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29F5" w:rsidRDefault="007729F5"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F40D1" w:rsidRDefault="002F40D1" w:rsidP="003F3C5A">
      <w:pPr>
        <w:pStyle w:val="Default"/>
        <w:spacing w:line="360" w:lineRule="auto"/>
      </w:pPr>
    </w:p>
    <w:p w:rsidR="00286852" w:rsidRDefault="00C22EF5" w:rsidP="003F3C5A">
      <w:pPr>
        <w:pStyle w:val="Title"/>
        <w:spacing w:line="360" w:lineRule="auto"/>
        <w:jc w:val="center"/>
        <w:rPr>
          <w:b/>
        </w:rPr>
      </w:pPr>
      <w:r>
        <w:rPr>
          <w:b/>
        </w:rPr>
        <w:t>Introducing the modern workplace</w:t>
      </w:r>
    </w:p>
    <w:p w:rsidR="00C22EF5" w:rsidRPr="00FA6D60" w:rsidRDefault="00FA6D60" w:rsidP="003F3C5A">
      <w:pPr>
        <w:spacing w:line="360" w:lineRule="auto"/>
        <w:jc w:val="center"/>
        <w:rPr>
          <w:b/>
        </w:rPr>
      </w:pPr>
      <w:r w:rsidRPr="00FA6D60">
        <w:rPr>
          <w:b/>
        </w:rPr>
        <w:t>LCBB4003</w:t>
      </w:r>
    </w:p>
    <w:p w:rsidR="00C22EF5" w:rsidRDefault="00FA6D60" w:rsidP="003F3C5A">
      <w:pPr>
        <w:spacing w:line="360" w:lineRule="auto"/>
        <w:jc w:val="center"/>
        <w:rPr>
          <w:b/>
        </w:rPr>
      </w:pPr>
      <w:proofErr w:type="spellStart"/>
      <w:r>
        <w:rPr>
          <w:b/>
        </w:rPr>
        <w:t>Assesment</w:t>
      </w:r>
      <w:proofErr w:type="spellEnd"/>
      <w:r>
        <w:rPr>
          <w:b/>
        </w:rPr>
        <w:t xml:space="preserve"> 2 - </w:t>
      </w:r>
      <w:r w:rsidR="00C22EF5">
        <w:rPr>
          <w:b/>
        </w:rPr>
        <w:t>Case study of Amazon</w:t>
      </w:r>
    </w:p>
    <w:p w:rsidR="00FA6D60" w:rsidRDefault="00FA6D60" w:rsidP="003F3C5A">
      <w:pPr>
        <w:spacing w:line="360" w:lineRule="auto"/>
        <w:jc w:val="center"/>
        <w:rPr>
          <w:b/>
        </w:rPr>
      </w:pPr>
      <w:r>
        <w:rPr>
          <w:b/>
        </w:rPr>
        <w:t xml:space="preserve">Valentin Daniel </w:t>
      </w:r>
      <w:proofErr w:type="spellStart"/>
      <w:r>
        <w:rPr>
          <w:b/>
        </w:rPr>
        <w:t>Susanu</w:t>
      </w:r>
      <w:proofErr w:type="spellEnd"/>
      <w:r>
        <w:rPr>
          <w:b/>
        </w:rPr>
        <w:t xml:space="preserve"> 2019937 – Profile of Amazon</w:t>
      </w:r>
    </w:p>
    <w:p w:rsidR="00FA6D60" w:rsidRDefault="00FA6D60" w:rsidP="003F3C5A">
      <w:pPr>
        <w:spacing w:line="360" w:lineRule="auto"/>
        <w:jc w:val="center"/>
        <w:rPr>
          <w:b/>
        </w:rPr>
      </w:pPr>
      <w:r>
        <w:rPr>
          <w:b/>
        </w:rPr>
        <w:t xml:space="preserve">Adrian Iulian </w:t>
      </w:r>
      <w:proofErr w:type="spellStart"/>
      <w:r>
        <w:rPr>
          <w:b/>
        </w:rPr>
        <w:t>Susanu</w:t>
      </w:r>
      <w:proofErr w:type="spellEnd"/>
      <w:r>
        <w:rPr>
          <w:b/>
        </w:rPr>
        <w:t xml:space="preserve"> 2019938 – Relationship between organizational structure and organizational culture</w:t>
      </w:r>
    </w:p>
    <w:p w:rsidR="00FA6D60" w:rsidRDefault="00FA6D60" w:rsidP="003F3C5A">
      <w:pPr>
        <w:spacing w:line="360" w:lineRule="auto"/>
        <w:jc w:val="center"/>
        <w:rPr>
          <w:b/>
        </w:rPr>
      </w:pPr>
      <w:r>
        <w:rPr>
          <w:b/>
        </w:rPr>
        <w:t xml:space="preserve">Valentina </w:t>
      </w:r>
      <w:proofErr w:type="spellStart"/>
      <w:r>
        <w:rPr>
          <w:b/>
        </w:rPr>
        <w:t>Vladimirova</w:t>
      </w:r>
      <w:proofErr w:type="spellEnd"/>
      <w:r>
        <w:rPr>
          <w:b/>
        </w:rPr>
        <w:t xml:space="preserve"> 1818405 – Leadership and Management</w:t>
      </w:r>
    </w:p>
    <w:p w:rsidR="00FA6D60" w:rsidRDefault="00FA6D60" w:rsidP="003F3C5A">
      <w:pPr>
        <w:spacing w:line="360" w:lineRule="auto"/>
        <w:jc w:val="center"/>
        <w:rPr>
          <w:b/>
        </w:rPr>
      </w:pPr>
      <w:r>
        <w:rPr>
          <w:b/>
        </w:rPr>
        <w:t xml:space="preserve">Maria </w:t>
      </w:r>
      <w:proofErr w:type="spellStart"/>
      <w:r>
        <w:rPr>
          <w:b/>
        </w:rPr>
        <w:t>Boscanean</w:t>
      </w:r>
      <w:proofErr w:type="spellEnd"/>
      <w:r>
        <w:rPr>
          <w:b/>
        </w:rPr>
        <w:t xml:space="preserve"> 2021937 – Factors influencing group and team behavior</w:t>
      </w:r>
    </w:p>
    <w:p w:rsidR="00FA6D60" w:rsidRPr="00C22EF5" w:rsidRDefault="00FA6D60" w:rsidP="003F3C5A">
      <w:pPr>
        <w:spacing w:line="360" w:lineRule="auto"/>
        <w:jc w:val="center"/>
      </w:pPr>
      <w:r>
        <w:rPr>
          <w:b/>
        </w:rPr>
        <w:t xml:space="preserve">Daniel </w:t>
      </w:r>
      <w:proofErr w:type="spellStart"/>
      <w:r>
        <w:rPr>
          <w:b/>
        </w:rPr>
        <w:t>Antonescu</w:t>
      </w:r>
      <w:proofErr w:type="spellEnd"/>
      <w:r>
        <w:rPr>
          <w:b/>
        </w:rPr>
        <w:t xml:space="preserve"> 1914798 – How motivation and perception are linked to organizational performance</w:t>
      </w:r>
    </w:p>
    <w:p w:rsidR="00286852" w:rsidRDefault="00286852" w:rsidP="003F3C5A">
      <w:pPr>
        <w:spacing w:line="360" w:lineRule="auto"/>
        <w:rPr>
          <w:rFonts w:eastAsiaTheme="majorEastAsia" w:cstheme="majorBidi"/>
          <w:color w:val="000000" w:themeColor="text1"/>
          <w:spacing w:val="5"/>
          <w:kern w:val="28"/>
          <w:sz w:val="32"/>
          <w:szCs w:val="52"/>
        </w:rPr>
      </w:pPr>
      <w:r>
        <w:br w:type="page"/>
      </w:r>
    </w:p>
    <w:sdt>
      <w:sdtPr>
        <w:rPr>
          <w:rFonts w:ascii="Times New Roman" w:eastAsiaTheme="minorHAnsi" w:hAnsi="Times New Roman" w:cstheme="minorBidi"/>
          <w:b w:val="0"/>
          <w:bCs w:val="0"/>
          <w:color w:val="auto"/>
          <w:sz w:val="24"/>
          <w:szCs w:val="22"/>
        </w:rPr>
        <w:id w:val="25501313"/>
        <w:docPartObj>
          <w:docPartGallery w:val="Table of Contents"/>
          <w:docPartUnique/>
        </w:docPartObj>
      </w:sdtPr>
      <w:sdtContent>
        <w:p w:rsidR="00286852" w:rsidRDefault="00286852" w:rsidP="003F3C5A">
          <w:pPr>
            <w:pStyle w:val="TOCHeading"/>
            <w:spacing w:line="360" w:lineRule="auto"/>
            <w:jc w:val="center"/>
            <w:rPr>
              <w:rFonts w:ascii="Times New Roman" w:hAnsi="Times New Roman" w:cs="Times New Roman"/>
              <w:color w:val="auto"/>
              <w:sz w:val="24"/>
              <w:szCs w:val="24"/>
            </w:rPr>
          </w:pPr>
          <w:r w:rsidRPr="00286852">
            <w:rPr>
              <w:rFonts w:ascii="Times New Roman" w:hAnsi="Times New Roman" w:cs="Times New Roman"/>
              <w:color w:val="auto"/>
              <w:sz w:val="24"/>
              <w:szCs w:val="24"/>
            </w:rPr>
            <w:t>Table of Contents</w:t>
          </w:r>
        </w:p>
        <w:p w:rsidR="00244119" w:rsidRPr="00244119" w:rsidRDefault="00244119" w:rsidP="003F3C5A">
          <w:pPr>
            <w:spacing w:line="360" w:lineRule="auto"/>
          </w:pPr>
          <w:r>
            <w:t>Introduction</w:t>
          </w:r>
        </w:p>
        <w:p w:rsidR="00C9252D" w:rsidRDefault="00C50B1F">
          <w:pPr>
            <w:pStyle w:val="TOC1"/>
            <w:tabs>
              <w:tab w:val="right" w:leader="dot" w:pos="9350"/>
            </w:tabs>
            <w:rPr>
              <w:rFonts w:asciiTheme="minorHAnsi" w:eastAsiaTheme="minorEastAsia" w:hAnsiTheme="minorHAnsi"/>
              <w:noProof/>
              <w:sz w:val="22"/>
              <w:lang w:val="en-GB" w:eastAsia="en-GB"/>
            </w:rPr>
          </w:pPr>
          <w:r>
            <w:fldChar w:fldCharType="begin"/>
          </w:r>
          <w:r w:rsidR="00286852">
            <w:instrText xml:space="preserve"> TOC \o "1-3" \h \z \u </w:instrText>
          </w:r>
          <w:r>
            <w:fldChar w:fldCharType="separate"/>
          </w:r>
          <w:hyperlink w:anchor="_Toc70538929" w:history="1">
            <w:r w:rsidR="00C9252D" w:rsidRPr="00B644D7">
              <w:rPr>
                <w:rStyle w:val="Hyperlink"/>
                <w:noProof/>
              </w:rPr>
              <w:t>Profile of AMAZON</w:t>
            </w:r>
            <w:r w:rsidR="00C9252D">
              <w:rPr>
                <w:noProof/>
                <w:webHidden/>
              </w:rPr>
              <w:tab/>
            </w:r>
            <w:r w:rsidR="00C9252D">
              <w:rPr>
                <w:noProof/>
                <w:webHidden/>
              </w:rPr>
              <w:fldChar w:fldCharType="begin"/>
            </w:r>
            <w:r w:rsidR="00C9252D">
              <w:rPr>
                <w:noProof/>
                <w:webHidden/>
              </w:rPr>
              <w:instrText xml:space="preserve"> PAGEREF _Toc70538929 \h </w:instrText>
            </w:r>
            <w:r w:rsidR="00C9252D">
              <w:rPr>
                <w:noProof/>
                <w:webHidden/>
              </w:rPr>
            </w:r>
            <w:r w:rsidR="00C9252D">
              <w:rPr>
                <w:noProof/>
                <w:webHidden/>
              </w:rPr>
              <w:fldChar w:fldCharType="separate"/>
            </w:r>
            <w:r w:rsidR="00C9252D">
              <w:rPr>
                <w:noProof/>
                <w:webHidden/>
              </w:rPr>
              <w:t>4</w:t>
            </w:r>
            <w:r w:rsidR="00C9252D">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0" w:history="1">
            <w:r w:rsidRPr="00B644D7">
              <w:rPr>
                <w:rStyle w:val="Hyperlink"/>
                <w:noProof/>
              </w:rPr>
              <w:t>Amazon’s structure and its relationship with organisational culture</w:t>
            </w:r>
            <w:r>
              <w:rPr>
                <w:noProof/>
                <w:webHidden/>
              </w:rPr>
              <w:tab/>
            </w:r>
            <w:r>
              <w:rPr>
                <w:noProof/>
                <w:webHidden/>
              </w:rPr>
              <w:fldChar w:fldCharType="begin"/>
            </w:r>
            <w:r>
              <w:rPr>
                <w:noProof/>
                <w:webHidden/>
              </w:rPr>
              <w:instrText xml:space="preserve"> PAGEREF _Toc70538930 \h </w:instrText>
            </w:r>
            <w:r>
              <w:rPr>
                <w:noProof/>
                <w:webHidden/>
              </w:rPr>
            </w:r>
            <w:r>
              <w:rPr>
                <w:noProof/>
                <w:webHidden/>
              </w:rPr>
              <w:fldChar w:fldCharType="separate"/>
            </w:r>
            <w:r>
              <w:rPr>
                <w:noProof/>
                <w:webHidden/>
              </w:rPr>
              <w:t>7</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1" w:history="1">
            <w:r w:rsidRPr="00B644D7">
              <w:rPr>
                <w:rStyle w:val="Hyperlink"/>
                <w:noProof/>
              </w:rPr>
              <w:t>Organisational Structure of Amazon</w:t>
            </w:r>
            <w:r>
              <w:rPr>
                <w:noProof/>
                <w:webHidden/>
              </w:rPr>
              <w:tab/>
            </w:r>
            <w:r>
              <w:rPr>
                <w:noProof/>
                <w:webHidden/>
              </w:rPr>
              <w:fldChar w:fldCharType="begin"/>
            </w:r>
            <w:r>
              <w:rPr>
                <w:noProof/>
                <w:webHidden/>
              </w:rPr>
              <w:instrText xml:space="preserve"> PAGEREF _Toc70538931 \h </w:instrText>
            </w:r>
            <w:r>
              <w:rPr>
                <w:noProof/>
                <w:webHidden/>
              </w:rPr>
            </w:r>
            <w:r>
              <w:rPr>
                <w:noProof/>
                <w:webHidden/>
              </w:rPr>
              <w:fldChar w:fldCharType="separate"/>
            </w:r>
            <w:r>
              <w:rPr>
                <w:noProof/>
                <w:webHidden/>
              </w:rPr>
              <w:t>7</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2" w:history="1">
            <w:r w:rsidRPr="00B644D7">
              <w:rPr>
                <w:rStyle w:val="Hyperlink"/>
                <w:noProof/>
              </w:rPr>
              <w:t>Organisational Culture</w:t>
            </w:r>
            <w:r>
              <w:rPr>
                <w:noProof/>
                <w:webHidden/>
              </w:rPr>
              <w:tab/>
            </w:r>
            <w:r>
              <w:rPr>
                <w:noProof/>
                <w:webHidden/>
              </w:rPr>
              <w:fldChar w:fldCharType="begin"/>
            </w:r>
            <w:r>
              <w:rPr>
                <w:noProof/>
                <w:webHidden/>
              </w:rPr>
              <w:instrText xml:space="preserve"> PAGEREF _Toc70538932 \h </w:instrText>
            </w:r>
            <w:r>
              <w:rPr>
                <w:noProof/>
                <w:webHidden/>
              </w:rPr>
            </w:r>
            <w:r>
              <w:rPr>
                <w:noProof/>
                <w:webHidden/>
              </w:rPr>
              <w:fldChar w:fldCharType="separate"/>
            </w:r>
            <w:r>
              <w:rPr>
                <w:noProof/>
                <w:webHidden/>
              </w:rPr>
              <w:t>7</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3" w:history="1">
            <w:r w:rsidRPr="00B644D7">
              <w:rPr>
                <w:rStyle w:val="Hyperlink"/>
                <w:noProof/>
              </w:rPr>
              <w:t>Relationship between organisational culture and structure of Amazon</w:t>
            </w:r>
            <w:r>
              <w:rPr>
                <w:noProof/>
                <w:webHidden/>
              </w:rPr>
              <w:tab/>
            </w:r>
            <w:r>
              <w:rPr>
                <w:noProof/>
                <w:webHidden/>
              </w:rPr>
              <w:fldChar w:fldCharType="begin"/>
            </w:r>
            <w:r>
              <w:rPr>
                <w:noProof/>
                <w:webHidden/>
              </w:rPr>
              <w:instrText xml:space="preserve"> PAGEREF _Toc70538933 \h </w:instrText>
            </w:r>
            <w:r>
              <w:rPr>
                <w:noProof/>
                <w:webHidden/>
              </w:rPr>
            </w:r>
            <w:r>
              <w:rPr>
                <w:noProof/>
                <w:webHidden/>
              </w:rPr>
              <w:fldChar w:fldCharType="separate"/>
            </w:r>
            <w:r>
              <w:rPr>
                <w:noProof/>
                <w:webHidden/>
              </w:rPr>
              <w:t>8</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4" w:history="1">
            <w:r w:rsidRPr="00B644D7">
              <w:rPr>
                <w:rStyle w:val="Hyperlink"/>
                <w:noProof/>
              </w:rPr>
              <w:t>Leadership and Management approaches within the organization</w:t>
            </w:r>
            <w:r>
              <w:rPr>
                <w:noProof/>
                <w:webHidden/>
              </w:rPr>
              <w:tab/>
            </w:r>
            <w:r>
              <w:rPr>
                <w:noProof/>
                <w:webHidden/>
              </w:rPr>
              <w:fldChar w:fldCharType="begin"/>
            </w:r>
            <w:r>
              <w:rPr>
                <w:noProof/>
                <w:webHidden/>
              </w:rPr>
              <w:instrText xml:space="preserve"> PAGEREF _Toc70538934 \h </w:instrText>
            </w:r>
            <w:r>
              <w:rPr>
                <w:noProof/>
                <w:webHidden/>
              </w:rPr>
            </w:r>
            <w:r>
              <w:rPr>
                <w:noProof/>
                <w:webHidden/>
              </w:rPr>
              <w:fldChar w:fldCharType="separate"/>
            </w:r>
            <w:r>
              <w:rPr>
                <w:noProof/>
                <w:webHidden/>
              </w:rPr>
              <w:t>10</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5" w:history="1">
            <w:r w:rsidRPr="00B644D7">
              <w:rPr>
                <w:rStyle w:val="Hyperlink"/>
                <w:rFonts w:cs="Times New Roman"/>
                <w:noProof/>
              </w:rPr>
              <w:t>Factors influencing group and team behaviour</w:t>
            </w:r>
            <w:r>
              <w:rPr>
                <w:noProof/>
                <w:webHidden/>
              </w:rPr>
              <w:tab/>
            </w:r>
            <w:r>
              <w:rPr>
                <w:noProof/>
                <w:webHidden/>
              </w:rPr>
              <w:fldChar w:fldCharType="begin"/>
            </w:r>
            <w:r>
              <w:rPr>
                <w:noProof/>
                <w:webHidden/>
              </w:rPr>
              <w:instrText xml:space="preserve"> PAGEREF _Toc70538935 \h </w:instrText>
            </w:r>
            <w:r>
              <w:rPr>
                <w:noProof/>
                <w:webHidden/>
              </w:rPr>
            </w:r>
            <w:r>
              <w:rPr>
                <w:noProof/>
                <w:webHidden/>
              </w:rPr>
              <w:fldChar w:fldCharType="separate"/>
            </w:r>
            <w:r>
              <w:rPr>
                <w:noProof/>
                <w:webHidden/>
              </w:rPr>
              <w:t>13</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6" w:history="1">
            <w:r w:rsidRPr="00B644D7">
              <w:rPr>
                <w:rStyle w:val="Hyperlink"/>
                <w:rFonts w:eastAsia="Times New Roman"/>
                <w:noProof/>
                <w:lang w:eastAsia="en-GB"/>
              </w:rPr>
              <w:t>How motivation and perception are linked to organizational performances</w:t>
            </w:r>
            <w:r>
              <w:rPr>
                <w:noProof/>
                <w:webHidden/>
              </w:rPr>
              <w:tab/>
            </w:r>
            <w:r>
              <w:rPr>
                <w:noProof/>
                <w:webHidden/>
              </w:rPr>
              <w:fldChar w:fldCharType="begin"/>
            </w:r>
            <w:r>
              <w:rPr>
                <w:noProof/>
                <w:webHidden/>
              </w:rPr>
              <w:instrText xml:space="preserve"> PAGEREF _Toc70538936 \h </w:instrText>
            </w:r>
            <w:r>
              <w:rPr>
                <w:noProof/>
                <w:webHidden/>
              </w:rPr>
            </w:r>
            <w:r>
              <w:rPr>
                <w:noProof/>
                <w:webHidden/>
              </w:rPr>
              <w:fldChar w:fldCharType="separate"/>
            </w:r>
            <w:r>
              <w:rPr>
                <w:noProof/>
                <w:webHidden/>
              </w:rPr>
              <w:t>15</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7" w:history="1">
            <w:r w:rsidRPr="00B644D7">
              <w:rPr>
                <w:rStyle w:val="Hyperlink"/>
                <w:noProof/>
              </w:rPr>
              <w:t>Conclusion</w:t>
            </w:r>
            <w:r>
              <w:rPr>
                <w:noProof/>
                <w:webHidden/>
              </w:rPr>
              <w:tab/>
            </w:r>
            <w:r>
              <w:rPr>
                <w:noProof/>
                <w:webHidden/>
              </w:rPr>
              <w:fldChar w:fldCharType="begin"/>
            </w:r>
            <w:r>
              <w:rPr>
                <w:noProof/>
                <w:webHidden/>
              </w:rPr>
              <w:instrText xml:space="preserve"> PAGEREF _Toc70538937 \h </w:instrText>
            </w:r>
            <w:r>
              <w:rPr>
                <w:noProof/>
                <w:webHidden/>
              </w:rPr>
            </w:r>
            <w:r>
              <w:rPr>
                <w:noProof/>
                <w:webHidden/>
              </w:rPr>
              <w:fldChar w:fldCharType="separate"/>
            </w:r>
            <w:r>
              <w:rPr>
                <w:noProof/>
                <w:webHidden/>
              </w:rPr>
              <w:t>18</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8" w:history="1">
            <w:r w:rsidRPr="00B644D7">
              <w:rPr>
                <w:rStyle w:val="Hyperlink"/>
                <w:noProof/>
                <w:shd w:val="clear" w:color="auto" w:fill="FFFFFF"/>
              </w:rPr>
              <w:t>References</w:t>
            </w:r>
            <w:r>
              <w:rPr>
                <w:noProof/>
                <w:webHidden/>
              </w:rPr>
              <w:tab/>
            </w:r>
            <w:r>
              <w:rPr>
                <w:noProof/>
                <w:webHidden/>
              </w:rPr>
              <w:fldChar w:fldCharType="begin"/>
            </w:r>
            <w:r>
              <w:rPr>
                <w:noProof/>
                <w:webHidden/>
              </w:rPr>
              <w:instrText xml:space="preserve"> PAGEREF _Toc70538938 \h </w:instrText>
            </w:r>
            <w:r>
              <w:rPr>
                <w:noProof/>
                <w:webHidden/>
              </w:rPr>
            </w:r>
            <w:r>
              <w:rPr>
                <w:noProof/>
                <w:webHidden/>
              </w:rPr>
              <w:fldChar w:fldCharType="separate"/>
            </w:r>
            <w:r>
              <w:rPr>
                <w:noProof/>
                <w:webHidden/>
              </w:rPr>
              <w:t>19</w:t>
            </w:r>
            <w:r>
              <w:rPr>
                <w:noProof/>
                <w:webHidden/>
              </w:rPr>
              <w:fldChar w:fldCharType="end"/>
            </w:r>
          </w:hyperlink>
        </w:p>
        <w:p w:rsidR="00C9252D" w:rsidRDefault="00C9252D">
          <w:pPr>
            <w:pStyle w:val="TOC1"/>
            <w:tabs>
              <w:tab w:val="right" w:leader="dot" w:pos="9350"/>
            </w:tabs>
            <w:rPr>
              <w:rFonts w:asciiTheme="minorHAnsi" w:eastAsiaTheme="minorEastAsia" w:hAnsiTheme="minorHAnsi"/>
              <w:noProof/>
              <w:sz w:val="22"/>
              <w:lang w:val="en-GB" w:eastAsia="en-GB"/>
            </w:rPr>
          </w:pPr>
          <w:hyperlink w:anchor="_Toc70538939" w:history="1">
            <w:r w:rsidRPr="00B644D7">
              <w:rPr>
                <w:rStyle w:val="Hyperlink"/>
                <w:noProof/>
                <w:shd w:val="clear" w:color="auto" w:fill="FFFFFF"/>
              </w:rPr>
              <w:t>Appendix</w:t>
            </w:r>
            <w:r>
              <w:rPr>
                <w:noProof/>
                <w:webHidden/>
              </w:rPr>
              <w:tab/>
            </w:r>
            <w:r>
              <w:rPr>
                <w:noProof/>
                <w:webHidden/>
              </w:rPr>
              <w:fldChar w:fldCharType="begin"/>
            </w:r>
            <w:r>
              <w:rPr>
                <w:noProof/>
                <w:webHidden/>
              </w:rPr>
              <w:instrText xml:space="preserve"> PAGEREF _Toc70538939 \h </w:instrText>
            </w:r>
            <w:r>
              <w:rPr>
                <w:noProof/>
                <w:webHidden/>
              </w:rPr>
            </w:r>
            <w:r>
              <w:rPr>
                <w:noProof/>
                <w:webHidden/>
              </w:rPr>
              <w:fldChar w:fldCharType="separate"/>
            </w:r>
            <w:r>
              <w:rPr>
                <w:noProof/>
                <w:webHidden/>
              </w:rPr>
              <w:t>23</w:t>
            </w:r>
            <w:r>
              <w:rPr>
                <w:noProof/>
                <w:webHidden/>
              </w:rPr>
              <w:fldChar w:fldCharType="end"/>
            </w:r>
          </w:hyperlink>
        </w:p>
        <w:p w:rsidR="00286852" w:rsidRDefault="00C50B1F" w:rsidP="003F3C5A">
          <w:pPr>
            <w:spacing w:line="360" w:lineRule="auto"/>
          </w:pPr>
          <w:r>
            <w:fldChar w:fldCharType="end"/>
          </w:r>
        </w:p>
      </w:sdtContent>
    </w:sdt>
    <w:p w:rsidR="00FA6D60" w:rsidRDefault="00286852" w:rsidP="003F3C5A">
      <w:pPr>
        <w:pStyle w:val="Title"/>
        <w:spacing w:line="360" w:lineRule="auto"/>
        <w:jc w:val="center"/>
      </w:pPr>
      <w:r>
        <w:br w:type="page"/>
      </w:r>
    </w:p>
    <w:p w:rsidR="00FA6D60" w:rsidRDefault="00FA6D60" w:rsidP="003F3C5A">
      <w:pPr>
        <w:spacing w:line="360" w:lineRule="auto"/>
        <w:rPr>
          <w:b/>
        </w:rPr>
      </w:pPr>
      <w:r w:rsidRPr="00FA6D60">
        <w:rPr>
          <w:b/>
        </w:rPr>
        <w:lastRenderedPageBreak/>
        <w:t>Introduction</w:t>
      </w:r>
    </w:p>
    <w:p w:rsidR="00C9252D" w:rsidRPr="00C9252D" w:rsidRDefault="00667483" w:rsidP="003F3C5A">
      <w:pPr>
        <w:spacing w:line="360" w:lineRule="auto"/>
      </w:pPr>
      <w:r>
        <w:t xml:space="preserve">Amazon is an online retailer and cloud services provider. </w:t>
      </w:r>
      <w:r w:rsidR="00AF6D98">
        <w:t>The company was founded by</w:t>
      </w:r>
      <w:r>
        <w:t xml:space="preserve"> Jeff Bezos over two decades ago as a book-</w:t>
      </w:r>
      <w:r w:rsidR="00AF6D98">
        <w:t>selling company but now its</w:t>
      </w:r>
      <w:r>
        <w:t xml:space="preserve"> source of turnover </w:t>
      </w:r>
      <w:r w:rsidR="00AF6D98">
        <w:t>comes from selling a</w:t>
      </w:r>
      <w:r>
        <w:t xml:space="preserve"> variety of goods and services. </w:t>
      </w:r>
      <w:r w:rsidR="00C9252D">
        <w:t xml:space="preserve"> </w:t>
      </w:r>
      <w:r>
        <w:t>This report</w:t>
      </w:r>
      <w:r w:rsidR="00C9252D">
        <w:t xml:space="preserve"> will talk about Amazon’s </w:t>
      </w:r>
      <w:proofErr w:type="spellStart"/>
      <w:r w:rsidR="00C9252D">
        <w:t>organisational</w:t>
      </w:r>
      <w:proofErr w:type="spellEnd"/>
      <w:r w:rsidR="00C9252D">
        <w:t xml:space="preserve"> structure and </w:t>
      </w:r>
      <w:proofErr w:type="spellStart"/>
      <w:r w:rsidR="00C9252D">
        <w:t>organisational</w:t>
      </w:r>
      <w:proofErr w:type="spellEnd"/>
      <w:r w:rsidR="00C9252D">
        <w:t xml:space="preserve"> cultu</w:t>
      </w:r>
      <w:r>
        <w:t>re and the relationship between them. Furthermore, it will talk about leadership and management approaches within the retail giant. The report will also delve into the factors and variables affecting group and team behavior. L</w:t>
      </w:r>
      <w:r w:rsidR="00AF6D98">
        <w:t xml:space="preserve">astly, motivation and perception and their link to </w:t>
      </w:r>
      <w:proofErr w:type="spellStart"/>
      <w:r w:rsidR="00AF6D98">
        <w:t>organisational</w:t>
      </w:r>
      <w:proofErr w:type="spellEnd"/>
      <w:r w:rsidR="00AF6D98">
        <w:t xml:space="preserve"> performance will be discussed.</w:t>
      </w:r>
    </w:p>
    <w:p w:rsidR="00FA6D60" w:rsidRDefault="00FA6D60" w:rsidP="003F3C5A">
      <w:pPr>
        <w:pStyle w:val="Heading1"/>
        <w:spacing w:line="360" w:lineRule="auto"/>
      </w:pPr>
    </w:p>
    <w:p w:rsidR="00346414" w:rsidRDefault="00346414" w:rsidP="003F3C5A">
      <w:pPr>
        <w:pStyle w:val="Heading1"/>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3F3C5A" w:rsidRDefault="003F3C5A" w:rsidP="003F3C5A">
      <w:pPr>
        <w:spacing w:line="360" w:lineRule="auto"/>
      </w:pPr>
    </w:p>
    <w:p w:rsidR="00215DD5" w:rsidRPr="00215DD5" w:rsidRDefault="00215DD5" w:rsidP="00215DD5"/>
    <w:p w:rsidR="00295178" w:rsidRDefault="00265E79" w:rsidP="003F3C5A">
      <w:pPr>
        <w:pStyle w:val="Heading1"/>
        <w:spacing w:line="360" w:lineRule="auto"/>
      </w:pPr>
      <w:bookmarkStart w:id="0" w:name="_Toc70538929"/>
      <w:r>
        <w:lastRenderedPageBreak/>
        <w:t xml:space="preserve">Profile of </w:t>
      </w:r>
      <w:r w:rsidR="00F21641">
        <w:t>AMAZON</w:t>
      </w:r>
      <w:bookmarkEnd w:id="0"/>
    </w:p>
    <w:p w:rsidR="00265E79" w:rsidRDefault="00EB048D" w:rsidP="003F3C5A">
      <w:pPr>
        <w:spacing w:line="360" w:lineRule="auto"/>
        <w:rPr>
          <w:b/>
        </w:rPr>
      </w:pPr>
      <w:r>
        <w:rPr>
          <w:b/>
        </w:rPr>
        <w:t>What is Amazon?</w:t>
      </w:r>
    </w:p>
    <w:p w:rsidR="00EB048D" w:rsidRDefault="00EB048D" w:rsidP="003F3C5A">
      <w:pPr>
        <w:spacing w:line="360" w:lineRule="auto"/>
      </w:pPr>
      <w:r>
        <w:t xml:space="preserve">Amazon is the world’s largest online retailer and an outstanding cloud services provider. Amazon was initially a </w:t>
      </w:r>
      <w:r w:rsidR="0001591B">
        <w:t>book selling company but gradually stretched</w:t>
      </w:r>
      <w:r w:rsidR="0077156A">
        <w:t xml:space="preserve"> out</w:t>
      </w:r>
      <w:r w:rsidR="0001591B">
        <w:t xml:space="preserve"> to sell a huge variety of products, including food items, stationers, and electronic devices. They </w:t>
      </w:r>
      <w:r w:rsidR="0077156A">
        <w:t xml:space="preserve">have also come up with </w:t>
      </w:r>
      <w:r w:rsidR="0001591B">
        <w:t xml:space="preserve">their own electronic devices, such as the Kindle; an e-book reader, Kindle Fire; tablet and </w:t>
      </w:r>
      <w:proofErr w:type="spellStart"/>
      <w:r w:rsidR="0001591B">
        <w:t>tv</w:t>
      </w:r>
      <w:proofErr w:type="spellEnd"/>
      <w:r w:rsidR="0001591B">
        <w:t xml:space="preserve">, and a </w:t>
      </w:r>
      <w:r w:rsidR="0077156A">
        <w:t>streaming media adapter</w:t>
      </w:r>
      <w:r w:rsidR="00843846">
        <w:t>.</w:t>
      </w:r>
    </w:p>
    <w:p w:rsidR="00547027" w:rsidRDefault="00547027" w:rsidP="003F3C5A">
      <w:pPr>
        <w:spacing w:line="360" w:lineRule="auto"/>
        <w:rPr>
          <w:b/>
        </w:rPr>
      </w:pPr>
      <w:r>
        <w:rPr>
          <w:b/>
        </w:rPr>
        <w:t>Industry</w:t>
      </w:r>
    </w:p>
    <w:p w:rsidR="00547027" w:rsidRPr="00547027" w:rsidRDefault="006A49D3" w:rsidP="003F3C5A">
      <w:pPr>
        <w:spacing w:line="360" w:lineRule="auto"/>
      </w:pPr>
      <w:r>
        <w:t xml:space="preserve">Amazon is an e-commerce platform. Amazon falls under the retail, contributions and web services industry. </w:t>
      </w:r>
      <w:r w:rsidR="00AB7998">
        <w:t>However,</w:t>
      </w:r>
      <w:r>
        <w:t xml:space="preserve"> Retail remains Amazon’s primary source of turnover.</w:t>
      </w:r>
    </w:p>
    <w:p w:rsidR="0001591B" w:rsidRDefault="0001591B" w:rsidP="003F3C5A">
      <w:pPr>
        <w:spacing w:line="360" w:lineRule="auto"/>
        <w:rPr>
          <w:b/>
        </w:rPr>
      </w:pPr>
      <w:r w:rsidRPr="0001591B">
        <w:rPr>
          <w:b/>
        </w:rPr>
        <w:t>Founder</w:t>
      </w:r>
    </w:p>
    <w:p w:rsidR="00583A24" w:rsidRDefault="0001591B" w:rsidP="003F3C5A">
      <w:pPr>
        <w:spacing w:line="360" w:lineRule="auto"/>
      </w:pPr>
      <w:r>
        <w:t xml:space="preserve">The founder of Amazon is Jeff Bezos who is also the richest person in the world. His current net worth is </w:t>
      </w:r>
      <w:r w:rsidR="00F242FF">
        <w:t>19,640 crores USD</w:t>
      </w:r>
      <w:r w:rsidR="00843846">
        <w:t xml:space="preserve"> </w:t>
      </w:r>
      <w:r w:rsidR="007729F5">
        <w:rPr>
          <w:rFonts w:cs="Times New Roman"/>
          <w:color w:val="222222"/>
          <w:szCs w:val="24"/>
          <w:shd w:val="clear" w:color="auto" w:fill="FFFFFF"/>
        </w:rPr>
        <w:t>(</w:t>
      </w:r>
      <w:proofErr w:type="spellStart"/>
      <w:r w:rsidR="007729F5">
        <w:rPr>
          <w:rFonts w:cs="Times New Roman"/>
          <w:color w:val="222222"/>
          <w:szCs w:val="24"/>
          <w:shd w:val="clear" w:color="auto" w:fill="FFFFFF"/>
        </w:rPr>
        <w:t>Rodrigue</w:t>
      </w:r>
      <w:proofErr w:type="spellEnd"/>
      <w:r w:rsidR="007729F5">
        <w:rPr>
          <w:rFonts w:cs="Times New Roman"/>
          <w:color w:val="222222"/>
          <w:szCs w:val="24"/>
          <w:shd w:val="clear" w:color="auto" w:fill="FFFFFF"/>
        </w:rPr>
        <w:t>, 2020)</w:t>
      </w:r>
      <w:r w:rsidR="00F242FF">
        <w:t xml:space="preserve">. He first initiated the company with the name of </w:t>
      </w:r>
      <w:proofErr w:type="spellStart"/>
      <w:r w:rsidR="00F242FF">
        <w:t>Cadabra</w:t>
      </w:r>
      <w:proofErr w:type="spellEnd"/>
      <w:r w:rsidR="00F242FF">
        <w:t xml:space="preserve"> in 1994, but changed it to Amazon for the </w:t>
      </w:r>
      <w:r w:rsidR="00583A24">
        <w:t>online website launch, in 1995.</w:t>
      </w:r>
      <w:r w:rsidR="00547027">
        <w:t xml:space="preserve"> Other key people of Amazon are Andy</w:t>
      </w:r>
      <w:r w:rsidR="00D63CEB">
        <w:t xml:space="preserve"> </w:t>
      </w:r>
      <w:proofErr w:type="spellStart"/>
      <w:r w:rsidR="00D63CEB">
        <w:t>Jassy</w:t>
      </w:r>
      <w:proofErr w:type="spellEnd"/>
      <w:r w:rsidR="00D63CEB">
        <w:t xml:space="preserve"> (CEO of Amazon Web Servic</w:t>
      </w:r>
      <w:r w:rsidR="00547027">
        <w:t xml:space="preserve">es) Brian </w:t>
      </w:r>
      <w:proofErr w:type="spellStart"/>
      <w:r w:rsidR="00547027">
        <w:t>Olsavsky</w:t>
      </w:r>
      <w:proofErr w:type="spellEnd"/>
      <w:r w:rsidR="00547027">
        <w:t xml:space="preserve"> (Senior VP and SFO</w:t>
      </w:r>
      <w:proofErr w:type="gramStart"/>
      <w:r w:rsidR="00547027">
        <w:t>) .</w:t>
      </w:r>
      <w:proofErr w:type="gramEnd"/>
    </w:p>
    <w:p w:rsidR="00801132" w:rsidRDefault="00801132" w:rsidP="003F3C5A">
      <w:pPr>
        <w:spacing w:line="360" w:lineRule="auto"/>
        <w:rPr>
          <w:b/>
        </w:rPr>
      </w:pPr>
      <w:r>
        <w:rPr>
          <w:b/>
        </w:rPr>
        <w:t>History of Amazon</w:t>
      </w:r>
    </w:p>
    <w:p w:rsidR="00801132" w:rsidRPr="00801132" w:rsidRDefault="00801132" w:rsidP="003F3C5A">
      <w:pPr>
        <w:spacing w:line="360" w:lineRule="auto"/>
      </w:pPr>
      <w:r>
        <w:t xml:space="preserve">Amazon initially used to sell books. Since Bezos was </w:t>
      </w:r>
      <w:r w:rsidR="00F2248C">
        <w:t>uncertain</w:t>
      </w:r>
      <w:r>
        <w:t xml:space="preserve"> about </w:t>
      </w:r>
      <w:r w:rsidR="00F2248C">
        <w:t>the product,</w:t>
      </w:r>
      <w:r>
        <w:t xml:space="preserve"> he started with books </w:t>
      </w:r>
      <w:r w:rsidR="00F2248C">
        <w:t>as those</w:t>
      </w:r>
      <w:r>
        <w:t xml:space="preserve"> are easy t</w:t>
      </w:r>
      <w:r w:rsidR="00F121FB">
        <w:t xml:space="preserve">o source and sell. And at that time, very few companies provided the level of convenience Amazon used to provide. Around 1998, Amazon started to sell computer games and </w:t>
      </w:r>
      <w:r w:rsidR="00244119">
        <w:t>music</w:t>
      </w:r>
      <w:r w:rsidR="00244119">
        <w:rPr>
          <w:rFonts w:cs="Times New Roman"/>
          <w:color w:val="222222"/>
          <w:szCs w:val="24"/>
          <w:shd w:val="clear" w:color="auto" w:fill="FFFFFF"/>
        </w:rPr>
        <w:t xml:space="preserve"> (</w:t>
      </w:r>
      <w:proofErr w:type="spellStart"/>
      <w:r w:rsidR="007729F5">
        <w:rPr>
          <w:rFonts w:cs="Times New Roman"/>
          <w:color w:val="222222"/>
          <w:szCs w:val="24"/>
          <w:shd w:val="clear" w:color="auto" w:fill="FFFFFF"/>
        </w:rPr>
        <w:t>Rodrigue</w:t>
      </w:r>
      <w:proofErr w:type="spellEnd"/>
      <w:r w:rsidR="007729F5">
        <w:rPr>
          <w:rFonts w:cs="Times New Roman"/>
          <w:color w:val="222222"/>
          <w:szCs w:val="24"/>
          <w:shd w:val="clear" w:color="auto" w:fill="FFFFFF"/>
        </w:rPr>
        <w:t>, 2020)</w:t>
      </w:r>
      <w:r w:rsidR="00F121FB">
        <w:t xml:space="preserve">. The same year, Amazon also started providing their services internationally, by taking in other online bookstores in the UK and Germany. From that time gradually, Amazon started to sell, different kinds of electronic goods, home items, toys and many more. Around the </w:t>
      </w:r>
      <w:r w:rsidR="00AB7998">
        <w:t>mid-2000s</w:t>
      </w:r>
      <w:r w:rsidR="00F121FB">
        <w:t xml:space="preserve">, Amazon launched Amazon Web Services or AWS. </w:t>
      </w:r>
      <w:r w:rsidR="00A46ADE">
        <w:t>This helped Bezos to fulfill his passion of making Amazon a tech related company rather than just an online dealer. By 2006, Amazon, elongated their AWS portfolio, with the Elastic Compute Cloud or EC2, followed by the invention of Simple Storage Service or S3</w:t>
      </w:r>
      <w:r w:rsidR="00F2248C">
        <w:t xml:space="preserve"> (</w:t>
      </w:r>
      <w:r w:rsidR="00F2248C" w:rsidRPr="00286852">
        <w:rPr>
          <w:rFonts w:cs="Times New Roman"/>
          <w:color w:val="222222"/>
          <w:szCs w:val="24"/>
          <w:shd w:val="clear" w:color="auto" w:fill="FFFFFF"/>
        </w:rPr>
        <w:t>Garner</w:t>
      </w:r>
      <w:r w:rsidR="00F2248C">
        <w:rPr>
          <w:rFonts w:cs="Times New Roman"/>
          <w:color w:val="222222"/>
          <w:szCs w:val="24"/>
          <w:shd w:val="clear" w:color="auto" w:fill="FFFFFF"/>
        </w:rPr>
        <w:t>, 2018)</w:t>
      </w:r>
      <w:r w:rsidR="00A46ADE">
        <w:t xml:space="preserve">. In 2007, Amazon came up with Kindle, an e-book reader.  The profit that Kindle brought to Amazon, lead them to initiate </w:t>
      </w:r>
      <w:r w:rsidR="00A46ADE">
        <w:lastRenderedPageBreak/>
        <w:t xml:space="preserve">their own e-book publishing business in 2011. Since then, Amazon has been growing day by day, by innovating their own unique services, such as Amazon Fresh, </w:t>
      </w:r>
      <w:r w:rsidR="00C46A3F">
        <w:t xml:space="preserve">providing drone delivery. Currently Amazon has also started to begin operations at their very own airport, Leipzig/Halle airport, in </w:t>
      </w:r>
      <w:proofErr w:type="spellStart"/>
      <w:r w:rsidR="00C46A3F">
        <w:t>Schkeuditz</w:t>
      </w:r>
      <w:proofErr w:type="spellEnd"/>
      <w:r w:rsidR="00C46A3F">
        <w:t>, Germany.</w:t>
      </w:r>
    </w:p>
    <w:p w:rsidR="004F4846" w:rsidRDefault="004F4846" w:rsidP="003F3C5A">
      <w:pPr>
        <w:spacing w:line="360" w:lineRule="auto"/>
        <w:jc w:val="left"/>
        <w:rPr>
          <w:b/>
        </w:rPr>
      </w:pPr>
      <w:r w:rsidRPr="004F4846">
        <w:rPr>
          <w:b/>
        </w:rPr>
        <w:t>Name History</w:t>
      </w:r>
    </w:p>
    <w:p w:rsidR="0001591B" w:rsidRDefault="004F4846" w:rsidP="003F3C5A">
      <w:pPr>
        <w:spacing w:line="360" w:lineRule="auto"/>
      </w:pPr>
      <w:r>
        <w:t xml:space="preserve">It </w:t>
      </w:r>
      <w:r w:rsidR="00583A24">
        <w:t>is said that Jeff Bezos went through every word starting with the alphabet A in the dictionary, for the alphabetical placement value. So he ended up with Amazon, since it means exotic and different. The</w:t>
      </w:r>
      <w:r>
        <w:t xml:space="preserve"> name Amazon also refers to his vision of having a company of huge stature and value.</w:t>
      </w:r>
    </w:p>
    <w:p w:rsidR="001D2069" w:rsidRDefault="004F4846" w:rsidP="003F3C5A">
      <w:pPr>
        <w:spacing w:line="360" w:lineRule="auto"/>
        <w:rPr>
          <w:b/>
        </w:rPr>
      </w:pPr>
      <w:r>
        <w:rPr>
          <w:b/>
        </w:rPr>
        <w:t>Headquarters</w:t>
      </w:r>
    </w:p>
    <w:p w:rsidR="004F4846" w:rsidRDefault="004F4846" w:rsidP="003F3C5A">
      <w:pPr>
        <w:spacing w:line="360" w:lineRule="auto"/>
      </w:pPr>
      <w:r>
        <w:t xml:space="preserve">The headquarter of Amazon </w:t>
      </w:r>
      <w:r w:rsidR="00801132">
        <w:t xml:space="preserve">is </w:t>
      </w:r>
      <w:r w:rsidR="007729F5">
        <w:t>in Seattle, Washington</w:t>
      </w:r>
      <w:r w:rsidR="00EC2422">
        <w:t xml:space="preserve"> (</w:t>
      </w:r>
      <w:r w:rsidR="00EC2422" w:rsidRPr="00F2248C">
        <w:rPr>
          <w:rFonts w:cs="Times New Roman"/>
          <w:color w:val="222222"/>
          <w:szCs w:val="24"/>
          <w:shd w:val="clear" w:color="auto" w:fill="FFFFFF"/>
        </w:rPr>
        <w:t>Cho</w:t>
      </w:r>
      <w:r w:rsidR="00EC2422">
        <w:rPr>
          <w:rFonts w:cs="Times New Roman"/>
          <w:color w:val="222222"/>
          <w:szCs w:val="24"/>
          <w:shd w:val="clear" w:color="auto" w:fill="FFFFFF"/>
        </w:rPr>
        <w:t>, 2019)</w:t>
      </w:r>
      <w:r w:rsidR="007729F5">
        <w:rPr>
          <w:rFonts w:cs="Times New Roman"/>
          <w:color w:val="222222"/>
          <w:szCs w:val="24"/>
          <w:shd w:val="clear" w:color="auto" w:fill="FFFFFF"/>
        </w:rPr>
        <w:t>.</w:t>
      </w:r>
    </w:p>
    <w:p w:rsidR="00F21641" w:rsidRDefault="00F21641" w:rsidP="003F3C5A">
      <w:pPr>
        <w:spacing w:line="360" w:lineRule="auto"/>
        <w:rPr>
          <w:b/>
        </w:rPr>
      </w:pPr>
      <w:r w:rsidRPr="00F21641">
        <w:rPr>
          <w:b/>
        </w:rPr>
        <w:t xml:space="preserve">Total Number of Employees </w:t>
      </w:r>
    </w:p>
    <w:p w:rsidR="00F21641" w:rsidRPr="00F21641" w:rsidRDefault="00F21641" w:rsidP="003F3C5A">
      <w:pPr>
        <w:spacing w:line="360" w:lineRule="auto"/>
      </w:pPr>
      <w:r>
        <w:t>Amazon has more than 1.2 million employees globally</w:t>
      </w:r>
      <w:r w:rsidR="00EC2422">
        <w:t xml:space="preserve"> (</w:t>
      </w:r>
      <w:r w:rsidR="00EC2422" w:rsidRPr="00F2248C">
        <w:rPr>
          <w:rFonts w:cs="Times New Roman"/>
          <w:color w:val="222222"/>
          <w:szCs w:val="24"/>
          <w:shd w:val="clear" w:color="auto" w:fill="FFFFFF"/>
        </w:rPr>
        <w:t>Cho</w:t>
      </w:r>
      <w:r w:rsidR="00EC2422">
        <w:rPr>
          <w:rFonts w:cs="Times New Roman"/>
          <w:color w:val="222222"/>
          <w:szCs w:val="24"/>
          <w:shd w:val="clear" w:color="auto" w:fill="FFFFFF"/>
        </w:rPr>
        <w:t>, 2019).</w:t>
      </w:r>
      <w:r w:rsidR="00EC2422">
        <w:t xml:space="preserve"> </w:t>
      </w:r>
    </w:p>
    <w:p w:rsidR="001D2069" w:rsidRDefault="001D2069" w:rsidP="003F3C5A">
      <w:pPr>
        <w:spacing w:line="360" w:lineRule="auto"/>
        <w:jc w:val="left"/>
        <w:rPr>
          <w:b/>
        </w:rPr>
      </w:pPr>
      <w:r w:rsidRPr="001D2069">
        <w:rPr>
          <w:b/>
        </w:rPr>
        <w:t xml:space="preserve">Amazon’s Mission </w:t>
      </w:r>
    </w:p>
    <w:p w:rsidR="001D2069" w:rsidRDefault="001D2069" w:rsidP="003F3C5A">
      <w:pPr>
        <w:spacing w:line="360" w:lineRule="auto"/>
      </w:pPr>
      <w:r>
        <w:t>Amazon’s aim is to be the most customer oriented company globally. They intend to raise the quality of the experience a customer acquires when they go through the Amazon Website. By using innovation and technology Amazon is trying to help the customers dis</w:t>
      </w:r>
      <w:r w:rsidR="00F2248C">
        <w:t>cover</w:t>
      </w:r>
      <w:r>
        <w:t>, find and buy the best quality products</w:t>
      </w:r>
      <w:r w:rsidR="00EC2422">
        <w:t xml:space="preserve"> (</w:t>
      </w:r>
      <w:proofErr w:type="spellStart"/>
      <w:r w:rsidR="00EC2422" w:rsidRPr="00F2248C">
        <w:rPr>
          <w:rFonts w:cs="Times New Roman"/>
          <w:color w:val="222222"/>
          <w:szCs w:val="24"/>
          <w:shd w:val="clear" w:color="auto" w:fill="FFFFFF"/>
        </w:rPr>
        <w:t>Majed</w:t>
      </w:r>
      <w:proofErr w:type="spellEnd"/>
      <w:r w:rsidR="00EC2422">
        <w:rPr>
          <w:rFonts w:cs="Times New Roman"/>
          <w:color w:val="222222"/>
          <w:szCs w:val="24"/>
          <w:shd w:val="clear" w:color="auto" w:fill="FFFFFF"/>
        </w:rPr>
        <w:t xml:space="preserve"> </w:t>
      </w:r>
      <w:r w:rsidR="00EC2422" w:rsidRPr="00EC2422">
        <w:rPr>
          <w:rFonts w:cs="Times New Roman"/>
          <w:i/>
          <w:color w:val="222222"/>
          <w:szCs w:val="24"/>
          <w:shd w:val="clear" w:color="auto" w:fill="FFFFFF"/>
        </w:rPr>
        <w:t>et al</w:t>
      </w:r>
      <w:r w:rsidR="00EC2422">
        <w:rPr>
          <w:rFonts w:cs="Times New Roman"/>
          <w:color w:val="222222"/>
          <w:szCs w:val="24"/>
          <w:shd w:val="clear" w:color="auto" w:fill="FFFFFF"/>
        </w:rPr>
        <w:t>., 2018</w:t>
      </w:r>
      <w:r w:rsidR="00AF6D98">
        <w:rPr>
          <w:rFonts w:cs="Times New Roman"/>
          <w:color w:val="222222"/>
          <w:szCs w:val="24"/>
          <w:shd w:val="clear" w:color="auto" w:fill="FFFFFF"/>
        </w:rPr>
        <w:t>)</w:t>
      </w:r>
      <w:r w:rsidR="00AF6D98">
        <w:t>.</w:t>
      </w:r>
      <w:r>
        <w:t xml:space="preserve">  Amazon also aims to </w:t>
      </w:r>
      <w:r w:rsidR="00DA1EB4">
        <w:t xml:space="preserve">empower more small scale businesses and even content creators to maximize the bar of their success. They believe that empowering the customers and businesses digitally can enhance the living standards of the people globally. This in turn will help them in the longer run by increasing the economic competitiveness and productivity in the global economy. They are pushing through the digital infrastructure to help customers have better experiences and build the economy of the countries where they operate. </w:t>
      </w:r>
    </w:p>
    <w:p w:rsidR="008D274F" w:rsidRDefault="008D274F" w:rsidP="003F3C5A">
      <w:pPr>
        <w:spacing w:line="360" w:lineRule="auto"/>
        <w:rPr>
          <w:b/>
        </w:rPr>
      </w:pPr>
      <w:r>
        <w:rPr>
          <w:b/>
        </w:rPr>
        <w:t>Values of Amazon</w:t>
      </w:r>
    </w:p>
    <w:p w:rsidR="006A49D3" w:rsidRDefault="008D274F" w:rsidP="003F3C5A">
      <w:pPr>
        <w:spacing w:line="360" w:lineRule="auto"/>
      </w:pPr>
      <w:r>
        <w:t xml:space="preserve">The four main values </w:t>
      </w:r>
      <w:r w:rsidR="00244119">
        <w:t>that made Amazon a success are: c</w:t>
      </w:r>
      <w:r>
        <w:t xml:space="preserve">ustomer obsession, long term thinking, constant inventions and operational excellence. Bezos always makes sure that the customers are </w:t>
      </w:r>
      <w:r>
        <w:lastRenderedPageBreak/>
        <w:t>being heard properly so that they can be served appropriately as per their demands.</w:t>
      </w:r>
      <w:r w:rsidR="00D02439">
        <w:t xml:space="preserve"> Another core value of Amazon is long term thinking. Amazon understands the value of investing time in research and development. Amazon prime, which currently has more than 100 million viewers is a result </w:t>
      </w:r>
      <w:r w:rsidR="00AB7998">
        <w:t>of decades</w:t>
      </w:r>
      <w:r w:rsidR="00D02439">
        <w:t xml:space="preserve"> of research and innovating ideas. Amazon also believes that taking risks can end up in two different ways. It can either become a success or a fail. But the employees of Ama</w:t>
      </w:r>
      <w:r w:rsidR="00244119">
        <w:t>zon cultivate a culture where</w:t>
      </w:r>
      <w:r w:rsidR="00D02439">
        <w:t xml:space="preserve"> they are not scared of failing. Operational excellence according to Bezos means two things – constantly improving the quality of the services they provide their customers and increasing productivity, creativity, sales bar, and even assets.</w:t>
      </w:r>
    </w:p>
    <w:p w:rsidR="0077156A" w:rsidRPr="00F21641" w:rsidRDefault="00547027" w:rsidP="003F3C5A">
      <w:pPr>
        <w:spacing w:line="360" w:lineRule="auto"/>
        <w:jc w:val="left"/>
        <w:rPr>
          <w:b/>
        </w:rPr>
      </w:pPr>
      <w:r>
        <w:rPr>
          <w:b/>
        </w:rPr>
        <w:t>Annual turnover</w:t>
      </w:r>
      <w:r w:rsidR="002C7DC9">
        <w:rPr>
          <w:b/>
        </w:rPr>
        <w:t xml:space="preserve"> of Amazon </w:t>
      </w:r>
    </w:p>
    <w:p w:rsidR="002C7DC9" w:rsidRDefault="002C7DC9" w:rsidP="003F3C5A">
      <w:pPr>
        <w:spacing w:line="360" w:lineRule="auto"/>
      </w:pPr>
      <w:r>
        <w:t>In 2020, Amazon’s net income increased by 11.6 billion US dollars from the previous year</w:t>
      </w:r>
      <w:r w:rsidR="00EC2422">
        <w:t xml:space="preserve"> (</w:t>
      </w:r>
      <w:proofErr w:type="spellStart"/>
      <w:r w:rsidR="00EC2422" w:rsidRPr="00F2248C">
        <w:rPr>
          <w:rFonts w:cs="Times New Roman"/>
          <w:color w:val="222222"/>
          <w:szCs w:val="24"/>
          <w:shd w:val="clear" w:color="auto" w:fill="FFFFFF"/>
        </w:rPr>
        <w:t>Majed</w:t>
      </w:r>
      <w:proofErr w:type="spellEnd"/>
      <w:r w:rsidR="00EC2422">
        <w:rPr>
          <w:rFonts w:cs="Times New Roman"/>
          <w:color w:val="222222"/>
          <w:szCs w:val="24"/>
          <w:shd w:val="clear" w:color="auto" w:fill="FFFFFF"/>
        </w:rPr>
        <w:t xml:space="preserve"> </w:t>
      </w:r>
      <w:r w:rsidR="00EC2422" w:rsidRPr="00EC2422">
        <w:rPr>
          <w:rFonts w:cs="Times New Roman"/>
          <w:i/>
          <w:color w:val="222222"/>
          <w:szCs w:val="24"/>
          <w:shd w:val="clear" w:color="auto" w:fill="FFFFFF"/>
        </w:rPr>
        <w:t>et al</w:t>
      </w:r>
      <w:r w:rsidR="00EC2422">
        <w:rPr>
          <w:rFonts w:cs="Times New Roman"/>
          <w:color w:val="222222"/>
          <w:szCs w:val="24"/>
          <w:shd w:val="clear" w:color="auto" w:fill="FFFFFF"/>
        </w:rPr>
        <w:t>., 2018)</w:t>
      </w:r>
      <w:r>
        <w:t xml:space="preserve">. So currently their total net income is 21.33 billion US dollars. </w:t>
      </w:r>
    </w:p>
    <w:p w:rsidR="0077156A" w:rsidRDefault="00B01486" w:rsidP="003F3C5A">
      <w:pPr>
        <w:spacing w:line="360" w:lineRule="auto"/>
        <w:rPr>
          <w:b/>
        </w:rPr>
      </w:pPr>
      <w:r w:rsidRPr="00B01486">
        <w:rPr>
          <w:b/>
        </w:rPr>
        <w:t>Subsidiaries of Amazon</w:t>
      </w:r>
    </w:p>
    <w:p w:rsidR="00B01486" w:rsidRPr="0077156A" w:rsidRDefault="00B01486" w:rsidP="003F3C5A">
      <w:pPr>
        <w:spacing w:line="360" w:lineRule="auto"/>
        <w:rPr>
          <w:b/>
        </w:rPr>
      </w:pPr>
      <w:r>
        <w:t>One of the main reasons of Amazon’s immense influence on the common people is the variety of its subsidiaries. Amazon owns over 40 subsidiaries</w:t>
      </w:r>
      <w:r w:rsidR="007729F5">
        <w:t xml:space="preserve"> (</w:t>
      </w:r>
      <w:r w:rsidR="007729F5" w:rsidRPr="00286852">
        <w:rPr>
          <w:rFonts w:cs="Times New Roman"/>
          <w:color w:val="222222"/>
          <w:szCs w:val="24"/>
          <w:shd w:val="clear" w:color="auto" w:fill="FFFFFF"/>
        </w:rPr>
        <w:t>Garner</w:t>
      </w:r>
      <w:r w:rsidR="007729F5">
        <w:rPr>
          <w:rFonts w:cs="Times New Roman"/>
          <w:color w:val="222222"/>
          <w:szCs w:val="24"/>
          <w:shd w:val="clear" w:color="auto" w:fill="FFFFFF"/>
        </w:rPr>
        <w:t>, 2018)</w:t>
      </w:r>
      <w:r>
        <w:t xml:space="preserve">. These include Audible, Whole Foods Market, Zappos, IMDb </w:t>
      </w:r>
      <w:proofErr w:type="spellStart"/>
      <w:r>
        <w:t>Tv</w:t>
      </w:r>
      <w:proofErr w:type="spellEnd"/>
      <w:r>
        <w:t xml:space="preserve">, </w:t>
      </w:r>
      <w:proofErr w:type="spellStart"/>
      <w:r>
        <w:t>Shopbop</w:t>
      </w:r>
      <w:proofErr w:type="spellEnd"/>
      <w:r>
        <w:t xml:space="preserve">, Woot etc. </w:t>
      </w:r>
    </w:p>
    <w:p w:rsidR="00F21641" w:rsidRDefault="00F21641" w:rsidP="003F3C5A">
      <w:pPr>
        <w:spacing w:line="360" w:lineRule="auto"/>
        <w:rPr>
          <w:b/>
        </w:rPr>
      </w:pPr>
      <w:r w:rsidRPr="00F21641">
        <w:rPr>
          <w:b/>
        </w:rPr>
        <w:t>Logistics</w:t>
      </w:r>
    </w:p>
    <w:p w:rsidR="00F21641" w:rsidRDefault="006F60B8" w:rsidP="003F3C5A">
      <w:pPr>
        <w:spacing w:line="360" w:lineRule="auto"/>
      </w:pPr>
      <w:r>
        <w:t xml:space="preserve">Amazon logistics is a popular shipment and delivery service. </w:t>
      </w:r>
      <w:r w:rsidR="00AB7998">
        <w:t>However,</w:t>
      </w:r>
      <w:r>
        <w:t xml:space="preserve"> it is not a big corporation like </w:t>
      </w:r>
      <w:r w:rsidR="0077156A">
        <w:t>FedEx</w:t>
      </w:r>
      <w:r w:rsidR="00244119">
        <w:t>. Amazon has i</w:t>
      </w:r>
      <w:r>
        <w:t>ndividual drivers who</w:t>
      </w:r>
      <w:r w:rsidR="00191C1B">
        <w:t xml:space="preserve"> use Amazon Flex and</w:t>
      </w:r>
      <w:r>
        <w:t xml:space="preserve"> deliver products and services </w:t>
      </w:r>
      <w:r w:rsidR="00191C1B">
        <w:t>on hourly basis. With the help of Amazon Flex, Amazon pays their temp</w:t>
      </w:r>
      <w:r w:rsidR="00244119">
        <w:t>orary drivers. Amazon also has i</w:t>
      </w:r>
      <w:r w:rsidR="00191C1B">
        <w:t>ndependent delivery services also known as Delivery Service Partners, who own vans and are fully employed Amazon drivers for delivering products. They have also enhanced the map tracking process for their customers so that they can easily track their orders and get photo confirmations.</w:t>
      </w:r>
      <w:r>
        <w:t xml:space="preserve"> </w:t>
      </w:r>
      <w:r w:rsidR="00F21641" w:rsidRPr="00F21641">
        <w:t xml:space="preserve">Amazon’s first rate </w:t>
      </w:r>
      <w:r w:rsidR="00F21641">
        <w:t>delivery makes them different in the eyes of the customers. They are constantly trying to increase the quality of their delivery system, so that they can reach more people around the globe, and deliver the packages in lesser time and thus brin</w:t>
      </w:r>
      <w:r w:rsidR="00244119">
        <w:t>g</w:t>
      </w:r>
      <w:r w:rsidR="00F21641">
        <w:t>ing smile on the customers’ face.</w:t>
      </w:r>
      <w:r>
        <w:t xml:space="preserve"> The infrastructure of Amazon logistics can also impact the third party sellers both positively or negatively. It can obviously increase their capability to serve more customers and also provide faster delivery. But if this is not executed properly it can bring negative feedbacks.</w:t>
      </w:r>
    </w:p>
    <w:p w:rsidR="00D67AEB" w:rsidRDefault="00D67AEB" w:rsidP="003F3C5A">
      <w:pPr>
        <w:pStyle w:val="Heading1"/>
        <w:spacing w:line="360" w:lineRule="auto"/>
        <w:rPr>
          <w:sz w:val="48"/>
        </w:rPr>
      </w:pPr>
      <w:bookmarkStart w:id="1" w:name="_Toc70538930"/>
      <w:r>
        <w:rPr>
          <w:color w:val="000000"/>
          <w:szCs w:val="24"/>
        </w:rPr>
        <w:lastRenderedPageBreak/>
        <w:t xml:space="preserve">Amazon’s structure and its relationship with </w:t>
      </w:r>
      <w:proofErr w:type="spellStart"/>
      <w:r>
        <w:rPr>
          <w:color w:val="000000"/>
          <w:szCs w:val="24"/>
        </w:rPr>
        <w:t>organisational</w:t>
      </w:r>
      <w:proofErr w:type="spellEnd"/>
      <w:r>
        <w:rPr>
          <w:color w:val="000000"/>
          <w:szCs w:val="24"/>
        </w:rPr>
        <w:t xml:space="preserve"> culture</w:t>
      </w:r>
      <w:bookmarkEnd w:id="1"/>
    </w:p>
    <w:p w:rsidR="00D67AEB" w:rsidRDefault="00D67AEB" w:rsidP="003F3C5A">
      <w:pPr>
        <w:pStyle w:val="NormalWeb"/>
        <w:spacing w:before="0" w:beforeAutospacing="0" w:after="200" w:afterAutospacing="0" w:line="360" w:lineRule="auto"/>
        <w:jc w:val="both"/>
      </w:pPr>
      <w:r>
        <w:rPr>
          <w:color w:val="000000"/>
        </w:rPr>
        <w:t>In today’s marketplace, Amazon sells everything from books to television sets and car parts to outsiders. Amazon withstands the effects of the competitors such as Wal-Mart, Apple, Google, Microsoft and many other businesses with online and non-online operations. Keeping in mind the determination of warfare, it is substantive that constitutional distinguishing consolidates the firm to establish constant e-commerce achievement (</w:t>
      </w:r>
      <w:r>
        <w:rPr>
          <w:color w:val="000000"/>
          <w:shd w:val="clear" w:color="auto" w:fill="FFFFFF"/>
        </w:rPr>
        <w:t>Berg and Knights, 2019</w:t>
      </w:r>
      <w:r>
        <w:rPr>
          <w:color w:val="000000"/>
        </w:rPr>
        <w:t>). Amazon as an organisation has extensive control on global e-commerce operations. Though it is a leading online retail business, it must maintain an organisational structure that adequately supports its expanding market reach. </w:t>
      </w:r>
    </w:p>
    <w:p w:rsidR="00D67AEB" w:rsidRPr="003F3C5A" w:rsidRDefault="00D67AEB" w:rsidP="0030083F">
      <w:pPr>
        <w:pStyle w:val="Heading1"/>
      </w:pPr>
      <w:bookmarkStart w:id="2" w:name="_Toc70538931"/>
      <w:r w:rsidRPr="003F3C5A">
        <w:t>Organisational Structure of Amazon</w:t>
      </w:r>
      <w:bookmarkEnd w:id="2"/>
    </w:p>
    <w:p w:rsidR="00D67AEB" w:rsidRDefault="00D67AEB" w:rsidP="003F3C5A">
      <w:pPr>
        <w:pStyle w:val="NormalWeb"/>
        <w:spacing w:before="0" w:beforeAutospacing="0" w:after="200" w:afterAutospacing="0" w:line="360" w:lineRule="auto"/>
        <w:jc w:val="both"/>
      </w:pPr>
      <w:r>
        <w:rPr>
          <w:color w:val="000000"/>
        </w:rPr>
        <w:t>The organisational structure of an organisation determines how the operational activities are directed in order to achieve the desired goals. It establishes the chain of command, flow of information and the “</w:t>
      </w:r>
      <w:r>
        <w:rPr>
          <w:b/>
          <w:bCs/>
          <w:i/>
          <w:iCs/>
          <w:color w:val="000000"/>
        </w:rPr>
        <w:t>hierarchical ladder</w:t>
      </w:r>
      <w:r>
        <w:rPr>
          <w:color w:val="000000"/>
        </w:rPr>
        <w:t xml:space="preserve">”. The organisational structure of Amazon follows a </w:t>
      </w:r>
      <w:r>
        <w:rPr>
          <w:b/>
          <w:bCs/>
          <w:i/>
          <w:iCs/>
          <w:color w:val="000000"/>
        </w:rPr>
        <w:t>vertical hierarchical approach</w:t>
      </w:r>
      <w:r>
        <w:rPr>
          <w:color w:val="000000"/>
        </w:rPr>
        <w:t xml:space="preserve"> where the chain of command travels from top to bottom. While discussing the organisational structure of Amazon, it should be noted that the company follows a bureaucratic culture where the major decisions are made by the top management, such as the CEOs and CFOs. Besides this, it employs approximately 647500 full-time and part time employees referred to as Amazonians (businessinsider.in, 2021).</w:t>
      </w:r>
    </w:p>
    <w:p w:rsidR="00D67AEB" w:rsidRDefault="00D67AEB" w:rsidP="003F3C5A">
      <w:pPr>
        <w:pStyle w:val="NormalWeb"/>
        <w:spacing w:before="0" w:beforeAutospacing="0" w:after="200" w:afterAutospacing="0" w:line="360" w:lineRule="auto"/>
        <w:jc w:val="both"/>
      </w:pPr>
      <w:r>
        <w:rPr>
          <w:color w:val="000000"/>
        </w:rPr>
        <w:t>Amazon’s organisational structure also enables managerial control. Strategic management initiatives are comprehensively implemented through such control. It establishes the design and system of interactions among members of the firm. An evolving corporate structure also benefits Amazon; the company adds more products and gradually diversifies its business. The design of this structure complements the technological foundation of the business which makes Amazon’s corporate structure a determining factor in the company’s ability to withstand the effects of the competitors. </w:t>
      </w:r>
    </w:p>
    <w:p w:rsidR="00D67AEB" w:rsidRPr="003F3C5A" w:rsidRDefault="00D67AEB" w:rsidP="0030083F">
      <w:pPr>
        <w:pStyle w:val="Heading1"/>
      </w:pPr>
      <w:bookmarkStart w:id="3" w:name="_Toc70538932"/>
      <w:r w:rsidRPr="003F3C5A">
        <w:t>Organisational Culture</w:t>
      </w:r>
      <w:bookmarkEnd w:id="3"/>
    </w:p>
    <w:p w:rsidR="00D67AEB" w:rsidRDefault="00D67AEB" w:rsidP="003F3C5A">
      <w:pPr>
        <w:pStyle w:val="NormalWeb"/>
        <w:spacing w:before="0" w:beforeAutospacing="0" w:after="200" w:afterAutospacing="0" w:line="360" w:lineRule="auto"/>
        <w:jc w:val="both"/>
        <w:rPr>
          <w:color w:val="000000"/>
        </w:rPr>
      </w:pPr>
      <w:r>
        <w:rPr>
          <w:color w:val="000000"/>
        </w:rPr>
        <w:t xml:space="preserve">Amazon has an organisational culture that enables business capacity to respond to the demands of the e-commerce market. </w:t>
      </w:r>
      <w:r>
        <w:rPr>
          <w:b/>
          <w:bCs/>
          <w:i/>
          <w:iCs/>
          <w:color w:val="000000"/>
        </w:rPr>
        <w:t>Charles Handy cultural model</w:t>
      </w:r>
      <w:r>
        <w:rPr>
          <w:color w:val="000000"/>
        </w:rPr>
        <w:t xml:space="preserve"> can be used to understand culture of </w:t>
      </w:r>
      <w:r>
        <w:rPr>
          <w:color w:val="000000"/>
        </w:rPr>
        <w:lastRenderedPageBreak/>
        <w:t xml:space="preserve">Amazon. Amazon follow </w:t>
      </w:r>
      <w:r>
        <w:rPr>
          <w:b/>
          <w:bCs/>
          <w:i/>
          <w:iCs/>
          <w:color w:val="000000"/>
        </w:rPr>
        <w:t>role culture</w:t>
      </w:r>
      <w:r>
        <w:rPr>
          <w:color w:val="000000"/>
        </w:rPr>
        <w:t>, as role of each employee in hierarchy is defined as per skills and qualifications. A company’s organisational or corporate culture sets the traditions and values that influence employees ‘behaviours to maintain a capable workforce, it reinforces its organisational culture to shape the development of human resources of a long-term competitive advantage (</w:t>
      </w:r>
      <w:proofErr w:type="spellStart"/>
      <w:r>
        <w:rPr>
          <w:color w:val="000000"/>
          <w:shd w:val="clear" w:color="auto" w:fill="FFFFFF"/>
        </w:rPr>
        <w:t>Brevini</w:t>
      </w:r>
      <w:proofErr w:type="spellEnd"/>
      <w:r>
        <w:rPr>
          <w:color w:val="000000"/>
          <w:shd w:val="clear" w:color="auto" w:fill="FFFFFF"/>
        </w:rPr>
        <w:t xml:space="preserve"> and </w:t>
      </w:r>
      <w:proofErr w:type="spellStart"/>
      <w:r>
        <w:rPr>
          <w:color w:val="000000"/>
          <w:shd w:val="clear" w:color="auto" w:fill="FFFFFF"/>
        </w:rPr>
        <w:t>Swiatek</w:t>
      </w:r>
      <w:proofErr w:type="spellEnd"/>
      <w:r>
        <w:rPr>
          <w:color w:val="000000"/>
          <w:shd w:val="clear" w:color="auto" w:fill="FFFFFF"/>
        </w:rPr>
        <w:t>, 2020)</w:t>
      </w:r>
      <w:r>
        <w:rPr>
          <w:color w:val="000000"/>
        </w:rPr>
        <w:t>. It pushes employees to explore ideas and take risks for company development. This cultural condition is responsible for the company's capacity to seek new opportunities to utilize data-intensive processes to provide efficient online retail service. It encourages employees to take risks, such as in considering new ideas to do business. In emphasizing boldness, the company also facilitates openness toward new ideas based on an organisational diversity policy that enables Amazon to identify the best possible ideas to solve problems or improve the ecommerce business.</w:t>
      </w:r>
    </w:p>
    <w:p w:rsidR="00D67AEB" w:rsidRDefault="00D67AEB" w:rsidP="003F3C5A">
      <w:pPr>
        <w:pStyle w:val="NormalWeb"/>
        <w:spacing w:before="0" w:beforeAutospacing="0" w:after="200" w:afterAutospacing="0" w:line="360" w:lineRule="auto"/>
        <w:jc w:val="both"/>
      </w:pPr>
    </w:p>
    <w:p w:rsidR="00D67AEB" w:rsidRPr="003F3C5A" w:rsidRDefault="00D67AEB" w:rsidP="0030083F">
      <w:pPr>
        <w:pStyle w:val="Heading1"/>
      </w:pPr>
      <w:bookmarkStart w:id="4" w:name="_Toc70538933"/>
      <w:r w:rsidRPr="003F3C5A">
        <w:t>Relationship between organisational culture and structure of Amazon</w:t>
      </w:r>
      <w:bookmarkEnd w:id="4"/>
    </w:p>
    <w:p w:rsidR="00D67AEB" w:rsidRDefault="00D67AEB" w:rsidP="003F3C5A">
      <w:pPr>
        <w:pStyle w:val="NormalWeb"/>
        <w:spacing w:before="0" w:beforeAutospacing="0" w:after="200" w:afterAutospacing="0" w:line="360" w:lineRule="auto"/>
        <w:jc w:val="both"/>
      </w:pPr>
      <w:r>
        <w:rPr>
          <w:color w:val="000000"/>
        </w:rPr>
        <w:t>Amazon also highlights the centrality of customers in its business. Such as focus on customers’ needs and demands (</w:t>
      </w:r>
      <w:proofErr w:type="spellStart"/>
      <w:r>
        <w:rPr>
          <w:color w:val="000000"/>
        </w:rPr>
        <w:t>Goel</w:t>
      </w:r>
      <w:proofErr w:type="spellEnd"/>
      <w:r>
        <w:rPr>
          <w:color w:val="000000"/>
        </w:rPr>
        <w:t xml:space="preserve"> </w:t>
      </w:r>
      <w:r>
        <w:rPr>
          <w:i/>
          <w:iCs/>
          <w:color w:val="000000"/>
        </w:rPr>
        <w:t>et al.,</w:t>
      </w:r>
      <w:r>
        <w:rPr>
          <w:color w:val="000000"/>
        </w:rPr>
        <w:t xml:space="preserve"> 2020.). It continually strives to determine trends and changes in consumer preferences, and applies these preferences in its online retail and related services. Hierarchical organisational structure is useful in maintaining clarity about roles and power of people working in organisation. Amazon’s role culture encourages diversity, creativity and teamwork at the workplace to work on new ideas and utilise new technological developments and trends in process. Hence, organisational culture of company is effective in encouraging creativity and flexibility at all levels of hierarchy. </w:t>
      </w:r>
    </w:p>
    <w:p w:rsidR="00D67AEB" w:rsidRDefault="00D67AEB" w:rsidP="003F3C5A">
      <w:pPr>
        <w:pStyle w:val="NormalWeb"/>
        <w:spacing w:before="0" w:beforeAutospacing="0" w:after="200" w:afterAutospacing="0" w:line="360" w:lineRule="auto"/>
        <w:jc w:val="both"/>
      </w:pPr>
      <w:r>
        <w:rPr>
          <w:color w:val="000000"/>
        </w:rPr>
        <w:t>While we talk about Peculiarity, it motivates its employees to view themselves and their work as different from conventional ways of doing business. The Company believes that conventions impose limits on potential business growth. Amazon reinforces workers’ focus on customers’ needs and demands that help it to maintain CUSTOMER CENTRICITY (</w:t>
      </w:r>
      <w:proofErr w:type="spellStart"/>
      <w:r>
        <w:rPr>
          <w:color w:val="000000"/>
        </w:rPr>
        <w:t>Latinovic</w:t>
      </w:r>
      <w:proofErr w:type="spellEnd"/>
      <w:r>
        <w:rPr>
          <w:color w:val="000000"/>
        </w:rPr>
        <w:t xml:space="preserve"> </w:t>
      </w:r>
      <w:r>
        <w:rPr>
          <w:i/>
          <w:iCs/>
          <w:color w:val="000000"/>
        </w:rPr>
        <w:t>et al.,</w:t>
      </w:r>
      <w:r>
        <w:rPr>
          <w:color w:val="000000"/>
        </w:rPr>
        <w:t xml:space="preserve"> 2019). The company continually strives to determine trends and changes in consumer preferences, and applies these preferences in its online retail and related services. This structure focuses on business functions as the basis for determining the interactions among components of the organisations.</w:t>
      </w:r>
    </w:p>
    <w:p w:rsidR="00D67AEB" w:rsidRDefault="00D67AEB" w:rsidP="003F3C5A">
      <w:pPr>
        <w:pStyle w:val="NormalWeb"/>
        <w:spacing w:before="0" w:beforeAutospacing="0" w:after="200" w:afterAutospacing="0" w:line="360" w:lineRule="auto"/>
        <w:jc w:val="both"/>
      </w:pPr>
      <w:r>
        <w:rPr>
          <w:color w:val="000000"/>
        </w:rPr>
        <w:lastRenderedPageBreak/>
        <w:t>Amazons’ corporate reinforces the company’s pioneering efforts in this type of online retail business. The firm’s cultural characteristics have the advantage of supporting innovation. Another advantage of this organisational culture is its focus on the customer, ensuring that the company always satisfies consumer expectations and preferences. Organisational culture of Amazon promotes teamwork, coordination, equal opportunities and innovation among employees (</w:t>
      </w:r>
      <w:r>
        <w:rPr>
          <w:color w:val="000000"/>
          <w:shd w:val="clear" w:color="auto" w:fill="FFFFFF"/>
        </w:rPr>
        <w:t xml:space="preserve">Arnett </w:t>
      </w:r>
      <w:r>
        <w:rPr>
          <w:i/>
          <w:iCs/>
          <w:color w:val="000000"/>
          <w:shd w:val="clear" w:color="auto" w:fill="FFFFFF"/>
        </w:rPr>
        <w:t>et al.,</w:t>
      </w:r>
      <w:r>
        <w:rPr>
          <w:color w:val="000000"/>
          <w:shd w:val="clear" w:color="auto" w:fill="FFFFFF"/>
        </w:rPr>
        <w:t xml:space="preserve"> 2018)</w:t>
      </w:r>
      <w:r>
        <w:rPr>
          <w:color w:val="000000"/>
        </w:rPr>
        <w:t>. There is flexibility and openness for new ideas and creativity in process. Hence, employees feel motivated and committed to use their full potential in tasks. Employees are provided with learning and growth opportunities to enhance their skill set and prepare for future. However, a disadvantage of Amazons’ organizational culture is that it imposes a strain on human resources, especially in pushing employees to take a bold and peculiar non-conventional approach in doing their jobs. </w:t>
      </w:r>
    </w:p>
    <w:p w:rsidR="00D67AEB" w:rsidRDefault="00D67AEB" w:rsidP="003F3C5A">
      <w:pPr>
        <w:pStyle w:val="NormalWeb"/>
        <w:spacing w:before="0" w:beforeAutospacing="0" w:after="200" w:afterAutospacing="0" w:line="360" w:lineRule="auto"/>
        <w:jc w:val="both"/>
        <w:rPr>
          <w:color w:val="000000"/>
        </w:rPr>
      </w:pPr>
      <w:r>
        <w:rPr>
          <w:color w:val="000000"/>
        </w:rPr>
        <w:t>Amazon’s evolution from online bookstore to device manufacturer, publishing services, global marketplace, fulfilment network and cloud computing provider is driven</w:t>
      </w:r>
      <w:r w:rsidR="002467CF">
        <w:rPr>
          <w:color w:val="000000"/>
        </w:rPr>
        <w:t xml:space="preserve"> by</w:t>
      </w:r>
      <w:r>
        <w:rPr>
          <w:color w:val="000000"/>
        </w:rPr>
        <w:t xml:space="preserve"> passion for pioneering and inventing on customers’ behalf. The world’s best inventors come to Amazon to build new technologies and services that improve the lives of customers: consumers, sellers, content creators, and developers around the world. The </w:t>
      </w:r>
      <w:r>
        <w:rPr>
          <w:b/>
          <w:bCs/>
          <w:i/>
          <w:iCs/>
          <w:color w:val="000000"/>
        </w:rPr>
        <w:t>secondary research</w:t>
      </w:r>
      <w:r>
        <w:rPr>
          <w:color w:val="000000"/>
        </w:rPr>
        <w:t xml:space="preserve"> shows that Amazon has an extremel</w:t>
      </w:r>
      <w:r w:rsidR="002467CF">
        <w:rPr>
          <w:color w:val="000000"/>
        </w:rPr>
        <w:t>y positive and welcoming organis</w:t>
      </w:r>
      <w:r>
        <w:rPr>
          <w:color w:val="000000"/>
        </w:rPr>
        <w:t>ational culture along with the effecti</w:t>
      </w:r>
      <w:r w:rsidR="002467CF">
        <w:rPr>
          <w:color w:val="000000"/>
        </w:rPr>
        <w:t>ve leadership style of Jeff Bezos</w:t>
      </w:r>
      <w:r>
        <w:rPr>
          <w:color w:val="000000"/>
        </w:rPr>
        <w:t xml:space="preserve"> that has led to the</w:t>
      </w:r>
      <w:r w:rsidR="002467CF">
        <w:rPr>
          <w:color w:val="000000"/>
        </w:rPr>
        <w:t xml:space="preserve"> success of the company. Organis</w:t>
      </w:r>
      <w:r>
        <w:rPr>
          <w:color w:val="000000"/>
        </w:rPr>
        <w:t>ational culture motivates the human resources of the company to give their efforts towards excellent customer services and cus</w:t>
      </w:r>
      <w:r w:rsidR="002467CF">
        <w:rPr>
          <w:color w:val="000000"/>
        </w:rPr>
        <w:t>tomer satisfaction. The CEO</w:t>
      </w:r>
      <w:r>
        <w:rPr>
          <w:color w:val="000000"/>
        </w:rPr>
        <w:t xml:space="preserve"> has inculcated a warn culture by injectin</w:t>
      </w:r>
      <w:r w:rsidR="002467CF">
        <w:rPr>
          <w:color w:val="000000"/>
        </w:rPr>
        <w:t>g his values and used a mix of a</w:t>
      </w:r>
      <w:r>
        <w:rPr>
          <w:color w:val="000000"/>
        </w:rPr>
        <w:t>uthoritarian and democratic leadership style which had led to the success of the company (</w:t>
      </w:r>
      <w:proofErr w:type="spellStart"/>
      <w:r>
        <w:rPr>
          <w:color w:val="000000"/>
          <w:shd w:val="clear" w:color="auto" w:fill="FFFFFF"/>
        </w:rPr>
        <w:t>Robischon</w:t>
      </w:r>
      <w:proofErr w:type="spellEnd"/>
      <w:r>
        <w:rPr>
          <w:color w:val="000000"/>
          <w:shd w:val="clear" w:color="auto" w:fill="FFFFFF"/>
        </w:rPr>
        <w:t xml:space="preserve"> and N.O.A.H., 2017.</w:t>
      </w:r>
      <w:r>
        <w:rPr>
          <w:color w:val="000000"/>
        </w:rPr>
        <w:t xml:space="preserve">). Human Resources are the main </w:t>
      </w:r>
      <w:r w:rsidR="002467CF">
        <w:rPr>
          <w:color w:val="000000"/>
        </w:rPr>
        <w:t>important asset of every organisation. The positive organis</w:t>
      </w:r>
      <w:r>
        <w:rPr>
          <w:color w:val="000000"/>
        </w:rPr>
        <w:t>ational culture has contributed to the optimum utilization of the human resource capabilities in Amazon. </w:t>
      </w:r>
    </w:p>
    <w:p w:rsidR="002467CF" w:rsidRDefault="002467CF" w:rsidP="003F3C5A">
      <w:pPr>
        <w:pStyle w:val="NormalWeb"/>
        <w:spacing w:before="0" w:beforeAutospacing="0" w:after="200" w:afterAutospacing="0" w:line="360" w:lineRule="auto"/>
        <w:jc w:val="both"/>
        <w:rPr>
          <w:color w:val="000000"/>
        </w:rPr>
      </w:pPr>
    </w:p>
    <w:p w:rsidR="003F3C5A" w:rsidRDefault="003F3C5A" w:rsidP="003F3C5A">
      <w:pPr>
        <w:pStyle w:val="NormalWeb"/>
        <w:spacing w:before="0" w:beforeAutospacing="0" w:after="200" w:afterAutospacing="0" w:line="360" w:lineRule="auto"/>
        <w:jc w:val="both"/>
        <w:rPr>
          <w:color w:val="000000"/>
        </w:rPr>
      </w:pPr>
    </w:p>
    <w:p w:rsidR="003F3C5A" w:rsidRDefault="003F3C5A" w:rsidP="003F3C5A">
      <w:pPr>
        <w:pStyle w:val="NormalWeb"/>
        <w:spacing w:before="0" w:beforeAutospacing="0" w:after="200" w:afterAutospacing="0" w:line="360" w:lineRule="auto"/>
        <w:jc w:val="both"/>
        <w:rPr>
          <w:color w:val="000000"/>
        </w:rPr>
      </w:pPr>
    </w:p>
    <w:p w:rsidR="003F3C5A" w:rsidRPr="003F3C5A" w:rsidRDefault="002467CF" w:rsidP="003F3C5A">
      <w:pPr>
        <w:pStyle w:val="Heading1"/>
      </w:pPr>
      <w:bookmarkStart w:id="5" w:name="_Toc70538934"/>
      <w:r w:rsidRPr="003F3C5A">
        <w:lastRenderedPageBreak/>
        <w:t xml:space="preserve">Leadership and Management approaches within the </w:t>
      </w:r>
      <w:r w:rsidR="003F3C5A" w:rsidRPr="003F3C5A">
        <w:t>organization</w:t>
      </w:r>
      <w:bookmarkEnd w:id="5"/>
    </w:p>
    <w:p w:rsidR="002467CF" w:rsidRDefault="002467CF" w:rsidP="003F3C5A">
      <w:pPr>
        <w:pStyle w:val="NoSpacing"/>
        <w:spacing w:line="360" w:lineRule="auto"/>
      </w:pPr>
      <w:r>
        <w:rPr>
          <w:color w:val="000000"/>
        </w:rPr>
        <w:t xml:space="preserve">Amazon.com has </w:t>
      </w:r>
      <w:r>
        <w:t>revolutionized</w:t>
      </w:r>
      <w:r>
        <w:rPr>
          <w:color w:val="000000"/>
        </w:rPr>
        <w:t xml:space="preserve"> the structure of corporate communication. The leadership and management of Amazon are known for the visionary approaches in Amazon. Amazon has generated massive success with effective and efficient internal communication. Amazon's CEO Jeff Bezos and his team are known for innovative attempts to shape corporate communication. Jeff Bezos has implemented four simple rules to </w:t>
      </w:r>
      <w:r>
        <w:t>maximize</w:t>
      </w:r>
      <w:r>
        <w:rPr>
          <w:color w:val="000000"/>
        </w:rPr>
        <w:t xml:space="preserve"> the potential of the e-commerce giant. With his effective leadership and management, he introduced 'The two-pizza </w:t>
      </w:r>
      <w:r w:rsidR="00F24B46">
        <w:rPr>
          <w:color w:val="000000"/>
        </w:rPr>
        <w:t>rule', 'the six-page memo', '</w:t>
      </w:r>
      <w:r>
        <w:rPr>
          <w:color w:val="000000"/>
        </w:rPr>
        <w:t>silence at the start ‘,’ writing prompt</w:t>
      </w:r>
      <w:r w:rsidR="00F24B46">
        <w:rPr>
          <w:color w:val="000000"/>
        </w:rPr>
        <w:t>s</w:t>
      </w:r>
      <w:r>
        <w:rPr>
          <w:color w:val="000000"/>
        </w:rPr>
        <w:t xml:space="preserve"> thinking, and reading prompts understanding'.</w:t>
      </w:r>
    </w:p>
    <w:p w:rsidR="002467CF" w:rsidRDefault="002467CF" w:rsidP="00684E78">
      <w:pPr>
        <w:pStyle w:val="NoSpacing"/>
        <w:numPr>
          <w:ilvl w:val="0"/>
          <w:numId w:val="7"/>
        </w:numPr>
        <w:spacing w:line="360" w:lineRule="auto"/>
      </w:pPr>
      <w:r>
        <w:rPr>
          <w:b/>
          <w:i/>
        </w:rPr>
        <w:t xml:space="preserve">The two-pizza rule: </w:t>
      </w:r>
      <w:r>
        <w:t>Jeff Bezos focused on the management of meetings. He wanted to keep the meetings simple and beneficial for the attendees. A large group of attendees tends to generate lengthy and complex discussions, and it causes time-wasting. Bezos wants to keep meetings and discussions manageable by reducing the headcount of the attendees, who can be fed by no more than two pizzas (</w:t>
      </w:r>
      <w:r>
        <w:rPr>
          <w:color w:val="222222"/>
          <w:highlight w:val="white"/>
        </w:rPr>
        <w:t>Young, 2020</w:t>
      </w:r>
      <w:r>
        <w:t>).</w:t>
      </w:r>
    </w:p>
    <w:p w:rsidR="002467CF" w:rsidRDefault="002467CF" w:rsidP="00684E78">
      <w:pPr>
        <w:pStyle w:val="NoSpacing"/>
        <w:numPr>
          <w:ilvl w:val="0"/>
          <w:numId w:val="7"/>
        </w:numPr>
        <w:spacing w:line="360" w:lineRule="auto"/>
      </w:pPr>
      <w:r>
        <w:rPr>
          <w:b/>
          <w:i/>
        </w:rPr>
        <w:t>The six-page memo:</w:t>
      </w:r>
      <w:r>
        <w:t xml:space="preserve"> Amazon's management has restricted slide presentations such as power points. They have encouraged employees to maintain a six-page memo that is not limited to bullet points. They have focused on sentences and proper narration. According to Bezos, narrative briefs have the potential to reflect better stories compared to hard data. The memos assist the authors to communicate with the meeting attendees, and it helps to express, exchange, understand concepts. Creating memos is teamwork with efficient writing and assessing situations. As per Bezos, the writer has to recognize high standards and process accordingly. </w:t>
      </w:r>
    </w:p>
    <w:p w:rsidR="002467CF" w:rsidRDefault="002467CF" w:rsidP="00684E78">
      <w:pPr>
        <w:pStyle w:val="NoSpacing"/>
        <w:numPr>
          <w:ilvl w:val="0"/>
          <w:numId w:val="7"/>
        </w:numPr>
        <w:spacing w:line="360" w:lineRule="auto"/>
      </w:pPr>
      <w:r>
        <w:rPr>
          <w:b/>
          <w:i/>
        </w:rPr>
        <w:t>Silence at the start:</w:t>
      </w:r>
      <w:r>
        <w:t xml:space="preserve"> The meeting should start with attendees reading the memos in silence as a study hall's atmosphere. According to Bezos, though it is a weird meeting culture, it gives assurance that the attendees of the meetings are well informed and prepared (</w:t>
      </w:r>
      <w:proofErr w:type="spellStart"/>
      <w:r>
        <w:rPr>
          <w:color w:val="222222"/>
          <w:highlight w:val="white"/>
        </w:rPr>
        <w:t>Gapper</w:t>
      </w:r>
      <w:proofErr w:type="spellEnd"/>
      <w:r>
        <w:rPr>
          <w:color w:val="222222"/>
          <w:highlight w:val="white"/>
        </w:rPr>
        <w:t>, 2018</w:t>
      </w:r>
      <w:r>
        <w:t>). This helps the meeting initiations go smooth and effective. It helps to assure that everyone is on the same page with a soli</w:t>
      </w:r>
      <w:r w:rsidR="00F24B46">
        <w:t>d foundation. The s</w:t>
      </w:r>
      <w:r>
        <w:t>ilent memo reading approach provides the attendees enough time to focus and understand in-depth issues. It leads the attendees to go for deeper discoveries.</w:t>
      </w:r>
    </w:p>
    <w:p w:rsidR="002467CF" w:rsidRDefault="00F24B46" w:rsidP="00684E78">
      <w:pPr>
        <w:pStyle w:val="NoSpacing"/>
        <w:numPr>
          <w:ilvl w:val="0"/>
          <w:numId w:val="7"/>
        </w:numPr>
        <w:spacing w:line="360" w:lineRule="auto"/>
      </w:pPr>
      <w:r>
        <w:rPr>
          <w:b/>
          <w:i/>
        </w:rPr>
        <w:t>Writing prompts</w:t>
      </w:r>
      <w:r w:rsidR="002467CF">
        <w:rPr>
          <w:b/>
          <w:i/>
        </w:rPr>
        <w:t xml:space="preserve"> thinking, reading prompts understanding: </w:t>
      </w:r>
      <w:r w:rsidR="002467CF">
        <w:t xml:space="preserve">PowerPoint and other slide presentations are relatively easy to create for the attendees, but individuals tend to generate information better through reading memos rather than viewing an attractive presentation. </w:t>
      </w:r>
      <w:r w:rsidR="002467CF">
        <w:lastRenderedPageBreak/>
        <w:t>Reading and writing prompt the attendees to think in-depth. The management also provided a few tips about writing memos and documents related to business.</w:t>
      </w:r>
    </w:p>
    <w:p w:rsidR="002467CF" w:rsidRDefault="002467CF" w:rsidP="003F3C5A">
      <w:pPr>
        <w:spacing w:line="360" w:lineRule="auto"/>
        <w:ind w:hanging="2"/>
      </w:pPr>
      <w:r>
        <w:rPr>
          <w:color w:val="000000"/>
        </w:rPr>
        <w:t>a) Ideas should be penned down without worrying about grammar, structure. The fear at the first draft needs to be avoided.</w:t>
      </w:r>
    </w:p>
    <w:p w:rsidR="002467CF" w:rsidRDefault="002467CF" w:rsidP="003F3C5A">
      <w:pPr>
        <w:spacing w:line="360" w:lineRule="auto"/>
        <w:ind w:hanging="2"/>
      </w:pPr>
      <w:r>
        <w:rPr>
          <w:color w:val="000000"/>
        </w:rPr>
        <w:t>b) Narratives should be the merger of all elements in the drafts. Determination of theme, insight, and experiences is required.</w:t>
      </w:r>
    </w:p>
    <w:p w:rsidR="002467CF" w:rsidRDefault="002467CF" w:rsidP="003F3C5A">
      <w:pPr>
        <w:spacing w:line="360" w:lineRule="auto"/>
        <w:ind w:hanging="2"/>
      </w:pPr>
      <w:r>
        <w:rPr>
          <w:color w:val="000000"/>
        </w:rPr>
        <w:t>c) The memos should represent a complete story to develop new ideas and thoughts.</w:t>
      </w:r>
    </w:p>
    <w:p w:rsidR="002467CF" w:rsidRDefault="002467CF" w:rsidP="003F3C5A">
      <w:pPr>
        <w:spacing w:line="360" w:lineRule="auto"/>
        <w:ind w:hanging="2"/>
      </w:pPr>
      <w:bookmarkStart w:id="6" w:name="_heading=h.30j0zll" w:colFirst="0" w:colLast="0"/>
      <w:bookmarkEnd w:id="6"/>
      <w:r>
        <w:rPr>
          <w:color w:val="000000"/>
        </w:rPr>
        <w:t xml:space="preserve">Amazon's employee communication is fast-paced and </w:t>
      </w:r>
      <w:r>
        <w:t>easygoing</w:t>
      </w:r>
      <w:r>
        <w:rPr>
          <w:color w:val="000000"/>
        </w:rPr>
        <w:t xml:space="preserve">. </w:t>
      </w:r>
      <w:proofErr w:type="spellStart"/>
      <w:r w:rsidR="00F24B46">
        <w:t>Organis</w:t>
      </w:r>
      <w:r>
        <w:t>ations</w:t>
      </w:r>
      <w:proofErr w:type="spellEnd"/>
      <w:r>
        <w:rPr>
          <w:color w:val="000000"/>
        </w:rPr>
        <w:t xml:space="preserve"> can implement the rules to get an in-depth understanding of the issues.</w:t>
      </w:r>
    </w:p>
    <w:p w:rsidR="002467CF" w:rsidRPr="0030083F" w:rsidRDefault="002467CF" w:rsidP="0030083F">
      <w:pPr>
        <w:rPr>
          <w:b/>
        </w:rPr>
      </w:pPr>
      <w:r w:rsidRPr="0030083F">
        <w:rPr>
          <w:b/>
        </w:rPr>
        <w:t>14 principles in Amazon </w:t>
      </w:r>
    </w:p>
    <w:p w:rsidR="002467CF" w:rsidRDefault="002467CF" w:rsidP="003F3C5A">
      <w:pPr>
        <w:spacing w:line="360" w:lineRule="auto"/>
        <w:ind w:hanging="2"/>
      </w:pPr>
      <w:r>
        <w:t xml:space="preserve">Amazon.com follows a pragmatist leadership style. Nominating and Corporate Governance Committee, Audit Committee, and Leadership Development and Compensation Committee lead the </w:t>
      </w:r>
      <w:proofErr w:type="spellStart"/>
      <w:r w:rsidR="00F24B46">
        <w:t>organis</w:t>
      </w:r>
      <w:r>
        <w:t>ation</w:t>
      </w:r>
      <w:proofErr w:type="spellEnd"/>
      <w:r>
        <w:t>. Amazon's leadership is based on 14 key principles that help Amazon develop business and marketplace expansion (</w:t>
      </w:r>
      <w:proofErr w:type="spellStart"/>
      <w:r>
        <w:rPr>
          <w:color w:val="222222"/>
          <w:highlight w:val="white"/>
        </w:rPr>
        <w:t>Tou</w:t>
      </w:r>
      <w:proofErr w:type="spellEnd"/>
      <w:r>
        <w:rPr>
          <w:color w:val="222222"/>
          <w:highlight w:val="white"/>
        </w:rPr>
        <w:t xml:space="preserve"> et al., 2019</w:t>
      </w:r>
      <w:r>
        <w:t>). Those 14 key principles are:</w:t>
      </w:r>
    </w:p>
    <w:p w:rsidR="002467CF" w:rsidRDefault="002467CF" w:rsidP="003F3C5A">
      <w:pPr>
        <w:spacing w:line="360" w:lineRule="auto"/>
        <w:ind w:hanging="2"/>
      </w:pPr>
      <w:r>
        <w:rPr>
          <w:b/>
          <w:i/>
        </w:rPr>
        <w:t>Customer obsession:</w:t>
      </w:r>
      <w:r>
        <w:t xml:space="preserve"> Amazon is one of the most customer-centric companies globally (</w:t>
      </w:r>
      <w:proofErr w:type="spellStart"/>
      <w:r>
        <w:rPr>
          <w:color w:val="222222"/>
          <w:highlight w:val="white"/>
        </w:rPr>
        <w:t>Kapooria</w:t>
      </w:r>
      <w:proofErr w:type="spellEnd"/>
      <w:r>
        <w:rPr>
          <w:color w:val="222222"/>
          <w:highlight w:val="white"/>
        </w:rPr>
        <w:t xml:space="preserve"> and </w:t>
      </w:r>
      <w:proofErr w:type="spellStart"/>
      <w:r>
        <w:rPr>
          <w:color w:val="222222"/>
          <w:highlight w:val="white"/>
        </w:rPr>
        <w:t>Karnik</w:t>
      </w:r>
      <w:proofErr w:type="spellEnd"/>
      <w:r>
        <w:rPr>
          <w:color w:val="222222"/>
          <w:highlight w:val="white"/>
        </w:rPr>
        <w:t>, 2020</w:t>
      </w:r>
      <w:r>
        <w:t xml:space="preserve">). The leader of the </w:t>
      </w:r>
      <w:proofErr w:type="spellStart"/>
      <w:r w:rsidR="00F24B46">
        <w:t>organis</w:t>
      </w:r>
      <w:r>
        <w:t>ation</w:t>
      </w:r>
      <w:proofErr w:type="spellEnd"/>
      <w:r>
        <w:t xml:space="preserve"> works on earning and maintaining customer trust. The leader starts with the customer and pays attention backward in the supply chain. The leaders are obsessed with customers.</w:t>
      </w:r>
    </w:p>
    <w:p w:rsidR="002467CF" w:rsidRDefault="002467CF" w:rsidP="003F3C5A">
      <w:pPr>
        <w:spacing w:line="360" w:lineRule="auto"/>
        <w:ind w:hanging="2"/>
      </w:pPr>
      <w:r>
        <w:rPr>
          <w:b/>
          <w:i/>
        </w:rPr>
        <w:t>Ownership:</w:t>
      </w:r>
      <w:r>
        <w:rPr>
          <w:b/>
        </w:rPr>
        <w:t xml:space="preserve"> </w:t>
      </w:r>
      <w:r>
        <w:t xml:space="preserve">Leaders focus on ownership. They think about long-term results by not sacrificing long-term value for the short-term positive outcomes. They represent themselves on behalf of the entire </w:t>
      </w:r>
      <w:proofErr w:type="spellStart"/>
      <w:r w:rsidR="00F24B46">
        <w:t>organis</w:t>
      </w:r>
      <w:r>
        <w:t>ation</w:t>
      </w:r>
      <w:proofErr w:type="spellEnd"/>
      <w:r>
        <w:t>.</w:t>
      </w:r>
    </w:p>
    <w:p w:rsidR="002467CF" w:rsidRDefault="002467CF" w:rsidP="003F3C5A">
      <w:pPr>
        <w:spacing w:line="360" w:lineRule="auto"/>
        <w:ind w:hanging="2"/>
      </w:pPr>
      <w:r>
        <w:rPr>
          <w:b/>
          <w:i/>
        </w:rPr>
        <w:t>Invent and simplification:</w:t>
      </w:r>
      <w:r>
        <w:rPr>
          <w:b/>
        </w:rPr>
        <w:t xml:space="preserve"> </w:t>
      </w:r>
      <w:r>
        <w:t>leaders require and expect innovation and inventions from their teammates and always find new paths to simplify things. They are aware and in search of new ideas from anywhere.</w:t>
      </w:r>
    </w:p>
    <w:p w:rsidR="002467CF" w:rsidRDefault="00F24B46" w:rsidP="003F3C5A">
      <w:pPr>
        <w:spacing w:line="360" w:lineRule="auto"/>
        <w:ind w:hanging="2"/>
      </w:pPr>
      <w:r>
        <w:rPr>
          <w:b/>
          <w:i/>
          <w:color w:val="111111"/>
        </w:rPr>
        <w:t xml:space="preserve">Leaders </w:t>
      </w:r>
      <w:r w:rsidR="002467CF">
        <w:rPr>
          <w:b/>
          <w:i/>
          <w:color w:val="111111"/>
        </w:rPr>
        <w:t>Are Right, A Lot:</w:t>
      </w:r>
      <w:r w:rsidR="002467CF">
        <w:rPr>
          <w:color w:val="111111"/>
        </w:rPr>
        <w:t xml:space="preserve"> The leaders have good instincts as well as strong judgment. They look for diverse perspectives and attempt to disconfirm beliefs.</w:t>
      </w:r>
    </w:p>
    <w:p w:rsidR="002467CF" w:rsidRDefault="002467CF" w:rsidP="003F3C5A">
      <w:pPr>
        <w:spacing w:line="360" w:lineRule="auto"/>
        <w:ind w:hanging="2"/>
      </w:pPr>
      <w:r>
        <w:rPr>
          <w:b/>
          <w:i/>
          <w:color w:val="111111"/>
        </w:rPr>
        <w:lastRenderedPageBreak/>
        <w:t>Learn and Be Curious:</w:t>
      </w:r>
      <w:r>
        <w:rPr>
          <w:b/>
          <w:color w:val="111111"/>
        </w:rPr>
        <w:t xml:space="preserve"> </w:t>
      </w:r>
      <w:r>
        <w:rPr>
          <w:color w:val="111111"/>
        </w:rPr>
        <w:t>Leaders are not limited to learning. They always look for new possibilities and explore them to improve themselves.</w:t>
      </w:r>
    </w:p>
    <w:p w:rsidR="002467CF" w:rsidRDefault="002467CF" w:rsidP="003F3C5A">
      <w:pPr>
        <w:spacing w:line="360" w:lineRule="auto"/>
        <w:ind w:hanging="2"/>
      </w:pPr>
      <w:r>
        <w:rPr>
          <w:b/>
          <w:i/>
          <w:color w:val="111111"/>
        </w:rPr>
        <w:t>Hire and Develop the Best:</w:t>
      </w:r>
      <w:r>
        <w:rPr>
          <w:color w:val="111111"/>
        </w:rPr>
        <w:t xml:space="preserve"> Leaders raise the bar </w:t>
      </w:r>
      <w:r w:rsidR="00F24B46">
        <w:rPr>
          <w:color w:val="111111"/>
        </w:rPr>
        <w:t>of</w:t>
      </w:r>
      <w:r>
        <w:rPr>
          <w:color w:val="111111"/>
        </w:rPr>
        <w:t xml:space="preserve"> performance of the </w:t>
      </w:r>
      <w:proofErr w:type="spellStart"/>
      <w:r w:rsidR="00F24B46">
        <w:rPr>
          <w:color w:val="111111"/>
        </w:rPr>
        <w:t>organis</w:t>
      </w:r>
      <w:r>
        <w:rPr>
          <w:color w:val="111111"/>
        </w:rPr>
        <w:t>ation</w:t>
      </w:r>
      <w:proofErr w:type="spellEnd"/>
      <w:r>
        <w:rPr>
          <w:color w:val="111111"/>
        </w:rPr>
        <w:t xml:space="preserve"> with the hiring and promotion process. Recognizing exceptional talent and moving them throughout the </w:t>
      </w:r>
      <w:proofErr w:type="spellStart"/>
      <w:r w:rsidR="00F24B46">
        <w:rPr>
          <w:color w:val="111111"/>
        </w:rPr>
        <w:t>organis</w:t>
      </w:r>
      <w:r>
        <w:rPr>
          <w:color w:val="111111"/>
        </w:rPr>
        <w:t>ation</w:t>
      </w:r>
      <w:proofErr w:type="spellEnd"/>
      <w:r>
        <w:rPr>
          <w:color w:val="111111"/>
        </w:rPr>
        <w:t xml:space="preserve"> is the key to success (</w:t>
      </w:r>
      <w:r>
        <w:rPr>
          <w:color w:val="222222"/>
          <w:highlight w:val="white"/>
        </w:rPr>
        <w:t xml:space="preserve">Compton-Phillips, and </w:t>
      </w:r>
      <w:proofErr w:type="spellStart"/>
      <w:r>
        <w:rPr>
          <w:color w:val="222222"/>
          <w:highlight w:val="white"/>
        </w:rPr>
        <w:t>Henricks</w:t>
      </w:r>
      <w:proofErr w:type="spellEnd"/>
      <w:r>
        <w:rPr>
          <w:color w:val="222222"/>
          <w:highlight w:val="white"/>
        </w:rPr>
        <w:t>, 2018</w:t>
      </w:r>
      <w:r>
        <w:rPr>
          <w:color w:val="111111"/>
        </w:rPr>
        <w:t>). Leaders establish and develop leaders and coach others. They work on behalf of their employees to invent procedures and mechanisms for further development.</w:t>
      </w:r>
    </w:p>
    <w:p w:rsidR="002467CF" w:rsidRDefault="002467CF" w:rsidP="003F3C5A">
      <w:pPr>
        <w:spacing w:line="360" w:lineRule="auto"/>
        <w:ind w:hanging="2"/>
      </w:pPr>
      <w:r>
        <w:rPr>
          <w:b/>
          <w:i/>
          <w:color w:val="111111"/>
        </w:rPr>
        <w:t>Insist on the Highest Standards:</w:t>
      </w:r>
      <w:r>
        <w:rPr>
          <w:b/>
          <w:color w:val="111111"/>
        </w:rPr>
        <w:t xml:space="preserve"> </w:t>
      </w:r>
      <w:r>
        <w:rPr>
          <w:color w:val="111111"/>
        </w:rPr>
        <w:t>Leaders have high standards relentlessly. They frequently raise the bar of the standards to drive employees to deliver high-quality processes, products, and services. Leaders make sure the problems get fixed to maintain stability in the business.</w:t>
      </w:r>
    </w:p>
    <w:p w:rsidR="002467CF" w:rsidRDefault="002467CF" w:rsidP="003F3C5A">
      <w:pPr>
        <w:spacing w:line="360" w:lineRule="auto"/>
        <w:ind w:hanging="2"/>
      </w:pPr>
      <w:r>
        <w:rPr>
          <w:b/>
          <w:i/>
          <w:color w:val="111111"/>
        </w:rPr>
        <w:t>Think Big:</w:t>
      </w:r>
      <w:r>
        <w:rPr>
          <w:color w:val="111111"/>
        </w:rPr>
        <w:t xml:space="preserve"> Leaders establish and communicate with bold direction to influence the results. Thinking differently and innovation is the critical path for serving customers.</w:t>
      </w:r>
    </w:p>
    <w:p w:rsidR="002467CF" w:rsidRDefault="002467CF" w:rsidP="003F3C5A">
      <w:pPr>
        <w:spacing w:line="360" w:lineRule="auto"/>
        <w:ind w:hanging="2"/>
      </w:pPr>
      <w:r>
        <w:rPr>
          <w:b/>
          <w:i/>
          <w:color w:val="111111"/>
        </w:rPr>
        <w:t>Bias for Action:</w:t>
      </w:r>
      <w:r>
        <w:rPr>
          <w:color w:val="111111"/>
        </w:rPr>
        <w:t xml:space="preserve"> the tempo of decisions and actions affects the business. Calculated risk-taking and proper direction reversible decisions and actions are beneficial for the organization.</w:t>
      </w:r>
    </w:p>
    <w:p w:rsidR="002467CF" w:rsidRDefault="002467CF" w:rsidP="003F3C5A">
      <w:pPr>
        <w:spacing w:line="360" w:lineRule="auto"/>
        <w:ind w:hanging="2"/>
      </w:pPr>
      <w:r>
        <w:rPr>
          <w:b/>
          <w:i/>
          <w:color w:val="111111"/>
        </w:rPr>
        <w:t>Frugality:</w:t>
      </w:r>
      <w:r>
        <w:rPr>
          <w:color w:val="111111"/>
        </w:rPr>
        <w:t xml:space="preserve"> sufficient resources, invention, self-sufficiency is the way to boost the business process. Achieving more with less is the primary goal.</w:t>
      </w:r>
    </w:p>
    <w:p w:rsidR="002467CF" w:rsidRDefault="002467CF" w:rsidP="003F3C5A">
      <w:pPr>
        <w:spacing w:line="360" w:lineRule="auto"/>
        <w:ind w:hanging="2"/>
      </w:pPr>
      <w:r>
        <w:rPr>
          <w:b/>
          <w:i/>
          <w:color w:val="111111"/>
        </w:rPr>
        <w:t>Earn Trust:</w:t>
      </w:r>
      <w:r>
        <w:rPr>
          <w:b/>
          <w:color w:val="111111"/>
        </w:rPr>
        <w:t xml:space="preserve"> </w:t>
      </w:r>
      <w:r>
        <w:rPr>
          <w:color w:val="111111"/>
        </w:rPr>
        <w:t>Leaders listen with attention, speak wisely, and treat employees with respect. They are self-critical in vocals. They set benchmarks with the employees and themselves against the best.</w:t>
      </w:r>
    </w:p>
    <w:p w:rsidR="002467CF" w:rsidRDefault="002467CF" w:rsidP="003F3C5A">
      <w:pPr>
        <w:spacing w:line="360" w:lineRule="auto"/>
        <w:ind w:hanging="2"/>
      </w:pPr>
      <w:r>
        <w:rPr>
          <w:b/>
          <w:i/>
          <w:color w:val="111111"/>
        </w:rPr>
        <w:t>Dive Deep:</w:t>
      </w:r>
      <w:r>
        <w:rPr>
          <w:color w:val="111111"/>
        </w:rPr>
        <w:t xml:space="preserve"> Leaders stay connected to all details, audit continuously, and take actions according</w:t>
      </w:r>
      <w:r w:rsidR="00F24B46">
        <w:rPr>
          <w:color w:val="111111"/>
        </w:rPr>
        <w:t>ly</w:t>
      </w:r>
      <w:r>
        <w:rPr>
          <w:color w:val="111111"/>
        </w:rPr>
        <w:t>. They manage all the levels.</w:t>
      </w:r>
    </w:p>
    <w:p w:rsidR="002467CF" w:rsidRDefault="002467CF" w:rsidP="003F3C5A">
      <w:pPr>
        <w:spacing w:line="360" w:lineRule="auto"/>
        <w:ind w:hanging="2"/>
      </w:pPr>
      <w:r>
        <w:rPr>
          <w:b/>
          <w:i/>
          <w:color w:val="111111"/>
        </w:rPr>
        <w:t>Have Backbone; Disagree and Commit:</w:t>
      </w:r>
      <w:r>
        <w:rPr>
          <w:b/>
          <w:color w:val="111111"/>
        </w:rPr>
        <w:t xml:space="preserve"> </w:t>
      </w:r>
      <w:r>
        <w:rPr>
          <w:color w:val="111111"/>
        </w:rPr>
        <w:t xml:space="preserve">leaders have backbones to challenge decisions and arguments when they disagree, even if the atmosphere is exhausting and uncomfortable </w:t>
      </w:r>
      <w:r>
        <w:t>(</w:t>
      </w:r>
      <w:r>
        <w:rPr>
          <w:color w:val="222222"/>
          <w:highlight w:val="white"/>
        </w:rPr>
        <w:t xml:space="preserve">Dyer and </w:t>
      </w:r>
      <w:proofErr w:type="spellStart"/>
      <w:r>
        <w:rPr>
          <w:color w:val="222222"/>
          <w:highlight w:val="white"/>
        </w:rPr>
        <w:t>Gregersen</w:t>
      </w:r>
      <w:proofErr w:type="spellEnd"/>
      <w:r>
        <w:rPr>
          <w:color w:val="222222"/>
          <w:highlight w:val="white"/>
        </w:rPr>
        <w:t>, 2017</w:t>
      </w:r>
      <w:r>
        <w:t>)</w:t>
      </w:r>
      <w:r>
        <w:rPr>
          <w:color w:val="111111"/>
        </w:rPr>
        <w:t>. They do not compromise at any cost. After the determination of the decision, they commit to their best approach.</w:t>
      </w:r>
    </w:p>
    <w:p w:rsidR="002467CF" w:rsidRDefault="002467CF" w:rsidP="003F3C5A">
      <w:pPr>
        <w:spacing w:line="360" w:lineRule="auto"/>
        <w:ind w:hanging="2"/>
        <w:rPr>
          <w:color w:val="111111"/>
        </w:rPr>
      </w:pPr>
      <w:r>
        <w:rPr>
          <w:b/>
          <w:i/>
          <w:color w:val="111111"/>
        </w:rPr>
        <w:t>Deliver Results:</w:t>
      </w:r>
      <w:r>
        <w:rPr>
          <w:color w:val="111111"/>
        </w:rPr>
        <w:t xml:space="preserve"> Leaders aim to input the business process and deliver quality on a timely basis. They rise to the challenge of delivering results. </w:t>
      </w:r>
    </w:p>
    <w:p w:rsidR="00423B94" w:rsidRPr="0030083F" w:rsidRDefault="00423B94" w:rsidP="0030083F">
      <w:pPr>
        <w:pStyle w:val="Heading1"/>
        <w:rPr>
          <w:rStyle w:val="normaltextrun"/>
          <w:rFonts w:cs="Times New Roman"/>
        </w:rPr>
      </w:pPr>
      <w:bookmarkStart w:id="7" w:name="_Toc70538935"/>
      <w:r w:rsidRPr="0030083F">
        <w:rPr>
          <w:rStyle w:val="normaltextrun"/>
          <w:rFonts w:cs="Times New Roman"/>
        </w:rPr>
        <w:lastRenderedPageBreak/>
        <w:t>Factors influencing group and team behaviour</w:t>
      </w:r>
      <w:bookmarkEnd w:id="7"/>
    </w:p>
    <w:p w:rsidR="00423B94" w:rsidRPr="003F3C5A" w:rsidRDefault="00423B94" w:rsidP="003F3C5A">
      <w:pPr>
        <w:pStyle w:val="paragraph"/>
        <w:spacing w:before="0" w:beforeAutospacing="0" w:after="0" w:afterAutospacing="0" w:line="360" w:lineRule="auto"/>
        <w:jc w:val="both"/>
        <w:textAlignment w:val="baseline"/>
        <w:rPr>
          <w:rStyle w:val="normaltextrun"/>
          <w:b/>
        </w:rPr>
      </w:pPr>
    </w:p>
    <w:p w:rsidR="00423B94" w:rsidRPr="003F3C5A" w:rsidRDefault="00423B94" w:rsidP="003F3C5A">
      <w:pPr>
        <w:pStyle w:val="paragraph"/>
        <w:spacing w:before="0" w:beforeAutospacing="0" w:after="0" w:afterAutospacing="0" w:line="360" w:lineRule="auto"/>
        <w:jc w:val="both"/>
        <w:textAlignment w:val="baseline"/>
      </w:pPr>
      <w:r w:rsidRPr="003F3C5A">
        <w:rPr>
          <w:rStyle w:val="normaltextrun"/>
        </w:rPr>
        <w:t>Organisational behaviour can be defined as a field of study which analyses and investigates the individuals, groups, culture and structure of an organisation which impacts on the behaviour. The knowledge itself can be used to improve the organisation’s effectiveness. (</w:t>
      </w:r>
      <w:proofErr w:type="spellStart"/>
      <w:r w:rsidRPr="003F3C5A">
        <w:rPr>
          <w:rStyle w:val="normaltextrun"/>
        </w:rPr>
        <w:t>Rutakirwa</w:t>
      </w:r>
      <w:proofErr w:type="spellEnd"/>
      <w:r w:rsidRPr="003F3C5A">
        <w:rPr>
          <w:rStyle w:val="normaltextrun"/>
        </w:rPr>
        <w:t>, 2020)</w:t>
      </w:r>
      <w:r w:rsidRPr="003F3C5A">
        <w:rPr>
          <w:rStyle w:val="eop"/>
        </w:rPr>
        <w:t> </w:t>
      </w:r>
    </w:p>
    <w:p w:rsidR="00423B94" w:rsidRPr="003F3C5A" w:rsidRDefault="00423B94" w:rsidP="003F3C5A">
      <w:pPr>
        <w:pStyle w:val="paragraph"/>
        <w:spacing w:before="0" w:beforeAutospacing="0" w:after="0" w:afterAutospacing="0" w:line="360" w:lineRule="auto"/>
        <w:jc w:val="both"/>
        <w:textAlignment w:val="baseline"/>
      </w:pPr>
      <w:r w:rsidRPr="003F3C5A">
        <w:rPr>
          <w:rStyle w:val="normaltextrun"/>
        </w:rPr>
        <w:t>According to Root (2019), group work can be defined when two or more individuals interact and work together to achieve the same goal. In modern organisational and working environments group-work plays vital role and is widely practiced. Team-work is often seen as a method of improving the whole organisation’s innovativeness, productivity, commitment and skills of the employees. Team-work and positive work culture cannot only be used as a motivational tool but significantly contributes towards achieving more effectively the organisational goals which can give a competitive advantage to a firm. (Mullins, 2014)</w:t>
      </w:r>
      <w:r w:rsidRPr="003F3C5A">
        <w:rPr>
          <w:rStyle w:val="eop"/>
        </w:rPr>
        <w:t> </w:t>
      </w:r>
    </w:p>
    <w:p w:rsidR="00423B94" w:rsidRPr="003F3C5A" w:rsidRDefault="00423B94" w:rsidP="003F3C5A">
      <w:pPr>
        <w:pStyle w:val="paragraph"/>
        <w:spacing w:before="0" w:beforeAutospacing="0" w:after="0" w:afterAutospacing="0" w:line="360" w:lineRule="auto"/>
        <w:jc w:val="both"/>
        <w:textAlignment w:val="baseline"/>
      </w:pPr>
      <w:r w:rsidRPr="003F3C5A">
        <w:rPr>
          <w:rStyle w:val="normaltextrun"/>
        </w:rPr>
        <w:t>While teamwork may increase the efficiency of the process of meeting the particular goals, not every team will be successful due to many interpersonal dynamics. It often happens that a team is successful despite the available resources while others fail. The failure or success can be explained by the influences that some significant factors may have on the group behaviours. (Mullins, 2014) In the following, these variables and factors will be discussed. </w:t>
      </w:r>
      <w:r w:rsidRPr="003F3C5A">
        <w:rPr>
          <w:rStyle w:val="eop"/>
        </w:rPr>
        <w:t> </w:t>
      </w:r>
    </w:p>
    <w:p w:rsidR="00423B94" w:rsidRPr="003F3C5A" w:rsidRDefault="00423B94" w:rsidP="003F3C5A">
      <w:pPr>
        <w:pStyle w:val="paragraph"/>
        <w:spacing w:before="0" w:beforeAutospacing="0" w:after="0" w:afterAutospacing="0" w:line="360" w:lineRule="auto"/>
        <w:jc w:val="both"/>
        <w:textAlignment w:val="baseline"/>
      </w:pPr>
      <w:r w:rsidRPr="003F3C5A">
        <w:rPr>
          <w:rStyle w:val="eop"/>
        </w:rPr>
        <w:t> </w:t>
      </w:r>
    </w:p>
    <w:p w:rsidR="00423B94" w:rsidRPr="003F3C5A" w:rsidRDefault="00423B94" w:rsidP="003F3C5A">
      <w:pPr>
        <w:pStyle w:val="paragraph"/>
        <w:spacing w:before="0" w:beforeAutospacing="0" w:after="0" w:afterAutospacing="0" w:line="360" w:lineRule="auto"/>
        <w:jc w:val="both"/>
        <w:textAlignment w:val="baseline"/>
      </w:pPr>
      <w:r w:rsidRPr="003F3C5A">
        <w:rPr>
          <w:rStyle w:val="normaltextrun"/>
        </w:rPr>
        <w:t>Cohesion is held together by a variety of factors, which is required by effective teams. These factors and variables are as follow:</w:t>
      </w:r>
      <w:r w:rsidRPr="003F3C5A">
        <w:rPr>
          <w:rStyle w:val="eop"/>
        </w:rPr>
        <w:t> </w:t>
      </w:r>
    </w:p>
    <w:p w:rsidR="00423B94" w:rsidRPr="003F3C5A" w:rsidRDefault="00423B94" w:rsidP="003F3C5A">
      <w:pPr>
        <w:pStyle w:val="paragraph"/>
        <w:numPr>
          <w:ilvl w:val="0"/>
          <w:numId w:val="2"/>
        </w:numPr>
        <w:spacing w:before="0" w:beforeAutospacing="0" w:after="0" w:afterAutospacing="0" w:line="360" w:lineRule="auto"/>
        <w:ind w:left="360" w:firstLine="0"/>
        <w:jc w:val="both"/>
        <w:textAlignment w:val="baseline"/>
      </w:pPr>
      <w:r w:rsidRPr="00215DD5">
        <w:rPr>
          <w:b/>
        </w:rPr>
        <w:t>Leadership:</w:t>
      </w:r>
      <w:r w:rsidRPr="003F3C5A">
        <w:rPr>
          <w:rStyle w:val="normaltextrun"/>
          <w:b/>
          <w:bCs/>
        </w:rPr>
        <w:t> </w:t>
      </w:r>
      <w:r w:rsidRPr="003F3C5A">
        <w:rPr>
          <w:rStyle w:val="normaltextrun"/>
        </w:rPr>
        <w:t>which can be defined as an art of motivating, coordinating, assisting and leading a group of people in order to achieve a common goal. In other words, leadership is a strategy of directing colleagues to meet the firm’s needs. (</w:t>
      </w:r>
      <w:r w:rsidRPr="003F3C5A">
        <w:rPr>
          <w:rStyle w:val="normaltextrun"/>
          <w:color w:val="000000"/>
          <w:shd w:val="clear" w:color="auto" w:fill="FFFFFF"/>
        </w:rPr>
        <w:t xml:space="preserve">French and </w:t>
      </w:r>
      <w:proofErr w:type="spellStart"/>
      <w:r w:rsidRPr="003F3C5A">
        <w:rPr>
          <w:rStyle w:val="normaltextrun"/>
          <w:color w:val="000000"/>
          <w:shd w:val="clear" w:color="auto" w:fill="FFFFFF"/>
        </w:rPr>
        <w:t>Schermerhorn</w:t>
      </w:r>
      <w:proofErr w:type="spellEnd"/>
      <w:r w:rsidRPr="003F3C5A">
        <w:rPr>
          <w:rStyle w:val="normaltextrun"/>
          <w:color w:val="000000"/>
          <w:shd w:val="clear" w:color="auto" w:fill="FFFFFF"/>
        </w:rPr>
        <w:t>, 2008). Almost every group/team has a leader. Within Amazon, the leaders’ have common titles, such as supervisor, team-leader, shift manager, department manager, project leader, managing director, CEO, etc. (amazon.co.uk, 2021) Mullins (2014) explained that leaders play a significant role in terms of the failure or success of a group. The leader is responsible for leading the team towards achieving the organisation’s performance goal. Leadershi</w:t>
      </w:r>
      <w:r w:rsidR="00B25691" w:rsidRPr="003F3C5A">
        <w:rPr>
          <w:rStyle w:val="normaltextrun"/>
          <w:color w:val="000000"/>
          <w:shd w:val="clear" w:color="auto" w:fill="FFFFFF"/>
        </w:rPr>
        <w:t>p is a factor that influences individual’s</w:t>
      </w:r>
      <w:r w:rsidRPr="003F3C5A">
        <w:rPr>
          <w:rStyle w:val="normaltextrun"/>
          <w:color w:val="000000"/>
          <w:shd w:val="clear" w:color="auto" w:fill="FFFFFF"/>
        </w:rPr>
        <w:t xml:space="preserve"> and team’s behaviour. Leaders should have the skill and ability to inspire and motivate team-members. According to Fisher (2000) individuals’ have diverse needs which is why motivation factors may vary. Moreover, the leadership qualities are </w:t>
      </w:r>
      <w:r w:rsidRPr="003F3C5A">
        <w:rPr>
          <w:rStyle w:val="normaltextrun"/>
          <w:color w:val="000000"/>
          <w:shd w:val="clear" w:color="auto" w:fill="FFFFFF"/>
        </w:rPr>
        <w:lastRenderedPageBreak/>
        <w:t>different, too. Even though, there are common qualities of the successful leaders which can influence on the group and team behaviour. For example, creating a clear vision, ability to understand the organisational culture, etc. Within modern organisations, leaders should also have an ability to encourage innovation and focus on performance development. </w:t>
      </w:r>
      <w:r w:rsidRPr="003F3C5A">
        <w:rPr>
          <w:rStyle w:val="eop"/>
          <w:color w:val="000000"/>
        </w:rPr>
        <w:t> </w:t>
      </w:r>
    </w:p>
    <w:p w:rsidR="00423B94" w:rsidRPr="003F3C5A" w:rsidRDefault="00423B94" w:rsidP="003F3C5A">
      <w:pPr>
        <w:pStyle w:val="paragraph"/>
        <w:numPr>
          <w:ilvl w:val="0"/>
          <w:numId w:val="2"/>
        </w:numPr>
        <w:spacing w:before="0" w:beforeAutospacing="0" w:after="0" w:afterAutospacing="0" w:line="360" w:lineRule="auto"/>
        <w:ind w:left="360" w:firstLine="0"/>
        <w:jc w:val="both"/>
        <w:textAlignment w:val="baseline"/>
      </w:pPr>
      <w:r w:rsidRPr="00215DD5">
        <w:rPr>
          <w:b/>
        </w:rPr>
        <w:t>Roles:</w:t>
      </w:r>
      <w:r w:rsidRPr="003F3C5A">
        <w:rPr>
          <w:rStyle w:val="normaltextrun"/>
          <w:b/>
          <w:bCs/>
        </w:rPr>
        <w:t> </w:t>
      </w:r>
      <w:r w:rsidRPr="003F3C5A">
        <w:rPr>
          <w:rStyle w:val="normaltextrun"/>
        </w:rPr>
        <w:t>Within a team every individual is a player and actor. All team members play different roles and fall under different type category. (Belbin.com, 2021) The team-members’ role influences and shapes the behaviour as it can be defined as an expected behaviour in the certain and given position within the group. Fisher (2000) explained that diverse groups may impose diverse roles on the different individuals. Though the behaviour of the team highly </w:t>
      </w:r>
      <w:r w:rsidR="00215DD5" w:rsidRPr="003F3C5A">
        <w:rPr>
          <w:rStyle w:val="normaltextrun"/>
        </w:rPr>
        <w:t>depends</w:t>
      </w:r>
      <w:r w:rsidRPr="003F3C5A">
        <w:rPr>
          <w:rStyle w:val="normaltextrun"/>
        </w:rPr>
        <w:t> on the team member’s role identity, perception, expectations and conflicts. </w:t>
      </w:r>
      <w:r w:rsidRPr="003F3C5A">
        <w:rPr>
          <w:rStyle w:val="eop"/>
        </w:rPr>
        <w:t> </w:t>
      </w:r>
    </w:p>
    <w:p w:rsidR="00423B94" w:rsidRPr="003F3C5A" w:rsidRDefault="00423B94" w:rsidP="003F3C5A">
      <w:pPr>
        <w:pStyle w:val="paragraph"/>
        <w:numPr>
          <w:ilvl w:val="0"/>
          <w:numId w:val="3"/>
        </w:numPr>
        <w:spacing w:before="0" w:beforeAutospacing="0" w:after="0" w:afterAutospacing="0" w:line="360" w:lineRule="auto"/>
        <w:ind w:left="1080" w:firstLine="0"/>
        <w:jc w:val="both"/>
        <w:textAlignment w:val="baseline"/>
      </w:pPr>
      <w:r w:rsidRPr="003F3C5A">
        <w:rPr>
          <w:rStyle w:val="normaltextrun"/>
          <w:b/>
          <w:bCs/>
        </w:rPr>
        <w:t>Role Identity: </w:t>
      </w:r>
      <w:r w:rsidRPr="003F3C5A">
        <w:rPr>
          <w:rStyle w:val="normaltextrun"/>
        </w:rPr>
        <w:t>can be defined as those attitudes and behaviours which are consistent with the role itself. </w:t>
      </w:r>
      <w:r w:rsidRPr="003F3C5A">
        <w:rPr>
          <w:rStyle w:val="eop"/>
        </w:rPr>
        <w:t> </w:t>
      </w:r>
    </w:p>
    <w:p w:rsidR="00423B94" w:rsidRPr="003F3C5A" w:rsidRDefault="00423B94" w:rsidP="003F3C5A">
      <w:pPr>
        <w:pStyle w:val="paragraph"/>
        <w:numPr>
          <w:ilvl w:val="0"/>
          <w:numId w:val="3"/>
        </w:numPr>
        <w:spacing w:before="0" w:beforeAutospacing="0" w:after="0" w:afterAutospacing="0" w:line="360" w:lineRule="auto"/>
        <w:ind w:left="1080" w:firstLine="0"/>
        <w:jc w:val="both"/>
        <w:textAlignment w:val="baseline"/>
      </w:pPr>
      <w:r w:rsidRPr="003F3C5A">
        <w:rPr>
          <w:rStyle w:val="normaltextrun"/>
          <w:b/>
          <w:bCs/>
        </w:rPr>
        <w:t>Role perception: </w:t>
      </w:r>
      <w:r w:rsidRPr="003F3C5A">
        <w:rPr>
          <w:rStyle w:val="normaltextrun"/>
        </w:rPr>
        <w:t>can be defined as the team member’s view of how the team member is supposed to behave and act in a certain situation. </w:t>
      </w:r>
      <w:r w:rsidRPr="003F3C5A">
        <w:rPr>
          <w:rStyle w:val="eop"/>
        </w:rPr>
        <w:t> </w:t>
      </w:r>
    </w:p>
    <w:p w:rsidR="00423B94" w:rsidRPr="003F3C5A" w:rsidRDefault="00423B94" w:rsidP="003F3C5A">
      <w:pPr>
        <w:pStyle w:val="paragraph"/>
        <w:numPr>
          <w:ilvl w:val="0"/>
          <w:numId w:val="3"/>
        </w:numPr>
        <w:spacing w:before="0" w:beforeAutospacing="0" w:after="0" w:afterAutospacing="0" w:line="360" w:lineRule="auto"/>
        <w:ind w:left="1080" w:firstLine="0"/>
        <w:jc w:val="both"/>
        <w:textAlignment w:val="baseline"/>
      </w:pPr>
      <w:r w:rsidRPr="003F3C5A">
        <w:rPr>
          <w:rStyle w:val="normaltextrun"/>
          <w:b/>
          <w:bCs/>
        </w:rPr>
        <w:t>Role expectations:</w:t>
      </w:r>
      <w:r w:rsidRPr="003F3C5A">
        <w:rPr>
          <w:rStyle w:val="normaltextrun"/>
        </w:rPr>
        <w:t> can be defined as what others expect from the team member depending on their role in a certain situation. </w:t>
      </w:r>
      <w:r w:rsidRPr="003F3C5A">
        <w:rPr>
          <w:rStyle w:val="eop"/>
        </w:rPr>
        <w:t> </w:t>
      </w:r>
    </w:p>
    <w:p w:rsidR="00423B94" w:rsidRPr="003F3C5A" w:rsidRDefault="00423B94" w:rsidP="003F3C5A">
      <w:pPr>
        <w:pStyle w:val="paragraph"/>
        <w:numPr>
          <w:ilvl w:val="0"/>
          <w:numId w:val="4"/>
        </w:numPr>
        <w:spacing w:before="0" w:beforeAutospacing="0" w:after="0" w:afterAutospacing="0" w:line="360" w:lineRule="auto"/>
        <w:ind w:left="1080" w:firstLine="0"/>
        <w:jc w:val="both"/>
        <w:textAlignment w:val="baseline"/>
      </w:pPr>
      <w:r w:rsidRPr="003F3C5A">
        <w:rPr>
          <w:rStyle w:val="normaltextrun"/>
          <w:b/>
          <w:bCs/>
        </w:rPr>
        <w:t>Role conflict:</w:t>
      </w:r>
      <w:r w:rsidRPr="003F3C5A">
        <w:rPr>
          <w:rStyle w:val="normaltextrun"/>
        </w:rPr>
        <w:t> team-members may be confronted by the different role expectations. </w:t>
      </w:r>
      <w:r w:rsidRPr="003F3C5A">
        <w:rPr>
          <w:rStyle w:val="eop"/>
        </w:rPr>
        <w:t> </w:t>
      </w:r>
    </w:p>
    <w:p w:rsidR="00423B94" w:rsidRPr="003F3C5A" w:rsidRDefault="00423B94" w:rsidP="003F3C5A">
      <w:pPr>
        <w:pStyle w:val="paragraph"/>
        <w:numPr>
          <w:ilvl w:val="0"/>
          <w:numId w:val="5"/>
        </w:numPr>
        <w:spacing w:before="0" w:beforeAutospacing="0" w:after="0" w:afterAutospacing="0" w:line="360" w:lineRule="auto"/>
        <w:ind w:left="360" w:firstLine="0"/>
        <w:jc w:val="both"/>
        <w:textAlignment w:val="baseline"/>
      </w:pPr>
      <w:r w:rsidRPr="00215DD5">
        <w:rPr>
          <w:b/>
        </w:rPr>
        <w:t>Norms</w:t>
      </w:r>
      <w:r w:rsidRPr="00215DD5">
        <w:rPr>
          <w:rStyle w:val="normaltextrun"/>
          <w:b/>
          <w:bCs/>
        </w:rPr>
        <w:t>:</w:t>
      </w:r>
      <w:r w:rsidRPr="00215DD5">
        <w:rPr>
          <w:rStyle w:val="normaltextrun"/>
          <w:b/>
        </w:rPr>
        <w:t> </w:t>
      </w:r>
      <w:r w:rsidRPr="003F3C5A">
        <w:rPr>
          <w:rStyle w:val="normaltextrun"/>
        </w:rPr>
        <w:t>Within grou</w:t>
      </w:r>
      <w:r w:rsidR="00B25691" w:rsidRPr="003F3C5A">
        <w:rPr>
          <w:rStyle w:val="normaltextrun"/>
        </w:rPr>
        <w:t>ps there are different norms established which refer</w:t>
      </w:r>
      <w:r w:rsidRPr="003F3C5A">
        <w:rPr>
          <w:rStyle w:val="normaltextrun"/>
        </w:rPr>
        <w:t xml:space="preserve"> to the behavioural standards that are acceptable and commonly shared by the group members. The norms are significantly influenced by the culture of the organisation and by the leadership, too. Within organisations there are formalized norms that are written down in manuals, rules, guidelines, etc. Within an organisation the individuals are all expected to follow and comply with these rules and norms. (Belbin.com, 2021) However, most of the norms within an organisation are informal. For example: within Amazon, the customer care advisors have to follow a script upon talking to a consumer. Bad and obscene language is not allowed. In overall, it shapes the team behaviour. (amazon.co.uk, 2021)</w:t>
      </w:r>
      <w:r w:rsidRPr="003F3C5A">
        <w:rPr>
          <w:rStyle w:val="eop"/>
        </w:rPr>
        <w:t> </w:t>
      </w:r>
    </w:p>
    <w:p w:rsidR="00423B94" w:rsidRPr="003F3C5A" w:rsidRDefault="00423B94" w:rsidP="003F3C5A">
      <w:pPr>
        <w:pStyle w:val="paragraph"/>
        <w:numPr>
          <w:ilvl w:val="0"/>
          <w:numId w:val="5"/>
        </w:numPr>
        <w:spacing w:before="0" w:beforeAutospacing="0" w:after="0" w:afterAutospacing="0" w:line="360" w:lineRule="auto"/>
        <w:ind w:left="360" w:firstLine="0"/>
        <w:jc w:val="both"/>
        <w:textAlignment w:val="baseline"/>
      </w:pPr>
      <w:r w:rsidRPr="00215DD5">
        <w:rPr>
          <w:b/>
        </w:rPr>
        <w:t>Status of the group</w:t>
      </w:r>
      <w:r w:rsidRPr="00215DD5">
        <w:t>:</w:t>
      </w:r>
      <w:r w:rsidRPr="00215DD5">
        <w:rPr>
          <w:rStyle w:val="normaltextrun"/>
          <w:b/>
          <w:bCs/>
        </w:rPr>
        <w:t> </w:t>
      </w:r>
      <w:r w:rsidRPr="003F3C5A">
        <w:rPr>
          <w:rStyle w:val="normaltextrun"/>
        </w:rPr>
        <w:t>can be defined as a p</w:t>
      </w:r>
      <w:r w:rsidR="00B25691" w:rsidRPr="003F3C5A">
        <w:rPr>
          <w:rStyle w:val="normaltextrun"/>
        </w:rPr>
        <w:t>osition or a kind of social rank</w:t>
      </w:r>
      <w:r w:rsidRPr="003F3C5A">
        <w:rPr>
          <w:rStyle w:val="normaltextrun"/>
        </w:rPr>
        <w:t xml:space="preserve"> which is given to the team by others. Nowadays society is structured by classes. Every group member finds status very important. The perceived status of the group has also significant impact on the behaviour of the teams. For example, within Amazon, senior managers tend to be more serious </w:t>
      </w:r>
      <w:r w:rsidRPr="003F3C5A">
        <w:rPr>
          <w:rStyle w:val="normaltextrun"/>
        </w:rPr>
        <w:lastRenderedPageBreak/>
        <w:t>and sophisticated. Their status, such as belong</w:t>
      </w:r>
      <w:r w:rsidR="00B25691" w:rsidRPr="003F3C5A">
        <w:rPr>
          <w:rStyle w:val="normaltextrun"/>
        </w:rPr>
        <w:t>ing</w:t>
      </w:r>
      <w:r w:rsidRPr="003F3C5A">
        <w:rPr>
          <w:rStyle w:val="normaltextrun"/>
        </w:rPr>
        <w:t xml:space="preserve"> to a senior management group, influences t</w:t>
      </w:r>
      <w:r w:rsidR="00B25691" w:rsidRPr="003F3C5A">
        <w:rPr>
          <w:rStyle w:val="normaltextrun"/>
        </w:rPr>
        <w:t>heir behaviour and makes them</w:t>
      </w:r>
      <w:r w:rsidRPr="003F3C5A">
        <w:rPr>
          <w:rStyle w:val="normaltextrun"/>
        </w:rPr>
        <w:t xml:space="preserve"> lead by example. According to forbes.com (2021) Steve Jobs – former CEO of Apple </w:t>
      </w:r>
      <w:r w:rsidR="00B25691" w:rsidRPr="003F3C5A">
        <w:rPr>
          <w:rStyle w:val="normaltextrun"/>
        </w:rPr>
        <w:t>Inc.</w:t>
      </w:r>
      <w:r w:rsidRPr="003F3C5A">
        <w:rPr>
          <w:rStyle w:val="normaltextrun"/>
        </w:rPr>
        <w:t xml:space="preserve"> used to go into work barefoot. He did not care about the status. </w:t>
      </w:r>
      <w:r w:rsidRPr="003F3C5A">
        <w:rPr>
          <w:rStyle w:val="eop"/>
        </w:rPr>
        <w:t> </w:t>
      </w:r>
    </w:p>
    <w:p w:rsidR="00423B94" w:rsidRPr="003F3C5A" w:rsidRDefault="00423B94" w:rsidP="003F3C5A">
      <w:pPr>
        <w:pStyle w:val="paragraph"/>
        <w:numPr>
          <w:ilvl w:val="0"/>
          <w:numId w:val="5"/>
        </w:numPr>
        <w:spacing w:before="0" w:beforeAutospacing="0" w:after="0" w:afterAutospacing="0" w:line="360" w:lineRule="auto"/>
        <w:ind w:left="360" w:firstLine="0"/>
        <w:jc w:val="both"/>
        <w:textAlignment w:val="baseline"/>
      </w:pPr>
      <w:r w:rsidRPr="00215DD5">
        <w:rPr>
          <w:b/>
        </w:rPr>
        <w:t>Size of the group:</w:t>
      </w:r>
      <w:r w:rsidRPr="00215DD5">
        <w:rPr>
          <w:rStyle w:val="normaltextrun"/>
          <w:b/>
          <w:bCs/>
        </w:rPr>
        <w:t> </w:t>
      </w:r>
      <w:r w:rsidRPr="003F3C5A">
        <w:rPr>
          <w:rStyle w:val="normaltextrun"/>
        </w:rPr>
        <w:t>The overall performance and behaviour of a team is also impacted by the </w:t>
      </w:r>
      <w:r w:rsidR="00B25691" w:rsidRPr="003F3C5A">
        <w:rPr>
          <w:rStyle w:val="normaltextrun"/>
        </w:rPr>
        <w:t>effect</w:t>
      </w:r>
      <w:r w:rsidRPr="003F3C5A">
        <w:rPr>
          <w:rStyle w:val="normaltextrun"/>
        </w:rPr>
        <w:t> of the group’s size. </w:t>
      </w:r>
      <w:r w:rsidRPr="003F3C5A">
        <w:rPr>
          <w:rStyle w:val="normaltextrun"/>
          <w:b/>
          <w:bCs/>
        </w:rPr>
        <w:t>(Fisher, 2000) </w:t>
      </w:r>
      <w:r w:rsidRPr="003F3C5A">
        <w:rPr>
          <w:rStyle w:val="normaltextrun"/>
        </w:rPr>
        <w:t>Depending on the nature of the tasks, due to the command of chain, small groups can often faster </w:t>
      </w:r>
      <w:r w:rsidR="00B25691" w:rsidRPr="003F3C5A">
        <w:rPr>
          <w:rStyle w:val="normaltextrun"/>
        </w:rPr>
        <w:t>be completing</w:t>
      </w:r>
      <w:r w:rsidRPr="003F3C5A">
        <w:rPr>
          <w:rStyle w:val="normaltextrun"/>
        </w:rPr>
        <w:t> a task than bigger ones. Smaller groups may be better in achieving higher productivity. </w:t>
      </w:r>
      <w:r w:rsidRPr="003F3C5A">
        <w:rPr>
          <w:rStyle w:val="eop"/>
        </w:rPr>
        <w:t> </w:t>
      </w:r>
    </w:p>
    <w:p w:rsidR="00423B94" w:rsidRPr="003F3C5A" w:rsidRDefault="00423B94" w:rsidP="003F3C5A">
      <w:pPr>
        <w:pStyle w:val="paragraph"/>
        <w:numPr>
          <w:ilvl w:val="0"/>
          <w:numId w:val="5"/>
        </w:numPr>
        <w:spacing w:before="0" w:beforeAutospacing="0" w:after="0" w:afterAutospacing="0" w:line="360" w:lineRule="auto"/>
        <w:ind w:left="360" w:firstLine="0"/>
        <w:jc w:val="both"/>
        <w:textAlignment w:val="baseline"/>
      </w:pPr>
      <w:r w:rsidRPr="00215DD5">
        <w:rPr>
          <w:b/>
        </w:rPr>
        <w:t>Group’s composition:</w:t>
      </w:r>
      <w:r w:rsidRPr="00215DD5">
        <w:t xml:space="preserve"> Every </w:t>
      </w:r>
      <w:r w:rsidRPr="003F3C5A">
        <w:rPr>
          <w:rStyle w:val="normaltextrun"/>
        </w:rPr>
        <w:t>individual has different skills, strengths and weaknesses. A group of people is made of people with variety of skillsets. A group can either be heterogeneous or homogeneous. For example, the team members age, race, beliefs, personal traits, educational background, gender, etc. can be very similar or different. The way a group is composed influences the behaviour of the team. For example, within Amazon, there are different departments where the talents are differently grouped. Similar skillsets and abilities are working on the same task.  (</w:t>
      </w:r>
      <w:proofErr w:type="spellStart"/>
      <w:r w:rsidRPr="003F3C5A">
        <w:rPr>
          <w:rStyle w:val="normaltextrun"/>
        </w:rPr>
        <w:t>Panmore</w:t>
      </w:r>
      <w:proofErr w:type="spellEnd"/>
      <w:r w:rsidRPr="003F3C5A">
        <w:rPr>
          <w:rStyle w:val="normaltextrun"/>
        </w:rPr>
        <w:t> Institute, 2021)</w:t>
      </w:r>
      <w:r w:rsidRPr="003F3C5A">
        <w:rPr>
          <w:rStyle w:val="eop"/>
        </w:rPr>
        <w:t> </w:t>
      </w:r>
    </w:p>
    <w:p w:rsidR="00423B94" w:rsidRDefault="00423B94" w:rsidP="003F3C5A">
      <w:pPr>
        <w:pStyle w:val="paragraph"/>
        <w:numPr>
          <w:ilvl w:val="0"/>
          <w:numId w:val="6"/>
        </w:numPr>
        <w:spacing w:before="0" w:beforeAutospacing="0" w:after="0" w:afterAutospacing="0" w:line="360" w:lineRule="auto"/>
        <w:ind w:left="360" w:firstLine="0"/>
        <w:jc w:val="both"/>
        <w:textAlignment w:val="baseline"/>
        <w:rPr>
          <w:rStyle w:val="eop"/>
          <w:rFonts w:ascii="Arial" w:hAnsi="Arial" w:cs="Arial"/>
        </w:rPr>
      </w:pPr>
      <w:r w:rsidRPr="00215DD5">
        <w:rPr>
          <w:b/>
        </w:rPr>
        <w:t>Cohesiveness of the group</w:t>
      </w:r>
      <w:r w:rsidRPr="00215DD5">
        <w:t>: </w:t>
      </w:r>
      <w:r w:rsidRPr="003F3C5A">
        <w:rPr>
          <w:rStyle w:val="normaltextrun"/>
        </w:rPr>
        <w:t>can be defined as the angle or degree in which the team-members are attracted and committed to each other. The group behaviour is highly depending on the group’s cohesiveness.</w:t>
      </w:r>
      <w:r>
        <w:rPr>
          <w:rStyle w:val="normaltextrun"/>
          <w:rFonts w:ascii="Arial" w:hAnsi="Arial" w:cs="Arial"/>
        </w:rPr>
        <w:t> </w:t>
      </w:r>
      <w:r>
        <w:rPr>
          <w:rStyle w:val="eop"/>
          <w:rFonts w:ascii="Arial" w:hAnsi="Arial" w:cs="Arial"/>
        </w:rPr>
        <w:t> </w:t>
      </w:r>
    </w:p>
    <w:p w:rsidR="003F3C5A" w:rsidRDefault="003F3C5A" w:rsidP="003F3C5A">
      <w:pPr>
        <w:pStyle w:val="paragraph"/>
        <w:spacing w:before="0" w:beforeAutospacing="0" w:after="0" w:afterAutospacing="0" w:line="360" w:lineRule="auto"/>
        <w:jc w:val="both"/>
        <w:textAlignment w:val="baseline"/>
        <w:rPr>
          <w:rStyle w:val="eop"/>
          <w:rFonts w:ascii="Arial" w:hAnsi="Arial" w:cs="Arial"/>
        </w:rPr>
      </w:pPr>
    </w:p>
    <w:p w:rsidR="00B25691" w:rsidRPr="00B25691" w:rsidRDefault="00B25691" w:rsidP="0030083F">
      <w:pPr>
        <w:pStyle w:val="Heading1"/>
        <w:rPr>
          <w:rFonts w:ascii="Segoe UI" w:eastAsia="Times New Roman" w:hAnsi="Segoe UI" w:cs="Segoe UI"/>
          <w:sz w:val="18"/>
          <w:szCs w:val="18"/>
          <w:lang w:val="en-GB" w:eastAsia="en-GB"/>
        </w:rPr>
      </w:pPr>
      <w:bookmarkStart w:id="8" w:name="_Toc70538936"/>
      <w:r w:rsidRPr="00B25691">
        <w:rPr>
          <w:rFonts w:eastAsia="Times New Roman"/>
          <w:lang w:eastAsia="en-GB"/>
        </w:rPr>
        <w:t>How motivation and perception are linked to organizational performances</w:t>
      </w:r>
      <w:bookmarkEnd w:id="8"/>
      <w:r w:rsidRPr="00B25691">
        <w:rPr>
          <w:rFonts w:eastAsia="Times New Roman"/>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 xml:space="preserve">Employee motivation has become a </w:t>
      </w:r>
      <w:r>
        <w:rPr>
          <w:rFonts w:eastAsia="Times New Roman" w:cs="Times New Roman"/>
          <w:szCs w:val="24"/>
          <w:lang w:eastAsia="en-GB"/>
        </w:rPr>
        <w:t xml:space="preserve">more important matter of </w:t>
      </w:r>
      <w:proofErr w:type="spellStart"/>
      <w:r>
        <w:rPr>
          <w:rFonts w:eastAsia="Times New Roman" w:cs="Times New Roman"/>
          <w:szCs w:val="24"/>
          <w:lang w:eastAsia="en-GB"/>
        </w:rPr>
        <w:t>organis</w:t>
      </w:r>
      <w:r w:rsidRPr="00B25691">
        <w:rPr>
          <w:rFonts w:eastAsia="Times New Roman" w:cs="Times New Roman"/>
          <w:szCs w:val="24"/>
          <w:lang w:eastAsia="en-GB"/>
        </w:rPr>
        <w:t>ations</w:t>
      </w:r>
      <w:proofErr w:type="spellEnd"/>
      <w:r w:rsidRPr="00B25691">
        <w:rPr>
          <w:rFonts w:eastAsia="Times New Roman" w:cs="Times New Roman"/>
          <w:szCs w:val="24"/>
          <w:lang w:eastAsia="en-GB"/>
        </w:rPr>
        <w:t xml:space="preserve"> which observed that motivated employees work harder, are more creative and stay longer in the company. Furthermore, numerous studies have shown that motivation is related to productivity and motivated employees are more efficient, have better results and engage more efficiently with the team. (Sodexo,2019) Employee motivation should be a continuous effort and the main objective of the HR department because it involves beside a satisfactory income, a good team strategy and overall comfor</w:t>
      </w:r>
      <w:r>
        <w:rPr>
          <w:rFonts w:eastAsia="Times New Roman" w:cs="Times New Roman"/>
          <w:szCs w:val="24"/>
          <w:lang w:eastAsia="en-GB"/>
        </w:rPr>
        <w:t xml:space="preserve">t of the employee in the </w:t>
      </w:r>
      <w:proofErr w:type="spellStart"/>
      <w:r>
        <w:rPr>
          <w:rFonts w:eastAsia="Times New Roman" w:cs="Times New Roman"/>
          <w:szCs w:val="24"/>
          <w:lang w:eastAsia="en-GB"/>
        </w:rPr>
        <w:t>organis</w:t>
      </w:r>
      <w:r w:rsidRPr="00B25691">
        <w:rPr>
          <w:rFonts w:eastAsia="Times New Roman" w:cs="Times New Roman"/>
          <w:szCs w:val="24"/>
          <w:lang w:eastAsia="en-GB"/>
        </w:rPr>
        <w:t>ation</w:t>
      </w:r>
      <w:proofErr w:type="spellEnd"/>
      <w:r w:rsidRPr="00B25691">
        <w:rPr>
          <w:rFonts w:eastAsia="Times New Roman" w:cs="Times New Roman"/>
          <w:szCs w:val="24"/>
          <w:lang w:eastAsia="en-GB"/>
        </w:rPr>
        <w:t>.</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 xml:space="preserve">There are ways that employees can be motivated: tangible factors – a good salary, financial rewards, awards, material benefits and, intangible factors – success, recognition in the </w:t>
      </w:r>
      <w:r w:rsidRPr="00B25691">
        <w:rPr>
          <w:rFonts w:eastAsia="Times New Roman" w:cs="Times New Roman"/>
          <w:szCs w:val="24"/>
          <w:lang w:eastAsia="en-GB"/>
        </w:rPr>
        <w:lastRenderedPageBreak/>
        <w:t>organization, flexible working hours, career evolution, implication in new projects. (Sodexo,2019) </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Amazon is taking a long-term method to employee rewards. The multinational company is offering its employees usual benefits, discounts on Amazon purchases and also rewards the employees with long</w:t>
      </w:r>
      <w:r>
        <w:rPr>
          <w:rFonts w:eastAsia="Times New Roman" w:cs="Times New Roman"/>
          <w:szCs w:val="24"/>
          <w:lang w:eastAsia="en-GB"/>
        </w:rPr>
        <w:t>-term stock options instead of</w:t>
      </w:r>
      <w:r w:rsidRPr="00B25691">
        <w:rPr>
          <w:rFonts w:eastAsia="Times New Roman" w:cs="Times New Roman"/>
          <w:szCs w:val="24"/>
          <w:lang w:eastAsia="en-GB"/>
        </w:rPr>
        <w:t xml:space="preserve"> cash but, stock options turn into cash only if the employee stays in the company two to five years. (Employee benefits,2019) Amazon also pre-pays 95% of tuition for courses that teach certain skills, regardless if those skills were useful or not for the exact job at Amazon.</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 xml:space="preserve">Abraham Maslow (1954) invented the Maslow hierarchy of needs and according to his theory the basic needs should be satisfied first. The first four levels of the hierarchy are physiological: hunger, thirst, bodily comforts, safety, belongingness and love, and esteem: to achieve, be competent, approval. </w:t>
      </w:r>
      <w:proofErr w:type="spellStart"/>
      <w:r w:rsidRPr="00B25691">
        <w:rPr>
          <w:rFonts w:eastAsia="Times New Roman" w:cs="Times New Roman"/>
          <w:szCs w:val="24"/>
          <w:lang w:eastAsia="en-GB"/>
        </w:rPr>
        <w:t>Huitt</w:t>
      </w:r>
      <w:proofErr w:type="spellEnd"/>
      <w:r w:rsidRPr="00B25691">
        <w:rPr>
          <w:rFonts w:eastAsia="Times New Roman" w:cs="Times New Roman"/>
          <w:szCs w:val="24"/>
          <w:lang w:eastAsia="en-GB"/>
        </w:rPr>
        <w:t xml:space="preserve"> (2007) The employer is responsible for the first levels of the hierarchy when it comes to its employees, the employee needs to have its needs satisfied for a home, food, the feel of belongingness, achievement, and esteem.</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According to Amazon website (2020) the hourly wages in USA start from $15 per hour for full time, part time, sea</w:t>
      </w:r>
      <w:r w:rsidR="00C22EF5">
        <w:rPr>
          <w:rFonts w:eastAsia="Times New Roman" w:cs="Times New Roman"/>
          <w:szCs w:val="24"/>
          <w:lang w:eastAsia="en-GB"/>
        </w:rPr>
        <w:t>sonal employee, and contractors. F</w:t>
      </w:r>
      <w:r w:rsidRPr="00B25691">
        <w:rPr>
          <w:rFonts w:eastAsia="Times New Roman" w:cs="Times New Roman"/>
          <w:szCs w:val="24"/>
          <w:lang w:eastAsia="en-GB"/>
        </w:rPr>
        <w:t>ur</w:t>
      </w:r>
      <w:r w:rsidR="00C22EF5">
        <w:rPr>
          <w:rFonts w:eastAsia="Times New Roman" w:cs="Times New Roman"/>
          <w:szCs w:val="24"/>
          <w:lang w:eastAsia="en-GB"/>
        </w:rPr>
        <w:t>thermore, Amazon offers medical</w:t>
      </w:r>
      <w:r w:rsidRPr="00B25691">
        <w:rPr>
          <w:rFonts w:eastAsia="Times New Roman" w:cs="Times New Roman"/>
          <w:szCs w:val="24"/>
          <w:lang w:eastAsia="en-GB"/>
        </w:rPr>
        <w:t xml:space="preserve"> prescription drug, dental</w:t>
      </w:r>
      <w:r w:rsidR="00C22EF5">
        <w:rPr>
          <w:rFonts w:eastAsia="Times New Roman" w:cs="Times New Roman"/>
          <w:szCs w:val="24"/>
          <w:lang w:eastAsia="en-GB"/>
        </w:rPr>
        <w:t xml:space="preserve"> care</w:t>
      </w:r>
      <w:r w:rsidRPr="00B25691">
        <w:rPr>
          <w:rFonts w:eastAsia="Times New Roman" w:cs="Times New Roman"/>
          <w:szCs w:val="24"/>
          <w:lang w:eastAsia="en-GB"/>
        </w:rPr>
        <w:t xml:space="preserve"> and vision coverage to all its employees, as well as paid leave, paid holidays. Amazon employees have access to discounts for some day cares and up to 20 weeks of leave for mothers that just gave birth.</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Another theory by Vroom (1964) states that performance is an end result of multiplying skills with motivation which looks like Performance = Skills x Motivation. The performance of an employee will be reflected if they are motivated to do their job, when the employee is happy and feels valued at the job he/she feels that the effort they put daily at their job is not only for the company itself but for their own selves, making the teams, departments to grow and overall, the company to succeed. (</w:t>
      </w:r>
      <w:proofErr w:type="spellStart"/>
      <w:r w:rsidRPr="00B25691">
        <w:rPr>
          <w:rFonts w:eastAsia="Times New Roman" w:cs="Times New Roman"/>
          <w:szCs w:val="24"/>
          <w:lang w:eastAsia="en-GB"/>
        </w:rPr>
        <w:t>Shoraj</w:t>
      </w:r>
      <w:proofErr w:type="spellEnd"/>
      <w:r w:rsidRPr="00B25691">
        <w:rPr>
          <w:rFonts w:eastAsia="Times New Roman" w:cs="Times New Roman"/>
          <w:szCs w:val="24"/>
          <w:lang w:eastAsia="en-GB"/>
        </w:rPr>
        <w:t> &amp; Llaci,2015) Also Vroom (1964) argues that employees are keen in maximizing their earnings and minimizing their loss.</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Amazon is owned by the richest man in the world Jeff Bezos and according to Yahoo! Finance (2021) Amazon is the 6</w:t>
      </w:r>
      <w:r w:rsidRPr="00B25691">
        <w:rPr>
          <w:rFonts w:eastAsia="Times New Roman" w:cs="Times New Roman"/>
          <w:sz w:val="19"/>
          <w:szCs w:val="19"/>
          <w:vertAlign w:val="superscript"/>
          <w:lang w:eastAsia="en-GB"/>
        </w:rPr>
        <w:t>th</w:t>
      </w:r>
      <w:r w:rsidRPr="00B25691">
        <w:rPr>
          <w:rFonts w:eastAsia="Times New Roman" w:cs="Times New Roman"/>
          <w:szCs w:val="24"/>
          <w:lang w:eastAsia="en-GB"/>
        </w:rPr>
        <w:t> biggest company in the world but even though the company is doing really well in sales, the reality is that the employees are not very engaged, not appreciated enough and many of them leave their job rather quick. The fact that employees do not stick with their jobs reflect on the company’s image as well, this can cause to its stakeholders. </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lastRenderedPageBreak/>
        <w:t>The pandemic of COVID-19 brought so many issues for people around the world and Amazon has been </w:t>
      </w:r>
      <w:r w:rsidR="00C22EF5" w:rsidRPr="00B25691">
        <w:rPr>
          <w:rFonts w:eastAsia="Times New Roman" w:cs="Times New Roman"/>
          <w:szCs w:val="24"/>
          <w:lang w:eastAsia="en-GB"/>
        </w:rPr>
        <w:t>stroked</w:t>
      </w:r>
      <w:r w:rsidRPr="00B25691">
        <w:rPr>
          <w:rFonts w:eastAsia="Times New Roman" w:cs="Times New Roman"/>
          <w:szCs w:val="24"/>
          <w:lang w:eastAsia="en-GB"/>
        </w:rPr>
        <w:t> by that as well</w:t>
      </w:r>
      <w:r w:rsidR="00C22EF5">
        <w:rPr>
          <w:rFonts w:eastAsia="Times New Roman" w:cs="Times New Roman"/>
          <w:szCs w:val="24"/>
          <w:lang w:eastAsia="en-GB"/>
        </w:rPr>
        <w:t xml:space="preserve"> as</w:t>
      </w:r>
      <w:r w:rsidRPr="00B25691">
        <w:rPr>
          <w:rFonts w:eastAsia="Times New Roman" w:cs="Times New Roman"/>
          <w:szCs w:val="24"/>
          <w:lang w:eastAsia="en-GB"/>
        </w:rPr>
        <w:t xml:space="preserve"> bringing to the surface health risks of their employees and the working conditions. (Sherman, 2021) Because of the pandemic people had to stay home and distance themselves and they couldn’t go physically into shops, so Amazon has been very busy with online orders, forcing its employees to work more and harder during these challenging times, putting their health at risk. </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In 2020 the company had strikes in Italy and Germany and protests at the wareh</w:t>
      </w:r>
      <w:r w:rsidR="00C22EF5">
        <w:rPr>
          <w:rFonts w:eastAsia="Times New Roman" w:cs="Times New Roman"/>
          <w:szCs w:val="24"/>
          <w:lang w:eastAsia="en-GB"/>
        </w:rPr>
        <w:t>ouses and grocery stores in USA. F</w:t>
      </w:r>
      <w:r w:rsidR="00C22EF5" w:rsidRPr="00B25691">
        <w:rPr>
          <w:rFonts w:eastAsia="Times New Roman" w:cs="Times New Roman"/>
          <w:szCs w:val="24"/>
          <w:lang w:eastAsia="en-GB"/>
        </w:rPr>
        <w:t>urthermore,</w:t>
      </w:r>
      <w:r w:rsidRPr="00B25691">
        <w:rPr>
          <w:rFonts w:eastAsia="Times New Roman" w:cs="Times New Roman"/>
          <w:szCs w:val="24"/>
          <w:lang w:eastAsia="en-GB"/>
        </w:rPr>
        <w:t xml:space="preserve"> Spain and France unions made complaints toward Amazon which made the governments to intervene in this matter. According to BBC (2020) last year in New York</w:t>
      </w:r>
      <w:r w:rsidR="00C22EF5">
        <w:rPr>
          <w:rFonts w:eastAsia="Times New Roman" w:cs="Times New Roman"/>
          <w:szCs w:val="24"/>
          <w:lang w:eastAsia="en-GB"/>
        </w:rPr>
        <w:t>,</w:t>
      </w:r>
      <w:r w:rsidRPr="00B25691">
        <w:rPr>
          <w:rFonts w:eastAsia="Times New Roman" w:cs="Times New Roman"/>
          <w:szCs w:val="24"/>
          <w:lang w:eastAsia="en-GB"/>
        </w:rPr>
        <w:t xml:space="preserve"> Amazon fired a warehouse worker because he tried to organize a protest over the safety precautions taken by </w:t>
      </w:r>
      <w:r w:rsidR="00C22EF5">
        <w:rPr>
          <w:rFonts w:eastAsia="Times New Roman" w:cs="Times New Roman"/>
          <w:szCs w:val="24"/>
          <w:lang w:eastAsia="en-GB"/>
        </w:rPr>
        <w:t>the company during the pandemic.</w:t>
      </w:r>
      <w:r w:rsidRPr="00B25691">
        <w:rPr>
          <w:rFonts w:eastAsia="Times New Roman" w:cs="Times New Roman"/>
          <w:szCs w:val="24"/>
          <w:lang w:eastAsia="en-GB"/>
        </w:rPr>
        <w:t xml:space="preserve"> Amazon defeated the action saying that the person did not keep the distance and he was advised to stay at home because he had contact with an infected person. Because Amazon </w:t>
      </w:r>
      <w:r w:rsidR="00C22EF5">
        <w:rPr>
          <w:rFonts w:eastAsia="Times New Roman" w:cs="Times New Roman"/>
          <w:szCs w:val="24"/>
          <w:lang w:eastAsia="en-GB"/>
        </w:rPr>
        <w:t>i</w:t>
      </w:r>
      <w:r w:rsidR="00C22EF5" w:rsidRPr="00B25691">
        <w:rPr>
          <w:rFonts w:eastAsia="Times New Roman" w:cs="Times New Roman"/>
          <w:szCs w:val="24"/>
          <w:lang w:eastAsia="en-GB"/>
        </w:rPr>
        <w:t>s</w:t>
      </w:r>
      <w:r w:rsidRPr="00B25691">
        <w:rPr>
          <w:rFonts w:eastAsia="Times New Roman" w:cs="Times New Roman"/>
          <w:szCs w:val="24"/>
          <w:lang w:eastAsia="en-GB"/>
        </w:rPr>
        <w:t> such a big company, one person against them can’t win the process in the co</w:t>
      </w:r>
      <w:r w:rsidR="00C22EF5">
        <w:rPr>
          <w:rFonts w:eastAsia="Times New Roman" w:cs="Times New Roman"/>
          <w:szCs w:val="24"/>
          <w:lang w:eastAsia="en-GB"/>
        </w:rPr>
        <w:t>urt, as Amazon has many lawyers</w:t>
      </w:r>
      <w:r w:rsidRPr="00B25691">
        <w:rPr>
          <w:rFonts w:eastAsia="Times New Roman" w:cs="Times New Roman"/>
          <w:szCs w:val="24"/>
          <w:lang w:eastAsia="en-GB"/>
        </w:rPr>
        <w:t xml:space="preserve"> well trained to protect their reputation. </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Amazon has a bad reputation whe</w:t>
      </w:r>
      <w:r w:rsidR="00C22EF5">
        <w:rPr>
          <w:rFonts w:eastAsia="Times New Roman" w:cs="Times New Roman"/>
          <w:szCs w:val="24"/>
          <w:lang w:eastAsia="en-GB"/>
        </w:rPr>
        <w:t>n it comes to their treatment of employees.</w:t>
      </w:r>
      <w:r w:rsidRPr="00B25691">
        <w:rPr>
          <w:rFonts w:eastAsia="Times New Roman" w:cs="Times New Roman"/>
          <w:szCs w:val="24"/>
          <w:lang w:eastAsia="en-GB"/>
        </w:rPr>
        <w:t xml:space="preserve"> BBC (2020) argues that in 2019 the company has been criticized for cutting healthcare benefits to 1900 of their part-time employees, also the £2 extra per hour b</w:t>
      </w:r>
      <w:r w:rsidR="00C22EF5">
        <w:rPr>
          <w:rFonts w:eastAsia="Times New Roman" w:cs="Times New Roman"/>
          <w:szCs w:val="24"/>
          <w:lang w:eastAsia="en-GB"/>
        </w:rPr>
        <w:t>oost for COVID-19 in the UK has</w:t>
      </w:r>
      <w:r w:rsidRPr="00B25691">
        <w:rPr>
          <w:rFonts w:eastAsia="Times New Roman" w:cs="Times New Roman"/>
          <w:szCs w:val="24"/>
          <w:lang w:eastAsia="en-GB"/>
        </w:rPr>
        <w:t xml:space="preserve"> been removed and the employees were not happy about it.</w:t>
      </w:r>
      <w:r w:rsidRPr="00B25691">
        <w:rPr>
          <w:rFonts w:eastAsia="Times New Roman" w:cs="Times New Roman"/>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B25691">
        <w:rPr>
          <w:rFonts w:eastAsia="Times New Roman" w:cs="Times New Roman"/>
          <w:szCs w:val="24"/>
          <w:lang w:eastAsia="en-GB"/>
        </w:rPr>
        <w:t xml:space="preserve">Amazon is doing really well in revenue but their employees are not satisfied but there are things Amazon can do in order to have happy, more engaged staff and these are: use survey to solicit their </w:t>
      </w:r>
      <w:r w:rsidR="00C22EF5" w:rsidRPr="00B25691">
        <w:rPr>
          <w:rFonts w:eastAsia="Times New Roman" w:cs="Times New Roman"/>
          <w:szCs w:val="24"/>
          <w:lang w:eastAsia="en-GB"/>
        </w:rPr>
        <w:t>employee’s</w:t>
      </w:r>
      <w:r w:rsidRPr="00B25691">
        <w:rPr>
          <w:rFonts w:eastAsia="Times New Roman" w:cs="Times New Roman"/>
          <w:szCs w:val="24"/>
          <w:lang w:eastAsia="en-GB"/>
        </w:rPr>
        <w:t xml:space="preserve"> feedback, institute new measures on performance, involve frontline staff in decision-making and problem solving</w:t>
      </w:r>
      <w:r w:rsidR="00C22EF5">
        <w:rPr>
          <w:rFonts w:eastAsia="Times New Roman" w:cs="Times New Roman"/>
          <w:szCs w:val="24"/>
          <w:lang w:eastAsia="en-GB"/>
        </w:rPr>
        <w:t>, make</w:t>
      </w:r>
      <w:r w:rsidRPr="00B25691">
        <w:rPr>
          <w:rFonts w:eastAsia="Times New Roman" w:cs="Times New Roman"/>
          <w:szCs w:val="24"/>
          <w:lang w:eastAsia="en-GB"/>
        </w:rPr>
        <w:t xml:space="preserve"> them feel valued, listen to their employees</w:t>
      </w:r>
      <w:r w:rsidR="00C22EF5">
        <w:rPr>
          <w:rFonts w:eastAsia="Times New Roman" w:cs="Times New Roman"/>
          <w:szCs w:val="24"/>
          <w:lang w:eastAsia="en-GB"/>
        </w:rPr>
        <w:t xml:space="preserve"> </w:t>
      </w:r>
      <w:r w:rsidR="00C22EF5" w:rsidRPr="00B25691">
        <w:rPr>
          <w:rFonts w:eastAsia="Times New Roman" w:cs="Times New Roman"/>
          <w:szCs w:val="24"/>
          <w:lang w:eastAsia="en-GB"/>
        </w:rPr>
        <w:t>emotional, fina</w:t>
      </w:r>
      <w:r w:rsidR="00C22EF5">
        <w:rPr>
          <w:rFonts w:eastAsia="Times New Roman" w:cs="Times New Roman"/>
          <w:szCs w:val="24"/>
          <w:lang w:eastAsia="en-GB"/>
        </w:rPr>
        <w:t>ncial, psychological</w:t>
      </w:r>
      <w:r w:rsidRPr="00B25691">
        <w:rPr>
          <w:rFonts w:eastAsia="Times New Roman" w:cs="Times New Roman"/>
          <w:szCs w:val="24"/>
          <w:lang w:eastAsia="en-GB"/>
        </w:rPr>
        <w:t xml:space="preserve"> needs </w:t>
      </w:r>
      <w:r w:rsidR="00C22EF5">
        <w:rPr>
          <w:rFonts w:eastAsia="Times New Roman" w:cs="Times New Roman"/>
          <w:szCs w:val="24"/>
          <w:lang w:eastAsia="en-GB"/>
        </w:rPr>
        <w:t>and safety</w:t>
      </w:r>
      <w:r w:rsidRPr="00B25691">
        <w:rPr>
          <w:rFonts w:eastAsia="Times New Roman" w:cs="Times New Roman"/>
          <w:szCs w:val="24"/>
          <w:lang w:eastAsia="en-GB"/>
        </w:rPr>
        <w:t>.</w:t>
      </w:r>
      <w:r w:rsidR="00C22EF5">
        <w:rPr>
          <w:rFonts w:eastAsia="Times New Roman" w:cs="Times New Roman"/>
          <w:szCs w:val="24"/>
          <w:lang w:eastAsia="en-GB"/>
        </w:rPr>
        <w:t xml:space="preserve"> </w:t>
      </w:r>
      <w:r w:rsidRPr="00B25691">
        <w:rPr>
          <w:rFonts w:eastAsia="Times New Roman" w:cs="Times New Roman"/>
          <w:szCs w:val="24"/>
          <w:lang w:eastAsia="en-GB"/>
        </w:rPr>
        <w:t>(Yohn,2020) If Amazon remains focused on their customers only and they will not invest in their employees they will lose the battle sooner or later.</w:t>
      </w:r>
      <w:r w:rsidRPr="00B25691">
        <w:rPr>
          <w:rFonts w:eastAsia="Times New Roman" w:cs="Times New Roman"/>
          <w:szCs w:val="24"/>
          <w:lang w:val="en-GB" w:eastAsia="en-GB"/>
        </w:rPr>
        <w:t> </w:t>
      </w:r>
    </w:p>
    <w:p w:rsidR="003F3C5A" w:rsidRDefault="003F3C5A" w:rsidP="003F3C5A">
      <w:pPr>
        <w:spacing w:line="360" w:lineRule="auto"/>
        <w:rPr>
          <w:rFonts w:ascii="Arial" w:eastAsia="Times New Roman" w:hAnsi="Arial" w:cs="Arial"/>
          <w:szCs w:val="24"/>
          <w:lang w:val="en-GB" w:eastAsia="en-GB"/>
        </w:rPr>
      </w:pPr>
    </w:p>
    <w:p w:rsidR="00215DD5" w:rsidRDefault="00215DD5" w:rsidP="003F3C5A">
      <w:pPr>
        <w:spacing w:line="360" w:lineRule="auto"/>
        <w:rPr>
          <w:b/>
        </w:rPr>
      </w:pPr>
    </w:p>
    <w:p w:rsidR="00215DD5" w:rsidRDefault="00215DD5" w:rsidP="003F3C5A">
      <w:pPr>
        <w:spacing w:line="360" w:lineRule="auto"/>
        <w:rPr>
          <w:b/>
        </w:rPr>
      </w:pPr>
    </w:p>
    <w:p w:rsidR="00215DD5" w:rsidRDefault="00215DD5" w:rsidP="003F3C5A">
      <w:pPr>
        <w:spacing w:line="360" w:lineRule="auto"/>
        <w:rPr>
          <w:b/>
        </w:rPr>
      </w:pPr>
    </w:p>
    <w:p w:rsidR="00215DD5" w:rsidRDefault="00215DD5" w:rsidP="003F3C5A">
      <w:pPr>
        <w:spacing w:line="360" w:lineRule="auto"/>
        <w:rPr>
          <w:b/>
        </w:rPr>
      </w:pPr>
    </w:p>
    <w:p w:rsidR="0030083F" w:rsidRDefault="0030083F" w:rsidP="0030083F">
      <w:pPr>
        <w:pStyle w:val="Heading1"/>
      </w:pPr>
      <w:bookmarkStart w:id="9" w:name="_Toc70538937"/>
      <w:r>
        <w:lastRenderedPageBreak/>
        <w:t>Conclusion</w:t>
      </w:r>
      <w:bookmarkEnd w:id="9"/>
    </w:p>
    <w:p w:rsidR="0030083F" w:rsidRPr="0030083F" w:rsidRDefault="00C9252D" w:rsidP="005B6BED">
      <w:pPr>
        <w:spacing w:line="360" w:lineRule="auto"/>
        <w:rPr>
          <w:b/>
        </w:rPr>
      </w:pPr>
      <w:r>
        <w:t>The</w:t>
      </w:r>
      <w:r w:rsidR="005B6BED" w:rsidRPr="005B6BED">
        <w:t xml:space="preserve"> cultural condition</w:t>
      </w:r>
      <w:r w:rsidR="00E6191B">
        <w:t>s</w:t>
      </w:r>
      <w:r>
        <w:t xml:space="preserve"> of Amazon</w:t>
      </w:r>
      <w:r w:rsidR="005B6BED" w:rsidRPr="005B6BED">
        <w:t xml:space="preserve"> </w:t>
      </w:r>
      <w:r w:rsidR="00E6191B">
        <w:t>are</w:t>
      </w:r>
      <w:r w:rsidR="005B6BED" w:rsidRPr="005B6BED">
        <w:t xml:space="preserve"> responsible for the company's capacity to seek new opportunities to utilize data-intensive processes to provide efficient online retail service. This structure focuses on business functions as the basis for determining the interactions among components of the </w:t>
      </w:r>
      <w:proofErr w:type="spellStart"/>
      <w:r w:rsidR="005B6BED" w:rsidRPr="005B6BED">
        <w:t>organisations</w:t>
      </w:r>
      <w:proofErr w:type="spellEnd"/>
      <w:r w:rsidR="005B6BED" w:rsidRPr="005B6BED">
        <w:t xml:space="preserve">. Amazon has an extremely positive and welcoming </w:t>
      </w:r>
      <w:proofErr w:type="spellStart"/>
      <w:r w:rsidR="005B6BED" w:rsidRPr="005B6BED">
        <w:t>organisational</w:t>
      </w:r>
      <w:proofErr w:type="spellEnd"/>
      <w:r w:rsidR="005B6BED" w:rsidRPr="005B6BED">
        <w:t xml:space="preserve"> culture along with the effective leadership style of Jeff Bezos that has led to the success of the company. The memos assist the authors to communicate with the meeting attendees, an</w:t>
      </w:r>
      <w:r>
        <w:t>d it helps to express, exchange and</w:t>
      </w:r>
      <w:r w:rsidR="005B6BED" w:rsidRPr="005B6BED">
        <w:t xml:space="preserve"> understand concepts. The silent memo reading approach provides the attendees enough time to focus and understand in-depth issues.</w:t>
      </w:r>
      <w:bookmarkStart w:id="10" w:name="_GoBack"/>
      <w:bookmarkEnd w:id="10"/>
      <w:r w:rsidR="005B6BED" w:rsidRPr="005B6BED">
        <w:t xml:space="preserve"> They frequently raise the bar of the standards to drive employees to deliver high-quality processes, products, and services. While teamwork may increase the efficiency of the process of meeting the particular goals, not every team will be successful due to many interpersonal dynamics. For example, the team members age, race, beliefs, personal traits, educational background, gender, etc. There are ways that employees can be motivated: tangible factors – a good salary, financial rewards, awards, material benefits and, intangible factors – success, recognition in the organization, flexible working hours, career evolution, implication in new projects. Amazon employees have access to discounts for some day cares and up to 20 weeks of </w:t>
      </w:r>
      <w:r w:rsidR="005B6BED">
        <w:t>parental leave</w:t>
      </w:r>
      <w:r w:rsidR="005B6BED" w:rsidRPr="005B6BED">
        <w:t>. The pandemic of COVID-19 brought so many issues for people around the world and Amazon has been stroked by that as well as bringing to the surface health risks of their employees and the working conditions. Because of the pandemic people had to stay home and distance themselves and they couldn’t go physically into shops, so Amazon has been very busy with online orders, forcing its employees to work more and harder during these challenging times, putting their health at risk.</w:t>
      </w:r>
      <w:r w:rsidR="005B6BED" w:rsidRPr="005B6BED">
        <w:rPr>
          <w:b/>
        </w:rPr>
        <w:t xml:space="preserve"> </w:t>
      </w:r>
      <w:r w:rsidR="0030083F">
        <w:rPr>
          <w:b/>
        </w:rPr>
        <w:br w:type="page"/>
      </w:r>
    </w:p>
    <w:p w:rsidR="00286852" w:rsidRPr="00F2248C" w:rsidRDefault="00286852" w:rsidP="003F3C5A">
      <w:pPr>
        <w:pStyle w:val="Heading1"/>
        <w:spacing w:line="360" w:lineRule="auto"/>
        <w:rPr>
          <w:shd w:val="clear" w:color="auto" w:fill="FFFFFF"/>
        </w:rPr>
      </w:pPr>
      <w:bookmarkStart w:id="11" w:name="_Toc70538938"/>
      <w:r w:rsidRPr="00F2248C">
        <w:rPr>
          <w:shd w:val="clear" w:color="auto" w:fill="FFFFFF"/>
        </w:rPr>
        <w:lastRenderedPageBreak/>
        <w:t>References</w:t>
      </w:r>
      <w:bookmarkEnd w:id="11"/>
      <w:r w:rsidRPr="00F2248C">
        <w:rPr>
          <w:shd w:val="clear" w:color="auto" w:fill="FFFFFF"/>
        </w:rPr>
        <w:t xml:space="preserve"> </w:t>
      </w:r>
    </w:p>
    <w:p w:rsidR="00F2248C" w:rsidRPr="00F2248C" w:rsidRDefault="00F2248C" w:rsidP="003F3C5A">
      <w:pPr>
        <w:spacing w:line="360" w:lineRule="auto"/>
      </w:pPr>
      <w:r w:rsidRPr="00F2248C">
        <w:t xml:space="preserve">Amazon official website, 2019. Online Shopping site in India: Shop Online for Mobiles, Books, Watches, Shoes and More - Amazon.in. [online] Amazon.in. Available at: &lt;https://www.amazon.in/&gt; [Accessed 12 April 2021]. </w:t>
      </w:r>
    </w:p>
    <w:p w:rsidR="00F2248C" w:rsidRPr="00F2248C" w:rsidRDefault="00F2248C" w:rsidP="003F3C5A">
      <w:pPr>
        <w:spacing w:line="360" w:lineRule="auto"/>
        <w:rPr>
          <w:rFonts w:cs="Times New Roman"/>
          <w:color w:val="222222"/>
          <w:szCs w:val="24"/>
          <w:shd w:val="clear" w:color="auto" w:fill="FFFFFF"/>
        </w:rPr>
      </w:pPr>
      <w:r w:rsidRPr="00F2248C">
        <w:rPr>
          <w:rFonts w:cs="Times New Roman"/>
          <w:color w:val="222222"/>
          <w:szCs w:val="24"/>
          <w:shd w:val="clear" w:color="auto" w:fill="FFFFFF"/>
        </w:rPr>
        <w:t xml:space="preserve">Arnett, J., Goldfinch, B. and </w:t>
      </w:r>
      <w:proofErr w:type="spellStart"/>
      <w:r w:rsidRPr="00F2248C">
        <w:rPr>
          <w:rFonts w:cs="Times New Roman"/>
          <w:color w:val="222222"/>
          <w:szCs w:val="24"/>
          <w:shd w:val="clear" w:color="auto" w:fill="FFFFFF"/>
        </w:rPr>
        <w:t>Chinta</w:t>
      </w:r>
      <w:proofErr w:type="spellEnd"/>
      <w:r w:rsidRPr="00F2248C">
        <w:rPr>
          <w:rFonts w:cs="Times New Roman"/>
          <w:color w:val="222222"/>
          <w:szCs w:val="24"/>
          <w:shd w:val="clear" w:color="auto" w:fill="FFFFFF"/>
        </w:rPr>
        <w:t>, R., 2018. Multi-dimensional nature of innovation at Amazon. </w:t>
      </w:r>
      <w:r w:rsidRPr="00F2248C">
        <w:rPr>
          <w:rFonts w:cs="Times New Roman"/>
          <w:iCs/>
          <w:color w:val="222222"/>
          <w:szCs w:val="24"/>
          <w:shd w:val="clear" w:color="auto" w:fill="FFFFFF"/>
        </w:rPr>
        <w:t>International Journal of Business Innovation and Research</w:t>
      </w:r>
      <w:r w:rsidRPr="00F2248C">
        <w:rPr>
          <w:rFonts w:cs="Times New Roman"/>
          <w:color w:val="222222"/>
          <w:szCs w:val="24"/>
          <w:shd w:val="clear" w:color="auto" w:fill="FFFFFF"/>
        </w:rPr>
        <w:t>, </w:t>
      </w:r>
      <w:r w:rsidRPr="00F2248C">
        <w:rPr>
          <w:rFonts w:cs="Times New Roman"/>
          <w:iCs/>
          <w:color w:val="222222"/>
          <w:szCs w:val="24"/>
          <w:shd w:val="clear" w:color="auto" w:fill="FFFFFF"/>
        </w:rPr>
        <w:t>15</w:t>
      </w:r>
      <w:r w:rsidRPr="00F2248C">
        <w:rPr>
          <w:rFonts w:cs="Times New Roman"/>
          <w:color w:val="222222"/>
          <w:szCs w:val="24"/>
          <w:shd w:val="clear" w:color="auto" w:fill="FFFFFF"/>
        </w:rPr>
        <w:t>(1), pp.1-13.</w:t>
      </w:r>
    </w:p>
    <w:p w:rsidR="00F2248C" w:rsidRPr="00F2248C" w:rsidRDefault="00F2248C" w:rsidP="003F3C5A">
      <w:pPr>
        <w:spacing w:line="360" w:lineRule="auto"/>
        <w:rPr>
          <w:rFonts w:cs="Times New Roman"/>
          <w:color w:val="222222"/>
          <w:szCs w:val="24"/>
          <w:shd w:val="clear" w:color="auto" w:fill="FFFFFF"/>
        </w:rPr>
      </w:pPr>
      <w:r w:rsidRPr="00F2248C">
        <w:rPr>
          <w:rFonts w:cs="Times New Roman"/>
          <w:color w:val="222222"/>
          <w:szCs w:val="24"/>
          <w:shd w:val="clear" w:color="auto" w:fill="FFFFFF"/>
        </w:rPr>
        <w:t>Cho, J., 2019. Amazon. com, Inc.</w:t>
      </w:r>
    </w:p>
    <w:p w:rsidR="00F2248C" w:rsidRPr="00F2248C" w:rsidRDefault="00F2248C" w:rsidP="003F3C5A">
      <w:pPr>
        <w:spacing w:line="360" w:lineRule="auto"/>
        <w:rPr>
          <w:rFonts w:cs="Times New Roman"/>
          <w:color w:val="222222"/>
          <w:szCs w:val="24"/>
          <w:shd w:val="clear" w:color="auto" w:fill="FFFFFF"/>
        </w:rPr>
      </w:pPr>
      <w:r w:rsidRPr="00F2248C">
        <w:t>Garner, B.A., 2018.</w:t>
      </w:r>
      <w:r w:rsidRPr="00F2248C">
        <w:rPr>
          <w:rFonts w:cs="Times New Roman"/>
          <w:color w:val="222222"/>
          <w:szCs w:val="24"/>
          <w:shd w:val="clear" w:color="auto" w:fill="FFFFFF"/>
        </w:rPr>
        <w:t xml:space="preserve"> Amazon in the global market. </w:t>
      </w:r>
      <w:r w:rsidRPr="00F2248C">
        <w:rPr>
          <w:rFonts w:cs="Times New Roman"/>
          <w:iCs/>
          <w:color w:val="222222"/>
          <w:szCs w:val="24"/>
          <w:shd w:val="clear" w:color="auto" w:fill="FFFFFF"/>
        </w:rPr>
        <w:t>Journal of Marketing and Management</w:t>
      </w:r>
      <w:r w:rsidRPr="00F2248C">
        <w:rPr>
          <w:rFonts w:cs="Times New Roman"/>
          <w:color w:val="222222"/>
          <w:szCs w:val="24"/>
          <w:shd w:val="clear" w:color="auto" w:fill="FFFFFF"/>
        </w:rPr>
        <w:t>, </w:t>
      </w:r>
      <w:r w:rsidRPr="00F2248C">
        <w:rPr>
          <w:rFonts w:cs="Times New Roman"/>
          <w:iCs/>
          <w:color w:val="222222"/>
          <w:szCs w:val="24"/>
          <w:shd w:val="clear" w:color="auto" w:fill="FFFFFF"/>
        </w:rPr>
        <w:t>9</w:t>
      </w:r>
      <w:r w:rsidRPr="00F2248C">
        <w:rPr>
          <w:rFonts w:cs="Times New Roman"/>
          <w:color w:val="222222"/>
          <w:szCs w:val="24"/>
          <w:shd w:val="clear" w:color="auto" w:fill="FFFFFF"/>
        </w:rPr>
        <w:t>(2), pp.63-73.</w:t>
      </w:r>
    </w:p>
    <w:p w:rsidR="00F2248C" w:rsidRPr="00F2248C" w:rsidRDefault="00F2248C" w:rsidP="003F3C5A">
      <w:pPr>
        <w:spacing w:line="360" w:lineRule="auto"/>
        <w:rPr>
          <w:rFonts w:cs="Times New Roman"/>
          <w:color w:val="222222"/>
          <w:szCs w:val="24"/>
          <w:shd w:val="clear" w:color="auto" w:fill="FFFFFF"/>
        </w:rPr>
      </w:pPr>
      <w:proofErr w:type="spellStart"/>
      <w:r w:rsidRPr="00F2248C">
        <w:rPr>
          <w:rFonts w:cs="Times New Roman"/>
          <w:color w:val="222222"/>
          <w:szCs w:val="24"/>
          <w:shd w:val="clear" w:color="auto" w:fill="FFFFFF"/>
        </w:rPr>
        <w:t>Majed</w:t>
      </w:r>
      <w:proofErr w:type="spellEnd"/>
      <w:r w:rsidRPr="00F2248C">
        <w:rPr>
          <w:rFonts w:cs="Times New Roman"/>
          <w:color w:val="222222"/>
          <w:szCs w:val="24"/>
          <w:shd w:val="clear" w:color="auto" w:fill="FFFFFF"/>
        </w:rPr>
        <w:t xml:space="preserve">, S.Z., </w:t>
      </w:r>
      <w:proofErr w:type="spellStart"/>
      <w:r w:rsidRPr="00F2248C">
        <w:rPr>
          <w:rFonts w:cs="Times New Roman"/>
          <w:color w:val="222222"/>
          <w:szCs w:val="24"/>
          <w:shd w:val="clear" w:color="auto" w:fill="FFFFFF"/>
        </w:rPr>
        <w:t>Nuraddin</w:t>
      </w:r>
      <w:proofErr w:type="spellEnd"/>
      <w:r w:rsidRPr="00F2248C">
        <w:rPr>
          <w:rFonts w:cs="Times New Roman"/>
          <w:color w:val="222222"/>
          <w:szCs w:val="24"/>
          <w:shd w:val="clear" w:color="auto" w:fill="FFFFFF"/>
        </w:rPr>
        <w:t>, S.H. and Hama, S.V.S., 2018. Analyzing the amazon success strategies. </w:t>
      </w:r>
      <w:r w:rsidRPr="00F2248C">
        <w:rPr>
          <w:rFonts w:cs="Times New Roman"/>
          <w:iCs/>
          <w:color w:val="222222"/>
          <w:szCs w:val="24"/>
          <w:shd w:val="clear" w:color="auto" w:fill="FFFFFF"/>
        </w:rPr>
        <w:t>Journal of process management. New Technologies</w:t>
      </w:r>
      <w:r w:rsidRPr="00F2248C">
        <w:rPr>
          <w:rFonts w:cs="Times New Roman"/>
          <w:color w:val="222222"/>
          <w:szCs w:val="24"/>
          <w:shd w:val="clear" w:color="auto" w:fill="FFFFFF"/>
        </w:rPr>
        <w:t>, </w:t>
      </w:r>
      <w:r w:rsidRPr="00F2248C">
        <w:rPr>
          <w:rFonts w:cs="Times New Roman"/>
          <w:iCs/>
          <w:color w:val="222222"/>
          <w:szCs w:val="24"/>
          <w:shd w:val="clear" w:color="auto" w:fill="FFFFFF"/>
        </w:rPr>
        <w:t>6</w:t>
      </w:r>
      <w:r w:rsidRPr="00F2248C">
        <w:rPr>
          <w:rFonts w:cs="Times New Roman"/>
          <w:color w:val="222222"/>
          <w:szCs w:val="24"/>
          <w:shd w:val="clear" w:color="auto" w:fill="FFFFFF"/>
        </w:rPr>
        <w:t>(4), pp.65-69.</w:t>
      </w:r>
    </w:p>
    <w:p w:rsidR="00F2248C" w:rsidRPr="00F2248C" w:rsidRDefault="00F2248C" w:rsidP="003F3C5A">
      <w:pPr>
        <w:spacing w:line="360" w:lineRule="auto"/>
        <w:rPr>
          <w:rFonts w:cs="Times New Roman"/>
          <w:color w:val="222222"/>
          <w:szCs w:val="24"/>
          <w:shd w:val="clear" w:color="auto" w:fill="FFFFFF"/>
        </w:rPr>
      </w:pPr>
      <w:proofErr w:type="spellStart"/>
      <w:r w:rsidRPr="00F2248C">
        <w:rPr>
          <w:rFonts w:cs="Times New Roman"/>
          <w:color w:val="222222"/>
          <w:szCs w:val="24"/>
          <w:shd w:val="clear" w:color="auto" w:fill="FFFFFF"/>
        </w:rPr>
        <w:t>Marathe</w:t>
      </w:r>
      <w:proofErr w:type="spellEnd"/>
      <w:r w:rsidRPr="00F2248C">
        <w:rPr>
          <w:rFonts w:cs="Times New Roman"/>
          <w:color w:val="222222"/>
          <w:szCs w:val="24"/>
          <w:shd w:val="clear" w:color="auto" w:fill="FFFFFF"/>
        </w:rPr>
        <w:t xml:space="preserve">, D.A. and </w:t>
      </w:r>
      <w:proofErr w:type="spellStart"/>
      <w:r w:rsidRPr="00F2248C">
        <w:rPr>
          <w:rFonts w:cs="Times New Roman"/>
          <w:color w:val="222222"/>
          <w:szCs w:val="24"/>
          <w:shd w:val="clear" w:color="auto" w:fill="FFFFFF"/>
        </w:rPr>
        <w:t>Gawade</w:t>
      </w:r>
      <w:proofErr w:type="spellEnd"/>
      <w:r w:rsidRPr="00F2248C">
        <w:rPr>
          <w:rFonts w:cs="Times New Roman"/>
          <w:color w:val="222222"/>
          <w:szCs w:val="24"/>
          <w:shd w:val="clear" w:color="auto" w:fill="FFFFFF"/>
        </w:rPr>
        <w:t>, G., 2020. Literature review on customer perception about online shopping with reference to Amazon in India. </w:t>
      </w:r>
      <w:proofErr w:type="spellStart"/>
      <w:r w:rsidRPr="00F2248C">
        <w:rPr>
          <w:rFonts w:cs="Times New Roman"/>
          <w:iCs/>
          <w:color w:val="222222"/>
          <w:szCs w:val="24"/>
          <w:shd w:val="clear" w:color="auto" w:fill="FFFFFF"/>
        </w:rPr>
        <w:t>Juni</w:t>
      </w:r>
      <w:proofErr w:type="spellEnd"/>
      <w:r w:rsidRPr="00F2248C">
        <w:rPr>
          <w:rFonts w:cs="Times New Roman"/>
          <w:iCs/>
          <w:color w:val="222222"/>
          <w:szCs w:val="24"/>
          <w:shd w:val="clear" w:color="auto" w:fill="FFFFFF"/>
        </w:rPr>
        <w:t xml:space="preserve"> </w:t>
      </w:r>
      <w:proofErr w:type="spellStart"/>
      <w:r w:rsidRPr="00F2248C">
        <w:rPr>
          <w:rFonts w:cs="Times New Roman"/>
          <w:iCs/>
          <w:color w:val="222222"/>
          <w:szCs w:val="24"/>
          <w:shd w:val="clear" w:color="auto" w:fill="FFFFFF"/>
        </w:rPr>
        <w:t>Khyat</w:t>
      </w:r>
      <w:proofErr w:type="spellEnd"/>
      <w:r w:rsidRPr="00F2248C">
        <w:rPr>
          <w:rFonts w:cs="Times New Roman"/>
          <w:iCs/>
          <w:color w:val="222222"/>
          <w:szCs w:val="24"/>
          <w:shd w:val="clear" w:color="auto" w:fill="FFFFFF"/>
        </w:rPr>
        <w:t xml:space="preserve"> Journal</w:t>
      </w:r>
      <w:r w:rsidRPr="00F2248C">
        <w:rPr>
          <w:rFonts w:cs="Times New Roman"/>
          <w:color w:val="222222"/>
          <w:szCs w:val="24"/>
          <w:shd w:val="clear" w:color="auto" w:fill="FFFFFF"/>
        </w:rPr>
        <w:t>, </w:t>
      </w:r>
      <w:r w:rsidRPr="00F2248C">
        <w:rPr>
          <w:rFonts w:cs="Times New Roman"/>
          <w:iCs/>
          <w:color w:val="222222"/>
          <w:szCs w:val="24"/>
          <w:shd w:val="clear" w:color="auto" w:fill="FFFFFF"/>
        </w:rPr>
        <w:t>10</w:t>
      </w:r>
      <w:r w:rsidRPr="00F2248C">
        <w:rPr>
          <w:rFonts w:cs="Times New Roman"/>
          <w:color w:val="222222"/>
          <w:szCs w:val="24"/>
          <w:shd w:val="clear" w:color="auto" w:fill="FFFFFF"/>
        </w:rPr>
        <w:t>(7), pp.372-384.</w:t>
      </w:r>
    </w:p>
    <w:p w:rsidR="00F2248C" w:rsidRPr="00F2248C" w:rsidRDefault="00F2248C" w:rsidP="003F3C5A">
      <w:pPr>
        <w:spacing w:line="360" w:lineRule="auto"/>
        <w:rPr>
          <w:rFonts w:cs="Times New Roman"/>
          <w:color w:val="222222"/>
          <w:szCs w:val="24"/>
          <w:shd w:val="clear" w:color="auto" w:fill="FFFFFF"/>
        </w:rPr>
      </w:pPr>
      <w:proofErr w:type="spellStart"/>
      <w:r w:rsidRPr="00F2248C">
        <w:rPr>
          <w:rFonts w:cs="Times New Roman"/>
          <w:color w:val="222222"/>
          <w:szCs w:val="24"/>
          <w:shd w:val="clear" w:color="auto" w:fill="FFFFFF"/>
        </w:rPr>
        <w:t>Rodrigue</w:t>
      </w:r>
      <w:proofErr w:type="spellEnd"/>
      <w:r w:rsidRPr="00F2248C">
        <w:rPr>
          <w:rFonts w:cs="Times New Roman"/>
          <w:color w:val="222222"/>
          <w:szCs w:val="24"/>
          <w:shd w:val="clear" w:color="auto" w:fill="FFFFFF"/>
        </w:rPr>
        <w:t>, J.P., 2020. The distribution network of Amazon and the footprint of freight digitalization. </w:t>
      </w:r>
      <w:r w:rsidRPr="00F2248C">
        <w:rPr>
          <w:rFonts w:cs="Times New Roman"/>
          <w:iCs/>
          <w:color w:val="222222"/>
          <w:szCs w:val="24"/>
          <w:shd w:val="clear" w:color="auto" w:fill="FFFFFF"/>
        </w:rPr>
        <w:t>Journal of transport geography</w:t>
      </w:r>
      <w:r w:rsidRPr="00F2248C">
        <w:rPr>
          <w:rFonts w:cs="Times New Roman"/>
          <w:color w:val="222222"/>
          <w:szCs w:val="24"/>
          <w:shd w:val="clear" w:color="auto" w:fill="FFFFFF"/>
        </w:rPr>
        <w:t>, </w:t>
      </w:r>
      <w:r w:rsidRPr="00F2248C">
        <w:rPr>
          <w:rFonts w:cs="Times New Roman"/>
          <w:iCs/>
          <w:color w:val="222222"/>
          <w:szCs w:val="24"/>
          <w:shd w:val="clear" w:color="auto" w:fill="FFFFFF"/>
        </w:rPr>
        <w:t>88</w:t>
      </w:r>
      <w:r w:rsidRPr="00F2248C">
        <w:rPr>
          <w:rFonts w:cs="Times New Roman"/>
          <w:color w:val="222222"/>
          <w:szCs w:val="24"/>
          <w:shd w:val="clear" w:color="auto" w:fill="FFFFFF"/>
        </w:rPr>
        <w:t>, p.102825.</w:t>
      </w:r>
    </w:p>
    <w:p w:rsidR="00F2248C" w:rsidRDefault="00F2248C" w:rsidP="003F3C5A">
      <w:pPr>
        <w:spacing w:line="360" w:lineRule="auto"/>
        <w:rPr>
          <w:rFonts w:cs="Times New Roman"/>
          <w:color w:val="222222"/>
          <w:szCs w:val="24"/>
          <w:shd w:val="clear" w:color="auto" w:fill="FFFFFF"/>
        </w:rPr>
      </w:pPr>
      <w:r w:rsidRPr="00F2248C">
        <w:rPr>
          <w:rFonts w:cs="Times New Roman"/>
          <w:color w:val="222222"/>
          <w:szCs w:val="24"/>
          <w:shd w:val="clear" w:color="auto" w:fill="FFFFFF"/>
        </w:rPr>
        <w:t>Wu, J. and Li, G., 2020. Research on Multiple Employment Strategy of Amazon Company.</w:t>
      </w:r>
    </w:p>
    <w:p w:rsidR="002467CF" w:rsidRDefault="002467CF" w:rsidP="003F3C5A">
      <w:pPr>
        <w:pStyle w:val="NormalWeb"/>
        <w:spacing w:before="0" w:beforeAutospacing="0" w:after="200" w:afterAutospacing="0" w:line="360" w:lineRule="auto"/>
        <w:jc w:val="both"/>
      </w:pPr>
      <w:r>
        <w:rPr>
          <w:color w:val="000000"/>
          <w:shd w:val="clear" w:color="auto" w:fill="FFFFFF"/>
        </w:rPr>
        <w:t xml:space="preserve">Arnett, J., Goldfinch, B. and </w:t>
      </w:r>
      <w:proofErr w:type="spellStart"/>
      <w:r>
        <w:rPr>
          <w:color w:val="000000"/>
          <w:shd w:val="clear" w:color="auto" w:fill="FFFFFF"/>
        </w:rPr>
        <w:t>Chinta</w:t>
      </w:r>
      <w:proofErr w:type="spellEnd"/>
      <w:r>
        <w:rPr>
          <w:color w:val="000000"/>
          <w:shd w:val="clear" w:color="auto" w:fill="FFFFFF"/>
        </w:rPr>
        <w:t>, R., 2018. Multi-dimensional nature of innovation at Amazon. </w:t>
      </w:r>
      <w:r>
        <w:rPr>
          <w:i/>
          <w:iCs/>
          <w:color w:val="000000"/>
          <w:shd w:val="clear" w:color="auto" w:fill="FFFFFF"/>
        </w:rPr>
        <w:t>International Journal of Business Innovation and Research</w:t>
      </w:r>
      <w:r>
        <w:rPr>
          <w:color w:val="000000"/>
          <w:shd w:val="clear" w:color="auto" w:fill="FFFFFF"/>
        </w:rPr>
        <w:t>, </w:t>
      </w:r>
      <w:r>
        <w:rPr>
          <w:i/>
          <w:iCs/>
          <w:color w:val="000000"/>
          <w:shd w:val="clear" w:color="auto" w:fill="FFFFFF"/>
        </w:rPr>
        <w:t>15</w:t>
      </w:r>
      <w:r>
        <w:rPr>
          <w:color w:val="000000"/>
          <w:shd w:val="clear" w:color="auto" w:fill="FFFFFF"/>
        </w:rPr>
        <w:t>(1), pp.1-13.</w:t>
      </w:r>
    </w:p>
    <w:p w:rsidR="002467CF" w:rsidRDefault="002467CF" w:rsidP="003F3C5A">
      <w:pPr>
        <w:pStyle w:val="NormalWeb"/>
        <w:spacing w:before="0" w:beforeAutospacing="0" w:after="200" w:afterAutospacing="0" w:line="360" w:lineRule="auto"/>
        <w:jc w:val="both"/>
      </w:pPr>
      <w:r>
        <w:rPr>
          <w:color w:val="000000"/>
          <w:shd w:val="clear" w:color="auto" w:fill="FFFFFF"/>
        </w:rPr>
        <w:t xml:space="preserve">Berg, N. and Knights, M., 2019. Amazon: how the world’s most relentless retailer will continue to revolutionize commerce. </w:t>
      </w:r>
      <w:proofErr w:type="spellStart"/>
      <w:r>
        <w:rPr>
          <w:color w:val="000000"/>
          <w:shd w:val="clear" w:color="auto" w:fill="FFFFFF"/>
        </w:rPr>
        <w:t>Kogan</w:t>
      </w:r>
      <w:proofErr w:type="spellEnd"/>
      <w:r>
        <w:rPr>
          <w:color w:val="000000"/>
          <w:shd w:val="clear" w:color="auto" w:fill="FFFFFF"/>
        </w:rPr>
        <w:t xml:space="preserve"> Page Publishers.</w:t>
      </w:r>
    </w:p>
    <w:p w:rsidR="002467CF" w:rsidRDefault="002467CF" w:rsidP="003F3C5A">
      <w:pPr>
        <w:pStyle w:val="NormalWeb"/>
        <w:spacing w:before="0" w:beforeAutospacing="0" w:after="200" w:afterAutospacing="0" w:line="360" w:lineRule="auto"/>
        <w:jc w:val="both"/>
      </w:pPr>
      <w:proofErr w:type="spellStart"/>
      <w:r>
        <w:rPr>
          <w:color w:val="000000"/>
          <w:shd w:val="clear" w:color="auto" w:fill="FFFFFF"/>
        </w:rPr>
        <w:t>Brevini</w:t>
      </w:r>
      <w:proofErr w:type="spellEnd"/>
      <w:r>
        <w:rPr>
          <w:color w:val="000000"/>
          <w:shd w:val="clear" w:color="auto" w:fill="FFFFFF"/>
        </w:rPr>
        <w:t xml:space="preserve">, B. and </w:t>
      </w:r>
      <w:proofErr w:type="spellStart"/>
      <w:r>
        <w:rPr>
          <w:color w:val="000000"/>
          <w:shd w:val="clear" w:color="auto" w:fill="FFFFFF"/>
        </w:rPr>
        <w:t>Swiatek</w:t>
      </w:r>
      <w:proofErr w:type="spellEnd"/>
      <w:r>
        <w:rPr>
          <w:color w:val="000000"/>
          <w:shd w:val="clear" w:color="auto" w:fill="FFFFFF"/>
        </w:rPr>
        <w:t>, L., 2020. Amazon: Understanding a Global Communication Giant. Routledge.</w:t>
      </w:r>
    </w:p>
    <w:p w:rsidR="002467CF" w:rsidRDefault="002467CF" w:rsidP="003F3C5A">
      <w:pPr>
        <w:pStyle w:val="NormalWeb"/>
        <w:spacing w:before="0" w:beforeAutospacing="0" w:after="200" w:afterAutospacing="0" w:line="360" w:lineRule="auto"/>
        <w:jc w:val="both"/>
      </w:pPr>
      <w:r>
        <w:rPr>
          <w:color w:val="000000"/>
        </w:rPr>
        <w:t>businessinsider.in. 2021. Two charts show Amazon's explosive growth as the tech giant prepares to add 133,000 workers amid record online sales, Business Insider. Available at: https://www.businessinsider.in/retail/news/two-charts-show-amazons-explosive-growth-as-the-</w:t>
      </w:r>
      <w:r>
        <w:rPr>
          <w:color w:val="000000"/>
        </w:rPr>
        <w:lastRenderedPageBreak/>
        <w:t>tech-giant-prepares-to-add-133000-workers-amid-record-online-sales/articleshow/78136472.cms (Accessed: 23 April 2021).</w:t>
      </w:r>
    </w:p>
    <w:p w:rsidR="002467CF" w:rsidRDefault="002467CF" w:rsidP="003F3C5A">
      <w:pPr>
        <w:pStyle w:val="NormalWeb"/>
        <w:spacing w:before="0" w:beforeAutospacing="0" w:after="200" w:afterAutospacing="0" w:line="360" w:lineRule="auto"/>
        <w:jc w:val="both"/>
      </w:pPr>
      <w:proofErr w:type="spellStart"/>
      <w:r>
        <w:rPr>
          <w:color w:val="000000"/>
          <w:shd w:val="clear" w:color="auto" w:fill="FFFFFF"/>
        </w:rPr>
        <w:t>Goel</w:t>
      </w:r>
      <w:proofErr w:type="spellEnd"/>
      <w:r>
        <w:rPr>
          <w:color w:val="000000"/>
          <w:shd w:val="clear" w:color="auto" w:fill="FFFFFF"/>
        </w:rPr>
        <w:t xml:space="preserve">, P., </w:t>
      </w:r>
      <w:proofErr w:type="spellStart"/>
      <w:r>
        <w:rPr>
          <w:color w:val="000000"/>
          <w:shd w:val="clear" w:color="auto" w:fill="FFFFFF"/>
        </w:rPr>
        <w:t>Verma</w:t>
      </w:r>
      <w:proofErr w:type="spellEnd"/>
      <w:r>
        <w:rPr>
          <w:color w:val="000000"/>
          <w:shd w:val="clear" w:color="auto" w:fill="FFFFFF"/>
        </w:rPr>
        <w:t xml:space="preserve">, P., Al </w:t>
      </w:r>
      <w:proofErr w:type="spellStart"/>
      <w:r>
        <w:rPr>
          <w:color w:val="000000"/>
          <w:shd w:val="clear" w:color="auto" w:fill="FFFFFF"/>
        </w:rPr>
        <w:t>Mutairi</w:t>
      </w:r>
      <w:proofErr w:type="spellEnd"/>
      <w:r>
        <w:rPr>
          <w:color w:val="000000"/>
          <w:shd w:val="clear" w:color="auto" w:fill="FFFFFF"/>
        </w:rPr>
        <w:t xml:space="preserve">, Q., Bhardwaj, R. and </w:t>
      </w:r>
      <w:proofErr w:type="spellStart"/>
      <w:r>
        <w:rPr>
          <w:color w:val="000000"/>
          <w:shd w:val="clear" w:color="auto" w:fill="FFFFFF"/>
        </w:rPr>
        <w:t>Tyagi</w:t>
      </w:r>
      <w:proofErr w:type="spellEnd"/>
      <w:r>
        <w:rPr>
          <w:color w:val="000000"/>
          <w:shd w:val="clear" w:color="auto" w:fill="FFFFFF"/>
        </w:rPr>
        <w:t xml:space="preserve">, S., 2020. Customer Experiences, Expectations and Satisfaction Level Towards Services Provided by Amazon. International journal of Tourism and hospitality in Asia </w:t>
      </w:r>
      <w:proofErr w:type="spellStart"/>
      <w:r>
        <w:rPr>
          <w:color w:val="000000"/>
          <w:shd w:val="clear" w:color="auto" w:fill="FFFFFF"/>
        </w:rPr>
        <w:t>Pasific</w:t>
      </w:r>
      <w:proofErr w:type="spellEnd"/>
      <w:r>
        <w:rPr>
          <w:color w:val="000000"/>
          <w:shd w:val="clear" w:color="auto" w:fill="FFFFFF"/>
        </w:rPr>
        <w:t>, 3(1), pp.89-101. </w:t>
      </w:r>
    </w:p>
    <w:p w:rsidR="002467CF" w:rsidRDefault="002467CF" w:rsidP="003F3C5A">
      <w:pPr>
        <w:pStyle w:val="NormalWeb"/>
        <w:spacing w:before="0" w:beforeAutospacing="0" w:after="200" w:afterAutospacing="0" w:line="360" w:lineRule="auto"/>
        <w:jc w:val="both"/>
      </w:pPr>
      <w:proofErr w:type="spellStart"/>
      <w:r>
        <w:rPr>
          <w:color w:val="000000"/>
          <w:shd w:val="clear" w:color="auto" w:fill="FFFFFF"/>
        </w:rPr>
        <w:t>Latinovic</w:t>
      </w:r>
      <w:proofErr w:type="spellEnd"/>
      <w:r>
        <w:rPr>
          <w:color w:val="000000"/>
          <w:shd w:val="clear" w:color="auto" w:fill="FFFFFF"/>
        </w:rPr>
        <w:t>, Z. and Chatterjee, S.C., 2019. Customer centricity in the digital age. MIT Sloan Management Review, 60(4), pp.0_1-0_2.</w:t>
      </w:r>
    </w:p>
    <w:p w:rsidR="002467CF" w:rsidRDefault="002467CF" w:rsidP="003F3C5A">
      <w:pPr>
        <w:pStyle w:val="NormalWeb"/>
        <w:spacing w:before="0" w:beforeAutospacing="0" w:after="200" w:afterAutospacing="0" w:line="360" w:lineRule="auto"/>
        <w:jc w:val="both"/>
        <w:rPr>
          <w:color w:val="000000"/>
          <w:shd w:val="clear" w:color="auto" w:fill="FFFFFF"/>
        </w:rPr>
      </w:pPr>
      <w:proofErr w:type="spellStart"/>
      <w:r>
        <w:rPr>
          <w:color w:val="000000"/>
          <w:shd w:val="clear" w:color="auto" w:fill="FFFFFF"/>
        </w:rPr>
        <w:t>Robischon</w:t>
      </w:r>
      <w:proofErr w:type="spellEnd"/>
      <w:r>
        <w:rPr>
          <w:color w:val="000000"/>
          <w:shd w:val="clear" w:color="auto" w:fill="FFFFFF"/>
        </w:rPr>
        <w:t>, N.O.A.H., 2017. Why Amazon is the world’s most innovative company of 2017. Fast Company Magazine, 2.</w:t>
      </w:r>
    </w:p>
    <w:p w:rsidR="00F24B46" w:rsidRDefault="00F24B46" w:rsidP="003F3C5A">
      <w:pPr>
        <w:spacing w:line="360" w:lineRule="auto"/>
        <w:ind w:hanging="2"/>
      </w:pPr>
      <w:r>
        <w:rPr>
          <w:color w:val="222222"/>
          <w:highlight w:val="white"/>
        </w:rPr>
        <w:t xml:space="preserve">Compton-Phillips, A. and </w:t>
      </w:r>
      <w:proofErr w:type="spellStart"/>
      <w:r>
        <w:rPr>
          <w:color w:val="222222"/>
          <w:highlight w:val="white"/>
        </w:rPr>
        <w:t>Henricks</w:t>
      </w:r>
      <w:proofErr w:type="spellEnd"/>
      <w:r>
        <w:rPr>
          <w:color w:val="222222"/>
          <w:highlight w:val="white"/>
        </w:rPr>
        <w:t xml:space="preserve">, G., 2018. What Health Care Leaders Can Learn </w:t>
      </w:r>
      <w:proofErr w:type="gramStart"/>
      <w:r>
        <w:rPr>
          <w:color w:val="222222"/>
          <w:highlight w:val="white"/>
        </w:rPr>
        <w:t>From</w:t>
      </w:r>
      <w:proofErr w:type="gramEnd"/>
      <w:r>
        <w:rPr>
          <w:color w:val="222222"/>
          <w:highlight w:val="white"/>
        </w:rPr>
        <w:t xml:space="preserve"> Amazon. Available at: </w:t>
      </w:r>
      <w:hyperlink r:id="rId8">
        <w:r>
          <w:rPr>
            <w:color w:val="1155CC"/>
            <w:u w:val="single"/>
          </w:rPr>
          <w:t>https://digitalcommons.psjhealth.org/cgi/viewcontent.cgi?article=1034&amp;context=other_pubs</w:t>
        </w:r>
      </w:hyperlink>
      <w:r>
        <w:rPr>
          <w:color w:val="222222"/>
          <w:highlight w:val="white"/>
        </w:rPr>
        <w:t> </w:t>
      </w:r>
    </w:p>
    <w:p w:rsidR="00F24B46" w:rsidRDefault="00F24B46" w:rsidP="003F3C5A">
      <w:pPr>
        <w:spacing w:line="360" w:lineRule="auto"/>
        <w:ind w:hanging="2"/>
      </w:pPr>
      <w:r>
        <w:rPr>
          <w:color w:val="222222"/>
          <w:highlight w:val="white"/>
        </w:rPr>
        <w:t xml:space="preserve">Dyer, J. and </w:t>
      </w:r>
      <w:proofErr w:type="spellStart"/>
      <w:r>
        <w:rPr>
          <w:color w:val="222222"/>
          <w:highlight w:val="white"/>
        </w:rPr>
        <w:t>Gregersen</w:t>
      </w:r>
      <w:proofErr w:type="spellEnd"/>
      <w:r>
        <w:rPr>
          <w:color w:val="222222"/>
          <w:highlight w:val="white"/>
        </w:rPr>
        <w:t xml:space="preserve">, H., 2017. How Does Amazon Stay At Day </w:t>
      </w:r>
      <w:proofErr w:type="gramStart"/>
      <w:r>
        <w:rPr>
          <w:color w:val="222222"/>
          <w:highlight w:val="white"/>
        </w:rPr>
        <w:t>One?.</w:t>
      </w:r>
      <w:proofErr w:type="gramEnd"/>
      <w:r>
        <w:rPr>
          <w:color w:val="222222"/>
          <w:highlight w:val="white"/>
        </w:rPr>
        <w:t xml:space="preserve"> </w:t>
      </w:r>
      <w:r>
        <w:rPr>
          <w:i/>
          <w:color w:val="222222"/>
          <w:highlight w:val="white"/>
        </w:rPr>
        <w:t xml:space="preserve">Forbes [online]. </w:t>
      </w:r>
      <w:proofErr w:type="spellStart"/>
      <w:r>
        <w:rPr>
          <w:i/>
          <w:color w:val="222222"/>
          <w:highlight w:val="white"/>
        </w:rPr>
        <w:t>Disponibile</w:t>
      </w:r>
      <w:proofErr w:type="spellEnd"/>
      <w:r>
        <w:rPr>
          <w:i/>
          <w:color w:val="222222"/>
          <w:highlight w:val="white"/>
        </w:rPr>
        <w:t xml:space="preserve"> </w:t>
      </w:r>
      <w:proofErr w:type="spellStart"/>
      <w:r>
        <w:rPr>
          <w:i/>
          <w:color w:val="222222"/>
          <w:highlight w:val="white"/>
        </w:rPr>
        <w:t>su</w:t>
      </w:r>
      <w:proofErr w:type="spellEnd"/>
      <w:r>
        <w:rPr>
          <w:i/>
          <w:color w:val="222222"/>
          <w:highlight w:val="white"/>
        </w:rPr>
        <w:t xml:space="preserve"> https://www. Forbes. com/sites/innovators DNA/2017/08/08/how-does-amazon stay-at-day-one</w:t>
      </w:r>
      <w:r>
        <w:rPr>
          <w:color w:val="222222"/>
          <w:highlight w:val="white"/>
        </w:rPr>
        <w:t xml:space="preserve">. Available at: </w:t>
      </w:r>
      <w:hyperlink r:id="rId9">
        <w:r>
          <w:rPr>
            <w:color w:val="1155CC"/>
            <w:u w:val="single"/>
          </w:rPr>
          <w:t>https://publicaffairs-sme.com/PatriotFamily/wp-content/uploads/2015/01/How_does_Amazon_stay_at_day_one_8_Aug_2017.pdf</w:t>
        </w:r>
      </w:hyperlink>
      <w:r>
        <w:rPr>
          <w:color w:val="222222"/>
          <w:highlight w:val="white"/>
        </w:rPr>
        <w:t> </w:t>
      </w:r>
    </w:p>
    <w:p w:rsidR="00F24B46" w:rsidRDefault="00F24B46" w:rsidP="003F3C5A">
      <w:pPr>
        <w:spacing w:line="360" w:lineRule="auto"/>
        <w:ind w:hanging="2"/>
      </w:pPr>
      <w:proofErr w:type="spellStart"/>
      <w:r>
        <w:rPr>
          <w:color w:val="222222"/>
          <w:highlight w:val="white"/>
        </w:rPr>
        <w:t>Gapper</w:t>
      </w:r>
      <w:proofErr w:type="spellEnd"/>
      <w:r>
        <w:rPr>
          <w:color w:val="222222"/>
          <w:highlight w:val="white"/>
        </w:rPr>
        <w:t xml:space="preserve">, JOHN, 2018. Memo from Amazon: tell a good story. </w:t>
      </w:r>
      <w:r>
        <w:rPr>
          <w:i/>
          <w:color w:val="222222"/>
          <w:highlight w:val="white"/>
        </w:rPr>
        <w:t>Financial Times</w:t>
      </w:r>
      <w:r>
        <w:rPr>
          <w:color w:val="222222"/>
          <w:highlight w:val="white"/>
        </w:rPr>
        <w:t xml:space="preserve">, </w:t>
      </w:r>
      <w:r>
        <w:rPr>
          <w:i/>
          <w:color w:val="222222"/>
          <w:highlight w:val="white"/>
        </w:rPr>
        <w:t>9</w:t>
      </w:r>
      <w:r>
        <w:rPr>
          <w:color w:val="222222"/>
          <w:highlight w:val="white"/>
        </w:rPr>
        <w:t xml:space="preserve">. Available at: </w:t>
      </w:r>
      <w:hyperlink r:id="rId10">
        <w:r>
          <w:rPr>
            <w:color w:val="1155CC"/>
            <w:u w:val="single"/>
          </w:rPr>
          <w:t>https://static1.squarespace.com/static/5c0e8ce9ec4eb7c2e5c098f1/t/5c13beaa1ae6cf146b1f03be/1544797910930/Churchill+%26+Bezos+Telling+a+Good+Story+%28FT%2C+May+2018%29.pdf</w:t>
        </w:r>
      </w:hyperlink>
      <w:r>
        <w:rPr>
          <w:color w:val="222222"/>
          <w:highlight w:val="white"/>
        </w:rPr>
        <w:t> </w:t>
      </w:r>
    </w:p>
    <w:p w:rsidR="00F24B46" w:rsidRDefault="00F24B46" w:rsidP="003F3C5A">
      <w:pPr>
        <w:spacing w:line="360" w:lineRule="auto"/>
        <w:ind w:hanging="2"/>
      </w:pPr>
      <w:r>
        <w:rPr>
          <w:color w:val="222222"/>
          <w:highlight w:val="white"/>
        </w:rPr>
        <w:t xml:space="preserve">Kapoor, P.J. and </w:t>
      </w:r>
      <w:proofErr w:type="spellStart"/>
      <w:r>
        <w:rPr>
          <w:color w:val="222222"/>
          <w:highlight w:val="white"/>
        </w:rPr>
        <w:t>Karnik</w:t>
      </w:r>
      <w:proofErr w:type="spellEnd"/>
      <w:r>
        <w:rPr>
          <w:color w:val="222222"/>
          <w:highlight w:val="white"/>
        </w:rPr>
        <w:t xml:space="preserve">, P., 2020. CUSTOMER OBSESSION: A KEY TO INCREDIBLE CUSTOMER EXPERIENCE. </w:t>
      </w:r>
      <w:r>
        <w:rPr>
          <w:i/>
          <w:color w:val="222222"/>
          <w:highlight w:val="white"/>
        </w:rPr>
        <w:t>Prestige International Journal of Management and Research</w:t>
      </w:r>
      <w:r>
        <w:rPr>
          <w:color w:val="222222"/>
          <w:highlight w:val="white"/>
        </w:rPr>
        <w:t xml:space="preserve">, </w:t>
      </w:r>
      <w:r>
        <w:rPr>
          <w:i/>
          <w:color w:val="222222"/>
          <w:highlight w:val="white"/>
        </w:rPr>
        <w:t>12</w:t>
      </w:r>
      <w:r>
        <w:rPr>
          <w:color w:val="222222"/>
          <w:highlight w:val="white"/>
        </w:rPr>
        <w:t xml:space="preserve">(1/2), pp.127-133. Available at: </w:t>
      </w:r>
      <w:hyperlink r:id="rId11" w:anchor="page=131">
        <w:r>
          <w:rPr>
            <w:color w:val="1155CC"/>
            <w:u w:val="single"/>
          </w:rPr>
          <w:t>https://www.pimrindore.ac.in/Pdf/Prestige%20International%20Journal%20of%20Management%20and%20Research%2012%20(R),%201-2,%20%202019.pdf#page=131</w:t>
        </w:r>
      </w:hyperlink>
    </w:p>
    <w:p w:rsidR="00F24B46" w:rsidRDefault="00F24B46" w:rsidP="003F3C5A">
      <w:pPr>
        <w:spacing w:line="360" w:lineRule="auto"/>
        <w:ind w:hanging="2"/>
      </w:pPr>
      <w:proofErr w:type="spellStart"/>
      <w:r>
        <w:rPr>
          <w:color w:val="222222"/>
          <w:highlight w:val="white"/>
        </w:rPr>
        <w:t>Tou</w:t>
      </w:r>
      <w:proofErr w:type="spellEnd"/>
      <w:r>
        <w:rPr>
          <w:color w:val="222222"/>
          <w:highlight w:val="white"/>
        </w:rPr>
        <w:t xml:space="preserve">, Y., Watanabe, C., Moriya, K., Naveed, N., </w:t>
      </w:r>
      <w:proofErr w:type="spellStart"/>
      <w:r>
        <w:rPr>
          <w:color w:val="222222"/>
          <w:highlight w:val="white"/>
        </w:rPr>
        <w:t>Vurpillat</w:t>
      </w:r>
      <w:proofErr w:type="spellEnd"/>
      <w:r>
        <w:rPr>
          <w:color w:val="222222"/>
          <w:highlight w:val="white"/>
        </w:rPr>
        <w:t xml:space="preserve">, V. and </w:t>
      </w:r>
      <w:proofErr w:type="spellStart"/>
      <w:r>
        <w:rPr>
          <w:color w:val="222222"/>
          <w:highlight w:val="white"/>
        </w:rPr>
        <w:t>Neittaanmäki</w:t>
      </w:r>
      <w:proofErr w:type="spellEnd"/>
      <w:r>
        <w:rPr>
          <w:color w:val="222222"/>
          <w:highlight w:val="white"/>
        </w:rPr>
        <w:t xml:space="preserve">, P., 2019. The transformation of R&amp;D into neo open innovation-a new concept in R&amp;D endeavor triggered by </w:t>
      </w:r>
      <w:r>
        <w:rPr>
          <w:color w:val="222222"/>
          <w:highlight w:val="white"/>
        </w:rPr>
        <w:lastRenderedPageBreak/>
        <w:t xml:space="preserve">amazon. </w:t>
      </w:r>
      <w:r>
        <w:rPr>
          <w:i/>
          <w:color w:val="222222"/>
          <w:highlight w:val="white"/>
        </w:rPr>
        <w:t>Technology in Society</w:t>
      </w:r>
      <w:r>
        <w:rPr>
          <w:color w:val="222222"/>
          <w:highlight w:val="white"/>
        </w:rPr>
        <w:t xml:space="preserve">, </w:t>
      </w:r>
      <w:r>
        <w:rPr>
          <w:i/>
          <w:color w:val="222222"/>
          <w:highlight w:val="white"/>
        </w:rPr>
        <w:t>58</w:t>
      </w:r>
      <w:r>
        <w:rPr>
          <w:color w:val="222222"/>
          <w:highlight w:val="white"/>
        </w:rPr>
        <w:t xml:space="preserve">, p.101141. Available at: </w:t>
      </w:r>
      <w:hyperlink r:id="rId12">
        <w:r>
          <w:rPr>
            <w:color w:val="1155CC"/>
            <w:u w:val="single"/>
          </w:rPr>
          <w:t>https://www.sciencedirect.com/science/article/pii/S0160791X19301022/pdfft?isDTMRedir=true&amp;download=true</w:t>
        </w:r>
      </w:hyperlink>
      <w:r>
        <w:rPr>
          <w:color w:val="222222"/>
          <w:highlight w:val="white"/>
        </w:rPr>
        <w:t> </w:t>
      </w:r>
    </w:p>
    <w:p w:rsidR="00F24B46" w:rsidRDefault="00F24B46" w:rsidP="003F3C5A">
      <w:pPr>
        <w:spacing w:line="360" w:lineRule="auto"/>
        <w:ind w:hanging="2"/>
        <w:rPr>
          <w:color w:val="1155CC"/>
          <w:u w:val="single"/>
        </w:rPr>
      </w:pPr>
      <w:r>
        <w:rPr>
          <w:color w:val="222222"/>
          <w:highlight w:val="white"/>
        </w:rPr>
        <w:t xml:space="preserve">Young, R., 2020. How to Make Sure Reformed# </w:t>
      </w:r>
      <w:proofErr w:type="spellStart"/>
      <w:r>
        <w:rPr>
          <w:color w:val="222222"/>
          <w:highlight w:val="white"/>
        </w:rPr>
        <w:t>NeverNeeded</w:t>
      </w:r>
      <w:proofErr w:type="spellEnd"/>
      <w:r>
        <w:rPr>
          <w:color w:val="222222"/>
          <w:highlight w:val="white"/>
        </w:rPr>
        <w:t xml:space="preserve"> Regulations Stay That Way. Available at: </w:t>
      </w:r>
      <w:hyperlink r:id="rId13">
        <w:r>
          <w:rPr>
            <w:color w:val="1155CC"/>
            <w:u w:val="single"/>
          </w:rPr>
          <w:t>https://www.cei.org/sites/default/files/Ryan_Young_-_How_to_Make_Sure_Reformed_%23NeverNeeded_Regulations_Stay_That_Way.pdf</w:t>
        </w:r>
      </w:hyperlink>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215DD5">
        <w:rPr>
          <w:rFonts w:eastAsia="Times New Roman" w:cs="Times New Roman"/>
          <w:color w:val="000000"/>
          <w:szCs w:val="24"/>
          <w:shd w:val="clear" w:color="auto" w:fill="FFFFFF"/>
          <w:lang w:val="en-GB" w:eastAsia="en-GB"/>
        </w:rPr>
        <w:t>Amazon, 2021</w:t>
      </w:r>
      <w:r w:rsidRPr="00B25691">
        <w:rPr>
          <w:rFonts w:ascii="Arial" w:eastAsia="Times New Roman" w:hAnsi="Arial" w:cs="Arial"/>
          <w:color w:val="000000"/>
          <w:sz w:val="22"/>
          <w:shd w:val="clear" w:color="auto" w:fill="FFFFFF"/>
          <w:lang w:val="en-GB" w:eastAsia="en-GB"/>
        </w:rPr>
        <w:t>. </w:t>
      </w:r>
      <w:r w:rsidRPr="00B25691">
        <w:rPr>
          <w:rFonts w:ascii="Arial" w:eastAsia="Times New Roman" w:hAnsi="Arial" w:cs="Arial"/>
          <w:i/>
          <w:iCs/>
          <w:color w:val="000000"/>
          <w:sz w:val="22"/>
          <w:shd w:val="clear" w:color="auto" w:fill="FFFFFF"/>
          <w:lang w:val="en-GB" w:eastAsia="en-GB"/>
        </w:rPr>
        <w:t>Who We Are</w:t>
      </w:r>
      <w:r w:rsidRPr="00B25691">
        <w:rPr>
          <w:rFonts w:ascii="Arial" w:eastAsia="Times New Roman" w:hAnsi="Arial" w:cs="Arial"/>
          <w:color w:val="000000"/>
          <w:sz w:val="22"/>
          <w:shd w:val="clear" w:color="auto" w:fill="FFFFFF"/>
          <w:lang w:val="en-GB" w:eastAsia="en-GB"/>
        </w:rPr>
        <w:t xml:space="preserve">. </w:t>
      </w:r>
      <w:r w:rsidRPr="00215DD5">
        <w:rPr>
          <w:rFonts w:eastAsia="Times New Roman" w:cs="Times New Roman"/>
          <w:color w:val="000000"/>
          <w:szCs w:val="24"/>
          <w:shd w:val="clear" w:color="auto" w:fill="FFFFFF"/>
          <w:lang w:val="en-GB" w:eastAsia="en-GB"/>
        </w:rPr>
        <w:t>[online] About Amazon. Available at: &lt;https://www.aboutamazon.com/about-us&gt; [Accessed 1 April 2021].</w:t>
      </w:r>
      <w:r w:rsidRPr="00B25691">
        <w:rPr>
          <w:rFonts w:ascii="Arial" w:eastAsia="Times New Roman" w:hAnsi="Arial" w:cs="Arial"/>
          <w:color w:val="000000"/>
          <w:sz w:val="22"/>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215DD5">
        <w:rPr>
          <w:rFonts w:eastAsia="Times New Roman" w:cs="Times New Roman"/>
          <w:color w:val="000000"/>
          <w:szCs w:val="24"/>
          <w:shd w:val="clear" w:color="auto" w:fill="FFFFFF"/>
          <w:lang w:val="en-GB" w:eastAsia="en-GB"/>
        </w:rPr>
        <w:t>Belbin.com. (2021</w:t>
      </w:r>
      <w:r w:rsidRPr="00B25691">
        <w:rPr>
          <w:rFonts w:ascii="Arial" w:eastAsia="Times New Roman" w:hAnsi="Arial" w:cs="Arial"/>
          <w:color w:val="000000"/>
          <w:sz w:val="22"/>
          <w:shd w:val="clear" w:color="auto" w:fill="FFFFFF"/>
          <w:lang w:val="en-GB" w:eastAsia="en-GB"/>
        </w:rPr>
        <w:t>). </w:t>
      </w:r>
      <w:r w:rsidRPr="00B25691">
        <w:rPr>
          <w:rFonts w:ascii="Arial" w:eastAsia="Times New Roman" w:hAnsi="Arial" w:cs="Arial"/>
          <w:i/>
          <w:iCs/>
          <w:color w:val="000000"/>
          <w:sz w:val="22"/>
          <w:shd w:val="clear" w:color="auto" w:fill="FFFFFF"/>
          <w:lang w:val="en-GB" w:eastAsia="en-GB"/>
        </w:rPr>
        <w:t>The Nine Belbin Team Roles</w:t>
      </w:r>
      <w:r w:rsidRPr="00B25691">
        <w:rPr>
          <w:rFonts w:ascii="Arial" w:eastAsia="Times New Roman" w:hAnsi="Arial" w:cs="Arial"/>
          <w:color w:val="000000"/>
          <w:sz w:val="22"/>
          <w:shd w:val="clear" w:color="auto" w:fill="FFFFFF"/>
          <w:lang w:val="en-GB" w:eastAsia="en-GB"/>
        </w:rPr>
        <w:t xml:space="preserve">. </w:t>
      </w:r>
      <w:r w:rsidRPr="00215DD5">
        <w:rPr>
          <w:rFonts w:eastAsia="Times New Roman" w:cs="Times New Roman"/>
          <w:color w:val="000000"/>
          <w:szCs w:val="24"/>
          <w:shd w:val="clear" w:color="auto" w:fill="FFFFFF"/>
          <w:lang w:val="en-GB" w:eastAsia="en-GB"/>
        </w:rPr>
        <w:t>[online] Available at: &lt;https://www.belbin.com/about/belbin-team-roles&gt; [Accessed 1 April 2021].</w:t>
      </w:r>
      <w:r w:rsidRPr="00215DD5">
        <w:rPr>
          <w:rFonts w:eastAsia="Times New Roman" w:cs="Times New Roman"/>
          <w:color w:val="000000"/>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215DD5">
        <w:rPr>
          <w:rFonts w:eastAsia="Times New Roman" w:cs="Times New Roman"/>
          <w:color w:val="000000"/>
          <w:szCs w:val="24"/>
          <w:shd w:val="clear" w:color="auto" w:fill="FFFFFF"/>
          <w:lang w:val="en-GB" w:eastAsia="en-GB"/>
        </w:rPr>
        <w:t>Fisher, K., (2000). </w:t>
      </w:r>
      <w:r w:rsidRPr="00B25691">
        <w:rPr>
          <w:rFonts w:ascii="Arial" w:eastAsia="Times New Roman" w:hAnsi="Arial" w:cs="Arial"/>
          <w:i/>
          <w:iCs/>
          <w:color w:val="000000"/>
          <w:sz w:val="22"/>
          <w:shd w:val="clear" w:color="auto" w:fill="FFFFFF"/>
          <w:lang w:val="en-GB" w:eastAsia="en-GB"/>
        </w:rPr>
        <w:t>Leading self-directed work teams</w:t>
      </w:r>
      <w:r w:rsidRPr="00B25691">
        <w:rPr>
          <w:rFonts w:ascii="Arial" w:eastAsia="Times New Roman" w:hAnsi="Arial" w:cs="Arial"/>
          <w:color w:val="000000"/>
          <w:sz w:val="22"/>
          <w:shd w:val="clear" w:color="auto" w:fill="FFFFFF"/>
          <w:lang w:val="en-GB" w:eastAsia="en-GB"/>
        </w:rPr>
        <w:t xml:space="preserve">. </w:t>
      </w:r>
      <w:r w:rsidRPr="00215DD5">
        <w:rPr>
          <w:rFonts w:eastAsia="Times New Roman" w:cs="Times New Roman"/>
          <w:color w:val="000000"/>
          <w:szCs w:val="24"/>
          <w:shd w:val="clear" w:color="auto" w:fill="FFFFFF"/>
          <w:lang w:val="en-GB" w:eastAsia="en-GB"/>
        </w:rPr>
        <w:t>New York: McGraw-Hill</w:t>
      </w:r>
      <w:r w:rsidRPr="00B25691">
        <w:rPr>
          <w:rFonts w:ascii="Arial" w:eastAsia="Times New Roman" w:hAnsi="Arial" w:cs="Arial"/>
          <w:color w:val="000000"/>
          <w:sz w:val="22"/>
          <w:shd w:val="clear" w:color="auto" w:fill="FFFFFF"/>
          <w:lang w:val="en-GB" w:eastAsia="en-GB"/>
        </w:rPr>
        <w:t>.</w:t>
      </w:r>
      <w:r w:rsidRPr="00B25691">
        <w:rPr>
          <w:rFonts w:ascii="Arial" w:eastAsia="Times New Roman" w:hAnsi="Arial" w:cs="Arial"/>
          <w:color w:val="000000"/>
          <w:sz w:val="22"/>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215DD5">
        <w:rPr>
          <w:rFonts w:eastAsia="Times New Roman" w:cs="Times New Roman"/>
          <w:color w:val="000000"/>
          <w:szCs w:val="24"/>
          <w:shd w:val="clear" w:color="auto" w:fill="FFFFFF"/>
          <w:lang w:val="en-GB" w:eastAsia="en-GB"/>
        </w:rPr>
        <w:t xml:space="preserve">French, R. and </w:t>
      </w:r>
      <w:proofErr w:type="spellStart"/>
      <w:r w:rsidRPr="00215DD5">
        <w:rPr>
          <w:rFonts w:eastAsia="Times New Roman" w:cs="Times New Roman"/>
          <w:color w:val="000000"/>
          <w:szCs w:val="24"/>
          <w:shd w:val="clear" w:color="auto" w:fill="FFFFFF"/>
          <w:lang w:val="en-GB" w:eastAsia="en-GB"/>
        </w:rPr>
        <w:t>Schermerhorn</w:t>
      </w:r>
      <w:proofErr w:type="spellEnd"/>
      <w:r w:rsidRPr="00215DD5">
        <w:rPr>
          <w:rFonts w:eastAsia="Times New Roman" w:cs="Times New Roman"/>
          <w:color w:val="000000"/>
          <w:szCs w:val="24"/>
          <w:shd w:val="clear" w:color="auto" w:fill="FFFFFF"/>
          <w:lang w:val="en-GB" w:eastAsia="en-GB"/>
        </w:rPr>
        <w:t>, J., (2008).</w:t>
      </w:r>
      <w:r w:rsidRPr="00B25691">
        <w:rPr>
          <w:rFonts w:ascii="Arial" w:eastAsia="Times New Roman" w:hAnsi="Arial" w:cs="Arial"/>
          <w:color w:val="000000"/>
          <w:sz w:val="22"/>
          <w:shd w:val="clear" w:color="auto" w:fill="FFFFFF"/>
          <w:lang w:val="en-GB" w:eastAsia="en-GB"/>
        </w:rPr>
        <w:t> </w:t>
      </w:r>
      <w:r w:rsidRPr="00B25691">
        <w:rPr>
          <w:rFonts w:ascii="Arial" w:eastAsia="Times New Roman" w:hAnsi="Arial" w:cs="Arial"/>
          <w:i/>
          <w:iCs/>
          <w:color w:val="000000"/>
          <w:sz w:val="22"/>
          <w:shd w:val="clear" w:color="auto" w:fill="FFFFFF"/>
          <w:lang w:val="en-GB" w:eastAsia="en-GB"/>
        </w:rPr>
        <w:t>Organizational behaviour</w:t>
      </w:r>
      <w:r w:rsidRPr="00B25691">
        <w:rPr>
          <w:rFonts w:ascii="Arial" w:eastAsia="Times New Roman" w:hAnsi="Arial" w:cs="Arial"/>
          <w:color w:val="000000"/>
          <w:sz w:val="22"/>
          <w:shd w:val="clear" w:color="auto" w:fill="FFFFFF"/>
          <w:lang w:val="en-GB" w:eastAsia="en-GB"/>
        </w:rPr>
        <w:t xml:space="preserve">. </w:t>
      </w:r>
      <w:r w:rsidRPr="00215DD5">
        <w:rPr>
          <w:rFonts w:eastAsia="Times New Roman" w:cs="Times New Roman"/>
          <w:color w:val="000000"/>
          <w:szCs w:val="24"/>
          <w:shd w:val="clear" w:color="auto" w:fill="FFFFFF"/>
          <w:lang w:val="en-GB" w:eastAsia="en-GB"/>
        </w:rPr>
        <w:t>Hoboken, NJ: John Wiley &amp; Sons.</w:t>
      </w:r>
      <w:r w:rsidRPr="00B25691">
        <w:rPr>
          <w:rFonts w:ascii="Arial" w:eastAsia="Times New Roman" w:hAnsi="Arial" w:cs="Arial"/>
          <w:color w:val="000000"/>
          <w:sz w:val="22"/>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r w:rsidRPr="00215DD5">
        <w:rPr>
          <w:rFonts w:eastAsia="Times New Roman" w:cs="Times New Roman"/>
          <w:color w:val="000000"/>
          <w:szCs w:val="24"/>
          <w:shd w:val="clear" w:color="auto" w:fill="FFFFFF"/>
          <w:lang w:val="en-GB" w:eastAsia="en-GB"/>
        </w:rPr>
        <w:t>Mullins, L., (2014)</w:t>
      </w:r>
      <w:r w:rsidRPr="00B25691">
        <w:rPr>
          <w:rFonts w:ascii="Arial" w:eastAsia="Times New Roman" w:hAnsi="Arial" w:cs="Arial"/>
          <w:color w:val="000000"/>
          <w:sz w:val="22"/>
          <w:shd w:val="clear" w:color="auto" w:fill="FFFFFF"/>
          <w:lang w:val="en-GB" w:eastAsia="en-GB"/>
        </w:rPr>
        <w:t>. </w:t>
      </w:r>
      <w:r w:rsidRPr="00B25691">
        <w:rPr>
          <w:rFonts w:ascii="Arial" w:eastAsia="Times New Roman" w:hAnsi="Arial" w:cs="Arial"/>
          <w:i/>
          <w:iCs/>
          <w:color w:val="000000"/>
          <w:sz w:val="22"/>
          <w:shd w:val="clear" w:color="auto" w:fill="FFFFFF"/>
          <w:lang w:val="en-GB" w:eastAsia="en-GB"/>
        </w:rPr>
        <w:t>Essentials of Organisational Behaviour</w:t>
      </w:r>
      <w:r w:rsidRPr="00215DD5">
        <w:rPr>
          <w:rFonts w:eastAsia="Times New Roman" w:cs="Times New Roman"/>
          <w:color w:val="000000"/>
          <w:szCs w:val="24"/>
          <w:shd w:val="clear" w:color="auto" w:fill="FFFFFF"/>
          <w:lang w:val="en-GB" w:eastAsia="en-GB"/>
        </w:rPr>
        <w:t>. Pearson Education UK.</w:t>
      </w:r>
      <w:r w:rsidRPr="00215DD5">
        <w:rPr>
          <w:rFonts w:eastAsia="Times New Roman" w:cs="Times New Roman"/>
          <w:color w:val="000000"/>
          <w:szCs w:val="24"/>
          <w:lang w:val="en-GB" w:eastAsia="en-GB"/>
        </w:rPr>
        <w:t> </w:t>
      </w:r>
    </w:p>
    <w:p w:rsidR="00B25691" w:rsidRPr="00B25691" w:rsidRDefault="00B25691" w:rsidP="003F3C5A">
      <w:pPr>
        <w:spacing w:after="0" w:line="360" w:lineRule="auto"/>
        <w:textAlignment w:val="baseline"/>
        <w:rPr>
          <w:rFonts w:ascii="Segoe UI" w:eastAsia="Times New Roman" w:hAnsi="Segoe UI" w:cs="Segoe UI"/>
          <w:sz w:val="18"/>
          <w:szCs w:val="18"/>
          <w:lang w:val="en-GB" w:eastAsia="en-GB"/>
        </w:rPr>
      </w:pPr>
      <w:proofErr w:type="spellStart"/>
      <w:r w:rsidRPr="00215DD5">
        <w:rPr>
          <w:rFonts w:eastAsia="Times New Roman" w:cs="Times New Roman"/>
          <w:color w:val="000000"/>
          <w:szCs w:val="24"/>
          <w:shd w:val="clear" w:color="auto" w:fill="FFFFFF"/>
          <w:lang w:val="en-GB" w:eastAsia="en-GB"/>
        </w:rPr>
        <w:t>Panmore</w:t>
      </w:r>
      <w:proofErr w:type="spellEnd"/>
      <w:r w:rsidRPr="00215DD5">
        <w:rPr>
          <w:rFonts w:eastAsia="Times New Roman" w:cs="Times New Roman"/>
          <w:color w:val="000000"/>
          <w:szCs w:val="24"/>
          <w:shd w:val="clear" w:color="auto" w:fill="FFFFFF"/>
          <w:lang w:val="en-GB" w:eastAsia="en-GB"/>
        </w:rPr>
        <w:t> Institute. (2021). </w:t>
      </w:r>
      <w:r w:rsidRPr="00B25691">
        <w:rPr>
          <w:rFonts w:ascii="Arial" w:eastAsia="Times New Roman" w:hAnsi="Arial" w:cs="Arial"/>
          <w:i/>
          <w:iCs/>
          <w:color w:val="000000"/>
          <w:sz w:val="22"/>
          <w:shd w:val="clear" w:color="auto" w:fill="FFFFFF"/>
          <w:lang w:val="en-GB" w:eastAsia="en-GB"/>
        </w:rPr>
        <w:t>Amazon.com Inc.’s Organizational Culture Characteristics (An Analysis) - </w:t>
      </w:r>
      <w:proofErr w:type="spellStart"/>
      <w:r w:rsidRPr="00B25691">
        <w:rPr>
          <w:rFonts w:ascii="Arial" w:eastAsia="Times New Roman" w:hAnsi="Arial" w:cs="Arial"/>
          <w:i/>
          <w:iCs/>
          <w:color w:val="000000"/>
          <w:sz w:val="22"/>
          <w:shd w:val="clear" w:color="auto" w:fill="FFFFFF"/>
          <w:lang w:val="en-GB" w:eastAsia="en-GB"/>
        </w:rPr>
        <w:t>Panmore</w:t>
      </w:r>
      <w:proofErr w:type="spellEnd"/>
      <w:r w:rsidRPr="00B25691">
        <w:rPr>
          <w:rFonts w:ascii="Arial" w:eastAsia="Times New Roman" w:hAnsi="Arial" w:cs="Arial"/>
          <w:i/>
          <w:iCs/>
          <w:color w:val="000000"/>
          <w:sz w:val="22"/>
          <w:shd w:val="clear" w:color="auto" w:fill="FFFFFF"/>
          <w:lang w:val="en-GB" w:eastAsia="en-GB"/>
        </w:rPr>
        <w:t> Institute</w:t>
      </w:r>
      <w:r w:rsidRPr="00B25691">
        <w:rPr>
          <w:rFonts w:ascii="Arial" w:eastAsia="Times New Roman" w:hAnsi="Arial" w:cs="Arial"/>
          <w:color w:val="000000"/>
          <w:sz w:val="22"/>
          <w:shd w:val="clear" w:color="auto" w:fill="FFFFFF"/>
          <w:lang w:val="en-GB" w:eastAsia="en-GB"/>
        </w:rPr>
        <w:t xml:space="preserve">. </w:t>
      </w:r>
      <w:r w:rsidRPr="00215DD5">
        <w:rPr>
          <w:rFonts w:eastAsia="Times New Roman" w:cs="Times New Roman"/>
          <w:color w:val="000000"/>
          <w:szCs w:val="24"/>
          <w:shd w:val="clear" w:color="auto" w:fill="FFFFFF"/>
          <w:lang w:val="en-GB" w:eastAsia="en-GB"/>
        </w:rPr>
        <w:t>[online] Available at: &lt;http://panmore.com/amazon-com-inc-organizational-culture-characteristics-analysis&gt; [Accessed 1 April 2021].</w:t>
      </w:r>
      <w:r w:rsidRPr="00215DD5">
        <w:rPr>
          <w:rFonts w:eastAsia="Times New Roman" w:cs="Times New Roman"/>
          <w:color w:val="000000"/>
          <w:szCs w:val="24"/>
          <w:lang w:val="en-GB" w:eastAsia="en-GB"/>
        </w:rPr>
        <w:t> </w:t>
      </w:r>
    </w:p>
    <w:p w:rsidR="00B25691" w:rsidRDefault="00B25691" w:rsidP="003F3C5A">
      <w:pPr>
        <w:spacing w:after="0" w:line="360" w:lineRule="auto"/>
        <w:textAlignment w:val="baseline"/>
        <w:rPr>
          <w:rFonts w:ascii="Arial" w:eastAsia="Times New Roman" w:hAnsi="Arial" w:cs="Arial"/>
          <w:color w:val="000000"/>
          <w:sz w:val="22"/>
          <w:lang w:val="en-GB" w:eastAsia="en-GB"/>
        </w:rPr>
      </w:pPr>
      <w:r w:rsidRPr="00215DD5">
        <w:rPr>
          <w:rFonts w:eastAsia="Times New Roman" w:cs="Times New Roman"/>
          <w:color w:val="000000"/>
          <w:szCs w:val="24"/>
          <w:shd w:val="clear" w:color="auto" w:fill="FFFFFF"/>
          <w:lang w:val="en-GB" w:eastAsia="en-GB"/>
        </w:rPr>
        <w:t>Root, G., (2019). </w:t>
      </w:r>
      <w:r w:rsidRPr="00B25691">
        <w:rPr>
          <w:rFonts w:ascii="Arial" w:eastAsia="Times New Roman" w:hAnsi="Arial" w:cs="Arial"/>
          <w:i/>
          <w:iCs/>
          <w:color w:val="000000"/>
          <w:sz w:val="22"/>
          <w:shd w:val="clear" w:color="auto" w:fill="FFFFFF"/>
          <w:lang w:val="en-GB" w:eastAsia="en-GB"/>
        </w:rPr>
        <w:t>Factors Affecting Effective Teamwork</w:t>
      </w:r>
      <w:r w:rsidRPr="00B25691">
        <w:rPr>
          <w:rFonts w:ascii="Arial" w:eastAsia="Times New Roman" w:hAnsi="Arial" w:cs="Arial"/>
          <w:color w:val="000000"/>
          <w:sz w:val="22"/>
          <w:shd w:val="clear" w:color="auto" w:fill="FFFFFF"/>
          <w:lang w:val="en-GB" w:eastAsia="en-GB"/>
        </w:rPr>
        <w:t xml:space="preserve">. </w:t>
      </w:r>
      <w:r w:rsidRPr="00215DD5">
        <w:rPr>
          <w:rFonts w:eastAsia="Times New Roman" w:cs="Times New Roman"/>
          <w:color w:val="000000"/>
          <w:szCs w:val="24"/>
          <w:shd w:val="clear" w:color="auto" w:fill="FFFFFF"/>
          <w:lang w:val="en-GB" w:eastAsia="en-GB"/>
        </w:rPr>
        <w:t>[online] Small Business - Chron.com. Available at: &lt;https://smallbusiness.chron.com/factors-affecting-effective-teamwork-965.html&gt; [Accessed 3 April 2021].</w:t>
      </w:r>
      <w:r w:rsidRPr="00215DD5">
        <w:rPr>
          <w:rFonts w:eastAsia="Times New Roman" w:cs="Times New Roman"/>
          <w:color w:val="000000"/>
          <w:szCs w:val="24"/>
          <w:lang w:val="en-GB" w:eastAsia="en-GB"/>
        </w:rPr>
        <w:t> </w:t>
      </w:r>
    </w:p>
    <w:p w:rsidR="00C22EF5" w:rsidRDefault="00C22EF5" w:rsidP="003F3C5A">
      <w:pPr>
        <w:spacing w:after="0" w:line="360" w:lineRule="auto"/>
        <w:textAlignment w:val="baseline"/>
        <w:rPr>
          <w:rFonts w:ascii="Arial" w:eastAsia="Times New Roman" w:hAnsi="Arial" w:cs="Arial"/>
          <w:color w:val="000000"/>
          <w:sz w:val="22"/>
          <w:lang w:val="en-GB" w:eastAsia="en-GB"/>
        </w:rPr>
      </w:pP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r w:rsidRPr="00C22EF5">
        <w:rPr>
          <w:rFonts w:eastAsia="Times New Roman" w:cs="Times New Roman"/>
          <w:szCs w:val="24"/>
          <w:lang w:eastAsia="en-GB"/>
        </w:rPr>
        <w:t>Amazon (2020) </w:t>
      </w:r>
      <w:r w:rsidRPr="00C22EF5">
        <w:rPr>
          <w:rFonts w:eastAsia="Times New Roman" w:cs="Times New Roman"/>
          <w:i/>
          <w:iCs/>
          <w:szCs w:val="24"/>
          <w:lang w:eastAsia="en-GB"/>
        </w:rPr>
        <w:t>Employee benefits. </w:t>
      </w:r>
      <w:r w:rsidRPr="00C22EF5">
        <w:rPr>
          <w:rFonts w:eastAsia="Times New Roman" w:cs="Times New Roman"/>
          <w:szCs w:val="24"/>
          <w:lang w:eastAsia="en-GB"/>
        </w:rPr>
        <w:t>Available at: </w:t>
      </w:r>
      <w:hyperlink r:id="rId14" w:tgtFrame="_blank" w:history="1">
        <w:r w:rsidRPr="00C22EF5">
          <w:rPr>
            <w:rFonts w:eastAsia="Times New Roman" w:cs="Times New Roman"/>
            <w:color w:val="0563C1"/>
            <w:szCs w:val="24"/>
            <w:u w:val="single"/>
            <w:lang w:eastAsia="en-GB"/>
          </w:rPr>
          <w:t>https://www.aboutamazon.com/workplace/employee-benefits</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r w:rsidRPr="00C22EF5">
        <w:rPr>
          <w:rFonts w:eastAsia="Times New Roman" w:cs="Times New Roman"/>
          <w:szCs w:val="24"/>
          <w:lang w:eastAsia="en-GB"/>
        </w:rPr>
        <w:t>BBC (2020) </w:t>
      </w:r>
      <w:r w:rsidRPr="00C22EF5">
        <w:rPr>
          <w:rFonts w:eastAsia="Times New Roman" w:cs="Times New Roman"/>
          <w:i/>
          <w:iCs/>
          <w:szCs w:val="24"/>
          <w:lang w:eastAsia="en-GB"/>
        </w:rPr>
        <w:t>Coronavirus: Amazon workers strike over virus protection. </w:t>
      </w:r>
      <w:r w:rsidRPr="00C22EF5">
        <w:rPr>
          <w:rFonts w:eastAsia="Times New Roman" w:cs="Times New Roman"/>
          <w:szCs w:val="24"/>
          <w:lang w:eastAsia="en-GB"/>
        </w:rPr>
        <w:t>Available at: </w:t>
      </w:r>
      <w:hyperlink r:id="rId15" w:tgtFrame="_blank" w:history="1">
        <w:r w:rsidRPr="00C22EF5">
          <w:rPr>
            <w:rFonts w:eastAsia="Times New Roman" w:cs="Times New Roman"/>
            <w:color w:val="0563C1"/>
            <w:szCs w:val="24"/>
            <w:u w:val="single"/>
            <w:lang w:eastAsia="en-GB"/>
          </w:rPr>
          <w:t>https://www.bbc.com/news/business-52096273</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r w:rsidRPr="00C22EF5">
        <w:rPr>
          <w:rFonts w:eastAsia="Times New Roman" w:cs="Times New Roman"/>
          <w:szCs w:val="24"/>
          <w:lang w:eastAsia="en-GB"/>
        </w:rPr>
        <w:t>Employee benefits (2019) </w:t>
      </w:r>
      <w:r w:rsidRPr="00C22EF5">
        <w:rPr>
          <w:rFonts w:eastAsia="Times New Roman" w:cs="Times New Roman"/>
          <w:i/>
          <w:iCs/>
          <w:szCs w:val="24"/>
          <w:lang w:eastAsia="en-GB"/>
        </w:rPr>
        <w:t>Employee rewards: who would you rather work for – Amazon or Apple? </w:t>
      </w:r>
      <w:r w:rsidRPr="00C22EF5">
        <w:rPr>
          <w:rFonts w:eastAsia="Times New Roman" w:cs="Times New Roman"/>
          <w:szCs w:val="24"/>
          <w:lang w:eastAsia="en-GB"/>
        </w:rPr>
        <w:t>Available at: </w:t>
      </w:r>
      <w:hyperlink r:id="rId16" w:tgtFrame="_blank" w:history="1">
        <w:r w:rsidRPr="00C22EF5">
          <w:rPr>
            <w:rFonts w:eastAsia="Times New Roman" w:cs="Times New Roman"/>
            <w:color w:val="0563C1"/>
            <w:szCs w:val="24"/>
            <w:u w:val="single"/>
            <w:lang w:eastAsia="en-GB"/>
          </w:rPr>
          <w:t>https://employeebenefits.co.uk/employee-rewards-who-would-you-rather-work-for-amazon-or-apple/</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proofErr w:type="spellStart"/>
      <w:r w:rsidRPr="00C22EF5">
        <w:rPr>
          <w:rFonts w:eastAsia="Times New Roman" w:cs="Times New Roman"/>
          <w:szCs w:val="24"/>
          <w:lang w:eastAsia="en-GB"/>
        </w:rPr>
        <w:t>Huitt</w:t>
      </w:r>
      <w:proofErr w:type="spellEnd"/>
      <w:r w:rsidRPr="00C22EF5">
        <w:rPr>
          <w:rFonts w:eastAsia="Times New Roman" w:cs="Times New Roman"/>
          <w:szCs w:val="24"/>
          <w:lang w:eastAsia="en-GB"/>
        </w:rPr>
        <w:t xml:space="preserve"> W. (2007) </w:t>
      </w:r>
      <w:r w:rsidRPr="00C22EF5">
        <w:rPr>
          <w:rFonts w:eastAsia="Times New Roman" w:cs="Times New Roman"/>
          <w:i/>
          <w:iCs/>
          <w:szCs w:val="24"/>
          <w:lang w:eastAsia="en-GB"/>
        </w:rPr>
        <w:t>Maslow’s hierarchy of needs. </w:t>
      </w:r>
      <w:r w:rsidRPr="00C22EF5">
        <w:rPr>
          <w:rFonts w:eastAsia="Times New Roman" w:cs="Times New Roman"/>
          <w:szCs w:val="24"/>
          <w:lang w:eastAsia="en-GB"/>
        </w:rPr>
        <w:t>Available at: </w:t>
      </w:r>
      <w:hyperlink r:id="rId17" w:tgtFrame="_blank" w:history="1">
        <w:r w:rsidRPr="00C22EF5">
          <w:rPr>
            <w:rFonts w:eastAsia="Times New Roman" w:cs="Times New Roman"/>
            <w:color w:val="0563C1"/>
            <w:szCs w:val="24"/>
            <w:u w:val="single"/>
            <w:lang w:eastAsia="en-GB"/>
          </w:rPr>
          <w:t>http://www.edpsycinteractive.org/topics/conation/maslow.html</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r w:rsidRPr="00C22EF5">
        <w:rPr>
          <w:rFonts w:eastAsia="Times New Roman" w:cs="Times New Roman"/>
          <w:szCs w:val="24"/>
          <w:lang w:eastAsia="en-GB"/>
        </w:rPr>
        <w:lastRenderedPageBreak/>
        <w:t>Sherman N. (2021) </w:t>
      </w:r>
      <w:r w:rsidRPr="00C22EF5">
        <w:rPr>
          <w:rFonts w:eastAsia="Times New Roman" w:cs="Times New Roman"/>
          <w:i/>
          <w:iCs/>
          <w:szCs w:val="24"/>
          <w:lang w:eastAsia="en-GB"/>
        </w:rPr>
        <w:t>Amazon fight with workers: ‘You’re a cog in the system’ </w:t>
      </w:r>
      <w:r w:rsidRPr="00C22EF5">
        <w:rPr>
          <w:rFonts w:eastAsia="Times New Roman" w:cs="Times New Roman"/>
          <w:szCs w:val="24"/>
          <w:lang w:eastAsia="en-GB"/>
        </w:rPr>
        <w:t>Available at: </w:t>
      </w:r>
      <w:hyperlink r:id="rId18" w:tgtFrame="_blank" w:history="1">
        <w:r w:rsidRPr="00C22EF5">
          <w:rPr>
            <w:rFonts w:eastAsia="Times New Roman" w:cs="Times New Roman"/>
            <w:color w:val="0563C1"/>
            <w:szCs w:val="24"/>
            <w:u w:val="single"/>
            <w:lang w:eastAsia="en-GB"/>
          </w:rPr>
          <w:t>https://www.bbc.com/news/business-55927024</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proofErr w:type="spellStart"/>
      <w:r w:rsidRPr="00C22EF5">
        <w:rPr>
          <w:rFonts w:eastAsia="Times New Roman" w:cs="Times New Roman"/>
          <w:szCs w:val="24"/>
          <w:lang w:eastAsia="en-GB"/>
        </w:rPr>
        <w:t>Shoraj</w:t>
      </w:r>
      <w:proofErr w:type="spellEnd"/>
      <w:r w:rsidRPr="00C22EF5">
        <w:rPr>
          <w:rFonts w:eastAsia="Times New Roman" w:cs="Times New Roman"/>
          <w:szCs w:val="24"/>
          <w:lang w:eastAsia="en-GB"/>
        </w:rPr>
        <w:t> D. &amp; </w:t>
      </w:r>
      <w:proofErr w:type="spellStart"/>
      <w:r w:rsidRPr="00C22EF5">
        <w:rPr>
          <w:rFonts w:eastAsia="Times New Roman" w:cs="Times New Roman"/>
          <w:szCs w:val="24"/>
          <w:lang w:eastAsia="en-GB"/>
        </w:rPr>
        <w:t>Llaci</w:t>
      </w:r>
      <w:proofErr w:type="spellEnd"/>
      <w:r w:rsidRPr="00C22EF5">
        <w:rPr>
          <w:rFonts w:eastAsia="Times New Roman" w:cs="Times New Roman"/>
          <w:szCs w:val="24"/>
          <w:lang w:eastAsia="en-GB"/>
        </w:rPr>
        <w:t> Sh. (2015) </w:t>
      </w:r>
      <w:r w:rsidRPr="00C22EF5">
        <w:rPr>
          <w:rFonts w:eastAsia="Times New Roman" w:cs="Times New Roman"/>
          <w:i/>
          <w:iCs/>
          <w:szCs w:val="24"/>
          <w:lang w:eastAsia="en-GB"/>
        </w:rPr>
        <w:t>Motivation and its impact on organizational effectiveness in Albanian businesses. </w:t>
      </w:r>
      <w:r w:rsidRPr="00C22EF5">
        <w:rPr>
          <w:rFonts w:eastAsia="Times New Roman" w:cs="Times New Roman"/>
          <w:szCs w:val="24"/>
          <w:lang w:eastAsia="en-GB"/>
        </w:rPr>
        <w:t>Available at: </w:t>
      </w:r>
      <w:hyperlink r:id="rId19" w:tgtFrame="_blank" w:history="1">
        <w:r w:rsidRPr="00C22EF5">
          <w:rPr>
            <w:rFonts w:eastAsia="Times New Roman" w:cs="Times New Roman"/>
            <w:color w:val="0563C1"/>
            <w:szCs w:val="24"/>
            <w:u w:val="single"/>
            <w:lang w:eastAsia="en-GB"/>
          </w:rPr>
          <w:t>https://journals.sagepub.com/doi/full/10.1177/2158244015582229</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r w:rsidRPr="00C22EF5">
        <w:rPr>
          <w:rFonts w:eastAsia="Times New Roman" w:cs="Times New Roman"/>
          <w:szCs w:val="24"/>
          <w:lang w:eastAsia="en-GB"/>
        </w:rPr>
        <w:t>Sodexo (2019) </w:t>
      </w:r>
      <w:r w:rsidRPr="00C22EF5">
        <w:rPr>
          <w:rFonts w:eastAsia="Times New Roman" w:cs="Times New Roman"/>
          <w:i/>
          <w:iCs/>
          <w:szCs w:val="24"/>
          <w:lang w:eastAsia="en-GB"/>
        </w:rPr>
        <w:t>Motivarea si recompensarea angajatilor. Tehnici si </w:t>
      </w:r>
      <w:r w:rsidRPr="00C22EF5">
        <w:rPr>
          <w:rFonts w:eastAsia="Times New Roman" w:cs="Times New Roman"/>
          <w:i/>
          <w:iCs/>
          <w:color w:val="000000"/>
          <w:szCs w:val="24"/>
          <w:shd w:val="clear" w:color="auto" w:fill="FFE5E5"/>
          <w:lang w:eastAsia="en-GB"/>
        </w:rPr>
        <w:t>instrumente</w:t>
      </w:r>
      <w:r w:rsidRPr="00C22EF5">
        <w:rPr>
          <w:rFonts w:eastAsia="Times New Roman" w:cs="Times New Roman"/>
          <w:i/>
          <w:iCs/>
          <w:szCs w:val="24"/>
          <w:lang w:eastAsia="en-GB"/>
        </w:rPr>
        <w:t> utile companiilor. </w:t>
      </w:r>
      <w:r w:rsidRPr="00C22EF5">
        <w:rPr>
          <w:rFonts w:eastAsia="Times New Roman" w:cs="Times New Roman"/>
          <w:szCs w:val="24"/>
          <w:lang w:eastAsia="en-GB"/>
        </w:rPr>
        <w:t>Available at: </w:t>
      </w:r>
      <w:hyperlink r:id="rId20" w:tgtFrame="_blank" w:history="1">
        <w:r w:rsidRPr="00C22EF5">
          <w:rPr>
            <w:rFonts w:eastAsia="Times New Roman" w:cs="Times New Roman"/>
            <w:color w:val="0563C1"/>
            <w:szCs w:val="24"/>
            <w:u w:val="single"/>
            <w:lang w:eastAsia="en-GB"/>
          </w:rPr>
          <w:t>https://www.sodexo.ro/motivare-angajati/motivarea-si-recompensarea-angajatilor-tehnici-si-instrumente-utile-companiilor/</w:t>
        </w:r>
      </w:hyperlink>
      <w:r w:rsidRPr="00C22EF5">
        <w:rPr>
          <w:rFonts w:eastAsia="Times New Roman" w:cs="Times New Roman"/>
          <w:szCs w:val="24"/>
          <w:lang w:eastAsia="en-GB"/>
        </w:rPr>
        <w:t> (Accseed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r w:rsidRPr="00C22EF5">
        <w:rPr>
          <w:rFonts w:eastAsia="Times New Roman" w:cs="Times New Roman"/>
          <w:szCs w:val="24"/>
          <w:lang w:eastAsia="en-GB"/>
        </w:rPr>
        <w:t>Yahoo! Finance (2021) </w:t>
      </w:r>
      <w:r w:rsidRPr="00C22EF5">
        <w:rPr>
          <w:rFonts w:eastAsia="Times New Roman" w:cs="Times New Roman"/>
          <w:i/>
          <w:iCs/>
          <w:szCs w:val="24"/>
          <w:lang w:eastAsia="en-GB"/>
        </w:rPr>
        <w:t>15 Biggest companies in the world in 2021. </w:t>
      </w:r>
      <w:r w:rsidRPr="00C22EF5">
        <w:rPr>
          <w:rFonts w:eastAsia="Times New Roman" w:cs="Times New Roman"/>
          <w:szCs w:val="24"/>
          <w:lang w:eastAsia="en-GB"/>
        </w:rPr>
        <w:t>Available at: </w:t>
      </w:r>
      <w:hyperlink r:id="rId21" w:tgtFrame="_blank" w:history="1">
        <w:r w:rsidRPr="00C22EF5">
          <w:rPr>
            <w:rFonts w:eastAsia="Times New Roman" w:cs="Times New Roman"/>
            <w:color w:val="0563C1"/>
            <w:szCs w:val="24"/>
            <w:u w:val="single"/>
            <w:lang w:eastAsia="en-GB"/>
          </w:rPr>
          <w:t>https://finance.yahoo.com/news/15-biggest-public-companies-world-191709565.html</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C22EF5" w:rsidRDefault="00C22EF5" w:rsidP="003F3C5A">
      <w:pPr>
        <w:spacing w:after="0" w:line="360" w:lineRule="auto"/>
        <w:textAlignment w:val="baseline"/>
        <w:rPr>
          <w:rFonts w:ascii="Segoe UI" w:eastAsia="Times New Roman" w:hAnsi="Segoe UI" w:cs="Segoe UI"/>
          <w:sz w:val="18"/>
          <w:szCs w:val="18"/>
          <w:lang w:val="en-GB" w:eastAsia="en-GB"/>
        </w:rPr>
      </w:pPr>
      <w:proofErr w:type="spellStart"/>
      <w:r w:rsidRPr="00C22EF5">
        <w:rPr>
          <w:rFonts w:eastAsia="Times New Roman" w:cs="Times New Roman"/>
          <w:szCs w:val="24"/>
          <w:lang w:eastAsia="en-GB"/>
        </w:rPr>
        <w:t>Yohn</w:t>
      </w:r>
      <w:proofErr w:type="spellEnd"/>
      <w:r w:rsidRPr="00C22EF5">
        <w:rPr>
          <w:rFonts w:eastAsia="Times New Roman" w:cs="Times New Roman"/>
          <w:szCs w:val="24"/>
          <w:lang w:eastAsia="en-GB"/>
        </w:rPr>
        <w:t xml:space="preserve"> D. </w:t>
      </w:r>
      <w:proofErr w:type="gramStart"/>
      <w:r w:rsidRPr="00C22EF5">
        <w:rPr>
          <w:rFonts w:eastAsia="Times New Roman" w:cs="Times New Roman"/>
          <w:szCs w:val="24"/>
          <w:lang w:eastAsia="en-GB"/>
        </w:rPr>
        <w:t>L.(</w:t>
      </w:r>
      <w:proofErr w:type="gramEnd"/>
      <w:r w:rsidRPr="00C22EF5">
        <w:rPr>
          <w:rFonts w:eastAsia="Times New Roman" w:cs="Times New Roman"/>
          <w:szCs w:val="24"/>
          <w:lang w:eastAsia="en-GB"/>
        </w:rPr>
        <w:t>2020) </w:t>
      </w:r>
      <w:r w:rsidRPr="00C22EF5">
        <w:rPr>
          <w:rFonts w:eastAsia="Times New Roman" w:cs="Times New Roman"/>
          <w:i/>
          <w:iCs/>
          <w:szCs w:val="24"/>
          <w:lang w:eastAsia="en-GB"/>
        </w:rPr>
        <w:t>Amazon faces a crucible moment with employees. </w:t>
      </w:r>
      <w:r w:rsidRPr="00C22EF5">
        <w:rPr>
          <w:rFonts w:eastAsia="Times New Roman" w:cs="Times New Roman"/>
          <w:szCs w:val="24"/>
          <w:lang w:eastAsia="en-GB"/>
        </w:rPr>
        <w:t>Available at: </w:t>
      </w:r>
      <w:hyperlink r:id="rId22" w:tgtFrame="_blank" w:history="1">
        <w:r w:rsidRPr="00C22EF5">
          <w:rPr>
            <w:rFonts w:eastAsia="Times New Roman" w:cs="Times New Roman"/>
            <w:color w:val="0563C1"/>
            <w:szCs w:val="24"/>
            <w:u w:val="single"/>
            <w:lang w:eastAsia="en-GB"/>
          </w:rPr>
          <w:t>https://www.forbes.com/sites/deniselyohn/2020/06/02/amazon-faces-a-crucible-moment-with-employees/?sh=516cf3053822</w:t>
        </w:r>
      </w:hyperlink>
      <w:r w:rsidRPr="00C22EF5">
        <w:rPr>
          <w:rFonts w:eastAsia="Times New Roman" w:cs="Times New Roman"/>
          <w:szCs w:val="24"/>
          <w:lang w:eastAsia="en-GB"/>
        </w:rPr>
        <w:t> (Accessed on 16/03/2021)</w:t>
      </w:r>
      <w:r w:rsidRPr="00C22EF5">
        <w:rPr>
          <w:rFonts w:eastAsia="Times New Roman" w:cs="Times New Roman"/>
          <w:szCs w:val="24"/>
          <w:lang w:val="en-GB" w:eastAsia="en-GB"/>
        </w:rPr>
        <w:t> </w:t>
      </w:r>
    </w:p>
    <w:p w:rsidR="00C22EF5" w:rsidRPr="00B25691" w:rsidRDefault="00C22EF5" w:rsidP="003F3C5A">
      <w:pPr>
        <w:spacing w:after="0" w:line="360" w:lineRule="auto"/>
        <w:textAlignment w:val="baseline"/>
        <w:rPr>
          <w:rFonts w:ascii="Segoe UI" w:eastAsia="Times New Roman" w:hAnsi="Segoe UI" w:cs="Segoe UI"/>
          <w:sz w:val="18"/>
          <w:szCs w:val="18"/>
          <w:lang w:val="en-GB" w:eastAsia="en-GB"/>
        </w:rPr>
      </w:pPr>
    </w:p>
    <w:p w:rsidR="00B25691" w:rsidRDefault="00B25691" w:rsidP="003F3C5A">
      <w:pPr>
        <w:spacing w:line="360" w:lineRule="auto"/>
        <w:ind w:hanging="2"/>
      </w:pPr>
    </w:p>
    <w:p w:rsidR="00F24B46" w:rsidRDefault="00F24B46" w:rsidP="003F3C5A">
      <w:pPr>
        <w:pStyle w:val="NormalWeb"/>
        <w:spacing w:before="0" w:beforeAutospacing="0" w:after="200" w:afterAutospacing="0" w:line="360" w:lineRule="auto"/>
        <w:jc w:val="both"/>
      </w:pPr>
    </w:p>
    <w:p w:rsidR="002467CF" w:rsidRDefault="002467CF" w:rsidP="003F3C5A">
      <w:pPr>
        <w:spacing w:line="360" w:lineRule="auto"/>
        <w:rPr>
          <w:rFonts w:cs="Times New Roman"/>
          <w:color w:val="222222"/>
          <w:szCs w:val="24"/>
          <w:shd w:val="clear" w:color="auto" w:fill="FFFFFF"/>
        </w:rPr>
      </w:pPr>
    </w:p>
    <w:p w:rsidR="00A558A4" w:rsidRPr="00A558A4" w:rsidRDefault="00392A47" w:rsidP="00A558A4">
      <w:pPr>
        <w:keepNext/>
        <w:spacing w:line="360" w:lineRule="auto"/>
        <w:jc w:val="left"/>
        <w:rPr>
          <w:sz w:val="28"/>
          <w:szCs w:val="28"/>
        </w:rPr>
      </w:pPr>
      <w:r>
        <w:rPr>
          <w:rFonts w:cs="Times New Roman"/>
          <w:color w:val="222222"/>
          <w:szCs w:val="24"/>
          <w:shd w:val="clear" w:color="auto" w:fill="FFFFFF"/>
        </w:rPr>
        <w:br w:type="page"/>
      </w:r>
    </w:p>
    <w:p w:rsidR="00392A47" w:rsidRDefault="00E46AFC" w:rsidP="00E46AFC">
      <w:pPr>
        <w:pStyle w:val="Heading1"/>
        <w:rPr>
          <w:shd w:val="clear" w:color="auto" w:fill="FFFFFF"/>
        </w:rPr>
      </w:pPr>
      <w:bookmarkStart w:id="12" w:name="_Toc70538939"/>
      <w:r w:rsidRPr="00E46AFC">
        <w:rPr>
          <w:shd w:val="clear" w:color="auto" w:fill="FFFFFF"/>
        </w:rPr>
        <w:lastRenderedPageBreak/>
        <w:t>Appendix</w:t>
      </w:r>
      <w:bookmarkEnd w:id="12"/>
    </w:p>
    <w:p w:rsidR="00E46AFC" w:rsidRDefault="00E46AFC" w:rsidP="00E46AFC">
      <w:r>
        <w:rPr>
          <w:noProof/>
          <w:lang w:val="en-GB" w:eastAsia="en-GB"/>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JPG"/>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Default="00E46AFC" w:rsidP="00E46AFC">
      <w:r>
        <w:rPr>
          <w:noProof/>
          <w:lang w:val="en-GB" w:eastAsia="en-GB"/>
        </w:rPr>
        <w:lastRenderedPageBreak/>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JPG"/>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r>
        <w:rPr>
          <w:noProof/>
          <w:lang w:val="en-GB" w:eastAsia="en-GB"/>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JPG"/>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Default="00E46AFC" w:rsidP="00E46AFC">
      <w:r>
        <w:rPr>
          <w:noProof/>
          <w:lang w:val="en-GB" w:eastAsia="en-GB"/>
        </w:rPr>
        <w:lastRenderedPageBreak/>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5.JPG"/>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r>
        <w:rPr>
          <w:noProof/>
          <w:lang w:val="en-GB" w:eastAsia="en-GB"/>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6.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Default="00E46AFC" w:rsidP="00E46AFC">
      <w:r>
        <w:rPr>
          <w:noProof/>
          <w:lang w:val="en-GB" w:eastAsia="en-GB"/>
        </w:rPr>
        <w:lastRenderedPageBreak/>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7.JPG"/>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r>
        <w:rPr>
          <w:noProof/>
          <w:lang w:val="en-GB" w:eastAsia="en-GB"/>
        </w:rPr>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8.JPG"/>
                    <pic:cNvPicPr/>
                  </pic:nvPicPr>
                  <pic:blipFill>
                    <a:blip r:embed="rId3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Default="00E46AFC" w:rsidP="00E46AFC">
      <w:r>
        <w:rPr>
          <w:noProof/>
          <w:lang w:val="en-GB" w:eastAsia="en-GB"/>
        </w:rPr>
        <w:lastRenderedPageBreak/>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9.JPG"/>
                    <pic:cNvPicPr/>
                  </pic:nvPicPr>
                  <pic:blipFill>
                    <a:blip r:embed="rId3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r>
        <w:rPr>
          <w:noProof/>
          <w:lang w:val="en-GB" w:eastAsia="en-GB"/>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0.JPG"/>
                    <pic:cNvPicPr/>
                  </pic:nvPicPr>
                  <pic:blipFill>
                    <a:blip r:embed="rId3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Default="00E46AFC" w:rsidP="00E46AFC">
      <w:r>
        <w:rPr>
          <w:noProof/>
          <w:lang w:val="en-GB" w:eastAsia="en-GB"/>
        </w:rPr>
        <w:lastRenderedPageBreak/>
        <w:drawing>
          <wp:inline distT="0" distB="0" distL="0" distR="0">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1.JPG"/>
                    <pic:cNvPicPr/>
                  </pic:nvPicPr>
                  <pic:blipFill>
                    <a:blip r:embed="rId3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r>
        <w:rPr>
          <w:noProof/>
          <w:lang w:val="en-GB" w:eastAsia="en-GB"/>
        </w:rPr>
        <w:drawing>
          <wp:inline distT="0" distB="0" distL="0" distR="0">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2.JPG"/>
                    <pic:cNvPicPr/>
                  </pic:nvPicPr>
                  <pic:blipFill>
                    <a:blip r:embed="rId3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Default="00E46AFC" w:rsidP="00E46AFC">
      <w:r>
        <w:rPr>
          <w:noProof/>
          <w:lang w:val="en-GB" w:eastAsia="en-GB"/>
        </w:rPr>
        <w:lastRenderedPageBreak/>
        <w:drawing>
          <wp:inline distT="0" distB="0" distL="0" distR="0">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3.JPG"/>
                    <pic:cNvPicPr/>
                  </pic:nvPicPr>
                  <pic:blipFill>
                    <a:blip r:embed="rId3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r>
        <w:rPr>
          <w:noProof/>
          <w:lang w:val="en-GB" w:eastAsia="en-GB"/>
        </w:rPr>
        <w:drawing>
          <wp:inline distT="0" distB="0" distL="0" distR="0">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4.JPG"/>
                    <pic:cNvPicPr/>
                  </pic:nvPicPr>
                  <pic:blipFill>
                    <a:blip r:embed="rId3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E46AFC" w:rsidRDefault="00E46AFC" w:rsidP="00E46AFC"/>
    <w:p w:rsidR="00E46AFC" w:rsidRDefault="00E46AFC" w:rsidP="00E46AFC"/>
    <w:p w:rsidR="00E46AFC" w:rsidRPr="00E46AFC" w:rsidRDefault="00E46AFC" w:rsidP="00E46AFC">
      <w:r>
        <w:rPr>
          <w:noProof/>
          <w:lang w:val="en-GB" w:eastAsia="en-GB"/>
        </w:rPr>
        <w:lastRenderedPageBreak/>
        <w:drawing>
          <wp:inline distT="0" distB="0" distL="0" distR="0">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5.JPG"/>
                    <pic:cNvPicPr/>
                  </pic:nvPicPr>
                  <pic:blipFill>
                    <a:blip r:embed="rId3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E46AFC" w:rsidRPr="00E46AFC" w:rsidSect="00295178">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1B50" w:rsidRDefault="005B1B50" w:rsidP="00286852">
      <w:pPr>
        <w:spacing w:after="0" w:line="240" w:lineRule="auto"/>
      </w:pPr>
      <w:r>
        <w:separator/>
      </w:r>
    </w:p>
  </w:endnote>
  <w:endnote w:type="continuationSeparator" w:id="0">
    <w:p w:rsidR="005B1B50" w:rsidRDefault="005B1B50" w:rsidP="00286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501318"/>
      <w:docPartObj>
        <w:docPartGallery w:val="Page Numbers (Bottom of Page)"/>
        <w:docPartUnique/>
      </w:docPartObj>
    </w:sdtPr>
    <w:sdtContent>
      <w:p w:rsidR="00346414" w:rsidRDefault="00346414">
        <w:pPr>
          <w:pStyle w:val="Footer"/>
          <w:jc w:val="right"/>
        </w:pPr>
        <w:r>
          <w:fldChar w:fldCharType="begin"/>
        </w:r>
        <w:r>
          <w:instrText xml:space="preserve"> PAGE   \* MERGEFORMAT </w:instrText>
        </w:r>
        <w:r>
          <w:fldChar w:fldCharType="separate"/>
        </w:r>
        <w:r w:rsidR="00E6191B">
          <w:rPr>
            <w:noProof/>
          </w:rPr>
          <w:t>18</w:t>
        </w:r>
        <w:r>
          <w:rPr>
            <w:noProof/>
          </w:rPr>
          <w:fldChar w:fldCharType="end"/>
        </w:r>
      </w:p>
    </w:sdtContent>
  </w:sdt>
  <w:p w:rsidR="00346414" w:rsidRDefault="0034641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1B50" w:rsidRDefault="005B1B50" w:rsidP="00286852">
      <w:pPr>
        <w:spacing w:after="0" w:line="240" w:lineRule="auto"/>
      </w:pPr>
      <w:r>
        <w:separator/>
      </w:r>
    </w:p>
  </w:footnote>
  <w:footnote w:type="continuationSeparator" w:id="0">
    <w:p w:rsidR="005B1B50" w:rsidRDefault="005B1B50" w:rsidP="00286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566A8"/>
    <w:multiLevelType w:val="hybridMultilevel"/>
    <w:tmpl w:val="11740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E2DAF"/>
    <w:multiLevelType w:val="multilevel"/>
    <w:tmpl w:val="8342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301C86"/>
    <w:multiLevelType w:val="multilevel"/>
    <w:tmpl w:val="EADA33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36825867"/>
    <w:multiLevelType w:val="multilevel"/>
    <w:tmpl w:val="5A6A258A"/>
    <w:lvl w:ilvl="0">
      <w:start w:val="1"/>
      <w:numFmt w:val="bullet"/>
      <w:lvlText w:val="●"/>
      <w:lvlJc w:val="left"/>
      <w:pPr>
        <w:ind w:left="720" w:hanging="360"/>
      </w:pPr>
      <w:rPr>
        <w:rFonts w:ascii="Noto Sans Symbols" w:eastAsia="Noto Sans Symbols" w:hAnsi="Noto Sans Symbols" w:cs="Noto Sans Symbols"/>
        <w:sz w:val="20"/>
        <w:szCs w:val="20"/>
        <w:vertAlign w:val="baseline"/>
      </w:rPr>
    </w:lvl>
    <w:lvl w:ilvl="1">
      <w:start w:val="1"/>
      <w:numFmt w:val="bullet"/>
      <w:lvlText w:val="o"/>
      <w:lvlJc w:val="left"/>
      <w:pPr>
        <w:ind w:left="1440" w:hanging="360"/>
      </w:pPr>
      <w:rPr>
        <w:rFonts w:ascii="Courier New" w:eastAsia="Courier New" w:hAnsi="Courier New" w:cs="Courier New"/>
        <w:sz w:val="20"/>
        <w:szCs w:val="20"/>
        <w:vertAlign w:val="baseline"/>
      </w:rPr>
    </w:lvl>
    <w:lvl w:ilvl="2">
      <w:start w:val="1"/>
      <w:numFmt w:val="bullet"/>
      <w:lvlText w:val="▪"/>
      <w:lvlJc w:val="left"/>
      <w:pPr>
        <w:ind w:left="2160" w:hanging="360"/>
      </w:pPr>
      <w:rPr>
        <w:rFonts w:ascii="Noto Sans Symbols" w:eastAsia="Noto Sans Symbols" w:hAnsi="Noto Sans Symbols" w:cs="Noto Sans Symbols"/>
        <w:sz w:val="20"/>
        <w:szCs w:val="20"/>
        <w:vertAlign w:val="baseline"/>
      </w:rPr>
    </w:lvl>
    <w:lvl w:ilvl="3">
      <w:start w:val="1"/>
      <w:numFmt w:val="bullet"/>
      <w:lvlText w:val="▪"/>
      <w:lvlJc w:val="left"/>
      <w:pPr>
        <w:ind w:left="2880" w:hanging="360"/>
      </w:pPr>
      <w:rPr>
        <w:rFonts w:ascii="Noto Sans Symbols" w:eastAsia="Noto Sans Symbols" w:hAnsi="Noto Sans Symbols" w:cs="Noto Sans Symbols"/>
        <w:sz w:val="20"/>
        <w:szCs w:val="20"/>
        <w:vertAlign w:val="baseline"/>
      </w:rPr>
    </w:lvl>
    <w:lvl w:ilvl="4">
      <w:start w:val="1"/>
      <w:numFmt w:val="bullet"/>
      <w:lvlText w:val="▪"/>
      <w:lvlJc w:val="left"/>
      <w:pPr>
        <w:ind w:left="3600" w:hanging="360"/>
      </w:pPr>
      <w:rPr>
        <w:rFonts w:ascii="Noto Sans Symbols" w:eastAsia="Noto Sans Symbols" w:hAnsi="Noto Sans Symbols" w:cs="Noto Sans Symbols"/>
        <w:sz w:val="20"/>
        <w:szCs w:val="20"/>
        <w:vertAlign w:val="baseline"/>
      </w:rPr>
    </w:lvl>
    <w:lvl w:ilvl="5">
      <w:start w:val="1"/>
      <w:numFmt w:val="bullet"/>
      <w:lvlText w:val="▪"/>
      <w:lvlJc w:val="left"/>
      <w:pPr>
        <w:ind w:left="4320" w:hanging="360"/>
      </w:pPr>
      <w:rPr>
        <w:rFonts w:ascii="Noto Sans Symbols" w:eastAsia="Noto Sans Symbols" w:hAnsi="Noto Sans Symbols" w:cs="Noto Sans Symbols"/>
        <w:sz w:val="20"/>
        <w:szCs w:val="20"/>
        <w:vertAlign w:val="baseline"/>
      </w:rPr>
    </w:lvl>
    <w:lvl w:ilvl="6">
      <w:start w:val="1"/>
      <w:numFmt w:val="bullet"/>
      <w:lvlText w:val="▪"/>
      <w:lvlJc w:val="left"/>
      <w:pPr>
        <w:ind w:left="5040" w:hanging="360"/>
      </w:pPr>
      <w:rPr>
        <w:rFonts w:ascii="Noto Sans Symbols" w:eastAsia="Noto Sans Symbols" w:hAnsi="Noto Sans Symbols" w:cs="Noto Sans Symbols"/>
        <w:sz w:val="20"/>
        <w:szCs w:val="20"/>
        <w:vertAlign w:val="baseline"/>
      </w:rPr>
    </w:lvl>
    <w:lvl w:ilvl="7">
      <w:start w:val="1"/>
      <w:numFmt w:val="bullet"/>
      <w:lvlText w:val="▪"/>
      <w:lvlJc w:val="left"/>
      <w:pPr>
        <w:ind w:left="5760" w:hanging="360"/>
      </w:pPr>
      <w:rPr>
        <w:rFonts w:ascii="Noto Sans Symbols" w:eastAsia="Noto Sans Symbols" w:hAnsi="Noto Sans Symbols" w:cs="Noto Sans Symbols"/>
        <w:sz w:val="20"/>
        <w:szCs w:val="20"/>
        <w:vertAlign w:val="baseline"/>
      </w:rPr>
    </w:lvl>
    <w:lvl w:ilvl="8">
      <w:start w:val="1"/>
      <w:numFmt w:val="bullet"/>
      <w:lvlText w:val="▪"/>
      <w:lvlJc w:val="left"/>
      <w:pPr>
        <w:ind w:left="6480" w:hanging="360"/>
      </w:pPr>
      <w:rPr>
        <w:rFonts w:ascii="Noto Sans Symbols" w:eastAsia="Noto Sans Symbols" w:hAnsi="Noto Sans Symbols" w:cs="Noto Sans Symbols"/>
        <w:sz w:val="20"/>
        <w:szCs w:val="20"/>
        <w:vertAlign w:val="baseline"/>
      </w:rPr>
    </w:lvl>
  </w:abstractNum>
  <w:abstractNum w:abstractNumId="4" w15:restartNumberingAfterBreak="0">
    <w:nsid w:val="62A36474"/>
    <w:multiLevelType w:val="multilevel"/>
    <w:tmpl w:val="1E982A9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6BC3561C"/>
    <w:multiLevelType w:val="multilevel"/>
    <w:tmpl w:val="4EB2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176AA8"/>
    <w:multiLevelType w:val="multilevel"/>
    <w:tmpl w:val="ED069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4"/>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E79"/>
    <w:rsid w:val="00013254"/>
    <w:rsid w:val="0001591B"/>
    <w:rsid w:val="000A0D8B"/>
    <w:rsid w:val="000F09C9"/>
    <w:rsid w:val="00100649"/>
    <w:rsid w:val="00184B38"/>
    <w:rsid w:val="00191C1B"/>
    <w:rsid w:val="001D2069"/>
    <w:rsid w:val="00202857"/>
    <w:rsid w:val="00207DED"/>
    <w:rsid w:val="00215DD5"/>
    <w:rsid w:val="00244119"/>
    <w:rsid w:val="002467CF"/>
    <w:rsid w:val="00265E79"/>
    <w:rsid w:val="00286852"/>
    <w:rsid w:val="00295178"/>
    <w:rsid w:val="002C7DC9"/>
    <w:rsid w:val="002F40D1"/>
    <w:rsid w:val="002F70C3"/>
    <w:rsid w:val="0030083F"/>
    <w:rsid w:val="00346414"/>
    <w:rsid w:val="00392A47"/>
    <w:rsid w:val="003B3E7A"/>
    <w:rsid w:val="003E0095"/>
    <w:rsid w:val="003F3C5A"/>
    <w:rsid w:val="004104FB"/>
    <w:rsid w:val="00423B94"/>
    <w:rsid w:val="00433AAA"/>
    <w:rsid w:val="00441E42"/>
    <w:rsid w:val="004F4846"/>
    <w:rsid w:val="005037BA"/>
    <w:rsid w:val="00526D9C"/>
    <w:rsid w:val="00547027"/>
    <w:rsid w:val="00583A24"/>
    <w:rsid w:val="005B1B50"/>
    <w:rsid w:val="005B6BED"/>
    <w:rsid w:val="00631C5E"/>
    <w:rsid w:val="00663470"/>
    <w:rsid w:val="00667483"/>
    <w:rsid w:val="00684E78"/>
    <w:rsid w:val="006A49D3"/>
    <w:rsid w:val="006F60B8"/>
    <w:rsid w:val="0077156A"/>
    <w:rsid w:val="007729F5"/>
    <w:rsid w:val="007D28DA"/>
    <w:rsid w:val="00801132"/>
    <w:rsid w:val="00843846"/>
    <w:rsid w:val="008D274F"/>
    <w:rsid w:val="00A2783E"/>
    <w:rsid w:val="00A46ADE"/>
    <w:rsid w:val="00A558A4"/>
    <w:rsid w:val="00A845F5"/>
    <w:rsid w:val="00AB7998"/>
    <w:rsid w:val="00AF6D98"/>
    <w:rsid w:val="00B01486"/>
    <w:rsid w:val="00B25691"/>
    <w:rsid w:val="00B60716"/>
    <w:rsid w:val="00B80D4F"/>
    <w:rsid w:val="00BB71F6"/>
    <w:rsid w:val="00C22EF5"/>
    <w:rsid w:val="00C46A3F"/>
    <w:rsid w:val="00C50B1F"/>
    <w:rsid w:val="00C9252D"/>
    <w:rsid w:val="00D02439"/>
    <w:rsid w:val="00D42D6F"/>
    <w:rsid w:val="00D63CEB"/>
    <w:rsid w:val="00D67AEB"/>
    <w:rsid w:val="00DA1EB4"/>
    <w:rsid w:val="00E46AFC"/>
    <w:rsid w:val="00E6191B"/>
    <w:rsid w:val="00EB048D"/>
    <w:rsid w:val="00EC2422"/>
    <w:rsid w:val="00F121FB"/>
    <w:rsid w:val="00F21641"/>
    <w:rsid w:val="00F2248C"/>
    <w:rsid w:val="00F242FF"/>
    <w:rsid w:val="00F24B46"/>
    <w:rsid w:val="00FA6D6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3B7D0"/>
  <w15:docId w15:val="{D1F7E4BC-78EC-48DA-8493-68A3F7E73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5E7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65E79"/>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E79"/>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286852"/>
    <w:pPr>
      <w:pBdr>
        <w:bottom w:val="single" w:sz="8" w:space="4" w:color="4F81BD" w:themeColor="accent1"/>
      </w:pBdr>
      <w:spacing w:after="300"/>
      <w:contextualSpacing/>
    </w:pPr>
    <w:rPr>
      <w:rFonts w:eastAsiaTheme="majorEastAsia" w:cstheme="majorBidi"/>
      <w:color w:val="000000" w:themeColor="text1"/>
      <w:spacing w:val="5"/>
      <w:kern w:val="28"/>
      <w:sz w:val="32"/>
      <w:szCs w:val="52"/>
    </w:rPr>
  </w:style>
  <w:style w:type="character" w:customStyle="1" w:styleId="TitleChar">
    <w:name w:val="Title Char"/>
    <w:basedOn w:val="DefaultParagraphFont"/>
    <w:link w:val="Title"/>
    <w:uiPriority w:val="10"/>
    <w:rsid w:val="00286852"/>
    <w:rPr>
      <w:rFonts w:ascii="Times New Roman" w:eastAsiaTheme="majorEastAsia" w:hAnsi="Times New Roman" w:cstheme="majorBidi"/>
      <w:color w:val="000000" w:themeColor="text1"/>
      <w:spacing w:val="5"/>
      <w:kern w:val="28"/>
      <w:sz w:val="32"/>
      <w:szCs w:val="52"/>
    </w:rPr>
  </w:style>
  <w:style w:type="paragraph" w:styleId="TOCHeading">
    <w:name w:val="TOC Heading"/>
    <w:basedOn w:val="Heading1"/>
    <w:next w:val="Normal"/>
    <w:uiPriority w:val="39"/>
    <w:semiHidden/>
    <w:unhideWhenUsed/>
    <w:qFormat/>
    <w:rsid w:val="0028685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86852"/>
    <w:pPr>
      <w:spacing w:after="100"/>
    </w:pPr>
  </w:style>
  <w:style w:type="character" w:styleId="Hyperlink">
    <w:name w:val="Hyperlink"/>
    <w:basedOn w:val="DefaultParagraphFont"/>
    <w:uiPriority w:val="99"/>
    <w:unhideWhenUsed/>
    <w:rsid w:val="00286852"/>
    <w:rPr>
      <w:color w:val="0000FF" w:themeColor="hyperlink"/>
      <w:u w:val="single"/>
    </w:rPr>
  </w:style>
  <w:style w:type="paragraph" w:styleId="BalloonText">
    <w:name w:val="Balloon Text"/>
    <w:basedOn w:val="Normal"/>
    <w:link w:val="BalloonTextChar"/>
    <w:uiPriority w:val="99"/>
    <w:semiHidden/>
    <w:unhideWhenUsed/>
    <w:rsid w:val="002868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6852"/>
    <w:rPr>
      <w:rFonts w:ascii="Tahoma" w:hAnsi="Tahoma" w:cs="Tahoma"/>
      <w:sz w:val="16"/>
      <w:szCs w:val="16"/>
    </w:rPr>
  </w:style>
  <w:style w:type="paragraph" w:styleId="Header">
    <w:name w:val="header"/>
    <w:basedOn w:val="Normal"/>
    <w:link w:val="HeaderChar"/>
    <w:uiPriority w:val="99"/>
    <w:semiHidden/>
    <w:unhideWhenUsed/>
    <w:rsid w:val="002868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6852"/>
    <w:rPr>
      <w:rFonts w:ascii="Times New Roman" w:hAnsi="Times New Roman"/>
      <w:sz w:val="24"/>
    </w:rPr>
  </w:style>
  <w:style w:type="paragraph" w:styleId="Footer">
    <w:name w:val="footer"/>
    <w:basedOn w:val="Normal"/>
    <w:link w:val="FooterChar"/>
    <w:uiPriority w:val="99"/>
    <w:unhideWhenUsed/>
    <w:rsid w:val="002868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852"/>
    <w:rPr>
      <w:rFonts w:ascii="Times New Roman" w:hAnsi="Times New Roman"/>
      <w:sz w:val="24"/>
    </w:rPr>
  </w:style>
  <w:style w:type="paragraph" w:customStyle="1" w:styleId="Default">
    <w:name w:val="Default"/>
    <w:rsid w:val="007729F5"/>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AB7998"/>
    <w:rPr>
      <w:sz w:val="16"/>
      <w:szCs w:val="16"/>
    </w:rPr>
  </w:style>
  <w:style w:type="paragraph" w:styleId="CommentText">
    <w:name w:val="annotation text"/>
    <w:basedOn w:val="Normal"/>
    <w:link w:val="CommentTextChar"/>
    <w:uiPriority w:val="99"/>
    <w:semiHidden/>
    <w:unhideWhenUsed/>
    <w:rsid w:val="00AB7998"/>
    <w:pPr>
      <w:spacing w:line="240" w:lineRule="auto"/>
    </w:pPr>
    <w:rPr>
      <w:sz w:val="20"/>
      <w:szCs w:val="20"/>
    </w:rPr>
  </w:style>
  <w:style w:type="character" w:customStyle="1" w:styleId="CommentTextChar">
    <w:name w:val="Comment Text Char"/>
    <w:basedOn w:val="DefaultParagraphFont"/>
    <w:link w:val="CommentText"/>
    <w:uiPriority w:val="99"/>
    <w:semiHidden/>
    <w:rsid w:val="00AB799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B7998"/>
    <w:rPr>
      <w:b/>
      <w:bCs/>
    </w:rPr>
  </w:style>
  <w:style w:type="character" w:customStyle="1" w:styleId="CommentSubjectChar">
    <w:name w:val="Comment Subject Char"/>
    <w:basedOn w:val="CommentTextChar"/>
    <w:link w:val="CommentSubject"/>
    <w:uiPriority w:val="99"/>
    <w:semiHidden/>
    <w:rsid w:val="00AB7998"/>
    <w:rPr>
      <w:rFonts w:ascii="Times New Roman" w:hAnsi="Times New Roman"/>
      <w:b/>
      <w:bCs/>
      <w:sz w:val="20"/>
      <w:szCs w:val="20"/>
    </w:rPr>
  </w:style>
  <w:style w:type="paragraph" w:styleId="NormalWeb">
    <w:name w:val="Normal (Web)"/>
    <w:basedOn w:val="Normal"/>
    <w:uiPriority w:val="99"/>
    <w:semiHidden/>
    <w:unhideWhenUsed/>
    <w:rsid w:val="00D67AEB"/>
    <w:pPr>
      <w:spacing w:before="100" w:beforeAutospacing="1" w:after="100" w:afterAutospacing="1" w:line="240" w:lineRule="auto"/>
      <w:jc w:val="left"/>
    </w:pPr>
    <w:rPr>
      <w:rFonts w:eastAsia="Times New Roman" w:cs="Times New Roman"/>
      <w:szCs w:val="24"/>
      <w:lang w:val="en-GB" w:eastAsia="en-GB"/>
    </w:rPr>
  </w:style>
  <w:style w:type="paragraph" w:customStyle="1" w:styleId="paragraph">
    <w:name w:val="paragraph"/>
    <w:basedOn w:val="Normal"/>
    <w:rsid w:val="00423B94"/>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423B94"/>
  </w:style>
  <w:style w:type="character" w:customStyle="1" w:styleId="eop">
    <w:name w:val="eop"/>
    <w:basedOn w:val="DefaultParagraphFont"/>
    <w:rsid w:val="00423B94"/>
  </w:style>
  <w:style w:type="paragraph" w:styleId="NoSpacing">
    <w:name w:val="No Spacing"/>
    <w:uiPriority w:val="1"/>
    <w:qFormat/>
    <w:rsid w:val="003F3C5A"/>
    <w:pPr>
      <w:spacing w:after="0" w:line="240" w:lineRule="auto"/>
      <w:jc w:val="both"/>
    </w:pPr>
    <w:rPr>
      <w:rFonts w:ascii="Times New Roman" w:hAnsi="Times New Roman"/>
      <w:sz w:val="24"/>
    </w:rPr>
  </w:style>
  <w:style w:type="paragraph" w:styleId="Caption">
    <w:name w:val="caption"/>
    <w:basedOn w:val="Normal"/>
    <w:next w:val="Normal"/>
    <w:uiPriority w:val="35"/>
    <w:unhideWhenUsed/>
    <w:qFormat/>
    <w:rsid w:val="00A558A4"/>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494256">
      <w:bodyDiv w:val="1"/>
      <w:marLeft w:val="0"/>
      <w:marRight w:val="0"/>
      <w:marTop w:val="0"/>
      <w:marBottom w:val="0"/>
      <w:divBdr>
        <w:top w:val="none" w:sz="0" w:space="0" w:color="auto"/>
        <w:left w:val="none" w:sz="0" w:space="0" w:color="auto"/>
        <w:bottom w:val="none" w:sz="0" w:space="0" w:color="auto"/>
        <w:right w:val="none" w:sz="0" w:space="0" w:color="auto"/>
      </w:divBdr>
    </w:div>
    <w:div w:id="301426374">
      <w:bodyDiv w:val="1"/>
      <w:marLeft w:val="0"/>
      <w:marRight w:val="0"/>
      <w:marTop w:val="0"/>
      <w:marBottom w:val="0"/>
      <w:divBdr>
        <w:top w:val="none" w:sz="0" w:space="0" w:color="auto"/>
        <w:left w:val="none" w:sz="0" w:space="0" w:color="auto"/>
        <w:bottom w:val="none" w:sz="0" w:space="0" w:color="auto"/>
        <w:right w:val="none" w:sz="0" w:space="0" w:color="auto"/>
      </w:divBdr>
    </w:div>
    <w:div w:id="324627536">
      <w:bodyDiv w:val="1"/>
      <w:marLeft w:val="0"/>
      <w:marRight w:val="0"/>
      <w:marTop w:val="0"/>
      <w:marBottom w:val="0"/>
      <w:divBdr>
        <w:top w:val="none" w:sz="0" w:space="0" w:color="auto"/>
        <w:left w:val="none" w:sz="0" w:space="0" w:color="auto"/>
        <w:bottom w:val="none" w:sz="0" w:space="0" w:color="auto"/>
        <w:right w:val="none" w:sz="0" w:space="0" w:color="auto"/>
      </w:divBdr>
      <w:divsChild>
        <w:div w:id="1534461613">
          <w:marLeft w:val="0"/>
          <w:marRight w:val="0"/>
          <w:marTop w:val="0"/>
          <w:marBottom w:val="0"/>
          <w:divBdr>
            <w:top w:val="none" w:sz="0" w:space="0" w:color="auto"/>
            <w:left w:val="none" w:sz="0" w:space="0" w:color="auto"/>
            <w:bottom w:val="none" w:sz="0" w:space="0" w:color="auto"/>
            <w:right w:val="none" w:sz="0" w:space="0" w:color="auto"/>
          </w:divBdr>
        </w:div>
        <w:div w:id="423258415">
          <w:marLeft w:val="0"/>
          <w:marRight w:val="0"/>
          <w:marTop w:val="0"/>
          <w:marBottom w:val="0"/>
          <w:divBdr>
            <w:top w:val="none" w:sz="0" w:space="0" w:color="auto"/>
            <w:left w:val="none" w:sz="0" w:space="0" w:color="auto"/>
            <w:bottom w:val="none" w:sz="0" w:space="0" w:color="auto"/>
            <w:right w:val="none" w:sz="0" w:space="0" w:color="auto"/>
          </w:divBdr>
        </w:div>
        <w:div w:id="473256134">
          <w:marLeft w:val="0"/>
          <w:marRight w:val="0"/>
          <w:marTop w:val="0"/>
          <w:marBottom w:val="0"/>
          <w:divBdr>
            <w:top w:val="none" w:sz="0" w:space="0" w:color="auto"/>
            <w:left w:val="none" w:sz="0" w:space="0" w:color="auto"/>
            <w:bottom w:val="none" w:sz="0" w:space="0" w:color="auto"/>
            <w:right w:val="none" w:sz="0" w:space="0" w:color="auto"/>
          </w:divBdr>
        </w:div>
        <w:div w:id="385106748">
          <w:marLeft w:val="0"/>
          <w:marRight w:val="0"/>
          <w:marTop w:val="0"/>
          <w:marBottom w:val="0"/>
          <w:divBdr>
            <w:top w:val="none" w:sz="0" w:space="0" w:color="auto"/>
            <w:left w:val="none" w:sz="0" w:space="0" w:color="auto"/>
            <w:bottom w:val="none" w:sz="0" w:space="0" w:color="auto"/>
            <w:right w:val="none" w:sz="0" w:space="0" w:color="auto"/>
          </w:divBdr>
        </w:div>
        <w:div w:id="332487764">
          <w:marLeft w:val="0"/>
          <w:marRight w:val="0"/>
          <w:marTop w:val="0"/>
          <w:marBottom w:val="0"/>
          <w:divBdr>
            <w:top w:val="none" w:sz="0" w:space="0" w:color="auto"/>
            <w:left w:val="none" w:sz="0" w:space="0" w:color="auto"/>
            <w:bottom w:val="none" w:sz="0" w:space="0" w:color="auto"/>
            <w:right w:val="none" w:sz="0" w:space="0" w:color="auto"/>
          </w:divBdr>
        </w:div>
      </w:divsChild>
    </w:div>
    <w:div w:id="740442341">
      <w:bodyDiv w:val="1"/>
      <w:marLeft w:val="0"/>
      <w:marRight w:val="0"/>
      <w:marTop w:val="0"/>
      <w:marBottom w:val="0"/>
      <w:divBdr>
        <w:top w:val="none" w:sz="0" w:space="0" w:color="auto"/>
        <w:left w:val="none" w:sz="0" w:space="0" w:color="auto"/>
        <w:bottom w:val="none" w:sz="0" w:space="0" w:color="auto"/>
        <w:right w:val="none" w:sz="0" w:space="0" w:color="auto"/>
      </w:divBdr>
    </w:div>
    <w:div w:id="1470707575">
      <w:bodyDiv w:val="1"/>
      <w:marLeft w:val="0"/>
      <w:marRight w:val="0"/>
      <w:marTop w:val="0"/>
      <w:marBottom w:val="0"/>
      <w:divBdr>
        <w:top w:val="none" w:sz="0" w:space="0" w:color="auto"/>
        <w:left w:val="none" w:sz="0" w:space="0" w:color="auto"/>
        <w:bottom w:val="none" w:sz="0" w:space="0" w:color="auto"/>
        <w:right w:val="none" w:sz="0" w:space="0" w:color="auto"/>
      </w:divBdr>
      <w:divsChild>
        <w:div w:id="1478914712">
          <w:marLeft w:val="0"/>
          <w:marRight w:val="0"/>
          <w:marTop w:val="0"/>
          <w:marBottom w:val="0"/>
          <w:divBdr>
            <w:top w:val="none" w:sz="0" w:space="0" w:color="auto"/>
            <w:left w:val="none" w:sz="0" w:space="0" w:color="auto"/>
            <w:bottom w:val="none" w:sz="0" w:space="0" w:color="auto"/>
            <w:right w:val="none" w:sz="0" w:space="0" w:color="auto"/>
          </w:divBdr>
        </w:div>
        <w:div w:id="1793985720">
          <w:marLeft w:val="0"/>
          <w:marRight w:val="0"/>
          <w:marTop w:val="0"/>
          <w:marBottom w:val="0"/>
          <w:divBdr>
            <w:top w:val="none" w:sz="0" w:space="0" w:color="auto"/>
            <w:left w:val="none" w:sz="0" w:space="0" w:color="auto"/>
            <w:bottom w:val="none" w:sz="0" w:space="0" w:color="auto"/>
            <w:right w:val="none" w:sz="0" w:space="0" w:color="auto"/>
          </w:divBdr>
        </w:div>
        <w:div w:id="189799061">
          <w:marLeft w:val="0"/>
          <w:marRight w:val="0"/>
          <w:marTop w:val="0"/>
          <w:marBottom w:val="0"/>
          <w:divBdr>
            <w:top w:val="none" w:sz="0" w:space="0" w:color="auto"/>
            <w:left w:val="none" w:sz="0" w:space="0" w:color="auto"/>
            <w:bottom w:val="none" w:sz="0" w:space="0" w:color="auto"/>
            <w:right w:val="none" w:sz="0" w:space="0" w:color="auto"/>
          </w:divBdr>
        </w:div>
        <w:div w:id="1257443268">
          <w:marLeft w:val="0"/>
          <w:marRight w:val="0"/>
          <w:marTop w:val="0"/>
          <w:marBottom w:val="0"/>
          <w:divBdr>
            <w:top w:val="none" w:sz="0" w:space="0" w:color="auto"/>
            <w:left w:val="none" w:sz="0" w:space="0" w:color="auto"/>
            <w:bottom w:val="none" w:sz="0" w:space="0" w:color="auto"/>
            <w:right w:val="none" w:sz="0" w:space="0" w:color="auto"/>
          </w:divBdr>
        </w:div>
        <w:div w:id="1628856012">
          <w:marLeft w:val="0"/>
          <w:marRight w:val="0"/>
          <w:marTop w:val="0"/>
          <w:marBottom w:val="0"/>
          <w:divBdr>
            <w:top w:val="none" w:sz="0" w:space="0" w:color="auto"/>
            <w:left w:val="none" w:sz="0" w:space="0" w:color="auto"/>
            <w:bottom w:val="none" w:sz="0" w:space="0" w:color="auto"/>
            <w:right w:val="none" w:sz="0" w:space="0" w:color="auto"/>
          </w:divBdr>
        </w:div>
        <w:div w:id="1681397625">
          <w:marLeft w:val="0"/>
          <w:marRight w:val="0"/>
          <w:marTop w:val="0"/>
          <w:marBottom w:val="0"/>
          <w:divBdr>
            <w:top w:val="none" w:sz="0" w:space="0" w:color="auto"/>
            <w:left w:val="none" w:sz="0" w:space="0" w:color="auto"/>
            <w:bottom w:val="none" w:sz="0" w:space="0" w:color="auto"/>
            <w:right w:val="none" w:sz="0" w:space="0" w:color="auto"/>
          </w:divBdr>
        </w:div>
        <w:div w:id="324552491">
          <w:marLeft w:val="0"/>
          <w:marRight w:val="0"/>
          <w:marTop w:val="0"/>
          <w:marBottom w:val="0"/>
          <w:divBdr>
            <w:top w:val="none" w:sz="0" w:space="0" w:color="auto"/>
            <w:left w:val="none" w:sz="0" w:space="0" w:color="auto"/>
            <w:bottom w:val="none" w:sz="0" w:space="0" w:color="auto"/>
            <w:right w:val="none" w:sz="0" w:space="0" w:color="auto"/>
          </w:divBdr>
        </w:div>
      </w:divsChild>
    </w:div>
    <w:div w:id="1575623955">
      <w:bodyDiv w:val="1"/>
      <w:marLeft w:val="0"/>
      <w:marRight w:val="0"/>
      <w:marTop w:val="0"/>
      <w:marBottom w:val="0"/>
      <w:divBdr>
        <w:top w:val="none" w:sz="0" w:space="0" w:color="auto"/>
        <w:left w:val="none" w:sz="0" w:space="0" w:color="auto"/>
        <w:bottom w:val="none" w:sz="0" w:space="0" w:color="auto"/>
        <w:right w:val="none" w:sz="0" w:space="0" w:color="auto"/>
      </w:divBdr>
      <w:divsChild>
        <w:div w:id="624391948">
          <w:marLeft w:val="0"/>
          <w:marRight w:val="0"/>
          <w:marTop w:val="0"/>
          <w:marBottom w:val="0"/>
          <w:divBdr>
            <w:top w:val="none" w:sz="0" w:space="0" w:color="auto"/>
            <w:left w:val="none" w:sz="0" w:space="0" w:color="auto"/>
            <w:bottom w:val="none" w:sz="0" w:space="0" w:color="auto"/>
            <w:right w:val="none" w:sz="0" w:space="0" w:color="auto"/>
          </w:divBdr>
        </w:div>
        <w:div w:id="613098995">
          <w:marLeft w:val="0"/>
          <w:marRight w:val="0"/>
          <w:marTop w:val="0"/>
          <w:marBottom w:val="0"/>
          <w:divBdr>
            <w:top w:val="none" w:sz="0" w:space="0" w:color="auto"/>
            <w:left w:val="none" w:sz="0" w:space="0" w:color="auto"/>
            <w:bottom w:val="none" w:sz="0" w:space="0" w:color="auto"/>
            <w:right w:val="none" w:sz="0" w:space="0" w:color="auto"/>
          </w:divBdr>
        </w:div>
        <w:div w:id="2015181133">
          <w:marLeft w:val="0"/>
          <w:marRight w:val="0"/>
          <w:marTop w:val="0"/>
          <w:marBottom w:val="0"/>
          <w:divBdr>
            <w:top w:val="none" w:sz="0" w:space="0" w:color="auto"/>
            <w:left w:val="none" w:sz="0" w:space="0" w:color="auto"/>
            <w:bottom w:val="none" w:sz="0" w:space="0" w:color="auto"/>
            <w:right w:val="none" w:sz="0" w:space="0" w:color="auto"/>
          </w:divBdr>
        </w:div>
        <w:div w:id="1446801945">
          <w:marLeft w:val="0"/>
          <w:marRight w:val="0"/>
          <w:marTop w:val="0"/>
          <w:marBottom w:val="0"/>
          <w:divBdr>
            <w:top w:val="none" w:sz="0" w:space="0" w:color="auto"/>
            <w:left w:val="none" w:sz="0" w:space="0" w:color="auto"/>
            <w:bottom w:val="none" w:sz="0" w:space="0" w:color="auto"/>
            <w:right w:val="none" w:sz="0" w:space="0" w:color="auto"/>
          </w:divBdr>
        </w:div>
        <w:div w:id="1369793045">
          <w:marLeft w:val="0"/>
          <w:marRight w:val="0"/>
          <w:marTop w:val="0"/>
          <w:marBottom w:val="0"/>
          <w:divBdr>
            <w:top w:val="none" w:sz="0" w:space="0" w:color="auto"/>
            <w:left w:val="none" w:sz="0" w:space="0" w:color="auto"/>
            <w:bottom w:val="none" w:sz="0" w:space="0" w:color="auto"/>
            <w:right w:val="none" w:sz="0" w:space="0" w:color="auto"/>
          </w:divBdr>
        </w:div>
        <w:div w:id="1811903756">
          <w:marLeft w:val="0"/>
          <w:marRight w:val="0"/>
          <w:marTop w:val="0"/>
          <w:marBottom w:val="0"/>
          <w:divBdr>
            <w:top w:val="none" w:sz="0" w:space="0" w:color="auto"/>
            <w:left w:val="none" w:sz="0" w:space="0" w:color="auto"/>
            <w:bottom w:val="none" w:sz="0" w:space="0" w:color="auto"/>
            <w:right w:val="none" w:sz="0" w:space="0" w:color="auto"/>
          </w:divBdr>
        </w:div>
        <w:div w:id="135152465">
          <w:marLeft w:val="0"/>
          <w:marRight w:val="0"/>
          <w:marTop w:val="0"/>
          <w:marBottom w:val="0"/>
          <w:divBdr>
            <w:top w:val="none" w:sz="0" w:space="0" w:color="auto"/>
            <w:left w:val="none" w:sz="0" w:space="0" w:color="auto"/>
            <w:bottom w:val="none" w:sz="0" w:space="0" w:color="auto"/>
            <w:right w:val="none" w:sz="0" w:space="0" w:color="auto"/>
          </w:divBdr>
        </w:div>
        <w:div w:id="239565165">
          <w:marLeft w:val="0"/>
          <w:marRight w:val="0"/>
          <w:marTop w:val="0"/>
          <w:marBottom w:val="0"/>
          <w:divBdr>
            <w:top w:val="none" w:sz="0" w:space="0" w:color="auto"/>
            <w:left w:val="none" w:sz="0" w:space="0" w:color="auto"/>
            <w:bottom w:val="none" w:sz="0" w:space="0" w:color="auto"/>
            <w:right w:val="none" w:sz="0" w:space="0" w:color="auto"/>
          </w:divBdr>
        </w:div>
        <w:div w:id="1931428652">
          <w:marLeft w:val="0"/>
          <w:marRight w:val="0"/>
          <w:marTop w:val="0"/>
          <w:marBottom w:val="0"/>
          <w:divBdr>
            <w:top w:val="none" w:sz="0" w:space="0" w:color="auto"/>
            <w:left w:val="none" w:sz="0" w:space="0" w:color="auto"/>
            <w:bottom w:val="none" w:sz="0" w:space="0" w:color="auto"/>
            <w:right w:val="none" w:sz="0" w:space="0" w:color="auto"/>
          </w:divBdr>
        </w:div>
        <w:div w:id="224681029">
          <w:marLeft w:val="0"/>
          <w:marRight w:val="0"/>
          <w:marTop w:val="0"/>
          <w:marBottom w:val="0"/>
          <w:divBdr>
            <w:top w:val="none" w:sz="0" w:space="0" w:color="auto"/>
            <w:left w:val="none" w:sz="0" w:space="0" w:color="auto"/>
            <w:bottom w:val="none" w:sz="0" w:space="0" w:color="auto"/>
            <w:right w:val="none" w:sz="0" w:space="0" w:color="auto"/>
          </w:divBdr>
        </w:div>
        <w:div w:id="1545480294">
          <w:marLeft w:val="0"/>
          <w:marRight w:val="0"/>
          <w:marTop w:val="0"/>
          <w:marBottom w:val="0"/>
          <w:divBdr>
            <w:top w:val="none" w:sz="0" w:space="0" w:color="auto"/>
            <w:left w:val="none" w:sz="0" w:space="0" w:color="auto"/>
            <w:bottom w:val="none" w:sz="0" w:space="0" w:color="auto"/>
            <w:right w:val="none" w:sz="0" w:space="0" w:color="auto"/>
          </w:divBdr>
        </w:div>
        <w:div w:id="1828201351">
          <w:marLeft w:val="0"/>
          <w:marRight w:val="0"/>
          <w:marTop w:val="0"/>
          <w:marBottom w:val="0"/>
          <w:divBdr>
            <w:top w:val="none" w:sz="0" w:space="0" w:color="auto"/>
            <w:left w:val="none" w:sz="0" w:space="0" w:color="auto"/>
            <w:bottom w:val="none" w:sz="0" w:space="0" w:color="auto"/>
            <w:right w:val="none" w:sz="0" w:space="0" w:color="auto"/>
          </w:divBdr>
        </w:div>
        <w:div w:id="2123186890">
          <w:marLeft w:val="0"/>
          <w:marRight w:val="0"/>
          <w:marTop w:val="0"/>
          <w:marBottom w:val="0"/>
          <w:divBdr>
            <w:top w:val="none" w:sz="0" w:space="0" w:color="auto"/>
            <w:left w:val="none" w:sz="0" w:space="0" w:color="auto"/>
            <w:bottom w:val="none" w:sz="0" w:space="0" w:color="auto"/>
            <w:right w:val="none" w:sz="0" w:space="0" w:color="auto"/>
          </w:divBdr>
        </w:div>
      </w:divsChild>
    </w:div>
    <w:div w:id="2066292926">
      <w:bodyDiv w:val="1"/>
      <w:marLeft w:val="0"/>
      <w:marRight w:val="0"/>
      <w:marTop w:val="0"/>
      <w:marBottom w:val="0"/>
      <w:divBdr>
        <w:top w:val="none" w:sz="0" w:space="0" w:color="auto"/>
        <w:left w:val="none" w:sz="0" w:space="0" w:color="auto"/>
        <w:bottom w:val="none" w:sz="0" w:space="0" w:color="auto"/>
        <w:right w:val="none" w:sz="0" w:space="0" w:color="auto"/>
      </w:divBdr>
      <w:divsChild>
        <w:div w:id="1489205191">
          <w:marLeft w:val="547"/>
          <w:marRight w:val="0"/>
          <w:marTop w:val="106"/>
          <w:marBottom w:val="0"/>
          <w:divBdr>
            <w:top w:val="none" w:sz="0" w:space="0" w:color="auto"/>
            <w:left w:val="none" w:sz="0" w:space="0" w:color="auto"/>
            <w:bottom w:val="none" w:sz="0" w:space="0" w:color="auto"/>
            <w:right w:val="none" w:sz="0" w:space="0" w:color="auto"/>
          </w:divBdr>
        </w:div>
        <w:div w:id="1138492554">
          <w:marLeft w:val="547"/>
          <w:marRight w:val="0"/>
          <w:marTop w:val="106"/>
          <w:marBottom w:val="0"/>
          <w:divBdr>
            <w:top w:val="none" w:sz="0" w:space="0" w:color="auto"/>
            <w:left w:val="none" w:sz="0" w:space="0" w:color="auto"/>
            <w:bottom w:val="none" w:sz="0" w:space="0" w:color="auto"/>
            <w:right w:val="none" w:sz="0" w:space="0" w:color="auto"/>
          </w:divBdr>
        </w:div>
        <w:div w:id="709183010">
          <w:marLeft w:val="547"/>
          <w:marRight w:val="0"/>
          <w:marTop w:val="106"/>
          <w:marBottom w:val="0"/>
          <w:divBdr>
            <w:top w:val="none" w:sz="0" w:space="0" w:color="auto"/>
            <w:left w:val="none" w:sz="0" w:space="0" w:color="auto"/>
            <w:bottom w:val="none" w:sz="0" w:space="0" w:color="auto"/>
            <w:right w:val="none" w:sz="0" w:space="0" w:color="auto"/>
          </w:divBdr>
        </w:div>
        <w:div w:id="686911464">
          <w:marLeft w:val="547"/>
          <w:marRight w:val="0"/>
          <w:marTop w:val="106"/>
          <w:marBottom w:val="0"/>
          <w:divBdr>
            <w:top w:val="none" w:sz="0" w:space="0" w:color="auto"/>
            <w:left w:val="none" w:sz="0" w:space="0" w:color="auto"/>
            <w:bottom w:val="none" w:sz="0" w:space="0" w:color="auto"/>
            <w:right w:val="none" w:sz="0" w:space="0" w:color="auto"/>
          </w:divBdr>
        </w:div>
        <w:div w:id="965811532">
          <w:marLeft w:val="547"/>
          <w:marRight w:val="0"/>
          <w:marTop w:val="106"/>
          <w:marBottom w:val="0"/>
          <w:divBdr>
            <w:top w:val="none" w:sz="0" w:space="0" w:color="auto"/>
            <w:left w:val="none" w:sz="0" w:space="0" w:color="auto"/>
            <w:bottom w:val="none" w:sz="0" w:space="0" w:color="auto"/>
            <w:right w:val="none" w:sz="0" w:space="0" w:color="auto"/>
          </w:divBdr>
        </w:div>
        <w:div w:id="38172626">
          <w:marLeft w:val="547"/>
          <w:marRight w:val="0"/>
          <w:marTop w:val="106"/>
          <w:marBottom w:val="0"/>
          <w:divBdr>
            <w:top w:val="none" w:sz="0" w:space="0" w:color="auto"/>
            <w:left w:val="none" w:sz="0" w:space="0" w:color="auto"/>
            <w:bottom w:val="none" w:sz="0" w:space="0" w:color="auto"/>
            <w:right w:val="none" w:sz="0" w:space="0" w:color="auto"/>
          </w:divBdr>
        </w:div>
        <w:div w:id="1446533371">
          <w:marLeft w:val="547"/>
          <w:marRight w:val="0"/>
          <w:marTop w:val="106"/>
          <w:marBottom w:val="0"/>
          <w:divBdr>
            <w:top w:val="none" w:sz="0" w:space="0" w:color="auto"/>
            <w:left w:val="none" w:sz="0" w:space="0" w:color="auto"/>
            <w:bottom w:val="none" w:sz="0" w:space="0" w:color="auto"/>
            <w:right w:val="none" w:sz="0" w:space="0" w:color="auto"/>
          </w:divBdr>
        </w:div>
        <w:div w:id="812023633">
          <w:marLeft w:val="547"/>
          <w:marRight w:val="0"/>
          <w:marTop w:val="106"/>
          <w:marBottom w:val="0"/>
          <w:divBdr>
            <w:top w:val="none" w:sz="0" w:space="0" w:color="auto"/>
            <w:left w:val="none" w:sz="0" w:space="0" w:color="auto"/>
            <w:bottom w:val="none" w:sz="0" w:space="0" w:color="auto"/>
            <w:right w:val="none" w:sz="0" w:space="0" w:color="auto"/>
          </w:divBdr>
        </w:div>
        <w:div w:id="1829634596">
          <w:marLeft w:val="547"/>
          <w:marRight w:val="0"/>
          <w:marTop w:val="106"/>
          <w:marBottom w:val="0"/>
          <w:divBdr>
            <w:top w:val="none" w:sz="0" w:space="0" w:color="auto"/>
            <w:left w:val="none" w:sz="0" w:space="0" w:color="auto"/>
            <w:bottom w:val="none" w:sz="0" w:space="0" w:color="auto"/>
            <w:right w:val="none" w:sz="0" w:space="0" w:color="auto"/>
          </w:divBdr>
        </w:div>
        <w:div w:id="494538192">
          <w:marLeft w:val="547"/>
          <w:marRight w:val="0"/>
          <w:marTop w:val="106"/>
          <w:marBottom w:val="0"/>
          <w:divBdr>
            <w:top w:val="none" w:sz="0" w:space="0" w:color="auto"/>
            <w:left w:val="none" w:sz="0" w:space="0" w:color="auto"/>
            <w:bottom w:val="none" w:sz="0" w:space="0" w:color="auto"/>
            <w:right w:val="none" w:sz="0" w:space="0" w:color="auto"/>
          </w:divBdr>
        </w:div>
        <w:div w:id="2001955539">
          <w:marLeft w:val="547"/>
          <w:marRight w:val="0"/>
          <w:marTop w:val="106"/>
          <w:marBottom w:val="0"/>
          <w:divBdr>
            <w:top w:val="none" w:sz="0" w:space="0" w:color="auto"/>
            <w:left w:val="none" w:sz="0" w:space="0" w:color="auto"/>
            <w:bottom w:val="none" w:sz="0" w:space="0" w:color="auto"/>
            <w:right w:val="none" w:sz="0" w:space="0" w:color="auto"/>
          </w:divBdr>
        </w:div>
        <w:div w:id="1260522944">
          <w:marLeft w:val="547"/>
          <w:marRight w:val="0"/>
          <w:marTop w:val="106"/>
          <w:marBottom w:val="0"/>
          <w:divBdr>
            <w:top w:val="none" w:sz="0" w:space="0" w:color="auto"/>
            <w:left w:val="none" w:sz="0" w:space="0" w:color="auto"/>
            <w:bottom w:val="none" w:sz="0" w:space="0" w:color="auto"/>
            <w:right w:val="none" w:sz="0" w:space="0" w:color="auto"/>
          </w:divBdr>
        </w:div>
      </w:divsChild>
    </w:div>
    <w:div w:id="2084795880">
      <w:bodyDiv w:val="1"/>
      <w:marLeft w:val="0"/>
      <w:marRight w:val="0"/>
      <w:marTop w:val="0"/>
      <w:marBottom w:val="0"/>
      <w:divBdr>
        <w:top w:val="none" w:sz="0" w:space="0" w:color="auto"/>
        <w:left w:val="none" w:sz="0" w:space="0" w:color="auto"/>
        <w:bottom w:val="none" w:sz="0" w:space="0" w:color="auto"/>
        <w:right w:val="none" w:sz="0" w:space="0" w:color="auto"/>
      </w:divBdr>
      <w:divsChild>
        <w:div w:id="254435456">
          <w:marLeft w:val="0"/>
          <w:marRight w:val="0"/>
          <w:marTop w:val="0"/>
          <w:marBottom w:val="0"/>
          <w:divBdr>
            <w:top w:val="none" w:sz="0" w:space="0" w:color="auto"/>
            <w:left w:val="none" w:sz="0" w:space="0" w:color="auto"/>
            <w:bottom w:val="none" w:sz="0" w:space="0" w:color="auto"/>
            <w:right w:val="none" w:sz="0" w:space="0" w:color="auto"/>
          </w:divBdr>
        </w:div>
        <w:div w:id="1045833134">
          <w:marLeft w:val="0"/>
          <w:marRight w:val="0"/>
          <w:marTop w:val="0"/>
          <w:marBottom w:val="0"/>
          <w:divBdr>
            <w:top w:val="none" w:sz="0" w:space="0" w:color="auto"/>
            <w:left w:val="none" w:sz="0" w:space="0" w:color="auto"/>
            <w:bottom w:val="none" w:sz="0" w:space="0" w:color="auto"/>
            <w:right w:val="none" w:sz="0" w:space="0" w:color="auto"/>
          </w:divBdr>
        </w:div>
        <w:div w:id="179978559">
          <w:marLeft w:val="0"/>
          <w:marRight w:val="0"/>
          <w:marTop w:val="0"/>
          <w:marBottom w:val="0"/>
          <w:divBdr>
            <w:top w:val="none" w:sz="0" w:space="0" w:color="auto"/>
            <w:left w:val="none" w:sz="0" w:space="0" w:color="auto"/>
            <w:bottom w:val="none" w:sz="0" w:space="0" w:color="auto"/>
            <w:right w:val="none" w:sz="0" w:space="0" w:color="auto"/>
          </w:divBdr>
        </w:div>
        <w:div w:id="459956542">
          <w:marLeft w:val="0"/>
          <w:marRight w:val="0"/>
          <w:marTop w:val="0"/>
          <w:marBottom w:val="0"/>
          <w:divBdr>
            <w:top w:val="none" w:sz="0" w:space="0" w:color="auto"/>
            <w:left w:val="none" w:sz="0" w:space="0" w:color="auto"/>
            <w:bottom w:val="none" w:sz="0" w:space="0" w:color="auto"/>
            <w:right w:val="none" w:sz="0" w:space="0" w:color="auto"/>
          </w:divBdr>
        </w:div>
        <w:div w:id="549878791">
          <w:marLeft w:val="0"/>
          <w:marRight w:val="0"/>
          <w:marTop w:val="0"/>
          <w:marBottom w:val="0"/>
          <w:divBdr>
            <w:top w:val="none" w:sz="0" w:space="0" w:color="auto"/>
            <w:left w:val="none" w:sz="0" w:space="0" w:color="auto"/>
            <w:bottom w:val="none" w:sz="0" w:space="0" w:color="auto"/>
            <w:right w:val="none" w:sz="0" w:space="0" w:color="auto"/>
          </w:divBdr>
        </w:div>
        <w:div w:id="849370036">
          <w:marLeft w:val="0"/>
          <w:marRight w:val="0"/>
          <w:marTop w:val="0"/>
          <w:marBottom w:val="0"/>
          <w:divBdr>
            <w:top w:val="none" w:sz="0" w:space="0" w:color="auto"/>
            <w:left w:val="none" w:sz="0" w:space="0" w:color="auto"/>
            <w:bottom w:val="none" w:sz="0" w:space="0" w:color="auto"/>
            <w:right w:val="none" w:sz="0" w:space="0" w:color="auto"/>
          </w:divBdr>
        </w:div>
        <w:div w:id="434519695">
          <w:marLeft w:val="0"/>
          <w:marRight w:val="0"/>
          <w:marTop w:val="0"/>
          <w:marBottom w:val="0"/>
          <w:divBdr>
            <w:top w:val="none" w:sz="0" w:space="0" w:color="auto"/>
            <w:left w:val="none" w:sz="0" w:space="0" w:color="auto"/>
            <w:bottom w:val="none" w:sz="0" w:space="0" w:color="auto"/>
            <w:right w:val="none" w:sz="0" w:space="0" w:color="auto"/>
          </w:divBdr>
        </w:div>
        <w:div w:id="452285054">
          <w:marLeft w:val="0"/>
          <w:marRight w:val="0"/>
          <w:marTop w:val="0"/>
          <w:marBottom w:val="0"/>
          <w:divBdr>
            <w:top w:val="none" w:sz="0" w:space="0" w:color="auto"/>
            <w:left w:val="none" w:sz="0" w:space="0" w:color="auto"/>
            <w:bottom w:val="none" w:sz="0" w:space="0" w:color="auto"/>
            <w:right w:val="none" w:sz="0" w:space="0" w:color="auto"/>
          </w:divBdr>
        </w:div>
        <w:div w:id="1552810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ei.org/sites/default/files/Ryan_Young_-_How_to_Make_Sure_Reformed_%23NeverNeeded_Regulations_Stay_That_Way.pdf" TargetMode="External"/><Relationship Id="rId18" Type="http://schemas.openxmlformats.org/officeDocument/2006/relationships/hyperlink" Target="https://www.bbc.com/news/business-55927024" TargetMode="External"/><Relationship Id="rId26" Type="http://schemas.openxmlformats.org/officeDocument/2006/relationships/image" Target="media/image4.JPG"/><Relationship Id="rId39" Type="http://schemas.openxmlformats.org/officeDocument/2006/relationships/fontTable" Target="fontTable.xml"/><Relationship Id="rId21" Type="http://schemas.openxmlformats.org/officeDocument/2006/relationships/hyperlink" Target="https://finance.yahoo.com/news/15-biggest-public-companies-world-191709565.html" TargetMode="External"/><Relationship Id="rId34"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hyperlink" Target="https://www.sciencedirect.com/science/article/pii/S0160791X19301022/pdfft?isDTMRedir=true&amp;download=true" TargetMode="External"/><Relationship Id="rId17" Type="http://schemas.openxmlformats.org/officeDocument/2006/relationships/hyperlink" Target="http://www.edpsycinteractive.org/topics/conation/maslow.html" TargetMode="External"/><Relationship Id="rId25" Type="http://schemas.openxmlformats.org/officeDocument/2006/relationships/image" Target="media/image3.JPG"/><Relationship Id="rId33" Type="http://schemas.openxmlformats.org/officeDocument/2006/relationships/image" Target="media/image11.JP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mployeebenefits.co.uk/employee-rewards-who-would-you-rather-work-for-amazon-or-apple/" TargetMode="External"/><Relationship Id="rId20" Type="http://schemas.openxmlformats.org/officeDocument/2006/relationships/hyperlink" Target="https://www.sodexo.ro/motivare-angajati/motivarea-si-recompensarea-angajatilor-tehnici-si-instrumente-utile-companiilor/" TargetMode="External"/><Relationship Id="rId29"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mrindore.ac.in/Pdf/Prestige%20International%20Journal%20of%20Management%20and%20Research%2012%20(R),%201-2,%20%202019.pdf" TargetMode="External"/><Relationship Id="rId24" Type="http://schemas.openxmlformats.org/officeDocument/2006/relationships/image" Target="media/image2.JPG"/><Relationship Id="rId32" Type="http://schemas.openxmlformats.org/officeDocument/2006/relationships/image" Target="media/image10.JPG"/><Relationship Id="rId37" Type="http://schemas.openxmlformats.org/officeDocument/2006/relationships/image" Target="media/image15.JP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m/news/business-52096273" TargetMode="External"/><Relationship Id="rId23" Type="http://schemas.openxmlformats.org/officeDocument/2006/relationships/image" Target="media/image1.JPG"/><Relationship Id="rId28" Type="http://schemas.openxmlformats.org/officeDocument/2006/relationships/image" Target="media/image6.JPG"/><Relationship Id="rId36" Type="http://schemas.openxmlformats.org/officeDocument/2006/relationships/image" Target="media/image14.JPG"/><Relationship Id="rId10" Type="http://schemas.openxmlformats.org/officeDocument/2006/relationships/hyperlink" Target="https://static1.squarespace.com/static/5c0e8ce9ec4eb7c2e5c098f1/t/5c13beaa1ae6cf146b1f03be/1544797910930/Churchill+%26+Bezos+Telling+a+Good+Story+%28FT%2C+May+2018%29.pdf" TargetMode="External"/><Relationship Id="rId19" Type="http://schemas.openxmlformats.org/officeDocument/2006/relationships/hyperlink" Target="https://journals.sagepub.com/doi/full/10.1177/2158244015582229" TargetMode="External"/><Relationship Id="rId31"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hyperlink" Target="https://publicaffairs-sme.com/PatriotFamily/wp-content/uploads/2015/01/How_does_Amazon_stay_at_day_one_8_Aug_2017.pdf" TargetMode="External"/><Relationship Id="rId14" Type="http://schemas.openxmlformats.org/officeDocument/2006/relationships/hyperlink" Target="https://www.aboutamazon.com/workplace/employee-benefits" TargetMode="External"/><Relationship Id="rId22" Type="http://schemas.openxmlformats.org/officeDocument/2006/relationships/hyperlink" Target="https://www.forbes.com/sites/deniselyohn/2020/06/02/amazon-faces-a-crucible-moment-with-employees/?sh=516cf3053822" TargetMode="External"/><Relationship Id="rId27" Type="http://schemas.openxmlformats.org/officeDocument/2006/relationships/image" Target="media/image5.JPG"/><Relationship Id="rId30" Type="http://schemas.openxmlformats.org/officeDocument/2006/relationships/image" Target="media/image8.JPG"/><Relationship Id="rId35" Type="http://schemas.openxmlformats.org/officeDocument/2006/relationships/image" Target="media/image13.JPG"/><Relationship Id="rId8" Type="http://schemas.openxmlformats.org/officeDocument/2006/relationships/hyperlink" Target="https://digitalcommons.psjhealth.org/cgi/viewcontent.cgi?article=1034&amp;context=other_pub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08C2D5-43F8-42F8-9BF2-E8054C0C0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30</Pages>
  <Words>6686</Words>
  <Characters>38115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 g</cp:lastModifiedBy>
  <cp:revision>4</cp:revision>
  <dcterms:created xsi:type="dcterms:W3CDTF">2021-04-28T10:51:00Z</dcterms:created>
  <dcterms:modified xsi:type="dcterms:W3CDTF">2021-04-28T21:13:00Z</dcterms:modified>
</cp:coreProperties>
</file>