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85725" w14:textId="6E26D9E2" w:rsidR="00156BD4" w:rsidRDefault="00156BD4" w:rsidP="008E133F">
      <w:pPr>
        <w:spacing w:line="240" w:lineRule="auto"/>
        <w:jc w:val="both"/>
        <w:rPr>
          <w:rFonts w:ascii="Arial" w:hAnsi="Arial" w:cs="Arial"/>
          <w:b/>
          <w:sz w:val="32"/>
          <w:szCs w:val="32"/>
        </w:rPr>
      </w:pPr>
      <w:r>
        <w:rPr>
          <w:rFonts w:ascii="Arial" w:hAnsi="Arial" w:cs="Arial"/>
          <w:b/>
          <w:sz w:val="32"/>
          <w:szCs w:val="32"/>
        </w:rPr>
        <w:t>MODULE NAME: DATA HANDLING AND BUSINESS INTELIGENCE</w:t>
      </w:r>
    </w:p>
    <w:p w14:paraId="7F83E334" w14:textId="37CDD908" w:rsidR="00156BD4" w:rsidRDefault="00156BD4" w:rsidP="008E133F">
      <w:pPr>
        <w:spacing w:line="240" w:lineRule="auto"/>
        <w:jc w:val="both"/>
        <w:rPr>
          <w:rFonts w:ascii="Arial" w:hAnsi="Arial" w:cs="Arial"/>
          <w:b/>
          <w:sz w:val="32"/>
          <w:szCs w:val="32"/>
        </w:rPr>
      </w:pPr>
      <w:r>
        <w:rPr>
          <w:rFonts w:ascii="Arial" w:hAnsi="Arial" w:cs="Arial"/>
          <w:b/>
          <w:sz w:val="32"/>
          <w:szCs w:val="32"/>
        </w:rPr>
        <w:t>MODULE CODE: LCBB5000</w:t>
      </w:r>
    </w:p>
    <w:p w14:paraId="324E32BB" w14:textId="11A0035A" w:rsidR="00156BD4" w:rsidRDefault="00156BD4" w:rsidP="008E133F">
      <w:pPr>
        <w:spacing w:line="240" w:lineRule="auto"/>
        <w:jc w:val="both"/>
        <w:rPr>
          <w:rFonts w:ascii="Arial" w:hAnsi="Arial" w:cs="Arial"/>
          <w:b/>
          <w:sz w:val="32"/>
          <w:szCs w:val="32"/>
        </w:rPr>
      </w:pPr>
      <w:r>
        <w:rPr>
          <w:rFonts w:ascii="Arial" w:hAnsi="Arial" w:cs="Arial"/>
          <w:b/>
          <w:sz w:val="32"/>
          <w:szCs w:val="32"/>
        </w:rPr>
        <w:t xml:space="preserve">LECTURER: AMATIVE BANIK </w:t>
      </w:r>
    </w:p>
    <w:p w14:paraId="0BD55D11" w14:textId="0E7B5DE8" w:rsidR="00156BD4" w:rsidRDefault="00156BD4" w:rsidP="008E133F">
      <w:pPr>
        <w:spacing w:line="240" w:lineRule="auto"/>
        <w:jc w:val="both"/>
        <w:rPr>
          <w:rFonts w:ascii="Arial" w:hAnsi="Arial" w:cs="Arial"/>
          <w:b/>
          <w:sz w:val="32"/>
          <w:szCs w:val="32"/>
        </w:rPr>
      </w:pPr>
      <w:r>
        <w:rPr>
          <w:rFonts w:ascii="Arial" w:hAnsi="Arial" w:cs="Arial"/>
          <w:b/>
          <w:sz w:val="32"/>
          <w:szCs w:val="32"/>
        </w:rPr>
        <w:t>MODULE TITLE: ASSESSMENT 1</w:t>
      </w:r>
    </w:p>
    <w:p w14:paraId="5D3DDCA5" w14:textId="6085E690" w:rsidR="00156BD4" w:rsidRDefault="00156BD4" w:rsidP="008E133F">
      <w:pPr>
        <w:spacing w:line="240" w:lineRule="auto"/>
        <w:jc w:val="both"/>
        <w:rPr>
          <w:rFonts w:ascii="Arial" w:hAnsi="Arial" w:cs="Arial"/>
          <w:b/>
          <w:sz w:val="32"/>
          <w:szCs w:val="32"/>
        </w:rPr>
      </w:pPr>
      <w:r>
        <w:rPr>
          <w:rFonts w:ascii="Arial" w:hAnsi="Arial" w:cs="Arial"/>
          <w:b/>
          <w:sz w:val="32"/>
          <w:szCs w:val="32"/>
        </w:rPr>
        <w:t>STUDENT: LACHEZAR DIMITROV</w:t>
      </w:r>
    </w:p>
    <w:p w14:paraId="51FD68A6" w14:textId="374F2F69" w:rsidR="00156BD4" w:rsidRPr="00156BD4" w:rsidRDefault="00156BD4" w:rsidP="008E133F">
      <w:pPr>
        <w:spacing w:line="240" w:lineRule="auto"/>
        <w:jc w:val="both"/>
        <w:rPr>
          <w:rFonts w:ascii="Arial" w:hAnsi="Arial" w:cs="Arial"/>
          <w:b/>
          <w:sz w:val="32"/>
          <w:szCs w:val="32"/>
        </w:rPr>
      </w:pPr>
      <w:r>
        <w:rPr>
          <w:rFonts w:ascii="Arial" w:hAnsi="Arial" w:cs="Arial"/>
          <w:b/>
          <w:sz w:val="32"/>
          <w:szCs w:val="32"/>
        </w:rPr>
        <w:t>STUDENT NUMBER: 1915922</w:t>
      </w:r>
    </w:p>
    <w:p w14:paraId="3DDF7475" w14:textId="77777777" w:rsidR="00156BD4" w:rsidRDefault="00156BD4">
      <w:pPr>
        <w:rPr>
          <w:rFonts w:ascii="Arial" w:hAnsi="Arial" w:cs="Arial"/>
          <w:b/>
        </w:rPr>
      </w:pPr>
      <w:r>
        <w:rPr>
          <w:rFonts w:ascii="Arial" w:hAnsi="Arial" w:cs="Arial"/>
          <w:b/>
        </w:rPr>
        <w:br w:type="page"/>
      </w:r>
    </w:p>
    <w:p w14:paraId="710950EA" w14:textId="4074048D" w:rsidR="005A7C97" w:rsidRPr="008E133F" w:rsidRDefault="008F118E" w:rsidP="008E133F">
      <w:pPr>
        <w:spacing w:line="240" w:lineRule="auto"/>
        <w:jc w:val="both"/>
        <w:rPr>
          <w:rFonts w:ascii="Arial" w:hAnsi="Arial" w:cs="Arial"/>
          <w:b/>
        </w:rPr>
      </w:pPr>
      <w:r w:rsidRPr="008E133F">
        <w:rPr>
          <w:rFonts w:ascii="Arial" w:hAnsi="Arial" w:cs="Arial"/>
          <w:b/>
        </w:rPr>
        <w:lastRenderedPageBreak/>
        <w:t>Executive summary</w:t>
      </w:r>
    </w:p>
    <w:p w14:paraId="0D720DF5" w14:textId="77777777" w:rsidR="005A7C97" w:rsidRPr="008E133F" w:rsidRDefault="005A7C97" w:rsidP="008E133F">
      <w:pPr>
        <w:spacing w:line="240" w:lineRule="auto"/>
        <w:jc w:val="both"/>
        <w:rPr>
          <w:rFonts w:ascii="Arial" w:hAnsi="Arial" w:cs="Arial"/>
        </w:rPr>
      </w:pPr>
      <w:r w:rsidRPr="008E133F">
        <w:rPr>
          <w:rFonts w:ascii="Arial" w:hAnsi="Arial" w:cs="Arial"/>
        </w:rPr>
        <w:t>Business Intelligence is concerned with collecting your data files and turning them into commercial advantages. Exposure, online analytical running, analytics, data mining, process mining, intricate event processing, organization performance management, comparisons, textual content mining, predictive analytics, and prescriptive data analysis are all common capabilities of business intelligence technologies. Business intelligence (BI) is a collection of techniques and tools for transforming raw data into useful and pertinent data in business research.</w:t>
      </w:r>
    </w:p>
    <w:p w14:paraId="6B8E27AC" w14:textId="77777777" w:rsidR="005824DC" w:rsidRPr="008E133F" w:rsidRDefault="00E534D5" w:rsidP="008E133F">
      <w:pPr>
        <w:spacing w:line="240" w:lineRule="auto"/>
        <w:jc w:val="both"/>
        <w:rPr>
          <w:rFonts w:ascii="Arial" w:hAnsi="Arial" w:cs="Arial"/>
        </w:rPr>
      </w:pPr>
      <w:r>
        <w:rPr>
          <w:rFonts w:ascii="Arial" w:hAnsi="Arial" w:cs="Arial"/>
        </w:rPr>
        <w:t>The process of data mining is</w:t>
      </w:r>
      <w:r w:rsidR="005824DC" w:rsidRPr="008E133F">
        <w:rPr>
          <w:rFonts w:ascii="Arial" w:hAnsi="Arial" w:cs="Arial"/>
        </w:rPr>
        <w:t xml:space="preserve"> storing vast amounts of </w:t>
      </w:r>
      <w:r w:rsidR="00E3264F" w:rsidRPr="008E133F">
        <w:rPr>
          <w:rFonts w:ascii="Arial" w:hAnsi="Arial" w:cs="Arial"/>
        </w:rPr>
        <w:t>information. It</w:t>
      </w:r>
      <w:r w:rsidR="005824DC" w:rsidRPr="008E133F">
        <w:rPr>
          <w:rFonts w:ascii="Arial" w:hAnsi="Arial" w:cs="Arial"/>
        </w:rPr>
        <w:t xml:space="preserve"> aids in drawing conclusions from large amounts of data. This is a method for quickly managing and processing information.</w:t>
      </w:r>
      <w:r w:rsidR="00A10835" w:rsidRPr="008E133F">
        <w:rPr>
          <w:rFonts w:ascii="Arial" w:hAnsi="Arial" w:cs="Arial"/>
        </w:rPr>
        <w:t xml:space="preserve"> </w:t>
      </w:r>
    </w:p>
    <w:p w14:paraId="4794F01D" w14:textId="77777777" w:rsidR="00847FC7" w:rsidRPr="008E133F" w:rsidRDefault="00847FC7" w:rsidP="008E133F">
      <w:pPr>
        <w:spacing w:line="240" w:lineRule="auto"/>
        <w:jc w:val="both"/>
        <w:rPr>
          <w:rFonts w:ascii="Arial" w:hAnsi="Arial" w:cs="Arial"/>
        </w:rPr>
      </w:pPr>
      <w:r w:rsidRPr="008E133F">
        <w:rPr>
          <w:rFonts w:ascii="Arial" w:hAnsi="Arial" w:cs="Arial"/>
        </w:rPr>
        <w:t>While researching for the topic, the benefits of Business Intelligence</w:t>
      </w:r>
      <w:r w:rsidR="0028513A" w:rsidRPr="008E133F">
        <w:rPr>
          <w:rFonts w:ascii="Arial" w:hAnsi="Arial" w:cs="Arial"/>
        </w:rPr>
        <w:t xml:space="preserve"> for businesses were found</w:t>
      </w:r>
      <w:r w:rsidRPr="008E133F">
        <w:rPr>
          <w:rFonts w:ascii="Arial" w:hAnsi="Arial" w:cs="Arial"/>
        </w:rPr>
        <w:t>.</w:t>
      </w:r>
      <w:r w:rsidR="0028513A" w:rsidRPr="008E133F">
        <w:rPr>
          <w:rFonts w:ascii="Arial" w:hAnsi="Arial" w:cs="Arial"/>
        </w:rPr>
        <w:t xml:space="preserve"> Some of the advantages include cost benefits, lead generation, better decision making by the top management and also time saving while compiling data for reports..</w:t>
      </w:r>
      <w:r w:rsidRPr="008E133F">
        <w:rPr>
          <w:rFonts w:ascii="Arial" w:hAnsi="Arial" w:cs="Arial"/>
        </w:rPr>
        <w:t xml:space="preserve"> The various trends of the current decade around business intelligence, artificial Intelligence and data manipulation are also explained in this report. </w:t>
      </w:r>
    </w:p>
    <w:p w14:paraId="37CC617A" w14:textId="77777777" w:rsidR="00847FC7" w:rsidRPr="008E133F" w:rsidRDefault="00847FC7" w:rsidP="008E133F">
      <w:pPr>
        <w:spacing w:line="240" w:lineRule="auto"/>
        <w:jc w:val="both"/>
        <w:rPr>
          <w:rFonts w:ascii="Arial" w:hAnsi="Arial" w:cs="Arial"/>
        </w:rPr>
      </w:pPr>
      <w:r w:rsidRPr="008E133F">
        <w:rPr>
          <w:rFonts w:ascii="Arial" w:hAnsi="Arial" w:cs="Arial"/>
        </w:rPr>
        <w:t>Keywords: Business Intelligence, Artificial Intelligence, Natural Programming Language, data mining, data visualisation.</w:t>
      </w:r>
    </w:p>
    <w:p w14:paraId="36C4501A" w14:textId="77777777" w:rsidR="00593BD6" w:rsidRPr="008E133F" w:rsidRDefault="00593BD6" w:rsidP="008E133F">
      <w:pPr>
        <w:spacing w:line="240" w:lineRule="auto"/>
        <w:jc w:val="both"/>
        <w:rPr>
          <w:rFonts w:ascii="Arial" w:hAnsi="Arial" w:cs="Arial"/>
        </w:rPr>
      </w:pPr>
    </w:p>
    <w:p w14:paraId="2441B390" w14:textId="77777777" w:rsidR="005A7C97" w:rsidRPr="008E133F" w:rsidRDefault="005A7C97" w:rsidP="008E133F">
      <w:pPr>
        <w:spacing w:line="240" w:lineRule="auto"/>
        <w:jc w:val="both"/>
        <w:rPr>
          <w:rFonts w:ascii="Arial" w:hAnsi="Arial" w:cs="Arial"/>
          <w:b/>
        </w:rPr>
      </w:pPr>
    </w:p>
    <w:p w14:paraId="0792650C" w14:textId="77777777" w:rsidR="005A7C97" w:rsidRPr="008E133F" w:rsidRDefault="005A7C97" w:rsidP="008E133F">
      <w:pPr>
        <w:spacing w:line="240" w:lineRule="auto"/>
        <w:jc w:val="both"/>
        <w:rPr>
          <w:rFonts w:ascii="Arial" w:hAnsi="Arial" w:cs="Arial"/>
          <w:b/>
        </w:rPr>
      </w:pPr>
    </w:p>
    <w:p w14:paraId="163B26A6" w14:textId="77777777" w:rsidR="005A7C97" w:rsidRPr="008E133F" w:rsidRDefault="005A7C97" w:rsidP="008E133F">
      <w:pPr>
        <w:spacing w:line="240" w:lineRule="auto"/>
        <w:jc w:val="both"/>
        <w:rPr>
          <w:rFonts w:ascii="Arial" w:hAnsi="Arial" w:cs="Arial"/>
          <w:b/>
        </w:rPr>
      </w:pPr>
    </w:p>
    <w:p w14:paraId="76466500" w14:textId="77777777" w:rsidR="00952CE3" w:rsidRPr="008E133F" w:rsidRDefault="00952CE3" w:rsidP="008E133F">
      <w:pPr>
        <w:spacing w:line="240" w:lineRule="auto"/>
        <w:jc w:val="both"/>
        <w:rPr>
          <w:rFonts w:ascii="Arial" w:hAnsi="Arial" w:cs="Arial"/>
          <w:b/>
        </w:rPr>
      </w:pPr>
    </w:p>
    <w:p w14:paraId="059DA1C5" w14:textId="77777777" w:rsidR="00952CE3" w:rsidRPr="008E133F" w:rsidRDefault="00952CE3" w:rsidP="008E133F">
      <w:pPr>
        <w:spacing w:line="240" w:lineRule="auto"/>
        <w:jc w:val="both"/>
        <w:rPr>
          <w:rFonts w:ascii="Arial" w:hAnsi="Arial" w:cs="Arial"/>
          <w:b/>
        </w:rPr>
      </w:pPr>
    </w:p>
    <w:p w14:paraId="0B53C448" w14:textId="77777777" w:rsidR="00952CE3" w:rsidRPr="008E133F" w:rsidRDefault="00952CE3" w:rsidP="008E133F">
      <w:pPr>
        <w:spacing w:line="240" w:lineRule="auto"/>
        <w:jc w:val="both"/>
        <w:rPr>
          <w:rFonts w:ascii="Arial" w:hAnsi="Arial" w:cs="Arial"/>
          <w:b/>
        </w:rPr>
      </w:pPr>
    </w:p>
    <w:p w14:paraId="279DBD19" w14:textId="77777777" w:rsidR="00952CE3" w:rsidRPr="008E133F" w:rsidRDefault="00952CE3" w:rsidP="008E133F">
      <w:pPr>
        <w:spacing w:line="240" w:lineRule="auto"/>
        <w:jc w:val="both"/>
        <w:rPr>
          <w:rFonts w:ascii="Arial" w:hAnsi="Arial" w:cs="Arial"/>
          <w:b/>
        </w:rPr>
      </w:pPr>
    </w:p>
    <w:p w14:paraId="696C31BC" w14:textId="77777777" w:rsidR="00952CE3" w:rsidRPr="008E133F" w:rsidRDefault="00952CE3" w:rsidP="008E133F">
      <w:pPr>
        <w:spacing w:line="240" w:lineRule="auto"/>
        <w:jc w:val="both"/>
        <w:rPr>
          <w:rFonts w:ascii="Arial" w:hAnsi="Arial" w:cs="Arial"/>
          <w:b/>
        </w:rPr>
      </w:pPr>
    </w:p>
    <w:p w14:paraId="76BCE856" w14:textId="77777777" w:rsidR="00952CE3" w:rsidRPr="008E133F" w:rsidRDefault="00952CE3" w:rsidP="008E133F">
      <w:pPr>
        <w:spacing w:line="240" w:lineRule="auto"/>
        <w:jc w:val="both"/>
        <w:rPr>
          <w:rFonts w:ascii="Arial" w:hAnsi="Arial" w:cs="Arial"/>
          <w:b/>
        </w:rPr>
      </w:pPr>
    </w:p>
    <w:p w14:paraId="482A32CA" w14:textId="77777777" w:rsidR="00952CE3" w:rsidRPr="008E133F" w:rsidRDefault="00952CE3" w:rsidP="008E133F">
      <w:pPr>
        <w:spacing w:line="240" w:lineRule="auto"/>
        <w:jc w:val="both"/>
        <w:rPr>
          <w:rFonts w:ascii="Arial" w:hAnsi="Arial" w:cs="Arial"/>
          <w:b/>
        </w:rPr>
      </w:pPr>
    </w:p>
    <w:p w14:paraId="15EB397D" w14:textId="77777777" w:rsidR="00952CE3" w:rsidRDefault="00952CE3" w:rsidP="008E133F">
      <w:pPr>
        <w:spacing w:line="240" w:lineRule="auto"/>
        <w:jc w:val="both"/>
        <w:rPr>
          <w:rFonts w:ascii="Arial" w:hAnsi="Arial" w:cs="Arial"/>
          <w:b/>
        </w:rPr>
      </w:pPr>
    </w:p>
    <w:p w14:paraId="7C093C89" w14:textId="77777777" w:rsidR="006A4CB2" w:rsidRDefault="006A4CB2" w:rsidP="008E133F">
      <w:pPr>
        <w:spacing w:line="240" w:lineRule="auto"/>
        <w:jc w:val="both"/>
        <w:rPr>
          <w:rFonts w:ascii="Arial" w:hAnsi="Arial" w:cs="Arial"/>
          <w:b/>
        </w:rPr>
      </w:pPr>
    </w:p>
    <w:p w14:paraId="09644298" w14:textId="77777777" w:rsidR="006A4CB2" w:rsidRDefault="006A4CB2" w:rsidP="008E133F">
      <w:pPr>
        <w:spacing w:line="240" w:lineRule="auto"/>
        <w:jc w:val="both"/>
        <w:rPr>
          <w:rFonts w:ascii="Arial" w:hAnsi="Arial" w:cs="Arial"/>
          <w:b/>
        </w:rPr>
      </w:pPr>
    </w:p>
    <w:p w14:paraId="665B6735" w14:textId="77777777" w:rsidR="006A4CB2" w:rsidRDefault="006A4CB2" w:rsidP="008E133F">
      <w:pPr>
        <w:spacing w:line="240" w:lineRule="auto"/>
        <w:jc w:val="both"/>
        <w:rPr>
          <w:rFonts w:ascii="Arial" w:hAnsi="Arial" w:cs="Arial"/>
          <w:b/>
        </w:rPr>
      </w:pPr>
    </w:p>
    <w:p w14:paraId="5B93399D" w14:textId="77777777" w:rsidR="006A4CB2" w:rsidRDefault="006A4CB2" w:rsidP="008E133F">
      <w:pPr>
        <w:spacing w:line="240" w:lineRule="auto"/>
        <w:jc w:val="both"/>
        <w:rPr>
          <w:rFonts w:ascii="Arial" w:hAnsi="Arial" w:cs="Arial"/>
          <w:b/>
        </w:rPr>
      </w:pPr>
    </w:p>
    <w:p w14:paraId="3A162250" w14:textId="77777777" w:rsidR="006A4CB2" w:rsidRDefault="006A4CB2" w:rsidP="008E133F">
      <w:pPr>
        <w:spacing w:line="240" w:lineRule="auto"/>
        <w:jc w:val="both"/>
        <w:rPr>
          <w:rFonts w:ascii="Arial" w:hAnsi="Arial" w:cs="Arial"/>
          <w:b/>
        </w:rPr>
      </w:pPr>
    </w:p>
    <w:p w14:paraId="7E2F2E93" w14:textId="77777777" w:rsidR="006A4CB2" w:rsidRPr="008E133F" w:rsidRDefault="006A4CB2" w:rsidP="008E133F">
      <w:pPr>
        <w:spacing w:line="240" w:lineRule="auto"/>
        <w:jc w:val="both"/>
        <w:rPr>
          <w:rFonts w:ascii="Arial" w:hAnsi="Arial" w:cs="Arial"/>
          <w:b/>
        </w:rPr>
      </w:pPr>
    </w:p>
    <w:p w14:paraId="731AC399" w14:textId="77777777" w:rsidR="00952CE3" w:rsidRPr="008E133F" w:rsidRDefault="00952CE3" w:rsidP="008E133F">
      <w:pPr>
        <w:spacing w:line="240" w:lineRule="auto"/>
        <w:jc w:val="both"/>
        <w:rPr>
          <w:rFonts w:ascii="Arial" w:hAnsi="Arial" w:cs="Arial"/>
          <w:b/>
        </w:rPr>
      </w:pPr>
    </w:p>
    <w:p w14:paraId="64CEAAB5" w14:textId="77777777" w:rsidR="008F118E" w:rsidRPr="008E133F" w:rsidRDefault="008F118E" w:rsidP="008E133F">
      <w:pPr>
        <w:spacing w:line="240" w:lineRule="auto"/>
        <w:jc w:val="both"/>
        <w:rPr>
          <w:rFonts w:ascii="Arial" w:hAnsi="Arial" w:cs="Arial"/>
          <w:b/>
        </w:rPr>
      </w:pPr>
      <w:r w:rsidRPr="008E133F">
        <w:rPr>
          <w:rFonts w:ascii="Arial" w:hAnsi="Arial" w:cs="Arial"/>
          <w:b/>
        </w:rPr>
        <w:t xml:space="preserve">Table of Contents </w:t>
      </w:r>
    </w:p>
    <w:p w14:paraId="6777D1C5" w14:textId="77777777" w:rsidR="00B90943" w:rsidRPr="008E133F" w:rsidRDefault="00B90943" w:rsidP="008E133F">
      <w:pPr>
        <w:pStyle w:val="ListParagraph"/>
        <w:numPr>
          <w:ilvl w:val="0"/>
          <w:numId w:val="4"/>
        </w:numPr>
        <w:spacing w:line="240" w:lineRule="auto"/>
        <w:jc w:val="both"/>
        <w:rPr>
          <w:rFonts w:ascii="Arial" w:hAnsi="Arial" w:cs="Arial"/>
          <w:b/>
        </w:rPr>
      </w:pPr>
      <w:r w:rsidRPr="008E133F">
        <w:rPr>
          <w:rFonts w:ascii="Arial" w:hAnsi="Arial" w:cs="Arial"/>
          <w:b/>
        </w:rPr>
        <w:t>Introduction</w:t>
      </w:r>
    </w:p>
    <w:p w14:paraId="7AB7619B" w14:textId="77777777" w:rsidR="00757EB7" w:rsidRPr="008E133F" w:rsidRDefault="00757EB7" w:rsidP="008E133F">
      <w:pPr>
        <w:pStyle w:val="ListParagraph"/>
        <w:numPr>
          <w:ilvl w:val="1"/>
          <w:numId w:val="4"/>
        </w:numPr>
        <w:spacing w:line="240" w:lineRule="auto"/>
        <w:jc w:val="both"/>
        <w:rPr>
          <w:rFonts w:ascii="Arial" w:hAnsi="Arial" w:cs="Arial"/>
          <w:b/>
        </w:rPr>
      </w:pPr>
      <w:r w:rsidRPr="008E133F">
        <w:rPr>
          <w:rFonts w:ascii="Arial" w:hAnsi="Arial" w:cs="Arial"/>
          <w:b/>
        </w:rPr>
        <w:t>Literature Review</w:t>
      </w:r>
    </w:p>
    <w:p w14:paraId="68287EDA" w14:textId="77777777" w:rsidR="00757EB7" w:rsidRPr="008E133F" w:rsidRDefault="00757EB7" w:rsidP="008E133F">
      <w:pPr>
        <w:pStyle w:val="ListParagraph"/>
        <w:numPr>
          <w:ilvl w:val="1"/>
          <w:numId w:val="4"/>
        </w:numPr>
        <w:spacing w:line="240" w:lineRule="auto"/>
        <w:jc w:val="both"/>
        <w:rPr>
          <w:rFonts w:ascii="Arial" w:hAnsi="Arial" w:cs="Arial"/>
          <w:b/>
        </w:rPr>
      </w:pPr>
      <w:r w:rsidRPr="008E133F">
        <w:rPr>
          <w:rFonts w:ascii="Arial" w:hAnsi="Arial" w:cs="Arial"/>
          <w:b/>
        </w:rPr>
        <w:t>Trends in BI</w:t>
      </w:r>
    </w:p>
    <w:p w14:paraId="749761A9" w14:textId="77777777" w:rsidR="00757EB7" w:rsidRPr="008E133F" w:rsidRDefault="00757EB7" w:rsidP="008E133F">
      <w:pPr>
        <w:pStyle w:val="ListParagraph"/>
        <w:numPr>
          <w:ilvl w:val="0"/>
          <w:numId w:val="4"/>
        </w:numPr>
        <w:spacing w:line="240" w:lineRule="auto"/>
        <w:jc w:val="both"/>
        <w:rPr>
          <w:rStyle w:val="Strong"/>
          <w:rFonts w:ascii="Arial" w:hAnsi="Arial" w:cs="Arial"/>
          <w:bCs w:val="0"/>
        </w:rPr>
      </w:pPr>
      <w:r w:rsidRPr="008E133F">
        <w:rPr>
          <w:rStyle w:val="Strong"/>
          <w:rFonts w:ascii="Arial" w:hAnsi="Arial" w:cs="Arial"/>
        </w:rPr>
        <w:t>The Benefits of Business Intelligence (BI) for Businesses </w:t>
      </w:r>
    </w:p>
    <w:p w14:paraId="6E8A82E2" w14:textId="77777777" w:rsidR="00757EB7" w:rsidRPr="008E133F" w:rsidRDefault="00757EB7" w:rsidP="008E133F">
      <w:pPr>
        <w:pStyle w:val="ListParagraph"/>
        <w:numPr>
          <w:ilvl w:val="0"/>
          <w:numId w:val="4"/>
        </w:numPr>
        <w:spacing w:line="240" w:lineRule="auto"/>
        <w:jc w:val="both"/>
        <w:rPr>
          <w:rStyle w:val="Strong"/>
          <w:rFonts w:ascii="Arial" w:hAnsi="Arial" w:cs="Arial"/>
          <w:bCs w:val="0"/>
        </w:rPr>
      </w:pPr>
      <w:r w:rsidRPr="008E133F">
        <w:rPr>
          <w:rStyle w:val="Strong"/>
          <w:rFonts w:ascii="Arial" w:hAnsi="Arial" w:cs="Arial"/>
        </w:rPr>
        <w:t xml:space="preserve">Conclusion </w:t>
      </w:r>
    </w:p>
    <w:p w14:paraId="52CC06EB" w14:textId="77777777" w:rsidR="00757EB7" w:rsidRPr="008E133F" w:rsidRDefault="00757EB7" w:rsidP="008E133F">
      <w:pPr>
        <w:pStyle w:val="ListParagraph"/>
        <w:numPr>
          <w:ilvl w:val="0"/>
          <w:numId w:val="4"/>
        </w:numPr>
        <w:spacing w:line="240" w:lineRule="auto"/>
        <w:jc w:val="both"/>
        <w:rPr>
          <w:rStyle w:val="Strong"/>
          <w:rFonts w:ascii="Arial" w:hAnsi="Arial" w:cs="Arial"/>
          <w:bCs w:val="0"/>
        </w:rPr>
      </w:pPr>
      <w:r w:rsidRPr="008E133F">
        <w:rPr>
          <w:rStyle w:val="Strong"/>
          <w:rFonts w:ascii="Arial" w:hAnsi="Arial" w:cs="Arial"/>
        </w:rPr>
        <w:t xml:space="preserve">References </w:t>
      </w:r>
    </w:p>
    <w:p w14:paraId="78325815" w14:textId="77777777" w:rsidR="00757EB7" w:rsidRPr="008E133F" w:rsidRDefault="00757EB7" w:rsidP="008E133F">
      <w:pPr>
        <w:pStyle w:val="ListParagraph"/>
        <w:spacing w:line="240" w:lineRule="auto"/>
        <w:ind w:left="360"/>
        <w:jc w:val="both"/>
        <w:rPr>
          <w:rStyle w:val="Strong"/>
          <w:rFonts w:ascii="Arial" w:hAnsi="Arial" w:cs="Arial"/>
        </w:rPr>
      </w:pPr>
    </w:p>
    <w:p w14:paraId="3E6A215A" w14:textId="77777777" w:rsidR="00757EB7" w:rsidRPr="008E133F" w:rsidRDefault="00757EB7" w:rsidP="008E133F">
      <w:pPr>
        <w:pStyle w:val="ListParagraph"/>
        <w:spacing w:line="240" w:lineRule="auto"/>
        <w:ind w:left="360"/>
        <w:jc w:val="both"/>
        <w:rPr>
          <w:rStyle w:val="Strong"/>
          <w:rFonts w:ascii="Arial" w:hAnsi="Arial" w:cs="Arial"/>
        </w:rPr>
      </w:pPr>
    </w:p>
    <w:p w14:paraId="088E6020" w14:textId="77777777" w:rsidR="00757EB7" w:rsidRPr="008E133F" w:rsidRDefault="00757EB7" w:rsidP="008E133F">
      <w:pPr>
        <w:pStyle w:val="ListParagraph"/>
        <w:spacing w:line="240" w:lineRule="auto"/>
        <w:ind w:left="360"/>
        <w:jc w:val="both"/>
        <w:rPr>
          <w:rStyle w:val="Strong"/>
          <w:rFonts w:ascii="Arial" w:hAnsi="Arial" w:cs="Arial"/>
        </w:rPr>
      </w:pPr>
    </w:p>
    <w:p w14:paraId="590A6AB7" w14:textId="77777777" w:rsidR="00757EB7" w:rsidRPr="008E133F" w:rsidRDefault="00757EB7" w:rsidP="008E133F">
      <w:pPr>
        <w:pStyle w:val="ListParagraph"/>
        <w:spacing w:line="240" w:lineRule="auto"/>
        <w:ind w:left="360"/>
        <w:jc w:val="both"/>
        <w:rPr>
          <w:rStyle w:val="Strong"/>
          <w:rFonts w:ascii="Arial" w:hAnsi="Arial" w:cs="Arial"/>
        </w:rPr>
      </w:pPr>
    </w:p>
    <w:p w14:paraId="7FACC611" w14:textId="77777777" w:rsidR="00757EB7" w:rsidRPr="008E133F" w:rsidRDefault="00757EB7" w:rsidP="008E133F">
      <w:pPr>
        <w:pStyle w:val="ListParagraph"/>
        <w:spacing w:line="240" w:lineRule="auto"/>
        <w:ind w:left="360"/>
        <w:jc w:val="both"/>
        <w:rPr>
          <w:rStyle w:val="Strong"/>
          <w:rFonts w:ascii="Arial" w:hAnsi="Arial" w:cs="Arial"/>
        </w:rPr>
      </w:pPr>
    </w:p>
    <w:p w14:paraId="22378758" w14:textId="77777777" w:rsidR="00757EB7" w:rsidRPr="008E133F" w:rsidRDefault="00757EB7" w:rsidP="008E133F">
      <w:pPr>
        <w:pStyle w:val="ListParagraph"/>
        <w:spacing w:line="240" w:lineRule="auto"/>
        <w:ind w:left="360"/>
        <w:jc w:val="both"/>
        <w:rPr>
          <w:rStyle w:val="Strong"/>
          <w:rFonts w:ascii="Arial" w:hAnsi="Arial" w:cs="Arial"/>
        </w:rPr>
      </w:pPr>
    </w:p>
    <w:p w14:paraId="474FF689" w14:textId="77777777" w:rsidR="00952CE3" w:rsidRPr="008E133F" w:rsidRDefault="00952CE3" w:rsidP="008E133F">
      <w:pPr>
        <w:pStyle w:val="ListParagraph"/>
        <w:spacing w:line="240" w:lineRule="auto"/>
        <w:ind w:left="360"/>
        <w:jc w:val="both"/>
        <w:rPr>
          <w:rStyle w:val="Strong"/>
          <w:rFonts w:ascii="Arial" w:hAnsi="Arial" w:cs="Arial"/>
        </w:rPr>
      </w:pPr>
    </w:p>
    <w:p w14:paraId="61B1CF1E" w14:textId="77777777" w:rsidR="00952CE3" w:rsidRPr="008E133F" w:rsidRDefault="00952CE3" w:rsidP="008E133F">
      <w:pPr>
        <w:pStyle w:val="ListParagraph"/>
        <w:spacing w:line="240" w:lineRule="auto"/>
        <w:ind w:left="360"/>
        <w:jc w:val="both"/>
        <w:rPr>
          <w:rStyle w:val="Strong"/>
          <w:rFonts w:ascii="Arial" w:hAnsi="Arial" w:cs="Arial"/>
        </w:rPr>
      </w:pPr>
    </w:p>
    <w:p w14:paraId="7D639A92" w14:textId="77777777" w:rsidR="00952CE3" w:rsidRPr="008E133F" w:rsidRDefault="00952CE3" w:rsidP="008E133F">
      <w:pPr>
        <w:pStyle w:val="ListParagraph"/>
        <w:spacing w:line="240" w:lineRule="auto"/>
        <w:ind w:left="360"/>
        <w:jc w:val="both"/>
        <w:rPr>
          <w:rStyle w:val="Strong"/>
          <w:rFonts w:ascii="Arial" w:hAnsi="Arial" w:cs="Arial"/>
        </w:rPr>
      </w:pPr>
    </w:p>
    <w:p w14:paraId="712DC9B9" w14:textId="77777777" w:rsidR="00952CE3" w:rsidRPr="008E133F" w:rsidRDefault="00952CE3" w:rsidP="008E133F">
      <w:pPr>
        <w:pStyle w:val="ListParagraph"/>
        <w:spacing w:line="240" w:lineRule="auto"/>
        <w:ind w:left="360"/>
        <w:jc w:val="both"/>
        <w:rPr>
          <w:rStyle w:val="Strong"/>
          <w:rFonts w:ascii="Arial" w:hAnsi="Arial" w:cs="Arial"/>
        </w:rPr>
      </w:pPr>
    </w:p>
    <w:p w14:paraId="04A0B3A0" w14:textId="77777777" w:rsidR="00952CE3" w:rsidRPr="008E133F" w:rsidRDefault="00952CE3" w:rsidP="008E133F">
      <w:pPr>
        <w:pStyle w:val="ListParagraph"/>
        <w:spacing w:line="240" w:lineRule="auto"/>
        <w:ind w:left="360"/>
        <w:jc w:val="both"/>
        <w:rPr>
          <w:rStyle w:val="Strong"/>
          <w:rFonts w:ascii="Arial" w:hAnsi="Arial" w:cs="Arial"/>
        </w:rPr>
      </w:pPr>
    </w:p>
    <w:p w14:paraId="2417A684" w14:textId="77777777" w:rsidR="00952CE3" w:rsidRPr="008E133F" w:rsidRDefault="00952CE3" w:rsidP="008E133F">
      <w:pPr>
        <w:pStyle w:val="ListParagraph"/>
        <w:spacing w:line="240" w:lineRule="auto"/>
        <w:ind w:left="360"/>
        <w:jc w:val="both"/>
        <w:rPr>
          <w:rStyle w:val="Strong"/>
          <w:rFonts w:ascii="Arial" w:hAnsi="Arial" w:cs="Arial"/>
        </w:rPr>
      </w:pPr>
    </w:p>
    <w:p w14:paraId="3A5BE1EE" w14:textId="77777777" w:rsidR="00952CE3" w:rsidRPr="008E133F" w:rsidRDefault="00952CE3" w:rsidP="008E133F">
      <w:pPr>
        <w:pStyle w:val="ListParagraph"/>
        <w:spacing w:line="240" w:lineRule="auto"/>
        <w:ind w:left="360"/>
        <w:jc w:val="both"/>
        <w:rPr>
          <w:rStyle w:val="Strong"/>
          <w:rFonts w:ascii="Arial" w:hAnsi="Arial" w:cs="Arial"/>
        </w:rPr>
      </w:pPr>
    </w:p>
    <w:p w14:paraId="71F74857" w14:textId="77777777" w:rsidR="00952CE3" w:rsidRPr="008E133F" w:rsidRDefault="00952CE3" w:rsidP="008E133F">
      <w:pPr>
        <w:pStyle w:val="ListParagraph"/>
        <w:spacing w:line="240" w:lineRule="auto"/>
        <w:ind w:left="360"/>
        <w:jc w:val="both"/>
        <w:rPr>
          <w:rStyle w:val="Strong"/>
          <w:rFonts w:ascii="Arial" w:hAnsi="Arial" w:cs="Arial"/>
        </w:rPr>
      </w:pPr>
    </w:p>
    <w:p w14:paraId="369F2C7D" w14:textId="77777777" w:rsidR="00952CE3" w:rsidRPr="008E133F" w:rsidRDefault="00952CE3" w:rsidP="008E133F">
      <w:pPr>
        <w:pStyle w:val="ListParagraph"/>
        <w:spacing w:line="240" w:lineRule="auto"/>
        <w:ind w:left="360"/>
        <w:jc w:val="both"/>
        <w:rPr>
          <w:rStyle w:val="Strong"/>
          <w:rFonts w:ascii="Arial" w:hAnsi="Arial" w:cs="Arial"/>
        </w:rPr>
      </w:pPr>
    </w:p>
    <w:p w14:paraId="137A8D0E" w14:textId="77777777" w:rsidR="00952CE3" w:rsidRPr="008E133F" w:rsidRDefault="00952CE3" w:rsidP="008E133F">
      <w:pPr>
        <w:pStyle w:val="ListParagraph"/>
        <w:spacing w:line="240" w:lineRule="auto"/>
        <w:ind w:left="360"/>
        <w:jc w:val="both"/>
        <w:rPr>
          <w:rStyle w:val="Strong"/>
          <w:rFonts w:ascii="Arial" w:hAnsi="Arial" w:cs="Arial"/>
        </w:rPr>
      </w:pPr>
    </w:p>
    <w:p w14:paraId="5F821D2A" w14:textId="77777777" w:rsidR="00952CE3" w:rsidRPr="008E133F" w:rsidRDefault="00952CE3" w:rsidP="008E133F">
      <w:pPr>
        <w:pStyle w:val="ListParagraph"/>
        <w:spacing w:line="240" w:lineRule="auto"/>
        <w:ind w:left="360"/>
        <w:jc w:val="both"/>
        <w:rPr>
          <w:rStyle w:val="Strong"/>
          <w:rFonts w:ascii="Arial" w:hAnsi="Arial" w:cs="Arial"/>
        </w:rPr>
      </w:pPr>
    </w:p>
    <w:p w14:paraId="1DA5AE40" w14:textId="77777777" w:rsidR="00952CE3" w:rsidRPr="008E133F" w:rsidRDefault="00952CE3" w:rsidP="008E133F">
      <w:pPr>
        <w:pStyle w:val="ListParagraph"/>
        <w:spacing w:line="240" w:lineRule="auto"/>
        <w:ind w:left="360"/>
        <w:jc w:val="both"/>
        <w:rPr>
          <w:rStyle w:val="Strong"/>
          <w:rFonts w:ascii="Arial" w:hAnsi="Arial" w:cs="Arial"/>
        </w:rPr>
      </w:pPr>
    </w:p>
    <w:p w14:paraId="781A867E" w14:textId="77777777" w:rsidR="00952CE3" w:rsidRPr="008E133F" w:rsidRDefault="00952CE3" w:rsidP="008E133F">
      <w:pPr>
        <w:pStyle w:val="ListParagraph"/>
        <w:spacing w:line="240" w:lineRule="auto"/>
        <w:ind w:left="360"/>
        <w:jc w:val="both"/>
        <w:rPr>
          <w:rStyle w:val="Strong"/>
          <w:rFonts w:ascii="Arial" w:hAnsi="Arial" w:cs="Arial"/>
        </w:rPr>
      </w:pPr>
    </w:p>
    <w:p w14:paraId="2CA68749" w14:textId="77777777" w:rsidR="00952CE3" w:rsidRPr="008E133F" w:rsidRDefault="00952CE3" w:rsidP="008E133F">
      <w:pPr>
        <w:pStyle w:val="ListParagraph"/>
        <w:spacing w:line="240" w:lineRule="auto"/>
        <w:ind w:left="360"/>
        <w:jc w:val="both"/>
        <w:rPr>
          <w:rStyle w:val="Strong"/>
          <w:rFonts w:ascii="Arial" w:hAnsi="Arial" w:cs="Arial"/>
        </w:rPr>
      </w:pPr>
    </w:p>
    <w:p w14:paraId="0BA0CA93" w14:textId="77777777" w:rsidR="00952CE3" w:rsidRPr="008E133F" w:rsidRDefault="00952CE3" w:rsidP="008E133F">
      <w:pPr>
        <w:pStyle w:val="ListParagraph"/>
        <w:spacing w:line="240" w:lineRule="auto"/>
        <w:ind w:left="360"/>
        <w:jc w:val="both"/>
        <w:rPr>
          <w:rStyle w:val="Strong"/>
          <w:rFonts w:ascii="Arial" w:hAnsi="Arial" w:cs="Arial"/>
        </w:rPr>
      </w:pPr>
    </w:p>
    <w:p w14:paraId="32880EB8" w14:textId="77777777" w:rsidR="00952CE3" w:rsidRPr="008E133F" w:rsidRDefault="00952CE3" w:rsidP="008E133F">
      <w:pPr>
        <w:pStyle w:val="ListParagraph"/>
        <w:spacing w:line="240" w:lineRule="auto"/>
        <w:ind w:left="360"/>
        <w:jc w:val="both"/>
        <w:rPr>
          <w:rStyle w:val="Strong"/>
          <w:rFonts w:ascii="Arial" w:hAnsi="Arial" w:cs="Arial"/>
        </w:rPr>
      </w:pPr>
    </w:p>
    <w:p w14:paraId="28A96DDB" w14:textId="77777777" w:rsidR="00952CE3" w:rsidRPr="008E133F" w:rsidRDefault="00952CE3" w:rsidP="008E133F">
      <w:pPr>
        <w:pStyle w:val="ListParagraph"/>
        <w:spacing w:line="240" w:lineRule="auto"/>
        <w:ind w:left="360"/>
        <w:jc w:val="both"/>
        <w:rPr>
          <w:rStyle w:val="Strong"/>
          <w:rFonts w:ascii="Arial" w:hAnsi="Arial" w:cs="Arial"/>
        </w:rPr>
      </w:pPr>
    </w:p>
    <w:p w14:paraId="06E82934" w14:textId="77777777" w:rsidR="00952CE3" w:rsidRPr="008E133F" w:rsidRDefault="00952CE3" w:rsidP="008E133F">
      <w:pPr>
        <w:pStyle w:val="ListParagraph"/>
        <w:spacing w:line="240" w:lineRule="auto"/>
        <w:ind w:left="360"/>
        <w:jc w:val="both"/>
        <w:rPr>
          <w:rStyle w:val="Strong"/>
          <w:rFonts w:ascii="Arial" w:hAnsi="Arial" w:cs="Arial"/>
        </w:rPr>
      </w:pPr>
    </w:p>
    <w:p w14:paraId="13815DAD" w14:textId="77777777" w:rsidR="00952CE3" w:rsidRPr="008E133F" w:rsidRDefault="00952CE3" w:rsidP="008E133F">
      <w:pPr>
        <w:pStyle w:val="ListParagraph"/>
        <w:spacing w:line="240" w:lineRule="auto"/>
        <w:ind w:left="360"/>
        <w:jc w:val="both"/>
        <w:rPr>
          <w:rStyle w:val="Strong"/>
          <w:rFonts w:ascii="Arial" w:hAnsi="Arial" w:cs="Arial"/>
        </w:rPr>
      </w:pPr>
    </w:p>
    <w:p w14:paraId="64F368A6" w14:textId="77777777" w:rsidR="00952CE3" w:rsidRPr="008E133F" w:rsidRDefault="00952CE3" w:rsidP="008E133F">
      <w:pPr>
        <w:pStyle w:val="ListParagraph"/>
        <w:spacing w:line="240" w:lineRule="auto"/>
        <w:ind w:left="360"/>
        <w:jc w:val="both"/>
        <w:rPr>
          <w:rStyle w:val="Strong"/>
          <w:rFonts w:ascii="Arial" w:hAnsi="Arial" w:cs="Arial"/>
        </w:rPr>
      </w:pPr>
    </w:p>
    <w:p w14:paraId="690287FC" w14:textId="77777777" w:rsidR="00952CE3" w:rsidRPr="008E133F" w:rsidRDefault="00952CE3" w:rsidP="008E133F">
      <w:pPr>
        <w:pStyle w:val="ListParagraph"/>
        <w:spacing w:line="240" w:lineRule="auto"/>
        <w:ind w:left="360"/>
        <w:jc w:val="both"/>
        <w:rPr>
          <w:rStyle w:val="Strong"/>
          <w:rFonts w:ascii="Arial" w:hAnsi="Arial" w:cs="Arial"/>
        </w:rPr>
      </w:pPr>
    </w:p>
    <w:p w14:paraId="2127CD07" w14:textId="77777777" w:rsidR="00952CE3" w:rsidRPr="008E133F" w:rsidRDefault="00952CE3" w:rsidP="008E133F">
      <w:pPr>
        <w:pStyle w:val="ListParagraph"/>
        <w:spacing w:line="240" w:lineRule="auto"/>
        <w:ind w:left="360"/>
        <w:jc w:val="both"/>
        <w:rPr>
          <w:rStyle w:val="Strong"/>
          <w:rFonts w:ascii="Arial" w:hAnsi="Arial" w:cs="Arial"/>
        </w:rPr>
      </w:pPr>
    </w:p>
    <w:p w14:paraId="0EF15066" w14:textId="77777777" w:rsidR="00952CE3" w:rsidRPr="008E133F" w:rsidRDefault="00952CE3" w:rsidP="008E133F">
      <w:pPr>
        <w:pStyle w:val="ListParagraph"/>
        <w:spacing w:line="240" w:lineRule="auto"/>
        <w:ind w:left="360"/>
        <w:jc w:val="both"/>
        <w:rPr>
          <w:rStyle w:val="Strong"/>
          <w:rFonts w:ascii="Arial" w:hAnsi="Arial" w:cs="Arial"/>
        </w:rPr>
      </w:pPr>
    </w:p>
    <w:p w14:paraId="5AA61E23" w14:textId="77777777" w:rsidR="00952CE3" w:rsidRPr="008E133F" w:rsidRDefault="00952CE3" w:rsidP="008E133F">
      <w:pPr>
        <w:pStyle w:val="ListParagraph"/>
        <w:spacing w:line="240" w:lineRule="auto"/>
        <w:ind w:left="360"/>
        <w:jc w:val="both"/>
        <w:rPr>
          <w:rStyle w:val="Strong"/>
          <w:rFonts w:ascii="Arial" w:hAnsi="Arial" w:cs="Arial"/>
        </w:rPr>
      </w:pPr>
    </w:p>
    <w:p w14:paraId="31DF10B0" w14:textId="77777777" w:rsidR="00757EB7" w:rsidRPr="008E133F" w:rsidRDefault="00757EB7" w:rsidP="008E133F">
      <w:pPr>
        <w:pStyle w:val="ListParagraph"/>
        <w:spacing w:line="240" w:lineRule="auto"/>
        <w:ind w:left="360"/>
        <w:jc w:val="both"/>
        <w:rPr>
          <w:rStyle w:val="Strong"/>
          <w:rFonts w:ascii="Arial" w:hAnsi="Arial" w:cs="Arial"/>
        </w:rPr>
      </w:pPr>
    </w:p>
    <w:p w14:paraId="558FFFF6" w14:textId="77777777" w:rsidR="00757EB7" w:rsidRPr="008E133F" w:rsidRDefault="00757EB7" w:rsidP="008E133F">
      <w:pPr>
        <w:pStyle w:val="ListParagraph"/>
        <w:spacing w:line="240" w:lineRule="auto"/>
        <w:ind w:left="360"/>
        <w:jc w:val="both"/>
        <w:rPr>
          <w:rStyle w:val="Strong"/>
          <w:rFonts w:ascii="Arial" w:hAnsi="Arial" w:cs="Arial"/>
        </w:rPr>
      </w:pPr>
    </w:p>
    <w:p w14:paraId="105B59E9" w14:textId="77777777" w:rsidR="00757EB7" w:rsidRPr="008E133F" w:rsidRDefault="00757EB7" w:rsidP="008E133F">
      <w:pPr>
        <w:pStyle w:val="ListParagraph"/>
        <w:spacing w:line="240" w:lineRule="auto"/>
        <w:ind w:left="360"/>
        <w:jc w:val="both"/>
        <w:rPr>
          <w:rStyle w:val="Strong"/>
          <w:rFonts w:ascii="Arial" w:hAnsi="Arial" w:cs="Arial"/>
        </w:rPr>
      </w:pPr>
    </w:p>
    <w:p w14:paraId="1B94F572" w14:textId="77777777" w:rsidR="00757EB7" w:rsidRPr="008E133F" w:rsidRDefault="00757EB7" w:rsidP="008E133F">
      <w:pPr>
        <w:pStyle w:val="ListParagraph"/>
        <w:spacing w:line="240" w:lineRule="auto"/>
        <w:ind w:left="360"/>
        <w:jc w:val="both"/>
        <w:rPr>
          <w:rStyle w:val="Strong"/>
          <w:rFonts w:ascii="Arial" w:hAnsi="Arial" w:cs="Arial"/>
        </w:rPr>
      </w:pPr>
    </w:p>
    <w:p w14:paraId="3C98D9ED" w14:textId="77777777" w:rsidR="008F118E" w:rsidRPr="008E133F" w:rsidRDefault="008F118E" w:rsidP="008E133F">
      <w:pPr>
        <w:pStyle w:val="ListParagraph"/>
        <w:numPr>
          <w:ilvl w:val="0"/>
          <w:numId w:val="6"/>
        </w:numPr>
        <w:spacing w:line="240" w:lineRule="auto"/>
        <w:jc w:val="both"/>
        <w:rPr>
          <w:rFonts w:ascii="Arial" w:hAnsi="Arial" w:cs="Arial"/>
          <w:b/>
        </w:rPr>
      </w:pPr>
      <w:r w:rsidRPr="008E133F">
        <w:rPr>
          <w:rFonts w:ascii="Arial" w:hAnsi="Arial" w:cs="Arial"/>
          <w:b/>
        </w:rPr>
        <w:t xml:space="preserve">Introduction </w:t>
      </w:r>
    </w:p>
    <w:p w14:paraId="4EED25D3" w14:textId="77777777" w:rsidR="0009708C" w:rsidRPr="008E133F" w:rsidRDefault="00E534D5" w:rsidP="008E133F">
      <w:pPr>
        <w:spacing w:line="240" w:lineRule="auto"/>
        <w:jc w:val="both"/>
        <w:rPr>
          <w:rFonts w:ascii="Arial" w:hAnsi="Arial" w:cs="Arial"/>
        </w:rPr>
      </w:pPr>
      <w:r>
        <w:rPr>
          <w:rFonts w:ascii="Arial" w:hAnsi="Arial" w:cs="Arial"/>
        </w:rPr>
        <w:t>Today's business processes</w:t>
      </w:r>
      <w:r w:rsidR="0009708C" w:rsidRPr="008E133F">
        <w:rPr>
          <w:rFonts w:ascii="Arial" w:hAnsi="Arial" w:cs="Arial"/>
        </w:rPr>
        <w:t xml:space="preserve"> are extremely complex and constantly changing. Organizations in both the public and commercial sectors are under</w:t>
      </w:r>
      <w:r w:rsidR="00AF0337">
        <w:rPr>
          <w:rFonts w:ascii="Arial" w:hAnsi="Arial" w:cs="Arial"/>
        </w:rPr>
        <w:t xml:space="preserve"> extreme pressure to explain to </w:t>
      </w:r>
      <w:r w:rsidR="0009708C" w:rsidRPr="008E133F">
        <w:rPr>
          <w:rFonts w:ascii="Arial" w:hAnsi="Arial" w:cs="Arial"/>
        </w:rPr>
        <w:t>management the</w:t>
      </w:r>
      <w:r w:rsidR="00AF0337">
        <w:rPr>
          <w:rFonts w:ascii="Arial" w:hAnsi="Arial" w:cs="Arial"/>
        </w:rPr>
        <w:t xml:space="preserve"> ever changing trends of the market</w:t>
      </w:r>
      <w:r>
        <w:rPr>
          <w:rFonts w:ascii="Arial" w:hAnsi="Arial" w:cs="Arial"/>
        </w:rPr>
        <w:t xml:space="preserve">. </w:t>
      </w:r>
      <w:r w:rsidRPr="00E534D5">
        <w:rPr>
          <w:rFonts w:ascii="Arial" w:hAnsi="Arial" w:cs="Arial"/>
        </w:rPr>
        <w:t xml:space="preserve">Because of technological advancements, the way businesses work has changed considerably </w:t>
      </w:r>
      <w:r w:rsidR="00AF0337" w:rsidRPr="00AF0337">
        <w:rPr>
          <w:rFonts w:ascii="Arial" w:hAnsi="Arial" w:cs="Arial"/>
        </w:rPr>
        <w:t>(Los Angeles Magazine, 2003)</w:t>
      </w:r>
      <w:r w:rsidRPr="00E534D5">
        <w:rPr>
          <w:rFonts w:ascii="Arial" w:hAnsi="Arial" w:cs="Arial"/>
        </w:rPr>
        <w:t>. Technology has had a major influence on the business sector, from how firms connect with consumers and clients to how they advertise and market th</w:t>
      </w:r>
      <w:r w:rsidR="00DB1B96">
        <w:rPr>
          <w:rFonts w:ascii="Arial" w:hAnsi="Arial" w:cs="Arial"/>
        </w:rPr>
        <w:t>eir products and services</w:t>
      </w:r>
      <w:r>
        <w:rPr>
          <w:rFonts w:ascii="Arial" w:hAnsi="Arial" w:cs="Arial"/>
        </w:rPr>
        <w:t xml:space="preserve"> </w:t>
      </w:r>
      <w:r w:rsidR="00DB1B96" w:rsidRPr="00DB1B96">
        <w:rPr>
          <w:rStyle w:val="muitypography-root"/>
          <w:rFonts w:ascii="Arial" w:hAnsi="Arial" w:cs="Arial"/>
        </w:rPr>
        <w:t>(</w:t>
      </w:r>
      <w:proofErr w:type="spellStart"/>
      <w:r w:rsidR="00DB1B96" w:rsidRPr="00DB1B96">
        <w:rPr>
          <w:rStyle w:val="muitypography-root"/>
          <w:rFonts w:ascii="Arial" w:hAnsi="Arial" w:cs="Arial"/>
        </w:rPr>
        <w:t>Ramu</w:t>
      </w:r>
      <w:proofErr w:type="spellEnd"/>
      <w:r w:rsidR="00DB1B96" w:rsidRPr="00DB1B96">
        <w:rPr>
          <w:rStyle w:val="muitypography-root"/>
          <w:rFonts w:ascii="Arial" w:hAnsi="Arial" w:cs="Arial"/>
        </w:rPr>
        <w:t xml:space="preserve"> &amp; </w:t>
      </w:r>
      <w:proofErr w:type="spellStart"/>
      <w:r w:rsidR="00DB1B96" w:rsidRPr="00DB1B96">
        <w:rPr>
          <w:rStyle w:val="muitypography-root"/>
          <w:rFonts w:ascii="Arial" w:hAnsi="Arial" w:cs="Arial"/>
        </w:rPr>
        <w:t>Haldorai</w:t>
      </w:r>
      <w:proofErr w:type="spellEnd"/>
      <w:r w:rsidR="00DB1B96" w:rsidRPr="00DB1B96">
        <w:rPr>
          <w:rStyle w:val="muitypography-root"/>
          <w:rFonts w:ascii="Arial" w:hAnsi="Arial" w:cs="Arial"/>
        </w:rPr>
        <w:t>, 2020).</w:t>
      </w:r>
      <w:r w:rsidR="00DB1B96">
        <w:rPr>
          <w:rStyle w:val="muitypography-root"/>
        </w:rPr>
        <w:t xml:space="preserve"> </w:t>
      </w:r>
      <w:r w:rsidR="0009708C" w:rsidRPr="008E133F">
        <w:rPr>
          <w:rFonts w:ascii="Arial" w:hAnsi="Arial" w:cs="Arial"/>
        </w:rPr>
        <w:t xml:space="preserve">Furthermore, the corporate life cycle has been shorter in recent years. To achieve a competitive advantage in the future, organizations must </w:t>
      </w:r>
      <w:r w:rsidR="0009708C" w:rsidRPr="008E133F">
        <w:rPr>
          <w:rFonts w:ascii="Arial" w:hAnsi="Arial" w:cs="Arial"/>
        </w:rPr>
        <w:lastRenderedPageBreak/>
        <w:t>mak</w:t>
      </w:r>
      <w:r w:rsidR="00DB1B96">
        <w:rPr>
          <w:rFonts w:ascii="Arial" w:hAnsi="Arial" w:cs="Arial"/>
        </w:rPr>
        <w:t>e prompt and analysed</w:t>
      </w:r>
      <w:r w:rsidR="00BF3431">
        <w:rPr>
          <w:rFonts w:ascii="Arial" w:hAnsi="Arial" w:cs="Arial"/>
        </w:rPr>
        <w:t xml:space="preserve"> decisions. F</w:t>
      </w:r>
      <w:r w:rsidR="0009708C" w:rsidRPr="008E133F">
        <w:rPr>
          <w:rFonts w:ascii="Arial" w:hAnsi="Arial" w:cs="Arial"/>
        </w:rPr>
        <w:t>o</w:t>
      </w:r>
      <w:r w:rsidR="00BF3431">
        <w:rPr>
          <w:rFonts w:ascii="Arial" w:hAnsi="Arial" w:cs="Arial"/>
        </w:rPr>
        <w:t>r making</w:t>
      </w:r>
      <w:r w:rsidR="0009708C" w:rsidRPr="008E133F">
        <w:rPr>
          <w:rFonts w:ascii="Arial" w:hAnsi="Arial" w:cs="Arial"/>
        </w:rPr>
        <w:t xml:space="preserve"> the deci</w:t>
      </w:r>
      <w:r w:rsidR="00DB1B96">
        <w:rPr>
          <w:rFonts w:ascii="Arial" w:hAnsi="Arial" w:cs="Arial"/>
        </w:rPr>
        <w:t>sion</w:t>
      </w:r>
      <w:r w:rsidR="00BF3431">
        <w:rPr>
          <w:rFonts w:ascii="Arial" w:hAnsi="Arial" w:cs="Arial"/>
        </w:rPr>
        <w:t>s</w:t>
      </w:r>
      <w:r w:rsidR="00DB1B96">
        <w:rPr>
          <w:rFonts w:ascii="Arial" w:hAnsi="Arial" w:cs="Arial"/>
        </w:rPr>
        <w:t xml:space="preserve"> at the right time , decision makers need</w:t>
      </w:r>
      <w:r w:rsidR="0009708C" w:rsidRPr="008E133F">
        <w:rPr>
          <w:rFonts w:ascii="Arial" w:hAnsi="Arial" w:cs="Arial"/>
        </w:rPr>
        <w:t xml:space="preserve"> reliable data</w:t>
      </w:r>
      <w:r w:rsidR="00DB1B96">
        <w:rPr>
          <w:rFonts w:ascii="Arial" w:hAnsi="Arial" w:cs="Arial"/>
        </w:rPr>
        <w:t xml:space="preserve"> that is provided by the dataset providers</w:t>
      </w:r>
      <w:r w:rsidR="0009708C" w:rsidRPr="008E133F">
        <w:rPr>
          <w:rFonts w:ascii="Arial" w:hAnsi="Arial" w:cs="Arial"/>
        </w:rPr>
        <w:t xml:space="preserve"> (</w:t>
      </w:r>
      <w:proofErr w:type="spellStart"/>
      <w:r w:rsidR="0009708C" w:rsidRPr="008E133F">
        <w:rPr>
          <w:rFonts w:ascii="Arial" w:hAnsi="Arial" w:cs="Arial"/>
        </w:rPr>
        <w:t>Farjami</w:t>
      </w:r>
      <w:proofErr w:type="spellEnd"/>
      <w:r w:rsidR="0009708C" w:rsidRPr="008E133F">
        <w:rPr>
          <w:rFonts w:ascii="Arial" w:hAnsi="Arial" w:cs="Arial"/>
        </w:rPr>
        <w:t>, 2015).</w:t>
      </w:r>
    </w:p>
    <w:p w14:paraId="7AD0E97D" w14:textId="77777777" w:rsidR="0009708C" w:rsidRPr="008E133F" w:rsidRDefault="006C0FFD" w:rsidP="008E133F">
      <w:pPr>
        <w:spacing w:line="240" w:lineRule="auto"/>
        <w:jc w:val="both"/>
        <w:rPr>
          <w:rFonts w:ascii="Arial" w:hAnsi="Arial" w:cs="Arial"/>
        </w:rPr>
      </w:pPr>
      <w:r w:rsidRPr="006C0FFD">
        <w:rPr>
          <w:rFonts w:ascii="Arial" w:hAnsi="Arial" w:cs="Arial"/>
        </w:rPr>
        <w:t>The concept of business intelligence (BI) emerged in the 1950s alongside the introduction of decision support technology, aiming to assist businesses in gaining a competitive advantage through strategic decision-making (Williams &amp; Williams, 2010). BI has gained popularity in recent years due to advancements in data collection and technology, resulting in increased storage capacity at lower costs. This has enabled organizations to store large volumes of data, including smartphone data, internet history, and social media activity, providing them with a wealth of information. By utilizing BI, these organizations can analyze the data to identify patterns and trends (</w:t>
      </w:r>
      <w:proofErr w:type="spellStart"/>
      <w:r w:rsidRPr="006C0FFD">
        <w:rPr>
          <w:rFonts w:ascii="Arial" w:hAnsi="Arial" w:cs="Arial"/>
        </w:rPr>
        <w:t>Raisinghani</w:t>
      </w:r>
      <w:proofErr w:type="spellEnd"/>
      <w:r w:rsidRPr="006C0FFD">
        <w:rPr>
          <w:rFonts w:ascii="Arial" w:hAnsi="Arial" w:cs="Arial"/>
        </w:rPr>
        <w:t>, 2004).</w:t>
      </w:r>
    </w:p>
    <w:p w14:paraId="3B9A5872" w14:textId="77777777" w:rsidR="00C36D44" w:rsidRPr="008E133F" w:rsidRDefault="00C36D44" w:rsidP="008E133F">
      <w:pPr>
        <w:pStyle w:val="ListParagraph"/>
        <w:numPr>
          <w:ilvl w:val="1"/>
          <w:numId w:val="5"/>
        </w:numPr>
        <w:spacing w:line="240" w:lineRule="auto"/>
        <w:jc w:val="both"/>
        <w:rPr>
          <w:rStyle w:val="Strong"/>
          <w:rFonts w:ascii="Arial" w:hAnsi="Arial" w:cs="Arial"/>
        </w:rPr>
      </w:pPr>
      <w:r w:rsidRPr="008E133F">
        <w:rPr>
          <w:rStyle w:val="Strong"/>
          <w:rFonts w:ascii="Arial" w:hAnsi="Arial" w:cs="Arial"/>
        </w:rPr>
        <w:t xml:space="preserve">Literature review </w:t>
      </w:r>
    </w:p>
    <w:p w14:paraId="2B3FE6F4" w14:textId="77777777" w:rsidR="006A4CB2" w:rsidRDefault="006A4CB2" w:rsidP="008E133F">
      <w:pPr>
        <w:spacing w:line="240" w:lineRule="auto"/>
        <w:jc w:val="both"/>
        <w:rPr>
          <w:rFonts w:ascii="Arial" w:hAnsi="Arial" w:cs="Arial"/>
        </w:rPr>
      </w:pPr>
      <w:r w:rsidRPr="006A4CB2">
        <w:rPr>
          <w:rFonts w:ascii="Arial" w:hAnsi="Arial" w:cs="Arial"/>
        </w:rPr>
        <w:t>BI structures are charact</w:t>
      </w:r>
      <w:r w:rsidR="00AF0337">
        <w:rPr>
          <w:rFonts w:ascii="Arial" w:hAnsi="Arial" w:cs="Arial"/>
        </w:rPr>
        <w:t>erized as frameworks collecting</w:t>
      </w:r>
      <w:r w:rsidRPr="006A4CB2">
        <w:rPr>
          <w:rFonts w:ascii="Arial" w:hAnsi="Arial" w:cs="Arial"/>
        </w:rPr>
        <w:t xml:space="preserve">, </w:t>
      </w:r>
      <w:r w:rsidR="00AF0337">
        <w:rPr>
          <w:rFonts w:ascii="Arial" w:hAnsi="Arial" w:cs="Arial"/>
        </w:rPr>
        <w:t>manipulating</w:t>
      </w:r>
      <w:r w:rsidRPr="006A4CB2">
        <w:rPr>
          <w:rFonts w:ascii="Arial" w:hAnsi="Arial" w:cs="Arial"/>
        </w:rPr>
        <w:t>, and present</w:t>
      </w:r>
      <w:r w:rsidR="00AF0337">
        <w:rPr>
          <w:rFonts w:ascii="Arial" w:hAnsi="Arial" w:cs="Arial"/>
        </w:rPr>
        <w:t>ing structured information that is scattered in</w:t>
      </w:r>
      <w:r w:rsidR="008419C4">
        <w:rPr>
          <w:rFonts w:ascii="Arial" w:hAnsi="Arial" w:cs="Arial"/>
        </w:rPr>
        <w:t xml:space="preserve"> many different places, reducing</w:t>
      </w:r>
      <w:r w:rsidRPr="006A4CB2">
        <w:rPr>
          <w:rFonts w:ascii="Arial" w:hAnsi="Arial" w:cs="Arial"/>
        </w:rPr>
        <w:t xml:space="preserve"> the time essential to acquire signif</w:t>
      </w:r>
      <w:r w:rsidR="00AF0337">
        <w:rPr>
          <w:rFonts w:ascii="Arial" w:hAnsi="Arial" w:cs="Arial"/>
        </w:rPr>
        <w:t xml:space="preserve">icant business data and helping the </w:t>
      </w:r>
      <w:r w:rsidRPr="006A4CB2">
        <w:rPr>
          <w:rFonts w:ascii="Arial" w:hAnsi="Arial" w:cs="Arial"/>
        </w:rPr>
        <w:t>management</w:t>
      </w:r>
      <w:r w:rsidR="00AF0337">
        <w:rPr>
          <w:rFonts w:ascii="Arial" w:hAnsi="Arial" w:cs="Arial"/>
        </w:rPr>
        <w:t xml:space="preserve"> make effective decision</w:t>
      </w:r>
      <w:r w:rsidR="00BF3431" w:rsidRPr="006A4CB2">
        <w:rPr>
          <w:rFonts w:ascii="Arial" w:hAnsi="Arial" w:cs="Arial"/>
        </w:rPr>
        <w:t>(Den Hamer, 2004)</w:t>
      </w:r>
      <w:r w:rsidR="00BF3431">
        <w:rPr>
          <w:rFonts w:ascii="Arial" w:hAnsi="Arial" w:cs="Arial"/>
        </w:rPr>
        <w:t xml:space="preserve">. </w:t>
      </w:r>
    </w:p>
    <w:p w14:paraId="4D8BFACD" w14:textId="77777777" w:rsidR="006A4CB2" w:rsidRDefault="00C57CDA" w:rsidP="008E133F">
      <w:pPr>
        <w:spacing w:line="240" w:lineRule="auto"/>
        <w:jc w:val="both"/>
        <w:rPr>
          <w:rFonts w:ascii="Arial" w:hAnsi="Arial" w:cs="Arial"/>
        </w:rPr>
      </w:pPr>
      <w:r>
        <w:rPr>
          <w:rFonts w:ascii="Arial" w:hAnsi="Arial" w:cs="Arial"/>
        </w:rPr>
        <w:t>Tyson (1986) explained that business intelligence i</w:t>
      </w:r>
      <w:r w:rsidR="006A4CB2" w:rsidRPr="006A4CB2">
        <w:rPr>
          <w:rFonts w:ascii="Arial" w:hAnsi="Arial" w:cs="Arial"/>
        </w:rPr>
        <w:t xml:space="preserve">s the gathering, processing, and presentation of information on customers, rivals, business sectors, technology, and </w:t>
      </w:r>
      <w:r>
        <w:rPr>
          <w:rFonts w:ascii="Arial" w:hAnsi="Arial" w:cs="Arial"/>
        </w:rPr>
        <w:t>subject matters</w:t>
      </w:r>
      <w:r w:rsidR="006A4CB2" w:rsidRPr="006A4CB2">
        <w:rPr>
          <w:rFonts w:ascii="Arial" w:hAnsi="Arial" w:cs="Arial"/>
        </w:rPr>
        <w:t xml:space="preserve">. According to </w:t>
      </w:r>
      <w:proofErr w:type="spellStart"/>
      <w:r w:rsidR="006A4CB2" w:rsidRPr="006A4CB2">
        <w:rPr>
          <w:rFonts w:ascii="Arial" w:hAnsi="Arial" w:cs="Arial"/>
        </w:rPr>
        <w:t>Pirttimäki</w:t>
      </w:r>
      <w:proofErr w:type="spellEnd"/>
      <w:r w:rsidR="006A4CB2" w:rsidRPr="006A4CB2">
        <w:rPr>
          <w:rFonts w:ascii="Arial" w:hAnsi="Arial" w:cs="Arial"/>
        </w:rPr>
        <w:t xml:space="preserve"> (2007), BI is a strategy that comprises </w:t>
      </w:r>
      <w:r>
        <w:rPr>
          <w:rFonts w:ascii="Arial" w:hAnsi="Arial" w:cs="Arial"/>
        </w:rPr>
        <w:t>of a sequence of actions and steps taken by decision makers. Business’s</w:t>
      </w:r>
      <w:r w:rsidR="006A4CB2" w:rsidRPr="006A4CB2">
        <w:rPr>
          <w:rFonts w:ascii="Arial" w:hAnsi="Arial" w:cs="Arial"/>
        </w:rPr>
        <w:t xml:space="preserve"> data demands and the purpose of achieving a competitive edge</w:t>
      </w:r>
      <w:r>
        <w:rPr>
          <w:rFonts w:ascii="Arial" w:hAnsi="Arial" w:cs="Arial"/>
        </w:rPr>
        <w:t xml:space="preserve"> is what drives these strategies</w:t>
      </w:r>
      <w:r w:rsidR="006A4CB2" w:rsidRPr="006A4CB2">
        <w:rPr>
          <w:rFonts w:ascii="Arial" w:hAnsi="Arial" w:cs="Arial"/>
        </w:rPr>
        <w:t xml:space="preserve">. </w:t>
      </w:r>
    </w:p>
    <w:p w14:paraId="0E21745A" w14:textId="77777777" w:rsidR="006D1F50" w:rsidRPr="008E133F" w:rsidRDefault="006D1F50" w:rsidP="008E133F">
      <w:pPr>
        <w:spacing w:line="240" w:lineRule="auto"/>
        <w:jc w:val="both"/>
        <w:rPr>
          <w:rFonts w:ascii="Arial" w:hAnsi="Arial" w:cs="Arial"/>
        </w:rPr>
      </w:pPr>
      <w:r w:rsidRPr="008E133F">
        <w:rPr>
          <w:rFonts w:ascii="Arial" w:hAnsi="Arial" w:cs="Arial"/>
        </w:rPr>
        <w:t xml:space="preserve">According </w:t>
      </w:r>
      <w:r w:rsidR="00301F98">
        <w:rPr>
          <w:rFonts w:ascii="Arial" w:hAnsi="Arial" w:cs="Arial"/>
        </w:rPr>
        <w:t>to Zeng,</w:t>
      </w:r>
      <w:r w:rsidRPr="008E133F">
        <w:rPr>
          <w:rFonts w:ascii="Arial" w:hAnsi="Arial" w:cs="Arial"/>
        </w:rPr>
        <w:t xml:space="preserve"> </w:t>
      </w:r>
      <w:r w:rsidR="00301F98">
        <w:rPr>
          <w:rFonts w:ascii="Arial" w:hAnsi="Arial" w:cs="Arial"/>
        </w:rPr>
        <w:t>“</w:t>
      </w:r>
      <w:r w:rsidRPr="008E133F">
        <w:rPr>
          <w:rFonts w:ascii="Arial" w:hAnsi="Arial" w:cs="Arial"/>
        </w:rPr>
        <w:t>BI technology is classified "based on the method of information delivery; reporting, statistical analysis, ad hoc analysis, and predictive analysis</w:t>
      </w:r>
      <w:r w:rsidR="006A4CB2">
        <w:rPr>
          <w:rFonts w:ascii="Arial" w:hAnsi="Arial" w:cs="Arial"/>
        </w:rPr>
        <w:t xml:space="preserve">." The concept of "BI" is </w:t>
      </w:r>
      <w:r w:rsidRPr="008E133F">
        <w:rPr>
          <w:rFonts w:ascii="Arial" w:hAnsi="Arial" w:cs="Arial"/>
        </w:rPr>
        <w:t>defined a</w:t>
      </w:r>
      <w:r w:rsidR="006A4CB2">
        <w:rPr>
          <w:rFonts w:ascii="Arial" w:hAnsi="Arial" w:cs="Arial"/>
        </w:rPr>
        <w:t>s the use of tools and analyse</w:t>
      </w:r>
      <w:r w:rsidRPr="008E133F">
        <w:rPr>
          <w:rFonts w:ascii="Arial" w:hAnsi="Arial" w:cs="Arial"/>
        </w:rPr>
        <w:t xml:space="preserve"> such as "J2EE", "DOTNET", "Web Services", "XML", "data warehouse", "OLAP", "data mining", "representation technologies" and other similar </w:t>
      </w:r>
      <w:r w:rsidR="00BF3431">
        <w:rPr>
          <w:rFonts w:ascii="Arial" w:hAnsi="Arial" w:cs="Arial"/>
        </w:rPr>
        <w:t>engineering</w:t>
      </w:r>
      <w:r w:rsidRPr="008E133F">
        <w:rPr>
          <w:rFonts w:ascii="Arial" w:hAnsi="Arial" w:cs="Arial"/>
        </w:rPr>
        <w:t xml:space="preserve"> to </w:t>
      </w:r>
      <w:r w:rsidR="00BF3431">
        <w:rPr>
          <w:rFonts w:ascii="Arial" w:hAnsi="Arial" w:cs="Arial"/>
        </w:rPr>
        <w:t>upscale an enterprise's performance</w:t>
      </w:r>
      <w:r w:rsidR="00301F98">
        <w:rPr>
          <w:rFonts w:ascii="Arial" w:hAnsi="Arial" w:cs="Arial"/>
        </w:rPr>
        <w:t>”</w:t>
      </w:r>
      <w:r w:rsidR="00BF3431">
        <w:rPr>
          <w:rFonts w:ascii="Arial" w:hAnsi="Arial" w:cs="Arial"/>
        </w:rPr>
        <w:t>.</w:t>
      </w:r>
    </w:p>
    <w:p w14:paraId="3479470F" w14:textId="77777777" w:rsidR="00593BD6" w:rsidRPr="008E133F" w:rsidRDefault="00841FA2" w:rsidP="008E133F">
      <w:pPr>
        <w:spacing w:line="240" w:lineRule="auto"/>
        <w:jc w:val="both"/>
        <w:rPr>
          <w:rFonts w:ascii="Arial" w:hAnsi="Arial" w:cs="Arial"/>
        </w:rPr>
      </w:pPr>
      <w:r w:rsidRPr="00841FA2">
        <w:rPr>
          <w:rFonts w:ascii="Arial" w:hAnsi="Arial" w:cs="Arial"/>
        </w:rPr>
        <w:t xml:space="preserve">By disaggregating data from diverse sources, BI supports </w:t>
      </w:r>
      <w:r w:rsidR="00C57CDA">
        <w:rPr>
          <w:rFonts w:ascii="Arial" w:hAnsi="Arial" w:cs="Arial"/>
        </w:rPr>
        <w:t>management</w:t>
      </w:r>
      <w:r w:rsidRPr="00841FA2">
        <w:rPr>
          <w:rFonts w:ascii="Arial" w:hAnsi="Arial" w:cs="Arial"/>
        </w:rPr>
        <w:t xml:space="preserve"> in providing better fundamental leadership at</w:t>
      </w:r>
      <w:r w:rsidR="008419C4">
        <w:rPr>
          <w:rFonts w:ascii="Arial" w:hAnsi="Arial" w:cs="Arial"/>
        </w:rPr>
        <w:t xml:space="preserve"> both the frontlines and top</w:t>
      </w:r>
      <w:r w:rsidRPr="00841FA2">
        <w:rPr>
          <w:rFonts w:ascii="Arial" w:hAnsi="Arial" w:cs="Arial"/>
        </w:rPr>
        <w:t xml:space="preserve"> levels. </w:t>
      </w:r>
      <w:r w:rsidR="0028489A" w:rsidRPr="008E133F">
        <w:rPr>
          <w:rFonts w:ascii="Arial" w:hAnsi="Arial" w:cs="Arial"/>
        </w:rPr>
        <w:t>W</w:t>
      </w:r>
      <w:r w:rsidR="00C57CDA">
        <w:rPr>
          <w:rFonts w:ascii="Arial" w:hAnsi="Arial" w:cs="Arial"/>
        </w:rPr>
        <w:t xml:space="preserve">hile traditional data processing tools </w:t>
      </w:r>
      <w:r w:rsidR="00C57CDA" w:rsidRPr="008E133F">
        <w:rPr>
          <w:rFonts w:ascii="Arial" w:hAnsi="Arial" w:cs="Arial"/>
        </w:rPr>
        <w:t>are</w:t>
      </w:r>
      <w:r w:rsidR="0028489A" w:rsidRPr="008E133F">
        <w:rPr>
          <w:rFonts w:ascii="Arial" w:hAnsi="Arial" w:cs="Arial"/>
        </w:rPr>
        <w:t xml:space="preserve"> no longer used for customary utilization, new tools are required for hierarchical and functional planning (Rasoul and Mohammad, 2016).</w:t>
      </w:r>
    </w:p>
    <w:p w14:paraId="2BA7E44A" w14:textId="77777777" w:rsidR="00AC6512" w:rsidRPr="008E133F" w:rsidRDefault="00AC6512" w:rsidP="008E133F">
      <w:pPr>
        <w:pStyle w:val="NormalWeb"/>
        <w:spacing w:after="75" w:afterAutospacing="0"/>
        <w:jc w:val="both"/>
        <w:rPr>
          <w:rFonts w:ascii="Arial" w:hAnsi="Arial" w:cs="Arial"/>
          <w:sz w:val="22"/>
          <w:szCs w:val="22"/>
        </w:rPr>
      </w:pPr>
      <w:r w:rsidRPr="008E133F">
        <w:rPr>
          <w:rFonts w:ascii="Arial" w:hAnsi="Arial" w:cs="Arial"/>
          <w:sz w:val="22"/>
          <w:szCs w:val="22"/>
        </w:rPr>
        <w:t>These business intelligence statistics demonstrate the true potential of BI.</w:t>
      </w:r>
    </w:p>
    <w:p w14:paraId="62EDBC8E" w14:textId="77777777" w:rsidR="00AC6512" w:rsidRPr="008E133F" w:rsidRDefault="00AC6512" w:rsidP="008E133F">
      <w:pPr>
        <w:pStyle w:val="ListParagraph"/>
        <w:numPr>
          <w:ilvl w:val="0"/>
          <w:numId w:val="2"/>
        </w:numPr>
        <w:spacing w:line="240" w:lineRule="auto"/>
        <w:jc w:val="both"/>
        <w:rPr>
          <w:rFonts w:ascii="Arial" w:hAnsi="Arial" w:cs="Arial"/>
        </w:rPr>
      </w:pPr>
      <w:r w:rsidRPr="008E133F">
        <w:rPr>
          <w:rFonts w:ascii="Arial" w:hAnsi="Arial" w:cs="Arial"/>
        </w:rPr>
        <w:t>Globally, the percentage of BI usage is roughly 26%. (</w:t>
      </w:r>
      <w:proofErr w:type="spellStart"/>
      <w:r w:rsidRPr="008E133F">
        <w:rPr>
          <w:rFonts w:ascii="Arial" w:hAnsi="Arial" w:cs="Arial"/>
        </w:rPr>
        <w:t>Wiiisdom</w:t>
      </w:r>
      <w:proofErr w:type="spellEnd"/>
      <w:r w:rsidRPr="008E133F">
        <w:rPr>
          <w:rFonts w:ascii="Arial" w:hAnsi="Arial" w:cs="Arial"/>
        </w:rPr>
        <w:t>)</w:t>
      </w:r>
    </w:p>
    <w:p w14:paraId="55676CF9" w14:textId="77777777" w:rsidR="00AC6512" w:rsidRPr="008E133F" w:rsidRDefault="00AC6512" w:rsidP="008E133F">
      <w:pPr>
        <w:pStyle w:val="ListParagraph"/>
        <w:numPr>
          <w:ilvl w:val="0"/>
          <w:numId w:val="2"/>
        </w:numPr>
        <w:spacing w:line="240" w:lineRule="auto"/>
        <w:jc w:val="both"/>
        <w:rPr>
          <w:rFonts w:ascii="Arial" w:hAnsi="Arial" w:cs="Arial"/>
        </w:rPr>
      </w:pPr>
      <w:r w:rsidRPr="008E133F">
        <w:rPr>
          <w:rFonts w:ascii="Arial" w:hAnsi="Arial" w:cs="Arial"/>
        </w:rPr>
        <w:t>Cloud BI is important to 54% of organizations' ongoing or future activities. (Forbes)</w:t>
      </w:r>
    </w:p>
    <w:p w14:paraId="7BCC810B" w14:textId="77777777" w:rsidR="00AC6512" w:rsidRPr="008E133F" w:rsidRDefault="00AC6512" w:rsidP="008E133F">
      <w:pPr>
        <w:pStyle w:val="ListParagraph"/>
        <w:numPr>
          <w:ilvl w:val="0"/>
          <w:numId w:val="2"/>
        </w:numPr>
        <w:spacing w:line="240" w:lineRule="auto"/>
        <w:jc w:val="both"/>
        <w:rPr>
          <w:rFonts w:ascii="Arial" w:hAnsi="Arial" w:cs="Arial"/>
        </w:rPr>
      </w:pPr>
      <w:r w:rsidRPr="008E133F">
        <w:rPr>
          <w:rFonts w:ascii="Arial" w:hAnsi="Arial" w:cs="Arial"/>
        </w:rPr>
        <w:t>Cloud BI is considered required by 95% of corporate software suppliers. (Finances Online)</w:t>
      </w:r>
    </w:p>
    <w:p w14:paraId="6F7F751C" w14:textId="77777777" w:rsidR="00AC6512" w:rsidRPr="008E133F" w:rsidRDefault="00AC6512" w:rsidP="008E133F">
      <w:pPr>
        <w:pStyle w:val="ListParagraph"/>
        <w:numPr>
          <w:ilvl w:val="0"/>
          <w:numId w:val="2"/>
        </w:numPr>
        <w:spacing w:line="240" w:lineRule="auto"/>
        <w:jc w:val="both"/>
        <w:rPr>
          <w:rFonts w:ascii="Arial" w:hAnsi="Arial" w:cs="Arial"/>
        </w:rPr>
      </w:pPr>
      <w:r w:rsidRPr="008E133F">
        <w:rPr>
          <w:rFonts w:ascii="Arial" w:hAnsi="Arial" w:cs="Arial"/>
        </w:rPr>
        <w:t>The United States will experience a shortfall of 250,000 data science specialists by 2020.  (Springboard)</w:t>
      </w:r>
    </w:p>
    <w:p w14:paraId="07BCA597" w14:textId="77777777" w:rsidR="00AC6512" w:rsidRPr="008E133F" w:rsidRDefault="00AC6512" w:rsidP="008E133F">
      <w:pPr>
        <w:pStyle w:val="ListParagraph"/>
        <w:numPr>
          <w:ilvl w:val="0"/>
          <w:numId w:val="2"/>
        </w:numPr>
        <w:spacing w:line="240" w:lineRule="auto"/>
        <w:jc w:val="both"/>
        <w:rPr>
          <w:rFonts w:ascii="Arial" w:hAnsi="Arial" w:cs="Arial"/>
        </w:rPr>
      </w:pPr>
      <w:r w:rsidRPr="008E133F">
        <w:rPr>
          <w:rFonts w:ascii="Arial" w:hAnsi="Arial" w:cs="Arial"/>
        </w:rPr>
        <w:t>By 2028, the global BI market is expected to be worth $43.03 billion. (Globe Newswire)</w:t>
      </w:r>
    </w:p>
    <w:p w14:paraId="6B29536A" w14:textId="77777777" w:rsidR="00AC6512" w:rsidRPr="008E133F" w:rsidRDefault="00AC6512" w:rsidP="008E133F">
      <w:pPr>
        <w:pStyle w:val="ListParagraph"/>
        <w:numPr>
          <w:ilvl w:val="0"/>
          <w:numId w:val="2"/>
        </w:numPr>
        <w:spacing w:line="240" w:lineRule="auto"/>
        <w:jc w:val="both"/>
        <w:rPr>
          <w:rFonts w:ascii="Arial" w:hAnsi="Arial" w:cs="Arial"/>
        </w:rPr>
      </w:pPr>
      <w:r w:rsidRPr="008E133F">
        <w:rPr>
          <w:rFonts w:ascii="Arial" w:hAnsi="Arial" w:cs="Arial"/>
        </w:rPr>
        <w:t>By 2024, the mobile BI industry is expected to exceed $20 billion. (</w:t>
      </w:r>
      <w:proofErr w:type="spellStart"/>
      <w:r w:rsidRPr="008E133F">
        <w:rPr>
          <w:rFonts w:ascii="Arial" w:hAnsi="Arial" w:cs="Arial"/>
        </w:rPr>
        <w:t>Dataversity</w:t>
      </w:r>
      <w:proofErr w:type="spellEnd"/>
      <w:r w:rsidRPr="008E133F">
        <w:rPr>
          <w:rFonts w:ascii="Arial" w:hAnsi="Arial" w:cs="Arial"/>
        </w:rPr>
        <w:t>)</w:t>
      </w:r>
    </w:p>
    <w:p w14:paraId="2B72073D" w14:textId="77777777" w:rsidR="00AC6512" w:rsidRPr="008E133F" w:rsidRDefault="00AC6512" w:rsidP="008E133F">
      <w:pPr>
        <w:pStyle w:val="ListParagraph"/>
        <w:numPr>
          <w:ilvl w:val="0"/>
          <w:numId w:val="2"/>
        </w:numPr>
        <w:spacing w:line="240" w:lineRule="auto"/>
        <w:jc w:val="both"/>
        <w:rPr>
          <w:rFonts w:ascii="Arial" w:hAnsi="Arial" w:cs="Arial"/>
        </w:rPr>
      </w:pPr>
      <w:r w:rsidRPr="008E133F">
        <w:rPr>
          <w:rFonts w:ascii="Arial" w:hAnsi="Arial" w:cs="Arial"/>
        </w:rPr>
        <w:t>Data analytics are used by 49% of small firms more than they were before COVID-19. (TechRepublic)</w:t>
      </w:r>
    </w:p>
    <w:p w14:paraId="508C8135" w14:textId="77777777" w:rsidR="00AC6512" w:rsidRPr="008E133F" w:rsidRDefault="00AC6512" w:rsidP="008E133F">
      <w:pPr>
        <w:spacing w:line="240" w:lineRule="auto"/>
        <w:jc w:val="both"/>
        <w:rPr>
          <w:rFonts w:ascii="Arial" w:hAnsi="Arial" w:cs="Arial"/>
        </w:rPr>
      </w:pPr>
      <w:r w:rsidRPr="008E133F">
        <w:rPr>
          <w:rFonts w:ascii="Arial" w:hAnsi="Arial" w:cs="Arial"/>
        </w:rPr>
        <w:t xml:space="preserve"> </w:t>
      </w:r>
    </w:p>
    <w:p w14:paraId="3945A41F" w14:textId="77777777" w:rsidR="00AC6512" w:rsidRPr="008E133F" w:rsidRDefault="00AC6512" w:rsidP="008E133F">
      <w:pPr>
        <w:pStyle w:val="ListParagraph"/>
        <w:numPr>
          <w:ilvl w:val="1"/>
          <w:numId w:val="5"/>
        </w:numPr>
        <w:spacing w:line="240" w:lineRule="auto"/>
        <w:jc w:val="both"/>
        <w:rPr>
          <w:rFonts w:ascii="Arial" w:hAnsi="Arial" w:cs="Arial"/>
          <w:b/>
        </w:rPr>
      </w:pPr>
      <w:r w:rsidRPr="008E133F">
        <w:rPr>
          <w:rFonts w:ascii="Arial" w:hAnsi="Arial" w:cs="Arial"/>
          <w:b/>
        </w:rPr>
        <w:t>Trends in BI</w:t>
      </w:r>
    </w:p>
    <w:p w14:paraId="3FB6193F" w14:textId="77777777" w:rsidR="00AC6512" w:rsidRPr="008E133F" w:rsidRDefault="00593BD6" w:rsidP="008E133F">
      <w:pPr>
        <w:spacing w:line="240" w:lineRule="auto"/>
        <w:jc w:val="both"/>
        <w:rPr>
          <w:rFonts w:ascii="Arial" w:hAnsi="Arial" w:cs="Arial"/>
        </w:rPr>
      </w:pPr>
      <w:r w:rsidRPr="008E133F">
        <w:rPr>
          <w:rFonts w:ascii="Arial" w:hAnsi="Arial" w:cs="Arial"/>
        </w:rPr>
        <w:t>There are several trends that c</w:t>
      </w:r>
      <w:r w:rsidR="00C57CDA">
        <w:rPr>
          <w:rFonts w:ascii="Arial" w:hAnsi="Arial" w:cs="Arial"/>
        </w:rPr>
        <w:t xml:space="preserve">an be seen growing in </w:t>
      </w:r>
      <w:r w:rsidRPr="008E133F">
        <w:rPr>
          <w:rFonts w:ascii="Arial" w:hAnsi="Arial" w:cs="Arial"/>
        </w:rPr>
        <w:t xml:space="preserve">business intelligence. Data has exploded immensely which has lead the businesses to use these trend for various purposes like growing business, sales reports, lead generation and many more. </w:t>
      </w:r>
    </w:p>
    <w:p w14:paraId="47F35383" w14:textId="77777777" w:rsidR="00663B5C" w:rsidRPr="008E133F" w:rsidRDefault="00C57CDA" w:rsidP="008E133F">
      <w:pPr>
        <w:spacing w:line="240" w:lineRule="auto"/>
        <w:jc w:val="both"/>
        <w:rPr>
          <w:rFonts w:ascii="Arial" w:hAnsi="Arial" w:cs="Arial"/>
        </w:rPr>
      </w:pPr>
      <w:r>
        <w:rPr>
          <w:rFonts w:ascii="Arial" w:hAnsi="Arial" w:cs="Arial"/>
        </w:rPr>
        <w:lastRenderedPageBreak/>
        <w:t xml:space="preserve">Here are </w:t>
      </w:r>
      <w:r w:rsidR="00505D13" w:rsidRPr="008E133F">
        <w:rPr>
          <w:rFonts w:ascii="Arial" w:hAnsi="Arial" w:cs="Arial"/>
        </w:rPr>
        <w:t>5</w:t>
      </w:r>
      <w:r w:rsidR="00663B5C" w:rsidRPr="008E133F">
        <w:rPr>
          <w:rFonts w:ascii="Arial" w:hAnsi="Arial" w:cs="Arial"/>
        </w:rPr>
        <w:t xml:space="preserve"> Busin</w:t>
      </w:r>
      <w:r>
        <w:rPr>
          <w:rFonts w:ascii="Arial" w:hAnsi="Arial" w:cs="Arial"/>
        </w:rPr>
        <w:t>ess Intelligence and Analytics t</w:t>
      </w:r>
      <w:r w:rsidR="00663B5C" w:rsidRPr="008E133F">
        <w:rPr>
          <w:rFonts w:ascii="Arial" w:hAnsi="Arial" w:cs="Arial"/>
        </w:rPr>
        <w:t>rends for 2023:</w:t>
      </w:r>
    </w:p>
    <w:p w14:paraId="5CD7A952" w14:textId="77777777" w:rsidR="00A10835" w:rsidRPr="008E133F" w:rsidRDefault="00663B5C" w:rsidP="008E133F">
      <w:pPr>
        <w:pStyle w:val="NormalWeb"/>
        <w:numPr>
          <w:ilvl w:val="0"/>
          <w:numId w:val="9"/>
        </w:numPr>
        <w:spacing w:after="75" w:afterAutospacing="0"/>
        <w:jc w:val="both"/>
        <w:rPr>
          <w:rFonts w:ascii="Arial" w:hAnsi="Arial" w:cs="Arial"/>
          <w:sz w:val="22"/>
          <w:szCs w:val="22"/>
        </w:rPr>
      </w:pPr>
      <w:r w:rsidRPr="008E133F">
        <w:rPr>
          <w:rFonts w:ascii="Arial" w:hAnsi="Arial" w:cs="Arial"/>
          <w:sz w:val="22"/>
          <w:szCs w:val="22"/>
        </w:rPr>
        <w:t>Artificial Intelligence</w:t>
      </w:r>
      <w:r w:rsidR="00505D13" w:rsidRPr="008E133F">
        <w:rPr>
          <w:rFonts w:ascii="Arial" w:hAnsi="Arial" w:cs="Arial"/>
          <w:sz w:val="22"/>
          <w:szCs w:val="22"/>
        </w:rPr>
        <w:t xml:space="preserve">: </w:t>
      </w:r>
    </w:p>
    <w:p w14:paraId="58879BBC" w14:textId="77777777" w:rsidR="0044061C" w:rsidRPr="008E133F" w:rsidRDefault="00B23F8E" w:rsidP="008E133F">
      <w:pPr>
        <w:pStyle w:val="NormalWeb"/>
        <w:spacing w:after="75" w:afterAutospacing="0"/>
        <w:jc w:val="both"/>
        <w:rPr>
          <w:rFonts w:ascii="Arial" w:hAnsi="Arial" w:cs="Arial"/>
          <w:sz w:val="22"/>
          <w:szCs w:val="22"/>
        </w:rPr>
      </w:pPr>
      <w:r w:rsidRPr="008E133F">
        <w:rPr>
          <w:rFonts w:ascii="Arial" w:hAnsi="Arial" w:cs="Arial"/>
          <w:sz w:val="22"/>
          <w:szCs w:val="22"/>
        </w:rPr>
        <w:t>The Artificial Intelligence</w:t>
      </w:r>
      <w:r w:rsidR="001345C4" w:rsidRPr="008E133F">
        <w:rPr>
          <w:rFonts w:ascii="Arial" w:hAnsi="Arial" w:cs="Arial"/>
          <w:sz w:val="22"/>
          <w:szCs w:val="22"/>
        </w:rPr>
        <w:t xml:space="preserve"> (IA) which drives all of the real-world applications is there. It engages in an ongoing process of sense-think-act interaction with the environment. It investigates the incoming data (big data) to find appropriate depictions at various levels, learn correlations, extract characteristics, and identify commonalities</w:t>
      </w:r>
      <w:r w:rsidR="0044061C" w:rsidRPr="008E133F">
        <w:rPr>
          <w:rFonts w:ascii="Arial" w:hAnsi="Arial" w:cs="Arial"/>
          <w:sz w:val="22"/>
          <w:szCs w:val="22"/>
        </w:rPr>
        <w:t>.</w:t>
      </w:r>
      <w:r w:rsidR="00AF0337" w:rsidRPr="00AF0337">
        <w:t xml:space="preserve"> </w:t>
      </w:r>
      <w:r w:rsidR="00AF0337" w:rsidRPr="00AF0337">
        <w:rPr>
          <w:rFonts w:ascii="Arial" w:hAnsi="Arial" w:cs="Arial"/>
          <w:sz w:val="22"/>
          <w:szCs w:val="22"/>
        </w:rPr>
        <w:t xml:space="preserve">(Christiansen &amp; </w:t>
      </w:r>
      <w:proofErr w:type="spellStart"/>
      <w:r w:rsidR="00AF0337" w:rsidRPr="00AF0337">
        <w:rPr>
          <w:rFonts w:ascii="Arial" w:hAnsi="Arial" w:cs="Arial"/>
          <w:sz w:val="22"/>
          <w:szCs w:val="22"/>
        </w:rPr>
        <w:t>Škrinjari</w:t>
      </w:r>
      <w:proofErr w:type="spellEnd"/>
      <w:r w:rsidR="00AF0337" w:rsidRPr="00AF0337">
        <w:rPr>
          <w:rFonts w:ascii="Arial" w:hAnsi="Arial" w:cs="Arial"/>
          <w:sz w:val="22"/>
          <w:szCs w:val="22"/>
        </w:rPr>
        <w:t>?, 2020)</w:t>
      </w:r>
      <w:r w:rsidR="0044061C" w:rsidRPr="008E133F">
        <w:rPr>
          <w:rFonts w:ascii="Arial" w:hAnsi="Arial" w:cs="Arial"/>
          <w:sz w:val="22"/>
          <w:szCs w:val="22"/>
        </w:rPr>
        <w:t xml:space="preserve"> </w:t>
      </w:r>
    </w:p>
    <w:p w14:paraId="656E592E" w14:textId="77777777" w:rsidR="008419C4" w:rsidRDefault="00841FA2" w:rsidP="008E133F">
      <w:pPr>
        <w:pStyle w:val="NormalWeb"/>
        <w:spacing w:after="75" w:afterAutospacing="0"/>
        <w:jc w:val="both"/>
        <w:rPr>
          <w:rStyle w:val="muitypography-root"/>
          <w:rFonts w:ascii="Arial" w:hAnsi="Arial" w:cs="Arial"/>
          <w:sz w:val="22"/>
          <w:szCs w:val="22"/>
        </w:rPr>
      </w:pPr>
      <w:r w:rsidRPr="00841FA2">
        <w:rPr>
          <w:rFonts w:ascii="Arial" w:hAnsi="Arial" w:cs="Arial"/>
          <w:sz w:val="22"/>
          <w:szCs w:val="22"/>
        </w:rPr>
        <w:t xml:space="preserve">Data exploration necessitates the use of AI or machine learning methods such as support vector machines (SVM), decision trees, </w:t>
      </w:r>
      <w:r w:rsidR="008419C4">
        <w:rPr>
          <w:rFonts w:ascii="Arial" w:hAnsi="Arial" w:cs="Arial"/>
          <w:sz w:val="22"/>
          <w:szCs w:val="22"/>
        </w:rPr>
        <w:t>statistical analysis</w:t>
      </w:r>
      <w:r w:rsidRPr="00841FA2">
        <w:rPr>
          <w:rFonts w:ascii="Arial" w:hAnsi="Arial" w:cs="Arial"/>
          <w:sz w:val="22"/>
          <w:szCs w:val="22"/>
        </w:rPr>
        <w:t xml:space="preserve">, deep learning networks (DLN), and ensemble configurations. In recent years, DLNs have become the most </w:t>
      </w:r>
      <w:r w:rsidR="008419C4">
        <w:rPr>
          <w:rFonts w:ascii="Arial" w:hAnsi="Arial" w:cs="Arial"/>
          <w:sz w:val="22"/>
          <w:szCs w:val="22"/>
        </w:rPr>
        <w:t>prominent</w:t>
      </w:r>
      <w:r w:rsidRPr="00841FA2">
        <w:rPr>
          <w:rFonts w:ascii="Arial" w:hAnsi="Arial" w:cs="Arial"/>
          <w:sz w:val="22"/>
          <w:szCs w:val="22"/>
        </w:rPr>
        <w:t xml:space="preserve"> approach among them.</w:t>
      </w:r>
      <w:r w:rsidR="008419C4">
        <w:rPr>
          <w:rFonts w:ascii="Arial" w:hAnsi="Arial" w:cs="Arial"/>
          <w:sz w:val="22"/>
          <w:szCs w:val="22"/>
        </w:rPr>
        <w:t xml:space="preserve"> </w:t>
      </w:r>
      <w:r w:rsidR="008419C4" w:rsidRPr="008E133F">
        <w:rPr>
          <w:rFonts w:ascii="Arial" w:hAnsi="Arial" w:cs="Arial"/>
          <w:sz w:val="22"/>
          <w:szCs w:val="22"/>
        </w:rPr>
        <w:t xml:space="preserve">In 2011, total global investment in </w:t>
      </w:r>
      <w:proofErr w:type="spellStart"/>
      <w:r w:rsidR="008419C4" w:rsidRPr="008E133F">
        <w:rPr>
          <w:rFonts w:ascii="Arial" w:hAnsi="Arial" w:cs="Arial"/>
          <w:sz w:val="22"/>
          <w:szCs w:val="22"/>
        </w:rPr>
        <w:t>startups</w:t>
      </w:r>
      <w:proofErr w:type="spellEnd"/>
      <w:r w:rsidR="008419C4" w:rsidRPr="008E133F">
        <w:rPr>
          <w:rFonts w:ascii="Arial" w:hAnsi="Arial" w:cs="Arial"/>
          <w:sz w:val="22"/>
          <w:szCs w:val="22"/>
        </w:rPr>
        <w:t xml:space="preserve"> with artificial intelligence was $25.88 million (in </w:t>
      </w:r>
      <w:r w:rsidR="008419C4">
        <w:rPr>
          <w:rFonts w:ascii="Arial" w:hAnsi="Arial" w:cs="Arial"/>
          <w:sz w:val="22"/>
          <w:szCs w:val="22"/>
        </w:rPr>
        <w:t xml:space="preserve">about </w:t>
      </w:r>
      <w:r w:rsidR="008419C4" w:rsidRPr="008E133F">
        <w:rPr>
          <w:rFonts w:ascii="Arial" w:hAnsi="Arial" w:cs="Arial"/>
          <w:sz w:val="22"/>
          <w:szCs w:val="22"/>
        </w:rPr>
        <w:t xml:space="preserve">7 start-ups), which climbed phenomenally to $1866.6 million (in 64 start-ups) in 6 years (2011 to 2016) </w:t>
      </w:r>
      <w:r w:rsidR="008419C4" w:rsidRPr="008E133F">
        <w:rPr>
          <w:rStyle w:val="muitypography-root"/>
          <w:rFonts w:ascii="Arial" w:hAnsi="Arial" w:cs="Arial"/>
          <w:sz w:val="22"/>
          <w:szCs w:val="22"/>
        </w:rPr>
        <w:t>(</w:t>
      </w:r>
      <w:proofErr w:type="spellStart"/>
      <w:r w:rsidR="008419C4" w:rsidRPr="008E133F">
        <w:rPr>
          <w:rStyle w:val="muitypography-root"/>
          <w:rFonts w:ascii="Arial" w:hAnsi="Arial" w:cs="Arial"/>
          <w:sz w:val="22"/>
          <w:szCs w:val="22"/>
        </w:rPr>
        <w:t>Soni</w:t>
      </w:r>
      <w:proofErr w:type="spellEnd"/>
      <w:r w:rsidR="008419C4" w:rsidRPr="008E133F">
        <w:rPr>
          <w:rStyle w:val="muitypography-root"/>
          <w:rFonts w:ascii="Arial" w:hAnsi="Arial" w:cs="Arial"/>
          <w:sz w:val="22"/>
          <w:szCs w:val="22"/>
        </w:rPr>
        <w:t xml:space="preserve"> et al., 2020).</w:t>
      </w:r>
    </w:p>
    <w:p w14:paraId="55602A67" w14:textId="77777777" w:rsidR="0044061C" w:rsidRPr="008E133F" w:rsidRDefault="0044061C" w:rsidP="008E133F">
      <w:pPr>
        <w:pStyle w:val="NormalWeb"/>
        <w:spacing w:after="75" w:afterAutospacing="0"/>
        <w:jc w:val="both"/>
        <w:rPr>
          <w:rFonts w:ascii="Arial" w:hAnsi="Arial" w:cs="Arial"/>
          <w:sz w:val="22"/>
          <w:szCs w:val="22"/>
        </w:rPr>
      </w:pPr>
      <w:r w:rsidRPr="008E133F">
        <w:rPr>
          <w:rFonts w:ascii="Arial" w:hAnsi="Arial" w:cs="Arial"/>
          <w:sz w:val="22"/>
          <w:szCs w:val="22"/>
        </w:rPr>
        <w:t>The success and enthusiasm produced by DLNs in recent years have spurred numerous firms to become AI companies, spawning a slew of AI-based start-ups.</w:t>
      </w:r>
    </w:p>
    <w:p w14:paraId="65479273" w14:textId="77777777" w:rsidR="0044061C" w:rsidRPr="008E133F" w:rsidRDefault="0044061C" w:rsidP="008E133F">
      <w:pPr>
        <w:pStyle w:val="NormalWeb"/>
        <w:spacing w:after="75" w:afterAutospacing="0"/>
        <w:jc w:val="both"/>
        <w:rPr>
          <w:rFonts w:ascii="Arial" w:hAnsi="Arial" w:cs="Arial"/>
          <w:sz w:val="22"/>
          <w:szCs w:val="22"/>
        </w:rPr>
      </w:pPr>
      <w:r w:rsidRPr="008E133F">
        <w:rPr>
          <w:rFonts w:ascii="Arial" w:hAnsi="Arial" w:cs="Arial"/>
          <w:noProof/>
          <w:sz w:val="22"/>
          <w:szCs w:val="22"/>
        </w:rPr>
        <w:drawing>
          <wp:inline distT="0" distB="0" distL="0" distR="0" wp14:anchorId="6CE0ECDF" wp14:editId="0BEC0773">
            <wp:extent cx="5907617" cy="1964267"/>
            <wp:effectExtent l="19050" t="0" r="0" b="0"/>
            <wp:docPr id="2" name="Picture 1" descr="C:\Users\Administrator\Pictures\Screenshots\Screenshot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Pictures\Screenshots\Screenshot (14).png"/>
                    <pic:cNvPicPr>
                      <a:picLocks noChangeAspect="1" noChangeArrowheads="1"/>
                    </pic:cNvPicPr>
                  </pic:nvPicPr>
                  <pic:blipFill>
                    <a:blip r:embed="rId5" cstate="print"/>
                    <a:srcRect l="4980" t="23130" r="30989" b="33465"/>
                    <a:stretch>
                      <a:fillRect/>
                    </a:stretch>
                  </pic:blipFill>
                  <pic:spPr bwMode="auto">
                    <a:xfrm>
                      <a:off x="0" y="0"/>
                      <a:ext cx="5921021" cy="1968724"/>
                    </a:xfrm>
                    <a:prstGeom prst="rect">
                      <a:avLst/>
                    </a:prstGeom>
                    <a:noFill/>
                    <a:ln w="9525">
                      <a:noFill/>
                      <a:miter lim="800000"/>
                      <a:headEnd/>
                      <a:tailEnd/>
                    </a:ln>
                  </pic:spPr>
                </pic:pic>
              </a:graphicData>
            </a:graphic>
          </wp:inline>
        </w:drawing>
      </w:r>
    </w:p>
    <w:p w14:paraId="05CA283D" w14:textId="77777777" w:rsidR="0044061C" w:rsidRPr="008E133F" w:rsidRDefault="0044061C" w:rsidP="008E133F">
      <w:pPr>
        <w:pStyle w:val="NormalWeb"/>
        <w:spacing w:after="75" w:afterAutospacing="0"/>
        <w:jc w:val="both"/>
        <w:rPr>
          <w:rFonts w:ascii="Arial" w:hAnsi="Arial" w:cs="Arial"/>
          <w:sz w:val="22"/>
          <w:szCs w:val="22"/>
        </w:rPr>
      </w:pPr>
    </w:p>
    <w:p w14:paraId="37765333" w14:textId="77777777" w:rsidR="00A10835" w:rsidRPr="008E133F" w:rsidRDefault="00A10835" w:rsidP="008E133F">
      <w:pPr>
        <w:pStyle w:val="ListParagraph"/>
        <w:numPr>
          <w:ilvl w:val="0"/>
          <w:numId w:val="9"/>
        </w:numPr>
        <w:spacing w:before="100" w:beforeAutospacing="1" w:after="100" w:afterAutospacing="1" w:line="240" w:lineRule="auto"/>
        <w:jc w:val="both"/>
        <w:outlineLvl w:val="2"/>
        <w:rPr>
          <w:rFonts w:ascii="Arial" w:eastAsia="Times New Roman" w:hAnsi="Arial" w:cs="Arial"/>
          <w:b/>
          <w:bCs/>
          <w:lang w:eastAsia="en-IN"/>
        </w:rPr>
      </w:pPr>
      <w:r w:rsidRPr="008E133F">
        <w:rPr>
          <w:rFonts w:ascii="Arial" w:eastAsia="Times New Roman" w:hAnsi="Arial" w:cs="Arial"/>
          <w:bCs/>
          <w:lang w:eastAsia="en-IN"/>
        </w:rPr>
        <w:t>Cloud BI</w:t>
      </w:r>
      <w:r w:rsidRPr="008E133F">
        <w:rPr>
          <w:rFonts w:ascii="Arial" w:eastAsia="Times New Roman" w:hAnsi="Arial" w:cs="Arial"/>
          <w:b/>
          <w:bCs/>
          <w:lang w:eastAsia="en-IN"/>
        </w:rPr>
        <w:t>:</w:t>
      </w:r>
    </w:p>
    <w:p w14:paraId="5162975B" w14:textId="77777777" w:rsidR="00A10835" w:rsidRPr="008E133F" w:rsidRDefault="008419C4" w:rsidP="008E133F">
      <w:pPr>
        <w:spacing w:before="100" w:beforeAutospacing="1" w:after="100" w:afterAutospacing="1" w:line="240" w:lineRule="auto"/>
        <w:jc w:val="both"/>
        <w:outlineLvl w:val="2"/>
        <w:rPr>
          <w:rFonts w:ascii="Arial" w:eastAsia="Times New Roman" w:hAnsi="Arial" w:cs="Arial"/>
          <w:bCs/>
          <w:lang w:eastAsia="en-IN"/>
        </w:rPr>
      </w:pPr>
      <w:r>
        <w:rPr>
          <w:rFonts w:ascii="Arial" w:eastAsia="Times New Roman" w:hAnsi="Arial" w:cs="Arial"/>
          <w:bCs/>
          <w:lang w:eastAsia="en-IN"/>
        </w:rPr>
        <w:t xml:space="preserve">Since the pandemic, businesses </w:t>
      </w:r>
      <w:proofErr w:type="spellStart"/>
      <w:r>
        <w:rPr>
          <w:rFonts w:ascii="Arial" w:eastAsia="Times New Roman" w:hAnsi="Arial" w:cs="Arial"/>
          <w:bCs/>
          <w:lang w:eastAsia="en-IN"/>
        </w:rPr>
        <w:t>hhas</w:t>
      </w:r>
      <w:proofErr w:type="spellEnd"/>
      <w:r>
        <w:rPr>
          <w:rFonts w:ascii="Arial" w:eastAsia="Times New Roman" w:hAnsi="Arial" w:cs="Arial"/>
          <w:bCs/>
          <w:lang w:eastAsia="en-IN"/>
        </w:rPr>
        <w:t xml:space="preserve"> moved their datasets and most of the working to clouds</w:t>
      </w:r>
      <w:r w:rsidR="00A10835" w:rsidRPr="008E133F">
        <w:rPr>
          <w:rFonts w:ascii="Arial" w:eastAsia="Times New Roman" w:hAnsi="Arial" w:cs="Arial"/>
          <w:bCs/>
          <w:lang w:eastAsia="en-IN"/>
        </w:rPr>
        <w:t>.</w:t>
      </w:r>
      <w:r>
        <w:rPr>
          <w:rFonts w:ascii="Arial" w:eastAsia="Times New Roman" w:hAnsi="Arial" w:cs="Arial"/>
          <w:bCs/>
          <w:lang w:eastAsia="en-IN"/>
        </w:rPr>
        <w:t xml:space="preserve"> This gave them accessibility to their data even when they are working from home.</w:t>
      </w:r>
      <w:r w:rsidR="00A10835" w:rsidRPr="008E133F">
        <w:rPr>
          <w:rFonts w:ascii="Arial" w:eastAsia="Times New Roman" w:hAnsi="Arial" w:cs="Arial"/>
          <w:bCs/>
          <w:lang w:eastAsia="en-IN"/>
        </w:rPr>
        <w:t xml:space="preserve"> Many companies were compelled to reconsider their previous BI strategy.</w:t>
      </w:r>
      <w:r w:rsidR="00D82B21" w:rsidRPr="008E133F">
        <w:rPr>
          <w:rFonts w:ascii="Arial" w:eastAsia="Times New Roman" w:hAnsi="Arial" w:cs="Arial"/>
          <w:bCs/>
          <w:lang w:eastAsia="en-IN"/>
        </w:rPr>
        <w:t xml:space="preserve"> </w:t>
      </w:r>
      <w:r w:rsidR="00A10835" w:rsidRPr="008E133F">
        <w:rPr>
          <w:rFonts w:ascii="Arial" w:eastAsia="Times New Roman" w:hAnsi="Arial" w:cs="Arial"/>
          <w:bCs/>
          <w:lang w:eastAsia="en-IN"/>
        </w:rPr>
        <w:t>Companies restructured their budgets to allow way for migration to cloud BI and analytics platforms since on-premise solutions couldn't meet the challenge of a primarily remote workforce.</w:t>
      </w:r>
    </w:p>
    <w:p w14:paraId="4E555101" w14:textId="77777777" w:rsidR="00A10835" w:rsidRPr="008E133F" w:rsidRDefault="00301F98" w:rsidP="008E133F">
      <w:pPr>
        <w:spacing w:before="100" w:beforeAutospacing="1" w:after="100" w:afterAutospacing="1" w:line="240" w:lineRule="auto"/>
        <w:jc w:val="both"/>
        <w:outlineLvl w:val="2"/>
        <w:rPr>
          <w:rFonts w:ascii="Arial" w:eastAsia="Times New Roman" w:hAnsi="Arial" w:cs="Arial"/>
          <w:bCs/>
          <w:lang w:eastAsia="en-IN"/>
        </w:rPr>
      </w:pPr>
      <w:r>
        <w:rPr>
          <w:rFonts w:ascii="Arial" w:eastAsia="Times New Roman" w:hAnsi="Arial" w:cs="Arial"/>
          <w:bCs/>
          <w:lang w:eastAsia="en-IN"/>
        </w:rPr>
        <w:t xml:space="preserve">According to </w:t>
      </w:r>
      <w:r w:rsidR="00890C71" w:rsidRPr="008E133F">
        <w:rPr>
          <w:rFonts w:ascii="Arial" w:eastAsia="Times New Roman" w:hAnsi="Arial" w:cs="Arial"/>
          <w:bCs/>
          <w:lang w:eastAsia="en-IN"/>
        </w:rPr>
        <w:t xml:space="preserve">Gartner </w:t>
      </w:r>
      <w:r>
        <w:rPr>
          <w:rFonts w:ascii="Arial" w:eastAsia="Times New Roman" w:hAnsi="Arial" w:cs="Arial"/>
          <w:bCs/>
          <w:lang w:eastAsia="en-IN"/>
        </w:rPr>
        <w:t xml:space="preserve">“We believe </w:t>
      </w:r>
      <w:r w:rsidR="00890C71" w:rsidRPr="008E133F">
        <w:rPr>
          <w:rFonts w:ascii="Arial" w:eastAsia="Times New Roman" w:hAnsi="Arial" w:cs="Arial"/>
          <w:bCs/>
          <w:lang w:eastAsia="en-IN"/>
        </w:rPr>
        <w:t>40% of all business workloads are already deployed on the cloud. Businesses today see analytics as a mission-critical capacity, and corporations are not hesitant about using data solutions</w:t>
      </w:r>
      <w:r>
        <w:rPr>
          <w:rFonts w:ascii="Arial" w:eastAsia="Times New Roman" w:hAnsi="Arial" w:cs="Arial"/>
          <w:bCs/>
          <w:lang w:eastAsia="en-IN"/>
        </w:rPr>
        <w:t>”</w:t>
      </w:r>
      <w:r w:rsidR="00890C71" w:rsidRPr="008E133F">
        <w:rPr>
          <w:rFonts w:ascii="Arial" w:eastAsia="Times New Roman" w:hAnsi="Arial" w:cs="Arial"/>
          <w:bCs/>
          <w:lang w:eastAsia="en-IN"/>
        </w:rPr>
        <w:t>.</w:t>
      </w:r>
    </w:p>
    <w:p w14:paraId="3A117020" w14:textId="77777777" w:rsidR="00911B54" w:rsidRPr="008E133F" w:rsidRDefault="00841FA2" w:rsidP="00301F98">
      <w:pPr>
        <w:spacing w:before="100" w:beforeAutospacing="1" w:after="100" w:afterAutospacing="1" w:line="240" w:lineRule="auto"/>
        <w:jc w:val="center"/>
        <w:outlineLvl w:val="2"/>
        <w:rPr>
          <w:rFonts w:ascii="Arial" w:eastAsia="Times New Roman" w:hAnsi="Arial" w:cs="Arial"/>
          <w:bCs/>
          <w:lang w:eastAsia="en-IN"/>
        </w:rPr>
      </w:pPr>
      <w:r w:rsidRPr="00841FA2">
        <w:rPr>
          <w:rFonts w:ascii="Arial" w:eastAsia="Times New Roman" w:hAnsi="Arial" w:cs="Arial"/>
          <w:bCs/>
          <w:lang w:eastAsia="en-IN"/>
        </w:rPr>
        <w:t>The act of connecting to cloud data, organizing it into a data model, and</w:t>
      </w:r>
      <w:r w:rsidR="00B27EED">
        <w:rPr>
          <w:rFonts w:ascii="Arial" w:eastAsia="Times New Roman" w:hAnsi="Arial" w:cs="Arial"/>
          <w:bCs/>
          <w:lang w:eastAsia="en-IN"/>
        </w:rPr>
        <w:t xml:space="preserve"> analyzing it to obtain useful information that could be used</w:t>
      </w:r>
      <w:r w:rsidR="00C57CDA">
        <w:rPr>
          <w:rFonts w:ascii="Arial" w:eastAsia="Times New Roman" w:hAnsi="Arial" w:cs="Arial"/>
          <w:bCs/>
          <w:lang w:eastAsia="en-IN"/>
        </w:rPr>
        <w:t xml:space="preserve"> to help</w:t>
      </w:r>
      <w:r w:rsidRPr="00841FA2">
        <w:rPr>
          <w:rFonts w:ascii="Arial" w:eastAsia="Times New Roman" w:hAnsi="Arial" w:cs="Arial"/>
          <w:bCs/>
          <w:lang w:eastAsia="en-IN"/>
        </w:rPr>
        <w:t xml:space="preserve"> decision making is know</w:t>
      </w:r>
      <w:r w:rsidR="008419C4">
        <w:rPr>
          <w:rFonts w:ascii="Arial" w:eastAsia="Times New Roman" w:hAnsi="Arial" w:cs="Arial"/>
          <w:bCs/>
          <w:lang w:eastAsia="en-IN"/>
        </w:rPr>
        <w:t xml:space="preserve">n as cloud </w:t>
      </w:r>
      <w:r w:rsidRPr="00841FA2">
        <w:rPr>
          <w:rFonts w:ascii="Arial" w:eastAsia="Times New Roman" w:hAnsi="Arial" w:cs="Arial"/>
          <w:bCs/>
          <w:lang w:eastAsia="en-IN"/>
        </w:rPr>
        <w:t>BI</w:t>
      </w:r>
      <w:r w:rsidR="00B27EED">
        <w:rPr>
          <w:rFonts w:ascii="Arial" w:eastAsia="Times New Roman" w:hAnsi="Arial" w:cs="Arial"/>
          <w:bCs/>
          <w:lang w:eastAsia="en-IN"/>
        </w:rPr>
        <w:t xml:space="preserve">. </w:t>
      </w:r>
      <w:r w:rsidRPr="00841FA2">
        <w:rPr>
          <w:rFonts w:ascii="Arial" w:eastAsia="Times New Roman" w:hAnsi="Arial" w:cs="Arial"/>
          <w:bCs/>
          <w:lang w:eastAsia="en-IN"/>
        </w:rPr>
        <w:t xml:space="preserve">The most valuable cloud business intelligence systems go even farther, enabling users to </w:t>
      </w:r>
      <w:r w:rsidRPr="00841FA2">
        <w:rPr>
          <w:rFonts w:ascii="Arial" w:eastAsia="Times New Roman" w:hAnsi="Arial" w:cs="Arial"/>
          <w:bCs/>
          <w:lang w:eastAsia="en-IN"/>
        </w:rPr>
        <w:lastRenderedPageBreak/>
        <w:t xml:space="preserve">not only find insights, but to additionally use </w:t>
      </w:r>
      <w:r>
        <w:rPr>
          <w:rFonts w:ascii="Arial" w:eastAsia="Times New Roman" w:hAnsi="Arial" w:cs="Arial"/>
          <w:bCs/>
          <w:lang w:eastAsia="en-IN"/>
        </w:rPr>
        <w:t>t</w:t>
      </w:r>
      <w:r w:rsidR="00301F98">
        <w:rPr>
          <w:rFonts w:ascii="Arial" w:eastAsia="Times New Roman" w:hAnsi="Arial" w:cs="Arial"/>
          <w:bCs/>
          <w:lang w:eastAsia="en-IN"/>
        </w:rPr>
        <w:t xml:space="preserve">hose insights to automatically </w:t>
      </w:r>
      <w:r w:rsidRPr="00841FA2">
        <w:rPr>
          <w:rFonts w:ascii="Arial" w:eastAsia="Times New Roman" w:hAnsi="Arial" w:cs="Arial"/>
          <w:bCs/>
          <w:lang w:eastAsia="en-IN"/>
        </w:rPr>
        <w:t>drive actions.</w:t>
      </w:r>
      <w:r w:rsidR="00911B54">
        <w:rPr>
          <w:noProof/>
          <w:lang w:eastAsia="en-IN"/>
        </w:rPr>
        <w:drawing>
          <wp:inline distT="0" distB="0" distL="0" distR="0" wp14:anchorId="78E6718F" wp14:editId="3B9F704A">
            <wp:extent cx="3950277" cy="1834137"/>
            <wp:effectExtent l="19050" t="0" r="0" b="0"/>
            <wp:docPr id="7" name="Mjg3NToyNDc=-1" descr="Business Intelligence - 5 reasons to cons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jg3NToyNDc=-1" descr="Business Intelligence - 5 reasons to consider"/>
                    <pic:cNvPicPr>
                      <a:picLocks noChangeAspect="1" noChangeArrowheads="1"/>
                    </pic:cNvPicPr>
                  </pic:nvPicPr>
                  <pic:blipFill>
                    <a:blip r:embed="rId6" cstate="print"/>
                    <a:srcRect/>
                    <a:stretch>
                      <a:fillRect/>
                    </a:stretch>
                  </pic:blipFill>
                  <pic:spPr bwMode="auto">
                    <a:xfrm>
                      <a:off x="0" y="0"/>
                      <a:ext cx="3951912" cy="1834896"/>
                    </a:xfrm>
                    <a:prstGeom prst="rect">
                      <a:avLst/>
                    </a:prstGeom>
                    <a:noFill/>
                    <a:ln w="9525">
                      <a:noFill/>
                      <a:miter lim="800000"/>
                      <a:headEnd/>
                      <a:tailEnd/>
                    </a:ln>
                  </pic:spPr>
                </pic:pic>
              </a:graphicData>
            </a:graphic>
          </wp:inline>
        </w:drawing>
      </w:r>
    </w:p>
    <w:p w14:paraId="4A075085" w14:textId="77777777" w:rsidR="00D82B21" w:rsidRPr="008E133F" w:rsidRDefault="00D82B21" w:rsidP="008E133F">
      <w:pPr>
        <w:spacing w:before="100" w:beforeAutospacing="1" w:after="100" w:afterAutospacing="1" w:line="240" w:lineRule="auto"/>
        <w:jc w:val="both"/>
        <w:outlineLvl w:val="2"/>
        <w:rPr>
          <w:rFonts w:ascii="Arial" w:eastAsia="Times New Roman" w:hAnsi="Arial" w:cs="Arial"/>
          <w:bCs/>
          <w:lang w:eastAsia="en-IN"/>
        </w:rPr>
      </w:pPr>
    </w:p>
    <w:p w14:paraId="15A8D071" w14:textId="77777777" w:rsidR="00890C71" w:rsidRPr="008E133F" w:rsidRDefault="00890C71" w:rsidP="008E133F">
      <w:pPr>
        <w:spacing w:before="100" w:beforeAutospacing="1" w:after="100" w:afterAutospacing="1" w:line="240" w:lineRule="auto"/>
        <w:jc w:val="both"/>
        <w:outlineLvl w:val="2"/>
        <w:rPr>
          <w:rFonts w:ascii="Arial" w:eastAsia="Times New Roman" w:hAnsi="Arial" w:cs="Arial"/>
          <w:bCs/>
          <w:lang w:eastAsia="en-IN"/>
        </w:rPr>
      </w:pPr>
    </w:p>
    <w:p w14:paraId="08513587" w14:textId="77777777" w:rsidR="00663B5C" w:rsidRPr="008E133F" w:rsidRDefault="00663B5C" w:rsidP="008E133F">
      <w:pPr>
        <w:pStyle w:val="NormalWeb"/>
        <w:numPr>
          <w:ilvl w:val="0"/>
          <w:numId w:val="9"/>
        </w:numPr>
        <w:spacing w:after="75" w:afterAutospacing="0"/>
        <w:jc w:val="both"/>
        <w:rPr>
          <w:rFonts w:ascii="Arial" w:hAnsi="Arial" w:cs="Arial"/>
          <w:sz w:val="22"/>
          <w:szCs w:val="22"/>
        </w:rPr>
      </w:pPr>
      <w:r w:rsidRPr="008E133F">
        <w:rPr>
          <w:rFonts w:ascii="Arial" w:hAnsi="Arial" w:cs="Arial"/>
          <w:sz w:val="22"/>
          <w:szCs w:val="22"/>
        </w:rPr>
        <w:t xml:space="preserve"> Collaborative BI</w:t>
      </w:r>
      <w:r w:rsidR="00B07636" w:rsidRPr="008E133F">
        <w:rPr>
          <w:rFonts w:ascii="Arial" w:hAnsi="Arial" w:cs="Arial"/>
          <w:sz w:val="22"/>
          <w:szCs w:val="22"/>
        </w:rPr>
        <w:t xml:space="preserve"> </w:t>
      </w:r>
    </w:p>
    <w:p w14:paraId="2E7F318B" w14:textId="77777777" w:rsidR="005642BA" w:rsidRPr="008E133F" w:rsidRDefault="005642BA" w:rsidP="008E133F">
      <w:pPr>
        <w:pStyle w:val="NormalWeb"/>
        <w:spacing w:after="75" w:afterAutospacing="0"/>
        <w:jc w:val="both"/>
        <w:rPr>
          <w:rFonts w:ascii="Arial" w:hAnsi="Arial" w:cs="Arial"/>
          <w:sz w:val="22"/>
          <w:szCs w:val="22"/>
        </w:rPr>
      </w:pPr>
      <w:r w:rsidRPr="008E133F">
        <w:rPr>
          <w:rFonts w:ascii="Arial" w:hAnsi="Arial" w:cs="Arial"/>
          <w:sz w:val="22"/>
          <w:szCs w:val="22"/>
        </w:rPr>
        <w:t xml:space="preserve">The usage of social media platforms or collaboration </w:t>
      </w:r>
      <w:proofErr w:type="spellStart"/>
      <w:r w:rsidRPr="008E133F">
        <w:rPr>
          <w:rFonts w:ascii="Arial" w:hAnsi="Arial" w:cs="Arial"/>
          <w:sz w:val="22"/>
          <w:szCs w:val="22"/>
        </w:rPr>
        <w:t>software</w:t>
      </w:r>
      <w:r w:rsidR="00B27EED">
        <w:rPr>
          <w:rFonts w:ascii="Arial" w:hAnsi="Arial" w:cs="Arial"/>
          <w:sz w:val="22"/>
          <w:szCs w:val="22"/>
        </w:rPr>
        <w:t>s</w:t>
      </w:r>
      <w:proofErr w:type="spellEnd"/>
      <w:r w:rsidR="00B27EED">
        <w:rPr>
          <w:rFonts w:ascii="Arial" w:hAnsi="Arial" w:cs="Arial"/>
          <w:sz w:val="22"/>
          <w:szCs w:val="22"/>
        </w:rPr>
        <w:t>, such as Zoom or Google Meet</w:t>
      </w:r>
      <w:r w:rsidRPr="008E133F">
        <w:rPr>
          <w:rFonts w:ascii="Arial" w:hAnsi="Arial" w:cs="Arial"/>
          <w:sz w:val="22"/>
          <w:szCs w:val="22"/>
        </w:rPr>
        <w:t xml:space="preserve"> along with BI tools, such as Power BI,</w:t>
      </w:r>
      <w:r w:rsidR="00B27EED">
        <w:rPr>
          <w:rFonts w:ascii="Arial" w:hAnsi="Arial" w:cs="Arial"/>
          <w:sz w:val="22"/>
          <w:szCs w:val="22"/>
        </w:rPr>
        <w:t xml:space="preserve"> Tableau</w:t>
      </w:r>
      <w:r w:rsidRPr="008E133F">
        <w:rPr>
          <w:rFonts w:ascii="Arial" w:hAnsi="Arial" w:cs="Arial"/>
          <w:sz w:val="22"/>
          <w:szCs w:val="22"/>
        </w:rPr>
        <w:t xml:space="preserve"> is referred to as collaborative business intelligence. This is accomplished by cooperation among multiple business users and subject matter experts (SMEs) inside a company, with an emphasis on reports and dashboards generated by BI software.</w:t>
      </w:r>
    </w:p>
    <w:p w14:paraId="609C6F7F" w14:textId="77777777" w:rsidR="00C04ACA" w:rsidRPr="008E133F" w:rsidRDefault="005642BA" w:rsidP="008E133F">
      <w:pPr>
        <w:pStyle w:val="NormalWeb"/>
        <w:spacing w:after="75" w:afterAutospacing="0"/>
        <w:jc w:val="both"/>
        <w:rPr>
          <w:rFonts w:ascii="Arial" w:hAnsi="Arial" w:cs="Arial"/>
          <w:sz w:val="22"/>
          <w:szCs w:val="22"/>
        </w:rPr>
      </w:pPr>
      <w:r w:rsidRPr="008E133F">
        <w:rPr>
          <w:rFonts w:ascii="Arial" w:hAnsi="Arial" w:cs="Arial"/>
          <w:sz w:val="22"/>
          <w:szCs w:val="22"/>
        </w:rPr>
        <w:t>While tools like Zoom and Slack make it easier for workers to work remotely and provide a forum for discussion of various organizational choices, Collaborative business intelligence enables staff to work together on data and reports from wherever they are, improving context, trust, and corporate visibility.</w:t>
      </w:r>
    </w:p>
    <w:p w14:paraId="6C6E3858" w14:textId="77777777" w:rsidR="00663B5C" w:rsidRPr="008E133F" w:rsidRDefault="00B07636" w:rsidP="008E133F">
      <w:pPr>
        <w:pStyle w:val="NormalWeb"/>
        <w:numPr>
          <w:ilvl w:val="0"/>
          <w:numId w:val="9"/>
        </w:numPr>
        <w:spacing w:after="75" w:afterAutospacing="0"/>
        <w:jc w:val="both"/>
        <w:rPr>
          <w:rFonts w:ascii="Arial" w:hAnsi="Arial" w:cs="Arial"/>
          <w:sz w:val="22"/>
          <w:szCs w:val="22"/>
        </w:rPr>
      </w:pPr>
      <w:r w:rsidRPr="008E133F">
        <w:rPr>
          <w:rFonts w:ascii="Arial" w:hAnsi="Arial" w:cs="Arial"/>
          <w:sz w:val="22"/>
          <w:szCs w:val="22"/>
        </w:rPr>
        <w:t xml:space="preserve">Data Visualisation </w:t>
      </w:r>
    </w:p>
    <w:p w14:paraId="5B7486AC" w14:textId="77777777" w:rsidR="00B07636" w:rsidRPr="008E133F" w:rsidRDefault="00B07636" w:rsidP="008E133F">
      <w:pPr>
        <w:pStyle w:val="NormalWeb"/>
        <w:spacing w:after="75"/>
        <w:jc w:val="both"/>
        <w:rPr>
          <w:rFonts w:ascii="Arial" w:hAnsi="Arial" w:cs="Arial"/>
          <w:sz w:val="22"/>
          <w:szCs w:val="22"/>
        </w:rPr>
      </w:pPr>
      <w:r w:rsidRPr="008E133F">
        <w:rPr>
          <w:rFonts w:ascii="Arial" w:hAnsi="Arial" w:cs="Arial"/>
          <w:sz w:val="22"/>
          <w:szCs w:val="22"/>
        </w:rPr>
        <w:t>Data storytelling is one of the most prominent business intelligence trends, as firms strive to use visual analytics to communicate with stakeholders. By incorporating data stories into client systems and online applications, time-consuming traditional reporting is eliminated.</w:t>
      </w:r>
    </w:p>
    <w:p w14:paraId="205F5452" w14:textId="77777777" w:rsidR="00575618" w:rsidRDefault="00911B54" w:rsidP="00575618">
      <w:pPr>
        <w:pStyle w:val="NormalWeb"/>
        <w:spacing w:after="75" w:afterAutospacing="0"/>
        <w:jc w:val="both"/>
        <w:rPr>
          <w:rFonts w:ascii="Arial" w:hAnsi="Arial" w:cs="Arial"/>
          <w:sz w:val="22"/>
          <w:szCs w:val="22"/>
        </w:rPr>
      </w:pPr>
      <w:r w:rsidRPr="00911B54">
        <w:rPr>
          <w:rFonts w:ascii="Arial" w:hAnsi="Arial" w:cs="Arial"/>
          <w:sz w:val="22"/>
          <w:szCs w:val="22"/>
        </w:rPr>
        <w:t>Data visualization is the technique of vis</w:t>
      </w:r>
      <w:r w:rsidR="00AC2D2C">
        <w:rPr>
          <w:rFonts w:ascii="Arial" w:hAnsi="Arial" w:cs="Arial"/>
          <w:sz w:val="22"/>
          <w:szCs w:val="22"/>
        </w:rPr>
        <w:t>ually portraying information that</w:t>
      </w:r>
      <w:r w:rsidRPr="00911B54">
        <w:rPr>
          <w:rFonts w:ascii="Arial" w:hAnsi="Arial" w:cs="Arial"/>
          <w:sz w:val="22"/>
          <w:szCs w:val="22"/>
        </w:rPr>
        <w:t xml:space="preserve"> explain</w:t>
      </w:r>
      <w:r w:rsidR="00AC2D2C">
        <w:rPr>
          <w:rFonts w:ascii="Arial" w:hAnsi="Arial" w:cs="Arial"/>
          <w:sz w:val="22"/>
          <w:szCs w:val="22"/>
        </w:rPr>
        <w:t>s</w:t>
      </w:r>
      <w:r w:rsidRPr="00911B54">
        <w:rPr>
          <w:rFonts w:ascii="Arial" w:hAnsi="Arial" w:cs="Arial"/>
          <w:sz w:val="22"/>
          <w:szCs w:val="22"/>
        </w:rPr>
        <w:t xml:space="preserve"> and contextualize it. </w:t>
      </w:r>
      <w:r w:rsidR="00AC2D2C">
        <w:rPr>
          <w:rFonts w:ascii="Arial" w:hAnsi="Arial" w:cs="Arial"/>
          <w:sz w:val="22"/>
          <w:szCs w:val="22"/>
        </w:rPr>
        <w:t>It emphasizes key differences/shifts</w:t>
      </w:r>
      <w:r w:rsidR="00841FA2" w:rsidRPr="00841FA2">
        <w:rPr>
          <w:rFonts w:ascii="Arial" w:hAnsi="Arial" w:cs="Arial"/>
          <w:sz w:val="22"/>
          <w:szCs w:val="22"/>
        </w:rPr>
        <w:t>, patterns, and trends by e</w:t>
      </w:r>
      <w:r w:rsidR="00AC2D2C">
        <w:rPr>
          <w:rFonts w:ascii="Arial" w:hAnsi="Arial" w:cs="Arial"/>
          <w:sz w:val="22"/>
          <w:szCs w:val="22"/>
        </w:rPr>
        <w:t>mploying visual presentation such</w:t>
      </w:r>
      <w:r w:rsidR="00841FA2" w:rsidRPr="00841FA2">
        <w:rPr>
          <w:rFonts w:ascii="Arial" w:hAnsi="Arial" w:cs="Arial"/>
          <w:sz w:val="22"/>
          <w:szCs w:val="22"/>
        </w:rPr>
        <w:t xml:space="preserve"> as </w:t>
      </w:r>
      <w:r w:rsidR="00301F98">
        <w:rPr>
          <w:rFonts w:ascii="Arial" w:hAnsi="Arial" w:cs="Arial"/>
          <w:sz w:val="22"/>
          <w:szCs w:val="22"/>
        </w:rPr>
        <w:t>‘</w:t>
      </w:r>
      <w:r w:rsidR="00841FA2" w:rsidRPr="00841FA2">
        <w:rPr>
          <w:rFonts w:ascii="Arial" w:hAnsi="Arial" w:cs="Arial"/>
          <w:sz w:val="22"/>
          <w:szCs w:val="22"/>
        </w:rPr>
        <w:t>charts</w:t>
      </w:r>
      <w:r w:rsidR="00301F98">
        <w:rPr>
          <w:rFonts w:ascii="Arial" w:hAnsi="Arial" w:cs="Arial"/>
          <w:sz w:val="22"/>
          <w:szCs w:val="22"/>
        </w:rPr>
        <w:t>’</w:t>
      </w:r>
      <w:r w:rsidR="00841FA2" w:rsidRPr="00841FA2">
        <w:rPr>
          <w:rFonts w:ascii="Arial" w:hAnsi="Arial" w:cs="Arial"/>
          <w:sz w:val="22"/>
          <w:szCs w:val="22"/>
        </w:rPr>
        <w:t xml:space="preserve">, </w:t>
      </w:r>
      <w:r w:rsidR="00301F98">
        <w:rPr>
          <w:rFonts w:ascii="Arial" w:hAnsi="Arial" w:cs="Arial"/>
          <w:sz w:val="22"/>
          <w:szCs w:val="22"/>
        </w:rPr>
        <w:t>‘</w:t>
      </w:r>
      <w:r w:rsidR="00841FA2" w:rsidRPr="00841FA2">
        <w:rPr>
          <w:rFonts w:ascii="Arial" w:hAnsi="Arial" w:cs="Arial"/>
          <w:sz w:val="22"/>
          <w:szCs w:val="22"/>
        </w:rPr>
        <w:t>graphs</w:t>
      </w:r>
      <w:r w:rsidR="00301F98">
        <w:rPr>
          <w:rFonts w:ascii="Arial" w:hAnsi="Arial" w:cs="Arial"/>
          <w:sz w:val="22"/>
          <w:szCs w:val="22"/>
        </w:rPr>
        <w:t>’</w:t>
      </w:r>
      <w:r w:rsidR="00841FA2" w:rsidRPr="00841FA2">
        <w:rPr>
          <w:rFonts w:ascii="Arial" w:hAnsi="Arial" w:cs="Arial"/>
          <w:sz w:val="22"/>
          <w:szCs w:val="22"/>
        </w:rPr>
        <w:t xml:space="preserve">, </w:t>
      </w:r>
      <w:r w:rsidR="00301F98">
        <w:rPr>
          <w:rFonts w:ascii="Arial" w:hAnsi="Arial" w:cs="Arial"/>
          <w:sz w:val="22"/>
          <w:szCs w:val="22"/>
        </w:rPr>
        <w:t>‘</w:t>
      </w:r>
      <w:r w:rsidR="00841FA2" w:rsidRPr="00841FA2">
        <w:rPr>
          <w:rFonts w:ascii="Arial" w:hAnsi="Arial" w:cs="Arial"/>
          <w:sz w:val="22"/>
          <w:szCs w:val="22"/>
        </w:rPr>
        <w:t>maps</w:t>
      </w:r>
      <w:r w:rsidR="00301F98">
        <w:rPr>
          <w:rFonts w:ascii="Arial" w:hAnsi="Arial" w:cs="Arial"/>
          <w:sz w:val="22"/>
          <w:szCs w:val="22"/>
        </w:rPr>
        <w:t>’</w:t>
      </w:r>
      <w:r w:rsidR="00841FA2" w:rsidRPr="00841FA2">
        <w:rPr>
          <w:rFonts w:ascii="Arial" w:hAnsi="Arial" w:cs="Arial"/>
          <w:sz w:val="22"/>
          <w:szCs w:val="22"/>
        </w:rPr>
        <w:t xml:space="preserve">, and </w:t>
      </w:r>
      <w:r w:rsidR="00301F98">
        <w:rPr>
          <w:rFonts w:ascii="Arial" w:hAnsi="Arial" w:cs="Arial"/>
          <w:sz w:val="22"/>
          <w:szCs w:val="22"/>
        </w:rPr>
        <w:t>‘</w:t>
      </w:r>
      <w:r w:rsidR="00841FA2" w:rsidRPr="00841FA2">
        <w:rPr>
          <w:rFonts w:ascii="Arial" w:hAnsi="Arial" w:cs="Arial"/>
          <w:sz w:val="22"/>
          <w:szCs w:val="22"/>
        </w:rPr>
        <w:t>plots</w:t>
      </w:r>
      <w:r w:rsidR="00301F98">
        <w:rPr>
          <w:rFonts w:ascii="Arial" w:hAnsi="Arial" w:cs="Arial"/>
          <w:sz w:val="22"/>
          <w:szCs w:val="22"/>
        </w:rPr>
        <w:t>’</w:t>
      </w:r>
      <w:r w:rsidR="00841FA2" w:rsidRPr="00841FA2">
        <w:rPr>
          <w:rFonts w:ascii="Arial" w:hAnsi="Arial" w:cs="Arial"/>
          <w:sz w:val="22"/>
          <w:szCs w:val="22"/>
        </w:rPr>
        <w:t xml:space="preserve"> </w:t>
      </w:r>
      <w:r w:rsidR="00AC2D2C">
        <w:rPr>
          <w:rFonts w:ascii="Arial" w:hAnsi="Arial" w:cs="Arial"/>
          <w:sz w:val="22"/>
          <w:szCs w:val="22"/>
        </w:rPr>
        <w:t>that can help the management</w:t>
      </w:r>
      <w:r w:rsidR="00841FA2" w:rsidRPr="00841FA2">
        <w:rPr>
          <w:rFonts w:ascii="Arial" w:hAnsi="Arial" w:cs="Arial"/>
          <w:sz w:val="22"/>
          <w:szCs w:val="22"/>
        </w:rPr>
        <w:t xml:space="preserve"> in the interpretation of data</w:t>
      </w:r>
      <w:r w:rsidR="00AC2D2C">
        <w:rPr>
          <w:rFonts w:ascii="Arial" w:hAnsi="Arial" w:cs="Arial"/>
          <w:sz w:val="22"/>
          <w:szCs w:val="22"/>
        </w:rPr>
        <w:t xml:space="preserve"> and to derive meaningful insights</w:t>
      </w:r>
      <w:r w:rsidR="00841FA2" w:rsidRPr="00841FA2">
        <w:rPr>
          <w:rFonts w:ascii="Arial" w:hAnsi="Arial" w:cs="Arial"/>
          <w:sz w:val="22"/>
          <w:szCs w:val="22"/>
        </w:rPr>
        <w:t>.</w:t>
      </w:r>
      <w:r w:rsidRPr="00911B54">
        <w:rPr>
          <w:rFonts w:ascii="Arial" w:hAnsi="Arial" w:cs="Arial"/>
          <w:sz w:val="22"/>
          <w:szCs w:val="22"/>
        </w:rPr>
        <w:t xml:space="preserve"> </w:t>
      </w:r>
      <w:r w:rsidR="00575618" w:rsidRPr="00575618">
        <w:rPr>
          <w:rFonts w:ascii="Arial" w:hAnsi="Arial" w:cs="Arial"/>
          <w:sz w:val="22"/>
          <w:szCs w:val="22"/>
        </w:rPr>
        <w:t xml:space="preserve">Data visualization specialists are in high demand in a variety of areas, including banking, marketing, healthcare, and government. </w:t>
      </w:r>
    </w:p>
    <w:p w14:paraId="04328D7B" w14:textId="77777777" w:rsidR="00B07636" w:rsidRPr="008E133F" w:rsidRDefault="008E133F" w:rsidP="008E133F">
      <w:pPr>
        <w:pStyle w:val="NormalWeb"/>
        <w:spacing w:after="75" w:afterAutospacing="0"/>
        <w:jc w:val="center"/>
        <w:rPr>
          <w:rFonts w:ascii="Arial" w:hAnsi="Arial" w:cs="Arial"/>
          <w:sz w:val="22"/>
          <w:szCs w:val="22"/>
        </w:rPr>
      </w:pPr>
      <w:r w:rsidRPr="008E133F">
        <w:rPr>
          <w:rFonts w:ascii="Arial" w:hAnsi="Arial" w:cs="Arial"/>
          <w:noProof/>
          <w:sz w:val="22"/>
          <w:szCs w:val="22"/>
        </w:rPr>
        <w:lastRenderedPageBreak/>
        <w:drawing>
          <wp:inline distT="0" distB="0" distL="0" distR="0" wp14:anchorId="6EA38BBD" wp14:editId="1334CF18">
            <wp:extent cx="4604905" cy="2878066"/>
            <wp:effectExtent l="19050" t="0" r="5195" b="0"/>
            <wp:docPr id="6" name="Picture 1" descr="An area chart in ThoughtSpot showing a forecast for retail products expected to delivered by mon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area chart in ThoughtSpot showing a forecast for retail products expected to delivered by month."/>
                    <pic:cNvPicPr>
                      <a:picLocks noChangeAspect="1" noChangeArrowheads="1"/>
                    </pic:cNvPicPr>
                  </pic:nvPicPr>
                  <pic:blipFill>
                    <a:blip r:embed="rId7" cstate="print"/>
                    <a:srcRect/>
                    <a:stretch>
                      <a:fillRect/>
                    </a:stretch>
                  </pic:blipFill>
                  <pic:spPr bwMode="auto">
                    <a:xfrm>
                      <a:off x="0" y="0"/>
                      <a:ext cx="4602124" cy="2876328"/>
                    </a:xfrm>
                    <a:prstGeom prst="rect">
                      <a:avLst/>
                    </a:prstGeom>
                    <a:noFill/>
                    <a:ln w="9525">
                      <a:noFill/>
                      <a:miter lim="800000"/>
                      <a:headEnd/>
                      <a:tailEnd/>
                    </a:ln>
                  </pic:spPr>
                </pic:pic>
              </a:graphicData>
            </a:graphic>
          </wp:inline>
        </w:drawing>
      </w:r>
    </w:p>
    <w:p w14:paraId="226A6A4C" w14:textId="77777777" w:rsidR="00663B5C" w:rsidRPr="008E133F" w:rsidRDefault="00663B5C" w:rsidP="008E133F">
      <w:pPr>
        <w:pStyle w:val="NormalWeb"/>
        <w:numPr>
          <w:ilvl w:val="0"/>
          <w:numId w:val="9"/>
        </w:numPr>
        <w:spacing w:after="75" w:afterAutospacing="0"/>
        <w:jc w:val="both"/>
        <w:rPr>
          <w:rFonts w:ascii="Arial" w:hAnsi="Arial" w:cs="Arial"/>
          <w:sz w:val="22"/>
          <w:szCs w:val="22"/>
        </w:rPr>
      </w:pPr>
      <w:r w:rsidRPr="008E133F">
        <w:rPr>
          <w:rFonts w:ascii="Arial" w:hAnsi="Arial" w:cs="Arial"/>
          <w:sz w:val="22"/>
          <w:szCs w:val="22"/>
        </w:rPr>
        <w:t xml:space="preserve"> Natural Language Processing (NLP)</w:t>
      </w:r>
    </w:p>
    <w:p w14:paraId="677CAB71" w14:textId="77777777" w:rsidR="00890C71" w:rsidRPr="008E133F" w:rsidRDefault="00890C71" w:rsidP="008E133F">
      <w:pPr>
        <w:pStyle w:val="NormalWeb"/>
        <w:spacing w:after="75" w:afterAutospacing="0"/>
        <w:jc w:val="both"/>
        <w:rPr>
          <w:rFonts w:ascii="Arial" w:hAnsi="Arial" w:cs="Arial"/>
          <w:sz w:val="22"/>
          <w:szCs w:val="22"/>
        </w:rPr>
      </w:pPr>
      <w:r w:rsidRPr="008E133F">
        <w:rPr>
          <w:rFonts w:ascii="Arial" w:hAnsi="Arial" w:cs="Arial"/>
          <w:sz w:val="22"/>
          <w:szCs w:val="22"/>
        </w:rPr>
        <w:t xml:space="preserve">NLP applications are fast expanding. Conversational AI (chatbots) in contact </w:t>
      </w:r>
      <w:proofErr w:type="spellStart"/>
      <w:r w:rsidRPr="008E133F">
        <w:rPr>
          <w:rFonts w:ascii="Arial" w:hAnsi="Arial" w:cs="Arial"/>
          <w:sz w:val="22"/>
          <w:szCs w:val="22"/>
        </w:rPr>
        <w:t>centers</w:t>
      </w:r>
      <w:proofErr w:type="spellEnd"/>
      <w:r w:rsidRPr="008E133F">
        <w:rPr>
          <w:rFonts w:ascii="Arial" w:hAnsi="Arial" w:cs="Arial"/>
          <w:sz w:val="22"/>
          <w:szCs w:val="22"/>
        </w:rPr>
        <w:t xml:space="preserve"> and o</w:t>
      </w:r>
      <w:r w:rsidR="000F7FEF">
        <w:rPr>
          <w:rFonts w:ascii="Arial" w:hAnsi="Arial" w:cs="Arial"/>
          <w:sz w:val="22"/>
          <w:szCs w:val="22"/>
        </w:rPr>
        <w:t>ther consumer-facing businesses</w:t>
      </w:r>
      <w:r w:rsidRPr="008E133F">
        <w:rPr>
          <w:rFonts w:ascii="Arial" w:hAnsi="Arial" w:cs="Arial"/>
          <w:sz w:val="22"/>
          <w:szCs w:val="22"/>
        </w:rPr>
        <w:t>; unstructured text analysis (such as topi</w:t>
      </w:r>
      <w:r w:rsidR="000F7FEF">
        <w:rPr>
          <w:rFonts w:ascii="Arial" w:hAnsi="Arial" w:cs="Arial"/>
          <w:sz w:val="22"/>
          <w:szCs w:val="22"/>
        </w:rPr>
        <w:t>c detection</w:t>
      </w:r>
      <w:r w:rsidRPr="008E133F">
        <w:rPr>
          <w:rFonts w:ascii="Arial" w:hAnsi="Arial" w:cs="Arial"/>
          <w:sz w:val="22"/>
          <w:szCs w:val="22"/>
        </w:rPr>
        <w:t>, document summarization, and link analysis across document collections); and voice-assisted BI applications, such as voice-driven dashboards and question-answering BI tools, are examples. It is envisioned that by Dr. Borne</w:t>
      </w:r>
      <w:r w:rsidR="0057665A" w:rsidRPr="008E133F">
        <w:rPr>
          <w:rFonts w:ascii="Arial" w:hAnsi="Arial" w:cs="Arial"/>
          <w:sz w:val="22"/>
          <w:szCs w:val="22"/>
        </w:rPr>
        <w:t xml:space="preserve"> (2014)</w:t>
      </w:r>
      <w:r w:rsidRPr="008E133F">
        <w:rPr>
          <w:rFonts w:ascii="Arial" w:hAnsi="Arial" w:cs="Arial"/>
          <w:sz w:val="22"/>
          <w:szCs w:val="22"/>
        </w:rPr>
        <w:t xml:space="preserve"> that a significant 'friendly' competition between computer vision and natural language processing (NLP) to become the dominant AI application in businesses, which will drive both of these AI technologies to wider acceptance and into even more applications.</w:t>
      </w:r>
    </w:p>
    <w:p w14:paraId="34C9F2FB" w14:textId="77777777" w:rsidR="00890C71" w:rsidRPr="008E133F" w:rsidRDefault="00B07636" w:rsidP="008E133F">
      <w:pPr>
        <w:pStyle w:val="NormalWeb"/>
        <w:spacing w:after="75" w:afterAutospacing="0"/>
        <w:jc w:val="center"/>
        <w:rPr>
          <w:rFonts w:ascii="Arial" w:hAnsi="Arial" w:cs="Arial"/>
          <w:sz w:val="22"/>
          <w:szCs w:val="22"/>
        </w:rPr>
      </w:pPr>
      <w:r w:rsidRPr="008E133F">
        <w:rPr>
          <w:rFonts w:ascii="Arial" w:hAnsi="Arial" w:cs="Arial"/>
          <w:noProof/>
          <w:sz w:val="22"/>
          <w:szCs w:val="22"/>
        </w:rPr>
        <w:drawing>
          <wp:inline distT="0" distB="0" distL="0" distR="0" wp14:anchorId="6BF981E4" wp14:editId="5DF8EE2E">
            <wp:extent cx="2371432" cy="1996440"/>
            <wp:effectExtent l="19050" t="0" r="0" b="0"/>
            <wp:docPr id="3" name="Picture 2" descr="NLP Market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LP Market Growth"/>
                    <pic:cNvPicPr>
                      <a:picLocks noChangeAspect="1" noChangeArrowheads="1"/>
                    </pic:cNvPicPr>
                  </pic:nvPicPr>
                  <pic:blipFill>
                    <a:blip r:embed="rId8" cstate="print"/>
                    <a:srcRect b="9258"/>
                    <a:stretch>
                      <a:fillRect/>
                    </a:stretch>
                  </pic:blipFill>
                  <pic:spPr bwMode="auto">
                    <a:xfrm>
                      <a:off x="0" y="0"/>
                      <a:ext cx="2378649" cy="2002516"/>
                    </a:xfrm>
                    <a:prstGeom prst="rect">
                      <a:avLst/>
                    </a:prstGeom>
                    <a:noFill/>
                    <a:ln w="9525">
                      <a:noFill/>
                      <a:miter lim="800000"/>
                      <a:headEnd/>
                      <a:tailEnd/>
                    </a:ln>
                  </pic:spPr>
                </pic:pic>
              </a:graphicData>
            </a:graphic>
          </wp:inline>
        </w:drawing>
      </w:r>
    </w:p>
    <w:p w14:paraId="427B545C" w14:textId="77777777" w:rsidR="00AC6512" w:rsidRPr="008E133F" w:rsidRDefault="00AC6512" w:rsidP="008E133F">
      <w:pPr>
        <w:pStyle w:val="NormalWeb"/>
        <w:spacing w:after="75" w:afterAutospacing="0"/>
        <w:jc w:val="both"/>
        <w:rPr>
          <w:rFonts w:ascii="Arial" w:hAnsi="Arial" w:cs="Arial"/>
          <w:sz w:val="22"/>
          <w:szCs w:val="22"/>
        </w:rPr>
      </w:pPr>
    </w:p>
    <w:p w14:paraId="10602AB6" w14:textId="77777777" w:rsidR="00AC6512" w:rsidRPr="008E133F" w:rsidRDefault="00AC6512" w:rsidP="008E133F">
      <w:pPr>
        <w:pStyle w:val="Heading2"/>
        <w:numPr>
          <w:ilvl w:val="0"/>
          <w:numId w:val="5"/>
        </w:numPr>
        <w:spacing w:line="240" w:lineRule="auto"/>
        <w:jc w:val="both"/>
        <w:rPr>
          <w:rStyle w:val="Strong"/>
          <w:rFonts w:ascii="Arial" w:hAnsi="Arial" w:cs="Arial"/>
          <w:b/>
          <w:bCs/>
          <w:color w:val="auto"/>
          <w:sz w:val="22"/>
          <w:szCs w:val="22"/>
        </w:rPr>
      </w:pPr>
      <w:r w:rsidRPr="008E133F">
        <w:rPr>
          <w:rStyle w:val="Strong"/>
          <w:rFonts w:ascii="Arial" w:hAnsi="Arial" w:cs="Arial"/>
          <w:b/>
          <w:bCs/>
          <w:color w:val="auto"/>
          <w:sz w:val="22"/>
          <w:szCs w:val="22"/>
        </w:rPr>
        <w:t>The Benefits of Business Intelligence (BI) for Businesses </w:t>
      </w:r>
    </w:p>
    <w:p w14:paraId="54534110" w14:textId="77777777" w:rsidR="00B90943" w:rsidRPr="008E133F" w:rsidRDefault="00B90943" w:rsidP="008E133F">
      <w:pPr>
        <w:pStyle w:val="ListParagraph"/>
        <w:numPr>
          <w:ilvl w:val="0"/>
          <w:numId w:val="3"/>
        </w:numPr>
        <w:spacing w:before="100" w:beforeAutospacing="1" w:after="100" w:afterAutospacing="1" w:line="240" w:lineRule="auto"/>
        <w:jc w:val="both"/>
        <w:outlineLvl w:val="2"/>
        <w:rPr>
          <w:rFonts w:ascii="Arial" w:eastAsia="Times New Roman" w:hAnsi="Arial" w:cs="Arial"/>
          <w:bCs/>
          <w:lang w:eastAsia="en-IN"/>
        </w:rPr>
      </w:pPr>
      <w:r w:rsidRPr="008E133F">
        <w:rPr>
          <w:rFonts w:ascii="Arial" w:eastAsia="Times New Roman" w:hAnsi="Arial" w:cs="Arial"/>
          <w:bCs/>
          <w:lang w:eastAsia="en-IN"/>
        </w:rPr>
        <w:t xml:space="preserve">Business experts may examine actionable data about an organization's overall performance through business process analysis (BPA). </w:t>
      </w:r>
    </w:p>
    <w:p w14:paraId="18F3DE74" w14:textId="77777777" w:rsidR="00B90943" w:rsidRPr="008E133F" w:rsidRDefault="00B90943" w:rsidP="008E133F">
      <w:pPr>
        <w:pStyle w:val="ListParagraph"/>
        <w:numPr>
          <w:ilvl w:val="0"/>
          <w:numId w:val="3"/>
        </w:numPr>
        <w:spacing w:before="100" w:beforeAutospacing="1" w:after="100" w:afterAutospacing="1" w:line="240" w:lineRule="auto"/>
        <w:jc w:val="both"/>
        <w:outlineLvl w:val="2"/>
        <w:rPr>
          <w:rFonts w:ascii="Arial" w:eastAsia="Times New Roman" w:hAnsi="Arial" w:cs="Arial"/>
          <w:bCs/>
          <w:lang w:eastAsia="en-IN"/>
        </w:rPr>
      </w:pPr>
      <w:r w:rsidRPr="008E133F">
        <w:rPr>
          <w:rFonts w:ascii="Arial" w:eastAsia="Times New Roman" w:hAnsi="Arial" w:cs="Arial"/>
          <w:bCs/>
          <w:lang w:eastAsia="en-IN"/>
        </w:rPr>
        <w:t>Business executives might receive information from business intelligence that they can utilize to produce precise reports.</w:t>
      </w:r>
    </w:p>
    <w:p w14:paraId="5EA9C13C" w14:textId="77777777" w:rsidR="00593BD6" w:rsidRPr="008E133F" w:rsidRDefault="00C04ACA" w:rsidP="008E133F">
      <w:pPr>
        <w:pStyle w:val="ListParagraph"/>
        <w:numPr>
          <w:ilvl w:val="0"/>
          <w:numId w:val="3"/>
        </w:numPr>
        <w:spacing w:before="100" w:beforeAutospacing="1" w:after="100" w:afterAutospacing="1" w:line="240" w:lineRule="auto"/>
        <w:jc w:val="both"/>
        <w:outlineLvl w:val="2"/>
        <w:rPr>
          <w:rFonts w:ascii="Arial" w:eastAsia="Times New Roman" w:hAnsi="Arial" w:cs="Arial"/>
          <w:bCs/>
          <w:lang w:eastAsia="en-IN"/>
        </w:rPr>
      </w:pPr>
      <w:r w:rsidRPr="008E133F">
        <w:rPr>
          <w:rFonts w:ascii="Arial" w:eastAsia="Times New Roman" w:hAnsi="Arial" w:cs="Arial"/>
          <w:bCs/>
          <w:lang w:eastAsia="en-IN"/>
        </w:rPr>
        <w:t>Business Intelligence can d</w:t>
      </w:r>
      <w:r w:rsidR="00593BD6" w:rsidRPr="008E133F">
        <w:rPr>
          <w:rFonts w:ascii="Arial" w:eastAsia="Times New Roman" w:hAnsi="Arial" w:cs="Arial"/>
          <w:bCs/>
          <w:lang w:eastAsia="en-IN"/>
        </w:rPr>
        <w:t xml:space="preserve">iscover </w:t>
      </w:r>
      <w:r w:rsidRPr="008E133F">
        <w:rPr>
          <w:rFonts w:ascii="Arial" w:eastAsia="Times New Roman" w:hAnsi="Arial" w:cs="Arial"/>
          <w:bCs/>
          <w:lang w:eastAsia="en-IN"/>
        </w:rPr>
        <w:t>o</w:t>
      </w:r>
      <w:r w:rsidR="00593BD6" w:rsidRPr="008E133F">
        <w:rPr>
          <w:rFonts w:ascii="Arial" w:eastAsia="Times New Roman" w:hAnsi="Arial" w:cs="Arial"/>
          <w:bCs/>
          <w:lang w:eastAsia="en-IN"/>
        </w:rPr>
        <w:t xml:space="preserve">pportunities for </w:t>
      </w:r>
      <w:r w:rsidRPr="008E133F">
        <w:rPr>
          <w:rFonts w:ascii="Arial" w:eastAsia="Times New Roman" w:hAnsi="Arial" w:cs="Arial"/>
          <w:bCs/>
          <w:lang w:eastAsia="en-IN"/>
        </w:rPr>
        <w:t>boosting g</w:t>
      </w:r>
      <w:r w:rsidR="00593BD6" w:rsidRPr="008E133F">
        <w:rPr>
          <w:rFonts w:ascii="Arial" w:eastAsia="Times New Roman" w:hAnsi="Arial" w:cs="Arial"/>
          <w:bCs/>
          <w:lang w:eastAsia="en-IN"/>
        </w:rPr>
        <w:t>rowth</w:t>
      </w:r>
      <w:r w:rsidRPr="008E133F">
        <w:rPr>
          <w:rFonts w:ascii="Arial" w:eastAsia="Times New Roman" w:hAnsi="Arial" w:cs="Arial"/>
          <w:bCs/>
          <w:lang w:eastAsia="en-IN"/>
        </w:rPr>
        <w:t xml:space="preserve"> by showing the areas of improvement or better opportunities. </w:t>
      </w:r>
    </w:p>
    <w:p w14:paraId="3167045F" w14:textId="77777777" w:rsidR="00AC6512" w:rsidRPr="008E133F" w:rsidRDefault="00C04ACA" w:rsidP="008E133F">
      <w:pPr>
        <w:pStyle w:val="ListParagraph"/>
        <w:numPr>
          <w:ilvl w:val="0"/>
          <w:numId w:val="3"/>
        </w:numPr>
        <w:spacing w:before="100" w:beforeAutospacing="1" w:after="100" w:afterAutospacing="1" w:line="240" w:lineRule="auto"/>
        <w:jc w:val="both"/>
        <w:outlineLvl w:val="2"/>
        <w:rPr>
          <w:rFonts w:ascii="Arial" w:eastAsia="Times New Roman" w:hAnsi="Arial" w:cs="Arial"/>
          <w:bCs/>
          <w:lang w:eastAsia="en-IN"/>
        </w:rPr>
      </w:pPr>
      <w:r w:rsidRPr="008E133F">
        <w:rPr>
          <w:rFonts w:ascii="Arial" w:eastAsia="Times New Roman" w:hAnsi="Arial" w:cs="Arial"/>
          <w:bCs/>
          <w:lang w:eastAsia="en-IN"/>
        </w:rPr>
        <w:lastRenderedPageBreak/>
        <w:t>BI with the help of AI can find and rectify human errors and find a</w:t>
      </w:r>
      <w:r w:rsidR="00593BD6" w:rsidRPr="008E133F">
        <w:rPr>
          <w:rFonts w:ascii="Arial" w:eastAsia="Times New Roman" w:hAnsi="Arial" w:cs="Arial"/>
          <w:bCs/>
          <w:lang w:eastAsia="en-IN"/>
        </w:rPr>
        <w:t xml:space="preserve">reas for </w:t>
      </w:r>
      <w:r w:rsidRPr="008E133F">
        <w:rPr>
          <w:rFonts w:ascii="Arial" w:eastAsia="Times New Roman" w:hAnsi="Arial" w:cs="Arial"/>
          <w:bCs/>
          <w:lang w:eastAsia="en-IN"/>
        </w:rPr>
        <w:t>saving c</w:t>
      </w:r>
      <w:r w:rsidR="00593BD6" w:rsidRPr="008E133F">
        <w:rPr>
          <w:rFonts w:ascii="Arial" w:eastAsia="Times New Roman" w:hAnsi="Arial" w:cs="Arial"/>
          <w:bCs/>
          <w:lang w:eastAsia="en-IN"/>
        </w:rPr>
        <w:t>osts</w:t>
      </w:r>
      <w:r w:rsidRPr="008E133F">
        <w:rPr>
          <w:rFonts w:ascii="Arial" w:eastAsia="Times New Roman" w:hAnsi="Arial" w:cs="Arial"/>
          <w:bCs/>
          <w:lang w:eastAsia="en-IN"/>
        </w:rPr>
        <w:t>.</w:t>
      </w:r>
    </w:p>
    <w:p w14:paraId="581F87BA" w14:textId="77777777" w:rsidR="00593BD6" w:rsidRPr="008E133F" w:rsidRDefault="00C04ACA" w:rsidP="008E133F">
      <w:pPr>
        <w:pStyle w:val="ListParagraph"/>
        <w:numPr>
          <w:ilvl w:val="0"/>
          <w:numId w:val="3"/>
        </w:numPr>
        <w:spacing w:before="100" w:beforeAutospacing="1" w:after="100" w:afterAutospacing="1" w:line="240" w:lineRule="auto"/>
        <w:jc w:val="both"/>
        <w:outlineLvl w:val="2"/>
        <w:rPr>
          <w:rFonts w:ascii="Arial" w:eastAsia="Times New Roman" w:hAnsi="Arial" w:cs="Arial"/>
          <w:bCs/>
          <w:lang w:eastAsia="en-IN"/>
        </w:rPr>
      </w:pPr>
      <w:r w:rsidRPr="008E133F">
        <w:rPr>
          <w:rFonts w:ascii="Arial" w:eastAsia="Times New Roman" w:hAnsi="Arial" w:cs="Arial"/>
          <w:bCs/>
          <w:lang w:eastAsia="en-IN"/>
        </w:rPr>
        <w:t>Making i</w:t>
      </w:r>
      <w:r w:rsidR="00593BD6" w:rsidRPr="008E133F">
        <w:rPr>
          <w:rFonts w:ascii="Arial" w:eastAsia="Times New Roman" w:hAnsi="Arial" w:cs="Arial"/>
          <w:bCs/>
          <w:lang w:eastAsia="en-IN"/>
        </w:rPr>
        <w:t xml:space="preserve">nformed </w:t>
      </w:r>
      <w:r w:rsidRPr="008E133F">
        <w:rPr>
          <w:rFonts w:ascii="Arial" w:eastAsia="Times New Roman" w:hAnsi="Arial" w:cs="Arial"/>
          <w:bCs/>
          <w:lang w:eastAsia="en-IN"/>
        </w:rPr>
        <w:t>d</w:t>
      </w:r>
      <w:r w:rsidR="00593BD6" w:rsidRPr="008E133F">
        <w:rPr>
          <w:rFonts w:ascii="Arial" w:eastAsia="Times New Roman" w:hAnsi="Arial" w:cs="Arial"/>
          <w:bCs/>
          <w:lang w:eastAsia="en-IN"/>
        </w:rPr>
        <w:t>ec</w:t>
      </w:r>
      <w:r w:rsidRPr="008E133F">
        <w:rPr>
          <w:rFonts w:ascii="Arial" w:eastAsia="Times New Roman" w:hAnsi="Arial" w:cs="Arial"/>
          <w:bCs/>
          <w:lang w:eastAsia="en-IN"/>
        </w:rPr>
        <w:t xml:space="preserve">isions </w:t>
      </w:r>
      <w:r w:rsidR="00B90943" w:rsidRPr="008E133F">
        <w:rPr>
          <w:rFonts w:ascii="Arial" w:eastAsia="Times New Roman" w:hAnsi="Arial" w:cs="Arial"/>
          <w:bCs/>
          <w:lang w:eastAsia="en-IN"/>
        </w:rPr>
        <w:t xml:space="preserve">with the help of precise analysed data </w:t>
      </w:r>
      <w:r w:rsidRPr="008E133F">
        <w:rPr>
          <w:rFonts w:ascii="Arial" w:eastAsia="Times New Roman" w:hAnsi="Arial" w:cs="Arial"/>
          <w:bCs/>
          <w:lang w:eastAsia="en-IN"/>
        </w:rPr>
        <w:t>to minimize the threats and losses</w:t>
      </w:r>
      <w:r w:rsidR="00B90943" w:rsidRPr="008E133F">
        <w:rPr>
          <w:rFonts w:ascii="Arial" w:eastAsia="Times New Roman" w:hAnsi="Arial" w:cs="Arial"/>
          <w:bCs/>
          <w:lang w:eastAsia="en-IN"/>
        </w:rPr>
        <w:t xml:space="preserve"> in the business so that losses can be eliminated.</w:t>
      </w:r>
    </w:p>
    <w:p w14:paraId="4CA6D4E5" w14:textId="77777777" w:rsidR="00B90943" w:rsidRPr="008E133F" w:rsidRDefault="00B90943" w:rsidP="008E133F">
      <w:pPr>
        <w:pStyle w:val="ListParagraph"/>
        <w:numPr>
          <w:ilvl w:val="0"/>
          <w:numId w:val="3"/>
        </w:numPr>
        <w:spacing w:before="100" w:beforeAutospacing="1" w:after="100" w:afterAutospacing="1" w:line="240" w:lineRule="auto"/>
        <w:jc w:val="both"/>
        <w:outlineLvl w:val="2"/>
        <w:rPr>
          <w:rFonts w:ascii="Arial" w:eastAsia="Times New Roman" w:hAnsi="Arial" w:cs="Arial"/>
          <w:bCs/>
          <w:lang w:eastAsia="en-IN"/>
        </w:rPr>
      </w:pPr>
      <w:r w:rsidRPr="008E133F">
        <w:rPr>
          <w:rFonts w:ascii="Arial" w:eastAsia="Times New Roman" w:hAnsi="Arial" w:cs="Arial"/>
          <w:bCs/>
          <w:lang w:eastAsia="en-IN"/>
        </w:rPr>
        <w:t>Business executives can get information from business intelligence to utilize in proper report-writing.</w:t>
      </w:r>
    </w:p>
    <w:p w14:paraId="3742255E" w14:textId="77777777" w:rsidR="00757EB7" w:rsidRPr="008E133F" w:rsidRDefault="00757EB7" w:rsidP="008E133F">
      <w:pPr>
        <w:pStyle w:val="ListParagraph"/>
        <w:spacing w:line="240" w:lineRule="auto"/>
        <w:ind w:left="360"/>
        <w:jc w:val="both"/>
        <w:rPr>
          <w:rFonts w:ascii="Arial" w:hAnsi="Arial" w:cs="Arial"/>
          <w:b/>
        </w:rPr>
      </w:pPr>
    </w:p>
    <w:p w14:paraId="7FA04842" w14:textId="77777777" w:rsidR="00AC2D2C" w:rsidRDefault="00AC6512" w:rsidP="00AC2D2C">
      <w:pPr>
        <w:pStyle w:val="ListParagraph"/>
        <w:numPr>
          <w:ilvl w:val="0"/>
          <w:numId w:val="5"/>
        </w:numPr>
        <w:spacing w:line="240" w:lineRule="auto"/>
        <w:jc w:val="both"/>
        <w:rPr>
          <w:rFonts w:ascii="Arial" w:hAnsi="Arial" w:cs="Arial"/>
          <w:b/>
        </w:rPr>
      </w:pPr>
      <w:r w:rsidRPr="008E133F">
        <w:rPr>
          <w:rFonts w:ascii="Arial" w:hAnsi="Arial" w:cs="Arial"/>
          <w:b/>
        </w:rPr>
        <w:t>Conclusion</w:t>
      </w:r>
    </w:p>
    <w:p w14:paraId="43010642" w14:textId="77777777" w:rsidR="00B27EED" w:rsidRPr="00B27EED" w:rsidRDefault="00B27EED" w:rsidP="00B27EED">
      <w:pPr>
        <w:spacing w:line="240" w:lineRule="auto"/>
        <w:jc w:val="both"/>
        <w:rPr>
          <w:rFonts w:ascii="Arial" w:hAnsi="Arial" w:cs="Arial"/>
        </w:rPr>
      </w:pPr>
      <w:r w:rsidRPr="00B27EED">
        <w:rPr>
          <w:rFonts w:ascii="Arial" w:hAnsi="Arial" w:cs="Arial"/>
        </w:rPr>
        <w:t>Even though the notion of Business Intelligence is an old concept</w:t>
      </w:r>
      <w:r>
        <w:rPr>
          <w:rFonts w:ascii="Arial" w:hAnsi="Arial" w:cs="Arial"/>
        </w:rPr>
        <w:t xml:space="preserve">, it has most definitely grown its root to the point where it has become a essential for the businesses to adopt it. This gives them an edge over their rivals to be faster in analysing the data and give their customers and stakeholders a better satisfaction. </w:t>
      </w:r>
      <w:r w:rsidR="00CB30BF" w:rsidRPr="00AC2D2C">
        <w:rPr>
          <w:rFonts w:ascii="Arial" w:hAnsi="Arial" w:cs="Arial"/>
        </w:rPr>
        <w:t>.BI has become a commercially beneficial tool for the businesses.</w:t>
      </w:r>
      <w:r w:rsidR="00CB30BF">
        <w:rPr>
          <w:rFonts w:ascii="Arial" w:hAnsi="Arial" w:cs="Arial"/>
        </w:rPr>
        <w:t xml:space="preserve"> </w:t>
      </w:r>
      <w:r w:rsidR="00CB30BF" w:rsidRPr="00AC2D2C">
        <w:rPr>
          <w:rFonts w:ascii="Arial" w:hAnsi="Arial" w:cs="Arial"/>
        </w:rPr>
        <w:t>Many global firms have implemented BI systems, to have interactive analytical tools for their multiple offices across the globe.</w:t>
      </w:r>
      <w:r w:rsidR="00CB30BF">
        <w:rPr>
          <w:rFonts w:ascii="Arial" w:hAnsi="Arial" w:cs="Arial"/>
        </w:rPr>
        <w:t xml:space="preserve"> There are still many debates happening on how much these intelligence and tools can be trusted or the question of data security remains. With the rise in business Intelligence tools, the threat of cyber crimes have also increased. Hence small firms are in dilemma of investing a huge part of their budget on this technology. The installation and integration of BI in businesses also depend on their need and requirement as well as resources, quality of management.</w:t>
      </w:r>
    </w:p>
    <w:p w14:paraId="1959FC9A" w14:textId="77777777" w:rsidR="00952CE3" w:rsidRPr="008E133F" w:rsidRDefault="00952CE3" w:rsidP="008E133F">
      <w:pPr>
        <w:pStyle w:val="NormalWeb"/>
        <w:spacing w:after="75" w:afterAutospacing="0"/>
        <w:jc w:val="both"/>
        <w:rPr>
          <w:rFonts w:ascii="Arial" w:eastAsiaTheme="minorHAnsi" w:hAnsi="Arial" w:cs="Arial"/>
          <w:sz w:val="22"/>
          <w:szCs w:val="22"/>
          <w:lang w:eastAsia="en-US"/>
        </w:rPr>
      </w:pPr>
    </w:p>
    <w:p w14:paraId="2C3C65A1" w14:textId="77777777" w:rsidR="00952CE3" w:rsidRPr="008E133F" w:rsidRDefault="00952CE3" w:rsidP="008E133F">
      <w:pPr>
        <w:pStyle w:val="NormalWeb"/>
        <w:spacing w:after="75" w:afterAutospacing="0"/>
        <w:jc w:val="both"/>
        <w:rPr>
          <w:rFonts w:ascii="Arial" w:eastAsiaTheme="minorHAnsi" w:hAnsi="Arial" w:cs="Arial"/>
          <w:sz w:val="22"/>
          <w:szCs w:val="22"/>
          <w:lang w:eastAsia="en-US"/>
        </w:rPr>
      </w:pPr>
    </w:p>
    <w:p w14:paraId="2413A87B" w14:textId="77777777" w:rsidR="00952CE3" w:rsidRPr="008E133F" w:rsidRDefault="00952CE3" w:rsidP="008E133F">
      <w:pPr>
        <w:pStyle w:val="NormalWeb"/>
        <w:spacing w:after="75" w:afterAutospacing="0"/>
        <w:jc w:val="both"/>
        <w:rPr>
          <w:rFonts w:ascii="Arial" w:eastAsiaTheme="minorHAnsi" w:hAnsi="Arial" w:cs="Arial"/>
          <w:sz w:val="22"/>
          <w:szCs w:val="22"/>
          <w:lang w:eastAsia="en-US"/>
        </w:rPr>
      </w:pPr>
    </w:p>
    <w:p w14:paraId="21334C1B" w14:textId="77777777" w:rsidR="00952CE3" w:rsidRPr="008E133F" w:rsidRDefault="00952CE3" w:rsidP="008E133F">
      <w:pPr>
        <w:pStyle w:val="NormalWeb"/>
        <w:spacing w:after="75" w:afterAutospacing="0"/>
        <w:jc w:val="both"/>
        <w:rPr>
          <w:rFonts w:ascii="Arial" w:eastAsiaTheme="minorHAnsi" w:hAnsi="Arial" w:cs="Arial"/>
          <w:sz w:val="22"/>
          <w:szCs w:val="22"/>
          <w:lang w:eastAsia="en-US"/>
        </w:rPr>
      </w:pPr>
    </w:p>
    <w:p w14:paraId="47FB5DFB" w14:textId="77777777" w:rsidR="00952CE3" w:rsidRPr="008E133F" w:rsidRDefault="00952CE3" w:rsidP="008E133F">
      <w:pPr>
        <w:pStyle w:val="NormalWeb"/>
        <w:spacing w:after="75" w:afterAutospacing="0"/>
        <w:jc w:val="both"/>
        <w:rPr>
          <w:rFonts w:ascii="Arial" w:eastAsiaTheme="minorHAnsi" w:hAnsi="Arial" w:cs="Arial"/>
          <w:sz w:val="22"/>
          <w:szCs w:val="22"/>
          <w:lang w:eastAsia="en-US"/>
        </w:rPr>
      </w:pPr>
    </w:p>
    <w:p w14:paraId="11514C8A" w14:textId="77777777" w:rsidR="009169AE" w:rsidRPr="008E133F" w:rsidRDefault="00AB5D6F" w:rsidP="008E133F">
      <w:pPr>
        <w:pStyle w:val="NormalWeb"/>
        <w:numPr>
          <w:ilvl w:val="0"/>
          <w:numId w:val="5"/>
        </w:numPr>
        <w:spacing w:after="75" w:afterAutospacing="0"/>
        <w:jc w:val="both"/>
        <w:rPr>
          <w:rFonts w:ascii="Arial" w:eastAsiaTheme="minorHAnsi" w:hAnsi="Arial" w:cs="Arial"/>
          <w:b/>
          <w:sz w:val="22"/>
          <w:szCs w:val="22"/>
          <w:lang w:eastAsia="en-US"/>
        </w:rPr>
      </w:pPr>
      <w:r w:rsidRPr="008E133F">
        <w:rPr>
          <w:rFonts w:ascii="Arial" w:eastAsiaTheme="minorHAnsi" w:hAnsi="Arial" w:cs="Arial"/>
          <w:b/>
          <w:sz w:val="22"/>
          <w:szCs w:val="22"/>
          <w:lang w:eastAsia="en-US"/>
        </w:rPr>
        <w:t xml:space="preserve">Reference </w:t>
      </w:r>
    </w:p>
    <w:p w14:paraId="76F20240" w14:textId="77777777" w:rsidR="00AB5D6F" w:rsidRPr="008E133F" w:rsidRDefault="00AB5D6F" w:rsidP="008E133F">
      <w:pPr>
        <w:pStyle w:val="ListParagraph"/>
        <w:numPr>
          <w:ilvl w:val="0"/>
          <w:numId w:val="8"/>
        </w:numPr>
        <w:spacing w:line="240" w:lineRule="auto"/>
        <w:jc w:val="both"/>
        <w:rPr>
          <w:rFonts w:ascii="Arial" w:hAnsi="Arial" w:cs="Arial"/>
        </w:rPr>
      </w:pPr>
      <w:proofErr w:type="spellStart"/>
      <w:r w:rsidRPr="008E133F">
        <w:rPr>
          <w:rFonts w:ascii="Arial" w:hAnsi="Arial" w:cs="Arial"/>
        </w:rPr>
        <w:t>Akerkar</w:t>
      </w:r>
      <w:proofErr w:type="spellEnd"/>
      <w:r w:rsidRPr="008E133F">
        <w:rPr>
          <w:rFonts w:ascii="Arial" w:hAnsi="Arial" w:cs="Arial"/>
        </w:rPr>
        <w:t xml:space="preserve">, R. (2019). Introduction to Artificial Intelligence. In: Artificial Intelligence for Business. </w:t>
      </w:r>
      <w:proofErr w:type="spellStart"/>
      <w:r w:rsidRPr="008E133F">
        <w:rPr>
          <w:rFonts w:ascii="Arial" w:hAnsi="Arial" w:cs="Arial"/>
        </w:rPr>
        <w:t>SpringerBriefs</w:t>
      </w:r>
      <w:proofErr w:type="spellEnd"/>
      <w:r w:rsidRPr="008E133F">
        <w:rPr>
          <w:rFonts w:ascii="Arial" w:hAnsi="Arial" w:cs="Arial"/>
        </w:rPr>
        <w:t xml:space="preserve"> in Business. Springer, Cham. https://doi.org/10.1007/978-3-319-97436-1_1. </w:t>
      </w:r>
    </w:p>
    <w:p w14:paraId="3D4D5353" w14:textId="77777777" w:rsidR="00AB5D6F" w:rsidRPr="008E133F" w:rsidRDefault="00AB5D6F" w:rsidP="008E133F">
      <w:pPr>
        <w:pStyle w:val="ListParagraph"/>
        <w:numPr>
          <w:ilvl w:val="0"/>
          <w:numId w:val="8"/>
        </w:numPr>
        <w:spacing w:line="240" w:lineRule="auto"/>
        <w:jc w:val="both"/>
        <w:rPr>
          <w:rFonts w:ascii="Arial" w:hAnsi="Arial" w:cs="Arial"/>
        </w:rPr>
      </w:pPr>
      <w:proofErr w:type="spellStart"/>
      <w:r w:rsidRPr="008E133F">
        <w:rPr>
          <w:rStyle w:val="muitypography-root"/>
          <w:rFonts w:ascii="Arial" w:hAnsi="Arial" w:cs="Arial"/>
        </w:rPr>
        <w:t>Soni</w:t>
      </w:r>
      <w:proofErr w:type="spellEnd"/>
      <w:r w:rsidRPr="008E133F">
        <w:rPr>
          <w:rStyle w:val="muitypography-root"/>
          <w:rFonts w:ascii="Arial" w:hAnsi="Arial" w:cs="Arial"/>
        </w:rPr>
        <w:t xml:space="preserve">, N., Sharma, E. K., Singh, N., &amp; Kapoor, A. (2020, January 1). </w:t>
      </w:r>
      <w:r w:rsidRPr="008E133F">
        <w:rPr>
          <w:rStyle w:val="muitypography-root"/>
          <w:rFonts w:ascii="Arial" w:hAnsi="Arial" w:cs="Arial"/>
          <w:iCs/>
        </w:rPr>
        <w:t>Artificial Intelligence in Business: From Research and Innovation to Market Deployment</w:t>
      </w:r>
      <w:r w:rsidRPr="008E133F">
        <w:rPr>
          <w:rStyle w:val="muitypography-root"/>
          <w:rFonts w:ascii="Arial" w:hAnsi="Arial" w:cs="Arial"/>
        </w:rPr>
        <w:t xml:space="preserve">. Procedia Computer Science; Elsevier BV. </w:t>
      </w:r>
      <w:r w:rsidRPr="008E133F">
        <w:rPr>
          <w:rFonts w:ascii="Arial" w:hAnsi="Arial" w:cs="Arial"/>
        </w:rPr>
        <w:t>https://doi.org/10.1016/j.procs.2020.03.272</w:t>
      </w:r>
    </w:p>
    <w:p w14:paraId="5A827D94" w14:textId="77777777" w:rsidR="00AB5D6F" w:rsidRPr="008E133F" w:rsidRDefault="00AB5D6F" w:rsidP="008E133F">
      <w:pPr>
        <w:pStyle w:val="ListParagraph"/>
        <w:numPr>
          <w:ilvl w:val="0"/>
          <w:numId w:val="8"/>
        </w:numPr>
        <w:spacing w:line="240" w:lineRule="auto"/>
        <w:jc w:val="both"/>
        <w:rPr>
          <w:rFonts w:ascii="Arial" w:hAnsi="Arial" w:cs="Arial"/>
        </w:rPr>
      </w:pPr>
      <w:r w:rsidRPr="008E133F">
        <w:rPr>
          <w:rFonts w:ascii="Arial" w:hAnsi="Arial" w:cs="Arial"/>
        </w:rPr>
        <w:t xml:space="preserve">Lopes, A.B. and </w:t>
      </w:r>
      <w:proofErr w:type="spellStart"/>
      <w:r w:rsidRPr="008E133F">
        <w:rPr>
          <w:rFonts w:ascii="Arial" w:hAnsi="Arial" w:cs="Arial"/>
        </w:rPr>
        <w:t>Boscarioli</w:t>
      </w:r>
      <w:proofErr w:type="spellEnd"/>
      <w:r w:rsidRPr="008E133F">
        <w:rPr>
          <w:rFonts w:ascii="Arial" w:hAnsi="Arial" w:cs="Arial"/>
        </w:rPr>
        <w:t xml:space="preserve">, C., 2021. Business intelligence and analytics to support management in construction: a systematic literature review. </w:t>
      </w:r>
      <w:proofErr w:type="spellStart"/>
      <w:r w:rsidRPr="008E133F">
        <w:rPr>
          <w:rFonts w:ascii="Arial" w:hAnsi="Arial" w:cs="Arial"/>
        </w:rPr>
        <w:t>Revista</w:t>
      </w:r>
      <w:proofErr w:type="spellEnd"/>
      <w:r w:rsidRPr="008E133F">
        <w:rPr>
          <w:rFonts w:ascii="Arial" w:hAnsi="Arial" w:cs="Arial"/>
        </w:rPr>
        <w:t xml:space="preserve"> </w:t>
      </w:r>
      <w:proofErr w:type="spellStart"/>
      <w:r w:rsidRPr="008E133F">
        <w:rPr>
          <w:rFonts w:ascii="Arial" w:hAnsi="Arial" w:cs="Arial"/>
        </w:rPr>
        <w:t>Brasileira</w:t>
      </w:r>
      <w:proofErr w:type="spellEnd"/>
      <w:r w:rsidRPr="008E133F">
        <w:rPr>
          <w:rFonts w:ascii="Arial" w:hAnsi="Arial" w:cs="Arial"/>
        </w:rPr>
        <w:t xml:space="preserve"> de </w:t>
      </w:r>
      <w:proofErr w:type="spellStart"/>
      <w:r w:rsidRPr="008E133F">
        <w:rPr>
          <w:rFonts w:ascii="Arial" w:hAnsi="Arial" w:cs="Arial"/>
        </w:rPr>
        <w:t>Computação</w:t>
      </w:r>
      <w:proofErr w:type="spellEnd"/>
      <w:r w:rsidRPr="008E133F">
        <w:rPr>
          <w:rFonts w:ascii="Arial" w:hAnsi="Arial" w:cs="Arial"/>
        </w:rPr>
        <w:t xml:space="preserve"> </w:t>
      </w:r>
      <w:proofErr w:type="spellStart"/>
      <w:r w:rsidRPr="008E133F">
        <w:rPr>
          <w:rFonts w:ascii="Arial" w:hAnsi="Arial" w:cs="Arial"/>
        </w:rPr>
        <w:t>Aplicada</w:t>
      </w:r>
      <w:proofErr w:type="spellEnd"/>
      <w:r w:rsidRPr="008E133F">
        <w:rPr>
          <w:rFonts w:ascii="Arial" w:hAnsi="Arial" w:cs="Arial"/>
        </w:rPr>
        <w:t xml:space="preserve">, 13(1), pp.27-41. </w:t>
      </w:r>
    </w:p>
    <w:p w14:paraId="5B187C38" w14:textId="77777777" w:rsidR="00AB5D6F" w:rsidRPr="008E133F" w:rsidRDefault="00AB5D6F" w:rsidP="008E133F">
      <w:pPr>
        <w:pStyle w:val="ListParagraph"/>
        <w:numPr>
          <w:ilvl w:val="0"/>
          <w:numId w:val="8"/>
        </w:numPr>
        <w:spacing w:after="0" w:line="240" w:lineRule="auto"/>
        <w:jc w:val="both"/>
        <w:rPr>
          <w:rFonts w:ascii="Arial" w:eastAsia="Times New Roman" w:hAnsi="Arial" w:cs="Arial"/>
          <w:lang w:eastAsia="en-IN"/>
        </w:rPr>
      </w:pPr>
      <w:proofErr w:type="spellStart"/>
      <w:r w:rsidRPr="008E133F">
        <w:rPr>
          <w:rFonts w:ascii="Arial" w:eastAsia="Times New Roman" w:hAnsi="Arial" w:cs="Arial"/>
          <w:lang w:eastAsia="en-IN"/>
        </w:rPr>
        <w:t>Lohr</w:t>
      </w:r>
      <w:proofErr w:type="spellEnd"/>
      <w:r w:rsidRPr="008E133F">
        <w:rPr>
          <w:rFonts w:ascii="Arial" w:eastAsia="Times New Roman" w:hAnsi="Arial" w:cs="Arial"/>
          <w:lang w:eastAsia="en-IN"/>
        </w:rPr>
        <w:t xml:space="preserve">, Steve. (2013) “The origins of ‘Big Data’: An etymological detective story” New York Times 1(1). </w:t>
      </w:r>
    </w:p>
    <w:p w14:paraId="556247EF" w14:textId="77777777" w:rsidR="00952CE3" w:rsidRPr="008E133F" w:rsidRDefault="00AB5D6F" w:rsidP="008E133F">
      <w:pPr>
        <w:pStyle w:val="ListParagraph"/>
        <w:numPr>
          <w:ilvl w:val="0"/>
          <w:numId w:val="8"/>
        </w:numPr>
        <w:spacing w:after="0" w:line="240" w:lineRule="auto"/>
        <w:jc w:val="both"/>
        <w:rPr>
          <w:rFonts w:ascii="Arial" w:eastAsia="Times New Roman" w:hAnsi="Arial" w:cs="Arial"/>
          <w:lang w:eastAsia="en-IN"/>
        </w:rPr>
      </w:pPr>
      <w:proofErr w:type="spellStart"/>
      <w:r w:rsidRPr="008E133F">
        <w:rPr>
          <w:rFonts w:ascii="Arial" w:eastAsia="Times New Roman" w:hAnsi="Arial" w:cs="Arial"/>
          <w:lang w:eastAsia="en-IN"/>
        </w:rPr>
        <w:t>Bloem</w:t>
      </w:r>
      <w:proofErr w:type="spellEnd"/>
      <w:r w:rsidRPr="008E133F">
        <w:rPr>
          <w:rFonts w:ascii="Arial" w:eastAsia="Times New Roman" w:hAnsi="Arial" w:cs="Arial"/>
          <w:lang w:eastAsia="en-IN"/>
        </w:rPr>
        <w:t xml:space="preserve">, Jaap, Menno Van </w:t>
      </w:r>
      <w:proofErr w:type="spellStart"/>
      <w:r w:rsidRPr="008E133F">
        <w:rPr>
          <w:rFonts w:ascii="Arial" w:eastAsia="Times New Roman" w:hAnsi="Arial" w:cs="Arial"/>
          <w:lang w:eastAsia="en-IN"/>
        </w:rPr>
        <w:t>Doorn</w:t>
      </w:r>
      <w:proofErr w:type="spellEnd"/>
      <w:r w:rsidRPr="008E133F">
        <w:rPr>
          <w:rFonts w:ascii="Arial" w:eastAsia="Times New Roman" w:hAnsi="Arial" w:cs="Arial"/>
          <w:lang w:eastAsia="en-IN"/>
        </w:rPr>
        <w:t xml:space="preserve">, Sander </w:t>
      </w:r>
      <w:proofErr w:type="spellStart"/>
      <w:r w:rsidRPr="008E133F">
        <w:rPr>
          <w:rFonts w:ascii="Arial" w:eastAsia="Times New Roman" w:hAnsi="Arial" w:cs="Arial"/>
          <w:lang w:eastAsia="en-IN"/>
        </w:rPr>
        <w:t>Duivestein</w:t>
      </w:r>
      <w:proofErr w:type="spellEnd"/>
      <w:r w:rsidRPr="008E133F">
        <w:rPr>
          <w:rFonts w:ascii="Arial" w:eastAsia="Times New Roman" w:hAnsi="Arial" w:cs="Arial"/>
          <w:lang w:eastAsia="en-IN"/>
        </w:rPr>
        <w:t xml:space="preserve">, David </w:t>
      </w:r>
      <w:proofErr w:type="spellStart"/>
      <w:r w:rsidRPr="008E133F">
        <w:rPr>
          <w:rFonts w:ascii="Arial" w:eastAsia="Times New Roman" w:hAnsi="Arial" w:cs="Arial"/>
          <w:lang w:eastAsia="en-IN"/>
        </w:rPr>
        <w:t>Excoffier</w:t>
      </w:r>
      <w:proofErr w:type="spellEnd"/>
      <w:r w:rsidRPr="008E133F">
        <w:rPr>
          <w:rFonts w:ascii="Arial" w:eastAsia="Times New Roman" w:hAnsi="Arial" w:cs="Arial"/>
          <w:lang w:eastAsia="en-IN"/>
        </w:rPr>
        <w:t xml:space="preserve">, René Maas, and Erik Van Ommeren. (2014) "The fourth industrial </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 xml:space="preserve">evolution." Things Tighten 8. </w:t>
      </w:r>
    </w:p>
    <w:p w14:paraId="366E82A0" w14:textId="77777777" w:rsidR="00AB5D6F" w:rsidRPr="008E133F" w:rsidRDefault="00AB5D6F" w:rsidP="008E133F">
      <w:pPr>
        <w:pStyle w:val="ListParagraph"/>
        <w:numPr>
          <w:ilvl w:val="0"/>
          <w:numId w:val="8"/>
        </w:numPr>
        <w:spacing w:after="0" w:line="240" w:lineRule="auto"/>
        <w:jc w:val="both"/>
        <w:rPr>
          <w:rFonts w:ascii="Arial" w:eastAsia="Times New Roman" w:hAnsi="Arial" w:cs="Arial"/>
          <w:lang w:eastAsia="en-IN"/>
        </w:rPr>
      </w:pPr>
      <w:proofErr w:type="spellStart"/>
      <w:r w:rsidRPr="008E133F">
        <w:rPr>
          <w:rFonts w:ascii="Arial" w:hAnsi="Arial" w:cs="Arial"/>
        </w:rPr>
        <w:t>Freddi</w:t>
      </w:r>
      <w:proofErr w:type="spellEnd"/>
      <w:r w:rsidRPr="008E133F">
        <w:rPr>
          <w:rFonts w:ascii="Arial" w:hAnsi="Arial" w:cs="Arial"/>
        </w:rPr>
        <w:t>, Daniela. (2018) "Digitalisation and employment in manufacturing." AI &amp; Society 33(3): 393-403.</w:t>
      </w:r>
    </w:p>
    <w:p w14:paraId="4896160E" w14:textId="77777777" w:rsidR="00AB5D6F" w:rsidRPr="008E133F" w:rsidRDefault="00AB5D6F" w:rsidP="008E133F">
      <w:pPr>
        <w:pStyle w:val="ListParagraph"/>
        <w:numPr>
          <w:ilvl w:val="0"/>
          <w:numId w:val="7"/>
        </w:numPr>
        <w:spacing w:after="0" w:line="240" w:lineRule="auto"/>
        <w:jc w:val="both"/>
        <w:rPr>
          <w:rFonts w:ascii="Arial" w:eastAsia="Times New Roman" w:hAnsi="Arial" w:cs="Arial"/>
          <w:lang w:eastAsia="en-IN"/>
        </w:rPr>
      </w:pPr>
      <w:r w:rsidRPr="008E133F">
        <w:rPr>
          <w:rFonts w:ascii="Arial" w:eastAsia="Times New Roman" w:hAnsi="Arial" w:cs="Arial"/>
          <w:lang w:eastAsia="en-IN"/>
        </w:rPr>
        <w:t xml:space="preserve">A. (2023, June 9). </w:t>
      </w:r>
      <w:r w:rsidRPr="008E133F">
        <w:rPr>
          <w:rFonts w:ascii="Arial" w:eastAsia="Times New Roman" w:hAnsi="Arial" w:cs="Arial"/>
          <w:iCs/>
          <w:lang w:eastAsia="en-IN"/>
        </w:rPr>
        <w:t>Emerging Trends in AI and ML in 2023 &amp;#038; Beyond</w:t>
      </w:r>
      <w:r w:rsidRPr="008E133F">
        <w:rPr>
          <w:rFonts w:ascii="Arial" w:eastAsia="Times New Roman" w:hAnsi="Arial" w:cs="Arial"/>
          <w:lang w:eastAsia="en-IN"/>
        </w:rPr>
        <w:t xml:space="preserve">. Analytics Vidhya. https://www.analyticsvidhya.com/blog/2023/05/emerging-trends-in-ai-and-machine-learning. </w:t>
      </w:r>
    </w:p>
    <w:p w14:paraId="40D9006F" w14:textId="77777777" w:rsidR="00AB5D6F" w:rsidRPr="008E133F" w:rsidRDefault="006D1F50" w:rsidP="008E133F">
      <w:pPr>
        <w:pStyle w:val="ListParagraph"/>
        <w:numPr>
          <w:ilvl w:val="0"/>
          <w:numId w:val="7"/>
        </w:numPr>
        <w:spacing w:after="0" w:line="240" w:lineRule="auto"/>
        <w:jc w:val="both"/>
        <w:rPr>
          <w:rFonts w:ascii="Arial" w:eastAsia="Times New Roman" w:hAnsi="Arial" w:cs="Arial"/>
          <w:lang w:eastAsia="en-IN"/>
        </w:rPr>
      </w:pPr>
      <w:r w:rsidRPr="008E133F">
        <w:rPr>
          <w:rFonts w:ascii="Arial" w:hAnsi="Arial" w:cs="Arial"/>
        </w:rPr>
        <w:t xml:space="preserve">Hu, H. and Yin, M., 2022. Evolution of business intelligence: an analysis from the perspective of social network. </w:t>
      </w:r>
      <w:proofErr w:type="spellStart"/>
      <w:r w:rsidRPr="008E133F">
        <w:rPr>
          <w:rFonts w:ascii="Arial" w:hAnsi="Arial" w:cs="Arial"/>
        </w:rPr>
        <w:t>Tehni?ki</w:t>
      </w:r>
      <w:proofErr w:type="spellEnd"/>
      <w:r w:rsidRPr="008E133F">
        <w:rPr>
          <w:rFonts w:ascii="Arial" w:hAnsi="Arial" w:cs="Arial"/>
        </w:rPr>
        <w:t xml:space="preserve"> </w:t>
      </w:r>
      <w:proofErr w:type="spellStart"/>
      <w:r w:rsidRPr="008E133F">
        <w:rPr>
          <w:rFonts w:ascii="Arial" w:hAnsi="Arial" w:cs="Arial"/>
        </w:rPr>
        <w:t>vjesnik</w:t>
      </w:r>
      <w:proofErr w:type="spellEnd"/>
      <w:r w:rsidRPr="008E133F">
        <w:rPr>
          <w:rFonts w:ascii="Arial" w:hAnsi="Arial" w:cs="Arial"/>
        </w:rPr>
        <w:t>, 29(2), pp.497-503.</w:t>
      </w:r>
    </w:p>
    <w:p w14:paraId="5FF28AFF" w14:textId="77777777" w:rsidR="00B23F8E" w:rsidRPr="008E133F" w:rsidRDefault="00B23F8E" w:rsidP="008E133F">
      <w:pPr>
        <w:pStyle w:val="ListParagraph"/>
        <w:numPr>
          <w:ilvl w:val="0"/>
          <w:numId w:val="7"/>
        </w:numPr>
        <w:spacing w:after="0" w:line="240" w:lineRule="auto"/>
        <w:jc w:val="both"/>
        <w:rPr>
          <w:rFonts w:ascii="Arial" w:eastAsia="Times New Roman" w:hAnsi="Arial" w:cs="Arial"/>
          <w:lang w:eastAsia="en-IN"/>
        </w:rPr>
      </w:pPr>
      <w:proofErr w:type="spellStart"/>
      <w:r w:rsidRPr="008E133F">
        <w:rPr>
          <w:rFonts w:ascii="Arial" w:eastAsia="Times New Roman" w:hAnsi="Arial" w:cs="Arial"/>
          <w:lang w:eastAsia="en-IN"/>
        </w:rPr>
        <w:lastRenderedPageBreak/>
        <w:t>Adamala</w:t>
      </w:r>
      <w:proofErr w:type="spellEnd"/>
      <w:r w:rsidRPr="008E133F">
        <w:rPr>
          <w:rFonts w:ascii="Arial" w:eastAsia="Times New Roman" w:hAnsi="Arial" w:cs="Arial"/>
          <w:lang w:eastAsia="en-IN"/>
        </w:rPr>
        <w:t xml:space="preserve">, S. &amp; </w:t>
      </w:r>
      <w:proofErr w:type="spellStart"/>
      <w:r w:rsidRPr="008E133F">
        <w:rPr>
          <w:rFonts w:ascii="Arial" w:eastAsia="Times New Roman" w:hAnsi="Arial" w:cs="Arial"/>
          <w:lang w:eastAsia="en-IN"/>
        </w:rPr>
        <w:t>Cidrin</w:t>
      </w:r>
      <w:proofErr w:type="spellEnd"/>
      <w:r w:rsidRPr="008E133F">
        <w:rPr>
          <w:rFonts w:ascii="Arial" w:eastAsia="Times New Roman" w:hAnsi="Arial" w:cs="Arial"/>
          <w:lang w:eastAsia="en-IN"/>
        </w:rPr>
        <w:t>, L. (2011). Key Success Factors in Business Intelligence. Journal of</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Intelligence Studies in Business, Vol. 1(1).</w:t>
      </w:r>
    </w:p>
    <w:p w14:paraId="76CB4F52" w14:textId="77777777" w:rsidR="00B23F8E" w:rsidRPr="008E133F" w:rsidRDefault="00B23F8E" w:rsidP="008E133F">
      <w:pPr>
        <w:pStyle w:val="ListParagraph"/>
        <w:numPr>
          <w:ilvl w:val="0"/>
          <w:numId w:val="7"/>
        </w:numPr>
        <w:spacing w:after="0" w:line="240" w:lineRule="auto"/>
        <w:jc w:val="both"/>
        <w:rPr>
          <w:rFonts w:ascii="Arial" w:eastAsia="Times New Roman" w:hAnsi="Arial" w:cs="Arial"/>
          <w:lang w:eastAsia="en-IN"/>
        </w:rPr>
      </w:pPr>
      <w:proofErr w:type="spellStart"/>
      <w:r w:rsidRPr="008E133F">
        <w:rPr>
          <w:rFonts w:ascii="Arial" w:eastAsia="Times New Roman" w:hAnsi="Arial" w:cs="Arial"/>
          <w:lang w:eastAsia="en-IN"/>
        </w:rPr>
        <w:t>Alaskar</w:t>
      </w:r>
      <w:proofErr w:type="spellEnd"/>
      <w:r w:rsidRPr="008E133F">
        <w:rPr>
          <w:rFonts w:ascii="Arial" w:eastAsia="Times New Roman" w:hAnsi="Arial" w:cs="Arial"/>
          <w:lang w:eastAsia="en-IN"/>
        </w:rPr>
        <w:t>, T., &amp; Efthimios, P. (2015). Business Intelligence Capabilities and Implementation</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Strategies. International Journal of Global Business, Vol. 8 (1), pp. 34-45.</w:t>
      </w:r>
    </w:p>
    <w:p w14:paraId="70AEF233" w14:textId="77777777" w:rsidR="00B23F8E" w:rsidRPr="008E133F" w:rsidRDefault="00B23F8E" w:rsidP="008E133F">
      <w:pPr>
        <w:pStyle w:val="ListParagraph"/>
        <w:numPr>
          <w:ilvl w:val="0"/>
          <w:numId w:val="7"/>
        </w:numPr>
        <w:spacing w:after="0" w:line="240" w:lineRule="auto"/>
        <w:jc w:val="both"/>
        <w:rPr>
          <w:rFonts w:ascii="Arial" w:eastAsia="Times New Roman" w:hAnsi="Arial" w:cs="Arial"/>
          <w:lang w:eastAsia="en-IN"/>
        </w:rPr>
      </w:pPr>
      <w:r w:rsidRPr="008E133F">
        <w:rPr>
          <w:rFonts w:ascii="Arial" w:eastAsia="Times New Roman" w:hAnsi="Arial" w:cs="Arial"/>
          <w:lang w:eastAsia="en-IN"/>
        </w:rPr>
        <w:t>Ashrafi, R., and Murtaza, M. (2008). Use and Impact of ICT on SMEs in Oman. The Electronic</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Journal Information Systems. Vol. 11(3), pp. 125-138.</w:t>
      </w:r>
    </w:p>
    <w:p w14:paraId="028E80A6" w14:textId="77777777" w:rsidR="00B23F8E" w:rsidRPr="008E133F" w:rsidRDefault="00B23F8E" w:rsidP="008E133F">
      <w:pPr>
        <w:pStyle w:val="ListParagraph"/>
        <w:numPr>
          <w:ilvl w:val="0"/>
          <w:numId w:val="7"/>
        </w:numPr>
        <w:spacing w:after="0" w:line="240" w:lineRule="auto"/>
        <w:jc w:val="both"/>
        <w:rPr>
          <w:rFonts w:ascii="Arial" w:eastAsia="Times New Roman" w:hAnsi="Arial" w:cs="Arial"/>
          <w:lang w:eastAsia="en-IN"/>
        </w:rPr>
      </w:pPr>
      <w:r w:rsidRPr="008E133F">
        <w:rPr>
          <w:rFonts w:ascii="Arial" w:eastAsia="Times New Roman" w:hAnsi="Arial" w:cs="Arial"/>
          <w:lang w:eastAsia="en-IN"/>
        </w:rPr>
        <w:t>Carlo, V. (2009). Business Intelligence: Data Mining and Optimization for Decision</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 xml:space="preserve">Making. </w:t>
      </w:r>
      <w:proofErr w:type="spellStart"/>
      <w:r w:rsidRPr="008E133F">
        <w:rPr>
          <w:rFonts w:ascii="Arial" w:eastAsia="Times New Roman" w:hAnsi="Arial" w:cs="Arial"/>
          <w:lang w:eastAsia="en-IN"/>
        </w:rPr>
        <w:t>Politecnico</w:t>
      </w:r>
      <w:proofErr w:type="spellEnd"/>
      <w:r w:rsidRPr="008E133F">
        <w:rPr>
          <w:rFonts w:ascii="Arial" w:eastAsia="Times New Roman" w:hAnsi="Arial" w:cs="Arial"/>
          <w:lang w:eastAsia="en-IN"/>
        </w:rPr>
        <w:t xml:space="preserve"> di Milano, Italy; John Wiley &amp; sons Ltd.</w:t>
      </w:r>
    </w:p>
    <w:p w14:paraId="2FEA05FF" w14:textId="77777777" w:rsidR="00B23F8E" w:rsidRPr="008E133F" w:rsidRDefault="00B23F8E" w:rsidP="008E133F">
      <w:pPr>
        <w:pStyle w:val="ListParagraph"/>
        <w:numPr>
          <w:ilvl w:val="0"/>
          <w:numId w:val="7"/>
        </w:numPr>
        <w:spacing w:after="0" w:line="240" w:lineRule="auto"/>
        <w:jc w:val="both"/>
        <w:rPr>
          <w:rFonts w:ascii="Arial" w:eastAsia="Times New Roman" w:hAnsi="Arial" w:cs="Arial"/>
          <w:lang w:eastAsia="en-IN"/>
        </w:rPr>
      </w:pPr>
      <w:r w:rsidRPr="008E133F">
        <w:rPr>
          <w:rFonts w:ascii="Arial" w:eastAsia="Times New Roman" w:hAnsi="Arial" w:cs="Arial"/>
          <w:lang w:eastAsia="en-IN"/>
        </w:rPr>
        <w:t>Clark, T. D.; Jones, M. C., &amp; Armstrong, C. P. (2007). The dynamic structure of management</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support systems: theory development, research focus, and direction. MIS Quarterly,</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Vol. 31 (3), pp. 579–615.</w:t>
      </w:r>
    </w:p>
    <w:p w14:paraId="3FF4C920" w14:textId="77777777" w:rsidR="00B23F8E" w:rsidRPr="008E133F" w:rsidRDefault="00B23F8E" w:rsidP="008E133F">
      <w:pPr>
        <w:pStyle w:val="ListParagraph"/>
        <w:numPr>
          <w:ilvl w:val="0"/>
          <w:numId w:val="7"/>
        </w:numPr>
        <w:spacing w:after="0" w:line="240" w:lineRule="auto"/>
        <w:jc w:val="both"/>
        <w:rPr>
          <w:rFonts w:ascii="Arial" w:eastAsia="Times New Roman" w:hAnsi="Arial" w:cs="Arial"/>
          <w:lang w:eastAsia="en-IN"/>
        </w:rPr>
      </w:pPr>
      <w:r w:rsidRPr="008E133F">
        <w:rPr>
          <w:rFonts w:ascii="Arial" w:eastAsia="Times New Roman" w:hAnsi="Arial" w:cs="Arial"/>
          <w:lang w:eastAsia="en-IN"/>
        </w:rPr>
        <w:t>Davenport, T. H. (2006). Competing on analytics. Harvard Business Review.</w:t>
      </w:r>
    </w:p>
    <w:p w14:paraId="2CD4B807" w14:textId="77777777" w:rsidR="00952CE3" w:rsidRPr="008E133F" w:rsidRDefault="00B23F8E" w:rsidP="008E133F">
      <w:pPr>
        <w:pStyle w:val="ListParagraph"/>
        <w:numPr>
          <w:ilvl w:val="0"/>
          <w:numId w:val="7"/>
        </w:numPr>
        <w:spacing w:after="0" w:line="240" w:lineRule="auto"/>
        <w:jc w:val="both"/>
        <w:rPr>
          <w:rFonts w:ascii="Arial" w:eastAsia="Times New Roman" w:hAnsi="Arial" w:cs="Arial"/>
          <w:lang w:eastAsia="en-IN"/>
        </w:rPr>
      </w:pPr>
      <w:r w:rsidRPr="008E133F">
        <w:rPr>
          <w:rFonts w:ascii="Arial" w:eastAsia="Times New Roman" w:hAnsi="Arial" w:cs="Arial"/>
          <w:lang w:eastAsia="en-IN"/>
        </w:rPr>
        <w:t>Den Hamer, P. (2005). The organization of Business Intelligence. The Hague: SDU Publishers.</w:t>
      </w:r>
      <w:r w:rsidR="00952CE3" w:rsidRPr="008E133F">
        <w:rPr>
          <w:rFonts w:ascii="Arial" w:eastAsia="Times New Roman" w:hAnsi="Arial" w:cs="Arial"/>
          <w:lang w:eastAsia="en-IN"/>
        </w:rPr>
        <w:t xml:space="preserve"> </w:t>
      </w:r>
    </w:p>
    <w:p w14:paraId="77A4B17E" w14:textId="77777777" w:rsidR="00B23F8E" w:rsidRPr="008E133F" w:rsidRDefault="00B23F8E" w:rsidP="008E133F">
      <w:pPr>
        <w:pStyle w:val="ListParagraph"/>
        <w:numPr>
          <w:ilvl w:val="0"/>
          <w:numId w:val="7"/>
        </w:numPr>
        <w:spacing w:after="0" w:line="240" w:lineRule="auto"/>
        <w:jc w:val="both"/>
        <w:rPr>
          <w:rFonts w:ascii="Arial" w:eastAsia="Times New Roman" w:hAnsi="Arial" w:cs="Arial"/>
          <w:lang w:eastAsia="en-IN"/>
        </w:rPr>
      </w:pPr>
      <w:proofErr w:type="spellStart"/>
      <w:r w:rsidRPr="008E133F">
        <w:rPr>
          <w:rFonts w:ascii="Arial" w:eastAsia="Times New Roman" w:hAnsi="Arial" w:cs="Arial"/>
          <w:lang w:eastAsia="en-IN"/>
        </w:rPr>
        <w:t>Farjami</w:t>
      </w:r>
      <w:proofErr w:type="spellEnd"/>
      <w:r w:rsidRPr="008E133F">
        <w:rPr>
          <w:rFonts w:ascii="Arial" w:eastAsia="Times New Roman" w:hAnsi="Arial" w:cs="Arial"/>
          <w:lang w:eastAsia="en-IN"/>
        </w:rPr>
        <w:t xml:space="preserve">, Y., &amp; </w:t>
      </w:r>
      <w:proofErr w:type="spellStart"/>
      <w:r w:rsidRPr="008E133F">
        <w:rPr>
          <w:rFonts w:ascii="Arial" w:eastAsia="Times New Roman" w:hAnsi="Arial" w:cs="Arial"/>
          <w:lang w:eastAsia="en-IN"/>
        </w:rPr>
        <w:t>Molanapour</w:t>
      </w:r>
      <w:proofErr w:type="spellEnd"/>
      <w:r w:rsidRPr="008E133F">
        <w:rPr>
          <w:rFonts w:ascii="Arial" w:eastAsia="Times New Roman" w:hAnsi="Arial" w:cs="Arial"/>
          <w:lang w:eastAsia="en-IN"/>
        </w:rPr>
        <w:t xml:space="preserve">, R. (2015). Business intelligence (from Idea to Practice), </w:t>
      </w:r>
      <w:proofErr w:type="spellStart"/>
      <w:r w:rsidRPr="008E133F">
        <w:rPr>
          <w:rFonts w:ascii="Arial" w:eastAsia="Times New Roman" w:hAnsi="Arial" w:cs="Arial"/>
          <w:lang w:eastAsia="en-IN"/>
        </w:rPr>
        <w:t>Ati</w:t>
      </w:r>
      <w:proofErr w:type="spellEnd"/>
      <w:r w:rsidRPr="008E133F">
        <w:rPr>
          <w:rFonts w:ascii="Arial" w:eastAsia="Times New Roman" w:hAnsi="Arial" w:cs="Arial"/>
          <w:lang w:eastAsia="en-IN"/>
        </w:rPr>
        <w:t>-Negar</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Press, 1st Edition.</w:t>
      </w:r>
    </w:p>
    <w:p w14:paraId="043A1D85" w14:textId="77777777" w:rsidR="00B23F8E" w:rsidRPr="008E133F" w:rsidRDefault="00B23F8E" w:rsidP="008E133F">
      <w:pPr>
        <w:pStyle w:val="ListParagraph"/>
        <w:numPr>
          <w:ilvl w:val="0"/>
          <w:numId w:val="7"/>
        </w:numPr>
        <w:spacing w:after="0" w:line="240" w:lineRule="auto"/>
        <w:jc w:val="both"/>
        <w:rPr>
          <w:rFonts w:ascii="Arial" w:eastAsia="Times New Roman" w:hAnsi="Arial" w:cs="Arial"/>
          <w:lang w:eastAsia="en-IN"/>
        </w:rPr>
      </w:pPr>
      <w:r w:rsidRPr="008E133F">
        <w:rPr>
          <w:rFonts w:ascii="Arial" w:eastAsia="Times New Roman" w:hAnsi="Arial" w:cs="Arial"/>
          <w:lang w:eastAsia="en-IN"/>
        </w:rPr>
        <w:t>Harding, W. (2003). Business Intelligence crucial to making the right decision. Financial</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Executive, Vol. 19 (2), pp. 49–50.</w:t>
      </w:r>
    </w:p>
    <w:p w14:paraId="448B3CC6" w14:textId="77777777" w:rsidR="00B23F8E" w:rsidRPr="008E133F" w:rsidRDefault="00B23F8E" w:rsidP="008E133F">
      <w:pPr>
        <w:pStyle w:val="ListParagraph"/>
        <w:numPr>
          <w:ilvl w:val="0"/>
          <w:numId w:val="7"/>
        </w:numPr>
        <w:spacing w:after="0" w:line="240" w:lineRule="auto"/>
        <w:jc w:val="both"/>
        <w:rPr>
          <w:rFonts w:ascii="Arial" w:eastAsia="Times New Roman" w:hAnsi="Arial" w:cs="Arial"/>
          <w:lang w:eastAsia="en-IN"/>
        </w:rPr>
      </w:pPr>
      <w:proofErr w:type="spellStart"/>
      <w:r w:rsidRPr="008E133F">
        <w:rPr>
          <w:rFonts w:ascii="Arial" w:eastAsia="Times New Roman" w:hAnsi="Arial" w:cs="Arial"/>
          <w:lang w:eastAsia="en-IN"/>
        </w:rPr>
        <w:t>Hostmann</w:t>
      </w:r>
      <w:proofErr w:type="spellEnd"/>
      <w:r w:rsidRPr="008E133F">
        <w:rPr>
          <w:rFonts w:ascii="Arial" w:eastAsia="Times New Roman" w:hAnsi="Arial" w:cs="Arial"/>
          <w:lang w:eastAsia="en-IN"/>
        </w:rPr>
        <w:t>, B.; Herschel, G., &amp; Rayner, N. (2007). The Evolution of Business Intelligence: The</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Four Worlds.</w:t>
      </w:r>
    </w:p>
    <w:p w14:paraId="2CA76062" w14:textId="77777777" w:rsidR="00B23F8E" w:rsidRPr="008E133F" w:rsidRDefault="00B23F8E" w:rsidP="008E133F">
      <w:pPr>
        <w:pStyle w:val="ListParagraph"/>
        <w:numPr>
          <w:ilvl w:val="0"/>
          <w:numId w:val="7"/>
        </w:numPr>
        <w:spacing w:after="0" w:line="240" w:lineRule="auto"/>
        <w:jc w:val="both"/>
        <w:rPr>
          <w:rFonts w:ascii="Arial" w:eastAsia="Times New Roman" w:hAnsi="Arial" w:cs="Arial"/>
          <w:lang w:eastAsia="en-IN"/>
        </w:rPr>
      </w:pPr>
      <w:proofErr w:type="spellStart"/>
      <w:r w:rsidRPr="008E133F">
        <w:rPr>
          <w:rFonts w:ascii="Arial" w:eastAsia="Times New Roman" w:hAnsi="Arial" w:cs="Arial"/>
          <w:lang w:eastAsia="en-IN"/>
        </w:rPr>
        <w:t>Isik</w:t>
      </w:r>
      <w:proofErr w:type="spellEnd"/>
      <w:r w:rsidRPr="008E133F">
        <w:rPr>
          <w:rFonts w:ascii="Arial" w:eastAsia="Times New Roman" w:hAnsi="Arial" w:cs="Arial"/>
          <w:lang w:eastAsia="en-IN"/>
        </w:rPr>
        <w:t>, Ö.; Jones, M.C. &amp; Sidorova, A. (2013). Business intelligence success: The roles of BI</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capabilities and decision environments. Information &amp; Management, Vol. 50(1), pp.</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13-23.</w:t>
      </w:r>
    </w:p>
    <w:p w14:paraId="2C294B05" w14:textId="77777777" w:rsidR="00B23F8E" w:rsidRPr="008E133F" w:rsidRDefault="00B23F8E" w:rsidP="008E133F">
      <w:pPr>
        <w:pStyle w:val="ListParagraph"/>
        <w:numPr>
          <w:ilvl w:val="0"/>
          <w:numId w:val="7"/>
        </w:numPr>
        <w:spacing w:after="0" w:line="240" w:lineRule="auto"/>
        <w:jc w:val="both"/>
        <w:rPr>
          <w:rFonts w:ascii="Arial" w:eastAsia="Times New Roman" w:hAnsi="Arial" w:cs="Arial"/>
          <w:lang w:eastAsia="en-IN"/>
        </w:rPr>
      </w:pPr>
      <w:r w:rsidRPr="008E133F">
        <w:rPr>
          <w:rFonts w:ascii="Arial" w:eastAsia="Times New Roman" w:hAnsi="Arial" w:cs="Arial"/>
          <w:lang w:eastAsia="en-IN"/>
        </w:rPr>
        <w:t>Jack, H. (1971). The Private and Social Value of Information and the Reward to Inventive</w:t>
      </w:r>
      <w:r w:rsidR="00952CE3" w:rsidRPr="008E133F">
        <w:rPr>
          <w:rFonts w:ascii="Arial" w:eastAsia="Times New Roman" w:hAnsi="Arial" w:cs="Arial"/>
          <w:lang w:eastAsia="en-IN"/>
        </w:rPr>
        <w:t xml:space="preserve"> </w:t>
      </w:r>
      <w:r w:rsidRPr="008E133F">
        <w:rPr>
          <w:rFonts w:ascii="Arial" w:eastAsia="Times New Roman" w:hAnsi="Arial" w:cs="Arial"/>
          <w:lang w:eastAsia="en-IN"/>
        </w:rPr>
        <w:t>Activity. The American Economic Review, Vol. 61, pp. 561-574.</w:t>
      </w:r>
    </w:p>
    <w:p w14:paraId="472FDA3B" w14:textId="77777777" w:rsidR="00952CE3" w:rsidRPr="008E133F" w:rsidRDefault="00952CE3" w:rsidP="008E133F">
      <w:pPr>
        <w:pStyle w:val="ListParagraph"/>
        <w:numPr>
          <w:ilvl w:val="0"/>
          <w:numId w:val="7"/>
        </w:numPr>
        <w:spacing w:after="0" w:line="240" w:lineRule="auto"/>
        <w:jc w:val="both"/>
        <w:rPr>
          <w:rFonts w:ascii="Arial" w:eastAsia="Times New Roman" w:hAnsi="Arial" w:cs="Arial"/>
          <w:lang w:eastAsia="en-IN"/>
        </w:rPr>
      </w:pPr>
      <w:proofErr w:type="spellStart"/>
      <w:r w:rsidRPr="008E133F">
        <w:rPr>
          <w:rFonts w:ascii="Arial" w:eastAsia="Times New Roman" w:hAnsi="Arial" w:cs="Arial"/>
          <w:lang w:eastAsia="en-IN"/>
        </w:rPr>
        <w:t>Jermol</w:t>
      </w:r>
      <w:proofErr w:type="spellEnd"/>
      <w:r w:rsidRPr="008E133F">
        <w:rPr>
          <w:rFonts w:ascii="Arial" w:eastAsia="Times New Roman" w:hAnsi="Arial" w:cs="Arial"/>
          <w:lang w:eastAsia="en-IN"/>
        </w:rPr>
        <w:t xml:space="preserve">, M., </w:t>
      </w:r>
      <w:proofErr w:type="spellStart"/>
      <w:r w:rsidRPr="008E133F">
        <w:rPr>
          <w:rFonts w:ascii="Arial" w:eastAsia="Times New Roman" w:hAnsi="Arial" w:cs="Arial"/>
          <w:lang w:eastAsia="en-IN"/>
        </w:rPr>
        <w:t>Lavrac</w:t>
      </w:r>
      <w:proofErr w:type="spellEnd"/>
      <w:r w:rsidRPr="008E133F">
        <w:rPr>
          <w:rFonts w:ascii="Arial" w:eastAsia="Times New Roman" w:hAnsi="Arial" w:cs="Arial"/>
          <w:lang w:eastAsia="en-IN"/>
        </w:rPr>
        <w:t xml:space="preserve">, N., &amp; </w:t>
      </w:r>
      <w:proofErr w:type="spellStart"/>
      <w:r w:rsidRPr="008E133F">
        <w:rPr>
          <w:rFonts w:ascii="Arial" w:eastAsia="Times New Roman" w:hAnsi="Arial" w:cs="Arial"/>
          <w:lang w:eastAsia="en-IN"/>
        </w:rPr>
        <w:t>Urbancic</w:t>
      </w:r>
      <w:proofErr w:type="spellEnd"/>
      <w:r w:rsidRPr="008E133F">
        <w:rPr>
          <w:rFonts w:ascii="Arial" w:eastAsia="Times New Roman" w:hAnsi="Arial" w:cs="Arial"/>
          <w:lang w:eastAsia="en-IN"/>
        </w:rPr>
        <w:t>, T. (2003). Managing business intelligence in a virtual enterprise: A case study and knowledge management lessons learned. Journal of Intelligent &amp; Fuzzy Systems, Vol. 14(3), pp. 121-136.</w:t>
      </w:r>
    </w:p>
    <w:p w14:paraId="11D3D3FE" w14:textId="77777777" w:rsidR="00952CE3" w:rsidRPr="008E133F" w:rsidRDefault="00952CE3" w:rsidP="008E133F">
      <w:pPr>
        <w:pStyle w:val="ListParagraph"/>
        <w:numPr>
          <w:ilvl w:val="0"/>
          <w:numId w:val="7"/>
        </w:numPr>
        <w:spacing w:after="0" w:line="240" w:lineRule="auto"/>
        <w:jc w:val="both"/>
        <w:rPr>
          <w:rFonts w:ascii="Arial" w:eastAsia="Times New Roman" w:hAnsi="Arial" w:cs="Arial"/>
          <w:lang w:eastAsia="en-IN"/>
        </w:rPr>
      </w:pPr>
      <w:r w:rsidRPr="008E133F">
        <w:rPr>
          <w:rFonts w:ascii="Arial" w:eastAsia="Times New Roman" w:hAnsi="Arial" w:cs="Arial"/>
          <w:lang w:eastAsia="en-IN"/>
        </w:rPr>
        <w:t xml:space="preserve">Kimball, R.; Ross, M.; Thornthwaite, W.; Mundy, J., &amp; Becker, B. (2008). The Data Warehouse Lifecycle Toolkit. 2nd edition. Indianapolis: John Wiley &amp; Sons </w:t>
      </w:r>
      <w:proofErr w:type="spellStart"/>
      <w:r w:rsidRPr="008E133F">
        <w:rPr>
          <w:rFonts w:ascii="Arial" w:eastAsia="Times New Roman" w:hAnsi="Arial" w:cs="Arial"/>
          <w:lang w:eastAsia="en-IN"/>
        </w:rPr>
        <w:t>McMurchy</w:t>
      </w:r>
      <w:proofErr w:type="spellEnd"/>
      <w:r w:rsidRPr="008E133F">
        <w:rPr>
          <w:rFonts w:ascii="Arial" w:eastAsia="Times New Roman" w:hAnsi="Arial" w:cs="Arial"/>
          <w:lang w:eastAsia="en-IN"/>
        </w:rPr>
        <w:t>, N. (2008). Take These Steps to Develop Successful BI Business Cases.</w:t>
      </w:r>
    </w:p>
    <w:p w14:paraId="0678607D" w14:textId="77777777" w:rsidR="00952CE3" w:rsidRPr="008E133F" w:rsidRDefault="00952CE3" w:rsidP="008E133F">
      <w:pPr>
        <w:pStyle w:val="ListParagraph"/>
        <w:numPr>
          <w:ilvl w:val="0"/>
          <w:numId w:val="7"/>
        </w:numPr>
        <w:spacing w:after="0" w:line="240" w:lineRule="auto"/>
        <w:jc w:val="both"/>
        <w:rPr>
          <w:rFonts w:ascii="Arial" w:eastAsia="Times New Roman" w:hAnsi="Arial" w:cs="Arial"/>
          <w:lang w:eastAsia="en-IN"/>
        </w:rPr>
      </w:pPr>
      <w:proofErr w:type="spellStart"/>
      <w:r w:rsidRPr="008E133F">
        <w:rPr>
          <w:rFonts w:ascii="Arial" w:eastAsia="Times New Roman" w:hAnsi="Arial" w:cs="Arial"/>
          <w:lang w:eastAsia="en-IN"/>
        </w:rPr>
        <w:t>Mihaelia</w:t>
      </w:r>
      <w:proofErr w:type="spellEnd"/>
      <w:r w:rsidRPr="008E133F">
        <w:rPr>
          <w:rFonts w:ascii="Arial" w:eastAsia="Times New Roman" w:hAnsi="Arial" w:cs="Arial"/>
          <w:lang w:eastAsia="en-IN"/>
        </w:rPr>
        <w:t xml:space="preserve">, F. T., &amp; </w:t>
      </w:r>
      <w:proofErr w:type="spellStart"/>
      <w:r w:rsidRPr="008E133F">
        <w:rPr>
          <w:rFonts w:ascii="Arial" w:eastAsia="Times New Roman" w:hAnsi="Arial" w:cs="Arial"/>
          <w:lang w:eastAsia="en-IN"/>
        </w:rPr>
        <w:t>Rozalia</w:t>
      </w:r>
      <w:proofErr w:type="spellEnd"/>
      <w:r w:rsidRPr="008E133F">
        <w:rPr>
          <w:rFonts w:ascii="Arial" w:eastAsia="Times New Roman" w:hAnsi="Arial" w:cs="Arial"/>
          <w:lang w:eastAsia="en-IN"/>
        </w:rPr>
        <w:t>, V. R. (2012). Business Intelligence Solutions for SMEs. Economics and Finance. Vol. 3, pp. 865-870.</w:t>
      </w:r>
    </w:p>
    <w:p w14:paraId="531A4B23" w14:textId="77777777" w:rsidR="00952CE3" w:rsidRPr="008E133F" w:rsidRDefault="00952CE3" w:rsidP="008E133F">
      <w:pPr>
        <w:pStyle w:val="ListParagraph"/>
        <w:numPr>
          <w:ilvl w:val="0"/>
          <w:numId w:val="7"/>
        </w:numPr>
        <w:spacing w:after="0" w:line="240" w:lineRule="auto"/>
        <w:jc w:val="both"/>
        <w:rPr>
          <w:rFonts w:ascii="Arial" w:eastAsia="Times New Roman" w:hAnsi="Arial" w:cs="Arial"/>
          <w:lang w:eastAsia="en-IN"/>
        </w:rPr>
      </w:pPr>
      <w:proofErr w:type="spellStart"/>
      <w:r w:rsidRPr="008E133F">
        <w:rPr>
          <w:rFonts w:ascii="Arial" w:eastAsia="Times New Roman" w:hAnsi="Arial" w:cs="Arial"/>
          <w:lang w:eastAsia="en-IN"/>
        </w:rPr>
        <w:t>Nofal</w:t>
      </w:r>
      <w:proofErr w:type="spellEnd"/>
      <w:r w:rsidRPr="008E133F">
        <w:rPr>
          <w:rFonts w:ascii="Arial" w:eastAsia="Times New Roman" w:hAnsi="Arial" w:cs="Arial"/>
          <w:lang w:eastAsia="en-IN"/>
        </w:rPr>
        <w:t>, M., &amp; Yusof, Z. (2013). Integration of Business Intelligence and Enterprise Resource Planning within Organizations. Technology, Vol. 11, pp. 658-665.</w:t>
      </w:r>
    </w:p>
    <w:p w14:paraId="32C1729B" w14:textId="77777777" w:rsidR="00952CE3" w:rsidRDefault="00952CE3" w:rsidP="008E133F">
      <w:pPr>
        <w:pStyle w:val="ListParagraph"/>
        <w:numPr>
          <w:ilvl w:val="0"/>
          <w:numId w:val="7"/>
        </w:numPr>
        <w:spacing w:after="0" w:line="240" w:lineRule="auto"/>
        <w:jc w:val="both"/>
        <w:rPr>
          <w:rFonts w:ascii="Arial" w:eastAsia="Times New Roman" w:hAnsi="Arial" w:cs="Arial"/>
          <w:lang w:eastAsia="en-IN"/>
        </w:rPr>
      </w:pPr>
      <w:proofErr w:type="spellStart"/>
      <w:r w:rsidRPr="008E133F">
        <w:rPr>
          <w:rFonts w:ascii="Arial" w:eastAsia="Times New Roman" w:hAnsi="Arial" w:cs="Arial"/>
          <w:lang w:eastAsia="en-IN"/>
        </w:rPr>
        <w:t>Oyku</w:t>
      </w:r>
      <w:proofErr w:type="spellEnd"/>
      <w:r w:rsidRPr="008E133F">
        <w:rPr>
          <w:rFonts w:ascii="Arial" w:eastAsia="Times New Roman" w:hAnsi="Arial" w:cs="Arial"/>
          <w:lang w:eastAsia="en-IN"/>
        </w:rPr>
        <w:t>, I.; Mary C. J.; and Anna, S. (2012). Business intelligence success: The roles of BI capabilities and decision environments. Information &amp; Management, Vol. 50, pp. 13–3</w:t>
      </w:r>
    </w:p>
    <w:p w14:paraId="42566592" w14:textId="77777777" w:rsidR="00911B54" w:rsidRPr="00911B54" w:rsidRDefault="00911B54" w:rsidP="00911B54">
      <w:pPr>
        <w:pStyle w:val="ListParagraph"/>
        <w:numPr>
          <w:ilvl w:val="0"/>
          <w:numId w:val="7"/>
        </w:numPr>
        <w:spacing w:after="0" w:line="240" w:lineRule="auto"/>
        <w:rPr>
          <w:rFonts w:ascii="Arial" w:eastAsia="Times New Roman" w:hAnsi="Arial" w:cs="Arial"/>
          <w:lang w:eastAsia="en-IN"/>
        </w:rPr>
      </w:pPr>
      <w:r w:rsidRPr="00911B54">
        <w:rPr>
          <w:rFonts w:ascii="Arial" w:eastAsia="Times New Roman" w:hAnsi="Arial" w:cs="Arial"/>
          <w:lang w:eastAsia="en-IN"/>
        </w:rPr>
        <w:t xml:space="preserve">Darius, </w:t>
      </w:r>
      <w:proofErr w:type="spellStart"/>
      <w:r w:rsidRPr="00911B54">
        <w:rPr>
          <w:rFonts w:ascii="Arial" w:eastAsia="Times New Roman" w:hAnsi="Arial" w:cs="Arial"/>
          <w:lang w:eastAsia="en-IN"/>
        </w:rPr>
        <w:t>Hedgebeth</w:t>
      </w:r>
      <w:proofErr w:type="spellEnd"/>
      <w:r w:rsidRPr="00911B54">
        <w:rPr>
          <w:rFonts w:ascii="Arial" w:eastAsia="Times New Roman" w:hAnsi="Arial" w:cs="Arial"/>
          <w:lang w:eastAsia="en-IN"/>
        </w:rPr>
        <w:t xml:space="preserve">. (2007). ARTICLES Data-driven decision making for the enterprise: an overview of business intelligence applications, the journal of information and knowledge management systems, 37(4), 414-420. </w:t>
      </w:r>
    </w:p>
    <w:p w14:paraId="078373E6" w14:textId="77777777" w:rsidR="00911B54" w:rsidRPr="00911B54" w:rsidRDefault="00911B54" w:rsidP="00911B54">
      <w:pPr>
        <w:pStyle w:val="ListParagraph"/>
        <w:numPr>
          <w:ilvl w:val="0"/>
          <w:numId w:val="7"/>
        </w:numPr>
        <w:spacing w:after="0" w:line="240" w:lineRule="auto"/>
        <w:rPr>
          <w:rFonts w:ascii="Arial" w:eastAsia="Times New Roman" w:hAnsi="Arial" w:cs="Arial"/>
          <w:lang w:eastAsia="en-IN"/>
        </w:rPr>
      </w:pPr>
      <w:r w:rsidRPr="00911B54">
        <w:rPr>
          <w:rFonts w:ascii="Arial" w:eastAsia="Times New Roman" w:hAnsi="Arial" w:cs="Arial"/>
          <w:lang w:eastAsia="en-IN"/>
        </w:rPr>
        <w:t xml:space="preserve">Devlin, B. (1996). Data Warehouse: From Architecture Implementation. Boston: Addison-Wesley Professional. </w:t>
      </w:r>
    </w:p>
    <w:p w14:paraId="5901FA92" w14:textId="77777777" w:rsidR="00911B54" w:rsidRPr="00911B54" w:rsidRDefault="00911B54" w:rsidP="00911B54">
      <w:pPr>
        <w:pStyle w:val="ListParagraph"/>
        <w:numPr>
          <w:ilvl w:val="0"/>
          <w:numId w:val="7"/>
        </w:numPr>
        <w:spacing w:after="0" w:line="240" w:lineRule="auto"/>
        <w:rPr>
          <w:rFonts w:ascii="Arial" w:eastAsia="Times New Roman" w:hAnsi="Arial" w:cs="Arial"/>
          <w:lang w:eastAsia="en-IN"/>
        </w:rPr>
      </w:pPr>
      <w:r w:rsidRPr="00911B54">
        <w:rPr>
          <w:rFonts w:ascii="Arial" w:eastAsia="Times New Roman" w:hAnsi="Arial" w:cs="Arial"/>
          <w:lang w:eastAsia="en-IN"/>
        </w:rPr>
        <w:t xml:space="preserve">Dhar, V., Stein, R. (1996). Seven Methods for Transforming Corporate Data into Business Intelligence, Prentice Hall. </w:t>
      </w:r>
    </w:p>
    <w:p w14:paraId="3BF69FD6" w14:textId="77777777" w:rsidR="00911B54" w:rsidRPr="00911B54" w:rsidRDefault="00911B54" w:rsidP="00911B54">
      <w:pPr>
        <w:pStyle w:val="ListParagraph"/>
        <w:numPr>
          <w:ilvl w:val="0"/>
          <w:numId w:val="7"/>
        </w:numPr>
        <w:spacing w:after="0" w:line="240" w:lineRule="auto"/>
        <w:rPr>
          <w:rFonts w:ascii="Arial" w:eastAsia="Times New Roman" w:hAnsi="Arial" w:cs="Arial"/>
          <w:lang w:eastAsia="en-IN"/>
        </w:rPr>
      </w:pPr>
      <w:proofErr w:type="spellStart"/>
      <w:r w:rsidRPr="00911B54">
        <w:rPr>
          <w:rFonts w:ascii="Arial" w:eastAsia="Times New Roman" w:hAnsi="Arial" w:cs="Arial"/>
          <w:lang w:eastAsia="en-IN"/>
        </w:rPr>
        <w:t>Eckerson</w:t>
      </w:r>
      <w:proofErr w:type="spellEnd"/>
      <w:r w:rsidRPr="00911B54">
        <w:rPr>
          <w:rFonts w:ascii="Arial" w:eastAsia="Times New Roman" w:hAnsi="Arial" w:cs="Arial"/>
          <w:lang w:eastAsia="en-IN"/>
        </w:rPr>
        <w:t xml:space="preserve"> Wayne, W. (2005). Performance dashboards: Measuring, monitoring, and managing your </w:t>
      </w:r>
      <w:proofErr w:type="spellStart"/>
      <w:r w:rsidRPr="00911B54">
        <w:rPr>
          <w:rFonts w:ascii="Arial" w:eastAsia="Times New Roman" w:hAnsi="Arial" w:cs="Arial"/>
          <w:lang w:eastAsia="en-IN"/>
        </w:rPr>
        <w:t>business,Wiley</w:t>
      </w:r>
      <w:proofErr w:type="spellEnd"/>
      <w:r w:rsidRPr="00911B54">
        <w:rPr>
          <w:rFonts w:ascii="Arial" w:eastAsia="Times New Roman" w:hAnsi="Arial" w:cs="Arial"/>
          <w:lang w:eastAsia="en-IN"/>
        </w:rPr>
        <w:t xml:space="preserve">. </w:t>
      </w:r>
    </w:p>
    <w:p w14:paraId="7F5EA4B0" w14:textId="77777777" w:rsidR="00911B54" w:rsidRPr="00911B54" w:rsidRDefault="00911B54" w:rsidP="00911B54">
      <w:pPr>
        <w:pStyle w:val="ListParagraph"/>
        <w:numPr>
          <w:ilvl w:val="0"/>
          <w:numId w:val="7"/>
        </w:numPr>
        <w:spacing w:after="0" w:line="240" w:lineRule="auto"/>
        <w:rPr>
          <w:rFonts w:ascii="Arial" w:eastAsia="Times New Roman" w:hAnsi="Arial" w:cs="Arial"/>
          <w:lang w:eastAsia="en-IN"/>
        </w:rPr>
      </w:pPr>
      <w:proofErr w:type="spellStart"/>
      <w:r w:rsidRPr="00911B54">
        <w:rPr>
          <w:rFonts w:ascii="Arial" w:eastAsia="Times New Roman" w:hAnsi="Arial" w:cs="Arial"/>
          <w:lang w:eastAsia="en-IN"/>
        </w:rPr>
        <w:t>Gangadharan</w:t>
      </w:r>
      <w:proofErr w:type="spellEnd"/>
      <w:r w:rsidRPr="00911B54">
        <w:rPr>
          <w:rFonts w:ascii="Arial" w:eastAsia="Times New Roman" w:hAnsi="Arial" w:cs="Arial"/>
          <w:lang w:eastAsia="en-IN"/>
        </w:rPr>
        <w:t xml:space="preserve">, G.R. &amp; Swamy, N.S. (2004). Business intelligence systems: design and implementation strategies, Proceedings of 26th International Conference on Information Technology Interfaces, </w:t>
      </w:r>
      <w:proofErr w:type="spellStart"/>
      <w:r w:rsidRPr="00911B54">
        <w:rPr>
          <w:rFonts w:ascii="Arial" w:eastAsia="Times New Roman" w:hAnsi="Arial" w:cs="Arial"/>
          <w:lang w:eastAsia="en-IN"/>
        </w:rPr>
        <w:t>Cavtat</w:t>
      </w:r>
      <w:proofErr w:type="spellEnd"/>
      <w:r w:rsidRPr="00911B54">
        <w:rPr>
          <w:rFonts w:ascii="Arial" w:eastAsia="Times New Roman" w:hAnsi="Arial" w:cs="Arial"/>
          <w:lang w:eastAsia="en-IN"/>
        </w:rPr>
        <w:t>, Croatia, Retrieved March 15, 2007 from: http://ieeexplore.ieee.org/xpls/abs_all.jsp?arnumber ¼ 1372391.</w:t>
      </w:r>
    </w:p>
    <w:sectPr w:rsidR="00911B54" w:rsidRPr="00911B54" w:rsidSect="004113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80D3D"/>
    <w:multiLevelType w:val="multilevel"/>
    <w:tmpl w:val="1C845F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41324D"/>
    <w:multiLevelType w:val="hybridMultilevel"/>
    <w:tmpl w:val="A43AECE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8DF027E"/>
    <w:multiLevelType w:val="hybridMultilevel"/>
    <w:tmpl w:val="80BAD324"/>
    <w:lvl w:ilvl="0" w:tplc="40090001">
      <w:start w:val="1"/>
      <w:numFmt w:val="bullet"/>
      <w:lvlText w:val=""/>
      <w:lvlJc w:val="left"/>
      <w:pPr>
        <w:ind w:left="920" w:hanging="360"/>
      </w:pPr>
      <w:rPr>
        <w:rFonts w:ascii="Symbol" w:hAnsi="Symbol" w:hint="default"/>
      </w:rPr>
    </w:lvl>
    <w:lvl w:ilvl="1" w:tplc="40090003" w:tentative="1">
      <w:start w:val="1"/>
      <w:numFmt w:val="bullet"/>
      <w:lvlText w:val="o"/>
      <w:lvlJc w:val="left"/>
      <w:pPr>
        <w:ind w:left="1640" w:hanging="360"/>
      </w:pPr>
      <w:rPr>
        <w:rFonts w:ascii="Courier New" w:hAnsi="Courier New" w:cs="Courier New" w:hint="default"/>
      </w:rPr>
    </w:lvl>
    <w:lvl w:ilvl="2" w:tplc="40090005" w:tentative="1">
      <w:start w:val="1"/>
      <w:numFmt w:val="bullet"/>
      <w:lvlText w:val=""/>
      <w:lvlJc w:val="left"/>
      <w:pPr>
        <w:ind w:left="2360" w:hanging="360"/>
      </w:pPr>
      <w:rPr>
        <w:rFonts w:ascii="Wingdings" w:hAnsi="Wingdings" w:hint="default"/>
      </w:rPr>
    </w:lvl>
    <w:lvl w:ilvl="3" w:tplc="40090001" w:tentative="1">
      <w:start w:val="1"/>
      <w:numFmt w:val="bullet"/>
      <w:lvlText w:val=""/>
      <w:lvlJc w:val="left"/>
      <w:pPr>
        <w:ind w:left="3080" w:hanging="360"/>
      </w:pPr>
      <w:rPr>
        <w:rFonts w:ascii="Symbol" w:hAnsi="Symbol" w:hint="default"/>
      </w:rPr>
    </w:lvl>
    <w:lvl w:ilvl="4" w:tplc="40090003" w:tentative="1">
      <w:start w:val="1"/>
      <w:numFmt w:val="bullet"/>
      <w:lvlText w:val="o"/>
      <w:lvlJc w:val="left"/>
      <w:pPr>
        <w:ind w:left="3800" w:hanging="360"/>
      </w:pPr>
      <w:rPr>
        <w:rFonts w:ascii="Courier New" w:hAnsi="Courier New" w:cs="Courier New" w:hint="default"/>
      </w:rPr>
    </w:lvl>
    <w:lvl w:ilvl="5" w:tplc="40090005" w:tentative="1">
      <w:start w:val="1"/>
      <w:numFmt w:val="bullet"/>
      <w:lvlText w:val=""/>
      <w:lvlJc w:val="left"/>
      <w:pPr>
        <w:ind w:left="4520" w:hanging="360"/>
      </w:pPr>
      <w:rPr>
        <w:rFonts w:ascii="Wingdings" w:hAnsi="Wingdings" w:hint="default"/>
      </w:rPr>
    </w:lvl>
    <w:lvl w:ilvl="6" w:tplc="40090001" w:tentative="1">
      <w:start w:val="1"/>
      <w:numFmt w:val="bullet"/>
      <w:lvlText w:val=""/>
      <w:lvlJc w:val="left"/>
      <w:pPr>
        <w:ind w:left="5240" w:hanging="360"/>
      </w:pPr>
      <w:rPr>
        <w:rFonts w:ascii="Symbol" w:hAnsi="Symbol" w:hint="default"/>
      </w:rPr>
    </w:lvl>
    <w:lvl w:ilvl="7" w:tplc="40090003" w:tentative="1">
      <w:start w:val="1"/>
      <w:numFmt w:val="bullet"/>
      <w:lvlText w:val="o"/>
      <w:lvlJc w:val="left"/>
      <w:pPr>
        <w:ind w:left="5960" w:hanging="360"/>
      </w:pPr>
      <w:rPr>
        <w:rFonts w:ascii="Courier New" w:hAnsi="Courier New" w:cs="Courier New" w:hint="default"/>
      </w:rPr>
    </w:lvl>
    <w:lvl w:ilvl="8" w:tplc="40090005" w:tentative="1">
      <w:start w:val="1"/>
      <w:numFmt w:val="bullet"/>
      <w:lvlText w:val=""/>
      <w:lvlJc w:val="left"/>
      <w:pPr>
        <w:ind w:left="6680" w:hanging="360"/>
      </w:pPr>
      <w:rPr>
        <w:rFonts w:ascii="Wingdings" w:hAnsi="Wingdings" w:hint="default"/>
      </w:rPr>
    </w:lvl>
  </w:abstractNum>
  <w:abstractNum w:abstractNumId="3" w15:restartNumberingAfterBreak="0">
    <w:nsid w:val="38F67A93"/>
    <w:multiLevelType w:val="hybridMultilevel"/>
    <w:tmpl w:val="3AE26F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5627876"/>
    <w:multiLevelType w:val="hybridMultilevel"/>
    <w:tmpl w:val="1B1438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5BA2E9C"/>
    <w:multiLevelType w:val="hybridMultilevel"/>
    <w:tmpl w:val="822A1F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D6A187D"/>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DF66B4D"/>
    <w:multiLevelType w:val="hybridMultilevel"/>
    <w:tmpl w:val="F6303F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908150A"/>
    <w:multiLevelType w:val="hybridMultilevel"/>
    <w:tmpl w:val="6DE429C0"/>
    <w:lvl w:ilvl="0" w:tplc="107A7C62">
      <w:start w:val="1"/>
      <w:numFmt w:val="decimal"/>
      <w:lvlText w:val="%1."/>
      <w:lvlJc w:val="left"/>
      <w:pPr>
        <w:ind w:left="644" w:hanging="360"/>
      </w:pPr>
      <w:rPr>
        <w:rFonts w:hint="default"/>
        <w:b w:val="0"/>
        <w:i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58435381">
    <w:abstractNumId w:val="1"/>
  </w:num>
  <w:num w:numId="2" w16cid:durableId="708380339">
    <w:abstractNumId w:val="2"/>
  </w:num>
  <w:num w:numId="3" w16cid:durableId="123160946">
    <w:abstractNumId w:val="5"/>
  </w:num>
  <w:num w:numId="4" w16cid:durableId="1508013258">
    <w:abstractNumId w:val="6"/>
  </w:num>
  <w:num w:numId="5" w16cid:durableId="1712225179">
    <w:abstractNumId w:val="0"/>
  </w:num>
  <w:num w:numId="6" w16cid:durableId="702093564">
    <w:abstractNumId w:val="7"/>
  </w:num>
  <w:num w:numId="7" w16cid:durableId="1757748551">
    <w:abstractNumId w:val="4"/>
  </w:num>
  <w:num w:numId="8" w16cid:durableId="803960157">
    <w:abstractNumId w:val="3"/>
  </w:num>
  <w:num w:numId="9" w16cid:durableId="2756448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18E"/>
    <w:rsid w:val="00022EAD"/>
    <w:rsid w:val="0009708C"/>
    <w:rsid w:val="000F7FEF"/>
    <w:rsid w:val="001345C4"/>
    <w:rsid w:val="00156B9A"/>
    <w:rsid w:val="00156BD4"/>
    <w:rsid w:val="0028489A"/>
    <w:rsid w:val="0028513A"/>
    <w:rsid w:val="00301F98"/>
    <w:rsid w:val="00326B60"/>
    <w:rsid w:val="00375554"/>
    <w:rsid w:val="003A6960"/>
    <w:rsid w:val="00411385"/>
    <w:rsid w:val="0044061C"/>
    <w:rsid w:val="004E3B78"/>
    <w:rsid w:val="00505D13"/>
    <w:rsid w:val="005642BA"/>
    <w:rsid w:val="00575618"/>
    <w:rsid w:val="0057665A"/>
    <w:rsid w:val="005824DC"/>
    <w:rsid w:val="00593BD6"/>
    <w:rsid w:val="005A7C97"/>
    <w:rsid w:val="005C70E7"/>
    <w:rsid w:val="005E505C"/>
    <w:rsid w:val="00663B5C"/>
    <w:rsid w:val="006A4CB2"/>
    <w:rsid w:val="006C0FFD"/>
    <w:rsid w:val="006D1F50"/>
    <w:rsid w:val="00757EB7"/>
    <w:rsid w:val="008219AB"/>
    <w:rsid w:val="008419C4"/>
    <w:rsid w:val="00841FA2"/>
    <w:rsid w:val="00847FC7"/>
    <w:rsid w:val="00890C71"/>
    <w:rsid w:val="008E133F"/>
    <w:rsid w:val="008F118E"/>
    <w:rsid w:val="00911B54"/>
    <w:rsid w:val="009169AE"/>
    <w:rsid w:val="00944378"/>
    <w:rsid w:val="00952CE3"/>
    <w:rsid w:val="00987955"/>
    <w:rsid w:val="00A10835"/>
    <w:rsid w:val="00AB5D6F"/>
    <w:rsid w:val="00AC2D2C"/>
    <w:rsid w:val="00AC6512"/>
    <w:rsid w:val="00AF0337"/>
    <w:rsid w:val="00B07636"/>
    <w:rsid w:val="00B23F8E"/>
    <w:rsid w:val="00B27EED"/>
    <w:rsid w:val="00B90943"/>
    <w:rsid w:val="00BD10C6"/>
    <w:rsid w:val="00BF3431"/>
    <w:rsid w:val="00C04ACA"/>
    <w:rsid w:val="00C36D44"/>
    <w:rsid w:val="00C57CDA"/>
    <w:rsid w:val="00CB30BF"/>
    <w:rsid w:val="00D2749E"/>
    <w:rsid w:val="00D82B21"/>
    <w:rsid w:val="00DB1B96"/>
    <w:rsid w:val="00DD57E9"/>
    <w:rsid w:val="00DD5EC2"/>
    <w:rsid w:val="00E3264F"/>
    <w:rsid w:val="00E534D5"/>
    <w:rsid w:val="00E66DCD"/>
    <w:rsid w:val="00F83A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2CE9F"/>
  <w15:docId w15:val="{8B12DF7D-19C8-4446-897C-D940D3EF4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385"/>
  </w:style>
  <w:style w:type="paragraph" w:styleId="Heading2">
    <w:name w:val="heading 2"/>
    <w:basedOn w:val="Normal"/>
    <w:next w:val="Normal"/>
    <w:link w:val="Heading2Char"/>
    <w:uiPriority w:val="9"/>
    <w:semiHidden/>
    <w:unhideWhenUsed/>
    <w:qFormat/>
    <w:rsid w:val="00AC651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10835"/>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3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B5C"/>
    <w:rPr>
      <w:rFonts w:ascii="Tahoma" w:hAnsi="Tahoma" w:cs="Tahoma"/>
      <w:sz w:val="16"/>
      <w:szCs w:val="16"/>
    </w:rPr>
  </w:style>
  <w:style w:type="paragraph" w:styleId="NormalWeb">
    <w:name w:val="Normal (Web)"/>
    <w:basedOn w:val="Normal"/>
    <w:uiPriority w:val="99"/>
    <w:unhideWhenUsed/>
    <w:rsid w:val="00663B5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63B5C"/>
    <w:rPr>
      <w:color w:val="0000FF"/>
      <w:u w:val="single"/>
    </w:rPr>
  </w:style>
  <w:style w:type="character" w:customStyle="1" w:styleId="muitypography-root">
    <w:name w:val="muitypography-root"/>
    <w:basedOn w:val="DefaultParagraphFont"/>
    <w:rsid w:val="00DD57E9"/>
  </w:style>
  <w:style w:type="character" w:customStyle="1" w:styleId="Heading3Char">
    <w:name w:val="Heading 3 Char"/>
    <w:basedOn w:val="DefaultParagraphFont"/>
    <w:link w:val="Heading3"/>
    <w:uiPriority w:val="9"/>
    <w:rsid w:val="00A10835"/>
    <w:rPr>
      <w:rFonts w:ascii="Times New Roman" w:eastAsia="Times New Roman" w:hAnsi="Times New Roman" w:cs="Times New Roman"/>
      <w:b/>
      <w:bCs/>
      <w:sz w:val="27"/>
      <w:szCs w:val="27"/>
      <w:lang w:eastAsia="en-IN"/>
    </w:rPr>
  </w:style>
  <w:style w:type="paragraph" w:styleId="ListParagraph">
    <w:name w:val="List Paragraph"/>
    <w:basedOn w:val="Normal"/>
    <w:uiPriority w:val="34"/>
    <w:qFormat/>
    <w:rsid w:val="00A10835"/>
    <w:pPr>
      <w:ind w:left="720"/>
      <w:contextualSpacing/>
    </w:pPr>
  </w:style>
  <w:style w:type="character" w:styleId="Strong">
    <w:name w:val="Strong"/>
    <w:basedOn w:val="DefaultParagraphFont"/>
    <w:uiPriority w:val="22"/>
    <w:qFormat/>
    <w:rsid w:val="00C36D44"/>
    <w:rPr>
      <w:b/>
      <w:bCs/>
    </w:rPr>
  </w:style>
  <w:style w:type="character" w:customStyle="1" w:styleId="Heading2Char">
    <w:name w:val="Heading 2 Char"/>
    <w:basedOn w:val="DefaultParagraphFont"/>
    <w:link w:val="Heading2"/>
    <w:uiPriority w:val="9"/>
    <w:semiHidden/>
    <w:rsid w:val="00AC6512"/>
    <w:rPr>
      <w:rFonts w:asciiTheme="majorHAnsi" w:eastAsiaTheme="majorEastAsia" w:hAnsiTheme="majorHAnsi" w:cstheme="majorBidi"/>
      <w:b/>
      <w:bCs/>
      <w:color w:val="4F81BD" w:themeColor="accent1"/>
      <w:sz w:val="26"/>
      <w:szCs w:val="26"/>
    </w:rPr>
  </w:style>
  <w:style w:type="character" w:customStyle="1" w:styleId="ls2">
    <w:name w:val="ls2"/>
    <w:basedOn w:val="DefaultParagraphFont"/>
    <w:rsid w:val="00911B54"/>
  </w:style>
  <w:style w:type="character" w:customStyle="1" w:styleId="ls7">
    <w:name w:val="ls7"/>
    <w:basedOn w:val="DefaultParagraphFont"/>
    <w:rsid w:val="00911B54"/>
  </w:style>
  <w:style w:type="character" w:customStyle="1" w:styleId="ff3">
    <w:name w:val="ff3"/>
    <w:basedOn w:val="DefaultParagraphFont"/>
    <w:rsid w:val="00911B54"/>
  </w:style>
  <w:style w:type="character" w:customStyle="1" w:styleId="lsd">
    <w:name w:val="lsd"/>
    <w:basedOn w:val="DefaultParagraphFont"/>
    <w:rsid w:val="00911B54"/>
  </w:style>
  <w:style w:type="character" w:customStyle="1" w:styleId="ff1">
    <w:name w:val="ff1"/>
    <w:basedOn w:val="DefaultParagraphFont"/>
    <w:rsid w:val="00911B54"/>
  </w:style>
  <w:style w:type="character" w:customStyle="1" w:styleId="lse">
    <w:name w:val="lse"/>
    <w:basedOn w:val="DefaultParagraphFont"/>
    <w:rsid w:val="00911B54"/>
  </w:style>
  <w:style w:type="character" w:customStyle="1" w:styleId="ff4">
    <w:name w:val="ff4"/>
    <w:basedOn w:val="DefaultParagraphFont"/>
    <w:rsid w:val="00911B54"/>
  </w:style>
  <w:style w:type="character" w:customStyle="1" w:styleId="lsb">
    <w:name w:val="lsb"/>
    <w:basedOn w:val="DefaultParagraphFont"/>
    <w:rsid w:val="00911B54"/>
  </w:style>
  <w:style w:type="character" w:customStyle="1" w:styleId="ws174">
    <w:name w:val="ws174"/>
    <w:basedOn w:val="DefaultParagraphFont"/>
    <w:rsid w:val="00911B54"/>
  </w:style>
  <w:style w:type="character" w:customStyle="1" w:styleId="ls9">
    <w:name w:val="ls9"/>
    <w:basedOn w:val="DefaultParagraphFont"/>
    <w:rsid w:val="00911B54"/>
  </w:style>
  <w:style w:type="character" w:customStyle="1" w:styleId="ls10">
    <w:name w:val="ls10"/>
    <w:basedOn w:val="DefaultParagraphFont"/>
    <w:rsid w:val="00911B54"/>
  </w:style>
  <w:style w:type="character" w:customStyle="1" w:styleId="lsc">
    <w:name w:val="lsc"/>
    <w:basedOn w:val="DefaultParagraphFont"/>
    <w:rsid w:val="00911B54"/>
  </w:style>
  <w:style w:type="character" w:customStyle="1" w:styleId="ls28">
    <w:name w:val="ls28"/>
    <w:basedOn w:val="DefaultParagraphFont"/>
    <w:rsid w:val="00911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32800">
      <w:bodyDiv w:val="1"/>
      <w:marLeft w:val="0"/>
      <w:marRight w:val="0"/>
      <w:marTop w:val="0"/>
      <w:marBottom w:val="0"/>
      <w:divBdr>
        <w:top w:val="none" w:sz="0" w:space="0" w:color="auto"/>
        <w:left w:val="none" w:sz="0" w:space="0" w:color="auto"/>
        <w:bottom w:val="none" w:sz="0" w:space="0" w:color="auto"/>
        <w:right w:val="none" w:sz="0" w:space="0" w:color="auto"/>
      </w:divBdr>
    </w:div>
    <w:div w:id="96797357">
      <w:bodyDiv w:val="1"/>
      <w:marLeft w:val="0"/>
      <w:marRight w:val="0"/>
      <w:marTop w:val="0"/>
      <w:marBottom w:val="0"/>
      <w:divBdr>
        <w:top w:val="none" w:sz="0" w:space="0" w:color="auto"/>
        <w:left w:val="none" w:sz="0" w:space="0" w:color="auto"/>
        <w:bottom w:val="none" w:sz="0" w:space="0" w:color="auto"/>
        <w:right w:val="none" w:sz="0" w:space="0" w:color="auto"/>
      </w:divBdr>
      <w:divsChild>
        <w:div w:id="182786978">
          <w:marLeft w:val="0"/>
          <w:marRight w:val="0"/>
          <w:marTop w:val="0"/>
          <w:marBottom w:val="0"/>
          <w:divBdr>
            <w:top w:val="none" w:sz="0" w:space="0" w:color="auto"/>
            <w:left w:val="none" w:sz="0" w:space="0" w:color="auto"/>
            <w:bottom w:val="none" w:sz="0" w:space="0" w:color="auto"/>
            <w:right w:val="none" w:sz="0" w:space="0" w:color="auto"/>
          </w:divBdr>
        </w:div>
        <w:div w:id="835193687">
          <w:marLeft w:val="0"/>
          <w:marRight w:val="0"/>
          <w:marTop w:val="0"/>
          <w:marBottom w:val="0"/>
          <w:divBdr>
            <w:top w:val="none" w:sz="0" w:space="0" w:color="auto"/>
            <w:left w:val="none" w:sz="0" w:space="0" w:color="auto"/>
            <w:bottom w:val="none" w:sz="0" w:space="0" w:color="auto"/>
            <w:right w:val="none" w:sz="0" w:space="0" w:color="auto"/>
          </w:divBdr>
        </w:div>
      </w:divsChild>
    </w:div>
    <w:div w:id="106511087">
      <w:bodyDiv w:val="1"/>
      <w:marLeft w:val="0"/>
      <w:marRight w:val="0"/>
      <w:marTop w:val="0"/>
      <w:marBottom w:val="0"/>
      <w:divBdr>
        <w:top w:val="none" w:sz="0" w:space="0" w:color="auto"/>
        <w:left w:val="none" w:sz="0" w:space="0" w:color="auto"/>
        <w:bottom w:val="none" w:sz="0" w:space="0" w:color="auto"/>
        <w:right w:val="none" w:sz="0" w:space="0" w:color="auto"/>
      </w:divBdr>
      <w:divsChild>
        <w:div w:id="2083943017">
          <w:marLeft w:val="0"/>
          <w:marRight w:val="0"/>
          <w:marTop w:val="0"/>
          <w:marBottom w:val="0"/>
          <w:divBdr>
            <w:top w:val="none" w:sz="0" w:space="0" w:color="auto"/>
            <w:left w:val="none" w:sz="0" w:space="0" w:color="auto"/>
            <w:bottom w:val="none" w:sz="0" w:space="0" w:color="auto"/>
            <w:right w:val="none" w:sz="0" w:space="0" w:color="auto"/>
          </w:divBdr>
        </w:div>
        <w:div w:id="1638800113">
          <w:marLeft w:val="0"/>
          <w:marRight w:val="0"/>
          <w:marTop w:val="0"/>
          <w:marBottom w:val="0"/>
          <w:divBdr>
            <w:top w:val="none" w:sz="0" w:space="0" w:color="auto"/>
            <w:left w:val="none" w:sz="0" w:space="0" w:color="auto"/>
            <w:bottom w:val="none" w:sz="0" w:space="0" w:color="auto"/>
            <w:right w:val="none" w:sz="0" w:space="0" w:color="auto"/>
          </w:divBdr>
        </w:div>
        <w:div w:id="451483430">
          <w:marLeft w:val="0"/>
          <w:marRight w:val="0"/>
          <w:marTop w:val="0"/>
          <w:marBottom w:val="0"/>
          <w:divBdr>
            <w:top w:val="none" w:sz="0" w:space="0" w:color="auto"/>
            <w:left w:val="none" w:sz="0" w:space="0" w:color="auto"/>
            <w:bottom w:val="none" w:sz="0" w:space="0" w:color="auto"/>
            <w:right w:val="none" w:sz="0" w:space="0" w:color="auto"/>
          </w:divBdr>
        </w:div>
        <w:div w:id="762602857">
          <w:marLeft w:val="0"/>
          <w:marRight w:val="0"/>
          <w:marTop w:val="0"/>
          <w:marBottom w:val="0"/>
          <w:divBdr>
            <w:top w:val="none" w:sz="0" w:space="0" w:color="auto"/>
            <w:left w:val="none" w:sz="0" w:space="0" w:color="auto"/>
            <w:bottom w:val="none" w:sz="0" w:space="0" w:color="auto"/>
            <w:right w:val="none" w:sz="0" w:space="0" w:color="auto"/>
          </w:divBdr>
        </w:div>
      </w:divsChild>
    </w:div>
    <w:div w:id="115411550">
      <w:bodyDiv w:val="1"/>
      <w:marLeft w:val="0"/>
      <w:marRight w:val="0"/>
      <w:marTop w:val="0"/>
      <w:marBottom w:val="0"/>
      <w:divBdr>
        <w:top w:val="none" w:sz="0" w:space="0" w:color="auto"/>
        <w:left w:val="none" w:sz="0" w:space="0" w:color="auto"/>
        <w:bottom w:val="none" w:sz="0" w:space="0" w:color="auto"/>
        <w:right w:val="none" w:sz="0" w:space="0" w:color="auto"/>
      </w:divBdr>
    </w:div>
    <w:div w:id="204761997">
      <w:bodyDiv w:val="1"/>
      <w:marLeft w:val="0"/>
      <w:marRight w:val="0"/>
      <w:marTop w:val="0"/>
      <w:marBottom w:val="0"/>
      <w:divBdr>
        <w:top w:val="none" w:sz="0" w:space="0" w:color="auto"/>
        <w:left w:val="none" w:sz="0" w:space="0" w:color="auto"/>
        <w:bottom w:val="none" w:sz="0" w:space="0" w:color="auto"/>
        <w:right w:val="none" w:sz="0" w:space="0" w:color="auto"/>
      </w:divBdr>
    </w:div>
    <w:div w:id="799152542">
      <w:bodyDiv w:val="1"/>
      <w:marLeft w:val="0"/>
      <w:marRight w:val="0"/>
      <w:marTop w:val="0"/>
      <w:marBottom w:val="0"/>
      <w:divBdr>
        <w:top w:val="none" w:sz="0" w:space="0" w:color="auto"/>
        <w:left w:val="none" w:sz="0" w:space="0" w:color="auto"/>
        <w:bottom w:val="none" w:sz="0" w:space="0" w:color="auto"/>
        <w:right w:val="none" w:sz="0" w:space="0" w:color="auto"/>
      </w:divBdr>
      <w:divsChild>
        <w:div w:id="1758743496">
          <w:marLeft w:val="0"/>
          <w:marRight w:val="0"/>
          <w:marTop w:val="0"/>
          <w:marBottom w:val="0"/>
          <w:divBdr>
            <w:top w:val="none" w:sz="0" w:space="0" w:color="auto"/>
            <w:left w:val="none" w:sz="0" w:space="0" w:color="auto"/>
            <w:bottom w:val="none" w:sz="0" w:space="0" w:color="auto"/>
            <w:right w:val="none" w:sz="0" w:space="0" w:color="auto"/>
          </w:divBdr>
        </w:div>
        <w:div w:id="1255242937">
          <w:marLeft w:val="0"/>
          <w:marRight w:val="0"/>
          <w:marTop w:val="0"/>
          <w:marBottom w:val="0"/>
          <w:divBdr>
            <w:top w:val="none" w:sz="0" w:space="0" w:color="auto"/>
            <w:left w:val="none" w:sz="0" w:space="0" w:color="auto"/>
            <w:bottom w:val="none" w:sz="0" w:space="0" w:color="auto"/>
            <w:right w:val="none" w:sz="0" w:space="0" w:color="auto"/>
          </w:divBdr>
        </w:div>
        <w:div w:id="2059082471">
          <w:marLeft w:val="0"/>
          <w:marRight w:val="0"/>
          <w:marTop w:val="0"/>
          <w:marBottom w:val="0"/>
          <w:divBdr>
            <w:top w:val="none" w:sz="0" w:space="0" w:color="auto"/>
            <w:left w:val="none" w:sz="0" w:space="0" w:color="auto"/>
            <w:bottom w:val="none" w:sz="0" w:space="0" w:color="auto"/>
            <w:right w:val="none" w:sz="0" w:space="0" w:color="auto"/>
          </w:divBdr>
        </w:div>
      </w:divsChild>
    </w:div>
    <w:div w:id="947813227">
      <w:bodyDiv w:val="1"/>
      <w:marLeft w:val="0"/>
      <w:marRight w:val="0"/>
      <w:marTop w:val="0"/>
      <w:marBottom w:val="0"/>
      <w:divBdr>
        <w:top w:val="none" w:sz="0" w:space="0" w:color="auto"/>
        <w:left w:val="none" w:sz="0" w:space="0" w:color="auto"/>
        <w:bottom w:val="none" w:sz="0" w:space="0" w:color="auto"/>
        <w:right w:val="none" w:sz="0" w:space="0" w:color="auto"/>
      </w:divBdr>
      <w:divsChild>
        <w:div w:id="1613438858">
          <w:marLeft w:val="0"/>
          <w:marRight w:val="0"/>
          <w:marTop w:val="0"/>
          <w:marBottom w:val="0"/>
          <w:divBdr>
            <w:top w:val="none" w:sz="0" w:space="0" w:color="auto"/>
            <w:left w:val="none" w:sz="0" w:space="0" w:color="auto"/>
            <w:bottom w:val="none" w:sz="0" w:space="0" w:color="auto"/>
            <w:right w:val="none" w:sz="0" w:space="0" w:color="auto"/>
          </w:divBdr>
        </w:div>
        <w:div w:id="333385190">
          <w:marLeft w:val="0"/>
          <w:marRight w:val="0"/>
          <w:marTop w:val="0"/>
          <w:marBottom w:val="0"/>
          <w:divBdr>
            <w:top w:val="none" w:sz="0" w:space="0" w:color="auto"/>
            <w:left w:val="none" w:sz="0" w:space="0" w:color="auto"/>
            <w:bottom w:val="none" w:sz="0" w:space="0" w:color="auto"/>
            <w:right w:val="none" w:sz="0" w:space="0" w:color="auto"/>
          </w:divBdr>
        </w:div>
      </w:divsChild>
    </w:div>
    <w:div w:id="1019965913">
      <w:bodyDiv w:val="1"/>
      <w:marLeft w:val="0"/>
      <w:marRight w:val="0"/>
      <w:marTop w:val="0"/>
      <w:marBottom w:val="0"/>
      <w:divBdr>
        <w:top w:val="none" w:sz="0" w:space="0" w:color="auto"/>
        <w:left w:val="none" w:sz="0" w:space="0" w:color="auto"/>
        <w:bottom w:val="none" w:sz="0" w:space="0" w:color="auto"/>
        <w:right w:val="none" w:sz="0" w:space="0" w:color="auto"/>
      </w:divBdr>
      <w:divsChild>
        <w:div w:id="983967666">
          <w:marLeft w:val="0"/>
          <w:marRight w:val="0"/>
          <w:marTop w:val="0"/>
          <w:marBottom w:val="0"/>
          <w:divBdr>
            <w:top w:val="none" w:sz="0" w:space="0" w:color="auto"/>
            <w:left w:val="none" w:sz="0" w:space="0" w:color="auto"/>
            <w:bottom w:val="none" w:sz="0" w:space="0" w:color="auto"/>
            <w:right w:val="none" w:sz="0" w:space="0" w:color="auto"/>
          </w:divBdr>
        </w:div>
        <w:div w:id="1698194316">
          <w:marLeft w:val="0"/>
          <w:marRight w:val="0"/>
          <w:marTop w:val="0"/>
          <w:marBottom w:val="0"/>
          <w:divBdr>
            <w:top w:val="none" w:sz="0" w:space="0" w:color="auto"/>
            <w:left w:val="none" w:sz="0" w:space="0" w:color="auto"/>
            <w:bottom w:val="none" w:sz="0" w:space="0" w:color="auto"/>
            <w:right w:val="none" w:sz="0" w:space="0" w:color="auto"/>
          </w:divBdr>
        </w:div>
        <w:div w:id="699431240">
          <w:marLeft w:val="0"/>
          <w:marRight w:val="0"/>
          <w:marTop w:val="0"/>
          <w:marBottom w:val="0"/>
          <w:divBdr>
            <w:top w:val="none" w:sz="0" w:space="0" w:color="auto"/>
            <w:left w:val="none" w:sz="0" w:space="0" w:color="auto"/>
            <w:bottom w:val="none" w:sz="0" w:space="0" w:color="auto"/>
            <w:right w:val="none" w:sz="0" w:space="0" w:color="auto"/>
          </w:divBdr>
        </w:div>
        <w:div w:id="2119830147">
          <w:marLeft w:val="0"/>
          <w:marRight w:val="0"/>
          <w:marTop w:val="0"/>
          <w:marBottom w:val="0"/>
          <w:divBdr>
            <w:top w:val="none" w:sz="0" w:space="0" w:color="auto"/>
            <w:left w:val="none" w:sz="0" w:space="0" w:color="auto"/>
            <w:bottom w:val="none" w:sz="0" w:space="0" w:color="auto"/>
            <w:right w:val="none" w:sz="0" w:space="0" w:color="auto"/>
          </w:divBdr>
        </w:div>
        <w:div w:id="1323774480">
          <w:marLeft w:val="0"/>
          <w:marRight w:val="0"/>
          <w:marTop w:val="0"/>
          <w:marBottom w:val="0"/>
          <w:divBdr>
            <w:top w:val="none" w:sz="0" w:space="0" w:color="auto"/>
            <w:left w:val="none" w:sz="0" w:space="0" w:color="auto"/>
            <w:bottom w:val="none" w:sz="0" w:space="0" w:color="auto"/>
            <w:right w:val="none" w:sz="0" w:space="0" w:color="auto"/>
          </w:divBdr>
        </w:div>
        <w:div w:id="763573104">
          <w:marLeft w:val="0"/>
          <w:marRight w:val="0"/>
          <w:marTop w:val="0"/>
          <w:marBottom w:val="0"/>
          <w:divBdr>
            <w:top w:val="none" w:sz="0" w:space="0" w:color="auto"/>
            <w:left w:val="none" w:sz="0" w:space="0" w:color="auto"/>
            <w:bottom w:val="none" w:sz="0" w:space="0" w:color="auto"/>
            <w:right w:val="none" w:sz="0" w:space="0" w:color="auto"/>
          </w:divBdr>
        </w:div>
        <w:div w:id="1660383288">
          <w:marLeft w:val="0"/>
          <w:marRight w:val="0"/>
          <w:marTop w:val="0"/>
          <w:marBottom w:val="0"/>
          <w:divBdr>
            <w:top w:val="none" w:sz="0" w:space="0" w:color="auto"/>
            <w:left w:val="none" w:sz="0" w:space="0" w:color="auto"/>
            <w:bottom w:val="none" w:sz="0" w:space="0" w:color="auto"/>
            <w:right w:val="none" w:sz="0" w:space="0" w:color="auto"/>
          </w:divBdr>
        </w:div>
      </w:divsChild>
    </w:div>
    <w:div w:id="1196768898">
      <w:bodyDiv w:val="1"/>
      <w:marLeft w:val="0"/>
      <w:marRight w:val="0"/>
      <w:marTop w:val="0"/>
      <w:marBottom w:val="0"/>
      <w:divBdr>
        <w:top w:val="none" w:sz="0" w:space="0" w:color="auto"/>
        <w:left w:val="none" w:sz="0" w:space="0" w:color="auto"/>
        <w:bottom w:val="none" w:sz="0" w:space="0" w:color="auto"/>
        <w:right w:val="none" w:sz="0" w:space="0" w:color="auto"/>
      </w:divBdr>
    </w:div>
    <w:div w:id="1640263037">
      <w:bodyDiv w:val="1"/>
      <w:marLeft w:val="0"/>
      <w:marRight w:val="0"/>
      <w:marTop w:val="0"/>
      <w:marBottom w:val="0"/>
      <w:divBdr>
        <w:top w:val="none" w:sz="0" w:space="0" w:color="auto"/>
        <w:left w:val="none" w:sz="0" w:space="0" w:color="auto"/>
        <w:bottom w:val="none" w:sz="0" w:space="0" w:color="auto"/>
        <w:right w:val="none" w:sz="0" w:space="0" w:color="auto"/>
      </w:divBdr>
    </w:div>
    <w:div w:id="1752585408">
      <w:bodyDiv w:val="1"/>
      <w:marLeft w:val="0"/>
      <w:marRight w:val="0"/>
      <w:marTop w:val="0"/>
      <w:marBottom w:val="0"/>
      <w:divBdr>
        <w:top w:val="none" w:sz="0" w:space="0" w:color="auto"/>
        <w:left w:val="none" w:sz="0" w:space="0" w:color="auto"/>
        <w:bottom w:val="none" w:sz="0" w:space="0" w:color="auto"/>
        <w:right w:val="none" w:sz="0" w:space="0" w:color="auto"/>
      </w:divBdr>
    </w:div>
    <w:div w:id="1903632794">
      <w:bodyDiv w:val="1"/>
      <w:marLeft w:val="0"/>
      <w:marRight w:val="0"/>
      <w:marTop w:val="0"/>
      <w:marBottom w:val="0"/>
      <w:divBdr>
        <w:top w:val="none" w:sz="0" w:space="0" w:color="auto"/>
        <w:left w:val="none" w:sz="0" w:space="0" w:color="auto"/>
        <w:bottom w:val="none" w:sz="0" w:space="0" w:color="auto"/>
        <w:right w:val="none" w:sz="0" w:space="0" w:color="auto"/>
      </w:divBdr>
    </w:div>
    <w:div w:id="209377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2460</Words>
  <Characters>14097</Characters>
  <Application>Microsoft Office Word</Application>
  <DocSecurity>0</DocSecurity>
  <Lines>829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Lachezar Dimitrov (1915922)</cp:lastModifiedBy>
  <cp:revision>2</cp:revision>
  <dcterms:created xsi:type="dcterms:W3CDTF">2023-07-28T04:24:00Z</dcterms:created>
  <dcterms:modified xsi:type="dcterms:W3CDTF">2023-07-28T04:24:00Z</dcterms:modified>
</cp:coreProperties>
</file>