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74AC" w:rsidRDefault="00E20F2D">
      <w:pPr>
        <w:rPr>
          <w:i/>
        </w:rPr>
      </w:pPr>
      <w:r w:rsidRPr="00C1651C">
        <w:rPr>
          <w:i/>
        </w:rPr>
        <w:t xml:space="preserve">Discuss the importance and effectiveness of developing Assessment for Learning throughout the primary school, including critical analysis of personal implementation of ONE </w:t>
      </w:r>
      <w:proofErr w:type="spellStart"/>
      <w:proofErr w:type="gramStart"/>
      <w:r w:rsidRPr="00C1651C">
        <w:rPr>
          <w:i/>
        </w:rPr>
        <w:t>AfL</w:t>
      </w:r>
      <w:proofErr w:type="spellEnd"/>
      <w:proofErr w:type="gramEnd"/>
      <w:r w:rsidRPr="00C1651C">
        <w:rPr>
          <w:i/>
        </w:rPr>
        <w:t xml:space="preserve"> strategy from Professional Teaching Experience</w:t>
      </w:r>
      <w:r w:rsidR="00FD3517">
        <w:rPr>
          <w:i/>
        </w:rPr>
        <w:t>.</w:t>
      </w:r>
    </w:p>
    <w:p w:rsidR="00E360F0" w:rsidRPr="00B62B9A" w:rsidRDefault="00E20F2D" w:rsidP="00E06016">
      <w:pPr>
        <w:rPr>
          <w:rStyle w:val="selectable"/>
          <w:rFonts w:ascii="Times New Roman" w:hAnsi="Times New Roman" w:cs="Times New Roman"/>
          <w:color w:val="000000"/>
          <w:sz w:val="24"/>
          <w:szCs w:val="24"/>
          <w:lang w:val="en"/>
        </w:rPr>
      </w:pPr>
      <w:r w:rsidRPr="00B62B9A">
        <w:rPr>
          <w:rFonts w:ascii="Times New Roman" w:hAnsi="Times New Roman" w:cs="Times New Roman"/>
          <w:sz w:val="24"/>
          <w:szCs w:val="24"/>
        </w:rPr>
        <w:t xml:space="preserve">Assessment for learning (AFL) </w:t>
      </w:r>
      <w:r w:rsidR="00B5356E" w:rsidRPr="00B62B9A">
        <w:rPr>
          <w:rFonts w:ascii="Times New Roman" w:hAnsi="Times New Roman" w:cs="Times New Roman"/>
          <w:sz w:val="24"/>
          <w:szCs w:val="24"/>
        </w:rPr>
        <w:t xml:space="preserve">is a </w:t>
      </w:r>
      <w:r w:rsidR="00795BE4" w:rsidRPr="00B62B9A">
        <w:rPr>
          <w:rFonts w:ascii="Times New Roman" w:hAnsi="Times New Roman" w:cs="Times New Roman"/>
          <w:sz w:val="24"/>
          <w:szCs w:val="24"/>
        </w:rPr>
        <w:t>form</w:t>
      </w:r>
      <w:r w:rsidR="00B5356E" w:rsidRPr="00B62B9A">
        <w:rPr>
          <w:rFonts w:ascii="Times New Roman" w:hAnsi="Times New Roman" w:cs="Times New Roman"/>
          <w:sz w:val="24"/>
          <w:szCs w:val="24"/>
        </w:rPr>
        <w:t xml:space="preserve"> of </w:t>
      </w:r>
      <w:r w:rsidR="009B4AC4" w:rsidRPr="00B62B9A">
        <w:rPr>
          <w:rFonts w:ascii="Times New Roman" w:hAnsi="Times New Roman" w:cs="Times New Roman"/>
          <w:sz w:val="24"/>
          <w:szCs w:val="24"/>
        </w:rPr>
        <w:t xml:space="preserve">ongoing </w:t>
      </w:r>
      <w:r w:rsidR="00B5356E" w:rsidRPr="00B62B9A">
        <w:rPr>
          <w:rFonts w:ascii="Times New Roman" w:hAnsi="Times New Roman" w:cs="Times New Roman"/>
          <w:sz w:val="24"/>
          <w:szCs w:val="24"/>
        </w:rPr>
        <w:t xml:space="preserve">formative assessment in which the main aim is to inform both teachers and students </w:t>
      </w:r>
      <w:r w:rsidR="00E06016" w:rsidRPr="00B62B9A">
        <w:rPr>
          <w:rFonts w:ascii="Times New Roman" w:hAnsi="Times New Roman" w:cs="Times New Roman"/>
          <w:sz w:val="24"/>
          <w:szCs w:val="24"/>
        </w:rPr>
        <w:t xml:space="preserve">of the progress of the current learning </w:t>
      </w:r>
      <w:r w:rsidR="00E06016" w:rsidRPr="00B62B9A">
        <w:rPr>
          <w:rStyle w:val="selectable"/>
          <w:rFonts w:ascii="Times New Roman" w:hAnsi="Times New Roman" w:cs="Times New Roman"/>
          <w:color w:val="000000"/>
          <w:sz w:val="24"/>
          <w:szCs w:val="24"/>
          <w:lang w:val="en"/>
        </w:rPr>
        <w:t>(Black et al., 2011) this method of assessment however</w:t>
      </w:r>
      <w:r w:rsidR="00D91B30" w:rsidRPr="00B62B9A">
        <w:rPr>
          <w:rStyle w:val="selectable"/>
          <w:rFonts w:ascii="Times New Roman" w:hAnsi="Times New Roman" w:cs="Times New Roman"/>
          <w:color w:val="000000"/>
          <w:sz w:val="24"/>
          <w:szCs w:val="24"/>
          <w:lang w:val="en"/>
        </w:rPr>
        <w:t>,</w:t>
      </w:r>
      <w:r w:rsidR="00E06016" w:rsidRPr="00B62B9A">
        <w:rPr>
          <w:rStyle w:val="selectable"/>
          <w:rFonts w:ascii="Times New Roman" w:hAnsi="Times New Roman" w:cs="Times New Roman"/>
          <w:color w:val="000000"/>
          <w:sz w:val="24"/>
          <w:szCs w:val="24"/>
          <w:lang w:val="en"/>
        </w:rPr>
        <w:t xml:space="preserve"> is completely opposite to that of summative which occurs </w:t>
      </w:r>
      <w:r w:rsidR="009B4AC4" w:rsidRPr="00B62B9A">
        <w:rPr>
          <w:rStyle w:val="selectable"/>
          <w:rFonts w:ascii="Times New Roman" w:hAnsi="Times New Roman" w:cs="Times New Roman"/>
          <w:color w:val="000000"/>
          <w:sz w:val="24"/>
          <w:szCs w:val="24"/>
          <w:lang w:val="en"/>
        </w:rPr>
        <w:t>at the end of the learning</w:t>
      </w:r>
      <w:r w:rsidR="00E06016" w:rsidRPr="00B62B9A">
        <w:rPr>
          <w:rStyle w:val="selectable"/>
          <w:rFonts w:ascii="Times New Roman" w:hAnsi="Times New Roman" w:cs="Times New Roman"/>
          <w:color w:val="000000"/>
          <w:sz w:val="24"/>
          <w:szCs w:val="24"/>
          <w:lang w:val="en"/>
        </w:rPr>
        <w:t xml:space="preserve"> to </w:t>
      </w:r>
      <w:r w:rsidR="009B4AC4" w:rsidRPr="00B62B9A">
        <w:rPr>
          <w:rStyle w:val="selectable"/>
          <w:rFonts w:ascii="Times New Roman" w:hAnsi="Times New Roman" w:cs="Times New Roman"/>
          <w:color w:val="000000"/>
          <w:sz w:val="24"/>
          <w:szCs w:val="24"/>
          <w:lang w:val="en"/>
        </w:rPr>
        <w:t>prove</w:t>
      </w:r>
      <w:r w:rsidR="00E06016" w:rsidRPr="00B62B9A">
        <w:rPr>
          <w:rStyle w:val="selectable"/>
          <w:rFonts w:ascii="Times New Roman" w:hAnsi="Times New Roman" w:cs="Times New Roman"/>
          <w:color w:val="000000"/>
          <w:sz w:val="24"/>
          <w:szCs w:val="24"/>
          <w:lang w:val="en"/>
        </w:rPr>
        <w:t xml:space="preserve"> what the </w:t>
      </w:r>
      <w:r w:rsidR="009B4AC4" w:rsidRPr="00B62B9A">
        <w:rPr>
          <w:rStyle w:val="selectable"/>
          <w:rFonts w:ascii="Times New Roman" w:hAnsi="Times New Roman" w:cs="Times New Roman"/>
          <w:color w:val="000000"/>
          <w:sz w:val="24"/>
          <w:szCs w:val="24"/>
          <w:lang w:val="en"/>
        </w:rPr>
        <w:t>students</w:t>
      </w:r>
      <w:r w:rsidR="00E06016" w:rsidRPr="00B62B9A">
        <w:rPr>
          <w:rStyle w:val="selectable"/>
          <w:rFonts w:ascii="Times New Roman" w:hAnsi="Times New Roman" w:cs="Times New Roman"/>
          <w:color w:val="000000"/>
          <w:sz w:val="24"/>
          <w:szCs w:val="24"/>
          <w:lang w:val="en"/>
        </w:rPr>
        <w:t xml:space="preserve"> know</w:t>
      </w:r>
      <w:r w:rsidR="00D91B30" w:rsidRPr="00B62B9A">
        <w:rPr>
          <w:rStyle w:val="selectable"/>
          <w:rFonts w:ascii="Times New Roman" w:hAnsi="Times New Roman" w:cs="Times New Roman"/>
          <w:color w:val="000000"/>
          <w:sz w:val="24"/>
          <w:szCs w:val="24"/>
          <w:lang w:val="en"/>
        </w:rPr>
        <w:t>,</w:t>
      </w:r>
      <w:r w:rsidR="00E06016" w:rsidRPr="00B62B9A">
        <w:rPr>
          <w:rStyle w:val="selectable"/>
          <w:rFonts w:ascii="Times New Roman" w:hAnsi="Times New Roman" w:cs="Times New Roman"/>
          <w:color w:val="000000"/>
          <w:sz w:val="24"/>
          <w:szCs w:val="24"/>
          <w:lang w:val="en"/>
        </w:rPr>
        <w:t xml:space="preserve"> </w:t>
      </w:r>
      <w:r w:rsidR="009B4AC4" w:rsidRPr="00B62B9A">
        <w:rPr>
          <w:rStyle w:val="selectable"/>
          <w:rFonts w:ascii="Times New Roman" w:hAnsi="Times New Roman" w:cs="Times New Roman"/>
          <w:color w:val="000000"/>
          <w:sz w:val="24"/>
          <w:szCs w:val="24"/>
          <w:lang w:val="en"/>
        </w:rPr>
        <w:t xml:space="preserve">also known as </w:t>
      </w:r>
      <w:bookmarkStart w:id="0" w:name="_GoBack"/>
      <w:bookmarkEnd w:id="0"/>
      <w:r w:rsidR="009B4AC4" w:rsidRPr="00B62B9A">
        <w:rPr>
          <w:rStyle w:val="selectable"/>
          <w:rFonts w:ascii="Times New Roman" w:hAnsi="Times New Roman" w:cs="Times New Roman"/>
          <w:color w:val="000000"/>
          <w:sz w:val="24"/>
          <w:szCs w:val="24"/>
          <w:lang w:val="en"/>
        </w:rPr>
        <w:t>a</w:t>
      </w:r>
      <w:r w:rsidR="00E06016" w:rsidRPr="00B62B9A">
        <w:rPr>
          <w:rStyle w:val="selectable"/>
          <w:rFonts w:ascii="Times New Roman" w:hAnsi="Times New Roman" w:cs="Times New Roman"/>
          <w:color w:val="000000"/>
          <w:sz w:val="24"/>
          <w:szCs w:val="24"/>
          <w:lang w:val="en"/>
        </w:rPr>
        <w:t xml:space="preserve">ssessment </w:t>
      </w:r>
      <w:r w:rsidR="009B4AC4" w:rsidRPr="00B62B9A">
        <w:rPr>
          <w:rStyle w:val="selectable"/>
          <w:rFonts w:ascii="Times New Roman" w:hAnsi="Times New Roman" w:cs="Times New Roman"/>
          <w:color w:val="000000"/>
          <w:sz w:val="24"/>
          <w:szCs w:val="24"/>
          <w:lang w:val="en"/>
        </w:rPr>
        <w:t xml:space="preserve">of learning (AOL). </w:t>
      </w:r>
      <w:r w:rsidR="009952DF">
        <w:rPr>
          <w:rStyle w:val="selectable"/>
          <w:rFonts w:ascii="Times New Roman" w:hAnsi="Times New Roman" w:cs="Times New Roman"/>
          <w:color w:val="000000"/>
          <w:sz w:val="24"/>
          <w:szCs w:val="24"/>
          <w:lang w:val="en"/>
        </w:rPr>
        <w:t>OFSTED (1998)</w:t>
      </w:r>
      <w:r w:rsidR="00E360F0" w:rsidRPr="00B62B9A">
        <w:rPr>
          <w:rStyle w:val="selectable"/>
          <w:rFonts w:ascii="Times New Roman" w:hAnsi="Times New Roman" w:cs="Times New Roman"/>
          <w:color w:val="000000"/>
          <w:sz w:val="24"/>
          <w:szCs w:val="24"/>
          <w:lang w:val="en"/>
        </w:rPr>
        <w:t xml:space="preserve"> The Assessment Reform Group (1999)</w:t>
      </w:r>
      <w:r w:rsidR="009952DF">
        <w:rPr>
          <w:rStyle w:val="selectable"/>
          <w:rFonts w:ascii="Times New Roman" w:hAnsi="Times New Roman" w:cs="Times New Roman"/>
          <w:color w:val="000000"/>
          <w:sz w:val="24"/>
          <w:szCs w:val="24"/>
          <w:lang w:val="en"/>
        </w:rPr>
        <w:t xml:space="preserve"> and Gardener (2012)</w:t>
      </w:r>
      <w:r w:rsidR="00E360F0" w:rsidRPr="00B62B9A">
        <w:rPr>
          <w:rStyle w:val="selectable"/>
          <w:rFonts w:ascii="Times New Roman" w:hAnsi="Times New Roman" w:cs="Times New Roman"/>
          <w:color w:val="000000"/>
          <w:sz w:val="24"/>
          <w:szCs w:val="24"/>
          <w:lang w:val="en"/>
        </w:rPr>
        <w:t xml:space="preserve"> both agree that a</w:t>
      </w:r>
      <w:r w:rsidR="00D91B30" w:rsidRPr="00B62B9A">
        <w:rPr>
          <w:rStyle w:val="selectable"/>
          <w:rFonts w:ascii="Times New Roman" w:hAnsi="Times New Roman" w:cs="Times New Roman"/>
          <w:color w:val="000000"/>
          <w:sz w:val="24"/>
          <w:szCs w:val="24"/>
          <w:lang w:val="en"/>
        </w:rPr>
        <w:t xml:space="preserve">ssessment, in various forms, has always been present in schools however, up until recently this assessment has been used to compare children and schools opposed to </w:t>
      </w:r>
      <w:r w:rsidR="00E360F0" w:rsidRPr="00B62B9A">
        <w:rPr>
          <w:rStyle w:val="selectable"/>
          <w:rFonts w:ascii="Times New Roman" w:hAnsi="Times New Roman" w:cs="Times New Roman"/>
          <w:color w:val="000000"/>
          <w:sz w:val="24"/>
          <w:szCs w:val="24"/>
          <w:lang w:val="en"/>
        </w:rPr>
        <w:t xml:space="preserve">improving the learning. </w:t>
      </w:r>
      <w:r w:rsidR="003A3A3B">
        <w:rPr>
          <w:rStyle w:val="selectable"/>
          <w:rFonts w:ascii="Times New Roman" w:hAnsi="Times New Roman" w:cs="Times New Roman"/>
          <w:color w:val="000000"/>
          <w:sz w:val="24"/>
          <w:szCs w:val="24"/>
          <w:lang w:val="en"/>
        </w:rPr>
        <w:t xml:space="preserve">On the contrary, Donaldson’s new curriculum ‘Successful Futures’ (2015) recommends that children’s performance should no longer be reported to the Welsh Government in order to move away from the league table comparison and have greater focus on a continuum of learning. </w:t>
      </w:r>
      <w:r w:rsidR="002E12BC">
        <w:rPr>
          <w:rStyle w:val="selectable"/>
          <w:rFonts w:ascii="Times New Roman" w:hAnsi="Times New Roman" w:cs="Times New Roman"/>
          <w:color w:val="000000"/>
          <w:sz w:val="24"/>
          <w:szCs w:val="24"/>
          <w:lang w:val="en"/>
        </w:rPr>
        <w:t>AFL is comprised of 4 elements, use and quality of feedback, peer and self-assessment, quality of questioning and sharing criteria (Black and William, 1998).</w:t>
      </w:r>
    </w:p>
    <w:p w:rsidR="00D86255" w:rsidRDefault="001B30E1" w:rsidP="0075087E">
      <w:pPr>
        <w:rPr>
          <w:rStyle w:val="selectable"/>
          <w:rFonts w:ascii="Times New Roman" w:hAnsi="Times New Roman" w:cs="Times New Roman"/>
          <w:color w:val="000000"/>
          <w:sz w:val="24"/>
          <w:szCs w:val="24"/>
          <w:lang w:val="en"/>
        </w:rPr>
      </w:pPr>
      <w:r w:rsidRPr="00B62B9A">
        <w:rPr>
          <w:rStyle w:val="selectable"/>
          <w:rFonts w:ascii="Times New Roman" w:hAnsi="Times New Roman" w:cs="Times New Roman"/>
          <w:color w:val="000000"/>
          <w:sz w:val="24"/>
          <w:szCs w:val="24"/>
          <w:lang w:val="en"/>
        </w:rPr>
        <w:t xml:space="preserve">AFL </w:t>
      </w:r>
      <w:r w:rsidR="00D86255">
        <w:rPr>
          <w:rStyle w:val="selectable"/>
          <w:rFonts w:ascii="Times New Roman" w:hAnsi="Times New Roman" w:cs="Times New Roman"/>
          <w:color w:val="000000"/>
          <w:sz w:val="24"/>
          <w:szCs w:val="24"/>
          <w:lang w:val="en"/>
        </w:rPr>
        <w:t xml:space="preserve">is a </w:t>
      </w:r>
      <w:r w:rsidR="00795BE4" w:rsidRPr="00B62B9A">
        <w:rPr>
          <w:rFonts w:ascii="Times New Roman" w:hAnsi="Times New Roman" w:cs="Times New Roman"/>
          <w:sz w:val="24"/>
          <w:szCs w:val="24"/>
        </w:rPr>
        <w:t>feedback tool that can be used continuously</w:t>
      </w:r>
      <w:r w:rsidRPr="00B62B9A">
        <w:rPr>
          <w:rStyle w:val="selectable"/>
          <w:rFonts w:ascii="Times New Roman" w:hAnsi="Times New Roman" w:cs="Times New Roman"/>
          <w:color w:val="000000"/>
          <w:sz w:val="24"/>
          <w:szCs w:val="24"/>
          <w:lang w:val="en"/>
        </w:rPr>
        <w:t xml:space="preserve"> and therefore provides minute to minute </w:t>
      </w:r>
      <w:r w:rsidR="00ED26ED" w:rsidRPr="00B62B9A">
        <w:rPr>
          <w:rStyle w:val="selectable"/>
          <w:rFonts w:ascii="Times New Roman" w:hAnsi="Times New Roman" w:cs="Times New Roman"/>
          <w:color w:val="000000"/>
          <w:sz w:val="24"/>
          <w:szCs w:val="24"/>
          <w:lang w:val="en"/>
        </w:rPr>
        <w:t>guidance</w:t>
      </w:r>
      <w:r w:rsidRPr="00B62B9A">
        <w:rPr>
          <w:rStyle w:val="selectable"/>
          <w:rFonts w:ascii="Times New Roman" w:hAnsi="Times New Roman" w:cs="Times New Roman"/>
          <w:color w:val="000000"/>
          <w:sz w:val="24"/>
          <w:szCs w:val="24"/>
          <w:lang w:val="en"/>
        </w:rPr>
        <w:t xml:space="preserve"> which can impact the learning immediately and assist with </w:t>
      </w:r>
      <w:r w:rsidR="008001A2" w:rsidRPr="00B62B9A">
        <w:rPr>
          <w:rStyle w:val="selectable"/>
          <w:rFonts w:ascii="Times New Roman" w:hAnsi="Times New Roman" w:cs="Times New Roman"/>
          <w:color w:val="000000"/>
          <w:sz w:val="24"/>
          <w:szCs w:val="24"/>
          <w:lang w:val="en"/>
        </w:rPr>
        <w:t xml:space="preserve">the planning of future learning (Claxton, 2005). </w:t>
      </w:r>
      <w:r w:rsidRPr="00B62B9A">
        <w:rPr>
          <w:rStyle w:val="selectable"/>
          <w:rFonts w:ascii="Times New Roman" w:hAnsi="Times New Roman" w:cs="Times New Roman"/>
          <w:color w:val="000000"/>
          <w:sz w:val="24"/>
          <w:szCs w:val="24"/>
          <w:lang w:val="en"/>
        </w:rPr>
        <w:t>This method is not exclusively for the student but for the teacher also</w:t>
      </w:r>
      <w:r w:rsidR="00ED26ED" w:rsidRPr="00B62B9A">
        <w:rPr>
          <w:rStyle w:val="selectable"/>
          <w:rFonts w:ascii="Times New Roman" w:hAnsi="Times New Roman" w:cs="Times New Roman"/>
          <w:color w:val="000000"/>
          <w:sz w:val="24"/>
          <w:szCs w:val="24"/>
          <w:lang w:val="en"/>
        </w:rPr>
        <w:t>,</w:t>
      </w:r>
      <w:r w:rsidRPr="00B62B9A">
        <w:rPr>
          <w:rStyle w:val="selectable"/>
          <w:rFonts w:ascii="Times New Roman" w:hAnsi="Times New Roman" w:cs="Times New Roman"/>
          <w:color w:val="000000"/>
          <w:sz w:val="24"/>
          <w:szCs w:val="24"/>
          <w:lang w:val="en"/>
        </w:rPr>
        <w:t xml:space="preserve"> as the feedback provided can affect how things are delivered in the future</w:t>
      </w:r>
      <w:r w:rsidR="001110D9" w:rsidRPr="00B62B9A">
        <w:rPr>
          <w:rStyle w:val="selectable"/>
          <w:rFonts w:ascii="Times New Roman" w:hAnsi="Times New Roman" w:cs="Times New Roman"/>
          <w:color w:val="000000"/>
          <w:sz w:val="24"/>
          <w:szCs w:val="24"/>
          <w:lang w:val="en"/>
        </w:rPr>
        <w:t xml:space="preserve"> (</w:t>
      </w:r>
      <w:r w:rsidR="008001A2" w:rsidRPr="00B62B9A">
        <w:rPr>
          <w:rStyle w:val="selectable"/>
          <w:rFonts w:ascii="Times New Roman" w:hAnsi="Times New Roman" w:cs="Times New Roman"/>
          <w:color w:val="000000"/>
          <w:sz w:val="24"/>
          <w:szCs w:val="24"/>
          <w:lang w:val="en"/>
        </w:rPr>
        <w:t>Hattie, 2012)</w:t>
      </w:r>
      <w:r w:rsidR="00D87C02" w:rsidRPr="00B62B9A">
        <w:rPr>
          <w:rStyle w:val="selectable"/>
          <w:rFonts w:ascii="Times New Roman" w:hAnsi="Times New Roman" w:cs="Times New Roman"/>
          <w:color w:val="000000"/>
          <w:sz w:val="24"/>
          <w:szCs w:val="24"/>
          <w:lang w:val="en"/>
        </w:rPr>
        <w:t>.</w:t>
      </w:r>
      <w:r w:rsidRPr="00B62B9A">
        <w:rPr>
          <w:rStyle w:val="selectable"/>
          <w:rFonts w:ascii="Times New Roman" w:hAnsi="Times New Roman" w:cs="Times New Roman"/>
          <w:color w:val="000000"/>
          <w:sz w:val="24"/>
          <w:szCs w:val="24"/>
          <w:lang w:val="en"/>
        </w:rPr>
        <w:t xml:space="preserve"> </w:t>
      </w:r>
      <w:r w:rsidR="00795BE4" w:rsidRPr="00B62B9A">
        <w:rPr>
          <w:rStyle w:val="selectable"/>
          <w:rFonts w:ascii="Times New Roman" w:hAnsi="Times New Roman" w:cs="Times New Roman"/>
          <w:color w:val="000000"/>
          <w:sz w:val="24"/>
          <w:szCs w:val="24"/>
          <w:lang w:val="en"/>
        </w:rPr>
        <w:t xml:space="preserve">Black (1998) </w:t>
      </w:r>
      <w:proofErr w:type="spellStart"/>
      <w:r w:rsidR="00795BE4" w:rsidRPr="00B62B9A">
        <w:rPr>
          <w:rStyle w:val="selectable"/>
          <w:rFonts w:ascii="Times New Roman" w:hAnsi="Times New Roman" w:cs="Times New Roman"/>
          <w:color w:val="000000"/>
          <w:sz w:val="24"/>
          <w:szCs w:val="24"/>
          <w:lang w:val="en"/>
        </w:rPr>
        <w:t>Wil</w:t>
      </w:r>
      <w:r w:rsidR="008001A2" w:rsidRPr="00B62B9A">
        <w:rPr>
          <w:rStyle w:val="selectable"/>
          <w:rFonts w:ascii="Times New Roman" w:hAnsi="Times New Roman" w:cs="Times New Roman"/>
          <w:color w:val="000000"/>
          <w:sz w:val="24"/>
          <w:szCs w:val="24"/>
          <w:lang w:val="en"/>
        </w:rPr>
        <w:t>iam</w:t>
      </w:r>
      <w:proofErr w:type="spellEnd"/>
      <w:r w:rsidR="008001A2" w:rsidRPr="00B62B9A">
        <w:rPr>
          <w:rStyle w:val="selectable"/>
          <w:rFonts w:ascii="Times New Roman" w:hAnsi="Times New Roman" w:cs="Times New Roman"/>
          <w:color w:val="000000"/>
          <w:sz w:val="24"/>
          <w:szCs w:val="24"/>
          <w:lang w:val="en"/>
        </w:rPr>
        <w:t xml:space="preserve"> (2009) and Hattie (2009)</w:t>
      </w:r>
      <w:r w:rsidR="001110D9" w:rsidRPr="00B62B9A">
        <w:rPr>
          <w:rStyle w:val="selectable"/>
          <w:rFonts w:ascii="Times New Roman" w:hAnsi="Times New Roman" w:cs="Times New Roman"/>
          <w:color w:val="000000"/>
          <w:sz w:val="24"/>
          <w:szCs w:val="24"/>
          <w:lang w:val="en"/>
        </w:rPr>
        <w:t xml:space="preserve"> all agree that t</w:t>
      </w:r>
      <w:r w:rsidRPr="00B62B9A">
        <w:rPr>
          <w:rStyle w:val="selectable"/>
          <w:rFonts w:ascii="Times New Roman" w:hAnsi="Times New Roman" w:cs="Times New Roman"/>
          <w:color w:val="000000"/>
          <w:sz w:val="24"/>
          <w:szCs w:val="24"/>
          <w:lang w:val="en"/>
        </w:rPr>
        <w:t>he main focus for ALF is to establish where the children are, where they need to go and how as the teacher</w:t>
      </w:r>
      <w:r w:rsidR="001110D9" w:rsidRPr="00B62B9A">
        <w:rPr>
          <w:rStyle w:val="selectable"/>
          <w:rFonts w:ascii="Times New Roman" w:hAnsi="Times New Roman" w:cs="Times New Roman"/>
          <w:color w:val="000000"/>
          <w:sz w:val="24"/>
          <w:szCs w:val="24"/>
          <w:lang w:val="en"/>
        </w:rPr>
        <w:t>,</w:t>
      </w:r>
      <w:r w:rsidRPr="00B62B9A">
        <w:rPr>
          <w:rStyle w:val="selectable"/>
          <w:rFonts w:ascii="Times New Roman" w:hAnsi="Times New Roman" w:cs="Times New Roman"/>
          <w:color w:val="000000"/>
          <w:sz w:val="24"/>
          <w:szCs w:val="24"/>
          <w:lang w:val="en"/>
        </w:rPr>
        <w:t xml:space="preserve"> you wi</w:t>
      </w:r>
      <w:r w:rsidR="001110D9" w:rsidRPr="00B62B9A">
        <w:rPr>
          <w:rStyle w:val="selectable"/>
          <w:rFonts w:ascii="Times New Roman" w:hAnsi="Times New Roman" w:cs="Times New Roman"/>
          <w:color w:val="000000"/>
          <w:sz w:val="24"/>
          <w:szCs w:val="24"/>
          <w:lang w:val="en"/>
        </w:rPr>
        <w:t>ll facilitate to get them there. Th</w:t>
      </w:r>
      <w:r w:rsidR="00D570FA" w:rsidRPr="00B62B9A">
        <w:rPr>
          <w:rStyle w:val="selectable"/>
          <w:rFonts w:ascii="Times New Roman" w:hAnsi="Times New Roman" w:cs="Times New Roman"/>
          <w:color w:val="000000"/>
          <w:sz w:val="24"/>
          <w:szCs w:val="24"/>
          <w:lang w:val="en"/>
        </w:rPr>
        <w:t xml:space="preserve">is method of </w:t>
      </w:r>
      <w:r w:rsidR="001110D9" w:rsidRPr="00B62B9A">
        <w:rPr>
          <w:rStyle w:val="selectable"/>
          <w:rFonts w:ascii="Times New Roman" w:hAnsi="Times New Roman" w:cs="Times New Roman"/>
          <w:color w:val="000000"/>
          <w:sz w:val="24"/>
          <w:szCs w:val="24"/>
          <w:lang w:val="en"/>
        </w:rPr>
        <w:t xml:space="preserve">establishing the children’s </w:t>
      </w:r>
      <w:r w:rsidR="00D570FA" w:rsidRPr="00B62B9A">
        <w:rPr>
          <w:rStyle w:val="selectable"/>
          <w:rFonts w:ascii="Times New Roman" w:hAnsi="Times New Roman" w:cs="Times New Roman"/>
          <w:color w:val="000000"/>
          <w:sz w:val="24"/>
          <w:szCs w:val="24"/>
          <w:lang w:val="en"/>
        </w:rPr>
        <w:t>learning</w:t>
      </w:r>
      <w:r w:rsidR="001110D9" w:rsidRPr="00B62B9A">
        <w:rPr>
          <w:rStyle w:val="selectable"/>
          <w:rFonts w:ascii="Times New Roman" w:hAnsi="Times New Roman" w:cs="Times New Roman"/>
          <w:color w:val="000000"/>
          <w:sz w:val="24"/>
          <w:szCs w:val="24"/>
          <w:lang w:val="en"/>
        </w:rPr>
        <w:t xml:space="preserve"> needs</w:t>
      </w:r>
      <w:r w:rsidR="00D570FA" w:rsidRPr="00B62B9A">
        <w:rPr>
          <w:rStyle w:val="selectable"/>
          <w:rFonts w:ascii="Times New Roman" w:hAnsi="Times New Roman" w:cs="Times New Roman"/>
          <w:color w:val="000000"/>
          <w:sz w:val="24"/>
          <w:szCs w:val="24"/>
          <w:lang w:val="en"/>
        </w:rPr>
        <w:t xml:space="preserve"> is supported by </w:t>
      </w:r>
      <w:r w:rsidR="001110D9" w:rsidRPr="00B62B9A">
        <w:rPr>
          <w:rStyle w:val="selectable"/>
          <w:rFonts w:ascii="Times New Roman" w:hAnsi="Times New Roman" w:cs="Times New Roman"/>
          <w:color w:val="000000"/>
          <w:sz w:val="24"/>
          <w:szCs w:val="24"/>
          <w:lang w:val="en"/>
        </w:rPr>
        <w:t>Vygotsky’s</w:t>
      </w:r>
      <w:r w:rsidR="00D570FA" w:rsidRPr="00B62B9A">
        <w:rPr>
          <w:rStyle w:val="selectable"/>
          <w:rFonts w:ascii="Times New Roman" w:hAnsi="Times New Roman" w:cs="Times New Roman"/>
          <w:color w:val="000000"/>
          <w:sz w:val="24"/>
          <w:szCs w:val="24"/>
          <w:lang w:val="en"/>
        </w:rPr>
        <w:t xml:space="preserve"> method</w:t>
      </w:r>
      <w:r w:rsidR="003A749D">
        <w:rPr>
          <w:rStyle w:val="selectable"/>
          <w:rFonts w:ascii="Times New Roman" w:hAnsi="Times New Roman" w:cs="Times New Roman"/>
          <w:color w:val="000000"/>
          <w:sz w:val="24"/>
          <w:szCs w:val="24"/>
          <w:lang w:val="en"/>
        </w:rPr>
        <w:t xml:space="preserve"> of </w:t>
      </w:r>
      <w:r w:rsidR="00D570FA" w:rsidRPr="00B62B9A">
        <w:rPr>
          <w:rStyle w:val="selectable"/>
          <w:rFonts w:ascii="Times New Roman" w:hAnsi="Times New Roman" w:cs="Times New Roman"/>
          <w:color w:val="000000"/>
          <w:sz w:val="24"/>
          <w:szCs w:val="24"/>
          <w:lang w:val="en"/>
        </w:rPr>
        <w:t>the zone of proximal development in which children use what they know in order to understand what they don’t</w:t>
      </w:r>
      <w:r w:rsidR="001110D9" w:rsidRPr="00B62B9A">
        <w:rPr>
          <w:rStyle w:val="selectable"/>
          <w:rFonts w:ascii="Times New Roman" w:hAnsi="Times New Roman" w:cs="Times New Roman"/>
          <w:color w:val="000000"/>
          <w:sz w:val="24"/>
          <w:szCs w:val="24"/>
          <w:lang w:val="en"/>
        </w:rPr>
        <w:t xml:space="preserve"> (Miller, 2011)</w:t>
      </w:r>
      <w:r w:rsidR="0092106F" w:rsidRPr="00B62B9A">
        <w:rPr>
          <w:rStyle w:val="selectable"/>
          <w:rFonts w:ascii="Times New Roman" w:hAnsi="Times New Roman" w:cs="Times New Roman"/>
          <w:color w:val="000000"/>
          <w:sz w:val="24"/>
          <w:szCs w:val="24"/>
          <w:lang w:val="en"/>
        </w:rPr>
        <w:t>. In order for</w:t>
      </w:r>
      <w:r w:rsidRPr="00B62B9A">
        <w:rPr>
          <w:rStyle w:val="selectable"/>
          <w:rFonts w:ascii="Times New Roman" w:hAnsi="Times New Roman" w:cs="Times New Roman"/>
          <w:color w:val="000000"/>
          <w:sz w:val="24"/>
          <w:szCs w:val="24"/>
          <w:lang w:val="en"/>
        </w:rPr>
        <w:t xml:space="preserve"> children and teachers to use AFL effectively the children need to be taught to do so</w:t>
      </w:r>
      <w:r w:rsidR="00D570FA" w:rsidRPr="00B62B9A">
        <w:rPr>
          <w:rStyle w:val="selectable"/>
          <w:rFonts w:ascii="Times New Roman" w:hAnsi="Times New Roman" w:cs="Times New Roman"/>
          <w:color w:val="000000"/>
          <w:sz w:val="24"/>
          <w:szCs w:val="24"/>
          <w:lang w:val="en"/>
        </w:rPr>
        <w:t xml:space="preserve"> (Claxton</w:t>
      </w:r>
      <w:r w:rsidRPr="00B62B9A">
        <w:rPr>
          <w:rStyle w:val="selectable"/>
          <w:rFonts w:ascii="Times New Roman" w:hAnsi="Times New Roman" w:cs="Times New Roman"/>
          <w:color w:val="000000"/>
          <w:sz w:val="24"/>
          <w:szCs w:val="24"/>
          <w:lang w:val="en"/>
        </w:rPr>
        <w:t>,</w:t>
      </w:r>
      <w:r w:rsidR="008001A2" w:rsidRPr="00B62B9A">
        <w:rPr>
          <w:rStyle w:val="selectable"/>
          <w:rFonts w:ascii="Times New Roman" w:hAnsi="Times New Roman" w:cs="Times New Roman"/>
          <w:color w:val="000000"/>
          <w:sz w:val="24"/>
          <w:szCs w:val="24"/>
          <w:lang w:val="en"/>
        </w:rPr>
        <w:t xml:space="preserve"> 2005</w:t>
      </w:r>
      <w:r w:rsidR="00D570FA" w:rsidRPr="00B62B9A">
        <w:rPr>
          <w:rStyle w:val="selectable"/>
          <w:rFonts w:ascii="Times New Roman" w:hAnsi="Times New Roman" w:cs="Times New Roman"/>
          <w:color w:val="000000"/>
          <w:sz w:val="24"/>
          <w:szCs w:val="24"/>
          <w:lang w:val="en"/>
        </w:rPr>
        <w:t xml:space="preserve">) </w:t>
      </w:r>
      <w:r w:rsidR="00CD3A53" w:rsidRPr="00B62B9A">
        <w:rPr>
          <w:rStyle w:val="selectable"/>
          <w:rFonts w:ascii="Times New Roman" w:hAnsi="Times New Roman" w:cs="Times New Roman"/>
          <w:color w:val="000000"/>
          <w:sz w:val="24"/>
          <w:szCs w:val="24"/>
          <w:lang w:val="en"/>
        </w:rPr>
        <w:t xml:space="preserve">and this is also </w:t>
      </w:r>
      <w:r w:rsidR="001110D9" w:rsidRPr="00B62B9A">
        <w:rPr>
          <w:rStyle w:val="selectable"/>
          <w:rFonts w:ascii="Times New Roman" w:hAnsi="Times New Roman" w:cs="Times New Roman"/>
          <w:color w:val="000000"/>
          <w:sz w:val="24"/>
          <w:szCs w:val="24"/>
          <w:lang w:val="en"/>
        </w:rPr>
        <w:t>the case with regard</w:t>
      </w:r>
      <w:r w:rsidR="00D86255">
        <w:rPr>
          <w:rStyle w:val="selectable"/>
          <w:rFonts w:ascii="Times New Roman" w:hAnsi="Times New Roman" w:cs="Times New Roman"/>
          <w:color w:val="000000"/>
          <w:sz w:val="24"/>
          <w:szCs w:val="24"/>
          <w:lang w:val="en"/>
        </w:rPr>
        <w:t>s</w:t>
      </w:r>
      <w:r w:rsidR="001110D9" w:rsidRPr="00B62B9A">
        <w:rPr>
          <w:rStyle w:val="selectable"/>
          <w:rFonts w:ascii="Times New Roman" w:hAnsi="Times New Roman" w:cs="Times New Roman"/>
          <w:color w:val="000000"/>
          <w:sz w:val="24"/>
          <w:szCs w:val="24"/>
          <w:lang w:val="en"/>
        </w:rPr>
        <w:t xml:space="preserve"> to </w:t>
      </w:r>
      <w:r w:rsidRPr="00B62B9A">
        <w:rPr>
          <w:rStyle w:val="selectable"/>
          <w:rFonts w:ascii="Times New Roman" w:hAnsi="Times New Roman" w:cs="Times New Roman"/>
          <w:color w:val="000000"/>
          <w:sz w:val="24"/>
          <w:szCs w:val="24"/>
          <w:lang w:val="en"/>
        </w:rPr>
        <w:t>affectively respond</w:t>
      </w:r>
      <w:r w:rsidR="001110D9" w:rsidRPr="00B62B9A">
        <w:rPr>
          <w:rStyle w:val="selectable"/>
          <w:rFonts w:ascii="Times New Roman" w:hAnsi="Times New Roman" w:cs="Times New Roman"/>
          <w:color w:val="000000"/>
          <w:sz w:val="24"/>
          <w:szCs w:val="24"/>
          <w:lang w:val="en"/>
        </w:rPr>
        <w:t>ing</w:t>
      </w:r>
      <w:r w:rsidRPr="00B62B9A">
        <w:rPr>
          <w:rStyle w:val="selectable"/>
          <w:rFonts w:ascii="Times New Roman" w:hAnsi="Times New Roman" w:cs="Times New Roman"/>
          <w:color w:val="000000"/>
          <w:sz w:val="24"/>
          <w:szCs w:val="24"/>
          <w:lang w:val="en"/>
        </w:rPr>
        <w:t xml:space="preserve"> to feedback and </w:t>
      </w:r>
      <w:r w:rsidR="00CD3A53" w:rsidRPr="00B62B9A">
        <w:rPr>
          <w:rStyle w:val="selectable"/>
          <w:rFonts w:ascii="Times New Roman" w:hAnsi="Times New Roman" w:cs="Times New Roman"/>
          <w:color w:val="000000"/>
          <w:sz w:val="24"/>
          <w:szCs w:val="24"/>
          <w:lang w:val="en"/>
        </w:rPr>
        <w:t xml:space="preserve">the ability </w:t>
      </w:r>
      <w:r w:rsidR="001110D9" w:rsidRPr="00B62B9A">
        <w:rPr>
          <w:rStyle w:val="selectable"/>
          <w:rFonts w:ascii="Times New Roman" w:hAnsi="Times New Roman" w:cs="Times New Roman"/>
          <w:color w:val="000000"/>
          <w:sz w:val="24"/>
          <w:szCs w:val="24"/>
          <w:lang w:val="en"/>
        </w:rPr>
        <w:t xml:space="preserve">provide and receive </w:t>
      </w:r>
      <w:r w:rsidRPr="00B62B9A">
        <w:rPr>
          <w:rStyle w:val="selectable"/>
          <w:rFonts w:ascii="Times New Roman" w:hAnsi="Times New Roman" w:cs="Times New Roman"/>
          <w:color w:val="000000"/>
          <w:sz w:val="24"/>
          <w:szCs w:val="24"/>
          <w:lang w:val="en"/>
        </w:rPr>
        <w:t xml:space="preserve">feedback </w:t>
      </w:r>
      <w:r w:rsidR="001110D9" w:rsidRPr="00B62B9A">
        <w:rPr>
          <w:rStyle w:val="selectable"/>
          <w:rFonts w:ascii="Times New Roman" w:hAnsi="Times New Roman" w:cs="Times New Roman"/>
          <w:color w:val="000000"/>
          <w:sz w:val="24"/>
          <w:szCs w:val="24"/>
          <w:lang w:val="en"/>
        </w:rPr>
        <w:t>for</w:t>
      </w:r>
      <w:r w:rsidRPr="00B62B9A">
        <w:rPr>
          <w:rStyle w:val="selectable"/>
          <w:rFonts w:ascii="Times New Roman" w:hAnsi="Times New Roman" w:cs="Times New Roman"/>
          <w:color w:val="000000"/>
          <w:sz w:val="24"/>
          <w:szCs w:val="24"/>
          <w:lang w:val="en"/>
        </w:rPr>
        <w:t xml:space="preserve"> themselves and others constructively</w:t>
      </w:r>
      <w:r w:rsidR="00CD3A53" w:rsidRPr="00B62B9A">
        <w:rPr>
          <w:rStyle w:val="selectable"/>
          <w:rFonts w:ascii="Times New Roman" w:hAnsi="Times New Roman" w:cs="Times New Roman"/>
          <w:color w:val="000000"/>
          <w:sz w:val="24"/>
          <w:szCs w:val="24"/>
          <w:lang w:val="en"/>
        </w:rPr>
        <w:t xml:space="preserve"> (Black and William,</w:t>
      </w:r>
      <w:r w:rsidR="005462F5" w:rsidRPr="00B62B9A">
        <w:rPr>
          <w:rStyle w:val="selectable"/>
          <w:rFonts w:ascii="Times New Roman" w:hAnsi="Times New Roman" w:cs="Times New Roman"/>
          <w:color w:val="000000"/>
          <w:sz w:val="24"/>
          <w:szCs w:val="24"/>
          <w:lang w:val="en"/>
        </w:rPr>
        <w:t xml:space="preserve"> 1</w:t>
      </w:r>
      <w:r w:rsidR="00CD3A53" w:rsidRPr="00B62B9A">
        <w:rPr>
          <w:rStyle w:val="selectable"/>
          <w:rFonts w:ascii="Times New Roman" w:hAnsi="Times New Roman" w:cs="Times New Roman"/>
          <w:color w:val="000000"/>
          <w:sz w:val="24"/>
          <w:szCs w:val="24"/>
          <w:lang w:val="en"/>
        </w:rPr>
        <w:t>998)</w:t>
      </w:r>
      <w:r w:rsidRPr="00B62B9A">
        <w:rPr>
          <w:rStyle w:val="selectable"/>
          <w:rFonts w:ascii="Times New Roman" w:hAnsi="Times New Roman" w:cs="Times New Roman"/>
          <w:color w:val="000000"/>
          <w:sz w:val="24"/>
          <w:szCs w:val="24"/>
          <w:lang w:val="en"/>
        </w:rPr>
        <w:t>.</w:t>
      </w:r>
      <w:r w:rsidR="00795BE4" w:rsidRPr="00B62B9A">
        <w:rPr>
          <w:rStyle w:val="selectable"/>
          <w:rFonts w:ascii="Times New Roman" w:hAnsi="Times New Roman" w:cs="Times New Roman"/>
          <w:color w:val="000000"/>
          <w:sz w:val="24"/>
          <w:szCs w:val="24"/>
          <w:lang w:val="en"/>
        </w:rPr>
        <w:t xml:space="preserve"> Dylan </w:t>
      </w:r>
      <w:proofErr w:type="spellStart"/>
      <w:r w:rsidR="00795BE4" w:rsidRPr="00B62B9A">
        <w:rPr>
          <w:rStyle w:val="selectable"/>
          <w:rFonts w:ascii="Times New Roman" w:hAnsi="Times New Roman" w:cs="Times New Roman"/>
          <w:color w:val="000000"/>
          <w:sz w:val="24"/>
          <w:szCs w:val="24"/>
          <w:lang w:val="en"/>
        </w:rPr>
        <w:t>Wi</w:t>
      </w:r>
      <w:r w:rsidR="005462F5" w:rsidRPr="00B62B9A">
        <w:rPr>
          <w:rStyle w:val="selectable"/>
          <w:rFonts w:ascii="Times New Roman" w:hAnsi="Times New Roman" w:cs="Times New Roman"/>
          <w:color w:val="000000"/>
          <w:sz w:val="24"/>
          <w:szCs w:val="24"/>
          <w:lang w:val="en"/>
        </w:rPr>
        <w:t>liam</w:t>
      </w:r>
      <w:proofErr w:type="spellEnd"/>
      <w:r w:rsidR="005462F5" w:rsidRPr="00B62B9A">
        <w:rPr>
          <w:rStyle w:val="selectable"/>
          <w:rFonts w:ascii="Times New Roman" w:hAnsi="Times New Roman" w:cs="Times New Roman"/>
          <w:color w:val="000000"/>
          <w:sz w:val="24"/>
          <w:szCs w:val="24"/>
          <w:lang w:val="en"/>
        </w:rPr>
        <w:t xml:space="preserve"> (2009) also states that affective and well planned AFL methods can add an extra</w:t>
      </w:r>
      <w:r w:rsidRPr="00B62B9A">
        <w:rPr>
          <w:rStyle w:val="selectable"/>
          <w:rFonts w:ascii="Times New Roman" w:hAnsi="Times New Roman" w:cs="Times New Roman"/>
          <w:color w:val="000000"/>
          <w:sz w:val="24"/>
          <w:szCs w:val="24"/>
          <w:lang w:val="en"/>
        </w:rPr>
        <w:t xml:space="preserve"> </w:t>
      </w:r>
      <w:r w:rsidR="005462F5" w:rsidRPr="00B62B9A">
        <w:rPr>
          <w:rStyle w:val="selectable"/>
          <w:rFonts w:ascii="Times New Roman" w:hAnsi="Times New Roman" w:cs="Times New Roman"/>
          <w:color w:val="000000"/>
          <w:sz w:val="24"/>
          <w:szCs w:val="24"/>
          <w:lang w:val="en"/>
        </w:rPr>
        <w:t xml:space="preserve">8 </w:t>
      </w:r>
      <w:r w:rsidR="006A0F96" w:rsidRPr="00B62B9A">
        <w:rPr>
          <w:rStyle w:val="selectable"/>
          <w:rFonts w:ascii="Times New Roman" w:hAnsi="Times New Roman" w:cs="Times New Roman"/>
          <w:color w:val="000000"/>
          <w:sz w:val="24"/>
          <w:szCs w:val="24"/>
          <w:lang w:val="en"/>
        </w:rPr>
        <w:t>months of learning time</w:t>
      </w:r>
      <w:r w:rsidR="005462F5" w:rsidRPr="00B62B9A">
        <w:rPr>
          <w:rStyle w:val="selectable"/>
          <w:rFonts w:ascii="Times New Roman" w:hAnsi="Times New Roman" w:cs="Times New Roman"/>
          <w:color w:val="000000"/>
          <w:sz w:val="24"/>
          <w:szCs w:val="24"/>
          <w:lang w:val="en"/>
        </w:rPr>
        <w:t xml:space="preserve"> which will benefit all learners</w:t>
      </w:r>
      <w:r w:rsidR="009B323E" w:rsidRPr="00B62B9A">
        <w:rPr>
          <w:rStyle w:val="selectable"/>
          <w:rFonts w:ascii="Times New Roman" w:hAnsi="Times New Roman" w:cs="Times New Roman"/>
          <w:color w:val="000000"/>
          <w:sz w:val="24"/>
          <w:szCs w:val="24"/>
          <w:lang w:val="en"/>
        </w:rPr>
        <w:t>;</w:t>
      </w:r>
      <w:r w:rsidR="001110D9" w:rsidRPr="00B62B9A">
        <w:rPr>
          <w:rStyle w:val="selectable"/>
          <w:rFonts w:ascii="Times New Roman" w:hAnsi="Times New Roman" w:cs="Times New Roman"/>
          <w:color w:val="000000"/>
          <w:sz w:val="24"/>
          <w:szCs w:val="24"/>
          <w:lang w:val="en"/>
        </w:rPr>
        <w:t xml:space="preserve"> it is important to note that this emphasis of bridging the gap between learning doesn’t just focus on children who are below the outcome for their age, but also for those more able and talented </w:t>
      </w:r>
      <w:r w:rsidR="00F121FE">
        <w:rPr>
          <w:rStyle w:val="selectable"/>
          <w:rFonts w:ascii="Times New Roman" w:hAnsi="Times New Roman" w:cs="Times New Roman"/>
          <w:color w:val="000000"/>
          <w:sz w:val="24"/>
          <w:szCs w:val="24"/>
          <w:lang w:val="en"/>
        </w:rPr>
        <w:t xml:space="preserve">(MAT) </w:t>
      </w:r>
      <w:r w:rsidR="001110D9" w:rsidRPr="00B62B9A">
        <w:rPr>
          <w:rStyle w:val="selectable"/>
          <w:rFonts w:ascii="Times New Roman" w:hAnsi="Times New Roman" w:cs="Times New Roman"/>
          <w:color w:val="000000"/>
          <w:sz w:val="24"/>
          <w:szCs w:val="24"/>
          <w:lang w:val="en"/>
        </w:rPr>
        <w:t xml:space="preserve">students who have the potential to work at a higher level and need to be </w:t>
      </w:r>
      <w:r w:rsidR="001515B8" w:rsidRPr="00B62B9A">
        <w:rPr>
          <w:rStyle w:val="selectable"/>
          <w:rFonts w:ascii="Times New Roman" w:hAnsi="Times New Roman" w:cs="Times New Roman"/>
          <w:color w:val="000000"/>
          <w:sz w:val="24"/>
          <w:szCs w:val="24"/>
          <w:lang w:val="en"/>
        </w:rPr>
        <w:t>challenged</w:t>
      </w:r>
      <w:r w:rsidR="00795BE4" w:rsidRPr="00B62B9A">
        <w:rPr>
          <w:rStyle w:val="selectable"/>
          <w:rFonts w:ascii="Times New Roman" w:hAnsi="Times New Roman" w:cs="Times New Roman"/>
          <w:color w:val="000000"/>
          <w:sz w:val="24"/>
          <w:szCs w:val="24"/>
          <w:lang w:val="en"/>
        </w:rPr>
        <w:t>, as focused upon within the Welsh Government</w:t>
      </w:r>
      <w:r w:rsidR="009B323E" w:rsidRPr="00B62B9A">
        <w:rPr>
          <w:rStyle w:val="selectable"/>
          <w:rFonts w:ascii="Times New Roman" w:hAnsi="Times New Roman" w:cs="Times New Roman"/>
          <w:color w:val="000000"/>
          <w:sz w:val="24"/>
          <w:szCs w:val="24"/>
          <w:lang w:val="en"/>
        </w:rPr>
        <w:t xml:space="preserve"> guidance (2016) in which they advise that there should be an investment in a range of strategies to support these students. </w:t>
      </w:r>
      <w:r w:rsidR="00FD3517">
        <w:rPr>
          <w:rStyle w:val="selectable"/>
          <w:rFonts w:ascii="Times New Roman" w:hAnsi="Times New Roman" w:cs="Times New Roman"/>
          <w:color w:val="000000"/>
          <w:sz w:val="24"/>
          <w:szCs w:val="24"/>
          <w:lang w:val="en"/>
        </w:rPr>
        <w:t>With the use of AFL, students will develop their skills and begin to use higher order thinking traits (</w:t>
      </w:r>
      <w:proofErr w:type="spellStart"/>
      <w:r w:rsidR="00FD3517">
        <w:rPr>
          <w:rFonts w:ascii="Arial" w:hAnsi="Arial" w:cs="Arial"/>
          <w:sz w:val="24"/>
          <w:szCs w:val="24"/>
          <w:lang w:val="en"/>
        </w:rPr>
        <w:t>Darwazeh</w:t>
      </w:r>
      <w:proofErr w:type="spellEnd"/>
      <w:r w:rsidR="00FD3517">
        <w:rPr>
          <w:rFonts w:ascii="Arial" w:hAnsi="Arial" w:cs="Arial"/>
          <w:sz w:val="24"/>
          <w:szCs w:val="24"/>
          <w:lang w:val="en"/>
        </w:rPr>
        <w:t xml:space="preserve">, </w:t>
      </w:r>
      <w:r w:rsidR="00FD3517" w:rsidRPr="002230D8">
        <w:rPr>
          <w:rFonts w:ascii="Arial" w:hAnsi="Arial" w:cs="Arial"/>
          <w:sz w:val="24"/>
          <w:szCs w:val="24"/>
          <w:lang w:val="en"/>
        </w:rPr>
        <w:t>2017)</w:t>
      </w:r>
      <w:r w:rsidR="00FD3517">
        <w:rPr>
          <w:rStyle w:val="selectable"/>
          <w:rFonts w:ascii="Times New Roman" w:hAnsi="Times New Roman" w:cs="Times New Roman"/>
          <w:color w:val="000000"/>
          <w:sz w:val="24"/>
          <w:szCs w:val="24"/>
          <w:lang w:val="en"/>
        </w:rPr>
        <w:t xml:space="preserve"> this will allow them to do something with any information given to or sought out by them. </w:t>
      </w:r>
      <w:r w:rsidR="009B323E" w:rsidRPr="00B62B9A">
        <w:rPr>
          <w:rStyle w:val="selectable"/>
          <w:rFonts w:ascii="Times New Roman" w:hAnsi="Times New Roman" w:cs="Times New Roman"/>
          <w:color w:val="000000"/>
          <w:sz w:val="24"/>
          <w:szCs w:val="24"/>
          <w:lang w:val="en"/>
        </w:rPr>
        <w:t xml:space="preserve">AFL </w:t>
      </w:r>
      <w:r w:rsidR="000B6D88" w:rsidRPr="00B62B9A">
        <w:rPr>
          <w:rStyle w:val="selectable"/>
          <w:rFonts w:ascii="Times New Roman" w:hAnsi="Times New Roman" w:cs="Times New Roman"/>
          <w:color w:val="000000"/>
          <w:sz w:val="24"/>
          <w:szCs w:val="24"/>
          <w:lang w:val="en"/>
        </w:rPr>
        <w:t xml:space="preserve">encompasses </w:t>
      </w:r>
      <w:r w:rsidR="009B323E" w:rsidRPr="00B62B9A">
        <w:rPr>
          <w:rStyle w:val="selectable"/>
          <w:rFonts w:ascii="Times New Roman" w:hAnsi="Times New Roman" w:cs="Times New Roman"/>
          <w:color w:val="000000"/>
          <w:sz w:val="24"/>
          <w:szCs w:val="24"/>
          <w:lang w:val="en"/>
        </w:rPr>
        <w:t xml:space="preserve">itself in letting the children </w:t>
      </w:r>
      <w:r w:rsidR="00C4773D">
        <w:rPr>
          <w:rStyle w:val="selectable"/>
          <w:rFonts w:ascii="Times New Roman" w:hAnsi="Times New Roman" w:cs="Times New Roman"/>
          <w:color w:val="000000"/>
          <w:sz w:val="24"/>
          <w:szCs w:val="24"/>
          <w:lang w:val="en"/>
        </w:rPr>
        <w:t>know</w:t>
      </w:r>
      <w:r w:rsidR="009B323E" w:rsidRPr="00B62B9A">
        <w:rPr>
          <w:rStyle w:val="selectable"/>
          <w:rFonts w:ascii="Times New Roman" w:hAnsi="Times New Roman" w:cs="Times New Roman"/>
          <w:color w:val="000000"/>
          <w:sz w:val="24"/>
          <w:szCs w:val="24"/>
          <w:lang w:val="en"/>
        </w:rPr>
        <w:t xml:space="preserve"> how to succeed</w:t>
      </w:r>
      <w:r w:rsidR="00C4773D">
        <w:rPr>
          <w:rStyle w:val="selectable"/>
          <w:rFonts w:ascii="Times New Roman" w:hAnsi="Times New Roman" w:cs="Times New Roman"/>
          <w:color w:val="000000"/>
          <w:sz w:val="24"/>
          <w:szCs w:val="24"/>
          <w:lang w:val="en"/>
        </w:rPr>
        <w:t xml:space="preserve"> and what they are being judged on</w:t>
      </w:r>
      <w:r w:rsidR="009B323E" w:rsidRPr="00B62B9A">
        <w:rPr>
          <w:rStyle w:val="selectable"/>
          <w:rFonts w:ascii="Times New Roman" w:hAnsi="Times New Roman" w:cs="Times New Roman"/>
          <w:color w:val="000000"/>
          <w:sz w:val="24"/>
          <w:szCs w:val="24"/>
          <w:lang w:val="en"/>
        </w:rPr>
        <w:t xml:space="preserve"> (Black and </w:t>
      </w:r>
      <w:proofErr w:type="spellStart"/>
      <w:r w:rsidR="009B323E" w:rsidRPr="00B62B9A">
        <w:rPr>
          <w:rStyle w:val="selectable"/>
          <w:rFonts w:ascii="Times New Roman" w:hAnsi="Times New Roman" w:cs="Times New Roman"/>
          <w:color w:val="000000"/>
          <w:sz w:val="24"/>
          <w:szCs w:val="24"/>
          <w:lang w:val="en"/>
        </w:rPr>
        <w:t>Wiliam</w:t>
      </w:r>
      <w:proofErr w:type="spellEnd"/>
      <w:r w:rsidR="009B323E" w:rsidRPr="00B62B9A">
        <w:rPr>
          <w:rStyle w:val="selectable"/>
          <w:rFonts w:ascii="Times New Roman" w:hAnsi="Times New Roman" w:cs="Times New Roman"/>
          <w:color w:val="000000"/>
          <w:sz w:val="24"/>
          <w:szCs w:val="24"/>
          <w:lang w:val="en"/>
        </w:rPr>
        <w:t>, 1998</w:t>
      </w:r>
      <w:r w:rsidR="003A749D">
        <w:rPr>
          <w:rStyle w:val="selectable"/>
          <w:rFonts w:ascii="Times New Roman" w:hAnsi="Times New Roman" w:cs="Times New Roman"/>
          <w:color w:val="000000"/>
          <w:sz w:val="24"/>
          <w:szCs w:val="24"/>
          <w:lang w:val="en"/>
        </w:rPr>
        <w:t xml:space="preserve"> and</w:t>
      </w:r>
      <w:r w:rsidR="003A749D" w:rsidRPr="003A749D">
        <w:rPr>
          <w:rFonts w:ascii="Source Sans Pro" w:hAnsi="Source Sans Pro"/>
          <w:sz w:val="23"/>
          <w:szCs w:val="23"/>
          <w:lang w:val="en"/>
        </w:rPr>
        <w:t xml:space="preserve"> </w:t>
      </w:r>
      <w:r w:rsidR="003A749D">
        <w:rPr>
          <w:rFonts w:ascii="Source Sans Pro" w:hAnsi="Source Sans Pro"/>
          <w:sz w:val="23"/>
          <w:szCs w:val="23"/>
          <w:lang w:val="en"/>
        </w:rPr>
        <w:t>Smith and Gilbert, 2010</w:t>
      </w:r>
      <w:r w:rsidR="003A749D">
        <w:rPr>
          <w:rStyle w:val="selectable"/>
          <w:rFonts w:ascii="Times New Roman" w:hAnsi="Times New Roman" w:cs="Times New Roman"/>
          <w:color w:val="000000"/>
          <w:sz w:val="24"/>
          <w:szCs w:val="24"/>
          <w:lang w:val="en"/>
        </w:rPr>
        <w:t>)</w:t>
      </w:r>
      <w:r w:rsidR="000B6D88" w:rsidRPr="00B62B9A">
        <w:rPr>
          <w:rStyle w:val="selectable"/>
          <w:rFonts w:ascii="Times New Roman" w:hAnsi="Times New Roman" w:cs="Times New Roman"/>
          <w:color w:val="000000"/>
          <w:sz w:val="24"/>
          <w:szCs w:val="24"/>
          <w:lang w:val="en"/>
        </w:rPr>
        <w:t xml:space="preserve">, providing quality feedback which demonstrates to learners how to improve, encouraging feedback by learners and teachers and is “underpinned by the confidence that every student can improve” (The Assessment Reform Group, 1999, p.7). </w:t>
      </w:r>
      <w:r w:rsidR="009B323E" w:rsidRPr="00B62B9A">
        <w:rPr>
          <w:rStyle w:val="selectable"/>
          <w:rFonts w:ascii="Times New Roman" w:hAnsi="Times New Roman" w:cs="Times New Roman"/>
          <w:color w:val="000000"/>
          <w:sz w:val="24"/>
          <w:szCs w:val="24"/>
          <w:lang w:val="en"/>
        </w:rPr>
        <w:t xml:space="preserve">All of </w:t>
      </w:r>
      <w:r w:rsidR="000B6D88" w:rsidRPr="00B62B9A">
        <w:rPr>
          <w:rStyle w:val="selectable"/>
          <w:rFonts w:ascii="Times New Roman" w:hAnsi="Times New Roman" w:cs="Times New Roman"/>
          <w:color w:val="000000"/>
          <w:sz w:val="24"/>
          <w:szCs w:val="24"/>
          <w:lang w:val="en"/>
        </w:rPr>
        <w:t>which</w:t>
      </w:r>
      <w:r w:rsidR="005965BB" w:rsidRPr="00B62B9A">
        <w:rPr>
          <w:rStyle w:val="selectable"/>
          <w:rFonts w:ascii="Times New Roman" w:hAnsi="Times New Roman" w:cs="Times New Roman"/>
          <w:color w:val="000000"/>
          <w:sz w:val="24"/>
          <w:szCs w:val="24"/>
          <w:lang w:val="en"/>
        </w:rPr>
        <w:t xml:space="preserve"> create an ideal of how AFL can be carried out within the classroom to ensure the optimum amount of learning.</w:t>
      </w:r>
      <w:r w:rsidR="009B323E" w:rsidRPr="00B62B9A">
        <w:rPr>
          <w:rStyle w:val="selectable"/>
          <w:rFonts w:ascii="Times New Roman" w:hAnsi="Times New Roman" w:cs="Times New Roman"/>
          <w:color w:val="000000"/>
          <w:sz w:val="24"/>
          <w:szCs w:val="24"/>
          <w:lang w:val="en"/>
        </w:rPr>
        <w:t xml:space="preserve"> </w:t>
      </w:r>
    </w:p>
    <w:p w:rsidR="00E31ADF" w:rsidRPr="00B62B9A" w:rsidRDefault="007A49D0" w:rsidP="0075087E">
      <w:pPr>
        <w:rPr>
          <w:rStyle w:val="selectable"/>
          <w:rFonts w:ascii="Times New Roman" w:hAnsi="Times New Roman" w:cs="Times New Roman"/>
          <w:color w:val="000000"/>
          <w:sz w:val="24"/>
          <w:szCs w:val="24"/>
          <w:lang w:val="en"/>
        </w:rPr>
      </w:pPr>
      <w:r w:rsidRPr="00B62B9A">
        <w:rPr>
          <w:rStyle w:val="selectable"/>
          <w:rFonts w:ascii="Times New Roman" w:hAnsi="Times New Roman" w:cs="Times New Roman"/>
          <w:color w:val="000000"/>
          <w:sz w:val="24"/>
          <w:szCs w:val="24"/>
          <w:lang w:val="en"/>
        </w:rPr>
        <w:t xml:space="preserve">As has been </w:t>
      </w:r>
      <w:r w:rsidR="00D91B30" w:rsidRPr="00B62B9A">
        <w:rPr>
          <w:rStyle w:val="selectable"/>
          <w:rFonts w:ascii="Times New Roman" w:hAnsi="Times New Roman" w:cs="Times New Roman"/>
          <w:color w:val="000000"/>
          <w:sz w:val="24"/>
          <w:szCs w:val="24"/>
          <w:lang w:val="en"/>
        </w:rPr>
        <w:t>evidenced</w:t>
      </w:r>
      <w:r w:rsidR="009B323E" w:rsidRPr="00B62B9A">
        <w:rPr>
          <w:rStyle w:val="selectable"/>
          <w:rFonts w:ascii="Times New Roman" w:hAnsi="Times New Roman" w:cs="Times New Roman"/>
          <w:color w:val="000000"/>
          <w:sz w:val="24"/>
          <w:szCs w:val="24"/>
          <w:lang w:val="en"/>
        </w:rPr>
        <w:t>,</w:t>
      </w:r>
      <w:r w:rsidRPr="00B62B9A">
        <w:rPr>
          <w:rStyle w:val="selectable"/>
          <w:rFonts w:ascii="Times New Roman" w:hAnsi="Times New Roman" w:cs="Times New Roman"/>
          <w:color w:val="000000"/>
          <w:sz w:val="24"/>
          <w:szCs w:val="24"/>
          <w:lang w:val="en"/>
        </w:rPr>
        <w:t xml:space="preserve"> assessment for learning has many benefits however </w:t>
      </w:r>
      <w:r w:rsidR="005965BB" w:rsidRPr="00B62B9A">
        <w:rPr>
          <w:rStyle w:val="selectable"/>
          <w:rFonts w:ascii="Times New Roman" w:hAnsi="Times New Roman" w:cs="Times New Roman"/>
          <w:color w:val="000000"/>
          <w:sz w:val="24"/>
          <w:szCs w:val="24"/>
          <w:lang w:val="en"/>
        </w:rPr>
        <w:t>AOL</w:t>
      </w:r>
      <w:r w:rsidRPr="00B62B9A">
        <w:rPr>
          <w:rStyle w:val="selectable"/>
          <w:rFonts w:ascii="Times New Roman" w:hAnsi="Times New Roman" w:cs="Times New Roman"/>
          <w:color w:val="000000"/>
          <w:sz w:val="24"/>
          <w:szCs w:val="24"/>
          <w:lang w:val="en"/>
        </w:rPr>
        <w:t xml:space="preserve"> and summative assessment methods have been highly </w:t>
      </w:r>
      <w:r w:rsidR="00D91B30" w:rsidRPr="00B62B9A">
        <w:rPr>
          <w:rStyle w:val="selectable"/>
          <w:rFonts w:ascii="Times New Roman" w:hAnsi="Times New Roman" w:cs="Times New Roman"/>
          <w:color w:val="000000"/>
          <w:sz w:val="24"/>
          <w:szCs w:val="24"/>
          <w:lang w:val="en"/>
        </w:rPr>
        <w:t>criticized</w:t>
      </w:r>
      <w:r w:rsidRPr="00B62B9A">
        <w:rPr>
          <w:rStyle w:val="selectable"/>
          <w:rFonts w:ascii="Times New Roman" w:hAnsi="Times New Roman" w:cs="Times New Roman"/>
          <w:color w:val="000000"/>
          <w:sz w:val="24"/>
          <w:szCs w:val="24"/>
          <w:lang w:val="en"/>
        </w:rPr>
        <w:t xml:space="preserve"> in recent years, within The Black </w:t>
      </w:r>
      <w:r w:rsidRPr="00B62B9A">
        <w:rPr>
          <w:rStyle w:val="selectable"/>
          <w:rFonts w:ascii="Times New Roman" w:hAnsi="Times New Roman" w:cs="Times New Roman"/>
          <w:color w:val="000000"/>
          <w:sz w:val="24"/>
          <w:szCs w:val="24"/>
          <w:lang w:val="en"/>
        </w:rPr>
        <w:lastRenderedPageBreak/>
        <w:t xml:space="preserve">Box (1998) Williams and Black </w:t>
      </w:r>
      <w:r w:rsidR="00D91B30" w:rsidRPr="00B62B9A">
        <w:rPr>
          <w:rStyle w:val="selectable"/>
          <w:rFonts w:ascii="Times New Roman" w:hAnsi="Times New Roman" w:cs="Times New Roman"/>
          <w:color w:val="000000"/>
          <w:sz w:val="24"/>
          <w:szCs w:val="24"/>
          <w:lang w:val="en"/>
        </w:rPr>
        <w:t>emphasize</w:t>
      </w:r>
      <w:r w:rsidR="000E7012" w:rsidRPr="00B62B9A">
        <w:rPr>
          <w:rStyle w:val="selectable"/>
          <w:rFonts w:ascii="Times New Roman" w:hAnsi="Times New Roman" w:cs="Times New Roman"/>
          <w:color w:val="000000"/>
          <w:sz w:val="24"/>
          <w:szCs w:val="24"/>
          <w:lang w:val="en"/>
        </w:rPr>
        <w:t xml:space="preserve"> the lack of “useful advice”</w:t>
      </w:r>
      <w:r w:rsidRPr="00B62B9A">
        <w:rPr>
          <w:rStyle w:val="selectable"/>
          <w:rFonts w:ascii="Times New Roman" w:hAnsi="Times New Roman" w:cs="Times New Roman"/>
          <w:color w:val="000000"/>
          <w:sz w:val="24"/>
          <w:szCs w:val="24"/>
          <w:lang w:val="en"/>
        </w:rPr>
        <w:t xml:space="preserve"> when ma</w:t>
      </w:r>
      <w:r w:rsidR="005965BB" w:rsidRPr="00B62B9A">
        <w:rPr>
          <w:rStyle w:val="selectable"/>
          <w:rFonts w:ascii="Times New Roman" w:hAnsi="Times New Roman" w:cs="Times New Roman"/>
          <w:color w:val="000000"/>
          <w:sz w:val="24"/>
          <w:szCs w:val="24"/>
          <w:lang w:val="en"/>
        </w:rPr>
        <w:t>r</w:t>
      </w:r>
      <w:r w:rsidRPr="00B62B9A">
        <w:rPr>
          <w:rStyle w:val="selectable"/>
          <w:rFonts w:ascii="Times New Roman" w:hAnsi="Times New Roman" w:cs="Times New Roman"/>
          <w:color w:val="000000"/>
          <w:sz w:val="24"/>
          <w:szCs w:val="24"/>
          <w:lang w:val="en"/>
        </w:rPr>
        <w:t>king assessments</w:t>
      </w:r>
      <w:r w:rsidR="005965BB" w:rsidRPr="00B62B9A">
        <w:rPr>
          <w:rStyle w:val="selectable"/>
          <w:rFonts w:ascii="Times New Roman" w:hAnsi="Times New Roman" w:cs="Times New Roman"/>
          <w:color w:val="000000"/>
          <w:sz w:val="24"/>
          <w:szCs w:val="24"/>
          <w:lang w:val="en"/>
        </w:rPr>
        <w:t>,</w:t>
      </w:r>
      <w:r w:rsidRPr="00B62B9A">
        <w:rPr>
          <w:rStyle w:val="selectable"/>
          <w:rFonts w:ascii="Times New Roman" w:hAnsi="Times New Roman" w:cs="Times New Roman"/>
          <w:color w:val="000000"/>
          <w:sz w:val="24"/>
          <w:szCs w:val="24"/>
          <w:lang w:val="en"/>
        </w:rPr>
        <w:t xml:space="preserve"> with the priority </w:t>
      </w:r>
      <w:r w:rsidR="00A347DB" w:rsidRPr="00B62B9A">
        <w:rPr>
          <w:rStyle w:val="selectable"/>
          <w:rFonts w:ascii="Times New Roman" w:hAnsi="Times New Roman" w:cs="Times New Roman"/>
          <w:color w:val="000000"/>
          <w:sz w:val="24"/>
          <w:szCs w:val="24"/>
          <w:lang w:val="en"/>
        </w:rPr>
        <w:t>focusing</w:t>
      </w:r>
      <w:r w:rsidR="005965BB" w:rsidRPr="00B62B9A">
        <w:rPr>
          <w:rStyle w:val="selectable"/>
          <w:rFonts w:ascii="Times New Roman" w:hAnsi="Times New Roman" w:cs="Times New Roman"/>
          <w:color w:val="000000"/>
          <w:sz w:val="24"/>
          <w:szCs w:val="24"/>
          <w:lang w:val="en"/>
        </w:rPr>
        <w:t xml:space="preserve"> on</w:t>
      </w:r>
      <w:r w:rsidRPr="00B62B9A">
        <w:rPr>
          <w:rStyle w:val="selectable"/>
          <w:rFonts w:ascii="Times New Roman" w:hAnsi="Times New Roman" w:cs="Times New Roman"/>
          <w:color w:val="000000"/>
          <w:sz w:val="24"/>
          <w:szCs w:val="24"/>
          <w:lang w:val="en"/>
        </w:rPr>
        <w:t xml:space="preserve"> the overall mark, which in turn can </w:t>
      </w:r>
      <w:r w:rsidR="00D91B30" w:rsidRPr="00B62B9A">
        <w:rPr>
          <w:rStyle w:val="selectable"/>
          <w:rFonts w:ascii="Times New Roman" w:hAnsi="Times New Roman" w:cs="Times New Roman"/>
          <w:color w:val="000000"/>
          <w:sz w:val="24"/>
          <w:szCs w:val="24"/>
          <w:lang w:val="en"/>
        </w:rPr>
        <w:t>demoralize</w:t>
      </w:r>
      <w:r w:rsidRPr="00B62B9A">
        <w:rPr>
          <w:rStyle w:val="selectable"/>
          <w:rFonts w:ascii="Times New Roman" w:hAnsi="Times New Roman" w:cs="Times New Roman"/>
          <w:color w:val="000000"/>
          <w:sz w:val="24"/>
          <w:szCs w:val="24"/>
          <w:lang w:val="en"/>
        </w:rPr>
        <w:t xml:space="preserve"> those who don’t perform well under </w:t>
      </w:r>
      <w:r w:rsidR="00A347DB" w:rsidRPr="00B62B9A">
        <w:rPr>
          <w:rStyle w:val="selectable"/>
          <w:rFonts w:ascii="Times New Roman" w:hAnsi="Times New Roman" w:cs="Times New Roman"/>
          <w:color w:val="000000"/>
          <w:sz w:val="24"/>
          <w:szCs w:val="24"/>
          <w:lang w:val="en"/>
        </w:rPr>
        <w:t xml:space="preserve">pressurized </w:t>
      </w:r>
      <w:r w:rsidRPr="00B62B9A">
        <w:rPr>
          <w:rStyle w:val="selectable"/>
          <w:rFonts w:ascii="Times New Roman" w:hAnsi="Times New Roman" w:cs="Times New Roman"/>
          <w:color w:val="000000"/>
          <w:sz w:val="24"/>
          <w:szCs w:val="24"/>
          <w:lang w:val="en"/>
        </w:rPr>
        <w:t>assessment circumstances</w:t>
      </w:r>
      <w:r w:rsidR="000E7012" w:rsidRPr="00B62B9A">
        <w:rPr>
          <w:rStyle w:val="selectable"/>
          <w:rFonts w:ascii="Times New Roman" w:hAnsi="Times New Roman" w:cs="Times New Roman"/>
          <w:color w:val="000000"/>
          <w:sz w:val="24"/>
          <w:szCs w:val="24"/>
          <w:lang w:val="en"/>
        </w:rPr>
        <w:t xml:space="preserve"> (Claxton, 2005)</w:t>
      </w:r>
      <w:r w:rsidRPr="00B62B9A">
        <w:rPr>
          <w:rStyle w:val="selectable"/>
          <w:rFonts w:ascii="Times New Roman" w:hAnsi="Times New Roman" w:cs="Times New Roman"/>
          <w:color w:val="000000"/>
          <w:sz w:val="24"/>
          <w:szCs w:val="24"/>
          <w:lang w:val="en"/>
        </w:rPr>
        <w:t>. This method of brandin</w:t>
      </w:r>
      <w:r w:rsidR="00A347DB" w:rsidRPr="00B62B9A">
        <w:rPr>
          <w:rStyle w:val="selectable"/>
          <w:rFonts w:ascii="Times New Roman" w:hAnsi="Times New Roman" w:cs="Times New Roman"/>
          <w:color w:val="000000"/>
          <w:sz w:val="24"/>
          <w:szCs w:val="24"/>
          <w:lang w:val="en"/>
        </w:rPr>
        <w:t>g a child good or bad based on one</w:t>
      </w:r>
      <w:r w:rsidRPr="00B62B9A">
        <w:rPr>
          <w:rStyle w:val="selectable"/>
          <w:rFonts w:ascii="Times New Roman" w:hAnsi="Times New Roman" w:cs="Times New Roman"/>
          <w:color w:val="000000"/>
          <w:sz w:val="24"/>
          <w:szCs w:val="24"/>
          <w:lang w:val="en"/>
        </w:rPr>
        <w:t xml:space="preserve"> assessment goes against the </w:t>
      </w:r>
      <w:r w:rsidR="00D91B30" w:rsidRPr="00B62B9A">
        <w:rPr>
          <w:rStyle w:val="selectable"/>
          <w:rFonts w:ascii="Times New Roman" w:hAnsi="Times New Roman" w:cs="Times New Roman"/>
          <w:color w:val="000000"/>
          <w:sz w:val="24"/>
          <w:szCs w:val="24"/>
          <w:lang w:val="en"/>
        </w:rPr>
        <w:t>humanistic</w:t>
      </w:r>
      <w:r w:rsidRPr="00B62B9A">
        <w:rPr>
          <w:rStyle w:val="selectable"/>
          <w:rFonts w:ascii="Times New Roman" w:hAnsi="Times New Roman" w:cs="Times New Roman"/>
          <w:color w:val="000000"/>
          <w:sz w:val="24"/>
          <w:szCs w:val="24"/>
          <w:lang w:val="en"/>
        </w:rPr>
        <w:t xml:space="preserve"> approach, this potential failing can cause ‘maladjustment’ causing </w:t>
      </w:r>
      <w:r w:rsidR="00D91B30" w:rsidRPr="00B62B9A">
        <w:rPr>
          <w:rStyle w:val="selectable"/>
          <w:rFonts w:ascii="Times New Roman" w:hAnsi="Times New Roman" w:cs="Times New Roman"/>
          <w:color w:val="000000"/>
          <w:sz w:val="24"/>
          <w:szCs w:val="24"/>
          <w:lang w:val="en"/>
        </w:rPr>
        <w:t>children</w:t>
      </w:r>
      <w:r w:rsidRPr="00B62B9A">
        <w:rPr>
          <w:rStyle w:val="selectable"/>
          <w:rFonts w:ascii="Times New Roman" w:hAnsi="Times New Roman" w:cs="Times New Roman"/>
          <w:color w:val="000000"/>
          <w:sz w:val="24"/>
          <w:szCs w:val="24"/>
          <w:lang w:val="en"/>
        </w:rPr>
        <w:t xml:space="preserve"> to withdraw from education or lash out against it (Holt, 1964). This </w:t>
      </w:r>
      <w:r w:rsidR="00E31ADF" w:rsidRPr="00B62B9A">
        <w:rPr>
          <w:rStyle w:val="selectable"/>
          <w:rFonts w:ascii="Times New Roman" w:hAnsi="Times New Roman" w:cs="Times New Roman"/>
          <w:color w:val="000000"/>
          <w:sz w:val="24"/>
          <w:szCs w:val="24"/>
          <w:lang w:val="en"/>
        </w:rPr>
        <w:t xml:space="preserve">repeated feeling of failure </w:t>
      </w:r>
      <w:r w:rsidRPr="00B62B9A">
        <w:rPr>
          <w:rStyle w:val="selectable"/>
          <w:rFonts w:ascii="Times New Roman" w:hAnsi="Times New Roman" w:cs="Times New Roman"/>
          <w:color w:val="000000"/>
          <w:sz w:val="24"/>
          <w:szCs w:val="24"/>
          <w:lang w:val="en"/>
        </w:rPr>
        <w:t xml:space="preserve">can lead to </w:t>
      </w:r>
      <w:r w:rsidR="00E31ADF" w:rsidRPr="00B62B9A">
        <w:rPr>
          <w:rStyle w:val="selectable"/>
          <w:rFonts w:ascii="Times New Roman" w:hAnsi="Times New Roman" w:cs="Times New Roman"/>
          <w:color w:val="000000"/>
          <w:sz w:val="24"/>
          <w:szCs w:val="24"/>
          <w:lang w:val="en"/>
        </w:rPr>
        <w:t xml:space="preserve">further, more permanent </w:t>
      </w:r>
      <w:r w:rsidR="00D91B30" w:rsidRPr="00B62B9A">
        <w:rPr>
          <w:rStyle w:val="selectable"/>
          <w:rFonts w:ascii="Times New Roman" w:hAnsi="Times New Roman" w:cs="Times New Roman"/>
          <w:color w:val="000000"/>
          <w:sz w:val="24"/>
          <w:szCs w:val="24"/>
          <w:lang w:val="en"/>
        </w:rPr>
        <w:t>behavioral</w:t>
      </w:r>
      <w:r w:rsidR="005965BB" w:rsidRPr="00B62B9A">
        <w:rPr>
          <w:rStyle w:val="selectable"/>
          <w:rFonts w:ascii="Times New Roman" w:hAnsi="Times New Roman" w:cs="Times New Roman"/>
          <w:color w:val="000000"/>
          <w:sz w:val="24"/>
          <w:szCs w:val="24"/>
          <w:lang w:val="en"/>
        </w:rPr>
        <w:t xml:space="preserve"> issues</w:t>
      </w:r>
      <w:r w:rsidR="00E31ADF" w:rsidRPr="00B62B9A">
        <w:rPr>
          <w:rStyle w:val="selectable"/>
          <w:rFonts w:ascii="Times New Roman" w:hAnsi="Times New Roman" w:cs="Times New Roman"/>
          <w:color w:val="000000"/>
          <w:sz w:val="24"/>
          <w:szCs w:val="24"/>
          <w:lang w:val="en"/>
        </w:rPr>
        <w:t xml:space="preserve"> which </w:t>
      </w:r>
      <w:r w:rsidR="00A347DB" w:rsidRPr="00B62B9A">
        <w:rPr>
          <w:rStyle w:val="selectable"/>
          <w:rFonts w:ascii="Times New Roman" w:hAnsi="Times New Roman" w:cs="Times New Roman"/>
          <w:color w:val="000000"/>
          <w:sz w:val="24"/>
          <w:szCs w:val="24"/>
          <w:lang w:val="en"/>
        </w:rPr>
        <w:t>could</w:t>
      </w:r>
      <w:r w:rsidR="00E31ADF" w:rsidRPr="00B62B9A">
        <w:rPr>
          <w:rStyle w:val="selectable"/>
          <w:rFonts w:ascii="Times New Roman" w:hAnsi="Times New Roman" w:cs="Times New Roman"/>
          <w:color w:val="000000"/>
          <w:sz w:val="24"/>
          <w:szCs w:val="24"/>
          <w:lang w:val="en"/>
        </w:rPr>
        <w:t xml:space="preserve"> be detrimental to the child’s mental health and this emphasizes </w:t>
      </w:r>
      <w:r w:rsidR="00E31ADF" w:rsidRPr="00B62B9A">
        <w:rPr>
          <w:rFonts w:ascii="Times New Roman" w:hAnsi="Times New Roman" w:cs="Times New Roman"/>
          <w:sz w:val="24"/>
          <w:szCs w:val="24"/>
          <w:lang w:val="en"/>
        </w:rPr>
        <w:t>the importance of creating a safe and accepting atmosphere within the classroom in order for all learners to actively participate (</w:t>
      </w:r>
      <w:proofErr w:type="spellStart"/>
      <w:r w:rsidR="00E31ADF" w:rsidRPr="00B62B9A">
        <w:rPr>
          <w:rFonts w:ascii="Times New Roman" w:hAnsi="Times New Roman" w:cs="Times New Roman"/>
          <w:sz w:val="24"/>
          <w:szCs w:val="24"/>
          <w:lang w:val="en"/>
        </w:rPr>
        <w:t>Barrell</w:t>
      </w:r>
      <w:proofErr w:type="spellEnd"/>
      <w:r w:rsidR="00E31ADF" w:rsidRPr="00B62B9A">
        <w:rPr>
          <w:rFonts w:ascii="Times New Roman" w:hAnsi="Times New Roman" w:cs="Times New Roman"/>
          <w:sz w:val="24"/>
          <w:szCs w:val="24"/>
          <w:lang w:val="en"/>
        </w:rPr>
        <w:t xml:space="preserve"> et al., 2017).</w:t>
      </w:r>
      <w:r w:rsidR="006A0F96" w:rsidRPr="00B62B9A">
        <w:rPr>
          <w:rStyle w:val="selectable"/>
          <w:rFonts w:ascii="Times New Roman" w:hAnsi="Times New Roman" w:cs="Times New Roman"/>
          <w:color w:val="000000"/>
          <w:sz w:val="24"/>
          <w:szCs w:val="24"/>
          <w:lang w:val="en"/>
        </w:rPr>
        <w:t xml:space="preserve"> </w:t>
      </w:r>
      <w:r w:rsidR="00B62B9A">
        <w:rPr>
          <w:rStyle w:val="selectable"/>
          <w:rFonts w:ascii="Times New Roman" w:hAnsi="Times New Roman" w:cs="Times New Roman"/>
          <w:color w:val="000000"/>
          <w:sz w:val="24"/>
          <w:szCs w:val="24"/>
          <w:lang w:val="en"/>
        </w:rPr>
        <w:t xml:space="preserve">Another barrier </w:t>
      </w:r>
      <w:r w:rsidR="000E7012" w:rsidRPr="00B62B9A">
        <w:rPr>
          <w:rStyle w:val="selectable"/>
          <w:rFonts w:ascii="Times New Roman" w:hAnsi="Times New Roman" w:cs="Times New Roman"/>
          <w:color w:val="000000"/>
          <w:sz w:val="24"/>
          <w:szCs w:val="24"/>
          <w:lang w:val="en"/>
        </w:rPr>
        <w:t>challenging effective ALF is secure teacher knowledge, in relation to providing students with quality feedback</w:t>
      </w:r>
      <w:r w:rsidR="00B62B9A">
        <w:rPr>
          <w:rStyle w:val="selectable"/>
          <w:rFonts w:ascii="Times New Roman" w:hAnsi="Times New Roman" w:cs="Times New Roman"/>
          <w:color w:val="000000"/>
          <w:sz w:val="24"/>
          <w:szCs w:val="24"/>
          <w:lang w:val="en"/>
        </w:rPr>
        <w:t>,</w:t>
      </w:r>
      <w:r w:rsidR="000E7012" w:rsidRPr="00B62B9A">
        <w:rPr>
          <w:rStyle w:val="selectable"/>
          <w:rFonts w:ascii="Times New Roman" w:hAnsi="Times New Roman" w:cs="Times New Roman"/>
          <w:color w:val="000000"/>
          <w:sz w:val="24"/>
          <w:szCs w:val="24"/>
          <w:lang w:val="en"/>
        </w:rPr>
        <w:t xml:space="preserve"> tasks must be rich and allow for students to explore and exhibit their understanding</w:t>
      </w:r>
      <w:r w:rsidR="00B62B9A" w:rsidRPr="00B62B9A">
        <w:rPr>
          <w:rStyle w:val="selectable"/>
          <w:rFonts w:ascii="Times New Roman" w:hAnsi="Times New Roman" w:cs="Times New Roman"/>
          <w:color w:val="000000"/>
          <w:sz w:val="24"/>
          <w:szCs w:val="24"/>
          <w:lang w:val="en"/>
        </w:rPr>
        <w:t xml:space="preserve"> (Black et al., 2003)</w:t>
      </w:r>
      <w:r w:rsidR="000E7012" w:rsidRPr="00B62B9A">
        <w:rPr>
          <w:rStyle w:val="selectable"/>
          <w:rFonts w:ascii="Times New Roman" w:hAnsi="Times New Roman" w:cs="Times New Roman"/>
          <w:color w:val="000000"/>
          <w:sz w:val="24"/>
          <w:szCs w:val="24"/>
          <w:lang w:val="en"/>
        </w:rPr>
        <w:t xml:space="preserve">, </w:t>
      </w:r>
      <w:r w:rsidR="00B62B9A" w:rsidRPr="00B62B9A">
        <w:rPr>
          <w:rStyle w:val="selectable"/>
          <w:rFonts w:ascii="Times New Roman" w:hAnsi="Times New Roman" w:cs="Times New Roman"/>
          <w:color w:val="000000"/>
          <w:sz w:val="24"/>
          <w:szCs w:val="24"/>
          <w:lang w:val="en"/>
        </w:rPr>
        <w:t xml:space="preserve">if the tasks only allow for yes or no answers then the answer must simply be right or wrong, this will stunt the growth of feedback and again affect the mental health of students; therefore validating the importance of secure teacher subject knowledge as supported by Steiner (1919),  Alexander, Rose and </w:t>
      </w:r>
      <w:proofErr w:type="spellStart"/>
      <w:r w:rsidR="00B62B9A" w:rsidRPr="00B62B9A">
        <w:rPr>
          <w:rStyle w:val="selectable"/>
          <w:rFonts w:ascii="Times New Roman" w:hAnsi="Times New Roman" w:cs="Times New Roman"/>
          <w:color w:val="000000"/>
          <w:sz w:val="24"/>
          <w:szCs w:val="24"/>
          <w:lang w:val="en"/>
        </w:rPr>
        <w:t>Woodhead</w:t>
      </w:r>
      <w:proofErr w:type="spellEnd"/>
      <w:r w:rsidR="00B62B9A" w:rsidRPr="00B62B9A">
        <w:rPr>
          <w:rStyle w:val="selectable"/>
          <w:rFonts w:ascii="Times New Roman" w:hAnsi="Times New Roman" w:cs="Times New Roman"/>
          <w:color w:val="000000"/>
          <w:sz w:val="24"/>
          <w:szCs w:val="24"/>
          <w:lang w:val="en"/>
        </w:rPr>
        <w:t xml:space="preserve"> (1992) and Black et al (2003)</w:t>
      </w:r>
      <w:r w:rsidR="00B62B9A">
        <w:rPr>
          <w:rStyle w:val="selectable"/>
          <w:rFonts w:ascii="Times New Roman" w:hAnsi="Times New Roman" w:cs="Times New Roman"/>
          <w:color w:val="000000"/>
          <w:sz w:val="24"/>
          <w:szCs w:val="24"/>
          <w:lang w:val="en"/>
        </w:rPr>
        <w:t xml:space="preserve">. In order for the </w:t>
      </w:r>
      <w:r w:rsidR="00835E13">
        <w:rPr>
          <w:rStyle w:val="selectable"/>
          <w:rFonts w:ascii="Times New Roman" w:hAnsi="Times New Roman" w:cs="Times New Roman"/>
          <w:color w:val="000000"/>
          <w:sz w:val="24"/>
          <w:szCs w:val="24"/>
          <w:lang w:val="en"/>
        </w:rPr>
        <w:t xml:space="preserve">forthcoming </w:t>
      </w:r>
      <w:r w:rsidR="00B62B9A">
        <w:rPr>
          <w:rStyle w:val="selectable"/>
          <w:rFonts w:ascii="Times New Roman" w:hAnsi="Times New Roman" w:cs="Times New Roman"/>
          <w:color w:val="000000"/>
          <w:sz w:val="24"/>
          <w:szCs w:val="24"/>
          <w:lang w:val="en"/>
        </w:rPr>
        <w:t>AFL to be affective</w:t>
      </w:r>
      <w:r w:rsidR="009952DF">
        <w:rPr>
          <w:rStyle w:val="selectable"/>
          <w:rFonts w:ascii="Times New Roman" w:hAnsi="Times New Roman" w:cs="Times New Roman"/>
          <w:color w:val="000000"/>
          <w:sz w:val="24"/>
          <w:szCs w:val="24"/>
          <w:lang w:val="en"/>
        </w:rPr>
        <w:t xml:space="preserve"> teachers n</w:t>
      </w:r>
      <w:r w:rsidR="00835E13">
        <w:rPr>
          <w:rStyle w:val="selectable"/>
          <w:rFonts w:ascii="Times New Roman" w:hAnsi="Times New Roman" w:cs="Times New Roman"/>
          <w:color w:val="000000"/>
          <w:sz w:val="24"/>
          <w:szCs w:val="24"/>
          <w:lang w:val="en"/>
        </w:rPr>
        <w:t>eed to ensure that they have understood the previous learning of their students and used this to impact future planning, as ignoring it makes any previous AFL meaningless (</w:t>
      </w:r>
      <w:r w:rsidR="00835E13" w:rsidRPr="00B62B9A">
        <w:rPr>
          <w:rStyle w:val="selectable"/>
          <w:rFonts w:ascii="Times New Roman" w:hAnsi="Times New Roman" w:cs="Times New Roman"/>
          <w:color w:val="000000"/>
          <w:sz w:val="24"/>
          <w:szCs w:val="24"/>
          <w:lang w:val="en"/>
        </w:rPr>
        <w:t>Black et al</w:t>
      </w:r>
      <w:r w:rsidR="00835E13">
        <w:rPr>
          <w:rStyle w:val="selectable"/>
          <w:rFonts w:ascii="Times New Roman" w:hAnsi="Times New Roman" w:cs="Times New Roman"/>
          <w:color w:val="000000"/>
          <w:sz w:val="24"/>
          <w:szCs w:val="24"/>
          <w:lang w:val="en"/>
        </w:rPr>
        <w:t>.,</w:t>
      </w:r>
      <w:r w:rsidR="00835E13" w:rsidRPr="00B62B9A">
        <w:rPr>
          <w:rStyle w:val="selectable"/>
          <w:rFonts w:ascii="Times New Roman" w:hAnsi="Times New Roman" w:cs="Times New Roman"/>
          <w:color w:val="000000"/>
          <w:sz w:val="24"/>
          <w:szCs w:val="24"/>
          <w:lang w:val="en"/>
        </w:rPr>
        <w:t xml:space="preserve"> 2003</w:t>
      </w:r>
      <w:r w:rsidR="00835E13">
        <w:rPr>
          <w:rStyle w:val="selectable"/>
          <w:rFonts w:ascii="Times New Roman" w:hAnsi="Times New Roman" w:cs="Times New Roman"/>
          <w:color w:val="000000"/>
          <w:sz w:val="24"/>
          <w:szCs w:val="24"/>
          <w:lang w:val="en"/>
        </w:rPr>
        <w:t xml:space="preserve">; </w:t>
      </w:r>
      <w:r w:rsidR="00835E13">
        <w:rPr>
          <w:rStyle w:val="selectable"/>
          <w:rFonts w:ascii="Times New Roman" w:hAnsi="Times New Roman" w:cs="Times New Roman"/>
          <w:color w:val="000000"/>
          <w:lang w:val="en"/>
        </w:rPr>
        <w:t xml:space="preserve">Black and </w:t>
      </w:r>
      <w:proofErr w:type="spellStart"/>
      <w:r w:rsidR="00835E13">
        <w:rPr>
          <w:rStyle w:val="selectable"/>
          <w:rFonts w:ascii="Times New Roman" w:hAnsi="Times New Roman" w:cs="Times New Roman"/>
          <w:color w:val="000000"/>
          <w:lang w:val="en"/>
        </w:rPr>
        <w:t>Wiliam</w:t>
      </w:r>
      <w:proofErr w:type="spellEnd"/>
      <w:r w:rsidR="00835E13">
        <w:rPr>
          <w:rStyle w:val="selectable"/>
          <w:rFonts w:ascii="Times New Roman" w:hAnsi="Times New Roman" w:cs="Times New Roman"/>
          <w:color w:val="000000"/>
          <w:lang w:val="en"/>
        </w:rPr>
        <w:t>, 1998</w:t>
      </w:r>
      <w:r w:rsidR="00835E13">
        <w:rPr>
          <w:rStyle w:val="selectable"/>
          <w:rFonts w:ascii="Times New Roman" w:hAnsi="Times New Roman" w:cs="Times New Roman"/>
          <w:color w:val="000000"/>
          <w:sz w:val="24"/>
          <w:szCs w:val="24"/>
          <w:lang w:val="en"/>
        </w:rPr>
        <w:t>). This is also true for the social learning of the children as it related to the progression of verbal feedback and discussion both as a class and towards teachers</w:t>
      </w:r>
      <w:r w:rsidR="00D86255">
        <w:rPr>
          <w:rStyle w:val="selectable"/>
          <w:rFonts w:ascii="Times New Roman" w:hAnsi="Times New Roman" w:cs="Times New Roman"/>
          <w:color w:val="000000"/>
          <w:sz w:val="24"/>
          <w:szCs w:val="24"/>
          <w:lang w:val="en"/>
        </w:rPr>
        <w:t>,</w:t>
      </w:r>
      <w:r w:rsidR="0075087E">
        <w:rPr>
          <w:rStyle w:val="selectable"/>
          <w:rFonts w:ascii="Times New Roman" w:hAnsi="Times New Roman" w:cs="Times New Roman"/>
          <w:color w:val="000000"/>
          <w:sz w:val="24"/>
          <w:szCs w:val="24"/>
          <w:lang w:val="en"/>
        </w:rPr>
        <w:t xml:space="preserve"> </w:t>
      </w:r>
      <w:r w:rsidR="0075087E">
        <w:rPr>
          <w:rStyle w:val="selectable"/>
          <w:rFonts w:ascii="Open Sans" w:hAnsi="Open Sans" w:cs="Arial"/>
          <w:color w:val="000000"/>
          <w:lang w:val="en"/>
        </w:rPr>
        <w:t xml:space="preserve">Alexander (2008) states that children need to be given time to elaborate their thoughts to verbally communicate them, Vygotsky also agrees within the importance of talk and states that children need to engage in conversation with both adults and children to develop their language skills (Miller, 2011). </w:t>
      </w:r>
    </w:p>
    <w:p w:rsidR="001B30E1" w:rsidRPr="00B62B9A" w:rsidRDefault="003A3A3B" w:rsidP="00E06016">
      <w:pPr>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sz w:val="24"/>
          <w:szCs w:val="24"/>
          <w:lang w:val="en"/>
        </w:rPr>
        <w:t>While on teaching practice the</w:t>
      </w:r>
      <w:r w:rsidR="007B17E2" w:rsidRPr="00B62B9A">
        <w:rPr>
          <w:rStyle w:val="selectable"/>
          <w:rFonts w:ascii="Times New Roman" w:hAnsi="Times New Roman" w:cs="Times New Roman"/>
          <w:color w:val="000000"/>
          <w:sz w:val="24"/>
          <w:szCs w:val="24"/>
          <w:lang w:val="en"/>
        </w:rPr>
        <w:t xml:space="preserve"> strategy </w:t>
      </w:r>
      <w:r>
        <w:rPr>
          <w:rStyle w:val="selectable"/>
          <w:rFonts w:ascii="Times New Roman" w:hAnsi="Times New Roman" w:cs="Times New Roman"/>
          <w:color w:val="000000"/>
          <w:sz w:val="24"/>
          <w:szCs w:val="24"/>
          <w:lang w:val="en"/>
        </w:rPr>
        <w:t xml:space="preserve">adapted </w:t>
      </w:r>
      <w:r w:rsidR="007B17E2" w:rsidRPr="00B62B9A">
        <w:rPr>
          <w:rStyle w:val="selectable"/>
          <w:rFonts w:ascii="Times New Roman" w:hAnsi="Times New Roman" w:cs="Times New Roman"/>
          <w:color w:val="000000"/>
          <w:sz w:val="24"/>
          <w:szCs w:val="24"/>
          <w:lang w:val="en"/>
        </w:rPr>
        <w:t>was the use of the ‘purple pen’, the purple pen was used throughout the school by both student and teacher as a marking tool and a way to demonstrate verbal feedback and action taken towards that feedback. In a reception setting it was primarily used to demonstrate the practice of letter and number formation for written tasks</w:t>
      </w:r>
      <w:r w:rsidR="00972454">
        <w:rPr>
          <w:rStyle w:val="selectable"/>
          <w:rFonts w:ascii="Times New Roman" w:hAnsi="Times New Roman" w:cs="Times New Roman"/>
          <w:color w:val="000000"/>
          <w:sz w:val="24"/>
          <w:szCs w:val="24"/>
          <w:lang w:val="en"/>
        </w:rPr>
        <w:t>;</w:t>
      </w:r>
      <w:r w:rsidR="007B17E2" w:rsidRPr="00B62B9A">
        <w:rPr>
          <w:rStyle w:val="selectable"/>
          <w:rFonts w:ascii="Times New Roman" w:hAnsi="Times New Roman" w:cs="Times New Roman"/>
          <w:color w:val="000000"/>
          <w:sz w:val="24"/>
          <w:szCs w:val="24"/>
          <w:lang w:val="en"/>
        </w:rPr>
        <w:t xml:space="preserve"> after a </w:t>
      </w:r>
      <w:r w:rsidR="00972454">
        <w:rPr>
          <w:rStyle w:val="selectable"/>
          <w:rFonts w:ascii="Times New Roman" w:hAnsi="Times New Roman" w:cs="Times New Roman"/>
          <w:color w:val="000000"/>
          <w:sz w:val="24"/>
          <w:szCs w:val="24"/>
          <w:lang w:val="en"/>
        </w:rPr>
        <w:t>student</w:t>
      </w:r>
      <w:r w:rsidR="007B17E2" w:rsidRPr="00B62B9A">
        <w:rPr>
          <w:rStyle w:val="selectable"/>
          <w:rFonts w:ascii="Times New Roman" w:hAnsi="Times New Roman" w:cs="Times New Roman"/>
          <w:color w:val="000000"/>
          <w:sz w:val="24"/>
          <w:szCs w:val="24"/>
          <w:lang w:val="en"/>
        </w:rPr>
        <w:t xml:space="preserve"> had written </w:t>
      </w:r>
      <w:r w:rsidR="00972454">
        <w:rPr>
          <w:rStyle w:val="selectable"/>
          <w:rFonts w:ascii="Times New Roman" w:hAnsi="Times New Roman" w:cs="Times New Roman"/>
          <w:color w:val="000000"/>
          <w:sz w:val="24"/>
          <w:szCs w:val="24"/>
          <w:lang w:val="en"/>
        </w:rPr>
        <w:t xml:space="preserve">their answer </w:t>
      </w:r>
      <w:r w:rsidR="007B17E2" w:rsidRPr="00B62B9A">
        <w:rPr>
          <w:rStyle w:val="selectable"/>
          <w:rFonts w:ascii="Times New Roman" w:hAnsi="Times New Roman" w:cs="Times New Roman"/>
          <w:color w:val="000000"/>
          <w:sz w:val="24"/>
          <w:szCs w:val="24"/>
          <w:lang w:val="en"/>
        </w:rPr>
        <w:t xml:space="preserve">in pencil the teacher would </w:t>
      </w:r>
      <w:r w:rsidR="00972454">
        <w:rPr>
          <w:rStyle w:val="selectable"/>
          <w:rFonts w:ascii="Times New Roman" w:hAnsi="Times New Roman" w:cs="Times New Roman"/>
          <w:color w:val="000000"/>
          <w:sz w:val="24"/>
          <w:szCs w:val="24"/>
          <w:lang w:val="en"/>
        </w:rPr>
        <w:t>assess the work and choose an area of the work that needed further development, this would be modeled</w:t>
      </w:r>
      <w:r w:rsidR="00A11A27">
        <w:rPr>
          <w:rStyle w:val="selectable"/>
          <w:rFonts w:ascii="Times New Roman" w:hAnsi="Times New Roman" w:cs="Times New Roman"/>
          <w:color w:val="000000"/>
          <w:sz w:val="24"/>
          <w:szCs w:val="24"/>
          <w:lang w:val="en"/>
        </w:rPr>
        <w:t>;</w:t>
      </w:r>
      <w:r w:rsidR="00972454">
        <w:rPr>
          <w:rStyle w:val="selectable"/>
          <w:rFonts w:ascii="Times New Roman" w:hAnsi="Times New Roman" w:cs="Times New Roman"/>
          <w:color w:val="000000"/>
          <w:sz w:val="24"/>
          <w:szCs w:val="24"/>
          <w:lang w:val="en"/>
        </w:rPr>
        <w:t xml:space="preserve"> demonstrating the desired outcome assists the child in understanding what is </w:t>
      </w:r>
      <w:r w:rsidR="00A11A27">
        <w:rPr>
          <w:rStyle w:val="selectable"/>
          <w:rFonts w:ascii="Times New Roman" w:hAnsi="Times New Roman" w:cs="Times New Roman"/>
          <w:color w:val="000000"/>
          <w:sz w:val="24"/>
          <w:szCs w:val="24"/>
          <w:lang w:val="en"/>
        </w:rPr>
        <w:t>obligatory</w:t>
      </w:r>
      <w:r w:rsidR="00972454">
        <w:rPr>
          <w:rStyle w:val="selectable"/>
          <w:rFonts w:ascii="Times New Roman" w:hAnsi="Times New Roman" w:cs="Times New Roman"/>
          <w:color w:val="000000"/>
          <w:sz w:val="24"/>
          <w:szCs w:val="24"/>
          <w:lang w:val="en"/>
        </w:rPr>
        <w:t xml:space="preserve"> </w:t>
      </w:r>
      <w:r w:rsidR="00A11A27">
        <w:rPr>
          <w:rStyle w:val="selectable"/>
          <w:rFonts w:ascii="Times New Roman" w:hAnsi="Times New Roman" w:cs="Times New Roman"/>
          <w:color w:val="000000"/>
          <w:sz w:val="24"/>
          <w:szCs w:val="24"/>
          <w:lang w:val="en"/>
        </w:rPr>
        <w:t xml:space="preserve">to succeed </w:t>
      </w:r>
      <w:r w:rsidR="00972454">
        <w:rPr>
          <w:rStyle w:val="selectable"/>
          <w:rFonts w:ascii="Times New Roman" w:hAnsi="Times New Roman" w:cs="Times New Roman"/>
          <w:color w:val="000000"/>
          <w:sz w:val="24"/>
          <w:szCs w:val="24"/>
          <w:lang w:val="en"/>
        </w:rPr>
        <w:t>(</w:t>
      </w:r>
      <w:proofErr w:type="spellStart"/>
      <w:r w:rsidR="00972454">
        <w:rPr>
          <w:rStyle w:val="selectable"/>
          <w:rFonts w:ascii="Times New Roman" w:hAnsi="Times New Roman" w:cs="Times New Roman"/>
          <w:color w:val="000000"/>
          <w:sz w:val="24"/>
          <w:szCs w:val="24"/>
          <w:lang w:val="en"/>
        </w:rPr>
        <w:t>Grigg</w:t>
      </w:r>
      <w:proofErr w:type="spellEnd"/>
      <w:r w:rsidR="00972454">
        <w:rPr>
          <w:rStyle w:val="selectable"/>
          <w:rFonts w:ascii="Times New Roman" w:hAnsi="Times New Roman" w:cs="Times New Roman"/>
          <w:color w:val="000000"/>
          <w:sz w:val="24"/>
          <w:szCs w:val="24"/>
          <w:lang w:val="en"/>
        </w:rPr>
        <w:t xml:space="preserve">, </w:t>
      </w:r>
      <w:r w:rsidR="00A11A27">
        <w:rPr>
          <w:rStyle w:val="selectable"/>
          <w:rFonts w:ascii="Times New Roman" w:hAnsi="Times New Roman" w:cs="Times New Roman"/>
          <w:color w:val="000000"/>
          <w:sz w:val="24"/>
          <w:szCs w:val="24"/>
          <w:lang w:val="en"/>
        </w:rPr>
        <w:t>2015)</w:t>
      </w:r>
      <w:r w:rsidR="00FB5F04">
        <w:rPr>
          <w:rStyle w:val="selectable"/>
          <w:rFonts w:ascii="Times New Roman" w:hAnsi="Times New Roman" w:cs="Times New Roman"/>
          <w:color w:val="000000"/>
          <w:sz w:val="24"/>
          <w:szCs w:val="24"/>
          <w:lang w:val="en"/>
        </w:rPr>
        <w:t>.</w:t>
      </w:r>
      <w:r w:rsidR="00972454">
        <w:rPr>
          <w:rStyle w:val="selectable"/>
          <w:rFonts w:ascii="Times New Roman" w:hAnsi="Times New Roman" w:cs="Times New Roman"/>
          <w:color w:val="000000"/>
          <w:sz w:val="24"/>
          <w:szCs w:val="24"/>
          <w:lang w:val="en"/>
        </w:rPr>
        <w:t xml:space="preserve"> </w:t>
      </w:r>
      <w:r w:rsidR="00FB5F04">
        <w:rPr>
          <w:rStyle w:val="selectable"/>
          <w:rFonts w:ascii="Times New Roman" w:hAnsi="Times New Roman" w:cs="Times New Roman"/>
          <w:color w:val="000000"/>
          <w:sz w:val="24"/>
          <w:szCs w:val="24"/>
          <w:lang w:val="en"/>
        </w:rPr>
        <w:t>This letter or number is</w:t>
      </w:r>
      <w:r w:rsidR="00972454">
        <w:rPr>
          <w:rStyle w:val="selectable"/>
          <w:rFonts w:ascii="Times New Roman" w:hAnsi="Times New Roman" w:cs="Times New Roman"/>
          <w:color w:val="000000"/>
          <w:sz w:val="24"/>
          <w:szCs w:val="24"/>
          <w:lang w:val="en"/>
        </w:rPr>
        <w:t xml:space="preserve"> </w:t>
      </w:r>
      <w:r w:rsidR="007B17E2" w:rsidRPr="00B62B9A">
        <w:rPr>
          <w:rStyle w:val="selectable"/>
          <w:rFonts w:ascii="Times New Roman" w:hAnsi="Times New Roman" w:cs="Times New Roman"/>
          <w:color w:val="000000"/>
          <w:sz w:val="24"/>
          <w:szCs w:val="24"/>
          <w:lang w:val="en"/>
        </w:rPr>
        <w:t>then practice</w:t>
      </w:r>
      <w:r w:rsidR="00A11A27">
        <w:rPr>
          <w:rStyle w:val="selectable"/>
          <w:rFonts w:ascii="Times New Roman" w:hAnsi="Times New Roman" w:cs="Times New Roman"/>
          <w:color w:val="000000"/>
          <w:sz w:val="24"/>
          <w:szCs w:val="24"/>
          <w:lang w:val="en"/>
        </w:rPr>
        <w:t>d repeatedly</w:t>
      </w:r>
      <w:r w:rsidR="00FB5F04">
        <w:rPr>
          <w:rStyle w:val="selectable"/>
          <w:rFonts w:ascii="Times New Roman" w:hAnsi="Times New Roman" w:cs="Times New Roman"/>
          <w:color w:val="000000"/>
          <w:sz w:val="24"/>
          <w:szCs w:val="24"/>
          <w:lang w:val="en"/>
        </w:rPr>
        <w:t xml:space="preserve"> on a </w:t>
      </w:r>
      <w:r w:rsidR="007B17E2" w:rsidRPr="00B62B9A">
        <w:rPr>
          <w:rStyle w:val="selectable"/>
          <w:rFonts w:ascii="Times New Roman" w:hAnsi="Times New Roman" w:cs="Times New Roman"/>
          <w:color w:val="000000"/>
          <w:sz w:val="24"/>
          <w:szCs w:val="24"/>
          <w:lang w:val="en"/>
        </w:rPr>
        <w:t xml:space="preserve">whiteboard </w:t>
      </w:r>
      <w:r w:rsidR="00FB5F04">
        <w:rPr>
          <w:rStyle w:val="selectable"/>
          <w:rFonts w:ascii="Times New Roman" w:hAnsi="Times New Roman" w:cs="Times New Roman"/>
          <w:color w:val="000000"/>
          <w:sz w:val="24"/>
          <w:szCs w:val="24"/>
          <w:lang w:val="en"/>
        </w:rPr>
        <w:t xml:space="preserve">until there is a substantial improvement in comparison to the original; this method of repetition to achieve an enhanced result each time was developed by ‘J B’ Watson as an extension to the previous works of Thorndike and Skinner in what would later become </w:t>
      </w:r>
      <w:r w:rsidR="00FB5F04" w:rsidRPr="00FB5F04">
        <w:rPr>
          <w:rStyle w:val="selectable"/>
          <w:rFonts w:ascii="Times New Roman" w:hAnsi="Times New Roman" w:cs="Times New Roman"/>
          <w:color w:val="000000"/>
          <w:sz w:val="24"/>
          <w:szCs w:val="24"/>
          <w:lang w:val="en"/>
        </w:rPr>
        <w:t>behaviorist theory (</w:t>
      </w:r>
      <w:proofErr w:type="spellStart"/>
      <w:r w:rsidR="00FB5F04" w:rsidRPr="00FB5F04">
        <w:rPr>
          <w:rFonts w:ascii="Times New Roman" w:hAnsi="Times New Roman" w:cs="Times New Roman"/>
          <w:color w:val="333333"/>
          <w:sz w:val="24"/>
          <w:szCs w:val="24"/>
          <w:lang w:val="en"/>
        </w:rPr>
        <w:t>Weibell</w:t>
      </w:r>
      <w:proofErr w:type="spellEnd"/>
      <w:r w:rsidR="00FB5F04" w:rsidRPr="00FB5F04">
        <w:rPr>
          <w:rFonts w:ascii="Times New Roman" w:hAnsi="Times New Roman" w:cs="Times New Roman"/>
          <w:color w:val="333333"/>
          <w:sz w:val="24"/>
          <w:szCs w:val="24"/>
          <w:lang w:val="en"/>
        </w:rPr>
        <w:t>, 2011)</w:t>
      </w:r>
      <w:r w:rsidR="00FB5F04" w:rsidRPr="00FB5F04">
        <w:rPr>
          <w:rStyle w:val="selectable"/>
          <w:rFonts w:ascii="Times New Roman" w:hAnsi="Times New Roman" w:cs="Times New Roman"/>
          <w:color w:val="000000"/>
          <w:sz w:val="24"/>
          <w:szCs w:val="24"/>
          <w:lang w:val="en"/>
        </w:rPr>
        <w:t>.</w:t>
      </w:r>
      <w:r w:rsidR="00FB5F04">
        <w:rPr>
          <w:rStyle w:val="selectable"/>
          <w:rFonts w:ascii="Times New Roman" w:hAnsi="Times New Roman" w:cs="Times New Roman"/>
          <w:color w:val="000000"/>
          <w:sz w:val="24"/>
          <w:szCs w:val="24"/>
          <w:lang w:val="en"/>
        </w:rPr>
        <w:t xml:space="preserve"> The purple pen would then be introduced and the child would be asked to use this pen</w:t>
      </w:r>
      <w:r w:rsidR="00D86255">
        <w:rPr>
          <w:rStyle w:val="selectable"/>
          <w:rFonts w:ascii="Times New Roman" w:hAnsi="Times New Roman" w:cs="Times New Roman"/>
          <w:color w:val="000000"/>
          <w:sz w:val="24"/>
          <w:szCs w:val="24"/>
          <w:lang w:val="en"/>
        </w:rPr>
        <w:t xml:space="preserve"> in their book</w:t>
      </w:r>
      <w:r w:rsidR="00FB5F04">
        <w:rPr>
          <w:rStyle w:val="selectable"/>
          <w:rFonts w:ascii="Times New Roman" w:hAnsi="Times New Roman" w:cs="Times New Roman"/>
          <w:color w:val="000000"/>
          <w:sz w:val="24"/>
          <w:szCs w:val="24"/>
          <w:lang w:val="en"/>
        </w:rPr>
        <w:t xml:space="preserve"> to recreate the desired letter or number in the formation that was superlative from their practice attempts</w:t>
      </w:r>
      <w:r w:rsidR="007B17E2" w:rsidRPr="00B62B9A">
        <w:rPr>
          <w:rStyle w:val="selectable"/>
          <w:rFonts w:ascii="Times New Roman" w:hAnsi="Times New Roman" w:cs="Times New Roman"/>
          <w:color w:val="000000"/>
          <w:sz w:val="24"/>
          <w:szCs w:val="24"/>
          <w:lang w:val="en"/>
        </w:rPr>
        <w:t xml:space="preserve">. </w:t>
      </w:r>
      <w:r w:rsidR="00FB5F04">
        <w:rPr>
          <w:rStyle w:val="selectable"/>
          <w:rFonts w:ascii="Times New Roman" w:hAnsi="Times New Roman" w:cs="Times New Roman"/>
          <w:color w:val="000000"/>
          <w:sz w:val="24"/>
          <w:szCs w:val="24"/>
          <w:lang w:val="en"/>
        </w:rPr>
        <w:t>The children were then working from work that they had already modeled and becoming their own teacher</w:t>
      </w:r>
      <w:r w:rsidR="00D86255">
        <w:rPr>
          <w:rStyle w:val="selectable"/>
          <w:rFonts w:ascii="Times New Roman" w:hAnsi="Times New Roman" w:cs="Times New Roman"/>
          <w:color w:val="000000"/>
          <w:sz w:val="24"/>
          <w:szCs w:val="24"/>
          <w:lang w:val="en"/>
        </w:rPr>
        <w:t xml:space="preserve"> (Hattie, 2012)</w:t>
      </w:r>
      <w:r w:rsidR="00FB5F04">
        <w:rPr>
          <w:rStyle w:val="selectable"/>
          <w:rFonts w:ascii="Times New Roman" w:hAnsi="Times New Roman" w:cs="Times New Roman"/>
          <w:color w:val="000000"/>
          <w:sz w:val="24"/>
          <w:szCs w:val="24"/>
          <w:lang w:val="en"/>
        </w:rPr>
        <w:t xml:space="preserve">. </w:t>
      </w:r>
      <w:r w:rsidR="00386346" w:rsidRPr="00B62B9A">
        <w:rPr>
          <w:rStyle w:val="selectable"/>
          <w:rFonts w:ascii="Times New Roman" w:hAnsi="Times New Roman" w:cs="Times New Roman"/>
          <w:color w:val="000000"/>
          <w:sz w:val="24"/>
          <w:szCs w:val="24"/>
          <w:lang w:val="en"/>
        </w:rPr>
        <w:t xml:space="preserve">This method of AFL classifies itself within the element of ‘use and quality of feedback’ and is supported by a </w:t>
      </w:r>
      <w:r w:rsidR="006A0F96" w:rsidRPr="00B62B9A">
        <w:rPr>
          <w:rStyle w:val="selectable"/>
          <w:rFonts w:ascii="Times New Roman" w:hAnsi="Times New Roman" w:cs="Times New Roman"/>
          <w:color w:val="000000"/>
          <w:sz w:val="24"/>
          <w:szCs w:val="24"/>
          <w:lang w:val="en"/>
        </w:rPr>
        <w:t>constructivist</w:t>
      </w:r>
      <w:r w:rsidR="00386346" w:rsidRPr="00B62B9A">
        <w:rPr>
          <w:rStyle w:val="selectable"/>
          <w:rFonts w:ascii="Times New Roman" w:hAnsi="Times New Roman" w:cs="Times New Roman"/>
          <w:color w:val="000000"/>
          <w:sz w:val="24"/>
          <w:szCs w:val="24"/>
          <w:lang w:val="en"/>
        </w:rPr>
        <w:t xml:space="preserve"> viewpoint as the learner has to build their new </w:t>
      </w:r>
      <w:r w:rsidR="006A0F96" w:rsidRPr="00B62B9A">
        <w:rPr>
          <w:rStyle w:val="selectable"/>
          <w:rFonts w:ascii="Times New Roman" w:hAnsi="Times New Roman" w:cs="Times New Roman"/>
          <w:color w:val="000000"/>
          <w:sz w:val="24"/>
          <w:szCs w:val="24"/>
          <w:lang w:val="en"/>
        </w:rPr>
        <w:t xml:space="preserve">learning upon their </w:t>
      </w:r>
      <w:r w:rsidR="00FB5F04">
        <w:rPr>
          <w:rStyle w:val="selectable"/>
          <w:rFonts w:ascii="Times New Roman" w:hAnsi="Times New Roman" w:cs="Times New Roman"/>
          <w:color w:val="000000"/>
          <w:sz w:val="24"/>
          <w:szCs w:val="24"/>
          <w:lang w:val="en"/>
        </w:rPr>
        <w:t xml:space="preserve">old </w:t>
      </w:r>
      <w:r w:rsidR="006A0F96" w:rsidRPr="00B62B9A">
        <w:rPr>
          <w:rStyle w:val="selectable"/>
          <w:rFonts w:ascii="Times New Roman" w:hAnsi="Times New Roman" w:cs="Times New Roman"/>
          <w:color w:val="000000"/>
          <w:sz w:val="24"/>
          <w:szCs w:val="24"/>
          <w:lang w:val="en"/>
        </w:rPr>
        <w:t xml:space="preserve">to develop their understanding. </w:t>
      </w:r>
      <w:r w:rsidR="00B70D5D">
        <w:rPr>
          <w:rStyle w:val="selectable"/>
          <w:rFonts w:ascii="Times New Roman" w:hAnsi="Times New Roman" w:cs="Times New Roman"/>
          <w:color w:val="000000"/>
          <w:sz w:val="24"/>
          <w:szCs w:val="24"/>
          <w:lang w:val="en"/>
        </w:rPr>
        <w:t xml:space="preserve">This strategy utilizes Vygotsky’s ‘scaffolding’ as modeling is put in place and slowly removed to allow the child to develop independently (Miller, 2015) and although Piaget </w:t>
      </w:r>
      <w:r w:rsidR="009A627A">
        <w:rPr>
          <w:rStyle w:val="selectable"/>
          <w:rFonts w:ascii="Times New Roman" w:hAnsi="Times New Roman" w:cs="Times New Roman"/>
          <w:color w:val="000000"/>
          <w:sz w:val="24"/>
          <w:szCs w:val="24"/>
          <w:lang w:val="en"/>
        </w:rPr>
        <w:t xml:space="preserve">is </w:t>
      </w:r>
      <w:r w:rsidR="00B70D5D">
        <w:rPr>
          <w:rStyle w:val="selectable"/>
          <w:rFonts w:ascii="Times New Roman" w:hAnsi="Times New Roman" w:cs="Times New Roman"/>
          <w:color w:val="000000"/>
          <w:sz w:val="24"/>
          <w:szCs w:val="24"/>
          <w:lang w:val="en"/>
        </w:rPr>
        <w:t>also</w:t>
      </w:r>
      <w:r w:rsidR="009A627A">
        <w:rPr>
          <w:rStyle w:val="selectable"/>
          <w:rFonts w:ascii="Times New Roman" w:hAnsi="Times New Roman" w:cs="Times New Roman"/>
          <w:color w:val="000000"/>
          <w:sz w:val="24"/>
          <w:szCs w:val="24"/>
          <w:lang w:val="en"/>
        </w:rPr>
        <w:t xml:space="preserve"> classified as a </w:t>
      </w:r>
      <w:r w:rsidR="00B70D5D">
        <w:rPr>
          <w:rStyle w:val="selectable"/>
          <w:rFonts w:ascii="Times New Roman" w:hAnsi="Times New Roman" w:cs="Times New Roman"/>
          <w:color w:val="000000"/>
          <w:sz w:val="24"/>
          <w:szCs w:val="24"/>
          <w:lang w:val="en"/>
        </w:rPr>
        <w:t xml:space="preserve">constructivist his </w:t>
      </w:r>
      <w:r w:rsidR="009A627A">
        <w:rPr>
          <w:rStyle w:val="selectable"/>
          <w:rFonts w:ascii="Times New Roman" w:hAnsi="Times New Roman" w:cs="Times New Roman"/>
          <w:color w:val="000000"/>
          <w:sz w:val="24"/>
          <w:szCs w:val="24"/>
          <w:lang w:val="en"/>
        </w:rPr>
        <w:t>method</w:t>
      </w:r>
      <w:r w:rsidR="00B70D5D">
        <w:rPr>
          <w:rStyle w:val="selectable"/>
          <w:rFonts w:ascii="Times New Roman" w:hAnsi="Times New Roman" w:cs="Times New Roman"/>
          <w:color w:val="000000"/>
          <w:sz w:val="24"/>
          <w:szCs w:val="24"/>
          <w:lang w:val="en"/>
        </w:rPr>
        <w:t xml:space="preserve"> of the ‘lone scientist’ (</w:t>
      </w:r>
      <w:r w:rsidR="00B70D5D">
        <w:rPr>
          <w:rFonts w:ascii="Source Sans Pro" w:hAnsi="Source Sans Pro"/>
          <w:sz w:val="23"/>
          <w:szCs w:val="23"/>
          <w:lang w:val="en"/>
        </w:rPr>
        <w:t xml:space="preserve">Sigel and Hooper, 1969) </w:t>
      </w:r>
      <w:r w:rsidR="00B70D5D">
        <w:rPr>
          <w:rStyle w:val="selectable"/>
          <w:rFonts w:ascii="Times New Roman" w:hAnsi="Times New Roman" w:cs="Times New Roman"/>
          <w:color w:val="000000"/>
          <w:sz w:val="24"/>
          <w:szCs w:val="24"/>
          <w:lang w:val="en"/>
        </w:rPr>
        <w:t xml:space="preserve">opposes the support given by Vygotsky. </w:t>
      </w:r>
    </w:p>
    <w:p w:rsidR="000E157B" w:rsidRPr="00B62B9A" w:rsidRDefault="007B17E2" w:rsidP="00D86255">
      <w:pPr>
        <w:pStyle w:val="Pa3"/>
        <w:spacing w:after="160"/>
        <w:rPr>
          <w:rStyle w:val="selectable"/>
          <w:rFonts w:ascii="Times New Roman" w:hAnsi="Times New Roman" w:cs="Times New Roman"/>
          <w:color w:val="000000"/>
          <w:lang w:val="en"/>
        </w:rPr>
      </w:pPr>
      <w:r w:rsidRPr="00B62B9A">
        <w:rPr>
          <w:rStyle w:val="selectable"/>
          <w:rFonts w:ascii="Times New Roman" w:hAnsi="Times New Roman" w:cs="Times New Roman"/>
          <w:color w:val="000000"/>
          <w:lang w:val="en"/>
        </w:rPr>
        <w:lastRenderedPageBreak/>
        <w:t>Th</w:t>
      </w:r>
      <w:r w:rsidR="009A627A">
        <w:rPr>
          <w:rStyle w:val="selectable"/>
          <w:rFonts w:ascii="Times New Roman" w:hAnsi="Times New Roman" w:cs="Times New Roman"/>
          <w:color w:val="000000"/>
          <w:lang w:val="en"/>
        </w:rPr>
        <w:t xml:space="preserve">is </w:t>
      </w:r>
      <w:r w:rsidR="00A6080F">
        <w:rPr>
          <w:rStyle w:val="selectable"/>
          <w:rFonts w:ascii="Times New Roman" w:hAnsi="Times New Roman" w:cs="Times New Roman"/>
          <w:color w:val="000000"/>
          <w:lang w:val="en"/>
        </w:rPr>
        <w:t xml:space="preserve">strategy </w:t>
      </w:r>
      <w:r w:rsidR="009A627A">
        <w:rPr>
          <w:rStyle w:val="selectable"/>
          <w:rFonts w:ascii="Times New Roman" w:hAnsi="Times New Roman" w:cs="Times New Roman"/>
          <w:color w:val="000000"/>
          <w:lang w:val="en"/>
        </w:rPr>
        <w:t>does have positive outcomes as</w:t>
      </w:r>
      <w:r w:rsidRPr="00B62B9A">
        <w:rPr>
          <w:rStyle w:val="selectable"/>
          <w:rFonts w:ascii="Times New Roman" w:hAnsi="Times New Roman" w:cs="Times New Roman"/>
          <w:color w:val="000000"/>
          <w:lang w:val="en"/>
        </w:rPr>
        <w:t xml:space="preserve"> </w:t>
      </w:r>
      <w:r w:rsidR="00A6080F">
        <w:rPr>
          <w:rStyle w:val="selectable"/>
          <w:rFonts w:ascii="Times New Roman" w:hAnsi="Times New Roman" w:cs="Times New Roman"/>
          <w:color w:val="000000"/>
          <w:lang w:val="en"/>
        </w:rPr>
        <w:t xml:space="preserve">the </w:t>
      </w:r>
      <w:r w:rsidRPr="00B62B9A">
        <w:rPr>
          <w:rStyle w:val="selectable"/>
          <w:rFonts w:ascii="Times New Roman" w:hAnsi="Times New Roman" w:cs="Times New Roman"/>
          <w:color w:val="000000"/>
          <w:lang w:val="en"/>
        </w:rPr>
        <w:t xml:space="preserve">children can clearly </w:t>
      </w:r>
      <w:r w:rsidR="009A627A">
        <w:rPr>
          <w:rStyle w:val="selectable"/>
          <w:rFonts w:ascii="Times New Roman" w:hAnsi="Times New Roman" w:cs="Times New Roman"/>
          <w:color w:val="000000"/>
          <w:lang w:val="en"/>
        </w:rPr>
        <w:t>reflect upon</w:t>
      </w:r>
      <w:r w:rsidRPr="00B62B9A">
        <w:rPr>
          <w:rStyle w:val="selectable"/>
          <w:rFonts w:ascii="Times New Roman" w:hAnsi="Times New Roman" w:cs="Times New Roman"/>
          <w:color w:val="000000"/>
          <w:lang w:val="en"/>
        </w:rPr>
        <w:t xml:space="preserve"> the </w:t>
      </w:r>
      <w:r w:rsidR="009A627A">
        <w:rPr>
          <w:rStyle w:val="selectable"/>
          <w:rFonts w:ascii="Times New Roman" w:hAnsi="Times New Roman" w:cs="Times New Roman"/>
          <w:color w:val="000000"/>
          <w:lang w:val="en"/>
        </w:rPr>
        <w:t xml:space="preserve">use of the </w:t>
      </w:r>
      <w:r w:rsidRPr="00B62B9A">
        <w:rPr>
          <w:rStyle w:val="selectable"/>
          <w:rFonts w:ascii="Times New Roman" w:hAnsi="Times New Roman" w:cs="Times New Roman"/>
          <w:color w:val="000000"/>
          <w:lang w:val="en"/>
        </w:rPr>
        <w:t xml:space="preserve">purple pen </w:t>
      </w:r>
      <w:r w:rsidR="00A6080F">
        <w:rPr>
          <w:rStyle w:val="selectable"/>
          <w:rFonts w:ascii="Times New Roman" w:hAnsi="Times New Roman" w:cs="Times New Roman"/>
          <w:color w:val="000000"/>
          <w:lang w:val="en"/>
        </w:rPr>
        <w:t xml:space="preserve">and </w:t>
      </w:r>
      <w:r w:rsidR="009A627A">
        <w:rPr>
          <w:rStyle w:val="selectable"/>
          <w:rFonts w:ascii="Times New Roman" w:hAnsi="Times New Roman" w:cs="Times New Roman"/>
          <w:color w:val="000000"/>
          <w:lang w:val="en"/>
        </w:rPr>
        <w:t xml:space="preserve">see </w:t>
      </w:r>
      <w:r w:rsidRPr="00B62B9A">
        <w:rPr>
          <w:rStyle w:val="selectable"/>
          <w:rFonts w:ascii="Times New Roman" w:hAnsi="Times New Roman" w:cs="Times New Roman"/>
          <w:color w:val="000000"/>
          <w:lang w:val="en"/>
        </w:rPr>
        <w:t>their improvement of a particular letter or number</w:t>
      </w:r>
      <w:r w:rsidR="009A627A">
        <w:rPr>
          <w:rStyle w:val="selectable"/>
          <w:rFonts w:ascii="Times New Roman" w:hAnsi="Times New Roman" w:cs="Times New Roman"/>
          <w:color w:val="000000"/>
          <w:lang w:val="en"/>
        </w:rPr>
        <w:t xml:space="preserve"> clearly</w:t>
      </w:r>
      <w:r w:rsidR="00A6080F">
        <w:rPr>
          <w:rStyle w:val="selectable"/>
          <w:rFonts w:ascii="Times New Roman" w:hAnsi="Times New Roman" w:cs="Times New Roman"/>
          <w:color w:val="000000"/>
          <w:lang w:val="en"/>
        </w:rPr>
        <w:t>.</w:t>
      </w:r>
      <w:r w:rsidR="00A6080F" w:rsidRPr="00B62B9A">
        <w:rPr>
          <w:rStyle w:val="selectable"/>
          <w:rFonts w:ascii="Times New Roman" w:hAnsi="Times New Roman" w:cs="Times New Roman"/>
          <w:color w:val="000000"/>
          <w:lang w:val="en"/>
        </w:rPr>
        <w:t xml:space="preserve"> </w:t>
      </w:r>
      <w:r w:rsidR="00A6080F">
        <w:rPr>
          <w:rStyle w:val="selectable"/>
          <w:rFonts w:ascii="Times New Roman" w:hAnsi="Times New Roman" w:cs="Times New Roman"/>
          <w:color w:val="000000"/>
          <w:lang w:val="en"/>
        </w:rPr>
        <w:t xml:space="preserve">It is also clear to see the improvement from teachers and parents perspective. The children </w:t>
      </w:r>
      <w:r w:rsidR="009A627A">
        <w:rPr>
          <w:rStyle w:val="selectable"/>
          <w:rFonts w:ascii="Times New Roman" w:hAnsi="Times New Roman" w:cs="Times New Roman"/>
          <w:color w:val="000000"/>
          <w:lang w:val="en"/>
        </w:rPr>
        <w:t xml:space="preserve">are also inadvertently becoming more independent as they are </w:t>
      </w:r>
      <w:r w:rsidR="00A6080F">
        <w:rPr>
          <w:rStyle w:val="selectable"/>
          <w:rFonts w:ascii="Times New Roman" w:hAnsi="Times New Roman" w:cs="Times New Roman"/>
          <w:color w:val="000000"/>
          <w:lang w:val="en"/>
        </w:rPr>
        <w:t xml:space="preserve">extending </w:t>
      </w:r>
      <w:r w:rsidR="009A627A">
        <w:rPr>
          <w:rStyle w:val="selectable"/>
          <w:rFonts w:ascii="Times New Roman" w:hAnsi="Times New Roman" w:cs="Times New Roman"/>
          <w:color w:val="000000"/>
          <w:lang w:val="en"/>
        </w:rPr>
        <w:t>their prior knowledge to improve, although they are not doing this independently they are still activity</w:t>
      </w:r>
      <w:r w:rsidR="00A6080F">
        <w:rPr>
          <w:rStyle w:val="selectable"/>
          <w:rFonts w:ascii="Times New Roman" w:hAnsi="Times New Roman" w:cs="Times New Roman"/>
          <w:color w:val="000000"/>
          <w:lang w:val="en"/>
        </w:rPr>
        <w:t xml:space="preserve"> improving </w:t>
      </w:r>
      <w:r w:rsidR="009A627A">
        <w:rPr>
          <w:rStyle w:val="selectable"/>
          <w:rFonts w:ascii="Times New Roman" w:hAnsi="Times New Roman" w:cs="Times New Roman"/>
          <w:color w:val="000000"/>
          <w:lang w:val="en"/>
        </w:rPr>
        <w:t>upon request, this will then embed itself within the children as they progress through the years and be</w:t>
      </w:r>
      <w:r w:rsidR="00A6080F">
        <w:rPr>
          <w:rStyle w:val="selectable"/>
          <w:rFonts w:ascii="Times New Roman" w:hAnsi="Times New Roman" w:cs="Times New Roman"/>
          <w:color w:val="000000"/>
          <w:lang w:val="en"/>
        </w:rPr>
        <w:t>gin to use this strategy</w:t>
      </w:r>
      <w:r w:rsidR="009A627A">
        <w:rPr>
          <w:rStyle w:val="selectable"/>
          <w:rFonts w:ascii="Times New Roman" w:hAnsi="Times New Roman" w:cs="Times New Roman"/>
          <w:color w:val="000000"/>
          <w:lang w:val="en"/>
        </w:rPr>
        <w:t xml:space="preserve"> independent</w:t>
      </w:r>
      <w:r w:rsidR="00A6080F">
        <w:rPr>
          <w:rStyle w:val="selectable"/>
          <w:rFonts w:ascii="Times New Roman" w:hAnsi="Times New Roman" w:cs="Times New Roman"/>
          <w:color w:val="000000"/>
          <w:lang w:val="en"/>
        </w:rPr>
        <w:t xml:space="preserve">ly as a result of this methods early use. </w:t>
      </w:r>
      <w:r w:rsidR="006F5967">
        <w:rPr>
          <w:rStyle w:val="selectable"/>
          <w:rFonts w:ascii="Times New Roman" w:hAnsi="Times New Roman" w:cs="Times New Roman"/>
          <w:color w:val="000000"/>
          <w:lang w:val="en"/>
        </w:rPr>
        <w:t>This is supported by the Foundation Phase framework (2015) which states that “a</w:t>
      </w:r>
      <w:proofErr w:type="spellStart"/>
      <w:r w:rsidR="006F5967">
        <w:rPr>
          <w:rFonts w:cs="Frutiger LT Std 45 Light"/>
          <w:color w:val="000000"/>
          <w:sz w:val="23"/>
          <w:szCs w:val="23"/>
        </w:rPr>
        <w:t>ctive</w:t>
      </w:r>
      <w:proofErr w:type="spellEnd"/>
      <w:r w:rsidR="006F5967">
        <w:rPr>
          <w:rFonts w:cs="Frutiger LT Std 45 Light"/>
          <w:color w:val="000000"/>
          <w:sz w:val="23"/>
          <w:szCs w:val="23"/>
        </w:rPr>
        <w:t xml:space="preserve"> learning enhances and </w:t>
      </w:r>
      <w:r w:rsidR="006F5967">
        <w:rPr>
          <w:rFonts w:cs="Frutiger LT Std 45 Light"/>
          <w:color w:val="000000"/>
          <w:sz w:val="23"/>
          <w:szCs w:val="23"/>
        </w:rPr>
        <w:t>extends children’s development”</w:t>
      </w:r>
      <w:r w:rsidR="00D86255">
        <w:rPr>
          <w:rFonts w:cs="Frutiger LT Std 45 Light"/>
          <w:color w:val="000000"/>
          <w:sz w:val="23"/>
          <w:szCs w:val="23"/>
        </w:rPr>
        <w:t xml:space="preserve">. </w:t>
      </w:r>
      <w:r w:rsidR="00A6080F">
        <w:rPr>
          <w:rStyle w:val="selectable"/>
          <w:rFonts w:ascii="Times New Roman" w:hAnsi="Times New Roman" w:cs="Times New Roman"/>
          <w:color w:val="000000"/>
          <w:lang w:val="en"/>
        </w:rPr>
        <w:t xml:space="preserve">It is clear to see that by the end of the Foundation phase the children will be able to use this method upon request </w:t>
      </w:r>
      <w:r w:rsidR="006678D6">
        <w:rPr>
          <w:rStyle w:val="selectable"/>
          <w:rFonts w:ascii="Times New Roman" w:hAnsi="Times New Roman" w:cs="Times New Roman"/>
          <w:color w:val="000000"/>
          <w:lang w:val="en"/>
        </w:rPr>
        <w:t xml:space="preserve">and the strategy will go beyond number and letter formation and will extend itself to apply to the success criteria and extended pieces of work and topics. </w:t>
      </w:r>
    </w:p>
    <w:p w:rsidR="006678D6" w:rsidRDefault="00FD3517" w:rsidP="006678D6">
      <w:pPr>
        <w:rPr>
          <w:rStyle w:val="selectable"/>
          <w:rFonts w:ascii="Times New Roman" w:hAnsi="Times New Roman" w:cs="Times New Roman"/>
          <w:color w:val="000000"/>
          <w:sz w:val="24"/>
          <w:szCs w:val="24"/>
          <w:lang w:val="en"/>
        </w:rPr>
      </w:pPr>
      <w:r>
        <w:rPr>
          <w:rStyle w:val="selectable"/>
          <w:rFonts w:ascii="Times New Roman" w:hAnsi="Times New Roman" w:cs="Times New Roman"/>
          <w:color w:val="000000"/>
          <w:lang w:val="en"/>
        </w:rPr>
        <w:t>On the contrary</w:t>
      </w:r>
      <w:r w:rsidR="002E12BC">
        <w:rPr>
          <w:rStyle w:val="selectable"/>
          <w:rFonts w:ascii="Times New Roman" w:hAnsi="Times New Roman" w:cs="Times New Roman"/>
          <w:color w:val="000000"/>
          <w:lang w:val="en"/>
        </w:rPr>
        <w:t>,</w:t>
      </w:r>
      <w:r w:rsidR="006678D6" w:rsidRPr="001F629D">
        <w:rPr>
          <w:rStyle w:val="selectable"/>
          <w:rFonts w:ascii="Times New Roman" w:hAnsi="Times New Roman" w:cs="Times New Roman"/>
          <w:color w:val="000000"/>
          <w:lang w:val="en"/>
        </w:rPr>
        <w:t xml:space="preserve"> this strategy is t</w:t>
      </w:r>
      <w:r w:rsidR="007B17E2" w:rsidRPr="001F629D">
        <w:rPr>
          <w:rStyle w:val="selectable"/>
          <w:rFonts w:ascii="Times New Roman" w:hAnsi="Times New Roman" w:cs="Times New Roman"/>
          <w:color w:val="000000"/>
          <w:lang w:val="en"/>
        </w:rPr>
        <w:t>ime consuming</w:t>
      </w:r>
      <w:r w:rsidR="006678D6" w:rsidRPr="001F629D">
        <w:rPr>
          <w:rStyle w:val="selectable"/>
          <w:rFonts w:ascii="Times New Roman" w:hAnsi="Times New Roman" w:cs="Times New Roman"/>
          <w:color w:val="000000"/>
          <w:lang w:val="en"/>
        </w:rPr>
        <w:t xml:space="preserve"> with such a young age group</w:t>
      </w:r>
      <w:r w:rsidR="001F629D" w:rsidRPr="001F629D">
        <w:rPr>
          <w:rStyle w:val="selectable"/>
          <w:rFonts w:ascii="Times New Roman" w:hAnsi="Times New Roman" w:cs="Times New Roman"/>
          <w:color w:val="000000"/>
          <w:lang w:val="en"/>
        </w:rPr>
        <w:t xml:space="preserve"> which is a common obstacle for many teachers as noted in</w:t>
      </w:r>
      <w:r w:rsidR="001F629D" w:rsidRPr="001F629D">
        <w:rPr>
          <w:rFonts w:ascii="Times New Roman" w:hAnsi="Times New Roman" w:cs="Times New Roman"/>
          <w:bCs/>
        </w:rPr>
        <w:t xml:space="preserve"> Observation and Assessment</w:t>
      </w:r>
      <w:r w:rsidR="001F629D" w:rsidRPr="001F629D">
        <w:rPr>
          <w:rStyle w:val="selectable"/>
          <w:rFonts w:ascii="Times New Roman" w:hAnsi="Times New Roman" w:cs="Times New Roman"/>
          <w:color w:val="000000"/>
          <w:lang w:val="en"/>
        </w:rPr>
        <w:t xml:space="preserve"> (Sage Publications, 2018)</w:t>
      </w:r>
      <w:r w:rsidR="006678D6" w:rsidRPr="001F629D">
        <w:rPr>
          <w:rStyle w:val="selectable"/>
          <w:rFonts w:ascii="Times New Roman" w:hAnsi="Times New Roman" w:cs="Times New Roman"/>
          <w:color w:val="000000"/>
          <w:lang w:val="en"/>
        </w:rPr>
        <w:t xml:space="preserve">, </w:t>
      </w:r>
      <w:r w:rsidR="007B17E2" w:rsidRPr="001F629D">
        <w:rPr>
          <w:rStyle w:val="selectable"/>
          <w:rFonts w:ascii="Times New Roman" w:hAnsi="Times New Roman" w:cs="Times New Roman"/>
          <w:color w:val="000000"/>
          <w:lang w:val="en"/>
        </w:rPr>
        <w:t>many tasks were done so with 1 adult to 10 children it was very difficult to provide quality feedback and ensure each child was not only on the right track with the a</w:t>
      </w:r>
      <w:r w:rsidR="006678D6" w:rsidRPr="001F629D">
        <w:rPr>
          <w:rStyle w:val="selectable"/>
          <w:rFonts w:ascii="Times New Roman" w:hAnsi="Times New Roman" w:cs="Times New Roman"/>
          <w:color w:val="000000"/>
          <w:lang w:val="en"/>
        </w:rPr>
        <w:t xml:space="preserve">ctivity but also aiming to form </w:t>
      </w:r>
      <w:r w:rsidR="007B17E2" w:rsidRPr="001F629D">
        <w:rPr>
          <w:rStyle w:val="selectable"/>
          <w:rFonts w:ascii="Times New Roman" w:hAnsi="Times New Roman" w:cs="Times New Roman"/>
          <w:color w:val="000000"/>
          <w:lang w:val="en"/>
        </w:rPr>
        <w:t xml:space="preserve">their letters correctly. It therefore became a case that in order to purple pen any work it was done during other times of the day and not as an instant feedback tool. It also required adult support during every purple pen session as the children were not of an age to work independently and they would need to be guided explicitly in order to complete. </w:t>
      </w:r>
      <w:r w:rsidR="00386346" w:rsidRPr="001F629D">
        <w:rPr>
          <w:rStyle w:val="selectable"/>
          <w:rFonts w:ascii="Times New Roman" w:hAnsi="Times New Roman" w:cs="Times New Roman"/>
          <w:color w:val="000000"/>
          <w:lang w:val="en"/>
        </w:rPr>
        <w:t>Marking and pu</w:t>
      </w:r>
      <w:r w:rsidR="006678D6" w:rsidRPr="001F629D">
        <w:rPr>
          <w:rStyle w:val="selectable"/>
          <w:rFonts w:ascii="Times New Roman" w:hAnsi="Times New Roman" w:cs="Times New Roman"/>
          <w:color w:val="000000"/>
          <w:lang w:val="en"/>
        </w:rPr>
        <w:t>rple pen response to feedback were done so</w:t>
      </w:r>
      <w:r w:rsidR="00386346" w:rsidRPr="001F629D">
        <w:rPr>
          <w:rStyle w:val="selectable"/>
          <w:rFonts w:ascii="Times New Roman" w:hAnsi="Times New Roman" w:cs="Times New Roman"/>
          <w:color w:val="000000"/>
          <w:lang w:val="en"/>
        </w:rPr>
        <w:t xml:space="preserve"> in the same </w:t>
      </w:r>
      <w:proofErr w:type="spellStart"/>
      <w:r w:rsidR="00386346" w:rsidRPr="001F629D">
        <w:rPr>
          <w:rStyle w:val="selectable"/>
          <w:rFonts w:ascii="Times New Roman" w:hAnsi="Times New Roman" w:cs="Times New Roman"/>
          <w:color w:val="000000"/>
          <w:lang w:val="en"/>
        </w:rPr>
        <w:t>colour</w:t>
      </w:r>
      <w:proofErr w:type="spellEnd"/>
      <w:r w:rsidR="00386346" w:rsidRPr="001F629D">
        <w:rPr>
          <w:rStyle w:val="selectable"/>
          <w:rFonts w:ascii="Times New Roman" w:hAnsi="Times New Roman" w:cs="Times New Roman"/>
          <w:color w:val="000000"/>
          <w:lang w:val="en"/>
        </w:rPr>
        <w:t xml:space="preserve"> and therefore to younger years in</w:t>
      </w:r>
      <w:r w:rsidR="00386346" w:rsidRPr="00B62B9A">
        <w:rPr>
          <w:rStyle w:val="selectable"/>
          <w:rFonts w:ascii="Times New Roman" w:hAnsi="Times New Roman" w:cs="Times New Roman"/>
          <w:color w:val="000000"/>
          <w:sz w:val="24"/>
          <w:szCs w:val="24"/>
          <w:lang w:val="en"/>
        </w:rPr>
        <w:t xml:space="preserve"> the school</w:t>
      </w:r>
      <w:r w:rsidR="006678D6">
        <w:rPr>
          <w:rStyle w:val="selectable"/>
          <w:rFonts w:ascii="Times New Roman" w:hAnsi="Times New Roman" w:cs="Times New Roman"/>
          <w:color w:val="000000"/>
          <w:sz w:val="24"/>
          <w:szCs w:val="24"/>
          <w:lang w:val="en"/>
        </w:rPr>
        <w:t xml:space="preserve"> and outsiders</w:t>
      </w:r>
      <w:r w:rsidR="00386346" w:rsidRPr="00B62B9A">
        <w:rPr>
          <w:rStyle w:val="selectable"/>
          <w:rFonts w:ascii="Times New Roman" w:hAnsi="Times New Roman" w:cs="Times New Roman"/>
          <w:color w:val="000000"/>
          <w:sz w:val="24"/>
          <w:szCs w:val="24"/>
          <w:lang w:val="en"/>
        </w:rPr>
        <w:t xml:space="preserve"> can be confusing. </w:t>
      </w:r>
    </w:p>
    <w:p w:rsidR="005816C7" w:rsidRDefault="006678D6" w:rsidP="006678D6">
      <w:pPr>
        <w:rPr>
          <w:rStyle w:val="selectable"/>
          <w:rFonts w:ascii="Times New Roman" w:hAnsi="Times New Roman" w:cs="Times New Roman"/>
          <w:color w:val="000000"/>
          <w:lang w:val="en"/>
        </w:rPr>
      </w:pPr>
      <w:r>
        <w:rPr>
          <w:rStyle w:val="selectable"/>
          <w:rFonts w:ascii="Times New Roman" w:hAnsi="Times New Roman" w:cs="Times New Roman"/>
          <w:color w:val="000000"/>
          <w:sz w:val="24"/>
          <w:szCs w:val="24"/>
          <w:lang w:val="en"/>
        </w:rPr>
        <w:t xml:space="preserve">It was clear that the children within the early years did not fully understand the purpose of the purple pen and therefore it would be beneficial to exchange dialogue </w:t>
      </w:r>
      <w:r w:rsidR="00F121FE">
        <w:rPr>
          <w:rStyle w:val="selectable"/>
          <w:rFonts w:ascii="Times New Roman" w:hAnsi="Times New Roman" w:cs="Times New Roman"/>
          <w:color w:val="000000"/>
          <w:sz w:val="24"/>
          <w:szCs w:val="24"/>
          <w:lang w:val="en"/>
        </w:rPr>
        <w:t xml:space="preserve">within the Foundation phase </w:t>
      </w:r>
      <w:r>
        <w:rPr>
          <w:rStyle w:val="selectable"/>
          <w:rFonts w:ascii="Times New Roman" w:hAnsi="Times New Roman" w:cs="Times New Roman"/>
          <w:color w:val="000000"/>
          <w:sz w:val="24"/>
          <w:szCs w:val="24"/>
          <w:lang w:val="en"/>
        </w:rPr>
        <w:t>when asking the children t</w:t>
      </w:r>
      <w:r w:rsidR="000B4EFC">
        <w:rPr>
          <w:rStyle w:val="selectable"/>
          <w:rFonts w:ascii="Times New Roman" w:hAnsi="Times New Roman" w:cs="Times New Roman"/>
          <w:color w:val="000000"/>
          <w:sz w:val="24"/>
          <w:szCs w:val="24"/>
          <w:lang w:val="en"/>
        </w:rPr>
        <w:t>o use the purple pen so they</w:t>
      </w:r>
      <w:r>
        <w:rPr>
          <w:rStyle w:val="selectable"/>
          <w:rFonts w:ascii="Times New Roman" w:hAnsi="Times New Roman" w:cs="Times New Roman"/>
          <w:color w:val="000000"/>
          <w:sz w:val="24"/>
          <w:szCs w:val="24"/>
          <w:lang w:val="en"/>
        </w:rPr>
        <w:t xml:space="preserve"> understand </w:t>
      </w:r>
      <w:r w:rsidR="00F121FE">
        <w:rPr>
          <w:rStyle w:val="selectable"/>
          <w:rFonts w:ascii="Times New Roman" w:hAnsi="Times New Roman" w:cs="Times New Roman"/>
          <w:color w:val="000000"/>
          <w:sz w:val="24"/>
          <w:szCs w:val="24"/>
          <w:lang w:val="en"/>
        </w:rPr>
        <w:t xml:space="preserve">and discuss </w:t>
      </w:r>
      <w:r>
        <w:rPr>
          <w:rStyle w:val="selectable"/>
          <w:rFonts w:ascii="Times New Roman" w:hAnsi="Times New Roman" w:cs="Times New Roman"/>
          <w:color w:val="000000"/>
          <w:sz w:val="24"/>
          <w:szCs w:val="24"/>
          <w:lang w:val="en"/>
        </w:rPr>
        <w:t>its necessity</w:t>
      </w:r>
      <w:r>
        <w:rPr>
          <w:rStyle w:val="selectable"/>
          <w:color w:val="000000"/>
          <w:lang w:val="en"/>
        </w:rPr>
        <w:t>, this repetition like mentioned previously</w:t>
      </w:r>
      <w:r w:rsidR="00F121FE">
        <w:rPr>
          <w:rStyle w:val="selectable"/>
          <w:color w:val="000000"/>
          <w:lang w:val="en"/>
        </w:rPr>
        <w:t>,</w:t>
      </w:r>
      <w:r>
        <w:rPr>
          <w:rStyle w:val="selectable"/>
          <w:color w:val="000000"/>
          <w:lang w:val="en"/>
        </w:rPr>
        <w:t xml:space="preserve"> will ingrain itself into the children so they can begin to use it without</w:t>
      </w:r>
      <w:r w:rsidR="00F121FE">
        <w:rPr>
          <w:rStyle w:val="selectable"/>
          <w:color w:val="000000"/>
          <w:lang w:val="en"/>
        </w:rPr>
        <w:t xml:space="preserve"> being prompted</w:t>
      </w:r>
      <w:r>
        <w:rPr>
          <w:rStyle w:val="selectable"/>
          <w:color w:val="000000"/>
          <w:lang w:val="en"/>
        </w:rPr>
        <w:t>.  The use of an</w:t>
      </w:r>
      <w:r w:rsidR="00386346" w:rsidRPr="00B62B9A">
        <w:rPr>
          <w:rStyle w:val="selectable"/>
          <w:color w:val="000000"/>
          <w:lang w:val="en"/>
        </w:rPr>
        <w:t xml:space="preserve"> alternative </w:t>
      </w:r>
      <w:proofErr w:type="spellStart"/>
      <w:r w:rsidR="00386346" w:rsidRPr="00B62B9A">
        <w:rPr>
          <w:rStyle w:val="selectable"/>
          <w:color w:val="000000"/>
          <w:lang w:val="en"/>
        </w:rPr>
        <w:t>colour</w:t>
      </w:r>
      <w:proofErr w:type="spellEnd"/>
      <w:r w:rsidR="00386346" w:rsidRPr="00B62B9A">
        <w:rPr>
          <w:rStyle w:val="selectable"/>
          <w:color w:val="000000"/>
          <w:lang w:val="en"/>
        </w:rPr>
        <w:t xml:space="preserve"> should be used for teacher marking and feedback and the purple pen shou</w:t>
      </w:r>
      <w:r>
        <w:rPr>
          <w:rStyle w:val="selectable"/>
          <w:color w:val="000000"/>
          <w:lang w:val="en"/>
        </w:rPr>
        <w:t xml:space="preserve">ld be used as a response, this would </w:t>
      </w:r>
      <w:r w:rsidR="00F121FE">
        <w:rPr>
          <w:rStyle w:val="selectable"/>
          <w:color w:val="000000"/>
          <w:lang w:val="en"/>
        </w:rPr>
        <w:t xml:space="preserve">easily </w:t>
      </w:r>
      <w:r w:rsidR="00890D91">
        <w:rPr>
          <w:rStyle w:val="selectable"/>
          <w:color w:val="000000"/>
          <w:lang w:val="en"/>
        </w:rPr>
        <w:t xml:space="preserve">be </w:t>
      </w:r>
      <w:r w:rsidR="00F121FE">
        <w:rPr>
          <w:rStyle w:val="selectable"/>
          <w:color w:val="000000"/>
          <w:lang w:val="en"/>
        </w:rPr>
        <w:t xml:space="preserve">distinguishable to all children, parents and outsiders of the school. </w:t>
      </w:r>
      <w:r>
        <w:rPr>
          <w:rStyle w:val="selectable"/>
          <w:color w:val="000000"/>
          <w:lang w:val="en"/>
        </w:rPr>
        <w:t>It is also apparent that t</w:t>
      </w:r>
      <w:r w:rsidR="00386346" w:rsidRPr="00B62B9A">
        <w:rPr>
          <w:rStyle w:val="selectable"/>
          <w:color w:val="000000"/>
          <w:lang w:val="en"/>
        </w:rPr>
        <w:t>here needs to be a set time during the day</w:t>
      </w:r>
      <w:r>
        <w:rPr>
          <w:rStyle w:val="selectable"/>
          <w:color w:val="000000"/>
          <w:lang w:val="en"/>
        </w:rPr>
        <w:t xml:space="preserve"> or </w:t>
      </w:r>
      <w:r w:rsidR="00386346" w:rsidRPr="00B62B9A">
        <w:rPr>
          <w:rStyle w:val="selectable"/>
          <w:color w:val="000000"/>
          <w:lang w:val="en"/>
        </w:rPr>
        <w:t>session in which children can respond with their purple pen</w:t>
      </w:r>
      <w:r w:rsidR="00F121FE">
        <w:rPr>
          <w:rStyle w:val="selectable"/>
          <w:color w:val="000000"/>
          <w:lang w:val="en"/>
        </w:rPr>
        <w:t xml:space="preserve">, this understandably is more difficult to accomplish within the Foundation Phase due to the need for more adult support however would be extremely beneficial for those in KS2 and MAT students within the Foundation Phase as it would allow them to control their own learning and develop their </w:t>
      </w:r>
      <w:r w:rsidR="00F121FE" w:rsidRPr="00A36E93">
        <w:rPr>
          <w:rStyle w:val="selectable"/>
          <w:rFonts w:ascii="Times New Roman" w:hAnsi="Times New Roman" w:cs="Times New Roman"/>
          <w:color w:val="000000"/>
          <w:lang w:val="en"/>
        </w:rPr>
        <w:t>own self-assessment</w:t>
      </w:r>
      <w:r w:rsidR="00386346" w:rsidRPr="00A36E93">
        <w:rPr>
          <w:rStyle w:val="selectable"/>
          <w:rFonts w:ascii="Times New Roman" w:hAnsi="Times New Roman" w:cs="Times New Roman"/>
          <w:color w:val="000000"/>
          <w:lang w:val="en"/>
        </w:rPr>
        <w:t xml:space="preserve">. </w:t>
      </w:r>
      <w:r w:rsidR="00F121FE" w:rsidRPr="00A36E93">
        <w:rPr>
          <w:rStyle w:val="selectable"/>
          <w:rFonts w:ascii="Times New Roman" w:hAnsi="Times New Roman" w:cs="Times New Roman"/>
          <w:color w:val="000000"/>
          <w:lang w:val="en"/>
        </w:rPr>
        <w:t>In turn this would develop the type of individual that the new curriculum sets out to create “</w:t>
      </w:r>
      <w:r w:rsidR="00F121FE" w:rsidRPr="00A36E93">
        <w:rPr>
          <w:rFonts w:ascii="Times New Roman" w:hAnsi="Times New Roman" w:cs="Times New Roman"/>
          <w:color w:val="2D2D2D"/>
          <w:lang w:val="en"/>
        </w:rPr>
        <w:t>ambitious, capable learners, ready to learn throughout their lives</w:t>
      </w:r>
      <w:r w:rsidR="00F121FE" w:rsidRPr="00A36E93">
        <w:rPr>
          <w:rStyle w:val="selectable"/>
          <w:rFonts w:ascii="Times New Roman" w:hAnsi="Times New Roman" w:cs="Times New Roman"/>
          <w:color w:val="000000"/>
          <w:lang w:val="en"/>
        </w:rPr>
        <w:t>” (Donaldson, 2015)</w:t>
      </w:r>
      <w:r w:rsidR="00362E1B">
        <w:rPr>
          <w:rStyle w:val="selectable"/>
          <w:rFonts w:ascii="Times New Roman" w:hAnsi="Times New Roman" w:cs="Times New Roman"/>
          <w:color w:val="000000"/>
          <w:lang w:val="en"/>
        </w:rPr>
        <w:t xml:space="preserve">. However to create these ‘capable learners’ we must first teach children how to effectively learn from a young age (Claxton, 2015) as Steinberg (1996) explains that </w:t>
      </w:r>
      <w:r w:rsidR="009A1E24">
        <w:rPr>
          <w:rStyle w:val="selectable"/>
          <w:rFonts w:ascii="Times New Roman" w:hAnsi="Times New Roman" w:cs="Times New Roman"/>
          <w:color w:val="000000"/>
          <w:lang w:val="en"/>
        </w:rPr>
        <w:t xml:space="preserve">we must engage our children early within education in order to override any outside influences that may lead children to be disinterested with school or learning. Therefore deepening the necessity </w:t>
      </w:r>
      <w:r w:rsidR="005816C7">
        <w:rPr>
          <w:rStyle w:val="selectable"/>
          <w:rFonts w:ascii="Times New Roman" w:hAnsi="Times New Roman" w:cs="Times New Roman"/>
          <w:color w:val="000000"/>
          <w:lang w:val="en"/>
        </w:rPr>
        <w:t>for the use of effective AFL that will encourage our children to be lifelong learner</w:t>
      </w:r>
      <w:r w:rsidR="002E12BC">
        <w:rPr>
          <w:rStyle w:val="selectable"/>
          <w:rFonts w:ascii="Times New Roman" w:hAnsi="Times New Roman" w:cs="Times New Roman"/>
          <w:color w:val="000000"/>
          <w:lang w:val="en"/>
        </w:rPr>
        <w:t xml:space="preserve">s who </w:t>
      </w:r>
      <w:r w:rsidR="005816C7">
        <w:rPr>
          <w:rStyle w:val="selectable"/>
          <w:rFonts w:ascii="Times New Roman" w:hAnsi="Times New Roman" w:cs="Times New Roman"/>
          <w:color w:val="000000"/>
          <w:lang w:val="en"/>
        </w:rPr>
        <w:t xml:space="preserve">strive to improve themselves. </w:t>
      </w:r>
      <w:r w:rsidR="00770CB7">
        <w:rPr>
          <w:rStyle w:val="selectable"/>
          <w:rFonts w:ascii="Times New Roman" w:hAnsi="Times New Roman" w:cs="Times New Roman"/>
          <w:color w:val="000000"/>
          <w:lang w:val="en"/>
        </w:rPr>
        <w:t>In order for this method to be successful as a whole school approach the importance</w:t>
      </w:r>
      <w:r w:rsidR="00683E33">
        <w:rPr>
          <w:rStyle w:val="selectable"/>
          <w:rFonts w:ascii="Times New Roman" w:hAnsi="Times New Roman" w:cs="Times New Roman"/>
          <w:color w:val="000000"/>
          <w:lang w:val="en"/>
        </w:rPr>
        <w:t xml:space="preserve"> of it</w:t>
      </w:r>
      <w:r w:rsidR="00770CB7">
        <w:rPr>
          <w:rStyle w:val="selectable"/>
          <w:rFonts w:ascii="Times New Roman" w:hAnsi="Times New Roman" w:cs="Times New Roman"/>
          <w:color w:val="000000"/>
          <w:lang w:val="en"/>
        </w:rPr>
        <w:t xml:space="preserve"> needs to be discussed at every age, a growth mindset (</w:t>
      </w:r>
      <w:proofErr w:type="spellStart"/>
      <w:r w:rsidR="00770CB7">
        <w:rPr>
          <w:rStyle w:val="selectable"/>
          <w:rFonts w:ascii="Times New Roman" w:hAnsi="Times New Roman" w:cs="Times New Roman"/>
          <w:color w:val="000000"/>
          <w:lang w:val="en"/>
        </w:rPr>
        <w:t>Dweck</w:t>
      </w:r>
      <w:proofErr w:type="spellEnd"/>
      <w:r w:rsidR="00770CB7">
        <w:rPr>
          <w:rStyle w:val="selectable"/>
          <w:rFonts w:ascii="Times New Roman" w:hAnsi="Times New Roman" w:cs="Times New Roman"/>
          <w:color w:val="000000"/>
          <w:lang w:val="en"/>
        </w:rPr>
        <w:t xml:space="preserve">, 2012) needs to be embedded early on and the expectation of a ‘good learner’ </w:t>
      </w:r>
      <w:r w:rsidR="00683E33">
        <w:rPr>
          <w:rStyle w:val="selectable"/>
          <w:rFonts w:ascii="Times New Roman" w:hAnsi="Times New Roman" w:cs="Times New Roman"/>
          <w:color w:val="000000"/>
          <w:lang w:val="en"/>
        </w:rPr>
        <w:t xml:space="preserve">(Claxton, 2005) needs to be encompassed as a ‘whole person’ approach and as an ethos that the whole school shares. </w:t>
      </w:r>
    </w:p>
    <w:p w:rsidR="00594F4E" w:rsidRDefault="006F5967" w:rsidP="000B4EFC">
      <w:pPr>
        <w:rPr>
          <w:rFonts w:ascii="Source Sans Pro" w:hAnsi="Source Sans Pro"/>
          <w:sz w:val="23"/>
          <w:szCs w:val="23"/>
          <w:lang w:val="en"/>
        </w:rPr>
      </w:pPr>
      <w:r>
        <w:rPr>
          <w:rStyle w:val="selectable"/>
          <w:rFonts w:ascii="Times New Roman" w:hAnsi="Times New Roman" w:cs="Times New Roman"/>
          <w:color w:val="000000"/>
          <w:lang w:val="en"/>
        </w:rPr>
        <w:t>After discussing all the points</w:t>
      </w:r>
      <w:r w:rsidR="002E12BC">
        <w:rPr>
          <w:rStyle w:val="selectable"/>
          <w:rFonts w:ascii="Times New Roman" w:hAnsi="Times New Roman" w:cs="Times New Roman"/>
          <w:color w:val="000000"/>
          <w:lang w:val="en"/>
        </w:rPr>
        <w:t xml:space="preserve">, it is clear to </w:t>
      </w:r>
      <w:r w:rsidR="00683E33">
        <w:rPr>
          <w:rStyle w:val="selectable"/>
          <w:rFonts w:ascii="Times New Roman" w:hAnsi="Times New Roman" w:cs="Times New Roman"/>
          <w:color w:val="000000"/>
          <w:lang w:val="en"/>
        </w:rPr>
        <w:t>identify</w:t>
      </w:r>
      <w:r w:rsidR="002E12BC">
        <w:rPr>
          <w:rStyle w:val="selectable"/>
          <w:rFonts w:ascii="Times New Roman" w:hAnsi="Times New Roman" w:cs="Times New Roman"/>
          <w:color w:val="000000"/>
          <w:lang w:val="en"/>
        </w:rPr>
        <w:t xml:space="preserve"> that although effective AFL has its barriers, the positive attributes</w:t>
      </w:r>
      <w:r w:rsidR="00770CB7">
        <w:rPr>
          <w:rStyle w:val="selectable"/>
          <w:rFonts w:ascii="Times New Roman" w:hAnsi="Times New Roman" w:cs="Times New Roman"/>
          <w:color w:val="000000"/>
          <w:lang w:val="en"/>
        </w:rPr>
        <w:t xml:space="preserve"> outweigh any concerns, AFL continues to develop children into active learners who can answer their own questions, tackle complications and reflect on their performance (Claxton, 2005). </w:t>
      </w:r>
      <w:r w:rsidR="000B4EFC">
        <w:rPr>
          <w:rStyle w:val="selectable"/>
          <w:rFonts w:ascii="Times New Roman" w:hAnsi="Times New Roman" w:cs="Times New Roman"/>
          <w:color w:val="000000"/>
          <w:lang w:val="en"/>
        </w:rPr>
        <w:t xml:space="preserve">It is the teachers’ responsibility to ensure that the learning environment is conducive for children to learn and feel safe to express themselves (Wright, 2006). </w:t>
      </w:r>
      <w:r w:rsidR="00770CB7">
        <w:rPr>
          <w:rStyle w:val="selectable"/>
          <w:rFonts w:ascii="Times New Roman" w:hAnsi="Times New Roman" w:cs="Times New Roman"/>
          <w:color w:val="000000"/>
          <w:lang w:val="en"/>
        </w:rPr>
        <w:t xml:space="preserve">With encouragement of the use </w:t>
      </w:r>
      <w:r w:rsidR="00770CB7">
        <w:rPr>
          <w:rStyle w:val="selectable"/>
          <w:rFonts w:ascii="Times New Roman" w:hAnsi="Times New Roman" w:cs="Times New Roman"/>
          <w:color w:val="000000"/>
          <w:lang w:val="en"/>
        </w:rPr>
        <w:lastRenderedPageBreak/>
        <w:t>of a g</w:t>
      </w:r>
      <w:r w:rsidR="000E157B" w:rsidRPr="00A36E93">
        <w:rPr>
          <w:rStyle w:val="selectable"/>
          <w:rFonts w:ascii="Times New Roman" w:hAnsi="Times New Roman" w:cs="Times New Roman"/>
          <w:color w:val="000000"/>
          <w:lang w:val="en"/>
        </w:rPr>
        <w:t>rowth mindset</w:t>
      </w:r>
      <w:r w:rsidR="00770CB7">
        <w:rPr>
          <w:rStyle w:val="selectable"/>
          <w:rFonts w:ascii="Times New Roman" w:hAnsi="Times New Roman" w:cs="Times New Roman"/>
          <w:color w:val="000000"/>
          <w:lang w:val="en"/>
        </w:rPr>
        <w:t xml:space="preserve"> from an early age</w:t>
      </w:r>
      <w:r w:rsidR="000E157B" w:rsidRPr="00A36E93">
        <w:rPr>
          <w:rStyle w:val="selectable"/>
          <w:rFonts w:ascii="Times New Roman" w:hAnsi="Times New Roman" w:cs="Times New Roman"/>
          <w:color w:val="000000"/>
          <w:lang w:val="en"/>
        </w:rPr>
        <w:t xml:space="preserve"> </w:t>
      </w:r>
      <w:r w:rsidR="00D91B30" w:rsidRPr="00A36E93">
        <w:rPr>
          <w:rStyle w:val="selectable"/>
          <w:rFonts w:ascii="Times New Roman" w:hAnsi="Times New Roman" w:cs="Times New Roman"/>
          <w:color w:val="000000"/>
          <w:lang w:val="en"/>
        </w:rPr>
        <w:t>(</w:t>
      </w:r>
      <w:proofErr w:type="spellStart"/>
      <w:r w:rsidR="00D91B30" w:rsidRPr="00A36E93">
        <w:rPr>
          <w:rStyle w:val="selectable"/>
          <w:rFonts w:ascii="Times New Roman" w:hAnsi="Times New Roman" w:cs="Times New Roman"/>
          <w:color w:val="000000"/>
          <w:lang w:val="en"/>
        </w:rPr>
        <w:t>Dweck</w:t>
      </w:r>
      <w:proofErr w:type="spellEnd"/>
      <w:r w:rsidR="00D91B30" w:rsidRPr="00A36E93">
        <w:rPr>
          <w:rStyle w:val="selectable"/>
          <w:rFonts w:ascii="Times New Roman" w:hAnsi="Times New Roman" w:cs="Times New Roman"/>
          <w:color w:val="000000"/>
          <w:lang w:val="en"/>
        </w:rPr>
        <w:t>, 2012)</w:t>
      </w:r>
      <w:r w:rsidR="00770CB7">
        <w:rPr>
          <w:rStyle w:val="selectable"/>
          <w:rFonts w:ascii="Times New Roman" w:hAnsi="Times New Roman" w:cs="Times New Roman"/>
          <w:color w:val="000000"/>
          <w:lang w:val="en"/>
        </w:rPr>
        <w:t xml:space="preserve"> it will help to eradicate the thought of being ‘unintelligent’ or ‘dumb’ and allow learners to understand that resilience, determination and hard work will result</w:t>
      </w:r>
      <w:r w:rsidR="00683E33">
        <w:rPr>
          <w:rStyle w:val="selectable"/>
          <w:rFonts w:ascii="Times New Roman" w:hAnsi="Times New Roman" w:cs="Times New Roman"/>
          <w:color w:val="000000"/>
          <w:lang w:val="en"/>
        </w:rPr>
        <w:t xml:space="preserve"> in them achieving their goals. </w:t>
      </w:r>
      <w:r w:rsidR="000B4EFC">
        <w:rPr>
          <w:rStyle w:val="selectable"/>
          <w:rFonts w:ascii="Times New Roman" w:hAnsi="Times New Roman" w:cs="Times New Roman"/>
          <w:color w:val="000000"/>
          <w:lang w:val="en"/>
        </w:rPr>
        <w:t xml:space="preserve">All of which is a requirement of </w:t>
      </w:r>
      <w:r w:rsidR="000B4EFC">
        <w:rPr>
          <w:rFonts w:ascii="Roboto" w:hAnsi="Roboto"/>
          <w:color w:val="1E1E1E"/>
        </w:rPr>
        <w:t>The United Nations Convention on the Rights of the Child</w:t>
      </w:r>
      <w:r w:rsidR="000B4EFC">
        <w:rPr>
          <w:rFonts w:ascii="Roboto" w:hAnsi="Roboto"/>
          <w:color w:val="1E1E1E"/>
        </w:rPr>
        <w:t xml:space="preserve"> which states that every child has the right to develop their “personality, talents and mental and physical abilities to their fullest” </w:t>
      </w:r>
      <w:r w:rsidR="000B4EFC">
        <w:rPr>
          <w:rStyle w:val="selectable"/>
          <w:rFonts w:ascii="Open Sans" w:hAnsi="Open Sans" w:cs="Arial"/>
          <w:color w:val="000000"/>
          <w:lang w:val="en"/>
        </w:rPr>
        <w:t>(UNICEF UK, 1990)</w:t>
      </w:r>
      <w:r w:rsidR="000B4EFC">
        <w:rPr>
          <w:rStyle w:val="selectable"/>
          <w:rFonts w:ascii="Open Sans" w:hAnsi="Open Sans" w:cs="Arial"/>
          <w:color w:val="000000"/>
          <w:lang w:val="en"/>
        </w:rPr>
        <w:t>. From all of the evidence provided it is clear to understand the importance of AFL and need to reform assessment as a whole so it is integrated within teaching and learning</w:t>
      </w:r>
      <w:r w:rsidR="00594F4E">
        <w:rPr>
          <w:rStyle w:val="selectable"/>
          <w:color w:val="000000"/>
          <w:lang w:val="en"/>
        </w:rPr>
        <w:t xml:space="preserve"> (</w:t>
      </w:r>
      <w:r w:rsidR="00594F4E">
        <w:rPr>
          <w:rFonts w:ascii="Source Sans Pro" w:hAnsi="Source Sans Pro"/>
          <w:sz w:val="23"/>
          <w:szCs w:val="23"/>
          <w:lang w:val="en"/>
        </w:rPr>
        <w:t>Fautley and Savage, 2008)</w:t>
      </w:r>
      <w:r w:rsidR="00890D91">
        <w:rPr>
          <w:rFonts w:ascii="Source Sans Pro" w:hAnsi="Source Sans Pro"/>
          <w:sz w:val="23"/>
          <w:szCs w:val="23"/>
          <w:lang w:val="en"/>
        </w:rPr>
        <w:t xml:space="preserve"> in order for assessment to be used as its primary focus; to impact the learning</w:t>
      </w:r>
      <w:r w:rsidR="00594F4E">
        <w:rPr>
          <w:rFonts w:ascii="Source Sans Pro" w:hAnsi="Source Sans Pro"/>
          <w:sz w:val="23"/>
          <w:szCs w:val="23"/>
          <w:lang w:val="en"/>
        </w:rPr>
        <w:t>.</w:t>
      </w: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Default="00D741FA" w:rsidP="000B4EFC">
      <w:pPr>
        <w:rPr>
          <w:rFonts w:ascii="Source Sans Pro" w:hAnsi="Source Sans Pro"/>
          <w:sz w:val="23"/>
          <w:szCs w:val="23"/>
          <w:lang w:val="en"/>
        </w:rPr>
      </w:pP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lastRenderedPageBreak/>
        <w:t xml:space="preserve">Alexander, R. (2008). </w:t>
      </w:r>
      <w:r w:rsidRPr="00782668">
        <w:rPr>
          <w:rStyle w:val="selectable"/>
          <w:rFonts w:ascii="Times New Roman" w:hAnsi="Times New Roman" w:cs="Times New Roman"/>
          <w:i/>
          <w:iCs/>
          <w:color w:val="000000" w:themeColor="text1"/>
          <w:lang w:val="en"/>
        </w:rPr>
        <w:t>Towards dialogic teaching</w:t>
      </w:r>
      <w:r w:rsidRPr="00782668">
        <w:rPr>
          <w:rStyle w:val="selectable"/>
          <w:rFonts w:ascii="Times New Roman" w:hAnsi="Times New Roman" w:cs="Times New Roman"/>
          <w:color w:val="000000" w:themeColor="text1"/>
          <w:lang w:val="en"/>
        </w:rPr>
        <w:t xml:space="preserve">. 4th ed. </w:t>
      </w:r>
      <w:proofErr w:type="spellStart"/>
      <w:r w:rsidRPr="00782668">
        <w:rPr>
          <w:rStyle w:val="selectable"/>
          <w:rFonts w:ascii="Times New Roman" w:hAnsi="Times New Roman" w:cs="Times New Roman"/>
          <w:color w:val="000000" w:themeColor="text1"/>
          <w:lang w:val="en"/>
        </w:rPr>
        <w:t>Dialogos</w:t>
      </w:r>
      <w:proofErr w:type="spellEnd"/>
      <w:r w:rsidRPr="00782668">
        <w:rPr>
          <w:rStyle w:val="selectable"/>
          <w:rFonts w:ascii="Times New Roman" w:hAnsi="Times New Roman" w:cs="Times New Roman"/>
          <w:color w:val="000000" w:themeColor="text1"/>
          <w:lang w:val="en"/>
        </w:rPr>
        <w:t>.</w:t>
      </w:r>
    </w:p>
    <w:p w:rsidR="00D741FA" w:rsidRPr="00782668" w:rsidRDefault="00D741FA" w:rsidP="00D741FA">
      <w:pPr>
        <w:rPr>
          <w:rFonts w:ascii="Times New Roman" w:hAnsi="Times New Roman" w:cs="Times New Roman"/>
          <w:color w:val="000000" w:themeColor="text1"/>
        </w:rPr>
      </w:pPr>
      <w:r w:rsidRPr="00782668">
        <w:rPr>
          <w:rStyle w:val="selectable"/>
          <w:rFonts w:ascii="Times New Roman" w:hAnsi="Times New Roman" w:cs="Times New Roman"/>
          <w:color w:val="000000" w:themeColor="text1"/>
          <w:lang w:val="en"/>
        </w:rPr>
        <w:t xml:space="preserve">Alexander, R., Rose, J. and </w:t>
      </w:r>
      <w:proofErr w:type="spellStart"/>
      <w:r w:rsidRPr="00782668">
        <w:rPr>
          <w:rStyle w:val="selectable"/>
          <w:rFonts w:ascii="Times New Roman" w:hAnsi="Times New Roman" w:cs="Times New Roman"/>
          <w:color w:val="000000" w:themeColor="text1"/>
          <w:lang w:val="en"/>
        </w:rPr>
        <w:t>Woodhead</w:t>
      </w:r>
      <w:proofErr w:type="spellEnd"/>
      <w:r w:rsidRPr="00782668">
        <w:rPr>
          <w:rStyle w:val="selectable"/>
          <w:rFonts w:ascii="Times New Roman" w:hAnsi="Times New Roman" w:cs="Times New Roman"/>
          <w:color w:val="000000" w:themeColor="text1"/>
          <w:lang w:val="en"/>
        </w:rPr>
        <w:t xml:space="preserve">, C. (1992). </w:t>
      </w:r>
      <w:r w:rsidRPr="00782668">
        <w:rPr>
          <w:rStyle w:val="selectable"/>
          <w:rFonts w:ascii="Times New Roman" w:hAnsi="Times New Roman" w:cs="Times New Roman"/>
          <w:i/>
          <w:iCs/>
          <w:color w:val="000000" w:themeColor="text1"/>
          <w:lang w:val="en"/>
        </w:rPr>
        <w:t xml:space="preserve">Curriculum </w:t>
      </w:r>
      <w:proofErr w:type="spellStart"/>
      <w:r w:rsidRPr="00782668">
        <w:rPr>
          <w:rStyle w:val="selectable"/>
          <w:rFonts w:ascii="Times New Roman" w:hAnsi="Times New Roman" w:cs="Times New Roman"/>
          <w:i/>
          <w:iCs/>
          <w:color w:val="000000" w:themeColor="text1"/>
          <w:lang w:val="en"/>
        </w:rPr>
        <w:t>organisation</w:t>
      </w:r>
      <w:proofErr w:type="spellEnd"/>
      <w:r w:rsidRPr="00782668">
        <w:rPr>
          <w:rStyle w:val="selectable"/>
          <w:rFonts w:ascii="Times New Roman" w:hAnsi="Times New Roman" w:cs="Times New Roman"/>
          <w:i/>
          <w:iCs/>
          <w:color w:val="000000" w:themeColor="text1"/>
          <w:lang w:val="en"/>
        </w:rPr>
        <w:t xml:space="preserve"> and classroom practice in primary schools: a discussion paper</w:t>
      </w:r>
      <w:r w:rsidRPr="00782668">
        <w:rPr>
          <w:rStyle w:val="selectable"/>
          <w:rFonts w:ascii="Times New Roman" w:hAnsi="Times New Roman" w:cs="Times New Roman"/>
          <w:color w:val="000000" w:themeColor="text1"/>
          <w:lang w:val="en"/>
        </w:rPr>
        <w:t>. [Stanmore]: DES.</w:t>
      </w:r>
    </w:p>
    <w:p w:rsidR="00D741FA" w:rsidRPr="00782668" w:rsidRDefault="00D741FA" w:rsidP="00D741F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Black, P. (1998). </w:t>
      </w:r>
      <w:r w:rsidRPr="00782668">
        <w:rPr>
          <w:rFonts w:ascii="Times New Roman" w:hAnsi="Times New Roman" w:cs="Times New Roman"/>
          <w:i/>
          <w:iCs/>
          <w:color w:val="000000" w:themeColor="text1"/>
          <w:lang w:val="en"/>
        </w:rPr>
        <w:t xml:space="preserve">Testing: Friend or </w:t>
      </w:r>
      <w:proofErr w:type="gramStart"/>
      <w:r w:rsidRPr="00782668">
        <w:rPr>
          <w:rFonts w:ascii="Times New Roman" w:hAnsi="Times New Roman" w:cs="Times New Roman"/>
          <w:i/>
          <w:iCs/>
          <w:color w:val="000000" w:themeColor="text1"/>
          <w:lang w:val="en"/>
        </w:rPr>
        <w:t>foe :</w:t>
      </w:r>
      <w:proofErr w:type="gramEnd"/>
      <w:r w:rsidRPr="00782668">
        <w:rPr>
          <w:rFonts w:ascii="Times New Roman" w:hAnsi="Times New Roman" w:cs="Times New Roman"/>
          <w:i/>
          <w:iCs/>
          <w:color w:val="000000" w:themeColor="text1"/>
          <w:lang w:val="en"/>
        </w:rPr>
        <w:t xml:space="preserve"> Theory and Practice of Assessment and Testing</w:t>
      </w:r>
      <w:r w:rsidRPr="00782668">
        <w:rPr>
          <w:rFonts w:ascii="Times New Roman" w:hAnsi="Times New Roman" w:cs="Times New Roman"/>
          <w:color w:val="000000" w:themeColor="text1"/>
          <w:lang w:val="en"/>
        </w:rPr>
        <w:t xml:space="preserve"> (Master classes in education). London: The </w:t>
      </w:r>
      <w:proofErr w:type="spellStart"/>
      <w:r w:rsidRPr="00782668">
        <w:rPr>
          <w:rFonts w:ascii="Times New Roman" w:hAnsi="Times New Roman" w:cs="Times New Roman"/>
          <w:color w:val="000000" w:themeColor="text1"/>
          <w:lang w:val="en"/>
        </w:rPr>
        <w:t>Falmer</w:t>
      </w:r>
      <w:proofErr w:type="spellEnd"/>
      <w:r w:rsidRPr="00782668">
        <w:rPr>
          <w:rFonts w:ascii="Times New Roman" w:hAnsi="Times New Roman" w:cs="Times New Roman"/>
          <w:color w:val="000000" w:themeColor="text1"/>
          <w:lang w:val="en"/>
        </w:rPr>
        <w:t xml:space="preserve"> Press.</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Black, P. and </w:t>
      </w:r>
      <w:proofErr w:type="spellStart"/>
      <w:r w:rsidRPr="00782668">
        <w:rPr>
          <w:rStyle w:val="selectable"/>
          <w:rFonts w:ascii="Times New Roman" w:hAnsi="Times New Roman" w:cs="Times New Roman"/>
          <w:color w:val="000000" w:themeColor="text1"/>
          <w:lang w:val="en"/>
        </w:rPr>
        <w:t>Wiliam</w:t>
      </w:r>
      <w:proofErr w:type="spellEnd"/>
      <w:r w:rsidRPr="00782668">
        <w:rPr>
          <w:rStyle w:val="selectable"/>
          <w:rFonts w:ascii="Times New Roman" w:hAnsi="Times New Roman" w:cs="Times New Roman"/>
          <w:color w:val="000000" w:themeColor="text1"/>
          <w:lang w:val="en"/>
        </w:rPr>
        <w:t xml:space="preserve">, D. (1998). </w:t>
      </w:r>
      <w:r w:rsidRPr="00782668">
        <w:rPr>
          <w:rStyle w:val="selectable"/>
          <w:rFonts w:ascii="Times New Roman" w:hAnsi="Times New Roman" w:cs="Times New Roman"/>
          <w:i/>
          <w:iCs/>
          <w:color w:val="000000" w:themeColor="text1"/>
          <w:lang w:val="en"/>
        </w:rPr>
        <w:t>Inside the black box</w:t>
      </w:r>
      <w:r w:rsidRPr="00782668">
        <w:rPr>
          <w:rStyle w:val="selectable"/>
          <w:rFonts w:ascii="Times New Roman" w:hAnsi="Times New Roman" w:cs="Times New Roman"/>
          <w:color w:val="000000" w:themeColor="text1"/>
          <w:lang w:val="en"/>
        </w:rPr>
        <w:t>. GL Assessment.</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Black, P., Harrison, C., Lee, C., Marshall, B. and </w:t>
      </w:r>
      <w:proofErr w:type="spellStart"/>
      <w:r w:rsidRPr="00782668">
        <w:rPr>
          <w:rStyle w:val="selectable"/>
          <w:rFonts w:ascii="Times New Roman" w:hAnsi="Times New Roman" w:cs="Times New Roman"/>
          <w:color w:val="000000" w:themeColor="text1"/>
          <w:lang w:val="en"/>
        </w:rPr>
        <w:t>Wiliam</w:t>
      </w:r>
      <w:proofErr w:type="spellEnd"/>
      <w:r w:rsidRPr="00782668">
        <w:rPr>
          <w:rStyle w:val="selectable"/>
          <w:rFonts w:ascii="Times New Roman" w:hAnsi="Times New Roman" w:cs="Times New Roman"/>
          <w:color w:val="000000" w:themeColor="text1"/>
          <w:lang w:val="en"/>
        </w:rPr>
        <w:t xml:space="preserve">, D. (2011). </w:t>
      </w:r>
      <w:r w:rsidRPr="00782668">
        <w:rPr>
          <w:rStyle w:val="selectable"/>
          <w:rFonts w:ascii="Times New Roman" w:hAnsi="Times New Roman" w:cs="Times New Roman"/>
          <w:i/>
          <w:iCs/>
          <w:color w:val="000000" w:themeColor="text1"/>
          <w:lang w:val="en"/>
        </w:rPr>
        <w:t>Assessment for learning</w:t>
      </w:r>
      <w:r w:rsidRPr="00782668">
        <w:rPr>
          <w:rStyle w:val="selectable"/>
          <w:rFonts w:ascii="Times New Roman" w:hAnsi="Times New Roman" w:cs="Times New Roman"/>
          <w:color w:val="000000" w:themeColor="text1"/>
          <w:lang w:val="en"/>
        </w:rPr>
        <w:t>. Berkshire: Open University Press.</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Black, P., Harrison, C., Lee, C., Marshall, B. and </w:t>
      </w:r>
      <w:proofErr w:type="spellStart"/>
      <w:r w:rsidRPr="00782668">
        <w:rPr>
          <w:rStyle w:val="selectable"/>
          <w:rFonts w:ascii="Times New Roman" w:hAnsi="Times New Roman" w:cs="Times New Roman"/>
          <w:color w:val="000000" w:themeColor="text1"/>
          <w:lang w:val="en"/>
        </w:rPr>
        <w:t>Wiliam</w:t>
      </w:r>
      <w:proofErr w:type="spellEnd"/>
      <w:r w:rsidRPr="00782668">
        <w:rPr>
          <w:rStyle w:val="selectable"/>
          <w:rFonts w:ascii="Times New Roman" w:hAnsi="Times New Roman" w:cs="Times New Roman"/>
          <w:color w:val="000000" w:themeColor="text1"/>
          <w:lang w:val="en"/>
        </w:rPr>
        <w:t xml:space="preserve">, D. (2003). </w:t>
      </w:r>
      <w:r w:rsidRPr="00782668">
        <w:rPr>
          <w:rStyle w:val="selectable"/>
          <w:rFonts w:ascii="Times New Roman" w:hAnsi="Times New Roman" w:cs="Times New Roman"/>
          <w:i/>
          <w:iCs/>
          <w:color w:val="000000" w:themeColor="text1"/>
          <w:lang w:val="en"/>
        </w:rPr>
        <w:t xml:space="preserve">Assessment for Learning; </w:t>
      </w:r>
      <w:proofErr w:type="gramStart"/>
      <w:r w:rsidRPr="00782668">
        <w:rPr>
          <w:rStyle w:val="selectable"/>
          <w:rFonts w:ascii="Times New Roman" w:hAnsi="Times New Roman" w:cs="Times New Roman"/>
          <w:i/>
          <w:iCs/>
          <w:color w:val="000000" w:themeColor="text1"/>
          <w:lang w:val="en"/>
        </w:rPr>
        <w:t>Putting</w:t>
      </w:r>
      <w:proofErr w:type="gramEnd"/>
      <w:r w:rsidRPr="00782668">
        <w:rPr>
          <w:rStyle w:val="selectable"/>
          <w:rFonts w:ascii="Times New Roman" w:hAnsi="Times New Roman" w:cs="Times New Roman"/>
          <w:i/>
          <w:iCs/>
          <w:color w:val="000000" w:themeColor="text1"/>
          <w:lang w:val="en"/>
        </w:rPr>
        <w:t xml:space="preserve"> it into practice</w:t>
      </w:r>
      <w:r w:rsidRPr="00782668">
        <w:rPr>
          <w:rStyle w:val="selectable"/>
          <w:rFonts w:ascii="Times New Roman" w:hAnsi="Times New Roman" w:cs="Times New Roman"/>
          <w:color w:val="000000" w:themeColor="text1"/>
          <w:lang w:val="en"/>
        </w:rPr>
        <w:t>. Berkshire: Open University Press.</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Claxton, G. (2005). </w:t>
      </w:r>
      <w:r w:rsidRPr="00782668">
        <w:rPr>
          <w:rStyle w:val="selectable"/>
          <w:rFonts w:ascii="Times New Roman" w:hAnsi="Times New Roman" w:cs="Times New Roman"/>
          <w:i/>
          <w:iCs/>
          <w:color w:val="000000" w:themeColor="text1"/>
          <w:lang w:val="en"/>
        </w:rPr>
        <w:t>Building learning power</w:t>
      </w:r>
      <w:r w:rsidRPr="00782668">
        <w:rPr>
          <w:rStyle w:val="selectable"/>
          <w:rFonts w:ascii="Times New Roman" w:hAnsi="Times New Roman" w:cs="Times New Roman"/>
          <w:color w:val="000000" w:themeColor="text1"/>
          <w:lang w:val="en"/>
        </w:rPr>
        <w:t>. Bristol: TLO.</w:t>
      </w:r>
    </w:p>
    <w:p w:rsidR="00D741FA" w:rsidRPr="00782668" w:rsidRDefault="00D741FA" w:rsidP="00D741FA">
      <w:pPr>
        <w:rPr>
          <w:rStyle w:val="selectable"/>
          <w:rFonts w:ascii="Times New Roman" w:hAnsi="Times New Roman" w:cs="Times New Roman"/>
          <w:color w:val="000000" w:themeColor="text1"/>
          <w:lang w:val="en"/>
        </w:rPr>
      </w:pPr>
      <w:proofErr w:type="spellStart"/>
      <w:r w:rsidRPr="00782668">
        <w:rPr>
          <w:rFonts w:ascii="Times New Roman" w:hAnsi="Times New Roman" w:cs="Times New Roman"/>
          <w:color w:val="000000" w:themeColor="text1"/>
          <w:lang w:val="en"/>
        </w:rPr>
        <w:t>Darwazeh</w:t>
      </w:r>
      <w:proofErr w:type="spellEnd"/>
      <w:r w:rsidRPr="00782668">
        <w:rPr>
          <w:rFonts w:ascii="Times New Roman" w:hAnsi="Times New Roman" w:cs="Times New Roman"/>
          <w:color w:val="000000" w:themeColor="text1"/>
          <w:lang w:val="en"/>
        </w:rPr>
        <w:t xml:space="preserve">, A. (2017). A New Revision of the [Revised] Bloom's Taxonomy. </w:t>
      </w:r>
      <w:r w:rsidRPr="00782668">
        <w:rPr>
          <w:rFonts w:ascii="Times New Roman" w:hAnsi="Times New Roman" w:cs="Times New Roman"/>
          <w:i/>
          <w:iCs/>
          <w:color w:val="000000" w:themeColor="text1"/>
          <w:lang w:val="en"/>
        </w:rPr>
        <w:t>Distance Learning,</w:t>
      </w:r>
      <w:r w:rsidRPr="00782668">
        <w:rPr>
          <w:rFonts w:ascii="Times New Roman" w:hAnsi="Times New Roman" w:cs="Times New Roman"/>
          <w:color w:val="000000" w:themeColor="text1"/>
          <w:lang w:val="en"/>
        </w:rPr>
        <w:t xml:space="preserve"> </w:t>
      </w:r>
      <w:r w:rsidRPr="00782668">
        <w:rPr>
          <w:rFonts w:ascii="Times New Roman" w:hAnsi="Times New Roman" w:cs="Times New Roman"/>
          <w:i/>
          <w:iCs/>
          <w:color w:val="000000" w:themeColor="text1"/>
          <w:lang w:val="en"/>
        </w:rPr>
        <w:t>14</w:t>
      </w:r>
      <w:r w:rsidRPr="00782668">
        <w:rPr>
          <w:rFonts w:ascii="Times New Roman" w:hAnsi="Times New Roman" w:cs="Times New Roman"/>
          <w:color w:val="000000" w:themeColor="text1"/>
          <w:lang w:val="en"/>
        </w:rPr>
        <w:t>(3), 13-28.</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Donaldson, G. (2015) </w:t>
      </w:r>
      <w:r w:rsidRPr="00782668">
        <w:rPr>
          <w:rStyle w:val="selectable"/>
          <w:rFonts w:ascii="Times New Roman" w:hAnsi="Times New Roman" w:cs="Times New Roman"/>
          <w:i/>
          <w:color w:val="000000" w:themeColor="text1"/>
          <w:lang w:val="en"/>
        </w:rPr>
        <w:t>Successful Futures.</w:t>
      </w:r>
      <w:r w:rsidRPr="00782668">
        <w:rPr>
          <w:rStyle w:val="selectable"/>
          <w:rFonts w:ascii="Times New Roman" w:hAnsi="Times New Roman" w:cs="Times New Roman"/>
          <w:color w:val="000000" w:themeColor="text1"/>
          <w:lang w:val="en"/>
        </w:rPr>
        <w:t xml:space="preserve"> Crown Copyright. Available at: http://gov.wales/docs/dcells/publications/150225-successful-futures-en.pdf [Accessed 13 Oct. 2018].</w:t>
      </w:r>
    </w:p>
    <w:p w:rsidR="00D741FA" w:rsidRPr="00782668" w:rsidRDefault="00D741FA" w:rsidP="00D741FA">
      <w:pPr>
        <w:rPr>
          <w:rFonts w:ascii="Times New Roman" w:hAnsi="Times New Roman" w:cs="Times New Roman"/>
          <w:color w:val="000000" w:themeColor="text1"/>
          <w:lang w:val="en"/>
        </w:rPr>
      </w:pPr>
      <w:proofErr w:type="spellStart"/>
      <w:r w:rsidRPr="00782668">
        <w:rPr>
          <w:rFonts w:ascii="Times New Roman" w:hAnsi="Times New Roman" w:cs="Times New Roman"/>
          <w:color w:val="000000" w:themeColor="text1"/>
          <w:lang w:val="en"/>
        </w:rPr>
        <w:t>Dweck</w:t>
      </w:r>
      <w:proofErr w:type="spellEnd"/>
      <w:r w:rsidRPr="00782668">
        <w:rPr>
          <w:rFonts w:ascii="Times New Roman" w:hAnsi="Times New Roman" w:cs="Times New Roman"/>
          <w:color w:val="000000" w:themeColor="text1"/>
          <w:lang w:val="en"/>
        </w:rPr>
        <w:t xml:space="preserve">, C. (2012). </w:t>
      </w:r>
      <w:r w:rsidRPr="00782668">
        <w:rPr>
          <w:rFonts w:ascii="Times New Roman" w:hAnsi="Times New Roman" w:cs="Times New Roman"/>
          <w:i/>
          <w:iCs/>
          <w:color w:val="000000" w:themeColor="text1"/>
          <w:lang w:val="en"/>
        </w:rPr>
        <w:t>Mindset</w:t>
      </w:r>
      <w:r w:rsidRPr="00782668">
        <w:rPr>
          <w:rFonts w:ascii="Times New Roman" w:hAnsi="Times New Roman" w:cs="Times New Roman"/>
          <w:color w:val="000000" w:themeColor="text1"/>
          <w:lang w:val="en"/>
        </w:rPr>
        <w:t>. London: Robinson.</w:t>
      </w:r>
    </w:p>
    <w:p w:rsidR="00D741FA" w:rsidRPr="00782668" w:rsidRDefault="00D741FA" w:rsidP="00D741F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Fautley, M., &amp; Savage, J. (2008). </w:t>
      </w:r>
      <w:r w:rsidRPr="00782668">
        <w:rPr>
          <w:rFonts w:ascii="Times New Roman" w:hAnsi="Times New Roman" w:cs="Times New Roman"/>
          <w:i/>
          <w:iCs/>
          <w:color w:val="000000" w:themeColor="text1"/>
          <w:lang w:val="en"/>
        </w:rPr>
        <w:t>Assessment for learning and teaching in secondary schools</w:t>
      </w:r>
      <w:r w:rsidRPr="00782668">
        <w:rPr>
          <w:rFonts w:ascii="Times New Roman" w:hAnsi="Times New Roman" w:cs="Times New Roman"/>
          <w:color w:val="000000" w:themeColor="text1"/>
          <w:lang w:val="en"/>
        </w:rPr>
        <w:t xml:space="preserve"> (Achieving QTS). Exeter: Learning Matters.</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Gardner, J. (2012). </w:t>
      </w:r>
      <w:r w:rsidRPr="00782668">
        <w:rPr>
          <w:rStyle w:val="selectable"/>
          <w:rFonts w:ascii="Times New Roman" w:hAnsi="Times New Roman" w:cs="Times New Roman"/>
          <w:i/>
          <w:iCs/>
          <w:color w:val="000000" w:themeColor="text1"/>
          <w:lang w:val="en"/>
        </w:rPr>
        <w:t>Assessment and learning</w:t>
      </w:r>
      <w:r w:rsidRPr="00782668">
        <w:rPr>
          <w:rStyle w:val="selectable"/>
          <w:rFonts w:ascii="Times New Roman" w:hAnsi="Times New Roman" w:cs="Times New Roman"/>
          <w:color w:val="000000" w:themeColor="text1"/>
          <w:lang w:val="en"/>
        </w:rPr>
        <w:t>. 2nd ed. London: Sage Publications.</w:t>
      </w:r>
    </w:p>
    <w:p w:rsidR="00D741FA" w:rsidRPr="00782668" w:rsidRDefault="00D741FA" w:rsidP="00D741FA">
      <w:pPr>
        <w:rPr>
          <w:rStyle w:val="selectable"/>
          <w:rFonts w:ascii="Times New Roman" w:hAnsi="Times New Roman" w:cs="Times New Roman"/>
          <w:color w:val="000000" w:themeColor="text1"/>
          <w:lang w:val="en"/>
        </w:rPr>
      </w:pPr>
      <w:proofErr w:type="spellStart"/>
      <w:r w:rsidRPr="00782668">
        <w:rPr>
          <w:rFonts w:ascii="Times New Roman" w:hAnsi="Times New Roman" w:cs="Times New Roman"/>
          <w:color w:val="000000" w:themeColor="text1"/>
          <w:lang w:val="en"/>
        </w:rPr>
        <w:t>Grigg</w:t>
      </w:r>
      <w:proofErr w:type="spellEnd"/>
      <w:r w:rsidRPr="00782668">
        <w:rPr>
          <w:rFonts w:ascii="Times New Roman" w:hAnsi="Times New Roman" w:cs="Times New Roman"/>
          <w:color w:val="000000" w:themeColor="text1"/>
          <w:lang w:val="en"/>
        </w:rPr>
        <w:t xml:space="preserve">, R. (2015). </w:t>
      </w:r>
      <w:r w:rsidRPr="00782668">
        <w:rPr>
          <w:rFonts w:ascii="Times New Roman" w:hAnsi="Times New Roman" w:cs="Times New Roman"/>
          <w:i/>
          <w:iCs/>
          <w:color w:val="000000" w:themeColor="text1"/>
          <w:lang w:val="en"/>
        </w:rPr>
        <w:t>Becoming an outstanding primary school teacher</w:t>
      </w:r>
      <w:r w:rsidRPr="00782668">
        <w:rPr>
          <w:rFonts w:ascii="Times New Roman" w:hAnsi="Times New Roman" w:cs="Times New Roman"/>
          <w:color w:val="000000" w:themeColor="text1"/>
          <w:lang w:val="en"/>
        </w:rPr>
        <w:t xml:space="preserve"> (Second </w:t>
      </w:r>
      <w:proofErr w:type="gramStart"/>
      <w:r w:rsidRPr="00782668">
        <w:rPr>
          <w:rFonts w:ascii="Times New Roman" w:hAnsi="Times New Roman" w:cs="Times New Roman"/>
          <w:color w:val="000000" w:themeColor="text1"/>
          <w:lang w:val="en"/>
        </w:rPr>
        <w:t>ed</w:t>
      </w:r>
      <w:proofErr w:type="gramEnd"/>
      <w:r w:rsidRPr="00782668">
        <w:rPr>
          <w:rFonts w:ascii="Times New Roman" w:hAnsi="Times New Roman" w:cs="Times New Roman"/>
          <w:color w:val="000000" w:themeColor="text1"/>
          <w:lang w:val="en"/>
        </w:rPr>
        <w:t>.).</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Hattie, J. (2012). </w:t>
      </w:r>
      <w:r w:rsidRPr="00782668">
        <w:rPr>
          <w:rStyle w:val="selectable"/>
          <w:rFonts w:ascii="Times New Roman" w:hAnsi="Times New Roman" w:cs="Times New Roman"/>
          <w:i/>
          <w:iCs/>
          <w:color w:val="000000" w:themeColor="text1"/>
          <w:lang w:val="en"/>
        </w:rPr>
        <w:t>Visible learning for teachers</w:t>
      </w:r>
      <w:r w:rsidRPr="00782668">
        <w:rPr>
          <w:rStyle w:val="selectable"/>
          <w:rFonts w:ascii="Times New Roman" w:hAnsi="Times New Roman" w:cs="Times New Roman"/>
          <w:color w:val="000000" w:themeColor="text1"/>
          <w:lang w:val="en"/>
        </w:rPr>
        <w:t>. London: Routledge.</w:t>
      </w:r>
    </w:p>
    <w:p w:rsidR="00D741FA" w:rsidRPr="00782668" w:rsidRDefault="00D741FA" w:rsidP="00D741FA">
      <w:pPr>
        <w:rPr>
          <w:rFonts w:ascii="Times New Roman" w:hAnsi="Times New Roman" w:cs="Times New Roman"/>
          <w:color w:val="000000" w:themeColor="text1"/>
        </w:rPr>
      </w:pPr>
      <w:proofErr w:type="spellStart"/>
      <w:r w:rsidRPr="00782668">
        <w:rPr>
          <w:rFonts w:ascii="Times New Roman" w:hAnsi="Times New Roman" w:cs="Times New Roman"/>
          <w:color w:val="000000" w:themeColor="text1"/>
        </w:rPr>
        <w:t>Hatties</w:t>
      </w:r>
      <w:proofErr w:type="spellEnd"/>
      <w:r w:rsidRPr="00782668">
        <w:rPr>
          <w:rFonts w:ascii="Times New Roman" w:hAnsi="Times New Roman" w:cs="Times New Roman"/>
          <w:color w:val="000000" w:themeColor="text1"/>
        </w:rPr>
        <w:t xml:space="preserve">, J. (2009) </w:t>
      </w:r>
      <w:r w:rsidRPr="00782668">
        <w:rPr>
          <w:rFonts w:ascii="Times New Roman" w:hAnsi="Times New Roman" w:cs="Times New Roman"/>
          <w:i/>
          <w:iCs/>
          <w:color w:val="000000" w:themeColor="text1"/>
        </w:rPr>
        <w:t>Visible Learning</w:t>
      </w:r>
      <w:r w:rsidRPr="00782668">
        <w:rPr>
          <w:rFonts w:ascii="Times New Roman" w:hAnsi="Times New Roman" w:cs="Times New Roman"/>
          <w:color w:val="000000" w:themeColor="text1"/>
        </w:rPr>
        <w:t>, Abingdon: Routledge.</w:t>
      </w:r>
    </w:p>
    <w:p w:rsidR="00D741FA" w:rsidRPr="00782668" w:rsidRDefault="00D741FA" w:rsidP="00D741F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Holt, J. (1990). </w:t>
      </w:r>
      <w:r w:rsidRPr="00782668">
        <w:rPr>
          <w:rFonts w:ascii="Times New Roman" w:hAnsi="Times New Roman" w:cs="Times New Roman"/>
          <w:i/>
          <w:iCs/>
          <w:color w:val="000000" w:themeColor="text1"/>
          <w:lang w:val="en"/>
        </w:rPr>
        <w:t>How children fail</w:t>
      </w:r>
      <w:r w:rsidRPr="00782668">
        <w:rPr>
          <w:rFonts w:ascii="Times New Roman" w:hAnsi="Times New Roman" w:cs="Times New Roman"/>
          <w:color w:val="000000" w:themeColor="text1"/>
          <w:lang w:val="en"/>
        </w:rPr>
        <w:t xml:space="preserve"> (2nd </w:t>
      </w:r>
      <w:proofErr w:type="gramStart"/>
      <w:r w:rsidRPr="00782668">
        <w:rPr>
          <w:rFonts w:ascii="Times New Roman" w:hAnsi="Times New Roman" w:cs="Times New Roman"/>
          <w:color w:val="000000" w:themeColor="text1"/>
          <w:lang w:val="en"/>
        </w:rPr>
        <w:t>ed</w:t>
      </w:r>
      <w:proofErr w:type="gramEnd"/>
      <w:r w:rsidRPr="00782668">
        <w:rPr>
          <w:rFonts w:ascii="Times New Roman" w:hAnsi="Times New Roman" w:cs="Times New Roman"/>
          <w:color w:val="000000" w:themeColor="text1"/>
          <w:lang w:val="en"/>
        </w:rPr>
        <w:t>.). London: Penguin.</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Howard, C., Burton, M., </w:t>
      </w:r>
      <w:proofErr w:type="spellStart"/>
      <w:r w:rsidRPr="00782668">
        <w:rPr>
          <w:rStyle w:val="selectable"/>
          <w:rFonts w:ascii="Times New Roman" w:hAnsi="Times New Roman" w:cs="Times New Roman"/>
          <w:color w:val="000000" w:themeColor="text1"/>
          <w:lang w:val="en"/>
        </w:rPr>
        <w:t>Levermore</w:t>
      </w:r>
      <w:proofErr w:type="spellEnd"/>
      <w:r w:rsidRPr="00782668">
        <w:rPr>
          <w:rStyle w:val="selectable"/>
          <w:rFonts w:ascii="Times New Roman" w:hAnsi="Times New Roman" w:cs="Times New Roman"/>
          <w:color w:val="000000" w:themeColor="text1"/>
          <w:lang w:val="en"/>
        </w:rPr>
        <w:t xml:space="preserve">, D. and </w:t>
      </w:r>
      <w:proofErr w:type="spellStart"/>
      <w:r w:rsidRPr="00782668">
        <w:rPr>
          <w:rStyle w:val="selectable"/>
          <w:rFonts w:ascii="Times New Roman" w:hAnsi="Times New Roman" w:cs="Times New Roman"/>
          <w:color w:val="000000" w:themeColor="text1"/>
          <w:lang w:val="en"/>
        </w:rPr>
        <w:t>Barrell</w:t>
      </w:r>
      <w:proofErr w:type="spellEnd"/>
      <w:r w:rsidRPr="00782668">
        <w:rPr>
          <w:rStyle w:val="selectable"/>
          <w:rFonts w:ascii="Times New Roman" w:hAnsi="Times New Roman" w:cs="Times New Roman"/>
          <w:color w:val="000000" w:themeColor="text1"/>
          <w:lang w:val="en"/>
        </w:rPr>
        <w:t xml:space="preserve">, R. (2017). </w:t>
      </w:r>
      <w:r w:rsidRPr="00782668">
        <w:rPr>
          <w:rStyle w:val="selectable"/>
          <w:rFonts w:ascii="Times New Roman" w:hAnsi="Times New Roman" w:cs="Times New Roman"/>
          <w:i/>
          <w:iCs/>
          <w:color w:val="000000" w:themeColor="text1"/>
          <w:lang w:val="en"/>
        </w:rPr>
        <w:t>Children's mental health &amp; emotional well-being in primary schools</w:t>
      </w:r>
      <w:r w:rsidRPr="00782668">
        <w:rPr>
          <w:rStyle w:val="selectable"/>
          <w:rFonts w:ascii="Times New Roman" w:hAnsi="Times New Roman" w:cs="Times New Roman"/>
          <w:color w:val="000000" w:themeColor="text1"/>
          <w:lang w:val="en"/>
        </w:rPr>
        <w:t>. London: SAGE.</w:t>
      </w:r>
    </w:p>
    <w:p w:rsidR="00D741FA" w:rsidRPr="00782668" w:rsidRDefault="00D741FA" w:rsidP="00D741F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Miller, R. (2011). </w:t>
      </w:r>
      <w:r w:rsidRPr="00782668">
        <w:rPr>
          <w:rFonts w:ascii="Times New Roman" w:hAnsi="Times New Roman" w:cs="Times New Roman"/>
          <w:i/>
          <w:iCs/>
          <w:color w:val="000000" w:themeColor="text1"/>
          <w:lang w:val="en"/>
        </w:rPr>
        <w:t>Vygotsky in perspective</w:t>
      </w:r>
      <w:r w:rsidRPr="00782668">
        <w:rPr>
          <w:rFonts w:ascii="Times New Roman" w:hAnsi="Times New Roman" w:cs="Times New Roman"/>
          <w:color w:val="000000" w:themeColor="text1"/>
          <w:lang w:val="en"/>
        </w:rPr>
        <w:t xml:space="preserve">. </w:t>
      </w:r>
      <w:proofErr w:type="gramStart"/>
      <w:r w:rsidRPr="00782668">
        <w:rPr>
          <w:rFonts w:ascii="Times New Roman" w:hAnsi="Times New Roman" w:cs="Times New Roman"/>
          <w:color w:val="000000" w:themeColor="text1"/>
          <w:lang w:val="en"/>
        </w:rPr>
        <w:t>Cambridge ;</w:t>
      </w:r>
      <w:proofErr w:type="gramEnd"/>
      <w:r w:rsidRPr="00782668">
        <w:rPr>
          <w:rFonts w:ascii="Times New Roman" w:hAnsi="Times New Roman" w:cs="Times New Roman"/>
          <w:color w:val="000000" w:themeColor="text1"/>
          <w:lang w:val="en"/>
        </w:rPr>
        <w:t xml:space="preserve"> New York: Cambridge University Press.</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OFSTED (1998). </w:t>
      </w:r>
      <w:r w:rsidRPr="00782668">
        <w:rPr>
          <w:rStyle w:val="selectable"/>
          <w:rFonts w:ascii="Times New Roman" w:hAnsi="Times New Roman" w:cs="Times New Roman"/>
          <w:i/>
          <w:iCs/>
          <w:color w:val="000000" w:themeColor="text1"/>
          <w:lang w:val="en"/>
        </w:rPr>
        <w:t>Standards and quality in Education</w:t>
      </w:r>
      <w:r w:rsidRPr="00782668">
        <w:rPr>
          <w:rStyle w:val="selectable"/>
          <w:rFonts w:ascii="Times New Roman" w:hAnsi="Times New Roman" w:cs="Times New Roman"/>
          <w:color w:val="000000" w:themeColor="text1"/>
          <w:lang w:val="en"/>
        </w:rPr>
        <w:t>. [</w:t>
      </w:r>
      <w:proofErr w:type="gramStart"/>
      <w:r w:rsidRPr="00782668">
        <w:rPr>
          <w:rStyle w:val="selectable"/>
          <w:rFonts w:ascii="Times New Roman" w:hAnsi="Times New Roman" w:cs="Times New Roman"/>
          <w:color w:val="000000" w:themeColor="text1"/>
          <w:lang w:val="en"/>
        </w:rPr>
        <w:t>online</w:t>
      </w:r>
      <w:proofErr w:type="gramEnd"/>
      <w:r w:rsidRPr="00782668">
        <w:rPr>
          <w:rStyle w:val="selectable"/>
          <w:rFonts w:ascii="Times New Roman" w:hAnsi="Times New Roman" w:cs="Times New Roman"/>
          <w:color w:val="000000" w:themeColor="text1"/>
          <w:lang w:val="en"/>
        </w:rPr>
        <w:t>] Assets.publishing.service.gov.uk. Available at: https://assets.publishing.service.gov.uk/government/uploads/system/uploads/attachment_data/file/265506/129.pdf [Accessed 14 Dec. 2018].</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Sadler, D. (2013). </w:t>
      </w:r>
      <w:r w:rsidRPr="00782668">
        <w:rPr>
          <w:rStyle w:val="selectable"/>
          <w:rFonts w:ascii="Times New Roman" w:hAnsi="Times New Roman" w:cs="Times New Roman"/>
          <w:i/>
          <w:iCs/>
          <w:color w:val="000000" w:themeColor="text1"/>
          <w:lang w:val="en"/>
        </w:rPr>
        <w:t>Opening up feedback: Teaching learners to see</w:t>
      </w:r>
      <w:r w:rsidRPr="00782668">
        <w:rPr>
          <w:rStyle w:val="selectable"/>
          <w:rFonts w:ascii="Times New Roman" w:hAnsi="Times New Roman" w:cs="Times New Roman"/>
          <w:color w:val="000000" w:themeColor="text1"/>
          <w:lang w:val="en"/>
        </w:rPr>
        <w:t>. [</w:t>
      </w:r>
      <w:proofErr w:type="gramStart"/>
      <w:r w:rsidRPr="00782668">
        <w:rPr>
          <w:rStyle w:val="selectable"/>
          <w:rFonts w:ascii="Times New Roman" w:hAnsi="Times New Roman" w:cs="Times New Roman"/>
          <w:color w:val="000000" w:themeColor="text1"/>
          <w:lang w:val="en"/>
        </w:rPr>
        <w:t>online</w:t>
      </w:r>
      <w:proofErr w:type="gramEnd"/>
      <w:r w:rsidRPr="00782668">
        <w:rPr>
          <w:rStyle w:val="selectable"/>
          <w:rFonts w:ascii="Times New Roman" w:hAnsi="Times New Roman" w:cs="Times New Roman"/>
          <w:color w:val="000000" w:themeColor="text1"/>
          <w:lang w:val="en"/>
        </w:rPr>
        <w:t>] Innovativeconservatoire.com. Available at: http://innovativeconservatoire.com/wp-content/uploads/2013/12/Sadler-%E2%80%93-Opening-up-feedback-Teaching-learners-to-see-%E2%80%93-Publication-2013.pdf [Accessed 14 Dec. 2018].</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Sage Publications (2018). </w:t>
      </w:r>
      <w:r w:rsidRPr="00782668">
        <w:rPr>
          <w:rStyle w:val="selectable"/>
          <w:rFonts w:ascii="Times New Roman" w:hAnsi="Times New Roman" w:cs="Times New Roman"/>
          <w:i/>
          <w:iCs/>
          <w:color w:val="000000" w:themeColor="text1"/>
          <w:lang w:val="en"/>
        </w:rPr>
        <w:t>Observation and Assessment</w:t>
      </w:r>
      <w:r w:rsidRPr="00782668">
        <w:rPr>
          <w:rStyle w:val="selectable"/>
          <w:rFonts w:ascii="Times New Roman" w:hAnsi="Times New Roman" w:cs="Times New Roman"/>
          <w:color w:val="000000" w:themeColor="text1"/>
          <w:lang w:val="en"/>
        </w:rPr>
        <w:t>. [</w:t>
      </w:r>
      <w:proofErr w:type="gramStart"/>
      <w:r w:rsidRPr="00782668">
        <w:rPr>
          <w:rStyle w:val="selectable"/>
          <w:rFonts w:ascii="Times New Roman" w:hAnsi="Times New Roman" w:cs="Times New Roman"/>
          <w:color w:val="000000" w:themeColor="text1"/>
          <w:lang w:val="en"/>
        </w:rPr>
        <w:t>online</w:t>
      </w:r>
      <w:proofErr w:type="gramEnd"/>
      <w:r w:rsidRPr="00782668">
        <w:rPr>
          <w:rStyle w:val="selectable"/>
          <w:rFonts w:ascii="Times New Roman" w:hAnsi="Times New Roman" w:cs="Times New Roman"/>
          <w:color w:val="000000" w:themeColor="text1"/>
          <w:lang w:val="en"/>
        </w:rPr>
        <w:t>] Sagepub.com. Available at: https://www.sagepub.com/sites/default/files/upm-binaries/9656_022816Ch5.pdf [Accessed 14 Dec. 2018].</w:t>
      </w:r>
    </w:p>
    <w:p w:rsidR="00D741FA" w:rsidRPr="00782668" w:rsidRDefault="00D741FA" w:rsidP="00D741FA">
      <w:pPr>
        <w:rPr>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lastRenderedPageBreak/>
        <w:t xml:space="preserve">Sigel, &amp; Hooper. (1969). </w:t>
      </w:r>
      <w:r w:rsidRPr="00782668">
        <w:rPr>
          <w:rFonts w:ascii="Times New Roman" w:hAnsi="Times New Roman" w:cs="Times New Roman"/>
          <w:i/>
          <w:iCs/>
          <w:color w:val="000000" w:themeColor="text1"/>
          <w:lang w:val="en"/>
        </w:rPr>
        <w:t>Logical thinking in children: Research based on Piaget's theory</w:t>
      </w:r>
      <w:r w:rsidRPr="00782668">
        <w:rPr>
          <w:rFonts w:ascii="Times New Roman" w:hAnsi="Times New Roman" w:cs="Times New Roman"/>
          <w:color w:val="000000" w:themeColor="text1"/>
          <w:lang w:val="en"/>
        </w:rPr>
        <w:t>. London: Holt, Rinehart and Winston.</w:t>
      </w:r>
    </w:p>
    <w:p w:rsidR="00D741FA" w:rsidRPr="00782668" w:rsidRDefault="00D741FA" w:rsidP="00D741FA">
      <w:pPr>
        <w:rPr>
          <w:rStyle w:val="selectable"/>
          <w:rFonts w:ascii="Times New Roman" w:hAnsi="Times New Roman" w:cs="Times New Roman"/>
          <w:color w:val="000000" w:themeColor="text1"/>
          <w:lang w:val="en"/>
        </w:rPr>
      </w:pPr>
      <w:r w:rsidRPr="00782668">
        <w:rPr>
          <w:rFonts w:ascii="Times New Roman" w:hAnsi="Times New Roman" w:cs="Times New Roman"/>
          <w:color w:val="000000" w:themeColor="text1"/>
          <w:lang w:val="en"/>
        </w:rPr>
        <w:t xml:space="preserve">Smith, J., &amp; Gilbert, I. (2010). </w:t>
      </w:r>
      <w:r w:rsidRPr="00782668">
        <w:rPr>
          <w:rFonts w:ascii="Times New Roman" w:hAnsi="Times New Roman" w:cs="Times New Roman"/>
          <w:i/>
          <w:iCs/>
          <w:color w:val="000000" w:themeColor="text1"/>
          <w:lang w:val="en"/>
        </w:rPr>
        <w:t xml:space="preserve">The lazy teacher's </w:t>
      </w:r>
      <w:proofErr w:type="gramStart"/>
      <w:r w:rsidRPr="00782668">
        <w:rPr>
          <w:rFonts w:ascii="Times New Roman" w:hAnsi="Times New Roman" w:cs="Times New Roman"/>
          <w:i/>
          <w:iCs/>
          <w:color w:val="000000" w:themeColor="text1"/>
          <w:lang w:val="en"/>
        </w:rPr>
        <w:t>handbook :</w:t>
      </w:r>
      <w:proofErr w:type="gramEnd"/>
      <w:r w:rsidRPr="00782668">
        <w:rPr>
          <w:rFonts w:ascii="Times New Roman" w:hAnsi="Times New Roman" w:cs="Times New Roman"/>
          <w:i/>
          <w:iCs/>
          <w:color w:val="000000" w:themeColor="text1"/>
          <w:lang w:val="en"/>
        </w:rPr>
        <w:t xml:space="preserve"> How your students learn more when you teach less</w:t>
      </w:r>
      <w:r w:rsidRPr="00782668">
        <w:rPr>
          <w:rFonts w:ascii="Times New Roman" w:hAnsi="Times New Roman" w:cs="Times New Roman"/>
          <w:color w:val="000000" w:themeColor="text1"/>
          <w:lang w:val="en"/>
        </w:rPr>
        <w:t xml:space="preserve">. </w:t>
      </w:r>
      <w:proofErr w:type="spellStart"/>
      <w:r w:rsidRPr="00782668">
        <w:rPr>
          <w:rFonts w:ascii="Times New Roman" w:hAnsi="Times New Roman" w:cs="Times New Roman"/>
          <w:color w:val="000000" w:themeColor="text1"/>
          <w:lang w:val="en"/>
        </w:rPr>
        <w:t>Bancyfelin</w:t>
      </w:r>
      <w:proofErr w:type="spellEnd"/>
      <w:r w:rsidRPr="00782668">
        <w:rPr>
          <w:rFonts w:ascii="Times New Roman" w:hAnsi="Times New Roman" w:cs="Times New Roman"/>
          <w:color w:val="000000" w:themeColor="text1"/>
          <w:lang w:val="en"/>
        </w:rPr>
        <w:t>: Crown House.</w:t>
      </w:r>
    </w:p>
    <w:p w:rsidR="00D741FA" w:rsidRPr="00782668" w:rsidRDefault="00D741FA" w:rsidP="00D741FA">
      <w:pPr>
        <w:rPr>
          <w:rFonts w:ascii="Times New Roman" w:hAnsi="Times New Roman" w:cs="Times New Roman"/>
          <w:color w:val="000000" w:themeColor="text1"/>
        </w:rPr>
      </w:pPr>
      <w:r w:rsidRPr="00782668">
        <w:rPr>
          <w:rFonts w:ascii="Times New Roman" w:hAnsi="Times New Roman" w:cs="Times New Roman"/>
          <w:color w:val="000000" w:themeColor="text1"/>
        </w:rPr>
        <w:t xml:space="preserve">Steinberg, L. (1996). </w:t>
      </w:r>
      <w:r w:rsidRPr="00782668">
        <w:rPr>
          <w:rFonts w:ascii="Times New Roman" w:hAnsi="Times New Roman" w:cs="Times New Roman"/>
          <w:i/>
          <w:color w:val="000000" w:themeColor="text1"/>
        </w:rPr>
        <w:t>Beyond the Classroom: Why School Reform Has Failed and What Parents Need to Do.</w:t>
      </w:r>
      <w:r w:rsidRPr="00782668">
        <w:rPr>
          <w:rFonts w:ascii="Times New Roman" w:hAnsi="Times New Roman" w:cs="Times New Roman"/>
          <w:color w:val="000000" w:themeColor="text1"/>
        </w:rPr>
        <w:t xml:space="preserve"> New York: Simon &amp; Schuster.</w:t>
      </w:r>
    </w:p>
    <w:p w:rsidR="00D741FA" w:rsidRPr="00782668" w:rsidRDefault="00D741FA" w:rsidP="00D741FA">
      <w:pPr>
        <w:rPr>
          <w:rFonts w:ascii="Times New Roman" w:hAnsi="Times New Roman" w:cs="Times New Roman"/>
          <w:color w:val="000000" w:themeColor="text1"/>
        </w:rPr>
      </w:pPr>
      <w:r w:rsidRPr="00782668">
        <w:rPr>
          <w:rFonts w:ascii="Times New Roman" w:hAnsi="Times New Roman" w:cs="Times New Roman"/>
          <w:color w:val="000000" w:themeColor="text1"/>
        </w:rPr>
        <w:t xml:space="preserve">Steiner, R. (1919) </w:t>
      </w:r>
      <w:r w:rsidRPr="00782668">
        <w:rPr>
          <w:rFonts w:ascii="Times New Roman" w:hAnsi="Times New Roman" w:cs="Times New Roman"/>
          <w:i/>
          <w:color w:val="000000" w:themeColor="text1"/>
        </w:rPr>
        <w:t xml:space="preserve">Education: An </w:t>
      </w:r>
      <w:proofErr w:type="spellStart"/>
      <w:r w:rsidRPr="00782668">
        <w:rPr>
          <w:rFonts w:ascii="Times New Roman" w:hAnsi="Times New Roman" w:cs="Times New Roman"/>
          <w:i/>
          <w:color w:val="000000" w:themeColor="text1"/>
        </w:rPr>
        <w:t>Introductary</w:t>
      </w:r>
      <w:proofErr w:type="spellEnd"/>
      <w:r w:rsidRPr="00782668">
        <w:rPr>
          <w:rFonts w:ascii="Times New Roman" w:hAnsi="Times New Roman" w:cs="Times New Roman"/>
          <w:i/>
          <w:color w:val="000000" w:themeColor="text1"/>
        </w:rPr>
        <w:t xml:space="preserve"> reader.</w:t>
      </w:r>
      <w:r w:rsidRPr="00782668">
        <w:rPr>
          <w:rFonts w:ascii="Times New Roman" w:hAnsi="Times New Roman" w:cs="Times New Roman"/>
          <w:color w:val="000000" w:themeColor="text1"/>
        </w:rPr>
        <w:t xml:space="preserve"> London: Rudolf Steiner Press. </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The Assessment Reform Group (1999). </w:t>
      </w:r>
      <w:r w:rsidRPr="00782668">
        <w:rPr>
          <w:rStyle w:val="selectable"/>
          <w:rFonts w:ascii="Times New Roman" w:hAnsi="Times New Roman" w:cs="Times New Roman"/>
          <w:i/>
          <w:iCs/>
          <w:color w:val="000000" w:themeColor="text1"/>
          <w:lang w:val="en"/>
        </w:rPr>
        <w:t>Assessment for learning: Beyond the Black Box</w:t>
      </w:r>
      <w:r w:rsidRPr="00782668">
        <w:rPr>
          <w:rStyle w:val="selectable"/>
          <w:rFonts w:ascii="Times New Roman" w:hAnsi="Times New Roman" w:cs="Times New Roman"/>
          <w:color w:val="000000" w:themeColor="text1"/>
          <w:lang w:val="en"/>
        </w:rPr>
        <w:t>. Cambridge: Cambridge University.</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UNICEF UK (1990). </w:t>
      </w:r>
      <w:r w:rsidRPr="00782668">
        <w:rPr>
          <w:rStyle w:val="selectable"/>
          <w:rFonts w:ascii="Times New Roman" w:hAnsi="Times New Roman" w:cs="Times New Roman"/>
          <w:i/>
          <w:iCs/>
          <w:color w:val="000000" w:themeColor="text1"/>
          <w:lang w:val="en"/>
        </w:rPr>
        <w:t xml:space="preserve">UN Convention on the Rights of the Child (UNCRC) - </w:t>
      </w:r>
      <w:proofErr w:type="spellStart"/>
      <w:proofErr w:type="gramStart"/>
      <w:r w:rsidRPr="00782668">
        <w:rPr>
          <w:rStyle w:val="selectable"/>
          <w:rFonts w:ascii="Times New Roman" w:hAnsi="Times New Roman" w:cs="Times New Roman"/>
          <w:i/>
          <w:iCs/>
          <w:color w:val="000000" w:themeColor="text1"/>
          <w:lang w:val="en"/>
        </w:rPr>
        <w:t>Unicef</w:t>
      </w:r>
      <w:proofErr w:type="spellEnd"/>
      <w:proofErr w:type="gramEnd"/>
      <w:r w:rsidRPr="00782668">
        <w:rPr>
          <w:rStyle w:val="selectable"/>
          <w:rFonts w:ascii="Times New Roman" w:hAnsi="Times New Roman" w:cs="Times New Roman"/>
          <w:i/>
          <w:iCs/>
          <w:color w:val="000000" w:themeColor="text1"/>
          <w:lang w:val="en"/>
        </w:rPr>
        <w:t xml:space="preserve"> UK</w:t>
      </w:r>
      <w:r w:rsidRPr="00782668">
        <w:rPr>
          <w:rStyle w:val="selectable"/>
          <w:rFonts w:ascii="Times New Roman" w:hAnsi="Times New Roman" w:cs="Times New Roman"/>
          <w:color w:val="000000" w:themeColor="text1"/>
          <w:lang w:val="en"/>
        </w:rPr>
        <w:t>. [</w:t>
      </w:r>
      <w:proofErr w:type="gramStart"/>
      <w:r w:rsidRPr="00782668">
        <w:rPr>
          <w:rStyle w:val="selectable"/>
          <w:rFonts w:ascii="Times New Roman" w:hAnsi="Times New Roman" w:cs="Times New Roman"/>
          <w:color w:val="000000" w:themeColor="text1"/>
          <w:lang w:val="en"/>
        </w:rPr>
        <w:t>online</w:t>
      </w:r>
      <w:proofErr w:type="gramEnd"/>
      <w:r w:rsidRPr="00782668">
        <w:rPr>
          <w:rStyle w:val="selectable"/>
          <w:rFonts w:ascii="Times New Roman" w:hAnsi="Times New Roman" w:cs="Times New Roman"/>
          <w:color w:val="000000" w:themeColor="text1"/>
          <w:lang w:val="en"/>
        </w:rPr>
        <w:t xml:space="preserve">] </w:t>
      </w:r>
      <w:proofErr w:type="spellStart"/>
      <w:proofErr w:type="gramStart"/>
      <w:r w:rsidRPr="00782668">
        <w:rPr>
          <w:rStyle w:val="selectable"/>
          <w:rFonts w:ascii="Times New Roman" w:hAnsi="Times New Roman" w:cs="Times New Roman"/>
          <w:color w:val="000000" w:themeColor="text1"/>
          <w:lang w:val="en"/>
        </w:rPr>
        <w:t>Unicef</w:t>
      </w:r>
      <w:proofErr w:type="spellEnd"/>
      <w:proofErr w:type="gramEnd"/>
      <w:r w:rsidRPr="00782668">
        <w:rPr>
          <w:rStyle w:val="selectable"/>
          <w:rFonts w:ascii="Times New Roman" w:hAnsi="Times New Roman" w:cs="Times New Roman"/>
          <w:color w:val="000000" w:themeColor="text1"/>
          <w:lang w:val="en"/>
        </w:rPr>
        <w:t xml:space="preserve"> UK. Available at: https://www.unicef.org.uk/what-we-do/un-convention-child-rights/ [Accessed 14 Dec. 2018].</w:t>
      </w:r>
    </w:p>
    <w:p w:rsidR="00D741FA" w:rsidRPr="00782668" w:rsidRDefault="00D741FA" w:rsidP="00D741FA">
      <w:pPr>
        <w:rPr>
          <w:rStyle w:val="selectable"/>
          <w:rFonts w:ascii="Times New Roman" w:hAnsi="Times New Roman" w:cs="Times New Roman"/>
          <w:color w:val="000000" w:themeColor="text1"/>
          <w:lang w:val="en"/>
        </w:rPr>
      </w:pPr>
      <w:proofErr w:type="spellStart"/>
      <w:r w:rsidRPr="00782668">
        <w:rPr>
          <w:rFonts w:ascii="Times New Roman" w:hAnsi="Times New Roman" w:cs="Times New Roman"/>
          <w:color w:val="000000" w:themeColor="text1"/>
          <w:lang w:val="en"/>
        </w:rPr>
        <w:t>Weibell</w:t>
      </w:r>
      <w:proofErr w:type="spellEnd"/>
      <w:r w:rsidRPr="00782668">
        <w:rPr>
          <w:rFonts w:ascii="Times New Roman" w:hAnsi="Times New Roman" w:cs="Times New Roman"/>
          <w:color w:val="000000" w:themeColor="text1"/>
          <w:lang w:val="en"/>
        </w:rPr>
        <w:t xml:space="preserve">, C. J. (2011). </w:t>
      </w:r>
      <w:r w:rsidRPr="00782668">
        <w:rPr>
          <w:rFonts w:ascii="Times New Roman" w:hAnsi="Times New Roman" w:cs="Times New Roman"/>
          <w:i/>
          <w:iCs/>
          <w:color w:val="000000" w:themeColor="text1"/>
          <w:lang w:val="en"/>
        </w:rPr>
        <w:t>Principles of learning: 7 principles to guide personalized, student-centered learning in the technology-enhanced, blended learning environment.</w:t>
      </w:r>
      <w:r w:rsidRPr="00782668">
        <w:rPr>
          <w:rFonts w:ascii="Times New Roman" w:hAnsi="Times New Roman" w:cs="Times New Roman"/>
          <w:color w:val="000000" w:themeColor="text1"/>
          <w:lang w:val="en"/>
        </w:rPr>
        <w:t xml:space="preserve"> </w:t>
      </w:r>
      <w:r w:rsidRPr="00782668">
        <w:rPr>
          <w:rStyle w:val="selectable"/>
          <w:rFonts w:ascii="Times New Roman" w:hAnsi="Times New Roman" w:cs="Times New Roman"/>
          <w:color w:val="000000" w:themeColor="text1"/>
          <w:lang w:val="en"/>
        </w:rPr>
        <w:t>[</w:t>
      </w:r>
      <w:proofErr w:type="gramStart"/>
      <w:r w:rsidRPr="00782668">
        <w:rPr>
          <w:rStyle w:val="selectable"/>
          <w:rFonts w:ascii="Times New Roman" w:hAnsi="Times New Roman" w:cs="Times New Roman"/>
          <w:color w:val="000000" w:themeColor="text1"/>
          <w:lang w:val="en"/>
        </w:rPr>
        <w:t>online</w:t>
      </w:r>
      <w:proofErr w:type="gramEnd"/>
      <w:r w:rsidRPr="00782668">
        <w:rPr>
          <w:rStyle w:val="selectable"/>
          <w:rFonts w:ascii="Times New Roman" w:hAnsi="Times New Roman" w:cs="Times New Roman"/>
          <w:color w:val="000000" w:themeColor="text1"/>
          <w:lang w:val="en"/>
        </w:rPr>
        <w:t>] Available at: https://principlesoflearning.wordpress.com/dissertation/chapter-4-results/themes-identified/repetition/ [Accessed 14 Dec. 2018].</w:t>
      </w:r>
    </w:p>
    <w:p w:rsidR="00D741FA" w:rsidRPr="00782668" w:rsidRDefault="00D741FA" w:rsidP="00D741FA">
      <w:pPr>
        <w:rPr>
          <w:rStyle w:val="selectable"/>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Welsh Government (2016). </w:t>
      </w:r>
      <w:r w:rsidRPr="00782668">
        <w:rPr>
          <w:rStyle w:val="selectable"/>
          <w:rFonts w:ascii="Times New Roman" w:hAnsi="Times New Roman" w:cs="Times New Roman"/>
          <w:i/>
          <w:iCs/>
          <w:color w:val="000000" w:themeColor="text1"/>
          <w:lang w:val="en"/>
        </w:rPr>
        <w:t>More able and talented learners</w:t>
      </w:r>
      <w:r w:rsidRPr="00782668">
        <w:rPr>
          <w:rStyle w:val="selectable"/>
          <w:rFonts w:ascii="Times New Roman" w:hAnsi="Times New Roman" w:cs="Times New Roman"/>
          <w:color w:val="000000" w:themeColor="text1"/>
          <w:lang w:val="en"/>
        </w:rPr>
        <w:t>. [</w:t>
      </w:r>
      <w:proofErr w:type="gramStart"/>
      <w:r w:rsidRPr="00782668">
        <w:rPr>
          <w:rStyle w:val="selectable"/>
          <w:rFonts w:ascii="Times New Roman" w:hAnsi="Times New Roman" w:cs="Times New Roman"/>
          <w:color w:val="000000" w:themeColor="text1"/>
          <w:lang w:val="en"/>
        </w:rPr>
        <w:t>online</w:t>
      </w:r>
      <w:proofErr w:type="gramEnd"/>
      <w:r w:rsidRPr="00782668">
        <w:rPr>
          <w:rStyle w:val="selectable"/>
          <w:rFonts w:ascii="Times New Roman" w:hAnsi="Times New Roman" w:cs="Times New Roman"/>
          <w:color w:val="000000" w:themeColor="text1"/>
          <w:lang w:val="en"/>
        </w:rPr>
        <w:t xml:space="preserve">] </w:t>
      </w:r>
      <w:proofErr w:type="spellStart"/>
      <w:r w:rsidRPr="00782668">
        <w:rPr>
          <w:rStyle w:val="selectable"/>
          <w:rFonts w:ascii="Times New Roman" w:hAnsi="Times New Roman" w:cs="Times New Roman"/>
          <w:color w:val="000000" w:themeColor="text1"/>
          <w:lang w:val="en"/>
        </w:rPr>
        <w:t>Learning.gov.wales</w:t>
      </w:r>
      <w:proofErr w:type="spellEnd"/>
      <w:r w:rsidRPr="00782668">
        <w:rPr>
          <w:rStyle w:val="selectable"/>
          <w:rFonts w:ascii="Times New Roman" w:hAnsi="Times New Roman" w:cs="Times New Roman"/>
          <w:color w:val="000000" w:themeColor="text1"/>
          <w:lang w:val="en"/>
        </w:rPr>
        <w:t>. Available at: http://learning.gov.wales/docs/learningwales/publications/160110-mat-guidance-for-fe-sector-en.pdf [Accessed 14 Dec. 2018].</w:t>
      </w:r>
    </w:p>
    <w:p w:rsidR="00D741FA" w:rsidRPr="00782668" w:rsidRDefault="00D741FA" w:rsidP="00D741FA">
      <w:pPr>
        <w:rPr>
          <w:rFonts w:ascii="Times New Roman" w:hAnsi="Times New Roman" w:cs="Times New Roman"/>
          <w:color w:val="000000" w:themeColor="text1"/>
          <w:lang w:val="en"/>
        </w:rPr>
      </w:pPr>
      <w:proofErr w:type="spellStart"/>
      <w:r w:rsidRPr="00782668">
        <w:rPr>
          <w:rFonts w:ascii="Times New Roman" w:hAnsi="Times New Roman" w:cs="Times New Roman"/>
          <w:color w:val="000000" w:themeColor="text1"/>
          <w:lang w:val="en"/>
        </w:rPr>
        <w:t>Wiliam</w:t>
      </w:r>
      <w:proofErr w:type="spellEnd"/>
      <w:r w:rsidRPr="00782668">
        <w:rPr>
          <w:rFonts w:ascii="Times New Roman" w:hAnsi="Times New Roman" w:cs="Times New Roman"/>
          <w:color w:val="000000" w:themeColor="text1"/>
          <w:lang w:val="en"/>
        </w:rPr>
        <w:t xml:space="preserve">, D., &amp; University of London. Institute of Education. (2009). </w:t>
      </w:r>
      <w:r w:rsidRPr="00782668">
        <w:rPr>
          <w:rFonts w:ascii="Times New Roman" w:hAnsi="Times New Roman" w:cs="Times New Roman"/>
          <w:i/>
          <w:iCs/>
          <w:color w:val="000000" w:themeColor="text1"/>
          <w:lang w:val="en"/>
        </w:rPr>
        <w:t xml:space="preserve">Assessment for </w:t>
      </w:r>
      <w:proofErr w:type="gramStart"/>
      <w:r w:rsidRPr="00782668">
        <w:rPr>
          <w:rFonts w:ascii="Times New Roman" w:hAnsi="Times New Roman" w:cs="Times New Roman"/>
          <w:i/>
          <w:iCs/>
          <w:color w:val="000000" w:themeColor="text1"/>
          <w:lang w:val="en"/>
        </w:rPr>
        <w:t>learning :</w:t>
      </w:r>
      <w:proofErr w:type="gramEnd"/>
      <w:r w:rsidRPr="00782668">
        <w:rPr>
          <w:rFonts w:ascii="Times New Roman" w:hAnsi="Times New Roman" w:cs="Times New Roman"/>
          <w:i/>
          <w:iCs/>
          <w:color w:val="000000" w:themeColor="text1"/>
          <w:lang w:val="en"/>
        </w:rPr>
        <w:t xml:space="preserve"> Why, what and how?</w:t>
      </w:r>
      <w:r w:rsidRPr="00782668">
        <w:rPr>
          <w:rFonts w:ascii="Times New Roman" w:hAnsi="Times New Roman" w:cs="Times New Roman"/>
          <w:color w:val="000000" w:themeColor="text1"/>
          <w:lang w:val="en"/>
        </w:rPr>
        <w:t xml:space="preserve"> London: University of London, Institute of Education.</w:t>
      </w:r>
    </w:p>
    <w:p w:rsidR="00D741FA" w:rsidRPr="00782668" w:rsidRDefault="00D741FA" w:rsidP="00D741FA">
      <w:pPr>
        <w:rPr>
          <w:rFonts w:ascii="Times New Roman" w:hAnsi="Times New Roman" w:cs="Times New Roman"/>
          <w:color w:val="000000" w:themeColor="text1"/>
          <w:lang w:val="en"/>
        </w:rPr>
      </w:pPr>
      <w:r w:rsidRPr="00782668">
        <w:rPr>
          <w:rStyle w:val="selectable"/>
          <w:rFonts w:ascii="Times New Roman" w:hAnsi="Times New Roman" w:cs="Times New Roman"/>
          <w:color w:val="000000" w:themeColor="text1"/>
          <w:lang w:val="en"/>
        </w:rPr>
        <w:t xml:space="preserve">Wright, D. (2006). </w:t>
      </w:r>
      <w:r w:rsidRPr="00782668">
        <w:rPr>
          <w:rStyle w:val="selectable"/>
          <w:rFonts w:ascii="Times New Roman" w:hAnsi="Times New Roman" w:cs="Times New Roman"/>
          <w:i/>
          <w:iCs/>
          <w:color w:val="000000" w:themeColor="text1"/>
          <w:lang w:val="en"/>
        </w:rPr>
        <w:t xml:space="preserve">"Classroom Karma: Positive Teaching, Positive </w:t>
      </w:r>
      <w:proofErr w:type="spellStart"/>
      <w:r w:rsidRPr="00782668">
        <w:rPr>
          <w:rStyle w:val="selectable"/>
          <w:rFonts w:ascii="Times New Roman" w:hAnsi="Times New Roman" w:cs="Times New Roman"/>
          <w:i/>
          <w:iCs/>
          <w:color w:val="000000" w:themeColor="text1"/>
          <w:lang w:val="en"/>
        </w:rPr>
        <w:t>Behaviour</w:t>
      </w:r>
      <w:proofErr w:type="spellEnd"/>
      <w:r w:rsidRPr="00782668">
        <w:rPr>
          <w:rStyle w:val="selectable"/>
          <w:rFonts w:ascii="Times New Roman" w:hAnsi="Times New Roman" w:cs="Times New Roman"/>
          <w:i/>
          <w:iCs/>
          <w:color w:val="000000" w:themeColor="text1"/>
          <w:lang w:val="en"/>
        </w:rPr>
        <w:t>, Positive Learning"</w:t>
      </w:r>
      <w:r w:rsidRPr="00782668">
        <w:rPr>
          <w:rStyle w:val="selectable"/>
          <w:rFonts w:ascii="Times New Roman" w:hAnsi="Times New Roman" w:cs="Times New Roman"/>
          <w:color w:val="000000" w:themeColor="text1"/>
          <w:lang w:val="en"/>
        </w:rPr>
        <w:t>. Abingdon: Routledge.</w:t>
      </w:r>
    </w:p>
    <w:p w:rsidR="00D741FA" w:rsidRPr="000B4EFC" w:rsidRDefault="00D741FA" w:rsidP="000B4EFC">
      <w:pPr>
        <w:rPr>
          <w:rFonts w:ascii="Times New Roman" w:hAnsi="Times New Roman" w:cs="Times New Roman"/>
          <w:color w:val="000000"/>
          <w:lang w:val="en"/>
        </w:rPr>
      </w:pPr>
    </w:p>
    <w:p w:rsidR="00A36E93" w:rsidRPr="00B62B9A" w:rsidRDefault="00A36E93" w:rsidP="00594F4E">
      <w:pPr>
        <w:pStyle w:val="NormalWeb"/>
        <w:rPr>
          <w:rStyle w:val="selectable"/>
          <w:color w:val="000000"/>
          <w:lang w:val="en"/>
        </w:rPr>
      </w:pPr>
    </w:p>
    <w:p w:rsidR="00386346" w:rsidRPr="00B62B9A" w:rsidRDefault="00386346" w:rsidP="00E06016">
      <w:pPr>
        <w:rPr>
          <w:rStyle w:val="selectable"/>
          <w:rFonts w:ascii="Times New Roman" w:hAnsi="Times New Roman" w:cs="Times New Roman"/>
          <w:color w:val="000000"/>
          <w:sz w:val="24"/>
          <w:szCs w:val="24"/>
          <w:lang w:val="en"/>
        </w:rPr>
      </w:pPr>
    </w:p>
    <w:p w:rsidR="006A0F96" w:rsidRPr="00B62B9A" w:rsidRDefault="006A0F96" w:rsidP="00E06016">
      <w:pPr>
        <w:rPr>
          <w:rStyle w:val="selectable"/>
          <w:rFonts w:ascii="Times New Roman" w:hAnsi="Times New Roman" w:cs="Times New Roman"/>
          <w:color w:val="000000"/>
          <w:sz w:val="24"/>
          <w:szCs w:val="24"/>
          <w:lang w:val="en"/>
        </w:rPr>
      </w:pPr>
      <w:r w:rsidRPr="00B62B9A">
        <w:rPr>
          <w:rStyle w:val="selectable"/>
          <w:rFonts w:ascii="Times New Roman" w:hAnsi="Times New Roman" w:cs="Times New Roman"/>
          <w:color w:val="000000"/>
          <w:sz w:val="24"/>
          <w:szCs w:val="24"/>
          <w:lang w:val="en"/>
        </w:rPr>
        <w:t xml:space="preserve"> </w:t>
      </w:r>
    </w:p>
    <w:p w:rsidR="006A0F96" w:rsidRPr="00B62B9A" w:rsidRDefault="006A0F96" w:rsidP="00E06016">
      <w:pPr>
        <w:rPr>
          <w:rStyle w:val="selectable"/>
          <w:rFonts w:ascii="Times New Roman" w:hAnsi="Times New Roman" w:cs="Times New Roman"/>
          <w:color w:val="000000"/>
          <w:sz w:val="24"/>
          <w:szCs w:val="24"/>
          <w:lang w:val="en"/>
        </w:rPr>
      </w:pPr>
    </w:p>
    <w:p w:rsidR="006A0F96" w:rsidRPr="00B62B9A" w:rsidRDefault="006A0F96" w:rsidP="00E06016">
      <w:pPr>
        <w:rPr>
          <w:rStyle w:val="selectable"/>
          <w:rFonts w:ascii="Times New Roman" w:hAnsi="Times New Roman" w:cs="Times New Roman"/>
          <w:color w:val="000000"/>
          <w:sz w:val="24"/>
          <w:szCs w:val="24"/>
          <w:lang w:val="en"/>
        </w:rPr>
      </w:pPr>
    </w:p>
    <w:p w:rsidR="006A0F96" w:rsidRPr="00B62B9A" w:rsidRDefault="006A0F96" w:rsidP="00E06016">
      <w:pPr>
        <w:rPr>
          <w:rFonts w:ascii="Times New Roman" w:hAnsi="Times New Roman" w:cs="Times New Roman"/>
          <w:color w:val="000000"/>
          <w:sz w:val="24"/>
          <w:szCs w:val="24"/>
          <w:lang w:val="en"/>
        </w:rPr>
      </w:pPr>
    </w:p>
    <w:sectPr w:rsidR="006A0F96" w:rsidRPr="00B62B9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0F2D" w:rsidRDefault="00E20F2D" w:rsidP="00E20F2D">
      <w:pPr>
        <w:spacing w:after="0" w:line="240" w:lineRule="auto"/>
      </w:pPr>
      <w:r>
        <w:separator/>
      </w:r>
    </w:p>
  </w:endnote>
  <w:endnote w:type="continuationSeparator" w:id="0">
    <w:p w:rsidR="00E20F2D" w:rsidRDefault="00E20F2D" w:rsidP="00E20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ource Sans Pro">
    <w:altName w:val="Times New Roman"/>
    <w:charset w:val="00"/>
    <w:family w:val="auto"/>
    <w:pitch w:val="default"/>
  </w:font>
  <w:font w:name="Open Sans">
    <w:altName w:val="Times New Roman"/>
    <w:charset w:val="00"/>
    <w:family w:val="auto"/>
    <w:pitch w:val="default"/>
  </w:font>
  <w:font w:name="Roboto">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9314995"/>
      <w:docPartObj>
        <w:docPartGallery w:val="Page Numbers (Bottom of Page)"/>
        <w:docPartUnique/>
      </w:docPartObj>
    </w:sdtPr>
    <w:sdtEndPr>
      <w:rPr>
        <w:noProof/>
      </w:rPr>
    </w:sdtEndPr>
    <w:sdtContent>
      <w:p w:rsidR="00E20F2D" w:rsidRDefault="00E20F2D">
        <w:pPr>
          <w:pStyle w:val="Footer"/>
          <w:jc w:val="center"/>
        </w:pPr>
        <w:r>
          <w:fldChar w:fldCharType="begin"/>
        </w:r>
        <w:r>
          <w:instrText xml:space="preserve"> PAGE   \* MERGEFORMAT </w:instrText>
        </w:r>
        <w:r>
          <w:fldChar w:fldCharType="separate"/>
        </w:r>
        <w:r w:rsidR="00631929">
          <w:rPr>
            <w:noProof/>
          </w:rPr>
          <w:t>6</w:t>
        </w:r>
        <w:r>
          <w:rPr>
            <w:noProof/>
          </w:rPr>
          <w:fldChar w:fldCharType="end"/>
        </w:r>
      </w:p>
    </w:sdtContent>
  </w:sdt>
  <w:p w:rsidR="00E20F2D" w:rsidRDefault="00E20F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0F2D" w:rsidRDefault="00E20F2D" w:rsidP="00E20F2D">
      <w:pPr>
        <w:spacing w:after="0" w:line="240" w:lineRule="auto"/>
      </w:pPr>
      <w:r>
        <w:separator/>
      </w:r>
    </w:p>
  </w:footnote>
  <w:footnote w:type="continuationSeparator" w:id="0">
    <w:p w:rsidR="00E20F2D" w:rsidRDefault="00E20F2D" w:rsidP="00E20F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0F2D" w:rsidRDefault="00E20F2D">
    <w:pPr>
      <w:pStyle w:val="Header"/>
    </w:pPr>
    <w:r>
      <w:tab/>
    </w:r>
    <w:r>
      <w:tab/>
      <w:t>1301379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0F2D"/>
    <w:rsid w:val="000B4EFC"/>
    <w:rsid w:val="000B6D88"/>
    <w:rsid w:val="000E157B"/>
    <w:rsid w:val="000E7012"/>
    <w:rsid w:val="001110D9"/>
    <w:rsid w:val="001515B8"/>
    <w:rsid w:val="001B30E1"/>
    <w:rsid w:val="001F13F5"/>
    <w:rsid w:val="001F629D"/>
    <w:rsid w:val="002E12BC"/>
    <w:rsid w:val="00362E1B"/>
    <w:rsid w:val="00373385"/>
    <w:rsid w:val="00386346"/>
    <w:rsid w:val="003A3A3B"/>
    <w:rsid w:val="003A749D"/>
    <w:rsid w:val="005462F5"/>
    <w:rsid w:val="005816C7"/>
    <w:rsid w:val="00594F4E"/>
    <w:rsid w:val="005965BB"/>
    <w:rsid w:val="00631929"/>
    <w:rsid w:val="006678D6"/>
    <w:rsid w:val="00683E33"/>
    <w:rsid w:val="006A0F96"/>
    <w:rsid w:val="006D1A1C"/>
    <w:rsid w:val="006F5967"/>
    <w:rsid w:val="00710D9F"/>
    <w:rsid w:val="007361F6"/>
    <w:rsid w:val="0075087E"/>
    <w:rsid w:val="00770CB7"/>
    <w:rsid w:val="00795BE4"/>
    <w:rsid w:val="007A49D0"/>
    <w:rsid w:val="007B17E2"/>
    <w:rsid w:val="008001A2"/>
    <w:rsid w:val="00835E13"/>
    <w:rsid w:val="00890D91"/>
    <w:rsid w:val="0092106F"/>
    <w:rsid w:val="00972454"/>
    <w:rsid w:val="009952DF"/>
    <w:rsid w:val="009A1E24"/>
    <w:rsid w:val="009A627A"/>
    <w:rsid w:val="009B323E"/>
    <w:rsid w:val="009B4AC4"/>
    <w:rsid w:val="00A11A27"/>
    <w:rsid w:val="00A347DB"/>
    <w:rsid w:val="00A36E93"/>
    <w:rsid w:val="00A6080F"/>
    <w:rsid w:val="00AE74AC"/>
    <w:rsid w:val="00B5356E"/>
    <w:rsid w:val="00B62B9A"/>
    <w:rsid w:val="00B70D5D"/>
    <w:rsid w:val="00C44328"/>
    <w:rsid w:val="00C4773D"/>
    <w:rsid w:val="00CB7680"/>
    <w:rsid w:val="00CD3A53"/>
    <w:rsid w:val="00D570FA"/>
    <w:rsid w:val="00D741FA"/>
    <w:rsid w:val="00D86255"/>
    <w:rsid w:val="00D87C02"/>
    <w:rsid w:val="00D91B30"/>
    <w:rsid w:val="00E06016"/>
    <w:rsid w:val="00E20F2D"/>
    <w:rsid w:val="00E31ADF"/>
    <w:rsid w:val="00E360F0"/>
    <w:rsid w:val="00ED26ED"/>
    <w:rsid w:val="00F121FE"/>
    <w:rsid w:val="00FB5F04"/>
    <w:rsid w:val="00FD3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8A401"/>
  <w15:chartTrackingRefBased/>
  <w15:docId w15:val="{36990815-3229-47F4-B097-0FC8F9C0C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F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F2D"/>
  </w:style>
  <w:style w:type="paragraph" w:styleId="Footer">
    <w:name w:val="footer"/>
    <w:basedOn w:val="Normal"/>
    <w:link w:val="FooterChar"/>
    <w:uiPriority w:val="99"/>
    <w:unhideWhenUsed/>
    <w:rsid w:val="00E20F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F2D"/>
  </w:style>
  <w:style w:type="character" w:customStyle="1" w:styleId="selectable">
    <w:name w:val="selectable"/>
    <w:basedOn w:val="DefaultParagraphFont"/>
    <w:rsid w:val="00E06016"/>
  </w:style>
  <w:style w:type="paragraph" w:styleId="NormalWeb">
    <w:name w:val="Normal (Web)"/>
    <w:basedOn w:val="Normal"/>
    <w:uiPriority w:val="99"/>
    <w:unhideWhenUsed/>
    <w:rsid w:val="00795B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7361F6"/>
  </w:style>
  <w:style w:type="character" w:styleId="Hyperlink">
    <w:name w:val="Hyperlink"/>
    <w:basedOn w:val="DefaultParagraphFont"/>
    <w:uiPriority w:val="99"/>
    <w:unhideWhenUsed/>
    <w:rsid w:val="00A36E93"/>
    <w:rPr>
      <w:color w:val="0563C1" w:themeColor="hyperlink"/>
      <w:u w:val="single"/>
    </w:rPr>
  </w:style>
  <w:style w:type="paragraph" w:customStyle="1" w:styleId="Pa3">
    <w:name w:val="Pa3"/>
    <w:basedOn w:val="Normal"/>
    <w:next w:val="Normal"/>
    <w:uiPriority w:val="99"/>
    <w:rsid w:val="006F5967"/>
    <w:pPr>
      <w:autoSpaceDE w:val="0"/>
      <w:autoSpaceDN w:val="0"/>
      <w:adjustRightInd w:val="0"/>
      <w:spacing w:after="0" w:line="241" w:lineRule="atLeast"/>
    </w:pPr>
    <w:rPr>
      <w:rFonts w:ascii="Frutiger LT Std 45 Light" w:hAnsi="Frutiger LT Std 45 Ligh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296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6</Pages>
  <Words>2608</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9</cp:revision>
  <dcterms:created xsi:type="dcterms:W3CDTF">2018-12-14T17:17:00Z</dcterms:created>
  <dcterms:modified xsi:type="dcterms:W3CDTF">2018-12-14T23:05:00Z</dcterms:modified>
</cp:coreProperties>
</file>