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2512A5" w:rsidP="7282585B" w:rsidRDefault="6FB34603" w14:paraId="5E5787A5" w14:textId="738515B8">
      <w:pPr>
        <w:rPr>
          <w:rFonts w:ascii="Calibri" w:hAnsi="Calibri" w:eastAsia="Calibri" w:cs="Calibri" w:asciiTheme="minorAscii" w:hAnsiTheme="minorAscii" w:eastAsiaTheme="minorAscii" w:cstheme="minorAscii"/>
          <w:b w:val="1"/>
          <w:bCs w:val="1"/>
          <w:sz w:val="36"/>
          <w:szCs w:val="36"/>
        </w:rPr>
      </w:pPr>
      <w:r w:rsidRPr="457A6B70" w:rsidR="6FB34603">
        <w:rPr>
          <w:rFonts w:ascii="Calibri" w:hAnsi="Calibri" w:eastAsia="Calibri" w:cs="Calibri" w:asciiTheme="minorAscii" w:hAnsiTheme="minorAscii" w:eastAsiaTheme="minorAscii" w:cstheme="minorAscii"/>
          <w:b w:val="1"/>
          <w:bCs w:val="1"/>
          <w:sz w:val="36"/>
          <w:szCs w:val="36"/>
        </w:rPr>
        <w:t>Terrorism and Public Service</w:t>
      </w:r>
      <w:r w:rsidRPr="457A6B70" w:rsidR="32D4B452">
        <w:rPr>
          <w:rFonts w:ascii="Calibri" w:hAnsi="Calibri" w:eastAsia="Calibri" w:cs="Calibri" w:asciiTheme="minorAscii" w:hAnsiTheme="minorAscii" w:eastAsiaTheme="minorAscii" w:cstheme="minorAscii"/>
          <w:b w:val="1"/>
          <w:bCs w:val="1"/>
          <w:sz w:val="36"/>
          <w:szCs w:val="36"/>
        </w:rPr>
        <w:t xml:space="preserve"> </w:t>
      </w:r>
      <w:r w:rsidRPr="457A6B70" w:rsidR="7D741A7D">
        <w:rPr>
          <w:rFonts w:ascii="Calibri" w:hAnsi="Calibri" w:eastAsia="Calibri" w:cs="Calibri" w:asciiTheme="minorAscii" w:hAnsiTheme="minorAscii" w:eastAsiaTheme="minorAscii" w:cstheme="minorAscii"/>
          <w:b w:val="1"/>
          <w:bCs w:val="1"/>
          <w:sz w:val="36"/>
          <w:szCs w:val="36"/>
        </w:rPr>
        <w:t>Reponses</w:t>
      </w:r>
      <w:r w:rsidRPr="457A6B70" w:rsidR="6FB34603">
        <w:rPr>
          <w:rFonts w:ascii="Calibri" w:hAnsi="Calibri" w:eastAsia="Calibri" w:cs="Calibri" w:asciiTheme="minorAscii" w:hAnsiTheme="minorAscii" w:eastAsiaTheme="minorAscii" w:cstheme="minorAscii"/>
          <w:b w:val="1"/>
          <w:bCs w:val="1"/>
          <w:sz w:val="36"/>
          <w:szCs w:val="36"/>
        </w:rPr>
        <w:t xml:space="preserve"> </w:t>
      </w:r>
      <w:r w:rsidRPr="457A6B70" w:rsidR="06A50CDD">
        <w:rPr>
          <w:rFonts w:ascii="Calibri" w:hAnsi="Calibri" w:eastAsia="Calibri" w:cs="Calibri" w:asciiTheme="minorAscii" w:hAnsiTheme="minorAscii" w:eastAsiaTheme="minorAscii" w:cstheme="minorAscii"/>
          <w:b w:val="1"/>
          <w:bCs w:val="1"/>
          <w:sz w:val="36"/>
          <w:szCs w:val="36"/>
        </w:rPr>
        <w:t>R</w:t>
      </w:r>
      <w:r w:rsidRPr="457A6B70" w:rsidR="6FB34603">
        <w:rPr>
          <w:rFonts w:ascii="Calibri" w:hAnsi="Calibri" w:eastAsia="Calibri" w:cs="Calibri" w:asciiTheme="minorAscii" w:hAnsiTheme="minorAscii" w:eastAsiaTheme="minorAscii" w:cstheme="minorAscii"/>
          <w:b w:val="1"/>
          <w:bCs w:val="1"/>
          <w:sz w:val="36"/>
          <w:szCs w:val="36"/>
        </w:rPr>
        <w:t>eport</w:t>
      </w:r>
    </w:p>
    <w:p w:rsidR="6B3CDF6B" w:rsidP="7282585B" w:rsidRDefault="6B3CDF6B" w14:paraId="3402FB65" w14:textId="7274D824">
      <w:pPr>
        <w:rPr>
          <w:rFonts w:ascii="Calibri" w:hAnsi="Calibri" w:eastAsia="Calibri" w:cs="Calibri" w:asciiTheme="minorAscii" w:hAnsiTheme="minorAscii" w:eastAsiaTheme="minorAscii" w:cstheme="minorAscii"/>
          <w:sz w:val="24"/>
          <w:szCs w:val="24"/>
        </w:rPr>
      </w:pPr>
    </w:p>
    <w:p w:rsidR="6B3CDF6B" w:rsidP="7282585B" w:rsidRDefault="6B3CDF6B" w14:paraId="17D225D7" w14:textId="3CFAE162">
      <w:pPr>
        <w:rPr>
          <w:rFonts w:ascii="Calibri" w:hAnsi="Calibri" w:eastAsia="Calibri" w:cs="Calibri" w:asciiTheme="minorAscii" w:hAnsiTheme="minorAscii" w:eastAsiaTheme="minorAscii" w:cstheme="minorAscii"/>
          <w:sz w:val="24"/>
          <w:szCs w:val="24"/>
        </w:rPr>
      </w:pPr>
    </w:p>
    <w:p w:rsidR="7282585B" w:rsidP="7282585B" w:rsidRDefault="7282585B" w14:paraId="42A6428D" w14:textId="1FCFD079">
      <w:pPr>
        <w:pStyle w:val="Normal"/>
        <w:rPr>
          <w:rFonts w:ascii="Calibri" w:hAnsi="Calibri" w:eastAsia="Calibri" w:cs="Calibri" w:asciiTheme="minorAscii" w:hAnsiTheme="minorAscii" w:eastAsiaTheme="minorAscii" w:cstheme="minorAscii"/>
          <w:sz w:val="24"/>
          <w:szCs w:val="24"/>
        </w:rPr>
      </w:pPr>
    </w:p>
    <w:p w:rsidR="7282585B" w:rsidP="7282585B" w:rsidRDefault="7282585B" w14:paraId="1593E443" w14:textId="70BFF2C2">
      <w:pPr>
        <w:pStyle w:val="Normal"/>
        <w:rPr>
          <w:rFonts w:ascii="Calibri" w:hAnsi="Calibri" w:eastAsia="Calibri" w:cs="Calibri" w:asciiTheme="minorAscii" w:hAnsiTheme="minorAscii" w:eastAsiaTheme="minorAscii" w:cstheme="minorAscii"/>
          <w:sz w:val="24"/>
          <w:szCs w:val="24"/>
        </w:rPr>
      </w:pPr>
    </w:p>
    <w:p w:rsidR="7282585B" w:rsidP="7282585B" w:rsidRDefault="7282585B" w14:paraId="6158BE4F" w14:textId="0D57A997">
      <w:pPr>
        <w:pStyle w:val="Normal"/>
        <w:rPr>
          <w:rFonts w:ascii="Calibri" w:hAnsi="Calibri" w:eastAsia="Calibri" w:cs="Calibri" w:asciiTheme="minorAscii" w:hAnsiTheme="minorAscii" w:eastAsiaTheme="minorAscii" w:cstheme="minorAscii"/>
          <w:sz w:val="24"/>
          <w:szCs w:val="24"/>
        </w:rPr>
      </w:pPr>
    </w:p>
    <w:p w:rsidR="6B3CDF6B" w:rsidP="7282585B" w:rsidRDefault="6B3CDF6B" w14:paraId="0ACB08B6" w14:textId="0EB2A16C">
      <w:pPr>
        <w:rPr>
          <w:rFonts w:ascii="Calibri" w:hAnsi="Calibri" w:eastAsia="Calibri" w:cs="Calibri" w:asciiTheme="minorAscii" w:hAnsiTheme="minorAscii" w:eastAsiaTheme="minorAscii" w:cstheme="minorAscii"/>
          <w:sz w:val="24"/>
          <w:szCs w:val="24"/>
        </w:rPr>
      </w:pPr>
    </w:p>
    <w:p w:rsidR="1092B3E6" w:rsidP="7282585B" w:rsidRDefault="1092B3E6" w14:paraId="45A58055" w14:textId="662C9DC6">
      <w:pPr>
        <w:rPr>
          <w:rFonts w:ascii="Calibri" w:hAnsi="Calibri" w:eastAsia="Calibri" w:cs="Calibri" w:asciiTheme="minorAscii" w:hAnsiTheme="minorAscii" w:eastAsiaTheme="minorAscii" w:cstheme="minorAscii"/>
          <w:b w:val="1"/>
          <w:bCs w:val="1"/>
          <w:sz w:val="36"/>
          <w:szCs w:val="36"/>
        </w:rPr>
      </w:pPr>
      <w:r w:rsidRPr="457A6B70" w:rsidR="1092B3E6">
        <w:rPr>
          <w:rFonts w:ascii="Calibri" w:hAnsi="Calibri" w:eastAsia="Calibri" w:cs="Calibri" w:asciiTheme="minorAscii" w:hAnsiTheme="minorAscii" w:eastAsiaTheme="minorAscii" w:cstheme="minorAscii"/>
          <w:b w:val="1"/>
          <w:bCs w:val="1"/>
          <w:sz w:val="36"/>
          <w:szCs w:val="36"/>
        </w:rPr>
        <w:t xml:space="preserve">The 7 July 2005 London </w:t>
      </w:r>
      <w:r w:rsidRPr="457A6B70" w:rsidR="2925BEA1">
        <w:rPr>
          <w:rFonts w:ascii="Calibri" w:hAnsi="Calibri" w:eastAsia="Calibri" w:cs="Calibri" w:asciiTheme="minorAscii" w:hAnsiTheme="minorAscii" w:eastAsiaTheme="minorAscii" w:cstheme="minorAscii"/>
          <w:b w:val="1"/>
          <w:bCs w:val="1"/>
          <w:sz w:val="36"/>
          <w:szCs w:val="36"/>
        </w:rPr>
        <w:t>B</w:t>
      </w:r>
      <w:r w:rsidRPr="457A6B70" w:rsidR="1092B3E6">
        <w:rPr>
          <w:rFonts w:ascii="Calibri" w:hAnsi="Calibri" w:eastAsia="Calibri" w:cs="Calibri" w:asciiTheme="minorAscii" w:hAnsiTheme="minorAscii" w:eastAsiaTheme="minorAscii" w:cstheme="minorAscii"/>
          <w:b w:val="1"/>
          <w:bCs w:val="1"/>
          <w:sz w:val="36"/>
          <w:szCs w:val="36"/>
        </w:rPr>
        <w:t xml:space="preserve">ombings </w:t>
      </w:r>
      <w:r w:rsidRPr="457A6B70" w:rsidR="092A9720">
        <w:rPr>
          <w:rFonts w:ascii="Calibri" w:hAnsi="Calibri" w:eastAsia="Calibri" w:cs="Calibri" w:asciiTheme="minorAscii" w:hAnsiTheme="minorAscii" w:eastAsiaTheme="minorAscii" w:cstheme="minorAscii"/>
          <w:b w:val="1"/>
          <w:bCs w:val="1"/>
          <w:sz w:val="36"/>
          <w:szCs w:val="36"/>
        </w:rPr>
        <w:t>T</w:t>
      </w:r>
      <w:r w:rsidRPr="457A6B70" w:rsidR="1092B3E6">
        <w:rPr>
          <w:rFonts w:ascii="Calibri" w:hAnsi="Calibri" w:eastAsia="Calibri" w:cs="Calibri" w:asciiTheme="minorAscii" w:hAnsiTheme="minorAscii" w:eastAsiaTheme="minorAscii" w:cstheme="minorAscii"/>
          <w:b w:val="1"/>
          <w:bCs w:val="1"/>
          <w:sz w:val="36"/>
          <w:szCs w:val="36"/>
        </w:rPr>
        <w:t xml:space="preserve">errorist </w:t>
      </w:r>
      <w:r w:rsidRPr="457A6B70" w:rsidR="2194DA47">
        <w:rPr>
          <w:rFonts w:ascii="Calibri" w:hAnsi="Calibri" w:eastAsia="Calibri" w:cs="Calibri" w:asciiTheme="minorAscii" w:hAnsiTheme="minorAscii" w:eastAsiaTheme="minorAscii" w:cstheme="minorAscii"/>
          <w:b w:val="1"/>
          <w:bCs w:val="1"/>
          <w:sz w:val="36"/>
          <w:szCs w:val="36"/>
        </w:rPr>
        <w:t>A</w:t>
      </w:r>
      <w:r w:rsidRPr="457A6B70" w:rsidR="1092B3E6">
        <w:rPr>
          <w:rFonts w:ascii="Calibri" w:hAnsi="Calibri" w:eastAsia="Calibri" w:cs="Calibri" w:asciiTheme="minorAscii" w:hAnsiTheme="minorAscii" w:eastAsiaTheme="minorAscii" w:cstheme="minorAscii"/>
          <w:b w:val="1"/>
          <w:bCs w:val="1"/>
          <w:sz w:val="36"/>
          <w:szCs w:val="36"/>
        </w:rPr>
        <w:t>ttack - an evaluation of the effectiveness of emergency service and partner agencies response</w:t>
      </w:r>
      <w:r w:rsidRPr="457A6B70" w:rsidR="016B8CD9">
        <w:rPr>
          <w:rFonts w:ascii="Calibri" w:hAnsi="Calibri" w:eastAsia="Calibri" w:cs="Calibri" w:asciiTheme="minorAscii" w:hAnsiTheme="minorAscii" w:eastAsiaTheme="minorAscii" w:cstheme="minorAscii"/>
          <w:b w:val="1"/>
          <w:bCs w:val="1"/>
          <w:sz w:val="36"/>
          <w:szCs w:val="36"/>
        </w:rPr>
        <w:t>.</w:t>
      </w:r>
    </w:p>
    <w:p w:rsidR="6B3CDF6B" w:rsidP="7282585B" w:rsidRDefault="6B3CDF6B" w14:paraId="13693700" w14:textId="568E1C58">
      <w:pPr>
        <w:rPr>
          <w:rFonts w:ascii="Calibri" w:hAnsi="Calibri" w:eastAsia="Calibri" w:cs="Calibri" w:asciiTheme="minorAscii" w:hAnsiTheme="minorAscii" w:eastAsiaTheme="minorAscii" w:cstheme="minorAscii"/>
          <w:sz w:val="24"/>
          <w:szCs w:val="24"/>
        </w:rPr>
      </w:pPr>
    </w:p>
    <w:p w:rsidR="6B3CDF6B" w:rsidP="7282585B" w:rsidRDefault="6B3CDF6B" w14:paraId="13E190E5" w14:textId="3F56F98C">
      <w:pPr>
        <w:rPr>
          <w:rFonts w:ascii="Calibri" w:hAnsi="Calibri" w:eastAsia="Calibri" w:cs="Calibri" w:asciiTheme="minorAscii" w:hAnsiTheme="minorAscii" w:eastAsiaTheme="minorAscii" w:cstheme="minorAscii"/>
          <w:sz w:val="24"/>
          <w:szCs w:val="24"/>
        </w:rPr>
      </w:pPr>
    </w:p>
    <w:p w:rsidR="7282585B" w:rsidP="7282585B" w:rsidRDefault="7282585B" w14:paraId="2DCDCCF6" w14:textId="354C7B1D">
      <w:pPr>
        <w:pStyle w:val="Normal"/>
        <w:rPr>
          <w:rFonts w:ascii="Calibri" w:hAnsi="Calibri" w:eastAsia="Calibri" w:cs="Calibri" w:asciiTheme="minorAscii" w:hAnsiTheme="minorAscii" w:eastAsiaTheme="minorAscii" w:cstheme="minorAscii"/>
          <w:sz w:val="24"/>
          <w:szCs w:val="24"/>
        </w:rPr>
      </w:pPr>
    </w:p>
    <w:p w:rsidR="7282585B" w:rsidP="7282585B" w:rsidRDefault="7282585B" w14:paraId="7FEAB945" w14:textId="4E958624">
      <w:pPr>
        <w:pStyle w:val="Normal"/>
        <w:rPr>
          <w:rFonts w:ascii="Calibri" w:hAnsi="Calibri" w:eastAsia="Calibri" w:cs="Calibri" w:asciiTheme="minorAscii" w:hAnsiTheme="minorAscii" w:eastAsiaTheme="minorAscii" w:cstheme="minorAscii"/>
          <w:sz w:val="24"/>
          <w:szCs w:val="24"/>
        </w:rPr>
      </w:pPr>
    </w:p>
    <w:p w:rsidR="7282585B" w:rsidP="7282585B" w:rsidRDefault="7282585B" w14:paraId="3B762D71" w14:textId="2F919481">
      <w:pPr>
        <w:pStyle w:val="Normal"/>
        <w:rPr>
          <w:rFonts w:ascii="Calibri" w:hAnsi="Calibri" w:eastAsia="Calibri" w:cs="Calibri" w:asciiTheme="minorAscii" w:hAnsiTheme="minorAscii" w:eastAsiaTheme="minorAscii" w:cstheme="minorAscii"/>
          <w:sz w:val="24"/>
          <w:szCs w:val="24"/>
        </w:rPr>
      </w:pPr>
    </w:p>
    <w:p w:rsidR="6B3CDF6B" w:rsidP="7282585B" w:rsidRDefault="6B3CDF6B" w14:paraId="0B518A8E" w14:textId="77AF0B4D">
      <w:pPr>
        <w:rPr>
          <w:rFonts w:ascii="Calibri" w:hAnsi="Calibri" w:eastAsia="Calibri" w:cs="Calibri" w:asciiTheme="minorAscii" w:hAnsiTheme="minorAscii" w:eastAsiaTheme="minorAscii" w:cstheme="minorAscii"/>
          <w:sz w:val="24"/>
          <w:szCs w:val="24"/>
        </w:rPr>
      </w:pPr>
    </w:p>
    <w:p w:rsidR="6B3CDF6B" w:rsidP="7282585B" w:rsidRDefault="00ED167B" w14:paraId="759C44C5" w14:textId="3BA6D6DB">
      <w:pPr>
        <w:rPr>
          <w:rFonts w:ascii="Calibri" w:hAnsi="Calibri" w:eastAsia="Calibri" w:cs="Calibri" w:asciiTheme="minorAscii" w:hAnsiTheme="minorAscii" w:eastAsiaTheme="minorAscii" w:cstheme="minorAscii"/>
          <w:sz w:val="32"/>
          <w:szCs w:val="32"/>
        </w:rPr>
      </w:pPr>
      <w:r w:rsidRPr="7282585B" w:rsidR="00ED167B">
        <w:rPr>
          <w:rFonts w:ascii="Calibri" w:hAnsi="Calibri" w:eastAsia="Calibri" w:cs="Calibri" w:asciiTheme="minorAscii" w:hAnsiTheme="minorAscii" w:eastAsiaTheme="minorAscii" w:cstheme="minorAscii"/>
          <w:sz w:val="32"/>
          <w:szCs w:val="32"/>
        </w:rPr>
        <w:t>David Jones 1902712</w:t>
      </w:r>
    </w:p>
    <w:p w:rsidR="6B3CDF6B" w:rsidP="7282585B" w:rsidRDefault="6B3CDF6B" w14:paraId="716278D8" w14:textId="09B8F6C8">
      <w:pPr>
        <w:rPr>
          <w:rFonts w:ascii="Calibri" w:hAnsi="Calibri" w:eastAsia="Calibri" w:cs="Calibri" w:asciiTheme="minorAscii" w:hAnsiTheme="minorAscii" w:eastAsiaTheme="minorAscii" w:cstheme="minorAscii"/>
          <w:sz w:val="24"/>
          <w:szCs w:val="24"/>
        </w:rPr>
      </w:pPr>
    </w:p>
    <w:p w:rsidR="6B3CDF6B" w:rsidP="7282585B" w:rsidRDefault="6B3CDF6B" w14:paraId="6D28F0F2" w14:textId="24F5C185">
      <w:pPr>
        <w:rPr>
          <w:rFonts w:ascii="Calibri" w:hAnsi="Calibri" w:eastAsia="Calibri" w:cs="Calibri" w:asciiTheme="minorAscii" w:hAnsiTheme="minorAscii" w:eastAsiaTheme="minorAscii" w:cstheme="minorAscii"/>
          <w:sz w:val="24"/>
          <w:szCs w:val="24"/>
        </w:rPr>
      </w:pPr>
    </w:p>
    <w:p w:rsidR="6B3CDF6B" w:rsidP="7282585B" w:rsidRDefault="6B3CDF6B" w14:paraId="0F9550E1" w14:textId="0513D676">
      <w:pPr>
        <w:rPr>
          <w:rFonts w:ascii="Calibri" w:hAnsi="Calibri" w:eastAsia="Calibri" w:cs="Calibri" w:asciiTheme="minorAscii" w:hAnsiTheme="minorAscii" w:eastAsiaTheme="minorAscii" w:cstheme="minorAscii"/>
          <w:sz w:val="24"/>
          <w:szCs w:val="24"/>
        </w:rPr>
      </w:pPr>
    </w:p>
    <w:p w:rsidR="6B3CDF6B" w:rsidP="7282585B" w:rsidRDefault="6B3CDF6B" w14:paraId="3B453532" w14:textId="041BC7EA">
      <w:pPr>
        <w:rPr>
          <w:rFonts w:ascii="Calibri" w:hAnsi="Calibri" w:eastAsia="Calibri" w:cs="Calibri" w:asciiTheme="minorAscii" w:hAnsiTheme="minorAscii" w:eastAsiaTheme="minorAscii" w:cstheme="minorAscii"/>
          <w:sz w:val="24"/>
          <w:szCs w:val="24"/>
        </w:rPr>
      </w:pPr>
    </w:p>
    <w:p w:rsidR="6B3CDF6B" w:rsidP="7282585B" w:rsidRDefault="6B3CDF6B" w14:paraId="1B6C91E7" w14:textId="707D5CA8">
      <w:pPr>
        <w:rPr>
          <w:rFonts w:ascii="Calibri" w:hAnsi="Calibri" w:eastAsia="Calibri" w:cs="Calibri" w:asciiTheme="minorAscii" w:hAnsiTheme="minorAscii" w:eastAsiaTheme="minorAscii" w:cstheme="minorAscii"/>
          <w:sz w:val="24"/>
          <w:szCs w:val="24"/>
        </w:rPr>
      </w:pPr>
    </w:p>
    <w:p w:rsidR="6B3CDF6B" w:rsidP="7282585B" w:rsidRDefault="6B3CDF6B" w14:paraId="41A2B424" w14:textId="0708C78D">
      <w:pPr>
        <w:rPr>
          <w:rFonts w:ascii="Calibri" w:hAnsi="Calibri" w:eastAsia="Calibri" w:cs="Calibri" w:asciiTheme="minorAscii" w:hAnsiTheme="minorAscii" w:eastAsiaTheme="minorAscii" w:cstheme="minorAscii"/>
          <w:sz w:val="24"/>
          <w:szCs w:val="24"/>
        </w:rPr>
      </w:pPr>
    </w:p>
    <w:p w:rsidR="6B3CDF6B" w:rsidP="7282585B" w:rsidRDefault="6B3CDF6B" w14:paraId="350A20AB" w14:textId="40D61FDE">
      <w:pPr>
        <w:rPr>
          <w:rFonts w:ascii="Calibri" w:hAnsi="Calibri" w:eastAsia="Calibri" w:cs="Calibri" w:asciiTheme="minorAscii" w:hAnsiTheme="minorAscii" w:eastAsiaTheme="minorAscii" w:cstheme="minorAscii"/>
          <w:sz w:val="24"/>
          <w:szCs w:val="24"/>
        </w:rPr>
      </w:pPr>
    </w:p>
    <w:p w:rsidR="6B3CDF6B" w:rsidP="7282585B" w:rsidRDefault="6B3CDF6B" w14:paraId="1DEF2229" w14:textId="6827CFC8">
      <w:pPr>
        <w:rPr>
          <w:rFonts w:ascii="Calibri" w:hAnsi="Calibri" w:eastAsia="Calibri" w:cs="Calibri" w:asciiTheme="minorAscii" w:hAnsiTheme="minorAscii" w:eastAsiaTheme="minorAscii" w:cstheme="minorAscii"/>
          <w:sz w:val="24"/>
          <w:szCs w:val="24"/>
        </w:rPr>
      </w:pPr>
    </w:p>
    <w:p w:rsidR="6B3CDF6B" w:rsidP="7282585B" w:rsidRDefault="6B3CDF6B" w14:paraId="420861EC" w14:textId="757BD437">
      <w:pPr>
        <w:rPr>
          <w:rFonts w:ascii="Calibri" w:hAnsi="Calibri" w:eastAsia="Calibri" w:cs="Calibri" w:asciiTheme="minorAscii" w:hAnsiTheme="minorAscii" w:eastAsiaTheme="minorAscii" w:cstheme="minorAscii"/>
          <w:sz w:val="24"/>
          <w:szCs w:val="24"/>
        </w:rPr>
      </w:pPr>
    </w:p>
    <w:p w:rsidR="6B3CDF6B" w:rsidP="7282585B" w:rsidRDefault="6B3CDF6B" w14:paraId="70A2011A" w14:textId="6FEB45CA">
      <w:pPr>
        <w:rPr>
          <w:rFonts w:ascii="Calibri" w:hAnsi="Calibri" w:eastAsia="Calibri" w:cs="Calibri" w:asciiTheme="minorAscii" w:hAnsiTheme="minorAscii" w:eastAsiaTheme="minorAscii" w:cstheme="minorAscii"/>
          <w:sz w:val="24"/>
          <w:szCs w:val="24"/>
        </w:rPr>
      </w:pPr>
    </w:p>
    <w:p w:rsidR="6B3CDF6B" w:rsidP="7282585B" w:rsidRDefault="6B3CDF6B" w14:paraId="6786AC99" w14:textId="79B6AB8F">
      <w:pPr>
        <w:rPr>
          <w:rFonts w:ascii="Calibri" w:hAnsi="Calibri" w:eastAsia="Calibri" w:cs="Calibri" w:asciiTheme="minorAscii" w:hAnsiTheme="minorAscii" w:eastAsiaTheme="minorAscii" w:cstheme="minorAscii"/>
          <w:sz w:val="24"/>
          <w:szCs w:val="24"/>
        </w:rPr>
      </w:pPr>
    </w:p>
    <w:p w:rsidR="6B3CDF6B" w:rsidP="7282585B" w:rsidRDefault="6B3CDF6B" w14:paraId="0D2301AD" w14:textId="43F5FC6B">
      <w:pPr>
        <w:rPr>
          <w:rFonts w:ascii="Calibri" w:hAnsi="Calibri" w:eastAsia="Calibri" w:cs="Calibri" w:asciiTheme="minorAscii" w:hAnsiTheme="minorAscii" w:eastAsiaTheme="minorAscii" w:cstheme="minorAscii"/>
          <w:b w:val="1"/>
          <w:bCs w:val="1"/>
          <w:sz w:val="24"/>
          <w:szCs w:val="24"/>
        </w:rPr>
      </w:pPr>
    </w:p>
    <w:p w:rsidR="6B3CDF6B" w:rsidP="7282585B" w:rsidRDefault="3868F887" w14:paraId="6B181F6F" w14:textId="6DEFCCCF">
      <w:pPr>
        <w:rPr>
          <w:rFonts w:ascii="Calibri" w:hAnsi="Calibri" w:eastAsia="Calibri" w:cs="Calibri" w:asciiTheme="minorAscii" w:hAnsiTheme="minorAscii" w:eastAsiaTheme="minorAscii" w:cstheme="minorAscii"/>
          <w:b w:val="1"/>
          <w:bCs w:val="1"/>
          <w:sz w:val="36"/>
          <w:szCs w:val="36"/>
        </w:rPr>
      </w:pPr>
      <w:r w:rsidRPr="7282585B" w:rsidR="3868F887">
        <w:rPr>
          <w:rFonts w:ascii="Calibri" w:hAnsi="Calibri" w:eastAsia="Calibri" w:cs="Calibri" w:asciiTheme="minorAscii" w:hAnsiTheme="minorAscii" w:eastAsiaTheme="minorAscii" w:cstheme="minorAscii"/>
          <w:b w:val="1"/>
          <w:bCs w:val="1"/>
          <w:sz w:val="36"/>
          <w:szCs w:val="36"/>
        </w:rPr>
        <w:t>Content's page</w:t>
      </w:r>
    </w:p>
    <w:p w:rsidR="6B3CDF6B" w:rsidP="7282585B" w:rsidRDefault="6B3CDF6B" w14:paraId="65077EA4" w14:textId="38AB28B1">
      <w:pPr>
        <w:rPr>
          <w:rFonts w:ascii="Calibri" w:hAnsi="Calibri" w:eastAsia="Calibri" w:cs="Calibri" w:asciiTheme="minorAscii" w:hAnsiTheme="minorAscii" w:eastAsiaTheme="minorAscii" w:cstheme="minorAscii"/>
          <w:b w:val="1"/>
          <w:bCs w:val="1"/>
          <w:sz w:val="24"/>
          <w:szCs w:val="24"/>
        </w:rPr>
      </w:pPr>
    </w:p>
    <w:p w:rsidR="6B3CDF6B" w:rsidP="7282585B" w:rsidRDefault="6B3CDF6B" w14:paraId="4D1746C5" w14:textId="53C2A3EB">
      <w:pPr>
        <w:rPr>
          <w:rFonts w:ascii="Calibri" w:hAnsi="Calibri" w:eastAsia="Calibri" w:cs="Calibri" w:asciiTheme="minorAscii" w:hAnsiTheme="minorAscii" w:eastAsiaTheme="minorAscii" w:cstheme="minorAscii"/>
          <w:b w:val="1"/>
          <w:bCs w:val="1"/>
          <w:sz w:val="24"/>
          <w:szCs w:val="24"/>
        </w:rPr>
      </w:pPr>
      <w:r w:rsidRPr="7282585B" w:rsidR="42A08473">
        <w:rPr>
          <w:rFonts w:ascii="Calibri" w:hAnsi="Calibri" w:eastAsia="Calibri" w:cs="Calibri" w:asciiTheme="minorAscii" w:hAnsiTheme="minorAscii" w:eastAsiaTheme="minorAscii" w:cstheme="minorAscii"/>
          <w:b w:val="1"/>
          <w:bCs w:val="1"/>
          <w:sz w:val="24"/>
          <w:szCs w:val="24"/>
        </w:rPr>
        <w:t>Executive Summary</w:t>
      </w:r>
    </w:p>
    <w:p w:rsidR="6B3CDF6B" w:rsidP="7282585B" w:rsidRDefault="6B3CDF6B" w14:paraId="0323CAFA" w14:textId="38724B29">
      <w:pPr>
        <w:pStyle w:val="Normal"/>
        <w:rPr>
          <w:rFonts w:ascii="Calibri" w:hAnsi="Calibri" w:eastAsia="Calibri" w:cs="Calibri" w:asciiTheme="minorAscii" w:hAnsiTheme="minorAscii" w:eastAsiaTheme="minorAscii" w:cstheme="minorAscii"/>
          <w:b w:val="1"/>
          <w:bCs w:val="1"/>
          <w:sz w:val="24"/>
          <w:szCs w:val="24"/>
        </w:rPr>
      </w:pPr>
    </w:p>
    <w:p w:rsidR="6B3CDF6B" w:rsidP="7282585B" w:rsidRDefault="3868F887" w14:paraId="0D7BD08A" w14:textId="602CD886">
      <w:pPr>
        <w:rPr>
          <w:rFonts w:ascii="Calibri" w:hAnsi="Calibri" w:eastAsia="Calibri" w:cs="Calibri" w:asciiTheme="minorAscii" w:hAnsiTheme="minorAscii" w:eastAsiaTheme="minorAscii" w:cstheme="minorAscii"/>
          <w:b w:val="1"/>
          <w:bCs w:val="1"/>
          <w:sz w:val="24"/>
          <w:szCs w:val="24"/>
        </w:rPr>
      </w:pPr>
      <w:r w:rsidRPr="7282585B" w:rsidR="3868F887">
        <w:rPr>
          <w:rFonts w:ascii="Calibri" w:hAnsi="Calibri" w:eastAsia="Calibri" w:cs="Calibri" w:asciiTheme="minorAscii" w:hAnsiTheme="minorAscii" w:eastAsiaTheme="minorAscii" w:cstheme="minorAscii"/>
          <w:b w:val="1"/>
          <w:bCs w:val="1"/>
          <w:sz w:val="24"/>
          <w:szCs w:val="24"/>
        </w:rPr>
        <w:t>Introduction</w:t>
      </w:r>
    </w:p>
    <w:p w:rsidR="539B9C34" w:rsidP="7282585B" w:rsidRDefault="539B9C34" w14:paraId="44598A71" w14:textId="04E4733E">
      <w:pPr>
        <w:rPr>
          <w:rFonts w:ascii="Calibri" w:hAnsi="Calibri" w:eastAsia="Calibri" w:cs="Calibri" w:asciiTheme="minorAscii" w:hAnsiTheme="minorAscii" w:eastAsiaTheme="minorAscii" w:cstheme="minorAscii"/>
          <w:b w:val="1"/>
          <w:bCs w:val="1"/>
          <w:sz w:val="24"/>
          <w:szCs w:val="24"/>
        </w:rPr>
      </w:pPr>
    </w:p>
    <w:p w:rsidR="6B3CDF6B" w:rsidP="7282585B" w:rsidRDefault="3868F887" w14:paraId="65EDE449" w14:textId="0A8D571E">
      <w:pPr>
        <w:rPr>
          <w:rFonts w:ascii="Calibri" w:hAnsi="Calibri" w:eastAsia="Calibri" w:cs="Calibri" w:asciiTheme="minorAscii" w:hAnsiTheme="minorAscii" w:eastAsiaTheme="minorAscii" w:cstheme="minorAscii"/>
          <w:b w:val="1"/>
          <w:bCs w:val="1"/>
          <w:sz w:val="24"/>
          <w:szCs w:val="24"/>
        </w:rPr>
      </w:pPr>
      <w:r w:rsidRPr="7282585B" w:rsidR="3868F887">
        <w:rPr>
          <w:rFonts w:ascii="Calibri" w:hAnsi="Calibri" w:eastAsia="Calibri" w:cs="Calibri" w:asciiTheme="minorAscii" w:hAnsiTheme="minorAscii" w:eastAsiaTheme="minorAscii" w:cstheme="minorAscii"/>
          <w:b w:val="1"/>
          <w:bCs w:val="1"/>
          <w:sz w:val="24"/>
          <w:szCs w:val="24"/>
        </w:rPr>
        <w:t xml:space="preserve">Overview </w:t>
      </w:r>
    </w:p>
    <w:p w:rsidR="539B9C34" w:rsidP="7282585B" w:rsidRDefault="539B9C34" w14:paraId="75ED96C0" w14:textId="5D205971">
      <w:pPr>
        <w:rPr>
          <w:rFonts w:ascii="Calibri" w:hAnsi="Calibri" w:eastAsia="Calibri" w:cs="Calibri" w:asciiTheme="minorAscii" w:hAnsiTheme="minorAscii" w:eastAsiaTheme="minorAscii" w:cstheme="minorAscii"/>
          <w:b w:val="1"/>
          <w:bCs w:val="1"/>
          <w:sz w:val="24"/>
          <w:szCs w:val="24"/>
        </w:rPr>
      </w:pPr>
    </w:p>
    <w:p w:rsidR="6B3CDF6B" w:rsidP="7282585B" w:rsidRDefault="3868F887" w14:paraId="2399869C" w14:textId="28E5A1B5">
      <w:pPr>
        <w:rPr>
          <w:rFonts w:ascii="Calibri" w:hAnsi="Calibri" w:eastAsia="Calibri" w:cs="Calibri" w:asciiTheme="minorAscii" w:hAnsiTheme="minorAscii" w:eastAsiaTheme="minorAscii" w:cstheme="minorAscii"/>
          <w:b w:val="1"/>
          <w:bCs w:val="1"/>
          <w:sz w:val="24"/>
          <w:szCs w:val="24"/>
        </w:rPr>
      </w:pPr>
      <w:r w:rsidRPr="7282585B" w:rsidR="3868F887">
        <w:rPr>
          <w:rFonts w:ascii="Calibri" w:hAnsi="Calibri" w:eastAsia="Calibri" w:cs="Calibri" w:asciiTheme="minorAscii" w:hAnsiTheme="minorAscii" w:eastAsiaTheme="minorAscii" w:cstheme="minorAscii"/>
          <w:b w:val="1"/>
          <w:bCs w:val="1"/>
          <w:sz w:val="24"/>
          <w:szCs w:val="24"/>
        </w:rPr>
        <w:t xml:space="preserve">Communication between agencies </w:t>
      </w:r>
    </w:p>
    <w:p w:rsidR="539B9C34" w:rsidP="7282585B" w:rsidRDefault="539B9C34" w14:paraId="32A2E18E" w14:textId="306BE699">
      <w:pPr>
        <w:rPr>
          <w:rFonts w:ascii="Calibri" w:hAnsi="Calibri" w:eastAsia="Calibri" w:cs="Calibri" w:asciiTheme="minorAscii" w:hAnsiTheme="minorAscii" w:eastAsiaTheme="minorAscii" w:cstheme="minorAscii"/>
          <w:b w:val="1"/>
          <w:bCs w:val="1"/>
          <w:sz w:val="24"/>
          <w:szCs w:val="24"/>
        </w:rPr>
      </w:pPr>
    </w:p>
    <w:p w:rsidR="6B3CDF6B" w:rsidP="7282585B" w:rsidRDefault="3868F887" w14:paraId="7954E9DE" w14:textId="1359300A">
      <w:pPr>
        <w:rPr>
          <w:rFonts w:ascii="Calibri" w:hAnsi="Calibri" w:eastAsia="Calibri" w:cs="Calibri" w:asciiTheme="minorAscii" w:hAnsiTheme="minorAscii" w:eastAsiaTheme="minorAscii" w:cstheme="minorAscii"/>
          <w:b w:val="1"/>
          <w:bCs w:val="1"/>
          <w:sz w:val="24"/>
          <w:szCs w:val="24"/>
        </w:rPr>
      </w:pPr>
      <w:r w:rsidRPr="7282585B" w:rsidR="3868F887">
        <w:rPr>
          <w:rFonts w:ascii="Calibri" w:hAnsi="Calibri" w:eastAsia="Calibri" w:cs="Calibri" w:asciiTheme="minorAscii" w:hAnsiTheme="minorAscii" w:eastAsiaTheme="minorAscii" w:cstheme="minorAscii"/>
          <w:b w:val="1"/>
          <w:bCs w:val="1"/>
          <w:sz w:val="24"/>
          <w:szCs w:val="24"/>
        </w:rPr>
        <w:t>Discussion</w:t>
      </w:r>
    </w:p>
    <w:p w:rsidR="539B9C34" w:rsidP="7282585B" w:rsidRDefault="539B9C34" w14:paraId="5912FCD1" w14:textId="6C85CCCE">
      <w:pPr>
        <w:rPr>
          <w:rFonts w:ascii="Calibri" w:hAnsi="Calibri" w:eastAsia="Calibri" w:cs="Calibri" w:asciiTheme="minorAscii" w:hAnsiTheme="minorAscii" w:eastAsiaTheme="minorAscii" w:cstheme="minorAscii"/>
          <w:b w:val="1"/>
          <w:bCs w:val="1"/>
          <w:sz w:val="24"/>
          <w:szCs w:val="24"/>
        </w:rPr>
      </w:pPr>
    </w:p>
    <w:p w:rsidR="6B3CDF6B" w:rsidP="7282585B" w:rsidRDefault="3868F887" w14:paraId="17AAC5DE" w14:textId="6B53DF48">
      <w:pPr>
        <w:rPr>
          <w:rFonts w:ascii="Calibri" w:hAnsi="Calibri" w:eastAsia="Calibri" w:cs="Calibri" w:asciiTheme="minorAscii" w:hAnsiTheme="minorAscii" w:eastAsiaTheme="minorAscii" w:cstheme="minorAscii"/>
          <w:b w:val="1"/>
          <w:bCs w:val="1"/>
          <w:sz w:val="24"/>
          <w:szCs w:val="24"/>
        </w:rPr>
      </w:pPr>
      <w:r w:rsidRPr="7282585B" w:rsidR="3868F887">
        <w:rPr>
          <w:rFonts w:ascii="Calibri" w:hAnsi="Calibri" w:eastAsia="Calibri" w:cs="Calibri" w:asciiTheme="minorAscii" w:hAnsiTheme="minorAscii" w:eastAsiaTheme="minorAscii" w:cstheme="minorAscii"/>
          <w:b w:val="1"/>
          <w:bCs w:val="1"/>
          <w:sz w:val="24"/>
          <w:szCs w:val="24"/>
        </w:rPr>
        <w:t>After the attacks</w:t>
      </w:r>
    </w:p>
    <w:p w:rsidR="539B9C34" w:rsidP="7282585B" w:rsidRDefault="539B9C34" w14:paraId="302FFA26" w14:textId="6FF0272E">
      <w:pPr>
        <w:rPr>
          <w:rFonts w:ascii="Calibri" w:hAnsi="Calibri" w:eastAsia="Calibri" w:cs="Calibri" w:asciiTheme="minorAscii" w:hAnsiTheme="minorAscii" w:eastAsiaTheme="minorAscii" w:cstheme="minorAscii"/>
          <w:b w:val="1"/>
          <w:bCs w:val="1"/>
          <w:sz w:val="24"/>
          <w:szCs w:val="24"/>
        </w:rPr>
      </w:pPr>
    </w:p>
    <w:p w:rsidR="6B3CDF6B" w:rsidP="7282585B" w:rsidRDefault="3868F887" w14:paraId="3FEA4203" w14:textId="41A4FECF">
      <w:pPr>
        <w:rPr>
          <w:rFonts w:ascii="Calibri" w:hAnsi="Calibri" w:eastAsia="Calibri" w:cs="Calibri" w:asciiTheme="minorAscii" w:hAnsiTheme="minorAscii" w:eastAsiaTheme="minorAscii" w:cstheme="minorAscii"/>
          <w:b w:val="1"/>
          <w:bCs w:val="1"/>
          <w:sz w:val="24"/>
          <w:szCs w:val="24"/>
        </w:rPr>
      </w:pPr>
      <w:r w:rsidRPr="7282585B" w:rsidR="3868F887">
        <w:rPr>
          <w:rFonts w:ascii="Calibri" w:hAnsi="Calibri" w:eastAsia="Calibri" w:cs="Calibri" w:asciiTheme="minorAscii" w:hAnsiTheme="minorAscii" w:eastAsiaTheme="minorAscii" w:cstheme="minorAscii"/>
          <w:b w:val="1"/>
          <w:bCs w:val="1"/>
          <w:sz w:val="24"/>
          <w:szCs w:val="24"/>
        </w:rPr>
        <w:t>References</w:t>
      </w:r>
    </w:p>
    <w:p w:rsidR="00ED167B" w:rsidP="7282585B" w:rsidRDefault="00ED167B" w14:paraId="71D01527" w14:textId="56C85DB8">
      <w:pPr>
        <w:rPr>
          <w:rFonts w:ascii="Calibri" w:hAnsi="Calibri" w:eastAsia="Calibri" w:cs="Calibri" w:asciiTheme="minorAscii" w:hAnsiTheme="minorAscii" w:eastAsiaTheme="minorAscii" w:cstheme="minorAscii"/>
          <w:b w:val="1"/>
          <w:bCs w:val="1"/>
          <w:sz w:val="24"/>
          <w:szCs w:val="24"/>
        </w:rPr>
      </w:pPr>
    </w:p>
    <w:p w:rsidR="6B3CDF6B" w:rsidP="457A6B70" w:rsidRDefault="6B3CDF6B" w14:paraId="6A8899B6" w14:textId="76226AC6">
      <w:pPr>
        <w:pStyle w:val="Normal"/>
        <w:rPr>
          <w:rFonts w:ascii="Calibri" w:hAnsi="Calibri" w:eastAsia="Calibri" w:cs="Calibri" w:asciiTheme="minorAscii" w:hAnsiTheme="minorAscii" w:eastAsiaTheme="minorAscii" w:cstheme="minorAscii"/>
        </w:rPr>
      </w:pPr>
      <w:r w:rsidRPr="457A6B70">
        <w:rPr>
          <w:rFonts w:ascii="Calibri" w:hAnsi="Calibri" w:eastAsia="Calibri" w:cs="Calibri" w:asciiTheme="minorAscii" w:hAnsiTheme="minorAscii" w:eastAsiaTheme="minorAscii" w:cstheme="minorAscii"/>
        </w:rPr>
        <w:br w:type="page"/>
      </w:r>
    </w:p>
    <w:p w:rsidR="6B3CDF6B" w:rsidP="7282585B" w:rsidRDefault="6B3CDF6B" w14:paraId="7E1F977F" w14:textId="4218C93F">
      <w:pPr>
        <w:rPr>
          <w:rFonts w:ascii="Calibri" w:hAnsi="Calibri" w:eastAsia="Calibri" w:cs="Calibri" w:asciiTheme="minorAscii" w:hAnsiTheme="minorAscii" w:eastAsiaTheme="minorAscii" w:cstheme="minorAscii"/>
          <w:b w:val="1"/>
          <w:bCs w:val="1"/>
          <w:sz w:val="24"/>
          <w:szCs w:val="24"/>
        </w:rPr>
      </w:pPr>
      <w:r w:rsidRPr="7282585B" w:rsidR="7BF8B95F">
        <w:rPr>
          <w:rFonts w:ascii="Calibri" w:hAnsi="Calibri" w:eastAsia="Calibri" w:cs="Calibri" w:asciiTheme="minorAscii" w:hAnsiTheme="minorAscii" w:eastAsiaTheme="minorAscii" w:cstheme="minorAscii"/>
          <w:b w:val="1"/>
          <w:bCs w:val="1"/>
          <w:sz w:val="24"/>
          <w:szCs w:val="24"/>
        </w:rPr>
        <w:t>Executive Summary</w:t>
      </w:r>
    </w:p>
    <w:p w:rsidR="00C7383E" w:rsidP="7282585B" w:rsidRDefault="007C72E5" w14:paraId="44D60152" w14:textId="4249C85A">
      <w:pPr>
        <w:spacing w:after="0" w:line="240" w:lineRule="auto"/>
        <w:rPr>
          <w:rFonts w:ascii="Calibri" w:hAnsi="Calibri" w:eastAsia="Calibri" w:cs="Calibri" w:asciiTheme="minorAscii" w:hAnsiTheme="minorAscii" w:eastAsiaTheme="minorAscii" w:cstheme="minorAscii"/>
          <w:sz w:val="24"/>
          <w:szCs w:val="24"/>
          <w:lang w:eastAsia="en-GB"/>
        </w:rPr>
      </w:pPr>
      <w:r w:rsidRPr="7282585B" w:rsidR="007C72E5">
        <w:rPr>
          <w:rFonts w:ascii="Calibri" w:hAnsi="Calibri" w:eastAsia="Calibri" w:cs="Calibri" w:asciiTheme="minorAscii" w:hAnsiTheme="minorAscii" w:eastAsiaTheme="minorAscii" w:cstheme="minorAscii"/>
          <w:sz w:val="24"/>
          <w:szCs w:val="24"/>
          <w:lang w:eastAsia="en-GB"/>
        </w:rPr>
        <w:t xml:space="preserve">The July 2005 London Bombings is chosen to evaluate the effectiveness </w:t>
      </w:r>
      <w:r w:rsidRPr="7282585B" w:rsidR="007C72E5">
        <w:rPr>
          <w:rFonts w:ascii="Calibri" w:hAnsi="Calibri" w:eastAsia="Calibri" w:cs="Calibri" w:asciiTheme="minorAscii" w:hAnsiTheme="minorAscii" w:eastAsiaTheme="minorAscii" w:cstheme="minorAscii"/>
          <w:sz w:val="24"/>
          <w:szCs w:val="24"/>
          <w:lang w:eastAsia="en-GB"/>
        </w:rPr>
        <w:t xml:space="preserve">of emergency service and partner agencies response. Such incidents provide critical analysis of the responders which will be explored in this report. </w:t>
      </w:r>
    </w:p>
    <w:p w:rsidR="007C72E5" w:rsidP="7282585B" w:rsidRDefault="007C72E5" w14:paraId="2B372437" w14:textId="5C60DDEF">
      <w:pPr>
        <w:spacing w:after="0" w:line="240" w:lineRule="auto"/>
        <w:rPr>
          <w:rFonts w:ascii="Calibri" w:hAnsi="Calibri" w:eastAsia="Calibri" w:cs="Calibri" w:asciiTheme="minorAscii" w:hAnsiTheme="minorAscii" w:eastAsiaTheme="minorAscii" w:cstheme="minorAscii"/>
          <w:sz w:val="24"/>
          <w:szCs w:val="24"/>
          <w:lang w:eastAsia="en-GB"/>
        </w:rPr>
      </w:pPr>
      <w:r>
        <w:rPr>
          <w:rFonts w:ascii="Times New Roman" w:hAnsi="Times New Roman" w:eastAsia="Times New Roman" w:cs="Times New Roman"/>
          <w:sz w:val="24"/>
          <w:szCs w:val="24"/>
          <w:lang w:eastAsia="en-GB"/>
        </w:rPr>
        <w:tab/>
      </w:r>
      <w:r w:rsidRPr="7282585B" w:rsidR="007C72E5">
        <w:rPr>
          <w:rFonts w:ascii="Calibri" w:hAnsi="Calibri" w:eastAsia="Calibri" w:cs="Calibri" w:asciiTheme="minorAscii" w:hAnsiTheme="minorAscii" w:eastAsiaTheme="minorAscii" w:cstheme="minorAscii"/>
          <w:sz w:val="24"/>
          <w:szCs w:val="24"/>
          <w:lang w:eastAsia="en-GB"/>
        </w:rPr>
        <w:t xml:space="preserve">Terrorism is a significant problem in the modern world, such so that the UK Government </w:t>
      </w:r>
      <w:r w:rsidRPr="7282585B" w:rsidR="00B26288">
        <w:rPr>
          <w:rFonts w:ascii="Calibri" w:hAnsi="Calibri" w:eastAsia="Calibri" w:cs="Calibri" w:asciiTheme="minorAscii" w:hAnsiTheme="minorAscii" w:eastAsiaTheme="minorAscii" w:cstheme="minorAscii"/>
          <w:sz w:val="24"/>
          <w:szCs w:val="24"/>
          <w:lang w:eastAsia="en-GB"/>
        </w:rPr>
        <w:t xml:space="preserve">has </w:t>
      </w:r>
      <w:r w:rsidRPr="7282585B" w:rsidR="007C72E5">
        <w:rPr>
          <w:rFonts w:ascii="Calibri" w:hAnsi="Calibri" w:eastAsia="Calibri" w:cs="Calibri" w:asciiTheme="minorAscii" w:hAnsiTheme="minorAscii" w:eastAsiaTheme="minorAscii" w:cstheme="minorAscii"/>
          <w:sz w:val="24"/>
          <w:szCs w:val="24"/>
          <w:lang w:eastAsia="en-GB"/>
        </w:rPr>
        <w:t>implement</w:t>
      </w:r>
      <w:r w:rsidRPr="7282585B" w:rsidR="00B26288">
        <w:rPr>
          <w:rFonts w:ascii="Calibri" w:hAnsi="Calibri" w:eastAsia="Calibri" w:cs="Calibri" w:asciiTheme="minorAscii" w:hAnsiTheme="minorAscii" w:eastAsiaTheme="minorAscii" w:cstheme="minorAscii"/>
          <w:sz w:val="24"/>
          <w:szCs w:val="24"/>
          <w:lang w:eastAsia="en-GB"/>
        </w:rPr>
        <w:t>ed</w:t>
      </w:r>
      <w:r w:rsidRPr="7282585B" w:rsidR="007C72E5">
        <w:rPr>
          <w:rFonts w:ascii="Calibri" w:hAnsi="Calibri" w:eastAsia="Calibri" w:cs="Calibri" w:asciiTheme="minorAscii" w:hAnsiTheme="minorAscii" w:eastAsiaTheme="minorAscii" w:cstheme="minorAscii"/>
          <w:sz w:val="24"/>
          <w:szCs w:val="24"/>
          <w:lang w:eastAsia="en-GB"/>
        </w:rPr>
        <w:t xml:space="preserve"> legislation</w:t>
      </w:r>
      <w:r w:rsidRPr="7282585B" w:rsidR="00B26288">
        <w:rPr>
          <w:rFonts w:ascii="Calibri" w:hAnsi="Calibri" w:eastAsia="Calibri" w:cs="Calibri" w:asciiTheme="minorAscii" w:hAnsiTheme="minorAscii" w:eastAsiaTheme="minorAscii" w:cstheme="minorAscii"/>
          <w:sz w:val="24"/>
          <w:szCs w:val="24"/>
          <w:lang w:eastAsia="en-GB"/>
        </w:rPr>
        <w:t xml:space="preserve"> and programs to assist emergency services and partner agencies. For example, MI5 created a ‘Legacy Team’ to look back at previous attacks and update intelligence. In </w:t>
      </w:r>
      <w:r w:rsidRPr="7282585B" w:rsidR="00386FCE">
        <w:rPr>
          <w:rFonts w:ascii="Calibri" w:hAnsi="Calibri" w:eastAsia="Calibri" w:cs="Calibri" w:asciiTheme="minorAscii" w:hAnsiTheme="minorAscii" w:eastAsiaTheme="minorAscii" w:cstheme="minorAscii"/>
          <w:sz w:val="24"/>
          <w:szCs w:val="24"/>
          <w:lang w:eastAsia="en-GB"/>
        </w:rPr>
        <w:t>an</w:t>
      </w:r>
      <w:r w:rsidRPr="7282585B" w:rsidR="00B26288">
        <w:rPr>
          <w:rFonts w:ascii="Calibri" w:hAnsi="Calibri" w:eastAsia="Calibri" w:cs="Calibri" w:asciiTheme="minorAscii" w:hAnsiTheme="minorAscii" w:eastAsiaTheme="minorAscii" w:cstheme="minorAscii"/>
          <w:sz w:val="24"/>
          <w:szCs w:val="24"/>
          <w:lang w:eastAsia="en-GB"/>
        </w:rPr>
        <w:t xml:space="preserve"> </w:t>
      </w:r>
      <w:r w:rsidRPr="7282585B" w:rsidR="00B26288">
        <w:rPr>
          <w:rFonts w:ascii="Calibri" w:hAnsi="Calibri" w:eastAsia="Calibri" w:cs="Calibri" w:asciiTheme="minorAscii" w:hAnsiTheme="minorAscii" w:eastAsiaTheme="minorAscii" w:cstheme="minorAscii"/>
          <w:i w:val="1"/>
          <w:iCs w:val="1"/>
          <w:sz w:val="24"/>
          <w:szCs w:val="24"/>
          <w:lang w:eastAsia="en-GB"/>
        </w:rPr>
        <w:t>Intelligence and Security</w:t>
      </w:r>
      <w:r w:rsidRPr="7282585B" w:rsidR="00B26288">
        <w:rPr>
          <w:rFonts w:ascii="Calibri" w:hAnsi="Calibri" w:eastAsia="Calibri" w:cs="Calibri" w:asciiTheme="minorAscii" w:hAnsiTheme="minorAscii" w:eastAsiaTheme="minorAscii" w:cstheme="minorAscii"/>
          <w:i w:val="1"/>
          <w:iCs w:val="1"/>
          <w:sz w:val="24"/>
          <w:szCs w:val="24"/>
          <w:lang w:eastAsia="en-GB"/>
        </w:rPr>
        <w:t xml:space="preserve"> </w:t>
      </w:r>
      <w:r w:rsidRPr="7282585B" w:rsidR="00B26288">
        <w:rPr>
          <w:rFonts w:ascii="Calibri" w:hAnsi="Calibri" w:eastAsia="Calibri" w:cs="Calibri" w:asciiTheme="minorAscii" w:hAnsiTheme="minorAscii" w:eastAsiaTheme="minorAscii" w:cstheme="minorAscii"/>
          <w:i w:val="1"/>
          <w:iCs w:val="1"/>
          <w:sz w:val="24"/>
          <w:szCs w:val="24"/>
          <w:lang w:eastAsia="en-GB"/>
        </w:rPr>
        <w:t>Committee</w:t>
      </w:r>
      <w:r w:rsidRPr="7282585B" w:rsidR="00B26288">
        <w:rPr>
          <w:rFonts w:ascii="Calibri" w:hAnsi="Calibri" w:eastAsia="Calibri" w:cs="Calibri" w:asciiTheme="minorAscii" w:hAnsiTheme="minorAscii" w:eastAsiaTheme="minorAscii" w:cstheme="minorAscii"/>
          <w:sz w:val="24"/>
          <w:szCs w:val="24"/>
          <w:lang w:eastAsia="en-GB"/>
        </w:rPr>
        <w:t xml:space="preserve"> </w:t>
      </w:r>
      <w:r w:rsidRPr="7282585B" w:rsidR="00386FCE">
        <w:rPr>
          <w:rFonts w:ascii="Calibri" w:hAnsi="Calibri" w:eastAsia="Calibri" w:cs="Calibri" w:asciiTheme="minorAscii" w:hAnsiTheme="minorAscii" w:eastAsiaTheme="minorAscii" w:cstheme="minorAscii"/>
          <w:sz w:val="24"/>
          <w:szCs w:val="24"/>
          <w:lang w:eastAsia="en-GB"/>
        </w:rPr>
        <w:t>report published in 2009, titled</w:t>
      </w:r>
      <w:r w:rsidRPr="7282585B" w:rsidR="00B26288">
        <w:rPr>
          <w:rFonts w:ascii="Calibri" w:hAnsi="Calibri" w:eastAsia="Calibri" w:cs="Calibri" w:asciiTheme="minorAscii" w:hAnsiTheme="minorAscii" w:eastAsiaTheme="minorAscii" w:cstheme="minorAscii"/>
          <w:sz w:val="24"/>
          <w:szCs w:val="24"/>
          <w:lang w:eastAsia="en-GB"/>
        </w:rPr>
        <w:t xml:space="preserve"> could </w:t>
      </w:r>
      <w:r w:rsidRPr="7282585B" w:rsidR="00B26288">
        <w:rPr>
          <w:rFonts w:ascii="Calibri" w:hAnsi="Calibri" w:eastAsia="Calibri" w:cs="Calibri" w:asciiTheme="minorAscii" w:hAnsiTheme="minorAscii" w:eastAsiaTheme="minorAscii" w:cstheme="minorAscii"/>
          <w:i w:val="1"/>
          <w:iCs w:val="1"/>
          <w:sz w:val="24"/>
          <w:szCs w:val="24"/>
          <w:lang w:eastAsia="en-GB"/>
        </w:rPr>
        <w:t>‘</w:t>
      </w:r>
      <w:r w:rsidRPr="7282585B" w:rsidR="00B26288">
        <w:rPr>
          <w:rFonts w:ascii="Calibri" w:hAnsi="Calibri" w:eastAsia="Calibri" w:cs="Calibri" w:asciiTheme="minorAscii" w:hAnsiTheme="minorAscii" w:eastAsiaTheme="minorAscii" w:cstheme="minorAscii"/>
          <w:i w:val="1"/>
          <w:iCs w:val="1"/>
          <w:sz w:val="24"/>
          <w:szCs w:val="24"/>
          <w:lang w:eastAsia="en-GB"/>
        </w:rPr>
        <w:t>7/7 Have Been Prevented?</w:t>
      </w:r>
      <w:r w:rsidRPr="7282585B" w:rsidR="00B26288">
        <w:rPr>
          <w:rFonts w:ascii="Calibri" w:hAnsi="Calibri" w:eastAsia="Calibri" w:cs="Calibri" w:asciiTheme="minorAscii" w:hAnsiTheme="minorAscii" w:eastAsiaTheme="minorAscii" w:cstheme="minorAscii"/>
          <w:i w:val="1"/>
          <w:iCs w:val="1"/>
          <w:sz w:val="24"/>
          <w:szCs w:val="24"/>
          <w:lang w:eastAsia="en-GB"/>
        </w:rPr>
        <w:t>’</w:t>
      </w:r>
      <w:r w:rsidRPr="7282585B" w:rsidR="00B26288">
        <w:rPr>
          <w:rFonts w:ascii="Calibri" w:hAnsi="Calibri" w:eastAsia="Calibri" w:cs="Calibri" w:asciiTheme="minorAscii" w:hAnsiTheme="minorAscii" w:eastAsiaTheme="minorAscii" w:cstheme="minorAscii"/>
          <w:i w:val="1"/>
          <w:iCs w:val="1"/>
          <w:sz w:val="24"/>
          <w:szCs w:val="24"/>
          <w:lang w:eastAsia="en-GB"/>
        </w:rPr>
        <w:t xml:space="preserve">, </w:t>
      </w:r>
      <w:r w:rsidRPr="7282585B" w:rsidR="00B26288">
        <w:rPr>
          <w:rFonts w:ascii="Calibri" w:hAnsi="Calibri" w:eastAsia="Calibri" w:cs="Calibri" w:asciiTheme="minorAscii" w:hAnsiTheme="minorAscii" w:eastAsiaTheme="minorAscii" w:cstheme="minorAscii"/>
          <w:sz w:val="24"/>
          <w:szCs w:val="24"/>
          <w:lang w:eastAsia="en-GB"/>
        </w:rPr>
        <w:t xml:space="preserve">it argued that such partner agencies could have used this system in 7/7 to </w:t>
      </w:r>
      <w:r w:rsidRPr="7282585B" w:rsidR="00386FCE">
        <w:rPr>
          <w:rFonts w:ascii="Calibri" w:hAnsi="Calibri" w:eastAsia="Calibri" w:cs="Calibri" w:asciiTheme="minorAscii" w:hAnsiTheme="minorAscii" w:eastAsiaTheme="minorAscii" w:cstheme="minorAscii"/>
          <w:sz w:val="24"/>
          <w:szCs w:val="24"/>
          <w:lang w:eastAsia="en-GB"/>
        </w:rPr>
        <w:t xml:space="preserve">reassess individuals who previously posed a terrorist risk. This would allow partner agencies to analyse terrorists, to understand them and help emergency responders better use their resources during operations. </w:t>
      </w:r>
    </w:p>
    <w:p w:rsidR="00AA2A53" w:rsidP="7282585B" w:rsidRDefault="00AA2A53" w14:paraId="0B2EF9D0" w14:textId="78E66123">
      <w:pPr>
        <w:spacing w:after="0" w:line="240" w:lineRule="auto"/>
        <w:rPr>
          <w:rFonts w:ascii="Calibri" w:hAnsi="Calibri" w:eastAsia="Calibri" w:cs="Calibri" w:asciiTheme="minorAscii" w:hAnsiTheme="minorAscii" w:eastAsiaTheme="minorAscii" w:cstheme="minorAscii"/>
          <w:sz w:val="24"/>
          <w:szCs w:val="24"/>
          <w:lang w:eastAsia="en-GB"/>
        </w:rPr>
      </w:pPr>
      <w:r>
        <w:rPr>
          <w:rFonts w:ascii="Times New Roman" w:hAnsi="Times New Roman" w:eastAsia="Times New Roman" w:cs="Times New Roman"/>
          <w:sz w:val="24"/>
          <w:szCs w:val="24"/>
          <w:lang w:eastAsia="en-GB"/>
        </w:rPr>
        <w:tab/>
      </w:r>
      <w:r w:rsidRPr="7282585B" w:rsidR="00AA2A53">
        <w:rPr>
          <w:rFonts w:ascii="Calibri" w:hAnsi="Calibri" w:eastAsia="Calibri" w:cs="Calibri" w:asciiTheme="minorAscii" w:hAnsiTheme="minorAscii" w:eastAsiaTheme="minorAscii" w:cstheme="minorAscii"/>
          <w:sz w:val="24"/>
          <w:szCs w:val="24"/>
          <w:lang w:eastAsia="en-GB"/>
        </w:rPr>
        <w:t>This report will look at the 7/7 bombings in detail, drawing on relevant information and data. Analysis of the response will also be evaluated.</w:t>
      </w:r>
    </w:p>
    <w:p w:rsidR="00AA2A53" w:rsidP="7282585B" w:rsidRDefault="00AA2A53" w14:paraId="1AE6BD77" w14:textId="60974844">
      <w:pPr>
        <w:pStyle w:val="Normal"/>
        <w:spacing w:after="0" w:line="240" w:lineRule="auto"/>
        <w:rPr>
          <w:rFonts w:ascii="Calibri" w:hAnsi="Calibri" w:eastAsia="Calibri" w:cs="Calibri" w:asciiTheme="minorAscii" w:hAnsiTheme="minorAscii" w:eastAsiaTheme="minorAscii" w:cstheme="minorAscii"/>
          <w:sz w:val="24"/>
          <w:szCs w:val="24"/>
          <w:lang w:eastAsia="en-GB"/>
        </w:rPr>
      </w:pPr>
    </w:p>
    <w:p w:rsidR="6B3CDF6B" w:rsidP="7282585B" w:rsidRDefault="3868F887" w14:paraId="11BCB612" w14:textId="2730EC52">
      <w:pPr>
        <w:rPr>
          <w:rFonts w:ascii="Calibri" w:hAnsi="Calibri" w:eastAsia="Calibri" w:cs="Calibri" w:asciiTheme="minorAscii" w:hAnsiTheme="minorAscii" w:eastAsiaTheme="minorAscii" w:cstheme="minorAscii"/>
          <w:b w:val="1"/>
          <w:bCs w:val="1"/>
          <w:sz w:val="24"/>
          <w:szCs w:val="24"/>
        </w:rPr>
      </w:pPr>
      <w:r w:rsidRPr="7282585B" w:rsidR="3868F887">
        <w:rPr>
          <w:rFonts w:ascii="Calibri" w:hAnsi="Calibri" w:eastAsia="Calibri" w:cs="Calibri" w:asciiTheme="minorAscii" w:hAnsiTheme="minorAscii" w:eastAsiaTheme="minorAscii" w:cstheme="minorAscii"/>
          <w:b w:val="1"/>
          <w:bCs w:val="1"/>
          <w:sz w:val="24"/>
          <w:szCs w:val="24"/>
        </w:rPr>
        <w:t>Introduction</w:t>
      </w:r>
    </w:p>
    <w:p w:rsidR="6B3CDF6B" w:rsidP="7282585B" w:rsidRDefault="39BA8B2D" w14:paraId="38786823" w14:textId="3690E5E7">
      <w:pPr>
        <w:rPr>
          <w:rFonts w:ascii="Calibri" w:hAnsi="Calibri" w:eastAsia="Calibri" w:cs="Calibri" w:asciiTheme="minorAscii" w:hAnsiTheme="minorAscii" w:eastAsiaTheme="minorAscii" w:cstheme="minorAscii"/>
          <w:color w:val="000000" w:themeColor="text1"/>
          <w:sz w:val="24"/>
          <w:szCs w:val="24"/>
        </w:rPr>
      </w:pPr>
      <w:r w:rsidRPr="457A6B70" w:rsidR="39BA8B2D">
        <w:rPr>
          <w:rFonts w:ascii="Calibri" w:hAnsi="Calibri" w:eastAsia="Calibri" w:cs="Calibri" w:asciiTheme="minorAscii" w:hAnsiTheme="minorAscii" w:eastAsiaTheme="minorAscii" w:cstheme="minorAscii"/>
          <w:color w:val="000000" w:themeColor="text1" w:themeTint="FF" w:themeShade="FF"/>
          <w:sz w:val="24"/>
          <w:szCs w:val="24"/>
        </w:rPr>
        <w:t xml:space="preserve">Terrorism is a difficult term to accurately describe. </w:t>
      </w:r>
      <w:r w:rsidRPr="457A6B70" w:rsidR="39BA8B2D">
        <w:rPr>
          <w:rFonts w:ascii="Calibri" w:hAnsi="Calibri" w:eastAsia="Calibri" w:cs="Calibri" w:asciiTheme="minorAscii" w:hAnsiTheme="minorAscii" w:eastAsiaTheme="minorAscii" w:cstheme="minorAscii"/>
          <w:i w:val="1"/>
          <w:iCs w:val="1"/>
          <w:color w:val="000000" w:themeColor="text1" w:themeTint="FF" w:themeShade="FF"/>
          <w:sz w:val="24"/>
          <w:szCs w:val="24"/>
        </w:rPr>
        <w:t>‘Terrorism is the systematic use of coercive intimidation’. (Wilkinson, 2011).</w:t>
      </w:r>
      <w:r w:rsidRPr="457A6B70" w:rsidR="27FDF4EF">
        <w:rPr>
          <w:rFonts w:ascii="Calibri" w:hAnsi="Calibri" w:eastAsia="Calibri" w:cs="Calibri" w:asciiTheme="minorAscii" w:hAnsiTheme="minorAscii" w:eastAsiaTheme="minorAscii" w:cstheme="minorAscii"/>
          <w:i w:val="1"/>
          <w:iCs w:val="1"/>
          <w:color w:val="000000" w:themeColor="text1" w:themeTint="FF" w:themeShade="FF"/>
          <w:sz w:val="24"/>
          <w:szCs w:val="24"/>
        </w:rPr>
        <w:t xml:space="preserve"> </w:t>
      </w:r>
      <w:r w:rsidRPr="457A6B70" w:rsidR="27FDF4EF">
        <w:rPr>
          <w:rFonts w:ascii="Calibri" w:hAnsi="Calibri" w:eastAsia="Calibri" w:cs="Calibri" w:asciiTheme="minorAscii" w:hAnsiTheme="minorAscii" w:eastAsiaTheme="minorAscii" w:cstheme="minorAscii"/>
          <w:color w:val="000000" w:themeColor="text1" w:themeTint="FF" w:themeShade="FF"/>
          <w:sz w:val="24"/>
          <w:szCs w:val="24"/>
        </w:rPr>
        <w:t xml:space="preserve">For this </w:t>
      </w:r>
      <w:r w:rsidRPr="457A6B70" w:rsidR="4C5BE31D">
        <w:rPr>
          <w:rFonts w:ascii="Calibri" w:hAnsi="Calibri" w:eastAsia="Calibri" w:cs="Calibri" w:asciiTheme="minorAscii" w:hAnsiTheme="minorAscii" w:eastAsiaTheme="minorAscii" w:cstheme="minorAscii"/>
          <w:color w:val="000000" w:themeColor="text1" w:themeTint="FF" w:themeShade="FF"/>
          <w:sz w:val="24"/>
          <w:szCs w:val="24"/>
        </w:rPr>
        <w:t>reason,</w:t>
      </w:r>
      <w:r w:rsidRPr="457A6B70" w:rsidR="27FDF4EF">
        <w:rPr>
          <w:rFonts w:ascii="Calibri" w:hAnsi="Calibri" w:eastAsia="Calibri" w:cs="Calibri" w:asciiTheme="minorAscii" w:hAnsiTheme="minorAscii" w:eastAsiaTheme="minorAscii" w:cstheme="minorAscii"/>
          <w:color w:val="000000" w:themeColor="text1" w:themeTint="FF" w:themeShade="FF"/>
          <w:sz w:val="24"/>
          <w:szCs w:val="24"/>
        </w:rPr>
        <w:t xml:space="preserve"> it can be difficult for emergency services </w:t>
      </w:r>
      <w:r w:rsidRPr="457A6B70" w:rsidR="15D29607">
        <w:rPr>
          <w:rFonts w:ascii="Calibri" w:hAnsi="Calibri" w:eastAsia="Calibri" w:cs="Calibri" w:asciiTheme="minorAscii" w:hAnsiTheme="minorAscii" w:eastAsiaTheme="minorAscii" w:cstheme="minorAscii"/>
          <w:color w:val="000000" w:themeColor="text1" w:themeTint="FF" w:themeShade="FF"/>
          <w:sz w:val="24"/>
          <w:szCs w:val="24"/>
        </w:rPr>
        <w:t xml:space="preserve">and partner agencies to strategize. Another factor especially in the UK is that terrorism </w:t>
      </w:r>
      <w:r w:rsidRPr="457A6B70" w:rsidR="56E428D4">
        <w:rPr>
          <w:rFonts w:ascii="Calibri" w:hAnsi="Calibri" w:eastAsia="Calibri" w:cs="Calibri" w:asciiTheme="minorAscii" w:hAnsiTheme="minorAscii" w:eastAsiaTheme="minorAscii" w:cstheme="minorAscii"/>
          <w:color w:val="000000" w:themeColor="text1" w:themeTint="FF" w:themeShade="FF"/>
          <w:sz w:val="24"/>
          <w:szCs w:val="24"/>
        </w:rPr>
        <w:t xml:space="preserve">on a large scale </w:t>
      </w:r>
      <w:r w:rsidRPr="457A6B70" w:rsidR="15D29607">
        <w:rPr>
          <w:rFonts w:ascii="Calibri" w:hAnsi="Calibri" w:eastAsia="Calibri" w:cs="Calibri" w:asciiTheme="minorAscii" w:hAnsiTheme="minorAscii" w:eastAsiaTheme="minorAscii" w:cstheme="minorAscii"/>
          <w:color w:val="000000" w:themeColor="text1" w:themeTint="FF" w:themeShade="FF"/>
          <w:sz w:val="24"/>
          <w:szCs w:val="24"/>
        </w:rPr>
        <w:t xml:space="preserve">is a rare </w:t>
      </w:r>
      <w:r w:rsidRPr="457A6B70" w:rsidR="7FA39816">
        <w:rPr>
          <w:rFonts w:ascii="Calibri" w:hAnsi="Calibri" w:eastAsia="Calibri" w:cs="Calibri" w:asciiTheme="minorAscii" w:hAnsiTheme="minorAscii" w:eastAsiaTheme="minorAscii" w:cstheme="minorAscii"/>
          <w:color w:val="000000" w:themeColor="text1" w:themeTint="FF" w:themeShade="FF"/>
          <w:sz w:val="24"/>
          <w:szCs w:val="24"/>
        </w:rPr>
        <w:t>occurrence</w:t>
      </w:r>
      <w:r w:rsidRPr="457A6B70" w:rsidR="15D29607">
        <w:rPr>
          <w:rFonts w:ascii="Calibri" w:hAnsi="Calibri" w:eastAsia="Calibri" w:cs="Calibri" w:asciiTheme="minorAscii" w:hAnsiTheme="minorAscii" w:eastAsiaTheme="minorAscii" w:cstheme="minorAscii"/>
          <w:color w:val="000000" w:themeColor="text1" w:themeTint="FF" w:themeShade="FF"/>
          <w:sz w:val="24"/>
          <w:szCs w:val="24"/>
        </w:rPr>
        <w:t>. S</w:t>
      </w:r>
      <w:r w:rsidRPr="457A6B70" w:rsidR="6F432C3A">
        <w:rPr>
          <w:rFonts w:ascii="Calibri" w:hAnsi="Calibri" w:eastAsia="Calibri" w:cs="Calibri" w:asciiTheme="minorAscii" w:hAnsiTheme="minorAscii" w:eastAsiaTheme="minorAscii" w:cstheme="minorAscii"/>
          <w:color w:val="000000" w:themeColor="text1" w:themeTint="FF" w:themeShade="FF"/>
          <w:sz w:val="24"/>
          <w:szCs w:val="24"/>
        </w:rPr>
        <w:t xml:space="preserve">o maybe </w:t>
      </w:r>
      <w:r w:rsidRPr="457A6B70" w:rsidR="31A8923D">
        <w:rPr>
          <w:rFonts w:ascii="Calibri" w:hAnsi="Calibri" w:eastAsia="Calibri" w:cs="Calibri" w:asciiTheme="minorAscii" w:hAnsiTheme="minorAscii" w:eastAsiaTheme="minorAscii" w:cstheme="minorAscii"/>
          <w:color w:val="000000" w:themeColor="text1" w:themeTint="FF" w:themeShade="FF"/>
          <w:sz w:val="24"/>
          <w:szCs w:val="24"/>
        </w:rPr>
        <w:t xml:space="preserve">the lack of experience can account for the overall effectiveness of the response. </w:t>
      </w:r>
    </w:p>
    <w:p w:rsidR="6B3CDF6B" w:rsidP="7282585B" w:rsidRDefault="3868F887" w14:paraId="2CFB788F" w14:textId="2FDC4CC4">
      <w:pPr>
        <w:rPr>
          <w:rFonts w:ascii="Calibri" w:hAnsi="Calibri" w:eastAsia="Calibri" w:cs="Calibri" w:asciiTheme="minorAscii" w:hAnsiTheme="minorAscii" w:eastAsiaTheme="minorAscii" w:cstheme="minorAscii"/>
          <w:b w:val="1"/>
          <w:bCs w:val="1"/>
          <w:sz w:val="24"/>
          <w:szCs w:val="24"/>
        </w:rPr>
      </w:pPr>
      <w:r w:rsidRPr="7282585B" w:rsidR="3868F887">
        <w:rPr>
          <w:rFonts w:ascii="Calibri" w:hAnsi="Calibri" w:eastAsia="Calibri" w:cs="Calibri" w:asciiTheme="minorAscii" w:hAnsiTheme="minorAscii" w:eastAsiaTheme="minorAscii" w:cstheme="minorAscii"/>
          <w:b w:val="1"/>
          <w:bCs w:val="1"/>
          <w:sz w:val="24"/>
          <w:szCs w:val="24"/>
        </w:rPr>
        <w:t>Overview of attacks</w:t>
      </w:r>
    </w:p>
    <w:p w:rsidR="6B3CDF6B" w:rsidP="7282585B" w:rsidRDefault="0EAB8D9C" w14:paraId="097D0034" w14:textId="5BCF599C">
      <w:pPr>
        <w:rPr>
          <w:rFonts w:ascii="Calibri" w:hAnsi="Calibri" w:eastAsia="Calibri" w:cs="Calibri" w:asciiTheme="minorAscii" w:hAnsiTheme="minorAscii" w:eastAsiaTheme="minorAscii" w:cstheme="minorAscii"/>
          <w:sz w:val="24"/>
          <w:szCs w:val="24"/>
        </w:rPr>
      </w:pPr>
      <w:r w:rsidRPr="7282585B" w:rsidR="0EAB8D9C">
        <w:rPr>
          <w:rFonts w:ascii="Calibri" w:hAnsi="Calibri" w:eastAsia="Calibri" w:cs="Calibri" w:asciiTheme="minorAscii" w:hAnsiTheme="minorAscii" w:eastAsiaTheme="minorAscii" w:cstheme="minorAscii"/>
          <w:sz w:val="24"/>
          <w:szCs w:val="24"/>
        </w:rPr>
        <w:t>July 7</w:t>
      </w:r>
      <w:r w:rsidRPr="7282585B" w:rsidR="0EAB8D9C">
        <w:rPr>
          <w:rFonts w:ascii="Calibri" w:hAnsi="Calibri" w:eastAsia="Calibri" w:cs="Calibri" w:asciiTheme="minorAscii" w:hAnsiTheme="minorAscii" w:eastAsiaTheme="minorAscii" w:cstheme="minorAscii"/>
          <w:sz w:val="24"/>
          <w:szCs w:val="24"/>
          <w:vertAlign w:val="superscript"/>
        </w:rPr>
        <w:t>th</w:t>
      </w:r>
      <w:r w:rsidRPr="7282585B" w:rsidR="474832A5">
        <w:rPr>
          <w:rFonts w:ascii="Calibri" w:hAnsi="Calibri" w:eastAsia="Calibri" w:cs="Calibri" w:asciiTheme="minorAscii" w:hAnsiTheme="minorAscii" w:eastAsiaTheme="minorAscii" w:cstheme="minorAscii"/>
          <w:sz w:val="24"/>
          <w:szCs w:val="24"/>
        </w:rPr>
        <w:t>, 2005,</w:t>
      </w:r>
      <w:r w:rsidRPr="7282585B" w:rsidR="0EAB8D9C">
        <w:rPr>
          <w:rFonts w:ascii="Calibri" w:hAnsi="Calibri" w:eastAsia="Calibri" w:cs="Calibri" w:asciiTheme="minorAscii" w:hAnsiTheme="minorAscii" w:eastAsiaTheme="minorAscii" w:cstheme="minorAscii"/>
          <w:sz w:val="24"/>
          <w:szCs w:val="24"/>
        </w:rPr>
        <w:t xml:space="preserve"> London bombings was 4 coordinated attacks against the London transport system</w:t>
      </w:r>
      <w:r w:rsidRPr="7282585B" w:rsidR="21B58D45">
        <w:rPr>
          <w:rFonts w:ascii="Calibri" w:hAnsi="Calibri" w:eastAsia="Calibri" w:cs="Calibri" w:asciiTheme="minorAscii" w:hAnsiTheme="minorAscii" w:eastAsiaTheme="minorAscii" w:cstheme="minorAscii"/>
          <w:sz w:val="24"/>
          <w:szCs w:val="24"/>
        </w:rPr>
        <w:t xml:space="preserve"> and commuters. Homemade bombs were used </w:t>
      </w:r>
      <w:r w:rsidRPr="7282585B" w:rsidR="2E3FA041">
        <w:rPr>
          <w:rFonts w:ascii="Calibri" w:hAnsi="Calibri" w:eastAsia="Calibri" w:cs="Calibri" w:asciiTheme="minorAscii" w:hAnsiTheme="minorAscii" w:eastAsiaTheme="minorAscii" w:cstheme="minorAscii"/>
          <w:sz w:val="24"/>
          <w:szCs w:val="24"/>
        </w:rPr>
        <w:t>b</w:t>
      </w:r>
      <w:r w:rsidRPr="7282585B" w:rsidR="21B58D45">
        <w:rPr>
          <w:rFonts w:ascii="Calibri" w:hAnsi="Calibri" w:eastAsia="Calibri" w:cs="Calibri" w:asciiTheme="minorAscii" w:hAnsiTheme="minorAscii" w:eastAsiaTheme="minorAscii" w:cstheme="minorAscii"/>
          <w:sz w:val="24"/>
          <w:szCs w:val="24"/>
        </w:rPr>
        <w:t xml:space="preserve">y 4 </w:t>
      </w:r>
      <w:r w:rsidRPr="7282585B" w:rsidR="56F0BFC7">
        <w:rPr>
          <w:rFonts w:ascii="Calibri" w:hAnsi="Calibri" w:eastAsia="Calibri" w:cs="Calibri" w:asciiTheme="minorAscii" w:hAnsiTheme="minorAscii" w:eastAsiaTheme="minorAscii" w:cstheme="minorAscii"/>
          <w:sz w:val="24"/>
          <w:szCs w:val="24"/>
        </w:rPr>
        <w:t xml:space="preserve">terrorists, </w:t>
      </w:r>
      <w:r w:rsidRPr="7282585B" w:rsidR="4D46E1C0">
        <w:rPr>
          <w:rFonts w:ascii="Calibri" w:hAnsi="Calibri" w:eastAsia="Calibri" w:cs="Calibri" w:asciiTheme="minorAscii" w:hAnsiTheme="minorAscii" w:eastAsiaTheme="minorAscii" w:cstheme="minorAscii"/>
          <w:sz w:val="24"/>
          <w:szCs w:val="24"/>
        </w:rPr>
        <w:t xml:space="preserve">3 were detonated in succession on the underground and </w:t>
      </w:r>
      <w:r w:rsidRPr="7282585B" w:rsidR="20B840FC">
        <w:rPr>
          <w:rFonts w:ascii="Calibri" w:hAnsi="Calibri" w:eastAsia="Calibri" w:cs="Calibri" w:asciiTheme="minorAscii" w:hAnsiTheme="minorAscii" w:eastAsiaTheme="minorAscii" w:cstheme="minorAscii"/>
          <w:sz w:val="24"/>
          <w:szCs w:val="24"/>
        </w:rPr>
        <w:t>one</w:t>
      </w:r>
      <w:r w:rsidRPr="7282585B" w:rsidR="4D46E1C0">
        <w:rPr>
          <w:rFonts w:ascii="Calibri" w:hAnsi="Calibri" w:eastAsia="Calibri" w:cs="Calibri" w:asciiTheme="minorAscii" w:hAnsiTheme="minorAscii" w:eastAsiaTheme="minorAscii" w:cstheme="minorAscii"/>
          <w:sz w:val="24"/>
          <w:szCs w:val="24"/>
        </w:rPr>
        <w:t xml:space="preserve"> detonated on a double decker bus</w:t>
      </w:r>
      <w:r w:rsidRPr="7282585B" w:rsidR="4628C67E">
        <w:rPr>
          <w:rFonts w:ascii="Calibri" w:hAnsi="Calibri" w:eastAsia="Calibri" w:cs="Calibri" w:asciiTheme="minorAscii" w:hAnsiTheme="minorAscii" w:eastAsiaTheme="minorAscii" w:cstheme="minorAscii"/>
          <w:sz w:val="24"/>
          <w:szCs w:val="24"/>
        </w:rPr>
        <w:t xml:space="preserve"> in Tavistock Square. </w:t>
      </w:r>
      <w:r w:rsidRPr="7282585B" w:rsidR="4A74614A">
        <w:rPr>
          <w:rFonts w:ascii="Calibri" w:hAnsi="Calibri" w:eastAsia="Calibri" w:cs="Calibri" w:asciiTheme="minorAscii" w:hAnsiTheme="minorAscii" w:eastAsiaTheme="minorAscii" w:cstheme="minorAscii"/>
          <w:sz w:val="24"/>
          <w:szCs w:val="24"/>
        </w:rPr>
        <w:t xml:space="preserve">Circle line, Edgware Road, and on the Piccadilly line near Russell Square were all the targets. </w:t>
      </w:r>
      <w:r w:rsidRPr="7282585B" w:rsidR="74BBE418">
        <w:rPr>
          <w:rFonts w:ascii="Calibri" w:hAnsi="Calibri" w:eastAsia="Calibri" w:cs="Calibri" w:asciiTheme="minorAscii" w:hAnsiTheme="minorAscii" w:eastAsiaTheme="minorAscii" w:cstheme="minorAscii"/>
          <w:sz w:val="24"/>
          <w:szCs w:val="24"/>
        </w:rPr>
        <w:t xml:space="preserve">The attackers were named as Mohammad </w:t>
      </w:r>
      <w:r w:rsidRPr="7282585B" w:rsidR="74BBE418">
        <w:rPr>
          <w:rFonts w:ascii="Calibri" w:hAnsi="Calibri" w:eastAsia="Calibri" w:cs="Calibri" w:asciiTheme="minorAscii" w:hAnsiTheme="minorAscii" w:eastAsiaTheme="minorAscii" w:cstheme="minorAscii"/>
          <w:sz w:val="24"/>
          <w:szCs w:val="24"/>
        </w:rPr>
        <w:t>Sidique</w:t>
      </w:r>
      <w:r w:rsidRPr="7282585B" w:rsidR="74BBE418">
        <w:rPr>
          <w:rFonts w:ascii="Calibri" w:hAnsi="Calibri" w:eastAsia="Calibri" w:cs="Calibri" w:asciiTheme="minorAscii" w:hAnsiTheme="minorAscii" w:eastAsiaTheme="minorAscii" w:cstheme="minorAscii"/>
          <w:sz w:val="24"/>
          <w:szCs w:val="24"/>
        </w:rPr>
        <w:t xml:space="preserve"> Khan, </w:t>
      </w:r>
      <w:r w:rsidRPr="7282585B" w:rsidR="24DE9ACB">
        <w:rPr>
          <w:rFonts w:ascii="Calibri" w:hAnsi="Calibri" w:eastAsia="Calibri" w:cs="Calibri" w:asciiTheme="minorAscii" w:hAnsiTheme="minorAscii" w:eastAsiaTheme="minorAscii" w:cstheme="minorAscii"/>
          <w:sz w:val="24"/>
          <w:szCs w:val="24"/>
        </w:rPr>
        <w:t xml:space="preserve">Shehzad </w:t>
      </w:r>
      <w:r w:rsidRPr="7282585B" w:rsidR="24DE9ACB">
        <w:rPr>
          <w:rFonts w:ascii="Calibri" w:hAnsi="Calibri" w:eastAsia="Calibri" w:cs="Calibri" w:asciiTheme="minorAscii" w:hAnsiTheme="minorAscii" w:eastAsiaTheme="minorAscii" w:cstheme="minorAscii"/>
          <w:sz w:val="24"/>
          <w:szCs w:val="24"/>
        </w:rPr>
        <w:t>Tanwee</w:t>
      </w:r>
      <w:r w:rsidRPr="7282585B" w:rsidR="24DE9ACB">
        <w:rPr>
          <w:rFonts w:ascii="Calibri" w:hAnsi="Calibri" w:eastAsia="Calibri" w:cs="Calibri" w:asciiTheme="minorAscii" w:hAnsiTheme="minorAscii" w:eastAsiaTheme="minorAscii" w:cstheme="minorAscii"/>
          <w:sz w:val="24"/>
          <w:szCs w:val="24"/>
        </w:rPr>
        <w:t xml:space="preserve">, Germaine Lindsay and Hasib Hussain. </w:t>
      </w:r>
      <w:r w:rsidRPr="7282585B" w:rsidR="4A74614A">
        <w:rPr>
          <w:rFonts w:ascii="Calibri" w:hAnsi="Calibri" w:eastAsia="Calibri" w:cs="Calibri" w:asciiTheme="minorAscii" w:hAnsiTheme="minorAscii" w:eastAsiaTheme="minorAscii" w:cstheme="minorAscii"/>
          <w:sz w:val="24"/>
          <w:szCs w:val="24"/>
        </w:rPr>
        <w:t xml:space="preserve">52 </w:t>
      </w:r>
      <w:r w:rsidRPr="7282585B" w:rsidR="5C22BE6E">
        <w:rPr>
          <w:rFonts w:ascii="Calibri" w:hAnsi="Calibri" w:eastAsia="Calibri" w:cs="Calibri" w:asciiTheme="minorAscii" w:hAnsiTheme="minorAscii" w:eastAsiaTheme="minorAscii" w:cstheme="minorAscii"/>
          <w:sz w:val="24"/>
          <w:szCs w:val="24"/>
        </w:rPr>
        <w:t>individuals</w:t>
      </w:r>
      <w:r w:rsidRPr="7282585B" w:rsidR="4A74614A">
        <w:rPr>
          <w:rFonts w:ascii="Calibri" w:hAnsi="Calibri" w:eastAsia="Calibri" w:cs="Calibri" w:asciiTheme="minorAscii" w:hAnsiTheme="minorAscii" w:eastAsiaTheme="minorAscii" w:cstheme="minorAscii"/>
          <w:sz w:val="24"/>
          <w:szCs w:val="24"/>
        </w:rPr>
        <w:t xml:space="preserve"> were killed and up to 800 people were left </w:t>
      </w:r>
      <w:r w:rsidRPr="7282585B" w:rsidR="38490262">
        <w:rPr>
          <w:rFonts w:ascii="Calibri" w:hAnsi="Calibri" w:eastAsia="Calibri" w:cs="Calibri" w:asciiTheme="minorAscii" w:hAnsiTheme="minorAscii" w:eastAsiaTheme="minorAscii" w:cstheme="minorAscii"/>
          <w:sz w:val="24"/>
          <w:szCs w:val="24"/>
        </w:rPr>
        <w:t xml:space="preserve">injured. At the time it was the UK’s </w:t>
      </w:r>
      <w:r w:rsidRPr="7282585B" w:rsidR="5CA6F090">
        <w:rPr>
          <w:rFonts w:ascii="Calibri" w:hAnsi="Calibri" w:eastAsia="Calibri" w:cs="Calibri" w:asciiTheme="minorAscii" w:hAnsiTheme="minorAscii" w:eastAsiaTheme="minorAscii" w:cstheme="minorAscii"/>
          <w:sz w:val="24"/>
          <w:szCs w:val="24"/>
        </w:rPr>
        <w:t>earliest</w:t>
      </w:r>
      <w:r w:rsidRPr="7282585B" w:rsidR="38490262">
        <w:rPr>
          <w:rFonts w:ascii="Calibri" w:hAnsi="Calibri" w:eastAsia="Calibri" w:cs="Calibri" w:asciiTheme="minorAscii" w:hAnsiTheme="minorAscii" w:eastAsiaTheme="minorAscii" w:cstheme="minorAscii"/>
          <w:sz w:val="24"/>
          <w:szCs w:val="24"/>
        </w:rPr>
        <w:t xml:space="preserve"> attack since the 1988 bombing of </w:t>
      </w:r>
      <w:r w:rsidRPr="7282585B" w:rsidR="54D7EA03">
        <w:rPr>
          <w:rFonts w:ascii="Calibri" w:hAnsi="Calibri" w:eastAsia="Calibri" w:cs="Calibri" w:asciiTheme="minorAscii" w:hAnsiTheme="minorAscii" w:eastAsiaTheme="minorAscii" w:cstheme="minorAscii"/>
          <w:sz w:val="24"/>
          <w:szCs w:val="24"/>
        </w:rPr>
        <w:t>Pan Am flight 103.</w:t>
      </w:r>
      <w:r w:rsidRPr="7282585B" w:rsidR="181B9225">
        <w:rPr>
          <w:rFonts w:ascii="Calibri" w:hAnsi="Calibri" w:eastAsia="Calibri" w:cs="Calibri" w:asciiTheme="minorAscii" w:hAnsiTheme="minorAscii" w:eastAsiaTheme="minorAscii" w:cstheme="minorAscii"/>
          <w:sz w:val="24"/>
          <w:szCs w:val="24"/>
        </w:rPr>
        <w:t xml:space="preserve"> Since it was the first Islamic suicide attack to happen in the UK, the police and other agencies </w:t>
      </w:r>
      <w:r w:rsidRPr="7282585B" w:rsidR="553A0C4B">
        <w:rPr>
          <w:rFonts w:ascii="Calibri" w:hAnsi="Calibri" w:eastAsia="Calibri" w:cs="Calibri" w:asciiTheme="minorAscii" w:hAnsiTheme="minorAscii" w:eastAsiaTheme="minorAscii" w:cstheme="minorAscii"/>
          <w:sz w:val="24"/>
          <w:szCs w:val="24"/>
        </w:rPr>
        <w:t xml:space="preserve">were faced with a task never dealt with before. </w:t>
      </w:r>
      <w:r w:rsidRPr="7282585B" w:rsidR="3616FEE7">
        <w:rPr>
          <w:rFonts w:ascii="Calibri" w:hAnsi="Calibri" w:eastAsia="Calibri" w:cs="Calibri" w:asciiTheme="minorAscii" w:hAnsiTheme="minorAscii" w:eastAsiaTheme="minorAscii" w:cstheme="minorAscii"/>
          <w:sz w:val="24"/>
          <w:szCs w:val="24"/>
        </w:rPr>
        <w:t>T</w:t>
      </w:r>
      <w:r w:rsidRPr="7282585B" w:rsidR="553A0C4B">
        <w:rPr>
          <w:rFonts w:ascii="Calibri" w:hAnsi="Calibri" w:eastAsia="Calibri" w:cs="Calibri" w:asciiTheme="minorAscii" w:hAnsiTheme="minorAscii" w:eastAsiaTheme="minorAscii" w:cstheme="minorAscii"/>
          <w:sz w:val="24"/>
          <w:szCs w:val="24"/>
        </w:rPr>
        <w:t>he effectiveness of emergency service and partner agencies response</w:t>
      </w:r>
      <w:r w:rsidRPr="7282585B" w:rsidR="6D233282">
        <w:rPr>
          <w:rFonts w:ascii="Calibri" w:hAnsi="Calibri" w:eastAsia="Calibri" w:cs="Calibri" w:asciiTheme="minorAscii" w:hAnsiTheme="minorAscii" w:eastAsiaTheme="minorAscii" w:cstheme="minorAscii"/>
          <w:sz w:val="24"/>
          <w:szCs w:val="24"/>
        </w:rPr>
        <w:t xml:space="preserve">s has come under fire on the handling of the attack, with many people believing there was error on the part of emergency </w:t>
      </w:r>
      <w:r w:rsidRPr="7282585B" w:rsidR="3CD6F47D">
        <w:rPr>
          <w:rFonts w:ascii="Calibri" w:hAnsi="Calibri" w:eastAsia="Calibri" w:cs="Calibri" w:asciiTheme="minorAscii" w:hAnsiTheme="minorAscii" w:eastAsiaTheme="minorAscii" w:cstheme="minorAscii"/>
          <w:sz w:val="24"/>
          <w:szCs w:val="24"/>
        </w:rPr>
        <w:t>responders.</w:t>
      </w:r>
      <w:r w:rsidRPr="7282585B" w:rsidR="00ED167B">
        <w:rPr>
          <w:rFonts w:ascii="Calibri" w:hAnsi="Calibri" w:eastAsia="Calibri" w:cs="Calibri" w:asciiTheme="minorAscii" w:hAnsiTheme="minorAscii" w:eastAsiaTheme="minorAscii" w:cstheme="minorAscii"/>
          <w:sz w:val="24"/>
          <w:szCs w:val="24"/>
        </w:rPr>
        <w:t xml:space="preserve"> </w:t>
      </w:r>
      <w:r w:rsidRPr="7282585B" w:rsidR="00AA2A53">
        <w:rPr>
          <w:rFonts w:ascii="Calibri" w:hAnsi="Calibri" w:eastAsia="Calibri" w:cs="Calibri" w:asciiTheme="minorAscii" w:hAnsiTheme="minorAscii" w:eastAsiaTheme="minorAscii" w:cstheme="minorAscii"/>
          <w:sz w:val="24"/>
          <w:szCs w:val="24"/>
        </w:rPr>
        <w:t>(</w:t>
      </w:r>
      <w:r w:rsidRPr="7282585B" w:rsidR="00AA2A53">
        <w:rPr>
          <w:rFonts w:ascii="Calibri" w:hAnsi="Calibri" w:eastAsia="Calibri" w:cs="Calibri" w:asciiTheme="minorAscii" w:hAnsiTheme="minorAscii" w:eastAsiaTheme="minorAscii" w:cstheme="minorAscii"/>
          <w:i w:val="1"/>
          <w:iCs w:val="1"/>
          <w:sz w:val="24"/>
          <w:szCs w:val="24"/>
        </w:rPr>
        <w:t>Stern, et al</w:t>
      </w:r>
      <w:r w:rsidRPr="7282585B" w:rsidR="00AA2A53">
        <w:rPr>
          <w:rFonts w:ascii="Calibri" w:hAnsi="Calibri" w:eastAsia="Calibri" w:cs="Calibri" w:asciiTheme="minorAscii" w:hAnsiTheme="minorAscii" w:eastAsiaTheme="minorAscii" w:cstheme="minorAscii"/>
          <w:i w:val="1"/>
          <w:iCs w:val="1"/>
          <w:sz w:val="24"/>
          <w:szCs w:val="24"/>
        </w:rPr>
        <w:t xml:space="preserve"> </w:t>
      </w:r>
      <w:r w:rsidRPr="7282585B" w:rsidR="00AA2A53">
        <w:rPr>
          <w:rFonts w:ascii="Calibri" w:hAnsi="Calibri" w:eastAsia="Calibri" w:cs="Calibri" w:asciiTheme="minorAscii" w:hAnsiTheme="minorAscii" w:eastAsiaTheme="minorAscii" w:cstheme="minorAscii"/>
          <w:i w:val="1"/>
          <w:iCs w:val="1"/>
          <w:sz w:val="24"/>
          <w:szCs w:val="24"/>
        </w:rPr>
        <w:t>2014)</w:t>
      </w:r>
    </w:p>
    <w:p w:rsidR="6B3CDF6B" w:rsidP="7282585B" w:rsidRDefault="6B3CDF6B" w14:paraId="317F2520" w14:textId="22975BBC">
      <w:pPr>
        <w:rPr>
          <w:rFonts w:ascii="Calibri" w:hAnsi="Calibri" w:eastAsia="Calibri" w:cs="Calibri" w:asciiTheme="minorAscii" w:hAnsiTheme="minorAscii" w:eastAsiaTheme="minorAscii" w:cstheme="minorAscii"/>
          <w:sz w:val="24"/>
          <w:szCs w:val="24"/>
        </w:rPr>
      </w:pPr>
    </w:p>
    <w:p w:rsidRPr="00AA2A53" w:rsidR="6B3CDF6B" w:rsidP="7282585B" w:rsidRDefault="5BFB0B2B" w14:paraId="0C10F03A" w14:textId="3CAD8E3D">
      <w:pPr>
        <w:rPr>
          <w:rFonts w:ascii="Calibri" w:hAnsi="Calibri" w:eastAsia="Calibri" w:cs="Calibri" w:asciiTheme="minorAscii" w:hAnsiTheme="minorAscii" w:eastAsiaTheme="minorAscii" w:cstheme="minorAscii"/>
          <w:sz w:val="24"/>
          <w:szCs w:val="24"/>
        </w:rPr>
      </w:pPr>
      <w:r w:rsidR="5BFB0B2B">
        <w:drawing>
          <wp:inline wp14:editId="4FF44DF9" wp14:anchorId="0DF6A9BB">
            <wp:extent cx="3962400" cy="2114550"/>
            <wp:effectExtent l="0" t="0" r="0" b="0"/>
            <wp:docPr id="819879596" name="Picture 819879596" title=""/>
            <wp:cNvGraphicFramePr>
              <a:graphicFrameLocks noChangeAspect="1"/>
            </wp:cNvGraphicFramePr>
            <a:graphic>
              <a:graphicData uri="http://schemas.openxmlformats.org/drawingml/2006/picture">
                <pic:pic>
                  <pic:nvPicPr>
                    <pic:cNvPr id="0" name="Picture 819879596"/>
                    <pic:cNvPicPr/>
                  </pic:nvPicPr>
                  <pic:blipFill>
                    <a:blip r:embed="R22b19e29989c4e2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962400" cy="2114550"/>
                    </a:xfrm>
                    <a:prstGeom prst="rect">
                      <a:avLst/>
                    </a:prstGeom>
                  </pic:spPr>
                </pic:pic>
              </a:graphicData>
            </a:graphic>
          </wp:inline>
        </w:drawing>
      </w:r>
      <w:r>
        <w:br/>
      </w:r>
    </w:p>
    <w:p w:rsidR="6B3CDF6B" w:rsidP="7282585B" w:rsidRDefault="02D20665" w14:paraId="383EB167" w14:textId="66C013EA">
      <w:pPr>
        <w:rPr>
          <w:rFonts w:ascii="Calibri" w:hAnsi="Calibri" w:eastAsia="Calibri" w:cs="Calibri" w:asciiTheme="minorAscii" w:hAnsiTheme="minorAscii" w:eastAsiaTheme="minorAscii" w:cstheme="minorAscii"/>
          <w:b w:val="1"/>
          <w:bCs w:val="1"/>
          <w:sz w:val="24"/>
          <w:szCs w:val="24"/>
        </w:rPr>
      </w:pPr>
      <w:r w:rsidRPr="7282585B" w:rsidR="02D20665">
        <w:rPr>
          <w:rFonts w:ascii="Calibri" w:hAnsi="Calibri" w:eastAsia="Calibri" w:cs="Calibri" w:asciiTheme="minorAscii" w:hAnsiTheme="minorAscii" w:eastAsiaTheme="minorAscii" w:cstheme="minorAscii"/>
          <w:b w:val="1"/>
          <w:bCs w:val="1"/>
          <w:sz w:val="24"/>
          <w:szCs w:val="24"/>
        </w:rPr>
        <w:t>Emergency services and partner agencies response to the bombings</w:t>
      </w:r>
    </w:p>
    <w:p w:rsidR="6B3CDF6B" w:rsidP="7282585B" w:rsidRDefault="141C49B3" w14:paraId="79811F3C" w14:textId="7EB073BD">
      <w:pPr>
        <w:rPr>
          <w:rFonts w:ascii="Calibri" w:hAnsi="Calibri" w:eastAsia="Calibri" w:cs="Calibri" w:asciiTheme="minorAscii" w:hAnsiTheme="minorAscii" w:eastAsiaTheme="minorAscii" w:cstheme="minorAscii"/>
          <w:sz w:val="24"/>
          <w:szCs w:val="24"/>
        </w:rPr>
      </w:pPr>
      <w:r w:rsidRPr="7282585B" w:rsidR="141C49B3">
        <w:rPr>
          <w:rFonts w:ascii="Calibri" w:hAnsi="Calibri" w:eastAsia="Calibri" w:cs="Calibri" w:asciiTheme="minorAscii" w:hAnsiTheme="minorAscii" w:eastAsiaTheme="minorAscii" w:cstheme="minorAscii"/>
          <w:sz w:val="24"/>
          <w:szCs w:val="24"/>
        </w:rPr>
        <w:t xml:space="preserve">The police play a vital role in prevention of terrorism. </w:t>
      </w:r>
      <w:r w:rsidRPr="7282585B" w:rsidR="3BB49FA0">
        <w:rPr>
          <w:rFonts w:ascii="Calibri" w:hAnsi="Calibri" w:eastAsia="Calibri" w:cs="Calibri" w:asciiTheme="minorAscii" w:hAnsiTheme="minorAscii" w:eastAsiaTheme="minorAscii" w:cstheme="minorAscii"/>
          <w:sz w:val="24"/>
          <w:szCs w:val="24"/>
        </w:rPr>
        <w:t xml:space="preserve">Their primary function is to save life. Their next role is to </w:t>
      </w:r>
      <w:r w:rsidRPr="7282585B" w:rsidR="305E9FC6">
        <w:rPr>
          <w:rFonts w:ascii="Calibri" w:hAnsi="Calibri" w:eastAsia="Calibri" w:cs="Calibri" w:asciiTheme="minorAscii" w:hAnsiTheme="minorAscii" w:eastAsiaTheme="minorAscii" w:cstheme="minorAscii"/>
          <w:sz w:val="24"/>
          <w:szCs w:val="24"/>
        </w:rPr>
        <w:t>organise</w:t>
      </w:r>
      <w:r w:rsidRPr="7282585B" w:rsidR="3BB49FA0">
        <w:rPr>
          <w:rFonts w:ascii="Calibri" w:hAnsi="Calibri" w:eastAsia="Calibri" w:cs="Calibri" w:asciiTheme="minorAscii" w:hAnsiTheme="minorAscii" w:eastAsiaTheme="minorAscii" w:cstheme="minorAscii"/>
          <w:sz w:val="24"/>
          <w:szCs w:val="24"/>
        </w:rPr>
        <w:t xml:space="preserve"> and coordinate emergency </w:t>
      </w:r>
      <w:r w:rsidRPr="7282585B" w:rsidR="00AA2A53">
        <w:rPr>
          <w:rFonts w:ascii="Calibri" w:hAnsi="Calibri" w:eastAsia="Calibri" w:cs="Calibri" w:asciiTheme="minorAscii" w:hAnsiTheme="minorAscii" w:eastAsiaTheme="minorAscii" w:cstheme="minorAscii"/>
          <w:sz w:val="24"/>
          <w:szCs w:val="24"/>
        </w:rPr>
        <w:t>s</w:t>
      </w:r>
      <w:r w:rsidRPr="7282585B" w:rsidR="00AA2A53">
        <w:rPr>
          <w:rFonts w:ascii="Calibri" w:hAnsi="Calibri" w:eastAsia="Calibri" w:cs="Calibri" w:asciiTheme="minorAscii" w:hAnsiTheme="minorAscii" w:eastAsiaTheme="minorAscii" w:cstheme="minorAscii"/>
          <w:sz w:val="24"/>
          <w:szCs w:val="24"/>
        </w:rPr>
        <w:t>ervices</w:t>
      </w:r>
      <w:r w:rsidRPr="7282585B" w:rsidR="3BB49FA0">
        <w:rPr>
          <w:rFonts w:ascii="Calibri" w:hAnsi="Calibri" w:eastAsia="Calibri" w:cs="Calibri" w:asciiTheme="minorAscii" w:hAnsiTheme="minorAscii" w:eastAsiaTheme="minorAscii" w:cstheme="minorAscii"/>
          <w:sz w:val="24"/>
          <w:szCs w:val="24"/>
        </w:rPr>
        <w:t xml:space="preserve">. This is </w:t>
      </w:r>
      <w:r w:rsidRPr="7282585B" w:rsidR="29F80962">
        <w:rPr>
          <w:rFonts w:ascii="Calibri" w:hAnsi="Calibri" w:eastAsia="Calibri" w:cs="Calibri" w:asciiTheme="minorAscii" w:hAnsiTheme="minorAscii" w:eastAsiaTheme="minorAscii" w:cstheme="minorAscii"/>
          <w:sz w:val="24"/>
          <w:szCs w:val="24"/>
        </w:rPr>
        <w:t xml:space="preserve">important because they </w:t>
      </w:r>
      <w:r w:rsidRPr="7282585B" w:rsidR="10E369F6">
        <w:rPr>
          <w:rFonts w:ascii="Calibri" w:hAnsi="Calibri" w:eastAsia="Calibri" w:cs="Calibri" w:asciiTheme="minorAscii" w:hAnsiTheme="minorAscii" w:eastAsiaTheme="minorAscii" w:cstheme="minorAscii"/>
          <w:sz w:val="24"/>
          <w:szCs w:val="24"/>
        </w:rPr>
        <w:t>facilitate</w:t>
      </w:r>
      <w:r w:rsidRPr="7282585B" w:rsidR="29F80962">
        <w:rPr>
          <w:rFonts w:ascii="Calibri" w:hAnsi="Calibri" w:eastAsia="Calibri" w:cs="Calibri" w:asciiTheme="minorAscii" w:hAnsiTheme="minorAscii" w:eastAsiaTheme="minorAscii" w:cstheme="minorAscii"/>
          <w:sz w:val="24"/>
          <w:szCs w:val="24"/>
        </w:rPr>
        <w:t xml:space="preserve"> other emergency services to respond. </w:t>
      </w:r>
      <w:r w:rsidRPr="7282585B" w:rsidR="3D70D1B5">
        <w:rPr>
          <w:rFonts w:ascii="Calibri" w:hAnsi="Calibri" w:eastAsia="Calibri" w:cs="Calibri" w:asciiTheme="minorAscii" w:hAnsiTheme="minorAscii" w:eastAsiaTheme="minorAscii" w:cstheme="minorAscii"/>
          <w:sz w:val="24"/>
          <w:szCs w:val="24"/>
        </w:rPr>
        <w:t xml:space="preserve">In the 7/7 attacks, the police had the responsibility to preserve the scene. This meant securing a perimeter around the location of the </w:t>
      </w:r>
      <w:r w:rsidRPr="7282585B" w:rsidR="420CFCEA">
        <w:rPr>
          <w:rFonts w:ascii="Calibri" w:hAnsi="Calibri" w:eastAsia="Calibri" w:cs="Calibri" w:asciiTheme="minorAscii" w:hAnsiTheme="minorAscii" w:eastAsiaTheme="minorAscii" w:cstheme="minorAscii"/>
          <w:sz w:val="24"/>
          <w:szCs w:val="24"/>
        </w:rPr>
        <w:t>explosions and</w:t>
      </w:r>
      <w:r w:rsidRPr="7282585B" w:rsidR="3D70D1B5">
        <w:rPr>
          <w:rFonts w:ascii="Calibri" w:hAnsi="Calibri" w:eastAsia="Calibri" w:cs="Calibri" w:asciiTheme="minorAscii" w:hAnsiTheme="minorAscii" w:eastAsiaTheme="minorAscii" w:cstheme="minorAscii"/>
          <w:sz w:val="24"/>
          <w:szCs w:val="24"/>
        </w:rPr>
        <w:t xml:space="preserve"> closing part</w:t>
      </w:r>
      <w:r w:rsidRPr="7282585B" w:rsidR="290C3EF4">
        <w:rPr>
          <w:rFonts w:ascii="Calibri" w:hAnsi="Calibri" w:eastAsia="Calibri" w:cs="Calibri" w:asciiTheme="minorAscii" w:hAnsiTheme="minorAscii" w:eastAsiaTheme="minorAscii" w:cstheme="minorAscii"/>
          <w:sz w:val="24"/>
          <w:szCs w:val="24"/>
        </w:rPr>
        <w:t xml:space="preserve">s of the underground. </w:t>
      </w:r>
      <w:r w:rsidRPr="7282585B" w:rsidR="60CF07FA">
        <w:rPr>
          <w:rFonts w:ascii="Calibri" w:hAnsi="Calibri" w:eastAsia="Calibri" w:cs="Calibri" w:asciiTheme="minorAscii" w:hAnsiTheme="minorAscii" w:eastAsiaTheme="minorAscii" w:cstheme="minorAscii"/>
          <w:sz w:val="24"/>
          <w:szCs w:val="24"/>
        </w:rPr>
        <w:t xml:space="preserve">The police here would have to facilitate other response agencies, for example London Underground staff and team to coordinate </w:t>
      </w:r>
      <w:r w:rsidRPr="7282585B" w:rsidR="5D46EEB9">
        <w:rPr>
          <w:rFonts w:ascii="Calibri" w:hAnsi="Calibri" w:eastAsia="Calibri" w:cs="Calibri" w:asciiTheme="minorAscii" w:hAnsiTheme="minorAscii" w:eastAsiaTheme="minorAscii" w:cstheme="minorAscii"/>
          <w:sz w:val="24"/>
          <w:szCs w:val="24"/>
        </w:rPr>
        <w:t>people to safety, allocate emergencies services where needed and to protect the scene.</w:t>
      </w:r>
    </w:p>
    <w:p w:rsidR="6B3CDF6B" w:rsidP="7282585B" w:rsidRDefault="4176EB96" w14:paraId="0068C2B5" w14:textId="6409FA3A">
      <w:pPr>
        <w:rPr>
          <w:rFonts w:ascii="Calibri" w:hAnsi="Calibri" w:eastAsia="Calibri" w:cs="Calibri" w:asciiTheme="minorAscii" w:hAnsiTheme="minorAscii" w:eastAsiaTheme="minorAscii" w:cstheme="minorAscii"/>
          <w:sz w:val="24"/>
          <w:szCs w:val="24"/>
        </w:rPr>
      </w:pPr>
      <w:r w:rsidRPr="7282585B" w:rsidR="4176EB96">
        <w:rPr>
          <w:rFonts w:ascii="Calibri" w:hAnsi="Calibri" w:eastAsia="Calibri" w:cs="Calibri" w:asciiTheme="minorAscii" w:hAnsiTheme="minorAscii" w:eastAsiaTheme="minorAscii" w:cstheme="minorAscii"/>
          <w:sz w:val="24"/>
          <w:szCs w:val="24"/>
        </w:rPr>
        <w:t>All emergency services play different roles in a terror incident. But one thing is clear, their primary function is to save lives.</w:t>
      </w:r>
      <w:r w:rsidRPr="7282585B" w:rsidR="7791625C">
        <w:rPr>
          <w:rFonts w:ascii="Calibri" w:hAnsi="Calibri" w:eastAsia="Calibri" w:cs="Calibri" w:asciiTheme="minorAscii" w:hAnsiTheme="minorAscii" w:eastAsiaTheme="minorAscii" w:cstheme="minorAscii"/>
          <w:sz w:val="24"/>
          <w:szCs w:val="24"/>
        </w:rPr>
        <w:t xml:space="preserve"> There are 4 stages at a major incident. The initial response, consolidation response, recovery</w:t>
      </w:r>
      <w:r w:rsidRPr="7282585B" w:rsidR="6BB73060">
        <w:rPr>
          <w:rFonts w:ascii="Calibri" w:hAnsi="Calibri" w:eastAsia="Calibri" w:cs="Calibri" w:asciiTheme="minorAscii" w:hAnsiTheme="minorAscii" w:eastAsiaTheme="minorAscii" w:cstheme="minorAscii"/>
          <w:sz w:val="24"/>
          <w:szCs w:val="24"/>
        </w:rPr>
        <w:t xml:space="preserve"> phase and the restoration of normality. </w:t>
      </w:r>
    </w:p>
    <w:p w:rsidR="6B3CDF6B" w:rsidP="7282585B" w:rsidRDefault="33485E97" w14:paraId="4B5A6ED1" w14:textId="0142B535">
      <w:pPr>
        <w:rPr>
          <w:rFonts w:ascii="Calibri" w:hAnsi="Calibri" w:eastAsia="Calibri" w:cs="Calibri" w:asciiTheme="minorAscii" w:hAnsiTheme="minorAscii" w:eastAsiaTheme="minorAscii" w:cstheme="minorAscii"/>
          <w:sz w:val="24"/>
          <w:szCs w:val="24"/>
        </w:rPr>
      </w:pPr>
      <w:r w:rsidR="33485E97">
        <w:drawing>
          <wp:inline wp14:editId="3B47FCF7" wp14:anchorId="0DB68E98">
            <wp:extent cx="4572000" cy="3981450"/>
            <wp:effectExtent l="0" t="0" r="0" b="0"/>
            <wp:docPr id="143710108" name="Picture 143710108" title=""/>
            <wp:cNvGraphicFramePr>
              <a:graphicFrameLocks noChangeAspect="1"/>
            </wp:cNvGraphicFramePr>
            <a:graphic>
              <a:graphicData uri="http://schemas.openxmlformats.org/drawingml/2006/picture">
                <pic:pic>
                  <pic:nvPicPr>
                    <pic:cNvPr id="0" name="Picture 143710108"/>
                    <pic:cNvPicPr/>
                  </pic:nvPicPr>
                  <pic:blipFill>
                    <a:blip r:embed="R44d687c7d504425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3981450"/>
                    </a:xfrm>
                    <a:prstGeom prst="rect">
                      <a:avLst/>
                    </a:prstGeom>
                  </pic:spPr>
                </pic:pic>
              </a:graphicData>
            </a:graphic>
          </wp:inline>
        </w:drawing>
      </w:r>
    </w:p>
    <w:p w:rsidR="6B3CDF6B" w:rsidP="7282585B" w:rsidRDefault="33485E97" w14:paraId="6187F2E3" w14:textId="2660A51F">
      <w:pPr>
        <w:rPr>
          <w:rFonts w:ascii="Calibri" w:hAnsi="Calibri" w:eastAsia="Calibri" w:cs="Calibri" w:asciiTheme="minorAscii" w:hAnsiTheme="minorAscii" w:eastAsiaTheme="minorAscii" w:cstheme="minorAscii"/>
          <w:sz w:val="24"/>
          <w:szCs w:val="24"/>
        </w:rPr>
      </w:pPr>
      <w:r w:rsidRPr="7282585B" w:rsidR="33485E97">
        <w:rPr>
          <w:rFonts w:ascii="Calibri" w:hAnsi="Calibri" w:eastAsia="Calibri" w:cs="Calibri" w:asciiTheme="minorAscii" w:hAnsiTheme="minorAscii" w:eastAsiaTheme="minorAscii" w:cstheme="minorAscii"/>
          <w:sz w:val="24"/>
          <w:szCs w:val="24"/>
        </w:rPr>
        <w:t xml:space="preserve">Methane model- Available at </w:t>
      </w:r>
      <w:hyperlink r:id="R8948e0696c484472">
        <w:r w:rsidRPr="7282585B" w:rsidR="33485E97">
          <w:rPr>
            <w:rStyle w:val="Hyperlink"/>
            <w:rFonts w:ascii="Calibri" w:hAnsi="Calibri" w:eastAsia="Calibri" w:cs="Calibri" w:asciiTheme="minorAscii" w:hAnsiTheme="minorAscii" w:eastAsiaTheme="minorAscii" w:cstheme="minorAscii"/>
            <w:sz w:val="24"/>
            <w:szCs w:val="24"/>
          </w:rPr>
          <w:t>https://www.jesip.org.uk/early-stages-methane</w:t>
        </w:r>
      </w:hyperlink>
      <w:r w:rsidRPr="7282585B" w:rsidR="33485E97">
        <w:rPr>
          <w:rFonts w:ascii="Calibri" w:hAnsi="Calibri" w:eastAsia="Calibri" w:cs="Calibri" w:asciiTheme="minorAscii" w:hAnsiTheme="minorAscii" w:eastAsiaTheme="minorAscii" w:cstheme="minorAscii"/>
          <w:sz w:val="24"/>
          <w:szCs w:val="24"/>
        </w:rPr>
        <w:t xml:space="preserve"> </w:t>
      </w:r>
    </w:p>
    <w:p w:rsidR="6B3CDF6B" w:rsidP="7282585B" w:rsidRDefault="48D06F20" w14:paraId="6715ADCA" w14:textId="5B5F39A4">
      <w:pPr>
        <w:pStyle w:val="Normal"/>
        <w:rPr>
          <w:rFonts w:ascii="Calibri" w:hAnsi="Calibri" w:eastAsia="Calibri" w:cs="Calibri" w:asciiTheme="minorAscii" w:hAnsiTheme="minorAscii" w:eastAsiaTheme="minorAscii" w:cstheme="minorAscii"/>
          <w:sz w:val="24"/>
          <w:szCs w:val="24"/>
        </w:rPr>
      </w:pPr>
      <w:r w:rsidRPr="7282585B" w:rsidR="48D06F20">
        <w:rPr>
          <w:rFonts w:ascii="Calibri" w:hAnsi="Calibri" w:eastAsia="Calibri" w:cs="Calibri" w:asciiTheme="minorAscii" w:hAnsiTheme="minorAscii" w:eastAsiaTheme="minorAscii" w:cstheme="minorAscii"/>
          <w:sz w:val="24"/>
          <w:szCs w:val="24"/>
        </w:rPr>
        <w:t xml:space="preserve">The same or </w:t>
      </w:r>
      <w:r w:rsidRPr="7282585B" w:rsidR="07755452">
        <w:rPr>
          <w:rFonts w:ascii="Calibri" w:hAnsi="Calibri" w:eastAsia="Calibri" w:cs="Calibri" w:asciiTheme="minorAscii" w:hAnsiTheme="minorAscii" w:eastAsiaTheme="minorAscii" w:cstheme="minorAscii"/>
          <w:sz w:val="24"/>
          <w:szCs w:val="24"/>
        </w:rPr>
        <w:t>similar</w:t>
      </w:r>
      <w:r w:rsidRPr="7282585B" w:rsidR="48D06F20">
        <w:rPr>
          <w:rFonts w:ascii="Calibri" w:hAnsi="Calibri" w:eastAsia="Calibri" w:cs="Calibri" w:asciiTheme="minorAscii" w:hAnsiTheme="minorAscii" w:eastAsiaTheme="minorAscii" w:cstheme="minorAscii"/>
          <w:sz w:val="24"/>
          <w:szCs w:val="24"/>
        </w:rPr>
        <w:t xml:space="preserve"> set of procedures would have been followed at the 7/7 bombings by the initial responders and those </w:t>
      </w:r>
      <w:r w:rsidRPr="7282585B" w:rsidR="51375751">
        <w:rPr>
          <w:rFonts w:ascii="Calibri" w:hAnsi="Calibri" w:eastAsia="Calibri" w:cs="Calibri" w:asciiTheme="minorAscii" w:hAnsiTheme="minorAscii" w:eastAsiaTheme="minorAscii" w:cstheme="minorAscii"/>
          <w:sz w:val="24"/>
          <w:szCs w:val="24"/>
        </w:rPr>
        <w:t>involved</w:t>
      </w:r>
      <w:r w:rsidRPr="7282585B" w:rsidR="48D06F20">
        <w:rPr>
          <w:rFonts w:ascii="Calibri" w:hAnsi="Calibri" w:eastAsia="Calibri" w:cs="Calibri" w:asciiTheme="minorAscii" w:hAnsiTheme="minorAscii" w:eastAsiaTheme="minorAscii" w:cstheme="minorAscii"/>
          <w:sz w:val="24"/>
          <w:szCs w:val="24"/>
        </w:rPr>
        <w:t>. It is vital that it is a</w:t>
      </w:r>
      <w:r w:rsidRPr="7282585B" w:rsidR="6C3B6282">
        <w:rPr>
          <w:rFonts w:ascii="Calibri" w:hAnsi="Calibri" w:eastAsia="Calibri" w:cs="Calibri" w:asciiTheme="minorAscii" w:hAnsiTheme="minorAscii" w:eastAsiaTheme="minorAscii" w:cstheme="minorAscii"/>
          <w:sz w:val="24"/>
          <w:szCs w:val="24"/>
        </w:rPr>
        <w:t xml:space="preserve">ccurately followed otherwise there is scope for further damage. </w:t>
      </w:r>
      <w:r w:rsidRPr="7282585B" w:rsidR="0CAF57A2">
        <w:rPr>
          <w:rFonts w:ascii="Calibri" w:hAnsi="Calibri" w:eastAsia="Calibri" w:cs="Calibri" w:asciiTheme="minorAscii" w:hAnsiTheme="minorAscii" w:eastAsiaTheme="minorAscii" w:cstheme="minorAscii"/>
          <w:sz w:val="24"/>
          <w:szCs w:val="24"/>
        </w:rPr>
        <w:t>(</w:t>
      </w:r>
      <w:r w:rsidRPr="7282585B" w:rsidR="0CAF57A2">
        <w:rPr>
          <w:rFonts w:ascii="Calibri" w:hAnsi="Calibri" w:eastAsia="Calibri" w:cs="Calibri" w:asciiTheme="minorAscii" w:hAnsiTheme="minorAscii" w:eastAsiaTheme="minorAscii" w:cstheme="minorAscii"/>
          <w:i w:val="1"/>
          <w:iCs w:val="1"/>
          <w:sz w:val="24"/>
          <w:szCs w:val="24"/>
        </w:rPr>
        <w:t>Spalek, 2015)</w:t>
      </w:r>
    </w:p>
    <w:p w:rsidR="6B3CDF6B" w:rsidP="7282585B" w:rsidRDefault="18942A42" w14:paraId="71F823C7" w14:textId="79490959">
      <w:pPr>
        <w:rPr>
          <w:rFonts w:ascii="Calibri" w:hAnsi="Calibri" w:eastAsia="Calibri" w:cs="Calibri" w:asciiTheme="minorAscii" w:hAnsiTheme="minorAscii" w:eastAsiaTheme="minorAscii" w:cstheme="minorAscii"/>
          <w:sz w:val="24"/>
          <w:szCs w:val="24"/>
        </w:rPr>
      </w:pPr>
      <w:r w:rsidRPr="7282585B" w:rsidR="18942A42">
        <w:rPr>
          <w:rFonts w:ascii="Calibri" w:hAnsi="Calibri" w:eastAsia="Calibri" w:cs="Calibri" w:asciiTheme="minorAscii" w:hAnsiTheme="minorAscii" w:eastAsiaTheme="minorAscii" w:cstheme="minorAscii"/>
          <w:sz w:val="24"/>
          <w:szCs w:val="24"/>
        </w:rPr>
        <w:t xml:space="preserve">London underground received </w:t>
      </w:r>
      <w:r w:rsidRPr="7282585B" w:rsidR="27B0B5ED">
        <w:rPr>
          <w:rFonts w:ascii="Calibri" w:hAnsi="Calibri" w:eastAsia="Calibri" w:cs="Calibri" w:asciiTheme="minorAscii" w:hAnsiTheme="minorAscii" w:eastAsiaTheme="minorAscii" w:cstheme="minorAscii"/>
          <w:sz w:val="24"/>
          <w:szCs w:val="24"/>
        </w:rPr>
        <w:t>multiple</w:t>
      </w:r>
      <w:r w:rsidRPr="7282585B" w:rsidR="18942A42">
        <w:rPr>
          <w:rFonts w:ascii="Calibri" w:hAnsi="Calibri" w:eastAsia="Calibri" w:cs="Calibri" w:asciiTheme="minorAscii" w:hAnsiTheme="minorAscii" w:eastAsiaTheme="minorAscii" w:cstheme="minorAscii"/>
          <w:sz w:val="24"/>
          <w:szCs w:val="24"/>
        </w:rPr>
        <w:t xml:space="preserve"> calls about the first 3 bomb </w:t>
      </w:r>
      <w:r w:rsidRPr="7282585B" w:rsidR="1C621D98">
        <w:rPr>
          <w:rFonts w:ascii="Calibri" w:hAnsi="Calibri" w:eastAsia="Calibri" w:cs="Calibri" w:asciiTheme="minorAscii" w:hAnsiTheme="minorAscii" w:eastAsiaTheme="minorAscii" w:cstheme="minorAscii"/>
          <w:sz w:val="24"/>
          <w:szCs w:val="24"/>
        </w:rPr>
        <w:t>explosions</w:t>
      </w:r>
      <w:r w:rsidRPr="7282585B" w:rsidR="18942A42">
        <w:rPr>
          <w:rFonts w:ascii="Calibri" w:hAnsi="Calibri" w:eastAsia="Calibri" w:cs="Calibri" w:asciiTheme="minorAscii" w:hAnsiTheme="minorAscii" w:eastAsiaTheme="minorAscii" w:cstheme="minorAscii"/>
          <w:sz w:val="24"/>
          <w:szCs w:val="24"/>
        </w:rPr>
        <w:t xml:space="preserve"> just before 9pm. However, they </w:t>
      </w:r>
      <w:r w:rsidRPr="7282585B" w:rsidR="0495F187">
        <w:rPr>
          <w:rFonts w:ascii="Calibri" w:hAnsi="Calibri" w:eastAsia="Calibri" w:cs="Calibri" w:asciiTheme="minorAscii" w:hAnsiTheme="minorAscii" w:eastAsiaTheme="minorAscii" w:cstheme="minorAscii"/>
          <w:sz w:val="24"/>
          <w:szCs w:val="24"/>
        </w:rPr>
        <w:t xml:space="preserve">believed it was power related. </w:t>
      </w:r>
    </w:p>
    <w:p w:rsidR="6B3CDF6B" w:rsidP="7282585B" w:rsidRDefault="55220B80" w14:paraId="1E2F8989" w14:textId="5C5455BD">
      <w:pPr>
        <w:rPr>
          <w:rFonts w:ascii="Calibri" w:hAnsi="Calibri" w:eastAsia="Calibri" w:cs="Calibri" w:asciiTheme="minorAscii" w:hAnsiTheme="minorAscii" w:eastAsiaTheme="minorAscii" w:cstheme="minorAscii"/>
          <w:sz w:val="24"/>
          <w:szCs w:val="24"/>
        </w:rPr>
      </w:pPr>
      <w:r w:rsidRPr="7282585B" w:rsidR="55220B80">
        <w:rPr>
          <w:rFonts w:ascii="Calibri" w:hAnsi="Calibri" w:eastAsia="Calibri" w:cs="Calibri" w:asciiTheme="minorAscii" w:hAnsiTheme="minorAscii" w:eastAsiaTheme="minorAscii" w:cstheme="minorAscii"/>
          <w:sz w:val="24"/>
          <w:szCs w:val="24"/>
        </w:rPr>
        <w:t xml:space="preserve">At the start of the attacks, it would have been difficult for the initial responses to declare </w:t>
      </w:r>
      <w:r w:rsidRPr="7282585B" w:rsidR="4C053F7F">
        <w:rPr>
          <w:rFonts w:ascii="Calibri" w:hAnsi="Calibri" w:eastAsia="Calibri" w:cs="Calibri" w:asciiTheme="minorAscii" w:hAnsiTheme="minorAscii" w:eastAsiaTheme="minorAscii" w:cstheme="minorAscii"/>
          <w:sz w:val="24"/>
          <w:szCs w:val="24"/>
        </w:rPr>
        <w:t>an emergency</w:t>
      </w:r>
      <w:r w:rsidRPr="7282585B" w:rsidR="55220B80">
        <w:rPr>
          <w:rFonts w:ascii="Calibri" w:hAnsi="Calibri" w:eastAsia="Calibri" w:cs="Calibri" w:asciiTheme="minorAscii" w:hAnsiTheme="minorAscii" w:eastAsiaTheme="minorAscii" w:cstheme="minorAscii"/>
          <w:sz w:val="24"/>
          <w:szCs w:val="24"/>
        </w:rPr>
        <w:t xml:space="preserve">. The </w:t>
      </w:r>
      <w:r w:rsidRPr="7282585B" w:rsidR="55A63DA2">
        <w:rPr>
          <w:rFonts w:ascii="Calibri" w:hAnsi="Calibri" w:eastAsia="Calibri" w:cs="Calibri" w:asciiTheme="minorAscii" w:hAnsiTheme="minorAscii" w:eastAsiaTheme="minorAscii" w:cstheme="minorAscii"/>
          <w:sz w:val="24"/>
          <w:szCs w:val="24"/>
        </w:rPr>
        <w:t>first explosion happened on the London Underground C69 and C77 Stock Circle line sub-surface train, number 204, travelling eastbound between Liverpool Street and Aldgate.</w:t>
      </w:r>
      <w:r w:rsidRPr="7282585B" w:rsidR="74CD170A">
        <w:rPr>
          <w:rFonts w:ascii="Calibri" w:hAnsi="Calibri" w:eastAsia="Calibri" w:cs="Calibri" w:asciiTheme="minorAscii" w:hAnsiTheme="minorAscii" w:eastAsiaTheme="minorAscii" w:cstheme="minorAscii"/>
          <w:sz w:val="24"/>
          <w:szCs w:val="24"/>
        </w:rPr>
        <w:t xml:space="preserve"> </w:t>
      </w:r>
      <w:r w:rsidRPr="7282585B" w:rsidR="356EA943">
        <w:rPr>
          <w:rFonts w:ascii="Calibri" w:hAnsi="Calibri" w:eastAsia="Calibri" w:cs="Calibri" w:asciiTheme="minorAscii" w:hAnsiTheme="minorAscii" w:eastAsiaTheme="minorAscii" w:cstheme="minorAscii"/>
          <w:sz w:val="24"/>
          <w:szCs w:val="24"/>
        </w:rPr>
        <w:t>Currently</w:t>
      </w:r>
      <w:r w:rsidRPr="7282585B" w:rsidR="175335D3">
        <w:rPr>
          <w:rFonts w:ascii="Calibri" w:hAnsi="Calibri" w:eastAsia="Calibri" w:cs="Calibri" w:asciiTheme="minorAscii" w:hAnsiTheme="minorAscii" w:eastAsiaTheme="minorAscii" w:cstheme="minorAscii"/>
          <w:sz w:val="24"/>
          <w:szCs w:val="24"/>
        </w:rPr>
        <w:t>,</w:t>
      </w:r>
      <w:r w:rsidRPr="7282585B" w:rsidR="74CD170A">
        <w:rPr>
          <w:rFonts w:ascii="Calibri" w:hAnsi="Calibri" w:eastAsia="Calibri" w:cs="Calibri" w:asciiTheme="minorAscii" w:hAnsiTheme="minorAscii" w:eastAsiaTheme="minorAscii" w:cstheme="minorAscii"/>
          <w:sz w:val="24"/>
          <w:szCs w:val="24"/>
        </w:rPr>
        <w:t xml:space="preserve"> it was impossible to investigate the </w:t>
      </w:r>
      <w:r w:rsidRPr="7282585B" w:rsidR="03D41A6C">
        <w:rPr>
          <w:rFonts w:ascii="Calibri" w:hAnsi="Calibri" w:eastAsia="Calibri" w:cs="Calibri" w:asciiTheme="minorAscii" w:hAnsiTheme="minorAscii" w:eastAsiaTheme="minorAscii" w:cstheme="minorAscii"/>
          <w:sz w:val="24"/>
          <w:szCs w:val="24"/>
        </w:rPr>
        <w:t>scene</w:t>
      </w:r>
      <w:r w:rsidRPr="7282585B" w:rsidR="74CD170A">
        <w:rPr>
          <w:rFonts w:ascii="Calibri" w:hAnsi="Calibri" w:eastAsia="Calibri" w:cs="Calibri" w:asciiTheme="minorAscii" w:hAnsiTheme="minorAscii" w:eastAsiaTheme="minorAscii" w:cstheme="minorAscii"/>
          <w:sz w:val="24"/>
          <w:szCs w:val="24"/>
        </w:rPr>
        <w:t xml:space="preserve"> and establish the cause of the explosion. The first ideas o</w:t>
      </w:r>
      <w:r w:rsidRPr="7282585B" w:rsidR="4C8971A1">
        <w:rPr>
          <w:rFonts w:ascii="Calibri" w:hAnsi="Calibri" w:eastAsia="Calibri" w:cs="Calibri" w:asciiTheme="minorAscii" w:hAnsiTheme="minorAscii" w:eastAsiaTheme="minorAscii" w:cstheme="minorAscii"/>
          <w:sz w:val="24"/>
          <w:szCs w:val="24"/>
        </w:rPr>
        <w:t xml:space="preserve">f what had </w:t>
      </w:r>
      <w:r w:rsidRPr="7282585B" w:rsidR="144EEB06">
        <w:rPr>
          <w:rFonts w:ascii="Calibri" w:hAnsi="Calibri" w:eastAsia="Calibri" w:cs="Calibri" w:asciiTheme="minorAscii" w:hAnsiTheme="minorAscii" w:eastAsiaTheme="minorAscii" w:cstheme="minorAscii"/>
          <w:sz w:val="24"/>
          <w:szCs w:val="24"/>
        </w:rPr>
        <w:t>occurred</w:t>
      </w:r>
      <w:r w:rsidRPr="7282585B" w:rsidR="4C8971A1">
        <w:rPr>
          <w:rFonts w:ascii="Calibri" w:hAnsi="Calibri" w:eastAsia="Calibri" w:cs="Calibri" w:asciiTheme="minorAscii" w:hAnsiTheme="minorAscii" w:eastAsiaTheme="minorAscii" w:cstheme="minorAscii"/>
          <w:sz w:val="24"/>
          <w:szCs w:val="24"/>
        </w:rPr>
        <w:t xml:space="preserve"> was a power surge on the underground, which subsequently caused the explosion. In this context, it is reasonable to assume this. As an initial responder,</w:t>
      </w:r>
      <w:r w:rsidRPr="7282585B" w:rsidR="1D59B5BB">
        <w:rPr>
          <w:rFonts w:ascii="Calibri" w:hAnsi="Calibri" w:eastAsia="Calibri" w:cs="Calibri" w:asciiTheme="minorAscii" w:hAnsiTheme="minorAscii" w:eastAsiaTheme="minorAscii" w:cstheme="minorAscii"/>
          <w:sz w:val="24"/>
          <w:szCs w:val="24"/>
        </w:rPr>
        <w:t xml:space="preserve"> whether police or related agencies, a major terrorist attack seems unlikely as you have no prior experience. There was good communication </w:t>
      </w:r>
      <w:r w:rsidRPr="7282585B" w:rsidR="054BF291">
        <w:rPr>
          <w:rFonts w:ascii="Calibri" w:hAnsi="Calibri" w:eastAsia="Calibri" w:cs="Calibri" w:asciiTheme="minorAscii" w:hAnsiTheme="minorAscii" w:eastAsiaTheme="minorAscii" w:cstheme="minorAscii"/>
          <w:sz w:val="24"/>
          <w:szCs w:val="24"/>
        </w:rPr>
        <w:t xml:space="preserve">between organisations at this stage, National Grid were quick to investigate and rule a power </w:t>
      </w:r>
      <w:r w:rsidRPr="7282585B" w:rsidR="381BF215">
        <w:rPr>
          <w:rFonts w:ascii="Calibri" w:hAnsi="Calibri" w:eastAsia="Calibri" w:cs="Calibri" w:asciiTheme="minorAscii" w:hAnsiTheme="minorAscii" w:eastAsiaTheme="minorAscii" w:cstheme="minorAscii"/>
          <w:sz w:val="24"/>
          <w:szCs w:val="24"/>
        </w:rPr>
        <w:t>related</w:t>
      </w:r>
      <w:r w:rsidRPr="7282585B" w:rsidR="054BF291">
        <w:rPr>
          <w:rFonts w:ascii="Calibri" w:hAnsi="Calibri" w:eastAsia="Calibri" w:cs="Calibri" w:asciiTheme="minorAscii" w:hAnsiTheme="minorAscii" w:eastAsiaTheme="minorAscii" w:cstheme="minorAscii"/>
          <w:sz w:val="24"/>
          <w:szCs w:val="24"/>
        </w:rPr>
        <w:t xml:space="preserve"> issue out.</w:t>
      </w:r>
    </w:p>
    <w:p w:rsidR="6B3CDF6B" w:rsidP="7282585B" w:rsidRDefault="0FA2F2C3" w14:paraId="1B879DC2" w14:textId="30625616">
      <w:pPr>
        <w:rPr>
          <w:rFonts w:ascii="Calibri" w:hAnsi="Calibri" w:eastAsia="Calibri" w:cs="Calibri" w:asciiTheme="minorAscii" w:hAnsiTheme="minorAscii" w:eastAsiaTheme="minorAscii" w:cstheme="minorAscii"/>
          <w:sz w:val="24"/>
          <w:szCs w:val="24"/>
        </w:rPr>
      </w:pPr>
      <w:r w:rsidRPr="7282585B" w:rsidR="0FA2F2C3">
        <w:rPr>
          <w:rFonts w:ascii="Calibri" w:hAnsi="Calibri" w:eastAsia="Calibri" w:cs="Calibri" w:asciiTheme="minorAscii" w:hAnsiTheme="minorAscii" w:eastAsiaTheme="minorAscii" w:cstheme="minorAscii"/>
          <w:sz w:val="24"/>
          <w:szCs w:val="24"/>
        </w:rPr>
        <w:t xml:space="preserve">London underground network declared ‘code amber’, declaring a network emergency. </w:t>
      </w:r>
      <w:r w:rsidRPr="7282585B" w:rsidR="6EF5655B">
        <w:rPr>
          <w:rFonts w:ascii="Calibri" w:hAnsi="Calibri" w:eastAsia="Calibri" w:cs="Calibri" w:asciiTheme="minorAscii" w:hAnsiTheme="minorAscii" w:eastAsiaTheme="minorAscii" w:cstheme="minorAscii"/>
          <w:sz w:val="24"/>
          <w:szCs w:val="24"/>
        </w:rPr>
        <w:t xml:space="preserve">At this stage they believe it to be power related, not being able to pinpoint the cause. However, it is evident to see they did not </w:t>
      </w:r>
      <w:r w:rsidRPr="7282585B" w:rsidR="598F9EB4">
        <w:rPr>
          <w:rFonts w:ascii="Calibri" w:hAnsi="Calibri" w:eastAsia="Calibri" w:cs="Calibri" w:asciiTheme="minorAscii" w:hAnsiTheme="minorAscii" w:eastAsiaTheme="minorAscii" w:cstheme="minorAscii"/>
          <w:sz w:val="24"/>
          <w:szCs w:val="24"/>
        </w:rPr>
        <w:t>efficiently</w:t>
      </w:r>
      <w:r w:rsidRPr="7282585B" w:rsidR="6EF5655B">
        <w:rPr>
          <w:rFonts w:ascii="Calibri" w:hAnsi="Calibri" w:eastAsia="Calibri" w:cs="Calibri" w:asciiTheme="minorAscii" w:hAnsiTheme="minorAscii" w:eastAsiaTheme="minorAscii" w:cstheme="minorAscii"/>
          <w:sz w:val="24"/>
          <w:szCs w:val="24"/>
        </w:rPr>
        <w:t xml:space="preserve"> communicate the network status with the police</w:t>
      </w:r>
      <w:r w:rsidRPr="7282585B" w:rsidR="068626C2">
        <w:rPr>
          <w:rFonts w:ascii="Calibri" w:hAnsi="Calibri" w:eastAsia="Calibri" w:cs="Calibri" w:asciiTheme="minorAscii" w:hAnsiTheme="minorAscii" w:eastAsiaTheme="minorAscii" w:cstheme="minorAscii"/>
          <w:sz w:val="24"/>
          <w:szCs w:val="24"/>
        </w:rPr>
        <w:t xml:space="preserve"> stating at 8.59am </w:t>
      </w:r>
      <w:r w:rsidRPr="7282585B" w:rsidR="068626C2">
        <w:rPr>
          <w:rFonts w:ascii="Calibri" w:hAnsi="Calibri" w:eastAsia="Calibri" w:cs="Calibri" w:asciiTheme="minorAscii" w:hAnsiTheme="minorAscii" w:eastAsiaTheme="minorAscii" w:cstheme="minorAscii"/>
          <w:i w:val="1"/>
          <w:iCs w:val="1"/>
          <w:sz w:val="24"/>
          <w:szCs w:val="24"/>
        </w:rPr>
        <w:t>'We don't think it's terrorist'</w:t>
      </w:r>
      <w:r w:rsidRPr="7282585B" w:rsidR="3D96008F">
        <w:rPr>
          <w:rFonts w:ascii="Calibri" w:hAnsi="Calibri" w:eastAsia="Calibri" w:cs="Calibri" w:asciiTheme="minorAscii" w:hAnsiTheme="minorAscii" w:eastAsiaTheme="minorAscii" w:cstheme="minorAscii"/>
          <w:i w:val="1"/>
          <w:iCs w:val="1"/>
          <w:sz w:val="24"/>
          <w:szCs w:val="24"/>
        </w:rPr>
        <w:t xml:space="preserve">. </w:t>
      </w:r>
      <w:r w:rsidRPr="7282585B" w:rsidR="3D96008F">
        <w:rPr>
          <w:rFonts w:ascii="Calibri" w:hAnsi="Calibri" w:eastAsia="Calibri" w:cs="Calibri" w:asciiTheme="minorAscii" w:hAnsiTheme="minorAscii" w:eastAsiaTheme="minorAscii" w:cstheme="minorAscii"/>
          <w:sz w:val="24"/>
          <w:szCs w:val="24"/>
        </w:rPr>
        <w:t xml:space="preserve">This undoubtedly delayed the response of ambulances, fire fighters and police who all could have been alerted sooner. </w:t>
      </w:r>
    </w:p>
    <w:p w:rsidR="6B3CDF6B" w:rsidP="7282585B" w:rsidRDefault="09B25567" w14:paraId="6EC66760" w14:textId="57494C8A">
      <w:pPr>
        <w:rPr>
          <w:rFonts w:ascii="Calibri" w:hAnsi="Calibri" w:eastAsia="Calibri" w:cs="Calibri" w:asciiTheme="minorAscii" w:hAnsiTheme="minorAscii" w:eastAsiaTheme="minorAscii" w:cstheme="minorAscii"/>
          <w:sz w:val="24"/>
          <w:szCs w:val="24"/>
        </w:rPr>
      </w:pPr>
      <w:r w:rsidRPr="7282585B" w:rsidR="09B25567">
        <w:rPr>
          <w:rFonts w:ascii="Calibri" w:hAnsi="Calibri" w:eastAsia="Calibri" w:cs="Calibri" w:asciiTheme="minorAscii" w:hAnsiTheme="minorAscii" w:eastAsiaTheme="minorAscii" w:cstheme="minorAscii"/>
          <w:sz w:val="24"/>
          <w:szCs w:val="24"/>
        </w:rPr>
        <w:t xml:space="preserve">At 9.29am, 40 minutes after the initial explosions, the </w:t>
      </w:r>
      <w:r w:rsidRPr="7282585B" w:rsidR="07E7EA38">
        <w:rPr>
          <w:rFonts w:ascii="Calibri" w:hAnsi="Calibri" w:eastAsia="Calibri" w:cs="Calibri" w:asciiTheme="minorAscii" w:hAnsiTheme="minorAscii" w:eastAsiaTheme="minorAscii" w:cstheme="minorAscii"/>
          <w:sz w:val="24"/>
          <w:szCs w:val="24"/>
        </w:rPr>
        <w:t>police</w:t>
      </w:r>
      <w:r w:rsidRPr="7282585B" w:rsidR="09B25567">
        <w:rPr>
          <w:rFonts w:ascii="Calibri" w:hAnsi="Calibri" w:eastAsia="Calibri" w:cs="Calibri" w:asciiTheme="minorAscii" w:hAnsiTheme="minorAscii" w:eastAsiaTheme="minorAscii" w:cstheme="minorAscii"/>
          <w:sz w:val="24"/>
          <w:szCs w:val="24"/>
        </w:rPr>
        <w:t xml:space="preserve"> confirm that it is a major incident. </w:t>
      </w:r>
      <w:r w:rsidRPr="7282585B" w:rsidR="461E06BF">
        <w:rPr>
          <w:rFonts w:ascii="Calibri" w:hAnsi="Calibri" w:eastAsia="Calibri" w:cs="Calibri" w:asciiTheme="minorAscii" w:hAnsiTheme="minorAscii" w:eastAsiaTheme="minorAscii" w:cstheme="minorAscii"/>
          <w:sz w:val="24"/>
          <w:szCs w:val="24"/>
        </w:rPr>
        <w:t>At this point the police can now begin to investigate any potential hazards. However, the nature of the incident is unknow</w:t>
      </w:r>
      <w:r w:rsidRPr="7282585B" w:rsidR="0CDE840C">
        <w:rPr>
          <w:rFonts w:ascii="Calibri" w:hAnsi="Calibri" w:eastAsia="Calibri" w:cs="Calibri" w:asciiTheme="minorAscii" w:hAnsiTheme="minorAscii" w:eastAsiaTheme="minorAscii" w:cstheme="minorAscii"/>
          <w:sz w:val="24"/>
          <w:szCs w:val="24"/>
        </w:rPr>
        <w:t xml:space="preserve">n. </w:t>
      </w:r>
    </w:p>
    <w:p w:rsidR="6B3CDF6B" w:rsidP="7282585B" w:rsidRDefault="7E57F27A" w14:paraId="43CD48F0" w14:textId="29C4199E">
      <w:pPr>
        <w:pStyle w:val="Normal"/>
        <w:rPr>
          <w:rFonts w:ascii="Calibri" w:hAnsi="Calibri" w:eastAsia="Calibri" w:cs="Calibri" w:asciiTheme="minorAscii" w:hAnsiTheme="minorAscii" w:eastAsiaTheme="minorAscii" w:cstheme="minorAscii"/>
          <w:sz w:val="24"/>
          <w:szCs w:val="24"/>
        </w:rPr>
      </w:pPr>
      <w:r w:rsidRPr="7282585B" w:rsidR="7E57F27A">
        <w:rPr>
          <w:rFonts w:ascii="Calibri" w:hAnsi="Calibri" w:eastAsia="Calibri" w:cs="Calibri" w:asciiTheme="minorAscii" w:hAnsiTheme="minorAscii" w:eastAsiaTheme="minorAscii" w:cstheme="minorAscii"/>
          <w:sz w:val="24"/>
          <w:szCs w:val="24"/>
        </w:rPr>
        <w:t xml:space="preserve">The official announcement was made at 12pm, by the prime minister 3 hours 10 minutes from the initial attack. </w:t>
      </w:r>
      <w:r w:rsidRPr="7282585B" w:rsidR="3AC3A3D3">
        <w:rPr>
          <w:rFonts w:ascii="Calibri" w:hAnsi="Calibri" w:eastAsia="Calibri" w:cs="Calibri" w:asciiTheme="minorAscii" w:hAnsiTheme="minorAscii" w:eastAsiaTheme="minorAscii" w:cstheme="minorAscii"/>
          <w:sz w:val="24"/>
          <w:szCs w:val="24"/>
        </w:rPr>
        <w:t xml:space="preserve">This could show a lack of communication and structure within the emergency </w:t>
      </w:r>
      <w:r w:rsidRPr="7282585B" w:rsidR="52546539">
        <w:rPr>
          <w:rFonts w:ascii="Calibri" w:hAnsi="Calibri" w:eastAsia="Calibri" w:cs="Calibri" w:asciiTheme="minorAscii" w:hAnsiTheme="minorAscii" w:eastAsiaTheme="minorAscii" w:cstheme="minorAscii"/>
          <w:sz w:val="24"/>
          <w:szCs w:val="24"/>
        </w:rPr>
        <w:t>service</w:t>
      </w:r>
      <w:r w:rsidRPr="7282585B" w:rsidR="3AC3A3D3">
        <w:rPr>
          <w:rFonts w:ascii="Calibri" w:hAnsi="Calibri" w:eastAsia="Calibri" w:cs="Calibri" w:asciiTheme="minorAscii" w:hAnsiTheme="minorAscii" w:eastAsiaTheme="minorAscii" w:cstheme="minorAscii"/>
          <w:sz w:val="24"/>
          <w:szCs w:val="24"/>
        </w:rPr>
        <w:t xml:space="preserve"> as </w:t>
      </w:r>
      <w:r w:rsidRPr="7282585B" w:rsidR="738624C2">
        <w:rPr>
          <w:rFonts w:ascii="Calibri" w:hAnsi="Calibri" w:eastAsia="Calibri" w:cs="Calibri" w:asciiTheme="minorAscii" w:hAnsiTheme="minorAscii" w:eastAsiaTheme="minorAscii" w:cstheme="minorAscii"/>
          <w:sz w:val="24"/>
          <w:szCs w:val="24"/>
        </w:rPr>
        <w:t>it took a significant period to deliver a message.</w:t>
      </w:r>
      <w:r w:rsidRPr="7282585B" w:rsidR="1F5BBA65">
        <w:rPr>
          <w:rFonts w:ascii="Calibri" w:hAnsi="Calibri" w:eastAsia="Calibri" w:cs="Calibri" w:asciiTheme="minorAscii" w:hAnsiTheme="minorAscii" w:eastAsiaTheme="minorAscii" w:cstheme="minorAscii"/>
          <w:sz w:val="24"/>
          <w:szCs w:val="24"/>
        </w:rPr>
        <w:t xml:space="preserve"> (</w:t>
      </w:r>
      <w:r w:rsidRPr="7282585B" w:rsidR="1F5BBA65">
        <w:rPr>
          <w:rFonts w:ascii="Calibri" w:hAnsi="Calibri" w:eastAsia="Calibri" w:cs="Calibri" w:asciiTheme="minorAscii" w:hAnsiTheme="minorAscii" w:eastAsiaTheme="minorAscii" w:cstheme="minorAscii"/>
          <w:i w:val="1"/>
          <w:iCs w:val="1"/>
          <w:sz w:val="24"/>
          <w:szCs w:val="24"/>
        </w:rPr>
        <w:t>Spalek, 2015)</w:t>
      </w:r>
    </w:p>
    <w:p w:rsidR="6B3CDF6B" w:rsidP="7282585B" w:rsidRDefault="3AC3A3D3" w14:paraId="0B19EF51" w14:textId="1BB01998">
      <w:pPr>
        <w:rPr>
          <w:rFonts w:ascii="Calibri" w:hAnsi="Calibri" w:eastAsia="Calibri" w:cs="Calibri" w:asciiTheme="minorAscii" w:hAnsiTheme="minorAscii" w:eastAsiaTheme="minorAscii" w:cstheme="minorAscii"/>
          <w:sz w:val="24"/>
          <w:szCs w:val="24"/>
        </w:rPr>
      </w:pPr>
      <w:r w:rsidRPr="7282585B" w:rsidR="3AC3A3D3">
        <w:rPr>
          <w:rFonts w:ascii="Calibri" w:hAnsi="Calibri" w:eastAsia="Calibri" w:cs="Calibri" w:asciiTheme="minorAscii" w:hAnsiTheme="minorAscii" w:eastAsiaTheme="minorAscii" w:cstheme="minorAscii"/>
          <w:sz w:val="24"/>
          <w:szCs w:val="24"/>
        </w:rPr>
        <w:t xml:space="preserve">However, it can be argued that the decision to wait until the </w:t>
      </w:r>
      <w:r w:rsidRPr="7282585B" w:rsidR="78577C05">
        <w:rPr>
          <w:rFonts w:ascii="Calibri" w:hAnsi="Calibri" w:eastAsia="Calibri" w:cs="Calibri" w:asciiTheme="minorAscii" w:hAnsiTheme="minorAscii" w:eastAsiaTheme="minorAscii" w:cstheme="minorAscii"/>
          <w:sz w:val="24"/>
          <w:szCs w:val="24"/>
        </w:rPr>
        <w:t>circumstances</w:t>
      </w:r>
      <w:r w:rsidRPr="7282585B" w:rsidR="3AC3A3D3">
        <w:rPr>
          <w:rFonts w:ascii="Calibri" w:hAnsi="Calibri" w:eastAsia="Calibri" w:cs="Calibri" w:asciiTheme="minorAscii" w:hAnsiTheme="minorAscii" w:eastAsiaTheme="minorAscii" w:cstheme="minorAscii"/>
          <w:sz w:val="24"/>
          <w:szCs w:val="24"/>
        </w:rPr>
        <w:t xml:space="preserve"> had been fully understood and assessed had </w:t>
      </w:r>
      <w:r w:rsidRPr="7282585B" w:rsidR="7F65FE8D">
        <w:rPr>
          <w:rFonts w:ascii="Calibri" w:hAnsi="Calibri" w:eastAsia="Calibri" w:cs="Calibri" w:asciiTheme="minorAscii" w:hAnsiTheme="minorAscii" w:eastAsiaTheme="minorAscii" w:cstheme="minorAscii"/>
          <w:sz w:val="24"/>
          <w:szCs w:val="24"/>
        </w:rPr>
        <w:t>been effective</w:t>
      </w:r>
      <w:r w:rsidRPr="7282585B" w:rsidR="3AC3A3D3">
        <w:rPr>
          <w:rFonts w:ascii="Calibri" w:hAnsi="Calibri" w:eastAsia="Calibri" w:cs="Calibri" w:asciiTheme="minorAscii" w:hAnsiTheme="minorAscii" w:eastAsiaTheme="minorAscii" w:cstheme="minorAscii"/>
          <w:sz w:val="24"/>
          <w:szCs w:val="24"/>
        </w:rPr>
        <w:t xml:space="preserve">. It meant the message could be delivered </w:t>
      </w:r>
      <w:r w:rsidRPr="7282585B" w:rsidR="45B48B66">
        <w:rPr>
          <w:rFonts w:ascii="Calibri" w:hAnsi="Calibri" w:eastAsia="Calibri" w:cs="Calibri" w:asciiTheme="minorAscii" w:hAnsiTheme="minorAscii" w:eastAsiaTheme="minorAscii" w:cstheme="minorAscii"/>
          <w:sz w:val="24"/>
          <w:szCs w:val="24"/>
        </w:rPr>
        <w:t>accurately</w:t>
      </w:r>
      <w:r w:rsidRPr="7282585B" w:rsidR="3AC3A3D3">
        <w:rPr>
          <w:rFonts w:ascii="Calibri" w:hAnsi="Calibri" w:eastAsia="Calibri" w:cs="Calibri" w:asciiTheme="minorAscii" w:hAnsiTheme="minorAscii" w:eastAsiaTheme="minorAscii" w:cstheme="minorAscii"/>
          <w:sz w:val="24"/>
          <w:szCs w:val="24"/>
        </w:rPr>
        <w:t xml:space="preserve"> without spreading </w:t>
      </w:r>
      <w:r w:rsidRPr="7282585B" w:rsidR="31B279DE">
        <w:rPr>
          <w:rFonts w:ascii="Calibri" w:hAnsi="Calibri" w:eastAsia="Calibri" w:cs="Calibri" w:asciiTheme="minorAscii" w:hAnsiTheme="minorAscii" w:eastAsiaTheme="minorAscii" w:cstheme="minorAscii"/>
          <w:sz w:val="24"/>
          <w:szCs w:val="24"/>
        </w:rPr>
        <w:t xml:space="preserve">false information and emotional distress. </w:t>
      </w:r>
    </w:p>
    <w:p w:rsidR="65AA0151" w:rsidP="7282585B" w:rsidRDefault="65AA0151" w14:paraId="54F07E3B" w14:textId="16E08C9B">
      <w:pPr>
        <w:rPr>
          <w:rFonts w:ascii="Calibri" w:hAnsi="Calibri" w:eastAsia="Calibri" w:cs="Calibri" w:asciiTheme="minorAscii" w:hAnsiTheme="minorAscii" w:eastAsiaTheme="minorAscii" w:cstheme="minorAscii"/>
          <w:sz w:val="24"/>
          <w:szCs w:val="24"/>
        </w:rPr>
      </w:pPr>
      <w:r w:rsidRPr="7282585B" w:rsidR="65AA0151">
        <w:rPr>
          <w:rFonts w:ascii="Calibri" w:hAnsi="Calibri" w:eastAsia="Calibri" w:cs="Calibri" w:asciiTheme="minorAscii" w:hAnsiTheme="minorAscii" w:eastAsiaTheme="minorAscii" w:cstheme="minorAscii"/>
          <w:sz w:val="24"/>
          <w:szCs w:val="24"/>
        </w:rPr>
        <w:t xml:space="preserve">Forensic </w:t>
      </w:r>
      <w:r w:rsidRPr="7282585B" w:rsidR="1FCEED8F">
        <w:rPr>
          <w:rFonts w:ascii="Calibri" w:hAnsi="Calibri" w:eastAsia="Calibri" w:cs="Calibri" w:asciiTheme="minorAscii" w:hAnsiTheme="minorAscii" w:eastAsiaTheme="minorAscii" w:cstheme="minorAscii"/>
          <w:sz w:val="24"/>
          <w:szCs w:val="24"/>
        </w:rPr>
        <w:t>officers</w:t>
      </w:r>
      <w:r w:rsidRPr="7282585B" w:rsidR="65AA0151">
        <w:rPr>
          <w:rFonts w:ascii="Calibri" w:hAnsi="Calibri" w:eastAsia="Calibri" w:cs="Calibri" w:asciiTheme="minorAscii" w:hAnsiTheme="minorAscii" w:eastAsiaTheme="minorAscii" w:cstheme="minorAscii"/>
          <w:sz w:val="24"/>
          <w:szCs w:val="24"/>
        </w:rPr>
        <w:t xml:space="preserve"> worked in </w:t>
      </w:r>
      <w:r w:rsidRPr="7282585B" w:rsidR="55359815">
        <w:rPr>
          <w:rFonts w:ascii="Calibri" w:hAnsi="Calibri" w:eastAsia="Calibri" w:cs="Calibri" w:asciiTheme="minorAscii" w:hAnsiTheme="minorAscii" w:eastAsiaTheme="minorAscii" w:cstheme="minorAscii"/>
          <w:sz w:val="24"/>
          <w:szCs w:val="24"/>
        </w:rPr>
        <w:t>difficult</w:t>
      </w:r>
      <w:r w:rsidRPr="7282585B" w:rsidR="65AA0151">
        <w:rPr>
          <w:rFonts w:ascii="Calibri" w:hAnsi="Calibri" w:eastAsia="Calibri" w:cs="Calibri" w:asciiTheme="minorAscii" w:hAnsiTheme="minorAscii" w:eastAsiaTheme="minorAscii" w:cstheme="minorAscii"/>
          <w:sz w:val="24"/>
          <w:szCs w:val="24"/>
        </w:rPr>
        <w:t xml:space="preserve"> environments, </w:t>
      </w:r>
      <w:r w:rsidRPr="7282585B" w:rsidR="66FF59EA">
        <w:rPr>
          <w:rFonts w:ascii="Calibri" w:hAnsi="Calibri" w:eastAsia="Calibri" w:cs="Calibri" w:asciiTheme="minorAscii" w:hAnsiTheme="minorAscii" w:eastAsiaTheme="minorAscii" w:cstheme="minorAscii"/>
          <w:sz w:val="24"/>
          <w:szCs w:val="24"/>
        </w:rPr>
        <w:t xml:space="preserve">especially on the London underground. Therefore, the effectiveness of their work would have been hindered. </w:t>
      </w:r>
      <w:r w:rsidRPr="7282585B" w:rsidR="76748335">
        <w:rPr>
          <w:rFonts w:ascii="Calibri" w:hAnsi="Calibri" w:eastAsia="Calibri" w:cs="Calibri" w:asciiTheme="minorAscii" w:hAnsiTheme="minorAscii" w:eastAsiaTheme="minorAscii" w:cstheme="minorAscii"/>
          <w:sz w:val="24"/>
          <w:szCs w:val="24"/>
        </w:rPr>
        <w:t xml:space="preserve">The heat on the underground </w:t>
      </w:r>
      <w:r w:rsidRPr="7282585B" w:rsidR="76F8B557">
        <w:rPr>
          <w:rFonts w:ascii="Calibri" w:hAnsi="Calibri" w:eastAsia="Calibri" w:cs="Calibri" w:asciiTheme="minorAscii" w:hAnsiTheme="minorAscii" w:eastAsiaTheme="minorAscii" w:cstheme="minorAscii"/>
          <w:sz w:val="24"/>
          <w:szCs w:val="24"/>
        </w:rPr>
        <w:t>tunnels</w:t>
      </w:r>
      <w:r w:rsidRPr="7282585B" w:rsidR="76748335">
        <w:rPr>
          <w:rFonts w:ascii="Calibri" w:hAnsi="Calibri" w:eastAsia="Calibri" w:cs="Calibri" w:asciiTheme="minorAscii" w:hAnsiTheme="minorAscii" w:eastAsiaTheme="minorAscii" w:cstheme="minorAscii"/>
          <w:sz w:val="24"/>
          <w:szCs w:val="24"/>
        </w:rPr>
        <w:t xml:space="preserve"> reached 40 degrees in temperature, which for health and </w:t>
      </w:r>
      <w:r w:rsidRPr="7282585B" w:rsidR="32742FA4">
        <w:rPr>
          <w:rFonts w:ascii="Calibri" w:hAnsi="Calibri" w:eastAsia="Calibri" w:cs="Calibri" w:asciiTheme="minorAscii" w:hAnsiTheme="minorAscii" w:eastAsiaTheme="minorAscii" w:cstheme="minorAscii"/>
          <w:sz w:val="24"/>
          <w:szCs w:val="24"/>
        </w:rPr>
        <w:t>safety</w:t>
      </w:r>
      <w:r w:rsidRPr="7282585B" w:rsidR="76748335">
        <w:rPr>
          <w:rFonts w:ascii="Calibri" w:hAnsi="Calibri" w:eastAsia="Calibri" w:cs="Calibri" w:asciiTheme="minorAscii" w:hAnsiTheme="minorAscii" w:eastAsiaTheme="minorAscii" w:cstheme="minorAscii"/>
          <w:sz w:val="24"/>
          <w:szCs w:val="24"/>
        </w:rPr>
        <w:t xml:space="preserve"> reasons, required breaks for forensic and fire </w:t>
      </w:r>
      <w:r w:rsidRPr="7282585B" w:rsidR="098B2FC6">
        <w:rPr>
          <w:rFonts w:ascii="Calibri" w:hAnsi="Calibri" w:eastAsia="Calibri" w:cs="Calibri" w:asciiTheme="minorAscii" w:hAnsiTheme="minorAscii" w:eastAsiaTheme="minorAscii" w:cstheme="minorAscii"/>
          <w:sz w:val="24"/>
          <w:szCs w:val="24"/>
        </w:rPr>
        <w:t>service</w:t>
      </w:r>
      <w:r w:rsidRPr="7282585B" w:rsidR="76748335">
        <w:rPr>
          <w:rFonts w:ascii="Calibri" w:hAnsi="Calibri" w:eastAsia="Calibri" w:cs="Calibri" w:asciiTheme="minorAscii" w:hAnsiTheme="minorAscii" w:eastAsiaTheme="minorAscii" w:cstheme="minorAscii"/>
          <w:sz w:val="24"/>
          <w:szCs w:val="24"/>
        </w:rPr>
        <w:t xml:space="preserve"> member.</w:t>
      </w:r>
      <w:r w:rsidRPr="7282585B" w:rsidR="7C307A9F">
        <w:rPr>
          <w:rFonts w:ascii="Calibri" w:hAnsi="Calibri" w:eastAsia="Calibri" w:cs="Calibri" w:asciiTheme="minorAscii" w:hAnsiTheme="minorAscii" w:eastAsiaTheme="minorAscii" w:cstheme="minorAscii"/>
          <w:sz w:val="24"/>
          <w:szCs w:val="24"/>
        </w:rPr>
        <w:t xml:space="preserve"> The situation would have been complex and preservation and recovery of scenes very difficult. </w:t>
      </w:r>
      <w:r w:rsidRPr="7282585B" w:rsidR="76748335">
        <w:rPr>
          <w:rFonts w:ascii="Calibri" w:hAnsi="Calibri" w:eastAsia="Calibri" w:cs="Calibri" w:asciiTheme="minorAscii" w:hAnsiTheme="minorAscii" w:eastAsiaTheme="minorAscii" w:cstheme="minorAscii"/>
          <w:sz w:val="24"/>
          <w:szCs w:val="24"/>
        </w:rPr>
        <w:t xml:space="preserve"> </w:t>
      </w:r>
      <w:r w:rsidRPr="7282585B" w:rsidR="66FF59EA">
        <w:rPr>
          <w:rFonts w:ascii="Calibri" w:hAnsi="Calibri" w:eastAsia="Calibri" w:cs="Calibri" w:asciiTheme="minorAscii" w:hAnsiTheme="minorAscii" w:eastAsiaTheme="minorAscii" w:cstheme="minorAscii"/>
          <w:sz w:val="24"/>
          <w:szCs w:val="24"/>
        </w:rPr>
        <w:t>Some evidence may not have been recovered and ot</w:t>
      </w:r>
      <w:r w:rsidRPr="7282585B" w:rsidR="37CF9E04">
        <w:rPr>
          <w:rFonts w:ascii="Calibri" w:hAnsi="Calibri" w:eastAsia="Calibri" w:cs="Calibri" w:asciiTheme="minorAscii" w:hAnsiTheme="minorAscii" w:eastAsiaTheme="minorAscii" w:cstheme="minorAscii"/>
          <w:sz w:val="24"/>
          <w:szCs w:val="24"/>
        </w:rPr>
        <w:t xml:space="preserve">her information relating to the bombings may not be uncovered. Many people </w:t>
      </w:r>
      <w:r w:rsidRPr="7282585B" w:rsidR="5F04A3A0">
        <w:rPr>
          <w:rFonts w:ascii="Calibri" w:hAnsi="Calibri" w:eastAsia="Calibri" w:cs="Calibri" w:asciiTheme="minorAscii" w:hAnsiTheme="minorAscii" w:eastAsiaTheme="minorAscii" w:cstheme="minorAscii"/>
          <w:sz w:val="24"/>
          <w:szCs w:val="24"/>
        </w:rPr>
        <w:t>criticised</w:t>
      </w:r>
      <w:r w:rsidRPr="7282585B" w:rsidR="37CF9E04">
        <w:rPr>
          <w:rFonts w:ascii="Calibri" w:hAnsi="Calibri" w:eastAsia="Calibri" w:cs="Calibri" w:asciiTheme="minorAscii" w:hAnsiTheme="minorAscii" w:eastAsiaTheme="minorAscii" w:cstheme="minorAscii"/>
          <w:sz w:val="24"/>
          <w:szCs w:val="24"/>
        </w:rPr>
        <w:t xml:space="preserve"> this as a fault with forensics. They argued that they should have the equipment ready to tackle terror incidents. </w:t>
      </w:r>
    </w:p>
    <w:p w:rsidR="797C1AB2" w:rsidP="7282585B" w:rsidRDefault="797C1AB2" w14:paraId="47485335" w14:textId="03D6EF6D">
      <w:pPr>
        <w:rPr>
          <w:rFonts w:ascii="Calibri" w:hAnsi="Calibri" w:eastAsia="Calibri" w:cs="Calibri" w:asciiTheme="minorAscii" w:hAnsiTheme="minorAscii" w:eastAsiaTheme="minorAscii" w:cstheme="minorAscii"/>
          <w:sz w:val="24"/>
          <w:szCs w:val="24"/>
        </w:rPr>
      </w:pPr>
      <w:r w:rsidRPr="7282585B" w:rsidR="797C1AB2">
        <w:rPr>
          <w:rFonts w:ascii="Calibri" w:hAnsi="Calibri" w:eastAsia="Calibri" w:cs="Calibri" w:asciiTheme="minorAscii" w:hAnsiTheme="minorAscii" w:eastAsiaTheme="minorAscii" w:cstheme="minorAscii"/>
          <w:sz w:val="24"/>
          <w:szCs w:val="24"/>
        </w:rPr>
        <w:t>In reviewing records, it was also found that Khan had previously been picked up in a previous investigati</w:t>
      </w:r>
      <w:r w:rsidRPr="7282585B" w:rsidR="1895EE7E">
        <w:rPr>
          <w:rFonts w:ascii="Calibri" w:hAnsi="Calibri" w:eastAsia="Calibri" w:cs="Calibri" w:asciiTheme="minorAscii" w:hAnsiTheme="minorAscii" w:eastAsiaTheme="minorAscii" w:cstheme="minorAscii"/>
          <w:sz w:val="24"/>
          <w:szCs w:val="24"/>
        </w:rPr>
        <w:t>on into terror. According to David Leppard in The Sunday Times, he had been linked to a pl</w:t>
      </w:r>
      <w:r w:rsidRPr="7282585B" w:rsidR="69663297">
        <w:rPr>
          <w:rFonts w:ascii="Calibri" w:hAnsi="Calibri" w:eastAsia="Calibri" w:cs="Calibri" w:asciiTheme="minorAscii" w:hAnsiTheme="minorAscii" w:eastAsiaTheme="minorAscii" w:cstheme="minorAscii"/>
          <w:sz w:val="24"/>
          <w:szCs w:val="24"/>
        </w:rPr>
        <w:t>ot, where a 600lb truck would detonate in London.</w:t>
      </w:r>
      <w:r w:rsidRPr="7282585B" w:rsidR="4F1F3B94">
        <w:rPr>
          <w:rFonts w:ascii="Calibri" w:hAnsi="Calibri" w:eastAsia="Calibri" w:cs="Calibri" w:asciiTheme="minorAscii" w:hAnsiTheme="minorAscii" w:eastAsiaTheme="minorAscii" w:cstheme="minorAscii"/>
          <w:sz w:val="24"/>
          <w:szCs w:val="24"/>
        </w:rPr>
        <w:t xml:space="preserve"> </w:t>
      </w:r>
      <w:r w:rsidRPr="7282585B" w:rsidR="31EE500B">
        <w:rPr>
          <w:rFonts w:ascii="Calibri" w:hAnsi="Calibri" w:eastAsia="Calibri" w:cs="Calibri" w:asciiTheme="minorAscii" w:hAnsiTheme="minorAscii" w:eastAsiaTheme="minorAscii" w:cstheme="minorAscii"/>
          <w:i w:val="1"/>
          <w:iCs w:val="1"/>
          <w:sz w:val="24"/>
          <w:szCs w:val="24"/>
        </w:rPr>
        <w:t>(Leppard, 2006)</w:t>
      </w:r>
      <w:r w:rsidRPr="7282585B" w:rsidR="31EE500B">
        <w:rPr>
          <w:rFonts w:ascii="Calibri" w:hAnsi="Calibri" w:eastAsia="Calibri" w:cs="Calibri" w:asciiTheme="minorAscii" w:hAnsiTheme="minorAscii" w:eastAsiaTheme="minorAscii" w:cstheme="minorAscii"/>
          <w:sz w:val="24"/>
          <w:szCs w:val="24"/>
        </w:rPr>
        <w:t xml:space="preserve"> </w:t>
      </w:r>
      <w:r w:rsidRPr="7282585B" w:rsidR="4F1F3B94">
        <w:rPr>
          <w:rFonts w:ascii="Calibri" w:hAnsi="Calibri" w:eastAsia="Calibri" w:cs="Calibri" w:asciiTheme="minorAscii" w:hAnsiTheme="minorAscii" w:eastAsiaTheme="minorAscii" w:cstheme="minorAscii"/>
          <w:sz w:val="24"/>
          <w:szCs w:val="24"/>
        </w:rPr>
        <w:t>Police and intelligence agencies in</w:t>
      </w:r>
      <w:r w:rsidRPr="7282585B" w:rsidR="44380464">
        <w:rPr>
          <w:rFonts w:ascii="Calibri" w:hAnsi="Calibri" w:eastAsia="Calibri" w:cs="Calibri" w:asciiTheme="minorAscii" w:hAnsiTheme="minorAscii" w:eastAsiaTheme="minorAscii" w:cstheme="minorAscii"/>
          <w:sz w:val="24"/>
          <w:szCs w:val="24"/>
        </w:rPr>
        <w:t>-</w:t>
      </w:r>
      <w:r w:rsidRPr="7282585B" w:rsidR="4F1F3B94">
        <w:rPr>
          <w:rFonts w:ascii="Calibri" w:hAnsi="Calibri" w:eastAsia="Calibri" w:cs="Calibri" w:asciiTheme="minorAscii" w:hAnsiTheme="minorAscii" w:eastAsiaTheme="minorAscii" w:cstheme="minorAscii"/>
          <w:sz w:val="24"/>
          <w:szCs w:val="24"/>
        </w:rPr>
        <w:t xml:space="preserve">fact </w:t>
      </w:r>
      <w:r w:rsidRPr="7282585B" w:rsidR="4CA39243">
        <w:rPr>
          <w:rFonts w:ascii="Calibri" w:hAnsi="Calibri" w:eastAsia="Calibri" w:cs="Calibri" w:asciiTheme="minorAscii" w:hAnsiTheme="minorAscii" w:eastAsiaTheme="minorAscii" w:cstheme="minorAscii"/>
          <w:sz w:val="24"/>
          <w:szCs w:val="24"/>
        </w:rPr>
        <w:t>declared Khan’s</w:t>
      </w:r>
      <w:r w:rsidRPr="7282585B" w:rsidR="4F1F3B94">
        <w:rPr>
          <w:rFonts w:ascii="Calibri" w:hAnsi="Calibri" w:eastAsia="Calibri" w:cs="Calibri" w:asciiTheme="minorAscii" w:hAnsiTheme="minorAscii" w:eastAsiaTheme="minorAscii" w:cstheme="minorAscii"/>
          <w:sz w:val="24"/>
          <w:szCs w:val="24"/>
        </w:rPr>
        <w:t xml:space="preserve"> involvement was ‘indirect’. </w:t>
      </w:r>
      <w:r w:rsidRPr="7282585B" w:rsidR="30CF6469">
        <w:rPr>
          <w:rFonts w:ascii="Calibri" w:hAnsi="Calibri" w:eastAsia="Calibri" w:cs="Calibri" w:asciiTheme="minorAscii" w:hAnsiTheme="minorAscii" w:eastAsiaTheme="minorAscii" w:cstheme="minorAscii"/>
          <w:sz w:val="24"/>
          <w:szCs w:val="24"/>
        </w:rPr>
        <w:t xml:space="preserve">Naturally, the services involved were </w:t>
      </w:r>
      <w:r w:rsidRPr="7282585B" w:rsidR="69EF548B">
        <w:rPr>
          <w:rFonts w:ascii="Calibri" w:hAnsi="Calibri" w:eastAsia="Calibri" w:cs="Calibri" w:asciiTheme="minorAscii" w:hAnsiTheme="minorAscii" w:eastAsiaTheme="minorAscii" w:cstheme="minorAscii"/>
          <w:sz w:val="24"/>
          <w:szCs w:val="24"/>
        </w:rPr>
        <w:t xml:space="preserve">criticised </w:t>
      </w:r>
      <w:r w:rsidRPr="7282585B" w:rsidR="30CF6469">
        <w:rPr>
          <w:rFonts w:ascii="Calibri" w:hAnsi="Calibri" w:eastAsia="Calibri" w:cs="Calibri" w:asciiTheme="minorAscii" w:hAnsiTheme="minorAscii" w:eastAsiaTheme="minorAscii" w:cstheme="minorAscii"/>
          <w:sz w:val="24"/>
          <w:szCs w:val="24"/>
        </w:rPr>
        <w:t>for failing to surv</w:t>
      </w:r>
      <w:r w:rsidRPr="7282585B" w:rsidR="25680B18">
        <w:rPr>
          <w:rFonts w:ascii="Calibri" w:hAnsi="Calibri" w:eastAsia="Calibri" w:cs="Calibri" w:asciiTheme="minorAscii" w:hAnsiTheme="minorAscii" w:eastAsiaTheme="minorAscii" w:cstheme="minorAscii"/>
          <w:sz w:val="24"/>
          <w:szCs w:val="24"/>
        </w:rPr>
        <w:t xml:space="preserve">ey </w:t>
      </w:r>
      <w:r w:rsidRPr="7282585B" w:rsidR="30CF6469">
        <w:rPr>
          <w:rFonts w:ascii="Calibri" w:hAnsi="Calibri" w:eastAsia="Calibri" w:cs="Calibri" w:asciiTheme="minorAscii" w:hAnsiTheme="minorAscii" w:eastAsiaTheme="minorAscii" w:cstheme="minorAscii"/>
          <w:sz w:val="24"/>
          <w:szCs w:val="24"/>
        </w:rPr>
        <w:t xml:space="preserve">Khan and his movements. </w:t>
      </w:r>
    </w:p>
    <w:p w:rsidR="6154BD84" w:rsidP="7282585B" w:rsidRDefault="6154BD84" w14:paraId="7180B329" w14:textId="41308AD6">
      <w:pPr>
        <w:rPr>
          <w:rFonts w:ascii="Calibri" w:hAnsi="Calibri" w:eastAsia="Calibri" w:cs="Calibri" w:asciiTheme="minorAscii" w:hAnsiTheme="minorAscii" w:eastAsiaTheme="minorAscii" w:cstheme="minorAscii"/>
          <w:color w:val="000000" w:themeColor="text1"/>
          <w:sz w:val="24"/>
          <w:szCs w:val="24"/>
        </w:rPr>
      </w:pPr>
      <w:r w:rsidRPr="7282585B" w:rsidR="6154BD84">
        <w:rPr>
          <w:rFonts w:ascii="Calibri" w:hAnsi="Calibri" w:eastAsia="Calibri" w:cs="Calibri" w:asciiTheme="minorAscii" w:hAnsiTheme="minorAscii" w:eastAsiaTheme="minorAscii" w:cstheme="minorAscii"/>
          <w:i w:val="1"/>
          <w:iCs w:val="1"/>
          <w:color w:val="000000" w:themeColor="text1" w:themeTint="FF" w:themeShade="FF"/>
          <w:sz w:val="24"/>
          <w:szCs w:val="24"/>
        </w:rPr>
        <w:t>“If this is true, it completely undermines the basis on which the ISC did its report.”</w:t>
      </w:r>
      <w:r w:rsidRPr="7282585B" w:rsidR="1759D879">
        <w:rPr>
          <w:rFonts w:ascii="Calibri" w:hAnsi="Calibri" w:eastAsia="Calibri" w:cs="Calibri" w:asciiTheme="minorAscii" w:hAnsiTheme="minorAscii" w:eastAsiaTheme="minorAscii" w:cstheme="minorAscii"/>
          <w:i w:val="1"/>
          <w:iCs w:val="1"/>
          <w:color w:val="000000" w:themeColor="text1" w:themeTint="FF" w:themeShade="FF"/>
          <w:sz w:val="24"/>
          <w:szCs w:val="24"/>
        </w:rPr>
        <w:t xml:space="preserve"> </w:t>
      </w:r>
      <w:r w:rsidRPr="7282585B" w:rsidR="1759D879">
        <w:rPr>
          <w:rFonts w:ascii="Calibri" w:hAnsi="Calibri" w:eastAsia="Calibri" w:cs="Calibri" w:asciiTheme="minorAscii" w:hAnsiTheme="minorAscii" w:eastAsiaTheme="minorAscii" w:cstheme="minorAscii"/>
          <w:color w:val="000000" w:themeColor="text1" w:themeTint="FF" w:themeShade="FF"/>
          <w:sz w:val="24"/>
          <w:szCs w:val="24"/>
        </w:rPr>
        <w:t xml:space="preserve">The shadow home secretary David Davis </w:t>
      </w:r>
      <w:r w:rsidRPr="7282585B" w:rsidR="32A933C0">
        <w:rPr>
          <w:rFonts w:ascii="Calibri" w:hAnsi="Calibri" w:eastAsia="Calibri" w:cs="Calibri" w:asciiTheme="minorAscii" w:hAnsiTheme="minorAscii" w:eastAsiaTheme="minorAscii" w:cstheme="minorAscii"/>
          <w:color w:val="000000" w:themeColor="text1" w:themeTint="FF" w:themeShade="FF"/>
          <w:sz w:val="24"/>
          <w:szCs w:val="24"/>
        </w:rPr>
        <w:t xml:space="preserve">also </w:t>
      </w:r>
      <w:r w:rsidRPr="7282585B" w:rsidR="09630C7A">
        <w:rPr>
          <w:rFonts w:ascii="Calibri" w:hAnsi="Calibri" w:eastAsia="Calibri" w:cs="Calibri" w:asciiTheme="minorAscii" w:hAnsiTheme="minorAscii" w:eastAsiaTheme="minorAscii" w:cstheme="minorAscii"/>
          <w:color w:val="000000" w:themeColor="text1" w:themeTint="FF" w:themeShade="FF"/>
          <w:sz w:val="24"/>
          <w:szCs w:val="24"/>
        </w:rPr>
        <w:t>criticised</w:t>
      </w:r>
      <w:r w:rsidRPr="7282585B" w:rsidR="32A933C0">
        <w:rPr>
          <w:rFonts w:ascii="Calibri" w:hAnsi="Calibri" w:eastAsia="Calibri" w:cs="Calibri" w:asciiTheme="minorAscii" w:hAnsiTheme="minorAscii" w:eastAsiaTheme="minorAscii" w:cstheme="minorAscii"/>
          <w:color w:val="000000" w:themeColor="text1" w:themeTint="FF" w:themeShade="FF"/>
          <w:sz w:val="24"/>
          <w:szCs w:val="24"/>
        </w:rPr>
        <w:t xml:space="preserve"> the police and MI5 handling of Khan. Intelligence and Security </w:t>
      </w:r>
      <w:r w:rsidRPr="7282585B" w:rsidR="2CC6CF7E">
        <w:rPr>
          <w:rFonts w:ascii="Calibri" w:hAnsi="Calibri" w:eastAsia="Calibri" w:cs="Calibri" w:asciiTheme="minorAscii" w:hAnsiTheme="minorAscii" w:eastAsiaTheme="minorAscii" w:cstheme="minorAscii"/>
          <w:color w:val="000000" w:themeColor="text1" w:themeTint="FF" w:themeShade="FF"/>
          <w:sz w:val="24"/>
          <w:szCs w:val="24"/>
        </w:rPr>
        <w:t xml:space="preserve">Committee has the responsibility of the UK intelligence </w:t>
      </w:r>
      <w:r w:rsidRPr="7282585B" w:rsidR="1D436D19">
        <w:rPr>
          <w:rFonts w:ascii="Calibri" w:hAnsi="Calibri" w:eastAsia="Calibri" w:cs="Calibri" w:asciiTheme="minorAscii" w:hAnsiTheme="minorAscii" w:eastAsiaTheme="minorAscii" w:cstheme="minorAscii"/>
          <w:color w:val="000000" w:themeColor="text1" w:themeTint="FF" w:themeShade="FF"/>
          <w:sz w:val="24"/>
          <w:szCs w:val="24"/>
        </w:rPr>
        <w:t xml:space="preserve">community, so from this </w:t>
      </w:r>
      <w:r w:rsidRPr="7282585B" w:rsidR="1D436D19">
        <w:rPr>
          <w:rFonts w:ascii="Calibri" w:hAnsi="Calibri" w:eastAsia="Calibri" w:cs="Calibri" w:asciiTheme="minorAscii" w:hAnsiTheme="minorAscii" w:eastAsiaTheme="minorAscii" w:cstheme="minorAscii"/>
          <w:color w:val="000000" w:themeColor="text1" w:themeTint="FF" w:themeShade="FF"/>
          <w:sz w:val="24"/>
          <w:szCs w:val="24"/>
        </w:rPr>
        <w:t xml:space="preserve">statement it is reasonable to say that </w:t>
      </w:r>
      <w:r w:rsidRPr="7282585B" w:rsidR="7786E2DD">
        <w:rPr>
          <w:rFonts w:ascii="Calibri" w:hAnsi="Calibri" w:eastAsia="Calibri" w:cs="Calibri" w:asciiTheme="minorAscii" w:hAnsiTheme="minorAscii" w:eastAsiaTheme="minorAscii" w:cstheme="minorAscii"/>
          <w:color w:val="000000" w:themeColor="text1" w:themeTint="FF" w:themeShade="FF"/>
          <w:sz w:val="24"/>
          <w:szCs w:val="24"/>
        </w:rPr>
        <w:t>involved</w:t>
      </w:r>
      <w:r w:rsidRPr="7282585B" w:rsidR="1D436D19">
        <w:rPr>
          <w:rFonts w:ascii="Calibri" w:hAnsi="Calibri" w:eastAsia="Calibri" w:cs="Calibri" w:asciiTheme="minorAscii" w:hAnsiTheme="minorAscii" w:eastAsiaTheme="minorAscii" w:cstheme="minorAscii"/>
          <w:color w:val="000000" w:themeColor="text1" w:themeTint="FF" w:themeShade="FF"/>
          <w:sz w:val="24"/>
          <w:szCs w:val="24"/>
        </w:rPr>
        <w:t xml:space="preserve"> agencies </w:t>
      </w:r>
      <w:r w:rsidRPr="7282585B" w:rsidR="6D28C443">
        <w:rPr>
          <w:rFonts w:ascii="Calibri" w:hAnsi="Calibri" w:eastAsia="Calibri" w:cs="Calibri" w:asciiTheme="minorAscii" w:hAnsiTheme="minorAscii" w:eastAsiaTheme="minorAscii" w:cstheme="minorAscii"/>
          <w:color w:val="000000" w:themeColor="text1" w:themeTint="FF" w:themeShade="FF"/>
          <w:sz w:val="24"/>
          <w:szCs w:val="24"/>
        </w:rPr>
        <w:t>compromised</w:t>
      </w:r>
      <w:r w:rsidRPr="7282585B" w:rsidR="1D436D19">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282585B" w:rsidR="76B37B6F">
        <w:rPr>
          <w:rFonts w:ascii="Calibri" w:hAnsi="Calibri" w:eastAsia="Calibri" w:cs="Calibri" w:asciiTheme="minorAscii" w:hAnsiTheme="minorAscii" w:eastAsiaTheme="minorAscii" w:cstheme="minorAscii"/>
          <w:color w:val="000000" w:themeColor="text1" w:themeTint="FF" w:themeShade="FF"/>
          <w:sz w:val="24"/>
          <w:szCs w:val="24"/>
        </w:rPr>
        <w:t xml:space="preserve">the ISC. It could have been a case of mis communications and could show the emergency services act almost independently. </w:t>
      </w:r>
      <w:r w:rsidRPr="7282585B" w:rsidR="3C6DBC49">
        <w:rPr>
          <w:rFonts w:ascii="Calibri" w:hAnsi="Calibri" w:eastAsia="Calibri" w:cs="Calibri" w:asciiTheme="minorAscii" w:hAnsiTheme="minorAscii" w:eastAsiaTheme="minorAscii" w:cstheme="minorAscii"/>
          <w:color w:val="000000" w:themeColor="text1" w:themeTint="FF" w:themeShade="FF"/>
          <w:sz w:val="24"/>
          <w:szCs w:val="24"/>
        </w:rPr>
        <w:t>Additionally</w:t>
      </w:r>
      <w:r w:rsidRPr="7282585B" w:rsidR="1A8D377C">
        <w:rPr>
          <w:rFonts w:ascii="Calibri" w:hAnsi="Calibri" w:eastAsia="Calibri" w:cs="Calibri" w:asciiTheme="minorAscii" w:hAnsiTheme="minorAscii" w:eastAsiaTheme="minorAscii" w:cstheme="minorAscii"/>
          <w:color w:val="000000" w:themeColor="text1" w:themeTint="FF" w:themeShade="FF"/>
          <w:sz w:val="24"/>
          <w:szCs w:val="24"/>
        </w:rPr>
        <w:t xml:space="preserve">, Rachel North, a survivor of the bomb at King’s Cross, was shocked by the disclosure: </w:t>
      </w:r>
      <w:r w:rsidRPr="7282585B" w:rsidR="1A8D377C">
        <w:rPr>
          <w:rFonts w:ascii="Calibri" w:hAnsi="Calibri" w:eastAsia="Calibri" w:cs="Calibri" w:asciiTheme="minorAscii" w:hAnsiTheme="minorAscii" w:eastAsiaTheme="minorAscii" w:cstheme="minorAscii"/>
          <w:i w:val="1"/>
          <w:iCs w:val="1"/>
          <w:color w:val="000000" w:themeColor="text1" w:themeTint="FF" w:themeShade="FF"/>
          <w:sz w:val="24"/>
          <w:szCs w:val="24"/>
        </w:rPr>
        <w:t xml:space="preserve">“I am shaking with anger. </w:t>
      </w:r>
      <w:r w:rsidRPr="7282585B" w:rsidR="1A8D377C">
        <w:rPr>
          <w:rFonts w:ascii="Calibri" w:hAnsi="Calibri" w:eastAsia="Calibri" w:cs="Calibri" w:asciiTheme="minorAscii" w:hAnsiTheme="minorAscii" w:eastAsiaTheme="minorAscii" w:cstheme="minorAscii"/>
          <w:color w:val="000000" w:themeColor="text1" w:themeTint="FF" w:themeShade="FF"/>
          <w:sz w:val="24"/>
          <w:szCs w:val="24"/>
        </w:rPr>
        <w:t xml:space="preserve">Furthering the doubt in the </w:t>
      </w:r>
      <w:r w:rsidRPr="7282585B" w:rsidR="3F0F85C4">
        <w:rPr>
          <w:rFonts w:ascii="Calibri" w:hAnsi="Calibri" w:eastAsia="Calibri" w:cs="Calibri" w:asciiTheme="minorAscii" w:hAnsiTheme="minorAscii" w:eastAsiaTheme="minorAscii" w:cstheme="minorAscii"/>
          <w:color w:val="000000" w:themeColor="text1" w:themeTint="FF" w:themeShade="FF"/>
          <w:sz w:val="24"/>
          <w:szCs w:val="24"/>
        </w:rPr>
        <w:t>effectiveness</w:t>
      </w:r>
      <w:r w:rsidRPr="7282585B" w:rsidR="1A8D377C">
        <w:rPr>
          <w:rFonts w:ascii="Calibri" w:hAnsi="Calibri" w:eastAsia="Calibri" w:cs="Calibri" w:asciiTheme="minorAscii" w:hAnsiTheme="minorAscii" w:eastAsiaTheme="minorAscii" w:cstheme="minorAscii"/>
          <w:color w:val="000000" w:themeColor="text1" w:themeTint="FF" w:themeShade="FF"/>
          <w:sz w:val="24"/>
          <w:szCs w:val="24"/>
        </w:rPr>
        <w:t xml:space="preserve"> of the emergency ser</w:t>
      </w:r>
      <w:r w:rsidRPr="7282585B" w:rsidR="0092B291">
        <w:rPr>
          <w:rFonts w:ascii="Calibri" w:hAnsi="Calibri" w:eastAsia="Calibri" w:cs="Calibri" w:asciiTheme="minorAscii" w:hAnsiTheme="minorAscii" w:eastAsiaTheme="minorAscii" w:cstheme="minorAscii"/>
          <w:color w:val="000000" w:themeColor="text1" w:themeTint="FF" w:themeShade="FF"/>
          <w:sz w:val="24"/>
          <w:szCs w:val="24"/>
        </w:rPr>
        <w:t>vices</w:t>
      </w:r>
      <w:r w:rsidRPr="7282585B" w:rsidR="1A8D377C">
        <w:rPr>
          <w:rFonts w:ascii="Calibri" w:hAnsi="Calibri" w:eastAsia="Calibri" w:cs="Calibri" w:asciiTheme="minorAscii" w:hAnsiTheme="minorAscii" w:eastAsiaTheme="minorAscii" w:cstheme="minorAscii"/>
          <w:color w:val="000000" w:themeColor="text1" w:themeTint="FF" w:themeShade="FF"/>
          <w:sz w:val="24"/>
          <w:szCs w:val="24"/>
        </w:rPr>
        <w:t xml:space="preserve"> and partner agencies. </w:t>
      </w:r>
      <w:r w:rsidRPr="7282585B" w:rsidR="2E769DFF">
        <w:rPr>
          <w:rFonts w:ascii="Calibri" w:hAnsi="Calibri" w:eastAsia="Calibri" w:cs="Calibri" w:asciiTheme="minorAscii" w:hAnsiTheme="minorAscii" w:eastAsiaTheme="minorAscii" w:cstheme="minorAscii"/>
          <w:color w:val="000000" w:themeColor="text1" w:themeTint="FF" w:themeShade="FF"/>
          <w:sz w:val="24"/>
          <w:szCs w:val="24"/>
        </w:rPr>
        <w:t xml:space="preserve">The resources included to observe Khan would be expensive and unrealistic. The agency that decided not to </w:t>
      </w:r>
      <w:r w:rsidRPr="7282585B" w:rsidR="3B43CAC7">
        <w:rPr>
          <w:rFonts w:ascii="Calibri" w:hAnsi="Calibri" w:eastAsia="Calibri" w:cs="Calibri" w:asciiTheme="minorAscii" w:hAnsiTheme="minorAscii" w:eastAsiaTheme="minorAscii" w:cstheme="minorAscii"/>
          <w:color w:val="000000" w:themeColor="text1" w:themeTint="FF" w:themeShade="FF"/>
          <w:sz w:val="24"/>
          <w:szCs w:val="24"/>
        </w:rPr>
        <w:t>peruse</w:t>
      </w:r>
      <w:r w:rsidRPr="7282585B" w:rsidR="2E769DFF">
        <w:rPr>
          <w:rFonts w:ascii="Calibri" w:hAnsi="Calibri" w:eastAsia="Calibri" w:cs="Calibri" w:asciiTheme="minorAscii" w:hAnsiTheme="minorAscii" w:eastAsiaTheme="minorAscii" w:cstheme="minorAscii"/>
          <w:color w:val="000000" w:themeColor="text1" w:themeTint="FF" w:themeShade="FF"/>
          <w:sz w:val="24"/>
          <w:szCs w:val="24"/>
        </w:rPr>
        <w:t xml:space="preserve"> Khan had a difficult decision to</w:t>
      </w:r>
      <w:r w:rsidRPr="7282585B" w:rsidR="1A120B3E">
        <w:rPr>
          <w:rFonts w:ascii="Calibri" w:hAnsi="Calibri" w:eastAsia="Calibri" w:cs="Calibri" w:asciiTheme="minorAscii" w:hAnsiTheme="minorAscii" w:eastAsiaTheme="minorAscii" w:cstheme="minorAscii"/>
          <w:color w:val="000000" w:themeColor="text1" w:themeTint="FF" w:themeShade="FF"/>
          <w:sz w:val="24"/>
          <w:szCs w:val="24"/>
        </w:rPr>
        <w:t xml:space="preserve"> make, and they never thought he would be </w:t>
      </w:r>
      <w:r w:rsidRPr="7282585B" w:rsidR="71A46F9A">
        <w:rPr>
          <w:rFonts w:ascii="Calibri" w:hAnsi="Calibri" w:eastAsia="Calibri" w:cs="Calibri" w:asciiTheme="minorAscii" w:hAnsiTheme="minorAscii" w:eastAsiaTheme="minorAscii" w:cstheme="minorAscii"/>
          <w:color w:val="000000" w:themeColor="text1" w:themeTint="FF" w:themeShade="FF"/>
          <w:sz w:val="24"/>
          <w:szCs w:val="24"/>
        </w:rPr>
        <w:t>involved</w:t>
      </w:r>
      <w:r w:rsidRPr="7282585B" w:rsidR="1A120B3E">
        <w:rPr>
          <w:rFonts w:ascii="Calibri" w:hAnsi="Calibri" w:eastAsia="Calibri" w:cs="Calibri" w:asciiTheme="minorAscii" w:hAnsiTheme="minorAscii" w:eastAsiaTheme="minorAscii" w:cstheme="minorAscii"/>
          <w:color w:val="000000" w:themeColor="text1" w:themeTint="FF" w:themeShade="FF"/>
          <w:sz w:val="24"/>
          <w:szCs w:val="24"/>
        </w:rPr>
        <w:t xml:space="preserve"> in a terrorist attack. </w:t>
      </w:r>
    </w:p>
    <w:p w:rsidR="65AA0151" w:rsidP="7282585B" w:rsidRDefault="65AA0151" w14:paraId="084C4DE2" w14:textId="5A89B28F">
      <w:pPr>
        <w:rPr>
          <w:rFonts w:ascii="Calibri" w:hAnsi="Calibri" w:eastAsia="Calibri" w:cs="Calibri" w:asciiTheme="minorAscii" w:hAnsiTheme="minorAscii" w:eastAsiaTheme="minorAscii" w:cstheme="minorAscii"/>
          <w:sz w:val="24"/>
          <w:szCs w:val="24"/>
        </w:rPr>
      </w:pPr>
      <w:r w:rsidRPr="7282585B" w:rsidR="65AA0151">
        <w:rPr>
          <w:rFonts w:ascii="Calibri" w:hAnsi="Calibri" w:eastAsia="Calibri" w:cs="Calibri" w:asciiTheme="minorAscii" w:hAnsiTheme="minorAscii" w:eastAsiaTheme="minorAscii" w:cstheme="minorAscii"/>
          <w:sz w:val="24"/>
          <w:szCs w:val="24"/>
        </w:rPr>
        <w:t>On 12</w:t>
      </w:r>
      <w:r w:rsidRPr="7282585B" w:rsidR="65AA0151">
        <w:rPr>
          <w:rFonts w:ascii="Calibri" w:hAnsi="Calibri" w:eastAsia="Calibri" w:cs="Calibri" w:asciiTheme="minorAscii" w:hAnsiTheme="minorAscii" w:eastAsiaTheme="minorAscii" w:cstheme="minorAscii"/>
          <w:sz w:val="24"/>
          <w:szCs w:val="24"/>
          <w:vertAlign w:val="superscript"/>
        </w:rPr>
        <w:t>th</w:t>
      </w:r>
      <w:r w:rsidRPr="7282585B" w:rsidR="65AA0151">
        <w:rPr>
          <w:rFonts w:ascii="Calibri" w:hAnsi="Calibri" w:eastAsia="Calibri" w:cs="Calibri" w:asciiTheme="minorAscii" w:hAnsiTheme="minorAscii" w:eastAsiaTheme="minorAscii" w:cstheme="minorAscii"/>
          <w:sz w:val="24"/>
          <w:szCs w:val="24"/>
        </w:rPr>
        <w:t xml:space="preserve"> July, the premises of Khan, </w:t>
      </w:r>
      <w:r w:rsidRPr="7282585B" w:rsidR="65AA0151">
        <w:rPr>
          <w:rFonts w:ascii="Calibri" w:hAnsi="Calibri" w:eastAsia="Calibri" w:cs="Calibri" w:asciiTheme="minorAscii" w:hAnsiTheme="minorAscii" w:eastAsiaTheme="minorAscii" w:cstheme="minorAscii"/>
          <w:sz w:val="24"/>
          <w:szCs w:val="24"/>
        </w:rPr>
        <w:t>Tanweer</w:t>
      </w:r>
      <w:r w:rsidRPr="7282585B" w:rsidR="65AA0151">
        <w:rPr>
          <w:rFonts w:ascii="Calibri" w:hAnsi="Calibri" w:eastAsia="Calibri" w:cs="Calibri" w:asciiTheme="minorAscii" w:hAnsiTheme="minorAscii" w:eastAsiaTheme="minorAscii" w:cstheme="minorAscii"/>
          <w:sz w:val="24"/>
          <w:szCs w:val="24"/>
        </w:rPr>
        <w:t xml:space="preserve"> and Hussain were all searched by West Yorkshire Police. This was in a bid</w:t>
      </w:r>
      <w:r w:rsidRPr="7282585B" w:rsidR="6F275CE2">
        <w:rPr>
          <w:rFonts w:ascii="Calibri" w:hAnsi="Calibri" w:eastAsia="Calibri" w:cs="Calibri" w:asciiTheme="minorAscii" w:hAnsiTheme="minorAscii" w:eastAsiaTheme="minorAscii" w:cstheme="minorAscii"/>
          <w:sz w:val="24"/>
          <w:szCs w:val="24"/>
        </w:rPr>
        <w:t xml:space="preserve"> to secure any evidence, to piece the attacks together. So why did it take 5 days after the attacks to </w:t>
      </w:r>
      <w:r w:rsidRPr="7282585B" w:rsidR="7B789753">
        <w:rPr>
          <w:rFonts w:ascii="Calibri" w:hAnsi="Calibri" w:eastAsia="Calibri" w:cs="Calibri" w:asciiTheme="minorAscii" w:hAnsiTheme="minorAscii" w:eastAsiaTheme="minorAscii" w:cstheme="minorAscii"/>
          <w:sz w:val="24"/>
          <w:szCs w:val="24"/>
        </w:rPr>
        <w:t>happen.</w:t>
      </w:r>
      <w:r w:rsidRPr="7282585B" w:rsidR="6F275CE2">
        <w:rPr>
          <w:rFonts w:ascii="Calibri" w:hAnsi="Calibri" w:eastAsia="Calibri" w:cs="Calibri" w:asciiTheme="minorAscii" w:hAnsiTheme="minorAscii" w:eastAsiaTheme="minorAscii" w:cstheme="minorAscii"/>
          <w:sz w:val="24"/>
          <w:szCs w:val="24"/>
        </w:rPr>
        <w:t xml:space="preserve"> </w:t>
      </w:r>
      <w:r w:rsidRPr="7282585B" w:rsidR="0A76B82A">
        <w:rPr>
          <w:rFonts w:ascii="Calibri" w:hAnsi="Calibri" w:eastAsia="Calibri" w:cs="Calibri" w:asciiTheme="minorAscii" w:hAnsiTheme="minorAscii" w:eastAsiaTheme="minorAscii" w:cstheme="minorAscii"/>
          <w:sz w:val="24"/>
          <w:szCs w:val="24"/>
        </w:rPr>
        <w:t xml:space="preserve">During this period crucial evidence could have been </w:t>
      </w:r>
      <w:r w:rsidRPr="7282585B" w:rsidR="4FBB1455">
        <w:rPr>
          <w:rFonts w:ascii="Calibri" w:hAnsi="Calibri" w:eastAsia="Calibri" w:cs="Calibri" w:asciiTheme="minorAscii" w:hAnsiTheme="minorAscii" w:eastAsiaTheme="minorAscii" w:cstheme="minorAscii"/>
          <w:sz w:val="24"/>
          <w:szCs w:val="24"/>
        </w:rPr>
        <w:t xml:space="preserve">destroyed by other parties </w:t>
      </w:r>
      <w:r w:rsidRPr="7282585B" w:rsidR="3CA85D9C">
        <w:rPr>
          <w:rFonts w:ascii="Calibri" w:hAnsi="Calibri" w:eastAsia="Calibri" w:cs="Calibri" w:asciiTheme="minorAscii" w:hAnsiTheme="minorAscii" w:eastAsiaTheme="minorAscii" w:cstheme="minorAscii"/>
          <w:sz w:val="24"/>
          <w:szCs w:val="24"/>
        </w:rPr>
        <w:t>involved</w:t>
      </w:r>
      <w:r w:rsidRPr="7282585B" w:rsidR="4FBB1455">
        <w:rPr>
          <w:rFonts w:ascii="Calibri" w:hAnsi="Calibri" w:eastAsia="Calibri" w:cs="Calibri" w:asciiTheme="minorAscii" w:hAnsiTheme="minorAscii" w:eastAsiaTheme="minorAscii" w:cstheme="minorAscii"/>
          <w:sz w:val="24"/>
          <w:szCs w:val="24"/>
        </w:rPr>
        <w:t xml:space="preserve"> in a bid to mess police investigations.</w:t>
      </w:r>
      <w:r w:rsidRPr="7282585B" w:rsidR="130958BA">
        <w:rPr>
          <w:rFonts w:ascii="Calibri" w:hAnsi="Calibri" w:eastAsia="Calibri" w:cs="Calibri" w:asciiTheme="minorAscii" w:hAnsiTheme="minorAscii" w:eastAsiaTheme="minorAscii" w:cstheme="minorAscii"/>
          <w:sz w:val="24"/>
          <w:szCs w:val="24"/>
        </w:rPr>
        <w:t xml:space="preserve"> People rightfully </w:t>
      </w:r>
      <w:r w:rsidRPr="7282585B" w:rsidR="6269A043">
        <w:rPr>
          <w:rFonts w:ascii="Calibri" w:hAnsi="Calibri" w:eastAsia="Calibri" w:cs="Calibri" w:asciiTheme="minorAscii" w:hAnsiTheme="minorAscii" w:eastAsiaTheme="minorAscii" w:cstheme="minorAscii"/>
          <w:sz w:val="24"/>
          <w:szCs w:val="24"/>
        </w:rPr>
        <w:t>criticised</w:t>
      </w:r>
      <w:r w:rsidRPr="7282585B" w:rsidR="130958BA">
        <w:rPr>
          <w:rFonts w:ascii="Calibri" w:hAnsi="Calibri" w:eastAsia="Calibri" w:cs="Calibri" w:asciiTheme="minorAscii" w:hAnsiTheme="minorAscii" w:eastAsiaTheme="minorAscii" w:cstheme="minorAscii"/>
          <w:sz w:val="24"/>
          <w:szCs w:val="24"/>
        </w:rPr>
        <w:t xml:space="preserve"> the polices delay, </w:t>
      </w:r>
      <w:r w:rsidRPr="7282585B" w:rsidR="130958BA">
        <w:rPr>
          <w:rFonts w:ascii="Calibri" w:hAnsi="Calibri" w:eastAsia="Calibri" w:cs="Calibri" w:asciiTheme="minorAscii" w:hAnsiTheme="minorAscii" w:eastAsiaTheme="minorAscii" w:cstheme="minorAscii"/>
          <w:sz w:val="24"/>
          <w:szCs w:val="24"/>
        </w:rPr>
        <w:t>Hussains</w:t>
      </w:r>
      <w:r w:rsidRPr="7282585B" w:rsidR="130958BA">
        <w:rPr>
          <w:rFonts w:ascii="Calibri" w:hAnsi="Calibri" w:eastAsia="Calibri" w:cs="Calibri" w:asciiTheme="minorAscii" w:hAnsiTheme="minorAscii" w:eastAsiaTheme="minorAscii" w:cstheme="minorAscii"/>
          <w:sz w:val="24"/>
          <w:szCs w:val="24"/>
        </w:rPr>
        <w:t xml:space="preserve"> driving </w:t>
      </w:r>
      <w:r w:rsidRPr="7282585B" w:rsidR="16539DAD">
        <w:rPr>
          <w:rFonts w:ascii="Calibri" w:hAnsi="Calibri" w:eastAsia="Calibri" w:cs="Calibri" w:asciiTheme="minorAscii" w:hAnsiTheme="minorAscii" w:eastAsiaTheme="minorAscii" w:cstheme="minorAscii"/>
          <w:sz w:val="24"/>
          <w:szCs w:val="24"/>
        </w:rPr>
        <w:t>licenses</w:t>
      </w:r>
      <w:r w:rsidRPr="7282585B" w:rsidR="130958BA">
        <w:rPr>
          <w:rFonts w:ascii="Calibri" w:hAnsi="Calibri" w:eastAsia="Calibri" w:cs="Calibri" w:asciiTheme="minorAscii" w:hAnsiTheme="minorAscii" w:eastAsiaTheme="minorAscii" w:cstheme="minorAscii"/>
          <w:sz w:val="24"/>
          <w:szCs w:val="24"/>
        </w:rPr>
        <w:t xml:space="preserve"> as already established, were found two days prior</w:t>
      </w:r>
      <w:r w:rsidRPr="7282585B" w:rsidR="2A2B5176">
        <w:rPr>
          <w:rFonts w:ascii="Calibri" w:hAnsi="Calibri" w:eastAsia="Calibri" w:cs="Calibri" w:asciiTheme="minorAscii" w:hAnsiTheme="minorAscii" w:eastAsiaTheme="minorAscii" w:cstheme="minorAscii"/>
          <w:sz w:val="24"/>
          <w:szCs w:val="24"/>
        </w:rPr>
        <w:t xml:space="preserve">, </w:t>
      </w:r>
      <w:r w:rsidRPr="7282585B" w:rsidR="1B6E0BE1">
        <w:rPr>
          <w:rFonts w:ascii="Calibri" w:hAnsi="Calibri" w:eastAsia="Calibri" w:cs="Calibri" w:asciiTheme="minorAscii" w:hAnsiTheme="minorAscii" w:eastAsiaTheme="minorAscii" w:cstheme="minorAscii"/>
          <w:sz w:val="24"/>
          <w:szCs w:val="24"/>
        </w:rPr>
        <w:t xml:space="preserve">maybe it was an issue with obtaining an accurate address or search warrant. </w:t>
      </w:r>
    </w:p>
    <w:p w:rsidR="6B3CDF6B" w:rsidP="7282585B" w:rsidRDefault="6B3CDF6B" w14:paraId="73636D99" w14:textId="69E31CB5">
      <w:pPr>
        <w:rPr>
          <w:rFonts w:ascii="Calibri" w:hAnsi="Calibri" w:eastAsia="Calibri" w:cs="Calibri" w:asciiTheme="minorAscii" w:hAnsiTheme="minorAscii" w:eastAsiaTheme="minorAscii" w:cstheme="minorAscii"/>
          <w:sz w:val="24"/>
          <w:szCs w:val="24"/>
        </w:rPr>
      </w:pPr>
    </w:p>
    <w:p w:rsidR="6B3CDF6B" w:rsidP="7282585B" w:rsidRDefault="605AE8DE" w14:paraId="6F3061B1" w14:textId="6365205C">
      <w:pPr>
        <w:rPr>
          <w:rFonts w:ascii="Calibri" w:hAnsi="Calibri" w:eastAsia="Calibri" w:cs="Calibri" w:asciiTheme="minorAscii" w:hAnsiTheme="minorAscii" w:eastAsiaTheme="minorAscii" w:cstheme="minorAscii"/>
          <w:sz w:val="24"/>
          <w:szCs w:val="24"/>
        </w:rPr>
      </w:pPr>
      <w:r w:rsidR="605AE8DE">
        <w:drawing>
          <wp:inline wp14:editId="1811E91B" wp14:anchorId="74867072">
            <wp:extent cx="4572000" cy="3429000"/>
            <wp:effectExtent l="0" t="0" r="0" b="0"/>
            <wp:docPr id="1855500523" name="Picture 1855500523" title=""/>
            <wp:cNvGraphicFramePr>
              <a:graphicFrameLocks noChangeAspect="1"/>
            </wp:cNvGraphicFramePr>
            <a:graphic>
              <a:graphicData uri="http://schemas.openxmlformats.org/drawingml/2006/picture">
                <pic:pic>
                  <pic:nvPicPr>
                    <pic:cNvPr id="0" name="Picture 1855500523"/>
                    <pic:cNvPicPr/>
                  </pic:nvPicPr>
                  <pic:blipFill>
                    <a:blip r:embed="Re410733f27fa445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3429000"/>
                    </a:xfrm>
                    <a:prstGeom prst="rect">
                      <a:avLst/>
                    </a:prstGeom>
                  </pic:spPr>
                </pic:pic>
              </a:graphicData>
            </a:graphic>
          </wp:inline>
        </w:drawing>
      </w:r>
    </w:p>
    <w:p w:rsidR="6B3CDF6B" w:rsidP="7282585B" w:rsidRDefault="22781077" w14:paraId="55ACC77D" w14:textId="32BC87DA">
      <w:pPr>
        <w:rPr>
          <w:rFonts w:ascii="Calibri" w:hAnsi="Calibri" w:eastAsia="Calibri" w:cs="Calibri" w:asciiTheme="minorAscii" w:hAnsiTheme="minorAscii" w:eastAsiaTheme="minorAscii" w:cstheme="minorAscii"/>
          <w:sz w:val="24"/>
          <w:szCs w:val="24"/>
        </w:rPr>
      </w:pPr>
      <w:r w:rsidRPr="7282585B" w:rsidR="22781077">
        <w:rPr>
          <w:rFonts w:ascii="Calibri" w:hAnsi="Calibri" w:eastAsia="Calibri" w:cs="Calibri" w:asciiTheme="minorAscii" w:hAnsiTheme="minorAscii" w:eastAsiaTheme="minorAscii" w:cstheme="minorAscii"/>
          <w:sz w:val="24"/>
          <w:szCs w:val="24"/>
        </w:rPr>
        <w:t xml:space="preserve">Available at </w:t>
      </w:r>
      <w:hyperlink r:id="R952470036e7d4c5a">
        <w:r w:rsidRPr="7282585B" w:rsidR="22781077">
          <w:rPr>
            <w:rStyle w:val="Hyperlink"/>
            <w:rFonts w:ascii="Calibri" w:hAnsi="Calibri" w:eastAsia="Calibri" w:cs="Calibri" w:asciiTheme="minorAscii" w:hAnsiTheme="minorAscii" w:eastAsiaTheme="minorAscii" w:cstheme="minorAscii"/>
            <w:sz w:val="24"/>
            <w:szCs w:val="24"/>
          </w:rPr>
          <w:t>http://crimescenedb.com/the-2005-london-bombings/</w:t>
        </w:r>
      </w:hyperlink>
      <w:r w:rsidRPr="7282585B" w:rsidR="22781077">
        <w:rPr>
          <w:rFonts w:ascii="Calibri" w:hAnsi="Calibri" w:eastAsia="Calibri" w:cs="Calibri" w:asciiTheme="minorAscii" w:hAnsiTheme="minorAscii" w:eastAsiaTheme="minorAscii" w:cstheme="minorAscii"/>
          <w:sz w:val="24"/>
          <w:szCs w:val="24"/>
        </w:rPr>
        <w:t xml:space="preserve"> </w:t>
      </w:r>
    </w:p>
    <w:p w:rsidR="6B3CDF6B" w:rsidP="7282585B" w:rsidRDefault="6B3CDF6B" w14:paraId="539B0D79" w14:textId="20E9C3BF">
      <w:pPr>
        <w:rPr>
          <w:rFonts w:ascii="Calibri" w:hAnsi="Calibri" w:eastAsia="Calibri" w:cs="Calibri" w:asciiTheme="minorAscii" w:hAnsiTheme="minorAscii" w:eastAsiaTheme="minorAscii" w:cstheme="minorAscii"/>
        </w:rPr>
      </w:pPr>
    </w:p>
    <w:p w:rsidR="6B3CDF6B" w:rsidP="7282585B" w:rsidRDefault="4728FCB2" w14:paraId="65CB7A9E" w14:textId="31B85685">
      <w:pPr>
        <w:rPr>
          <w:rFonts w:ascii="Calibri" w:hAnsi="Calibri" w:eastAsia="Calibri" w:cs="Calibri" w:asciiTheme="minorAscii" w:hAnsiTheme="minorAscii" w:eastAsiaTheme="minorAscii" w:cstheme="minorAscii"/>
          <w:sz w:val="24"/>
          <w:szCs w:val="24"/>
        </w:rPr>
      </w:pPr>
      <w:r w:rsidRPr="7282585B" w:rsidR="4728FCB2">
        <w:rPr>
          <w:rFonts w:ascii="Calibri" w:hAnsi="Calibri" w:eastAsia="Calibri" w:cs="Calibri" w:asciiTheme="minorAscii" w:hAnsiTheme="minorAscii" w:eastAsiaTheme="minorAscii" w:cstheme="minorAscii"/>
          <w:sz w:val="24"/>
          <w:szCs w:val="24"/>
        </w:rPr>
        <w:t xml:space="preserve">Here in the </w:t>
      </w:r>
      <w:r w:rsidRPr="7282585B" w:rsidR="3E9062D3">
        <w:rPr>
          <w:rFonts w:ascii="Calibri" w:hAnsi="Calibri" w:eastAsia="Calibri" w:cs="Calibri" w:asciiTheme="minorAscii" w:hAnsiTheme="minorAscii" w:eastAsiaTheme="minorAscii" w:cstheme="minorAscii"/>
          <w:sz w:val="24"/>
          <w:szCs w:val="24"/>
        </w:rPr>
        <w:t>image,</w:t>
      </w:r>
      <w:r w:rsidRPr="7282585B" w:rsidR="4728FCB2">
        <w:rPr>
          <w:rFonts w:ascii="Calibri" w:hAnsi="Calibri" w:eastAsia="Calibri" w:cs="Calibri" w:asciiTheme="minorAscii" w:hAnsiTheme="minorAscii" w:eastAsiaTheme="minorAscii" w:cstheme="minorAscii"/>
          <w:sz w:val="24"/>
          <w:szCs w:val="24"/>
        </w:rPr>
        <w:t xml:space="preserve"> you can see emergency responders at Russell Square. </w:t>
      </w:r>
      <w:r w:rsidRPr="7282585B" w:rsidR="53F6297A">
        <w:rPr>
          <w:rFonts w:ascii="Calibri" w:hAnsi="Calibri" w:eastAsia="Calibri" w:cs="Calibri" w:asciiTheme="minorAscii" w:hAnsiTheme="minorAscii" w:eastAsiaTheme="minorAscii" w:cstheme="minorAscii"/>
          <w:sz w:val="24"/>
          <w:szCs w:val="24"/>
        </w:rPr>
        <w:t>A lot of the Ambulance crews seem to be stood around, almost</w:t>
      </w:r>
      <w:r w:rsidRPr="7282585B" w:rsidR="06521406">
        <w:rPr>
          <w:rFonts w:ascii="Calibri" w:hAnsi="Calibri" w:eastAsia="Calibri" w:cs="Calibri" w:asciiTheme="minorAscii" w:hAnsiTheme="minorAscii" w:eastAsiaTheme="minorAscii" w:cstheme="minorAscii"/>
          <w:sz w:val="24"/>
          <w:szCs w:val="24"/>
        </w:rPr>
        <w:t xml:space="preserve"> like they are not in a hurry. </w:t>
      </w:r>
      <w:r w:rsidRPr="7282585B" w:rsidR="15C2D949">
        <w:rPr>
          <w:rFonts w:ascii="Calibri" w:hAnsi="Calibri" w:eastAsia="Calibri" w:cs="Calibri" w:asciiTheme="minorAscii" w:hAnsiTheme="minorAscii" w:eastAsiaTheme="minorAscii" w:cstheme="minorAscii"/>
          <w:sz w:val="24"/>
          <w:szCs w:val="24"/>
        </w:rPr>
        <w:t xml:space="preserve">Criticism at first instance can be drawn as to why they are not closer to the scenes of the attacks. Surely, professionally trained medics should be treating those injured in the attacks. </w:t>
      </w:r>
      <w:r w:rsidRPr="7282585B" w:rsidR="48920918">
        <w:rPr>
          <w:rFonts w:ascii="Calibri" w:hAnsi="Calibri" w:eastAsia="Calibri" w:cs="Calibri" w:asciiTheme="minorAscii" w:hAnsiTheme="minorAscii" w:eastAsiaTheme="minorAscii" w:cstheme="minorAscii"/>
          <w:sz w:val="24"/>
          <w:szCs w:val="24"/>
        </w:rPr>
        <w:t>However, they could have been holding back just in</w:t>
      </w:r>
      <w:r w:rsidRPr="7282585B" w:rsidR="45DBD37B">
        <w:rPr>
          <w:rFonts w:ascii="Calibri" w:hAnsi="Calibri" w:eastAsia="Calibri" w:cs="Calibri" w:asciiTheme="minorAscii" w:hAnsiTheme="minorAscii" w:eastAsiaTheme="minorAscii" w:cstheme="minorAscii"/>
          <w:sz w:val="24"/>
          <w:szCs w:val="24"/>
        </w:rPr>
        <w:t xml:space="preserve"> </w:t>
      </w:r>
      <w:r w:rsidRPr="7282585B" w:rsidR="48920918">
        <w:rPr>
          <w:rFonts w:ascii="Calibri" w:hAnsi="Calibri" w:eastAsia="Calibri" w:cs="Calibri" w:asciiTheme="minorAscii" w:hAnsiTheme="minorAscii" w:eastAsiaTheme="minorAscii" w:cstheme="minorAscii"/>
          <w:sz w:val="24"/>
          <w:szCs w:val="24"/>
        </w:rPr>
        <w:t xml:space="preserve">case another attack happened. In the image above you can see the effectiveness of police </w:t>
      </w:r>
      <w:r w:rsidRPr="7282585B" w:rsidR="2BA95594">
        <w:rPr>
          <w:rFonts w:ascii="Calibri" w:hAnsi="Calibri" w:eastAsia="Calibri" w:cs="Calibri" w:asciiTheme="minorAscii" w:hAnsiTheme="minorAscii" w:eastAsiaTheme="minorAscii" w:cstheme="minorAscii"/>
          <w:sz w:val="24"/>
          <w:szCs w:val="24"/>
        </w:rPr>
        <w:t>strategy</w:t>
      </w:r>
      <w:r w:rsidRPr="7282585B" w:rsidR="48920918">
        <w:rPr>
          <w:rFonts w:ascii="Calibri" w:hAnsi="Calibri" w:eastAsia="Calibri" w:cs="Calibri" w:asciiTheme="minorAscii" w:hAnsiTheme="minorAscii" w:eastAsiaTheme="minorAscii" w:cstheme="minorAscii"/>
          <w:sz w:val="24"/>
          <w:szCs w:val="24"/>
        </w:rPr>
        <w:t>. Emergenc</w:t>
      </w:r>
      <w:r w:rsidRPr="7282585B" w:rsidR="00D057E6">
        <w:rPr>
          <w:rFonts w:ascii="Calibri" w:hAnsi="Calibri" w:eastAsia="Calibri" w:cs="Calibri" w:asciiTheme="minorAscii" w:hAnsiTheme="minorAscii" w:eastAsiaTheme="minorAscii" w:cstheme="minorAscii"/>
          <w:sz w:val="24"/>
          <w:szCs w:val="24"/>
        </w:rPr>
        <w:t>y ser</w:t>
      </w:r>
      <w:r w:rsidRPr="7282585B" w:rsidR="79CF5E03">
        <w:rPr>
          <w:rFonts w:ascii="Calibri" w:hAnsi="Calibri" w:eastAsia="Calibri" w:cs="Calibri" w:asciiTheme="minorAscii" w:hAnsiTheme="minorAscii" w:eastAsiaTheme="minorAscii" w:cstheme="minorAscii"/>
          <w:sz w:val="24"/>
          <w:szCs w:val="24"/>
        </w:rPr>
        <w:t>v</w:t>
      </w:r>
      <w:r w:rsidRPr="7282585B" w:rsidR="00D057E6">
        <w:rPr>
          <w:rFonts w:ascii="Calibri" w:hAnsi="Calibri" w:eastAsia="Calibri" w:cs="Calibri" w:asciiTheme="minorAscii" w:hAnsiTheme="minorAscii" w:eastAsiaTheme="minorAscii" w:cstheme="minorAscii"/>
          <w:sz w:val="24"/>
          <w:szCs w:val="24"/>
        </w:rPr>
        <w:t>i</w:t>
      </w:r>
      <w:r w:rsidRPr="7282585B" w:rsidR="2055BF4C">
        <w:rPr>
          <w:rFonts w:ascii="Calibri" w:hAnsi="Calibri" w:eastAsia="Calibri" w:cs="Calibri" w:asciiTheme="minorAscii" w:hAnsiTheme="minorAscii" w:eastAsiaTheme="minorAscii" w:cstheme="minorAscii"/>
          <w:sz w:val="24"/>
          <w:szCs w:val="24"/>
        </w:rPr>
        <w:t>c</w:t>
      </w:r>
      <w:r w:rsidRPr="7282585B" w:rsidR="00D057E6">
        <w:rPr>
          <w:rFonts w:ascii="Calibri" w:hAnsi="Calibri" w:eastAsia="Calibri" w:cs="Calibri" w:asciiTheme="minorAscii" w:hAnsiTheme="minorAscii" w:eastAsiaTheme="minorAscii" w:cstheme="minorAscii"/>
          <w:sz w:val="24"/>
          <w:szCs w:val="24"/>
        </w:rPr>
        <w:t xml:space="preserve">es and partner agencies have created a </w:t>
      </w:r>
      <w:r w:rsidRPr="7282585B" w:rsidR="434AF2A9">
        <w:rPr>
          <w:rFonts w:ascii="Calibri" w:hAnsi="Calibri" w:eastAsia="Calibri" w:cs="Calibri" w:asciiTheme="minorAscii" w:hAnsiTheme="minorAscii" w:eastAsiaTheme="minorAscii" w:cstheme="minorAscii"/>
          <w:sz w:val="24"/>
          <w:szCs w:val="24"/>
        </w:rPr>
        <w:t>one-way</w:t>
      </w:r>
      <w:r w:rsidRPr="7282585B" w:rsidR="00D057E6">
        <w:rPr>
          <w:rFonts w:ascii="Calibri" w:hAnsi="Calibri" w:eastAsia="Calibri" w:cs="Calibri" w:asciiTheme="minorAscii" w:hAnsiTheme="minorAscii" w:eastAsiaTheme="minorAscii" w:cstheme="minorAscii"/>
          <w:sz w:val="24"/>
          <w:szCs w:val="24"/>
        </w:rPr>
        <w:t xml:space="preserve"> system into the scene ensuring there is efficiency in transporting people in </w:t>
      </w:r>
      <w:r w:rsidRPr="7282585B" w:rsidR="00D057E6">
        <w:rPr>
          <w:rFonts w:ascii="Calibri" w:hAnsi="Calibri" w:eastAsia="Calibri" w:cs="Calibri" w:asciiTheme="minorAscii" w:hAnsiTheme="minorAscii" w:eastAsiaTheme="minorAscii" w:cstheme="minorAscii"/>
          <w:sz w:val="24"/>
          <w:szCs w:val="24"/>
        </w:rPr>
        <w:t xml:space="preserve">and out for treatment. </w:t>
      </w:r>
      <w:r w:rsidRPr="7282585B" w:rsidR="3F753D17">
        <w:rPr>
          <w:rFonts w:ascii="Calibri" w:hAnsi="Calibri" w:eastAsia="Calibri" w:cs="Calibri" w:asciiTheme="minorAscii" w:hAnsiTheme="minorAscii" w:eastAsiaTheme="minorAscii" w:cstheme="minorAscii"/>
          <w:sz w:val="24"/>
          <w:szCs w:val="24"/>
        </w:rPr>
        <w:t xml:space="preserve">Additionally, the strong presence of ambulance and </w:t>
      </w:r>
      <w:r w:rsidRPr="7282585B" w:rsidR="4C4269DF">
        <w:rPr>
          <w:rFonts w:ascii="Calibri" w:hAnsi="Calibri" w:eastAsia="Calibri" w:cs="Calibri" w:asciiTheme="minorAscii" w:hAnsiTheme="minorAscii" w:eastAsiaTheme="minorAscii" w:cstheme="minorAscii"/>
          <w:sz w:val="24"/>
          <w:szCs w:val="24"/>
        </w:rPr>
        <w:t>police</w:t>
      </w:r>
      <w:r w:rsidRPr="7282585B" w:rsidR="3F753D17">
        <w:rPr>
          <w:rFonts w:ascii="Calibri" w:hAnsi="Calibri" w:eastAsia="Calibri" w:cs="Calibri" w:asciiTheme="minorAscii" w:hAnsiTheme="minorAscii" w:eastAsiaTheme="minorAscii" w:cstheme="minorAscii"/>
          <w:sz w:val="24"/>
          <w:szCs w:val="24"/>
        </w:rPr>
        <w:t xml:space="preserve"> cars reassures the public the situation is being controlled, however again the </w:t>
      </w:r>
      <w:r w:rsidRPr="7282585B" w:rsidR="56A53296">
        <w:rPr>
          <w:rFonts w:ascii="Calibri" w:hAnsi="Calibri" w:eastAsia="Calibri" w:cs="Calibri" w:asciiTheme="minorAscii" w:hAnsiTheme="minorAscii" w:eastAsiaTheme="minorAscii" w:cstheme="minorAscii"/>
          <w:sz w:val="24"/>
          <w:szCs w:val="24"/>
        </w:rPr>
        <w:t>number</w:t>
      </w:r>
      <w:r w:rsidRPr="7282585B" w:rsidR="3F753D17">
        <w:rPr>
          <w:rFonts w:ascii="Calibri" w:hAnsi="Calibri" w:eastAsia="Calibri" w:cs="Calibri" w:asciiTheme="minorAscii" w:hAnsiTheme="minorAscii" w:eastAsiaTheme="minorAscii" w:cstheme="minorAscii"/>
          <w:sz w:val="24"/>
          <w:szCs w:val="24"/>
        </w:rPr>
        <w:t xml:space="preserve"> of vehicles has been </w:t>
      </w:r>
      <w:r w:rsidRPr="7282585B" w:rsidR="207BC6EA">
        <w:rPr>
          <w:rFonts w:ascii="Calibri" w:hAnsi="Calibri" w:eastAsia="Calibri" w:cs="Calibri" w:asciiTheme="minorAscii" w:hAnsiTheme="minorAscii" w:eastAsiaTheme="minorAscii" w:cstheme="minorAscii"/>
          <w:sz w:val="24"/>
          <w:szCs w:val="24"/>
        </w:rPr>
        <w:t>criticised</w:t>
      </w:r>
      <w:r w:rsidRPr="7282585B" w:rsidR="3F753D17">
        <w:rPr>
          <w:rFonts w:ascii="Calibri" w:hAnsi="Calibri" w:eastAsia="Calibri" w:cs="Calibri" w:asciiTheme="minorAscii" w:hAnsiTheme="minorAscii" w:eastAsiaTheme="minorAscii" w:cstheme="minorAscii"/>
          <w:sz w:val="24"/>
          <w:szCs w:val="24"/>
        </w:rPr>
        <w:t xml:space="preserve">. </w:t>
      </w:r>
    </w:p>
    <w:p w:rsidR="228075F2" w:rsidP="7282585B" w:rsidRDefault="228075F2" w14:paraId="6D89C62E" w14:textId="40362108">
      <w:pPr>
        <w:rPr>
          <w:rFonts w:ascii="Calibri" w:hAnsi="Calibri" w:eastAsia="Calibri" w:cs="Calibri" w:asciiTheme="minorAscii" w:hAnsiTheme="minorAscii" w:eastAsiaTheme="minorAscii" w:cstheme="minorAscii"/>
          <w:b w:val="1"/>
          <w:bCs w:val="1"/>
          <w:sz w:val="24"/>
          <w:szCs w:val="24"/>
        </w:rPr>
      </w:pPr>
    </w:p>
    <w:p w:rsidR="16E49EB7" w:rsidP="7282585B" w:rsidRDefault="16E49EB7" w14:paraId="78F02FE7" w14:textId="6B41A84A">
      <w:pPr>
        <w:rPr>
          <w:rFonts w:ascii="Calibri" w:hAnsi="Calibri" w:eastAsia="Calibri" w:cs="Calibri" w:asciiTheme="minorAscii" w:hAnsiTheme="minorAscii" w:eastAsiaTheme="minorAscii" w:cstheme="minorAscii"/>
          <w:b w:val="1"/>
          <w:bCs w:val="1"/>
          <w:sz w:val="24"/>
          <w:szCs w:val="24"/>
        </w:rPr>
      </w:pPr>
      <w:r w:rsidRPr="7282585B" w:rsidR="16E49EB7">
        <w:rPr>
          <w:rFonts w:ascii="Calibri" w:hAnsi="Calibri" w:eastAsia="Calibri" w:cs="Calibri" w:asciiTheme="minorAscii" w:hAnsiTheme="minorAscii" w:eastAsiaTheme="minorAscii" w:cstheme="minorAscii"/>
          <w:b w:val="1"/>
          <w:bCs w:val="1"/>
          <w:sz w:val="24"/>
          <w:szCs w:val="24"/>
        </w:rPr>
        <w:t>Cordons Diagram</w:t>
      </w:r>
    </w:p>
    <w:p w:rsidR="16E49EB7" w:rsidP="7282585B" w:rsidRDefault="16E49EB7" w14:paraId="705FC90C" w14:textId="5FC4DA8A">
      <w:pPr>
        <w:rPr>
          <w:rFonts w:ascii="Calibri" w:hAnsi="Calibri" w:eastAsia="Calibri" w:cs="Calibri" w:asciiTheme="minorAscii" w:hAnsiTheme="minorAscii" w:eastAsiaTheme="minorAscii" w:cstheme="minorAscii"/>
          <w:sz w:val="24"/>
          <w:szCs w:val="24"/>
        </w:rPr>
      </w:pPr>
      <w:r w:rsidR="16E49EB7">
        <w:drawing>
          <wp:inline wp14:editId="35D3D78A" wp14:anchorId="070F4FCE">
            <wp:extent cx="3431565" cy="1657350"/>
            <wp:effectExtent l="0" t="0" r="0" b="0"/>
            <wp:docPr id="140367389" name="Picture 140367389" title=""/>
            <wp:cNvGraphicFramePr>
              <a:graphicFrameLocks noChangeAspect="1"/>
            </wp:cNvGraphicFramePr>
            <a:graphic>
              <a:graphicData uri="http://schemas.openxmlformats.org/drawingml/2006/picture">
                <pic:pic>
                  <pic:nvPicPr>
                    <pic:cNvPr id="0" name="Picture 140367389"/>
                    <pic:cNvPicPr/>
                  </pic:nvPicPr>
                  <pic:blipFill>
                    <a:blip r:embed="Redb891af219d45d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431565" cy="1657350"/>
                    </a:xfrm>
                    <a:prstGeom prst="rect">
                      <a:avLst/>
                    </a:prstGeom>
                  </pic:spPr>
                </pic:pic>
              </a:graphicData>
            </a:graphic>
          </wp:inline>
        </w:drawing>
      </w:r>
    </w:p>
    <w:p w:rsidR="228075F2" w:rsidP="7282585B" w:rsidRDefault="228075F2" w14:paraId="63615DD0" w14:textId="60616921">
      <w:pPr>
        <w:rPr>
          <w:rFonts w:ascii="Calibri" w:hAnsi="Calibri" w:eastAsia="Calibri" w:cs="Calibri" w:asciiTheme="minorAscii" w:hAnsiTheme="minorAscii" w:eastAsiaTheme="minorAscii" w:cstheme="minorAscii"/>
          <w:b w:val="1"/>
          <w:bCs w:val="1"/>
          <w:sz w:val="24"/>
          <w:szCs w:val="24"/>
        </w:rPr>
      </w:pPr>
    </w:p>
    <w:p w:rsidR="228075F2" w:rsidP="7282585B" w:rsidRDefault="228075F2" w14:paraId="7D115D41" w14:textId="252716F9">
      <w:pPr>
        <w:rPr>
          <w:rFonts w:ascii="Calibri" w:hAnsi="Calibri" w:eastAsia="Calibri" w:cs="Calibri" w:asciiTheme="minorAscii" w:hAnsiTheme="minorAscii" w:eastAsiaTheme="minorAscii" w:cstheme="minorAscii"/>
          <w:b w:val="1"/>
          <w:bCs w:val="1"/>
          <w:sz w:val="24"/>
          <w:szCs w:val="24"/>
        </w:rPr>
      </w:pPr>
    </w:p>
    <w:p w:rsidR="16E49EB7" w:rsidP="7282585B" w:rsidRDefault="16E49EB7" w14:paraId="339810AA" w14:textId="37586DCD">
      <w:pPr>
        <w:rPr>
          <w:rFonts w:ascii="Calibri" w:hAnsi="Calibri" w:eastAsia="Calibri" w:cs="Calibri" w:asciiTheme="minorAscii" w:hAnsiTheme="minorAscii" w:eastAsiaTheme="minorAscii" w:cstheme="minorAscii"/>
          <w:sz w:val="24"/>
          <w:szCs w:val="24"/>
        </w:rPr>
      </w:pPr>
      <w:r w:rsidRPr="7282585B" w:rsidR="16E49EB7">
        <w:rPr>
          <w:rFonts w:ascii="Calibri" w:hAnsi="Calibri" w:eastAsia="Calibri" w:cs="Calibri" w:asciiTheme="minorAscii" w:hAnsiTheme="minorAscii" w:eastAsiaTheme="minorAscii" w:cstheme="minorAscii"/>
          <w:sz w:val="24"/>
          <w:szCs w:val="24"/>
        </w:rPr>
        <w:t xml:space="preserve">The diagram above is a similar way the emergencies services used to secure the crime scene </w:t>
      </w:r>
      <w:r w:rsidRPr="7282585B" w:rsidR="6A7248CB">
        <w:rPr>
          <w:rFonts w:ascii="Calibri" w:hAnsi="Calibri" w:eastAsia="Calibri" w:cs="Calibri" w:asciiTheme="minorAscii" w:hAnsiTheme="minorAscii" w:eastAsiaTheme="minorAscii" w:cstheme="minorAscii"/>
          <w:sz w:val="24"/>
          <w:szCs w:val="24"/>
        </w:rPr>
        <w:t>efficiently</w:t>
      </w:r>
      <w:r w:rsidRPr="7282585B" w:rsidR="16E49EB7">
        <w:rPr>
          <w:rFonts w:ascii="Calibri" w:hAnsi="Calibri" w:eastAsia="Calibri" w:cs="Calibri" w:asciiTheme="minorAscii" w:hAnsiTheme="minorAscii" w:eastAsiaTheme="minorAscii" w:cstheme="minorAscii"/>
          <w:sz w:val="24"/>
          <w:szCs w:val="24"/>
        </w:rPr>
        <w:t xml:space="preserve">. </w:t>
      </w:r>
      <w:r w:rsidRPr="7282585B" w:rsidR="35E48E9E">
        <w:rPr>
          <w:rFonts w:ascii="Calibri" w:hAnsi="Calibri" w:eastAsia="Calibri" w:cs="Calibri" w:asciiTheme="minorAscii" w:hAnsiTheme="minorAscii" w:eastAsiaTheme="minorAscii" w:cstheme="minorAscii"/>
          <w:sz w:val="24"/>
          <w:szCs w:val="24"/>
        </w:rPr>
        <w:t xml:space="preserve">The inner cordon secures any hazards, ensuring the crime scene and evidence is safe. </w:t>
      </w:r>
      <w:r w:rsidRPr="7282585B" w:rsidR="5BE1E132">
        <w:rPr>
          <w:rFonts w:ascii="Calibri" w:hAnsi="Calibri" w:eastAsia="Calibri" w:cs="Calibri" w:asciiTheme="minorAscii" w:hAnsiTheme="minorAscii" w:eastAsiaTheme="minorAscii" w:cstheme="minorAscii"/>
          <w:sz w:val="24"/>
          <w:szCs w:val="24"/>
        </w:rPr>
        <w:t xml:space="preserve">In context of the bus explosion, the actual scene of the explosion is secured. </w:t>
      </w:r>
      <w:r w:rsidRPr="7282585B" w:rsidR="35E48E9E">
        <w:rPr>
          <w:rFonts w:ascii="Calibri" w:hAnsi="Calibri" w:eastAsia="Calibri" w:cs="Calibri" w:asciiTheme="minorAscii" w:hAnsiTheme="minorAscii" w:eastAsiaTheme="minorAscii" w:cstheme="minorAscii"/>
          <w:sz w:val="24"/>
          <w:szCs w:val="24"/>
        </w:rPr>
        <w:t>This shows good control by the polic</w:t>
      </w:r>
      <w:r w:rsidRPr="7282585B" w:rsidR="5F1C48F1">
        <w:rPr>
          <w:rFonts w:ascii="Calibri" w:hAnsi="Calibri" w:eastAsia="Calibri" w:cs="Calibri" w:asciiTheme="minorAscii" w:hAnsiTheme="minorAscii" w:eastAsiaTheme="minorAscii" w:cstheme="minorAscii"/>
          <w:sz w:val="24"/>
          <w:szCs w:val="24"/>
        </w:rPr>
        <w:t>e, locking down the evidence.</w:t>
      </w:r>
      <w:r w:rsidRPr="7282585B" w:rsidR="501C0941">
        <w:rPr>
          <w:rFonts w:ascii="Calibri" w:hAnsi="Calibri" w:eastAsia="Calibri" w:cs="Calibri" w:asciiTheme="minorAscii" w:hAnsiTheme="minorAscii" w:eastAsiaTheme="minorAscii" w:cstheme="minorAscii"/>
          <w:sz w:val="24"/>
          <w:szCs w:val="24"/>
        </w:rPr>
        <w:t xml:space="preserve"> As you can see in the image below, </w:t>
      </w:r>
      <w:r w:rsidRPr="7282585B" w:rsidR="1861EC96">
        <w:rPr>
          <w:rFonts w:ascii="Calibri" w:hAnsi="Calibri" w:eastAsia="Calibri" w:cs="Calibri" w:asciiTheme="minorAscii" w:hAnsiTheme="minorAscii" w:eastAsiaTheme="minorAscii" w:cstheme="minorAscii"/>
          <w:sz w:val="24"/>
          <w:szCs w:val="24"/>
        </w:rPr>
        <w:t xml:space="preserve">access points were created, </w:t>
      </w:r>
      <w:r w:rsidRPr="7282585B" w:rsidR="740B2EC5">
        <w:rPr>
          <w:rFonts w:ascii="Calibri" w:hAnsi="Calibri" w:eastAsia="Calibri" w:cs="Calibri" w:asciiTheme="minorAscii" w:hAnsiTheme="minorAscii" w:eastAsiaTheme="minorAscii" w:cstheme="minorAscii"/>
          <w:sz w:val="24"/>
          <w:szCs w:val="24"/>
        </w:rPr>
        <w:t>where</w:t>
      </w:r>
      <w:r w:rsidRPr="7282585B" w:rsidR="1861EC96">
        <w:rPr>
          <w:rFonts w:ascii="Calibri" w:hAnsi="Calibri" w:eastAsia="Calibri" w:cs="Calibri" w:asciiTheme="minorAscii" w:hAnsiTheme="minorAscii" w:eastAsiaTheme="minorAscii" w:cstheme="minorAscii"/>
          <w:sz w:val="24"/>
          <w:szCs w:val="24"/>
        </w:rPr>
        <w:t xml:space="preserve"> an officer would monitor traffic in and out of the scene, logging who came. This was important in creating reco</w:t>
      </w:r>
      <w:r w:rsidRPr="7282585B" w:rsidR="605B3564">
        <w:rPr>
          <w:rFonts w:ascii="Calibri" w:hAnsi="Calibri" w:eastAsia="Calibri" w:cs="Calibri" w:asciiTheme="minorAscii" w:hAnsiTheme="minorAscii" w:eastAsiaTheme="minorAscii" w:cstheme="minorAscii"/>
          <w:sz w:val="24"/>
          <w:szCs w:val="24"/>
        </w:rPr>
        <w:t xml:space="preserve">rds, so things cannot be interfered with. </w:t>
      </w:r>
      <w:r w:rsidRPr="7282585B" w:rsidR="2C497D93">
        <w:rPr>
          <w:rFonts w:ascii="Calibri" w:hAnsi="Calibri" w:eastAsia="Calibri" w:cs="Calibri" w:asciiTheme="minorAscii" w:hAnsiTheme="minorAscii" w:eastAsiaTheme="minorAscii" w:cstheme="minorAscii"/>
          <w:sz w:val="24"/>
          <w:szCs w:val="24"/>
        </w:rPr>
        <w:t xml:space="preserve">The outer cordon forms a controlled area outside the inner cordon to improve security of the area. At this stage only vetted and permitted people are allowed to enter. </w:t>
      </w:r>
      <w:r w:rsidRPr="7282585B" w:rsidR="0C0AB8D6">
        <w:rPr>
          <w:rFonts w:ascii="Calibri" w:hAnsi="Calibri" w:eastAsia="Calibri" w:cs="Calibri" w:asciiTheme="minorAscii" w:hAnsiTheme="minorAscii" w:eastAsiaTheme="minorAscii" w:cstheme="minorAscii"/>
          <w:sz w:val="24"/>
          <w:szCs w:val="24"/>
        </w:rPr>
        <w:t xml:space="preserve">Finally, on the outside there is traffic cordons which prevent unauthorised </w:t>
      </w:r>
      <w:r w:rsidRPr="7282585B" w:rsidR="6745325B">
        <w:rPr>
          <w:rFonts w:ascii="Calibri" w:hAnsi="Calibri" w:eastAsia="Calibri" w:cs="Calibri" w:asciiTheme="minorAscii" w:hAnsiTheme="minorAscii" w:eastAsiaTheme="minorAscii" w:cstheme="minorAscii"/>
          <w:sz w:val="24"/>
          <w:szCs w:val="24"/>
        </w:rPr>
        <w:t>vehicle</w:t>
      </w:r>
      <w:r w:rsidRPr="7282585B" w:rsidR="0C0AB8D6">
        <w:rPr>
          <w:rFonts w:ascii="Calibri" w:hAnsi="Calibri" w:eastAsia="Calibri" w:cs="Calibri" w:asciiTheme="minorAscii" w:hAnsiTheme="minorAscii" w:eastAsiaTheme="minorAscii" w:cstheme="minorAscii"/>
          <w:sz w:val="24"/>
          <w:szCs w:val="24"/>
        </w:rPr>
        <w:t xml:space="preserve"> access. </w:t>
      </w:r>
      <w:r w:rsidRPr="7282585B" w:rsidR="3AAE0460">
        <w:rPr>
          <w:rFonts w:ascii="Calibri" w:hAnsi="Calibri" w:eastAsia="Calibri" w:cs="Calibri" w:asciiTheme="minorAscii" w:hAnsiTheme="minorAscii" w:eastAsiaTheme="minorAscii" w:cstheme="minorAscii"/>
          <w:sz w:val="24"/>
          <w:szCs w:val="24"/>
        </w:rPr>
        <w:t>Also, in the image below you can see police tape sectioning off the scene. This is effective as the area is safe, making sure the public do not i</w:t>
      </w:r>
      <w:r w:rsidRPr="7282585B" w:rsidR="3A85D3A1">
        <w:rPr>
          <w:rFonts w:ascii="Calibri" w:hAnsi="Calibri" w:eastAsia="Calibri" w:cs="Calibri" w:asciiTheme="minorAscii" w:hAnsiTheme="minorAscii" w:eastAsiaTheme="minorAscii" w:cstheme="minorAscii"/>
          <w:sz w:val="24"/>
          <w:szCs w:val="24"/>
        </w:rPr>
        <w:t xml:space="preserve">nterfere or even become injured in the aftermath. </w:t>
      </w:r>
    </w:p>
    <w:p w:rsidR="228075F2" w:rsidP="7282585B" w:rsidRDefault="228075F2" w14:paraId="7B53001F" w14:textId="1C6B12D2">
      <w:pPr>
        <w:rPr>
          <w:rFonts w:ascii="Calibri" w:hAnsi="Calibri" w:eastAsia="Calibri" w:cs="Calibri" w:asciiTheme="minorAscii" w:hAnsiTheme="minorAscii" w:eastAsiaTheme="minorAscii" w:cstheme="minorAscii"/>
          <w:sz w:val="24"/>
          <w:szCs w:val="24"/>
        </w:rPr>
      </w:pPr>
    </w:p>
    <w:p w:rsidR="1D4A4D50" w:rsidP="7282585B" w:rsidRDefault="1D4A4D50" w14:paraId="424FDF38" w14:textId="64BE26B2">
      <w:pPr>
        <w:rPr>
          <w:rFonts w:ascii="Calibri" w:hAnsi="Calibri" w:eastAsia="Calibri" w:cs="Calibri" w:asciiTheme="minorAscii" w:hAnsiTheme="minorAscii" w:eastAsiaTheme="minorAscii" w:cstheme="minorAscii"/>
          <w:sz w:val="24"/>
          <w:szCs w:val="24"/>
        </w:rPr>
      </w:pPr>
      <w:r w:rsidR="1D4A4D50">
        <w:drawing>
          <wp:inline wp14:editId="45F39EF5" wp14:anchorId="24B6AC9C">
            <wp:extent cx="4572000" cy="3571875"/>
            <wp:effectExtent l="0" t="0" r="0" b="0"/>
            <wp:docPr id="624515436" name="Picture 624515436" title=""/>
            <wp:cNvGraphicFramePr>
              <a:graphicFrameLocks noChangeAspect="1"/>
            </wp:cNvGraphicFramePr>
            <a:graphic>
              <a:graphicData uri="http://schemas.openxmlformats.org/drawingml/2006/picture">
                <pic:pic>
                  <pic:nvPicPr>
                    <pic:cNvPr id="0" name="Picture 624515436"/>
                    <pic:cNvPicPr/>
                  </pic:nvPicPr>
                  <pic:blipFill>
                    <a:blip r:embed="R4cdb82854927435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3571875"/>
                    </a:xfrm>
                    <a:prstGeom prst="rect">
                      <a:avLst/>
                    </a:prstGeom>
                  </pic:spPr>
                </pic:pic>
              </a:graphicData>
            </a:graphic>
          </wp:inline>
        </w:drawing>
      </w:r>
    </w:p>
    <w:p w:rsidR="228075F2" w:rsidP="7282585B" w:rsidRDefault="228075F2" w14:paraId="2E419BF3" w14:textId="63142F13">
      <w:pPr>
        <w:rPr>
          <w:rFonts w:ascii="Calibri" w:hAnsi="Calibri" w:eastAsia="Calibri" w:cs="Calibri" w:asciiTheme="minorAscii" w:hAnsiTheme="minorAscii" w:eastAsiaTheme="minorAscii" w:cstheme="minorAscii"/>
          <w:sz w:val="24"/>
          <w:szCs w:val="24"/>
        </w:rPr>
      </w:pPr>
    </w:p>
    <w:p w:rsidR="6B3CDF6B" w:rsidP="7282585B" w:rsidRDefault="2520861C" w14:paraId="0F44FD7D" w14:textId="55EF6196">
      <w:pPr>
        <w:rPr>
          <w:rFonts w:ascii="Calibri" w:hAnsi="Calibri" w:eastAsia="Calibri" w:cs="Calibri" w:asciiTheme="minorAscii" w:hAnsiTheme="minorAscii" w:eastAsiaTheme="minorAscii" w:cstheme="minorAscii"/>
          <w:b w:val="1"/>
          <w:bCs w:val="1"/>
          <w:sz w:val="24"/>
          <w:szCs w:val="24"/>
        </w:rPr>
      </w:pPr>
      <w:r w:rsidRPr="7282585B" w:rsidR="2520861C">
        <w:rPr>
          <w:rFonts w:ascii="Calibri" w:hAnsi="Calibri" w:eastAsia="Calibri" w:cs="Calibri" w:asciiTheme="minorAscii" w:hAnsiTheme="minorAscii" w:eastAsiaTheme="minorAscii" w:cstheme="minorAscii"/>
          <w:b w:val="1"/>
          <w:bCs w:val="1"/>
          <w:sz w:val="24"/>
          <w:szCs w:val="24"/>
        </w:rPr>
        <w:t>Communication between responders</w:t>
      </w:r>
    </w:p>
    <w:p w:rsidR="2520861C" w:rsidP="7282585B" w:rsidRDefault="2520861C" w14:paraId="057E49B8" w14:textId="575977DC">
      <w:pPr>
        <w:rPr>
          <w:rFonts w:ascii="Calibri" w:hAnsi="Calibri" w:eastAsia="Calibri" w:cs="Calibri" w:asciiTheme="minorAscii" w:hAnsiTheme="minorAscii" w:eastAsiaTheme="minorAscii" w:cstheme="minorAscii"/>
          <w:sz w:val="24"/>
          <w:szCs w:val="24"/>
        </w:rPr>
      </w:pPr>
      <w:r w:rsidRPr="7282585B" w:rsidR="2520861C">
        <w:rPr>
          <w:rFonts w:ascii="Calibri" w:hAnsi="Calibri" w:eastAsia="Calibri" w:cs="Calibri" w:asciiTheme="minorAscii" w:hAnsiTheme="minorAscii" w:eastAsiaTheme="minorAscii" w:cstheme="minorAscii"/>
          <w:sz w:val="24"/>
          <w:szCs w:val="24"/>
        </w:rPr>
        <w:t>The London Assembly called the radios "inadequate" or "non-existent". Communication is important to understand the severity of situations. Not only that it can save lives</w:t>
      </w:r>
      <w:r w:rsidRPr="7282585B" w:rsidR="4BC3057D">
        <w:rPr>
          <w:rFonts w:ascii="Calibri" w:hAnsi="Calibri" w:eastAsia="Calibri" w:cs="Calibri" w:asciiTheme="minorAscii" w:hAnsiTheme="minorAscii" w:eastAsiaTheme="minorAscii" w:cstheme="minorAscii"/>
          <w:sz w:val="24"/>
          <w:szCs w:val="24"/>
        </w:rPr>
        <w:t xml:space="preserve"> in a terrorist related incident. </w:t>
      </w:r>
      <w:r w:rsidRPr="7282585B" w:rsidR="18AB8B0F">
        <w:rPr>
          <w:rFonts w:ascii="Calibri" w:hAnsi="Calibri" w:eastAsia="Calibri" w:cs="Calibri" w:asciiTheme="minorAscii" w:hAnsiTheme="minorAscii" w:eastAsiaTheme="minorAscii" w:cstheme="minorAscii"/>
          <w:sz w:val="24"/>
          <w:szCs w:val="24"/>
        </w:rPr>
        <w:t xml:space="preserve"> (</w:t>
      </w:r>
      <w:r w:rsidRPr="7282585B" w:rsidR="4BC3057D">
        <w:rPr>
          <w:rFonts w:ascii="Calibri" w:hAnsi="Calibri" w:eastAsia="Calibri" w:cs="Calibri" w:asciiTheme="minorAscii" w:hAnsiTheme="minorAscii" w:eastAsiaTheme="minorAscii" w:cstheme="minorAscii"/>
          <w:i w:val="1"/>
          <w:iCs w:val="1"/>
          <w:sz w:val="24"/>
          <w:szCs w:val="24"/>
        </w:rPr>
        <w:t>English, 2010)</w:t>
      </w:r>
      <w:r w:rsidRPr="7282585B" w:rsidR="2520861C">
        <w:rPr>
          <w:rFonts w:ascii="Calibri" w:hAnsi="Calibri" w:eastAsia="Calibri" w:cs="Calibri" w:asciiTheme="minorAscii" w:hAnsiTheme="minorAscii" w:eastAsiaTheme="minorAscii" w:cstheme="minorAscii"/>
          <w:i w:val="1"/>
          <w:iCs w:val="1"/>
          <w:sz w:val="24"/>
          <w:szCs w:val="24"/>
        </w:rPr>
        <w:t xml:space="preserve"> </w:t>
      </w:r>
    </w:p>
    <w:p w:rsidR="724799CC" w:rsidP="7282585B" w:rsidRDefault="724799CC" w14:paraId="32A99867" w14:textId="07A0AFB7">
      <w:pPr>
        <w:rPr>
          <w:rFonts w:ascii="Calibri" w:hAnsi="Calibri" w:eastAsia="Calibri" w:cs="Calibri" w:asciiTheme="minorAscii" w:hAnsiTheme="minorAscii" w:eastAsiaTheme="minorAscii" w:cstheme="minorAscii"/>
          <w:sz w:val="24"/>
          <w:szCs w:val="24"/>
        </w:rPr>
      </w:pPr>
      <w:r w:rsidRPr="7282585B" w:rsidR="724799CC">
        <w:rPr>
          <w:rFonts w:ascii="Calibri" w:hAnsi="Calibri" w:eastAsia="Calibri" w:cs="Calibri" w:asciiTheme="minorAscii" w:hAnsiTheme="minorAscii" w:eastAsiaTheme="minorAscii" w:cstheme="minorAscii"/>
          <w:sz w:val="24"/>
          <w:szCs w:val="24"/>
        </w:rPr>
        <w:t>It was reported that some ambulances were sent to wrong coordinates due to radio malfunctions</w:t>
      </w:r>
      <w:r w:rsidRPr="7282585B" w:rsidR="01A759A0">
        <w:rPr>
          <w:rFonts w:ascii="Calibri" w:hAnsi="Calibri" w:eastAsia="Calibri" w:cs="Calibri" w:asciiTheme="minorAscii" w:hAnsiTheme="minorAscii" w:eastAsiaTheme="minorAscii" w:cstheme="minorAscii"/>
          <w:sz w:val="24"/>
          <w:szCs w:val="24"/>
        </w:rPr>
        <w:t>, lack of coordination</w:t>
      </w:r>
      <w:r w:rsidRPr="7282585B" w:rsidR="724799CC">
        <w:rPr>
          <w:rFonts w:ascii="Calibri" w:hAnsi="Calibri" w:eastAsia="Calibri" w:cs="Calibri" w:asciiTheme="minorAscii" w:hAnsiTheme="minorAscii" w:eastAsiaTheme="minorAscii" w:cstheme="minorAscii"/>
          <w:sz w:val="24"/>
          <w:szCs w:val="24"/>
        </w:rPr>
        <w:t xml:space="preserve"> and </w:t>
      </w:r>
      <w:r w:rsidRPr="7282585B" w:rsidR="013890F6">
        <w:rPr>
          <w:rFonts w:ascii="Calibri" w:hAnsi="Calibri" w:eastAsia="Calibri" w:cs="Calibri" w:asciiTheme="minorAscii" w:hAnsiTheme="minorAscii" w:eastAsiaTheme="minorAscii" w:cstheme="minorAscii"/>
          <w:sz w:val="24"/>
          <w:szCs w:val="24"/>
        </w:rPr>
        <w:t>interruptions</w:t>
      </w:r>
      <w:r w:rsidRPr="7282585B" w:rsidR="724799CC">
        <w:rPr>
          <w:rFonts w:ascii="Calibri" w:hAnsi="Calibri" w:eastAsia="Calibri" w:cs="Calibri" w:asciiTheme="minorAscii" w:hAnsiTheme="minorAscii" w:eastAsiaTheme="minorAscii" w:cstheme="minorAscii"/>
          <w:sz w:val="24"/>
          <w:szCs w:val="24"/>
        </w:rPr>
        <w:t xml:space="preserve">. </w:t>
      </w:r>
      <w:r w:rsidRPr="7282585B" w:rsidR="6BD94A7A">
        <w:rPr>
          <w:rFonts w:ascii="Calibri" w:hAnsi="Calibri" w:eastAsia="Calibri" w:cs="Calibri" w:asciiTheme="minorAscii" w:hAnsiTheme="minorAscii" w:eastAsiaTheme="minorAscii" w:cstheme="minorAscii"/>
          <w:sz w:val="24"/>
          <w:szCs w:val="24"/>
        </w:rPr>
        <w:t>Considering</w:t>
      </w:r>
      <w:r w:rsidRPr="7282585B" w:rsidR="724799CC">
        <w:rPr>
          <w:rFonts w:ascii="Calibri" w:hAnsi="Calibri" w:eastAsia="Calibri" w:cs="Calibri" w:asciiTheme="minorAscii" w:hAnsiTheme="minorAscii" w:eastAsiaTheme="minorAscii" w:cstheme="minorAscii"/>
          <w:sz w:val="24"/>
          <w:szCs w:val="24"/>
        </w:rPr>
        <w:t xml:space="preserve"> terror attacks at this scale occur rarely, it does not justify simple technology failing. </w:t>
      </w:r>
      <w:r w:rsidRPr="7282585B" w:rsidR="386431F0">
        <w:rPr>
          <w:rFonts w:ascii="Calibri" w:hAnsi="Calibri" w:eastAsia="Calibri" w:cs="Calibri" w:asciiTheme="minorAscii" w:hAnsiTheme="minorAscii" w:eastAsiaTheme="minorAscii" w:cstheme="minorAscii"/>
          <w:sz w:val="24"/>
          <w:szCs w:val="24"/>
        </w:rPr>
        <w:t>More worrying than that, the mishap in communication should be heavily</w:t>
      </w:r>
      <w:r w:rsidRPr="7282585B" w:rsidR="01BCC318">
        <w:rPr>
          <w:rFonts w:ascii="Calibri" w:hAnsi="Calibri" w:eastAsia="Calibri" w:cs="Calibri" w:asciiTheme="minorAscii" w:hAnsiTheme="minorAscii" w:eastAsiaTheme="minorAscii" w:cstheme="minorAscii"/>
          <w:sz w:val="24"/>
          <w:szCs w:val="24"/>
        </w:rPr>
        <w:t xml:space="preserve"> </w:t>
      </w:r>
      <w:r w:rsidRPr="7282585B" w:rsidR="4CCD8B48">
        <w:rPr>
          <w:rFonts w:ascii="Calibri" w:hAnsi="Calibri" w:eastAsia="Calibri" w:cs="Calibri" w:asciiTheme="minorAscii" w:hAnsiTheme="minorAscii" w:eastAsiaTheme="minorAscii" w:cstheme="minorAscii"/>
          <w:sz w:val="24"/>
          <w:szCs w:val="24"/>
        </w:rPr>
        <w:t>critiqued</w:t>
      </w:r>
      <w:r w:rsidRPr="7282585B" w:rsidR="01BCC318">
        <w:rPr>
          <w:rFonts w:ascii="Calibri" w:hAnsi="Calibri" w:eastAsia="Calibri" w:cs="Calibri" w:asciiTheme="minorAscii" w:hAnsiTheme="minorAscii" w:eastAsiaTheme="minorAscii" w:cstheme="minorAscii"/>
          <w:sz w:val="24"/>
          <w:szCs w:val="24"/>
        </w:rPr>
        <w:t xml:space="preserve">. </w:t>
      </w:r>
    </w:p>
    <w:p w:rsidR="4AD9851B" w:rsidP="7282585B" w:rsidRDefault="4AD9851B" w14:paraId="527A9705" w14:textId="762511B4">
      <w:pPr>
        <w:rPr>
          <w:rFonts w:ascii="Calibri" w:hAnsi="Calibri" w:eastAsia="Calibri" w:cs="Calibri" w:asciiTheme="minorAscii" w:hAnsiTheme="minorAscii" w:eastAsiaTheme="minorAscii" w:cstheme="minorAscii"/>
          <w:sz w:val="24"/>
          <w:szCs w:val="24"/>
        </w:rPr>
      </w:pPr>
      <w:r w:rsidRPr="7282585B" w:rsidR="1BCCAEE1">
        <w:rPr>
          <w:rFonts w:ascii="Calibri" w:hAnsi="Calibri" w:eastAsia="Calibri" w:cs="Calibri" w:asciiTheme="minorAscii" w:hAnsiTheme="minorAscii" w:eastAsiaTheme="minorAscii" w:cstheme="minorAscii"/>
          <w:sz w:val="24"/>
          <w:szCs w:val="24"/>
        </w:rPr>
        <w:t>T</w:t>
      </w:r>
      <w:r w:rsidRPr="7282585B" w:rsidR="4AD9851B">
        <w:rPr>
          <w:rFonts w:ascii="Calibri" w:hAnsi="Calibri" w:eastAsia="Calibri" w:cs="Calibri" w:asciiTheme="minorAscii" w:hAnsiTheme="minorAscii" w:eastAsiaTheme="minorAscii" w:cstheme="minorAscii"/>
          <w:sz w:val="24"/>
          <w:szCs w:val="24"/>
        </w:rPr>
        <w:t>here were other delays at the bomb sites as some emergency services were not told if the track power was off and without that clarification they could not go on the tracks.</w:t>
      </w:r>
    </w:p>
    <w:p w:rsidR="52DEBD65" w:rsidP="7282585B" w:rsidRDefault="52DEBD65" w14:paraId="44C3415B" w14:textId="7DC43381">
      <w:pPr>
        <w:pStyle w:val="Normal"/>
        <w:rPr>
          <w:rFonts w:ascii="Calibri" w:hAnsi="Calibri" w:eastAsia="Calibri" w:cs="Calibri" w:asciiTheme="minorAscii" w:hAnsiTheme="minorAscii" w:eastAsiaTheme="minorAscii" w:cstheme="minorAscii"/>
          <w:sz w:val="24"/>
          <w:szCs w:val="24"/>
        </w:rPr>
      </w:pPr>
      <w:r w:rsidRPr="7282585B" w:rsidR="52DEBD65">
        <w:rPr>
          <w:rFonts w:ascii="Calibri" w:hAnsi="Calibri" w:eastAsia="Calibri" w:cs="Calibri" w:asciiTheme="minorAscii" w:hAnsiTheme="minorAscii" w:eastAsiaTheme="minorAscii" w:cstheme="minorAscii"/>
          <w:sz w:val="24"/>
          <w:szCs w:val="24"/>
        </w:rPr>
        <w:t>The initial fi</w:t>
      </w:r>
      <w:r w:rsidRPr="7282585B" w:rsidR="0ECD6CFA">
        <w:rPr>
          <w:rFonts w:ascii="Calibri" w:hAnsi="Calibri" w:eastAsia="Calibri" w:cs="Calibri" w:asciiTheme="minorAscii" w:hAnsiTheme="minorAscii" w:eastAsiaTheme="minorAscii" w:cstheme="minorAscii"/>
          <w:sz w:val="24"/>
          <w:szCs w:val="24"/>
        </w:rPr>
        <w:t>re</w:t>
      </w:r>
      <w:r w:rsidRPr="7282585B" w:rsidR="52DEBD65">
        <w:rPr>
          <w:rFonts w:ascii="Calibri" w:hAnsi="Calibri" w:eastAsia="Calibri" w:cs="Calibri" w:asciiTheme="minorAscii" w:hAnsiTheme="minorAscii" w:eastAsiaTheme="minorAscii" w:cstheme="minorAscii"/>
          <w:sz w:val="24"/>
          <w:szCs w:val="24"/>
        </w:rPr>
        <w:t xml:space="preserve">fighter response was </w:t>
      </w:r>
      <w:r w:rsidRPr="7282585B" w:rsidR="03776D20">
        <w:rPr>
          <w:rFonts w:ascii="Calibri" w:hAnsi="Calibri" w:eastAsia="Calibri" w:cs="Calibri" w:asciiTheme="minorAscii" w:hAnsiTheme="minorAscii" w:eastAsiaTheme="minorAscii" w:cstheme="minorAscii"/>
          <w:sz w:val="24"/>
          <w:szCs w:val="24"/>
        </w:rPr>
        <w:t>criticised</w:t>
      </w:r>
      <w:r w:rsidRPr="7282585B" w:rsidR="52DEBD65">
        <w:rPr>
          <w:rFonts w:ascii="Calibri" w:hAnsi="Calibri" w:eastAsia="Calibri" w:cs="Calibri" w:asciiTheme="minorAscii" w:hAnsiTheme="minorAscii" w:eastAsiaTheme="minorAscii" w:cstheme="minorAscii"/>
          <w:sz w:val="24"/>
          <w:szCs w:val="24"/>
        </w:rPr>
        <w:t xml:space="preserve"> as they refused to enter the tunnel at the scene of the explosions due to safety issues. Elec</w:t>
      </w:r>
      <w:r w:rsidRPr="7282585B" w:rsidR="00CF709D">
        <w:rPr>
          <w:rFonts w:ascii="Calibri" w:hAnsi="Calibri" w:eastAsia="Calibri" w:cs="Calibri" w:asciiTheme="minorAscii" w:hAnsiTheme="minorAscii" w:eastAsiaTheme="minorAscii" w:cstheme="minorAscii"/>
          <w:sz w:val="24"/>
          <w:szCs w:val="24"/>
        </w:rPr>
        <w:t xml:space="preserve">tricity </w:t>
      </w:r>
      <w:r w:rsidRPr="7282585B" w:rsidR="52DEBD65">
        <w:rPr>
          <w:rFonts w:ascii="Calibri" w:hAnsi="Calibri" w:eastAsia="Calibri" w:cs="Calibri" w:asciiTheme="minorAscii" w:hAnsiTheme="minorAscii" w:eastAsiaTheme="minorAscii" w:cstheme="minorAscii"/>
          <w:sz w:val="24"/>
          <w:szCs w:val="24"/>
        </w:rPr>
        <w:t>potentially s</w:t>
      </w:r>
      <w:r w:rsidRPr="7282585B" w:rsidR="658E4E6F">
        <w:rPr>
          <w:rFonts w:ascii="Calibri" w:hAnsi="Calibri" w:eastAsia="Calibri" w:cs="Calibri" w:asciiTheme="minorAscii" w:hAnsiTheme="minorAscii" w:eastAsiaTheme="minorAscii" w:cstheme="minorAscii"/>
          <w:sz w:val="24"/>
          <w:szCs w:val="24"/>
        </w:rPr>
        <w:t xml:space="preserve">till being on was the main issue, however lack of equipment could be to blame as </w:t>
      </w:r>
      <w:r w:rsidRPr="7282585B" w:rsidR="3673F1FC">
        <w:rPr>
          <w:rFonts w:ascii="Calibri" w:hAnsi="Calibri" w:eastAsia="Calibri" w:cs="Calibri" w:asciiTheme="minorAscii" w:hAnsiTheme="minorAscii" w:eastAsiaTheme="minorAscii" w:cstheme="minorAscii"/>
          <w:sz w:val="24"/>
          <w:szCs w:val="24"/>
        </w:rPr>
        <w:t>pointed</w:t>
      </w:r>
      <w:r w:rsidRPr="7282585B" w:rsidR="658E4E6F">
        <w:rPr>
          <w:rFonts w:ascii="Calibri" w:hAnsi="Calibri" w:eastAsia="Calibri" w:cs="Calibri" w:asciiTheme="minorAscii" w:hAnsiTheme="minorAscii" w:eastAsiaTheme="minorAscii" w:cstheme="minorAscii"/>
          <w:sz w:val="24"/>
          <w:szCs w:val="24"/>
        </w:rPr>
        <w:t xml:space="preserve"> out by a London Underground worker. </w:t>
      </w:r>
      <w:r w:rsidRPr="7282585B" w:rsidR="70D6152F">
        <w:rPr>
          <w:rFonts w:ascii="Calibri" w:hAnsi="Calibri" w:eastAsia="Calibri" w:cs="Calibri" w:asciiTheme="minorAscii" w:hAnsiTheme="minorAscii" w:eastAsiaTheme="minorAscii" w:cstheme="minorAscii"/>
          <w:sz w:val="24"/>
          <w:szCs w:val="24"/>
        </w:rPr>
        <w:t xml:space="preserve">Inspector Munn of British Transport Police stated </w:t>
      </w:r>
      <w:r w:rsidRPr="7282585B" w:rsidR="2DCB63FD">
        <w:rPr>
          <w:rFonts w:ascii="Calibri" w:hAnsi="Calibri" w:eastAsia="Calibri" w:cs="Calibri" w:asciiTheme="minorAscii" w:hAnsiTheme="minorAscii" w:eastAsiaTheme="minorAscii" w:cstheme="minorAscii"/>
          <w:sz w:val="24"/>
          <w:szCs w:val="24"/>
        </w:rPr>
        <w:t>‘I</w:t>
      </w:r>
      <w:r w:rsidRPr="7282585B" w:rsidR="70D6152F">
        <w:rPr>
          <w:rFonts w:ascii="Calibri" w:hAnsi="Calibri" w:eastAsia="Calibri" w:cs="Calibri" w:asciiTheme="minorAscii" w:hAnsiTheme="minorAscii" w:eastAsiaTheme="minorAscii" w:cstheme="minorAscii"/>
          <w:sz w:val="24"/>
          <w:szCs w:val="24"/>
        </w:rPr>
        <w:t xml:space="preserve"> stood on the third rail and said, the powers off’. </w:t>
      </w:r>
      <w:r w:rsidRPr="7282585B" w:rsidR="27EB96C0">
        <w:rPr>
          <w:rFonts w:ascii="Calibri" w:hAnsi="Calibri" w:eastAsia="Calibri" w:cs="Calibri" w:asciiTheme="minorAscii" w:hAnsiTheme="minorAscii" w:eastAsiaTheme="minorAscii" w:cstheme="minorAscii"/>
          <w:i w:val="1"/>
          <w:iCs w:val="1"/>
          <w:sz w:val="24"/>
          <w:szCs w:val="24"/>
        </w:rPr>
        <w:t>(Casciani, 2011)</w:t>
      </w:r>
      <w:r w:rsidRPr="7282585B" w:rsidR="27EB96C0">
        <w:rPr>
          <w:rFonts w:ascii="Calibri" w:hAnsi="Calibri" w:eastAsia="Calibri" w:cs="Calibri" w:asciiTheme="minorAscii" w:hAnsiTheme="minorAscii" w:eastAsiaTheme="minorAscii" w:cstheme="minorAscii"/>
          <w:sz w:val="24"/>
          <w:szCs w:val="24"/>
        </w:rPr>
        <w:t xml:space="preserve"> </w:t>
      </w:r>
      <w:r w:rsidRPr="7282585B" w:rsidR="70D6152F">
        <w:rPr>
          <w:rFonts w:ascii="Calibri" w:hAnsi="Calibri" w:eastAsia="Calibri" w:cs="Calibri" w:asciiTheme="minorAscii" w:hAnsiTheme="minorAscii" w:eastAsiaTheme="minorAscii" w:cstheme="minorAscii"/>
          <w:sz w:val="24"/>
          <w:szCs w:val="24"/>
        </w:rPr>
        <w:t xml:space="preserve">The fact </w:t>
      </w:r>
      <w:r w:rsidRPr="7282585B" w:rsidR="6A85B236">
        <w:rPr>
          <w:rFonts w:ascii="Calibri" w:hAnsi="Calibri" w:eastAsia="Calibri" w:cs="Calibri" w:asciiTheme="minorAscii" w:hAnsiTheme="minorAscii" w:eastAsiaTheme="minorAscii" w:cstheme="minorAscii"/>
          <w:sz w:val="24"/>
          <w:szCs w:val="24"/>
        </w:rPr>
        <w:t>other</w:t>
      </w:r>
      <w:r w:rsidRPr="7282585B" w:rsidR="70D6152F">
        <w:rPr>
          <w:rFonts w:ascii="Calibri" w:hAnsi="Calibri" w:eastAsia="Calibri" w:cs="Calibri" w:asciiTheme="minorAscii" w:hAnsiTheme="minorAscii" w:eastAsiaTheme="minorAscii" w:cstheme="minorAscii"/>
          <w:sz w:val="24"/>
          <w:szCs w:val="24"/>
        </w:rPr>
        <w:t xml:space="preserve"> responders or p</w:t>
      </w:r>
      <w:r w:rsidRPr="7282585B" w:rsidR="2D41C688">
        <w:rPr>
          <w:rFonts w:ascii="Calibri" w:hAnsi="Calibri" w:eastAsia="Calibri" w:cs="Calibri" w:asciiTheme="minorAscii" w:hAnsiTheme="minorAscii" w:eastAsiaTheme="minorAscii" w:cstheme="minorAscii"/>
          <w:sz w:val="24"/>
          <w:szCs w:val="24"/>
        </w:rPr>
        <w:t>ublic service i</w:t>
      </w:r>
      <w:r w:rsidRPr="7282585B" w:rsidR="5505DEE5">
        <w:rPr>
          <w:rFonts w:ascii="Calibri" w:hAnsi="Calibri" w:eastAsia="Calibri" w:cs="Calibri" w:asciiTheme="minorAscii" w:hAnsiTheme="minorAscii" w:eastAsiaTheme="minorAscii" w:cstheme="minorAscii"/>
          <w:sz w:val="24"/>
          <w:szCs w:val="24"/>
        </w:rPr>
        <w:t>ndividual</w:t>
      </w:r>
      <w:r w:rsidRPr="7282585B" w:rsidR="2D41C688">
        <w:rPr>
          <w:rFonts w:ascii="Calibri" w:hAnsi="Calibri" w:eastAsia="Calibri" w:cs="Calibri" w:asciiTheme="minorAscii" w:hAnsiTheme="minorAscii" w:eastAsiaTheme="minorAscii" w:cstheme="minorAscii"/>
          <w:sz w:val="24"/>
          <w:szCs w:val="24"/>
        </w:rPr>
        <w:t xml:space="preserve"> is having to persuade them to enter the tracks shows bad coordination, organisation and most importantly communication. </w:t>
      </w:r>
      <w:r w:rsidRPr="7282585B" w:rsidR="12FACF85">
        <w:rPr>
          <w:rFonts w:ascii="Calibri" w:hAnsi="Calibri" w:eastAsia="Calibri" w:cs="Calibri" w:asciiTheme="minorAscii" w:hAnsiTheme="minorAscii" w:eastAsiaTheme="minorAscii" w:cstheme="minorAscii"/>
          <w:sz w:val="24"/>
          <w:szCs w:val="24"/>
        </w:rPr>
        <w:t xml:space="preserve">In an ideal response to such an incident, first firefighter responders would effectively communicate with British Transport, efficiently determining the tracks pose no danger, therefore making the response more efficient. </w:t>
      </w:r>
      <w:r w:rsidRPr="7282585B" w:rsidR="199FCD71">
        <w:rPr>
          <w:rFonts w:ascii="Calibri" w:hAnsi="Calibri" w:eastAsia="Calibri" w:cs="Calibri" w:asciiTheme="minorAscii" w:hAnsiTheme="minorAscii" w:eastAsiaTheme="minorAscii" w:cstheme="minorAscii"/>
          <w:sz w:val="24"/>
          <w:szCs w:val="24"/>
        </w:rPr>
        <w:t xml:space="preserve">The only defence to their initial </w:t>
      </w:r>
      <w:r w:rsidRPr="7282585B" w:rsidR="3333482E">
        <w:rPr>
          <w:rFonts w:ascii="Calibri" w:hAnsi="Calibri" w:eastAsia="Calibri" w:cs="Calibri" w:asciiTheme="minorAscii" w:hAnsiTheme="minorAscii" w:eastAsiaTheme="minorAscii" w:cstheme="minorAscii"/>
          <w:sz w:val="24"/>
          <w:szCs w:val="24"/>
        </w:rPr>
        <w:t>hesitation</w:t>
      </w:r>
      <w:r w:rsidRPr="7282585B" w:rsidR="199FCD71">
        <w:rPr>
          <w:rFonts w:ascii="Calibri" w:hAnsi="Calibri" w:eastAsia="Calibri" w:cs="Calibri" w:asciiTheme="minorAscii" w:hAnsiTheme="minorAscii" w:eastAsiaTheme="minorAscii" w:cstheme="minorAscii"/>
          <w:sz w:val="24"/>
          <w:szCs w:val="24"/>
        </w:rPr>
        <w:t xml:space="preserve"> is that protocols have to be followed, however in this response evidence suggests in was ineffective. A surviv</w:t>
      </w:r>
      <w:r w:rsidRPr="7282585B" w:rsidR="77B2A49B">
        <w:rPr>
          <w:rFonts w:ascii="Calibri" w:hAnsi="Calibri" w:eastAsia="Calibri" w:cs="Calibri" w:asciiTheme="minorAscii" w:hAnsiTheme="minorAscii" w:eastAsiaTheme="minorAscii" w:cstheme="minorAscii"/>
          <w:sz w:val="24"/>
          <w:szCs w:val="24"/>
        </w:rPr>
        <w:t xml:space="preserve">or of the attack told an inquest stated why the responders ‘stood </w:t>
      </w:r>
      <w:r w:rsidRPr="7282585B" w:rsidR="634E11DA">
        <w:rPr>
          <w:rFonts w:ascii="Calibri" w:hAnsi="Calibri" w:eastAsia="Calibri" w:cs="Calibri" w:asciiTheme="minorAscii" w:hAnsiTheme="minorAscii" w:eastAsiaTheme="minorAscii" w:cstheme="minorAscii"/>
          <w:sz w:val="24"/>
          <w:szCs w:val="24"/>
        </w:rPr>
        <w:t xml:space="preserve">around’ in the station. </w:t>
      </w:r>
      <w:r w:rsidRPr="7282585B" w:rsidR="3385EAE9">
        <w:rPr>
          <w:rFonts w:ascii="Calibri" w:hAnsi="Calibri" w:eastAsia="Calibri" w:cs="Calibri" w:asciiTheme="minorAscii" w:hAnsiTheme="minorAscii" w:eastAsiaTheme="minorAscii" w:cstheme="minorAscii"/>
          <w:i w:val="1"/>
          <w:iCs w:val="1"/>
          <w:sz w:val="24"/>
          <w:szCs w:val="24"/>
        </w:rPr>
        <w:t>(Casciani, 2011)</w:t>
      </w:r>
    </w:p>
    <w:p w:rsidR="01BCC318" w:rsidP="7282585B" w:rsidRDefault="01BCC318" w14:paraId="161BD445" w14:textId="5DB8BE20">
      <w:pPr>
        <w:rPr>
          <w:rFonts w:ascii="Calibri" w:hAnsi="Calibri" w:eastAsia="Calibri" w:cs="Calibri" w:asciiTheme="minorAscii" w:hAnsiTheme="minorAscii" w:eastAsiaTheme="minorAscii" w:cstheme="minorAscii"/>
          <w:b w:val="1"/>
          <w:bCs w:val="1"/>
          <w:sz w:val="24"/>
          <w:szCs w:val="24"/>
        </w:rPr>
      </w:pPr>
      <w:r w:rsidRPr="7282585B" w:rsidR="01BCC318">
        <w:rPr>
          <w:rFonts w:ascii="Calibri" w:hAnsi="Calibri" w:eastAsia="Calibri" w:cs="Calibri" w:asciiTheme="minorAscii" w:hAnsiTheme="minorAscii" w:eastAsiaTheme="minorAscii" w:cstheme="minorAscii"/>
          <w:b w:val="1"/>
          <w:bCs w:val="1"/>
          <w:sz w:val="24"/>
          <w:szCs w:val="24"/>
        </w:rPr>
        <w:t>After 7/7 attacks</w:t>
      </w:r>
    </w:p>
    <w:p w:rsidR="5E907DAF" w:rsidP="7282585B" w:rsidRDefault="5E907DAF" w14:paraId="710EC747" w14:textId="73AB0B14">
      <w:pPr>
        <w:rPr>
          <w:rFonts w:ascii="Calibri" w:hAnsi="Calibri" w:eastAsia="Calibri" w:cs="Calibri" w:asciiTheme="minorAscii" w:hAnsiTheme="minorAscii" w:eastAsiaTheme="minorAscii" w:cstheme="minorAscii"/>
          <w:sz w:val="24"/>
          <w:szCs w:val="24"/>
          <w:highlight w:val="yellow"/>
        </w:rPr>
      </w:pPr>
      <w:r w:rsidRPr="7282585B" w:rsidR="5E907DAF">
        <w:rPr>
          <w:rFonts w:ascii="Calibri" w:hAnsi="Calibri" w:eastAsia="Calibri" w:cs="Calibri" w:asciiTheme="minorAscii" w:hAnsiTheme="minorAscii" w:eastAsiaTheme="minorAscii" w:cstheme="minorAscii"/>
          <w:sz w:val="24"/>
          <w:szCs w:val="24"/>
        </w:rPr>
        <w:t xml:space="preserve">After the attacks many reforms and changes were brought into place. </w:t>
      </w:r>
      <w:r w:rsidRPr="7282585B" w:rsidR="16E435F5">
        <w:rPr>
          <w:rFonts w:ascii="Calibri" w:hAnsi="Calibri" w:eastAsia="Calibri" w:cs="Calibri" w:asciiTheme="minorAscii" w:hAnsiTheme="minorAscii" w:eastAsiaTheme="minorAscii" w:cstheme="minorAscii"/>
          <w:sz w:val="24"/>
          <w:szCs w:val="24"/>
        </w:rPr>
        <w:t>One</w:t>
      </w:r>
      <w:r w:rsidRPr="7282585B" w:rsidR="5E907DAF">
        <w:rPr>
          <w:rFonts w:ascii="Calibri" w:hAnsi="Calibri" w:eastAsia="Calibri" w:cs="Calibri" w:asciiTheme="minorAscii" w:hAnsiTheme="minorAscii" w:eastAsiaTheme="minorAscii" w:cstheme="minorAscii"/>
          <w:sz w:val="24"/>
          <w:szCs w:val="24"/>
        </w:rPr>
        <w:t xml:space="preserve"> of the main changes were by London Underground who introduced a new radio system. LU said: </w:t>
      </w:r>
      <w:r w:rsidRPr="7282585B" w:rsidR="5E907DAF">
        <w:rPr>
          <w:rFonts w:ascii="Calibri" w:hAnsi="Calibri" w:eastAsia="Calibri" w:cs="Calibri" w:asciiTheme="minorAscii" w:hAnsiTheme="minorAscii" w:eastAsiaTheme="minorAscii" w:cstheme="minorAscii"/>
          <w:i w:val="1"/>
          <w:iCs w:val="1"/>
          <w:sz w:val="24"/>
          <w:szCs w:val="24"/>
        </w:rPr>
        <w:t>"These systems give every Tube staff member a personal radio and the ability to contact any other.”</w:t>
      </w:r>
      <w:r w:rsidRPr="7282585B" w:rsidR="0174E43F">
        <w:rPr>
          <w:rFonts w:ascii="Calibri" w:hAnsi="Calibri" w:eastAsia="Calibri" w:cs="Calibri" w:asciiTheme="minorAscii" w:hAnsiTheme="minorAscii" w:eastAsiaTheme="minorAscii" w:cstheme="minorAscii"/>
          <w:i w:val="1"/>
          <w:iCs w:val="1"/>
          <w:sz w:val="24"/>
          <w:szCs w:val="24"/>
        </w:rPr>
        <w:t xml:space="preserve"> </w:t>
      </w:r>
      <w:r w:rsidRPr="7282585B" w:rsidR="62585CD0">
        <w:rPr>
          <w:rFonts w:ascii="Calibri" w:hAnsi="Calibri" w:eastAsia="Calibri" w:cs="Calibri" w:asciiTheme="minorAscii" w:hAnsiTheme="minorAscii" w:eastAsiaTheme="minorAscii" w:cstheme="minorAscii"/>
          <w:sz w:val="24"/>
          <w:szCs w:val="24"/>
        </w:rPr>
        <w:t xml:space="preserve">This change hopefully will prevent other crimes and to help responders get to the scene quicker. If the radio system was efficient before the attacks, it could </w:t>
      </w:r>
      <w:r w:rsidRPr="7282585B" w:rsidR="49402080">
        <w:rPr>
          <w:rFonts w:ascii="Calibri" w:hAnsi="Calibri" w:eastAsia="Calibri" w:cs="Calibri" w:asciiTheme="minorAscii" w:hAnsiTheme="minorAscii" w:eastAsiaTheme="minorAscii" w:cstheme="minorAscii"/>
          <w:sz w:val="24"/>
          <w:szCs w:val="24"/>
        </w:rPr>
        <w:t xml:space="preserve">have helped fire, police and ambulance services get a precise location of the attacks. </w:t>
      </w:r>
      <w:r w:rsidRPr="7282585B" w:rsidR="25982C25">
        <w:rPr>
          <w:rFonts w:ascii="Calibri" w:hAnsi="Calibri" w:eastAsia="Calibri" w:cs="Calibri" w:asciiTheme="minorAscii" w:hAnsiTheme="minorAscii" w:eastAsiaTheme="minorAscii" w:cstheme="minorAscii"/>
          <w:sz w:val="24"/>
          <w:szCs w:val="24"/>
        </w:rPr>
        <w:t xml:space="preserve"> </w:t>
      </w:r>
      <w:r w:rsidRPr="7282585B" w:rsidR="63832574">
        <w:rPr>
          <w:rFonts w:ascii="Calibri" w:hAnsi="Calibri" w:eastAsia="Calibri" w:cs="Calibri" w:asciiTheme="minorAscii" w:hAnsiTheme="minorAscii" w:eastAsiaTheme="minorAscii" w:cstheme="minorAscii"/>
          <w:sz w:val="24"/>
          <w:szCs w:val="24"/>
        </w:rPr>
        <w:t>(</w:t>
      </w:r>
      <w:r w:rsidRPr="7282585B" w:rsidR="63832574">
        <w:rPr>
          <w:rFonts w:ascii="Calibri" w:hAnsi="Calibri" w:eastAsia="Calibri" w:cs="Calibri" w:asciiTheme="minorAscii" w:hAnsiTheme="minorAscii" w:eastAsiaTheme="minorAscii" w:cstheme="minorAscii"/>
          <w:i w:val="1"/>
          <w:iCs w:val="1"/>
          <w:sz w:val="24"/>
          <w:szCs w:val="24"/>
        </w:rPr>
        <w:t>McFadyen, 2020)</w:t>
      </w:r>
    </w:p>
    <w:p w:rsidRPr="00C7383E" w:rsidR="00C7383E" w:rsidP="7282585B" w:rsidRDefault="00C7383E" w14:paraId="7761C749" w14:textId="11480C20">
      <w:pPr>
        <w:rPr>
          <w:rFonts w:ascii="Calibri" w:hAnsi="Calibri" w:eastAsia="Calibri" w:cs="Calibri" w:asciiTheme="minorAscii" w:hAnsiTheme="minorAscii" w:eastAsiaTheme="minorAscii" w:cstheme="minorAscii"/>
          <w:sz w:val="24"/>
          <w:szCs w:val="24"/>
        </w:rPr>
      </w:pPr>
      <w:r w:rsidRPr="7282585B" w:rsidR="00C7383E">
        <w:rPr>
          <w:rFonts w:ascii="Calibri" w:hAnsi="Calibri" w:eastAsia="Calibri" w:cs="Calibri" w:asciiTheme="minorAscii" w:hAnsiTheme="minorAscii" w:eastAsiaTheme="minorAscii" w:cstheme="minorAscii"/>
          <w:sz w:val="24"/>
          <w:szCs w:val="24"/>
        </w:rPr>
        <w:t xml:space="preserve">Attacks such as 7/7 increased the pressure on UK emergency responders on fulfilling their main duties. Protecting people/security and safeguarding people’s lives. The </w:t>
      </w:r>
      <w:r w:rsidRPr="7282585B" w:rsidR="00C7383E">
        <w:rPr>
          <w:rFonts w:ascii="Calibri" w:hAnsi="Calibri" w:eastAsia="Calibri" w:cs="Calibri" w:asciiTheme="minorAscii" w:hAnsiTheme="minorAscii" w:eastAsiaTheme="minorAscii" w:cstheme="minorAscii"/>
          <w:i w:val="1"/>
          <w:iCs w:val="1"/>
          <w:sz w:val="24"/>
          <w:szCs w:val="24"/>
        </w:rPr>
        <w:t xml:space="preserve">Investigatory </w:t>
      </w:r>
      <w:r w:rsidRPr="7282585B" w:rsidR="00C7383E">
        <w:rPr>
          <w:rFonts w:ascii="Calibri" w:hAnsi="Calibri" w:eastAsia="Calibri" w:cs="Calibri" w:asciiTheme="minorAscii" w:hAnsiTheme="minorAscii" w:eastAsiaTheme="minorAscii" w:cstheme="minorAscii"/>
          <w:i w:val="1"/>
          <w:iCs w:val="1"/>
          <w:sz w:val="24"/>
          <w:szCs w:val="24"/>
        </w:rPr>
        <w:t>Powers Act 2016 (IPA)</w:t>
      </w:r>
      <w:r w:rsidRPr="7282585B" w:rsidR="00C7383E">
        <w:rPr>
          <w:rFonts w:ascii="Calibri" w:hAnsi="Calibri" w:eastAsia="Calibri" w:cs="Calibri" w:asciiTheme="minorAscii" w:hAnsiTheme="minorAscii" w:eastAsiaTheme="minorAscii" w:cstheme="minorAscii"/>
          <w:i w:val="1"/>
          <w:iCs w:val="1"/>
          <w:sz w:val="24"/>
          <w:szCs w:val="24"/>
        </w:rPr>
        <w:t xml:space="preserve"> </w:t>
      </w:r>
      <w:r w:rsidRPr="7282585B" w:rsidR="00C7383E">
        <w:rPr>
          <w:rFonts w:ascii="Calibri" w:hAnsi="Calibri" w:eastAsia="Calibri" w:cs="Calibri" w:asciiTheme="minorAscii" w:hAnsiTheme="minorAscii" w:eastAsiaTheme="minorAscii" w:cstheme="minorAscii"/>
          <w:sz w:val="24"/>
          <w:szCs w:val="24"/>
        </w:rPr>
        <w:t xml:space="preserve">allows for the mass collection of electronic date which is important in criminal matters. It is argued that this legislation if implemented before 7/7 could have prevented it. </w:t>
      </w:r>
      <w:r w:rsidRPr="7282585B" w:rsidR="00C7383E">
        <w:rPr>
          <w:rFonts w:ascii="Calibri" w:hAnsi="Calibri" w:eastAsia="Calibri" w:cs="Calibri" w:asciiTheme="minorAscii" w:hAnsiTheme="minorAscii" w:eastAsiaTheme="minorAscii" w:cstheme="minorAscii"/>
          <w:i w:val="1"/>
          <w:iCs w:val="1"/>
          <w:sz w:val="24"/>
          <w:szCs w:val="24"/>
        </w:rPr>
        <w:t>(</w:t>
      </w:r>
      <w:r w:rsidRPr="7282585B" w:rsidR="00C7383E">
        <w:rPr>
          <w:rFonts w:ascii="Calibri" w:hAnsi="Calibri" w:eastAsia="Calibri" w:cs="Calibri" w:asciiTheme="minorAscii" w:hAnsiTheme="minorAscii" w:eastAsiaTheme="minorAscii" w:cstheme="minorAscii"/>
          <w:i w:val="1"/>
          <w:iCs w:val="1"/>
          <w:sz w:val="24"/>
          <w:szCs w:val="24"/>
        </w:rPr>
        <w:t>Hale-Ross, 2018)</w:t>
      </w:r>
    </w:p>
    <w:p w:rsidR="491A449A" w:rsidP="7282585B" w:rsidRDefault="491A449A" w14:paraId="4BB78952" w14:textId="660A060B">
      <w:pPr>
        <w:rPr>
          <w:rFonts w:ascii="Calibri" w:hAnsi="Calibri" w:eastAsia="Calibri" w:cs="Calibri" w:asciiTheme="minorAscii" w:hAnsiTheme="minorAscii" w:eastAsiaTheme="minorAscii" w:cstheme="minorAscii"/>
          <w:sz w:val="24"/>
          <w:szCs w:val="24"/>
        </w:rPr>
      </w:pPr>
      <w:r w:rsidRPr="7282585B" w:rsidR="491A449A">
        <w:rPr>
          <w:rFonts w:ascii="Calibri" w:hAnsi="Calibri" w:eastAsia="Calibri" w:cs="Calibri" w:asciiTheme="minorAscii" w:hAnsiTheme="minorAscii" w:eastAsiaTheme="minorAscii" w:cstheme="minorAscii"/>
          <w:sz w:val="24"/>
          <w:szCs w:val="24"/>
        </w:rPr>
        <w:t xml:space="preserve">Also, after the incident there were structural changes in management within British transport Police. </w:t>
      </w:r>
      <w:r w:rsidRPr="7282585B" w:rsidR="750F98C1">
        <w:rPr>
          <w:rFonts w:ascii="Calibri" w:hAnsi="Calibri" w:eastAsia="Calibri" w:cs="Calibri" w:asciiTheme="minorAscii" w:hAnsiTheme="minorAscii" w:eastAsiaTheme="minorAscii" w:cstheme="minorAscii"/>
          <w:sz w:val="24"/>
          <w:szCs w:val="24"/>
        </w:rPr>
        <w:t xml:space="preserve">Key command, power and communication systems restructured, being placed next to each other in the same command centre. </w:t>
      </w:r>
    </w:p>
    <w:p w:rsidR="50CBEA57" w:rsidP="7282585B" w:rsidRDefault="50CBEA57" w14:paraId="5A9407F0" w14:textId="3E18F79E">
      <w:pPr>
        <w:rPr>
          <w:rFonts w:ascii="Calibri" w:hAnsi="Calibri" w:eastAsia="Calibri" w:cs="Calibri" w:asciiTheme="minorAscii" w:hAnsiTheme="minorAscii" w:eastAsiaTheme="minorAscii" w:cstheme="minorAscii"/>
          <w:b w:val="1"/>
          <w:bCs w:val="1"/>
          <w:sz w:val="24"/>
          <w:szCs w:val="24"/>
        </w:rPr>
      </w:pPr>
      <w:r w:rsidRPr="7282585B" w:rsidR="50CBEA57">
        <w:rPr>
          <w:rFonts w:ascii="Calibri" w:hAnsi="Calibri" w:eastAsia="Calibri" w:cs="Calibri" w:asciiTheme="minorAscii" w:hAnsiTheme="minorAscii" w:eastAsiaTheme="minorAscii" w:cstheme="minorAscii"/>
          <w:b w:val="1"/>
          <w:bCs w:val="1"/>
          <w:sz w:val="24"/>
          <w:szCs w:val="24"/>
        </w:rPr>
        <w:t>Longitudinal Study Following the London Bombings</w:t>
      </w:r>
    </w:p>
    <w:p w:rsidR="3D856CE0" w:rsidP="7282585B" w:rsidRDefault="3D856CE0" w14:paraId="47898F26" w14:textId="607651BE">
      <w:pPr>
        <w:rPr>
          <w:rFonts w:ascii="Calibri" w:hAnsi="Calibri" w:eastAsia="Calibri" w:cs="Calibri" w:asciiTheme="minorAscii" w:hAnsiTheme="minorAscii" w:eastAsiaTheme="minorAscii" w:cstheme="minorAscii"/>
          <w:color w:val="000000" w:themeColor="text1"/>
          <w:sz w:val="24"/>
          <w:szCs w:val="24"/>
        </w:rPr>
      </w:pPr>
      <w:r w:rsidRPr="7282585B" w:rsidR="3D856CE0">
        <w:rPr>
          <w:rFonts w:ascii="Calibri" w:hAnsi="Calibri" w:eastAsia="Calibri" w:cs="Calibri" w:asciiTheme="minorAscii" w:hAnsiTheme="minorAscii" w:eastAsiaTheme="minorAscii" w:cstheme="minorAscii"/>
          <w:sz w:val="24"/>
          <w:szCs w:val="24"/>
        </w:rPr>
        <w:t>The 7/7 bombings caused a lot of fear amongst the British public, especially those living in London.</w:t>
      </w:r>
      <w:r w:rsidRPr="7282585B" w:rsidR="2234AC15">
        <w:rPr>
          <w:rFonts w:ascii="Calibri" w:hAnsi="Calibri" w:eastAsia="Calibri" w:cs="Calibri" w:asciiTheme="minorAscii" w:hAnsiTheme="minorAscii" w:eastAsiaTheme="minorAscii" w:cstheme="minorAscii"/>
          <w:sz w:val="24"/>
          <w:szCs w:val="24"/>
        </w:rPr>
        <w:t xml:space="preserve"> People felt vulnerable for another attack. </w:t>
      </w:r>
      <w:r w:rsidRPr="7282585B" w:rsidR="1C5247D3">
        <w:rPr>
          <w:rFonts w:ascii="Calibri" w:hAnsi="Calibri" w:eastAsia="Calibri" w:cs="Calibri" w:asciiTheme="minorAscii" w:hAnsiTheme="minorAscii" w:eastAsiaTheme="minorAscii" w:cstheme="minorAscii"/>
          <w:sz w:val="24"/>
          <w:szCs w:val="24"/>
        </w:rPr>
        <w:t xml:space="preserve">According to the Longitudinal Study 2005, </w:t>
      </w:r>
      <w:r w:rsidRPr="7282585B" w:rsidR="1C5247D3">
        <w:rPr>
          <w:rFonts w:ascii="Calibri" w:hAnsi="Calibri" w:eastAsia="Calibri" w:cs="Calibri" w:asciiTheme="minorAscii" w:hAnsiTheme="minorAscii" w:eastAsiaTheme="minorAscii" w:cstheme="minorAscii"/>
          <w:i w:val="1"/>
          <w:iCs w:val="1"/>
          <w:color w:val="000000" w:themeColor="text1" w:themeTint="FF" w:themeShade="FF"/>
          <w:sz w:val="24"/>
          <w:szCs w:val="24"/>
        </w:rPr>
        <w:t xml:space="preserve">48% had gathered 4 or more relevant supplies in case of </w:t>
      </w:r>
      <w:r w:rsidRPr="7282585B" w:rsidR="402C03DF">
        <w:rPr>
          <w:rFonts w:ascii="Calibri" w:hAnsi="Calibri" w:eastAsia="Calibri" w:cs="Calibri" w:asciiTheme="minorAscii" w:hAnsiTheme="minorAscii" w:eastAsiaTheme="minorAscii" w:cstheme="minorAscii"/>
          <w:i w:val="1"/>
          <w:iCs w:val="1"/>
          <w:color w:val="000000" w:themeColor="text1" w:themeTint="FF" w:themeShade="FF"/>
          <w:sz w:val="24"/>
          <w:szCs w:val="24"/>
        </w:rPr>
        <w:t>emergency.</w:t>
      </w:r>
      <w:r w:rsidRPr="7282585B" w:rsidR="402C03DF">
        <w:rPr>
          <w:rFonts w:ascii="Calibri" w:hAnsi="Calibri" w:eastAsia="Calibri" w:cs="Calibri" w:asciiTheme="minorAscii" w:hAnsiTheme="minorAscii" w:eastAsiaTheme="minorAscii" w:cstheme="minorAscii"/>
          <w:color w:val="000000" w:themeColor="text1" w:themeTint="FF" w:themeShade="FF"/>
          <w:sz w:val="24"/>
          <w:szCs w:val="24"/>
        </w:rPr>
        <w:t xml:space="preserve"> In phone interviews, almost half of Londoners demonstrated their fear of another Major incident. </w:t>
      </w:r>
      <w:r w:rsidRPr="7282585B" w:rsidR="61CC8C12">
        <w:rPr>
          <w:rFonts w:ascii="Calibri" w:hAnsi="Calibri" w:eastAsia="Calibri" w:cs="Calibri" w:asciiTheme="minorAscii" w:hAnsiTheme="minorAscii" w:eastAsiaTheme="minorAscii" w:cstheme="minorAscii"/>
          <w:color w:val="000000" w:themeColor="text1" w:themeTint="FF" w:themeShade="FF"/>
          <w:sz w:val="24"/>
          <w:szCs w:val="24"/>
        </w:rPr>
        <w:t>These findings may suggest that people do not trust the Major Incident plans in place for Police, Emergency services and partner agencies. Thes</w:t>
      </w:r>
      <w:r w:rsidRPr="7282585B" w:rsidR="6A6C564F">
        <w:rPr>
          <w:rFonts w:ascii="Calibri" w:hAnsi="Calibri" w:eastAsia="Calibri" w:cs="Calibri" w:asciiTheme="minorAscii" w:hAnsiTheme="minorAscii" w:eastAsiaTheme="minorAscii" w:cstheme="minorAscii"/>
          <w:color w:val="000000" w:themeColor="text1" w:themeTint="FF" w:themeShade="FF"/>
          <w:sz w:val="24"/>
          <w:szCs w:val="24"/>
        </w:rPr>
        <w:t xml:space="preserve">e findings </w:t>
      </w:r>
      <w:r w:rsidRPr="7282585B" w:rsidR="7972B6F0">
        <w:rPr>
          <w:rFonts w:ascii="Calibri" w:hAnsi="Calibri" w:eastAsia="Calibri" w:cs="Calibri" w:asciiTheme="minorAscii" w:hAnsiTheme="minorAscii" w:eastAsiaTheme="minorAscii" w:cstheme="minorAscii"/>
          <w:color w:val="000000" w:themeColor="text1" w:themeTint="FF" w:themeShade="FF"/>
          <w:sz w:val="24"/>
          <w:szCs w:val="24"/>
        </w:rPr>
        <w:t>influence</w:t>
      </w:r>
      <w:r w:rsidRPr="7282585B" w:rsidR="6A6C564F">
        <w:rPr>
          <w:rFonts w:ascii="Calibri" w:hAnsi="Calibri" w:eastAsia="Calibri" w:cs="Calibri" w:asciiTheme="minorAscii" w:hAnsiTheme="minorAscii" w:eastAsiaTheme="minorAscii" w:cstheme="minorAscii"/>
          <w:color w:val="000000" w:themeColor="text1" w:themeTint="FF" w:themeShade="FF"/>
          <w:sz w:val="24"/>
          <w:szCs w:val="24"/>
        </w:rPr>
        <w:t xml:space="preserve"> future emergency plans by relevant services.</w:t>
      </w:r>
    </w:p>
    <w:p w:rsidR="4B282EB0" w:rsidP="7282585B" w:rsidRDefault="4B282EB0" w14:paraId="5A7F4514" w14:textId="1C679E71">
      <w:pPr>
        <w:rPr>
          <w:rFonts w:ascii="Calibri" w:hAnsi="Calibri" w:eastAsia="Calibri" w:cs="Calibri" w:asciiTheme="minorAscii" w:hAnsiTheme="minorAscii" w:eastAsiaTheme="minorAscii" w:cstheme="minorAscii"/>
          <w:b w:val="1"/>
          <w:bCs w:val="1"/>
          <w:sz w:val="24"/>
          <w:szCs w:val="24"/>
        </w:rPr>
      </w:pPr>
      <w:r w:rsidRPr="7282585B" w:rsidR="4B282EB0">
        <w:rPr>
          <w:rFonts w:ascii="Calibri" w:hAnsi="Calibri" w:eastAsia="Calibri" w:cs="Calibri" w:asciiTheme="minorAscii" w:hAnsiTheme="minorAscii" w:eastAsiaTheme="minorAscii" w:cstheme="minorAscii"/>
          <w:b w:val="1"/>
          <w:bCs w:val="1"/>
          <w:sz w:val="24"/>
          <w:szCs w:val="24"/>
        </w:rPr>
        <w:t>Discussion</w:t>
      </w:r>
    </w:p>
    <w:p w:rsidR="4B282EB0" w:rsidP="7282585B" w:rsidRDefault="00ED167B" w14:paraId="17156AE9" w14:textId="4CE4B10A">
      <w:pPr>
        <w:rPr>
          <w:rFonts w:ascii="Calibri" w:hAnsi="Calibri" w:eastAsia="Calibri" w:cs="Calibri" w:asciiTheme="minorAscii" w:hAnsiTheme="minorAscii" w:eastAsiaTheme="minorAscii" w:cstheme="minorAscii"/>
          <w:sz w:val="24"/>
          <w:szCs w:val="24"/>
        </w:rPr>
      </w:pPr>
      <w:r w:rsidRPr="457A6B70" w:rsidR="00ED167B">
        <w:rPr>
          <w:rFonts w:ascii="Calibri" w:hAnsi="Calibri" w:eastAsia="Calibri" w:cs="Calibri" w:asciiTheme="minorAscii" w:hAnsiTheme="minorAscii" w:eastAsiaTheme="minorAscii" w:cstheme="minorAscii"/>
          <w:sz w:val="24"/>
          <w:szCs w:val="24"/>
        </w:rPr>
        <w:t>Bas</w:t>
      </w:r>
      <w:r w:rsidRPr="457A6B70" w:rsidR="4B282EB0">
        <w:rPr>
          <w:rFonts w:ascii="Calibri" w:hAnsi="Calibri" w:eastAsia="Calibri" w:cs="Calibri" w:asciiTheme="minorAscii" w:hAnsiTheme="minorAscii" w:eastAsiaTheme="minorAscii" w:cstheme="minorAscii"/>
          <w:sz w:val="24"/>
          <w:szCs w:val="24"/>
        </w:rPr>
        <w:t>ed off research</w:t>
      </w:r>
      <w:r w:rsidRPr="457A6B70" w:rsidR="00ED167B">
        <w:rPr>
          <w:rFonts w:ascii="Calibri" w:hAnsi="Calibri" w:eastAsia="Calibri" w:cs="Calibri" w:asciiTheme="minorAscii" w:hAnsiTheme="minorAscii" w:eastAsiaTheme="minorAscii" w:cstheme="minorAscii"/>
          <w:sz w:val="24"/>
          <w:szCs w:val="24"/>
        </w:rPr>
        <w:t>, it is sometime clear to see that</w:t>
      </w:r>
      <w:r w:rsidRPr="457A6B70" w:rsidR="4B282EB0">
        <w:rPr>
          <w:rFonts w:ascii="Calibri" w:hAnsi="Calibri" w:eastAsia="Calibri" w:cs="Calibri" w:asciiTheme="minorAscii" w:hAnsiTheme="minorAscii" w:eastAsiaTheme="minorAscii" w:cstheme="minorAscii"/>
          <w:sz w:val="24"/>
          <w:szCs w:val="24"/>
        </w:rPr>
        <w:t xml:space="preserve"> terrorists want notoriety </w:t>
      </w:r>
      <w:r w:rsidRPr="457A6B70" w:rsidR="00ED167B">
        <w:rPr>
          <w:rFonts w:ascii="Calibri" w:hAnsi="Calibri" w:eastAsia="Calibri" w:cs="Calibri" w:asciiTheme="minorAscii" w:hAnsiTheme="minorAscii" w:eastAsiaTheme="minorAscii" w:cstheme="minorAscii"/>
          <w:sz w:val="24"/>
          <w:szCs w:val="24"/>
        </w:rPr>
        <w:t xml:space="preserve">and attention </w:t>
      </w:r>
      <w:r w:rsidRPr="457A6B70" w:rsidR="4B282EB0">
        <w:rPr>
          <w:rFonts w:ascii="Calibri" w:hAnsi="Calibri" w:eastAsia="Calibri" w:cs="Calibri" w:asciiTheme="minorAscii" w:hAnsiTheme="minorAscii" w:eastAsiaTheme="minorAscii" w:cstheme="minorAscii"/>
          <w:sz w:val="24"/>
          <w:szCs w:val="24"/>
        </w:rPr>
        <w:t xml:space="preserve">for the attacks. </w:t>
      </w:r>
      <w:r w:rsidRPr="457A6B70" w:rsidR="6BFC654C">
        <w:rPr>
          <w:rFonts w:ascii="Calibri" w:hAnsi="Calibri" w:eastAsia="Calibri" w:cs="Calibri" w:asciiTheme="minorAscii" w:hAnsiTheme="minorAscii" w:eastAsiaTheme="minorAscii" w:cstheme="minorAscii"/>
          <w:sz w:val="24"/>
          <w:szCs w:val="24"/>
        </w:rPr>
        <w:t xml:space="preserve">This motive shows how dangerous they were, leading me on </w:t>
      </w:r>
      <w:r w:rsidRPr="457A6B70" w:rsidR="43333FCA">
        <w:rPr>
          <w:rFonts w:ascii="Calibri" w:hAnsi="Calibri" w:eastAsia="Calibri" w:cs="Calibri" w:asciiTheme="minorAscii" w:hAnsiTheme="minorAscii" w:eastAsiaTheme="minorAscii" w:cstheme="minorAscii"/>
          <w:sz w:val="24"/>
          <w:szCs w:val="24"/>
        </w:rPr>
        <w:t>to</w:t>
      </w:r>
      <w:r w:rsidRPr="457A6B70" w:rsidR="6BFC654C">
        <w:rPr>
          <w:rFonts w:ascii="Calibri" w:hAnsi="Calibri" w:eastAsia="Calibri" w:cs="Calibri" w:asciiTheme="minorAscii" w:hAnsiTheme="minorAscii" w:eastAsiaTheme="minorAscii" w:cstheme="minorAscii"/>
          <w:sz w:val="24"/>
          <w:szCs w:val="24"/>
        </w:rPr>
        <w:t xml:space="preserve"> believe that emergency services and partner agencies</w:t>
      </w:r>
      <w:r w:rsidRPr="457A6B70" w:rsidR="4915A40C">
        <w:rPr>
          <w:rFonts w:ascii="Calibri" w:hAnsi="Calibri" w:eastAsia="Calibri" w:cs="Calibri" w:asciiTheme="minorAscii" w:hAnsiTheme="minorAscii" w:eastAsiaTheme="minorAscii" w:cstheme="minorAscii"/>
          <w:sz w:val="24"/>
          <w:szCs w:val="24"/>
        </w:rPr>
        <w:t xml:space="preserve"> prior to the incident were not effective.</w:t>
      </w:r>
    </w:p>
    <w:p w:rsidR="486A208E" w:rsidP="7282585B" w:rsidRDefault="486A208E" w14:paraId="75F08859" w14:textId="3650D7CF">
      <w:pPr>
        <w:rPr>
          <w:rFonts w:ascii="Calibri" w:hAnsi="Calibri" w:eastAsia="Calibri" w:cs="Calibri" w:asciiTheme="minorAscii" w:hAnsiTheme="minorAscii" w:eastAsiaTheme="minorAscii" w:cstheme="minorAscii"/>
          <w:sz w:val="24"/>
          <w:szCs w:val="24"/>
        </w:rPr>
      </w:pPr>
      <w:r w:rsidRPr="7282585B" w:rsidR="486A208E">
        <w:rPr>
          <w:rFonts w:ascii="Calibri" w:hAnsi="Calibri" w:eastAsia="Calibri" w:cs="Calibri" w:asciiTheme="minorAscii" w:hAnsiTheme="minorAscii" w:eastAsiaTheme="minorAscii" w:cstheme="minorAscii"/>
          <w:sz w:val="24"/>
          <w:szCs w:val="24"/>
        </w:rPr>
        <w:t>During research, there was a lot of claims that an attack was imminent. According to Sheikh Omar Bakri Mohamed</w:t>
      </w:r>
      <w:r w:rsidRPr="7282585B" w:rsidR="452FB8CF">
        <w:rPr>
          <w:rFonts w:ascii="Calibri" w:hAnsi="Calibri" w:eastAsia="Calibri" w:cs="Calibri" w:asciiTheme="minorAscii" w:hAnsiTheme="minorAscii" w:eastAsiaTheme="minorAscii" w:cstheme="minorAscii"/>
          <w:sz w:val="24"/>
          <w:szCs w:val="24"/>
        </w:rPr>
        <w:t xml:space="preserve">, an Islamic leader, </w:t>
      </w:r>
      <w:r w:rsidRPr="7282585B" w:rsidR="452FB8CF">
        <w:rPr>
          <w:rFonts w:ascii="Calibri" w:hAnsi="Calibri" w:eastAsia="Calibri" w:cs="Calibri" w:asciiTheme="minorAscii" w:hAnsiTheme="minorAscii" w:eastAsiaTheme="minorAscii" w:cstheme="minorAscii"/>
          <w:i w:val="1"/>
          <w:iCs w:val="1"/>
          <w:sz w:val="24"/>
          <w:szCs w:val="24"/>
        </w:rPr>
        <w:t xml:space="preserve">“inevitable” that London would be hit by a large attack “because they are being prepared by various groups.”. </w:t>
      </w:r>
      <w:r w:rsidRPr="7282585B" w:rsidR="452FB8CF">
        <w:rPr>
          <w:rFonts w:ascii="Calibri" w:hAnsi="Calibri" w:eastAsia="Calibri" w:cs="Calibri" w:asciiTheme="minorAscii" w:hAnsiTheme="minorAscii" w:eastAsiaTheme="minorAscii" w:cstheme="minorAscii"/>
          <w:sz w:val="24"/>
          <w:szCs w:val="24"/>
        </w:rPr>
        <w:t xml:space="preserve">He </w:t>
      </w:r>
      <w:r w:rsidRPr="7282585B" w:rsidR="24822B68">
        <w:rPr>
          <w:rFonts w:ascii="Calibri" w:hAnsi="Calibri" w:eastAsia="Calibri" w:cs="Calibri" w:asciiTheme="minorAscii" w:hAnsiTheme="minorAscii" w:eastAsiaTheme="minorAscii" w:cstheme="minorAscii"/>
          <w:sz w:val="24"/>
          <w:szCs w:val="24"/>
        </w:rPr>
        <w:t xml:space="preserve">publicly stated this 15 months before 7/7 bombings.  </w:t>
      </w:r>
      <w:r w:rsidRPr="7282585B" w:rsidR="24822B68">
        <w:rPr>
          <w:rFonts w:ascii="Calibri" w:hAnsi="Calibri" w:eastAsia="Calibri" w:cs="Calibri" w:asciiTheme="minorAscii" w:hAnsiTheme="minorAscii" w:eastAsiaTheme="minorAscii" w:cstheme="minorAscii"/>
          <w:i w:val="1"/>
          <w:iCs w:val="1"/>
          <w:sz w:val="24"/>
          <w:szCs w:val="24"/>
        </w:rPr>
        <w:t>(</w:t>
      </w:r>
      <w:proofErr w:type="spellStart"/>
      <w:r w:rsidRPr="7282585B" w:rsidR="24822B68">
        <w:rPr>
          <w:rFonts w:ascii="Calibri" w:hAnsi="Calibri" w:eastAsia="Calibri" w:cs="Calibri" w:asciiTheme="minorAscii" w:hAnsiTheme="minorAscii" w:eastAsiaTheme="minorAscii" w:cstheme="minorAscii"/>
          <w:i w:val="1"/>
          <w:iCs w:val="1"/>
          <w:sz w:val="24"/>
          <w:szCs w:val="24"/>
        </w:rPr>
        <w:t>Kakri</w:t>
      </w:r>
      <w:proofErr w:type="spellEnd"/>
      <w:r w:rsidRPr="7282585B" w:rsidR="24822B68">
        <w:rPr>
          <w:rFonts w:ascii="Calibri" w:hAnsi="Calibri" w:eastAsia="Calibri" w:cs="Calibri" w:asciiTheme="minorAscii" w:hAnsiTheme="minorAscii" w:eastAsiaTheme="minorAscii" w:cstheme="minorAscii"/>
          <w:i w:val="1"/>
          <w:iCs w:val="1"/>
          <w:sz w:val="24"/>
          <w:szCs w:val="24"/>
        </w:rPr>
        <w:t>, 2004</w:t>
      </w:r>
      <w:r w:rsidRPr="7282585B" w:rsidR="0C74683E">
        <w:rPr>
          <w:rFonts w:ascii="Calibri" w:hAnsi="Calibri" w:eastAsia="Calibri" w:cs="Calibri" w:asciiTheme="minorAscii" w:hAnsiTheme="minorAscii" w:eastAsiaTheme="minorAscii" w:cstheme="minorAscii"/>
          <w:i w:val="1"/>
          <w:iCs w:val="1"/>
          <w:sz w:val="24"/>
          <w:szCs w:val="24"/>
        </w:rPr>
        <w:t xml:space="preserve">, interview for Portuguese magazine). </w:t>
      </w:r>
      <w:r w:rsidRPr="7282585B" w:rsidR="0C74683E">
        <w:rPr>
          <w:rFonts w:ascii="Calibri" w:hAnsi="Calibri" w:eastAsia="Calibri" w:cs="Calibri" w:asciiTheme="minorAscii" w:hAnsiTheme="minorAscii" w:eastAsiaTheme="minorAscii" w:cstheme="minorAscii"/>
          <w:sz w:val="24"/>
          <w:szCs w:val="24"/>
        </w:rPr>
        <w:t xml:space="preserve">There are many </w:t>
      </w:r>
      <w:r w:rsidRPr="7282585B" w:rsidR="1BE99189">
        <w:rPr>
          <w:rFonts w:ascii="Calibri" w:hAnsi="Calibri" w:eastAsia="Calibri" w:cs="Calibri" w:asciiTheme="minorAscii" w:hAnsiTheme="minorAscii" w:eastAsiaTheme="minorAscii" w:cstheme="minorAscii"/>
          <w:sz w:val="24"/>
          <w:szCs w:val="24"/>
        </w:rPr>
        <w:t>similar</w:t>
      </w:r>
      <w:r w:rsidRPr="7282585B" w:rsidR="0C74683E">
        <w:rPr>
          <w:rFonts w:ascii="Calibri" w:hAnsi="Calibri" w:eastAsia="Calibri" w:cs="Calibri" w:asciiTheme="minorAscii" w:hAnsiTheme="minorAscii" w:eastAsiaTheme="minorAscii" w:cstheme="minorAscii"/>
          <w:sz w:val="24"/>
          <w:szCs w:val="24"/>
        </w:rPr>
        <w:t xml:space="preserve"> cases of warnings, however, this sit</w:t>
      </w:r>
      <w:r w:rsidRPr="7282585B" w:rsidR="4EC27DD8">
        <w:rPr>
          <w:rFonts w:ascii="Calibri" w:hAnsi="Calibri" w:eastAsia="Calibri" w:cs="Calibri" w:asciiTheme="minorAscii" w:hAnsiTheme="minorAscii" w:eastAsiaTheme="minorAscii" w:cstheme="minorAscii"/>
          <w:sz w:val="24"/>
          <w:szCs w:val="24"/>
        </w:rPr>
        <w:t>uation is difficult. The police and related agencies can only prepare with limited resources, and it would have been impossible for them to ‘guess’ a date an attack would happen. Maybe preparati</w:t>
      </w:r>
      <w:r w:rsidRPr="7282585B" w:rsidR="7CA0A677">
        <w:rPr>
          <w:rFonts w:ascii="Calibri" w:hAnsi="Calibri" w:eastAsia="Calibri" w:cs="Calibri" w:asciiTheme="minorAscii" w:hAnsiTheme="minorAscii" w:eastAsiaTheme="minorAscii" w:cstheme="minorAscii"/>
          <w:sz w:val="24"/>
          <w:szCs w:val="24"/>
        </w:rPr>
        <w:t>ons should have been better.</w:t>
      </w:r>
    </w:p>
    <w:p w:rsidR="6B3C0A7F" w:rsidP="7282585B" w:rsidRDefault="6B3C0A7F" w14:paraId="5E6CA1C2" w14:textId="0EFA0C62">
      <w:pPr>
        <w:rPr>
          <w:rFonts w:ascii="Calibri" w:hAnsi="Calibri" w:eastAsia="Calibri" w:cs="Calibri" w:asciiTheme="minorAscii" w:hAnsiTheme="minorAscii" w:eastAsiaTheme="minorAscii" w:cstheme="minorAscii"/>
          <w:sz w:val="24"/>
          <w:szCs w:val="24"/>
        </w:rPr>
      </w:pPr>
      <w:r w:rsidRPr="7282585B" w:rsidR="6B3C0A7F">
        <w:rPr>
          <w:rFonts w:ascii="Calibri" w:hAnsi="Calibri" w:eastAsia="Calibri" w:cs="Calibri" w:asciiTheme="minorAscii" w:hAnsiTheme="minorAscii" w:eastAsiaTheme="minorAscii" w:cstheme="minorAscii"/>
          <w:sz w:val="24"/>
          <w:szCs w:val="24"/>
        </w:rPr>
        <w:t>Here you have all the category one responders except the coast guard who in 7/7 attacks were not required</w:t>
      </w:r>
      <w:r w:rsidRPr="7282585B" w:rsidR="17B590C9">
        <w:rPr>
          <w:rFonts w:ascii="Calibri" w:hAnsi="Calibri" w:eastAsia="Calibri" w:cs="Calibri" w:asciiTheme="minorAscii" w:hAnsiTheme="minorAscii" w:eastAsiaTheme="minorAscii" w:cstheme="minorAscii"/>
          <w:sz w:val="24"/>
          <w:szCs w:val="24"/>
        </w:rPr>
        <w:t>. The senior officers in each agency</w:t>
      </w:r>
      <w:r w:rsidRPr="7282585B" w:rsidR="2A6521D3">
        <w:rPr>
          <w:rFonts w:ascii="Calibri" w:hAnsi="Calibri" w:eastAsia="Calibri" w:cs="Calibri" w:asciiTheme="minorAscii" w:hAnsiTheme="minorAscii" w:eastAsiaTheme="minorAscii" w:cstheme="minorAscii"/>
          <w:sz w:val="24"/>
          <w:szCs w:val="24"/>
        </w:rPr>
        <w:t xml:space="preserve">, </w:t>
      </w:r>
      <w:r w:rsidRPr="7282585B" w:rsidR="17B590C9">
        <w:rPr>
          <w:rFonts w:ascii="Calibri" w:hAnsi="Calibri" w:eastAsia="Calibri" w:cs="Calibri" w:asciiTheme="minorAscii" w:hAnsiTheme="minorAscii" w:eastAsiaTheme="minorAscii" w:cstheme="minorAscii"/>
          <w:sz w:val="24"/>
          <w:szCs w:val="24"/>
        </w:rPr>
        <w:t xml:space="preserve">organisation </w:t>
      </w:r>
      <w:r w:rsidRPr="7282585B" w:rsidR="5CFE0820">
        <w:rPr>
          <w:rFonts w:ascii="Calibri" w:hAnsi="Calibri" w:eastAsia="Calibri" w:cs="Calibri" w:asciiTheme="minorAscii" w:hAnsiTheme="minorAscii" w:eastAsiaTheme="minorAscii" w:cstheme="minorAscii"/>
          <w:sz w:val="24"/>
          <w:szCs w:val="24"/>
        </w:rPr>
        <w:t xml:space="preserve">and local </w:t>
      </w:r>
      <w:r w:rsidRPr="7282585B" w:rsidR="35ACE893">
        <w:rPr>
          <w:rFonts w:ascii="Calibri" w:hAnsi="Calibri" w:eastAsia="Calibri" w:cs="Calibri" w:asciiTheme="minorAscii" w:hAnsiTheme="minorAscii" w:eastAsiaTheme="minorAscii" w:cstheme="minorAscii"/>
          <w:sz w:val="24"/>
          <w:szCs w:val="24"/>
        </w:rPr>
        <w:t>authorities</w:t>
      </w:r>
      <w:r w:rsidRPr="7282585B" w:rsidR="5CFE0820">
        <w:rPr>
          <w:rFonts w:ascii="Calibri" w:hAnsi="Calibri" w:eastAsia="Calibri" w:cs="Calibri" w:asciiTheme="minorAscii" w:hAnsiTheme="minorAscii" w:eastAsiaTheme="minorAscii" w:cstheme="minorAscii"/>
          <w:sz w:val="24"/>
          <w:szCs w:val="24"/>
        </w:rPr>
        <w:t xml:space="preserve"> </w:t>
      </w:r>
      <w:r w:rsidRPr="7282585B" w:rsidR="7B843E26">
        <w:rPr>
          <w:rFonts w:ascii="Calibri" w:hAnsi="Calibri" w:eastAsia="Calibri" w:cs="Calibri" w:asciiTheme="minorAscii" w:hAnsiTheme="minorAscii" w:eastAsiaTheme="minorAscii" w:cstheme="minorAscii"/>
          <w:sz w:val="24"/>
          <w:szCs w:val="24"/>
        </w:rPr>
        <w:t>liaising</w:t>
      </w:r>
      <w:r w:rsidRPr="7282585B" w:rsidR="17B590C9">
        <w:rPr>
          <w:rFonts w:ascii="Calibri" w:hAnsi="Calibri" w:eastAsia="Calibri" w:cs="Calibri" w:asciiTheme="minorAscii" w:hAnsiTheme="minorAscii" w:eastAsiaTheme="minorAscii" w:cstheme="minorAscii"/>
          <w:sz w:val="24"/>
          <w:szCs w:val="24"/>
        </w:rPr>
        <w:t xml:space="preserve"> which each other</w:t>
      </w:r>
      <w:r w:rsidRPr="7282585B" w:rsidR="71259F1F">
        <w:rPr>
          <w:rFonts w:ascii="Calibri" w:hAnsi="Calibri" w:eastAsia="Calibri" w:cs="Calibri" w:asciiTheme="minorAscii" w:hAnsiTheme="minorAscii" w:eastAsiaTheme="minorAscii" w:cstheme="minorAscii"/>
          <w:sz w:val="24"/>
          <w:szCs w:val="24"/>
        </w:rPr>
        <w:t xml:space="preserve">. All of this has been coordinated and instigated by the police incident officer. </w:t>
      </w:r>
      <w:r w:rsidRPr="7282585B" w:rsidR="23F53654">
        <w:rPr>
          <w:rFonts w:ascii="Calibri" w:hAnsi="Calibri" w:eastAsia="Calibri" w:cs="Calibri" w:asciiTheme="minorAscii" w:hAnsiTheme="minorAscii" w:eastAsiaTheme="minorAscii" w:cstheme="minorAscii"/>
          <w:sz w:val="24"/>
          <w:szCs w:val="24"/>
        </w:rPr>
        <w:t xml:space="preserve">Initially this might be communicating with each </w:t>
      </w:r>
      <w:r w:rsidRPr="7282585B" w:rsidR="427A155B">
        <w:rPr>
          <w:rFonts w:ascii="Calibri" w:hAnsi="Calibri" w:eastAsia="Calibri" w:cs="Calibri" w:asciiTheme="minorAscii" w:hAnsiTheme="minorAscii" w:eastAsiaTheme="minorAscii" w:cstheme="minorAscii"/>
          <w:sz w:val="24"/>
          <w:szCs w:val="24"/>
        </w:rPr>
        <w:t>agency</w:t>
      </w:r>
      <w:r w:rsidRPr="7282585B" w:rsidR="23F53654">
        <w:rPr>
          <w:rFonts w:ascii="Calibri" w:hAnsi="Calibri" w:eastAsia="Calibri" w:cs="Calibri" w:asciiTheme="minorAscii" w:hAnsiTheme="minorAscii" w:eastAsiaTheme="minorAscii" w:cstheme="minorAscii"/>
          <w:sz w:val="24"/>
          <w:szCs w:val="24"/>
        </w:rPr>
        <w:t xml:space="preserve"> all together to decide what the right course of action is, before </w:t>
      </w:r>
      <w:r w:rsidRPr="7282585B" w:rsidR="79ECF04C">
        <w:rPr>
          <w:rFonts w:ascii="Calibri" w:hAnsi="Calibri" w:eastAsia="Calibri" w:cs="Calibri" w:asciiTheme="minorAscii" w:hAnsiTheme="minorAscii" w:eastAsiaTheme="minorAscii" w:cstheme="minorAscii"/>
          <w:sz w:val="24"/>
          <w:szCs w:val="24"/>
        </w:rPr>
        <w:t>involving</w:t>
      </w:r>
      <w:r w:rsidRPr="7282585B" w:rsidR="23F53654">
        <w:rPr>
          <w:rFonts w:ascii="Calibri" w:hAnsi="Calibri" w:eastAsia="Calibri" w:cs="Calibri" w:asciiTheme="minorAscii" w:hAnsiTheme="minorAscii" w:eastAsiaTheme="minorAscii" w:cstheme="minorAscii"/>
          <w:sz w:val="24"/>
          <w:szCs w:val="24"/>
        </w:rPr>
        <w:t xml:space="preserve"> more senior and s</w:t>
      </w:r>
      <w:r w:rsidRPr="7282585B" w:rsidR="66A98C06">
        <w:rPr>
          <w:rFonts w:ascii="Calibri" w:hAnsi="Calibri" w:eastAsia="Calibri" w:cs="Calibri" w:asciiTheme="minorAscii" w:hAnsiTheme="minorAscii" w:eastAsiaTheme="minorAscii" w:cstheme="minorAscii"/>
          <w:sz w:val="24"/>
          <w:szCs w:val="24"/>
        </w:rPr>
        <w:t xml:space="preserve">trategic </w:t>
      </w:r>
      <w:r w:rsidRPr="7282585B" w:rsidR="153B8334">
        <w:rPr>
          <w:rFonts w:ascii="Calibri" w:hAnsi="Calibri" w:eastAsia="Calibri" w:cs="Calibri" w:asciiTheme="minorAscii" w:hAnsiTheme="minorAscii" w:eastAsiaTheme="minorAscii" w:cstheme="minorAscii"/>
          <w:sz w:val="24"/>
          <w:szCs w:val="24"/>
        </w:rPr>
        <w:t>agencies</w:t>
      </w:r>
      <w:r w:rsidRPr="7282585B" w:rsidR="66A98C06">
        <w:rPr>
          <w:rFonts w:ascii="Calibri" w:hAnsi="Calibri" w:eastAsia="Calibri" w:cs="Calibri" w:asciiTheme="minorAscii" w:hAnsiTheme="minorAscii" w:eastAsiaTheme="minorAscii" w:cstheme="minorAscii"/>
          <w:sz w:val="24"/>
          <w:szCs w:val="24"/>
        </w:rPr>
        <w:t xml:space="preserve">. </w:t>
      </w:r>
      <w:r w:rsidRPr="7282585B" w:rsidR="48336F70">
        <w:rPr>
          <w:rFonts w:ascii="Calibri" w:hAnsi="Calibri" w:eastAsia="Calibri" w:cs="Calibri" w:asciiTheme="minorAscii" w:hAnsiTheme="minorAscii" w:eastAsiaTheme="minorAscii" w:cstheme="minorAscii"/>
          <w:sz w:val="24"/>
          <w:szCs w:val="24"/>
        </w:rPr>
        <w:t>This shows good collaboration between emergency responders and other agencies which provide for a more effective response to a terror attac</w:t>
      </w:r>
      <w:r w:rsidRPr="7282585B" w:rsidR="2D7DAFC3">
        <w:rPr>
          <w:rFonts w:ascii="Calibri" w:hAnsi="Calibri" w:eastAsia="Calibri" w:cs="Calibri" w:asciiTheme="minorAscii" w:hAnsiTheme="minorAscii" w:eastAsiaTheme="minorAscii" w:cstheme="minorAscii"/>
          <w:sz w:val="24"/>
          <w:szCs w:val="24"/>
        </w:rPr>
        <w:t>k such as 7/7.</w:t>
      </w:r>
      <w:r w:rsidRPr="7282585B" w:rsidR="48336F70">
        <w:rPr>
          <w:rFonts w:ascii="Calibri" w:hAnsi="Calibri" w:eastAsia="Calibri" w:cs="Calibri" w:asciiTheme="minorAscii" w:hAnsiTheme="minorAscii" w:eastAsiaTheme="minorAscii" w:cstheme="minorAscii"/>
          <w:sz w:val="24"/>
          <w:szCs w:val="24"/>
        </w:rPr>
        <w:t xml:space="preserve"> </w:t>
      </w:r>
    </w:p>
    <w:p w:rsidR="49781B57" w:rsidP="7282585B" w:rsidRDefault="49781B57" w14:paraId="1B68D989" w14:textId="4291044F" w14:noSpellErr="1">
      <w:pPr>
        <w:rPr>
          <w:rFonts w:ascii="Calibri" w:hAnsi="Calibri" w:eastAsia="Calibri" w:cs="Calibri" w:asciiTheme="minorAscii" w:hAnsiTheme="minorAscii" w:eastAsiaTheme="minorAscii" w:cstheme="minorAscii"/>
        </w:rPr>
      </w:pPr>
      <w:r w:rsidR="49781B57">
        <w:drawing>
          <wp:inline wp14:editId="41C79098" wp14:anchorId="73FD8572">
            <wp:extent cx="2676671" cy="2236215"/>
            <wp:effectExtent l="0" t="0" r="0" b="0"/>
            <wp:docPr id="67075238" name="Picture 67075238" title=""/>
            <wp:cNvGraphicFramePr>
              <a:graphicFrameLocks noChangeAspect="1"/>
            </wp:cNvGraphicFramePr>
            <a:graphic>
              <a:graphicData uri="http://schemas.openxmlformats.org/drawingml/2006/picture">
                <pic:pic>
                  <pic:nvPicPr>
                    <pic:cNvPr id="0" name="Picture 67075238"/>
                    <pic:cNvPicPr/>
                  </pic:nvPicPr>
                  <pic:blipFill>
                    <a:blip r:embed="Reddb46d390bc44f3">
                      <a:extLst xmlns:a="http://schemas.openxmlformats.org/drawingml/2006/main">
                        <a:ext uri="{28A0092B-C50C-407E-A947-70E740481C1C}">
                          <a14:useLocalDpi xmlns:a14="http://schemas.microsoft.com/office/drawing/2010/main" val="0"/>
                        </a:ext>
                      </a:extLst>
                    </a:blip>
                    <a:srcRect l="42051" t="22075" r="29871" b="41420"/>
                    <a:stretch>
                      <a:fillRect/>
                    </a:stretch>
                  </pic:blipFill>
                  <pic:spPr>
                    <a:xfrm rot="0" flipH="0" flipV="0">
                      <a:off x="0" y="0"/>
                      <a:ext cx="2676671" cy="2236215"/>
                    </a:xfrm>
                    <a:prstGeom prst="rect">
                      <a:avLst/>
                    </a:prstGeom>
                  </pic:spPr>
                </pic:pic>
              </a:graphicData>
            </a:graphic>
          </wp:inline>
        </w:drawing>
      </w:r>
    </w:p>
    <w:p w:rsidR="228075F2" w:rsidP="7282585B" w:rsidRDefault="228075F2" w14:paraId="4EC337F9" w14:textId="7E83D1D5">
      <w:pPr>
        <w:rPr>
          <w:rFonts w:ascii="Calibri" w:hAnsi="Calibri" w:eastAsia="Calibri" w:cs="Calibri" w:asciiTheme="minorAscii" w:hAnsiTheme="minorAscii" w:eastAsiaTheme="minorAscii" w:cstheme="minorAscii"/>
          <w:sz w:val="24"/>
          <w:szCs w:val="24"/>
        </w:rPr>
      </w:pPr>
    </w:p>
    <w:p w:rsidR="228075F2" w:rsidP="7282585B" w:rsidRDefault="228075F2" w14:paraId="515F33FF" w14:textId="3B7BF659">
      <w:pPr>
        <w:rPr>
          <w:rFonts w:ascii="Calibri" w:hAnsi="Calibri" w:eastAsia="Calibri" w:cs="Calibri" w:asciiTheme="minorAscii" w:hAnsiTheme="minorAscii" w:eastAsiaTheme="minorAscii" w:cstheme="minorAscii"/>
          <w:sz w:val="24"/>
          <w:szCs w:val="24"/>
        </w:rPr>
      </w:pPr>
    </w:p>
    <w:p w:rsidR="228075F2" w:rsidP="7282585B" w:rsidRDefault="228075F2" w14:paraId="053CE5EF" w14:textId="7A557D3B">
      <w:pPr>
        <w:rPr>
          <w:rFonts w:ascii="Calibri" w:hAnsi="Calibri" w:eastAsia="Calibri" w:cs="Calibri" w:asciiTheme="minorAscii" w:hAnsiTheme="minorAscii" w:eastAsiaTheme="minorAscii" w:cstheme="minorAscii"/>
          <w:sz w:val="24"/>
          <w:szCs w:val="24"/>
        </w:rPr>
      </w:pPr>
    </w:p>
    <w:p w:rsidR="228075F2" w:rsidP="7282585B" w:rsidRDefault="228075F2" w14:paraId="04674907" w14:textId="488B7E81">
      <w:pPr>
        <w:rPr>
          <w:rFonts w:ascii="Calibri" w:hAnsi="Calibri" w:eastAsia="Calibri" w:cs="Calibri" w:asciiTheme="minorAscii" w:hAnsiTheme="minorAscii" w:eastAsiaTheme="minorAscii" w:cstheme="minorAscii"/>
          <w:sz w:val="24"/>
          <w:szCs w:val="24"/>
        </w:rPr>
      </w:pPr>
    </w:p>
    <w:p w:rsidR="228075F2" w:rsidP="7282585B" w:rsidRDefault="228075F2" w14:paraId="76456320" w14:textId="7EC813F2">
      <w:pPr>
        <w:rPr>
          <w:rFonts w:ascii="Calibri" w:hAnsi="Calibri" w:eastAsia="Calibri" w:cs="Calibri" w:asciiTheme="minorAscii" w:hAnsiTheme="minorAscii" w:eastAsiaTheme="minorAscii" w:cstheme="minorAscii"/>
          <w:sz w:val="24"/>
          <w:szCs w:val="24"/>
        </w:rPr>
      </w:pPr>
    </w:p>
    <w:p w:rsidR="228075F2" w:rsidP="7282585B" w:rsidRDefault="228075F2" w14:paraId="33A92F38" w14:textId="2115444D">
      <w:pPr>
        <w:rPr>
          <w:rFonts w:ascii="Calibri" w:hAnsi="Calibri" w:eastAsia="Calibri" w:cs="Calibri" w:asciiTheme="minorAscii" w:hAnsiTheme="minorAscii" w:eastAsiaTheme="minorAscii" w:cstheme="minorAscii"/>
          <w:sz w:val="24"/>
          <w:szCs w:val="24"/>
        </w:rPr>
      </w:pPr>
    </w:p>
    <w:p w:rsidR="228075F2" w:rsidP="7282585B" w:rsidRDefault="228075F2" w14:paraId="6783A5DC" w14:textId="7520203B">
      <w:pPr>
        <w:rPr>
          <w:rFonts w:ascii="Calibri" w:hAnsi="Calibri" w:eastAsia="Calibri" w:cs="Calibri" w:asciiTheme="minorAscii" w:hAnsiTheme="minorAscii" w:eastAsiaTheme="minorAscii" w:cstheme="minorAscii"/>
          <w:sz w:val="24"/>
          <w:szCs w:val="24"/>
        </w:rPr>
      </w:pPr>
    </w:p>
    <w:p w:rsidR="58E39C80" w:rsidP="7282585B" w:rsidRDefault="58E39C80" w14:paraId="29B523D0" w14:textId="65EE454B">
      <w:pPr>
        <w:rPr>
          <w:rFonts w:ascii="Calibri" w:hAnsi="Calibri" w:eastAsia="Calibri" w:cs="Calibri" w:asciiTheme="minorAscii" w:hAnsiTheme="minorAscii" w:eastAsiaTheme="minorAscii" w:cstheme="minorAscii"/>
          <w:sz w:val="24"/>
          <w:szCs w:val="24"/>
        </w:rPr>
      </w:pPr>
      <w:r w:rsidRPr="7282585B" w:rsidR="58E39C80">
        <w:rPr>
          <w:rFonts w:ascii="Calibri" w:hAnsi="Calibri" w:eastAsia="Calibri" w:cs="Calibri" w:asciiTheme="minorAscii" w:hAnsiTheme="minorAscii" w:eastAsiaTheme="minorAscii" w:cstheme="minorAscii"/>
          <w:sz w:val="24"/>
          <w:szCs w:val="24"/>
        </w:rPr>
        <w:t xml:space="preserve">References </w:t>
      </w:r>
    </w:p>
    <w:p w:rsidR="00386FCE" w:rsidP="7282585B" w:rsidRDefault="00386FCE" w14:paraId="00E54AC8" w14:textId="0F22E11E">
      <w:pPr>
        <w:rPr>
          <w:rFonts w:ascii="Calibri" w:hAnsi="Calibri" w:eastAsia="Calibri" w:cs="Calibri" w:asciiTheme="minorAscii" w:hAnsiTheme="minorAscii" w:eastAsiaTheme="minorAscii" w:cstheme="minorAscii"/>
          <w:sz w:val="24"/>
          <w:szCs w:val="24"/>
        </w:rPr>
      </w:pPr>
      <w:r w:rsidRPr="7282585B" w:rsidR="00386FCE">
        <w:rPr>
          <w:rFonts w:ascii="Calibri" w:hAnsi="Calibri" w:eastAsia="Calibri" w:cs="Calibri" w:asciiTheme="minorAscii" w:hAnsiTheme="minorAscii" w:eastAsiaTheme="minorAscii" w:cstheme="minorAscii"/>
          <w:sz w:val="24"/>
          <w:szCs w:val="24"/>
        </w:rPr>
        <w:t>Fas.org. 2009. Could 7/7 Have Been Prevented? Review of the Intelligence on the London Terrorist Attacks on 7 July 2005. [online] Available at: &lt;https://fas.org/irp/world/uk/july7review.pdf&gt; [Accessed 1 August 2021].</w:t>
      </w:r>
    </w:p>
    <w:p w:rsidR="278F2C45" w:rsidP="7282585B" w:rsidRDefault="278F2C45" w14:paraId="371F8E72" w14:textId="39298549">
      <w:pPr>
        <w:rPr>
          <w:rFonts w:ascii="Calibri" w:hAnsi="Calibri" w:eastAsia="Calibri" w:cs="Calibri" w:asciiTheme="minorAscii" w:hAnsiTheme="minorAscii" w:eastAsiaTheme="minorAscii" w:cstheme="minorAscii"/>
          <w:color w:val="000000" w:themeColor="text1"/>
          <w:sz w:val="24"/>
          <w:szCs w:val="24"/>
        </w:rPr>
      </w:pPr>
      <w:r w:rsidRPr="7282585B" w:rsidR="278F2C45">
        <w:rPr>
          <w:rFonts w:ascii="Calibri" w:hAnsi="Calibri" w:eastAsia="Calibri" w:cs="Calibri" w:asciiTheme="minorAscii" w:hAnsiTheme="minorAscii" w:eastAsiaTheme="minorAscii" w:cstheme="minorAscii"/>
          <w:color w:val="000000" w:themeColor="text1" w:themeTint="FF" w:themeShade="FF"/>
          <w:sz w:val="24"/>
          <w:szCs w:val="24"/>
        </w:rPr>
        <w:t>Wilkinson P. (2011) Terrorism Versus Democracy. The Liberal State Response</w:t>
      </w:r>
    </w:p>
    <w:p w:rsidR="00AA2A53" w:rsidP="7282585B" w:rsidRDefault="00AA2A53" w14:paraId="08EB07E2" w14:textId="224B4E42">
      <w:pPr>
        <w:rPr>
          <w:rFonts w:ascii="Calibri" w:hAnsi="Calibri" w:eastAsia="Calibri" w:cs="Calibri" w:asciiTheme="minorAscii" w:hAnsiTheme="minorAscii" w:eastAsiaTheme="minorAscii" w:cstheme="minorAscii"/>
          <w:color w:val="000000" w:themeColor="text1"/>
          <w:sz w:val="24"/>
          <w:szCs w:val="24"/>
        </w:rPr>
      </w:pPr>
      <w:r w:rsidRPr="7282585B" w:rsidR="00AA2A53">
        <w:rPr>
          <w:rFonts w:ascii="Calibri" w:hAnsi="Calibri" w:eastAsia="Calibri" w:cs="Calibri" w:asciiTheme="minorAscii" w:hAnsiTheme="minorAscii" w:eastAsiaTheme="minorAscii" w:cstheme="minorAscii"/>
          <w:color w:val="000000" w:themeColor="text1" w:themeTint="FF" w:themeShade="FF"/>
          <w:sz w:val="24"/>
          <w:szCs w:val="24"/>
        </w:rPr>
        <w:t xml:space="preserve"> Stern, E. et al. (2014) Post mortem crisis analysis: dissecting the London bombings of July 2005. Journal of organizational </w:t>
      </w:r>
      <w:proofErr w:type="gramStart"/>
      <w:r w:rsidRPr="7282585B" w:rsidR="00AA2A53">
        <w:rPr>
          <w:rFonts w:ascii="Calibri" w:hAnsi="Calibri" w:eastAsia="Calibri" w:cs="Calibri" w:asciiTheme="minorAscii" w:hAnsiTheme="minorAscii" w:eastAsiaTheme="minorAscii" w:cstheme="minorAscii"/>
          <w:color w:val="000000" w:themeColor="text1" w:themeTint="FF" w:themeShade="FF"/>
          <w:sz w:val="24"/>
          <w:szCs w:val="24"/>
        </w:rPr>
        <w:t>effectiveness :</w:t>
      </w:r>
      <w:proofErr w:type="gramEnd"/>
      <w:r w:rsidRPr="7282585B" w:rsidR="00AA2A53">
        <w:rPr>
          <w:rFonts w:ascii="Calibri" w:hAnsi="Calibri" w:eastAsia="Calibri" w:cs="Calibri" w:asciiTheme="minorAscii" w:hAnsiTheme="minorAscii" w:eastAsiaTheme="minorAscii" w:cstheme="minorAscii"/>
          <w:color w:val="000000" w:themeColor="text1" w:themeTint="FF" w:themeShade="FF"/>
          <w:sz w:val="24"/>
          <w:szCs w:val="24"/>
        </w:rPr>
        <w:t xml:space="preserve"> people and performance. [Online] 1 (4), 402–422.</w:t>
      </w:r>
    </w:p>
    <w:p w:rsidR="1B7D3429" w:rsidP="7282585B" w:rsidRDefault="1B7D3429" w14:paraId="6807EFC7" w14:textId="0C5E910D">
      <w:pPr>
        <w:rPr>
          <w:rFonts w:ascii="Calibri" w:hAnsi="Calibri" w:eastAsia="Calibri" w:cs="Calibri" w:asciiTheme="minorAscii" w:hAnsiTheme="minorAscii" w:eastAsiaTheme="minorAscii" w:cstheme="minorAscii"/>
          <w:color w:val="000000" w:themeColor="text1"/>
          <w:sz w:val="24"/>
          <w:szCs w:val="24"/>
        </w:rPr>
      </w:pPr>
      <w:r w:rsidRPr="7282585B" w:rsidR="1B7D3429">
        <w:rPr>
          <w:rFonts w:ascii="Calibri" w:hAnsi="Calibri" w:eastAsia="Calibri" w:cs="Calibri" w:asciiTheme="minorAscii" w:hAnsiTheme="minorAscii" w:eastAsiaTheme="minorAscii" w:cstheme="minorAscii"/>
          <w:color w:val="000000" w:themeColor="text1" w:themeTint="FF" w:themeShade="FF"/>
          <w:sz w:val="24"/>
          <w:szCs w:val="24"/>
        </w:rPr>
        <w:t xml:space="preserve">Leppard, D., 2006. </w:t>
      </w:r>
      <w:r w:rsidRPr="7282585B" w:rsidR="1B7D3429">
        <w:rPr>
          <w:rFonts w:ascii="Calibri" w:hAnsi="Calibri" w:eastAsia="Calibri" w:cs="Calibri" w:asciiTheme="minorAscii" w:hAnsiTheme="minorAscii" w:eastAsiaTheme="minorAscii" w:cstheme="minorAscii"/>
          <w:i w:val="1"/>
          <w:iCs w:val="1"/>
          <w:color w:val="000000" w:themeColor="text1" w:themeTint="FF" w:themeShade="FF"/>
          <w:sz w:val="24"/>
          <w:szCs w:val="24"/>
        </w:rPr>
        <w:t>Spies hid bomber tape from MPs - Times Online</w:t>
      </w:r>
      <w:r w:rsidRPr="7282585B" w:rsidR="1B7D3429">
        <w:rPr>
          <w:rFonts w:ascii="Calibri" w:hAnsi="Calibri" w:eastAsia="Calibri" w:cs="Calibri" w:asciiTheme="minorAscii" w:hAnsiTheme="minorAscii" w:eastAsiaTheme="minorAscii" w:cstheme="minorAscii"/>
          <w:color w:val="000000" w:themeColor="text1" w:themeTint="FF" w:themeShade="FF"/>
          <w:sz w:val="24"/>
          <w:szCs w:val="24"/>
        </w:rPr>
        <w:t>. [online] Web.archive.org. Available at: &lt;https://web.archive.org/web/20080511173638/http://www.timesonline.co.uk/tol/news/uk/article717798.ece&gt; [Accessed 1 May 2021].</w:t>
      </w:r>
    </w:p>
    <w:p w:rsidR="4613C9C3" w:rsidP="7282585B" w:rsidRDefault="4613C9C3" w14:paraId="383F51BA" w14:textId="2382B557">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7282585B" w:rsidR="4613C9C3">
        <w:rPr>
          <w:rFonts w:ascii="Calibri" w:hAnsi="Calibri" w:eastAsia="Calibri" w:cs="Calibri" w:asciiTheme="minorAscii" w:hAnsiTheme="minorAscii" w:eastAsiaTheme="minorAscii" w:cstheme="minorAscii"/>
          <w:color w:val="000000" w:themeColor="text1" w:themeTint="FF" w:themeShade="FF"/>
          <w:sz w:val="24"/>
          <w:szCs w:val="24"/>
        </w:rPr>
        <w:t>MYTHEN, G. and WALKLATE, S., 2006. Communicating the terrorist risk: Harnessing a culture of fear? Crime, Media, Culture, 2(2), pp. 123-142.</w:t>
      </w:r>
    </w:p>
    <w:p w:rsidR="44283E99" w:rsidP="7282585B" w:rsidRDefault="44283E99" w14:paraId="75D868F0" w14:textId="3B8244D9">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roofErr w:type="spellStart"/>
      <w:r w:rsidRPr="7282585B" w:rsidR="44283E99">
        <w:rPr>
          <w:rFonts w:ascii="Calibri" w:hAnsi="Calibri" w:eastAsia="Calibri" w:cs="Calibri" w:asciiTheme="minorAscii" w:hAnsiTheme="minorAscii" w:eastAsiaTheme="minorAscii" w:cstheme="minorAscii"/>
          <w:color w:val="000000" w:themeColor="text1" w:themeTint="FF" w:themeShade="FF"/>
          <w:sz w:val="24"/>
          <w:szCs w:val="24"/>
        </w:rPr>
        <w:t>Manelici</w:t>
      </w:r>
      <w:proofErr w:type="spellEnd"/>
      <w:r w:rsidRPr="7282585B" w:rsidR="44283E99">
        <w:rPr>
          <w:rFonts w:ascii="Calibri" w:hAnsi="Calibri" w:eastAsia="Calibri" w:cs="Calibri" w:asciiTheme="minorAscii" w:hAnsiTheme="minorAscii" w:eastAsiaTheme="minorAscii" w:cstheme="minorAscii"/>
          <w:color w:val="000000" w:themeColor="text1" w:themeTint="FF" w:themeShade="FF"/>
          <w:sz w:val="24"/>
          <w:szCs w:val="24"/>
        </w:rPr>
        <w:t>, I. (2017) Terrorism and the value of proximity to public transportation: Evidence from the 2005 London bombings. Journal of urban economics. [Online] 10252–75.</w:t>
      </w:r>
    </w:p>
    <w:p w:rsidR="4B543CD3" w:rsidP="7282585B" w:rsidRDefault="4B543CD3" w14:paraId="306B30E8" w14:textId="1627BBD0">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7282585B" w:rsidR="4B543CD3">
        <w:rPr>
          <w:rFonts w:ascii="Calibri" w:hAnsi="Calibri" w:eastAsia="Calibri" w:cs="Calibri" w:asciiTheme="minorAscii" w:hAnsiTheme="minorAscii" w:eastAsiaTheme="minorAscii" w:cstheme="minorAscii"/>
          <w:color w:val="000000" w:themeColor="text1" w:themeTint="FF" w:themeShade="FF"/>
          <w:sz w:val="24"/>
          <w:szCs w:val="24"/>
        </w:rPr>
        <w:t xml:space="preserve">English, R. (2010) </w:t>
      </w:r>
      <w:proofErr w:type="gramStart"/>
      <w:r w:rsidRPr="7282585B" w:rsidR="4B543CD3">
        <w:rPr>
          <w:rFonts w:ascii="Calibri" w:hAnsi="Calibri" w:eastAsia="Calibri" w:cs="Calibri" w:asciiTheme="minorAscii" w:hAnsiTheme="minorAscii" w:eastAsiaTheme="minorAscii" w:cstheme="minorAscii"/>
          <w:color w:val="000000" w:themeColor="text1" w:themeTint="FF" w:themeShade="FF"/>
          <w:sz w:val="24"/>
          <w:szCs w:val="24"/>
        </w:rPr>
        <w:t>Terrorism :</w:t>
      </w:r>
      <w:proofErr w:type="gramEnd"/>
      <w:r w:rsidRPr="7282585B" w:rsidR="4B543CD3">
        <w:rPr>
          <w:rFonts w:ascii="Calibri" w:hAnsi="Calibri" w:eastAsia="Calibri" w:cs="Calibri" w:asciiTheme="minorAscii" w:hAnsiTheme="minorAscii" w:eastAsiaTheme="minorAscii" w:cstheme="minorAscii"/>
          <w:color w:val="000000" w:themeColor="text1" w:themeTint="FF" w:themeShade="FF"/>
          <w:sz w:val="24"/>
          <w:szCs w:val="24"/>
        </w:rPr>
        <w:t xml:space="preserve"> how to respond. Oxford: Oxford University Press.</w:t>
      </w:r>
    </w:p>
    <w:p w:rsidR="088A34C5" w:rsidP="7282585B" w:rsidRDefault="088A34C5" w14:paraId="6816585B" w14:textId="3400E04C">
      <w:pPr>
        <w:rPr>
          <w:rFonts w:ascii="Calibri" w:hAnsi="Calibri" w:eastAsia="Calibri" w:cs="Calibri" w:asciiTheme="minorAscii" w:hAnsiTheme="minorAscii" w:eastAsiaTheme="minorAscii" w:cstheme="minorAscii"/>
          <w:color w:val="000000" w:themeColor="text1"/>
          <w:sz w:val="24"/>
          <w:szCs w:val="24"/>
        </w:rPr>
      </w:pPr>
      <w:r w:rsidRPr="7282585B" w:rsidR="088A34C5">
        <w:rPr>
          <w:rFonts w:ascii="Calibri" w:hAnsi="Calibri" w:eastAsia="Calibri" w:cs="Calibri" w:asciiTheme="minorAscii" w:hAnsiTheme="minorAscii" w:eastAsiaTheme="minorAscii" w:cstheme="minorAscii"/>
          <w:color w:val="000000" w:themeColor="text1" w:themeTint="FF" w:themeShade="FF"/>
          <w:sz w:val="24"/>
          <w:szCs w:val="24"/>
        </w:rPr>
        <w:t xml:space="preserve">Bakri Mohamed, S., 2004. Islamic leader had warned of attack. Available at; Bakri Mohamed, S., 2004. </w:t>
      </w:r>
      <w:r w:rsidRPr="7282585B" w:rsidR="088A34C5">
        <w:rPr>
          <w:rFonts w:ascii="Calibri" w:hAnsi="Calibri" w:eastAsia="Calibri" w:cs="Calibri" w:asciiTheme="minorAscii" w:hAnsiTheme="minorAscii" w:eastAsiaTheme="minorAscii" w:cstheme="minorAscii"/>
          <w:i w:val="1"/>
          <w:iCs w:val="1"/>
          <w:color w:val="000000" w:themeColor="text1" w:themeTint="FF" w:themeShade="FF"/>
          <w:sz w:val="24"/>
          <w:szCs w:val="24"/>
        </w:rPr>
        <w:t>Islamic leader had warned of attack</w:t>
      </w:r>
      <w:r w:rsidRPr="7282585B" w:rsidR="088A34C5">
        <w:rPr>
          <w:rFonts w:ascii="Calibri" w:hAnsi="Calibri" w:eastAsia="Calibri" w:cs="Calibri" w:asciiTheme="minorAscii" w:hAnsiTheme="minorAscii" w:eastAsiaTheme="minorAscii" w:cstheme="minorAscii"/>
          <w:color w:val="000000" w:themeColor="text1" w:themeTint="FF" w:themeShade="FF"/>
          <w:sz w:val="24"/>
          <w:szCs w:val="24"/>
        </w:rPr>
        <w:t>. [Accessed 1 May 2021]</w:t>
      </w:r>
    </w:p>
    <w:p w:rsidR="778AADEF" w:rsidP="7282585B" w:rsidRDefault="778AADEF" w14:paraId="228EAA6E" w14:textId="7D3565E8">
      <w:pPr>
        <w:rPr>
          <w:rFonts w:ascii="Calibri" w:hAnsi="Calibri" w:eastAsia="Calibri" w:cs="Calibri" w:asciiTheme="minorAscii" w:hAnsiTheme="minorAscii" w:eastAsiaTheme="minorAscii" w:cstheme="minorAscii"/>
          <w:sz w:val="24"/>
          <w:szCs w:val="24"/>
        </w:rPr>
      </w:pPr>
      <w:r w:rsidRPr="7282585B" w:rsidR="778AADEF">
        <w:rPr>
          <w:rFonts w:ascii="Calibri" w:hAnsi="Calibri" w:eastAsia="Calibri" w:cs="Calibri" w:asciiTheme="minorAscii" w:hAnsiTheme="minorAscii" w:eastAsiaTheme="minorAscii" w:cstheme="minorAscii"/>
          <w:sz w:val="24"/>
          <w:szCs w:val="24"/>
        </w:rPr>
        <w:t>BBC News. 2015. 7 July bombings: Lessons for services and transport. [online] Available at: &lt;https://www.bbc.co.uk/news/uk-england-london-33325579&gt; [Accessed 2 May 2021].</w:t>
      </w:r>
    </w:p>
    <w:p w:rsidR="763C82BF" w:rsidP="7282585B" w:rsidRDefault="763C82BF" w14:paraId="5BBC7B8F" w14:textId="58EC5A5B">
      <w:pPr>
        <w:pStyle w:val="Normal"/>
        <w:rPr>
          <w:rFonts w:ascii="Calibri" w:hAnsi="Calibri" w:eastAsia="Calibri" w:cs="Calibri" w:asciiTheme="minorAscii" w:hAnsiTheme="minorAscii" w:eastAsiaTheme="minorAscii" w:cstheme="minorAscii"/>
          <w:sz w:val="24"/>
          <w:szCs w:val="24"/>
        </w:rPr>
      </w:pPr>
      <w:r w:rsidRPr="7282585B" w:rsidR="763C82BF">
        <w:rPr>
          <w:rFonts w:ascii="Calibri" w:hAnsi="Calibri" w:eastAsia="Calibri" w:cs="Calibri" w:asciiTheme="minorAscii" w:hAnsiTheme="minorAscii" w:eastAsiaTheme="minorAscii" w:cstheme="minorAscii"/>
          <w:sz w:val="24"/>
          <w:szCs w:val="24"/>
        </w:rPr>
        <w:t>Spalek, B. (2015) Terror crime prevention with communities. London: Bloomsbury.</w:t>
      </w:r>
    </w:p>
    <w:p w:rsidR="00C7383E" w:rsidP="7282585B" w:rsidRDefault="00C7383E" w14:paraId="049367C7" w14:textId="72340CA9">
      <w:pPr>
        <w:pStyle w:val="Normal"/>
        <w:rPr>
          <w:rFonts w:ascii="Calibri" w:hAnsi="Calibri" w:eastAsia="Calibri" w:cs="Calibri" w:asciiTheme="minorAscii" w:hAnsiTheme="minorAscii" w:eastAsiaTheme="minorAscii" w:cstheme="minorAscii"/>
          <w:sz w:val="24"/>
          <w:szCs w:val="24"/>
        </w:rPr>
      </w:pPr>
      <w:r w:rsidRPr="7282585B" w:rsidR="00C7383E">
        <w:rPr>
          <w:rFonts w:ascii="Calibri" w:hAnsi="Calibri" w:eastAsia="Calibri" w:cs="Calibri" w:asciiTheme="minorAscii" w:hAnsiTheme="minorAscii" w:eastAsiaTheme="minorAscii" w:cstheme="minorAscii"/>
          <w:sz w:val="24"/>
          <w:szCs w:val="24"/>
        </w:rPr>
        <w:t xml:space="preserve">Hale-Ross, S. (2018) Digital privacy, terrorism and law </w:t>
      </w:r>
      <w:proofErr w:type="gramStart"/>
      <w:r w:rsidRPr="7282585B" w:rsidR="00C7383E">
        <w:rPr>
          <w:rFonts w:ascii="Calibri" w:hAnsi="Calibri" w:eastAsia="Calibri" w:cs="Calibri" w:asciiTheme="minorAscii" w:hAnsiTheme="minorAscii" w:eastAsiaTheme="minorAscii" w:cstheme="minorAscii"/>
          <w:sz w:val="24"/>
          <w:szCs w:val="24"/>
        </w:rPr>
        <w:t>enforcement :</w:t>
      </w:r>
      <w:proofErr w:type="gramEnd"/>
      <w:r w:rsidRPr="7282585B" w:rsidR="00C7383E">
        <w:rPr>
          <w:rFonts w:ascii="Calibri" w:hAnsi="Calibri" w:eastAsia="Calibri" w:cs="Calibri" w:asciiTheme="minorAscii" w:hAnsiTheme="minorAscii" w:eastAsiaTheme="minorAscii" w:cstheme="minorAscii"/>
          <w:sz w:val="24"/>
          <w:szCs w:val="24"/>
        </w:rPr>
        <w:t xml:space="preserve"> the UK’s response to terrorist communication. First edition. Boca Raton, FL: Routledge, an imprint of Taylor and Francis.</w:t>
      </w:r>
    </w:p>
    <w:p w:rsidR="15C037D8" w:rsidP="7282585B" w:rsidRDefault="15C037D8" w14:paraId="6D4463C1" w14:textId="3EE48173">
      <w:pPr>
        <w:pStyle w:val="Normal"/>
        <w:rPr>
          <w:rFonts w:ascii="Calibri" w:hAnsi="Calibri" w:eastAsia="Calibri" w:cs="Calibri" w:asciiTheme="minorAscii" w:hAnsiTheme="minorAscii" w:eastAsiaTheme="minorAscii" w:cstheme="minorAscii"/>
          <w:sz w:val="24"/>
          <w:szCs w:val="24"/>
        </w:rPr>
      </w:pPr>
      <w:r w:rsidRPr="7282585B" w:rsidR="15C037D8">
        <w:rPr>
          <w:rFonts w:ascii="Calibri" w:hAnsi="Calibri" w:eastAsia="Calibri" w:cs="Calibri" w:asciiTheme="minorAscii" w:hAnsiTheme="minorAscii" w:eastAsiaTheme="minorAscii" w:cstheme="minorAscii"/>
          <w:sz w:val="24"/>
          <w:szCs w:val="24"/>
        </w:rPr>
        <w:t xml:space="preserve">Casciani, D., 2011. How well did the 7/7 emergency services </w:t>
      </w:r>
      <w:proofErr w:type="gramStart"/>
      <w:r w:rsidRPr="7282585B" w:rsidR="15C037D8">
        <w:rPr>
          <w:rFonts w:ascii="Calibri" w:hAnsi="Calibri" w:eastAsia="Calibri" w:cs="Calibri" w:asciiTheme="minorAscii" w:hAnsiTheme="minorAscii" w:eastAsiaTheme="minorAscii" w:cstheme="minorAscii"/>
          <w:sz w:val="24"/>
          <w:szCs w:val="24"/>
        </w:rPr>
        <w:t>respond?. [online] BBC News. Available at: &lt;https://www.bbc.co.uk/news/uk-12636731&gt; [Accessed 6 August 2021].</w:t>
      </w:r>
      <w:proofErr w:type="gramEnd"/>
    </w:p>
    <w:p w:rsidR="38ED4276" w:rsidP="7282585B" w:rsidRDefault="38ED4276" w14:paraId="1D06388B" w14:textId="6D4FA255">
      <w:pPr>
        <w:pStyle w:val="Normal"/>
        <w:rPr>
          <w:rFonts w:ascii="Calibri" w:hAnsi="Calibri" w:eastAsia="Calibri" w:cs="Calibri" w:asciiTheme="minorAscii" w:hAnsiTheme="minorAscii" w:eastAsiaTheme="minorAscii" w:cstheme="minorAscii"/>
          <w:sz w:val="24"/>
          <w:szCs w:val="24"/>
        </w:rPr>
      </w:pPr>
      <w:r w:rsidRPr="7282585B" w:rsidR="38ED4276">
        <w:rPr>
          <w:rFonts w:ascii="Calibri" w:hAnsi="Calibri" w:eastAsia="Calibri" w:cs="Calibri" w:asciiTheme="minorAscii" w:hAnsiTheme="minorAscii" w:eastAsiaTheme="minorAscii" w:cstheme="minorAscii"/>
          <w:sz w:val="24"/>
          <w:szCs w:val="24"/>
        </w:rPr>
        <w:t xml:space="preserve">McFadyen, A. (2020) ‘Investigating the 7/7 London Bombings: Suspects; Victims; Human Beings’, in </w:t>
      </w:r>
      <w:proofErr w:type="spellStart"/>
      <w:r w:rsidRPr="7282585B" w:rsidR="38ED4276">
        <w:rPr>
          <w:rFonts w:ascii="Calibri" w:hAnsi="Calibri" w:eastAsia="Calibri" w:cs="Calibri" w:asciiTheme="minorAscii" w:hAnsiTheme="minorAscii" w:eastAsiaTheme="minorAscii" w:cstheme="minorAscii"/>
          <w:sz w:val="24"/>
          <w:szCs w:val="24"/>
        </w:rPr>
        <w:t>Wissenschaftliche</w:t>
      </w:r>
      <w:proofErr w:type="spellEnd"/>
      <w:r w:rsidRPr="7282585B" w:rsidR="38ED4276">
        <w:rPr>
          <w:rFonts w:ascii="Calibri" w:hAnsi="Calibri" w:eastAsia="Calibri" w:cs="Calibri" w:asciiTheme="minorAscii" w:hAnsiTheme="minorAscii" w:eastAsiaTheme="minorAscii" w:cstheme="minorAscii"/>
          <w:sz w:val="24"/>
          <w:szCs w:val="24"/>
        </w:rPr>
        <w:t xml:space="preserve"> Buchgesellschaft. </w:t>
      </w:r>
    </w:p>
    <w:p w:rsidR="7282585B" w:rsidP="7282585B" w:rsidRDefault="7282585B" w14:paraId="0317A2B7" w14:textId="6E532E93">
      <w:pPr>
        <w:pStyle w:val="Normal"/>
        <w:rPr>
          <w:rFonts w:ascii="Calibri" w:hAnsi="Calibri" w:eastAsia="Calibri" w:cs="Calibri" w:asciiTheme="minorAscii" w:hAnsiTheme="minorAscii" w:eastAsiaTheme="minorAscii" w:cstheme="minorAscii"/>
          <w:sz w:val="24"/>
          <w:szCs w:val="24"/>
        </w:rPr>
      </w:pPr>
    </w:p>
    <w:p w:rsidR="228075F2" w:rsidP="7282585B" w:rsidRDefault="228075F2" w14:paraId="6BDEA03D" w14:textId="59568110">
      <w:pPr>
        <w:rPr>
          <w:rFonts w:ascii="Calibri" w:hAnsi="Calibri" w:eastAsia="Calibri" w:cs="Calibri" w:asciiTheme="minorAscii" w:hAnsiTheme="minorAscii" w:eastAsiaTheme="minorAscii" w:cstheme="minorAscii"/>
          <w:sz w:val="24"/>
          <w:szCs w:val="24"/>
        </w:rPr>
      </w:pPr>
    </w:p>
    <w:sectPr w:rsidR="228075F2">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0283A8"/>
    <w:rsid w:val="002512A5"/>
    <w:rsid w:val="00263C30"/>
    <w:rsid w:val="00386FCE"/>
    <w:rsid w:val="00696BD7"/>
    <w:rsid w:val="0079C791"/>
    <w:rsid w:val="007C72E5"/>
    <w:rsid w:val="0092B291"/>
    <w:rsid w:val="00AA2A53"/>
    <w:rsid w:val="00B26288"/>
    <w:rsid w:val="00BA2005"/>
    <w:rsid w:val="00C7383E"/>
    <w:rsid w:val="00CF709D"/>
    <w:rsid w:val="00D057E6"/>
    <w:rsid w:val="00D7F2D8"/>
    <w:rsid w:val="00ED167B"/>
    <w:rsid w:val="01338675"/>
    <w:rsid w:val="0137E741"/>
    <w:rsid w:val="013890F6"/>
    <w:rsid w:val="014ABECB"/>
    <w:rsid w:val="016B8CD9"/>
    <w:rsid w:val="0172FD28"/>
    <w:rsid w:val="0174E43F"/>
    <w:rsid w:val="0192F010"/>
    <w:rsid w:val="01A759A0"/>
    <w:rsid w:val="01BCC318"/>
    <w:rsid w:val="01E71CA8"/>
    <w:rsid w:val="02782907"/>
    <w:rsid w:val="029CDF50"/>
    <w:rsid w:val="02D20665"/>
    <w:rsid w:val="034AD617"/>
    <w:rsid w:val="03725485"/>
    <w:rsid w:val="03776D20"/>
    <w:rsid w:val="03D41A6C"/>
    <w:rsid w:val="046F8803"/>
    <w:rsid w:val="0495F187"/>
    <w:rsid w:val="049A7002"/>
    <w:rsid w:val="052B8160"/>
    <w:rsid w:val="054BF291"/>
    <w:rsid w:val="054D38B4"/>
    <w:rsid w:val="06521406"/>
    <w:rsid w:val="068626C2"/>
    <w:rsid w:val="06A50CDD"/>
    <w:rsid w:val="06CE791B"/>
    <w:rsid w:val="07755452"/>
    <w:rsid w:val="07E7EA38"/>
    <w:rsid w:val="081E473A"/>
    <w:rsid w:val="086E9B7D"/>
    <w:rsid w:val="088A34C5"/>
    <w:rsid w:val="091256EA"/>
    <w:rsid w:val="092A9720"/>
    <w:rsid w:val="09630C7A"/>
    <w:rsid w:val="098B2FC6"/>
    <w:rsid w:val="09B25567"/>
    <w:rsid w:val="0A76B82A"/>
    <w:rsid w:val="0AF1EF4A"/>
    <w:rsid w:val="0B15A7B5"/>
    <w:rsid w:val="0B225BA3"/>
    <w:rsid w:val="0B548736"/>
    <w:rsid w:val="0B615D3A"/>
    <w:rsid w:val="0B651BE0"/>
    <w:rsid w:val="0BBC7A38"/>
    <w:rsid w:val="0C0AB8D6"/>
    <w:rsid w:val="0C49F7AC"/>
    <w:rsid w:val="0C5042E5"/>
    <w:rsid w:val="0C74683E"/>
    <w:rsid w:val="0C869851"/>
    <w:rsid w:val="0CA581E7"/>
    <w:rsid w:val="0CAF57A2"/>
    <w:rsid w:val="0CDE840C"/>
    <w:rsid w:val="0CF05797"/>
    <w:rsid w:val="0CFD2D9B"/>
    <w:rsid w:val="0D1BFCD3"/>
    <w:rsid w:val="0D420CA0"/>
    <w:rsid w:val="0D82EA3B"/>
    <w:rsid w:val="0DE650D0"/>
    <w:rsid w:val="0E415248"/>
    <w:rsid w:val="0E9E9F1F"/>
    <w:rsid w:val="0EAB8D9C"/>
    <w:rsid w:val="0ECD6CFA"/>
    <w:rsid w:val="0ED13473"/>
    <w:rsid w:val="0F7621CD"/>
    <w:rsid w:val="0F825E9A"/>
    <w:rsid w:val="0FA2F2C3"/>
    <w:rsid w:val="0FB87797"/>
    <w:rsid w:val="106D04D4"/>
    <w:rsid w:val="1084A5AE"/>
    <w:rsid w:val="10887474"/>
    <w:rsid w:val="1092B3E6"/>
    <w:rsid w:val="10C7EB27"/>
    <w:rsid w:val="10E369F6"/>
    <w:rsid w:val="10F60428"/>
    <w:rsid w:val="111E2EFB"/>
    <w:rsid w:val="12269B55"/>
    <w:rsid w:val="1227E014"/>
    <w:rsid w:val="1254A588"/>
    <w:rsid w:val="12D43FC9"/>
    <w:rsid w:val="12FACF85"/>
    <w:rsid w:val="130958BA"/>
    <w:rsid w:val="135346C2"/>
    <w:rsid w:val="13601449"/>
    <w:rsid w:val="137FE876"/>
    <w:rsid w:val="138442F4"/>
    <w:rsid w:val="13C05139"/>
    <w:rsid w:val="13E0ACEB"/>
    <w:rsid w:val="141C49B3"/>
    <w:rsid w:val="144EEB06"/>
    <w:rsid w:val="148BE8BA"/>
    <w:rsid w:val="14FBA784"/>
    <w:rsid w:val="153B8334"/>
    <w:rsid w:val="1541A52A"/>
    <w:rsid w:val="155E3C17"/>
    <w:rsid w:val="15C037D8"/>
    <w:rsid w:val="15C2D949"/>
    <w:rsid w:val="15D29607"/>
    <w:rsid w:val="16539DAD"/>
    <w:rsid w:val="16578418"/>
    <w:rsid w:val="16A08829"/>
    <w:rsid w:val="16E435F5"/>
    <w:rsid w:val="16E49EB7"/>
    <w:rsid w:val="16F364AC"/>
    <w:rsid w:val="16F6BEAB"/>
    <w:rsid w:val="1716DBD4"/>
    <w:rsid w:val="175335D3"/>
    <w:rsid w:val="1759D879"/>
    <w:rsid w:val="175A97BF"/>
    <w:rsid w:val="178E5F4F"/>
    <w:rsid w:val="17AA076C"/>
    <w:rsid w:val="17B590C9"/>
    <w:rsid w:val="17B81021"/>
    <w:rsid w:val="17FEBB7F"/>
    <w:rsid w:val="181B9225"/>
    <w:rsid w:val="1833856C"/>
    <w:rsid w:val="1861EC96"/>
    <w:rsid w:val="18942A42"/>
    <w:rsid w:val="1895EE7E"/>
    <w:rsid w:val="18AB8B0F"/>
    <w:rsid w:val="18DCFF56"/>
    <w:rsid w:val="1906327C"/>
    <w:rsid w:val="196C42B3"/>
    <w:rsid w:val="1997C3A6"/>
    <w:rsid w:val="199E81A2"/>
    <w:rsid w:val="199FCD71"/>
    <w:rsid w:val="1A120B3E"/>
    <w:rsid w:val="1A4E7C96"/>
    <w:rsid w:val="1A616D43"/>
    <w:rsid w:val="1A6B037D"/>
    <w:rsid w:val="1A8D377C"/>
    <w:rsid w:val="1A9CE66E"/>
    <w:rsid w:val="1AC60011"/>
    <w:rsid w:val="1B081314"/>
    <w:rsid w:val="1B116837"/>
    <w:rsid w:val="1B6E0BE1"/>
    <w:rsid w:val="1B7D3429"/>
    <w:rsid w:val="1BCA2FCE"/>
    <w:rsid w:val="1BCCAEE1"/>
    <w:rsid w:val="1BE99189"/>
    <w:rsid w:val="1C5247D3"/>
    <w:rsid w:val="1C621D98"/>
    <w:rsid w:val="1CED910C"/>
    <w:rsid w:val="1D436D19"/>
    <w:rsid w:val="1D4A4D50"/>
    <w:rsid w:val="1D59B5BB"/>
    <w:rsid w:val="1E002093"/>
    <w:rsid w:val="1E3A7A7E"/>
    <w:rsid w:val="1E81DDE9"/>
    <w:rsid w:val="1ECB51F1"/>
    <w:rsid w:val="1F572F34"/>
    <w:rsid w:val="1F5BBA65"/>
    <w:rsid w:val="1F9D3A72"/>
    <w:rsid w:val="1FCEED8F"/>
    <w:rsid w:val="1FE4D95A"/>
    <w:rsid w:val="200DC326"/>
    <w:rsid w:val="2055BF4C"/>
    <w:rsid w:val="2072DF91"/>
    <w:rsid w:val="207BC6EA"/>
    <w:rsid w:val="20B840FC"/>
    <w:rsid w:val="20F25B27"/>
    <w:rsid w:val="211670B5"/>
    <w:rsid w:val="2194DA47"/>
    <w:rsid w:val="21B58D45"/>
    <w:rsid w:val="21B8EF90"/>
    <w:rsid w:val="21BBE2C3"/>
    <w:rsid w:val="2234AC15"/>
    <w:rsid w:val="22781077"/>
    <w:rsid w:val="228075F2"/>
    <w:rsid w:val="228ECFF6"/>
    <w:rsid w:val="22A7A78F"/>
    <w:rsid w:val="22C15D1E"/>
    <w:rsid w:val="22EDFED2"/>
    <w:rsid w:val="23063C23"/>
    <w:rsid w:val="234563E8"/>
    <w:rsid w:val="23A8DB75"/>
    <w:rsid w:val="23F53654"/>
    <w:rsid w:val="23FEBE3B"/>
    <w:rsid w:val="24822B68"/>
    <w:rsid w:val="249093A5"/>
    <w:rsid w:val="24DE9ACB"/>
    <w:rsid w:val="24E2EA1F"/>
    <w:rsid w:val="24E78D9C"/>
    <w:rsid w:val="2520861C"/>
    <w:rsid w:val="25680B18"/>
    <w:rsid w:val="2568AA18"/>
    <w:rsid w:val="25982C25"/>
    <w:rsid w:val="2625AA98"/>
    <w:rsid w:val="26313457"/>
    <w:rsid w:val="2695222E"/>
    <w:rsid w:val="269D9C9D"/>
    <w:rsid w:val="26CC01D9"/>
    <w:rsid w:val="26E14B95"/>
    <w:rsid w:val="26E25E7E"/>
    <w:rsid w:val="26FC9EEB"/>
    <w:rsid w:val="275A6444"/>
    <w:rsid w:val="278F2C45"/>
    <w:rsid w:val="27A4E85C"/>
    <w:rsid w:val="27B0B5ED"/>
    <w:rsid w:val="27CCC672"/>
    <w:rsid w:val="27EB96C0"/>
    <w:rsid w:val="27ED1D81"/>
    <w:rsid w:val="27FDF4EF"/>
    <w:rsid w:val="287448D8"/>
    <w:rsid w:val="289AC5CC"/>
    <w:rsid w:val="28E087E1"/>
    <w:rsid w:val="290C3EF4"/>
    <w:rsid w:val="292443CC"/>
    <w:rsid w:val="2925BEA1"/>
    <w:rsid w:val="294417F9"/>
    <w:rsid w:val="2976D336"/>
    <w:rsid w:val="29F80962"/>
    <w:rsid w:val="2A2B5176"/>
    <w:rsid w:val="2A6521D3"/>
    <w:rsid w:val="2A7F7E93"/>
    <w:rsid w:val="2ACC6F03"/>
    <w:rsid w:val="2B8EB0B1"/>
    <w:rsid w:val="2BA95594"/>
    <w:rsid w:val="2C497D93"/>
    <w:rsid w:val="2CC6CF7E"/>
    <w:rsid w:val="2D41C688"/>
    <w:rsid w:val="2D5A93A0"/>
    <w:rsid w:val="2D5C4EA8"/>
    <w:rsid w:val="2D7C023B"/>
    <w:rsid w:val="2D7DAFC3"/>
    <w:rsid w:val="2D8318C5"/>
    <w:rsid w:val="2DCB63FD"/>
    <w:rsid w:val="2E3FA041"/>
    <w:rsid w:val="2E6080D9"/>
    <w:rsid w:val="2E6C165B"/>
    <w:rsid w:val="2E769DFF"/>
    <w:rsid w:val="2EF497BD"/>
    <w:rsid w:val="2F0A0750"/>
    <w:rsid w:val="2F232FAD"/>
    <w:rsid w:val="2F472783"/>
    <w:rsid w:val="2F7403FF"/>
    <w:rsid w:val="2F9DB5FF"/>
    <w:rsid w:val="2FC4019B"/>
    <w:rsid w:val="2FCB96CE"/>
    <w:rsid w:val="2FD3464C"/>
    <w:rsid w:val="2FD945D0"/>
    <w:rsid w:val="305E9FC6"/>
    <w:rsid w:val="30A22482"/>
    <w:rsid w:val="30CF6469"/>
    <w:rsid w:val="31040CCC"/>
    <w:rsid w:val="31A68EF4"/>
    <w:rsid w:val="31A8923D"/>
    <w:rsid w:val="31AE7C7A"/>
    <w:rsid w:val="31B279DE"/>
    <w:rsid w:val="31EE500B"/>
    <w:rsid w:val="323F5192"/>
    <w:rsid w:val="324FB0C7"/>
    <w:rsid w:val="325B2A22"/>
    <w:rsid w:val="32742FA4"/>
    <w:rsid w:val="32A933C0"/>
    <w:rsid w:val="32B1FDB5"/>
    <w:rsid w:val="32D4B452"/>
    <w:rsid w:val="330B2516"/>
    <w:rsid w:val="3333482E"/>
    <w:rsid w:val="33485E97"/>
    <w:rsid w:val="33569100"/>
    <w:rsid w:val="3385EAE9"/>
    <w:rsid w:val="33877BDC"/>
    <w:rsid w:val="343A68CF"/>
    <w:rsid w:val="34808377"/>
    <w:rsid w:val="356EA943"/>
    <w:rsid w:val="35ACE893"/>
    <w:rsid w:val="35E48E9E"/>
    <w:rsid w:val="35E99E77"/>
    <w:rsid w:val="3616FEE7"/>
    <w:rsid w:val="364F45A7"/>
    <w:rsid w:val="3673F1FC"/>
    <w:rsid w:val="3674F25A"/>
    <w:rsid w:val="369FE697"/>
    <w:rsid w:val="36B72F18"/>
    <w:rsid w:val="371AB03B"/>
    <w:rsid w:val="37CF9E04"/>
    <w:rsid w:val="3802F8EE"/>
    <w:rsid w:val="381BF215"/>
    <w:rsid w:val="38271D5D"/>
    <w:rsid w:val="38490262"/>
    <w:rsid w:val="386431F0"/>
    <w:rsid w:val="3868F887"/>
    <w:rsid w:val="38B22E55"/>
    <w:rsid w:val="38D4E16C"/>
    <w:rsid w:val="38ED4276"/>
    <w:rsid w:val="39BA8B2D"/>
    <w:rsid w:val="39CEE367"/>
    <w:rsid w:val="39E0E9CF"/>
    <w:rsid w:val="3A1365D3"/>
    <w:rsid w:val="3A1DFA3E"/>
    <w:rsid w:val="3A5250FD"/>
    <w:rsid w:val="3A85D3A1"/>
    <w:rsid w:val="3AAE0460"/>
    <w:rsid w:val="3AC3A3D3"/>
    <w:rsid w:val="3AD802BF"/>
    <w:rsid w:val="3B3E266A"/>
    <w:rsid w:val="3B407CEA"/>
    <w:rsid w:val="3B43CAC7"/>
    <w:rsid w:val="3B49CDB4"/>
    <w:rsid w:val="3BB49FA0"/>
    <w:rsid w:val="3BFDF198"/>
    <w:rsid w:val="3C25AA8B"/>
    <w:rsid w:val="3C6DBC49"/>
    <w:rsid w:val="3CA85D9C"/>
    <w:rsid w:val="3CD6F47D"/>
    <w:rsid w:val="3D067CFB"/>
    <w:rsid w:val="3D5688F5"/>
    <w:rsid w:val="3D70D1B5"/>
    <w:rsid w:val="3D856CE0"/>
    <w:rsid w:val="3D89F1BF"/>
    <w:rsid w:val="3D96008F"/>
    <w:rsid w:val="3E5B86BF"/>
    <w:rsid w:val="3E62AE19"/>
    <w:rsid w:val="3E8CFF82"/>
    <w:rsid w:val="3E9062D3"/>
    <w:rsid w:val="3E994F3A"/>
    <w:rsid w:val="3EF1466D"/>
    <w:rsid w:val="3F0F85C4"/>
    <w:rsid w:val="3F25C220"/>
    <w:rsid w:val="3F753D17"/>
    <w:rsid w:val="3FA1134C"/>
    <w:rsid w:val="3FA58571"/>
    <w:rsid w:val="3FE9A81E"/>
    <w:rsid w:val="3FF1579C"/>
    <w:rsid w:val="3FF627ED"/>
    <w:rsid w:val="402C03DF"/>
    <w:rsid w:val="40322F42"/>
    <w:rsid w:val="405E115E"/>
    <w:rsid w:val="408D16CE"/>
    <w:rsid w:val="40B045B2"/>
    <w:rsid w:val="41541790"/>
    <w:rsid w:val="4176EB96"/>
    <w:rsid w:val="41A43A7B"/>
    <w:rsid w:val="41AB77E7"/>
    <w:rsid w:val="41C9407E"/>
    <w:rsid w:val="41EF7433"/>
    <w:rsid w:val="420CFCEA"/>
    <w:rsid w:val="427A155B"/>
    <w:rsid w:val="42A08473"/>
    <w:rsid w:val="42C1C296"/>
    <w:rsid w:val="431CF6DF"/>
    <w:rsid w:val="43333FCA"/>
    <w:rsid w:val="43474848"/>
    <w:rsid w:val="434AF2A9"/>
    <w:rsid w:val="43623889"/>
    <w:rsid w:val="43AD1832"/>
    <w:rsid w:val="43C4B790"/>
    <w:rsid w:val="43F93343"/>
    <w:rsid w:val="44283E99"/>
    <w:rsid w:val="44380464"/>
    <w:rsid w:val="447A422A"/>
    <w:rsid w:val="44970974"/>
    <w:rsid w:val="452FB8CF"/>
    <w:rsid w:val="4572F674"/>
    <w:rsid w:val="457A6B70"/>
    <w:rsid w:val="45B48B66"/>
    <w:rsid w:val="45DBD37B"/>
    <w:rsid w:val="4613C9C3"/>
    <w:rsid w:val="461E06BF"/>
    <w:rsid w:val="4628C67E"/>
    <w:rsid w:val="464770C3"/>
    <w:rsid w:val="469657B2"/>
    <w:rsid w:val="4728FCB2"/>
    <w:rsid w:val="474832A5"/>
    <w:rsid w:val="47F23446"/>
    <w:rsid w:val="48336F70"/>
    <w:rsid w:val="486A208E"/>
    <w:rsid w:val="48920918"/>
    <w:rsid w:val="48D06F20"/>
    <w:rsid w:val="4915A40C"/>
    <w:rsid w:val="491A449A"/>
    <w:rsid w:val="49402080"/>
    <w:rsid w:val="49781B57"/>
    <w:rsid w:val="49AE4296"/>
    <w:rsid w:val="4A6B24FA"/>
    <w:rsid w:val="4A74614A"/>
    <w:rsid w:val="4AD9851B"/>
    <w:rsid w:val="4B282EB0"/>
    <w:rsid w:val="4B29D508"/>
    <w:rsid w:val="4B543CD3"/>
    <w:rsid w:val="4BC3057D"/>
    <w:rsid w:val="4C053F7F"/>
    <w:rsid w:val="4C4269DF"/>
    <w:rsid w:val="4C5BE31D"/>
    <w:rsid w:val="4C6DF5C9"/>
    <w:rsid w:val="4C76B425"/>
    <w:rsid w:val="4C8971A1"/>
    <w:rsid w:val="4CA39243"/>
    <w:rsid w:val="4CC3D925"/>
    <w:rsid w:val="4CCD8B48"/>
    <w:rsid w:val="4CDD0182"/>
    <w:rsid w:val="4CEE2A8E"/>
    <w:rsid w:val="4D46E1C0"/>
    <w:rsid w:val="4D64FBC3"/>
    <w:rsid w:val="4D66134C"/>
    <w:rsid w:val="4D829BE0"/>
    <w:rsid w:val="4E050D82"/>
    <w:rsid w:val="4E1F1C82"/>
    <w:rsid w:val="4E5FA986"/>
    <w:rsid w:val="4E820F46"/>
    <w:rsid w:val="4EA3FA48"/>
    <w:rsid w:val="4EC27DD8"/>
    <w:rsid w:val="4F1F3B94"/>
    <w:rsid w:val="4F871D41"/>
    <w:rsid w:val="4FBB1455"/>
    <w:rsid w:val="501C0941"/>
    <w:rsid w:val="504E09AD"/>
    <w:rsid w:val="50AB281E"/>
    <w:rsid w:val="50CBEA57"/>
    <w:rsid w:val="50F0A477"/>
    <w:rsid w:val="51019535"/>
    <w:rsid w:val="51022CAD"/>
    <w:rsid w:val="51375751"/>
    <w:rsid w:val="518BD3A7"/>
    <w:rsid w:val="51B250E1"/>
    <w:rsid w:val="5241FB39"/>
    <w:rsid w:val="52546539"/>
    <w:rsid w:val="528B0D3B"/>
    <w:rsid w:val="52CE8701"/>
    <w:rsid w:val="52DEBD65"/>
    <w:rsid w:val="52ECC20E"/>
    <w:rsid w:val="539B9C34"/>
    <w:rsid w:val="53F6297A"/>
    <w:rsid w:val="542C852C"/>
    <w:rsid w:val="543E9FD8"/>
    <w:rsid w:val="545A8E64"/>
    <w:rsid w:val="548B9170"/>
    <w:rsid w:val="549BF4DB"/>
    <w:rsid w:val="54C37469"/>
    <w:rsid w:val="54D7EA03"/>
    <w:rsid w:val="54E664E9"/>
    <w:rsid w:val="55058C2B"/>
    <w:rsid w:val="5505DEE5"/>
    <w:rsid w:val="55141AA6"/>
    <w:rsid w:val="55220B80"/>
    <w:rsid w:val="55359815"/>
    <w:rsid w:val="553A0C4B"/>
    <w:rsid w:val="55A63DA2"/>
    <w:rsid w:val="5607DD99"/>
    <w:rsid w:val="5660EE8C"/>
    <w:rsid w:val="56816FBD"/>
    <w:rsid w:val="56A53296"/>
    <w:rsid w:val="56C645A6"/>
    <w:rsid w:val="56E428D4"/>
    <w:rsid w:val="56F0BFC7"/>
    <w:rsid w:val="570F3FBE"/>
    <w:rsid w:val="573025F2"/>
    <w:rsid w:val="578D7001"/>
    <w:rsid w:val="584ADC8E"/>
    <w:rsid w:val="58610918"/>
    <w:rsid w:val="588EA48D"/>
    <w:rsid w:val="58E39C80"/>
    <w:rsid w:val="598F9EB4"/>
    <w:rsid w:val="59A43A69"/>
    <w:rsid w:val="59B52FF6"/>
    <w:rsid w:val="5A3D2617"/>
    <w:rsid w:val="5A520A64"/>
    <w:rsid w:val="5B0283A8"/>
    <w:rsid w:val="5BAC45F6"/>
    <w:rsid w:val="5BC58656"/>
    <w:rsid w:val="5BE1E132"/>
    <w:rsid w:val="5BFB0B2B"/>
    <w:rsid w:val="5C22BE6E"/>
    <w:rsid w:val="5C450894"/>
    <w:rsid w:val="5CA6F090"/>
    <w:rsid w:val="5CC02CA9"/>
    <w:rsid w:val="5CFE0820"/>
    <w:rsid w:val="5D0A3714"/>
    <w:rsid w:val="5D417D59"/>
    <w:rsid w:val="5D46EEB9"/>
    <w:rsid w:val="5D67AFAB"/>
    <w:rsid w:val="5E35404C"/>
    <w:rsid w:val="5E5BFD0A"/>
    <w:rsid w:val="5E907DAF"/>
    <w:rsid w:val="5F04A3A0"/>
    <w:rsid w:val="5F1C48F1"/>
    <w:rsid w:val="5F32A3D2"/>
    <w:rsid w:val="5F5D3BCF"/>
    <w:rsid w:val="605020F9"/>
    <w:rsid w:val="6054FCA9"/>
    <w:rsid w:val="605AE8DE"/>
    <w:rsid w:val="605B3564"/>
    <w:rsid w:val="608B1902"/>
    <w:rsid w:val="60C14BE8"/>
    <w:rsid w:val="60CF07FA"/>
    <w:rsid w:val="60D761EB"/>
    <w:rsid w:val="60F1DFD7"/>
    <w:rsid w:val="6154BD84"/>
    <w:rsid w:val="61CC8C12"/>
    <w:rsid w:val="6244C96C"/>
    <w:rsid w:val="62585CD0"/>
    <w:rsid w:val="6269A043"/>
    <w:rsid w:val="634E11DA"/>
    <w:rsid w:val="636C74BE"/>
    <w:rsid w:val="63832574"/>
    <w:rsid w:val="641E941E"/>
    <w:rsid w:val="647668CF"/>
    <w:rsid w:val="6500156D"/>
    <w:rsid w:val="65248EEC"/>
    <w:rsid w:val="65706ACA"/>
    <w:rsid w:val="657C6A2E"/>
    <w:rsid w:val="658E4E6F"/>
    <w:rsid w:val="65AA0151"/>
    <w:rsid w:val="66A98C06"/>
    <w:rsid w:val="66FF59EA"/>
    <w:rsid w:val="6745325B"/>
    <w:rsid w:val="678DB8BA"/>
    <w:rsid w:val="67B04076"/>
    <w:rsid w:val="67ED552F"/>
    <w:rsid w:val="67EF0B48"/>
    <w:rsid w:val="681A3C86"/>
    <w:rsid w:val="69663297"/>
    <w:rsid w:val="6966B81C"/>
    <w:rsid w:val="69C06D7D"/>
    <w:rsid w:val="69EF548B"/>
    <w:rsid w:val="6A6C564F"/>
    <w:rsid w:val="6A7248CB"/>
    <w:rsid w:val="6A85B236"/>
    <w:rsid w:val="6B3C0A7F"/>
    <w:rsid w:val="6B3CDF6B"/>
    <w:rsid w:val="6B68BDF0"/>
    <w:rsid w:val="6BB73060"/>
    <w:rsid w:val="6BD94A7A"/>
    <w:rsid w:val="6BFC654C"/>
    <w:rsid w:val="6C117E27"/>
    <w:rsid w:val="6C3B6282"/>
    <w:rsid w:val="6C83B199"/>
    <w:rsid w:val="6C966B58"/>
    <w:rsid w:val="6CF45575"/>
    <w:rsid w:val="6D233282"/>
    <w:rsid w:val="6D28C443"/>
    <w:rsid w:val="6DFCFA3E"/>
    <w:rsid w:val="6EB756E8"/>
    <w:rsid w:val="6EDBFCD0"/>
    <w:rsid w:val="6EF5655B"/>
    <w:rsid w:val="6F233216"/>
    <w:rsid w:val="6F275CE2"/>
    <w:rsid w:val="6F339581"/>
    <w:rsid w:val="6F432C3A"/>
    <w:rsid w:val="6F668BB0"/>
    <w:rsid w:val="6F9ABAA6"/>
    <w:rsid w:val="6FB03947"/>
    <w:rsid w:val="6FB34603"/>
    <w:rsid w:val="705E592F"/>
    <w:rsid w:val="70D6152F"/>
    <w:rsid w:val="70E9BC77"/>
    <w:rsid w:val="70F88F32"/>
    <w:rsid w:val="71259F1F"/>
    <w:rsid w:val="714C09A8"/>
    <w:rsid w:val="71A17680"/>
    <w:rsid w:val="71A46F9A"/>
    <w:rsid w:val="71E7420D"/>
    <w:rsid w:val="71FBC694"/>
    <w:rsid w:val="724799CC"/>
    <w:rsid w:val="7282585B"/>
    <w:rsid w:val="729EF29E"/>
    <w:rsid w:val="72ABC188"/>
    <w:rsid w:val="738624C2"/>
    <w:rsid w:val="740B2EC5"/>
    <w:rsid w:val="74219AA2"/>
    <w:rsid w:val="7441EA59"/>
    <w:rsid w:val="748EEF38"/>
    <w:rsid w:val="74BBE418"/>
    <w:rsid w:val="74CD170A"/>
    <w:rsid w:val="750F98C1"/>
    <w:rsid w:val="759D2DB6"/>
    <w:rsid w:val="75BD6B03"/>
    <w:rsid w:val="75CEC69D"/>
    <w:rsid w:val="76080C23"/>
    <w:rsid w:val="762182B9"/>
    <w:rsid w:val="763C82BF"/>
    <w:rsid w:val="765E334B"/>
    <w:rsid w:val="76748335"/>
    <w:rsid w:val="76B37B6F"/>
    <w:rsid w:val="76F8B557"/>
    <w:rsid w:val="7764B4BF"/>
    <w:rsid w:val="776F2A85"/>
    <w:rsid w:val="7786E2DD"/>
    <w:rsid w:val="778AADEF"/>
    <w:rsid w:val="77903F6D"/>
    <w:rsid w:val="7791625C"/>
    <w:rsid w:val="77B2A49B"/>
    <w:rsid w:val="77C12DD0"/>
    <w:rsid w:val="77FF5051"/>
    <w:rsid w:val="783EF5A2"/>
    <w:rsid w:val="78577C05"/>
    <w:rsid w:val="790E3422"/>
    <w:rsid w:val="79150EBF"/>
    <w:rsid w:val="7972B6F0"/>
    <w:rsid w:val="797C1AB2"/>
    <w:rsid w:val="79CF5E03"/>
    <w:rsid w:val="79ECF04C"/>
    <w:rsid w:val="7A3F330C"/>
    <w:rsid w:val="7A4ADE80"/>
    <w:rsid w:val="7A832D24"/>
    <w:rsid w:val="7B3FC431"/>
    <w:rsid w:val="7B789753"/>
    <w:rsid w:val="7B843E26"/>
    <w:rsid w:val="7BB270DD"/>
    <w:rsid w:val="7BE6AEE1"/>
    <w:rsid w:val="7BE6EC07"/>
    <w:rsid w:val="7BF8B95F"/>
    <w:rsid w:val="7C307A9F"/>
    <w:rsid w:val="7C4EC882"/>
    <w:rsid w:val="7C839D5F"/>
    <w:rsid w:val="7CA0A677"/>
    <w:rsid w:val="7D741A7D"/>
    <w:rsid w:val="7E4456DA"/>
    <w:rsid w:val="7E57F27A"/>
    <w:rsid w:val="7ED43905"/>
    <w:rsid w:val="7ED75DBF"/>
    <w:rsid w:val="7F65FE8D"/>
    <w:rsid w:val="7F7D75A6"/>
    <w:rsid w:val="7F97B613"/>
    <w:rsid w:val="7FA39816"/>
    <w:rsid w:val="7FF0F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FD661"/>
  <w15:chartTrackingRefBased/>
  <w15:docId w15:val="{806D9630-F2F0-4429-887B-7CCFBEA016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0563058">
      <w:bodyDiv w:val="1"/>
      <w:marLeft w:val="0"/>
      <w:marRight w:val="0"/>
      <w:marTop w:val="0"/>
      <w:marBottom w:val="0"/>
      <w:divBdr>
        <w:top w:val="none" w:sz="0" w:space="0" w:color="auto"/>
        <w:left w:val="none" w:sz="0" w:space="0" w:color="auto"/>
        <w:bottom w:val="none" w:sz="0" w:space="0" w:color="auto"/>
        <w:right w:val="none" w:sz="0" w:space="0" w:color="auto"/>
      </w:divBdr>
      <w:divsChild>
        <w:div w:id="1350378613">
          <w:marLeft w:val="0"/>
          <w:marRight w:val="0"/>
          <w:marTop w:val="0"/>
          <w:marBottom w:val="0"/>
          <w:divBdr>
            <w:top w:val="none" w:sz="0" w:space="0" w:color="auto"/>
            <w:left w:val="none" w:sz="0" w:space="0" w:color="auto"/>
            <w:bottom w:val="none" w:sz="0" w:space="0" w:color="auto"/>
            <w:right w:val="none" w:sz="0" w:space="0" w:color="auto"/>
          </w:divBdr>
        </w:div>
      </w:divsChild>
    </w:div>
    <w:div w:id="1703633810">
      <w:bodyDiv w:val="1"/>
      <w:marLeft w:val="0"/>
      <w:marRight w:val="0"/>
      <w:marTop w:val="0"/>
      <w:marBottom w:val="0"/>
      <w:divBdr>
        <w:top w:val="none" w:sz="0" w:space="0" w:color="auto"/>
        <w:left w:val="none" w:sz="0" w:space="0" w:color="auto"/>
        <w:bottom w:val="none" w:sz="0" w:space="0" w:color="auto"/>
        <w:right w:val="none" w:sz="0" w:space="0" w:color="auto"/>
      </w:divBdr>
      <w:divsChild>
        <w:div w:id="11344481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17" /><Relationship Type="http://schemas.openxmlformats.org/officeDocument/2006/relationships/settings" Target="settings.xml" Id="rId2" /><Relationship Type="http://schemas.openxmlformats.org/officeDocument/2006/relationships/fontTable" Target="fontTable.xml" Id="rId16" /><Relationship Type="http://schemas.openxmlformats.org/officeDocument/2006/relationships/styles" Target="styles.xml" Id="rId1" /><Relationship Type="http://schemas.openxmlformats.org/officeDocument/2006/relationships/image" Target="/media/image7.png" Id="R22b19e29989c4e20" /><Relationship Type="http://schemas.openxmlformats.org/officeDocument/2006/relationships/image" Target="/media/image9.png" Id="R44d687c7d5044259" /><Relationship Type="http://schemas.openxmlformats.org/officeDocument/2006/relationships/hyperlink" Target="https://www.jesip.org.uk/early-stages-methane" TargetMode="External" Id="R8948e0696c484472" /><Relationship Type="http://schemas.openxmlformats.org/officeDocument/2006/relationships/image" Target="/media/imagea.png" Id="Re410733f27fa445a" /><Relationship Type="http://schemas.openxmlformats.org/officeDocument/2006/relationships/hyperlink" Target="http://crimescenedb.com/the-2005-london-bombings/" TargetMode="External" Id="R952470036e7d4c5a" /><Relationship Type="http://schemas.openxmlformats.org/officeDocument/2006/relationships/image" Target="/media/imageb.png" Id="Redb891af219d45d6" /><Relationship Type="http://schemas.openxmlformats.org/officeDocument/2006/relationships/image" Target="/media/imagec.png" Id="R4cdb828549274354" /><Relationship Type="http://schemas.openxmlformats.org/officeDocument/2006/relationships/image" Target="/media/imaged.png" Id="Reddb46d390bc44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David Jones (1902712)</dc:creator>
  <keywords/>
  <dc:description/>
  <lastModifiedBy>David Jones (1902712)</lastModifiedBy>
  <revision>9</revision>
  <dcterms:created xsi:type="dcterms:W3CDTF">2021-05-03T20:59:00.0000000Z</dcterms:created>
  <dcterms:modified xsi:type="dcterms:W3CDTF">2021-08-22T23:46:05.5435888Z</dcterms:modified>
</coreProperties>
</file>