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3350920" w:rsidP="76D839CC" w:rsidRDefault="73350920" w14:paraId="0AE0F78E" w14:textId="5E686883">
      <w:pPr>
        <w:rPr>
          <w:b w:val="1"/>
          <w:bCs w:val="1"/>
          <w:color w:val="auto"/>
          <w:sz w:val="48"/>
          <w:szCs w:val="48"/>
        </w:rPr>
      </w:pPr>
      <w:bookmarkStart w:name="_GoBack" w:id="0"/>
      <w:bookmarkEnd w:id="0"/>
      <w:r w:rsidRPr="76D839CC" w:rsidR="73350920">
        <w:rPr>
          <w:b w:val="1"/>
          <w:bCs w:val="1"/>
          <w:color w:val="auto"/>
          <w:sz w:val="48"/>
          <w:szCs w:val="48"/>
        </w:rPr>
        <w:t xml:space="preserve">            </w:t>
      </w:r>
    </w:p>
    <w:tbl>
      <w:tblPr>
        <w:tblStyle w:val="TableGrid"/>
        <w:tblW w:w="0" w:type="auto"/>
        <w:tblLayout w:type="fixed"/>
        <w:tblLook w:val="06A0" w:firstRow="1" w:lastRow="0" w:firstColumn="1" w:lastColumn="0" w:noHBand="1" w:noVBand="1"/>
      </w:tblPr>
      <w:tblGrid>
        <w:gridCol w:w="9015"/>
      </w:tblGrid>
      <w:tr w:rsidR="76D839CC" w:rsidTr="76D839CC" w14:paraId="4DF57456">
        <w:tc>
          <w:tcPr>
            <w:tcW w:w="9015" w:type="dxa"/>
            <w:tcMar/>
          </w:tcPr>
          <w:p w:rsidR="178BDD27" w:rsidP="76D839CC" w:rsidRDefault="178BDD27" w14:paraId="687DCE61" w14:textId="13944006">
            <w:pPr>
              <w:pStyle w:val="Normal"/>
              <w:rPr>
                <w:b w:val="1"/>
                <w:bCs w:val="1"/>
                <w:color w:val="C00000"/>
                <w:sz w:val="48"/>
                <w:szCs w:val="48"/>
              </w:rPr>
            </w:pPr>
            <w:r w:rsidRPr="76D839CC" w:rsidR="178BDD27">
              <w:rPr>
                <w:b w:val="1"/>
                <w:bCs w:val="1"/>
                <w:color w:val="C00000"/>
                <w:sz w:val="48"/>
                <w:szCs w:val="48"/>
              </w:rPr>
              <w:t>The effects of E-learning</w:t>
            </w:r>
          </w:p>
          <w:p w:rsidR="178BDD27" w:rsidP="76D839CC" w:rsidRDefault="178BDD27" w14:paraId="0110CB92" w14:textId="49747CBB">
            <w:pPr>
              <w:pStyle w:val="Normal"/>
              <w:rPr>
                <w:b w:val="1"/>
                <w:bCs w:val="1"/>
                <w:color w:val="auto"/>
                <w:sz w:val="48"/>
                <w:szCs w:val="48"/>
              </w:rPr>
            </w:pPr>
            <w:r w:rsidRPr="76D839CC" w:rsidR="178BDD27">
              <w:rPr>
                <w:b w:val="1"/>
                <w:bCs w:val="1"/>
                <w:color w:val="C00000"/>
                <w:sz w:val="48"/>
                <w:szCs w:val="48"/>
              </w:rPr>
              <w:t>(Online Learning) on students</w:t>
            </w:r>
          </w:p>
          <w:p w:rsidR="76D839CC" w:rsidP="76D839CC" w:rsidRDefault="76D839CC" w14:paraId="37C2B42D" w14:textId="5EE6D6AA">
            <w:pPr>
              <w:pStyle w:val="Normal"/>
              <w:rPr>
                <w:b w:val="1"/>
                <w:bCs w:val="1"/>
                <w:color w:val="auto"/>
                <w:sz w:val="48"/>
                <w:szCs w:val="48"/>
              </w:rPr>
            </w:pPr>
          </w:p>
        </w:tc>
      </w:tr>
    </w:tbl>
    <w:p w:rsidR="76D839CC" w:rsidP="76D839CC" w:rsidRDefault="76D839CC" w14:paraId="1DE93785" w14:textId="15660196">
      <w:pPr>
        <w:rPr>
          <w:b w:val="1"/>
          <w:bCs w:val="1"/>
          <w:color w:val="auto"/>
          <w:sz w:val="48"/>
          <w:szCs w:val="48"/>
        </w:rPr>
      </w:pPr>
    </w:p>
    <w:p w:rsidR="5031C440" w:rsidP="76D839CC" w:rsidRDefault="5031C440" w14:paraId="25726796" w14:textId="5C7CAE24">
      <w:pPr>
        <w:pStyle w:val="Normal"/>
        <w:bidi w:val="0"/>
        <w:spacing w:before="0" w:beforeAutospacing="off" w:after="160" w:afterAutospacing="off" w:line="259" w:lineRule="auto"/>
        <w:ind w:left="0" w:right="0"/>
        <w:jc w:val="left"/>
      </w:pPr>
      <w:r w:rsidR="5031C440">
        <w:drawing>
          <wp:inline wp14:editId="3D2E0A09" wp14:anchorId="21FDD02B">
            <wp:extent cx="2544276" cy="2126476"/>
            <wp:effectExtent l="0" t="0" r="0" b="0"/>
            <wp:docPr id="1534418738" name="" title=""/>
            <wp:cNvGraphicFramePr>
              <a:graphicFrameLocks noChangeAspect="1"/>
            </wp:cNvGraphicFramePr>
            <a:graphic>
              <a:graphicData uri="http://schemas.openxmlformats.org/drawingml/2006/picture">
                <pic:pic>
                  <pic:nvPicPr>
                    <pic:cNvPr id="0" name=""/>
                    <pic:cNvPicPr/>
                  </pic:nvPicPr>
                  <pic:blipFill>
                    <a:blip r:embed="Rb279c5f1568d41a2">
                      <a:extLst>
                        <a:ext xmlns:a="http://schemas.openxmlformats.org/drawingml/2006/main" uri="{28A0092B-C50C-407E-A947-70E740481C1C}">
                          <a14:useLocalDpi val="0"/>
                        </a:ext>
                      </a:extLst>
                    </a:blip>
                    <a:stretch>
                      <a:fillRect/>
                    </a:stretch>
                  </pic:blipFill>
                  <pic:spPr>
                    <a:xfrm>
                      <a:off x="0" y="0"/>
                      <a:ext cx="2544276" cy="2126476"/>
                    </a:xfrm>
                    <a:prstGeom prst="rect">
                      <a:avLst/>
                    </a:prstGeom>
                  </pic:spPr>
                </pic:pic>
              </a:graphicData>
            </a:graphic>
          </wp:inline>
        </w:drawing>
      </w:r>
      <w:r w:rsidR="56E673A9">
        <w:rPr/>
        <w:t xml:space="preserve">    </w:t>
      </w:r>
      <w:r w:rsidR="5324764A">
        <w:rPr/>
        <w:t xml:space="preserve">   </w:t>
      </w:r>
      <w:r w:rsidR="56E673A9">
        <w:drawing>
          <wp:inline wp14:editId="178AC060" wp14:anchorId="55524152">
            <wp:extent cx="2841171" cy="2105025"/>
            <wp:effectExtent l="0" t="0" r="0" b="0"/>
            <wp:docPr id="1195137974" name="" title=""/>
            <wp:cNvGraphicFramePr>
              <a:graphicFrameLocks noChangeAspect="1"/>
            </wp:cNvGraphicFramePr>
            <a:graphic>
              <a:graphicData uri="http://schemas.openxmlformats.org/drawingml/2006/picture">
                <pic:pic>
                  <pic:nvPicPr>
                    <pic:cNvPr id="0" name=""/>
                    <pic:cNvPicPr/>
                  </pic:nvPicPr>
                  <pic:blipFill>
                    <a:blip r:embed="Ree1fd8155c8b40c6">
                      <a:extLst>
                        <a:ext xmlns:a="http://schemas.openxmlformats.org/drawingml/2006/main" uri="{28A0092B-C50C-407E-A947-70E740481C1C}">
                          <a14:useLocalDpi val="0"/>
                        </a:ext>
                      </a:extLst>
                    </a:blip>
                    <a:stretch>
                      <a:fillRect/>
                    </a:stretch>
                  </pic:blipFill>
                  <pic:spPr>
                    <a:xfrm>
                      <a:off x="0" y="0"/>
                      <a:ext cx="2841171" cy="2105025"/>
                    </a:xfrm>
                    <a:prstGeom prst="rect">
                      <a:avLst/>
                    </a:prstGeom>
                  </pic:spPr>
                </pic:pic>
              </a:graphicData>
            </a:graphic>
          </wp:inline>
        </w:drawing>
      </w:r>
    </w:p>
    <w:p w:rsidR="76D839CC" w:rsidP="76D839CC" w:rsidRDefault="76D839CC" w14:paraId="521A1335" w14:textId="638CA9C3">
      <w:pPr>
        <w:pStyle w:val="Normal"/>
        <w:bidi w:val="0"/>
        <w:spacing w:before="0" w:beforeAutospacing="off" w:after="160" w:afterAutospacing="off" w:line="259" w:lineRule="auto"/>
        <w:ind w:left="0" w:right="0"/>
        <w:jc w:val="left"/>
      </w:pPr>
    </w:p>
    <w:tbl>
      <w:tblPr>
        <w:tblStyle w:val="TableGrid"/>
        <w:bidiVisual w:val="0"/>
        <w:tblW w:w="0" w:type="auto"/>
        <w:tblLayout w:type="fixed"/>
        <w:tblLook w:val="06A0" w:firstRow="1" w:lastRow="0" w:firstColumn="1" w:lastColumn="0" w:noHBand="1" w:noVBand="1"/>
      </w:tblPr>
      <w:tblGrid>
        <w:gridCol w:w="4508"/>
        <w:gridCol w:w="4508"/>
      </w:tblGrid>
      <w:tr w:rsidR="76D839CC" w:rsidTr="76D839CC" w14:paraId="6B9DA552">
        <w:tc>
          <w:tcPr>
            <w:tcW w:w="4508" w:type="dxa"/>
            <w:tcMar/>
          </w:tcPr>
          <w:p w:rsidR="5650A4EF" w:rsidP="76D839CC" w:rsidRDefault="5650A4EF" w14:paraId="77831951" w14:textId="49C7F457">
            <w:pPr>
              <w:pStyle w:val="Normal"/>
              <w:bidi w:val="0"/>
              <w:spacing w:before="0" w:beforeAutospacing="off" w:after="0" w:afterAutospacing="off" w:line="259" w:lineRule="auto"/>
              <w:ind w:left="0" w:right="0"/>
              <w:jc w:val="left"/>
            </w:pPr>
            <w:r w:rsidRPr="76D839CC" w:rsidR="5650A4EF">
              <w:rPr>
                <w:b w:val="1"/>
                <w:bCs w:val="1"/>
                <w:color w:val="00B050"/>
                <w:sz w:val="40"/>
                <w:szCs w:val="40"/>
              </w:rPr>
              <w:t>Name</w:t>
            </w:r>
            <w:r w:rsidRPr="76D839CC" w:rsidR="5650A4EF">
              <w:rPr>
                <w:b w:val="1"/>
                <w:bCs w:val="1"/>
                <w:color w:val="00B050"/>
                <w:sz w:val="32"/>
                <w:szCs w:val="32"/>
              </w:rPr>
              <w:t>: Birhan</w:t>
            </w:r>
            <w:r w:rsidRPr="76D839CC" w:rsidR="5650A4EF">
              <w:rPr>
                <w:sz w:val="32"/>
                <w:szCs w:val="32"/>
              </w:rPr>
              <w:t xml:space="preserve"> </w:t>
            </w:r>
            <w:r w:rsidRPr="76D839CC" w:rsidR="5650A4EF">
              <w:rPr>
                <w:b w:val="1"/>
                <w:bCs w:val="1"/>
                <w:color w:val="00B050"/>
                <w:sz w:val="32"/>
                <w:szCs w:val="32"/>
              </w:rPr>
              <w:t>Tesfay</w:t>
            </w:r>
          </w:p>
        </w:tc>
        <w:tc>
          <w:tcPr>
            <w:tcW w:w="4508" w:type="dxa"/>
            <w:tcMar/>
          </w:tcPr>
          <w:p w:rsidR="5650A4EF" w:rsidP="76D839CC" w:rsidRDefault="5650A4EF" w14:paraId="4A04F215" w14:textId="08A757B3">
            <w:pPr>
              <w:pStyle w:val="Normal"/>
            </w:pPr>
            <w:r w:rsidRPr="76D839CC" w:rsidR="5650A4EF">
              <w:rPr>
                <w:b w:val="1"/>
                <w:bCs w:val="1"/>
                <w:color w:val="00B050"/>
                <w:sz w:val="32"/>
                <w:szCs w:val="32"/>
              </w:rPr>
              <w:t>ID</w:t>
            </w:r>
            <w:r w:rsidRPr="76D839CC" w:rsidR="5650A4EF">
              <w:rPr>
                <w:b w:val="1"/>
                <w:bCs w:val="1"/>
                <w:color w:val="00B050"/>
                <w:sz w:val="40"/>
                <w:szCs w:val="40"/>
              </w:rPr>
              <w:t xml:space="preserve"> </w:t>
            </w:r>
            <w:r w:rsidRPr="76D839CC" w:rsidR="5650A4EF">
              <w:rPr>
                <w:b w:val="1"/>
                <w:bCs w:val="1"/>
                <w:color w:val="00B050"/>
                <w:sz w:val="32"/>
                <w:szCs w:val="32"/>
              </w:rPr>
              <w:t>Number:</w:t>
            </w:r>
            <w:r w:rsidRPr="76D839CC" w:rsidR="5650A4EF">
              <w:rPr>
                <w:sz w:val="32"/>
                <w:szCs w:val="32"/>
              </w:rPr>
              <w:t xml:space="preserve"> </w:t>
            </w:r>
            <w:r w:rsidRPr="76D839CC" w:rsidR="5650A4EF">
              <w:rPr>
                <w:b w:val="1"/>
                <w:bCs w:val="1"/>
                <w:color w:val="00B050"/>
                <w:sz w:val="32"/>
                <w:szCs w:val="32"/>
              </w:rPr>
              <w:t>2027072</w:t>
            </w:r>
          </w:p>
        </w:tc>
      </w:tr>
      <w:tr w:rsidR="76D839CC" w:rsidTr="76D839CC" w14:paraId="228D1D06">
        <w:tc>
          <w:tcPr>
            <w:tcW w:w="4508" w:type="dxa"/>
            <w:tcMar/>
          </w:tcPr>
          <w:p w:rsidR="67FF0213" w:rsidP="76D839CC" w:rsidRDefault="67FF0213" w14:paraId="7EEF16CA" w14:textId="15F63308">
            <w:pPr>
              <w:pStyle w:val="Normal"/>
            </w:pPr>
            <w:r w:rsidRPr="76D839CC" w:rsidR="67FF0213">
              <w:rPr>
                <w:b w:val="1"/>
                <w:bCs w:val="1"/>
                <w:color w:val="7030A0"/>
                <w:sz w:val="32"/>
                <w:szCs w:val="32"/>
              </w:rPr>
              <w:t>Module:</w:t>
            </w:r>
            <w:r w:rsidRPr="76D839CC" w:rsidR="5650A4EF">
              <w:rPr>
                <w:b w:val="1"/>
                <w:bCs w:val="1"/>
                <w:color w:val="7030A0"/>
                <w:sz w:val="32"/>
                <w:szCs w:val="32"/>
              </w:rPr>
              <w:t xml:space="preserve"> Academic and</w:t>
            </w:r>
            <w:r w:rsidRPr="76D839CC" w:rsidR="5650A4EF">
              <w:rPr>
                <w:b w:val="1"/>
                <w:bCs w:val="1"/>
                <w:color w:val="7030A0"/>
                <w:sz w:val="40"/>
                <w:szCs w:val="40"/>
              </w:rPr>
              <w:t xml:space="preserve"> </w:t>
            </w:r>
            <w:r w:rsidRPr="76D839CC" w:rsidR="5650A4EF">
              <w:rPr>
                <w:b w:val="1"/>
                <w:bCs w:val="1"/>
                <w:color w:val="7030A0"/>
                <w:sz w:val="32"/>
                <w:szCs w:val="32"/>
              </w:rPr>
              <w:t>Employability</w:t>
            </w:r>
            <w:r w:rsidRPr="76D839CC" w:rsidR="5650A4EF">
              <w:rPr>
                <w:sz w:val="32"/>
                <w:szCs w:val="32"/>
              </w:rPr>
              <w:t xml:space="preserve"> </w:t>
            </w:r>
            <w:r w:rsidRPr="76D839CC" w:rsidR="15973620">
              <w:rPr>
                <w:b w:val="1"/>
                <w:bCs w:val="1"/>
                <w:color w:val="7030A0"/>
                <w:sz w:val="32"/>
                <w:szCs w:val="32"/>
              </w:rPr>
              <w:t>skills</w:t>
            </w:r>
            <w:r w:rsidRPr="76D839CC" w:rsidR="5650A4EF">
              <w:rPr>
                <w:b w:val="1"/>
                <w:bCs w:val="1"/>
                <w:color w:val="7030A0"/>
                <w:sz w:val="40"/>
                <w:szCs w:val="40"/>
              </w:rPr>
              <w:t xml:space="preserve"> </w:t>
            </w:r>
            <w:r w:rsidR="5650A4EF">
              <w:rPr/>
              <w:t xml:space="preserve"> </w:t>
            </w:r>
          </w:p>
        </w:tc>
        <w:tc>
          <w:tcPr>
            <w:tcW w:w="4508" w:type="dxa"/>
            <w:tcMar/>
          </w:tcPr>
          <w:p w:rsidR="58EF33FB" w:rsidP="76D839CC" w:rsidRDefault="58EF33FB" w14:paraId="03796EB0" w14:textId="0DC0150B">
            <w:pPr>
              <w:pStyle w:val="Normal"/>
            </w:pPr>
            <w:r w:rsidRPr="76D839CC" w:rsidR="58EF33FB">
              <w:rPr>
                <w:b w:val="1"/>
                <w:bCs w:val="1"/>
                <w:color w:val="7030A0"/>
                <w:sz w:val="32"/>
                <w:szCs w:val="32"/>
              </w:rPr>
              <w:t>Module Code:</w:t>
            </w:r>
            <w:r w:rsidRPr="76D839CC" w:rsidR="58EF33FB">
              <w:rPr>
                <w:b w:val="1"/>
                <w:bCs w:val="1"/>
                <w:color w:val="7030A0"/>
                <w:sz w:val="32"/>
                <w:szCs w:val="32"/>
              </w:rPr>
              <w:t xml:space="preserve"> BMSW</w:t>
            </w:r>
            <w:r w:rsidRPr="76D839CC" w:rsidR="58EF33FB">
              <w:rPr>
                <w:b w:val="1"/>
                <w:bCs w:val="1"/>
                <w:color w:val="7030A0"/>
                <w:sz w:val="40"/>
                <w:szCs w:val="40"/>
              </w:rPr>
              <w:t xml:space="preserve"> </w:t>
            </w:r>
            <w:r w:rsidRPr="76D839CC" w:rsidR="58EF33FB">
              <w:rPr>
                <w:b w:val="1"/>
                <w:bCs w:val="1"/>
                <w:color w:val="7030A0"/>
                <w:sz w:val="32"/>
                <w:szCs w:val="32"/>
              </w:rPr>
              <w:t>4001</w:t>
            </w:r>
          </w:p>
        </w:tc>
      </w:tr>
      <w:tr w:rsidR="76D839CC" w:rsidTr="76D839CC" w14:paraId="7DD5AB69">
        <w:tc>
          <w:tcPr>
            <w:tcW w:w="4508" w:type="dxa"/>
            <w:tcMar/>
          </w:tcPr>
          <w:p w:rsidR="3D0DD47C" w:rsidP="76D839CC" w:rsidRDefault="3D0DD47C" w14:paraId="6D80B456" w14:textId="4CCA58CD">
            <w:pPr>
              <w:pStyle w:val="Normal"/>
            </w:pPr>
            <w:r w:rsidRPr="76D839CC" w:rsidR="3D0DD47C">
              <w:rPr>
                <w:b w:val="1"/>
                <w:bCs w:val="1"/>
                <w:color w:val="0070C0"/>
                <w:sz w:val="32"/>
                <w:szCs w:val="32"/>
              </w:rPr>
              <w:t>Lecturer: Yohan</w:t>
            </w:r>
            <w:r w:rsidR="3D0DD47C">
              <w:rPr/>
              <w:t xml:space="preserve"> </w:t>
            </w:r>
            <w:r w:rsidRPr="76D839CC" w:rsidR="3D0DD47C">
              <w:rPr>
                <w:b w:val="1"/>
                <w:bCs w:val="1"/>
                <w:color w:val="0070C0"/>
                <w:sz w:val="32"/>
                <w:szCs w:val="32"/>
              </w:rPr>
              <w:t>Mendis</w:t>
            </w:r>
          </w:p>
        </w:tc>
        <w:tc>
          <w:tcPr>
            <w:tcW w:w="4508" w:type="dxa"/>
            <w:tcMar/>
          </w:tcPr>
          <w:p w:rsidR="3D0DD47C" w:rsidP="76D839CC" w:rsidRDefault="3D0DD47C" w14:paraId="7C3BE8F1" w14:textId="0ADFBC94">
            <w:pPr>
              <w:pStyle w:val="Normal"/>
            </w:pPr>
            <w:r w:rsidRPr="76D839CC" w:rsidR="3D0DD47C">
              <w:rPr>
                <w:b w:val="1"/>
                <w:bCs w:val="1"/>
                <w:color w:val="0070C0"/>
                <w:sz w:val="32"/>
                <w:szCs w:val="32"/>
              </w:rPr>
              <w:t>Module Leader</w:t>
            </w:r>
            <w:r w:rsidRPr="76D839CC" w:rsidR="3D0DD47C">
              <w:rPr>
                <w:b w:val="1"/>
                <w:bCs w:val="1"/>
                <w:color w:val="0070C0"/>
                <w:sz w:val="32"/>
                <w:szCs w:val="32"/>
              </w:rPr>
              <w:t>:</w:t>
            </w:r>
            <w:r w:rsidRPr="76D839CC" w:rsidR="3D0DD47C">
              <w:rPr>
                <w:b w:val="1"/>
                <w:bCs w:val="1"/>
                <w:color w:val="0070C0"/>
                <w:sz w:val="32"/>
                <w:szCs w:val="32"/>
              </w:rPr>
              <w:t xml:space="preserve"> </w:t>
            </w:r>
            <w:r w:rsidRPr="76D839CC" w:rsidR="3D0DD47C">
              <w:rPr>
                <w:b w:val="1"/>
                <w:bCs w:val="1"/>
                <w:color w:val="0070C0"/>
                <w:sz w:val="32"/>
                <w:szCs w:val="32"/>
              </w:rPr>
              <w:t>Doreen Nyaa</w:t>
            </w:r>
            <w:r w:rsidR="3D0DD47C">
              <w:rPr/>
              <w:t xml:space="preserve"> </w:t>
            </w:r>
            <w:proofErr w:type="spellStart"/>
            <w:r w:rsidRPr="76D839CC" w:rsidR="3D0DD47C">
              <w:rPr>
                <w:b w:val="1"/>
                <w:bCs w:val="1"/>
                <w:color w:val="0070C0"/>
                <w:sz w:val="32"/>
                <w:szCs w:val="32"/>
              </w:rPr>
              <w:t>Amundam</w:t>
            </w:r>
            <w:proofErr w:type="spellEnd"/>
          </w:p>
        </w:tc>
      </w:tr>
    </w:tbl>
    <w:p w:rsidR="76D839CC" w:rsidP="76D839CC" w:rsidRDefault="76D839CC" w14:paraId="096E6DA1" w14:textId="4BE3BDFA">
      <w:pPr>
        <w:pStyle w:val="Normal"/>
        <w:bidi w:val="0"/>
        <w:spacing w:before="0" w:beforeAutospacing="off" w:after="160" w:afterAutospacing="off" w:line="259" w:lineRule="auto"/>
        <w:ind w:left="0" w:right="0"/>
        <w:jc w:val="left"/>
      </w:pPr>
    </w:p>
    <w:p w:rsidR="76D839CC" w:rsidP="76D839CC" w:rsidRDefault="76D839CC" w14:paraId="48DFFBA2" w14:textId="7A72C81B">
      <w:pPr>
        <w:pStyle w:val="Normal"/>
        <w:bidi w:val="0"/>
        <w:spacing w:before="0" w:beforeAutospacing="off" w:after="160" w:afterAutospacing="off" w:line="259" w:lineRule="auto"/>
        <w:ind w:left="0" w:right="0"/>
        <w:jc w:val="left"/>
      </w:pPr>
    </w:p>
    <w:p w:rsidR="76D839CC" w:rsidP="76D839CC" w:rsidRDefault="76D839CC" w14:paraId="692D687D" w14:textId="6F609A58">
      <w:pPr>
        <w:pStyle w:val="Normal"/>
        <w:bidi w:val="0"/>
        <w:spacing w:before="0" w:beforeAutospacing="off" w:after="160" w:afterAutospacing="off" w:line="259" w:lineRule="auto"/>
        <w:ind w:left="0" w:right="0"/>
        <w:jc w:val="left"/>
      </w:pPr>
    </w:p>
    <w:p w:rsidR="76D839CC" w:rsidP="76D839CC" w:rsidRDefault="76D839CC" w14:paraId="252B94FB" w14:textId="0F435199">
      <w:pPr>
        <w:pStyle w:val="Normal"/>
        <w:bidi w:val="0"/>
        <w:spacing w:before="0" w:beforeAutospacing="off" w:after="160" w:afterAutospacing="off" w:line="259" w:lineRule="auto"/>
        <w:ind w:left="0" w:right="0"/>
        <w:jc w:val="left"/>
      </w:pPr>
    </w:p>
    <w:p w:rsidR="76D839CC" w:rsidP="76D839CC" w:rsidRDefault="76D839CC" w14:paraId="26770548" w14:textId="61DCC57C">
      <w:pPr>
        <w:pStyle w:val="Normal"/>
        <w:bidi w:val="0"/>
        <w:spacing w:before="0" w:beforeAutospacing="off" w:after="160" w:afterAutospacing="off" w:line="259" w:lineRule="auto"/>
        <w:ind w:left="0" w:right="0"/>
        <w:jc w:val="left"/>
      </w:pPr>
    </w:p>
    <w:p w:rsidR="76D839CC" w:rsidP="76D839CC" w:rsidRDefault="76D839CC" w14:paraId="458F85D9" w14:textId="7B156FCC">
      <w:pPr>
        <w:pStyle w:val="Normal"/>
        <w:bidi w:val="0"/>
        <w:spacing w:before="0" w:beforeAutospacing="off" w:after="160" w:afterAutospacing="off" w:line="259" w:lineRule="auto"/>
        <w:ind w:left="0" w:right="0"/>
        <w:jc w:val="left"/>
      </w:pPr>
    </w:p>
    <w:p w:rsidR="76D839CC" w:rsidP="76D839CC" w:rsidRDefault="76D839CC" w14:paraId="296889A6" w14:textId="7EBDF685">
      <w:pPr>
        <w:pStyle w:val="Normal"/>
        <w:bidi w:val="0"/>
        <w:spacing w:before="0" w:beforeAutospacing="off" w:after="160" w:afterAutospacing="off" w:line="259" w:lineRule="auto"/>
        <w:ind w:left="0" w:right="0"/>
        <w:jc w:val="left"/>
      </w:pPr>
    </w:p>
    <w:p w:rsidR="76D839CC" w:rsidP="76D839CC" w:rsidRDefault="76D839CC" w14:paraId="235DE1EB" w14:textId="4CAB59F0">
      <w:pPr>
        <w:pStyle w:val="Normal"/>
        <w:bidi w:val="0"/>
        <w:spacing w:before="0" w:beforeAutospacing="off" w:after="160" w:afterAutospacing="off" w:line="259" w:lineRule="auto"/>
        <w:ind w:left="0" w:right="0"/>
        <w:jc w:val="left"/>
      </w:pPr>
    </w:p>
    <w:p w:rsidR="76D839CC" w:rsidP="76D839CC" w:rsidRDefault="76D839CC" w14:paraId="4242193E" w14:textId="73E8E995">
      <w:pPr>
        <w:pStyle w:val="Normal"/>
        <w:bidi w:val="0"/>
        <w:spacing w:before="0" w:beforeAutospacing="off" w:after="160" w:afterAutospacing="off" w:line="259" w:lineRule="auto"/>
        <w:ind w:left="0" w:right="0"/>
        <w:jc w:val="left"/>
      </w:pPr>
    </w:p>
    <w:p w:rsidR="76D839CC" w:rsidP="76D839CC" w:rsidRDefault="76D839CC" w14:paraId="1165392E" w14:textId="784D78BE">
      <w:pPr>
        <w:pStyle w:val="Normal"/>
        <w:bidi w:val="0"/>
        <w:spacing w:before="0" w:beforeAutospacing="off" w:after="160" w:afterAutospacing="off" w:line="259" w:lineRule="auto"/>
        <w:ind w:left="0" w:right="0"/>
        <w:jc w:val="left"/>
      </w:pPr>
    </w:p>
    <w:p w:rsidR="76D839CC" w:rsidP="76D839CC" w:rsidRDefault="76D839CC" w14:paraId="636B077D" w14:textId="6C51EFA5">
      <w:pPr>
        <w:pStyle w:val="Normal"/>
        <w:bidi w:val="0"/>
        <w:spacing w:before="0" w:beforeAutospacing="off" w:after="160" w:afterAutospacing="off" w:line="259" w:lineRule="auto"/>
        <w:ind w:left="0" w:right="0"/>
        <w:jc w:val="left"/>
      </w:pPr>
    </w:p>
    <w:p w:rsidR="76D839CC" w:rsidP="76D839CC" w:rsidRDefault="76D839CC" w14:paraId="03D28E06" w14:textId="72F9B2C4">
      <w:pPr>
        <w:pStyle w:val="Normal"/>
        <w:bidi w:val="0"/>
        <w:spacing w:before="0" w:beforeAutospacing="off" w:after="160" w:afterAutospacing="off" w:line="259" w:lineRule="auto"/>
        <w:ind w:left="0" w:right="0"/>
        <w:jc w:val="left"/>
      </w:pPr>
    </w:p>
    <w:p w:rsidR="76D839CC" w:rsidP="76D839CC" w:rsidRDefault="76D839CC" w14:paraId="6908FFE1" w14:textId="010B3A9F">
      <w:pPr>
        <w:pStyle w:val="Normal"/>
        <w:bidi w:val="0"/>
        <w:spacing w:before="0" w:beforeAutospacing="off" w:after="160" w:afterAutospacing="off" w:line="259" w:lineRule="auto"/>
        <w:ind w:left="0" w:right="0"/>
        <w:jc w:val="left"/>
      </w:pPr>
    </w:p>
    <w:p w:rsidR="1DB01E9E" w:rsidP="162A768A" w:rsidRDefault="1DB01E9E" w14:paraId="6E790B2C" w14:textId="1F68AA6D">
      <w:pPr>
        <w:pStyle w:val="Normal"/>
        <w:bidi w:val="0"/>
        <w:spacing w:before="0" w:beforeAutospacing="off" w:after="160" w:afterAutospacing="off" w:line="360" w:lineRule="auto"/>
        <w:ind w:left="0" w:right="0"/>
        <w:jc w:val="both"/>
        <w:rPr>
          <w:rFonts w:ascii="Arial" w:hAnsi="Arial" w:eastAsia="Arial" w:cs="Arial"/>
          <w:b w:val="1"/>
          <w:bCs w:val="1"/>
          <w:sz w:val="22"/>
          <w:szCs w:val="22"/>
        </w:rPr>
      </w:pPr>
      <w:r w:rsidRPr="162A768A" w:rsidR="1DB01E9E">
        <w:rPr>
          <w:rFonts w:ascii="Arial" w:hAnsi="Arial" w:eastAsia="Arial" w:cs="Arial"/>
          <w:b w:val="1"/>
          <w:bCs w:val="1"/>
          <w:sz w:val="22"/>
          <w:szCs w:val="22"/>
        </w:rPr>
        <w:t>Introduction</w:t>
      </w:r>
    </w:p>
    <w:p w:rsidR="1DB01E9E" w:rsidP="162A768A" w:rsidRDefault="1DB01E9E" w14:paraId="2B0AD66B" w14:textId="1FC14DDB">
      <w:pPr>
        <w:pStyle w:val="Normal"/>
        <w:bidi w:val="0"/>
        <w:spacing w:before="0" w:beforeAutospacing="off" w:after="160" w:afterAutospacing="off" w:line="360" w:lineRule="auto"/>
        <w:ind w:left="0" w:right="0"/>
        <w:jc w:val="both"/>
        <w:rPr>
          <w:rFonts w:ascii="Arial" w:hAnsi="Arial" w:eastAsia="Arial" w:cs="Arial"/>
          <w:b w:val="0"/>
          <w:bCs w:val="0"/>
          <w:sz w:val="22"/>
          <w:szCs w:val="22"/>
        </w:rPr>
      </w:pPr>
      <w:r w:rsidRPr="162A768A" w:rsidR="1DB01E9E">
        <w:rPr>
          <w:rFonts w:ascii="Arial" w:hAnsi="Arial" w:eastAsia="Arial" w:cs="Arial"/>
          <w:b w:val="0"/>
          <w:bCs w:val="0"/>
          <w:sz w:val="22"/>
          <w:szCs w:val="22"/>
        </w:rPr>
        <w:t xml:space="preserve">A learning system based on the formalised </w:t>
      </w:r>
      <w:r w:rsidRPr="162A768A" w:rsidR="1BFB1CE7">
        <w:rPr>
          <w:rFonts w:ascii="Arial" w:hAnsi="Arial" w:eastAsia="Arial" w:cs="Arial"/>
          <w:b w:val="0"/>
          <w:bCs w:val="0"/>
          <w:sz w:val="22"/>
          <w:szCs w:val="22"/>
        </w:rPr>
        <w:t>teaching,</w:t>
      </w:r>
      <w:r w:rsidRPr="162A768A" w:rsidR="1DB01E9E">
        <w:rPr>
          <w:rFonts w:ascii="Arial" w:hAnsi="Arial" w:eastAsia="Arial" w:cs="Arial"/>
          <w:b w:val="0"/>
          <w:bCs w:val="0"/>
          <w:sz w:val="22"/>
          <w:szCs w:val="22"/>
        </w:rPr>
        <w:t xml:space="preserve"> but the teachers provide </w:t>
      </w:r>
      <w:r w:rsidRPr="162A768A" w:rsidR="70990ECA">
        <w:rPr>
          <w:rFonts w:ascii="Arial" w:hAnsi="Arial" w:eastAsia="Arial" w:cs="Arial"/>
          <w:b w:val="0"/>
          <w:bCs w:val="0"/>
          <w:sz w:val="22"/>
          <w:szCs w:val="22"/>
        </w:rPr>
        <w:t xml:space="preserve">learning activity with the help of electronic resources is </w:t>
      </w:r>
      <w:r w:rsidRPr="162A768A" w:rsidR="1DF57B6C">
        <w:rPr>
          <w:rFonts w:ascii="Arial" w:hAnsi="Arial" w:eastAsia="Arial" w:cs="Arial"/>
          <w:b w:val="0"/>
          <w:bCs w:val="0"/>
          <w:sz w:val="22"/>
          <w:szCs w:val="22"/>
        </w:rPr>
        <w:t>known</w:t>
      </w:r>
      <w:r w:rsidRPr="162A768A" w:rsidR="70990ECA">
        <w:rPr>
          <w:rFonts w:ascii="Arial" w:hAnsi="Arial" w:eastAsia="Arial" w:cs="Arial"/>
          <w:b w:val="0"/>
          <w:bCs w:val="0"/>
          <w:sz w:val="22"/>
          <w:szCs w:val="22"/>
        </w:rPr>
        <w:t xml:space="preserve"> </w:t>
      </w:r>
      <w:r w:rsidRPr="162A768A" w:rsidR="3821B1B1">
        <w:rPr>
          <w:rFonts w:ascii="Arial" w:hAnsi="Arial" w:eastAsia="Arial" w:cs="Arial"/>
          <w:b w:val="0"/>
          <w:bCs w:val="0"/>
          <w:sz w:val="22"/>
          <w:szCs w:val="22"/>
        </w:rPr>
        <w:t>as e-learning.</w:t>
      </w:r>
      <w:r w:rsidRPr="162A768A" w:rsidR="3821B1B1">
        <w:rPr>
          <w:rFonts w:ascii="Arial" w:hAnsi="Arial" w:eastAsia="Arial" w:cs="Arial"/>
          <w:b w:val="0"/>
          <w:bCs w:val="0"/>
          <w:sz w:val="22"/>
          <w:szCs w:val="22"/>
        </w:rPr>
        <w:t xml:space="preserve"> </w:t>
      </w:r>
      <w:r w:rsidRPr="162A768A" w:rsidR="3821B1B1">
        <w:rPr>
          <w:rFonts w:ascii="Arial" w:hAnsi="Arial" w:eastAsia="Arial" w:cs="Arial"/>
          <w:b w:val="0"/>
          <w:bCs w:val="0"/>
          <w:sz w:val="22"/>
          <w:szCs w:val="22"/>
        </w:rPr>
        <w:t xml:space="preserve">It can also be termed as a network enable transfer of skill </w:t>
      </w:r>
      <w:r w:rsidRPr="162A768A" w:rsidR="07198862">
        <w:rPr>
          <w:rFonts w:ascii="Arial" w:hAnsi="Arial" w:eastAsia="Arial" w:cs="Arial"/>
          <w:b w:val="0"/>
          <w:bCs w:val="0"/>
          <w:sz w:val="22"/>
          <w:szCs w:val="22"/>
        </w:rPr>
        <w:t xml:space="preserve">and knowledge among the students </w:t>
      </w:r>
      <w:r w:rsidRPr="162A768A" w:rsidR="2CBB5CFC">
        <w:rPr>
          <w:rFonts w:ascii="Arial" w:hAnsi="Arial" w:eastAsia="Arial" w:cs="Arial"/>
          <w:b w:val="0"/>
          <w:bCs w:val="0"/>
          <w:sz w:val="22"/>
          <w:szCs w:val="22"/>
        </w:rPr>
        <w:t>to</w:t>
      </w:r>
      <w:r w:rsidRPr="162A768A" w:rsidR="07198862">
        <w:rPr>
          <w:rFonts w:ascii="Arial" w:hAnsi="Arial" w:eastAsia="Arial" w:cs="Arial"/>
          <w:b w:val="0"/>
          <w:bCs w:val="0"/>
          <w:sz w:val="22"/>
          <w:szCs w:val="22"/>
        </w:rPr>
        <w:t xml:space="preserve"> deliver the best quality education</w:t>
      </w:r>
      <w:r w:rsidRPr="162A768A" w:rsidR="755CF223">
        <w:rPr>
          <w:rFonts w:ascii="Arial" w:hAnsi="Arial" w:eastAsia="Arial" w:cs="Arial"/>
          <w:b w:val="0"/>
          <w:bCs w:val="0"/>
          <w:sz w:val="22"/>
          <w:szCs w:val="22"/>
        </w:rPr>
        <w:t xml:space="preserve"> (</w:t>
      </w:r>
      <w:proofErr w:type="spellStart"/>
      <w:r w:rsidRPr="162A768A" w:rsidR="755CF223">
        <w:rPr>
          <w:rFonts w:ascii="Arial" w:hAnsi="Arial" w:eastAsia="Arial" w:cs="Arial"/>
          <w:b w:val="0"/>
          <w:bCs w:val="0"/>
          <w:sz w:val="22"/>
          <w:szCs w:val="22"/>
        </w:rPr>
        <w:t>T</w:t>
      </w:r>
      <w:r w:rsidRPr="162A768A" w:rsidR="04CCC67F">
        <w:rPr>
          <w:rFonts w:ascii="Arial" w:hAnsi="Arial" w:eastAsia="Arial" w:cs="Arial"/>
          <w:b w:val="0"/>
          <w:bCs w:val="0"/>
          <w:sz w:val="22"/>
          <w:szCs w:val="22"/>
        </w:rPr>
        <w:t>ostes,Hellen</w:t>
      </w:r>
      <w:proofErr w:type="spellEnd"/>
      <w:r w:rsidRPr="162A768A" w:rsidR="04CCC67F">
        <w:rPr>
          <w:rFonts w:ascii="Arial" w:hAnsi="Arial" w:eastAsia="Arial" w:cs="Arial"/>
          <w:b w:val="0"/>
          <w:bCs w:val="0"/>
          <w:sz w:val="22"/>
          <w:szCs w:val="22"/>
        </w:rPr>
        <w:t xml:space="preserve"> </w:t>
      </w:r>
      <w:r w:rsidRPr="162A768A" w:rsidR="65FCAA99">
        <w:rPr>
          <w:rFonts w:ascii="Arial" w:hAnsi="Arial" w:eastAsia="Arial" w:cs="Arial"/>
          <w:b w:val="0"/>
          <w:bCs w:val="0"/>
          <w:sz w:val="22"/>
          <w:szCs w:val="22"/>
        </w:rPr>
        <w:t>et, al.</w:t>
      </w:r>
      <w:r w:rsidRPr="162A768A" w:rsidR="04CCC67F">
        <w:rPr>
          <w:rFonts w:ascii="Arial" w:hAnsi="Arial" w:eastAsia="Arial" w:cs="Arial"/>
          <w:b w:val="0"/>
          <w:bCs w:val="0"/>
          <w:sz w:val="22"/>
          <w:szCs w:val="22"/>
        </w:rPr>
        <w:t>,2020</w:t>
      </w:r>
      <w:r w:rsidRPr="162A768A" w:rsidR="755CF223">
        <w:rPr>
          <w:rFonts w:ascii="Arial" w:hAnsi="Arial" w:eastAsia="Arial" w:cs="Arial"/>
          <w:b w:val="0"/>
          <w:bCs w:val="0"/>
          <w:sz w:val="22"/>
          <w:szCs w:val="22"/>
        </w:rPr>
        <w:t>).</w:t>
      </w:r>
      <w:r w:rsidRPr="162A768A" w:rsidR="755CF223">
        <w:rPr>
          <w:rFonts w:ascii="Arial" w:hAnsi="Arial" w:eastAsia="Arial" w:cs="Arial"/>
          <w:b w:val="0"/>
          <w:bCs w:val="0"/>
          <w:sz w:val="22"/>
          <w:szCs w:val="22"/>
        </w:rPr>
        <w:t xml:space="preserve"> T</w:t>
      </w:r>
      <w:r w:rsidRPr="162A768A" w:rsidR="5223B60B">
        <w:rPr>
          <w:rFonts w:ascii="Arial" w:hAnsi="Arial" w:eastAsia="Arial" w:cs="Arial"/>
          <w:b w:val="0"/>
          <w:bCs w:val="0"/>
          <w:sz w:val="22"/>
          <w:szCs w:val="22"/>
        </w:rPr>
        <w:t>h</w:t>
      </w:r>
      <w:r w:rsidRPr="162A768A" w:rsidR="755CF223">
        <w:rPr>
          <w:rFonts w:ascii="Arial" w:hAnsi="Arial" w:eastAsia="Arial" w:cs="Arial"/>
          <w:b w:val="0"/>
          <w:bCs w:val="0"/>
          <w:sz w:val="22"/>
          <w:szCs w:val="22"/>
        </w:rPr>
        <w:t>rough e-lear</w:t>
      </w:r>
      <w:r w:rsidRPr="162A768A" w:rsidR="404AD1FB">
        <w:rPr>
          <w:rFonts w:ascii="Arial" w:hAnsi="Arial" w:eastAsia="Arial" w:cs="Arial"/>
          <w:b w:val="0"/>
          <w:bCs w:val="0"/>
          <w:sz w:val="22"/>
          <w:szCs w:val="22"/>
        </w:rPr>
        <w:t xml:space="preserve">ning technique the teachers try to </w:t>
      </w:r>
      <w:r w:rsidRPr="162A768A" w:rsidR="404AD1FB">
        <w:rPr>
          <w:rFonts w:ascii="Arial" w:hAnsi="Arial" w:eastAsia="Arial" w:cs="Arial"/>
          <w:b w:val="0"/>
          <w:bCs w:val="0"/>
          <w:sz w:val="22"/>
          <w:szCs w:val="22"/>
        </w:rPr>
        <w:t>provide</w:t>
      </w:r>
      <w:r w:rsidRPr="162A768A" w:rsidR="404AD1FB">
        <w:rPr>
          <w:rFonts w:ascii="Arial" w:hAnsi="Arial" w:eastAsia="Arial" w:cs="Arial"/>
          <w:b w:val="0"/>
          <w:bCs w:val="0"/>
          <w:sz w:val="22"/>
          <w:szCs w:val="22"/>
        </w:rPr>
        <w:t xml:space="preserve"> </w:t>
      </w:r>
      <w:r w:rsidRPr="162A768A" w:rsidR="070B4F48">
        <w:rPr>
          <w:rFonts w:ascii="Arial" w:hAnsi="Arial" w:eastAsia="Arial" w:cs="Arial"/>
          <w:b w:val="0"/>
          <w:bCs w:val="0"/>
          <w:sz w:val="22"/>
          <w:szCs w:val="22"/>
        </w:rPr>
        <w:t xml:space="preserve">continuous support and </w:t>
      </w:r>
      <w:r w:rsidRPr="162A768A" w:rsidR="070B4F48">
        <w:rPr>
          <w:rFonts w:ascii="Arial" w:hAnsi="Arial" w:eastAsia="Arial" w:cs="Arial"/>
          <w:b w:val="0"/>
          <w:bCs w:val="0"/>
          <w:sz w:val="22"/>
          <w:szCs w:val="22"/>
        </w:rPr>
        <w:t>assistance</w:t>
      </w:r>
      <w:r w:rsidRPr="162A768A" w:rsidR="070B4F48">
        <w:rPr>
          <w:rFonts w:ascii="Arial" w:hAnsi="Arial" w:eastAsia="Arial" w:cs="Arial"/>
          <w:b w:val="0"/>
          <w:bCs w:val="0"/>
          <w:sz w:val="22"/>
          <w:szCs w:val="22"/>
        </w:rPr>
        <w:t xml:space="preserve"> to a </w:t>
      </w:r>
      <w:r w:rsidRPr="162A768A" w:rsidR="790D52EA">
        <w:rPr>
          <w:rFonts w:ascii="Arial" w:hAnsi="Arial" w:eastAsia="Arial" w:cs="Arial"/>
          <w:b w:val="0"/>
          <w:bCs w:val="0"/>
          <w:sz w:val="22"/>
          <w:szCs w:val="22"/>
        </w:rPr>
        <w:t>wide number of students</w:t>
      </w:r>
      <w:r w:rsidRPr="162A768A" w:rsidR="070B4F48">
        <w:rPr>
          <w:rFonts w:ascii="Arial" w:hAnsi="Arial" w:eastAsia="Arial" w:cs="Arial"/>
          <w:b w:val="0"/>
          <w:bCs w:val="0"/>
          <w:sz w:val="22"/>
          <w:szCs w:val="22"/>
        </w:rPr>
        <w:t xml:space="preserve"> at </w:t>
      </w:r>
      <w:r w:rsidRPr="162A768A" w:rsidR="6E6C5852">
        <w:rPr>
          <w:rFonts w:ascii="Arial" w:hAnsi="Arial" w:eastAsia="Arial" w:cs="Arial"/>
          <w:b w:val="0"/>
          <w:bCs w:val="0"/>
          <w:sz w:val="22"/>
          <w:szCs w:val="22"/>
        </w:rPr>
        <w:t>separate times</w:t>
      </w:r>
      <w:r w:rsidRPr="162A768A" w:rsidR="2502A712">
        <w:rPr>
          <w:rFonts w:ascii="Arial" w:hAnsi="Arial" w:eastAsia="Arial" w:cs="Arial"/>
          <w:b w:val="0"/>
          <w:bCs w:val="0"/>
          <w:sz w:val="22"/>
          <w:szCs w:val="22"/>
        </w:rPr>
        <w:t xml:space="preserve">. </w:t>
      </w:r>
      <w:r w:rsidRPr="162A768A" w:rsidR="2502A712">
        <w:rPr>
          <w:rFonts w:ascii="Arial" w:hAnsi="Arial" w:eastAsia="Arial" w:cs="Arial"/>
          <w:b w:val="0"/>
          <w:bCs w:val="0"/>
          <w:sz w:val="22"/>
          <w:szCs w:val="22"/>
        </w:rPr>
        <w:t>In the recent pandemic per due to covid 19</w:t>
      </w:r>
      <w:r w:rsidRPr="162A768A" w:rsidR="4634669B">
        <w:rPr>
          <w:rFonts w:ascii="Arial" w:hAnsi="Arial" w:eastAsia="Arial" w:cs="Arial"/>
          <w:b w:val="0"/>
          <w:bCs w:val="0"/>
          <w:sz w:val="22"/>
          <w:szCs w:val="22"/>
        </w:rPr>
        <w:t>,</w:t>
      </w:r>
      <w:r w:rsidRPr="162A768A" w:rsidR="2502A712">
        <w:rPr>
          <w:rFonts w:ascii="Arial" w:hAnsi="Arial" w:eastAsia="Arial" w:cs="Arial"/>
          <w:b w:val="0"/>
          <w:bCs w:val="0"/>
          <w:sz w:val="22"/>
          <w:szCs w:val="22"/>
        </w:rPr>
        <w:t xml:space="preserve"> all the students</w:t>
      </w:r>
      <w:r w:rsidRPr="162A768A" w:rsidR="31CFD3DA">
        <w:rPr>
          <w:rFonts w:ascii="Arial" w:hAnsi="Arial" w:eastAsia="Arial" w:cs="Arial"/>
          <w:b w:val="0"/>
          <w:bCs w:val="0"/>
          <w:sz w:val="22"/>
          <w:szCs w:val="22"/>
        </w:rPr>
        <w:t xml:space="preserve"> are </w:t>
      </w:r>
      <w:r w:rsidRPr="162A768A" w:rsidR="31CFD3DA">
        <w:rPr>
          <w:rFonts w:ascii="Arial" w:hAnsi="Arial" w:eastAsia="Arial" w:cs="Arial"/>
          <w:b w:val="0"/>
          <w:bCs w:val="0"/>
          <w:sz w:val="22"/>
          <w:szCs w:val="22"/>
        </w:rPr>
        <w:t>participating</w:t>
      </w:r>
      <w:r w:rsidRPr="162A768A" w:rsidR="31CFD3DA">
        <w:rPr>
          <w:rFonts w:ascii="Arial" w:hAnsi="Arial" w:eastAsia="Arial" w:cs="Arial"/>
          <w:b w:val="0"/>
          <w:bCs w:val="0"/>
          <w:sz w:val="22"/>
          <w:szCs w:val="22"/>
        </w:rPr>
        <w:t xml:space="preserve"> in the e-learning classes</w:t>
      </w:r>
      <w:r w:rsidRPr="162A768A" w:rsidR="6A0E22A7">
        <w:rPr>
          <w:rFonts w:ascii="Arial" w:hAnsi="Arial" w:eastAsia="Arial" w:cs="Arial"/>
          <w:b w:val="0"/>
          <w:bCs w:val="0"/>
          <w:sz w:val="22"/>
          <w:szCs w:val="22"/>
        </w:rPr>
        <w:t>,</w:t>
      </w:r>
      <w:r w:rsidRPr="162A768A" w:rsidR="31CFD3DA">
        <w:rPr>
          <w:rFonts w:ascii="Arial" w:hAnsi="Arial" w:eastAsia="Arial" w:cs="Arial"/>
          <w:b w:val="0"/>
          <w:bCs w:val="0"/>
          <w:sz w:val="22"/>
          <w:szCs w:val="22"/>
        </w:rPr>
        <w:t xml:space="preserve"> so they can learn more</w:t>
      </w:r>
      <w:r w:rsidRPr="162A768A" w:rsidR="31CFD3DA">
        <w:rPr>
          <w:rFonts w:ascii="Arial" w:hAnsi="Arial" w:eastAsia="Arial" w:cs="Arial"/>
          <w:b w:val="0"/>
          <w:bCs w:val="0"/>
          <w:sz w:val="22"/>
          <w:szCs w:val="22"/>
        </w:rPr>
        <w:t>.</w:t>
      </w:r>
      <w:r w:rsidRPr="162A768A" w:rsidR="2502A712">
        <w:rPr>
          <w:rFonts w:ascii="Arial" w:hAnsi="Arial" w:eastAsia="Arial" w:cs="Arial"/>
          <w:b w:val="0"/>
          <w:bCs w:val="0"/>
          <w:sz w:val="22"/>
          <w:szCs w:val="22"/>
        </w:rPr>
        <w:t xml:space="preserve"> </w:t>
      </w:r>
      <w:r w:rsidRPr="162A768A" w:rsidR="070B4F48">
        <w:rPr>
          <w:rFonts w:ascii="Arial" w:hAnsi="Arial" w:eastAsia="Arial" w:cs="Arial"/>
          <w:b w:val="0"/>
          <w:bCs w:val="0"/>
          <w:sz w:val="22"/>
          <w:szCs w:val="22"/>
        </w:rPr>
        <w:t xml:space="preserve"> </w:t>
      </w:r>
      <w:r w:rsidRPr="162A768A" w:rsidR="747D0E2E">
        <w:rPr>
          <w:rFonts w:ascii="Arial" w:hAnsi="Arial" w:eastAsia="Arial" w:cs="Arial"/>
          <w:b w:val="0"/>
          <w:bCs w:val="0"/>
          <w:sz w:val="22"/>
          <w:szCs w:val="22"/>
        </w:rPr>
        <w:t>T</w:t>
      </w:r>
      <w:r w:rsidRPr="162A768A" w:rsidR="304E223E">
        <w:rPr>
          <w:rFonts w:ascii="Arial" w:hAnsi="Arial" w:eastAsia="Arial" w:cs="Arial"/>
          <w:b w:val="0"/>
          <w:bCs w:val="0"/>
          <w:sz w:val="22"/>
          <w:szCs w:val="22"/>
        </w:rPr>
        <w:t xml:space="preserve">here is government protocol of </w:t>
      </w:r>
      <w:r w:rsidRPr="162A768A" w:rsidR="304E223E">
        <w:rPr>
          <w:rFonts w:ascii="Arial" w:hAnsi="Arial" w:eastAsia="Arial" w:cs="Arial"/>
          <w:b w:val="0"/>
          <w:bCs w:val="0"/>
          <w:sz w:val="22"/>
          <w:szCs w:val="22"/>
        </w:rPr>
        <w:t>maintaining</w:t>
      </w:r>
      <w:r w:rsidRPr="162A768A" w:rsidR="304E223E">
        <w:rPr>
          <w:rFonts w:ascii="Arial" w:hAnsi="Arial" w:eastAsia="Arial" w:cs="Arial"/>
          <w:b w:val="0"/>
          <w:bCs w:val="0"/>
          <w:sz w:val="22"/>
          <w:szCs w:val="22"/>
        </w:rPr>
        <w:t xml:space="preserve"> social distancing for which the children can go to sch</w:t>
      </w:r>
      <w:r w:rsidRPr="162A768A" w:rsidR="0DE7DEB4">
        <w:rPr>
          <w:rFonts w:ascii="Arial" w:hAnsi="Arial" w:eastAsia="Arial" w:cs="Arial"/>
          <w:b w:val="0"/>
          <w:bCs w:val="0"/>
          <w:sz w:val="22"/>
          <w:szCs w:val="22"/>
        </w:rPr>
        <w:t>ool and thus e-</w:t>
      </w:r>
      <w:r w:rsidRPr="162A768A" w:rsidR="3395AB3E">
        <w:rPr>
          <w:rFonts w:ascii="Arial" w:hAnsi="Arial" w:eastAsia="Arial" w:cs="Arial"/>
          <w:b w:val="0"/>
          <w:bCs w:val="0"/>
          <w:sz w:val="22"/>
          <w:szCs w:val="22"/>
        </w:rPr>
        <w:t>learning</w:t>
      </w:r>
      <w:r w:rsidRPr="162A768A" w:rsidR="0DE7DEB4">
        <w:rPr>
          <w:rFonts w:ascii="Arial" w:hAnsi="Arial" w:eastAsia="Arial" w:cs="Arial"/>
          <w:b w:val="0"/>
          <w:bCs w:val="0"/>
          <w:sz w:val="22"/>
          <w:szCs w:val="22"/>
        </w:rPr>
        <w:t xml:space="preserve"> facilities are the only way to educate </w:t>
      </w:r>
      <w:r w:rsidRPr="162A768A" w:rsidR="60F156A6">
        <w:rPr>
          <w:rFonts w:ascii="Arial" w:hAnsi="Arial" w:eastAsia="Arial" w:cs="Arial"/>
          <w:b w:val="0"/>
          <w:bCs w:val="0"/>
          <w:sz w:val="22"/>
          <w:szCs w:val="22"/>
        </w:rPr>
        <w:t>the students in the recent years.</w:t>
      </w:r>
      <w:r w:rsidRPr="162A768A" w:rsidR="53D4B7AC">
        <w:rPr>
          <w:rFonts w:ascii="Arial" w:hAnsi="Arial" w:eastAsia="Arial" w:cs="Arial"/>
          <w:b w:val="0"/>
          <w:bCs w:val="0"/>
          <w:sz w:val="22"/>
          <w:szCs w:val="22"/>
        </w:rPr>
        <w:t xml:space="preserve"> Through this study. </w:t>
      </w:r>
      <w:r w:rsidRPr="162A768A" w:rsidR="7B1B2EE8">
        <w:rPr>
          <w:rFonts w:ascii="Arial" w:hAnsi="Arial" w:eastAsia="Arial" w:cs="Arial"/>
          <w:b w:val="0"/>
          <w:bCs w:val="0"/>
          <w:sz w:val="22"/>
          <w:szCs w:val="22"/>
        </w:rPr>
        <w:t>It is</w:t>
      </w:r>
      <w:r w:rsidRPr="162A768A" w:rsidR="53D4B7AC">
        <w:rPr>
          <w:rFonts w:ascii="Arial" w:hAnsi="Arial" w:eastAsia="Arial" w:cs="Arial"/>
          <w:b w:val="0"/>
          <w:bCs w:val="0"/>
          <w:sz w:val="22"/>
          <w:szCs w:val="22"/>
        </w:rPr>
        <w:t xml:space="preserve"> possible to understand </w:t>
      </w:r>
      <w:r w:rsidRPr="162A768A" w:rsidR="137982BF">
        <w:rPr>
          <w:rFonts w:ascii="Arial" w:hAnsi="Arial" w:eastAsia="Arial" w:cs="Arial"/>
          <w:b w:val="0"/>
          <w:bCs w:val="0"/>
          <w:sz w:val="22"/>
          <w:szCs w:val="22"/>
        </w:rPr>
        <w:t xml:space="preserve">e-learning environment and analyse the </w:t>
      </w:r>
      <w:r w:rsidRPr="162A768A" w:rsidR="68163F2B">
        <w:rPr>
          <w:rFonts w:ascii="Arial" w:hAnsi="Arial" w:eastAsia="Arial" w:cs="Arial"/>
          <w:b w:val="0"/>
          <w:bCs w:val="0"/>
          <w:sz w:val="22"/>
          <w:szCs w:val="22"/>
        </w:rPr>
        <w:t>impacts</w:t>
      </w:r>
      <w:r w:rsidRPr="162A768A" w:rsidR="137982BF">
        <w:rPr>
          <w:rFonts w:ascii="Arial" w:hAnsi="Arial" w:eastAsia="Arial" w:cs="Arial"/>
          <w:b w:val="0"/>
          <w:bCs w:val="0"/>
          <w:sz w:val="22"/>
          <w:szCs w:val="22"/>
        </w:rPr>
        <w:t xml:space="preserve"> of the e-</w:t>
      </w:r>
      <w:r w:rsidRPr="162A768A" w:rsidR="50951908">
        <w:rPr>
          <w:rFonts w:ascii="Arial" w:hAnsi="Arial" w:eastAsia="Arial" w:cs="Arial"/>
          <w:b w:val="0"/>
          <w:bCs w:val="0"/>
          <w:sz w:val="22"/>
          <w:szCs w:val="22"/>
        </w:rPr>
        <w:t>learning facilities</w:t>
      </w:r>
      <w:r w:rsidRPr="162A768A" w:rsidR="6D3D8C89">
        <w:rPr>
          <w:rFonts w:ascii="Arial" w:hAnsi="Arial" w:eastAsia="Arial" w:cs="Arial"/>
          <w:b w:val="0"/>
          <w:bCs w:val="0"/>
          <w:sz w:val="22"/>
          <w:szCs w:val="22"/>
        </w:rPr>
        <w:t xml:space="preserve"> on the students.</w:t>
      </w:r>
      <w:r w:rsidRPr="162A768A" w:rsidR="3BC4BCD4">
        <w:rPr>
          <w:rFonts w:ascii="Arial" w:hAnsi="Arial" w:eastAsia="Arial" w:cs="Arial"/>
          <w:b w:val="0"/>
          <w:bCs w:val="0"/>
          <w:sz w:val="22"/>
          <w:szCs w:val="22"/>
        </w:rPr>
        <w:t xml:space="preserve"> </w:t>
      </w:r>
      <w:r w:rsidRPr="162A768A" w:rsidR="3BC4BCD4">
        <w:rPr>
          <w:rFonts w:ascii="Arial" w:hAnsi="Arial" w:eastAsia="Arial" w:cs="Arial"/>
          <w:b w:val="0"/>
          <w:bCs w:val="0"/>
          <w:sz w:val="22"/>
          <w:szCs w:val="22"/>
        </w:rPr>
        <w:t xml:space="preserve">Both the positive and negative effects of e-learning will be </w:t>
      </w:r>
      <w:r w:rsidRPr="162A768A" w:rsidR="2464BCF0">
        <w:rPr>
          <w:rFonts w:ascii="Arial" w:hAnsi="Arial" w:eastAsia="Arial" w:cs="Arial"/>
          <w:b w:val="0"/>
          <w:bCs w:val="0"/>
          <w:sz w:val="22"/>
          <w:szCs w:val="22"/>
        </w:rPr>
        <w:t>evaluated</w:t>
      </w:r>
      <w:r w:rsidRPr="162A768A" w:rsidR="3BC4BCD4">
        <w:rPr>
          <w:rFonts w:ascii="Arial" w:hAnsi="Arial" w:eastAsia="Arial" w:cs="Arial"/>
          <w:b w:val="0"/>
          <w:bCs w:val="0"/>
          <w:sz w:val="22"/>
          <w:szCs w:val="22"/>
        </w:rPr>
        <w:t xml:space="preserve"> through this stu</w:t>
      </w:r>
      <w:r w:rsidRPr="162A768A" w:rsidR="2A05275F">
        <w:rPr>
          <w:rFonts w:ascii="Arial" w:hAnsi="Arial" w:eastAsia="Arial" w:cs="Arial"/>
          <w:b w:val="0"/>
          <w:bCs w:val="0"/>
          <w:sz w:val="22"/>
          <w:szCs w:val="22"/>
        </w:rPr>
        <w:t xml:space="preserve">dy </w:t>
      </w:r>
      <w:r w:rsidRPr="162A768A" w:rsidR="53EDE009">
        <w:rPr>
          <w:rFonts w:ascii="Arial" w:hAnsi="Arial" w:eastAsia="Arial" w:cs="Arial"/>
          <w:b w:val="0"/>
          <w:bCs w:val="0"/>
          <w:sz w:val="22"/>
          <w:szCs w:val="22"/>
        </w:rPr>
        <w:t xml:space="preserve">where it would also be possible to recommend some </w:t>
      </w:r>
      <w:r w:rsidRPr="162A768A" w:rsidR="1C72D368">
        <w:rPr>
          <w:rFonts w:ascii="Arial" w:hAnsi="Arial" w:eastAsia="Arial" w:cs="Arial"/>
          <w:b w:val="0"/>
          <w:bCs w:val="0"/>
          <w:sz w:val="22"/>
          <w:szCs w:val="22"/>
        </w:rPr>
        <w:t>suitable</w:t>
      </w:r>
      <w:r w:rsidRPr="162A768A" w:rsidR="53EDE009">
        <w:rPr>
          <w:rFonts w:ascii="Arial" w:hAnsi="Arial" w:eastAsia="Arial" w:cs="Arial"/>
          <w:b w:val="0"/>
          <w:bCs w:val="0"/>
          <w:sz w:val="22"/>
          <w:szCs w:val="22"/>
        </w:rPr>
        <w:t xml:space="preserve"> </w:t>
      </w:r>
      <w:r w:rsidRPr="162A768A" w:rsidR="26CABFA0">
        <w:rPr>
          <w:rFonts w:ascii="Arial" w:hAnsi="Arial" w:eastAsia="Arial" w:cs="Arial"/>
          <w:b w:val="0"/>
          <w:bCs w:val="0"/>
          <w:sz w:val="22"/>
          <w:szCs w:val="22"/>
        </w:rPr>
        <w:t>suggestions of improving e-learning environment</w:t>
      </w:r>
      <w:r w:rsidRPr="162A768A" w:rsidR="26CABFA0">
        <w:rPr>
          <w:rFonts w:ascii="Arial" w:hAnsi="Arial" w:eastAsia="Arial" w:cs="Arial"/>
          <w:b w:val="0"/>
          <w:bCs w:val="0"/>
          <w:sz w:val="22"/>
          <w:szCs w:val="22"/>
        </w:rPr>
        <w:t xml:space="preserve"> with child benefits in long run.</w:t>
      </w:r>
    </w:p>
    <w:p w:rsidR="12C04567" w:rsidP="162A768A" w:rsidRDefault="12C04567" w14:paraId="0122FEA1" w14:textId="5C60D275">
      <w:pPr>
        <w:pStyle w:val="Normal"/>
        <w:bidi w:val="0"/>
        <w:spacing w:before="0" w:beforeAutospacing="off" w:after="160" w:afterAutospacing="off" w:line="360" w:lineRule="auto"/>
        <w:ind w:left="0" w:right="0"/>
        <w:jc w:val="both"/>
        <w:rPr>
          <w:rFonts w:ascii="Arial" w:hAnsi="Arial" w:eastAsia="Arial" w:cs="Arial"/>
          <w:b w:val="1"/>
          <w:bCs w:val="1"/>
          <w:sz w:val="22"/>
          <w:szCs w:val="22"/>
        </w:rPr>
      </w:pPr>
      <w:r w:rsidRPr="162A768A" w:rsidR="12C04567">
        <w:rPr>
          <w:rFonts w:ascii="Arial" w:hAnsi="Arial" w:eastAsia="Arial" w:cs="Arial"/>
          <w:b w:val="1"/>
          <w:bCs w:val="1"/>
          <w:sz w:val="22"/>
          <w:szCs w:val="22"/>
        </w:rPr>
        <w:t>E-learning environment</w:t>
      </w:r>
    </w:p>
    <w:p w:rsidR="17113689" w:rsidP="162A768A" w:rsidRDefault="17113689" w14:paraId="57F39CB9" w14:textId="5B2F8582">
      <w:pPr>
        <w:pStyle w:val="Normal"/>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
        </w:rPr>
      </w:pPr>
      <w:r w:rsidRPr="162A768A" w:rsidR="17113689">
        <w:rPr>
          <w:rFonts w:ascii="Arial" w:hAnsi="Arial" w:eastAsia="Arial" w:cs="Arial"/>
          <w:b w:val="0"/>
          <w:bCs w:val="0"/>
          <w:sz w:val="22"/>
          <w:szCs w:val="22"/>
        </w:rPr>
        <w:t xml:space="preserve">on the virtual learning environment is the main purpose of </w:t>
      </w:r>
      <w:r w:rsidRPr="162A768A" w:rsidR="2AE745AB">
        <w:rPr>
          <w:rFonts w:ascii="Arial" w:hAnsi="Arial" w:eastAsia="Arial" w:cs="Arial"/>
          <w:b w:val="0"/>
          <w:bCs w:val="0"/>
          <w:sz w:val="22"/>
          <w:szCs w:val="22"/>
        </w:rPr>
        <w:t xml:space="preserve">Pedagogue or teachers </w:t>
      </w:r>
      <w:r w:rsidRPr="162A768A" w:rsidR="17113689">
        <w:rPr>
          <w:rFonts w:ascii="Arial" w:hAnsi="Arial" w:eastAsia="Arial" w:cs="Arial"/>
          <w:b w:val="0"/>
          <w:bCs w:val="0"/>
          <w:sz w:val="22"/>
          <w:szCs w:val="22"/>
        </w:rPr>
        <w:t>to provide the best quality e-learning courses to all the students in the recent era of globalisation</w:t>
      </w:r>
      <w:r w:rsidRPr="162A768A" w:rsidR="4130E80F">
        <w:rPr>
          <w:rFonts w:ascii="Arial" w:hAnsi="Arial" w:eastAsia="Arial" w:cs="Arial"/>
          <w:b w:val="0"/>
          <w:bCs w:val="0"/>
          <w:sz w:val="22"/>
          <w:szCs w:val="22"/>
        </w:rPr>
        <w:t>.</w:t>
      </w:r>
      <w:r w:rsidRPr="162A768A" w:rsidR="541247D0">
        <w:rPr>
          <w:rFonts w:ascii="Arial" w:hAnsi="Arial" w:eastAsia="Arial" w:cs="Arial"/>
          <w:b w:val="0"/>
          <w:bCs w:val="0"/>
          <w:sz w:val="22"/>
          <w:szCs w:val="22"/>
        </w:rPr>
        <w:t xml:space="preserve"> In practice it is </w:t>
      </w:r>
      <w:r w:rsidRPr="162A768A" w:rsidR="3A4D543A">
        <w:rPr>
          <w:rFonts w:ascii="Arial" w:hAnsi="Arial" w:eastAsia="Arial" w:cs="Arial"/>
          <w:b w:val="0"/>
          <w:bCs w:val="0"/>
          <w:sz w:val="22"/>
          <w:szCs w:val="22"/>
        </w:rPr>
        <w:t>a</w:t>
      </w:r>
      <w:r w:rsidRPr="162A768A" w:rsidR="541247D0">
        <w:rPr>
          <w:rFonts w:ascii="Arial" w:hAnsi="Arial" w:eastAsia="Arial" w:cs="Arial"/>
          <w:b w:val="0"/>
          <w:bCs w:val="0"/>
          <w:sz w:val="22"/>
          <w:szCs w:val="22"/>
        </w:rPr>
        <w:t xml:space="preserve"> </w:t>
      </w:r>
      <w:r w:rsidRPr="162A768A" w:rsidR="3D84F4FC">
        <w:rPr>
          <w:rFonts w:ascii="Arial" w:hAnsi="Arial" w:eastAsia="Arial" w:cs="Arial"/>
          <w:b w:val="0"/>
          <w:bCs w:val="0"/>
          <w:sz w:val="22"/>
          <w:szCs w:val="22"/>
        </w:rPr>
        <w:t>web-based</w:t>
      </w:r>
      <w:r w:rsidRPr="162A768A" w:rsidR="541247D0">
        <w:rPr>
          <w:rFonts w:ascii="Arial" w:hAnsi="Arial" w:eastAsia="Arial" w:cs="Arial"/>
          <w:b w:val="0"/>
          <w:bCs w:val="0"/>
          <w:sz w:val="22"/>
          <w:szCs w:val="22"/>
        </w:rPr>
        <w:t xml:space="preserve"> plat form or digital </w:t>
      </w:r>
      <w:r w:rsidRPr="162A768A" w:rsidR="0310840A">
        <w:rPr>
          <w:rFonts w:ascii="Arial" w:hAnsi="Arial" w:eastAsia="Arial" w:cs="Arial"/>
          <w:b w:val="0"/>
          <w:bCs w:val="0"/>
          <w:sz w:val="22"/>
          <w:szCs w:val="22"/>
        </w:rPr>
        <w:t xml:space="preserve">aspects of the study </w:t>
      </w:r>
      <w:r w:rsidRPr="162A768A" w:rsidR="446B9ED8">
        <w:rPr>
          <w:rFonts w:ascii="Arial" w:hAnsi="Arial" w:eastAsia="Arial" w:cs="Arial"/>
          <w:b w:val="0"/>
          <w:bCs w:val="0"/>
          <w:sz w:val="22"/>
          <w:szCs w:val="22"/>
        </w:rPr>
        <w:t>courses</w:t>
      </w:r>
      <w:r w:rsidRPr="162A768A" w:rsidR="0310840A">
        <w:rPr>
          <w:rFonts w:ascii="Arial" w:hAnsi="Arial" w:eastAsia="Arial" w:cs="Arial"/>
          <w:b w:val="0"/>
          <w:bCs w:val="0"/>
          <w:sz w:val="22"/>
          <w:szCs w:val="22"/>
        </w:rPr>
        <w:t xml:space="preserve">, usually with in the educational </w:t>
      </w:r>
      <w:r w:rsidRPr="162A768A" w:rsidR="06696714">
        <w:rPr>
          <w:rFonts w:ascii="Arial" w:hAnsi="Arial" w:eastAsia="Arial" w:cs="Arial"/>
          <w:b w:val="0"/>
          <w:bCs w:val="0"/>
          <w:sz w:val="22"/>
          <w:szCs w:val="22"/>
        </w:rPr>
        <w:t>institutions</w:t>
      </w:r>
      <w:r w:rsidRPr="162A768A" w:rsidR="792345F6">
        <w:rPr>
          <w:rFonts w:ascii="Arial" w:hAnsi="Arial" w:eastAsia="Arial" w:cs="Arial"/>
          <w:b w:val="0"/>
          <w:bCs w:val="0"/>
          <w:sz w:val="22"/>
          <w:szCs w:val="22"/>
        </w:rPr>
        <w:t xml:space="preserve">. In the years due to covid19, there is increasing numbers of </w:t>
      </w:r>
      <w:r w:rsidRPr="162A768A" w:rsidR="2574C84E">
        <w:rPr>
          <w:rFonts w:ascii="Arial" w:hAnsi="Arial" w:eastAsia="Arial" w:cs="Arial"/>
          <w:b w:val="0"/>
          <w:bCs w:val="0"/>
          <w:sz w:val="22"/>
          <w:szCs w:val="22"/>
        </w:rPr>
        <w:t>courses</w:t>
      </w:r>
      <w:r w:rsidRPr="162A768A" w:rsidR="792345F6">
        <w:rPr>
          <w:rFonts w:ascii="Arial" w:hAnsi="Arial" w:eastAsia="Arial" w:cs="Arial"/>
          <w:b w:val="0"/>
          <w:bCs w:val="0"/>
          <w:sz w:val="22"/>
          <w:szCs w:val="22"/>
        </w:rPr>
        <w:t xml:space="preserve"> where the educa</w:t>
      </w:r>
      <w:r w:rsidRPr="162A768A" w:rsidR="0831E3A6">
        <w:rPr>
          <w:rFonts w:ascii="Arial" w:hAnsi="Arial" w:eastAsia="Arial" w:cs="Arial"/>
          <w:b w:val="0"/>
          <w:bCs w:val="0"/>
          <w:sz w:val="22"/>
          <w:szCs w:val="22"/>
        </w:rPr>
        <w:t xml:space="preserve">tors </w:t>
      </w:r>
      <w:r w:rsidRPr="162A768A" w:rsidR="55D09877">
        <w:rPr>
          <w:rFonts w:ascii="Arial" w:hAnsi="Arial" w:eastAsia="Arial" w:cs="Arial"/>
          <w:b w:val="0"/>
          <w:bCs w:val="0"/>
          <w:sz w:val="22"/>
          <w:szCs w:val="22"/>
        </w:rPr>
        <w:t xml:space="preserve">take online classes and provided </w:t>
      </w:r>
      <w:r w:rsidRPr="162A768A" w:rsidR="502A7A44">
        <w:rPr>
          <w:rFonts w:ascii="Arial" w:hAnsi="Arial" w:eastAsia="Arial" w:cs="Arial"/>
          <w:b w:val="0"/>
          <w:bCs w:val="0"/>
          <w:sz w:val="22"/>
          <w:szCs w:val="22"/>
        </w:rPr>
        <w:t xml:space="preserve">e-learning facilities to the students across the </w:t>
      </w:r>
      <w:r w:rsidRPr="162A768A" w:rsidR="079D6E80">
        <w:rPr>
          <w:rFonts w:ascii="Arial" w:hAnsi="Arial" w:eastAsia="Arial" w:cs="Arial"/>
          <w:b w:val="0"/>
          <w:bCs w:val="0"/>
          <w:sz w:val="22"/>
          <w:szCs w:val="22"/>
        </w:rPr>
        <w:t>globe a</w:t>
      </w:r>
      <w:r w:rsidRPr="162A768A" w:rsidR="6F23D460">
        <w:rPr>
          <w:rFonts w:ascii="Arial" w:hAnsi="Arial" w:eastAsia="Arial" w:cs="Arial"/>
          <w:b w:val="0"/>
          <w:bCs w:val="0"/>
          <w:i w:val="0"/>
          <w:iCs w:val="0"/>
          <w:caps w:val="0"/>
          <w:smallCaps w:val="0"/>
          <w:noProof w:val="0"/>
          <w:color w:val="202124"/>
          <w:sz w:val="22"/>
          <w:szCs w:val="22"/>
          <w:lang w:val="en"/>
        </w:rPr>
        <w:t>round the world, following school closures and movement restrictions, millions of students surf the Internet longer and more often for weeks or months</w:t>
      </w:r>
      <w:r w:rsidRPr="162A768A" w:rsidR="2F417A79">
        <w:rPr>
          <w:rFonts w:ascii="Arial" w:hAnsi="Arial" w:eastAsia="Arial" w:cs="Arial"/>
          <w:b w:val="0"/>
          <w:bCs w:val="0"/>
          <w:i w:val="0"/>
          <w:iCs w:val="0"/>
          <w:caps w:val="0"/>
          <w:smallCaps w:val="0"/>
          <w:noProof w:val="0"/>
          <w:color w:val="202124"/>
          <w:sz w:val="22"/>
          <w:szCs w:val="22"/>
          <w:lang w:val="en"/>
        </w:rPr>
        <w:t xml:space="preserve">. In order to design the e-learning environment, the teachers focus on </w:t>
      </w:r>
      <w:r w:rsidRPr="162A768A" w:rsidR="6ABA3105">
        <w:rPr>
          <w:rFonts w:ascii="Arial" w:hAnsi="Arial" w:eastAsia="Arial" w:cs="Arial"/>
          <w:b w:val="0"/>
          <w:bCs w:val="0"/>
          <w:i w:val="0"/>
          <w:iCs w:val="0"/>
          <w:caps w:val="0"/>
          <w:smallCaps w:val="0"/>
          <w:noProof w:val="0"/>
          <w:color w:val="202124"/>
          <w:sz w:val="22"/>
          <w:szCs w:val="22"/>
          <w:lang w:val="en"/>
        </w:rPr>
        <w:t>maintaining</w:t>
      </w:r>
      <w:r w:rsidRPr="162A768A" w:rsidR="2F417A79">
        <w:rPr>
          <w:rFonts w:ascii="Arial" w:hAnsi="Arial" w:eastAsia="Arial" w:cs="Arial"/>
          <w:b w:val="0"/>
          <w:bCs w:val="0"/>
          <w:i w:val="0"/>
          <w:iCs w:val="0"/>
          <w:caps w:val="0"/>
          <w:smallCaps w:val="0"/>
          <w:noProof w:val="0"/>
          <w:color w:val="202124"/>
          <w:sz w:val="22"/>
          <w:szCs w:val="22"/>
          <w:lang w:val="en"/>
        </w:rPr>
        <w:t xml:space="preserve"> </w:t>
      </w:r>
      <w:r w:rsidRPr="162A768A" w:rsidR="0781E7BC">
        <w:rPr>
          <w:rFonts w:ascii="Arial" w:hAnsi="Arial" w:eastAsia="Arial" w:cs="Arial"/>
          <w:b w:val="0"/>
          <w:bCs w:val="0"/>
          <w:i w:val="0"/>
          <w:iCs w:val="0"/>
          <w:caps w:val="0"/>
          <w:smallCaps w:val="0"/>
          <w:noProof w:val="0"/>
          <w:color w:val="202124"/>
          <w:sz w:val="22"/>
          <w:szCs w:val="22"/>
          <w:lang w:val="en"/>
        </w:rPr>
        <w:t>transparency and educational standard to develop the high quality c</w:t>
      </w:r>
      <w:r w:rsidRPr="162A768A" w:rsidR="385E467A">
        <w:rPr>
          <w:rFonts w:ascii="Arial" w:hAnsi="Arial" w:eastAsia="Arial" w:cs="Arial"/>
          <w:b w:val="0"/>
          <w:bCs w:val="0"/>
          <w:i w:val="0"/>
          <w:iCs w:val="0"/>
          <w:caps w:val="0"/>
          <w:smallCaps w:val="0"/>
          <w:noProof w:val="0"/>
          <w:color w:val="202124"/>
          <w:sz w:val="22"/>
          <w:szCs w:val="22"/>
          <w:lang w:val="en"/>
        </w:rPr>
        <w:t>ourses and study materials for helping the students.</w:t>
      </w:r>
      <w:r w:rsidRPr="162A768A" w:rsidR="187B2E3E">
        <w:rPr>
          <w:rFonts w:ascii="Arial" w:hAnsi="Arial" w:eastAsia="Arial" w:cs="Arial"/>
          <w:b w:val="0"/>
          <w:bCs w:val="0"/>
          <w:i w:val="0"/>
          <w:iCs w:val="0"/>
          <w:caps w:val="0"/>
          <w:smallCaps w:val="0"/>
          <w:noProof w:val="0"/>
          <w:color w:val="202124"/>
          <w:sz w:val="22"/>
          <w:szCs w:val="22"/>
          <w:lang w:val="en"/>
        </w:rPr>
        <w:t xml:space="preserve"> It is the role of </w:t>
      </w:r>
      <w:r w:rsidRPr="162A768A" w:rsidR="379995D4">
        <w:rPr>
          <w:rFonts w:ascii="Arial" w:hAnsi="Arial" w:eastAsia="Arial" w:cs="Arial"/>
          <w:b w:val="0"/>
          <w:bCs w:val="0"/>
          <w:i w:val="0"/>
          <w:iCs w:val="0"/>
          <w:caps w:val="0"/>
          <w:smallCaps w:val="0"/>
          <w:noProof w:val="0"/>
          <w:color w:val="202124"/>
          <w:sz w:val="22"/>
          <w:szCs w:val="22"/>
          <w:lang w:val="en"/>
        </w:rPr>
        <w:t>the train professionals and school and college</w:t>
      </w:r>
      <w:r w:rsidRPr="162A768A" w:rsidR="73124C60">
        <w:rPr>
          <w:rFonts w:ascii="Arial" w:hAnsi="Arial" w:eastAsia="Arial" w:cs="Arial"/>
          <w:b w:val="0"/>
          <w:bCs w:val="0"/>
          <w:i w:val="0"/>
          <w:iCs w:val="0"/>
          <w:caps w:val="0"/>
          <w:smallCaps w:val="0"/>
          <w:noProof w:val="0"/>
          <w:color w:val="202124"/>
          <w:sz w:val="22"/>
          <w:szCs w:val="22"/>
          <w:lang w:val="en"/>
        </w:rPr>
        <w:t xml:space="preserve"> authority to design the </w:t>
      </w:r>
      <w:r w:rsidRPr="162A768A" w:rsidR="346D672F">
        <w:rPr>
          <w:rFonts w:ascii="Arial" w:hAnsi="Arial" w:eastAsia="Arial" w:cs="Arial"/>
          <w:b w:val="0"/>
          <w:bCs w:val="0"/>
          <w:i w:val="0"/>
          <w:iCs w:val="0"/>
          <w:caps w:val="0"/>
          <w:smallCaps w:val="0"/>
          <w:noProof w:val="0"/>
          <w:color w:val="202124"/>
          <w:sz w:val="22"/>
          <w:szCs w:val="22"/>
          <w:lang w:val="en"/>
        </w:rPr>
        <w:t xml:space="preserve">e-learning </w:t>
      </w:r>
      <w:r w:rsidRPr="162A768A" w:rsidR="5421D67E">
        <w:rPr>
          <w:rFonts w:ascii="Arial" w:hAnsi="Arial" w:eastAsia="Arial" w:cs="Arial"/>
          <w:b w:val="0"/>
          <w:bCs w:val="0"/>
          <w:i w:val="0"/>
          <w:iCs w:val="0"/>
          <w:caps w:val="0"/>
          <w:smallCaps w:val="0"/>
          <w:noProof w:val="0"/>
          <w:color w:val="202124"/>
          <w:sz w:val="22"/>
          <w:szCs w:val="22"/>
          <w:lang w:val="en"/>
        </w:rPr>
        <w:t xml:space="preserve">coursework to support the students online. </w:t>
      </w:r>
      <w:r w:rsidRPr="162A768A" w:rsidR="442A9C46">
        <w:rPr>
          <w:rFonts w:ascii="Arial" w:hAnsi="Arial" w:eastAsia="Arial" w:cs="Arial"/>
          <w:b w:val="0"/>
          <w:bCs w:val="0"/>
          <w:i w:val="0"/>
          <w:iCs w:val="0"/>
          <w:caps w:val="0"/>
          <w:smallCaps w:val="0"/>
          <w:noProof w:val="0"/>
          <w:color w:val="202124"/>
          <w:sz w:val="22"/>
          <w:szCs w:val="22"/>
          <w:lang w:val="en"/>
        </w:rPr>
        <w:t xml:space="preserve">The </w:t>
      </w:r>
      <w:r w:rsidRPr="162A768A" w:rsidR="5BBB5DAC">
        <w:rPr>
          <w:rFonts w:ascii="Arial" w:hAnsi="Arial" w:eastAsia="Arial" w:cs="Arial"/>
          <w:b w:val="0"/>
          <w:bCs w:val="0"/>
          <w:i w:val="0"/>
          <w:iCs w:val="0"/>
          <w:caps w:val="0"/>
          <w:smallCaps w:val="0"/>
          <w:noProof w:val="0"/>
          <w:color w:val="202124"/>
          <w:sz w:val="22"/>
          <w:szCs w:val="22"/>
          <w:lang w:val="en"/>
        </w:rPr>
        <w:t xml:space="preserve">An important component is the management of the contents of the e-learning </w:t>
      </w:r>
      <w:r w:rsidRPr="162A768A" w:rsidR="2FC60985">
        <w:rPr>
          <w:rFonts w:ascii="Arial" w:hAnsi="Arial" w:eastAsia="Arial" w:cs="Arial"/>
          <w:b w:val="0"/>
          <w:bCs w:val="0"/>
          <w:i w:val="0"/>
          <w:iCs w:val="0"/>
          <w:caps w:val="0"/>
          <w:smallCaps w:val="0"/>
          <w:noProof w:val="0"/>
          <w:color w:val="202124"/>
          <w:sz w:val="22"/>
          <w:szCs w:val="22"/>
          <w:lang w:val="en"/>
        </w:rPr>
        <w:t>to have good contents</w:t>
      </w:r>
      <w:r w:rsidRPr="162A768A" w:rsidR="3DC405E2">
        <w:rPr>
          <w:rFonts w:ascii="Arial" w:hAnsi="Arial" w:eastAsia="Arial" w:cs="Arial"/>
          <w:b w:val="0"/>
          <w:bCs w:val="0"/>
          <w:i w:val="0"/>
          <w:iCs w:val="0"/>
          <w:caps w:val="0"/>
          <w:smallCaps w:val="0"/>
          <w:noProof w:val="0"/>
          <w:color w:val="202124"/>
          <w:sz w:val="22"/>
          <w:szCs w:val="22"/>
          <w:lang w:val="en"/>
        </w:rPr>
        <w:t xml:space="preserve">, </w:t>
      </w:r>
      <w:r w:rsidRPr="162A768A" w:rsidR="3392F6FA">
        <w:rPr>
          <w:rFonts w:ascii="Arial" w:hAnsi="Arial" w:eastAsia="Arial" w:cs="Arial"/>
          <w:b w:val="0"/>
          <w:bCs w:val="0"/>
          <w:i w:val="0"/>
          <w:iCs w:val="0"/>
          <w:caps w:val="0"/>
          <w:smallCaps w:val="0"/>
          <w:noProof w:val="0"/>
          <w:color w:val="202124"/>
          <w:sz w:val="22"/>
          <w:szCs w:val="22"/>
          <w:lang w:val="en"/>
        </w:rPr>
        <w:t>collect data and information and provide access to the use of income resources to all students. Communication and collaboration are also another important practice to ensure e-learning classes where email,</w:t>
      </w:r>
      <w:r w:rsidRPr="162A768A" w:rsidR="1B598D10">
        <w:rPr>
          <w:rFonts w:ascii="Arial" w:hAnsi="Arial" w:eastAsia="Arial" w:cs="Arial"/>
          <w:b w:val="0"/>
          <w:bCs w:val="0"/>
          <w:i w:val="0"/>
          <w:iCs w:val="0"/>
          <w:caps w:val="0"/>
          <w:smallCaps w:val="0"/>
          <w:noProof w:val="0"/>
          <w:color w:val="202124"/>
          <w:sz w:val="22"/>
          <w:szCs w:val="22"/>
          <w:lang w:val="en"/>
        </w:rPr>
        <w:t xml:space="preserve"> notices, chats and blogs must be managed efficiently and students must be aware of daily notifi</w:t>
      </w:r>
      <w:r w:rsidRPr="162A768A" w:rsidR="4875C961">
        <w:rPr>
          <w:rFonts w:ascii="Arial" w:hAnsi="Arial" w:eastAsia="Arial" w:cs="Arial"/>
          <w:b w:val="0"/>
          <w:bCs w:val="0"/>
          <w:i w:val="0"/>
          <w:iCs w:val="0"/>
          <w:caps w:val="0"/>
          <w:smallCaps w:val="0"/>
          <w:noProof w:val="0"/>
          <w:color w:val="202124"/>
          <w:sz w:val="22"/>
          <w:szCs w:val="22"/>
          <w:lang w:val="en"/>
        </w:rPr>
        <w:t>cations</w:t>
      </w:r>
      <w:r w:rsidRPr="162A768A" w:rsidR="1B598D10">
        <w:rPr>
          <w:rFonts w:ascii="Arial" w:hAnsi="Arial" w:eastAsia="Arial" w:cs="Arial"/>
          <w:b w:val="0"/>
          <w:bCs w:val="0"/>
          <w:i w:val="0"/>
          <w:iCs w:val="0"/>
          <w:caps w:val="0"/>
          <w:smallCaps w:val="0"/>
          <w:noProof w:val="0"/>
          <w:color w:val="202124"/>
          <w:sz w:val="22"/>
          <w:szCs w:val="22"/>
          <w:lang w:val="en"/>
        </w:rPr>
        <w:t xml:space="preserve"> and changes in classroom</w:t>
      </w:r>
      <w:r w:rsidRPr="162A768A" w:rsidR="10377A94">
        <w:rPr>
          <w:rFonts w:ascii="Arial" w:hAnsi="Arial" w:eastAsia="Arial" w:cs="Arial"/>
          <w:b w:val="0"/>
          <w:bCs w:val="0"/>
          <w:i w:val="0"/>
          <w:iCs w:val="0"/>
          <w:caps w:val="0"/>
          <w:smallCaps w:val="0"/>
          <w:noProof w:val="0"/>
          <w:color w:val="202124"/>
          <w:sz w:val="22"/>
          <w:szCs w:val="22"/>
          <w:lang w:val="en"/>
        </w:rPr>
        <w:t xml:space="preserve"> </w:t>
      </w:r>
      <w:r w:rsidRPr="162A768A" w:rsidR="1B598D10">
        <w:rPr>
          <w:rFonts w:ascii="Arial" w:hAnsi="Arial" w:eastAsia="Arial" w:cs="Arial"/>
          <w:b w:val="0"/>
          <w:bCs w:val="0"/>
          <w:i w:val="0"/>
          <w:iCs w:val="0"/>
          <w:caps w:val="0"/>
          <w:smallCaps w:val="0"/>
          <w:noProof w:val="0"/>
          <w:color w:val="202124"/>
          <w:sz w:val="22"/>
          <w:szCs w:val="22"/>
          <w:lang w:val="en"/>
        </w:rPr>
        <w:t xml:space="preserve">work </w:t>
      </w:r>
      <w:r w:rsidRPr="162A768A" w:rsidR="028B22A1">
        <w:rPr>
          <w:rFonts w:ascii="Arial" w:hAnsi="Arial" w:eastAsia="Arial" w:cs="Arial"/>
          <w:b w:val="0"/>
          <w:bCs w:val="0"/>
          <w:sz w:val="22"/>
          <w:szCs w:val="22"/>
        </w:rPr>
        <w:t>(</w:t>
      </w:r>
      <w:proofErr w:type="spellStart"/>
      <w:r w:rsidRPr="162A768A" w:rsidR="028B22A1">
        <w:rPr>
          <w:rFonts w:ascii="Arial" w:hAnsi="Arial" w:eastAsia="Arial" w:cs="Arial"/>
          <w:b w:val="0"/>
          <w:bCs w:val="0"/>
          <w:sz w:val="22"/>
          <w:szCs w:val="22"/>
        </w:rPr>
        <w:t>Tostes,Hellen</w:t>
      </w:r>
      <w:proofErr w:type="spellEnd"/>
      <w:r w:rsidRPr="162A768A" w:rsidR="028B22A1">
        <w:rPr>
          <w:rFonts w:ascii="Arial" w:hAnsi="Arial" w:eastAsia="Arial" w:cs="Arial"/>
          <w:b w:val="0"/>
          <w:bCs w:val="0"/>
          <w:sz w:val="22"/>
          <w:szCs w:val="22"/>
        </w:rPr>
        <w:t xml:space="preserve"> </w:t>
      </w:r>
      <w:r w:rsidRPr="162A768A" w:rsidR="4632F9AD">
        <w:rPr>
          <w:rFonts w:ascii="Arial" w:hAnsi="Arial" w:eastAsia="Arial" w:cs="Arial"/>
          <w:b w:val="0"/>
          <w:bCs w:val="0"/>
          <w:sz w:val="22"/>
          <w:szCs w:val="22"/>
        </w:rPr>
        <w:t>et, al.</w:t>
      </w:r>
      <w:r w:rsidRPr="162A768A" w:rsidR="028B22A1">
        <w:rPr>
          <w:rFonts w:ascii="Arial" w:hAnsi="Arial" w:eastAsia="Arial" w:cs="Arial"/>
          <w:b w:val="0"/>
          <w:bCs w:val="0"/>
          <w:sz w:val="22"/>
          <w:szCs w:val="22"/>
        </w:rPr>
        <w:t xml:space="preserve">,2020). </w:t>
      </w:r>
      <w:r w:rsidRPr="162A768A" w:rsidR="7FC7F7A9">
        <w:rPr>
          <w:rFonts w:ascii="Arial" w:hAnsi="Arial" w:eastAsia="Arial" w:cs="Arial"/>
          <w:b w:val="0"/>
          <w:bCs w:val="0"/>
          <w:i w:val="0"/>
          <w:iCs w:val="0"/>
          <w:caps w:val="0"/>
          <w:smallCaps w:val="0"/>
          <w:noProof w:val="0"/>
          <w:color w:val="202124"/>
          <w:sz w:val="22"/>
          <w:szCs w:val="22"/>
          <w:lang w:val="en"/>
        </w:rPr>
        <w:t>Therefore, continuous communication does not stop</w:t>
      </w:r>
      <w:r w:rsidRPr="162A768A" w:rsidR="71CFD684">
        <w:rPr>
          <w:rFonts w:ascii="Arial" w:hAnsi="Arial" w:eastAsia="Arial" w:cs="Arial"/>
          <w:b w:val="0"/>
          <w:bCs w:val="0"/>
          <w:i w:val="0"/>
          <w:iCs w:val="0"/>
          <w:caps w:val="0"/>
          <w:smallCaps w:val="0"/>
          <w:noProof w:val="0"/>
          <w:color w:val="202124"/>
          <w:sz w:val="22"/>
          <w:szCs w:val="22"/>
          <w:lang w:val="en"/>
        </w:rPr>
        <w:t>,</w:t>
      </w:r>
      <w:r w:rsidRPr="162A768A" w:rsidR="7FC7F7A9">
        <w:rPr>
          <w:rFonts w:ascii="Arial" w:hAnsi="Arial" w:eastAsia="Arial" w:cs="Arial"/>
          <w:b w:val="0"/>
          <w:bCs w:val="0"/>
          <w:i w:val="0"/>
          <w:iCs w:val="0"/>
          <w:caps w:val="0"/>
          <w:smallCaps w:val="0"/>
          <w:noProof w:val="0"/>
          <w:color w:val="202124"/>
          <w:sz w:val="22"/>
          <w:szCs w:val="22"/>
          <w:lang w:val="en"/>
        </w:rPr>
        <w:t xml:space="preserve"> via chat and email, as well as face-to-face </w:t>
      </w:r>
      <w:r w:rsidRPr="162A768A" w:rsidR="504F4EFF">
        <w:rPr>
          <w:rFonts w:ascii="Arial" w:hAnsi="Arial" w:eastAsia="Arial" w:cs="Arial"/>
          <w:b w:val="0"/>
          <w:bCs w:val="0"/>
          <w:i w:val="0"/>
          <w:iCs w:val="0"/>
          <w:caps w:val="0"/>
          <w:smallCaps w:val="0"/>
          <w:noProof w:val="0"/>
          <w:color w:val="202124"/>
          <w:sz w:val="22"/>
          <w:szCs w:val="22"/>
          <w:lang w:val="en"/>
        </w:rPr>
        <w:t xml:space="preserve">zoom </w:t>
      </w:r>
      <w:r w:rsidRPr="162A768A" w:rsidR="7FC7F7A9">
        <w:rPr>
          <w:rFonts w:ascii="Arial" w:hAnsi="Arial" w:eastAsia="Arial" w:cs="Arial"/>
          <w:b w:val="0"/>
          <w:bCs w:val="0"/>
          <w:i w:val="0"/>
          <w:iCs w:val="0"/>
          <w:caps w:val="0"/>
          <w:smallCaps w:val="0"/>
          <w:noProof w:val="0"/>
          <w:color w:val="202124"/>
          <w:sz w:val="22"/>
          <w:szCs w:val="22"/>
          <w:lang w:val="en"/>
        </w:rPr>
        <w:t>meeting or</w:t>
      </w:r>
      <w:r w:rsidRPr="162A768A" w:rsidR="7FC7F7A9">
        <w:rPr>
          <w:rFonts w:ascii="Arial" w:hAnsi="Arial" w:eastAsia="Arial" w:cs="Arial"/>
          <w:b w:val="0"/>
          <w:bCs w:val="0"/>
          <w:i w:val="0"/>
          <w:iCs w:val="0"/>
          <w:caps w:val="0"/>
          <w:smallCaps w:val="0"/>
          <w:noProof w:val="0"/>
          <w:color w:val="202124"/>
          <w:sz w:val="22"/>
          <w:szCs w:val="22"/>
          <w:lang w:val="en"/>
        </w:rPr>
        <w:t xml:space="preserve"> </w:t>
      </w:r>
      <w:r w:rsidRPr="162A768A" w:rsidR="3BEABC3E">
        <w:rPr>
          <w:rFonts w:ascii="Arial" w:hAnsi="Arial" w:eastAsia="Arial" w:cs="Arial"/>
          <w:b w:val="0"/>
          <w:bCs w:val="0"/>
          <w:i w:val="0"/>
          <w:iCs w:val="0"/>
          <w:caps w:val="0"/>
          <w:smallCaps w:val="0"/>
          <w:noProof w:val="0"/>
          <w:color w:val="202124"/>
          <w:sz w:val="22"/>
          <w:szCs w:val="22"/>
          <w:lang w:val="en"/>
        </w:rPr>
        <w:t xml:space="preserve">video </w:t>
      </w:r>
      <w:r w:rsidRPr="162A768A" w:rsidR="7FC7F7A9">
        <w:rPr>
          <w:rFonts w:ascii="Arial" w:hAnsi="Arial" w:eastAsia="Arial" w:cs="Arial"/>
          <w:b w:val="0"/>
          <w:bCs w:val="0"/>
          <w:i w:val="0"/>
          <w:iCs w:val="0"/>
          <w:caps w:val="0"/>
          <w:smallCaps w:val="0"/>
          <w:noProof w:val="0"/>
          <w:color w:val="202124"/>
          <w:sz w:val="22"/>
          <w:szCs w:val="22"/>
          <w:lang w:val="en"/>
        </w:rPr>
        <w:t>conferenc</w:t>
      </w:r>
      <w:r w:rsidRPr="162A768A" w:rsidR="3EFBFDF6">
        <w:rPr>
          <w:rFonts w:ascii="Arial" w:hAnsi="Arial" w:eastAsia="Arial" w:cs="Arial"/>
          <w:b w:val="0"/>
          <w:bCs w:val="0"/>
          <w:i w:val="0"/>
          <w:iCs w:val="0"/>
          <w:caps w:val="0"/>
          <w:smallCaps w:val="0"/>
          <w:noProof w:val="0"/>
          <w:color w:val="202124"/>
          <w:sz w:val="22"/>
          <w:szCs w:val="22"/>
          <w:lang w:val="en"/>
        </w:rPr>
        <w:t>ing</w:t>
      </w:r>
      <w:r w:rsidRPr="162A768A" w:rsidR="65E8EF09">
        <w:rPr>
          <w:rFonts w:ascii="Arial" w:hAnsi="Arial" w:eastAsia="Arial" w:cs="Arial"/>
          <w:b w:val="0"/>
          <w:bCs w:val="0"/>
          <w:i w:val="0"/>
          <w:iCs w:val="0"/>
          <w:caps w:val="0"/>
          <w:smallCaps w:val="0"/>
          <w:noProof w:val="0"/>
          <w:color w:val="202124"/>
          <w:sz w:val="22"/>
          <w:szCs w:val="22"/>
          <w:lang w:val="en"/>
        </w:rPr>
        <w:t xml:space="preserve"> is mandatory so that students receive timely updates on online lessons and teachers can also collaborate with participants to </w:t>
      </w:r>
      <w:r w:rsidRPr="162A768A" w:rsidR="6BF45D78">
        <w:rPr>
          <w:rFonts w:ascii="Arial" w:hAnsi="Arial" w:eastAsia="Arial" w:cs="Arial"/>
          <w:b w:val="0"/>
          <w:bCs w:val="0"/>
          <w:i w:val="0"/>
          <w:iCs w:val="0"/>
          <w:caps w:val="0"/>
          <w:smallCaps w:val="0"/>
          <w:noProof w:val="0"/>
          <w:color w:val="202124"/>
          <w:sz w:val="22"/>
          <w:szCs w:val="22"/>
          <w:lang w:val="en"/>
        </w:rPr>
        <w:t>make the online courses successful.</w:t>
      </w:r>
      <w:r w:rsidRPr="162A768A" w:rsidR="4BC80261">
        <w:rPr>
          <w:rFonts w:ascii="Arial" w:hAnsi="Arial" w:eastAsia="Arial" w:cs="Arial"/>
          <w:b w:val="0"/>
          <w:bCs w:val="0"/>
          <w:i w:val="0"/>
          <w:iCs w:val="0"/>
          <w:caps w:val="0"/>
          <w:smallCaps w:val="0"/>
          <w:noProof w:val="0"/>
          <w:color w:val="202124"/>
          <w:sz w:val="22"/>
          <w:szCs w:val="22"/>
          <w:lang w:val="en"/>
        </w:rPr>
        <w:t xml:space="preserve"> Communication via live audio </w:t>
      </w:r>
      <w:r w:rsidRPr="162A768A" w:rsidR="27EE4655">
        <w:rPr>
          <w:rFonts w:ascii="Arial" w:hAnsi="Arial" w:eastAsia="Arial" w:cs="Arial"/>
          <w:b w:val="0"/>
          <w:bCs w:val="0"/>
          <w:i w:val="0"/>
          <w:iCs w:val="0"/>
          <w:caps w:val="0"/>
          <w:smallCaps w:val="0"/>
          <w:noProof w:val="0"/>
          <w:color w:val="202124"/>
          <w:sz w:val="22"/>
          <w:szCs w:val="22"/>
          <w:lang w:val="en"/>
        </w:rPr>
        <w:t xml:space="preserve">meeting </w:t>
      </w:r>
      <w:r w:rsidRPr="162A768A" w:rsidR="4BC80261">
        <w:rPr>
          <w:rFonts w:ascii="Arial" w:hAnsi="Arial" w:eastAsia="Arial" w:cs="Arial"/>
          <w:b w:val="0"/>
          <w:bCs w:val="0"/>
          <w:i w:val="0"/>
          <w:iCs w:val="0"/>
          <w:caps w:val="0"/>
          <w:smallCaps w:val="0"/>
          <w:noProof w:val="0"/>
          <w:color w:val="202124"/>
          <w:sz w:val="22"/>
          <w:szCs w:val="22"/>
          <w:lang w:val="en"/>
        </w:rPr>
        <w:t xml:space="preserve">or video conference  is beneficial to ensure a good e-learning environment. Student involvement and administration is also essential for teachers to manage organizational resources and study material to make online classes successful. </w:t>
      </w:r>
      <w:r w:rsidRPr="162A768A" w:rsidR="5F539799">
        <w:rPr>
          <w:rFonts w:ascii="Arial" w:hAnsi="Arial" w:eastAsia="Arial" w:cs="Arial"/>
          <w:b w:val="0"/>
          <w:bCs w:val="0"/>
          <w:i w:val="0"/>
          <w:iCs w:val="0"/>
          <w:caps w:val="0"/>
          <w:smallCaps w:val="0"/>
          <w:noProof w:val="0"/>
          <w:color w:val="202124"/>
          <w:sz w:val="22"/>
          <w:szCs w:val="22"/>
          <w:lang w:val="en"/>
        </w:rPr>
        <w:t>This systematic online course structure also provides a framework for monitoring progress and influencing students to actively participate.</w:t>
      </w:r>
      <w:r w:rsidRPr="162A768A" w:rsidR="4BC9F999">
        <w:rPr>
          <w:rFonts w:ascii="Arial" w:hAnsi="Arial" w:eastAsia="Arial" w:cs="Arial"/>
          <w:b w:val="0"/>
          <w:bCs w:val="0"/>
          <w:i w:val="0"/>
          <w:iCs w:val="0"/>
          <w:caps w:val="0"/>
          <w:smallCaps w:val="0"/>
          <w:noProof w:val="0"/>
          <w:color w:val="202124"/>
          <w:sz w:val="22"/>
          <w:szCs w:val="22"/>
          <w:lang w:val="en"/>
        </w:rPr>
        <w:t xml:space="preserve"> </w:t>
      </w:r>
      <w:r w:rsidRPr="162A768A" w:rsidR="4BC9F999">
        <w:rPr>
          <w:rFonts w:ascii="Arial" w:hAnsi="Arial" w:eastAsia="Arial" w:cs="Arial"/>
          <w:b w:val="0"/>
          <w:bCs w:val="0"/>
          <w:i w:val="0"/>
          <w:iCs w:val="0"/>
          <w:caps w:val="0"/>
          <w:smallCaps w:val="0"/>
          <w:noProof w:val="0"/>
          <w:color w:val="202124"/>
          <w:sz w:val="22"/>
          <w:szCs w:val="22"/>
          <w:lang w:val="en"/>
        </w:rPr>
        <w:t>Teaching professionals seek to manage a suitable environment in the recent academic era to provide e-learning services to all students, so that participants can actively attend classes and continue their training from home. In recent years, professional training courses have also been delivered through online training and development sessions, in which employees and students participate from home, in order to maximize their personal and professional skills</w:t>
      </w:r>
      <w:r w:rsidRPr="162A768A" w:rsidR="21215587">
        <w:rPr>
          <w:rFonts w:ascii="Arial" w:hAnsi="Arial" w:eastAsia="Arial" w:cs="Arial"/>
          <w:b w:val="0"/>
          <w:bCs w:val="0"/>
          <w:i w:val="0"/>
          <w:iCs w:val="0"/>
          <w:caps w:val="0"/>
          <w:smallCaps w:val="0"/>
          <w:noProof w:val="0"/>
          <w:color w:val="000000" w:themeColor="text1" w:themeTint="FF" w:themeShade="FF"/>
          <w:sz w:val="22"/>
          <w:szCs w:val="22"/>
          <w:lang w:val="en"/>
        </w:rPr>
        <w:t>.</w:t>
      </w:r>
      <w:r w:rsidRPr="162A768A" w:rsidR="21215587">
        <w:rPr>
          <w:rFonts w:ascii="Arial" w:hAnsi="Arial" w:eastAsia="Arial" w:cs="Arial"/>
          <w:b w:val="0"/>
          <w:bCs w:val="0"/>
          <w:i w:val="0"/>
          <w:iCs w:val="0"/>
          <w:caps w:val="0"/>
          <w:smallCaps w:val="0"/>
          <w:noProof w:val="0"/>
          <w:color w:val="000000" w:themeColor="text1" w:themeTint="FF" w:themeShade="FF"/>
          <w:sz w:val="22"/>
          <w:szCs w:val="22"/>
          <w:lang w:val="en"/>
        </w:rPr>
        <w:t xml:space="preserve"> </w:t>
      </w:r>
      <w:r w:rsidRPr="162A768A" w:rsidR="797D20F6">
        <w:rPr>
          <w:rFonts w:ascii="Arial" w:hAnsi="Arial" w:eastAsia="Arial" w:cs="Arial"/>
          <w:b w:val="0"/>
          <w:bCs w:val="0"/>
          <w:i w:val="0"/>
          <w:iCs w:val="0"/>
          <w:caps w:val="0"/>
          <w:smallCaps w:val="0"/>
          <w:noProof w:val="0"/>
          <w:color w:val="202124"/>
          <w:sz w:val="22"/>
          <w:szCs w:val="22"/>
          <w:lang w:val="en"/>
        </w:rPr>
        <w:t>Teachers try to ensure data protection in order to protect students' personal data and information. There is security in accessing the online lesson software, where students can download the application and software system to their personal mobile phone securely.</w:t>
      </w:r>
      <w:r w:rsidRPr="162A768A" w:rsidR="6B6901CB">
        <w:rPr>
          <w:rFonts w:ascii="Arial" w:hAnsi="Arial" w:eastAsia="Arial" w:cs="Arial"/>
          <w:b w:val="0"/>
          <w:bCs w:val="0"/>
          <w:i w:val="0"/>
          <w:iCs w:val="0"/>
          <w:caps w:val="0"/>
          <w:smallCaps w:val="0"/>
          <w:noProof w:val="0"/>
          <w:color w:val="202124"/>
          <w:sz w:val="22"/>
          <w:szCs w:val="22"/>
          <w:lang w:val="en"/>
        </w:rPr>
        <w:t xml:space="preserve"> </w:t>
      </w:r>
      <w:r w:rsidRPr="162A768A" w:rsidR="6B6901CB">
        <w:rPr>
          <w:rFonts w:ascii="Arial" w:hAnsi="Arial" w:eastAsia="Arial" w:cs="Arial"/>
          <w:b w:val="0"/>
          <w:bCs w:val="0"/>
          <w:i w:val="0"/>
          <w:iCs w:val="0"/>
          <w:caps w:val="0"/>
          <w:smallCaps w:val="0"/>
          <w:noProof w:val="0"/>
          <w:color w:val="202124"/>
          <w:sz w:val="22"/>
          <w:szCs w:val="22"/>
          <w:lang w:val="en"/>
        </w:rPr>
        <w:t>Teaching professionals also maintain the quality of education by providing effective access to study materials, so that students can learn more and successfully explore new information and data.</w:t>
      </w:r>
      <w:r w:rsidRPr="162A768A" w:rsidR="797FEBFE">
        <w:rPr>
          <w:rFonts w:ascii="Arial" w:hAnsi="Arial" w:eastAsia="Arial" w:cs="Arial"/>
          <w:b w:val="0"/>
          <w:bCs w:val="0"/>
          <w:i w:val="0"/>
          <w:iCs w:val="0"/>
          <w:caps w:val="0"/>
          <w:smallCaps w:val="0"/>
          <w:noProof w:val="0"/>
          <w:color w:val="202124"/>
          <w:sz w:val="22"/>
          <w:szCs w:val="22"/>
          <w:lang w:val="en"/>
        </w:rPr>
        <w:t xml:space="preserve"> The virtual teaching program standards prov</w:t>
      </w:r>
      <w:r w:rsidRPr="162A768A" w:rsidR="28AFA7E5">
        <w:rPr>
          <w:rFonts w:ascii="Arial" w:hAnsi="Arial" w:eastAsia="Arial" w:cs="Arial"/>
          <w:b w:val="0"/>
          <w:bCs w:val="0"/>
          <w:i w:val="0"/>
          <w:iCs w:val="0"/>
          <w:caps w:val="0"/>
          <w:smallCaps w:val="0"/>
          <w:noProof w:val="0"/>
          <w:color w:val="202124"/>
          <w:sz w:val="22"/>
          <w:szCs w:val="22"/>
          <w:lang w:val="en"/>
        </w:rPr>
        <w:t xml:space="preserve">ide a framework for identifying key areas for effective </w:t>
      </w:r>
      <w:r w:rsidRPr="162A768A" w:rsidR="7653BD59">
        <w:rPr>
          <w:rFonts w:ascii="Arial" w:hAnsi="Arial" w:eastAsia="Arial" w:cs="Arial"/>
          <w:b w:val="0"/>
          <w:bCs w:val="0"/>
          <w:i w:val="0"/>
          <w:iCs w:val="0"/>
          <w:caps w:val="0"/>
          <w:smallCaps w:val="0"/>
          <w:noProof w:val="0"/>
          <w:color w:val="202124"/>
          <w:sz w:val="22"/>
          <w:szCs w:val="22"/>
          <w:lang w:val="en"/>
        </w:rPr>
        <w:t>learning, here teachers seek to identify curriculum planning and course</w:t>
      </w:r>
      <w:r w:rsidRPr="162A768A" w:rsidR="109AB45D">
        <w:rPr>
          <w:rFonts w:ascii="Arial" w:hAnsi="Arial" w:eastAsia="Arial" w:cs="Arial"/>
          <w:b w:val="0"/>
          <w:bCs w:val="0"/>
          <w:i w:val="0"/>
          <w:iCs w:val="0"/>
          <w:caps w:val="0"/>
          <w:smallCaps w:val="0"/>
          <w:noProof w:val="0"/>
          <w:color w:val="202124"/>
          <w:sz w:val="22"/>
          <w:szCs w:val="22"/>
          <w:lang w:val="en"/>
        </w:rPr>
        <w:t xml:space="preserve"> work in order to organize study materials and support </w:t>
      </w:r>
      <w:r w:rsidRPr="162A768A" w:rsidR="64A56035">
        <w:rPr>
          <w:rFonts w:ascii="Arial" w:hAnsi="Arial" w:eastAsia="Arial" w:cs="Arial"/>
          <w:b w:val="0"/>
          <w:bCs w:val="0"/>
          <w:i w:val="0"/>
          <w:iCs w:val="0"/>
          <w:caps w:val="0"/>
          <w:smallCaps w:val="0"/>
          <w:noProof w:val="0"/>
          <w:color w:val="202124"/>
          <w:sz w:val="22"/>
          <w:szCs w:val="22"/>
          <w:lang w:val="en"/>
        </w:rPr>
        <w:t>students with lessons e-learning</w:t>
      </w:r>
      <w:r w:rsidRPr="162A768A" w:rsidR="72A35C92">
        <w:rPr>
          <w:rFonts w:ascii="Arial" w:hAnsi="Arial" w:eastAsia="Arial" w:cs="Arial"/>
          <w:b w:val="0"/>
          <w:bCs w:val="0"/>
          <w:i w:val="0"/>
          <w:iCs w:val="0"/>
          <w:caps w:val="0"/>
          <w:smallCaps w:val="0"/>
          <w:noProof w:val="0"/>
          <w:color w:val="000000" w:themeColor="text1" w:themeTint="FF" w:themeShade="FF"/>
          <w:sz w:val="22"/>
          <w:szCs w:val="22"/>
          <w:lang w:val="en"/>
        </w:rPr>
        <w:t>.</w:t>
      </w:r>
      <w:r w:rsidRPr="162A768A" w:rsidR="2D905A88">
        <w:rPr>
          <w:rFonts w:ascii="Arial" w:hAnsi="Arial" w:eastAsia="Arial" w:cs="Arial"/>
          <w:b w:val="0"/>
          <w:bCs w:val="0"/>
          <w:i w:val="0"/>
          <w:iCs w:val="0"/>
          <w:caps w:val="0"/>
          <w:smallCaps w:val="0"/>
          <w:noProof w:val="0"/>
          <w:color w:val="000000" w:themeColor="text1" w:themeTint="FF" w:themeShade="FF"/>
          <w:sz w:val="22"/>
          <w:szCs w:val="22"/>
          <w:lang w:val="en"/>
        </w:rPr>
        <w:t xml:space="preserve"> </w:t>
      </w:r>
      <w:r w:rsidRPr="162A768A" w:rsidR="2D905A88">
        <w:rPr>
          <w:rFonts w:ascii="Arial" w:hAnsi="Arial" w:eastAsia="Arial" w:cs="Arial"/>
          <w:b w:val="0"/>
          <w:bCs w:val="0"/>
          <w:i w:val="0"/>
          <w:iCs w:val="0"/>
          <w:caps w:val="0"/>
          <w:smallCaps w:val="0"/>
          <w:noProof w:val="0"/>
          <w:color w:val="000000" w:themeColor="text1" w:themeTint="FF" w:themeShade="FF"/>
          <w:sz w:val="22"/>
          <w:szCs w:val="22"/>
          <w:lang w:val="en"/>
        </w:rPr>
        <w:t xml:space="preserve">The teachers also ensure that the online classes should be interactive, so that there is student teachers </w:t>
      </w:r>
      <w:r w:rsidRPr="162A768A" w:rsidR="5A86E295">
        <w:rPr>
          <w:rFonts w:ascii="Arial" w:hAnsi="Arial" w:eastAsia="Arial" w:cs="Arial"/>
          <w:b w:val="0"/>
          <w:bCs w:val="0"/>
          <w:i w:val="0"/>
          <w:iCs w:val="0"/>
          <w:caps w:val="0"/>
          <w:smallCaps w:val="0"/>
          <w:noProof w:val="0"/>
          <w:color w:val="000000" w:themeColor="text1" w:themeTint="FF" w:themeShade="FF"/>
          <w:sz w:val="22"/>
          <w:szCs w:val="22"/>
          <w:lang w:val="en"/>
        </w:rPr>
        <w:t>discuss</w:t>
      </w:r>
      <w:r w:rsidRPr="162A768A" w:rsidR="2D905A88">
        <w:rPr>
          <w:rFonts w:ascii="Arial" w:hAnsi="Arial" w:eastAsia="Arial" w:cs="Arial"/>
          <w:b w:val="0"/>
          <w:bCs w:val="0"/>
          <w:i w:val="0"/>
          <w:iCs w:val="0"/>
          <w:caps w:val="0"/>
          <w:smallCaps w:val="0"/>
          <w:noProof w:val="0"/>
          <w:color w:val="000000" w:themeColor="text1" w:themeTint="FF" w:themeShade="FF"/>
          <w:sz w:val="22"/>
          <w:szCs w:val="22"/>
          <w:lang w:val="en"/>
        </w:rPr>
        <w:t xml:space="preserve">ion and the students can ask queries and resolve their doubts through video conferencing and audio recording. Hence, the </w:t>
      </w:r>
      <w:r w:rsidRPr="162A768A" w:rsidR="00530491">
        <w:rPr>
          <w:rFonts w:ascii="Arial" w:hAnsi="Arial" w:eastAsia="Arial" w:cs="Arial"/>
          <w:b w:val="0"/>
          <w:bCs w:val="0"/>
          <w:i w:val="0"/>
          <w:iCs w:val="0"/>
          <w:caps w:val="0"/>
          <w:smallCaps w:val="0"/>
          <w:noProof w:val="0"/>
          <w:color w:val="000000" w:themeColor="text1" w:themeTint="FF" w:themeShade="FF"/>
          <w:sz w:val="22"/>
          <w:szCs w:val="22"/>
          <w:lang w:val="en"/>
        </w:rPr>
        <w:t>online</w:t>
      </w:r>
      <w:r w:rsidRPr="162A768A" w:rsidR="2D905A88">
        <w:rPr>
          <w:rFonts w:ascii="Arial" w:hAnsi="Arial" w:eastAsia="Arial" w:cs="Arial"/>
          <w:b w:val="0"/>
          <w:bCs w:val="0"/>
          <w:i w:val="0"/>
          <w:iCs w:val="0"/>
          <w:caps w:val="0"/>
          <w:smallCaps w:val="0"/>
          <w:noProof w:val="0"/>
          <w:color w:val="000000" w:themeColor="text1" w:themeTint="FF" w:themeShade="FF"/>
          <w:sz w:val="22"/>
          <w:szCs w:val="22"/>
          <w:lang w:val="en"/>
        </w:rPr>
        <w:t xml:space="preserve"> environment must be created successfully by arranging study materials, engaging the students, arrange parent teacher meeting, encouraging student’s participation and enhancing communication and cooperation for making the e-learning programs successful.</w:t>
      </w:r>
    </w:p>
    <w:p w:rsidR="17113689" w:rsidP="162A768A" w:rsidRDefault="17113689" w14:paraId="7AB14B5D" w14:textId="29809F96">
      <w:pPr>
        <w:pStyle w:val="Normal"/>
        <w:bidi w:val="0"/>
        <w:spacing w:before="0" w:beforeAutospacing="off" w:after="160" w:afterAutospacing="off" w:line="360" w:lineRule="auto"/>
        <w:ind/>
        <w:jc w:val="both"/>
        <w:rPr>
          <w:rFonts w:ascii="Arial" w:hAnsi="Arial" w:eastAsia="Arial" w:cs="Arial"/>
          <w:b w:val="1"/>
          <w:bCs w:val="1"/>
          <w:i w:val="0"/>
          <w:iCs w:val="0"/>
          <w:caps w:val="0"/>
          <w:smallCaps w:val="0"/>
          <w:noProof w:val="0"/>
          <w:color w:val="000000" w:themeColor="text1" w:themeTint="FF" w:themeShade="FF"/>
          <w:sz w:val="22"/>
          <w:szCs w:val="22"/>
          <w:lang w:val="en"/>
        </w:rPr>
      </w:pPr>
      <w:r w:rsidRPr="162A768A" w:rsidR="210091F8">
        <w:rPr>
          <w:rFonts w:ascii="Arial" w:hAnsi="Arial" w:eastAsia="Arial" w:cs="Arial"/>
          <w:b w:val="1"/>
          <w:bCs w:val="1"/>
          <w:i w:val="0"/>
          <w:iCs w:val="0"/>
          <w:caps w:val="0"/>
          <w:smallCaps w:val="0"/>
          <w:noProof w:val="0"/>
          <w:color w:val="000000" w:themeColor="text1" w:themeTint="FF" w:themeShade="FF"/>
          <w:sz w:val="22"/>
          <w:szCs w:val="22"/>
          <w:lang w:val="en"/>
        </w:rPr>
        <w:t xml:space="preserve">Positive </w:t>
      </w:r>
      <w:r w:rsidRPr="162A768A" w:rsidR="41AE1F5F">
        <w:rPr>
          <w:rFonts w:ascii="Arial" w:hAnsi="Arial" w:eastAsia="Arial" w:cs="Arial"/>
          <w:b w:val="1"/>
          <w:bCs w:val="1"/>
          <w:i w:val="0"/>
          <w:iCs w:val="0"/>
          <w:caps w:val="0"/>
          <w:smallCaps w:val="0"/>
          <w:noProof w:val="0"/>
          <w:color w:val="000000" w:themeColor="text1" w:themeTint="FF" w:themeShade="FF"/>
          <w:sz w:val="22"/>
          <w:szCs w:val="22"/>
          <w:lang w:val="en"/>
        </w:rPr>
        <w:t>impacts</w:t>
      </w:r>
      <w:r w:rsidRPr="162A768A" w:rsidR="210091F8">
        <w:rPr>
          <w:rFonts w:ascii="Arial" w:hAnsi="Arial" w:eastAsia="Arial" w:cs="Arial"/>
          <w:b w:val="1"/>
          <w:bCs w:val="1"/>
          <w:i w:val="0"/>
          <w:iCs w:val="0"/>
          <w:caps w:val="0"/>
          <w:smallCaps w:val="0"/>
          <w:noProof w:val="0"/>
          <w:color w:val="000000" w:themeColor="text1" w:themeTint="FF" w:themeShade="FF"/>
          <w:sz w:val="22"/>
          <w:szCs w:val="22"/>
          <w:lang w:val="en"/>
        </w:rPr>
        <w:t xml:space="preserve"> of e-learning (online learning)on students</w:t>
      </w:r>
    </w:p>
    <w:p w:rsidR="17113689" w:rsidP="162A768A" w:rsidRDefault="17113689" w14:paraId="7AC8F11C" w14:textId="003F8EB9">
      <w:pPr>
        <w:pStyle w:val="Normal"/>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202124"/>
          <w:sz w:val="22"/>
          <w:szCs w:val="22"/>
          <w:lang w:val="en"/>
        </w:rPr>
      </w:pPr>
      <w:r w:rsidRPr="162A768A" w:rsidR="7C1DF3EE">
        <w:rPr>
          <w:rFonts w:ascii="Arial" w:hAnsi="Arial" w:eastAsia="Arial" w:cs="Arial"/>
          <w:b w:val="0"/>
          <w:bCs w:val="0"/>
          <w:i w:val="0"/>
          <w:iCs w:val="0"/>
          <w:caps w:val="0"/>
          <w:smallCaps w:val="0"/>
          <w:noProof w:val="0"/>
          <w:color w:val="202124"/>
          <w:sz w:val="22"/>
          <w:szCs w:val="22"/>
          <w:lang w:val="en"/>
        </w:rPr>
        <w:t>The e-learning facilities are effective for students in the recent pandemic situation to access all study materials and successfully continue study activities and courses. Students can obtain adequate assistance and support from teachers through e-learning activities, where they can understand courses and actively participate in online activities.</w:t>
      </w:r>
      <w:r w:rsidRPr="162A768A" w:rsidR="10DB1212">
        <w:rPr>
          <w:rFonts w:ascii="Arial" w:hAnsi="Arial" w:eastAsia="Arial" w:cs="Arial"/>
          <w:b w:val="0"/>
          <w:bCs w:val="0"/>
          <w:i w:val="0"/>
          <w:iCs w:val="0"/>
          <w:caps w:val="0"/>
          <w:smallCaps w:val="0"/>
          <w:noProof w:val="0"/>
          <w:color w:val="202124"/>
          <w:sz w:val="22"/>
          <w:szCs w:val="22"/>
          <w:lang w:val="en"/>
        </w:rPr>
        <w:t xml:space="preserve"> </w:t>
      </w:r>
      <w:r w:rsidRPr="162A768A" w:rsidR="10DB1212">
        <w:rPr>
          <w:rFonts w:ascii="Arial" w:hAnsi="Arial" w:eastAsia="Arial" w:cs="Arial"/>
          <w:b w:val="0"/>
          <w:bCs w:val="0"/>
          <w:i w:val="0"/>
          <w:iCs w:val="0"/>
          <w:caps w:val="0"/>
          <w:smallCaps w:val="0"/>
          <w:noProof w:val="0"/>
          <w:color w:val="202124"/>
          <w:sz w:val="22"/>
          <w:szCs w:val="22"/>
          <w:lang w:val="en"/>
        </w:rPr>
        <w:t xml:space="preserve">fundamentally increases academic performance in order to meet the educational standard. Although the environment is critical due to COVID 19, students may have the opportunity to continue their education successfully </w:t>
      </w:r>
      <w:r w:rsidRPr="162A768A" w:rsidR="10DB1212">
        <w:rPr>
          <w:rFonts w:ascii="Arial" w:hAnsi="Arial" w:eastAsia="Arial" w:cs="Arial"/>
          <w:b w:val="0"/>
          <w:bCs w:val="0"/>
          <w:i w:val="0"/>
          <w:iCs w:val="0"/>
          <w:caps w:val="0"/>
          <w:smallCaps w:val="0"/>
          <w:noProof w:val="0"/>
          <w:color w:val="000000" w:themeColor="text1" w:themeTint="FF" w:themeShade="FF"/>
          <w:sz w:val="22"/>
          <w:szCs w:val="22"/>
          <w:lang w:val="en"/>
        </w:rPr>
        <w:t>(</w:t>
      </w:r>
      <w:r w:rsidRPr="162A768A" w:rsidR="724D1150">
        <w:rPr>
          <w:rFonts w:ascii="Arial" w:hAnsi="Arial" w:eastAsia="Arial" w:cs="Arial"/>
          <w:b w:val="0"/>
          <w:bCs w:val="0"/>
          <w:i w:val="0"/>
          <w:iCs w:val="0"/>
          <w:caps w:val="0"/>
          <w:smallCaps w:val="0"/>
          <w:noProof w:val="0"/>
          <w:color w:val="000000" w:themeColor="text1" w:themeTint="FF" w:themeShade="FF"/>
          <w:sz w:val="22"/>
          <w:szCs w:val="22"/>
          <w:lang w:val="en"/>
        </w:rPr>
        <w:t xml:space="preserve">Aiza Anwar and Hajira </w:t>
      </w:r>
      <w:proofErr w:type="spellStart"/>
      <w:r w:rsidRPr="162A768A" w:rsidR="724D1150">
        <w:rPr>
          <w:rFonts w:ascii="Arial" w:hAnsi="Arial" w:eastAsia="Arial" w:cs="Arial"/>
          <w:b w:val="0"/>
          <w:bCs w:val="0"/>
          <w:i w:val="0"/>
          <w:iCs w:val="0"/>
          <w:caps w:val="0"/>
          <w:smallCaps w:val="0"/>
          <w:noProof w:val="0"/>
          <w:color w:val="000000" w:themeColor="text1" w:themeTint="FF" w:themeShade="FF"/>
          <w:sz w:val="22"/>
          <w:szCs w:val="22"/>
          <w:lang w:val="en"/>
        </w:rPr>
        <w:t>mounsur</w:t>
      </w:r>
      <w:proofErr w:type="spellEnd"/>
      <w:r w:rsidRPr="162A768A" w:rsidR="10DB1212">
        <w:rPr>
          <w:rFonts w:ascii="Arial" w:hAnsi="Arial" w:eastAsia="Arial" w:cs="Arial"/>
          <w:b w:val="0"/>
          <w:bCs w:val="0"/>
          <w:i w:val="0"/>
          <w:iCs w:val="0"/>
          <w:caps w:val="0"/>
          <w:smallCaps w:val="0"/>
          <w:noProof w:val="0"/>
          <w:color w:val="000000" w:themeColor="text1" w:themeTint="FF" w:themeShade="FF"/>
          <w:sz w:val="22"/>
          <w:szCs w:val="22"/>
          <w:lang w:val="en"/>
        </w:rPr>
        <w:t>,</w:t>
      </w:r>
      <w:r w:rsidRPr="162A768A" w:rsidR="137ED0DA">
        <w:rPr>
          <w:rFonts w:ascii="Arial" w:hAnsi="Arial" w:eastAsia="Arial" w:cs="Arial"/>
          <w:b w:val="0"/>
          <w:bCs w:val="0"/>
          <w:i w:val="0"/>
          <w:iCs w:val="0"/>
          <w:caps w:val="0"/>
          <w:smallCaps w:val="0"/>
          <w:noProof w:val="0"/>
          <w:color w:val="000000" w:themeColor="text1" w:themeTint="FF" w:themeShade="FF"/>
          <w:sz w:val="22"/>
          <w:szCs w:val="22"/>
          <w:lang w:val="en"/>
        </w:rPr>
        <w:t xml:space="preserve"> et, al 2021).</w:t>
      </w:r>
      <w:r w:rsidRPr="162A768A" w:rsidR="4CCFBAF5">
        <w:rPr>
          <w:rFonts w:ascii="Arial" w:hAnsi="Arial" w:eastAsia="Arial" w:cs="Arial"/>
          <w:b w:val="0"/>
          <w:bCs w:val="0"/>
          <w:i w:val="0"/>
          <w:iCs w:val="0"/>
          <w:caps w:val="0"/>
          <w:smallCaps w:val="0"/>
          <w:noProof w:val="0"/>
          <w:color w:val="000000" w:themeColor="text1" w:themeTint="FF" w:themeShade="FF"/>
          <w:sz w:val="22"/>
          <w:szCs w:val="22"/>
          <w:lang w:val="en"/>
        </w:rPr>
        <w:t xml:space="preserve"> </w:t>
      </w:r>
      <w:r w:rsidRPr="162A768A" w:rsidR="4CCFBAF5">
        <w:rPr>
          <w:rFonts w:ascii="Arial" w:hAnsi="Arial" w:eastAsia="Arial" w:cs="Arial"/>
          <w:b w:val="0"/>
          <w:bCs w:val="0"/>
          <w:i w:val="0"/>
          <w:iCs w:val="0"/>
          <w:caps w:val="0"/>
          <w:smallCaps w:val="0"/>
          <w:noProof w:val="0"/>
          <w:color w:val="202124"/>
          <w:sz w:val="22"/>
          <w:szCs w:val="22"/>
          <w:lang w:val="en"/>
        </w:rPr>
        <w:t>It also responds to students' different needs and preferences and also provides a purpose for students to clarify their doubts and actively participate in learning</w:t>
      </w:r>
      <w:r w:rsidRPr="162A768A" w:rsidR="4CCFBAF5">
        <w:rPr>
          <w:rFonts w:ascii="Arial" w:hAnsi="Arial" w:eastAsia="Arial" w:cs="Arial"/>
          <w:b w:val="0"/>
          <w:bCs w:val="0"/>
          <w:i w:val="0"/>
          <w:iCs w:val="0"/>
          <w:caps w:val="0"/>
          <w:smallCaps w:val="0"/>
          <w:noProof w:val="0"/>
          <w:color w:val="202124"/>
          <w:sz w:val="22"/>
          <w:szCs w:val="22"/>
          <w:lang w:val="en"/>
        </w:rPr>
        <w:t xml:space="preserve"> </w:t>
      </w:r>
      <w:r w:rsidRPr="162A768A" w:rsidR="4CCFBAF5">
        <w:rPr>
          <w:rFonts w:ascii="Arial" w:hAnsi="Arial" w:eastAsia="Arial" w:cs="Arial"/>
          <w:b w:val="0"/>
          <w:bCs w:val="0"/>
          <w:i w:val="0"/>
          <w:iCs w:val="0"/>
          <w:caps w:val="0"/>
          <w:smallCaps w:val="0"/>
          <w:noProof w:val="0"/>
          <w:color w:val="202124"/>
          <w:sz w:val="22"/>
          <w:szCs w:val="22"/>
          <w:lang w:val="en"/>
        </w:rPr>
        <w:t>activities</w:t>
      </w:r>
      <w:r w:rsidRPr="162A768A" w:rsidR="539ABB5E">
        <w:rPr>
          <w:rFonts w:ascii="Arial" w:hAnsi="Arial" w:eastAsia="Arial" w:cs="Arial"/>
          <w:b w:val="0"/>
          <w:bCs w:val="0"/>
          <w:i w:val="0"/>
          <w:iCs w:val="0"/>
          <w:caps w:val="0"/>
          <w:smallCaps w:val="0"/>
          <w:noProof w:val="0"/>
          <w:color w:val="202124"/>
          <w:sz w:val="22"/>
          <w:szCs w:val="22"/>
          <w:lang w:val="en"/>
        </w:rPr>
        <w:t xml:space="preserve">. </w:t>
      </w:r>
      <w:r w:rsidRPr="162A768A" w:rsidR="539ABB5E">
        <w:rPr>
          <w:rFonts w:ascii="Arial" w:hAnsi="Arial" w:eastAsia="Arial" w:cs="Arial"/>
          <w:b w:val="0"/>
          <w:bCs w:val="0"/>
          <w:i w:val="0"/>
          <w:iCs w:val="0"/>
          <w:caps w:val="0"/>
          <w:smallCaps w:val="0"/>
          <w:noProof w:val="0"/>
          <w:color w:val="202124"/>
          <w:sz w:val="22"/>
          <w:szCs w:val="22"/>
          <w:lang w:val="en"/>
        </w:rPr>
        <w:t xml:space="preserve">The practice of making informed decisions can be developed through a successful e-learning environment, where students can cooperate with teachers to improve the quality of education and maximize educational standards. The e-learning process further maximizes student performance and helps them explore new information and data to learn more. </w:t>
      </w:r>
      <w:r w:rsidRPr="162A768A" w:rsidR="4B2C9130">
        <w:rPr>
          <w:rFonts w:ascii="Arial" w:hAnsi="Arial" w:eastAsia="Arial" w:cs="Arial"/>
          <w:b w:val="0"/>
          <w:bCs w:val="0"/>
          <w:i w:val="0"/>
          <w:iCs w:val="0"/>
          <w:caps w:val="0"/>
          <w:smallCaps w:val="0"/>
          <w:noProof w:val="0"/>
          <w:color w:val="000000" w:themeColor="text1" w:themeTint="FF" w:themeShade="FF"/>
          <w:sz w:val="22"/>
          <w:szCs w:val="22"/>
          <w:lang w:val="en"/>
        </w:rPr>
        <w:t>The online activities also improve technical skill set of the students as well as improve the communication and presentation skill of the participants (</w:t>
      </w:r>
      <w:r w:rsidRPr="162A768A" w:rsidR="181B31D5">
        <w:rPr>
          <w:rFonts w:ascii="Arial" w:hAnsi="Arial" w:eastAsia="Arial" w:cs="Arial"/>
          <w:b w:val="0"/>
          <w:bCs w:val="0"/>
          <w:i w:val="0"/>
          <w:iCs w:val="0"/>
          <w:caps w:val="0"/>
          <w:smallCaps w:val="0"/>
          <w:noProof w:val="0"/>
          <w:color w:val="3A3A3A"/>
          <w:sz w:val="22"/>
          <w:szCs w:val="22"/>
          <w:lang w:val="en"/>
        </w:rPr>
        <w:t xml:space="preserve">Cemre </w:t>
      </w:r>
      <w:proofErr w:type="spellStart"/>
      <w:r w:rsidRPr="162A768A" w:rsidR="181B31D5">
        <w:rPr>
          <w:rFonts w:ascii="Arial" w:hAnsi="Arial" w:eastAsia="Arial" w:cs="Arial"/>
          <w:b w:val="0"/>
          <w:bCs w:val="0"/>
          <w:i w:val="0"/>
          <w:iCs w:val="0"/>
          <w:caps w:val="0"/>
          <w:smallCaps w:val="0"/>
          <w:noProof w:val="0"/>
          <w:color w:val="3A3A3A"/>
          <w:sz w:val="22"/>
          <w:szCs w:val="22"/>
          <w:lang w:val="en"/>
        </w:rPr>
        <w:t>Günsel</w:t>
      </w:r>
      <w:proofErr w:type="spellEnd"/>
      <w:r w:rsidRPr="162A768A" w:rsidR="181B31D5">
        <w:rPr>
          <w:rFonts w:ascii="Arial" w:hAnsi="Arial" w:eastAsia="Arial" w:cs="Arial"/>
          <w:b w:val="0"/>
          <w:bCs w:val="0"/>
          <w:i w:val="0"/>
          <w:iCs w:val="0"/>
          <w:caps w:val="0"/>
          <w:smallCaps w:val="0"/>
          <w:noProof w:val="0"/>
          <w:color w:val="3A3A3A"/>
          <w:sz w:val="22"/>
          <w:szCs w:val="22"/>
          <w:lang w:val="en"/>
        </w:rPr>
        <w:t xml:space="preserve"> </w:t>
      </w:r>
      <w:r w:rsidRPr="162A768A" w:rsidR="588A8235">
        <w:rPr>
          <w:rFonts w:ascii="Arial" w:hAnsi="Arial" w:eastAsia="Arial" w:cs="Arial"/>
          <w:b w:val="0"/>
          <w:bCs w:val="0"/>
          <w:i w:val="0"/>
          <w:iCs w:val="0"/>
          <w:caps w:val="0"/>
          <w:smallCaps w:val="0"/>
          <w:noProof w:val="0"/>
          <w:color w:val="3A3A3A"/>
          <w:sz w:val="22"/>
          <w:szCs w:val="22"/>
          <w:lang w:val="en"/>
        </w:rPr>
        <w:t>H,</w:t>
      </w:r>
      <w:r w:rsidRPr="162A768A" w:rsidR="4B2C9130">
        <w:rPr>
          <w:rFonts w:ascii="Arial" w:hAnsi="Arial" w:eastAsia="Arial" w:cs="Arial"/>
          <w:b w:val="0"/>
          <w:bCs w:val="0"/>
          <w:i w:val="0"/>
          <w:iCs w:val="0"/>
          <w:caps w:val="0"/>
          <w:smallCaps w:val="0"/>
          <w:noProof w:val="0"/>
          <w:color w:val="000000" w:themeColor="text1" w:themeTint="FF" w:themeShade="FF"/>
          <w:sz w:val="22"/>
          <w:szCs w:val="22"/>
          <w:lang w:val="en"/>
        </w:rPr>
        <w:t xml:space="preserve"> 2021).</w:t>
      </w:r>
      <w:r w:rsidRPr="162A768A" w:rsidR="3A73A3C9">
        <w:rPr>
          <w:rFonts w:ascii="Arial" w:hAnsi="Arial" w:eastAsia="Arial" w:cs="Arial"/>
          <w:b w:val="0"/>
          <w:bCs w:val="0"/>
          <w:i w:val="0"/>
          <w:iCs w:val="0"/>
          <w:caps w:val="0"/>
          <w:smallCaps w:val="0"/>
          <w:noProof w:val="0"/>
          <w:color w:val="000000" w:themeColor="text1" w:themeTint="FF" w:themeShade="FF"/>
          <w:sz w:val="22"/>
          <w:szCs w:val="22"/>
          <w:lang w:val="en"/>
        </w:rPr>
        <w:t xml:space="preserve"> </w:t>
      </w:r>
      <w:r w:rsidRPr="162A768A" w:rsidR="3A73A3C9">
        <w:rPr>
          <w:rFonts w:ascii="Arial" w:hAnsi="Arial" w:eastAsia="Arial" w:cs="Arial"/>
          <w:b w:val="0"/>
          <w:bCs w:val="0"/>
          <w:i w:val="0"/>
          <w:iCs w:val="0"/>
          <w:caps w:val="0"/>
          <w:smallCaps w:val="0"/>
          <w:noProof w:val="0"/>
          <w:color w:val="202124"/>
          <w:sz w:val="22"/>
          <w:szCs w:val="22"/>
          <w:lang w:val="en"/>
        </w:rPr>
        <w:t xml:space="preserve">E-learning programs require good communication and cooperation skills, where teachers influence the student to </w:t>
      </w:r>
      <w:proofErr w:type="spellStart"/>
      <w:r w:rsidRPr="162A768A" w:rsidR="3A73A3C9">
        <w:rPr>
          <w:rFonts w:ascii="Arial" w:hAnsi="Arial" w:eastAsia="Arial" w:cs="Arial"/>
          <w:b w:val="0"/>
          <w:bCs w:val="0"/>
          <w:i w:val="0"/>
          <w:iCs w:val="0"/>
          <w:caps w:val="0"/>
          <w:smallCaps w:val="0"/>
          <w:noProof w:val="0"/>
          <w:color w:val="202124"/>
          <w:sz w:val="22"/>
          <w:szCs w:val="22"/>
          <w:lang w:val="en"/>
        </w:rPr>
        <w:t>communica</w:t>
      </w:r>
      <w:proofErr w:type="spellEnd"/>
      <w:r w:rsidRPr="162A768A" w:rsidR="2F8A39BD">
        <w:rPr>
          <w:rFonts w:ascii="Arial" w:hAnsi="Arial" w:eastAsia="Arial" w:cs="Arial"/>
          <w:b w:val="0"/>
          <w:bCs w:val="0"/>
          <w:i w:val="0"/>
          <w:iCs w:val="0"/>
          <w:caps w:val="0"/>
          <w:smallCaps w:val="0"/>
          <w:noProof w:val="0"/>
          <w:color w:val="202124"/>
          <w:sz w:val="22"/>
          <w:szCs w:val="22"/>
          <w:lang w:val="en"/>
        </w:rPr>
        <w:t xml:space="preserve"> </w:t>
      </w:r>
      <w:proofErr w:type="spellStart"/>
      <w:r w:rsidRPr="162A768A" w:rsidR="3A73A3C9">
        <w:rPr>
          <w:rFonts w:ascii="Arial" w:hAnsi="Arial" w:eastAsia="Arial" w:cs="Arial"/>
          <w:b w:val="0"/>
          <w:bCs w:val="0"/>
          <w:i w:val="0"/>
          <w:iCs w:val="0"/>
          <w:caps w:val="0"/>
          <w:smallCaps w:val="0"/>
          <w:noProof w:val="0"/>
          <w:color w:val="202124"/>
          <w:sz w:val="22"/>
          <w:szCs w:val="22"/>
          <w:lang w:val="en"/>
        </w:rPr>
        <w:t>te</w:t>
      </w:r>
      <w:proofErr w:type="spellEnd"/>
      <w:r w:rsidRPr="162A768A" w:rsidR="3A73A3C9">
        <w:rPr>
          <w:rFonts w:ascii="Arial" w:hAnsi="Arial" w:eastAsia="Arial" w:cs="Arial"/>
          <w:b w:val="0"/>
          <w:bCs w:val="0"/>
          <w:i w:val="0"/>
          <w:iCs w:val="0"/>
          <w:caps w:val="0"/>
          <w:smallCaps w:val="0"/>
          <w:noProof w:val="0"/>
          <w:color w:val="202124"/>
          <w:sz w:val="22"/>
          <w:szCs w:val="22"/>
          <w:lang w:val="en"/>
        </w:rPr>
        <w:t xml:space="preserve"> with them and enhance their cooperation with other students and the teacher for learning in appropriate circumstances. Teachers are also efficient in handling different students from different cultures through e-learning, where they are treated equally and have equal opportunities for participation. Learning resources and study materials are accessible to all students through such e-learning activities which are also other crucial impacts on students, where they can learn more and improve their academic knowledge and professional skills</w:t>
      </w:r>
      <w:r w:rsidRPr="162A768A" w:rsidR="340D0D65">
        <w:rPr>
          <w:rFonts w:ascii="Arial" w:hAnsi="Arial" w:eastAsia="Arial" w:cs="Arial"/>
          <w:b w:val="0"/>
          <w:bCs w:val="0"/>
          <w:i w:val="0"/>
          <w:iCs w:val="0"/>
          <w:caps w:val="0"/>
          <w:smallCaps w:val="0"/>
          <w:noProof w:val="0"/>
          <w:color w:val="202124"/>
          <w:sz w:val="22"/>
          <w:szCs w:val="22"/>
          <w:lang w:val="en"/>
        </w:rPr>
        <w:t xml:space="preserve"> set </w:t>
      </w:r>
      <w:r w:rsidRPr="162A768A" w:rsidR="340D0D65">
        <w:rPr>
          <w:rFonts w:ascii="Arial" w:hAnsi="Arial" w:eastAsia="Arial" w:cs="Arial"/>
          <w:b w:val="0"/>
          <w:bCs w:val="0"/>
          <w:i w:val="0"/>
          <w:iCs w:val="0"/>
          <w:caps w:val="0"/>
          <w:smallCaps w:val="0"/>
          <w:noProof w:val="0"/>
          <w:color w:val="000000" w:themeColor="text1" w:themeTint="FF" w:themeShade="FF"/>
          <w:sz w:val="22"/>
          <w:szCs w:val="22"/>
          <w:lang w:val="en"/>
        </w:rPr>
        <w:t>(Luo, Zhang and Qi, 2017).</w:t>
      </w:r>
      <w:r w:rsidRPr="162A768A" w:rsidR="7B13DAE2">
        <w:rPr>
          <w:rFonts w:ascii="Arial" w:hAnsi="Arial" w:eastAsia="Arial" w:cs="Arial"/>
          <w:b w:val="0"/>
          <w:bCs w:val="0"/>
          <w:i w:val="0"/>
          <w:iCs w:val="0"/>
          <w:caps w:val="0"/>
          <w:smallCaps w:val="0"/>
          <w:noProof w:val="0"/>
          <w:color w:val="000000" w:themeColor="text1" w:themeTint="FF" w:themeShade="FF"/>
          <w:sz w:val="22"/>
          <w:szCs w:val="22"/>
          <w:lang w:val="en"/>
        </w:rPr>
        <w:t xml:space="preserve"> </w:t>
      </w:r>
      <w:r w:rsidRPr="162A768A" w:rsidR="7B13DAE2">
        <w:rPr>
          <w:rFonts w:ascii="Arial" w:hAnsi="Arial" w:eastAsia="Arial" w:cs="Arial"/>
          <w:b w:val="0"/>
          <w:bCs w:val="0"/>
          <w:i w:val="0"/>
          <w:iCs w:val="0"/>
          <w:caps w:val="0"/>
          <w:smallCaps w:val="0"/>
          <w:noProof w:val="0"/>
          <w:color w:val="202124"/>
          <w:sz w:val="22"/>
          <w:szCs w:val="22"/>
          <w:lang w:val="en"/>
        </w:rPr>
        <w:t xml:space="preserve">There are also other positive impacts of e-learning courses such as providing education in a way familiar to the current generation of web-oriented students, where in the recent era of globalization, technology plays a crucial role in learning and career. . professional (Salamat et al., 2018). For example, the educational success rate is increasing where students participate rate </w:t>
      </w:r>
      <w:r w:rsidRPr="162A768A" w:rsidR="556FB3A7">
        <w:rPr>
          <w:rFonts w:ascii="Arial" w:hAnsi="Arial" w:eastAsia="Arial" w:cs="Arial"/>
          <w:b w:val="0"/>
          <w:bCs w:val="0"/>
          <w:i w:val="0"/>
          <w:iCs w:val="0"/>
          <w:caps w:val="0"/>
          <w:smallCaps w:val="0"/>
          <w:noProof w:val="0"/>
          <w:color w:val="202124"/>
          <w:sz w:val="22"/>
          <w:szCs w:val="22"/>
          <w:lang w:val="en"/>
        </w:rPr>
        <w:t>is</w:t>
      </w:r>
      <w:r w:rsidRPr="162A768A" w:rsidR="7B13DAE2">
        <w:rPr>
          <w:rFonts w:ascii="Arial" w:hAnsi="Arial" w:eastAsia="Arial" w:cs="Arial"/>
          <w:b w:val="0"/>
          <w:bCs w:val="0"/>
          <w:i w:val="0"/>
          <w:iCs w:val="0"/>
          <w:caps w:val="0"/>
          <w:smallCaps w:val="0"/>
          <w:noProof w:val="0"/>
          <w:color w:val="202124"/>
          <w:sz w:val="22"/>
          <w:szCs w:val="22"/>
          <w:lang w:val="en"/>
        </w:rPr>
        <w:t xml:space="preserve"> also </w:t>
      </w:r>
      <w:r w:rsidRPr="162A768A" w:rsidR="6B22D444">
        <w:rPr>
          <w:rFonts w:ascii="Arial" w:hAnsi="Arial" w:eastAsia="Arial" w:cs="Arial"/>
          <w:b w:val="0"/>
          <w:bCs w:val="0"/>
          <w:i w:val="0"/>
          <w:iCs w:val="0"/>
          <w:caps w:val="0"/>
          <w:smallCaps w:val="0"/>
          <w:noProof w:val="0"/>
          <w:color w:val="202124"/>
          <w:sz w:val="22"/>
          <w:szCs w:val="22"/>
          <w:lang w:val="en"/>
        </w:rPr>
        <w:t xml:space="preserve">enhancing year by year. </w:t>
      </w:r>
      <w:r w:rsidRPr="162A768A" w:rsidR="12DC35A7">
        <w:rPr>
          <w:rFonts w:ascii="Arial" w:hAnsi="Arial" w:eastAsia="Arial" w:cs="Arial"/>
          <w:b w:val="0"/>
          <w:bCs w:val="0"/>
          <w:i w:val="0"/>
          <w:iCs w:val="0"/>
          <w:caps w:val="0"/>
          <w:smallCaps w:val="0"/>
          <w:noProof w:val="0"/>
          <w:color w:val="202124"/>
          <w:sz w:val="22"/>
          <w:szCs w:val="22"/>
          <w:lang w:val="en"/>
        </w:rPr>
        <w:t>as they are concerned about educational activities and about reaching higher levels in the near future. it also facilitates the networking of education between different campuses or even colleges, and students can use common study materials and share their ideas with others through group discussions and telephone conversations. This improves the employability skill set of the students. E-learning courses are also helpful for students to increase their online class attendance skills and also enhance their responsibility to be up to date with the latest notice and be on time for classes (</w:t>
      </w:r>
      <w:r w:rsidRPr="162A768A" w:rsidR="5752D186">
        <w:rPr>
          <w:rFonts w:ascii="Arial" w:hAnsi="Arial" w:eastAsia="Arial" w:cs="Arial"/>
          <w:b w:val="0"/>
          <w:bCs w:val="0"/>
          <w:i w:val="0"/>
          <w:iCs w:val="0"/>
          <w:caps w:val="0"/>
          <w:smallCaps w:val="0"/>
          <w:noProof w:val="0"/>
          <w:color w:val="202124"/>
          <w:sz w:val="22"/>
          <w:szCs w:val="22"/>
          <w:lang w:val="en"/>
        </w:rPr>
        <w:t>Georgsson M.,</w:t>
      </w:r>
      <w:r w:rsidRPr="162A768A" w:rsidR="12DC35A7">
        <w:rPr>
          <w:rFonts w:ascii="Arial" w:hAnsi="Arial" w:eastAsia="Arial" w:cs="Arial"/>
          <w:b w:val="0"/>
          <w:bCs w:val="0"/>
          <w:i w:val="0"/>
          <w:iCs w:val="0"/>
          <w:caps w:val="0"/>
          <w:smallCaps w:val="0"/>
          <w:noProof w:val="0"/>
          <w:color w:val="202124"/>
          <w:sz w:val="22"/>
          <w:szCs w:val="22"/>
          <w:lang w:val="en"/>
        </w:rPr>
        <w:t xml:space="preserve"> 20</w:t>
      </w:r>
      <w:r w:rsidRPr="162A768A" w:rsidR="20C91EE0">
        <w:rPr>
          <w:rFonts w:ascii="Arial" w:hAnsi="Arial" w:eastAsia="Arial" w:cs="Arial"/>
          <w:b w:val="0"/>
          <w:bCs w:val="0"/>
          <w:i w:val="0"/>
          <w:iCs w:val="0"/>
          <w:caps w:val="0"/>
          <w:smallCaps w:val="0"/>
          <w:noProof w:val="0"/>
          <w:color w:val="202124"/>
          <w:sz w:val="22"/>
          <w:szCs w:val="22"/>
          <w:lang w:val="en"/>
        </w:rPr>
        <w:t>19</w:t>
      </w:r>
      <w:r w:rsidRPr="162A768A" w:rsidR="12DC35A7">
        <w:rPr>
          <w:rFonts w:ascii="Arial" w:hAnsi="Arial" w:eastAsia="Arial" w:cs="Arial"/>
          <w:b w:val="0"/>
          <w:bCs w:val="0"/>
          <w:i w:val="0"/>
          <w:iCs w:val="0"/>
          <w:caps w:val="0"/>
          <w:smallCaps w:val="0"/>
          <w:noProof w:val="0"/>
          <w:color w:val="202124"/>
          <w:sz w:val="22"/>
          <w:szCs w:val="22"/>
          <w:lang w:val="en"/>
        </w:rPr>
        <w:t>). Hence, time management skills and communication skills improved among the students. For example, in primary and secondary education, most of the lessons are conducted in English, where students' spoken language improves and the presentation ability of participations is also improved through such activities. The competitive ability of students is also enhanced where teachers take online exams which are useful for maximizing the personal and professional ability of the participants in the long run.</w:t>
      </w:r>
    </w:p>
    <w:p w:rsidR="17113689" w:rsidP="162A768A" w:rsidRDefault="17113689" w14:paraId="5A759BA0" w14:textId="7B904454">
      <w:pPr>
        <w:pStyle w:val="Normal"/>
        <w:bidi w:val="0"/>
        <w:spacing w:before="0" w:beforeAutospacing="off" w:after="160" w:afterAutospacing="off" w:line="360" w:lineRule="auto"/>
        <w:ind/>
        <w:jc w:val="both"/>
        <w:rPr>
          <w:rFonts w:ascii="Arial" w:hAnsi="Arial" w:eastAsia="Arial" w:cs="Arial"/>
          <w:b w:val="1"/>
          <w:bCs w:val="1"/>
          <w:i w:val="0"/>
          <w:iCs w:val="0"/>
          <w:caps w:val="0"/>
          <w:smallCaps w:val="0"/>
          <w:noProof w:val="0"/>
          <w:color w:val="202124"/>
          <w:sz w:val="22"/>
          <w:szCs w:val="22"/>
          <w:lang w:val="en"/>
        </w:rPr>
      </w:pPr>
      <w:r w:rsidRPr="162A768A" w:rsidR="396C2750">
        <w:rPr>
          <w:rFonts w:ascii="Arial" w:hAnsi="Arial" w:eastAsia="Arial" w:cs="Arial"/>
          <w:b w:val="1"/>
          <w:bCs w:val="1"/>
          <w:i w:val="0"/>
          <w:iCs w:val="0"/>
          <w:caps w:val="0"/>
          <w:smallCaps w:val="0"/>
          <w:noProof w:val="0"/>
          <w:color w:val="202124"/>
          <w:sz w:val="22"/>
          <w:szCs w:val="22"/>
          <w:lang w:val="en"/>
        </w:rPr>
        <w:t>Negative impacts of e-learning(o</w:t>
      </w:r>
      <w:r w:rsidRPr="162A768A" w:rsidR="15926B44">
        <w:rPr>
          <w:rFonts w:ascii="Arial" w:hAnsi="Arial" w:eastAsia="Arial" w:cs="Arial"/>
          <w:b w:val="1"/>
          <w:bCs w:val="1"/>
          <w:i w:val="0"/>
          <w:iCs w:val="0"/>
          <w:caps w:val="0"/>
          <w:smallCaps w:val="0"/>
          <w:noProof w:val="0"/>
          <w:color w:val="202124"/>
          <w:sz w:val="22"/>
          <w:szCs w:val="22"/>
          <w:lang w:val="en"/>
        </w:rPr>
        <w:t>nline</w:t>
      </w:r>
      <w:r w:rsidRPr="162A768A" w:rsidR="396C2750">
        <w:rPr>
          <w:rFonts w:ascii="Arial" w:hAnsi="Arial" w:eastAsia="Arial" w:cs="Arial"/>
          <w:b w:val="1"/>
          <w:bCs w:val="1"/>
          <w:i w:val="0"/>
          <w:iCs w:val="0"/>
          <w:caps w:val="0"/>
          <w:smallCaps w:val="0"/>
          <w:noProof w:val="0"/>
          <w:color w:val="202124"/>
          <w:sz w:val="22"/>
          <w:szCs w:val="22"/>
          <w:lang w:val="en"/>
        </w:rPr>
        <w:t xml:space="preserve"> learning) on students</w:t>
      </w:r>
    </w:p>
    <w:p w:rsidR="17113689" w:rsidP="162A768A" w:rsidRDefault="17113689" w14:paraId="1FB83013" w14:textId="68E6F954">
      <w:pPr>
        <w:pStyle w:val="Normal"/>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202124"/>
          <w:sz w:val="22"/>
          <w:szCs w:val="22"/>
          <w:lang w:val="en"/>
        </w:rPr>
      </w:pPr>
      <w:r w:rsidRPr="162A768A" w:rsidR="3924A010">
        <w:rPr>
          <w:rFonts w:ascii="Arial" w:hAnsi="Arial" w:eastAsia="Arial" w:cs="Arial"/>
          <w:b w:val="0"/>
          <w:bCs w:val="0"/>
          <w:i w:val="0"/>
          <w:iCs w:val="0"/>
          <w:caps w:val="0"/>
          <w:smallCaps w:val="0"/>
          <w:noProof w:val="0"/>
          <w:color w:val="202124"/>
          <w:sz w:val="22"/>
          <w:szCs w:val="22"/>
          <w:lang w:val="en"/>
        </w:rPr>
        <w:t xml:space="preserve">A part  from the positive impacts of e-learning activities on </w:t>
      </w:r>
      <w:r w:rsidRPr="162A768A" w:rsidR="3F070452">
        <w:rPr>
          <w:rFonts w:ascii="Arial" w:hAnsi="Arial" w:eastAsia="Arial" w:cs="Arial"/>
          <w:b w:val="0"/>
          <w:bCs w:val="0"/>
          <w:i w:val="0"/>
          <w:iCs w:val="0"/>
          <w:caps w:val="0"/>
          <w:smallCaps w:val="0"/>
          <w:noProof w:val="0"/>
          <w:color w:val="202124"/>
          <w:sz w:val="22"/>
          <w:szCs w:val="22"/>
          <w:lang w:val="en"/>
        </w:rPr>
        <w:t>the students</w:t>
      </w:r>
      <w:r w:rsidRPr="162A768A" w:rsidR="7764B7FD">
        <w:rPr>
          <w:rFonts w:ascii="Arial" w:hAnsi="Arial" w:eastAsia="Arial" w:cs="Arial"/>
          <w:b w:val="0"/>
          <w:bCs w:val="0"/>
          <w:i w:val="0"/>
          <w:iCs w:val="0"/>
          <w:caps w:val="0"/>
          <w:smallCaps w:val="0"/>
          <w:noProof w:val="0"/>
          <w:color w:val="202124"/>
          <w:sz w:val="22"/>
          <w:szCs w:val="22"/>
          <w:lang w:val="en"/>
        </w:rPr>
        <w:t xml:space="preserve">, there are some negative impacts that can hinder learning activities and skills development practices among participants. Social isolation is the main problem, where students feel lonely and less social interaction causes students to experience social isolation. It becomes uninteresting for them to attend daily online lectures and live sessions and manage their attendance in the classes </w:t>
      </w:r>
      <w:r w:rsidRPr="162A768A" w:rsidR="7764B7FD">
        <w:rPr>
          <w:rFonts w:ascii="Arial" w:hAnsi="Arial" w:eastAsia="Arial" w:cs="Arial"/>
          <w:b w:val="0"/>
          <w:bCs w:val="0"/>
          <w:i w:val="0"/>
          <w:iCs w:val="0"/>
          <w:caps w:val="0"/>
          <w:smallCaps w:val="0"/>
          <w:noProof w:val="0"/>
          <w:color w:val="000000" w:themeColor="text1" w:themeTint="FF" w:themeShade="FF"/>
          <w:sz w:val="22"/>
          <w:szCs w:val="22"/>
          <w:lang w:val="en"/>
        </w:rPr>
        <w:t>(</w:t>
      </w:r>
      <w:proofErr w:type="spellStart"/>
      <w:r w:rsidRPr="162A768A" w:rsidR="7764B7FD">
        <w:rPr>
          <w:rFonts w:ascii="Arial" w:hAnsi="Arial" w:eastAsia="Arial" w:cs="Arial"/>
          <w:b w:val="0"/>
          <w:bCs w:val="0"/>
          <w:i w:val="0"/>
          <w:iCs w:val="0"/>
          <w:caps w:val="0"/>
          <w:smallCaps w:val="0"/>
          <w:noProof w:val="0"/>
          <w:color w:val="000000" w:themeColor="text1" w:themeTint="FF" w:themeShade="FF"/>
          <w:sz w:val="22"/>
          <w:szCs w:val="22"/>
          <w:lang w:val="en"/>
        </w:rPr>
        <w:t>Linjawi</w:t>
      </w:r>
      <w:proofErr w:type="spellEnd"/>
      <w:r w:rsidRPr="162A768A" w:rsidR="7764B7FD">
        <w:rPr>
          <w:rFonts w:ascii="Arial" w:hAnsi="Arial" w:eastAsia="Arial" w:cs="Arial"/>
          <w:b w:val="0"/>
          <w:bCs w:val="0"/>
          <w:i w:val="0"/>
          <w:iCs w:val="0"/>
          <w:caps w:val="0"/>
          <w:smallCaps w:val="0"/>
          <w:noProof w:val="0"/>
          <w:color w:val="000000" w:themeColor="text1" w:themeTint="FF" w:themeShade="FF"/>
          <w:sz w:val="22"/>
          <w:szCs w:val="22"/>
          <w:lang w:val="en"/>
        </w:rPr>
        <w:t xml:space="preserve"> and </w:t>
      </w:r>
      <w:proofErr w:type="spellStart"/>
      <w:r w:rsidRPr="162A768A" w:rsidR="7764B7FD">
        <w:rPr>
          <w:rFonts w:ascii="Arial" w:hAnsi="Arial" w:eastAsia="Arial" w:cs="Arial"/>
          <w:b w:val="0"/>
          <w:bCs w:val="0"/>
          <w:i w:val="0"/>
          <w:iCs w:val="0"/>
          <w:caps w:val="0"/>
          <w:smallCaps w:val="0"/>
          <w:noProof w:val="0"/>
          <w:color w:val="000000" w:themeColor="text1" w:themeTint="FF" w:themeShade="FF"/>
          <w:sz w:val="22"/>
          <w:szCs w:val="22"/>
          <w:lang w:val="en"/>
        </w:rPr>
        <w:t>Alfadda</w:t>
      </w:r>
      <w:proofErr w:type="spellEnd"/>
      <w:r w:rsidRPr="162A768A" w:rsidR="7764B7FD">
        <w:rPr>
          <w:rFonts w:ascii="Arial" w:hAnsi="Arial" w:eastAsia="Arial" w:cs="Arial"/>
          <w:b w:val="0"/>
          <w:bCs w:val="0"/>
          <w:i w:val="0"/>
          <w:iCs w:val="0"/>
          <w:caps w:val="0"/>
          <w:smallCaps w:val="0"/>
          <w:noProof w:val="0"/>
          <w:color w:val="000000" w:themeColor="text1" w:themeTint="FF" w:themeShade="FF"/>
          <w:sz w:val="22"/>
          <w:szCs w:val="22"/>
          <w:lang w:val="en"/>
        </w:rPr>
        <w:t>, 2018).</w:t>
      </w:r>
      <w:r w:rsidRPr="162A768A" w:rsidR="37B206ED">
        <w:rPr>
          <w:rFonts w:ascii="Arial" w:hAnsi="Arial" w:eastAsia="Arial" w:cs="Arial"/>
          <w:b w:val="0"/>
          <w:bCs w:val="0"/>
          <w:i w:val="0"/>
          <w:iCs w:val="0"/>
          <w:caps w:val="0"/>
          <w:smallCaps w:val="0"/>
          <w:noProof w:val="0"/>
          <w:color w:val="000000" w:themeColor="text1" w:themeTint="FF" w:themeShade="FF"/>
          <w:sz w:val="22"/>
          <w:szCs w:val="22"/>
          <w:lang w:val="en"/>
        </w:rPr>
        <w:t xml:space="preserve"> </w:t>
      </w:r>
      <w:r w:rsidRPr="162A768A" w:rsidR="37B206ED">
        <w:rPr>
          <w:rFonts w:ascii="Arial" w:hAnsi="Arial" w:eastAsia="Arial" w:cs="Arial"/>
          <w:b w:val="0"/>
          <w:bCs w:val="0"/>
          <w:i w:val="0"/>
          <w:iCs w:val="0"/>
          <w:caps w:val="0"/>
          <w:smallCaps w:val="0"/>
          <w:noProof w:val="0"/>
          <w:color w:val="202124"/>
          <w:sz w:val="22"/>
          <w:szCs w:val="22"/>
          <w:lang w:val="en"/>
        </w:rPr>
        <w:t>Due to the lack of interactive classrooms, after some time students become less interested in online learning activities and do not actively participate in e-learning sessions. Social isolation also affects students' mental health when they do not share classroom activities with students, which can hamper the quality of long-term education. In e-learning environments, where students cannot communicate directly with teachers, there is no one-to-one conversation</w:t>
      </w:r>
      <w:r w:rsidRPr="162A768A" w:rsidR="6536BC82">
        <w:rPr>
          <w:rFonts w:ascii="Arial" w:hAnsi="Arial" w:eastAsia="Arial" w:cs="Arial"/>
          <w:b w:val="0"/>
          <w:bCs w:val="0"/>
          <w:i w:val="0"/>
          <w:iCs w:val="0"/>
          <w:caps w:val="0"/>
          <w:smallCaps w:val="0"/>
          <w:noProof w:val="0"/>
          <w:color w:val="202124"/>
          <w:sz w:val="22"/>
          <w:szCs w:val="22"/>
          <w:lang w:val="en"/>
        </w:rPr>
        <w:t xml:space="preserve">. </w:t>
      </w:r>
      <w:r w:rsidRPr="162A768A" w:rsidR="6536BC82">
        <w:rPr>
          <w:rFonts w:ascii="Arial" w:hAnsi="Arial" w:eastAsia="Arial" w:cs="Arial"/>
          <w:b w:val="0"/>
          <w:bCs w:val="0"/>
          <w:i w:val="0"/>
          <w:iCs w:val="0"/>
          <w:caps w:val="0"/>
          <w:smallCaps w:val="0"/>
          <w:noProof w:val="0"/>
          <w:color w:val="202124"/>
          <w:sz w:val="22"/>
          <w:szCs w:val="22"/>
          <w:lang w:val="en"/>
        </w:rPr>
        <w:t>There is a communication gap between teachers and students. Teachers start and continue lessons by sharing information and learning resources (</w:t>
      </w:r>
      <w:r w:rsidRPr="162A768A" w:rsidR="65BAF166">
        <w:rPr>
          <w:rFonts w:ascii="Arial" w:hAnsi="Arial" w:eastAsia="Arial" w:cs="Arial"/>
          <w:b w:val="0"/>
          <w:bCs w:val="0"/>
          <w:i w:val="0"/>
          <w:iCs w:val="0"/>
          <w:caps w:val="0"/>
          <w:smallCaps w:val="0"/>
          <w:strike w:val="0"/>
          <w:dstrike w:val="0"/>
          <w:noProof w:val="0"/>
          <w:color w:val="000000" w:themeColor="text1" w:themeTint="FF" w:themeShade="FF"/>
          <w:sz w:val="22"/>
          <w:szCs w:val="22"/>
          <w:lang w:val="en"/>
        </w:rPr>
        <w:t xml:space="preserve">Alqahtani, Ammar </w:t>
      </w:r>
      <w:r w:rsidRPr="162A768A" w:rsidR="54828D4A">
        <w:rPr>
          <w:rFonts w:ascii="Arial" w:hAnsi="Arial" w:eastAsia="Arial" w:cs="Arial"/>
          <w:b w:val="0"/>
          <w:bCs w:val="0"/>
          <w:i w:val="0"/>
          <w:iCs w:val="0"/>
          <w:caps w:val="0"/>
          <w:smallCaps w:val="0"/>
          <w:strike w:val="0"/>
          <w:dstrike w:val="0"/>
          <w:noProof w:val="0"/>
          <w:color w:val="000000" w:themeColor="text1" w:themeTint="FF" w:themeShade="FF"/>
          <w:sz w:val="22"/>
          <w:szCs w:val="22"/>
          <w:lang w:val="en"/>
        </w:rPr>
        <w:t xml:space="preserve">Y,  </w:t>
      </w:r>
      <w:hyperlink>
        <w:r w:rsidRPr="162A768A" w:rsidR="65BAF166">
          <w:rPr>
            <w:rStyle w:val="Hyperlink"/>
            <w:rFonts w:ascii="Arial" w:hAnsi="Arial" w:eastAsia="Arial" w:cs="Arial"/>
            <w:b w:val="0"/>
            <w:bCs w:val="0"/>
            <w:i w:val="1"/>
            <w:iCs w:val="1"/>
            <w:caps w:val="0"/>
            <w:smallCaps w:val="0"/>
            <w:noProof w:val="0"/>
            <w:color w:val="000000" w:themeColor="text1" w:themeTint="FF" w:themeShade="FF"/>
            <w:sz w:val="22"/>
            <w:szCs w:val="22"/>
            <w:lang w:val="en"/>
          </w:rPr>
          <w:t>Rajkhan and Albra</w:t>
        </w:r>
        <w:r w:rsidRPr="162A768A" w:rsidR="6C2187CA">
          <w:rPr>
            <w:rStyle w:val="Hyperlink"/>
            <w:rFonts w:ascii="Arial" w:hAnsi="Arial" w:eastAsia="Arial" w:cs="Arial"/>
            <w:b w:val="0"/>
            <w:bCs w:val="0"/>
            <w:i w:val="1"/>
            <w:iCs w:val="1"/>
            <w:caps w:val="0"/>
            <w:smallCaps w:val="0"/>
            <w:noProof w:val="0"/>
            <w:color w:val="000000" w:themeColor="text1" w:themeTint="FF" w:themeShade="FF"/>
            <w:sz w:val="22"/>
            <w:szCs w:val="22"/>
            <w:lang w:val="en"/>
          </w:rPr>
          <w:t>a</w:t>
        </w:r>
        <w:r w:rsidRPr="162A768A" w:rsidR="65BAF166">
          <w:rPr>
            <w:rStyle w:val="Hyperlink"/>
            <w:rFonts w:ascii="Arial" w:hAnsi="Arial" w:eastAsia="Arial" w:cs="Arial"/>
            <w:b w:val="0"/>
            <w:bCs w:val="0"/>
            <w:i w:val="1"/>
            <w:iCs w:val="1"/>
            <w:caps w:val="0"/>
            <w:smallCaps w:val="0"/>
            <w:noProof w:val="0"/>
            <w:color w:val="000000" w:themeColor="text1" w:themeTint="FF" w:themeShade="FF"/>
            <w:sz w:val="22"/>
            <w:szCs w:val="22"/>
            <w:lang w:val="en"/>
          </w:rPr>
          <w:t xml:space="preserve"> A</w:t>
        </w:r>
        <w:r w:rsidRPr="162A768A" w:rsidR="65BAF166">
          <w:rPr>
            <w:rStyle w:val="Hyperlink"/>
            <w:rFonts w:ascii="Arial" w:hAnsi="Arial" w:eastAsia="Arial" w:cs="Arial"/>
            <w:b w:val="0"/>
            <w:bCs w:val="0"/>
            <w:i w:val="1"/>
            <w:iCs w:val="1"/>
            <w:caps w:val="0"/>
            <w:smallCaps w:val="0"/>
            <w:noProof w:val="0"/>
            <w:color w:val="auto"/>
            <w:sz w:val="22"/>
            <w:szCs w:val="22"/>
            <w:lang w:val="en"/>
          </w:rPr>
          <w:t>.</w:t>
        </w:r>
      </w:hyperlink>
      <w:r w:rsidRPr="162A768A" w:rsidR="6536BC82">
        <w:rPr>
          <w:rFonts w:ascii="Arial" w:hAnsi="Arial" w:eastAsia="Arial" w:cs="Arial"/>
          <w:b w:val="0"/>
          <w:bCs w:val="0"/>
          <w:i w:val="0"/>
          <w:iCs w:val="0"/>
          <w:caps w:val="0"/>
          <w:smallCaps w:val="0"/>
          <w:noProof w:val="0"/>
          <w:color w:val="202124"/>
          <w:sz w:val="22"/>
          <w:szCs w:val="22"/>
          <w:lang w:val="en"/>
        </w:rPr>
        <w:t xml:space="preserve"> 2020). As evidenced, most of the students are not interactive and there is a lack of communication between teachers and students</w:t>
      </w:r>
      <w:r w:rsidRPr="162A768A" w:rsidR="009C2D70">
        <w:rPr>
          <w:rFonts w:ascii="Arial" w:hAnsi="Arial" w:eastAsia="Arial" w:cs="Arial"/>
          <w:b w:val="0"/>
          <w:bCs w:val="0"/>
          <w:i w:val="0"/>
          <w:iCs w:val="0"/>
          <w:caps w:val="0"/>
          <w:smallCaps w:val="0"/>
          <w:noProof w:val="0"/>
          <w:color w:val="202124"/>
          <w:sz w:val="22"/>
          <w:szCs w:val="22"/>
          <w:lang w:val="en"/>
        </w:rPr>
        <w:t xml:space="preserve">. </w:t>
      </w:r>
      <w:r w:rsidRPr="162A768A" w:rsidR="009C2D70">
        <w:rPr>
          <w:rFonts w:ascii="Arial" w:hAnsi="Arial" w:eastAsia="Arial" w:cs="Arial"/>
          <w:b w:val="0"/>
          <w:bCs w:val="0"/>
          <w:i w:val="0"/>
          <w:iCs w:val="0"/>
          <w:caps w:val="0"/>
          <w:smallCaps w:val="0"/>
          <w:noProof w:val="0"/>
          <w:color w:val="202124"/>
          <w:sz w:val="22"/>
          <w:szCs w:val="22"/>
          <w:lang w:val="en"/>
        </w:rPr>
        <w:t>Student concentration is not there that they lack in skill development practice. There is also a lack of student feedback sessions where it is difficult to manage the feedback of participants in e-learning courses, where it is organized in a limited time framework.</w:t>
      </w:r>
      <w:r w:rsidRPr="162A768A" w:rsidR="263A33BA">
        <w:rPr>
          <w:rFonts w:ascii="Arial" w:hAnsi="Arial" w:eastAsia="Arial" w:cs="Arial"/>
          <w:b w:val="0"/>
          <w:bCs w:val="0"/>
          <w:i w:val="0"/>
          <w:iCs w:val="0"/>
          <w:caps w:val="0"/>
          <w:smallCaps w:val="0"/>
          <w:noProof w:val="0"/>
          <w:color w:val="202124"/>
          <w:sz w:val="22"/>
          <w:szCs w:val="22"/>
          <w:lang w:val="en"/>
        </w:rPr>
        <w:t xml:space="preserve"> </w:t>
      </w:r>
      <w:r w:rsidRPr="162A768A" w:rsidR="263A33BA">
        <w:rPr>
          <w:rFonts w:ascii="Arial" w:hAnsi="Arial" w:eastAsia="Arial" w:cs="Arial"/>
          <w:b w:val="0"/>
          <w:bCs w:val="0"/>
          <w:i w:val="0"/>
          <w:iCs w:val="0"/>
          <w:caps w:val="0"/>
          <w:smallCaps w:val="0"/>
          <w:noProof w:val="0"/>
          <w:color w:val="202124"/>
          <w:sz w:val="22"/>
          <w:szCs w:val="22"/>
          <w:lang w:val="en"/>
        </w:rPr>
        <w:t xml:space="preserve">Hence, there is no practical education and it becomes difficult for students to access practical lessons and obtain a suitable learning environment. According to evidence, some of the </w:t>
      </w:r>
      <w:r w:rsidRPr="162A768A" w:rsidR="00E7F5A4">
        <w:rPr>
          <w:rFonts w:ascii="Arial" w:hAnsi="Arial" w:eastAsia="Arial" w:cs="Arial"/>
          <w:b w:val="0"/>
          <w:bCs w:val="0"/>
          <w:i w:val="0"/>
          <w:iCs w:val="0"/>
          <w:caps w:val="0"/>
          <w:smallCaps w:val="0"/>
          <w:noProof w:val="0"/>
          <w:color w:val="202124"/>
          <w:sz w:val="22"/>
          <w:szCs w:val="22"/>
          <w:lang w:val="en"/>
        </w:rPr>
        <w:t>students</w:t>
      </w:r>
      <w:r w:rsidRPr="162A768A" w:rsidR="263A33BA">
        <w:rPr>
          <w:rFonts w:ascii="Arial" w:hAnsi="Arial" w:eastAsia="Arial" w:cs="Arial"/>
          <w:b w:val="0"/>
          <w:bCs w:val="0"/>
          <w:i w:val="0"/>
          <w:iCs w:val="0"/>
          <w:caps w:val="0"/>
          <w:smallCaps w:val="0"/>
          <w:noProof w:val="0"/>
          <w:color w:val="202124"/>
          <w:sz w:val="22"/>
          <w:szCs w:val="22"/>
          <w:lang w:val="en"/>
        </w:rPr>
        <w:t xml:space="preserve"> turn off the audio and video during class sessions, which hampers the quality of education. Students start listening to the information and write it down for further learning activities. However, they are not interactive in the classroom and there are no such video conferencing programs that would be fruitful for participants in communicating directly with teaching professionals </w:t>
      </w:r>
      <w:r w:rsidRPr="162A768A" w:rsidR="61B2EA46">
        <w:rPr>
          <w:rFonts w:ascii="Arial" w:hAnsi="Arial" w:eastAsia="Arial" w:cs="Arial"/>
          <w:b w:val="0"/>
          <w:bCs w:val="0"/>
          <w:i w:val="0"/>
          <w:iCs w:val="0"/>
          <w:caps w:val="0"/>
          <w:smallCaps w:val="0"/>
          <w:noProof w:val="0"/>
          <w:color w:val="000000" w:themeColor="text1" w:themeTint="FF" w:themeShade="FF"/>
          <w:sz w:val="22"/>
          <w:szCs w:val="22"/>
          <w:lang w:val="en"/>
        </w:rPr>
        <w:t>(Encarnacion</w:t>
      </w:r>
      <w:r w:rsidRPr="162A768A" w:rsidR="316743DA">
        <w:rPr>
          <w:rFonts w:ascii="Arial" w:hAnsi="Arial" w:eastAsia="Arial" w:cs="Arial"/>
          <w:b w:val="0"/>
          <w:bCs w:val="0"/>
          <w:i w:val="0"/>
          <w:iCs w:val="0"/>
          <w:caps w:val="0"/>
          <w:smallCaps w:val="0"/>
          <w:noProof w:val="0"/>
          <w:color w:val="000000" w:themeColor="text1" w:themeTint="FF" w:themeShade="FF"/>
          <w:sz w:val="22"/>
          <w:szCs w:val="22"/>
          <w:lang w:val="en"/>
        </w:rPr>
        <w:t>., et al</w:t>
      </w:r>
      <w:r w:rsidRPr="162A768A" w:rsidR="61B2EA46">
        <w:rPr>
          <w:rFonts w:ascii="Arial" w:hAnsi="Arial" w:eastAsia="Arial" w:cs="Arial"/>
          <w:b w:val="0"/>
          <w:bCs w:val="0"/>
          <w:i w:val="0"/>
          <w:iCs w:val="0"/>
          <w:caps w:val="0"/>
          <w:smallCaps w:val="0"/>
          <w:noProof w:val="0"/>
          <w:color w:val="000000" w:themeColor="text1" w:themeTint="FF" w:themeShade="FF"/>
          <w:sz w:val="22"/>
          <w:szCs w:val="22"/>
          <w:lang w:val="en"/>
        </w:rPr>
        <w:t xml:space="preserve"> </w:t>
      </w:r>
      <w:r w:rsidRPr="162A768A" w:rsidR="61B2EA46">
        <w:rPr>
          <w:rFonts w:ascii="Arial" w:hAnsi="Arial" w:eastAsia="Arial" w:cs="Arial"/>
          <w:b w:val="0"/>
          <w:bCs w:val="0"/>
          <w:i w:val="0"/>
          <w:iCs w:val="0"/>
          <w:caps w:val="0"/>
          <w:smallCaps w:val="0"/>
          <w:noProof w:val="0"/>
          <w:color w:val="000000" w:themeColor="text1" w:themeTint="FF" w:themeShade="FF"/>
          <w:sz w:val="22"/>
          <w:szCs w:val="22"/>
          <w:lang w:val="en"/>
        </w:rPr>
        <w:t>202</w:t>
      </w:r>
      <w:r w:rsidRPr="162A768A" w:rsidR="2AFF9884">
        <w:rPr>
          <w:rFonts w:ascii="Arial" w:hAnsi="Arial" w:eastAsia="Arial" w:cs="Arial"/>
          <w:b w:val="0"/>
          <w:bCs w:val="0"/>
          <w:i w:val="0"/>
          <w:iCs w:val="0"/>
          <w:caps w:val="0"/>
          <w:smallCaps w:val="0"/>
          <w:noProof w:val="0"/>
          <w:color w:val="000000" w:themeColor="text1" w:themeTint="FF" w:themeShade="FF"/>
          <w:sz w:val="22"/>
          <w:szCs w:val="22"/>
          <w:lang w:val="en"/>
        </w:rPr>
        <w:t>0</w:t>
      </w:r>
      <w:r w:rsidRPr="162A768A" w:rsidR="61B2EA46">
        <w:rPr>
          <w:rFonts w:ascii="Arial" w:hAnsi="Arial" w:eastAsia="Arial" w:cs="Arial"/>
          <w:b w:val="0"/>
          <w:bCs w:val="0"/>
          <w:i w:val="0"/>
          <w:iCs w:val="0"/>
          <w:caps w:val="0"/>
          <w:smallCaps w:val="0"/>
          <w:noProof w:val="0"/>
          <w:color w:val="000000" w:themeColor="text1" w:themeTint="FF" w:themeShade="FF"/>
          <w:sz w:val="22"/>
          <w:szCs w:val="22"/>
          <w:lang w:val="en"/>
        </w:rPr>
        <w:t xml:space="preserve">). </w:t>
      </w:r>
      <w:r w:rsidRPr="162A768A" w:rsidR="05CFC83D">
        <w:rPr>
          <w:rFonts w:ascii="Arial" w:hAnsi="Arial" w:eastAsia="Arial" w:cs="Arial"/>
          <w:b w:val="0"/>
          <w:bCs w:val="0"/>
          <w:i w:val="0"/>
          <w:iCs w:val="0"/>
          <w:caps w:val="0"/>
          <w:smallCaps w:val="0"/>
          <w:noProof w:val="0"/>
          <w:color w:val="202124"/>
          <w:sz w:val="22"/>
          <w:szCs w:val="22"/>
          <w:lang w:val="en"/>
        </w:rPr>
        <w:t>Students cannot be directly observed during assessments without a video feed, which makes cheat detection during online assessments more complicated than traditional testing procedures. There is no guarantee that student assessment programs are fair during these e-learning activities. Some students may cheat on exams and cannot be controlled via e-learning courses and online home exams. It also restricts some disciplines and online learning is inaccessible to the computer illiterate population</w:t>
      </w:r>
      <w:r w:rsidRPr="162A768A" w:rsidR="4F5BE49E">
        <w:rPr>
          <w:rFonts w:ascii="Arial" w:hAnsi="Arial" w:eastAsia="Arial" w:cs="Arial"/>
          <w:b w:val="0"/>
          <w:bCs w:val="0"/>
          <w:i w:val="0"/>
          <w:iCs w:val="0"/>
          <w:caps w:val="0"/>
          <w:smallCaps w:val="0"/>
          <w:noProof w:val="0"/>
          <w:color w:val="202124"/>
          <w:sz w:val="22"/>
          <w:szCs w:val="22"/>
          <w:lang w:val="en"/>
        </w:rPr>
        <w:t xml:space="preserve"> </w:t>
      </w:r>
      <w:r w:rsidRPr="162A768A" w:rsidR="4F5BE49E">
        <w:rPr>
          <w:rFonts w:ascii="Arial" w:hAnsi="Arial" w:eastAsia="Arial" w:cs="Arial"/>
          <w:b w:val="0"/>
          <w:bCs w:val="0"/>
          <w:i w:val="0"/>
          <w:iCs w:val="0"/>
          <w:caps w:val="0"/>
          <w:smallCaps w:val="0"/>
          <w:noProof w:val="0"/>
          <w:color w:val="000000" w:themeColor="text1" w:themeTint="FF" w:themeShade="FF"/>
          <w:sz w:val="22"/>
          <w:szCs w:val="22"/>
          <w:lang w:val="en"/>
        </w:rPr>
        <w:t>(</w:t>
      </w:r>
      <w:proofErr w:type="spellStart"/>
      <w:r w:rsidRPr="162A768A" w:rsidR="4F5BE49E">
        <w:rPr>
          <w:rFonts w:ascii="Arial" w:hAnsi="Arial" w:eastAsia="Arial" w:cs="Arial"/>
          <w:b w:val="0"/>
          <w:bCs w:val="0"/>
          <w:i w:val="0"/>
          <w:iCs w:val="0"/>
          <w:caps w:val="0"/>
          <w:smallCaps w:val="0"/>
          <w:noProof w:val="0"/>
          <w:color w:val="000000" w:themeColor="text1" w:themeTint="FF" w:themeShade="FF"/>
          <w:sz w:val="22"/>
          <w:szCs w:val="22"/>
          <w:lang w:val="en"/>
        </w:rPr>
        <w:t>Yawson</w:t>
      </w:r>
      <w:proofErr w:type="spellEnd"/>
      <w:r w:rsidRPr="162A768A" w:rsidR="4F5BE49E">
        <w:rPr>
          <w:rFonts w:ascii="Arial" w:hAnsi="Arial" w:eastAsia="Arial" w:cs="Arial"/>
          <w:b w:val="0"/>
          <w:bCs w:val="0"/>
          <w:i w:val="0"/>
          <w:iCs w:val="0"/>
          <w:caps w:val="0"/>
          <w:smallCaps w:val="0"/>
          <w:noProof w:val="0"/>
          <w:color w:val="000000" w:themeColor="text1" w:themeTint="FF" w:themeShade="FF"/>
          <w:sz w:val="22"/>
          <w:szCs w:val="22"/>
          <w:lang w:val="en"/>
        </w:rPr>
        <w:t xml:space="preserve"> and Yamoah, 2020).</w:t>
      </w:r>
      <w:r w:rsidRPr="162A768A" w:rsidR="0EBF87FA">
        <w:rPr>
          <w:rFonts w:ascii="Arial" w:hAnsi="Arial" w:eastAsia="Arial" w:cs="Arial"/>
          <w:b w:val="0"/>
          <w:bCs w:val="0"/>
          <w:i w:val="0"/>
          <w:iCs w:val="0"/>
          <w:caps w:val="0"/>
          <w:smallCaps w:val="0"/>
          <w:noProof w:val="0"/>
          <w:color w:val="000000" w:themeColor="text1" w:themeTint="FF" w:themeShade="FF"/>
          <w:sz w:val="22"/>
          <w:szCs w:val="22"/>
          <w:lang w:val="en"/>
        </w:rPr>
        <w:t xml:space="preserve"> </w:t>
      </w:r>
      <w:r w:rsidRPr="162A768A" w:rsidR="0EBF87FA">
        <w:rPr>
          <w:rFonts w:ascii="Arial" w:hAnsi="Arial" w:eastAsia="Arial" w:cs="Arial"/>
          <w:b w:val="0"/>
          <w:bCs w:val="0"/>
          <w:i w:val="0"/>
          <w:iCs w:val="0"/>
          <w:caps w:val="0"/>
          <w:smallCaps w:val="0"/>
          <w:noProof w:val="0"/>
          <w:color w:val="202124"/>
          <w:sz w:val="22"/>
          <w:szCs w:val="22"/>
          <w:lang w:val="en"/>
        </w:rPr>
        <w:t>For example, online learning activities are efficiently run in the UK and lessons are conducted in English. However, it is quite difficult for minorities in the UK to attend classes and recognize learning activities as it is difficult for them to speak and understand English.</w:t>
      </w:r>
    </w:p>
    <w:p w:rsidR="17113689" w:rsidP="162A768A" w:rsidRDefault="17113689" w14:paraId="502F383A" w14:textId="65DE5AA5">
      <w:pPr>
        <w:bidi w:val="0"/>
        <w:spacing w:before="0" w:beforeAutospacing="off" w:after="160" w:afterAutospacing="off" w:line="360" w:lineRule="auto"/>
        <w:ind/>
        <w:jc w:val="both"/>
        <w:rPr>
          <w:rFonts w:ascii="Arial" w:hAnsi="Arial" w:eastAsia="Arial" w:cs="Arial"/>
          <w:b w:val="1"/>
          <w:bCs w:val="1"/>
          <w:sz w:val="22"/>
          <w:szCs w:val="22"/>
        </w:rPr>
      </w:pPr>
      <w:r w:rsidRPr="162A768A" w:rsidR="6144CDCA">
        <w:rPr>
          <w:rFonts w:ascii="Arial" w:hAnsi="Arial" w:eastAsia="Arial" w:cs="Arial"/>
          <w:b w:val="1"/>
          <w:bCs w:val="1"/>
          <w:sz w:val="22"/>
          <w:szCs w:val="22"/>
        </w:rPr>
        <w:t xml:space="preserve">Conclusion and recommendations for </w:t>
      </w:r>
      <w:r w:rsidRPr="162A768A" w:rsidR="229FE899">
        <w:rPr>
          <w:rFonts w:ascii="Arial" w:hAnsi="Arial" w:eastAsia="Arial" w:cs="Arial"/>
          <w:b w:val="1"/>
          <w:bCs w:val="1"/>
          <w:sz w:val="22"/>
          <w:szCs w:val="22"/>
        </w:rPr>
        <w:t>providing best</w:t>
      </w:r>
      <w:r w:rsidRPr="162A768A" w:rsidR="6144CDCA">
        <w:rPr>
          <w:rFonts w:ascii="Arial" w:hAnsi="Arial" w:eastAsia="Arial" w:cs="Arial"/>
          <w:b w:val="1"/>
          <w:bCs w:val="1"/>
          <w:sz w:val="22"/>
          <w:szCs w:val="22"/>
        </w:rPr>
        <w:t xml:space="preserve"> e-learning environment</w:t>
      </w:r>
    </w:p>
    <w:p w:rsidR="17113689" w:rsidP="162A768A" w:rsidRDefault="17113689" w14:paraId="5C142E01" w14:textId="6F173D1A">
      <w:pPr>
        <w:pStyle w:val="Normal"/>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202124"/>
          <w:sz w:val="22"/>
          <w:szCs w:val="22"/>
          <w:lang w:val="en"/>
        </w:rPr>
      </w:pPr>
      <w:r w:rsidRPr="162A768A" w:rsidR="127309E0">
        <w:rPr>
          <w:rFonts w:ascii="Arial" w:hAnsi="Arial" w:eastAsia="Arial" w:cs="Arial"/>
          <w:b w:val="0"/>
          <w:bCs w:val="0"/>
          <w:i w:val="0"/>
          <w:iCs w:val="0"/>
          <w:caps w:val="0"/>
          <w:smallCaps w:val="0"/>
          <w:noProof w:val="0"/>
          <w:color w:val="202124"/>
          <w:sz w:val="22"/>
          <w:szCs w:val="22"/>
          <w:lang w:val="en"/>
        </w:rPr>
        <w:t xml:space="preserve">E-learning courses are useful for students in the recent pandemic era to improve student perception, improve communication, ensure the quality of education, and improve critical thinking and self-learning activities. All faculty members try to collaborate with students through online chat, email services and sharing notices related to lessons and course materials, so that the student can access all study materials and improve their personal and professional skills </w:t>
      </w:r>
      <w:r w:rsidRPr="162A768A" w:rsidR="6D7B659D">
        <w:rPr>
          <w:rFonts w:ascii="Arial" w:hAnsi="Arial" w:eastAsia="Arial" w:cs="Arial"/>
          <w:b w:val="0"/>
          <w:bCs w:val="0"/>
          <w:i w:val="0"/>
          <w:iCs w:val="0"/>
          <w:caps w:val="0"/>
          <w:smallCaps w:val="0"/>
          <w:noProof w:val="0"/>
          <w:color w:val="202124"/>
          <w:sz w:val="22"/>
          <w:szCs w:val="22"/>
          <w:lang w:val="en"/>
        </w:rPr>
        <w:t>.</w:t>
      </w:r>
      <w:r w:rsidRPr="162A768A" w:rsidR="5E1012D8">
        <w:rPr>
          <w:rFonts w:ascii="Arial" w:hAnsi="Arial" w:eastAsia="Arial" w:cs="Arial"/>
          <w:b w:val="0"/>
          <w:bCs w:val="0"/>
          <w:i w:val="0"/>
          <w:iCs w:val="0"/>
          <w:caps w:val="0"/>
          <w:smallCaps w:val="0"/>
          <w:noProof w:val="0"/>
          <w:color w:val="202124"/>
          <w:sz w:val="22"/>
          <w:szCs w:val="22"/>
          <w:lang w:val="en"/>
        </w:rPr>
        <w:t xml:space="preserve"> </w:t>
      </w:r>
      <w:r w:rsidRPr="162A768A" w:rsidR="5E1012D8">
        <w:rPr>
          <w:rFonts w:ascii="Arial" w:hAnsi="Arial" w:eastAsia="Arial" w:cs="Arial"/>
          <w:b w:val="0"/>
          <w:bCs w:val="0"/>
          <w:i w:val="0"/>
          <w:iCs w:val="0"/>
          <w:caps w:val="0"/>
          <w:smallCaps w:val="0"/>
          <w:noProof w:val="0"/>
          <w:color w:val="202124"/>
          <w:sz w:val="22"/>
          <w:szCs w:val="22"/>
          <w:lang w:val="en"/>
        </w:rPr>
        <w:t>In the recent COVID 19 period, it is the responsibility of the education authority to create an online education environment, in order to support students in different social communities. Classes must be organized in English and also in an alternative language, so that even minority people in society can attempt the courses and achieve future academic and professional career success. In addition, video conferencing and audio recording must be organized and teachers should encourage the student to actively participate in classes to develop a strong team. Teachers must provide a friendly atmosphere and continuously collaborate with all students so that participants can feel comfortable and share their opinion during the lessons. Continuous communication and sharing of ideas and study materials are effective for managing e-learning courses and making them successful with the participation of students. Maintaining quality and transparency in providing the best quality education and organizing fair exams to test students' abilities must be efficiently designed to maintain educational standards and ensure academic knowledge acquisition and development professional skills among students.</w:t>
      </w:r>
    </w:p>
    <w:p w:rsidR="17113689" w:rsidP="162A768A" w:rsidRDefault="17113689" w14:paraId="61A32FBB" w14:textId="75A9D701">
      <w:pPr>
        <w:bidi w:val="0"/>
        <w:spacing w:before="0" w:beforeAutospacing="off" w:after="160" w:afterAutospacing="off" w:line="360" w:lineRule="auto"/>
        <w:ind/>
        <w:jc w:val="both"/>
        <w:rPr>
          <w:rFonts w:ascii="Arial" w:hAnsi="Arial" w:eastAsia="Arial" w:cs="Arial"/>
          <w:sz w:val="22"/>
          <w:szCs w:val="22"/>
        </w:rPr>
      </w:pPr>
    </w:p>
    <w:p w:rsidR="17113689" w:rsidP="162A768A" w:rsidRDefault="17113689" w14:paraId="60302258" w14:textId="4C0BCE14">
      <w:pPr>
        <w:bidi w:val="0"/>
        <w:spacing w:before="0" w:beforeAutospacing="off" w:after="160" w:afterAutospacing="off" w:line="360" w:lineRule="auto"/>
        <w:ind/>
        <w:jc w:val="both"/>
        <w:rPr>
          <w:sz w:val="22"/>
          <w:szCs w:val="22"/>
        </w:rPr>
      </w:pPr>
      <w:r>
        <w:br/>
      </w:r>
    </w:p>
    <w:p w:rsidR="17113689" w:rsidP="162A768A" w:rsidRDefault="17113689" w14:paraId="01CB58B4" w14:textId="358F9A54">
      <w:pPr>
        <w:pStyle w:val="Normal"/>
        <w:bidi w:val="0"/>
        <w:spacing w:before="0" w:beforeAutospacing="off" w:after="160" w:afterAutospacing="off" w:line="360" w:lineRule="auto"/>
        <w:ind/>
        <w:jc w:val="both"/>
        <w:rPr>
          <w:rFonts w:ascii="Calibri" w:hAnsi="Calibri" w:eastAsia="Calibri" w:cs="Calibri"/>
          <w:b w:val="0"/>
          <w:bCs w:val="0"/>
          <w:i w:val="0"/>
          <w:iCs w:val="0"/>
          <w:caps w:val="0"/>
          <w:smallCaps w:val="0"/>
          <w:noProof w:val="0"/>
          <w:color w:val="202124"/>
          <w:sz w:val="22"/>
          <w:szCs w:val="22"/>
          <w:lang w:val="en"/>
        </w:rPr>
      </w:pPr>
    </w:p>
    <w:p w:rsidR="17113689" w:rsidP="162A768A" w:rsidRDefault="17113689" w14:paraId="36041864" w14:textId="6F52DA54">
      <w:pPr>
        <w:pStyle w:val="Normal"/>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202124"/>
          <w:sz w:val="22"/>
          <w:szCs w:val="22"/>
          <w:lang w:val="it"/>
        </w:rPr>
      </w:pPr>
    </w:p>
    <w:p w:rsidR="17113689" w:rsidP="162A768A" w:rsidRDefault="17113689" w14:paraId="31501D47" w14:textId="5616EB65">
      <w:pPr>
        <w:pStyle w:val="Normal"/>
        <w:bidi w:val="0"/>
        <w:spacing w:before="0" w:beforeAutospacing="off" w:after="160" w:afterAutospacing="off" w:line="360" w:lineRule="auto"/>
        <w:ind/>
        <w:jc w:val="both"/>
        <w:rPr>
          <w:rFonts w:ascii="Arial" w:hAnsi="Arial" w:eastAsia="Arial" w:cs="Arial"/>
          <w:b w:val="1"/>
          <w:bCs w:val="1"/>
          <w:i w:val="0"/>
          <w:iCs w:val="0"/>
          <w:caps w:val="0"/>
          <w:smallCaps w:val="0"/>
          <w:noProof w:val="0"/>
          <w:color w:val="202124"/>
          <w:sz w:val="22"/>
          <w:szCs w:val="22"/>
          <w:lang w:val="it"/>
        </w:rPr>
      </w:pPr>
      <w:proofErr w:type="spellStart"/>
      <w:r w:rsidRPr="162A768A" w:rsidR="73E36185">
        <w:rPr>
          <w:rFonts w:ascii="Arial" w:hAnsi="Arial" w:eastAsia="Arial" w:cs="Arial"/>
          <w:b w:val="1"/>
          <w:bCs w:val="1"/>
          <w:i w:val="0"/>
          <w:iCs w:val="0"/>
          <w:caps w:val="0"/>
          <w:smallCaps w:val="0"/>
          <w:noProof w:val="0"/>
          <w:color w:val="202124"/>
          <w:sz w:val="22"/>
          <w:szCs w:val="22"/>
          <w:lang w:val="it"/>
        </w:rPr>
        <w:t>Reference list</w:t>
      </w:r>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17113689" w:rsidP="162A768A" w:rsidRDefault="17113689" w14:paraId="769F27FA" w14:textId="5B788782">
      <w:pPr>
        <w:pStyle w:val="Heading1"/>
        <w:bidi w:val="0"/>
        <w:spacing w:before="0" w:beforeAutospacing="off" w:after="160" w:afterAutospacing="off" w:line="360" w:lineRule="auto"/>
        <w:ind/>
        <w:jc w:val="both"/>
        <w:rPr>
          <w:rFonts w:ascii="Times New Roman" w:hAnsi="Times New Roman" w:eastAsia="Times New Roman" w:cs="Times New Roman"/>
          <w:b w:val="0"/>
          <w:bCs w:val="0"/>
          <w:i w:val="0"/>
          <w:iCs w:val="0"/>
          <w:caps w:val="0"/>
          <w:smallCaps w:val="0"/>
          <w:noProof w:val="0"/>
          <w:color w:val="333333"/>
          <w:sz w:val="22"/>
          <w:szCs w:val="22"/>
          <w:lang w:val="en"/>
        </w:rPr>
      </w:pPr>
      <w:r w:rsidRPr="162A768A" w:rsidR="42DCE5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lang w:val="en"/>
        </w:rPr>
        <w:t xml:space="preserve">Alqahtani, Ammar Y,  </w:t>
      </w:r>
      <w:hyperlink>
        <w:r w:rsidRPr="162A768A" w:rsidR="42DCE50A">
          <w:rPr>
            <w:rStyle w:val="Hyperlink"/>
            <w:rFonts w:ascii="Times New Roman" w:hAnsi="Times New Roman" w:eastAsia="Times New Roman" w:cs="Times New Roman"/>
            <w:b w:val="0"/>
            <w:bCs w:val="0"/>
            <w:i w:val="1"/>
            <w:iCs w:val="1"/>
            <w:caps w:val="0"/>
            <w:smallCaps w:val="0"/>
            <w:noProof w:val="0"/>
            <w:color w:val="000000" w:themeColor="text1" w:themeTint="FF" w:themeShade="FF"/>
            <w:sz w:val="22"/>
            <w:szCs w:val="22"/>
            <w:u w:val="none"/>
            <w:lang w:val="en"/>
          </w:rPr>
          <w:t>Rajkhan and Albraa A</w:t>
        </w:r>
        <w:r w:rsidRPr="162A768A" w:rsidR="42DCE50A">
          <w:rPr>
            <w:rStyle w:val="Hyperlink"/>
            <w:rFonts w:ascii="Times New Roman" w:hAnsi="Times New Roman" w:eastAsia="Times New Roman" w:cs="Times New Roman"/>
            <w:b w:val="0"/>
            <w:bCs w:val="0"/>
            <w:i w:val="1"/>
            <w:iCs w:val="1"/>
            <w:caps w:val="0"/>
            <w:smallCaps w:val="0"/>
            <w:noProof w:val="0"/>
            <w:color w:val="auto"/>
            <w:sz w:val="22"/>
            <w:szCs w:val="22"/>
            <w:u w:val="none"/>
            <w:lang w:val="en"/>
          </w:rPr>
          <w:t>.</w:t>
        </w:r>
        <w:r w:rsidRPr="162A768A" w:rsidR="4361172C">
          <w:rPr>
            <w:rStyle w:val="Hyperlink"/>
            <w:rFonts w:ascii="Times New Roman" w:hAnsi="Times New Roman" w:eastAsia="Times New Roman" w:cs="Times New Roman"/>
            <w:b w:val="0"/>
            <w:bCs w:val="0"/>
            <w:i w:val="1"/>
            <w:iCs w:val="1"/>
            <w:caps w:val="0"/>
            <w:smallCaps w:val="0"/>
            <w:noProof w:val="0"/>
            <w:color w:val="auto"/>
            <w:sz w:val="22"/>
            <w:szCs w:val="22"/>
            <w:u w:val="none"/>
            <w:lang w:val="en"/>
          </w:rPr>
          <w:t>,</w:t>
        </w:r>
      </w:hyperlink>
      <w:r w:rsidRPr="162A768A" w:rsidR="42DCE50A">
        <w:rPr>
          <w:rFonts w:ascii="Times New Roman" w:hAnsi="Times New Roman" w:eastAsia="Times New Roman" w:cs="Times New Roman"/>
          <w:b w:val="0"/>
          <w:bCs w:val="0"/>
          <w:i w:val="0"/>
          <w:iCs w:val="0"/>
          <w:caps w:val="0"/>
          <w:smallCaps w:val="0"/>
          <w:noProof w:val="0"/>
          <w:color w:val="202124"/>
          <w:sz w:val="22"/>
          <w:szCs w:val="22"/>
          <w:u w:val="none"/>
          <w:lang w:val="en"/>
        </w:rPr>
        <w:t xml:space="preserve"> </w:t>
      </w:r>
      <w:r w:rsidRPr="162A768A" w:rsidR="4765B0AA">
        <w:rPr>
          <w:rFonts w:ascii="Times New Roman" w:hAnsi="Times New Roman" w:eastAsia="Times New Roman" w:cs="Times New Roman"/>
          <w:b w:val="0"/>
          <w:bCs w:val="0"/>
          <w:i w:val="0"/>
          <w:iCs w:val="0"/>
          <w:caps w:val="0"/>
          <w:smallCaps w:val="0"/>
          <w:noProof w:val="0"/>
          <w:color w:val="202124"/>
          <w:sz w:val="22"/>
          <w:szCs w:val="22"/>
          <w:u w:val="none"/>
          <w:lang w:val="en"/>
        </w:rPr>
        <w:t>(</w:t>
      </w:r>
      <w:r w:rsidRPr="162A768A" w:rsidR="42DCE50A">
        <w:rPr>
          <w:rFonts w:ascii="Times New Roman" w:hAnsi="Times New Roman" w:eastAsia="Times New Roman" w:cs="Times New Roman"/>
          <w:b w:val="0"/>
          <w:bCs w:val="0"/>
          <w:i w:val="0"/>
          <w:iCs w:val="0"/>
          <w:caps w:val="0"/>
          <w:smallCaps w:val="0"/>
          <w:noProof w:val="0"/>
          <w:color w:val="202124"/>
          <w:sz w:val="22"/>
          <w:szCs w:val="22"/>
          <w:u w:val="none"/>
          <w:lang w:val="en"/>
        </w:rPr>
        <w:t>2020</w:t>
      </w:r>
      <w:r w:rsidRPr="162A768A" w:rsidR="10EE5DA5">
        <w:rPr>
          <w:rFonts w:ascii="Times New Roman" w:hAnsi="Times New Roman" w:eastAsia="Times New Roman" w:cs="Times New Roman"/>
          <w:b w:val="0"/>
          <w:bCs w:val="0"/>
          <w:i w:val="0"/>
          <w:iCs w:val="0"/>
          <w:caps w:val="0"/>
          <w:smallCaps w:val="0"/>
          <w:noProof w:val="0"/>
          <w:color w:val="202124"/>
          <w:sz w:val="22"/>
          <w:szCs w:val="22"/>
          <w:u w:val="none"/>
          <w:lang w:val="en"/>
        </w:rPr>
        <w:t>.</w:t>
      </w:r>
      <w:r w:rsidRPr="162A768A" w:rsidR="77C89F9A">
        <w:rPr>
          <w:rFonts w:ascii="Times New Roman" w:hAnsi="Times New Roman" w:eastAsia="Times New Roman" w:cs="Times New Roman"/>
          <w:b w:val="0"/>
          <w:bCs w:val="0"/>
          <w:i w:val="0"/>
          <w:iCs w:val="0"/>
          <w:caps w:val="0"/>
          <w:smallCaps w:val="0"/>
          <w:noProof w:val="0"/>
          <w:color w:val="202124"/>
          <w:sz w:val="22"/>
          <w:szCs w:val="22"/>
          <w:u w:val="none"/>
          <w:lang w:val="en"/>
        </w:rPr>
        <w:t>)</w:t>
      </w:r>
      <w:r w:rsidRPr="162A768A" w:rsidR="10EE5DA5">
        <w:rPr>
          <w:rFonts w:ascii="Times New Roman" w:hAnsi="Times New Roman" w:eastAsia="Times New Roman" w:cs="Times New Roman"/>
          <w:b w:val="0"/>
          <w:bCs w:val="0"/>
          <w:i w:val="0"/>
          <w:iCs w:val="0"/>
          <w:caps w:val="0"/>
          <w:smallCaps w:val="0"/>
          <w:noProof w:val="0"/>
          <w:color w:val="202124"/>
          <w:sz w:val="22"/>
          <w:szCs w:val="22"/>
          <w:u w:val="none"/>
          <w:lang w:val="en"/>
        </w:rPr>
        <w:t xml:space="preserve"> </w:t>
      </w:r>
    </w:p>
    <w:p w:rsidR="17113689" w:rsidP="162A768A" w:rsidRDefault="17113689" w14:paraId="420222B2" w14:textId="6D162773">
      <w:pPr>
        <w:pStyle w:val="Heading1"/>
        <w:bidi w:val="0"/>
        <w:spacing w:before="0" w:beforeAutospacing="off" w:after="160" w:afterAutospacing="off" w:line="360" w:lineRule="auto"/>
        <w:ind/>
        <w:jc w:val="both"/>
        <w:rPr>
          <w:rFonts w:ascii="Italics " w:hAnsi="Italics " w:eastAsia="Italics " w:cs="Italics "/>
          <w:b w:val="0"/>
          <w:bCs w:val="0"/>
          <w:i w:val="0"/>
          <w:iCs w:val="0"/>
          <w:caps w:val="0"/>
          <w:smallCaps w:val="0"/>
          <w:noProof w:val="0"/>
          <w:color w:val="333333"/>
          <w:sz w:val="22"/>
          <w:szCs w:val="22"/>
          <w:lang w:val="en"/>
        </w:rPr>
      </w:pPr>
      <w:r w:rsidRPr="162A768A" w:rsidR="10EE5DA5">
        <w:rPr>
          <w:rFonts w:ascii="Times New Roman" w:hAnsi="Times New Roman" w:eastAsia="Times New Roman" w:cs="Times New Roman"/>
          <w:b w:val="0"/>
          <w:bCs w:val="0"/>
          <w:i w:val="0"/>
          <w:iCs w:val="0"/>
          <w:caps w:val="0"/>
          <w:smallCaps w:val="0"/>
          <w:noProof w:val="0"/>
          <w:color w:val="333333"/>
          <w:sz w:val="22"/>
          <w:szCs w:val="22"/>
          <w:lang w:val="en"/>
        </w:rPr>
        <w:t xml:space="preserve">E-Learning Critical Success Factors during the COVID-19 Pandemic: </w:t>
      </w:r>
      <w:r w:rsidRPr="162A768A" w:rsidR="10EE5DA5">
        <w:rPr>
          <w:rFonts w:ascii="Italics " w:hAnsi="Italics " w:eastAsia="Italics " w:cs="Italics "/>
          <w:b w:val="0"/>
          <w:bCs w:val="0"/>
          <w:i w:val="0"/>
          <w:iCs w:val="0"/>
          <w:caps w:val="0"/>
          <w:smallCaps w:val="0"/>
          <w:noProof w:val="0"/>
          <w:color w:val="333333"/>
          <w:sz w:val="22"/>
          <w:szCs w:val="22"/>
          <w:lang w:val="en"/>
        </w:rPr>
        <w:t>A Comprehensive Analysis of E-Learning Managerial Perspectives.</w:t>
      </w:r>
    </w:p>
    <w:p w:rsidR="17113689" w:rsidP="162A768A" w:rsidRDefault="17113689" w14:paraId="20200F35" w14:textId="31DF0DAF">
      <w:pPr>
        <w:pStyle w:val="Normal"/>
        <w:bidi w:val="0"/>
        <w:spacing w:line="360" w:lineRule="auto"/>
        <w:jc w:val="both"/>
        <w:rPr>
          <w:rFonts w:ascii="Italics " w:hAnsi="Italics " w:eastAsia="Italics " w:cs="Italics "/>
          <w:b w:val="0"/>
          <w:bCs w:val="0"/>
          <w:i w:val="0"/>
          <w:iCs w:val="0"/>
          <w:caps w:val="0"/>
          <w:smallCaps w:val="0"/>
          <w:noProof w:val="0"/>
          <w:color w:val="3A3A3A"/>
          <w:sz w:val="22"/>
          <w:szCs w:val="22"/>
          <w:lang w:val="en"/>
        </w:rPr>
      </w:pPr>
    </w:p>
    <w:p w:rsidR="17113689" w:rsidP="162A768A" w:rsidRDefault="17113689" w14:paraId="0216249B" w14:textId="18EDF7E4">
      <w:pPr>
        <w:pStyle w:val="Normal"/>
        <w:bidi w:val="0"/>
        <w:spacing w:line="360" w:lineRule="auto"/>
        <w:jc w:val="both"/>
        <w:rPr>
          <w:rFonts w:ascii="Times New Roman" w:hAnsi="Times New Roman" w:eastAsia="Times New Roman" w:cs="Times New Roman"/>
          <w:b w:val="0"/>
          <w:bCs w:val="0"/>
          <w:i w:val="0"/>
          <w:iCs w:val="0"/>
          <w:caps w:val="0"/>
          <w:smallCaps w:val="0"/>
          <w:noProof w:val="0"/>
          <w:color w:val="3A3A3A"/>
          <w:sz w:val="22"/>
          <w:szCs w:val="22"/>
          <w:lang w:val="en"/>
        </w:rPr>
      </w:pPr>
      <w:r w:rsidRPr="162A768A" w:rsidR="0343429F">
        <w:rPr>
          <w:rFonts w:ascii="Times New Roman" w:hAnsi="Times New Roman" w:eastAsia="Times New Roman" w:cs="Times New Roman"/>
          <w:b w:val="0"/>
          <w:bCs w:val="0"/>
          <w:i w:val="0"/>
          <w:iCs w:val="0"/>
          <w:caps w:val="0"/>
          <w:smallCaps w:val="0"/>
          <w:noProof w:val="0"/>
          <w:color w:val="3A3A3A"/>
          <w:sz w:val="22"/>
          <w:szCs w:val="22"/>
          <w:lang w:val="en"/>
        </w:rPr>
        <w:t xml:space="preserve">Cemre </w:t>
      </w:r>
      <w:proofErr w:type="spellStart"/>
      <w:r w:rsidRPr="162A768A" w:rsidR="0343429F">
        <w:rPr>
          <w:rFonts w:ascii="Times New Roman" w:hAnsi="Times New Roman" w:eastAsia="Times New Roman" w:cs="Times New Roman"/>
          <w:b w:val="0"/>
          <w:bCs w:val="0"/>
          <w:i w:val="0"/>
          <w:iCs w:val="0"/>
          <w:caps w:val="0"/>
          <w:smallCaps w:val="0"/>
          <w:noProof w:val="0"/>
          <w:color w:val="3A3A3A"/>
          <w:sz w:val="22"/>
          <w:szCs w:val="22"/>
          <w:lang w:val="en"/>
        </w:rPr>
        <w:t>Günsel</w:t>
      </w:r>
      <w:proofErr w:type="spellEnd"/>
      <w:r w:rsidRPr="162A768A" w:rsidR="0343429F">
        <w:rPr>
          <w:rFonts w:ascii="Times New Roman" w:hAnsi="Times New Roman" w:eastAsia="Times New Roman" w:cs="Times New Roman"/>
          <w:b w:val="0"/>
          <w:bCs w:val="0"/>
          <w:i w:val="0"/>
          <w:iCs w:val="0"/>
          <w:caps w:val="0"/>
          <w:smallCaps w:val="0"/>
          <w:noProof w:val="0"/>
          <w:color w:val="3A3A3A"/>
          <w:sz w:val="22"/>
          <w:szCs w:val="22"/>
          <w:lang w:val="en"/>
        </w:rPr>
        <w:t xml:space="preserve"> </w:t>
      </w:r>
      <w:r w:rsidRPr="162A768A" w:rsidR="0343429F">
        <w:rPr>
          <w:rFonts w:ascii="Times New Roman" w:hAnsi="Times New Roman" w:eastAsia="Times New Roman" w:cs="Times New Roman"/>
          <w:b w:val="0"/>
          <w:bCs w:val="0"/>
          <w:i w:val="0"/>
          <w:iCs w:val="0"/>
          <w:caps w:val="0"/>
          <w:smallCaps w:val="0"/>
          <w:noProof w:val="0"/>
          <w:color w:val="3A3A3A"/>
          <w:sz w:val="22"/>
          <w:szCs w:val="22"/>
          <w:lang w:val="en"/>
        </w:rPr>
        <w:t>Haskasap</w:t>
      </w:r>
      <w:r w:rsidRPr="162A768A" w:rsidR="0343429F">
        <w:rPr>
          <w:rFonts w:ascii="Times New Roman" w:hAnsi="Times New Roman" w:eastAsia="Times New Roman" w:cs="Times New Roman"/>
          <w:b w:val="0"/>
          <w:bCs w:val="0"/>
          <w:i w:val="0"/>
          <w:iCs w:val="0"/>
          <w:caps w:val="0"/>
          <w:smallCaps w:val="0"/>
          <w:noProof w:val="0"/>
          <w:color w:val="3A3A3A"/>
          <w:sz w:val="22"/>
          <w:szCs w:val="22"/>
          <w:lang w:val="en"/>
        </w:rPr>
        <w:t xml:space="preserve">., </w:t>
      </w:r>
      <w:r w:rsidRPr="162A768A" w:rsidR="3F154A39">
        <w:rPr>
          <w:rFonts w:ascii="Times New Roman" w:hAnsi="Times New Roman" w:eastAsia="Times New Roman" w:cs="Times New Roman"/>
          <w:b w:val="0"/>
          <w:bCs w:val="0"/>
          <w:i w:val="0"/>
          <w:iCs w:val="0"/>
          <w:caps w:val="0"/>
          <w:smallCaps w:val="0"/>
          <w:noProof w:val="0"/>
          <w:color w:val="3A3A3A"/>
          <w:sz w:val="22"/>
          <w:szCs w:val="22"/>
          <w:lang w:val="en"/>
        </w:rPr>
        <w:t>(</w:t>
      </w:r>
      <w:r w:rsidRPr="162A768A" w:rsidR="0343429F">
        <w:rPr>
          <w:rFonts w:ascii="Times New Roman" w:hAnsi="Times New Roman" w:eastAsia="Times New Roman" w:cs="Times New Roman"/>
          <w:b w:val="0"/>
          <w:bCs w:val="0"/>
          <w:i w:val="0"/>
          <w:iCs w:val="0"/>
          <w:caps w:val="0"/>
          <w:smallCaps w:val="0"/>
          <w:noProof w:val="0"/>
          <w:color w:val="3A3A3A"/>
          <w:sz w:val="22"/>
          <w:szCs w:val="22"/>
          <w:lang w:val="en"/>
        </w:rPr>
        <w:t>2021</w:t>
      </w:r>
      <w:r w:rsidRPr="162A768A" w:rsidR="595819BA">
        <w:rPr>
          <w:rFonts w:ascii="Times New Roman" w:hAnsi="Times New Roman" w:eastAsia="Times New Roman" w:cs="Times New Roman"/>
          <w:b w:val="0"/>
          <w:bCs w:val="0"/>
          <w:i w:val="0"/>
          <w:iCs w:val="0"/>
          <w:caps w:val="0"/>
          <w:smallCaps w:val="0"/>
          <w:noProof w:val="0"/>
          <w:color w:val="3A3A3A"/>
          <w:sz w:val="22"/>
          <w:szCs w:val="22"/>
          <w:lang w:val="en"/>
        </w:rPr>
        <w:t>)</w:t>
      </w:r>
      <w:r w:rsidRPr="162A768A" w:rsidR="7117E3B6">
        <w:rPr>
          <w:rFonts w:ascii="Times New Roman" w:hAnsi="Times New Roman" w:eastAsia="Times New Roman" w:cs="Times New Roman"/>
          <w:b w:val="0"/>
          <w:bCs w:val="0"/>
          <w:i w:val="0"/>
          <w:iCs w:val="0"/>
          <w:caps w:val="0"/>
          <w:smallCaps w:val="0"/>
          <w:noProof w:val="0"/>
          <w:color w:val="3A3A3A"/>
          <w:sz w:val="22"/>
          <w:szCs w:val="22"/>
          <w:lang w:val="en"/>
        </w:rPr>
        <w:t xml:space="preserve"> p65</w:t>
      </w:r>
    </w:p>
    <w:p w:rsidR="17113689" w:rsidP="162A768A" w:rsidRDefault="17113689" w14:paraId="33BC9205" w14:textId="102D8960">
      <w:pPr>
        <w:pStyle w:val="Normal"/>
        <w:bidi w:val="0"/>
        <w:spacing w:before="0" w:beforeAutospacing="off" w:after="160" w:afterAutospacing="off" w:line="360" w:lineRule="auto"/>
        <w:ind/>
        <w:jc w:val="both"/>
        <w:rPr>
          <w:rFonts w:ascii="Source Sans Pro" w:hAnsi="Source Sans Pro" w:eastAsia="Source Sans Pro" w:cs="Source Sans Pro"/>
          <w:b w:val="0"/>
          <w:bCs w:val="0"/>
          <w:i w:val="0"/>
          <w:iCs w:val="0"/>
          <w:caps w:val="0"/>
          <w:smallCaps w:val="0"/>
          <w:strike w:val="0"/>
          <w:dstrike w:val="0"/>
          <w:noProof w:val="0"/>
          <w:color w:val="auto"/>
          <w:sz w:val="22"/>
          <w:szCs w:val="22"/>
          <w:lang w:val="en"/>
        </w:rPr>
      </w:pPr>
      <w:r w:rsidRPr="162A768A" w:rsidR="3BA98C2C">
        <w:rPr>
          <w:rFonts w:ascii="Source Sans Pro" w:hAnsi="Source Sans Pro" w:eastAsia="Source Sans Pro" w:cs="Source Sans Pro"/>
          <w:b w:val="0"/>
          <w:bCs w:val="0"/>
          <w:i w:val="0"/>
          <w:iCs w:val="0"/>
          <w:caps w:val="0"/>
          <w:smallCaps w:val="0"/>
          <w:strike w:val="0"/>
          <w:dstrike w:val="0"/>
          <w:noProof w:val="0"/>
          <w:color w:val="auto"/>
          <w:sz w:val="22"/>
          <w:szCs w:val="22"/>
          <w:lang w:val="en"/>
        </w:rPr>
        <w:t xml:space="preserve">Student Opinions and Experiences During Pandemic Period In Marine Education Within Online Education </w:t>
      </w:r>
    </w:p>
    <w:p w:rsidR="17113689" w:rsidP="162A768A" w:rsidRDefault="17113689" w14:paraId="03E78662" w14:textId="420A1E49">
      <w:pPr>
        <w:pStyle w:val="Normal"/>
        <w:bidi w:val="0"/>
        <w:spacing w:before="0" w:beforeAutospacing="off" w:after="160" w:afterAutospacing="off" w:line="360" w:lineRule="auto"/>
        <w:ind/>
        <w:jc w:val="both"/>
        <w:rPr>
          <w:rFonts w:ascii="Source Sans Pro" w:hAnsi="Source Sans Pro" w:eastAsia="Source Sans Pro" w:cs="Source Sans Pro"/>
          <w:b w:val="0"/>
          <w:bCs w:val="0"/>
          <w:i w:val="0"/>
          <w:iCs w:val="0"/>
          <w:caps w:val="0"/>
          <w:smallCaps w:val="0"/>
          <w:strike w:val="0"/>
          <w:dstrike w:val="0"/>
          <w:noProof w:val="0"/>
          <w:color w:val="auto"/>
          <w:sz w:val="22"/>
          <w:szCs w:val="22"/>
          <w:lang w:val="en"/>
        </w:rPr>
      </w:pPr>
    </w:p>
    <w:p w:rsidR="17113689" w:rsidP="162A768A" w:rsidRDefault="17113689" w14:paraId="2B7C268E" w14:textId="30565B50">
      <w:pPr>
        <w:bidi w:val="0"/>
        <w:spacing w:before="0" w:beforeAutospacing="off" w:after="160" w:afterAutospacing="off" w:line="360" w:lineRule="auto"/>
        <w:ind/>
        <w:jc w:val="both"/>
        <w:rPr>
          <w:rFonts w:ascii="Source Sans Pro" w:hAnsi="Source Sans Pro" w:eastAsia="Source Sans Pro" w:cs="Source Sans Pro"/>
          <w:b w:val="0"/>
          <w:bCs w:val="0"/>
          <w:i w:val="0"/>
          <w:iCs w:val="0"/>
          <w:caps w:val="0"/>
          <w:smallCaps w:val="0"/>
          <w:noProof w:val="0"/>
          <w:color w:val="3A3A3A"/>
          <w:sz w:val="22"/>
          <w:szCs w:val="22"/>
          <w:lang w:val="en"/>
        </w:rPr>
      </w:pPr>
      <w:r w:rsidRPr="162A768A" w:rsidR="751A652D">
        <w:rPr>
          <w:rFonts w:ascii="Source Sans Pro" w:hAnsi="Source Sans Pro" w:eastAsia="Source Sans Pro" w:cs="Source Sans Pro"/>
          <w:b w:val="0"/>
          <w:bCs w:val="0"/>
          <w:i w:val="0"/>
          <w:iCs w:val="0"/>
          <w:caps w:val="0"/>
          <w:smallCaps w:val="0"/>
          <w:noProof w:val="0"/>
          <w:color w:val="3A3A3A"/>
          <w:sz w:val="22"/>
          <w:szCs w:val="22"/>
          <w:lang w:val="en"/>
        </w:rPr>
        <w:t>Georgsson, M (2019)</w:t>
      </w:r>
    </w:p>
    <w:p w:rsidR="17113689" w:rsidP="162A768A" w:rsidRDefault="17113689" w14:paraId="142A4233" w14:textId="65271F00">
      <w:pPr>
        <w:pStyle w:val="Heading3"/>
        <w:bidi w:val="0"/>
        <w:spacing w:before="0" w:beforeAutospacing="off" w:after="160" w:afterAutospacing="off" w:line="360" w:lineRule="auto"/>
        <w:ind/>
        <w:jc w:val="both"/>
        <w:rPr>
          <w:rFonts w:ascii="Times New Roman" w:hAnsi="Times New Roman" w:eastAsia="Times New Roman" w:cs="Times New Roman"/>
          <w:b w:val="0"/>
          <w:bCs w:val="0"/>
          <w:i w:val="0"/>
          <w:iCs w:val="0"/>
          <w:caps w:val="0"/>
          <w:smallCaps w:val="0"/>
          <w:strike w:val="0"/>
          <w:dstrike w:val="0"/>
          <w:noProof w:val="0"/>
          <w:color w:val="auto"/>
          <w:sz w:val="22"/>
          <w:szCs w:val="22"/>
          <w:lang w:val="en"/>
        </w:rPr>
      </w:pPr>
      <w:r w:rsidRPr="162A768A" w:rsidR="1224FE69">
        <w:rPr>
          <w:rFonts w:ascii="Times New Roman" w:hAnsi="Times New Roman" w:eastAsia="Times New Roman" w:cs="Times New Roman"/>
          <w:b w:val="0"/>
          <w:bCs w:val="0"/>
          <w:i w:val="0"/>
          <w:iCs w:val="0"/>
          <w:caps w:val="0"/>
          <w:smallCaps w:val="0"/>
          <w:strike w:val="0"/>
          <w:dstrike w:val="0"/>
          <w:noProof w:val="0"/>
          <w:color w:val="auto"/>
          <w:sz w:val="22"/>
          <w:szCs w:val="22"/>
          <w:lang w:val="en"/>
        </w:rPr>
        <w:t>Uses and advantages of eLearning and distance pedagogy in nursing informatics education</w:t>
      </w:r>
    </w:p>
    <w:p w:rsidR="17113689" w:rsidP="162A768A" w:rsidRDefault="17113689" w14:paraId="65578645" w14:textId="2F1BE2DE">
      <w:pPr>
        <w:bidi w:val="0"/>
        <w:spacing w:before="0" w:beforeAutospacing="off" w:after="160" w:afterAutospacing="off" w:line="360" w:lineRule="auto"/>
        <w:ind/>
        <w:jc w:val="both"/>
        <w:rPr>
          <w:rFonts w:ascii="Source Sans Pro" w:hAnsi="Source Sans Pro" w:eastAsia="Source Sans Pro" w:cs="Source Sans Pro"/>
          <w:b w:val="0"/>
          <w:bCs w:val="0"/>
          <w:i w:val="0"/>
          <w:iCs w:val="0"/>
          <w:caps w:val="0"/>
          <w:smallCaps w:val="0"/>
          <w:noProof w:val="0"/>
          <w:color w:val="3A3A3A"/>
          <w:sz w:val="22"/>
          <w:szCs w:val="22"/>
          <w:lang w:val="en"/>
        </w:rPr>
      </w:pPr>
      <w:r w:rsidRPr="162A768A" w:rsidR="1224FE69">
        <w:rPr>
          <w:rFonts w:ascii="Source Sans Pro" w:hAnsi="Source Sans Pro" w:eastAsia="Source Sans Pro" w:cs="Source Sans Pro"/>
          <w:b w:val="0"/>
          <w:bCs w:val="0"/>
          <w:i w:val="0"/>
          <w:iCs w:val="0"/>
          <w:caps w:val="0"/>
          <w:smallCaps w:val="0"/>
          <w:noProof w:val="0"/>
          <w:color w:val="3A3A3A"/>
          <w:sz w:val="22"/>
          <w:szCs w:val="22"/>
          <w:lang w:val="en"/>
        </w:rPr>
        <w:t>Chicago: Healthcare Information and Management Systems Society (HIMSS)</w:t>
      </w:r>
    </w:p>
    <w:p w:rsidR="17113689" w:rsidP="162A768A" w:rsidRDefault="17113689" w14:paraId="2D409ACE" w14:textId="37D63C7F">
      <w:pPr>
        <w:bidi w:val="0"/>
        <w:spacing w:before="0" w:beforeAutospacing="off" w:after="160" w:afterAutospacing="off" w:line="360" w:lineRule="auto"/>
        <w:ind/>
        <w:jc w:val="both"/>
        <w:rPr>
          <w:rFonts w:ascii="Source Sans Pro" w:hAnsi="Source Sans Pro" w:eastAsia="Source Sans Pro" w:cs="Source Sans Pro"/>
          <w:b w:val="0"/>
          <w:bCs w:val="0"/>
          <w:i w:val="0"/>
          <w:iCs w:val="0"/>
          <w:caps w:val="0"/>
          <w:smallCaps w:val="0"/>
          <w:noProof w:val="0"/>
          <w:color w:val="3A3A3A"/>
          <w:sz w:val="22"/>
          <w:szCs w:val="22"/>
          <w:lang w:val="en"/>
        </w:rPr>
      </w:pPr>
      <w:r w:rsidRPr="162A768A" w:rsidR="1224FE69">
        <w:rPr>
          <w:rFonts w:ascii="Source Sans Pro" w:hAnsi="Source Sans Pro" w:eastAsia="Source Sans Pro" w:cs="Source Sans Pro"/>
          <w:b w:val="0"/>
          <w:bCs w:val="0"/>
          <w:i w:val="0"/>
          <w:iCs w:val="0"/>
          <w:caps w:val="0"/>
          <w:smallCaps w:val="0"/>
          <w:noProof w:val="0"/>
          <w:color w:val="3A3A3A"/>
          <w:sz w:val="22"/>
          <w:szCs w:val="22"/>
          <w:lang w:val="en"/>
        </w:rPr>
        <w:t xml:space="preserve">Online journal of nursing informatics, 2019-06-01, Vol.23 (2) </w:t>
      </w:r>
    </w:p>
    <w:p w:rsidR="17113689" w:rsidP="162A768A" w:rsidRDefault="17113689" w14:paraId="04223F92" w14:textId="243B0340">
      <w:pPr>
        <w:pStyle w:val="Heading1"/>
        <w:bidi w:val="0"/>
        <w:spacing w:before="0" w:beforeAutospacing="off" w:after="160" w:afterAutospacing="off" w:line="360" w:lineRule="auto"/>
        <w:ind/>
        <w:jc w:val="both"/>
        <w:rPr>
          <w:rFonts w:ascii="Calibri Light" w:hAnsi="Calibri Light" w:eastAsia="" w:cs=""/>
          <w:b w:val="0"/>
          <w:bCs w:val="0"/>
          <w:i w:val="0"/>
          <w:iCs w:val="0"/>
          <w:caps w:val="0"/>
          <w:smallCaps w:val="0"/>
          <w:noProof w:val="0"/>
          <w:color w:val="2F5496" w:themeColor="accent1" w:themeTint="FF" w:themeShade="BF"/>
          <w:sz w:val="32"/>
          <w:szCs w:val="32"/>
          <w:lang w:val="en"/>
        </w:rPr>
      </w:pPr>
    </w:p>
    <w:p w:rsidR="17113689" w:rsidP="162A768A" w:rsidRDefault="17113689" w14:paraId="3D16D553" w14:textId="7DCE3523">
      <w:pPr>
        <w:pStyle w:val="Normal"/>
        <w:bidi w:val="0"/>
        <w:spacing w:before="0" w:beforeAutospacing="off" w:after="160" w:afterAutospacing="off" w:line="360" w:lineRule="auto"/>
        <w:ind/>
        <w:jc w:val="both"/>
        <w:rPr>
          <w:rFonts w:ascii="Times New Roman" w:hAnsi="Times New Roman" w:eastAsia="Times New Roman" w:cs="Times New Roman"/>
          <w:b w:val="0"/>
          <w:bCs w:val="0"/>
          <w:i w:val="0"/>
          <w:iCs w:val="0"/>
          <w:caps w:val="0"/>
          <w:smallCaps w:val="0"/>
          <w:noProof w:val="0"/>
          <w:color w:val="auto"/>
          <w:sz w:val="22"/>
          <w:szCs w:val="22"/>
          <w:lang w:val="en"/>
        </w:rPr>
      </w:pPr>
      <w:hyperlink r:id="R2d6014fc3a40416a">
        <w:r w:rsidRPr="162A768A" w:rsidR="4987FB8B">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
          </w:rPr>
          <w:t>Balida, Anton Robles</w:t>
        </w:r>
      </w:hyperlink>
      <w:r w:rsidRPr="162A768A" w:rsidR="4987FB8B">
        <w:rPr>
          <w:rFonts w:ascii="Arial" w:hAnsi="Arial" w:eastAsia="Arial" w:cs="Arial"/>
          <w:b w:val="0"/>
          <w:bCs w:val="0"/>
          <w:i w:val="0"/>
          <w:iCs w:val="0"/>
          <w:caps w:val="0"/>
          <w:smallCaps w:val="0"/>
          <w:noProof w:val="0"/>
          <w:color w:val="000000" w:themeColor="text1" w:themeTint="FF" w:themeShade="FF"/>
          <w:sz w:val="22"/>
          <w:szCs w:val="22"/>
          <w:lang w:val="en"/>
        </w:rPr>
        <w:t xml:space="preserve">; </w:t>
      </w:r>
      <w:hyperlink r:id="R913cbdc5382e4dd5">
        <w:r w:rsidRPr="162A768A" w:rsidR="4987FB8B">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lang w:val="en"/>
          </w:rPr>
          <w:t>Encarnacion, Riah</w:t>
        </w:r>
      </w:hyperlink>
      <w:r w:rsidRPr="162A768A" w:rsidR="4987FB8B">
        <w:rPr>
          <w:rFonts w:ascii="Arial" w:hAnsi="Arial" w:eastAsia="Arial" w:cs="Arial"/>
          <w:b w:val="0"/>
          <w:bCs w:val="0"/>
          <w:i w:val="0"/>
          <w:iCs w:val="0"/>
          <w:caps w:val="0"/>
          <w:smallCaps w:val="0"/>
          <w:noProof w:val="0"/>
          <w:color w:val="000000" w:themeColor="text1" w:themeTint="FF" w:themeShade="FF"/>
          <w:sz w:val="22"/>
          <w:szCs w:val="22"/>
          <w:lang w:val="en"/>
        </w:rPr>
        <w:t>.</w:t>
      </w:r>
      <w:r w:rsidRPr="162A768A" w:rsidR="2B34E99A">
        <w:rPr>
          <w:rFonts w:ascii="Arial" w:hAnsi="Arial" w:eastAsia="Arial" w:cs="Arial"/>
          <w:b w:val="0"/>
          <w:bCs w:val="0"/>
          <w:i w:val="0"/>
          <w:iCs w:val="0"/>
          <w:caps w:val="0"/>
          <w:smallCaps w:val="0"/>
          <w:noProof w:val="0"/>
          <w:color w:val="000000" w:themeColor="text1" w:themeTint="FF" w:themeShade="FF"/>
          <w:sz w:val="22"/>
          <w:szCs w:val="22"/>
          <w:lang w:val="en"/>
        </w:rPr>
        <w:t>(2020)</w:t>
      </w:r>
      <w:r w:rsidRPr="162A768A" w:rsidR="4987FB8B">
        <w:rPr>
          <w:rFonts w:ascii="Arial" w:hAnsi="Arial" w:eastAsia="Arial" w:cs="Arial"/>
          <w:b w:val="0"/>
          <w:bCs w:val="0"/>
          <w:i w:val="0"/>
          <w:iCs w:val="0"/>
          <w:caps w:val="0"/>
          <w:smallCaps w:val="0"/>
          <w:noProof w:val="0"/>
          <w:color w:val="000000" w:themeColor="text1" w:themeTint="FF" w:themeShade="FF"/>
          <w:sz w:val="22"/>
          <w:szCs w:val="22"/>
          <w:lang w:val="en"/>
        </w:rPr>
        <w:t xml:space="preserve"> </w:t>
      </w:r>
    </w:p>
    <w:p w:rsidR="17113689" w:rsidP="162A768A" w:rsidRDefault="17113689" w14:paraId="7E421928" w14:textId="1E664910">
      <w:pPr>
        <w:pStyle w:val="Normal"/>
        <w:bidi w:val="0"/>
        <w:spacing w:before="0" w:beforeAutospacing="off" w:after="160" w:afterAutospacing="off" w:line="360" w:lineRule="auto"/>
        <w:ind/>
        <w:jc w:val="both"/>
        <w:rPr>
          <w:rFonts w:ascii="Arial" w:hAnsi="Arial" w:eastAsia="Arial" w:cs="Arial"/>
          <w:b w:val="1"/>
          <w:bCs w:val="1"/>
          <w:i w:val="0"/>
          <w:iCs w:val="0"/>
          <w:caps w:val="0"/>
          <w:smallCaps w:val="0"/>
          <w:noProof w:val="0"/>
          <w:color w:val="000000" w:themeColor="text1" w:themeTint="FF" w:themeShade="FF"/>
          <w:sz w:val="22"/>
          <w:szCs w:val="22"/>
          <w:lang w:val="en"/>
        </w:rPr>
      </w:pPr>
      <w:hyperlink r:id="Rb13244ec99c94eb0">
        <w:r w:rsidRPr="162A768A" w:rsidR="4987FB8B">
          <w:rPr>
            <w:rStyle w:val="Hyperlink"/>
            <w:rFonts w:ascii="Arial" w:hAnsi="Arial" w:eastAsia="Arial" w:cs="Arial"/>
            <w:b w:val="1"/>
            <w:bCs w:val="1"/>
            <w:i w:val="0"/>
            <w:iCs w:val="0"/>
            <w:caps w:val="0"/>
            <w:smallCaps w:val="0"/>
            <w:strike w:val="0"/>
            <w:dstrike w:val="0"/>
            <w:noProof w:val="0"/>
            <w:color w:val="000000" w:themeColor="text1" w:themeTint="FF" w:themeShade="FF"/>
            <w:sz w:val="22"/>
            <w:szCs w:val="22"/>
            <w:lang w:val="en"/>
          </w:rPr>
          <w:t>European Conference on e-Learning</w:t>
        </w:r>
      </w:hyperlink>
      <w:r w:rsidRPr="162A768A" w:rsidR="4987FB8B">
        <w:rPr>
          <w:rFonts w:ascii="Arial" w:hAnsi="Arial" w:eastAsia="Arial" w:cs="Arial"/>
          <w:b w:val="1"/>
          <w:bCs w:val="1"/>
          <w:i w:val="0"/>
          <w:iCs w:val="0"/>
          <w:caps w:val="0"/>
          <w:smallCaps w:val="0"/>
          <w:noProof w:val="0"/>
          <w:color w:val="000000" w:themeColor="text1" w:themeTint="FF" w:themeShade="FF"/>
          <w:sz w:val="22"/>
          <w:szCs w:val="22"/>
          <w:lang w:val="en"/>
        </w:rPr>
        <w:t>;</w:t>
      </w:r>
      <w:r w:rsidRPr="162A768A" w:rsidR="71D2B4B0">
        <w:rPr>
          <w:rFonts w:ascii="Arial" w:hAnsi="Arial" w:eastAsia="Arial" w:cs="Arial"/>
          <w:b w:val="1"/>
          <w:bCs w:val="1"/>
          <w:i w:val="0"/>
          <w:iCs w:val="0"/>
          <w:caps w:val="0"/>
          <w:smallCaps w:val="0"/>
          <w:noProof w:val="0"/>
          <w:color w:val="000000" w:themeColor="text1" w:themeTint="FF" w:themeShade="FF"/>
          <w:sz w:val="22"/>
          <w:szCs w:val="22"/>
          <w:lang w:val="en"/>
        </w:rPr>
        <w:t xml:space="preserve"> </w:t>
      </w:r>
      <w:r w:rsidRPr="162A768A" w:rsidR="4987FB8B">
        <w:rPr>
          <w:rFonts w:ascii="Arial" w:hAnsi="Arial" w:eastAsia="Arial" w:cs="Arial"/>
          <w:b w:val="1"/>
          <w:bCs w:val="1"/>
          <w:i w:val="0"/>
          <w:iCs w:val="0"/>
          <w:caps w:val="0"/>
          <w:smallCaps w:val="0"/>
          <w:noProof w:val="0"/>
          <w:color w:val="000000" w:themeColor="text1" w:themeTint="FF" w:themeShade="FF"/>
          <w:sz w:val="22"/>
          <w:szCs w:val="22"/>
          <w:lang w:val="en"/>
        </w:rPr>
        <w:t>Kidmore End</w:t>
      </w:r>
      <w:r w:rsidRPr="162A768A" w:rsidR="4987FB8B">
        <w:rPr>
          <w:rFonts w:ascii="Arial" w:hAnsi="Arial" w:eastAsia="Arial" w:cs="Arial"/>
          <w:b w:val="0"/>
          <w:bCs w:val="0"/>
          <w:i w:val="0"/>
          <w:iCs w:val="0"/>
          <w:caps w:val="0"/>
          <w:smallCaps w:val="0"/>
          <w:noProof w:val="0"/>
          <w:color w:val="000000" w:themeColor="text1" w:themeTint="FF" w:themeShade="FF"/>
          <w:sz w:val="22"/>
          <w:szCs w:val="22"/>
          <w:lang w:val="en"/>
        </w:rPr>
        <w:t>, (Oct 2020).</w:t>
      </w:r>
    </w:p>
    <w:p w:rsidR="17113689" w:rsidP="162A768A" w:rsidRDefault="17113689" w14:paraId="7B4D09A3" w14:textId="737AB3A3">
      <w:pPr>
        <w:pStyle w:val="Normal"/>
        <w:bidi w:val="0"/>
        <w:spacing w:before="0" w:beforeAutospacing="off" w:after="160" w:afterAutospacing="off" w:line="360" w:lineRule="auto"/>
        <w:ind/>
        <w:jc w:val="both"/>
        <w:rPr>
          <w:rFonts w:ascii="Times New Roman" w:hAnsi="Times New Roman" w:eastAsia="Times New Roman" w:cs="Times New Roman"/>
          <w:b w:val="0"/>
          <w:bCs w:val="0"/>
          <w:i w:val="0"/>
          <w:iCs w:val="0"/>
          <w:caps w:val="0"/>
          <w:smallCaps w:val="0"/>
          <w:noProof w:val="0"/>
          <w:color w:val="auto"/>
          <w:sz w:val="22"/>
          <w:szCs w:val="22"/>
          <w:lang w:val="en"/>
        </w:rPr>
      </w:pPr>
      <w:r w:rsidRPr="162A768A" w:rsidR="7DBA2F6A">
        <w:rPr>
          <w:rFonts w:ascii="Times New Roman" w:hAnsi="Times New Roman" w:eastAsia="Times New Roman" w:cs="Times New Roman"/>
          <w:b w:val="0"/>
          <w:bCs w:val="0"/>
          <w:i w:val="0"/>
          <w:iCs w:val="0"/>
          <w:caps w:val="0"/>
          <w:smallCaps w:val="0"/>
          <w:noProof w:val="0"/>
          <w:color w:val="auto"/>
          <w:sz w:val="22"/>
          <w:szCs w:val="22"/>
          <w:lang w:val="en"/>
        </w:rPr>
        <w:t>Challenges and Relationships of e-Learning Tools to Teaching and Learning</w:t>
      </w:r>
    </w:p>
    <w:p w:rsidR="17113689" w:rsidP="162A768A" w:rsidRDefault="17113689" w14:paraId="1DDA0989" w14:textId="464DAABB">
      <w:pPr>
        <w:pStyle w:val="Normal"/>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
        </w:rPr>
      </w:pPr>
    </w:p>
    <w:p w:rsidR="17113689" w:rsidP="162A768A" w:rsidRDefault="17113689" w14:paraId="60BEFF6F" w14:textId="6795C567">
      <w:pPr>
        <w:pStyle w:val="Normal"/>
        <w:bidi w:val="0"/>
        <w:spacing w:before="0" w:beforeAutospacing="off" w:after="160" w:afterAutospacing="off" w:line="360" w:lineRule="auto"/>
        <w:ind/>
        <w:jc w:val="both"/>
        <w:rPr>
          <w:rFonts w:ascii="Roboto" w:hAnsi="Roboto" w:eastAsia="Roboto" w:cs="Roboto"/>
          <w:b w:val="0"/>
          <w:bCs w:val="0"/>
          <w:i w:val="0"/>
          <w:iCs w:val="0"/>
          <w:caps w:val="0"/>
          <w:smallCaps w:val="0"/>
          <w:noProof w:val="0"/>
          <w:color w:val="555555"/>
          <w:sz w:val="22"/>
          <w:szCs w:val="22"/>
          <w:lang w:val="en"/>
        </w:rPr>
      </w:pPr>
      <w:hyperlink r:id="R3cc77b92286e4a8c">
        <w:r w:rsidRPr="162A768A" w:rsidR="613A048E">
          <w:rPr>
            <w:rStyle w:val="Hyperlink"/>
            <w:rFonts w:ascii="Roboto" w:hAnsi="Roboto" w:eastAsia="Roboto" w:cs="Roboto"/>
            <w:b w:val="0"/>
            <w:bCs w:val="0"/>
            <w:i w:val="0"/>
            <w:iCs w:val="0"/>
            <w:caps w:val="0"/>
            <w:smallCaps w:val="0"/>
            <w:strike w:val="0"/>
            <w:dstrike w:val="0"/>
            <w:noProof w:val="0"/>
            <w:color w:val="auto"/>
            <w:sz w:val="22"/>
            <w:szCs w:val="22"/>
            <w:lang w:val="en"/>
          </w:rPr>
          <w:t>Aiza Anwar</w:t>
        </w:r>
      </w:hyperlink>
      <w:r w:rsidRPr="162A768A" w:rsidR="613A048E">
        <w:rPr>
          <w:rFonts w:ascii="Roboto" w:hAnsi="Roboto" w:eastAsia="Roboto" w:cs="Roboto"/>
          <w:b w:val="0"/>
          <w:bCs w:val="0"/>
          <w:i w:val="0"/>
          <w:iCs w:val="0"/>
          <w:caps w:val="0"/>
          <w:smallCaps w:val="0"/>
          <w:noProof w:val="0"/>
          <w:color w:val="auto"/>
          <w:sz w:val="22"/>
          <w:szCs w:val="22"/>
          <w:lang w:val="en"/>
        </w:rPr>
        <w:t xml:space="preserve">; </w:t>
      </w:r>
      <w:hyperlink r:id="R6e6cd1bc7ce746c9">
        <w:r w:rsidRPr="162A768A" w:rsidR="613A048E">
          <w:rPr>
            <w:rStyle w:val="Hyperlink"/>
            <w:rFonts w:ascii="Roboto" w:hAnsi="Roboto" w:eastAsia="Roboto" w:cs="Roboto"/>
            <w:b w:val="0"/>
            <w:bCs w:val="0"/>
            <w:i w:val="0"/>
            <w:iCs w:val="0"/>
            <w:caps w:val="0"/>
            <w:smallCaps w:val="0"/>
            <w:strike w:val="0"/>
            <w:dstrike w:val="0"/>
            <w:noProof w:val="0"/>
            <w:color w:val="auto"/>
            <w:sz w:val="22"/>
            <w:szCs w:val="22"/>
            <w:lang w:val="en"/>
          </w:rPr>
          <w:t>Hajra Mansoor</w:t>
        </w:r>
      </w:hyperlink>
      <w:r w:rsidRPr="162A768A" w:rsidR="613A048E">
        <w:rPr>
          <w:rFonts w:ascii="Roboto" w:hAnsi="Roboto" w:eastAsia="Roboto" w:cs="Roboto"/>
          <w:b w:val="0"/>
          <w:bCs w:val="0"/>
          <w:i w:val="0"/>
          <w:iCs w:val="0"/>
          <w:caps w:val="0"/>
          <w:smallCaps w:val="0"/>
          <w:noProof w:val="0"/>
          <w:color w:val="auto"/>
          <w:sz w:val="22"/>
          <w:szCs w:val="22"/>
          <w:lang w:val="en"/>
        </w:rPr>
        <w:t xml:space="preserve">; </w:t>
      </w:r>
      <w:hyperlink r:id="R7981c317d89e41b6">
        <w:r w:rsidRPr="162A768A" w:rsidR="613A048E">
          <w:rPr>
            <w:rStyle w:val="Hyperlink"/>
            <w:rFonts w:ascii="Roboto" w:hAnsi="Roboto" w:eastAsia="Roboto" w:cs="Roboto"/>
            <w:b w:val="0"/>
            <w:bCs w:val="0"/>
            <w:i w:val="0"/>
            <w:iCs w:val="0"/>
            <w:caps w:val="0"/>
            <w:smallCaps w:val="0"/>
            <w:strike w:val="0"/>
            <w:dstrike w:val="0"/>
            <w:noProof w:val="0"/>
            <w:color w:val="auto"/>
            <w:sz w:val="22"/>
            <w:szCs w:val="22"/>
            <w:lang w:val="en"/>
          </w:rPr>
          <w:t>Faisal, Danyal</w:t>
        </w:r>
      </w:hyperlink>
      <w:r w:rsidRPr="162A768A" w:rsidR="613A048E">
        <w:rPr>
          <w:rFonts w:ascii="Roboto" w:hAnsi="Roboto" w:eastAsia="Roboto" w:cs="Roboto"/>
          <w:b w:val="0"/>
          <w:bCs w:val="0"/>
          <w:i w:val="0"/>
          <w:iCs w:val="0"/>
          <w:caps w:val="0"/>
          <w:smallCaps w:val="0"/>
          <w:noProof w:val="0"/>
          <w:color w:val="auto"/>
          <w:sz w:val="22"/>
          <w:szCs w:val="22"/>
          <w:lang w:val="en"/>
        </w:rPr>
        <w:t xml:space="preserve">; </w:t>
      </w:r>
      <w:hyperlink r:id="Rf561ed9f38f44cc6">
        <w:r w:rsidRPr="162A768A" w:rsidR="613A048E">
          <w:rPr>
            <w:rStyle w:val="Hyperlink"/>
            <w:rFonts w:ascii="Roboto" w:hAnsi="Roboto" w:eastAsia="Roboto" w:cs="Roboto"/>
            <w:b w:val="0"/>
            <w:bCs w:val="0"/>
            <w:i w:val="0"/>
            <w:iCs w:val="0"/>
            <w:caps w:val="0"/>
            <w:smallCaps w:val="0"/>
            <w:strike w:val="0"/>
            <w:dstrike w:val="0"/>
            <w:noProof w:val="0"/>
            <w:color w:val="auto"/>
            <w:sz w:val="22"/>
            <w:szCs w:val="22"/>
            <w:lang w:val="en"/>
          </w:rPr>
          <w:t>Huma Saeed Khan</w:t>
        </w:r>
      </w:hyperlink>
      <w:r w:rsidRPr="162A768A" w:rsidR="613A048E">
        <w:rPr>
          <w:rFonts w:ascii="Roboto" w:hAnsi="Roboto" w:eastAsia="Roboto" w:cs="Roboto"/>
          <w:b w:val="0"/>
          <w:bCs w:val="0"/>
          <w:i w:val="0"/>
          <w:iCs w:val="0"/>
          <w:caps w:val="0"/>
          <w:smallCaps w:val="0"/>
          <w:strike w:val="0"/>
          <w:dstrike w:val="0"/>
          <w:noProof w:val="0"/>
          <w:color w:val="auto"/>
          <w:sz w:val="22"/>
          <w:szCs w:val="22"/>
          <w:lang w:val="en"/>
        </w:rPr>
        <w:t xml:space="preserve"> (2021)</w:t>
      </w:r>
    </w:p>
    <w:p w:rsidR="17113689" w:rsidP="162A768A" w:rsidRDefault="17113689" w14:paraId="4E93582F" w14:textId="19727559">
      <w:pPr>
        <w:pStyle w:val="Heading1"/>
        <w:bidi w:val="0"/>
        <w:spacing w:line="360" w:lineRule="auto"/>
        <w:jc w:val="both"/>
        <w:rPr>
          <w:rFonts w:ascii="Roboto" w:hAnsi="Roboto" w:eastAsia="Roboto" w:cs="Roboto"/>
          <w:b w:val="0"/>
          <w:bCs w:val="0"/>
          <w:i w:val="0"/>
          <w:iCs w:val="0"/>
          <w:caps w:val="0"/>
          <w:smallCaps w:val="0"/>
          <w:noProof w:val="0"/>
          <w:color w:val="555555"/>
          <w:sz w:val="22"/>
          <w:szCs w:val="22"/>
          <w:lang w:val="en"/>
        </w:rPr>
      </w:pPr>
      <w:r w:rsidRPr="162A768A" w:rsidR="0C58A22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
        </w:rPr>
        <w:t>E-Learning amid the COVID-19 Lockdown: Standpoint of Medical and Dental Undergraduates</w:t>
      </w:r>
    </w:p>
    <w:p w:rsidR="17113689" w:rsidP="162A768A" w:rsidRDefault="17113689" w14:paraId="414BDA37" w14:textId="7B8BC295">
      <w:pPr>
        <w:pStyle w:val="Heading1"/>
        <w:bidi w:val="0"/>
        <w:spacing w:line="360" w:lineRule="auto"/>
        <w:jc w:val="both"/>
        <w:rPr>
          <w:rFonts w:ascii="Roboto" w:hAnsi="Roboto" w:eastAsia="Roboto" w:cs="Roboto"/>
          <w:b w:val="0"/>
          <w:bCs w:val="0"/>
          <w:i w:val="0"/>
          <w:iCs w:val="0"/>
          <w:caps w:val="0"/>
          <w:smallCaps w:val="0"/>
          <w:noProof w:val="0"/>
          <w:color w:val="555555"/>
          <w:sz w:val="22"/>
          <w:szCs w:val="22"/>
          <w:lang w:val="en"/>
        </w:rPr>
      </w:pPr>
      <w:hyperlink r:id="Rc35aa3f3798746cb">
        <w:r w:rsidRPr="162A768A" w:rsidR="0C58A227">
          <w:rPr>
            <w:rStyle w:val="Hyperlink"/>
            <w:rFonts w:ascii="Roboto" w:hAnsi="Roboto" w:eastAsia="Roboto" w:cs="Roboto"/>
            <w:b w:val="1"/>
            <w:bCs w:val="1"/>
            <w:i w:val="0"/>
            <w:iCs w:val="0"/>
            <w:caps w:val="0"/>
            <w:smallCaps w:val="0"/>
            <w:strike w:val="0"/>
            <w:dstrike w:val="0"/>
            <w:noProof w:val="0"/>
            <w:color w:val="auto"/>
            <w:sz w:val="22"/>
            <w:szCs w:val="22"/>
            <w:lang w:val="en"/>
          </w:rPr>
          <w:t>Pakistan Journal of Medical Sciences Quarterly</w:t>
        </w:r>
      </w:hyperlink>
      <w:r w:rsidRPr="162A768A" w:rsidR="0C58A227">
        <w:rPr>
          <w:rFonts w:ascii="Roboto" w:hAnsi="Roboto" w:eastAsia="Roboto" w:cs="Roboto"/>
          <w:b w:val="1"/>
          <w:bCs w:val="1"/>
          <w:i w:val="0"/>
          <w:iCs w:val="0"/>
          <w:caps w:val="0"/>
          <w:smallCaps w:val="0"/>
          <w:noProof w:val="0"/>
          <w:color w:val="auto"/>
          <w:sz w:val="22"/>
          <w:szCs w:val="22"/>
          <w:lang w:val="en"/>
        </w:rPr>
        <w:t>; Karachi</w:t>
      </w:r>
      <w:hyperlink r:id="R397bc7171d004226">
        <w:r w:rsidRPr="162A768A" w:rsidR="0C58A227">
          <w:rPr>
            <w:rStyle w:val="Hyperlink"/>
            <w:rFonts w:ascii="Roboto" w:hAnsi="Roboto" w:eastAsia="Roboto" w:cs="Roboto"/>
            <w:b w:val="0"/>
            <w:bCs w:val="0"/>
            <w:i w:val="0"/>
            <w:iCs w:val="0"/>
            <w:caps w:val="0"/>
            <w:smallCaps w:val="0"/>
            <w:strike w:val="0"/>
            <w:dstrike w:val="0"/>
            <w:noProof w:val="0"/>
            <w:color w:val="auto"/>
            <w:sz w:val="22"/>
            <w:szCs w:val="22"/>
            <w:lang w:val="en"/>
          </w:rPr>
          <w:t xml:space="preserve"> Vol. 37, Iss. 1, </w:t>
        </w:r>
      </w:hyperlink>
      <w:r w:rsidRPr="162A768A" w:rsidR="0C58A227">
        <w:rPr>
          <w:rFonts w:ascii="Roboto" w:hAnsi="Roboto" w:eastAsia="Roboto" w:cs="Roboto"/>
          <w:b w:val="0"/>
          <w:bCs w:val="0"/>
          <w:i w:val="0"/>
          <w:iCs w:val="0"/>
          <w:caps w:val="0"/>
          <w:smallCaps w:val="0"/>
          <w:noProof w:val="0"/>
          <w:color w:val="auto"/>
          <w:sz w:val="22"/>
          <w:szCs w:val="22"/>
          <w:lang w:val="en"/>
        </w:rPr>
        <w:t xml:space="preserve"> (Feb 28, 2021): 217</w:t>
      </w:r>
      <w:r w:rsidRPr="162A768A" w:rsidR="0C58A227">
        <w:rPr>
          <w:rFonts w:ascii="Roboto" w:hAnsi="Roboto" w:eastAsia="Roboto" w:cs="Roboto"/>
          <w:b w:val="0"/>
          <w:bCs w:val="0"/>
          <w:i w:val="0"/>
          <w:iCs w:val="0"/>
          <w:caps w:val="0"/>
          <w:smallCaps w:val="0"/>
          <w:noProof w:val="0"/>
          <w:color w:val="555555"/>
          <w:sz w:val="22"/>
          <w:szCs w:val="22"/>
          <w:lang w:val="en"/>
        </w:rPr>
        <w:t>.</w:t>
      </w:r>
    </w:p>
    <w:p w:rsidR="17113689" w:rsidP="162A768A" w:rsidRDefault="17113689" w14:paraId="046230AC" w14:textId="58ACC08B">
      <w:pPr>
        <w:pStyle w:val="Normal"/>
        <w:bidi w:val="0"/>
        <w:spacing w:before="0" w:beforeAutospacing="off" w:after="160" w:afterAutospacing="off" w:line="360" w:lineRule="auto"/>
        <w:ind/>
        <w:jc w:val="both"/>
        <w:rPr>
          <w:rFonts w:ascii="Roboto" w:hAnsi="Roboto" w:eastAsia="Roboto" w:cs="Roboto"/>
          <w:b w:val="0"/>
          <w:bCs w:val="0"/>
          <w:i w:val="0"/>
          <w:iCs w:val="0"/>
          <w:caps w:val="0"/>
          <w:smallCaps w:val="0"/>
          <w:noProof w:val="0"/>
          <w:color w:val="555555"/>
          <w:sz w:val="22"/>
          <w:szCs w:val="22"/>
          <w:lang w:val="en"/>
        </w:rPr>
      </w:pPr>
    </w:p>
    <w:p w:rsidR="17113689" w:rsidP="162A768A" w:rsidRDefault="17113689" w14:paraId="7580AA25" w14:textId="1D4864D5">
      <w:pPr>
        <w:bidi w:val="0"/>
        <w:spacing w:before="0" w:beforeAutospacing="off" w:after="160" w:afterAutospacing="off" w:line="360" w:lineRule="auto"/>
        <w:ind/>
        <w:jc w:val="both"/>
        <w:rPr>
          <w:rFonts w:ascii="Times New Roman" w:hAnsi="Times New Roman" w:eastAsia="Times New Roman" w:cs="Times New Roman"/>
          <w:b w:val="0"/>
          <w:bCs w:val="0"/>
          <w:color w:val="auto"/>
          <w:sz w:val="22"/>
          <w:szCs w:val="22"/>
        </w:rPr>
      </w:pPr>
      <w:r w:rsidRPr="162A768A" w:rsidR="1BB18735">
        <w:rPr>
          <w:rFonts w:ascii="Source Sans Pro" w:hAnsi="Source Sans Pro" w:eastAsia="Source Sans Pro" w:cs="Source Sans Pro"/>
          <w:b w:val="0"/>
          <w:bCs w:val="0"/>
          <w:i w:val="0"/>
          <w:iCs w:val="0"/>
          <w:caps w:val="0"/>
          <w:smallCaps w:val="0"/>
          <w:noProof w:val="0"/>
          <w:color w:val="3A3A3A"/>
          <w:sz w:val="22"/>
          <w:szCs w:val="22"/>
          <w:lang w:val="en"/>
        </w:rPr>
        <w:t xml:space="preserve">Tostes, Hellen C. M. R ; Oliveira, Luciana B ; Franco, Ademir ; Junqueira, José L. C ; Nascimento, </w:t>
      </w:r>
      <w:proofErr w:type="spellStart"/>
      <w:r w:rsidRPr="162A768A" w:rsidR="1BB18735">
        <w:rPr>
          <w:rFonts w:ascii="Source Sans Pro" w:hAnsi="Source Sans Pro" w:eastAsia="Source Sans Pro" w:cs="Source Sans Pro"/>
          <w:b w:val="0"/>
          <w:bCs w:val="0"/>
          <w:i w:val="0"/>
          <w:iCs w:val="0"/>
          <w:caps w:val="0"/>
          <w:smallCaps w:val="0"/>
          <w:noProof w:val="0"/>
          <w:color w:val="3A3A3A"/>
          <w:sz w:val="22"/>
          <w:szCs w:val="22"/>
          <w:lang w:val="en"/>
        </w:rPr>
        <w:t>Monikelly</w:t>
      </w:r>
      <w:proofErr w:type="spellEnd"/>
      <w:r w:rsidRPr="162A768A" w:rsidR="1BB18735">
        <w:rPr>
          <w:rFonts w:ascii="Source Sans Pro" w:hAnsi="Source Sans Pro" w:eastAsia="Source Sans Pro" w:cs="Source Sans Pro"/>
          <w:b w:val="0"/>
          <w:bCs w:val="0"/>
          <w:i w:val="0"/>
          <w:iCs w:val="0"/>
          <w:caps w:val="0"/>
          <w:smallCaps w:val="0"/>
          <w:noProof w:val="0"/>
          <w:color w:val="3A3A3A"/>
          <w:sz w:val="22"/>
          <w:szCs w:val="22"/>
          <w:lang w:val="en"/>
        </w:rPr>
        <w:t xml:space="preserve"> C. C ; </w:t>
      </w:r>
      <w:proofErr w:type="spellStart"/>
      <w:r w:rsidRPr="162A768A" w:rsidR="1BB18735">
        <w:rPr>
          <w:rFonts w:ascii="Source Sans Pro" w:hAnsi="Source Sans Pro" w:eastAsia="Source Sans Pro" w:cs="Source Sans Pro"/>
          <w:b w:val="0"/>
          <w:bCs w:val="0"/>
          <w:i w:val="0"/>
          <w:iCs w:val="0"/>
          <w:caps w:val="0"/>
          <w:smallCaps w:val="0"/>
          <w:noProof w:val="0"/>
          <w:color w:val="3A3A3A"/>
          <w:sz w:val="22"/>
          <w:szCs w:val="22"/>
          <w:lang w:val="en"/>
        </w:rPr>
        <w:t>Oenning</w:t>
      </w:r>
      <w:proofErr w:type="spellEnd"/>
      <w:r w:rsidRPr="162A768A" w:rsidR="1BB18735">
        <w:rPr>
          <w:rFonts w:ascii="Source Sans Pro" w:hAnsi="Source Sans Pro" w:eastAsia="Source Sans Pro" w:cs="Source Sans Pro"/>
          <w:b w:val="0"/>
          <w:bCs w:val="0"/>
          <w:i w:val="0"/>
          <w:iCs w:val="0"/>
          <w:caps w:val="0"/>
          <w:smallCaps w:val="0"/>
          <w:noProof w:val="0"/>
          <w:color w:val="3A3A3A"/>
          <w:sz w:val="22"/>
          <w:szCs w:val="22"/>
          <w:lang w:val="en"/>
        </w:rPr>
        <w:t>, Anne C (2020)</w:t>
      </w:r>
    </w:p>
    <w:p w:rsidR="17113689" w:rsidP="162A768A" w:rsidRDefault="17113689" w14:paraId="63C82AA1" w14:textId="6847CA68">
      <w:pPr>
        <w:bidi w:val="0"/>
        <w:spacing w:before="0" w:beforeAutospacing="off" w:after="160" w:afterAutospacing="off" w:line="360" w:lineRule="auto"/>
        <w:ind/>
        <w:jc w:val="both"/>
        <w:rPr>
          <w:rFonts w:ascii="Source Sans Pro" w:hAnsi="Source Sans Pro" w:eastAsia="Source Sans Pro" w:cs="Source Sans Pro"/>
          <w:b w:val="0"/>
          <w:bCs w:val="0"/>
          <w:i w:val="0"/>
          <w:iCs w:val="0"/>
          <w:caps w:val="0"/>
          <w:smallCaps w:val="0"/>
          <w:noProof w:val="0"/>
          <w:color w:val="3A3A3A"/>
          <w:sz w:val="22"/>
          <w:szCs w:val="22"/>
          <w:lang w:val="en"/>
        </w:rPr>
      </w:pPr>
      <w:hyperlink r:id="R0710d7ba56474ebe">
        <w:r w:rsidRPr="162A768A" w:rsidR="2C557C09">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
          </w:rPr>
          <w:t>Dental students’ perceptions of case‐based learning method and the impact of clinical information in imaging diagnosis</w:t>
        </w:r>
      </w:hyperlink>
      <w:r w:rsidRPr="162A768A" w:rsidR="25E67E90">
        <w:rPr>
          <w:rFonts w:ascii="Source Sans Pro" w:hAnsi="Source Sans Pro" w:eastAsia="Source Sans Pro" w:cs="Source Sans Pro"/>
          <w:b w:val="0"/>
          <w:bCs w:val="0"/>
          <w:i w:val="0"/>
          <w:iCs w:val="0"/>
          <w:caps w:val="0"/>
          <w:smallCaps w:val="0"/>
          <w:noProof w:val="0"/>
          <w:color w:val="3A3A3A"/>
          <w:sz w:val="22"/>
          <w:szCs w:val="22"/>
          <w:lang w:val="en"/>
        </w:rPr>
        <w:t xml:space="preserve"> </w:t>
      </w:r>
      <w:r w:rsidRPr="162A768A" w:rsidR="2C557C09">
        <w:rPr>
          <w:rFonts w:ascii="Source Sans Pro" w:hAnsi="Source Sans Pro" w:eastAsia="Source Sans Pro" w:cs="Source Sans Pro"/>
          <w:b w:val="0"/>
          <w:bCs w:val="0"/>
          <w:i w:val="0"/>
          <w:iCs w:val="0"/>
          <w:caps w:val="0"/>
          <w:smallCaps w:val="0"/>
          <w:noProof w:val="0"/>
          <w:color w:val="3A3A3A"/>
          <w:sz w:val="22"/>
          <w:szCs w:val="22"/>
          <w:lang w:val="en"/>
        </w:rPr>
        <w:t>England</w:t>
      </w:r>
    </w:p>
    <w:p w:rsidR="17113689" w:rsidP="162A768A" w:rsidRDefault="17113689" w14:paraId="20B2CBDD" w14:textId="67C31358">
      <w:pPr>
        <w:bidi w:val="0"/>
        <w:spacing w:before="0" w:beforeAutospacing="off" w:after="160" w:afterAutospacing="off" w:line="360" w:lineRule="auto"/>
        <w:ind/>
        <w:jc w:val="both"/>
        <w:rPr>
          <w:rFonts w:ascii="Source Sans Pro" w:hAnsi="Source Sans Pro" w:eastAsia="Source Sans Pro" w:cs="Source Sans Pro"/>
          <w:b w:val="0"/>
          <w:bCs w:val="0"/>
          <w:i w:val="0"/>
          <w:iCs w:val="0"/>
          <w:caps w:val="0"/>
          <w:smallCaps w:val="0"/>
          <w:noProof w:val="0"/>
          <w:color w:val="3A3A3A"/>
          <w:sz w:val="22"/>
          <w:szCs w:val="22"/>
          <w:lang w:val="en"/>
        </w:rPr>
      </w:pPr>
      <w:r w:rsidRPr="162A768A" w:rsidR="2C557C09">
        <w:rPr>
          <w:rFonts w:ascii="Source Sans Pro" w:hAnsi="Source Sans Pro" w:eastAsia="Source Sans Pro" w:cs="Source Sans Pro"/>
          <w:b w:val="0"/>
          <w:bCs w:val="0"/>
          <w:i w:val="0"/>
          <w:iCs w:val="0"/>
          <w:caps w:val="0"/>
          <w:smallCaps w:val="0"/>
          <w:noProof w:val="0"/>
          <w:color w:val="3A3A3A"/>
          <w:sz w:val="22"/>
          <w:szCs w:val="22"/>
          <w:lang w:val="en"/>
        </w:rPr>
        <w:t>European journal of dental education, 2020-11, Vol.24 (4), p.773-77</w:t>
      </w:r>
    </w:p>
    <w:p w:rsidR="17113689" w:rsidP="162A768A" w:rsidRDefault="17113689" w14:paraId="6C9876D6" w14:textId="5419F278">
      <w:pPr>
        <w:pStyle w:val="Normal"/>
        <w:bidi w:val="0"/>
        <w:spacing w:before="0" w:beforeAutospacing="off" w:after="160" w:afterAutospacing="off" w:line="360" w:lineRule="auto"/>
        <w:ind/>
        <w:jc w:val="both"/>
        <w:rPr>
          <w:rFonts w:ascii="Source Sans Pro" w:hAnsi="Source Sans Pro" w:eastAsia="Source Sans Pro" w:cs="Source Sans Pro"/>
          <w:b w:val="0"/>
          <w:bCs w:val="0"/>
          <w:i w:val="0"/>
          <w:iCs w:val="0"/>
          <w:caps w:val="0"/>
          <w:smallCaps w:val="0"/>
          <w:noProof w:val="0"/>
          <w:color w:val="3A3A3A"/>
          <w:sz w:val="22"/>
          <w:szCs w:val="22"/>
          <w:lang w:val="en"/>
        </w:rPr>
      </w:pPr>
    </w:p>
    <w:p w:rsidR="17113689" w:rsidP="162A768A" w:rsidRDefault="17113689" w14:paraId="16743B1E" w14:textId="37EA9C20">
      <w:pPr>
        <w:pStyle w:val="Normal"/>
        <w:bidi w:val="0"/>
        <w:spacing w:before="0" w:beforeAutospacing="off" w:after="160" w:afterAutospacing="off"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pPr>
      <w:r w:rsidRPr="162A768A" w:rsidR="7C70A0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Luo, N., Zhang, M. and Qi, D., 2017. Effects of different interactions on students' sense of community in e-learning environment. </w:t>
      </w:r>
      <w:r w:rsidRPr="162A768A" w:rsidR="7C70A0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
        </w:rPr>
        <w:t>Computers &amp; Education</w:t>
      </w:r>
      <w:r w:rsidRPr="162A768A" w:rsidR="7C70A0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 </w:t>
      </w:r>
      <w:r w:rsidRPr="162A768A" w:rsidR="7C70A0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
        </w:rPr>
        <w:t>115</w:t>
      </w:r>
      <w:r w:rsidRPr="162A768A" w:rsidR="7C70A0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pp.153-160.</w:t>
      </w:r>
    </w:p>
    <w:p w:rsidR="17113689" w:rsidP="162A768A" w:rsidRDefault="17113689" w14:paraId="38221B9A" w14:textId="1909A26A">
      <w:pPr>
        <w:pStyle w:val="Normal"/>
        <w:bidi w:val="0"/>
        <w:spacing w:before="0" w:beforeAutospacing="off" w:after="160" w:afterAutospacing="off"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pPr>
    </w:p>
    <w:p w:rsidR="17113689" w:rsidP="162A768A" w:rsidRDefault="17113689" w14:paraId="161FA18E" w14:textId="241EDB80">
      <w:pPr>
        <w:pStyle w:val="ListParagraph"/>
        <w:numPr>
          <w:ilvl w:val="0"/>
          <w:numId w:val="1"/>
        </w:numPr>
        <w:bidi w:val="0"/>
        <w:spacing w:before="0" w:beforeAutospacing="off" w:after="160" w:afterAutospacing="off"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
        </w:rPr>
      </w:pPr>
      <w:hyperlink w:anchor="auth-Eidan_M_-Al_Zahrani" r:id="R6103b6d28b3a47a1">
        <w:r w:rsidRPr="162A768A" w:rsidR="17593E13">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
          </w:rPr>
          <w:t>Eidan M. Al Zahrani</w:t>
        </w:r>
      </w:hyperlink>
      <w:r w:rsidRPr="162A768A" w:rsidR="17593E13">
        <w:rPr>
          <w:rFonts w:ascii="Times New Roman" w:hAnsi="Times New Roman" w:eastAsia="Times New Roman" w:cs="Times New Roman"/>
          <w:b w:val="0"/>
          <w:bCs w:val="0"/>
          <w:i w:val="0"/>
          <w:iCs w:val="0"/>
          <w:caps w:val="0"/>
          <w:smallCaps w:val="0"/>
          <w:noProof w:val="0"/>
          <w:color w:val="auto"/>
          <w:sz w:val="22"/>
          <w:szCs w:val="22"/>
          <w:lang w:val="en"/>
        </w:rPr>
        <w:t xml:space="preserve">, </w:t>
      </w:r>
      <w:hyperlink w:anchor="auth-Yaser_A_-Al_Naam" r:id="Rff0b46f223fc4d99">
        <w:r w:rsidRPr="162A768A" w:rsidR="17593E13">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
          </w:rPr>
          <w:t>Yaser A. Al Naam</w:t>
        </w:r>
      </w:hyperlink>
      <w:r w:rsidRPr="162A768A" w:rsidR="17593E13">
        <w:rPr>
          <w:rFonts w:ascii="Times New Roman" w:hAnsi="Times New Roman" w:eastAsia="Times New Roman" w:cs="Times New Roman"/>
          <w:b w:val="0"/>
          <w:bCs w:val="0"/>
          <w:i w:val="0"/>
          <w:iCs w:val="0"/>
          <w:caps w:val="0"/>
          <w:smallCaps w:val="0"/>
          <w:noProof w:val="0"/>
          <w:color w:val="auto"/>
          <w:sz w:val="22"/>
          <w:szCs w:val="22"/>
          <w:lang w:val="en"/>
        </w:rPr>
        <w:t xml:space="preserve">, </w:t>
      </w:r>
      <w:hyperlink w:anchor="auth-Saad_M_-AlRabeeah" r:id="R533145b123774087">
        <w:r w:rsidRPr="162A768A" w:rsidR="17593E13">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
          </w:rPr>
          <w:t>Saad M. AlRabeeah</w:t>
        </w:r>
      </w:hyperlink>
      <w:r w:rsidRPr="162A768A" w:rsidR="17593E13">
        <w:rPr>
          <w:rFonts w:ascii="Times New Roman" w:hAnsi="Times New Roman" w:eastAsia="Times New Roman" w:cs="Times New Roman"/>
          <w:b w:val="0"/>
          <w:bCs w:val="0"/>
          <w:i w:val="0"/>
          <w:iCs w:val="0"/>
          <w:caps w:val="0"/>
          <w:smallCaps w:val="0"/>
          <w:noProof w:val="0"/>
          <w:color w:val="auto"/>
          <w:sz w:val="22"/>
          <w:szCs w:val="22"/>
          <w:lang w:val="en"/>
        </w:rPr>
        <w:t xml:space="preserve">, </w:t>
      </w:r>
      <w:hyperlink w:anchor="auth-Deemah_N_-Aldossary" r:id="R75d5d578f6714475">
        <w:r w:rsidRPr="162A768A" w:rsidR="17593E13">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
          </w:rPr>
          <w:t>Deemah N. Aldossary</w:t>
        </w:r>
      </w:hyperlink>
      <w:r w:rsidRPr="162A768A" w:rsidR="17593E13">
        <w:rPr>
          <w:rFonts w:ascii="Times New Roman" w:hAnsi="Times New Roman" w:eastAsia="Times New Roman" w:cs="Times New Roman"/>
          <w:b w:val="0"/>
          <w:bCs w:val="0"/>
          <w:i w:val="0"/>
          <w:iCs w:val="0"/>
          <w:caps w:val="0"/>
          <w:smallCaps w:val="0"/>
          <w:noProof w:val="0"/>
          <w:color w:val="auto"/>
          <w:sz w:val="22"/>
          <w:szCs w:val="22"/>
          <w:lang w:val="en"/>
        </w:rPr>
        <w:t xml:space="preserve">, </w:t>
      </w:r>
      <w:hyperlink w:anchor="auth-Lamiaa_H_-Al_Jamea" r:id="Raa4eab3342d443d0">
        <w:r w:rsidRPr="162A768A" w:rsidR="17593E13">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
          </w:rPr>
          <w:t>Lamiaa H. Al-Jamea</w:t>
        </w:r>
      </w:hyperlink>
      <w:r w:rsidRPr="162A768A" w:rsidR="17593E13">
        <w:rPr>
          <w:rFonts w:ascii="Times New Roman" w:hAnsi="Times New Roman" w:eastAsia="Times New Roman" w:cs="Times New Roman"/>
          <w:b w:val="0"/>
          <w:bCs w:val="0"/>
          <w:i w:val="0"/>
          <w:iCs w:val="0"/>
          <w:caps w:val="0"/>
          <w:smallCaps w:val="0"/>
          <w:noProof w:val="0"/>
          <w:color w:val="auto"/>
          <w:sz w:val="22"/>
          <w:szCs w:val="22"/>
          <w:lang w:val="en"/>
        </w:rPr>
        <w:t xml:space="preserve">, </w:t>
      </w:r>
      <w:hyperlink w:anchor="auth-Alexander-Woodman" r:id="Reb1152da7e8547ee">
        <w:r w:rsidRPr="162A768A" w:rsidR="17593E13">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
          </w:rPr>
          <w:t>Alexander Woodman</w:t>
        </w:r>
      </w:hyperlink>
      <w:r w:rsidRPr="162A768A" w:rsidR="17593E13">
        <w:rPr>
          <w:rFonts w:ascii="Times New Roman" w:hAnsi="Times New Roman" w:eastAsia="Times New Roman" w:cs="Times New Roman"/>
          <w:b w:val="0"/>
          <w:bCs w:val="0"/>
          <w:i w:val="0"/>
          <w:iCs w:val="0"/>
          <w:caps w:val="0"/>
          <w:smallCaps w:val="0"/>
          <w:noProof w:val="0"/>
          <w:color w:val="auto"/>
          <w:sz w:val="22"/>
          <w:szCs w:val="22"/>
          <w:lang w:val="en"/>
        </w:rPr>
        <w:t xml:space="preserve">, </w:t>
      </w:r>
      <w:hyperlink w:anchor="auth-Mohammad-Shawaheen" r:id="R32ca0bd565e74c08">
        <w:r w:rsidRPr="162A768A" w:rsidR="17593E13">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
          </w:rPr>
          <w:t>Mohammad Shawaheen</w:t>
        </w:r>
      </w:hyperlink>
      <w:r w:rsidRPr="162A768A" w:rsidR="17593E13">
        <w:rPr>
          <w:rFonts w:ascii="Times New Roman" w:hAnsi="Times New Roman" w:eastAsia="Times New Roman" w:cs="Times New Roman"/>
          <w:b w:val="0"/>
          <w:bCs w:val="0"/>
          <w:i w:val="0"/>
          <w:iCs w:val="0"/>
          <w:caps w:val="0"/>
          <w:smallCaps w:val="0"/>
          <w:noProof w:val="0"/>
          <w:color w:val="auto"/>
          <w:sz w:val="22"/>
          <w:szCs w:val="22"/>
          <w:lang w:val="en"/>
        </w:rPr>
        <w:t xml:space="preserve">, </w:t>
      </w:r>
      <w:hyperlink w:anchor="auth-Osama-Altiti" r:id="R69d48faa0bbb47ac">
        <w:r w:rsidRPr="162A768A" w:rsidR="17593E13">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
          </w:rPr>
          <w:t>Osama Altiti</w:t>
        </w:r>
      </w:hyperlink>
      <w:r w:rsidRPr="162A768A" w:rsidR="17593E13">
        <w:rPr>
          <w:rFonts w:ascii="Times New Roman" w:hAnsi="Times New Roman" w:eastAsia="Times New Roman" w:cs="Times New Roman"/>
          <w:b w:val="0"/>
          <w:bCs w:val="0"/>
          <w:i w:val="0"/>
          <w:iCs w:val="0"/>
          <w:caps w:val="0"/>
          <w:smallCaps w:val="0"/>
          <w:noProof w:val="0"/>
          <w:color w:val="auto"/>
          <w:sz w:val="22"/>
          <w:szCs w:val="22"/>
          <w:lang w:val="en"/>
        </w:rPr>
        <w:t xml:space="preserve">, </w:t>
      </w:r>
      <w:hyperlink w:anchor="auth-Jenifer_V_-Quiambao" r:id="Rdbe81fb996ff4e02">
        <w:r w:rsidRPr="162A768A" w:rsidR="17593E13">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
          </w:rPr>
          <w:t>Jenifer V. Quiambao</w:t>
        </w:r>
      </w:hyperlink>
      <w:r w:rsidRPr="162A768A" w:rsidR="17593E13">
        <w:rPr>
          <w:rFonts w:ascii="Times New Roman" w:hAnsi="Times New Roman" w:eastAsia="Times New Roman" w:cs="Times New Roman"/>
          <w:b w:val="0"/>
          <w:bCs w:val="0"/>
          <w:i w:val="0"/>
          <w:iCs w:val="0"/>
          <w:caps w:val="0"/>
          <w:smallCaps w:val="0"/>
          <w:noProof w:val="0"/>
          <w:color w:val="auto"/>
          <w:sz w:val="22"/>
          <w:szCs w:val="22"/>
          <w:lang w:val="en"/>
        </w:rPr>
        <w:t xml:space="preserve">, </w:t>
      </w:r>
      <w:hyperlink w:anchor="auth-Zechariah_J_-Arulanantham" r:id="R649cf0241cff4dcf">
        <w:r w:rsidRPr="162A768A" w:rsidR="17593E13">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
          </w:rPr>
          <w:t>Zechariah J. Arulanantham</w:t>
        </w:r>
      </w:hyperlink>
      <w:r w:rsidRPr="162A768A" w:rsidR="17593E13">
        <w:rPr>
          <w:rFonts w:ascii="Times New Roman" w:hAnsi="Times New Roman" w:eastAsia="Times New Roman" w:cs="Times New Roman"/>
          <w:b w:val="0"/>
          <w:bCs w:val="0"/>
          <w:i w:val="0"/>
          <w:iCs w:val="0"/>
          <w:caps w:val="0"/>
          <w:smallCaps w:val="0"/>
          <w:noProof w:val="0"/>
          <w:color w:val="auto"/>
          <w:sz w:val="22"/>
          <w:szCs w:val="22"/>
          <w:lang w:val="en"/>
        </w:rPr>
        <w:t xml:space="preserve"> &amp; </w:t>
      </w:r>
      <w:hyperlink w:anchor="auth-Salah_H_-Elsafi" r:id="Raf981e3701634fc4">
        <w:r w:rsidRPr="162A768A" w:rsidR="17593E13">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
          </w:rPr>
          <w:t>Salah H. Elsafi</w:t>
        </w:r>
      </w:hyperlink>
      <w:r w:rsidRPr="162A768A" w:rsidR="17593E13">
        <w:rPr>
          <w:rFonts w:ascii="Times New Roman" w:hAnsi="Times New Roman" w:eastAsia="Times New Roman" w:cs="Times New Roman"/>
          <w:b w:val="0"/>
          <w:bCs w:val="0"/>
          <w:i w:val="0"/>
          <w:iCs w:val="0"/>
          <w:caps w:val="0"/>
          <w:smallCaps w:val="0"/>
          <w:noProof w:val="0"/>
          <w:color w:val="auto"/>
          <w:sz w:val="22"/>
          <w:szCs w:val="22"/>
          <w:lang w:val="en"/>
        </w:rPr>
        <w:t xml:space="preserve"> </w:t>
      </w:r>
      <w:hyperlink r:id="Rfe0c72dc4c5740bf">
        <w:r w:rsidRPr="162A768A" w:rsidR="17593E13">
          <w:rPr>
            <w:rStyle w:val="Hyperlink"/>
            <w:rFonts w:ascii="Times New Roman" w:hAnsi="Times New Roman" w:eastAsia="Times New Roman" w:cs="Times New Roman"/>
            <w:b w:val="0"/>
            <w:bCs w:val="0"/>
            <w:i w:val="1"/>
            <w:iCs w:val="1"/>
            <w:caps w:val="0"/>
            <w:smallCaps w:val="0"/>
            <w:strike w:val="0"/>
            <w:dstrike w:val="0"/>
            <w:noProof w:val="0"/>
            <w:color w:val="auto"/>
            <w:sz w:val="22"/>
            <w:szCs w:val="22"/>
            <w:lang w:val="en"/>
          </w:rPr>
          <w:t>BMC Medical Education</w:t>
        </w:r>
      </w:hyperlink>
      <w:r w:rsidRPr="162A768A" w:rsidR="17593E13">
        <w:rPr>
          <w:rFonts w:ascii="Times New Roman" w:hAnsi="Times New Roman" w:eastAsia="Times New Roman" w:cs="Times New Roman"/>
          <w:b w:val="0"/>
          <w:bCs w:val="0"/>
          <w:i w:val="0"/>
          <w:iCs w:val="0"/>
          <w:caps w:val="0"/>
          <w:smallCaps w:val="0"/>
          <w:noProof w:val="0"/>
          <w:color w:val="auto"/>
          <w:sz w:val="22"/>
          <w:szCs w:val="22"/>
          <w:lang w:val="en"/>
        </w:rPr>
        <w:t xml:space="preserve"> </w:t>
      </w:r>
      <w:r w:rsidRPr="162A768A" w:rsidR="17593E13">
        <w:rPr>
          <w:rFonts w:ascii="Times New Roman" w:hAnsi="Times New Roman" w:eastAsia="Times New Roman" w:cs="Times New Roman"/>
          <w:b w:val="1"/>
          <w:bCs w:val="1"/>
          <w:i w:val="0"/>
          <w:iCs w:val="0"/>
          <w:caps w:val="0"/>
          <w:smallCaps w:val="0"/>
          <w:noProof w:val="0"/>
          <w:color w:val="auto"/>
          <w:sz w:val="22"/>
          <w:szCs w:val="22"/>
          <w:lang w:val="en"/>
        </w:rPr>
        <w:t>volume 21</w:t>
      </w:r>
      <w:r w:rsidRPr="162A768A" w:rsidR="17593E13">
        <w:rPr>
          <w:rFonts w:ascii="Times New Roman" w:hAnsi="Times New Roman" w:eastAsia="Times New Roman" w:cs="Times New Roman"/>
          <w:b w:val="0"/>
          <w:bCs w:val="0"/>
          <w:i w:val="0"/>
          <w:iCs w:val="0"/>
          <w:caps w:val="0"/>
          <w:smallCaps w:val="0"/>
          <w:noProof w:val="0"/>
          <w:color w:val="auto"/>
          <w:sz w:val="22"/>
          <w:szCs w:val="22"/>
          <w:lang w:val="en"/>
        </w:rPr>
        <w:t>, Article number: 443 (2021)</w:t>
      </w:r>
    </w:p>
    <w:p w:rsidR="17113689" w:rsidP="162A768A" w:rsidRDefault="17113689" w14:paraId="5D28B4FB" w14:textId="3909DC4F">
      <w:pPr>
        <w:pStyle w:val="ListParagraph"/>
        <w:numPr>
          <w:ilvl w:val="0"/>
          <w:numId w:val="1"/>
        </w:numPr>
        <w:bidi w:val="0"/>
        <w:spacing w:before="0" w:beforeAutospacing="off" w:after="160" w:afterAutospacing="off" w:line="360" w:lineRule="auto"/>
        <w:ind/>
        <w:jc w:val="both"/>
        <w:rPr>
          <w:b w:val="0"/>
          <w:bCs w:val="0"/>
          <w:i w:val="0"/>
          <w:iCs w:val="0"/>
          <w:caps w:val="0"/>
          <w:smallCaps w:val="0"/>
          <w:noProof w:val="0"/>
          <w:color w:val="000000" w:themeColor="text1" w:themeTint="FF" w:themeShade="FF"/>
          <w:sz w:val="22"/>
          <w:szCs w:val="22"/>
          <w:lang w:val="en"/>
        </w:rPr>
      </w:pPr>
      <w:r w:rsidRPr="162A768A" w:rsidR="7B03F9CD">
        <w:rPr>
          <w:rFonts w:ascii="Times New Roman" w:hAnsi="Times New Roman" w:eastAsia="Times New Roman" w:cs="Times New Roman"/>
          <w:b w:val="1"/>
          <w:bCs w:val="1"/>
          <w:i w:val="0"/>
          <w:iCs w:val="0"/>
          <w:caps w:val="0"/>
          <w:smallCaps w:val="0"/>
          <w:noProof w:val="0"/>
          <w:color w:val="auto"/>
          <w:sz w:val="22"/>
          <w:szCs w:val="22"/>
          <w:lang w:val="en"/>
        </w:rPr>
        <w:t>E- Learning experience of the medical profession’s college students during COVID-19 pandemic in Saudi Arabia</w:t>
      </w:r>
    </w:p>
    <w:p w:rsidR="17113689" w:rsidP="162A768A" w:rsidRDefault="17113689" w14:paraId="2DF37116" w14:textId="2FF5F5C2">
      <w:pPr>
        <w:pStyle w:val="ListParagraph"/>
        <w:numPr>
          <w:ilvl w:val="0"/>
          <w:numId w:val="1"/>
        </w:numPr>
        <w:bidi w:val="0"/>
        <w:spacing w:before="0" w:beforeAutospacing="off" w:after="160" w:afterAutospacing="off" w:line="360" w:lineRule="auto"/>
        <w:ind/>
        <w:jc w:val="both"/>
        <w:rPr>
          <w:b w:val="0"/>
          <w:bCs w:val="0"/>
          <w:i w:val="0"/>
          <w:iCs w:val="0"/>
          <w:caps w:val="0"/>
          <w:smallCaps w:val="0"/>
          <w:noProof w:val="0"/>
          <w:color w:val="000000" w:themeColor="text1" w:themeTint="FF" w:themeShade="FF"/>
          <w:sz w:val="22"/>
          <w:szCs w:val="22"/>
          <w:lang w:val="en"/>
        </w:rPr>
      </w:pPr>
    </w:p>
    <w:p w:rsidR="17113689" w:rsidP="162A768A" w:rsidRDefault="17113689" w14:paraId="2CF3F337" w14:textId="45A50FA6">
      <w:pPr>
        <w:pStyle w:val="Normal"/>
        <w:bidi w:val="0"/>
        <w:spacing w:before="0" w:beforeAutospacing="off" w:after="160" w:afterAutospacing="off" w:line="360" w:lineRule="auto"/>
        <w:ind/>
        <w:jc w:val="both"/>
        <w:rPr>
          <w:rFonts w:ascii="Source Sans Pro" w:hAnsi="Source Sans Pro" w:eastAsia="Source Sans Pro" w:cs="Source Sans Pro"/>
          <w:b w:val="0"/>
          <w:bCs w:val="0"/>
          <w:i w:val="0"/>
          <w:iCs w:val="0"/>
          <w:caps w:val="0"/>
          <w:smallCaps w:val="0"/>
          <w:noProof w:val="0"/>
          <w:color w:val="3A3A3A"/>
          <w:sz w:val="22"/>
          <w:szCs w:val="22"/>
          <w:lang w:val="en"/>
        </w:rPr>
      </w:pPr>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Yawson</w:t>
      </w:r>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 xml:space="preserve">, D.E. and </w:t>
      </w:r>
      <w:proofErr w:type="spellStart"/>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Yamoah</w:t>
      </w:r>
      <w:proofErr w:type="spellEnd"/>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 F.A., 2020.</w:t>
      </w:r>
    </w:p>
    <w:p w:rsidR="17113689" w:rsidP="162A768A" w:rsidRDefault="17113689" w14:paraId="15BCBA49" w14:textId="28BAF720">
      <w:pPr>
        <w:pStyle w:val="Normal"/>
        <w:bidi w:val="0"/>
        <w:spacing w:before="0" w:beforeAutospacing="off" w:after="160" w:afterAutospacing="off"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pPr>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 xml:space="preserve"> </w:t>
      </w:r>
      <w:proofErr w:type="spellStart"/>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Understanding</w:t>
      </w:r>
      <w:proofErr w:type="spellEnd"/>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 xml:space="preserve"> </w:t>
      </w:r>
      <w:proofErr w:type="spellStart"/>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satisfaction</w:t>
      </w:r>
      <w:proofErr w:type="spellEnd"/>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 xml:space="preserve"> </w:t>
      </w:r>
      <w:proofErr w:type="spellStart"/>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essentials</w:t>
      </w:r>
      <w:proofErr w:type="spellEnd"/>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 xml:space="preserve"> of E-learning in </w:t>
      </w:r>
      <w:proofErr w:type="spellStart"/>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higher</w:t>
      </w:r>
      <w:proofErr w:type="spellEnd"/>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 xml:space="preserve"> </w:t>
      </w:r>
      <w:proofErr w:type="spellStart"/>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education</w:t>
      </w:r>
      <w:proofErr w:type="spellEnd"/>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 A multi-</w:t>
      </w:r>
      <w:proofErr w:type="spellStart"/>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generational</w:t>
      </w:r>
      <w:proofErr w:type="spellEnd"/>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 xml:space="preserve"> </w:t>
      </w:r>
      <w:proofErr w:type="spellStart"/>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cohort</w:t>
      </w:r>
      <w:proofErr w:type="spellEnd"/>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 xml:space="preserve"> </w:t>
      </w:r>
      <w:proofErr w:type="spellStart"/>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perspective</w:t>
      </w:r>
      <w:proofErr w:type="spellEnd"/>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 xml:space="preserve">. </w:t>
      </w:r>
      <w:proofErr w:type="spellStart"/>
      <w:r w:rsidRPr="162A768A" w:rsidR="73E36185">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it"/>
        </w:rPr>
        <w:t>Heliyon</w:t>
      </w:r>
      <w:proofErr w:type="spellEnd"/>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 xml:space="preserve">, </w:t>
      </w:r>
      <w:r w:rsidRPr="162A768A" w:rsidR="73E36185">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it"/>
        </w:rPr>
        <w:t>6</w:t>
      </w:r>
      <w:r w:rsidRPr="162A768A" w:rsidR="73E361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it"/>
        </w:rPr>
        <w:t>(11), p.e05519.</w:t>
      </w:r>
    </w:p>
    <w:p w:rsidR="17113689" w:rsidP="162A768A" w:rsidRDefault="17113689" w14:paraId="3D0F693E" w14:textId="1C8F819A">
      <w:pPr>
        <w:bidi w:val="0"/>
        <w:spacing w:before="0" w:beforeAutospacing="off" w:after="160" w:afterAutospacing="off" w:line="360" w:lineRule="auto"/>
        <w:ind/>
        <w:jc w:val="both"/>
        <w:rPr>
          <w:sz w:val="22"/>
          <w:szCs w:val="22"/>
        </w:rPr>
      </w:pPr>
      <w:r>
        <w:br/>
      </w:r>
    </w:p>
    <w:p w:rsidR="17113689" w:rsidP="162A768A" w:rsidRDefault="17113689" w14:paraId="7D959D3D" w14:textId="64E683E5">
      <w:pPr>
        <w:pStyle w:val="Normal"/>
        <w:bidi w:val="0"/>
        <w:spacing w:before="0" w:beforeAutospacing="off" w:after="160" w:afterAutospacing="off" w:line="360" w:lineRule="auto"/>
        <w:ind/>
        <w:jc w:val="both"/>
        <w:rPr>
          <w:sz w:val="22"/>
          <w:szCs w:val="22"/>
        </w:rPr>
      </w:pPr>
      <w:r>
        <w:br/>
      </w:r>
      <w:r>
        <w:br/>
      </w:r>
    </w:p>
    <w:p w:rsidR="17113689" w:rsidP="162A768A" w:rsidRDefault="17113689" w14:paraId="25C08E1B" w14:textId="7A4ACBE8">
      <w:pPr>
        <w:pStyle w:val="Normal"/>
        <w:bidi w:val="0"/>
        <w:spacing w:before="0" w:beforeAutospacing="off" w:after="160" w:afterAutospacing="off" w:line="36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
        </w:rPr>
      </w:pPr>
    </w:p>
    <w:p w:rsidR="17113689" w:rsidP="162A768A" w:rsidRDefault="17113689" w14:paraId="4AF922B9" w14:textId="793E36BF">
      <w:pPr>
        <w:bidi w:val="0"/>
        <w:spacing w:before="0" w:beforeAutospacing="off" w:after="160" w:afterAutospacing="off" w:line="259" w:lineRule="auto"/>
        <w:ind/>
        <w:jc w:val="both"/>
        <w:rPr>
          <w:sz w:val="22"/>
          <w:szCs w:val="22"/>
        </w:rPr>
      </w:pPr>
    </w:p>
    <w:p w:rsidR="17113689" w:rsidP="162A768A" w:rsidRDefault="17113689" w14:paraId="1F4AE4EF" w14:textId="7844221A">
      <w:pPr>
        <w:bidi w:val="0"/>
        <w:spacing w:before="0" w:beforeAutospacing="off" w:after="160" w:afterAutospacing="off" w:line="259" w:lineRule="auto"/>
        <w:ind/>
        <w:jc w:val="both"/>
        <w:rPr>
          <w:sz w:val="22"/>
          <w:szCs w:val="22"/>
        </w:rPr>
      </w:pPr>
      <w:r>
        <w:br/>
      </w:r>
    </w:p>
    <w:p w:rsidR="17113689" w:rsidP="162A768A" w:rsidRDefault="17113689" w14:paraId="4438B19D" w14:textId="336FD024">
      <w:pPr>
        <w:pStyle w:val="Normal"/>
        <w:bidi w:val="0"/>
        <w:spacing w:before="0" w:beforeAutospacing="off" w:after="160" w:afterAutospacing="off" w:line="540" w:lineRule="exact"/>
        <w:ind/>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
        </w:rPr>
      </w:pPr>
    </w:p>
    <w:p w:rsidR="17113689" w:rsidP="162A768A" w:rsidRDefault="17113689" w14:paraId="54D72CCF" w14:textId="03EAE0F1">
      <w:pPr>
        <w:bidi w:val="0"/>
        <w:spacing w:before="0" w:beforeAutospacing="off" w:after="160" w:afterAutospacing="off" w:line="259" w:lineRule="auto"/>
        <w:ind/>
        <w:jc w:val="both"/>
        <w:rPr>
          <w:sz w:val="22"/>
          <w:szCs w:val="22"/>
        </w:rPr>
      </w:pPr>
    </w:p>
    <w:p w:rsidR="17113689" w:rsidP="162A768A" w:rsidRDefault="17113689" w14:paraId="26617596" w14:textId="6BA9793E">
      <w:pPr>
        <w:bidi w:val="0"/>
        <w:spacing w:before="0" w:beforeAutospacing="off" w:after="160" w:afterAutospacing="off" w:line="259" w:lineRule="auto"/>
        <w:ind/>
        <w:jc w:val="both"/>
        <w:rPr>
          <w:sz w:val="22"/>
          <w:szCs w:val="22"/>
        </w:rPr>
      </w:pPr>
      <w:r>
        <w:br/>
      </w:r>
    </w:p>
    <w:p w:rsidR="17113689" w:rsidP="162A768A" w:rsidRDefault="17113689" w14:paraId="7E6C3145" w14:textId="2892F22E">
      <w:pPr>
        <w:pStyle w:val="Normal"/>
        <w:bidi w:val="0"/>
        <w:spacing w:before="0" w:beforeAutospacing="off" w:after="160" w:afterAutospacing="off" w:line="540" w:lineRule="exact"/>
        <w:ind/>
        <w:jc w:val="both"/>
        <w:rPr>
          <w:rFonts w:ascii="Arial" w:hAnsi="Arial" w:eastAsia="Arial" w:cs="Arial"/>
          <w:b w:val="0"/>
          <w:bCs w:val="0"/>
          <w:i w:val="0"/>
          <w:iCs w:val="0"/>
          <w:caps w:val="0"/>
          <w:smallCaps w:val="0"/>
          <w:noProof w:val="0"/>
          <w:color w:val="202124"/>
          <w:sz w:val="22"/>
          <w:szCs w:val="22"/>
          <w:lang w:val="en"/>
        </w:rPr>
      </w:pPr>
    </w:p>
    <w:p w:rsidR="17113689" w:rsidP="162A768A" w:rsidRDefault="17113689" w14:paraId="76F8F217" w14:textId="0B7033A9">
      <w:pPr>
        <w:pStyle w:val="Normal"/>
        <w:bidi w:val="0"/>
        <w:spacing w:before="0" w:beforeAutospacing="off" w:after="160" w:afterAutospacing="off" w:line="540" w:lineRule="exact"/>
        <w:ind/>
        <w:jc w:val="both"/>
        <w:rPr>
          <w:rFonts w:ascii="Arial" w:hAnsi="Arial" w:eastAsia="Arial" w:cs="Arial"/>
          <w:b w:val="0"/>
          <w:bCs w:val="0"/>
          <w:i w:val="0"/>
          <w:iCs w:val="0"/>
          <w:caps w:val="0"/>
          <w:smallCaps w:val="0"/>
          <w:noProof w:val="0"/>
          <w:color w:val="202124"/>
          <w:sz w:val="22"/>
          <w:szCs w:val="22"/>
          <w:lang w:val="en"/>
        </w:rPr>
      </w:pPr>
    </w:p>
    <w:p w:rsidR="17113689" w:rsidP="162A768A" w:rsidRDefault="17113689" w14:paraId="0D6B85AC" w14:textId="391DC76C">
      <w:pPr>
        <w:bidi w:val="0"/>
        <w:spacing w:before="0" w:beforeAutospacing="off" w:after="160" w:afterAutospacing="off" w:line="259" w:lineRule="auto"/>
        <w:ind/>
        <w:jc w:val="both"/>
        <w:rPr>
          <w:sz w:val="22"/>
          <w:szCs w:val="22"/>
        </w:rPr>
      </w:pPr>
      <w:r>
        <w:br/>
      </w:r>
    </w:p>
    <w:p w:rsidR="17113689" w:rsidP="162A768A" w:rsidRDefault="17113689" w14:paraId="56F3037B" w14:textId="14E46D46">
      <w:pPr>
        <w:pStyle w:val="Normal"/>
        <w:bidi w:val="0"/>
        <w:spacing w:before="0" w:beforeAutospacing="off" w:after="160" w:afterAutospacing="off" w:line="540" w:lineRule="exact"/>
        <w:ind/>
        <w:jc w:val="both"/>
        <w:rPr>
          <w:rFonts w:ascii="Arial" w:hAnsi="Arial" w:eastAsia="Arial" w:cs="Arial"/>
          <w:b w:val="0"/>
          <w:bCs w:val="0"/>
          <w:i w:val="0"/>
          <w:iCs w:val="0"/>
          <w:caps w:val="0"/>
          <w:smallCaps w:val="0"/>
          <w:noProof w:val="0"/>
          <w:color w:val="202124"/>
          <w:sz w:val="22"/>
          <w:szCs w:val="22"/>
          <w:lang w:val="en"/>
        </w:rPr>
      </w:pPr>
    </w:p>
    <w:p w:rsidR="17113689" w:rsidP="0A455D0F" w:rsidRDefault="17113689" w14:paraId="5B5C75AD" w14:textId="534D9852">
      <w:pPr>
        <w:bidi w:val="0"/>
        <w:spacing w:before="0" w:beforeAutospacing="off" w:after="160" w:afterAutospacing="off" w:line="259" w:lineRule="auto"/>
        <w:ind/>
        <w:jc w:val="left"/>
      </w:pPr>
    </w:p>
    <w:p w:rsidR="17113689" w:rsidP="0A455D0F" w:rsidRDefault="17113689" w14:paraId="3475FE0B" w14:textId="00151678">
      <w:pPr>
        <w:bidi w:val="0"/>
        <w:spacing w:before="0" w:beforeAutospacing="off" w:after="160" w:afterAutospacing="off" w:line="259" w:lineRule="auto"/>
        <w:ind/>
        <w:jc w:val="left"/>
      </w:pPr>
      <w:r>
        <w:br/>
      </w:r>
    </w:p>
    <w:p w:rsidR="17113689" w:rsidP="0A455D0F" w:rsidRDefault="17113689" w14:paraId="3B91791F" w14:textId="472D9BD8">
      <w:pPr>
        <w:pStyle w:val="Normal"/>
        <w:bidi w:val="0"/>
        <w:spacing w:before="0" w:beforeAutospacing="off" w:after="160" w:afterAutospacing="off" w:line="540" w:lineRule="exact"/>
        <w:ind/>
        <w:jc w:val="left"/>
        <w:rPr>
          <w:rFonts w:ascii="Arial" w:hAnsi="Arial" w:eastAsia="Arial" w:cs="Arial"/>
          <w:b w:val="0"/>
          <w:bCs w:val="0"/>
          <w:i w:val="0"/>
          <w:iCs w:val="0"/>
          <w:caps w:val="0"/>
          <w:smallCaps w:val="0"/>
          <w:noProof w:val="0"/>
          <w:color w:val="202124"/>
          <w:sz w:val="22"/>
          <w:szCs w:val="22"/>
          <w:lang w:val="en"/>
        </w:rPr>
      </w:pPr>
    </w:p>
    <w:p w:rsidR="17113689" w:rsidP="0A455D0F" w:rsidRDefault="17113689" w14:paraId="4E5ECCBA" w14:textId="05D4D3B0">
      <w:pPr>
        <w:bidi w:val="0"/>
        <w:spacing w:before="0" w:beforeAutospacing="off" w:after="160" w:afterAutospacing="off" w:line="259" w:lineRule="auto"/>
        <w:ind/>
        <w:jc w:val="both"/>
      </w:pPr>
    </w:p>
    <w:p w:rsidR="17113689" w:rsidP="0A455D0F" w:rsidRDefault="17113689" w14:paraId="5961C943" w14:textId="7425D924">
      <w:pPr>
        <w:bidi w:val="0"/>
        <w:spacing w:before="0" w:beforeAutospacing="off" w:after="160" w:afterAutospacing="off" w:line="259" w:lineRule="auto"/>
        <w:ind/>
        <w:jc w:val="both"/>
      </w:pPr>
      <w:r>
        <w:br/>
      </w:r>
    </w:p>
    <w:p w:rsidR="17113689" w:rsidP="0A455D0F" w:rsidRDefault="17113689" w14:paraId="0F44BF4C" w14:textId="55EF5BCD">
      <w:pPr>
        <w:pStyle w:val="Normal"/>
        <w:bidi w:val="0"/>
        <w:spacing w:before="0" w:beforeAutospacing="off" w:after="160" w:afterAutospacing="off" w:line="540" w:lineRule="exact"/>
        <w:ind/>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
        </w:rPr>
      </w:pPr>
    </w:p>
    <w:p w:rsidR="17113689" w:rsidP="0A455D0F" w:rsidRDefault="17113689" w14:paraId="32A33431" w14:textId="04257C83">
      <w:pPr>
        <w:bidi w:val="0"/>
        <w:spacing w:before="0" w:beforeAutospacing="off" w:after="160" w:afterAutospacing="off" w:line="259" w:lineRule="auto"/>
        <w:ind/>
        <w:jc w:val="left"/>
      </w:pPr>
    </w:p>
    <w:p w:rsidR="17113689" w:rsidP="0A455D0F" w:rsidRDefault="17113689" w14:paraId="41900A41" w14:textId="681244C2">
      <w:pPr>
        <w:bidi w:val="0"/>
        <w:spacing w:before="0" w:beforeAutospacing="off" w:after="160" w:afterAutospacing="off" w:line="259" w:lineRule="auto"/>
        <w:ind/>
        <w:jc w:val="left"/>
      </w:pPr>
      <w:r>
        <w:br/>
      </w:r>
    </w:p>
    <w:p w:rsidR="17113689" w:rsidP="0A455D0F" w:rsidRDefault="17113689" w14:paraId="724D6F87" w14:textId="04CF92EA">
      <w:pPr>
        <w:pStyle w:val="Normal"/>
        <w:bidi w:val="0"/>
        <w:spacing w:before="0" w:beforeAutospacing="off" w:after="160" w:afterAutospacing="off" w:line="540" w:lineRule="exact"/>
        <w:ind/>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pPr>
      <w:r w:rsidRPr="0A455D0F" w:rsidR="6B22D444">
        <w:rPr>
          <w:rFonts w:ascii="Arial" w:hAnsi="Arial" w:eastAsia="Arial" w:cs="Arial"/>
          <w:b w:val="0"/>
          <w:bCs w:val="0"/>
          <w:i w:val="0"/>
          <w:iCs w:val="0"/>
          <w:caps w:val="0"/>
          <w:smallCaps w:val="0"/>
          <w:noProof w:val="0"/>
          <w:color w:val="202124"/>
          <w:sz w:val="22"/>
          <w:szCs w:val="22"/>
          <w:lang w:val="en"/>
        </w:rPr>
        <w:t xml:space="preserve"> </w:t>
      </w:r>
    </w:p>
    <w:p w:rsidR="17113689" w:rsidP="0A455D0F" w:rsidRDefault="17113689" w14:paraId="462A8CA4" w14:textId="3161F863">
      <w:pPr>
        <w:bidi w:val="0"/>
        <w:spacing w:before="0" w:beforeAutospacing="off" w:after="160" w:afterAutospacing="off" w:line="259" w:lineRule="auto"/>
        <w:ind/>
        <w:jc w:val="left"/>
      </w:pPr>
      <w:r>
        <w:br/>
      </w:r>
    </w:p>
    <w:p w:rsidR="17113689" w:rsidP="0A455D0F" w:rsidRDefault="17113689" w14:paraId="2EE5F865" w14:textId="723CB696">
      <w:pPr>
        <w:pStyle w:val="Normal"/>
        <w:bidi w:val="0"/>
        <w:spacing w:before="0" w:beforeAutospacing="off" w:after="160" w:afterAutospacing="off" w:line="540" w:lineRule="exact"/>
        <w:ind/>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
        </w:rPr>
      </w:pPr>
    </w:p>
    <w:p w:rsidR="17113689" w:rsidP="0A455D0F" w:rsidRDefault="17113689" w14:paraId="04224FED" w14:textId="49D83BF3">
      <w:pPr>
        <w:bidi w:val="0"/>
        <w:spacing w:before="0" w:beforeAutospacing="off" w:after="160" w:afterAutospacing="off" w:line="259" w:lineRule="auto"/>
        <w:ind/>
        <w:jc w:val="left"/>
      </w:pPr>
    </w:p>
    <w:p w:rsidR="17113689" w:rsidP="0A455D0F" w:rsidRDefault="17113689" w14:paraId="630AE01A" w14:textId="5CA21638">
      <w:pPr>
        <w:bidi w:val="0"/>
        <w:spacing w:before="0" w:beforeAutospacing="off" w:after="160" w:afterAutospacing="off" w:line="259" w:lineRule="auto"/>
        <w:ind/>
        <w:jc w:val="left"/>
      </w:pPr>
      <w:r>
        <w:br/>
      </w:r>
    </w:p>
    <w:p w:rsidR="17113689" w:rsidP="0A455D0F" w:rsidRDefault="17113689" w14:paraId="33EB40ED" w14:textId="4845EFEC">
      <w:pPr>
        <w:pStyle w:val="Normal"/>
        <w:bidi w:val="0"/>
        <w:spacing w:before="0" w:beforeAutospacing="off" w:after="160" w:afterAutospacing="off" w:line="540" w:lineRule="exact"/>
        <w:ind/>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
        </w:rPr>
      </w:pPr>
    </w:p>
    <w:p w:rsidR="17113689" w:rsidP="0A455D0F" w:rsidRDefault="17113689" w14:paraId="6665853F" w14:textId="0699E160">
      <w:pPr>
        <w:pStyle w:val="Normal"/>
        <w:bidi w:val="0"/>
      </w:pPr>
    </w:p>
    <w:p w:rsidR="17113689" w:rsidP="0A455D0F" w:rsidRDefault="17113689" w14:paraId="27379CC0" w14:textId="1EF71AB1">
      <w:pPr>
        <w:bidi w:val="0"/>
        <w:spacing w:before="0" w:beforeAutospacing="off" w:after="160" w:afterAutospacing="off" w:line="259" w:lineRule="auto"/>
        <w:ind/>
        <w:jc w:val="left"/>
      </w:pPr>
      <w:r>
        <w:br/>
      </w:r>
    </w:p>
    <w:p w:rsidR="17113689" w:rsidP="0A455D0F" w:rsidRDefault="17113689" w14:paraId="10BD8A6E" w14:textId="0054D726">
      <w:pPr>
        <w:pStyle w:val="Normal"/>
        <w:bidi w:val="0"/>
        <w:spacing w:before="0" w:beforeAutospacing="off" w:after="160" w:afterAutospacing="off" w:line="540" w:lineRule="exact"/>
        <w:ind/>
        <w:jc w:val="left"/>
        <w:rPr>
          <w:rFonts w:ascii="Times New Roman" w:hAnsi="Times New Roman" w:eastAsia="Times New Roman" w:cs="Times New Roman"/>
          <w:b w:val="0"/>
          <w:bCs w:val="0"/>
          <w:i w:val="0"/>
          <w:iCs w:val="0"/>
          <w:caps w:val="0"/>
          <w:smallCaps w:val="0"/>
          <w:noProof w:val="0"/>
          <w:color w:val="202124"/>
          <w:sz w:val="22"/>
          <w:szCs w:val="22"/>
          <w:lang w:val="en"/>
        </w:rPr>
      </w:pPr>
    </w:p>
    <w:p w:rsidR="17113689" w:rsidP="0A455D0F" w:rsidRDefault="17113689" w14:paraId="69E18B5E" w14:textId="7E1F1138">
      <w:pPr>
        <w:bidi w:val="0"/>
        <w:spacing w:before="0" w:beforeAutospacing="off" w:after="160" w:afterAutospacing="off" w:line="259" w:lineRule="auto"/>
        <w:ind/>
        <w:jc w:val="left"/>
        <w:rPr>
          <w:sz w:val="22"/>
          <w:szCs w:val="22"/>
        </w:rPr>
      </w:pPr>
    </w:p>
    <w:p w:rsidR="17113689" w:rsidP="0A455D0F" w:rsidRDefault="17113689" w14:paraId="37B879CF" w14:textId="003B0594">
      <w:pPr>
        <w:bidi w:val="0"/>
        <w:spacing w:before="0" w:beforeAutospacing="off" w:after="160" w:afterAutospacing="off" w:line="259" w:lineRule="auto"/>
        <w:ind/>
        <w:jc w:val="left"/>
      </w:pPr>
      <w:r>
        <w:br/>
      </w:r>
    </w:p>
    <w:p w:rsidR="17113689" w:rsidP="0A455D0F" w:rsidRDefault="17113689" w14:paraId="6BFD3F5D" w14:textId="3C56C0C7">
      <w:pPr>
        <w:pStyle w:val="Normal"/>
        <w:bidi w:val="0"/>
        <w:spacing w:before="0" w:beforeAutospacing="off" w:after="160" w:afterAutospacing="off" w:line="540" w:lineRule="exact"/>
        <w:ind/>
        <w:jc w:val="left"/>
        <w:rPr>
          <w:rFonts w:ascii="Arial" w:hAnsi="Arial" w:eastAsia="Arial" w:cs="Arial"/>
          <w:b w:val="0"/>
          <w:bCs w:val="0"/>
          <w:i w:val="0"/>
          <w:iCs w:val="0"/>
          <w:caps w:val="0"/>
          <w:smallCaps w:val="0"/>
          <w:noProof w:val="0"/>
          <w:color w:val="202124"/>
          <w:sz w:val="22"/>
          <w:szCs w:val="22"/>
          <w:lang w:val="en"/>
        </w:rPr>
      </w:pPr>
    </w:p>
    <w:p w:rsidR="17113689" w:rsidP="0A455D0F" w:rsidRDefault="17113689" w14:paraId="51485DC1" w14:textId="2A910501">
      <w:pPr>
        <w:bidi w:val="0"/>
        <w:spacing w:before="0" w:beforeAutospacing="off" w:after="160" w:afterAutospacing="off" w:line="259" w:lineRule="auto"/>
        <w:ind/>
        <w:jc w:val="both"/>
      </w:pPr>
    </w:p>
    <w:p w:rsidR="17113689" w:rsidP="0A455D0F" w:rsidRDefault="17113689" w14:paraId="39C89564" w14:textId="16F52F97">
      <w:pPr>
        <w:bidi w:val="0"/>
        <w:spacing w:before="0" w:beforeAutospacing="off" w:after="160" w:afterAutospacing="off" w:line="259" w:lineRule="auto"/>
        <w:ind/>
        <w:jc w:val="both"/>
      </w:pPr>
      <w:r>
        <w:br/>
      </w:r>
    </w:p>
    <w:p w:rsidR="17113689" w:rsidP="0A455D0F" w:rsidRDefault="17113689" w14:paraId="79E39CE0" w14:textId="2A50D1BD">
      <w:pPr>
        <w:pStyle w:val="Normal"/>
        <w:bidi w:val="0"/>
        <w:spacing w:before="0" w:beforeAutospacing="off" w:after="160" w:afterAutospacing="off" w:line="540" w:lineRule="exact"/>
        <w:ind/>
        <w:jc w:val="both"/>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
        </w:rPr>
      </w:pPr>
    </w:p>
    <w:p w:rsidR="17113689" w:rsidP="0A455D0F" w:rsidRDefault="17113689" w14:paraId="307DAD57" w14:textId="0ACB4647">
      <w:pPr>
        <w:pStyle w:val="Normal"/>
        <w:bidi w:val="0"/>
        <w:spacing w:before="0" w:beforeAutospacing="off" w:after="160" w:afterAutospacing="off" w:line="259" w:lineRule="auto"/>
        <w:ind/>
        <w:jc w:val="left"/>
      </w:pPr>
      <w:r>
        <w:br/>
      </w:r>
    </w:p>
    <w:p w:rsidR="17113689" w:rsidP="0A455D0F" w:rsidRDefault="17113689" w14:paraId="57F6C846" w14:textId="4BB8C3B7">
      <w:pPr>
        <w:pStyle w:val="Normal"/>
        <w:bidi w:val="0"/>
        <w:spacing w:before="0" w:beforeAutospacing="off" w:after="160" w:afterAutospacing="off" w:line="540" w:lineRule="exact"/>
        <w:ind/>
        <w:jc w:val="left"/>
        <w:rPr>
          <w:rFonts w:ascii="Arial" w:hAnsi="Arial" w:eastAsia="Arial" w:cs="Arial"/>
          <w:b w:val="0"/>
          <w:bCs w:val="0"/>
          <w:i w:val="0"/>
          <w:iCs w:val="0"/>
          <w:caps w:val="0"/>
          <w:smallCaps w:val="0"/>
          <w:noProof w:val="0"/>
          <w:color w:val="202124"/>
          <w:sz w:val="22"/>
          <w:szCs w:val="22"/>
          <w:lang w:val="en"/>
        </w:rPr>
      </w:pPr>
    </w:p>
    <w:p w:rsidR="17113689" w:rsidP="0A455D0F" w:rsidRDefault="17113689" w14:paraId="5906C36D" w14:textId="746664B8">
      <w:pPr>
        <w:bidi w:val="0"/>
        <w:spacing w:before="0" w:beforeAutospacing="off" w:after="160" w:afterAutospacing="off" w:line="259" w:lineRule="auto"/>
        <w:ind/>
        <w:jc w:val="both"/>
      </w:pPr>
    </w:p>
    <w:p w:rsidR="17113689" w:rsidP="0A455D0F" w:rsidRDefault="17113689" w14:paraId="170CC206" w14:textId="2761FAD1">
      <w:pPr>
        <w:bidi w:val="0"/>
        <w:spacing w:before="0" w:beforeAutospacing="off" w:after="160" w:afterAutospacing="off" w:line="259" w:lineRule="auto"/>
        <w:ind/>
        <w:jc w:val="both"/>
      </w:pPr>
      <w:r>
        <w:br/>
      </w:r>
    </w:p>
    <w:p w:rsidR="17113689" w:rsidP="0A455D0F" w:rsidRDefault="17113689" w14:paraId="5D64ECBC" w14:textId="43C9FDBE">
      <w:pPr>
        <w:pStyle w:val="Normal"/>
        <w:bidi w:val="0"/>
        <w:spacing w:before="0" w:beforeAutospacing="off" w:after="160" w:afterAutospacing="off" w:line="540" w:lineRule="exact"/>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pPr>
    </w:p>
    <w:p w:rsidR="17113689" w:rsidP="0A455D0F" w:rsidRDefault="17113689" w14:paraId="2D11F557" w14:textId="018B5DA4">
      <w:pPr>
        <w:bidi w:val="0"/>
        <w:spacing w:before="0" w:beforeAutospacing="off" w:after="160" w:afterAutospacing="off" w:line="259" w:lineRule="auto"/>
        <w:ind/>
        <w:jc w:val="both"/>
      </w:pPr>
    </w:p>
    <w:p w:rsidR="17113689" w:rsidP="0A455D0F" w:rsidRDefault="17113689" w14:paraId="02781ECA" w14:textId="03AC5BA1">
      <w:pPr>
        <w:bidi w:val="0"/>
        <w:spacing w:before="0" w:beforeAutospacing="off" w:after="160" w:afterAutospacing="off" w:line="259" w:lineRule="auto"/>
        <w:ind/>
        <w:jc w:val="both"/>
        <w:rPr>
          <w:sz w:val="22"/>
          <w:szCs w:val="22"/>
        </w:rPr>
      </w:pPr>
      <w:r>
        <w:br/>
      </w:r>
    </w:p>
    <w:p w:rsidR="17113689" w:rsidP="0A455D0F" w:rsidRDefault="17113689" w14:paraId="20063691" w14:textId="6759F127">
      <w:pPr>
        <w:pStyle w:val="Normal"/>
        <w:bidi w:val="0"/>
        <w:spacing w:before="0" w:beforeAutospacing="off" w:after="160" w:afterAutospacing="off" w:line="540" w:lineRule="exact"/>
        <w:ind/>
        <w:jc w:val="both"/>
        <w:rPr>
          <w:rFonts w:ascii="Arial" w:hAnsi="Arial" w:eastAsia="Arial" w:cs="Arial"/>
          <w:b w:val="0"/>
          <w:bCs w:val="0"/>
          <w:i w:val="0"/>
          <w:iCs w:val="0"/>
          <w:caps w:val="0"/>
          <w:smallCaps w:val="0"/>
          <w:noProof w:val="0"/>
          <w:color w:val="202124"/>
          <w:sz w:val="22"/>
          <w:szCs w:val="22"/>
          <w:lang w:val="en"/>
        </w:rPr>
      </w:pPr>
    </w:p>
    <w:p w:rsidR="17113689" w:rsidP="0A455D0F" w:rsidRDefault="17113689" w14:paraId="03E63556" w14:textId="1233BDF5">
      <w:pPr>
        <w:bidi w:val="0"/>
        <w:spacing w:before="0" w:beforeAutospacing="off" w:after="160" w:afterAutospacing="off" w:line="259" w:lineRule="auto"/>
        <w:ind/>
        <w:jc w:val="both"/>
        <w:rPr>
          <w:sz w:val="22"/>
          <w:szCs w:val="22"/>
        </w:rPr>
      </w:pPr>
    </w:p>
    <w:p w:rsidR="17113689" w:rsidP="0A455D0F" w:rsidRDefault="17113689" w14:paraId="78BCE8DF" w14:textId="3D921042">
      <w:pPr>
        <w:bidi w:val="0"/>
        <w:spacing w:before="0" w:beforeAutospacing="off" w:after="160" w:afterAutospacing="off" w:line="259" w:lineRule="auto"/>
        <w:ind/>
        <w:jc w:val="both"/>
        <w:rPr>
          <w:sz w:val="22"/>
          <w:szCs w:val="22"/>
        </w:rPr>
      </w:pPr>
      <w:r>
        <w:br/>
      </w:r>
    </w:p>
    <w:p w:rsidR="17113689" w:rsidP="0A455D0F" w:rsidRDefault="17113689" w14:paraId="6A92C963" w14:textId="3ACA3EB5">
      <w:pPr>
        <w:pStyle w:val="Normal"/>
        <w:bidi w:val="0"/>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202124"/>
          <w:sz w:val="22"/>
          <w:szCs w:val="22"/>
          <w:lang w:val="en"/>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GlkaQTNQARApL" int2:id="hxfO8jtu">
      <int2:state int2:type="LegacyProofing" int2:value="Rejected"/>
    </int2:textHash>
    <int2:textHash int2:hashCode="RoHRJMxsS3O6q/" int2:id="Y2xbv8zU">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4DEA4B"/>
    <w:rsid w:val="00354E3F"/>
    <w:rsid w:val="00530491"/>
    <w:rsid w:val="006CAC57"/>
    <w:rsid w:val="009C2D70"/>
    <w:rsid w:val="00E7F5A4"/>
    <w:rsid w:val="0133983D"/>
    <w:rsid w:val="01C27D4E"/>
    <w:rsid w:val="01DCDF33"/>
    <w:rsid w:val="028B22A1"/>
    <w:rsid w:val="02D215C3"/>
    <w:rsid w:val="0310840A"/>
    <w:rsid w:val="0323160F"/>
    <w:rsid w:val="0343429F"/>
    <w:rsid w:val="035693F5"/>
    <w:rsid w:val="0474389D"/>
    <w:rsid w:val="04CCC67F"/>
    <w:rsid w:val="0526B2C7"/>
    <w:rsid w:val="05818E89"/>
    <w:rsid w:val="05A49BAF"/>
    <w:rsid w:val="05A84189"/>
    <w:rsid w:val="05CFC83D"/>
    <w:rsid w:val="06696714"/>
    <w:rsid w:val="070B4F48"/>
    <w:rsid w:val="07198862"/>
    <w:rsid w:val="0768DAAE"/>
    <w:rsid w:val="0781E7BC"/>
    <w:rsid w:val="079872B0"/>
    <w:rsid w:val="079D6E80"/>
    <w:rsid w:val="0831E3A6"/>
    <w:rsid w:val="08E1A0F0"/>
    <w:rsid w:val="09EC79D5"/>
    <w:rsid w:val="0A455D0F"/>
    <w:rsid w:val="0A4AEEBD"/>
    <w:rsid w:val="0A503296"/>
    <w:rsid w:val="0A780CD2"/>
    <w:rsid w:val="0B316F1C"/>
    <w:rsid w:val="0B6F2903"/>
    <w:rsid w:val="0B884A36"/>
    <w:rsid w:val="0C2061E8"/>
    <w:rsid w:val="0C58A227"/>
    <w:rsid w:val="0C635506"/>
    <w:rsid w:val="0CF782B7"/>
    <w:rsid w:val="0D29950D"/>
    <w:rsid w:val="0D968537"/>
    <w:rsid w:val="0DE7DEB4"/>
    <w:rsid w:val="0E2CF2CF"/>
    <w:rsid w:val="0E987A0A"/>
    <w:rsid w:val="0EBF87FA"/>
    <w:rsid w:val="0ED01463"/>
    <w:rsid w:val="0F4E06ED"/>
    <w:rsid w:val="0F650409"/>
    <w:rsid w:val="0F687A28"/>
    <w:rsid w:val="0FB836DA"/>
    <w:rsid w:val="0FF73D56"/>
    <w:rsid w:val="10377A94"/>
    <w:rsid w:val="109AB45D"/>
    <w:rsid w:val="10DB1212"/>
    <w:rsid w:val="10EE5DA5"/>
    <w:rsid w:val="113F5C3A"/>
    <w:rsid w:val="114C62B1"/>
    <w:rsid w:val="115D601F"/>
    <w:rsid w:val="1171D84F"/>
    <w:rsid w:val="11818A27"/>
    <w:rsid w:val="11B091F5"/>
    <w:rsid w:val="11B5540D"/>
    <w:rsid w:val="1224FE69"/>
    <w:rsid w:val="124AFA29"/>
    <w:rsid w:val="1271E3E0"/>
    <w:rsid w:val="127309E0"/>
    <w:rsid w:val="12C04567"/>
    <w:rsid w:val="12DC35A7"/>
    <w:rsid w:val="12E88194"/>
    <w:rsid w:val="137982BF"/>
    <w:rsid w:val="137ED0DA"/>
    <w:rsid w:val="139CB5FA"/>
    <w:rsid w:val="139F5048"/>
    <w:rsid w:val="141EEF18"/>
    <w:rsid w:val="142C75E1"/>
    <w:rsid w:val="14881B2D"/>
    <w:rsid w:val="14FE2C2D"/>
    <w:rsid w:val="1563C80D"/>
    <w:rsid w:val="15926B44"/>
    <w:rsid w:val="15973620"/>
    <w:rsid w:val="15A7ACB2"/>
    <w:rsid w:val="15C84642"/>
    <w:rsid w:val="15E93472"/>
    <w:rsid w:val="162A768A"/>
    <w:rsid w:val="165399BB"/>
    <w:rsid w:val="16B6ACE6"/>
    <w:rsid w:val="170AB7BA"/>
    <w:rsid w:val="170F801A"/>
    <w:rsid w:val="17113689"/>
    <w:rsid w:val="173D677D"/>
    <w:rsid w:val="175918D2"/>
    <w:rsid w:val="17593E13"/>
    <w:rsid w:val="178BDD27"/>
    <w:rsid w:val="181B31D5"/>
    <w:rsid w:val="18720F55"/>
    <w:rsid w:val="187B2E3E"/>
    <w:rsid w:val="18B9EE01"/>
    <w:rsid w:val="1942B83F"/>
    <w:rsid w:val="19B3D274"/>
    <w:rsid w:val="19CCFAD1"/>
    <w:rsid w:val="1AC97D40"/>
    <w:rsid w:val="1B3E4BDE"/>
    <w:rsid w:val="1B598D10"/>
    <w:rsid w:val="1B6D6DB1"/>
    <w:rsid w:val="1B9E8EF5"/>
    <w:rsid w:val="1BB18735"/>
    <w:rsid w:val="1BCCB1EB"/>
    <w:rsid w:val="1BFB1CE7"/>
    <w:rsid w:val="1C18C626"/>
    <w:rsid w:val="1C2126C5"/>
    <w:rsid w:val="1C72D368"/>
    <w:rsid w:val="1C9BB5EA"/>
    <w:rsid w:val="1CA01D5E"/>
    <w:rsid w:val="1CF5E9B4"/>
    <w:rsid w:val="1D2B4AB9"/>
    <w:rsid w:val="1DB01E9E"/>
    <w:rsid w:val="1DDDCF6E"/>
    <w:rsid w:val="1DF57B6C"/>
    <w:rsid w:val="1E874397"/>
    <w:rsid w:val="1EC71B1A"/>
    <w:rsid w:val="1F5066E8"/>
    <w:rsid w:val="20C91EE0"/>
    <w:rsid w:val="210091F8"/>
    <w:rsid w:val="2105049C"/>
    <w:rsid w:val="211149F6"/>
    <w:rsid w:val="211EE5BA"/>
    <w:rsid w:val="21215587"/>
    <w:rsid w:val="21699D5C"/>
    <w:rsid w:val="21EC7EF1"/>
    <w:rsid w:val="22301356"/>
    <w:rsid w:val="2278DAA9"/>
    <w:rsid w:val="229FE899"/>
    <w:rsid w:val="22C172ED"/>
    <w:rsid w:val="22D74CDE"/>
    <w:rsid w:val="2464BCF0"/>
    <w:rsid w:val="247CAEB7"/>
    <w:rsid w:val="24D377F5"/>
    <w:rsid w:val="2502A712"/>
    <w:rsid w:val="2574C84E"/>
    <w:rsid w:val="25E67E90"/>
    <w:rsid w:val="25F256DD"/>
    <w:rsid w:val="260EEDA0"/>
    <w:rsid w:val="263A33BA"/>
    <w:rsid w:val="26CABFA0"/>
    <w:rsid w:val="274DEA4B"/>
    <w:rsid w:val="27529980"/>
    <w:rsid w:val="2759BD83"/>
    <w:rsid w:val="27A3E34B"/>
    <w:rsid w:val="27EE4655"/>
    <w:rsid w:val="28AFA7E5"/>
    <w:rsid w:val="28BD6003"/>
    <w:rsid w:val="28F58DE4"/>
    <w:rsid w:val="2942B0DE"/>
    <w:rsid w:val="29E31E9B"/>
    <w:rsid w:val="2A001ACE"/>
    <w:rsid w:val="2A05275F"/>
    <w:rsid w:val="2A2C63EF"/>
    <w:rsid w:val="2AE745AB"/>
    <w:rsid w:val="2AF58740"/>
    <w:rsid w:val="2AFF9884"/>
    <w:rsid w:val="2B34E99A"/>
    <w:rsid w:val="2B7EEEFC"/>
    <w:rsid w:val="2C557C09"/>
    <w:rsid w:val="2C559916"/>
    <w:rsid w:val="2CBB5CFC"/>
    <w:rsid w:val="2D905A88"/>
    <w:rsid w:val="2ED38BF1"/>
    <w:rsid w:val="2F05D831"/>
    <w:rsid w:val="2F417A79"/>
    <w:rsid w:val="2F8A39BD"/>
    <w:rsid w:val="2FC60985"/>
    <w:rsid w:val="304E223E"/>
    <w:rsid w:val="30F0D14B"/>
    <w:rsid w:val="311E53F2"/>
    <w:rsid w:val="316743DA"/>
    <w:rsid w:val="31A54CEF"/>
    <w:rsid w:val="31CFD3DA"/>
    <w:rsid w:val="31D50823"/>
    <w:rsid w:val="321CA579"/>
    <w:rsid w:val="3392F6FA"/>
    <w:rsid w:val="3395AB3E"/>
    <w:rsid w:val="33E9F507"/>
    <w:rsid w:val="33F2EC15"/>
    <w:rsid w:val="340D0D65"/>
    <w:rsid w:val="346D672F"/>
    <w:rsid w:val="349B3B5F"/>
    <w:rsid w:val="3554463B"/>
    <w:rsid w:val="358EBC76"/>
    <w:rsid w:val="35EF524A"/>
    <w:rsid w:val="36006BD8"/>
    <w:rsid w:val="368D59A6"/>
    <w:rsid w:val="36EA04E0"/>
    <w:rsid w:val="379995D4"/>
    <w:rsid w:val="37B206ED"/>
    <w:rsid w:val="37EE2E92"/>
    <w:rsid w:val="37FB6616"/>
    <w:rsid w:val="3821B1B1"/>
    <w:rsid w:val="38292A07"/>
    <w:rsid w:val="385E467A"/>
    <w:rsid w:val="389D2623"/>
    <w:rsid w:val="3924A010"/>
    <w:rsid w:val="396C2750"/>
    <w:rsid w:val="397B048D"/>
    <w:rsid w:val="39F274B1"/>
    <w:rsid w:val="3A29E1E5"/>
    <w:rsid w:val="3A4D543A"/>
    <w:rsid w:val="3A73A3C9"/>
    <w:rsid w:val="3BA98C2C"/>
    <w:rsid w:val="3BB68660"/>
    <w:rsid w:val="3BC4BCD4"/>
    <w:rsid w:val="3BEABC3E"/>
    <w:rsid w:val="3D03DEE7"/>
    <w:rsid w:val="3D0DD47C"/>
    <w:rsid w:val="3D84F4FC"/>
    <w:rsid w:val="3DC405E2"/>
    <w:rsid w:val="3E2482B6"/>
    <w:rsid w:val="3EFBFDF6"/>
    <w:rsid w:val="3F070452"/>
    <w:rsid w:val="3F154A39"/>
    <w:rsid w:val="3FF09536"/>
    <w:rsid w:val="404AD1FB"/>
    <w:rsid w:val="407DF838"/>
    <w:rsid w:val="411EB119"/>
    <w:rsid w:val="4130E80F"/>
    <w:rsid w:val="414FAE84"/>
    <w:rsid w:val="41716659"/>
    <w:rsid w:val="41AE1F5F"/>
    <w:rsid w:val="41D9F116"/>
    <w:rsid w:val="41FAB808"/>
    <w:rsid w:val="421015A6"/>
    <w:rsid w:val="42DCE50A"/>
    <w:rsid w:val="4361172C"/>
    <w:rsid w:val="43967C50"/>
    <w:rsid w:val="43ABE607"/>
    <w:rsid w:val="43F88623"/>
    <w:rsid w:val="442A9C46"/>
    <w:rsid w:val="446B9ED8"/>
    <w:rsid w:val="44FD9C20"/>
    <w:rsid w:val="4597731A"/>
    <w:rsid w:val="4632F9AD"/>
    <w:rsid w:val="4634669B"/>
    <w:rsid w:val="46A37D70"/>
    <w:rsid w:val="46F93907"/>
    <w:rsid w:val="4765B0AA"/>
    <w:rsid w:val="478C699E"/>
    <w:rsid w:val="4875C961"/>
    <w:rsid w:val="489877CE"/>
    <w:rsid w:val="48BA68DB"/>
    <w:rsid w:val="48F19FB5"/>
    <w:rsid w:val="48FC96C8"/>
    <w:rsid w:val="49200F85"/>
    <w:rsid w:val="493CF58D"/>
    <w:rsid w:val="497E8C88"/>
    <w:rsid w:val="4987FB8B"/>
    <w:rsid w:val="4ABF7ADC"/>
    <w:rsid w:val="4AF59425"/>
    <w:rsid w:val="4B2C9130"/>
    <w:rsid w:val="4B5CA35F"/>
    <w:rsid w:val="4B8871F1"/>
    <w:rsid w:val="4BC80261"/>
    <w:rsid w:val="4BC9F999"/>
    <w:rsid w:val="4C34378A"/>
    <w:rsid w:val="4CCFBAF5"/>
    <w:rsid w:val="4F281179"/>
    <w:rsid w:val="4F5BE49E"/>
    <w:rsid w:val="4FCA2BF4"/>
    <w:rsid w:val="4FEDCE0C"/>
    <w:rsid w:val="502A7A44"/>
    <w:rsid w:val="5031C440"/>
    <w:rsid w:val="5034FAA2"/>
    <w:rsid w:val="504F4EFF"/>
    <w:rsid w:val="50951908"/>
    <w:rsid w:val="5098A994"/>
    <w:rsid w:val="50AC2B25"/>
    <w:rsid w:val="50DAA70E"/>
    <w:rsid w:val="5223B60B"/>
    <w:rsid w:val="5285CF38"/>
    <w:rsid w:val="5324764A"/>
    <w:rsid w:val="539ABB5E"/>
    <w:rsid w:val="53D04A56"/>
    <w:rsid w:val="53D4B7AC"/>
    <w:rsid w:val="53EDE009"/>
    <w:rsid w:val="541247D0"/>
    <w:rsid w:val="5421D67E"/>
    <w:rsid w:val="5470F655"/>
    <w:rsid w:val="54828D4A"/>
    <w:rsid w:val="54E84864"/>
    <w:rsid w:val="54EB1583"/>
    <w:rsid w:val="556FB3A7"/>
    <w:rsid w:val="55B4C4B9"/>
    <w:rsid w:val="55D09877"/>
    <w:rsid w:val="5650A4EF"/>
    <w:rsid w:val="56E673A9"/>
    <w:rsid w:val="56FBAF6C"/>
    <w:rsid w:val="572580CB"/>
    <w:rsid w:val="5752D186"/>
    <w:rsid w:val="577B1373"/>
    <w:rsid w:val="579DFE30"/>
    <w:rsid w:val="587EB0FD"/>
    <w:rsid w:val="588A8235"/>
    <w:rsid w:val="58907CD1"/>
    <w:rsid w:val="58C1512C"/>
    <w:rsid w:val="58C9B19B"/>
    <w:rsid w:val="58D8CCC4"/>
    <w:rsid w:val="58EF33FB"/>
    <w:rsid w:val="595819BA"/>
    <w:rsid w:val="59B24334"/>
    <w:rsid w:val="5A29C371"/>
    <w:rsid w:val="5A86E295"/>
    <w:rsid w:val="5A8835DC"/>
    <w:rsid w:val="5ACBDC92"/>
    <w:rsid w:val="5B0F6133"/>
    <w:rsid w:val="5B46F79C"/>
    <w:rsid w:val="5B831B43"/>
    <w:rsid w:val="5BBB5DAC"/>
    <w:rsid w:val="5C01525D"/>
    <w:rsid w:val="5C24063D"/>
    <w:rsid w:val="5CAB3194"/>
    <w:rsid w:val="5DBFD69E"/>
    <w:rsid w:val="5DE8BB6B"/>
    <w:rsid w:val="5E037D54"/>
    <w:rsid w:val="5E1012D8"/>
    <w:rsid w:val="5E7E985E"/>
    <w:rsid w:val="5ED88D19"/>
    <w:rsid w:val="5F3C2F7D"/>
    <w:rsid w:val="5F539799"/>
    <w:rsid w:val="5F811BD4"/>
    <w:rsid w:val="601A68BF"/>
    <w:rsid w:val="602F13C0"/>
    <w:rsid w:val="608F5202"/>
    <w:rsid w:val="60D4C380"/>
    <w:rsid w:val="60F156A6"/>
    <w:rsid w:val="6121F5B9"/>
    <w:rsid w:val="613A048E"/>
    <w:rsid w:val="6142D20D"/>
    <w:rsid w:val="6143414C"/>
    <w:rsid w:val="6144CDCA"/>
    <w:rsid w:val="615E2B3C"/>
    <w:rsid w:val="61B2EA46"/>
    <w:rsid w:val="62240A44"/>
    <w:rsid w:val="6243762C"/>
    <w:rsid w:val="627093E1"/>
    <w:rsid w:val="62C509D7"/>
    <w:rsid w:val="63652CCD"/>
    <w:rsid w:val="63DC0DA0"/>
    <w:rsid w:val="6459967B"/>
    <w:rsid w:val="64A56035"/>
    <w:rsid w:val="6536BC82"/>
    <w:rsid w:val="65787563"/>
    <w:rsid w:val="65BAF166"/>
    <w:rsid w:val="65E8EF09"/>
    <w:rsid w:val="65EEA9C7"/>
    <w:rsid w:val="65FCAA99"/>
    <w:rsid w:val="65FF293C"/>
    <w:rsid w:val="661176E3"/>
    <w:rsid w:val="6789090B"/>
    <w:rsid w:val="678A7A28"/>
    <w:rsid w:val="678D56B4"/>
    <w:rsid w:val="67FF0213"/>
    <w:rsid w:val="68163F2B"/>
    <w:rsid w:val="68995577"/>
    <w:rsid w:val="690D75C0"/>
    <w:rsid w:val="69205990"/>
    <w:rsid w:val="692AA4C4"/>
    <w:rsid w:val="6997B21A"/>
    <w:rsid w:val="6A0E22A7"/>
    <w:rsid w:val="6A25048F"/>
    <w:rsid w:val="6A39F2EE"/>
    <w:rsid w:val="6A9E58DD"/>
    <w:rsid w:val="6AA94621"/>
    <w:rsid w:val="6ABA3105"/>
    <w:rsid w:val="6AC67525"/>
    <w:rsid w:val="6B22D444"/>
    <w:rsid w:val="6B6901CB"/>
    <w:rsid w:val="6BF45D78"/>
    <w:rsid w:val="6C2187CA"/>
    <w:rsid w:val="6C46767F"/>
    <w:rsid w:val="6CCF52DC"/>
    <w:rsid w:val="6D3D8C89"/>
    <w:rsid w:val="6D7B659D"/>
    <w:rsid w:val="6D9729CE"/>
    <w:rsid w:val="6E6C5852"/>
    <w:rsid w:val="6F23D460"/>
    <w:rsid w:val="6F7E1741"/>
    <w:rsid w:val="6FC415E2"/>
    <w:rsid w:val="6FEC1BFF"/>
    <w:rsid w:val="701CF01D"/>
    <w:rsid w:val="703BD762"/>
    <w:rsid w:val="704C655F"/>
    <w:rsid w:val="704E9B06"/>
    <w:rsid w:val="70990ECA"/>
    <w:rsid w:val="70EA73B5"/>
    <w:rsid w:val="7117E3B6"/>
    <w:rsid w:val="7195C2A0"/>
    <w:rsid w:val="71CFD684"/>
    <w:rsid w:val="71D2B4B0"/>
    <w:rsid w:val="71D44A70"/>
    <w:rsid w:val="720EEC99"/>
    <w:rsid w:val="724D1150"/>
    <w:rsid w:val="724EE99C"/>
    <w:rsid w:val="72795200"/>
    <w:rsid w:val="72A35C92"/>
    <w:rsid w:val="72CD2654"/>
    <w:rsid w:val="72E31B27"/>
    <w:rsid w:val="73124C60"/>
    <w:rsid w:val="73350920"/>
    <w:rsid w:val="73DDEBF5"/>
    <w:rsid w:val="73E36185"/>
    <w:rsid w:val="73EAB9FD"/>
    <w:rsid w:val="7477A7CB"/>
    <w:rsid w:val="747D0E2E"/>
    <w:rsid w:val="749CBC9C"/>
    <w:rsid w:val="74BB363B"/>
    <w:rsid w:val="74C16417"/>
    <w:rsid w:val="751A652D"/>
    <w:rsid w:val="755CF223"/>
    <w:rsid w:val="7653BD59"/>
    <w:rsid w:val="7659D484"/>
    <w:rsid w:val="76A79455"/>
    <w:rsid w:val="76D839CC"/>
    <w:rsid w:val="77252F84"/>
    <w:rsid w:val="77435BE0"/>
    <w:rsid w:val="7764B7FD"/>
    <w:rsid w:val="77C89F9A"/>
    <w:rsid w:val="788B7B5D"/>
    <w:rsid w:val="78B15D18"/>
    <w:rsid w:val="78C618A6"/>
    <w:rsid w:val="7907AFA1"/>
    <w:rsid w:val="790D52EA"/>
    <w:rsid w:val="792345F6"/>
    <w:rsid w:val="79525CAB"/>
    <w:rsid w:val="797D20F6"/>
    <w:rsid w:val="797FEBFE"/>
    <w:rsid w:val="79917546"/>
    <w:rsid w:val="79A0D485"/>
    <w:rsid w:val="79B96148"/>
    <w:rsid w:val="7B03F9CD"/>
    <w:rsid w:val="7B13DAE2"/>
    <w:rsid w:val="7B1B2EE8"/>
    <w:rsid w:val="7B3CA4E6"/>
    <w:rsid w:val="7B498713"/>
    <w:rsid w:val="7BD2BEBC"/>
    <w:rsid w:val="7C1DF3EE"/>
    <w:rsid w:val="7C70A074"/>
    <w:rsid w:val="7DBA2F6A"/>
    <w:rsid w:val="7DE66767"/>
    <w:rsid w:val="7F1C31CD"/>
    <w:rsid w:val="7F39FCA9"/>
    <w:rsid w:val="7F4A68D7"/>
    <w:rsid w:val="7FC7F7A9"/>
    <w:rsid w:val="7FE4F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DEA4B"/>
  <w15:chartTrackingRefBased/>
  <w15:docId w15:val="{E8EF2FDC-A719-4569-8E1C-71ACB667A5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b279c5f1568d41a2" /><Relationship Type="http://schemas.openxmlformats.org/officeDocument/2006/relationships/image" Target="/media/image2.jpg" Id="Ree1fd8155c8b40c6" /><Relationship Type="http://schemas.microsoft.com/office/2020/10/relationships/intelligence" Target="/word/intelligence2.xml" Id="R1083a85f3d0d4029" /><Relationship Type="http://schemas.openxmlformats.org/officeDocument/2006/relationships/hyperlink" Target="https://www.proquest.com/indexinglinkhandler/sng/au/Balida,+Anton+Robles/$N?accountid=130472" TargetMode="External" Id="R2d6014fc3a40416a" /><Relationship Type="http://schemas.openxmlformats.org/officeDocument/2006/relationships/hyperlink" Target="https://www.proquest.com/indexinglinkhandler/sng/au/Encarnacion,+Riah/$N?accountid=130472" TargetMode="External" Id="R913cbdc5382e4dd5" /><Relationship Type="http://schemas.openxmlformats.org/officeDocument/2006/relationships/hyperlink" Target="https://www.proquest.com/pubidlinkhandler/sng/pubtitle/European+Conference+on+e-Learning/$N/1796419/DocView/2473444783/fulltext/F2F7483D35744700PQ/1?accountid=130472" TargetMode="External" Id="Rb13244ec99c94eb0" /><Relationship Type="http://schemas.openxmlformats.org/officeDocument/2006/relationships/hyperlink" Target="https://www.proquest.com/indexinglinkhandler/sng/au/Aiza+Anwar/$N?accountid=130472" TargetMode="External" Id="R3cc77b92286e4a8c" /><Relationship Type="http://schemas.openxmlformats.org/officeDocument/2006/relationships/hyperlink" Target="https://www.proquest.com/indexinglinkhandler/sng/au/Hajra+Mansoor/$N?accountid=130472" TargetMode="External" Id="R6e6cd1bc7ce746c9" /><Relationship Type="http://schemas.openxmlformats.org/officeDocument/2006/relationships/hyperlink" Target="https://www.proquest.com/indexinglinkhandler/sng/au/Faisal,+Danyal/$N?accountid=130472" TargetMode="External" Id="R7981c317d89e41b6" /><Relationship Type="http://schemas.openxmlformats.org/officeDocument/2006/relationships/hyperlink" Target="https://www.proquest.com/indexinglinkhandler/sng/au/Huma+Saeed+Khan/$N?accountid=130472" TargetMode="External" Id="Rf561ed9f38f44cc6" /><Relationship Type="http://schemas.openxmlformats.org/officeDocument/2006/relationships/hyperlink" Target="https://www.proquest.com/pubidlinkhandler/sng/pubtitle/Pakistan+Journal+of+Medical+Sciences+Quarterly/$N/1616337/DocView/2512638853/fulltext/704BC809EC6049B1PQ/1?accountid=130472" TargetMode="External" Id="Rc35aa3f3798746cb" /><Relationship Type="http://schemas.openxmlformats.org/officeDocument/2006/relationships/hyperlink" Target="https://www.proquest.com/indexingvolumeissuelinkhandler/1616337/Pakistan+Journal+of+Medical+Sciences+Quarterly/02021Y02Y28$23Feb+28,+2021$3b++Vol.+37+$281$29/37/1?accountid=130472" TargetMode="External" Id="R397bc7171d004226" /><Relationship Type="http://schemas.openxmlformats.org/officeDocument/2006/relationships/hyperlink" Target="https://librarysearch.uwtsd.ac.uk/discovery/fulldisplay?docid=cdi_proquest_miscellaneous_2423057449&amp;context=PC&amp;vid=44WHELF_UWTSD:44WHELF_UWTSD_VU1&amp;lang=en&amp;search_scope=MyInst_and_CI&amp;adaptor=Primo%20Central&amp;tab=Everything&amp;query=any%2Ccontains%2CStudent%E2%80%99s%20perception%20of%20the%20impact%20of%20e-learning%20on%20dental%20education.%20J%20Contemp%20Dent%20Pract%2C%20%20turkyilmaz%20hariri%20%20jahangiri2019%20pp616&amp;facet=topic%2Cinclude%2CLife%20Sciences%20%26%20Biomedicine&amp;offset=0" TargetMode="External" Id="R0710d7ba56474ebe" /><Relationship Type="http://schemas.openxmlformats.org/officeDocument/2006/relationships/hyperlink" Target="https://bmcmededuc.biomedcentral.com/articles/10.1186/s12909-021-02860-z" TargetMode="External" Id="R6103b6d28b3a47a1" /><Relationship Type="http://schemas.openxmlformats.org/officeDocument/2006/relationships/hyperlink" Target="https://bmcmededuc.biomedcentral.com/articles/10.1186/s12909-021-02860-z" TargetMode="External" Id="Rff0b46f223fc4d99" /><Relationship Type="http://schemas.openxmlformats.org/officeDocument/2006/relationships/hyperlink" Target="https://bmcmededuc.biomedcentral.com/articles/10.1186/s12909-021-02860-z" TargetMode="External" Id="R533145b123774087" /><Relationship Type="http://schemas.openxmlformats.org/officeDocument/2006/relationships/hyperlink" Target="https://bmcmededuc.biomedcentral.com/articles/10.1186/s12909-021-02860-z" TargetMode="External" Id="R75d5d578f6714475" /><Relationship Type="http://schemas.openxmlformats.org/officeDocument/2006/relationships/hyperlink" Target="https://bmcmededuc.biomedcentral.com/articles/10.1186/s12909-021-02860-z" TargetMode="External" Id="Raa4eab3342d443d0" /><Relationship Type="http://schemas.openxmlformats.org/officeDocument/2006/relationships/hyperlink" Target="https://bmcmededuc.biomedcentral.com/articles/10.1186/s12909-021-02860-z" TargetMode="External" Id="Reb1152da7e8547ee" /><Relationship Type="http://schemas.openxmlformats.org/officeDocument/2006/relationships/hyperlink" Target="https://bmcmededuc.biomedcentral.com/articles/10.1186/s12909-021-02860-z" TargetMode="External" Id="R32ca0bd565e74c08" /><Relationship Type="http://schemas.openxmlformats.org/officeDocument/2006/relationships/hyperlink" Target="https://bmcmededuc.biomedcentral.com/articles/10.1186/s12909-021-02860-z" TargetMode="External" Id="R69d48faa0bbb47ac" /><Relationship Type="http://schemas.openxmlformats.org/officeDocument/2006/relationships/hyperlink" Target="https://bmcmededuc.biomedcentral.com/articles/10.1186/s12909-021-02860-z" TargetMode="External" Id="Rdbe81fb996ff4e02" /><Relationship Type="http://schemas.openxmlformats.org/officeDocument/2006/relationships/hyperlink" Target="https://bmcmededuc.biomedcentral.com/articles/10.1186/s12909-021-02860-z" TargetMode="External" Id="R649cf0241cff4dcf" /><Relationship Type="http://schemas.openxmlformats.org/officeDocument/2006/relationships/hyperlink" Target="https://bmcmededuc.biomedcentral.com/articles/10.1186/s12909-021-02860-z" TargetMode="External" Id="Raf981e3701634fc4" /><Relationship Type="http://schemas.openxmlformats.org/officeDocument/2006/relationships/hyperlink" Target="https://bmcmededuc.biomedcentral.com/" TargetMode="External" Id="Rfe0c72dc4c5740bf" /><Relationship Type="http://schemas.openxmlformats.org/officeDocument/2006/relationships/numbering" Target="/word/numbering.xml" Id="Re1e34cfadef74d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Birhan Tesfay (2027072)</dc:creator>
  <keywords/>
  <dc:description/>
  <lastModifiedBy>Birhan Tesfay (2027072)</lastModifiedBy>
  <revision>6</revision>
  <dcterms:created xsi:type="dcterms:W3CDTF">2021-06-08T19:53:43.6492205Z</dcterms:created>
  <dcterms:modified xsi:type="dcterms:W3CDTF">2021-12-06T16:08:31.7398854Z</dcterms:modified>
</coreProperties>
</file>