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AFAF4" w14:textId="4439A630" w:rsidR="001D2913" w:rsidRDefault="004F0283" w:rsidP="009B45A0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</w:t>
      </w:r>
      <w:r w:rsidR="00E329D5">
        <w:rPr>
          <w:rFonts w:ascii="Arial" w:hAnsi="Arial" w:cs="Arial"/>
          <w:sz w:val="32"/>
          <w:szCs w:val="32"/>
        </w:rPr>
        <w:t xml:space="preserve">Assignment name: Report </w:t>
      </w:r>
    </w:p>
    <w:p w14:paraId="65C18B3D" w14:textId="32438A81" w:rsidR="00E329D5" w:rsidRDefault="00E329D5" w:rsidP="009B45A0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Module: </w:t>
      </w:r>
      <w:r w:rsidR="00F12EC1">
        <w:rPr>
          <w:rFonts w:ascii="Arial" w:hAnsi="Arial" w:cs="Arial"/>
          <w:sz w:val="32"/>
          <w:szCs w:val="32"/>
        </w:rPr>
        <w:t>BMSW4009</w:t>
      </w:r>
    </w:p>
    <w:p w14:paraId="0739B3B2" w14:textId="1A732F18" w:rsidR="00F12EC1" w:rsidRDefault="00F12EC1" w:rsidP="009B45A0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</w:t>
      </w:r>
      <w:r w:rsidR="009C1208">
        <w:rPr>
          <w:rFonts w:ascii="Arial" w:hAnsi="Arial" w:cs="Arial"/>
          <w:sz w:val="32"/>
          <w:szCs w:val="32"/>
        </w:rPr>
        <w:t xml:space="preserve">Student name: Sanda-Ionela Vica </w:t>
      </w:r>
    </w:p>
    <w:p w14:paraId="3CFA355A" w14:textId="2FC7830B" w:rsidR="009C1208" w:rsidRPr="00E20363" w:rsidRDefault="009C1208" w:rsidP="009B45A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32"/>
          <w:szCs w:val="32"/>
        </w:rPr>
        <w:t xml:space="preserve">                   Lecturer:</w:t>
      </w:r>
      <w:r w:rsidR="00E75CD7">
        <w:rPr>
          <w:rFonts w:ascii="Arial" w:hAnsi="Arial" w:cs="Arial"/>
          <w:sz w:val="32"/>
          <w:szCs w:val="32"/>
        </w:rPr>
        <w:t xml:space="preserve"> James Moore</w:t>
      </w:r>
    </w:p>
    <w:p w14:paraId="21409195" w14:textId="77777777" w:rsidR="00E75CD7" w:rsidRDefault="00E75CD7" w:rsidP="009B45A0">
      <w:pPr>
        <w:spacing w:line="360" w:lineRule="auto"/>
        <w:rPr>
          <w:rFonts w:ascii="Arial" w:hAnsi="Arial" w:cs="Arial"/>
          <w:sz w:val="32"/>
          <w:szCs w:val="32"/>
        </w:rPr>
      </w:pPr>
    </w:p>
    <w:p w14:paraId="23F1FDD4" w14:textId="21EDEF80" w:rsidR="00F103ED" w:rsidRDefault="00F103ED" w:rsidP="009B45A0">
      <w:pPr>
        <w:spacing w:line="360" w:lineRule="auto"/>
        <w:rPr>
          <w:rFonts w:ascii="Arial" w:hAnsi="Arial" w:cs="Arial"/>
          <w:sz w:val="32"/>
          <w:szCs w:val="32"/>
        </w:rPr>
      </w:pPr>
    </w:p>
    <w:p w14:paraId="26B7CE6C" w14:textId="6B0A4CA5" w:rsidR="00025A0F" w:rsidRDefault="00F258CC" w:rsidP="009B45A0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Content</w:t>
      </w:r>
      <w:r w:rsidR="00815818">
        <w:rPr>
          <w:rFonts w:ascii="Arial" w:hAnsi="Arial" w:cs="Arial"/>
          <w:b/>
          <w:bCs/>
          <w:sz w:val="28"/>
          <w:szCs w:val="28"/>
        </w:rPr>
        <w:t xml:space="preserve">s </w:t>
      </w:r>
    </w:p>
    <w:p w14:paraId="67CD06C8" w14:textId="3611FF78" w:rsidR="00025A0F" w:rsidRDefault="00F003F5" w:rsidP="00F003F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Introduction</w:t>
      </w:r>
    </w:p>
    <w:p w14:paraId="07CBC691" w14:textId="610A09DF" w:rsidR="00F003F5" w:rsidRDefault="00F003F5" w:rsidP="00F003F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Findings </w:t>
      </w:r>
    </w:p>
    <w:p w14:paraId="239458B0" w14:textId="0E31FF56" w:rsidR="001B219D" w:rsidRDefault="001B219D" w:rsidP="00D87D9C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D87D9C">
        <w:rPr>
          <w:rFonts w:ascii="Arial" w:hAnsi="Arial" w:cs="Arial"/>
          <w:sz w:val="28"/>
          <w:szCs w:val="28"/>
        </w:rPr>
        <w:t xml:space="preserve">Understanding teamwork </w:t>
      </w:r>
      <w:r w:rsidR="00B83A2C" w:rsidRPr="00D87D9C">
        <w:rPr>
          <w:rFonts w:ascii="Arial" w:hAnsi="Arial" w:cs="Arial"/>
          <w:sz w:val="28"/>
          <w:szCs w:val="28"/>
        </w:rPr>
        <w:t xml:space="preserve">and my role as a </w:t>
      </w:r>
      <w:r w:rsidR="00815818" w:rsidRPr="00D87D9C">
        <w:rPr>
          <w:rFonts w:ascii="Arial" w:hAnsi="Arial" w:cs="Arial"/>
          <w:sz w:val="28"/>
          <w:szCs w:val="28"/>
        </w:rPr>
        <w:t xml:space="preserve">team worker </w:t>
      </w:r>
    </w:p>
    <w:p w14:paraId="16C8B3F3" w14:textId="3F0C8FBD" w:rsidR="00D87D9C" w:rsidRDefault="00D87D9C" w:rsidP="00D87D9C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Challenges In communication </w:t>
      </w:r>
      <w:r w:rsidR="00710CF7">
        <w:rPr>
          <w:rFonts w:ascii="Arial" w:hAnsi="Arial" w:cs="Arial"/>
          <w:sz w:val="28"/>
          <w:szCs w:val="28"/>
        </w:rPr>
        <w:t xml:space="preserve">and public speaking </w:t>
      </w:r>
    </w:p>
    <w:p w14:paraId="1D86FAF3" w14:textId="77777777" w:rsidR="00D85062" w:rsidRDefault="002A2EED" w:rsidP="00537D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Stages of team development </w:t>
      </w:r>
      <w:r w:rsidR="004E6470">
        <w:rPr>
          <w:rFonts w:ascii="Arial" w:hAnsi="Arial" w:cs="Arial"/>
          <w:sz w:val="28"/>
          <w:szCs w:val="28"/>
        </w:rPr>
        <w:t>(Tuckman</w:t>
      </w:r>
      <w:r w:rsidR="00545950">
        <w:rPr>
          <w:rFonts w:ascii="Arial" w:hAnsi="Arial" w:cs="Arial"/>
          <w:sz w:val="28"/>
          <w:szCs w:val="28"/>
        </w:rPr>
        <w:t xml:space="preserve"> </w:t>
      </w:r>
      <w:r w:rsidR="004E6470">
        <w:rPr>
          <w:rFonts w:ascii="Arial" w:hAnsi="Arial" w:cs="Arial"/>
          <w:sz w:val="28"/>
          <w:szCs w:val="28"/>
        </w:rPr>
        <w:t xml:space="preserve">&amp; </w:t>
      </w:r>
      <w:proofErr w:type="spellStart"/>
      <w:r w:rsidR="00545950">
        <w:rPr>
          <w:rFonts w:ascii="Arial" w:hAnsi="Arial" w:cs="Arial"/>
          <w:sz w:val="28"/>
          <w:szCs w:val="28"/>
        </w:rPr>
        <w:t>Academi</w:t>
      </w:r>
      <w:proofErr w:type="spellEnd"/>
      <w:r w:rsidR="00545950">
        <w:rPr>
          <w:rFonts w:ascii="Arial" w:hAnsi="Arial" w:cs="Arial"/>
          <w:sz w:val="28"/>
          <w:szCs w:val="28"/>
        </w:rPr>
        <w:t xml:space="preserve"> </w:t>
      </w:r>
      <w:r w:rsidR="00327B56">
        <w:rPr>
          <w:rFonts w:ascii="Arial" w:hAnsi="Arial" w:cs="Arial"/>
          <w:sz w:val="28"/>
          <w:szCs w:val="28"/>
        </w:rPr>
        <w:t>W</w:t>
      </w:r>
      <w:r w:rsidR="00545950">
        <w:rPr>
          <w:rFonts w:ascii="Arial" w:hAnsi="Arial" w:cs="Arial"/>
          <w:sz w:val="28"/>
          <w:szCs w:val="28"/>
        </w:rPr>
        <w:t>ales Models</w:t>
      </w:r>
      <w:r w:rsidR="00D85062">
        <w:rPr>
          <w:rFonts w:ascii="Arial" w:hAnsi="Arial" w:cs="Arial"/>
          <w:sz w:val="28"/>
          <w:szCs w:val="28"/>
        </w:rPr>
        <w:t>)</w:t>
      </w:r>
    </w:p>
    <w:p w14:paraId="12E24F7D" w14:textId="661A644E" w:rsidR="00815818" w:rsidRDefault="00327B56" w:rsidP="00537D3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537D34">
        <w:rPr>
          <w:rFonts w:ascii="Arial" w:hAnsi="Arial" w:cs="Arial"/>
          <w:sz w:val="28"/>
          <w:szCs w:val="28"/>
        </w:rPr>
        <w:t xml:space="preserve">Conflict </w:t>
      </w:r>
      <w:r w:rsidR="00056643" w:rsidRPr="00537D34">
        <w:rPr>
          <w:rFonts w:ascii="Arial" w:hAnsi="Arial" w:cs="Arial"/>
          <w:sz w:val="28"/>
          <w:szCs w:val="28"/>
        </w:rPr>
        <w:t>resolution and the Thomas-Kilm</w:t>
      </w:r>
      <w:r w:rsidR="00537D34" w:rsidRPr="00537D34">
        <w:rPr>
          <w:rFonts w:ascii="Arial" w:hAnsi="Arial" w:cs="Arial"/>
          <w:sz w:val="28"/>
          <w:szCs w:val="28"/>
        </w:rPr>
        <w:t xml:space="preserve">ann Conflict Model </w:t>
      </w:r>
    </w:p>
    <w:p w14:paraId="24F20D39" w14:textId="1662C0AE" w:rsidR="00D85062" w:rsidRDefault="005D4044" w:rsidP="00D8506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Conclusion</w:t>
      </w:r>
    </w:p>
    <w:p w14:paraId="75543AD2" w14:textId="55C66DB3" w:rsidR="005D4044" w:rsidRDefault="005D4044" w:rsidP="00D8506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References </w:t>
      </w:r>
    </w:p>
    <w:p w14:paraId="7F9C1A31" w14:textId="77777777" w:rsidR="00D76CB3" w:rsidRDefault="00D76CB3" w:rsidP="00D76CB3">
      <w:pPr>
        <w:pStyle w:val="ListParagraph"/>
        <w:spacing w:line="360" w:lineRule="auto"/>
        <w:ind w:left="1080"/>
        <w:rPr>
          <w:rFonts w:ascii="Arial" w:hAnsi="Arial" w:cs="Arial"/>
          <w:sz w:val="28"/>
          <w:szCs w:val="28"/>
        </w:rPr>
      </w:pPr>
    </w:p>
    <w:p w14:paraId="262BD4B7" w14:textId="77777777" w:rsidR="000E357C" w:rsidRDefault="000E357C" w:rsidP="00D76CB3">
      <w:pPr>
        <w:pStyle w:val="ListParagraph"/>
        <w:spacing w:line="360" w:lineRule="auto"/>
        <w:ind w:left="1080"/>
        <w:rPr>
          <w:rFonts w:ascii="Arial" w:hAnsi="Arial" w:cs="Arial"/>
          <w:sz w:val="28"/>
          <w:szCs w:val="28"/>
        </w:rPr>
      </w:pPr>
    </w:p>
    <w:p w14:paraId="7648D131" w14:textId="536DF66D" w:rsidR="00AA7D6E" w:rsidRPr="00FD32DE" w:rsidRDefault="00B47CE5" w:rsidP="00FD32D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</w:t>
      </w:r>
      <w:r w:rsidR="00E50A76">
        <w:rPr>
          <w:rFonts w:ascii="Arial" w:hAnsi="Arial" w:cs="Arial"/>
          <w:b/>
          <w:bCs/>
          <w:sz w:val="28"/>
          <w:szCs w:val="28"/>
        </w:rPr>
        <w:t xml:space="preserve"> </w:t>
      </w:r>
      <w:r w:rsidR="00F176E6" w:rsidRPr="00173C54">
        <w:rPr>
          <w:rFonts w:ascii="Arial" w:hAnsi="Arial" w:cs="Arial"/>
          <w:b/>
          <w:bCs/>
          <w:sz w:val="28"/>
          <w:szCs w:val="28"/>
        </w:rPr>
        <w:t xml:space="preserve">Reflective Report </w:t>
      </w:r>
      <w:r w:rsidR="00173C54" w:rsidRPr="00173C54">
        <w:rPr>
          <w:rFonts w:ascii="Arial" w:hAnsi="Arial" w:cs="Arial"/>
          <w:b/>
          <w:bCs/>
          <w:sz w:val="28"/>
          <w:szCs w:val="28"/>
        </w:rPr>
        <w:t>on Teamwork and Personal Development</w:t>
      </w:r>
    </w:p>
    <w:p w14:paraId="4915FEC4" w14:textId="77777777" w:rsidR="00671B94" w:rsidRDefault="00393CC5" w:rsidP="00FD32D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671B94">
        <w:rPr>
          <w:rFonts w:ascii="Arial" w:hAnsi="Arial" w:cs="Arial"/>
          <w:b/>
          <w:bCs/>
          <w:sz w:val="28"/>
          <w:szCs w:val="28"/>
        </w:rPr>
        <w:t xml:space="preserve">   </w:t>
      </w:r>
    </w:p>
    <w:p w14:paraId="03CFF55A" w14:textId="53C54ED4" w:rsidR="00C6212B" w:rsidRPr="00671B94" w:rsidRDefault="00393CC5" w:rsidP="00FD32D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671B94">
        <w:rPr>
          <w:rFonts w:ascii="Arial" w:hAnsi="Arial" w:cs="Arial"/>
          <w:b/>
          <w:bCs/>
          <w:sz w:val="28"/>
          <w:szCs w:val="28"/>
        </w:rPr>
        <w:t xml:space="preserve"> </w:t>
      </w:r>
      <w:r w:rsidR="00E50A76">
        <w:rPr>
          <w:rFonts w:ascii="Arial" w:hAnsi="Arial" w:cs="Arial"/>
          <w:b/>
          <w:bCs/>
          <w:sz w:val="28"/>
          <w:szCs w:val="28"/>
        </w:rPr>
        <w:t xml:space="preserve">    </w:t>
      </w:r>
      <w:r w:rsidR="00C6212B" w:rsidRPr="00671B94">
        <w:rPr>
          <w:rFonts w:ascii="Arial" w:hAnsi="Arial" w:cs="Arial"/>
          <w:b/>
          <w:bCs/>
          <w:sz w:val="28"/>
          <w:szCs w:val="28"/>
        </w:rPr>
        <w:t xml:space="preserve"> Introduc</w:t>
      </w:r>
      <w:r w:rsidR="00FD32DE" w:rsidRPr="00671B94">
        <w:rPr>
          <w:rFonts w:ascii="Arial" w:hAnsi="Arial" w:cs="Arial"/>
          <w:b/>
          <w:bCs/>
          <w:sz w:val="28"/>
          <w:szCs w:val="28"/>
        </w:rPr>
        <w:t>tion</w:t>
      </w:r>
    </w:p>
    <w:p w14:paraId="5DFEFE69" w14:textId="28A00973" w:rsidR="00360E85" w:rsidRDefault="00360E85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Teamwork </w:t>
      </w:r>
      <w:r w:rsidR="0030095E">
        <w:rPr>
          <w:rFonts w:ascii="Arial" w:hAnsi="Arial" w:cs="Arial"/>
        </w:rPr>
        <w:t>is an important skill in both</w:t>
      </w:r>
      <w:r w:rsidR="00E97135">
        <w:rPr>
          <w:rFonts w:ascii="Arial" w:hAnsi="Arial" w:cs="Arial"/>
        </w:rPr>
        <w:t xml:space="preserve"> education and the workplace. It allows people to share ideas</w:t>
      </w:r>
      <w:r w:rsidR="00E45410">
        <w:rPr>
          <w:rFonts w:ascii="Arial" w:hAnsi="Arial" w:cs="Arial"/>
        </w:rPr>
        <w:t xml:space="preserve">, solve problems, and complete tasks </w:t>
      </w:r>
      <w:r w:rsidR="00582175">
        <w:rPr>
          <w:rFonts w:ascii="Arial" w:hAnsi="Arial" w:cs="Arial"/>
        </w:rPr>
        <w:t xml:space="preserve">efficiently </w:t>
      </w:r>
      <w:r w:rsidR="00E20363">
        <w:rPr>
          <w:rFonts w:ascii="Arial" w:hAnsi="Arial" w:cs="Arial"/>
        </w:rPr>
        <w:t>(Adair</w:t>
      </w:r>
      <w:r w:rsidR="00C34790">
        <w:rPr>
          <w:rFonts w:ascii="Arial" w:hAnsi="Arial" w:cs="Arial"/>
        </w:rPr>
        <w:t>, 2015, p.</w:t>
      </w:r>
      <w:r w:rsidR="00911753">
        <w:rPr>
          <w:rFonts w:ascii="Arial" w:hAnsi="Arial" w:cs="Arial"/>
        </w:rPr>
        <w:t xml:space="preserve"> </w:t>
      </w:r>
      <w:r w:rsidR="00C34790">
        <w:rPr>
          <w:rFonts w:ascii="Arial" w:hAnsi="Arial" w:cs="Arial"/>
        </w:rPr>
        <w:t>62)</w:t>
      </w:r>
      <w:r w:rsidR="00911753">
        <w:rPr>
          <w:rFonts w:ascii="Arial" w:hAnsi="Arial" w:cs="Arial"/>
        </w:rPr>
        <w:t>.</w:t>
      </w:r>
      <w:r w:rsidR="00E14ADF">
        <w:rPr>
          <w:rFonts w:ascii="Arial" w:hAnsi="Arial" w:cs="Arial"/>
        </w:rPr>
        <w:t xml:space="preserve"> During this module,</w:t>
      </w:r>
      <w:r w:rsidR="006875E8">
        <w:rPr>
          <w:rFonts w:ascii="Arial" w:hAnsi="Arial" w:cs="Arial"/>
        </w:rPr>
        <w:t xml:space="preserve"> I worked in a team and faced several challenges, </w:t>
      </w:r>
      <w:r w:rsidR="00BE0C3B">
        <w:rPr>
          <w:rFonts w:ascii="Arial" w:hAnsi="Arial" w:cs="Arial"/>
        </w:rPr>
        <w:t xml:space="preserve">such as understanding my role, improving my communication skills, </w:t>
      </w:r>
      <w:r w:rsidR="000D0EAB">
        <w:rPr>
          <w:rFonts w:ascii="Arial" w:hAnsi="Arial" w:cs="Arial"/>
        </w:rPr>
        <w:t xml:space="preserve">and managing conflicts. </w:t>
      </w:r>
    </w:p>
    <w:p w14:paraId="68DA3062" w14:textId="04225D05" w:rsidR="004E2459" w:rsidRDefault="000D0EAB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One of the biggest difficulties for me </w:t>
      </w:r>
      <w:r w:rsidR="0084522E">
        <w:rPr>
          <w:rFonts w:ascii="Arial" w:hAnsi="Arial" w:cs="Arial"/>
        </w:rPr>
        <w:t xml:space="preserve">was public speaking, as my tutor often asked </w:t>
      </w:r>
      <w:r w:rsidR="000F01A4">
        <w:rPr>
          <w:rFonts w:ascii="Arial" w:hAnsi="Arial" w:cs="Arial"/>
        </w:rPr>
        <w:t xml:space="preserve">us to stand up and </w:t>
      </w:r>
      <w:r w:rsidR="00A369F6">
        <w:rPr>
          <w:rFonts w:ascii="Arial" w:hAnsi="Arial" w:cs="Arial"/>
        </w:rPr>
        <w:t xml:space="preserve">share our thoughts in </w:t>
      </w:r>
      <w:r w:rsidR="00196A81">
        <w:rPr>
          <w:rFonts w:ascii="Arial" w:hAnsi="Arial" w:cs="Arial"/>
        </w:rPr>
        <w:t>class. This</w:t>
      </w:r>
      <w:r w:rsidR="00A369F6">
        <w:rPr>
          <w:rFonts w:ascii="Arial" w:hAnsi="Arial" w:cs="Arial"/>
        </w:rPr>
        <w:t xml:space="preserve"> </w:t>
      </w:r>
      <w:r w:rsidR="00196A81">
        <w:rPr>
          <w:rFonts w:ascii="Arial" w:hAnsi="Arial" w:cs="Arial"/>
        </w:rPr>
        <w:t xml:space="preserve">made me </w:t>
      </w:r>
      <w:r w:rsidR="00C35761">
        <w:rPr>
          <w:rFonts w:ascii="Arial" w:hAnsi="Arial" w:cs="Arial"/>
        </w:rPr>
        <w:t>feel</w:t>
      </w:r>
      <w:r w:rsidR="00196A81">
        <w:rPr>
          <w:rFonts w:ascii="Arial" w:hAnsi="Arial" w:cs="Arial"/>
        </w:rPr>
        <w:t xml:space="preserve"> nervous because I found it hard </w:t>
      </w:r>
      <w:r w:rsidR="00C35761">
        <w:rPr>
          <w:rFonts w:ascii="Arial" w:hAnsi="Arial" w:cs="Arial"/>
        </w:rPr>
        <w:t xml:space="preserve">to put my ideas into words clearly. Over time, I learned </w:t>
      </w:r>
      <w:r w:rsidR="0088426C">
        <w:rPr>
          <w:rFonts w:ascii="Arial" w:hAnsi="Arial" w:cs="Arial"/>
        </w:rPr>
        <w:t xml:space="preserve">that good communication is essential </w:t>
      </w:r>
      <w:r w:rsidR="00656CB1">
        <w:rPr>
          <w:rFonts w:ascii="Arial" w:hAnsi="Arial" w:cs="Arial"/>
        </w:rPr>
        <w:t>for teamwork success (Q</w:t>
      </w:r>
      <w:r w:rsidR="00A92B1C">
        <w:rPr>
          <w:rFonts w:ascii="Arial" w:hAnsi="Arial" w:cs="Arial"/>
        </w:rPr>
        <w:t>uintanilla &amp; Vahl, 2020</w:t>
      </w:r>
      <w:r w:rsidR="004E2459">
        <w:rPr>
          <w:rFonts w:ascii="Arial" w:hAnsi="Arial" w:cs="Arial"/>
        </w:rPr>
        <w:t xml:space="preserve">, p. 115). </w:t>
      </w:r>
    </w:p>
    <w:p w14:paraId="2AA268F1" w14:textId="043625E5" w:rsidR="000D0EAB" w:rsidRDefault="004E2459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My tutor </w:t>
      </w:r>
      <w:r w:rsidR="00627EC1">
        <w:rPr>
          <w:rFonts w:ascii="Arial" w:hAnsi="Arial" w:cs="Arial"/>
        </w:rPr>
        <w:t xml:space="preserve">favourite </w:t>
      </w:r>
      <w:r w:rsidR="00F42A00">
        <w:rPr>
          <w:rFonts w:ascii="Arial" w:hAnsi="Arial" w:cs="Arial"/>
        </w:rPr>
        <w:t>phrase</w:t>
      </w:r>
      <w:r w:rsidR="00D346ED">
        <w:rPr>
          <w:rFonts w:ascii="Arial" w:hAnsi="Arial" w:cs="Arial"/>
        </w:rPr>
        <w:t xml:space="preserve"> “There is nowt so </w:t>
      </w:r>
      <w:r w:rsidR="00535CAE">
        <w:rPr>
          <w:rFonts w:ascii="Arial" w:hAnsi="Arial" w:cs="Arial"/>
        </w:rPr>
        <w:t>queer as folk</w:t>
      </w:r>
      <w:r w:rsidR="009A4E6D">
        <w:rPr>
          <w:rFonts w:ascii="Arial" w:hAnsi="Arial" w:cs="Arial"/>
        </w:rPr>
        <w:t>,” a</w:t>
      </w:r>
      <w:r w:rsidR="00627EC1">
        <w:rPr>
          <w:rFonts w:ascii="Arial" w:hAnsi="Arial" w:cs="Arial"/>
        </w:rPr>
        <w:t xml:space="preserve"> Yorkshire </w:t>
      </w:r>
      <w:r w:rsidR="00CC5985">
        <w:rPr>
          <w:rFonts w:ascii="Arial" w:hAnsi="Arial" w:cs="Arial"/>
        </w:rPr>
        <w:t xml:space="preserve">expression meaning that everyone is weird in their </w:t>
      </w:r>
      <w:r w:rsidR="00286581">
        <w:rPr>
          <w:rFonts w:ascii="Arial" w:hAnsi="Arial" w:cs="Arial"/>
        </w:rPr>
        <w:t xml:space="preserve">own way, made me reflect </w:t>
      </w:r>
      <w:r w:rsidR="008933C9">
        <w:rPr>
          <w:rFonts w:ascii="Arial" w:hAnsi="Arial" w:cs="Arial"/>
        </w:rPr>
        <w:t xml:space="preserve">on how teamwork involves understanding </w:t>
      </w:r>
      <w:r w:rsidR="003142FD">
        <w:rPr>
          <w:rFonts w:ascii="Arial" w:hAnsi="Arial" w:cs="Arial"/>
        </w:rPr>
        <w:t>and managing different personalities and working styles</w:t>
      </w:r>
      <w:r w:rsidR="00993C3D">
        <w:rPr>
          <w:rFonts w:ascii="Arial" w:hAnsi="Arial" w:cs="Arial"/>
        </w:rPr>
        <w:t xml:space="preserve"> (Tannenbaum &amp; </w:t>
      </w:r>
      <w:r w:rsidR="00233255">
        <w:rPr>
          <w:rFonts w:ascii="Arial" w:hAnsi="Arial" w:cs="Arial"/>
        </w:rPr>
        <w:t xml:space="preserve">Sallas, </w:t>
      </w:r>
      <w:r w:rsidR="0066309B">
        <w:rPr>
          <w:rFonts w:ascii="Arial" w:hAnsi="Arial" w:cs="Arial"/>
        </w:rPr>
        <w:t>2021, p.</w:t>
      </w:r>
      <w:r w:rsidR="00233255">
        <w:rPr>
          <w:rFonts w:ascii="Arial" w:hAnsi="Arial" w:cs="Arial"/>
        </w:rPr>
        <w:t xml:space="preserve"> 142).</w:t>
      </w:r>
    </w:p>
    <w:p w14:paraId="4941FD40" w14:textId="52A5313C" w:rsidR="00233255" w:rsidRDefault="00D44AB1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report will reflect on my teamwork experience, </w:t>
      </w:r>
      <w:r w:rsidR="00CB2936">
        <w:rPr>
          <w:rFonts w:ascii="Arial" w:hAnsi="Arial" w:cs="Arial"/>
        </w:rPr>
        <w:t>using Belbin’s Team Roles</w:t>
      </w:r>
      <w:r w:rsidR="000668B0">
        <w:rPr>
          <w:rFonts w:ascii="Arial" w:hAnsi="Arial" w:cs="Arial"/>
        </w:rPr>
        <w:t>,</w:t>
      </w:r>
      <w:r w:rsidR="008967A0">
        <w:rPr>
          <w:rFonts w:ascii="Arial" w:hAnsi="Arial" w:cs="Arial"/>
        </w:rPr>
        <w:t xml:space="preserve"> Tuckman</w:t>
      </w:r>
      <w:r w:rsidR="00D6453A">
        <w:rPr>
          <w:rFonts w:ascii="Arial" w:hAnsi="Arial" w:cs="Arial"/>
        </w:rPr>
        <w:t>’s Team Development Model</w:t>
      </w:r>
      <w:r w:rsidR="00923B7A">
        <w:rPr>
          <w:rFonts w:ascii="Arial" w:hAnsi="Arial" w:cs="Arial"/>
        </w:rPr>
        <w:t>,</w:t>
      </w:r>
      <w:r w:rsidR="006B2254">
        <w:rPr>
          <w:rFonts w:ascii="Arial" w:hAnsi="Arial" w:cs="Arial"/>
        </w:rPr>
        <w:t xml:space="preserve"> </w:t>
      </w:r>
      <w:proofErr w:type="spellStart"/>
      <w:r w:rsidR="006B2254">
        <w:rPr>
          <w:rFonts w:ascii="Arial" w:hAnsi="Arial" w:cs="Arial"/>
        </w:rPr>
        <w:t>Academi</w:t>
      </w:r>
      <w:proofErr w:type="spellEnd"/>
      <w:r w:rsidR="006B2254">
        <w:rPr>
          <w:rFonts w:ascii="Arial" w:hAnsi="Arial" w:cs="Arial"/>
        </w:rPr>
        <w:t xml:space="preserve"> Wales Team Development Stages</w:t>
      </w:r>
      <w:r w:rsidR="002A1D2C">
        <w:rPr>
          <w:rFonts w:ascii="Arial" w:hAnsi="Arial" w:cs="Arial"/>
        </w:rPr>
        <w:t>, the Thoma</w:t>
      </w:r>
      <w:r w:rsidR="0089454E">
        <w:rPr>
          <w:rFonts w:ascii="Arial" w:hAnsi="Arial" w:cs="Arial"/>
        </w:rPr>
        <w:t>s-Kilmann Conflict Model</w:t>
      </w:r>
      <w:r w:rsidR="0036227E">
        <w:rPr>
          <w:rFonts w:ascii="Arial" w:hAnsi="Arial" w:cs="Arial"/>
        </w:rPr>
        <w:t xml:space="preserve">, and communication strategies </w:t>
      </w:r>
      <w:r w:rsidR="009A4E6D">
        <w:rPr>
          <w:rFonts w:ascii="Arial" w:hAnsi="Arial" w:cs="Arial"/>
        </w:rPr>
        <w:t xml:space="preserve">to analyse my personal growth.  </w:t>
      </w:r>
    </w:p>
    <w:p w14:paraId="1ECEA713" w14:textId="77777777" w:rsidR="005D1DD2" w:rsidRDefault="005D1DD2" w:rsidP="00FD32DE">
      <w:pPr>
        <w:spacing w:line="360" w:lineRule="auto"/>
        <w:rPr>
          <w:rFonts w:ascii="Arial" w:hAnsi="Arial" w:cs="Arial"/>
        </w:rPr>
      </w:pPr>
    </w:p>
    <w:p w14:paraId="1A968495" w14:textId="5235F4C9" w:rsidR="005D1DD2" w:rsidRPr="00671B94" w:rsidRDefault="00E50A76" w:rsidP="00FD32D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</w:t>
      </w:r>
      <w:r w:rsidR="005D1DD2" w:rsidRPr="00671B94">
        <w:rPr>
          <w:rFonts w:ascii="Arial" w:hAnsi="Arial" w:cs="Arial"/>
          <w:b/>
          <w:bCs/>
          <w:sz w:val="28"/>
          <w:szCs w:val="28"/>
        </w:rPr>
        <w:t xml:space="preserve">Findings </w:t>
      </w:r>
    </w:p>
    <w:p w14:paraId="77418FA2" w14:textId="02247ACD" w:rsidR="005D1DD2" w:rsidRDefault="00265359" w:rsidP="00FD32D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Understanding </w:t>
      </w:r>
      <w:r w:rsidR="00247303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>ea</w:t>
      </w:r>
      <w:r w:rsidR="000422B4">
        <w:rPr>
          <w:rFonts w:ascii="Arial" w:hAnsi="Arial" w:cs="Arial"/>
          <w:sz w:val="28"/>
          <w:szCs w:val="28"/>
        </w:rPr>
        <w:t xml:space="preserve">mwork and my role </w:t>
      </w:r>
      <w:r w:rsidR="00614F34">
        <w:rPr>
          <w:rFonts w:ascii="Arial" w:hAnsi="Arial" w:cs="Arial"/>
          <w:sz w:val="28"/>
          <w:szCs w:val="28"/>
        </w:rPr>
        <w:t xml:space="preserve">as a </w:t>
      </w:r>
      <w:r w:rsidR="00247303">
        <w:rPr>
          <w:rFonts w:ascii="Arial" w:hAnsi="Arial" w:cs="Arial"/>
          <w:sz w:val="28"/>
          <w:szCs w:val="28"/>
        </w:rPr>
        <w:t>T</w:t>
      </w:r>
      <w:r w:rsidR="00B606CD">
        <w:rPr>
          <w:rFonts w:ascii="Arial" w:hAnsi="Arial" w:cs="Arial"/>
          <w:sz w:val="28"/>
          <w:szCs w:val="28"/>
        </w:rPr>
        <w:t>eam</w:t>
      </w:r>
      <w:r w:rsidR="007B6040">
        <w:rPr>
          <w:rFonts w:ascii="Arial" w:hAnsi="Arial" w:cs="Arial"/>
          <w:sz w:val="28"/>
          <w:szCs w:val="28"/>
        </w:rPr>
        <w:t xml:space="preserve"> </w:t>
      </w:r>
      <w:r w:rsidR="00B606CD">
        <w:rPr>
          <w:rFonts w:ascii="Arial" w:hAnsi="Arial" w:cs="Arial"/>
          <w:sz w:val="28"/>
          <w:szCs w:val="28"/>
        </w:rPr>
        <w:t xml:space="preserve">worker </w:t>
      </w:r>
    </w:p>
    <w:p w14:paraId="3C0E4E05" w14:textId="68FC7D09" w:rsidR="000422B4" w:rsidRDefault="00F67472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the beginning of the project, I was unsure about my role </w:t>
      </w:r>
      <w:r w:rsidR="00AD7B13">
        <w:rPr>
          <w:rFonts w:ascii="Arial" w:hAnsi="Arial" w:cs="Arial"/>
        </w:rPr>
        <w:t xml:space="preserve">within the team. However, </w:t>
      </w:r>
      <w:r w:rsidR="00674F75">
        <w:rPr>
          <w:rFonts w:ascii="Arial" w:hAnsi="Arial" w:cs="Arial"/>
        </w:rPr>
        <w:t>after taking a t</w:t>
      </w:r>
      <w:r w:rsidR="003619A7">
        <w:rPr>
          <w:rFonts w:ascii="Arial" w:hAnsi="Arial" w:cs="Arial"/>
        </w:rPr>
        <w:t xml:space="preserve">est </w:t>
      </w:r>
      <w:r w:rsidR="00266959">
        <w:rPr>
          <w:rFonts w:ascii="Arial" w:hAnsi="Arial" w:cs="Arial"/>
        </w:rPr>
        <w:t>and observing our interactions</w:t>
      </w:r>
      <w:r w:rsidR="00234300">
        <w:rPr>
          <w:rFonts w:ascii="Arial" w:hAnsi="Arial" w:cs="Arial"/>
        </w:rPr>
        <w:t>, I discovered that</w:t>
      </w:r>
      <w:r w:rsidR="002805E0">
        <w:rPr>
          <w:rFonts w:ascii="Arial" w:hAnsi="Arial" w:cs="Arial"/>
        </w:rPr>
        <w:t xml:space="preserve"> I too</w:t>
      </w:r>
      <w:r w:rsidR="00F948A1">
        <w:rPr>
          <w:rFonts w:ascii="Arial" w:hAnsi="Arial" w:cs="Arial"/>
        </w:rPr>
        <w:t xml:space="preserve">k on </w:t>
      </w:r>
      <w:r w:rsidR="00B735A8">
        <w:rPr>
          <w:rFonts w:ascii="Arial" w:hAnsi="Arial" w:cs="Arial"/>
        </w:rPr>
        <w:t xml:space="preserve">the </w:t>
      </w:r>
      <w:r w:rsidR="004837FD">
        <w:rPr>
          <w:rFonts w:ascii="Arial" w:hAnsi="Arial" w:cs="Arial"/>
        </w:rPr>
        <w:t>t</w:t>
      </w:r>
      <w:r w:rsidR="00A7125D">
        <w:rPr>
          <w:rFonts w:ascii="Arial" w:hAnsi="Arial" w:cs="Arial"/>
        </w:rPr>
        <w:t xml:space="preserve">eam </w:t>
      </w:r>
      <w:r w:rsidR="004837FD">
        <w:rPr>
          <w:rFonts w:ascii="Arial" w:hAnsi="Arial" w:cs="Arial"/>
        </w:rPr>
        <w:t>w</w:t>
      </w:r>
      <w:r w:rsidR="00A7125D">
        <w:rPr>
          <w:rFonts w:ascii="Arial" w:hAnsi="Arial" w:cs="Arial"/>
        </w:rPr>
        <w:t>orker</w:t>
      </w:r>
      <w:r w:rsidR="00B735A8">
        <w:rPr>
          <w:rFonts w:ascii="Arial" w:hAnsi="Arial" w:cs="Arial"/>
        </w:rPr>
        <w:t xml:space="preserve"> role. </w:t>
      </w:r>
      <w:r w:rsidR="007F41C8">
        <w:rPr>
          <w:rFonts w:ascii="Arial" w:hAnsi="Arial" w:cs="Arial"/>
        </w:rPr>
        <w:t>Belbin &amp; Meredith (2010</w:t>
      </w:r>
      <w:r w:rsidR="00C9198C">
        <w:rPr>
          <w:rFonts w:ascii="Arial" w:hAnsi="Arial" w:cs="Arial"/>
        </w:rPr>
        <w:t xml:space="preserve">, p. 34) describe </w:t>
      </w:r>
      <w:r w:rsidR="004837FD">
        <w:rPr>
          <w:rFonts w:ascii="Arial" w:hAnsi="Arial" w:cs="Arial"/>
        </w:rPr>
        <w:t>t</w:t>
      </w:r>
      <w:r w:rsidR="007B6040">
        <w:rPr>
          <w:rFonts w:ascii="Arial" w:hAnsi="Arial" w:cs="Arial"/>
        </w:rPr>
        <w:t>eam workers</w:t>
      </w:r>
      <w:r w:rsidR="00D01C98">
        <w:rPr>
          <w:rFonts w:ascii="Arial" w:hAnsi="Arial" w:cs="Arial"/>
        </w:rPr>
        <w:t xml:space="preserve"> as people who </w:t>
      </w:r>
      <w:r w:rsidR="00B12AA6">
        <w:rPr>
          <w:rFonts w:ascii="Arial" w:hAnsi="Arial" w:cs="Arial"/>
        </w:rPr>
        <w:t>“h</w:t>
      </w:r>
      <w:r w:rsidR="00D01C98">
        <w:rPr>
          <w:rFonts w:ascii="Arial" w:hAnsi="Arial" w:cs="Arial"/>
        </w:rPr>
        <w:t>elp</w:t>
      </w:r>
      <w:r w:rsidR="00B12AA6">
        <w:rPr>
          <w:rFonts w:ascii="Arial" w:hAnsi="Arial" w:cs="Arial"/>
        </w:rPr>
        <w:t xml:space="preserve"> their teammates </w:t>
      </w:r>
      <w:r w:rsidR="00DE43E8">
        <w:rPr>
          <w:rFonts w:ascii="Arial" w:hAnsi="Arial" w:cs="Arial"/>
        </w:rPr>
        <w:t xml:space="preserve">get along and ensure everyone works </w:t>
      </w:r>
      <w:r w:rsidR="00DC382A">
        <w:rPr>
          <w:rFonts w:ascii="Arial" w:hAnsi="Arial" w:cs="Arial"/>
        </w:rPr>
        <w:t>well</w:t>
      </w:r>
      <w:r w:rsidR="00DE43E8">
        <w:rPr>
          <w:rFonts w:ascii="Arial" w:hAnsi="Arial" w:cs="Arial"/>
        </w:rPr>
        <w:t xml:space="preserve"> </w:t>
      </w:r>
      <w:r w:rsidR="00DC382A">
        <w:rPr>
          <w:rFonts w:ascii="Arial" w:hAnsi="Arial" w:cs="Arial"/>
        </w:rPr>
        <w:t>together.”</w:t>
      </w:r>
    </w:p>
    <w:p w14:paraId="05D9D9F8" w14:textId="3DCAA4EC" w:rsidR="00DC382A" w:rsidRDefault="00DC382A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a </w:t>
      </w:r>
      <w:r w:rsidR="00A7125D">
        <w:rPr>
          <w:rFonts w:ascii="Arial" w:hAnsi="Arial" w:cs="Arial"/>
        </w:rPr>
        <w:t>Team worker</w:t>
      </w:r>
      <w:r w:rsidR="005F17E7">
        <w:rPr>
          <w:rFonts w:ascii="Arial" w:hAnsi="Arial" w:cs="Arial"/>
        </w:rPr>
        <w:t>, I was g</w:t>
      </w:r>
      <w:r w:rsidR="007B6040">
        <w:rPr>
          <w:rFonts w:ascii="Arial" w:hAnsi="Arial" w:cs="Arial"/>
        </w:rPr>
        <w:t>o</w:t>
      </w:r>
      <w:r w:rsidR="005F17E7">
        <w:rPr>
          <w:rFonts w:ascii="Arial" w:hAnsi="Arial" w:cs="Arial"/>
        </w:rPr>
        <w:t xml:space="preserve">od to supporting others, promoting </w:t>
      </w:r>
      <w:r w:rsidR="00D5396C">
        <w:rPr>
          <w:rFonts w:ascii="Arial" w:hAnsi="Arial" w:cs="Arial"/>
        </w:rPr>
        <w:t xml:space="preserve">teamwork, and </w:t>
      </w:r>
      <w:r w:rsidR="00AD1E08">
        <w:rPr>
          <w:rFonts w:ascii="Arial" w:hAnsi="Arial" w:cs="Arial"/>
        </w:rPr>
        <w:t xml:space="preserve">maintaining a positive atmosphere. </w:t>
      </w:r>
      <w:r w:rsidR="00206213">
        <w:rPr>
          <w:rFonts w:ascii="Arial" w:hAnsi="Arial" w:cs="Arial"/>
        </w:rPr>
        <w:t>However</w:t>
      </w:r>
      <w:r w:rsidR="00D8330F">
        <w:rPr>
          <w:rFonts w:ascii="Arial" w:hAnsi="Arial" w:cs="Arial"/>
        </w:rPr>
        <w:t xml:space="preserve">, I sometimes found it difficult to express my </w:t>
      </w:r>
      <w:r w:rsidR="00C42AC8">
        <w:rPr>
          <w:rFonts w:ascii="Arial" w:hAnsi="Arial" w:cs="Arial"/>
        </w:rPr>
        <w:t xml:space="preserve">opinions confidently, as I didn’t want to </w:t>
      </w:r>
      <w:r w:rsidR="001752FF">
        <w:rPr>
          <w:rFonts w:ascii="Arial" w:hAnsi="Arial" w:cs="Arial"/>
        </w:rPr>
        <w:t>create</w:t>
      </w:r>
      <w:r w:rsidR="00C42AC8">
        <w:rPr>
          <w:rFonts w:ascii="Arial" w:hAnsi="Arial" w:cs="Arial"/>
        </w:rPr>
        <w:t xml:space="preserve"> conflict</w:t>
      </w:r>
      <w:r w:rsidR="001752FF">
        <w:rPr>
          <w:rFonts w:ascii="Arial" w:hAnsi="Arial" w:cs="Arial"/>
        </w:rPr>
        <w:t>. Belbin’s research suggest</w:t>
      </w:r>
      <w:r w:rsidR="00FE7B34">
        <w:rPr>
          <w:rFonts w:ascii="Arial" w:hAnsi="Arial" w:cs="Arial"/>
        </w:rPr>
        <w:t>s that Team</w:t>
      </w:r>
      <w:r w:rsidR="00A7125D">
        <w:rPr>
          <w:rFonts w:ascii="Arial" w:hAnsi="Arial" w:cs="Arial"/>
        </w:rPr>
        <w:t xml:space="preserve"> </w:t>
      </w:r>
      <w:r w:rsidR="00FE7B34">
        <w:rPr>
          <w:rFonts w:ascii="Arial" w:hAnsi="Arial" w:cs="Arial"/>
        </w:rPr>
        <w:t xml:space="preserve">workers can “struggle </w:t>
      </w:r>
      <w:r w:rsidR="00784F6B">
        <w:rPr>
          <w:rFonts w:ascii="Arial" w:hAnsi="Arial" w:cs="Arial"/>
        </w:rPr>
        <w:t>with decision-making, especially in difficult situations</w:t>
      </w:r>
      <w:r w:rsidR="00A54EEB">
        <w:rPr>
          <w:rFonts w:ascii="Arial" w:hAnsi="Arial" w:cs="Arial"/>
        </w:rPr>
        <w:t>” (Belbin &amp; Meredith</w:t>
      </w:r>
      <w:r w:rsidR="00453CD9">
        <w:rPr>
          <w:rFonts w:ascii="Arial" w:hAnsi="Arial" w:cs="Arial"/>
        </w:rPr>
        <w:t xml:space="preserve">, 2010, p. 56). </w:t>
      </w:r>
    </w:p>
    <w:p w14:paraId="1B7C6CAF" w14:textId="459AFDA9" w:rsidR="0049075D" w:rsidRDefault="0049075D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027CCE">
        <w:rPr>
          <w:rFonts w:ascii="Arial" w:hAnsi="Arial" w:cs="Arial"/>
        </w:rPr>
        <w:t xml:space="preserve">my Edmondson’s TED Talk, </w:t>
      </w:r>
      <w:r w:rsidR="00E11DAE">
        <w:rPr>
          <w:rFonts w:ascii="Arial" w:hAnsi="Arial" w:cs="Arial"/>
        </w:rPr>
        <w:t>“How to Turn a Group of St</w:t>
      </w:r>
      <w:r w:rsidR="00236FA2">
        <w:rPr>
          <w:rFonts w:ascii="Arial" w:hAnsi="Arial" w:cs="Arial"/>
        </w:rPr>
        <w:t>rangers into a Team</w:t>
      </w:r>
      <w:r w:rsidR="00561287">
        <w:rPr>
          <w:rFonts w:ascii="Arial" w:hAnsi="Arial" w:cs="Arial"/>
        </w:rPr>
        <w:t>,” highlights that “</w:t>
      </w:r>
      <w:r w:rsidR="002752F4">
        <w:rPr>
          <w:rFonts w:ascii="Arial" w:hAnsi="Arial" w:cs="Arial"/>
        </w:rPr>
        <w:t xml:space="preserve">trust and collaboration are the foundation </w:t>
      </w:r>
      <w:r w:rsidR="00E54825">
        <w:rPr>
          <w:rFonts w:ascii="Arial" w:hAnsi="Arial" w:cs="Arial"/>
        </w:rPr>
        <w:t>of strong teams” (Edmondson</w:t>
      </w:r>
      <w:r w:rsidR="005F09B5">
        <w:rPr>
          <w:rFonts w:ascii="Arial" w:hAnsi="Arial" w:cs="Arial"/>
        </w:rPr>
        <w:t xml:space="preserve">, 2018). This aligned with my </w:t>
      </w:r>
      <w:r w:rsidR="00CB1778">
        <w:rPr>
          <w:rFonts w:ascii="Arial" w:hAnsi="Arial" w:cs="Arial"/>
        </w:rPr>
        <w:t xml:space="preserve">experience, as I prioritise building trust and keeping </w:t>
      </w:r>
      <w:r w:rsidR="00B851E8">
        <w:rPr>
          <w:rFonts w:ascii="Arial" w:hAnsi="Arial" w:cs="Arial"/>
        </w:rPr>
        <w:t>the group united.</w:t>
      </w:r>
    </w:p>
    <w:p w14:paraId="4E29FE5C" w14:textId="65BDC9DD" w:rsidR="000C26C0" w:rsidRDefault="00834DC5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West </w:t>
      </w:r>
      <w:r w:rsidR="00230884">
        <w:rPr>
          <w:rFonts w:ascii="Arial" w:hAnsi="Arial" w:cs="Arial"/>
        </w:rPr>
        <w:t xml:space="preserve">(2012, p. 90) </w:t>
      </w:r>
      <w:r w:rsidR="00A004EF">
        <w:rPr>
          <w:rFonts w:ascii="Arial" w:hAnsi="Arial" w:cs="Arial"/>
        </w:rPr>
        <w:t xml:space="preserve">also states that “effective teams value collaboration </w:t>
      </w:r>
      <w:r w:rsidR="00CE666D">
        <w:rPr>
          <w:rFonts w:ascii="Arial" w:hAnsi="Arial" w:cs="Arial"/>
        </w:rPr>
        <w:t xml:space="preserve">over individual competition,” </w:t>
      </w:r>
      <w:r w:rsidR="00100420">
        <w:rPr>
          <w:rFonts w:ascii="Arial" w:hAnsi="Arial" w:cs="Arial"/>
        </w:rPr>
        <w:t xml:space="preserve">which helped me see hoe my role contributed to the team’s </w:t>
      </w:r>
      <w:r w:rsidR="007F0DFA">
        <w:rPr>
          <w:rFonts w:ascii="Arial" w:hAnsi="Arial" w:cs="Arial"/>
        </w:rPr>
        <w:t xml:space="preserve">overall success. </w:t>
      </w:r>
    </w:p>
    <w:p w14:paraId="7819191B" w14:textId="3F5BDF5C" w:rsidR="00601473" w:rsidRDefault="00601473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Working as a Team </w:t>
      </w:r>
      <w:r w:rsidR="005A2356">
        <w:rPr>
          <w:rFonts w:ascii="Arial" w:hAnsi="Arial" w:cs="Arial"/>
        </w:rPr>
        <w:t xml:space="preserve">Worker also taught me that effective teamwork </w:t>
      </w:r>
      <w:r w:rsidR="00467381">
        <w:rPr>
          <w:rFonts w:ascii="Arial" w:hAnsi="Arial" w:cs="Arial"/>
        </w:rPr>
        <w:t xml:space="preserve">requires patience and flexibility. Some team members preferred </w:t>
      </w:r>
      <w:r w:rsidR="00FA4DA9">
        <w:rPr>
          <w:rFonts w:ascii="Arial" w:hAnsi="Arial" w:cs="Arial"/>
        </w:rPr>
        <w:t xml:space="preserve">structured planning, while others worked better </w:t>
      </w:r>
      <w:r w:rsidR="00D91246">
        <w:rPr>
          <w:rFonts w:ascii="Arial" w:hAnsi="Arial" w:cs="Arial"/>
        </w:rPr>
        <w:t xml:space="preserve">with spontaneous ideas. Balancing different working styles </w:t>
      </w:r>
      <w:r w:rsidR="00EF2CAF">
        <w:rPr>
          <w:rFonts w:ascii="Arial" w:hAnsi="Arial" w:cs="Arial"/>
        </w:rPr>
        <w:t xml:space="preserve">was challenging but also helped me understand how diverse </w:t>
      </w:r>
      <w:r w:rsidR="00C6481B">
        <w:rPr>
          <w:rFonts w:ascii="Arial" w:hAnsi="Arial" w:cs="Arial"/>
        </w:rPr>
        <w:t>perspectives contribute to problem-solving and innovation.</w:t>
      </w:r>
      <w:r w:rsidR="00F9235E">
        <w:rPr>
          <w:rFonts w:ascii="Arial" w:hAnsi="Arial" w:cs="Arial"/>
        </w:rPr>
        <w:t xml:space="preserve"> </w:t>
      </w:r>
    </w:p>
    <w:p w14:paraId="5A9E96D0" w14:textId="77777777" w:rsidR="00F9235E" w:rsidRDefault="00F9235E" w:rsidP="00FD32DE">
      <w:pPr>
        <w:spacing w:line="360" w:lineRule="auto"/>
        <w:rPr>
          <w:rFonts w:ascii="Arial" w:hAnsi="Arial" w:cs="Arial"/>
        </w:rPr>
      </w:pPr>
    </w:p>
    <w:p w14:paraId="625EAF19" w14:textId="64E01560" w:rsidR="00B851E8" w:rsidRPr="00B851E8" w:rsidRDefault="00B851E8" w:rsidP="00FD32D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Challenges in Communication and Public S</w:t>
      </w:r>
      <w:r w:rsidR="000C26C0"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>eaking</w:t>
      </w:r>
    </w:p>
    <w:p w14:paraId="5FFD573B" w14:textId="1741B7A0" w:rsidR="009A4E6D" w:rsidRDefault="008B046D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One </w:t>
      </w:r>
      <w:r w:rsidR="00D6469F">
        <w:rPr>
          <w:rFonts w:ascii="Arial" w:hAnsi="Arial" w:cs="Arial"/>
        </w:rPr>
        <w:t xml:space="preserve">of the most difficult aspects of teamwork for me was public speaking. </w:t>
      </w:r>
      <w:r w:rsidR="00470C41">
        <w:rPr>
          <w:rFonts w:ascii="Arial" w:hAnsi="Arial" w:cs="Arial"/>
        </w:rPr>
        <w:t xml:space="preserve">Our tutor often asked us to stand up and </w:t>
      </w:r>
      <w:r w:rsidR="008C6930">
        <w:rPr>
          <w:rFonts w:ascii="Arial" w:hAnsi="Arial" w:cs="Arial"/>
        </w:rPr>
        <w:t>speak</w:t>
      </w:r>
      <w:r w:rsidR="00470C41">
        <w:rPr>
          <w:rFonts w:ascii="Arial" w:hAnsi="Arial" w:cs="Arial"/>
        </w:rPr>
        <w:t xml:space="preserve"> in front </w:t>
      </w:r>
      <w:r w:rsidR="00816AD5">
        <w:rPr>
          <w:rFonts w:ascii="Arial" w:hAnsi="Arial" w:cs="Arial"/>
        </w:rPr>
        <w:t xml:space="preserve">of the class, </w:t>
      </w:r>
      <w:r w:rsidR="008C6930">
        <w:rPr>
          <w:rFonts w:ascii="Arial" w:hAnsi="Arial" w:cs="Arial"/>
        </w:rPr>
        <w:t>which</w:t>
      </w:r>
      <w:r w:rsidR="00816AD5">
        <w:rPr>
          <w:rFonts w:ascii="Arial" w:hAnsi="Arial" w:cs="Arial"/>
        </w:rPr>
        <w:t xml:space="preserve"> made me feel anxious. Even when I had clear ideas</w:t>
      </w:r>
      <w:r w:rsidR="003C1553">
        <w:rPr>
          <w:rFonts w:ascii="Arial" w:hAnsi="Arial" w:cs="Arial"/>
        </w:rPr>
        <w:t>, I struggled to express them confidently</w:t>
      </w:r>
      <w:r w:rsidR="00FA1C49">
        <w:rPr>
          <w:rFonts w:ascii="Arial" w:hAnsi="Arial" w:cs="Arial"/>
        </w:rPr>
        <w:t>.</w:t>
      </w:r>
    </w:p>
    <w:p w14:paraId="15F19EC9" w14:textId="66520ED4" w:rsidR="00FA1C49" w:rsidRDefault="00FA1C49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 Duck &amp; McMahan (2021</w:t>
      </w:r>
      <w:r w:rsidR="0090257E">
        <w:rPr>
          <w:rFonts w:ascii="Arial" w:hAnsi="Arial" w:cs="Arial"/>
        </w:rPr>
        <w:t>, p. 203), “good co</w:t>
      </w:r>
      <w:r w:rsidR="001D1D09">
        <w:rPr>
          <w:rFonts w:ascii="Arial" w:hAnsi="Arial" w:cs="Arial"/>
        </w:rPr>
        <w:t xml:space="preserve">mmunication is not just about speaking, but also listening </w:t>
      </w:r>
      <w:r w:rsidR="002E1E30">
        <w:rPr>
          <w:rFonts w:ascii="Arial" w:hAnsi="Arial" w:cs="Arial"/>
        </w:rPr>
        <w:t>and responding appropriately.</w:t>
      </w:r>
      <w:r w:rsidR="00C54C6C">
        <w:rPr>
          <w:rFonts w:ascii="Arial" w:hAnsi="Arial" w:cs="Arial"/>
        </w:rPr>
        <w:t xml:space="preserve">” I realized that </w:t>
      </w:r>
      <w:r w:rsidR="000B5950">
        <w:rPr>
          <w:rFonts w:ascii="Arial" w:hAnsi="Arial" w:cs="Arial"/>
        </w:rPr>
        <w:t>while I</w:t>
      </w:r>
      <w:r w:rsidR="00B34AEA">
        <w:rPr>
          <w:rFonts w:ascii="Arial" w:hAnsi="Arial" w:cs="Arial"/>
        </w:rPr>
        <w:t xml:space="preserve"> was a good listener, I needed to improve </w:t>
      </w:r>
      <w:r w:rsidR="000B5950">
        <w:rPr>
          <w:rFonts w:ascii="Arial" w:hAnsi="Arial" w:cs="Arial"/>
        </w:rPr>
        <w:t>my confidence in sharing my thoughts</w:t>
      </w:r>
      <w:r w:rsidR="00C43C36">
        <w:rPr>
          <w:rFonts w:ascii="Arial" w:hAnsi="Arial" w:cs="Arial"/>
        </w:rPr>
        <w:t>.</w:t>
      </w:r>
    </w:p>
    <w:p w14:paraId="3AC9CE3F" w14:textId="206E20EF" w:rsidR="008C6930" w:rsidRDefault="008C6930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overcome this, I practiced </w:t>
      </w:r>
      <w:r w:rsidR="00583FF2">
        <w:rPr>
          <w:rFonts w:ascii="Arial" w:hAnsi="Arial" w:cs="Arial"/>
        </w:rPr>
        <w:t>preparing my points before speaking</w:t>
      </w:r>
      <w:r w:rsidR="00C43C36">
        <w:rPr>
          <w:rFonts w:ascii="Arial" w:hAnsi="Arial" w:cs="Arial"/>
        </w:rPr>
        <w:t xml:space="preserve">, using deep breathing </w:t>
      </w:r>
      <w:r w:rsidR="00496FF7">
        <w:rPr>
          <w:rFonts w:ascii="Arial" w:hAnsi="Arial" w:cs="Arial"/>
        </w:rPr>
        <w:t xml:space="preserve">techniques to stay calm, </w:t>
      </w:r>
      <w:r w:rsidR="002D6DAD">
        <w:rPr>
          <w:rFonts w:ascii="Arial" w:hAnsi="Arial" w:cs="Arial"/>
        </w:rPr>
        <w:t xml:space="preserve">and maintaining eye contact. </w:t>
      </w:r>
      <w:r w:rsidR="00CE18E1">
        <w:rPr>
          <w:rFonts w:ascii="Arial" w:hAnsi="Arial" w:cs="Arial"/>
        </w:rPr>
        <w:t xml:space="preserve">While I still find public speaking challenging, I feel more confident </w:t>
      </w:r>
      <w:r w:rsidR="009B35B8">
        <w:rPr>
          <w:rFonts w:ascii="Arial" w:hAnsi="Arial" w:cs="Arial"/>
        </w:rPr>
        <w:t xml:space="preserve">in my ability to communicate effectively. </w:t>
      </w:r>
    </w:p>
    <w:p w14:paraId="56896B90" w14:textId="0B1EC3C7" w:rsidR="009B35B8" w:rsidRDefault="009B35B8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Hargie (2016</w:t>
      </w:r>
      <w:r w:rsidR="00DD0072">
        <w:rPr>
          <w:rFonts w:ascii="Arial" w:hAnsi="Arial" w:cs="Arial"/>
        </w:rPr>
        <w:t xml:space="preserve">, p. 42) suggests that “practising verbal expression </w:t>
      </w:r>
      <w:r w:rsidR="002C7373">
        <w:rPr>
          <w:rFonts w:ascii="Arial" w:hAnsi="Arial" w:cs="Arial"/>
        </w:rPr>
        <w:t xml:space="preserve">in a safe environment helps improve public speaking </w:t>
      </w:r>
      <w:r w:rsidR="00171370">
        <w:rPr>
          <w:rFonts w:ascii="Arial" w:hAnsi="Arial" w:cs="Arial"/>
        </w:rPr>
        <w:t xml:space="preserve">skills,” which I found true </w:t>
      </w:r>
      <w:r w:rsidR="008D7E1B">
        <w:rPr>
          <w:rFonts w:ascii="Arial" w:hAnsi="Arial" w:cs="Arial"/>
        </w:rPr>
        <w:t xml:space="preserve">as I practiced with my teammates before speaking in class. </w:t>
      </w:r>
    </w:p>
    <w:p w14:paraId="7473FDA3" w14:textId="7077A1D2" w:rsidR="008125F1" w:rsidRDefault="008125F1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also learned that peers </w:t>
      </w:r>
      <w:r w:rsidR="009314EA">
        <w:rPr>
          <w:rFonts w:ascii="Arial" w:hAnsi="Arial" w:cs="Arial"/>
        </w:rPr>
        <w:t xml:space="preserve">feedback from peers helped me refine my </w:t>
      </w:r>
      <w:r w:rsidR="00955EE3">
        <w:rPr>
          <w:rFonts w:ascii="Arial" w:hAnsi="Arial" w:cs="Arial"/>
        </w:rPr>
        <w:t>communicating</w:t>
      </w:r>
      <w:r w:rsidR="009314EA">
        <w:rPr>
          <w:rFonts w:ascii="Arial" w:hAnsi="Arial" w:cs="Arial"/>
        </w:rPr>
        <w:t xml:space="preserve"> style</w:t>
      </w:r>
      <w:r w:rsidR="00CB4370">
        <w:rPr>
          <w:rFonts w:ascii="Arial" w:hAnsi="Arial" w:cs="Arial"/>
        </w:rPr>
        <w:t>. Some team members encouraged me to spe</w:t>
      </w:r>
      <w:r w:rsidR="00DC07BD">
        <w:rPr>
          <w:rFonts w:ascii="Arial" w:hAnsi="Arial" w:cs="Arial"/>
        </w:rPr>
        <w:t>a</w:t>
      </w:r>
      <w:r w:rsidR="00CB4370">
        <w:rPr>
          <w:rFonts w:ascii="Arial" w:hAnsi="Arial" w:cs="Arial"/>
        </w:rPr>
        <w:t>k slower</w:t>
      </w:r>
      <w:r w:rsidR="00955EE3">
        <w:rPr>
          <w:rFonts w:ascii="Arial" w:hAnsi="Arial" w:cs="Arial"/>
        </w:rPr>
        <w:t xml:space="preserve">, while others suggested </w:t>
      </w:r>
      <w:r w:rsidR="007950DB">
        <w:rPr>
          <w:rFonts w:ascii="Arial" w:hAnsi="Arial" w:cs="Arial"/>
        </w:rPr>
        <w:t xml:space="preserve">structuring my thoughts before answering. This made me realise </w:t>
      </w:r>
      <w:r w:rsidR="00973C8A">
        <w:rPr>
          <w:rFonts w:ascii="Arial" w:hAnsi="Arial" w:cs="Arial"/>
        </w:rPr>
        <w:t xml:space="preserve">that communication is a skill that improves with practice </w:t>
      </w:r>
      <w:r w:rsidR="00F30110">
        <w:rPr>
          <w:rFonts w:ascii="Arial" w:hAnsi="Arial" w:cs="Arial"/>
        </w:rPr>
        <w:t xml:space="preserve">and constructive feedback. </w:t>
      </w:r>
    </w:p>
    <w:p w14:paraId="6BC436F8" w14:textId="77777777" w:rsidR="00F6263C" w:rsidRDefault="00F6263C" w:rsidP="00FD32DE">
      <w:pPr>
        <w:spacing w:line="360" w:lineRule="auto"/>
        <w:rPr>
          <w:rFonts w:ascii="Arial" w:hAnsi="Arial" w:cs="Arial"/>
        </w:rPr>
      </w:pPr>
    </w:p>
    <w:p w14:paraId="461DD95D" w14:textId="2A9FE8F4" w:rsidR="00496666" w:rsidRDefault="00827014" w:rsidP="00FD32D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Stages of Team Development </w:t>
      </w:r>
      <w:r w:rsidR="00F6263C">
        <w:rPr>
          <w:rFonts w:ascii="Arial" w:hAnsi="Arial" w:cs="Arial"/>
          <w:sz w:val="28"/>
          <w:szCs w:val="28"/>
        </w:rPr>
        <w:t>(Tuckman</w:t>
      </w:r>
      <w:r w:rsidR="00403412">
        <w:rPr>
          <w:rFonts w:ascii="Arial" w:hAnsi="Arial" w:cs="Arial"/>
          <w:sz w:val="28"/>
          <w:szCs w:val="28"/>
        </w:rPr>
        <w:t xml:space="preserve"> &amp; </w:t>
      </w:r>
      <w:proofErr w:type="spellStart"/>
      <w:r w:rsidR="00403412">
        <w:rPr>
          <w:rFonts w:ascii="Arial" w:hAnsi="Arial" w:cs="Arial"/>
          <w:sz w:val="28"/>
          <w:szCs w:val="28"/>
        </w:rPr>
        <w:t>Academi</w:t>
      </w:r>
      <w:proofErr w:type="spellEnd"/>
      <w:r w:rsidR="00403412">
        <w:rPr>
          <w:rFonts w:ascii="Arial" w:hAnsi="Arial" w:cs="Arial"/>
          <w:sz w:val="28"/>
          <w:szCs w:val="28"/>
        </w:rPr>
        <w:t xml:space="preserve"> Wales </w:t>
      </w:r>
      <w:r w:rsidR="00F6263C">
        <w:rPr>
          <w:rFonts w:ascii="Arial" w:hAnsi="Arial" w:cs="Arial"/>
          <w:sz w:val="28"/>
          <w:szCs w:val="28"/>
        </w:rPr>
        <w:t>Models)</w:t>
      </w:r>
    </w:p>
    <w:p w14:paraId="31C1BA0D" w14:textId="7C4EA8D4" w:rsidR="00F6263C" w:rsidRDefault="00134B4D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As we worked together, I noticed that our team </w:t>
      </w:r>
      <w:r w:rsidR="00512935">
        <w:rPr>
          <w:rFonts w:ascii="Arial" w:hAnsi="Arial" w:cs="Arial"/>
        </w:rPr>
        <w:t>fallowed Tuckman’s Team Development Model</w:t>
      </w:r>
      <w:r w:rsidR="00C3185F">
        <w:rPr>
          <w:rFonts w:ascii="Arial" w:hAnsi="Arial" w:cs="Arial"/>
        </w:rPr>
        <w:t xml:space="preserve">, which </w:t>
      </w:r>
      <w:r w:rsidR="00B07A8D">
        <w:rPr>
          <w:rFonts w:ascii="Arial" w:hAnsi="Arial" w:cs="Arial"/>
        </w:rPr>
        <w:t>includes</w:t>
      </w:r>
      <w:r w:rsidR="00C3185F">
        <w:rPr>
          <w:rFonts w:ascii="Arial" w:hAnsi="Arial" w:cs="Arial"/>
        </w:rPr>
        <w:t xml:space="preserve"> </w:t>
      </w:r>
      <w:r w:rsidR="00A420DF">
        <w:rPr>
          <w:rFonts w:ascii="Arial" w:hAnsi="Arial" w:cs="Arial"/>
        </w:rPr>
        <w:t>f</w:t>
      </w:r>
      <w:r w:rsidR="00C3185F">
        <w:rPr>
          <w:rFonts w:ascii="Arial" w:hAnsi="Arial" w:cs="Arial"/>
        </w:rPr>
        <w:t xml:space="preserve">orming, </w:t>
      </w:r>
      <w:r w:rsidR="00A420DF">
        <w:rPr>
          <w:rFonts w:ascii="Arial" w:hAnsi="Arial" w:cs="Arial"/>
        </w:rPr>
        <w:t>s</w:t>
      </w:r>
      <w:r w:rsidR="00C3185F">
        <w:rPr>
          <w:rFonts w:ascii="Arial" w:hAnsi="Arial" w:cs="Arial"/>
        </w:rPr>
        <w:t>torming</w:t>
      </w:r>
      <w:r w:rsidR="00915D9A">
        <w:rPr>
          <w:rFonts w:ascii="Arial" w:hAnsi="Arial" w:cs="Arial"/>
        </w:rPr>
        <w:t xml:space="preserve">, </w:t>
      </w:r>
      <w:r w:rsidR="00A420DF">
        <w:rPr>
          <w:rFonts w:ascii="Arial" w:hAnsi="Arial" w:cs="Arial"/>
        </w:rPr>
        <w:t>n</w:t>
      </w:r>
      <w:r w:rsidR="00915D9A">
        <w:rPr>
          <w:rFonts w:ascii="Arial" w:hAnsi="Arial" w:cs="Arial"/>
        </w:rPr>
        <w:t xml:space="preserve">orming, </w:t>
      </w:r>
      <w:r w:rsidR="00A420DF">
        <w:rPr>
          <w:rFonts w:ascii="Arial" w:hAnsi="Arial" w:cs="Arial"/>
        </w:rPr>
        <w:t>p</w:t>
      </w:r>
      <w:r w:rsidR="00915D9A">
        <w:rPr>
          <w:rFonts w:ascii="Arial" w:hAnsi="Arial" w:cs="Arial"/>
        </w:rPr>
        <w:t>erforming</w:t>
      </w:r>
      <w:r w:rsidR="00611EE2">
        <w:rPr>
          <w:rFonts w:ascii="Arial" w:hAnsi="Arial" w:cs="Arial"/>
        </w:rPr>
        <w:t xml:space="preserve">, and </w:t>
      </w:r>
      <w:r w:rsidR="00A420DF">
        <w:rPr>
          <w:rFonts w:ascii="Arial" w:hAnsi="Arial" w:cs="Arial"/>
        </w:rPr>
        <w:t>a</w:t>
      </w:r>
      <w:r w:rsidR="00611EE2">
        <w:rPr>
          <w:rFonts w:ascii="Arial" w:hAnsi="Arial" w:cs="Arial"/>
        </w:rPr>
        <w:t>djourning (Tuckman</w:t>
      </w:r>
      <w:r w:rsidR="00B07A8D">
        <w:rPr>
          <w:rFonts w:ascii="Arial" w:hAnsi="Arial" w:cs="Arial"/>
        </w:rPr>
        <w:t>, 1965, p. 78).</w:t>
      </w:r>
    </w:p>
    <w:p w14:paraId="258BEE52" w14:textId="27201E33" w:rsidR="00021941" w:rsidRDefault="00021941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</w:t>
      </w:r>
      <w:r w:rsidR="00387DE3">
        <w:rPr>
          <w:rFonts w:ascii="Arial" w:hAnsi="Arial" w:cs="Arial"/>
        </w:rPr>
        <w:t>f</w:t>
      </w:r>
      <w:r>
        <w:rPr>
          <w:rFonts w:ascii="Arial" w:hAnsi="Arial" w:cs="Arial"/>
        </w:rPr>
        <w:t>orming stage</w:t>
      </w:r>
      <w:r w:rsidR="000F73E9">
        <w:rPr>
          <w:rFonts w:ascii="Arial" w:hAnsi="Arial" w:cs="Arial"/>
        </w:rPr>
        <w:t>, we were polite but unsure of our roles.</w:t>
      </w:r>
    </w:p>
    <w:p w14:paraId="279D6DBD" w14:textId="4971FBBD" w:rsidR="000F73E9" w:rsidRDefault="000A60DE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387DE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torming, disagreements </w:t>
      </w:r>
      <w:r w:rsidR="00843E06">
        <w:rPr>
          <w:rFonts w:ascii="Arial" w:hAnsi="Arial" w:cs="Arial"/>
        </w:rPr>
        <w:t xml:space="preserve">happened as we struggled to agree on </w:t>
      </w:r>
      <w:r w:rsidR="004E4A0A">
        <w:rPr>
          <w:rFonts w:ascii="Arial" w:hAnsi="Arial" w:cs="Arial"/>
        </w:rPr>
        <w:t>ideas</w:t>
      </w:r>
      <w:r w:rsidR="00843E06">
        <w:rPr>
          <w:rFonts w:ascii="Arial" w:hAnsi="Arial" w:cs="Arial"/>
        </w:rPr>
        <w:t xml:space="preserve">. </w:t>
      </w:r>
    </w:p>
    <w:p w14:paraId="5E2F8867" w14:textId="7AD9C56A" w:rsidR="00843E06" w:rsidRDefault="00843E06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Norming came </w:t>
      </w:r>
      <w:r w:rsidR="004E4A0A">
        <w:rPr>
          <w:rFonts w:ascii="Arial" w:hAnsi="Arial" w:cs="Arial"/>
        </w:rPr>
        <w:t>when we started cooperating better.</w:t>
      </w:r>
    </w:p>
    <w:p w14:paraId="614E7ED1" w14:textId="2DB754A9" w:rsidR="00BD1FA6" w:rsidRDefault="00BD1FA6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387DE3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erforming, we worked efficiently </w:t>
      </w:r>
      <w:r w:rsidR="00394B83">
        <w:rPr>
          <w:rFonts w:ascii="Arial" w:hAnsi="Arial" w:cs="Arial"/>
        </w:rPr>
        <w:t>and trusted each other.</w:t>
      </w:r>
    </w:p>
    <w:p w14:paraId="19E70650" w14:textId="0C663EAC" w:rsidR="00394B83" w:rsidRDefault="00394B83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Finally, in </w:t>
      </w:r>
      <w:r w:rsidR="00387DE3">
        <w:rPr>
          <w:rFonts w:ascii="Arial" w:hAnsi="Arial" w:cs="Arial"/>
        </w:rPr>
        <w:t>a</w:t>
      </w:r>
      <w:r>
        <w:rPr>
          <w:rFonts w:ascii="Arial" w:hAnsi="Arial" w:cs="Arial"/>
        </w:rPr>
        <w:t>djourning</w:t>
      </w:r>
      <w:r w:rsidR="00A067BE">
        <w:rPr>
          <w:rFonts w:ascii="Arial" w:hAnsi="Arial" w:cs="Arial"/>
        </w:rPr>
        <w:t>, we reflected on what we learned.</w:t>
      </w:r>
    </w:p>
    <w:p w14:paraId="60B6B90D" w14:textId="17F5F709" w:rsidR="00A067BE" w:rsidRDefault="00516F37" w:rsidP="00FD32D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Academi</w:t>
      </w:r>
      <w:proofErr w:type="spellEnd"/>
      <w:r>
        <w:rPr>
          <w:rFonts w:ascii="Arial" w:hAnsi="Arial" w:cs="Arial"/>
        </w:rPr>
        <w:t xml:space="preserve"> Wales </w:t>
      </w:r>
      <w:r w:rsidR="00F979BE">
        <w:rPr>
          <w:rFonts w:ascii="Arial" w:hAnsi="Arial" w:cs="Arial"/>
        </w:rPr>
        <w:t xml:space="preserve">(2018) supports this idea, stating that “team development </w:t>
      </w:r>
      <w:r w:rsidR="00947E05">
        <w:rPr>
          <w:rFonts w:ascii="Arial" w:hAnsi="Arial" w:cs="Arial"/>
        </w:rPr>
        <w:t xml:space="preserve">is an evolving </w:t>
      </w:r>
      <w:r w:rsidR="00725C34">
        <w:rPr>
          <w:rFonts w:ascii="Arial" w:hAnsi="Arial" w:cs="Arial"/>
        </w:rPr>
        <w:t>process were members grow through different phases</w:t>
      </w:r>
      <w:r w:rsidR="00113079">
        <w:rPr>
          <w:rFonts w:ascii="Arial" w:hAnsi="Arial" w:cs="Arial"/>
        </w:rPr>
        <w:t>.”</w:t>
      </w:r>
    </w:p>
    <w:p w14:paraId="53BAE0D1" w14:textId="56F061F6" w:rsidR="00113079" w:rsidRDefault="00DA3F5F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Understanding these stages </w:t>
      </w:r>
      <w:r w:rsidR="00B555D9">
        <w:rPr>
          <w:rFonts w:ascii="Arial" w:hAnsi="Arial" w:cs="Arial"/>
        </w:rPr>
        <w:t xml:space="preserve">helped me remain patient when disagreements </w:t>
      </w:r>
      <w:r w:rsidR="009108E8">
        <w:rPr>
          <w:rFonts w:ascii="Arial" w:hAnsi="Arial" w:cs="Arial"/>
        </w:rPr>
        <w:t xml:space="preserve">happened. At first, I found the storming stage frustrating, </w:t>
      </w:r>
      <w:r w:rsidR="00833E91">
        <w:rPr>
          <w:rFonts w:ascii="Arial" w:hAnsi="Arial" w:cs="Arial"/>
        </w:rPr>
        <w:t>but later I realized it was a natural phase that improve</w:t>
      </w:r>
      <w:r w:rsidR="00540EEB">
        <w:rPr>
          <w:rFonts w:ascii="Arial" w:hAnsi="Arial" w:cs="Arial"/>
        </w:rPr>
        <w:t>d</w:t>
      </w:r>
      <w:r w:rsidR="00833E91">
        <w:rPr>
          <w:rFonts w:ascii="Arial" w:hAnsi="Arial" w:cs="Arial"/>
        </w:rPr>
        <w:t xml:space="preserve"> team </w:t>
      </w:r>
      <w:r w:rsidR="00540EEB">
        <w:rPr>
          <w:rFonts w:ascii="Arial" w:hAnsi="Arial" w:cs="Arial"/>
        </w:rPr>
        <w:t xml:space="preserve">relationships and decision-making. </w:t>
      </w:r>
    </w:p>
    <w:p w14:paraId="61F82CD6" w14:textId="77777777" w:rsidR="00DE3FE4" w:rsidRDefault="00DE3FE4" w:rsidP="00FD32DE">
      <w:pPr>
        <w:spacing w:line="360" w:lineRule="auto"/>
        <w:rPr>
          <w:rFonts w:ascii="Arial" w:hAnsi="Arial" w:cs="Arial"/>
        </w:rPr>
      </w:pPr>
    </w:p>
    <w:p w14:paraId="044589B0" w14:textId="5D481818" w:rsidR="00611B18" w:rsidRDefault="00C7409A" w:rsidP="00FD32D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Conflict </w:t>
      </w:r>
      <w:r w:rsidR="00367182">
        <w:rPr>
          <w:rFonts w:ascii="Arial" w:hAnsi="Arial" w:cs="Arial"/>
          <w:sz w:val="28"/>
          <w:szCs w:val="28"/>
        </w:rPr>
        <w:t>Resolution</w:t>
      </w:r>
      <w:r w:rsidR="00EB1070">
        <w:rPr>
          <w:rFonts w:ascii="Arial" w:hAnsi="Arial" w:cs="Arial"/>
          <w:sz w:val="28"/>
          <w:szCs w:val="28"/>
        </w:rPr>
        <w:t xml:space="preserve"> </w:t>
      </w:r>
      <w:r w:rsidR="00367182">
        <w:rPr>
          <w:rFonts w:ascii="Arial" w:hAnsi="Arial" w:cs="Arial"/>
          <w:sz w:val="28"/>
          <w:szCs w:val="28"/>
        </w:rPr>
        <w:t xml:space="preserve">and the Thomas-Killman </w:t>
      </w:r>
      <w:r w:rsidR="007363FB">
        <w:rPr>
          <w:rFonts w:ascii="Arial" w:hAnsi="Arial" w:cs="Arial"/>
          <w:sz w:val="28"/>
          <w:szCs w:val="28"/>
        </w:rPr>
        <w:t xml:space="preserve">Conflict Model </w:t>
      </w:r>
    </w:p>
    <w:p w14:paraId="3D5F7613" w14:textId="0B55D591" w:rsidR="00D25A33" w:rsidRDefault="00D25A33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One of the biggest lessons </w:t>
      </w:r>
      <w:r w:rsidR="000C67F5">
        <w:rPr>
          <w:rFonts w:ascii="Arial" w:hAnsi="Arial" w:cs="Arial"/>
        </w:rPr>
        <w:t>I learned about teamwork</w:t>
      </w:r>
      <w:r w:rsidR="001A57F3">
        <w:rPr>
          <w:rFonts w:ascii="Arial" w:hAnsi="Arial" w:cs="Arial"/>
        </w:rPr>
        <w:t xml:space="preserve"> was how to manage conflict</w:t>
      </w:r>
      <w:r w:rsidR="00E03570">
        <w:rPr>
          <w:rFonts w:ascii="Arial" w:hAnsi="Arial" w:cs="Arial"/>
        </w:rPr>
        <w:t xml:space="preserve">. The Thomas-Kilmann Conflict Mode Instrument </w:t>
      </w:r>
      <w:r w:rsidR="00A0020E">
        <w:rPr>
          <w:rFonts w:ascii="Arial" w:hAnsi="Arial" w:cs="Arial"/>
        </w:rPr>
        <w:t>(</w:t>
      </w:r>
      <w:r w:rsidR="001F1FE6">
        <w:rPr>
          <w:rFonts w:ascii="Arial" w:hAnsi="Arial" w:cs="Arial"/>
        </w:rPr>
        <w:t>TKI) describes five different ways people handle conflict</w:t>
      </w:r>
      <w:r w:rsidR="00C711AE">
        <w:rPr>
          <w:rFonts w:ascii="Arial" w:hAnsi="Arial" w:cs="Arial"/>
        </w:rPr>
        <w:t>: competing, collaborating, compromising, avoiding</w:t>
      </w:r>
      <w:r w:rsidR="009F0B28">
        <w:rPr>
          <w:rFonts w:ascii="Arial" w:hAnsi="Arial" w:cs="Arial"/>
        </w:rPr>
        <w:t>, and accommodating (</w:t>
      </w:r>
      <w:r w:rsidR="00EB1070">
        <w:rPr>
          <w:rFonts w:ascii="Arial" w:hAnsi="Arial" w:cs="Arial"/>
        </w:rPr>
        <w:t>Forsyth</w:t>
      </w:r>
      <w:r w:rsidR="00A420DF">
        <w:rPr>
          <w:rFonts w:ascii="Arial" w:hAnsi="Arial" w:cs="Arial"/>
        </w:rPr>
        <w:t xml:space="preserve">, 2018, p. 112). </w:t>
      </w:r>
    </w:p>
    <w:p w14:paraId="26FB34F9" w14:textId="4FCF23A2" w:rsidR="00505A1B" w:rsidRDefault="00505A1B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At first</w:t>
      </w:r>
      <w:r w:rsidR="00050F3B">
        <w:rPr>
          <w:rFonts w:ascii="Arial" w:hAnsi="Arial" w:cs="Arial"/>
        </w:rPr>
        <w:t>, I often used the avoiding style, hoping conflicts would go away</w:t>
      </w:r>
      <w:r w:rsidR="00EC5E8A">
        <w:rPr>
          <w:rFonts w:ascii="Arial" w:hAnsi="Arial" w:cs="Arial"/>
        </w:rPr>
        <w:t xml:space="preserve">. However, I later realized that using compromising </w:t>
      </w:r>
      <w:r w:rsidR="00502D62">
        <w:rPr>
          <w:rFonts w:ascii="Arial" w:hAnsi="Arial" w:cs="Arial"/>
        </w:rPr>
        <w:t>or collaborating made teamwork more effective. F</w:t>
      </w:r>
      <w:r w:rsidR="00EA5A46">
        <w:rPr>
          <w:rFonts w:ascii="Arial" w:hAnsi="Arial" w:cs="Arial"/>
        </w:rPr>
        <w:t>orsyth (2018, p. 114</w:t>
      </w:r>
      <w:r w:rsidR="003F5787">
        <w:rPr>
          <w:rFonts w:ascii="Arial" w:hAnsi="Arial" w:cs="Arial"/>
        </w:rPr>
        <w:t xml:space="preserve">) explains that “collaboration </w:t>
      </w:r>
      <w:r w:rsidR="004A09B4">
        <w:rPr>
          <w:rFonts w:ascii="Arial" w:hAnsi="Arial" w:cs="Arial"/>
        </w:rPr>
        <w:t xml:space="preserve">leads to better long-term outcomes, while avoiding </w:t>
      </w:r>
      <w:r w:rsidR="0078479B">
        <w:rPr>
          <w:rFonts w:ascii="Arial" w:hAnsi="Arial" w:cs="Arial"/>
        </w:rPr>
        <w:t xml:space="preserve">conflict can create unresolved tension.” </w:t>
      </w:r>
    </w:p>
    <w:p w14:paraId="3FADAC2F" w14:textId="77777777" w:rsidR="00013231" w:rsidRDefault="00F02961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Kline (2002</w:t>
      </w:r>
      <w:r w:rsidR="0030251C">
        <w:rPr>
          <w:rFonts w:ascii="Arial" w:hAnsi="Arial" w:cs="Arial"/>
        </w:rPr>
        <w:t xml:space="preserve">, p. 95) also emphasizes </w:t>
      </w:r>
      <w:r w:rsidR="00DB1F11">
        <w:rPr>
          <w:rFonts w:ascii="Arial" w:hAnsi="Arial" w:cs="Arial"/>
        </w:rPr>
        <w:t xml:space="preserve">that “listening and understanding different </w:t>
      </w:r>
      <w:r w:rsidR="00A966C5">
        <w:rPr>
          <w:rFonts w:ascii="Arial" w:hAnsi="Arial" w:cs="Arial"/>
        </w:rPr>
        <w:t xml:space="preserve">viewpoints is key to solving </w:t>
      </w:r>
      <w:r w:rsidR="0047164C">
        <w:rPr>
          <w:rFonts w:ascii="Arial" w:hAnsi="Arial" w:cs="Arial"/>
        </w:rPr>
        <w:t xml:space="preserve">team conflicts,” which I applied </w:t>
      </w:r>
      <w:r w:rsidR="00877B4F">
        <w:rPr>
          <w:rFonts w:ascii="Arial" w:hAnsi="Arial" w:cs="Arial"/>
        </w:rPr>
        <w:t xml:space="preserve">when resolving disagreements in our team. </w:t>
      </w:r>
    </w:p>
    <w:p w14:paraId="0380B92A" w14:textId="2FFE090B" w:rsidR="00256D1D" w:rsidRDefault="00DD57F5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 also learned that choosing the right conflict</w:t>
      </w:r>
      <w:r w:rsidR="00BB6C06">
        <w:rPr>
          <w:rFonts w:ascii="Arial" w:hAnsi="Arial" w:cs="Arial"/>
        </w:rPr>
        <w:t xml:space="preserve">-handling style depends on the situation. In minor </w:t>
      </w:r>
      <w:r w:rsidR="00737D38">
        <w:rPr>
          <w:rFonts w:ascii="Arial" w:hAnsi="Arial" w:cs="Arial"/>
        </w:rPr>
        <w:t>disagreements, accommodating worked well</w:t>
      </w:r>
      <w:r w:rsidR="00184389">
        <w:rPr>
          <w:rFonts w:ascii="Arial" w:hAnsi="Arial" w:cs="Arial"/>
        </w:rPr>
        <w:t xml:space="preserve">, but </w:t>
      </w:r>
      <w:r w:rsidR="00A3782E">
        <w:rPr>
          <w:rFonts w:ascii="Arial" w:hAnsi="Arial" w:cs="Arial"/>
        </w:rPr>
        <w:t>in</w:t>
      </w:r>
      <w:r w:rsidR="00184389">
        <w:rPr>
          <w:rFonts w:ascii="Arial" w:hAnsi="Arial" w:cs="Arial"/>
        </w:rPr>
        <w:t xml:space="preserve"> bigger issues, collaborating was the best approach. </w:t>
      </w:r>
    </w:p>
    <w:p w14:paraId="7FD94C00" w14:textId="77777777" w:rsidR="00A3782E" w:rsidRDefault="00A3782E" w:rsidP="00FD32DE">
      <w:pPr>
        <w:spacing w:line="360" w:lineRule="auto"/>
        <w:rPr>
          <w:rFonts w:ascii="Arial" w:hAnsi="Arial" w:cs="Arial"/>
        </w:rPr>
      </w:pPr>
    </w:p>
    <w:p w14:paraId="618BA384" w14:textId="704EAAD8" w:rsidR="00113079" w:rsidRDefault="000D3C0E" w:rsidP="00FD32DE">
      <w:pPr>
        <w:spacing w:line="360" w:lineRule="auto"/>
        <w:rPr>
          <w:rFonts w:ascii="Arial" w:hAnsi="Arial" w:cs="Arial"/>
          <w:b/>
          <w:bCs/>
        </w:rPr>
      </w:pPr>
      <w:r w:rsidRPr="000D3C0E">
        <w:rPr>
          <w:rFonts w:ascii="Arial" w:hAnsi="Arial" w:cs="Arial"/>
          <w:b/>
          <w:bCs/>
        </w:rPr>
        <w:t>CONCLUSION</w:t>
      </w:r>
    </w:p>
    <w:p w14:paraId="4C7F67F4" w14:textId="25301344" w:rsidR="000D3C0E" w:rsidRDefault="009E0EC9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Reflecting on my experience</w:t>
      </w:r>
      <w:r w:rsidR="006B672A">
        <w:rPr>
          <w:rFonts w:ascii="Arial" w:hAnsi="Arial" w:cs="Arial"/>
        </w:rPr>
        <w:t>, I have learned a lot about teamwork, communication</w:t>
      </w:r>
      <w:r w:rsidR="006368FB">
        <w:rPr>
          <w:rFonts w:ascii="Arial" w:hAnsi="Arial" w:cs="Arial"/>
        </w:rPr>
        <w:t xml:space="preserve">, and problem-solving. Understanding that I am a </w:t>
      </w:r>
      <w:r w:rsidR="00A7125D">
        <w:rPr>
          <w:rFonts w:ascii="Arial" w:hAnsi="Arial" w:cs="Arial"/>
        </w:rPr>
        <w:t>t</w:t>
      </w:r>
      <w:r w:rsidR="00C0782D">
        <w:rPr>
          <w:rFonts w:ascii="Arial" w:hAnsi="Arial" w:cs="Arial"/>
        </w:rPr>
        <w:t>eam</w:t>
      </w:r>
      <w:r w:rsidR="000212E5">
        <w:rPr>
          <w:rFonts w:ascii="Arial" w:hAnsi="Arial" w:cs="Arial"/>
        </w:rPr>
        <w:t xml:space="preserve"> </w:t>
      </w:r>
      <w:r w:rsidR="00C0782D">
        <w:rPr>
          <w:rFonts w:ascii="Arial" w:hAnsi="Arial" w:cs="Arial"/>
        </w:rPr>
        <w:t xml:space="preserve">worker helped me recognise my strengths and </w:t>
      </w:r>
      <w:r w:rsidR="00895469">
        <w:rPr>
          <w:rFonts w:ascii="Arial" w:hAnsi="Arial" w:cs="Arial"/>
        </w:rPr>
        <w:t>weaknesses.</w:t>
      </w:r>
      <w:r w:rsidR="001D2DA6">
        <w:rPr>
          <w:rFonts w:ascii="Arial" w:hAnsi="Arial" w:cs="Arial"/>
        </w:rPr>
        <w:t xml:space="preserve"> Tuckman’s Team Development Model, </w:t>
      </w:r>
      <w:proofErr w:type="spellStart"/>
      <w:r w:rsidR="00BB17D5">
        <w:rPr>
          <w:rFonts w:ascii="Arial" w:hAnsi="Arial" w:cs="Arial"/>
        </w:rPr>
        <w:t>Academi</w:t>
      </w:r>
      <w:proofErr w:type="spellEnd"/>
      <w:r w:rsidR="00BB17D5">
        <w:rPr>
          <w:rFonts w:ascii="Arial" w:hAnsi="Arial" w:cs="Arial"/>
        </w:rPr>
        <w:t xml:space="preserve"> </w:t>
      </w:r>
      <w:proofErr w:type="spellStart"/>
      <w:r w:rsidR="00BB17D5">
        <w:rPr>
          <w:rFonts w:ascii="Arial" w:hAnsi="Arial" w:cs="Arial"/>
        </w:rPr>
        <w:t>Wales’</w:t>
      </w:r>
      <w:proofErr w:type="spellEnd"/>
      <w:r w:rsidR="00BB17D5">
        <w:rPr>
          <w:rFonts w:ascii="Arial" w:hAnsi="Arial" w:cs="Arial"/>
        </w:rPr>
        <w:t xml:space="preserve"> Team Development Stages</w:t>
      </w:r>
      <w:r w:rsidR="00C8336F">
        <w:rPr>
          <w:rFonts w:ascii="Arial" w:hAnsi="Arial" w:cs="Arial"/>
        </w:rPr>
        <w:t>, and the Thomas</w:t>
      </w:r>
      <w:r w:rsidR="00EC5E48">
        <w:rPr>
          <w:rFonts w:ascii="Arial" w:hAnsi="Arial" w:cs="Arial"/>
        </w:rPr>
        <w:t>-</w:t>
      </w:r>
      <w:r w:rsidR="00C8336F">
        <w:rPr>
          <w:rFonts w:ascii="Arial" w:hAnsi="Arial" w:cs="Arial"/>
        </w:rPr>
        <w:t xml:space="preserve">Kilmann </w:t>
      </w:r>
      <w:r w:rsidR="00EC5E48">
        <w:rPr>
          <w:rFonts w:ascii="Arial" w:hAnsi="Arial" w:cs="Arial"/>
        </w:rPr>
        <w:t>Model showed me how teams evolve</w:t>
      </w:r>
      <w:r w:rsidR="006C2857">
        <w:rPr>
          <w:rFonts w:ascii="Arial" w:hAnsi="Arial" w:cs="Arial"/>
        </w:rPr>
        <w:t xml:space="preserve"> and how conflict can be managed effectively.</w:t>
      </w:r>
    </w:p>
    <w:p w14:paraId="739CBFB4" w14:textId="2253126C" w:rsidR="006C2857" w:rsidRDefault="006C2857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Public </w:t>
      </w:r>
      <w:r w:rsidR="008C0822">
        <w:rPr>
          <w:rFonts w:ascii="Arial" w:hAnsi="Arial" w:cs="Arial"/>
        </w:rPr>
        <w:t xml:space="preserve">speaking was one of my biggest challenges, but I now understand that </w:t>
      </w:r>
      <w:r w:rsidR="00F070F7">
        <w:rPr>
          <w:rFonts w:ascii="Arial" w:hAnsi="Arial" w:cs="Arial"/>
        </w:rPr>
        <w:t xml:space="preserve">preparation and practice improve confidence. </w:t>
      </w:r>
      <w:r w:rsidR="00581032">
        <w:rPr>
          <w:rFonts w:ascii="Arial" w:hAnsi="Arial" w:cs="Arial"/>
        </w:rPr>
        <w:t xml:space="preserve">I also learned that trusting </w:t>
      </w:r>
      <w:r w:rsidR="00B25563">
        <w:rPr>
          <w:rFonts w:ascii="Arial" w:hAnsi="Arial" w:cs="Arial"/>
        </w:rPr>
        <w:t xml:space="preserve">teammates and resolving conflicts early makes teamwork more productive. </w:t>
      </w:r>
    </w:p>
    <w:p w14:paraId="47F56004" w14:textId="12B2E1D6" w:rsidR="00A00891" w:rsidRDefault="00B25563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future, </w:t>
      </w:r>
      <w:r w:rsidR="003948DA">
        <w:rPr>
          <w:rFonts w:ascii="Arial" w:hAnsi="Arial" w:cs="Arial"/>
        </w:rPr>
        <w:t>I will continue to develop my communication skills, share my</w:t>
      </w:r>
      <w:r w:rsidR="00E02C21">
        <w:rPr>
          <w:rFonts w:ascii="Arial" w:hAnsi="Arial" w:cs="Arial"/>
        </w:rPr>
        <w:t xml:space="preserve"> </w:t>
      </w:r>
      <w:r w:rsidR="003948DA">
        <w:rPr>
          <w:rFonts w:ascii="Arial" w:hAnsi="Arial" w:cs="Arial"/>
        </w:rPr>
        <w:t>ideas</w:t>
      </w:r>
      <w:r w:rsidR="00E02C21">
        <w:rPr>
          <w:rFonts w:ascii="Arial" w:hAnsi="Arial" w:cs="Arial"/>
        </w:rPr>
        <w:t xml:space="preserve"> </w:t>
      </w:r>
      <w:r w:rsidR="003948DA">
        <w:rPr>
          <w:rFonts w:ascii="Arial" w:hAnsi="Arial" w:cs="Arial"/>
        </w:rPr>
        <w:t xml:space="preserve">more </w:t>
      </w:r>
      <w:r w:rsidR="00E02C21">
        <w:rPr>
          <w:rFonts w:ascii="Arial" w:hAnsi="Arial" w:cs="Arial"/>
        </w:rPr>
        <w:t xml:space="preserve">confidently, and embrace working </w:t>
      </w:r>
      <w:r w:rsidR="00803660">
        <w:rPr>
          <w:rFonts w:ascii="Arial" w:hAnsi="Arial" w:cs="Arial"/>
        </w:rPr>
        <w:t xml:space="preserve">with different people. This experience reinforced </w:t>
      </w:r>
      <w:r w:rsidR="00650BCA">
        <w:rPr>
          <w:rFonts w:ascii="Arial" w:hAnsi="Arial" w:cs="Arial"/>
        </w:rPr>
        <w:t>that successful teamwork is about adaptability</w:t>
      </w:r>
      <w:r w:rsidR="00C60BF9">
        <w:rPr>
          <w:rFonts w:ascii="Arial" w:hAnsi="Arial" w:cs="Arial"/>
        </w:rPr>
        <w:t xml:space="preserve">, cooperation and trust. </w:t>
      </w:r>
    </w:p>
    <w:p w14:paraId="3D0111B3" w14:textId="77777777" w:rsidR="00A00891" w:rsidRDefault="00A00891" w:rsidP="00FD32DE">
      <w:pPr>
        <w:spacing w:line="360" w:lineRule="auto"/>
        <w:rPr>
          <w:rFonts w:ascii="Arial" w:hAnsi="Arial" w:cs="Arial"/>
        </w:rPr>
      </w:pPr>
    </w:p>
    <w:p w14:paraId="10168D45" w14:textId="77777777" w:rsidR="00A00891" w:rsidRDefault="00A00891" w:rsidP="00FD32DE">
      <w:pPr>
        <w:spacing w:line="360" w:lineRule="auto"/>
        <w:rPr>
          <w:rFonts w:ascii="Arial" w:hAnsi="Arial" w:cs="Arial"/>
        </w:rPr>
      </w:pPr>
    </w:p>
    <w:p w14:paraId="6B5374C3" w14:textId="1235F593" w:rsidR="00A00891" w:rsidRPr="00A00891" w:rsidRDefault="00217DC2" w:rsidP="00FD32D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</w:t>
      </w:r>
      <w:r w:rsidR="00A00891" w:rsidRPr="00A00891">
        <w:rPr>
          <w:rFonts w:ascii="Arial" w:hAnsi="Arial" w:cs="Arial"/>
          <w:b/>
          <w:bCs/>
          <w:sz w:val="28"/>
          <w:szCs w:val="28"/>
        </w:rPr>
        <w:t xml:space="preserve">References </w:t>
      </w:r>
    </w:p>
    <w:p w14:paraId="72E48D9F" w14:textId="77777777" w:rsidR="00B07A8D" w:rsidRPr="00134B4D" w:rsidRDefault="00B07A8D" w:rsidP="00FD32DE">
      <w:pPr>
        <w:spacing w:line="360" w:lineRule="auto"/>
        <w:rPr>
          <w:rFonts w:ascii="Arial" w:hAnsi="Arial" w:cs="Arial"/>
        </w:rPr>
      </w:pPr>
    </w:p>
    <w:p w14:paraId="0489561B" w14:textId="25B51DDC" w:rsidR="00F6263C" w:rsidRDefault="00B72750" w:rsidP="00FD32DE">
      <w:pPr>
        <w:spacing w:line="360" w:lineRule="auto"/>
        <w:rPr>
          <w:rFonts w:ascii="Arial" w:hAnsi="Arial" w:cs="Arial"/>
        </w:rPr>
      </w:pPr>
      <w:r w:rsidRPr="006D0D3D">
        <w:rPr>
          <w:rFonts w:ascii="Arial" w:hAnsi="Arial" w:cs="Arial"/>
        </w:rPr>
        <w:t>Adair</w:t>
      </w:r>
      <w:r w:rsidR="006D0D3D">
        <w:rPr>
          <w:rFonts w:ascii="Arial" w:hAnsi="Arial" w:cs="Arial"/>
        </w:rPr>
        <w:t xml:space="preserve">, </w:t>
      </w:r>
      <w:r w:rsidR="000D4B4C">
        <w:rPr>
          <w:rFonts w:ascii="Arial" w:hAnsi="Arial" w:cs="Arial"/>
        </w:rPr>
        <w:t>J.E. (</w:t>
      </w:r>
      <w:r w:rsidR="000F4FD6">
        <w:rPr>
          <w:rFonts w:ascii="Arial" w:hAnsi="Arial" w:cs="Arial"/>
        </w:rPr>
        <w:t xml:space="preserve">2015) </w:t>
      </w:r>
      <w:r w:rsidR="000F4FD6">
        <w:rPr>
          <w:rFonts w:ascii="Arial" w:hAnsi="Arial" w:cs="Arial"/>
          <w:i/>
          <w:iCs/>
        </w:rPr>
        <w:t xml:space="preserve">Effective Team </w:t>
      </w:r>
      <w:r w:rsidR="00D062BF">
        <w:rPr>
          <w:rFonts w:ascii="Arial" w:hAnsi="Arial" w:cs="Arial"/>
          <w:i/>
          <w:iCs/>
        </w:rPr>
        <w:t xml:space="preserve">Building: How to Make a Winning </w:t>
      </w:r>
      <w:r w:rsidR="000D4B4C">
        <w:rPr>
          <w:rFonts w:ascii="Arial" w:hAnsi="Arial" w:cs="Arial"/>
          <w:i/>
          <w:iCs/>
        </w:rPr>
        <w:t xml:space="preserve">Team. </w:t>
      </w:r>
      <w:r w:rsidR="000D4B4C">
        <w:rPr>
          <w:rFonts w:ascii="Arial" w:hAnsi="Arial" w:cs="Arial"/>
        </w:rPr>
        <w:t>London: Pan Books</w:t>
      </w:r>
      <w:r w:rsidR="0001453A">
        <w:rPr>
          <w:rFonts w:ascii="Arial" w:hAnsi="Arial" w:cs="Arial"/>
        </w:rPr>
        <w:t>, pp. 62-78.</w:t>
      </w:r>
    </w:p>
    <w:p w14:paraId="393301E3" w14:textId="1C26D155" w:rsidR="0001453A" w:rsidRDefault="00BA51C2" w:rsidP="00FD32D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Academi</w:t>
      </w:r>
      <w:proofErr w:type="spellEnd"/>
      <w:r>
        <w:rPr>
          <w:rFonts w:ascii="Arial" w:hAnsi="Arial" w:cs="Arial"/>
        </w:rPr>
        <w:t xml:space="preserve"> Wales </w:t>
      </w:r>
      <w:r w:rsidR="00803AB0">
        <w:rPr>
          <w:rFonts w:ascii="Arial" w:hAnsi="Arial" w:cs="Arial"/>
        </w:rPr>
        <w:t xml:space="preserve">(2018) </w:t>
      </w:r>
      <w:r w:rsidR="00803AB0">
        <w:rPr>
          <w:rFonts w:ascii="Arial" w:hAnsi="Arial" w:cs="Arial"/>
          <w:i/>
          <w:iCs/>
        </w:rPr>
        <w:t xml:space="preserve">Trust: The </w:t>
      </w:r>
      <w:r w:rsidR="0042177E">
        <w:rPr>
          <w:rFonts w:ascii="Arial" w:hAnsi="Arial" w:cs="Arial"/>
          <w:i/>
          <w:iCs/>
        </w:rPr>
        <w:t xml:space="preserve">Foundation of successful Teams. </w:t>
      </w:r>
      <w:r w:rsidR="0042177E">
        <w:rPr>
          <w:rFonts w:ascii="Arial" w:hAnsi="Arial" w:cs="Arial"/>
        </w:rPr>
        <w:t xml:space="preserve">Available at: </w:t>
      </w:r>
      <w:hyperlink r:id="rId8" w:history="1">
        <w:r w:rsidR="000C3B0B" w:rsidRPr="009532EC">
          <w:rPr>
            <w:rStyle w:val="Hyperlink"/>
            <w:rFonts w:ascii="Arial" w:hAnsi="Arial" w:cs="Arial"/>
          </w:rPr>
          <w:t>https://.academiwales.gov.wales/repository</w:t>
        </w:r>
      </w:hyperlink>
      <w:r w:rsidR="000C3B0B">
        <w:rPr>
          <w:rFonts w:ascii="Arial" w:hAnsi="Arial" w:cs="Arial"/>
        </w:rPr>
        <w:t xml:space="preserve"> (Accessed:</w:t>
      </w:r>
      <w:r w:rsidR="000A6D4B">
        <w:rPr>
          <w:rFonts w:ascii="Arial" w:hAnsi="Arial" w:cs="Arial"/>
        </w:rPr>
        <w:t xml:space="preserve"> 12 March 2025)</w:t>
      </w:r>
      <w:r w:rsidR="000B6104">
        <w:rPr>
          <w:rFonts w:ascii="Arial" w:hAnsi="Arial" w:cs="Arial"/>
        </w:rPr>
        <w:t>.</w:t>
      </w:r>
    </w:p>
    <w:p w14:paraId="6C8E346B" w14:textId="285CF6D5" w:rsidR="000B6104" w:rsidRDefault="000B6104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Belbin, R.M.</w:t>
      </w:r>
      <w:r w:rsidR="00B2098D">
        <w:rPr>
          <w:rFonts w:ascii="Arial" w:hAnsi="Arial" w:cs="Arial"/>
        </w:rPr>
        <w:t xml:space="preserve"> &amp; Meredith,</w:t>
      </w:r>
      <w:r w:rsidR="009B0D3C">
        <w:rPr>
          <w:rFonts w:ascii="Arial" w:hAnsi="Arial" w:cs="Arial"/>
        </w:rPr>
        <w:t xml:space="preserve"> R. (2010) </w:t>
      </w:r>
      <w:r w:rsidR="009B0D3C">
        <w:rPr>
          <w:rFonts w:ascii="Arial" w:hAnsi="Arial" w:cs="Arial"/>
          <w:i/>
          <w:iCs/>
        </w:rPr>
        <w:t>Management Teams</w:t>
      </w:r>
      <w:r w:rsidR="00D9196D">
        <w:rPr>
          <w:rFonts w:ascii="Arial" w:hAnsi="Arial" w:cs="Arial"/>
          <w:i/>
          <w:iCs/>
        </w:rPr>
        <w:t>: Why They Succeed or Fail</w:t>
      </w:r>
      <w:r w:rsidR="001331D7">
        <w:rPr>
          <w:rFonts w:ascii="Arial" w:hAnsi="Arial" w:cs="Arial"/>
          <w:i/>
          <w:iCs/>
        </w:rPr>
        <w:t xml:space="preserve">. </w:t>
      </w:r>
      <w:r w:rsidR="00273B7F">
        <w:rPr>
          <w:rFonts w:ascii="Arial" w:hAnsi="Arial" w:cs="Arial"/>
        </w:rPr>
        <w:t>Amsterdam: Butterworth-Heinemann, pp. 34-56.</w:t>
      </w:r>
    </w:p>
    <w:p w14:paraId="4E559599" w14:textId="3198C1E8" w:rsidR="004E3FA9" w:rsidRDefault="0079449A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Duck, S. &amp; McMahan, D.T.</w:t>
      </w:r>
      <w:r w:rsidR="004A2166">
        <w:rPr>
          <w:rFonts w:ascii="Arial" w:hAnsi="Arial" w:cs="Arial"/>
        </w:rPr>
        <w:t xml:space="preserve"> (2021) </w:t>
      </w:r>
      <w:r w:rsidR="004A2166">
        <w:rPr>
          <w:rFonts w:ascii="Arial" w:hAnsi="Arial" w:cs="Arial"/>
          <w:i/>
          <w:iCs/>
        </w:rPr>
        <w:t xml:space="preserve">Communication in </w:t>
      </w:r>
      <w:r w:rsidR="00597007">
        <w:rPr>
          <w:rFonts w:ascii="Arial" w:hAnsi="Arial" w:cs="Arial"/>
          <w:i/>
          <w:iCs/>
        </w:rPr>
        <w:t>Everyday</w:t>
      </w:r>
      <w:r w:rsidR="004A2166">
        <w:rPr>
          <w:rFonts w:ascii="Arial" w:hAnsi="Arial" w:cs="Arial"/>
          <w:i/>
          <w:iCs/>
        </w:rPr>
        <w:t xml:space="preserve"> Life</w:t>
      </w:r>
      <w:r w:rsidR="00597007">
        <w:rPr>
          <w:rFonts w:ascii="Arial" w:hAnsi="Arial" w:cs="Arial"/>
          <w:i/>
          <w:iCs/>
        </w:rPr>
        <w:t xml:space="preserve">. </w:t>
      </w:r>
      <w:r w:rsidR="00597007">
        <w:rPr>
          <w:rFonts w:ascii="Arial" w:hAnsi="Arial" w:cs="Arial"/>
        </w:rPr>
        <w:t>Los Angeles</w:t>
      </w:r>
      <w:r w:rsidR="002E7BD0">
        <w:rPr>
          <w:rFonts w:ascii="Arial" w:hAnsi="Arial" w:cs="Arial"/>
        </w:rPr>
        <w:t xml:space="preserve">: </w:t>
      </w:r>
      <w:r w:rsidR="00467501">
        <w:rPr>
          <w:rFonts w:ascii="Arial" w:hAnsi="Arial" w:cs="Arial"/>
        </w:rPr>
        <w:t>SAGE</w:t>
      </w:r>
      <w:r w:rsidR="002E7BD0">
        <w:rPr>
          <w:rFonts w:ascii="Arial" w:hAnsi="Arial" w:cs="Arial"/>
        </w:rPr>
        <w:t xml:space="preserve">, </w:t>
      </w:r>
      <w:r w:rsidR="00C531B5">
        <w:rPr>
          <w:rFonts w:ascii="Arial" w:hAnsi="Arial" w:cs="Arial"/>
        </w:rPr>
        <w:t>pp</w:t>
      </w:r>
      <w:r w:rsidR="002E7BD0">
        <w:rPr>
          <w:rFonts w:ascii="Arial" w:hAnsi="Arial" w:cs="Arial"/>
        </w:rPr>
        <w:t>.</w:t>
      </w:r>
      <w:r w:rsidR="00C531B5">
        <w:rPr>
          <w:rFonts w:ascii="Arial" w:hAnsi="Arial" w:cs="Arial"/>
        </w:rPr>
        <w:t xml:space="preserve"> </w:t>
      </w:r>
      <w:r w:rsidR="002E7BD0">
        <w:rPr>
          <w:rFonts w:ascii="Arial" w:hAnsi="Arial" w:cs="Arial"/>
        </w:rPr>
        <w:t>203-215</w:t>
      </w:r>
      <w:r w:rsidR="004E3FA9">
        <w:rPr>
          <w:rFonts w:ascii="Arial" w:hAnsi="Arial" w:cs="Arial"/>
        </w:rPr>
        <w:t>.</w:t>
      </w:r>
    </w:p>
    <w:p w14:paraId="781F5C61" w14:textId="6B36AB5D" w:rsidR="00E5505A" w:rsidRDefault="00FE28CA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Edmonson</w:t>
      </w:r>
      <w:r w:rsidR="00564D1E">
        <w:rPr>
          <w:rFonts w:ascii="Arial" w:hAnsi="Arial" w:cs="Arial"/>
        </w:rPr>
        <w:t>, A. (2018)</w:t>
      </w:r>
      <w:r w:rsidR="00564D1E">
        <w:rPr>
          <w:rFonts w:ascii="Arial" w:hAnsi="Arial" w:cs="Arial"/>
          <w:i/>
          <w:iCs/>
        </w:rPr>
        <w:t xml:space="preserve"> How </w:t>
      </w:r>
      <w:r w:rsidR="004E58AF">
        <w:rPr>
          <w:rFonts w:ascii="Arial" w:hAnsi="Arial" w:cs="Arial"/>
          <w:i/>
          <w:iCs/>
        </w:rPr>
        <w:t xml:space="preserve">to Turn a Group of Strangers into a </w:t>
      </w:r>
      <w:r w:rsidR="00851593">
        <w:rPr>
          <w:rFonts w:ascii="Arial" w:hAnsi="Arial" w:cs="Arial"/>
          <w:i/>
          <w:iCs/>
        </w:rPr>
        <w:t>Team.</w:t>
      </w:r>
      <w:r w:rsidR="00BD64EC">
        <w:rPr>
          <w:rFonts w:ascii="Arial" w:hAnsi="Arial" w:cs="Arial"/>
          <w:i/>
          <w:iCs/>
        </w:rPr>
        <w:t xml:space="preserve"> </w:t>
      </w:r>
      <w:r w:rsidR="00BD64EC">
        <w:rPr>
          <w:rFonts w:ascii="Arial" w:hAnsi="Arial" w:cs="Arial"/>
        </w:rPr>
        <w:t xml:space="preserve">TED Talk. Available </w:t>
      </w:r>
      <w:r w:rsidR="00A520DE">
        <w:rPr>
          <w:rFonts w:ascii="Arial" w:hAnsi="Arial" w:cs="Arial"/>
        </w:rPr>
        <w:t xml:space="preserve">at: </w:t>
      </w:r>
      <w:hyperlink r:id="rId9" w:history="1">
        <w:r w:rsidR="00FB0473" w:rsidRPr="009532EC">
          <w:rPr>
            <w:rStyle w:val="Hyperlink"/>
            <w:rFonts w:ascii="Arial" w:hAnsi="Arial" w:cs="Arial"/>
          </w:rPr>
          <w:t>https://.www.ted.com/talks</w:t>
        </w:r>
      </w:hyperlink>
      <w:r w:rsidR="00851593">
        <w:rPr>
          <w:rFonts w:ascii="Arial" w:hAnsi="Arial" w:cs="Arial"/>
        </w:rPr>
        <w:t xml:space="preserve"> (Accessed </w:t>
      </w:r>
      <w:r w:rsidR="00D00126">
        <w:rPr>
          <w:rFonts w:ascii="Arial" w:hAnsi="Arial" w:cs="Arial"/>
        </w:rPr>
        <w:t>12 March 2025)</w:t>
      </w:r>
      <w:r w:rsidR="00E5505A">
        <w:rPr>
          <w:rFonts w:ascii="Arial" w:hAnsi="Arial" w:cs="Arial"/>
        </w:rPr>
        <w:t>.</w:t>
      </w:r>
    </w:p>
    <w:p w14:paraId="6804B011" w14:textId="77777777" w:rsidR="00030F3B" w:rsidRPr="00030F3B" w:rsidRDefault="00E5505A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Forsyth, D.</w:t>
      </w:r>
      <w:r w:rsidR="005A39F9">
        <w:rPr>
          <w:rFonts w:ascii="Arial" w:hAnsi="Arial" w:cs="Arial"/>
        </w:rPr>
        <w:t xml:space="preserve">R. (2018) </w:t>
      </w:r>
      <w:r w:rsidR="005A39F9">
        <w:rPr>
          <w:rFonts w:ascii="Arial" w:hAnsi="Arial" w:cs="Arial"/>
          <w:i/>
          <w:iCs/>
        </w:rPr>
        <w:t xml:space="preserve">Group </w:t>
      </w:r>
      <w:r w:rsidR="00E52379">
        <w:rPr>
          <w:rFonts w:ascii="Arial" w:hAnsi="Arial" w:cs="Arial"/>
          <w:i/>
          <w:iCs/>
        </w:rPr>
        <w:t xml:space="preserve">Dynamics. </w:t>
      </w:r>
      <w:r w:rsidR="00E52379" w:rsidRPr="00030F3B">
        <w:rPr>
          <w:rFonts w:ascii="Arial" w:hAnsi="Arial" w:cs="Arial"/>
        </w:rPr>
        <w:t>7</w:t>
      </w:r>
      <w:r w:rsidR="00E52379" w:rsidRPr="00030F3B">
        <w:rPr>
          <w:rFonts w:ascii="Arial" w:hAnsi="Arial" w:cs="Arial"/>
          <w:vertAlign w:val="superscript"/>
        </w:rPr>
        <w:t>th</w:t>
      </w:r>
      <w:r w:rsidR="00E52379" w:rsidRPr="00030F3B">
        <w:rPr>
          <w:rFonts w:ascii="Arial" w:hAnsi="Arial" w:cs="Arial"/>
        </w:rPr>
        <w:t xml:space="preserve"> </w:t>
      </w:r>
      <w:proofErr w:type="spellStart"/>
      <w:r w:rsidR="00E52379" w:rsidRPr="00030F3B">
        <w:rPr>
          <w:rFonts w:ascii="Arial" w:hAnsi="Arial" w:cs="Arial"/>
        </w:rPr>
        <w:t>edn</w:t>
      </w:r>
      <w:proofErr w:type="spellEnd"/>
      <w:r w:rsidR="00E52379" w:rsidRPr="00030F3B">
        <w:rPr>
          <w:rFonts w:ascii="Arial" w:hAnsi="Arial" w:cs="Arial"/>
        </w:rPr>
        <w:t xml:space="preserve">. Boston: </w:t>
      </w:r>
      <w:r w:rsidR="00AC4547" w:rsidRPr="00030F3B">
        <w:rPr>
          <w:rFonts w:ascii="Arial" w:hAnsi="Arial" w:cs="Arial"/>
        </w:rPr>
        <w:t>Cengage, pp. 100-125</w:t>
      </w:r>
      <w:r w:rsidR="00030F3B" w:rsidRPr="00030F3B">
        <w:rPr>
          <w:rFonts w:ascii="Arial" w:hAnsi="Arial" w:cs="Arial"/>
        </w:rPr>
        <w:t>.</w:t>
      </w:r>
    </w:p>
    <w:p w14:paraId="6A639FFE" w14:textId="75CC4D08" w:rsidR="002428D1" w:rsidRDefault="00030F3B" w:rsidP="00FD32DE">
      <w:pPr>
        <w:spacing w:line="360" w:lineRule="auto"/>
        <w:rPr>
          <w:rFonts w:ascii="Arial" w:hAnsi="Arial" w:cs="Arial"/>
        </w:rPr>
      </w:pPr>
      <w:r w:rsidRPr="00030F3B">
        <w:rPr>
          <w:rFonts w:ascii="Arial" w:hAnsi="Arial" w:cs="Arial"/>
        </w:rPr>
        <w:t>H</w:t>
      </w:r>
      <w:r w:rsidR="00DC7ADC">
        <w:rPr>
          <w:rFonts w:ascii="Arial" w:hAnsi="Arial" w:cs="Arial"/>
        </w:rPr>
        <w:t xml:space="preserve">effernan, M. (2015) </w:t>
      </w:r>
      <w:r w:rsidR="00DC7ADC">
        <w:rPr>
          <w:rFonts w:ascii="Arial" w:hAnsi="Arial" w:cs="Arial"/>
          <w:i/>
          <w:iCs/>
        </w:rPr>
        <w:t xml:space="preserve">Super </w:t>
      </w:r>
      <w:r w:rsidR="00A220BC">
        <w:rPr>
          <w:rFonts w:ascii="Arial" w:hAnsi="Arial" w:cs="Arial"/>
          <w:i/>
          <w:iCs/>
        </w:rPr>
        <w:t>Chickens, Forget the Pec</w:t>
      </w:r>
      <w:r w:rsidR="00BF2A65">
        <w:rPr>
          <w:rFonts w:ascii="Arial" w:hAnsi="Arial" w:cs="Arial"/>
          <w:i/>
          <w:iCs/>
        </w:rPr>
        <w:t>k</w:t>
      </w:r>
      <w:r w:rsidR="00A220BC">
        <w:rPr>
          <w:rFonts w:ascii="Arial" w:hAnsi="Arial" w:cs="Arial"/>
          <w:i/>
          <w:iCs/>
        </w:rPr>
        <w:t>ing Order</w:t>
      </w:r>
      <w:r w:rsidR="00BF2A65">
        <w:rPr>
          <w:rFonts w:ascii="Arial" w:hAnsi="Arial" w:cs="Arial"/>
          <w:i/>
          <w:iCs/>
        </w:rPr>
        <w:t xml:space="preserve">. </w:t>
      </w:r>
      <w:r w:rsidR="00BF2A65">
        <w:rPr>
          <w:rFonts w:ascii="Arial" w:hAnsi="Arial" w:cs="Arial"/>
        </w:rPr>
        <w:t>TED Talk</w:t>
      </w:r>
      <w:r w:rsidR="00DB4621">
        <w:rPr>
          <w:rFonts w:ascii="Arial" w:hAnsi="Arial" w:cs="Arial"/>
        </w:rPr>
        <w:t xml:space="preserve">. Available </w:t>
      </w:r>
      <w:r w:rsidR="002B1DDC">
        <w:rPr>
          <w:rFonts w:ascii="Arial" w:hAnsi="Arial" w:cs="Arial"/>
        </w:rPr>
        <w:t>at:</w:t>
      </w:r>
      <w:r w:rsidR="00516BF0">
        <w:rPr>
          <w:rFonts w:ascii="Arial" w:hAnsi="Arial" w:cs="Arial"/>
        </w:rPr>
        <w:t xml:space="preserve"> </w:t>
      </w:r>
      <w:hyperlink r:id="rId10" w:history="1">
        <w:r w:rsidR="006C5B2C" w:rsidRPr="009532EC">
          <w:rPr>
            <w:rStyle w:val="Hyperlink"/>
            <w:rFonts w:ascii="Arial" w:hAnsi="Arial" w:cs="Arial"/>
          </w:rPr>
          <w:t>https://www.ted.cpm/talks</w:t>
        </w:r>
      </w:hyperlink>
      <w:r w:rsidR="006C5B2C">
        <w:rPr>
          <w:rFonts w:ascii="Arial" w:hAnsi="Arial" w:cs="Arial"/>
        </w:rPr>
        <w:t xml:space="preserve"> </w:t>
      </w:r>
      <w:r w:rsidR="0062737C">
        <w:rPr>
          <w:rFonts w:ascii="Arial" w:hAnsi="Arial" w:cs="Arial"/>
        </w:rPr>
        <w:t>(Accessed</w:t>
      </w:r>
      <w:r w:rsidR="00951B8D">
        <w:rPr>
          <w:rFonts w:ascii="Arial" w:hAnsi="Arial" w:cs="Arial"/>
        </w:rPr>
        <w:t xml:space="preserve">: 12 March </w:t>
      </w:r>
      <w:r w:rsidR="0062737C">
        <w:rPr>
          <w:rFonts w:ascii="Arial" w:hAnsi="Arial" w:cs="Arial"/>
        </w:rPr>
        <w:t xml:space="preserve">2025). </w:t>
      </w:r>
      <w:r w:rsidR="005D0C14">
        <w:rPr>
          <w:rFonts w:ascii="Arial" w:hAnsi="Arial" w:cs="Arial"/>
        </w:rPr>
        <w:t xml:space="preserve"> </w:t>
      </w:r>
    </w:p>
    <w:p w14:paraId="4EBF8EEB" w14:textId="5E66ADAF" w:rsidR="00593E5D" w:rsidRDefault="00593E5D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Hargie,</w:t>
      </w:r>
      <w:r w:rsidR="00450CD8">
        <w:rPr>
          <w:rFonts w:ascii="Arial" w:hAnsi="Arial" w:cs="Arial"/>
        </w:rPr>
        <w:t xml:space="preserve"> O. (2016) </w:t>
      </w:r>
      <w:r w:rsidR="00450CD8">
        <w:rPr>
          <w:rFonts w:ascii="Arial" w:hAnsi="Arial" w:cs="Arial"/>
          <w:i/>
          <w:iCs/>
        </w:rPr>
        <w:t>S</w:t>
      </w:r>
      <w:r w:rsidR="001F62C3">
        <w:rPr>
          <w:rFonts w:ascii="Arial" w:hAnsi="Arial" w:cs="Arial"/>
          <w:i/>
          <w:iCs/>
        </w:rPr>
        <w:t>killed Interpersonal Communication:</w:t>
      </w:r>
      <w:r w:rsidR="00913265">
        <w:rPr>
          <w:rFonts w:ascii="Arial" w:hAnsi="Arial" w:cs="Arial"/>
          <w:i/>
          <w:iCs/>
        </w:rPr>
        <w:t xml:space="preserve"> Research, Theory and Practice</w:t>
      </w:r>
      <w:r w:rsidR="0022663A">
        <w:rPr>
          <w:rFonts w:ascii="Arial" w:hAnsi="Arial" w:cs="Arial"/>
          <w:i/>
          <w:iCs/>
        </w:rPr>
        <w:t xml:space="preserve">. </w:t>
      </w:r>
      <w:r w:rsidR="0022663A">
        <w:rPr>
          <w:rFonts w:ascii="Arial" w:hAnsi="Arial" w:cs="Arial"/>
        </w:rPr>
        <w:t>6</w:t>
      </w:r>
      <w:r w:rsidR="0022663A" w:rsidRPr="0022663A">
        <w:rPr>
          <w:rFonts w:ascii="Arial" w:hAnsi="Arial" w:cs="Arial"/>
          <w:vertAlign w:val="superscript"/>
        </w:rPr>
        <w:t>th</w:t>
      </w:r>
      <w:r w:rsidR="0022663A">
        <w:rPr>
          <w:rFonts w:ascii="Arial" w:hAnsi="Arial" w:cs="Arial"/>
        </w:rPr>
        <w:t xml:space="preserve"> </w:t>
      </w:r>
      <w:proofErr w:type="spellStart"/>
      <w:r w:rsidR="0022663A">
        <w:rPr>
          <w:rFonts w:ascii="Arial" w:hAnsi="Arial" w:cs="Arial"/>
        </w:rPr>
        <w:t>edn</w:t>
      </w:r>
      <w:proofErr w:type="spellEnd"/>
      <w:r w:rsidR="0022663A">
        <w:rPr>
          <w:rFonts w:ascii="Arial" w:hAnsi="Arial" w:cs="Arial"/>
        </w:rPr>
        <w:t>. London: Routledge</w:t>
      </w:r>
      <w:r w:rsidR="008125F7">
        <w:rPr>
          <w:rFonts w:ascii="Arial" w:hAnsi="Arial" w:cs="Arial"/>
        </w:rPr>
        <w:t>, pp. 35-50.</w:t>
      </w:r>
    </w:p>
    <w:p w14:paraId="46ECF3DB" w14:textId="466B156B" w:rsidR="008125F7" w:rsidRDefault="00B4711A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Kline</w:t>
      </w:r>
      <w:r w:rsidR="00872965">
        <w:rPr>
          <w:rFonts w:ascii="Arial" w:hAnsi="Arial" w:cs="Arial"/>
        </w:rPr>
        <w:t xml:space="preserve">, N. (2002) </w:t>
      </w:r>
      <w:r w:rsidR="00872965">
        <w:rPr>
          <w:rFonts w:ascii="Arial" w:hAnsi="Arial" w:cs="Arial"/>
          <w:i/>
          <w:iCs/>
        </w:rPr>
        <w:t xml:space="preserve">Time to </w:t>
      </w:r>
      <w:r w:rsidR="00611AA4">
        <w:rPr>
          <w:rFonts w:ascii="Arial" w:hAnsi="Arial" w:cs="Arial"/>
          <w:i/>
          <w:iCs/>
        </w:rPr>
        <w:t>Think:</w:t>
      </w:r>
      <w:r w:rsidR="00A039DA">
        <w:rPr>
          <w:rFonts w:ascii="Arial" w:hAnsi="Arial" w:cs="Arial"/>
          <w:i/>
          <w:iCs/>
        </w:rPr>
        <w:t xml:space="preserve"> Listening to Ignite the Human Mind</w:t>
      </w:r>
      <w:r w:rsidR="00611AA4">
        <w:rPr>
          <w:rFonts w:ascii="Arial" w:hAnsi="Arial" w:cs="Arial"/>
          <w:i/>
          <w:iCs/>
        </w:rPr>
        <w:t xml:space="preserve">. </w:t>
      </w:r>
      <w:r w:rsidR="00611AA4">
        <w:rPr>
          <w:rFonts w:ascii="Arial" w:hAnsi="Arial" w:cs="Arial"/>
        </w:rPr>
        <w:t>London: Cassel, pp. 88-102.</w:t>
      </w:r>
    </w:p>
    <w:p w14:paraId="34B7B89C" w14:textId="21559A93" w:rsidR="00873C56" w:rsidRDefault="00397D04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Quintanilla, K.M. &amp; Wahl, S.T. (2020) </w:t>
      </w:r>
      <w:r>
        <w:rPr>
          <w:rFonts w:ascii="Arial" w:hAnsi="Arial" w:cs="Arial"/>
          <w:i/>
          <w:iCs/>
        </w:rPr>
        <w:t>Business and Professional Communication</w:t>
      </w:r>
      <w:r w:rsidR="00376B06">
        <w:rPr>
          <w:rFonts w:ascii="Arial" w:hAnsi="Arial" w:cs="Arial"/>
          <w:i/>
          <w:iCs/>
        </w:rPr>
        <w:t xml:space="preserve">: KEYS for Workplace Excellence. </w:t>
      </w:r>
      <w:r w:rsidR="00376B06">
        <w:rPr>
          <w:rFonts w:ascii="Arial" w:hAnsi="Arial" w:cs="Arial"/>
        </w:rPr>
        <w:t>Los Angeles</w:t>
      </w:r>
      <w:r w:rsidR="00DF392A">
        <w:rPr>
          <w:rFonts w:ascii="Arial" w:hAnsi="Arial" w:cs="Arial"/>
        </w:rPr>
        <w:t>: SAGE, p.115.</w:t>
      </w:r>
    </w:p>
    <w:p w14:paraId="7F219442" w14:textId="0A21798C" w:rsidR="00657B03" w:rsidRDefault="0069590A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Sinek</w:t>
      </w:r>
      <w:r w:rsidR="00866FE2">
        <w:rPr>
          <w:rFonts w:ascii="Arial" w:hAnsi="Arial" w:cs="Arial"/>
        </w:rPr>
        <w:t xml:space="preserve">, S. (2023) </w:t>
      </w:r>
      <w:r w:rsidR="00866FE2">
        <w:rPr>
          <w:rFonts w:ascii="Arial" w:hAnsi="Arial" w:cs="Arial"/>
          <w:i/>
          <w:iCs/>
        </w:rPr>
        <w:t xml:space="preserve">Trust: The Basis of </w:t>
      </w:r>
      <w:r w:rsidR="00185DEF">
        <w:rPr>
          <w:rFonts w:ascii="Arial" w:hAnsi="Arial" w:cs="Arial"/>
          <w:i/>
          <w:iCs/>
        </w:rPr>
        <w:t xml:space="preserve">High Performing Teams. </w:t>
      </w:r>
      <w:r w:rsidR="00185DEF">
        <w:rPr>
          <w:rFonts w:ascii="Arial" w:hAnsi="Arial" w:cs="Arial"/>
        </w:rPr>
        <w:t>Available</w:t>
      </w:r>
      <w:r w:rsidR="00741E3C">
        <w:rPr>
          <w:rFonts w:ascii="Arial" w:hAnsi="Arial" w:cs="Arial"/>
        </w:rPr>
        <w:t xml:space="preserve"> at: </w:t>
      </w:r>
      <w:hyperlink r:id="rId11" w:history="1">
        <w:r w:rsidR="00657B03" w:rsidRPr="009532EC">
          <w:rPr>
            <w:rStyle w:val="Hyperlink"/>
            <w:rFonts w:ascii="Arial" w:hAnsi="Arial" w:cs="Arial"/>
          </w:rPr>
          <w:t>https://youtu.be/P8ojeO9za84</w:t>
        </w:r>
      </w:hyperlink>
      <w:r w:rsidR="00657B03">
        <w:rPr>
          <w:rFonts w:ascii="Arial" w:hAnsi="Arial" w:cs="Arial"/>
        </w:rPr>
        <w:t xml:space="preserve">  (Accessed:</w:t>
      </w:r>
      <w:r w:rsidR="00587659">
        <w:rPr>
          <w:rFonts w:ascii="Arial" w:hAnsi="Arial" w:cs="Arial"/>
        </w:rPr>
        <w:t xml:space="preserve">12 March 2025). </w:t>
      </w:r>
    </w:p>
    <w:p w14:paraId="660F1FB3" w14:textId="73AF22AB" w:rsidR="00587659" w:rsidRDefault="00587659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Ta</w:t>
      </w:r>
      <w:r w:rsidR="0000134A">
        <w:rPr>
          <w:rFonts w:ascii="Arial" w:hAnsi="Arial" w:cs="Arial"/>
        </w:rPr>
        <w:t>nnenbaum, S.I. &amp; Salas</w:t>
      </w:r>
      <w:r w:rsidR="00677F13">
        <w:rPr>
          <w:rFonts w:ascii="Arial" w:hAnsi="Arial" w:cs="Arial"/>
        </w:rPr>
        <w:t xml:space="preserve">, E. (2021) </w:t>
      </w:r>
      <w:r w:rsidR="00677F13">
        <w:rPr>
          <w:rFonts w:ascii="Arial" w:hAnsi="Arial" w:cs="Arial"/>
          <w:i/>
          <w:iCs/>
        </w:rPr>
        <w:t>Teams</w:t>
      </w:r>
      <w:r w:rsidR="00A84BD8">
        <w:rPr>
          <w:rFonts w:ascii="Arial" w:hAnsi="Arial" w:cs="Arial"/>
          <w:i/>
          <w:iCs/>
        </w:rPr>
        <w:t xml:space="preserve"> </w:t>
      </w:r>
      <w:r w:rsidR="00DE5C8E">
        <w:rPr>
          <w:rFonts w:ascii="Arial" w:hAnsi="Arial" w:cs="Arial"/>
          <w:i/>
          <w:iCs/>
        </w:rPr>
        <w:t>That Work: The Seven Drivers of Team Effectiveness</w:t>
      </w:r>
      <w:r w:rsidR="009557ED">
        <w:rPr>
          <w:rFonts w:ascii="Arial" w:hAnsi="Arial" w:cs="Arial"/>
          <w:i/>
          <w:iCs/>
        </w:rPr>
        <w:t xml:space="preserve">. </w:t>
      </w:r>
      <w:r w:rsidR="009557ED">
        <w:rPr>
          <w:rFonts w:ascii="Arial" w:hAnsi="Arial" w:cs="Arial"/>
        </w:rPr>
        <w:t>New York: Oxford University Press</w:t>
      </w:r>
      <w:r w:rsidR="00E5456B">
        <w:rPr>
          <w:rFonts w:ascii="Arial" w:hAnsi="Arial" w:cs="Arial"/>
        </w:rPr>
        <w:t>, pp. 79-142.</w:t>
      </w:r>
    </w:p>
    <w:p w14:paraId="3271946B" w14:textId="341B8389" w:rsidR="00A84BD8" w:rsidRPr="00F14D21" w:rsidRDefault="00B57D63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Tuckman</w:t>
      </w:r>
      <w:r w:rsidR="00784F9A">
        <w:rPr>
          <w:rFonts w:ascii="Arial" w:hAnsi="Arial" w:cs="Arial"/>
        </w:rPr>
        <w:t xml:space="preserve">, B.W. (1965) </w:t>
      </w:r>
      <w:r w:rsidR="00784F9A">
        <w:rPr>
          <w:rFonts w:ascii="Arial" w:hAnsi="Arial" w:cs="Arial"/>
          <w:i/>
          <w:iCs/>
        </w:rPr>
        <w:t xml:space="preserve">Developmental </w:t>
      </w:r>
      <w:r w:rsidR="00A31C83">
        <w:rPr>
          <w:rFonts w:ascii="Arial" w:hAnsi="Arial" w:cs="Arial"/>
          <w:i/>
          <w:iCs/>
        </w:rPr>
        <w:t>Sequence in Small Groups. Psychological Bu</w:t>
      </w:r>
      <w:r w:rsidR="008C4FA1">
        <w:rPr>
          <w:rFonts w:ascii="Arial" w:hAnsi="Arial" w:cs="Arial"/>
          <w:i/>
          <w:iCs/>
        </w:rPr>
        <w:t>l</w:t>
      </w:r>
      <w:r w:rsidR="00A31C83">
        <w:rPr>
          <w:rFonts w:ascii="Arial" w:hAnsi="Arial" w:cs="Arial"/>
          <w:i/>
          <w:iCs/>
        </w:rPr>
        <w:t>letin</w:t>
      </w:r>
      <w:r w:rsidR="008C4FA1">
        <w:rPr>
          <w:rFonts w:ascii="Arial" w:hAnsi="Arial" w:cs="Arial"/>
          <w:i/>
          <w:iCs/>
        </w:rPr>
        <w:t xml:space="preserve">, </w:t>
      </w:r>
      <w:r w:rsidR="008C4FA1" w:rsidRPr="00F14D21">
        <w:rPr>
          <w:rFonts w:ascii="Arial" w:hAnsi="Arial" w:cs="Arial"/>
        </w:rPr>
        <w:t>63(6)</w:t>
      </w:r>
      <w:r w:rsidR="00F001F6" w:rsidRPr="00F14D21">
        <w:rPr>
          <w:rFonts w:ascii="Arial" w:hAnsi="Arial" w:cs="Arial"/>
        </w:rPr>
        <w:t>, pp. 384-399.</w:t>
      </w:r>
    </w:p>
    <w:p w14:paraId="5DB1103C" w14:textId="4CCDCDDF" w:rsidR="00F001F6" w:rsidRDefault="00F14D21" w:rsidP="00FD32DE">
      <w:pPr>
        <w:spacing w:line="360" w:lineRule="auto"/>
        <w:rPr>
          <w:rFonts w:ascii="Arial" w:hAnsi="Arial" w:cs="Arial"/>
        </w:rPr>
      </w:pPr>
      <w:r w:rsidRPr="00F14D21">
        <w:rPr>
          <w:rFonts w:ascii="Arial" w:hAnsi="Arial" w:cs="Arial"/>
        </w:rPr>
        <w:t>West</w:t>
      </w:r>
      <w:r>
        <w:rPr>
          <w:rFonts w:ascii="Arial" w:hAnsi="Arial" w:cs="Arial"/>
        </w:rPr>
        <w:t xml:space="preserve">, M.A. (2012) </w:t>
      </w:r>
      <w:r>
        <w:rPr>
          <w:rFonts w:ascii="Arial" w:hAnsi="Arial" w:cs="Arial"/>
          <w:i/>
          <w:iCs/>
        </w:rPr>
        <w:t>Effective Teamwork</w:t>
      </w:r>
      <w:r w:rsidR="00D87B5E">
        <w:rPr>
          <w:rFonts w:ascii="Arial" w:hAnsi="Arial" w:cs="Arial"/>
          <w:i/>
          <w:iCs/>
        </w:rPr>
        <w:t>: Practical Lessons from Organizational Research</w:t>
      </w:r>
      <w:r w:rsidR="001F60DF">
        <w:rPr>
          <w:rFonts w:ascii="Arial" w:hAnsi="Arial" w:cs="Arial"/>
          <w:i/>
          <w:iCs/>
        </w:rPr>
        <w:t xml:space="preserve">. </w:t>
      </w:r>
      <w:r w:rsidR="00CF0997" w:rsidRPr="00CF0997">
        <w:rPr>
          <w:rFonts w:ascii="Arial" w:hAnsi="Arial" w:cs="Arial"/>
        </w:rPr>
        <w:t>3rd</w:t>
      </w:r>
      <w:r w:rsidR="001F60DF" w:rsidRPr="00CF0997">
        <w:rPr>
          <w:rFonts w:ascii="Arial" w:hAnsi="Arial" w:cs="Arial"/>
        </w:rPr>
        <w:t xml:space="preserve"> </w:t>
      </w:r>
      <w:proofErr w:type="spellStart"/>
      <w:r w:rsidR="001F60DF" w:rsidRPr="00CF0997">
        <w:rPr>
          <w:rFonts w:ascii="Arial" w:hAnsi="Arial" w:cs="Arial"/>
        </w:rPr>
        <w:t>edn</w:t>
      </w:r>
      <w:proofErr w:type="spellEnd"/>
      <w:r w:rsidR="001F60DF" w:rsidRPr="00CF0997">
        <w:rPr>
          <w:rFonts w:ascii="Arial" w:hAnsi="Arial" w:cs="Arial"/>
        </w:rPr>
        <w:t>. Oxford: Wiley-Blackwell</w:t>
      </w:r>
      <w:r w:rsidR="00CF0997" w:rsidRPr="00CF0997">
        <w:rPr>
          <w:rFonts w:ascii="Arial" w:hAnsi="Arial" w:cs="Arial"/>
        </w:rPr>
        <w:t>, pp.90-110.</w:t>
      </w:r>
    </w:p>
    <w:p w14:paraId="0EAC9B91" w14:textId="5CFCC7B0" w:rsidR="00E43DC0" w:rsidRDefault="00E43DC0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Whetten, D.A.</w:t>
      </w:r>
      <w:r w:rsidR="00C43DF1">
        <w:rPr>
          <w:rFonts w:ascii="Arial" w:hAnsi="Arial" w:cs="Arial"/>
        </w:rPr>
        <w:t xml:space="preserve"> &amp; Cameron, K.S. </w:t>
      </w:r>
      <w:r w:rsidR="00803FBB">
        <w:rPr>
          <w:rFonts w:ascii="Arial" w:hAnsi="Arial" w:cs="Arial"/>
        </w:rPr>
        <w:t>(2019)</w:t>
      </w:r>
      <w:r w:rsidR="0092331A">
        <w:rPr>
          <w:rFonts w:ascii="Arial" w:hAnsi="Arial" w:cs="Arial"/>
        </w:rPr>
        <w:t xml:space="preserve"> </w:t>
      </w:r>
      <w:r w:rsidR="0092331A">
        <w:rPr>
          <w:rFonts w:ascii="Arial" w:hAnsi="Arial" w:cs="Arial"/>
          <w:i/>
          <w:iCs/>
        </w:rPr>
        <w:t xml:space="preserve">Developing Management Skills. </w:t>
      </w:r>
      <w:r w:rsidR="0092331A" w:rsidRPr="00BB7405">
        <w:rPr>
          <w:rFonts w:ascii="Arial" w:hAnsi="Arial" w:cs="Arial"/>
        </w:rPr>
        <w:t>10</w:t>
      </w:r>
      <w:r w:rsidR="0092331A" w:rsidRPr="00BB7405">
        <w:rPr>
          <w:rFonts w:ascii="Arial" w:hAnsi="Arial" w:cs="Arial"/>
          <w:vertAlign w:val="superscript"/>
        </w:rPr>
        <w:t>th</w:t>
      </w:r>
      <w:r w:rsidR="0092331A" w:rsidRPr="00BB7405">
        <w:rPr>
          <w:rFonts w:ascii="Arial" w:hAnsi="Arial" w:cs="Arial"/>
        </w:rPr>
        <w:t xml:space="preserve"> </w:t>
      </w:r>
      <w:proofErr w:type="spellStart"/>
      <w:r w:rsidR="00BB7405" w:rsidRPr="00BB7405">
        <w:rPr>
          <w:rFonts w:ascii="Arial" w:hAnsi="Arial" w:cs="Arial"/>
        </w:rPr>
        <w:t>edn</w:t>
      </w:r>
      <w:proofErr w:type="spellEnd"/>
      <w:r w:rsidR="00BB7405" w:rsidRPr="00BB7405">
        <w:rPr>
          <w:rFonts w:ascii="Arial" w:hAnsi="Arial" w:cs="Arial"/>
        </w:rPr>
        <w:t>. Ne</w:t>
      </w:r>
      <w:r w:rsidR="00BB7405">
        <w:rPr>
          <w:rFonts w:ascii="Arial" w:hAnsi="Arial" w:cs="Arial"/>
        </w:rPr>
        <w:t>w York</w:t>
      </w:r>
      <w:r w:rsidR="004A4AF0">
        <w:rPr>
          <w:rFonts w:ascii="Arial" w:hAnsi="Arial" w:cs="Arial"/>
        </w:rPr>
        <w:t>: Pearson, pp. 126-150.</w:t>
      </w:r>
    </w:p>
    <w:p w14:paraId="64B6BE4D" w14:textId="756E348C" w:rsidR="004A4AF0" w:rsidRDefault="004A4AF0" w:rsidP="00FD32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Wood, J</w:t>
      </w:r>
      <w:r w:rsidR="00B5566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T. </w:t>
      </w:r>
      <w:r w:rsidR="00B5566B">
        <w:rPr>
          <w:rFonts w:ascii="Arial" w:hAnsi="Arial" w:cs="Arial"/>
        </w:rPr>
        <w:t xml:space="preserve">(2015) </w:t>
      </w:r>
      <w:r w:rsidR="00B5566B">
        <w:rPr>
          <w:rFonts w:ascii="Arial" w:hAnsi="Arial" w:cs="Arial"/>
          <w:i/>
          <w:iCs/>
        </w:rPr>
        <w:t>Interpersonal Communication</w:t>
      </w:r>
      <w:r w:rsidR="00706119">
        <w:rPr>
          <w:rFonts w:ascii="Arial" w:hAnsi="Arial" w:cs="Arial"/>
          <w:i/>
          <w:iCs/>
        </w:rPr>
        <w:t xml:space="preserve">: Everyday Encounters. </w:t>
      </w:r>
      <w:r w:rsidR="008D0117">
        <w:rPr>
          <w:rFonts w:ascii="Arial" w:hAnsi="Arial" w:cs="Arial"/>
        </w:rPr>
        <w:t>8</w:t>
      </w:r>
      <w:r w:rsidR="008D0117" w:rsidRPr="008D0117">
        <w:rPr>
          <w:rFonts w:ascii="Arial" w:hAnsi="Arial" w:cs="Arial"/>
          <w:vertAlign w:val="superscript"/>
        </w:rPr>
        <w:t>th</w:t>
      </w:r>
      <w:r w:rsidR="008D0117">
        <w:rPr>
          <w:rFonts w:ascii="Arial" w:hAnsi="Arial" w:cs="Arial"/>
        </w:rPr>
        <w:t xml:space="preserve"> </w:t>
      </w:r>
      <w:proofErr w:type="spellStart"/>
      <w:r w:rsidR="008D0117">
        <w:rPr>
          <w:rFonts w:ascii="Arial" w:hAnsi="Arial" w:cs="Arial"/>
        </w:rPr>
        <w:t>edn</w:t>
      </w:r>
      <w:proofErr w:type="spellEnd"/>
      <w:r w:rsidR="008D0117">
        <w:rPr>
          <w:rFonts w:ascii="Arial" w:hAnsi="Arial" w:cs="Arial"/>
        </w:rPr>
        <w:t>. Boston: Cengage Learning, pp. 45-72.</w:t>
      </w:r>
    </w:p>
    <w:p w14:paraId="5E23F417" w14:textId="77777777" w:rsidR="008D0117" w:rsidRPr="00706119" w:rsidRDefault="008D0117" w:rsidP="00FD32DE">
      <w:pPr>
        <w:spacing w:line="360" w:lineRule="auto"/>
        <w:rPr>
          <w:rFonts w:ascii="Arial" w:hAnsi="Arial" w:cs="Arial"/>
        </w:rPr>
      </w:pPr>
    </w:p>
    <w:p w14:paraId="4ADF8C47" w14:textId="77777777" w:rsidR="00E5456B" w:rsidRPr="00F14D21" w:rsidRDefault="00E5456B" w:rsidP="00FD32DE">
      <w:pPr>
        <w:spacing w:line="360" w:lineRule="auto"/>
        <w:rPr>
          <w:rFonts w:ascii="Arial" w:hAnsi="Arial" w:cs="Arial"/>
        </w:rPr>
      </w:pPr>
    </w:p>
    <w:p w14:paraId="1C75FCB6" w14:textId="77777777" w:rsidR="00611AA4" w:rsidRPr="00611AA4" w:rsidRDefault="00611AA4" w:rsidP="00FD32DE">
      <w:pPr>
        <w:spacing w:line="360" w:lineRule="auto"/>
        <w:rPr>
          <w:rFonts w:ascii="Arial" w:hAnsi="Arial" w:cs="Arial"/>
        </w:rPr>
      </w:pPr>
    </w:p>
    <w:p w14:paraId="00DA4215" w14:textId="77777777" w:rsidR="006C5B2C" w:rsidRDefault="006C5B2C" w:rsidP="00FD32DE">
      <w:pPr>
        <w:spacing w:line="360" w:lineRule="auto"/>
        <w:rPr>
          <w:rFonts w:ascii="Arial" w:hAnsi="Arial" w:cs="Arial"/>
        </w:rPr>
      </w:pPr>
    </w:p>
    <w:p w14:paraId="3B527DBE" w14:textId="77777777" w:rsidR="00A71C4E" w:rsidRDefault="00A71C4E" w:rsidP="00FD32DE">
      <w:pPr>
        <w:spacing w:line="360" w:lineRule="auto"/>
        <w:rPr>
          <w:rFonts w:ascii="Arial" w:hAnsi="Arial" w:cs="Arial"/>
        </w:rPr>
      </w:pPr>
    </w:p>
    <w:p w14:paraId="6906D9A2" w14:textId="77777777" w:rsidR="00A71C4E" w:rsidRDefault="00A71C4E" w:rsidP="00FD32DE">
      <w:pPr>
        <w:spacing w:line="360" w:lineRule="auto"/>
        <w:rPr>
          <w:rFonts w:ascii="Arial" w:hAnsi="Arial" w:cs="Arial"/>
        </w:rPr>
      </w:pPr>
    </w:p>
    <w:p w14:paraId="064F640D" w14:textId="77777777" w:rsidR="00A71C4E" w:rsidRDefault="00A71C4E" w:rsidP="00FD32DE">
      <w:pPr>
        <w:spacing w:line="360" w:lineRule="auto"/>
        <w:rPr>
          <w:rFonts w:ascii="Arial" w:hAnsi="Arial" w:cs="Arial"/>
        </w:rPr>
      </w:pPr>
    </w:p>
    <w:p w14:paraId="204883BA" w14:textId="77777777" w:rsidR="00A71C4E" w:rsidRDefault="00A71C4E" w:rsidP="00FD32DE">
      <w:pPr>
        <w:spacing w:line="360" w:lineRule="auto"/>
        <w:rPr>
          <w:rFonts w:ascii="Arial" w:hAnsi="Arial" w:cs="Arial"/>
        </w:rPr>
      </w:pPr>
    </w:p>
    <w:p w14:paraId="4BBD4F7D" w14:textId="77777777" w:rsidR="005D0C14" w:rsidRDefault="005D0C14" w:rsidP="00FD32DE">
      <w:pPr>
        <w:spacing w:line="360" w:lineRule="auto"/>
        <w:rPr>
          <w:rFonts w:ascii="Arial" w:hAnsi="Arial" w:cs="Arial"/>
        </w:rPr>
      </w:pPr>
    </w:p>
    <w:p w14:paraId="4FA817E4" w14:textId="77777777" w:rsidR="0062737C" w:rsidRPr="00BF2A65" w:rsidRDefault="0062737C" w:rsidP="00FD32DE">
      <w:pPr>
        <w:spacing w:line="360" w:lineRule="auto"/>
        <w:rPr>
          <w:rFonts w:ascii="Arial" w:hAnsi="Arial" w:cs="Arial"/>
        </w:rPr>
      </w:pPr>
    </w:p>
    <w:p w14:paraId="5E575D2B" w14:textId="77777777" w:rsidR="00E5505A" w:rsidRPr="00597007" w:rsidRDefault="00E5505A" w:rsidP="00FD32DE">
      <w:pPr>
        <w:spacing w:line="360" w:lineRule="auto"/>
        <w:rPr>
          <w:rFonts w:ascii="Arial" w:hAnsi="Arial" w:cs="Arial"/>
        </w:rPr>
      </w:pPr>
    </w:p>
    <w:p w14:paraId="6C6BA605" w14:textId="77777777" w:rsidR="000B5950" w:rsidRDefault="000B5950" w:rsidP="00FD32DE">
      <w:pPr>
        <w:spacing w:line="360" w:lineRule="auto"/>
        <w:rPr>
          <w:rFonts w:ascii="Arial" w:hAnsi="Arial" w:cs="Arial"/>
        </w:rPr>
      </w:pPr>
    </w:p>
    <w:p w14:paraId="07B42915" w14:textId="77777777" w:rsidR="000B5950" w:rsidRDefault="000B5950" w:rsidP="00FD32DE">
      <w:pPr>
        <w:spacing w:line="360" w:lineRule="auto"/>
        <w:rPr>
          <w:rFonts w:ascii="Arial" w:hAnsi="Arial" w:cs="Arial"/>
        </w:rPr>
      </w:pPr>
    </w:p>
    <w:p w14:paraId="2EE8E777" w14:textId="77777777" w:rsidR="00911753" w:rsidRDefault="00911753" w:rsidP="00FD32DE">
      <w:pPr>
        <w:spacing w:line="360" w:lineRule="auto"/>
        <w:rPr>
          <w:rFonts w:ascii="Arial" w:hAnsi="Arial" w:cs="Arial"/>
        </w:rPr>
      </w:pPr>
    </w:p>
    <w:p w14:paraId="529C0762" w14:textId="77777777" w:rsidR="00C34790" w:rsidRPr="00360E85" w:rsidRDefault="00C34790" w:rsidP="00FD32DE">
      <w:pPr>
        <w:spacing w:line="360" w:lineRule="auto"/>
        <w:rPr>
          <w:rFonts w:ascii="Arial" w:hAnsi="Arial" w:cs="Arial"/>
        </w:rPr>
      </w:pPr>
    </w:p>
    <w:p w14:paraId="42B461CF" w14:textId="77777777" w:rsidR="00AA7D6E" w:rsidRDefault="00AA7D6E" w:rsidP="00FD32DE">
      <w:pPr>
        <w:spacing w:line="360" w:lineRule="auto"/>
        <w:rPr>
          <w:rFonts w:ascii="Arial" w:hAnsi="Arial" w:cs="Arial"/>
          <w:sz w:val="28"/>
          <w:szCs w:val="28"/>
        </w:rPr>
      </w:pPr>
    </w:p>
    <w:p w14:paraId="3B7BDDFE" w14:textId="77777777" w:rsidR="00FD32DE" w:rsidRPr="00FD32DE" w:rsidRDefault="00FD32DE" w:rsidP="00FD32DE">
      <w:pPr>
        <w:spacing w:line="360" w:lineRule="auto"/>
        <w:rPr>
          <w:rFonts w:ascii="Arial" w:hAnsi="Arial" w:cs="Arial"/>
          <w:sz w:val="28"/>
          <w:szCs w:val="28"/>
        </w:rPr>
      </w:pPr>
    </w:p>
    <w:p w14:paraId="18BFA3B6" w14:textId="77777777" w:rsidR="00173C54" w:rsidRPr="00173C54" w:rsidRDefault="00173C54" w:rsidP="00D76CB3">
      <w:pPr>
        <w:pStyle w:val="ListParagraph"/>
        <w:spacing w:line="360" w:lineRule="auto"/>
        <w:ind w:left="1080"/>
        <w:rPr>
          <w:rFonts w:ascii="Arial" w:hAnsi="Arial" w:cs="Arial"/>
          <w:b/>
          <w:bCs/>
          <w:sz w:val="28"/>
          <w:szCs w:val="28"/>
        </w:rPr>
      </w:pPr>
    </w:p>
    <w:sectPr w:rsidR="00173C54" w:rsidRPr="00173C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F3E71"/>
    <w:multiLevelType w:val="hybridMultilevel"/>
    <w:tmpl w:val="67188E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3C5C42"/>
    <w:multiLevelType w:val="hybridMultilevel"/>
    <w:tmpl w:val="326A6E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F447BE"/>
    <w:multiLevelType w:val="hybridMultilevel"/>
    <w:tmpl w:val="2682A83A"/>
    <w:lvl w:ilvl="0" w:tplc="F7DEB4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700444"/>
    <w:multiLevelType w:val="hybridMultilevel"/>
    <w:tmpl w:val="83C6C6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995203">
    <w:abstractNumId w:val="3"/>
  </w:num>
  <w:num w:numId="2" w16cid:durableId="1525554057">
    <w:abstractNumId w:val="2"/>
  </w:num>
  <w:num w:numId="3" w16cid:durableId="618026786">
    <w:abstractNumId w:val="0"/>
  </w:num>
  <w:num w:numId="4" w16cid:durableId="664668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031"/>
    <w:rsid w:val="0000134A"/>
    <w:rsid w:val="00013231"/>
    <w:rsid w:val="0001453A"/>
    <w:rsid w:val="000212E5"/>
    <w:rsid w:val="00021941"/>
    <w:rsid w:val="00025A0F"/>
    <w:rsid w:val="00027CCE"/>
    <w:rsid w:val="00030F3B"/>
    <w:rsid w:val="000422B4"/>
    <w:rsid w:val="00050F3B"/>
    <w:rsid w:val="00056643"/>
    <w:rsid w:val="00063FC0"/>
    <w:rsid w:val="000668B0"/>
    <w:rsid w:val="000A60DE"/>
    <w:rsid w:val="000A6D4B"/>
    <w:rsid w:val="000B3C1C"/>
    <w:rsid w:val="000B5950"/>
    <w:rsid w:val="000B6104"/>
    <w:rsid w:val="000C26C0"/>
    <w:rsid w:val="000C3B0B"/>
    <w:rsid w:val="000C67F5"/>
    <w:rsid w:val="000D0EAB"/>
    <w:rsid w:val="000D3C0E"/>
    <w:rsid w:val="000D4B4C"/>
    <w:rsid w:val="000E357C"/>
    <w:rsid w:val="000F01A4"/>
    <w:rsid w:val="000F4FD6"/>
    <w:rsid w:val="000F5D83"/>
    <w:rsid w:val="000F73E9"/>
    <w:rsid w:val="00100420"/>
    <w:rsid w:val="00113079"/>
    <w:rsid w:val="00125C5C"/>
    <w:rsid w:val="001331D7"/>
    <w:rsid w:val="00134B4D"/>
    <w:rsid w:val="001474AF"/>
    <w:rsid w:val="00171370"/>
    <w:rsid w:val="00173C54"/>
    <w:rsid w:val="001752FF"/>
    <w:rsid w:val="00184389"/>
    <w:rsid w:val="00185DEF"/>
    <w:rsid w:val="00196A81"/>
    <w:rsid w:val="001A57F3"/>
    <w:rsid w:val="001B219D"/>
    <w:rsid w:val="001D1D09"/>
    <w:rsid w:val="001D2913"/>
    <w:rsid w:val="001D2DA6"/>
    <w:rsid w:val="001F1FE6"/>
    <w:rsid w:val="001F39B8"/>
    <w:rsid w:val="001F60DF"/>
    <w:rsid w:val="001F62C3"/>
    <w:rsid w:val="00206213"/>
    <w:rsid w:val="00217DC2"/>
    <w:rsid w:val="0022663A"/>
    <w:rsid w:val="00230884"/>
    <w:rsid w:val="00233255"/>
    <w:rsid w:val="0023374B"/>
    <w:rsid w:val="00234300"/>
    <w:rsid w:val="00236FA2"/>
    <w:rsid w:val="00240ADE"/>
    <w:rsid w:val="002428D1"/>
    <w:rsid w:val="00247303"/>
    <w:rsid w:val="00256D1D"/>
    <w:rsid w:val="00265359"/>
    <w:rsid w:val="00266959"/>
    <w:rsid w:val="00271BA8"/>
    <w:rsid w:val="00273B7F"/>
    <w:rsid w:val="002752F4"/>
    <w:rsid w:val="002805E0"/>
    <w:rsid w:val="00286581"/>
    <w:rsid w:val="002A1D2C"/>
    <w:rsid w:val="002A2EED"/>
    <w:rsid w:val="002B1DDC"/>
    <w:rsid w:val="002B2558"/>
    <w:rsid w:val="002C7373"/>
    <w:rsid w:val="002D6DAD"/>
    <w:rsid w:val="002E1E30"/>
    <w:rsid w:val="002E7BD0"/>
    <w:rsid w:val="0030095E"/>
    <w:rsid w:val="0030251C"/>
    <w:rsid w:val="003142FD"/>
    <w:rsid w:val="00327B56"/>
    <w:rsid w:val="00360E85"/>
    <w:rsid w:val="003619A7"/>
    <w:rsid w:val="0036227E"/>
    <w:rsid w:val="00367182"/>
    <w:rsid w:val="00376B06"/>
    <w:rsid w:val="00387DE3"/>
    <w:rsid w:val="00393CC5"/>
    <w:rsid w:val="003948DA"/>
    <w:rsid w:val="00394B83"/>
    <w:rsid w:val="00397D04"/>
    <w:rsid w:val="003C1553"/>
    <w:rsid w:val="003D4A93"/>
    <w:rsid w:val="003F2CE9"/>
    <w:rsid w:val="003F5787"/>
    <w:rsid w:val="00403412"/>
    <w:rsid w:val="0042177E"/>
    <w:rsid w:val="00450CD8"/>
    <w:rsid w:val="00453CD9"/>
    <w:rsid w:val="00463F7C"/>
    <w:rsid w:val="00467381"/>
    <w:rsid w:val="00467501"/>
    <w:rsid w:val="00470C41"/>
    <w:rsid w:val="0047164C"/>
    <w:rsid w:val="00481091"/>
    <w:rsid w:val="004837FD"/>
    <w:rsid w:val="0049075D"/>
    <w:rsid w:val="00496666"/>
    <w:rsid w:val="00496FF7"/>
    <w:rsid w:val="004A09B4"/>
    <w:rsid w:val="004A2166"/>
    <w:rsid w:val="004A4AF0"/>
    <w:rsid w:val="004E2459"/>
    <w:rsid w:val="004E3FA9"/>
    <w:rsid w:val="004E4A0A"/>
    <w:rsid w:val="004E58AF"/>
    <w:rsid w:val="004E6470"/>
    <w:rsid w:val="004F0283"/>
    <w:rsid w:val="00502D62"/>
    <w:rsid w:val="00505A1B"/>
    <w:rsid w:val="00512935"/>
    <w:rsid w:val="00513440"/>
    <w:rsid w:val="00516BF0"/>
    <w:rsid w:val="00516F37"/>
    <w:rsid w:val="00535CAE"/>
    <w:rsid w:val="00537D34"/>
    <w:rsid w:val="00540EEB"/>
    <w:rsid w:val="00545950"/>
    <w:rsid w:val="00561287"/>
    <w:rsid w:val="00563470"/>
    <w:rsid w:val="00564D1E"/>
    <w:rsid w:val="00565059"/>
    <w:rsid w:val="00581032"/>
    <w:rsid w:val="00582175"/>
    <w:rsid w:val="00583FF2"/>
    <w:rsid w:val="00587659"/>
    <w:rsid w:val="00593E5D"/>
    <w:rsid w:val="00597007"/>
    <w:rsid w:val="005A2356"/>
    <w:rsid w:val="005A39F9"/>
    <w:rsid w:val="005D0C14"/>
    <w:rsid w:val="005D1DD2"/>
    <w:rsid w:val="005D4044"/>
    <w:rsid w:val="005F09B5"/>
    <w:rsid w:val="005F17E7"/>
    <w:rsid w:val="00601473"/>
    <w:rsid w:val="00611AA4"/>
    <w:rsid w:val="00611B18"/>
    <w:rsid w:val="00611EE2"/>
    <w:rsid w:val="00614F34"/>
    <w:rsid w:val="0062737C"/>
    <w:rsid w:val="00627EC1"/>
    <w:rsid w:val="006368FB"/>
    <w:rsid w:val="006409A2"/>
    <w:rsid w:val="00650BCA"/>
    <w:rsid w:val="00656CB1"/>
    <w:rsid w:val="00657B03"/>
    <w:rsid w:val="0066309B"/>
    <w:rsid w:val="00671B94"/>
    <w:rsid w:val="00674F75"/>
    <w:rsid w:val="00677F13"/>
    <w:rsid w:val="006875E8"/>
    <w:rsid w:val="0069590A"/>
    <w:rsid w:val="006B0031"/>
    <w:rsid w:val="006B2254"/>
    <w:rsid w:val="006B672A"/>
    <w:rsid w:val="006C2857"/>
    <w:rsid w:val="006C5B2C"/>
    <w:rsid w:val="006D0D3D"/>
    <w:rsid w:val="00706119"/>
    <w:rsid w:val="00710CF7"/>
    <w:rsid w:val="00725C34"/>
    <w:rsid w:val="007363FB"/>
    <w:rsid w:val="00737D38"/>
    <w:rsid w:val="00741E3C"/>
    <w:rsid w:val="0078479B"/>
    <w:rsid w:val="00784F6B"/>
    <w:rsid w:val="00784F9A"/>
    <w:rsid w:val="00786209"/>
    <w:rsid w:val="0079449A"/>
    <w:rsid w:val="007950DB"/>
    <w:rsid w:val="007B6040"/>
    <w:rsid w:val="007F0DFA"/>
    <w:rsid w:val="007F41C8"/>
    <w:rsid w:val="00803660"/>
    <w:rsid w:val="00803AB0"/>
    <w:rsid w:val="00803FBB"/>
    <w:rsid w:val="008125F1"/>
    <w:rsid w:val="008125F7"/>
    <w:rsid w:val="00815818"/>
    <w:rsid w:val="00816AD5"/>
    <w:rsid w:val="00827014"/>
    <w:rsid w:val="00833E91"/>
    <w:rsid w:val="00834DC5"/>
    <w:rsid w:val="00843E06"/>
    <w:rsid w:val="0084522E"/>
    <w:rsid w:val="00851593"/>
    <w:rsid w:val="00866FE2"/>
    <w:rsid w:val="00872965"/>
    <w:rsid w:val="00873C56"/>
    <w:rsid w:val="00877B4F"/>
    <w:rsid w:val="0088426C"/>
    <w:rsid w:val="008933C9"/>
    <w:rsid w:val="0089454E"/>
    <w:rsid w:val="00895469"/>
    <w:rsid w:val="008967A0"/>
    <w:rsid w:val="008B046D"/>
    <w:rsid w:val="008C0822"/>
    <w:rsid w:val="008C4FA1"/>
    <w:rsid w:val="008C6930"/>
    <w:rsid w:val="008D0117"/>
    <w:rsid w:val="008D7E1B"/>
    <w:rsid w:val="0090257E"/>
    <w:rsid w:val="009108E8"/>
    <w:rsid w:val="00911753"/>
    <w:rsid w:val="00913265"/>
    <w:rsid w:val="00915D9A"/>
    <w:rsid w:val="0092331A"/>
    <w:rsid w:val="00923B7A"/>
    <w:rsid w:val="009314EA"/>
    <w:rsid w:val="00947E05"/>
    <w:rsid w:val="00951B8D"/>
    <w:rsid w:val="009557ED"/>
    <w:rsid w:val="00955EE3"/>
    <w:rsid w:val="00973C8A"/>
    <w:rsid w:val="00993C3D"/>
    <w:rsid w:val="009A4E6D"/>
    <w:rsid w:val="009B0D3C"/>
    <w:rsid w:val="009B35B8"/>
    <w:rsid w:val="009B45A0"/>
    <w:rsid w:val="009C1208"/>
    <w:rsid w:val="009E0EC9"/>
    <w:rsid w:val="009F0B28"/>
    <w:rsid w:val="00A0020E"/>
    <w:rsid w:val="00A004EF"/>
    <w:rsid w:val="00A00891"/>
    <w:rsid w:val="00A039DA"/>
    <w:rsid w:val="00A067BE"/>
    <w:rsid w:val="00A1421A"/>
    <w:rsid w:val="00A220BC"/>
    <w:rsid w:val="00A31C83"/>
    <w:rsid w:val="00A369F6"/>
    <w:rsid w:val="00A3782E"/>
    <w:rsid w:val="00A420DF"/>
    <w:rsid w:val="00A520DE"/>
    <w:rsid w:val="00A54EEB"/>
    <w:rsid w:val="00A67F61"/>
    <w:rsid w:val="00A7125D"/>
    <w:rsid w:val="00A71C4E"/>
    <w:rsid w:val="00A84BD8"/>
    <w:rsid w:val="00A92B1C"/>
    <w:rsid w:val="00A93C0F"/>
    <w:rsid w:val="00A966C5"/>
    <w:rsid w:val="00AA7D6E"/>
    <w:rsid w:val="00AC4547"/>
    <w:rsid w:val="00AD1E08"/>
    <w:rsid w:val="00AD7B13"/>
    <w:rsid w:val="00AE4053"/>
    <w:rsid w:val="00AF1F61"/>
    <w:rsid w:val="00B07A8D"/>
    <w:rsid w:val="00B12AA6"/>
    <w:rsid w:val="00B2098D"/>
    <w:rsid w:val="00B25563"/>
    <w:rsid w:val="00B31D08"/>
    <w:rsid w:val="00B34AEA"/>
    <w:rsid w:val="00B4711A"/>
    <w:rsid w:val="00B47CE5"/>
    <w:rsid w:val="00B555D9"/>
    <w:rsid w:val="00B5566B"/>
    <w:rsid w:val="00B57D63"/>
    <w:rsid w:val="00B606CD"/>
    <w:rsid w:val="00B72750"/>
    <w:rsid w:val="00B735A8"/>
    <w:rsid w:val="00B83A2C"/>
    <w:rsid w:val="00B84F15"/>
    <w:rsid w:val="00B851E8"/>
    <w:rsid w:val="00BA51C2"/>
    <w:rsid w:val="00BB17D5"/>
    <w:rsid w:val="00BB6C06"/>
    <w:rsid w:val="00BB7405"/>
    <w:rsid w:val="00BD1FA6"/>
    <w:rsid w:val="00BD64EC"/>
    <w:rsid w:val="00BE0C3B"/>
    <w:rsid w:val="00BF2A65"/>
    <w:rsid w:val="00BF2B3A"/>
    <w:rsid w:val="00C0782D"/>
    <w:rsid w:val="00C3185F"/>
    <w:rsid w:val="00C34790"/>
    <w:rsid w:val="00C35761"/>
    <w:rsid w:val="00C42AC8"/>
    <w:rsid w:val="00C43C36"/>
    <w:rsid w:val="00C43DF1"/>
    <w:rsid w:val="00C45C8A"/>
    <w:rsid w:val="00C531B5"/>
    <w:rsid w:val="00C54C6C"/>
    <w:rsid w:val="00C60BF9"/>
    <w:rsid w:val="00C6212B"/>
    <w:rsid w:val="00C6481B"/>
    <w:rsid w:val="00C711AE"/>
    <w:rsid w:val="00C7409A"/>
    <w:rsid w:val="00C8336F"/>
    <w:rsid w:val="00C9198C"/>
    <w:rsid w:val="00CB1778"/>
    <w:rsid w:val="00CB2936"/>
    <w:rsid w:val="00CB4370"/>
    <w:rsid w:val="00CC5985"/>
    <w:rsid w:val="00CD6118"/>
    <w:rsid w:val="00CE18E1"/>
    <w:rsid w:val="00CE666D"/>
    <w:rsid w:val="00CF0997"/>
    <w:rsid w:val="00D00126"/>
    <w:rsid w:val="00D01C98"/>
    <w:rsid w:val="00D062BF"/>
    <w:rsid w:val="00D25A33"/>
    <w:rsid w:val="00D346ED"/>
    <w:rsid w:val="00D44AB1"/>
    <w:rsid w:val="00D5396C"/>
    <w:rsid w:val="00D6453A"/>
    <w:rsid w:val="00D6469F"/>
    <w:rsid w:val="00D76CB3"/>
    <w:rsid w:val="00D8330F"/>
    <w:rsid w:val="00D85062"/>
    <w:rsid w:val="00D87B5E"/>
    <w:rsid w:val="00D87D9C"/>
    <w:rsid w:val="00D91246"/>
    <w:rsid w:val="00D9196D"/>
    <w:rsid w:val="00DA3F5F"/>
    <w:rsid w:val="00DB1F11"/>
    <w:rsid w:val="00DB4621"/>
    <w:rsid w:val="00DC07BD"/>
    <w:rsid w:val="00DC382A"/>
    <w:rsid w:val="00DC7ADC"/>
    <w:rsid w:val="00DD0072"/>
    <w:rsid w:val="00DD57F5"/>
    <w:rsid w:val="00DD6967"/>
    <w:rsid w:val="00DE3FE4"/>
    <w:rsid w:val="00DE43E8"/>
    <w:rsid w:val="00DE5C8E"/>
    <w:rsid w:val="00DF392A"/>
    <w:rsid w:val="00E02C21"/>
    <w:rsid w:val="00E03570"/>
    <w:rsid w:val="00E11DAE"/>
    <w:rsid w:val="00E14ADF"/>
    <w:rsid w:val="00E20363"/>
    <w:rsid w:val="00E329D5"/>
    <w:rsid w:val="00E43DC0"/>
    <w:rsid w:val="00E45410"/>
    <w:rsid w:val="00E50A76"/>
    <w:rsid w:val="00E52379"/>
    <w:rsid w:val="00E5456B"/>
    <w:rsid w:val="00E54825"/>
    <w:rsid w:val="00E5505A"/>
    <w:rsid w:val="00E75CD7"/>
    <w:rsid w:val="00E97135"/>
    <w:rsid w:val="00EA5A46"/>
    <w:rsid w:val="00EB1070"/>
    <w:rsid w:val="00EC2A6B"/>
    <w:rsid w:val="00EC5E48"/>
    <w:rsid w:val="00EC5E8A"/>
    <w:rsid w:val="00EF2CAF"/>
    <w:rsid w:val="00F001F6"/>
    <w:rsid w:val="00F003F5"/>
    <w:rsid w:val="00F02961"/>
    <w:rsid w:val="00F070F7"/>
    <w:rsid w:val="00F103ED"/>
    <w:rsid w:val="00F12EC1"/>
    <w:rsid w:val="00F14D21"/>
    <w:rsid w:val="00F16FEE"/>
    <w:rsid w:val="00F176E6"/>
    <w:rsid w:val="00F258CC"/>
    <w:rsid w:val="00F30110"/>
    <w:rsid w:val="00F42A00"/>
    <w:rsid w:val="00F6263C"/>
    <w:rsid w:val="00F67472"/>
    <w:rsid w:val="00F8789C"/>
    <w:rsid w:val="00F9235E"/>
    <w:rsid w:val="00F948A1"/>
    <w:rsid w:val="00F979BE"/>
    <w:rsid w:val="00FA1C49"/>
    <w:rsid w:val="00FA4DA9"/>
    <w:rsid w:val="00FB0473"/>
    <w:rsid w:val="00FB12F5"/>
    <w:rsid w:val="00FD32DE"/>
    <w:rsid w:val="00FE28CA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030BF"/>
  <w15:chartTrackingRefBased/>
  <w15:docId w15:val="{BB4A7B47-0B94-4BF2-B10B-B8DC2F22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00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00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00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00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00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00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00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00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00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00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B00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00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00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00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00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00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00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00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00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00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00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00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00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00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00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00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00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00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003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FB12F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C3B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3B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.academiwales.gov.wales/repository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youtu.be/P8ojeO9za84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ted.cpm/talk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.www.ted.com/talk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bd87cb55e1331ef91eaa65ff99114a9a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779081bbc9767502206a47ab09b234f5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7FE55F-7FFE-449A-8B56-4F5D028BA155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9BFCE845-C6F3-4501-80DA-BE48A5C6F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E85D15-9903-49FD-AD4C-E724C60880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7</Pages>
  <Words>1424</Words>
  <Characters>8119</Characters>
  <Application>Microsoft Office Word</Application>
  <DocSecurity>0</DocSecurity>
  <Lines>67</Lines>
  <Paragraphs>19</Paragraphs>
  <ScaleCrop>false</ScaleCrop>
  <Company/>
  <LinksUpToDate>false</LinksUpToDate>
  <CharactersWithSpaces>9524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Sanda-Ionela Vica (2410012)</dc:creator>
  <cp:keywords/>
  <dc:description/>
  <cp:lastModifiedBy>Sanda-Ionela Vica (2410012)</cp:lastModifiedBy>
  <cp:revision>381</cp:revision>
  <dcterms:created xsi:type="dcterms:W3CDTF">2025-03-12T19:52:00Z</dcterms:created>
  <dcterms:modified xsi:type="dcterms:W3CDTF">2025-03-13T17:08:00Z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