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375347" w14:textId="03C1485C" w:rsidR="008E1215" w:rsidRPr="008E1215" w:rsidRDefault="008E1215" w:rsidP="008E1215">
      <w:pPr>
        <w:pStyle w:val="Title"/>
        <w:jc w:val="center"/>
        <w:rPr>
          <w:rFonts w:ascii="Abadi" w:hAnsi="Abadi"/>
        </w:rPr>
      </w:pPr>
      <w:r w:rsidRPr="008E1215">
        <w:rPr>
          <w:rFonts w:ascii="Abadi" w:hAnsi="Abadi"/>
        </w:rPr>
        <w:t>Group work:</w:t>
      </w:r>
    </w:p>
    <w:p w14:paraId="3F539AE6" w14:textId="77777777" w:rsidR="008E1215" w:rsidRPr="008E1215" w:rsidRDefault="008E1215" w:rsidP="008E1215">
      <w:pPr>
        <w:jc w:val="center"/>
        <w:rPr>
          <w:rFonts w:ascii="Abadi" w:hAnsi="Abadi"/>
        </w:rPr>
      </w:pPr>
    </w:p>
    <w:p w14:paraId="6E237A5E" w14:textId="77777777" w:rsidR="008E1215" w:rsidRPr="008E1215" w:rsidRDefault="008E1215" w:rsidP="008E1215">
      <w:pPr>
        <w:rPr>
          <w:rFonts w:ascii="Abadi" w:hAnsi="Abadi"/>
        </w:rPr>
      </w:pPr>
      <w:r w:rsidRPr="008E1215">
        <w:rPr>
          <w:rFonts w:ascii="Abadi" w:hAnsi="Abadi"/>
        </w:rPr>
        <w:t>The objective of this activity is:</w:t>
      </w:r>
    </w:p>
    <w:p w14:paraId="58F8C7BE" w14:textId="492E2AC3" w:rsidR="008E1215" w:rsidRPr="008E1215" w:rsidRDefault="008E1215" w:rsidP="008E1215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8E1215">
        <w:rPr>
          <w:rFonts w:ascii="Abadi" w:hAnsi="Abadi"/>
        </w:rPr>
        <w:t>To evaluate your decision-making and problem-solving abilities.</w:t>
      </w:r>
    </w:p>
    <w:p w14:paraId="391ACB2C" w14:textId="153D17C0" w:rsidR="008E1215" w:rsidRPr="008E1215" w:rsidRDefault="008E1215" w:rsidP="008E1215">
      <w:pPr>
        <w:pStyle w:val="ListParagraph"/>
        <w:numPr>
          <w:ilvl w:val="0"/>
          <w:numId w:val="1"/>
        </w:numPr>
        <w:rPr>
          <w:rFonts w:ascii="Abadi" w:hAnsi="Abadi"/>
        </w:rPr>
      </w:pPr>
      <w:r w:rsidRPr="008E1215">
        <w:rPr>
          <w:rFonts w:ascii="Abadi" w:hAnsi="Abadi"/>
        </w:rPr>
        <w:t>To understand the different problems organisations face.</w:t>
      </w:r>
    </w:p>
    <w:p w14:paraId="79EF85C0" w14:textId="72B42689" w:rsidR="00A90EC8" w:rsidRDefault="008E1215">
      <w:r>
        <w:rPr>
          <w:noProof/>
        </w:rPr>
        <w:drawing>
          <wp:inline distT="0" distB="0" distL="0" distR="0" wp14:anchorId="48271D39" wp14:editId="499BA274">
            <wp:extent cx="5724525" cy="5391150"/>
            <wp:effectExtent l="0" t="0" r="9525" b="0"/>
            <wp:docPr id="1282138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39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FE68B" w14:textId="77777777" w:rsidR="008E1215" w:rsidRDefault="008E1215"/>
    <w:p w14:paraId="3BD77771" w14:textId="540E04B7" w:rsidR="008E1215" w:rsidRDefault="008E1215">
      <w:r>
        <w:rPr>
          <w:noProof/>
        </w:rPr>
        <w:lastRenderedPageBreak/>
        <w:drawing>
          <wp:inline distT="0" distB="0" distL="0" distR="0" wp14:anchorId="38D7B214" wp14:editId="190B1E75">
            <wp:extent cx="5972175" cy="4743139"/>
            <wp:effectExtent l="0" t="0" r="0" b="635"/>
            <wp:docPr id="683325343" name="Picture 2" descr="A screenshot of a white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325343" name="Picture 2" descr="A screenshot of a white p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9473" cy="4748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E12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4A5AB5"/>
    <w:multiLevelType w:val="hybridMultilevel"/>
    <w:tmpl w:val="32B4A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93544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215"/>
    <w:rsid w:val="008E1215"/>
    <w:rsid w:val="00A90EC8"/>
    <w:rsid w:val="00C93F3D"/>
    <w:rsid w:val="00F60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EB6F6"/>
  <w15:chartTrackingRefBased/>
  <w15:docId w15:val="{4409DB0F-25C5-49DF-8713-922CF8D4C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2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2024-07-06T10:33:00Z</dcterms:created>
  <dcterms:modified xsi:type="dcterms:W3CDTF">2024-07-06T10:41:00Z</dcterms:modified>
</cp:coreProperties>
</file>