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39B94" w14:textId="32BE8234" w:rsidR="00420F1E" w:rsidRPr="0070050A" w:rsidRDefault="00262181" w:rsidP="00262181">
      <w:pPr>
        <w:jc w:val="center"/>
        <w:rPr>
          <w:rFonts w:ascii="Arial" w:hAnsi="Arial" w:cs="Arial"/>
          <w:b/>
          <w:bCs/>
          <w:color w:val="1B1B1B"/>
          <w:sz w:val="28"/>
          <w:szCs w:val="32"/>
          <w:u w:val="single"/>
          <w:lang w:val="en"/>
        </w:rPr>
      </w:pPr>
      <w:bookmarkStart w:id="0" w:name="_GoBack"/>
      <w:r w:rsidRPr="0070050A">
        <w:rPr>
          <w:rFonts w:ascii="Arial" w:hAnsi="Arial" w:cs="Arial"/>
          <w:b/>
          <w:bCs/>
          <w:sz w:val="32"/>
          <w:szCs w:val="32"/>
          <w:u w:val="single"/>
        </w:rPr>
        <w:t xml:space="preserve">Jade Butterworth – </w:t>
      </w:r>
      <w:r w:rsidRPr="0070050A">
        <w:rPr>
          <w:rFonts w:ascii="Arial" w:hAnsi="Arial" w:cs="Arial"/>
          <w:b/>
          <w:bCs/>
          <w:color w:val="1B1B1B"/>
          <w:sz w:val="28"/>
          <w:szCs w:val="32"/>
          <w:u w:val="single"/>
          <w:lang w:val="en"/>
        </w:rPr>
        <w:t>2024358</w:t>
      </w:r>
    </w:p>
    <w:p w14:paraId="503784E0" w14:textId="0DFDDF35" w:rsidR="00262181" w:rsidRPr="0070050A" w:rsidRDefault="00262181" w:rsidP="00262181">
      <w:pPr>
        <w:jc w:val="center"/>
        <w:rPr>
          <w:rFonts w:ascii="Arial" w:hAnsi="Arial" w:cs="Arial"/>
          <w:b/>
          <w:bCs/>
          <w:sz w:val="28"/>
          <w:szCs w:val="28"/>
          <w:u w:val="single"/>
        </w:rPr>
      </w:pPr>
      <w:r w:rsidRPr="0070050A">
        <w:rPr>
          <w:rFonts w:ascii="Arial" w:hAnsi="Arial" w:cs="Arial"/>
          <w:b/>
          <w:bCs/>
          <w:sz w:val="28"/>
          <w:szCs w:val="28"/>
          <w:u w:val="single"/>
        </w:rPr>
        <w:t>PCDA - Assignment 1 - BMPP5002D</w:t>
      </w:r>
    </w:p>
    <w:bookmarkEnd w:id="0"/>
    <w:p w14:paraId="5F68B5D1" w14:textId="77777777" w:rsidR="003D0A05" w:rsidRPr="0070050A" w:rsidRDefault="003D0A05" w:rsidP="00262181">
      <w:pPr>
        <w:jc w:val="center"/>
        <w:rPr>
          <w:rFonts w:ascii="Arial" w:hAnsi="Arial" w:cs="Arial"/>
          <w:b/>
          <w:bCs/>
          <w:sz w:val="28"/>
          <w:szCs w:val="28"/>
          <w:u w:val="single"/>
        </w:rPr>
      </w:pPr>
    </w:p>
    <w:p w14:paraId="644A14C0" w14:textId="090AFD98" w:rsidR="00262181" w:rsidRPr="0070050A" w:rsidRDefault="00262181" w:rsidP="00262181">
      <w:pPr>
        <w:jc w:val="center"/>
        <w:rPr>
          <w:rFonts w:ascii="Arial" w:hAnsi="Arial" w:cs="Arial"/>
          <w:b/>
          <w:bCs/>
          <w:sz w:val="28"/>
          <w:szCs w:val="28"/>
          <w:u w:val="single"/>
        </w:rPr>
      </w:pPr>
    </w:p>
    <w:p w14:paraId="23FFB36C" w14:textId="75696D0D" w:rsidR="00262181" w:rsidRPr="0070050A" w:rsidRDefault="00262181" w:rsidP="00262181">
      <w:pPr>
        <w:rPr>
          <w:rFonts w:ascii="Arial" w:hAnsi="Arial" w:cs="Arial"/>
          <w:u w:val="single"/>
        </w:rPr>
      </w:pPr>
      <w:r w:rsidRPr="0070050A">
        <w:rPr>
          <w:rFonts w:ascii="Arial" w:hAnsi="Arial" w:cs="Arial"/>
          <w:b/>
          <w:bCs/>
          <w:u w:val="single"/>
        </w:rPr>
        <w:t xml:space="preserve">Essay </w:t>
      </w:r>
      <w:r w:rsidR="00854EF5">
        <w:rPr>
          <w:rFonts w:ascii="Arial" w:hAnsi="Arial" w:cs="Arial"/>
          <w:b/>
          <w:bCs/>
          <w:u w:val="single"/>
        </w:rPr>
        <w:t>O</w:t>
      </w:r>
      <w:r w:rsidRPr="0070050A">
        <w:rPr>
          <w:rFonts w:ascii="Arial" w:hAnsi="Arial" w:cs="Arial"/>
          <w:b/>
          <w:bCs/>
          <w:u w:val="single"/>
        </w:rPr>
        <w:t>ne:</w:t>
      </w:r>
    </w:p>
    <w:p w14:paraId="3B5F03A2" w14:textId="471B22C9" w:rsidR="003015E8" w:rsidRPr="0070050A" w:rsidRDefault="003015E8" w:rsidP="00A23B83">
      <w:pPr>
        <w:shd w:val="clear" w:color="auto" w:fill="FFFFFF"/>
        <w:rPr>
          <w:rFonts w:ascii="Arial" w:hAnsi="Arial" w:cs="Arial"/>
          <w:color w:val="202124"/>
        </w:rPr>
      </w:pPr>
    </w:p>
    <w:p w14:paraId="721FF25A" w14:textId="77777777" w:rsidR="00F85798" w:rsidRPr="00B853F3" w:rsidRDefault="00F85798" w:rsidP="00262181">
      <w:pPr>
        <w:rPr>
          <w:rFonts w:ascii="Arial" w:hAnsi="Arial" w:cs="Arial"/>
          <w:sz w:val="20"/>
          <w:szCs w:val="20"/>
        </w:rPr>
      </w:pPr>
      <w:r w:rsidRPr="00B853F3">
        <w:rPr>
          <w:rFonts w:ascii="Arial" w:hAnsi="Arial" w:cs="Arial"/>
          <w:sz w:val="20"/>
          <w:szCs w:val="20"/>
        </w:rPr>
        <w:t xml:space="preserve">In this essay I will be analysing the role of independent bodies in holding the police accountable to those they serve. </w:t>
      </w:r>
    </w:p>
    <w:p w14:paraId="1D21237B" w14:textId="77777777" w:rsidR="00F85798" w:rsidRPr="00B853F3" w:rsidRDefault="00F85798" w:rsidP="00262181">
      <w:pPr>
        <w:rPr>
          <w:rFonts w:ascii="Arial" w:hAnsi="Arial" w:cs="Arial"/>
          <w:sz w:val="20"/>
          <w:szCs w:val="20"/>
        </w:rPr>
      </w:pPr>
    </w:p>
    <w:p w14:paraId="4ADA343D" w14:textId="45ED6DA2" w:rsidR="00A23B83" w:rsidRPr="00B853F3" w:rsidRDefault="00AB0607" w:rsidP="00262181">
      <w:pPr>
        <w:rPr>
          <w:rFonts w:ascii="Arial" w:hAnsi="Arial" w:cs="Arial"/>
          <w:sz w:val="20"/>
          <w:szCs w:val="20"/>
        </w:rPr>
      </w:pPr>
      <w:r w:rsidRPr="00B853F3">
        <w:rPr>
          <w:rFonts w:ascii="Arial" w:hAnsi="Arial" w:cs="Arial"/>
          <w:sz w:val="20"/>
          <w:szCs w:val="20"/>
        </w:rPr>
        <w:t>There is a high expectation on Police and Law Enforcement Agencies to ensure that members of the public and their communities are served with a level of professionalism and</w:t>
      </w:r>
      <w:r w:rsidR="003D0A05" w:rsidRPr="00B853F3">
        <w:rPr>
          <w:rFonts w:ascii="Arial" w:hAnsi="Arial" w:cs="Arial"/>
          <w:sz w:val="20"/>
          <w:szCs w:val="20"/>
        </w:rPr>
        <w:t xml:space="preserve"> that they</w:t>
      </w:r>
      <w:r w:rsidRPr="00B853F3">
        <w:rPr>
          <w:rFonts w:ascii="Arial" w:hAnsi="Arial" w:cs="Arial"/>
          <w:sz w:val="20"/>
          <w:szCs w:val="20"/>
        </w:rPr>
        <w:t xml:space="preserve"> are treated fairly whilst still upholding law</w:t>
      </w:r>
      <w:r w:rsidR="0070050A" w:rsidRPr="00B853F3">
        <w:rPr>
          <w:rFonts w:ascii="Arial" w:hAnsi="Arial" w:cs="Arial"/>
          <w:sz w:val="20"/>
          <w:szCs w:val="20"/>
        </w:rPr>
        <w:t xml:space="preserve"> and order</w:t>
      </w:r>
      <w:r w:rsidRPr="00B853F3">
        <w:rPr>
          <w:rFonts w:ascii="Arial" w:hAnsi="Arial" w:cs="Arial"/>
          <w:sz w:val="20"/>
          <w:szCs w:val="20"/>
        </w:rPr>
        <w:t>.</w:t>
      </w:r>
    </w:p>
    <w:p w14:paraId="350BE3D3" w14:textId="77777777" w:rsidR="00AB0607" w:rsidRPr="00B853F3" w:rsidRDefault="00AB0607" w:rsidP="00262181">
      <w:pPr>
        <w:rPr>
          <w:rFonts w:ascii="Arial" w:hAnsi="Arial" w:cs="Arial"/>
          <w:sz w:val="20"/>
          <w:szCs w:val="20"/>
        </w:rPr>
      </w:pPr>
    </w:p>
    <w:p w14:paraId="41A2F758" w14:textId="2449ABBF" w:rsidR="00AB0607" w:rsidRPr="00B853F3" w:rsidRDefault="00AB0607" w:rsidP="00AB0607">
      <w:pPr>
        <w:rPr>
          <w:rFonts w:ascii="Arial" w:hAnsi="Arial" w:cs="Arial"/>
          <w:b/>
          <w:bCs/>
          <w:sz w:val="20"/>
          <w:szCs w:val="20"/>
        </w:rPr>
      </w:pPr>
      <w:r w:rsidRPr="00B853F3">
        <w:rPr>
          <w:rFonts w:ascii="Arial" w:hAnsi="Arial" w:cs="Arial"/>
          <w:b/>
          <w:bCs/>
          <w:color w:val="000000"/>
          <w:sz w:val="20"/>
          <w:szCs w:val="20"/>
          <w:shd w:val="clear" w:color="auto" w:fill="FFFFFF"/>
        </w:rPr>
        <w:t>“</w:t>
      </w:r>
      <w:r w:rsidR="00A23B83" w:rsidRPr="00B853F3">
        <w:rPr>
          <w:rFonts w:ascii="Arial" w:hAnsi="Arial" w:cs="Arial"/>
          <w:b/>
          <w:bCs/>
          <w:color w:val="000000"/>
          <w:sz w:val="20"/>
          <w:szCs w:val="20"/>
          <w:shd w:val="clear" w:color="auto" w:fill="FFFFFF"/>
        </w:rPr>
        <w:t xml:space="preserve">Police accountability is a term used to describe the high expectation placed </w:t>
      </w:r>
      <w:r w:rsidR="00A23B83" w:rsidRPr="00B853F3">
        <w:rPr>
          <w:rFonts w:ascii="Arial" w:hAnsi="Arial" w:cs="Arial"/>
          <w:b/>
          <w:bCs/>
          <w:sz w:val="20"/>
          <w:szCs w:val="20"/>
          <w:shd w:val="clear" w:color="auto" w:fill="FFFFFF"/>
        </w:rPr>
        <w:t>upon </w:t>
      </w:r>
      <w:hyperlink r:id="rId7" w:history="1">
        <w:r w:rsidR="00A23B83" w:rsidRPr="00B853F3">
          <w:rPr>
            <w:rStyle w:val="Hyperlink"/>
            <w:rFonts w:ascii="Arial" w:hAnsi="Arial" w:cs="Arial"/>
            <w:b/>
            <w:bCs/>
            <w:color w:val="auto"/>
            <w:sz w:val="20"/>
            <w:szCs w:val="20"/>
            <w:u w:val="none"/>
            <w:bdr w:val="none" w:sz="0" w:space="0" w:color="auto" w:frame="1"/>
            <w:shd w:val="clear" w:color="auto" w:fill="FFFFFF"/>
          </w:rPr>
          <w:t>law enforcement</w:t>
        </w:r>
      </w:hyperlink>
      <w:r w:rsidR="00A23B83" w:rsidRPr="00B853F3">
        <w:rPr>
          <w:rFonts w:ascii="Arial" w:hAnsi="Arial" w:cs="Arial"/>
          <w:b/>
          <w:bCs/>
          <w:sz w:val="20"/>
          <w:szCs w:val="20"/>
          <w:shd w:val="clear" w:color="auto" w:fill="FFFFFF"/>
        </w:rPr>
        <w:t xml:space="preserve"> agencies and individual officers to act in a responsible and legal manner while </w:t>
      </w:r>
      <w:r w:rsidR="00A23B83" w:rsidRPr="00B853F3">
        <w:rPr>
          <w:rFonts w:ascii="Arial" w:hAnsi="Arial" w:cs="Arial"/>
          <w:b/>
          <w:bCs/>
          <w:color w:val="000000"/>
          <w:sz w:val="20"/>
          <w:szCs w:val="20"/>
          <w:shd w:val="clear" w:color="auto" w:fill="FFFFFF"/>
        </w:rPr>
        <w:t>upholding the law and controlling crime.</w:t>
      </w:r>
      <w:r w:rsidR="00803527" w:rsidRPr="00B853F3">
        <w:rPr>
          <w:rFonts w:ascii="Arial" w:hAnsi="Arial" w:cs="Arial"/>
          <w:color w:val="000000"/>
          <w:sz w:val="20"/>
          <w:szCs w:val="20"/>
          <w:shd w:val="clear" w:color="auto" w:fill="FFFFFF"/>
        </w:rPr>
        <w:t xml:space="preserve"> </w:t>
      </w:r>
      <w:r w:rsidR="00803527" w:rsidRPr="00B853F3">
        <w:rPr>
          <w:rFonts w:ascii="Arial" w:hAnsi="Arial" w:cs="Arial"/>
          <w:b/>
          <w:bCs/>
          <w:color w:val="000000"/>
          <w:sz w:val="20"/>
          <w:szCs w:val="20"/>
          <w:shd w:val="clear" w:color="auto" w:fill="FFFFFF"/>
        </w:rPr>
        <w:t>This expectation placed on law enforcement agencies by public communities is further accompanied by the expectation that all citizens will be treated equally under the law. Systems that help assure police accountability include democratic elections, public reviews, internal reviews and processes for citizen reviews.</w:t>
      </w:r>
      <w:r w:rsidRPr="00B853F3">
        <w:rPr>
          <w:rFonts w:ascii="Arial" w:hAnsi="Arial" w:cs="Arial"/>
          <w:b/>
          <w:bCs/>
          <w:color w:val="000000"/>
          <w:sz w:val="20"/>
          <w:szCs w:val="20"/>
          <w:shd w:val="clear" w:color="auto" w:fill="FFFFFF"/>
        </w:rPr>
        <w:t>”</w:t>
      </w:r>
    </w:p>
    <w:p w14:paraId="2D1DDF61" w14:textId="4840BE05" w:rsidR="00AB0607" w:rsidRPr="00B853F3" w:rsidRDefault="00ED59A3" w:rsidP="00803527">
      <w:pPr>
        <w:ind w:left="5760"/>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 </w:t>
      </w:r>
      <w:r w:rsidR="003D0A05" w:rsidRPr="00B853F3">
        <w:rPr>
          <w:rFonts w:ascii="Arial" w:hAnsi="Arial" w:cs="Arial"/>
          <w:color w:val="000000"/>
          <w:sz w:val="20"/>
          <w:szCs w:val="20"/>
          <w:shd w:val="clear" w:color="auto" w:fill="FFFFFF"/>
        </w:rPr>
        <w:t xml:space="preserve">        </w:t>
      </w:r>
      <w:r w:rsidR="00854EF5">
        <w:rPr>
          <w:rFonts w:ascii="Arial" w:hAnsi="Arial" w:cs="Arial"/>
          <w:color w:val="000000"/>
          <w:sz w:val="20"/>
          <w:szCs w:val="20"/>
          <w:shd w:val="clear" w:color="auto" w:fill="FFFFFF"/>
        </w:rPr>
        <w:t xml:space="preserve"> </w:t>
      </w:r>
      <w:r w:rsidR="00803527" w:rsidRPr="00B853F3">
        <w:rPr>
          <w:rFonts w:ascii="Arial" w:hAnsi="Arial" w:cs="Arial"/>
          <w:color w:val="000000"/>
          <w:sz w:val="20"/>
          <w:szCs w:val="20"/>
          <w:shd w:val="clear" w:color="auto" w:fill="FFFFFF"/>
        </w:rPr>
        <w:t>Laura M Sands, (March 2022)</w:t>
      </w:r>
    </w:p>
    <w:p w14:paraId="0CC7C738" w14:textId="77777777" w:rsidR="00ED59A3" w:rsidRPr="00B853F3" w:rsidRDefault="00ED59A3" w:rsidP="00803527">
      <w:pPr>
        <w:ind w:left="5760"/>
        <w:rPr>
          <w:rFonts w:ascii="Arial" w:hAnsi="Arial" w:cs="Arial"/>
          <w:color w:val="000000"/>
          <w:sz w:val="20"/>
          <w:szCs w:val="20"/>
          <w:shd w:val="clear" w:color="auto" w:fill="FFFFFF"/>
        </w:rPr>
      </w:pPr>
    </w:p>
    <w:p w14:paraId="1438FD04" w14:textId="16D98FC3" w:rsidR="00803527" w:rsidRPr="00B853F3" w:rsidRDefault="00ED59A3" w:rsidP="00AB0607">
      <w:pPr>
        <w:rPr>
          <w:rFonts w:ascii="Arial" w:hAnsi="Arial" w:cs="Arial"/>
          <w:sz w:val="20"/>
          <w:szCs w:val="20"/>
        </w:rPr>
      </w:pPr>
      <w:r w:rsidRPr="00B853F3">
        <w:rPr>
          <w:rFonts w:ascii="Arial" w:hAnsi="Arial" w:cs="Arial"/>
          <w:sz w:val="20"/>
          <w:szCs w:val="20"/>
          <w:shd w:val="clear" w:color="auto" w:fill="FFFFFF"/>
        </w:rPr>
        <w:t xml:space="preserve">There are three main organisations who work together to ensure the police are accountable for those they </w:t>
      </w:r>
      <w:proofErr w:type="gramStart"/>
      <w:r w:rsidRPr="00B853F3">
        <w:rPr>
          <w:rFonts w:ascii="Arial" w:hAnsi="Arial" w:cs="Arial"/>
          <w:sz w:val="20"/>
          <w:szCs w:val="20"/>
          <w:shd w:val="clear" w:color="auto" w:fill="FFFFFF"/>
        </w:rPr>
        <w:t>serve</w:t>
      </w:r>
      <w:proofErr w:type="gramEnd"/>
      <w:r w:rsidRPr="00B853F3">
        <w:rPr>
          <w:rFonts w:ascii="Arial" w:hAnsi="Arial" w:cs="Arial"/>
          <w:sz w:val="20"/>
          <w:szCs w:val="20"/>
          <w:shd w:val="clear" w:color="auto" w:fill="FFFFFF"/>
        </w:rPr>
        <w:t xml:space="preserve"> and they are the College of Policing, </w:t>
      </w:r>
      <w:r w:rsidR="00732A0F">
        <w:rPr>
          <w:rFonts w:ascii="Arial" w:hAnsi="Arial" w:cs="Arial"/>
          <w:sz w:val="20"/>
          <w:szCs w:val="20"/>
          <w:shd w:val="clear" w:color="auto" w:fill="FFFFFF"/>
        </w:rPr>
        <w:t xml:space="preserve">Independent office for police conduct </w:t>
      </w:r>
      <w:r w:rsidRPr="00B853F3">
        <w:rPr>
          <w:rFonts w:ascii="Arial" w:hAnsi="Arial" w:cs="Arial"/>
          <w:sz w:val="20"/>
          <w:szCs w:val="20"/>
        </w:rPr>
        <w:t>and Her Majesty’s Inspectorate of Constabulary and Fire &amp; Rescue Services.</w:t>
      </w:r>
    </w:p>
    <w:p w14:paraId="291454BC" w14:textId="76B3DA39" w:rsidR="00ED59A3" w:rsidRPr="00B853F3" w:rsidRDefault="00ED59A3" w:rsidP="0070050A">
      <w:pPr>
        <w:pStyle w:val="NormalWeb"/>
        <w:rPr>
          <w:rFonts w:ascii="Arial" w:hAnsi="Arial" w:cs="Arial"/>
          <w:b/>
          <w:bCs/>
          <w:color w:val="282828"/>
          <w:sz w:val="20"/>
          <w:szCs w:val="20"/>
        </w:rPr>
      </w:pPr>
      <w:r w:rsidRPr="00B853F3">
        <w:rPr>
          <w:rFonts w:ascii="Arial" w:hAnsi="Arial" w:cs="Arial"/>
          <w:sz w:val="20"/>
          <w:szCs w:val="20"/>
        </w:rPr>
        <w:t xml:space="preserve">All three of these organisations have their own powers and areas of focus; </w:t>
      </w:r>
      <w:r w:rsidR="0070050A" w:rsidRPr="00B853F3">
        <w:rPr>
          <w:rFonts w:ascii="Arial" w:hAnsi="Arial" w:cs="Arial"/>
          <w:sz w:val="20"/>
          <w:szCs w:val="20"/>
        </w:rPr>
        <w:t xml:space="preserve">and they </w:t>
      </w:r>
      <w:r w:rsidR="0070050A" w:rsidRPr="00B853F3">
        <w:rPr>
          <w:rFonts w:ascii="Arial" w:hAnsi="Arial" w:cs="Arial"/>
          <w:color w:val="282828"/>
          <w:sz w:val="20"/>
          <w:szCs w:val="20"/>
        </w:rPr>
        <w:t xml:space="preserve">are </w:t>
      </w:r>
      <w:r w:rsidR="0070050A" w:rsidRPr="00B853F3">
        <w:rPr>
          <w:rFonts w:ascii="Arial" w:hAnsi="Arial" w:cs="Arial"/>
          <w:b/>
          <w:bCs/>
          <w:color w:val="282828"/>
          <w:sz w:val="20"/>
          <w:szCs w:val="20"/>
        </w:rPr>
        <w:t>“collectively engaged in promoting and monitoring best practice and continuous improvement in policing, in order to ensure our police forces are performing to the highest of standards.”</w:t>
      </w:r>
    </w:p>
    <w:p w14:paraId="7B0E7DF7" w14:textId="1695978D" w:rsidR="00ED59A3" w:rsidRPr="00B853F3" w:rsidRDefault="0070050A" w:rsidP="0070050A">
      <w:pPr>
        <w:ind w:left="3600"/>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   </w:t>
      </w:r>
      <w:r w:rsidR="00854EF5">
        <w:rPr>
          <w:rFonts w:ascii="Arial" w:hAnsi="Arial" w:cs="Arial"/>
          <w:color w:val="000000"/>
          <w:sz w:val="20"/>
          <w:szCs w:val="20"/>
          <w:shd w:val="clear" w:color="auto" w:fill="FFFFFF"/>
        </w:rPr>
        <w:t xml:space="preserve"> </w:t>
      </w:r>
      <w:r w:rsidRPr="00B853F3">
        <w:rPr>
          <w:rFonts w:ascii="Arial" w:hAnsi="Arial" w:cs="Arial"/>
          <w:color w:val="000000"/>
          <w:sz w:val="20"/>
          <w:szCs w:val="20"/>
          <w:shd w:val="clear" w:color="auto" w:fill="FFFFFF"/>
        </w:rPr>
        <w:t xml:space="preserve"> The College of Policing and the IOPC - HMICFRS, (2022)</w:t>
      </w:r>
    </w:p>
    <w:p w14:paraId="17887203" w14:textId="77777777" w:rsidR="0070050A" w:rsidRPr="00B853F3" w:rsidRDefault="0070050A" w:rsidP="0070050A">
      <w:pPr>
        <w:ind w:left="3600"/>
        <w:rPr>
          <w:rFonts w:ascii="Arial" w:hAnsi="Arial" w:cs="Arial"/>
          <w:b/>
          <w:bCs/>
          <w:color w:val="666666"/>
          <w:sz w:val="20"/>
          <w:szCs w:val="20"/>
          <w:shd w:val="clear" w:color="auto" w:fill="FFFFFF"/>
        </w:rPr>
      </w:pPr>
    </w:p>
    <w:p w14:paraId="5E8B7F4A" w14:textId="6464DB07" w:rsidR="0070050A" w:rsidRPr="00B853F3" w:rsidRDefault="00F85798" w:rsidP="00AB0607">
      <w:pPr>
        <w:rPr>
          <w:rStyle w:val="Strong"/>
          <w:rFonts w:ascii="Arial" w:hAnsi="Arial" w:cs="Arial"/>
          <w:color w:val="666666"/>
          <w:sz w:val="20"/>
          <w:szCs w:val="20"/>
          <w:shd w:val="clear" w:color="auto" w:fill="FFFFFF"/>
        </w:rPr>
      </w:pPr>
      <w:r w:rsidRPr="00B853F3">
        <w:rPr>
          <w:rFonts w:ascii="Arial" w:hAnsi="Arial" w:cs="Arial"/>
          <w:color w:val="282828"/>
          <w:sz w:val="20"/>
          <w:szCs w:val="20"/>
        </w:rPr>
        <w:t>Firstly</w:t>
      </w:r>
      <w:r w:rsidRPr="00B853F3">
        <w:rPr>
          <w:rFonts w:ascii="Arial" w:hAnsi="Arial" w:cs="Arial"/>
          <w:b/>
          <w:bCs/>
          <w:color w:val="282828"/>
          <w:sz w:val="20"/>
          <w:szCs w:val="20"/>
        </w:rPr>
        <w:t xml:space="preserve">, </w:t>
      </w:r>
      <w:r w:rsidR="003D0A05" w:rsidRPr="00B853F3">
        <w:rPr>
          <w:rFonts w:ascii="Arial" w:hAnsi="Arial" w:cs="Arial"/>
          <w:b/>
          <w:bCs/>
          <w:color w:val="282828"/>
          <w:sz w:val="20"/>
          <w:szCs w:val="20"/>
        </w:rPr>
        <w:t>“The College of Policing is the statutory body responsible for setting the standards for policing.”</w:t>
      </w:r>
      <w:r w:rsidR="003D0A05" w:rsidRPr="00B853F3">
        <w:rPr>
          <w:rFonts w:ascii="Arial" w:hAnsi="Arial" w:cs="Arial"/>
          <w:color w:val="282828"/>
          <w:sz w:val="20"/>
          <w:szCs w:val="20"/>
        </w:rPr>
        <w:t xml:space="preserve"> </w:t>
      </w:r>
      <w:r w:rsidR="003D0A05" w:rsidRPr="00B853F3">
        <w:rPr>
          <w:rStyle w:val="Strong"/>
          <w:rFonts w:ascii="Arial" w:hAnsi="Arial" w:cs="Arial"/>
          <w:color w:val="666666"/>
          <w:sz w:val="20"/>
          <w:szCs w:val="20"/>
          <w:shd w:val="clear" w:color="auto" w:fill="FFFFFF"/>
        </w:rPr>
        <w:t> </w:t>
      </w:r>
      <w:r w:rsidR="003D0A05" w:rsidRPr="00B853F3">
        <w:rPr>
          <w:rStyle w:val="Strong"/>
          <w:rFonts w:ascii="Arial" w:hAnsi="Arial" w:cs="Arial"/>
          <w:color w:val="666666"/>
          <w:sz w:val="20"/>
          <w:szCs w:val="20"/>
          <w:shd w:val="clear" w:color="auto" w:fill="FFFFFF"/>
        </w:rPr>
        <w:tab/>
      </w:r>
      <w:r w:rsidR="003D0A05" w:rsidRPr="00B853F3">
        <w:rPr>
          <w:rStyle w:val="Strong"/>
          <w:rFonts w:ascii="Arial" w:hAnsi="Arial" w:cs="Arial"/>
          <w:color w:val="666666"/>
          <w:sz w:val="20"/>
          <w:szCs w:val="20"/>
          <w:shd w:val="clear" w:color="auto" w:fill="FFFFFF"/>
        </w:rPr>
        <w:tab/>
      </w:r>
      <w:r w:rsidR="003D0A05" w:rsidRPr="00B853F3">
        <w:rPr>
          <w:rStyle w:val="Strong"/>
          <w:rFonts w:ascii="Arial" w:hAnsi="Arial" w:cs="Arial"/>
          <w:color w:val="666666"/>
          <w:sz w:val="20"/>
          <w:szCs w:val="20"/>
          <w:shd w:val="clear" w:color="auto" w:fill="FFFFFF"/>
        </w:rPr>
        <w:tab/>
      </w:r>
      <w:r w:rsidR="003D0A05" w:rsidRPr="00B853F3">
        <w:rPr>
          <w:rStyle w:val="Strong"/>
          <w:rFonts w:ascii="Arial" w:hAnsi="Arial" w:cs="Arial"/>
          <w:color w:val="666666"/>
          <w:sz w:val="20"/>
          <w:szCs w:val="20"/>
          <w:shd w:val="clear" w:color="auto" w:fill="FFFFFF"/>
        </w:rPr>
        <w:tab/>
        <w:t xml:space="preserve">     </w:t>
      </w:r>
    </w:p>
    <w:p w14:paraId="40349FC0" w14:textId="4CFD5026" w:rsidR="003D0A05" w:rsidRPr="00B853F3" w:rsidRDefault="0070050A" w:rsidP="0070050A">
      <w:pPr>
        <w:ind w:left="3600"/>
        <w:rPr>
          <w:rFonts w:ascii="Arial" w:hAnsi="Arial" w:cs="Arial"/>
          <w:b/>
          <w:bCs/>
          <w:color w:val="666666"/>
          <w:sz w:val="20"/>
          <w:szCs w:val="20"/>
          <w:shd w:val="clear" w:color="auto" w:fill="FFFFFF"/>
        </w:rPr>
      </w:pPr>
      <w:r w:rsidRPr="00B853F3">
        <w:rPr>
          <w:rStyle w:val="Strong"/>
          <w:rFonts w:ascii="Arial" w:hAnsi="Arial" w:cs="Arial"/>
          <w:color w:val="666666"/>
          <w:sz w:val="20"/>
          <w:szCs w:val="20"/>
          <w:shd w:val="clear" w:color="auto" w:fill="FFFFFF"/>
        </w:rPr>
        <w:t xml:space="preserve">  </w:t>
      </w:r>
      <w:r w:rsidR="00854EF5">
        <w:rPr>
          <w:rStyle w:val="Strong"/>
          <w:rFonts w:ascii="Arial" w:hAnsi="Arial" w:cs="Arial"/>
          <w:color w:val="666666"/>
          <w:sz w:val="20"/>
          <w:szCs w:val="20"/>
          <w:shd w:val="clear" w:color="auto" w:fill="FFFFFF"/>
        </w:rPr>
        <w:t xml:space="preserve"> </w:t>
      </w:r>
      <w:r w:rsidRPr="00B853F3">
        <w:rPr>
          <w:rStyle w:val="Strong"/>
          <w:rFonts w:ascii="Arial" w:hAnsi="Arial" w:cs="Arial"/>
          <w:color w:val="666666"/>
          <w:sz w:val="20"/>
          <w:szCs w:val="20"/>
          <w:shd w:val="clear" w:color="auto" w:fill="FFFFFF"/>
        </w:rPr>
        <w:t xml:space="preserve">  </w:t>
      </w:r>
      <w:r w:rsidR="003D0A05" w:rsidRPr="00B853F3">
        <w:rPr>
          <w:rFonts w:ascii="Arial" w:hAnsi="Arial" w:cs="Arial"/>
          <w:color w:val="000000"/>
          <w:sz w:val="20"/>
          <w:szCs w:val="20"/>
          <w:shd w:val="clear" w:color="auto" w:fill="FFFFFF"/>
        </w:rPr>
        <w:t>The College of Policing and the IOPC - HMICFRS, (2022)</w:t>
      </w:r>
    </w:p>
    <w:p w14:paraId="7D8DB1F3" w14:textId="77777777" w:rsidR="00ED59A3" w:rsidRPr="00B853F3" w:rsidRDefault="00ED59A3" w:rsidP="00AB0607">
      <w:pPr>
        <w:rPr>
          <w:rFonts w:ascii="Arial" w:hAnsi="Arial" w:cs="Arial"/>
          <w:sz w:val="20"/>
          <w:szCs w:val="20"/>
        </w:rPr>
      </w:pPr>
    </w:p>
    <w:p w14:paraId="74D49F36" w14:textId="28A66A69" w:rsidR="0070050A" w:rsidRPr="00B853F3" w:rsidRDefault="00F85798" w:rsidP="00ED59A3">
      <w:pPr>
        <w:rPr>
          <w:rFonts w:ascii="Arial" w:hAnsi="Arial" w:cs="Arial"/>
          <w:b/>
          <w:bCs/>
          <w:sz w:val="20"/>
          <w:szCs w:val="20"/>
        </w:rPr>
      </w:pPr>
      <w:r w:rsidRPr="00B853F3">
        <w:rPr>
          <w:rFonts w:ascii="Arial" w:hAnsi="Arial" w:cs="Arial"/>
          <w:sz w:val="20"/>
          <w:szCs w:val="20"/>
        </w:rPr>
        <w:t>Secondly, t</w:t>
      </w:r>
      <w:r w:rsidR="00ED59A3" w:rsidRPr="00B853F3">
        <w:rPr>
          <w:rFonts w:ascii="Arial" w:hAnsi="Arial" w:cs="Arial"/>
          <w:sz w:val="20"/>
          <w:szCs w:val="20"/>
        </w:rPr>
        <w:t xml:space="preserve">he role of the IOPC </w:t>
      </w:r>
      <w:r w:rsidR="00ED59A3" w:rsidRPr="00B853F3">
        <w:rPr>
          <w:rFonts w:ascii="Arial" w:hAnsi="Arial" w:cs="Arial"/>
          <w:b/>
          <w:bCs/>
          <w:sz w:val="20"/>
          <w:szCs w:val="20"/>
        </w:rPr>
        <w:t xml:space="preserve">“is to </w:t>
      </w:r>
      <w:r w:rsidR="0070050A" w:rsidRPr="00B853F3">
        <w:rPr>
          <w:rFonts w:ascii="Arial" w:hAnsi="Arial" w:cs="Arial"/>
          <w:b/>
          <w:bCs/>
          <w:sz w:val="20"/>
          <w:szCs w:val="20"/>
        </w:rPr>
        <w:t xml:space="preserve">independently </w:t>
      </w:r>
      <w:r w:rsidR="00ED59A3" w:rsidRPr="00B853F3">
        <w:rPr>
          <w:rFonts w:ascii="Arial" w:hAnsi="Arial" w:cs="Arial"/>
          <w:b/>
          <w:bCs/>
          <w:sz w:val="20"/>
          <w:szCs w:val="20"/>
        </w:rPr>
        <w:t>oversee the whole of the police complaints system.”</w:t>
      </w:r>
    </w:p>
    <w:p w14:paraId="76812A5A" w14:textId="5B12BC9C" w:rsidR="00ED59A3" w:rsidRPr="00B853F3" w:rsidRDefault="0070050A" w:rsidP="0070050A">
      <w:pPr>
        <w:ind w:left="720" w:firstLine="720"/>
        <w:rPr>
          <w:rFonts w:ascii="Arial" w:hAnsi="Arial" w:cs="Arial"/>
          <w:color w:val="000000"/>
          <w:sz w:val="20"/>
          <w:szCs w:val="20"/>
          <w:shd w:val="clear" w:color="auto" w:fill="FFFFFF"/>
        </w:rPr>
      </w:pPr>
      <w:r w:rsidRPr="00B853F3">
        <w:rPr>
          <w:rFonts w:ascii="Arial" w:hAnsi="Arial" w:cs="Arial"/>
          <w:b/>
          <w:bCs/>
          <w:sz w:val="20"/>
          <w:szCs w:val="20"/>
        </w:rPr>
        <w:t xml:space="preserve">   </w:t>
      </w:r>
      <w:r w:rsidR="00ED59A3" w:rsidRPr="00B853F3">
        <w:rPr>
          <w:rFonts w:ascii="Arial" w:hAnsi="Arial" w:cs="Arial"/>
          <w:sz w:val="20"/>
          <w:szCs w:val="20"/>
        </w:rPr>
        <w:t xml:space="preserve">    </w:t>
      </w:r>
      <w:r w:rsidRPr="00B853F3">
        <w:rPr>
          <w:rFonts w:ascii="Arial" w:hAnsi="Arial" w:cs="Arial"/>
          <w:sz w:val="20"/>
          <w:szCs w:val="20"/>
        </w:rPr>
        <w:t xml:space="preserve"> </w:t>
      </w:r>
      <w:r w:rsidR="00ED59A3" w:rsidRPr="00B853F3">
        <w:rPr>
          <w:rFonts w:ascii="Arial" w:hAnsi="Arial" w:cs="Arial"/>
          <w:sz w:val="20"/>
          <w:szCs w:val="20"/>
        </w:rPr>
        <w:t xml:space="preserve"> </w:t>
      </w:r>
      <w:r w:rsidR="00ED59A3" w:rsidRPr="00B853F3">
        <w:rPr>
          <w:rFonts w:ascii="Arial" w:hAnsi="Arial" w:cs="Arial"/>
          <w:color w:val="000000"/>
          <w:sz w:val="20"/>
          <w:szCs w:val="20"/>
          <w:shd w:val="clear" w:color="auto" w:fill="FFFFFF"/>
        </w:rPr>
        <w:t>Accountability and performance | Independent Office for Police Conduct, (2022)</w:t>
      </w:r>
    </w:p>
    <w:p w14:paraId="7EA9A484" w14:textId="77777777" w:rsidR="00807E24" w:rsidRPr="00B853F3" w:rsidRDefault="00807E24" w:rsidP="0070050A">
      <w:pPr>
        <w:ind w:left="720" w:firstLine="720"/>
        <w:rPr>
          <w:rFonts w:ascii="Arial" w:hAnsi="Arial" w:cs="Arial"/>
          <w:color w:val="000000"/>
          <w:sz w:val="20"/>
          <w:szCs w:val="20"/>
          <w:shd w:val="clear" w:color="auto" w:fill="FFFFFF"/>
        </w:rPr>
      </w:pPr>
    </w:p>
    <w:p w14:paraId="2CF3AD74" w14:textId="4427B973" w:rsidR="00807E24" w:rsidRPr="00B853F3" w:rsidRDefault="00807E24" w:rsidP="00807E24">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The IOPC also investigate serious complaints and investigate officers’ misconduct which is important to the public ensuring that their complaints are being reviewed impartially and fairly.</w:t>
      </w:r>
    </w:p>
    <w:p w14:paraId="1F89E3BC" w14:textId="07F276FF" w:rsidR="00ED59A3" w:rsidRPr="00B853F3" w:rsidRDefault="00ED59A3" w:rsidP="00ED59A3">
      <w:pPr>
        <w:rPr>
          <w:rFonts w:ascii="Arial" w:hAnsi="Arial" w:cs="Arial"/>
          <w:color w:val="000000"/>
          <w:sz w:val="20"/>
          <w:szCs w:val="20"/>
          <w:shd w:val="clear" w:color="auto" w:fill="FFFFFF"/>
        </w:rPr>
      </w:pPr>
    </w:p>
    <w:p w14:paraId="2983A9F3" w14:textId="55F2E73E" w:rsidR="00274500" w:rsidRDefault="00F85798" w:rsidP="003D0A05">
      <w:pPr>
        <w:spacing w:before="120" w:after="120" w:line="390" w:lineRule="atLeast"/>
        <w:rPr>
          <w:rFonts w:ascii="Arial" w:hAnsi="Arial" w:cs="Arial"/>
          <w:color w:val="000000"/>
          <w:sz w:val="20"/>
          <w:szCs w:val="20"/>
          <w:shd w:val="clear" w:color="auto" w:fill="FFFFFF"/>
        </w:rPr>
      </w:pPr>
      <w:r w:rsidRPr="00B853F3">
        <w:rPr>
          <w:rFonts w:ascii="Arial" w:hAnsi="Arial" w:cs="Arial"/>
          <w:sz w:val="20"/>
          <w:szCs w:val="20"/>
        </w:rPr>
        <w:t xml:space="preserve">Thirdly, </w:t>
      </w:r>
      <w:r w:rsidR="003D0A05" w:rsidRPr="00B853F3">
        <w:rPr>
          <w:rFonts w:ascii="Arial" w:hAnsi="Arial" w:cs="Arial"/>
          <w:sz w:val="20"/>
          <w:szCs w:val="20"/>
        </w:rPr>
        <w:t xml:space="preserve">Her Majesty’s Inspectorate of Constabulary and Fire &amp; Rescue Services (HMICFRS) </w:t>
      </w:r>
      <w:r w:rsidR="003D0A05" w:rsidRPr="00B853F3">
        <w:rPr>
          <w:rFonts w:ascii="Arial" w:hAnsi="Arial" w:cs="Arial"/>
          <w:b/>
          <w:bCs/>
          <w:sz w:val="20"/>
          <w:szCs w:val="20"/>
        </w:rPr>
        <w:t>“independently assesses the effectiveness and efficiency of police forces and fire &amp; rescue services – in the public interest.”</w:t>
      </w:r>
      <w:r w:rsidR="0070050A" w:rsidRPr="00B853F3">
        <w:rPr>
          <w:rFonts w:ascii="Arial" w:hAnsi="Arial" w:cs="Arial"/>
          <w:b/>
          <w:bCs/>
          <w:sz w:val="20"/>
          <w:szCs w:val="20"/>
        </w:rPr>
        <w:t xml:space="preserve"> </w:t>
      </w:r>
      <w:r w:rsidR="003D0A05" w:rsidRPr="00B853F3">
        <w:rPr>
          <w:rFonts w:ascii="Arial" w:hAnsi="Arial" w:cs="Arial"/>
          <w:color w:val="000000"/>
          <w:sz w:val="20"/>
          <w:szCs w:val="20"/>
          <w:shd w:val="clear" w:color="auto" w:fill="FFFFFF"/>
        </w:rPr>
        <w:t>HMICFRS, (2022)</w:t>
      </w:r>
      <w:r w:rsidR="00B853F3">
        <w:rPr>
          <w:rFonts w:ascii="Arial" w:hAnsi="Arial" w:cs="Arial"/>
          <w:color w:val="000000"/>
          <w:sz w:val="20"/>
          <w:szCs w:val="20"/>
          <w:shd w:val="clear" w:color="auto" w:fill="FFFFFF"/>
        </w:rPr>
        <w:t xml:space="preserve"> </w:t>
      </w:r>
      <w:r w:rsidR="00807E24" w:rsidRPr="00B853F3">
        <w:rPr>
          <w:rFonts w:ascii="Arial" w:hAnsi="Arial" w:cs="Arial"/>
          <w:color w:val="000000"/>
          <w:sz w:val="20"/>
          <w:szCs w:val="20"/>
          <w:shd w:val="clear" w:color="auto" w:fill="FFFFFF"/>
        </w:rPr>
        <w:t xml:space="preserve">The HMICFRS has </w:t>
      </w:r>
      <w:r w:rsidR="00274500" w:rsidRPr="00B853F3">
        <w:rPr>
          <w:rFonts w:ascii="Arial" w:hAnsi="Arial" w:cs="Arial"/>
          <w:color w:val="000000"/>
          <w:sz w:val="20"/>
          <w:szCs w:val="20"/>
          <w:shd w:val="clear" w:color="auto" w:fill="FFFFFF"/>
        </w:rPr>
        <w:t>existed</w:t>
      </w:r>
      <w:r w:rsidR="00807E24" w:rsidRPr="00B853F3">
        <w:rPr>
          <w:rFonts w:ascii="Arial" w:hAnsi="Arial" w:cs="Arial"/>
          <w:color w:val="000000"/>
          <w:sz w:val="20"/>
          <w:szCs w:val="20"/>
          <w:shd w:val="clear" w:color="auto" w:fill="FFFFFF"/>
        </w:rPr>
        <w:t xml:space="preserve"> for over 160</w:t>
      </w:r>
      <w:r w:rsidR="00274500" w:rsidRPr="00B853F3">
        <w:rPr>
          <w:rFonts w:ascii="Arial" w:hAnsi="Arial" w:cs="Arial"/>
          <w:color w:val="000000"/>
          <w:sz w:val="20"/>
          <w:szCs w:val="20"/>
          <w:shd w:val="clear" w:color="auto" w:fill="FFFFFF"/>
        </w:rPr>
        <w:t xml:space="preserve"> years and the reason that they assess police force effectiveness and efficiency is to focus on how as a force we can continue to improve and better our service.</w:t>
      </w:r>
    </w:p>
    <w:p w14:paraId="629E223E" w14:textId="77777777" w:rsidR="00B853F3" w:rsidRPr="00B853F3" w:rsidRDefault="00B853F3" w:rsidP="003D0A05">
      <w:pPr>
        <w:spacing w:before="120" w:after="120" w:line="390" w:lineRule="atLeast"/>
        <w:rPr>
          <w:rFonts w:ascii="Arial" w:hAnsi="Arial" w:cs="Arial"/>
          <w:color w:val="000000"/>
          <w:sz w:val="20"/>
          <w:szCs w:val="20"/>
          <w:shd w:val="clear" w:color="auto" w:fill="FFFFFF"/>
        </w:rPr>
      </w:pPr>
    </w:p>
    <w:p w14:paraId="47438986" w14:textId="00EC255F" w:rsidR="00160F00" w:rsidRPr="00B853F3" w:rsidRDefault="00160F00" w:rsidP="00AB0607">
      <w:pPr>
        <w:rPr>
          <w:rFonts w:ascii="Arial" w:hAnsi="Arial" w:cs="Arial"/>
          <w:b/>
          <w:bCs/>
          <w:sz w:val="20"/>
          <w:szCs w:val="20"/>
          <w:lang w:val="en"/>
        </w:rPr>
      </w:pPr>
      <w:r w:rsidRPr="00B853F3">
        <w:rPr>
          <w:rFonts w:ascii="Arial" w:hAnsi="Arial" w:cs="Arial"/>
          <w:sz w:val="20"/>
          <w:szCs w:val="20"/>
          <w:lang w:val="en"/>
        </w:rPr>
        <w:t xml:space="preserve">Starting from the beginning in 1829 where Sir Robert Peel created the first organized police force in England and Wales. Sir Robert Peel set out 9 </w:t>
      </w:r>
      <w:proofErr w:type="spellStart"/>
      <w:r w:rsidRPr="00B853F3">
        <w:rPr>
          <w:rFonts w:ascii="Arial" w:hAnsi="Arial" w:cs="Arial"/>
          <w:sz w:val="20"/>
          <w:szCs w:val="20"/>
          <w:lang w:val="en"/>
        </w:rPr>
        <w:t>Peelian</w:t>
      </w:r>
      <w:proofErr w:type="spellEnd"/>
      <w:r w:rsidRPr="00B853F3">
        <w:rPr>
          <w:rFonts w:ascii="Arial" w:hAnsi="Arial" w:cs="Arial"/>
          <w:sz w:val="20"/>
          <w:szCs w:val="20"/>
          <w:lang w:val="en"/>
        </w:rPr>
        <w:t xml:space="preserve"> principles in which he believed that </w:t>
      </w:r>
      <w:r w:rsidRPr="00B853F3">
        <w:rPr>
          <w:rFonts w:ascii="Arial" w:hAnsi="Arial" w:cs="Arial"/>
          <w:b/>
          <w:bCs/>
          <w:sz w:val="20"/>
          <w:szCs w:val="20"/>
          <w:lang w:val="en"/>
        </w:rPr>
        <w:t>“the power of the police came from the common consent of the public, as opposed to the power of the state.”</w:t>
      </w:r>
    </w:p>
    <w:p w14:paraId="7BF67557" w14:textId="0FD85687" w:rsidR="00B3485E" w:rsidRPr="00B853F3" w:rsidRDefault="00B3485E" w:rsidP="00AB0607">
      <w:pPr>
        <w:rPr>
          <w:rFonts w:ascii="Arial" w:hAnsi="Arial" w:cs="Arial"/>
          <w:b/>
          <w:bCs/>
          <w:sz w:val="20"/>
          <w:szCs w:val="20"/>
          <w:lang w:val="en"/>
        </w:rPr>
      </w:pPr>
      <w:r w:rsidRPr="00B853F3">
        <w:rPr>
          <w:rFonts w:ascii="Arial" w:hAnsi="Arial" w:cs="Arial"/>
          <w:b/>
          <w:bCs/>
          <w:sz w:val="20"/>
          <w:szCs w:val="20"/>
          <w:lang w:val="en"/>
        </w:rPr>
        <w:tab/>
      </w:r>
      <w:r w:rsidRPr="00B853F3">
        <w:rPr>
          <w:rFonts w:ascii="Arial" w:hAnsi="Arial" w:cs="Arial"/>
          <w:b/>
          <w:bCs/>
          <w:sz w:val="20"/>
          <w:szCs w:val="20"/>
          <w:lang w:val="en"/>
        </w:rPr>
        <w:tab/>
      </w:r>
      <w:r w:rsidRPr="00B853F3">
        <w:rPr>
          <w:rFonts w:ascii="Arial" w:hAnsi="Arial" w:cs="Arial"/>
          <w:b/>
          <w:bCs/>
          <w:sz w:val="20"/>
          <w:szCs w:val="20"/>
          <w:lang w:val="en"/>
        </w:rPr>
        <w:tab/>
      </w:r>
      <w:r w:rsidRPr="00B853F3">
        <w:rPr>
          <w:rFonts w:ascii="Arial" w:hAnsi="Arial" w:cs="Arial"/>
          <w:b/>
          <w:bCs/>
          <w:sz w:val="20"/>
          <w:szCs w:val="20"/>
          <w:lang w:val="en"/>
        </w:rPr>
        <w:tab/>
      </w:r>
      <w:r w:rsidR="00B853F3">
        <w:rPr>
          <w:rFonts w:ascii="Arial" w:hAnsi="Arial" w:cs="Arial"/>
          <w:b/>
          <w:bCs/>
          <w:sz w:val="20"/>
          <w:szCs w:val="20"/>
          <w:lang w:val="en"/>
        </w:rPr>
        <w:t xml:space="preserve">   </w:t>
      </w:r>
      <w:r w:rsidRPr="00B853F3">
        <w:rPr>
          <w:rFonts w:ascii="Arial" w:hAnsi="Arial" w:cs="Arial"/>
          <w:color w:val="000000"/>
          <w:sz w:val="20"/>
          <w:szCs w:val="20"/>
        </w:rPr>
        <w:t>The Peelian Principles | The Crime Prevention Website (May 2022)</w:t>
      </w:r>
    </w:p>
    <w:p w14:paraId="045E459E" w14:textId="2FA169C9" w:rsidR="00160F00" w:rsidRPr="00B853F3" w:rsidRDefault="00160F00" w:rsidP="00AB0607">
      <w:pPr>
        <w:rPr>
          <w:rFonts w:ascii="Arial" w:hAnsi="Arial" w:cs="Arial"/>
          <w:b/>
          <w:bCs/>
          <w:sz w:val="20"/>
          <w:szCs w:val="20"/>
          <w:lang w:val="en"/>
        </w:rPr>
      </w:pPr>
    </w:p>
    <w:p w14:paraId="5E63FE03" w14:textId="1010D9FF" w:rsidR="00160F00" w:rsidRPr="00B853F3" w:rsidRDefault="00160F00" w:rsidP="00AB0607">
      <w:pPr>
        <w:rPr>
          <w:rFonts w:ascii="Arial" w:hAnsi="Arial" w:cs="Arial"/>
          <w:sz w:val="20"/>
          <w:szCs w:val="20"/>
          <w:lang w:val="en"/>
        </w:rPr>
      </w:pPr>
      <w:r w:rsidRPr="00B853F3">
        <w:rPr>
          <w:rFonts w:ascii="Arial" w:hAnsi="Arial" w:cs="Arial"/>
          <w:sz w:val="20"/>
          <w:szCs w:val="20"/>
          <w:lang w:val="en"/>
        </w:rPr>
        <w:t xml:space="preserve">Considering the principles were set back in 1829 they very much still apply </w:t>
      </w:r>
      <w:r w:rsidR="00B3485E" w:rsidRPr="00B853F3">
        <w:rPr>
          <w:rFonts w:ascii="Arial" w:hAnsi="Arial" w:cs="Arial"/>
          <w:sz w:val="20"/>
          <w:szCs w:val="20"/>
          <w:lang w:val="en"/>
        </w:rPr>
        <w:t xml:space="preserve">and are effective </w:t>
      </w:r>
      <w:r w:rsidRPr="00B853F3">
        <w:rPr>
          <w:rFonts w:ascii="Arial" w:hAnsi="Arial" w:cs="Arial"/>
          <w:sz w:val="20"/>
          <w:szCs w:val="20"/>
          <w:lang w:val="en"/>
        </w:rPr>
        <w:t xml:space="preserve">to </w:t>
      </w:r>
      <w:r w:rsidR="009C11A3" w:rsidRPr="00B853F3">
        <w:rPr>
          <w:rFonts w:ascii="Arial" w:hAnsi="Arial" w:cs="Arial"/>
          <w:sz w:val="20"/>
          <w:szCs w:val="20"/>
          <w:lang w:val="en"/>
        </w:rPr>
        <w:t>today’s</w:t>
      </w:r>
      <w:r w:rsidRPr="00B853F3">
        <w:rPr>
          <w:rFonts w:ascii="Arial" w:hAnsi="Arial" w:cs="Arial"/>
          <w:sz w:val="20"/>
          <w:szCs w:val="20"/>
          <w:lang w:val="en"/>
        </w:rPr>
        <w:t xml:space="preserve"> policing objectives. Sir Robert Peel believed that:</w:t>
      </w:r>
    </w:p>
    <w:p w14:paraId="634E67B1" w14:textId="77777777" w:rsidR="00160F00" w:rsidRPr="00B853F3" w:rsidRDefault="00160F00" w:rsidP="00AB0607">
      <w:pPr>
        <w:rPr>
          <w:rFonts w:ascii="Arial" w:hAnsi="Arial" w:cs="Arial"/>
          <w:sz w:val="20"/>
          <w:szCs w:val="20"/>
          <w:lang w:val="en"/>
        </w:rPr>
      </w:pPr>
    </w:p>
    <w:p w14:paraId="5E36C71A" w14:textId="033C882C" w:rsidR="00ED59A3" w:rsidRPr="00B853F3" w:rsidRDefault="00160F00" w:rsidP="00AB0607">
      <w:pPr>
        <w:rPr>
          <w:rFonts w:ascii="Arial" w:hAnsi="Arial" w:cs="Arial"/>
          <w:b/>
          <w:bCs/>
          <w:sz w:val="20"/>
          <w:szCs w:val="20"/>
          <w:lang w:val="en"/>
        </w:rPr>
      </w:pPr>
      <w:r w:rsidRPr="00B853F3">
        <w:rPr>
          <w:rFonts w:ascii="Arial" w:hAnsi="Arial" w:cs="Arial"/>
          <w:b/>
          <w:bCs/>
          <w:sz w:val="20"/>
          <w:szCs w:val="20"/>
          <w:lang w:val="en"/>
        </w:rPr>
        <w:t>“The police seek and preserve public favor, not by catering to public opinion, but by constantly demonstrating absolutely impartial service to the law, in complete independence of policy, and without regard to the justice or injustice of the substance of individual laws; by ready offering of individual service and friendship to all members of the society without regard to their race or social standing; by ready exercise of courtesy and friendly ' humor; and by ready offering of individual sacrifice in protecting and preserving life.”</w:t>
      </w:r>
    </w:p>
    <w:p w14:paraId="4440A347" w14:textId="6EA72261" w:rsidR="00B3485E" w:rsidRPr="00B853F3" w:rsidRDefault="00854EF5" w:rsidP="00854EF5">
      <w:pPr>
        <w:ind w:left="5040"/>
        <w:rPr>
          <w:rFonts w:ascii="Arial" w:hAnsi="Arial" w:cs="Arial"/>
          <w:b/>
          <w:bCs/>
          <w:sz w:val="20"/>
          <w:szCs w:val="20"/>
          <w:lang w:val="en"/>
        </w:rPr>
      </w:pPr>
      <w:r>
        <w:rPr>
          <w:rStyle w:val="Strong"/>
          <w:rFonts w:ascii="Arial" w:hAnsi="Arial" w:cs="Arial"/>
          <w:b w:val="0"/>
          <w:bCs w:val="0"/>
          <w:sz w:val="20"/>
          <w:szCs w:val="20"/>
          <w:lang w:val="en"/>
        </w:rPr>
        <w:t xml:space="preserve">        </w:t>
      </w:r>
      <w:r w:rsidR="00B3485E" w:rsidRPr="00B853F3">
        <w:rPr>
          <w:rStyle w:val="Strong"/>
          <w:rFonts w:ascii="Arial" w:hAnsi="Arial" w:cs="Arial"/>
          <w:b w:val="0"/>
          <w:bCs w:val="0"/>
          <w:sz w:val="20"/>
          <w:szCs w:val="20"/>
          <w:lang w:val="en"/>
        </w:rPr>
        <w:t>Fort Atkinson</w:t>
      </w:r>
      <w:hyperlink r:id="rId8" w:tooltip="Click to search for more items from this issue" w:history="1">
        <w:r w:rsidR="00B3485E" w:rsidRPr="00B853F3">
          <w:rPr>
            <w:rStyle w:val="Hyperlink"/>
            <w:rFonts w:ascii="Arial" w:hAnsi="Arial" w:cs="Arial"/>
            <w:color w:val="auto"/>
            <w:sz w:val="20"/>
            <w:szCs w:val="20"/>
            <w:u w:val="none"/>
            <w:lang w:val="en"/>
          </w:rPr>
          <w:t> Vol. 42, </w:t>
        </w:r>
        <w:proofErr w:type="spellStart"/>
        <w:r w:rsidR="00B3485E" w:rsidRPr="00B853F3">
          <w:rPr>
            <w:rStyle w:val="Hyperlink"/>
            <w:rFonts w:ascii="Arial" w:hAnsi="Arial" w:cs="Arial"/>
            <w:color w:val="auto"/>
            <w:sz w:val="20"/>
            <w:szCs w:val="20"/>
            <w:u w:val="none"/>
            <w:lang w:val="en"/>
          </w:rPr>
          <w:t>Iss</w:t>
        </w:r>
        <w:proofErr w:type="spellEnd"/>
        <w:r w:rsidR="00B3485E" w:rsidRPr="00B853F3">
          <w:rPr>
            <w:rStyle w:val="Hyperlink"/>
            <w:rFonts w:ascii="Arial" w:hAnsi="Arial" w:cs="Arial"/>
            <w:color w:val="auto"/>
            <w:sz w:val="20"/>
            <w:szCs w:val="20"/>
            <w:u w:val="none"/>
            <w:lang w:val="en"/>
          </w:rPr>
          <w:t>. 7, </w:t>
        </w:r>
      </w:hyperlink>
      <w:r w:rsidR="00B3485E" w:rsidRPr="00B853F3">
        <w:rPr>
          <w:rStyle w:val="titleauthoretc"/>
          <w:rFonts w:ascii="Arial" w:hAnsi="Arial" w:cs="Arial"/>
          <w:sz w:val="20"/>
          <w:szCs w:val="20"/>
          <w:lang w:val="en"/>
        </w:rPr>
        <w:t xml:space="preserve"> (Jul 2015)</w:t>
      </w:r>
    </w:p>
    <w:p w14:paraId="01875799" w14:textId="55517896" w:rsidR="00160F00" w:rsidRPr="00B853F3" w:rsidRDefault="00160F00" w:rsidP="00AB0607">
      <w:pPr>
        <w:rPr>
          <w:rFonts w:ascii="Arial" w:hAnsi="Arial" w:cs="Arial"/>
          <w:color w:val="000000"/>
          <w:sz w:val="20"/>
          <w:szCs w:val="20"/>
          <w:shd w:val="clear" w:color="auto" w:fill="FFFFFF"/>
        </w:rPr>
      </w:pPr>
    </w:p>
    <w:p w14:paraId="2F908F6D" w14:textId="172BC046" w:rsidR="00554CF0" w:rsidRPr="00B853F3" w:rsidRDefault="00160F00" w:rsidP="00AB0607">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Although the Peelian principles were created</w:t>
      </w:r>
      <w:r w:rsidR="00B3485E" w:rsidRPr="00B853F3">
        <w:rPr>
          <w:rFonts w:ascii="Arial" w:hAnsi="Arial" w:cs="Arial"/>
          <w:color w:val="000000"/>
          <w:sz w:val="20"/>
          <w:szCs w:val="20"/>
          <w:shd w:val="clear" w:color="auto" w:fill="FFFFFF"/>
        </w:rPr>
        <w:t xml:space="preserve"> there were still incidents where the police did not act impartially and did allow peoples race or social standing cloud their professional judgement. P</w:t>
      </w:r>
      <w:r w:rsidR="00554CF0" w:rsidRPr="00B853F3">
        <w:rPr>
          <w:rFonts w:ascii="Arial" w:hAnsi="Arial" w:cs="Arial"/>
          <w:color w:val="000000"/>
          <w:sz w:val="20"/>
          <w:szCs w:val="20"/>
          <w:shd w:val="clear" w:color="auto" w:fill="FFFFFF"/>
        </w:rPr>
        <w:t xml:space="preserve">rior to Independent bodies such as IOPC and the HMICFRS there were several cases to where Police did not perform to a professional high standard as expected and there were several miscarriages of justice due to this. </w:t>
      </w:r>
    </w:p>
    <w:p w14:paraId="6BE66083" w14:textId="00117309" w:rsidR="00554CF0" w:rsidRPr="00B853F3" w:rsidRDefault="00554CF0" w:rsidP="00AB0607">
      <w:pPr>
        <w:rPr>
          <w:rFonts w:ascii="Arial" w:hAnsi="Arial" w:cs="Arial"/>
          <w:color w:val="000000"/>
          <w:sz w:val="20"/>
          <w:szCs w:val="20"/>
          <w:shd w:val="clear" w:color="auto" w:fill="FFFFFF"/>
        </w:rPr>
      </w:pPr>
    </w:p>
    <w:p w14:paraId="550931C9" w14:textId="6F1FEE47" w:rsidR="00554CF0" w:rsidRPr="00B853F3" w:rsidRDefault="00554CF0" w:rsidP="00AB0607">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A few examples of where police failed to serve the public fairly and professionally are:  </w:t>
      </w:r>
    </w:p>
    <w:p w14:paraId="370517D3" w14:textId="77777777" w:rsidR="00554CF0" w:rsidRPr="00B853F3" w:rsidRDefault="00554CF0" w:rsidP="00AB0607">
      <w:pPr>
        <w:rPr>
          <w:rFonts w:ascii="Arial" w:hAnsi="Arial" w:cs="Arial"/>
          <w:color w:val="000000"/>
          <w:sz w:val="20"/>
          <w:szCs w:val="20"/>
          <w:shd w:val="clear" w:color="auto" w:fill="FFFFFF"/>
        </w:rPr>
      </w:pPr>
    </w:p>
    <w:p w14:paraId="3876D40C" w14:textId="279C9EE4"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bookmarkStart w:id="1" w:name="_Hlk102324122"/>
      <w:r w:rsidRPr="00420F1E">
        <w:rPr>
          <w:rFonts w:ascii="Arial" w:hAnsi="Arial" w:cs="Arial"/>
          <w:b/>
          <w:bCs/>
          <w:color w:val="000000"/>
          <w:sz w:val="20"/>
          <w:szCs w:val="20"/>
          <w:shd w:val="clear" w:color="auto" w:fill="FFFFFF"/>
        </w:rPr>
        <w:t xml:space="preserve">The Cardiff 3 </w:t>
      </w:r>
    </w:p>
    <w:p w14:paraId="3E884F8B" w14:textId="767D7BC3"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Hillsborough April 29,1989</w:t>
      </w:r>
    </w:p>
    <w:p w14:paraId="4701CDAB" w14:textId="76E93DB6"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Birmingham 6</w:t>
      </w:r>
    </w:p>
    <w:p w14:paraId="6CF160EE" w14:textId="54A06E44"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 xml:space="preserve">The Guilford 4 </w:t>
      </w:r>
    </w:p>
    <w:p w14:paraId="29B30C88" w14:textId="5723A24F"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Andrew Mitchel</w:t>
      </w:r>
    </w:p>
    <w:p w14:paraId="0D1698A1" w14:textId="674835D1" w:rsidR="00554CF0" w:rsidRPr="00420F1E" w:rsidRDefault="00554CF0" w:rsidP="00554CF0">
      <w:pPr>
        <w:pStyle w:val="ListParagraph"/>
        <w:numPr>
          <w:ilvl w:val="0"/>
          <w:numId w:val="2"/>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 xml:space="preserve">Stephen </w:t>
      </w:r>
      <w:proofErr w:type="spellStart"/>
      <w:r w:rsidRPr="00420F1E">
        <w:rPr>
          <w:rFonts w:ascii="Arial" w:hAnsi="Arial" w:cs="Arial"/>
          <w:b/>
          <w:bCs/>
          <w:color w:val="000000"/>
          <w:sz w:val="20"/>
          <w:szCs w:val="20"/>
          <w:shd w:val="clear" w:color="auto" w:fill="FFFFFF"/>
        </w:rPr>
        <w:t>Kisko</w:t>
      </w:r>
      <w:proofErr w:type="spellEnd"/>
    </w:p>
    <w:bookmarkEnd w:id="1"/>
    <w:p w14:paraId="2F53FA01" w14:textId="66A433B8" w:rsidR="00554CF0" w:rsidRPr="00B853F3" w:rsidRDefault="00554CF0" w:rsidP="00AB0607">
      <w:pPr>
        <w:rPr>
          <w:rFonts w:ascii="Arial" w:hAnsi="Arial" w:cs="Arial"/>
          <w:color w:val="000000"/>
          <w:sz w:val="20"/>
          <w:szCs w:val="20"/>
          <w:shd w:val="clear" w:color="auto" w:fill="FFFFFF"/>
        </w:rPr>
      </w:pPr>
    </w:p>
    <w:p w14:paraId="0199DAFE" w14:textId="77777777" w:rsidR="00F85798" w:rsidRPr="00B853F3" w:rsidRDefault="00F85798" w:rsidP="00AB0607">
      <w:pPr>
        <w:rPr>
          <w:rFonts w:ascii="Arial" w:hAnsi="Arial" w:cs="Arial"/>
          <w:color w:val="000000"/>
          <w:sz w:val="20"/>
          <w:szCs w:val="20"/>
          <w:shd w:val="clear" w:color="auto" w:fill="FFFFFF"/>
        </w:rPr>
      </w:pPr>
    </w:p>
    <w:p w14:paraId="3734D1EE" w14:textId="1CDEDB47" w:rsidR="00274500" w:rsidRDefault="00F85798" w:rsidP="00AB0607">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In the above case </w:t>
      </w:r>
      <w:r w:rsidR="00394FBC" w:rsidRPr="00B853F3">
        <w:rPr>
          <w:rFonts w:ascii="Arial" w:hAnsi="Arial" w:cs="Arial"/>
          <w:color w:val="000000"/>
          <w:sz w:val="20"/>
          <w:szCs w:val="20"/>
          <w:shd w:val="clear" w:color="auto" w:fill="FFFFFF"/>
        </w:rPr>
        <w:t>law,</w:t>
      </w:r>
      <w:r w:rsidRPr="00B853F3">
        <w:rPr>
          <w:rFonts w:ascii="Arial" w:hAnsi="Arial" w:cs="Arial"/>
          <w:color w:val="000000"/>
          <w:sz w:val="20"/>
          <w:szCs w:val="20"/>
          <w:shd w:val="clear" w:color="auto" w:fill="FFFFFF"/>
        </w:rPr>
        <w:t xml:space="preserve"> you can see where the police are accountable for the </w:t>
      </w:r>
      <w:r w:rsidR="00394FBC" w:rsidRPr="00B853F3">
        <w:rPr>
          <w:rFonts w:ascii="Arial" w:hAnsi="Arial" w:cs="Arial"/>
          <w:color w:val="000000"/>
          <w:sz w:val="20"/>
          <w:szCs w:val="20"/>
          <w:shd w:val="clear" w:color="auto" w:fill="FFFFFF"/>
        </w:rPr>
        <w:t>miscarriages</w:t>
      </w:r>
      <w:r w:rsidRPr="00B853F3">
        <w:rPr>
          <w:rFonts w:ascii="Arial" w:hAnsi="Arial" w:cs="Arial"/>
          <w:color w:val="000000"/>
          <w:sz w:val="20"/>
          <w:szCs w:val="20"/>
          <w:shd w:val="clear" w:color="auto" w:fill="FFFFFF"/>
        </w:rPr>
        <w:t xml:space="preserve"> of justice and how without the </w:t>
      </w:r>
      <w:r w:rsidR="00394FBC" w:rsidRPr="00B853F3">
        <w:rPr>
          <w:rFonts w:ascii="Arial" w:hAnsi="Arial" w:cs="Arial"/>
          <w:color w:val="000000"/>
          <w:sz w:val="20"/>
          <w:szCs w:val="20"/>
          <w:shd w:val="clear" w:color="auto" w:fill="FFFFFF"/>
        </w:rPr>
        <w:t>independent</w:t>
      </w:r>
      <w:r w:rsidRPr="00B853F3">
        <w:rPr>
          <w:rFonts w:ascii="Arial" w:hAnsi="Arial" w:cs="Arial"/>
          <w:color w:val="000000"/>
          <w:sz w:val="20"/>
          <w:szCs w:val="20"/>
          <w:shd w:val="clear" w:color="auto" w:fill="FFFFFF"/>
        </w:rPr>
        <w:t xml:space="preserve"> bodies in </w:t>
      </w:r>
      <w:r w:rsidR="00394FBC" w:rsidRPr="00B853F3">
        <w:rPr>
          <w:rFonts w:ascii="Arial" w:hAnsi="Arial" w:cs="Arial"/>
          <w:color w:val="000000"/>
          <w:sz w:val="20"/>
          <w:szCs w:val="20"/>
          <w:shd w:val="clear" w:color="auto" w:fill="FFFFFF"/>
        </w:rPr>
        <w:t>place,</w:t>
      </w:r>
      <w:r w:rsidRPr="00B853F3">
        <w:rPr>
          <w:rFonts w:ascii="Arial" w:hAnsi="Arial" w:cs="Arial"/>
          <w:color w:val="000000"/>
          <w:sz w:val="20"/>
          <w:szCs w:val="20"/>
          <w:shd w:val="clear" w:color="auto" w:fill="FFFFFF"/>
        </w:rPr>
        <w:t xml:space="preserve"> </w:t>
      </w:r>
      <w:r w:rsidR="00394FBC" w:rsidRPr="00B853F3">
        <w:rPr>
          <w:rFonts w:ascii="Arial" w:hAnsi="Arial" w:cs="Arial"/>
          <w:color w:val="000000"/>
          <w:sz w:val="20"/>
          <w:szCs w:val="20"/>
          <w:shd w:val="clear" w:color="auto" w:fill="FFFFFF"/>
        </w:rPr>
        <w:t>they were not held accountable for their actions</w:t>
      </w:r>
      <w:r w:rsidR="009C11A3" w:rsidRPr="00B853F3">
        <w:rPr>
          <w:rFonts w:ascii="Arial" w:hAnsi="Arial" w:cs="Arial"/>
          <w:color w:val="000000"/>
          <w:sz w:val="20"/>
          <w:szCs w:val="20"/>
          <w:shd w:val="clear" w:color="auto" w:fill="FFFFFF"/>
        </w:rPr>
        <w:t xml:space="preserve"> and their behaviours went unnoticed</w:t>
      </w:r>
      <w:r w:rsidR="00394FBC" w:rsidRPr="00B853F3">
        <w:rPr>
          <w:rFonts w:ascii="Arial" w:hAnsi="Arial" w:cs="Arial"/>
          <w:color w:val="000000"/>
          <w:sz w:val="20"/>
          <w:szCs w:val="20"/>
          <w:shd w:val="clear" w:color="auto" w:fill="FFFFFF"/>
        </w:rPr>
        <w:t xml:space="preserve">. </w:t>
      </w:r>
    </w:p>
    <w:p w14:paraId="2C8EE5F8" w14:textId="77777777" w:rsidR="00854EF5" w:rsidRPr="00B853F3" w:rsidRDefault="00854EF5" w:rsidP="00AB0607">
      <w:pPr>
        <w:rPr>
          <w:rFonts w:ascii="Arial" w:hAnsi="Arial" w:cs="Arial"/>
          <w:color w:val="000000"/>
          <w:sz w:val="20"/>
          <w:szCs w:val="20"/>
          <w:shd w:val="clear" w:color="auto" w:fill="FFFFFF"/>
        </w:rPr>
      </w:pPr>
    </w:p>
    <w:p w14:paraId="0519639B" w14:textId="4CF3E48C" w:rsidR="00F85798" w:rsidRPr="00B853F3" w:rsidRDefault="009C11A3" w:rsidP="00AB0607">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When incidents such as the above case law </w:t>
      </w:r>
      <w:r w:rsidR="00807E24" w:rsidRPr="00B853F3">
        <w:rPr>
          <w:rFonts w:ascii="Arial" w:hAnsi="Arial" w:cs="Arial"/>
          <w:color w:val="000000"/>
          <w:sz w:val="20"/>
          <w:szCs w:val="20"/>
          <w:shd w:val="clear" w:color="auto" w:fill="FFFFFF"/>
        </w:rPr>
        <w:t>arise,</w:t>
      </w:r>
      <w:r w:rsidRPr="00B853F3">
        <w:rPr>
          <w:rFonts w:ascii="Arial" w:hAnsi="Arial" w:cs="Arial"/>
          <w:color w:val="000000"/>
          <w:sz w:val="20"/>
          <w:szCs w:val="20"/>
          <w:shd w:val="clear" w:color="auto" w:fill="FFFFFF"/>
        </w:rPr>
        <w:t xml:space="preserve"> this impacts the publics confidence in the police and therefore the independent bodies work independently sharing information and figures with the public which can restore the public’s confidence in knowing that performance and professionalism are being </w:t>
      </w:r>
      <w:r w:rsidR="00274500" w:rsidRPr="00B853F3">
        <w:rPr>
          <w:rFonts w:ascii="Arial" w:hAnsi="Arial" w:cs="Arial"/>
          <w:color w:val="000000"/>
          <w:sz w:val="20"/>
          <w:szCs w:val="20"/>
          <w:shd w:val="clear" w:color="auto" w:fill="FFFFFF"/>
        </w:rPr>
        <w:t xml:space="preserve">continuously </w:t>
      </w:r>
      <w:r w:rsidRPr="00B853F3">
        <w:rPr>
          <w:rFonts w:ascii="Arial" w:hAnsi="Arial" w:cs="Arial"/>
          <w:color w:val="000000"/>
          <w:sz w:val="20"/>
          <w:szCs w:val="20"/>
          <w:shd w:val="clear" w:color="auto" w:fill="FFFFFF"/>
        </w:rPr>
        <w:t>monitored and assessed.</w:t>
      </w:r>
      <w:r w:rsidR="00807E24" w:rsidRPr="00B853F3">
        <w:rPr>
          <w:rFonts w:ascii="Arial" w:hAnsi="Arial" w:cs="Arial"/>
          <w:color w:val="000000"/>
          <w:sz w:val="20"/>
          <w:szCs w:val="20"/>
          <w:shd w:val="clear" w:color="auto" w:fill="FFFFFF"/>
        </w:rPr>
        <w:t xml:space="preserve"> The public will also gain confidence knowing that their complaints are being investigated independently and the police can’t use bias or hide their mistakes</w:t>
      </w:r>
      <w:r w:rsidR="00274500" w:rsidRPr="00B853F3">
        <w:rPr>
          <w:rFonts w:ascii="Arial" w:hAnsi="Arial" w:cs="Arial"/>
          <w:color w:val="000000"/>
          <w:sz w:val="20"/>
          <w:szCs w:val="20"/>
          <w:shd w:val="clear" w:color="auto" w:fill="FFFFFF"/>
        </w:rPr>
        <w:t xml:space="preserve"> which has happened in previous cases</w:t>
      </w:r>
      <w:r w:rsidR="00807E24" w:rsidRPr="00B853F3">
        <w:rPr>
          <w:rFonts w:ascii="Arial" w:hAnsi="Arial" w:cs="Arial"/>
          <w:color w:val="000000"/>
          <w:sz w:val="20"/>
          <w:szCs w:val="20"/>
          <w:shd w:val="clear" w:color="auto" w:fill="FFFFFF"/>
        </w:rPr>
        <w:t xml:space="preserve">. </w:t>
      </w:r>
    </w:p>
    <w:p w14:paraId="64BA916B" w14:textId="77777777" w:rsidR="00394FBC" w:rsidRPr="00B853F3" w:rsidRDefault="00394FBC" w:rsidP="00AB0607">
      <w:pPr>
        <w:rPr>
          <w:rFonts w:ascii="Arial" w:hAnsi="Arial" w:cs="Arial"/>
          <w:color w:val="000000"/>
          <w:sz w:val="20"/>
          <w:szCs w:val="20"/>
          <w:shd w:val="clear" w:color="auto" w:fill="FFFFFF"/>
        </w:rPr>
      </w:pPr>
    </w:p>
    <w:p w14:paraId="06B45B97" w14:textId="7996092C" w:rsidR="00554CF0" w:rsidRPr="00B853F3" w:rsidRDefault="00394FBC" w:rsidP="00AB0607">
      <w:pPr>
        <w:rPr>
          <w:rFonts w:ascii="Arial" w:hAnsi="Arial" w:cs="Arial"/>
          <w:color w:val="000000"/>
          <w:sz w:val="20"/>
          <w:szCs w:val="20"/>
          <w:shd w:val="clear" w:color="auto" w:fill="FFFFFF"/>
        </w:rPr>
      </w:pPr>
      <w:proofErr w:type="gramStart"/>
      <w:r w:rsidRPr="00B853F3">
        <w:rPr>
          <w:rFonts w:ascii="Arial" w:hAnsi="Arial" w:cs="Arial"/>
          <w:color w:val="000000"/>
          <w:sz w:val="20"/>
          <w:szCs w:val="20"/>
          <w:shd w:val="clear" w:color="auto" w:fill="FFFFFF"/>
        </w:rPr>
        <w:t>In light of</w:t>
      </w:r>
      <w:proofErr w:type="gramEnd"/>
      <w:r w:rsidRPr="00B853F3">
        <w:rPr>
          <w:rFonts w:ascii="Arial" w:hAnsi="Arial" w:cs="Arial"/>
          <w:color w:val="000000"/>
          <w:sz w:val="20"/>
          <w:szCs w:val="20"/>
          <w:shd w:val="clear" w:color="auto" w:fill="FFFFFF"/>
        </w:rPr>
        <w:t xml:space="preserve"> the independent bodies being created and working together; police are now being held accountable and this has had a positive effect on how we serve out public fairly and professionally. </w:t>
      </w:r>
      <w:r w:rsidR="007524DE" w:rsidRPr="00B853F3">
        <w:rPr>
          <w:rFonts w:ascii="Arial" w:hAnsi="Arial" w:cs="Arial"/>
          <w:color w:val="000000"/>
          <w:sz w:val="20"/>
          <w:szCs w:val="20"/>
          <w:shd w:val="clear" w:color="auto" w:fill="FFFFFF"/>
        </w:rPr>
        <w:t>E</w:t>
      </w:r>
      <w:r w:rsidR="00554CF0" w:rsidRPr="00B853F3">
        <w:rPr>
          <w:rFonts w:ascii="Arial" w:hAnsi="Arial" w:cs="Arial"/>
          <w:color w:val="000000"/>
          <w:sz w:val="20"/>
          <w:szCs w:val="20"/>
          <w:shd w:val="clear" w:color="auto" w:fill="FFFFFF"/>
        </w:rPr>
        <w:t xml:space="preserve">xamples of success cases where police have </w:t>
      </w:r>
      <w:r w:rsidR="007524DE" w:rsidRPr="00B853F3">
        <w:rPr>
          <w:rFonts w:ascii="Arial" w:hAnsi="Arial" w:cs="Arial"/>
          <w:color w:val="000000"/>
          <w:sz w:val="20"/>
          <w:szCs w:val="20"/>
          <w:shd w:val="clear" w:color="auto" w:fill="FFFFFF"/>
        </w:rPr>
        <w:t>achieved</w:t>
      </w:r>
      <w:r w:rsidR="00554CF0" w:rsidRPr="00B853F3">
        <w:rPr>
          <w:rFonts w:ascii="Arial" w:hAnsi="Arial" w:cs="Arial"/>
          <w:color w:val="000000"/>
          <w:sz w:val="20"/>
          <w:szCs w:val="20"/>
          <w:shd w:val="clear" w:color="auto" w:fill="FFFFFF"/>
        </w:rPr>
        <w:t xml:space="preserve"> a high standard of professionalism and served the public fairly and ethical are:</w:t>
      </w:r>
    </w:p>
    <w:p w14:paraId="0A61891D" w14:textId="5AD5C4DF" w:rsidR="00554CF0" w:rsidRPr="00B853F3" w:rsidRDefault="00554CF0" w:rsidP="00AB0607">
      <w:pPr>
        <w:rPr>
          <w:rFonts w:ascii="Arial" w:hAnsi="Arial" w:cs="Arial"/>
          <w:color w:val="000000"/>
          <w:sz w:val="20"/>
          <w:szCs w:val="20"/>
          <w:shd w:val="clear" w:color="auto" w:fill="FFFFFF"/>
        </w:rPr>
      </w:pPr>
    </w:p>
    <w:p w14:paraId="55EE86B6" w14:textId="176B59C0" w:rsidR="00554CF0" w:rsidRPr="00420F1E" w:rsidRDefault="002E2094" w:rsidP="00554CF0">
      <w:pPr>
        <w:pStyle w:val="ListParagraph"/>
        <w:numPr>
          <w:ilvl w:val="0"/>
          <w:numId w:val="3"/>
        </w:numPr>
        <w:rPr>
          <w:rFonts w:ascii="Arial" w:hAnsi="Arial" w:cs="Arial"/>
          <w:b/>
          <w:bCs/>
          <w:color w:val="000000"/>
          <w:sz w:val="20"/>
          <w:szCs w:val="20"/>
          <w:shd w:val="clear" w:color="auto" w:fill="FFFFFF"/>
        </w:rPr>
      </w:pPr>
      <w:bookmarkStart w:id="2" w:name="_Hlk102324135"/>
      <w:r w:rsidRPr="00420F1E">
        <w:rPr>
          <w:rFonts w:ascii="Arial" w:hAnsi="Arial" w:cs="Arial"/>
          <w:b/>
          <w:bCs/>
          <w:color w:val="000000"/>
          <w:sz w:val="20"/>
          <w:szCs w:val="20"/>
          <w:shd w:val="clear" w:color="auto" w:fill="FFFFFF"/>
        </w:rPr>
        <w:t xml:space="preserve">6 Nations </w:t>
      </w:r>
      <w:r w:rsidR="007524DE" w:rsidRPr="00420F1E">
        <w:rPr>
          <w:rFonts w:ascii="Arial" w:hAnsi="Arial" w:cs="Arial"/>
          <w:b/>
          <w:bCs/>
          <w:color w:val="000000"/>
          <w:sz w:val="20"/>
          <w:szCs w:val="20"/>
          <w:shd w:val="clear" w:color="auto" w:fill="FFFFFF"/>
        </w:rPr>
        <w:t>International</w:t>
      </w:r>
      <w:r w:rsidRPr="00420F1E">
        <w:rPr>
          <w:rFonts w:ascii="Arial" w:hAnsi="Arial" w:cs="Arial"/>
          <w:b/>
          <w:bCs/>
          <w:color w:val="000000"/>
          <w:sz w:val="20"/>
          <w:szCs w:val="20"/>
          <w:shd w:val="clear" w:color="auto" w:fill="FFFFFF"/>
        </w:rPr>
        <w:t xml:space="preserve"> Events </w:t>
      </w:r>
    </w:p>
    <w:p w14:paraId="75DB1330" w14:textId="14C979AD" w:rsidR="002E2094" w:rsidRPr="00420F1E" w:rsidRDefault="002E2094" w:rsidP="00554CF0">
      <w:pPr>
        <w:pStyle w:val="ListParagraph"/>
        <w:numPr>
          <w:ilvl w:val="0"/>
          <w:numId w:val="3"/>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Royal Visits</w:t>
      </w:r>
    </w:p>
    <w:p w14:paraId="452BF629" w14:textId="25B8EAE6" w:rsidR="002E2094" w:rsidRPr="00420F1E" w:rsidRDefault="002E2094" w:rsidP="002E2094">
      <w:pPr>
        <w:pStyle w:val="ListParagraph"/>
        <w:numPr>
          <w:ilvl w:val="0"/>
          <w:numId w:val="3"/>
        </w:numPr>
        <w:rPr>
          <w:rFonts w:ascii="Arial" w:hAnsi="Arial" w:cs="Arial"/>
          <w:b/>
          <w:bCs/>
          <w:color w:val="000000"/>
          <w:sz w:val="20"/>
          <w:szCs w:val="20"/>
          <w:shd w:val="clear" w:color="auto" w:fill="FFFFFF"/>
        </w:rPr>
      </w:pPr>
      <w:proofErr w:type="spellStart"/>
      <w:r w:rsidRPr="00420F1E">
        <w:rPr>
          <w:rFonts w:ascii="Arial" w:hAnsi="Arial" w:cs="Arial"/>
          <w:b/>
          <w:bCs/>
          <w:color w:val="000000"/>
          <w:sz w:val="20"/>
          <w:szCs w:val="20"/>
          <w:shd w:val="clear" w:color="auto" w:fill="FFFFFF"/>
        </w:rPr>
        <w:t>Nato</w:t>
      </w:r>
      <w:proofErr w:type="spellEnd"/>
      <w:r w:rsidRPr="00420F1E">
        <w:rPr>
          <w:rFonts w:ascii="Arial" w:hAnsi="Arial" w:cs="Arial"/>
          <w:b/>
          <w:bCs/>
          <w:color w:val="000000"/>
          <w:sz w:val="20"/>
          <w:szCs w:val="20"/>
          <w:shd w:val="clear" w:color="auto" w:fill="FFFFFF"/>
        </w:rPr>
        <w:t xml:space="preserve"> Summit - Celtic Manor 2014</w:t>
      </w:r>
    </w:p>
    <w:p w14:paraId="68882F32" w14:textId="3AF95D64" w:rsidR="002E2094" w:rsidRPr="00420F1E" w:rsidRDefault="002E2094" w:rsidP="002E2094">
      <w:pPr>
        <w:pStyle w:val="ListParagraph"/>
        <w:numPr>
          <w:ilvl w:val="0"/>
          <w:numId w:val="3"/>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April Jones Case</w:t>
      </w:r>
    </w:p>
    <w:p w14:paraId="0B80AADC" w14:textId="5BD85070" w:rsidR="002E2094" w:rsidRPr="00420F1E" w:rsidRDefault="002E2094" w:rsidP="002E2094">
      <w:pPr>
        <w:pStyle w:val="ListParagraph"/>
        <w:numPr>
          <w:ilvl w:val="0"/>
          <w:numId w:val="3"/>
        </w:numPr>
        <w:rPr>
          <w:rFonts w:ascii="Arial" w:hAnsi="Arial" w:cs="Arial"/>
          <w:b/>
          <w:bCs/>
          <w:color w:val="000000"/>
          <w:sz w:val="20"/>
          <w:szCs w:val="20"/>
          <w:shd w:val="clear" w:color="auto" w:fill="FFFFFF"/>
        </w:rPr>
      </w:pPr>
      <w:r w:rsidRPr="00420F1E">
        <w:rPr>
          <w:rFonts w:ascii="Arial" w:hAnsi="Arial" w:cs="Arial"/>
          <w:b/>
          <w:bCs/>
          <w:color w:val="000000"/>
          <w:sz w:val="20"/>
          <w:szCs w:val="20"/>
          <w:shd w:val="clear" w:color="auto" w:fill="FFFFFF"/>
        </w:rPr>
        <w:t xml:space="preserve">Machynlleth 2012 </w:t>
      </w:r>
    </w:p>
    <w:bookmarkEnd w:id="2"/>
    <w:p w14:paraId="1492BD18" w14:textId="0592157A" w:rsidR="002E2094" w:rsidRPr="00B853F3" w:rsidRDefault="002E2094" w:rsidP="002E2094">
      <w:pPr>
        <w:pStyle w:val="ListParagraph"/>
        <w:rPr>
          <w:rFonts w:ascii="Arial" w:hAnsi="Arial" w:cs="Arial"/>
          <w:color w:val="000000"/>
          <w:sz w:val="20"/>
          <w:szCs w:val="20"/>
          <w:shd w:val="clear" w:color="auto" w:fill="FFFFFF"/>
        </w:rPr>
      </w:pPr>
    </w:p>
    <w:p w14:paraId="5D51B674" w14:textId="08BBA447" w:rsidR="002E2094" w:rsidRPr="00B853F3" w:rsidRDefault="00394FBC" w:rsidP="00394FBC">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 xml:space="preserve">Police continue </w:t>
      </w:r>
      <w:r w:rsidR="005D706F" w:rsidRPr="00B853F3">
        <w:rPr>
          <w:rFonts w:ascii="Arial" w:hAnsi="Arial" w:cs="Arial"/>
          <w:color w:val="000000"/>
          <w:sz w:val="20"/>
          <w:szCs w:val="20"/>
          <w:shd w:val="clear" w:color="auto" w:fill="FFFFFF"/>
        </w:rPr>
        <w:t>striving</w:t>
      </w:r>
      <w:r w:rsidRPr="00B853F3">
        <w:rPr>
          <w:rFonts w:ascii="Arial" w:hAnsi="Arial" w:cs="Arial"/>
          <w:color w:val="000000"/>
          <w:sz w:val="20"/>
          <w:szCs w:val="20"/>
          <w:shd w:val="clear" w:color="auto" w:fill="FFFFFF"/>
        </w:rPr>
        <w:t xml:space="preserve"> to provide a high level of professionalism and treat members of the public fairly. </w:t>
      </w:r>
      <w:r w:rsidR="009442AB">
        <w:rPr>
          <w:rFonts w:ascii="Arial" w:hAnsi="Arial" w:cs="Arial"/>
          <w:color w:val="000000"/>
          <w:sz w:val="20"/>
          <w:szCs w:val="20"/>
          <w:shd w:val="clear" w:color="auto" w:fill="FFFFFF"/>
        </w:rPr>
        <w:t>T</w:t>
      </w:r>
      <w:r w:rsidRPr="00B853F3">
        <w:rPr>
          <w:rFonts w:ascii="Arial" w:hAnsi="Arial" w:cs="Arial"/>
          <w:color w:val="000000"/>
          <w:sz w:val="20"/>
          <w:szCs w:val="20"/>
          <w:shd w:val="clear" w:color="auto" w:fill="FFFFFF"/>
        </w:rPr>
        <w:t xml:space="preserve">his is where our Professional Standards department work internally to investigate complaints by members of the public. </w:t>
      </w:r>
      <w:r w:rsidR="00423029" w:rsidRPr="00B853F3">
        <w:rPr>
          <w:rFonts w:ascii="Arial" w:hAnsi="Arial" w:cs="Arial"/>
          <w:color w:val="000000"/>
          <w:sz w:val="20"/>
          <w:szCs w:val="20"/>
          <w:shd w:val="clear" w:color="auto" w:fill="FFFFFF"/>
        </w:rPr>
        <w:t>Whilst the independent bodies review police accountability our PS</w:t>
      </w:r>
      <w:r w:rsidR="00732A0F">
        <w:rPr>
          <w:rFonts w:ascii="Arial" w:hAnsi="Arial" w:cs="Arial"/>
          <w:color w:val="000000"/>
          <w:sz w:val="20"/>
          <w:szCs w:val="20"/>
          <w:shd w:val="clear" w:color="auto" w:fill="FFFFFF"/>
        </w:rPr>
        <w:t>D</w:t>
      </w:r>
      <w:r w:rsidR="00423029" w:rsidRPr="00B853F3">
        <w:rPr>
          <w:rFonts w:ascii="Arial" w:hAnsi="Arial" w:cs="Arial"/>
          <w:color w:val="000000"/>
          <w:sz w:val="20"/>
          <w:szCs w:val="20"/>
          <w:shd w:val="clear" w:color="auto" w:fill="FFFFFF"/>
        </w:rPr>
        <w:t xml:space="preserve"> department are vital in maintaining professionalism and high standard within the force.  </w:t>
      </w:r>
    </w:p>
    <w:p w14:paraId="797E732C" w14:textId="03154ACF" w:rsidR="00423029" w:rsidRPr="00B853F3" w:rsidRDefault="00423029" w:rsidP="00394FBC">
      <w:pPr>
        <w:rPr>
          <w:rFonts w:ascii="Arial" w:hAnsi="Arial" w:cs="Arial"/>
          <w:color w:val="000000"/>
          <w:sz w:val="20"/>
          <w:szCs w:val="20"/>
          <w:shd w:val="clear" w:color="auto" w:fill="FFFFFF"/>
        </w:rPr>
      </w:pPr>
    </w:p>
    <w:p w14:paraId="62E3A95C" w14:textId="6DB8DAEC" w:rsidR="00423029" w:rsidRPr="00B853F3" w:rsidRDefault="00423029" w:rsidP="00394FBC">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It</w:t>
      </w:r>
      <w:r w:rsidR="00274500" w:rsidRPr="00B853F3">
        <w:rPr>
          <w:rFonts w:ascii="Arial" w:hAnsi="Arial" w:cs="Arial"/>
          <w:color w:val="000000"/>
          <w:sz w:val="20"/>
          <w:szCs w:val="20"/>
          <w:shd w:val="clear" w:color="auto" w:fill="FFFFFF"/>
        </w:rPr>
        <w:t xml:space="preserve"> i</w:t>
      </w:r>
      <w:r w:rsidRPr="00B853F3">
        <w:rPr>
          <w:rFonts w:ascii="Arial" w:hAnsi="Arial" w:cs="Arial"/>
          <w:color w:val="000000"/>
          <w:sz w:val="20"/>
          <w:szCs w:val="20"/>
          <w:shd w:val="clear" w:color="auto" w:fill="FFFFFF"/>
        </w:rPr>
        <w:t>s</w:t>
      </w:r>
      <w:r w:rsidR="002B31E9">
        <w:rPr>
          <w:rFonts w:ascii="Arial" w:hAnsi="Arial" w:cs="Arial"/>
          <w:color w:val="000000"/>
          <w:sz w:val="20"/>
          <w:szCs w:val="20"/>
          <w:shd w:val="clear" w:color="auto" w:fill="FFFFFF"/>
        </w:rPr>
        <w:t xml:space="preserve"> very</w:t>
      </w:r>
      <w:r w:rsidRPr="00B853F3">
        <w:rPr>
          <w:rFonts w:ascii="Arial" w:hAnsi="Arial" w:cs="Arial"/>
          <w:color w:val="000000"/>
          <w:sz w:val="20"/>
          <w:szCs w:val="20"/>
          <w:shd w:val="clear" w:color="auto" w:fill="FFFFFF"/>
        </w:rPr>
        <w:t xml:space="preserve"> important that we </w:t>
      </w:r>
      <w:r w:rsidR="009442AB">
        <w:rPr>
          <w:rFonts w:ascii="Arial" w:hAnsi="Arial" w:cs="Arial"/>
          <w:color w:val="000000"/>
          <w:sz w:val="20"/>
          <w:szCs w:val="20"/>
          <w:shd w:val="clear" w:color="auto" w:fill="FFFFFF"/>
        </w:rPr>
        <w:t>also</w:t>
      </w:r>
      <w:r w:rsidRPr="00B853F3">
        <w:rPr>
          <w:rFonts w:ascii="Arial" w:hAnsi="Arial" w:cs="Arial"/>
          <w:color w:val="000000"/>
          <w:sz w:val="20"/>
          <w:szCs w:val="20"/>
          <w:shd w:val="clear" w:color="auto" w:fill="FFFFFF"/>
        </w:rPr>
        <w:t xml:space="preserve"> see the independent bodies and our PS</w:t>
      </w:r>
      <w:r w:rsidR="00732A0F">
        <w:rPr>
          <w:rFonts w:ascii="Arial" w:hAnsi="Arial" w:cs="Arial"/>
          <w:color w:val="000000"/>
          <w:sz w:val="20"/>
          <w:szCs w:val="20"/>
          <w:shd w:val="clear" w:color="auto" w:fill="FFFFFF"/>
        </w:rPr>
        <w:t>D</w:t>
      </w:r>
      <w:r w:rsidRPr="00B853F3">
        <w:rPr>
          <w:rFonts w:ascii="Arial" w:hAnsi="Arial" w:cs="Arial"/>
          <w:color w:val="000000"/>
          <w:sz w:val="20"/>
          <w:szCs w:val="20"/>
          <w:shd w:val="clear" w:color="auto" w:fill="FFFFFF"/>
        </w:rPr>
        <w:t xml:space="preserve"> department</w:t>
      </w:r>
      <w:r w:rsidR="009442AB">
        <w:rPr>
          <w:rFonts w:ascii="Arial" w:hAnsi="Arial" w:cs="Arial"/>
          <w:color w:val="000000"/>
          <w:sz w:val="20"/>
          <w:szCs w:val="20"/>
          <w:shd w:val="clear" w:color="auto" w:fill="FFFFFF"/>
        </w:rPr>
        <w:t xml:space="preserve"> supporting</w:t>
      </w:r>
      <w:r w:rsidRPr="00B853F3">
        <w:rPr>
          <w:rFonts w:ascii="Arial" w:hAnsi="Arial" w:cs="Arial"/>
          <w:color w:val="000000"/>
          <w:sz w:val="20"/>
          <w:szCs w:val="20"/>
          <w:shd w:val="clear" w:color="auto" w:fill="FFFFFF"/>
        </w:rPr>
        <w:t xml:space="preserve"> officers</w:t>
      </w:r>
      <w:r w:rsidR="009442AB">
        <w:rPr>
          <w:rFonts w:ascii="Arial" w:hAnsi="Arial" w:cs="Arial"/>
          <w:color w:val="000000"/>
          <w:sz w:val="20"/>
          <w:szCs w:val="20"/>
          <w:shd w:val="clear" w:color="auto" w:fill="FFFFFF"/>
        </w:rPr>
        <w:t xml:space="preserve"> that</w:t>
      </w:r>
      <w:r w:rsidRPr="00B853F3">
        <w:rPr>
          <w:rFonts w:ascii="Arial" w:hAnsi="Arial" w:cs="Arial"/>
          <w:color w:val="000000"/>
          <w:sz w:val="20"/>
          <w:szCs w:val="20"/>
          <w:shd w:val="clear" w:color="auto" w:fill="FFFFFF"/>
        </w:rPr>
        <w:t xml:space="preserve"> are performing to a high standard</w:t>
      </w:r>
      <w:r w:rsidR="009442AB">
        <w:rPr>
          <w:rFonts w:ascii="Arial" w:hAnsi="Arial" w:cs="Arial"/>
          <w:color w:val="000000"/>
          <w:sz w:val="20"/>
          <w:szCs w:val="20"/>
          <w:shd w:val="clear" w:color="auto" w:fill="FFFFFF"/>
        </w:rPr>
        <w:t>, ensuring quality community resolutions.</w:t>
      </w:r>
      <w:r w:rsidR="001204BA">
        <w:rPr>
          <w:rFonts w:ascii="Arial" w:hAnsi="Arial" w:cs="Arial"/>
          <w:color w:val="000000"/>
          <w:sz w:val="20"/>
          <w:szCs w:val="20"/>
          <w:shd w:val="clear" w:color="auto" w:fill="FFFFFF"/>
        </w:rPr>
        <w:t xml:space="preserve"> This </w:t>
      </w:r>
      <w:proofErr w:type="gramStart"/>
      <w:r w:rsidR="001204BA">
        <w:rPr>
          <w:rFonts w:ascii="Arial" w:hAnsi="Arial" w:cs="Arial"/>
          <w:color w:val="000000"/>
          <w:sz w:val="20"/>
          <w:szCs w:val="20"/>
          <w:shd w:val="clear" w:color="auto" w:fill="FFFFFF"/>
        </w:rPr>
        <w:t>aides</w:t>
      </w:r>
      <w:proofErr w:type="gramEnd"/>
      <w:r w:rsidR="001204BA">
        <w:rPr>
          <w:rFonts w:ascii="Arial" w:hAnsi="Arial" w:cs="Arial"/>
          <w:color w:val="000000"/>
          <w:sz w:val="20"/>
          <w:szCs w:val="20"/>
          <w:shd w:val="clear" w:color="auto" w:fill="FFFFFF"/>
        </w:rPr>
        <w:t xml:space="preserve"> officers knowing their actions are proportionate, accountable, legal and necessary justifying all decisions made and the outcomes </w:t>
      </w:r>
      <w:r w:rsidR="002B31E9">
        <w:rPr>
          <w:rFonts w:ascii="Arial" w:hAnsi="Arial" w:cs="Arial"/>
          <w:color w:val="000000"/>
          <w:sz w:val="20"/>
          <w:szCs w:val="20"/>
          <w:shd w:val="clear" w:color="auto" w:fill="FFFFFF"/>
        </w:rPr>
        <w:t xml:space="preserve">helping departments in any findings. </w:t>
      </w:r>
    </w:p>
    <w:p w14:paraId="2C2DA336" w14:textId="69A8DED1" w:rsidR="00394FBC" w:rsidRPr="00B853F3" w:rsidRDefault="00394FBC" w:rsidP="00394FBC">
      <w:pPr>
        <w:rPr>
          <w:rFonts w:ascii="Arial" w:hAnsi="Arial" w:cs="Arial"/>
          <w:color w:val="000000"/>
          <w:sz w:val="20"/>
          <w:szCs w:val="20"/>
          <w:shd w:val="clear" w:color="auto" w:fill="FFFFFF"/>
        </w:rPr>
      </w:pPr>
    </w:p>
    <w:p w14:paraId="25C0083F" w14:textId="1578E96A" w:rsidR="009442AB" w:rsidRDefault="00807E24" w:rsidP="00394FBC">
      <w:pPr>
        <w:rPr>
          <w:rFonts w:ascii="Arial" w:hAnsi="Arial" w:cs="Arial"/>
          <w:color w:val="000000"/>
          <w:sz w:val="20"/>
          <w:szCs w:val="20"/>
          <w:shd w:val="clear" w:color="auto" w:fill="FFFFFF"/>
        </w:rPr>
      </w:pPr>
      <w:r w:rsidRPr="00B853F3">
        <w:rPr>
          <w:rFonts w:ascii="Arial" w:hAnsi="Arial" w:cs="Arial"/>
          <w:color w:val="000000"/>
          <w:sz w:val="20"/>
          <w:szCs w:val="20"/>
          <w:shd w:val="clear" w:color="auto" w:fill="FFFFFF"/>
        </w:rPr>
        <w:t>To conclude; h</w:t>
      </w:r>
      <w:r w:rsidR="005D706F" w:rsidRPr="00B853F3">
        <w:rPr>
          <w:rFonts w:ascii="Arial" w:hAnsi="Arial" w:cs="Arial"/>
          <w:color w:val="000000"/>
          <w:sz w:val="20"/>
          <w:szCs w:val="20"/>
          <w:shd w:val="clear" w:color="auto" w:fill="FFFFFF"/>
        </w:rPr>
        <w:t>aving understood the role of independent bod</w:t>
      </w:r>
      <w:r w:rsidR="009442AB">
        <w:rPr>
          <w:rFonts w:ascii="Arial" w:hAnsi="Arial" w:cs="Arial"/>
          <w:color w:val="000000"/>
          <w:sz w:val="20"/>
          <w:szCs w:val="20"/>
          <w:shd w:val="clear" w:color="auto" w:fill="FFFFFF"/>
        </w:rPr>
        <w:t>ies</w:t>
      </w:r>
      <w:r w:rsidR="005D706F" w:rsidRPr="00B853F3">
        <w:rPr>
          <w:rFonts w:ascii="Arial" w:hAnsi="Arial" w:cs="Arial"/>
          <w:color w:val="000000"/>
          <w:sz w:val="20"/>
          <w:szCs w:val="20"/>
          <w:shd w:val="clear" w:color="auto" w:fill="FFFFFF"/>
        </w:rPr>
        <w:t xml:space="preserve"> and the impact they have had </w:t>
      </w:r>
      <w:r w:rsidRPr="00B853F3">
        <w:rPr>
          <w:rFonts w:ascii="Arial" w:hAnsi="Arial" w:cs="Arial"/>
          <w:color w:val="000000"/>
          <w:sz w:val="20"/>
          <w:szCs w:val="20"/>
          <w:shd w:val="clear" w:color="auto" w:fill="FFFFFF"/>
        </w:rPr>
        <w:t>since</w:t>
      </w:r>
      <w:r w:rsidR="005D706F" w:rsidRPr="00B853F3">
        <w:rPr>
          <w:rFonts w:ascii="Arial" w:hAnsi="Arial" w:cs="Arial"/>
          <w:color w:val="000000"/>
          <w:sz w:val="20"/>
          <w:szCs w:val="20"/>
          <w:shd w:val="clear" w:color="auto" w:fill="FFFFFF"/>
        </w:rPr>
        <w:t xml:space="preserve"> coming into force it would be fair to say that they restore the </w:t>
      </w:r>
      <w:r w:rsidR="009442AB" w:rsidRPr="00B853F3">
        <w:rPr>
          <w:rFonts w:ascii="Arial" w:hAnsi="Arial" w:cs="Arial"/>
          <w:color w:val="000000"/>
          <w:sz w:val="20"/>
          <w:szCs w:val="20"/>
          <w:shd w:val="clear" w:color="auto" w:fill="FFFFFF"/>
        </w:rPr>
        <w:t>public’s</w:t>
      </w:r>
      <w:r w:rsidR="005D706F" w:rsidRPr="00B853F3">
        <w:rPr>
          <w:rFonts w:ascii="Arial" w:hAnsi="Arial" w:cs="Arial"/>
          <w:color w:val="000000"/>
          <w:sz w:val="20"/>
          <w:szCs w:val="20"/>
          <w:shd w:val="clear" w:color="auto" w:fill="FFFFFF"/>
        </w:rPr>
        <w:t xml:space="preserve"> </w:t>
      </w:r>
      <w:r w:rsidRPr="00B853F3">
        <w:rPr>
          <w:rFonts w:ascii="Arial" w:hAnsi="Arial" w:cs="Arial"/>
          <w:color w:val="000000"/>
          <w:sz w:val="20"/>
          <w:szCs w:val="20"/>
          <w:shd w:val="clear" w:color="auto" w:fill="FFFFFF"/>
        </w:rPr>
        <w:t>confidence</w:t>
      </w:r>
      <w:r w:rsidR="009442AB">
        <w:rPr>
          <w:rFonts w:ascii="Arial" w:hAnsi="Arial" w:cs="Arial"/>
          <w:color w:val="000000"/>
          <w:sz w:val="20"/>
          <w:szCs w:val="20"/>
          <w:shd w:val="clear" w:color="auto" w:fill="FFFFFF"/>
        </w:rPr>
        <w:t>. Knowing t</w:t>
      </w:r>
      <w:r w:rsidR="002B31E9">
        <w:rPr>
          <w:rFonts w:ascii="Arial" w:hAnsi="Arial" w:cs="Arial"/>
          <w:color w:val="000000"/>
          <w:sz w:val="20"/>
          <w:szCs w:val="20"/>
          <w:shd w:val="clear" w:color="auto" w:fill="FFFFFF"/>
        </w:rPr>
        <w:t>hat the</w:t>
      </w:r>
      <w:r w:rsidR="009442AB">
        <w:rPr>
          <w:rFonts w:ascii="Arial" w:hAnsi="Arial" w:cs="Arial"/>
          <w:color w:val="000000"/>
          <w:sz w:val="20"/>
          <w:szCs w:val="20"/>
          <w:shd w:val="clear" w:color="auto" w:fill="FFFFFF"/>
        </w:rPr>
        <w:t xml:space="preserve"> police are held accountable for their actions.  </w:t>
      </w:r>
    </w:p>
    <w:p w14:paraId="2081D70D" w14:textId="77777777" w:rsidR="009442AB" w:rsidRDefault="009442AB" w:rsidP="00394FBC">
      <w:pPr>
        <w:rPr>
          <w:rFonts w:ascii="Arial" w:hAnsi="Arial" w:cs="Arial"/>
          <w:color w:val="000000"/>
          <w:sz w:val="20"/>
          <w:szCs w:val="20"/>
          <w:shd w:val="clear" w:color="auto" w:fill="FFFFFF"/>
        </w:rPr>
      </w:pPr>
    </w:p>
    <w:p w14:paraId="09FDBEE7" w14:textId="200854BF" w:rsidR="002E2094" w:rsidRPr="002E2094" w:rsidRDefault="002E2094" w:rsidP="002E2094">
      <w:pPr>
        <w:rPr>
          <w:rFonts w:ascii="Arial" w:hAnsi="Arial" w:cs="Arial"/>
          <w:color w:val="000000"/>
          <w:shd w:val="clear" w:color="auto" w:fill="FFFFFF"/>
        </w:rPr>
      </w:pPr>
    </w:p>
    <w:p w14:paraId="3F58825C" w14:textId="7E0EEA03" w:rsidR="00B740D9" w:rsidRPr="00854EF5" w:rsidRDefault="00854EF5" w:rsidP="00854EF5">
      <w:pPr>
        <w:ind w:left="2160" w:firstLine="720"/>
        <w:rPr>
          <w:rFonts w:ascii="Arial" w:hAnsi="Arial" w:cs="Arial"/>
          <w:color w:val="000000"/>
          <w:sz w:val="20"/>
          <w:szCs w:val="20"/>
          <w:shd w:val="clear" w:color="auto" w:fill="FFFFFF"/>
        </w:rPr>
      </w:pPr>
      <w:r w:rsidRPr="00854EF5">
        <w:rPr>
          <w:rFonts w:ascii="Arial" w:hAnsi="Arial" w:cs="Arial"/>
          <w:color w:val="000000"/>
          <w:sz w:val="20"/>
          <w:szCs w:val="20"/>
          <w:shd w:val="clear" w:color="auto" w:fill="FFFFFF"/>
        </w:rPr>
        <w:t xml:space="preserve">                                </w:t>
      </w:r>
      <w:r w:rsidR="00274500" w:rsidRPr="00854EF5">
        <w:rPr>
          <w:rFonts w:ascii="Arial" w:hAnsi="Arial" w:cs="Arial"/>
          <w:color w:val="000000"/>
          <w:sz w:val="20"/>
          <w:szCs w:val="20"/>
          <w:shd w:val="clear" w:color="auto" w:fill="FFFFFF"/>
        </w:rPr>
        <w:t xml:space="preserve"> </w:t>
      </w:r>
      <w:r w:rsidRPr="00854EF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w:t>
      </w:r>
      <w:r w:rsidR="00274500" w:rsidRPr="00854EF5">
        <w:rPr>
          <w:rFonts w:ascii="Arial" w:hAnsi="Arial" w:cs="Arial"/>
          <w:color w:val="000000"/>
          <w:sz w:val="20"/>
          <w:szCs w:val="20"/>
          <w:shd w:val="clear" w:color="auto" w:fill="FFFFFF"/>
        </w:rPr>
        <w:t>(1090/100</w:t>
      </w:r>
      <w:r>
        <w:rPr>
          <w:rFonts w:ascii="Arial" w:hAnsi="Arial" w:cs="Arial"/>
          <w:color w:val="000000"/>
          <w:sz w:val="20"/>
          <w:szCs w:val="20"/>
          <w:shd w:val="clear" w:color="auto" w:fill="FFFFFF"/>
        </w:rPr>
        <w:t xml:space="preserve">0 </w:t>
      </w:r>
      <w:r w:rsidRPr="00854EF5">
        <w:rPr>
          <w:rFonts w:ascii="Arial" w:hAnsi="Arial" w:cs="Arial"/>
          <w:color w:val="000000"/>
          <w:sz w:val="20"/>
          <w:szCs w:val="20"/>
          <w:shd w:val="clear" w:color="auto" w:fill="FFFFFF"/>
        </w:rPr>
        <w:t>Words</w:t>
      </w:r>
      <w:r>
        <w:rPr>
          <w:rFonts w:ascii="Arial" w:hAnsi="Arial" w:cs="Arial"/>
          <w:color w:val="000000"/>
          <w:sz w:val="20"/>
          <w:szCs w:val="20"/>
          <w:shd w:val="clear" w:color="auto" w:fill="FFFFFF"/>
        </w:rPr>
        <w:t>)</w:t>
      </w:r>
    </w:p>
    <w:p w14:paraId="721A4F10" w14:textId="7657FCFD" w:rsidR="00854EF5" w:rsidRDefault="00854EF5" w:rsidP="00854EF5">
      <w:pPr>
        <w:ind w:left="7200"/>
        <w:rPr>
          <w:rFonts w:ascii="Arial" w:hAnsi="Arial" w:cs="Arial"/>
          <w:color w:val="000000"/>
          <w:shd w:val="clear" w:color="auto" w:fill="FFFFFF"/>
        </w:rPr>
      </w:pPr>
    </w:p>
    <w:p w14:paraId="28917092" w14:textId="77777777" w:rsidR="00854EF5" w:rsidRPr="00854EF5" w:rsidRDefault="00854EF5" w:rsidP="00854EF5">
      <w:pPr>
        <w:ind w:left="7200"/>
        <w:rPr>
          <w:rFonts w:ascii="Arial" w:hAnsi="Arial" w:cs="Arial"/>
          <w:color w:val="000000"/>
          <w:shd w:val="clear" w:color="auto" w:fill="FFFFFF"/>
        </w:rPr>
      </w:pPr>
    </w:p>
    <w:p w14:paraId="16F60A17" w14:textId="3FAE07EE" w:rsidR="00262181" w:rsidRDefault="00262181" w:rsidP="00262181">
      <w:pPr>
        <w:overflowPunct w:val="0"/>
        <w:autoSpaceDE w:val="0"/>
        <w:autoSpaceDN w:val="0"/>
        <w:adjustRightInd w:val="0"/>
        <w:spacing w:before="240"/>
        <w:textAlignment w:val="baseline"/>
        <w:rPr>
          <w:rFonts w:ascii="Arial" w:hAnsi="Arial" w:cs="Arial"/>
          <w:u w:val="single"/>
        </w:rPr>
      </w:pPr>
      <w:r w:rsidRPr="00854EF5">
        <w:rPr>
          <w:rFonts w:ascii="Arial" w:hAnsi="Arial" w:cs="Arial"/>
          <w:b/>
          <w:bCs/>
          <w:u w:val="single"/>
        </w:rPr>
        <w:t>Essay two</w:t>
      </w:r>
      <w:r w:rsidR="00854EF5" w:rsidRPr="00854EF5">
        <w:rPr>
          <w:rFonts w:ascii="Arial" w:hAnsi="Arial" w:cs="Arial"/>
          <w:b/>
          <w:bCs/>
          <w:u w:val="single"/>
        </w:rPr>
        <w:t>:</w:t>
      </w:r>
      <w:r w:rsidRPr="00854EF5">
        <w:rPr>
          <w:rFonts w:ascii="Arial" w:hAnsi="Arial" w:cs="Arial"/>
          <w:u w:val="single"/>
        </w:rPr>
        <w:t xml:space="preserve"> </w:t>
      </w:r>
    </w:p>
    <w:p w14:paraId="4F2EDC8F" w14:textId="56C740F7" w:rsidR="00854EF5" w:rsidRPr="00791E20" w:rsidRDefault="00854EF5"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In this essay I am going to examine the ethical dimension of ‘real time’ operational decisions. </w:t>
      </w:r>
    </w:p>
    <w:p w14:paraId="5FDE2CB6" w14:textId="57334FB4" w:rsidR="009916AD" w:rsidRPr="00791E20" w:rsidRDefault="00873002"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Firstly, as part of the Police Constable role you </w:t>
      </w:r>
      <w:proofErr w:type="gramStart"/>
      <w:r w:rsidRPr="00791E20">
        <w:rPr>
          <w:rFonts w:ascii="Arial" w:hAnsi="Arial" w:cs="Arial"/>
          <w:sz w:val="20"/>
          <w:szCs w:val="20"/>
        </w:rPr>
        <w:t>have to</w:t>
      </w:r>
      <w:proofErr w:type="gramEnd"/>
      <w:r w:rsidRPr="00791E20">
        <w:rPr>
          <w:rFonts w:ascii="Arial" w:hAnsi="Arial" w:cs="Arial"/>
          <w:sz w:val="20"/>
          <w:szCs w:val="20"/>
        </w:rPr>
        <w:t xml:space="preserve"> make</w:t>
      </w:r>
      <w:r w:rsidR="007607DE">
        <w:rPr>
          <w:rFonts w:ascii="Arial" w:hAnsi="Arial" w:cs="Arial"/>
          <w:sz w:val="20"/>
          <w:szCs w:val="20"/>
        </w:rPr>
        <w:t xml:space="preserve"> dynamic risk assessments</w:t>
      </w:r>
      <w:r w:rsidRPr="00791E20">
        <w:rPr>
          <w:rFonts w:ascii="Arial" w:hAnsi="Arial" w:cs="Arial"/>
          <w:sz w:val="20"/>
          <w:szCs w:val="20"/>
        </w:rPr>
        <w:t xml:space="preserve"> on the spot when attending what may be very serious and sensitive incidents involving members of the public.</w:t>
      </w:r>
      <w:r w:rsidR="009916AD" w:rsidRPr="00791E20">
        <w:rPr>
          <w:rFonts w:ascii="Arial" w:hAnsi="Arial" w:cs="Arial"/>
          <w:sz w:val="20"/>
          <w:szCs w:val="20"/>
        </w:rPr>
        <w:t xml:space="preserve"> </w:t>
      </w:r>
    </w:p>
    <w:p w14:paraId="7D108012" w14:textId="64998B3E" w:rsidR="00871F58" w:rsidRPr="00791E20" w:rsidRDefault="009916AD"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Examples of when this could includ</w:t>
      </w:r>
      <w:r w:rsidR="007607DE">
        <w:rPr>
          <w:rFonts w:ascii="Arial" w:hAnsi="Arial" w:cs="Arial"/>
          <w:sz w:val="20"/>
          <w:szCs w:val="20"/>
        </w:rPr>
        <w:t>e</w:t>
      </w:r>
      <w:r w:rsidRPr="00791E20">
        <w:rPr>
          <w:rFonts w:ascii="Arial" w:hAnsi="Arial" w:cs="Arial"/>
          <w:sz w:val="20"/>
          <w:szCs w:val="20"/>
        </w:rPr>
        <w:t xml:space="preserve"> incidents ranging from; a member of the public is suffering from a mental health episode, a suspect is being threatening</w:t>
      </w:r>
      <w:r w:rsidR="007607DE">
        <w:rPr>
          <w:rFonts w:ascii="Arial" w:hAnsi="Arial" w:cs="Arial"/>
          <w:sz w:val="20"/>
          <w:szCs w:val="20"/>
        </w:rPr>
        <w:t>,</w:t>
      </w:r>
      <w:r w:rsidRPr="00791E20">
        <w:rPr>
          <w:rFonts w:ascii="Arial" w:hAnsi="Arial" w:cs="Arial"/>
          <w:sz w:val="20"/>
          <w:szCs w:val="20"/>
        </w:rPr>
        <w:t xml:space="preserve"> violent</w:t>
      </w:r>
      <w:r w:rsidR="00873002" w:rsidRPr="00791E20">
        <w:rPr>
          <w:rFonts w:ascii="Arial" w:hAnsi="Arial" w:cs="Arial"/>
          <w:sz w:val="20"/>
          <w:szCs w:val="20"/>
        </w:rPr>
        <w:t xml:space="preserve"> </w:t>
      </w:r>
      <w:r w:rsidRPr="00791E20">
        <w:rPr>
          <w:rFonts w:ascii="Arial" w:hAnsi="Arial" w:cs="Arial"/>
          <w:sz w:val="20"/>
          <w:szCs w:val="20"/>
        </w:rPr>
        <w:t xml:space="preserve">or even where a member of the public is in danger or is injured. </w:t>
      </w:r>
    </w:p>
    <w:p w14:paraId="6AF03F8A" w14:textId="77777777" w:rsidR="007607DE" w:rsidRDefault="00441E0F"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These decisions are usually ones that </w:t>
      </w:r>
      <w:proofErr w:type="gramStart"/>
      <w:r w:rsidRPr="00791E20">
        <w:rPr>
          <w:rFonts w:ascii="Arial" w:hAnsi="Arial" w:cs="Arial"/>
          <w:sz w:val="20"/>
          <w:szCs w:val="20"/>
        </w:rPr>
        <w:t>have to</w:t>
      </w:r>
      <w:proofErr w:type="gramEnd"/>
      <w:r w:rsidRPr="00791E20">
        <w:rPr>
          <w:rFonts w:ascii="Arial" w:hAnsi="Arial" w:cs="Arial"/>
          <w:sz w:val="20"/>
          <w:szCs w:val="20"/>
        </w:rPr>
        <w:t xml:space="preserve"> be made alone as there is very little time to ask other officers for their opinions or thoughts on the incident. </w:t>
      </w:r>
    </w:p>
    <w:p w14:paraId="017206F1" w14:textId="1044092E" w:rsidR="00441E0F" w:rsidRPr="00791E20" w:rsidRDefault="00441E0F"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In this essay I will also examine how Police Constables are supported in making decisions and what principles are in place to ensure officers have the same ethical beliefs.  </w:t>
      </w:r>
    </w:p>
    <w:p w14:paraId="68635DD2" w14:textId="774DB623" w:rsidR="009916AD" w:rsidRPr="00791E20" w:rsidRDefault="009916AD"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As a Police Constable you </w:t>
      </w:r>
      <w:proofErr w:type="gramStart"/>
      <w:r w:rsidRPr="00791E20">
        <w:rPr>
          <w:rFonts w:ascii="Arial" w:hAnsi="Arial" w:cs="Arial"/>
          <w:sz w:val="20"/>
          <w:szCs w:val="20"/>
        </w:rPr>
        <w:t>have to</w:t>
      </w:r>
      <w:proofErr w:type="gramEnd"/>
      <w:r w:rsidRPr="00791E20">
        <w:rPr>
          <w:rFonts w:ascii="Arial" w:hAnsi="Arial" w:cs="Arial"/>
          <w:sz w:val="20"/>
          <w:szCs w:val="20"/>
        </w:rPr>
        <w:t xml:space="preserve"> be able to deal with a wide </w:t>
      </w:r>
      <w:r w:rsidR="00F15349" w:rsidRPr="00791E20">
        <w:rPr>
          <w:rFonts w:ascii="Arial" w:hAnsi="Arial" w:cs="Arial"/>
          <w:sz w:val="20"/>
          <w:szCs w:val="20"/>
        </w:rPr>
        <w:t xml:space="preserve">verity of incidents and respond to calls with limited information; there is a lot of pressure to ensure you are making the correct decisions whilst </w:t>
      </w:r>
      <w:r w:rsidR="00441E0F" w:rsidRPr="00791E20">
        <w:rPr>
          <w:rFonts w:ascii="Arial" w:hAnsi="Arial" w:cs="Arial"/>
          <w:sz w:val="20"/>
          <w:szCs w:val="20"/>
        </w:rPr>
        <w:t>remaining</w:t>
      </w:r>
      <w:r w:rsidR="00F15349" w:rsidRPr="00791E20">
        <w:rPr>
          <w:rFonts w:ascii="Arial" w:hAnsi="Arial" w:cs="Arial"/>
          <w:sz w:val="20"/>
          <w:szCs w:val="20"/>
        </w:rPr>
        <w:t xml:space="preserve"> decisive and ethical.</w:t>
      </w:r>
    </w:p>
    <w:p w14:paraId="6329C183" w14:textId="3135DFB6" w:rsidR="00873002" w:rsidRPr="00791E20" w:rsidRDefault="00871F58"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Decisions </w:t>
      </w:r>
      <w:proofErr w:type="gramStart"/>
      <w:r w:rsidRPr="00791E20">
        <w:rPr>
          <w:rFonts w:ascii="Arial" w:hAnsi="Arial" w:cs="Arial"/>
          <w:sz w:val="20"/>
          <w:szCs w:val="20"/>
        </w:rPr>
        <w:t>have to</w:t>
      </w:r>
      <w:proofErr w:type="gramEnd"/>
      <w:r w:rsidRPr="00791E20">
        <w:rPr>
          <w:rFonts w:ascii="Arial" w:hAnsi="Arial" w:cs="Arial"/>
          <w:sz w:val="20"/>
          <w:szCs w:val="20"/>
        </w:rPr>
        <w:t xml:space="preserve"> be made with the intention of </w:t>
      </w:r>
      <w:r w:rsidRPr="00791E20">
        <w:rPr>
          <w:rFonts w:ascii="Arial" w:hAnsi="Arial" w:cs="Arial"/>
          <w:b/>
          <w:bCs/>
          <w:sz w:val="20"/>
          <w:szCs w:val="20"/>
        </w:rPr>
        <w:t>“doing the right thing for the right reasons and at the right time”</w:t>
      </w:r>
      <w:r w:rsidRPr="00791E20">
        <w:rPr>
          <w:rFonts w:ascii="Arial" w:hAnsi="Arial" w:cs="Arial"/>
          <w:sz w:val="20"/>
          <w:szCs w:val="20"/>
        </w:rPr>
        <w:t xml:space="preserve"> and this is what is meant by </w:t>
      </w:r>
      <w:r w:rsidRPr="00791E20">
        <w:rPr>
          <w:rFonts w:ascii="Arial" w:hAnsi="Arial" w:cs="Arial"/>
          <w:b/>
          <w:bCs/>
          <w:sz w:val="20"/>
          <w:szCs w:val="20"/>
        </w:rPr>
        <w:t>‘In real time’</w:t>
      </w:r>
      <w:r w:rsidRPr="00791E20">
        <w:rPr>
          <w:rFonts w:ascii="Arial" w:hAnsi="Arial" w:cs="Arial"/>
          <w:sz w:val="20"/>
          <w:szCs w:val="20"/>
        </w:rPr>
        <w:t>.</w:t>
      </w:r>
      <w:r w:rsidR="00F15349" w:rsidRPr="00791E20">
        <w:rPr>
          <w:rFonts w:ascii="Arial" w:hAnsi="Arial" w:cs="Arial"/>
          <w:sz w:val="20"/>
          <w:szCs w:val="20"/>
        </w:rPr>
        <w:t xml:space="preserve"> Police Constables must be able to justify </w:t>
      </w:r>
      <w:r w:rsidR="007607DE">
        <w:rPr>
          <w:rFonts w:ascii="Arial" w:hAnsi="Arial" w:cs="Arial"/>
          <w:sz w:val="20"/>
          <w:szCs w:val="20"/>
        </w:rPr>
        <w:t>those</w:t>
      </w:r>
      <w:r w:rsidR="00F15349" w:rsidRPr="00791E20">
        <w:rPr>
          <w:rFonts w:ascii="Arial" w:hAnsi="Arial" w:cs="Arial"/>
          <w:sz w:val="20"/>
          <w:szCs w:val="20"/>
        </w:rPr>
        <w:t xml:space="preserve"> decisions at that time and for what reasons in order to evidence ethical policing. </w:t>
      </w:r>
    </w:p>
    <w:p w14:paraId="049E501F" w14:textId="7E272093" w:rsidR="00873002" w:rsidRPr="00791E20" w:rsidRDefault="00403876"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It is</w:t>
      </w:r>
      <w:r w:rsidR="0011220E">
        <w:rPr>
          <w:rFonts w:ascii="Arial" w:hAnsi="Arial" w:cs="Arial"/>
          <w:sz w:val="20"/>
          <w:szCs w:val="20"/>
        </w:rPr>
        <w:t xml:space="preserve"> very</w:t>
      </w:r>
      <w:r w:rsidR="00871F58" w:rsidRPr="00791E20">
        <w:rPr>
          <w:rFonts w:ascii="Arial" w:hAnsi="Arial" w:cs="Arial"/>
          <w:sz w:val="20"/>
          <w:szCs w:val="20"/>
        </w:rPr>
        <w:t xml:space="preserve"> important that Police Constables abide by </w:t>
      </w:r>
      <w:r w:rsidR="007607DE">
        <w:rPr>
          <w:rFonts w:ascii="Arial" w:hAnsi="Arial" w:cs="Arial"/>
          <w:sz w:val="20"/>
          <w:szCs w:val="20"/>
        </w:rPr>
        <w:t>a code of ethics</w:t>
      </w:r>
      <w:r w:rsidR="00871F58" w:rsidRPr="00791E20">
        <w:rPr>
          <w:rFonts w:ascii="Arial" w:hAnsi="Arial" w:cs="Arial"/>
          <w:sz w:val="20"/>
          <w:szCs w:val="20"/>
        </w:rPr>
        <w:t xml:space="preserve"> </w:t>
      </w:r>
      <w:r w:rsidR="00871F58" w:rsidRPr="00791E20">
        <w:rPr>
          <w:rFonts w:ascii="Arial" w:hAnsi="Arial" w:cs="Arial"/>
          <w:b/>
          <w:bCs/>
          <w:sz w:val="20"/>
          <w:szCs w:val="20"/>
        </w:rPr>
        <w:t>“being honest, fair and professional”</w:t>
      </w:r>
      <w:r w:rsidR="00871F58" w:rsidRPr="00791E20">
        <w:rPr>
          <w:rFonts w:ascii="Arial" w:hAnsi="Arial" w:cs="Arial"/>
          <w:sz w:val="20"/>
          <w:szCs w:val="20"/>
        </w:rPr>
        <w:t xml:space="preserve"> and </w:t>
      </w:r>
      <w:proofErr w:type="gramStart"/>
      <w:r w:rsidR="00871F58" w:rsidRPr="00791E20">
        <w:rPr>
          <w:rFonts w:ascii="Arial" w:hAnsi="Arial" w:cs="Arial"/>
          <w:sz w:val="20"/>
          <w:szCs w:val="20"/>
        </w:rPr>
        <w:t>with this in mind it</w:t>
      </w:r>
      <w:proofErr w:type="gramEnd"/>
      <w:r w:rsidR="00871F58" w:rsidRPr="00791E20">
        <w:rPr>
          <w:rFonts w:ascii="Arial" w:hAnsi="Arial" w:cs="Arial"/>
          <w:sz w:val="20"/>
          <w:szCs w:val="20"/>
        </w:rPr>
        <w:t xml:space="preserve"> will provide a high standard of professional policing to the public</w:t>
      </w:r>
      <w:r w:rsidR="007607DE">
        <w:rPr>
          <w:rFonts w:ascii="Arial" w:hAnsi="Arial" w:cs="Arial"/>
          <w:sz w:val="20"/>
          <w:szCs w:val="20"/>
        </w:rPr>
        <w:t>.</w:t>
      </w:r>
      <w:r w:rsidR="00871F58" w:rsidRPr="00791E20">
        <w:rPr>
          <w:rFonts w:ascii="Arial" w:hAnsi="Arial" w:cs="Arial"/>
          <w:sz w:val="20"/>
          <w:szCs w:val="20"/>
        </w:rPr>
        <w:t xml:space="preserve"> </w:t>
      </w:r>
    </w:p>
    <w:p w14:paraId="64D396A5" w14:textId="0AE8740E" w:rsidR="001A2DDF" w:rsidRPr="00791E20" w:rsidRDefault="00871F58" w:rsidP="00873002">
      <w:pPr>
        <w:overflowPunct w:val="0"/>
        <w:autoSpaceDE w:val="0"/>
        <w:autoSpaceDN w:val="0"/>
        <w:adjustRightInd w:val="0"/>
        <w:spacing w:before="240"/>
        <w:textAlignment w:val="baseline"/>
        <w:rPr>
          <w:rFonts w:ascii="Arial" w:hAnsi="Arial" w:cs="Arial"/>
          <w:b/>
          <w:bCs/>
          <w:color w:val="000000"/>
          <w:sz w:val="20"/>
          <w:szCs w:val="20"/>
        </w:rPr>
      </w:pPr>
      <w:r w:rsidRPr="00791E20">
        <w:rPr>
          <w:rFonts w:ascii="Arial" w:hAnsi="Arial" w:cs="Arial"/>
          <w:b/>
          <w:bCs/>
          <w:color w:val="000000"/>
          <w:sz w:val="20"/>
          <w:szCs w:val="20"/>
        </w:rPr>
        <w:t>“</w:t>
      </w:r>
      <w:r w:rsidR="00873002" w:rsidRPr="00791E20">
        <w:rPr>
          <w:rFonts w:ascii="Arial" w:hAnsi="Arial" w:cs="Arial"/>
          <w:b/>
          <w:bCs/>
          <w:color w:val="000000"/>
          <w:sz w:val="20"/>
          <w:szCs w:val="20"/>
        </w:rPr>
        <w:t>Ethical behaviour comes from the values, beliefs, attitudes and knowledge that guide the judgements of each individual.</w:t>
      </w:r>
      <w:r w:rsidRPr="00791E20">
        <w:rPr>
          <w:rFonts w:ascii="Arial" w:hAnsi="Arial" w:cs="Arial"/>
          <w:b/>
          <w:bCs/>
          <w:color w:val="000000"/>
          <w:sz w:val="20"/>
          <w:szCs w:val="20"/>
        </w:rPr>
        <w:t>”</w:t>
      </w:r>
      <w:r w:rsidR="00873002" w:rsidRPr="00791E20">
        <w:rPr>
          <w:rFonts w:ascii="Arial" w:hAnsi="Arial" w:cs="Arial"/>
          <w:color w:val="000000"/>
          <w:sz w:val="20"/>
          <w:szCs w:val="20"/>
        </w:rPr>
        <w:t xml:space="preserve"> </w:t>
      </w:r>
      <w:r w:rsidRPr="00791E20">
        <w:rPr>
          <w:rFonts w:ascii="Arial" w:hAnsi="Arial" w:cs="Arial"/>
          <w:color w:val="000000"/>
          <w:sz w:val="20"/>
          <w:szCs w:val="20"/>
        </w:rPr>
        <w:t xml:space="preserve">To ensure that Police Constables adhere to the same ethical values </w:t>
      </w:r>
      <w:r w:rsidR="00403876" w:rsidRPr="00791E20">
        <w:rPr>
          <w:rFonts w:ascii="Arial" w:hAnsi="Arial" w:cs="Arial"/>
          <w:b/>
          <w:bCs/>
          <w:color w:val="000000"/>
          <w:sz w:val="20"/>
          <w:szCs w:val="20"/>
        </w:rPr>
        <w:t>“</w:t>
      </w:r>
      <w:r w:rsidR="00873002" w:rsidRPr="00791E20">
        <w:rPr>
          <w:rFonts w:ascii="Arial" w:hAnsi="Arial" w:cs="Arial"/>
          <w:b/>
          <w:bCs/>
          <w:color w:val="000000"/>
          <w:sz w:val="20"/>
          <w:szCs w:val="20"/>
        </w:rPr>
        <w:t>The College of Policing, as the professional body for all in policing, has a responsibility to support the way these choices are made.</w:t>
      </w:r>
      <w:r w:rsidRPr="00791E20">
        <w:rPr>
          <w:rFonts w:ascii="Arial" w:hAnsi="Arial" w:cs="Arial"/>
          <w:b/>
          <w:bCs/>
          <w:color w:val="000000"/>
          <w:sz w:val="20"/>
          <w:szCs w:val="20"/>
        </w:rPr>
        <w:t>”</w:t>
      </w:r>
      <w:r w:rsidR="00873002" w:rsidRPr="00791E20">
        <w:rPr>
          <w:rFonts w:ascii="Arial" w:hAnsi="Arial" w:cs="Arial"/>
          <w:b/>
          <w:bCs/>
          <w:color w:val="000000"/>
          <w:sz w:val="20"/>
          <w:szCs w:val="20"/>
        </w:rPr>
        <w:t xml:space="preserve"> </w:t>
      </w:r>
      <w:r w:rsidRPr="00791E20">
        <w:rPr>
          <w:rFonts w:ascii="Arial" w:hAnsi="Arial" w:cs="Arial"/>
          <w:color w:val="000000"/>
          <w:sz w:val="20"/>
          <w:szCs w:val="20"/>
        </w:rPr>
        <w:t>They</w:t>
      </w:r>
      <w:r w:rsidR="00873002" w:rsidRPr="00791E20">
        <w:rPr>
          <w:rFonts w:ascii="Arial" w:hAnsi="Arial" w:cs="Arial"/>
          <w:b/>
          <w:bCs/>
          <w:color w:val="000000"/>
          <w:sz w:val="20"/>
          <w:szCs w:val="20"/>
        </w:rPr>
        <w:t xml:space="preserve"> </w:t>
      </w:r>
      <w:r w:rsidRPr="00791E20">
        <w:rPr>
          <w:rFonts w:ascii="Arial" w:hAnsi="Arial" w:cs="Arial"/>
          <w:color w:val="000000"/>
          <w:sz w:val="20"/>
          <w:szCs w:val="20"/>
        </w:rPr>
        <w:t xml:space="preserve">must make the </w:t>
      </w:r>
      <w:r w:rsidR="00873002" w:rsidRPr="00791E20">
        <w:rPr>
          <w:rFonts w:ascii="Arial" w:hAnsi="Arial" w:cs="Arial"/>
          <w:color w:val="000000"/>
          <w:sz w:val="20"/>
          <w:szCs w:val="20"/>
        </w:rPr>
        <w:t xml:space="preserve">ethical principles </w:t>
      </w:r>
      <w:r w:rsidRPr="00791E20">
        <w:rPr>
          <w:rFonts w:ascii="Arial" w:hAnsi="Arial" w:cs="Arial"/>
          <w:color w:val="000000"/>
          <w:sz w:val="20"/>
          <w:szCs w:val="20"/>
        </w:rPr>
        <w:t>clear</w:t>
      </w:r>
      <w:r w:rsidRPr="00791E20">
        <w:rPr>
          <w:rFonts w:ascii="Arial" w:hAnsi="Arial" w:cs="Arial"/>
          <w:b/>
          <w:bCs/>
          <w:color w:val="000000"/>
          <w:sz w:val="20"/>
          <w:szCs w:val="20"/>
        </w:rPr>
        <w:t xml:space="preserve"> “</w:t>
      </w:r>
      <w:r w:rsidR="00873002" w:rsidRPr="00791E20">
        <w:rPr>
          <w:rFonts w:ascii="Arial" w:hAnsi="Arial" w:cs="Arial"/>
          <w:b/>
          <w:bCs/>
          <w:color w:val="000000"/>
          <w:sz w:val="20"/>
          <w:szCs w:val="20"/>
        </w:rPr>
        <w:t>and must be clear about what happens if those expectations are not met.</w:t>
      </w:r>
      <w:r w:rsidR="00403876" w:rsidRPr="00791E20">
        <w:rPr>
          <w:rFonts w:ascii="Arial" w:hAnsi="Arial" w:cs="Arial"/>
          <w:b/>
          <w:bCs/>
          <w:color w:val="000000"/>
          <w:sz w:val="20"/>
          <w:szCs w:val="20"/>
        </w:rPr>
        <w:t>”</w:t>
      </w:r>
      <w:r w:rsidR="001A2DDF" w:rsidRPr="00791E20">
        <w:rPr>
          <w:rFonts w:ascii="Arial" w:hAnsi="Arial" w:cs="Arial"/>
          <w:b/>
          <w:bCs/>
          <w:color w:val="000000"/>
          <w:sz w:val="20"/>
          <w:szCs w:val="20"/>
        </w:rPr>
        <w:t xml:space="preserve">            </w:t>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r>
      <w:r w:rsidR="001A2DDF" w:rsidRPr="00791E20">
        <w:rPr>
          <w:rFonts w:ascii="Arial" w:hAnsi="Arial" w:cs="Arial"/>
          <w:b/>
          <w:bCs/>
          <w:color w:val="000000"/>
          <w:sz w:val="20"/>
          <w:szCs w:val="20"/>
        </w:rPr>
        <w:tab/>
        <w:t xml:space="preserve">    </w:t>
      </w:r>
      <w:r w:rsidR="001A2DDF" w:rsidRPr="00791E20">
        <w:rPr>
          <w:rFonts w:ascii="Arial" w:hAnsi="Arial" w:cs="Arial"/>
          <w:sz w:val="20"/>
          <w:szCs w:val="20"/>
          <w:lang w:val="en"/>
        </w:rPr>
        <w:t>Code of Ethics | College of Policing (2022)</w:t>
      </w:r>
    </w:p>
    <w:p w14:paraId="6F96042E" w14:textId="77777777" w:rsidR="001A2DDF" w:rsidRPr="00791E20" w:rsidRDefault="001A2DDF" w:rsidP="00873002">
      <w:pPr>
        <w:overflowPunct w:val="0"/>
        <w:autoSpaceDE w:val="0"/>
        <w:autoSpaceDN w:val="0"/>
        <w:adjustRightInd w:val="0"/>
        <w:spacing w:before="240"/>
        <w:textAlignment w:val="baseline"/>
        <w:rPr>
          <w:rFonts w:ascii="Arial" w:hAnsi="Arial" w:cs="Arial"/>
          <w:b/>
          <w:bCs/>
          <w:color w:val="000000"/>
          <w:sz w:val="20"/>
          <w:szCs w:val="20"/>
        </w:rPr>
      </w:pPr>
    </w:p>
    <w:p w14:paraId="465326D7" w14:textId="702D1F2B" w:rsidR="001A2DDF" w:rsidRPr="001A2DDF" w:rsidRDefault="001A2DDF" w:rsidP="001A2DDF">
      <w:pPr>
        <w:spacing w:after="360"/>
        <w:rPr>
          <w:rFonts w:ascii="Arial" w:hAnsi="Arial" w:cs="Arial"/>
          <w:b/>
          <w:bCs/>
          <w:spacing w:val="3"/>
          <w:sz w:val="20"/>
          <w:szCs w:val="20"/>
          <w:lang w:val="en"/>
        </w:rPr>
      </w:pPr>
      <w:r w:rsidRPr="00791E20">
        <w:rPr>
          <w:rFonts w:ascii="Arial" w:hAnsi="Arial" w:cs="Arial"/>
          <w:b/>
          <w:bCs/>
          <w:spacing w:val="3"/>
          <w:sz w:val="20"/>
          <w:szCs w:val="20"/>
          <w:lang w:val="en"/>
        </w:rPr>
        <w:t>“</w:t>
      </w:r>
      <w:r w:rsidRPr="001A2DDF">
        <w:rPr>
          <w:rFonts w:ascii="Arial" w:hAnsi="Arial" w:cs="Arial"/>
          <w:b/>
          <w:bCs/>
          <w:spacing w:val="3"/>
          <w:sz w:val="20"/>
          <w:szCs w:val="20"/>
          <w:lang w:val="en"/>
        </w:rPr>
        <w:t xml:space="preserve">The Code of Ethics was produced by the College of Policing in 2014 in its role as the professional body for policing. It sets and defines the exemplary standards of </w:t>
      </w:r>
      <w:r w:rsidRPr="00791E20">
        <w:rPr>
          <w:rFonts w:ascii="Arial" w:hAnsi="Arial" w:cs="Arial"/>
          <w:b/>
          <w:bCs/>
          <w:spacing w:val="3"/>
          <w:sz w:val="20"/>
          <w:szCs w:val="20"/>
          <w:lang w:val="en"/>
        </w:rPr>
        <w:t>behavior</w:t>
      </w:r>
      <w:r w:rsidRPr="001A2DDF">
        <w:rPr>
          <w:rFonts w:ascii="Arial" w:hAnsi="Arial" w:cs="Arial"/>
          <w:b/>
          <w:bCs/>
          <w:spacing w:val="3"/>
          <w:sz w:val="20"/>
          <w:szCs w:val="20"/>
          <w:lang w:val="en"/>
        </w:rPr>
        <w:t xml:space="preserve"> for everyone who works in policing.</w:t>
      </w:r>
    </w:p>
    <w:p w14:paraId="7F05E244" w14:textId="53A3447E" w:rsidR="001A2DDF" w:rsidRPr="00791E20" w:rsidRDefault="001A2DDF" w:rsidP="001A2DDF">
      <w:pPr>
        <w:spacing w:after="360"/>
        <w:rPr>
          <w:rFonts w:ascii="Arial" w:hAnsi="Arial" w:cs="Arial"/>
          <w:b/>
          <w:bCs/>
          <w:spacing w:val="3"/>
          <w:sz w:val="20"/>
          <w:szCs w:val="20"/>
          <w:lang w:val="en"/>
        </w:rPr>
      </w:pPr>
      <w:r w:rsidRPr="001A2DDF">
        <w:rPr>
          <w:rFonts w:ascii="Arial" w:hAnsi="Arial" w:cs="Arial"/>
          <w:b/>
          <w:bCs/>
          <w:spacing w:val="3"/>
          <w:sz w:val="20"/>
          <w:szCs w:val="20"/>
          <w:lang w:val="en"/>
        </w:rPr>
        <w:t xml:space="preserve">It is a supportive, positive, everyday decision-making framework and is a constant reinforcement of the values and standards that policing is proud of. It is intended to </w:t>
      </w:r>
      <w:r w:rsidRPr="001A2DDF">
        <w:rPr>
          <w:rFonts w:ascii="Arial" w:hAnsi="Arial" w:cs="Arial"/>
          <w:b/>
          <w:bCs/>
          <w:spacing w:val="3"/>
          <w:sz w:val="20"/>
          <w:szCs w:val="20"/>
          <w:lang w:val="en"/>
        </w:rPr>
        <w:lastRenderedPageBreak/>
        <w:t>encourage personal responsibility and the exercise of professional judgement; empowering everyone in policing to ensure they always do the right thing.</w:t>
      </w:r>
      <w:r w:rsidRPr="00791E20">
        <w:rPr>
          <w:rFonts w:ascii="Arial" w:hAnsi="Arial" w:cs="Arial"/>
          <w:b/>
          <w:bCs/>
          <w:spacing w:val="3"/>
          <w:sz w:val="20"/>
          <w:szCs w:val="20"/>
          <w:lang w:val="en"/>
        </w:rPr>
        <w:t>”</w:t>
      </w:r>
    </w:p>
    <w:p w14:paraId="398786C4" w14:textId="189FB809" w:rsidR="001A2DDF" w:rsidRPr="001A2DDF" w:rsidRDefault="001A2DDF" w:rsidP="001A2DDF">
      <w:pPr>
        <w:spacing w:after="360"/>
        <w:rPr>
          <w:rFonts w:ascii="Arial" w:hAnsi="Arial" w:cs="Arial"/>
          <w:b/>
          <w:bCs/>
          <w:spacing w:val="3"/>
          <w:sz w:val="20"/>
          <w:szCs w:val="20"/>
          <w:lang w:val="en"/>
        </w:rPr>
      </w:pPr>
      <w:r w:rsidRPr="00791E20">
        <w:rPr>
          <w:rFonts w:ascii="Arial" w:hAnsi="Arial" w:cs="Arial"/>
          <w:b/>
          <w:bCs/>
          <w:spacing w:val="3"/>
          <w:sz w:val="20"/>
          <w:szCs w:val="20"/>
          <w:lang w:val="en"/>
        </w:rPr>
        <w:tab/>
      </w:r>
      <w:r w:rsidRPr="00791E20">
        <w:rPr>
          <w:rFonts w:ascii="Arial" w:hAnsi="Arial" w:cs="Arial"/>
          <w:b/>
          <w:bCs/>
          <w:spacing w:val="3"/>
          <w:sz w:val="20"/>
          <w:szCs w:val="20"/>
          <w:lang w:val="en"/>
        </w:rPr>
        <w:tab/>
      </w:r>
      <w:r w:rsidRPr="00791E20">
        <w:rPr>
          <w:rFonts w:ascii="Arial" w:hAnsi="Arial" w:cs="Arial"/>
          <w:b/>
          <w:bCs/>
          <w:spacing w:val="3"/>
          <w:sz w:val="20"/>
          <w:szCs w:val="20"/>
          <w:lang w:val="en"/>
        </w:rPr>
        <w:tab/>
      </w:r>
      <w:r w:rsidRPr="00791E20">
        <w:rPr>
          <w:rFonts w:ascii="Arial" w:hAnsi="Arial" w:cs="Arial"/>
          <w:b/>
          <w:bCs/>
          <w:spacing w:val="3"/>
          <w:sz w:val="20"/>
          <w:szCs w:val="20"/>
          <w:lang w:val="en"/>
        </w:rPr>
        <w:tab/>
      </w:r>
      <w:r w:rsidRPr="00791E20">
        <w:rPr>
          <w:rFonts w:ascii="Arial" w:hAnsi="Arial" w:cs="Arial"/>
          <w:b/>
          <w:bCs/>
          <w:spacing w:val="3"/>
          <w:sz w:val="20"/>
          <w:szCs w:val="20"/>
          <w:lang w:val="en"/>
        </w:rPr>
        <w:tab/>
      </w:r>
      <w:r w:rsidRPr="00791E20">
        <w:rPr>
          <w:rFonts w:ascii="Arial" w:hAnsi="Arial" w:cs="Arial"/>
          <w:b/>
          <w:bCs/>
          <w:spacing w:val="3"/>
          <w:sz w:val="20"/>
          <w:szCs w:val="20"/>
          <w:lang w:val="en"/>
        </w:rPr>
        <w:tab/>
        <w:t xml:space="preserve">                </w:t>
      </w:r>
      <w:r w:rsidRPr="00791E20">
        <w:rPr>
          <w:rFonts w:ascii="Arial" w:hAnsi="Arial" w:cs="Arial"/>
          <w:sz w:val="20"/>
          <w:szCs w:val="20"/>
          <w:lang w:val="en"/>
        </w:rPr>
        <w:t>Code of Ethics | College of Policing (2022)</w:t>
      </w:r>
    </w:p>
    <w:p w14:paraId="2802AEA3" w14:textId="6689426E" w:rsidR="001A2DDF" w:rsidRPr="00791E20" w:rsidRDefault="00F15349" w:rsidP="00873002">
      <w:pPr>
        <w:overflowPunct w:val="0"/>
        <w:autoSpaceDE w:val="0"/>
        <w:autoSpaceDN w:val="0"/>
        <w:adjustRightInd w:val="0"/>
        <w:spacing w:before="240"/>
        <w:textAlignment w:val="baseline"/>
        <w:rPr>
          <w:rFonts w:ascii="Arial" w:hAnsi="Arial" w:cs="Arial"/>
          <w:color w:val="000000"/>
          <w:sz w:val="20"/>
          <w:szCs w:val="20"/>
        </w:rPr>
      </w:pPr>
      <w:r w:rsidRPr="00791E20">
        <w:rPr>
          <w:rFonts w:ascii="Arial" w:hAnsi="Arial" w:cs="Arial"/>
          <w:color w:val="000000"/>
          <w:sz w:val="20"/>
          <w:szCs w:val="20"/>
        </w:rPr>
        <w:t xml:space="preserve">As set out by The College of Policing there are </w:t>
      </w:r>
      <w:r w:rsidR="001D19FD" w:rsidRPr="00791E20">
        <w:rPr>
          <w:rFonts w:ascii="Arial" w:hAnsi="Arial" w:cs="Arial"/>
          <w:color w:val="000000"/>
          <w:sz w:val="20"/>
          <w:szCs w:val="20"/>
        </w:rPr>
        <w:t>“</w:t>
      </w:r>
      <w:r w:rsidRPr="00791E20">
        <w:rPr>
          <w:rFonts w:ascii="Arial" w:hAnsi="Arial" w:cs="Arial"/>
          <w:color w:val="000000"/>
          <w:sz w:val="20"/>
          <w:szCs w:val="20"/>
        </w:rPr>
        <w:t xml:space="preserve">9 Policing Principles: </w:t>
      </w:r>
      <w:r w:rsidR="00791E20" w:rsidRPr="00791E20">
        <w:rPr>
          <w:rFonts w:ascii="Arial" w:hAnsi="Arial" w:cs="Arial"/>
          <w:b/>
          <w:bCs/>
          <w:color w:val="000000"/>
          <w:sz w:val="20"/>
          <w:szCs w:val="20"/>
        </w:rPr>
        <w:t>Accountability</w:t>
      </w:r>
      <w:r w:rsidRPr="00791E20">
        <w:rPr>
          <w:rFonts w:ascii="Arial" w:hAnsi="Arial" w:cs="Arial"/>
          <w:b/>
          <w:bCs/>
          <w:color w:val="000000"/>
          <w:sz w:val="20"/>
          <w:szCs w:val="20"/>
        </w:rPr>
        <w:t xml:space="preserve">, Integrity, openness, fairness, leadership, respect, </w:t>
      </w:r>
      <w:r w:rsidR="001D19FD" w:rsidRPr="00791E20">
        <w:rPr>
          <w:rFonts w:ascii="Arial" w:hAnsi="Arial" w:cs="Arial"/>
          <w:b/>
          <w:bCs/>
          <w:color w:val="000000"/>
          <w:sz w:val="20"/>
          <w:szCs w:val="20"/>
        </w:rPr>
        <w:t>honesty</w:t>
      </w:r>
      <w:r w:rsidRPr="00791E20">
        <w:rPr>
          <w:rFonts w:ascii="Arial" w:hAnsi="Arial" w:cs="Arial"/>
          <w:b/>
          <w:bCs/>
          <w:color w:val="000000"/>
          <w:sz w:val="20"/>
          <w:szCs w:val="20"/>
        </w:rPr>
        <w:t>, objectivity and selflessness.</w:t>
      </w:r>
      <w:r w:rsidR="001D19FD" w:rsidRPr="00791E20">
        <w:rPr>
          <w:rFonts w:ascii="Arial" w:hAnsi="Arial" w:cs="Arial"/>
          <w:b/>
          <w:bCs/>
          <w:color w:val="000000"/>
          <w:sz w:val="20"/>
          <w:szCs w:val="20"/>
        </w:rPr>
        <w:t>”</w:t>
      </w:r>
      <w:r w:rsidRPr="00791E20">
        <w:rPr>
          <w:rFonts w:ascii="Arial" w:hAnsi="Arial" w:cs="Arial"/>
          <w:color w:val="000000"/>
          <w:sz w:val="20"/>
          <w:szCs w:val="20"/>
        </w:rPr>
        <w:t xml:space="preserve"> </w:t>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r>
      <w:r w:rsidR="001A2DDF" w:rsidRPr="00791E20">
        <w:rPr>
          <w:rFonts w:ascii="Arial" w:hAnsi="Arial" w:cs="Arial"/>
          <w:color w:val="000000"/>
          <w:sz w:val="20"/>
          <w:szCs w:val="20"/>
        </w:rPr>
        <w:tab/>
        <w:t xml:space="preserve"> Code of Ethics, (July 2014)</w:t>
      </w:r>
    </w:p>
    <w:p w14:paraId="5AB28457" w14:textId="77777777" w:rsidR="001A2DDF" w:rsidRPr="00791E20" w:rsidRDefault="001D19FD" w:rsidP="00873002">
      <w:pPr>
        <w:overflowPunct w:val="0"/>
        <w:autoSpaceDE w:val="0"/>
        <w:autoSpaceDN w:val="0"/>
        <w:adjustRightInd w:val="0"/>
        <w:spacing w:before="240"/>
        <w:textAlignment w:val="baseline"/>
        <w:rPr>
          <w:rFonts w:ascii="Arial" w:hAnsi="Arial" w:cs="Arial"/>
          <w:b/>
          <w:bCs/>
          <w:color w:val="000000"/>
          <w:sz w:val="20"/>
          <w:szCs w:val="20"/>
        </w:rPr>
      </w:pPr>
      <w:r w:rsidRPr="00791E20">
        <w:rPr>
          <w:rFonts w:ascii="Arial" w:hAnsi="Arial" w:cs="Arial"/>
          <w:color w:val="000000"/>
          <w:sz w:val="20"/>
          <w:szCs w:val="20"/>
        </w:rPr>
        <w:t xml:space="preserve">It’s believed that the 9 principles will ensure that Police are </w:t>
      </w:r>
      <w:r w:rsidRPr="00791E20">
        <w:rPr>
          <w:rFonts w:ascii="Arial" w:hAnsi="Arial" w:cs="Arial"/>
          <w:b/>
          <w:bCs/>
          <w:color w:val="000000"/>
          <w:sz w:val="20"/>
          <w:szCs w:val="20"/>
        </w:rPr>
        <w:t xml:space="preserve">“doing the right thing, in the right way”. </w:t>
      </w:r>
    </w:p>
    <w:p w14:paraId="239E35BF" w14:textId="2AFAE121" w:rsidR="002B39D8" w:rsidRDefault="00F15349" w:rsidP="00873002">
      <w:pPr>
        <w:overflowPunct w:val="0"/>
        <w:autoSpaceDE w:val="0"/>
        <w:autoSpaceDN w:val="0"/>
        <w:adjustRightInd w:val="0"/>
        <w:spacing w:before="240"/>
        <w:textAlignment w:val="baseline"/>
        <w:rPr>
          <w:rFonts w:ascii="Arial" w:hAnsi="Arial" w:cs="Arial"/>
          <w:color w:val="000000"/>
          <w:sz w:val="20"/>
          <w:szCs w:val="20"/>
        </w:rPr>
      </w:pPr>
      <w:r w:rsidRPr="00791E20">
        <w:rPr>
          <w:rFonts w:ascii="Arial" w:hAnsi="Arial" w:cs="Arial"/>
          <w:color w:val="000000"/>
          <w:sz w:val="20"/>
          <w:szCs w:val="20"/>
        </w:rPr>
        <w:t xml:space="preserve">The principles are set to ensure a high level of professionalism and </w:t>
      </w:r>
      <w:r w:rsidR="001D19FD" w:rsidRPr="00791E20">
        <w:rPr>
          <w:rFonts w:ascii="Arial" w:hAnsi="Arial" w:cs="Arial"/>
          <w:color w:val="000000"/>
          <w:sz w:val="20"/>
          <w:szCs w:val="20"/>
        </w:rPr>
        <w:t>it is believed that if</w:t>
      </w:r>
      <w:r w:rsidRPr="00791E20">
        <w:rPr>
          <w:rFonts w:ascii="Arial" w:hAnsi="Arial" w:cs="Arial"/>
          <w:color w:val="000000"/>
          <w:sz w:val="20"/>
          <w:szCs w:val="20"/>
        </w:rPr>
        <w:t xml:space="preserve"> Police constables and staff </w:t>
      </w:r>
      <w:r w:rsidR="001D19FD" w:rsidRPr="00791E20">
        <w:rPr>
          <w:rFonts w:ascii="Arial" w:hAnsi="Arial" w:cs="Arial"/>
          <w:color w:val="000000"/>
          <w:sz w:val="20"/>
          <w:szCs w:val="20"/>
        </w:rPr>
        <w:t>adhere</w:t>
      </w:r>
      <w:r w:rsidRPr="00791E20">
        <w:rPr>
          <w:rFonts w:ascii="Arial" w:hAnsi="Arial" w:cs="Arial"/>
          <w:color w:val="000000"/>
          <w:sz w:val="20"/>
          <w:szCs w:val="20"/>
        </w:rPr>
        <w:t xml:space="preserve"> to them</w:t>
      </w:r>
      <w:r w:rsidR="001D19FD" w:rsidRPr="00791E20">
        <w:rPr>
          <w:rFonts w:ascii="Arial" w:hAnsi="Arial" w:cs="Arial"/>
          <w:color w:val="000000"/>
          <w:sz w:val="20"/>
          <w:szCs w:val="20"/>
        </w:rPr>
        <w:t>;</w:t>
      </w:r>
      <w:r w:rsidRPr="00791E20">
        <w:rPr>
          <w:rFonts w:ascii="Arial" w:hAnsi="Arial" w:cs="Arial"/>
          <w:color w:val="000000"/>
          <w:sz w:val="20"/>
          <w:szCs w:val="20"/>
        </w:rPr>
        <w:t xml:space="preserve"> it will </w:t>
      </w:r>
      <w:r w:rsidR="001D19FD" w:rsidRPr="00791E20">
        <w:rPr>
          <w:rFonts w:ascii="Arial" w:hAnsi="Arial" w:cs="Arial"/>
          <w:color w:val="000000"/>
          <w:sz w:val="20"/>
          <w:szCs w:val="20"/>
        </w:rPr>
        <w:t>strengthen</w:t>
      </w:r>
      <w:r w:rsidRPr="00791E20">
        <w:rPr>
          <w:rFonts w:ascii="Arial" w:hAnsi="Arial" w:cs="Arial"/>
          <w:color w:val="000000"/>
          <w:sz w:val="20"/>
          <w:szCs w:val="20"/>
        </w:rPr>
        <w:t xml:space="preserve"> </w:t>
      </w:r>
      <w:r w:rsidR="001D19FD" w:rsidRPr="00791E20">
        <w:rPr>
          <w:rFonts w:ascii="Arial" w:hAnsi="Arial" w:cs="Arial"/>
          <w:color w:val="000000"/>
          <w:sz w:val="20"/>
          <w:szCs w:val="20"/>
        </w:rPr>
        <w:t>public confidence</w:t>
      </w:r>
      <w:r w:rsidRPr="00791E20">
        <w:rPr>
          <w:rFonts w:ascii="Arial" w:hAnsi="Arial" w:cs="Arial"/>
          <w:color w:val="000000"/>
          <w:sz w:val="20"/>
          <w:szCs w:val="20"/>
        </w:rPr>
        <w:t xml:space="preserve"> </w:t>
      </w:r>
      <w:r w:rsidR="001D19FD" w:rsidRPr="00791E20">
        <w:rPr>
          <w:rFonts w:ascii="Arial" w:hAnsi="Arial" w:cs="Arial"/>
          <w:color w:val="000000"/>
          <w:sz w:val="20"/>
          <w:szCs w:val="20"/>
        </w:rPr>
        <w:t>in the police. It will also allow the public to see that officers are acting with their best interests at heart</w:t>
      </w:r>
      <w:r w:rsidR="002B39D8">
        <w:rPr>
          <w:rFonts w:ascii="Arial" w:hAnsi="Arial" w:cs="Arial"/>
          <w:color w:val="000000"/>
          <w:sz w:val="20"/>
          <w:szCs w:val="20"/>
        </w:rPr>
        <w:t xml:space="preserve">. Officers put themselves in adverse situations to uphold the peace providing reassurance. </w:t>
      </w:r>
    </w:p>
    <w:p w14:paraId="2815AEA5" w14:textId="1E631F6B" w:rsidR="00441E0F" w:rsidRPr="00791E20" w:rsidRDefault="00441E0F" w:rsidP="00873002">
      <w:pPr>
        <w:overflowPunct w:val="0"/>
        <w:autoSpaceDE w:val="0"/>
        <w:autoSpaceDN w:val="0"/>
        <w:adjustRightInd w:val="0"/>
        <w:spacing w:before="240"/>
        <w:textAlignment w:val="baseline"/>
        <w:rPr>
          <w:rFonts w:ascii="Arial" w:hAnsi="Arial" w:cs="Arial"/>
          <w:color w:val="000000"/>
          <w:sz w:val="20"/>
          <w:szCs w:val="20"/>
        </w:rPr>
      </w:pPr>
      <w:r w:rsidRPr="00791E20">
        <w:rPr>
          <w:rFonts w:ascii="Arial" w:hAnsi="Arial" w:cs="Arial"/>
          <w:color w:val="000000"/>
          <w:sz w:val="20"/>
          <w:szCs w:val="20"/>
        </w:rPr>
        <w:t>In addition to this, the principles provide confidence to the Police Constables making these difficult decisions as if they can justify, they have applied all principles they will not necessarily criticised for the decisions they have made.</w:t>
      </w:r>
    </w:p>
    <w:p w14:paraId="31B3C36D" w14:textId="45791B8C" w:rsidR="00403876" w:rsidRPr="00791E20" w:rsidRDefault="001D19FD" w:rsidP="00873002">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Secondly</w:t>
      </w:r>
      <w:r w:rsidR="004738D2" w:rsidRPr="00791E20">
        <w:rPr>
          <w:rFonts w:ascii="Arial" w:hAnsi="Arial" w:cs="Arial"/>
          <w:sz w:val="20"/>
          <w:szCs w:val="20"/>
        </w:rPr>
        <w:t>,</w:t>
      </w:r>
      <w:r w:rsidRPr="00791E20">
        <w:rPr>
          <w:rFonts w:ascii="Arial" w:hAnsi="Arial" w:cs="Arial"/>
          <w:sz w:val="20"/>
          <w:szCs w:val="20"/>
        </w:rPr>
        <w:t xml:space="preserve"> </w:t>
      </w:r>
      <w:r w:rsidR="00B93C1C" w:rsidRPr="00791E20">
        <w:rPr>
          <w:rFonts w:ascii="Arial" w:hAnsi="Arial" w:cs="Arial"/>
          <w:sz w:val="20"/>
          <w:szCs w:val="20"/>
        </w:rPr>
        <w:t xml:space="preserve">as an operations </w:t>
      </w:r>
      <w:r w:rsidRPr="00791E20">
        <w:rPr>
          <w:rFonts w:ascii="Arial" w:hAnsi="Arial" w:cs="Arial"/>
          <w:sz w:val="20"/>
          <w:szCs w:val="20"/>
        </w:rPr>
        <w:t xml:space="preserve">Police Constables </w:t>
      </w:r>
      <w:r w:rsidR="00B93C1C" w:rsidRPr="00791E20">
        <w:rPr>
          <w:rFonts w:ascii="Arial" w:hAnsi="Arial" w:cs="Arial"/>
          <w:sz w:val="20"/>
          <w:szCs w:val="20"/>
        </w:rPr>
        <w:t>use</w:t>
      </w:r>
      <w:r w:rsidR="004738D2" w:rsidRPr="00791E20">
        <w:rPr>
          <w:rFonts w:ascii="Arial" w:hAnsi="Arial" w:cs="Arial"/>
          <w:sz w:val="20"/>
          <w:szCs w:val="20"/>
        </w:rPr>
        <w:t xml:space="preserve"> </w:t>
      </w:r>
      <w:r w:rsidR="00B93C1C" w:rsidRPr="00791E20">
        <w:rPr>
          <w:rFonts w:ascii="Arial" w:hAnsi="Arial" w:cs="Arial"/>
          <w:sz w:val="20"/>
          <w:szCs w:val="20"/>
        </w:rPr>
        <w:t>“T</w:t>
      </w:r>
      <w:r w:rsidR="004738D2" w:rsidRPr="00791E20">
        <w:rPr>
          <w:rFonts w:ascii="Arial" w:hAnsi="Arial" w:cs="Arial"/>
          <w:sz w:val="20"/>
          <w:szCs w:val="20"/>
        </w:rPr>
        <w:t>he</w:t>
      </w:r>
      <w:r w:rsidRPr="00791E20">
        <w:rPr>
          <w:rFonts w:ascii="Arial" w:hAnsi="Arial" w:cs="Arial"/>
          <w:sz w:val="20"/>
          <w:szCs w:val="20"/>
        </w:rPr>
        <w:t xml:space="preserve"> National </w:t>
      </w:r>
      <w:r w:rsidR="00B93C1C" w:rsidRPr="00791E20">
        <w:rPr>
          <w:rFonts w:ascii="Arial" w:hAnsi="Arial" w:cs="Arial"/>
          <w:sz w:val="20"/>
          <w:szCs w:val="20"/>
        </w:rPr>
        <w:t>Decision-Making</w:t>
      </w:r>
      <w:r w:rsidRPr="00791E20">
        <w:rPr>
          <w:rFonts w:ascii="Arial" w:hAnsi="Arial" w:cs="Arial"/>
          <w:sz w:val="20"/>
          <w:szCs w:val="20"/>
        </w:rPr>
        <w:t xml:space="preserve"> </w:t>
      </w:r>
      <w:r w:rsidR="00B93C1C" w:rsidRPr="00791E20">
        <w:rPr>
          <w:rFonts w:ascii="Arial" w:hAnsi="Arial" w:cs="Arial"/>
          <w:sz w:val="20"/>
          <w:szCs w:val="20"/>
        </w:rPr>
        <w:t>M</w:t>
      </w:r>
      <w:r w:rsidRPr="00791E20">
        <w:rPr>
          <w:rFonts w:ascii="Arial" w:hAnsi="Arial" w:cs="Arial"/>
          <w:sz w:val="20"/>
          <w:szCs w:val="20"/>
        </w:rPr>
        <w:t xml:space="preserve">odel” </w:t>
      </w:r>
      <w:r w:rsidR="004738D2" w:rsidRPr="00791E20">
        <w:rPr>
          <w:rFonts w:ascii="Arial" w:hAnsi="Arial" w:cs="Arial"/>
          <w:sz w:val="20"/>
          <w:szCs w:val="20"/>
        </w:rPr>
        <w:t xml:space="preserve">when having to make </w:t>
      </w:r>
      <w:r w:rsidR="00B93C1C" w:rsidRPr="00791E20">
        <w:rPr>
          <w:rFonts w:ascii="Arial" w:hAnsi="Arial" w:cs="Arial"/>
          <w:sz w:val="20"/>
          <w:szCs w:val="20"/>
        </w:rPr>
        <w:t xml:space="preserve">difficult and fast </w:t>
      </w:r>
      <w:r w:rsidR="004738D2" w:rsidRPr="00791E20">
        <w:rPr>
          <w:rFonts w:ascii="Arial" w:hAnsi="Arial" w:cs="Arial"/>
          <w:sz w:val="20"/>
          <w:szCs w:val="20"/>
        </w:rPr>
        <w:t>decisions ‘in real time’</w:t>
      </w:r>
      <w:r w:rsidR="00B93C1C" w:rsidRPr="00791E20">
        <w:rPr>
          <w:rFonts w:ascii="Arial" w:hAnsi="Arial" w:cs="Arial"/>
          <w:sz w:val="20"/>
          <w:szCs w:val="20"/>
        </w:rPr>
        <w:t xml:space="preserve">. The model is made up of six parts: </w:t>
      </w:r>
    </w:p>
    <w:p w14:paraId="706A88B8"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Code of Ethics.</w:t>
      </w:r>
    </w:p>
    <w:p w14:paraId="420BFC2C"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Gather information and intelligence.</w:t>
      </w:r>
    </w:p>
    <w:p w14:paraId="60D5EB3D"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Assess threat and risk and develop a working strategy.</w:t>
      </w:r>
    </w:p>
    <w:p w14:paraId="09AE7967"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Consider powers and policy.</w:t>
      </w:r>
    </w:p>
    <w:p w14:paraId="057409A9"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Identify options and contingencies.</w:t>
      </w:r>
    </w:p>
    <w:p w14:paraId="6EDAA8E4" w14:textId="77777777" w:rsidR="00B93C1C" w:rsidRPr="00791E20" w:rsidRDefault="00B93C1C" w:rsidP="00B93C1C">
      <w:pPr>
        <w:numPr>
          <w:ilvl w:val="0"/>
          <w:numId w:val="5"/>
        </w:numPr>
        <w:spacing w:before="100" w:beforeAutospacing="1" w:after="100" w:afterAutospacing="1"/>
        <w:rPr>
          <w:rFonts w:ascii="Arial" w:hAnsi="Arial" w:cs="Arial"/>
          <w:b/>
          <w:bCs/>
          <w:sz w:val="20"/>
          <w:szCs w:val="20"/>
          <w:lang w:val="en"/>
        </w:rPr>
      </w:pPr>
      <w:proofErr w:type="gramStart"/>
      <w:r w:rsidRPr="00791E20">
        <w:rPr>
          <w:rFonts w:ascii="Arial" w:hAnsi="Arial" w:cs="Arial"/>
          <w:b/>
          <w:bCs/>
          <w:sz w:val="20"/>
          <w:szCs w:val="20"/>
          <w:lang w:val="en"/>
        </w:rPr>
        <w:t>Take action</w:t>
      </w:r>
      <w:proofErr w:type="gramEnd"/>
      <w:r w:rsidRPr="00791E20">
        <w:rPr>
          <w:rFonts w:ascii="Arial" w:hAnsi="Arial" w:cs="Arial"/>
          <w:b/>
          <w:bCs/>
          <w:sz w:val="20"/>
          <w:szCs w:val="20"/>
          <w:lang w:val="en"/>
        </w:rPr>
        <w:t xml:space="preserve"> and review what happened.</w:t>
      </w:r>
    </w:p>
    <w:p w14:paraId="01D5DC7E" w14:textId="170E3E92" w:rsidR="00B93C1C" w:rsidRPr="00791E20" w:rsidRDefault="00B93C1C" w:rsidP="00B93C1C">
      <w:pPr>
        <w:spacing w:before="100" w:beforeAutospacing="1" w:after="100" w:afterAutospacing="1"/>
        <w:rPr>
          <w:rFonts w:ascii="Arial" w:hAnsi="Arial" w:cs="Arial"/>
          <w:b/>
          <w:bCs/>
          <w:sz w:val="20"/>
          <w:szCs w:val="20"/>
          <w:lang w:val="en"/>
        </w:rPr>
      </w:pPr>
      <w:r w:rsidRPr="00791E20">
        <w:rPr>
          <w:rFonts w:ascii="Arial" w:hAnsi="Arial" w:cs="Arial"/>
          <w:b/>
          <w:bCs/>
          <w:sz w:val="20"/>
          <w:szCs w:val="20"/>
          <w:lang w:val="en"/>
        </w:rPr>
        <w:t>“Each component provides the user with an area for focus and consideration.”</w:t>
      </w:r>
      <w:r w:rsidRPr="00791E20">
        <w:rPr>
          <w:rFonts w:ascii="Arial" w:hAnsi="Arial" w:cs="Arial"/>
          <w:sz w:val="20"/>
          <w:szCs w:val="20"/>
          <w:lang w:val="en"/>
        </w:rPr>
        <w:t xml:space="preserve"> As we have examined above in this essay </w:t>
      </w:r>
      <w:r w:rsidRPr="00791E20">
        <w:rPr>
          <w:rFonts w:ascii="Arial" w:hAnsi="Arial" w:cs="Arial"/>
          <w:b/>
          <w:bCs/>
          <w:sz w:val="20"/>
          <w:szCs w:val="20"/>
          <w:lang w:val="en"/>
        </w:rPr>
        <w:t>“the element that binds the model together is the Code of Ethics at the center.”</w:t>
      </w:r>
      <w:r w:rsidRPr="00791E20">
        <w:rPr>
          <w:rFonts w:ascii="Arial" w:hAnsi="Arial" w:cs="Arial"/>
          <w:b/>
          <w:bCs/>
          <w:sz w:val="20"/>
          <w:szCs w:val="20"/>
          <w:lang w:val="en"/>
        </w:rPr>
        <w:tab/>
      </w:r>
      <w:r w:rsidRPr="00791E20">
        <w:rPr>
          <w:rFonts w:ascii="Arial" w:hAnsi="Arial" w:cs="Arial"/>
          <w:b/>
          <w:bCs/>
          <w:sz w:val="20"/>
          <w:szCs w:val="20"/>
          <w:lang w:val="en"/>
        </w:rPr>
        <w:tab/>
      </w:r>
      <w:r w:rsidRPr="00791E20">
        <w:rPr>
          <w:rFonts w:ascii="Arial" w:hAnsi="Arial" w:cs="Arial"/>
          <w:b/>
          <w:bCs/>
          <w:sz w:val="20"/>
          <w:szCs w:val="20"/>
          <w:lang w:val="en"/>
        </w:rPr>
        <w:tab/>
      </w:r>
      <w:r w:rsidRPr="00791E20">
        <w:rPr>
          <w:rFonts w:ascii="Arial" w:hAnsi="Arial" w:cs="Arial"/>
          <w:b/>
          <w:bCs/>
          <w:sz w:val="20"/>
          <w:szCs w:val="20"/>
          <w:lang w:val="en"/>
        </w:rPr>
        <w:tab/>
      </w:r>
      <w:r w:rsidRPr="00791E20">
        <w:rPr>
          <w:rFonts w:ascii="Arial" w:hAnsi="Arial" w:cs="Arial"/>
          <w:b/>
          <w:bCs/>
          <w:sz w:val="20"/>
          <w:szCs w:val="20"/>
          <w:lang w:val="en"/>
        </w:rPr>
        <w:tab/>
      </w:r>
      <w:r w:rsidR="00791E20">
        <w:rPr>
          <w:rFonts w:ascii="Arial" w:hAnsi="Arial" w:cs="Arial"/>
          <w:b/>
          <w:bCs/>
          <w:sz w:val="20"/>
          <w:szCs w:val="20"/>
          <w:lang w:val="en"/>
        </w:rPr>
        <w:t xml:space="preserve">   </w:t>
      </w:r>
      <w:r w:rsidRPr="00791E20">
        <w:rPr>
          <w:rFonts w:ascii="Arial" w:hAnsi="Arial" w:cs="Arial"/>
          <w:sz w:val="20"/>
          <w:szCs w:val="20"/>
          <w:lang w:val="en"/>
        </w:rPr>
        <w:t>National decision model | College of Policing. 2022</w:t>
      </w:r>
    </w:p>
    <w:p w14:paraId="0C73CDC8" w14:textId="172E5418" w:rsidR="00B93C1C" w:rsidRPr="00791E20" w:rsidRDefault="00A21795" w:rsidP="00873002">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The </w:t>
      </w:r>
      <w:r w:rsidRPr="00791E20">
        <w:rPr>
          <w:rFonts w:ascii="Arial" w:hAnsi="Arial" w:cs="Arial"/>
          <w:b/>
          <w:bCs/>
          <w:sz w:val="20"/>
          <w:szCs w:val="20"/>
        </w:rPr>
        <w:t>NDM</w:t>
      </w:r>
      <w:r w:rsidRPr="00791E20">
        <w:rPr>
          <w:rFonts w:ascii="Arial" w:hAnsi="Arial" w:cs="Arial"/>
          <w:sz w:val="20"/>
          <w:szCs w:val="20"/>
        </w:rPr>
        <w:t xml:space="preserve"> enables Police to assess the incident Infront of them and gather as much information about the individuals and locations involved. </w:t>
      </w:r>
      <w:r w:rsidR="002B39D8">
        <w:rPr>
          <w:rFonts w:ascii="Arial" w:hAnsi="Arial" w:cs="Arial"/>
          <w:sz w:val="20"/>
          <w:szCs w:val="20"/>
        </w:rPr>
        <w:t>D</w:t>
      </w:r>
      <w:r w:rsidRPr="00791E20">
        <w:rPr>
          <w:rFonts w:ascii="Arial" w:hAnsi="Arial" w:cs="Arial"/>
          <w:sz w:val="20"/>
          <w:szCs w:val="20"/>
        </w:rPr>
        <w:t xml:space="preserve">oing this they will ensure the safety of officers and member of the public </w:t>
      </w:r>
      <w:r w:rsidR="002B39D8">
        <w:rPr>
          <w:rFonts w:ascii="Arial" w:hAnsi="Arial" w:cs="Arial"/>
          <w:sz w:val="20"/>
          <w:szCs w:val="20"/>
        </w:rPr>
        <w:t>being</w:t>
      </w:r>
      <w:r w:rsidRPr="00791E20">
        <w:rPr>
          <w:rFonts w:ascii="Arial" w:hAnsi="Arial" w:cs="Arial"/>
          <w:sz w:val="20"/>
          <w:szCs w:val="20"/>
        </w:rPr>
        <w:t xml:space="preserve"> able to asses the best way of approaching the incident</w:t>
      </w:r>
      <w:r w:rsidR="002B39D8">
        <w:rPr>
          <w:rFonts w:ascii="Arial" w:hAnsi="Arial" w:cs="Arial"/>
          <w:sz w:val="20"/>
          <w:szCs w:val="20"/>
        </w:rPr>
        <w:t>,</w:t>
      </w:r>
      <w:r w:rsidRPr="00791E20">
        <w:rPr>
          <w:rFonts w:ascii="Arial" w:hAnsi="Arial" w:cs="Arial"/>
          <w:sz w:val="20"/>
          <w:szCs w:val="20"/>
        </w:rPr>
        <w:t xml:space="preserve"> gather</w:t>
      </w:r>
      <w:r w:rsidR="002B39D8">
        <w:rPr>
          <w:rFonts w:ascii="Arial" w:hAnsi="Arial" w:cs="Arial"/>
          <w:sz w:val="20"/>
          <w:szCs w:val="20"/>
        </w:rPr>
        <w:t>ing</w:t>
      </w:r>
      <w:r w:rsidRPr="00791E20">
        <w:rPr>
          <w:rFonts w:ascii="Arial" w:hAnsi="Arial" w:cs="Arial"/>
          <w:sz w:val="20"/>
          <w:szCs w:val="20"/>
        </w:rPr>
        <w:t xml:space="preserve"> as much information as possible before having to make a </w:t>
      </w:r>
      <w:r w:rsidR="00732A0F">
        <w:rPr>
          <w:rFonts w:ascii="Arial" w:hAnsi="Arial" w:cs="Arial"/>
          <w:sz w:val="20"/>
          <w:szCs w:val="20"/>
        </w:rPr>
        <w:t xml:space="preserve">decisive </w:t>
      </w:r>
      <w:r w:rsidRPr="00791E20">
        <w:rPr>
          <w:rFonts w:ascii="Arial" w:hAnsi="Arial" w:cs="Arial"/>
          <w:sz w:val="20"/>
          <w:szCs w:val="20"/>
        </w:rPr>
        <w:t>d</w:t>
      </w:r>
      <w:r w:rsidR="002B39D8">
        <w:rPr>
          <w:rFonts w:ascii="Arial" w:hAnsi="Arial" w:cs="Arial"/>
          <w:sz w:val="20"/>
          <w:szCs w:val="20"/>
        </w:rPr>
        <w:t xml:space="preserve">ecision. </w:t>
      </w:r>
    </w:p>
    <w:p w14:paraId="66F0BEB5" w14:textId="78F58906" w:rsidR="00A21795" w:rsidRPr="00791E20" w:rsidRDefault="002B39D8" w:rsidP="00873002">
      <w:pPr>
        <w:overflowPunct w:val="0"/>
        <w:autoSpaceDE w:val="0"/>
        <w:autoSpaceDN w:val="0"/>
        <w:adjustRightInd w:val="0"/>
        <w:spacing w:before="240"/>
        <w:textAlignment w:val="baseline"/>
        <w:rPr>
          <w:rFonts w:ascii="Arial" w:hAnsi="Arial" w:cs="Arial"/>
          <w:sz w:val="20"/>
          <w:szCs w:val="20"/>
        </w:rPr>
      </w:pPr>
      <w:r>
        <w:rPr>
          <w:rFonts w:ascii="Arial" w:hAnsi="Arial" w:cs="Arial"/>
          <w:sz w:val="20"/>
          <w:szCs w:val="20"/>
        </w:rPr>
        <w:t>O</w:t>
      </w:r>
      <w:r w:rsidR="00A21795" w:rsidRPr="00791E20">
        <w:rPr>
          <w:rFonts w:ascii="Arial" w:hAnsi="Arial" w:cs="Arial"/>
          <w:sz w:val="20"/>
          <w:szCs w:val="20"/>
        </w:rPr>
        <w:t xml:space="preserve">fficers must use the tools available to them to asses the threat </w:t>
      </w:r>
      <w:r>
        <w:rPr>
          <w:rFonts w:ascii="Arial" w:hAnsi="Arial" w:cs="Arial"/>
          <w:sz w:val="20"/>
          <w:szCs w:val="20"/>
        </w:rPr>
        <w:t xml:space="preserve">risk and harm, </w:t>
      </w:r>
      <w:r w:rsidR="00A21795" w:rsidRPr="00791E20">
        <w:rPr>
          <w:rFonts w:ascii="Arial" w:hAnsi="Arial" w:cs="Arial"/>
          <w:sz w:val="20"/>
          <w:szCs w:val="20"/>
        </w:rPr>
        <w:t>decid</w:t>
      </w:r>
      <w:r>
        <w:rPr>
          <w:rFonts w:ascii="Arial" w:hAnsi="Arial" w:cs="Arial"/>
          <w:sz w:val="20"/>
          <w:szCs w:val="20"/>
        </w:rPr>
        <w:t>ing</w:t>
      </w:r>
      <w:r w:rsidR="00A21795" w:rsidRPr="00791E20">
        <w:rPr>
          <w:rFonts w:ascii="Arial" w:hAnsi="Arial" w:cs="Arial"/>
          <w:sz w:val="20"/>
          <w:szCs w:val="20"/>
        </w:rPr>
        <w:t xml:space="preserve"> how they will approach the</w:t>
      </w:r>
      <w:r>
        <w:rPr>
          <w:rFonts w:ascii="Arial" w:hAnsi="Arial" w:cs="Arial"/>
          <w:sz w:val="20"/>
          <w:szCs w:val="20"/>
        </w:rPr>
        <w:t xml:space="preserve"> action taken</w:t>
      </w:r>
      <w:r w:rsidR="00A21795" w:rsidRPr="00791E20">
        <w:rPr>
          <w:rFonts w:ascii="Arial" w:hAnsi="Arial" w:cs="Arial"/>
          <w:sz w:val="20"/>
          <w:szCs w:val="20"/>
        </w:rPr>
        <w:t xml:space="preserve">. Officers can complete a person and vehicle checks prior to attendance and they can also scan their surroundings for any threat or risk that may arise. </w:t>
      </w:r>
    </w:p>
    <w:p w14:paraId="36570DE4" w14:textId="311C6865" w:rsidR="00A21795" w:rsidRPr="00791E20" w:rsidRDefault="00A21795" w:rsidP="00873002">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To ensure officers are making lawful decisions, they must consider and be able to apply legislation such as </w:t>
      </w:r>
      <w:bookmarkStart w:id="3" w:name="_Hlk102338046"/>
      <w:r w:rsidRPr="00791E20">
        <w:rPr>
          <w:rFonts w:ascii="Arial" w:hAnsi="Arial" w:cs="Arial"/>
          <w:b/>
          <w:bCs/>
          <w:sz w:val="20"/>
          <w:szCs w:val="20"/>
        </w:rPr>
        <w:t>PACE 1984, The Human Rights Act 1998, Common Law and The Criminal Law Act 1967</w:t>
      </w:r>
      <w:bookmarkEnd w:id="3"/>
      <w:r w:rsidRPr="00791E20">
        <w:rPr>
          <w:rFonts w:ascii="Arial" w:hAnsi="Arial" w:cs="Arial"/>
          <w:sz w:val="20"/>
          <w:szCs w:val="20"/>
        </w:rPr>
        <w:t xml:space="preserve">; in order to support their decision. </w:t>
      </w:r>
    </w:p>
    <w:p w14:paraId="3BCA4266" w14:textId="71A406D2" w:rsidR="0011220E" w:rsidRDefault="00A21795" w:rsidP="00873002">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I</w:t>
      </w:r>
      <w:r w:rsidR="00732A0F">
        <w:rPr>
          <w:rFonts w:ascii="Arial" w:hAnsi="Arial" w:cs="Arial"/>
          <w:sz w:val="20"/>
          <w:szCs w:val="20"/>
        </w:rPr>
        <w:t>t is</w:t>
      </w:r>
      <w:r w:rsidRPr="00791E20">
        <w:rPr>
          <w:rFonts w:ascii="Arial" w:hAnsi="Arial" w:cs="Arial"/>
          <w:sz w:val="20"/>
          <w:szCs w:val="20"/>
        </w:rPr>
        <w:t xml:space="preserve"> </w:t>
      </w:r>
      <w:r w:rsidR="00732A0F">
        <w:rPr>
          <w:rFonts w:ascii="Arial" w:hAnsi="Arial" w:cs="Arial"/>
          <w:sz w:val="20"/>
          <w:szCs w:val="20"/>
        </w:rPr>
        <w:t>essential</w:t>
      </w:r>
      <w:r w:rsidRPr="00791E20">
        <w:rPr>
          <w:rFonts w:ascii="Arial" w:hAnsi="Arial" w:cs="Arial"/>
          <w:sz w:val="20"/>
          <w:szCs w:val="20"/>
        </w:rPr>
        <w:t xml:space="preserve"> that Police </w:t>
      </w:r>
      <w:r w:rsidR="004C2911" w:rsidRPr="00791E20">
        <w:rPr>
          <w:rFonts w:ascii="Arial" w:hAnsi="Arial" w:cs="Arial"/>
          <w:sz w:val="20"/>
          <w:szCs w:val="20"/>
        </w:rPr>
        <w:t xml:space="preserve">consider all </w:t>
      </w:r>
      <w:r w:rsidR="0011220E">
        <w:rPr>
          <w:rFonts w:ascii="Arial" w:hAnsi="Arial" w:cs="Arial"/>
          <w:sz w:val="20"/>
          <w:szCs w:val="20"/>
        </w:rPr>
        <w:t>powers, policies, options and contingencies</w:t>
      </w:r>
      <w:r w:rsidR="004C2911" w:rsidRPr="00791E20">
        <w:rPr>
          <w:rFonts w:ascii="Arial" w:hAnsi="Arial" w:cs="Arial"/>
          <w:sz w:val="20"/>
          <w:szCs w:val="20"/>
        </w:rPr>
        <w:t xml:space="preserve"> before </w:t>
      </w:r>
      <w:proofErr w:type="gramStart"/>
      <w:r w:rsidR="004C2911" w:rsidRPr="00791E20">
        <w:rPr>
          <w:rFonts w:ascii="Arial" w:hAnsi="Arial" w:cs="Arial"/>
          <w:sz w:val="20"/>
          <w:szCs w:val="20"/>
        </w:rPr>
        <w:t>taking action</w:t>
      </w:r>
      <w:proofErr w:type="gramEnd"/>
      <w:r w:rsidR="0011220E">
        <w:rPr>
          <w:rFonts w:ascii="Arial" w:hAnsi="Arial" w:cs="Arial"/>
          <w:sz w:val="20"/>
          <w:szCs w:val="20"/>
        </w:rPr>
        <w:t xml:space="preserve">.  Once action has been taken that a review is completed to learn from any outcomes.  </w:t>
      </w:r>
    </w:p>
    <w:p w14:paraId="4DCB1330" w14:textId="36965545" w:rsidR="0011220E" w:rsidRDefault="004C2911" w:rsidP="00873002">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 xml:space="preserve">As we have stressed how difficult it is to make these decisions due to the lack of time </w:t>
      </w:r>
      <w:r w:rsidR="00B64331" w:rsidRPr="00791E20">
        <w:rPr>
          <w:rFonts w:ascii="Arial" w:hAnsi="Arial" w:cs="Arial"/>
          <w:sz w:val="20"/>
          <w:szCs w:val="20"/>
        </w:rPr>
        <w:t>available</w:t>
      </w:r>
      <w:r w:rsidRPr="00791E20">
        <w:rPr>
          <w:rFonts w:ascii="Arial" w:hAnsi="Arial" w:cs="Arial"/>
          <w:sz w:val="20"/>
          <w:szCs w:val="20"/>
        </w:rPr>
        <w:t xml:space="preserve"> when dealing with</w:t>
      </w:r>
      <w:r w:rsidR="0011220E">
        <w:rPr>
          <w:rFonts w:ascii="Arial" w:hAnsi="Arial" w:cs="Arial"/>
          <w:sz w:val="20"/>
          <w:szCs w:val="20"/>
        </w:rPr>
        <w:t xml:space="preserve"> any</w:t>
      </w:r>
      <w:r w:rsidRPr="00791E20">
        <w:rPr>
          <w:rFonts w:ascii="Arial" w:hAnsi="Arial" w:cs="Arial"/>
          <w:sz w:val="20"/>
          <w:szCs w:val="20"/>
        </w:rPr>
        <w:t xml:space="preserve"> </w:t>
      </w:r>
      <w:r w:rsidR="00B64331" w:rsidRPr="00791E20">
        <w:rPr>
          <w:rFonts w:ascii="Arial" w:hAnsi="Arial" w:cs="Arial"/>
          <w:sz w:val="20"/>
          <w:szCs w:val="20"/>
        </w:rPr>
        <w:t>incident</w:t>
      </w:r>
      <w:r w:rsidRPr="00791E20">
        <w:rPr>
          <w:rFonts w:ascii="Arial" w:hAnsi="Arial" w:cs="Arial"/>
          <w:sz w:val="20"/>
          <w:szCs w:val="20"/>
        </w:rPr>
        <w:t xml:space="preserve">; </w:t>
      </w:r>
      <w:proofErr w:type="spellStart"/>
      <w:r w:rsidRPr="00791E20">
        <w:rPr>
          <w:rFonts w:ascii="Arial" w:hAnsi="Arial" w:cs="Arial"/>
          <w:sz w:val="20"/>
          <w:szCs w:val="20"/>
        </w:rPr>
        <w:t>its</w:t>
      </w:r>
      <w:proofErr w:type="spellEnd"/>
      <w:r w:rsidRPr="00791E20">
        <w:rPr>
          <w:rFonts w:ascii="Arial" w:hAnsi="Arial" w:cs="Arial"/>
          <w:sz w:val="20"/>
          <w:szCs w:val="20"/>
        </w:rPr>
        <w:t xml:space="preserve"> important that </w:t>
      </w:r>
      <w:r w:rsidR="00B64331" w:rsidRPr="00791E20">
        <w:rPr>
          <w:rFonts w:ascii="Arial" w:hAnsi="Arial" w:cs="Arial"/>
          <w:sz w:val="20"/>
          <w:szCs w:val="20"/>
        </w:rPr>
        <w:t>officers</w:t>
      </w:r>
      <w:r w:rsidRPr="00791E20">
        <w:rPr>
          <w:rFonts w:ascii="Arial" w:hAnsi="Arial" w:cs="Arial"/>
          <w:sz w:val="20"/>
          <w:szCs w:val="20"/>
        </w:rPr>
        <w:t xml:space="preserve"> </w:t>
      </w:r>
      <w:r w:rsidR="00B64331" w:rsidRPr="00791E20">
        <w:rPr>
          <w:rFonts w:ascii="Arial" w:hAnsi="Arial" w:cs="Arial"/>
          <w:sz w:val="20"/>
          <w:szCs w:val="20"/>
        </w:rPr>
        <w:t>consider</w:t>
      </w:r>
      <w:r w:rsidRPr="00791E20">
        <w:rPr>
          <w:rFonts w:ascii="Arial" w:hAnsi="Arial" w:cs="Arial"/>
          <w:sz w:val="20"/>
          <w:szCs w:val="20"/>
        </w:rPr>
        <w:t xml:space="preserve"> all of the above in </w:t>
      </w:r>
      <w:r w:rsidR="00B64331" w:rsidRPr="00791E20">
        <w:rPr>
          <w:rFonts w:ascii="Arial" w:hAnsi="Arial" w:cs="Arial"/>
          <w:sz w:val="20"/>
          <w:szCs w:val="20"/>
        </w:rPr>
        <w:t>order</w:t>
      </w:r>
      <w:r w:rsidRPr="00791E20">
        <w:rPr>
          <w:rFonts w:ascii="Arial" w:hAnsi="Arial" w:cs="Arial"/>
          <w:sz w:val="20"/>
          <w:szCs w:val="20"/>
        </w:rPr>
        <w:t xml:space="preserve"> to </w:t>
      </w:r>
      <w:r w:rsidR="00B64331" w:rsidRPr="00791E20">
        <w:rPr>
          <w:rFonts w:ascii="Arial" w:hAnsi="Arial" w:cs="Arial"/>
          <w:sz w:val="20"/>
          <w:szCs w:val="20"/>
        </w:rPr>
        <w:t>justify</w:t>
      </w:r>
      <w:r w:rsidRPr="00791E20">
        <w:rPr>
          <w:rFonts w:ascii="Arial" w:hAnsi="Arial" w:cs="Arial"/>
          <w:sz w:val="20"/>
          <w:szCs w:val="20"/>
        </w:rPr>
        <w:t xml:space="preserve"> and support their decisions</w:t>
      </w:r>
      <w:r w:rsidR="0011220E">
        <w:rPr>
          <w:rFonts w:ascii="Arial" w:hAnsi="Arial" w:cs="Arial"/>
          <w:sz w:val="20"/>
          <w:szCs w:val="20"/>
        </w:rPr>
        <w:t xml:space="preserve">, promoting </w:t>
      </w:r>
      <w:proofErr w:type="spellStart"/>
      <w:r w:rsidR="0011220E">
        <w:rPr>
          <w:rFonts w:ascii="Arial" w:hAnsi="Arial" w:cs="Arial"/>
          <w:sz w:val="20"/>
          <w:szCs w:val="20"/>
        </w:rPr>
        <w:t>self confidence</w:t>
      </w:r>
      <w:proofErr w:type="spellEnd"/>
      <w:r w:rsidR="0011220E">
        <w:rPr>
          <w:rFonts w:ascii="Arial" w:hAnsi="Arial" w:cs="Arial"/>
          <w:sz w:val="20"/>
          <w:szCs w:val="20"/>
        </w:rPr>
        <w:t xml:space="preserve"> within the officer helping them develop.  </w:t>
      </w:r>
    </w:p>
    <w:p w14:paraId="066DF8D0" w14:textId="7A71968B" w:rsidR="004738D2" w:rsidRPr="00791E20" w:rsidRDefault="004738D2" w:rsidP="00262181">
      <w:pPr>
        <w:overflowPunct w:val="0"/>
        <w:autoSpaceDE w:val="0"/>
        <w:autoSpaceDN w:val="0"/>
        <w:adjustRightInd w:val="0"/>
        <w:spacing w:before="240"/>
        <w:textAlignment w:val="baseline"/>
        <w:rPr>
          <w:rFonts w:ascii="Arial" w:hAnsi="Arial" w:cs="Arial"/>
          <w:sz w:val="20"/>
          <w:szCs w:val="20"/>
        </w:rPr>
      </w:pPr>
      <w:r w:rsidRPr="00791E20">
        <w:rPr>
          <w:rFonts w:ascii="Arial" w:hAnsi="Arial" w:cs="Arial"/>
          <w:sz w:val="20"/>
          <w:szCs w:val="20"/>
        </w:rPr>
        <w:t>Finally, in this essay I have examined The Code of Ethics and</w:t>
      </w:r>
      <w:r w:rsidR="00B93C1C" w:rsidRPr="00791E20">
        <w:rPr>
          <w:rFonts w:ascii="Arial" w:hAnsi="Arial" w:cs="Arial"/>
          <w:sz w:val="20"/>
          <w:szCs w:val="20"/>
        </w:rPr>
        <w:t xml:space="preserve"> its 9 principles and</w:t>
      </w:r>
      <w:r w:rsidRPr="00791E20">
        <w:rPr>
          <w:rFonts w:ascii="Arial" w:hAnsi="Arial" w:cs="Arial"/>
          <w:sz w:val="20"/>
          <w:szCs w:val="20"/>
        </w:rPr>
        <w:t xml:space="preserve"> how this effects the behaviours and decisions made by police </w:t>
      </w:r>
      <w:r w:rsidR="00B93C1C" w:rsidRPr="00791E20">
        <w:rPr>
          <w:rFonts w:ascii="Arial" w:hAnsi="Arial" w:cs="Arial"/>
          <w:sz w:val="20"/>
          <w:szCs w:val="20"/>
        </w:rPr>
        <w:t xml:space="preserve">constables. I have also </w:t>
      </w:r>
      <w:r w:rsidR="00B93C1C" w:rsidRPr="00791E20">
        <w:rPr>
          <w:rFonts w:ascii="Arial" w:hAnsi="Arial" w:cs="Arial"/>
          <w:b/>
          <w:bCs/>
          <w:sz w:val="20"/>
          <w:szCs w:val="20"/>
        </w:rPr>
        <w:t xml:space="preserve">discussed </w:t>
      </w:r>
      <w:r w:rsidR="00791E20" w:rsidRPr="00791E20">
        <w:rPr>
          <w:rFonts w:ascii="Arial" w:hAnsi="Arial" w:cs="Arial"/>
          <w:b/>
          <w:bCs/>
          <w:sz w:val="20"/>
          <w:szCs w:val="20"/>
        </w:rPr>
        <w:t>T</w:t>
      </w:r>
      <w:r w:rsidR="00B93C1C" w:rsidRPr="00791E20">
        <w:rPr>
          <w:rFonts w:ascii="Arial" w:hAnsi="Arial" w:cs="Arial"/>
          <w:b/>
          <w:bCs/>
          <w:sz w:val="20"/>
          <w:szCs w:val="20"/>
        </w:rPr>
        <w:t>he National Decision-Making Model</w:t>
      </w:r>
      <w:r w:rsidR="00B93C1C" w:rsidRPr="00791E20">
        <w:rPr>
          <w:rFonts w:ascii="Arial" w:hAnsi="Arial" w:cs="Arial"/>
          <w:sz w:val="20"/>
          <w:szCs w:val="20"/>
        </w:rPr>
        <w:t xml:space="preserve"> which a model given to Police Constables to give them confidence in the decisions they are making and justify their actions taken whilst making difficult and on the spot decisions. </w:t>
      </w:r>
    </w:p>
    <w:p w14:paraId="36E2A235" w14:textId="60D41A8E" w:rsidR="00873002" w:rsidRPr="00791E20" w:rsidRDefault="004C2911" w:rsidP="004C2911">
      <w:pPr>
        <w:overflowPunct w:val="0"/>
        <w:autoSpaceDE w:val="0"/>
        <w:autoSpaceDN w:val="0"/>
        <w:adjustRightInd w:val="0"/>
        <w:spacing w:before="240"/>
        <w:ind w:left="5040" w:firstLine="720"/>
        <w:textAlignment w:val="baseline"/>
        <w:rPr>
          <w:rFonts w:ascii="Arial" w:hAnsi="Arial" w:cs="Arial"/>
          <w:sz w:val="20"/>
          <w:szCs w:val="20"/>
        </w:rPr>
      </w:pPr>
      <w:r w:rsidRPr="00791E20">
        <w:rPr>
          <w:rFonts w:ascii="Arial" w:hAnsi="Arial" w:cs="Arial"/>
          <w:sz w:val="20"/>
          <w:szCs w:val="20"/>
        </w:rPr>
        <w:t xml:space="preserve">                </w:t>
      </w:r>
      <w:r w:rsidR="00F45E38">
        <w:rPr>
          <w:rFonts w:ascii="Arial" w:hAnsi="Arial" w:cs="Arial"/>
          <w:sz w:val="20"/>
          <w:szCs w:val="20"/>
        </w:rPr>
        <w:tab/>
      </w:r>
      <w:r w:rsidRPr="00791E20">
        <w:rPr>
          <w:rFonts w:ascii="Arial" w:hAnsi="Arial" w:cs="Arial"/>
          <w:sz w:val="20"/>
          <w:szCs w:val="20"/>
        </w:rPr>
        <w:t xml:space="preserve">    (1087/100 Words)</w:t>
      </w:r>
    </w:p>
    <w:p w14:paraId="1FBDA464" w14:textId="65C2B57C" w:rsidR="00854EF5" w:rsidRDefault="00854EF5" w:rsidP="00854EF5">
      <w:pPr>
        <w:overflowPunct w:val="0"/>
        <w:autoSpaceDE w:val="0"/>
        <w:autoSpaceDN w:val="0"/>
        <w:adjustRightInd w:val="0"/>
        <w:spacing w:before="240"/>
        <w:textAlignment w:val="baseline"/>
        <w:rPr>
          <w:rFonts w:ascii="Arial" w:hAnsi="Arial" w:cs="Arial"/>
        </w:rPr>
      </w:pPr>
    </w:p>
    <w:p w14:paraId="79B93162" w14:textId="50A8668D" w:rsidR="00E641CF" w:rsidRDefault="00E641CF" w:rsidP="00854EF5">
      <w:pPr>
        <w:overflowPunct w:val="0"/>
        <w:autoSpaceDE w:val="0"/>
        <w:autoSpaceDN w:val="0"/>
        <w:adjustRightInd w:val="0"/>
        <w:spacing w:before="240"/>
        <w:textAlignment w:val="baseline"/>
        <w:rPr>
          <w:rFonts w:ascii="Arial" w:hAnsi="Arial" w:cs="Arial"/>
        </w:rPr>
      </w:pPr>
    </w:p>
    <w:p w14:paraId="67730311" w14:textId="77777777" w:rsidR="00E641CF" w:rsidRDefault="00E641CF" w:rsidP="00854EF5">
      <w:pPr>
        <w:overflowPunct w:val="0"/>
        <w:autoSpaceDE w:val="0"/>
        <w:autoSpaceDN w:val="0"/>
        <w:adjustRightInd w:val="0"/>
        <w:spacing w:before="240"/>
        <w:textAlignment w:val="baseline"/>
        <w:rPr>
          <w:rFonts w:ascii="Arial" w:hAnsi="Arial" w:cs="Arial"/>
        </w:rPr>
      </w:pPr>
    </w:p>
    <w:p w14:paraId="423FFCCA" w14:textId="21EB404E" w:rsidR="00262181" w:rsidRPr="00854EF5" w:rsidRDefault="00262181" w:rsidP="00262181">
      <w:pPr>
        <w:rPr>
          <w:rFonts w:ascii="Arial" w:hAnsi="Arial" w:cs="Arial"/>
          <w:b/>
          <w:bCs/>
          <w:u w:val="single"/>
        </w:rPr>
      </w:pPr>
      <w:r w:rsidRPr="00854EF5">
        <w:rPr>
          <w:rFonts w:ascii="Arial" w:hAnsi="Arial" w:cs="Arial"/>
          <w:b/>
          <w:bCs/>
          <w:u w:val="single"/>
        </w:rPr>
        <w:t xml:space="preserve">Essay three: </w:t>
      </w:r>
    </w:p>
    <w:p w14:paraId="7E42CA0F" w14:textId="634E9F7A" w:rsidR="00854EF5" w:rsidRDefault="00854EF5" w:rsidP="00262181">
      <w:pPr>
        <w:rPr>
          <w:rFonts w:ascii="Arial" w:hAnsi="Arial" w:cs="Arial"/>
          <w:b/>
          <w:bCs/>
        </w:rPr>
      </w:pPr>
    </w:p>
    <w:p w14:paraId="31EB8E4F" w14:textId="77777777" w:rsidR="00BE5E33" w:rsidRPr="0078500E" w:rsidRDefault="00854EF5" w:rsidP="00BE5E33">
      <w:pPr>
        <w:rPr>
          <w:rFonts w:ascii="Arial" w:hAnsi="Arial" w:cs="Arial"/>
          <w:sz w:val="20"/>
          <w:szCs w:val="20"/>
        </w:rPr>
      </w:pPr>
      <w:r w:rsidRPr="0078500E">
        <w:rPr>
          <w:rFonts w:ascii="Arial" w:hAnsi="Arial" w:cs="Arial"/>
          <w:sz w:val="20"/>
          <w:szCs w:val="20"/>
        </w:rPr>
        <w:t xml:space="preserve">In this essay I am going to assess the impact of organisational justice on police agency. </w:t>
      </w:r>
    </w:p>
    <w:p w14:paraId="02F2EACB" w14:textId="1CB900A9" w:rsidR="004F2ECB" w:rsidRDefault="004F2ECB" w:rsidP="00BE5E33">
      <w:pPr>
        <w:rPr>
          <w:rFonts w:ascii="Arial" w:hAnsi="Arial" w:cs="Arial"/>
          <w:sz w:val="20"/>
          <w:szCs w:val="20"/>
        </w:rPr>
      </w:pPr>
    </w:p>
    <w:p w14:paraId="005B2107" w14:textId="46F78203" w:rsidR="00891F71" w:rsidRDefault="00891F71" w:rsidP="00BE5E33">
      <w:pPr>
        <w:rPr>
          <w:rFonts w:ascii="Arial" w:hAnsi="Arial" w:cs="Arial"/>
          <w:b/>
          <w:bCs/>
          <w:color w:val="3C4043"/>
          <w:sz w:val="21"/>
          <w:szCs w:val="21"/>
        </w:rPr>
      </w:pPr>
      <w:r>
        <w:rPr>
          <w:rFonts w:ascii="Arial" w:hAnsi="Arial" w:cs="Arial"/>
          <w:sz w:val="20"/>
          <w:szCs w:val="20"/>
        </w:rPr>
        <w:t xml:space="preserve">Firstly, police agencies are defined as </w:t>
      </w:r>
      <w:r w:rsidRPr="00AA1884">
        <w:rPr>
          <w:rFonts w:ascii="Arial" w:hAnsi="Arial" w:cs="Arial"/>
          <w:b/>
          <w:bCs/>
          <w:sz w:val="20"/>
          <w:szCs w:val="20"/>
        </w:rPr>
        <w:t>“</w:t>
      </w:r>
      <w:r w:rsidRPr="00AA1884">
        <w:rPr>
          <w:rFonts w:ascii="Arial" w:hAnsi="Arial" w:cs="Arial"/>
          <w:b/>
          <w:bCs/>
          <w:color w:val="3C4043"/>
          <w:sz w:val="20"/>
          <w:szCs w:val="20"/>
        </w:rPr>
        <w:t>independently run police 'Forces' or 'Constabularies' that deal with a diversity of local issues ranging from community policing to corporate development; from crime statistics to domestic violence; from extortion to human rights; and from road policing to search and rescue.”</w:t>
      </w:r>
      <w:r w:rsidR="009238DD" w:rsidRPr="00AA1884">
        <w:rPr>
          <w:rFonts w:ascii="Arial" w:hAnsi="Arial" w:cs="Arial"/>
          <w:b/>
          <w:bCs/>
          <w:color w:val="3C4043"/>
          <w:sz w:val="20"/>
          <w:szCs w:val="20"/>
        </w:rPr>
        <w:tab/>
      </w:r>
    </w:p>
    <w:p w14:paraId="20437A58" w14:textId="46A6D576" w:rsidR="009238DD" w:rsidRPr="009238DD" w:rsidRDefault="009238DD" w:rsidP="009238DD">
      <w:pPr>
        <w:ind w:left="5040" w:firstLine="720"/>
        <w:rPr>
          <w:rFonts w:ascii="Arial" w:hAnsi="Arial" w:cs="Arial"/>
          <w:b/>
          <w:bCs/>
          <w:color w:val="3C4043"/>
          <w:sz w:val="20"/>
          <w:szCs w:val="20"/>
        </w:rPr>
      </w:pPr>
      <w:r>
        <w:rPr>
          <w:rStyle w:val="selectable"/>
          <w:rFonts w:ascii="Open Sans" w:hAnsi="Open Sans" w:cs="Arial"/>
          <w:color w:val="000000"/>
          <w:lang w:val="en"/>
        </w:rPr>
        <w:t xml:space="preserve">  </w:t>
      </w:r>
      <w:r>
        <w:rPr>
          <w:rStyle w:val="selectable"/>
          <w:rFonts w:ascii="Open Sans" w:hAnsi="Open Sans" w:cs="Arial"/>
          <w:color w:val="000000"/>
          <w:lang w:val="en"/>
        </w:rPr>
        <w:tab/>
        <w:t xml:space="preserve">          </w:t>
      </w:r>
      <w:r w:rsidRPr="009238DD">
        <w:rPr>
          <w:rStyle w:val="selectable"/>
          <w:rFonts w:ascii="Arial" w:hAnsi="Arial" w:cs="Arial"/>
          <w:color w:val="000000"/>
          <w:sz w:val="20"/>
          <w:szCs w:val="20"/>
          <w:lang w:val="en"/>
        </w:rPr>
        <w:t>SCE POLIS, (2022)</w:t>
      </w:r>
    </w:p>
    <w:p w14:paraId="7BE3523B" w14:textId="5AD69280" w:rsidR="00891F71" w:rsidRDefault="00891F71" w:rsidP="00BE5E33">
      <w:pPr>
        <w:rPr>
          <w:rFonts w:ascii="Arial" w:hAnsi="Arial" w:cs="Arial"/>
          <w:b/>
          <w:bCs/>
          <w:color w:val="3C4043"/>
          <w:sz w:val="21"/>
          <w:szCs w:val="21"/>
        </w:rPr>
      </w:pPr>
    </w:p>
    <w:p w14:paraId="74BF1615" w14:textId="0B584E94" w:rsidR="00891F71" w:rsidRDefault="007A6486" w:rsidP="00BE5E33">
      <w:pPr>
        <w:rPr>
          <w:rFonts w:ascii="Arial" w:hAnsi="Arial" w:cs="Arial"/>
          <w:color w:val="3C4043"/>
          <w:sz w:val="20"/>
          <w:szCs w:val="20"/>
        </w:rPr>
      </w:pPr>
      <w:r>
        <w:rPr>
          <w:rFonts w:ascii="Arial" w:hAnsi="Arial" w:cs="Arial"/>
          <w:color w:val="3C4043"/>
          <w:sz w:val="20"/>
          <w:szCs w:val="20"/>
        </w:rPr>
        <w:t>T</w:t>
      </w:r>
      <w:r w:rsidR="00891F71" w:rsidRPr="009238DD">
        <w:rPr>
          <w:rFonts w:ascii="Arial" w:hAnsi="Arial" w:cs="Arial"/>
          <w:color w:val="3C4043"/>
          <w:sz w:val="20"/>
          <w:szCs w:val="20"/>
        </w:rPr>
        <w:t xml:space="preserve">here are several </w:t>
      </w:r>
      <w:r w:rsidR="003817FB">
        <w:rPr>
          <w:rFonts w:ascii="Arial" w:hAnsi="Arial" w:cs="Arial"/>
          <w:color w:val="3C4043"/>
          <w:sz w:val="20"/>
          <w:szCs w:val="20"/>
        </w:rPr>
        <w:t>specialised units</w:t>
      </w:r>
      <w:r w:rsidR="009238DD" w:rsidRPr="009238DD">
        <w:rPr>
          <w:rFonts w:ascii="Arial" w:hAnsi="Arial" w:cs="Arial"/>
          <w:color w:val="3C4043"/>
          <w:sz w:val="20"/>
          <w:szCs w:val="20"/>
        </w:rPr>
        <w:t>’</w:t>
      </w:r>
      <w:r w:rsidR="00891F71" w:rsidRPr="009238DD">
        <w:rPr>
          <w:rFonts w:ascii="Arial" w:hAnsi="Arial" w:cs="Arial"/>
          <w:color w:val="3C4043"/>
          <w:sz w:val="20"/>
          <w:szCs w:val="20"/>
        </w:rPr>
        <w:t xml:space="preserve"> that all work together in order to </w:t>
      </w:r>
      <w:r w:rsidR="003817FB">
        <w:rPr>
          <w:rFonts w:ascii="Arial" w:hAnsi="Arial" w:cs="Arial"/>
          <w:color w:val="3C4043"/>
          <w:sz w:val="20"/>
          <w:szCs w:val="20"/>
        </w:rPr>
        <w:t>help</w:t>
      </w:r>
      <w:r w:rsidR="00891F71" w:rsidRPr="009238DD">
        <w:rPr>
          <w:rFonts w:ascii="Arial" w:hAnsi="Arial" w:cs="Arial"/>
          <w:color w:val="3C4043"/>
          <w:sz w:val="20"/>
          <w:szCs w:val="20"/>
        </w:rPr>
        <w:t>. Examples of these units are</w:t>
      </w:r>
      <w:r>
        <w:rPr>
          <w:rFonts w:ascii="Arial" w:hAnsi="Arial" w:cs="Arial"/>
          <w:color w:val="3C4043"/>
          <w:sz w:val="20"/>
          <w:szCs w:val="20"/>
        </w:rPr>
        <w:t>;</w:t>
      </w:r>
      <w:r w:rsidR="00891F71" w:rsidRPr="009238DD">
        <w:rPr>
          <w:rFonts w:ascii="Arial" w:hAnsi="Arial" w:cs="Arial"/>
          <w:color w:val="3C4043"/>
          <w:sz w:val="20"/>
          <w:szCs w:val="20"/>
        </w:rPr>
        <w:t xml:space="preserve"> response units, dog units, firearm units, traffic units, serious </w:t>
      </w:r>
      <w:r w:rsidR="009238DD" w:rsidRPr="009238DD">
        <w:rPr>
          <w:rFonts w:ascii="Arial" w:hAnsi="Arial" w:cs="Arial"/>
          <w:color w:val="3C4043"/>
          <w:sz w:val="20"/>
          <w:szCs w:val="20"/>
        </w:rPr>
        <w:t>organised</w:t>
      </w:r>
      <w:r w:rsidR="00891F71" w:rsidRPr="009238DD">
        <w:rPr>
          <w:rFonts w:ascii="Arial" w:hAnsi="Arial" w:cs="Arial"/>
          <w:color w:val="3C4043"/>
          <w:sz w:val="20"/>
          <w:szCs w:val="20"/>
        </w:rPr>
        <w:t xml:space="preserve"> crime unit</w:t>
      </w:r>
      <w:r w:rsidR="009238DD" w:rsidRPr="009238DD">
        <w:rPr>
          <w:rFonts w:ascii="Arial" w:hAnsi="Arial" w:cs="Arial"/>
          <w:color w:val="3C4043"/>
          <w:sz w:val="20"/>
          <w:szCs w:val="20"/>
        </w:rPr>
        <w:t>, crime investigation department, crime scene investigation unit and pubic protection unit</w:t>
      </w:r>
      <w:r>
        <w:rPr>
          <w:rFonts w:ascii="Arial" w:hAnsi="Arial" w:cs="Arial"/>
          <w:color w:val="3C4043"/>
          <w:sz w:val="20"/>
          <w:szCs w:val="20"/>
        </w:rPr>
        <w:t>.</w:t>
      </w:r>
    </w:p>
    <w:p w14:paraId="25426C75" w14:textId="00478B2A" w:rsidR="009238DD" w:rsidRDefault="009238DD" w:rsidP="00BE5E33">
      <w:pPr>
        <w:rPr>
          <w:rFonts w:ascii="Arial" w:hAnsi="Arial" w:cs="Arial"/>
          <w:color w:val="3C4043"/>
          <w:sz w:val="20"/>
          <w:szCs w:val="20"/>
        </w:rPr>
      </w:pPr>
    </w:p>
    <w:p w14:paraId="51B7AD14" w14:textId="0BE80FD6" w:rsidR="00AA1884" w:rsidRDefault="009238DD" w:rsidP="00BE5E33">
      <w:pPr>
        <w:rPr>
          <w:rFonts w:ascii="Arial" w:hAnsi="Arial" w:cs="Arial"/>
          <w:color w:val="3C4043"/>
          <w:sz w:val="20"/>
          <w:szCs w:val="20"/>
        </w:rPr>
      </w:pPr>
      <w:proofErr w:type="gramStart"/>
      <w:r>
        <w:rPr>
          <w:rFonts w:ascii="Arial" w:hAnsi="Arial" w:cs="Arial"/>
          <w:color w:val="3C4043"/>
          <w:sz w:val="20"/>
          <w:szCs w:val="20"/>
        </w:rPr>
        <w:t>All of</w:t>
      </w:r>
      <w:proofErr w:type="gramEnd"/>
      <w:r>
        <w:rPr>
          <w:rFonts w:ascii="Arial" w:hAnsi="Arial" w:cs="Arial"/>
          <w:color w:val="3C4043"/>
          <w:sz w:val="20"/>
          <w:szCs w:val="20"/>
        </w:rPr>
        <w:t xml:space="preserve"> these units are made up of diverse staff who have been employed not due to their gender, sexual orientation religious beliefs or race but due to them sharing the same morals and beliefs in order to serve members of the public honestly and fairly.  The police strive to employee a diverse force ensuring that the force is made up of a wide variety of people from all communities who can relate and once again service the public with understanding and fairness at the forefront.</w:t>
      </w:r>
    </w:p>
    <w:p w14:paraId="460D57B4" w14:textId="77777777" w:rsidR="00AA1884" w:rsidRDefault="00AA1884" w:rsidP="00BE5E33">
      <w:pPr>
        <w:rPr>
          <w:rFonts w:ascii="Arial" w:hAnsi="Arial" w:cs="Arial"/>
          <w:color w:val="3C4043"/>
          <w:sz w:val="20"/>
          <w:szCs w:val="20"/>
        </w:rPr>
      </w:pPr>
    </w:p>
    <w:p w14:paraId="53B288BF" w14:textId="08D0659E" w:rsidR="009238DD" w:rsidRPr="009238DD" w:rsidRDefault="00AA1884" w:rsidP="00BE5E33">
      <w:pPr>
        <w:rPr>
          <w:rFonts w:ascii="Arial" w:hAnsi="Arial" w:cs="Arial"/>
          <w:sz w:val="20"/>
          <w:szCs w:val="20"/>
        </w:rPr>
      </w:pPr>
      <w:r>
        <w:rPr>
          <w:rFonts w:ascii="Arial" w:hAnsi="Arial" w:cs="Arial"/>
          <w:color w:val="3C4043"/>
          <w:sz w:val="20"/>
          <w:szCs w:val="20"/>
        </w:rPr>
        <w:t xml:space="preserve">In 1829, Sir Robert Peel created the first police force in England and Wales and believed that we should police by consent of the public and stated in one of his Peelian principles </w:t>
      </w:r>
      <w:r w:rsidRPr="00AA1884">
        <w:rPr>
          <w:rFonts w:ascii="Arial" w:hAnsi="Arial" w:cs="Arial"/>
          <w:b/>
          <w:bCs/>
          <w:color w:val="3C4043"/>
          <w:sz w:val="20"/>
          <w:szCs w:val="20"/>
        </w:rPr>
        <w:t>“the police are the public and the public are the police”</w:t>
      </w:r>
      <w:r>
        <w:rPr>
          <w:rFonts w:ascii="Arial" w:hAnsi="Arial" w:cs="Arial"/>
          <w:color w:val="3C4043"/>
          <w:sz w:val="20"/>
          <w:szCs w:val="20"/>
        </w:rPr>
        <w:t xml:space="preserve"> and this still remains an ethical requirement to this day.  </w:t>
      </w:r>
    </w:p>
    <w:p w14:paraId="1A40065A" w14:textId="77777777" w:rsidR="00891F71" w:rsidRPr="0078500E" w:rsidRDefault="00891F71" w:rsidP="00BE5E33">
      <w:pPr>
        <w:rPr>
          <w:rFonts w:ascii="Arial" w:hAnsi="Arial" w:cs="Arial"/>
          <w:sz w:val="20"/>
          <w:szCs w:val="20"/>
        </w:rPr>
      </w:pPr>
    </w:p>
    <w:p w14:paraId="0F4AD712" w14:textId="00FD9E92" w:rsidR="00980D08" w:rsidRPr="0078500E" w:rsidRDefault="00891F71" w:rsidP="00BE5E33">
      <w:pPr>
        <w:rPr>
          <w:rFonts w:ascii="Arial" w:hAnsi="Arial" w:cs="Arial"/>
          <w:sz w:val="20"/>
          <w:szCs w:val="20"/>
        </w:rPr>
      </w:pPr>
      <w:r>
        <w:rPr>
          <w:rFonts w:ascii="Arial" w:hAnsi="Arial" w:cs="Arial"/>
          <w:sz w:val="20"/>
          <w:szCs w:val="20"/>
        </w:rPr>
        <w:t>Secondly</w:t>
      </w:r>
      <w:r w:rsidR="004F2ECB" w:rsidRPr="0078500E">
        <w:rPr>
          <w:rFonts w:ascii="Arial" w:hAnsi="Arial" w:cs="Arial"/>
          <w:sz w:val="20"/>
          <w:szCs w:val="20"/>
        </w:rPr>
        <w:t xml:space="preserve">, organisational justice is claimed to be </w:t>
      </w:r>
      <w:r w:rsidR="004F2ECB" w:rsidRPr="0078500E">
        <w:rPr>
          <w:rFonts w:ascii="Arial" w:hAnsi="Arial" w:cs="Arial"/>
          <w:b/>
          <w:bCs/>
          <w:color w:val="3C4043"/>
          <w:sz w:val="20"/>
          <w:szCs w:val="20"/>
        </w:rPr>
        <w:t>“the use of fair procedures, neutral, transparent and consistent decision-</w:t>
      </w:r>
      <w:r w:rsidR="004F2ECB" w:rsidRPr="0078500E">
        <w:rPr>
          <w:rFonts w:ascii="Cambria Math" w:hAnsi="Cambria Math" w:cs="Cambria Math"/>
          <w:b/>
          <w:bCs/>
          <w:color w:val="3C4043"/>
          <w:sz w:val="20"/>
          <w:szCs w:val="20"/>
        </w:rPr>
        <w:t>‐</w:t>
      </w:r>
      <w:r w:rsidR="004F2ECB" w:rsidRPr="0078500E">
        <w:rPr>
          <w:rFonts w:ascii="Arial" w:hAnsi="Arial" w:cs="Arial"/>
          <w:b/>
          <w:bCs/>
          <w:color w:val="3C4043"/>
          <w:sz w:val="20"/>
          <w:szCs w:val="20"/>
        </w:rPr>
        <w:t>making, polite, dignified and respectful interpersonal interactions, transparent decision-</w:t>
      </w:r>
      <w:r w:rsidR="004F2ECB" w:rsidRPr="0078500E">
        <w:rPr>
          <w:rFonts w:ascii="Cambria Math" w:hAnsi="Cambria Math" w:cs="Cambria Math"/>
          <w:b/>
          <w:bCs/>
          <w:color w:val="3C4043"/>
          <w:sz w:val="20"/>
          <w:szCs w:val="20"/>
        </w:rPr>
        <w:t>‐</w:t>
      </w:r>
      <w:r w:rsidR="004F2ECB" w:rsidRPr="0078500E">
        <w:rPr>
          <w:rFonts w:ascii="Arial" w:hAnsi="Arial" w:cs="Arial"/>
          <w:b/>
          <w:bCs/>
          <w:color w:val="3C4043"/>
          <w:sz w:val="20"/>
          <w:szCs w:val="20"/>
        </w:rPr>
        <w:t>making and effective two-</w:t>
      </w:r>
      <w:r w:rsidR="004F2ECB" w:rsidRPr="0078500E">
        <w:rPr>
          <w:rFonts w:ascii="Cambria Math" w:hAnsi="Cambria Math" w:cs="Cambria Math"/>
          <w:b/>
          <w:bCs/>
          <w:color w:val="3C4043"/>
          <w:sz w:val="20"/>
          <w:szCs w:val="20"/>
        </w:rPr>
        <w:t>‐</w:t>
      </w:r>
      <w:r w:rsidR="004F2ECB" w:rsidRPr="0078500E">
        <w:rPr>
          <w:rFonts w:ascii="Arial" w:hAnsi="Arial" w:cs="Arial"/>
          <w:b/>
          <w:bCs/>
          <w:color w:val="3C4043"/>
          <w:sz w:val="20"/>
          <w:szCs w:val="20"/>
        </w:rPr>
        <w:t>way communication”</w:t>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r w:rsidR="00980D08" w:rsidRPr="0078500E">
        <w:rPr>
          <w:rFonts w:ascii="Arial" w:hAnsi="Arial" w:cs="Arial"/>
          <w:b/>
          <w:bCs/>
          <w:color w:val="3C4043"/>
          <w:sz w:val="20"/>
          <w:szCs w:val="20"/>
        </w:rPr>
        <w:tab/>
      </w:r>
    </w:p>
    <w:p w14:paraId="61403D91" w14:textId="35FFC9BA" w:rsidR="00BE5E33" w:rsidRPr="0078500E" w:rsidRDefault="00980D08" w:rsidP="00BE5E33">
      <w:pPr>
        <w:rPr>
          <w:rStyle w:val="selectable"/>
          <w:rFonts w:ascii="Arial" w:hAnsi="Arial" w:cs="Arial"/>
          <w:color w:val="000000"/>
          <w:sz w:val="20"/>
          <w:szCs w:val="20"/>
          <w:lang w:val="en"/>
        </w:rPr>
      </w:pPr>
      <w:r w:rsidRPr="0078500E">
        <w:rPr>
          <w:rFonts w:ascii="Arial" w:hAnsi="Arial" w:cs="Arial"/>
          <w:color w:val="3C4043"/>
          <w:sz w:val="20"/>
          <w:szCs w:val="20"/>
        </w:rPr>
        <w:t xml:space="preserve">                      </w:t>
      </w:r>
      <w:proofErr w:type="spellStart"/>
      <w:r w:rsidR="00BE5E33" w:rsidRPr="0078500E">
        <w:rPr>
          <w:rFonts w:ascii="Arial" w:hAnsi="Arial" w:cs="Arial"/>
          <w:color w:val="3C4043"/>
          <w:sz w:val="20"/>
          <w:szCs w:val="20"/>
        </w:rPr>
        <w:t>Blader</w:t>
      </w:r>
      <w:proofErr w:type="spellEnd"/>
      <w:r w:rsidR="00BE5E33" w:rsidRPr="0078500E">
        <w:rPr>
          <w:rFonts w:ascii="Arial" w:hAnsi="Arial" w:cs="Arial"/>
          <w:color w:val="3C4043"/>
          <w:sz w:val="20"/>
          <w:szCs w:val="20"/>
        </w:rPr>
        <w:t xml:space="preserve"> and Tyler </w:t>
      </w:r>
      <w:r w:rsidRPr="0078500E">
        <w:rPr>
          <w:rFonts w:ascii="Arial" w:hAnsi="Arial" w:cs="Arial"/>
          <w:color w:val="3C4043"/>
          <w:sz w:val="20"/>
          <w:szCs w:val="20"/>
        </w:rPr>
        <w:t>(</w:t>
      </w:r>
      <w:r w:rsidR="00BE5E33" w:rsidRPr="0078500E">
        <w:rPr>
          <w:rFonts w:ascii="Arial" w:hAnsi="Arial" w:cs="Arial"/>
          <w:color w:val="3C4043"/>
          <w:sz w:val="20"/>
          <w:szCs w:val="20"/>
        </w:rPr>
        <w:t>2003</w:t>
      </w:r>
      <w:r w:rsidRPr="0078500E">
        <w:rPr>
          <w:rFonts w:ascii="Arial" w:hAnsi="Arial" w:cs="Arial"/>
          <w:color w:val="3C4043"/>
          <w:sz w:val="20"/>
          <w:szCs w:val="20"/>
        </w:rPr>
        <w:t>)</w:t>
      </w:r>
      <w:r w:rsidR="00BE5E33" w:rsidRPr="0078500E">
        <w:rPr>
          <w:rFonts w:ascii="Arial" w:hAnsi="Arial" w:cs="Arial"/>
          <w:color w:val="3C4043"/>
          <w:sz w:val="20"/>
          <w:szCs w:val="20"/>
        </w:rPr>
        <w:t xml:space="preserve">, Colquitt </w:t>
      </w:r>
      <w:r w:rsidRPr="0078500E">
        <w:rPr>
          <w:rFonts w:ascii="Arial" w:hAnsi="Arial" w:cs="Arial"/>
          <w:color w:val="3C4043"/>
          <w:sz w:val="20"/>
          <w:szCs w:val="20"/>
        </w:rPr>
        <w:t>(</w:t>
      </w:r>
      <w:r w:rsidR="00BE5E33" w:rsidRPr="0078500E">
        <w:rPr>
          <w:rFonts w:ascii="Arial" w:hAnsi="Arial" w:cs="Arial"/>
          <w:color w:val="3C4043"/>
          <w:sz w:val="20"/>
          <w:szCs w:val="20"/>
        </w:rPr>
        <w:t>2001</w:t>
      </w:r>
      <w:r w:rsidRPr="0078500E">
        <w:rPr>
          <w:rFonts w:ascii="Arial" w:hAnsi="Arial" w:cs="Arial"/>
          <w:color w:val="3C4043"/>
          <w:sz w:val="20"/>
          <w:szCs w:val="20"/>
        </w:rPr>
        <w:t>)</w:t>
      </w:r>
      <w:r w:rsidR="00BE5E33" w:rsidRPr="0078500E">
        <w:rPr>
          <w:rFonts w:ascii="Arial" w:hAnsi="Arial" w:cs="Arial"/>
          <w:color w:val="3C4043"/>
          <w:sz w:val="20"/>
          <w:szCs w:val="20"/>
        </w:rPr>
        <w:t xml:space="preserve">, Greenberg </w:t>
      </w:r>
      <w:r w:rsidRPr="0078500E">
        <w:rPr>
          <w:rFonts w:ascii="Arial" w:hAnsi="Arial" w:cs="Arial"/>
          <w:color w:val="3C4043"/>
          <w:sz w:val="20"/>
          <w:szCs w:val="20"/>
        </w:rPr>
        <w:t>(</w:t>
      </w:r>
      <w:r w:rsidR="00BE5E33" w:rsidRPr="0078500E">
        <w:rPr>
          <w:rFonts w:ascii="Arial" w:hAnsi="Arial" w:cs="Arial"/>
          <w:color w:val="3C4043"/>
          <w:sz w:val="20"/>
          <w:szCs w:val="20"/>
        </w:rPr>
        <w:t>2011)</w:t>
      </w:r>
      <w:r w:rsidRPr="0078500E">
        <w:rPr>
          <w:rStyle w:val="selectable"/>
          <w:rFonts w:ascii="Arial" w:hAnsi="Arial" w:cs="Arial"/>
          <w:color w:val="000000"/>
          <w:sz w:val="20"/>
          <w:szCs w:val="20"/>
          <w:lang w:val="en"/>
        </w:rPr>
        <w:t xml:space="preserve"> Discovery.ucl.ac.uk, (2022)</w:t>
      </w:r>
    </w:p>
    <w:p w14:paraId="30EAAD2D" w14:textId="36027190" w:rsidR="004F2ECB" w:rsidRPr="0078500E" w:rsidRDefault="004F2ECB" w:rsidP="00BE5E33">
      <w:pPr>
        <w:rPr>
          <w:rStyle w:val="selectable"/>
          <w:rFonts w:ascii="Arial" w:hAnsi="Arial" w:cs="Arial"/>
          <w:color w:val="000000"/>
          <w:sz w:val="20"/>
          <w:szCs w:val="20"/>
          <w:lang w:val="en"/>
        </w:rPr>
      </w:pPr>
    </w:p>
    <w:p w14:paraId="78DC95DF" w14:textId="0A820A94" w:rsidR="004F2ECB" w:rsidRPr="0078500E" w:rsidRDefault="00891F71" w:rsidP="004F2ECB">
      <w:pPr>
        <w:rPr>
          <w:rFonts w:ascii="Arial" w:hAnsi="Arial" w:cs="Arial"/>
          <w:b/>
          <w:bCs/>
          <w:sz w:val="20"/>
          <w:szCs w:val="20"/>
        </w:rPr>
      </w:pPr>
      <w:r>
        <w:rPr>
          <w:rFonts w:ascii="Arial" w:hAnsi="Arial" w:cs="Arial"/>
          <w:b/>
          <w:bCs/>
          <w:sz w:val="20"/>
          <w:szCs w:val="20"/>
        </w:rPr>
        <w:t>“T</w:t>
      </w:r>
      <w:r w:rsidR="004F2ECB" w:rsidRPr="0078500E">
        <w:rPr>
          <w:rFonts w:ascii="Arial" w:hAnsi="Arial" w:cs="Arial"/>
          <w:b/>
          <w:bCs/>
          <w:sz w:val="20"/>
          <w:szCs w:val="20"/>
        </w:rPr>
        <w:t>he concept of Organisational justice focuses on how employees judge the behaviour of the organization and how this behaviour is related to employees’ attitudes and behaviours regarding the firm (</w:t>
      </w:r>
      <w:proofErr w:type="spellStart"/>
      <w:r w:rsidR="004F2ECB" w:rsidRPr="0078500E">
        <w:rPr>
          <w:rFonts w:ascii="Arial" w:hAnsi="Arial" w:cs="Arial"/>
          <w:b/>
          <w:bCs/>
          <w:sz w:val="20"/>
          <w:szCs w:val="20"/>
        </w:rPr>
        <w:t>Greenber</w:t>
      </w:r>
      <w:proofErr w:type="spellEnd"/>
      <w:r w:rsidR="004F2ECB" w:rsidRPr="0078500E">
        <w:rPr>
          <w:rFonts w:ascii="Arial" w:hAnsi="Arial" w:cs="Arial"/>
          <w:b/>
          <w:bCs/>
          <w:sz w:val="20"/>
          <w:szCs w:val="20"/>
        </w:rPr>
        <w:t>, 1987) Organizational justice consists of three main forms – distributive, procedural and interactional.”</w:t>
      </w:r>
    </w:p>
    <w:p w14:paraId="5FF18474" w14:textId="66693936" w:rsidR="004F2ECB" w:rsidRPr="0078500E" w:rsidRDefault="004F2ECB" w:rsidP="002D781D">
      <w:pPr>
        <w:ind w:left="5040"/>
        <w:rPr>
          <w:rFonts w:ascii="Arial" w:hAnsi="Arial" w:cs="Arial"/>
          <w:b/>
          <w:bCs/>
          <w:sz w:val="20"/>
          <w:szCs w:val="20"/>
        </w:rPr>
      </w:pPr>
      <w:r w:rsidRPr="0078500E">
        <w:rPr>
          <w:rStyle w:val="selectable"/>
          <w:rFonts w:ascii="Arial" w:hAnsi="Arial" w:cs="Arial"/>
          <w:color w:val="000000"/>
          <w:sz w:val="20"/>
          <w:szCs w:val="20"/>
          <w:lang w:val="en"/>
        </w:rPr>
        <w:t>(The benefits of organizational justice and practical ways how to improve it | CQ Net - Management skills for everyone, 2022)</w:t>
      </w:r>
    </w:p>
    <w:p w14:paraId="16CB6F77" w14:textId="1D95048F" w:rsidR="004F2ECB" w:rsidRPr="0078500E" w:rsidRDefault="004F2ECB" w:rsidP="00BE5E33">
      <w:pPr>
        <w:rPr>
          <w:rStyle w:val="selectable"/>
          <w:rFonts w:ascii="Arial" w:hAnsi="Arial" w:cs="Arial"/>
          <w:color w:val="000000"/>
          <w:sz w:val="20"/>
          <w:szCs w:val="20"/>
          <w:lang w:val="en"/>
        </w:rPr>
      </w:pPr>
    </w:p>
    <w:p w14:paraId="28D9DBDB" w14:textId="48D42498" w:rsidR="00980D08" w:rsidRPr="0078500E" w:rsidRDefault="00980D08" w:rsidP="00BE5E33">
      <w:pPr>
        <w:rPr>
          <w:rStyle w:val="selectable"/>
          <w:rFonts w:ascii="Arial" w:hAnsi="Arial" w:cs="Arial"/>
          <w:color w:val="000000"/>
          <w:sz w:val="20"/>
          <w:szCs w:val="20"/>
          <w:lang w:val="en"/>
        </w:rPr>
      </w:pPr>
    </w:p>
    <w:p w14:paraId="0D8CB25D" w14:textId="5D1B3D08" w:rsidR="00980D08" w:rsidRPr="0078500E" w:rsidRDefault="00980D08" w:rsidP="00BE5E33">
      <w:pPr>
        <w:rPr>
          <w:rFonts w:ascii="Arial" w:hAnsi="Arial" w:cs="Arial"/>
          <w:color w:val="3C4043"/>
          <w:sz w:val="20"/>
          <w:szCs w:val="20"/>
        </w:rPr>
      </w:pPr>
      <w:r w:rsidRPr="0078500E">
        <w:rPr>
          <w:rFonts w:ascii="Arial" w:hAnsi="Arial" w:cs="Arial"/>
          <w:color w:val="3C4043"/>
          <w:sz w:val="20"/>
          <w:szCs w:val="20"/>
        </w:rPr>
        <w:lastRenderedPageBreak/>
        <w:t xml:space="preserve">                          </w:t>
      </w:r>
      <w:r w:rsidRPr="0078500E">
        <w:rPr>
          <w:rFonts w:ascii="Arial" w:hAnsi="Arial" w:cs="Arial"/>
          <w:noProof/>
          <w:sz w:val="20"/>
          <w:szCs w:val="20"/>
        </w:rPr>
        <w:drawing>
          <wp:inline distT="0" distB="0" distL="0" distR="0" wp14:anchorId="03979685" wp14:editId="5CB761AD">
            <wp:extent cx="3178685" cy="2247900"/>
            <wp:effectExtent l="0" t="0" r="3175" b="0"/>
            <wp:docPr id="1" name="Picture 1" descr="See original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See original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7751" cy="2261383"/>
                    </a:xfrm>
                    <a:prstGeom prst="rect">
                      <a:avLst/>
                    </a:prstGeom>
                    <a:noFill/>
                    <a:ln>
                      <a:noFill/>
                    </a:ln>
                  </pic:spPr>
                </pic:pic>
              </a:graphicData>
            </a:graphic>
          </wp:inline>
        </w:drawing>
      </w:r>
    </w:p>
    <w:p w14:paraId="71966C4F" w14:textId="1320987E" w:rsidR="00BE5E33" w:rsidRPr="0078500E" w:rsidRDefault="00980D08" w:rsidP="00BE5E33">
      <w:pPr>
        <w:rPr>
          <w:rFonts w:ascii="Arial" w:hAnsi="Arial" w:cs="Arial"/>
          <w:sz w:val="20"/>
          <w:szCs w:val="20"/>
        </w:rPr>
      </w:pP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r>
      <w:r w:rsidRPr="0078500E">
        <w:rPr>
          <w:rFonts w:ascii="Arial" w:hAnsi="Arial" w:cs="Arial"/>
          <w:sz w:val="20"/>
          <w:szCs w:val="20"/>
        </w:rPr>
        <w:tab/>
        <w:t xml:space="preserve">                </w:t>
      </w:r>
      <w:hyperlink r:id="rId10" w:history="1">
        <w:r w:rsidRPr="0078500E">
          <w:rPr>
            <w:rStyle w:val="Hyperlink"/>
            <w:rFonts w:ascii="Arial" w:hAnsi="Arial" w:cs="Arial"/>
            <w:color w:val="auto"/>
            <w:sz w:val="20"/>
            <w:szCs w:val="20"/>
            <w:bdr w:val="none" w:sz="0" w:space="0" w:color="auto" w:frame="1"/>
            <w:lang w:val="en"/>
          </w:rPr>
          <w:t xml:space="preserve">Roger </w:t>
        </w:r>
        <w:proofErr w:type="gramStart"/>
        <w:r w:rsidRPr="0078500E">
          <w:rPr>
            <w:rStyle w:val="Hyperlink"/>
            <w:rFonts w:ascii="Arial" w:hAnsi="Arial" w:cs="Arial"/>
            <w:color w:val="auto"/>
            <w:sz w:val="20"/>
            <w:szCs w:val="20"/>
            <w:bdr w:val="none" w:sz="0" w:space="0" w:color="auto" w:frame="1"/>
            <w:lang w:val="en"/>
          </w:rPr>
          <w:t>A</w:t>
        </w:r>
        <w:proofErr w:type="gramEnd"/>
        <w:r w:rsidRPr="0078500E">
          <w:rPr>
            <w:rStyle w:val="Hyperlink"/>
            <w:rFonts w:ascii="Arial" w:hAnsi="Arial" w:cs="Arial"/>
            <w:color w:val="auto"/>
            <w:sz w:val="20"/>
            <w:szCs w:val="20"/>
            <w:bdr w:val="none" w:sz="0" w:space="0" w:color="auto" w:frame="1"/>
            <w:lang w:val="en"/>
          </w:rPr>
          <w:t xml:space="preserve"> </w:t>
        </w:r>
        <w:proofErr w:type="spellStart"/>
        <w:r w:rsidRPr="0078500E">
          <w:rPr>
            <w:rStyle w:val="Hyperlink"/>
            <w:rFonts w:ascii="Arial" w:hAnsi="Arial" w:cs="Arial"/>
            <w:color w:val="auto"/>
            <w:sz w:val="20"/>
            <w:szCs w:val="20"/>
            <w:bdr w:val="none" w:sz="0" w:space="0" w:color="auto" w:frame="1"/>
            <w:lang w:val="en"/>
          </w:rPr>
          <w:t>Atinga</w:t>
        </w:r>
        <w:proofErr w:type="spellEnd"/>
      </w:hyperlink>
      <w:r w:rsidRPr="0078500E">
        <w:rPr>
          <w:rFonts w:ascii="Arial" w:hAnsi="Arial" w:cs="Arial"/>
          <w:sz w:val="20"/>
          <w:szCs w:val="20"/>
          <w:lang w:val="en"/>
        </w:rPr>
        <w:t>(Nov 2013)</w:t>
      </w:r>
    </w:p>
    <w:p w14:paraId="649FBCEF" w14:textId="6486C2D5" w:rsidR="00BE5E33" w:rsidRPr="0078500E" w:rsidRDefault="00BE5E33" w:rsidP="00BE5E33">
      <w:pPr>
        <w:rPr>
          <w:rFonts w:ascii="Arial" w:hAnsi="Arial" w:cs="Arial"/>
          <w:sz w:val="20"/>
          <w:szCs w:val="20"/>
        </w:rPr>
      </w:pPr>
    </w:p>
    <w:p w14:paraId="761F1698" w14:textId="77777777" w:rsidR="001D593C" w:rsidRDefault="002D781D" w:rsidP="00BE5E33">
      <w:pPr>
        <w:rPr>
          <w:rFonts w:ascii="Arial" w:hAnsi="Arial" w:cs="Arial"/>
          <w:sz w:val="20"/>
          <w:szCs w:val="20"/>
        </w:rPr>
      </w:pPr>
      <w:r w:rsidRPr="0078500E">
        <w:rPr>
          <w:rFonts w:ascii="Arial" w:hAnsi="Arial" w:cs="Arial"/>
          <w:sz w:val="20"/>
          <w:szCs w:val="20"/>
        </w:rPr>
        <w:t xml:space="preserve">I am going to focus on the impact of organisational justice on police agency in the above three sections; beginning with distributive justice. </w:t>
      </w:r>
    </w:p>
    <w:p w14:paraId="5E2DA15E" w14:textId="77777777" w:rsidR="001D593C" w:rsidRDefault="001D593C" w:rsidP="00BE5E33">
      <w:pPr>
        <w:rPr>
          <w:rFonts w:ascii="Arial" w:hAnsi="Arial" w:cs="Arial"/>
          <w:sz w:val="20"/>
          <w:szCs w:val="20"/>
        </w:rPr>
      </w:pPr>
    </w:p>
    <w:p w14:paraId="20ED53E6" w14:textId="304EC07F" w:rsidR="00980D08" w:rsidRDefault="002D781D" w:rsidP="00BE5E33">
      <w:pPr>
        <w:rPr>
          <w:rFonts w:ascii="Arial" w:hAnsi="Arial" w:cs="Arial"/>
          <w:sz w:val="20"/>
          <w:szCs w:val="20"/>
        </w:rPr>
      </w:pPr>
      <w:r w:rsidRPr="00124D53">
        <w:rPr>
          <w:rFonts w:ascii="Arial" w:hAnsi="Arial" w:cs="Arial"/>
          <w:b/>
          <w:bCs/>
          <w:sz w:val="20"/>
          <w:szCs w:val="20"/>
        </w:rPr>
        <w:t>Distributive justice</w:t>
      </w:r>
      <w:r w:rsidRPr="0078500E">
        <w:rPr>
          <w:rFonts w:ascii="Arial" w:hAnsi="Arial" w:cs="Arial"/>
          <w:sz w:val="20"/>
          <w:szCs w:val="20"/>
        </w:rPr>
        <w:t xml:space="preserve"> is very important within the police agency as this ensures that every officer on that shift is treated equally and fairly. It</w:t>
      </w:r>
      <w:r w:rsidR="001D593C">
        <w:rPr>
          <w:rFonts w:ascii="Arial" w:hAnsi="Arial" w:cs="Arial"/>
          <w:sz w:val="20"/>
          <w:szCs w:val="20"/>
        </w:rPr>
        <w:t xml:space="preserve"> is</w:t>
      </w:r>
      <w:r w:rsidRPr="0078500E">
        <w:rPr>
          <w:rFonts w:ascii="Arial" w:hAnsi="Arial" w:cs="Arial"/>
          <w:sz w:val="20"/>
          <w:szCs w:val="20"/>
        </w:rPr>
        <w:t xml:space="preserve"> also the Sergeants responsibility to ensure the </w:t>
      </w:r>
      <w:r w:rsidR="00124D53" w:rsidRPr="0078500E">
        <w:rPr>
          <w:rFonts w:ascii="Arial" w:hAnsi="Arial" w:cs="Arial"/>
          <w:sz w:val="20"/>
          <w:szCs w:val="20"/>
        </w:rPr>
        <w:t>workload</w:t>
      </w:r>
      <w:r w:rsidRPr="0078500E">
        <w:rPr>
          <w:rFonts w:ascii="Arial" w:hAnsi="Arial" w:cs="Arial"/>
          <w:sz w:val="20"/>
          <w:szCs w:val="20"/>
        </w:rPr>
        <w:t xml:space="preserve"> is shared</w:t>
      </w:r>
      <w:r w:rsidR="00124D53">
        <w:rPr>
          <w:rFonts w:ascii="Arial" w:hAnsi="Arial" w:cs="Arial"/>
          <w:sz w:val="20"/>
          <w:szCs w:val="20"/>
        </w:rPr>
        <w:t xml:space="preserve"> out</w:t>
      </w:r>
      <w:r w:rsidRPr="0078500E">
        <w:rPr>
          <w:rFonts w:ascii="Arial" w:hAnsi="Arial" w:cs="Arial"/>
          <w:sz w:val="20"/>
          <w:szCs w:val="20"/>
        </w:rPr>
        <w:t xml:space="preserve"> equally between the </w:t>
      </w:r>
      <w:r w:rsidR="00124D53">
        <w:rPr>
          <w:rFonts w:ascii="Arial" w:hAnsi="Arial" w:cs="Arial"/>
          <w:sz w:val="20"/>
          <w:szCs w:val="20"/>
        </w:rPr>
        <w:t>police constables</w:t>
      </w:r>
      <w:r w:rsidRPr="0078500E">
        <w:rPr>
          <w:rFonts w:ascii="Arial" w:hAnsi="Arial" w:cs="Arial"/>
          <w:sz w:val="20"/>
          <w:szCs w:val="20"/>
        </w:rPr>
        <w:t xml:space="preserve"> on shift </w:t>
      </w:r>
      <w:r w:rsidR="001D593C">
        <w:rPr>
          <w:rFonts w:ascii="Arial" w:hAnsi="Arial" w:cs="Arial"/>
          <w:sz w:val="20"/>
          <w:szCs w:val="20"/>
        </w:rPr>
        <w:t>to ensure that</w:t>
      </w:r>
      <w:r w:rsidRPr="0078500E">
        <w:rPr>
          <w:rFonts w:ascii="Arial" w:hAnsi="Arial" w:cs="Arial"/>
          <w:sz w:val="20"/>
          <w:szCs w:val="20"/>
        </w:rPr>
        <w:t xml:space="preserve"> everyone </w:t>
      </w:r>
      <w:r w:rsidR="00AA1884">
        <w:rPr>
          <w:rFonts w:ascii="Arial" w:hAnsi="Arial" w:cs="Arial"/>
          <w:sz w:val="20"/>
          <w:szCs w:val="20"/>
        </w:rPr>
        <w:t>is provided with an equal opportunity and enable them to focus on</w:t>
      </w:r>
      <w:r w:rsidRPr="0078500E">
        <w:rPr>
          <w:rFonts w:ascii="Arial" w:hAnsi="Arial" w:cs="Arial"/>
          <w:sz w:val="20"/>
          <w:szCs w:val="20"/>
        </w:rPr>
        <w:t xml:space="preserve"> their </w:t>
      </w:r>
      <w:r w:rsidR="00124D53" w:rsidRPr="0078500E">
        <w:rPr>
          <w:rFonts w:ascii="Arial" w:hAnsi="Arial" w:cs="Arial"/>
          <w:sz w:val="20"/>
          <w:szCs w:val="20"/>
        </w:rPr>
        <w:t>workload</w:t>
      </w:r>
      <w:r w:rsidRPr="0078500E">
        <w:rPr>
          <w:rFonts w:ascii="Arial" w:hAnsi="Arial" w:cs="Arial"/>
          <w:sz w:val="20"/>
          <w:szCs w:val="20"/>
        </w:rPr>
        <w:t xml:space="preserve"> and the crimes they are carrying as individuals. </w:t>
      </w:r>
    </w:p>
    <w:p w14:paraId="255A5E9F" w14:textId="16ECD374" w:rsidR="002D781D" w:rsidRPr="0078500E" w:rsidRDefault="002D781D" w:rsidP="00BE5E33">
      <w:pPr>
        <w:rPr>
          <w:rFonts w:ascii="Arial" w:hAnsi="Arial" w:cs="Arial"/>
          <w:sz w:val="20"/>
          <w:szCs w:val="20"/>
        </w:rPr>
      </w:pPr>
    </w:p>
    <w:p w14:paraId="1DA6850A" w14:textId="5EC4556E" w:rsidR="00AA1884" w:rsidRDefault="002D781D" w:rsidP="00BE5E33">
      <w:pPr>
        <w:rPr>
          <w:rFonts w:ascii="Arial" w:hAnsi="Arial" w:cs="Arial"/>
          <w:sz w:val="20"/>
          <w:szCs w:val="20"/>
        </w:rPr>
      </w:pPr>
      <w:r w:rsidRPr="00124D53">
        <w:rPr>
          <w:rFonts w:ascii="Arial" w:hAnsi="Arial" w:cs="Arial"/>
          <w:b/>
          <w:bCs/>
          <w:sz w:val="20"/>
          <w:szCs w:val="20"/>
        </w:rPr>
        <w:t>Procedural justice</w:t>
      </w:r>
      <w:r w:rsidRPr="0078500E">
        <w:rPr>
          <w:rFonts w:ascii="Arial" w:hAnsi="Arial" w:cs="Arial"/>
          <w:sz w:val="20"/>
          <w:szCs w:val="20"/>
        </w:rPr>
        <w:t xml:space="preserve">; mainly focuses on the decision-making aspect and how officers </w:t>
      </w:r>
      <w:r w:rsidR="004A1EB2" w:rsidRPr="0078500E">
        <w:rPr>
          <w:rFonts w:ascii="Arial" w:hAnsi="Arial" w:cs="Arial"/>
          <w:sz w:val="20"/>
          <w:szCs w:val="20"/>
        </w:rPr>
        <w:t xml:space="preserve">make their decisions and what </w:t>
      </w:r>
      <w:r w:rsidR="008379E9" w:rsidRPr="0078500E">
        <w:rPr>
          <w:rFonts w:ascii="Arial" w:hAnsi="Arial" w:cs="Arial"/>
          <w:sz w:val="20"/>
          <w:szCs w:val="20"/>
        </w:rPr>
        <w:t>considerations</w:t>
      </w:r>
      <w:r w:rsidR="004A1EB2" w:rsidRPr="0078500E">
        <w:rPr>
          <w:rFonts w:ascii="Arial" w:hAnsi="Arial" w:cs="Arial"/>
          <w:sz w:val="20"/>
          <w:szCs w:val="20"/>
        </w:rPr>
        <w:t xml:space="preserve"> they make before</w:t>
      </w:r>
      <w:r w:rsidR="008379E9" w:rsidRPr="0078500E">
        <w:rPr>
          <w:rFonts w:ascii="Arial" w:hAnsi="Arial" w:cs="Arial"/>
          <w:sz w:val="20"/>
          <w:szCs w:val="20"/>
        </w:rPr>
        <w:t xml:space="preserve"> </w:t>
      </w:r>
      <w:r w:rsidR="004A1EB2" w:rsidRPr="0078500E">
        <w:rPr>
          <w:rFonts w:ascii="Arial" w:hAnsi="Arial" w:cs="Arial"/>
          <w:sz w:val="20"/>
          <w:szCs w:val="20"/>
        </w:rPr>
        <w:t xml:space="preserve">making those </w:t>
      </w:r>
      <w:r w:rsidR="008379E9" w:rsidRPr="0078500E">
        <w:rPr>
          <w:rFonts w:ascii="Arial" w:hAnsi="Arial" w:cs="Arial"/>
          <w:sz w:val="20"/>
          <w:szCs w:val="20"/>
        </w:rPr>
        <w:t>decisions</w:t>
      </w:r>
      <w:r w:rsidR="004A1EB2" w:rsidRPr="0078500E">
        <w:rPr>
          <w:rFonts w:ascii="Arial" w:hAnsi="Arial" w:cs="Arial"/>
          <w:sz w:val="20"/>
          <w:szCs w:val="20"/>
        </w:rPr>
        <w:t xml:space="preserve">. </w:t>
      </w:r>
      <w:r w:rsidR="001D593C">
        <w:rPr>
          <w:rFonts w:ascii="Arial" w:hAnsi="Arial" w:cs="Arial"/>
          <w:sz w:val="20"/>
          <w:szCs w:val="20"/>
        </w:rPr>
        <w:t>The police agency</w:t>
      </w:r>
      <w:r w:rsidR="004A1EB2" w:rsidRPr="0078500E">
        <w:rPr>
          <w:rFonts w:ascii="Arial" w:hAnsi="Arial" w:cs="Arial"/>
          <w:sz w:val="20"/>
          <w:szCs w:val="20"/>
        </w:rPr>
        <w:t xml:space="preserve"> </w:t>
      </w:r>
      <w:proofErr w:type="gramStart"/>
      <w:r w:rsidR="004A1EB2" w:rsidRPr="0078500E">
        <w:rPr>
          <w:rFonts w:ascii="Arial" w:hAnsi="Arial" w:cs="Arial"/>
          <w:sz w:val="20"/>
          <w:szCs w:val="20"/>
        </w:rPr>
        <w:t>rely</w:t>
      </w:r>
      <w:proofErr w:type="gramEnd"/>
      <w:r w:rsidR="004A1EB2" w:rsidRPr="0078500E">
        <w:rPr>
          <w:rFonts w:ascii="Arial" w:hAnsi="Arial" w:cs="Arial"/>
          <w:sz w:val="20"/>
          <w:szCs w:val="20"/>
        </w:rPr>
        <w:t xml:space="preserve"> </w:t>
      </w:r>
      <w:r w:rsidR="001D593C">
        <w:rPr>
          <w:rFonts w:ascii="Arial" w:hAnsi="Arial" w:cs="Arial"/>
          <w:sz w:val="20"/>
          <w:szCs w:val="20"/>
        </w:rPr>
        <w:t xml:space="preserve">heavily </w:t>
      </w:r>
      <w:r w:rsidR="004A1EB2" w:rsidRPr="0078500E">
        <w:rPr>
          <w:rFonts w:ascii="Arial" w:hAnsi="Arial" w:cs="Arial"/>
          <w:sz w:val="20"/>
          <w:szCs w:val="20"/>
        </w:rPr>
        <w:t xml:space="preserve">on the </w:t>
      </w:r>
      <w:bookmarkStart w:id="4" w:name="_Hlk102734695"/>
      <w:r w:rsidR="008379E9" w:rsidRPr="00AA1884">
        <w:rPr>
          <w:rFonts w:ascii="Arial" w:hAnsi="Arial" w:cs="Arial"/>
          <w:b/>
          <w:bCs/>
          <w:sz w:val="20"/>
          <w:szCs w:val="20"/>
        </w:rPr>
        <w:t>National</w:t>
      </w:r>
      <w:r w:rsidR="004A1EB2" w:rsidRPr="00AA1884">
        <w:rPr>
          <w:rFonts w:ascii="Arial" w:hAnsi="Arial" w:cs="Arial"/>
          <w:b/>
          <w:bCs/>
          <w:sz w:val="20"/>
          <w:szCs w:val="20"/>
        </w:rPr>
        <w:t xml:space="preserve"> Decision Making Model</w:t>
      </w:r>
      <w:r w:rsidR="004A1EB2" w:rsidRPr="0078500E">
        <w:rPr>
          <w:rFonts w:ascii="Arial" w:hAnsi="Arial" w:cs="Arial"/>
          <w:sz w:val="20"/>
          <w:szCs w:val="20"/>
        </w:rPr>
        <w:t xml:space="preserve"> </w:t>
      </w:r>
      <w:bookmarkEnd w:id="4"/>
      <w:r w:rsidR="004A1EB2" w:rsidRPr="0078500E">
        <w:rPr>
          <w:rFonts w:ascii="Arial" w:hAnsi="Arial" w:cs="Arial"/>
          <w:sz w:val="20"/>
          <w:szCs w:val="20"/>
        </w:rPr>
        <w:t xml:space="preserve">to make their </w:t>
      </w:r>
      <w:r w:rsidR="008379E9" w:rsidRPr="0078500E">
        <w:rPr>
          <w:rFonts w:ascii="Arial" w:hAnsi="Arial" w:cs="Arial"/>
          <w:sz w:val="20"/>
          <w:szCs w:val="20"/>
        </w:rPr>
        <w:t>decisions</w:t>
      </w:r>
      <w:r w:rsidR="004A1EB2" w:rsidRPr="0078500E">
        <w:rPr>
          <w:rFonts w:ascii="Arial" w:hAnsi="Arial" w:cs="Arial"/>
          <w:sz w:val="20"/>
          <w:szCs w:val="20"/>
        </w:rPr>
        <w:t xml:space="preserve"> ensuring that they comply with </w:t>
      </w:r>
      <w:r w:rsidR="001D593C">
        <w:rPr>
          <w:rFonts w:ascii="Arial" w:hAnsi="Arial" w:cs="Arial"/>
          <w:sz w:val="20"/>
          <w:szCs w:val="20"/>
        </w:rPr>
        <w:t>policies and procedures ensuring their decision a</w:t>
      </w:r>
      <w:r w:rsidR="000467E5">
        <w:rPr>
          <w:rFonts w:ascii="Arial" w:hAnsi="Arial" w:cs="Arial"/>
          <w:sz w:val="20"/>
          <w:szCs w:val="20"/>
        </w:rPr>
        <w:t>r</w:t>
      </w:r>
      <w:r w:rsidR="001D593C">
        <w:rPr>
          <w:rFonts w:ascii="Arial" w:hAnsi="Arial" w:cs="Arial"/>
          <w:sz w:val="20"/>
          <w:szCs w:val="20"/>
        </w:rPr>
        <w:t>e lawful and justified</w:t>
      </w:r>
      <w:r w:rsidR="004A1EB2" w:rsidRPr="0078500E">
        <w:rPr>
          <w:rFonts w:ascii="Arial" w:hAnsi="Arial" w:cs="Arial"/>
          <w:sz w:val="20"/>
          <w:szCs w:val="20"/>
        </w:rPr>
        <w:t xml:space="preserve">. </w:t>
      </w:r>
    </w:p>
    <w:p w14:paraId="7F12650B" w14:textId="77777777" w:rsidR="007A6486" w:rsidRDefault="007A6486" w:rsidP="00BE5E33">
      <w:pPr>
        <w:rPr>
          <w:rFonts w:ascii="Arial" w:hAnsi="Arial" w:cs="Arial"/>
          <w:sz w:val="20"/>
          <w:szCs w:val="20"/>
        </w:rPr>
      </w:pPr>
    </w:p>
    <w:p w14:paraId="7880AADC" w14:textId="4712C921" w:rsidR="001D593C" w:rsidRDefault="007A6486" w:rsidP="00BE5E33">
      <w:pPr>
        <w:rPr>
          <w:rFonts w:ascii="Arial" w:hAnsi="Arial" w:cs="Arial"/>
          <w:sz w:val="20"/>
          <w:szCs w:val="20"/>
        </w:rPr>
      </w:pPr>
      <w:r>
        <w:rPr>
          <w:rFonts w:ascii="Arial" w:hAnsi="Arial" w:cs="Arial"/>
          <w:sz w:val="20"/>
          <w:szCs w:val="20"/>
        </w:rPr>
        <w:t>U</w:t>
      </w:r>
      <w:r w:rsidR="008379E9" w:rsidRPr="0078500E">
        <w:rPr>
          <w:rFonts w:ascii="Arial" w:hAnsi="Arial" w:cs="Arial"/>
          <w:sz w:val="20"/>
          <w:szCs w:val="20"/>
        </w:rPr>
        <w:t>sing</w:t>
      </w:r>
      <w:r w:rsidR="004A1EB2" w:rsidRPr="0078500E">
        <w:rPr>
          <w:rFonts w:ascii="Arial" w:hAnsi="Arial" w:cs="Arial"/>
          <w:sz w:val="20"/>
          <w:szCs w:val="20"/>
        </w:rPr>
        <w:t xml:space="preserve"> the NDM to make decision</w:t>
      </w:r>
      <w:r w:rsidR="001D593C">
        <w:rPr>
          <w:rFonts w:ascii="Arial" w:hAnsi="Arial" w:cs="Arial"/>
          <w:sz w:val="20"/>
          <w:szCs w:val="20"/>
        </w:rPr>
        <w:t>s</w:t>
      </w:r>
      <w:r w:rsidR="004A1EB2" w:rsidRPr="0078500E">
        <w:rPr>
          <w:rFonts w:ascii="Arial" w:hAnsi="Arial" w:cs="Arial"/>
          <w:sz w:val="20"/>
          <w:szCs w:val="20"/>
        </w:rPr>
        <w:t xml:space="preserve"> </w:t>
      </w:r>
      <w:r w:rsidR="008379E9" w:rsidRPr="0078500E">
        <w:rPr>
          <w:rFonts w:ascii="Arial" w:hAnsi="Arial" w:cs="Arial"/>
          <w:sz w:val="20"/>
          <w:szCs w:val="20"/>
        </w:rPr>
        <w:t>this</w:t>
      </w:r>
      <w:r w:rsidR="004A1EB2" w:rsidRPr="0078500E">
        <w:rPr>
          <w:rFonts w:ascii="Arial" w:hAnsi="Arial" w:cs="Arial"/>
          <w:sz w:val="20"/>
          <w:szCs w:val="20"/>
        </w:rPr>
        <w:t xml:space="preserve"> provides them with </w:t>
      </w:r>
      <w:r w:rsidR="0078500E">
        <w:rPr>
          <w:rFonts w:ascii="Arial" w:hAnsi="Arial" w:cs="Arial"/>
          <w:sz w:val="20"/>
          <w:szCs w:val="20"/>
        </w:rPr>
        <w:t>confidence</w:t>
      </w:r>
      <w:r w:rsidR="004A1EB2" w:rsidRPr="0078500E">
        <w:rPr>
          <w:rFonts w:ascii="Arial" w:hAnsi="Arial" w:cs="Arial"/>
          <w:sz w:val="20"/>
          <w:szCs w:val="20"/>
        </w:rPr>
        <w:t xml:space="preserve"> </w:t>
      </w:r>
      <w:r w:rsidR="001D593C">
        <w:rPr>
          <w:rFonts w:ascii="Arial" w:hAnsi="Arial" w:cs="Arial"/>
          <w:sz w:val="20"/>
          <w:szCs w:val="20"/>
        </w:rPr>
        <w:t>and allows them to</w:t>
      </w:r>
      <w:r w:rsidR="004A1EB2" w:rsidRPr="0078500E">
        <w:rPr>
          <w:rFonts w:ascii="Arial" w:hAnsi="Arial" w:cs="Arial"/>
          <w:sz w:val="20"/>
          <w:szCs w:val="20"/>
        </w:rPr>
        <w:t xml:space="preserve"> </w:t>
      </w:r>
      <w:r w:rsidR="008379E9" w:rsidRPr="0078500E">
        <w:rPr>
          <w:rFonts w:ascii="Arial" w:hAnsi="Arial" w:cs="Arial"/>
          <w:sz w:val="20"/>
          <w:szCs w:val="20"/>
        </w:rPr>
        <w:t>justify</w:t>
      </w:r>
      <w:r w:rsidR="004A1EB2" w:rsidRPr="0078500E">
        <w:rPr>
          <w:rFonts w:ascii="Arial" w:hAnsi="Arial" w:cs="Arial"/>
          <w:sz w:val="20"/>
          <w:szCs w:val="20"/>
        </w:rPr>
        <w:t xml:space="preserve"> </w:t>
      </w:r>
      <w:r>
        <w:rPr>
          <w:rFonts w:ascii="Arial" w:hAnsi="Arial" w:cs="Arial"/>
          <w:sz w:val="20"/>
          <w:szCs w:val="20"/>
        </w:rPr>
        <w:t>their actions</w:t>
      </w:r>
      <w:r w:rsidR="004A1EB2" w:rsidRPr="0078500E">
        <w:rPr>
          <w:rFonts w:ascii="Arial" w:hAnsi="Arial" w:cs="Arial"/>
          <w:sz w:val="20"/>
          <w:szCs w:val="20"/>
        </w:rPr>
        <w:t xml:space="preserve">. In addition to this, there are </w:t>
      </w:r>
      <w:r w:rsidR="008379E9" w:rsidRPr="0078500E">
        <w:rPr>
          <w:rFonts w:ascii="Arial" w:hAnsi="Arial" w:cs="Arial"/>
          <w:sz w:val="20"/>
          <w:szCs w:val="20"/>
        </w:rPr>
        <w:t>officers</w:t>
      </w:r>
      <w:r w:rsidR="004A1EB2" w:rsidRPr="0078500E">
        <w:rPr>
          <w:rFonts w:ascii="Arial" w:hAnsi="Arial" w:cs="Arial"/>
          <w:sz w:val="20"/>
          <w:szCs w:val="20"/>
        </w:rPr>
        <w:t xml:space="preserve"> within the police </w:t>
      </w:r>
      <w:r w:rsidR="0078500E" w:rsidRPr="0078500E">
        <w:rPr>
          <w:rFonts w:ascii="Arial" w:hAnsi="Arial" w:cs="Arial"/>
          <w:sz w:val="20"/>
          <w:szCs w:val="20"/>
        </w:rPr>
        <w:t>agency</w:t>
      </w:r>
      <w:r w:rsidR="004A1EB2" w:rsidRPr="0078500E">
        <w:rPr>
          <w:rFonts w:ascii="Arial" w:hAnsi="Arial" w:cs="Arial"/>
          <w:sz w:val="20"/>
          <w:szCs w:val="20"/>
        </w:rPr>
        <w:t xml:space="preserve"> who have little service and also those who have many </w:t>
      </w:r>
      <w:r w:rsidR="00844235" w:rsidRPr="0078500E">
        <w:rPr>
          <w:rFonts w:ascii="Arial" w:hAnsi="Arial" w:cs="Arial"/>
          <w:sz w:val="20"/>
          <w:szCs w:val="20"/>
        </w:rPr>
        <w:t>years’ experience</w:t>
      </w:r>
      <w:r w:rsidR="004A1EB2" w:rsidRPr="0078500E">
        <w:rPr>
          <w:rFonts w:ascii="Arial" w:hAnsi="Arial" w:cs="Arial"/>
          <w:sz w:val="20"/>
          <w:szCs w:val="20"/>
        </w:rPr>
        <w:t xml:space="preserve"> in the role; its important to listen and consider other </w:t>
      </w:r>
      <w:r w:rsidR="0078500E" w:rsidRPr="0078500E">
        <w:rPr>
          <w:rFonts w:ascii="Arial" w:hAnsi="Arial" w:cs="Arial"/>
          <w:sz w:val="20"/>
          <w:szCs w:val="20"/>
        </w:rPr>
        <w:t>officers</w:t>
      </w:r>
      <w:r w:rsidR="004A1EB2" w:rsidRPr="0078500E">
        <w:rPr>
          <w:rFonts w:ascii="Arial" w:hAnsi="Arial" w:cs="Arial"/>
          <w:sz w:val="20"/>
          <w:szCs w:val="20"/>
        </w:rPr>
        <w:t xml:space="preserve"> views and </w:t>
      </w:r>
      <w:r w:rsidR="0078500E" w:rsidRPr="0078500E">
        <w:rPr>
          <w:rFonts w:ascii="Arial" w:hAnsi="Arial" w:cs="Arial"/>
          <w:sz w:val="20"/>
          <w:szCs w:val="20"/>
        </w:rPr>
        <w:t>experiences</w:t>
      </w:r>
      <w:r w:rsidR="004A1EB2" w:rsidRPr="0078500E">
        <w:rPr>
          <w:rFonts w:ascii="Arial" w:hAnsi="Arial" w:cs="Arial"/>
          <w:sz w:val="20"/>
          <w:szCs w:val="20"/>
        </w:rPr>
        <w:t xml:space="preserve"> in order to help make a decision as experience is key in to understanding what is the best </w:t>
      </w:r>
      <w:r>
        <w:rPr>
          <w:rFonts w:ascii="Arial" w:hAnsi="Arial" w:cs="Arial"/>
          <w:sz w:val="20"/>
          <w:szCs w:val="20"/>
        </w:rPr>
        <w:t>solution</w:t>
      </w:r>
      <w:r w:rsidR="004A1EB2" w:rsidRPr="0078500E">
        <w:rPr>
          <w:rFonts w:ascii="Arial" w:hAnsi="Arial" w:cs="Arial"/>
          <w:sz w:val="20"/>
          <w:szCs w:val="20"/>
        </w:rPr>
        <w:t>.</w:t>
      </w:r>
    </w:p>
    <w:p w14:paraId="3A9E3785" w14:textId="77777777" w:rsidR="001D593C" w:rsidRDefault="001D593C" w:rsidP="00BE5E33">
      <w:pPr>
        <w:rPr>
          <w:rFonts w:ascii="Arial" w:hAnsi="Arial" w:cs="Arial"/>
          <w:sz w:val="20"/>
          <w:szCs w:val="20"/>
        </w:rPr>
      </w:pPr>
    </w:p>
    <w:p w14:paraId="1678CCE1" w14:textId="24E90C3E" w:rsidR="002D781D" w:rsidRPr="0078500E" w:rsidRDefault="004A1EB2" w:rsidP="00BE5E33">
      <w:pPr>
        <w:rPr>
          <w:rFonts w:ascii="Arial" w:hAnsi="Arial" w:cs="Arial"/>
          <w:sz w:val="20"/>
          <w:szCs w:val="20"/>
        </w:rPr>
      </w:pPr>
      <w:r w:rsidRPr="0078500E">
        <w:rPr>
          <w:rFonts w:ascii="Arial" w:hAnsi="Arial" w:cs="Arial"/>
          <w:sz w:val="20"/>
          <w:szCs w:val="20"/>
        </w:rPr>
        <w:t xml:space="preserve">As officers attended such a </w:t>
      </w:r>
      <w:r w:rsidR="00844235">
        <w:rPr>
          <w:rFonts w:ascii="Arial" w:hAnsi="Arial" w:cs="Arial"/>
          <w:sz w:val="20"/>
          <w:szCs w:val="20"/>
        </w:rPr>
        <w:t>variety</w:t>
      </w:r>
      <w:r w:rsidRPr="0078500E">
        <w:rPr>
          <w:rFonts w:ascii="Arial" w:hAnsi="Arial" w:cs="Arial"/>
          <w:sz w:val="20"/>
          <w:szCs w:val="20"/>
        </w:rPr>
        <w:t xml:space="preserve"> of </w:t>
      </w:r>
      <w:r w:rsidR="007A6486">
        <w:rPr>
          <w:rFonts w:ascii="Arial" w:hAnsi="Arial" w:cs="Arial"/>
          <w:sz w:val="20"/>
          <w:szCs w:val="20"/>
        </w:rPr>
        <w:t>situations</w:t>
      </w:r>
      <w:r w:rsidRPr="0078500E">
        <w:rPr>
          <w:rFonts w:ascii="Arial" w:hAnsi="Arial" w:cs="Arial"/>
          <w:sz w:val="20"/>
          <w:szCs w:val="20"/>
        </w:rPr>
        <w:t xml:space="preserve"> </w:t>
      </w:r>
      <w:r w:rsidR="001D593C">
        <w:rPr>
          <w:rFonts w:ascii="Arial" w:hAnsi="Arial" w:cs="Arial"/>
          <w:sz w:val="20"/>
          <w:szCs w:val="20"/>
        </w:rPr>
        <w:t>where there</w:t>
      </w:r>
      <w:r w:rsidRPr="0078500E">
        <w:rPr>
          <w:rFonts w:ascii="Arial" w:hAnsi="Arial" w:cs="Arial"/>
          <w:sz w:val="20"/>
          <w:szCs w:val="20"/>
        </w:rPr>
        <w:t xml:space="preserve"> isn’t any day the same </w:t>
      </w:r>
      <w:r w:rsidR="0078500E" w:rsidRPr="0078500E">
        <w:rPr>
          <w:rFonts w:ascii="Arial" w:hAnsi="Arial" w:cs="Arial"/>
          <w:sz w:val="20"/>
          <w:szCs w:val="20"/>
        </w:rPr>
        <w:t>within</w:t>
      </w:r>
      <w:r w:rsidRPr="0078500E">
        <w:rPr>
          <w:rFonts w:ascii="Arial" w:hAnsi="Arial" w:cs="Arial"/>
          <w:sz w:val="20"/>
          <w:szCs w:val="20"/>
        </w:rPr>
        <w:t xml:space="preserve"> the role its always good to </w:t>
      </w:r>
      <w:r w:rsidR="0078500E" w:rsidRPr="0078500E">
        <w:rPr>
          <w:rFonts w:ascii="Arial" w:hAnsi="Arial" w:cs="Arial"/>
          <w:sz w:val="20"/>
          <w:szCs w:val="20"/>
        </w:rPr>
        <w:t>speak</w:t>
      </w:r>
      <w:r w:rsidRPr="0078500E">
        <w:rPr>
          <w:rFonts w:ascii="Arial" w:hAnsi="Arial" w:cs="Arial"/>
          <w:sz w:val="20"/>
          <w:szCs w:val="20"/>
        </w:rPr>
        <w:t xml:space="preserve"> with</w:t>
      </w:r>
      <w:r w:rsidR="001D593C">
        <w:rPr>
          <w:rFonts w:ascii="Arial" w:hAnsi="Arial" w:cs="Arial"/>
          <w:sz w:val="20"/>
          <w:szCs w:val="20"/>
        </w:rPr>
        <w:t xml:space="preserve"> other</w:t>
      </w:r>
      <w:r w:rsidRPr="0078500E">
        <w:rPr>
          <w:rFonts w:ascii="Arial" w:hAnsi="Arial" w:cs="Arial"/>
          <w:sz w:val="20"/>
          <w:szCs w:val="20"/>
        </w:rPr>
        <w:t xml:space="preserve"> officers who have gone to similar calls in the past and get a review on how and what decision they made</w:t>
      </w:r>
      <w:r w:rsidR="007A6486">
        <w:rPr>
          <w:rFonts w:ascii="Arial" w:hAnsi="Arial" w:cs="Arial"/>
          <w:sz w:val="20"/>
          <w:szCs w:val="20"/>
        </w:rPr>
        <w:t xml:space="preserve"> at the time.  This allows officers to pull experiences from other colleagues to help with the task. </w:t>
      </w:r>
    </w:p>
    <w:p w14:paraId="7E79B1AA" w14:textId="29403F73" w:rsidR="00980D08" w:rsidRPr="0078500E" w:rsidRDefault="00980D08" w:rsidP="00BE5E33">
      <w:pPr>
        <w:rPr>
          <w:rFonts w:ascii="Arial" w:hAnsi="Arial" w:cs="Arial"/>
          <w:sz w:val="20"/>
          <w:szCs w:val="20"/>
        </w:rPr>
      </w:pPr>
    </w:p>
    <w:p w14:paraId="20CEE609" w14:textId="70FF1D60" w:rsidR="008379E9" w:rsidRPr="0078500E" w:rsidRDefault="008379E9" w:rsidP="00BE5E33">
      <w:pPr>
        <w:rPr>
          <w:rFonts w:ascii="Arial" w:hAnsi="Arial" w:cs="Arial"/>
          <w:sz w:val="20"/>
          <w:szCs w:val="20"/>
        </w:rPr>
      </w:pPr>
      <w:r w:rsidRPr="00124D53">
        <w:rPr>
          <w:rFonts w:ascii="Arial" w:hAnsi="Arial" w:cs="Arial"/>
          <w:b/>
          <w:bCs/>
          <w:sz w:val="20"/>
          <w:szCs w:val="20"/>
        </w:rPr>
        <w:t>Interactional justice</w:t>
      </w:r>
      <w:r w:rsidRPr="0078500E">
        <w:rPr>
          <w:rFonts w:ascii="Arial" w:hAnsi="Arial" w:cs="Arial"/>
          <w:sz w:val="20"/>
          <w:szCs w:val="20"/>
        </w:rPr>
        <w:t xml:space="preserve"> in </w:t>
      </w:r>
      <w:r w:rsidR="001D593C">
        <w:rPr>
          <w:rFonts w:ascii="Arial" w:hAnsi="Arial" w:cs="Arial"/>
          <w:sz w:val="20"/>
          <w:szCs w:val="20"/>
        </w:rPr>
        <w:t xml:space="preserve">where </w:t>
      </w:r>
      <w:r w:rsidRPr="0078500E">
        <w:rPr>
          <w:rFonts w:ascii="Arial" w:hAnsi="Arial" w:cs="Arial"/>
          <w:sz w:val="20"/>
          <w:szCs w:val="20"/>
        </w:rPr>
        <w:t xml:space="preserve">the police agency </w:t>
      </w:r>
      <w:r w:rsidR="001D593C" w:rsidRPr="0078500E">
        <w:rPr>
          <w:rFonts w:ascii="Arial" w:hAnsi="Arial" w:cs="Arial"/>
          <w:sz w:val="20"/>
          <w:szCs w:val="20"/>
        </w:rPr>
        <w:t>focuses</w:t>
      </w:r>
      <w:r w:rsidR="001D593C">
        <w:rPr>
          <w:rFonts w:ascii="Arial" w:hAnsi="Arial" w:cs="Arial"/>
          <w:sz w:val="20"/>
          <w:szCs w:val="20"/>
        </w:rPr>
        <w:t xml:space="preserve"> </w:t>
      </w:r>
      <w:r w:rsidRPr="0078500E">
        <w:rPr>
          <w:rFonts w:ascii="Arial" w:hAnsi="Arial" w:cs="Arial"/>
          <w:sz w:val="20"/>
          <w:szCs w:val="20"/>
        </w:rPr>
        <w:t>on how higher management communicate and support their staff. This is very important with</w:t>
      </w:r>
      <w:r w:rsidR="001D593C">
        <w:rPr>
          <w:rFonts w:ascii="Arial" w:hAnsi="Arial" w:cs="Arial"/>
          <w:sz w:val="20"/>
          <w:szCs w:val="20"/>
        </w:rPr>
        <w:t>i</w:t>
      </w:r>
      <w:r w:rsidRPr="0078500E">
        <w:rPr>
          <w:rFonts w:ascii="Arial" w:hAnsi="Arial" w:cs="Arial"/>
          <w:sz w:val="20"/>
          <w:szCs w:val="20"/>
        </w:rPr>
        <w:t xml:space="preserve">n the police agency as Police Constables attend what can be very </w:t>
      </w:r>
      <w:r w:rsidR="0078500E" w:rsidRPr="0078500E">
        <w:rPr>
          <w:rFonts w:ascii="Arial" w:hAnsi="Arial" w:cs="Arial"/>
          <w:sz w:val="20"/>
          <w:szCs w:val="20"/>
        </w:rPr>
        <w:t>stressful</w:t>
      </w:r>
      <w:r w:rsidRPr="0078500E">
        <w:rPr>
          <w:rFonts w:ascii="Arial" w:hAnsi="Arial" w:cs="Arial"/>
          <w:sz w:val="20"/>
          <w:szCs w:val="20"/>
        </w:rPr>
        <w:t xml:space="preserve">, demanding and </w:t>
      </w:r>
      <w:r w:rsidR="0078500E">
        <w:rPr>
          <w:rFonts w:ascii="Arial" w:hAnsi="Arial" w:cs="Arial"/>
          <w:sz w:val="20"/>
          <w:szCs w:val="20"/>
        </w:rPr>
        <w:t>sensitive</w:t>
      </w:r>
      <w:r w:rsidRPr="0078500E">
        <w:rPr>
          <w:rFonts w:ascii="Arial" w:hAnsi="Arial" w:cs="Arial"/>
          <w:sz w:val="20"/>
          <w:szCs w:val="20"/>
        </w:rPr>
        <w:t xml:space="preserve"> calls its important that higher </w:t>
      </w:r>
      <w:r w:rsidR="0078500E">
        <w:rPr>
          <w:rFonts w:ascii="Arial" w:hAnsi="Arial" w:cs="Arial"/>
          <w:sz w:val="20"/>
          <w:szCs w:val="20"/>
        </w:rPr>
        <w:t>management</w:t>
      </w:r>
      <w:r w:rsidRPr="0078500E">
        <w:rPr>
          <w:rFonts w:ascii="Arial" w:hAnsi="Arial" w:cs="Arial"/>
          <w:sz w:val="20"/>
          <w:szCs w:val="20"/>
        </w:rPr>
        <w:t xml:space="preserve"> take into consideration the welfare of the</w:t>
      </w:r>
      <w:r w:rsidR="001D593C">
        <w:rPr>
          <w:rFonts w:ascii="Arial" w:hAnsi="Arial" w:cs="Arial"/>
          <w:sz w:val="20"/>
          <w:szCs w:val="20"/>
        </w:rPr>
        <w:t>ir</w:t>
      </w:r>
      <w:r w:rsidRPr="0078500E">
        <w:rPr>
          <w:rFonts w:ascii="Arial" w:hAnsi="Arial" w:cs="Arial"/>
          <w:sz w:val="20"/>
          <w:szCs w:val="20"/>
        </w:rPr>
        <w:t xml:space="preserve"> staff and communicate with them if any addition</w:t>
      </w:r>
      <w:r w:rsidR="001D593C">
        <w:rPr>
          <w:rFonts w:ascii="Arial" w:hAnsi="Arial" w:cs="Arial"/>
          <w:sz w:val="20"/>
          <w:szCs w:val="20"/>
        </w:rPr>
        <w:t>al</w:t>
      </w:r>
      <w:r w:rsidRPr="0078500E">
        <w:rPr>
          <w:rFonts w:ascii="Arial" w:hAnsi="Arial" w:cs="Arial"/>
          <w:sz w:val="20"/>
          <w:szCs w:val="20"/>
        </w:rPr>
        <w:t xml:space="preserve"> support is </w:t>
      </w:r>
      <w:r w:rsidR="0078500E">
        <w:rPr>
          <w:rFonts w:ascii="Arial" w:hAnsi="Arial" w:cs="Arial"/>
          <w:sz w:val="20"/>
          <w:szCs w:val="20"/>
        </w:rPr>
        <w:t>required</w:t>
      </w:r>
      <w:r w:rsidRPr="0078500E">
        <w:rPr>
          <w:rFonts w:ascii="Arial" w:hAnsi="Arial" w:cs="Arial"/>
          <w:sz w:val="20"/>
          <w:szCs w:val="20"/>
        </w:rPr>
        <w:t xml:space="preserve"> in order to help them </w:t>
      </w:r>
      <w:r w:rsidR="0078500E" w:rsidRPr="0078500E">
        <w:rPr>
          <w:rFonts w:ascii="Arial" w:hAnsi="Arial" w:cs="Arial"/>
          <w:sz w:val="20"/>
          <w:szCs w:val="20"/>
        </w:rPr>
        <w:t>for fill</w:t>
      </w:r>
      <w:r w:rsidRPr="0078500E">
        <w:rPr>
          <w:rFonts w:ascii="Arial" w:hAnsi="Arial" w:cs="Arial"/>
          <w:sz w:val="20"/>
          <w:szCs w:val="20"/>
        </w:rPr>
        <w:t xml:space="preserve"> their duties. </w:t>
      </w:r>
    </w:p>
    <w:p w14:paraId="7C462CD9" w14:textId="2B337D4A" w:rsidR="008379E9" w:rsidRPr="0078500E" w:rsidRDefault="008379E9" w:rsidP="00BE5E33">
      <w:pPr>
        <w:rPr>
          <w:rFonts w:ascii="Arial" w:hAnsi="Arial" w:cs="Arial"/>
          <w:sz w:val="20"/>
          <w:szCs w:val="20"/>
        </w:rPr>
      </w:pPr>
    </w:p>
    <w:p w14:paraId="715A4E7B" w14:textId="49552B27" w:rsidR="008379E9" w:rsidRPr="0078500E" w:rsidRDefault="008379E9" w:rsidP="00BE5E33">
      <w:pPr>
        <w:rPr>
          <w:rFonts w:ascii="Arial" w:hAnsi="Arial" w:cs="Arial"/>
          <w:sz w:val="20"/>
          <w:szCs w:val="20"/>
        </w:rPr>
      </w:pPr>
      <w:r w:rsidRPr="0078500E">
        <w:rPr>
          <w:rFonts w:ascii="Arial" w:hAnsi="Arial" w:cs="Arial"/>
          <w:sz w:val="20"/>
          <w:szCs w:val="20"/>
        </w:rPr>
        <w:t xml:space="preserve">In addition to this; Police carry high </w:t>
      </w:r>
      <w:proofErr w:type="gramStart"/>
      <w:r w:rsidR="003817FB" w:rsidRPr="0078500E">
        <w:rPr>
          <w:rFonts w:ascii="Arial" w:hAnsi="Arial" w:cs="Arial"/>
          <w:sz w:val="20"/>
          <w:szCs w:val="20"/>
        </w:rPr>
        <w:t>workloads</w:t>
      </w:r>
      <w:r w:rsidR="003817FB">
        <w:rPr>
          <w:rFonts w:ascii="Arial" w:hAnsi="Arial" w:cs="Arial"/>
          <w:sz w:val="20"/>
          <w:szCs w:val="20"/>
        </w:rPr>
        <w:t>,</w:t>
      </w:r>
      <w:proofErr w:type="gramEnd"/>
      <w:r w:rsidRPr="0078500E">
        <w:rPr>
          <w:rFonts w:ascii="Arial" w:hAnsi="Arial" w:cs="Arial"/>
          <w:sz w:val="20"/>
          <w:szCs w:val="20"/>
        </w:rPr>
        <w:t xml:space="preserve"> it</w:t>
      </w:r>
      <w:r w:rsidR="003817FB">
        <w:rPr>
          <w:rFonts w:ascii="Arial" w:hAnsi="Arial" w:cs="Arial"/>
          <w:sz w:val="20"/>
          <w:szCs w:val="20"/>
        </w:rPr>
        <w:t xml:space="preserve"> is</w:t>
      </w:r>
      <w:r w:rsidRPr="0078500E">
        <w:rPr>
          <w:rFonts w:ascii="Arial" w:hAnsi="Arial" w:cs="Arial"/>
          <w:sz w:val="20"/>
          <w:szCs w:val="20"/>
        </w:rPr>
        <w:t xml:space="preserve"> </w:t>
      </w:r>
      <w:r w:rsidR="0078500E" w:rsidRPr="0078500E">
        <w:rPr>
          <w:rFonts w:ascii="Arial" w:hAnsi="Arial" w:cs="Arial"/>
          <w:sz w:val="20"/>
          <w:szCs w:val="20"/>
        </w:rPr>
        <w:t>important</w:t>
      </w:r>
      <w:r w:rsidRPr="0078500E">
        <w:rPr>
          <w:rFonts w:ascii="Arial" w:hAnsi="Arial" w:cs="Arial"/>
          <w:sz w:val="20"/>
          <w:szCs w:val="20"/>
        </w:rPr>
        <w:t xml:space="preserve"> that</w:t>
      </w:r>
      <w:r w:rsidR="0078500E" w:rsidRPr="0078500E">
        <w:rPr>
          <w:rFonts w:ascii="Arial" w:hAnsi="Arial" w:cs="Arial"/>
          <w:sz w:val="20"/>
          <w:szCs w:val="20"/>
        </w:rPr>
        <w:t xml:space="preserve"> management</w:t>
      </w:r>
      <w:r w:rsidRPr="0078500E">
        <w:rPr>
          <w:rFonts w:ascii="Arial" w:hAnsi="Arial" w:cs="Arial"/>
          <w:sz w:val="20"/>
          <w:szCs w:val="20"/>
        </w:rPr>
        <w:t xml:space="preserve"> monitor this and ensure support is </w:t>
      </w:r>
      <w:r w:rsidR="0078500E" w:rsidRPr="0078500E">
        <w:rPr>
          <w:rFonts w:ascii="Arial" w:hAnsi="Arial" w:cs="Arial"/>
          <w:sz w:val="20"/>
          <w:szCs w:val="20"/>
        </w:rPr>
        <w:t>provided</w:t>
      </w:r>
      <w:r w:rsidRPr="0078500E">
        <w:rPr>
          <w:rFonts w:ascii="Arial" w:hAnsi="Arial" w:cs="Arial"/>
          <w:sz w:val="20"/>
          <w:szCs w:val="20"/>
        </w:rPr>
        <w:t xml:space="preserve"> to maintain a </w:t>
      </w:r>
      <w:r w:rsidR="0078500E" w:rsidRPr="0078500E">
        <w:rPr>
          <w:rFonts w:ascii="Arial" w:hAnsi="Arial" w:cs="Arial"/>
          <w:sz w:val="20"/>
          <w:szCs w:val="20"/>
        </w:rPr>
        <w:t>manageable</w:t>
      </w:r>
      <w:r w:rsidRPr="0078500E">
        <w:rPr>
          <w:rFonts w:ascii="Arial" w:hAnsi="Arial" w:cs="Arial"/>
          <w:sz w:val="20"/>
          <w:szCs w:val="20"/>
        </w:rPr>
        <w:t xml:space="preserve"> </w:t>
      </w:r>
      <w:r w:rsidR="001D593C" w:rsidRPr="0078500E">
        <w:rPr>
          <w:rFonts w:ascii="Arial" w:hAnsi="Arial" w:cs="Arial"/>
          <w:sz w:val="20"/>
          <w:szCs w:val="20"/>
        </w:rPr>
        <w:t>workload</w:t>
      </w:r>
      <w:r w:rsidRPr="0078500E">
        <w:rPr>
          <w:rFonts w:ascii="Arial" w:hAnsi="Arial" w:cs="Arial"/>
          <w:sz w:val="20"/>
          <w:szCs w:val="20"/>
        </w:rPr>
        <w:t xml:space="preserve">. The support </w:t>
      </w:r>
      <w:r w:rsidR="001D593C">
        <w:rPr>
          <w:rFonts w:ascii="Arial" w:hAnsi="Arial" w:cs="Arial"/>
          <w:sz w:val="20"/>
          <w:szCs w:val="20"/>
        </w:rPr>
        <w:t>provided by</w:t>
      </w:r>
      <w:r w:rsidRPr="0078500E">
        <w:rPr>
          <w:rFonts w:ascii="Arial" w:hAnsi="Arial" w:cs="Arial"/>
          <w:sz w:val="20"/>
          <w:szCs w:val="20"/>
        </w:rPr>
        <w:t xml:space="preserve"> management </w:t>
      </w:r>
      <w:r w:rsidR="001D593C">
        <w:rPr>
          <w:rFonts w:ascii="Arial" w:hAnsi="Arial" w:cs="Arial"/>
          <w:sz w:val="20"/>
          <w:szCs w:val="20"/>
        </w:rPr>
        <w:t>to</w:t>
      </w:r>
      <w:r w:rsidRPr="0078500E">
        <w:rPr>
          <w:rFonts w:ascii="Arial" w:hAnsi="Arial" w:cs="Arial"/>
          <w:sz w:val="20"/>
          <w:szCs w:val="20"/>
        </w:rPr>
        <w:t xml:space="preserve"> their staff in the police agenc</w:t>
      </w:r>
      <w:r w:rsidR="001D593C">
        <w:rPr>
          <w:rFonts w:ascii="Arial" w:hAnsi="Arial" w:cs="Arial"/>
          <w:sz w:val="20"/>
          <w:szCs w:val="20"/>
        </w:rPr>
        <w:t>y</w:t>
      </w:r>
      <w:r w:rsidRPr="0078500E">
        <w:rPr>
          <w:rFonts w:ascii="Arial" w:hAnsi="Arial" w:cs="Arial"/>
          <w:sz w:val="20"/>
          <w:szCs w:val="20"/>
        </w:rPr>
        <w:t xml:space="preserve"> is important as this can </w:t>
      </w:r>
      <w:r w:rsidR="0078500E" w:rsidRPr="0078500E">
        <w:rPr>
          <w:rFonts w:ascii="Arial" w:hAnsi="Arial" w:cs="Arial"/>
          <w:sz w:val="20"/>
          <w:szCs w:val="20"/>
        </w:rPr>
        <w:t>impact</w:t>
      </w:r>
      <w:r w:rsidRPr="0078500E">
        <w:rPr>
          <w:rFonts w:ascii="Arial" w:hAnsi="Arial" w:cs="Arial"/>
          <w:sz w:val="20"/>
          <w:szCs w:val="20"/>
        </w:rPr>
        <w:t xml:space="preserve"> Police behaviour and moral</w:t>
      </w:r>
      <w:r w:rsidR="001D593C">
        <w:rPr>
          <w:rFonts w:ascii="Arial" w:hAnsi="Arial" w:cs="Arial"/>
          <w:sz w:val="20"/>
          <w:szCs w:val="20"/>
        </w:rPr>
        <w:t>s</w:t>
      </w:r>
      <w:r w:rsidRPr="0078500E">
        <w:rPr>
          <w:rFonts w:ascii="Arial" w:hAnsi="Arial" w:cs="Arial"/>
          <w:sz w:val="20"/>
          <w:szCs w:val="20"/>
        </w:rPr>
        <w:t xml:space="preserve"> within the force and when dealing with members of the public</w:t>
      </w:r>
      <w:r w:rsidR="001D593C">
        <w:rPr>
          <w:rFonts w:ascii="Arial" w:hAnsi="Arial" w:cs="Arial"/>
          <w:sz w:val="20"/>
          <w:szCs w:val="20"/>
        </w:rPr>
        <w:t>.</w:t>
      </w:r>
    </w:p>
    <w:p w14:paraId="3819E649" w14:textId="77777777" w:rsidR="008379E9" w:rsidRPr="0078500E" w:rsidRDefault="00262181" w:rsidP="00BE5E33">
      <w:pPr>
        <w:rPr>
          <w:rFonts w:ascii="Arial" w:hAnsi="Arial" w:cs="Arial"/>
          <w:sz w:val="20"/>
          <w:szCs w:val="20"/>
        </w:rPr>
      </w:pPr>
      <w:r w:rsidRPr="0078500E">
        <w:rPr>
          <w:rFonts w:ascii="Arial" w:hAnsi="Arial" w:cs="Arial"/>
          <w:sz w:val="20"/>
          <w:szCs w:val="20"/>
        </w:rPr>
        <w:t xml:space="preserve"> </w:t>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r>
    </w:p>
    <w:p w14:paraId="395F6FE4" w14:textId="18144350" w:rsidR="002D781D" w:rsidRPr="0078500E" w:rsidRDefault="008379E9" w:rsidP="00BE5E33">
      <w:pPr>
        <w:rPr>
          <w:rFonts w:ascii="Arial" w:hAnsi="Arial" w:cs="Arial"/>
          <w:sz w:val="20"/>
          <w:szCs w:val="20"/>
        </w:rPr>
      </w:pPr>
      <w:r w:rsidRPr="0078500E">
        <w:rPr>
          <w:rFonts w:ascii="Arial" w:hAnsi="Arial" w:cs="Arial"/>
          <w:sz w:val="20"/>
          <w:szCs w:val="20"/>
        </w:rPr>
        <w:t xml:space="preserve">As </w:t>
      </w:r>
      <w:r w:rsidR="001D593C">
        <w:rPr>
          <w:rFonts w:ascii="Arial" w:hAnsi="Arial" w:cs="Arial"/>
          <w:sz w:val="20"/>
          <w:szCs w:val="20"/>
        </w:rPr>
        <w:t xml:space="preserve">previously </w:t>
      </w:r>
      <w:r w:rsidRPr="0078500E">
        <w:rPr>
          <w:rFonts w:ascii="Arial" w:hAnsi="Arial" w:cs="Arial"/>
          <w:sz w:val="20"/>
          <w:szCs w:val="20"/>
        </w:rPr>
        <w:t>stated</w:t>
      </w:r>
      <w:r w:rsidR="001D593C">
        <w:rPr>
          <w:rFonts w:ascii="Arial" w:hAnsi="Arial" w:cs="Arial"/>
          <w:sz w:val="20"/>
          <w:szCs w:val="20"/>
        </w:rPr>
        <w:t xml:space="preserve">, </w:t>
      </w:r>
      <w:r w:rsidRPr="0078500E">
        <w:rPr>
          <w:rFonts w:ascii="Arial" w:hAnsi="Arial" w:cs="Arial"/>
          <w:sz w:val="20"/>
          <w:szCs w:val="20"/>
        </w:rPr>
        <w:t xml:space="preserve">being a member </w:t>
      </w:r>
      <w:r w:rsidR="0078500E" w:rsidRPr="0078500E">
        <w:rPr>
          <w:rFonts w:ascii="Arial" w:hAnsi="Arial" w:cs="Arial"/>
          <w:sz w:val="20"/>
          <w:szCs w:val="20"/>
        </w:rPr>
        <w:t>within</w:t>
      </w:r>
      <w:r w:rsidRPr="0078500E">
        <w:rPr>
          <w:rFonts w:ascii="Arial" w:hAnsi="Arial" w:cs="Arial"/>
          <w:sz w:val="20"/>
          <w:szCs w:val="20"/>
        </w:rPr>
        <w:t xml:space="preserve"> the</w:t>
      </w:r>
      <w:r w:rsidR="0078500E">
        <w:rPr>
          <w:rFonts w:ascii="Arial" w:hAnsi="Arial" w:cs="Arial"/>
          <w:sz w:val="20"/>
          <w:szCs w:val="20"/>
        </w:rPr>
        <w:t xml:space="preserve"> </w:t>
      </w:r>
      <w:r w:rsidR="0078500E" w:rsidRPr="0078500E">
        <w:rPr>
          <w:rFonts w:ascii="Arial" w:hAnsi="Arial" w:cs="Arial"/>
          <w:sz w:val="20"/>
          <w:szCs w:val="20"/>
        </w:rPr>
        <w:t>police</w:t>
      </w:r>
      <w:r w:rsidRPr="0078500E">
        <w:rPr>
          <w:rFonts w:ascii="Arial" w:hAnsi="Arial" w:cs="Arial"/>
          <w:sz w:val="20"/>
          <w:szCs w:val="20"/>
        </w:rPr>
        <w:t xml:space="preserve"> </w:t>
      </w:r>
      <w:r w:rsidR="0078500E" w:rsidRPr="0078500E">
        <w:rPr>
          <w:rFonts w:ascii="Arial" w:hAnsi="Arial" w:cs="Arial"/>
          <w:sz w:val="20"/>
          <w:szCs w:val="20"/>
        </w:rPr>
        <w:t>agency</w:t>
      </w:r>
      <w:r w:rsidRPr="0078500E">
        <w:rPr>
          <w:rFonts w:ascii="Arial" w:hAnsi="Arial" w:cs="Arial"/>
          <w:sz w:val="20"/>
          <w:szCs w:val="20"/>
        </w:rPr>
        <w:t xml:space="preserve"> can be a stressful and demanding role and its important that staff</w:t>
      </w:r>
      <w:r w:rsidR="003817FB">
        <w:rPr>
          <w:rFonts w:ascii="Arial" w:hAnsi="Arial" w:cs="Arial"/>
          <w:sz w:val="20"/>
          <w:szCs w:val="20"/>
        </w:rPr>
        <w:t>,</w:t>
      </w:r>
      <w:r w:rsidRPr="0078500E">
        <w:rPr>
          <w:rFonts w:ascii="Arial" w:hAnsi="Arial" w:cs="Arial"/>
          <w:sz w:val="20"/>
          <w:szCs w:val="20"/>
        </w:rPr>
        <w:t xml:space="preserve"> </w:t>
      </w:r>
      <w:r w:rsidR="0078500E">
        <w:rPr>
          <w:rFonts w:ascii="Arial" w:hAnsi="Arial" w:cs="Arial"/>
          <w:sz w:val="20"/>
          <w:szCs w:val="20"/>
        </w:rPr>
        <w:t xml:space="preserve">Police </w:t>
      </w:r>
      <w:r w:rsidRPr="0078500E">
        <w:rPr>
          <w:rFonts w:ascii="Arial" w:hAnsi="Arial" w:cs="Arial"/>
          <w:sz w:val="20"/>
          <w:szCs w:val="20"/>
        </w:rPr>
        <w:t xml:space="preserve">and management work </w:t>
      </w:r>
      <w:r w:rsidR="0078500E" w:rsidRPr="0078500E">
        <w:rPr>
          <w:rFonts w:ascii="Arial" w:hAnsi="Arial" w:cs="Arial"/>
          <w:sz w:val="20"/>
          <w:szCs w:val="20"/>
        </w:rPr>
        <w:t>together</w:t>
      </w:r>
      <w:r w:rsidRPr="0078500E">
        <w:rPr>
          <w:rFonts w:ascii="Arial" w:hAnsi="Arial" w:cs="Arial"/>
          <w:sz w:val="20"/>
          <w:szCs w:val="20"/>
        </w:rPr>
        <w:t xml:space="preserve"> </w:t>
      </w:r>
      <w:r w:rsidR="0078500E">
        <w:rPr>
          <w:rFonts w:ascii="Arial" w:hAnsi="Arial" w:cs="Arial"/>
          <w:sz w:val="20"/>
          <w:szCs w:val="20"/>
        </w:rPr>
        <w:t>a</w:t>
      </w:r>
      <w:r w:rsidRPr="0078500E">
        <w:rPr>
          <w:rFonts w:ascii="Arial" w:hAnsi="Arial" w:cs="Arial"/>
          <w:sz w:val="20"/>
          <w:szCs w:val="20"/>
        </w:rPr>
        <w:t xml:space="preserve">nd support one </w:t>
      </w:r>
      <w:r w:rsidR="003817FB">
        <w:rPr>
          <w:rFonts w:ascii="Arial" w:hAnsi="Arial" w:cs="Arial"/>
          <w:sz w:val="20"/>
          <w:szCs w:val="20"/>
        </w:rPr>
        <w:t>another</w:t>
      </w:r>
      <w:r w:rsidRPr="0078500E">
        <w:rPr>
          <w:rFonts w:ascii="Arial" w:hAnsi="Arial" w:cs="Arial"/>
          <w:sz w:val="20"/>
          <w:szCs w:val="20"/>
        </w:rPr>
        <w:t xml:space="preserve"> </w:t>
      </w:r>
      <w:proofErr w:type="gramStart"/>
      <w:r w:rsidRPr="0078500E">
        <w:rPr>
          <w:rFonts w:ascii="Arial" w:hAnsi="Arial" w:cs="Arial"/>
          <w:sz w:val="20"/>
          <w:szCs w:val="20"/>
        </w:rPr>
        <w:t>in order for</w:t>
      </w:r>
      <w:proofErr w:type="gramEnd"/>
      <w:r w:rsidRPr="0078500E">
        <w:rPr>
          <w:rFonts w:ascii="Arial" w:hAnsi="Arial" w:cs="Arial"/>
          <w:sz w:val="20"/>
          <w:szCs w:val="20"/>
        </w:rPr>
        <w:t xml:space="preserve"> them to </w:t>
      </w:r>
      <w:r w:rsidR="0078500E" w:rsidRPr="0078500E">
        <w:rPr>
          <w:rFonts w:ascii="Arial" w:hAnsi="Arial" w:cs="Arial"/>
          <w:sz w:val="20"/>
          <w:szCs w:val="20"/>
        </w:rPr>
        <w:t>provide</w:t>
      </w:r>
      <w:r w:rsidRPr="0078500E">
        <w:rPr>
          <w:rFonts w:ascii="Arial" w:hAnsi="Arial" w:cs="Arial"/>
          <w:sz w:val="20"/>
          <w:szCs w:val="20"/>
        </w:rPr>
        <w:t xml:space="preserve"> a </w:t>
      </w:r>
      <w:r w:rsidR="0078500E">
        <w:rPr>
          <w:rFonts w:ascii="Arial" w:hAnsi="Arial" w:cs="Arial"/>
          <w:sz w:val="20"/>
          <w:szCs w:val="20"/>
        </w:rPr>
        <w:t>successful</w:t>
      </w:r>
      <w:r w:rsidRPr="0078500E">
        <w:rPr>
          <w:rFonts w:ascii="Arial" w:hAnsi="Arial" w:cs="Arial"/>
          <w:sz w:val="20"/>
          <w:szCs w:val="20"/>
        </w:rPr>
        <w:t xml:space="preserve"> level of service to the public they serve. </w:t>
      </w:r>
      <w:r w:rsidR="002D781D" w:rsidRPr="0078500E">
        <w:rPr>
          <w:rFonts w:ascii="Arial" w:hAnsi="Arial" w:cs="Arial"/>
          <w:sz w:val="20"/>
          <w:szCs w:val="20"/>
        </w:rPr>
        <w:tab/>
      </w:r>
      <w:r w:rsidR="002D781D" w:rsidRPr="0078500E">
        <w:rPr>
          <w:rFonts w:ascii="Arial" w:hAnsi="Arial" w:cs="Arial"/>
          <w:sz w:val="20"/>
          <w:szCs w:val="20"/>
        </w:rPr>
        <w:tab/>
      </w:r>
      <w:r w:rsidR="002D781D" w:rsidRPr="0078500E">
        <w:rPr>
          <w:rFonts w:ascii="Arial" w:hAnsi="Arial" w:cs="Arial"/>
          <w:sz w:val="20"/>
          <w:szCs w:val="20"/>
        </w:rPr>
        <w:tab/>
        <w:t xml:space="preserve">           </w:t>
      </w:r>
    </w:p>
    <w:p w14:paraId="17280165" w14:textId="74CA375C" w:rsidR="00484498" w:rsidRPr="0078500E" w:rsidRDefault="00484498" w:rsidP="00BE5E33">
      <w:pPr>
        <w:rPr>
          <w:rFonts w:ascii="Arial" w:hAnsi="Arial" w:cs="Arial"/>
          <w:sz w:val="20"/>
          <w:szCs w:val="20"/>
        </w:rPr>
      </w:pPr>
    </w:p>
    <w:p w14:paraId="6A800927" w14:textId="77777777" w:rsidR="001D593C" w:rsidRDefault="00484498" w:rsidP="001D593C">
      <w:pPr>
        <w:rPr>
          <w:rFonts w:ascii="Arial" w:hAnsi="Arial" w:cs="Arial"/>
          <w:b/>
          <w:bCs/>
          <w:sz w:val="20"/>
          <w:szCs w:val="20"/>
        </w:rPr>
      </w:pPr>
      <w:r w:rsidRPr="0078500E">
        <w:rPr>
          <w:rFonts w:ascii="Arial" w:hAnsi="Arial" w:cs="Arial"/>
          <w:sz w:val="20"/>
          <w:szCs w:val="20"/>
        </w:rPr>
        <w:lastRenderedPageBreak/>
        <w:t xml:space="preserve">As per a study </w:t>
      </w:r>
      <w:r w:rsidR="001D593C">
        <w:rPr>
          <w:rFonts w:ascii="Arial" w:hAnsi="Arial" w:cs="Arial"/>
          <w:sz w:val="20"/>
          <w:szCs w:val="20"/>
        </w:rPr>
        <w:t xml:space="preserve">carried out </w:t>
      </w:r>
      <w:r w:rsidRPr="0078500E">
        <w:rPr>
          <w:rFonts w:ascii="Arial" w:hAnsi="Arial" w:cs="Arial"/>
          <w:sz w:val="20"/>
          <w:szCs w:val="20"/>
        </w:rPr>
        <w:t>by</w:t>
      </w:r>
      <w:r w:rsidR="0078500E" w:rsidRPr="0078500E">
        <w:rPr>
          <w:rFonts w:ascii="Arial" w:hAnsi="Arial" w:cs="Arial"/>
          <w:sz w:val="20"/>
          <w:szCs w:val="20"/>
        </w:rPr>
        <w:t xml:space="preserve"> </w:t>
      </w:r>
      <w:r w:rsidR="0078500E" w:rsidRPr="001D593C">
        <w:rPr>
          <w:rFonts w:ascii="Arial" w:hAnsi="Arial" w:cs="Arial"/>
          <w:b/>
          <w:bCs/>
          <w:sz w:val="20"/>
          <w:szCs w:val="20"/>
        </w:rPr>
        <w:t xml:space="preserve">The University of </w:t>
      </w:r>
      <w:proofErr w:type="spellStart"/>
      <w:r w:rsidR="0078500E" w:rsidRPr="001D593C">
        <w:rPr>
          <w:rFonts w:ascii="Arial" w:hAnsi="Arial" w:cs="Arial"/>
          <w:b/>
          <w:bCs/>
          <w:sz w:val="20"/>
          <w:szCs w:val="20"/>
        </w:rPr>
        <w:t>Eau</w:t>
      </w:r>
      <w:proofErr w:type="spellEnd"/>
      <w:r w:rsidR="0078500E" w:rsidRPr="001D593C">
        <w:rPr>
          <w:rFonts w:ascii="Arial" w:hAnsi="Arial" w:cs="Arial"/>
          <w:b/>
          <w:bCs/>
          <w:sz w:val="20"/>
          <w:szCs w:val="20"/>
        </w:rPr>
        <w:t xml:space="preserve"> Claire, Dr Ming-Li </w:t>
      </w:r>
      <w:proofErr w:type="spellStart"/>
      <w:r w:rsidR="0078500E" w:rsidRPr="001D593C">
        <w:rPr>
          <w:rFonts w:ascii="Arial" w:hAnsi="Arial" w:cs="Arial"/>
          <w:b/>
          <w:bCs/>
          <w:sz w:val="20"/>
          <w:szCs w:val="20"/>
        </w:rPr>
        <w:t>Hiseh</w:t>
      </w:r>
      <w:proofErr w:type="spellEnd"/>
      <w:r w:rsidRPr="0078500E">
        <w:rPr>
          <w:rFonts w:ascii="Arial" w:hAnsi="Arial" w:cs="Arial"/>
          <w:sz w:val="20"/>
          <w:szCs w:val="20"/>
        </w:rPr>
        <w:t xml:space="preserve"> it was stated that </w:t>
      </w:r>
      <w:r w:rsidRPr="0078500E">
        <w:rPr>
          <w:rFonts w:ascii="Arial" w:hAnsi="Arial" w:cs="Arial"/>
          <w:b/>
          <w:bCs/>
          <w:sz w:val="20"/>
          <w:szCs w:val="20"/>
        </w:rPr>
        <w:t xml:space="preserve">“having a supportive and fair </w:t>
      </w:r>
      <w:r w:rsidR="0078500E" w:rsidRPr="0078500E">
        <w:rPr>
          <w:rFonts w:ascii="Arial" w:hAnsi="Arial" w:cs="Arial"/>
          <w:b/>
          <w:bCs/>
          <w:sz w:val="20"/>
          <w:szCs w:val="20"/>
        </w:rPr>
        <w:t>environment</w:t>
      </w:r>
      <w:r w:rsidRPr="0078500E">
        <w:rPr>
          <w:rFonts w:ascii="Arial" w:hAnsi="Arial" w:cs="Arial"/>
          <w:b/>
          <w:bCs/>
          <w:sz w:val="20"/>
          <w:szCs w:val="20"/>
        </w:rPr>
        <w:t xml:space="preserve"> that values </w:t>
      </w:r>
      <w:r w:rsidR="001D593C" w:rsidRPr="0078500E">
        <w:rPr>
          <w:rFonts w:ascii="Arial" w:hAnsi="Arial" w:cs="Arial"/>
          <w:b/>
          <w:bCs/>
          <w:sz w:val="20"/>
          <w:szCs w:val="20"/>
        </w:rPr>
        <w:t>officer’s</w:t>
      </w:r>
      <w:r w:rsidRPr="0078500E">
        <w:rPr>
          <w:rFonts w:ascii="Arial" w:hAnsi="Arial" w:cs="Arial"/>
          <w:b/>
          <w:bCs/>
          <w:sz w:val="20"/>
          <w:szCs w:val="20"/>
        </w:rPr>
        <w:t xml:space="preserve"> performance will have a </w:t>
      </w:r>
      <w:r w:rsidR="0078500E" w:rsidRPr="0078500E">
        <w:rPr>
          <w:rFonts w:ascii="Arial" w:hAnsi="Arial" w:cs="Arial"/>
          <w:b/>
          <w:bCs/>
          <w:sz w:val="20"/>
          <w:szCs w:val="20"/>
        </w:rPr>
        <w:t>considerable</w:t>
      </w:r>
      <w:r w:rsidRPr="0078500E">
        <w:rPr>
          <w:rFonts w:ascii="Arial" w:hAnsi="Arial" w:cs="Arial"/>
          <w:b/>
          <w:bCs/>
          <w:sz w:val="20"/>
          <w:szCs w:val="20"/>
        </w:rPr>
        <w:t xml:space="preserve"> impact on </w:t>
      </w:r>
      <w:r w:rsidR="001D593C" w:rsidRPr="0078500E">
        <w:rPr>
          <w:rFonts w:ascii="Arial" w:hAnsi="Arial" w:cs="Arial"/>
          <w:b/>
          <w:bCs/>
          <w:sz w:val="20"/>
          <w:szCs w:val="20"/>
        </w:rPr>
        <w:t>officers’</w:t>
      </w:r>
      <w:r w:rsidRPr="0078500E">
        <w:rPr>
          <w:rFonts w:ascii="Arial" w:hAnsi="Arial" w:cs="Arial"/>
          <w:b/>
          <w:bCs/>
          <w:sz w:val="20"/>
          <w:szCs w:val="20"/>
        </w:rPr>
        <w:t xml:space="preserve"> behaviour in the </w:t>
      </w:r>
      <w:proofErr w:type="gramStart"/>
      <w:r w:rsidRPr="0078500E">
        <w:rPr>
          <w:rFonts w:ascii="Arial" w:hAnsi="Arial" w:cs="Arial"/>
          <w:b/>
          <w:bCs/>
          <w:sz w:val="20"/>
          <w:szCs w:val="20"/>
        </w:rPr>
        <w:t>work place</w:t>
      </w:r>
      <w:proofErr w:type="gramEnd"/>
      <w:r w:rsidRPr="0078500E">
        <w:rPr>
          <w:rFonts w:ascii="Arial" w:hAnsi="Arial" w:cs="Arial"/>
          <w:b/>
          <w:bCs/>
          <w:sz w:val="20"/>
          <w:szCs w:val="20"/>
        </w:rPr>
        <w:t xml:space="preserve">. Promoting </w:t>
      </w:r>
      <w:r w:rsidR="0078500E" w:rsidRPr="0078500E">
        <w:rPr>
          <w:rFonts w:ascii="Arial" w:hAnsi="Arial" w:cs="Arial"/>
          <w:b/>
          <w:bCs/>
          <w:sz w:val="20"/>
          <w:szCs w:val="20"/>
        </w:rPr>
        <w:t>organisation</w:t>
      </w:r>
      <w:r w:rsidRPr="0078500E">
        <w:rPr>
          <w:rFonts w:ascii="Arial" w:hAnsi="Arial" w:cs="Arial"/>
          <w:b/>
          <w:bCs/>
          <w:sz w:val="20"/>
          <w:szCs w:val="20"/>
        </w:rPr>
        <w:t xml:space="preserve"> </w:t>
      </w:r>
      <w:r w:rsidR="0078500E" w:rsidRPr="0078500E">
        <w:rPr>
          <w:rFonts w:ascii="Arial" w:hAnsi="Arial" w:cs="Arial"/>
          <w:b/>
          <w:bCs/>
          <w:sz w:val="20"/>
          <w:szCs w:val="20"/>
        </w:rPr>
        <w:t>justice-oriented</w:t>
      </w:r>
      <w:r w:rsidRPr="0078500E">
        <w:rPr>
          <w:rFonts w:ascii="Arial" w:hAnsi="Arial" w:cs="Arial"/>
          <w:b/>
          <w:bCs/>
          <w:sz w:val="20"/>
          <w:szCs w:val="20"/>
        </w:rPr>
        <w:t xml:space="preserve"> environment through the effort of internal </w:t>
      </w:r>
      <w:r w:rsidR="0078500E" w:rsidRPr="0078500E">
        <w:rPr>
          <w:rFonts w:ascii="Arial" w:hAnsi="Arial" w:cs="Arial"/>
          <w:b/>
          <w:bCs/>
          <w:sz w:val="20"/>
          <w:szCs w:val="20"/>
        </w:rPr>
        <w:t>policies</w:t>
      </w:r>
      <w:r w:rsidRPr="0078500E">
        <w:rPr>
          <w:rFonts w:ascii="Arial" w:hAnsi="Arial" w:cs="Arial"/>
          <w:b/>
          <w:bCs/>
          <w:sz w:val="20"/>
          <w:szCs w:val="20"/>
        </w:rPr>
        <w:t xml:space="preserve"> </w:t>
      </w:r>
      <w:r w:rsidR="0078500E" w:rsidRPr="0078500E">
        <w:rPr>
          <w:rFonts w:ascii="Arial" w:hAnsi="Arial" w:cs="Arial"/>
          <w:b/>
          <w:bCs/>
          <w:sz w:val="20"/>
          <w:szCs w:val="20"/>
        </w:rPr>
        <w:t>improvement</w:t>
      </w:r>
      <w:r w:rsidRPr="0078500E">
        <w:rPr>
          <w:rFonts w:ascii="Arial" w:hAnsi="Arial" w:cs="Arial"/>
          <w:b/>
          <w:bCs/>
          <w:sz w:val="20"/>
          <w:szCs w:val="20"/>
        </w:rPr>
        <w:t xml:space="preserve"> and active police </w:t>
      </w:r>
      <w:r w:rsidR="0078500E" w:rsidRPr="0078500E">
        <w:rPr>
          <w:rFonts w:ascii="Arial" w:hAnsi="Arial" w:cs="Arial"/>
          <w:b/>
          <w:bCs/>
          <w:sz w:val="20"/>
          <w:szCs w:val="20"/>
        </w:rPr>
        <w:t>supervisor</w:t>
      </w:r>
      <w:r w:rsidRPr="0078500E">
        <w:rPr>
          <w:rFonts w:ascii="Arial" w:hAnsi="Arial" w:cs="Arial"/>
          <w:b/>
          <w:bCs/>
          <w:sz w:val="20"/>
          <w:szCs w:val="20"/>
        </w:rPr>
        <w:t xml:space="preserve"> </w:t>
      </w:r>
      <w:r w:rsidR="0078500E" w:rsidRPr="0078500E">
        <w:rPr>
          <w:rFonts w:ascii="Arial" w:hAnsi="Arial" w:cs="Arial"/>
          <w:b/>
          <w:bCs/>
          <w:sz w:val="20"/>
          <w:szCs w:val="20"/>
        </w:rPr>
        <w:t>interaction</w:t>
      </w:r>
      <w:r w:rsidRPr="0078500E">
        <w:rPr>
          <w:rFonts w:ascii="Arial" w:hAnsi="Arial" w:cs="Arial"/>
          <w:b/>
          <w:bCs/>
          <w:sz w:val="20"/>
          <w:szCs w:val="20"/>
        </w:rPr>
        <w:t xml:space="preserve"> will affect </w:t>
      </w:r>
      <w:r w:rsidR="001D593C" w:rsidRPr="0078500E">
        <w:rPr>
          <w:rFonts w:ascii="Arial" w:hAnsi="Arial" w:cs="Arial"/>
          <w:b/>
          <w:bCs/>
          <w:sz w:val="20"/>
          <w:szCs w:val="20"/>
        </w:rPr>
        <w:t>officer’s</w:t>
      </w:r>
      <w:r w:rsidRPr="0078500E">
        <w:rPr>
          <w:rFonts w:ascii="Arial" w:hAnsi="Arial" w:cs="Arial"/>
          <w:b/>
          <w:bCs/>
          <w:sz w:val="20"/>
          <w:szCs w:val="20"/>
        </w:rPr>
        <w:t xml:space="preserve"> morale </w:t>
      </w:r>
      <w:r w:rsidR="0078500E" w:rsidRPr="0078500E">
        <w:rPr>
          <w:rFonts w:ascii="Arial" w:hAnsi="Arial" w:cs="Arial"/>
          <w:b/>
          <w:bCs/>
          <w:sz w:val="20"/>
          <w:szCs w:val="20"/>
        </w:rPr>
        <w:t>commitment</w:t>
      </w:r>
      <w:r w:rsidRPr="0078500E">
        <w:rPr>
          <w:rFonts w:ascii="Arial" w:hAnsi="Arial" w:cs="Arial"/>
          <w:b/>
          <w:bCs/>
          <w:sz w:val="20"/>
          <w:szCs w:val="20"/>
        </w:rPr>
        <w:t xml:space="preserve"> and </w:t>
      </w:r>
      <w:r w:rsidR="0078500E" w:rsidRPr="0078500E">
        <w:rPr>
          <w:rFonts w:ascii="Arial" w:hAnsi="Arial" w:cs="Arial"/>
          <w:b/>
          <w:bCs/>
          <w:sz w:val="20"/>
          <w:szCs w:val="20"/>
        </w:rPr>
        <w:t>satisfaction</w:t>
      </w:r>
      <w:r w:rsidRPr="0078500E">
        <w:rPr>
          <w:rFonts w:ascii="Arial" w:hAnsi="Arial" w:cs="Arial"/>
          <w:b/>
          <w:bCs/>
          <w:sz w:val="20"/>
          <w:szCs w:val="20"/>
        </w:rPr>
        <w:t xml:space="preserve">, in turn trust of the public in </w:t>
      </w:r>
      <w:r w:rsidR="001D593C" w:rsidRPr="0078500E">
        <w:rPr>
          <w:rFonts w:ascii="Arial" w:hAnsi="Arial" w:cs="Arial"/>
          <w:b/>
          <w:bCs/>
          <w:sz w:val="20"/>
          <w:szCs w:val="20"/>
        </w:rPr>
        <w:t>everyday</w:t>
      </w:r>
      <w:r w:rsidRPr="0078500E">
        <w:rPr>
          <w:rFonts w:ascii="Arial" w:hAnsi="Arial" w:cs="Arial"/>
          <w:b/>
          <w:bCs/>
          <w:sz w:val="20"/>
          <w:szCs w:val="20"/>
        </w:rPr>
        <w:t xml:space="preserve"> policing.”</w:t>
      </w:r>
      <w:bookmarkStart w:id="5" w:name="_Hlk102597415"/>
      <w:r w:rsidR="0078500E">
        <w:rPr>
          <w:rFonts w:ascii="Arial" w:hAnsi="Arial" w:cs="Arial"/>
          <w:b/>
          <w:bCs/>
          <w:sz w:val="20"/>
          <w:szCs w:val="20"/>
        </w:rPr>
        <w:tab/>
      </w:r>
      <w:r w:rsidR="0078500E">
        <w:rPr>
          <w:rFonts w:ascii="Arial" w:hAnsi="Arial" w:cs="Arial"/>
          <w:b/>
          <w:bCs/>
          <w:sz w:val="20"/>
          <w:szCs w:val="20"/>
        </w:rPr>
        <w:tab/>
      </w:r>
      <w:r w:rsidR="0078500E">
        <w:rPr>
          <w:rFonts w:ascii="Arial" w:hAnsi="Arial" w:cs="Arial"/>
          <w:b/>
          <w:bCs/>
          <w:sz w:val="20"/>
          <w:szCs w:val="20"/>
        </w:rPr>
        <w:tab/>
      </w:r>
      <w:r w:rsidR="0078500E">
        <w:rPr>
          <w:rFonts w:ascii="Arial" w:hAnsi="Arial" w:cs="Arial"/>
          <w:b/>
          <w:bCs/>
          <w:sz w:val="20"/>
          <w:szCs w:val="20"/>
        </w:rPr>
        <w:tab/>
      </w:r>
      <w:r w:rsidR="0078500E">
        <w:rPr>
          <w:rFonts w:ascii="Arial" w:hAnsi="Arial" w:cs="Arial"/>
          <w:b/>
          <w:bCs/>
          <w:sz w:val="20"/>
          <w:szCs w:val="20"/>
        </w:rPr>
        <w:tab/>
      </w:r>
      <w:r w:rsidR="0078500E">
        <w:rPr>
          <w:rFonts w:ascii="Arial" w:hAnsi="Arial" w:cs="Arial"/>
          <w:b/>
          <w:bCs/>
          <w:sz w:val="20"/>
          <w:szCs w:val="20"/>
        </w:rPr>
        <w:tab/>
        <w:t xml:space="preserve">             </w:t>
      </w:r>
    </w:p>
    <w:p w14:paraId="140DF24A" w14:textId="77777777" w:rsidR="001D593C" w:rsidRDefault="001D593C" w:rsidP="001D593C">
      <w:pPr>
        <w:rPr>
          <w:rFonts w:ascii="Arial" w:hAnsi="Arial" w:cs="Arial"/>
          <w:b/>
          <w:bCs/>
          <w:sz w:val="20"/>
          <w:szCs w:val="20"/>
        </w:rPr>
      </w:pPr>
    </w:p>
    <w:p w14:paraId="41CA8D0C" w14:textId="74CA5E41" w:rsidR="0078500E" w:rsidRPr="002B38DC" w:rsidRDefault="002B38DC" w:rsidP="001D593C">
      <w:pPr>
        <w:ind w:left="5760"/>
        <w:rPr>
          <w:rFonts w:ascii="Arial" w:hAnsi="Arial" w:cs="Arial"/>
          <w:sz w:val="20"/>
          <w:szCs w:val="20"/>
        </w:rPr>
      </w:pPr>
      <w:r>
        <w:rPr>
          <w:rStyle w:val="selectable"/>
          <w:rFonts w:ascii="Arial" w:hAnsi="Arial" w:cs="Arial"/>
          <w:color w:val="000000"/>
          <w:sz w:val="20"/>
          <w:szCs w:val="20"/>
          <w:lang w:val="en"/>
        </w:rPr>
        <w:t xml:space="preserve">             </w:t>
      </w:r>
      <w:r w:rsidR="0078500E" w:rsidRPr="002B38DC">
        <w:rPr>
          <w:rStyle w:val="selectable"/>
          <w:rFonts w:ascii="Arial" w:hAnsi="Arial" w:cs="Arial"/>
          <w:color w:val="000000"/>
          <w:sz w:val="20"/>
          <w:szCs w:val="20"/>
          <w:lang w:val="en"/>
        </w:rPr>
        <w:t>Minds.wisconsin.edu, (2022</w:t>
      </w:r>
      <w:bookmarkEnd w:id="5"/>
      <w:r w:rsidR="0078500E" w:rsidRPr="002B38DC">
        <w:rPr>
          <w:rStyle w:val="selectable"/>
          <w:rFonts w:ascii="Arial" w:hAnsi="Arial" w:cs="Arial"/>
          <w:color w:val="000000"/>
          <w:sz w:val="20"/>
          <w:szCs w:val="20"/>
          <w:lang w:val="en"/>
        </w:rPr>
        <w:t>)</w:t>
      </w:r>
    </w:p>
    <w:p w14:paraId="369EC3F8" w14:textId="03D0D564" w:rsidR="00484498" w:rsidRPr="0078500E" w:rsidRDefault="00484498" w:rsidP="00BE5E33">
      <w:pPr>
        <w:rPr>
          <w:rFonts w:ascii="Arial" w:hAnsi="Arial" w:cs="Arial"/>
          <w:b/>
          <w:bCs/>
          <w:sz w:val="20"/>
          <w:szCs w:val="20"/>
        </w:rPr>
      </w:pPr>
    </w:p>
    <w:p w14:paraId="7D971E10" w14:textId="2BBFF9CE" w:rsidR="00484498" w:rsidRDefault="00484498" w:rsidP="00BE5E33">
      <w:pPr>
        <w:rPr>
          <w:rFonts w:ascii="Arial" w:hAnsi="Arial" w:cs="Arial"/>
          <w:sz w:val="20"/>
          <w:szCs w:val="20"/>
        </w:rPr>
      </w:pPr>
      <w:r w:rsidRPr="0078500E">
        <w:rPr>
          <w:rFonts w:ascii="Arial" w:hAnsi="Arial" w:cs="Arial"/>
          <w:sz w:val="20"/>
          <w:szCs w:val="20"/>
        </w:rPr>
        <w:t xml:space="preserve">The </w:t>
      </w:r>
      <w:r w:rsidR="0078500E" w:rsidRPr="0078500E">
        <w:rPr>
          <w:rFonts w:ascii="Arial" w:hAnsi="Arial" w:cs="Arial"/>
          <w:sz w:val="20"/>
          <w:szCs w:val="20"/>
        </w:rPr>
        <w:t>study</w:t>
      </w:r>
      <w:r w:rsidRPr="0078500E">
        <w:rPr>
          <w:rFonts w:ascii="Arial" w:hAnsi="Arial" w:cs="Arial"/>
          <w:sz w:val="20"/>
          <w:szCs w:val="20"/>
        </w:rPr>
        <w:t xml:space="preserve"> suggested that in cases were there was </w:t>
      </w:r>
      <w:r w:rsidR="0078500E" w:rsidRPr="0078500E">
        <w:rPr>
          <w:rFonts w:ascii="Arial" w:hAnsi="Arial" w:cs="Arial"/>
          <w:sz w:val="20"/>
          <w:szCs w:val="20"/>
        </w:rPr>
        <w:t>poor</w:t>
      </w:r>
      <w:r w:rsidRPr="0078500E">
        <w:rPr>
          <w:rFonts w:ascii="Arial" w:hAnsi="Arial" w:cs="Arial"/>
          <w:sz w:val="20"/>
          <w:szCs w:val="20"/>
        </w:rPr>
        <w:t xml:space="preserve"> communication between </w:t>
      </w:r>
      <w:r w:rsidR="0078500E" w:rsidRPr="0078500E">
        <w:rPr>
          <w:rFonts w:ascii="Arial" w:hAnsi="Arial" w:cs="Arial"/>
          <w:sz w:val="20"/>
          <w:szCs w:val="20"/>
        </w:rPr>
        <w:t>management</w:t>
      </w:r>
      <w:r w:rsidRPr="0078500E">
        <w:rPr>
          <w:rFonts w:ascii="Arial" w:hAnsi="Arial" w:cs="Arial"/>
          <w:sz w:val="20"/>
          <w:szCs w:val="20"/>
        </w:rPr>
        <w:t xml:space="preserve"> and officers led to a higher percentage of misconduct. </w:t>
      </w:r>
      <w:r w:rsidR="003817FB">
        <w:rPr>
          <w:rFonts w:ascii="Arial" w:hAnsi="Arial" w:cs="Arial"/>
          <w:sz w:val="20"/>
          <w:szCs w:val="20"/>
        </w:rPr>
        <w:t>I</w:t>
      </w:r>
      <w:r w:rsidRPr="0078500E">
        <w:rPr>
          <w:rFonts w:ascii="Arial" w:hAnsi="Arial" w:cs="Arial"/>
          <w:sz w:val="20"/>
          <w:szCs w:val="20"/>
        </w:rPr>
        <w:t xml:space="preserve">f there is a correct balance between the management and staff establishing </w:t>
      </w:r>
      <w:r w:rsidR="0078500E" w:rsidRPr="0078500E">
        <w:rPr>
          <w:rFonts w:ascii="Arial" w:hAnsi="Arial" w:cs="Arial"/>
          <w:sz w:val="20"/>
          <w:szCs w:val="20"/>
        </w:rPr>
        <w:t>communication</w:t>
      </w:r>
      <w:r w:rsidRPr="0078500E">
        <w:rPr>
          <w:rFonts w:ascii="Arial" w:hAnsi="Arial" w:cs="Arial"/>
          <w:sz w:val="20"/>
          <w:szCs w:val="20"/>
        </w:rPr>
        <w:t xml:space="preserve"> between the two will lower </w:t>
      </w:r>
      <w:r w:rsidR="0078500E" w:rsidRPr="0078500E">
        <w:rPr>
          <w:rFonts w:ascii="Arial" w:hAnsi="Arial" w:cs="Arial"/>
          <w:sz w:val="20"/>
          <w:szCs w:val="20"/>
        </w:rPr>
        <w:t>complaints</w:t>
      </w:r>
      <w:r w:rsidR="003817FB">
        <w:rPr>
          <w:rFonts w:ascii="Arial" w:hAnsi="Arial" w:cs="Arial"/>
          <w:sz w:val="20"/>
          <w:szCs w:val="20"/>
        </w:rPr>
        <w:t xml:space="preserve">. </w:t>
      </w:r>
    </w:p>
    <w:p w14:paraId="14873843" w14:textId="77777777" w:rsidR="003817FB" w:rsidRDefault="003817FB" w:rsidP="00AA1884">
      <w:pPr>
        <w:rPr>
          <w:rFonts w:ascii="Arial" w:hAnsi="Arial" w:cs="Arial"/>
          <w:sz w:val="20"/>
          <w:szCs w:val="20"/>
        </w:rPr>
      </w:pPr>
    </w:p>
    <w:p w14:paraId="42E60B47" w14:textId="1A245818" w:rsidR="00484498" w:rsidRPr="0078500E" w:rsidRDefault="003817FB" w:rsidP="00AA1884">
      <w:pPr>
        <w:rPr>
          <w:rFonts w:ascii="Arial" w:hAnsi="Arial" w:cs="Arial"/>
          <w:sz w:val="20"/>
          <w:szCs w:val="20"/>
        </w:rPr>
      </w:pPr>
      <w:r>
        <w:rPr>
          <w:rFonts w:ascii="Arial" w:hAnsi="Arial" w:cs="Arial"/>
          <w:sz w:val="20"/>
          <w:szCs w:val="20"/>
        </w:rPr>
        <w:t>T</w:t>
      </w:r>
      <w:r w:rsidR="00124D53">
        <w:rPr>
          <w:rFonts w:ascii="Arial" w:hAnsi="Arial" w:cs="Arial"/>
          <w:sz w:val="20"/>
          <w:szCs w:val="20"/>
        </w:rPr>
        <w:t xml:space="preserve">o conclude this </w:t>
      </w:r>
      <w:proofErr w:type="gramStart"/>
      <w:r w:rsidR="00124D53">
        <w:rPr>
          <w:rFonts w:ascii="Arial" w:hAnsi="Arial" w:cs="Arial"/>
          <w:sz w:val="20"/>
          <w:szCs w:val="20"/>
        </w:rPr>
        <w:t>essay</w:t>
      </w:r>
      <w:proofErr w:type="gramEnd"/>
      <w:r w:rsidR="00124D53">
        <w:rPr>
          <w:rFonts w:ascii="Arial" w:hAnsi="Arial" w:cs="Arial"/>
          <w:sz w:val="20"/>
          <w:szCs w:val="20"/>
        </w:rPr>
        <w:t xml:space="preserve"> I have discussed what the meaning of Organisation justice is and how it is made up of three parts; </w:t>
      </w:r>
      <w:r w:rsidR="00124D53" w:rsidRPr="00124D53">
        <w:rPr>
          <w:rFonts w:ascii="Arial" w:hAnsi="Arial" w:cs="Arial"/>
          <w:b/>
          <w:bCs/>
          <w:sz w:val="20"/>
          <w:szCs w:val="20"/>
        </w:rPr>
        <w:t>Distributive justice</w:t>
      </w:r>
      <w:r w:rsidR="00124D53">
        <w:rPr>
          <w:rFonts w:ascii="Arial" w:hAnsi="Arial" w:cs="Arial"/>
          <w:b/>
          <w:bCs/>
          <w:sz w:val="20"/>
          <w:szCs w:val="20"/>
        </w:rPr>
        <w:t xml:space="preserve">, </w:t>
      </w:r>
      <w:r w:rsidR="00124D53" w:rsidRPr="00124D53">
        <w:rPr>
          <w:rFonts w:ascii="Arial" w:hAnsi="Arial" w:cs="Arial"/>
          <w:b/>
          <w:bCs/>
          <w:sz w:val="20"/>
          <w:szCs w:val="20"/>
        </w:rPr>
        <w:t>Procedural justice</w:t>
      </w:r>
      <w:r w:rsidR="00124D53">
        <w:rPr>
          <w:rFonts w:ascii="Arial" w:hAnsi="Arial" w:cs="Arial"/>
          <w:b/>
          <w:bCs/>
          <w:sz w:val="20"/>
          <w:szCs w:val="20"/>
        </w:rPr>
        <w:t xml:space="preserve"> and </w:t>
      </w:r>
      <w:r w:rsidR="00124D53" w:rsidRPr="00124D53">
        <w:rPr>
          <w:rFonts w:ascii="Arial" w:hAnsi="Arial" w:cs="Arial"/>
          <w:b/>
          <w:bCs/>
          <w:sz w:val="20"/>
          <w:szCs w:val="20"/>
        </w:rPr>
        <w:t>Interactional justice</w:t>
      </w:r>
      <w:r w:rsidR="00124D53">
        <w:rPr>
          <w:rFonts w:ascii="Arial" w:hAnsi="Arial" w:cs="Arial"/>
          <w:b/>
          <w:bCs/>
          <w:sz w:val="20"/>
          <w:szCs w:val="20"/>
        </w:rPr>
        <w:t xml:space="preserve">. </w:t>
      </w:r>
      <w:r w:rsidR="00124D53" w:rsidRPr="00124D53">
        <w:rPr>
          <w:rFonts w:ascii="Arial" w:hAnsi="Arial" w:cs="Arial"/>
          <w:sz w:val="20"/>
          <w:szCs w:val="20"/>
        </w:rPr>
        <w:t>In addition to this</w:t>
      </w:r>
      <w:r w:rsidR="00124D53">
        <w:rPr>
          <w:rFonts w:ascii="Arial" w:hAnsi="Arial" w:cs="Arial"/>
          <w:sz w:val="20"/>
          <w:szCs w:val="20"/>
        </w:rPr>
        <w:t xml:space="preserve">, I have assessed how these elements affect organisation justice </w:t>
      </w:r>
      <w:r w:rsidR="0018743D">
        <w:rPr>
          <w:rFonts w:ascii="Arial" w:hAnsi="Arial" w:cs="Arial"/>
          <w:sz w:val="20"/>
          <w:szCs w:val="20"/>
        </w:rPr>
        <w:t>within</w:t>
      </w:r>
      <w:r w:rsidR="00124D53">
        <w:rPr>
          <w:rFonts w:ascii="Arial" w:hAnsi="Arial" w:cs="Arial"/>
          <w:sz w:val="20"/>
          <w:szCs w:val="20"/>
        </w:rPr>
        <w:t xml:space="preserve"> the police agency and the affects this has on police constables and police staff within the force; along with how this affects the service we provide to the public we serve. </w:t>
      </w:r>
      <w:r w:rsidR="002D781D" w:rsidRPr="0078500E">
        <w:rPr>
          <w:rFonts w:ascii="Arial" w:hAnsi="Arial" w:cs="Arial"/>
          <w:sz w:val="20"/>
          <w:szCs w:val="20"/>
        </w:rPr>
        <w:t xml:space="preserve">      </w:t>
      </w:r>
    </w:p>
    <w:p w14:paraId="03380AAA" w14:textId="09EA5F4C" w:rsidR="00484498" w:rsidRDefault="00484498" w:rsidP="00484498">
      <w:pPr>
        <w:ind w:left="5040" w:firstLine="720"/>
        <w:rPr>
          <w:rFonts w:ascii="Arial" w:hAnsi="Arial" w:cs="Arial"/>
          <w:sz w:val="20"/>
          <w:szCs w:val="20"/>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p>
    <w:p w14:paraId="24B9BCDC" w14:textId="5707BE65" w:rsidR="00262181" w:rsidRPr="00BE5E33" w:rsidRDefault="002D781D" w:rsidP="00484498">
      <w:pPr>
        <w:ind w:left="5040" w:firstLine="720"/>
        <w:rPr>
          <w:rFonts w:ascii="Arial" w:hAnsi="Arial" w:cs="Arial"/>
          <w:sz w:val="20"/>
          <w:szCs w:val="20"/>
        </w:rPr>
      </w:pPr>
      <w:r>
        <w:rPr>
          <w:rFonts w:ascii="Arial" w:hAnsi="Arial" w:cs="Arial"/>
          <w:sz w:val="20"/>
          <w:szCs w:val="20"/>
        </w:rPr>
        <w:t xml:space="preserve">                            </w:t>
      </w:r>
      <w:r w:rsidR="00262181" w:rsidRPr="00854EF5">
        <w:rPr>
          <w:rFonts w:ascii="Arial" w:hAnsi="Arial" w:cs="Arial"/>
          <w:sz w:val="20"/>
          <w:szCs w:val="20"/>
        </w:rPr>
        <w:t>(</w:t>
      </w:r>
      <w:r w:rsidR="00AA1884">
        <w:rPr>
          <w:rFonts w:ascii="Arial" w:hAnsi="Arial" w:cs="Arial"/>
          <w:sz w:val="20"/>
          <w:szCs w:val="20"/>
        </w:rPr>
        <w:t>1</w:t>
      </w:r>
      <w:r w:rsidR="00A11D22">
        <w:rPr>
          <w:rFonts w:ascii="Arial" w:hAnsi="Arial" w:cs="Arial"/>
          <w:sz w:val="20"/>
          <w:szCs w:val="20"/>
        </w:rPr>
        <w:t>0</w:t>
      </w:r>
      <w:r w:rsidR="003817FB">
        <w:rPr>
          <w:rFonts w:ascii="Arial" w:hAnsi="Arial" w:cs="Arial"/>
          <w:sz w:val="20"/>
          <w:szCs w:val="20"/>
        </w:rPr>
        <w:t>00</w:t>
      </w:r>
      <w:r w:rsidR="00844235">
        <w:rPr>
          <w:rFonts w:ascii="Arial" w:hAnsi="Arial" w:cs="Arial"/>
          <w:sz w:val="20"/>
          <w:szCs w:val="20"/>
        </w:rPr>
        <w:t>/</w:t>
      </w:r>
      <w:r w:rsidR="00262181" w:rsidRPr="00854EF5">
        <w:rPr>
          <w:rFonts w:ascii="Arial" w:hAnsi="Arial" w:cs="Arial"/>
          <w:sz w:val="20"/>
          <w:szCs w:val="20"/>
        </w:rPr>
        <w:t>1000 words)</w:t>
      </w:r>
    </w:p>
    <w:p w14:paraId="7D6BDC55" w14:textId="2DF0A7E2" w:rsidR="00420F1E" w:rsidRDefault="00420F1E" w:rsidP="00262181">
      <w:pPr>
        <w:overflowPunct w:val="0"/>
        <w:autoSpaceDE w:val="0"/>
        <w:autoSpaceDN w:val="0"/>
        <w:adjustRightInd w:val="0"/>
        <w:spacing w:before="240"/>
        <w:ind w:left="426"/>
        <w:textAlignment w:val="baseline"/>
        <w:rPr>
          <w:rFonts w:ascii="Arial" w:hAnsi="Arial" w:cs="Arial"/>
        </w:rPr>
      </w:pPr>
    </w:p>
    <w:p w14:paraId="04655E73" w14:textId="77777777" w:rsidR="00420F1E" w:rsidRPr="00B740D9" w:rsidRDefault="00420F1E" w:rsidP="00262181">
      <w:pPr>
        <w:overflowPunct w:val="0"/>
        <w:autoSpaceDE w:val="0"/>
        <w:autoSpaceDN w:val="0"/>
        <w:adjustRightInd w:val="0"/>
        <w:spacing w:before="240"/>
        <w:ind w:left="426"/>
        <w:textAlignment w:val="baseline"/>
        <w:rPr>
          <w:rFonts w:ascii="Arial" w:hAnsi="Arial" w:cs="Arial"/>
        </w:rPr>
      </w:pPr>
    </w:p>
    <w:p w14:paraId="048F08C9" w14:textId="745953A8" w:rsidR="00262181" w:rsidRPr="00854EF5" w:rsidRDefault="00262181" w:rsidP="00262181">
      <w:pPr>
        <w:overflowPunct w:val="0"/>
        <w:autoSpaceDE w:val="0"/>
        <w:autoSpaceDN w:val="0"/>
        <w:adjustRightInd w:val="0"/>
        <w:spacing w:before="240"/>
        <w:textAlignment w:val="baseline"/>
        <w:rPr>
          <w:rFonts w:ascii="Arial" w:hAnsi="Arial" w:cs="Arial"/>
          <w:u w:val="single"/>
        </w:rPr>
      </w:pPr>
      <w:r w:rsidRPr="00854EF5">
        <w:rPr>
          <w:rFonts w:ascii="Arial" w:hAnsi="Arial" w:cs="Arial"/>
          <w:b/>
          <w:bCs/>
          <w:u w:val="single"/>
        </w:rPr>
        <w:t>Essay four:</w:t>
      </w:r>
      <w:r w:rsidRPr="00854EF5">
        <w:rPr>
          <w:rFonts w:ascii="Arial" w:hAnsi="Arial" w:cs="Arial"/>
          <w:u w:val="single"/>
        </w:rPr>
        <w:t xml:space="preserve"> </w:t>
      </w:r>
    </w:p>
    <w:p w14:paraId="70818F63" w14:textId="77777777" w:rsidR="00EF6962" w:rsidRPr="001F02DA" w:rsidRDefault="00854EF5" w:rsidP="00262181">
      <w:pPr>
        <w:overflowPunct w:val="0"/>
        <w:autoSpaceDE w:val="0"/>
        <w:autoSpaceDN w:val="0"/>
        <w:adjustRightInd w:val="0"/>
        <w:spacing w:before="240"/>
        <w:textAlignment w:val="baseline"/>
        <w:rPr>
          <w:rFonts w:ascii="Arial" w:hAnsi="Arial" w:cs="Arial"/>
          <w:sz w:val="20"/>
          <w:szCs w:val="20"/>
        </w:rPr>
      </w:pPr>
      <w:r w:rsidRPr="001F02DA">
        <w:rPr>
          <w:rFonts w:ascii="Arial" w:hAnsi="Arial" w:cs="Arial"/>
          <w:sz w:val="20"/>
          <w:szCs w:val="20"/>
        </w:rPr>
        <w:t>In this essay I am going to a</w:t>
      </w:r>
      <w:r w:rsidR="00262181" w:rsidRPr="001F02DA">
        <w:rPr>
          <w:rFonts w:ascii="Arial" w:hAnsi="Arial" w:cs="Arial"/>
          <w:sz w:val="20"/>
          <w:szCs w:val="20"/>
        </w:rPr>
        <w:t>nalyse potential links between serious and organised crime and public protection issues</w:t>
      </w:r>
      <w:r w:rsidR="00EF6962" w:rsidRPr="001F02DA">
        <w:rPr>
          <w:rFonts w:ascii="Arial" w:hAnsi="Arial" w:cs="Arial"/>
          <w:sz w:val="20"/>
          <w:szCs w:val="20"/>
        </w:rPr>
        <w:t>.</w:t>
      </w:r>
    </w:p>
    <w:p w14:paraId="45CA7E63" w14:textId="65C8C6FA" w:rsidR="00EF6962" w:rsidRPr="001F02DA" w:rsidRDefault="00760350" w:rsidP="00EF6962">
      <w:pPr>
        <w:overflowPunct w:val="0"/>
        <w:autoSpaceDE w:val="0"/>
        <w:autoSpaceDN w:val="0"/>
        <w:adjustRightInd w:val="0"/>
        <w:spacing w:before="240"/>
        <w:textAlignment w:val="baseline"/>
        <w:rPr>
          <w:rFonts w:ascii="Arial" w:hAnsi="Arial" w:cs="Arial"/>
          <w:sz w:val="20"/>
          <w:szCs w:val="20"/>
        </w:rPr>
      </w:pPr>
      <w:r w:rsidRPr="001F02DA">
        <w:rPr>
          <w:rFonts w:ascii="Arial" w:hAnsi="Arial" w:cs="Arial"/>
          <w:sz w:val="20"/>
          <w:szCs w:val="20"/>
        </w:rPr>
        <w:t>Firstly,</w:t>
      </w:r>
      <w:r w:rsidRPr="001F02DA">
        <w:rPr>
          <w:rFonts w:ascii="Arial" w:hAnsi="Arial" w:cs="Arial"/>
          <w:b/>
          <w:bCs/>
          <w:color w:val="393939"/>
          <w:sz w:val="20"/>
          <w:szCs w:val="20"/>
        </w:rPr>
        <w:t xml:space="preserve"> </w:t>
      </w:r>
      <w:r w:rsidR="00EF6962" w:rsidRPr="001F02DA">
        <w:rPr>
          <w:rFonts w:ascii="Arial" w:hAnsi="Arial" w:cs="Arial"/>
          <w:b/>
          <w:bCs/>
          <w:color w:val="393939"/>
          <w:sz w:val="20"/>
          <w:szCs w:val="20"/>
        </w:rPr>
        <w:t>“</w:t>
      </w:r>
      <w:r w:rsidRPr="001F02DA">
        <w:rPr>
          <w:rFonts w:ascii="Arial" w:hAnsi="Arial" w:cs="Arial"/>
          <w:b/>
          <w:bCs/>
          <w:color w:val="393939"/>
          <w:sz w:val="20"/>
          <w:szCs w:val="20"/>
        </w:rPr>
        <w:t>s</w:t>
      </w:r>
      <w:r w:rsidR="00EF6962" w:rsidRPr="001F02DA">
        <w:rPr>
          <w:rFonts w:ascii="Arial" w:hAnsi="Arial" w:cs="Arial"/>
          <w:b/>
          <w:bCs/>
          <w:color w:val="393939"/>
          <w:sz w:val="20"/>
          <w:szCs w:val="20"/>
        </w:rPr>
        <w:t xml:space="preserve">erious and organised crime (SOC) is criminal activity that is planned, coordinated and committed by people working individually, in groups, or as part of transnational networks. It usually centres on acquiring money, profit, influence and power. Sexual gratification is also a motivator in some cases. Such offences are often committed by organised crime groups (OCGs), who use violence, corruption and intimidation to protect their criminal activities.”     </w:t>
      </w:r>
    </w:p>
    <w:p w14:paraId="0C54B805" w14:textId="01360917" w:rsidR="00EF6962" w:rsidRPr="001F02DA" w:rsidRDefault="00EF6962" w:rsidP="00EF6962">
      <w:pPr>
        <w:overflowPunct w:val="0"/>
        <w:autoSpaceDE w:val="0"/>
        <w:autoSpaceDN w:val="0"/>
        <w:adjustRightInd w:val="0"/>
        <w:spacing w:before="240"/>
        <w:textAlignment w:val="baseline"/>
        <w:rPr>
          <w:rFonts w:ascii="Arial" w:hAnsi="Arial" w:cs="Arial"/>
          <w:b/>
          <w:bCs/>
          <w:color w:val="393939"/>
          <w:sz w:val="20"/>
          <w:szCs w:val="20"/>
        </w:rPr>
      </w:pPr>
      <w:r w:rsidRPr="001F02DA">
        <w:rPr>
          <w:rFonts w:ascii="Arial" w:hAnsi="Arial" w:cs="Arial"/>
          <w:color w:val="393939"/>
          <w:sz w:val="20"/>
          <w:szCs w:val="20"/>
        </w:rPr>
        <w:t>Serious and organised crime has</w:t>
      </w:r>
      <w:r w:rsidRPr="001F02DA">
        <w:rPr>
          <w:rFonts w:ascii="Arial" w:hAnsi="Arial" w:cs="Arial"/>
          <w:b/>
          <w:bCs/>
          <w:color w:val="393939"/>
          <w:sz w:val="20"/>
          <w:szCs w:val="20"/>
        </w:rPr>
        <w:t xml:space="preserve"> “a daily impact on citizens, public services, businesses, institutions, national reputation and infrastructure.”                                                                                                                                               </w:t>
      </w:r>
    </w:p>
    <w:p w14:paraId="4B935292" w14:textId="628662A0" w:rsidR="00760350" w:rsidRPr="001F02DA" w:rsidRDefault="00EF6962" w:rsidP="00760350">
      <w:pPr>
        <w:overflowPunct w:val="0"/>
        <w:autoSpaceDE w:val="0"/>
        <w:autoSpaceDN w:val="0"/>
        <w:adjustRightInd w:val="0"/>
        <w:spacing w:before="240"/>
        <w:ind w:left="720" w:firstLine="720"/>
        <w:textAlignment w:val="baseline"/>
        <w:rPr>
          <w:rFonts w:ascii="Arial" w:hAnsi="Arial" w:cs="Arial"/>
          <w:color w:val="393939"/>
          <w:sz w:val="20"/>
          <w:szCs w:val="20"/>
        </w:rPr>
      </w:pPr>
      <w:r w:rsidRPr="001F02DA">
        <w:rPr>
          <w:rFonts w:ascii="Arial" w:hAnsi="Arial" w:cs="Arial"/>
          <w:b/>
          <w:bCs/>
          <w:color w:val="393939"/>
          <w:sz w:val="20"/>
          <w:szCs w:val="20"/>
        </w:rPr>
        <w:t xml:space="preserve">            </w:t>
      </w:r>
      <w:r w:rsidRPr="001F02DA">
        <w:rPr>
          <w:rFonts w:ascii="Arial" w:hAnsi="Arial" w:cs="Arial"/>
          <w:color w:val="393939"/>
          <w:sz w:val="20"/>
          <w:szCs w:val="20"/>
        </w:rPr>
        <w:t>Policing in the UK: Serious and Organised Crime House of Lords, (2022)</w:t>
      </w:r>
    </w:p>
    <w:p w14:paraId="4DB26B53" w14:textId="195FD031" w:rsidR="0023488B" w:rsidRPr="001F02DA" w:rsidRDefault="00365117"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Whilst serious organised crime groups can target and effect all members of society; t</w:t>
      </w:r>
      <w:r w:rsidR="00760350" w:rsidRPr="001F02DA">
        <w:rPr>
          <w:rFonts w:ascii="Arial" w:hAnsi="Arial" w:cs="Arial"/>
          <w:color w:val="393939"/>
          <w:sz w:val="20"/>
          <w:szCs w:val="20"/>
        </w:rPr>
        <w:t xml:space="preserve">here are known links between serious organised crime and public protection issues as organised crime groups </w:t>
      </w:r>
      <w:r w:rsidR="0023488B" w:rsidRPr="001F02DA">
        <w:rPr>
          <w:rFonts w:ascii="Arial" w:hAnsi="Arial" w:cs="Arial"/>
          <w:color w:val="393939"/>
          <w:sz w:val="20"/>
          <w:szCs w:val="20"/>
        </w:rPr>
        <w:t>target</w:t>
      </w:r>
      <w:r w:rsidR="00760350" w:rsidRPr="001F02DA">
        <w:rPr>
          <w:rFonts w:ascii="Arial" w:hAnsi="Arial" w:cs="Arial"/>
          <w:color w:val="393939"/>
          <w:sz w:val="20"/>
          <w:szCs w:val="20"/>
        </w:rPr>
        <w:t xml:space="preserve"> on </w:t>
      </w:r>
      <w:r w:rsidR="00EF6962" w:rsidRPr="001F02DA">
        <w:rPr>
          <w:rFonts w:ascii="Arial" w:hAnsi="Arial" w:cs="Arial"/>
          <w:color w:val="393939"/>
          <w:sz w:val="20"/>
          <w:szCs w:val="20"/>
        </w:rPr>
        <w:t xml:space="preserve">vulnerable members of society </w:t>
      </w:r>
      <w:r w:rsidR="00C814AD" w:rsidRPr="001F02DA">
        <w:rPr>
          <w:rFonts w:ascii="Arial" w:hAnsi="Arial" w:cs="Arial"/>
          <w:color w:val="393939"/>
          <w:sz w:val="20"/>
          <w:szCs w:val="20"/>
        </w:rPr>
        <w:t xml:space="preserve">and </w:t>
      </w:r>
      <w:r w:rsidR="007D670B" w:rsidRPr="001F02DA">
        <w:rPr>
          <w:rFonts w:ascii="Arial" w:hAnsi="Arial" w:cs="Arial"/>
          <w:color w:val="393939"/>
          <w:sz w:val="20"/>
          <w:szCs w:val="20"/>
        </w:rPr>
        <w:t xml:space="preserve">victimizes </w:t>
      </w:r>
      <w:r w:rsidR="00C814AD" w:rsidRPr="001F02DA">
        <w:rPr>
          <w:rFonts w:ascii="Arial" w:hAnsi="Arial" w:cs="Arial"/>
          <w:color w:val="393939"/>
          <w:sz w:val="20"/>
          <w:szCs w:val="20"/>
        </w:rPr>
        <w:t>them</w:t>
      </w:r>
      <w:r w:rsidR="0023488B" w:rsidRPr="001F02DA">
        <w:rPr>
          <w:rFonts w:ascii="Arial" w:hAnsi="Arial" w:cs="Arial"/>
          <w:color w:val="393939"/>
          <w:sz w:val="20"/>
          <w:szCs w:val="20"/>
        </w:rPr>
        <w:t xml:space="preserve"> for their own benefits. </w:t>
      </w:r>
    </w:p>
    <w:p w14:paraId="0BC2A073" w14:textId="421D4B72" w:rsidR="00365117" w:rsidRPr="001F02DA" w:rsidRDefault="00365117"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Examples of some of these vulnerable groups are:</w:t>
      </w:r>
    </w:p>
    <w:p w14:paraId="15BC4187" w14:textId="6D45E951" w:rsidR="00365117" w:rsidRPr="001F02DA" w:rsidRDefault="0023488B" w:rsidP="00365117">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Young children</w:t>
      </w:r>
    </w:p>
    <w:p w14:paraId="66B61A92" w14:textId="6A1547EC" w:rsidR="0023488B" w:rsidRPr="001F02DA" w:rsidRDefault="0023488B" w:rsidP="0023488B">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Disabled </w:t>
      </w:r>
      <w:r w:rsidR="003D1DEC" w:rsidRPr="001F02DA">
        <w:rPr>
          <w:rFonts w:ascii="Arial" w:hAnsi="Arial" w:cs="Arial"/>
          <w:color w:val="393939"/>
          <w:sz w:val="20"/>
          <w:szCs w:val="20"/>
        </w:rPr>
        <w:t xml:space="preserve"> </w:t>
      </w:r>
    </w:p>
    <w:p w14:paraId="51E80715" w14:textId="5CB64408" w:rsidR="0023488B" w:rsidRPr="001F02DA" w:rsidRDefault="0023488B" w:rsidP="0023488B">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Elderly </w:t>
      </w:r>
    </w:p>
    <w:p w14:paraId="4FE3D46E" w14:textId="648856EC" w:rsidR="0023488B" w:rsidRPr="001F02DA" w:rsidRDefault="0023488B" w:rsidP="0023488B">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Homeless people </w:t>
      </w:r>
    </w:p>
    <w:p w14:paraId="652ECB3B" w14:textId="5CD71620" w:rsidR="0023488B" w:rsidRPr="001F02DA" w:rsidRDefault="0023488B" w:rsidP="0023488B">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Peop</w:t>
      </w:r>
      <w:r w:rsidR="007C42C6" w:rsidRPr="001F02DA">
        <w:rPr>
          <w:rFonts w:ascii="Arial" w:hAnsi="Arial" w:cs="Arial"/>
          <w:color w:val="393939"/>
          <w:sz w:val="20"/>
          <w:szCs w:val="20"/>
        </w:rPr>
        <w:t>le with</w:t>
      </w:r>
      <w:r w:rsidRPr="001F02DA">
        <w:rPr>
          <w:rFonts w:ascii="Arial" w:hAnsi="Arial" w:cs="Arial"/>
          <w:color w:val="393939"/>
          <w:sz w:val="20"/>
          <w:szCs w:val="20"/>
        </w:rPr>
        <w:t xml:space="preserve"> drug or alcohol addictions</w:t>
      </w:r>
      <w:r w:rsidR="003D1DEC" w:rsidRPr="001F02DA">
        <w:rPr>
          <w:rFonts w:ascii="Arial" w:hAnsi="Arial" w:cs="Arial"/>
          <w:color w:val="393939"/>
          <w:sz w:val="20"/>
          <w:szCs w:val="20"/>
        </w:rPr>
        <w:t xml:space="preserve"> </w:t>
      </w:r>
    </w:p>
    <w:p w14:paraId="525490D2" w14:textId="6A52DBCE" w:rsidR="0023488B" w:rsidRPr="001F02DA" w:rsidRDefault="0023488B" w:rsidP="0023488B">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Individuals that are outsiders in society </w:t>
      </w:r>
    </w:p>
    <w:p w14:paraId="67E186E2" w14:textId="5CDFBC77" w:rsidR="006F40EE" w:rsidRPr="001F02DA" w:rsidRDefault="00365117" w:rsidP="007607DE">
      <w:pPr>
        <w:pStyle w:val="ListParagraph"/>
        <w:numPr>
          <w:ilvl w:val="0"/>
          <w:numId w:val="6"/>
        </w:num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Illegal immigrants (Modern day slavery) </w:t>
      </w:r>
    </w:p>
    <w:p w14:paraId="4607EA85" w14:textId="4674FCF0" w:rsidR="0023488B" w:rsidRPr="001F02DA" w:rsidRDefault="00365117"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lastRenderedPageBreak/>
        <w:t>By OCGs targeting groups</w:t>
      </w:r>
      <w:r w:rsidR="00D33326" w:rsidRPr="001F02DA">
        <w:rPr>
          <w:rFonts w:ascii="Arial" w:hAnsi="Arial" w:cs="Arial"/>
          <w:color w:val="393939"/>
          <w:sz w:val="20"/>
          <w:szCs w:val="20"/>
        </w:rPr>
        <w:t xml:space="preserve"> such as this</w:t>
      </w:r>
      <w:r w:rsidRPr="001F02DA">
        <w:rPr>
          <w:rFonts w:ascii="Arial" w:hAnsi="Arial" w:cs="Arial"/>
          <w:color w:val="393939"/>
          <w:sz w:val="20"/>
          <w:szCs w:val="20"/>
        </w:rPr>
        <w:t xml:space="preserve"> they </w:t>
      </w:r>
      <w:r w:rsidR="00D33326" w:rsidRPr="001F02DA">
        <w:rPr>
          <w:rFonts w:ascii="Arial" w:hAnsi="Arial" w:cs="Arial"/>
          <w:color w:val="393939"/>
          <w:sz w:val="20"/>
          <w:szCs w:val="20"/>
        </w:rPr>
        <w:t xml:space="preserve">play on their </w:t>
      </w:r>
      <w:r w:rsidR="007607DE" w:rsidRPr="001F02DA">
        <w:rPr>
          <w:rFonts w:ascii="Arial" w:hAnsi="Arial" w:cs="Arial"/>
          <w:color w:val="393939"/>
          <w:sz w:val="20"/>
          <w:szCs w:val="20"/>
        </w:rPr>
        <w:t>vulnerabilities</w:t>
      </w:r>
      <w:r w:rsidR="00D33326" w:rsidRPr="001F02DA">
        <w:rPr>
          <w:rFonts w:ascii="Arial" w:hAnsi="Arial" w:cs="Arial"/>
          <w:color w:val="393939"/>
          <w:sz w:val="20"/>
          <w:szCs w:val="20"/>
        </w:rPr>
        <w:t xml:space="preserve"> in order </w:t>
      </w:r>
      <w:r w:rsidRPr="001F02DA">
        <w:rPr>
          <w:rFonts w:ascii="Arial" w:hAnsi="Arial" w:cs="Arial"/>
          <w:color w:val="393939"/>
          <w:sz w:val="20"/>
          <w:szCs w:val="20"/>
        </w:rPr>
        <w:t>for their own beneficial gain w</w:t>
      </w:r>
      <w:r w:rsidR="007607DE" w:rsidRPr="001F02DA">
        <w:rPr>
          <w:rFonts w:ascii="Arial" w:hAnsi="Arial" w:cs="Arial"/>
          <w:color w:val="393939"/>
          <w:sz w:val="20"/>
          <w:szCs w:val="20"/>
        </w:rPr>
        <w:t>heth</w:t>
      </w:r>
      <w:r w:rsidRPr="001F02DA">
        <w:rPr>
          <w:rFonts w:ascii="Arial" w:hAnsi="Arial" w:cs="Arial"/>
          <w:color w:val="393939"/>
          <w:sz w:val="20"/>
          <w:szCs w:val="20"/>
        </w:rPr>
        <w:t>er that be through sexual offences,</w:t>
      </w:r>
      <w:r w:rsidR="006F40EE" w:rsidRPr="001F02DA">
        <w:rPr>
          <w:rFonts w:ascii="Arial" w:hAnsi="Arial" w:cs="Arial"/>
          <w:color w:val="393939"/>
          <w:sz w:val="20"/>
          <w:szCs w:val="20"/>
        </w:rPr>
        <w:t xml:space="preserve"> child abuse and exploitation,</w:t>
      </w:r>
      <w:r w:rsidRPr="001F02DA">
        <w:rPr>
          <w:rFonts w:ascii="Arial" w:hAnsi="Arial" w:cs="Arial"/>
          <w:color w:val="393939"/>
          <w:sz w:val="20"/>
          <w:szCs w:val="20"/>
        </w:rPr>
        <w:t xml:space="preserve"> modern day slavery, black male,</w:t>
      </w:r>
      <w:r w:rsidR="006F40EE" w:rsidRPr="001F02DA">
        <w:rPr>
          <w:rFonts w:ascii="Arial" w:hAnsi="Arial" w:cs="Arial"/>
          <w:color w:val="393939"/>
          <w:sz w:val="20"/>
          <w:szCs w:val="20"/>
        </w:rPr>
        <w:t xml:space="preserve"> cybercrime, </w:t>
      </w:r>
      <w:r w:rsidRPr="001F02DA">
        <w:rPr>
          <w:rFonts w:ascii="Arial" w:hAnsi="Arial" w:cs="Arial"/>
          <w:color w:val="393939"/>
          <w:sz w:val="20"/>
          <w:szCs w:val="20"/>
        </w:rPr>
        <w:t xml:space="preserve"> </w:t>
      </w:r>
      <w:r w:rsidR="006F40EE" w:rsidRPr="001F02DA">
        <w:rPr>
          <w:rFonts w:ascii="Arial" w:hAnsi="Arial" w:cs="Arial"/>
          <w:color w:val="393939"/>
          <w:sz w:val="20"/>
          <w:szCs w:val="20"/>
        </w:rPr>
        <w:t xml:space="preserve">fraud, </w:t>
      </w:r>
      <w:r w:rsidRPr="001F02DA">
        <w:rPr>
          <w:rFonts w:ascii="Arial" w:hAnsi="Arial" w:cs="Arial"/>
          <w:color w:val="393939"/>
          <w:sz w:val="20"/>
          <w:szCs w:val="20"/>
        </w:rPr>
        <w:t>cuckooing</w:t>
      </w:r>
      <w:r w:rsidR="00D33326" w:rsidRPr="001F02DA">
        <w:rPr>
          <w:rFonts w:ascii="Arial" w:hAnsi="Arial" w:cs="Arial"/>
          <w:color w:val="393939"/>
          <w:sz w:val="20"/>
          <w:szCs w:val="20"/>
        </w:rPr>
        <w:t xml:space="preserve"> </w:t>
      </w:r>
      <w:r w:rsidRPr="001F02DA">
        <w:rPr>
          <w:rFonts w:ascii="Arial" w:hAnsi="Arial" w:cs="Arial"/>
          <w:color w:val="393939"/>
          <w:sz w:val="20"/>
          <w:szCs w:val="20"/>
        </w:rPr>
        <w:t xml:space="preserve">where they push vulnerable people out of their homes and use them for offences such as drug </w:t>
      </w:r>
      <w:r w:rsidR="006F40EE" w:rsidRPr="001F02DA">
        <w:rPr>
          <w:rFonts w:ascii="Arial" w:hAnsi="Arial" w:cs="Arial"/>
          <w:color w:val="393939"/>
          <w:sz w:val="20"/>
          <w:szCs w:val="20"/>
        </w:rPr>
        <w:t>dealing, firearms</w:t>
      </w:r>
      <w:r w:rsidR="00201A43" w:rsidRPr="001F02DA">
        <w:rPr>
          <w:rFonts w:ascii="Arial" w:hAnsi="Arial" w:cs="Arial"/>
          <w:color w:val="393939"/>
          <w:sz w:val="20"/>
          <w:szCs w:val="20"/>
        </w:rPr>
        <w:t>,</w:t>
      </w:r>
      <w:r w:rsidR="006F40EE" w:rsidRPr="001F02DA">
        <w:rPr>
          <w:rFonts w:ascii="Arial" w:hAnsi="Arial" w:cs="Arial"/>
          <w:color w:val="393939"/>
          <w:sz w:val="20"/>
          <w:szCs w:val="20"/>
        </w:rPr>
        <w:t xml:space="preserve"> </w:t>
      </w:r>
      <w:r w:rsidRPr="001F02DA">
        <w:rPr>
          <w:rFonts w:ascii="Arial" w:hAnsi="Arial" w:cs="Arial"/>
          <w:color w:val="393939"/>
          <w:sz w:val="20"/>
          <w:szCs w:val="20"/>
        </w:rPr>
        <w:t>sex trafficking</w:t>
      </w:r>
      <w:r w:rsidR="00201A43" w:rsidRPr="001F02DA">
        <w:rPr>
          <w:rFonts w:ascii="Arial" w:hAnsi="Arial" w:cs="Arial"/>
          <w:color w:val="393939"/>
          <w:sz w:val="20"/>
          <w:szCs w:val="20"/>
        </w:rPr>
        <w:t>,  honour based violence and force marriages</w:t>
      </w:r>
      <w:r w:rsidRPr="001F02DA">
        <w:rPr>
          <w:rFonts w:ascii="Arial" w:hAnsi="Arial" w:cs="Arial"/>
          <w:color w:val="393939"/>
          <w:sz w:val="20"/>
          <w:szCs w:val="20"/>
        </w:rPr>
        <w:t xml:space="preserve">. </w:t>
      </w:r>
    </w:p>
    <w:p w14:paraId="5C75E00E" w14:textId="0BFA788A" w:rsidR="000105D2" w:rsidRPr="001F02DA" w:rsidRDefault="00365117"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Although the victims may gain something rewarding from the OCGs </w:t>
      </w:r>
      <w:r w:rsidR="00D33326" w:rsidRPr="001F02DA">
        <w:rPr>
          <w:rFonts w:ascii="Arial" w:hAnsi="Arial" w:cs="Arial"/>
          <w:color w:val="393939"/>
          <w:sz w:val="20"/>
          <w:szCs w:val="20"/>
        </w:rPr>
        <w:t>initially weather that be money, material objects, sense of belonging, romance and friendship. T</w:t>
      </w:r>
      <w:r w:rsidRPr="001F02DA">
        <w:rPr>
          <w:rFonts w:ascii="Arial" w:hAnsi="Arial" w:cs="Arial"/>
          <w:color w:val="393939"/>
          <w:sz w:val="20"/>
          <w:szCs w:val="20"/>
        </w:rPr>
        <w:t xml:space="preserve">he impact this has on its victims is significant and can lead to their victims suffering from </w:t>
      </w:r>
      <w:r w:rsidR="00D33326" w:rsidRPr="001F02DA">
        <w:rPr>
          <w:rFonts w:ascii="Arial" w:hAnsi="Arial" w:cs="Arial"/>
          <w:color w:val="393939"/>
          <w:sz w:val="20"/>
          <w:szCs w:val="20"/>
        </w:rPr>
        <w:t xml:space="preserve">things such as </w:t>
      </w:r>
      <w:r w:rsidRPr="001F02DA">
        <w:rPr>
          <w:rFonts w:ascii="Arial" w:hAnsi="Arial" w:cs="Arial"/>
          <w:color w:val="393939"/>
          <w:sz w:val="20"/>
          <w:szCs w:val="20"/>
        </w:rPr>
        <w:t xml:space="preserve">mental health issues, </w:t>
      </w:r>
      <w:r w:rsidR="00D33326" w:rsidRPr="001F02DA">
        <w:rPr>
          <w:rFonts w:ascii="Arial" w:hAnsi="Arial" w:cs="Arial"/>
          <w:color w:val="393939"/>
          <w:sz w:val="20"/>
          <w:szCs w:val="20"/>
        </w:rPr>
        <w:t xml:space="preserve">sexually transmitted infections/diseases, addictions, </w:t>
      </w:r>
      <w:r w:rsidR="000105D2" w:rsidRPr="001F02DA">
        <w:rPr>
          <w:rFonts w:ascii="Arial" w:hAnsi="Arial" w:cs="Arial"/>
          <w:color w:val="393939"/>
          <w:sz w:val="20"/>
          <w:szCs w:val="20"/>
        </w:rPr>
        <w:t xml:space="preserve">unwanted pregnancies, </w:t>
      </w:r>
      <w:r w:rsidR="00D33326" w:rsidRPr="001F02DA">
        <w:rPr>
          <w:rFonts w:ascii="Arial" w:hAnsi="Arial" w:cs="Arial"/>
          <w:color w:val="393939"/>
          <w:sz w:val="20"/>
          <w:szCs w:val="20"/>
        </w:rPr>
        <w:t xml:space="preserve">homelessness, criminal records, suicidal thoughts, heart brake and loneliness. </w:t>
      </w:r>
    </w:p>
    <w:p w14:paraId="3C2C120A" w14:textId="77777777" w:rsidR="00587AF4" w:rsidRPr="001F02DA" w:rsidRDefault="00587AF4" w:rsidP="00587AF4">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It is important to look at different concepts and theories on how a person becomes a victim such as this and this is where “Victimology attempts to understand why some people are more prone than others in becoming victims of crime.” </w:t>
      </w:r>
    </w:p>
    <w:p w14:paraId="22EEFDCE" w14:textId="2F33EBCB" w:rsidR="00587AF4" w:rsidRPr="001F02DA" w:rsidRDefault="00587AF4" w:rsidP="00587AF4">
      <w:pPr>
        <w:overflowPunct w:val="0"/>
        <w:autoSpaceDE w:val="0"/>
        <w:autoSpaceDN w:val="0"/>
        <w:adjustRightInd w:val="0"/>
        <w:spacing w:before="240"/>
        <w:ind w:left="1440" w:firstLine="720"/>
        <w:textAlignment w:val="baseline"/>
        <w:rPr>
          <w:rFonts w:ascii="Arial" w:hAnsi="Arial" w:cs="Arial"/>
          <w:color w:val="393939"/>
          <w:sz w:val="20"/>
          <w:szCs w:val="20"/>
        </w:rPr>
      </w:pPr>
      <w:r w:rsidRPr="001F02DA">
        <w:rPr>
          <w:rFonts w:ascii="Arial" w:hAnsi="Arial" w:cs="Arial"/>
          <w:color w:val="393939"/>
          <w:sz w:val="20"/>
          <w:szCs w:val="20"/>
        </w:rPr>
        <w:t xml:space="preserve">          </w:t>
      </w:r>
      <w:r w:rsidRPr="001F02DA">
        <w:rPr>
          <w:rStyle w:val="selectable"/>
          <w:rFonts w:ascii="Arial" w:hAnsi="Arial" w:cs="Arial"/>
          <w:color w:val="000000"/>
          <w:sz w:val="20"/>
          <w:szCs w:val="20"/>
          <w:lang w:val="en"/>
        </w:rPr>
        <w:tab/>
      </w:r>
      <w:r w:rsidRPr="001F02DA">
        <w:rPr>
          <w:rStyle w:val="selectable"/>
          <w:rFonts w:ascii="Arial" w:hAnsi="Arial" w:cs="Arial"/>
          <w:color w:val="000000"/>
          <w:sz w:val="20"/>
          <w:szCs w:val="20"/>
          <w:lang w:val="en"/>
        </w:rPr>
        <w:tab/>
      </w:r>
      <w:r w:rsidRPr="001F02DA">
        <w:rPr>
          <w:rStyle w:val="selectable"/>
          <w:rFonts w:ascii="Arial" w:hAnsi="Arial" w:cs="Arial"/>
          <w:color w:val="000000"/>
          <w:sz w:val="20"/>
          <w:szCs w:val="20"/>
          <w:lang w:val="en"/>
        </w:rPr>
        <w:tab/>
      </w:r>
      <w:r w:rsidRPr="001F02DA">
        <w:rPr>
          <w:rStyle w:val="selectable"/>
          <w:rFonts w:ascii="Arial" w:hAnsi="Arial" w:cs="Arial"/>
          <w:color w:val="000000"/>
          <w:sz w:val="20"/>
          <w:szCs w:val="20"/>
          <w:lang w:val="en"/>
        </w:rPr>
        <w:tab/>
      </w:r>
      <w:r w:rsidRPr="001F02DA">
        <w:rPr>
          <w:rStyle w:val="selectable"/>
          <w:rFonts w:ascii="Arial" w:hAnsi="Arial" w:cs="Arial"/>
          <w:color w:val="000000"/>
          <w:sz w:val="20"/>
          <w:szCs w:val="20"/>
          <w:lang w:val="en"/>
        </w:rPr>
        <w:tab/>
        <w:t xml:space="preserve">                    The Law Project, (2022)</w:t>
      </w:r>
    </w:p>
    <w:p w14:paraId="4AB5C797" w14:textId="484F73F2" w:rsidR="00587AF4" w:rsidRPr="001F02DA" w:rsidRDefault="00587AF4" w:rsidP="00262181">
      <w:pPr>
        <w:overflowPunct w:val="0"/>
        <w:autoSpaceDE w:val="0"/>
        <w:autoSpaceDN w:val="0"/>
        <w:adjustRightInd w:val="0"/>
        <w:spacing w:before="240"/>
        <w:textAlignment w:val="baseline"/>
        <w:rPr>
          <w:rFonts w:ascii="Arial" w:hAnsi="Arial" w:cs="Arial"/>
          <w:sz w:val="20"/>
          <w:szCs w:val="20"/>
          <w:lang w:val="en-AU"/>
        </w:rPr>
      </w:pPr>
      <w:r w:rsidRPr="001F02DA">
        <w:rPr>
          <w:rFonts w:ascii="Arial" w:hAnsi="Arial" w:cs="Arial"/>
          <w:color w:val="393939"/>
          <w:sz w:val="20"/>
          <w:szCs w:val="20"/>
        </w:rPr>
        <w:t xml:space="preserve">The first theory that is concerned when it comes to this is </w:t>
      </w:r>
      <w:r w:rsidRPr="001F02DA">
        <w:rPr>
          <w:rFonts w:ascii="Arial" w:hAnsi="Arial" w:cs="Arial"/>
          <w:b/>
          <w:bCs/>
          <w:color w:val="393939"/>
          <w:sz w:val="20"/>
          <w:szCs w:val="20"/>
        </w:rPr>
        <w:t>“</w:t>
      </w:r>
      <w:r w:rsidRPr="001F02DA">
        <w:rPr>
          <w:rFonts w:ascii="Arial" w:hAnsi="Arial" w:cs="Arial"/>
          <w:b/>
          <w:bCs/>
          <w:sz w:val="20"/>
          <w:szCs w:val="20"/>
          <w:lang w:val="en-AU"/>
        </w:rPr>
        <w:t>Victim Precipitation Theory”</w:t>
      </w:r>
      <w:r w:rsidRPr="001F02DA">
        <w:rPr>
          <w:rFonts w:ascii="Arial" w:hAnsi="Arial" w:cs="Arial"/>
          <w:sz w:val="20"/>
          <w:szCs w:val="20"/>
          <w:lang w:val="en-AU"/>
        </w:rPr>
        <w:t xml:space="preserve">. This theory focuses on the victim themselves and their own characteristics that can lead to them becoming victims. </w:t>
      </w:r>
      <w:proofErr w:type="gramStart"/>
      <w:r w:rsidRPr="001F02DA">
        <w:rPr>
          <w:rFonts w:ascii="Arial" w:hAnsi="Arial" w:cs="Arial"/>
          <w:sz w:val="20"/>
          <w:szCs w:val="20"/>
          <w:lang w:val="en-AU"/>
        </w:rPr>
        <w:t>Its</w:t>
      </w:r>
      <w:proofErr w:type="gramEnd"/>
      <w:r w:rsidRPr="001F02DA">
        <w:rPr>
          <w:rFonts w:ascii="Arial" w:hAnsi="Arial" w:cs="Arial"/>
          <w:sz w:val="20"/>
          <w:szCs w:val="20"/>
          <w:lang w:val="en-AU"/>
        </w:rPr>
        <w:t xml:space="preserve"> believed that victims maybe aware of something that isn’t necessarily good for them however peruse it anyway which then leads them to becoming a victim. </w:t>
      </w:r>
    </w:p>
    <w:p w14:paraId="2B1FF23E" w14:textId="4A2A1685" w:rsidR="00587AF4" w:rsidRPr="001F02DA" w:rsidRDefault="00587AF4"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The second theory is the </w:t>
      </w:r>
      <w:r w:rsidRPr="001F02DA">
        <w:rPr>
          <w:rFonts w:ascii="Arial" w:hAnsi="Arial" w:cs="Arial"/>
          <w:b/>
          <w:bCs/>
          <w:color w:val="393939"/>
          <w:sz w:val="20"/>
          <w:szCs w:val="20"/>
        </w:rPr>
        <w:t>“</w:t>
      </w:r>
      <w:proofErr w:type="gramStart"/>
      <w:r w:rsidRPr="001F02DA">
        <w:rPr>
          <w:rFonts w:ascii="Arial" w:hAnsi="Arial" w:cs="Arial"/>
          <w:b/>
          <w:bCs/>
          <w:color w:val="393939"/>
          <w:sz w:val="20"/>
          <w:szCs w:val="20"/>
        </w:rPr>
        <w:t>Life Style</w:t>
      </w:r>
      <w:proofErr w:type="gramEnd"/>
      <w:r w:rsidRPr="001F02DA">
        <w:rPr>
          <w:rFonts w:ascii="Arial" w:hAnsi="Arial" w:cs="Arial"/>
          <w:b/>
          <w:bCs/>
          <w:color w:val="393939"/>
          <w:sz w:val="20"/>
          <w:szCs w:val="20"/>
        </w:rPr>
        <w:t xml:space="preserve">” </w:t>
      </w:r>
      <w:r w:rsidRPr="001F02DA">
        <w:rPr>
          <w:rFonts w:ascii="Arial" w:hAnsi="Arial" w:cs="Arial"/>
          <w:color w:val="393939"/>
          <w:sz w:val="20"/>
          <w:szCs w:val="20"/>
        </w:rPr>
        <w:t xml:space="preserve">theory </w:t>
      </w:r>
      <w:r w:rsidR="00221413" w:rsidRPr="001F02DA">
        <w:rPr>
          <w:rFonts w:ascii="Arial" w:hAnsi="Arial" w:cs="Arial"/>
          <w:color w:val="393939"/>
          <w:sz w:val="20"/>
          <w:szCs w:val="20"/>
        </w:rPr>
        <w:t xml:space="preserve">where peoples choice of living lead to them being victimised and this could be down to the people they associate with or the locations in which they do this. </w:t>
      </w:r>
    </w:p>
    <w:p w14:paraId="349F1518" w14:textId="6B46690B" w:rsidR="00221413" w:rsidRPr="001F02DA" w:rsidRDefault="00221413" w:rsidP="00262181">
      <w:pPr>
        <w:overflowPunct w:val="0"/>
        <w:autoSpaceDE w:val="0"/>
        <w:autoSpaceDN w:val="0"/>
        <w:adjustRightInd w:val="0"/>
        <w:spacing w:before="240"/>
        <w:textAlignment w:val="baseline"/>
        <w:rPr>
          <w:rFonts w:ascii="Arial" w:hAnsi="Arial" w:cs="Arial"/>
          <w:color w:val="000000"/>
          <w:sz w:val="20"/>
          <w:szCs w:val="20"/>
          <w:lang w:val="en-AU"/>
        </w:rPr>
      </w:pPr>
      <w:bookmarkStart w:id="6" w:name="_Hlk103020955"/>
      <w:r w:rsidRPr="001F02DA">
        <w:rPr>
          <w:rFonts w:ascii="Arial" w:hAnsi="Arial" w:cs="Arial"/>
          <w:sz w:val="20"/>
          <w:szCs w:val="20"/>
          <w:lang w:val="en-AU"/>
        </w:rPr>
        <w:t>The third theory considered is the</w:t>
      </w:r>
      <w:r w:rsidRPr="001F02DA">
        <w:rPr>
          <w:rFonts w:ascii="Arial" w:hAnsi="Arial" w:cs="Arial"/>
          <w:i/>
          <w:iCs/>
          <w:sz w:val="20"/>
          <w:szCs w:val="20"/>
          <w:lang w:val="en-AU"/>
        </w:rPr>
        <w:t xml:space="preserve"> </w:t>
      </w:r>
      <w:r w:rsidRPr="001F02DA">
        <w:rPr>
          <w:rFonts w:ascii="Arial" w:hAnsi="Arial" w:cs="Arial"/>
          <w:b/>
          <w:bCs/>
          <w:sz w:val="20"/>
          <w:szCs w:val="20"/>
          <w:lang w:val="en-AU"/>
        </w:rPr>
        <w:t xml:space="preserve">“Deviant Place Theory” </w:t>
      </w:r>
      <w:r w:rsidRPr="001F02DA">
        <w:rPr>
          <w:rFonts w:ascii="Arial" w:hAnsi="Arial" w:cs="Arial"/>
          <w:sz w:val="20"/>
          <w:szCs w:val="20"/>
          <w:lang w:val="en-AU"/>
        </w:rPr>
        <w:t>which Is where</w:t>
      </w:r>
      <w:r w:rsidRPr="001F02DA">
        <w:rPr>
          <w:rFonts w:ascii="Arial" w:hAnsi="Arial" w:cs="Arial"/>
          <w:i/>
          <w:iCs/>
          <w:sz w:val="20"/>
          <w:szCs w:val="20"/>
          <w:lang w:val="en-AU"/>
        </w:rPr>
        <w:t xml:space="preserve"> </w:t>
      </w:r>
      <w:r w:rsidRPr="001F02DA">
        <w:rPr>
          <w:rFonts w:ascii="Arial" w:hAnsi="Arial" w:cs="Arial"/>
          <w:b/>
          <w:bCs/>
          <w:i/>
          <w:iCs/>
          <w:sz w:val="20"/>
          <w:szCs w:val="20"/>
          <w:lang w:val="en-AU"/>
        </w:rPr>
        <w:t>“</w:t>
      </w:r>
      <w:r w:rsidRPr="001F02DA">
        <w:rPr>
          <w:rFonts w:ascii="Arial" w:hAnsi="Arial" w:cs="Arial"/>
          <w:b/>
          <w:bCs/>
          <w:color w:val="000000"/>
          <w:sz w:val="20"/>
          <w:szCs w:val="20"/>
          <w:lang w:val="en-AU"/>
        </w:rPr>
        <w:t>The more often victims visit dangerous places, the more likely they will be exposed to crime and violence.”</w:t>
      </w:r>
      <w:r w:rsidRPr="001F02DA">
        <w:rPr>
          <w:rFonts w:ascii="Arial" w:hAnsi="Arial" w:cs="Arial"/>
          <w:color w:val="000000"/>
          <w:sz w:val="20"/>
          <w:szCs w:val="20"/>
          <w:lang w:val="en-AU"/>
        </w:rPr>
        <w:t xml:space="preserve"> – The Law Project, (2022). The person makes the choice to attend these dangerous places putting them at risk of being victimized and the more they attended the great the risk will be. </w:t>
      </w:r>
    </w:p>
    <w:p w14:paraId="4D98BBD4" w14:textId="6587796C" w:rsidR="00221413" w:rsidRPr="001F02DA" w:rsidRDefault="00221413"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sz w:val="20"/>
          <w:szCs w:val="20"/>
          <w:lang w:val="en-AU"/>
        </w:rPr>
        <w:t xml:space="preserve">Finally, the fourth </w:t>
      </w:r>
      <w:r w:rsidR="00131121" w:rsidRPr="001F02DA">
        <w:rPr>
          <w:rFonts w:ascii="Arial" w:hAnsi="Arial" w:cs="Arial"/>
          <w:sz w:val="20"/>
          <w:szCs w:val="20"/>
          <w:lang w:val="en-AU"/>
        </w:rPr>
        <w:t>theory</w:t>
      </w:r>
      <w:r w:rsidRPr="001F02DA">
        <w:rPr>
          <w:rFonts w:ascii="Arial" w:hAnsi="Arial" w:cs="Arial"/>
          <w:sz w:val="20"/>
          <w:szCs w:val="20"/>
          <w:lang w:val="en-AU"/>
        </w:rPr>
        <w:t xml:space="preserve"> considered it the </w:t>
      </w:r>
      <w:r w:rsidRPr="001F02DA">
        <w:rPr>
          <w:rFonts w:ascii="Arial" w:hAnsi="Arial" w:cs="Arial"/>
          <w:b/>
          <w:bCs/>
          <w:sz w:val="20"/>
          <w:szCs w:val="20"/>
          <w:lang w:val="en-AU"/>
        </w:rPr>
        <w:t>“Routine Activities Theory”</w:t>
      </w:r>
      <w:r w:rsidRPr="001F02DA">
        <w:rPr>
          <w:rFonts w:ascii="Arial" w:hAnsi="Arial" w:cs="Arial"/>
          <w:sz w:val="20"/>
          <w:szCs w:val="20"/>
          <w:lang w:val="en-AU"/>
        </w:rPr>
        <w:t xml:space="preserve"> which </w:t>
      </w:r>
      <w:r w:rsidR="00131121" w:rsidRPr="001F02DA">
        <w:rPr>
          <w:rFonts w:ascii="Arial" w:hAnsi="Arial" w:cs="Arial"/>
          <w:sz w:val="20"/>
          <w:szCs w:val="20"/>
          <w:lang w:val="en-AU"/>
        </w:rPr>
        <w:t>focuses</w:t>
      </w:r>
      <w:r w:rsidRPr="001F02DA">
        <w:rPr>
          <w:rFonts w:ascii="Arial" w:hAnsi="Arial" w:cs="Arial"/>
          <w:sz w:val="20"/>
          <w:szCs w:val="20"/>
          <w:lang w:val="en-AU"/>
        </w:rPr>
        <w:t xml:space="preserve"> on how people may not be making </w:t>
      </w:r>
      <w:r w:rsidR="00131121" w:rsidRPr="001F02DA">
        <w:rPr>
          <w:rFonts w:ascii="Arial" w:hAnsi="Arial" w:cs="Arial"/>
          <w:sz w:val="20"/>
          <w:szCs w:val="20"/>
          <w:lang w:val="en-AU"/>
        </w:rPr>
        <w:t>themselves</w:t>
      </w:r>
      <w:r w:rsidRPr="001F02DA">
        <w:rPr>
          <w:rFonts w:ascii="Arial" w:hAnsi="Arial" w:cs="Arial"/>
          <w:sz w:val="20"/>
          <w:szCs w:val="20"/>
          <w:lang w:val="en-AU"/>
        </w:rPr>
        <w:t xml:space="preserve"> visible targets however when they are no</w:t>
      </w:r>
      <w:r w:rsidR="00131121" w:rsidRPr="001F02DA">
        <w:rPr>
          <w:rFonts w:ascii="Arial" w:hAnsi="Arial" w:cs="Arial"/>
          <w:sz w:val="20"/>
          <w:szCs w:val="20"/>
          <w:lang w:val="en-AU"/>
        </w:rPr>
        <w:t>t</w:t>
      </w:r>
      <w:r w:rsidRPr="001F02DA">
        <w:rPr>
          <w:rFonts w:ascii="Arial" w:hAnsi="Arial" w:cs="Arial"/>
          <w:sz w:val="20"/>
          <w:szCs w:val="20"/>
          <w:lang w:val="en-AU"/>
        </w:rPr>
        <w:t xml:space="preserve"> </w:t>
      </w:r>
      <w:r w:rsidR="00131121" w:rsidRPr="001F02DA">
        <w:rPr>
          <w:rFonts w:ascii="Arial" w:hAnsi="Arial" w:cs="Arial"/>
          <w:sz w:val="20"/>
          <w:szCs w:val="20"/>
          <w:lang w:val="en-AU"/>
        </w:rPr>
        <w:t>present,</w:t>
      </w:r>
      <w:r w:rsidRPr="001F02DA">
        <w:rPr>
          <w:rFonts w:ascii="Arial" w:hAnsi="Arial" w:cs="Arial"/>
          <w:sz w:val="20"/>
          <w:szCs w:val="20"/>
          <w:lang w:val="en-AU"/>
        </w:rPr>
        <w:t xml:space="preserve"> they become a victim due to their </w:t>
      </w:r>
      <w:r w:rsidR="00131121" w:rsidRPr="001F02DA">
        <w:rPr>
          <w:rFonts w:ascii="Arial" w:hAnsi="Arial" w:cs="Arial"/>
          <w:sz w:val="20"/>
          <w:szCs w:val="20"/>
          <w:lang w:val="en-AU"/>
        </w:rPr>
        <w:t>material</w:t>
      </w:r>
      <w:r w:rsidRPr="001F02DA">
        <w:rPr>
          <w:rFonts w:ascii="Arial" w:hAnsi="Arial" w:cs="Arial"/>
          <w:sz w:val="20"/>
          <w:szCs w:val="20"/>
          <w:lang w:val="en-AU"/>
        </w:rPr>
        <w:t xml:space="preserve"> objects such as </w:t>
      </w:r>
      <w:r w:rsidR="00131121" w:rsidRPr="001F02DA">
        <w:rPr>
          <w:rFonts w:ascii="Arial" w:hAnsi="Arial" w:cs="Arial"/>
          <w:sz w:val="20"/>
          <w:szCs w:val="20"/>
          <w:lang w:val="en-AU"/>
        </w:rPr>
        <w:t>unattended</w:t>
      </w:r>
      <w:r w:rsidRPr="001F02DA">
        <w:rPr>
          <w:rFonts w:ascii="Arial" w:hAnsi="Arial" w:cs="Arial"/>
          <w:sz w:val="20"/>
          <w:szCs w:val="20"/>
          <w:lang w:val="en-AU"/>
        </w:rPr>
        <w:t xml:space="preserve"> homes and vehicles. It also focuses on how </w:t>
      </w:r>
      <w:r w:rsidR="00131121" w:rsidRPr="001F02DA">
        <w:rPr>
          <w:rFonts w:ascii="Arial" w:hAnsi="Arial" w:cs="Arial"/>
          <w:sz w:val="20"/>
          <w:szCs w:val="20"/>
          <w:lang w:val="en-AU"/>
        </w:rPr>
        <w:t>people’s</w:t>
      </w:r>
      <w:r w:rsidRPr="001F02DA">
        <w:rPr>
          <w:rFonts w:ascii="Arial" w:hAnsi="Arial" w:cs="Arial"/>
          <w:sz w:val="20"/>
          <w:szCs w:val="20"/>
          <w:lang w:val="en-AU"/>
        </w:rPr>
        <w:t xml:space="preserve"> da</w:t>
      </w:r>
      <w:r w:rsidR="00131121" w:rsidRPr="001F02DA">
        <w:rPr>
          <w:rFonts w:ascii="Arial" w:hAnsi="Arial" w:cs="Arial"/>
          <w:sz w:val="20"/>
          <w:szCs w:val="20"/>
          <w:lang w:val="en-AU"/>
        </w:rPr>
        <w:t>i</w:t>
      </w:r>
      <w:r w:rsidRPr="001F02DA">
        <w:rPr>
          <w:rFonts w:ascii="Arial" w:hAnsi="Arial" w:cs="Arial"/>
          <w:sz w:val="20"/>
          <w:szCs w:val="20"/>
          <w:lang w:val="en-AU"/>
        </w:rPr>
        <w:t>l</w:t>
      </w:r>
      <w:r w:rsidR="00131121" w:rsidRPr="001F02DA">
        <w:rPr>
          <w:rFonts w:ascii="Arial" w:hAnsi="Arial" w:cs="Arial"/>
          <w:sz w:val="20"/>
          <w:szCs w:val="20"/>
          <w:lang w:val="en-AU"/>
        </w:rPr>
        <w:t>y</w:t>
      </w:r>
      <w:r w:rsidRPr="001F02DA">
        <w:rPr>
          <w:rFonts w:ascii="Arial" w:hAnsi="Arial" w:cs="Arial"/>
          <w:sz w:val="20"/>
          <w:szCs w:val="20"/>
          <w:lang w:val="en-AU"/>
        </w:rPr>
        <w:t xml:space="preserve"> routines can affect them becoming a victim and an example of this would be </w:t>
      </w:r>
      <w:r w:rsidR="00131121" w:rsidRPr="001F02DA">
        <w:rPr>
          <w:rFonts w:ascii="Arial" w:hAnsi="Arial" w:cs="Arial"/>
          <w:sz w:val="20"/>
          <w:szCs w:val="20"/>
          <w:lang w:val="en-AU"/>
        </w:rPr>
        <w:t xml:space="preserve">where </w:t>
      </w:r>
      <w:r w:rsidR="00131121" w:rsidRPr="001F02DA">
        <w:rPr>
          <w:rFonts w:ascii="Arial" w:hAnsi="Arial" w:cs="Arial"/>
          <w:b/>
          <w:bCs/>
          <w:sz w:val="20"/>
          <w:szCs w:val="20"/>
          <w:lang w:val="en-AU"/>
        </w:rPr>
        <w:t xml:space="preserve">“a large group of unemployed teenagers who regularly gather are targeted by motivational criminals”. </w:t>
      </w:r>
      <w:r w:rsidR="00131121" w:rsidRPr="001F02DA">
        <w:rPr>
          <w:rFonts w:ascii="Arial" w:hAnsi="Arial" w:cs="Arial"/>
          <w:b/>
          <w:bCs/>
          <w:sz w:val="20"/>
          <w:szCs w:val="20"/>
          <w:lang w:val="en-AU"/>
        </w:rPr>
        <w:tab/>
      </w:r>
      <w:r w:rsidR="00131121" w:rsidRPr="001F02DA">
        <w:rPr>
          <w:rFonts w:ascii="Arial" w:hAnsi="Arial" w:cs="Arial"/>
          <w:sz w:val="20"/>
          <w:szCs w:val="20"/>
          <w:lang w:val="en-AU"/>
        </w:rPr>
        <w:tab/>
      </w:r>
      <w:r w:rsidR="00131121" w:rsidRPr="001F02DA">
        <w:rPr>
          <w:rFonts w:ascii="Arial" w:hAnsi="Arial" w:cs="Arial"/>
          <w:sz w:val="20"/>
          <w:szCs w:val="20"/>
          <w:lang w:val="en-AU"/>
        </w:rPr>
        <w:tab/>
        <w:t>The Law Project (2022)</w:t>
      </w:r>
    </w:p>
    <w:bookmarkEnd w:id="6"/>
    <w:p w14:paraId="1889DE3D" w14:textId="707B3643" w:rsidR="00587AF4" w:rsidRPr="001F02DA" w:rsidRDefault="00131121"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The above theories recognise that individuals decisions of the way they live their lives, their daily routines, the locations and individuals they associate with can all affect them becoming victims of this which supports that all members of society are acceptable to Serious Organised Crime and how easy it can be to be victimised and become vulnerable.</w:t>
      </w:r>
    </w:p>
    <w:p w14:paraId="4F82E6F5" w14:textId="1415E53C" w:rsidR="00D33326" w:rsidRPr="001F02DA" w:rsidRDefault="006F40EE"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Not only are victims at risk from criminals such as the OCG’s there has been cases recently where even Police Officers have used their position of power and trust with for example; a domestic violence victim and they have then used their position </w:t>
      </w:r>
      <w:proofErr w:type="gramStart"/>
      <w:r w:rsidRPr="001F02DA">
        <w:rPr>
          <w:rFonts w:ascii="Arial" w:hAnsi="Arial" w:cs="Arial"/>
          <w:color w:val="393939"/>
          <w:sz w:val="20"/>
          <w:szCs w:val="20"/>
        </w:rPr>
        <w:t>in order for</w:t>
      </w:r>
      <w:proofErr w:type="gramEnd"/>
      <w:r w:rsidRPr="001F02DA">
        <w:rPr>
          <w:rFonts w:ascii="Arial" w:hAnsi="Arial" w:cs="Arial"/>
          <w:color w:val="393939"/>
          <w:sz w:val="20"/>
          <w:szCs w:val="20"/>
        </w:rPr>
        <w:t xml:space="preserve"> sexual gain or gratification. This is in no way expectable and again the victim is being exploited due to them being in a vulnerable position and makes is easier for them to be taken advantage of. </w:t>
      </w:r>
    </w:p>
    <w:p w14:paraId="1BFB607B" w14:textId="23A6597A" w:rsidR="00365117" w:rsidRPr="001F02DA" w:rsidRDefault="00C8772A"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The police work very hard in order to prevent serious organised crime by intelligence logs and monitoring and surveillance of criminals and gangs across the UK. It’s important to publicize how people become victims of serious organise crime so that they or their loved one can spot the early signs of this. In addition to this, its import for police officers to consider these vulnerabilities when attending calls and ensuring that the victims are not being exploited and help protect and safeguard them as best as they can.</w:t>
      </w:r>
      <w:r w:rsidR="00201A43" w:rsidRPr="001F02DA">
        <w:rPr>
          <w:rFonts w:ascii="Arial" w:hAnsi="Arial" w:cs="Arial"/>
          <w:color w:val="393939"/>
          <w:sz w:val="20"/>
          <w:szCs w:val="20"/>
        </w:rPr>
        <w:t xml:space="preserve"> Police can offer help and support to these victims with the help of multi-agency tactics where they get the help and support required that is suitable to their needs. </w:t>
      </w:r>
    </w:p>
    <w:p w14:paraId="3FC36A59" w14:textId="6914E3D9" w:rsidR="00201A43" w:rsidRPr="001F02DA" w:rsidRDefault="00201A43"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Police submit public protection notices if they believe they are dealing with a vulnerable adult or child which enables officers to expiries their concerns and to reach out to other services who can help police  porrect the victim and work on preventing them from being exploited and coming into harms way in the future.</w:t>
      </w:r>
    </w:p>
    <w:p w14:paraId="3BF3ABF0" w14:textId="62178397" w:rsidR="00C8772A" w:rsidRPr="001F02DA" w:rsidRDefault="00C8772A"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Education in schools and community engagement is very important </w:t>
      </w:r>
      <w:proofErr w:type="gramStart"/>
      <w:r w:rsidRPr="001F02DA">
        <w:rPr>
          <w:rFonts w:ascii="Arial" w:hAnsi="Arial" w:cs="Arial"/>
          <w:color w:val="393939"/>
          <w:sz w:val="20"/>
          <w:szCs w:val="20"/>
        </w:rPr>
        <w:t>and also</w:t>
      </w:r>
      <w:proofErr w:type="gramEnd"/>
      <w:r w:rsidRPr="001F02DA">
        <w:rPr>
          <w:rFonts w:ascii="Arial" w:hAnsi="Arial" w:cs="Arial"/>
          <w:color w:val="393939"/>
          <w:sz w:val="20"/>
          <w:szCs w:val="20"/>
        </w:rPr>
        <w:t xml:space="preserve"> focusing on ACE’s an preventing adverse childhood experiences and breaking the circle where they are not repeating the same offences and lifestyles as potential their parents had. </w:t>
      </w:r>
    </w:p>
    <w:p w14:paraId="18A1C00B" w14:textId="783A9009" w:rsidR="00C8772A" w:rsidRPr="001F02DA" w:rsidRDefault="00C8772A"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 xml:space="preserve">To conclude, in this essay I have focused on how Serious Organised Crime link with public protection issues and the different theory’s on how members of the public can become victims of serious organised crime and the aftermath of how this can affect the victims. </w:t>
      </w:r>
    </w:p>
    <w:p w14:paraId="38E47617" w14:textId="1689E7D1" w:rsidR="00365117" w:rsidRPr="001F02DA" w:rsidRDefault="00256E61" w:rsidP="00262181">
      <w:pPr>
        <w:overflowPunct w:val="0"/>
        <w:autoSpaceDE w:val="0"/>
        <w:autoSpaceDN w:val="0"/>
        <w:adjustRightInd w:val="0"/>
        <w:spacing w:before="240"/>
        <w:textAlignment w:val="baseline"/>
        <w:rPr>
          <w:rFonts w:ascii="Arial" w:hAnsi="Arial" w:cs="Arial"/>
          <w:color w:val="393939"/>
          <w:sz w:val="20"/>
          <w:szCs w:val="20"/>
        </w:rPr>
      </w:pP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r>
      <w:r w:rsidRPr="001F02DA">
        <w:rPr>
          <w:rFonts w:ascii="Arial" w:hAnsi="Arial" w:cs="Arial"/>
          <w:color w:val="393939"/>
          <w:sz w:val="20"/>
          <w:szCs w:val="20"/>
        </w:rPr>
        <w:tab/>
        <w:t>Words 10</w:t>
      </w:r>
      <w:r w:rsidR="001F02DA" w:rsidRPr="001F02DA">
        <w:rPr>
          <w:rFonts w:ascii="Arial" w:hAnsi="Arial" w:cs="Arial"/>
          <w:color w:val="393939"/>
          <w:sz w:val="20"/>
          <w:szCs w:val="20"/>
        </w:rPr>
        <w:t>00</w:t>
      </w:r>
      <w:r w:rsidRPr="001F02DA">
        <w:rPr>
          <w:rFonts w:ascii="Arial" w:hAnsi="Arial" w:cs="Arial"/>
          <w:color w:val="393939"/>
          <w:sz w:val="20"/>
          <w:szCs w:val="20"/>
        </w:rPr>
        <w:t>/1000</w:t>
      </w:r>
    </w:p>
    <w:p w14:paraId="2BA8494C" w14:textId="7210B136" w:rsidR="00365117" w:rsidRDefault="00365117" w:rsidP="00262181">
      <w:pPr>
        <w:overflowPunct w:val="0"/>
        <w:autoSpaceDE w:val="0"/>
        <w:autoSpaceDN w:val="0"/>
        <w:adjustRightInd w:val="0"/>
        <w:spacing w:before="240"/>
        <w:textAlignment w:val="baseline"/>
        <w:rPr>
          <w:rFonts w:ascii="national" w:hAnsi="national"/>
          <w:color w:val="393939"/>
        </w:rPr>
      </w:pPr>
    </w:p>
    <w:p w14:paraId="056B6533" w14:textId="0415FD51" w:rsidR="00365117" w:rsidRDefault="00365117" w:rsidP="00262181">
      <w:pPr>
        <w:overflowPunct w:val="0"/>
        <w:autoSpaceDE w:val="0"/>
        <w:autoSpaceDN w:val="0"/>
        <w:adjustRightInd w:val="0"/>
        <w:spacing w:before="240"/>
        <w:textAlignment w:val="baseline"/>
        <w:rPr>
          <w:rFonts w:ascii="national" w:hAnsi="national"/>
          <w:color w:val="393939"/>
        </w:rPr>
      </w:pPr>
    </w:p>
    <w:p w14:paraId="5AA3D135" w14:textId="599DD4B7" w:rsidR="00365117" w:rsidRDefault="00365117" w:rsidP="00262181">
      <w:pPr>
        <w:overflowPunct w:val="0"/>
        <w:autoSpaceDE w:val="0"/>
        <w:autoSpaceDN w:val="0"/>
        <w:adjustRightInd w:val="0"/>
        <w:spacing w:before="240"/>
        <w:textAlignment w:val="baseline"/>
        <w:rPr>
          <w:rFonts w:ascii="national" w:hAnsi="national"/>
          <w:color w:val="393939"/>
        </w:rPr>
      </w:pPr>
    </w:p>
    <w:p w14:paraId="16F650FE" w14:textId="77777777" w:rsidR="00365117" w:rsidRDefault="00365117" w:rsidP="00262181">
      <w:pPr>
        <w:overflowPunct w:val="0"/>
        <w:autoSpaceDE w:val="0"/>
        <w:autoSpaceDN w:val="0"/>
        <w:adjustRightInd w:val="0"/>
        <w:spacing w:before="240"/>
        <w:textAlignment w:val="baseline"/>
        <w:rPr>
          <w:rFonts w:ascii="national" w:hAnsi="national"/>
          <w:color w:val="393939"/>
        </w:rPr>
      </w:pPr>
    </w:p>
    <w:p w14:paraId="1473EA82" w14:textId="4B83B980" w:rsidR="00365117" w:rsidRDefault="007D670B" w:rsidP="00365117">
      <w:pPr>
        <w:rPr>
          <w:rFonts w:ascii="Arial" w:hAnsi="Arial" w:cs="Arial"/>
          <w:sz w:val="20"/>
          <w:szCs w:val="20"/>
        </w:rPr>
      </w:pPr>
      <w:r>
        <w:rPr>
          <w:rFonts w:ascii="national" w:hAnsi="national"/>
          <w:color w:val="393939"/>
        </w:rPr>
        <w:t xml:space="preserve"> </w:t>
      </w:r>
      <w:r w:rsidR="00365117">
        <w:rPr>
          <w:rFonts w:ascii="Arial" w:hAnsi="Arial" w:cs="Arial"/>
          <w:sz w:val="20"/>
          <w:szCs w:val="20"/>
        </w:rPr>
        <w:t xml:space="preserve"> </w:t>
      </w:r>
    </w:p>
    <w:p w14:paraId="3DF848E8" w14:textId="49B2E146" w:rsidR="00365117" w:rsidRDefault="00365117" w:rsidP="00365117">
      <w:pPr>
        <w:rPr>
          <w:rFonts w:ascii="Arial" w:hAnsi="Arial" w:cs="Arial"/>
          <w:sz w:val="20"/>
          <w:szCs w:val="20"/>
        </w:rPr>
      </w:pPr>
    </w:p>
    <w:p w14:paraId="22E0F75B" w14:textId="77777777" w:rsidR="006935BD" w:rsidRDefault="00365117" w:rsidP="006935BD">
      <w:pPr>
        <w:jc w:val="center"/>
        <w:rPr>
          <w:rFonts w:ascii="Arial" w:hAnsi="Arial" w:cs="Arial"/>
          <w:b/>
          <w:bCs/>
          <w:u w:val="single"/>
        </w:rPr>
      </w:pPr>
      <w:r>
        <w:rPr>
          <w:rFonts w:ascii="Arial" w:hAnsi="Arial" w:cs="Arial"/>
          <w:sz w:val="20"/>
          <w:szCs w:val="20"/>
        </w:rPr>
        <w:tab/>
      </w:r>
      <w:r w:rsidR="006935BD" w:rsidRPr="00EC67B4">
        <w:rPr>
          <w:rFonts w:ascii="Arial" w:hAnsi="Arial" w:cs="Arial"/>
          <w:b/>
          <w:bCs/>
          <w:u w:val="single"/>
        </w:rPr>
        <w:t>Assessment 1 – Jade Butterworth Bibliography</w:t>
      </w:r>
    </w:p>
    <w:p w14:paraId="2B7E32E1" w14:textId="77777777" w:rsidR="006935BD" w:rsidRPr="00EC67B4" w:rsidRDefault="006935BD" w:rsidP="006935BD">
      <w:pPr>
        <w:jc w:val="center"/>
        <w:rPr>
          <w:rFonts w:ascii="Arial" w:hAnsi="Arial" w:cs="Arial"/>
          <w:b/>
          <w:bCs/>
          <w:u w:val="single"/>
        </w:rPr>
      </w:pPr>
    </w:p>
    <w:p w14:paraId="2372ACE5" w14:textId="5031CB12"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April Jones Case</w:t>
      </w:r>
    </w:p>
    <w:p w14:paraId="21485E1D" w14:textId="77777777" w:rsidR="006935BD" w:rsidRPr="004F57AC" w:rsidRDefault="006935BD" w:rsidP="006935BD">
      <w:pPr>
        <w:rPr>
          <w:rFonts w:ascii="Arial" w:hAnsi="Arial" w:cs="Arial"/>
          <w:color w:val="000000"/>
          <w:sz w:val="20"/>
          <w:szCs w:val="20"/>
          <w:shd w:val="clear" w:color="auto" w:fill="FFFFFF"/>
        </w:rPr>
      </w:pPr>
    </w:p>
    <w:p w14:paraId="015F87CA" w14:textId="77777777" w:rsidR="006935BD" w:rsidRPr="004F57AC" w:rsidRDefault="006935BD" w:rsidP="006935BD">
      <w:pPr>
        <w:rPr>
          <w:rFonts w:ascii="Arial" w:hAnsi="Arial" w:cs="Arial"/>
          <w:sz w:val="20"/>
          <w:szCs w:val="20"/>
          <w:lang w:val="en"/>
        </w:rPr>
      </w:pPr>
      <w:r w:rsidRPr="004F57AC">
        <w:rPr>
          <w:rFonts w:ascii="Arial" w:hAnsi="Arial" w:cs="Arial"/>
          <w:sz w:val="20"/>
          <w:szCs w:val="20"/>
          <w:lang w:val="en"/>
        </w:rPr>
        <w:t xml:space="preserve">Assets.college.police.uk. 2022. No page title. [ONLINE] Available at: </w:t>
      </w:r>
      <w:hyperlink r:id="rId11" w:history="1">
        <w:r w:rsidRPr="004F57AC">
          <w:rPr>
            <w:rStyle w:val="Hyperlink"/>
            <w:rFonts w:ascii="Arial" w:hAnsi="Arial" w:cs="Arial"/>
            <w:sz w:val="20"/>
            <w:szCs w:val="20"/>
            <w:lang w:val="en"/>
          </w:rPr>
          <w:t>https://assets.college.police.uk/s3fs-public/2021-02/code_of_ethics.pdf</w:t>
        </w:r>
      </w:hyperlink>
      <w:r w:rsidRPr="004F57AC">
        <w:rPr>
          <w:rFonts w:ascii="Arial" w:hAnsi="Arial" w:cs="Arial"/>
          <w:sz w:val="20"/>
          <w:szCs w:val="20"/>
          <w:lang w:val="en"/>
        </w:rPr>
        <w:t>. [Accessed 01 May 2022].</w:t>
      </w:r>
    </w:p>
    <w:p w14:paraId="48E90582" w14:textId="704F3993"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Birmingham 6, 1974 </w:t>
      </w:r>
    </w:p>
    <w:p w14:paraId="2A60C1B4" w14:textId="77777777" w:rsidR="006935BD" w:rsidRPr="004F57AC" w:rsidRDefault="006935BD" w:rsidP="006935BD">
      <w:pPr>
        <w:rPr>
          <w:rFonts w:ascii="Arial" w:hAnsi="Arial" w:cs="Arial"/>
          <w:color w:val="000000"/>
          <w:sz w:val="20"/>
          <w:szCs w:val="20"/>
          <w:shd w:val="clear" w:color="auto" w:fill="FFFFFF"/>
        </w:rPr>
      </w:pPr>
    </w:p>
    <w:p w14:paraId="2E851DC0" w14:textId="5CF3CF42"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Champions League Final 2017 – Cardiff </w:t>
      </w:r>
    </w:p>
    <w:p w14:paraId="10631203" w14:textId="77777777" w:rsidR="006935BD" w:rsidRPr="004F57AC" w:rsidRDefault="006935BD" w:rsidP="006935BD">
      <w:pPr>
        <w:rPr>
          <w:rFonts w:ascii="Arial" w:hAnsi="Arial" w:cs="Arial"/>
          <w:color w:val="000000"/>
          <w:sz w:val="20"/>
          <w:szCs w:val="20"/>
          <w:shd w:val="clear" w:color="auto" w:fill="FFFFFF"/>
        </w:rPr>
      </w:pPr>
    </w:p>
    <w:p w14:paraId="43D325AB" w14:textId="77777777" w:rsidR="006935BD" w:rsidRPr="004F57AC" w:rsidRDefault="006935BD" w:rsidP="006935BD">
      <w:pPr>
        <w:rPr>
          <w:rFonts w:ascii="Arial" w:hAnsi="Arial" w:cs="Arial"/>
          <w:sz w:val="20"/>
          <w:szCs w:val="20"/>
          <w:lang w:val="en"/>
        </w:rPr>
      </w:pPr>
      <w:bookmarkStart w:id="7" w:name="_Hlk102335361"/>
      <w:r w:rsidRPr="004F57AC">
        <w:rPr>
          <w:rFonts w:ascii="Arial" w:hAnsi="Arial" w:cs="Arial"/>
          <w:sz w:val="20"/>
          <w:szCs w:val="20"/>
          <w:lang w:val="en"/>
        </w:rPr>
        <w:t xml:space="preserve">Code of Ethics | College of Policing. 2022. </w:t>
      </w:r>
      <w:bookmarkEnd w:id="7"/>
      <w:r w:rsidRPr="004F57AC">
        <w:rPr>
          <w:rFonts w:ascii="Arial" w:hAnsi="Arial" w:cs="Arial"/>
          <w:sz w:val="20"/>
          <w:szCs w:val="20"/>
          <w:lang w:val="en"/>
        </w:rPr>
        <w:t xml:space="preserve">Code of Ethics | College of Policing. [ONLINE] Available at: </w:t>
      </w:r>
      <w:hyperlink r:id="rId12" w:history="1">
        <w:r w:rsidRPr="004F57AC">
          <w:rPr>
            <w:rStyle w:val="Hyperlink"/>
            <w:rFonts w:ascii="Arial" w:hAnsi="Arial" w:cs="Arial"/>
            <w:sz w:val="20"/>
            <w:szCs w:val="20"/>
            <w:lang w:val="en"/>
          </w:rPr>
          <w:t>https://www.college.police.uk/ethics/code-of-ethics</w:t>
        </w:r>
      </w:hyperlink>
      <w:r w:rsidRPr="004F57AC">
        <w:rPr>
          <w:rFonts w:ascii="Arial" w:hAnsi="Arial" w:cs="Arial"/>
          <w:sz w:val="20"/>
          <w:szCs w:val="20"/>
          <w:lang w:val="en"/>
        </w:rPr>
        <w:t xml:space="preserve">. [Accessed 01 May 2022]. </w:t>
      </w:r>
    </w:p>
    <w:p w14:paraId="1658DF93" w14:textId="77777777" w:rsidR="006935BD" w:rsidRPr="004F57AC" w:rsidRDefault="006935BD" w:rsidP="006935BD">
      <w:pPr>
        <w:rPr>
          <w:rFonts w:ascii="Arial" w:hAnsi="Arial" w:cs="Arial"/>
          <w:sz w:val="20"/>
          <w:szCs w:val="20"/>
        </w:rPr>
      </w:pPr>
      <w:r w:rsidRPr="004F57AC">
        <w:rPr>
          <w:rFonts w:ascii="Arial" w:hAnsi="Arial" w:cs="Arial"/>
          <w:sz w:val="20"/>
          <w:szCs w:val="20"/>
        </w:rPr>
        <w:t>Common Law and The Criminal Law Act 1967.</w:t>
      </w:r>
    </w:p>
    <w:p w14:paraId="56B92F0B" w14:textId="77777777" w:rsidR="006935BD" w:rsidRDefault="006935BD" w:rsidP="006935BD">
      <w:pPr>
        <w:pStyle w:val="NormalWeb"/>
        <w:shd w:val="clear" w:color="auto" w:fill="FFFFFF"/>
        <w:rPr>
          <w:rFonts w:ascii="Arial" w:hAnsi="Arial" w:cs="Arial"/>
          <w:color w:val="000000"/>
          <w:sz w:val="20"/>
          <w:szCs w:val="20"/>
          <w:lang w:val="en"/>
        </w:rPr>
      </w:pPr>
      <w:r w:rsidRPr="004F57AC">
        <w:rPr>
          <w:rStyle w:val="selectable"/>
          <w:rFonts w:ascii="Arial" w:hAnsi="Arial" w:cs="Arial"/>
          <w:color w:val="000000"/>
          <w:sz w:val="20"/>
          <w:szCs w:val="20"/>
          <w:lang w:val="en"/>
        </w:rPr>
        <w:t xml:space="preserve">CQ Net - Management skills for </w:t>
      </w:r>
      <w:proofErr w:type="gramStart"/>
      <w:r w:rsidRPr="004F57AC">
        <w:rPr>
          <w:rStyle w:val="selectable"/>
          <w:rFonts w:ascii="Arial" w:hAnsi="Arial" w:cs="Arial"/>
          <w:color w:val="000000"/>
          <w:sz w:val="20"/>
          <w:szCs w:val="20"/>
          <w:lang w:val="en"/>
        </w:rPr>
        <w:t>everyone!.</w:t>
      </w:r>
      <w:proofErr w:type="gramEnd"/>
      <w:r w:rsidRPr="004F57AC">
        <w:rPr>
          <w:rStyle w:val="selectable"/>
          <w:rFonts w:ascii="Arial" w:hAnsi="Arial" w:cs="Arial"/>
          <w:color w:val="000000"/>
          <w:sz w:val="20"/>
          <w:szCs w:val="20"/>
          <w:lang w:val="en"/>
        </w:rPr>
        <w:t xml:space="preserve"> 2022. </w:t>
      </w:r>
      <w:r w:rsidRPr="004F57AC">
        <w:rPr>
          <w:rStyle w:val="selectable"/>
          <w:rFonts w:ascii="Arial" w:hAnsi="Arial" w:cs="Arial"/>
          <w:i/>
          <w:iCs/>
          <w:color w:val="000000"/>
          <w:sz w:val="20"/>
          <w:szCs w:val="20"/>
          <w:lang w:val="en"/>
        </w:rPr>
        <w:t>The benefits of organizational justice and practical ways how to improve it | CQ Net - Management skills for everyone</w:t>
      </w:r>
      <w:r w:rsidRPr="004F57AC">
        <w:rPr>
          <w:rStyle w:val="selectable"/>
          <w:rFonts w:ascii="Arial" w:hAnsi="Arial" w:cs="Arial"/>
          <w:color w:val="000000"/>
          <w:sz w:val="20"/>
          <w:szCs w:val="20"/>
          <w:lang w:val="en"/>
        </w:rPr>
        <w:t>. [online] Available at: &lt;https://www.ckju.net/en/dossier/benefits-organizational-justice-and-practical-ways-how-improve-</w:t>
      </w:r>
      <w:r>
        <w:rPr>
          <w:rStyle w:val="selectable"/>
          <w:rFonts w:ascii="Arial" w:hAnsi="Arial" w:cs="Arial"/>
          <w:color w:val="000000"/>
          <w:sz w:val="20"/>
          <w:szCs w:val="20"/>
          <w:lang w:val="en"/>
        </w:rPr>
        <w:t>i</w:t>
      </w:r>
      <w:r w:rsidRPr="004F57AC">
        <w:rPr>
          <w:rStyle w:val="selectable"/>
          <w:rFonts w:ascii="Arial" w:hAnsi="Arial" w:cs="Arial"/>
          <w:color w:val="000000"/>
          <w:sz w:val="20"/>
          <w:szCs w:val="20"/>
          <w:lang w:val="en"/>
        </w:rPr>
        <w:t>t/35572&gt; [Accessed 4 May 2022].</w:t>
      </w:r>
      <w:r w:rsidRPr="004F57AC">
        <w:rPr>
          <w:rFonts w:ascii="Arial" w:hAnsi="Arial" w:cs="Arial"/>
          <w:color w:val="000000"/>
          <w:sz w:val="20"/>
          <w:szCs w:val="20"/>
          <w:lang w:val="en"/>
        </w:rPr>
        <w:t xml:space="preserve"> </w:t>
      </w:r>
      <w:r>
        <w:rPr>
          <w:rFonts w:ascii="Arial" w:hAnsi="Arial" w:cs="Arial"/>
          <w:color w:val="000000"/>
          <w:sz w:val="20"/>
          <w:szCs w:val="20"/>
          <w:lang w:val="en"/>
        </w:rPr>
        <w:t xml:space="preserve"> </w:t>
      </w:r>
    </w:p>
    <w:p w14:paraId="3F7113BE" w14:textId="77777777" w:rsidR="006935BD" w:rsidRDefault="006935BD" w:rsidP="006935BD">
      <w:pPr>
        <w:pStyle w:val="NormalWeb"/>
        <w:shd w:val="clear" w:color="auto" w:fill="FFFFFF"/>
        <w:rPr>
          <w:rFonts w:ascii="Arial" w:hAnsi="Arial" w:cs="Arial"/>
          <w:color w:val="000000"/>
          <w:sz w:val="20"/>
          <w:szCs w:val="20"/>
          <w:lang w:val="en"/>
        </w:rPr>
      </w:pPr>
      <w:r w:rsidRPr="00E05A26">
        <w:rPr>
          <w:rFonts w:ascii="Arial" w:hAnsi="Arial" w:cs="Arial"/>
          <w:sz w:val="20"/>
          <w:szCs w:val="20"/>
          <w:lang w:val="en-AU"/>
        </w:rPr>
        <w:t>Deviant Place Theory</w:t>
      </w:r>
      <w:bookmarkStart w:id="8" w:name="_Hlk102593794"/>
    </w:p>
    <w:p w14:paraId="3646AB99" w14:textId="77777777" w:rsidR="006935BD" w:rsidRDefault="006935BD" w:rsidP="006935BD">
      <w:pPr>
        <w:pStyle w:val="NormalWeb"/>
        <w:shd w:val="clear" w:color="auto" w:fill="FFFFFF"/>
        <w:rPr>
          <w:rStyle w:val="selectable"/>
          <w:rFonts w:ascii="Arial" w:hAnsi="Arial" w:cs="Arial"/>
          <w:color w:val="000000"/>
          <w:sz w:val="20"/>
          <w:szCs w:val="20"/>
          <w:lang w:val="en"/>
        </w:rPr>
      </w:pPr>
      <w:r w:rsidRPr="004F57AC">
        <w:rPr>
          <w:rStyle w:val="selectable"/>
          <w:rFonts w:ascii="Arial" w:hAnsi="Arial" w:cs="Arial"/>
          <w:color w:val="000000"/>
          <w:sz w:val="20"/>
          <w:szCs w:val="20"/>
          <w:lang w:val="en"/>
        </w:rPr>
        <w:t xml:space="preserve">Discovery.ucl.ac.uk. 2022. </w:t>
      </w:r>
      <w:bookmarkEnd w:id="8"/>
      <w:r w:rsidRPr="004F57AC">
        <w:rPr>
          <w:rStyle w:val="selectable"/>
          <w:rFonts w:ascii="Arial" w:hAnsi="Arial" w:cs="Arial"/>
          <w:color w:val="000000"/>
          <w:sz w:val="20"/>
          <w:szCs w:val="20"/>
          <w:lang w:val="en"/>
        </w:rPr>
        <w:t>[online] Available at: &lt;https://discovery.ucl.ac.uk/id/eprint/10088278/1/Self%20legitimacy%2C%20police%20culture%20and%20support%20for%20democratic%20policing.pdf&gt; [Accessed 4 May 2022].</w:t>
      </w:r>
    </w:p>
    <w:p w14:paraId="1FB53B73" w14:textId="0FFB49B0" w:rsidR="006935BD" w:rsidRPr="006935BD" w:rsidRDefault="006935BD" w:rsidP="006935BD">
      <w:pPr>
        <w:pStyle w:val="NormalWeb"/>
        <w:shd w:val="clear" w:color="auto" w:fill="FFFFFF"/>
        <w:rPr>
          <w:rFonts w:ascii="Arial" w:hAnsi="Arial" w:cs="Arial"/>
          <w:color w:val="000000"/>
          <w:sz w:val="20"/>
          <w:szCs w:val="20"/>
          <w:lang w:val="en"/>
        </w:rPr>
      </w:pPr>
      <w:r w:rsidRPr="004F57AC">
        <w:rPr>
          <w:rFonts w:ascii="Arial" w:hAnsi="Arial" w:cs="Arial"/>
          <w:color w:val="000000"/>
          <w:sz w:val="20"/>
          <w:szCs w:val="20"/>
          <w:shd w:val="clear" w:color="auto" w:fill="FFFFFF"/>
        </w:rPr>
        <w:t>Hillsborough April 29,1989</w:t>
      </w:r>
    </w:p>
    <w:p w14:paraId="54162B89" w14:textId="77777777"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HMICFRS. 2022. </w:t>
      </w:r>
      <w:r w:rsidRPr="004F57AC">
        <w:rPr>
          <w:rFonts w:ascii="Arial" w:hAnsi="Arial" w:cs="Arial"/>
          <w:i/>
          <w:iCs/>
          <w:color w:val="000000"/>
          <w:sz w:val="20"/>
          <w:szCs w:val="20"/>
          <w:shd w:val="clear" w:color="auto" w:fill="FFFFFF"/>
        </w:rPr>
        <w:t>Home - HMICFRS</w:t>
      </w:r>
      <w:r w:rsidRPr="004F57AC">
        <w:rPr>
          <w:rFonts w:ascii="Arial" w:hAnsi="Arial" w:cs="Arial"/>
          <w:color w:val="000000"/>
          <w:sz w:val="20"/>
          <w:szCs w:val="20"/>
          <w:shd w:val="clear" w:color="auto" w:fill="FFFFFF"/>
        </w:rPr>
        <w:t xml:space="preserve">. [online] Available at: </w:t>
      </w:r>
    </w:p>
    <w:p w14:paraId="06B6690C" w14:textId="71910181"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&lt;https://www.justiceinspectorates.gov.uk/hmicfrs/&gt; [Accessed 11 April 2022].</w:t>
      </w:r>
    </w:p>
    <w:p w14:paraId="62F3B0CA" w14:textId="77777777" w:rsidR="006935BD" w:rsidRPr="004F57AC" w:rsidRDefault="006935BD" w:rsidP="006935BD">
      <w:pPr>
        <w:rPr>
          <w:rFonts w:ascii="Arial" w:hAnsi="Arial" w:cs="Arial"/>
          <w:color w:val="000000"/>
          <w:sz w:val="20"/>
          <w:szCs w:val="20"/>
          <w:shd w:val="clear" w:color="auto" w:fill="FFFFFF"/>
        </w:rPr>
      </w:pPr>
    </w:p>
    <w:p w14:paraId="1EE8A2AA" w14:textId="39D22A32"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HMICFRS. 2022. </w:t>
      </w:r>
      <w:r w:rsidRPr="004F57AC">
        <w:rPr>
          <w:rFonts w:ascii="Arial" w:hAnsi="Arial" w:cs="Arial"/>
          <w:i/>
          <w:iCs/>
          <w:color w:val="000000"/>
          <w:sz w:val="20"/>
          <w:szCs w:val="20"/>
          <w:shd w:val="clear" w:color="auto" w:fill="FFFFFF"/>
        </w:rPr>
        <w:t>The College of Policing and the IOPC - HMICFRS</w:t>
      </w:r>
      <w:r w:rsidRPr="004F57AC">
        <w:rPr>
          <w:rFonts w:ascii="Arial" w:hAnsi="Arial" w:cs="Arial"/>
          <w:color w:val="000000"/>
          <w:sz w:val="20"/>
          <w:szCs w:val="20"/>
          <w:shd w:val="clear" w:color="auto" w:fill="FFFFFF"/>
        </w:rPr>
        <w:t>. [online] Available at: &lt;https://www.justiceinspectorates.gov.uk/hmicfrs/police-forces/working-with-others/college-policing-ipcc/&gt; [Accessed 11 April 2022].</w:t>
      </w:r>
    </w:p>
    <w:p w14:paraId="4EA9A0D2" w14:textId="77777777" w:rsidR="006935BD" w:rsidRPr="004F57AC" w:rsidRDefault="006935BD" w:rsidP="006935BD">
      <w:pPr>
        <w:rPr>
          <w:rFonts w:ascii="Arial" w:hAnsi="Arial" w:cs="Arial"/>
          <w:color w:val="000000"/>
          <w:sz w:val="20"/>
          <w:szCs w:val="20"/>
          <w:shd w:val="clear" w:color="auto" w:fill="FFFFFF"/>
        </w:rPr>
      </w:pPr>
    </w:p>
    <w:p w14:paraId="3E5237CB" w14:textId="5C8B7E44"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Machynlleth 2012 </w:t>
      </w:r>
    </w:p>
    <w:p w14:paraId="6E77D8B5" w14:textId="77777777" w:rsidR="006935BD" w:rsidRDefault="006935BD" w:rsidP="006935BD">
      <w:pPr>
        <w:rPr>
          <w:rFonts w:ascii="Arial" w:hAnsi="Arial" w:cs="Arial"/>
          <w:color w:val="000000"/>
          <w:sz w:val="20"/>
          <w:szCs w:val="20"/>
          <w:shd w:val="clear" w:color="auto" w:fill="FFFFFF"/>
        </w:rPr>
      </w:pPr>
    </w:p>
    <w:p w14:paraId="74827463" w14:textId="06C18813" w:rsidR="006935BD" w:rsidRDefault="006935BD" w:rsidP="006935BD">
      <w:pPr>
        <w:rPr>
          <w:rFonts w:ascii="Arial" w:hAnsi="Arial" w:cs="Arial"/>
          <w:color w:val="000000"/>
          <w:sz w:val="20"/>
          <w:szCs w:val="20"/>
          <w:lang w:val="en"/>
        </w:rPr>
      </w:pPr>
      <w:r w:rsidRPr="004F57AC">
        <w:rPr>
          <w:rStyle w:val="selectable"/>
          <w:rFonts w:ascii="Arial" w:hAnsi="Arial" w:cs="Arial"/>
          <w:color w:val="000000"/>
          <w:sz w:val="20"/>
          <w:szCs w:val="20"/>
          <w:lang w:val="en"/>
        </w:rPr>
        <w:t>Minds.wisconsin.edu. 2022. [online] Available at: &lt;https://minds.wisconsin.edu/bitstream/handle/1793/80769/WiemerSpr19.pdf?sequence=1&amp;isAllowed=y&gt; [Accessed 4 May 2022].</w:t>
      </w:r>
      <w:r w:rsidRPr="004F57AC">
        <w:rPr>
          <w:rFonts w:ascii="Arial" w:hAnsi="Arial" w:cs="Arial"/>
          <w:color w:val="000000"/>
          <w:sz w:val="20"/>
          <w:szCs w:val="20"/>
          <w:lang w:val="en"/>
        </w:rPr>
        <w:t xml:space="preserve"> </w:t>
      </w:r>
    </w:p>
    <w:p w14:paraId="498DFF2B" w14:textId="77777777" w:rsidR="006935BD" w:rsidRDefault="006935BD" w:rsidP="006935BD">
      <w:pPr>
        <w:rPr>
          <w:rFonts w:ascii="Arial" w:hAnsi="Arial" w:cs="Arial"/>
          <w:color w:val="000000"/>
          <w:sz w:val="20"/>
          <w:szCs w:val="20"/>
          <w:lang w:val="en"/>
        </w:rPr>
      </w:pPr>
    </w:p>
    <w:p w14:paraId="2FD45016" w14:textId="6782EC49" w:rsidR="006935BD" w:rsidRDefault="006935BD" w:rsidP="006935BD">
      <w:pPr>
        <w:rPr>
          <w:rFonts w:ascii="Arial" w:hAnsi="Arial" w:cs="Arial"/>
          <w:sz w:val="20"/>
          <w:szCs w:val="20"/>
        </w:rPr>
      </w:pPr>
      <w:r w:rsidRPr="004F57AC">
        <w:rPr>
          <w:rFonts w:ascii="Arial" w:hAnsi="Arial" w:cs="Arial"/>
          <w:sz w:val="20"/>
          <w:szCs w:val="20"/>
        </w:rPr>
        <w:t>National Decision-Making Model</w:t>
      </w:r>
      <w:bookmarkStart w:id="9" w:name="_Hlk102337336"/>
    </w:p>
    <w:p w14:paraId="24AF9A4B" w14:textId="77777777" w:rsidR="006935BD" w:rsidRDefault="006935BD" w:rsidP="006935BD">
      <w:pPr>
        <w:rPr>
          <w:rFonts w:ascii="Arial" w:hAnsi="Arial" w:cs="Arial"/>
          <w:sz w:val="20"/>
          <w:szCs w:val="20"/>
        </w:rPr>
      </w:pPr>
    </w:p>
    <w:p w14:paraId="4C1C95B5" w14:textId="2F52ABD5" w:rsidR="006935BD" w:rsidRDefault="006935BD" w:rsidP="006935BD">
      <w:pPr>
        <w:rPr>
          <w:rFonts w:ascii="Arial" w:hAnsi="Arial" w:cs="Arial"/>
          <w:sz w:val="20"/>
          <w:szCs w:val="20"/>
          <w:lang w:val="en"/>
        </w:rPr>
      </w:pPr>
      <w:r w:rsidRPr="004F57AC">
        <w:rPr>
          <w:rFonts w:ascii="Arial" w:hAnsi="Arial" w:cs="Arial"/>
          <w:sz w:val="20"/>
          <w:szCs w:val="20"/>
          <w:lang w:val="en"/>
        </w:rPr>
        <w:t>National decision model | College of Policing. 2022</w:t>
      </w:r>
      <w:bookmarkEnd w:id="9"/>
      <w:r w:rsidRPr="004F57AC">
        <w:rPr>
          <w:rFonts w:ascii="Arial" w:hAnsi="Arial" w:cs="Arial"/>
          <w:sz w:val="20"/>
          <w:szCs w:val="20"/>
          <w:lang w:val="en"/>
        </w:rPr>
        <w:t xml:space="preserve">. National decision model | College of Policing. [ONLINE] Available at: </w:t>
      </w:r>
      <w:hyperlink r:id="rId13" w:history="1">
        <w:r w:rsidRPr="004F57AC">
          <w:rPr>
            <w:rStyle w:val="Hyperlink"/>
            <w:rFonts w:ascii="Arial" w:hAnsi="Arial" w:cs="Arial"/>
            <w:sz w:val="20"/>
            <w:szCs w:val="20"/>
            <w:lang w:val="en"/>
          </w:rPr>
          <w:t>https://www.college.police.uk/app/national-decision-model/national-decision-model</w:t>
        </w:r>
      </w:hyperlink>
      <w:r w:rsidRPr="004F57AC">
        <w:rPr>
          <w:rFonts w:ascii="Arial" w:hAnsi="Arial" w:cs="Arial"/>
          <w:sz w:val="20"/>
          <w:szCs w:val="20"/>
          <w:lang w:val="en"/>
        </w:rPr>
        <w:t>. [Accessed 01 May 2022].</w:t>
      </w:r>
    </w:p>
    <w:p w14:paraId="1196D72F" w14:textId="77777777" w:rsidR="006935BD" w:rsidRPr="006935BD" w:rsidRDefault="006935BD" w:rsidP="006935BD">
      <w:pPr>
        <w:rPr>
          <w:rFonts w:ascii="Arial" w:hAnsi="Arial" w:cs="Arial"/>
          <w:color w:val="000000"/>
          <w:sz w:val="20"/>
          <w:szCs w:val="20"/>
          <w:shd w:val="clear" w:color="auto" w:fill="FFFFFF"/>
        </w:rPr>
      </w:pPr>
    </w:p>
    <w:p w14:paraId="7FA822D5" w14:textId="62C9E084" w:rsidR="006935BD" w:rsidRDefault="006935BD" w:rsidP="006935BD">
      <w:pPr>
        <w:rPr>
          <w:rFonts w:ascii="Arial" w:hAnsi="Arial" w:cs="Arial"/>
          <w:color w:val="000000"/>
          <w:sz w:val="20"/>
          <w:szCs w:val="20"/>
          <w:shd w:val="clear" w:color="auto" w:fill="FFFFFF"/>
        </w:rPr>
      </w:pPr>
      <w:proofErr w:type="spellStart"/>
      <w:r w:rsidRPr="004F57AC">
        <w:rPr>
          <w:rFonts w:ascii="Arial" w:hAnsi="Arial" w:cs="Arial"/>
          <w:color w:val="000000"/>
          <w:sz w:val="20"/>
          <w:szCs w:val="20"/>
          <w:shd w:val="clear" w:color="auto" w:fill="FFFFFF"/>
        </w:rPr>
        <w:t>Nato</w:t>
      </w:r>
      <w:proofErr w:type="spellEnd"/>
      <w:r w:rsidRPr="004F57AC">
        <w:rPr>
          <w:rFonts w:ascii="Arial" w:hAnsi="Arial" w:cs="Arial"/>
          <w:color w:val="000000"/>
          <w:sz w:val="20"/>
          <w:szCs w:val="20"/>
          <w:shd w:val="clear" w:color="auto" w:fill="FFFFFF"/>
        </w:rPr>
        <w:t xml:space="preserve"> Summit - Celtic Manor 2014</w:t>
      </w:r>
    </w:p>
    <w:p w14:paraId="75B71BDD" w14:textId="77777777" w:rsidR="006935BD" w:rsidRPr="004F57AC" w:rsidRDefault="006935BD" w:rsidP="006935BD">
      <w:pPr>
        <w:rPr>
          <w:rFonts w:ascii="Arial" w:hAnsi="Arial" w:cs="Arial"/>
          <w:color w:val="000000"/>
          <w:sz w:val="20"/>
          <w:szCs w:val="20"/>
          <w:shd w:val="clear" w:color="auto" w:fill="FFFFFF"/>
        </w:rPr>
      </w:pPr>
    </w:p>
    <w:p w14:paraId="1CD37395" w14:textId="0CB4ED6A" w:rsidR="006935BD" w:rsidRDefault="006935BD" w:rsidP="006935BD">
      <w:pPr>
        <w:rPr>
          <w:rFonts w:ascii="Arial" w:hAnsi="Arial" w:cs="Arial"/>
          <w:sz w:val="20"/>
          <w:szCs w:val="20"/>
        </w:rPr>
      </w:pPr>
      <w:r w:rsidRPr="004F57AC">
        <w:rPr>
          <w:rFonts w:ascii="Arial" w:hAnsi="Arial" w:cs="Arial"/>
          <w:sz w:val="20"/>
          <w:szCs w:val="20"/>
        </w:rPr>
        <w:t>PACE 1984</w:t>
      </w:r>
    </w:p>
    <w:p w14:paraId="1404C65D" w14:textId="77777777" w:rsidR="006935BD" w:rsidRDefault="006935BD" w:rsidP="006935BD">
      <w:pPr>
        <w:rPr>
          <w:rFonts w:ascii="Arial" w:hAnsi="Arial" w:cs="Arial"/>
          <w:sz w:val="20"/>
          <w:szCs w:val="20"/>
        </w:rPr>
      </w:pPr>
    </w:p>
    <w:p w14:paraId="5E1D2630" w14:textId="683037A4" w:rsidR="006935BD" w:rsidRPr="006935BD" w:rsidRDefault="006935BD" w:rsidP="006935BD">
      <w:pPr>
        <w:rPr>
          <w:rFonts w:ascii="Arial" w:hAnsi="Arial" w:cs="Arial"/>
          <w:sz w:val="20"/>
          <w:szCs w:val="20"/>
        </w:rPr>
      </w:pPr>
      <w:r w:rsidRPr="004F57AC">
        <w:rPr>
          <w:rFonts w:ascii="Arial" w:hAnsi="Arial" w:cs="Arial"/>
          <w:sz w:val="20"/>
          <w:szCs w:val="20"/>
          <w:lang w:val="en"/>
        </w:rPr>
        <w:t xml:space="preserve">Peel's 9 Principles... Are they still relevant? </w:t>
      </w:r>
      <w:hyperlink r:id="rId14" w:tooltip="Click to search for more items by this author" w:history="1">
        <w:r w:rsidRPr="004F57AC">
          <w:rPr>
            <w:rStyle w:val="Hyperlink"/>
            <w:rFonts w:ascii="Arial" w:hAnsi="Arial" w:cs="Arial"/>
            <w:sz w:val="20"/>
            <w:szCs w:val="20"/>
            <w:lang w:val="en"/>
          </w:rPr>
          <w:t>Moore, Carole</w:t>
        </w:r>
      </w:hyperlink>
      <w:r w:rsidRPr="004F57AC">
        <w:rPr>
          <w:rFonts w:ascii="Arial" w:hAnsi="Arial" w:cs="Arial"/>
          <w:sz w:val="20"/>
          <w:szCs w:val="20"/>
          <w:lang w:val="en"/>
        </w:rPr>
        <w:t xml:space="preserve">. </w:t>
      </w:r>
      <w:hyperlink r:id="rId15" w:tooltip="Click to search for more items from this journal" w:history="1">
        <w:r w:rsidRPr="004F57AC">
          <w:rPr>
            <w:rStyle w:val="Strong"/>
            <w:rFonts w:ascii="Arial" w:hAnsi="Arial" w:cs="Arial"/>
            <w:sz w:val="20"/>
            <w:szCs w:val="20"/>
            <w:lang w:val="en"/>
          </w:rPr>
          <w:t>Law Enforcement Technology</w:t>
        </w:r>
      </w:hyperlink>
      <w:r w:rsidRPr="004F57AC">
        <w:rPr>
          <w:rStyle w:val="Strong"/>
          <w:rFonts w:ascii="Arial" w:hAnsi="Arial" w:cs="Arial"/>
          <w:sz w:val="20"/>
          <w:szCs w:val="20"/>
          <w:lang w:val="en"/>
        </w:rPr>
        <w:t>; Fort Atkinson</w:t>
      </w:r>
      <w:hyperlink r:id="rId16" w:tooltip="Click to search for more items from this issue" w:history="1">
        <w:r w:rsidRPr="004F57AC">
          <w:rPr>
            <w:rStyle w:val="Hyperlink"/>
            <w:rFonts w:ascii="Arial" w:hAnsi="Arial" w:cs="Arial"/>
            <w:sz w:val="20"/>
            <w:szCs w:val="20"/>
            <w:lang w:val="en"/>
          </w:rPr>
          <w:t> Vol. 42, </w:t>
        </w:r>
        <w:proofErr w:type="spellStart"/>
        <w:r w:rsidRPr="004F57AC">
          <w:rPr>
            <w:rStyle w:val="Hyperlink"/>
            <w:rFonts w:ascii="Arial" w:hAnsi="Arial" w:cs="Arial"/>
            <w:sz w:val="20"/>
            <w:szCs w:val="20"/>
            <w:lang w:val="en"/>
          </w:rPr>
          <w:t>Iss</w:t>
        </w:r>
        <w:proofErr w:type="spellEnd"/>
        <w:r w:rsidRPr="004F57AC">
          <w:rPr>
            <w:rStyle w:val="Hyperlink"/>
            <w:rFonts w:ascii="Arial" w:hAnsi="Arial" w:cs="Arial"/>
            <w:sz w:val="20"/>
            <w:szCs w:val="20"/>
            <w:lang w:val="en"/>
          </w:rPr>
          <w:t>. 7, </w:t>
        </w:r>
      </w:hyperlink>
      <w:r w:rsidRPr="004F57AC">
        <w:rPr>
          <w:rStyle w:val="titleauthoretc"/>
          <w:rFonts w:ascii="Arial" w:hAnsi="Arial" w:cs="Arial"/>
          <w:b/>
          <w:bCs/>
          <w:sz w:val="20"/>
          <w:szCs w:val="20"/>
          <w:lang w:val="en"/>
        </w:rPr>
        <w:t xml:space="preserve"> (Jul 2015): 54. </w:t>
      </w:r>
    </w:p>
    <w:p w14:paraId="1F4EF6F3" w14:textId="163AA2DF"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Policeconduct.gov.uk. 2022. </w:t>
      </w:r>
      <w:r w:rsidRPr="004F57AC">
        <w:rPr>
          <w:rFonts w:ascii="Arial" w:hAnsi="Arial" w:cs="Arial"/>
          <w:i/>
          <w:iCs/>
          <w:color w:val="000000"/>
          <w:sz w:val="20"/>
          <w:szCs w:val="20"/>
          <w:shd w:val="clear" w:color="auto" w:fill="FFFFFF"/>
        </w:rPr>
        <w:t>Accountability and performance | Independent Office for Police Conduct</w:t>
      </w:r>
      <w:r w:rsidRPr="004F57AC">
        <w:rPr>
          <w:rFonts w:ascii="Arial" w:hAnsi="Arial" w:cs="Arial"/>
          <w:color w:val="000000"/>
          <w:sz w:val="20"/>
          <w:szCs w:val="20"/>
          <w:shd w:val="clear" w:color="auto" w:fill="FFFFFF"/>
        </w:rPr>
        <w:t>. [online] Available at: &lt;https://policeconduct.gov.uk/who-we-are/accountability-and-performance&gt; [Accessed 11 April 2022].</w:t>
      </w:r>
    </w:p>
    <w:p w14:paraId="62870A9E" w14:textId="77777777" w:rsidR="006935BD" w:rsidRPr="004F57AC" w:rsidRDefault="006935BD" w:rsidP="006935BD">
      <w:pPr>
        <w:rPr>
          <w:rFonts w:ascii="Arial" w:hAnsi="Arial" w:cs="Arial"/>
          <w:color w:val="000000"/>
          <w:sz w:val="20"/>
          <w:szCs w:val="20"/>
          <w:shd w:val="clear" w:color="auto" w:fill="FFFFFF"/>
        </w:rPr>
      </w:pPr>
    </w:p>
    <w:p w14:paraId="6C15098E" w14:textId="77777777" w:rsidR="006935BD" w:rsidRDefault="006935BD" w:rsidP="006935BD">
      <w:pPr>
        <w:rPr>
          <w:rStyle w:val="selectable"/>
          <w:rFonts w:ascii="Arial" w:hAnsi="Arial" w:cs="Arial"/>
          <w:color w:val="000000"/>
          <w:sz w:val="20"/>
          <w:szCs w:val="20"/>
          <w:lang w:val="en"/>
        </w:rPr>
      </w:pPr>
      <w:r w:rsidRPr="004F57AC">
        <w:rPr>
          <w:rStyle w:val="selectable"/>
          <w:rFonts w:ascii="Arial" w:hAnsi="Arial" w:cs="Arial"/>
          <w:color w:val="000000"/>
          <w:sz w:val="20"/>
          <w:szCs w:val="20"/>
          <w:lang w:val="en"/>
        </w:rPr>
        <w:t xml:space="preserve">Polis.osce.org. 2022. </w:t>
      </w:r>
      <w:r w:rsidRPr="004F57AC">
        <w:rPr>
          <w:rStyle w:val="selectable"/>
          <w:rFonts w:ascii="Arial" w:hAnsi="Arial" w:cs="Arial"/>
          <w:i/>
          <w:iCs/>
          <w:color w:val="000000"/>
          <w:sz w:val="20"/>
          <w:szCs w:val="20"/>
          <w:lang w:val="en"/>
        </w:rPr>
        <w:t>United Kingdom | OSCE POLIS</w:t>
      </w:r>
      <w:r w:rsidRPr="004F57AC">
        <w:rPr>
          <w:rStyle w:val="selectable"/>
          <w:rFonts w:ascii="Arial" w:hAnsi="Arial" w:cs="Arial"/>
          <w:color w:val="000000"/>
          <w:sz w:val="20"/>
          <w:szCs w:val="20"/>
          <w:lang w:val="en"/>
        </w:rPr>
        <w:t>. [online] Available at: &lt;https://polis.osce.org/country-profiles/united-kingdom&gt; [Accessed 6 May 2022].</w:t>
      </w:r>
      <w:r w:rsidRPr="004F57AC">
        <w:rPr>
          <w:rStyle w:val="Hyperlink"/>
          <w:rFonts w:ascii="Arial" w:hAnsi="Arial" w:cs="Arial"/>
          <w:color w:val="000000"/>
          <w:sz w:val="20"/>
          <w:szCs w:val="20"/>
          <w:lang w:val="en"/>
        </w:rPr>
        <w:t xml:space="preserve"> </w:t>
      </w:r>
      <w:r w:rsidRPr="004F57AC">
        <w:rPr>
          <w:rStyle w:val="selectable"/>
          <w:rFonts w:ascii="Arial" w:hAnsi="Arial" w:cs="Arial"/>
          <w:color w:val="000000"/>
          <w:sz w:val="20"/>
          <w:szCs w:val="20"/>
          <w:lang w:val="en"/>
        </w:rPr>
        <w:t xml:space="preserve">Polis.osce.org. 2022. </w:t>
      </w:r>
      <w:r w:rsidRPr="004F57AC">
        <w:rPr>
          <w:rStyle w:val="selectable"/>
          <w:rFonts w:ascii="Arial" w:hAnsi="Arial" w:cs="Arial"/>
          <w:i/>
          <w:iCs/>
          <w:color w:val="000000"/>
          <w:sz w:val="20"/>
          <w:szCs w:val="20"/>
          <w:lang w:val="en"/>
        </w:rPr>
        <w:t>United Kingdom | OSCE POLIS</w:t>
      </w:r>
      <w:r w:rsidRPr="004F57AC">
        <w:rPr>
          <w:rStyle w:val="selectable"/>
          <w:rFonts w:ascii="Arial" w:hAnsi="Arial" w:cs="Arial"/>
          <w:color w:val="000000"/>
          <w:sz w:val="20"/>
          <w:szCs w:val="20"/>
          <w:lang w:val="en"/>
        </w:rPr>
        <w:t>. [online] Available at: &lt;https://polis.osce.org/country-profiles/united-kingdom&gt; [Accessed 6 May 2022].</w:t>
      </w:r>
    </w:p>
    <w:p w14:paraId="28ADEEFE" w14:textId="77777777" w:rsidR="006935BD" w:rsidRDefault="006935BD" w:rsidP="006935BD">
      <w:pPr>
        <w:rPr>
          <w:rStyle w:val="selectable"/>
          <w:rFonts w:ascii="Arial" w:hAnsi="Arial" w:cs="Arial"/>
          <w:color w:val="000000"/>
          <w:sz w:val="20"/>
          <w:szCs w:val="20"/>
          <w:lang w:val="en"/>
        </w:rPr>
      </w:pPr>
    </w:p>
    <w:p w14:paraId="750B1BCB" w14:textId="77777777" w:rsidR="006935BD" w:rsidRDefault="006935BD" w:rsidP="006935BD">
      <w:pPr>
        <w:rPr>
          <w:rFonts w:ascii="Arial" w:hAnsi="Arial" w:cs="Arial"/>
          <w:sz w:val="20"/>
          <w:szCs w:val="20"/>
          <w:lang w:val="en-AU"/>
        </w:rPr>
      </w:pPr>
      <w:r w:rsidRPr="00E05A26">
        <w:rPr>
          <w:rFonts w:ascii="Arial" w:hAnsi="Arial" w:cs="Arial"/>
          <w:sz w:val="20"/>
          <w:szCs w:val="20"/>
          <w:lang w:val="en-AU"/>
        </w:rPr>
        <w:t>Routine Activities Theory</w:t>
      </w:r>
    </w:p>
    <w:p w14:paraId="350B5D53" w14:textId="33B655EC" w:rsidR="006935BD" w:rsidRPr="006935BD" w:rsidRDefault="006935BD" w:rsidP="006935BD">
      <w:pPr>
        <w:rPr>
          <w:rFonts w:ascii="Arial" w:hAnsi="Arial" w:cs="Arial"/>
          <w:color w:val="000000"/>
          <w:sz w:val="20"/>
          <w:szCs w:val="20"/>
          <w:lang w:val="en"/>
        </w:rPr>
      </w:pPr>
      <w:r w:rsidRPr="00E05A26">
        <w:rPr>
          <w:rFonts w:ascii="Arial" w:hAnsi="Arial" w:cs="Arial"/>
          <w:sz w:val="20"/>
          <w:szCs w:val="20"/>
          <w:lang w:val="en-AU"/>
        </w:rPr>
        <w:t xml:space="preserve"> </w:t>
      </w:r>
    </w:p>
    <w:p w14:paraId="10080249" w14:textId="46362B83"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Royal Visits</w:t>
      </w:r>
    </w:p>
    <w:p w14:paraId="54711A77" w14:textId="77777777" w:rsidR="006935BD" w:rsidRPr="004F57AC" w:rsidRDefault="006935BD" w:rsidP="006935BD">
      <w:pPr>
        <w:rPr>
          <w:rFonts w:ascii="Arial" w:hAnsi="Arial" w:cs="Arial"/>
          <w:color w:val="000000"/>
          <w:sz w:val="20"/>
          <w:szCs w:val="20"/>
          <w:shd w:val="clear" w:color="auto" w:fill="FFFFFF"/>
        </w:rPr>
      </w:pPr>
    </w:p>
    <w:p w14:paraId="1E4C68CA" w14:textId="1211365A" w:rsidR="006935BD" w:rsidRDefault="006935BD" w:rsidP="006935BD">
      <w:pPr>
        <w:rPr>
          <w:rFonts w:ascii="Arial" w:hAnsi="Arial" w:cs="Arial"/>
          <w:sz w:val="20"/>
          <w:szCs w:val="20"/>
        </w:rPr>
      </w:pPr>
      <w:r w:rsidRPr="004F57AC">
        <w:rPr>
          <w:rFonts w:ascii="Arial" w:hAnsi="Arial" w:cs="Arial"/>
          <w:sz w:val="20"/>
          <w:szCs w:val="20"/>
        </w:rPr>
        <w:t xml:space="preserve">Sir Robert Peel 1829 The </w:t>
      </w:r>
      <w:proofErr w:type="spellStart"/>
      <w:r w:rsidRPr="004F57AC">
        <w:rPr>
          <w:rFonts w:ascii="Arial" w:hAnsi="Arial" w:cs="Arial"/>
          <w:sz w:val="20"/>
          <w:szCs w:val="20"/>
        </w:rPr>
        <w:t>Peelian</w:t>
      </w:r>
      <w:proofErr w:type="spellEnd"/>
      <w:r w:rsidRPr="004F57AC">
        <w:rPr>
          <w:rFonts w:ascii="Arial" w:hAnsi="Arial" w:cs="Arial"/>
          <w:sz w:val="20"/>
          <w:szCs w:val="20"/>
        </w:rPr>
        <w:t xml:space="preserve"> Principles </w:t>
      </w:r>
    </w:p>
    <w:p w14:paraId="395EDC7C" w14:textId="77777777" w:rsidR="006935BD" w:rsidRPr="004F57AC" w:rsidRDefault="006935BD" w:rsidP="006935BD">
      <w:pPr>
        <w:rPr>
          <w:rFonts w:ascii="Arial" w:hAnsi="Arial" w:cs="Arial"/>
          <w:sz w:val="20"/>
          <w:szCs w:val="20"/>
          <w:lang w:val="en"/>
        </w:rPr>
      </w:pPr>
    </w:p>
    <w:p w14:paraId="745CBEAF" w14:textId="073D46F5"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Six Nations International Events </w:t>
      </w:r>
    </w:p>
    <w:p w14:paraId="54D7EA89" w14:textId="77777777" w:rsidR="006935BD" w:rsidRPr="004F57AC" w:rsidRDefault="006935BD" w:rsidP="006935BD">
      <w:pPr>
        <w:rPr>
          <w:rFonts w:ascii="Arial" w:hAnsi="Arial" w:cs="Arial"/>
          <w:color w:val="000000"/>
          <w:sz w:val="20"/>
          <w:szCs w:val="20"/>
          <w:shd w:val="clear" w:color="auto" w:fill="FFFFFF"/>
        </w:rPr>
      </w:pPr>
    </w:p>
    <w:p w14:paraId="250C2D59" w14:textId="7A4D792F"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Stephen </w:t>
      </w:r>
      <w:proofErr w:type="spellStart"/>
      <w:r w:rsidRPr="004F57AC">
        <w:rPr>
          <w:rFonts w:ascii="Arial" w:hAnsi="Arial" w:cs="Arial"/>
          <w:color w:val="000000"/>
          <w:sz w:val="20"/>
          <w:szCs w:val="20"/>
          <w:shd w:val="clear" w:color="auto" w:fill="FFFFFF"/>
        </w:rPr>
        <w:t>Kisko</w:t>
      </w:r>
      <w:proofErr w:type="spellEnd"/>
      <w:r w:rsidRPr="004F57AC">
        <w:rPr>
          <w:rFonts w:ascii="Arial" w:hAnsi="Arial" w:cs="Arial"/>
          <w:color w:val="000000"/>
          <w:sz w:val="20"/>
          <w:szCs w:val="20"/>
          <w:shd w:val="clear" w:color="auto" w:fill="FFFFFF"/>
        </w:rPr>
        <w:t>, 1975</w:t>
      </w:r>
    </w:p>
    <w:p w14:paraId="092F041A" w14:textId="77777777" w:rsidR="006935BD" w:rsidRPr="004F57AC" w:rsidRDefault="006935BD" w:rsidP="006935BD">
      <w:pPr>
        <w:rPr>
          <w:rFonts w:ascii="Arial" w:hAnsi="Arial" w:cs="Arial"/>
          <w:color w:val="000000"/>
          <w:sz w:val="20"/>
          <w:szCs w:val="20"/>
          <w:shd w:val="clear" w:color="auto" w:fill="FFFFFF"/>
        </w:rPr>
      </w:pPr>
    </w:p>
    <w:p w14:paraId="5F3466DA" w14:textId="6BBD0F04"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 xml:space="preserve">The Cardiff 3 1990 – Lynette White Murder </w:t>
      </w:r>
    </w:p>
    <w:p w14:paraId="4EF607C9" w14:textId="77777777" w:rsidR="006935BD" w:rsidRPr="004F57AC" w:rsidRDefault="006935BD" w:rsidP="006935BD">
      <w:pPr>
        <w:rPr>
          <w:rFonts w:ascii="Arial" w:hAnsi="Arial" w:cs="Arial"/>
          <w:color w:val="000000"/>
          <w:sz w:val="20"/>
          <w:szCs w:val="20"/>
          <w:shd w:val="clear" w:color="auto" w:fill="FFFFFF"/>
        </w:rPr>
      </w:pPr>
    </w:p>
    <w:p w14:paraId="785AA9E2" w14:textId="4F958342" w:rsidR="006935BD" w:rsidRDefault="006935BD" w:rsidP="006935BD">
      <w:pPr>
        <w:rPr>
          <w:rStyle w:val="selectable"/>
          <w:rFonts w:ascii="Arial" w:hAnsi="Arial" w:cs="Arial"/>
          <w:color w:val="000000"/>
          <w:sz w:val="20"/>
          <w:szCs w:val="20"/>
          <w:lang w:val="en"/>
        </w:rPr>
      </w:pPr>
      <w:r w:rsidRPr="004F57AC">
        <w:rPr>
          <w:rStyle w:val="selectable"/>
          <w:rFonts w:ascii="Arial" w:hAnsi="Arial" w:cs="Arial"/>
          <w:color w:val="000000"/>
          <w:sz w:val="20"/>
          <w:szCs w:val="20"/>
          <w:lang w:val="en"/>
        </w:rPr>
        <w:t xml:space="preserve">The crimepreventionwebsite.com. 2022. </w:t>
      </w:r>
      <w:r w:rsidRPr="004F57AC">
        <w:rPr>
          <w:rStyle w:val="selectable"/>
          <w:rFonts w:ascii="Arial" w:hAnsi="Arial" w:cs="Arial"/>
          <w:i/>
          <w:iCs/>
          <w:color w:val="000000"/>
          <w:sz w:val="20"/>
          <w:szCs w:val="20"/>
          <w:lang w:val="en"/>
        </w:rPr>
        <w:t xml:space="preserve">The </w:t>
      </w:r>
      <w:proofErr w:type="spellStart"/>
      <w:r w:rsidRPr="004F57AC">
        <w:rPr>
          <w:rStyle w:val="selectable"/>
          <w:rFonts w:ascii="Arial" w:hAnsi="Arial" w:cs="Arial"/>
          <w:i/>
          <w:iCs/>
          <w:color w:val="000000"/>
          <w:sz w:val="20"/>
          <w:szCs w:val="20"/>
          <w:lang w:val="en"/>
        </w:rPr>
        <w:t>Peelian</w:t>
      </w:r>
      <w:proofErr w:type="spellEnd"/>
      <w:r w:rsidRPr="004F57AC">
        <w:rPr>
          <w:rStyle w:val="selectable"/>
          <w:rFonts w:ascii="Arial" w:hAnsi="Arial" w:cs="Arial"/>
          <w:i/>
          <w:iCs/>
          <w:color w:val="000000"/>
          <w:sz w:val="20"/>
          <w:szCs w:val="20"/>
          <w:lang w:val="en"/>
        </w:rPr>
        <w:t xml:space="preserve"> Principles | The Crime Prevention Website</w:t>
      </w:r>
      <w:r w:rsidRPr="004F57AC">
        <w:rPr>
          <w:rStyle w:val="selectable"/>
          <w:rFonts w:ascii="Arial" w:hAnsi="Arial" w:cs="Arial"/>
          <w:color w:val="000000"/>
          <w:sz w:val="20"/>
          <w:szCs w:val="20"/>
          <w:lang w:val="en"/>
        </w:rPr>
        <w:t>. [online] Available at: &lt;https://thecrimepreventionwebsite.com/police-crime-prevention-service---a-short-history/744/the-peelian-principles/&gt; [Accessed 1 May 2022].</w:t>
      </w:r>
    </w:p>
    <w:p w14:paraId="35D961A1" w14:textId="77777777" w:rsidR="006935BD" w:rsidRPr="004F57AC" w:rsidRDefault="006935BD" w:rsidP="006935BD">
      <w:pPr>
        <w:rPr>
          <w:rStyle w:val="selectable"/>
          <w:rFonts w:ascii="Arial" w:hAnsi="Arial" w:cs="Arial"/>
          <w:color w:val="000000"/>
          <w:sz w:val="20"/>
          <w:szCs w:val="20"/>
          <w:lang w:val="en"/>
        </w:rPr>
      </w:pPr>
    </w:p>
    <w:p w14:paraId="49344A7F" w14:textId="6F83317B" w:rsidR="006935BD" w:rsidRDefault="006935BD" w:rsidP="006935BD">
      <w:pPr>
        <w:rPr>
          <w:rFonts w:ascii="Arial" w:hAnsi="Arial" w:cs="Arial"/>
          <w:color w:val="000000"/>
          <w:sz w:val="20"/>
          <w:szCs w:val="20"/>
          <w:shd w:val="clear" w:color="auto" w:fill="FFFFFF"/>
        </w:rPr>
      </w:pPr>
      <w:r w:rsidRPr="004F57AC">
        <w:rPr>
          <w:rFonts w:ascii="Arial" w:hAnsi="Arial" w:cs="Arial"/>
          <w:color w:val="000000"/>
          <w:sz w:val="20"/>
          <w:szCs w:val="20"/>
          <w:shd w:val="clear" w:color="auto" w:fill="FFFFFF"/>
        </w:rPr>
        <w:t>The Guilford 4, 1975</w:t>
      </w:r>
    </w:p>
    <w:p w14:paraId="170E2D47" w14:textId="77777777" w:rsidR="006935BD" w:rsidRPr="004F57AC" w:rsidRDefault="006935BD" w:rsidP="006935BD">
      <w:pPr>
        <w:rPr>
          <w:rFonts w:ascii="Arial" w:hAnsi="Arial" w:cs="Arial"/>
          <w:color w:val="000000"/>
          <w:sz w:val="20"/>
          <w:szCs w:val="20"/>
          <w:shd w:val="clear" w:color="auto" w:fill="FFFFFF"/>
        </w:rPr>
      </w:pPr>
    </w:p>
    <w:p w14:paraId="761ACCAA" w14:textId="15EBBE5C" w:rsidR="006935BD" w:rsidRDefault="006935BD" w:rsidP="006935BD">
      <w:pPr>
        <w:rPr>
          <w:rFonts w:ascii="Arial" w:hAnsi="Arial" w:cs="Arial"/>
          <w:sz w:val="20"/>
          <w:szCs w:val="20"/>
        </w:rPr>
      </w:pPr>
      <w:r w:rsidRPr="004F57AC">
        <w:rPr>
          <w:rFonts w:ascii="Arial" w:hAnsi="Arial" w:cs="Arial"/>
          <w:sz w:val="20"/>
          <w:szCs w:val="20"/>
        </w:rPr>
        <w:t>The Human Rights Act 1998</w:t>
      </w:r>
    </w:p>
    <w:p w14:paraId="0FF2806E" w14:textId="77777777" w:rsidR="006935BD" w:rsidRDefault="006935BD" w:rsidP="006935BD">
      <w:pPr>
        <w:rPr>
          <w:rFonts w:ascii="Arial" w:hAnsi="Arial" w:cs="Arial"/>
          <w:sz w:val="20"/>
          <w:szCs w:val="20"/>
        </w:rPr>
      </w:pPr>
    </w:p>
    <w:p w14:paraId="7D2A907D" w14:textId="6535A77E" w:rsidR="006935BD" w:rsidRDefault="006935BD" w:rsidP="006935BD">
      <w:pPr>
        <w:rPr>
          <w:rStyle w:val="selectable"/>
          <w:rFonts w:ascii="Open Sans" w:hAnsi="Open Sans" w:cs="Arial"/>
          <w:color w:val="000000"/>
          <w:lang w:val="en"/>
        </w:rPr>
      </w:pPr>
      <w:r>
        <w:rPr>
          <w:rStyle w:val="selectable"/>
          <w:rFonts w:ascii="Open Sans" w:hAnsi="Open Sans" w:cs="Arial"/>
          <w:color w:val="000000"/>
          <w:lang w:val="en"/>
        </w:rPr>
        <w:t xml:space="preserve">The Law Project. 2022. </w:t>
      </w:r>
      <w:r>
        <w:rPr>
          <w:rStyle w:val="selectable"/>
          <w:rFonts w:ascii="Open Sans" w:hAnsi="Open Sans" w:cs="Arial"/>
          <w:i/>
          <w:iCs/>
          <w:color w:val="000000"/>
          <w:lang w:val="en"/>
        </w:rPr>
        <w:t>Victimology: Four Major Theories — The Law Project</w:t>
      </w:r>
      <w:r>
        <w:rPr>
          <w:rStyle w:val="selectable"/>
          <w:rFonts w:ascii="Open Sans" w:hAnsi="Open Sans" w:cs="Arial"/>
          <w:color w:val="000000"/>
          <w:lang w:val="en"/>
        </w:rPr>
        <w:t>. [online] Available at: &lt;https://www.thelawproject.com.au/victimology-four-major-theories&gt; [Accessed 9 May 2022].</w:t>
      </w:r>
    </w:p>
    <w:p w14:paraId="56677B11" w14:textId="77777777" w:rsidR="006935BD" w:rsidRDefault="006935BD" w:rsidP="006935BD">
      <w:pPr>
        <w:rPr>
          <w:rStyle w:val="selectable"/>
          <w:rFonts w:ascii="Open Sans" w:hAnsi="Open Sans" w:cs="Arial"/>
          <w:color w:val="000000"/>
          <w:lang w:val="en"/>
        </w:rPr>
      </w:pPr>
    </w:p>
    <w:p w14:paraId="64F5F9A1" w14:textId="5AE92366" w:rsidR="006935BD" w:rsidRDefault="006935BD" w:rsidP="006935BD">
      <w:pPr>
        <w:rPr>
          <w:rFonts w:ascii="Arial" w:hAnsi="Arial" w:cs="Arial"/>
          <w:sz w:val="20"/>
          <w:szCs w:val="20"/>
          <w:lang w:val="en-AU"/>
        </w:rPr>
      </w:pPr>
      <w:r w:rsidRPr="00E05A26">
        <w:rPr>
          <w:rFonts w:ascii="Arial" w:hAnsi="Arial" w:cs="Arial"/>
          <w:sz w:val="20"/>
          <w:szCs w:val="20"/>
          <w:lang w:val="en-AU"/>
        </w:rPr>
        <w:t>Victim Precipitation Theory</w:t>
      </w:r>
    </w:p>
    <w:p w14:paraId="3CFFF34B" w14:textId="77777777" w:rsidR="006935BD" w:rsidRPr="00E05A26" w:rsidRDefault="006935BD" w:rsidP="006935BD">
      <w:pPr>
        <w:rPr>
          <w:rFonts w:ascii="Arial" w:hAnsi="Arial" w:cs="Arial"/>
          <w:color w:val="000000"/>
          <w:sz w:val="20"/>
          <w:szCs w:val="20"/>
          <w:lang w:val="en"/>
        </w:rPr>
      </w:pPr>
    </w:p>
    <w:p w14:paraId="4B7676D2" w14:textId="42256C06" w:rsidR="006935BD" w:rsidRDefault="006935BD" w:rsidP="006935BD">
      <w:pPr>
        <w:rPr>
          <w:rFonts w:ascii="Arial" w:hAnsi="Arial" w:cs="Arial"/>
          <w:color w:val="000000"/>
          <w:sz w:val="20"/>
          <w:szCs w:val="20"/>
          <w:shd w:val="clear" w:color="auto" w:fill="FFFFFF"/>
        </w:rPr>
      </w:pPr>
      <w:r w:rsidRPr="004F57AC">
        <w:rPr>
          <w:rFonts w:ascii="Arial" w:hAnsi="Arial" w:cs="Arial"/>
          <w:i/>
          <w:iCs/>
          <w:color w:val="000000"/>
          <w:sz w:val="20"/>
          <w:szCs w:val="20"/>
          <w:shd w:val="clear" w:color="auto" w:fill="FFFFFF"/>
        </w:rPr>
        <w:t>What is Police Accountability?</w:t>
      </w:r>
      <w:r w:rsidRPr="004F57AC">
        <w:rPr>
          <w:rFonts w:ascii="Arial" w:hAnsi="Arial" w:cs="Arial"/>
          <w:color w:val="000000"/>
          <w:sz w:val="20"/>
          <w:szCs w:val="20"/>
          <w:shd w:val="clear" w:color="auto" w:fill="FFFFFF"/>
        </w:rPr>
        <w:t xml:space="preserve"> </w:t>
      </w:r>
      <w:proofErr w:type="gramStart"/>
      <w:r w:rsidRPr="004F57AC">
        <w:rPr>
          <w:rFonts w:ascii="Arial" w:hAnsi="Arial" w:cs="Arial"/>
          <w:color w:val="000000"/>
          <w:sz w:val="20"/>
          <w:szCs w:val="20"/>
          <w:shd w:val="clear" w:color="auto" w:fill="FFFFFF"/>
        </w:rPr>
        <w:t>2022. </w:t>
      </w:r>
      <w:r w:rsidRPr="004F57AC">
        <w:rPr>
          <w:rFonts w:ascii="Arial" w:hAnsi="Arial" w:cs="Arial"/>
          <w:i/>
          <w:iCs/>
          <w:color w:val="000000"/>
          <w:sz w:val="20"/>
          <w:szCs w:val="20"/>
          <w:shd w:val="clear" w:color="auto" w:fill="FFFFFF"/>
        </w:rPr>
        <w:t xml:space="preserve"> (</w:t>
      </w:r>
      <w:proofErr w:type="gramEnd"/>
      <w:r w:rsidRPr="004F57AC">
        <w:rPr>
          <w:rFonts w:ascii="Arial" w:hAnsi="Arial" w:cs="Arial"/>
          <w:i/>
          <w:iCs/>
          <w:color w:val="000000"/>
          <w:sz w:val="20"/>
          <w:szCs w:val="20"/>
          <w:shd w:val="clear" w:color="auto" w:fill="FFFFFF"/>
        </w:rPr>
        <w:t>with pictures)</w:t>
      </w:r>
      <w:r w:rsidRPr="004F57AC">
        <w:rPr>
          <w:rFonts w:ascii="Arial" w:hAnsi="Arial" w:cs="Arial"/>
          <w:color w:val="000000"/>
          <w:sz w:val="20"/>
          <w:szCs w:val="20"/>
          <w:shd w:val="clear" w:color="auto" w:fill="FFFFFF"/>
        </w:rPr>
        <w:t>. [online] Available at: &lt;https://www.wise-geek.com/what-is-police-accountability.htm&gt; [Accessed 11 April 2022].</w:t>
      </w:r>
    </w:p>
    <w:p w14:paraId="30ADEB9C" w14:textId="77777777" w:rsidR="006935BD" w:rsidRDefault="006935BD" w:rsidP="006935BD">
      <w:pPr>
        <w:rPr>
          <w:rFonts w:ascii="Arial" w:hAnsi="Arial" w:cs="Arial"/>
          <w:color w:val="000000"/>
          <w:sz w:val="20"/>
          <w:szCs w:val="20"/>
          <w:shd w:val="clear" w:color="auto" w:fill="FFFFFF"/>
        </w:rPr>
      </w:pPr>
    </w:p>
    <w:p w14:paraId="1AB92E42" w14:textId="1B3499D0" w:rsidR="006935BD" w:rsidRDefault="006935BD" w:rsidP="006935BD">
      <w:pPr>
        <w:rPr>
          <w:rStyle w:val="selectable"/>
          <w:rFonts w:ascii="Open Sans" w:hAnsi="Open Sans" w:cs="Arial"/>
          <w:color w:val="000000"/>
          <w:lang w:val="en"/>
        </w:rPr>
      </w:pPr>
      <w:r>
        <w:rPr>
          <w:rStyle w:val="selectable"/>
          <w:rFonts w:ascii="Open Sans" w:hAnsi="Open Sans" w:cs="Arial"/>
          <w:color w:val="000000"/>
          <w:lang w:val="en"/>
        </w:rPr>
        <w:t>2022. [online] Available at: &lt;https://lordslibrary.parliament.uk/research-briefings/lln-2020-0016/&gt; [Accessed 6 May 2022].</w:t>
      </w:r>
    </w:p>
    <w:p w14:paraId="4BFD87BE" w14:textId="77777777" w:rsidR="006935BD" w:rsidRDefault="006935BD" w:rsidP="006935BD">
      <w:pPr>
        <w:rPr>
          <w:rFonts w:ascii="Arial" w:hAnsi="Arial" w:cs="Arial"/>
          <w:color w:val="000000"/>
          <w:sz w:val="20"/>
          <w:szCs w:val="20"/>
          <w:shd w:val="clear" w:color="auto" w:fill="FFFFFF"/>
        </w:rPr>
      </w:pPr>
    </w:p>
    <w:p w14:paraId="4D3056E5" w14:textId="77777777" w:rsidR="006935BD" w:rsidRPr="004F57AC" w:rsidRDefault="006935BD" w:rsidP="006935BD">
      <w:pPr>
        <w:rPr>
          <w:rFonts w:ascii="Arial" w:hAnsi="Arial" w:cs="Arial"/>
          <w:sz w:val="20"/>
          <w:szCs w:val="20"/>
          <w:lang w:val="en"/>
        </w:rPr>
      </w:pPr>
      <w:r w:rsidRPr="004F57AC">
        <w:rPr>
          <w:rStyle w:val="selectable"/>
          <w:rFonts w:ascii="Arial" w:hAnsi="Arial" w:cs="Arial"/>
          <w:color w:val="000000"/>
          <w:sz w:val="20"/>
          <w:szCs w:val="20"/>
          <w:lang w:val="en"/>
        </w:rPr>
        <w:t>2022. [online] Available at: &lt;https://www.researchgate.net/figure/Measures-of-the-facets-of-organisational-justice_fig1_260715421&gt; [Accessed 6 May 2022].</w:t>
      </w:r>
    </w:p>
    <w:p w14:paraId="52825C84" w14:textId="77777777" w:rsidR="006935BD" w:rsidRDefault="006935BD" w:rsidP="006935BD">
      <w:pPr>
        <w:rPr>
          <w:rFonts w:ascii="Arial" w:hAnsi="Arial" w:cs="Arial"/>
          <w:color w:val="000000"/>
          <w:sz w:val="20"/>
          <w:szCs w:val="20"/>
          <w:shd w:val="clear" w:color="auto" w:fill="FFFFFF"/>
        </w:rPr>
      </w:pPr>
    </w:p>
    <w:p w14:paraId="1E2C0056" w14:textId="2A779295" w:rsidR="006935BD" w:rsidRPr="00E05A26" w:rsidRDefault="006935BD" w:rsidP="006935BD">
      <w:pPr>
        <w:overflowPunct w:val="0"/>
        <w:autoSpaceDE w:val="0"/>
        <w:autoSpaceDN w:val="0"/>
        <w:adjustRightInd w:val="0"/>
        <w:spacing w:before="240"/>
        <w:textAlignment w:val="baseline"/>
        <w:rPr>
          <w:rFonts w:ascii="Arial" w:hAnsi="Arial" w:cs="Arial"/>
          <w:sz w:val="20"/>
          <w:szCs w:val="20"/>
          <w:lang w:val="en-AU"/>
        </w:rPr>
      </w:pPr>
    </w:p>
    <w:p w14:paraId="112FAA5A" w14:textId="6E791E4E" w:rsidR="00365117" w:rsidRDefault="00365117" w:rsidP="00201A43">
      <w:pPr>
        <w:rPr>
          <w:rFonts w:ascii="Arial" w:hAnsi="Arial" w:cs="Arial"/>
          <w:sz w:val="20"/>
          <w:szCs w:val="20"/>
        </w:rPr>
      </w:pPr>
    </w:p>
    <w:p w14:paraId="74DA877E" w14:textId="50CC3B33" w:rsidR="007D670B" w:rsidRDefault="007D670B" w:rsidP="00262181">
      <w:pPr>
        <w:overflowPunct w:val="0"/>
        <w:autoSpaceDE w:val="0"/>
        <w:autoSpaceDN w:val="0"/>
        <w:adjustRightInd w:val="0"/>
        <w:spacing w:before="240"/>
        <w:textAlignment w:val="baseline"/>
        <w:rPr>
          <w:rFonts w:ascii="national" w:hAnsi="national"/>
          <w:color w:val="393939"/>
        </w:rPr>
      </w:pPr>
    </w:p>
    <w:p w14:paraId="4ECB0C9A" w14:textId="7EED68CD" w:rsidR="00EF6962" w:rsidRDefault="007D670B" w:rsidP="00262181">
      <w:pPr>
        <w:overflowPunct w:val="0"/>
        <w:autoSpaceDE w:val="0"/>
        <w:autoSpaceDN w:val="0"/>
        <w:adjustRightInd w:val="0"/>
        <w:spacing w:before="240"/>
        <w:textAlignment w:val="baseline"/>
        <w:rPr>
          <w:rFonts w:ascii="national" w:hAnsi="national"/>
          <w:color w:val="393939"/>
        </w:rPr>
      </w:pPr>
      <w:r>
        <w:rPr>
          <w:rFonts w:ascii="national" w:hAnsi="national"/>
          <w:color w:val="393939"/>
        </w:rPr>
        <w:t xml:space="preserve"> </w:t>
      </w:r>
    </w:p>
    <w:p w14:paraId="23F3300F" w14:textId="43876240" w:rsidR="00EF6962" w:rsidRDefault="00EF6962" w:rsidP="00262181">
      <w:pPr>
        <w:overflowPunct w:val="0"/>
        <w:autoSpaceDE w:val="0"/>
        <w:autoSpaceDN w:val="0"/>
        <w:adjustRightInd w:val="0"/>
        <w:spacing w:before="240"/>
        <w:textAlignment w:val="baseline"/>
        <w:rPr>
          <w:rFonts w:ascii="national" w:hAnsi="national"/>
          <w:color w:val="393939"/>
        </w:rPr>
      </w:pPr>
    </w:p>
    <w:p w14:paraId="2C7147D4" w14:textId="10DD4EA9" w:rsidR="0018743D" w:rsidRDefault="0018743D" w:rsidP="00262181">
      <w:pPr>
        <w:overflowPunct w:val="0"/>
        <w:autoSpaceDE w:val="0"/>
        <w:autoSpaceDN w:val="0"/>
        <w:adjustRightInd w:val="0"/>
        <w:spacing w:before="240"/>
        <w:textAlignment w:val="baseline"/>
        <w:rPr>
          <w:rFonts w:ascii="Arial" w:hAnsi="Arial" w:cs="Arial"/>
          <w:sz w:val="20"/>
          <w:szCs w:val="20"/>
        </w:rPr>
      </w:pPr>
    </w:p>
    <w:p w14:paraId="151F572E" w14:textId="6E603283" w:rsidR="0018743D" w:rsidRDefault="0018743D" w:rsidP="00262181">
      <w:pPr>
        <w:overflowPunct w:val="0"/>
        <w:autoSpaceDE w:val="0"/>
        <w:autoSpaceDN w:val="0"/>
        <w:adjustRightInd w:val="0"/>
        <w:spacing w:before="240"/>
        <w:textAlignment w:val="baseline"/>
        <w:rPr>
          <w:rFonts w:ascii="Arial" w:hAnsi="Arial" w:cs="Arial"/>
          <w:sz w:val="20"/>
          <w:szCs w:val="20"/>
        </w:rPr>
      </w:pPr>
    </w:p>
    <w:p w14:paraId="132CBE75" w14:textId="7A59C85C" w:rsidR="00834099" w:rsidRPr="00262181" w:rsidRDefault="00834099" w:rsidP="00262181">
      <w:pPr>
        <w:jc w:val="center"/>
        <w:rPr>
          <w:b/>
          <w:bCs/>
          <w:sz w:val="28"/>
          <w:szCs w:val="28"/>
          <w:u w:val="single"/>
        </w:rPr>
      </w:pPr>
      <w:r>
        <w:rPr>
          <w:b/>
          <w:bCs/>
          <w:sz w:val="28"/>
          <w:szCs w:val="28"/>
          <w:u w:val="single"/>
        </w:rPr>
        <w:t xml:space="preserve"> </w:t>
      </w:r>
    </w:p>
    <w:sectPr w:rsidR="00834099" w:rsidRPr="002621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A302DB" w14:textId="77777777" w:rsidR="007A6486" w:rsidRDefault="007A6486" w:rsidP="0070050A">
      <w:r>
        <w:separator/>
      </w:r>
    </w:p>
  </w:endnote>
  <w:endnote w:type="continuationSeparator" w:id="0">
    <w:p w14:paraId="4473C7C7" w14:textId="77777777" w:rsidR="007A6486" w:rsidRDefault="007A6486" w:rsidP="00700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ational">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S Elliot Pro">
    <w:altName w:val="Calibri"/>
    <w:panose1 w:val="00000000000000000000"/>
    <w:charset w:val="00"/>
    <w:family w:val="swiss"/>
    <w:notTrueType/>
    <w:pitch w:val="default"/>
    <w:sig w:usb0="00000003" w:usb1="00000000" w:usb2="00000000" w:usb3="00000000" w:csb0="00000001" w:csb1="00000000"/>
  </w:font>
  <w:font w:name="Open Sans">
    <w:altName w:val="Segoe UI"/>
    <w:charset w:val="00"/>
    <w:family w:val="auto"/>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13EE8" w14:textId="77777777" w:rsidR="007A6486" w:rsidRDefault="007A6486" w:rsidP="0070050A">
      <w:r>
        <w:separator/>
      </w:r>
    </w:p>
  </w:footnote>
  <w:footnote w:type="continuationSeparator" w:id="0">
    <w:p w14:paraId="4FAA772A" w14:textId="77777777" w:rsidR="007A6486" w:rsidRDefault="007A6486" w:rsidP="00700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F603ED"/>
    <w:multiLevelType w:val="hybridMultilevel"/>
    <w:tmpl w:val="7DCC9D04"/>
    <w:lvl w:ilvl="0" w:tplc="A6D84FD2">
      <w:start w:val="2022"/>
      <w:numFmt w:val="bullet"/>
      <w:lvlText w:val="-"/>
      <w:lvlJc w:val="left"/>
      <w:pPr>
        <w:ind w:left="720" w:hanging="360"/>
      </w:pPr>
      <w:rPr>
        <w:rFonts w:ascii="national" w:eastAsia="Times New Roman" w:hAnsi="nation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931E3"/>
    <w:multiLevelType w:val="multilevel"/>
    <w:tmpl w:val="04C09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B27AD1"/>
    <w:multiLevelType w:val="hybridMultilevel"/>
    <w:tmpl w:val="1026F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B961BB"/>
    <w:multiLevelType w:val="hybridMultilevel"/>
    <w:tmpl w:val="08E4596A"/>
    <w:lvl w:ilvl="0" w:tplc="2D1C00CC">
      <w:start w:val="2022"/>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4E205970"/>
    <w:multiLevelType w:val="multilevel"/>
    <w:tmpl w:val="AD589F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C777AF"/>
    <w:multiLevelType w:val="hybridMultilevel"/>
    <w:tmpl w:val="97E6D2E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4"/>
  </w:num>
  <w:num w:numId="6">
    <w:abstractNumId w:val="0"/>
  </w:num>
  <w:num w:numId="7">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181"/>
    <w:rsid w:val="000105D2"/>
    <w:rsid w:val="000467E5"/>
    <w:rsid w:val="0011220E"/>
    <w:rsid w:val="001204BA"/>
    <w:rsid w:val="00124D53"/>
    <w:rsid w:val="00131121"/>
    <w:rsid w:val="00160F00"/>
    <w:rsid w:val="0018743D"/>
    <w:rsid w:val="001A2DDF"/>
    <w:rsid w:val="001D19FD"/>
    <w:rsid w:val="001D593C"/>
    <w:rsid w:val="001E4435"/>
    <w:rsid w:val="001F02DA"/>
    <w:rsid w:val="00201A43"/>
    <w:rsid w:val="00221413"/>
    <w:rsid w:val="0023488B"/>
    <w:rsid w:val="00256E61"/>
    <w:rsid w:val="00262181"/>
    <w:rsid w:val="00274500"/>
    <w:rsid w:val="002B31E9"/>
    <w:rsid w:val="002B38DC"/>
    <w:rsid w:val="002B39D8"/>
    <w:rsid w:val="002D781D"/>
    <w:rsid w:val="002E2094"/>
    <w:rsid w:val="003015E8"/>
    <w:rsid w:val="00365117"/>
    <w:rsid w:val="00380F36"/>
    <w:rsid w:val="003817FB"/>
    <w:rsid w:val="00394FBC"/>
    <w:rsid w:val="003D0A05"/>
    <w:rsid w:val="003D1DEC"/>
    <w:rsid w:val="00403876"/>
    <w:rsid w:val="00420F1E"/>
    <w:rsid w:val="00423029"/>
    <w:rsid w:val="00441E0F"/>
    <w:rsid w:val="00462718"/>
    <w:rsid w:val="004738D2"/>
    <w:rsid w:val="00484498"/>
    <w:rsid w:val="004A1EB2"/>
    <w:rsid w:val="004C2911"/>
    <w:rsid w:val="004F2ECB"/>
    <w:rsid w:val="00554CF0"/>
    <w:rsid w:val="00587AF4"/>
    <w:rsid w:val="005902A3"/>
    <w:rsid w:val="005D706F"/>
    <w:rsid w:val="00605264"/>
    <w:rsid w:val="00616D82"/>
    <w:rsid w:val="006935BD"/>
    <w:rsid w:val="006E06B8"/>
    <w:rsid w:val="006F40EE"/>
    <w:rsid w:val="0070050A"/>
    <w:rsid w:val="00732A0F"/>
    <w:rsid w:val="007524DE"/>
    <w:rsid w:val="00760350"/>
    <w:rsid w:val="007607DE"/>
    <w:rsid w:val="00766D1F"/>
    <w:rsid w:val="0078500E"/>
    <w:rsid w:val="00791E20"/>
    <w:rsid w:val="007A6486"/>
    <w:rsid w:val="007C42C6"/>
    <w:rsid w:val="007D670B"/>
    <w:rsid w:val="00803527"/>
    <w:rsid w:val="00807E24"/>
    <w:rsid w:val="00834099"/>
    <w:rsid w:val="008379E9"/>
    <w:rsid w:val="00844235"/>
    <w:rsid w:val="00854EF5"/>
    <w:rsid w:val="00871F58"/>
    <w:rsid w:val="00873002"/>
    <w:rsid w:val="00891F71"/>
    <w:rsid w:val="009238DD"/>
    <w:rsid w:val="009442AB"/>
    <w:rsid w:val="00975CD5"/>
    <w:rsid w:val="00980D08"/>
    <w:rsid w:val="009916AD"/>
    <w:rsid w:val="009C11A3"/>
    <w:rsid w:val="00A11D22"/>
    <w:rsid w:val="00A21795"/>
    <w:rsid w:val="00A23B83"/>
    <w:rsid w:val="00AA1884"/>
    <w:rsid w:val="00AB0607"/>
    <w:rsid w:val="00AF247B"/>
    <w:rsid w:val="00AF6611"/>
    <w:rsid w:val="00B3485E"/>
    <w:rsid w:val="00B64331"/>
    <w:rsid w:val="00B740D9"/>
    <w:rsid w:val="00B853F3"/>
    <w:rsid w:val="00B93C1C"/>
    <w:rsid w:val="00BE5E33"/>
    <w:rsid w:val="00C814AD"/>
    <w:rsid w:val="00C8772A"/>
    <w:rsid w:val="00CA31E8"/>
    <w:rsid w:val="00CF4551"/>
    <w:rsid w:val="00D33326"/>
    <w:rsid w:val="00E641CF"/>
    <w:rsid w:val="00ED59A3"/>
    <w:rsid w:val="00EF6962"/>
    <w:rsid w:val="00F15349"/>
    <w:rsid w:val="00F45E38"/>
    <w:rsid w:val="00F673F5"/>
    <w:rsid w:val="00F8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D4048C"/>
  <w15:chartTrackingRefBased/>
  <w15:docId w15:val="{ABC2E6A3-619B-4A27-B47C-FAF2AE158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218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6935B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181"/>
    <w:pPr>
      <w:ind w:left="720"/>
      <w:contextualSpacing/>
    </w:pPr>
  </w:style>
  <w:style w:type="paragraph" w:styleId="NormalWeb">
    <w:name w:val="Normal (Web)"/>
    <w:basedOn w:val="Normal"/>
    <w:uiPriority w:val="99"/>
    <w:unhideWhenUsed/>
    <w:rsid w:val="00262181"/>
    <w:pPr>
      <w:spacing w:before="100" w:beforeAutospacing="1" w:after="100" w:afterAutospacing="1"/>
    </w:pPr>
  </w:style>
  <w:style w:type="character" w:styleId="Hyperlink">
    <w:name w:val="Hyperlink"/>
    <w:basedOn w:val="DefaultParagraphFont"/>
    <w:uiPriority w:val="99"/>
    <w:unhideWhenUsed/>
    <w:rsid w:val="00262181"/>
    <w:rPr>
      <w:color w:val="0000FF"/>
      <w:u w:val="single"/>
    </w:rPr>
  </w:style>
  <w:style w:type="character" w:customStyle="1" w:styleId="hgkelc">
    <w:name w:val="hgkelc"/>
    <w:basedOn w:val="DefaultParagraphFont"/>
    <w:rsid w:val="00A23B83"/>
  </w:style>
  <w:style w:type="character" w:styleId="Strong">
    <w:name w:val="Strong"/>
    <w:basedOn w:val="DefaultParagraphFont"/>
    <w:uiPriority w:val="22"/>
    <w:qFormat/>
    <w:rsid w:val="003D0A05"/>
    <w:rPr>
      <w:b/>
      <w:bCs/>
    </w:rPr>
  </w:style>
  <w:style w:type="character" w:customStyle="1" w:styleId="selectable">
    <w:name w:val="selectable"/>
    <w:basedOn w:val="DefaultParagraphFont"/>
    <w:rsid w:val="003D0A05"/>
  </w:style>
  <w:style w:type="character" w:customStyle="1" w:styleId="titleauthoretc">
    <w:name w:val="titleauthoretc"/>
    <w:basedOn w:val="DefaultParagraphFont"/>
    <w:rsid w:val="00B3485E"/>
  </w:style>
  <w:style w:type="paragraph" w:customStyle="1" w:styleId="Pa4">
    <w:name w:val="Pa4"/>
    <w:basedOn w:val="Normal"/>
    <w:next w:val="Normal"/>
    <w:uiPriority w:val="99"/>
    <w:rsid w:val="00873002"/>
    <w:pPr>
      <w:autoSpaceDE w:val="0"/>
      <w:autoSpaceDN w:val="0"/>
      <w:adjustRightInd w:val="0"/>
      <w:spacing w:line="201" w:lineRule="atLeast"/>
    </w:pPr>
    <w:rPr>
      <w:rFonts w:ascii="FS Elliot Pro" w:eastAsiaTheme="minorHAnsi" w:hAnsi="FS Elliot Pro" w:cstheme="minorBidi"/>
      <w:lang w:eastAsia="en-US"/>
    </w:rPr>
  </w:style>
  <w:style w:type="paragraph" w:customStyle="1" w:styleId="Pa5">
    <w:name w:val="Pa5"/>
    <w:basedOn w:val="Normal"/>
    <w:next w:val="Normal"/>
    <w:uiPriority w:val="99"/>
    <w:rsid w:val="00873002"/>
    <w:pPr>
      <w:autoSpaceDE w:val="0"/>
      <w:autoSpaceDN w:val="0"/>
      <w:adjustRightInd w:val="0"/>
      <w:spacing w:line="201" w:lineRule="atLeast"/>
    </w:pPr>
    <w:rPr>
      <w:rFonts w:ascii="FS Elliot Pro" w:eastAsiaTheme="minorHAnsi" w:hAnsi="FS Elliot Pro" w:cstheme="minorBidi"/>
      <w:lang w:eastAsia="en-US"/>
    </w:rPr>
  </w:style>
  <w:style w:type="paragraph" w:customStyle="1" w:styleId="Pa16">
    <w:name w:val="Pa16"/>
    <w:basedOn w:val="Normal"/>
    <w:next w:val="Normal"/>
    <w:uiPriority w:val="99"/>
    <w:rsid w:val="00873002"/>
    <w:pPr>
      <w:autoSpaceDE w:val="0"/>
      <w:autoSpaceDN w:val="0"/>
      <w:adjustRightInd w:val="0"/>
      <w:spacing w:line="601" w:lineRule="atLeast"/>
    </w:pPr>
    <w:rPr>
      <w:rFonts w:ascii="FS Elliot Pro" w:eastAsiaTheme="minorHAnsi" w:hAnsi="FS Elliot Pro" w:cstheme="minorBidi"/>
      <w:lang w:eastAsia="en-US"/>
    </w:rPr>
  </w:style>
  <w:style w:type="paragraph" w:customStyle="1" w:styleId="Pa17">
    <w:name w:val="Pa17"/>
    <w:basedOn w:val="Normal"/>
    <w:next w:val="Normal"/>
    <w:uiPriority w:val="99"/>
    <w:rsid w:val="00873002"/>
    <w:pPr>
      <w:autoSpaceDE w:val="0"/>
      <w:autoSpaceDN w:val="0"/>
      <w:adjustRightInd w:val="0"/>
      <w:spacing w:line="601" w:lineRule="atLeast"/>
    </w:pPr>
    <w:rPr>
      <w:rFonts w:ascii="FS Elliot Pro" w:eastAsiaTheme="minorHAnsi" w:hAnsi="FS Elliot Pro" w:cstheme="minorBidi"/>
      <w:lang w:eastAsia="en-US"/>
    </w:rPr>
  </w:style>
  <w:style w:type="character" w:customStyle="1" w:styleId="A9">
    <w:name w:val="A9"/>
    <w:uiPriority w:val="99"/>
    <w:rsid w:val="00873002"/>
    <w:rPr>
      <w:rFonts w:cs="FS Elliot Pro"/>
      <w:color w:val="000000"/>
      <w:sz w:val="30"/>
      <w:szCs w:val="30"/>
    </w:rPr>
  </w:style>
  <w:style w:type="paragraph" w:customStyle="1" w:styleId="Pa8">
    <w:name w:val="Pa8"/>
    <w:basedOn w:val="Normal"/>
    <w:next w:val="Normal"/>
    <w:uiPriority w:val="99"/>
    <w:rsid w:val="00873002"/>
    <w:pPr>
      <w:autoSpaceDE w:val="0"/>
      <w:autoSpaceDN w:val="0"/>
      <w:adjustRightInd w:val="0"/>
      <w:spacing w:line="361" w:lineRule="atLeast"/>
    </w:pPr>
    <w:rPr>
      <w:rFonts w:ascii="FS Elliot Pro" w:eastAsiaTheme="minorHAnsi" w:hAnsi="FS Elliot Pro" w:cstheme="minorBidi"/>
      <w:lang w:eastAsia="en-US"/>
    </w:rPr>
  </w:style>
  <w:style w:type="character" w:customStyle="1" w:styleId="Heading1Char">
    <w:name w:val="Heading 1 Char"/>
    <w:basedOn w:val="DefaultParagraphFont"/>
    <w:link w:val="Heading1"/>
    <w:uiPriority w:val="9"/>
    <w:rsid w:val="006935B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14661">
      <w:bodyDiv w:val="1"/>
      <w:marLeft w:val="0"/>
      <w:marRight w:val="0"/>
      <w:marTop w:val="0"/>
      <w:marBottom w:val="0"/>
      <w:divBdr>
        <w:top w:val="none" w:sz="0" w:space="0" w:color="auto"/>
        <w:left w:val="none" w:sz="0" w:space="0" w:color="auto"/>
        <w:bottom w:val="none" w:sz="0" w:space="0" w:color="auto"/>
        <w:right w:val="none" w:sz="0" w:space="0" w:color="auto"/>
      </w:divBdr>
      <w:divsChild>
        <w:div w:id="520898092">
          <w:marLeft w:val="0"/>
          <w:marRight w:val="0"/>
          <w:marTop w:val="0"/>
          <w:marBottom w:val="0"/>
          <w:divBdr>
            <w:top w:val="none" w:sz="0" w:space="0" w:color="auto"/>
            <w:left w:val="none" w:sz="0" w:space="0" w:color="auto"/>
            <w:bottom w:val="none" w:sz="0" w:space="0" w:color="auto"/>
            <w:right w:val="none" w:sz="0" w:space="0" w:color="auto"/>
          </w:divBdr>
          <w:divsChild>
            <w:div w:id="1890604189">
              <w:marLeft w:val="0"/>
              <w:marRight w:val="0"/>
              <w:marTop w:val="0"/>
              <w:marBottom w:val="0"/>
              <w:divBdr>
                <w:top w:val="none" w:sz="0" w:space="0" w:color="auto"/>
                <w:left w:val="none" w:sz="0" w:space="0" w:color="auto"/>
                <w:bottom w:val="none" w:sz="0" w:space="0" w:color="auto"/>
                <w:right w:val="none" w:sz="0" w:space="0" w:color="auto"/>
              </w:divBdr>
              <w:divsChild>
                <w:div w:id="1215002388">
                  <w:marLeft w:val="0"/>
                  <w:marRight w:val="0"/>
                  <w:marTop w:val="0"/>
                  <w:marBottom w:val="0"/>
                  <w:divBdr>
                    <w:top w:val="none" w:sz="0" w:space="0" w:color="auto"/>
                    <w:left w:val="none" w:sz="0" w:space="0" w:color="auto"/>
                    <w:bottom w:val="none" w:sz="0" w:space="0" w:color="auto"/>
                    <w:right w:val="none" w:sz="0" w:space="0" w:color="auto"/>
                  </w:divBdr>
                  <w:divsChild>
                    <w:div w:id="1043169154">
                      <w:marLeft w:val="0"/>
                      <w:marRight w:val="0"/>
                      <w:marTop w:val="0"/>
                      <w:marBottom w:val="0"/>
                      <w:divBdr>
                        <w:top w:val="none" w:sz="0" w:space="0" w:color="auto"/>
                        <w:left w:val="none" w:sz="0" w:space="0" w:color="auto"/>
                        <w:bottom w:val="none" w:sz="0" w:space="0" w:color="auto"/>
                        <w:right w:val="none" w:sz="0" w:space="0" w:color="auto"/>
                      </w:divBdr>
                      <w:divsChild>
                        <w:div w:id="447165795">
                          <w:marLeft w:val="0"/>
                          <w:marRight w:val="0"/>
                          <w:marTop w:val="0"/>
                          <w:marBottom w:val="0"/>
                          <w:divBdr>
                            <w:top w:val="none" w:sz="0" w:space="0" w:color="auto"/>
                            <w:left w:val="none" w:sz="0" w:space="0" w:color="auto"/>
                            <w:bottom w:val="none" w:sz="0" w:space="0" w:color="auto"/>
                            <w:right w:val="none" w:sz="0" w:space="0" w:color="auto"/>
                          </w:divBdr>
                          <w:divsChild>
                            <w:div w:id="2142843675">
                              <w:marLeft w:val="0"/>
                              <w:marRight w:val="0"/>
                              <w:marTop w:val="0"/>
                              <w:marBottom w:val="0"/>
                              <w:divBdr>
                                <w:top w:val="none" w:sz="0" w:space="0" w:color="auto"/>
                                <w:left w:val="none" w:sz="0" w:space="0" w:color="auto"/>
                                <w:bottom w:val="none" w:sz="0" w:space="0" w:color="auto"/>
                                <w:right w:val="none" w:sz="0" w:space="0" w:color="auto"/>
                              </w:divBdr>
                              <w:divsChild>
                                <w:div w:id="1150902198">
                                  <w:marLeft w:val="0"/>
                                  <w:marRight w:val="0"/>
                                  <w:marTop w:val="0"/>
                                  <w:marBottom w:val="0"/>
                                  <w:divBdr>
                                    <w:top w:val="none" w:sz="0" w:space="0" w:color="auto"/>
                                    <w:left w:val="none" w:sz="0" w:space="0" w:color="auto"/>
                                    <w:bottom w:val="none" w:sz="0" w:space="0" w:color="auto"/>
                                    <w:right w:val="none" w:sz="0" w:space="0" w:color="auto"/>
                                  </w:divBdr>
                                  <w:divsChild>
                                    <w:div w:id="1886673998">
                                      <w:marLeft w:val="0"/>
                                      <w:marRight w:val="0"/>
                                      <w:marTop w:val="0"/>
                                      <w:marBottom w:val="0"/>
                                      <w:divBdr>
                                        <w:top w:val="none" w:sz="0" w:space="0" w:color="auto"/>
                                        <w:left w:val="none" w:sz="0" w:space="0" w:color="auto"/>
                                        <w:bottom w:val="none" w:sz="0" w:space="0" w:color="auto"/>
                                        <w:right w:val="none" w:sz="0" w:space="0" w:color="auto"/>
                                      </w:divBdr>
                                      <w:divsChild>
                                        <w:div w:id="2143960565">
                                          <w:marLeft w:val="0"/>
                                          <w:marRight w:val="0"/>
                                          <w:marTop w:val="0"/>
                                          <w:marBottom w:val="0"/>
                                          <w:divBdr>
                                            <w:top w:val="none" w:sz="0" w:space="0" w:color="auto"/>
                                            <w:left w:val="none" w:sz="0" w:space="0" w:color="auto"/>
                                            <w:bottom w:val="none" w:sz="0" w:space="0" w:color="auto"/>
                                            <w:right w:val="none" w:sz="0" w:space="0" w:color="auto"/>
                                          </w:divBdr>
                                          <w:divsChild>
                                            <w:div w:id="49616087">
                                              <w:marLeft w:val="0"/>
                                              <w:marRight w:val="0"/>
                                              <w:marTop w:val="0"/>
                                              <w:marBottom w:val="0"/>
                                              <w:divBdr>
                                                <w:top w:val="none" w:sz="0" w:space="0" w:color="auto"/>
                                                <w:left w:val="none" w:sz="0" w:space="0" w:color="auto"/>
                                                <w:bottom w:val="none" w:sz="0" w:space="0" w:color="auto"/>
                                                <w:right w:val="none" w:sz="0" w:space="0" w:color="auto"/>
                                              </w:divBdr>
                                              <w:divsChild>
                                                <w:div w:id="75052683">
                                                  <w:marLeft w:val="0"/>
                                                  <w:marRight w:val="0"/>
                                                  <w:marTop w:val="0"/>
                                                  <w:marBottom w:val="0"/>
                                                  <w:divBdr>
                                                    <w:top w:val="none" w:sz="0" w:space="0" w:color="auto"/>
                                                    <w:left w:val="none" w:sz="0" w:space="0" w:color="auto"/>
                                                    <w:bottom w:val="none" w:sz="0" w:space="0" w:color="auto"/>
                                                    <w:right w:val="none" w:sz="0" w:space="0" w:color="auto"/>
                                                  </w:divBdr>
                                                  <w:divsChild>
                                                    <w:div w:id="166365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10964333">
      <w:bodyDiv w:val="1"/>
      <w:marLeft w:val="0"/>
      <w:marRight w:val="0"/>
      <w:marTop w:val="0"/>
      <w:marBottom w:val="0"/>
      <w:divBdr>
        <w:top w:val="none" w:sz="0" w:space="0" w:color="auto"/>
        <w:left w:val="none" w:sz="0" w:space="0" w:color="auto"/>
        <w:bottom w:val="none" w:sz="0" w:space="0" w:color="auto"/>
        <w:right w:val="none" w:sz="0" w:space="0" w:color="auto"/>
      </w:divBdr>
    </w:div>
    <w:div w:id="921912760">
      <w:bodyDiv w:val="1"/>
      <w:marLeft w:val="0"/>
      <w:marRight w:val="0"/>
      <w:marTop w:val="0"/>
      <w:marBottom w:val="0"/>
      <w:divBdr>
        <w:top w:val="none" w:sz="0" w:space="0" w:color="auto"/>
        <w:left w:val="none" w:sz="0" w:space="0" w:color="auto"/>
        <w:bottom w:val="none" w:sz="0" w:space="0" w:color="auto"/>
        <w:right w:val="none" w:sz="0" w:space="0" w:color="auto"/>
      </w:divBdr>
      <w:divsChild>
        <w:div w:id="512189759">
          <w:marLeft w:val="0"/>
          <w:marRight w:val="0"/>
          <w:marTop w:val="0"/>
          <w:marBottom w:val="0"/>
          <w:divBdr>
            <w:top w:val="none" w:sz="0" w:space="0" w:color="auto"/>
            <w:left w:val="none" w:sz="0" w:space="0" w:color="auto"/>
            <w:bottom w:val="none" w:sz="0" w:space="0" w:color="auto"/>
            <w:right w:val="none" w:sz="0" w:space="0" w:color="auto"/>
          </w:divBdr>
          <w:divsChild>
            <w:div w:id="922766259">
              <w:marLeft w:val="0"/>
              <w:marRight w:val="0"/>
              <w:marTop w:val="0"/>
              <w:marBottom w:val="0"/>
              <w:divBdr>
                <w:top w:val="none" w:sz="0" w:space="0" w:color="auto"/>
                <w:left w:val="none" w:sz="0" w:space="0" w:color="auto"/>
                <w:bottom w:val="none" w:sz="0" w:space="0" w:color="auto"/>
                <w:right w:val="none" w:sz="0" w:space="0" w:color="auto"/>
              </w:divBdr>
              <w:divsChild>
                <w:div w:id="1166093190">
                  <w:marLeft w:val="0"/>
                  <w:marRight w:val="0"/>
                  <w:marTop w:val="0"/>
                  <w:marBottom w:val="0"/>
                  <w:divBdr>
                    <w:top w:val="none" w:sz="0" w:space="0" w:color="auto"/>
                    <w:left w:val="none" w:sz="0" w:space="0" w:color="auto"/>
                    <w:bottom w:val="none" w:sz="0" w:space="0" w:color="auto"/>
                    <w:right w:val="none" w:sz="0" w:space="0" w:color="auto"/>
                  </w:divBdr>
                  <w:divsChild>
                    <w:div w:id="853032719">
                      <w:marLeft w:val="0"/>
                      <w:marRight w:val="0"/>
                      <w:marTop w:val="0"/>
                      <w:marBottom w:val="0"/>
                      <w:divBdr>
                        <w:top w:val="none" w:sz="0" w:space="0" w:color="auto"/>
                        <w:left w:val="none" w:sz="0" w:space="0" w:color="auto"/>
                        <w:bottom w:val="none" w:sz="0" w:space="0" w:color="auto"/>
                        <w:right w:val="none" w:sz="0" w:space="0" w:color="auto"/>
                      </w:divBdr>
                      <w:divsChild>
                        <w:div w:id="831019466">
                          <w:marLeft w:val="0"/>
                          <w:marRight w:val="0"/>
                          <w:marTop w:val="0"/>
                          <w:marBottom w:val="0"/>
                          <w:divBdr>
                            <w:top w:val="none" w:sz="0" w:space="0" w:color="auto"/>
                            <w:left w:val="none" w:sz="0" w:space="0" w:color="auto"/>
                            <w:bottom w:val="none" w:sz="0" w:space="0" w:color="auto"/>
                            <w:right w:val="none" w:sz="0" w:space="0" w:color="auto"/>
                          </w:divBdr>
                          <w:divsChild>
                            <w:div w:id="479273821">
                              <w:marLeft w:val="0"/>
                              <w:marRight w:val="0"/>
                              <w:marTop w:val="0"/>
                              <w:marBottom w:val="0"/>
                              <w:divBdr>
                                <w:top w:val="none" w:sz="0" w:space="0" w:color="auto"/>
                                <w:left w:val="none" w:sz="0" w:space="0" w:color="auto"/>
                                <w:bottom w:val="none" w:sz="0" w:space="0" w:color="auto"/>
                                <w:right w:val="none" w:sz="0" w:space="0" w:color="auto"/>
                              </w:divBdr>
                              <w:divsChild>
                                <w:div w:id="2100127922">
                                  <w:marLeft w:val="0"/>
                                  <w:marRight w:val="0"/>
                                  <w:marTop w:val="0"/>
                                  <w:marBottom w:val="0"/>
                                  <w:divBdr>
                                    <w:top w:val="none" w:sz="0" w:space="0" w:color="auto"/>
                                    <w:left w:val="none" w:sz="0" w:space="0" w:color="auto"/>
                                    <w:bottom w:val="none" w:sz="0" w:space="0" w:color="auto"/>
                                    <w:right w:val="none" w:sz="0" w:space="0" w:color="auto"/>
                                  </w:divBdr>
                                  <w:divsChild>
                                    <w:div w:id="224294096">
                                      <w:marLeft w:val="0"/>
                                      <w:marRight w:val="0"/>
                                      <w:marTop w:val="0"/>
                                      <w:marBottom w:val="0"/>
                                      <w:divBdr>
                                        <w:top w:val="none" w:sz="0" w:space="0" w:color="auto"/>
                                        <w:left w:val="none" w:sz="0" w:space="0" w:color="auto"/>
                                        <w:bottom w:val="none" w:sz="0" w:space="0" w:color="auto"/>
                                        <w:right w:val="none" w:sz="0" w:space="0" w:color="auto"/>
                                      </w:divBdr>
                                      <w:divsChild>
                                        <w:div w:id="2136369887">
                                          <w:marLeft w:val="0"/>
                                          <w:marRight w:val="0"/>
                                          <w:marTop w:val="0"/>
                                          <w:marBottom w:val="0"/>
                                          <w:divBdr>
                                            <w:top w:val="none" w:sz="0" w:space="0" w:color="auto"/>
                                            <w:left w:val="none" w:sz="0" w:space="0" w:color="auto"/>
                                            <w:bottom w:val="none" w:sz="0" w:space="0" w:color="auto"/>
                                            <w:right w:val="none" w:sz="0" w:space="0" w:color="auto"/>
                                          </w:divBdr>
                                          <w:divsChild>
                                            <w:div w:id="774592945">
                                              <w:marLeft w:val="0"/>
                                              <w:marRight w:val="0"/>
                                              <w:marTop w:val="0"/>
                                              <w:marBottom w:val="0"/>
                                              <w:divBdr>
                                                <w:top w:val="none" w:sz="0" w:space="0" w:color="auto"/>
                                                <w:left w:val="none" w:sz="0" w:space="0" w:color="auto"/>
                                                <w:bottom w:val="none" w:sz="0" w:space="0" w:color="auto"/>
                                                <w:right w:val="none" w:sz="0" w:space="0" w:color="auto"/>
                                              </w:divBdr>
                                              <w:divsChild>
                                                <w:div w:id="250969612">
                                                  <w:marLeft w:val="0"/>
                                                  <w:marRight w:val="0"/>
                                                  <w:marTop w:val="0"/>
                                                  <w:marBottom w:val="0"/>
                                                  <w:divBdr>
                                                    <w:top w:val="none" w:sz="0" w:space="0" w:color="auto"/>
                                                    <w:left w:val="none" w:sz="0" w:space="0" w:color="auto"/>
                                                    <w:bottom w:val="none" w:sz="0" w:space="0" w:color="auto"/>
                                                    <w:right w:val="none" w:sz="0" w:space="0" w:color="auto"/>
                                                  </w:divBdr>
                                                  <w:divsChild>
                                                    <w:div w:id="41642429">
                                                      <w:marLeft w:val="0"/>
                                                      <w:marRight w:val="0"/>
                                                      <w:marTop w:val="0"/>
                                                      <w:marBottom w:val="0"/>
                                                      <w:divBdr>
                                                        <w:top w:val="none" w:sz="0" w:space="0" w:color="auto"/>
                                                        <w:left w:val="none" w:sz="0" w:space="0" w:color="auto"/>
                                                        <w:bottom w:val="none" w:sz="0" w:space="0" w:color="auto"/>
                                                        <w:right w:val="none" w:sz="0" w:space="0" w:color="auto"/>
                                                      </w:divBdr>
                                                      <w:divsChild>
                                                        <w:div w:id="661812362">
                                                          <w:marLeft w:val="0"/>
                                                          <w:marRight w:val="0"/>
                                                          <w:marTop w:val="0"/>
                                                          <w:marBottom w:val="0"/>
                                                          <w:divBdr>
                                                            <w:top w:val="none" w:sz="0" w:space="0" w:color="auto"/>
                                                            <w:left w:val="none" w:sz="0" w:space="0" w:color="auto"/>
                                                            <w:bottom w:val="none" w:sz="0" w:space="0" w:color="auto"/>
                                                            <w:right w:val="none" w:sz="0" w:space="0" w:color="auto"/>
                                                          </w:divBdr>
                                                          <w:divsChild>
                                                            <w:div w:id="1743604105">
                                                              <w:marLeft w:val="0"/>
                                                              <w:marRight w:val="0"/>
                                                              <w:marTop w:val="0"/>
                                                              <w:marBottom w:val="0"/>
                                                              <w:divBdr>
                                                                <w:top w:val="none" w:sz="0" w:space="0" w:color="auto"/>
                                                                <w:left w:val="none" w:sz="0" w:space="0" w:color="auto"/>
                                                                <w:bottom w:val="none" w:sz="0" w:space="0" w:color="auto"/>
                                                                <w:right w:val="none" w:sz="0" w:space="0" w:color="auto"/>
                                                              </w:divBdr>
                                                              <w:divsChild>
                                                                <w:div w:id="153727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97071075">
      <w:bodyDiv w:val="1"/>
      <w:marLeft w:val="0"/>
      <w:marRight w:val="0"/>
      <w:marTop w:val="0"/>
      <w:marBottom w:val="0"/>
      <w:divBdr>
        <w:top w:val="none" w:sz="0" w:space="0" w:color="auto"/>
        <w:left w:val="none" w:sz="0" w:space="0" w:color="auto"/>
        <w:bottom w:val="none" w:sz="0" w:space="0" w:color="auto"/>
        <w:right w:val="none" w:sz="0" w:space="0" w:color="auto"/>
      </w:divBdr>
      <w:divsChild>
        <w:div w:id="1211576728">
          <w:marLeft w:val="0"/>
          <w:marRight w:val="0"/>
          <w:marTop w:val="0"/>
          <w:marBottom w:val="0"/>
          <w:divBdr>
            <w:top w:val="none" w:sz="0" w:space="0" w:color="auto"/>
            <w:left w:val="none" w:sz="0" w:space="0" w:color="auto"/>
            <w:bottom w:val="none" w:sz="0" w:space="0" w:color="auto"/>
            <w:right w:val="none" w:sz="0" w:space="0" w:color="auto"/>
          </w:divBdr>
          <w:divsChild>
            <w:div w:id="309948843">
              <w:marLeft w:val="0"/>
              <w:marRight w:val="0"/>
              <w:marTop w:val="0"/>
              <w:marBottom w:val="0"/>
              <w:divBdr>
                <w:top w:val="none" w:sz="0" w:space="0" w:color="auto"/>
                <w:left w:val="none" w:sz="0" w:space="0" w:color="auto"/>
                <w:bottom w:val="none" w:sz="0" w:space="0" w:color="auto"/>
                <w:right w:val="none" w:sz="0" w:space="0" w:color="auto"/>
              </w:divBdr>
              <w:divsChild>
                <w:div w:id="1538275079">
                  <w:marLeft w:val="0"/>
                  <w:marRight w:val="0"/>
                  <w:marTop w:val="0"/>
                  <w:marBottom w:val="0"/>
                  <w:divBdr>
                    <w:top w:val="none" w:sz="0" w:space="0" w:color="auto"/>
                    <w:left w:val="none" w:sz="0" w:space="0" w:color="auto"/>
                    <w:bottom w:val="none" w:sz="0" w:space="0" w:color="auto"/>
                    <w:right w:val="none" w:sz="0" w:space="0" w:color="auto"/>
                  </w:divBdr>
                  <w:divsChild>
                    <w:div w:id="1066344930">
                      <w:marLeft w:val="0"/>
                      <w:marRight w:val="0"/>
                      <w:marTop w:val="0"/>
                      <w:marBottom w:val="0"/>
                      <w:divBdr>
                        <w:top w:val="none" w:sz="0" w:space="0" w:color="auto"/>
                        <w:left w:val="none" w:sz="0" w:space="0" w:color="auto"/>
                        <w:bottom w:val="none" w:sz="0" w:space="0" w:color="auto"/>
                        <w:right w:val="none" w:sz="0" w:space="0" w:color="auto"/>
                      </w:divBdr>
                      <w:divsChild>
                        <w:div w:id="1455951764">
                          <w:marLeft w:val="0"/>
                          <w:marRight w:val="0"/>
                          <w:marTop w:val="0"/>
                          <w:marBottom w:val="0"/>
                          <w:divBdr>
                            <w:top w:val="none" w:sz="0" w:space="0" w:color="auto"/>
                            <w:left w:val="none" w:sz="0" w:space="0" w:color="auto"/>
                            <w:bottom w:val="none" w:sz="0" w:space="0" w:color="auto"/>
                            <w:right w:val="none" w:sz="0" w:space="0" w:color="auto"/>
                          </w:divBdr>
                          <w:divsChild>
                            <w:div w:id="204487353">
                              <w:marLeft w:val="0"/>
                              <w:marRight w:val="0"/>
                              <w:marTop w:val="0"/>
                              <w:marBottom w:val="0"/>
                              <w:divBdr>
                                <w:top w:val="none" w:sz="0" w:space="0" w:color="auto"/>
                                <w:left w:val="none" w:sz="0" w:space="0" w:color="auto"/>
                                <w:bottom w:val="none" w:sz="0" w:space="0" w:color="auto"/>
                                <w:right w:val="none" w:sz="0" w:space="0" w:color="auto"/>
                              </w:divBdr>
                              <w:divsChild>
                                <w:div w:id="916478893">
                                  <w:marLeft w:val="0"/>
                                  <w:marRight w:val="0"/>
                                  <w:marTop w:val="0"/>
                                  <w:marBottom w:val="0"/>
                                  <w:divBdr>
                                    <w:top w:val="none" w:sz="0" w:space="0" w:color="auto"/>
                                    <w:left w:val="none" w:sz="0" w:space="0" w:color="auto"/>
                                    <w:bottom w:val="none" w:sz="0" w:space="0" w:color="auto"/>
                                    <w:right w:val="none" w:sz="0" w:space="0" w:color="auto"/>
                                  </w:divBdr>
                                  <w:divsChild>
                                    <w:div w:id="406417200">
                                      <w:marLeft w:val="0"/>
                                      <w:marRight w:val="0"/>
                                      <w:marTop w:val="0"/>
                                      <w:marBottom w:val="0"/>
                                      <w:divBdr>
                                        <w:top w:val="none" w:sz="0" w:space="0" w:color="auto"/>
                                        <w:left w:val="none" w:sz="0" w:space="0" w:color="auto"/>
                                        <w:bottom w:val="none" w:sz="0" w:space="0" w:color="auto"/>
                                        <w:right w:val="none" w:sz="0" w:space="0" w:color="auto"/>
                                      </w:divBdr>
                                      <w:divsChild>
                                        <w:div w:id="278803724">
                                          <w:marLeft w:val="0"/>
                                          <w:marRight w:val="0"/>
                                          <w:marTop w:val="0"/>
                                          <w:marBottom w:val="0"/>
                                          <w:divBdr>
                                            <w:top w:val="none" w:sz="0" w:space="0" w:color="auto"/>
                                            <w:left w:val="none" w:sz="0" w:space="0" w:color="auto"/>
                                            <w:bottom w:val="none" w:sz="0" w:space="0" w:color="auto"/>
                                            <w:right w:val="none" w:sz="0" w:space="0" w:color="auto"/>
                                          </w:divBdr>
                                          <w:divsChild>
                                            <w:div w:id="1127043498">
                                              <w:marLeft w:val="0"/>
                                              <w:marRight w:val="0"/>
                                              <w:marTop w:val="0"/>
                                              <w:marBottom w:val="0"/>
                                              <w:divBdr>
                                                <w:top w:val="none" w:sz="0" w:space="0" w:color="auto"/>
                                                <w:left w:val="none" w:sz="0" w:space="0" w:color="auto"/>
                                                <w:bottom w:val="none" w:sz="0" w:space="0" w:color="auto"/>
                                                <w:right w:val="none" w:sz="0" w:space="0" w:color="auto"/>
                                              </w:divBdr>
                                              <w:divsChild>
                                                <w:div w:id="151530414">
                                                  <w:marLeft w:val="0"/>
                                                  <w:marRight w:val="0"/>
                                                  <w:marTop w:val="0"/>
                                                  <w:marBottom w:val="0"/>
                                                  <w:divBdr>
                                                    <w:top w:val="none" w:sz="0" w:space="0" w:color="auto"/>
                                                    <w:left w:val="none" w:sz="0" w:space="0" w:color="auto"/>
                                                    <w:bottom w:val="none" w:sz="0" w:space="0" w:color="auto"/>
                                                    <w:right w:val="none" w:sz="0" w:space="0" w:color="auto"/>
                                                  </w:divBdr>
                                                  <w:divsChild>
                                                    <w:div w:id="1601914275">
                                                      <w:marLeft w:val="0"/>
                                                      <w:marRight w:val="0"/>
                                                      <w:marTop w:val="0"/>
                                                      <w:marBottom w:val="0"/>
                                                      <w:divBdr>
                                                        <w:top w:val="none" w:sz="0" w:space="0" w:color="auto"/>
                                                        <w:left w:val="none" w:sz="0" w:space="0" w:color="auto"/>
                                                        <w:bottom w:val="none" w:sz="0" w:space="0" w:color="auto"/>
                                                        <w:right w:val="none" w:sz="0" w:space="0" w:color="auto"/>
                                                      </w:divBdr>
                                                      <w:divsChild>
                                                        <w:div w:id="169372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89292606">
      <w:bodyDiv w:val="1"/>
      <w:marLeft w:val="0"/>
      <w:marRight w:val="0"/>
      <w:marTop w:val="0"/>
      <w:marBottom w:val="0"/>
      <w:divBdr>
        <w:top w:val="none" w:sz="0" w:space="0" w:color="auto"/>
        <w:left w:val="none" w:sz="0" w:space="0" w:color="auto"/>
        <w:bottom w:val="none" w:sz="0" w:space="0" w:color="auto"/>
        <w:right w:val="none" w:sz="0" w:space="0" w:color="auto"/>
      </w:divBdr>
    </w:div>
    <w:div w:id="1357075213">
      <w:bodyDiv w:val="1"/>
      <w:marLeft w:val="0"/>
      <w:marRight w:val="0"/>
      <w:marTop w:val="0"/>
      <w:marBottom w:val="0"/>
      <w:divBdr>
        <w:top w:val="none" w:sz="0" w:space="0" w:color="auto"/>
        <w:left w:val="none" w:sz="0" w:space="0" w:color="auto"/>
        <w:bottom w:val="none" w:sz="0" w:space="0" w:color="auto"/>
        <w:right w:val="none" w:sz="0" w:space="0" w:color="auto"/>
      </w:divBdr>
    </w:div>
    <w:div w:id="1666057624">
      <w:bodyDiv w:val="1"/>
      <w:marLeft w:val="0"/>
      <w:marRight w:val="0"/>
      <w:marTop w:val="0"/>
      <w:marBottom w:val="0"/>
      <w:divBdr>
        <w:top w:val="none" w:sz="0" w:space="0" w:color="auto"/>
        <w:left w:val="none" w:sz="0" w:space="0" w:color="auto"/>
        <w:bottom w:val="none" w:sz="0" w:space="0" w:color="auto"/>
        <w:right w:val="none" w:sz="0" w:space="0" w:color="auto"/>
      </w:divBdr>
      <w:divsChild>
        <w:div w:id="827091453">
          <w:marLeft w:val="0"/>
          <w:marRight w:val="0"/>
          <w:marTop w:val="0"/>
          <w:marBottom w:val="0"/>
          <w:divBdr>
            <w:top w:val="none" w:sz="0" w:space="0" w:color="auto"/>
            <w:left w:val="none" w:sz="0" w:space="0" w:color="auto"/>
            <w:bottom w:val="none" w:sz="0" w:space="0" w:color="auto"/>
            <w:right w:val="none" w:sz="0" w:space="0" w:color="auto"/>
          </w:divBdr>
          <w:divsChild>
            <w:div w:id="1142890583">
              <w:marLeft w:val="0"/>
              <w:marRight w:val="0"/>
              <w:marTop w:val="180"/>
              <w:marBottom w:val="180"/>
              <w:divBdr>
                <w:top w:val="none" w:sz="0" w:space="0" w:color="auto"/>
                <w:left w:val="none" w:sz="0" w:space="0" w:color="auto"/>
                <w:bottom w:val="none" w:sz="0" w:space="0" w:color="auto"/>
                <w:right w:val="none" w:sz="0" w:space="0" w:color="auto"/>
              </w:divBdr>
            </w:div>
          </w:divsChild>
        </w:div>
        <w:div w:id="901404634">
          <w:marLeft w:val="0"/>
          <w:marRight w:val="0"/>
          <w:marTop w:val="0"/>
          <w:marBottom w:val="0"/>
          <w:divBdr>
            <w:top w:val="none" w:sz="0" w:space="0" w:color="auto"/>
            <w:left w:val="none" w:sz="0" w:space="0" w:color="auto"/>
            <w:bottom w:val="none" w:sz="0" w:space="0" w:color="auto"/>
            <w:right w:val="none" w:sz="0" w:space="0" w:color="auto"/>
          </w:divBdr>
          <w:divsChild>
            <w:div w:id="1925870348">
              <w:marLeft w:val="0"/>
              <w:marRight w:val="0"/>
              <w:marTop w:val="0"/>
              <w:marBottom w:val="0"/>
              <w:divBdr>
                <w:top w:val="none" w:sz="0" w:space="0" w:color="auto"/>
                <w:left w:val="none" w:sz="0" w:space="0" w:color="auto"/>
                <w:bottom w:val="none" w:sz="0" w:space="0" w:color="auto"/>
                <w:right w:val="none" w:sz="0" w:space="0" w:color="auto"/>
              </w:divBdr>
              <w:divsChild>
                <w:div w:id="1829053789">
                  <w:marLeft w:val="0"/>
                  <w:marRight w:val="0"/>
                  <w:marTop w:val="0"/>
                  <w:marBottom w:val="0"/>
                  <w:divBdr>
                    <w:top w:val="none" w:sz="0" w:space="0" w:color="auto"/>
                    <w:left w:val="none" w:sz="0" w:space="0" w:color="auto"/>
                    <w:bottom w:val="none" w:sz="0" w:space="0" w:color="auto"/>
                    <w:right w:val="none" w:sz="0" w:space="0" w:color="auto"/>
                  </w:divBdr>
                  <w:divsChild>
                    <w:div w:id="1859536076">
                      <w:marLeft w:val="0"/>
                      <w:marRight w:val="0"/>
                      <w:marTop w:val="0"/>
                      <w:marBottom w:val="0"/>
                      <w:divBdr>
                        <w:top w:val="none" w:sz="0" w:space="0" w:color="auto"/>
                        <w:left w:val="none" w:sz="0" w:space="0" w:color="auto"/>
                        <w:bottom w:val="none" w:sz="0" w:space="0" w:color="auto"/>
                        <w:right w:val="none" w:sz="0" w:space="0" w:color="auto"/>
                      </w:divBdr>
                      <w:divsChild>
                        <w:div w:id="1115322436">
                          <w:marLeft w:val="0"/>
                          <w:marRight w:val="0"/>
                          <w:marTop w:val="0"/>
                          <w:marBottom w:val="0"/>
                          <w:divBdr>
                            <w:top w:val="none" w:sz="0" w:space="0" w:color="auto"/>
                            <w:left w:val="none" w:sz="0" w:space="0" w:color="auto"/>
                            <w:bottom w:val="none" w:sz="0" w:space="0" w:color="auto"/>
                            <w:right w:val="none" w:sz="0" w:space="0" w:color="auto"/>
                          </w:divBdr>
                          <w:divsChild>
                            <w:div w:id="64358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923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indexingvolumeissuelinkhandler/49261/Law+Enforcement+Technology/02015Y07Y01$23Jul+2015$3b++Vol.+42+$287$29/42/7?accountid=130472" TargetMode="External"/><Relationship Id="rId13" Type="http://schemas.openxmlformats.org/officeDocument/2006/relationships/hyperlink" Target="https://www.college.police.uk/app/national-decision-model/national-decision-mode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ylawquestions.com/what-is-law-enforcement.htm" TargetMode="External"/><Relationship Id="rId12" Type="http://schemas.openxmlformats.org/officeDocument/2006/relationships/hyperlink" Target="https://www.college.police.uk/ethics/code-of-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quest-com.ezproxy.uwtsd.ac.uk/indexingvolumeissuelinkhandler/49261/Law+Enforcement+Technology/02015Y07Y01$23Jul+2015$3b++Vol.+42+$287$29/42/7?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1-02/code_of_ethics.pdf" TargetMode="External"/><Relationship Id="rId5" Type="http://schemas.openxmlformats.org/officeDocument/2006/relationships/footnotes" Target="footnotes.xml"/><Relationship Id="rId15" Type="http://schemas.openxmlformats.org/officeDocument/2006/relationships/hyperlink" Target="https://www-proquest-com.ezproxy.uwtsd.ac.uk/pubidlinkhandler/sng/pubtitle/Law+Enforcement+Technology/$N/49261/DocView/1708156055/fulltext/6F85970BD38E40FDPQ/1?accountid=130472" TargetMode="External"/><Relationship Id="rId10" Type="http://schemas.openxmlformats.org/officeDocument/2006/relationships/hyperlink" Target="https://www.researchgate.net/profile/Roger-Atinga"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proquest-com.ezproxy.uwtsd.ac.uk/indexinglinkhandler/sng/au/Moore,+Carole/$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4617</Words>
  <Characters>26322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Butterworth, Jade</dc:creator>
  <cp:keywords/>
  <dc:description/>
  <cp:lastModifiedBy>Butterworth, Jade</cp:lastModifiedBy>
  <cp:revision>2</cp:revision>
  <dcterms:created xsi:type="dcterms:W3CDTF">2022-05-09T21:54:00Z</dcterms:created>
  <dcterms:modified xsi:type="dcterms:W3CDTF">2022-05-09T21:54:00Z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2022-04-11T18:49:00Z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16b2982d-3a72-4107-9812-bfd35dd51df7</vt:lpwstr>
  </property>
  <property fmtid="{D5CDD505-2E9C-101B-9397-08002B2CF9AE}" pid="8" name="MSIP_Label_f2acd28b-79a3-4a0f-b0ff-4b75658b1549_ContentBits">
    <vt:lpwstr>0</vt:lpwstr>
  </property>
</Properties>
</file>