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36077" w14:textId="77777777" w:rsidR="00A81B7D" w:rsidRPr="009B3D7E" w:rsidRDefault="00A81B7D" w:rsidP="00A81B7D">
      <w:pPr>
        <w:shd w:val="clear" w:color="auto" w:fill="FFFFFF" w:themeFill="background1"/>
        <w:rPr>
          <w:b/>
          <w:sz w:val="24"/>
          <w:szCs w:val="24"/>
        </w:rPr>
      </w:pPr>
      <w:r w:rsidRPr="009B3D7E">
        <w:rPr>
          <w:b/>
          <w:sz w:val="24"/>
          <w:szCs w:val="24"/>
        </w:rPr>
        <w:t>Component 4</w:t>
      </w:r>
    </w:p>
    <w:p w14:paraId="1BC45041" w14:textId="77777777" w:rsidR="0085200C" w:rsidRDefault="0085200C">
      <w:pPr>
        <w:rPr>
          <w:sz w:val="24"/>
          <w:szCs w:val="24"/>
          <w:u w:val="single"/>
        </w:rPr>
      </w:pPr>
    </w:p>
    <w:p w14:paraId="28E58226" w14:textId="77777777" w:rsidR="00FD719D" w:rsidRPr="00D24B98" w:rsidRDefault="00A81B7D" w:rsidP="00D24B98">
      <w:r w:rsidRPr="00D24B98">
        <w:t xml:space="preserve">The chosen activity </w:t>
      </w:r>
      <w:r w:rsidR="0070061E" w:rsidRPr="00D24B98">
        <w:t>was based on building dens in a forest environment using natural and classroom</w:t>
      </w:r>
      <w:r w:rsidR="0085200C" w:rsidRPr="00D24B98">
        <w:t>-</w:t>
      </w:r>
      <w:r w:rsidR="0070061E" w:rsidRPr="00D24B98">
        <w:t>based resources.</w:t>
      </w:r>
      <w:r w:rsidR="00CF37D2" w:rsidRPr="00D24B98">
        <w:t xml:space="preserve"> Emphasis was placed on learning in the outdoors.</w:t>
      </w:r>
      <w:r w:rsidR="0070061E" w:rsidRPr="00D24B98">
        <w:t xml:space="preserve"> The activity was chosen as it helps to develop the holistic development of children including their creativity</w:t>
      </w:r>
      <w:r w:rsidR="0085200C" w:rsidRPr="00D24B98">
        <w:t xml:space="preserve"> and imagination skills, </w:t>
      </w:r>
      <w:r w:rsidR="00A36341" w:rsidRPr="00D24B98">
        <w:t xml:space="preserve">fine </w:t>
      </w:r>
      <w:r w:rsidR="0085200C" w:rsidRPr="00D24B98">
        <w:t xml:space="preserve">and gross motor skills, </w:t>
      </w:r>
      <w:proofErr w:type="gramStart"/>
      <w:r w:rsidR="0085200C" w:rsidRPr="00D24B98">
        <w:t>language</w:t>
      </w:r>
      <w:proofErr w:type="gramEnd"/>
      <w:r w:rsidR="0085200C" w:rsidRPr="00D24B98">
        <w:t xml:space="preserve"> and physical development. </w:t>
      </w:r>
      <w:r w:rsidR="006F6835" w:rsidRPr="00D24B98">
        <w:t>Given that the</w:t>
      </w:r>
      <w:r w:rsidR="0085200C" w:rsidRPr="00D24B98">
        <w:t xml:space="preserve"> activity</w:t>
      </w:r>
      <w:r w:rsidR="006F6835" w:rsidRPr="00D24B98">
        <w:t xml:space="preserve"> utilises natural resources, it</w:t>
      </w:r>
      <w:r w:rsidR="0085200C" w:rsidRPr="00D24B98">
        <w:t xml:space="preserve"> further promotes the environmental and sustainable elements of ESDGC. </w:t>
      </w:r>
    </w:p>
    <w:p w14:paraId="6455EBDE" w14:textId="46F234A3" w:rsidR="00F1101F" w:rsidRPr="00D24B98" w:rsidRDefault="00FD719D" w:rsidP="00D24B98">
      <w:r w:rsidRPr="00D24B98">
        <w:t xml:space="preserve">The foundation phase outlines seven fundamental areas of learning, covering a holistic, </w:t>
      </w:r>
      <w:proofErr w:type="gramStart"/>
      <w:r w:rsidRPr="00D24B98">
        <w:t>embedded</w:t>
      </w:r>
      <w:proofErr w:type="gramEnd"/>
      <w:r w:rsidRPr="00D24B98">
        <w:t xml:space="preserve"> and cross-curricula </w:t>
      </w:r>
      <w:r w:rsidR="00465383" w:rsidRPr="00D24B98">
        <w:t xml:space="preserve">methodology (Wainwright et al, 2016). The foundation phase </w:t>
      </w:r>
      <w:r w:rsidRPr="00D24B98">
        <w:t xml:space="preserve">frameworks </w:t>
      </w:r>
      <w:proofErr w:type="gramStart"/>
      <w:r w:rsidRPr="00D24B98">
        <w:t>highlights</w:t>
      </w:r>
      <w:proofErr w:type="gramEnd"/>
      <w:r w:rsidRPr="00D24B98">
        <w:t xml:space="preserve"> the</w:t>
      </w:r>
      <w:r w:rsidR="00465383" w:rsidRPr="00D24B98">
        <w:t xml:space="preserve"> </w:t>
      </w:r>
      <w:r w:rsidRPr="00D24B98">
        <w:t xml:space="preserve">importance of hands-on, experience-led and play focused learning, both indoors and outdoors. </w:t>
      </w:r>
      <w:r w:rsidR="00A36341" w:rsidRPr="00D24B98">
        <w:t>H</w:t>
      </w:r>
      <w:r w:rsidR="00465383" w:rsidRPr="00D24B98">
        <w:t xml:space="preserve">ealth, social and cultural development </w:t>
      </w:r>
      <w:r w:rsidRPr="00D24B98">
        <w:t>stand at the core</w:t>
      </w:r>
      <w:r w:rsidR="00465383" w:rsidRPr="00D24B98">
        <w:t xml:space="preserve"> of the curriculum (Maynard, </w:t>
      </w:r>
      <w:proofErr w:type="gramStart"/>
      <w:r w:rsidR="00465383" w:rsidRPr="00D24B98">
        <w:t>Morgan</w:t>
      </w:r>
      <w:proofErr w:type="gramEnd"/>
      <w:r w:rsidR="00465383" w:rsidRPr="00D24B98">
        <w:t xml:space="preserve"> and Water, 2010)</w:t>
      </w:r>
      <w:r w:rsidRPr="00D24B98">
        <w:t xml:space="preserve">. </w:t>
      </w:r>
      <w:r w:rsidR="006C545A" w:rsidRPr="00D24B98">
        <w:t>The chosen activity is exper</w:t>
      </w:r>
      <w:r w:rsidRPr="00D24B98">
        <w:t>imental</w:t>
      </w:r>
      <w:r w:rsidR="006C545A" w:rsidRPr="00D24B98">
        <w:t xml:space="preserve"> and hands-on by design, since it involves learners having to physically create and build a den by using the provided resources. </w:t>
      </w:r>
      <w:r w:rsidR="00002F54" w:rsidRPr="00D24B98">
        <w:t>Kol</w:t>
      </w:r>
      <w:r w:rsidR="00505BEB" w:rsidRPr="00D24B98">
        <w:t>b</w:t>
      </w:r>
      <w:r w:rsidRPr="00D24B98">
        <w:t xml:space="preserve"> (1984, p.28)</w:t>
      </w:r>
      <w:r w:rsidR="00505BEB" w:rsidRPr="00D24B98">
        <w:t xml:space="preserve"> </w:t>
      </w:r>
      <w:r w:rsidR="00002F54" w:rsidRPr="00D24B98">
        <w:t>beli</w:t>
      </w:r>
      <w:r w:rsidR="00505BEB" w:rsidRPr="00D24B98">
        <w:t>e</w:t>
      </w:r>
      <w:r w:rsidR="00002F54" w:rsidRPr="00D24B98">
        <w:t>ved that children learn best by doing</w:t>
      </w:r>
      <w:r w:rsidR="00154ED7" w:rsidRPr="00D24B98">
        <w:t xml:space="preserve"> and that</w:t>
      </w:r>
      <w:r w:rsidR="00C15B25" w:rsidRPr="00D24B98">
        <w:t xml:space="preserve"> </w:t>
      </w:r>
      <w:r w:rsidRPr="00D24B98">
        <w:t xml:space="preserve">“learning is the method whereby experience is generated through the transformation of knowledge.” </w:t>
      </w:r>
    </w:p>
    <w:p w14:paraId="54DA3924" w14:textId="6743B7A7" w:rsidR="00E90DAB" w:rsidRPr="00D24B98" w:rsidRDefault="00E90DAB" w:rsidP="00D24B98">
      <w:r w:rsidRPr="00D24B98">
        <w:t>Kolb’s learning theory or cycle provides a framework that connects all parts of the learning processes. His theory signifies that a concrete experience encourages the learner to reflect, evaluate and reconstruct their experience</w:t>
      </w:r>
      <w:r w:rsidR="00A22ED8" w:rsidRPr="00D24B98">
        <w:t>,</w:t>
      </w:r>
      <w:r w:rsidRPr="00D24B98">
        <w:t xml:space="preserve"> while considering previously acquired knowledge.  Kolb points out however, that as part of the first </w:t>
      </w:r>
      <w:r w:rsidR="00A22ED8" w:rsidRPr="00D24B98">
        <w:t xml:space="preserve">component of </w:t>
      </w:r>
      <w:r w:rsidRPr="00D24B98">
        <w:t xml:space="preserve">the cycle, it is not sufficient for the learner to simply have the experience, and the teacher to assume that the experience will lead to successful learning, rather, it is important that the teacher or </w:t>
      </w:r>
      <w:r w:rsidR="00A22ED8" w:rsidRPr="00D24B98">
        <w:t xml:space="preserve">the </w:t>
      </w:r>
      <w:r w:rsidRPr="00D24B98">
        <w:t xml:space="preserve">adult reviews the experience while taking the learning objective into account. Children may need support </w:t>
      </w:r>
      <w:r w:rsidR="00A22ED8" w:rsidRPr="00D24B98">
        <w:t>to generalise their learning experience and to make sense of it in their own social world. When the experience is actualised, Kolb’s learning cycle points out that the learning process is not yet over, until the learner is able to apply the new experience</w:t>
      </w:r>
      <w:r w:rsidR="002771E5">
        <w:t xml:space="preserve"> and then </w:t>
      </w:r>
      <w:r w:rsidR="00CB5633">
        <w:t xml:space="preserve">the child </w:t>
      </w:r>
      <w:proofErr w:type="gramStart"/>
      <w:r w:rsidR="00CB5633">
        <w:t xml:space="preserve">is </w:t>
      </w:r>
      <w:r w:rsidR="00A22ED8" w:rsidRPr="00D24B98">
        <w:t xml:space="preserve"> able</w:t>
      </w:r>
      <w:proofErr w:type="gramEnd"/>
      <w:r w:rsidR="00A22ED8" w:rsidRPr="00D24B98">
        <w:t xml:space="preserve"> to use their new knowledge to make independent decisions. As part of the activity, children will be supported </w:t>
      </w:r>
      <w:r w:rsidRPr="00D24B98">
        <w:t xml:space="preserve">by adults </w:t>
      </w:r>
      <w:r w:rsidR="00A22ED8" w:rsidRPr="00D24B98">
        <w:t>in providing</w:t>
      </w:r>
      <w:r w:rsidRPr="00D24B98">
        <w:t xml:space="preserve"> advice or discuss their den building ideas when needed</w:t>
      </w:r>
      <w:r w:rsidR="00A22ED8" w:rsidRPr="00D24B98">
        <w:t xml:space="preserve"> (Higgins and Nicol, 2002). </w:t>
      </w:r>
    </w:p>
    <w:p w14:paraId="6BF1D8CD" w14:textId="740254D1" w:rsidR="00992941" w:rsidRPr="00D24B98" w:rsidRDefault="00992941" w:rsidP="00D24B98">
      <w:r w:rsidRPr="00D24B98">
        <w:t xml:space="preserve">Piaget believed that children learn from their environment. Piaget </w:t>
      </w:r>
      <w:r w:rsidR="00383AF2" w:rsidRPr="00D24B98">
        <w:t>suggested</w:t>
      </w:r>
      <w:r w:rsidRPr="00D24B98">
        <w:t xml:space="preserve"> that young children learn best when they</w:t>
      </w:r>
      <w:r w:rsidR="00383AF2" w:rsidRPr="00D24B98">
        <w:t xml:space="preserve"> are</w:t>
      </w:r>
      <w:r w:rsidRPr="00D24B98">
        <w:t xml:space="preserve"> doing the work instead of being given instructions by adults. </w:t>
      </w:r>
      <w:proofErr w:type="gramStart"/>
      <w:r w:rsidR="00383AF2" w:rsidRPr="00D24B98">
        <w:t>Similar to</w:t>
      </w:r>
      <w:proofErr w:type="gramEnd"/>
      <w:r w:rsidR="00383AF2" w:rsidRPr="00D24B98">
        <w:t xml:space="preserve"> Vygotsky, b</w:t>
      </w:r>
      <w:r w:rsidRPr="00D24B98">
        <w:t>oth Piaget and Montessori believed that children should be given every opportunity to perform tasks on their own and with the guidance of an adult if needed (</w:t>
      </w:r>
      <w:r w:rsidR="00962E64" w:rsidRPr="00D24B98">
        <w:t>Pentagon for learning and play</w:t>
      </w:r>
      <w:r w:rsidR="00545745" w:rsidRPr="00D24B98">
        <w:t>, 2018</w:t>
      </w:r>
      <w:r w:rsidRPr="00D24B98">
        <w:t xml:space="preserve">). Piaget believed that teachers, </w:t>
      </w:r>
      <w:proofErr w:type="gramStart"/>
      <w:r w:rsidRPr="00D24B98">
        <w:t>professionals</w:t>
      </w:r>
      <w:proofErr w:type="gramEnd"/>
      <w:r w:rsidRPr="00D24B98">
        <w:t xml:space="preserve"> and parents should be sparking curiosity in children instead of giving instructions</w:t>
      </w:r>
      <w:r w:rsidR="00383AF2" w:rsidRPr="00D24B98">
        <w:t>,</w:t>
      </w:r>
      <w:r w:rsidRPr="00D24B98">
        <w:t xml:space="preserve"> therefore allowing the children to participate freely and use any resources they desire</w:t>
      </w:r>
      <w:r w:rsidR="00383AF2" w:rsidRPr="00D24B98">
        <w:t>.</w:t>
      </w:r>
      <w:r w:rsidRPr="00D24B98">
        <w:t xml:space="preserve"> Piaget believed </w:t>
      </w:r>
      <w:r w:rsidR="00383AF2" w:rsidRPr="00D24B98">
        <w:t xml:space="preserve">that it is </w:t>
      </w:r>
      <w:r w:rsidRPr="00D24B98">
        <w:t xml:space="preserve">an </w:t>
      </w:r>
      <w:proofErr w:type="gramStart"/>
      <w:r w:rsidRPr="00D24B98">
        <w:t>adults</w:t>
      </w:r>
      <w:proofErr w:type="gramEnd"/>
      <w:r w:rsidRPr="00D24B98">
        <w:t xml:space="preserve"> role to support the children in search for their answers (Early childhood theor</w:t>
      </w:r>
      <w:r w:rsidR="00BC44DA" w:rsidRPr="00D24B98">
        <w:t>ists</w:t>
      </w:r>
      <w:r w:rsidR="00012A42" w:rsidRPr="00D24B98">
        <w:t>,</w:t>
      </w:r>
      <w:r w:rsidRPr="00D24B98">
        <w:t xml:space="preserve"> 2018).</w:t>
      </w:r>
      <w:r w:rsidR="00383AF2" w:rsidRPr="00D24B98">
        <w:t xml:space="preserve"> I</w:t>
      </w:r>
      <w:r w:rsidRPr="00D24B98">
        <w:t>n the activity</w:t>
      </w:r>
      <w:r w:rsidR="00383AF2" w:rsidRPr="00D24B98">
        <w:t xml:space="preserve">, the </w:t>
      </w:r>
      <w:r w:rsidRPr="00D24B98">
        <w:t>adults would be encouraged not to lead the activity but to support the children’s experimentation and problem solving</w:t>
      </w:r>
      <w:r w:rsidR="00383AF2" w:rsidRPr="00D24B98">
        <w:t xml:space="preserve"> as of when required</w:t>
      </w:r>
      <w:r w:rsidR="00545745" w:rsidRPr="00D24B98">
        <w:t xml:space="preserve"> (Pentagon for learning and play, 2018)</w:t>
      </w:r>
      <w:r w:rsidR="00383AF2" w:rsidRPr="00D24B98">
        <w:t>.</w:t>
      </w:r>
    </w:p>
    <w:p w14:paraId="47375C5E" w14:textId="77777777" w:rsidR="000D6E7A" w:rsidRPr="00D24B98" w:rsidRDefault="00977C29" w:rsidP="00D24B98">
      <w:r w:rsidRPr="00D24B98">
        <w:t>Waller (2011) states t</w:t>
      </w:r>
      <w:r w:rsidR="00257A94" w:rsidRPr="00D24B98">
        <w:t xml:space="preserve">hat adults have a </w:t>
      </w:r>
      <w:r w:rsidR="0008268E" w:rsidRPr="00D24B98">
        <w:t>key</w:t>
      </w:r>
      <w:r w:rsidR="00257A94" w:rsidRPr="00D24B98">
        <w:t xml:space="preserve"> role to play in</w:t>
      </w:r>
      <w:r w:rsidR="00B85922" w:rsidRPr="00D24B98">
        <w:t xml:space="preserve"> </w:t>
      </w:r>
      <w:r w:rsidR="00F16CC9" w:rsidRPr="00D24B98">
        <w:t>making sure the</w:t>
      </w:r>
      <w:r w:rsidR="00F10D48" w:rsidRPr="00D24B98">
        <w:t xml:space="preserve"> </w:t>
      </w:r>
      <w:proofErr w:type="gramStart"/>
      <w:r w:rsidR="00F10D48" w:rsidRPr="00D24B98">
        <w:t xml:space="preserve">quality </w:t>
      </w:r>
      <w:r w:rsidR="00F16CC9" w:rsidRPr="00D24B98">
        <w:t xml:space="preserve"> of</w:t>
      </w:r>
      <w:proofErr w:type="gramEnd"/>
      <w:r w:rsidR="00F16CC9" w:rsidRPr="00D24B98">
        <w:t xml:space="preserve"> the children’s outdoor experience</w:t>
      </w:r>
      <w:r w:rsidR="008C0A34" w:rsidRPr="00D24B98">
        <w:t>s is enhanced.</w:t>
      </w:r>
      <w:r w:rsidR="005E600E" w:rsidRPr="00D24B98">
        <w:t xml:space="preserve"> The E</w:t>
      </w:r>
      <w:r w:rsidR="00383AF2" w:rsidRPr="00D24B98">
        <w:t xml:space="preserve">arly </w:t>
      </w:r>
      <w:r w:rsidR="005E600E" w:rsidRPr="00D24B98">
        <w:t>Y</w:t>
      </w:r>
      <w:r w:rsidR="00383AF2" w:rsidRPr="00D24B98">
        <w:t xml:space="preserve">ears </w:t>
      </w:r>
      <w:r w:rsidR="005E600E" w:rsidRPr="00D24B98">
        <w:t>F</w:t>
      </w:r>
      <w:r w:rsidR="00383AF2" w:rsidRPr="00D24B98">
        <w:t xml:space="preserve">oundation </w:t>
      </w:r>
      <w:r w:rsidR="005E600E" w:rsidRPr="00D24B98">
        <w:t>S</w:t>
      </w:r>
      <w:r w:rsidR="00383AF2" w:rsidRPr="00D24B98">
        <w:t>tage (EYFS)</w:t>
      </w:r>
      <w:r w:rsidR="009E224F" w:rsidRPr="00D24B98">
        <w:t xml:space="preserve"> documentation </w:t>
      </w:r>
      <w:r w:rsidR="00BA68EE" w:rsidRPr="00D24B98">
        <w:t xml:space="preserve">states that </w:t>
      </w:r>
      <w:r w:rsidR="00743D2A" w:rsidRPr="00D24B98">
        <w:t xml:space="preserve">the </w:t>
      </w:r>
      <w:r w:rsidR="00BA7846" w:rsidRPr="00D24B98">
        <w:t>attitude and behaviour of</w:t>
      </w:r>
      <w:r w:rsidR="00D53BB7" w:rsidRPr="00D24B98">
        <w:t xml:space="preserve"> the professionals can have an impact </w:t>
      </w:r>
      <w:r w:rsidR="00613689" w:rsidRPr="00D24B98">
        <w:t>on the child</w:t>
      </w:r>
      <w:r w:rsidR="0089706C" w:rsidRPr="00D24B98">
        <w:t xml:space="preserve">’s learning and what happens. </w:t>
      </w:r>
      <w:r w:rsidR="000A2C92" w:rsidRPr="00D24B98">
        <w:t xml:space="preserve">It is vital </w:t>
      </w:r>
      <w:r w:rsidR="00D43729" w:rsidRPr="00D24B98">
        <w:t xml:space="preserve">that children have </w:t>
      </w:r>
      <w:r w:rsidR="00360819" w:rsidRPr="00D24B98">
        <w:t>the</w:t>
      </w:r>
      <w:r w:rsidR="00F52F0A" w:rsidRPr="00D24B98">
        <w:t xml:space="preserve"> guidance and support of an attentive and engaged lea</w:t>
      </w:r>
      <w:r w:rsidR="003B2CB2" w:rsidRPr="00D24B98">
        <w:t xml:space="preserve">der whom are fond </w:t>
      </w:r>
      <w:proofErr w:type="gramStart"/>
      <w:r w:rsidR="003B2CB2" w:rsidRPr="00D24B98">
        <w:t>and  enthusiastic</w:t>
      </w:r>
      <w:proofErr w:type="gramEnd"/>
      <w:r w:rsidR="003B2CB2" w:rsidRPr="00D24B98">
        <w:t xml:space="preserve"> </w:t>
      </w:r>
      <w:r w:rsidR="007B2DF5" w:rsidRPr="00D24B98">
        <w:t xml:space="preserve">about the outdoors </w:t>
      </w:r>
      <w:r w:rsidR="00B6481D" w:rsidRPr="00D24B98">
        <w:t xml:space="preserve">and understand the importance </w:t>
      </w:r>
      <w:r w:rsidR="001B2CCA" w:rsidRPr="00D24B98">
        <w:t>of outdoor learning (</w:t>
      </w:r>
      <w:r w:rsidR="0008268E" w:rsidRPr="00D24B98">
        <w:t>EYFS, 2007</w:t>
      </w:r>
      <w:r w:rsidR="001B2CCA" w:rsidRPr="00D24B98">
        <w:t>).</w:t>
      </w:r>
      <w:r w:rsidR="003B2CB2" w:rsidRPr="00D24B98">
        <w:t xml:space="preserve"> </w:t>
      </w:r>
    </w:p>
    <w:p w14:paraId="66B01F67" w14:textId="77777777" w:rsidR="000D6E7A" w:rsidRPr="00D24B98" w:rsidRDefault="007352CF" w:rsidP="00D24B98">
      <w:proofErr w:type="spellStart"/>
      <w:r w:rsidRPr="00D24B98">
        <w:lastRenderedPageBreak/>
        <w:t>B</w:t>
      </w:r>
      <w:r w:rsidR="00233EEF" w:rsidRPr="00D24B98">
        <w:t>i</w:t>
      </w:r>
      <w:r w:rsidRPr="00D24B98">
        <w:t>lton</w:t>
      </w:r>
      <w:proofErr w:type="spellEnd"/>
      <w:r w:rsidRPr="00D24B98">
        <w:t xml:space="preserve"> (</w:t>
      </w:r>
      <w:r w:rsidR="00FF13FA" w:rsidRPr="00D24B98">
        <w:t>2010)</w:t>
      </w:r>
      <w:r w:rsidR="0008268E" w:rsidRPr="00D24B98">
        <w:t>, s</w:t>
      </w:r>
      <w:r w:rsidR="00F45849" w:rsidRPr="00D24B98">
        <w:t>tates that</w:t>
      </w:r>
      <w:r w:rsidR="00E82B8C" w:rsidRPr="00D24B98">
        <w:t xml:space="preserve"> </w:t>
      </w:r>
      <w:r w:rsidR="0008268E" w:rsidRPr="00D24B98">
        <w:t xml:space="preserve">for a true and effective learning experience to occur in the outdoors, </w:t>
      </w:r>
      <w:r w:rsidR="003A5347" w:rsidRPr="00D24B98">
        <w:t xml:space="preserve">children should be given the same </w:t>
      </w:r>
      <w:r w:rsidR="008C1F3F" w:rsidRPr="00D24B98">
        <w:t xml:space="preserve">priority </w:t>
      </w:r>
      <w:r w:rsidR="003B5B43" w:rsidRPr="00D24B98">
        <w:t>and resources as</w:t>
      </w:r>
      <w:r w:rsidR="0008268E" w:rsidRPr="00D24B98">
        <w:t xml:space="preserve"> they would during</w:t>
      </w:r>
      <w:r w:rsidR="003B5B43" w:rsidRPr="00D24B98">
        <w:t xml:space="preserve"> indoor </w:t>
      </w:r>
      <w:r w:rsidR="00435326" w:rsidRPr="00D24B98">
        <w:t>learning.</w:t>
      </w:r>
      <w:r w:rsidR="0076116A" w:rsidRPr="00D24B98">
        <w:t xml:space="preserve"> </w:t>
      </w:r>
      <w:r w:rsidR="000D6E7A" w:rsidRPr="00D24B98">
        <w:t>Similarly, f</w:t>
      </w:r>
      <w:r w:rsidR="0076116A" w:rsidRPr="00D24B98">
        <w:t xml:space="preserve">or </w:t>
      </w:r>
      <w:r w:rsidR="000D6E7A" w:rsidRPr="00D24B98">
        <w:t>the practitioner,</w:t>
      </w:r>
      <w:r w:rsidR="0076116A" w:rsidRPr="00D24B98">
        <w:t xml:space="preserve"> </w:t>
      </w:r>
      <w:r w:rsidR="00316DCF" w:rsidRPr="00D24B98">
        <w:t>it</w:t>
      </w:r>
      <w:r w:rsidR="00F45849" w:rsidRPr="00D24B98">
        <w:t xml:space="preserve"> i</w:t>
      </w:r>
      <w:r w:rsidR="00316DCF" w:rsidRPr="00D24B98">
        <w:t xml:space="preserve">s important to </w:t>
      </w:r>
      <w:r w:rsidR="00564084" w:rsidRPr="00D24B98">
        <w:t xml:space="preserve">approach outdoor activities </w:t>
      </w:r>
      <w:r w:rsidR="009E171A" w:rsidRPr="00D24B98">
        <w:t xml:space="preserve">with the same professionalism as </w:t>
      </w:r>
      <w:r w:rsidR="00F45849" w:rsidRPr="00D24B98">
        <w:t>they</w:t>
      </w:r>
      <w:r w:rsidR="009E171A" w:rsidRPr="00D24B98">
        <w:t xml:space="preserve"> would</w:t>
      </w:r>
      <w:r w:rsidR="00F45849" w:rsidRPr="00D24B98">
        <w:t xml:space="preserve"> </w:t>
      </w:r>
      <w:r w:rsidR="000D6E7A" w:rsidRPr="00D24B98">
        <w:t xml:space="preserve">in </w:t>
      </w:r>
      <w:r w:rsidR="009E171A" w:rsidRPr="00D24B98">
        <w:t>the indoor classroom</w:t>
      </w:r>
      <w:r w:rsidR="000D6E7A" w:rsidRPr="00D24B98">
        <w:t>.</w:t>
      </w:r>
      <w:r w:rsidR="002B4C3E" w:rsidRPr="00D24B98">
        <w:t xml:space="preserve"> </w:t>
      </w:r>
      <w:r w:rsidR="000D6E7A" w:rsidRPr="00D24B98">
        <w:t xml:space="preserve"> According to </w:t>
      </w:r>
      <w:proofErr w:type="spellStart"/>
      <w:r w:rsidR="000D6E7A" w:rsidRPr="00D24B98">
        <w:t>Bilton</w:t>
      </w:r>
      <w:proofErr w:type="spellEnd"/>
      <w:r w:rsidR="000D6E7A" w:rsidRPr="00D24B98">
        <w:t xml:space="preserve"> (2010, p. 6) if there are discrepancies in their approach between indoor and outdoor learning, then the experience is not being offered in the correct manner. She expresses: “viewing outdoor play as (the time) when staff have a break is about the needs of staff, not the children.” </w:t>
      </w:r>
    </w:p>
    <w:p w14:paraId="53C01DDD" w14:textId="77777777" w:rsidR="00CB444B" w:rsidRPr="00D24B98" w:rsidRDefault="00132430" w:rsidP="00D24B98">
      <w:r w:rsidRPr="00D24B98">
        <w:t xml:space="preserve">Vygotsky’s model of social learning </w:t>
      </w:r>
      <w:r w:rsidR="00627870" w:rsidRPr="00D24B98">
        <w:t xml:space="preserve">suggests that </w:t>
      </w:r>
      <w:r w:rsidR="00AC4398" w:rsidRPr="00D24B98">
        <w:t xml:space="preserve">frequency, </w:t>
      </w:r>
      <w:proofErr w:type="gramStart"/>
      <w:r w:rsidR="00AC4398" w:rsidRPr="00D24B98">
        <w:t>quality</w:t>
      </w:r>
      <w:proofErr w:type="gramEnd"/>
      <w:r w:rsidR="00AC4398" w:rsidRPr="00D24B98">
        <w:t xml:space="preserve"> and timing </w:t>
      </w:r>
      <w:r w:rsidR="00966AA4" w:rsidRPr="00D24B98">
        <w:t xml:space="preserve">of </w:t>
      </w:r>
      <w:r w:rsidR="008E5A8A" w:rsidRPr="00D24B98">
        <w:t>interactions between child</w:t>
      </w:r>
      <w:r w:rsidR="00547F87" w:rsidRPr="00D24B98">
        <w:t>ren and adults</w:t>
      </w:r>
      <w:r w:rsidR="001950FF" w:rsidRPr="00D24B98">
        <w:t xml:space="preserve"> are essential </w:t>
      </w:r>
      <w:r w:rsidR="00B43ECF" w:rsidRPr="00D24B98">
        <w:t xml:space="preserve">for the development </w:t>
      </w:r>
      <w:r w:rsidR="000D6E7A" w:rsidRPr="00D24B98">
        <w:t xml:space="preserve">of </w:t>
      </w:r>
      <w:r w:rsidR="0073295A" w:rsidRPr="00D24B98">
        <w:t>higher order functioning</w:t>
      </w:r>
      <w:r w:rsidR="00D41CAA" w:rsidRPr="00D24B98">
        <w:t>.</w:t>
      </w:r>
      <w:r w:rsidR="008C51A9" w:rsidRPr="00D24B98">
        <w:t xml:space="preserve"> </w:t>
      </w:r>
      <w:r w:rsidR="00236DF2" w:rsidRPr="00D24B98">
        <w:t xml:space="preserve">The principal </w:t>
      </w:r>
      <w:r w:rsidR="00AE44E8" w:rsidRPr="00D24B98">
        <w:t xml:space="preserve">change </w:t>
      </w:r>
      <w:r w:rsidR="00B912AF" w:rsidRPr="00D24B98">
        <w:t xml:space="preserve">which is promoted </w:t>
      </w:r>
      <w:r w:rsidR="00DB0385" w:rsidRPr="00D24B98">
        <w:t xml:space="preserve">during an adult/child interaction </w:t>
      </w:r>
      <w:r w:rsidR="0051432B" w:rsidRPr="00D24B98">
        <w:t>is the graduate</w:t>
      </w:r>
      <w:r w:rsidR="00F45849" w:rsidRPr="00D24B98">
        <w:t xml:space="preserve"> </w:t>
      </w:r>
      <w:r w:rsidR="0051432B" w:rsidRPr="00D24B98">
        <w:t xml:space="preserve">movement </w:t>
      </w:r>
      <w:r w:rsidR="007F4649" w:rsidRPr="00D24B98">
        <w:t>towards</w:t>
      </w:r>
      <w:r w:rsidR="00F3098D" w:rsidRPr="00D24B98">
        <w:t xml:space="preserve"> </w:t>
      </w:r>
      <w:r w:rsidR="007F4649" w:rsidRPr="00D24B98">
        <w:t xml:space="preserve">the </w:t>
      </w:r>
      <w:r w:rsidR="00F3098D" w:rsidRPr="00D24B98">
        <w:t xml:space="preserve">interdependence of thought </w:t>
      </w:r>
      <w:r w:rsidR="00F52C6B" w:rsidRPr="00D24B98">
        <w:t>and action</w:t>
      </w:r>
      <w:r w:rsidR="00F45849" w:rsidRPr="00D24B98">
        <w:t>.</w:t>
      </w:r>
      <w:r w:rsidR="00F52C6B" w:rsidRPr="00D24B98">
        <w:t xml:space="preserve"> </w:t>
      </w:r>
      <w:r w:rsidR="00F45849" w:rsidRPr="00D24B98">
        <w:t>O</w:t>
      </w:r>
      <w:r w:rsidR="00F52C6B" w:rsidRPr="00D24B98">
        <w:t>nce this is achieved</w:t>
      </w:r>
      <w:r w:rsidR="00F45849" w:rsidRPr="00D24B98">
        <w:t>,</w:t>
      </w:r>
      <w:r w:rsidR="00415E55" w:rsidRPr="00D24B98">
        <w:t xml:space="preserve"> the higher order functioning</w:t>
      </w:r>
      <w:r w:rsidR="002F6F40" w:rsidRPr="00D24B98">
        <w:t xml:space="preserve"> </w:t>
      </w:r>
      <w:r w:rsidR="00F45849" w:rsidRPr="00D24B98">
        <w:t>provides</w:t>
      </w:r>
      <w:r w:rsidR="0090329A" w:rsidRPr="00D24B98">
        <w:t xml:space="preserve"> the child </w:t>
      </w:r>
      <w:r w:rsidR="00CC1C2D" w:rsidRPr="00D24B98">
        <w:t>with a vital tool for lifelong learning</w:t>
      </w:r>
      <w:r w:rsidR="00CB444B" w:rsidRPr="00D24B98">
        <w:t xml:space="preserve"> (First Discoveries, </w:t>
      </w:r>
      <w:proofErr w:type="spellStart"/>
      <w:r w:rsidR="00CB444B" w:rsidRPr="00D24B98">
        <w:t>n.d</w:t>
      </w:r>
      <w:proofErr w:type="spellEnd"/>
      <w:r w:rsidR="00CB444B" w:rsidRPr="00D24B98">
        <w:t>).</w:t>
      </w:r>
      <w:r w:rsidR="00CC1C2D" w:rsidRPr="00D24B98">
        <w:t xml:space="preserve"> In the activity</w:t>
      </w:r>
      <w:r w:rsidR="00F45849" w:rsidRPr="00D24B98">
        <w:t>,</w:t>
      </w:r>
      <w:r w:rsidR="00CC1C2D" w:rsidRPr="00D24B98">
        <w:t xml:space="preserve"> the use of a risk assessment helped to ensure that focus was placed on the children, particularly in keeping them safe from harm. </w:t>
      </w:r>
      <w:r w:rsidR="00F45849" w:rsidRPr="00D24B98">
        <w:t>Moreover, the</w:t>
      </w:r>
      <w:r w:rsidR="00CC1C2D" w:rsidRPr="00D24B98">
        <w:t xml:space="preserve"> adults were required to guide the learners through the task and encourage them to utilise their skills, promoting their independence supporting seeing the child as competent. </w:t>
      </w:r>
    </w:p>
    <w:p w14:paraId="10E5629C" w14:textId="45C6230A" w:rsidR="00DE4EF2" w:rsidRPr="00D24B98" w:rsidRDefault="00CB444B" w:rsidP="00D24B98">
      <w:r w:rsidRPr="00D24B98">
        <w:t xml:space="preserve">The idea that learning should be experienced in nature, goes back to </w:t>
      </w:r>
      <w:proofErr w:type="spellStart"/>
      <w:r w:rsidRPr="00D24B98">
        <w:t>Aristolte</w:t>
      </w:r>
      <w:proofErr w:type="spellEnd"/>
      <w:r w:rsidRPr="00D24B98">
        <w:t xml:space="preserve"> and Plato. Across history, academics such as Froebel, Rousseau, Schelling, Locke, Pestalozzi and Basedow expressed that children should be given regular opportunities to be in a natural environment (</w:t>
      </w:r>
      <w:r w:rsidR="008E35CD" w:rsidRPr="00D24B98">
        <w:t>Outdoor and exploration, 2007)</w:t>
      </w:r>
      <w:r w:rsidR="00DE4EF2" w:rsidRPr="00D24B98">
        <w:t xml:space="preserve"> For example, in the yearly 1800’s, Friedrich Froebel linked construction and environment for children within the early years. He believed that children should be able to play in a natural and ever-changing garden, which in turn, can encourage the children’s development, creativity, </w:t>
      </w:r>
      <w:proofErr w:type="gramStart"/>
      <w:r w:rsidR="00DE4EF2" w:rsidRPr="00D24B98">
        <w:t>behaviour</w:t>
      </w:r>
      <w:proofErr w:type="gramEnd"/>
      <w:r w:rsidR="00DE4EF2" w:rsidRPr="00D24B98">
        <w:t xml:space="preserve"> and performance (Yildrim and </w:t>
      </w:r>
      <w:proofErr w:type="spellStart"/>
      <w:r w:rsidR="00DE4EF2" w:rsidRPr="00D24B98">
        <w:t>Akamca</w:t>
      </w:r>
      <w:proofErr w:type="spellEnd"/>
      <w:r w:rsidR="00DE4EF2" w:rsidRPr="00D24B98">
        <w:t xml:space="preserve">, 2017). Froebel believed that outdoor play supports children’s problem-solving skills and nurtures their creativity, as well as providing rich opportunities for developing their imagination, </w:t>
      </w:r>
      <w:proofErr w:type="gramStart"/>
      <w:r w:rsidR="00DE4EF2" w:rsidRPr="00D24B98">
        <w:t>resourcefulness</w:t>
      </w:r>
      <w:proofErr w:type="gramEnd"/>
      <w:r w:rsidR="00DE4EF2" w:rsidRPr="00D24B98">
        <w:t xml:space="preserve"> and inventiveness (Outdoor play and exploration, 2007). Frobel expressed that children need an outdoor area that will provide them with plenty of space to explore, discover and experiment and because children learn best through active movement, predominately through their sensory and physical experiences (Outdoor play and exploration, 2007).  </w:t>
      </w:r>
    </w:p>
    <w:p w14:paraId="07EE742A" w14:textId="3293E90A" w:rsidR="00DE4EF2" w:rsidRPr="00D24B98" w:rsidRDefault="00DE4EF2" w:rsidP="00D24B98">
      <w:r w:rsidRPr="00D24B98">
        <w:t xml:space="preserve">Studies show that “direct, ongoing experiences of nature in relatively familiar settings remains a vital source for children’s physical, emotional, and intellectual development” (Kellert, 2005, p.81). </w:t>
      </w:r>
      <w:r w:rsidR="0028119D" w:rsidRPr="00D24B98">
        <w:t>P</w:t>
      </w:r>
      <w:r w:rsidR="00271F39" w:rsidRPr="00D24B98">
        <w:t>ro</w:t>
      </w:r>
      <w:r w:rsidR="00B43490" w:rsidRPr="00D24B98">
        <w:t>ximity and access to the natural world is vital</w:t>
      </w:r>
      <w:r w:rsidRPr="00D24B98">
        <w:t xml:space="preserve"> as it can enhance a child’s cognitive skills, creativity, observation and aptitude (Herrington </w:t>
      </w:r>
      <w:proofErr w:type="gramStart"/>
      <w:r w:rsidRPr="00D24B98">
        <w:t>and  Studtmann</w:t>
      </w:r>
      <w:proofErr w:type="gramEnd"/>
      <w:r w:rsidRPr="00D24B98">
        <w:t xml:space="preserve">, 1998; Kirkby, 1989; Wells, 2000; Fjørtoft, 2001). Ozturk (2009) also </w:t>
      </w:r>
      <w:proofErr w:type="gramStart"/>
      <w:r w:rsidRPr="00D24B98">
        <w:t>adds  that</w:t>
      </w:r>
      <w:proofErr w:type="gramEnd"/>
      <w:r w:rsidRPr="00D24B98">
        <w:t xml:space="preserve"> outdoor education enables the children to have a wider point of view about things. </w:t>
      </w:r>
      <w:r w:rsidR="00BC301D" w:rsidRPr="00D24B98">
        <w:t>During this activity</w:t>
      </w:r>
      <w:r w:rsidRPr="00D24B98">
        <w:t>,</w:t>
      </w:r>
      <w:r w:rsidR="00BC301D" w:rsidRPr="00D24B98">
        <w:t xml:space="preserve"> children were given the freedom to e</w:t>
      </w:r>
      <w:r w:rsidR="00360785" w:rsidRPr="00D24B98">
        <w:t xml:space="preserve">xplore and venture within </w:t>
      </w:r>
      <w:r w:rsidRPr="00D24B98">
        <w:t xml:space="preserve">the agreed proximity of the forest. </w:t>
      </w:r>
      <w:r w:rsidR="00360785" w:rsidRPr="00D24B98">
        <w:t xml:space="preserve"> </w:t>
      </w:r>
    </w:p>
    <w:p w14:paraId="13D16148" w14:textId="77777777" w:rsidR="00DE4EF2" w:rsidRPr="00D24B98" w:rsidRDefault="00DE4EF2" w:rsidP="00D24B98"/>
    <w:p w14:paraId="3D72CCAE" w14:textId="1ECAC8DD" w:rsidR="00C3671D" w:rsidRPr="00D24B98" w:rsidRDefault="00630AB5" w:rsidP="00D24B98">
      <w:r w:rsidRPr="00D24B98">
        <w:t xml:space="preserve">The freedom to explore is related to open ended play. Open-ended play place no </w:t>
      </w:r>
      <w:r w:rsidR="00C3671D" w:rsidRPr="00D24B98">
        <w:t xml:space="preserve">limitations on play, the child </w:t>
      </w:r>
      <w:proofErr w:type="gramStart"/>
      <w:r w:rsidR="00C3671D" w:rsidRPr="00D24B98">
        <w:t>has the opportunity to</w:t>
      </w:r>
      <w:proofErr w:type="gramEnd"/>
      <w:r w:rsidR="00C3671D" w:rsidRPr="00D24B98">
        <w:t xml:space="preserve"> play as they will and not how an adult would like them to</w:t>
      </w:r>
      <w:r w:rsidRPr="00D24B98">
        <w:t xml:space="preserve"> (</w:t>
      </w:r>
      <w:r w:rsidR="008E35CD" w:rsidRPr="00D24B98">
        <w:t>The Shirley journey, 2021</w:t>
      </w:r>
      <w:r w:rsidRPr="00D24B98">
        <w:t xml:space="preserve">). </w:t>
      </w:r>
      <w:r w:rsidR="00C3671D" w:rsidRPr="00D24B98">
        <w:t xml:space="preserve">Open ended play </w:t>
      </w:r>
      <w:r w:rsidRPr="00D24B98">
        <w:t>was encouraged during the activity</w:t>
      </w:r>
      <w:r w:rsidR="00C3671D" w:rsidRPr="00D24B98">
        <w:t xml:space="preserve"> as the children </w:t>
      </w:r>
      <w:r w:rsidRPr="00D24B98">
        <w:t>were given the opportunity</w:t>
      </w:r>
      <w:r w:rsidR="00C3671D" w:rsidRPr="00D24B98">
        <w:t xml:space="preserve"> choose what resources they </w:t>
      </w:r>
      <w:r w:rsidRPr="00D24B98">
        <w:t xml:space="preserve">wanted to use </w:t>
      </w:r>
      <w:r w:rsidR="00C3671D" w:rsidRPr="00D24B98">
        <w:t>and how big or small they wanted their den</w:t>
      </w:r>
      <w:r w:rsidR="002C4068" w:rsidRPr="00D24B98">
        <w:t>.</w:t>
      </w:r>
      <w:r w:rsidR="00C3671D" w:rsidRPr="00D24B98">
        <w:t xml:space="preserve"> </w:t>
      </w:r>
      <w:r w:rsidR="002C4068" w:rsidRPr="00D24B98">
        <w:t>T</w:t>
      </w:r>
      <w:r w:rsidR="00C3671D" w:rsidRPr="00D24B98">
        <w:t xml:space="preserve">his is important as </w:t>
      </w:r>
      <w:proofErr w:type="gramStart"/>
      <w:r w:rsidR="00C3671D" w:rsidRPr="00D24B98">
        <w:t>open ended</w:t>
      </w:r>
      <w:proofErr w:type="gramEnd"/>
      <w:r w:rsidR="00C3671D" w:rsidRPr="00D24B98">
        <w:t xml:space="preserve"> play allows children to be creative and allows them to think and create in the way they want to (The Shirley journey, 2021). According </w:t>
      </w:r>
      <w:r w:rsidR="00992941" w:rsidRPr="00D24B98">
        <w:t>t</w:t>
      </w:r>
      <w:r w:rsidR="00C3671D" w:rsidRPr="00D24B98">
        <w:t xml:space="preserve">o the Early Years foundation </w:t>
      </w:r>
      <w:r w:rsidR="00A058FD" w:rsidRPr="00D24B98">
        <w:t>stage (</w:t>
      </w:r>
      <w:r w:rsidR="00C138CC" w:rsidRPr="00D24B98">
        <w:t>The Welsh Government,</w:t>
      </w:r>
      <w:r w:rsidR="00CB7F36">
        <w:t>2021</w:t>
      </w:r>
      <w:proofErr w:type="gramStart"/>
      <w:r w:rsidR="0045360E" w:rsidRPr="00D24B98">
        <w:t xml:space="preserve">) </w:t>
      </w:r>
      <w:r w:rsidR="00E45FB9" w:rsidRPr="00D24B98">
        <w:t>,</w:t>
      </w:r>
      <w:proofErr w:type="gramEnd"/>
      <w:r w:rsidR="00C3671D" w:rsidRPr="00D24B98">
        <w:t xml:space="preserve"> </w:t>
      </w:r>
      <w:r w:rsidR="00D2193C" w:rsidRPr="00D24B98">
        <w:t>c</w:t>
      </w:r>
      <w:r w:rsidR="00C3671D" w:rsidRPr="00D24B98">
        <w:t>reative development outcomes are essential within early years. When children are being creative</w:t>
      </w:r>
      <w:r w:rsidR="00D2193C" w:rsidRPr="00D24B98">
        <w:t>,</w:t>
      </w:r>
      <w:r w:rsidR="00C3671D" w:rsidRPr="00D24B98">
        <w:t xml:space="preserve"> they tend within the outdoors they </w:t>
      </w:r>
      <w:proofErr w:type="gramStart"/>
      <w:r w:rsidR="00C3671D" w:rsidRPr="00D24B98">
        <w:t xml:space="preserve">tend  </w:t>
      </w:r>
      <w:r w:rsidR="00C3671D" w:rsidRPr="00D24B98">
        <w:lastRenderedPageBreak/>
        <w:t>experiment</w:t>
      </w:r>
      <w:proofErr w:type="gramEnd"/>
      <w:r w:rsidR="00C3671D" w:rsidRPr="00D24B98">
        <w:t xml:space="preserve">, explore and investigate with a range of resources/material they are able to begin to use lines, they assemble materials into artefacts that have meaning to them, the children being to respond with open ended questions on their own work and others work. They Begin to ask questions about nature and start to understand the outdoors more (The Welsh </w:t>
      </w:r>
      <w:r w:rsidR="00CB7F36">
        <w:t>G</w:t>
      </w:r>
      <w:r w:rsidR="00C3671D" w:rsidRPr="00D24B98">
        <w:t xml:space="preserve">overnment, 2021). The activity encouraged the children’s imagination by designing their den however they please, in </w:t>
      </w:r>
      <w:proofErr w:type="spellStart"/>
      <w:r w:rsidR="00C3671D" w:rsidRPr="00D24B98">
        <w:t>todays</w:t>
      </w:r>
      <w:proofErr w:type="spellEnd"/>
      <w:r w:rsidR="00C3671D" w:rsidRPr="00D24B98">
        <w:t xml:space="preserve"> world children are told what to do and what to think and do in most situations therefor</w:t>
      </w:r>
      <w:r w:rsidR="00992941" w:rsidRPr="00D24B98">
        <w:t>e</w:t>
      </w:r>
      <w:r w:rsidR="00C3671D" w:rsidRPr="00D24B98">
        <w:t xml:space="preserve"> open-ended play is essential as is promotes a child to use their imagination and to be free and to be able to pretend in which children develop according to the foundation phase   children using their imagination is essential within yearly years as it helps promotes cognitive and social development (The Welsh Government, 2021).</w:t>
      </w:r>
    </w:p>
    <w:p w14:paraId="6B9982F8" w14:textId="19EB7FBF" w:rsidR="00282D64" w:rsidRPr="00D24B98" w:rsidRDefault="005A3678" w:rsidP="00D24B98">
      <w:r w:rsidRPr="00D24B98">
        <w:t>According t</w:t>
      </w:r>
      <w:r w:rsidR="006C1FA1" w:rsidRPr="00D24B98">
        <w:t xml:space="preserve">o Curriculum Outdoors Attainment </w:t>
      </w:r>
      <w:proofErr w:type="gramStart"/>
      <w:r w:rsidR="006C1FA1" w:rsidRPr="00D24B98">
        <w:t>Challenge  -</w:t>
      </w:r>
      <w:proofErr w:type="gramEnd"/>
      <w:r w:rsidR="006C1FA1" w:rsidRPr="00D24B98">
        <w:t xml:space="preserve"> Literacy and Numeracy, </w:t>
      </w:r>
      <w:r w:rsidR="00D170F0" w:rsidRPr="00D24B98">
        <w:t>2021).</w:t>
      </w:r>
      <w:r w:rsidRPr="00D24B98">
        <w:t xml:space="preserve">Outdoor learning promotes </w:t>
      </w:r>
      <w:r w:rsidR="00F47637" w:rsidRPr="00D24B98">
        <w:t>literacy skills</w:t>
      </w:r>
      <w:r w:rsidR="00253B89" w:rsidRPr="00D24B98">
        <w:t xml:space="preserve"> and numeracy skills. Within the activity</w:t>
      </w:r>
      <w:r w:rsidR="000C2340" w:rsidRPr="00D24B98">
        <w:t xml:space="preserve"> </w:t>
      </w:r>
      <w:proofErr w:type="gramStart"/>
      <w:r w:rsidR="000C2340" w:rsidRPr="00D24B98">
        <w:t>In</w:t>
      </w:r>
      <w:proofErr w:type="gramEnd"/>
      <w:r w:rsidR="000C2340" w:rsidRPr="00D24B98">
        <w:t xml:space="preserve"> the den building activity there would be many opportunities to develop across the areas of learning including mathematics when estimating the resources needed to build the den, or the angles and measurements needed when laying out the materials; and understanding and knowledge of the world when choosing the best materials for building</w:t>
      </w:r>
      <w:r w:rsidR="00744EBB" w:rsidRPr="00D24B98">
        <w:t>.</w:t>
      </w:r>
      <w:r w:rsidR="00842D52" w:rsidRPr="00D24B98">
        <w:t xml:space="preserve"> </w:t>
      </w:r>
    </w:p>
    <w:p w14:paraId="5309EF31" w14:textId="77777777" w:rsidR="00C45041" w:rsidRPr="00D24B98" w:rsidRDefault="00C45041" w:rsidP="00D24B98"/>
    <w:p w14:paraId="26EA24CC" w14:textId="46AEB4E3" w:rsidR="003F0EA9" w:rsidRPr="00D24B98" w:rsidRDefault="0092601C" w:rsidP="00D24B98">
      <w:r w:rsidRPr="00D24B98">
        <w:t>Maria Montessori (</w:t>
      </w:r>
      <w:r w:rsidR="003D7217" w:rsidRPr="00D24B98">
        <w:t xml:space="preserve">(Montessori, 1988, p169). </w:t>
      </w:r>
      <w:r w:rsidR="009074D9" w:rsidRPr="00D24B98">
        <w:t xml:space="preserve">Believed </w:t>
      </w:r>
      <w:proofErr w:type="gramStart"/>
      <w:r w:rsidR="009074D9" w:rsidRPr="00D24B98">
        <w:t>that  th</w:t>
      </w:r>
      <w:r w:rsidR="00EC5A41" w:rsidRPr="00D24B98">
        <w:t>e</w:t>
      </w:r>
      <w:proofErr w:type="gramEnd"/>
      <w:r w:rsidR="00EC5A41" w:rsidRPr="00D24B98">
        <w:t xml:space="preserve"> mathematical mind</w:t>
      </w:r>
      <w:r w:rsidR="00951CD8" w:rsidRPr="00D24B98">
        <w:t xml:space="preserve"> in which was the impulse </w:t>
      </w:r>
      <w:r w:rsidR="002542C9" w:rsidRPr="00D24B98">
        <w:t>to produce order out of disorder (</w:t>
      </w:r>
      <w:r w:rsidR="005D1B23" w:rsidRPr="00D24B98">
        <w:t xml:space="preserve">Community playthings, 2007). </w:t>
      </w:r>
      <w:r w:rsidR="006C01F5" w:rsidRPr="00D24B98">
        <w:t>Blaise Pascal</w:t>
      </w:r>
      <w:r w:rsidR="002A7491" w:rsidRPr="00D24B98">
        <w:t xml:space="preserve"> </w:t>
      </w:r>
      <w:r w:rsidR="006C01F5" w:rsidRPr="00D24B98">
        <w:t>beli</w:t>
      </w:r>
      <w:r w:rsidR="002A7491" w:rsidRPr="00D24B98">
        <w:t>e</w:t>
      </w:r>
      <w:r w:rsidR="006C01F5" w:rsidRPr="00D24B98">
        <w:t>ved</w:t>
      </w:r>
      <w:r w:rsidR="002A7491" w:rsidRPr="00D24B98">
        <w:t xml:space="preserve"> </w:t>
      </w:r>
      <w:r w:rsidR="006C01F5" w:rsidRPr="00D24B98">
        <w:t>that</w:t>
      </w:r>
      <w:r w:rsidR="002A7491" w:rsidRPr="00D24B98">
        <w:t xml:space="preserve"> </w:t>
      </w:r>
      <w:proofErr w:type="spellStart"/>
      <w:r w:rsidR="003E697F" w:rsidRPr="00D24B98">
        <w:t>mans</w:t>
      </w:r>
      <w:proofErr w:type="spellEnd"/>
      <w:r w:rsidR="003E697F" w:rsidRPr="00D24B98">
        <w:t xml:space="preserve"> mind was mathematical by nature </w:t>
      </w:r>
      <w:r w:rsidR="00A74354" w:rsidRPr="00D24B98">
        <w:t>and that progress and knowledge came from accurate information (Community playthings, 2007</w:t>
      </w:r>
      <w:proofErr w:type="gramStart"/>
      <w:r w:rsidR="00A74354" w:rsidRPr="00D24B98">
        <w:t>).</w:t>
      </w:r>
      <w:r w:rsidR="009B29AA" w:rsidRPr="00D24B98">
        <w:t>The</w:t>
      </w:r>
      <w:proofErr w:type="gramEnd"/>
      <w:r w:rsidR="009B29AA" w:rsidRPr="00D24B98">
        <w:t xml:space="preserve"> prin</w:t>
      </w:r>
      <w:r w:rsidR="00696AE3" w:rsidRPr="00D24B98">
        <w:t xml:space="preserve">ciple and loose parts where acknowledged within the 1960s </w:t>
      </w:r>
      <w:r w:rsidR="005F10EB" w:rsidRPr="00D24B98">
        <w:t>when mathematics where introduced in England</w:t>
      </w:r>
      <w:r w:rsidR="00954CFE" w:rsidRPr="00D24B98">
        <w:t xml:space="preserve">. </w:t>
      </w:r>
      <w:r w:rsidR="009F6051" w:rsidRPr="00D24B98">
        <w:t>Environmental education</w:t>
      </w:r>
      <w:r w:rsidR="00174C1A" w:rsidRPr="00D24B98">
        <w:t xml:space="preserve"> is beneficial for children at any age</w:t>
      </w:r>
      <w:r w:rsidR="008F5F8F" w:rsidRPr="00D24B98">
        <w:t>. Several groups Within the US have been experimenting</w:t>
      </w:r>
      <w:r w:rsidR="00F0749B" w:rsidRPr="00D24B98">
        <w:t xml:space="preserve">. There is a growing awareness </w:t>
      </w:r>
      <w:r w:rsidR="00420CC1" w:rsidRPr="00D24B98">
        <w:t>that the most interesting and loose parts</w:t>
      </w:r>
      <w:r w:rsidR="006557F8" w:rsidRPr="00D24B98">
        <w:t xml:space="preserve"> are those that we have </w:t>
      </w:r>
      <w:r w:rsidR="005F658C" w:rsidRPr="00D24B98">
        <w:t xml:space="preserve">around us </w:t>
      </w:r>
      <w:proofErr w:type="spellStart"/>
      <w:r w:rsidR="005F658C" w:rsidRPr="00D24B98">
        <w:t>everyday</w:t>
      </w:r>
      <w:proofErr w:type="spellEnd"/>
      <w:r w:rsidR="005F658C" w:rsidRPr="00D24B98">
        <w:t xml:space="preserve"> in the wilderness</w:t>
      </w:r>
      <w:r w:rsidR="00161D2B" w:rsidRPr="00D24B98">
        <w:t>, city</w:t>
      </w:r>
      <w:r w:rsidR="00E075BF" w:rsidRPr="00D24B98">
        <w:t xml:space="preserve"> (</w:t>
      </w:r>
      <w:r w:rsidR="00E64317" w:rsidRPr="00D24B98">
        <w:t xml:space="preserve">Nicholson, </w:t>
      </w:r>
      <w:r w:rsidR="00C306B2" w:rsidRPr="00D24B98">
        <w:t xml:space="preserve">2009). </w:t>
      </w:r>
      <w:r w:rsidR="00387AF5" w:rsidRPr="00D24B98">
        <w:t>Th</w:t>
      </w:r>
      <w:r w:rsidR="00F06FE8" w:rsidRPr="00D24B98">
        <w:t>is</w:t>
      </w:r>
      <w:r w:rsidR="003E7597" w:rsidRPr="00D24B98">
        <w:t xml:space="preserve"> is supported by Maria Montessori </w:t>
      </w:r>
      <w:r w:rsidR="008E1947" w:rsidRPr="00D24B98">
        <w:t>description of the mathematical mind</w:t>
      </w:r>
      <w:r w:rsidR="006C2D50" w:rsidRPr="00D24B98">
        <w:t xml:space="preserve"> in which is the order to produce order out of disorder. </w:t>
      </w:r>
      <w:r w:rsidR="00DB2C3A" w:rsidRPr="00D24B98">
        <w:t>Montessori described</w:t>
      </w:r>
      <w:r w:rsidR="00FF2FCA" w:rsidRPr="00D24B98">
        <w:t xml:space="preserve"> this mental state </w:t>
      </w:r>
      <w:r w:rsidR="00595775" w:rsidRPr="00D24B98">
        <w:t>as the ability to quantif</w:t>
      </w:r>
      <w:r w:rsidR="000F7283" w:rsidRPr="00D24B98">
        <w:t>y, classify, patterns and classify</w:t>
      </w:r>
      <w:r w:rsidR="008E08AE" w:rsidRPr="00D24B98">
        <w:t xml:space="preserve">, </w:t>
      </w:r>
      <w:r w:rsidR="00306ADB" w:rsidRPr="00D24B98">
        <w:t>and relationships within daily experiences (Nicholson, 2009</w:t>
      </w:r>
      <w:proofErr w:type="gramStart"/>
      <w:r w:rsidR="00306ADB" w:rsidRPr="00D24B98">
        <w:t>)</w:t>
      </w:r>
      <w:r w:rsidR="00433FA0" w:rsidRPr="00D24B98">
        <w:t>.It</w:t>
      </w:r>
      <w:proofErr w:type="gramEnd"/>
      <w:r w:rsidR="00433FA0" w:rsidRPr="00D24B98">
        <w:t xml:space="preserve"> is recognised </w:t>
      </w:r>
      <w:r w:rsidR="00974480" w:rsidRPr="00D24B98">
        <w:t xml:space="preserve">that  imagination  skills, </w:t>
      </w:r>
      <w:r w:rsidR="00316FD5" w:rsidRPr="00D24B98">
        <w:t xml:space="preserve">observation and precision </w:t>
      </w:r>
      <w:r w:rsidR="007E3B4E" w:rsidRPr="00D24B98">
        <w:t>can be sharpened when doing math</w:t>
      </w:r>
      <w:r w:rsidR="00835778" w:rsidRPr="00D24B98">
        <w:t>s and nurturing children</w:t>
      </w:r>
      <w:r w:rsidR="007E3B4E" w:rsidRPr="00D24B98">
        <w:t xml:space="preserve"> within the </w:t>
      </w:r>
      <w:r w:rsidR="00835778" w:rsidRPr="00D24B98">
        <w:t xml:space="preserve">outdoors (Nicholson, 2009). </w:t>
      </w:r>
    </w:p>
    <w:p w14:paraId="2EDF4602" w14:textId="266F1945" w:rsidR="003F0EA9" w:rsidRPr="00D24B98" w:rsidRDefault="000832A5" w:rsidP="00D24B98">
      <w:r w:rsidRPr="00D24B98">
        <w:t xml:space="preserve">The mathematical Brain is Active in a young </w:t>
      </w:r>
      <w:r w:rsidR="00402B9A" w:rsidRPr="00D24B98">
        <w:t>child’s min</w:t>
      </w:r>
      <w:r w:rsidR="004D5C2E" w:rsidRPr="00D24B98">
        <w:t xml:space="preserve">d helps to build a </w:t>
      </w:r>
      <w:proofErr w:type="gramStart"/>
      <w:r w:rsidR="004D5C2E" w:rsidRPr="00D24B98">
        <w:t xml:space="preserve">foundation </w:t>
      </w:r>
      <w:r w:rsidR="00661220" w:rsidRPr="00D24B98">
        <w:t xml:space="preserve"> on</w:t>
      </w:r>
      <w:proofErr w:type="gramEnd"/>
      <w:r w:rsidR="00661220" w:rsidRPr="00D24B98">
        <w:t xml:space="preserve"> which all </w:t>
      </w:r>
      <w:r w:rsidR="00D151D7" w:rsidRPr="00D24B98">
        <w:t xml:space="preserve">future </w:t>
      </w:r>
      <w:r w:rsidR="00E972B8" w:rsidRPr="00D24B98">
        <w:t xml:space="preserve"> learning</w:t>
      </w:r>
      <w:r w:rsidR="005E361C" w:rsidRPr="00D24B98">
        <w:t xml:space="preserve"> will be built</w:t>
      </w:r>
      <w:r w:rsidR="00E972B8" w:rsidRPr="00D24B98">
        <w:t xml:space="preserve"> </w:t>
      </w:r>
      <w:r w:rsidR="00D151D7" w:rsidRPr="00D24B98">
        <w:t>whilst their development proceeds</w:t>
      </w:r>
      <w:r w:rsidR="005E361C" w:rsidRPr="00D24B98">
        <w:t xml:space="preserve"> (Nicholson, 2009)</w:t>
      </w:r>
      <w:r w:rsidR="00054E0B" w:rsidRPr="00D24B98">
        <w:t xml:space="preserve"> </w:t>
      </w:r>
      <w:r w:rsidR="0081790A" w:rsidRPr="00D24B98">
        <w:t>.</w:t>
      </w:r>
      <w:r w:rsidR="00A6331C" w:rsidRPr="00D24B98">
        <w:t xml:space="preserve"> </w:t>
      </w:r>
      <w:r w:rsidR="0081790A" w:rsidRPr="00D24B98">
        <w:t xml:space="preserve">Asking questions within the </w:t>
      </w:r>
      <w:proofErr w:type="gramStart"/>
      <w:r w:rsidR="0081790A" w:rsidRPr="00D24B98">
        <w:t xml:space="preserve">outdoor </w:t>
      </w:r>
      <w:r w:rsidR="00A6331C" w:rsidRPr="00D24B98">
        <w:t xml:space="preserve"> such</w:t>
      </w:r>
      <w:proofErr w:type="gramEnd"/>
      <w:r w:rsidR="00A6331C" w:rsidRPr="00D24B98">
        <w:t xml:space="preserve"> as why? What? How? </w:t>
      </w:r>
      <w:r w:rsidR="00E92F3B" w:rsidRPr="00D24B98">
        <w:t>Is the curiosity that children need to embrace</w:t>
      </w:r>
      <w:r w:rsidR="00DC4BE5" w:rsidRPr="00D24B98">
        <w:t xml:space="preserve"> is this is the foundation for creative mathematical learning</w:t>
      </w:r>
      <w:r w:rsidR="006D7796" w:rsidRPr="00D24B98">
        <w:t xml:space="preserve"> whilst on their quest to find new </w:t>
      </w:r>
      <w:proofErr w:type="gramStart"/>
      <w:r w:rsidR="006D7796" w:rsidRPr="00D24B98">
        <w:t xml:space="preserve">knowledge </w:t>
      </w:r>
      <w:r w:rsidR="00DC4BE5" w:rsidRPr="00D24B98">
        <w:t xml:space="preserve"> (</w:t>
      </w:r>
      <w:proofErr w:type="gramEnd"/>
      <w:r w:rsidR="00DC4BE5" w:rsidRPr="00D24B98">
        <w:t xml:space="preserve">Nicholson, 2009). </w:t>
      </w:r>
      <w:r w:rsidR="00BD4EF0" w:rsidRPr="00D24B98">
        <w:t xml:space="preserve">The rights of the child </w:t>
      </w:r>
      <w:r w:rsidR="009C7CFF" w:rsidRPr="00D24B98">
        <w:t>to leisure</w:t>
      </w:r>
      <w:r w:rsidR="000827D4" w:rsidRPr="00D24B98">
        <w:t>, rest and engage in play and recre</w:t>
      </w:r>
      <w:r w:rsidR="00427C69" w:rsidRPr="00D24B98">
        <w:t xml:space="preserve">ational </w:t>
      </w:r>
      <w:r w:rsidR="00667284" w:rsidRPr="00D24B98">
        <w:t>activities that are ap</w:t>
      </w:r>
      <w:r w:rsidR="006D7150" w:rsidRPr="00D24B98">
        <w:t>propriate to the age of the child</w:t>
      </w:r>
      <w:r w:rsidR="00A25A96" w:rsidRPr="00D24B98">
        <w:t xml:space="preserve"> and that all children should participate freely within the arts</w:t>
      </w:r>
      <w:r w:rsidR="00916F40" w:rsidRPr="00D24B98">
        <w:t xml:space="preserve"> and cultural life according to the UNCRC, </w:t>
      </w:r>
      <w:r w:rsidR="00D578A6" w:rsidRPr="00D24B98">
        <w:t>N/D</w:t>
      </w:r>
      <w:r w:rsidR="00896535" w:rsidRPr="00D24B98">
        <w:t xml:space="preserve">) under article </w:t>
      </w:r>
      <w:proofErr w:type="gramStart"/>
      <w:r w:rsidR="00896535" w:rsidRPr="00D24B98">
        <w:t>3</w:t>
      </w:r>
      <w:r w:rsidR="008C51D9" w:rsidRPr="00D24B98">
        <w:t>1.Early</w:t>
      </w:r>
      <w:proofErr w:type="gramEnd"/>
      <w:r w:rsidR="008C51D9" w:rsidRPr="00D24B98">
        <w:t xml:space="preserve"> years Professionals</w:t>
      </w:r>
      <w:r w:rsidR="002448AB" w:rsidRPr="00D24B98">
        <w:t xml:space="preserve"> are </w:t>
      </w:r>
      <w:proofErr w:type="spellStart"/>
      <w:r w:rsidR="002448AB" w:rsidRPr="00D24B98">
        <w:t>therefor</w:t>
      </w:r>
      <w:proofErr w:type="spellEnd"/>
      <w:r w:rsidR="002448AB" w:rsidRPr="00D24B98">
        <w:t xml:space="preserve"> required to promote the right of the child </w:t>
      </w:r>
      <w:r w:rsidR="00F611AE" w:rsidRPr="00D24B98">
        <w:t xml:space="preserve">and to encourage </w:t>
      </w:r>
      <w:r w:rsidR="004E70A7" w:rsidRPr="00D24B98">
        <w:t>cultural and artistic life to ensure they express themselves freely (UNCRC,</w:t>
      </w:r>
      <w:r w:rsidR="004A3028" w:rsidRPr="00D24B98">
        <w:t>N/D).</w:t>
      </w:r>
    </w:p>
    <w:p w14:paraId="02BAF53C" w14:textId="707C6E0E" w:rsidR="0059180F" w:rsidRPr="00D24B98" w:rsidRDefault="00AF5D90" w:rsidP="00D24B98">
      <w:r w:rsidRPr="00D24B98">
        <w:t xml:space="preserve">According to (Kolb,1984) </w:t>
      </w:r>
      <w:r w:rsidR="00C854D5" w:rsidRPr="00D24B98">
        <w:t>r</w:t>
      </w:r>
      <w:r w:rsidR="0024503D" w:rsidRPr="00D24B98">
        <w:t>esearch indicates</w:t>
      </w:r>
      <w:r w:rsidR="00C92C56" w:rsidRPr="00D24B98">
        <w:t xml:space="preserve"> that </w:t>
      </w:r>
      <w:r w:rsidR="00E47F15" w:rsidRPr="00D24B98">
        <w:t xml:space="preserve">student </w:t>
      </w:r>
      <w:proofErr w:type="gramStart"/>
      <w:r w:rsidR="00E47F15" w:rsidRPr="00D24B98">
        <w:t>where</w:t>
      </w:r>
      <w:proofErr w:type="gramEnd"/>
      <w:r w:rsidR="00E47F15" w:rsidRPr="00D24B98">
        <w:t xml:space="preserve"> involved in </w:t>
      </w:r>
      <w:r w:rsidR="00DC39A3" w:rsidRPr="00D24B98">
        <w:t>learning within the natural world</w:t>
      </w:r>
      <w:r w:rsidR="00C30149" w:rsidRPr="00D24B98">
        <w:t xml:space="preserve"> within progressive and concrete </w:t>
      </w:r>
      <w:r w:rsidR="00E2754F" w:rsidRPr="00D24B98">
        <w:t>experiences appear</w:t>
      </w:r>
      <w:r w:rsidR="00AA63D0" w:rsidRPr="00D24B98">
        <w:t xml:space="preserve"> tend to have </w:t>
      </w:r>
      <w:r w:rsidR="00A71CD2" w:rsidRPr="00D24B98">
        <w:t xml:space="preserve">an impact on the children beneficially </w:t>
      </w:r>
      <w:r w:rsidR="00C87773" w:rsidRPr="00D24B98">
        <w:t xml:space="preserve">and children that tend to under achieve within classroom activities </w:t>
      </w:r>
      <w:r w:rsidR="005C1B8F" w:rsidRPr="00D24B98">
        <w:t>tended to make progress in</w:t>
      </w:r>
      <w:r w:rsidR="005F2F5B" w:rsidRPr="00D24B98">
        <w:t xml:space="preserve"> learning outcomes to a high standard and </w:t>
      </w:r>
      <w:r w:rsidR="00B8028D" w:rsidRPr="00D24B98">
        <w:t>students show their full potential and shine within the outdoors</w:t>
      </w:r>
      <w:r w:rsidR="00CC1331" w:rsidRPr="00D24B98">
        <w:t xml:space="preserve">. </w:t>
      </w:r>
      <w:r w:rsidR="00E23BF6" w:rsidRPr="00D24B98">
        <w:t xml:space="preserve">It was shown that </w:t>
      </w:r>
      <w:r w:rsidR="003337DF" w:rsidRPr="00D24B98">
        <w:t xml:space="preserve">education taken place </w:t>
      </w:r>
      <w:r w:rsidR="00845972" w:rsidRPr="00D24B98">
        <w:t xml:space="preserve">within </w:t>
      </w:r>
      <w:r w:rsidR="003337DF" w:rsidRPr="00D24B98">
        <w:t xml:space="preserve">the </w:t>
      </w:r>
      <w:r w:rsidR="002B66F0" w:rsidRPr="00D24B98">
        <w:t xml:space="preserve">outdoors promoted sustainability within the outdoors and in turn </w:t>
      </w:r>
      <w:r w:rsidR="0048531B" w:rsidRPr="00D24B98">
        <w:t xml:space="preserve">resulted in the promotion in the sense of community </w:t>
      </w:r>
      <w:r w:rsidR="0048531B" w:rsidRPr="00D24B98">
        <w:lastRenderedPageBreak/>
        <w:t xml:space="preserve">in with promotes </w:t>
      </w:r>
      <w:r w:rsidR="004B7A36" w:rsidRPr="00D24B98">
        <w:t>social skills within the outdoors</w:t>
      </w:r>
      <w:r w:rsidR="003A50BC" w:rsidRPr="00D24B98">
        <w:t>.</w:t>
      </w:r>
      <w:r w:rsidR="005178EF" w:rsidRPr="00D24B98">
        <w:t xml:space="preserve"> It is known that children that </w:t>
      </w:r>
      <w:r w:rsidR="00A864A0" w:rsidRPr="00D24B98">
        <w:t xml:space="preserve">participate in adventure learning </w:t>
      </w:r>
      <w:r w:rsidR="0074118A" w:rsidRPr="00D24B98">
        <w:t xml:space="preserve">are three months ahead </w:t>
      </w:r>
      <w:r w:rsidR="009D5B97" w:rsidRPr="00D24B98">
        <w:t xml:space="preserve">in terms of learning outcomes. </w:t>
      </w:r>
    </w:p>
    <w:p w14:paraId="70970E93" w14:textId="44DF0275" w:rsidR="009A191C" w:rsidRDefault="00C66C53" w:rsidP="00D24B98">
      <w:r w:rsidRPr="00D24B98">
        <w:t xml:space="preserve">The Early Years Foundation </w:t>
      </w:r>
      <w:r w:rsidR="0034233D" w:rsidRPr="00D24B98">
        <w:t xml:space="preserve">Stage </w:t>
      </w:r>
      <w:r w:rsidR="00961E45" w:rsidRPr="00D24B98">
        <w:t>curriculum</w:t>
      </w:r>
      <w:r w:rsidR="0034233D" w:rsidRPr="00D24B98">
        <w:t xml:space="preserve"> was</w:t>
      </w:r>
      <w:r w:rsidR="00961E45" w:rsidRPr="00D24B98">
        <w:t xml:space="preserve"> </w:t>
      </w:r>
      <w:r w:rsidR="0034233D" w:rsidRPr="00D24B98">
        <w:t>the</w:t>
      </w:r>
      <w:r w:rsidR="00961E45" w:rsidRPr="00D24B98">
        <w:t xml:space="preserve"> </w:t>
      </w:r>
      <w:r w:rsidR="0034233D" w:rsidRPr="00D24B98">
        <w:t>first the acknowledge the importan</w:t>
      </w:r>
      <w:r w:rsidR="007A05E8" w:rsidRPr="00D24B98">
        <w:t>ce of outdoor play</w:t>
      </w:r>
      <w:r w:rsidR="00EE0936" w:rsidRPr="00D24B98">
        <w:t xml:space="preserve"> in which was </w:t>
      </w:r>
      <w:proofErr w:type="gramStart"/>
      <w:r w:rsidR="00EE0936" w:rsidRPr="00D24B98">
        <w:t xml:space="preserve">acknowledged </w:t>
      </w:r>
      <w:r w:rsidR="00FF4D6A" w:rsidRPr="00D24B98">
        <w:t xml:space="preserve"> in</w:t>
      </w:r>
      <w:proofErr w:type="gramEnd"/>
      <w:r w:rsidR="00FF4D6A" w:rsidRPr="00D24B98">
        <w:t xml:space="preserve"> September 2000. The curriculum </w:t>
      </w:r>
      <w:r w:rsidR="009016C9" w:rsidRPr="00D24B98">
        <w:t xml:space="preserve">emphasises the importance </w:t>
      </w:r>
      <w:r w:rsidR="00A262DD" w:rsidRPr="00D24B98">
        <w:t>of the need and value of everyday outdoor experiences</w:t>
      </w:r>
      <w:r w:rsidR="0092176E" w:rsidRPr="00D24B98">
        <w:t xml:space="preserve"> in which encourages learning and</w:t>
      </w:r>
      <w:r w:rsidR="008165F2" w:rsidRPr="00D24B98">
        <w:t xml:space="preserve"> </w:t>
      </w:r>
      <w:r w:rsidR="0092176E" w:rsidRPr="00D24B98">
        <w:t>development</w:t>
      </w:r>
      <w:r w:rsidR="008339C6" w:rsidRPr="00D24B98">
        <w:t xml:space="preserve"> (</w:t>
      </w:r>
      <w:r w:rsidR="00D97543" w:rsidRPr="00D24B98">
        <w:t xml:space="preserve">EYFS, </w:t>
      </w:r>
      <w:r w:rsidR="0092176E" w:rsidRPr="00D24B98">
        <w:t>2014</w:t>
      </w:r>
      <w:proofErr w:type="gramStart"/>
      <w:r w:rsidR="0092176E" w:rsidRPr="00D24B98">
        <w:t>).</w:t>
      </w:r>
      <w:r w:rsidR="00CF5964" w:rsidRPr="00D24B98">
        <w:t>I</w:t>
      </w:r>
      <w:r w:rsidR="00053BEF" w:rsidRPr="00D24B98">
        <w:t>t</w:t>
      </w:r>
      <w:proofErr w:type="gramEnd"/>
      <w:r w:rsidR="00CF5964" w:rsidRPr="00D24B98">
        <w:t xml:space="preserve"> </w:t>
      </w:r>
      <w:r w:rsidR="00053BEF" w:rsidRPr="00D24B98">
        <w:t>is highlighted by the principles into practice card 3.3 (DCSF, 2008)</w:t>
      </w:r>
      <w:r w:rsidR="003B038F" w:rsidRPr="00D24B98">
        <w:t xml:space="preserve"> which outlines that a</w:t>
      </w:r>
      <w:r w:rsidR="00FF3AFE" w:rsidRPr="00D24B98">
        <w:t xml:space="preserve"> </w:t>
      </w:r>
      <w:r w:rsidR="003B038F" w:rsidRPr="00D24B98">
        <w:t xml:space="preserve">rich outdoor environment </w:t>
      </w:r>
      <w:r w:rsidR="00FF3AFE" w:rsidRPr="00D24B98">
        <w:t xml:space="preserve">that’s challenging yet safe and secure helps support children’s learning and development </w:t>
      </w:r>
      <w:r w:rsidR="00F14E60" w:rsidRPr="00D24B98">
        <w:t>(DCSF,2008).</w:t>
      </w:r>
    </w:p>
    <w:p w14:paraId="3A6E20B0" w14:textId="2DE8E624" w:rsidR="00613FF1" w:rsidRDefault="00613FF1" w:rsidP="00D24B98"/>
    <w:p w14:paraId="5AD1C3A0" w14:textId="108EEF6C" w:rsidR="00613FF1" w:rsidRPr="00D24B98" w:rsidRDefault="00613FF1" w:rsidP="00D24B98">
      <w:r>
        <w:t xml:space="preserve">Children will sit for hours and play with </w:t>
      </w:r>
      <w:r w:rsidR="00D70F74">
        <w:t>obscure objects such as a box</w:t>
      </w:r>
      <w:r w:rsidR="00FF6C04">
        <w:t>, lids, leaves and so on</w:t>
      </w:r>
      <w:r w:rsidR="00C928A1">
        <w:t xml:space="preserve">, these </w:t>
      </w:r>
      <w:proofErr w:type="gramStart"/>
      <w:r w:rsidR="00C928A1">
        <w:t>resources  or</w:t>
      </w:r>
      <w:proofErr w:type="gramEnd"/>
      <w:r w:rsidR="00C928A1">
        <w:t xml:space="preserve"> loose parts the items can be used </w:t>
      </w:r>
      <w:r w:rsidR="000E1835">
        <w:t>at the discretion of the child</w:t>
      </w:r>
      <w:r w:rsidR="00020C28">
        <w:t xml:space="preserve"> as the child can </w:t>
      </w:r>
      <w:r w:rsidR="00C14F63">
        <w:t xml:space="preserve">create, explore, imagine </w:t>
      </w:r>
      <w:r w:rsidR="009450DF">
        <w:t xml:space="preserve"> and assign their own meaning to the object</w:t>
      </w:r>
      <w:r w:rsidR="00146DC3">
        <w:t xml:space="preserve"> (Pacey, </w:t>
      </w:r>
      <w:r w:rsidR="009B05B4">
        <w:t>2021).</w:t>
      </w:r>
    </w:p>
    <w:p w14:paraId="34E8153B" w14:textId="7C169897" w:rsidR="004920BB" w:rsidRPr="003A50BC" w:rsidRDefault="004920BB" w:rsidP="00CF37D2">
      <w:pPr>
        <w:spacing w:line="360" w:lineRule="auto"/>
        <w:rPr>
          <w:rFonts w:ascii="Arial" w:hAnsi="Arial" w:cs="Arial"/>
          <w:sz w:val="24"/>
          <w:szCs w:val="24"/>
        </w:rPr>
      </w:pPr>
    </w:p>
    <w:p w14:paraId="629A8C37" w14:textId="50081282" w:rsidR="006157AE" w:rsidRPr="003A1184" w:rsidRDefault="006157AE">
      <w:pPr>
        <w:rPr>
          <w:rFonts w:ascii="Arial" w:hAnsi="Arial" w:cs="Arial"/>
          <w:sz w:val="24"/>
          <w:szCs w:val="24"/>
        </w:rPr>
      </w:pPr>
    </w:p>
    <w:p w14:paraId="0C104FAC" w14:textId="77777777" w:rsidR="006157AE" w:rsidRDefault="006157AE"/>
    <w:p w14:paraId="21C430BB" w14:textId="77777777" w:rsidR="006157AE" w:rsidRDefault="006157AE"/>
    <w:p w14:paraId="32F3837C" w14:textId="77777777" w:rsidR="006157AE" w:rsidRDefault="006157AE"/>
    <w:p w14:paraId="23F3BCDE" w14:textId="77777777" w:rsidR="006157AE" w:rsidRDefault="006157AE"/>
    <w:p w14:paraId="3DF30EF8" w14:textId="77777777" w:rsidR="006157AE" w:rsidRDefault="006157AE"/>
    <w:p w14:paraId="704A33DF" w14:textId="77777777" w:rsidR="006157AE" w:rsidRDefault="006157AE"/>
    <w:p w14:paraId="2E8EF061" w14:textId="3CA87C73" w:rsidR="00C042AF" w:rsidRDefault="00C042AF" w:rsidP="00FB7943"/>
    <w:p w14:paraId="26BB1EFF" w14:textId="73A0E098" w:rsidR="00C042AF" w:rsidRDefault="00C042AF" w:rsidP="00FB7943"/>
    <w:p w14:paraId="7DD51DC0" w14:textId="73E35CBC" w:rsidR="00C042AF" w:rsidRDefault="00C042AF" w:rsidP="00FB7943"/>
    <w:p w14:paraId="7469A097" w14:textId="1342AA48" w:rsidR="00C042AF" w:rsidRDefault="00C042AF" w:rsidP="00FB7943"/>
    <w:p w14:paraId="7F8B5582" w14:textId="1F5C55C3" w:rsidR="00C042AF" w:rsidRDefault="00C042AF" w:rsidP="00FB7943"/>
    <w:p w14:paraId="3452E54B" w14:textId="6B3344B6" w:rsidR="00C042AF" w:rsidRDefault="00C042AF" w:rsidP="00FB7943"/>
    <w:p w14:paraId="28DFEB7C" w14:textId="3159C725" w:rsidR="00C042AF" w:rsidRDefault="00C042AF" w:rsidP="00FB7943"/>
    <w:p w14:paraId="5C399AC6" w14:textId="28F390F2" w:rsidR="00C042AF" w:rsidRDefault="00C042AF" w:rsidP="00FB7943"/>
    <w:p w14:paraId="230C66C9" w14:textId="2DD002D0" w:rsidR="00C042AF" w:rsidRDefault="00C042AF" w:rsidP="00FB7943"/>
    <w:p w14:paraId="2008BE94" w14:textId="0A840584" w:rsidR="00C042AF" w:rsidRDefault="00C042AF" w:rsidP="00FB7943"/>
    <w:p w14:paraId="05D452F4" w14:textId="3D7EFE62" w:rsidR="00C042AF" w:rsidRDefault="00C042AF" w:rsidP="00FB7943"/>
    <w:p w14:paraId="4BF1C1BA" w14:textId="14A1EB64" w:rsidR="00C042AF" w:rsidRDefault="00C042AF" w:rsidP="00FB7943"/>
    <w:p w14:paraId="22D0279B" w14:textId="268C3BB4" w:rsidR="00C042AF" w:rsidRDefault="00C042AF" w:rsidP="00FB7943"/>
    <w:p w14:paraId="6CDB2C6C" w14:textId="2F4428BE" w:rsidR="00C042AF" w:rsidRDefault="00C042AF" w:rsidP="00FB7943"/>
    <w:p w14:paraId="64DBBE17" w14:textId="5D18539E" w:rsidR="00C042AF" w:rsidRDefault="00C042AF" w:rsidP="00FB7943"/>
    <w:p w14:paraId="094CB762" w14:textId="5F23DC0D" w:rsidR="00C042AF" w:rsidRDefault="00C042AF" w:rsidP="00FB7943"/>
    <w:p w14:paraId="7DBDDA6D" w14:textId="77718387" w:rsidR="00C042AF" w:rsidRDefault="00C042AF" w:rsidP="00FB7943"/>
    <w:p w14:paraId="58CFBCAA" w14:textId="3485B1E1" w:rsidR="00C042AF" w:rsidRDefault="00C042AF" w:rsidP="00FB7943"/>
    <w:p w14:paraId="0805E2B4" w14:textId="64D6BE53" w:rsidR="00C042AF" w:rsidRDefault="00C042AF" w:rsidP="00FB7943"/>
    <w:p w14:paraId="1D505311" w14:textId="77777777" w:rsidR="00C042AF" w:rsidRDefault="00C042AF" w:rsidP="00FB7943"/>
    <w:tbl>
      <w:tblPr>
        <w:tblStyle w:val="TableGrid1"/>
        <w:tblW w:w="0" w:type="auto"/>
        <w:tblLook w:val="04A0" w:firstRow="1" w:lastRow="0" w:firstColumn="1" w:lastColumn="0" w:noHBand="0" w:noVBand="1"/>
      </w:tblPr>
      <w:tblGrid>
        <w:gridCol w:w="2965"/>
        <w:gridCol w:w="3150"/>
        <w:gridCol w:w="2901"/>
      </w:tblGrid>
      <w:tr w:rsidR="00A52F0D" w:rsidRPr="00A52F0D" w14:paraId="64920F86" w14:textId="77777777" w:rsidTr="006E5819">
        <w:tc>
          <w:tcPr>
            <w:tcW w:w="9016" w:type="dxa"/>
            <w:gridSpan w:val="3"/>
          </w:tcPr>
          <w:p w14:paraId="787C1777" w14:textId="77777777" w:rsidR="00A52F0D" w:rsidRPr="00A52F0D" w:rsidRDefault="00A52F0D" w:rsidP="00A52F0D">
            <w:pPr>
              <w:jc w:val="center"/>
              <w:rPr>
                <w:rFonts w:ascii="Calibri" w:eastAsia="Calibri" w:hAnsi="Calibri" w:cs="Times New Roman"/>
                <w:b/>
                <w:lang w:val="cy-GB"/>
              </w:rPr>
            </w:pPr>
            <w:r w:rsidRPr="00A52F0D">
              <w:rPr>
                <w:rFonts w:ascii="Calibri" w:eastAsia="Calibri" w:hAnsi="Calibri" w:cs="Times New Roman"/>
                <w:b/>
                <w:lang w:val="cy-GB"/>
              </w:rPr>
              <w:t>Cynllun Gweithgaredd</w:t>
            </w:r>
          </w:p>
          <w:p w14:paraId="4B9D1742" w14:textId="77777777" w:rsidR="00A52F0D" w:rsidRPr="00A52F0D" w:rsidRDefault="00A52F0D" w:rsidP="00A52F0D">
            <w:pPr>
              <w:jc w:val="center"/>
              <w:rPr>
                <w:rFonts w:ascii="Calibri" w:eastAsia="Calibri" w:hAnsi="Calibri" w:cs="Times New Roman"/>
                <w:i/>
              </w:rPr>
            </w:pPr>
            <w:r w:rsidRPr="00A52F0D">
              <w:rPr>
                <w:rFonts w:ascii="Calibri" w:eastAsia="Calibri" w:hAnsi="Calibri" w:cs="Times New Roman"/>
                <w:b/>
                <w:i/>
              </w:rPr>
              <w:t>Activity Plan</w:t>
            </w:r>
          </w:p>
        </w:tc>
      </w:tr>
      <w:tr w:rsidR="00A52F0D" w:rsidRPr="00A52F0D" w14:paraId="17B7268B" w14:textId="77777777" w:rsidTr="006E5819">
        <w:tc>
          <w:tcPr>
            <w:tcW w:w="9016" w:type="dxa"/>
            <w:gridSpan w:val="3"/>
          </w:tcPr>
          <w:p w14:paraId="526A6BA2" w14:textId="77777777" w:rsidR="00A52F0D" w:rsidRPr="00A52F0D" w:rsidRDefault="00A52F0D" w:rsidP="00A52F0D">
            <w:pPr>
              <w:rPr>
                <w:rFonts w:ascii="Calibri" w:eastAsia="Calibri" w:hAnsi="Calibri" w:cs="Times New Roman"/>
                <w:b/>
              </w:rPr>
            </w:pPr>
            <w:r w:rsidRPr="00A52F0D">
              <w:rPr>
                <w:rFonts w:ascii="Calibri" w:eastAsia="Calibri" w:hAnsi="Calibri" w:cs="Times New Roman"/>
                <w:b/>
                <w:i/>
              </w:rPr>
              <w:t xml:space="preserve">Activity: den building- which team can make the biggest den, and how many people can they fit inside </w:t>
            </w:r>
          </w:p>
          <w:p w14:paraId="57B00B87" w14:textId="77777777" w:rsidR="00A52F0D" w:rsidRPr="00A52F0D" w:rsidRDefault="00A52F0D" w:rsidP="00A52F0D">
            <w:pPr>
              <w:rPr>
                <w:rFonts w:ascii="Calibri" w:eastAsia="Calibri" w:hAnsi="Calibri" w:cs="Times New Roman"/>
              </w:rPr>
            </w:pPr>
          </w:p>
        </w:tc>
      </w:tr>
      <w:tr w:rsidR="00A52F0D" w:rsidRPr="00A52F0D" w14:paraId="7056BECC" w14:textId="77777777" w:rsidTr="006E5819">
        <w:tc>
          <w:tcPr>
            <w:tcW w:w="2965" w:type="dxa"/>
          </w:tcPr>
          <w:p w14:paraId="684E5692"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Number of children: 24</w:t>
            </w:r>
          </w:p>
          <w:p w14:paraId="205C0219" w14:textId="77777777" w:rsidR="00A52F0D" w:rsidRPr="00A52F0D" w:rsidRDefault="00A52F0D" w:rsidP="00A52F0D">
            <w:pPr>
              <w:rPr>
                <w:rFonts w:ascii="Calibri" w:eastAsia="Calibri" w:hAnsi="Calibri" w:cs="Times New Roman"/>
                <w:b/>
                <w:i/>
              </w:rPr>
            </w:pPr>
          </w:p>
          <w:p w14:paraId="04C93182" w14:textId="77777777" w:rsidR="00A52F0D" w:rsidRPr="00A52F0D" w:rsidRDefault="00A52F0D" w:rsidP="00A52F0D">
            <w:pPr>
              <w:rPr>
                <w:rFonts w:ascii="Calibri" w:eastAsia="Calibri" w:hAnsi="Calibri" w:cs="Times New Roman"/>
              </w:rPr>
            </w:pPr>
          </w:p>
        </w:tc>
        <w:tc>
          <w:tcPr>
            <w:tcW w:w="3150" w:type="dxa"/>
          </w:tcPr>
          <w:p w14:paraId="357CF316"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Age of children: 5</w:t>
            </w:r>
          </w:p>
        </w:tc>
        <w:tc>
          <w:tcPr>
            <w:tcW w:w="2901" w:type="dxa"/>
          </w:tcPr>
          <w:p w14:paraId="158668F0"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Number of adults: 4</w:t>
            </w:r>
          </w:p>
          <w:p w14:paraId="60747FC6" w14:textId="77777777" w:rsidR="00A52F0D" w:rsidRPr="00A52F0D" w:rsidRDefault="00A52F0D" w:rsidP="00A52F0D">
            <w:pPr>
              <w:rPr>
                <w:rFonts w:ascii="Calibri" w:eastAsia="Calibri" w:hAnsi="Calibri" w:cs="Times New Roman"/>
                <w:i/>
              </w:rPr>
            </w:pPr>
          </w:p>
        </w:tc>
      </w:tr>
      <w:tr w:rsidR="00A52F0D" w:rsidRPr="00A52F0D" w14:paraId="6E2414AC" w14:textId="77777777" w:rsidTr="006E5819">
        <w:tc>
          <w:tcPr>
            <w:tcW w:w="2965" w:type="dxa"/>
          </w:tcPr>
          <w:p w14:paraId="4AE27937"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Location: Forest </w:t>
            </w:r>
          </w:p>
          <w:p w14:paraId="6D511C67" w14:textId="77777777" w:rsidR="00A52F0D" w:rsidRPr="00A52F0D" w:rsidRDefault="00A52F0D" w:rsidP="00A52F0D">
            <w:pPr>
              <w:rPr>
                <w:rFonts w:ascii="Calibri" w:eastAsia="Calibri" w:hAnsi="Calibri" w:cs="Times New Roman"/>
              </w:rPr>
            </w:pPr>
          </w:p>
        </w:tc>
        <w:tc>
          <w:tcPr>
            <w:tcW w:w="3150" w:type="dxa"/>
          </w:tcPr>
          <w:p w14:paraId="5BBB8B0F"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Preparation time:</w:t>
            </w:r>
          </w:p>
          <w:p w14:paraId="44D2B12A" w14:textId="77777777" w:rsidR="00A52F0D" w:rsidRPr="00A52F0D" w:rsidRDefault="00A52F0D" w:rsidP="00A52F0D">
            <w:pPr>
              <w:rPr>
                <w:rFonts w:ascii="Calibri" w:eastAsia="Calibri" w:hAnsi="Calibri" w:cs="Times New Roman"/>
                <w:i/>
              </w:rPr>
            </w:pPr>
          </w:p>
        </w:tc>
        <w:tc>
          <w:tcPr>
            <w:tcW w:w="2901" w:type="dxa"/>
          </w:tcPr>
          <w:p w14:paraId="61E3759E" w14:textId="77777777" w:rsidR="00A52F0D" w:rsidRPr="00A52F0D" w:rsidRDefault="00A52F0D" w:rsidP="00A52F0D">
            <w:pPr>
              <w:rPr>
                <w:rFonts w:ascii="Calibri" w:eastAsia="Calibri" w:hAnsi="Calibri" w:cs="Times New Roman"/>
                <w:i/>
              </w:rPr>
            </w:pPr>
            <w:r w:rsidRPr="00A52F0D">
              <w:rPr>
                <w:rFonts w:ascii="Calibri" w:eastAsia="Calibri" w:hAnsi="Calibri" w:cs="Times New Roman"/>
                <w:b/>
                <w:i/>
              </w:rPr>
              <w:t xml:space="preserve">Activity time: </w:t>
            </w:r>
          </w:p>
        </w:tc>
      </w:tr>
      <w:tr w:rsidR="00A52F0D" w:rsidRPr="00A52F0D" w14:paraId="71587315" w14:textId="77777777" w:rsidTr="006E5819">
        <w:tc>
          <w:tcPr>
            <w:tcW w:w="9016" w:type="dxa"/>
            <w:gridSpan w:val="3"/>
          </w:tcPr>
          <w:p w14:paraId="793A085C"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Resources: The resources that </w:t>
            </w:r>
            <w:proofErr w:type="spellStart"/>
            <w:r w:rsidRPr="00A52F0D">
              <w:rPr>
                <w:rFonts w:ascii="Calibri" w:eastAsia="Calibri" w:hAnsi="Calibri" w:cs="Times New Roman"/>
                <w:b/>
                <w:i/>
              </w:rPr>
              <w:t>where</w:t>
            </w:r>
            <w:proofErr w:type="spellEnd"/>
            <w:r w:rsidRPr="00A52F0D">
              <w:rPr>
                <w:rFonts w:ascii="Calibri" w:eastAsia="Calibri" w:hAnsi="Calibri" w:cs="Times New Roman"/>
                <w:b/>
                <w:i/>
              </w:rPr>
              <w:t xml:space="preserve"> </w:t>
            </w:r>
            <w:proofErr w:type="gramStart"/>
            <w:r w:rsidRPr="00A52F0D">
              <w:rPr>
                <w:rFonts w:ascii="Calibri" w:eastAsia="Calibri" w:hAnsi="Calibri" w:cs="Times New Roman"/>
                <w:b/>
                <w:i/>
              </w:rPr>
              <w:t>used  where</w:t>
            </w:r>
            <w:proofErr w:type="gramEnd"/>
            <w:r w:rsidRPr="00A52F0D">
              <w:rPr>
                <w:rFonts w:ascii="Calibri" w:eastAsia="Calibri" w:hAnsi="Calibri" w:cs="Times New Roman"/>
                <w:b/>
                <w:i/>
              </w:rPr>
              <w:t xml:space="preserve"> </w:t>
            </w:r>
          </w:p>
          <w:p w14:paraId="425FB79E"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poly role</w:t>
            </w:r>
          </w:p>
          <w:p w14:paraId="6D140E86"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tarpaulins,</w:t>
            </w:r>
          </w:p>
          <w:p w14:paraId="357E1AA0"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rope</w:t>
            </w:r>
          </w:p>
          <w:p w14:paraId="41D02DFD"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sisal string</w:t>
            </w:r>
          </w:p>
          <w:p w14:paraId="6A810FC9"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rubber bands</w:t>
            </w:r>
          </w:p>
          <w:p w14:paraId="744779CB"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 xml:space="preserve">branches. </w:t>
            </w:r>
          </w:p>
          <w:p w14:paraId="75185089"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 xml:space="preserve">Den covers- Rolls of mesh large pieces of fabric, blankets, sheets </w:t>
            </w:r>
          </w:p>
          <w:p w14:paraId="40D69846" w14:textId="77777777" w:rsidR="00A52F0D" w:rsidRPr="00A52F0D" w:rsidRDefault="00A52F0D" w:rsidP="00A52F0D">
            <w:pPr>
              <w:numPr>
                <w:ilvl w:val="0"/>
                <w:numId w:val="3"/>
              </w:numPr>
              <w:contextualSpacing/>
              <w:rPr>
                <w:rFonts w:ascii="Calibri" w:eastAsia="Calibri" w:hAnsi="Calibri" w:cs="Times New Roman"/>
                <w:b/>
                <w:i/>
              </w:rPr>
            </w:pPr>
            <w:r w:rsidRPr="00A52F0D">
              <w:rPr>
                <w:rFonts w:ascii="Calibri" w:eastAsia="Calibri" w:hAnsi="Calibri" w:cs="Times New Roman"/>
                <w:b/>
                <w:i/>
              </w:rPr>
              <w:t xml:space="preserve">Connecting and securing- Clothes pegs, </w:t>
            </w:r>
            <w:proofErr w:type="spellStart"/>
            <w:r w:rsidRPr="00A52F0D">
              <w:rPr>
                <w:rFonts w:ascii="Calibri" w:eastAsia="Calibri" w:hAnsi="Calibri" w:cs="Times New Roman"/>
                <w:b/>
                <w:i/>
              </w:rPr>
              <w:t>jumpo</w:t>
            </w:r>
            <w:proofErr w:type="spellEnd"/>
            <w:r w:rsidRPr="00A52F0D">
              <w:rPr>
                <w:rFonts w:ascii="Calibri" w:eastAsia="Calibri" w:hAnsi="Calibri" w:cs="Times New Roman"/>
                <w:b/>
                <w:i/>
              </w:rPr>
              <w:t xml:space="preserve"> pegs, masking tape, Velcro straps</w:t>
            </w:r>
          </w:p>
          <w:p w14:paraId="039C7CB1" w14:textId="77777777" w:rsidR="00A52F0D" w:rsidRPr="00A52F0D" w:rsidRDefault="00A52F0D" w:rsidP="00A52F0D">
            <w:pPr>
              <w:ind w:left="720"/>
              <w:contextualSpacing/>
              <w:rPr>
                <w:rFonts w:ascii="Calibri" w:eastAsia="Calibri" w:hAnsi="Calibri" w:cs="Times New Roman"/>
                <w:b/>
                <w:i/>
              </w:rPr>
            </w:pPr>
          </w:p>
          <w:p w14:paraId="25683BD0" w14:textId="77777777" w:rsidR="00A52F0D" w:rsidRPr="00A52F0D" w:rsidRDefault="00A52F0D" w:rsidP="00A52F0D">
            <w:pPr>
              <w:ind w:left="720"/>
              <w:contextualSpacing/>
              <w:rPr>
                <w:rFonts w:ascii="Calibri" w:eastAsia="Calibri" w:hAnsi="Calibri" w:cs="Times New Roman"/>
                <w:b/>
                <w:i/>
              </w:rPr>
            </w:pPr>
          </w:p>
          <w:p w14:paraId="2ACB662B" w14:textId="77777777" w:rsidR="00A52F0D" w:rsidRPr="00A52F0D" w:rsidRDefault="00A52F0D" w:rsidP="00A52F0D">
            <w:pPr>
              <w:jc w:val="center"/>
              <w:rPr>
                <w:rFonts w:ascii="Calibri" w:eastAsia="Calibri" w:hAnsi="Calibri" w:cs="Times New Roman"/>
              </w:rPr>
            </w:pPr>
          </w:p>
          <w:p w14:paraId="581B3DA9" w14:textId="77777777" w:rsidR="00A52F0D" w:rsidRPr="00A52F0D" w:rsidRDefault="00A52F0D" w:rsidP="00A52F0D">
            <w:pPr>
              <w:jc w:val="center"/>
              <w:rPr>
                <w:rFonts w:ascii="Calibri" w:eastAsia="Calibri" w:hAnsi="Calibri" w:cs="Times New Roman"/>
              </w:rPr>
            </w:pPr>
          </w:p>
          <w:p w14:paraId="28196585" w14:textId="77777777" w:rsidR="00A52F0D" w:rsidRPr="00A52F0D" w:rsidRDefault="00A52F0D" w:rsidP="00A52F0D">
            <w:pPr>
              <w:jc w:val="center"/>
              <w:rPr>
                <w:rFonts w:ascii="Calibri" w:eastAsia="Calibri" w:hAnsi="Calibri" w:cs="Times New Roman"/>
              </w:rPr>
            </w:pPr>
          </w:p>
        </w:tc>
      </w:tr>
      <w:tr w:rsidR="00A52F0D" w:rsidRPr="00A52F0D" w14:paraId="71FCD832" w14:textId="77777777" w:rsidTr="006E5819">
        <w:tc>
          <w:tcPr>
            <w:tcW w:w="9016" w:type="dxa"/>
            <w:gridSpan w:val="3"/>
          </w:tcPr>
          <w:p w14:paraId="6943EFAD"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Aim/s of activity: The aim of this activity is for the children </w:t>
            </w:r>
            <w:proofErr w:type="gramStart"/>
            <w:r w:rsidRPr="00A52F0D">
              <w:rPr>
                <w:rFonts w:ascii="Calibri" w:eastAsia="Calibri" w:hAnsi="Calibri" w:cs="Times New Roman"/>
                <w:b/>
                <w:i/>
              </w:rPr>
              <w:t>to  work</w:t>
            </w:r>
            <w:proofErr w:type="gramEnd"/>
            <w:r w:rsidRPr="00A52F0D">
              <w:rPr>
                <w:rFonts w:ascii="Calibri" w:eastAsia="Calibri" w:hAnsi="Calibri" w:cs="Times New Roman"/>
                <w:b/>
                <w:i/>
              </w:rPr>
              <w:t xml:space="preserve"> together as a team and learn new skills such as:</w:t>
            </w:r>
          </w:p>
          <w:p w14:paraId="6E4EB435" w14:textId="77777777" w:rsidR="00A52F0D" w:rsidRPr="00A52F0D" w:rsidRDefault="00A52F0D" w:rsidP="00A52F0D">
            <w:pPr>
              <w:numPr>
                <w:ilvl w:val="0"/>
                <w:numId w:val="1"/>
              </w:numPr>
              <w:contextualSpacing/>
              <w:rPr>
                <w:rFonts w:ascii="Calibri" w:eastAsia="Calibri" w:hAnsi="Calibri" w:cs="Times New Roman"/>
                <w:b/>
                <w:i/>
              </w:rPr>
            </w:pPr>
            <w:proofErr w:type="gramStart"/>
            <w:r w:rsidRPr="00A52F0D">
              <w:rPr>
                <w:rFonts w:ascii="Calibri" w:eastAsia="Calibri" w:hAnsi="Calibri" w:cs="Times New Roman"/>
                <w:b/>
                <w:i/>
              </w:rPr>
              <w:t>experimenting  and</w:t>
            </w:r>
            <w:proofErr w:type="gramEnd"/>
            <w:r w:rsidRPr="00A52F0D">
              <w:rPr>
                <w:rFonts w:ascii="Calibri" w:eastAsia="Calibri" w:hAnsi="Calibri" w:cs="Times New Roman"/>
                <w:b/>
                <w:i/>
              </w:rPr>
              <w:t xml:space="preserve"> exploring </w:t>
            </w:r>
          </w:p>
          <w:p w14:paraId="5C6458D4"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Listening to </w:t>
            </w:r>
            <w:proofErr w:type="gramStart"/>
            <w:r w:rsidRPr="00A52F0D">
              <w:rPr>
                <w:rFonts w:ascii="Calibri" w:eastAsia="Calibri" w:hAnsi="Calibri" w:cs="Times New Roman"/>
                <w:b/>
                <w:i/>
              </w:rPr>
              <w:t>others</w:t>
            </w:r>
            <w:proofErr w:type="gramEnd"/>
            <w:r w:rsidRPr="00A52F0D">
              <w:rPr>
                <w:rFonts w:ascii="Calibri" w:eastAsia="Calibri" w:hAnsi="Calibri" w:cs="Times New Roman"/>
                <w:b/>
                <w:i/>
              </w:rPr>
              <w:t xml:space="preserve"> ideas</w:t>
            </w:r>
          </w:p>
          <w:p w14:paraId="10B0955C"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Investigating sources </w:t>
            </w:r>
          </w:p>
          <w:p w14:paraId="615EA3D1"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Making observations and measurements and keeping records </w:t>
            </w:r>
          </w:p>
          <w:p w14:paraId="06BF6803"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Seeing links between cause and effect thinking creatively and imaginatively communicating observations and measurements </w:t>
            </w:r>
          </w:p>
          <w:p w14:paraId="780601D2"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Describing what they have found </w:t>
            </w:r>
            <w:proofErr w:type="gramStart"/>
            <w:r w:rsidRPr="00A52F0D">
              <w:rPr>
                <w:rFonts w:ascii="Calibri" w:eastAsia="Calibri" w:hAnsi="Calibri" w:cs="Times New Roman"/>
                <w:b/>
                <w:i/>
              </w:rPr>
              <w:t>out  and</w:t>
            </w:r>
            <w:proofErr w:type="gramEnd"/>
            <w:r w:rsidRPr="00A52F0D">
              <w:rPr>
                <w:rFonts w:ascii="Calibri" w:eastAsia="Calibri" w:hAnsi="Calibri" w:cs="Times New Roman"/>
                <w:b/>
                <w:i/>
              </w:rPr>
              <w:t xml:space="preserve"> offering simple explanations</w:t>
            </w:r>
          </w:p>
          <w:p w14:paraId="1980C11D"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Reflecting on </w:t>
            </w:r>
            <w:proofErr w:type="gramStart"/>
            <w:r w:rsidRPr="00A52F0D">
              <w:rPr>
                <w:rFonts w:ascii="Calibri" w:eastAsia="Calibri" w:hAnsi="Calibri" w:cs="Times New Roman"/>
                <w:b/>
                <w:i/>
              </w:rPr>
              <w:t>and  evaluating</w:t>
            </w:r>
            <w:proofErr w:type="gramEnd"/>
            <w:r w:rsidRPr="00A52F0D">
              <w:rPr>
                <w:rFonts w:ascii="Calibri" w:eastAsia="Calibri" w:hAnsi="Calibri" w:cs="Times New Roman"/>
                <w:b/>
                <w:i/>
              </w:rPr>
              <w:t xml:space="preserve"> their own  and others work </w:t>
            </w:r>
          </w:p>
          <w:p w14:paraId="7B7D37B2"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Making comparisons and identifying similarities and differences. </w:t>
            </w:r>
          </w:p>
          <w:p w14:paraId="0DCE906B" w14:textId="77777777" w:rsidR="00A52F0D" w:rsidRPr="00A52F0D" w:rsidRDefault="00A52F0D" w:rsidP="00A52F0D">
            <w:pPr>
              <w:numPr>
                <w:ilvl w:val="0"/>
                <w:numId w:val="1"/>
              </w:numPr>
              <w:contextualSpacing/>
              <w:rPr>
                <w:rFonts w:ascii="Calibri" w:eastAsia="Calibri" w:hAnsi="Calibri" w:cs="Times New Roman"/>
                <w:b/>
                <w:i/>
              </w:rPr>
            </w:pPr>
            <w:r w:rsidRPr="00A52F0D">
              <w:rPr>
                <w:rFonts w:ascii="Calibri" w:eastAsia="Calibri" w:hAnsi="Calibri" w:cs="Times New Roman"/>
                <w:b/>
                <w:i/>
              </w:rPr>
              <w:t xml:space="preserve">Thinking about what might happen if </w:t>
            </w:r>
            <w:proofErr w:type="gramStart"/>
            <w:r w:rsidRPr="00A52F0D">
              <w:rPr>
                <w:rFonts w:ascii="Calibri" w:eastAsia="Calibri" w:hAnsi="Calibri" w:cs="Times New Roman"/>
                <w:b/>
                <w:i/>
              </w:rPr>
              <w:t>…..</w:t>
            </w:r>
            <w:proofErr w:type="gramEnd"/>
          </w:p>
          <w:p w14:paraId="488709F3" w14:textId="77777777" w:rsidR="00A52F0D" w:rsidRPr="00A52F0D" w:rsidRDefault="00A52F0D" w:rsidP="00A52F0D">
            <w:pPr>
              <w:ind w:left="768"/>
              <w:contextualSpacing/>
              <w:rPr>
                <w:rFonts w:ascii="Calibri" w:eastAsia="Calibri" w:hAnsi="Calibri" w:cs="Times New Roman"/>
                <w:b/>
                <w:i/>
              </w:rPr>
            </w:pPr>
          </w:p>
          <w:p w14:paraId="7F958824" w14:textId="77777777" w:rsidR="00A52F0D" w:rsidRPr="00A52F0D" w:rsidRDefault="00A52F0D" w:rsidP="00A52F0D">
            <w:pPr>
              <w:rPr>
                <w:rFonts w:ascii="Calibri" w:eastAsia="Calibri" w:hAnsi="Calibri" w:cs="Times New Roman"/>
                <w:b/>
                <w:i/>
              </w:rPr>
            </w:pPr>
          </w:p>
          <w:p w14:paraId="2694B741" w14:textId="77777777" w:rsidR="00A52F0D" w:rsidRPr="00A52F0D" w:rsidRDefault="00A52F0D" w:rsidP="00A52F0D">
            <w:pPr>
              <w:rPr>
                <w:rFonts w:ascii="Calibri" w:eastAsia="Calibri" w:hAnsi="Calibri" w:cs="Times New Roman"/>
              </w:rPr>
            </w:pPr>
          </w:p>
          <w:p w14:paraId="3246FAED" w14:textId="77777777" w:rsidR="00A52F0D" w:rsidRPr="00A52F0D" w:rsidRDefault="00A52F0D" w:rsidP="00A52F0D">
            <w:pPr>
              <w:rPr>
                <w:rFonts w:ascii="Calibri" w:eastAsia="Calibri" w:hAnsi="Calibri" w:cs="Times New Roman"/>
              </w:rPr>
            </w:pPr>
          </w:p>
          <w:p w14:paraId="6815266B" w14:textId="77777777" w:rsidR="00A52F0D" w:rsidRPr="00A52F0D" w:rsidRDefault="00A52F0D" w:rsidP="00A52F0D">
            <w:pPr>
              <w:rPr>
                <w:rFonts w:ascii="Calibri" w:eastAsia="Calibri" w:hAnsi="Calibri" w:cs="Times New Roman"/>
              </w:rPr>
            </w:pPr>
          </w:p>
          <w:p w14:paraId="0E6FCC49" w14:textId="77777777" w:rsidR="00A52F0D" w:rsidRPr="00A52F0D" w:rsidRDefault="00A52F0D" w:rsidP="00A52F0D">
            <w:pPr>
              <w:rPr>
                <w:rFonts w:ascii="Calibri" w:eastAsia="Calibri" w:hAnsi="Calibri" w:cs="Times New Roman"/>
              </w:rPr>
            </w:pPr>
          </w:p>
        </w:tc>
      </w:tr>
      <w:tr w:rsidR="00A52F0D" w:rsidRPr="00A52F0D" w14:paraId="6746EA4F" w14:textId="77777777" w:rsidTr="006E5819">
        <w:tc>
          <w:tcPr>
            <w:tcW w:w="9016" w:type="dxa"/>
            <w:gridSpan w:val="3"/>
          </w:tcPr>
          <w:p w14:paraId="0BFEE18A"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lastRenderedPageBreak/>
              <w:t>Links to outcomes:</w:t>
            </w:r>
          </w:p>
          <w:p w14:paraId="4C1F29D9" w14:textId="77777777" w:rsidR="00A52F0D" w:rsidRPr="00A52F0D" w:rsidRDefault="00A52F0D" w:rsidP="00A52F0D">
            <w:pPr>
              <w:rPr>
                <w:rFonts w:ascii="Calibri" w:eastAsia="Calibri" w:hAnsi="Calibri" w:cs="Times New Roman"/>
                <w:b/>
                <w:i/>
              </w:rPr>
            </w:pPr>
          </w:p>
          <w:p w14:paraId="629544F1"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Develop </w:t>
            </w:r>
            <w:proofErr w:type="gramStart"/>
            <w:r w:rsidRPr="00A52F0D">
              <w:rPr>
                <w:rFonts w:ascii="Calibri" w:eastAsia="Calibri" w:hAnsi="Calibri" w:cs="Times New Roman"/>
                <w:b/>
                <w:bCs/>
              </w:rPr>
              <w:t>coordination</w:t>
            </w:r>
            <w:proofErr w:type="gramEnd"/>
            <w:r w:rsidRPr="00A52F0D">
              <w:rPr>
                <w:rFonts w:ascii="Calibri" w:eastAsia="Calibri" w:hAnsi="Calibri" w:cs="Times New Roman"/>
                <w:b/>
                <w:bCs/>
              </w:rPr>
              <w:t xml:space="preserve"> </w:t>
            </w:r>
          </w:p>
          <w:p w14:paraId="1382CCF6"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Develop gross motor </w:t>
            </w:r>
            <w:proofErr w:type="gramStart"/>
            <w:r w:rsidRPr="00A52F0D">
              <w:rPr>
                <w:rFonts w:ascii="Calibri" w:eastAsia="Calibri" w:hAnsi="Calibri" w:cs="Times New Roman"/>
                <w:b/>
                <w:bCs/>
              </w:rPr>
              <w:t>skills</w:t>
            </w:r>
            <w:proofErr w:type="gramEnd"/>
            <w:r w:rsidRPr="00A52F0D">
              <w:rPr>
                <w:rFonts w:ascii="Calibri" w:eastAsia="Calibri" w:hAnsi="Calibri" w:cs="Times New Roman"/>
                <w:b/>
                <w:bCs/>
              </w:rPr>
              <w:t xml:space="preserve"> </w:t>
            </w:r>
          </w:p>
          <w:p w14:paraId="1BFDB311"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Develop fine manipulative </w:t>
            </w:r>
            <w:proofErr w:type="gramStart"/>
            <w:r w:rsidRPr="00A52F0D">
              <w:rPr>
                <w:rFonts w:ascii="Calibri" w:eastAsia="Calibri" w:hAnsi="Calibri" w:cs="Times New Roman"/>
                <w:b/>
                <w:bCs/>
              </w:rPr>
              <w:t>skills</w:t>
            </w:r>
            <w:proofErr w:type="gramEnd"/>
            <w:r w:rsidRPr="00A52F0D">
              <w:rPr>
                <w:rFonts w:ascii="Calibri" w:eastAsia="Calibri" w:hAnsi="Calibri" w:cs="Times New Roman"/>
                <w:b/>
                <w:bCs/>
              </w:rPr>
              <w:t xml:space="preserve"> </w:t>
            </w:r>
          </w:p>
          <w:p w14:paraId="6ECB4167"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Control body movements</w:t>
            </w:r>
          </w:p>
          <w:p w14:paraId="06990F65"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Develop </w:t>
            </w:r>
            <w:proofErr w:type="gramStart"/>
            <w:r w:rsidRPr="00A52F0D">
              <w:rPr>
                <w:rFonts w:ascii="Calibri" w:eastAsia="Calibri" w:hAnsi="Calibri" w:cs="Times New Roman"/>
                <w:b/>
                <w:bCs/>
              </w:rPr>
              <w:t>confidence</w:t>
            </w:r>
            <w:proofErr w:type="gramEnd"/>
            <w:r w:rsidRPr="00A52F0D">
              <w:rPr>
                <w:rFonts w:ascii="Calibri" w:eastAsia="Calibri" w:hAnsi="Calibri" w:cs="Times New Roman"/>
                <w:b/>
                <w:bCs/>
              </w:rPr>
              <w:t xml:space="preserve"> </w:t>
            </w:r>
          </w:p>
          <w:p w14:paraId="38F05CA6"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Work well as a team </w:t>
            </w:r>
          </w:p>
          <w:p w14:paraId="781F26AA"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Develop sensory </w:t>
            </w:r>
            <w:proofErr w:type="gramStart"/>
            <w:r w:rsidRPr="00A52F0D">
              <w:rPr>
                <w:rFonts w:ascii="Calibri" w:eastAsia="Calibri" w:hAnsi="Calibri" w:cs="Times New Roman"/>
                <w:b/>
                <w:bCs/>
              </w:rPr>
              <w:t>awareness</w:t>
            </w:r>
            <w:proofErr w:type="gramEnd"/>
            <w:r w:rsidRPr="00A52F0D">
              <w:rPr>
                <w:rFonts w:ascii="Calibri" w:eastAsia="Calibri" w:hAnsi="Calibri" w:cs="Times New Roman"/>
                <w:b/>
                <w:bCs/>
              </w:rPr>
              <w:t xml:space="preserve">  </w:t>
            </w:r>
          </w:p>
          <w:p w14:paraId="5E1B4A35"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Use a range of small and large </w:t>
            </w:r>
            <w:proofErr w:type="gramStart"/>
            <w:r w:rsidRPr="00A52F0D">
              <w:rPr>
                <w:rFonts w:ascii="Calibri" w:eastAsia="Calibri" w:hAnsi="Calibri" w:cs="Times New Roman"/>
                <w:b/>
                <w:bCs/>
              </w:rPr>
              <w:t>equipment</w:t>
            </w:r>
            <w:proofErr w:type="gramEnd"/>
            <w:r w:rsidRPr="00A52F0D">
              <w:rPr>
                <w:rFonts w:ascii="Calibri" w:eastAsia="Calibri" w:hAnsi="Calibri" w:cs="Times New Roman"/>
                <w:b/>
                <w:bCs/>
              </w:rPr>
              <w:t xml:space="preserve"> </w:t>
            </w:r>
          </w:p>
          <w:p w14:paraId="57FAB63C"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Use a range of </w:t>
            </w:r>
            <w:proofErr w:type="gramStart"/>
            <w:r w:rsidRPr="00A52F0D">
              <w:rPr>
                <w:rFonts w:ascii="Calibri" w:eastAsia="Calibri" w:hAnsi="Calibri" w:cs="Times New Roman"/>
                <w:b/>
                <w:bCs/>
              </w:rPr>
              <w:t>stimuli</w:t>
            </w:r>
            <w:proofErr w:type="gramEnd"/>
          </w:p>
          <w:p w14:paraId="482DF39D" w14:textId="77777777" w:rsidR="00A52F0D" w:rsidRPr="00A52F0D" w:rsidRDefault="00A52F0D" w:rsidP="00A52F0D">
            <w:pPr>
              <w:numPr>
                <w:ilvl w:val="0"/>
                <w:numId w:val="2"/>
              </w:numPr>
              <w:contextualSpacing/>
              <w:rPr>
                <w:rFonts w:ascii="Calibri" w:eastAsia="Calibri" w:hAnsi="Calibri" w:cs="Times New Roman"/>
                <w:b/>
                <w:bCs/>
              </w:rPr>
            </w:pPr>
            <w:r w:rsidRPr="00A52F0D">
              <w:rPr>
                <w:rFonts w:ascii="Calibri" w:eastAsia="Calibri" w:hAnsi="Calibri" w:cs="Times New Roman"/>
                <w:b/>
                <w:bCs/>
              </w:rPr>
              <w:t xml:space="preserve">Use and handle a range of </w:t>
            </w:r>
            <w:proofErr w:type="gramStart"/>
            <w:r w:rsidRPr="00A52F0D">
              <w:rPr>
                <w:rFonts w:ascii="Calibri" w:eastAsia="Calibri" w:hAnsi="Calibri" w:cs="Times New Roman"/>
                <w:b/>
                <w:bCs/>
              </w:rPr>
              <w:t>tools</w:t>
            </w:r>
            <w:proofErr w:type="gramEnd"/>
            <w:r w:rsidRPr="00A52F0D">
              <w:rPr>
                <w:rFonts w:ascii="Calibri" w:eastAsia="Calibri" w:hAnsi="Calibri" w:cs="Times New Roman"/>
                <w:b/>
                <w:bCs/>
              </w:rPr>
              <w:t xml:space="preserve"> </w:t>
            </w:r>
          </w:p>
          <w:p w14:paraId="25E7A361" w14:textId="77777777" w:rsidR="00A52F0D" w:rsidRPr="00A52F0D" w:rsidRDefault="00A52F0D" w:rsidP="00A52F0D">
            <w:pPr>
              <w:rPr>
                <w:rFonts w:ascii="Calibri" w:eastAsia="Calibri" w:hAnsi="Calibri" w:cs="Times New Roman"/>
              </w:rPr>
            </w:pPr>
          </w:p>
          <w:p w14:paraId="427395CE" w14:textId="77777777" w:rsidR="00A52F0D" w:rsidRPr="00A52F0D" w:rsidRDefault="00A52F0D" w:rsidP="00A52F0D">
            <w:pPr>
              <w:rPr>
                <w:rFonts w:ascii="Calibri" w:eastAsia="Calibri" w:hAnsi="Calibri" w:cs="Times New Roman"/>
              </w:rPr>
            </w:pPr>
          </w:p>
        </w:tc>
      </w:tr>
      <w:tr w:rsidR="00A52F0D" w:rsidRPr="00A52F0D" w14:paraId="765B63DA" w14:textId="77777777" w:rsidTr="006E5819">
        <w:tc>
          <w:tcPr>
            <w:tcW w:w="9016" w:type="dxa"/>
            <w:gridSpan w:val="3"/>
          </w:tcPr>
          <w:p w14:paraId="2697B6D0"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Differentiation:</w:t>
            </w:r>
          </w:p>
          <w:p w14:paraId="254D026F" w14:textId="77777777" w:rsidR="00A52F0D" w:rsidRPr="00A52F0D" w:rsidRDefault="00A52F0D" w:rsidP="00A52F0D">
            <w:pPr>
              <w:rPr>
                <w:rFonts w:ascii="Calibri" w:eastAsia="Calibri" w:hAnsi="Calibri" w:cs="Times New Roman"/>
              </w:rPr>
            </w:pPr>
          </w:p>
          <w:p w14:paraId="166330FF" w14:textId="77777777" w:rsidR="00A52F0D" w:rsidRPr="00A52F0D" w:rsidRDefault="00A52F0D" w:rsidP="00A52F0D">
            <w:pPr>
              <w:rPr>
                <w:rFonts w:ascii="Calibri" w:eastAsia="Calibri" w:hAnsi="Calibri" w:cs="Times New Roman"/>
              </w:rPr>
            </w:pPr>
            <w:r w:rsidRPr="00A52F0D">
              <w:rPr>
                <w:rFonts w:ascii="Calibri" w:eastAsia="Calibri" w:hAnsi="Calibri" w:cs="Times New Roman"/>
              </w:rPr>
              <w:t>This is linked to making the activity inclusive rather than grouping children according to past perceived attainment.</w:t>
            </w:r>
          </w:p>
        </w:tc>
      </w:tr>
      <w:tr w:rsidR="00A52F0D" w:rsidRPr="00A52F0D" w14:paraId="0F3F7124" w14:textId="77777777" w:rsidTr="006E5819">
        <w:tc>
          <w:tcPr>
            <w:tcW w:w="9016" w:type="dxa"/>
            <w:gridSpan w:val="3"/>
          </w:tcPr>
          <w:p w14:paraId="2B128B65"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Health and safety:</w:t>
            </w:r>
          </w:p>
          <w:p w14:paraId="017A7C6F" w14:textId="77777777" w:rsidR="00A52F0D" w:rsidRPr="00A52F0D" w:rsidRDefault="00A52F0D" w:rsidP="00A52F0D">
            <w:pPr>
              <w:rPr>
                <w:rFonts w:ascii="Calibri" w:eastAsia="Calibri" w:hAnsi="Calibri" w:cs="Times New Roman"/>
                <w:b/>
                <w:i/>
              </w:rPr>
            </w:pPr>
          </w:p>
          <w:p w14:paraId="53046086"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Health and safety checks are made throughout this activity. Health and safety procedures will take place in the woodlands and are taken </w:t>
            </w:r>
            <w:proofErr w:type="gramStart"/>
            <w:r w:rsidRPr="00A52F0D">
              <w:rPr>
                <w:rFonts w:ascii="Calibri" w:eastAsia="Calibri" w:hAnsi="Calibri" w:cs="Times New Roman"/>
                <w:b/>
                <w:i/>
              </w:rPr>
              <w:t>place  to</w:t>
            </w:r>
            <w:proofErr w:type="gramEnd"/>
            <w:r w:rsidRPr="00A52F0D">
              <w:rPr>
                <w:rFonts w:ascii="Calibri" w:eastAsia="Calibri" w:hAnsi="Calibri" w:cs="Times New Roman"/>
                <w:b/>
                <w:i/>
              </w:rPr>
              <w:t xml:space="preserve"> ensure that this is a suitable environment for our activity. To go ahead with the activity </w:t>
            </w:r>
            <w:proofErr w:type="spellStart"/>
            <w:r w:rsidRPr="00A52F0D">
              <w:rPr>
                <w:rFonts w:ascii="Calibri" w:eastAsia="Calibri" w:hAnsi="Calibri" w:cs="Times New Roman"/>
                <w:b/>
                <w:i/>
              </w:rPr>
              <w:t>its</w:t>
            </w:r>
            <w:proofErr w:type="spellEnd"/>
            <w:r w:rsidRPr="00A52F0D">
              <w:rPr>
                <w:rFonts w:ascii="Calibri" w:eastAsia="Calibri" w:hAnsi="Calibri" w:cs="Times New Roman"/>
                <w:b/>
                <w:i/>
              </w:rPr>
              <w:t xml:space="preserve"> important to carry out a risk assessment to become aware of the potential hazards within that area. This will be held the day before the activity. Health and safety when doing activities with children is about a sensible and proportionate approach to ensure the premises provide a health and safe place for the children.</w:t>
            </w:r>
          </w:p>
          <w:p w14:paraId="69F7E958" w14:textId="77777777" w:rsidR="00A52F0D" w:rsidRPr="00A52F0D" w:rsidRDefault="00A52F0D" w:rsidP="00A52F0D">
            <w:pPr>
              <w:rPr>
                <w:rFonts w:ascii="Calibri" w:eastAsia="Calibri" w:hAnsi="Calibri" w:cs="Times New Roman"/>
                <w:b/>
                <w:i/>
              </w:rPr>
            </w:pPr>
          </w:p>
          <w:p w14:paraId="66BFB327"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This checklist will then help us identify any potential risks when going to the woodlands. The Parents have </w:t>
            </w:r>
            <w:proofErr w:type="gramStart"/>
            <w:r w:rsidRPr="00A52F0D">
              <w:rPr>
                <w:rFonts w:ascii="Calibri" w:eastAsia="Calibri" w:hAnsi="Calibri" w:cs="Times New Roman"/>
                <w:b/>
                <w:i/>
              </w:rPr>
              <w:t>gave</w:t>
            </w:r>
            <w:proofErr w:type="gramEnd"/>
            <w:r w:rsidRPr="00A52F0D">
              <w:rPr>
                <w:rFonts w:ascii="Calibri" w:eastAsia="Calibri" w:hAnsi="Calibri" w:cs="Times New Roman"/>
                <w:b/>
                <w:i/>
              </w:rPr>
              <w:t xml:space="preserve"> their consent on the children’s forms and have been asked to dress the children appropriately with long length clothing loose warm clothing with a coat and wellies or suitable footwear and also gloves to ensure the children do not get cold or cut themselves. </w:t>
            </w:r>
          </w:p>
          <w:p w14:paraId="6348C55E" w14:textId="77777777" w:rsidR="00A52F0D" w:rsidRPr="00A52F0D" w:rsidRDefault="00A52F0D" w:rsidP="00A52F0D">
            <w:pPr>
              <w:rPr>
                <w:rFonts w:ascii="Calibri" w:eastAsia="Calibri" w:hAnsi="Calibri" w:cs="Times New Roman"/>
                <w:b/>
                <w:i/>
              </w:rPr>
            </w:pPr>
          </w:p>
          <w:p w14:paraId="79C89E0E"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 xml:space="preserve">When leaving the </w:t>
            </w:r>
            <w:proofErr w:type="gramStart"/>
            <w:r w:rsidRPr="00A52F0D">
              <w:rPr>
                <w:rFonts w:ascii="Calibri" w:eastAsia="Calibri" w:hAnsi="Calibri" w:cs="Times New Roman"/>
                <w:b/>
                <w:i/>
              </w:rPr>
              <w:t>school</w:t>
            </w:r>
            <w:proofErr w:type="gramEnd"/>
            <w:r w:rsidRPr="00A52F0D">
              <w:rPr>
                <w:rFonts w:ascii="Calibri" w:eastAsia="Calibri" w:hAnsi="Calibri" w:cs="Times New Roman"/>
                <w:b/>
                <w:i/>
              </w:rPr>
              <w:t xml:space="preserve"> the children will be put into pairs and have their arm attached on a Velcro strap to ensure the children do not wonder away and get lost or injured. There will </w:t>
            </w:r>
            <w:proofErr w:type="gramStart"/>
            <w:r w:rsidRPr="00A52F0D">
              <w:rPr>
                <w:rFonts w:ascii="Calibri" w:eastAsia="Calibri" w:hAnsi="Calibri" w:cs="Times New Roman"/>
                <w:b/>
                <w:i/>
              </w:rPr>
              <w:t>be  two</w:t>
            </w:r>
            <w:proofErr w:type="gramEnd"/>
            <w:r w:rsidRPr="00A52F0D">
              <w:rPr>
                <w:rFonts w:ascii="Calibri" w:eastAsia="Calibri" w:hAnsi="Calibri" w:cs="Times New Roman"/>
                <w:b/>
                <w:i/>
              </w:rPr>
              <w:t xml:space="preserve"> adults in the front of the line and  two at the  back. </w:t>
            </w:r>
          </w:p>
          <w:p w14:paraId="20648968" w14:textId="77777777" w:rsidR="00A52F0D" w:rsidRPr="00A52F0D" w:rsidRDefault="00A52F0D" w:rsidP="00A52F0D">
            <w:pPr>
              <w:rPr>
                <w:rFonts w:ascii="Calibri" w:eastAsia="Calibri" w:hAnsi="Calibri" w:cs="Times New Roman"/>
                <w:b/>
                <w:i/>
              </w:rPr>
            </w:pPr>
          </w:p>
          <w:p w14:paraId="4BF81A3F"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The children will be instructed on how to behave when we leave the school and go over the rules and relations that need to be discussed to ensure the children’s safety and to ensure the activity goes smoothly.</w:t>
            </w:r>
          </w:p>
          <w:p w14:paraId="0813B6F6" w14:textId="77777777" w:rsidR="00A52F0D" w:rsidRPr="00A52F0D" w:rsidRDefault="00A52F0D" w:rsidP="00A52F0D">
            <w:pPr>
              <w:rPr>
                <w:rFonts w:ascii="Calibri" w:eastAsia="Calibri" w:hAnsi="Calibri" w:cs="Times New Roman"/>
                <w:b/>
                <w:i/>
              </w:rPr>
            </w:pPr>
          </w:p>
          <w:p w14:paraId="775EA732" w14:textId="77777777" w:rsidR="00A52F0D" w:rsidRPr="00A52F0D" w:rsidRDefault="00A52F0D" w:rsidP="00A52F0D">
            <w:pPr>
              <w:rPr>
                <w:rFonts w:ascii="Calibri" w:eastAsia="Calibri" w:hAnsi="Calibri" w:cs="Times New Roman"/>
                <w:b/>
                <w:i/>
              </w:rPr>
            </w:pPr>
          </w:p>
          <w:p w14:paraId="05413356" w14:textId="77777777" w:rsidR="00A52F0D" w:rsidRPr="00A52F0D" w:rsidRDefault="00A52F0D" w:rsidP="00A52F0D">
            <w:pPr>
              <w:rPr>
                <w:rFonts w:ascii="Calibri" w:eastAsia="Calibri" w:hAnsi="Calibri" w:cs="Times New Roman"/>
              </w:rPr>
            </w:pPr>
          </w:p>
          <w:p w14:paraId="315B1B9F" w14:textId="77777777" w:rsidR="00A52F0D" w:rsidRPr="00A52F0D" w:rsidRDefault="00A52F0D" w:rsidP="00A52F0D">
            <w:pPr>
              <w:rPr>
                <w:rFonts w:ascii="Calibri" w:eastAsia="Calibri" w:hAnsi="Calibri" w:cs="Times New Roman"/>
              </w:rPr>
            </w:pPr>
          </w:p>
        </w:tc>
      </w:tr>
      <w:tr w:rsidR="00A52F0D" w:rsidRPr="00A52F0D" w14:paraId="7F26B755" w14:textId="77777777" w:rsidTr="006E5819">
        <w:tc>
          <w:tcPr>
            <w:tcW w:w="9016" w:type="dxa"/>
            <w:gridSpan w:val="3"/>
          </w:tcPr>
          <w:p w14:paraId="0FE42568" w14:textId="77777777" w:rsidR="00A52F0D" w:rsidRPr="00A52F0D" w:rsidRDefault="00A52F0D" w:rsidP="00A52F0D">
            <w:pPr>
              <w:rPr>
                <w:rFonts w:ascii="Calibri" w:eastAsia="Calibri" w:hAnsi="Calibri" w:cs="Times New Roman"/>
                <w:b/>
                <w:u w:val="single"/>
              </w:rPr>
            </w:pPr>
            <w:r w:rsidRPr="00A52F0D">
              <w:rPr>
                <w:rFonts w:ascii="Calibri" w:eastAsia="Calibri" w:hAnsi="Calibri" w:cs="Times New Roman"/>
                <w:b/>
                <w:u w:val="single"/>
              </w:rPr>
              <w:t xml:space="preserve">Role of Adult </w:t>
            </w:r>
          </w:p>
          <w:p w14:paraId="3E7BCA84" w14:textId="77777777" w:rsidR="00A52F0D" w:rsidRPr="00A52F0D" w:rsidRDefault="00A52F0D" w:rsidP="00A52F0D">
            <w:pPr>
              <w:rPr>
                <w:rFonts w:ascii="Calibri" w:eastAsia="Calibri" w:hAnsi="Calibri" w:cs="Times New Roman"/>
                <w:b/>
              </w:rPr>
            </w:pPr>
            <w:r w:rsidRPr="00A52F0D">
              <w:rPr>
                <w:rFonts w:ascii="Calibri" w:eastAsia="Calibri" w:hAnsi="Calibri" w:cs="Times New Roman"/>
                <w:b/>
              </w:rPr>
              <w:t xml:space="preserve">The role of the adult during the activity is important and essential. The Staff must ensure all pupils are safe and secure during this activity. Staff should ensure that all children are following the rules of procedures and to </w:t>
            </w:r>
            <w:proofErr w:type="gramStart"/>
            <w:r w:rsidRPr="00A52F0D">
              <w:rPr>
                <w:rFonts w:ascii="Calibri" w:eastAsia="Calibri" w:hAnsi="Calibri" w:cs="Times New Roman"/>
                <w:b/>
              </w:rPr>
              <w:t xml:space="preserve">keep </w:t>
            </w:r>
            <w:proofErr w:type="spellStart"/>
            <w:r w:rsidRPr="00A52F0D">
              <w:rPr>
                <w:rFonts w:ascii="Calibri" w:eastAsia="Calibri" w:hAnsi="Calibri" w:cs="Times New Roman"/>
                <w:b/>
              </w:rPr>
              <w:t>and</w:t>
            </w:r>
            <w:proofErr w:type="spellEnd"/>
            <w:r w:rsidRPr="00A52F0D">
              <w:rPr>
                <w:rFonts w:ascii="Calibri" w:eastAsia="Calibri" w:hAnsi="Calibri" w:cs="Times New Roman"/>
                <w:b/>
              </w:rPr>
              <w:t xml:space="preserve"> eye on the children at all times</w:t>
            </w:r>
            <w:proofErr w:type="gramEnd"/>
            <w:r w:rsidRPr="00A52F0D">
              <w:rPr>
                <w:rFonts w:ascii="Calibri" w:eastAsia="Calibri" w:hAnsi="Calibri" w:cs="Times New Roman"/>
                <w:b/>
              </w:rPr>
              <w:t xml:space="preserve">. </w:t>
            </w:r>
          </w:p>
          <w:p w14:paraId="2E150B96" w14:textId="77777777" w:rsidR="00A52F0D" w:rsidRPr="00A52F0D" w:rsidRDefault="00A52F0D" w:rsidP="00A52F0D">
            <w:pPr>
              <w:rPr>
                <w:rFonts w:ascii="Calibri" w:eastAsia="Calibri" w:hAnsi="Calibri" w:cs="Times New Roman"/>
                <w:b/>
              </w:rPr>
            </w:pPr>
          </w:p>
          <w:p w14:paraId="786A46F7" w14:textId="77777777" w:rsidR="00A52F0D" w:rsidRPr="00A52F0D" w:rsidRDefault="00A52F0D" w:rsidP="00A52F0D">
            <w:pPr>
              <w:rPr>
                <w:rFonts w:ascii="Calibri" w:eastAsia="Calibri" w:hAnsi="Calibri" w:cs="Times New Roman"/>
                <w:b/>
              </w:rPr>
            </w:pPr>
            <w:r w:rsidRPr="00A52F0D">
              <w:rPr>
                <w:rFonts w:ascii="Calibri" w:eastAsia="Calibri" w:hAnsi="Calibri" w:cs="Times New Roman"/>
                <w:b/>
              </w:rPr>
              <w:lastRenderedPageBreak/>
              <w:t xml:space="preserve">A risk assessment should be taken by the adult to ensure that staff are aware of the potential risks and a checklist should be </w:t>
            </w:r>
            <w:proofErr w:type="gramStart"/>
            <w:r w:rsidRPr="00A52F0D">
              <w:rPr>
                <w:rFonts w:ascii="Calibri" w:eastAsia="Calibri" w:hAnsi="Calibri" w:cs="Times New Roman"/>
                <w:b/>
              </w:rPr>
              <w:t>kept at all times</w:t>
            </w:r>
            <w:proofErr w:type="gramEnd"/>
            <w:r w:rsidRPr="00A52F0D">
              <w:rPr>
                <w:rFonts w:ascii="Calibri" w:eastAsia="Calibri" w:hAnsi="Calibri" w:cs="Times New Roman"/>
                <w:b/>
              </w:rPr>
              <w:t xml:space="preserve"> to ensure that all risks are clear. A child registration form should be </w:t>
            </w:r>
            <w:proofErr w:type="gramStart"/>
            <w:r w:rsidRPr="00A52F0D">
              <w:rPr>
                <w:rFonts w:ascii="Calibri" w:eastAsia="Calibri" w:hAnsi="Calibri" w:cs="Times New Roman"/>
                <w:b/>
              </w:rPr>
              <w:t>carried at all times</w:t>
            </w:r>
            <w:proofErr w:type="gramEnd"/>
            <w:r w:rsidRPr="00A52F0D">
              <w:rPr>
                <w:rFonts w:ascii="Calibri" w:eastAsia="Calibri" w:hAnsi="Calibri" w:cs="Times New Roman"/>
                <w:b/>
              </w:rPr>
              <w:t xml:space="preserve"> also and the adult should ensure to go over the register before leaving the school and also before returning to the school and also when returning to the school. Adults should ensure that every child </w:t>
            </w:r>
            <w:proofErr w:type="gramStart"/>
            <w:r w:rsidRPr="00A52F0D">
              <w:rPr>
                <w:rFonts w:ascii="Calibri" w:eastAsia="Calibri" w:hAnsi="Calibri" w:cs="Times New Roman"/>
                <w:b/>
              </w:rPr>
              <w:t>is aware of at all times</w:t>
            </w:r>
            <w:proofErr w:type="gramEnd"/>
            <w:r w:rsidRPr="00A52F0D">
              <w:rPr>
                <w:rFonts w:ascii="Calibri" w:eastAsia="Calibri" w:hAnsi="Calibri" w:cs="Times New Roman"/>
                <w:b/>
              </w:rPr>
              <w:t xml:space="preserve"> and that all children are aware of the potential dangers. The adults </w:t>
            </w:r>
            <w:proofErr w:type="gramStart"/>
            <w:r w:rsidRPr="00A52F0D">
              <w:rPr>
                <w:rFonts w:ascii="Calibri" w:eastAsia="Calibri" w:hAnsi="Calibri" w:cs="Times New Roman"/>
                <w:b/>
              </w:rPr>
              <w:t>should  guide</w:t>
            </w:r>
            <w:proofErr w:type="gramEnd"/>
            <w:r w:rsidRPr="00A52F0D">
              <w:rPr>
                <w:rFonts w:ascii="Calibri" w:eastAsia="Calibri" w:hAnsi="Calibri" w:cs="Times New Roman"/>
                <w:b/>
              </w:rPr>
              <w:t xml:space="preserve"> the children throughout the activity to promote learning, understanding of the world and most importantly use their skills when taking part in the activity .</w:t>
            </w:r>
          </w:p>
          <w:p w14:paraId="20316AE4" w14:textId="77777777" w:rsidR="00A52F0D" w:rsidRPr="00A52F0D" w:rsidRDefault="00A52F0D" w:rsidP="00A52F0D">
            <w:pPr>
              <w:rPr>
                <w:rFonts w:ascii="Calibri" w:eastAsia="Calibri" w:hAnsi="Calibri" w:cs="Times New Roman"/>
                <w:b/>
              </w:rPr>
            </w:pPr>
          </w:p>
          <w:p w14:paraId="22DE7BBB" w14:textId="77777777" w:rsidR="00A52F0D" w:rsidRPr="00A52F0D" w:rsidRDefault="00A52F0D" w:rsidP="00A52F0D">
            <w:pPr>
              <w:rPr>
                <w:rFonts w:ascii="Calibri" w:eastAsia="Calibri" w:hAnsi="Calibri" w:cs="Times New Roman"/>
                <w:b/>
              </w:rPr>
            </w:pPr>
          </w:p>
          <w:p w14:paraId="4C3D72AD" w14:textId="77777777" w:rsidR="00A52F0D" w:rsidRPr="00A52F0D" w:rsidRDefault="00A52F0D" w:rsidP="00A52F0D">
            <w:pPr>
              <w:rPr>
                <w:rFonts w:ascii="Calibri" w:eastAsia="Calibri" w:hAnsi="Calibri" w:cs="Times New Roman"/>
              </w:rPr>
            </w:pPr>
          </w:p>
          <w:p w14:paraId="6C652419" w14:textId="77777777" w:rsidR="00A52F0D" w:rsidRPr="00A52F0D" w:rsidRDefault="00A52F0D" w:rsidP="00A52F0D">
            <w:pPr>
              <w:rPr>
                <w:rFonts w:ascii="Calibri" w:eastAsia="Calibri" w:hAnsi="Calibri" w:cs="Times New Roman"/>
              </w:rPr>
            </w:pPr>
          </w:p>
        </w:tc>
      </w:tr>
      <w:tr w:rsidR="00A52F0D" w:rsidRPr="00A52F0D" w14:paraId="52F05DB7" w14:textId="77777777" w:rsidTr="006E5819">
        <w:tc>
          <w:tcPr>
            <w:tcW w:w="9016" w:type="dxa"/>
            <w:gridSpan w:val="3"/>
          </w:tcPr>
          <w:p w14:paraId="0B543995" w14:textId="77777777" w:rsidR="00A52F0D" w:rsidRPr="00A52F0D" w:rsidRDefault="00A52F0D" w:rsidP="00A52F0D">
            <w:pPr>
              <w:rPr>
                <w:rFonts w:ascii="Calibri" w:eastAsia="Calibri" w:hAnsi="Calibri" w:cs="Times New Roman"/>
                <w:b/>
              </w:rPr>
            </w:pPr>
            <w:r w:rsidRPr="00A52F0D">
              <w:rPr>
                <w:rFonts w:ascii="Calibri" w:eastAsia="Calibri" w:hAnsi="Calibri" w:cs="Times New Roman"/>
                <w:b/>
              </w:rPr>
              <w:lastRenderedPageBreak/>
              <w:t xml:space="preserve">Y </w:t>
            </w:r>
            <w:proofErr w:type="spellStart"/>
            <w:r w:rsidRPr="00A52F0D">
              <w:rPr>
                <w:rFonts w:ascii="Calibri" w:eastAsia="Calibri" w:hAnsi="Calibri" w:cs="Times New Roman"/>
                <w:b/>
              </w:rPr>
              <w:t>weithgaredd</w:t>
            </w:r>
            <w:proofErr w:type="spellEnd"/>
            <w:r w:rsidRPr="00A52F0D">
              <w:rPr>
                <w:rFonts w:ascii="Calibri" w:eastAsia="Calibri" w:hAnsi="Calibri" w:cs="Times New Roman"/>
                <w:b/>
              </w:rPr>
              <w:t>:</w:t>
            </w:r>
          </w:p>
          <w:p w14:paraId="3931CCCA" w14:textId="77777777" w:rsidR="00A52F0D" w:rsidRPr="00A52F0D" w:rsidRDefault="00A52F0D" w:rsidP="00A52F0D">
            <w:pPr>
              <w:rPr>
                <w:rFonts w:ascii="Calibri" w:eastAsia="Calibri" w:hAnsi="Calibri" w:cs="Times New Roman"/>
                <w:b/>
                <w:i/>
              </w:rPr>
            </w:pPr>
            <w:r w:rsidRPr="00A52F0D">
              <w:rPr>
                <w:rFonts w:ascii="Calibri" w:eastAsia="Calibri" w:hAnsi="Calibri" w:cs="Times New Roman"/>
                <w:b/>
                <w:i/>
              </w:rPr>
              <w:t>The activity:</w:t>
            </w:r>
          </w:p>
          <w:p w14:paraId="468A3C0C" w14:textId="77777777" w:rsidR="00A52F0D" w:rsidRPr="00A52F0D" w:rsidRDefault="00A52F0D" w:rsidP="00A52F0D">
            <w:pPr>
              <w:rPr>
                <w:rFonts w:ascii="Calibri" w:eastAsia="Calibri" w:hAnsi="Calibri" w:cs="Times New Roman"/>
                <w:b/>
                <w:i/>
              </w:rPr>
            </w:pPr>
          </w:p>
          <w:p w14:paraId="140E7D78" w14:textId="4FDF2830" w:rsidR="001B1016" w:rsidRDefault="00A52F0D" w:rsidP="00A52F0D">
            <w:pPr>
              <w:rPr>
                <w:rFonts w:ascii="Calibri" w:eastAsia="Calibri" w:hAnsi="Calibri" w:cs="Times New Roman"/>
                <w:b/>
                <w:i/>
              </w:rPr>
            </w:pPr>
            <w:r w:rsidRPr="00A52F0D">
              <w:rPr>
                <w:rFonts w:ascii="Calibri" w:eastAsia="Calibri" w:hAnsi="Calibri" w:cs="Times New Roman"/>
                <w:b/>
                <w:i/>
              </w:rPr>
              <w:t>This activity is an outdoor activity in which is held in the woodlands not far from the school.</w:t>
            </w:r>
            <w:r w:rsidR="001B1016">
              <w:rPr>
                <w:rFonts w:ascii="Calibri" w:eastAsia="Calibri" w:hAnsi="Calibri" w:cs="Times New Roman"/>
                <w:b/>
                <w:i/>
              </w:rPr>
              <w:t xml:space="preserve"> Theorists</w:t>
            </w:r>
            <w:r w:rsidR="00160876">
              <w:rPr>
                <w:rFonts w:ascii="Calibri" w:eastAsia="Calibri" w:hAnsi="Calibri" w:cs="Times New Roman"/>
                <w:b/>
                <w:i/>
              </w:rPr>
              <w:t xml:space="preserve"> such as Piaget and</w:t>
            </w:r>
            <w:r w:rsidR="00373128">
              <w:rPr>
                <w:rFonts w:ascii="Calibri" w:eastAsia="Calibri" w:hAnsi="Calibri" w:cs="Times New Roman"/>
                <w:b/>
                <w:i/>
              </w:rPr>
              <w:t xml:space="preserve"> Montessori </w:t>
            </w:r>
            <w:r w:rsidR="004E75F6">
              <w:rPr>
                <w:rFonts w:ascii="Calibri" w:eastAsia="Calibri" w:hAnsi="Calibri" w:cs="Times New Roman"/>
                <w:b/>
                <w:i/>
              </w:rPr>
              <w:t>that children learn best from their environment</w:t>
            </w:r>
            <w:r w:rsidR="00A5217E">
              <w:rPr>
                <w:rFonts w:ascii="Calibri" w:eastAsia="Calibri" w:hAnsi="Calibri" w:cs="Times New Roman"/>
                <w:b/>
                <w:i/>
              </w:rPr>
              <w:t xml:space="preserve"> and that children </w:t>
            </w:r>
            <w:r w:rsidR="006A1453">
              <w:rPr>
                <w:rFonts w:ascii="Calibri" w:eastAsia="Calibri" w:hAnsi="Calibri" w:cs="Times New Roman"/>
                <w:b/>
                <w:i/>
              </w:rPr>
              <w:t>should be given opportuni</w:t>
            </w:r>
            <w:r w:rsidR="0057385A">
              <w:rPr>
                <w:rFonts w:ascii="Calibri" w:eastAsia="Calibri" w:hAnsi="Calibri" w:cs="Times New Roman"/>
                <w:b/>
                <w:i/>
              </w:rPr>
              <w:t xml:space="preserve">ties to perform tasks on their own with the assistance of a professional </w:t>
            </w:r>
            <w:r w:rsidR="00D06451">
              <w:rPr>
                <w:rFonts w:ascii="Calibri" w:eastAsia="Calibri" w:hAnsi="Calibri" w:cs="Times New Roman"/>
                <w:b/>
                <w:i/>
              </w:rPr>
              <w:t>(Wild about learning, N/D</w:t>
            </w:r>
            <w:proofErr w:type="gramStart"/>
            <w:r w:rsidR="00D06451">
              <w:rPr>
                <w:rFonts w:ascii="Calibri" w:eastAsia="Calibri" w:hAnsi="Calibri" w:cs="Times New Roman"/>
                <w:b/>
                <w:i/>
              </w:rPr>
              <w:t>)</w:t>
            </w:r>
            <w:r w:rsidR="007B5C89">
              <w:rPr>
                <w:rFonts w:ascii="Calibri" w:eastAsia="Calibri" w:hAnsi="Calibri" w:cs="Times New Roman"/>
                <w:b/>
                <w:i/>
              </w:rPr>
              <w:t>.</w:t>
            </w:r>
            <w:r w:rsidR="00386504">
              <w:rPr>
                <w:rFonts w:ascii="Calibri" w:eastAsia="Calibri" w:hAnsi="Calibri" w:cs="Times New Roman"/>
                <w:b/>
                <w:i/>
              </w:rPr>
              <w:t>Kolb</w:t>
            </w:r>
            <w:proofErr w:type="gramEnd"/>
            <w:r w:rsidR="00386504">
              <w:rPr>
                <w:rFonts w:ascii="Calibri" w:eastAsia="Calibri" w:hAnsi="Calibri" w:cs="Times New Roman"/>
                <w:b/>
                <w:i/>
              </w:rPr>
              <w:t xml:space="preserve"> (1984,p.28)</w:t>
            </w:r>
            <w:r w:rsidR="00864378">
              <w:rPr>
                <w:rFonts w:ascii="Calibri" w:eastAsia="Calibri" w:hAnsi="Calibri" w:cs="Times New Roman"/>
                <w:b/>
                <w:i/>
              </w:rPr>
              <w:t xml:space="preserve"> believes that the best</w:t>
            </w:r>
            <w:r w:rsidR="005A4AB3">
              <w:rPr>
                <w:rFonts w:ascii="Calibri" w:eastAsia="Calibri" w:hAnsi="Calibri" w:cs="Times New Roman"/>
                <w:b/>
                <w:i/>
              </w:rPr>
              <w:t xml:space="preserve"> by doing</w:t>
            </w:r>
            <w:r w:rsidR="00607FFB">
              <w:rPr>
                <w:rFonts w:ascii="Calibri" w:eastAsia="Calibri" w:hAnsi="Calibri" w:cs="Times New Roman"/>
                <w:b/>
                <w:i/>
              </w:rPr>
              <w:t xml:space="preserve"> and therefore this activity being a concrete experience has many benefits on the children’s </w:t>
            </w:r>
            <w:r w:rsidR="009026A5">
              <w:rPr>
                <w:rFonts w:ascii="Calibri" w:eastAsia="Calibri" w:hAnsi="Calibri" w:cs="Times New Roman"/>
                <w:b/>
                <w:i/>
              </w:rPr>
              <w:t>learning.</w:t>
            </w:r>
          </w:p>
          <w:p w14:paraId="6B1F4128" w14:textId="29138DF3" w:rsidR="006161A2" w:rsidRDefault="006161A2" w:rsidP="00A52F0D">
            <w:pPr>
              <w:rPr>
                <w:rFonts w:ascii="Calibri" w:eastAsia="Calibri" w:hAnsi="Calibri" w:cs="Times New Roman"/>
                <w:b/>
                <w:i/>
              </w:rPr>
            </w:pPr>
          </w:p>
          <w:p w14:paraId="402E69F5" w14:textId="1A3B52E2" w:rsidR="00A52F0D" w:rsidRDefault="00A52F0D" w:rsidP="00A52F0D">
            <w:pPr>
              <w:rPr>
                <w:rFonts w:ascii="Calibri" w:eastAsia="Calibri" w:hAnsi="Calibri" w:cs="Times New Roman"/>
                <w:b/>
                <w:i/>
              </w:rPr>
            </w:pPr>
            <w:r w:rsidRPr="00A52F0D">
              <w:rPr>
                <w:rFonts w:ascii="Calibri" w:eastAsia="Calibri" w:hAnsi="Calibri" w:cs="Times New Roman"/>
                <w:b/>
                <w:i/>
              </w:rPr>
              <w:t xml:space="preserve">This activity will include the children collecting stick and twigs and leaves and </w:t>
            </w:r>
            <w:proofErr w:type="gramStart"/>
            <w:r w:rsidRPr="00A52F0D">
              <w:rPr>
                <w:rFonts w:ascii="Calibri" w:eastAsia="Calibri" w:hAnsi="Calibri" w:cs="Times New Roman"/>
                <w:b/>
                <w:i/>
              </w:rPr>
              <w:t>all natural</w:t>
            </w:r>
            <w:proofErr w:type="gramEnd"/>
            <w:r w:rsidRPr="00A52F0D">
              <w:rPr>
                <w:rFonts w:ascii="Calibri" w:eastAsia="Calibri" w:hAnsi="Calibri" w:cs="Times New Roman"/>
                <w:b/>
                <w:i/>
              </w:rPr>
              <w:t xml:space="preserve"> resources that could help us build a den</w:t>
            </w:r>
            <w:r w:rsidR="009B05B4">
              <w:rPr>
                <w:rFonts w:ascii="Calibri" w:eastAsia="Calibri" w:hAnsi="Calibri" w:cs="Times New Roman"/>
                <w:b/>
                <w:i/>
              </w:rPr>
              <w:t xml:space="preserve"> according</w:t>
            </w:r>
            <w:r w:rsidR="00C125C7">
              <w:rPr>
                <w:rFonts w:ascii="Calibri" w:eastAsia="Calibri" w:hAnsi="Calibri" w:cs="Times New Roman"/>
                <w:b/>
                <w:i/>
              </w:rPr>
              <w:t xml:space="preserve"> to the EYFS natural resources can help expand children’s imagination and creati</w:t>
            </w:r>
            <w:r w:rsidR="006F60C3">
              <w:rPr>
                <w:rFonts w:ascii="Calibri" w:eastAsia="Calibri" w:hAnsi="Calibri" w:cs="Times New Roman"/>
                <w:b/>
                <w:i/>
              </w:rPr>
              <w:t>vity (EYFS)</w:t>
            </w:r>
            <w:r w:rsidRPr="00A52F0D">
              <w:rPr>
                <w:rFonts w:ascii="Calibri" w:eastAsia="Calibri" w:hAnsi="Calibri" w:cs="Times New Roman"/>
                <w:b/>
                <w:i/>
              </w:rPr>
              <w:t xml:space="preserve">. </w:t>
            </w:r>
            <w:r w:rsidR="009026A5">
              <w:rPr>
                <w:rFonts w:ascii="Calibri" w:eastAsia="Calibri" w:hAnsi="Calibri" w:cs="Times New Roman"/>
                <w:b/>
                <w:i/>
              </w:rPr>
              <w:t>According to the</w:t>
            </w:r>
            <w:r w:rsidR="004D5F5E">
              <w:rPr>
                <w:rFonts w:ascii="Calibri" w:eastAsia="Calibri" w:hAnsi="Calibri" w:cs="Times New Roman"/>
                <w:b/>
                <w:i/>
              </w:rPr>
              <w:t xml:space="preserve"> Curriculum Outdoors Atta</w:t>
            </w:r>
            <w:r w:rsidR="00B0628A">
              <w:rPr>
                <w:rFonts w:ascii="Calibri" w:eastAsia="Calibri" w:hAnsi="Calibri" w:cs="Times New Roman"/>
                <w:b/>
                <w:i/>
              </w:rPr>
              <w:t>in</w:t>
            </w:r>
            <w:r w:rsidR="004D5F5E">
              <w:rPr>
                <w:rFonts w:ascii="Calibri" w:eastAsia="Calibri" w:hAnsi="Calibri" w:cs="Times New Roman"/>
                <w:b/>
                <w:i/>
              </w:rPr>
              <w:t xml:space="preserve">ment challenge </w:t>
            </w:r>
            <w:r w:rsidR="00B0628A">
              <w:rPr>
                <w:rFonts w:ascii="Calibri" w:eastAsia="Calibri" w:hAnsi="Calibri" w:cs="Times New Roman"/>
                <w:b/>
                <w:i/>
              </w:rPr>
              <w:t>literacy and numeracy, 2021)</w:t>
            </w:r>
            <w:r w:rsidR="00EA5C84">
              <w:rPr>
                <w:rFonts w:ascii="Calibri" w:eastAsia="Calibri" w:hAnsi="Calibri" w:cs="Times New Roman"/>
                <w:b/>
                <w:i/>
              </w:rPr>
              <w:t xml:space="preserve"> Outdoor learning </w:t>
            </w:r>
            <w:r w:rsidR="006B3476">
              <w:rPr>
                <w:rFonts w:ascii="Calibri" w:eastAsia="Calibri" w:hAnsi="Calibri" w:cs="Times New Roman"/>
                <w:b/>
                <w:i/>
              </w:rPr>
              <w:t xml:space="preserve">promotes literacy and language skills </w:t>
            </w:r>
            <w:proofErr w:type="gramStart"/>
            <w:r w:rsidR="00A10188">
              <w:rPr>
                <w:rFonts w:ascii="Calibri" w:eastAsia="Calibri" w:hAnsi="Calibri" w:cs="Times New Roman"/>
                <w:b/>
                <w:i/>
              </w:rPr>
              <w:t>and also</w:t>
            </w:r>
            <w:proofErr w:type="gramEnd"/>
            <w:r w:rsidR="00A10188">
              <w:rPr>
                <w:rFonts w:ascii="Calibri" w:eastAsia="Calibri" w:hAnsi="Calibri" w:cs="Times New Roman"/>
                <w:b/>
                <w:i/>
              </w:rPr>
              <w:t xml:space="preserve"> numeracy skills by </w:t>
            </w:r>
            <w:r w:rsidR="004E30CB">
              <w:rPr>
                <w:rFonts w:ascii="Calibri" w:eastAsia="Calibri" w:hAnsi="Calibri" w:cs="Times New Roman"/>
                <w:b/>
                <w:i/>
              </w:rPr>
              <w:t xml:space="preserve">cutting materials </w:t>
            </w:r>
            <w:proofErr w:type="spellStart"/>
            <w:r w:rsidR="004E30CB">
              <w:rPr>
                <w:rFonts w:ascii="Calibri" w:eastAsia="Calibri" w:hAnsi="Calibri" w:cs="Times New Roman"/>
                <w:b/>
                <w:i/>
              </w:rPr>
              <w:t>ect</w:t>
            </w:r>
            <w:proofErr w:type="spellEnd"/>
            <w:r w:rsidR="004E30CB">
              <w:rPr>
                <w:rFonts w:ascii="Calibri" w:eastAsia="Calibri" w:hAnsi="Calibri" w:cs="Times New Roman"/>
                <w:b/>
                <w:i/>
              </w:rPr>
              <w:t xml:space="preserve">. </w:t>
            </w:r>
          </w:p>
          <w:p w14:paraId="62127052" w14:textId="77777777" w:rsidR="009026A5" w:rsidRDefault="009026A5" w:rsidP="00A52F0D"/>
          <w:p w14:paraId="4A1CE3F4" w14:textId="5B71103F" w:rsidR="004C553B" w:rsidRDefault="00A52F0D" w:rsidP="00A52F0D">
            <w:pPr>
              <w:rPr>
                <w:rFonts w:ascii="Calibri" w:eastAsia="Calibri" w:hAnsi="Calibri" w:cs="Times New Roman"/>
                <w:b/>
                <w:i/>
              </w:rPr>
            </w:pPr>
            <w:r w:rsidRPr="00A52F0D">
              <w:rPr>
                <w:rFonts w:ascii="Calibri" w:eastAsia="Calibri" w:hAnsi="Calibri" w:cs="Times New Roman"/>
                <w:b/>
                <w:i/>
              </w:rPr>
              <w:t>This activity is going to be split into four groups and the aim of this activity is to see how many people you can get into their den after building their den. This means that the ration per adult will be 6 children during this activity. The resources listed will be taken with us to ensure the activity can be successful. The activity will last no longer than 1 and a half including an hour to build their den with the responsible adult</w:t>
            </w:r>
            <w:r w:rsidR="004C553B">
              <w:rPr>
                <w:rFonts w:ascii="Calibri" w:eastAsia="Calibri" w:hAnsi="Calibri" w:cs="Times New Roman"/>
                <w:b/>
                <w:i/>
              </w:rPr>
              <w:t xml:space="preserve">. </w:t>
            </w:r>
          </w:p>
          <w:p w14:paraId="3302BE22" w14:textId="77777777" w:rsidR="004C553B" w:rsidRDefault="004C553B" w:rsidP="00A52F0D">
            <w:pPr>
              <w:rPr>
                <w:rFonts w:ascii="Calibri" w:eastAsia="Calibri" w:hAnsi="Calibri" w:cs="Times New Roman"/>
                <w:b/>
                <w:i/>
              </w:rPr>
            </w:pPr>
          </w:p>
          <w:p w14:paraId="55675DF1" w14:textId="60C47683" w:rsidR="00A52F0D" w:rsidRDefault="00A52F0D" w:rsidP="00A52F0D">
            <w:pPr>
              <w:rPr>
                <w:rFonts w:ascii="Calibri" w:eastAsia="Calibri" w:hAnsi="Calibri" w:cs="Times New Roman"/>
                <w:b/>
                <w:i/>
              </w:rPr>
            </w:pPr>
          </w:p>
          <w:p w14:paraId="42BCEE1B" w14:textId="221B7510" w:rsidR="00A52F0D" w:rsidRDefault="00A52F0D" w:rsidP="00A52F0D">
            <w:pPr>
              <w:rPr>
                <w:rFonts w:ascii="Calibri" w:eastAsia="Calibri" w:hAnsi="Calibri" w:cs="Times New Roman"/>
                <w:b/>
                <w:i/>
              </w:rPr>
            </w:pPr>
            <w:r w:rsidRPr="00A52F0D">
              <w:rPr>
                <w:rFonts w:ascii="Calibri" w:eastAsia="Calibri" w:hAnsi="Calibri" w:cs="Times New Roman"/>
                <w:b/>
                <w:i/>
              </w:rPr>
              <w:t xml:space="preserve">The activity will influence the children’s learning and holistic development. The activity will show the importance </w:t>
            </w:r>
            <w:r w:rsidR="00935054">
              <w:rPr>
                <w:rFonts w:ascii="Calibri" w:eastAsia="Calibri" w:hAnsi="Calibri" w:cs="Times New Roman"/>
                <w:b/>
                <w:i/>
              </w:rPr>
              <w:t>on</w:t>
            </w:r>
            <w:r w:rsidRPr="00A52F0D">
              <w:rPr>
                <w:rFonts w:ascii="Calibri" w:eastAsia="Calibri" w:hAnsi="Calibri" w:cs="Times New Roman"/>
                <w:b/>
                <w:i/>
              </w:rPr>
              <w:t xml:space="preserve"> play with hands on learning and seeing and being with nature, holistic, direct experience in which shows that play is key and is essential for a child’s development and understanding the natural world. The activity will then be judged during the last half an hour and the children get to look at the other dens before heading back to the school. </w:t>
            </w:r>
          </w:p>
          <w:p w14:paraId="7DE69064" w14:textId="77777777" w:rsidR="00182CEF" w:rsidRDefault="00182CEF" w:rsidP="00A52F0D">
            <w:pPr>
              <w:rPr>
                <w:rFonts w:ascii="Calibri" w:eastAsia="Calibri" w:hAnsi="Calibri" w:cs="Times New Roman"/>
                <w:b/>
                <w:i/>
              </w:rPr>
            </w:pPr>
          </w:p>
          <w:p w14:paraId="67B830F0" w14:textId="77777777" w:rsidR="00A52F0D" w:rsidRPr="00A52F0D" w:rsidRDefault="00A52F0D" w:rsidP="00A52F0D">
            <w:pPr>
              <w:rPr>
                <w:rFonts w:ascii="Calibri" w:eastAsia="Calibri" w:hAnsi="Calibri" w:cs="Times New Roman"/>
                <w:b/>
                <w:i/>
              </w:rPr>
            </w:pPr>
          </w:p>
          <w:p w14:paraId="203A5AA7" w14:textId="77777777" w:rsidR="00A52F0D" w:rsidRPr="00A52F0D" w:rsidRDefault="00A52F0D" w:rsidP="00A52F0D">
            <w:pPr>
              <w:rPr>
                <w:rFonts w:ascii="Calibri" w:eastAsia="Calibri" w:hAnsi="Calibri" w:cs="Times New Roman"/>
                <w:b/>
                <w:i/>
              </w:rPr>
            </w:pPr>
          </w:p>
          <w:p w14:paraId="79B48EFB" w14:textId="77777777" w:rsidR="00A52F0D" w:rsidRPr="00A52F0D" w:rsidRDefault="00A52F0D" w:rsidP="00A52F0D">
            <w:pPr>
              <w:rPr>
                <w:rFonts w:ascii="Calibri" w:eastAsia="Calibri" w:hAnsi="Calibri" w:cs="Times New Roman"/>
                <w:b/>
                <w:i/>
              </w:rPr>
            </w:pPr>
          </w:p>
          <w:p w14:paraId="1EDE3CFB" w14:textId="77777777" w:rsidR="00A52F0D" w:rsidRPr="00A52F0D" w:rsidRDefault="00A52F0D" w:rsidP="00A52F0D">
            <w:pPr>
              <w:rPr>
                <w:rFonts w:ascii="Calibri" w:eastAsia="Calibri" w:hAnsi="Calibri" w:cs="Times New Roman"/>
                <w:b/>
                <w:i/>
              </w:rPr>
            </w:pPr>
          </w:p>
          <w:p w14:paraId="4ED61E28" w14:textId="77777777" w:rsidR="00A52F0D" w:rsidRPr="00A52F0D" w:rsidRDefault="00A52F0D" w:rsidP="00A52F0D">
            <w:pPr>
              <w:rPr>
                <w:rFonts w:ascii="Calibri" w:eastAsia="Calibri" w:hAnsi="Calibri" w:cs="Times New Roman"/>
                <w:b/>
                <w:i/>
              </w:rPr>
            </w:pPr>
          </w:p>
          <w:p w14:paraId="074FCE7C" w14:textId="77777777" w:rsidR="00A52F0D" w:rsidRPr="00A52F0D" w:rsidRDefault="00A52F0D" w:rsidP="00A52F0D">
            <w:pPr>
              <w:rPr>
                <w:rFonts w:ascii="Calibri" w:eastAsia="Calibri" w:hAnsi="Calibri" w:cs="Times New Roman"/>
                <w:b/>
                <w:i/>
              </w:rPr>
            </w:pPr>
          </w:p>
          <w:p w14:paraId="1BB11862" w14:textId="77777777" w:rsidR="00A52F0D" w:rsidRPr="00A52F0D" w:rsidRDefault="00A52F0D" w:rsidP="00A52F0D">
            <w:pPr>
              <w:rPr>
                <w:rFonts w:ascii="Calibri" w:eastAsia="Calibri" w:hAnsi="Calibri" w:cs="Times New Roman"/>
                <w:b/>
                <w:i/>
              </w:rPr>
            </w:pPr>
          </w:p>
          <w:p w14:paraId="740116F4" w14:textId="77777777" w:rsidR="00A52F0D" w:rsidRPr="00A52F0D" w:rsidRDefault="00A52F0D" w:rsidP="00A52F0D">
            <w:pPr>
              <w:rPr>
                <w:rFonts w:ascii="Calibri" w:eastAsia="Calibri" w:hAnsi="Calibri" w:cs="Times New Roman"/>
                <w:b/>
                <w:i/>
              </w:rPr>
            </w:pPr>
          </w:p>
          <w:p w14:paraId="68DA870C" w14:textId="77777777" w:rsidR="00A52F0D" w:rsidRPr="00A52F0D" w:rsidRDefault="00A52F0D" w:rsidP="00A52F0D">
            <w:pPr>
              <w:rPr>
                <w:rFonts w:ascii="Calibri" w:eastAsia="Calibri" w:hAnsi="Calibri" w:cs="Times New Roman"/>
                <w:b/>
                <w:i/>
              </w:rPr>
            </w:pPr>
          </w:p>
          <w:p w14:paraId="227BD3AB" w14:textId="77777777" w:rsidR="00A52F0D" w:rsidRPr="00A52F0D" w:rsidRDefault="00A52F0D" w:rsidP="00A52F0D">
            <w:pPr>
              <w:rPr>
                <w:rFonts w:ascii="Calibri" w:eastAsia="Calibri" w:hAnsi="Calibri" w:cs="Times New Roman"/>
                <w:b/>
                <w:i/>
              </w:rPr>
            </w:pPr>
          </w:p>
          <w:p w14:paraId="037407B7" w14:textId="77777777" w:rsidR="00A52F0D" w:rsidRPr="00A52F0D" w:rsidRDefault="00A52F0D" w:rsidP="00A52F0D">
            <w:pPr>
              <w:rPr>
                <w:rFonts w:ascii="Calibri" w:eastAsia="Calibri" w:hAnsi="Calibri" w:cs="Times New Roman"/>
                <w:b/>
                <w:i/>
              </w:rPr>
            </w:pPr>
          </w:p>
          <w:p w14:paraId="15589AA0" w14:textId="77777777" w:rsidR="00A52F0D" w:rsidRPr="00A52F0D" w:rsidRDefault="00A52F0D" w:rsidP="00A52F0D">
            <w:pPr>
              <w:rPr>
                <w:rFonts w:ascii="Calibri" w:eastAsia="Calibri" w:hAnsi="Calibri" w:cs="Times New Roman"/>
                <w:b/>
                <w:i/>
              </w:rPr>
            </w:pPr>
          </w:p>
          <w:p w14:paraId="0330A6DF" w14:textId="77777777" w:rsidR="00A52F0D" w:rsidRPr="00A52F0D" w:rsidRDefault="00A52F0D" w:rsidP="00A52F0D">
            <w:pPr>
              <w:rPr>
                <w:rFonts w:ascii="Calibri" w:eastAsia="Calibri" w:hAnsi="Calibri" w:cs="Times New Roman"/>
                <w:b/>
                <w:i/>
              </w:rPr>
            </w:pPr>
          </w:p>
          <w:p w14:paraId="7C7E7C12" w14:textId="77777777" w:rsidR="00A52F0D" w:rsidRPr="00A52F0D" w:rsidRDefault="00A52F0D" w:rsidP="00A52F0D">
            <w:pPr>
              <w:rPr>
                <w:rFonts w:ascii="Calibri" w:eastAsia="Calibri" w:hAnsi="Calibri" w:cs="Times New Roman"/>
                <w:b/>
                <w:i/>
              </w:rPr>
            </w:pPr>
          </w:p>
          <w:p w14:paraId="1B6AAE30" w14:textId="77777777" w:rsidR="00A52F0D" w:rsidRPr="00A52F0D" w:rsidRDefault="00A52F0D" w:rsidP="00A52F0D">
            <w:pPr>
              <w:rPr>
                <w:rFonts w:ascii="Calibri" w:eastAsia="Calibri" w:hAnsi="Calibri" w:cs="Times New Roman"/>
                <w:b/>
                <w:i/>
              </w:rPr>
            </w:pPr>
          </w:p>
          <w:p w14:paraId="66A9245A" w14:textId="77777777" w:rsidR="00A52F0D" w:rsidRPr="00A52F0D" w:rsidRDefault="00A52F0D" w:rsidP="00A52F0D">
            <w:pPr>
              <w:rPr>
                <w:rFonts w:ascii="Calibri" w:eastAsia="Calibri" w:hAnsi="Calibri" w:cs="Times New Roman"/>
                <w:b/>
                <w:i/>
              </w:rPr>
            </w:pPr>
          </w:p>
          <w:p w14:paraId="01E48464" w14:textId="77777777" w:rsidR="00A52F0D" w:rsidRPr="00A52F0D" w:rsidRDefault="00A52F0D" w:rsidP="00A52F0D">
            <w:pPr>
              <w:rPr>
                <w:rFonts w:ascii="Calibri" w:eastAsia="Calibri" w:hAnsi="Calibri" w:cs="Times New Roman"/>
                <w:b/>
                <w:i/>
              </w:rPr>
            </w:pPr>
          </w:p>
          <w:p w14:paraId="36B78ED3" w14:textId="77777777" w:rsidR="00A52F0D" w:rsidRPr="00A52F0D" w:rsidRDefault="00A52F0D" w:rsidP="00A52F0D">
            <w:pPr>
              <w:rPr>
                <w:rFonts w:ascii="Calibri" w:eastAsia="Calibri" w:hAnsi="Calibri" w:cs="Times New Roman"/>
                <w:b/>
                <w:i/>
              </w:rPr>
            </w:pPr>
          </w:p>
          <w:p w14:paraId="3AEF0BB9" w14:textId="77777777" w:rsidR="00A52F0D" w:rsidRPr="00A52F0D" w:rsidRDefault="00A52F0D" w:rsidP="00A52F0D">
            <w:pPr>
              <w:rPr>
                <w:rFonts w:ascii="Calibri" w:eastAsia="Calibri" w:hAnsi="Calibri" w:cs="Times New Roman"/>
                <w:b/>
                <w:i/>
              </w:rPr>
            </w:pPr>
          </w:p>
          <w:p w14:paraId="7FA1853B" w14:textId="77777777" w:rsidR="00A52F0D" w:rsidRPr="00A52F0D" w:rsidRDefault="00A52F0D" w:rsidP="00A52F0D">
            <w:pPr>
              <w:rPr>
                <w:rFonts w:ascii="Calibri" w:eastAsia="Calibri" w:hAnsi="Calibri" w:cs="Times New Roman"/>
                <w:b/>
                <w:i/>
              </w:rPr>
            </w:pPr>
          </w:p>
          <w:p w14:paraId="72811E25" w14:textId="77777777" w:rsidR="00A52F0D" w:rsidRPr="00A52F0D" w:rsidRDefault="00A52F0D" w:rsidP="00A52F0D">
            <w:pPr>
              <w:rPr>
                <w:rFonts w:ascii="Calibri" w:eastAsia="Calibri" w:hAnsi="Calibri" w:cs="Times New Roman"/>
                <w:b/>
                <w:i/>
              </w:rPr>
            </w:pPr>
          </w:p>
          <w:p w14:paraId="5E6E5911" w14:textId="77777777" w:rsidR="00A52F0D" w:rsidRPr="00A52F0D" w:rsidRDefault="00A52F0D" w:rsidP="00A52F0D">
            <w:pPr>
              <w:rPr>
                <w:rFonts w:ascii="Calibri" w:eastAsia="Calibri" w:hAnsi="Calibri" w:cs="Times New Roman"/>
                <w:b/>
                <w:i/>
              </w:rPr>
            </w:pPr>
          </w:p>
          <w:p w14:paraId="4A5BC31B" w14:textId="5B97B94B" w:rsidR="00A52F0D" w:rsidRPr="00A52F0D" w:rsidRDefault="00A52F0D" w:rsidP="00A52F0D">
            <w:pPr>
              <w:rPr>
                <w:rFonts w:ascii="Calibri" w:eastAsia="Calibri" w:hAnsi="Calibri" w:cs="Times New Roman"/>
                <w:b/>
                <w:i/>
              </w:rPr>
            </w:pPr>
          </w:p>
          <w:p w14:paraId="3D58CC29" w14:textId="77777777" w:rsidR="00A52F0D" w:rsidRPr="00A52F0D" w:rsidRDefault="00A52F0D" w:rsidP="00A52F0D">
            <w:pPr>
              <w:rPr>
                <w:rFonts w:ascii="Calibri" w:eastAsia="Calibri" w:hAnsi="Calibri" w:cs="Times New Roman"/>
                <w:b/>
                <w:i/>
              </w:rPr>
            </w:pPr>
          </w:p>
          <w:p w14:paraId="129D0336" w14:textId="77777777" w:rsidR="00A52F0D" w:rsidRPr="00A52F0D" w:rsidRDefault="00A52F0D" w:rsidP="00A52F0D">
            <w:pPr>
              <w:rPr>
                <w:rFonts w:ascii="Calibri" w:eastAsia="Calibri" w:hAnsi="Calibri" w:cs="Times New Roman"/>
                <w:b/>
                <w:i/>
              </w:rPr>
            </w:pPr>
          </w:p>
          <w:p w14:paraId="2C90D894" w14:textId="77777777" w:rsidR="00A52F0D" w:rsidRPr="00A52F0D" w:rsidRDefault="00A52F0D" w:rsidP="00A52F0D">
            <w:pPr>
              <w:rPr>
                <w:rFonts w:ascii="Calibri" w:eastAsia="Calibri" w:hAnsi="Calibri" w:cs="Times New Roman"/>
                <w:b/>
                <w:i/>
              </w:rPr>
            </w:pPr>
          </w:p>
          <w:p w14:paraId="4BD174D1" w14:textId="77777777" w:rsidR="00A52F0D" w:rsidRPr="00A52F0D" w:rsidRDefault="00A52F0D" w:rsidP="00A52F0D">
            <w:pPr>
              <w:rPr>
                <w:rFonts w:ascii="Calibri" w:eastAsia="Calibri" w:hAnsi="Calibri" w:cs="Times New Roman"/>
                <w:b/>
                <w:i/>
              </w:rPr>
            </w:pPr>
          </w:p>
          <w:p w14:paraId="3D7B419B" w14:textId="77777777" w:rsidR="00A52F0D" w:rsidRPr="00A52F0D" w:rsidRDefault="00A52F0D" w:rsidP="00A52F0D">
            <w:pPr>
              <w:rPr>
                <w:rFonts w:ascii="Calibri" w:eastAsia="Calibri" w:hAnsi="Calibri" w:cs="Times New Roman"/>
                <w:b/>
                <w:i/>
              </w:rPr>
            </w:pPr>
          </w:p>
          <w:p w14:paraId="3C909C51" w14:textId="77777777" w:rsidR="00A52F0D" w:rsidRPr="00A52F0D" w:rsidRDefault="00A52F0D" w:rsidP="00A52F0D">
            <w:pPr>
              <w:rPr>
                <w:rFonts w:ascii="Calibri" w:eastAsia="Calibri" w:hAnsi="Calibri" w:cs="Times New Roman"/>
                <w:b/>
                <w:i/>
              </w:rPr>
            </w:pPr>
          </w:p>
          <w:p w14:paraId="12C9B46F" w14:textId="77777777" w:rsidR="00A52F0D" w:rsidRPr="00A52F0D" w:rsidRDefault="00A52F0D" w:rsidP="00A52F0D">
            <w:pPr>
              <w:rPr>
                <w:rFonts w:ascii="Calibri" w:eastAsia="Calibri" w:hAnsi="Calibri" w:cs="Times New Roman"/>
                <w:b/>
                <w:i/>
              </w:rPr>
            </w:pPr>
          </w:p>
          <w:p w14:paraId="5F1BB41B" w14:textId="77777777" w:rsidR="00A52F0D" w:rsidRPr="00A52F0D" w:rsidRDefault="00A52F0D" w:rsidP="00A52F0D">
            <w:pPr>
              <w:rPr>
                <w:rFonts w:ascii="Calibri" w:eastAsia="Calibri" w:hAnsi="Calibri" w:cs="Times New Roman"/>
                <w:b/>
                <w:i/>
              </w:rPr>
            </w:pPr>
          </w:p>
          <w:p w14:paraId="44D948F9" w14:textId="77777777" w:rsidR="00A52F0D" w:rsidRPr="00A52F0D" w:rsidRDefault="00A52F0D" w:rsidP="00A52F0D">
            <w:pPr>
              <w:rPr>
                <w:rFonts w:ascii="Calibri" w:eastAsia="Calibri" w:hAnsi="Calibri" w:cs="Times New Roman"/>
                <w:b/>
                <w:i/>
              </w:rPr>
            </w:pPr>
          </w:p>
          <w:p w14:paraId="5ED15824" w14:textId="77777777" w:rsidR="00A52F0D" w:rsidRPr="00A52F0D" w:rsidRDefault="00A52F0D" w:rsidP="00A52F0D">
            <w:pPr>
              <w:rPr>
                <w:rFonts w:ascii="Calibri" w:eastAsia="Calibri" w:hAnsi="Calibri" w:cs="Times New Roman"/>
                <w:b/>
                <w:i/>
              </w:rPr>
            </w:pPr>
          </w:p>
          <w:p w14:paraId="202F3532" w14:textId="77777777" w:rsidR="00A52F0D" w:rsidRPr="00A52F0D" w:rsidRDefault="00A52F0D" w:rsidP="00A52F0D">
            <w:pPr>
              <w:rPr>
                <w:rFonts w:ascii="Calibri" w:eastAsia="Calibri" w:hAnsi="Calibri" w:cs="Times New Roman"/>
                <w:b/>
                <w:i/>
              </w:rPr>
            </w:pPr>
          </w:p>
          <w:p w14:paraId="4E188A04" w14:textId="77777777" w:rsidR="00A52F0D" w:rsidRPr="00A52F0D" w:rsidRDefault="00A52F0D" w:rsidP="00A52F0D">
            <w:pPr>
              <w:rPr>
                <w:rFonts w:ascii="Calibri" w:eastAsia="Calibri" w:hAnsi="Calibri" w:cs="Times New Roman"/>
                <w:b/>
                <w:i/>
              </w:rPr>
            </w:pPr>
          </w:p>
          <w:p w14:paraId="1E73A6E7" w14:textId="77777777" w:rsidR="00A52F0D" w:rsidRPr="00A52F0D" w:rsidRDefault="00A52F0D" w:rsidP="00A52F0D">
            <w:pPr>
              <w:rPr>
                <w:rFonts w:ascii="Calibri" w:eastAsia="Calibri" w:hAnsi="Calibri" w:cs="Times New Roman"/>
                <w:b/>
                <w:i/>
              </w:rPr>
            </w:pPr>
          </w:p>
          <w:p w14:paraId="55D6B186" w14:textId="77777777" w:rsidR="00A52F0D" w:rsidRPr="00A52F0D" w:rsidRDefault="00A52F0D" w:rsidP="00A52F0D">
            <w:pPr>
              <w:rPr>
                <w:rFonts w:ascii="Calibri" w:eastAsia="Calibri" w:hAnsi="Calibri" w:cs="Times New Roman"/>
                <w:b/>
                <w:i/>
              </w:rPr>
            </w:pPr>
          </w:p>
          <w:p w14:paraId="28655811" w14:textId="77777777" w:rsidR="00A52F0D" w:rsidRPr="00A52F0D" w:rsidRDefault="00A52F0D" w:rsidP="00A52F0D">
            <w:pPr>
              <w:rPr>
                <w:rFonts w:ascii="Calibri" w:eastAsia="Calibri" w:hAnsi="Calibri" w:cs="Times New Roman"/>
                <w:b/>
                <w:i/>
              </w:rPr>
            </w:pPr>
          </w:p>
        </w:tc>
      </w:tr>
    </w:tbl>
    <w:p w14:paraId="359969C3" w14:textId="77777777" w:rsidR="00A52F0D" w:rsidRPr="00D91232" w:rsidRDefault="00A52F0D" w:rsidP="00FB7943"/>
    <w:p w14:paraId="216D6AC1" w14:textId="77777777" w:rsidR="00FB7943" w:rsidRPr="00342502" w:rsidRDefault="00FB7943"/>
    <w:p w14:paraId="7CFFC2E7" w14:textId="47A8493F" w:rsidR="00A52F0D" w:rsidRDefault="00A52F0D">
      <w:r>
        <w:br w:type="page"/>
      </w:r>
    </w:p>
    <w:p w14:paraId="27F12DD1" w14:textId="77777777" w:rsidR="00A52F0D" w:rsidRDefault="00A52F0D">
      <w:pPr>
        <w:sectPr w:rsidR="00A52F0D">
          <w:footerReference w:type="default" r:id="rId10"/>
          <w:pgSz w:w="11906" w:h="16838"/>
          <w:pgMar w:top="1440" w:right="1440" w:bottom="1440" w:left="1440" w:header="708" w:footer="708" w:gutter="0"/>
          <w:cols w:space="708"/>
          <w:docGrid w:linePitch="360"/>
        </w:sectPr>
      </w:pPr>
    </w:p>
    <w:p w14:paraId="1A9C1B5A" w14:textId="77777777" w:rsidR="00A52F0D" w:rsidRPr="00A52F0D" w:rsidRDefault="00A52F0D" w:rsidP="00A52F0D">
      <w:r w:rsidRPr="00A52F0D">
        <w:rPr>
          <w:b/>
        </w:rPr>
        <w:lastRenderedPageBreak/>
        <w:t>RISK BENEFIT ASSESSMENT</w:t>
      </w:r>
    </w:p>
    <w:p w14:paraId="71D21BF1" w14:textId="77777777" w:rsidR="00A52F0D" w:rsidRPr="00A52F0D" w:rsidRDefault="00A52F0D" w:rsidP="00A52F0D"/>
    <w:tbl>
      <w:tblPr>
        <w:tblW w:w="0" w:type="auto"/>
        <w:tblInd w:w="108" w:type="dxa"/>
        <w:tblLook w:val="04A0" w:firstRow="1" w:lastRow="0" w:firstColumn="1" w:lastColumn="0" w:noHBand="0" w:noVBand="1"/>
      </w:tblPr>
      <w:tblGrid>
        <w:gridCol w:w="2195"/>
        <w:gridCol w:w="7264"/>
        <w:gridCol w:w="1651"/>
        <w:gridCol w:w="2740"/>
      </w:tblGrid>
      <w:tr w:rsidR="00A52F0D" w:rsidRPr="00A52F0D" w14:paraId="300E7D4B" w14:textId="77777777" w:rsidTr="006E5819">
        <w:tc>
          <w:tcPr>
            <w:tcW w:w="2268" w:type="dxa"/>
            <w:shd w:val="clear" w:color="auto" w:fill="D9D9D9"/>
          </w:tcPr>
          <w:p w14:paraId="2486DAFF" w14:textId="77777777" w:rsidR="00A52F0D" w:rsidRPr="00A52F0D" w:rsidRDefault="00A52F0D" w:rsidP="00A52F0D">
            <w:r w:rsidRPr="00A52F0D">
              <w:rPr>
                <w:b/>
              </w:rPr>
              <w:t>Location / Activity:</w:t>
            </w:r>
          </w:p>
        </w:tc>
        <w:tc>
          <w:tcPr>
            <w:tcW w:w="7655" w:type="dxa"/>
          </w:tcPr>
          <w:p w14:paraId="648C3895" w14:textId="77777777" w:rsidR="00A52F0D" w:rsidRPr="00A52F0D" w:rsidRDefault="00A52F0D" w:rsidP="00A52F0D">
            <w:r w:rsidRPr="00A52F0D">
              <w:t>The Woodlands</w:t>
            </w:r>
          </w:p>
        </w:tc>
        <w:tc>
          <w:tcPr>
            <w:tcW w:w="1701" w:type="dxa"/>
            <w:shd w:val="clear" w:color="auto" w:fill="D9D9D9"/>
          </w:tcPr>
          <w:p w14:paraId="7263A50F" w14:textId="77777777" w:rsidR="00A52F0D" w:rsidRPr="00A52F0D" w:rsidRDefault="00A52F0D" w:rsidP="00A52F0D">
            <w:r w:rsidRPr="00A52F0D">
              <w:rPr>
                <w:b/>
              </w:rPr>
              <w:t>Date:</w:t>
            </w:r>
          </w:p>
        </w:tc>
        <w:tc>
          <w:tcPr>
            <w:tcW w:w="2835" w:type="dxa"/>
          </w:tcPr>
          <w:p w14:paraId="73C03718" w14:textId="77777777" w:rsidR="00A52F0D" w:rsidRPr="00A52F0D" w:rsidRDefault="00A52F0D" w:rsidP="00A52F0D">
            <w:r w:rsidRPr="00A52F0D">
              <w:t>08/05/2021</w:t>
            </w:r>
          </w:p>
        </w:tc>
      </w:tr>
      <w:tr w:rsidR="00A52F0D" w:rsidRPr="00A52F0D" w14:paraId="23E2201D" w14:textId="77777777" w:rsidTr="006E5819">
        <w:tc>
          <w:tcPr>
            <w:tcW w:w="2268" w:type="dxa"/>
            <w:shd w:val="clear" w:color="auto" w:fill="D9D9D9"/>
          </w:tcPr>
          <w:p w14:paraId="36E97D8A" w14:textId="77777777" w:rsidR="00A52F0D" w:rsidRPr="00A52F0D" w:rsidRDefault="00A52F0D" w:rsidP="00A52F0D">
            <w:r w:rsidRPr="00A52F0D">
              <w:rPr>
                <w:b/>
              </w:rPr>
              <w:t>Assessor:</w:t>
            </w:r>
            <w:r w:rsidRPr="00A52F0D">
              <w:t xml:space="preserve">  </w:t>
            </w:r>
          </w:p>
        </w:tc>
        <w:tc>
          <w:tcPr>
            <w:tcW w:w="7655" w:type="dxa"/>
          </w:tcPr>
          <w:p w14:paraId="3681E210" w14:textId="77777777" w:rsidR="00A52F0D" w:rsidRPr="00A52F0D" w:rsidRDefault="00A52F0D" w:rsidP="00A52F0D">
            <w:r w:rsidRPr="00A52F0D">
              <w:t>Amelia Grocock</w:t>
            </w:r>
          </w:p>
        </w:tc>
        <w:tc>
          <w:tcPr>
            <w:tcW w:w="1701" w:type="dxa"/>
            <w:shd w:val="clear" w:color="auto" w:fill="D9D9D9"/>
          </w:tcPr>
          <w:p w14:paraId="2FCA4BDE" w14:textId="77777777" w:rsidR="00A52F0D" w:rsidRPr="00A52F0D" w:rsidRDefault="00A52F0D" w:rsidP="00A52F0D">
            <w:r w:rsidRPr="00A52F0D">
              <w:rPr>
                <w:b/>
              </w:rPr>
              <w:t>Review date:</w:t>
            </w:r>
            <w:r w:rsidRPr="00A52F0D">
              <w:t xml:space="preserve">  </w:t>
            </w:r>
          </w:p>
        </w:tc>
        <w:tc>
          <w:tcPr>
            <w:tcW w:w="2835" w:type="dxa"/>
          </w:tcPr>
          <w:p w14:paraId="7ECD4522" w14:textId="77777777" w:rsidR="00A52F0D" w:rsidRPr="00A52F0D" w:rsidRDefault="00A52F0D" w:rsidP="00A52F0D"/>
        </w:tc>
      </w:tr>
    </w:tbl>
    <w:p w14:paraId="34F6CEA1" w14:textId="77777777" w:rsidR="00A52F0D" w:rsidRPr="00A52F0D" w:rsidRDefault="00A52F0D" w:rsidP="00A52F0D"/>
    <w:p w14:paraId="7B61C503" w14:textId="77777777" w:rsidR="00A52F0D" w:rsidRPr="00A52F0D" w:rsidRDefault="00A52F0D" w:rsidP="00A52F0D">
      <w:r w:rsidRPr="00A52F0D">
        <w:t>The boxes in the table below will expand as you type into them; pre-entered text is simply for illustration.  You should delete irrelevant items and replace with text relevant to your circumstances.</w:t>
      </w:r>
    </w:p>
    <w:p w14:paraId="70CFEBB7" w14:textId="77777777" w:rsidR="00A52F0D" w:rsidRPr="00A52F0D" w:rsidRDefault="00A52F0D" w:rsidP="00A52F0D">
      <w:pPr>
        <w:rPr>
          <w:b/>
        </w:rPr>
      </w:pPr>
      <w:r w:rsidRPr="00A52F0D">
        <w:rPr>
          <w:b/>
        </w:rPr>
        <w:t xml:space="preserve">Your overall risk rating – Low, </w:t>
      </w:r>
      <w:proofErr w:type="gramStart"/>
      <w:r w:rsidRPr="00A52F0D">
        <w:rPr>
          <w:b/>
        </w:rPr>
        <w:t>medium</w:t>
      </w:r>
      <w:proofErr w:type="gramEnd"/>
      <w:r w:rsidRPr="00A52F0D">
        <w:rPr>
          <w:b/>
        </w:rPr>
        <w:t xml:space="preserve"> or high – is based on your judgement about whether the BENEFITS of the activity or opportunity outweigh the RISKS.</w:t>
      </w:r>
    </w:p>
    <w:p w14:paraId="7392AD69" w14:textId="77777777" w:rsidR="00A52F0D" w:rsidRPr="00A52F0D" w:rsidRDefault="00A52F0D" w:rsidP="00A52F0D"/>
    <w:tbl>
      <w:tblPr>
        <w:tblW w:w="14658" w:type="dxa"/>
        <w:tblInd w:w="108" w:type="dxa"/>
        <w:tblLook w:val="04A0" w:firstRow="1" w:lastRow="0" w:firstColumn="1" w:lastColumn="0" w:noHBand="0" w:noVBand="1"/>
      </w:tblPr>
      <w:tblGrid>
        <w:gridCol w:w="1527"/>
        <w:gridCol w:w="2835"/>
        <w:gridCol w:w="2188"/>
        <w:gridCol w:w="1575"/>
        <w:gridCol w:w="5403"/>
        <w:gridCol w:w="1130"/>
      </w:tblGrid>
      <w:tr w:rsidR="00A52F0D" w:rsidRPr="00A52F0D" w14:paraId="4F1401E3" w14:textId="77777777" w:rsidTr="006E5819">
        <w:trPr>
          <w:cantSplit/>
          <w:trHeight w:val="1265"/>
          <w:tblHeader/>
        </w:trPr>
        <w:tc>
          <w:tcPr>
            <w:tcW w:w="1536" w:type="dxa"/>
            <w:shd w:val="clear" w:color="auto" w:fill="D9D9D9"/>
            <w:vAlign w:val="center"/>
          </w:tcPr>
          <w:p w14:paraId="5D137E91" w14:textId="77777777" w:rsidR="00A52F0D" w:rsidRPr="00A52F0D" w:rsidRDefault="00A52F0D" w:rsidP="00A52F0D">
            <w:pPr>
              <w:rPr>
                <w:b/>
              </w:rPr>
            </w:pPr>
            <w:r w:rsidRPr="00A52F0D">
              <w:rPr>
                <w:b/>
              </w:rPr>
              <w:lastRenderedPageBreak/>
              <w:t>ACTIVITY</w:t>
            </w:r>
          </w:p>
        </w:tc>
        <w:tc>
          <w:tcPr>
            <w:tcW w:w="2861" w:type="dxa"/>
            <w:shd w:val="clear" w:color="auto" w:fill="D9D9D9"/>
            <w:vAlign w:val="center"/>
          </w:tcPr>
          <w:p w14:paraId="4FEB7065" w14:textId="77777777" w:rsidR="00A52F0D" w:rsidRPr="00A52F0D" w:rsidRDefault="00A52F0D" w:rsidP="00A52F0D">
            <w:pPr>
              <w:rPr>
                <w:b/>
              </w:rPr>
            </w:pPr>
            <w:r w:rsidRPr="00A52F0D">
              <w:rPr>
                <w:b/>
              </w:rPr>
              <w:t>How will young people BENEFIT from this activity?</w:t>
            </w:r>
          </w:p>
        </w:tc>
        <w:tc>
          <w:tcPr>
            <w:tcW w:w="2208" w:type="dxa"/>
            <w:shd w:val="clear" w:color="auto" w:fill="D9D9D9"/>
            <w:vAlign w:val="center"/>
          </w:tcPr>
          <w:p w14:paraId="1643A5DD" w14:textId="77777777" w:rsidR="00A52F0D" w:rsidRPr="00A52F0D" w:rsidRDefault="00A52F0D" w:rsidP="00A52F0D">
            <w:pPr>
              <w:rPr>
                <w:b/>
              </w:rPr>
            </w:pPr>
            <w:r w:rsidRPr="00A52F0D">
              <w:rPr>
                <w:b/>
              </w:rPr>
              <w:t>Possible hazards</w:t>
            </w:r>
          </w:p>
        </w:tc>
        <w:tc>
          <w:tcPr>
            <w:tcW w:w="1457" w:type="dxa"/>
            <w:shd w:val="clear" w:color="auto" w:fill="D9D9D9"/>
            <w:vAlign w:val="center"/>
          </w:tcPr>
          <w:p w14:paraId="3C3EDA97" w14:textId="77777777" w:rsidR="00A52F0D" w:rsidRPr="00A52F0D" w:rsidRDefault="00A52F0D" w:rsidP="00A52F0D">
            <w:pPr>
              <w:rPr>
                <w:b/>
              </w:rPr>
            </w:pPr>
            <w:r w:rsidRPr="00A52F0D">
              <w:rPr>
                <w:b/>
              </w:rPr>
              <w:t>Who is at risk?</w:t>
            </w:r>
          </w:p>
        </w:tc>
        <w:tc>
          <w:tcPr>
            <w:tcW w:w="5463" w:type="dxa"/>
            <w:shd w:val="clear" w:color="auto" w:fill="D9D9D9"/>
            <w:vAlign w:val="center"/>
          </w:tcPr>
          <w:p w14:paraId="52549B63" w14:textId="77777777" w:rsidR="00A52F0D" w:rsidRPr="00A52F0D" w:rsidRDefault="00A52F0D" w:rsidP="00A52F0D">
            <w:pPr>
              <w:rPr>
                <w:b/>
              </w:rPr>
            </w:pPr>
            <w:r w:rsidRPr="00A52F0D">
              <w:rPr>
                <w:b/>
              </w:rPr>
              <w:t>PRECAUTIONS in place to reduce the risk of injury</w:t>
            </w:r>
          </w:p>
        </w:tc>
        <w:tc>
          <w:tcPr>
            <w:tcW w:w="1133" w:type="dxa"/>
            <w:shd w:val="clear" w:color="auto" w:fill="D9D9D9"/>
            <w:vAlign w:val="center"/>
          </w:tcPr>
          <w:p w14:paraId="12D9F837" w14:textId="77777777" w:rsidR="00A52F0D" w:rsidRPr="00A52F0D" w:rsidRDefault="00A52F0D" w:rsidP="00A52F0D">
            <w:pPr>
              <w:rPr>
                <w:b/>
              </w:rPr>
            </w:pPr>
            <w:r w:rsidRPr="00A52F0D">
              <w:rPr>
                <w:b/>
              </w:rPr>
              <w:t>Overall risk RATING: L/M/H</w:t>
            </w:r>
          </w:p>
        </w:tc>
      </w:tr>
      <w:tr w:rsidR="00A52F0D" w:rsidRPr="00A52F0D" w14:paraId="659C71E5" w14:textId="77777777" w:rsidTr="006E5819">
        <w:trPr>
          <w:cantSplit/>
          <w:trHeight w:val="1479"/>
        </w:trPr>
        <w:tc>
          <w:tcPr>
            <w:tcW w:w="1536" w:type="dxa"/>
            <w:vAlign w:val="center"/>
          </w:tcPr>
          <w:p w14:paraId="4D994C3D" w14:textId="77777777" w:rsidR="00A52F0D" w:rsidRPr="00A52F0D" w:rsidRDefault="00A52F0D" w:rsidP="00A52F0D">
            <w:r w:rsidRPr="00A52F0D">
              <w:t>POND DIPPING: Slippery pond decking or edges</w:t>
            </w:r>
          </w:p>
        </w:tc>
        <w:tc>
          <w:tcPr>
            <w:tcW w:w="2861" w:type="dxa"/>
            <w:vAlign w:val="center"/>
          </w:tcPr>
          <w:p w14:paraId="0D0E93C9" w14:textId="77777777" w:rsidR="00A52F0D" w:rsidRPr="00A52F0D" w:rsidRDefault="00A52F0D" w:rsidP="00A52F0D">
            <w:r w:rsidRPr="00A52F0D">
              <w:t>The decking allows close access to the contents of the pond and is an essential component of exploring this habitat.</w:t>
            </w:r>
          </w:p>
        </w:tc>
        <w:tc>
          <w:tcPr>
            <w:tcW w:w="2208" w:type="dxa"/>
            <w:vAlign w:val="center"/>
          </w:tcPr>
          <w:p w14:paraId="03482E69" w14:textId="77777777" w:rsidR="00A52F0D" w:rsidRPr="00A52F0D" w:rsidRDefault="00A52F0D" w:rsidP="00A52F0D">
            <w:r w:rsidRPr="00A52F0D">
              <w:t xml:space="preserve">Slips, </w:t>
            </w:r>
            <w:proofErr w:type="gramStart"/>
            <w:r w:rsidRPr="00A52F0D">
              <w:t>trips</w:t>
            </w:r>
            <w:proofErr w:type="gramEnd"/>
            <w:r w:rsidRPr="00A52F0D">
              <w:t xml:space="preserve"> and falls.</w:t>
            </w:r>
          </w:p>
          <w:p w14:paraId="032921F4" w14:textId="77777777" w:rsidR="00A52F0D" w:rsidRPr="00A52F0D" w:rsidRDefault="00A52F0D" w:rsidP="00A52F0D">
            <w:r w:rsidRPr="00A52F0D">
              <w:t xml:space="preserve">Cuts, </w:t>
            </w:r>
            <w:proofErr w:type="gramStart"/>
            <w:r w:rsidRPr="00A52F0D">
              <w:t>grazes</w:t>
            </w:r>
            <w:proofErr w:type="gramEnd"/>
            <w:r w:rsidRPr="00A52F0D">
              <w:t xml:space="preserve"> and abrasions.</w:t>
            </w:r>
          </w:p>
          <w:p w14:paraId="5C083CC5" w14:textId="77777777" w:rsidR="00A52F0D" w:rsidRPr="00A52F0D" w:rsidRDefault="00A52F0D" w:rsidP="00A52F0D">
            <w:r w:rsidRPr="00A52F0D">
              <w:t>Drowning.</w:t>
            </w:r>
          </w:p>
        </w:tc>
        <w:tc>
          <w:tcPr>
            <w:tcW w:w="1457" w:type="dxa"/>
            <w:vAlign w:val="center"/>
          </w:tcPr>
          <w:p w14:paraId="43104C12" w14:textId="77777777" w:rsidR="00A52F0D" w:rsidRPr="00A52F0D" w:rsidRDefault="00A52F0D" w:rsidP="00A52F0D">
            <w:r w:rsidRPr="00A52F0D">
              <w:t>Young people; adults</w:t>
            </w:r>
          </w:p>
        </w:tc>
        <w:tc>
          <w:tcPr>
            <w:tcW w:w="5463" w:type="dxa"/>
            <w:vAlign w:val="center"/>
          </w:tcPr>
          <w:p w14:paraId="6343200F" w14:textId="77777777" w:rsidR="00A52F0D" w:rsidRPr="00A52F0D" w:rsidRDefault="00A52F0D" w:rsidP="00A52F0D">
            <w:pPr>
              <w:numPr>
                <w:ilvl w:val="0"/>
                <w:numId w:val="4"/>
              </w:numPr>
            </w:pPr>
            <w:proofErr w:type="gramStart"/>
            <w:r w:rsidRPr="00A52F0D">
              <w:t>Banks</w:t>
            </w:r>
            <w:proofErr w:type="gramEnd"/>
            <w:r w:rsidRPr="00A52F0D">
              <w:t xml:space="preserve"> shallow and planted to prevent accidental entry.</w:t>
            </w:r>
          </w:p>
          <w:p w14:paraId="2131D144" w14:textId="77777777" w:rsidR="00A52F0D" w:rsidRPr="00A52F0D" w:rsidRDefault="00A52F0D" w:rsidP="00A52F0D">
            <w:pPr>
              <w:numPr>
                <w:ilvl w:val="0"/>
                <w:numId w:val="4"/>
              </w:numPr>
            </w:pPr>
            <w:r w:rsidRPr="00A52F0D">
              <w:t>No access to banks for young people; use decking or ‘beach’ area only.</w:t>
            </w:r>
          </w:p>
          <w:p w14:paraId="0F35F42C" w14:textId="77777777" w:rsidR="00A52F0D" w:rsidRPr="00A52F0D" w:rsidRDefault="00A52F0D" w:rsidP="00A52F0D">
            <w:pPr>
              <w:numPr>
                <w:ilvl w:val="0"/>
                <w:numId w:val="4"/>
              </w:numPr>
            </w:pPr>
            <w:r w:rsidRPr="00A52F0D">
              <w:t>Deepest area is centre of pond – keep to edges.</w:t>
            </w:r>
          </w:p>
          <w:p w14:paraId="23E506FD" w14:textId="77777777" w:rsidR="00A52F0D" w:rsidRPr="00A52F0D" w:rsidRDefault="00A52F0D" w:rsidP="00A52F0D">
            <w:pPr>
              <w:numPr>
                <w:ilvl w:val="0"/>
                <w:numId w:val="4"/>
              </w:numPr>
            </w:pPr>
            <w:r w:rsidRPr="00A52F0D">
              <w:t>Perimeter kept clear of dense or high foliage so pond edges are clearly defined and can be seen / avoided.</w:t>
            </w:r>
          </w:p>
          <w:p w14:paraId="2449EAEF" w14:textId="77777777" w:rsidR="00A52F0D" w:rsidRPr="00A52F0D" w:rsidRDefault="00A52F0D" w:rsidP="00A52F0D">
            <w:pPr>
              <w:numPr>
                <w:ilvl w:val="0"/>
                <w:numId w:val="4"/>
              </w:numPr>
            </w:pPr>
            <w:r w:rsidRPr="00A52F0D">
              <w:t>Dipping platform kept clear of trip hazards (</w:t>
            </w:r>
            <w:proofErr w:type="gramStart"/>
            <w:r w:rsidRPr="00A52F0D">
              <w:t>e.g.</w:t>
            </w:r>
            <w:proofErr w:type="gramEnd"/>
            <w:r w:rsidRPr="00A52F0D">
              <w:t xml:space="preserve"> nets, trays)</w:t>
            </w:r>
          </w:p>
          <w:p w14:paraId="42C69031" w14:textId="77777777" w:rsidR="00A52F0D" w:rsidRPr="00A52F0D" w:rsidRDefault="00A52F0D" w:rsidP="00A52F0D">
            <w:pPr>
              <w:numPr>
                <w:ilvl w:val="0"/>
                <w:numId w:val="4"/>
              </w:numPr>
            </w:pPr>
            <w:r w:rsidRPr="00A52F0D">
              <w:t>Pond use rules clearly displayed and reviewed at the start of each session.</w:t>
            </w:r>
          </w:p>
        </w:tc>
        <w:tc>
          <w:tcPr>
            <w:tcW w:w="1133" w:type="dxa"/>
            <w:vAlign w:val="center"/>
          </w:tcPr>
          <w:p w14:paraId="56967893" w14:textId="77777777" w:rsidR="00A52F0D" w:rsidRPr="00A52F0D" w:rsidRDefault="00A52F0D" w:rsidP="00A52F0D">
            <w:r w:rsidRPr="00A52F0D">
              <w:t>Low</w:t>
            </w:r>
          </w:p>
        </w:tc>
      </w:tr>
      <w:tr w:rsidR="00A52F0D" w:rsidRPr="00A52F0D" w14:paraId="618144F6" w14:textId="77777777" w:rsidTr="006E5819">
        <w:trPr>
          <w:cantSplit/>
          <w:trHeight w:val="1395"/>
        </w:trPr>
        <w:tc>
          <w:tcPr>
            <w:tcW w:w="1536" w:type="dxa"/>
            <w:vAlign w:val="center"/>
          </w:tcPr>
          <w:p w14:paraId="3DCA5DDF" w14:textId="77777777" w:rsidR="00A52F0D" w:rsidRPr="00A52F0D" w:rsidRDefault="00A52F0D" w:rsidP="00A52F0D">
            <w:r w:rsidRPr="00A52F0D">
              <w:t>Den Building:</w:t>
            </w:r>
          </w:p>
          <w:p w14:paraId="177FFB45" w14:textId="77777777" w:rsidR="00A52F0D" w:rsidRPr="00A52F0D" w:rsidRDefault="00A52F0D" w:rsidP="00A52F0D">
            <w:r w:rsidRPr="00A52F0D">
              <w:t>Branches</w:t>
            </w:r>
          </w:p>
        </w:tc>
        <w:tc>
          <w:tcPr>
            <w:tcW w:w="2861" w:type="dxa"/>
            <w:vAlign w:val="center"/>
          </w:tcPr>
          <w:p w14:paraId="23D755F1" w14:textId="77777777" w:rsidR="00A52F0D" w:rsidRPr="00A52F0D" w:rsidRDefault="00A52F0D" w:rsidP="00A52F0D">
            <w:r w:rsidRPr="00A52F0D">
              <w:t xml:space="preserve">The branches allows them to build a den with natural resources and also the limited resources and equipment we brought with us in which helps them think creatively and helps them understand the natural world </w:t>
            </w:r>
            <w:proofErr w:type="gramStart"/>
            <w:r w:rsidRPr="00A52F0D">
              <w:t>better .</w:t>
            </w:r>
            <w:proofErr w:type="gramEnd"/>
            <w:r w:rsidRPr="00A52F0D">
              <w:t xml:space="preserve">  </w:t>
            </w:r>
          </w:p>
        </w:tc>
        <w:tc>
          <w:tcPr>
            <w:tcW w:w="2208" w:type="dxa"/>
            <w:vAlign w:val="center"/>
          </w:tcPr>
          <w:p w14:paraId="1708CA28" w14:textId="77777777" w:rsidR="00A52F0D" w:rsidRPr="00A52F0D" w:rsidRDefault="00A52F0D" w:rsidP="00A52F0D">
            <w:r w:rsidRPr="00A52F0D">
              <w:t xml:space="preserve">Slips, trips, cuts, wounds, grazes. </w:t>
            </w:r>
          </w:p>
        </w:tc>
        <w:tc>
          <w:tcPr>
            <w:tcW w:w="1457" w:type="dxa"/>
            <w:vAlign w:val="center"/>
          </w:tcPr>
          <w:p w14:paraId="47401E92" w14:textId="77777777" w:rsidR="00A52F0D" w:rsidRPr="00A52F0D" w:rsidRDefault="00A52F0D" w:rsidP="00A52F0D">
            <w:r w:rsidRPr="00A52F0D">
              <w:t>The children/adults</w:t>
            </w:r>
          </w:p>
        </w:tc>
        <w:tc>
          <w:tcPr>
            <w:tcW w:w="5463" w:type="dxa"/>
            <w:vAlign w:val="center"/>
          </w:tcPr>
          <w:p w14:paraId="01E1B02B" w14:textId="77777777" w:rsidR="00A52F0D" w:rsidRPr="00A52F0D" w:rsidRDefault="00A52F0D" w:rsidP="00A52F0D">
            <w:pPr>
              <w:numPr>
                <w:ilvl w:val="0"/>
                <w:numId w:val="5"/>
              </w:numPr>
            </w:pPr>
            <w:r w:rsidRPr="00A52F0D">
              <w:t xml:space="preserve">Make the children aware of the environment around them and to be careful with where there going. </w:t>
            </w:r>
          </w:p>
          <w:p w14:paraId="4A300F07" w14:textId="77777777" w:rsidR="00A52F0D" w:rsidRPr="00A52F0D" w:rsidRDefault="00A52F0D" w:rsidP="00A52F0D">
            <w:pPr>
              <w:numPr>
                <w:ilvl w:val="0"/>
                <w:numId w:val="5"/>
              </w:numPr>
            </w:pPr>
            <w:r w:rsidRPr="00A52F0D">
              <w:t>Make sure the children are aware of the areas they can go to and where they cannot (</w:t>
            </w:r>
            <w:proofErr w:type="spellStart"/>
            <w:r w:rsidRPr="00A52F0D">
              <w:t>no where</w:t>
            </w:r>
            <w:proofErr w:type="spellEnd"/>
            <w:r w:rsidRPr="00A52F0D">
              <w:t xml:space="preserve"> out of eyes reach)</w:t>
            </w:r>
          </w:p>
          <w:p w14:paraId="30BD5C3C" w14:textId="77777777" w:rsidR="00A52F0D" w:rsidRPr="00A52F0D" w:rsidRDefault="00A52F0D" w:rsidP="00A52F0D">
            <w:pPr>
              <w:numPr>
                <w:ilvl w:val="0"/>
                <w:numId w:val="5"/>
              </w:numPr>
            </w:pPr>
            <w:r w:rsidRPr="00A52F0D">
              <w:t>Making sure we walk on the walking path to avoid trips and falls</w:t>
            </w:r>
          </w:p>
        </w:tc>
        <w:tc>
          <w:tcPr>
            <w:tcW w:w="1133" w:type="dxa"/>
            <w:vAlign w:val="center"/>
          </w:tcPr>
          <w:p w14:paraId="6B88285C" w14:textId="77777777" w:rsidR="00A52F0D" w:rsidRPr="00A52F0D" w:rsidRDefault="00A52F0D" w:rsidP="00A52F0D"/>
        </w:tc>
      </w:tr>
      <w:tr w:rsidR="00A52F0D" w:rsidRPr="00A52F0D" w14:paraId="512E0DD6" w14:textId="77777777" w:rsidTr="006E5819">
        <w:trPr>
          <w:cantSplit/>
          <w:trHeight w:val="1384"/>
        </w:trPr>
        <w:tc>
          <w:tcPr>
            <w:tcW w:w="1536" w:type="dxa"/>
            <w:vAlign w:val="center"/>
          </w:tcPr>
          <w:p w14:paraId="373F6ECE" w14:textId="77777777" w:rsidR="00A52F0D" w:rsidRPr="00A52F0D" w:rsidRDefault="00A52F0D" w:rsidP="00A52F0D">
            <w:r w:rsidRPr="00A52F0D">
              <w:lastRenderedPageBreak/>
              <w:t>Den Building:</w:t>
            </w:r>
          </w:p>
          <w:p w14:paraId="178A9BB9" w14:textId="77777777" w:rsidR="00A52F0D" w:rsidRPr="00A52F0D" w:rsidRDefault="00A52F0D" w:rsidP="00A52F0D">
            <w:r w:rsidRPr="00A52F0D">
              <w:t xml:space="preserve">Class resources </w:t>
            </w:r>
          </w:p>
        </w:tc>
        <w:tc>
          <w:tcPr>
            <w:tcW w:w="2861" w:type="dxa"/>
            <w:vAlign w:val="center"/>
          </w:tcPr>
          <w:p w14:paraId="3B84B53D" w14:textId="77777777" w:rsidR="00A52F0D" w:rsidRPr="00A52F0D" w:rsidRDefault="00A52F0D" w:rsidP="00A52F0D">
            <w:r w:rsidRPr="00A52F0D">
              <w:t xml:space="preserve">These resources make the activity </w:t>
            </w:r>
            <w:proofErr w:type="gramStart"/>
            <w:r w:rsidRPr="00A52F0D">
              <w:t>more simple</w:t>
            </w:r>
            <w:proofErr w:type="gramEnd"/>
            <w:r w:rsidRPr="00A52F0D">
              <w:t xml:space="preserve"> and more age efficient for the children although this is a natural activity these resources help the children put everything together and brings out their holistic approach on the activity as well as creative skills, exploring and interests, expressing their own opinions feelings, opinions.</w:t>
            </w:r>
          </w:p>
        </w:tc>
        <w:tc>
          <w:tcPr>
            <w:tcW w:w="2208" w:type="dxa"/>
            <w:vAlign w:val="center"/>
          </w:tcPr>
          <w:p w14:paraId="6D29C55E" w14:textId="77777777" w:rsidR="00A52F0D" w:rsidRPr="00A52F0D" w:rsidRDefault="00A52F0D" w:rsidP="00A52F0D">
            <w:r w:rsidRPr="00A52F0D">
              <w:t xml:space="preserve">Trip or fall over resources </w:t>
            </w:r>
          </w:p>
        </w:tc>
        <w:tc>
          <w:tcPr>
            <w:tcW w:w="1457" w:type="dxa"/>
            <w:vAlign w:val="center"/>
          </w:tcPr>
          <w:p w14:paraId="768589AD" w14:textId="77777777" w:rsidR="00A52F0D" w:rsidRPr="00A52F0D" w:rsidRDefault="00A52F0D" w:rsidP="00A52F0D">
            <w:r w:rsidRPr="00A52F0D">
              <w:t>The children/ Adults</w:t>
            </w:r>
          </w:p>
        </w:tc>
        <w:tc>
          <w:tcPr>
            <w:tcW w:w="5463" w:type="dxa"/>
            <w:vAlign w:val="center"/>
          </w:tcPr>
          <w:p w14:paraId="7BFFACA7" w14:textId="77777777" w:rsidR="00A52F0D" w:rsidRPr="00A52F0D" w:rsidRDefault="00A52F0D" w:rsidP="00A52F0D">
            <w:pPr>
              <w:numPr>
                <w:ilvl w:val="0"/>
                <w:numId w:val="6"/>
              </w:numPr>
            </w:pPr>
            <w:r w:rsidRPr="00A52F0D">
              <w:t xml:space="preserve">Remind the children that there in sting on each corner of all the tents in order to make sure the children don’t </w:t>
            </w:r>
            <w:proofErr w:type="gramStart"/>
            <w:r w:rsidRPr="00A52F0D">
              <w:t>fall</w:t>
            </w:r>
            <w:proofErr w:type="gramEnd"/>
            <w:r w:rsidRPr="00A52F0D">
              <w:t xml:space="preserve"> </w:t>
            </w:r>
          </w:p>
          <w:p w14:paraId="1A8F77C9" w14:textId="77777777" w:rsidR="00A52F0D" w:rsidRPr="00A52F0D" w:rsidRDefault="00A52F0D" w:rsidP="00A52F0D">
            <w:pPr>
              <w:numPr>
                <w:ilvl w:val="0"/>
                <w:numId w:val="6"/>
              </w:numPr>
            </w:pPr>
            <w:r w:rsidRPr="00A52F0D">
              <w:t xml:space="preserve">Use a vibrant colour for pegs so that the children can see them and are aware of them more </w:t>
            </w:r>
            <w:proofErr w:type="gramStart"/>
            <w:r w:rsidRPr="00A52F0D">
              <w:t>in order to</w:t>
            </w:r>
            <w:proofErr w:type="gramEnd"/>
            <w:r w:rsidRPr="00A52F0D">
              <w:t xml:space="preserve"> avoid trips and falls. </w:t>
            </w:r>
          </w:p>
          <w:p w14:paraId="0CF309E7" w14:textId="77777777" w:rsidR="00A52F0D" w:rsidRPr="00A52F0D" w:rsidRDefault="00A52F0D" w:rsidP="00A52F0D"/>
        </w:tc>
        <w:tc>
          <w:tcPr>
            <w:tcW w:w="1133" w:type="dxa"/>
            <w:vAlign w:val="center"/>
          </w:tcPr>
          <w:p w14:paraId="62CF9904" w14:textId="77777777" w:rsidR="00A52F0D" w:rsidRPr="00A52F0D" w:rsidRDefault="00A52F0D" w:rsidP="00A52F0D">
            <w:r w:rsidRPr="00A52F0D">
              <w:t>Medium</w:t>
            </w:r>
          </w:p>
        </w:tc>
      </w:tr>
      <w:tr w:rsidR="00A52F0D" w:rsidRPr="00A52F0D" w14:paraId="2A61F940" w14:textId="77777777" w:rsidTr="006E5819">
        <w:trPr>
          <w:cantSplit/>
          <w:trHeight w:val="1387"/>
        </w:trPr>
        <w:tc>
          <w:tcPr>
            <w:tcW w:w="1536" w:type="dxa"/>
            <w:vAlign w:val="center"/>
          </w:tcPr>
          <w:p w14:paraId="6ED5AD58" w14:textId="77777777" w:rsidR="00A52F0D" w:rsidRPr="00A52F0D" w:rsidRDefault="00A52F0D" w:rsidP="00A52F0D">
            <w:r w:rsidRPr="00A52F0D">
              <w:t>Den Building:</w:t>
            </w:r>
          </w:p>
          <w:p w14:paraId="16680AAC" w14:textId="77777777" w:rsidR="00A52F0D" w:rsidRPr="00A52F0D" w:rsidRDefault="00A52F0D" w:rsidP="00A52F0D">
            <w:r w:rsidRPr="00A52F0D">
              <w:t xml:space="preserve"> plants </w:t>
            </w:r>
          </w:p>
          <w:p w14:paraId="306E2C25" w14:textId="77777777" w:rsidR="00A52F0D" w:rsidRPr="00A52F0D" w:rsidRDefault="00A52F0D" w:rsidP="00A52F0D"/>
        </w:tc>
        <w:tc>
          <w:tcPr>
            <w:tcW w:w="2861" w:type="dxa"/>
            <w:vAlign w:val="center"/>
          </w:tcPr>
          <w:p w14:paraId="0DA0621C" w14:textId="77777777" w:rsidR="00A52F0D" w:rsidRPr="00A52F0D" w:rsidRDefault="00A52F0D" w:rsidP="00A52F0D">
            <w:r w:rsidRPr="00A52F0D">
              <w:t xml:space="preserve">Plants such as leaves and grass and moss </w:t>
            </w:r>
            <w:proofErr w:type="spellStart"/>
            <w:r w:rsidRPr="00A52F0D">
              <w:t>ect</w:t>
            </w:r>
            <w:proofErr w:type="spellEnd"/>
            <w:r w:rsidRPr="00A52F0D">
              <w:t xml:space="preserve"> can be used to create a den and flowers can be used to decorate them this helps children learn more about natural.</w:t>
            </w:r>
          </w:p>
          <w:p w14:paraId="5CE07767" w14:textId="77777777" w:rsidR="00A52F0D" w:rsidRPr="00A52F0D" w:rsidRDefault="00A52F0D" w:rsidP="00A52F0D"/>
          <w:p w14:paraId="2A51A334" w14:textId="77777777" w:rsidR="00A52F0D" w:rsidRPr="00A52F0D" w:rsidRDefault="00A52F0D" w:rsidP="00A52F0D"/>
        </w:tc>
        <w:tc>
          <w:tcPr>
            <w:tcW w:w="2208" w:type="dxa"/>
            <w:vAlign w:val="center"/>
          </w:tcPr>
          <w:p w14:paraId="18EED43D" w14:textId="77777777" w:rsidR="00A52F0D" w:rsidRPr="00A52F0D" w:rsidRDefault="00A52F0D" w:rsidP="00A52F0D">
            <w:r w:rsidRPr="00A52F0D">
              <w:t xml:space="preserve">Poisonous plants </w:t>
            </w:r>
          </w:p>
        </w:tc>
        <w:tc>
          <w:tcPr>
            <w:tcW w:w="1457" w:type="dxa"/>
            <w:vAlign w:val="center"/>
          </w:tcPr>
          <w:p w14:paraId="1D50F38A" w14:textId="77777777" w:rsidR="00A52F0D" w:rsidRPr="00A52F0D" w:rsidRDefault="00A52F0D" w:rsidP="00A52F0D">
            <w:r w:rsidRPr="00A52F0D">
              <w:t>The children</w:t>
            </w:r>
          </w:p>
        </w:tc>
        <w:tc>
          <w:tcPr>
            <w:tcW w:w="5463" w:type="dxa"/>
            <w:vAlign w:val="center"/>
          </w:tcPr>
          <w:p w14:paraId="459BC4A2" w14:textId="77777777" w:rsidR="00A52F0D" w:rsidRPr="00A52F0D" w:rsidRDefault="00A52F0D" w:rsidP="00A52F0D">
            <w:pPr>
              <w:numPr>
                <w:ilvl w:val="0"/>
                <w:numId w:val="6"/>
              </w:numPr>
            </w:pPr>
            <w:r w:rsidRPr="00A52F0D">
              <w:t xml:space="preserve">Poisonous flowers and mushrooms could be consumed by the </w:t>
            </w:r>
            <w:proofErr w:type="gramStart"/>
            <w:r w:rsidRPr="00A52F0D">
              <w:t>children</w:t>
            </w:r>
            <w:proofErr w:type="gramEnd"/>
          </w:p>
          <w:p w14:paraId="03D349FB" w14:textId="77777777" w:rsidR="00A52F0D" w:rsidRPr="00A52F0D" w:rsidRDefault="00A52F0D" w:rsidP="00A52F0D">
            <w:pPr>
              <w:numPr>
                <w:ilvl w:val="0"/>
                <w:numId w:val="6"/>
              </w:numPr>
            </w:pPr>
            <w:r w:rsidRPr="00A52F0D">
              <w:t xml:space="preserve">Children could be stung by </w:t>
            </w:r>
            <w:proofErr w:type="gramStart"/>
            <w:r w:rsidRPr="00A52F0D">
              <w:t>nettles</w:t>
            </w:r>
            <w:proofErr w:type="gramEnd"/>
          </w:p>
          <w:p w14:paraId="5BC9CE77" w14:textId="77777777" w:rsidR="00A52F0D" w:rsidRPr="00A52F0D" w:rsidRDefault="00A52F0D" w:rsidP="00A52F0D"/>
        </w:tc>
        <w:tc>
          <w:tcPr>
            <w:tcW w:w="1133" w:type="dxa"/>
            <w:vAlign w:val="center"/>
          </w:tcPr>
          <w:p w14:paraId="6802927B" w14:textId="77777777" w:rsidR="00A52F0D" w:rsidRPr="00A52F0D" w:rsidRDefault="00A52F0D" w:rsidP="00A52F0D">
            <w:r w:rsidRPr="00A52F0D">
              <w:t>Medium</w:t>
            </w:r>
          </w:p>
          <w:p w14:paraId="45BA5E10" w14:textId="77777777" w:rsidR="00A52F0D" w:rsidRPr="00A52F0D" w:rsidRDefault="00A52F0D" w:rsidP="00A52F0D"/>
          <w:p w14:paraId="19B75C70" w14:textId="77777777" w:rsidR="00A52F0D" w:rsidRPr="00A52F0D" w:rsidRDefault="00A52F0D" w:rsidP="00A52F0D"/>
        </w:tc>
      </w:tr>
      <w:tr w:rsidR="00A52F0D" w:rsidRPr="00A52F0D" w14:paraId="30DAC09D" w14:textId="77777777" w:rsidTr="006E5819">
        <w:trPr>
          <w:cantSplit/>
          <w:trHeight w:val="1387"/>
        </w:trPr>
        <w:tc>
          <w:tcPr>
            <w:tcW w:w="1536" w:type="dxa"/>
            <w:vAlign w:val="center"/>
          </w:tcPr>
          <w:p w14:paraId="0BA3C772" w14:textId="77777777" w:rsidR="00A52F0D" w:rsidRPr="00A52F0D" w:rsidRDefault="00A52F0D" w:rsidP="00A52F0D">
            <w:r w:rsidRPr="00A52F0D">
              <w:lastRenderedPageBreak/>
              <w:t>Den Building:</w:t>
            </w:r>
          </w:p>
          <w:p w14:paraId="252726EC" w14:textId="77777777" w:rsidR="00A52F0D" w:rsidRPr="00A52F0D" w:rsidRDefault="00A52F0D" w:rsidP="00A52F0D">
            <w:r w:rsidRPr="00A52F0D">
              <w:t xml:space="preserve">Getting lost </w:t>
            </w:r>
          </w:p>
        </w:tc>
        <w:tc>
          <w:tcPr>
            <w:tcW w:w="2861" w:type="dxa"/>
            <w:vAlign w:val="center"/>
          </w:tcPr>
          <w:p w14:paraId="6A0D02A6" w14:textId="77777777" w:rsidR="00A52F0D" w:rsidRPr="00A52F0D" w:rsidRDefault="00A52F0D" w:rsidP="00A52F0D">
            <w:r w:rsidRPr="00A52F0D">
              <w:t xml:space="preserve">The outdoor space gives the children the freedom they need to explore the natural world and to come to understanding things. In turn this helps develop independency and life skills at an early </w:t>
            </w:r>
            <w:proofErr w:type="gramStart"/>
            <w:r w:rsidRPr="00A52F0D">
              <w:t>age .</w:t>
            </w:r>
            <w:proofErr w:type="gramEnd"/>
            <w:r w:rsidRPr="00A52F0D">
              <w:t xml:space="preserve"> </w:t>
            </w:r>
          </w:p>
        </w:tc>
        <w:tc>
          <w:tcPr>
            <w:tcW w:w="2208" w:type="dxa"/>
            <w:vAlign w:val="center"/>
          </w:tcPr>
          <w:p w14:paraId="102B8F1F" w14:textId="77777777" w:rsidR="00A52F0D" w:rsidRPr="00A52F0D" w:rsidRDefault="00A52F0D" w:rsidP="00A52F0D">
            <w:r w:rsidRPr="00A52F0D">
              <w:t xml:space="preserve">Children going into possible danger zones or zones that are not prohibited to ensure the child’s safety from injury and harm </w:t>
            </w:r>
            <w:proofErr w:type="gramStart"/>
            <w:r w:rsidRPr="00A52F0D">
              <w:t>and also</w:t>
            </w:r>
            <w:proofErr w:type="gramEnd"/>
            <w:r w:rsidRPr="00A52F0D">
              <w:t xml:space="preserve"> getting lost. </w:t>
            </w:r>
          </w:p>
        </w:tc>
        <w:tc>
          <w:tcPr>
            <w:tcW w:w="1457" w:type="dxa"/>
            <w:vAlign w:val="center"/>
          </w:tcPr>
          <w:p w14:paraId="721E528E" w14:textId="77777777" w:rsidR="00A52F0D" w:rsidRPr="00A52F0D" w:rsidRDefault="00A52F0D" w:rsidP="00A52F0D">
            <w:r w:rsidRPr="00A52F0D">
              <w:t xml:space="preserve">The children </w:t>
            </w:r>
          </w:p>
        </w:tc>
        <w:tc>
          <w:tcPr>
            <w:tcW w:w="5463" w:type="dxa"/>
            <w:vAlign w:val="center"/>
          </w:tcPr>
          <w:p w14:paraId="1051F791" w14:textId="77777777" w:rsidR="00A52F0D" w:rsidRPr="00A52F0D" w:rsidRDefault="00A52F0D" w:rsidP="00A52F0D">
            <w:pPr>
              <w:numPr>
                <w:ilvl w:val="0"/>
                <w:numId w:val="6"/>
              </w:numPr>
            </w:pPr>
            <w:r w:rsidRPr="00A52F0D">
              <w:t xml:space="preserve">The children are at risk of this in turn it is essential to keep an eye on all children at all times and to make sure they understand where there allowed to go and where not to go and the responsible adult needs ensure they are following the correct health and safety procedures and ensuring the risk assessment is carried out and the register is done at the location and </w:t>
            </w:r>
            <w:proofErr w:type="gramStart"/>
            <w:r w:rsidRPr="00A52F0D">
              <w:t>school .</w:t>
            </w:r>
            <w:proofErr w:type="gramEnd"/>
          </w:p>
        </w:tc>
        <w:tc>
          <w:tcPr>
            <w:tcW w:w="1133" w:type="dxa"/>
            <w:vAlign w:val="center"/>
          </w:tcPr>
          <w:p w14:paraId="33933165" w14:textId="77777777" w:rsidR="00A52F0D" w:rsidRPr="00A52F0D" w:rsidRDefault="00A52F0D" w:rsidP="00A52F0D">
            <w:r w:rsidRPr="00A52F0D">
              <w:t>Low</w:t>
            </w:r>
          </w:p>
        </w:tc>
      </w:tr>
      <w:tr w:rsidR="00A52F0D" w:rsidRPr="00A52F0D" w14:paraId="24ADC0CB" w14:textId="77777777" w:rsidTr="006E5819">
        <w:trPr>
          <w:cantSplit/>
          <w:trHeight w:val="1387"/>
        </w:trPr>
        <w:tc>
          <w:tcPr>
            <w:tcW w:w="1536" w:type="dxa"/>
            <w:vAlign w:val="center"/>
          </w:tcPr>
          <w:p w14:paraId="531C2778" w14:textId="77777777" w:rsidR="00A52F0D" w:rsidRPr="00A52F0D" w:rsidRDefault="00A52F0D" w:rsidP="00A52F0D">
            <w:r w:rsidRPr="00A52F0D">
              <w:t>Building Dens:</w:t>
            </w:r>
          </w:p>
          <w:p w14:paraId="7A22F7AA" w14:textId="77777777" w:rsidR="00A52F0D" w:rsidRPr="00A52F0D" w:rsidRDefault="00A52F0D" w:rsidP="00A52F0D">
            <w:r w:rsidRPr="00A52F0D">
              <w:t>wildlife</w:t>
            </w:r>
          </w:p>
        </w:tc>
        <w:tc>
          <w:tcPr>
            <w:tcW w:w="2861" w:type="dxa"/>
            <w:vAlign w:val="center"/>
          </w:tcPr>
          <w:p w14:paraId="2A842321" w14:textId="77777777" w:rsidR="00A52F0D" w:rsidRPr="00A52F0D" w:rsidRDefault="00A52F0D" w:rsidP="00A52F0D">
            <w:r w:rsidRPr="00A52F0D">
              <w:t xml:space="preserve">The children will benefit from seeing </w:t>
            </w:r>
            <w:proofErr w:type="gramStart"/>
            <w:r w:rsidRPr="00A52F0D">
              <w:t>wild .</w:t>
            </w:r>
            <w:proofErr w:type="gramEnd"/>
            <w:r w:rsidRPr="00A52F0D">
              <w:t xml:space="preserve"> This helps them understand the natural world better and to understand different animals.</w:t>
            </w:r>
          </w:p>
        </w:tc>
        <w:tc>
          <w:tcPr>
            <w:tcW w:w="2208" w:type="dxa"/>
            <w:vAlign w:val="center"/>
          </w:tcPr>
          <w:p w14:paraId="2A4471E5" w14:textId="77777777" w:rsidR="00A52F0D" w:rsidRPr="00A52F0D" w:rsidRDefault="00A52F0D" w:rsidP="00A52F0D">
            <w:r w:rsidRPr="00A52F0D">
              <w:t xml:space="preserve">Can be bitten or stung </w:t>
            </w:r>
            <w:proofErr w:type="gramStart"/>
            <w:r w:rsidRPr="00A52F0D">
              <w:t>by  wildlife</w:t>
            </w:r>
            <w:proofErr w:type="gramEnd"/>
            <w:r w:rsidRPr="00A52F0D">
              <w:t xml:space="preserve"> </w:t>
            </w:r>
          </w:p>
        </w:tc>
        <w:tc>
          <w:tcPr>
            <w:tcW w:w="1457" w:type="dxa"/>
            <w:vAlign w:val="center"/>
          </w:tcPr>
          <w:p w14:paraId="1ED22DEB" w14:textId="77777777" w:rsidR="00A52F0D" w:rsidRPr="00A52F0D" w:rsidRDefault="00A52F0D" w:rsidP="00A52F0D">
            <w:r w:rsidRPr="00A52F0D">
              <w:t xml:space="preserve">The children </w:t>
            </w:r>
          </w:p>
        </w:tc>
        <w:tc>
          <w:tcPr>
            <w:tcW w:w="5463" w:type="dxa"/>
            <w:vAlign w:val="center"/>
          </w:tcPr>
          <w:p w14:paraId="00384E0B" w14:textId="77777777" w:rsidR="00A52F0D" w:rsidRPr="00A52F0D" w:rsidRDefault="00A52F0D" w:rsidP="00A52F0D">
            <w:pPr>
              <w:numPr>
                <w:ilvl w:val="0"/>
                <w:numId w:val="6"/>
              </w:numPr>
            </w:pPr>
            <w:r w:rsidRPr="00A52F0D">
              <w:t xml:space="preserve">It is important to ensure that all children are aware of wildlife and they know not to touch the animals </w:t>
            </w:r>
            <w:proofErr w:type="gramStart"/>
            <w:r w:rsidRPr="00A52F0D">
              <w:t>in order to</w:t>
            </w:r>
            <w:proofErr w:type="gramEnd"/>
            <w:r w:rsidRPr="00A52F0D">
              <w:t xml:space="preserve"> avoid harm or injury. </w:t>
            </w:r>
          </w:p>
          <w:p w14:paraId="0B169BEB" w14:textId="77777777" w:rsidR="00A52F0D" w:rsidRPr="00A52F0D" w:rsidRDefault="00A52F0D" w:rsidP="00A52F0D">
            <w:pPr>
              <w:numPr>
                <w:ilvl w:val="0"/>
                <w:numId w:val="6"/>
              </w:numPr>
            </w:pPr>
            <w:r w:rsidRPr="00A52F0D">
              <w:t xml:space="preserve">The animals can also be startled from the children therefor it is important to let the children know about this. </w:t>
            </w:r>
          </w:p>
        </w:tc>
        <w:tc>
          <w:tcPr>
            <w:tcW w:w="1133" w:type="dxa"/>
            <w:vAlign w:val="center"/>
          </w:tcPr>
          <w:p w14:paraId="7D684862" w14:textId="77777777" w:rsidR="00A52F0D" w:rsidRPr="00A52F0D" w:rsidRDefault="00A52F0D" w:rsidP="00A52F0D"/>
        </w:tc>
      </w:tr>
    </w:tbl>
    <w:p w14:paraId="1E0ED9FE" w14:textId="3AC4B8C5" w:rsidR="00876F90" w:rsidRDefault="00876F90"/>
    <w:p w14:paraId="40F81927" w14:textId="08E9B2EE" w:rsidR="00876F90" w:rsidRDefault="00876F90"/>
    <w:p w14:paraId="08820C10" w14:textId="00156CC0" w:rsidR="00876F90" w:rsidRDefault="00876F90"/>
    <w:p w14:paraId="50F9B84C" w14:textId="17201E72" w:rsidR="00876F90" w:rsidRDefault="00876F90"/>
    <w:p w14:paraId="463CAC91" w14:textId="20B51683" w:rsidR="00876F90" w:rsidRDefault="00876F90"/>
    <w:p w14:paraId="5E2D5F47" w14:textId="0DAD0FC5" w:rsidR="00876F90" w:rsidRDefault="00876F90"/>
    <w:p w14:paraId="31D31A2F" w14:textId="77777777" w:rsidR="00A52F0D" w:rsidRDefault="00A52F0D">
      <w:pPr>
        <w:sectPr w:rsidR="00A52F0D" w:rsidSect="00A52F0D">
          <w:pgSz w:w="16838" w:h="11906" w:orient="landscape" w:code="9"/>
          <w:pgMar w:top="1440" w:right="1440" w:bottom="1440" w:left="1440" w:header="709" w:footer="709" w:gutter="0"/>
          <w:cols w:space="708"/>
          <w:docGrid w:linePitch="360"/>
        </w:sectPr>
      </w:pPr>
    </w:p>
    <w:tbl>
      <w:tblPr>
        <w:tblStyle w:val="TableGrid"/>
        <w:tblW w:w="11340" w:type="dxa"/>
        <w:tblInd w:w="-1139" w:type="dxa"/>
        <w:tblLook w:val="04A0" w:firstRow="1" w:lastRow="0" w:firstColumn="1" w:lastColumn="0" w:noHBand="0" w:noVBand="1"/>
      </w:tblPr>
      <w:tblGrid>
        <w:gridCol w:w="2461"/>
        <w:gridCol w:w="2404"/>
        <w:gridCol w:w="39"/>
        <w:gridCol w:w="2203"/>
        <w:gridCol w:w="2070"/>
        <w:gridCol w:w="2163"/>
      </w:tblGrid>
      <w:tr w:rsidR="004D7BD0" w:rsidRPr="004D7BD0" w14:paraId="38A15B69" w14:textId="77777777" w:rsidTr="006E5819">
        <w:trPr>
          <w:trHeight w:val="1125"/>
        </w:trPr>
        <w:tc>
          <w:tcPr>
            <w:tcW w:w="2531" w:type="dxa"/>
          </w:tcPr>
          <w:p w14:paraId="52C88257" w14:textId="77777777" w:rsidR="004D7BD0" w:rsidRPr="004D7BD0" w:rsidRDefault="004D7BD0" w:rsidP="004D7BD0">
            <w:pPr>
              <w:spacing w:after="160" w:line="259" w:lineRule="auto"/>
            </w:pPr>
            <w:r w:rsidRPr="004D7BD0">
              <w:lastRenderedPageBreak/>
              <w:t>Issue- environmental feature</w:t>
            </w:r>
          </w:p>
        </w:tc>
        <w:tc>
          <w:tcPr>
            <w:tcW w:w="2484" w:type="dxa"/>
            <w:gridSpan w:val="2"/>
          </w:tcPr>
          <w:p w14:paraId="713D1ECA" w14:textId="77777777" w:rsidR="004D7BD0" w:rsidRPr="004D7BD0" w:rsidRDefault="004D7BD0" w:rsidP="004D7BD0">
            <w:pPr>
              <w:spacing w:after="160" w:line="259" w:lineRule="auto"/>
            </w:pPr>
            <w:r w:rsidRPr="004D7BD0">
              <w:t>Damage that could occur</w:t>
            </w:r>
          </w:p>
        </w:tc>
        <w:tc>
          <w:tcPr>
            <w:tcW w:w="2203" w:type="dxa"/>
          </w:tcPr>
          <w:p w14:paraId="50D32DC2" w14:textId="77777777" w:rsidR="004D7BD0" w:rsidRPr="004D7BD0" w:rsidRDefault="004D7BD0" w:rsidP="004D7BD0">
            <w:pPr>
              <w:spacing w:after="160" w:line="259" w:lineRule="auto"/>
            </w:pPr>
            <w:r w:rsidRPr="004D7BD0">
              <w:t xml:space="preserve">How to lessen negative impact </w:t>
            </w:r>
          </w:p>
        </w:tc>
        <w:tc>
          <w:tcPr>
            <w:tcW w:w="2138" w:type="dxa"/>
          </w:tcPr>
          <w:p w14:paraId="508F476A" w14:textId="77777777" w:rsidR="004D7BD0" w:rsidRPr="004D7BD0" w:rsidRDefault="004D7BD0" w:rsidP="004D7BD0">
            <w:pPr>
              <w:spacing w:after="160" w:line="259" w:lineRule="auto"/>
            </w:pPr>
            <w:r w:rsidRPr="004D7BD0">
              <w:t>Resources needed</w:t>
            </w:r>
          </w:p>
        </w:tc>
        <w:tc>
          <w:tcPr>
            <w:tcW w:w="1984" w:type="dxa"/>
          </w:tcPr>
          <w:p w14:paraId="23B3827B" w14:textId="77777777" w:rsidR="004D7BD0" w:rsidRPr="004D7BD0" w:rsidRDefault="004D7BD0" w:rsidP="004D7BD0">
            <w:pPr>
              <w:spacing w:after="160" w:line="259" w:lineRule="auto"/>
            </w:pPr>
            <w:r w:rsidRPr="004D7BD0">
              <w:t xml:space="preserve">Who is </w:t>
            </w:r>
            <w:proofErr w:type="gramStart"/>
            <w:r w:rsidRPr="004D7BD0">
              <w:t>responsible ?</w:t>
            </w:r>
            <w:proofErr w:type="gramEnd"/>
            <w:r w:rsidRPr="004D7BD0">
              <w:t xml:space="preserve"> </w:t>
            </w:r>
          </w:p>
        </w:tc>
      </w:tr>
      <w:tr w:rsidR="004D7BD0" w:rsidRPr="004D7BD0" w14:paraId="0180A28B" w14:textId="77777777" w:rsidTr="006E5819">
        <w:trPr>
          <w:trHeight w:val="3963"/>
        </w:trPr>
        <w:tc>
          <w:tcPr>
            <w:tcW w:w="2531" w:type="dxa"/>
          </w:tcPr>
          <w:p w14:paraId="213CA3DD" w14:textId="77777777" w:rsidR="004D7BD0" w:rsidRPr="004D7BD0" w:rsidRDefault="004D7BD0" w:rsidP="004D7BD0">
            <w:pPr>
              <w:spacing w:after="160" w:line="259" w:lineRule="auto"/>
            </w:pPr>
            <w:r w:rsidRPr="004D7BD0">
              <w:t xml:space="preserve">Large objects (Wood) </w:t>
            </w:r>
          </w:p>
        </w:tc>
        <w:tc>
          <w:tcPr>
            <w:tcW w:w="2484" w:type="dxa"/>
            <w:gridSpan w:val="2"/>
          </w:tcPr>
          <w:p w14:paraId="2E670B29" w14:textId="77777777" w:rsidR="004D7BD0" w:rsidRPr="004D7BD0" w:rsidRDefault="004D7BD0" w:rsidP="004D7BD0">
            <w:pPr>
              <w:spacing w:after="160" w:line="259" w:lineRule="auto"/>
            </w:pPr>
            <w:r w:rsidRPr="004D7BD0">
              <w:t xml:space="preserve">When building dens children tend to use large </w:t>
            </w:r>
            <w:proofErr w:type="spellStart"/>
            <w:r w:rsidRPr="004D7BD0">
              <w:t>ojects</w:t>
            </w:r>
            <w:proofErr w:type="spellEnd"/>
            <w:r w:rsidRPr="004D7BD0">
              <w:t xml:space="preserve"> of wood from a natural space or still alive </w:t>
            </w:r>
          </w:p>
        </w:tc>
        <w:tc>
          <w:tcPr>
            <w:tcW w:w="2203" w:type="dxa"/>
          </w:tcPr>
          <w:p w14:paraId="4223EE60" w14:textId="77777777" w:rsidR="004D7BD0" w:rsidRPr="004D7BD0" w:rsidRDefault="004D7BD0" w:rsidP="004D7BD0">
            <w:pPr>
              <w:numPr>
                <w:ilvl w:val="0"/>
                <w:numId w:val="8"/>
              </w:numPr>
              <w:spacing w:after="160" w:line="259" w:lineRule="auto"/>
            </w:pPr>
            <w:r w:rsidRPr="004D7BD0">
              <w:t xml:space="preserve">Ensure the children are aware not to move any alive resources from the ground only loose wood/ </w:t>
            </w:r>
            <w:proofErr w:type="gramStart"/>
            <w:r w:rsidRPr="004D7BD0">
              <w:t>branches</w:t>
            </w:r>
            <w:proofErr w:type="gramEnd"/>
            <w:r w:rsidRPr="004D7BD0">
              <w:t xml:space="preserve"> </w:t>
            </w:r>
          </w:p>
          <w:p w14:paraId="777CA17A" w14:textId="77777777" w:rsidR="004D7BD0" w:rsidRPr="004D7BD0" w:rsidRDefault="004D7BD0" w:rsidP="004D7BD0">
            <w:pPr>
              <w:numPr>
                <w:ilvl w:val="0"/>
                <w:numId w:val="8"/>
              </w:numPr>
              <w:spacing w:after="160" w:line="259" w:lineRule="auto"/>
            </w:pPr>
            <w:r w:rsidRPr="004D7BD0">
              <w:t xml:space="preserve">Ensure that all children only use the resources within their area and are careful not to damage or move the </w:t>
            </w:r>
            <w:proofErr w:type="spellStart"/>
            <w:r w:rsidRPr="004D7BD0">
              <w:t>recorurces</w:t>
            </w:r>
            <w:proofErr w:type="spellEnd"/>
            <w:r w:rsidRPr="004D7BD0">
              <w:t xml:space="preserve"> from their natural space </w:t>
            </w:r>
            <w:proofErr w:type="gramStart"/>
            <w:r w:rsidRPr="004D7BD0">
              <w:t>in order to</w:t>
            </w:r>
            <w:proofErr w:type="gramEnd"/>
            <w:r w:rsidRPr="004D7BD0">
              <w:t xml:space="preserve"> not damage the natural environment.</w:t>
            </w:r>
          </w:p>
        </w:tc>
        <w:tc>
          <w:tcPr>
            <w:tcW w:w="2138" w:type="dxa"/>
          </w:tcPr>
          <w:p w14:paraId="034BC5E7" w14:textId="77777777" w:rsidR="004D7BD0" w:rsidRPr="004D7BD0" w:rsidRDefault="004D7BD0" w:rsidP="004D7BD0">
            <w:pPr>
              <w:spacing w:after="160" w:line="259" w:lineRule="auto"/>
            </w:pPr>
            <w:r w:rsidRPr="004D7BD0">
              <w:t xml:space="preserve">Recycled materials and rope and sheets that could </w:t>
            </w:r>
            <w:proofErr w:type="spellStart"/>
            <w:r w:rsidRPr="004D7BD0">
              <w:t>hep</w:t>
            </w:r>
            <w:proofErr w:type="spellEnd"/>
            <w:r w:rsidRPr="004D7BD0">
              <w:t xml:space="preserve"> us build the den</w:t>
            </w:r>
          </w:p>
        </w:tc>
        <w:tc>
          <w:tcPr>
            <w:tcW w:w="1984" w:type="dxa"/>
          </w:tcPr>
          <w:p w14:paraId="0CF3D6B5" w14:textId="77777777" w:rsidR="004D7BD0" w:rsidRPr="004D7BD0" w:rsidRDefault="004D7BD0" w:rsidP="004D7BD0">
            <w:pPr>
              <w:spacing w:after="160" w:line="259" w:lineRule="auto"/>
            </w:pPr>
            <w:r w:rsidRPr="004D7BD0">
              <w:t>Adult/children/leader</w:t>
            </w:r>
          </w:p>
        </w:tc>
      </w:tr>
      <w:tr w:rsidR="004D7BD0" w:rsidRPr="004D7BD0" w14:paraId="08462090" w14:textId="77777777" w:rsidTr="006E5819">
        <w:trPr>
          <w:trHeight w:val="4123"/>
        </w:trPr>
        <w:tc>
          <w:tcPr>
            <w:tcW w:w="2531" w:type="dxa"/>
          </w:tcPr>
          <w:p w14:paraId="3EE86F3A" w14:textId="77777777" w:rsidR="004D7BD0" w:rsidRPr="004D7BD0" w:rsidRDefault="004D7BD0" w:rsidP="004D7BD0">
            <w:pPr>
              <w:spacing w:after="160" w:line="259" w:lineRule="auto"/>
            </w:pPr>
            <w:r w:rsidRPr="004D7BD0">
              <w:t xml:space="preserve">Lighting a fire </w:t>
            </w:r>
          </w:p>
        </w:tc>
        <w:tc>
          <w:tcPr>
            <w:tcW w:w="2484" w:type="dxa"/>
            <w:gridSpan w:val="2"/>
          </w:tcPr>
          <w:p w14:paraId="75FFCC41" w14:textId="77777777" w:rsidR="004D7BD0" w:rsidRPr="004D7BD0" w:rsidRDefault="004D7BD0" w:rsidP="004D7BD0">
            <w:pPr>
              <w:spacing w:after="160" w:line="259" w:lineRule="auto"/>
            </w:pPr>
            <w:proofErr w:type="spellStart"/>
            <w:r w:rsidRPr="004D7BD0">
              <w:t>LIighting</w:t>
            </w:r>
            <w:proofErr w:type="spellEnd"/>
            <w:r w:rsidRPr="004D7BD0">
              <w:t xml:space="preserve"> a fire could damage natural material around the area of the fire such as grass, flowers, plants, wood. </w:t>
            </w:r>
          </w:p>
        </w:tc>
        <w:tc>
          <w:tcPr>
            <w:tcW w:w="2203" w:type="dxa"/>
          </w:tcPr>
          <w:p w14:paraId="714BC342" w14:textId="77777777" w:rsidR="004D7BD0" w:rsidRPr="004D7BD0" w:rsidRDefault="004D7BD0" w:rsidP="004D7BD0">
            <w:pPr>
              <w:numPr>
                <w:ilvl w:val="0"/>
                <w:numId w:val="7"/>
              </w:numPr>
              <w:spacing w:after="160" w:line="259" w:lineRule="auto"/>
            </w:pPr>
            <w:r w:rsidRPr="004D7BD0">
              <w:t>Place a fire wok underneath the area that is going to be used to set up the fire.</w:t>
            </w:r>
          </w:p>
          <w:p w14:paraId="028EBFAE" w14:textId="77777777" w:rsidR="004D7BD0" w:rsidRPr="004D7BD0" w:rsidRDefault="004D7BD0" w:rsidP="004D7BD0">
            <w:pPr>
              <w:numPr>
                <w:ilvl w:val="0"/>
                <w:numId w:val="7"/>
              </w:numPr>
              <w:spacing w:after="160" w:line="259" w:lineRule="auto"/>
            </w:pPr>
            <w:r w:rsidRPr="004D7BD0">
              <w:t xml:space="preserve">Remove all waste that was used during this process and depose of appropriately.  </w:t>
            </w:r>
          </w:p>
        </w:tc>
        <w:tc>
          <w:tcPr>
            <w:tcW w:w="2138" w:type="dxa"/>
          </w:tcPr>
          <w:p w14:paraId="395C1DB3" w14:textId="77777777" w:rsidR="004D7BD0" w:rsidRPr="004D7BD0" w:rsidRDefault="004D7BD0" w:rsidP="004D7BD0">
            <w:pPr>
              <w:spacing w:after="160" w:line="259" w:lineRule="auto"/>
            </w:pPr>
            <w:r w:rsidRPr="004D7BD0">
              <w:t>Container, fire blanket, disposable bags, water</w:t>
            </w:r>
          </w:p>
        </w:tc>
        <w:tc>
          <w:tcPr>
            <w:tcW w:w="1984" w:type="dxa"/>
          </w:tcPr>
          <w:p w14:paraId="1DEC2B4E" w14:textId="77777777" w:rsidR="004D7BD0" w:rsidRPr="004D7BD0" w:rsidRDefault="004D7BD0" w:rsidP="004D7BD0">
            <w:pPr>
              <w:spacing w:after="160" w:line="259" w:lineRule="auto"/>
            </w:pPr>
            <w:r w:rsidRPr="004D7BD0">
              <w:t>Adult/leader</w:t>
            </w:r>
          </w:p>
        </w:tc>
      </w:tr>
      <w:tr w:rsidR="004D7BD0" w:rsidRPr="004D7BD0" w14:paraId="5105F3E2" w14:textId="77777777" w:rsidTr="006E5819">
        <w:trPr>
          <w:trHeight w:val="4396"/>
        </w:trPr>
        <w:tc>
          <w:tcPr>
            <w:tcW w:w="2531" w:type="dxa"/>
          </w:tcPr>
          <w:p w14:paraId="055BE3E5" w14:textId="77777777" w:rsidR="004D7BD0" w:rsidRPr="004D7BD0" w:rsidRDefault="004D7BD0" w:rsidP="004D7BD0">
            <w:pPr>
              <w:spacing w:after="160" w:line="259" w:lineRule="auto"/>
            </w:pPr>
            <w:r w:rsidRPr="004D7BD0">
              <w:lastRenderedPageBreak/>
              <w:t xml:space="preserve">Plants/ alive resources </w:t>
            </w:r>
          </w:p>
        </w:tc>
        <w:tc>
          <w:tcPr>
            <w:tcW w:w="2442" w:type="dxa"/>
          </w:tcPr>
          <w:p w14:paraId="314288C8" w14:textId="77777777" w:rsidR="004D7BD0" w:rsidRPr="004D7BD0" w:rsidRDefault="004D7BD0" w:rsidP="004D7BD0">
            <w:pPr>
              <w:numPr>
                <w:ilvl w:val="0"/>
                <w:numId w:val="9"/>
              </w:numPr>
              <w:spacing w:after="160" w:line="259" w:lineRule="auto"/>
            </w:pPr>
            <w:r w:rsidRPr="004D7BD0">
              <w:t xml:space="preserve">Children could pick flowers or plants and damage </w:t>
            </w:r>
            <w:proofErr w:type="gramStart"/>
            <w:r w:rsidRPr="004D7BD0">
              <w:t>them</w:t>
            </w:r>
            <w:proofErr w:type="gramEnd"/>
            <w:r w:rsidRPr="004D7BD0">
              <w:t xml:space="preserve"> </w:t>
            </w:r>
          </w:p>
          <w:p w14:paraId="60862A29" w14:textId="77777777" w:rsidR="004D7BD0" w:rsidRPr="004D7BD0" w:rsidRDefault="004D7BD0" w:rsidP="004D7BD0">
            <w:pPr>
              <w:numPr>
                <w:ilvl w:val="0"/>
                <w:numId w:val="9"/>
              </w:numPr>
              <w:spacing w:after="160" w:line="259" w:lineRule="auto"/>
            </w:pPr>
            <w:r w:rsidRPr="004D7BD0">
              <w:t xml:space="preserve">Children could snap branches and pick leaves and damage the natural </w:t>
            </w:r>
            <w:proofErr w:type="gramStart"/>
            <w:r w:rsidRPr="004D7BD0">
              <w:t>world</w:t>
            </w:r>
            <w:proofErr w:type="gramEnd"/>
            <w:r w:rsidRPr="004D7BD0">
              <w:t xml:space="preserve"> </w:t>
            </w:r>
          </w:p>
          <w:p w14:paraId="160C4801" w14:textId="77777777" w:rsidR="004D7BD0" w:rsidRPr="004D7BD0" w:rsidRDefault="004D7BD0" w:rsidP="004D7BD0">
            <w:pPr>
              <w:numPr>
                <w:ilvl w:val="0"/>
                <w:numId w:val="9"/>
              </w:numPr>
              <w:spacing w:after="160" w:line="259" w:lineRule="auto"/>
            </w:pPr>
            <w:r w:rsidRPr="004D7BD0">
              <w:t xml:space="preserve">Using same location repeatedly could trample on plants and other natural plant life exposing bare ground and loosing plant life and diversity. </w:t>
            </w:r>
          </w:p>
        </w:tc>
        <w:tc>
          <w:tcPr>
            <w:tcW w:w="2245" w:type="dxa"/>
            <w:gridSpan w:val="2"/>
          </w:tcPr>
          <w:p w14:paraId="7033116C" w14:textId="77777777" w:rsidR="004D7BD0" w:rsidRPr="004D7BD0" w:rsidRDefault="004D7BD0" w:rsidP="004D7BD0">
            <w:pPr>
              <w:numPr>
                <w:ilvl w:val="0"/>
                <w:numId w:val="9"/>
              </w:numPr>
              <w:spacing w:after="160" w:line="259" w:lineRule="auto"/>
            </w:pPr>
            <w:r w:rsidRPr="004D7BD0">
              <w:t xml:space="preserve">Make the children aware of this and have a conversation with the children to not pick them. </w:t>
            </w:r>
          </w:p>
          <w:p w14:paraId="72304BE0" w14:textId="77777777" w:rsidR="004D7BD0" w:rsidRPr="004D7BD0" w:rsidRDefault="004D7BD0" w:rsidP="004D7BD0">
            <w:pPr>
              <w:numPr>
                <w:ilvl w:val="0"/>
                <w:numId w:val="9"/>
              </w:numPr>
              <w:spacing w:after="160" w:line="259" w:lineRule="auto"/>
            </w:pPr>
            <w:r w:rsidRPr="004D7BD0">
              <w:t xml:space="preserve">In grassy areas try to use less different areas so not one area is overly damaged. </w:t>
            </w:r>
          </w:p>
          <w:p w14:paraId="41DBC317" w14:textId="77777777" w:rsidR="004D7BD0" w:rsidRPr="004D7BD0" w:rsidRDefault="004D7BD0" w:rsidP="004D7BD0">
            <w:pPr>
              <w:numPr>
                <w:ilvl w:val="0"/>
                <w:numId w:val="9"/>
              </w:numPr>
              <w:spacing w:after="160" w:line="259" w:lineRule="auto"/>
            </w:pPr>
            <w:r w:rsidRPr="004D7BD0">
              <w:t xml:space="preserve">Consider avoiding some areas where flowers, plant monitor areas </w:t>
            </w:r>
            <w:proofErr w:type="gramStart"/>
            <w:r w:rsidRPr="004D7BD0">
              <w:t>don’t</w:t>
            </w:r>
            <w:proofErr w:type="gramEnd"/>
            <w:r w:rsidRPr="004D7BD0">
              <w:t xml:space="preserve"> become bare, no damage. </w:t>
            </w:r>
          </w:p>
        </w:tc>
        <w:tc>
          <w:tcPr>
            <w:tcW w:w="2138" w:type="dxa"/>
          </w:tcPr>
          <w:p w14:paraId="26D826CB" w14:textId="77777777" w:rsidR="004D7BD0" w:rsidRPr="004D7BD0" w:rsidRDefault="004D7BD0" w:rsidP="004D7BD0">
            <w:pPr>
              <w:spacing w:after="160" w:line="259" w:lineRule="auto"/>
            </w:pPr>
            <w:r w:rsidRPr="004D7BD0">
              <w:t>N/A</w:t>
            </w:r>
          </w:p>
        </w:tc>
        <w:tc>
          <w:tcPr>
            <w:tcW w:w="1984" w:type="dxa"/>
          </w:tcPr>
          <w:p w14:paraId="4D5500A1" w14:textId="77777777" w:rsidR="004D7BD0" w:rsidRPr="004D7BD0" w:rsidRDefault="004D7BD0" w:rsidP="004D7BD0">
            <w:pPr>
              <w:spacing w:after="160" w:line="259" w:lineRule="auto"/>
            </w:pPr>
            <w:r w:rsidRPr="004D7BD0">
              <w:t>Adults</w:t>
            </w:r>
          </w:p>
        </w:tc>
      </w:tr>
      <w:tr w:rsidR="004D7BD0" w:rsidRPr="004D7BD0" w14:paraId="18C47D5F" w14:textId="77777777" w:rsidTr="006E5819">
        <w:trPr>
          <w:trHeight w:val="5393"/>
        </w:trPr>
        <w:tc>
          <w:tcPr>
            <w:tcW w:w="2531" w:type="dxa"/>
          </w:tcPr>
          <w:p w14:paraId="6C6A054F" w14:textId="77777777" w:rsidR="004D7BD0" w:rsidRPr="004D7BD0" w:rsidRDefault="004D7BD0" w:rsidP="004D7BD0">
            <w:pPr>
              <w:spacing w:after="160" w:line="259" w:lineRule="auto"/>
            </w:pPr>
            <w:r w:rsidRPr="004D7BD0">
              <w:t xml:space="preserve">Wildlife </w:t>
            </w:r>
          </w:p>
        </w:tc>
        <w:tc>
          <w:tcPr>
            <w:tcW w:w="2484" w:type="dxa"/>
            <w:gridSpan w:val="2"/>
          </w:tcPr>
          <w:p w14:paraId="3A5A8A3B" w14:textId="77777777" w:rsidR="004D7BD0" w:rsidRPr="004D7BD0" w:rsidRDefault="004D7BD0" w:rsidP="004D7BD0">
            <w:pPr>
              <w:numPr>
                <w:ilvl w:val="0"/>
                <w:numId w:val="10"/>
              </w:numPr>
              <w:spacing w:after="160" w:line="259" w:lineRule="auto"/>
            </w:pPr>
            <w:r w:rsidRPr="004D7BD0">
              <w:t xml:space="preserve">Children could harm insects or any other animal </w:t>
            </w:r>
          </w:p>
        </w:tc>
        <w:tc>
          <w:tcPr>
            <w:tcW w:w="2203" w:type="dxa"/>
          </w:tcPr>
          <w:p w14:paraId="3E75CDE1" w14:textId="77777777" w:rsidR="004D7BD0" w:rsidRPr="004D7BD0" w:rsidRDefault="004D7BD0" w:rsidP="004D7BD0">
            <w:pPr>
              <w:numPr>
                <w:ilvl w:val="0"/>
                <w:numId w:val="10"/>
              </w:numPr>
              <w:spacing w:after="160" w:line="259" w:lineRule="auto"/>
            </w:pPr>
            <w:proofErr w:type="spellStart"/>
            <w:r w:rsidRPr="004D7BD0">
              <w:t>Infrom</w:t>
            </w:r>
            <w:proofErr w:type="spellEnd"/>
            <w:r w:rsidRPr="004D7BD0">
              <w:t xml:space="preserve"> the children that there </w:t>
            </w:r>
            <w:proofErr w:type="gramStart"/>
            <w:r w:rsidRPr="004D7BD0">
              <w:t>are</w:t>
            </w:r>
            <w:proofErr w:type="gramEnd"/>
            <w:r w:rsidRPr="004D7BD0">
              <w:t xml:space="preserve"> wildlife everywhere even if we </w:t>
            </w:r>
            <w:proofErr w:type="spellStart"/>
            <w:r w:rsidRPr="004D7BD0">
              <w:t>cant</w:t>
            </w:r>
            <w:proofErr w:type="spellEnd"/>
            <w:r w:rsidRPr="004D7BD0">
              <w:t xml:space="preserve"> see them therefore they need to be careful and not to touch any wildlife unless given permission and if so done with kindness. </w:t>
            </w:r>
          </w:p>
        </w:tc>
        <w:tc>
          <w:tcPr>
            <w:tcW w:w="2138" w:type="dxa"/>
          </w:tcPr>
          <w:p w14:paraId="4867FF6A" w14:textId="77777777" w:rsidR="004D7BD0" w:rsidRPr="004D7BD0" w:rsidRDefault="004D7BD0" w:rsidP="004D7BD0">
            <w:pPr>
              <w:spacing w:after="160" w:line="259" w:lineRule="auto"/>
            </w:pPr>
            <w:r w:rsidRPr="004D7BD0">
              <w:t>N/A</w:t>
            </w:r>
          </w:p>
        </w:tc>
        <w:tc>
          <w:tcPr>
            <w:tcW w:w="1984" w:type="dxa"/>
          </w:tcPr>
          <w:p w14:paraId="58BE54B5" w14:textId="77777777" w:rsidR="004D7BD0" w:rsidRPr="004D7BD0" w:rsidRDefault="004D7BD0" w:rsidP="004D7BD0">
            <w:pPr>
              <w:spacing w:after="160" w:line="259" w:lineRule="auto"/>
            </w:pPr>
            <w:r w:rsidRPr="004D7BD0">
              <w:t>Adults, children, leader</w:t>
            </w:r>
          </w:p>
        </w:tc>
      </w:tr>
      <w:tr w:rsidR="004D7BD0" w:rsidRPr="004D7BD0" w14:paraId="2BC88BA1" w14:textId="77777777" w:rsidTr="006E5819">
        <w:trPr>
          <w:trHeight w:val="4546"/>
        </w:trPr>
        <w:tc>
          <w:tcPr>
            <w:tcW w:w="2531" w:type="dxa"/>
          </w:tcPr>
          <w:p w14:paraId="450A6247" w14:textId="77777777" w:rsidR="004D7BD0" w:rsidRPr="004D7BD0" w:rsidRDefault="004D7BD0" w:rsidP="004D7BD0">
            <w:pPr>
              <w:spacing w:after="160" w:line="259" w:lineRule="auto"/>
            </w:pPr>
          </w:p>
        </w:tc>
        <w:tc>
          <w:tcPr>
            <w:tcW w:w="2484" w:type="dxa"/>
            <w:gridSpan w:val="2"/>
          </w:tcPr>
          <w:p w14:paraId="3A69238C" w14:textId="77777777" w:rsidR="004D7BD0" w:rsidRPr="004D7BD0" w:rsidRDefault="004D7BD0" w:rsidP="004D7BD0">
            <w:pPr>
              <w:spacing w:after="160" w:line="259" w:lineRule="auto"/>
            </w:pPr>
          </w:p>
        </w:tc>
        <w:tc>
          <w:tcPr>
            <w:tcW w:w="2203" w:type="dxa"/>
          </w:tcPr>
          <w:p w14:paraId="6E857EF5" w14:textId="77777777" w:rsidR="004D7BD0" w:rsidRPr="004D7BD0" w:rsidRDefault="004D7BD0" w:rsidP="004D7BD0">
            <w:pPr>
              <w:spacing w:after="160" w:line="259" w:lineRule="auto"/>
            </w:pPr>
          </w:p>
        </w:tc>
        <w:tc>
          <w:tcPr>
            <w:tcW w:w="2138" w:type="dxa"/>
          </w:tcPr>
          <w:p w14:paraId="126479B0" w14:textId="77777777" w:rsidR="004D7BD0" w:rsidRPr="004D7BD0" w:rsidRDefault="004D7BD0" w:rsidP="004D7BD0">
            <w:pPr>
              <w:spacing w:after="160" w:line="259" w:lineRule="auto"/>
            </w:pPr>
          </w:p>
        </w:tc>
        <w:tc>
          <w:tcPr>
            <w:tcW w:w="1984" w:type="dxa"/>
          </w:tcPr>
          <w:p w14:paraId="339D1201" w14:textId="77777777" w:rsidR="004D7BD0" w:rsidRPr="004D7BD0" w:rsidRDefault="004D7BD0" w:rsidP="004D7BD0">
            <w:pPr>
              <w:spacing w:after="160" w:line="259" w:lineRule="auto"/>
            </w:pPr>
          </w:p>
        </w:tc>
      </w:tr>
    </w:tbl>
    <w:p w14:paraId="4342BE66" w14:textId="620340A0" w:rsidR="00876F90" w:rsidRDefault="00876F90"/>
    <w:p w14:paraId="7ACA17B8" w14:textId="35FCF1A5" w:rsidR="00876F90" w:rsidRDefault="00876F90"/>
    <w:p w14:paraId="43CF0DE6" w14:textId="79550AEA" w:rsidR="00876F90" w:rsidRDefault="00876F90"/>
    <w:p w14:paraId="4E90B575" w14:textId="208E2C7D" w:rsidR="00876F90" w:rsidRDefault="00876F90"/>
    <w:p w14:paraId="094D68DE" w14:textId="79BCBBA0" w:rsidR="00876F90" w:rsidRDefault="00876F90"/>
    <w:p w14:paraId="5876E50E" w14:textId="643E34B5" w:rsidR="00876F90" w:rsidRDefault="00876F90"/>
    <w:p w14:paraId="4178EFCD" w14:textId="57946277" w:rsidR="00876F90" w:rsidRDefault="00876F90"/>
    <w:p w14:paraId="729244A5" w14:textId="706070D7" w:rsidR="00876F90" w:rsidRDefault="00876F90"/>
    <w:p w14:paraId="3ED5CE88" w14:textId="2B611CF0" w:rsidR="00876F90" w:rsidRDefault="00876F90"/>
    <w:p w14:paraId="479FDB62" w14:textId="5AB02148" w:rsidR="00876F90" w:rsidRDefault="00876F90"/>
    <w:p w14:paraId="7B13CF71" w14:textId="77777777" w:rsidR="00DE4EF2" w:rsidRDefault="00DE4EF2"/>
    <w:p w14:paraId="1B4F3816" w14:textId="77777777" w:rsidR="00DE4EF2" w:rsidRDefault="00DE4EF2"/>
    <w:p w14:paraId="095B59D7" w14:textId="77777777" w:rsidR="00DE4EF2" w:rsidRDefault="00DE4EF2"/>
    <w:p w14:paraId="583429BC" w14:textId="77777777" w:rsidR="00DE4EF2" w:rsidRDefault="00DE4EF2"/>
    <w:p w14:paraId="6DFBE282" w14:textId="77777777" w:rsidR="00DE4EF2" w:rsidRDefault="00DE4EF2"/>
    <w:p w14:paraId="3523E1A5" w14:textId="77777777" w:rsidR="00DE4EF2" w:rsidRDefault="00DE4EF2"/>
    <w:p w14:paraId="1FA9E8D1" w14:textId="77777777" w:rsidR="00DE4EF2" w:rsidRDefault="00DE4EF2"/>
    <w:p w14:paraId="67A3F8CB" w14:textId="77777777" w:rsidR="00DE4EF2" w:rsidRDefault="00DE4EF2"/>
    <w:p w14:paraId="613058A3" w14:textId="77777777" w:rsidR="00DE4EF2" w:rsidRDefault="00DE4EF2"/>
    <w:p w14:paraId="2C2CDE6D" w14:textId="77777777" w:rsidR="00DE4EF2" w:rsidRDefault="00DE4EF2"/>
    <w:p w14:paraId="38EF1116" w14:textId="77777777" w:rsidR="00DE4EF2" w:rsidRDefault="00DE4EF2"/>
    <w:p w14:paraId="4C36C483" w14:textId="045C8927" w:rsidR="00DE4EF2" w:rsidRPr="00A33EAB" w:rsidRDefault="00F22E3F">
      <w:pPr>
        <w:rPr>
          <w:rFonts w:ascii="Arial" w:hAnsi="Arial" w:cs="Arial"/>
          <w:sz w:val="24"/>
          <w:szCs w:val="24"/>
          <w:u w:val="single"/>
        </w:rPr>
      </w:pPr>
      <w:r w:rsidRPr="00A33EAB">
        <w:rPr>
          <w:rFonts w:ascii="Arial" w:hAnsi="Arial" w:cs="Arial"/>
          <w:sz w:val="24"/>
          <w:szCs w:val="24"/>
          <w:u w:val="single"/>
        </w:rPr>
        <w:lastRenderedPageBreak/>
        <w:t>References</w:t>
      </w:r>
    </w:p>
    <w:p w14:paraId="681DC954" w14:textId="77777777" w:rsidR="00EA52A3" w:rsidRPr="00644CDB" w:rsidRDefault="00EA52A3" w:rsidP="00DE4EF2"/>
    <w:p w14:paraId="5823B2F9" w14:textId="77777777" w:rsidR="00EA52A3" w:rsidRPr="00F22E3F" w:rsidRDefault="00EA52A3" w:rsidP="00DE4EF2">
      <w:pPr>
        <w:spacing w:after="0" w:line="360" w:lineRule="auto"/>
        <w:rPr>
          <w:rFonts w:ascii="Arial" w:hAnsi="Arial" w:cs="Arial"/>
          <w:b/>
          <w:sz w:val="24"/>
          <w:szCs w:val="24"/>
        </w:rPr>
      </w:pPr>
      <w:proofErr w:type="spellStart"/>
      <w:r w:rsidRPr="00F22E3F">
        <w:rPr>
          <w:rFonts w:ascii="Arial" w:hAnsi="Arial" w:cs="Arial"/>
          <w:sz w:val="24"/>
          <w:szCs w:val="24"/>
          <w:shd w:val="clear" w:color="auto" w:fill="FFFFFF"/>
        </w:rPr>
        <w:t>Bilton</w:t>
      </w:r>
      <w:proofErr w:type="spellEnd"/>
      <w:r w:rsidRPr="00F22E3F">
        <w:rPr>
          <w:rFonts w:ascii="Arial" w:hAnsi="Arial" w:cs="Arial"/>
          <w:sz w:val="24"/>
          <w:szCs w:val="24"/>
          <w:shd w:val="clear" w:color="auto" w:fill="FFFFFF"/>
        </w:rPr>
        <w:t>, H. (2010) </w:t>
      </w:r>
      <w:r w:rsidRPr="00F22E3F">
        <w:rPr>
          <w:rStyle w:val="Emphasis"/>
          <w:rFonts w:ascii="Arial" w:hAnsi="Arial" w:cs="Arial"/>
          <w:sz w:val="24"/>
          <w:szCs w:val="24"/>
          <w:bdr w:val="none" w:sz="0" w:space="0" w:color="auto" w:frame="1"/>
          <w:shd w:val="clear" w:color="auto" w:fill="FFFFFF"/>
        </w:rPr>
        <w:t>Outdoor Learning in the Early Years</w:t>
      </w:r>
      <w:r w:rsidRPr="00F22E3F">
        <w:rPr>
          <w:rFonts w:ascii="Arial" w:hAnsi="Arial" w:cs="Arial"/>
          <w:sz w:val="24"/>
          <w:szCs w:val="24"/>
          <w:shd w:val="clear" w:color="auto" w:fill="FFFFFF"/>
        </w:rPr>
        <w:t>. London: Routledge.</w:t>
      </w:r>
    </w:p>
    <w:p w14:paraId="6C95EC58" w14:textId="77777777" w:rsidR="00EA52A3" w:rsidRPr="00F22E3F" w:rsidRDefault="00EA52A3">
      <w:pPr>
        <w:rPr>
          <w:rFonts w:ascii="Arial" w:hAnsi="Arial" w:cs="Arial"/>
          <w:sz w:val="24"/>
          <w:szCs w:val="24"/>
        </w:rPr>
      </w:pPr>
      <w:r w:rsidRPr="00F22E3F">
        <w:rPr>
          <w:rFonts w:ascii="Arial" w:hAnsi="Arial" w:cs="Arial"/>
          <w:sz w:val="24"/>
          <w:szCs w:val="24"/>
        </w:rPr>
        <w:t xml:space="preserve">Early Years Foundation Stage. (2007). </w:t>
      </w:r>
      <w:r w:rsidRPr="00F22E3F">
        <w:rPr>
          <w:rFonts w:ascii="Arial" w:hAnsi="Arial" w:cs="Arial"/>
          <w:i/>
          <w:iCs/>
          <w:sz w:val="24"/>
          <w:szCs w:val="24"/>
        </w:rPr>
        <w:t>Effective practice: Outdoor Learning</w:t>
      </w:r>
      <w:r w:rsidRPr="00F22E3F">
        <w:rPr>
          <w:rFonts w:ascii="Arial" w:hAnsi="Arial" w:cs="Arial"/>
          <w:sz w:val="24"/>
          <w:szCs w:val="24"/>
        </w:rPr>
        <w:t xml:space="preserve">. Available at: </w:t>
      </w:r>
      <w:r w:rsidRPr="0028635D">
        <w:rPr>
          <w:rFonts w:ascii="Arial" w:hAnsi="Arial" w:cs="Arial"/>
          <w:sz w:val="24"/>
          <w:szCs w:val="24"/>
        </w:rPr>
        <w:t>http://outdoormatters.co.uk/wp-content/uploads/2011/03/EYFS-Effective-PracticeOutdoor-Learning.pdf</w:t>
      </w:r>
      <w:r w:rsidRPr="00F22E3F">
        <w:rPr>
          <w:rFonts w:ascii="Arial" w:hAnsi="Arial" w:cs="Arial"/>
          <w:sz w:val="24"/>
          <w:szCs w:val="24"/>
        </w:rPr>
        <w:t xml:space="preserve"> (Accessed: 17 May 2021). </w:t>
      </w:r>
    </w:p>
    <w:p w14:paraId="4E98EFC4" w14:textId="77777777" w:rsidR="00EA52A3" w:rsidRPr="0028635D" w:rsidRDefault="00EA52A3" w:rsidP="00DE4EF2">
      <w:pPr>
        <w:rPr>
          <w:rFonts w:ascii="Arial" w:hAnsi="Arial" w:cs="Arial"/>
          <w:color w:val="000000" w:themeColor="text1"/>
          <w:sz w:val="24"/>
          <w:szCs w:val="24"/>
        </w:rPr>
      </w:pPr>
      <w:r w:rsidRPr="0028635D">
        <w:rPr>
          <w:rFonts w:ascii="Arial" w:hAnsi="Arial" w:cs="Arial"/>
          <w:color w:val="000000" w:themeColor="text1"/>
          <w:sz w:val="24"/>
          <w:szCs w:val="24"/>
        </w:rPr>
        <w:t xml:space="preserve">Fiennes, C., et al. (2015). </w:t>
      </w:r>
      <w:r w:rsidRPr="0028635D">
        <w:rPr>
          <w:rFonts w:ascii="Arial" w:hAnsi="Arial" w:cs="Arial"/>
          <w:i/>
          <w:iCs/>
          <w:color w:val="000000" w:themeColor="text1"/>
          <w:sz w:val="24"/>
          <w:szCs w:val="24"/>
        </w:rPr>
        <w:t xml:space="preserve">The Existing Evidence Base about the Effectiveness of Outdoor Learning. Institute of Outdoor Learning. </w:t>
      </w:r>
      <w:r w:rsidRPr="0028635D">
        <w:rPr>
          <w:rFonts w:ascii="Arial" w:hAnsi="Arial" w:cs="Arial"/>
          <w:color w:val="000000" w:themeColor="text1"/>
          <w:sz w:val="24"/>
          <w:szCs w:val="24"/>
        </w:rPr>
        <w:t xml:space="preserve">Available at: </w:t>
      </w:r>
      <w:hyperlink r:id="rId11" w:history="1">
        <w:r w:rsidRPr="0028635D">
          <w:rPr>
            <w:rStyle w:val="Hyperlink"/>
            <w:rFonts w:ascii="Arial" w:hAnsi="Arial" w:cs="Arial"/>
            <w:color w:val="000000" w:themeColor="text1"/>
            <w:sz w:val="24"/>
            <w:szCs w:val="24"/>
          </w:rPr>
          <w:t>https://www.outdoor-learning.org/Portals/0/IOL%20Documents/Research/outdoor-learning-giving-evidence-revised-final-report-nov-2015-etc-v21.pdf?ver=2017-03-16-110244-937</w:t>
        </w:r>
      </w:hyperlink>
      <w:r w:rsidRPr="0028635D">
        <w:rPr>
          <w:rFonts w:ascii="Arial" w:hAnsi="Arial" w:cs="Arial"/>
          <w:color w:val="000000" w:themeColor="text1"/>
          <w:sz w:val="24"/>
          <w:szCs w:val="24"/>
        </w:rPr>
        <w:t xml:space="preserve"> (Accessed: 15 May 2021). </w:t>
      </w:r>
    </w:p>
    <w:p w14:paraId="5C331F86" w14:textId="77777777" w:rsidR="00EA52A3" w:rsidRPr="00F22E3F" w:rsidRDefault="00EA52A3" w:rsidP="0008268E">
      <w:pPr>
        <w:rPr>
          <w:rFonts w:ascii="Arial" w:hAnsi="Arial" w:cs="Arial"/>
          <w:b/>
          <w:bCs/>
          <w:sz w:val="24"/>
          <w:szCs w:val="24"/>
        </w:rPr>
      </w:pPr>
      <w:r w:rsidRPr="00F22E3F">
        <w:rPr>
          <w:rFonts w:ascii="Arial" w:hAnsi="Arial" w:cs="Arial"/>
          <w:sz w:val="24"/>
          <w:szCs w:val="24"/>
        </w:rPr>
        <w:t>First Discoveries. (</w:t>
      </w:r>
      <w:proofErr w:type="spellStart"/>
      <w:r w:rsidRPr="00F22E3F">
        <w:rPr>
          <w:rFonts w:ascii="Arial" w:hAnsi="Arial" w:cs="Arial"/>
          <w:sz w:val="24"/>
          <w:szCs w:val="24"/>
        </w:rPr>
        <w:t>n.d</w:t>
      </w:r>
      <w:proofErr w:type="spellEnd"/>
      <w:r w:rsidRPr="00F22E3F">
        <w:rPr>
          <w:rFonts w:ascii="Arial" w:hAnsi="Arial" w:cs="Arial"/>
          <w:sz w:val="24"/>
          <w:szCs w:val="24"/>
        </w:rPr>
        <w:t xml:space="preserve">).  </w:t>
      </w:r>
      <w:r w:rsidRPr="00F22E3F">
        <w:rPr>
          <w:rFonts w:ascii="Arial" w:hAnsi="Arial" w:cs="Arial"/>
          <w:i/>
          <w:iCs/>
          <w:sz w:val="24"/>
          <w:szCs w:val="24"/>
        </w:rPr>
        <w:t>Playworker: The Adult Role in Outdoor Play and Learning.</w:t>
      </w:r>
      <w:r w:rsidRPr="00F22E3F">
        <w:rPr>
          <w:rFonts w:ascii="Arial" w:hAnsi="Arial" w:cs="Arial"/>
          <w:sz w:val="24"/>
          <w:szCs w:val="24"/>
        </w:rPr>
        <w:t xml:space="preserve"> Available at:</w:t>
      </w:r>
      <w:r w:rsidRPr="00F22E3F">
        <w:rPr>
          <w:rFonts w:ascii="Arial" w:hAnsi="Arial" w:cs="Arial"/>
          <w:b/>
          <w:bCs/>
          <w:sz w:val="24"/>
          <w:szCs w:val="24"/>
        </w:rPr>
        <w:t xml:space="preserve"> </w:t>
      </w:r>
      <w:r w:rsidRPr="0028635D">
        <w:rPr>
          <w:rFonts w:ascii="Arial" w:hAnsi="Arial" w:cs="Arial"/>
          <w:sz w:val="24"/>
          <w:szCs w:val="24"/>
        </w:rPr>
        <w:t>https://www.firstdiscoverers.co.uk/playworker-outdoor-learning/</w:t>
      </w:r>
      <w:r w:rsidRPr="00F22E3F">
        <w:rPr>
          <w:rFonts w:ascii="Arial" w:hAnsi="Arial" w:cs="Arial"/>
          <w:sz w:val="24"/>
          <w:szCs w:val="24"/>
        </w:rPr>
        <w:t xml:space="preserve"> (Accessed: 17 May 2021).</w:t>
      </w:r>
    </w:p>
    <w:p w14:paraId="304D320B"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Fjørtoft. I. (2001). ‘The natural environment as a playground for children: The impact of outdoor play activities in pre-primary school children.’ </w:t>
      </w:r>
      <w:r w:rsidRPr="00F22E3F">
        <w:rPr>
          <w:rFonts w:ascii="Arial" w:hAnsi="Arial" w:cs="Arial"/>
          <w:i/>
          <w:sz w:val="24"/>
          <w:szCs w:val="24"/>
        </w:rPr>
        <w:t>Early Childhood Education Journal</w:t>
      </w:r>
      <w:r w:rsidRPr="00F22E3F">
        <w:rPr>
          <w:rFonts w:ascii="Arial" w:hAnsi="Arial" w:cs="Arial"/>
          <w:sz w:val="24"/>
          <w:szCs w:val="24"/>
        </w:rPr>
        <w:t>, 29(2), 111–117. DOI: 10.1023/A:1012576913074</w:t>
      </w:r>
    </w:p>
    <w:p w14:paraId="1C85AC16" w14:textId="77777777" w:rsidR="00EA52A3" w:rsidRDefault="00EA52A3" w:rsidP="00961A4A">
      <w:pPr>
        <w:rPr>
          <w:color w:val="0000FF"/>
          <w:u w:val="single"/>
        </w:rPr>
      </w:pPr>
      <w:r>
        <w:t xml:space="preserve">Foundation Phase framework (2021)Available at:  </w:t>
      </w:r>
      <w:hyperlink r:id="rId12" w:history="1">
        <w:r w:rsidRPr="00315346">
          <w:rPr>
            <w:color w:val="000000" w:themeColor="text1"/>
          </w:rPr>
          <w:t>foundation-phase-framework.pdf (</w:t>
        </w:r>
        <w:proofErr w:type="spellStart"/>
        <w:r w:rsidRPr="00315346">
          <w:rPr>
            <w:color w:val="000000" w:themeColor="text1"/>
          </w:rPr>
          <w:t>gov.wales</w:t>
        </w:r>
        <w:proofErr w:type="spellEnd"/>
        <w:r w:rsidRPr="00315346">
          <w:rPr>
            <w:color w:val="000000" w:themeColor="text1"/>
          </w:rPr>
          <w:t>)</w:t>
        </w:r>
      </w:hyperlink>
      <w:r>
        <w:rPr>
          <w:color w:val="000000" w:themeColor="text1"/>
        </w:rPr>
        <w:t xml:space="preserve"> (Accessed 21 May 2021).</w:t>
      </w:r>
    </w:p>
    <w:p w14:paraId="4F278489"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Herrington. S., and Studtmann. K. (1998). ‘Landscape interventions: new directions for the design of children's outdoor play environments.’ </w:t>
      </w:r>
      <w:r w:rsidRPr="00F22E3F">
        <w:rPr>
          <w:rFonts w:ascii="Arial" w:hAnsi="Arial" w:cs="Arial"/>
          <w:i/>
          <w:sz w:val="24"/>
          <w:szCs w:val="24"/>
        </w:rPr>
        <w:t>Landscape and Urban Planning</w:t>
      </w:r>
      <w:r w:rsidRPr="00F22E3F">
        <w:rPr>
          <w:rFonts w:ascii="Arial" w:hAnsi="Arial" w:cs="Arial"/>
          <w:sz w:val="24"/>
          <w:szCs w:val="24"/>
        </w:rPr>
        <w:t>, 42(2–4), 191–205. DOI: 10.1016/S0169-2046(98)00087-5</w:t>
      </w:r>
    </w:p>
    <w:p w14:paraId="3A144C9E"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Higgins, P., and Nicol, R. (2002) </w:t>
      </w:r>
      <w:r w:rsidRPr="00F22E3F">
        <w:rPr>
          <w:rFonts w:ascii="Arial" w:hAnsi="Arial" w:cs="Arial"/>
          <w:i/>
          <w:iCs/>
          <w:sz w:val="24"/>
          <w:szCs w:val="24"/>
        </w:rPr>
        <w:t>Outdoor Education: Authentic Learning in the context of Landscapes</w:t>
      </w:r>
      <w:r w:rsidRPr="00F22E3F">
        <w:rPr>
          <w:rFonts w:ascii="Arial" w:hAnsi="Arial" w:cs="Arial"/>
          <w:sz w:val="24"/>
          <w:szCs w:val="24"/>
        </w:rPr>
        <w:t xml:space="preserve">. Available at: </w:t>
      </w:r>
      <w:r w:rsidRPr="0028635D">
        <w:rPr>
          <w:rFonts w:ascii="Arial" w:hAnsi="Arial" w:cs="Arial"/>
          <w:sz w:val="24"/>
          <w:szCs w:val="24"/>
        </w:rPr>
        <w:t>http://www.docs.hss.ed.ac.uk/education/outdoored/oe_authentic_learning.pdf</w:t>
      </w:r>
      <w:r w:rsidRPr="00F22E3F">
        <w:rPr>
          <w:rFonts w:ascii="Arial" w:hAnsi="Arial" w:cs="Arial"/>
          <w:sz w:val="24"/>
          <w:szCs w:val="24"/>
        </w:rPr>
        <w:t xml:space="preserve"> (Accessed: 18 May 2021). </w:t>
      </w:r>
    </w:p>
    <w:p w14:paraId="37CC22DD" w14:textId="77777777" w:rsidR="00EA52A3" w:rsidRPr="00F22E3F" w:rsidRDefault="00EA52A3" w:rsidP="00DE4EF2">
      <w:pPr>
        <w:rPr>
          <w:rFonts w:ascii="Arial" w:hAnsi="Arial" w:cs="Arial"/>
          <w:color w:val="FF0000"/>
          <w:sz w:val="24"/>
          <w:szCs w:val="24"/>
        </w:rPr>
      </w:pPr>
      <w:r w:rsidRPr="00F22E3F">
        <w:rPr>
          <w:rFonts w:ascii="Arial" w:hAnsi="Arial" w:cs="Arial"/>
          <w:sz w:val="24"/>
          <w:szCs w:val="24"/>
        </w:rPr>
        <w:t xml:space="preserve">Kellert, S. R. (2005) </w:t>
      </w:r>
      <w:r w:rsidRPr="00F22E3F">
        <w:rPr>
          <w:rFonts w:ascii="Arial" w:hAnsi="Arial" w:cs="Arial"/>
          <w:i/>
          <w:sz w:val="24"/>
          <w:szCs w:val="24"/>
        </w:rPr>
        <w:t>Building for life: Designing and understanding the human-nature connection.</w:t>
      </w:r>
      <w:r w:rsidRPr="00F22E3F">
        <w:rPr>
          <w:rFonts w:ascii="Arial" w:hAnsi="Arial" w:cs="Arial"/>
          <w:sz w:val="24"/>
          <w:szCs w:val="24"/>
        </w:rPr>
        <w:t xml:space="preserve"> Washington: Island Press</w:t>
      </w:r>
    </w:p>
    <w:p w14:paraId="2D624D7B"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Kirkby, M. (1989). ‘Nature as refuge in children’s environment.’ </w:t>
      </w:r>
      <w:r w:rsidRPr="00F22E3F">
        <w:rPr>
          <w:rFonts w:ascii="Arial" w:hAnsi="Arial" w:cs="Arial"/>
          <w:i/>
          <w:sz w:val="24"/>
          <w:szCs w:val="24"/>
        </w:rPr>
        <w:t xml:space="preserve">Children’s Environments Quarterly. </w:t>
      </w:r>
      <w:r w:rsidRPr="00F22E3F">
        <w:rPr>
          <w:rFonts w:ascii="Arial" w:hAnsi="Arial" w:cs="Arial"/>
          <w:sz w:val="24"/>
          <w:szCs w:val="24"/>
        </w:rPr>
        <w:t xml:space="preserve">6(1), 7–12. </w:t>
      </w:r>
    </w:p>
    <w:p w14:paraId="2F432F51" w14:textId="77777777" w:rsidR="00EA52A3" w:rsidRPr="00A33EAB" w:rsidRDefault="00EA52A3" w:rsidP="00DE4EF2">
      <w:pPr>
        <w:spacing w:after="0" w:line="240" w:lineRule="auto"/>
        <w:rPr>
          <w:rFonts w:ascii="Arial" w:hAnsi="Arial" w:cs="Arial"/>
          <w:bCs/>
          <w:color w:val="000000" w:themeColor="text1"/>
          <w:sz w:val="24"/>
          <w:szCs w:val="24"/>
        </w:rPr>
      </w:pPr>
      <w:r w:rsidRPr="00A33EAB">
        <w:rPr>
          <w:rFonts w:ascii="Arial" w:hAnsi="Arial" w:cs="Arial"/>
          <w:bCs/>
          <w:color w:val="000000" w:themeColor="text1"/>
          <w:sz w:val="24"/>
          <w:szCs w:val="24"/>
        </w:rPr>
        <w:t>Kolb, D. A. (1984). </w:t>
      </w:r>
      <w:r w:rsidRPr="00A33EAB">
        <w:rPr>
          <w:rFonts w:ascii="Arial" w:hAnsi="Arial" w:cs="Arial"/>
          <w:bCs/>
          <w:i/>
          <w:iCs/>
          <w:color w:val="000000" w:themeColor="text1"/>
          <w:sz w:val="24"/>
          <w:szCs w:val="24"/>
        </w:rPr>
        <w:t>Experiential learning: Experience as the source of learning and development</w:t>
      </w:r>
      <w:r w:rsidRPr="00A33EAB">
        <w:rPr>
          <w:rFonts w:ascii="Arial" w:hAnsi="Arial" w:cs="Arial"/>
          <w:bCs/>
          <w:color w:val="000000" w:themeColor="text1"/>
          <w:sz w:val="24"/>
          <w:szCs w:val="24"/>
        </w:rPr>
        <w:t>. Englewood Cliffs, NJ: Prentice-Hall.</w:t>
      </w:r>
    </w:p>
    <w:p w14:paraId="3F7B02C7" w14:textId="77777777" w:rsidR="00EA52A3" w:rsidRPr="00A33EAB" w:rsidRDefault="00EA52A3" w:rsidP="00DE4EF2">
      <w:pPr>
        <w:spacing w:before="100" w:beforeAutospacing="1" w:after="100" w:afterAutospacing="1" w:line="240" w:lineRule="auto"/>
        <w:rPr>
          <w:rFonts w:ascii="Arial" w:eastAsia="Times New Roman" w:hAnsi="Arial" w:cs="Arial"/>
          <w:color w:val="000000"/>
          <w:sz w:val="24"/>
          <w:szCs w:val="24"/>
          <w:lang w:eastAsia="en-GB"/>
        </w:rPr>
      </w:pPr>
      <w:r w:rsidRPr="00A33EAB">
        <w:rPr>
          <w:rFonts w:ascii="Arial" w:hAnsi="Arial" w:cs="Arial"/>
          <w:sz w:val="24"/>
          <w:szCs w:val="24"/>
        </w:rPr>
        <w:t xml:space="preserve">Learning and Teaching Scotland. (2010). </w:t>
      </w:r>
      <w:r w:rsidRPr="00A33EAB">
        <w:rPr>
          <w:rFonts w:ascii="Arial" w:eastAsia="Times New Roman" w:hAnsi="Arial" w:cs="Arial"/>
          <w:i/>
          <w:iCs/>
          <w:color w:val="000000"/>
          <w:sz w:val="24"/>
          <w:szCs w:val="24"/>
          <w:lang w:eastAsia="en-GB"/>
        </w:rPr>
        <w:t>Curriculum for Excellence through Outdoor Learning, Learning &amp; Teaching Scotland guidance 2010.</w:t>
      </w:r>
      <w:r w:rsidRPr="00A33EAB">
        <w:rPr>
          <w:rFonts w:ascii="Arial" w:eastAsia="Times New Roman" w:hAnsi="Arial" w:cs="Arial"/>
          <w:color w:val="000000"/>
          <w:sz w:val="24"/>
          <w:szCs w:val="24"/>
          <w:lang w:eastAsia="en-GB"/>
        </w:rPr>
        <w:t xml:space="preserve"> Available at: </w:t>
      </w:r>
      <w:r w:rsidRPr="00A33EAB">
        <w:rPr>
          <w:rFonts w:ascii="Arial" w:eastAsia="Times New Roman" w:hAnsi="Arial" w:cs="Arial"/>
          <w:sz w:val="24"/>
          <w:szCs w:val="24"/>
          <w:lang w:eastAsia="en-GB"/>
        </w:rPr>
        <w:t>https://education.gov.scot/Documents/cfe-through-outdoor-learning.pdf</w:t>
      </w:r>
      <w:r w:rsidRPr="00A33EAB">
        <w:rPr>
          <w:rFonts w:ascii="Arial" w:eastAsia="Times New Roman" w:hAnsi="Arial" w:cs="Arial"/>
          <w:color w:val="000000"/>
          <w:sz w:val="24"/>
          <w:szCs w:val="24"/>
          <w:lang w:eastAsia="en-GB"/>
        </w:rPr>
        <w:t xml:space="preserve"> (Accessed: 11 May 2021)</w:t>
      </w:r>
      <w:r>
        <w:rPr>
          <w:rFonts w:ascii="Arial" w:eastAsia="Times New Roman" w:hAnsi="Arial" w:cs="Arial"/>
          <w:color w:val="000000"/>
          <w:sz w:val="24"/>
          <w:szCs w:val="24"/>
          <w:lang w:eastAsia="en-GB"/>
        </w:rPr>
        <w:t>.</w:t>
      </w:r>
    </w:p>
    <w:p w14:paraId="6D2669A7" w14:textId="77777777" w:rsidR="00EA52A3" w:rsidRPr="00F22E3F" w:rsidRDefault="00EA52A3" w:rsidP="00DE4EF2">
      <w:pPr>
        <w:rPr>
          <w:rFonts w:ascii="Arial" w:hAnsi="Arial" w:cs="Arial"/>
          <w:sz w:val="24"/>
          <w:szCs w:val="24"/>
        </w:rPr>
      </w:pPr>
      <w:r w:rsidRPr="00A33EAB">
        <w:rPr>
          <w:rFonts w:ascii="Arial" w:hAnsi="Arial" w:cs="Arial"/>
          <w:sz w:val="24"/>
          <w:szCs w:val="24"/>
        </w:rPr>
        <w:t xml:space="preserve">Lovell, R. (2016). </w:t>
      </w:r>
      <w:r w:rsidRPr="00A33EAB">
        <w:rPr>
          <w:rFonts w:ascii="Arial" w:hAnsi="Arial" w:cs="Arial"/>
          <w:i/>
          <w:iCs/>
          <w:sz w:val="24"/>
          <w:szCs w:val="24"/>
        </w:rPr>
        <w:t xml:space="preserve">Links between natural environments and learning: evidence briefing. </w:t>
      </w:r>
      <w:r w:rsidRPr="00A33EAB">
        <w:rPr>
          <w:rFonts w:ascii="Arial" w:hAnsi="Arial" w:cs="Arial"/>
          <w:sz w:val="24"/>
          <w:szCs w:val="24"/>
        </w:rPr>
        <w:t>Available at: https://www.researchgate.net/publication/307545266_Links_between_natural_enviro</w:t>
      </w:r>
      <w:r w:rsidRPr="00A33EAB">
        <w:rPr>
          <w:rFonts w:ascii="Arial" w:hAnsi="Arial" w:cs="Arial"/>
          <w:sz w:val="24"/>
          <w:szCs w:val="24"/>
        </w:rPr>
        <w:lastRenderedPageBreak/>
        <w:t>nments_and_learning_evidence_briefing/link/57c7dc0608ae28c01d4f90fd/download (Accessed: 15 May 2021)</w:t>
      </w:r>
      <w:r>
        <w:rPr>
          <w:rFonts w:ascii="Arial" w:hAnsi="Arial" w:cs="Arial"/>
          <w:sz w:val="24"/>
          <w:szCs w:val="24"/>
        </w:rPr>
        <w:t>.</w:t>
      </w:r>
    </w:p>
    <w:p w14:paraId="75B011F1"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Maynard, T., Morgan, A., and Waters, J. (2010). </w:t>
      </w:r>
      <w:r w:rsidRPr="00F22E3F">
        <w:rPr>
          <w:rFonts w:ascii="Arial" w:hAnsi="Arial" w:cs="Arial"/>
          <w:i/>
          <w:iCs/>
          <w:sz w:val="24"/>
          <w:szCs w:val="24"/>
        </w:rPr>
        <w:t xml:space="preserve">The Teaching and Learning Research Programme in Wales: The Foundation Phase. </w:t>
      </w:r>
      <w:r w:rsidRPr="00F22E3F">
        <w:rPr>
          <w:rFonts w:ascii="Arial" w:hAnsi="Arial" w:cs="Arial"/>
          <w:sz w:val="24"/>
          <w:szCs w:val="24"/>
        </w:rPr>
        <w:t xml:space="preserve">Available at: </w:t>
      </w:r>
      <w:r w:rsidRPr="00A33EAB">
        <w:rPr>
          <w:rFonts w:ascii="Arial" w:hAnsi="Arial" w:cs="Arial"/>
          <w:sz w:val="24"/>
          <w:szCs w:val="24"/>
        </w:rPr>
        <w:t>https://dera.ioe.ac.uk/1866/1/101202foundationreporten.pdf</w:t>
      </w:r>
      <w:r w:rsidRPr="00F22E3F">
        <w:rPr>
          <w:rFonts w:ascii="Arial" w:hAnsi="Arial" w:cs="Arial"/>
          <w:sz w:val="24"/>
          <w:szCs w:val="24"/>
        </w:rPr>
        <w:t xml:space="preserve"> (Accessed: 11 May 2021)</w:t>
      </w:r>
    </w:p>
    <w:p w14:paraId="7EAD4880" w14:textId="77777777" w:rsidR="00EA52A3" w:rsidRDefault="00EA52A3" w:rsidP="00784201">
      <w:pPr>
        <w:rPr>
          <w:u w:val="single"/>
        </w:rPr>
      </w:pPr>
      <w:r>
        <w:rPr>
          <w:rFonts w:ascii="Arial" w:hAnsi="Arial" w:cs="Arial"/>
          <w:sz w:val="24"/>
          <w:szCs w:val="24"/>
        </w:rPr>
        <w:t xml:space="preserve">National improvement hub (2021). Available at: </w:t>
      </w:r>
      <w:r w:rsidRPr="0036568B">
        <w:rPr>
          <w:u w:val="single"/>
        </w:rPr>
        <w:t>National Improvement Hub | National Improvement Hub (</w:t>
      </w:r>
      <w:proofErr w:type="spellStart"/>
      <w:proofErr w:type="gramStart"/>
      <w:r w:rsidRPr="0036568B">
        <w:rPr>
          <w:u w:val="single"/>
        </w:rPr>
        <w:t>education.gov.scot</w:t>
      </w:r>
      <w:proofErr w:type="spellEnd"/>
      <w:proofErr w:type="gramEnd"/>
      <w:r w:rsidRPr="0036568B">
        <w:rPr>
          <w:u w:val="single"/>
        </w:rPr>
        <w:t>)</w:t>
      </w:r>
      <w:r>
        <w:rPr>
          <w:u w:val="single"/>
        </w:rPr>
        <w:t xml:space="preserve">. </w:t>
      </w:r>
      <w:r>
        <w:rPr>
          <w:u w:val="single"/>
        </w:rPr>
        <w:t xml:space="preserve"> </w:t>
      </w:r>
      <w:r>
        <w:rPr>
          <w:u w:val="single"/>
        </w:rPr>
        <w:t>(Accessed,2021).</w:t>
      </w:r>
      <w:r>
        <w:rPr>
          <w:u w:val="single"/>
        </w:rPr>
        <w:t xml:space="preserve"> </w:t>
      </w:r>
    </w:p>
    <w:p w14:paraId="58C363BD"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Öztürk. Ş. (2009). ‘Outdoor education integrated with the education at school.’ </w:t>
      </w:r>
      <w:r w:rsidRPr="00F22E3F">
        <w:rPr>
          <w:rFonts w:ascii="Arial" w:hAnsi="Arial" w:cs="Arial"/>
          <w:i/>
          <w:sz w:val="24"/>
          <w:szCs w:val="24"/>
        </w:rPr>
        <w:t xml:space="preserve">The Journal of National Education. </w:t>
      </w:r>
      <w:r w:rsidRPr="00F22E3F">
        <w:rPr>
          <w:rFonts w:ascii="Arial" w:hAnsi="Arial" w:cs="Arial"/>
          <w:sz w:val="24"/>
          <w:szCs w:val="24"/>
        </w:rPr>
        <w:t>181, 131–144.</w:t>
      </w:r>
    </w:p>
    <w:p w14:paraId="5AD632A2" w14:textId="77777777" w:rsidR="00EA52A3" w:rsidRPr="0056750E" w:rsidRDefault="00EA52A3" w:rsidP="00662D95">
      <w:r w:rsidRPr="0056750E">
        <w:t xml:space="preserve">Pacey (2021) Getting to grip with loose parts play. Available at: </w:t>
      </w:r>
      <w:hyperlink r:id="rId13" w:history="1">
        <w:r w:rsidRPr="0056750E">
          <w:rPr>
            <w:rStyle w:val="Hyperlink"/>
            <w:color w:val="auto"/>
            <w:u w:val="none"/>
          </w:rPr>
          <w:t>Getting to grips with loose parts play | PACEY</w:t>
        </w:r>
      </w:hyperlink>
      <w:r>
        <w:t xml:space="preserve"> (Accessed 21 May 2021).</w:t>
      </w:r>
    </w:p>
    <w:p w14:paraId="66615D0C" w14:textId="77777777" w:rsidR="00EA52A3" w:rsidRDefault="00EA52A3" w:rsidP="00DE4EF2">
      <w:r>
        <w:t xml:space="preserve"> Pentagon for learning and play (2018) </w:t>
      </w:r>
      <w:r w:rsidRPr="009C4D2C">
        <w:rPr>
          <w:i/>
          <w:iCs/>
        </w:rPr>
        <w:t>Outdoor learning and play</w:t>
      </w:r>
      <w:r>
        <w:rPr>
          <w:i/>
          <w:iCs/>
        </w:rPr>
        <w:t xml:space="preserve">. </w:t>
      </w:r>
      <w:r>
        <w:t>Available at:</w:t>
      </w:r>
      <w:r w:rsidRPr="00644CDB">
        <w:t xml:space="preserve"> </w:t>
      </w:r>
      <w:hyperlink r:id="rId14" w:anchor=":~:text=Jean%20Piaget%20(1962)%20was%20the,study%20of%20children%27s%20cognitive%20development.&amp;text=His%20theory%20of%20play%20argues,further%20cognitive%20and%20language%20development." w:history="1">
        <w:r w:rsidRPr="00644CDB">
          <w:rPr>
            <w:rStyle w:val="Hyperlink"/>
            <w:color w:val="auto"/>
            <w:u w:val="none"/>
          </w:rPr>
          <w:t>Psychology Behind Learning Through Play | Pentagon Play</w:t>
        </w:r>
      </w:hyperlink>
      <w:r>
        <w:t xml:space="preserve"> (Accessed 21 May 2021).</w:t>
      </w:r>
    </w:p>
    <w:p w14:paraId="403B7A4A" w14:textId="77777777" w:rsidR="00EA52A3" w:rsidRDefault="00EA52A3" w:rsidP="0028635D">
      <w:r>
        <w:t xml:space="preserve">Simon Nicholson (2009) </w:t>
      </w:r>
      <w:r w:rsidRPr="0033137F">
        <w:rPr>
          <w:i/>
          <w:iCs/>
        </w:rPr>
        <w:t>How Not to Cheat the theory of loose parts</w:t>
      </w:r>
      <w:r>
        <w:rPr>
          <w:i/>
          <w:iCs/>
        </w:rPr>
        <w:t>.</w:t>
      </w:r>
      <w:r>
        <w:t xml:space="preserve"> Available at: </w:t>
      </w:r>
      <w:hyperlink r:id="rId15" w:history="1">
        <w:r w:rsidRPr="0028635D">
          <w:t>Imagination-Playground-Theory-of-Loose-Parts-Simon-Nicholson.pdf (kaboom.org)</w:t>
        </w:r>
      </w:hyperlink>
      <w:r w:rsidRPr="0028635D">
        <w:t xml:space="preserve"> .</w:t>
      </w:r>
      <w:r>
        <w:rPr>
          <w:u w:val="single"/>
        </w:rPr>
        <w:t>(</w:t>
      </w:r>
      <w:r>
        <w:t xml:space="preserve">Accessed 21 May 2021). </w:t>
      </w:r>
      <w:r>
        <w:t xml:space="preserve"> </w:t>
      </w:r>
    </w:p>
    <w:p w14:paraId="44CF360F" w14:textId="77777777" w:rsidR="00EA52A3" w:rsidRDefault="00EA52A3" w:rsidP="000C7734">
      <w:pPr>
        <w:rPr>
          <w:rFonts w:cstheme="minorHAnsi"/>
          <w:sz w:val="24"/>
          <w:szCs w:val="24"/>
        </w:rPr>
      </w:pPr>
      <w:proofErr w:type="spellStart"/>
      <w:r w:rsidRPr="00F72C4C">
        <w:rPr>
          <w:rFonts w:cstheme="minorHAnsi"/>
          <w:sz w:val="24"/>
          <w:szCs w:val="24"/>
        </w:rPr>
        <w:t>Unicef</w:t>
      </w:r>
      <w:proofErr w:type="spellEnd"/>
      <w:r w:rsidRPr="00F72C4C">
        <w:rPr>
          <w:rFonts w:cstheme="minorHAnsi"/>
          <w:sz w:val="24"/>
          <w:szCs w:val="24"/>
        </w:rPr>
        <w:t xml:space="preserve"> </w:t>
      </w:r>
      <w:proofErr w:type="spellStart"/>
      <w:r w:rsidRPr="00F72C4C">
        <w:rPr>
          <w:rFonts w:cstheme="minorHAnsi"/>
          <w:sz w:val="24"/>
          <w:szCs w:val="24"/>
        </w:rPr>
        <w:t>Uk</w:t>
      </w:r>
      <w:proofErr w:type="spellEnd"/>
      <w:r w:rsidRPr="00F72C4C">
        <w:rPr>
          <w:rFonts w:cstheme="minorHAnsi"/>
          <w:sz w:val="24"/>
          <w:szCs w:val="24"/>
        </w:rPr>
        <w:t xml:space="preserve"> (1990) ‘Convention on the Rights of the child’. Available at: https://downloads.unicef.org.uk/wp- =2.232677727.1760093823.1588454350-1365840992.1585678321. (Accessed May </w:t>
      </w:r>
      <w:proofErr w:type="gramStart"/>
      <w:r w:rsidRPr="00F72C4C">
        <w:rPr>
          <w:rFonts w:cstheme="minorHAnsi"/>
          <w:sz w:val="24"/>
          <w:szCs w:val="24"/>
        </w:rPr>
        <w:t>21</w:t>
      </w:r>
      <w:proofErr w:type="gramEnd"/>
      <w:r w:rsidRPr="00F72C4C">
        <w:rPr>
          <w:rFonts w:cstheme="minorHAnsi"/>
          <w:sz w:val="24"/>
          <w:szCs w:val="24"/>
        </w:rPr>
        <w:t xml:space="preserve"> 2021).</w:t>
      </w:r>
    </w:p>
    <w:p w14:paraId="5C59BABC"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Wainwright, N., Goodway, J., Williams, A., and Kirk, D. (2016). ‘The Foundation Phase in Wales – a play-based curriculum that supports the development of physical literacy.’ </w:t>
      </w:r>
      <w:r w:rsidRPr="00F22E3F">
        <w:rPr>
          <w:rFonts w:ascii="Arial" w:hAnsi="Arial" w:cs="Arial"/>
          <w:i/>
          <w:iCs/>
          <w:sz w:val="24"/>
          <w:szCs w:val="24"/>
        </w:rPr>
        <w:t xml:space="preserve">International Journal of Primary, Elementary and Early Years Education, </w:t>
      </w:r>
      <w:r w:rsidRPr="00F22E3F">
        <w:rPr>
          <w:rFonts w:ascii="Arial" w:hAnsi="Arial" w:cs="Arial"/>
          <w:sz w:val="24"/>
          <w:szCs w:val="24"/>
        </w:rPr>
        <w:t>44(5), pp. 513-524, DOI: 10.1080/03004279.2016.1176360</w:t>
      </w:r>
    </w:p>
    <w:p w14:paraId="795D9D9A" w14:textId="77777777" w:rsidR="00EA52A3" w:rsidRPr="00F22E3F" w:rsidRDefault="00EA52A3" w:rsidP="0008268E">
      <w:pPr>
        <w:rPr>
          <w:rFonts w:ascii="Arial" w:hAnsi="Arial" w:cs="Arial"/>
          <w:sz w:val="24"/>
          <w:szCs w:val="24"/>
        </w:rPr>
      </w:pPr>
      <w:r w:rsidRPr="00F22E3F">
        <w:rPr>
          <w:rFonts w:ascii="Arial" w:hAnsi="Arial" w:cs="Arial"/>
          <w:sz w:val="24"/>
          <w:szCs w:val="24"/>
        </w:rPr>
        <w:t xml:space="preserve">Waller, T. (2011). </w:t>
      </w:r>
      <w:r w:rsidRPr="00F22E3F">
        <w:rPr>
          <w:rFonts w:ascii="Arial" w:hAnsi="Arial" w:cs="Arial"/>
          <w:i/>
          <w:iCs/>
          <w:sz w:val="24"/>
          <w:szCs w:val="24"/>
        </w:rPr>
        <w:t xml:space="preserve">Adults Are Essential: The Roles of Adults Outdoors. </w:t>
      </w:r>
      <w:r w:rsidRPr="00F22E3F">
        <w:rPr>
          <w:rFonts w:ascii="Arial" w:hAnsi="Arial" w:cs="Arial"/>
          <w:sz w:val="24"/>
          <w:szCs w:val="24"/>
        </w:rPr>
        <w:t xml:space="preserve">Available at: </w:t>
      </w:r>
      <w:r w:rsidRPr="00A33EAB">
        <w:rPr>
          <w:rFonts w:ascii="Arial" w:hAnsi="Arial" w:cs="Arial"/>
          <w:sz w:val="24"/>
          <w:szCs w:val="24"/>
        </w:rPr>
        <w:t>https://www.researchgate.net/publication/298694321_Adults_are_essential_The_roles_of_adults_outdoors</w:t>
      </w:r>
      <w:r w:rsidRPr="00F22E3F">
        <w:rPr>
          <w:rFonts w:ascii="Arial" w:hAnsi="Arial" w:cs="Arial"/>
          <w:sz w:val="24"/>
          <w:szCs w:val="24"/>
        </w:rPr>
        <w:t xml:space="preserve"> (Accessed: 18 May 2021)</w:t>
      </w:r>
    </w:p>
    <w:p w14:paraId="17741EF3" w14:textId="77777777" w:rsidR="00EA52A3" w:rsidRPr="00F22E3F" w:rsidRDefault="00EA52A3" w:rsidP="00DE4EF2">
      <w:pPr>
        <w:rPr>
          <w:rFonts w:ascii="Arial" w:hAnsi="Arial" w:cs="Arial"/>
          <w:sz w:val="24"/>
          <w:szCs w:val="24"/>
        </w:rPr>
      </w:pPr>
      <w:r w:rsidRPr="00F22E3F">
        <w:rPr>
          <w:rFonts w:ascii="Arial" w:hAnsi="Arial" w:cs="Arial"/>
          <w:sz w:val="24"/>
          <w:szCs w:val="24"/>
        </w:rPr>
        <w:t xml:space="preserve">Wells. N. (2000). ‘At home with nature: Effects of “greenness” on children's cognitive functioning.’ </w:t>
      </w:r>
      <w:r w:rsidRPr="00F22E3F">
        <w:rPr>
          <w:rFonts w:ascii="Arial" w:hAnsi="Arial" w:cs="Arial"/>
          <w:i/>
          <w:sz w:val="24"/>
          <w:szCs w:val="24"/>
        </w:rPr>
        <w:t>Environment and Behaviour,</w:t>
      </w:r>
      <w:r w:rsidRPr="00F22E3F">
        <w:rPr>
          <w:rFonts w:ascii="Arial" w:hAnsi="Arial" w:cs="Arial"/>
          <w:sz w:val="24"/>
          <w:szCs w:val="24"/>
        </w:rPr>
        <w:t xml:space="preserve"> 32(6).</w:t>
      </w:r>
    </w:p>
    <w:p w14:paraId="5CD40972" w14:textId="77777777" w:rsidR="00EA52A3" w:rsidRDefault="00EA52A3" w:rsidP="000C7734">
      <w:r>
        <w:rPr>
          <w:rFonts w:cstheme="minorHAnsi"/>
          <w:sz w:val="24"/>
          <w:szCs w:val="24"/>
        </w:rPr>
        <w:t xml:space="preserve">Wild about learning (N/D) ‘Wild about learning’. Available at:                                                                                                                                                      </w:t>
      </w:r>
      <w:r w:rsidRPr="00A33EAB">
        <w:t>LRWT+Wild+About+Learning+pack.pdf (squarespace.com</w:t>
      </w:r>
      <w:r w:rsidRPr="003C5037">
        <w:rPr>
          <w:u w:val="single"/>
        </w:rPr>
        <w:t>)</w:t>
      </w:r>
      <w:r>
        <w:rPr>
          <w:u w:val="single"/>
        </w:rPr>
        <w:t xml:space="preserve">. </w:t>
      </w:r>
      <w:r>
        <w:t xml:space="preserve">(Accessed May </w:t>
      </w:r>
      <w:proofErr w:type="gramStart"/>
      <w:r>
        <w:t>21</w:t>
      </w:r>
      <w:proofErr w:type="gramEnd"/>
      <w:r>
        <w:t xml:space="preserve"> 2021). </w:t>
      </w:r>
    </w:p>
    <w:p w14:paraId="4D7B4AF5" w14:textId="77777777" w:rsidR="00EA52A3" w:rsidRDefault="00EA52A3" w:rsidP="00DE4EF2">
      <w:pPr>
        <w:rPr>
          <w:rFonts w:ascii="Arial" w:hAnsi="Arial" w:cs="Arial"/>
          <w:sz w:val="24"/>
          <w:szCs w:val="24"/>
        </w:rPr>
      </w:pPr>
      <w:proofErr w:type="spellStart"/>
      <w:r w:rsidRPr="00F22E3F">
        <w:rPr>
          <w:rFonts w:ascii="Arial" w:hAnsi="Arial" w:cs="Arial"/>
          <w:sz w:val="24"/>
          <w:szCs w:val="24"/>
        </w:rPr>
        <w:t>Yıldırım.G</w:t>
      </w:r>
      <w:proofErr w:type="spellEnd"/>
      <w:r w:rsidRPr="00F22E3F">
        <w:rPr>
          <w:rFonts w:ascii="Arial" w:hAnsi="Arial" w:cs="Arial"/>
          <w:sz w:val="24"/>
          <w:szCs w:val="24"/>
        </w:rPr>
        <w:t xml:space="preserve">., &amp; </w:t>
      </w:r>
      <w:proofErr w:type="spellStart"/>
      <w:r w:rsidRPr="00F22E3F">
        <w:rPr>
          <w:rFonts w:ascii="Arial" w:hAnsi="Arial" w:cs="Arial"/>
          <w:sz w:val="24"/>
          <w:szCs w:val="24"/>
        </w:rPr>
        <w:t>Akamca</w:t>
      </w:r>
      <w:proofErr w:type="spellEnd"/>
      <w:r w:rsidRPr="00F22E3F">
        <w:rPr>
          <w:rFonts w:ascii="Arial" w:hAnsi="Arial" w:cs="Arial"/>
          <w:sz w:val="24"/>
          <w:szCs w:val="24"/>
        </w:rPr>
        <w:t xml:space="preserve">, O.G. (2017). ‘The effect of outdoor learning activities on the development of preschool children.’ </w:t>
      </w:r>
      <w:r w:rsidRPr="00F22E3F">
        <w:rPr>
          <w:rFonts w:ascii="Arial" w:hAnsi="Arial" w:cs="Arial"/>
          <w:i/>
          <w:sz w:val="24"/>
          <w:szCs w:val="24"/>
        </w:rPr>
        <w:t xml:space="preserve">South African Journal of Education, </w:t>
      </w:r>
      <w:r w:rsidRPr="00F22E3F">
        <w:rPr>
          <w:rFonts w:ascii="Arial" w:hAnsi="Arial" w:cs="Arial"/>
          <w:sz w:val="24"/>
          <w:szCs w:val="24"/>
        </w:rPr>
        <w:t xml:space="preserve">37(2,), 1378. </w:t>
      </w:r>
      <w:proofErr w:type="spellStart"/>
      <w:r w:rsidRPr="00F22E3F">
        <w:rPr>
          <w:rFonts w:ascii="Arial" w:hAnsi="Arial" w:cs="Arial"/>
          <w:sz w:val="24"/>
          <w:szCs w:val="24"/>
        </w:rPr>
        <w:t>doi</w:t>
      </w:r>
      <w:proofErr w:type="spellEnd"/>
      <w:r w:rsidRPr="00F22E3F">
        <w:rPr>
          <w:rFonts w:ascii="Arial" w:hAnsi="Arial" w:cs="Arial"/>
          <w:sz w:val="24"/>
          <w:szCs w:val="24"/>
        </w:rPr>
        <w:t>: 10.15700/</w:t>
      </w:r>
      <w:proofErr w:type="gramStart"/>
      <w:r w:rsidRPr="00F22E3F">
        <w:rPr>
          <w:rFonts w:ascii="Arial" w:hAnsi="Arial" w:cs="Arial"/>
          <w:sz w:val="24"/>
          <w:szCs w:val="24"/>
        </w:rPr>
        <w:t>saje.v</w:t>
      </w:r>
      <w:proofErr w:type="gramEnd"/>
      <w:r w:rsidRPr="00F22E3F">
        <w:rPr>
          <w:rFonts w:ascii="Arial" w:hAnsi="Arial" w:cs="Arial"/>
          <w:sz w:val="24"/>
          <w:szCs w:val="24"/>
        </w:rPr>
        <w:t xml:space="preserve">37n2a1378 </w:t>
      </w:r>
    </w:p>
    <w:p w14:paraId="495ADA91" w14:textId="3D7FD14E" w:rsidR="00876F90" w:rsidRDefault="00876F90"/>
    <w:p w14:paraId="6B8D7500" w14:textId="77777777" w:rsidR="00876F90" w:rsidRPr="00455628" w:rsidRDefault="00876F90"/>
    <w:sectPr w:rsidR="00876F90" w:rsidRPr="00455628" w:rsidSect="00A52F0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70156" w14:textId="77777777" w:rsidR="00504CA7" w:rsidRDefault="00504CA7" w:rsidP="00860BBF">
      <w:pPr>
        <w:spacing w:after="0" w:line="240" w:lineRule="auto"/>
      </w:pPr>
      <w:r>
        <w:separator/>
      </w:r>
    </w:p>
  </w:endnote>
  <w:endnote w:type="continuationSeparator" w:id="0">
    <w:p w14:paraId="5F6CA77D" w14:textId="77777777" w:rsidR="00504CA7" w:rsidRDefault="00504CA7" w:rsidP="00860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861902"/>
      <w:docPartObj>
        <w:docPartGallery w:val="Page Numbers (Bottom of Page)"/>
        <w:docPartUnique/>
      </w:docPartObj>
    </w:sdtPr>
    <w:sdtEndPr>
      <w:rPr>
        <w:noProof/>
      </w:rPr>
    </w:sdtEndPr>
    <w:sdtContent>
      <w:p w14:paraId="18E25F38" w14:textId="1DCEBF96" w:rsidR="00860BBF" w:rsidRDefault="00860B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050E44" w14:textId="77777777" w:rsidR="00860BBF" w:rsidRDefault="00860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01EEC" w14:textId="77777777" w:rsidR="00504CA7" w:rsidRDefault="00504CA7" w:rsidP="00860BBF">
      <w:pPr>
        <w:spacing w:after="0" w:line="240" w:lineRule="auto"/>
      </w:pPr>
      <w:r>
        <w:separator/>
      </w:r>
    </w:p>
  </w:footnote>
  <w:footnote w:type="continuationSeparator" w:id="0">
    <w:p w14:paraId="217A36D4" w14:textId="77777777" w:rsidR="00504CA7" w:rsidRDefault="00504CA7" w:rsidP="00860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52964"/>
    <w:multiLevelType w:val="hybridMultilevel"/>
    <w:tmpl w:val="D1CE7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66A8F"/>
    <w:multiLevelType w:val="hybridMultilevel"/>
    <w:tmpl w:val="E91A3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63B16FB"/>
    <w:multiLevelType w:val="hybridMultilevel"/>
    <w:tmpl w:val="895E6CB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50DB214D"/>
    <w:multiLevelType w:val="hybridMultilevel"/>
    <w:tmpl w:val="78667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E522F8"/>
    <w:multiLevelType w:val="hybridMultilevel"/>
    <w:tmpl w:val="9F80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5095C"/>
    <w:multiLevelType w:val="hybridMultilevel"/>
    <w:tmpl w:val="71424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987F08"/>
    <w:multiLevelType w:val="hybridMultilevel"/>
    <w:tmpl w:val="89AAAA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6FC702B"/>
    <w:multiLevelType w:val="hybridMultilevel"/>
    <w:tmpl w:val="04DCE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BB080E"/>
    <w:multiLevelType w:val="hybridMultilevel"/>
    <w:tmpl w:val="CB18E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9"/>
  </w:num>
  <w:num w:numId="4">
    <w:abstractNumId w:val="2"/>
  </w:num>
  <w:num w:numId="5">
    <w:abstractNumId w:val="4"/>
  </w:num>
  <w:num w:numId="6">
    <w:abstractNumId w:val="7"/>
  </w:num>
  <w:num w:numId="7">
    <w:abstractNumId w:val="5"/>
  </w:num>
  <w:num w:numId="8">
    <w:abstractNumId w:val="8"/>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628"/>
    <w:rsid w:val="000002B9"/>
    <w:rsid w:val="00001DC5"/>
    <w:rsid w:val="00002F54"/>
    <w:rsid w:val="00012A42"/>
    <w:rsid w:val="0001300F"/>
    <w:rsid w:val="0001482B"/>
    <w:rsid w:val="00017A05"/>
    <w:rsid w:val="00020C28"/>
    <w:rsid w:val="0002428A"/>
    <w:rsid w:val="0002541A"/>
    <w:rsid w:val="00031DF2"/>
    <w:rsid w:val="000347E7"/>
    <w:rsid w:val="00045F14"/>
    <w:rsid w:val="00052E14"/>
    <w:rsid w:val="00053BEF"/>
    <w:rsid w:val="00054E0B"/>
    <w:rsid w:val="000627A2"/>
    <w:rsid w:val="000630EA"/>
    <w:rsid w:val="00063160"/>
    <w:rsid w:val="0008268E"/>
    <w:rsid w:val="000827D4"/>
    <w:rsid w:val="000832A5"/>
    <w:rsid w:val="00083FF7"/>
    <w:rsid w:val="000950D0"/>
    <w:rsid w:val="00096353"/>
    <w:rsid w:val="0009665B"/>
    <w:rsid w:val="000A0DFD"/>
    <w:rsid w:val="000A2C92"/>
    <w:rsid w:val="000B13F0"/>
    <w:rsid w:val="000B1448"/>
    <w:rsid w:val="000C2340"/>
    <w:rsid w:val="000C4739"/>
    <w:rsid w:val="000C7734"/>
    <w:rsid w:val="000D0827"/>
    <w:rsid w:val="000D6E7A"/>
    <w:rsid w:val="000D7990"/>
    <w:rsid w:val="000E1835"/>
    <w:rsid w:val="000E6FC0"/>
    <w:rsid w:val="000F1B72"/>
    <w:rsid w:val="000F3C9E"/>
    <w:rsid w:val="000F6976"/>
    <w:rsid w:val="000F7283"/>
    <w:rsid w:val="001039CD"/>
    <w:rsid w:val="00107999"/>
    <w:rsid w:val="00107E37"/>
    <w:rsid w:val="00132256"/>
    <w:rsid w:val="00132430"/>
    <w:rsid w:val="00135B84"/>
    <w:rsid w:val="00135FB3"/>
    <w:rsid w:val="00146DC3"/>
    <w:rsid w:val="00151AE4"/>
    <w:rsid w:val="001541BF"/>
    <w:rsid w:val="00154ED7"/>
    <w:rsid w:val="00155CF2"/>
    <w:rsid w:val="00160876"/>
    <w:rsid w:val="00161D2B"/>
    <w:rsid w:val="0016556A"/>
    <w:rsid w:val="0017268A"/>
    <w:rsid w:val="00174C1A"/>
    <w:rsid w:val="00182CEF"/>
    <w:rsid w:val="001912FE"/>
    <w:rsid w:val="00191A09"/>
    <w:rsid w:val="001950FF"/>
    <w:rsid w:val="001B1016"/>
    <w:rsid w:val="001B2CCA"/>
    <w:rsid w:val="001B62F8"/>
    <w:rsid w:val="001C0B70"/>
    <w:rsid w:val="001D5F54"/>
    <w:rsid w:val="001E74EB"/>
    <w:rsid w:val="001F3F0C"/>
    <w:rsid w:val="0020220F"/>
    <w:rsid w:val="00203EDE"/>
    <w:rsid w:val="0020528E"/>
    <w:rsid w:val="00205E52"/>
    <w:rsid w:val="00212346"/>
    <w:rsid w:val="002175FB"/>
    <w:rsid w:val="00220ABA"/>
    <w:rsid w:val="00223C48"/>
    <w:rsid w:val="00230DA0"/>
    <w:rsid w:val="002320CC"/>
    <w:rsid w:val="00233EEF"/>
    <w:rsid w:val="00236DF2"/>
    <w:rsid w:val="002439EA"/>
    <w:rsid w:val="002448AB"/>
    <w:rsid w:val="0024503D"/>
    <w:rsid w:val="00246133"/>
    <w:rsid w:val="00253B89"/>
    <w:rsid w:val="002542C9"/>
    <w:rsid w:val="0025628C"/>
    <w:rsid w:val="00257A94"/>
    <w:rsid w:val="00264224"/>
    <w:rsid w:val="00271F39"/>
    <w:rsid w:val="00273FF2"/>
    <w:rsid w:val="002771E5"/>
    <w:rsid w:val="0028119D"/>
    <w:rsid w:val="00282D64"/>
    <w:rsid w:val="002846D9"/>
    <w:rsid w:val="0028635D"/>
    <w:rsid w:val="00290A45"/>
    <w:rsid w:val="00294C6A"/>
    <w:rsid w:val="002A18DA"/>
    <w:rsid w:val="002A7491"/>
    <w:rsid w:val="002B4C3E"/>
    <w:rsid w:val="002B66F0"/>
    <w:rsid w:val="002B7672"/>
    <w:rsid w:val="002C0ABD"/>
    <w:rsid w:val="002C4068"/>
    <w:rsid w:val="002E28E1"/>
    <w:rsid w:val="002F351B"/>
    <w:rsid w:val="002F58BA"/>
    <w:rsid w:val="002F6F40"/>
    <w:rsid w:val="003011E7"/>
    <w:rsid w:val="00303625"/>
    <w:rsid w:val="0030495B"/>
    <w:rsid w:val="00306ADB"/>
    <w:rsid w:val="00307B04"/>
    <w:rsid w:val="00315346"/>
    <w:rsid w:val="00316DCF"/>
    <w:rsid w:val="00316FD5"/>
    <w:rsid w:val="00330416"/>
    <w:rsid w:val="0033137F"/>
    <w:rsid w:val="0033154E"/>
    <w:rsid w:val="003337DF"/>
    <w:rsid w:val="00336738"/>
    <w:rsid w:val="0034233D"/>
    <w:rsid w:val="00342502"/>
    <w:rsid w:val="003427DB"/>
    <w:rsid w:val="003503D6"/>
    <w:rsid w:val="003514E9"/>
    <w:rsid w:val="00357AE8"/>
    <w:rsid w:val="00360785"/>
    <w:rsid w:val="00360819"/>
    <w:rsid w:val="0036568B"/>
    <w:rsid w:val="00370CA1"/>
    <w:rsid w:val="00370F4B"/>
    <w:rsid w:val="00373128"/>
    <w:rsid w:val="00383AF2"/>
    <w:rsid w:val="00386504"/>
    <w:rsid w:val="00387AF5"/>
    <w:rsid w:val="00392F63"/>
    <w:rsid w:val="003A1184"/>
    <w:rsid w:val="003A1CDB"/>
    <w:rsid w:val="003A50BC"/>
    <w:rsid w:val="003A5347"/>
    <w:rsid w:val="003A6BE5"/>
    <w:rsid w:val="003B038F"/>
    <w:rsid w:val="003B245D"/>
    <w:rsid w:val="003B2CB2"/>
    <w:rsid w:val="003B5B43"/>
    <w:rsid w:val="003C5037"/>
    <w:rsid w:val="003C651D"/>
    <w:rsid w:val="003D1289"/>
    <w:rsid w:val="003D5076"/>
    <w:rsid w:val="003D61F2"/>
    <w:rsid w:val="003D65A5"/>
    <w:rsid w:val="003D7217"/>
    <w:rsid w:val="003E406B"/>
    <w:rsid w:val="003E697F"/>
    <w:rsid w:val="003E7597"/>
    <w:rsid w:val="003E7E74"/>
    <w:rsid w:val="003F0B60"/>
    <w:rsid w:val="003F0EA9"/>
    <w:rsid w:val="003F13C2"/>
    <w:rsid w:val="003F1F36"/>
    <w:rsid w:val="003F703B"/>
    <w:rsid w:val="004019E1"/>
    <w:rsid w:val="00402B9A"/>
    <w:rsid w:val="00410F80"/>
    <w:rsid w:val="00413024"/>
    <w:rsid w:val="004158CF"/>
    <w:rsid w:val="00415E55"/>
    <w:rsid w:val="0041735A"/>
    <w:rsid w:val="00417455"/>
    <w:rsid w:val="00420CC1"/>
    <w:rsid w:val="0042116F"/>
    <w:rsid w:val="00427C69"/>
    <w:rsid w:val="00431AB5"/>
    <w:rsid w:val="00433FA0"/>
    <w:rsid w:val="00434A72"/>
    <w:rsid w:val="00434E51"/>
    <w:rsid w:val="00435326"/>
    <w:rsid w:val="00443920"/>
    <w:rsid w:val="0045360E"/>
    <w:rsid w:val="0045379C"/>
    <w:rsid w:val="00455628"/>
    <w:rsid w:val="00460E28"/>
    <w:rsid w:val="00465383"/>
    <w:rsid w:val="004810F7"/>
    <w:rsid w:val="0048531B"/>
    <w:rsid w:val="004903BE"/>
    <w:rsid w:val="00490472"/>
    <w:rsid w:val="004920BB"/>
    <w:rsid w:val="00492342"/>
    <w:rsid w:val="00493C29"/>
    <w:rsid w:val="00493CEF"/>
    <w:rsid w:val="004A04B1"/>
    <w:rsid w:val="004A3028"/>
    <w:rsid w:val="004B0BDD"/>
    <w:rsid w:val="004B1A9B"/>
    <w:rsid w:val="004B2BAD"/>
    <w:rsid w:val="004B7A36"/>
    <w:rsid w:val="004C39C7"/>
    <w:rsid w:val="004C553B"/>
    <w:rsid w:val="004C5666"/>
    <w:rsid w:val="004D5C2E"/>
    <w:rsid w:val="004D5F5E"/>
    <w:rsid w:val="004D7BD0"/>
    <w:rsid w:val="004E30CB"/>
    <w:rsid w:val="004E70A7"/>
    <w:rsid w:val="004E75F6"/>
    <w:rsid w:val="004F31D0"/>
    <w:rsid w:val="005045D4"/>
    <w:rsid w:val="00504CA7"/>
    <w:rsid w:val="00505BEB"/>
    <w:rsid w:val="00511391"/>
    <w:rsid w:val="0051432B"/>
    <w:rsid w:val="005178EF"/>
    <w:rsid w:val="005223C6"/>
    <w:rsid w:val="00532387"/>
    <w:rsid w:val="00543976"/>
    <w:rsid w:val="00545343"/>
    <w:rsid w:val="00545745"/>
    <w:rsid w:val="00546B49"/>
    <w:rsid w:val="00547F87"/>
    <w:rsid w:val="0055255B"/>
    <w:rsid w:val="00561040"/>
    <w:rsid w:val="00561A86"/>
    <w:rsid w:val="00564084"/>
    <w:rsid w:val="005667A3"/>
    <w:rsid w:val="0056750E"/>
    <w:rsid w:val="0057385A"/>
    <w:rsid w:val="00573D73"/>
    <w:rsid w:val="00581947"/>
    <w:rsid w:val="00587D3C"/>
    <w:rsid w:val="0059180F"/>
    <w:rsid w:val="00595775"/>
    <w:rsid w:val="005A3678"/>
    <w:rsid w:val="005A4AB3"/>
    <w:rsid w:val="005C1B8F"/>
    <w:rsid w:val="005D131E"/>
    <w:rsid w:val="005D1B23"/>
    <w:rsid w:val="005D3422"/>
    <w:rsid w:val="005E361C"/>
    <w:rsid w:val="005E600E"/>
    <w:rsid w:val="005F0056"/>
    <w:rsid w:val="005F10EB"/>
    <w:rsid w:val="005F2F5B"/>
    <w:rsid w:val="005F658C"/>
    <w:rsid w:val="0060221E"/>
    <w:rsid w:val="006040E7"/>
    <w:rsid w:val="006069E3"/>
    <w:rsid w:val="006079A2"/>
    <w:rsid w:val="00607A12"/>
    <w:rsid w:val="00607FFB"/>
    <w:rsid w:val="00613689"/>
    <w:rsid w:val="00613FF1"/>
    <w:rsid w:val="006157AE"/>
    <w:rsid w:val="006161A2"/>
    <w:rsid w:val="00616A5F"/>
    <w:rsid w:val="0062211D"/>
    <w:rsid w:val="006244B9"/>
    <w:rsid w:val="00627209"/>
    <w:rsid w:val="00627870"/>
    <w:rsid w:val="00627892"/>
    <w:rsid w:val="00630387"/>
    <w:rsid w:val="00630AB5"/>
    <w:rsid w:val="00633DFF"/>
    <w:rsid w:val="00634B18"/>
    <w:rsid w:val="006350F7"/>
    <w:rsid w:val="00641FB3"/>
    <w:rsid w:val="00644CDB"/>
    <w:rsid w:val="006525E3"/>
    <w:rsid w:val="00653C98"/>
    <w:rsid w:val="006557F8"/>
    <w:rsid w:val="00655DA8"/>
    <w:rsid w:val="006561F1"/>
    <w:rsid w:val="006574F6"/>
    <w:rsid w:val="00661220"/>
    <w:rsid w:val="00662D95"/>
    <w:rsid w:val="00667284"/>
    <w:rsid w:val="0066785E"/>
    <w:rsid w:val="006727CA"/>
    <w:rsid w:val="00675019"/>
    <w:rsid w:val="006851C0"/>
    <w:rsid w:val="00690841"/>
    <w:rsid w:val="006938F1"/>
    <w:rsid w:val="006953AF"/>
    <w:rsid w:val="006965B1"/>
    <w:rsid w:val="00696AE3"/>
    <w:rsid w:val="006A0577"/>
    <w:rsid w:val="006A1453"/>
    <w:rsid w:val="006A56AB"/>
    <w:rsid w:val="006A5CFE"/>
    <w:rsid w:val="006B3476"/>
    <w:rsid w:val="006C01F5"/>
    <w:rsid w:val="006C1FA1"/>
    <w:rsid w:val="006C2D50"/>
    <w:rsid w:val="006C545A"/>
    <w:rsid w:val="006C7B13"/>
    <w:rsid w:val="006D7150"/>
    <w:rsid w:val="006D7796"/>
    <w:rsid w:val="006E055E"/>
    <w:rsid w:val="006E5951"/>
    <w:rsid w:val="006F2AA8"/>
    <w:rsid w:val="006F4008"/>
    <w:rsid w:val="006F60C3"/>
    <w:rsid w:val="006F6835"/>
    <w:rsid w:val="006F6DA3"/>
    <w:rsid w:val="0070061E"/>
    <w:rsid w:val="00707AA1"/>
    <w:rsid w:val="00711073"/>
    <w:rsid w:val="00712A49"/>
    <w:rsid w:val="00725E0C"/>
    <w:rsid w:val="0073295A"/>
    <w:rsid w:val="007352CF"/>
    <w:rsid w:val="00737C34"/>
    <w:rsid w:val="00737FD0"/>
    <w:rsid w:val="0074118A"/>
    <w:rsid w:val="00743D2A"/>
    <w:rsid w:val="00744EBB"/>
    <w:rsid w:val="0076116A"/>
    <w:rsid w:val="00763C11"/>
    <w:rsid w:val="00782477"/>
    <w:rsid w:val="00783FE3"/>
    <w:rsid w:val="00784201"/>
    <w:rsid w:val="00795AB0"/>
    <w:rsid w:val="007A05E8"/>
    <w:rsid w:val="007B018C"/>
    <w:rsid w:val="007B2DF5"/>
    <w:rsid w:val="007B5C89"/>
    <w:rsid w:val="007C5634"/>
    <w:rsid w:val="007D314D"/>
    <w:rsid w:val="007D586C"/>
    <w:rsid w:val="007E3B4E"/>
    <w:rsid w:val="007E457B"/>
    <w:rsid w:val="007E69D4"/>
    <w:rsid w:val="007F313D"/>
    <w:rsid w:val="007F4649"/>
    <w:rsid w:val="007F6D64"/>
    <w:rsid w:val="007F720C"/>
    <w:rsid w:val="00802E10"/>
    <w:rsid w:val="00803C00"/>
    <w:rsid w:val="008056BC"/>
    <w:rsid w:val="008165F2"/>
    <w:rsid w:val="0081790A"/>
    <w:rsid w:val="008324EC"/>
    <w:rsid w:val="008339C6"/>
    <w:rsid w:val="00835405"/>
    <w:rsid w:val="00835778"/>
    <w:rsid w:val="00835A4D"/>
    <w:rsid w:val="00842D52"/>
    <w:rsid w:val="00845972"/>
    <w:rsid w:val="0085200C"/>
    <w:rsid w:val="00854303"/>
    <w:rsid w:val="00860BBF"/>
    <w:rsid w:val="0086372D"/>
    <w:rsid w:val="00864378"/>
    <w:rsid w:val="00864F59"/>
    <w:rsid w:val="00872B4E"/>
    <w:rsid w:val="00873537"/>
    <w:rsid w:val="00876F90"/>
    <w:rsid w:val="0088473C"/>
    <w:rsid w:val="008852EE"/>
    <w:rsid w:val="00885720"/>
    <w:rsid w:val="008877C7"/>
    <w:rsid w:val="00896535"/>
    <w:rsid w:val="0089706C"/>
    <w:rsid w:val="008C0A34"/>
    <w:rsid w:val="008C1F3F"/>
    <w:rsid w:val="008C4278"/>
    <w:rsid w:val="008C51A9"/>
    <w:rsid w:val="008C51D9"/>
    <w:rsid w:val="008D1EE1"/>
    <w:rsid w:val="008D67E0"/>
    <w:rsid w:val="008E017E"/>
    <w:rsid w:val="008E08AE"/>
    <w:rsid w:val="008E1947"/>
    <w:rsid w:val="008E35CD"/>
    <w:rsid w:val="008E552F"/>
    <w:rsid w:val="008E5A8A"/>
    <w:rsid w:val="008E5C16"/>
    <w:rsid w:val="008E5E50"/>
    <w:rsid w:val="008E7868"/>
    <w:rsid w:val="008F5A57"/>
    <w:rsid w:val="008F5F8F"/>
    <w:rsid w:val="008F726E"/>
    <w:rsid w:val="009016C9"/>
    <w:rsid w:val="009026A5"/>
    <w:rsid w:val="0090329A"/>
    <w:rsid w:val="00906CA0"/>
    <w:rsid w:val="00906E4D"/>
    <w:rsid w:val="009074D9"/>
    <w:rsid w:val="0091256C"/>
    <w:rsid w:val="009126B0"/>
    <w:rsid w:val="00916F40"/>
    <w:rsid w:val="0092176E"/>
    <w:rsid w:val="0092601C"/>
    <w:rsid w:val="00935054"/>
    <w:rsid w:val="00936501"/>
    <w:rsid w:val="00937BC3"/>
    <w:rsid w:val="00943B7E"/>
    <w:rsid w:val="009450DF"/>
    <w:rsid w:val="00951CD8"/>
    <w:rsid w:val="00954CFE"/>
    <w:rsid w:val="00955295"/>
    <w:rsid w:val="00957C9C"/>
    <w:rsid w:val="00961A4A"/>
    <w:rsid w:val="00961E45"/>
    <w:rsid w:val="00962E64"/>
    <w:rsid w:val="00965C8A"/>
    <w:rsid w:val="00966AA4"/>
    <w:rsid w:val="009674AD"/>
    <w:rsid w:val="00974480"/>
    <w:rsid w:val="00977C29"/>
    <w:rsid w:val="009811DE"/>
    <w:rsid w:val="00982CAA"/>
    <w:rsid w:val="0098796F"/>
    <w:rsid w:val="00992941"/>
    <w:rsid w:val="009A191C"/>
    <w:rsid w:val="009A323A"/>
    <w:rsid w:val="009A3C0C"/>
    <w:rsid w:val="009B05B4"/>
    <w:rsid w:val="009B29AA"/>
    <w:rsid w:val="009B5349"/>
    <w:rsid w:val="009B6B42"/>
    <w:rsid w:val="009C3F65"/>
    <w:rsid w:val="009C4D2C"/>
    <w:rsid w:val="009C5D13"/>
    <w:rsid w:val="009C7CFF"/>
    <w:rsid w:val="009D5B97"/>
    <w:rsid w:val="009E171A"/>
    <w:rsid w:val="009E21D0"/>
    <w:rsid w:val="009E224F"/>
    <w:rsid w:val="009E74DB"/>
    <w:rsid w:val="009F6051"/>
    <w:rsid w:val="00A009E2"/>
    <w:rsid w:val="00A058FD"/>
    <w:rsid w:val="00A10188"/>
    <w:rsid w:val="00A140FD"/>
    <w:rsid w:val="00A142BF"/>
    <w:rsid w:val="00A1531A"/>
    <w:rsid w:val="00A2064F"/>
    <w:rsid w:val="00A22E62"/>
    <w:rsid w:val="00A22ED8"/>
    <w:rsid w:val="00A23744"/>
    <w:rsid w:val="00A25A96"/>
    <w:rsid w:val="00A262DD"/>
    <w:rsid w:val="00A33EAB"/>
    <w:rsid w:val="00A36341"/>
    <w:rsid w:val="00A3735F"/>
    <w:rsid w:val="00A5217E"/>
    <w:rsid w:val="00A52F0D"/>
    <w:rsid w:val="00A6331C"/>
    <w:rsid w:val="00A65C1E"/>
    <w:rsid w:val="00A67901"/>
    <w:rsid w:val="00A71CD2"/>
    <w:rsid w:val="00A72E93"/>
    <w:rsid w:val="00A73B23"/>
    <w:rsid w:val="00A74354"/>
    <w:rsid w:val="00A8022B"/>
    <w:rsid w:val="00A8075C"/>
    <w:rsid w:val="00A81B7D"/>
    <w:rsid w:val="00A8312A"/>
    <w:rsid w:val="00A864A0"/>
    <w:rsid w:val="00A90D3B"/>
    <w:rsid w:val="00A924DB"/>
    <w:rsid w:val="00AA5AC6"/>
    <w:rsid w:val="00AA63D0"/>
    <w:rsid w:val="00AB2C20"/>
    <w:rsid w:val="00AC4398"/>
    <w:rsid w:val="00AC6C91"/>
    <w:rsid w:val="00AD66E4"/>
    <w:rsid w:val="00AE44E8"/>
    <w:rsid w:val="00AE70B2"/>
    <w:rsid w:val="00AF1690"/>
    <w:rsid w:val="00AF4BBE"/>
    <w:rsid w:val="00AF5D90"/>
    <w:rsid w:val="00B02C5E"/>
    <w:rsid w:val="00B03301"/>
    <w:rsid w:val="00B0583A"/>
    <w:rsid w:val="00B0628A"/>
    <w:rsid w:val="00B0680A"/>
    <w:rsid w:val="00B068D8"/>
    <w:rsid w:val="00B36EC3"/>
    <w:rsid w:val="00B425A3"/>
    <w:rsid w:val="00B43490"/>
    <w:rsid w:val="00B43ECF"/>
    <w:rsid w:val="00B51984"/>
    <w:rsid w:val="00B55412"/>
    <w:rsid w:val="00B627E9"/>
    <w:rsid w:val="00B643ED"/>
    <w:rsid w:val="00B6481D"/>
    <w:rsid w:val="00B64CC4"/>
    <w:rsid w:val="00B64D01"/>
    <w:rsid w:val="00B706B6"/>
    <w:rsid w:val="00B745CD"/>
    <w:rsid w:val="00B80127"/>
    <w:rsid w:val="00B8028D"/>
    <w:rsid w:val="00B806CE"/>
    <w:rsid w:val="00B83233"/>
    <w:rsid w:val="00B85922"/>
    <w:rsid w:val="00B86FCE"/>
    <w:rsid w:val="00B912AF"/>
    <w:rsid w:val="00B91DFA"/>
    <w:rsid w:val="00B94027"/>
    <w:rsid w:val="00BA5E68"/>
    <w:rsid w:val="00BA68EE"/>
    <w:rsid w:val="00BA7846"/>
    <w:rsid w:val="00BB49DB"/>
    <w:rsid w:val="00BC301D"/>
    <w:rsid w:val="00BC44DA"/>
    <w:rsid w:val="00BD0084"/>
    <w:rsid w:val="00BD3EC4"/>
    <w:rsid w:val="00BD4EF0"/>
    <w:rsid w:val="00BE2569"/>
    <w:rsid w:val="00BF534B"/>
    <w:rsid w:val="00BF74A2"/>
    <w:rsid w:val="00C042AF"/>
    <w:rsid w:val="00C119A7"/>
    <w:rsid w:val="00C125C7"/>
    <w:rsid w:val="00C126EE"/>
    <w:rsid w:val="00C138CC"/>
    <w:rsid w:val="00C14F63"/>
    <w:rsid w:val="00C15B25"/>
    <w:rsid w:val="00C1655F"/>
    <w:rsid w:val="00C22B73"/>
    <w:rsid w:val="00C254AF"/>
    <w:rsid w:val="00C25EFF"/>
    <w:rsid w:val="00C30149"/>
    <w:rsid w:val="00C306B2"/>
    <w:rsid w:val="00C35052"/>
    <w:rsid w:val="00C3671D"/>
    <w:rsid w:val="00C41204"/>
    <w:rsid w:val="00C42C11"/>
    <w:rsid w:val="00C45041"/>
    <w:rsid w:val="00C601B5"/>
    <w:rsid w:val="00C6535C"/>
    <w:rsid w:val="00C66C53"/>
    <w:rsid w:val="00C7268F"/>
    <w:rsid w:val="00C8054C"/>
    <w:rsid w:val="00C829BF"/>
    <w:rsid w:val="00C854D5"/>
    <w:rsid w:val="00C85EE1"/>
    <w:rsid w:val="00C87773"/>
    <w:rsid w:val="00C909E0"/>
    <w:rsid w:val="00C928A1"/>
    <w:rsid w:val="00C92C56"/>
    <w:rsid w:val="00CB3E1F"/>
    <w:rsid w:val="00CB444B"/>
    <w:rsid w:val="00CB5633"/>
    <w:rsid w:val="00CB7F36"/>
    <w:rsid w:val="00CC1331"/>
    <w:rsid w:val="00CC1C2D"/>
    <w:rsid w:val="00CC3E66"/>
    <w:rsid w:val="00CC4300"/>
    <w:rsid w:val="00CE56CD"/>
    <w:rsid w:val="00CF0334"/>
    <w:rsid w:val="00CF0A5F"/>
    <w:rsid w:val="00CF37D2"/>
    <w:rsid w:val="00CF5964"/>
    <w:rsid w:val="00CF64F6"/>
    <w:rsid w:val="00D02411"/>
    <w:rsid w:val="00D03278"/>
    <w:rsid w:val="00D03D96"/>
    <w:rsid w:val="00D04671"/>
    <w:rsid w:val="00D06451"/>
    <w:rsid w:val="00D151D7"/>
    <w:rsid w:val="00D170F0"/>
    <w:rsid w:val="00D2193C"/>
    <w:rsid w:val="00D24B98"/>
    <w:rsid w:val="00D26BBE"/>
    <w:rsid w:val="00D27AB2"/>
    <w:rsid w:val="00D27D33"/>
    <w:rsid w:val="00D324A9"/>
    <w:rsid w:val="00D32BCB"/>
    <w:rsid w:val="00D41CAA"/>
    <w:rsid w:val="00D43729"/>
    <w:rsid w:val="00D53BB7"/>
    <w:rsid w:val="00D578A6"/>
    <w:rsid w:val="00D57D98"/>
    <w:rsid w:val="00D6298B"/>
    <w:rsid w:val="00D70399"/>
    <w:rsid w:val="00D70F74"/>
    <w:rsid w:val="00D76C90"/>
    <w:rsid w:val="00D778AD"/>
    <w:rsid w:val="00D807AF"/>
    <w:rsid w:val="00D8414B"/>
    <w:rsid w:val="00D90A87"/>
    <w:rsid w:val="00D91232"/>
    <w:rsid w:val="00D93BCB"/>
    <w:rsid w:val="00D97543"/>
    <w:rsid w:val="00DB0385"/>
    <w:rsid w:val="00DB2C3A"/>
    <w:rsid w:val="00DC1091"/>
    <w:rsid w:val="00DC3226"/>
    <w:rsid w:val="00DC39A3"/>
    <w:rsid w:val="00DC4BE5"/>
    <w:rsid w:val="00DC5E6F"/>
    <w:rsid w:val="00DE4EF2"/>
    <w:rsid w:val="00DF7B69"/>
    <w:rsid w:val="00E03E07"/>
    <w:rsid w:val="00E06F08"/>
    <w:rsid w:val="00E075BF"/>
    <w:rsid w:val="00E23BF6"/>
    <w:rsid w:val="00E25A3A"/>
    <w:rsid w:val="00E2754F"/>
    <w:rsid w:val="00E30F4F"/>
    <w:rsid w:val="00E45FB9"/>
    <w:rsid w:val="00E478EB"/>
    <w:rsid w:val="00E47F15"/>
    <w:rsid w:val="00E51DDB"/>
    <w:rsid w:val="00E61774"/>
    <w:rsid w:val="00E64317"/>
    <w:rsid w:val="00E72BAE"/>
    <w:rsid w:val="00E80012"/>
    <w:rsid w:val="00E82B8C"/>
    <w:rsid w:val="00E84CC6"/>
    <w:rsid w:val="00E90DAB"/>
    <w:rsid w:val="00E92F3B"/>
    <w:rsid w:val="00E972B8"/>
    <w:rsid w:val="00EA52A3"/>
    <w:rsid w:val="00EA5C84"/>
    <w:rsid w:val="00EB6E67"/>
    <w:rsid w:val="00EC2E6A"/>
    <w:rsid w:val="00EC5A41"/>
    <w:rsid w:val="00ED273E"/>
    <w:rsid w:val="00ED4BD3"/>
    <w:rsid w:val="00ED717F"/>
    <w:rsid w:val="00EE0936"/>
    <w:rsid w:val="00EE42AE"/>
    <w:rsid w:val="00EE6929"/>
    <w:rsid w:val="00EF131E"/>
    <w:rsid w:val="00F0220D"/>
    <w:rsid w:val="00F03984"/>
    <w:rsid w:val="00F06FE8"/>
    <w:rsid w:val="00F0749B"/>
    <w:rsid w:val="00F1081A"/>
    <w:rsid w:val="00F10D48"/>
    <w:rsid w:val="00F1101F"/>
    <w:rsid w:val="00F14E60"/>
    <w:rsid w:val="00F1536D"/>
    <w:rsid w:val="00F16CC9"/>
    <w:rsid w:val="00F22E3F"/>
    <w:rsid w:val="00F23168"/>
    <w:rsid w:val="00F262C8"/>
    <w:rsid w:val="00F2777D"/>
    <w:rsid w:val="00F3098D"/>
    <w:rsid w:val="00F344B6"/>
    <w:rsid w:val="00F36BBF"/>
    <w:rsid w:val="00F409B0"/>
    <w:rsid w:val="00F41CDD"/>
    <w:rsid w:val="00F42EDB"/>
    <w:rsid w:val="00F455DF"/>
    <w:rsid w:val="00F45849"/>
    <w:rsid w:val="00F45B67"/>
    <w:rsid w:val="00F47637"/>
    <w:rsid w:val="00F47AEB"/>
    <w:rsid w:val="00F52C6B"/>
    <w:rsid w:val="00F52F0A"/>
    <w:rsid w:val="00F56E97"/>
    <w:rsid w:val="00F611AE"/>
    <w:rsid w:val="00F703AB"/>
    <w:rsid w:val="00F72C4C"/>
    <w:rsid w:val="00F73A4D"/>
    <w:rsid w:val="00F761E2"/>
    <w:rsid w:val="00F81B84"/>
    <w:rsid w:val="00F937CD"/>
    <w:rsid w:val="00FB7943"/>
    <w:rsid w:val="00FD26CC"/>
    <w:rsid w:val="00FD719D"/>
    <w:rsid w:val="00FD71E2"/>
    <w:rsid w:val="00FF13FA"/>
    <w:rsid w:val="00FF2FCA"/>
    <w:rsid w:val="00FF378F"/>
    <w:rsid w:val="00FF3AFE"/>
    <w:rsid w:val="00FF4D6A"/>
    <w:rsid w:val="00FF68B5"/>
    <w:rsid w:val="00FF6C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EE87E"/>
  <w15:chartTrackingRefBased/>
  <w15:docId w15:val="{95892D01-EAB8-4FDE-B7D9-7FB5D01BD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826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6F90"/>
    <w:rPr>
      <w:color w:val="0000FF"/>
      <w:u w:val="single"/>
    </w:rPr>
  </w:style>
  <w:style w:type="paragraph" w:styleId="NormalWeb">
    <w:name w:val="Normal (Web)"/>
    <w:basedOn w:val="Normal"/>
    <w:uiPriority w:val="99"/>
    <w:semiHidden/>
    <w:unhideWhenUsed/>
    <w:rsid w:val="008E5E5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39"/>
    <w:rsid w:val="00A52F0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52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A1184"/>
    <w:rPr>
      <w:color w:val="605E5C"/>
      <w:shd w:val="clear" w:color="auto" w:fill="E1DFDD"/>
    </w:rPr>
  </w:style>
  <w:style w:type="paragraph" w:styleId="Header">
    <w:name w:val="header"/>
    <w:basedOn w:val="Normal"/>
    <w:link w:val="HeaderChar"/>
    <w:uiPriority w:val="99"/>
    <w:unhideWhenUsed/>
    <w:rsid w:val="00860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BBF"/>
  </w:style>
  <w:style w:type="paragraph" w:styleId="Footer">
    <w:name w:val="footer"/>
    <w:basedOn w:val="Normal"/>
    <w:link w:val="FooterChar"/>
    <w:uiPriority w:val="99"/>
    <w:unhideWhenUsed/>
    <w:rsid w:val="00860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BBF"/>
  </w:style>
  <w:style w:type="character" w:styleId="FollowedHyperlink">
    <w:name w:val="FollowedHyperlink"/>
    <w:basedOn w:val="DefaultParagraphFont"/>
    <w:uiPriority w:val="99"/>
    <w:semiHidden/>
    <w:unhideWhenUsed/>
    <w:rsid w:val="00F45849"/>
    <w:rPr>
      <w:color w:val="954F72" w:themeColor="followedHyperlink"/>
      <w:u w:val="single"/>
    </w:rPr>
  </w:style>
  <w:style w:type="character" w:customStyle="1" w:styleId="Heading3Char">
    <w:name w:val="Heading 3 Char"/>
    <w:basedOn w:val="DefaultParagraphFont"/>
    <w:link w:val="Heading3"/>
    <w:uiPriority w:val="9"/>
    <w:semiHidden/>
    <w:rsid w:val="0008268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0D6E7A"/>
    <w:rPr>
      <w:i/>
      <w:iCs/>
    </w:rPr>
  </w:style>
  <w:style w:type="character" w:customStyle="1" w:styleId="Heading1Char">
    <w:name w:val="Heading 1 Char"/>
    <w:basedOn w:val="DefaultParagraphFont"/>
    <w:link w:val="Heading1"/>
    <w:uiPriority w:val="9"/>
    <w:rsid w:val="00CB444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286258">
      <w:bodyDiv w:val="1"/>
      <w:marLeft w:val="0"/>
      <w:marRight w:val="0"/>
      <w:marTop w:val="0"/>
      <w:marBottom w:val="0"/>
      <w:divBdr>
        <w:top w:val="none" w:sz="0" w:space="0" w:color="auto"/>
        <w:left w:val="none" w:sz="0" w:space="0" w:color="auto"/>
        <w:bottom w:val="none" w:sz="0" w:space="0" w:color="auto"/>
        <w:right w:val="none" w:sz="0" w:space="0" w:color="auto"/>
      </w:divBdr>
    </w:div>
    <w:div w:id="1154369185">
      <w:bodyDiv w:val="1"/>
      <w:marLeft w:val="0"/>
      <w:marRight w:val="0"/>
      <w:marTop w:val="0"/>
      <w:marBottom w:val="0"/>
      <w:divBdr>
        <w:top w:val="none" w:sz="0" w:space="0" w:color="auto"/>
        <w:left w:val="none" w:sz="0" w:space="0" w:color="auto"/>
        <w:bottom w:val="none" w:sz="0" w:space="0" w:color="auto"/>
        <w:right w:val="none" w:sz="0" w:space="0" w:color="auto"/>
      </w:divBdr>
    </w:div>
    <w:div w:id="1163008724">
      <w:bodyDiv w:val="1"/>
      <w:marLeft w:val="0"/>
      <w:marRight w:val="0"/>
      <w:marTop w:val="0"/>
      <w:marBottom w:val="0"/>
      <w:divBdr>
        <w:top w:val="none" w:sz="0" w:space="0" w:color="auto"/>
        <w:left w:val="none" w:sz="0" w:space="0" w:color="auto"/>
        <w:bottom w:val="none" w:sz="0" w:space="0" w:color="auto"/>
        <w:right w:val="none" w:sz="0" w:space="0" w:color="auto"/>
      </w:divBdr>
    </w:div>
    <w:div w:id="1169906506">
      <w:bodyDiv w:val="1"/>
      <w:marLeft w:val="0"/>
      <w:marRight w:val="0"/>
      <w:marTop w:val="0"/>
      <w:marBottom w:val="0"/>
      <w:divBdr>
        <w:top w:val="none" w:sz="0" w:space="0" w:color="auto"/>
        <w:left w:val="none" w:sz="0" w:space="0" w:color="auto"/>
        <w:bottom w:val="none" w:sz="0" w:space="0" w:color="auto"/>
        <w:right w:val="none" w:sz="0" w:space="0" w:color="auto"/>
      </w:divBdr>
    </w:div>
    <w:div w:id="1389038982">
      <w:bodyDiv w:val="1"/>
      <w:marLeft w:val="0"/>
      <w:marRight w:val="0"/>
      <w:marTop w:val="0"/>
      <w:marBottom w:val="0"/>
      <w:divBdr>
        <w:top w:val="none" w:sz="0" w:space="0" w:color="auto"/>
        <w:left w:val="none" w:sz="0" w:space="0" w:color="auto"/>
        <w:bottom w:val="none" w:sz="0" w:space="0" w:color="auto"/>
        <w:right w:val="none" w:sz="0" w:space="0" w:color="auto"/>
      </w:divBdr>
    </w:div>
    <w:div w:id="1535773728">
      <w:bodyDiv w:val="1"/>
      <w:marLeft w:val="0"/>
      <w:marRight w:val="0"/>
      <w:marTop w:val="0"/>
      <w:marBottom w:val="0"/>
      <w:divBdr>
        <w:top w:val="none" w:sz="0" w:space="0" w:color="auto"/>
        <w:left w:val="none" w:sz="0" w:space="0" w:color="auto"/>
        <w:bottom w:val="none" w:sz="0" w:space="0" w:color="auto"/>
        <w:right w:val="none" w:sz="0" w:space="0" w:color="auto"/>
      </w:divBdr>
    </w:div>
    <w:div w:id="1933968047">
      <w:bodyDiv w:val="1"/>
      <w:marLeft w:val="0"/>
      <w:marRight w:val="0"/>
      <w:marTop w:val="0"/>
      <w:marBottom w:val="0"/>
      <w:divBdr>
        <w:top w:val="none" w:sz="0" w:space="0" w:color="auto"/>
        <w:left w:val="none" w:sz="0" w:space="0" w:color="auto"/>
        <w:bottom w:val="none" w:sz="0" w:space="0" w:color="auto"/>
        <w:right w:val="none" w:sz="0" w:space="0" w:color="auto"/>
      </w:divBdr>
    </w:div>
    <w:div w:id="2102142755">
      <w:bodyDiv w:val="1"/>
      <w:marLeft w:val="0"/>
      <w:marRight w:val="0"/>
      <w:marTop w:val="0"/>
      <w:marBottom w:val="0"/>
      <w:divBdr>
        <w:top w:val="none" w:sz="0" w:space="0" w:color="auto"/>
        <w:left w:val="none" w:sz="0" w:space="0" w:color="auto"/>
        <w:bottom w:val="none" w:sz="0" w:space="0" w:color="auto"/>
        <w:right w:val="none" w:sz="0" w:space="0" w:color="auto"/>
      </w:divBdr>
    </w:div>
    <w:div w:id="213571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acey.org.uk/news-and-views/pacey-blog/march-2019/getting-to-grips-with-loose-parts-pla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utdoor-learning.org/Portals/0/IOL%20Documents/Research/outdoor-learning-giving-evidence-revised-final-report-nov-2015-etc-v21.pdf?ver=2017-03-16-110244-937" TargetMode="External"/><Relationship Id="rId5" Type="http://schemas.openxmlformats.org/officeDocument/2006/relationships/styles" Target="styles.xml"/><Relationship Id="rId15" Type="http://schemas.openxmlformats.org/officeDocument/2006/relationships/hyperlink" Target="https://media.kaboom.org/docs/documents/pdf/ip/Imagination-Playground-Theory-of-Loose-Parts-Simon-Nicholson.pdf"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entagonplay.co.uk/news-and-info/psychology-learning-through-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8" ma:contentTypeDescription="Create a new document." ma:contentTypeScope="" ma:versionID="1c1252ec344d8836c029aaf612d38fa0">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f44008b749c091c371056a7813dba29b"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76832C-7E69-4764-A265-F4133DA34E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E164C6-90C6-4913-A648-AF61D844AF7F}">
  <ds:schemaRefs>
    <ds:schemaRef ds:uri="http://purl.org/dc/dcmitype/"/>
    <ds:schemaRef ds:uri="http://purl.org/dc/terms/"/>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3f3c24f8-7af3-4609-ad34-b92c5c0a0352"/>
    <ds:schemaRef ds:uri="28bc52eb-7ba0-4738-a312-c7a8d9f935af"/>
  </ds:schemaRefs>
</ds:datastoreItem>
</file>

<file path=customXml/itemProps3.xml><?xml version="1.0" encoding="utf-8"?>
<ds:datastoreItem xmlns:ds="http://schemas.openxmlformats.org/officeDocument/2006/customXml" ds:itemID="{0560DF3D-3B5A-4038-A1A2-62EB043BAF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4557</Words>
  <Characters>25981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dc:creator>
  <cp:keywords/>
  <dc:description/>
  <cp:lastModifiedBy>Amelia</cp:lastModifiedBy>
  <cp:revision>2</cp:revision>
  <dcterms:created xsi:type="dcterms:W3CDTF">2021-05-21T22:22:00Z</dcterms:created>
  <dcterms:modified xsi:type="dcterms:W3CDTF">2021-05-21T22:22:00Z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