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40DDFEB" wp14:paraId="2FFF1882" wp14:textId="3FDCEFE6">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440DDFEB" w:rsidR="580F0E9F">
        <w:rPr>
          <w:rFonts w:ascii="Times New Roman" w:hAnsi="Times New Roman" w:eastAsia="Times New Roman" w:cs="Times New Roman"/>
          <w:b w:val="0"/>
          <w:bCs w:val="0"/>
          <w:i w:val="0"/>
          <w:iCs w:val="0"/>
          <w:noProof w:val="0"/>
          <w:sz w:val="24"/>
          <w:szCs w:val="24"/>
          <w:lang w:val="en-GB"/>
        </w:rPr>
        <w:t xml:space="preserve">On June 6, 2024, Daisy, who was four months pregnant, and her partner Leo were dining outdoors at a local café. While Leo briefly left to use the restroom, a woman named Scarlett, muttering to herself, accused Daisy of speaking about her based on voices she claimed to hear. Scarlett became aggressive when Daisy </w:t>
      </w:r>
      <w:r w:rsidRPr="440DDFEB" w:rsidR="580F0E9F">
        <w:rPr>
          <w:rFonts w:ascii="Times New Roman" w:hAnsi="Times New Roman" w:eastAsia="Times New Roman" w:cs="Times New Roman"/>
          <w:b w:val="0"/>
          <w:bCs w:val="0"/>
          <w:i w:val="0"/>
          <w:iCs w:val="0"/>
          <w:noProof w:val="0"/>
          <w:sz w:val="24"/>
          <w:szCs w:val="24"/>
          <w:lang w:val="en-GB"/>
        </w:rPr>
        <w:t>attempted</w:t>
      </w:r>
      <w:r w:rsidRPr="440DDFEB" w:rsidR="580F0E9F">
        <w:rPr>
          <w:rFonts w:ascii="Times New Roman" w:hAnsi="Times New Roman" w:eastAsia="Times New Roman" w:cs="Times New Roman"/>
          <w:b w:val="0"/>
          <w:bCs w:val="0"/>
          <w:i w:val="0"/>
          <w:iCs w:val="0"/>
          <w:noProof w:val="0"/>
          <w:sz w:val="24"/>
          <w:szCs w:val="24"/>
          <w:lang w:val="en-GB"/>
        </w:rPr>
        <w:t xml:space="preserve"> to de-escalate and move away, throwing Daisy to the ground and kicking her.</w:t>
      </w:r>
      <w:r w:rsidRPr="440DDFEB" w:rsidR="5E30F5AF">
        <w:rPr>
          <w:rFonts w:ascii="Times New Roman" w:hAnsi="Times New Roman" w:eastAsia="Times New Roman" w:cs="Times New Roman"/>
          <w:b w:val="0"/>
          <w:bCs w:val="0"/>
          <w:i w:val="0"/>
          <w:iCs w:val="0"/>
          <w:noProof w:val="0"/>
          <w:sz w:val="24"/>
          <w:szCs w:val="24"/>
          <w:lang w:val="en-GB"/>
        </w:rPr>
        <w:t xml:space="preserve"> </w:t>
      </w:r>
      <w:r w:rsidRPr="440DDFEB" w:rsidR="580F0E9F">
        <w:rPr>
          <w:rFonts w:ascii="Times New Roman" w:hAnsi="Times New Roman" w:eastAsia="Times New Roman" w:cs="Times New Roman"/>
          <w:b w:val="0"/>
          <w:bCs w:val="0"/>
          <w:i w:val="0"/>
          <w:iCs w:val="0"/>
          <w:noProof w:val="0"/>
          <w:sz w:val="24"/>
          <w:szCs w:val="24"/>
          <w:lang w:val="en-GB"/>
        </w:rPr>
        <w:t>Hearing the commotion, Leo returned and tried to intervene, but Scarlett attacked him, causing him to fall and hit his head on the curb. Leo was pronounced dead at the scene. Daisy was hospitalized, where it was revealed, she had lost the baby, suffered a broken rib, and sustained multiple bruises. Scarlett was arrested following the incident.</w:t>
      </w:r>
    </w:p>
    <w:p xmlns:wp14="http://schemas.microsoft.com/office/word/2010/wordml" w:rsidP="440DDFEB" wp14:paraId="55450A5B" wp14:textId="67F38EA6">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440DDFEB" w:rsidR="401997E4">
        <w:rPr>
          <w:rFonts w:ascii="Times New Roman" w:hAnsi="Times New Roman" w:eastAsia="Times New Roman" w:cs="Times New Roman"/>
          <w:b w:val="0"/>
          <w:bCs w:val="0"/>
          <w:i w:val="0"/>
          <w:iCs w:val="0"/>
          <w:noProof w:val="0"/>
          <w:sz w:val="24"/>
          <w:szCs w:val="24"/>
          <w:lang w:val="en-GB"/>
        </w:rPr>
        <w:t>In this scenario I will be finding out what offences, defences and the outcome will lead to.</w:t>
      </w:r>
    </w:p>
    <w:p xmlns:wp14="http://schemas.microsoft.com/office/word/2010/wordml" w:rsidP="440DDFEB" wp14:paraId="12353702" wp14:textId="79512DD8">
      <w:pPr>
        <w:pStyle w:val="Normal"/>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440DDFEB" w:rsidR="43F977ED">
        <w:rPr>
          <w:rFonts w:ascii="Times New Roman" w:hAnsi="Times New Roman" w:eastAsia="Times New Roman" w:cs="Times New Roman"/>
          <w:b w:val="0"/>
          <w:bCs w:val="0"/>
          <w:i w:val="0"/>
          <w:iCs w:val="0"/>
          <w:noProof w:val="0"/>
          <w:sz w:val="24"/>
          <w:szCs w:val="24"/>
          <w:lang w:val="en-GB"/>
        </w:rPr>
        <w:t xml:space="preserve">Scarlett's actions on the day in question </w:t>
      </w:r>
      <w:r w:rsidRPr="440DDFEB" w:rsidR="43F977ED">
        <w:rPr>
          <w:rFonts w:ascii="Times New Roman" w:hAnsi="Times New Roman" w:eastAsia="Times New Roman" w:cs="Times New Roman"/>
          <w:b w:val="0"/>
          <w:bCs w:val="0"/>
          <w:i w:val="0"/>
          <w:iCs w:val="0"/>
          <w:noProof w:val="0"/>
          <w:sz w:val="24"/>
          <w:szCs w:val="24"/>
          <w:lang w:val="en-GB"/>
        </w:rPr>
        <w:t>constitute</w:t>
      </w:r>
      <w:r w:rsidRPr="440DDFEB" w:rsidR="43F977ED">
        <w:rPr>
          <w:rFonts w:ascii="Times New Roman" w:hAnsi="Times New Roman" w:eastAsia="Times New Roman" w:cs="Times New Roman"/>
          <w:b w:val="0"/>
          <w:bCs w:val="0"/>
          <w:i w:val="0"/>
          <w:iCs w:val="0"/>
          <w:noProof w:val="0"/>
          <w:sz w:val="24"/>
          <w:szCs w:val="24"/>
          <w:lang w:val="en-GB"/>
        </w:rPr>
        <w:t xml:space="preserve"> a series of serious criminal offences under the law, including assault, battery, grievous bodily harm (GBH), and public disorder. Each of these offences is characterized by specific unlawful actions that have resulted in harm and distress.</w:t>
      </w:r>
    </w:p>
    <w:p xmlns:wp14="http://schemas.microsoft.com/office/word/2010/wordml" w:rsidP="440DDFEB" wp14:paraId="76DAF047" wp14:textId="30A8553C">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440DDFEB" w:rsidR="43F977ED">
        <w:rPr>
          <w:rFonts w:ascii="Times New Roman" w:hAnsi="Times New Roman" w:eastAsia="Times New Roman" w:cs="Times New Roman"/>
          <w:b w:val="0"/>
          <w:bCs w:val="0"/>
          <w:i w:val="0"/>
          <w:iCs w:val="0"/>
          <w:noProof w:val="0"/>
          <w:sz w:val="24"/>
          <w:szCs w:val="24"/>
          <w:lang w:val="en-GB"/>
        </w:rPr>
        <w:t xml:space="preserve">First, Scarlett’s decision to throw Daisy to the ground and physically attack her constitutes </w:t>
      </w:r>
      <w:r w:rsidRPr="440DDFEB" w:rsidR="43F977ED">
        <w:rPr>
          <w:rFonts w:ascii="Times New Roman" w:hAnsi="Times New Roman" w:eastAsia="Times New Roman" w:cs="Times New Roman"/>
          <w:b w:val="0"/>
          <w:bCs w:val="0"/>
          <w:i w:val="0"/>
          <w:iCs w:val="0"/>
          <w:noProof w:val="0"/>
          <w:sz w:val="24"/>
          <w:szCs w:val="24"/>
          <w:lang w:val="en-GB"/>
        </w:rPr>
        <w:t>assault</w:t>
      </w:r>
      <w:r w:rsidRPr="440DDFEB" w:rsidR="43F977ED">
        <w:rPr>
          <w:rFonts w:ascii="Times New Roman" w:hAnsi="Times New Roman" w:eastAsia="Times New Roman" w:cs="Times New Roman"/>
          <w:b w:val="0"/>
          <w:bCs w:val="0"/>
          <w:i w:val="0"/>
          <w:iCs w:val="0"/>
          <w:noProof w:val="0"/>
          <w:sz w:val="24"/>
          <w:szCs w:val="24"/>
          <w:lang w:val="en-GB"/>
        </w:rPr>
        <w:t xml:space="preserve">. Assault is the intentional application of unlawful force or the threat of force against another person without their consent. In this case, Scarlett’s aggressive </w:t>
      </w:r>
      <w:r w:rsidRPr="440DDFEB" w:rsidR="5B8CC6EE">
        <w:rPr>
          <w:rFonts w:ascii="Times New Roman" w:hAnsi="Times New Roman" w:eastAsia="Times New Roman" w:cs="Times New Roman"/>
          <w:b w:val="0"/>
          <w:bCs w:val="0"/>
          <w:i w:val="0"/>
          <w:iCs w:val="0"/>
          <w:noProof w:val="0"/>
          <w:sz w:val="24"/>
          <w:szCs w:val="24"/>
          <w:lang w:val="en-GB"/>
        </w:rPr>
        <w:t>behaviour</w:t>
      </w:r>
      <w:r w:rsidRPr="440DDFEB" w:rsidR="43F977ED">
        <w:rPr>
          <w:rFonts w:ascii="Times New Roman" w:hAnsi="Times New Roman" w:eastAsia="Times New Roman" w:cs="Times New Roman"/>
          <w:b w:val="0"/>
          <w:bCs w:val="0"/>
          <w:i w:val="0"/>
          <w:iCs w:val="0"/>
          <w:noProof w:val="0"/>
          <w:sz w:val="24"/>
          <w:szCs w:val="24"/>
          <w:lang w:val="en-GB"/>
        </w:rPr>
        <w:t xml:space="preserve">, which included physically throwing Daisy to the ground, was unprovoked and direct, constituting a clear act of violence. Assault also extends to causing someone to fear imminent harm, and Scarlett’s sudden escalation of aggression </w:t>
      </w:r>
      <w:r w:rsidRPr="440DDFEB" w:rsidR="43F977ED">
        <w:rPr>
          <w:rFonts w:ascii="Times New Roman" w:hAnsi="Times New Roman" w:eastAsia="Times New Roman" w:cs="Times New Roman"/>
          <w:b w:val="0"/>
          <w:bCs w:val="0"/>
          <w:i w:val="0"/>
          <w:iCs w:val="0"/>
          <w:noProof w:val="0"/>
          <w:sz w:val="24"/>
          <w:szCs w:val="24"/>
          <w:lang w:val="en-GB"/>
        </w:rPr>
        <w:t>likely caused</w:t>
      </w:r>
      <w:r w:rsidRPr="440DDFEB" w:rsidR="43F977ED">
        <w:rPr>
          <w:rFonts w:ascii="Times New Roman" w:hAnsi="Times New Roman" w:eastAsia="Times New Roman" w:cs="Times New Roman"/>
          <w:b w:val="0"/>
          <w:bCs w:val="0"/>
          <w:i w:val="0"/>
          <w:iCs w:val="0"/>
          <w:noProof w:val="0"/>
          <w:sz w:val="24"/>
          <w:szCs w:val="24"/>
          <w:lang w:val="en-GB"/>
        </w:rPr>
        <w:t xml:space="preserve"> Daisy to fear for her safety, which strengthens the assault charge.</w:t>
      </w:r>
    </w:p>
    <w:p xmlns:wp14="http://schemas.microsoft.com/office/word/2010/wordml" w:rsidP="440DDFEB" wp14:paraId="4E96077C" wp14:textId="76FDA298">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440DDFEB" w:rsidR="43F977ED">
        <w:rPr>
          <w:rFonts w:ascii="Times New Roman" w:hAnsi="Times New Roman" w:eastAsia="Times New Roman" w:cs="Times New Roman"/>
          <w:b w:val="0"/>
          <w:bCs w:val="0"/>
          <w:i w:val="0"/>
          <w:iCs w:val="0"/>
          <w:noProof w:val="0"/>
          <w:sz w:val="24"/>
          <w:szCs w:val="24"/>
          <w:lang w:val="en-GB"/>
        </w:rPr>
        <w:t xml:space="preserve">Following the assault, Scarlett’s actions continued with </w:t>
      </w:r>
      <w:r w:rsidRPr="440DDFEB" w:rsidR="43F977ED">
        <w:rPr>
          <w:rFonts w:ascii="Times New Roman" w:hAnsi="Times New Roman" w:eastAsia="Times New Roman" w:cs="Times New Roman"/>
          <w:b w:val="0"/>
          <w:bCs w:val="0"/>
          <w:i w:val="0"/>
          <w:iCs w:val="0"/>
          <w:noProof w:val="0"/>
          <w:sz w:val="24"/>
          <w:szCs w:val="24"/>
          <w:lang w:val="en-GB"/>
        </w:rPr>
        <w:t>battery</w:t>
      </w:r>
      <w:r w:rsidRPr="440DDFEB" w:rsidR="43F977ED">
        <w:rPr>
          <w:rFonts w:ascii="Times New Roman" w:hAnsi="Times New Roman" w:eastAsia="Times New Roman" w:cs="Times New Roman"/>
          <w:b w:val="0"/>
          <w:bCs w:val="0"/>
          <w:i w:val="0"/>
          <w:iCs w:val="0"/>
          <w:noProof w:val="0"/>
          <w:sz w:val="24"/>
          <w:szCs w:val="24"/>
          <w:lang w:val="en-GB"/>
        </w:rPr>
        <w:t xml:space="preserve">, a distinct offence from assault. Battery involves actual physical contact resulting in harm or injury. Scarlett’s repeated kicking of Daisy after throwing her to the ground </w:t>
      </w:r>
      <w:r w:rsidRPr="440DDFEB" w:rsidR="43F977ED">
        <w:rPr>
          <w:rFonts w:ascii="Times New Roman" w:hAnsi="Times New Roman" w:eastAsia="Times New Roman" w:cs="Times New Roman"/>
          <w:b w:val="0"/>
          <w:bCs w:val="0"/>
          <w:i w:val="0"/>
          <w:iCs w:val="0"/>
          <w:noProof w:val="0"/>
          <w:sz w:val="24"/>
          <w:szCs w:val="24"/>
          <w:lang w:val="en-GB"/>
        </w:rPr>
        <w:t>demonstrates</w:t>
      </w:r>
      <w:r w:rsidRPr="440DDFEB" w:rsidR="43F977ED">
        <w:rPr>
          <w:rFonts w:ascii="Times New Roman" w:hAnsi="Times New Roman" w:eastAsia="Times New Roman" w:cs="Times New Roman"/>
          <w:b w:val="0"/>
          <w:bCs w:val="0"/>
          <w:i w:val="0"/>
          <w:iCs w:val="0"/>
          <w:noProof w:val="0"/>
          <w:sz w:val="24"/>
          <w:szCs w:val="24"/>
          <w:lang w:val="en-GB"/>
        </w:rPr>
        <w:t xml:space="preserve"> a sustained effort to cause harm. </w:t>
      </w:r>
      <w:r w:rsidRPr="440DDFEB" w:rsidR="43F977ED">
        <w:rPr>
          <w:rFonts w:ascii="Times New Roman" w:hAnsi="Times New Roman" w:eastAsia="Times New Roman" w:cs="Times New Roman"/>
          <w:b w:val="0"/>
          <w:bCs w:val="0"/>
          <w:i w:val="0"/>
          <w:iCs w:val="0"/>
          <w:noProof w:val="0"/>
          <w:sz w:val="24"/>
          <w:szCs w:val="24"/>
          <w:lang w:val="en-GB"/>
        </w:rPr>
        <w:t>This act of battery is especially serious because it targeted a vulnerable individual – Daisy, who was pregnant.</w:t>
      </w:r>
      <w:r w:rsidRPr="440DDFEB" w:rsidR="43F977ED">
        <w:rPr>
          <w:rFonts w:ascii="Times New Roman" w:hAnsi="Times New Roman" w:eastAsia="Times New Roman" w:cs="Times New Roman"/>
          <w:b w:val="0"/>
          <w:bCs w:val="0"/>
          <w:i w:val="0"/>
          <w:iCs w:val="0"/>
          <w:noProof w:val="0"/>
          <w:sz w:val="24"/>
          <w:szCs w:val="24"/>
          <w:lang w:val="en-GB"/>
        </w:rPr>
        <w:t xml:space="preserve"> The physical harm inflicted, including Daisy falling on her stomach, posed significant risks to both her and her unborn child, making this a particularly grave offence.</w:t>
      </w:r>
    </w:p>
    <w:p xmlns:wp14="http://schemas.microsoft.com/office/word/2010/wordml" w:rsidP="440DDFEB" wp14:paraId="42A0B1C6" wp14:textId="77D207E2">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440DDFEB" w:rsidR="43F977ED">
        <w:rPr>
          <w:rFonts w:ascii="Times New Roman" w:hAnsi="Times New Roman" w:eastAsia="Times New Roman" w:cs="Times New Roman"/>
          <w:b w:val="0"/>
          <w:bCs w:val="0"/>
          <w:i w:val="0"/>
          <w:iCs w:val="0"/>
          <w:noProof w:val="0"/>
          <w:sz w:val="24"/>
          <w:szCs w:val="24"/>
          <w:lang w:val="en-GB"/>
        </w:rPr>
        <w:t xml:space="preserve">Moreover, Scarlett’s actions may also qualify as </w:t>
      </w:r>
      <w:r w:rsidRPr="440DDFEB" w:rsidR="43F977ED">
        <w:rPr>
          <w:rFonts w:ascii="Times New Roman" w:hAnsi="Times New Roman" w:eastAsia="Times New Roman" w:cs="Times New Roman"/>
          <w:b w:val="0"/>
          <w:bCs w:val="0"/>
          <w:i w:val="0"/>
          <w:iCs w:val="0"/>
          <w:noProof w:val="0"/>
          <w:sz w:val="24"/>
          <w:szCs w:val="24"/>
          <w:lang w:val="en-GB"/>
        </w:rPr>
        <w:t>grievous bodily harm (GBH)</w:t>
      </w:r>
      <w:r w:rsidRPr="440DDFEB" w:rsidR="43F977ED">
        <w:rPr>
          <w:rFonts w:ascii="Times New Roman" w:hAnsi="Times New Roman" w:eastAsia="Times New Roman" w:cs="Times New Roman"/>
          <w:b w:val="0"/>
          <w:bCs w:val="0"/>
          <w:i w:val="0"/>
          <w:iCs w:val="0"/>
          <w:noProof w:val="0"/>
          <w:sz w:val="24"/>
          <w:szCs w:val="24"/>
          <w:lang w:val="en-GB"/>
        </w:rPr>
        <w:t xml:space="preserve"> or </w:t>
      </w:r>
      <w:r w:rsidRPr="440DDFEB" w:rsidR="43F977ED">
        <w:rPr>
          <w:rFonts w:ascii="Times New Roman" w:hAnsi="Times New Roman" w:eastAsia="Times New Roman" w:cs="Times New Roman"/>
          <w:b w:val="0"/>
          <w:bCs w:val="0"/>
          <w:i w:val="0"/>
          <w:iCs w:val="0"/>
          <w:noProof w:val="0"/>
          <w:sz w:val="24"/>
          <w:szCs w:val="24"/>
          <w:lang w:val="en-GB"/>
        </w:rPr>
        <w:t>aggravated assault</w:t>
      </w:r>
      <w:r w:rsidRPr="440DDFEB" w:rsidR="43F977ED">
        <w:rPr>
          <w:rFonts w:ascii="Times New Roman" w:hAnsi="Times New Roman" w:eastAsia="Times New Roman" w:cs="Times New Roman"/>
          <w:b w:val="0"/>
          <w:bCs w:val="0"/>
          <w:i w:val="0"/>
          <w:iCs w:val="0"/>
          <w:noProof w:val="0"/>
          <w:sz w:val="24"/>
          <w:szCs w:val="24"/>
          <w:lang w:val="en-GB"/>
        </w:rPr>
        <w:t xml:space="preserve">, given the significant injuries sustained by Daisy and the risk to her pregnancy. GBH refers to causing </w:t>
      </w:r>
      <w:r w:rsidRPr="440DDFEB" w:rsidR="43F977ED">
        <w:rPr>
          <w:rFonts w:ascii="Times New Roman" w:hAnsi="Times New Roman" w:eastAsia="Times New Roman" w:cs="Times New Roman"/>
          <w:b w:val="0"/>
          <w:bCs w:val="0"/>
          <w:i w:val="0"/>
          <w:iCs w:val="0"/>
          <w:noProof w:val="0"/>
          <w:sz w:val="24"/>
          <w:szCs w:val="24"/>
          <w:lang w:val="en-GB"/>
        </w:rPr>
        <w:t>serious injury</w:t>
      </w:r>
      <w:r w:rsidRPr="440DDFEB" w:rsidR="43F977ED">
        <w:rPr>
          <w:rFonts w:ascii="Times New Roman" w:hAnsi="Times New Roman" w:eastAsia="Times New Roman" w:cs="Times New Roman"/>
          <w:b w:val="0"/>
          <w:bCs w:val="0"/>
          <w:i w:val="0"/>
          <w:iCs w:val="0"/>
          <w:noProof w:val="0"/>
          <w:sz w:val="24"/>
          <w:szCs w:val="24"/>
          <w:lang w:val="en-GB"/>
        </w:rPr>
        <w:t xml:space="preserve"> either intentionally or recklessly. Scarlett’s repeated kicking of Daisy and the physical harm she inflicted suggest intent to cause significant harm, and the fact that Daisy was pregnant elevates the seriousness of the offence. The law typically imposes stricter penalties for GBH when the victim is in a vulnerable state, such as being pregnant. By causing Daisy to fall on her stomach, Scarlett not only inflicted bodily harm but also placed both Daisy’s and her unborn child's well-being at considerable risk.</w:t>
      </w:r>
    </w:p>
    <w:p xmlns:wp14="http://schemas.microsoft.com/office/word/2010/wordml" w:rsidP="440DDFEB" wp14:paraId="5A057FC1" wp14:textId="176C270F">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440DDFEB" w:rsidR="43F977ED">
        <w:rPr>
          <w:rFonts w:ascii="Times New Roman" w:hAnsi="Times New Roman" w:eastAsia="Times New Roman" w:cs="Times New Roman"/>
          <w:b w:val="0"/>
          <w:bCs w:val="0"/>
          <w:i w:val="0"/>
          <w:iCs w:val="0"/>
          <w:noProof w:val="0"/>
          <w:sz w:val="24"/>
          <w:szCs w:val="24"/>
          <w:lang w:val="en-GB"/>
        </w:rPr>
        <w:t xml:space="preserve">In addition to the physical offences, Scarlett’s </w:t>
      </w:r>
      <w:r w:rsidRPr="440DDFEB" w:rsidR="45AE5822">
        <w:rPr>
          <w:rFonts w:ascii="Times New Roman" w:hAnsi="Times New Roman" w:eastAsia="Times New Roman" w:cs="Times New Roman"/>
          <w:b w:val="0"/>
          <w:bCs w:val="0"/>
          <w:i w:val="0"/>
          <w:iCs w:val="0"/>
          <w:noProof w:val="0"/>
          <w:sz w:val="24"/>
          <w:szCs w:val="24"/>
          <w:lang w:val="en-GB"/>
        </w:rPr>
        <w:t>behaviour</w:t>
      </w:r>
      <w:r w:rsidRPr="440DDFEB" w:rsidR="43F977ED">
        <w:rPr>
          <w:rFonts w:ascii="Times New Roman" w:hAnsi="Times New Roman" w:eastAsia="Times New Roman" w:cs="Times New Roman"/>
          <w:b w:val="0"/>
          <w:bCs w:val="0"/>
          <w:i w:val="0"/>
          <w:iCs w:val="0"/>
          <w:noProof w:val="0"/>
          <w:sz w:val="24"/>
          <w:szCs w:val="24"/>
          <w:lang w:val="en-GB"/>
        </w:rPr>
        <w:t xml:space="preserve"> may also </w:t>
      </w:r>
      <w:r w:rsidRPr="440DDFEB" w:rsidR="43F977ED">
        <w:rPr>
          <w:rFonts w:ascii="Times New Roman" w:hAnsi="Times New Roman" w:eastAsia="Times New Roman" w:cs="Times New Roman"/>
          <w:b w:val="0"/>
          <w:bCs w:val="0"/>
          <w:i w:val="0"/>
          <w:iCs w:val="0"/>
          <w:noProof w:val="0"/>
          <w:sz w:val="24"/>
          <w:szCs w:val="24"/>
          <w:lang w:val="en-GB"/>
        </w:rPr>
        <w:t>constitute</w:t>
      </w:r>
      <w:r w:rsidRPr="440DDFEB" w:rsidR="43F977ED">
        <w:rPr>
          <w:rFonts w:ascii="Times New Roman" w:hAnsi="Times New Roman" w:eastAsia="Times New Roman" w:cs="Times New Roman"/>
          <w:b w:val="0"/>
          <w:bCs w:val="0"/>
          <w:i w:val="0"/>
          <w:iCs w:val="0"/>
          <w:noProof w:val="0"/>
          <w:sz w:val="24"/>
          <w:szCs w:val="24"/>
          <w:lang w:val="en-GB"/>
        </w:rPr>
        <w:t xml:space="preserve"> a </w:t>
      </w:r>
      <w:r w:rsidRPr="440DDFEB" w:rsidR="43F977ED">
        <w:rPr>
          <w:rFonts w:ascii="Times New Roman" w:hAnsi="Times New Roman" w:eastAsia="Times New Roman" w:cs="Times New Roman"/>
          <w:b w:val="0"/>
          <w:bCs w:val="0"/>
          <w:i w:val="0"/>
          <w:iCs w:val="0"/>
          <w:noProof w:val="0"/>
          <w:sz w:val="24"/>
          <w:szCs w:val="24"/>
          <w:lang w:val="en-GB"/>
        </w:rPr>
        <w:t>public disorder</w:t>
      </w:r>
      <w:r w:rsidRPr="440DDFEB" w:rsidR="43F977ED">
        <w:rPr>
          <w:rFonts w:ascii="Times New Roman" w:hAnsi="Times New Roman" w:eastAsia="Times New Roman" w:cs="Times New Roman"/>
          <w:b w:val="0"/>
          <w:bCs w:val="0"/>
          <w:i w:val="0"/>
          <w:iCs w:val="0"/>
          <w:noProof w:val="0"/>
          <w:sz w:val="24"/>
          <w:szCs w:val="24"/>
          <w:lang w:val="en-GB"/>
        </w:rPr>
        <w:t xml:space="preserve"> offence. Her shouting and aggressive actions in a public space disrupted the peace and </w:t>
      </w:r>
      <w:r w:rsidRPr="440DDFEB" w:rsidR="43F977ED">
        <w:rPr>
          <w:rFonts w:ascii="Times New Roman" w:hAnsi="Times New Roman" w:eastAsia="Times New Roman" w:cs="Times New Roman"/>
          <w:b w:val="0"/>
          <w:bCs w:val="0"/>
          <w:i w:val="0"/>
          <w:iCs w:val="0"/>
          <w:noProof w:val="0"/>
          <w:sz w:val="24"/>
          <w:szCs w:val="24"/>
          <w:lang w:val="en-GB"/>
        </w:rPr>
        <w:t>likely caused</w:t>
      </w:r>
      <w:r w:rsidRPr="440DDFEB" w:rsidR="43F977ED">
        <w:rPr>
          <w:rFonts w:ascii="Times New Roman" w:hAnsi="Times New Roman" w:eastAsia="Times New Roman" w:cs="Times New Roman"/>
          <w:b w:val="0"/>
          <w:bCs w:val="0"/>
          <w:i w:val="0"/>
          <w:iCs w:val="0"/>
          <w:noProof w:val="0"/>
          <w:sz w:val="24"/>
          <w:szCs w:val="24"/>
          <w:lang w:val="en-GB"/>
        </w:rPr>
        <w:t xml:space="preserve"> alarm or fear among others nearby. Public order offences are intended to protect individuals from disruptions that threaten the safety or peace of public spaces. Scarlett's hostile </w:t>
      </w:r>
      <w:r w:rsidRPr="440DDFEB" w:rsidR="491C3BE5">
        <w:rPr>
          <w:rFonts w:ascii="Times New Roman" w:hAnsi="Times New Roman" w:eastAsia="Times New Roman" w:cs="Times New Roman"/>
          <w:b w:val="0"/>
          <w:bCs w:val="0"/>
          <w:i w:val="0"/>
          <w:iCs w:val="0"/>
          <w:noProof w:val="0"/>
          <w:sz w:val="24"/>
          <w:szCs w:val="24"/>
          <w:lang w:val="en-GB"/>
        </w:rPr>
        <w:t>behaviour</w:t>
      </w:r>
      <w:r w:rsidRPr="440DDFEB" w:rsidR="43F977ED">
        <w:rPr>
          <w:rFonts w:ascii="Times New Roman" w:hAnsi="Times New Roman" w:eastAsia="Times New Roman" w:cs="Times New Roman"/>
          <w:b w:val="0"/>
          <w:bCs w:val="0"/>
          <w:i w:val="0"/>
          <w:iCs w:val="0"/>
          <w:noProof w:val="0"/>
          <w:sz w:val="24"/>
          <w:szCs w:val="24"/>
          <w:lang w:val="en-GB"/>
        </w:rPr>
        <w:t xml:space="preserve"> and confrontation with Daisy in the café, coupled with her erratic </w:t>
      </w:r>
      <w:r w:rsidRPr="440DDFEB" w:rsidR="4BC1DD90">
        <w:rPr>
          <w:rFonts w:ascii="Times New Roman" w:hAnsi="Times New Roman" w:eastAsia="Times New Roman" w:cs="Times New Roman"/>
          <w:b w:val="0"/>
          <w:bCs w:val="0"/>
          <w:i w:val="0"/>
          <w:iCs w:val="0"/>
          <w:noProof w:val="0"/>
          <w:sz w:val="24"/>
          <w:szCs w:val="24"/>
          <w:lang w:val="en-GB"/>
        </w:rPr>
        <w:t>behaviour</w:t>
      </w:r>
      <w:r w:rsidRPr="440DDFEB" w:rsidR="43F977ED">
        <w:rPr>
          <w:rFonts w:ascii="Times New Roman" w:hAnsi="Times New Roman" w:eastAsia="Times New Roman" w:cs="Times New Roman"/>
          <w:b w:val="0"/>
          <w:bCs w:val="0"/>
          <w:i w:val="0"/>
          <w:iCs w:val="0"/>
          <w:noProof w:val="0"/>
          <w:sz w:val="24"/>
          <w:szCs w:val="24"/>
          <w:lang w:val="en-GB"/>
        </w:rPr>
        <w:t xml:space="preserve">, would have </w:t>
      </w:r>
      <w:r w:rsidRPr="440DDFEB" w:rsidR="43F977ED">
        <w:rPr>
          <w:rFonts w:ascii="Times New Roman" w:hAnsi="Times New Roman" w:eastAsia="Times New Roman" w:cs="Times New Roman"/>
          <w:b w:val="0"/>
          <w:bCs w:val="0"/>
          <w:i w:val="0"/>
          <w:iCs w:val="0"/>
          <w:noProof w:val="0"/>
          <w:sz w:val="24"/>
          <w:szCs w:val="24"/>
          <w:lang w:val="en-GB"/>
        </w:rPr>
        <w:t>likely distressed</w:t>
      </w:r>
      <w:r w:rsidRPr="440DDFEB" w:rsidR="43F977ED">
        <w:rPr>
          <w:rFonts w:ascii="Times New Roman" w:hAnsi="Times New Roman" w:eastAsia="Times New Roman" w:cs="Times New Roman"/>
          <w:b w:val="0"/>
          <w:bCs w:val="0"/>
          <w:i w:val="0"/>
          <w:iCs w:val="0"/>
          <w:noProof w:val="0"/>
          <w:sz w:val="24"/>
          <w:szCs w:val="24"/>
          <w:lang w:val="en-GB"/>
        </w:rPr>
        <w:t xml:space="preserve"> not only Daisy but also anyone </w:t>
      </w:r>
      <w:r w:rsidRPr="440DDFEB" w:rsidR="43F977ED">
        <w:rPr>
          <w:rFonts w:ascii="Times New Roman" w:hAnsi="Times New Roman" w:eastAsia="Times New Roman" w:cs="Times New Roman"/>
          <w:b w:val="0"/>
          <w:bCs w:val="0"/>
          <w:i w:val="0"/>
          <w:iCs w:val="0"/>
          <w:noProof w:val="0"/>
          <w:sz w:val="24"/>
          <w:szCs w:val="24"/>
          <w:lang w:val="en-GB"/>
        </w:rPr>
        <w:t>witnessing</w:t>
      </w:r>
      <w:r w:rsidRPr="440DDFEB" w:rsidR="43F977ED">
        <w:rPr>
          <w:rFonts w:ascii="Times New Roman" w:hAnsi="Times New Roman" w:eastAsia="Times New Roman" w:cs="Times New Roman"/>
          <w:b w:val="0"/>
          <w:bCs w:val="0"/>
          <w:i w:val="0"/>
          <w:iCs w:val="0"/>
          <w:noProof w:val="0"/>
          <w:sz w:val="24"/>
          <w:szCs w:val="24"/>
          <w:lang w:val="en-GB"/>
        </w:rPr>
        <w:t xml:space="preserve"> the incident. Public disorder laws aim to ensure that shared spaces </w:t>
      </w:r>
      <w:r w:rsidRPr="440DDFEB" w:rsidR="43F977ED">
        <w:rPr>
          <w:rFonts w:ascii="Times New Roman" w:hAnsi="Times New Roman" w:eastAsia="Times New Roman" w:cs="Times New Roman"/>
          <w:b w:val="0"/>
          <w:bCs w:val="0"/>
          <w:i w:val="0"/>
          <w:iCs w:val="0"/>
          <w:noProof w:val="0"/>
          <w:sz w:val="24"/>
          <w:szCs w:val="24"/>
          <w:lang w:val="en-GB"/>
        </w:rPr>
        <w:t>remain</w:t>
      </w:r>
      <w:r w:rsidRPr="440DDFEB" w:rsidR="43F977ED">
        <w:rPr>
          <w:rFonts w:ascii="Times New Roman" w:hAnsi="Times New Roman" w:eastAsia="Times New Roman" w:cs="Times New Roman"/>
          <w:b w:val="0"/>
          <w:bCs w:val="0"/>
          <w:i w:val="0"/>
          <w:iCs w:val="0"/>
          <w:noProof w:val="0"/>
          <w:sz w:val="24"/>
          <w:szCs w:val="24"/>
          <w:lang w:val="en-GB"/>
        </w:rPr>
        <w:t xml:space="preserve"> safe and free from disturbances, and Scarlett’s actions directly violated these principles.</w:t>
      </w:r>
    </w:p>
    <w:p xmlns:wp14="http://schemas.microsoft.com/office/word/2010/wordml" w:rsidP="440DDFEB" wp14:paraId="17DA72AD" wp14:textId="0854A1F6">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440DDFEB" w:rsidR="43F977ED">
        <w:rPr>
          <w:rFonts w:ascii="Times New Roman" w:hAnsi="Times New Roman" w:eastAsia="Times New Roman" w:cs="Times New Roman"/>
          <w:b w:val="0"/>
          <w:bCs w:val="0"/>
          <w:i w:val="0"/>
          <w:iCs w:val="0"/>
          <w:noProof w:val="0"/>
          <w:sz w:val="24"/>
          <w:szCs w:val="24"/>
          <w:lang w:val="en-GB"/>
        </w:rPr>
        <w:t xml:space="preserve">Several aggravating factors increase the seriousness of Scarlett’s actions. First, Daisy’s pregnancy adds a layer of vulnerability, as pregnant women are often treated as a protected group under the law. Violence toward them is viewed with heightened severity due to the dual risk posed to both the mother and the unborn child. Scarlett’s actions were not isolated but involved a sustained attack, with repeated kicks after Daisy had already fallen to the ground. </w:t>
      </w:r>
      <w:r w:rsidRPr="440DDFEB" w:rsidR="43F977ED">
        <w:rPr>
          <w:rFonts w:ascii="Times New Roman" w:hAnsi="Times New Roman" w:eastAsia="Times New Roman" w:cs="Times New Roman"/>
          <w:b w:val="0"/>
          <w:bCs w:val="0"/>
          <w:i w:val="0"/>
          <w:iCs w:val="0"/>
          <w:noProof w:val="0"/>
          <w:sz w:val="24"/>
          <w:szCs w:val="24"/>
          <w:lang w:val="en-GB"/>
        </w:rPr>
        <w:t xml:space="preserve">This persistence </w:t>
      </w:r>
      <w:r w:rsidRPr="440DDFEB" w:rsidR="43F977ED">
        <w:rPr>
          <w:rFonts w:ascii="Times New Roman" w:hAnsi="Times New Roman" w:eastAsia="Times New Roman" w:cs="Times New Roman"/>
          <w:b w:val="0"/>
          <w:bCs w:val="0"/>
          <w:i w:val="0"/>
          <w:iCs w:val="0"/>
          <w:noProof w:val="0"/>
          <w:sz w:val="24"/>
          <w:szCs w:val="24"/>
          <w:lang w:val="en-GB"/>
        </w:rPr>
        <w:t>demonstrates</w:t>
      </w:r>
      <w:r w:rsidRPr="440DDFEB" w:rsidR="43F977ED">
        <w:rPr>
          <w:rFonts w:ascii="Times New Roman" w:hAnsi="Times New Roman" w:eastAsia="Times New Roman" w:cs="Times New Roman"/>
          <w:b w:val="0"/>
          <w:bCs w:val="0"/>
          <w:i w:val="0"/>
          <w:iCs w:val="0"/>
          <w:noProof w:val="0"/>
          <w:sz w:val="24"/>
          <w:szCs w:val="24"/>
          <w:lang w:val="en-GB"/>
        </w:rPr>
        <w:t xml:space="preserve"> a level of intent and disregard for Daisy’s well-being, and it is likely to be treated as premeditated or excessively reckless, which may lead to stricter penalties.</w:t>
      </w:r>
    </w:p>
    <w:p xmlns:wp14="http://schemas.microsoft.com/office/word/2010/wordml" w:rsidP="440DDFEB" wp14:paraId="09A2AC2C" wp14:textId="6CAAFEA7">
      <w:pPr>
        <w:pStyle w:val="Normal"/>
        <w:spacing w:before="240" w:beforeAutospacing="off" w:after="240" w:afterAutospacing="off"/>
        <w:rPr>
          <w:rFonts w:ascii="Times New Roman" w:hAnsi="Times New Roman" w:eastAsia="Times New Roman" w:cs="Times New Roman"/>
          <w:noProof w:val="0"/>
          <w:sz w:val="24"/>
          <w:szCs w:val="24"/>
          <w:lang w:val="en-GB"/>
        </w:rPr>
      </w:pPr>
      <w:r w:rsidRPr="440DDFEB" w:rsidR="43F977ED">
        <w:rPr>
          <w:rFonts w:ascii="Times New Roman" w:hAnsi="Times New Roman" w:eastAsia="Times New Roman" w:cs="Times New Roman"/>
          <w:b w:val="0"/>
          <w:bCs w:val="0"/>
          <w:i w:val="0"/>
          <w:iCs w:val="0"/>
          <w:noProof w:val="0"/>
          <w:sz w:val="24"/>
          <w:szCs w:val="24"/>
          <w:lang w:val="en-GB"/>
        </w:rPr>
        <w:t>The psychological impact on Daisy is another important consideration.</w:t>
      </w:r>
      <w:r w:rsidRPr="440DDFEB" w:rsidR="6DE5257B">
        <w:rPr>
          <w:rFonts w:ascii="Times New Roman" w:hAnsi="Times New Roman" w:eastAsia="Times New Roman" w:cs="Times New Roman"/>
          <w:b w:val="0"/>
          <w:bCs w:val="0"/>
          <w:i w:val="0"/>
          <w:iCs w:val="0"/>
          <w:noProof w:val="0"/>
          <w:sz w:val="24"/>
          <w:szCs w:val="24"/>
          <w:lang w:val="en-GB"/>
        </w:rPr>
        <w:t xml:space="preserve"> As her having more mental health or illnesses would have led her to </w:t>
      </w:r>
      <w:r w:rsidRPr="440DDFEB" w:rsidR="6DE5257B">
        <w:rPr>
          <w:rFonts w:ascii="Times New Roman" w:hAnsi="Times New Roman" w:eastAsia="Times New Roman" w:cs="Times New Roman"/>
          <w:b w:val="0"/>
          <w:bCs w:val="0"/>
          <w:i w:val="0"/>
          <w:iCs w:val="0"/>
          <w:noProof w:val="0"/>
          <w:sz w:val="24"/>
          <w:szCs w:val="24"/>
          <w:lang w:val="en-GB"/>
        </w:rPr>
        <w:t>spiral</w:t>
      </w:r>
      <w:r w:rsidRPr="440DDFEB" w:rsidR="6DE5257B">
        <w:rPr>
          <w:rFonts w:ascii="Times New Roman" w:hAnsi="Times New Roman" w:eastAsia="Times New Roman" w:cs="Times New Roman"/>
          <w:b w:val="0"/>
          <w:bCs w:val="0"/>
          <w:i w:val="0"/>
          <w:iCs w:val="0"/>
          <w:noProof w:val="0"/>
          <w:sz w:val="24"/>
          <w:szCs w:val="24"/>
          <w:lang w:val="en-GB"/>
        </w:rPr>
        <w:t xml:space="preserve"> out.</w:t>
      </w:r>
      <w:r w:rsidRPr="440DDFEB" w:rsidR="43F977ED">
        <w:rPr>
          <w:rFonts w:ascii="Times New Roman" w:hAnsi="Times New Roman" w:eastAsia="Times New Roman" w:cs="Times New Roman"/>
          <w:b w:val="0"/>
          <w:bCs w:val="0"/>
          <w:i w:val="0"/>
          <w:iCs w:val="0"/>
          <w:noProof w:val="0"/>
          <w:sz w:val="24"/>
          <w:szCs w:val="24"/>
          <w:lang w:val="en-GB"/>
        </w:rPr>
        <w:t xml:space="preserve"> </w:t>
      </w:r>
      <w:r w:rsidRPr="440DDFEB" w:rsidR="43F977ED">
        <w:rPr>
          <w:rFonts w:ascii="Times New Roman" w:hAnsi="Times New Roman" w:eastAsia="Times New Roman" w:cs="Times New Roman"/>
          <w:b w:val="0"/>
          <w:bCs w:val="0"/>
          <w:i w:val="0"/>
          <w:iCs w:val="0"/>
          <w:noProof w:val="0"/>
          <w:sz w:val="24"/>
          <w:szCs w:val="24"/>
          <w:lang w:val="en-GB"/>
        </w:rPr>
        <w:t xml:space="preserve">Being violently attacked while pregnant can cause lasting emotional trauma, and courts often </w:t>
      </w:r>
      <w:r w:rsidRPr="440DDFEB" w:rsidR="22DD3972">
        <w:rPr>
          <w:rFonts w:ascii="Times New Roman" w:hAnsi="Times New Roman" w:eastAsia="Times New Roman" w:cs="Times New Roman"/>
          <w:b w:val="0"/>
          <w:bCs w:val="0"/>
          <w:i w:val="0"/>
          <w:iCs w:val="0"/>
          <w:noProof w:val="0"/>
          <w:sz w:val="24"/>
          <w:szCs w:val="24"/>
          <w:lang w:val="en-GB"/>
        </w:rPr>
        <w:t>consider</w:t>
      </w:r>
      <w:r w:rsidRPr="440DDFEB" w:rsidR="43F977ED">
        <w:rPr>
          <w:rFonts w:ascii="Times New Roman" w:hAnsi="Times New Roman" w:eastAsia="Times New Roman" w:cs="Times New Roman"/>
          <w:b w:val="0"/>
          <w:bCs w:val="0"/>
          <w:i w:val="0"/>
          <w:iCs w:val="0"/>
          <w:noProof w:val="0"/>
          <w:sz w:val="24"/>
          <w:szCs w:val="24"/>
          <w:lang w:val="en-GB"/>
        </w:rPr>
        <w:t xml:space="preserve"> the psychological harm inflicted on victims when </w:t>
      </w:r>
      <w:r w:rsidRPr="440DDFEB" w:rsidR="43F977ED">
        <w:rPr>
          <w:rFonts w:ascii="Times New Roman" w:hAnsi="Times New Roman" w:eastAsia="Times New Roman" w:cs="Times New Roman"/>
          <w:b w:val="0"/>
          <w:bCs w:val="0"/>
          <w:i w:val="0"/>
          <w:iCs w:val="0"/>
          <w:noProof w:val="0"/>
          <w:sz w:val="24"/>
          <w:szCs w:val="24"/>
          <w:lang w:val="en-GB"/>
        </w:rPr>
        <w:t>determining</w:t>
      </w:r>
      <w:r w:rsidRPr="440DDFEB" w:rsidR="43F977ED">
        <w:rPr>
          <w:rFonts w:ascii="Times New Roman" w:hAnsi="Times New Roman" w:eastAsia="Times New Roman" w:cs="Times New Roman"/>
          <w:b w:val="0"/>
          <w:bCs w:val="0"/>
          <w:i w:val="0"/>
          <w:iCs w:val="0"/>
          <w:noProof w:val="0"/>
          <w:sz w:val="24"/>
          <w:szCs w:val="24"/>
          <w:lang w:val="en-GB"/>
        </w:rPr>
        <w:t xml:space="preserve"> sentences. Finally, the public nature of the incident amplifies its severity. Acts of violence in shared spaces harm not only the direct victim but also undermine the sense of safety and security in the community, further justifying the need for severe legal consequences.</w:t>
      </w:r>
      <w:r w:rsidRPr="440DDFEB" w:rsidR="3C5DC3B3">
        <w:rPr>
          <w:rFonts w:ascii="Times New Roman" w:hAnsi="Times New Roman" w:eastAsia="Times New Roman" w:cs="Times New Roman"/>
          <w:b w:val="0"/>
          <w:bCs w:val="0"/>
          <w:i w:val="0"/>
          <w:iCs w:val="0"/>
          <w:noProof w:val="0"/>
          <w:sz w:val="24"/>
          <w:szCs w:val="24"/>
          <w:lang w:val="en-GB"/>
        </w:rPr>
        <w:t xml:space="preserve"> (</w:t>
      </w:r>
      <w:hyperlink r:id="R3ab2f29c90d84eeb">
        <w:r w:rsidRPr="440DDFEB" w:rsidR="3C5DC3B3">
          <w:rPr>
            <w:rStyle w:val="Hyperlink"/>
            <w:rFonts w:ascii="Times New Roman" w:hAnsi="Times New Roman" w:eastAsia="Times New Roman" w:cs="Times New Roman"/>
            <w:noProof w:val="0"/>
            <w:sz w:val="24"/>
            <w:szCs w:val="24"/>
            <w:lang w:val="en-GB"/>
          </w:rPr>
          <w:t>https://r.search.yahoo.com/_ylt=AwrkMq4xkYpnCAIAmBsM34lQ;_ylu=Y29sbwNpcjIEcG9zAzEEdnRpZAMEc2VjA3Ny/RV=2/RE=1738343985/RO=10/RU=https%3a%2f%2fneurolaunch.com%2fpsychological-impact%2f/RK=2/RS=Vt_OdGn_Y_IIDcN.xYDH87O46F0-)</w:t>
        </w:r>
      </w:hyperlink>
    </w:p>
    <w:p xmlns:wp14="http://schemas.microsoft.com/office/word/2010/wordml" w:rsidP="440DDFEB" wp14:paraId="6C7414AC" wp14:textId="075E714A">
      <w:pPr>
        <w:pStyle w:val="Normal"/>
        <w:spacing w:before="240" w:beforeAutospacing="off" w:after="240" w:afterAutospacing="off"/>
        <w:rPr>
          <w:rFonts w:ascii="Times New Roman" w:hAnsi="Times New Roman" w:eastAsia="Times New Roman" w:cs="Times New Roman"/>
          <w:b w:val="0"/>
          <w:bCs w:val="0"/>
          <w:i w:val="0"/>
          <w:iCs w:val="0"/>
          <w:noProof w:val="0"/>
          <w:sz w:val="24"/>
          <w:szCs w:val="24"/>
          <w:lang w:val="en-GB"/>
        </w:rPr>
      </w:pPr>
      <w:r w:rsidRPr="440DDFEB" w:rsidR="43F977ED">
        <w:rPr>
          <w:rFonts w:ascii="Times New Roman" w:hAnsi="Times New Roman" w:eastAsia="Times New Roman" w:cs="Times New Roman"/>
          <w:b w:val="0"/>
          <w:bCs w:val="0"/>
          <w:i w:val="0"/>
          <w:iCs w:val="0"/>
          <w:noProof w:val="0"/>
          <w:sz w:val="24"/>
          <w:szCs w:val="24"/>
          <w:lang w:val="en-GB"/>
        </w:rPr>
        <w:t xml:space="preserve">In conclusion, Scarlett's actions on this occasion resulted in multiple serious criminal offences, including assault, battery, grievous bodily harm, and public disorder. These offences are compounded by Daisy’s vulnerability as a pregnant woman, the continued nature of the attack, and the public disruption caused. The consequences of Scarlett’s actions highlight the gravity of her </w:t>
      </w:r>
      <w:r w:rsidRPr="440DDFEB" w:rsidR="76F4B6A4">
        <w:rPr>
          <w:rFonts w:ascii="Times New Roman" w:hAnsi="Times New Roman" w:eastAsia="Times New Roman" w:cs="Times New Roman"/>
          <w:b w:val="0"/>
          <w:bCs w:val="0"/>
          <w:i w:val="0"/>
          <w:iCs w:val="0"/>
          <w:noProof w:val="0"/>
          <w:sz w:val="24"/>
          <w:szCs w:val="24"/>
          <w:lang w:val="en-GB"/>
        </w:rPr>
        <w:t>behaviour</w:t>
      </w:r>
      <w:r w:rsidRPr="440DDFEB" w:rsidR="43F977ED">
        <w:rPr>
          <w:rFonts w:ascii="Times New Roman" w:hAnsi="Times New Roman" w:eastAsia="Times New Roman" w:cs="Times New Roman"/>
          <w:b w:val="0"/>
          <w:bCs w:val="0"/>
          <w:i w:val="0"/>
          <w:iCs w:val="0"/>
          <w:noProof w:val="0"/>
          <w:sz w:val="24"/>
          <w:szCs w:val="24"/>
          <w:lang w:val="en-GB"/>
        </w:rPr>
        <w:t xml:space="preserve"> and the need for legal accountability to address the harm caused to Daisy, her unborn child, and the broader public.</w:t>
      </w:r>
    </w:p>
    <w:p xmlns:wp14="http://schemas.microsoft.com/office/word/2010/wordml" w:rsidP="440DDFEB" wp14:paraId="4E9F1CAE" wp14:textId="61A02F34">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440DDFEB" w:rsidR="25CACA1B">
        <w:rPr>
          <w:rFonts w:ascii="Times New Roman" w:hAnsi="Times New Roman" w:eastAsia="Times New Roman" w:cs="Times New Roman"/>
          <w:b w:val="0"/>
          <w:bCs w:val="0"/>
          <w:i w:val="0"/>
          <w:iCs w:val="0"/>
          <w:noProof w:val="0"/>
          <w:sz w:val="24"/>
          <w:szCs w:val="24"/>
          <w:lang w:val="en-GB"/>
        </w:rPr>
        <w:t xml:space="preserve">Scarlett may raise several potential </w:t>
      </w:r>
      <w:r w:rsidRPr="440DDFEB" w:rsidR="0182FEB7">
        <w:rPr>
          <w:rFonts w:ascii="Times New Roman" w:hAnsi="Times New Roman" w:eastAsia="Times New Roman" w:cs="Times New Roman"/>
          <w:b w:val="0"/>
          <w:bCs w:val="0"/>
          <w:i w:val="0"/>
          <w:iCs w:val="0"/>
          <w:noProof w:val="0"/>
          <w:sz w:val="24"/>
          <w:szCs w:val="24"/>
          <w:lang w:val="en-GB"/>
        </w:rPr>
        <w:t>defences</w:t>
      </w:r>
      <w:r w:rsidRPr="440DDFEB" w:rsidR="25CACA1B">
        <w:rPr>
          <w:rFonts w:ascii="Times New Roman" w:hAnsi="Times New Roman" w:eastAsia="Times New Roman" w:cs="Times New Roman"/>
          <w:b w:val="0"/>
          <w:bCs w:val="0"/>
          <w:i w:val="0"/>
          <w:iCs w:val="0"/>
          <w:noProof w:val="0"/>
          <w:sz w:val="24"/>
          <w:szCs w:val="24"/>
          <w:lang w:val="en-GB"/>
        </w:rPr>
        <w:t xml:space="preserve"> in response to the charges, each depending on her mental state and the circumstances surrounding the incident. One prominent </w:t>
      </w:r>
      <w:r w:rsidRPr="440DDFEB" w:rsidR="350D647D">
        <w:rPr>
          <w:rFonts w:ascii="Times New Roman" w:hAnsi="Times New Roman" w:eastAsia="Times New Roman" w:cs="Times New Roman"/>
          <w:b w:val="0"/>
          <w:bCs w:val="0"/>
          <w:i w:val="0"/>
          <w:iCs w:val="0"/>
          <w:noProof w:val="0"/>
          <w:sz w:val="24"/>
          <w:szCs w:val="24"/>
          <w:lang w:val="en-GB"/>
        </w:rPr>
        <w:t>defence</w:t>
      </w:r>
      <w:r w:rsidRPr="440DDFEB" w:rsidR="25CACA1B">
        <w:rPr>
          <w:rFonts w:ascii="Times New Roman" w:hAnsi="Times New Roman" w:eastAsia="Times New Roman" w:cs="Times New Roman"/>
          <w:b w:val="0"/>
          <w:bCs w:val="0"/>
          <w:i w:val="0"/>
          <w:iCs w:val="0"/>
          <w:noProof w:val="0"/>
          <w:sz w:val="24"/>
          <w:szCs w:val="24"/>
          <w:lang w:val="en-GB"/>
        </w:rPr>
        <w:t xml:space="preserve"> she could rely on is the </w:t>
      </w:r>
      <w:r w:rsidRPr="440DDFEB" w:rsidR="25CACA1B">
        <w:rPr>
          <w:rFonts w:ascii="Times New Roman" w:hAnsi="Times New Roman" w:eastAsia="Times New Roman" w:cs="Times New Roman"/>
          <w:b w:val="0"/>
          <w:bCs w:val="0"/>
          <w:i w:val="0"/>
          <w:iCs w:val="0"/>
          <w:noProof w:val="0"/>
          <w:sz w:val="24"/>
          <w:szCs w:val="24"/>
          <w:lang w:val="en-GB"/>
        </w:rPr>
        <w:t xml:space="preserve">Mental Health </w:t>
      </w:r>
      <w:r w:rsidRPr="440DDFEB" w:rsidR="76CAC559">
        <w:rPr>
          <w:rFonts w:ascii="Times New Roman" w:hAnsi="Times New Roman" w:eastAsia="Times New Roman" w:cs="Times New Roman"/>
          <w:b w:val="0"/>
          <w:bCs w:val="0"/>
          <w:i w:val="0"/>
          <w:iCs w:val="0"/>
          <w:noProof w:val="0"/>
          <w:sz w:val="24"/>
          <w:szCs w:val="24"/>
          <w:lang w:val="en-GB"/>
        </w:rPr>
        <w:t>Défense</w:t>
      </w:r>
      <w:r w:rsidRPr="440DDFEB" w:rsidR="25CACA1B">
        <w:rPr>
          <w:rFonts w:ascii="Times New Roman" w:hAnsi="Times New Roman" w:eastAsia="Times New Roman" w:cs="Times New Roman"/>
          <w:b w:val="0"/>
          <w:bCs w:val="0"/>
          <w:i w:val="0"/>
          <w:iCs w:val="0"/>
          <w:noProof w:val="0"/>
          <w:sz w:val="24"/>
          <w:szCs w:val="24"/>
          <w:lang w:val="en-GB"/>
        </w:rPr>
        <w:t xml:space="preserve">, particularly because her </w:t>
      </w:r>
      <w:r w:rsidRPr="440DDFEB" w:rsidR="3CEC1485">
        <w:rPr>
          <w:rFonts w:ascii="Times New Roman" w:hAnsi="Times New Roman" w:eastAsia="Times New Roman" w:cs="Times New Roman"/>
          <w:b w:val="0"/>
          <w:bCs w:val="0"/>
          <w:i w:val="0"/>
          <w:iCs w:val="0"/>
          <w:noProof w:val="0"/>
          <w:sz w:val="24"/>
          <w:szCs w:val="24"/>
          <w:lang w:val="en-GB"/>
        </w:rPr>
        <w:t>behaviour</w:t>
      </w:r>
      <w:r w:rsidRPr="440DDFEB" w:rsidR="25CACA1B">
        <w:rPr>
          <w:rFonts w:ascii="Times New Roman" w:hAnsi="Times New Roman" w:eastAsia="Times New Roman" w:cs="Times New Roman"/>
          <w:b w:val="0"/>
          <w:bCs w:val="0"/>
          <w:i w:val="0"/>
          <w:iCs w:val="0"/>
          <w:noProof w:val="0"/>
          <w:sz w:val="24"/>
          <w:szCs w:val="24"/>
          <w:lang w:val="en-GB"/>
        </w:rPr>
        <w:t xml:space="preserve"> suggests the presence of a mental disorder. Scarlett's actions, including muttering to herself and mentioning that "the voices" told her Daisy was speaking about her, </w:t>
      </w:r>
      <w:r w:rsidRPr="440DDFEB" w:rsidR="25CACA1B">
        <w:rPr>
          <w:rFonts w:ascii="Times New Roman" w:hAnsi="Times New Roman" w:eastAsia="Times New Roman" w:cs="Times New Roman"/>
          <w:b w:val="0"/>
          <w:bCs w:val="0"/>
          <w:i w:val="0"/>
          <w:iCs w:val="0"/>
          <w:noProof w:val="0"/>
          <w:sz w:val="24"/>
          <w:szCs w:val="24"/>
          <w:lang w:val="en-GB"/>
        </w:rPr>
        <w:t>indicate</w:t>
      </w:r>
      <w:r w:rsidRPr="440DDFEB" w:rsidR="25CACA1B">
        <w:rPr>
          <w:rFonts w:ascii="Times New Roman" w:hAnsi="Times New Roman" w:eastAsia="Times New Roman" w:cs="Times New Roman"/>
          <w:b w:val="0"/>
          <w:bCs w:val="0"/>
          <w:i w:val="0"/>
          <w:iCs w:val="0"/>
          <w:noProof w:val="0"/>
          <w:sz w:val="24"/>
          <w:szCs w:val="24"/>
          <w:lang w:val="en-GB"/>
        </w:rPr>
        <w:t xml:space="preserve"> she may have been experiencing delusions. In this case, she could argue for an </w:t>
      </w:r>
      <w:r w:rsidRPr="440DDFEB" w:rsidR="25CACA1B">
        <w:rPr>
          <w:rFonts w:ascii="Times New Roman" w:hAnsi="Times New Roman" w:eastAsia="Times New Roman" w:cs="Times New Roman"/>
          <w:b w:val="0"/>
          <w:bCs w:val="0"/>
          <w:i w:val="0"/>
          <w:iCs w:val="0"/>
          <w:noProof w:val="0"/>
          <w:sz w:val="24"/>
          <w:szCs w:val="24"/>
          <w:lang w:val="en-GB"/>
        </w:rPr>
        <w:t xml:space="preserve">insanity </w:t>
      </w:r>
      <w:r w:rsidRPr="440DDFEB" w:rsidR="5FF47357">
        <w:rPr>
          <w:rFonts w:ascii="Times New Roman" w:hAnsi="Times New Roman" w:eastAsia="Times New Roman" w:cs="Times New Roman"/>
          <w:b w:val="0"/>
          <w:bCs w:val="0"/>
          <w:i w:val="0"/>
          <w:iCs w:val="0"/>
          <w:noProof w:val="0"/>
          <w:sz w:val="24"/>
          <w:szCs w:val="24"/>
          <w:lang w:val="en-GB"/>
        </w:rPr>
        <w:t>defence</w:t>
      </w:r>
      <w:r w:rsidRPr="440DDFEB" w:rsidR="25CACA1B">
        <w:rPr>
          <w:rFonts w:ascii="Times New Roman" w:hAnsi="Times New Roman" w:eastAsia="Times New Roman" w:cs="Times New Roman"/>
          <w:b w:val="0"/>
          <w:bCs w:val="0"/>
          <w:i w:val="0"/>
          <w:iCs w:val="0"/>
          <w:noProof w:val="0"/>
          <w:sz w:val="24"/>
          <w:szCs w:val="24"/>
          <w:lang w:val="en-GB"/>
        </w:rPr>
        <w:t xml:space="preserve">, claiming that at the time of the incident, she was suffering from a mental disorder that prevented her from understanding the nature of her actions or distinguishing between right and wrong. If Scarlett cannot meet the criteria for an insanity </w:t>
      </w:r>
      <w:r w:rsidRPr="440DDFEB" w:rsidR="7B740F1E">
        <w:rPr>
          <w:rFonts w:ascii="Times New Roman" w:hAnsi="Times New Roman" w:eastAsia="Times New Roman" w:cs="Times New Roman"/>
          <w:b w:val="0"/>
          <w:bCs w:val="0"/>
          <w:i w:val="0"/>
          <w:iCs w:val="0"/>
          <w:noProof w:val="0"/>
          <w:sz w:val="24"/>
          <w:szCs w:val="24"/>
          <w:lang w:val="en-GB"/>
        </w:rPr>
        <w:t>defence</w:t>
      </w:r>
      <w:r w:rsidRPr="440DDFEB" w:rsidR="25CACA1B">
        <w:rPr>
          <w:rFonts w:ascii="Times New Roman" w:hAnsi="Times New Roman" w:eastAsia="Times New Roman" w:cs="Times New Roman"/>
          <w:b w:val="0"/>
          <w:bCs w:val="0"/>
          <w:i w:val="0"/>
          <w:iCs w:val="0"/>
          <w:noProof w:val="0"/>
          <w:sz w:val="24"/>
          <w:szCs w:val="24"/>
          <w:lang w:val="en-GB"/>
        </w:rPr>
        <w:t xml:space="preserve">, she might instead argue </w:t>
      </w:r>
      <w:r w:rsidRPr="440DDFEB" w:rsidR="25CACA1B">
        <w:rPr>
          <w:rFonts w:ascii="Times New Roman" w:hAnsi="Times New Roman" w:eastAsia="Times New Roman" w:cs="Times New Roman"/>
          <w:b w:val="0"/>
          <w:bCs w:val="0"/>
          <w:i w:val="0"/>
          <w:iCs w:val="0"/>
          <w:noProof w:val="0"/>
          <w:sz w:val="24"/>
          <w:szCs w:val="24"/>
          <w:lang w:val="en-GB"/>
        </w:rPr>
        <w:t>diminished responsibility</w:t>
      </w:r>
      <w:r w:rsidRPr="440DDFEB" w:rsidR="25CACA1B">
        <w:rPr>
          <w:rFonts w:ascii="Times New Roman" w:hAnsi="Times New Roman" w:eastAsia="Times New Roman" w:cs="Times New Roman"/>
          <w:b w:val="0"/>
          <w:bCs w:val="0"/>
          <w:i w:val="0"/>
          <w:iCs w:val="0"/>
          <w:noProof w:val="0"/>
          <w:sz w:val="24"/>
          <w:szCs w:val="24"/>
          <w:lang w:val="en-GB"/>
        </w:rPr>
        <w:t xml:space="preserve">. This </w:t>
      </w:r>
      <w:r w:rsidRPr="440DDFEB" w:rsidR="5B20F4C7">
        <w:rPr>
          <w:rFonts w:ascii="Times New Roman" w:hAnsi="Times New Roman" w:eastAsia="Times New Roman" w:cs="Times New Roman"/>
          <w:b w:val="0"/>
          <w:bCs w:val="0"/>
          <w:i w:val="0"/>
          <w:iCs w:val="0"/>
          <w:noProof w:val="0"/>
          <w:sz w:val="24"/>
          <w:szCs w:val="24"/>
          <w:lang w:val="en-GB"/>
        </w:rPr>
        <w:t>defence</w:t>
      </w:r>
      <w:r w:rsidRPr="440DDFEB" w:rsidR="25CACA1B">
        <w:rPr>
          <w:rFonts w:ascii="Times New Roman" w:hAnsi="Times New Roman" w:eastAsia="Times New Roman" w:cs="Times New Roman"/>
          <w:b w:val="0"/>
          <w:bCs w:val="0"/>
          <w:i w:val="0"/>
          <w:iCs w:val="0"/>
          <w:noProof w:val="0"/>
          <w:sz w:val="24"/>
          <w:szCs w:val="24"/>
          <w:lang w:val="en-GB"/>
        </w:rPr>
        <w:t xml:space="preserve"> suggests that while Scarlett may have understood the basic nature of her actions, her mental condition impaired her </w:t>
      </w:r>
      <w:r w:rsidRPr="440DDFEB" w:rsidR="25CACA1B">
        <w:rPr>
          <w:rFonts w:ascii="Times New Roman" w:hAnsi="Times New Roman" w:eastAsia="Times New Roman" w:cs="Times New Roman"/>
          <w:b w:val="0"/>
          <w:bCs w:val="0"/>
          <w:i w:val="0"/>
          <w:iCs w:val="0"/>
          <w:noProof w:val="0"/>
          <w:sz w:val="24"/>
          <w:szCs w:val="24"/>
          <w:lang w:val="en-GB"/>
        </w:rPr>
        <w:t>capacity</w:t>
      </w:r>
      <w:r w:rsidRPr="440DDFEB" w:rsidR="25CACA1B">
        <w:rPr>
          <w:rFonts w:ascii="Times New Roman" w:hAnsi="Times New Roman" w:eastAsia="Times New Roman" w:cs="Times New Roman"/>
          <w:b w:val="0"/>
          <w:bCs w:val="0"/>
          <w:i w:val="0"/>
          <w:iCs w:val="0"/>
          <w:noProof w:val="0"/>
          <w:sz w:val="24"/>
          <w:szCs w:val="24"/>
          <w:lang w:val="en-GB"/>
        </w:rPr>
        <w:t xml:space="preserve"> for rational judgment, thereby reducing her culpability for her actions. This would potentially mitigate the severity of the charges she faces.</w:t>
      </w:r>
    </w:p>
    <w:p xmlns:wp14="http://schemas.microsoft.com/office/word/2010/wordml" w:rsidP="440DDFEB" wp14:paraId="458D397A" wp14:textId="72730E98">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440DDFEB" w:rsidR="25CACA1B">
        <w:rPr>
          <w:rFonts w:ascii="Times New Roman" w:hAnsi="Times New Roman" w:eastAsia="Times New Roman" w:cs="Times New Roman"/>
          <w:b w:val="0"/>
          <w:bCs w:val="0"/>
          <w:i w:val="0"/>
          <w:iCs w:val="0"/>
          <w:noProof w:val="0"/>
          <w:sz w:val="24"/>
          <w:szCs w:val="24"/>
          <w:lang w:val="en-GB"/>
        </w:rPr>
        <w:t xml:space="preserve">Another </w:t>
      </w:r>
      <w:r w:rsidRPr="440DDFEB" w:rsidR="25CACA1B">
        <w:rPr>
          <w:rFonts w:ascii="Times New Roman" w:hAnsi="Times New Roman" w:eastAsia="Times New Roman" w:cs="Times New Roman"/>
          <w:b w:val="0"/>
          <w:bCs w:val="0"/>
          <w:i w:val="0"/>
          <w:iCs w:val="0"/>
          <w:noProof w:val="0"/>
          <w:sz w:val="24"/>
          <w:szCs w:val="24"/>
          <w:lang w:val="en-GB"/>
        </w:rPr>
        <w:t xml:space="preserve">possible </w:t>
      </w:r>
      <w:r w:rsidRPr="440DDFEB" w:rsidR="2284AB92">
        <w:rPr>
          <w:rFonts w:ascii="Times New Roman" w:hAnsi="Times New Roman" w:eastAsia="Times New Roman" w:cs="Times New Roman"/>
          <w:b w:val="0"/>
          <w:bCs w:val="0"/>
          <w:i w:val="0"/>
          <w:iCs w:val="0"/>
          <w:noProof w:val="0"/>
          <w:sz w:val="24"/>
          <w:szCs w:val="24"/>
          <w:lang w:val="en-GB"/>
        </w:rPr>
        <w:t>def</w:t>
      </w:r>
      <w:r w:rsidRPr="440DDFEB" w:rsidR="46699A24">
        <w:rPr>
          <w:rFonts w:ascii="Times New Roman" w:hAnsi="Times New Roman" w:eastAsia="Times New Roman" w:cs="Times New Roman"/>
          <w:b w:val="0"/>
          <w:bCs w:val="0"/>
          <w:i w:val="0"/>
          <w:iCs w:val="0"/>
          <w:noProof w:val="0"/>
          <w:sz w:val="24"/>
          <w:szCs w:val="24"/>
          <w:lang w:val="en-GB"/>
        </w:rPr>
        <w:t>ence</w:t>
      </w:r>
      <w:r w:rsidRPr="440DDFEB" w:rsidR="25CACA1B">
        <w:rPr>
          <w:rFonts w:ascii="Times New Roman" w:hAnsi="Times New Roman" w:eastAsia="Times New Roman" w:cs="Times New Roman"/>
          <w:b w:val="0"/>
          <w:bCs w:val="0"/>
          <w:i w:val="0"/>
          <w:iCs w:val="0"/>
          <w:noProof w:val="0"/>
          <w:sz w:val="24"/>
          <w:szCs w:val="24"/>
          <w:lang w:val="en-GB"/>
        </w:rPr>
        <w:t xml:space="preserve"> Scarlett might raise is </w:t>
      </w:r>
      <w:r w:rsidRPr="440DDFEB" w:rsidR="01835C63">
        <w:rPr>
          <w:rFonts w:ascii="Times New Roman" w:hAnsi="Times New Roman" w:eastAsia="Times New Roman" w:cs="Times New Roman"/>
          <w:b w:val="0"/>
          <w:bCs w:val="0"/>
          <w:i w:val="0"/>
          <w:iCs w:val="0"/>
          <w:noProof w:val="0"/>
          <w:sz w:val="24"/>
          <w:szCs w:val="24"/>
          <w:lang w:val="en-GB"/>
        </w:rPr>
        <w:t>self-defence</w:t>
      </w:r>
      <w:r w:rsidRPr="440DDFEB" w:rsidR="25CACA1B">
        <w:rPr>
          <w:rFonts w:ascii="Times New Roman" w:hAnsi="Times New Roman" w:eastAsia="Times New Roman" w:cs="Times New Roman"/>
          <w:b w:val="0"/>
          <w:bCs w:val="0"/>
          <w:i w:val="0"/>
          <w:iCs w:val="0"/>
          <w:noProof w:val="0"/>
          <w:sz w:val="24"/>
          <w:szCs w:val="24"/>
          <w:lang w:val="en-GB"/>
        </w:rPr>
        <w:t xml:space="preserve">. The text suggests that Scarlett believed Daisy was about to hit her, as she stood up, a belief she attributed to the "voices" she was hearing. In this scenario, Scarlett may argue that she acted to protect herself from imminent harm, even though the belief that Daisy intended to attack her was </w:t>
      </w:r>
      <w:r w:rsidRPr="440DDFEB" w:rsidR="25CACA1B">
        <w:rPr>
          <w:rFonts w:ascii="Times New Roman" w:hAnsi="Times New Roman" w:eastAsia="Times New Roman" w:cs="Times New Roman"/>
          <w:b w:val="0"/>
          <w:bCs w:val="0"/>
          <w:i w:val="0"/>
          <w:iCs w:val="0"/>
          <w:noProof w:val="0"/>
          <w:sz w:val="24"/>
          <w:szCs w:val="24"/>
          <w:lang w:val="en-GB"/>
        </w:rPr>
        <w:t>likely irrational</w:t>
      </w:r>
      <w:r w:rsidRPr="440DDFEB" w:rsidR="25CACA1B">
        <w:rPr>
          <w:rFonts w:ascii="Times New Roman" w:hAnsi="Times New Roman" w:eastAsia="Times New Roman" w:cs="Times New Roman"/>
          <w:b w:val="0"/>
          <w:bCs w:val="0"/>
          <w:i w:val="0"/>
          <w:iCs w:val="0"/>
          <w:noProof w:val="0"/>
          <w:sz w:val="24"/>
          <w:szCs w:val="24"/>
          <w:lang w:val="en-GB"/>
        </w:rPr>
        <w:t xml:space="preserve">. However, for a </w:t>
      </w:r>
      <w:r w:rsidRPr="440DDFEB" w:rsidR="5EE1F95F">
        <w:rPr>
          <w:rFonts w:ascii="Times New Roman" w:hAnsi="Times New Roman" w:eastAsia="Times New Roman" w:cs="Times New Roman"/>
          <w:b w:val="0"/>
          <w:bCs w:val="0"/>
          <w:i w:val="0"/>
          <w:iCs w:val="0"/>
          <w:noProof w:val="0"/>
          <w:sz w:val="24"/>
          <w:szCs w:val="24"/>
          <w:lang w:val="en-GB"/>
        </w:rPr>
        <w:t>self-defence</w:t>
      </w:r>
      <w:r w:rsidRPr="440DDFEB" w:rsidR="25CACA1B">
        <w:rPr>
          <w:rFonts w:ascii="Times New Roman" w:hAnsi="Times New Roman" w:eastAsia="Times New Roman" w:cs="Times New Roman"/>
          <w:b w:val="0"/>
          <w:bCs w:val="0"/>
          <w:i w:val="0"/>
          <w:iCs w:val="0"/>
          <w:noProof w:val="0"/>
          <w:sz w:val="24"/>
          <w:szCs w:val="24"/>
          <w:lang w:val="en-GB"/>
        </w:rPr>
        <w:t xml:space="preserve"> claim to succeed, Scarlett must </w:t>
      </w:r>
      <w:r w:rsidRPr="440DDFEB" w:rsidR="25CACA1B">
        <w:rPr>
          <w:rFonts w:ascii="Times New Roman" w:hAnsi="Times New Roman" w:eastAsia="Times New Roman" w:cs="Times New Roman"/>
          <w:b w:val="0"/>
          <w:bCs w:val="0"/>
          <w:i w:val="0"/>
          <w:iCs w:val="0"/>
          <w:noProof w:val="0"/>
          <w:sz w:val="24"/>
          <w:szCs w:val="24"/>
          <w:lang w:val="en-GB"/>
        </w:rPr>
        <w:t>demonstrate</w:t>
      </w:r>
      <w:r w:rsidRPr="440DDFEB" w:rsidR="25CACA1B">
        <w:rPr>
          <w:rFonts w:ascii="Times New Roman" w:hAnsi="Times New Roman" w:eastAsia="Times New Roman" w:cs="Times New Roman"/>
          <w:b w:val="0"/>
          <w:bCs w:val="0"/>
          <w:i w:val="0"/>
          <w:iCs w:val="0"/>
          <w:noProof w:val="0"/>
          <w:sz w:val="24"/>
          <w:szCs w:val="24"/>
          <w:lang w:val="en-GB"/>
        </w:rPr>
        <w:t xml:space="preserve"> that her response was proportionate to the perceived threat. In this case, her continued aggression, such as kicking Daisy after she had fallen to the ground, may undermine her argument. Self-</w:t>
      </w:r>
      <w:r w:rsidRPr="440DDFEB" w:rsidR="656E1936">
        <w:rPr>
          <w:rFonts w:ascii="Times New Roman" w:hAnsi="Times New Roman" w:eastAsia="Times New Roman" w:cs="Times New Roman"/>
          <w:b w:val="0"/>
          <w:bCs w:val="0"/>
          <w:i w:val="0"/>
          <w:iCs w:val="0"/>
          <w:noProof w:val="0"/>
          <w:sz w:val="24"/>
          <w:szCs w:val="24"/>
          <w:lang w:val="en-GB"/>
        </w:rPr>
        <w:t>defence</w:t>
      </w:r>
      <w:r w:rsidRPr="440DDFEB" w:rsidR="25CACA1B">
        <w:rPr>
          <w:rFonts w:ascii="Times New Roman" w:hAnsi="Times New Roman" w:eastAsia="Times New Roman" w:cs="Times New Roman"/>
          <w:b w:val="0"/>
          <w:bCs w:val="0"/>
          <w:i w:val="0"/>
          <w:iCs w:val="0"/>
          <w:noProof w:val="0"/>
          <w:sz w:val="24"/>
          <w:szCs w:val="24"/>
          <w:lang w:val="en-GB"/>
        </w:rPr>
        <w:t xml:space="preserve"> is not a valid </w:t>
      </w:r>
      <w:r w:rsidRPr="440DDFEB" w:rsidR="724B5C40">
        <w:rPr>
          <w:rFonts w:ascii="Times New Roman" w:hAnsi="Times New Roman" w:eastAsia="Times New Roman" w:cs="Times New Roman"/>
          <w:b w:val="0"/>
          <w:bCs w:val="0"/>
          <w:i w:val="0"/>
          <w:iCs w:val="0"/>
          <w:noProof w:val="0"/>
          <w:sz w:val="24"/>
          <w:szCs w:val="24"/>
          <w:lang w:val="en-GB"/>
        </w:rPr>
        <w:t>defence</w:t>
      </w:r>
      <w:r w:rsidRPr="440DDFEB" w:rsidR="25CACA1B">
        <w:rPr>
          <w:rFonts w:ascii="Times New Roman" w:hAnsi="Times New Roman" w:eastAsia="Times New Roman" w:cs="Times New Roman"/>
          <w:b w:val="0"/>
          <w:bCs w:val="0"/>
          <w:i w:val="0"/>
          <w:iCs w:val="0"/>
          <w:noProof w:val="0"/>
          <w:sz w:val="24"/>
          <w:szCs w:val="24"/>
          <w:lang w:val="en-GB"/>
        </w:rPr>
        <w:t xml:space="preserve"> for excessive force or retaliatory actions, and Scarlett's actions would be scrutinized to </w:t>
      </w:r>
      <w:r w:rsidRPr="440DDFEB" w:rsidR="25CACA1B">
        <w:rPr>
          <w:rFonts w:ascii="Times New Roman" w:hAnsi="Times New Roman" w:eastAsia="Times New Roman" w:cs="Times New Roman"/>
          <w:b w:val="0"/>
          <w:bCs w:val="0"/>
          <w:i w:val="0"/>
          <w:iCs w:val="0"/>
          <w:noProof w:val="0"/>
          <w:sz w:val="24"/>
          <w:szCs w:val="24"/>
          <w:lang w:val="en-GB"/>
        </w:rPr>
        <w:t>determine</w:t>
      </w:r>
      <w:r w:rsidRPr="440DDFEB" w:rsidR="25CACA1B">
        <w:rPr>
          <w:rFonts w:ascii="Times New Roman" w:hAnsi="Times New Roman" w:eastAsia="Times New Roman" w:cs="Times New Roman"/>
          <w:b w:val="0"/>
          <w:bCs w:val="0"/>
          <w:i w:val="0"/>
          <w:iCs w:val="0"/>
          <w:noProof w:val="0"/>
          <w:sz w:val="24"/>
          <w:szCs w:val="24"/>
          <w:lang w:val="en-GB"/>
        </w:rPr>
        <w:t xml:space="preserve"> if her response </w:t>
      </w:r>
      <w:r w:rsidRPr="440DDFEB" w:rsidR="25CACA1B">
        <w:rPr>
          <w:rFonts w:ascii="Times New Roman" w:hAnsi="Times New Roman" w:eastAsia="Times New Roman" w:cs="Times New Roman"/>
          <w:b w:val="0"/>
          <w:bCs w:val="0"/>
          <w:i w:val="0"/>
          <w:iCs w:val="0"/>
          <w:noProof w:val="0"/>
          <w:sz w:val="24"/>
          <w:szCs w:val="24"/>
          <w:lang w:val="en-GB"/>
        </w:rPr>
        <w:t>was</w:t>
      </w:r>
      <w:r w:rsidRPr="440DDFEB" w:rsidR="25CACA1B">
        <w:rPr>
          <w:rFonts w:ascii="Times New Roman" w:hAnsi="Times New Roman" w:eastAsia="Times New Roman" w:cs="Times New Roman"/>
          <w:b w:val="0"/>
          <w:bCs w:val="0"/>
          <w:i w:val="0"/>
          <w:iCs w:val="0"/>
          <w:noProof w:val="0"/>
          <w:sz w:val="24"/>
          <w:szCs w:val="24"/>
          <w:lang w:val="en-GB"/>
        </w:rPr>
        <w:t xml:space="preserve"> </w:t>
      </w:r>
      <w:r w:rsidRPr="440DDFEB" w:rsidR="25CACA1B">
        <w:rPr>
          <w:rFonts w:ascii="Times New Roman" w:hAnsi="Times New Roman" w:eastAsia="Times New Roman" w:cs="Times New Roman"/>
          <w:b w:val="0"/>
          <w:bCs w:val="0"/>
          <w:i w:val="0"/>
          <w:iCs w:val="0"/>
          <w:noProof w:val="0"/>
          <w:sz w:val="24"/>
          <w:szCs w:val="24"/>
          <w:lang w:val="en-GB"/>
        </w:rPr>
        <w:t>appropriate to</w:t>
      </w:r>
      <w:r w:rsidRPr="440DDFEB" w:rsidR="25CACA1B">
        <w:rPr>
          <w:rFonts w:ascii="Times New Roman" w:hAnsi="Times New Roman" w:eastAsia="Times New Roman" w:cs="Times New Roman"/>
          <w:b w:val="0"/>
          <w:bCs w:val="0"/>
          <w:i w:val="0"/>
          <w:iCs w:val="0"/>
          <w:noProof w:val="0"/>
          <w:sz w:val="24"/>
          <w:szCs w:val="24"/>
          <w:lang w:val="en-GB"/>
        </w:rPr>
        <w:t xml:space="preserve"> the perceived danger.</w:t>
      </w:r>
    </w:p>
    <w:p xmlns:wp14="http://schemas.microsoft.com/office/word/2010/wordml" w:rsidP="440DDFEB" wp14:paraId="6A0913F1" wp14:textId="11D5443A">
      <w:pPr>
        <w:pStyle w:val="Normal"/>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440DDFEB" w:rsidR="25CACA1B">
        <w:rPr>
          <w:rFonts w:ascii="Times New Roman" w:hAnsi="Times New Roman" w:eastAsia="Times New Roman" w:cs="Times New Roman"/>
          <w:b w:val="0"/>
          <w:bCs w:val="0"/>
          <w:i w:val="0"/>
          <w:iCs w:val="0"/>
          <w:noProof w:val="0"/>
          <w:sz w:val="24"/>
          <w:szCs w:val="24"/>
          <w:lang w:val="en-GB"/>
        </w:rPr>
        <w:t xml:space="preserve">A third </w:t>
      </w:r>
      <w:r w:rsidRPr="440DDFEB" w:rsidR="63FF9EFC">
        <w:rPr>
          <w:rFonts w:ascii="Times New Roman" w:hAnsi="Times New Roman" w:eastAsia="Times New Roman" w:cs="Times New Roman"/>
          <w:b w:val="0"/>
          <w:bCs w:val="0"/>
          <w:i w:val="0"/>
          <w:iCs w:val="0"/>
          <w:noProof w:val="0"/>
          <w:sz w:val="24"/>
          <w:szCs w:val="24"/>
          <w:lang w:val="en-GB"/>
        </w:rPr>
        <w:t>defence</w:t>
      </w:r>
      <w:r w:rsidRPr="440DDFEB" w:rsidR="25CACA1B">
        <w:rPr>
          <w:rFonts w:ascii="Times New Roman" w:hAnsi="Times New Roman" w:eastAsia="Times New Roman" w:cs="Times New Roman"/>
          <w:b w:val="0"/>
          <w:bCs w:val="0"/>
          <w:i w:val="0"/>
          <w:iCs w:val="0"/>
          <w:noProof w:val="0"/>
          <w:sz w:val="24"/>
          <w:szCs w:val="24"/>
          <w:lang w:val="en-GB"/>
        </w:rPr>
        <w:t xml:space="preserve"> Scarlett might argue is </w:t>
      </w:r>
      <w:r w:rsidRPr="440DDFEB" w:rsidR="25CACA1B">
        <w:rPr>
          <w:rFonts w:ascii="Times New Roman" w:hAnsi="Times New Roman" w:eastAsia="Times New Roman" w:cs="Times New Roman"/>
          <w:b w:val="0"/>
          <w:bCs w:val="0"/>
          <w:i w:val="0"/>
          <w:iCs w:val="0"/>
          <w:noProof w:val="0"/>
          <w:sz w:val="24"/>
          <w:szCs w:val="24"/>
          <w:lang w:val="en-GB"/>
        </w:rPr>
        <w:t>lack of intent</w:t>
      </w:r>
      <w:r w:rsidRPr="440DDFEB" w:rsidR="25CACA1B">
        <w:rPr>
          <w:rFonts w:ascii="Times New Roman" w:hAnsi="Times New Roman" w:eastAsia="Times New Roman" w:cs="Times New Roman"/>
          <w:b w:val="0"/>
          <w:bCs w:val="0"/>
          <w:i w:val="0"/>
          <w:iCs w:val="0"/>
          <w:noProof w:val="0"/>
          <w:sz w:val="24"/>
          <w:szCs w:val="24"/>
          <w:lang w:val="en-GB"/>
        </w:rPr>
        <w:t xml:space="preserve">. The mental state that led her to believe the "voices" were instructing her to take certain actions could suggest that her actions were not deliberate or premeditated but rather an involuntary reaction due to her mental condition. Under this argument, Scarlett could challenge the </w:t>
      </w:r>
      <w:r w:rsidRPr="440DDFEB" w:rsidR="332C9838">
        <w:rPr>
          <w:rFonts w:ascii="Times New Roman" w:hAnsi="Times New Roman" w:eastAsia="Times New Roman" w:cs="Times New Roman"/>
          <w:b w:val="0"/>
          <w:bCs w:val="0"/>
          <w:i w:val="0"/>
          <w:iCs w:val="0"/>
          <w:noProof w:val="0"/>
          <w:sz w:val="24"/>
          <w:szCs w:val="24"/>
          <w:lang w:val="en-GB"/>
        </w:rPr>
        <w:t>men's</w:t>
      </w:r>
      <w:r w:rsidRPr="440DDFEB" w:rsidR="25CACA1B">
        <w:rPr>
          <w:rFonts w:ascii="Times New Roman" w:hAnsi="Times New Roman" w:eastAsia="Times New Roman" w:cs="Times New Roman"/>
          <w:b w:val="0"/>
          <w:bCs w:val="0"/>
          <w:i w:val="0"/>
          <w:iCs w:val="0"/>
          <w:noProof w:val="0"/>
          <w:sz w:val="24"/>
          <w:szCs w:val="24"/>
          <w:lang w:val="en-GB"/>
        </w:rPr>
        <w:t xml:space="preserve"> rea</w:t>
      </w:r>
      <w:r w:rsidRPr="440DDFEB" w:rsidR="25CACA1B">
        <w:rPr>
          <w:rFonts w:ascii="Times New Roman" w:hAnsi="Times New Roman" w:eastAsia="Times New Roman" w:cs="Times New Roman"/>
          <w:b w:val="0"/>
          <w:bCs w:val="0"/>
          <w:i w:val="0"/>
          <w:iCs w:val="0"/>
          <w:noProof w:val="0"/>
          <w:sz w:val="24"/>
          <w:szCs w:val="24"/>
          <w:lang w:val="en-GB"/>
        </w:rPr>
        <w:t xml:space="preserve">, or the mental intent </w:t>
      </w:r>
      <w:r w:rsidRPr="440DDFEB" w:rsidR="25CACA1B">
        <w:rPr>
          <w:rFonts w:ascii="Times New Roman" w:hAnsi="Times New Roman" w:eastAsia="Times New Roman" w:cs="Times New Roman"/>
          <w:b w:val="0"/>
          <w:bCs w:val="0"/>
          <w:i w:val="0"/>
          <w:iCs w:val="0"/>
          <w:noProof w:val="0"/>
          <w:sz w:val="24"/>
          <w:szCs w:val="24"/>
          <w:lang w:val="en-GB"/>
        </w:rPr>
        <w:t>required</w:t>
      </w:r>
      <w:r w:rsidRPr="440DDFEB" w:rsidR="25CACA1B">
        <w:rPr>
          <w:rFonts w:ascii="Times New Roman" w:hAnsi="Times New Roman" w:eastAsia="Times New Roman" w:cs="Times New Roman"/>
          <w:b w:val="0"/>
          <w:bCs w:val="0"/>
          <w:i w:val="0"/>
          <w:iCs w:val="0"/>
          <w:noProof w:val="0"/>
          <w:sz w:val="24"/>
          <w:szCs w:val="24"/>
          <w:lang w:val="en-GB"/>
        </w:rPr>
        <w:t xml:space="preserve"> for certain offenses. If she can </w:t>
      </w:r>
      <w:r w:rsidRPr="440DDFEB" w:rsidR="25CACA1B">
        <w:rPr>
          <w:rFonts w:ascii="Times New Roman" w:hAnsi="Times New Roman" w:eastAsia="Times New Roman" w:cs="Times New Roman"/>
          <w:b w:val="0"/>
          <w:bCs w:val="0"/>
          <w:i w:val="0"/>
          <w:iCs w:val="0"/>
          <w:noProof w:val="0"/>
          <w:sz w:val="24"/>
          <w:szCs w:val="24"/>
          <w:lang w:val="en-GB"/>
        </w:rPr>
        <w:t>demonstrate</w:t>
      </w:r>
      <w:r w:rsidRPr="440DDFEB" w:rsidR="25CACA1B">
        <w:rPr>
          <w:rFonts w:ascii="Times New Roman" w:hAnsi="Times New Roman" w:eastAsia="Times New Roman" w:cs="Times New Roman"/>
          <w:b w:val="0"/>
          <w:bCs w:val="0"/>
          <w:i w:val="0"/>
          <w:iCs w:val="0"/>
          <w:noProof w:val="0"/>
          <w:sz w:val="24"/>
          <w:szCs w:val="24"/>
          <w:lang w:val="en-GB"/>
        </w:rPr>
        <w:t xml:space="preserve"> that she acted under the influence of hallucinations rather than rational thought, it may be argued that she lacked the necessary intent to harm Daisy. This </w:t>
      </w:r>
      <w:r w:rsidRPr="440DDFEB" w:rsidR="7729ABBB">
        <w:rPr>
          <w:rFonts w:ascii="Times New Roman" w:hAnsi="Times New Roman" w:eastAsia="Times New Roman" w:cs="Times New Roman"/>
          <w:b w:val="0"/>
          <w:bCs w:val="0"/>
          <w:i w:val="0"/>
          <w:iCs w:val="0"/>
          <w:noProof w:val="0"/>
          <w:sz w:val="24"/>
          <w:szCs w:val="24"/>
          <w:lang w:val="en-GB"/>
        </w:rPr>
        <w:t>defence</w:t>
      </w:r>
      <w:r w:rsidRPr="440DDFEB" w:rsidR="25CACA1B">
        <w:rPr>
          <w:rFonts w:ascii="Times New Roman" w:hAnsi="Times New Roman" w:eastAsia="Times New Roman" w:cs="Times New Roman"/>
          <w:b w:val="0"/>
          <w:bCs w:val="0"/>
          <w:i w:val="0"/>
          <w:iCs w:val="0"/>
          <w:noProof w:val="0"/>
          <w:sz w:val="24"/>
          <w:szCs w:val="24"/>
          <w:lang w:val="en-GB"/>
        </w:rPr>
        <w:t xml:space="preserve"> would hinge on proving that Scarlett's actions were not purposeful but a result of her mental condition.</w:t>
      </w:r>
      <w:r w:rsidRPr="440DDFEB" w:rsidR="444AD6CE">
        <w:rPr>
          <w:rFonts w:ascii="Times New Roman" w:hAnsi="Times New Roman" w:eastAsia="Times New Roman" w:cs="Times New Roman"/>
          <w:b w:val="0"/>
          <w:bCs w:val="0"/>
          <w:i w:val="0"/>
          <w:iCs w:val="0"/>
          <w:noProof w:val="0"/>
          <w:sz w:val="24"/>
          <w:szCs w:val="24"/>
          <w:lang w:val="en-GB"/>
        </w:rPr>
        <w:t xml:space="preserve"> (</w:t>
      </w:r>
      <w:hyperlink r:id="R39c419769c774cf2">
        <w:r w:rsidRPr="440DDFEB" w:rsidR="444AD6CE">
          <w:rPr>
            <w:rStyle w:val="Hyperlink"/>
            <w:rFonts w:ascii="Times New Roman" w:hAnsi="Times New Roman" w:eastAsia="Times New Roman" w:cs="Times New Roman"/>
            <w:b w:val="0"/>
            <w:bCs w:val="0"/>
            <w:noProof w:val="0"/>
            <w:sz w:val="24"/>
            <w:szCs w:val="24"/>
            <w:lang w:val="en-GB"/>
          </w:rPr>
          <w:t>https://www.lexisnexis.co.uk/legal/glossary/mens-rea)</w:t>
        </w:r>
      </w:hyperlink>
    </w:p>
    <w:p xmlns:wp14="http://schemas.microsoft.com/office/word/2010/wordml" w:rsidP="440DDFEB" wp14:paraId="3861D609" wp14:textId="36BE1951">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440DDFEB" w:rsidR="25CACA1B">
        <w:rPr>
          <w:rFonts w:ascii="Times New Roman" w:hAnsi="Times New Roman" w:eastAsia="Times New Roman" w:cs="Times New Roman"/>
          <w:b w:val="0"/>
          <w:bCs w:val="0"/>
          <w:i w:val="0"/>
          <w:iCs w:val="0"/>
          <w:noProof w:val="0"/>
          <w:sz w:val="24"/>
          <w:szCs w:val="24"/>
          <w:lang w:val="en-GB"/>
        </w:rPr>
        <w:t xml:space="preserve">Scarlett might also raise the </w:t>
      </w:r>
      <w:r w:rsidRPr="440DDFEB" w:rsidR="0836C675">
        <w:rPr>
          <w:rFonts w:ascii="Times New Roman" w:hAnsi="Times New Roman" w:eastAsia="Times New Roman" w:cs="Times New Roman"/>
          <w:b w:val="0"/>
          <w:bCs w:val="0"/>
          <w:i w:val="0"/>
          <w:iCs w:val="0"/>
          <w:noProof w:val="0"/>
          <w:sz w:val="24"/>
          <w:szCs w:val="24"/>
          <w:lang w:val="en-GB"/>
        </w:rPr>
        <w:t>defence</w:t>
      </w:r>
      <w:r w:rsidRPr="440DDFEB" w:rsidR="25CACA1B">
        <w:rPr>
          <w:rFonts w:ascii="Times New Roman" w:hAnsi="Times New Roman" w:eastAsia="Times New Roman" w:cs="Times New Roman"/>
          <w:b w:val="0"/>
          <w:bCs w:val="0"/>
          <w:i w:val="0"/>
          <w:iCs w:val="0"/>
          <w:noProof w:val="0"/>
          <w:sz w:val="24"/>
          <w:szCs w:val="24"/>
          <w:lang w:val="en-GB"/>
        </w:rPr>
        <w:t xml:space="preserve"> of </w:t>
      </w:r>
      <w:r w:rsidRPr="440DDFEB" w:rsidR="25CACA1B">
        <w:rPr>
          <w:rFonts w:ascii="Times New Roman" w:hAnsi="Times New Roman" w:eastAsia="Times New Roman" w:cs="Times New Roman"/>
          <w:b w:val="0"/>
          <w:bCs w:val="0"/>
          <w:i w:val="0"/>
          <w:iCs w:val="0"/>
          <w:noProof w:val="0"/>
          <w:sz w:val="24"/>
          <w:szCs w:val="24"/>
          <w:lang w:val="en-GB"/>
        </w:rPr>
        <w:t>provocation</w:t>
      </w:r>
      <w:r w:rsidRPr="440DDFEB" w:rsidR="25CACA1B">
        <w:rPr>
          <w:rFonts w:ascii="Times New Roman" w:hAnsi="Times New Roman" w:eastAsia="Times New Roman" w:cs="Times New Roman"/>
          <w:b w:val="0"/>
          <w:bCs w:val="0"/>
          <w:i w:val="0"/>
          <w:iCs w:val="0"/>
          <w:noProof w:val="0"/>
          <w:sz w:val="24"/>
          <w:szCs w:val="24"/>
          <w:lang w:val="en-GB"/>
        </w:rPr>
        <w:t xml:space="preserve">, though its success would </w:t>
      </w:r>
      <w:r w:rsidRPr="440DDFEB" w:rsidR="25CACA1B">
        <w:rPr>
          <w:rFonts w:ascii="Times New Roman" w:hAnsi="Times New Roman" w:eastAsia="Times New Roman" w:cs="Times New Roman"/>
          <w:b w:val="0"/>
          <w:bCs w:val="0"/>
          <w:i w:val="0"/>
          <w:iCs w:val="0"/>
          <w:noProof w:val="0"/>
          <w:sz w:val="24"/>
          <w:szCs w:val="24"/>
          <w:lang w:val="en-GB"/>
        </w:rPr>
        <w:t>likely be</w:t>
      </w:r>
      <w:r w:rsidRPr="440DDFEB" w:rsidR="25CACA1B">
        <w:rPr>
          <w:rFonts w:ascii="Times New Roman" w:hAnsi="Times New Roman" w:eastAsia="Times New Roman" w:cs="Times New Roman"/>
          <w:b w:val="0"/>
          <w:bCs w:val="0"/>
          <w:i w:val="0"/>
          <w:iCs w:val="0"/>
          <w:noProof w:val="0"/>
          <w:sz w:val="24"/>
          <w:szCs w:val="24"/>
          <w:lang w:val="en-GB"/>
        </w:rPr>
        <w:t xml:space="preserve"> limited. If Scarlett perceived Daisy's standing up as an aggressive act, she could argue that her actions were a result of provocation. However, this </w:t>
      </w:r>
      <w:r w:rsidRPr="440DDFEB" w:rsidR="0EA8471D">
        <w:rPr>
          <w:rFonts w:ascii="Times New Roman" w:hAnsi="Times New Roman" w:eastAsia="Times New Roman" w:cs="Times New Roman"/>
          <w:b w:val="0"/>
          <w:bCs w:val="0"/>
          <w:i w:val="0"/>
          <w:iCs w:val="0"/>
          <w:noProof w:val="0"/>
          <w:sz w:val="24"/>
          <w:szCs w:val="24"/>
          <w:lang w:val="en-GB"/>
        </w:rPr>
        <w:t>defence</w:t>
      </w:r>
      <w:r w:rsidRPr="440DDFEB" w:rsidR="25CACA1B">
        <w:rPr>
          <w:rFonts w:ascii="Times New Roman" w:hAnsi="Times New Roman" w:eastAsia="Times New Roman" w:cs="Times New Roman"/>
          <w:b w:val="0"/>
          <w:bCs w:val="0"/>
          <w:i w:val="0"/>
          <w:iCs w:val="0"/>
          <w:noProof w:val="0"/>
          <w:sz w:val="24"/>
          <w:szCs w:val="24"/>
          <w:lang w:val="en-GB"/>
        </w:rPr>
        <w:t xml:space="preserve"> would be weak given that the perceived provocation was based on Scarlett's delusional belief rather than any real threat from Daisy. The law typically requires provocation to come from a reasonable or rational source, and since Scarlett’s belief was not </w:t>
      </w:r>
      <w:r w:rsidRPr="440DDFEB" w:rsidR="3ED4A601">
        <w:rPr>
          <w:rFonts w:ascii="Times New Roman" w:hAnsi="Times New Roman" w:eastAsia="Times New Roman" w:cs="Times New Roman"/>
          <w:b w:val="0"/>
          <w:bCs w:val="0"/>
          <w:i w:val="0"/>
          <w:iCs w:val="0"/>
          <w:noProof w:val="0"/>
          <w:sz w:val="24"/>
          <w:szCs w:val="24"/>
          <w:lang w:val="en-GB"/>
        </w:rPr>
        <w:t>grounded, this</w:t>
      </w:r>
      <w:r w:rsidRPr="440DDFEB" w:rsidR="25CACA1B">
        <w:rPr>
          <w:rFonts w:ascii="Times New Roman" w:hAnsi="Times New Roman" w:eastAsia="Times New Roman" w:cs="Times New Roman"/>
          <w:b w:val="0"/>
          <w:bCs w:val="0"/>
          <w:i w:val="0"/>
          <w:iCs w:val="0"/>
          <w:noProof w:val="0"/>
          <w:sz w:val="24"/>
          <w:szCs w:val="24"/>
          <w:lang w:val="en-GB"/>
        </w:rPr>
        <w:t xml:space="preserve"> </w:t>
      </w:r>
      <w:r w:rsidRPr="440DDFEB" w:rsidR="149A5C42">
        <w:rPr>
          <w:rFonts w:ascii="Times New Roman" w:hAnsi="Times New Roman" w:eastAsia="Times New Roman" w:cs="Times New Roman"/>
          <w:b w:val="0"/>
          <w:bCs w:val="0"/>
          <w:i w:val="0"/>
          <w:iCs w:val="0"/>
          <w:noProof w:val="0"/>
          <w:sz w:val="24"/>
          <w:szCs w:val="24"/>
          <w:lang w:val="en-GB"/>
        </w:rPr>
        <w:t>defence</w:t>
      </w:r>
      <w:r w:rsidRPr="440DDFEB" w:rsidR="25CACA1B">
        <w:rPr>
          <w:rFonts w:ascii="Times New Roman" w:hAnsi="Times New Roman" w:eastAsia="Times New Roman" w:cs="Times New Roman"/>
          <w:b w:val="0"/>
          <w:bCs w:val="0"/>
          <w:i w:val="0"/>
          <w:iCs w:val="0"/>
          <w:noProof w:val="0"/>
          <w:sz w:val="24"/>
          <w:szCs w:val="24"/>
          <w:lang w:val="en-GB"/>
        </w:rPr>
        <w:t xml:space="preserve"> would </w:t>
      </w:r>
      <w:r w:rsidRPr="440DDFEB" w:rsidR="25CACA1B">
        <w:rPr>
          <w:rFonts w:ascii="Times New Roman" w:hAnsi="Times New Roman" w:eastAsia="Times New Roman" w:cs="Times New Roman"/>
          <w:b w:val="0"/>
          <w:bCs w:val="0"/>
          <w:i w:val="0"/>
          <w:iCs w:val="0"/>
          <w:noProof w:val="0"/>
          <w:sz w:val="24"/>
          <w:szCs w:val="24"/>
          <w:lang w:val="en-GB"/>
        </w:rPr>
        <w:t>likely have</w:t>
      </w:r>
      <w:r w:rsidRPr="440DDFEB" w:rsidR="25CACA1B">
        <w:rPr>
          <w:rFonts w:ascii="Times New Roman" w:hAnsi="Times New Roman" w:eastAsia="Times New Roman" w:cs="Times New Roman"/>
          <w:b w:val="0"/>
          <w:bCs w:val="0"/>
          <w:i w:val="0"/>
          <w:iCs w:val="0"/>
          <w:noProof w:val="0"/>
          <w:sz w:val="24"/>
          <w:szCs w:val="24"/>
          <w:lang w:val="en-GB"/>
        </w:rPr>
        <w:t xml:space="preserve"> minimal success in absolving her of responsibility. However, it may still be used to argue that the charges should be mitigated due to the circumstances.</w:t>
      </w:r>
    </w:p>
    <w:p xmlns:wp14="http://schemas.microsoft.com/office/word/2010/wordml" w:rsidP="440DDFEB" wp14:paraId="1886F71C" wp14:textId="250B5E0A">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440DDFEB" w:rsidR="25CACA1B">
        <w:rPr>
          <w:rFonts w:ascii="Times New Roman" w:hAnsi="Times New Roman" w:eastAsia="Times New Roman" w:cs="Times New Roman"/>
          <w:b w:val="0"/>
          <w:bCs w:val="0"/>
          <w:i w:val="0"/>
          <w:iCs w:val="0"/>
          <w:noProof w:val="0"/>
          <w:sz w:val="24"/>
          <w:szCs w:val="24"/>
          <w:lang w:val="en-GB"/>
        </w:rPr>
        <w:t>Ultimately, the</w:t>
      </w:r>
      <w:r w:rsidRPr="440DDFEB" w:rsidR="25CACA1B">
        <w:rPr>
          <w:rFonts w:ascii="Times New Roman" w:hAnsi="Times New Roman" w:eastAsia="Times New Roman" w:cs="Times New Roman"/>
          <w:b w:val="0"/>
          <w:bCs w:val="0"/>
          <w:i w:val="0"/>
          <w:iCs w:val="0"/>
          <w:noProof w:val="0"/>
          <w:sz w:val="24"/>
          <w:szCs w:val="24"/>
          <w:lang w:val="en-GB"/>
        </w:rPr>
        <w:t xml:space="preserve"> success of these </w:t>
      </w:r>
      <w:r w:rsidRPr="440DDFEB" w:rsidR="18E4CE9E">
        <w:rPr>
          <w:rFonts w:ascii="Times New Roman" w:hAnsi="Times New Roman" w:eastAsia="Times New Roman" w:cs="Times New Roman"/>
          <w:b w:val="0"/>
          <w:bCs w:val="0"/>
          <w:i w:val="0"/>
          <w:iCs w:val="0"/>
          <w:noProof w:val="0"/>
          <w:sz w:val="24"/>
          <w:szCs w:val="24"/>
          <w:lang w:val="en-GB"/>
        </w:rPr>
        <w:t>defences</w:t>
      </w:r>
      <w:r w:rsidRPr="440DDFEB" w:rsidR="25CACA1B">
        <w:rPr>
          <w:rFonts w:ascii="Times New Roman" w:hAnsi="Times New Roman" w:eastAsia="Times New Roman" w:cs="Times New Roman"/>
          <w:b w:val="0"/>
          <w:bCs w:val="0"/>
          <w:i w:val="0"/>
          <w:iCs w:val="0"/>
          <w:noProof w:val="0"/>
          <w:sz w:val="24"/>
          <w:szCs w:val="24"/>
          <w:lang w:val="en-GB"/>
        </w:rPr>
        <w:t xml:space="preserve"> will depend on several key factors, including the proportionality of Scarlett’s belief in the threat she faced, whether her response was reasonable given the situation, and the role her mental health played in her actions. Courts will </w:t>
      </w:r>
      <w:r w:rsidRPr="440DDFEB" w:rsidR="25CACA1B">
        <w:rPr>
          <w:rFonts w:ascii="Times New Roman" w:hAnsi="Times New Roman" w:eastAsia="Times New Roman" w:cs="Times New Roman"/>
          <w:b w:val="0"/>
          <w:bCs w:val="0"/>
          <w:i w:val="0"/>
          <w:iCs w:val="0"/>
          <w:noProof w:val="0"/>
          <w:sz w:val="24"/>
          <w:szCs w:val="24"/>
          <w:lang w:val="en-GB"/>
        </w:rPr>
        <w:t>likely examine</w:t>
      </w:r>
      <w:r w:rsidRPr="440DDFEB" w:rsidR="25CACA1B">
        <w:rPr>
          <w:rFonts w:ascii="Times New Roman" w:hAnsi="Times New Roman" w:eastAsia="Times New Roman" w:cs="Times New Roman"/>
          <w:b w:val="0"/>
          <w:bCs w:val="0"/>
          <w:i w:val="0"/>
          <w:iCs w:val="0"/>
          <w:noProof w:val="0"/>
          <w:sz w:val="24"/>
          <w:szCs w:val="24"/>
          <w:lang w:val="en-GB"/>
        </w:rPr>
        <w:t xml:space="preserve"> whether Scarlett's </w:t>
      </w:r>
      <w:r w:rsidRPr="440DDFEB" w:rsidR="25CACA1B">
        <w:rPr>
          <w:rFonts w:ascii="Times New Roman" w:hAnsi="Times New Roman" w:eastAsia="Times New Roman" w:cs="Times New Roman"/>
          <w:b w:val="0"/>
          <w:bCs w:val="0"/>
          <w:i w:val="0"/>
          <w:iCs w:val="0"/>
          <w:noProof w:val="0"/>
          <w:sz w:val="24"/>
          <w:szCs w:val="24"/>
          <w:lang w:val="en-GB"/>
        </w:rPr>
        <w:t>perception</w:t>
      </w:r>
      <w:r w:rsidRPr="440DDFEB" w:rsidR="25CACA1B">
        <w:rPr>
          <w:rFonts w:ascii="Times New Roman" w:hAnsi="Times New Roman" w:eastAsia="Times New Roman" w:cs="Times New Roman"/>
          <w:b w:val="0"/>
          <w:bCs w:val="0"/>
          <w:i w:val="0"/>
          <w:iCs w:val="0"/>
          <w:noProof w:val="0"/>
          <w:sz w:val="24"/>
          <w:szCs w:val="24"/>
          <w:lang w:val="en-GB"/>
        </w:rPr>
        <w:t xml:space="preserve"> of the threat was reasonable and whether her actions were justified. The continued violence after Daisy was on the ground raises significant concerns for her </w:t>
      </w:r>
      <w:r w:rsidRPr="440DDFEB" w:rsidR="1600B441">
        <w:rPr>
          <w:rFonts w:ascii="Times New Roman" w:hAnsi="Times New Roman" w:eastAsia="Times New Roman" w:cs="Times New Roman"/>
          <w:b w:val="0"/>
          <w:bCs w:val="0"/>
          <w:i w:val="0"/>
          <w:iCs w:val="0"/>
          <w:noProof w:val="0"/>
          <w:sz w:val="24"/>
          <w:szCs w:val="24"/>
          <w:lang w:val="en-GB"/>
        </w:rPr>
        <w:t>self-defence</w:t>
      </w:r>
      <w:r w:rsidRPr="440DDFEB" w:rsidR="25CACA1B">
        <w:rPr>
          <w:rFonts w:ascii="Times New Roman" w:hAnsi="Times New Roman" w:eastAsia="Times New Roman" w:cs="Times New Roman"/>
          <w:b w:val="0"/>
          <w:bCs w:val="0"/>
          <w:i w:val="0"/>
          <w:iCs w:val="0"/>
          <w:noProof w:val="0"/>
          <w:sz w:val="24"/>
          <w:szCs w:val="24"/>
          <w:lang w:val="en-GB"/>
        </w:rPr>
        <w:t xml:space="preserve"> argument, as it </w:t>
      </w:r>
      <w:r w:rsidRPr="440DDFEB" w:rsidR="25CACA1B">
        <w:rPr>
          <w:rFonts w:ascii="Times New Roman" w:hAnsi="Times New Roman" w:eastAsia="Times New Roman" w:cs="Times New Roman"/>
          <w:b w:val="0"/>
          <w:bCs w:val="0"/>
          <w:i w:val="0"/>
          <w:iCs w:val="0"/>
          <w:noProof w:val="0"/>
          <w:sz w:val="24"/>
          <w:szCs w:val="24"/>
          <w:lang w:val="en-GB"/>
        </w:rPr>
        <w:t>appears to exceed</w:t>
      </w:r>
      <w:r w:rsidRPr="440DDFEB" w:rsidR="25CACA1B">
        <w:rPr>
          <w:rFonts w:ascii="Times New Roman" w:hAnsi="Times New Roman" w:eastAsia="Times New Roman" w:cs="Times New Roman"/>
          <w:b w:val="0"/>
          <w:bCs w:val="0"/>
          <w:i w:val="0"/>
          <w:iCs w:val="0"/>
          <w:noProof w:val="0"/>
          <w:sz w:val="24"/>
          <w:szCs w:val="24"/>
          <w:lang w:val="en-GB"/>
        </w:rPr>
        <w:t xml:space="preserve"> what would be necessary to protect herself. Additionally, if Scarlett’s mental health caused her to misinterpret Daisy’s actions, this could have a substantial impact on the court’s assessment of her culpability, </w:t>
      </w:r>
      <w:r w:rsidRPr="440DDFEB" w:rsidR="25CACA1B">
        <w:rPr>
          <w:rFonts w:ascii="Times New Roman" w:hAnsi="Times New Roman" w:eastAsia="Times New Roman" w:cs="Times New Roman"/>
          <w:b w:val="0"/>
          <w:bCs w:val="0"/>
          <w:i w:val="0"/>
          <w:iCs w:val="0"/>
          <w:noProof w:val="0"/>
          <w:sz w:val="24"/>
          <w:szCs w:val="24"/>
          <w:lang w:val="en-GB"/>
        </w:rPr>
        <w:t>possibly reducing</w:t>
      </w:r>
      <w:r w:rsidRPr="440DDFEB" w:rsidR="25CACA1B">
        <w:rPr>
          <w:rFonts w:ascii="Times New Roman" w:hAnsi="Times New Roman" w:eastAsia="Times New Roman" w:cs="Times New Roman"/>
          <w:b w:val="0"/>
          <w:bCs w:val="0"/>
          <w:i w:val="0"/>
          <w:iCs w:val="0"/>
          <w:noProof w:val="0"/>
          <w:sz w:val="24"/>
          <w:szCs w:val="24"/>
          <w:lang w:val="en-GB"/>
        </w:rPr>
        <w:t xml:space="preserve"> her liability for the harm caused. The strength of these </w:t>
      </w:r>
      <w:r w:rsidRPr="440DDFEB" w:rsidR="1CE94FB8">
        <w:rPr>
          <w:rFonts w:ascii="Times New Roman" w:hAnsi="Times New Roman" w:eastAsia="Times New Roman" w:cs="Times New Roman"/>
          <w:b w:val="0"/>
          <w:bCs w:val="0"/>
          <w:i w:val="0"/>
          <w:iCs w:val="0"/>
          <w:noProof w:val="0"/>
          <w:sz w:val="24"/>
          <w:szCs w:val="24"/>
          <w:lang w:val="en-GB"/>
        </w:rPr>
        <w:t>defences</w:t>
      </w:r>
      <w:r w:rsidRPr="440DDFEB" w:rsidR="25CACA1B">
        <w:rPr>
          <w:rFonts w:ascii="Times New Roman" w:hAnsi="Times New Roman" w:eastAsia="Times New Roman" w:cs="Times New Roman"/>
          <w:b w:val="0"/>
          <w:bCs w:val="0"/>
          <w:i w:val="0"/>
          <w:iCs w:val="0"/>
          <w:noProof w:val="0"/>
          <w:sz w:val="24"/>
          <w:szCs w:val="24"/>
          <w:lang w:val="en-GB"/>
        </w:rPr>
        <w:t xml:space="preserve"> will also rely heavily on expert medical assessments of Scarlett’s mental state and the context of her belief in the threat. Witness testimony and other evidence could further influence the court’s determination of whether her actions were reasonable under the circumstances.</w:t>
      </w:r>
    </w:p>
    <w:p xmlns:wp14="http://schemas.microsoft.com/office/word/2010/wordml" w:rsidP="440DDFEB" wp14:paraId="5155B921" wp14:textId="03B7E098">
      <w:pPr>
        <w:spacing w:before="240" w:beforeAutospacing="off" w:after="240" w:afterAutospacing="off"/>
        <w:rPr>
          <w:rFonts w:ascii="Times New Roman" w:hAnsi="Times New Roman" w:eastAsia="Times New Roman" w:cs="Times New Roman"/>
          <w:b w:val="0"/>
          <w:bCs w:val="0"/>
          <w:noProof w:val="0"/>
          <w:sz w:val="24"/>
          <w:szCs w:val="24"/>
          <w:lang w:val="en-GB"/>
        </w:rPr>
      </w:pPr>
      <w:r w:rsidRPr="440DDFEB" w:rsidR="2449539C">
        <w:rPr>
          <w:rFonts w:ascii="Times New Roman" w:hAnsi="Times New Roman" w:eastAsia="Times New Roman" w:cs="Times New Roman"/>
          <w:b w:val="0"/>
          <w:bCs w:val="0"/>
          <w:i w:val="0"/>
          <w:iCs w:val="0"/>
          <w:noProof w:val="0"/>
          <w:sz w:val="24"/>
          <w:szCs w:val="24"/>
          <w:lang w:val="en-GB"/>
        </w:rPr>
        <w:t xml:space="preserve">In this situation, Scarlett is undeniably at fault, as her actions were aggressive, unprovoked, and resulted in considerable harm. </w:t>
      </w:r>
      <w:r w:rsidRPr="440DDFEB" w:rsidR="2449539C">
        <w:rPr>
          <w:rFonts w:ascii="Times New Roman" w:hAnsi="Times New Roman" w:eastAsia="Times New Roman" w:cs="Times New Roman"/>
          <w:b w:val="0"/>
          <w:bCs w:val="0"/>
          <w:i w:val="0"/>
          <w:iCs w:val="0"/>
          <w:noProof w:val="0"/>
          <w:sz w:val="24"/>
          <w:szCs w:val="24"/>
          <w:lang w:val="en-GB"/>
        </w:rPr>
        <w:t>Let’s</w:t>
      </w:r>
      <w:r w:rsidRPr="440DDFEB" w:rsidR="2449539C">
        <w:rPr>
          <w:rFonts w:ascii="Times New Roman" w:hAnsi="Times New Roman" w:eastAsia="Times New Roman" w:cs="Times New Roman"/>
          <w:b w:val="0"/>
          <w:bCs w:val="0"/>
          <w:i w:val="0"/>
          <w:iCs w:val="0"/>
          <w:noProof w:val="0"/>
          <w:sz w:val="24"/>
          <w:szCs w:val="24"/>
          <w:lang w:val="en-GB"/>
        </w:rPr>
        <w:t xml:space="preserve"> analyse her behaviour and the corresponding criminal offenses:</w:t>
      </w:r>
      <w:r w:rsidRPr="440DDFEB" w:rsidR="45112316">
        <w:rPr>
          <w:rFonts w:ascii="Times New Roman" w:hAnsi="Times New Roman" w:eastAsia="Times New Roman" w:cs="Times New Roman"/>
          <w:b w:val="0"/>
          <w:bCs w:val="0"/>
          <w:i w:val="0"/>
          <w:iCs w:val="0"/>
          <w:noProof w:val="0"/>
          <w:sz w:val="24"/>
          <w:szCs w:val="24"/>
          <w:lang w:val="en-GB"/>
        </w:rPr>
        <w:t xml:space="preserve"> </w:t>
      </w:r>
      <w:r w:rsidRPr="440DDFEB" w:rsidR="45112316">
        <w:rPr>
          <w:rFonts w:ascii="Times New Roman" w:hAnsi="Times New Roman" w:eastAsia="Times New Roman" w:cs="Times New Roman"/>
          <w:b w:val="0"/>
          <w:bCs w:val="0"/>
          <w:noProof w:val="0"/>
          <w:sz w:val="24"/>
          <w:szCs w:val="24"/>
          <w:lang w:val="en-GB"/>
        </w:rPr>
        <w:t>Shouting at Daisy and the Initial Confrontation</w:t>
      </w:r>
      <w:r w:rsidRPr="440DDFEB" w:rsidR="45112316">
        <w:rPr>
          <w:rFonts w:ascii="Times New Roman" w:hAnsi="Times New Roman" w:eastAsia="Times New Roman" w:cs="Times New Roman"/>
          <w:b w:val="0"/>
          <w:bCs w:val="0"/>
          <w:noProof w:val="0"/>
          <w:sz w:val="24"/>
          <w:szCs w:val="24"/>
          <w:lang w:val="en-GB"/>
        </w:rPr>
        <w:t xml:space="preserve">, </w:t>
      </w:r>
      <w:r w:rsidRPr="440DDFEB" w:rsidR="45112316">
        <w:rPr>
          <w:rFonts w:ascii="Times New Roman" w:hAnsi="Times New Roman" w:eastAsia="Times New Roman" w:cs="Times New Roman"/>
          <w:b w:val="0"/>
          <w:bCs w:val="0"/>
          <w:noProof w:val="0"/>
          <w:sz w:val="24"/>
          <w:szCs w:val="24"/>
          <w:lang w:val="en-GB"/>
        </w:rPr>
        <w:t>Throwing Daisy to the Ground and Kicking Her</w:t>
      </w:r>
      <w:r w:rsidRPr="440DDFEB" w:rsidR="45112316">
        <w:rPr>
          <w:rFonts w:ascii="Times New Roman" w:hAnsi="Times New Roman" w:eastAsia="Times New Roman" w:cs="Times New Roman"/>
          <w:b w:val="0"/>
          <w:bCs w:val="0"/>
          <w:noProof w:val="0"/>
          <w:sz w:val="24"/>
          <w:szCs w:val="24"/>
          <w:lang w:val="en-GB"/>
        </w:rPr>
        <w:t>, Leo’s Intervention and His Death and Endangerment of the Unborn Child.</w:t>
      </w:r>
    </w:p>
    <w:p xmlns:wp14="http://schemas.microsoft.com/office/word/2010/wordml" w:rsidP="440DDFEB" wp14:paraId="0114B047" wp14:textId="5D99E498">
      <w:pPr>
        <w:spacing w:before="240" w:beforeAutospacing="off" w:after="240" w:afterAutospacing="off"/>
        <w:rPr>
          <w:rFonts w:ascii="Times New Roman" w:hAnsi="Times New Roman" w:eastAsia="Times New Roman" w:cs="Times New Roman"/>
          <w:b w:val="0"/>
          <w:bCs w:val="0"/>
          <w:i w:val="0"/>
          <w:iCs w:val="0"/>
          <w:noProof w:val="0"/>
          <w:sz w:val="24"/>
          <w:szCs w:val="24"/>
          <w:lang w:val="en-GB"/>
        </w:rPr>
      </w:pPr>
      <w:r w:rsidRPr="440DDFEB" w:rsidR="45112316">
        <w:rPr>
          <w:rFonts w:ascii="Times New Roman" w:hAnsi="Times New Roman" w:eastAsia="Times New Roman" w:cs="Times New Roman"/>
          <w:b w:val="0"/>
          <w:bCs w:val="0"/>
          <w:i w:val="0"/>
          <w:iCs w:val="0"/>
          <w:noProof w:val="0"/>
          <w:sz w:val="24"/>
          <w:szCs w:val="24"/>
          <w:lang w:val="en-GB"/>
        </w:rPr>
        <w:t xml:space="preserve">Scarlett is clearly at fault throughout this incident. Her </w:t>
      </w:r>
      <w:r w:rsidRPr="440DDFEB" w:rsidR="45112316">
        <w:rPr>
          <w:rFonts w:ascii="Times New Roman" w:hAnsi="Times New Roman" w:eastAsia="Times New Roman" w:cs="Times New Roman"/>
          <w:b w:val="0"/>
          <w:bCs w:val="0"/>
          <w:i w:val="0"/>
          <w:iCs w:val="0"/>
          <w:noProof w:val="0"/>
          <w:sz w:val="24"/>
          <w:szCs w:val="24"/>
          <w:lang w:val="en-GB"/>
        </w:rPr>
        <w:t>behaviour</w:t>
      </w:r>
      <w:r w:rsidRPr="440DDFEB" w:rsidR="45112316">
        <w:rPr>
          <w:rFonts w:ascii="Times New Roman" w:hAnsi="Times New Roman" w:eastAsia="Times New Roman" w:cs="Times New Roman"/>
          <w:b w:val="0"/>
          <w:bCs w:val="0"/>
          <w:i w:val="0"/>
          <w:iCs w:val="0"/>
          <w:noProof w:val="0"/>
          <w:sz w:val="24"/>
          <w:szCs w:val="24"/>
          <w:lang w:val="en-GB"/>
        </w:rPr>
        <w:t xml:space="preserve">, including shouting at Daisy, throwing her to the ground, and kicking her, was violent and unlawful, resulting in harm. The fact that Scarlett caused Daisy’s miscarriage and inflicted injuries like a broken rib and bruising highlights the gravity of her actions. Moreover, Scarlett’s assault on Leo, which </w:t>
      </w:r>
      <w:r w:rsidRPr="440DDFEB" w:rsidR="45112316">
        <w:rPr>
          <w:rFonts w:ascii="Times New Roman" w:hAnsi="Times New Roman" w:eastAsia="Times New Roman" w:cs="Times New Roman"/>
          <w:b w:val="0"/>
          <w:bCs w:val="0"/>
          <w:i w:val="0"/>
          <w:iCs w:val="0"/>
          <w:noProof w:val="0"/>
          <w:sz w:val="24"/>
          <w:szCs w:val="24"/>
          <w:lang w:val="en-GB"/>
        </w:rPr>
        <w:t>ultimately led</w:t>
      </w:r>
      <w:r w:rsidRPr="440DDFEB" w:rsidR="45112316">
        <w:rPr>
          <w:rFonts w:ascii="Times New Roman" w:hAnsi="Times New Roman" w:eastAsia="Times New Roman" w:cs="Times New Roman"/>
          <w:b w:val="0"/>
          <w:bCs w:val="0"/>
          <w:i w:val="0"/>
          <w:iCs w:val="0"/>
          <w:noProof w:val="0"/>
          <w:sz w:val="24"/>
          <w:szCs w:val="24"/>
          <w:lang w:val="en-GB"/>
        </w:rPr>
        <w:t xml:space="preserve"> to his death, emphasizes the seriousness of her conduct. While Scarlett’s mental health issues may have played a role, her actions </w:t>
      </w:r>
      <w:r w:rsidRPr="440DDFEB" w:rsidR="45112316">
        <w:rPr>
          <w:rFonts w:ascii="Times New Roman" w:hAnsi="Times New Roman" w:eastAsia="Times New Roman" w:cs="Times New Roman"/>
          <w:b w:val="0"/>
          <w:bCs w:val="0"/>
          <w:i w:val="0"/>
          <w:iCs w:val="0"/>
          <w:noProof w:val="0"/>
          <w:sz w:val="24"/>
          <w:szCs w:val="24"/>
          <w:lang w:val="en-GB"/>
        </w:rPr>
        <w:t>remain</w:t>
      </w:r>
      <w:r w:rsidRPr="440DDFEB" w:rsidR="45112316">
        <w:rPr>
          <w:rFonts w:ascii="Times New Roman" w:hAnsi="Times New Roman" w:eastAsia="Times New Roman" w:cs="Times New Roman"/>
          <w:b w:val="0"/>
          <w:bCs w:val="0"/>
          <w:i w:val="0"/>
          <w:iCs w:val="0"/>
          <w:noProof w:val="0"/>
          <w:sz w:val="24"/>
          <w:szCs w:val="24"/>
          <w:lang w:val="en-GB"/>
        </w:rPr>
        <w:t xml:space="preserve"> criminal, with devastating outcomes. Her arrest is justified, considering the offenses she committed, including assault, battery, grievous bodily harm, manslaughter, and endangerment of an unborn child.</w:t>
      </w:r>
    </w:p>
    <w:p xmlns:wp14="http://schemas.microsoft.com/office/word/2010/wordml" w:rsidP="440DDFEB" wp14:paraId="02498259" wp14:textId="713C3E61">
      <w:pPr>
        <w:spacing w:before="240" w:beforeAutospacing="off" w:after="240" w:afterAutospacing="off"/>
        <w:rPr>
          <w:rFonts w:ascii="Times New Roman" w:hAnsi="Times New Roman" w:eastAsia="Times New Roman" w:cs="Times New Roman"/>
          <w:b w:val="0"/>
          <w:bCs w:val="0"/>
          <w:noProof w:val="0"/>
          <w:sz w:val="24"/>
          <w:szCs w:val="24"/>
          <w:lang w:val="en-GB"/>
        </w:rPr>
      </w:pPr>
    </w:p>
    <w:p xmlns:wp14="http://schemas.microsoft.com/office/word/2010/wordml" w:rsidP="440DDFEB" wp14:paraId="70FE26B8" wp14:textId="2FE10840">
      <w:pPr>
        <w:spacing w:before="240" w:beforeAutospacing="off" w:after="240" w:afterAutospacing="off"/>
        <w:rPr>
          <w:rFonts w:ascii="Times New Roman" w:hAnsi="Times New Roman" w:eastAsia="Times New Roman" w:cs="Times New Roman"/>
          <w:b w:val="0"/>
          <w:bCs w:val="0"/>
          <w:i w:val="0"/>
          <w:iCs w:val="0"/>
          <w:noProof w:val="0"/>
          <w:sz w:val="24"/>
          <w:szCs w:val="24"/>
          <w:lang w:val="en-GB"/>
        </w:rPr>
      </w:pPr>
    </w:p>
    <w:p xmlns:wp14="http://schemas.microsoft.com/office/word/2010/wordml" w:rsidP="440DDFEB" wp14:paraId="4EB2B317" wp14:textId="4563C9CD">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40DDFEB" wp14:paraId="58D3A2D4" wp14:textId="5BC782B2">
      <w:pPr>
        <w:spacing w:before="0" w:beforeAutospacing="off" w:after="0" w:afterAutospacing="off"/>
      </w:pPr>
    </w:p>
    <w:p xmlns:wp14="http://schemas.microsoft.com/office/word/2010/wordml" w:rsidP="440DDFEB" wp14:paraId="6D4BC0B2" wp14:textId="2509C38F">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40DDFEB" wp14:paraId="41182D25" wp14:textId="75D66718">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40DDFEB" wp14:paraId="09D87E8B" wp14:textId="6D50C04F">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40DDFEB" wp14:paraId="0ADE1F34" wp14:textId="38417494">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40DDFEB" wp14:paraId="4F0FC853" wp14:textId="5F2AE6A4">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40DDFEB" wp14:paraId="61A84ECD" wp14:textId="72B55764">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40DDFEB" wp14:paraId="22FC7D72" wp14:textId="5E9020AA">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40DDFEB" wp14:paraId="399E769D" wp14:textId="71573406">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40DDFEB" wp14:paraId="4AFE26DF" wp14:textId="0FA309B6">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40DDFEB" wp14:paraId="02AFE7A3" wp14:textId="425E03A6">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40DDFEB" wp14:paraId="6E444602" wp14:textId="6E10CED0">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40DDFEB" wp14:paraId="6410DEE0" wp14:textId="114115EE">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40DDFEB" wp14:paraId="7BBFEF45" wp14:textId="0F2D5990">
      <w:pPr>
        <w:pStyle w:val="Normal"/>
        <w:spacing w:before="0" w:beforeAutospacing="off" w:after="0" w:afterAutospacing="off"/>
        <w:rPr>
          <w:rFonts w:ascii="Times New Roman" w:hAnsi="Times New Roman" w:eastAsia="Times New Roman" w:cs="Times New Roman"/>
          <w:i w:val="0"/>
          <w:iCs w:val="0"/>
          <w:noProof w:val="0"/>
          <w:sz w:val="24"/>
          <w:szCs w:val="24"/>
          <w:lang w:val="en-GB"/>
        </w:rPr>
      </w:pPr>
    </w:p>
    <w:p xmlns:wp14="http://schemas.microsoft.com/office/word/2010/wordml" w:rsidP="440DDFEB" wp14:paraId="088DCFD8" wp14:textId="1BF60FF5">
      <w:pPr>
        <w:spacing w:before="0" w:beforeAutospacing="off" w:after="0" w:afterAutospacing="off"/>
      </w:pPr>
    </w:p>
    <w:p xmlns:wp14="http://schemas.microsoft.com/office/word/2010/wordml" w:rsidP="440DDFEB" wp14:paraId="77C4621D" wp14:textId="46DBFD3D">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40DDFEB" wp14:paraId="785AB85A" wp14:textId="33FB83BF">
      <w:pPr>
        <w:spacing w:before="0" w:beforeAutospacing="off" w:after="0" w:afterAutospacing="off"/>
      </w:pPr>
    </w:p>
    <w:p xmlns:wp14="http://schemas.microsoft.com/office/word/2010/wordml" w:rsidP="440DDFEB" wp14:paraId="66A978FF" wp14:textId="1409A3B2">
      <w:pPr>
        <w:spacing w:before="240" w:beforeAutospacing="off" w:after="180" w:afterAutospacing="off"/>
        <w:rPr>
          <w:rFonts w:ascii="Times New Roman" w:hAnsi="Times New Roman" w:eastAsia="Times New Roman" w:cs="Times New Roman"/>
          <w:i w:val="0"/>
          <w:iCs w:val="0"/>
          <w:noProof w:val="0"/>
          <w:sz w:val="24"/>
          <w:szCs w:val="24"/>
          <w:lang w:val="en-GB"/>
        </w:rPr>
      </w:pPr>
      <w:r>
        <w:br/>
      </w:r>
    </w:p>
    <w:p xmlns:wp14="http://schemas.microsoft.com/office/word/2010/wordml" w:rsidP="440DDFEB" wp14:paraId="3C087A24" wp14:textId="46A977E2">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40DDFEB" wp14:paraId="7821C5D3" wp14:textId="5E4AB105">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40DDFEB" wp14:paraId="612E82A3" wp14:textId="617CD867">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40DDFEB" wp14:paraId="7F77D472" wp14:textId="1E1CE086">
      <w:pPr>
        <w:spacing w:before="0" w:beforeAutospacing="off" w:after="0" w:afterAutospacing="off"/>
      </w:pPr>
    </w:p>
    <w:p xmlns:wp14="http://schemas.microsoft.com/office/word/2010/wordml" w:rsidP="440DDFEB" wp14:paraId="1CDFDCB2" wp14:textId="12D69873">
      <w:pPr>
        <w:spacing w:before="240" w:beforeAutospacing="off" w:after="240" w:afterAutospacing="off"/>
        <w:rPr>
          <w:rFonts w:ascii="Times New Roman" w:hAnsi="Times New Roman" w:eastAsia="Times New Roman" w:cs="Times New Roman"/>
          <w:i w:val="0"/>
          <w:iCs w:val="0"/>
          <w:noProof w:val="0"/>
          <w:sz w:val="24"/>
          <w:szCs w:val="24"/>
          <w:lang w:val="en-GB"/>
        </w:rPr>
      </w:pPr>
    </w:p>
    <w:p xmlns:wp14="http://schemas.microsoft.com/office/word/2010/wordml" w:rsidP="440DDFEB" wp14:paraId="63E97156" wp14:textId="6D5FB90E">
      <w:pPr>
        <w:pStyle w:val="Normal"/>
        <w:spacing w:before="240" w:beforeAutospacing="off" w:after="240" w:afterAutospacing="off"/>
        <w:rPr>
          <w:rFonts w:ascii="Helvetica" w:hAnsi="Helvetica" w:eastAsia="Helvetica" w:cs="Helvetica"/>
          <w:i w:val="0"/>
          <w:iCs w:val="0"/>
          <w:noProof w:val="0"/>
          <w:sz w:val="24"/>
          <w:szCs w:val="24"/>
          <w:lang w:val="en-GB"/>
        </w:rPr>
      </w:pPr>
      <w:r>
        <w:br/>
      </w:r>
    </w:p>
    <w:p xmlns:wp14="http://schemas.microsoft.com/office/word/2010/wordml" w:rsidP="440DDFEB" wp14:paraId="4911AEB8" wp14:textId="11798C53">
      <w:pPr>
        <w:pStyle w:val="Normal"/>
        <w:spacing w:before="240" w:beforeAutospacing="off" w:after="240" w:afterAutospacing="off"/>
        <w:rPr>
          <w:rFonts w:ascii="Helvetica" w:hAnsi="Helvetica" w:eastAsia="Helvetica" w:cs="Helvetica"/>
          <w:i w:val="0"/>
          <w:iCs w:val="0"/>
          <w:noProof w:val="0"/>
          <w:sz w:val="24"/>
          <w:szCs w:val="24"/>
          <w:lang w:val="en-GB"/>
        </w:rPr>
      </w:pPr>
    </w:p>
    <w:p xmlns:wp14="http://schemas.microsoft.com/office/word/2010/wordml" w:rsidP="440DDFEB" wp14:paraId="620F75D7" wp14:textId="2F6E1EC4">
      <w:pPr>
        <w:pStyle w:val="Normal"/>
        <w:spacing w:before="240" w:beforeAutospacing="off" w:after="240" w:afterAutospacing="off"/>
        <w:rPr>
          <w:rFonts w:ascii="Times New Roman" w:hAnsi="Times New Roman" w:eastAsia="Times New Roman" w:cs="Times New Roman"/>
          <w:i w:val="0"/>
          <w:iCs w:val="0"/>
          <w:noProof w:val="0"/>
          <w:sz w:val="24"/>
          <w:szCs w:val="24"/>
          <w:lang w:val="en-GB"/>
        </w:rPr>
      </w:pPr>
    </w:p>
    <w:p xmlns:wp14="http://schemas.microsoft.com/office/word/2010/wordml" w:rsidP="440DDFEB" wp14:paraId="2A593185" wp14:textId="0AD44F0D">
      <w:pPr>
        <w:pStyle w:val="Normal"/>
        <w:spacing w:before="240" w:beforeAutospacing="off" w:after="240" w:afterAutospacing="off"/>
        <w:rPr>
          <w:rFonts w:ascii="Times New Roman" w:hAnsi="Times New Roman" w:eastAsia="Times New Roman" w:cs="Times New Roman"/>
          <w:i w:val="0"/>
          <w:iCs w:val="0"/>
          <w:noProof w:val="0"/>
          <w:sz w:val="24"/>
          <w:szCs w:val="24"/>
          <w:lang w:val="en-GB"/>
        </w:rPr>
      </w:pPr>
    </w:p>
    <w:p xmlns:wp14="http://schemas.microsoft.com/office/word/2010/wordml" w:rsidP="440DDFEB" wp14:paraId="20755E1E" wp14:textId="4BFCC20F">
      <w:pPr>
        <w:pStyle w:val="Normal"/>
        <w:spacing w:before="240" w:beforeAutospacing="off" w:after="240" w:afterAutospacing="off"/>
        <w:rPr>
          <w:rFonts w:ascii="Times New Roman" w:hAnsi="Times New Roman" w:eastAsia="Times New Roman" w:cs="Times New Roman"/>
          <w:i w:val="0"/>
          <w:iCs w:val="0"/>
          <w:noProof w:val="0"/>
          <w:sz w:val="24"/>
          <w:szCs w:val="24"/>
          <w:lang w:val="en-GB"/>
        </w:rPr>
      </w:pPr>
    </w:p>
    <w:p xmlns:wp14="http://schemas.microsoft.com/office/word/2010/wordml" w:rsidP="440DDFEB" wp14:paraId="0B07B2B6" wp14:textId="2F96429D">
      <w:pPr>
        <w:spacing w:before="0" w:beforeAutospacing="off" w:after="0" w:afterAutospacing="off"/>
      </w:pPr>
    </w:p>
    <w:p xmlns:wp14="http://schemas.microsoft.com/office/word/2010/wordml" w:rsidP="440DDFEB" wp14:paraId="582F6FCD" wp14:textId="33A1480B">
      <w:pPr>
        <w:spacing w:before="240" w:beforeAutospacing="off" w:after="240" w:afterAutospacing="off"/>
        <w:rPr>
          <w:rFonts w:ascii="Times New Roman" w:hAnsi="Times New Roman" w:eastAsia="Times New Roman" w:cs="Times New Roman"/>
          <w:i w:val="0"/>
          <w:iCs w:val="0"/>
          <w:noProof w:val="0"/>
          <w:sz w:val="24"/>
          <w:szCs w:val="24"/>
          <w:lang w:val="en-GB"/>
        </w:rPr>
      </w:pPr>
    </w:p>
    <w:p xmlns:wp14="http://schemas.microsoft.com/office/word/2010/wordml" w:rsidP="440DDFEB" wp14:paraId="27526D94" wp14:textId="4AFAD8D1">
      <w:pPr>
        <w:spacing w:before="240" w:beforeAutospacing="off" w:after="240" w:afterAutospacing="off"/>
        <w:rPr>
          <w:rFonts w:ascii="Helvetica" w:hAnsi="Helvetica" w:eastAsia="Helvetica" w:cs="Helvetica"/>
          <w:i w:val="0"/>
          <w:iCs w:val="0"/>
          <w:noProof w:val="0"/>
          <w:sz w:val="24"/>
          <w:szCs w:val="24"/>
          <w:lang w:val="en-GB"/>
        </w:rPr>
      </w:pPr>
    </w:p>
    <w:p xmlns:wp14="http://schemas.microsoft.com/office/word/2010/wordml" w:rsidP="440DDFEB" wp14:paraId="196FC5EE" wp14:textId="086B451B">
      <w:pPr>
        <w:spacing w:before="240" w:beforeAutospacing="off" w:after="240" w:afterAutospacing="off"/>
        <w:rPr>
          <w:rFonts w:ascii="Times New Roman" w:hAnsi="Times New Roman" w:eastAsia="Times New Roman" w:cs="Times New Roman"/>
          <w:i w:val="0"/>
          <w:iCs w:val="0"/>
          <w:noProof w:val="0"/>
          <w:sz w:val="24"/>
          <w:szCs w:val="24"/>
          <w:lang w:val="en-GB"/>
        </w:rPr>
      </w:pPr>
    </w:p>
    <w:p xmlns:wp14="http://schemas.microsoft.com/office/word/2010/wordml" w:rsidP="440DDFEB" wp14:paraId="6C7B8705" wp14:textId="31167F11">
      <w:pPr>
        <w:spacing w:before="0" w:beforeAutospacing="off" w:after="0" w:afterAutospacing="off"/>
      </w:pPr>
    </w:p>
    <w:p xmlns:wp14="http://schemas.microsoft.com/office/word/2010/wordml" w:rsidP="440DDFEB" wp14:paraId="3355506E" wp14:textId="0670BC8E">
      <w:pPr>
        <w:spacing w:before="240" w:beforeAutospacing="off" w:after="240" w:afterAutospacing="off"/>
        <w:rPr>
          <w:rFonts w:ascii="Times New Roman" w:hAnsi="Times New Roman" w:eastAsia="Times New Roman" w:cs="Times New Roman"/>
          <w:i w:val="0"/>
          <w:iCs w:val="0"/>
          <w:noProof w:val="0"/>
          <w:sz w:val="24"/>
          <w:szCs w:val="24"/>
          <w:lang w:val="en-GB"/>
        </w:rPr>
      </w:pPr>
    </w:p>
    <w:p xmlns:wp14="http://schemas.microsoft.com/office/word/2010/wordml" wp14:paraId="5E5787A5" wp14:textId="686910D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54969C"/>
    <w:rsid w:val="0182FEB7"/>
    <w:rsid w:val="01835C63"/>
    <w:rsid w:val="031CBDCC"/>
    <w:rsid w:val="0836C675"/>
    <w:rsid w:val="0EA8471D"/>
    <w:rsid w:val="0F8296A4"/>
    <w:rsid w:val="11083DA9"/>
    <w:rsid w:val="134A9A38"/>
    <w:rsid w:val="13CCA76E"/>
    <w:rsid w:val="149A5C42"/>
    <w:rsid w:val="1600B441"/>
    <w:rsid w:val="18E4CE9E"/>
    <w:rsid w:val="18F77CB1"/>
    <w:rsid w:val="1BBD030A"/>
    <w:rsid w:val="1CE94FB8"/>
    <w:rsid w:val="1E476AB6"/>
    <w:rsid w:val="21D57C05"/>
    <w:rsid w:val="2284AB92"/>
    <w:rsid w:val="22DD3972"/>
    <w:rsid w:val="2449539C"/>
    <w:rsid w:val="25CACA1B"/>
    <w:rsid w:val="28B7EB5A"/>
    <w:rsid w:val="2D95E632"/>
    <w:rsid w:val="2E33F575"/>
    <w:rsid w:val="30E6239F"/>
    <w:rsid w:val="317B38A6"/>
    <w:rsid w:val="31B39C47"/>
    <w:rsid w:val="332C9838"/>
    <w:rsid w:val="339886EC"/>
    <w:rsid w:val="350D647D"/>
    <w:rsid w:val="3A5EE509"/>
    <w:rsid w:val="3BDD08BA"/>
    <w:rsid w:val="3C5DC3B3"/>
    <w:rsid w:val="3C640ECF"/>
    <w:rsid w:val="3CEC1485"/>
    <w:rsid w:val="3ED4A601"/>
    <w:rsid w:val="3EE62494"/>
    <w:rsid w:val="401997E4"/>
    <w:rsid w:val="415423E7"/>
    <w:rsid w:val="41D5B2EC"/>
    <w:rsid w:val="43F977ED"/>
    <w:rsid w:val="440DDFEB"/>
    <w:rsid w:val="444AD6CE"/>
    <w:rsid w:val="45112316"/>
    <w:rsid w:val="45AE5822"/>
    <w:rsid w:val="46699A24"/>
    <w:rsid w:val="491C3BE5"/>
    <w:rsid w:val="4BC1DD90"/>
    <w:rsid w:val="4DA85383"/>
    <w:rsid w:val="4EB9995A"/>
    <w:rsid w:val="53E02C4F"/>
    <w:rsid w:val="5753113A"/>
    <w:rsid w:val="580F0E9F"/>
    <w:rsid w:val="581A4866"/>
    <w:rsid w:val="5B20F4C7"/>
    <w:rsid w:val="5B8CC6EE"/>
    <w:rsid w:val="5DBB0036"/>
    <w:rsid w:val="5E30F5AF"/>
    <w:rsid w:val="5E54969C"/>
    <w:rsid w:val="5EE1F95F"/>
    <w:rsid w:val="5FF47357"/>
    <w:rsid w:val="63BCBCA4"/>
    <w:rsid w:val="63FF9EFC"/>
    <w:rsid w:val="656E1936"/>
    <w:rsid w:val="68C80299"/>
    <w:rsid w:val="6A32A624"/>
    <w:rsid w:val="6A59295C"/>
    <w:rsid w:val="6BD2FF65"/>
    <w:rsid w:val="6DE5257B"/>
    <w:rsid w:val="6F8E0C76"/>
    <w:rsid w:val="70E49674"/>
    <w:rsid w:val="71FD626D"/>
    <w:rsid w:val="724B5C40"/>
    <w:rsid w:val="74E638BB"/>
    <w:rsid w:val="757B784D"/>
    <w:rsid w:val="76CAC559"/>
    <w:rsid w:val="76F4B6A4"/>
    <w:rsid w:val="7729ABBB"/>
    <w:rsid w:val="78D714A0"/>
    <w:rsid w:val="79D676D3"/>
    <w:rsid w:val="7B5A4257"/>
    <w:rsid w:val="7B740F1E"/>
    <w:rsid w:val="7B8BED88"/>
    <w:rsid w:val="7E0EE3C4"/>
    <w:rsid w:val="7E12D7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4969C"/>
  <w15:chartTrackingRefBased/>
  <w15:docId w15:val="{B57894A3-8800-4D85-A1DC-9178B6AB053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40DDFE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r.search.yahoo.com/_ylt=AwrkMq4xkYpnCAIAmBsM34lQ;_ylu=Y29sbwNpcjIEcG9zAzEEdnRpZAMEc2VjA3Ny/RV=2/RE=1738343985/RO=10/RU=https%3a%2f%2fneurolaunch.com%2fpsychological-impact%2f/RK=2/RS=Vt_OdGn_Y_IIDcN.xYDH87O46F0-)" TargetMode="External" Id="R3ab2f29c90d84eeb" /><Relationship Type="http://schemas.openxmlformats.org/officeDocument/2006/relationships/hyperlink" Target="https://www.lexisnexis.co.uk/legal/glossary/mens-rea)" TargetMode="External" Id="R39c419769c774cf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Tayleigh Western (2405110)</dc:creator>
  <keywords/>
  <dc:description/>
  <lastModifiedBy>Tayleigh Western (2405110)</lastModifiedBy>
  <revision>2</revision>
  <dcterms:created xsi:type="dcterms:W3CDTF">2025-01-17T15:21:25.8437797Z</dcterms:created>
  <dcterms:modified xsi:type="dcterms:W3CDTF">2025-01-17T17:21:51.8584945Z</dcterms:modified>
</coreProperties>
</file>