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03D20" w14:textId="77777777" w:rsidR="00AF7601" w:rsidRPr="000F0A1A" w:rsidRDefault="00AF7601" w:rsidP="000F0A1A">
      <w:pPr>
        <w:spacing w:after="0" w:line="360" w:lineRule="auto"/>
        <w:jc w:val="center"/>
        <w:rPr>
          <w:rFonts w:ascii="Times New Roman" w:eastAsia="Calibri" w:hAnsi="Times New Roman" w:cs="Times New Roman"/>
          <w:b/>
          <w:bCs/>
          <w:kern w:val="0"/>
          <w:lang w:val="en-GB"/>
          <w14:ligatures w14:val="none"/>
        </w:rPr>
      </w:pPr>
    </w:p>
    <w:p w14:paraId="01C00D00" w14:textId="77777777" w:rsidR="00AF7601" w:rsidRPr="000F0A1A" w:rsidRDefault="00AF7601" w:rsidP="000F0A1A">
      <w:pPr>
        <w:spacing w:after="0" w:line="360" w:lineRule="auto"/>
        <w:jc w:val="center"/>
        <w:rPr>
          <w:rFonts w:ascii="Times New Roman" w:eastAsia="Calibri" w:hAnsi="Times New Roman" w:cs="Times New Roman"/>
          <w:b/>
          <w:bCs/>
          <w:kern w:val="0"/>
          <w:lang w:val="en-GB"/>
          <w14:ligatures w14:val="none"/>
        </w:rPr>
      </w:pPr>
    </w:p>
    <w:p w14:paraId="2C66C4DE" w14:textId="77777777" w:rsidR="00AF7601" w:rsidRPr="000F0A1A" w:rsidRDefault="00AF7601" w:rsidP="000F0A1A">
      <w:pPr>
        <w:spacing w:after="0" w:line="360" w:lineRule="auto"/>
        <w:jc w:val="center"/>
        <w:rPr>
          <w:rFonts w:ascii="Times New Roman" w:eastAsia="Calibri" w:hAnsi="Times New Roman" w:cs="Times New Roman"/>
          <w:b/>
          <w:bCs/>
          <w:kern w:val="0"/>
          <w:lang w:val="en-GB"/>
          <w14:ligatures w14:val="none"/>
        </w:rPr>
      </w:pPr>
    </w:p>
    <w:p w14:paraId="4A621AF6" w14:textId="77777777" w:rsidR="00AF7601" w:rsidRPr="000F0A1A" w:rsidRDefault="00AF7601" w:rsidP="000F0A1A">
      <w:pPr>
        <w:spacing w:after="0" w:line="360" w:lineRule="auto"/>
        <w:jc w:val="center"/>
        <w:rPr>
          <w:rFonts w:ascii="Times New Roman" w:eastAsia="Calibri" w:hAnsi="Times New Roman" w:cs="Times New Roman"/>
          <w:b/>
          <w:bCs/>
          <w:kern w:val="0"/>
          <w:lang w:val="en-GB"/>
          <w14:ligatures w14:val="none"/>
        </w:rPr>
      </w:pPr>
    </w:p>
    <w:p w14:paraId="032FB865" w14:textId="77777777" w:rsidR="00AF7601" w:rsidRPr="000F0A1A" w:rsidRDefault="00AF7601" w:rsidP="000F0A1A">
      <w:pPr>
        <w:spacing w:line="360" w:lineRule="auto"/>
        <w:jc w:val="center"/>
        <w:rPr>
          <w:rFonts w:ascii="Times New Roman" w:eastAsia="Calibri" w:hAnsi="Times New Roman" w:cs="Times New Roman"/>
          <w:b/>
          <w:bCs/>
          <w:kern w:val="0"/>
          <w:lang w:val="en-GB"/>
          <w14:ligatures w14:val="none"/>
        </w:rPr>
      </w:pPr>
    </w:p>
    <w:p w14:paraId="0972901F" w14:textId="01AA4497"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“The Impact of Poor Management and Communication on Organizational Performance in the UK Retail Sector"</w:t>
      </w:r>
    </w:p>
    <w:p w14:paraId="02E7AFAB" w14:textId="77777777" w:rsidR="00F839FA" w:rsidRPr="00B80779" w:rsidRDefault="00F839FA" w:rsidP="000F0A1A">
      <w:pPr>
        <w:spacing w:line="360" w:lineRule="auto"/>
        <w:jc w:val="center"/>
        <w:rPr>
          <w:rFonts w:ascii="Times New Roman" w:hAnsi="Times New Roman" w:cs="Times New Roman"/>
          <w:sz w:val="28"/>
          <w:szCs w:val="28"/>
        </w:rPr>
      </w:pPr>
    </w:p>
    <w:p w14:paraId="65822E9C" w14:textId="77777777" w:rsidR="0044135B" w:rsidRPr="00B80779" w:rsidRDefault="0044135B" w:rsidP="000F0A1A">
      <w:pPr>
        <w:spacing w:line="360" w:lineRule="auto"/>
        <w:jc w:val="center"/>
        <w:rPr>
          <w:rFonts w:ascii="Times New Roman" w:hAnsi="Times New Roman" w:cs="Times New Roman"/>
          <w:sz w:val="28"/>
          <w:szCs w:val="28"/>
        </w:rPr>
      </w:pPr>
    </w:p>
    <w:p w14:paraId="66C8D4CF" w14:textId="718A363C" w:rsidR="00F839FA" w:rsidRPr="008E602D" w:rsidRDefault="00F839FA" w:rsidP="000F0A1A">
      <w:pPr>
        <w:spacing w:line="360" w:lineRule="auto"/>
        <w:jc w:val="center"/>
        <w:rPr>
          <w:rFonts w:ascii="Times New Roman" w:hAnsi="Times New Roman" w:cs="Times New Roman"/>
          <w:sz w:val="28"/>
          <w:szCs w:val="28"/>
          <w:lang w:val="en-GB"/>
        </w:rPr>
      </w:pPr>
      <w:r w:rsidRPr="008E602D">
        <w:rPr>
          <w:rFonts w:ascii="Times New Roman" w:hAnsi="Times New Roman" w:cs="Times New Roman"/>
          <w:sz w:val="28"/>
          <w:szCs w:val="28"/>
          <w:lang w:val="en-GB"/>
        </w:rPr>
        <w:t>University of Wales Trinity Saint David</w:t>
      </w:r>
    </w:p>
    <w:p w14:paraId="4198FA7E" w14:textId="5E4F8D03" w:rsidR="00F839FA" w:rsidRPr="008E602D" w:rsidRDefault="00F839FA" w:rsidP="000F0A1A">
      <w:pPr>
        <w:spacing w:line="360" w:lineRule="auto"/>
        <w:jc w:val="center"/>
        <w:rPr>
          <w:rFonts w:ascii="Times New Roman" w:hAnsi="Times New Roman" w:cs="Times New Roman"/>
          <w:sz w:val="28"/>
          <w:szCs w:val="28"/>
          <w:lang w:val="en-GB"/>
        </w:rPr>
      </w:pPr>
      <w:r w:rsidRPr="008E602D">
        <w:rPr>
          <w:rFonts w:ascii="Times New Roman" w:hAnsi="Times New Roman" w:cs="Times New Roman"/>
          <w:sz w:val="28"/>
          <w:szCs w:val="28"/>
          <w:lang w:val="en-GB"/>
        </w:rPr>
        <w:t>(Birmingham Campus)</w:t>
      </w:r>
    </w:p>
    <w:p w14:paraId="526C102F" w14:textId="77777777" w:rsidR="00AF7601" w:rsidRPr="00B80779" w:rsidRDefault="00AF7601" w:rsidP="000F0A1A">
      <w:pPr>
        <w:spacing w:line="360" w:lineRule="auto"/>
        <w:jc w:val="center"/>
        <w:rPr>
          <w:rFonts w:ascii="Times New Roman" w:hAnsi="Times New Roman" w:cs="Times New Roman"/>
          <w:sz w:val="28"/>
          <w:szCs w:val="28"/>
        </w:rPr>
      </w:pPr>
    </w:p>
    <w:p w14:paraId="55DE702D" w14:textId="77777777" w:rsidR="00AF7601" w:rsidRPr="00B80779" w:rsidRDefault="00AF7601" w:rsidP="000F0A1A">
      <w:pPr>
        <w:spacing w:line="360" w:lineRule="auto"/>
        <w:jc w:val="center"/>
        <w:rPr>
          <w:rFonts w:ascii="Times New Roman" w:hAnsi="Times New Roman" w:cs="Times New Roman"/>
          <w:sz w:val="28"/>
          <w:szCs w:val="28"/>
        </w:rPr>
      </w:pPr>
    </w:p>
    <w:p w14:paraId="0FCD1774" w14:textId="5EBB14FD"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Student name:</w:t>
      </w:r>
      <w:r w:rsidR="001C2704" w:rsidRPr="00B80779">
        <w:rPr>
          <w:rFonts w:ascii="Times New Roman" w:hAnsi="Times New Roman" w:cs="Times New Roman"/>
          <w:sz w:val="28"/>
          <w:szCs w:val="28"/>
        </w:rPr>
        <w:t xml:space="preserve"> </w:t>
      </w:r>
      <w:r w:rsidRPr="00B80779">
        <w:rPr>
          <w:rFonts w:ascii="Times New Roman" w:hAnsi="Times New Roman" w:cs="Times New Roman"/>
          <w:sz w:val="28"/>
          <w:szCs w:val="28"/>
        </w:rPr>
        <w:t>Marin Cristina</w:t>
      </w:r>
    </w:p>
    <w:p w14:paraId="346BE8C7" w14:textId="0E1188FE"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Student ID: 221</w:t>
      </w:r>
      <w:r w:rsidR="001C2704" w:rsidRPr="00B80779">
        <w:rPr>
          <w:rFonts w:ascii="Times New Roman" w:hAnsi="Times New Roman" w:cs="Times New Roman"/>
          <w:sz w:val="28"/>
          <w:szCs w:val="28"/>
        </w:rPr>
        <w:t>32</w:t>
      </w:r>
      <w:r w:rsidRPr="00B80779">
        <w:rPr>
          <w:rFonts w:ascii="Times New Roman" w:hAnsi="Times New Roman" w:cs="Times New Roman"/>
          <w:sz w:val="28"/>
          <w:szCs w:val="28"/>
        </w:rPr>
        <w:t>02</w:t>
      </w:r>
    </w:p>
    <w:p w14:paraId="6590BB74" w14:textId="27115C18"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Submission date: 30 March 2025</w:t>
      </w:r>
    </w:p>
    <w:p w14:paraId="32232C04" w14:textId="51C12F58" w:rsidR="00AF7601" w:rsidRPr="000F0A1A" w:rsidRDefault="001C2704" w:rsidP="000F0A1A">
      <w:pPr>
        <w:spacing w:line="360" w:lineRule="auto"/>
        <w:rPr>
          <w:rFonts w:ascii="Times New Roman" w:hAnsi="Times New Roman" w:cs="Times New Roman"/>
        </w:rPr>
      </w:pPr>
      <w:r w:rsidRPr="000F0A1A">
        <w:rPr>
          <w:rFonts w:ascii="Times New Roman" w:hAnsi="Times New Roman" w:cs="Times New Roman"/>
        </w:rPr>
        <w:t xml:space="preserve"> </w:t>
      </w:r>
    </w:p>
    <w:p w14:paraId="35408160" w14:textId="77777777" w:rsidR="001C2704" w:rsidRDefault="001C2704" w:rsidP="000F0A1A">
      <w:pPr>
        <w:spacing w:line="360" w:lineRule="auto"/>
        <w:rPr>
          <w:rFonts w:ascii="Times New Roman" w:hAnsi="Times New Roman" w:cs="Times New Roman"/>
        </w:rPr>
      </w:pPr>
    </w:p>
    <w:p w14:paraId="4176E73D" w14:textId="77777777" w:rsidR="000F0A1A" w:rsidRDefault="000F0A1A" w:rsidP="000F0A1A">
      <w:pPr>
        <w:spacing w:line="360" w:lineRule="auto"/>
        <w:rPr>
          <w:rFonts w:ascii="Times New Roman" w:hAnsi="Times New Roman" w:cs="Times New Roman"/>
        </w:rPr>
      </w:pPr>
    </w:p>
    <w:p w14:paraId="4F829BB8" w14:textId="77777777" w:rsidR="000F0A1A" w:rsidRDefault="000F0A1A" w:rsidP="000F0A1A">
      <w:pPr>
        <w:spacing w:line="360" w:lineRule="auto"/>
        <w:rPr>
          <w:rFonts w:ascii="Times New Roman" w:hAnsi="Times New Roman" w:cs="Times New Roman"/>
        </w:rPr>
      </w:pPr>
    </w:p>
    <w:p w14:paraId="76F5E476" w14:textId="77777777" w:rsidR="000F0A1A" w:rsidRDefault="000F0A1A" w:rsidP="000F0A1A">
      <w:pPr>
        <w:spacing w:line="360" w:lineRule="auto"/>
        <w:rPr>
          <w:rFonts w:ascii="Times New Roman" w:hAnsi="Times New Roman" w:cs="Times New Roman"/>
        </w:rPr>
      </w:pPr>
    </w:p>
    <w:p w14:paraId="0C8DDE27" w14:textId="77777777" w:rsidR="000F0A1A" w:rsidRPr="000F0A1A" w:rsidRDefault="000F0A1A" w:rsidP="000F0A1A">
      <w:pPr>
        <w:spacing w:line="360" w:lineRule="auto"/>
        <w:rPr>
          <w:rFonts w:ascii="Times New Roman" w:hAnsi="Times New Roman" w:cs="Times New Roman"/>
        </w:rPr>
      </w:pPr>
    </w:p>
    <w:p w14:paraId="2DCE8808" w14:textId="77777777" w:rsidR="001C2704" w:rsidRPr="000F0A1A" w:rsidRDefault="001C2704" w:rsidP="000F0A1A">
      <w:pPr>
        <w:spacing w:line="360" w:lineRule="auto"/>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1829859873"/>
        <w:docPartObj>
          <w:docPartGallery w:val="Table of Contents"/>
          <w:docPartUnique/>
        </w:docPartObj>
      </w:sdtPr>
      <w:sdtEndPr>
        <w:rPr>
          <w:b/>
          <w:bCs/>
          <w:noProof/>
        </w:rPr>
      </w:sdtEndPr>
      <w:sdtContent>
        <w:p w14:paraId="605C5B78" w14:textId="5BF7CF63" w:rsidR="009E7A7C" w:rsidRPr="000F0A1A" w:rsidRDefault="009E7A7C" w:rsidP="000F0A1A">
          <w:pPr>
            <w:pStyle w:val="TOCHeading"/>
            <w:spacing w:line="360" w:lineRule="auto"/>
            <w:rPr>
              <w:rFonts w:ascii="Times New Roman" w:hAnsi="Times New Roman" w:cs="Times New Roman"/>
              <w:sz w:val="24"/>
              <w:szCs w:val="24"/>
            </w:rPr>
          </w:pPr>
          <w:r w:rsidRPr="000F0A1A">
            <w:rPr>
              <w:rFonts w:ascii="Times New Roman" w:hAnsi="Times New Roman" w:cs="Times New Roman"/>
              <w:sz w:val="24"/>
              <w:szCs w:val="24"/>
            </w:rPr>
            <w:t>Table of Contents</w:t>
          </w:r>
        </w:p>
        <w:p w14:paraId="4FC8B17E" w14:textId="08C7C118" w:rsidR="008E602D" w:rsidRDefault="009E7A7C">
          <w:pPr>
            <w:pStyle w:val="TOC1"/>
            <w:tabs>
              <w:tab w:val="right" w:leader="dot" w:pos="9350"/>
            </w:tabs>
            <w:rPr>
              <w:rFonts w:cstheme="minorBidi"/>
              <w:noProof/>
              <w:kern w:val="2"/>
              <w:sz w:val="24"/>
              <w:szCs w:val="24"/>
              <w14:ligatures w14:val="standardContextual"/>
            </w:rPr>
          </w:pPr>
          <w:r w:rsidRPr="000F0A1A">
            <w:rPr>
              <w:rFonts w:ascii="Times New Roman" w:hAnsi="Times New Roman"/>
              <w:sz w:val="24"/>
              <w:szCs w:val="24"/>
            </w:rPr>
            <w:fldChar w:fldCharType="begin"/>
          </w:r>
          <w:r w:rsidRPr="000F0A1A">
            <w:rPr>
              <w:rFonts w:ascii="Times New Roman" w:hAnsi="Times New Roman"/>
              <w:sz w:val="24"/>
              <w:szCs w:val="24"/>
            </w:rPr>
            <w:instrText xml:space="preserve"> TOC \o "1-3" \h \z \u </w:instrText>
          </w:r>
          <w:r w:rsidRPr="000F0A1A">
            <w:rPr>
              <w:rFonts w:ascii="Times New Roman" w:hAnsi="Times New Roman"/>
              <w:sz w:val="24"/>
              <w:szCs w:val="24"/>
            </w:rPr>
            <w:fldChar w:fldCharType="separate"/>
          </w:r>
          <w:hyperlink w:anchor="_Toc193555534" w:history="1">
            <w:r w:rsidR="008E602D" w:rsidRPr="000717E6">
              <w:rPr>
                <w:rStyle w:val="Hyperlink"/>
                <w:noProof/>
              </w:rPr>
              <w:t>Chapter 1: Introduction</w:t>
            </w:r>
            <w:r w:rsidR="008E602D">
              <w:rPr>
                <w:noProof/>
                <w:webHidden/>
              </w:rPr>
              <w:tab/>
            </w:r>
            <w:r w:rsidR="008E602D">
              <w:rPr>
                <w:noProof/>
                <w:webHidden/>
              </w:rPr>
              <w:fldChar w:fldCharType="begin"/>
            </w:r>
            <w:r w:rsidR="008E602D">
              <w:rPr>
                <w:noProof/>
                <w:webHidden/>
              </w:rPr>
              <w:instrText xml:space="preserve"> PAGEREF _Toc193555534 \h </w:instrText>
            </w:r>
            <w:r w:rsidR="008E602D">
              <w:rPr>
                <w:noProof/>
                <w:webHidden/>
              </w:rPr>
            </w:r>
            <w:r w:rsidR="008E602D">
              <w:rPr>
                <w:noProof/>
                <w:webHidden/>
              </w:rPr>
              <w:fldChar w:fldCharType="separate"/>
            </w:r>
            <w:r w:rsidR="008E602D">
              <w:rPr>
                <w:noProof/>
                <w:webHidden/>
              </w:rPr>
              <w:t>3</w:t>
            </w:r>
            <w:r w:rsidR="008E602D">
              <w:rPr>
                <w:noProof/>
                <w:webHidden/>
              </w:rPr>
              <w:fldChar w:fldCharType="end"/>
            </w:r>
          </w:hyperlink>
        </w:p>
        <w:p w14:paraId="614E1520" w14:textId="7E47F47E" w:rsidR="008E602D" w:rsidRDefault="008E602D">
          <w:pPr>
            <w:pStyle w:val="TOC2"/>
            <w:tabs>
              <w:tab w:val="right" w:leader="dot" w:pos="9350"/>
            </w:tabs>
            <w:rPr>
              <w:rFonts w:cstheme="minorBidi"/>
              <w:noProof/>
              <w:kern w:val="2"/>
              <w:sz w:val="24"/>
              <w:szCs w:val="24"/>
              <w14:ligatures w14:val="standardContextual"/>
            </w:rPr>
          </w:pPr>
          <w:hyperlink w:anchor="_Toc193555535" w:history="1">
            <w:r w:rsidRPr="000717E6">
              <w:rPr>
                <w:rStyle w:val="Hyperlink"/>
                <w:noProof/>
              </w:rPr>
              <w:t>1.1 Background of Study</w:t>
            </w:r>
            <w:r>
              <w:rPr>
                <w:noProof/>
                <w:webHidden/>
              </w:rPr>
              <w:tab/>
            </w:r>
            <w:r>
              <w:rPr>
                <w:noProof/>
                <w:webHidden/>
              </w:rPr>
              <w:fldChar w:fldCharType="begin"/>
            </w:r>
            <w:r>
              <w:rPr>
                <w:noProof/>
                <w:webHidden/>
              </w:rPr>
              <w:instrText xml:space="preserve"> PAGEREF _Toc193555535 \h </w:instrText>
            </w:r>
            <w:r>
              <w:rPr>
                <w:noProof/>
                <w:webHidden/>
              </w:rPr>
            </w:r>
            <w:r>
              <w:rPr>
                <w:noProof/>
                <w:webHidden/>
              </w:rPr>
              <w:fldChar w:fldCharType="separate"/>
            </w:r>
            <w:r>
              <w:rPr>
                <w:noProof/>
                <w:webHidden/>
              </w:rPr>
              <w:t>3</w:t>
            </w:r>
            <w:r>
              <w:rPr>
                <w:noProof/>
                <w:webHidden/>
              </w:rPr>
              <w:fldChar w:fldCharType="end"/>
            </w:r>
          </w:hyperlink>
        </w:p>
        <w:p w14:paraId="0B8D4B1D" w14:textId="12EBB56D" w:rsidR="008E602D" w:rsidRDefault="008E602D">
          <w:pPr>
            <w:pStyle w:val="TOC2"/>
            <w:tabs>
              <w:tab w:val="right" w:leader="dot" w:pos="9350"/>
            </w:tabs>
            <w:rPr>
              <w:rFonts w:cstheme="minorBidi"/>
              <w:noProof/>
              <w:kern w:val="2"/>
              <w:sz w:val="24"/>
              <w:szCs w:val="24"/>
              <w14:ligatures w14:val="standardContextual"/>
            </w:rPr>
          </w:pPr>
          <w:hyperlink w:anchor="_Toc193555536" w:history="1">
            <w:r w:rsidRPr="000717E6">
              <w:rPr>
                <w:rStyle w:val="Hyperlink"/>
                <w:noProof/>
              </w:rPr>
              <w:t>1.2 Statement of the Problem</w:t>
            </w:r>
            <w:r>
              <w:rPr>
                <w:noProof/>
                <w:webHidden/>
              </w:rPr>
              <w:tab/>
            </w:r>
            <w:r>
              <w:rPr>
                <w:noProof/>
                <w:webHidden/>
              </w:rPr>
              <w:fldChar w:fldCharType="begin"/>
            </w:r>
            <w:r>
              <w:rPr>
                <w:noProof/>
                <w:webHidden/>
              </w:rPr>
              <w:instrText xml:space="preserve"> PAGEREF _Toc193555536 \h </w:instrText>
            </w:r>
            <w:r>
              <w:rPr>
                <w:noProof/>
                <w:webHidden/>
              </w:rPr>
            </w:r>
            <w:r>
              <w:rPr>
                <w:noProof/>
                <w:webHidden/>
              </w:rPr>
              <w:fldChar w:fldCharType="separate"/>
            </w:r>
            <w:r>
              <w:rPr>
                <w:noProof/>
                <w:webHidden/>
              </w:rPr>
              <w:t>3</w:t>
            </w:r>
            <w:r>
              <w:rPr>
                <w:noProof/>
                <w:webHidden/>
              </w:rPr>
              <w:fldChar w:fldCharType="end"/>
            </w:r>
          </w:hyperlink>
        </w:p>
        <w:p w14:paraId="46874CE2" w14:textId="659AE645" w:rsidR="008E602D" w:rsidRDefault="008E602D">
          <w:pPr>
            <w:pStyle w:val="TOC2"/>
            <w:tabs>
              <w:tab w:val="right" w:leader="dot" w:pos="9350"/>
            </w:tabs>
            <w:rPr>
              <w:rFonts w:cstheme="minorBidi"/>
              <w:noProof/>
              <w:kern w:val="2"/>
              <w:sz w:val="24"/>
              <w:szCs w:val="24"/>
              <w14:ligatures w14:val="standardContextual"/>
            </w:rPr>
          </w:pPr>
          <w:hyperlink w:anchor="_Toc193555537" w:history="1">
            <w:r w:rsidRPr="000717E6">
              <w:rPr>
                <w:rStyle w:val="Hyperlink"/>
                <w:noProof/>
              </w:rPr>
              <w:t>1.3 Aim</w:t>
            </w:r>
            <w:r>
              <w:rPr>
                <w:noProof/>
                <w:webHidden/>
              </w:rPr>
              <w:tab/>
            </w:r>
            <w:r>
              <w:rPr>
                <w:noProof/>
                <w:webHidden/>
              </w:rPr>
              <w:fldChar w:fldCharType="begin"/>
            </w:r>
            <w:r>
              <w:rPr>
                <w:noProof/>
                <w:webHidden/>
              </w:rPr>
              <w:instrText xml:space="preserve"> PAGEREF _Toc193555537 \h </w:instrText>
            </w:r>
            <w:r>
              <w:rPr>
                <w:noProof/>
                <w:webHidden/>
              </w:rPr>
            </w:r>
            <w:r>
              <w:rPr>
                <w:noProof/>
                <w:webHidden/>
              </w:rPr>
              <w:fldChar w:fldCharType="separate"/>
            </w:r>
            <w:r>
              <w:rPr>
                <w:noProof/>
                <w:webHidden/>
              </w:rPr>
              <w:t>3</w:t>
            </w:r>
            <w:r>
              <w:rPr>
                <w:noProof/>
                <w:webHidden/>
              </w:rPr>
              <w:fldChar w:fldCharType="end"/>
            </w:r>
          </w:hyperlink>
        </w:p>
        <w:p w14:paraId="4F9D6087" w14:textId="0565CCB9" w:rsidR="008E602D" w:rsidRDefault="008E602D">
          <w:pPr>
            <w:pStyle w:val="TOC2"/>
            <w:tabs>
              <w:tab w:val="right" w:leader="dot" w:pos="9350"/>
            </w:tabs>
            <w:rPr>
              <w:rFonts w:cstheme="minorBidi"/>
              <w:noProof/>
              <w:kern w:val="2"/>
              <w:sz w:val="24"/>
              <w:szCs w:val="24"/>
              <w14:ligatures w14:val="standardContextual"/>
            </w:rPr>
          </w:pPr>
          <w:hyperlink w:anchor="_Toc193555538" w:history="1">
            <w:r w:rsidRPr="000717E6">
              <w:rPr>
                <w:rStyle w:val="Hyperlink"/>
                <w:noProof/>
              </w:rPr>
              <w:t>1.4 Objectives</w:t>
            </w:r>
            <w:r>
              <w:rPr>
                <w:noProof/>
                <w:webHidden/>
              </w:rPr>
              <w:tab/>
            </w:r>
            <w:r>
              <w:rPr>
                <w:noProof/>
                <w:webHidden/>
              </w:rPr>
              <w:fldChar w:fldCharType="begin"/>
            </w:r>
            <w:r>
              <w:rPr>
                <w:noProof/>
                <w:webHidden/>
              </w:rPr>
              <w:instrText xml:space="preserve"> PAGEREF _Toc193555538 \h </w:instrText>
            </w:r>
            <w:r>
              <w:rPr>
                <w:noProof/>
                <w:webHidden/>
              </w:rPr>
            </w:r>
            <w:r>
              <w:rPr>
                <w:noProof/>
                <w:webHidden/>
              </w:rPr>
              <w:fldChar w:fldCharType="separate"/>
            </w:r>
            <w:r>
              <w:rPr>
                <w:noProof/>
                <w:webHidden/>
              </w:rPr>
              <w:t>3</w:t>
            </w:r>
            <w:r>
              <w:rPr>
                <w:noProof/>
                <w:webHidden/>
              </w:rPr>
              <w:fldChar w:fldCharType="end"/>
            </w:r>
          </w:hyperlink>
        </w:p>
        <w:p w14:paraId="638D007E" w14:textId="15773304" w:rsidR="008E602D" w:rsidRDefault="008E602D">
          <w:pPr>
            <w:pStyle w:val="TOC2"/>
            <w:tabs>
              <w:tab w:val="right" w:leader="dot" w:pos="9350"/>
            </w:tabs>
            <w:rPr>
              <w:rFonts w:cstheme="minorBidi"/>
              <w:noProof/>
              <w:kern w:val="2"/>
              <w:sz w:val="24"/>
              <w:szCs w:val="24"/>
              <w14:ligatures w14:val="standardContextual"/>
            </w:rPr>
          </w:pPr>
          <w:hyperlink w:anchor="_Toc193555539" w:history="1">
            <w:r w:rsidRPr="000717E6">
              <w:rPr>
                <w:rStyle w:val="Hyperlink"/>
                <w:noProof/>
              </w:rPr>
              <w:t>1.5 Questions</w:t>
            </w:r>
            <w:r>
              <w:rPr>
                <w:noProof/>
                <w:webHidden/>
              </w:rPr>
              <w:tab/>
            </w:r>
            <w:r>
              <w:rPr>
                <w:noProof/>
                <w:webHidden/>
              </w:rPr>
              <w:fldChar w:fldCharType="begin"/>
            </w:r>
            <w:r>
              <w:rPr>
                <w:noProof/>
                <w:webHidden/>
              </w:rPr>
              <w:instrText xml:space="preserve"> PAGEREF _Toc193555539 \h </w:instrText>
            </w:r>
            <w:r>
              <w:rPr>
                <w:noProof/>
                <w:webHidden/>
              </w:rPr>
            </w:r>
            <w:r>
              <w:rPr>
                <w:noProof/>
                <w:webHidden/>
              </w:rPr>
              <w:fldChar w:fldCharType="separate"/>
            </w:r>
            <w:r>
              <w:rPr>
                <w:noProof/>
                <w:webHidden/>
              </w:rPr>
              <w:t>4</w:t>
            </w:r>
            <w:r>
              <w:rPr>
                <w:noProof/>
                <w:webHidden/>
              </w:rPr>
              <w:fldChar w:fldCharType="end"/>
            </w:r>
          </w:hyperlink>
        </w:p>
        <w:p w14:paraId="3358DFBB" w14:textId="3FD0345E" w:rsidR="008E602D" w:rsidRDefault="008E602D">
          <w:pPr>
            <w:pStyle w:val="TOC1"/>
            <w:tabs>
              <w:tab w:val="right" w:leader="dot" w:pos="9350"/>
            </w:tabs>
            <w:rPr>
              <w:rFonts w:cstheme="minorBidi"/>
              <w:noProof/>
              <w:kern w:val="2"/>
              <w:sz w:val="24"/>
              <w:szCs w:val="24"/>
              <w14:ligatures w14:val="standardContextual"/>
            </w:rPr>
          </w:pPr>
          <w:hyperlink w:anchor="_Toc193555540" w:history="1">
            <w:r w:rsidRPr="000717E6">
              <w:rPr>
                <w:rStyle w:val="Hyperlink"/>
                <w:noProof/>
              </w:rPr>
              <w:t>Chapter 2: Literature Review</w:t>
            </w:r>
            <w:r>
              <w:rPr>
                <w:noProof/>
                <w:webHidden/>
              </w:rPr>
              <w:tab/>
            </w:r>
            <w:r>
              <w:rPr>
                <w:noProof/>
                <w:webHidden/>
              </w:rPr>
              <w:fldChar w:fldCharType="begin"/>
            </w:r>
            <w:r>
              <w:rPr>
                <w:noProof/>
                <w:webHidden/>
              </w:rPr>
              <w:instrText xml:space="preserve"> PAGEREF _Toc193555540 \h </w:instrText>
            </w:r>
            <w:r>
              <w:rPr>
                <w:noProof/>
                <w:webHidden/>
              </w:rPr>
            </w:r>
            <w:r>
              <w:rPr>
                <w:noProof/>
                <w:webHidden/>
              </w:rPr>
              <w:fldChar w:fldCharType="separate"/>
            </w:r>
            <w:r>
              <w:rPr>
                <w:noProof/>
                <w:webHidden/>
              </w:rPr>
              <w:t>4</w:t>
            </w:r>
            <w:r>
              <w:rPr>
                <w:noProof/>
                <w:webHidden/>
              </w:rPr>
              <w:fldChar w:fldCharType="end"/>
            </w:r>
          </w:hyperlink>
        </w:p>
        <w:p w14:paraId="738BC95E" w14:textId="25FD649A" w:rsidR="008E602D" w:rsidRDefault="008E602D">
          <w:pPr>
            <w:pStyle w:val="TOC2"/>
            <w:tabs>
              <w:tab w:val="right" w:leader="dot" w:pos="9350"/>
            </w:tabs>
            <w:rPr>
              <w:rFonts w:cstheme="minorBidi"/>
              <w:noProof/>
              <w:kern w:val="2"/>
              <w:sz w:val="24"/>
              <w:szCs w:val="24"/>
              <w14:ligatures w14:val="standardContextual"/>
            </w:rPr>
          </w:pPr>
          <w:hyperlink w:anchor="_Toc193555541" w:history="1">
            <w:r w:rsidRPr="000717E6">
              <w:rPr>
                <w:rStyle w:val="Hyperlink"/>
                <w:noProof/>
              </w:rPr>
              <w:t>2.1 Theoretical framework</w:t>
            </w:r>
            <w:r>
              <w:rPr>
                <w:noProof/>
                <w:webHidden/>
              </w:rPr>
              <w:tab/>
            </w:r>
            <w:r>
              <w:rPr>
                <w:noProof/>
                <w:webHidden/>
              </w:rPr>
              <w:fldChar w:fldCharType="begin"/>
            </w:r>
            <w:r>
              <w:rPr>
                <w:noProof/>
                <w:webHidden/>
              </w:rPr>
              <w:instrText xml:space="preserve"> PAGEREF _Toc193555541 \h </w:instrText>
            </w:r>
            <w:r>
              <w:rPr>
                <w:noProof/>
                <w:webHidden/>
              </w:rPr>
            </w:r>
            <w:r>
              <w:rPr>
                <w:noProof/>
                <w:webHidden/>
              </w:rPr>
              <w:fldChar w:fldCharType="separate"/>
            </w:r>
            <w:r>
              <w:rPr>
                <w:noProof/>
                <w:webHidden/>
              </w:rPr>
              <w:t>4</w:t>
            </w:r>
            <w:r>
              <w:rPr>
                <w:noProof/>
                <w:webHidden/>
              </w:rPr>
              <w:fldChar w:fldCharType="end"/>
            </w:r>
          </w:hyperlink>
        </w:p>
        <w:p w14:paraId="54B92371" w14:textId="3C0EC505" w:rsidR="008E602D" w:rsidRDefault="008E602D">
          <w:pPr>
            <w:pStyle w:val="TOC3"/>
            <w:tabs>
              <w:tab w:val="right" w:leader="dot" w:pos="9350"/>
            </w:tabs>
            <w:rPr>
              <w:rFonts w:cstheme="minorBidi"/>
              <w:noProof/>
              <w:kern w:val="2"/>
              <w:sz w:val="24"/>
              <w:szCs w:val="24"/>
              <w14:ligatures w14:val="standardContextual"/>
            </w:rPr>
          </w:pPr>
          <w:hyperlink w:anchor="_Toc193555542" w:history="1">
            <w:r w:rsidRPr="000717E6">
              <w:rPr>
                <w:rStyle w:val="Hyperlink"/>
                <w:noProof/>
              </w:rPr>
              <w:t>2.1.1 Communication Theories</w:t>
            </w:r>
            <w:r>
              <w:rPr>
                <w:noProof/>
                <w:webHidden/>
              </w:rPr>
              <w:tab/>
            </w:r>
            <w:r>
              <w:rPr>
                <w:noProof/>
                <w:webHidden/>
              </w:rPr>
              <w:fldChar w:fldCharType="begin"/>
            </w:r>
            <w:r>
              <w:rPr>
                <w:noProof/>
                <w:webHidden/>
              </w:rPr>
              <w:instrText xml:space="preserve"> PAGEREF _Toc193555542 \h </w:instrText>
            </w:r>
            <w:r>
              <w:rPr>
                <w:noProof/>
                <w:webHidden/>
              </w:rPr>
            </w:r>
            <w:r>
              <w:rPr>
                <w:noProof/>
                <w:webHidden/>
              </w:rPr>
              <w:fldChar w:fldCharType="separate"/>
            </w:r>
            <w:r>
              <w:rPr>
                <w:noProof/>
                <w:webHidden/>
              </w:rPr>
              <w:t>4</w:t>
            </w:r>
            <w:r>
              <w:rPr>
                <w:noProof/>
                <w:webHidden/>
              </w:rPr>
              <w:fldChar w:fldCharType="end"/>
            </w:r>
          </w:hyperlink>
        </w:p>
        <w:p w14:paraId="5D918F79" w14:textId="124BF371" w:rsidR="008E602D" w:rsidRDefault="008E602D">
          <w:pPr>
            <w:pStyle w:val="TOC3"/>
            <w:tabs>
              <w:tab w:val="right" w:leader="dot" w:pos="9350"/>
            </w:tabs>
            <w:rPr>
              <w:rFonts w:cstheme="minorBidi"/>
              <w:noProof/>
              <w:kern w:val="2"/>
              <w:sz w:val="24"/>
              <w:szCs w:val="24"/>
              <w14:ligatures w14:val="standardContextual"/>
            </w:rPr>
          </w:pPr>
          <w:hyperlink w:anchor="_Toc193555543" w:history="1">
            <w:r w:rsidRPr="000717E6">
              <w:rPr>
                <w:rStyle w:val="Hyperlink"/>
                <w:noProof/>
              </w:rPr>
              <w:t>2.1.2 Organizational Behavior Theories</w:t>
            </w:r>
            <w:r>
              <w:rPr>
                <w:noProof/>
                <w:webHidden/>
              </w:rPr>
              <w:tab/>
            </w:r>
            <w:r>
              <w:rPr>
                <w:noProof/>
                <w:webHidden/>
              </w:rPr>
              <w:fldChar w:fldCharType="begin"/>
            </w:r>
            <w:r>
              <w:rPr>
                <w:noProof/>
                <w:webHidden/>
              </w:rPr>
              <w:instrText xml:space="preserve"> PAGEREF _Toc193555543 \h </w:instrText>
            </w:r>
            <w:r>
              <w:rPr>
                <w:noProof/>
                <w:webHidden/>
              </w:rPr>
            </w:r>
            <w:r>
              <w:rPr>
                <w:noProof/>
                <w:webHidden/>
              </w:rPr>
              <w:fldChar w:fldCharType="separate"/>
            </w:r>
            <w:r>
              <w:rPr>
                <w:noProof/>
                <w:webHidden/>
              </w:rPr>
              <w:t>5</w:t>
            </w:r>
            <w:r>
              <w:rPr>
                <w:noProof/>
                <w:webHidden/>
              </w:rPr>
              <w:fldChar w:fldCharType="end"/>
            </w:r>
          </w:hyperlink>
        </w:p>
        <w:p w14:paraId="343A049A" w14:textId="0DDAF933" w:rsidR="008E602D" w:rsidRDefault="008E602D">
          <w:pPr>
            <w:pStyle w:val="TOC2"/>
            <w:tabs>
              <w:tab w:val="right" w:leader="dot" w:pos="9350"/>
            </w:tabs>
            <w:rPr>
              <w:rFonts w:cstheme="minorBidi"/>
              <w:noProof/>
              <w:kern w:val="2"/>
              <w:sz w:val="24"/>
              <w:szCs w:val="24"/>
              <w14:ligatures w14:val="standardContextual"/>
            </w:rPr>
          </w:pPr>
          <w:hyperlink w:anchor="_Toc193555544" w:history="1">
            <w:r w:rsidRPr="000717E6">
              <w:rPr>
                <w:rStyle w:val="Hyperlink"/>
                <w:noProof/>
              </w:rPr>
              <w:t>2.2 The Consequences of Poor Management and Communication in UK Retail Sector</w:t>
            </w:r>
            <w:r>
              <w:rPr>
                <w:noProof/>
                <w:webHidden/>
              </w:rPr>
              <w:tab/>
            </w:r>
            <w:r>
              <w:rPr>
                <w:noProof/>
                <w:webHidden/>
              </w:rPr>
              <w:fldChar w:fldCharType="begin"/>
            </w:r>
            <w:r>
              <w:rPr>
                <w:noProof/>
                <w:webHidden/>
              </w:rPr>
              <w:instrText xml:space="preserve"> PAGEREF _Toc193555544 \h </w:instrText>
            </w:r>
            <w:r>
              <w:rPr>
                <w:noProof/>
                <w:webHidden/>
              </w:rPr>
            </w:r>
            <w:r>
              <w:rPr>
                <w:noProof/>
                <w:webHidden/>
              </w:rPr>
              <w:fldChar w:fldCharType="separate"/>
            </w:r>
            <w:r>
              <w:rPr>
                <w:noProof/>
                <w:webHidden/>
              </w:rPr>
              <w:t>5</w:t>
            </w:r>
            <w:r>
              <w:rPr>
                <w:noProof/>
                <w:webHidden/>
              </w:rPr>
              <w:fldChar w:fldCharType="end"/>
            </w:r>
          </w:hyperlink>
        </w:p>
        <w:p w14:paraId="30CF5426" w14:textId="52CBCA2B" w:rsidR="008E602D" w:rsidRDefault="008E602D">
          <w:pPr>
            <w:pStyle w:val="TOC2"/>
            <w:tabs>
              <w:tab w:val="right" w:leader="dot" w:pos="9350"/>
            </w:tabs>
            <w:rPr>
              <w:rFonts w:cstheme="minorBidi"/>
              <w:noProof/>
              <w:kern w:val="2"/>
              <w:sz w:val="24"/>
              <w:szCs w:val="24"/>
              <w14:ligatures w14:val="standardContextual"/>
            </w:rPr>
          </w:pPr>
          <w:hyperlink w:anchor="_Toc193555545" w:history="1">
            <w:r w:rsidRPr="000717E6">
              <w:rPr>
                <w:rStyle w:val="Hyperlink"/>
                <w:noProof/>
              </w:rPr>
              <w:t>2.3 Advantages and challenges</w:t>
            </w:r>
            <w:r>
              <w:rPr>
                <w:noProof/>
                <w:webHidden/>
              </w:rPr>
              <w:tab/>
            </w:r>
            <w:r>
              <w:rPr>
                <w:noProof/>
                <w:webHidden/>
              </w:rPr>
              <w:fldChar w:fldCharType="begin"/>
            </w:r>
            <w:r>
              <w:rPr>
                <w:noProof/>
                <w:webHidden/>
              </w:rPr>
              <w:instrText xml:space="preserve"> PAGEREF _Toc193555545 \h </w:instrText>
            </w:r>
            <w:r>
              <w:rPr>
                <w:noProof/>
                <w:webHidden/>
              </w:rPr>
            </w:r>
            <w:r>
              <w:rPr>
                <w:noProof/>
                <w:webHidden/>
              </w:rPr>
              <w:fldChar w:fldCharType="separate"/>
            </w:r>
            <w:r>
              <w:rPr>
                <w:noProof/>
                <w:webHidden/>
              </w:rPr>
              <w:t>6</w:t>
            </w:r>
            <w:r>
              <w:rPr>
                <w:noProof/>
                <w:webHidden/>
              </w:rPr>
              <w:fldChar w:fldCharType="end"/>
            </w:r>
          </w:hyperlink>
        </w:p>
        <w:p w14:paraId="1CDC053B" w14:textId="5EE1040E" w:rsidR="008E602D" w:rsidRDefault="008E602D">
          <w:pPr>
            <w:pStyle w:val="TOC2"/>
            <w:tabs>
              <w:tab w:val="right" w:leader="dot" w:pos="9350"/>
            </w:tabs>
            <w:rPr>
              <w:rFonts w:cstheme="minorBidi"/>
              <w:noProof/>
              <w:kern w:val="2"/>
              <w:sz w:val="24"/>
              <w:szCs w:val="24"/>
              <w14:ligatures w14:val="standardContextual"/>
            </w:rPr>
          </w:pPr>
          <w:hyperlink w:anchor="_Toc193555546" w:history="1">
            <w:r w:rsidRPr="000717E6">
              <w:rPr>
                <w:rStyle w:val="Hyperlink"/>
                <w:noProof/>
              </w:rPr>
              <w:t>2.4 Conceptual Framework</w:t>
            </w:r>
            <w:r>
              <w:rPr>
                <w:noProof/>
                <w:webHidden/>
              </w:rPr>
              <w:tab/>
            </w:r>
            <w:r>
              <w:rPr>
                <w:noProof/>
                <w:webHidden/>
              </w:rPr>
              <w:fldChar w:fldCharType="begin"/>
            </w:r>
            <w:r>
              <w:rPr>
                <w:noProof/>
                <w:webHidden/>
              </w:rPr>
              <w:instrText xml:space="preserve"> PAGEREF _Toc193555546 \h </w:instrText>
            </w:r>
            <w:r>
              <w:rPr>
                <w:noProof/>
                <w:webHidden/>
              </w:rPr>
            </w:r>
            <w:r>
              <w:rPr>
                <w:noProof/>
                <w:webHidden/>
              </w:rPr>
              <w:fldChar w:fldCharType="separate"/>
            </w:r>
            <w:r>
              <w:rPr>
                <w:noProof/>
                <w:webHidden/>
              </w:rPr>
              <w:t>7</w:t>
            </w:r>
            <w:r>
              <w:rPr>
                <w:noProof/>
                <w:webHidden/>
              </w:rPr>
              <w:fldChar w:fldCharType="end"/>
            </w:r>
          </w:hyperlink>
        </w:p>
        <w:p w14:paraId="3FC17097" w14:textId="21AE68A0" w:rsidR="008E602D" w:rsidRDefault="008E602D">
          <w:pPr>
            <w:pStyle w:val="TOC1"/>
            <w:tabs>
              <w:tab w:val="right" w:leader="dot" w:pos="9350"/>
            </w:tabs>
            <w:rPr>
              <w:rFonts w:cstheme="minorBidi"/>
              <w:noProof/>
              <w:kern w:val="2"/>
              <w:sz w:val="24"/>
              <w:szCs w:val="24"/>
              <w14:ligatures w14:val="standardContextual"/>
            </w:rPr>
          </w:pPr>
          <w:hyperlink w:anchor="_Toc193555547" w:history="1">
            <w:r w:rsidRPr="000717E6">
              <w:rPr>
                <w:rStyle w:val="Hyperlink"/>
                <w:noProof/>
              </w:rPr>
              <w:t>Chapter 3: Research Methods and Methodology</w:t>
            </w:r>
            <w:r>
              <w:rPr>
                <w:noProof/>
                <w:webHidden/>
              </w:rPr>
              <w:tab/>
            </w:r>
            <w:r>
              <w:rPr>
                <w:noProof/>
                <w:webHidden/>
              </w:rPr>
              <w:fldChar w:fldCharType="begin"/>
            </w:r>
            <w:r>
              <w:rPr>
                <w:noProof/>
                <w:webHidden/>
              </w:rPr>
              <w:instrText xml:space="preserve"> PAGEREF _Toc193555547 \h </w:instrText>
            </w:r>
            <w:r>
              <w:rPr>
                <w:noProof/>
                <w:webHidden/>
              </w:rPr>
            </w:r>
            <w:r>
              <w:rPr>
                <w:noProof/>
                <w:webHidden/>
              </w:rPr>
              <w:fldChar w:fldCharType="separate"/>
            </w:r>
            <w:r>
              <w:rPr>
                <w:noProof/>
                <w:webHidden/>
              </w:rPr>
              <w:t>7</w:t>
            </w:r>
            <w:r>
              <w:rPr>
                <w:noProof/>
                <w:webHidden/>
              </w:rPr>
              <w:fldChar w:fldCharType="end"/>
            </w:r>
          </w:hyperlink>
        </w:p>
        <w:p w14:paraId="7B09279F" w14:textId="06ADA3E7" w:rsidR="008E602D" w:rsidRDefault="008E602D">
          <w:pPr>
            <w:pStyle w:val="TOC1"/>
            <w:tabs>
              <w:tab w:val="right" w:leader="dot" w:pos="9350"/>
            </w:tabs>
            <w:rPr>
              <w:rFonts w:cstheme="minorBidi"/>
              <w:noProof/>
              <w:kern w:val="2"/>
              <w:sz w:val="24"/>
              <w:szCs w:val="24"/>
              <w14:ligatures w14:val="standardContextual"/>
            </w:rPr>
          </w:pPr>
          <w:hyperlink w:anchor="_Toc193555548" w:history="1">
            <w:r w:rsidRPr="000717E6">
              <w:rPr>
                <w:rStyle w:val="Hyperlink"/>
                <w:noProof/>
              </w:rPr>
              <w:t>Chapter 4: Conclusion</w:t>
            </w:r>
            <w:r>
              <w:rPr>
                <w:noProof/>
                <w:webHidden/>
              </w:rPr>
              <w:tab/>
            </w:r>
            <w:r>
              <w:rPr>
                <w:noProof/>
                <w:webHidden/>
              </w:rPr>
              <w:fldChar w:fldCharType="begin"/>
            </w:r>
            <w:r>
              <w:rPr>
                <w:noProof/>
                <w:webHidden/>
              </w:rPr>
              <w:instrText xml:space="preserve"> PAGEREF _Toc193555548 \h </w:instrText>
            </w:r>
            <w:r>
              <w:rPr>
                <w:noProof/>
                <w:webHidden/>
              </w:rPr>
            </w:r>
            <w:r>
              <w:rPr>
                <w:noProof/>
                <w:webHidden/>
              </w:rPr>
              <w:fldChar w:fldCharType="separate"/>
            </w:r>
            <w:r>
              <w:rPr>
                <w:noProof/>
                <w:webHidden/>
              </w:rPr>
              <w:t>8</w:t>
            </w:r>
            <w:r>
              <w:rPr>
                <w:noProof/>
                <w:webHidden/>
              </w:rPr>
              <w:fldChar w:fldCharType="end"/>
            </w:r>
          </w:hyperlink>
        </w:p>
        <w:p w14:paraId="2941E5A4" w14:textId="5E2C63AE" w:rsidR="008E602D" w:rsidRDefault="008E602D">
          <w:pPr>
            <w:pStyle w:val="TOC1"/>
            <w:tabs>
              <w:tab w:val="right" w:leader="dot" w:pos="9350"/>
            </w:tabs>
            <w:rPr>
              <w:rFonts w:cstheme="minorBidi"/>
              <w:noProof/>
              <w:kern w:val="2"/>
              <w:sz w:val="24"/>
              <w:szCs w:val="24"/>
              <w14:ligatures w14:val="standardContextual"/>
            </w:rPr>
          </w:pPr>
          <w:hyperlink w:anchor="_Toc193555549" w:history="1">
            <w:r w:rsidRPr="000717E6">
              <w:rPr>
                <w:rStyle w:val="Hyperlink"/>
                <w:noProof/>
              </w:rPr>
              <w:t>Chapter 5: References and Bibliography</w:t>
            </w:r>
            <w:r>
              <w:rPr>
                <w:noProof/>
                <w:webHidden/>
              </w:rPr>
              <w:tab/>
            </w:r>
            <w:r>
              <w:rPr>
                <w:noProof/>
                <w:webHidden/>
              </w:rPr>
              <w:fldChar w:fldCharType="begin"/>
            </w:r>
            <w:r>
              <w:rPr>
                <w:noProof/>
                <w:webHidden/>
              </w:rPr>
              <w:instrText xml:space="preserve"> PAGEREF _Toc193555549 \h </w:instrText>
            </w:r>
            <w:r>
              <w:rPr>
                <w:noProof/>
                <w:webHidden/>
              </w:rPr>
            </w:r>
            <w:r>
              <w:rPr>
                <w:noProof/>
                <w:webHidden/>
              </w:rPr>
              <w:fldChar w:fldCharType="separate"/>
            </w:r>
            <w:r>
              <w:rPr>
                <w:noProof/>
                <w:webHidden/>
              </w:rPr>
              <w:t>9</w:t>
            </w:r>
            <w:r>
              <w:rPr>
                <w:noProof/>
                <w:webHidden/>
              </w:rPr>
              <w:fldChar w:fldCharType="end"/>
            </w:r>
          </w:hyperlink>
        </w:p>
        <w:p w14:paraId="522E01E1" w14:textId="60138730" w:rsidR="009E7A7C" w:rsidRPr="000F0A1A" w:rsidRDefault="009E7A7C" w:rsidP="000F0A1A">
          <w:pPr>
            <w:spacing w:line="360" w:lineRule="auto"/>
            <w:rPr>
              <w:rFonts w:ascii="Times New Roman" w:hAnsi="Times New Roman" w:cs="Times New Roman"/>
            </w:rPr>
          </w:pPr>
          <w:r w:rsidRPr="000F0A1A">
            <w:rPr>
              <w:rFonts w:ascii="Times New Roman" w:hAnsi="Times New Roman" w:cs="Times New Roman"/>
              <w:b/>
              <w:bCs/>
              <w:noProof/>
            </w:rPr>
            <w:fldChar w:fldCharType="end"/>
          </w:r>
        </w:p>
      </w:sdtContent>
    </w:sdt>
    <w:p w14:paraId="5D63DB17" w14:textId="77777777" w:rsidR="001C2704" w:rsidRPr="000F0A1A" w:rsidRDefault="001C2704" w:rsidP="000F0A1A">
      <w:pPr>
        <w:spacing w:line="360" w:lineRule="auto"/>
        <w:rPr>
          <w:rFonts w:ascii="Times New Roman" w:hAnsi="Times New Roman" w:cs="Times New Roman"/>
        </w:rPr>
      </w:pPr>
    </w:p>
    <w:p w14:paraId="2EC756E5" w14:textId="77777777" w:rsidR="00E16E63" w:rsidRPr="000F0A1A" w:rsidRDefault="00E16E63" w:rsidP="000F0A1A">
      <w:pPr>
        <w:spacing w:line="360" w:lineRule="auto"/>
        <w:rPr>
          <w:rFonts w:ascii="Times New Roman" w:hAnsi="Times New Roman" w:cs="Times New Roman"/>
        </w:rPr>
      </w:pPr>
    </w:p>
    <w:p w14:paraId="09E46DE0" w14:textId="77777777" w:rsidR="00E16E63" w:rsidRPr="000F0A1A" w:rsidRDefault="00E16E63" w:rsidP="000F0A1A">
      <w:pPr>
        <w:spacing w:line="360" w:lineRule="auto"/>
        <w:rPr>
          <w:rFonts w:ascii="Times New Roman" w:hAnsi="Times New Roman" w:cs="Times New Roman"/>
        </w:rPr>
      </w:pPr>
    </w:p>
    <w:p w14:paraId="7077F80A" w14:textId="77777777" w:rsidR="00E16E63" w:rsidRPr="000F0A1A" w:rsidRDefault="00E16E63" w:rsidP="000F0A1A">
      <w:pPr>
        <w:spacing w:line="360" w:lineRule="auto"/>
        <w:rPr>
          <w:rFonts w:ascii="Times New Roman" w:hAnsi="Times New Roman" w:cs="Times New Roman"/>
        </w:rPr>
      </w:pPr>
    </w:p>
    <w:p w14:paraId="49C4B994" w14:textId="77777777" w:rsidR="00E16E63" w:rsidRPr="000F0A1A" w:rsidRDefault="00E16E63" w:rsidP="000F0A1A">
      <w:pPr>
        <w:spacing w:line="360" w:lineRule="auto"/>
        <w:rPr>
          <w:rFonts w:ascii="Times New Roman" w:hAnsi="Times New Roman" w:cs="Times New Roman"/>
        </w:rPr>
      </w:pPr>
    </w:p>
    <w:p w14:paraId="4A3EB94D" w14:textId="77777777" w:rsidR="00E16E63" w:rsidRPr="000F0A1A" w:rsidRDefault="00E16E63" w:rsidP="000F0A1A">
      <w:pPr>
        <w:spacing w:line="360" w:lineRule="auto"/>
        <w:rPr>
          <w:rFonts w:ascii="Times New Roman" w:hAnsi="Times New Roman" w:cs="Times New Roman"/>
        </w:rPr>
      </w:pPr>
    </w:p>
    <w:p w14:paraId="56F11A7D" w14:textId="77777777" w:rsidR="00E16E63" w:rsidRPr="000F0A1A" w:rsidRDefault="00E16E63" w:rsidP="000F0A1A">
      <w:pPr>
        <w:spacing w:line="360" w:lineRule="auto"/>
        <w:rPr>
          <w:rFonts w:ascii="Times New Roman" w:hAnsi="Times New Roman" w:cs="Times New Roman"/>
        </w:rPr>
      </w:pPr>
    </w:p>
    <w:p w14:paraId="6B0A4901" w14:textId="77777777" w:rsidR="00E16E63" w:rsidRPr="000F0A1A" w:rsidRDefault="00E16E63" w:rsidP="000F0A1A">
      <w:pPr>
        <w:spacing w:line="360" w:lineRule="auto"/>
        <w:rPr>
          <w:rFonts w:ascii="Times New Roman" w:hAnsi="Times New Roman" w:cs="Times New Roman"/>
        </w:rPr>
      </w:pPr>
    </w:p>
    <w:p w14:paraId="0E5C43B3" w14:textId="3906BF29" w:rsidR="001C2704" w:rsidRPr="00E216C6" w:rsidRDefault="001C2704" w:rsidP="00E216C6">
      <w:pPr>
        <w:pStyle w:val="Heading1"/>
      </w:pPr>
      <w:bookmarkStart w:id="0" w:name="_Toc193555534"/>
      <w:r w:rsidRPr="00E216C6">
        <w:lastRenderedPageBreak/>
        <w:t>Chapter 1: Introduction</w:t>
      </w:r>
      <w:bookmarkEnd w:id="0"/>
    </w:p>
    <w:p w14:paraId="03B66A9F" w14:textId="05646E48" w:rsidR="001C2704" w:rsidRPr="000F0A1A" w:rsidRDefault="00040110" w:rsidP="000F0A1A">
      <w:pPr>
        <w:spacing w:line="360" w:lineRule="auto"/>
        <w:jc w:val="both"/>
        <w:rPr>
          <w:rFonts w:ascii="Times New Roman" w:hAnsi="Times New Roman" w:cs="Times New Roman"/>
        </w:rPr>
      </w:pPr>
      <w:r>
        <w:rPr>
          <w:rFonts w:ascii="Times New Roman" w:hAnsi="Times New Roman" w:cs="Times New Roman"/>
        </w:rPr>
        <w:t xml:space="preserve">   </w:t>
      </w:r>
      <w:r w:rsidR="009452BB" w:rsidRPr="000F0A1A">
        <w:rPr>
          <w:rFonts w:ascii="Times New Roman" w:hAnsi="Times New Roman" w:cs="Times New Roman"/>
        </w:rPr>
        <w:t>According to</w:t>
      </w:r>
      <w:r w:rsidR="009452BB" w:rsidRPr="000F0A1A">
        <w:rPr>
          <w:rFonts w:ascii="Times New Roman" w:hAnsi="Times New Roman" w:cs="Times New Roman"/>
          <w:noProof/>
        </w:rPr>
        <w:t xml:space="preserve"> Hayward (2024),</w:t>
      </w:r>
      <w:r w:rsidR="009452BB" w:rsidRPr="000F0A1A">
        <w:rPr>
          <w:rFonts w:ascii="Times New Roman" w:hAnsi="Times New Roman" w:cs="Times New Roman"/>
        </w:rPr>
        <w:t xml:space="preserve"> e</w:t>
      </w:r>
      <w:r w:rsidR="001C2704" w:rsidRPr="000F0A1A">
        <w:rPr>
          <w:rFonts w:ascii="Times New Roman" w:hAnsi="Times New Roman" w:cs="Times New Roman"/>
        </w:rPr>
        <w:t>ffective management and communication are crucial for organizational success, particularly in the competitive UK retail sector. Poor management and ineffective communication can lead to decreased employee productivity, reduced customer satisfaction, and financial decline. The retail industry relies on continuous operations and clear communication to maintain profitability</w:t>
      </w:r>
      <w:r w:rsidR="0070490F">
        <w:rPr>
          <w:rFonts w:ascii="Times New Roman" w:hAnsi="Times New Roman" w:cs="Times New Roman"/>
        </w:rPr>
        <w:t>,</w:t>
      </w:r>
      <w:r w:rsidR="001C2704" w:rsidRPr="000F0A1A">
        <w:rPr>
          <w:rFonts w:ascii="Times New Roman" w:hAnsi="Times New Roman" w:cs="Times New Roman"/>
        </w:rPr>
        <w:t xml:space="preserve"> without them, companies may face high employee turnover, low morale, and operational inefficiencies</w:t>
      </w:r>
      <w:r w:rsidR="00BF5B10" w:rsidRPr="000F0A1A">
        <w:rPr>
          <w:rFonts w:ascii="Times New Roman" w:hAnsi="Times New Roman" w:cs="Times New Roman"/>
        </w:rPr>
        <w:t xml:space="preserve"> (</w:t>
      </w:r>
      <w:proofErr w:type="spellStart"/>
      <w:r w:rsidR="00BF5B10" w:rsidRPr="000F0A1A">
        <w:rPr>
          <w:rFonts w:ascii="Times New Roman" w:hAnsi="Times New Roman" w:cs="Times New Roman"/>
        </w:rPr>
        <w:t>Dosiak</w:t>
      </w:r>
      <w:proofErr w:type="spellEnd"/>
      <w:r w:rsidR="00BF5B10" w:rsidRPr="000F0A1A">
        <w:rPr>
          <w:rFonts w:ascii="Times New Roman" w:hAnsi="Times New Roman" w:cs="Times New Roman"/>
        </w:rPr>
        <w:t xml:space="preserve"> and </w:t>
      </w:r>
      <w:proofErr w:type="spellStart"/>
      <w:r w:rsidR="00BF5B10" w:rsidRPr="000F0A1A">
        <w:rPr>
          <w:rFonts w:ascii="Times New Roman" w:hAnsi="Times New Roman" w:cs="Times New Roman"/>
        </w:rPr>
        <w:t>Dosiak</w:t>
      </w:r>
      <w:proofErr w:type="spellEnd"/>
      <w:r w:rsidR="00BF5B10" w:rsidRPr="000F0A1A">
        <w:rPr>
          <w:rFonts w:ascii="Times New Roman" w:hAnsi="Times New Roman" w:cs="Times New Roman"/>
        </w:rPr>
        <w:t>, 2024)</w:t>
      </w:r>
      <w:r w:rsidR="001C2704" w:rsidRPr="000F0A1A">
        <w:rPr>
          <w:rFonts w:ascii="Times New Roman" w:hAnsi="Times New Roman" w:cs="Times New Roman"/>
        </w:rPr>
        <w:t xml:space="preserve">. </w:t>
      </w:r>
    </w:p>
    <w:p w14:paraId="657BDEBE" w14:textId="103D335A" w:rsidR="009E7A7C" w:rsidRPr="00E216C6" w:rsidRDefault="005D2597" w:rsidP="00E216C6">
      <w:pPr>
        <w:pStyle w:val="Heading2"/>
      </w:pPr>
      <w:bookmarkStart w:id="1" w:name="_Toc193555535"/>
      <w:r w:rsidRPr="00E216C6">
        <w:t xml:space="preserve">1.1 </w:t>
      </w:r>
      <w:r w:rsidR="001C2704" w:rsidRPr="00E216C6">
        <w:t xml:space="preserve">Background of </w:t>
      </w:r>
      <w:r w:rsidR="009E7A7C" w:rsidRPr="00E216C6">
        <w:t>Study</w:t>
      </w:r>
      <w:bookmarkEnd w:id="1"/>
    </w:p>
    <w:p w14:paraId="7A17D7F2" w14:textId="67533F2C" w:rsidR="001C2704" w:rsidRPr="000F0A1A" w:rsidRDefault="001C2704" w:rsidP="000F0A1A">
      <w:pPr>
        <w:spacing w:line="360" w:lineRule="auto"/>
        <w:rPr>
          <w:rFonts w:ascii="Times New Roman" w:hAnsi="Times New Roman" w:cs="Times New Roman"/>
          <w:color w:val="FF0000"/>
        </w:rPr>
      </w:pPr>
      <w:r w:rsidRPr="000F0A1A">
        <w:rPr>
          <w:rFonts w:ascii="Times New Roman" w:hAnsi="Times New Roman" w:cs="Times New Roman"/>
        </w:rPr>
        <w:t xml:space="preserve"> </w:t>
      </w:r>
      <w:r w:rsidR="00F839FA" w:rsidRPr="000F0A1A">
        <w:rPr>
          <w:rFonts w:ascii="Times New Roman" w:hAnsi="Times New Roman" w:cs="Times New Roman"/>
        </w:rPr>
        <w:t xml:space="preserve">    </w:t>
      </w:r>
      <w:r w:rsidRPr="000F0A1A">
        <w:rPr>
          <w:rFonts w:ascii="Times New Roman" w:hAnsi="Times New Roman" w:cs="Times New Roman"/>
        </w:rPr>
        <w:t>Previous studies indicate</w:t>
      </w:r>
      <w:r w:rsidR="00B650C6" w:rsidRPr="00B650C6">
        <w:rPr>
          <w:rFonts w:ascii="Times New Roman" w:hAnsi="Times New Roman" w:cs="Times New Roman"/>
        </w:rPr>
        <w:t xml:space="preserve"> that mismanagement and poor communication significantly contribute to employee dissatisfaction and financial losses. Ineffective leadership leads to unclear expectations and conflicting decision-making, while poor communication results in misunderstandings and reduced collaboration </w:t>
      </w:r>
      <w:r w:rsidR="00550CBF" w:rsidRPr="00550CBF">
        <w:rPr>
          <w:rFonts w:ascii="Times New Roman" w:hAnsi="Times New Roman" w:cs="Times New Roman"/>
        </w:rPr>
        <w:t>(Campbell, Campbell-Phillips and Phillips, 2020)</w:t>
      </w:r>
      <w:r w:rsidR="00550CBF">
        <w:rPr>
          <w:rFonts w:ascii="Times New Roman" w:hAnsi="Times New Roman" w:cs="Times New Roman"/>
        </w:rPr>
        <w:t>.</w:t>
      </w:r>
    </w:p>
    <w:p w14:paraId="63771B90" w14:textId="16E7B633" w:rsidR="009E7A7C" w:rsidRPr="00E216C6" w:rsidRDefault="005D2597" w:rsidP="00E216C6">
      <w:pPr>
        <w:pStyle w:val="Heading2"/>
      </w:pPr>
      <w:bookmarkStart w:id="2" w:name="_Toc193555536"/>
      <w:r w:rsidRPr="00E216C6">
        <w:rPr>
          <w:rStyle w:val="Heading2Char"/>
        </w:rPr>
        <w:t xml:space="preserve">1.2 </w:t>
      </w:r>
      <w:r w:rsidR="001C2704" w:rsidRPr="00E216C6">
        <w:rPr>
          <w:rStyle w:val="Heading2Char"/>
        </w:rPr>
        <w:t>Statement of the Problem</w:t>
      </w:r>
      <w:bookmarkEnd w:id="2"/>
    </w:p>
    <w:p w14:paraId="7FC46721" w14:textId="4DDA3F74" w:rsidR="001C2704" w:rsidRPr="000F0A1A" w:rsidRDefault="00F839FA" w:rsidP="000F0A1A">
      <w:pPr>
        <w:spacing w:line="360" w:lineRule="auto"/>
        <w:rPr>
          <w:rFonts w:ascii="Times New Roman" w:hAnsi="Times New Roman" w:cs="Times New Roman"/>
          <w:color w:val="FF0000"/>
        </w:rPr>
      </w:pPr>
      <w:r w:rsidRPr="000F0A1A">
        <w:rPr>
          <w:rFonts w:ascii="Times New Roman" w:hAnsi="Times New Roman" w:cs="Times New Roman"/>
        </w:rPr>
        <w:t xml:space="preserve">     </w:t>
      </w:r>
      <w:r w:rsidR="00AB566A" w:rsidRPr="000F0A1A">
        <w:rPr>
          <w:rFonts w:ascii="Times New Roman" w:hAnsi="Times New Roman" w:cs="Times New Roman"/>
        </w:rPr>
        <w:t>UK</w:t>
      </w:r>
      <w:r w:rsidR="00B650C6" w:rsidRPr="00B650C6">
        <w:rPr>
          <w:rFonts w:ascii="Times New Roman" w:hAnsi="Times New Roman" w:cs="Times New Roman"/>
        </w:rPr>
        <w:t xml:space="preserve"> retail organizations face significant challenges due to internal miscommunication and ineffective leadership, both of which have a direct impact on employee productivity and overall business performance</w:t>
      </w:r>
      <w:r w:rsidR="001E3D7C" w:rsidRPr="001E3D7C">
        <w:t xml:space="preserve"> </w:t>
      </w:r>
      <w:r w:rsidR="001E3D7C" w:rsidRPr="001E3D7C">
        <w:rPr>
          <w:rFonts w:ascii="Times New Roman" w:hAnsi="Times New Roman" w:cs="Times New Roman"/>
        </w:rPr>
        <w:t>(Khan, 2025b)</w:t>
      </w:r>
      <w:r w:rsidR="001E3D7C">
        <w:rPr>
          <w:rFonts w:ascii="Times New Roman" w:hAnsi="Times New Roman" w:cs="Times New Roman"/>
        </w:rPr>
        <w:t>.</w:t>
      </w:r>
    </w:p>
    <w:p w14:paraId="33A50C9B" w14:textId="53889DD2" w:rsidR="009E7A7C" w:rsidRPr="00E216C6" w:rsidRDefault="005D2597" w:rsidP="00E216C6">
      <w:pPr>
        <w:pStyle w:val="Heading2"/>
      </w:pPr>
      <w:bookmarkStart w:id="3" w:name="_Toc193555537"/>
      <w:r w:rsidRPr="00E216C6">
        <w:t xml:space="preserve">1.3 </w:t>
      </w:r>
      <w:r w:rsidR="001C2704" w:rsidRPr="00E216C6">
        <w:t>Aim</w:t>
      </w:r>
      <w:bookmarkEnd w:id="3"/>
    </w:p>
    <w:p w14:paraId="722D7AF9" w14:textId="1A71756B" w:rsidR="001C2704" w:rsidRPr="000F0A1A" w:rsidRDefault="001C2704" w:rsidP="000F0A1A">
      <w:pPr>
        <w:spacing w:line="360" w:lineRule="auto"/>
        <w:rPr>
          <w:rFonts w:ascii="Times New Roman" w:hAnsi="Times New Roman" w:cs="Times New Roman"/>
        </w:rPr>
      </w:pPr>
      <w:r w:rsidRPr="000F0A1A">
        <w:rPr>
          <w:rFonts w:ascii="Times New Roman" w:hAnsi="Times New Roman" w:cs="Times New Roman"/>
        </w:rPr>
        <w:t xml:space="preserve"> </w:t>
      </w:r>
      <w:r w:rsidR="00F839FA" w:rsidRPr="000F0A1A">
        <w:rPr>
          <w:rFonts w:ascii="Times New Roman" w:hAnsi="Times New Roman" w:cs="Times New Roman"/>
        </w:rPr>
        <w:t xml:space="preserve">    </w:t>
      </w:r>
      <w:r w:rsidR="001E01B6">
        <w:rPr>
          <w:rFonts w:ascii="Times New Roman" w:hAnsi="Times New Roman" w:cs="Times New Roman"/>
        </w:rPr>
        <w:t>T</w:t>
      </w:r>
      <w:r w:rsidR="001E01B6" w:rsidRPr="001E01B6">
        <w:rPr>
          <w:rFonts w:ascii="Times New Roman" w:hAnsi="Times New Roman" w:cs="Times New Roman"/>
        </w:rPr>
        <w:t>o explore the impact of poor management and ineffective communication on employee productivity within the UK retail sector .</w:t>
      </w:r>
    </w:p>
    <w:p w14:paraId="3CE2519B" w14:textId="1DE66BBA" w:rsidR="003F6C8D" w:rsidRPr="00E216C6" w:rsidRDefault="005D2597" w:rsidP="00E216C6">
      <w:pPr>
        <w:pStyle w:val="Heading2"/>
      </w:pPr>
      <w:bookmarkStart w:id="4" w:name="_Toc193555538"/>
      <w:r w:rsidRPr="00E216C6">
        <w:t xml:space="preserve">1.4 </w:t>
      </w:r>
      <w:r w:rsidR="003F6C8D" w:rsidRPr="00E216C6">
        <w:t>Objectives</w:t>
      </w:r>
      <w:bookmarkEnd w:id="4"/>
      <w:r w:rsidR="003F6C8D" w:rsidRPr="00E216C6">
        <w:t xml:space="preserve"> </w:t>
      </w:r>
    </w:p>
    <w:p w14:paraId="0B0A96DA" w14:textId="16421078" w:rsidR="003F6C8D" w:rsidRPr="000F0A1A" w:rsidRDefault="003F6C8D" w:rsidP="000F0A1A">
      <w:pPr>
        <w:pStyle w:val="ListParagraph"/>
        <w:numPr>
          <w:ilvl w:val="0"/>
          <w:numId w:val="2"/>
        </w:numPr>
        <w:spacing w:line="360" w:lineRule="auto"/>
        <w:jc w:val="both"/>
        <w:rPr>
          <w:rFonts w:ascii="Times New Roman" w:hAnsi="Times New Roman" w:cs="Times New Roman"/>
        </w:rPr>
      </w:pPr>
      <w:r w:rsidRPr="000F0A1A">
        <w:rPr>
          <w:rFonts w:ascii="Times New Roman" w:hAnsi="Times New Roman" w:cs="Times New Roman"/>
        </w:rPr>
        <w:t>To identify common management and communication challenges faced by UK retail organizations.</w:t>
      </w:r>
    </w:p>
    <w:p w14:paraId="1C8C8531" w14:textId="2FB65618" w:rsidR="003F6C8D" w:rsidRPr="000F0A1A" w:rsidRDefault="003F6C8D" w:rsidP="000F0A1A">
      <w:pPr>
        <w:pStyle w:val="ListParagraph"/>
        <w:numPr>
          <w:ilvl w:val="0"/>
          <w:numId w:val="2"/>
        </w:numPr>
        <w:spacing w:line="360" w:lineRule="auto"/>
        <w:jc w:val="both"/>
        <w:rPr>
          <w:rFonts w:ascii="Times New Roman" w:hAnsi="Times New Roman" w:cs="Times New Roman"/>
        </w:rPr>
      </w:pPr>
      <w:r w:rsidRPr="000F0A1A">
        <w:rPr>
          <w:rFonts w:ascii="Times New Roman" w:hAnsi="Times New Roman" w:cs="Times New Roman"/>
        </w:rPr>
        <w:t>To evaluate the impact of these challenges on employee productivity and morale.</w:t>
      </w:r>
    </w:p>
    <w:p w14:paraId="55DE7CCB" w14:textId="3637701E" w:rsidR="003F6C8D" w:rsidRDefault="003F6C8D" w:rsidP="000F0A1A">
      <w:pPr>
        <w:pStyle w:val="ListParagraph"/>
        <w:numPr>
          <w:ilvl w:val="0"/>
          <w:numId w:val="2"/>
        </w:numPr>
        <w:spacing w:line="360" w:lineRule="auto"/>
        <w:jc w:val="both"/>
        <w:rPr>
          <w:rFonts w:ascii="Times New Roman" w:hAnsi="Times New Roman" w:cs="Times New Roman"/>
        </w:rPr>
      </w:pPr>
      <w:r w:rsidRPr="000F0A1A">
        <w:rPr>
          <w:rFonts w:ascii="Times New Roman" w:hAnsi="Times New Roman" w:cs="Times New Roman"/>
        </w:rPr>
        <w:t>To recommend strategies to enhance management practices and communication within the retail sector.</w:t>
      </w:r>
    </w:p>
    <w:p w14:paraId="7EB7453B" w14:textId="77777777" w:rsidR="001E3D7C" w:rsidRPr="000F0A1A" w:rsidRDefault="001E3D7C" w:rsidP="001E3D7C">
      <w:pPr>
        <w:pStyle w:val="ListParagraph"/>
        <w:spacing w:line="360" w:lineRule="auto"/>
        <w:jc w:val="both"/>
        <w:rPr>
          <w:rFonts w:ascii="Times New Roman" w:hAnsi="Times New Roman" w:cs="Times New Roman"/>
        </w:rPr>
      </w:pPr>
    </w:p>
    <w:p w14:paraId="78FC7551" w14:textId="118FB472" w:rsidR="003F6C8D" w:rsidRPr="00E216C6" w:rsidRDefault="00E216C6" w:rsidP="00E216C6">
      <w:pPr>
        <w:pStyle w:val="Heading2"/>
      </w:pPr>
      <w:bookmarkStart w:id="5" w:name="_Toc193555539"/>
      <w:r>
        <w:lastRenderedPageBreak/>
        <w:t xml:space="preserve">1.5 </w:t>
      </w:r>
      <w:r w:rsidR="003F6C8D" w:rsidRPr="00E216C6">
        <w:t>Questions</w:t>
      </w:r>
      <w:bookmarkEnd w:id="5"/>
    </w:p>
    <w:p w14:paraId="082D9C17" w14:textId="0ABA2799" w:rsidR="003F6C8D" w:rsidRPr="000F0A1A" w:rsidRDefault="003F6C8D" w:rsidP="000F0A1A">
      <w:pPr>
        <w:pStyle w:val="ListParagraph"/>
        <w:numPr>
          <w:ilvl w:val="0"/>
          <w:numId w:val="6"/>
        </w:numPr>
        <w:spacing w:line="360" w:lineRule="auto"/>
        <w:ind w:right="-630"/>
        <w:rPr>
          <w:rFonts w:ascii="Times New Roman" w:hAnsi="Times New Roman" w:cs="Times New Roman"/>
        </w:rPr>
      </w:pPr>
      <w:r w:rsidRPr="000F0A1A">
        <w:rPr>
          <w:rFonts w:ascii="Times New Roman" w:hAnsi="Times New Roman" w:cs="Times New Roman"/>
        </w:rPr>
        <w:t>What are the primary management and communication challenges in the UK retail sector?</w:t>
      </w:r>
    </w:p>
    <w:p w14:paraId="58C9D4FA" w14:textId="3456E18C" w:rsidR="003F6C8D" w:rsidRPr="000F0A1A" w:rsidRDefault="003F6C8D" w:rsidP="000F0A1A">
      <w:pPr>
        <w:pStyle w:val="ListParagraph"/>
        <w:numPr>
          <w:ilvl w:val="0"/>
          <w:numId w:val="6"/>
        </w:numPr>
        <w:spacing w:line="360" w:lineRule="auto"/>
        <w:ind w:right="-630"/>
        <w:rPr>
          <w:rFonts w:ascii="Times New Roman" w:hAnsi="Times New Roman" w:cs="Times New Roman"/>
        </w:rPr>
      </w:pPr>
      <w:r w:rsidRPr="000F0A1A">
        <w:rPr>
          <w:rFonts w:ascii="Times New Roman" w:hAnsi="Times New Roman" w:cs="Times New Roman"/>
        </w:rPr>
        <w:t>What role does communication play in shaping customer satisfaction in retail businesses?</w:t>
      </w:r>
    </w:p>
    <w:p w14:paraId="51FC649E" w14:textId="14C53546" w:rsidR="003F6C8D" w:rsidRPr="000F0A1A" w:rsidRDefault="003F6C8D" w:rsidP="000F0A1A">
      <w:pPr>
        <w:pStyle w:val="ListParagraph"/>
        <w:numPr>
          <w:ilvl w:val="0"/>
          <w:numId w:val="6"/>
        </w:numPr>
        <w:spacing w:line="360" w:lineRule="auto"/>
        <w:ind w:right="-630"/>
        <w:rPr>
          <w:rFonts w:ascii="Times New Roman" w:hAnsi="Times New Roman" w:cs="Times New Roman"/>
        </w:rPr>
      </w:pPr>
      <w:r w:rsidRPr="000F0A1A">
        <w:rPr>
          <w:rFonts w:ascii="Times New Roman" w:hAnsi="Times New Roman" w:cs="Times New Roman"/>
        </w:rPr>
        <w:t>What strategies can be implemented to mitigate the negative effects of poor management and communication?</w:t>
      </w:r>
    </w:p>
    <w:p w14:paraId="2CD7F896" w14:textId="01431649" w:rsidR="003F6C8D" w:rsidRPr="00E216C6" w:rsidRDefault="003F6C8D" w:rsidP="00E216C6">
      <w:pPr>
        <w:pStyle w:val="Heading1"/>
      </w:pPr>
      <w:bookmarkStart w:id="6" w:name="_Toc193555540"/>
      <w:r w:rsidRPr="00E216C6">
        <w:t>Chapter 2: Literature Review</w:t>
      </w:r>
      <w:bookmarkEnd w:id="6"/>
    </w:p>
    <w:p w14:paraId="0BB92671" w14:textId="72E46C96" w:rsidR="009878F8" w:rsidRDefault="00040110" w:rsidP="000F0A1A">
      <w:pPr>
        <w:spacing w:line="360" w:lineRule="auto"/>
        <w:jc w:val="both"/>
        <w:rPr>
          <w:rFonts w:ascii="Times New Roman" w:hAnsi="Times New Roman" w:cs="Times New Roman"/>
        </w:rPr>
      </w:pPr>
      <w:r>
        <w:rPr>
          <w:rFonts w:ascii="Times New Roman" w:hAnsi="Times New Roman" w:cs="Times New Roman"/>
        </w:rPr>
        <w:t xml:space="preserve">   </w:t>
      </w:r>
      <w:r w:rsidR="003F6C8D" w:rsidRPr="000F0A1A">
        <w:rPr>
          <w:rFonts w:ascii="Times New Roman" w:hAnsi="Times New Roman" w:cs="Times New Roman"/>
        </w:rPr>
        <w:t>This chapter explores various aspects of management and communication in organizations, with a focus on the UK retail sector.</w:t>
      </w:r>
      <w:r w:rsidR="000F0A1A" w:rsidRPr="000F0A1A">
        <w:rPr>
          <w:rFonts w:ascii="Times New Roman" w:hAnsi="Times New Roman" w:cs="Times New Roman"/>
        </w:rPr>
        <w:t xml:space="preserve"> </w:t>
      </w:r>
      <w:r w:rsidR="00BC1895" w:rsidRPr="000F0A1A">
        <w:rPr>
          <w:rFonts w:ascii="Times New Roman" w:hAnsi="Times New Roman" w:cs="Times New Roman"/>
        </w:rPr>
        <w:t>As stated by</w:t>
      </w:r>
      <w:r w:rsidR="00BC1895" w:rsidRPr="000F0A1A">
        <w:rPr>
          <w:rFonts w:ascii="Times New Roman" w:eastAsia="Times New Roman" w:hAnsi="Times New Roman" w:cs="Times New Roman"/>
          <w:kern w:val="0"/>
          <w14:ligatures w14:val="none"/>
        </w:rPr>
        <w:t xml:space="preserve"> </w:t>
      </w:r>
      <w:r w:rsidR="00BC1895" w:rsidRPr="000F0A1A">
        <w:rPr>
          <w:rFonts w:ascii="Times New Roman" w:hAnsi="Times New Roman" w:cs="Times New Roman"/>
        </w:rPr>
        <w:t>Ganesh (2024), m</w:t>
      </w:r>
      <w:r w:rsidR="00970949" w:rsidRPr="000F0A1A">
        <w:rPr>
          <w:rFonts w:ascii="Times New Roman" w:hAnsi="Times New Roman" w:cs="Times New Roman"/>
        </w:rPr>
        <w:t>anagement is the process of coordinating business operations to achieve objectives, while communication involves effectively sharing information among employees and stakeholders</w:t>
      </w:r>
      <w:r w:rsidR="00E74FB1" w:rsidRPr="000F0A1A">
        <w:rPr>
          <w:rFonts w:ascii="Times New Roman" w:eastAsia="Times New Roman" w:hAnsi="Times New Roman" w:cs="Times New Roman"/>
          <w:kern w:val="0"/>
          <w14:ligatures w14:val="none"/>
        </w:rPr>
        <w:t xml:space="preserve"> </w:t>
      </w:r>
      <w:r w:rsidR="00E74FB1" w:rsidRPr="000F0A1A">
        <w:rPr>
          <w:rFonts w:ascii="Times New Roman" w:hAnsi="Times New Roman" w:cs="Times New Roman"/>
        </w:rPr>
        <w:t xml:space="preserve">(Bahrain, </w:t>
      </w:r>
      <w:proofErr w:type="spellStart"/>
      <w:r w:rsidR="00E74FB1" w:rsidRPr="000F0A1A">
        <w:rPr>
          <w:rFonts w:ascii="Times New Roman" w:hAnsi="Times New Roman" w:cs="Times New Roman"/>
        </w:rPr>
        <w:t>Sakrani</w:t>
      </w:r>
      <w:proofErr w:type="spellEnd"/>
      <w:r w:rsidR="00E74FB1" w:rsidRPr="000F0A1A">
        <w:rPr>
          <w:rFonts w:ascii="Times New Roman" w:hAnsi="Times New Roman" w:cs="Times New Roman"/>
        </w:rPr>
        <w:t xml:space="preserve"> and Maidin, 2023b)</w:t>
      </w:r>
      <w:r w:rsidR="00970949" w:rsidRPr="000F0A1A">
        <w:rPr>
          <w:rFonts w:ascii="Times New Roman" w:hAnsi="Times New Roman" w:cs="Times New Roman"/>
        </w:rPr>
        <w:t xml:space="preserve">. Key characteristics of </w:t>
      </w:r>
      <w:r w:rsidR="007005B2" w:rsidRPr="000F0A1A">
        <w:rPr>
          <w:rFonts w:ascii="Times New Roman" w:hAnsi="Times New Roman" w:cs="Times New Roman"/>
        </w:rPr>
        <w:t>valuable</w:t>
      </w:r>
      <w:r w:rsidR="00970949" w:rsidRPr="000F0A1A">
        <w:rPr>
          <w:rFonts w:ascii="Times New Roman" w:hAnsi="Times New Roman" w:cs="Times New Roman"/>
        </w:rPr>
        <w:t xml:space="preserve"> management include strategic planning, decision-making, problem-solving, and leadership</w:t>
      </w:r>
      <w:r w:rsidR="00E74FB1" w:rsidRPr="000F0A1A">
        <w:rPr>
          <w:rFonts w:ascii="Times New Roman" w:eastAsia="Times New Roman" w:hAnsi="Times New Roman" w:cs="Times New Roman"/>
          <w:kern w:val="0"/>
          <w14:ligatures w14:val="none"/>
        </w:rPr>
        <w:t xml:space="preserve"> </w:t>
      </w:r>
      <w:r w:rsidR="00E74FB1" w:rsidRPr="000F0A1A">
        <w:rPr>
          <w:rFonts w:ascii="Times New Roman" w:hAnsi="Times New Roman" w:cs="Times New Roman"/>
        </w:rPr>
        <w:t>(Padmavati, 2025)</w:t>
      </w:r>
      <w:r w:rsidR="00970949" w:rsidRPr="000F0A1A">
        <w:rPr>
          <w:rFonts w:ascii="Times New Roman" w:hAnsi="Times New Roman" w:cs="Times New Roman"/>
        </w:rPr>
        <w:t xml:space="preserve">, </w:t>
      </w:r>
      <w:r w:rsidR="007005B2" w:rsidRPr="000F0A1A">
        <w:rPr>
          <w:rFonts w:ascii="Times New Roman" w:hAnsi="Times New Roman" w:cs="Times New Roman"/>
        </w:rPr>
        <w:t>whereas</w:t>
      </w:r>
      <w:r w:rsidR="00970949" w:rsidRPr="000F0A1A">
        <w:rPr>
          <w:rFonts w:ascii="Times New Roman" w:hAnsi="Times New Roman" w:cs="Times New Roman"/>
        </w:rPr>
        <w:t xml:space="preserve"> </w:t>
      </w:r>
      <w:bookmarkStart w:id="7" w:name="_Hlk192176697"/>
      <w:r w:rsidR="00426021" w:rsidRPr="000F0A1A">
        <w:rPr>
          <w:rFonts w:ascii="Times New Roman" w:hAnsi="Times New Roman" w:cs="Times New Roman"/>
        </w:rPr>
        <w:t xml:space="preserve">Otto (2018) </w:t>
      </w:r>
      <w:bookmarkEnd w:id="7"/>
      <w:r w:rsidR="00426021" w:rsidRPr="000F0A1A">
        <w:rPr>
          <w:rFonts w:ascii="Times New Roman" w:hAnsi="Times New Roman" w:cs="Times New Roman"/>
        </w:rPr>
        <w:t xml:space="preserve">detailed </w:t>
      </w:r>
      <w:r w:rsidR="00970949" w:rsidRPr="000F0A1A">
        <w:rPr>
          <w:rFonts w:ascii="Times New Roman" w:hAnsi="Times New Roman" w:cs="Times New Roman"/>
        </w:rPr>
        <w:t xml:space="preserve">strong communication </w:t>
      </w:r>
      <w:r w:rsidR="00426021" w:rsidRPr="000F0A1A">
        <w:rPr>
          <w:rFonts w:ascii="Times New Roman" w:hAnsi="Times New Roman" w:cs="Times New Roman"/>
        </w:rPr>
        <w:t>as</w:t>
      </w:r>
      <w:r w:rsidR="00970949" w:rsidRPr="000F0A1A">
        <w:rPr>
          <w:rFonts w:ascii="Times New Roman" w:hAnsi="Times New Roman" w:cs="Times New Roman"/>
        </w:rPr>
        <w:t xml:space="preserve"> clear, transparent, and adaptable to different audiences. Both are crucial for employee engagement, operational efficiency, and financial success. Good management ensures goal alignment, resource optimization, and a productive work environment, </w:t>
      </w:r>
      <w:r w:rsidR="007005B2" w:rsidRPr="000F0A1A">
        <w:rPr>
          <w:rFonts w:ascii="Times New Roman" w:hAnsi="Times New Roman" w:cs="Times New Roman"/>
        </w:rPr>
        <w:t>however</w:t>
      </w:r>
      <w:r w:rsidR="00970949" w:rsidRPr="000F0A1A">
        <w:rPr>
          <w:rFonts w:ascii="Times New Roman" w:hAnsi="Times New Roman" w:cs="Times New Roman"/>
        </w:rPr>
        <w:t xml:space="preserve"> effective communication fosters collaboration, reduces misunderstandings, and enhances overall organizational performance</w:t>
      </w:r>
      <w:r w:rsidR="00441A61" w:rsidRPr="000F0A1A">
        <w:rPr>
          <w:rFonts w:ascii="Times New Roman" w:eastAsia="Times New Roman" w:hAnsi="Times New Roman" w:cs="Times New Roman"/>
          <w:kern w:val="0"/>
          <w14:ligatures w14:val="none"/>
        </w:rPr>
        <w:t xml:space="preserve"> </w:t>
      </w:r>
      <w:r w:rsidR="00441A61" w:rsidRPr="000F0A1A">
        <w:rPr>
          <w:rFonts w:ascii="Times New Roman" w:hAnsi="Times New Roman" w:cs="Times New Roman"/>
        </w:rPr>
        <w:t>(Cox, 2024)</w:t>
      </w:r>
      <w:r w:rsidR="00970949" w:rsidRPr="000F0A1A">
        <w:rPr>
          <w:rFonts w:ascii="Times New Roman" w:hAnsi="Times New Roman" w:cs="Times New Roman"/>
        </w:rPr>
        <w:t>.</w:t>
      </w:r>
    </w:p>
    <w:p w14:paraId="63A8B1FC" w14:textId="0F6C5D07" w:rsidR="00E46994" w:rsidRPr="00E216C6" w:rsidRDefault="00E46994" w:rsidP="00E216C6">
      <w:pPr>
        <w:pStyle w:val="Heading2"/>
      </w:pPr>
      <w:bookmarkStart w:id="8" w:name="_Toc193555541"/>
      <w:r w:rsidRPr="00E216C6">
        <w:t>2.1 Theoretical framework</w:t>
      </w:r>
      <w:bookmarkEnd w:id="8"/>
    </w:p>
    <w:p w14:paraId="4E15AC79" w14:textId="7AB48631" w:rsidR="00E46994" w:rsidRPr="00E216C6" w:rsidRDefault="00E46994" w:rsidP="00E216C6">
      <w:pPr>
        <w:pStyle w:val="Heading3"/>
      </w:pPr>
      <w:bookmarkStart w:id="9" w:name="_Toc193555542"/>
      <w:r w:rsidRPr="00E216C6">
        <w:t>2.1.1 Communication Theories</w:t>
      </w:r>
      <w:bookmarkEnd w:id="9"/>
    </w:p>
    <w:p w14:paraId="30866DFB" w14:textId="608E5391" w:rsidR="00E46994" w:rsidRPr="00E46994" w:rsidRDefault="007871B9"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Effective communication is crucial in preventing mismanagement and enhancing employee performance. Shannon and Weaver’s Communication Model highlights how communication breakdowns lead to misunderstandings, inefficiencies, and operational errors. In a retail setting, unclear instructions from managers can result in stock mismanagement, scheduling conflicts, and poor customer service, all of which negatively affect overall performance</w:t>
      </w:r>
      <w:r w:rsidR="0070490F">
        <w:rPr>
          <w:rFonts w:ascii="Times New Roman" w:hAnsi="Times New Roman" w:cs="Times New Roman"/>
        </w:rPr>
        <w:t xml:space="preserve"> </w:t>
      </w:r>
      <w:r w:rsidR="00E46994" w:rsidRPr="00E46994">
        <w:rPr>
          <w:rFonts w:ascii="Times New Roman" w:hAnsi="Times New Roman" w:cs="Times New Roman"/>
        </w:rPr>
        <w:t>(Drew, 2023). Communication barriers, such as misinterpretation and lack of feedback, disrupt the flow of information and lead to low morale among employees.</w:t>
      </w:r>
    </w:p>
    <w:p w14:paraId="30360FB9" w14:textId="77777777" w:rsidR="00E46994" w:rsidRPr="00E46994" w:rsidRDefault="00E46994" w:rsidP="00E46994">
      <w:pPr>
        <w:spacing w:line="360" w:lineRule="auto"/>
        <w:jc w:val="both"/>
        <w:rPr>
          <w:rFonts w:ascii="Times New Roman" w:hAnsi="Times New Roman" w:cs="Times New Roman"/>
        </w:rPr>
      </w:pPr>
    </w:p>
    <w:p w14:paraId="2506085F" w14:textId="77777777" w:rsidR="00E46994" w:rsidRPr="00E46994" w:rsidRDefault="00E46994" w:rsidP="00E46994">
      <w:pPr>
        <w:spacing w:line="360" w:lineRule="auto"/>
        <w:jc w:val="both"/>
        <w:rPr>
          <w:rFonts w:ascii="Times New Roman" w:hAnsi="Times New Roman" w:cs="Times New Roman"/>
        </w:rPr>
      </w:pPr>
      <w:r w:rsidRPr="00E46994">
        <w:rPr>
          <w:rFonts w:ascii="Times New Roman" w:hAnsi="Times New Roman" w:cs="Times New Roman"/>
        </w:rPr>
        <w:lastRenderedPageBreak/>
        <w:t>McGregor’s Theory X and Y also provide insights into managerial communication styles. Theory X assumes employees lack motivation and require strict supervision, often leading to a rigid, authoritarian work environment where open communication is discouraged. In contrast, Theory Y suggests that employees are self-motivated and thrive in participative environments. A Theory X approach in UK retail may cause employee disengagement, increased turnover, and reduced productivity, whereas a Theory Y approach fosters collaboration and efficiency, enhancing organizational performance (Strategies, 2024).</w:t>
      </w:r>
    </w:p>
    <w:p w14:paraId="737BE805" w14:textId="77777777" w:rsidR="00E46994" w:rsidRPr="00E46994" w:rsidRDefault="00E46994" w:rsidP="00E46994">
      <w:pPr>
        <w:spacing w:line="360" w:lineRule="auto"/>
        <w:jc w:val="both"/>
        <w:rPr>
          <w:rFonts w:ascii="Times New Roman" w:hAnsi="Times New Roman" w:cs="Times New Roman"/>
        </w:rPr>
      </w:pPr>
    </w:p>
    <w:p w14:paraId="3626701F" w14:textId="72E2DF73" w:rsidR="00E46994" w:rsidRPr="00E216C6" w:rsidRDefault="00E46994" w:rsidP="00E216C6">
      <w:pPr>
        <w:pStyle w:val="Heading3"/>
      </w:pPr>
      <w:bookmarkStart w:id="10" w:name="_Toc193555543"/>
      <w:r w:rsidRPr="00E216C6">
        <w:t>2.1.2 Organizational Behavior Theories</w:t>
      </w:r>
      <w:bookmarkEnd w:id="10"/>
    </w:p>
    <w:p w14:paraId="7CED5815" w14:textId="4F28D417" w:rsidR="00E46994" w:rsidRPr="00E46994" w:rsidRDefault="00E46994" w:rsidP="00E46994">
      <w:pPr>
        <w:spacing w:line="360" w:lineRule="auto"/>
        <w:jc w:val="both"/>
        <w:rPr>
          <w:rFonts w:ascii="Times New Roman" w:hAnsi="Times New Roman" w:cs="Times New Roman"/>
        </w:rPr>
      </w:pPr>
      <w:r w:rsidRPr="00E46994">
        <w:rPr>
          <w:rFonts w:ascii="Times New Roman" w:hAnsi="Times New Roman" w:cs="Times New Roman"/>
        </w:rPr>
        <w:t>Maslow’s Hierarchy of Needs explains how employees must satisfy basic needs (such as fair wages and job security) before achieving self-actualization. Poor management in UK retail often fails to address these needs, leading to high stress levels, low morale, and ultimately, reduced organizational performance (</w:t>
      </w:r>
      <w:proofErr w:type="spellStart"/>
      <w:r w:rsidRPr="00E46994">
        <w:rPr>
          <w:rFonts w:ascii="Times New Roman" w:hAnsi="Times New Roman" w:cs="Times New Roman"/>
        </w:rPr>
        <w:t>Intyahmed</w:t>
      </w:r>
      <w:proofErr w:type="spellEnd"/>
      <w:r w:rsidRPr="00E46994">
        <w:rPr>
          <w:rFonts w:ascii="Times New Roman" w:hAnsi="Times New Roman" w:cs="Times New Roman"/>
        </w:rPr>
        <w:t>, 2023). For example, retail managers who prioritize sales targets over employee well-being create a high-pressure environment that negatively impacts customer interactions and job satisfaction.</w:t>
      </w:r>
    </w:p>
    <w:p w14:paraId="38590E3F" w14:textId="42E96791" w:rsidR="00E46994" w:rsidRPr="00E46994" w:rsidRDefault="00E46994" w:rsidP="00E46994">
      <w:pPr>
        <w:spacing w:line="360" w:lineRule="auto"/>
        <w:jc w:val="both"/>
        <w:rPr>
          <w:rFonts w:ascii="Times New Roman" w:hAnsi="Times New Roman" w:cs="Times New Roman"/>
        </w:rPr>
      </w:pPr>
      <w:r w:rsidRPr="00E46994">
        <w:rPr>
          <w:rFonts w:ascii="Times New Roman" w:hAnsi="Times New Roman" w:cs="Times New Roman"/>
        </w:rPr>
        <w:t xml:space="preserve">Herzberg’s Two-Factor Theory further highlights how poor management affects performance. Hygiene factors such as job security, fair pay, and working conditions must be met to prevent dissatisfaction. However, motivators, including recognition and career development, are essential for increasing engagement and productivity. A lack of these factors in retail environments leads to disengaged employees, absenteeism, and high turnover rates, </w:t>
      </w:r>
      <w:r w:rsidR="00726D8B" w:rsidRPr="00E46994">
        <w:rPr>
          <w:rFonts w:ascii="Times New Roman" w:hAnsi="Times New Roman" w:cs="Times New Roman"/>
        </w:rPr>
        <w:t>all</w:t>
      </w:r>
      <w:r w:rsidRPr="00E46994">
        <w:rPr>
          <w:rFonts w:ascii="Times New Roman" w:hAnsi="Times New Roman" w:cs="Times New Roman"/>
        </w:rPr>
        <w:t xml:space="preserve"> harm</w:t>
      </w:r>
      <w:r w:rsidR="00726D8B">
        <w:rPr>
          <w:rFonts w:ascii="Times New Roman" w:hAnsi="Times New Roman" w:cs="Times New Roman"/>
        </w:rPr>
        <w:t>ing</w:t>
      </w:r>
      <w:r w:rsidRPr="00E46994">
        <w:rPr>
          <w:rFonts w:ascii="Times New Roman" w:hAnsi="Times New Roman" w:cs="Times New Roman"/>
        </w:rPr>
        <w:t xml:space="preserve"> organizational efficiency (Galanakis &amp; </w:t>
      </w:r>
      <w:proofErr w:type="spellStart"/>
      <w:r w:rsidRPr="00E46994">
        <w:rPr>
          <w:rFonts w:ascii="Times New Roman" w:hAnsi="Times New Roman" w:cs="Times New Roman"/>
        </w:rPr>
        <w:t>Peramatzis</w:t>
      </w:r>
      <w:proofErr w:type="spellEnd"/>
      <w:r w:rsidRPr="00E46994">
        <w:rPr>
          <w:rFonts w:ascii="Times New Roman" w:hAnsi="Times New Roman" w:cs="Times New Roman"/>
        </w:rPr>
        <w:t>, 2022).</w:t>
      </w:r>
    </w:p>
    <w:p w14:paraId="4B846106" w14:textId="77777777" w:rsidR="00E46994" w:rsidRPr="00E46994" w:rsidRDefault="00E46994" w:rsidP="00E46994">
      <w:pPr>
        <w:spacing w:line="360" w:lineRule="auto"/>
        <w:jc w:val="both"/>
        <w:rPr>
          <w:rFonts w:ascii="Times New Roman" w:hAnsi="Times New Roman" w:cs="Times New Roman"/>
        </w:rPr>
      </w:pPr>
    </w:p>
    <w:p w14:paraId="620D7879" w14:textId="4E65C5D0" w:rsidR="00E46994" w:rsidRPr="00E46994" w:rsidRDefault="00E46994" w:rsidP="00E216C6">
      <w:pPr>
        <w:pStyle w:val="Heading2"/>
      </w:pPr>
      <w:bookmarkStart w:id="11" w:name="_Toc193555544"/>
      <w:r w:rsidRPr="00E46994">
        <w:t>2.</w:t>
      </w:r>
      <w:r w:rsidR="00E216C6">
        <w:t xml:space="preserve">2 </w:t>
      </w:r>
      <w:r w:rsidRPr="00E46994">
        <w:t>The Consequences of Poor Management and Communication in UK Retail</w:t>
      </w:r>
      <w:r w:rsidR="00040110">
        <w:t xml:space="preserve"> Sector</w:t>
      </w:r>
      <w:bookmarkEnd w:id="11"/>
    </w:p>
    <w:p w14:paraId="7F4C9B06" w14:textId="7CF6FD7B" w:rsidR="00E46994" w:rsidRPr="00E46994" w:rsidRDefault="00040110"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Ineffective management and poor communication contribute to disorganization, low employee engagement, and decreased profitability. When managers fail to provide clear directives, employees struggle to meet expectations, leading to frequent errors and operational inefficiencies.</w:t>
      </w:r>
      <w:r>
        <w:rPr>
          <w:rFonts w:ascii="Times New Roman" w:hAnsi="Times New Roman" w:cs="Times New Roman"/>
        </w:rPr>
        <w:t xml:space="preserve"> </w:t>
      </w:r>
      <w:r w:rsidR="00E46994" w:rsidRPr="00E46994">
        <w:rPr>
          <w:rFonts w:ascii="Times New Roman" w:hAnsi="Times New Roman" w:cs="Times New Roman"/>
        </w:rPr>
        <w:t>Moreover, inadequate feedback and lack of recognition reduce motivation, increasing staff turnover and training costs (</w:t>
      </w:r>
      <w:proofErr w:type="spellStart"/>
      <w:r w:rsidR="00E46994" w:rsidRPr="00E46994">
        <w:rPr>
          <w:rFonts w:ascii="Times New Roman" w:hAnsi="Times New Roman" w:cs="Times New Roman"/>
        </w:rPr>
        <w:t>Redžović</w:t>
      </w:r>
      <w:proofErr w:type="spellEnd"/>
      <w:r w:rsidR="00E46994" w:rsidRPr="00E46994">
        <w:rPr>
          <w:rFonts w:ascii="Times New Roman" w:hAnsi="Times New Roman" w:cs="Times New Roman"/>
        </w:rPr>
        <w:t>, 2024)</w:t>
      </w:r>
      <w:r w:rsidR="00726D8B">
        <w:rPr>
          <w:rFonts w:ascii="Times New Roman" w:hAnsi="Times New Roman" w:cs="Times New Roman"/>
        </w:rPr>
        <w:t xml:space="preserve">. </w:t>
      </w:r>
      <w:r w:rsidR="00E46994" w:rsidRPr="00E46994">
        <w:rPr>
          <w:rFonts w:ascii="Times New Roman" w:hAnsi="Times New Roman" w:cs="Times New Roman"/>
        </w:rPr>
        <w:t xml:space="preserve">In UK retail, where customer service is a critical </w:t>
      </w:r>
      <w:r w:rsidR="00E46994" w:rsidRPr="00E46994">
        <w:rPr>
          <w:rFonts w:ascii="Times New Roman" w:hAnsi="Times New Roman" w:cs="Times New Roman"/>
        </w:rPr>
        <w:lastRenderedPageBreak/>
        <w:t xml:space="preserve">success factor, poor communication between management and frontline workers results in inconsistent service quality, damaging brand reputation and customer loyalty. Additionally, ineffective leadership creates an environment of uncertainty, where employees feel undervalued and unsupported, further diminishing organizational performance (Wiid, </w:t>
      </w:r>
      <w:proofErr w:type="gramStart"/>
      <w:r w:rsidR="00E46994" w:rsidRPr="00E46994">
        <w:rPr>
          <w:rFonts w:ascii="Times New Roman" w:hAnsi="Times New Roman" w:cs="Times New Roman"/>
        </w:rPr>
        <w:t>Cant</w:t>
      </w:r>
      <w:proofErr w:type="gramEnd"/>
      <w:r w:rsidR="00E46994" w:rsidRPr="00E46994">
        <w:rPr>
          <w:rFonts w:ascii="Times New Roman" w:hAnsi="Times New Roman" w:cs="Times New Roman"/>
        </w:rPr>
        <w:t xml:space="preserve"> &amp; </w:t>
      </w:r>
      <w:proofErr w:type="spellStart"/>
      <w:r w:rsidR="00E46994" w:rsidRPr="00E46994">
        <w:rPr>
          <w:rFonts w:ascii="Times New Roman" w:hAnsi="Times New Roman" w:cs="Times New Roman"/>
        </w:rPr>
        <w:t>Senooane</w:t>
      </w:r>
      <w:proofErr w:type="spellEnd"/>
      <w:r w:rsidR="00E46994" w:rsidRPr="00E46994">
        <w:rPr>
          <w:rFonts w:ascii="Times New Roman" w:hAnsi="Times New Roman" w:cs="Times New Roman"/>
        </w:rPr>
        <w:t>, 2022).</w:t>
      </w:r>
    </w:p>
    <w:p w14:paraId="217B89AD" w14:textId="58A0BCDA" w:rsidR="000F651C" w:rsidRDefault="00726D8B"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By addressing these issues through structured communication strategies and effective leadership practices, UK retailers can improve operational efficiency, enhance employee satisfaction, and drive overall business success.</w:t>
      </w:r>
    </w:p>
    <w:p w14:paraId="0964A4A2" w14:textId="2318EFF1" w:rsidR="00E46994" w:rsidRPr="00E46994" w:rsidRDefault="00565951" w:rsidP="00E216C6">
      <w:pPr>
        <w:pStyle w:val="Heading2"/>
      </w:pPr>
      <w:bookmarkStart w:id="12" w:name="_Toc193555545"/>
      <w:r>
        <w:t>2.</w:t>
      </w:r>
      <w:r w:rsidR="00E216C6">
        <w:t>3</w:t>
      </w:r>
      <w:r w:rsidR="00E46994" w:rsidRPr="00E46994">
        <w:t xml:space="preserve"> Advantages and challenges</w:t>
      </w:r>
      <w:bookmarkEnd w:id="12"/>
    </w:p>
    <w:p w14:paraId="750C82B6" w14:textId="735B71B1" w:rsidR="00E46994" w:rsidRPr="00E46994" w:rsidRDefault="00726D8B"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 xml:space="preserve">Effective management and communication offer numerous advantages in the UK retail sector. Increased productivity results when employees clearly understand their roles and expectations, such as a well-organized supermarket team efficiently restocking shelves and assisting customers (Bahrain, </w:t>
      </w:r>
      <w:proofErr w:type="spellStart"/>
      <w:r w:rsidR="00E46994" w:rsidRPr="00E46994">
        <w:rPr>
          <w:rFonts w:ascii="Times New Roman" w:hAnsi="Times New Roman" w:cs="Times New Roman"/>
        </w:rPr>
        <w:t>Sakrani</w:t>
      </w:r>
      <w:proofErr w:type="spellEnd"/>
      <w:r w:rsidR="00E46994" w:rsidRPr="00E46994">
        <w:rPr>
          <w:rFonts w:ascii="Times New Roman" w:hAnsi="Times New Roman" w:cs="Times New Roman"/>
        </w:rPr>
        <w:t xml:space="preserve"> and Maidin, 2023). Better employee morale is fostered through strong leadership and transparent communication, as seen in a retail chain where managers recognize and reward staff contributions, leading to a motivated workforce</w:t>
      </w:r>
      <w:r w:rsidR="007871B9">
        <w:rPr>
          <w:rFonts w:ascii="Times New Roman" w:hAnsi="Times New Roman" w:cs="Times New Roman"/>
        </w:rPr>
        <w:t xml:space="preserve"> </w:t>
      </w:r>
      <w:r w:rsidR="007871B9" w:rsidRPr="007871B9">
        <w:rPr>
          <w:rFonts w:ascii="Times New Roman" w:hAnsi="Times New Roman" w:cs="Times New Roman"/>
        </w:rPr>
        <w:t>(</w:t>
      </w:r>
      <w:proofErr w:type="spellStart"/>
      <w:r w:rsidR="007871B9" w:rsidRPr="007871B9">
        <w:rPr>
          <w:rFonts w:ascii="Times New Roman" w:hAnsi="Times New Roman" w:cs="Times New Roman"/>
        </w:rPr>
        <w:t>Fresen</w:t>
      </w:r>
      <w:proofErr w:type="spellEnd"/>
      <w:r w:rsidR="007871B9" w:rsidRPr="007871B9">
        <w:rPr>
          <w:rFonts w:ascii="Times New Roman" w:hAnsi="Times New Roman" w:cs="Times New Roman"/>
        </w:rPr>
        <w:t xml:space="preserve"> and </w:t>
      </w:r>
      <w:proofErr w:type="spellStart"/>
      <w:r w:rsidR="007871B9" w:rsidRPr="007871B9">
        <w:rPr>
          <w:rFonts w:ascii="Times New Roman" w:hAnsi="Times New Roman" w:cs="Times New Roman"/>
        </w:rPr>
        <w:t>Fresen</w:t>
      </w:r>
      <w:proofErr w:type="spellEnd"/>
      <w:r w:rsidR="007871B9" w:rsidRPr="007871B9">
        <w:rPr>
          <w:rFonts w:ascii="Times New Roman" w:hAnsi="Times New Roman" w:cs="Times New Roman"/>
        </w:rPr>
        <w:t>, 2024)</w:t>
      </w:r>
      <w:r w:rsidR="007871B9">
        <w:rPr>
          <w:rFonts w:ascii="Times New Roman" w:hAnsi="Times New Roman" w:cs="Times New Roman"/>
        </w:rPr>
        <w:t>.</w:t>
      </w:r>
      <w:r w:rsidR="00E46994" w:rsidRPr="00E46994">
        <w:rPr>
          <w:rFonts w:ascii="Times New Roman" w:hAnsi="Times New Roman" w:cs="Times New Roman"/>
        </w:rPr>
        <w:t xml:space="preserve"> Enhanced customer satisfaction emerges when employees are well-informed and engaged, ensuring seamless service, like a clothing store where staff confidently assist shoppers, creating a positive experience. A stronger organizational culture develops when management fosters collaboration and open dialogue, as seen in retail brands that encourage employee feedback, making staff feel valued and connected to the company’s vision (</w:t>
      </w:r>
      <w:proofErr w:type="spellStart"/>
      <w:r w:rsidR="00E46994" w:rsidRPr="00E46994">
        <w:rPr>
          <w:rFonts w:ascii="Times New Roman" w:hAnsi="Times New Roman" w:cs="Times New Roman"/>
        </w:rPr>
        <w:t>Tsipursky</w:t>
      </w:r>
      <w:proofErr w:type="spellEnd"/>
      <w:r w:rsidR="00E46994" w:rsidRPr="00E46994">
        <w:rPr>
          <w:rFonts w:ascii="Times New Roman" w:hAnsi="Times New Roman" w:cs="Times New Roman"/>
        </w:rPr>
        <w:t>, 2023).</w:t>
      </w:r>
    </w:p>
    <w:p w14:paraId="7BFF723B" w14:textId="2527B113" w:rsidR="00E46994" w:rsidRDefault="007871B9"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 xml:space="preserve">However, challenges arise when management and communication are ineffective. Poor </w:t>
      </w:r>
      <w:r w:rsidR="00040110">
        <w:rPr>
          <w:rFonts w:ascii="Times New Roman" w:hAnsi="Times New Roman" w:cs="Times New Roman"/>
        </w:rPr>
        <w:t>management</w:t>
      </w:r>
      <w:r w:rsidR="00E46994" w:rsidRPr="00E46994">
        <w:rPr>
          <w:rFonts w:ascii="Times New Roman" w:hAnsi="Times New Roman" w:cs="Times New Roman"/>
        </w:rPr>
        <w:t xml:space="preserve"> can lead to employee disengagement, as seen when a store manager fails to provide guidance, leaving staff feeling unsupported and unmotivated</w:t>
      </w:r>
      <w:r>
        <w:rPr>
          <w:rFonts w:ascii="Times New Roman" w:hAnsi="Times New Roman" w:cs="Times New Roman"/>
        </w:rPr>
        <w:t xml:space="preserve"> </w:t>
      </w:r>
      <w:r w:rsidR="00E46994" w:rsidRPr="00E46994">
        <w:rPr>
          <w:rFonts w:ascii="Times New Roman" w:hAnsi="Times New Roman" w:cs="Times New Roman"/>
        </w:rPr>
        <w:t xml:space="preserve">(Bahrain, </w:t>
      </w:r>
      <w:proofErr w:type="spellStart"/>
      <w:r w:rsidR="00E46994" w:rsidRPr="00E46994">
        <w:rPr>
          <w:rFonts w:ascii="Times New Roman" w:hAnsi="Times New Roman" w:cs="Times New Roman"/>
        </w:rPr>
        <w:t>Sakrani</w:t>
      </w:r>
      <w:proofErr w:type="spellEnd"/>
      <w:r w:rsidR="00E46994" w:rsidRPr="00E46994">
        <w:rPr>
          <w:rFonts w:ascii="Times New Roman" w:hAnsi="Times New Roman" w:cs="Times New Roman"/>
        </w:rPr>
        <w:t xml:space="preserve"> and Maidin, 2023). Miscommunication often results in operational inefficiencies, such as a logistics team misunderstanding a delivery schedule, causing stock shortages and delays. High employee turnover due to dissatisfaction is another negative aspect, exemplified by retail workers leaving a company because of unclear expectations, lack of recognition, or unfair treatment</w:t>
      </w:r>
      <w:r w:rsidR="009961F6">
        <w:rPr>
          <w:rFonts w:ascii="Times New Roman" w:hAnsi="Times New Roman" w:cs="Times New Roman"/>
        </w:rPr>
        <w:t xml:space="preserve"> </w:t>
      </w:r>
      <w:r w:rsidR="009961F6" w:rsidRPr="009961F6">
        <w:rPr>
          <w:rFonts w:ascii="Times New Roman" w:hAnsi="Times New Roman" w:cs="Times New Roman"/>
        </w:rPr>
        <w:t>(</w:t>
      </w:r>
      <w:proofErr w:type="spellStart"/>
      <w:r w:rsidR="009961F6" w:rsidRPr="009961F6">
        <w:rPr>
          <w:rFonts w:ascii="Times New Roman" w:hAnsi="Times New Roman" w:cs="Times New Roman"/>
        </w:rPr>
        <w:t>Fresen</w:t>
      </w:r>
      <w:proofErr w:type="spellEnd"/>
      <w:r w:rsidR="009961F6" w:rsidRPr="009961F6">
        <w:rPr>
          <w:rFonts w:ascii="Times New Roman" w:hAnsi="Times New Roman" w:cs="Times New Roman"/>
        </w:rPr>
        <w:t xml:space="preserve"> and </w:t>
      </w:r>
      <w:proofErr w:type="spellStart"/>
      <w:r w:rsidR="009961F6" w:rsidRPr="009961F6">
        <w:rPr>
          <w:rFonts w:ascii="Times New Roman" w:hAnsi="Times New Roman" w:cs="Times New Roman"/>
        </w:rPr>
        <w:t>Fresen</w:t>
      </w:r>
      <w:proofErr w:type="spellEnd"/>
      <w:r w:rsidR="009961F6" w:rsidRPr="009961F6">
        <w:rPr>
          <w:rFonts w:ascii="Times New Roman" w:hAnsi="Times New Roman" w:cs="Times New Roman"/>
        </w:rPr>
        <w:t>, 2024)</w:t>
      </w:r>
      <w:r w:rsidR="009961F6">
        <w:rPr>
          <w:rFonts w:ascii="Times New Roman" w:hAnsi="Times New Roman" w:cs="Times New Roman"/>
        </w:rPr>
        <w:t xml:space="preserve"> </w:t>
      </w:r>
      <w:r>
        <w:rPr>
          <w:rFonts w:ascii="Times New Roman" w:hAnsi="Times New Roman" w:cs="Times New Roman"/>
        </w:rPr>
        <w:t>.</w:t>
      </w:r>
    </w:p>
    <w:p w14:paraId="146265C5" w14:textId="4C13E4B4" w:rsidR="006D345C" w:rsidRPr="00AD6F67" w:rsidRDefault="006D345C" w:rsidP="00E46994">
      <w:pPr>
        <w:spacing w:line="360" w:lineRule="auto"/>
        <w:jc w:val="both"/>
        <w:rPr>
          <w:rFonts w:ascii="Times New Roman" w:hAnsi="Times New Roman" w:cs="Times New Roman"/>
        </w:rPr>
      </w:pPr>
      <w:r>
        <w:rPr>
          <w:rFonts w:ascii="Times New Roman" w:hAnsi="Times New Roman" w:cs="Times New Roman"/>
        </w:rPr>
        <w:t xml:space="preserve">   </w:t>
      </w:r>
      <w:r w:rsidR="009961F6" w:rsidRPr="009961F6">
        <w:rPr>
          <w:rFonts w:ascii="Times New Roman" w:hAnsi="Times New Roman" w:cs="Times New Roman"/>
        </w:rPr>
        <w:t>Resistance to change within an organization can be a barrier, particularly when implementing new technology,</w:t>
      </w:r>
      <w:r w:rsidR="009961F6" w:rsidRPr="009961F6">
        <w:t xml:space="preserve"> </w:t>
      </w:r>
      <w:r w:rsidR="009961F6" w:rsidRPr="009961F6">
        <w:rPr>
          <w:rFonts w:ascii="Times New Roman" w:hAnsi="Times New Roman" w:cs="Times New Roman"/>
        </w:rPr>
        <w:t>such as e-commerce platforms and point-of-sale systems</w:t>
      </w:r>
      <w:r w:rsidR="009961F6">
        <w:rPr>
          <w:rFonts w:ascii="Times New Roman" w:hAnsi="Times New Roman" w:cs="Times New Roman"/>
        </w:rPr>
        <w:t>,</w:t>
      </w:r>
      <w:r w:rsidR="009961F6" w:rsidRPr="009961F6">
        <w:rPr>
          <w:rFonts w:ascii="Times New Roman" w:hAnsi="Times New Roman" w:cs="Times New Roman"/>
        </w:rPr>
        <w:t xml:space="preserve"> as employees may fear </w:t>
      </w:r>
      <w:r w:rsidR="009961F6" w:rsidRPr="009961F6">
        <w:rPr>
          <w:rFonts w:ascii="Times New Roman" w:hAnsi="Times New Roman" w:cs="Times New Roman"/>
        </w:rPr>
        <w:lastRenderedPageBreak/>
        <w:t xml:space="preserve">job insecurity or struggle to adapt without proper training. </w:t>
      </w:r>
      <w:r w:rsidR="00510E6C">
        <w:rPr>
          <w:rFonts w:ascii="Times New Roman" w:hAnsi="Times New Roman" w:cs="Times New Roman"/>
        </w:rPr>
        <w:t xml:space="preserve"> </w:t>
      </w:r>
      <w:r w:rsidRPr="006D345C">
        <w:rPr>
          <w:rFonts w:ascii="Times New Roman" w:hAnsi="Times New Roman" w:cs="Times New Roman"/>
        </w:rPr>
        <w:t xml:space="preserve">Ensuring these advancements align with the overall strategy requires effective communication and management </w:t>
      </w:r>
      <w:r w:rsidR="00652340" w:rsidRPr="00652340">
        <w:rPr>
          <w:rFonts w:ascii="Times New Roman" w:hAnsi="Times New Roman" w:cs="Times New Roman"/>
        </w:rPr>
        <w:t xml:space="preserve">(Reinartz, Wiegand and </w:t>
      </w:r>
      <w:proofErr w:type="spellStart"/>
      <w:r w:rsidR="00652340" w:rsidRPr="00652340">
        <w:rPr>
          <w:rFonts w:ascii="Times New Roman" w:hAnsi="Times New Roman" w:cs="Times New Roman"/>
        </w:rPr>
        <w:t>Imschloss</w:t>
      </w:r>
      <w:proofErr w:type="spellEnd"/>
      <w:r w:rsidR="00652340" w:rsidRPr="00652340">
        <w:rPr>
          <w:rFonts w:ascii="Times New Roman" w:hAnsi="Times New Roman" w:cs="Times New Roman"/>
        </w:rPr>
        <w:t>, 2019)</w:t>
      </w:r>
      <w:r w:rsidRPr="006D345C">
        <w:rPr>
          <w:rFonts w:ascii="Times New Roman" w:hAnsi="Times New Roman" w:cs="Times New Roman"/>
        </w:rPr>
        <w:t xml:space="preserve">. Additionally, the UK retail sector consists of a diverse workforce, and cultural differences can sometimes hinder effective communication and collaboration (Neves &amp; Eisenberger, 2012). </w:t>
      </w:r>
      <w:r w:rsidR="009961F6">
        <w:rPr>
          <w:rFonts w:ascii="Times New Roman" w:hAnsi="Times New Roman" w:cs="Times New Roman"/>
        </w:rPr>
        <w:t>T</w:t>
      </w:r>
      <w:r w:rsidRPr="006D345C">
        <w:rPr>
          <w:rFonts w:ascii="Times New Roman" w:hAnsi="Times New Roman" w:cs="Times New Roman"/>
        </w:rPr>
        <w:t>he fast-paced nature of the retail market, where customer preferences are constantly shifting, and competitors are continuously innovating</w:t>
      </w:r>
      <w:r w:rsidR="009961F6">
        <w:rPr>
          <w:rFonts w:ascii="Times New Roman" w:hAnsi="Times New Roman" w:cs="Times New Roman"/>
        </w:rPr>
        <w:t xml:space="preserve"> represents a challenge</w:t>
      </w:r>
      <w:r w:rsidRPr="006D345C">
        <w:rPr>
          <w:rFonts w:ascii="Times New Roman" w:hAnsi="Times New Roman" w:cs="Times New Roman"/>
        </w:rPr>
        <w:t xml:space="preserve">. In such an environment, management must be agile, and communication must be efficient to respond to changes promptly </w:t>
      </w:r>
      <w:r w:rsidR="00AD6F67" w:rsidRPr="00AD6F67">
        <w:rPr>
          <w:rFonts w:ascii="Times New Roman" w:hAnsi="Times New Roman" w:cs="Times New Roman"/>
        </w:rPr>
        <w:t>(Mintel, 2024).</w:t>
      </w:r>
    </w:p>
    <w:p w14:paraId="1C8A7734" w14:textId="5358DB2F" w:rsidR="00E46994" w:rsidRPr="00E46994" w:rsidRDefault="00565951" w:rsidP="00FD5E6F">
      <w:pPr>
        <w:pStyle w:val="Heading2"/>
      </w:pPr>
      <w:bookmarkStart w:id="13" w:name="_Toc193555546"/>
      <w:r>
        <w:t>2.</w:t>
      </w:r>
      <w:r w:rsidR="00FD5E6F">
        <w:t>4</w:t>
      </w:r>
      <w:r w:rsidR="00E46994" w:rsidRPr="00E46994">
        <w:t xml:space="preserve"> Conceptual Framework</w:t>
      </w:r>
      <w:bookmarkEnd w:id="13"/>
    </w:p>
    <w:p w14:paraId="331B7B48" w14:textId="070BCAFA" w:rsidR="00E46994" w:rsidRPr="000F0A1A" w:rsidRDefault="00E46994" w:rsidP="00E46994">
      <w:pPr>
        <w:spacing w:line="360" w:lineRule="auto"/>
        <w:jc w:val="both"/>
        <w:rPr>
          <w:rFonts w:ascii="Times New Roman" w:hAnsi="Times New Roman" w:cs="Times New Roman"/>
        </w:rPr>
      </w:pPr>
      <w:r w:rsidRPr="00E46994">
        <w:rPr>
          <w:rFonts w:ascii="Times New Roman" w:hAnsi="Times New Roman" w:cs="Times New Roman"/>
        </w:rPr>
        <w:t xml:space="preserve">    The conceptual framework provides a structured approach to understanding how poor management and ineffective communication influence employee productivity and morale in the UK retail sector. By identifying key variables and their relationships, this study helps in formulating effective strategies to improve management and communication practices in retail businesses.</w:t>
      </w:r>
    </w:p>
    <w:p w14:paraId="563D2EFF" w14:textId="77777777" w:rsidR="00DE4687" w:rsidRPr="00E216C6" w:rsidRDefault="00DE4687" w:rsidP="00E216C6">
      <w:pPr>
        <w:pStyle w:val="Heading1"/>
      </w:pPr>
      <w:bookmarkStart w:id="14" w:name="_Toc193555547"/>
      <w:r w:rsidRPr="00E216C6">
        <w:t>Chapter 3: Research Methods and Methodology</w:t>
      </w:r>
      <w:bookmarkEnd w:id="14"/>
    </w:p>
    <w:p w14:paraId="4E68DCB8" w14:textId="71E1A649" w:rsidR="00DE4687" w:rsidRDefault="00DE4687" w:rsidP="000F44CC">
      <w:pPr>
        <w:spacing w:line="360" w:lineRule="auto"/>
        <w:jc w:val="both"/>
        <w:rPr>
          <w:rFonts w:ascii="Times New Roman" w:hAnsi="Times New Roman" w:cs="Times New Roman"/>
        </w:rPr>
      </w:pPr>
      <w:r w:rsidRPr="000F0A1A">
        <w:rPr>
          <w:rFonts w:ascii="Times New Roman" w:hAnsi="Times New Roman" w:cs="Times New Roman"/>
        </w:rPr>
        <w:t xml:space="preserve">This study adopts a constructive research philosophy, focusing on objective data to analyze the impact of management and communication on organizational performance in the UK retail sector. </w:t>
      </w:r>
      <w:r w:rsidR="00FD671D" w:rsidRPr="00FD671D">
        <w:rPr>
          <w:rFonts w:ascii="Times New Roman" w:hAnsi="Times New Roman" w:cs="Times New Roman"/>
        </w:rPr>
        <w:t>To explore these issues using secondary data, a descriptive research design is appropriate, focusing on existing information from credible sources. Secondary data collection involves gathering information from existing sources such as academic journals, industry reports, and government publications(George, 2023)</w:t>
      </w:r>
      <w:r w:rsidR="00FD671D">
        <w:rPr>
          <w:rFonts w:ascii="Times New Roman" w:hAnsi="Times New Roman" w:cs="Times New Roman"/>
        </w:rPr>
        <w:t>.</w:t>
      </w:r>
      <w:r w:rsidR="000F44CC">
        <w:rPr>
          <w:rFonts w:ascii="Times New Roman" w:hAnsi="Times New Roman" w:cs="Times New Roman"/>
        </w:rPr>
        <w:t xml:space="preserve"> </w:t>
      </w:r>
      <w:r w:rsidR="00FD671D" w:rsidRPr="00FD671D">
        <w:rPr>
          <w:rFonts w:ascii="Times New Roman" w:hAnsi="Times New Roman" w:cs="Times New Roman"/>
        </w:rPr>
        <w:t>Analyzing this data through content analysis allows researchers to identify recurring themes and patterns related to management and communication challenges. Comparative analysis across different studies can highlight common issues and effective strategies</w:t>
      </w:r>
      <w:r w:rsidR="00FD671D">
        <w:rPr>
          <w:rFonts w:ascii="Times New Roman" w:hAnsi="Times New Roman" w:cs="Times New Roman"/>
        </w:rPr>
        <w:t xml:space="preserve"> </w:t>
      </w:r>
      <w:r w:rsidR="00FD671D" w:rsidRPr="00FD671D">
        <w:rPr>
          <w:rFonts w:ascii="Times New Roman" w:hAnsi="Times New Roman" w:cs="Times New Roman"/>
        </w:rPr>
        <w:t>(Drobnič, 2014)</w:t>
      </w:r>
      <w:r w:rsidR="00FD671D">
        <w:rPr>
          <w:rFonts w:ascii="Times New Roman" w:hAnsi="Times New Roman" w:cs="Times New Roman"/>
        </w:rPr>
        <w:t xml:space="preserve">. </w:t>
      </w:r>
      <w:r w:rsidR="00FD671D" w:rsidRPr="00FD671D">
        <w:rPr>
          <w:rFonts w:ascii="Times New Roman" w:hAnsi="Times New Roman" w:cs="Times New Roman"/>
        </w:rPr>
        <w:t>Additionally, statistical analysis of quantitative data, such as employee turnover rates, can reveal correlations between management practices and productivity outcomes</w:t>
      </w:r>
      <w:r w:rsidRPr="000F0A1A">
        <w:rPr>
          <w:rFonts w:ascii="Times New Roman" w:hAnsi="Times New Roman" w:cs="Times New Roman"/>
        </w:rPr>
        <w:t>. The research will be completed over  16 weeks, structured into phases covering the literature review, data collection, analysis, and report writing.</w:t>
      </w:r>
      <w:r w:rsidR="000F44CC">
        <w:rPr>
          <w:rFonts w:ascii="Times New Roman" w:hAnsi="Times New Roman" w:cs="Times New Roman"/>
        </w:rPr>
        <w:t xml:space="preserve"> </w:t>
      </w:r>
      <w:r w:rsidRPr="000F0A1A">
        <w:rPr>
          <w:rFonts w:ascii="Times New Roman" w:hAnsi="Times New Roman" w:cs="Times New Roman"/>
        </w:rPr>
        <w:t>Ethical considerations are strictly maintained, ensuring the integrity of the study by adhering to proper citation of sources, and the responsible use of secondary data</w:t>
      </w:r>
      <w:r w:rsidR="0070490F">
        <w:rPr>
          <w:rFonts w:ascii="Times New Roman" w:hAnsi="Times New Roman" w:cs="Times New Roman"/>
        </w:rPr>
        <w:t xml:space="preserve"> </w:t>
      </w:r>
      <w:r w:rsidR="00683810" w:rsidRPr="00683810">
        <w:rPr>
          <w:rFonts w:ascii="Times New Roman" w:hAnsi="Times New Roman" w:cs="Times New Roman"/>
        </w:rPr>
        <w:t>(</w:t>
      </w:r>
      <w:proofErr w:type="spellStart"/>
      <w:r w:rsidR="00683810" w:rsidRPr="00683810">
        <w:rPr>
          <w:rFonts w:ascii="Times New Roman" w:hAnsi="Times New Roman" w:cs="Times New Roman"/>
        </w:rPr>
        <w:t>Laryeafio</w:t>
      </w:r>
      <w:proofErr w:type="spellEnd"/>
      <w:r w:rsidR="00683810" w:rsidRPr="00683810">
        <w:rPr>
          <w:rFonts w:ascii="Times New Roman" w:hAnsi="Times New Roman" w:cs="Times New Roman"/>
        </w:rPr>
        <w:t xml:space="preserve"> and </w:t>
      </w:r>
      <w:proofErr w:type="spellStart"/>
      <w:r w:rsidR="00683810" w:rsidRPr="00683810">
        <w:rPr>
          <w:rFonts w:ascii="Times New Roman" w:hAnsi="Times New Roman" w:cs="Times New Roman"/>
        </w:rPr>
        <w:t>Ogbewe</w:t>
      </w:r>
      <w:proofErr w:type="spellEnd"/>
      <w:r w:rsidR="00683810" w:rsidRPr="00683810">
        <w:rPr>
          <w:rFonts w:ascii="Times New Roman" w:hAnsi="Times New Roman" w:cs="Times New Roman"/>
        </w:rPr>
        <w:t>, 2023)</w:t>
      </w:r>
      <w:r w:rsidRPr="000F0A1A">
        <w:rPr>
          <w:rFonts w:ascii="Times New Roman" w:hAnsi="Times New Roman" w:cs="Times New Roman"/>
        </w:rPr>
        <w:t>.</w:t>
      </w:r>
    </w:p>
    <w:p w14:paraId="71724B26" w14:textId="77777777" w:rsidR="008E602D" w:rsidRDefault="008E602D" w:rsidP="000F44CC">
      <w:pPr>
        <w:spacing w:line="360" w:lineRule="auto"/>
        <w:jc w:val="both"/>
        <w:rPr>
          <w:rFonts w:ascii="Times New Roman" w:hAnsi="Times New Roman" w:cs="Times New Roman"/>
        </w:rPr>
      </w:pPr>
    </w:p>
    <w:p w14:paraId="43A65447" w14:textId="0E1908C6" w:rsidR="008E602D" w:rsidRPr="000F0A1A" w:rsidRDefault="008E602D" w:rsidP="000F44CC">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0DE7E88" wp14:editId="7035C9E9">
            <wp:extent cx="5944235" cy="3535680"/>
            <wp:effectExtent l="0" t="0" r="0" b="7620"/>
            <wp:docPr id="2131260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535680"/>
                    </a:xfrm>
                    <a:prstGeom prst="rect">
                      <a:avLst/>
                    </a:prstGeom>
                    <a:noFill/>
                  </pic:spPr>
                </pic:pic>
              </a:graphicData>
            </a:graphic>
          </wp:inline>
        </w:drawing>
      </w:r>
    </w:p>
    <w:p w14:paraId="0AF51CE3" w14:textId="4A245E5D" w:rsidR="0056648B" w:rsidRPr="0056648B" w:rsidRDefault="00DE4687" w:rsidP="0056648B">
      <w:pPr>
        <w:pStyle w:val="Heading1"/>
      </w:pPr>
      <w:bookmarkStart w:id="15" w:name="_Toc193555548"/>
      <w:r w:rsidRPr="00E216C6">
        <w:t>Chapter 4: Conclusion</w:t>
      </w:r>
      <w:bookmarkEnd w:id="15"/>
    </w:p>
    <w:p w14:paraId="2319C7F9" w14:textId="67A8B5C6" w:rsidR="00FB4DBB" w:rsidRPr="000F0A1A" w:rsidRDefault="0056648B" w:rsidP="000F44CC">
      <w:pPr>
        <w:spacing w:line="360" w:lineRule="auto"/>
        <w:jc w:val="both"/>
        <w:rPr>
          <w:rFonts w:ascii="Times New Roman" w:hAnsi="Times New Roman" w:cs="Times New Roman"/>
        </w:rPr>
      </w:pPr>
      <w:r>
        <w:rPr>
          <w:rFonts w:ascii="Times New Roman" w:hAnsi="Times New Roman" w:cs="Times New Roman"/>
        </w:rPr>
        <w:t xml:space="preserve">  </w:t>
      </w:r>
      <w:r w:rsidRPr="0056648B">
        <w:rPr>
          <w:rFonts w:ascii="Times New Roman" w:hAnsi="Times New Roman" w:cs="Times New Roman"/>
        </w:rPr>
        <w:t>Poor management and ineffective communication in the UK retail sector significantly impact on employee productivity, leading to low engagement, job dissatisfaction, and increased turnover. Weak leadership, lack of strategic direction, and inadequate performance management contribute to operational inefficiencies and reduced morale. As a key economic driver, the retail industry must implement strong leadership frameworks, effective decision-making processes, and robust communication channels to foster a high-performing workforce. Transformational leadership, participative management, and employee empowerment are critical in promoting transparency, collaboration, and organizational commitment. Investing in leadership development, conflict resolution, and performance appraisal systems will enhance employee motivation, customer satisfaction, and overall business success. Addressing these managerial challenges is essential for sustainable growth, operational efficiency, and maintaining a competitive edge in the evolving retail landscape.</w:t>
      </w:r>
    </w:p>
    <w:p w14:paraId="50F406B6" w14:textId="2F195D65" w:rsidR="00DE4687" w:rsidRPr="000F0A1A" w:rsidRDefault="00DE4687" w:rsidP="000F0A1A">
      <w:pPr>
        <w:spacing w:line="360" w:lineRule="auto"/>
        <w:rPr>
          <w:rFonts w:ascii="Times New Roman" w:hAnsi="Times New Roman" w:cs="Times New Roman"/>
        </w:rPr>
      </w:pPr>
    </w:p>
    <w:p w14:paraId="2000BAB2" w14:textId="77777777" w:rsidR="00DE4687" w:rsidRPr="000F0A1A" w:rsidRDefault="00DE4687" w:rsidP="000F0A1A">
      <w:pPr>
        <w:spacing w:line="360" w:lineRule="auto"/>
        <w:rPr>
          <w:rFonts w:ascii="Times New Roman" w:hAnsi="Times New Roman" w:cs="Times New Roman"/>
        </w:rPr>
      </w:pPr>
    </w:p>
    <w:p w14:paraId="1A15726D" w14:textId="6547B0A4" w:rsidR="00DE4687" w:rsidRDefault="00DE4687" w:rsidP="001A0C06">
      <w:pPr>
        <w:pStyle w:val="Heading1"/>
      </w:pPr>
      <w:bookmarkStart w:id="16" w:name="_Toc193555549"/>
      <w:r w:rsidRPr="00E216C6">
        <w:t>Chapter 5: References and Bibliography</w:t>
      </w:r>
      <w:bookmarkEnd w:id="16"/>
    </w:p>
    <w:p w14:paraId="483C421F" w14:textId="77777777" w:rsidR="001A0C06" w:rsidRPr="001A0C06" w:rsidRDefault="001A0C06" w:rsidP="001A0C06"/>
    <w:p w14:paraId="2E06EF0F"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Bahrain, N.N.K., </w:t>
      </w:r>
      <w:proofErr w:type="spellStart"/>
      <w:r w:rsidRPr="001A0C06">
        <w:rPr>
          <w:rFonts w:ascii="Times New Roman" w:hAnsi="Times New Roman" w:cs="Times New Roman"/>
        </w:rPr>
        <w:t>Sakrani</w:t>
      </w:r>
      <w:proofErr w:type="spellEnd"/>
      <w:r w:rsidRPr="001A0C06">
        <w:rPr>
          <w:rFonts w:ascii="Times New Roman" w:hAnsi="Times New Roman" w:cs="Times New Roman"/>
        </w:rPr>
        <w:t>, S.N.R. and Maidin, A. (2023) 'Communication Barriers in work environment: understanding impact and challenges,' International Journal of Academic Research in Business and Social Sciences, 13(11). https://doi.org/10.6007/ijarbss/v13-i11/19498.</w:t>
      </w:r>
    </w:p>
    <w:p w14:paraId="5B0DED09"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Campbell, S., Campbell-Phillips, N.S. and Phillips, N.D. (2020) 'Lack of Communication between Management and Employees,' SIASAT, 4(3), pp. 32–39. https://doi.org/10.33258/siasat.v4i3.67.</w:t>
      </w:r>
    </w:p>
    <w:p w14:paraId="404B6343"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Cox, I. (2024) 'Understanding effective communication in transformational leadership,' Blend New Website, 1 March. https://www.joinblend.com/post/understanding-effective-communication-in-transformational-leadership.</w:t>
      </w:r>
    </w:p>
    <w:p w14:paraId="272BD7E2"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 </w:t>
      </w:r>
      <w:proofErr w:type="spellStart"/>
      <w:r w:rsidRPr="001A0C06">
        <w:rPr>
          <w:rFonts w:ascii="Times New Roman" w:hAnsi="Times New Roman" w:cs="Times New Roman"/>
        </w:rPr>
        <w:t>Dosiak</w:t>
      </w:r>
      <w:proofErr w:type="spellEnd"/>
      <w:r w:rsidRPr="001A0C06">
        <w:rPr>
          <w:rFonts w:ascii="Times New Roman" w:hAnsi="Times New Roman" w:cs="Times New Roman"/>
        </w:rPr>
        <w:t xml:space="preserve">, A. and </w:t>
      </w:r>
      <w:proofErr w:type="spellStart"/>
      <w:r w:rsidRPr="001A0C06">
        <w:rPr>
          <w:rFonts w:ascii="Times New Roman" w:hAnsi="Times New Roman" w:cs="Times New Roman"/>
        </w:rPr>
        <w:t>Dosiak</w:t>
      </w:r>
      <w:proofErr w:type="spellEnd"/>
      <w:r w:rsidRPr="001A0C06">
        <w:rPr>
          <w:rFonts w:ascii="Times New Roman" w:hAnsi="Times New Roman" w:cs="Times New Roman"/>
        </w:rPr>
        <w:t>, A. (2024) 'The signs and costs of poor communication in the workplace,' HR Vision Event – Senior Level HR Conferences, 26 November. https://www.hrvisionevent.com/content-hub/the-signs-and-costs-of-poor-communication-in-the-workplace/.</w:t>
      </w:r>
    </w:p>
    <w:p w14:paraId="5805CB12"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Drew, C. (2023) 'Shannon Weaver Model of Communication - 7 Key Concepts (2025),' Helpful Professor, 20 March. https://helpfulprofessor.com/shannon-weaver-model/.</w:t>
      </w:r>
    </w:p>
    <w:p w14:paraId="714C66CD"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Drobnič, S. (2014) 'Comparative analysis,' in Springer eBooks, pp. 1125–1127. https://doi.org/10.1007/978-94-007-0753-5_492.</w:t>
      </w:r>
    </w:p>
    <w:p w14:paraId="1B10AA94"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 </w:t>
      </w:r>
      <w:proofErr w:type="spellStart"/>
      <w:r w:rsidRPr="001A0C06">
        <w:rPr>
          <w:rFonts w:ascii="Times New Roman" w:hAnsi="Times New Roman" w:cs="Times New Roman"/>
        </w:rPr>
        <w:t>Fresen</w:t>
      </w:r>
      <w:proofErr w:type="spellEnd"/>
      <w:r w:rsidRPr="001A0C06">
        <w:rPr>
          <w:rFonts w:ascii="Times New Roman" w:hAnsi="Times New Roman" w:cs="Times New Roman"/>
        </w:rPr>
        <w:t xml:space="preserve">, N. and </w:t>
      </w:r>
      <w:proofErr w:type="spellStart"/>
      <w:r w:rsidRPr="001A0C06">
        <w:rPr>
          <w:rFonts w:ascii="Times New Roman" w:hAnsi="Times New Roman" w:cs="Times New Roman"/>
        </w:rPr>
        <w:t>Fresen</w:t>
      </w:r>
      <w:proofErr w:type="spellEnd"/>
      <w:r w:rsidRPr="001A0C06">
        <w:rPr>
          <w:rFonts w:ascii="Times New Roman" w:hAnsi="Times New Roman" w:cs="Times New Roman"/>
        </w:rPr>
        <w:t>, N. (2024) Exploring the impactful role of employee recognition in retail | Retail Bulletin. https://www.theretailbulletin.com/retail-commentary/exploring-the-impactful-role-of-employee-recognition-in-retail-20-04-2024/.</w:t>
      </w:r>
    </w:p>
    <w:p w14:paraId="696CBD04"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Galanakis, N.M. and </w:t>
      </w:r>
      <w:proofErr w:type="spellStart"/>
      <w:r w:rsidRPr="001A0C06">
        <w:rPr>
          <w:rFonts w:ascii="Times New Roman" w:hAnsi="Times New Roman" w:cs="Times New Roman"/>
        </w:rPr>
        <w:t>Peramatzis</w:t>
      </w:r>
      <w:proofErr w:type="spellEnd"/>
      <w:r w:rsidRPr="001A0C06">
        <w:rPr>
          <w:rFonts w:ascii="Times New Roman" w:hAnsi="Times New Roman" w:cs="Times New Roman"/>
        </w:rPr>
        <w:t>, N.G. (2022) 'Herzberg’s Motivation Theory in Workplace,' Journal of Psychology Research, 12(12). https://doi.org/10.17265/2159-5542/2022.12.009.</w:t>
      </w:r>
    </w:p>
    <w:p w14:paraId="0B9C26B6"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lastRenderedPageBreak/>
        <w:t>Ganesh, K. (2024) Management communication: Definition and best practices to follow in the workplace. https://www.culturemonkey.io/employee-engagement/management-communication/.</w:t>
      </w:r>
    </w:p>
    <w:p w14:paraId="0085C8F2"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George, T. (2023) What is Secondary Research? | Definition, Types, &amp; Examples. https://www.scribbr.co.uk/research-methods/secondary-research-explained/.</w:t>
      </w:r>
    </w:p>
    <w:p w14:paraId="277AA191"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Hayward, S. (2024) The challenges of retail leadership. https://www.hrmagazine.co.uk/content/features/the-challenges-of-retail-leadership/.</w:t>
      </w:r>
    </w:p>
    <w:p w14:paraId="2694ED41" w14:textId="77777777" w:rsidR="001A0C06" w:rsidRPr="001A0C06" w:rsidRDefault="001A0C06" w:rsidP="001A0C06">
      <w:pPr>
        <w:spacing w:line="360" w:lineRule="auto"/>
        <w:rPr>
          <w:rFonts w:ascii="Times New Roman" w:hAnsi="Times New Roman" w:cs="Times New Roman"/>
        </w:rPr>
      </w:pPr>
      <w:proofErr w:type="spellStart"/>
      <w:r w:rsidRPr="001A0C06">
        <w:rPr>
          <w:rFonts w:ascii="Times New Roman" w:hAnsi="Times New Roman" w:cs="Times New Roman"/>
        </w:rPr>
        <w:t>Intyahmed</w:t>
      </w:r>
      <w:proofErr w:type="spellEnd"/>
      <w:r w:rsidRPr="001A0C06">
        <w:rPr>
          <w:rFonts w:ascii="Times New Roman" w:hAnsi="Times New Roman" w:cs="Times New Roman"/>
        </w:rPr>
        <w:t xml:space="preserve"> (2023) Maslow’s Hierarchy of Needs and Its Impact on Business. https://taxlab.co.uk/maslows-hierarchy-of-needs-and-its-impact-on-business-how-meeting-employee-needs-can-drive-success/.</w:t>
      </w:r>
    </w:p>
    <w:p w14:paraId="3A5E90B9"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Khan, H. (2025b) Lack of communication in the workplace: Examples | </w:t>
      </w:r>
      <w:proofErr w:type="spellStart"/>
      <w:r w:rsidRPr="001A0C06">
        <w:rPr>
          <w:rFonts w:ascii="Times New Roman" w:hAnsi="Times New Roman" w:cs="Times New Roman"/>
        </w:rPr>
        <w:t>Simpplr</w:t>
      </w:r>
      <w:proofErr w:type="spellEnd"/>
      <w:r w:rsidRPr="001A0C06">
        <w:rPr>
          <w:rFonts w:ascii="Times New Roman" w:hAnsi="Times New Roman" w:cs="Times New Roman"/>
        </w:rPr>
        <w:t>. https://www.simpplr.com/blog/2021/causes-effects-poor-communication-workplace/.</w:t>
      </w:r>
    </w:p>
    <w:p w14:paraId="58E2CA95" w14:textId="77777777" w:rsidR="001A0C06" w:rsidRPr="001A0C06" w:rsidRDefault="001A0C06" w:rsidP="001A0C06">
      <w:pPr>
        <w:spacing w:line="360" w:lineRule="auto"/>
        <w:rPr>
          <w:rFonts w:ascii="Times New Roman" w:hAnsi="Times New Roman" w:cs="Times New Roman"/>
        </w:rPr>
      </w:pPr>
      <w:proofErr w:type="spellStart"/>
      <w:r w:rsidRPr="001A0C06">
        <w:rPr>
          <w:rFonts w:ascii="Times New Roman" w:hAnsi="Times New Roman" w:cs="Times New Roman"/>
        </w:rPr>
        <w:t>Laryeafio</w:t>
      </w:r>
      <w:proofErr w:type="spellEnd"/>
      <w:r w:rsidRPr="001A0C06">
        <w:rPr>
          <w:rFonts w:ascii="Times New Roman" w:hAnsi="Times New Roman" w:cs="Times New Roman"/>
        </w:rPr>
        <w:t xml:space="preserve">, M.N. and </w:t>
      </w:r>
      <w:proofErr w:type="spellStart"/>
      <w:r w:rsidRPr="001A0C06">
        <w:rPr>
          <w:rFonts w:ascii="Times New Roman" w:hAnsi="Times New Roman" w:cs="Times New Roman"/>
        </w:rPr>
        <w:t>Ogbewe</w:t>
      </w:r>
      <w:proofErr w:type="spellEnd"/>
      <w:r w:rsidRPr="001A0C06">
        <w:rPr>
          <w:rFonts w:ascii="Times New Roman" w:hAnsi="Times New Roman" w:cs="Times New Roman"/>
        </w:rPr>
        <w:t>, O.C. (2023) 'Ethical consideration dilemma: systematic review of ethics in qualitative data collection through interviews,' Journal of Ethics in Entrepreneurship and Technology, 3(2), pp. 94–110. https://doi.org/10.1108/jeet-09-2022-0014.</w:t>
      </w:r>
    </w:p>
    <w:p w14:paraId="0F828F4C"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 Mintel (2024) Retail Trends: Navigating the evolving UK retail industry (no date). https://www.mintel.com/insights/retail/retail-trends-navigating-future-of-uk-retail-industry/.</w:t>
      </w:r>
    </w:p>
    <w:p w14:paraId="1EC00FEF"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Neves, P. and Eisenberger, R. (2012) 'Management communication and employee performance: the contribution of perceived organizational support,' Human Performance, 25(5), pp. 452–464. https://doi.org/10.1080/08959285.2012.721834.</w:t>
      </w:r>
    </w:p>
    <w:p w14:paraId="492FF594"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Otto, C. (2018) Communication skills for leading and managing others, Clin Lab Sci, pp. 153–157. https://clsjournal.ascls.org/content/ascls/31/3/153.full.pdf.</w:t>
      </w:r>
    </w:p>
    <w:p w14:paraId="4FECF99E"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Padmavati (2025) The importance of business management for growth in 2024. https://northwest.education/insights/management/importance-of-business-management/.</w:t>
      </w:r>
    </w:p>
    <w:p w14:paraId="51310DD8" w14:textId="77777777" w:rsidR="001A0C06" w:rsidRPr="001A0C06" w:rsidRDefault="001A0C06" w:rsidP="001A0C06">
      <w:pPr>
        <w:spacing w:line="360" w:lineRule="auto"/>
        <w:rPr>
          <w:rFonts w:ascii="Times New Roman" w:hAnsi="Times New Roman" w:cs="Times New Roman"/>
        </w:rPr>
      </w:pPr>
      <w:proofErr w:type="spellStart"/>
      <w:r w:rsidRPr="001A0C06">
        <w:rPr>
          <w:rFonts w:ascii="Times New Roman" w:hAnsi="Times New Roman" w:cs="Times New Roman"/>
        </w:rPr>
        <w:t>Redžović</w:t>
      </w:r>
      <w:proofErr w:type="spellEnd"/>
      <w:r w:rsidRPr="001A0C06">
        <w:rPr>
          <w:rFonts w:ascii="Times New Roman" w:hAnsi="Times New Roman" w:cs="Times New Roman"/>
        </w:rPr>
        <w:t>, A. (2024) 'PATH-GOAL LEADERSHIP STYLES AND PROJECT SUCCESS OF IT COMPANIES: a THEORETICAL FRAMEWORK PROPOSITION,' International Journal of Economics, Commerce and Management, 2, p. 198. https://ijecm.co.uk/wp-content/uploads/2024/02/12212.pdf.</w:t>
      </w:r>
    </w:p>
    <w:p w14:paraId="61ED0370"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lastRenderedPageBreak/>
        <w:t xml:space="preserve"> Reinartz, W., Wiegand, N. and </w:t>
      </w:r>
      <w:proofErr w:type="spellStart"/>
      <w:r w:rsidRPr="001A0C06">
        <w:rPr>
          <w:rFonts w:ascii="Times New Roman" w:hAnsi="Times New Roman" w:cs="Times New Roman"/>
        </w:rPr>
        <w:t>Imschloss</w:t>
      </w:r>
      <w:proofErr w:type="spellEnd"/>
      <w:r w:rsidRPr="001A0C06">
        <w:rPr>
          <w:rFonts w:ascii="Times New Roman" w:hAnsi="Times New Roman" w:cs="Times New Roman"/>
        </w:rPr>
        <w:t>, M. (2019) 'The impact of digital transformation on the retailing value chain,' International Journal of Research in Marketing, 36(3), pp. 350–366. https://doi.org/10.1016/j.ijresmar.2018.12.002.</w:t>
      </w:r>
    </w:p>
    <w:p w14:paraId="5CA9D613"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Strategies, P. (2024) Theory X and Theory Y. https://primestrategies.co.nz/theory-x-and-theory-y/.</w:t>
      </w:r>
    </w:p>
    <w:p w14:paraId="7A867070" w14:textId="77777777" w:rsidR="001A0C06" w:rsidRPr="001A0C06"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 </w:t>
      </w:r>
      <w:proofErr w:type="spellStart"/>
      <w:r w:rsidRPr="001A0C06">
        <w:rPr>
          <w:rFonts w:ascii="Times New Roman" w:hAnsi="Times New Roman" w:cs="Times New Roman"/>
        </w:rPr>
        <w:t>Tsipursky</w:t>
      </w:r>
      <w:proofErr w:type="spellEnd"/>
      <w:r w:rsidRPr="001A0C06">
        <w:rPr>
          <w:rFonts w:ascii="Times New Roman" w:hAnsi="Times New Roman" w:cs="Times New Roman"/>
        </w:rPr>
        <w:t xml:space="preserve">, G. (2023) Poor communication </w:t>
      </w:r>
      <w:proofErr w:type="gramStart"/>
      <w:r w:rsidRPr="001A0C06">
        <w:rPr>
          <w:rFonts w:ascii="Times New Roman" w:hAnsi="Times New Roman" w:cs="Times New Roman"/>
        </w:rPr>
        <w:t>may be slowing</w:t>
      </w:r>
      <w:proofErr w:type="gramEnd"/>
      <w:r w:rsidRPr="001A0C06">
        <w:rPr>
          <w:rFonts w:ascii="Times New Roman" w:hAnsi="Times New Roman" w:cs="Times New Roman"/>
        </w:rPr>
        <w:t xml:space="preserve"> down your team. https://hbr.org/2023/10/poor-communication-may-be-slowing-down-your-team.</w:t>
      </w:r>
    </w:p>
    <w:p w14:paraId="7DF1E206" w14:textId="12947B37" w:rsidR="00DA4980" w:rsidRPr="000F0A1A" w:rsidRDefault="001A0C06" w:rsidP="001A0C06">
      <w:pPr>
        <w:spacing w:line="360" w:lineRule="auto"/>
        <w:rPr>
          <w:rFonts w:ascii="Times New Roman" w:hAnsi="Times New Roman" w:cs="Times New Roman"/>
        </w:rPr>
      </w:pPr>
      <w:r w:rsidRPr="001A0C06">
        <w:rPr>
          <w:rFonts w:ascii="Times New Roman" w:hAnsi="Times New Roman" w:cs="Times New Roman"/>
        </w:rPr>
        <w:t xml:space="preserve">Wiid, J.A., </w:t>
      </w:r>
      <w:proofErr w:type="gramStart"/>
      <w:r w:rsidRPr="001A0C06">
        <w:rPr>
          <w:rFonts w:ascii="Times New Roman" w:hAnsi="Times New Roman" w:cs="Times New Roman"/>
        </w:rPr>
        <w:t>Cant</w:t>
      </w:r>
      <w:proofErr w:type="gramEnd"/>
      <w:r w:rsidRPr="001A0C06">
        <w:rPr>
          <w:rFonts w:ascii="Times New Roman" w:hAnsi="Times New Roman" w:cs="Times New Roman"/>
        </w:rPr>
        <w:t xml:space="preserve">, M.C. and </w:t>
      </w:r>
      <w:proofErr w:type="spellStart"/>
      <w:r w:rsidRPr="001A0C06">
        <w:rPr>
          <w:rFonts w:ascii="Times New Roman" w:hAnsi="Times New Roman" w:cs="Times New Roman"/>
        </w:rPr>
        <w:t>Senooane</w:t>
      </w:r>
      <w:proofErr w:type="spellEnd"/>
      <w:r w:rsidRPr="001A0C06">
        <w:rPr>
          <w:rFonts w:ascii="Times New Roman" w:hAnsi="Times New Roman" w:cs="Times New Roman"/>
        </w:rPr>
        <w:t>, B. (2022) 'Is retail leadership what the economy needs today? Key factors for effectiveness,' International Journal of Research in Business and Social Science (2147-4478), 11(10), pp. 97–109. https://doi.org/10.20525/ijrbs.v11i10.2189.</w:t>
      </w:r>
    </w:p>
    <w:p w14:paraId="0801696B" w14:textId="77777777" w:rsidR="00DA4980" w:rsidRPr="000F0A1A" w:rsidRDefault="00DA4980" w:rsidP="000F0A1A">
      <w:pPr>
        <w:spacing w:line="360" w:lineRule="auto"/>
        <w:rPr>
          <w:rFonts w:ascii="Times New Roman" w:hAnsi="Times New Roman" w:cs="Times New Roman"/>
        </w:rPr>
      </w:pPr>
    </w:p>
    <w:p w14:paraId="295D1533" w14:textId="77777777" w:rsidR="003F6C8D" w:rsidRPr="000F0A1A" w:rsidRDefault="003F6C8D" w:rsidP="000F0A1A">
      <w:pPr>
        <w:spacing w:line="360" w:lineRule="auto"/>
        <w:rPr>
          <w:rFonts w:ascii="Times New Roman" w:hAnsi="Times New Roman" w:cs="Times New Roman"/>
        </w:rPr>
      </w:pPr>
    </w:p>
    <w:p w14:paraId="4772C51D" w14:textId="34B74DF8" w:rsidR="003F6C8D" w:rsidRPr="000F0A1A" w:rsidRDefault="003F6C8D" w:rsidP="000F0A1A">
      <w:pPr>
        <w:spacing w:line="360" w:lineRule="auto"/>
        <w:rPr>
          <w:rFonts w:ascii="Times New Roman" w:hAnsi="Times New Roman" w:cs="Times New Roman"/>
        </w:rPr>
      </w:pPr>
    </w:p>
    <w:p w14:paraId="55C77A5D" w14:textId="77777777" w:rsidR="003F6C8D" w:rsidRPr="000F0A1A" w:rsidRDefault="003F6C8D" w:rsidP="000F0A1A">
      <w:pPr>
        <w:spacing w:line="360" w:lineRule="auto"/>
        <w:rPr>
          <w:rFonts w:ascii="Times New Roman" w:hAnsi="Times New Roman" w:cs="Times New Roman"/>
          <w:b/>
          <w:bCs/>
          <w:lang w:val="en-GB"/>
        </w:rPr>
      </w:pPr>
    </w:p>
    <w:p w14:paraId="07B5287E" w14:textId="77777777" w:rsidR="003F6C8D" w:rsidRPr="000F0A1A" w:rsidRDefault="003F6C8D" w:rsidP="000F0A1A">
      <w:pPr>
        <w:spacing w:line="360" w:lineRule="auto"/>
        <w:rPr>
          <w:rFonts w:ascii="Times New Roman" w:hAnsi="Times New Roman" w:cs="Times New Roman"/>
        </w:rPr>
      </w:pPr>
    </w:p>
    <w:p w14:paraId="52270CD5" w14:textId="77777777" w:rsidR="003F6C8D" w:rsidRPr="000F0A1A" w:rsidRDefault="003F6C8D" w:rsidP="000F0A1A">
      <w:pPr>
        <w:spacing w:line="360" w:lineRule="auto"/>
        <w:rPr>
          <w:rFonts w:ascii="Times New Roman" w:hAnsi="Times New Roman" w:cs="Times New Roman"/>
        </w:rPr>
      </w:pPr>
    </w:p>
    <w:p w14:paraId="33E26813" w14:textId="77777777" w:rsidR="001C2704" w:rsidRPr="000F0A1A" w:rsidRDefault="001C2704" w:rsidP="000F0A1A">
      <w:pPr>
        <w:spacing w:line="360" w:lineRule="auto"/>
        <w:rPr>
          <w:rFonts w:ascii="Times New Roman" w:hAnsi="Times New Roman" w:cs="Times New Roman"/>
        </w:rPr>
      </w:pPr>
    </w:p>
    <w:p w14:paraId="6F55C496" w14:textId="55D39638" w:rsidR="001C2704" w:rsidRPr="000F0A1A" w:rsidRDefault="001C2704" w:rsidP="000F0A1A">
      <w:pPr>
        <w:spacing w:line="360" w:lineRule="auto"/>
        <w:rPr>
          <w:rFonts w:ascii="Times New Roman" w:hAnsi="Times New Roman" w:cs="Times New Roman"/>
        </w:rPr>
      </w:pPr>
    </w:p>
    <w:p w14:paraId="6ECEBC61" w14:textId="77777777" w:rsidR="001C2704" w:rsidRPr="000F0A1A" w:rsidRDefault="001C2704" w:rsidP="000F0A1A">
      <w:pPr>
        <w:spacing w:line="360" w:lineRule="auto"/>
        <w:rPr>
          <w:rFonts w:ascii="Times New Roman" w:hAnsi="Times New Roman" w:cs="Times New Roman"/>
        </w:rPr>
      </w:pPr>
    </w:p>
    <w:p w14:paraId="06AB3C60" w14:textId="77777777" w:rsidR="001C2704" w:rsidRPr="000F0A1A" w:rsidRDefault="001C2704" w:rsidP="000F0A1A">
      <w:pPr>
        <w:spacing w:line="360" w:lineRule="auto"/>
        <w:rPr>
          <w:rFonts w:ascii="Times New Roman" w:hAnsi="Times New Roman" w:cs="Times New Roman"/>
        </w:rPr>
      </w:pPr>
    </w:p>
    <w:p w14:paraId="1A870B67" w14:textId="77777777" w:rsidR="000F0A1A" w:rsidRPr="000F0A1A" w:rsidRDefault="000F0A1A">
      <w:pPr>
        <w:spacing w:line="360" w:lineRule="auto"/>
        <w:rPr>
          <w:rFonts w:ascii="Times New Roman" w:hAnsi="Times New Roman" w:cs="Times New Roman"/>
        </w:rPr>
      </w:pPr>
    </w:p>
    <w:sectPr w:rsidR="000F0A1A" w:rsidRPr="000F0A1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50B87" w14:textId="77777777" w:rsidR="003C6706" w:rsidRDefault="003C6706" w:rsidP="009E7A7C">
      <w:pPr>
        <w:spacing w:after="0" w:line="240" w:lineRule="auto"/>
      </w:pPr>
      <w:r>
        <w:separator/>
      </w:r>
    </w:p>
  </w:endnote>
  <w:endnote w:type="continuationSeparator" w:id="0">
    <w:p w14:paraId="47B7C469" w14:textId="77777777" w:rsidR="003C6706" w:rsidRDefault="003C6706" w:rsidP="009E7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9A65B" w14:textId="77777777" w:rsidR="009E7A7C" w:rsidRDefault="009E7A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913708"/>
      <w:docPartObj>
        <w:docPartGallery w:val="Page Numbers (Bottom of Page)"/>
        <w:docPartUnique/>
      </w:docPartObj>
    </w:sdtPr>
    <w:sdtEndPr>
      <w:rPr>
        <w:noProof/>
      </w:rPr>
    </w:sdtEndPr>
    <w:sdtContent>
      <w:p w14:paraId="7132DE79" w14:textId="2125AE08" w:rsidR="009E7A7C" w:rsidRDefault="009E7A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FA2F4" w14:textId="77777777" w:rsidR="009E7A7C" w:rsidRDefault="009E7A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15627" w14:textId="77777777" w:rsidR="009E7A7C" w:rsidRDefault="009E7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4D6EF" w14:textId="77777777" w:rsidR="003C6706" w:rsidRDefault="003C6706" w:rsidP="009E7A7C">
      <w:pPr>
        <w:spacing w:after="0" w:line="240" w:lineRule="auto"/>
      </w:pPr>
      <w:r>
        <w:separator/>
      </w:r>
    </w:p>
  </w:footnote>
  <w:footnote w:type="continuationSeparator" w:id="0">
    <w:p w14:paraId="5E02EF1B" w14:textId="77777777" w:rsidR="003C6706" w:rsidRDefault="003C6706" w:rsidP="009E7A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B48B6" w14:textId="77777777" w:rsidR="009E7A7C" w:rsidRDefault="009E7A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703F4" w14:textId="77777777" w:rsidR="009E7A7C" w:rsidRDefault="009E7A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5EF12" w14:textId="77777777" w:rsidR="009E7A7C" w:rsidRDefault="009E7A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71B04"/>
    <w:multiLevelType w:val="hybridMultilevel"/>
    <w:tmpl w:val="4ED23F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925AA8"/>
    <w:multiLevelType w:val="multilevel"/>
    <w:tmpl w:val="3EF22C5A"/>
    <w:lvl w:ilvl="0">
      <w:start w:val="1"/>
      <w:numFmt w:val="bullet"/>
      <w:lvlText w:val=""/>
      <w:lvlJc w:val="left"/>
      <w:pPr>
        <w:ind w:left="720" w:hanging="360"/>
      </w:pPr>
      <w:rPr>
        <w:rFonts w:ascii="Symbol" w:hAnsi="Symbol" w:hint="default"/>
      </w:rPr>
    </w:lvl>
    <w:lvl w:ilvl="1">
      <w:start w:val="5"/>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FFC0DF4"/>
    <w:multiLevelType w:val="multilevel"/>
    <w:tmpl w:val="C02AC2F6"/>
    <w:lvl w:ilvl="0">
      <w:start w:val="1"/>
      <w:numFmt w:val="decimal"/>
      <w:lvlText w:val="%1."/>
      <w:lvlJc w:val="left"/>
      <w:pPr>
        <w:ind w:left="720" w:hanging="360"/>
      </w:pPr>
    </w:lvl>
    <w:lvl w:ilvl="1">
      <w:start w:val="5"/>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50256B1"/>
    <w:multiLevelType w:val="hybridMultilevel"/>
    <w:tmpl w:val="AD589B6A"/>
    <w:lvl w:ilvl="0" w:tplc="8DEAF168">
      <w:numFmt w:val="bullet"/>
      <w:lvlText w:val="-"/>
      <w:lvlJc w:val="left"/>
      <w:pPr>
        <w:ind w:left="510" w:hanging="360"/>
      </w:pPr>
      <w:rPr>
        <w:rFonts w:ascii="Arial" w:eastAsiaTheme="minorHAnsi" w:hAnsi="Arial" w:cs="Arial" w:hint="default"/>
      </w:rPr>
    </w:lvl>
    <w:lvl w:ilvl="1" w:tplc="04090003" w:tentative="1">
      <w:start w:val="1"/>
      <w:numFmt w:val="bullet"/>
      <w:lvlText w:val="o"/>
      <w:lvlJc w:val="left"/>
      <w:pPr>
        <w:ind w:left="1230" w:hanging="360"/>
      </w:pPr>
      <w:rPr>
        <w:rFonts w:ascii="Courier New" w:hAnsi="Courier New" w:cs="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cs="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cs="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4" w15:restartNumberingAfterBreak="0">
    <w:nsid w:val="6D411643"/>
    <w:multiLevelType w:val="multilevel"/>
    <w:tmpl w:val="8568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6103B6"/>
    <w:multiLevelType w:val="hybridMultilevel"/>
    <w:tmpl w:val="17F0B25E"/>
    <w:lvl w:ilvl="0" w:tplc="0409000F">
      <w:start w:val="1"/>
      <w:numFmt w:val="decimal"/>
      <w:lvlText w:val="%1."/>
      <w:lvlJc w:val="left"/>
      <w:pPr>
        <w:ind w:left="720" w:hanging="360"/>
      </w:pPr>
    </w:lvl>
    <w:lvl w:ilvl="1" w:tplc="56A8D962">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0642241">
    <w:abstractNumId w:val="4"/>
  </w:num>
  <w:num w:numId="2" w16cid:durableId="1294562008">
    <w:abstractNumId w:val="0"/>
  </w:num>
  <w:num w:numId="3" w16cid:durableId="352803043">
    <w:abstractNumId w:val="3"/>
  </w:num>
  <w:num w:numId="4" w16cid:durableId="298194307">
    <w:abstractNumId w:val="5"/>
  </w:num>
  <w:num w:numId="5" w16cid:durableId="1824275734">
    <w:abstractNumId w:val="2"/>
  </w:num>
  <w:num w:numId="6" w16cid:durableId="469790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601"/>
    <w:rsid w:val="0001100E"/>
    <w:rsid w:val="000320FE"/>
    <w:rsid w:val="00040110"/>
    <w:rsid w:val="0009309F"/>
    <w:rsid w:val="000C7B90"/>
    <w:rsid w:val="000F0A1A"/>
    <w:rsid w:val="000F44CC"/>
    <w:rsid w:val="000F651C"/>
    <w:rsid w:val="001020FD"/>
    <w:rsid w:val="00152AF4"/>
    <w:rsid w:val="001550B4"/>
    <w:rsid w:val="001706BF"/>
    <w:rsid w:val="00182FDA"/>
    <w:rsid w:val="001A0C06"/>
    <w:rsid w:val="001B4682"/>
    <w:rsid w:val="001C2704"/>
    <w:rsid w:val="001E01B6"/>
    <w:rsid w:val="001E3D7C"/>
    <w:rsid w:val="002116EA"/>
    <w:rsid w:val="00212B39"/>
    <w:rsid w:val="00216D7B"/>
    <w:rsid w:val="00286C54"/>
    <w:rsid w:val="002D46C7"/>
    <w:rsid w:val="0030590D"/>
    <w:rsid w:val="00307553"/>
    <w:rsid w:val="00351040"/>
    <w:rsid w:val="00367D70"/>
    <w:rsid w:val="00391B6F"/>
    <w:rsid w:val="003C6706"/>
    <w:rsid w:val="003E6860"/>
    <w:rsid w:val="003F6C8D"/>
    <w:rsid w:val="003F7139"/>
    <w:rsid w:val="004051B1"/>
    <w:rsid w:val="00412FAC"/>
    <w:rsid w:val="00423DA9"/>
    <w:rsid w:val="00426021"/>
    <w:rsid w:val="0044135B"/>
    <w:rsid w:val="00441A61"/>
    <w:rsid w:val="004A525D"/>
    <w:rsid w:val="004B60BA"/>
    <w:rsid w:val="00510E6C"/>
    <w:rsid w:val="00550CBF"/>
    <w:rsid w:val="00565951"/>
    <w:rsid w:val="0056648B"/>
    <w:rsid w:val="00591EA7"/>
    <w:rsid w:val="005B58DF"/>
    <w:rsid w:val="005D2597"/>
    <w:rsid w:val="005F704B"/>
    <w:rsid w:val="0063493F"/>
    <w:rsid w:val="00652340"/>
    <w:rsid w:val="00683810"/>
    <w:rsid w:val="006A7B81"/>
    <w:rsid w:val="006D345C"/>
    <w:rsid w:val="007005B2"/>
    <w:rsid w:val="0070490F"/>
    <w:rsid w:val="00714A74"/>
    <w:rsid w:val="00726D8B"/>
    <w:rsid w:val="00732B5A"/>
    <w:rsid w:val="00750AE2"/>
    <w:rsid w:val="00762D08"/>
    <w:rsid w:val="00765920"/>
    <w:rsid w:val="0077651D"/>
    <w:rsid w:val="007871B9"/>
    <w:rsid w:val="007A5DF1"/>
    <w:rsid w:val="007C15A9"/>
    <w:rsid w:val="007C4449"/>
    <w:rsid w:val="0084612F"/>
    <w:rsid w:val="00881DAE"/>
    <w:rsid w:val="008947C9"/>
    <w:rsid w:val="008B3E3E"/>
    <w:rsid w:val="008C4CDC"/>
    <w:rsid w:val="008E602D"/>
    <w:rsid w:val="008F14D2"/>
    <w:rsid w:val="008F60E8"/>
    <w:rsid w:val="00907F7E"/>
    <w:rsid w:val="0091584D"/>
    <w:rsid w:val="00925F08"/>
    <w:rsid w:val="009452BB"/>
    <w:rsid w:val="00970949"/>
    <w:rsid w:val="009878F8"/>
    <w:rsid w:val="009961F6"/>
    <w:rsid w:val="009E7A7C"/>
    <w:rsid w:val="00A0539B"/>
    <w:rsid w:val="00A464DE"/>
    <w:rsid w:val="00A76E84"/>
    <w:rsid w:val="00A8487B"/>
    <w:rsid w:val="00AA4CCA"/>
    <w:rsid w:val="00AB566A"/>
    <w:rsid w:val="00AD6F67"/>
    <w:rsid w:val="00AD7B3B"/>
    <w:rsid w:val="00AF6092"/>
    <w:rsid w:val="00AF7601"/>
    <w:rsid w:val="00B031AD"/>
    <w:rsid w:val="00B6181F"/>
    <w:rsid w:val="00B650C6"/>
    <w:rsid w:val="00B67FD2"/>
    <w:rsid w:val="00B80779"/>
    <w:rsid w:val="00BA3BAC"/>
    <w:rsid w:val="00BB1BE5"/>
    <w:rsid w:val="00BC1895"/>
    <w:rsid w:val="00BF5B10"/>
    <w:rsid w:val="00C05FB4"/>
    <w:rsid w:val="00C209ED"/>
    <w:rsid w:val="00C21812"/>
    <w:rsid w:val="00C879BB"/>
    <w:rsid w:val="00D31D67"/>
    <w:rsid w:val="00D63273"/>
    <w:rsid w:val="00D766E5"/>
    <w:rsid w:val="00DA4980"/>
    <w:rsid w:val="00DE03AD"/>
    <w:rsid w:val="00DE4687"/>
    <w:rsid w:val="00DF6D09"/>
    <w:rsid w:val="00E16E63"/>
    <w:rsid w:val="00E216C6"/>
    <w:rsid w:val="00E46994"/>
    <w:rsid w:val="00E74FB1"/>
    <w:rsid w:val="00E7786B"/>
    <w:rsid w:val="00F21047"/>
    <w:rsid w:val="00F32D87"/>
    <w:rsid w:val="00F839FA"/>
    <w:rsid w:val="00F92404"/>
    <w:rsid w:val="00FB1BDE"/>
    <w:rsid w:val="00FB3375"/>
    <w:rsid w:val="00FB4DBB"/>
    <w:rsid w:val="00FD0EDD"/>
    <w:rsid w:val="00FD5E6F"/>
    <w:rsid w:val="00FD671D"/>
    <w:rsid w:val="00FF2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429A3"/>
  <w15:chartTrackingRefBased/>
  <w15:docId w15:val="{740B63F6-222E-41A2-9AFE-3D889A8FD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6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76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76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6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6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6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76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76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6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6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6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6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6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601"/>
    <w:rPr>
      <w:rFonts w:eastAsiaTheme="majorEastAsia" w:cstheme="majorBidi"/>
      <w:color w:val="272727" w:themeColor="text1" w:themeTint="D8"/>
    </w:rPr>
  </w:style>
  <w:style w:type="paragraph" w:styleId="Title">
    <w:name w:val="Title"/>
    <w:basedOn w:val="Normal"/>
    <w:next w:val="Normal"/>
    <w:link w:val="TitleChar"/>
    <w:uiPriority w:val="10"/>
    <w:qFormat/>
    <w:rsid w:val="00AF7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6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6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601"/>
    <w:pPr>
      <w:spacing w:before="160"/>
      <w:jc w:val="center"/>
    </w:pPr>
    <w:rPr>
      <w:i/>
      <w:iCs/>
      <w:color w:val="404040" w:themeColor="text1" w:themeTint="BF"/>
    </w:rPr>
  </w:style>
  <w:style w:type="character" w:customStyle="1" w:styleId="QuoteChar">
    <w:name w:val="Quote Char"/>
    <w:basedOn w:val="DefaultParagraphFont"/>
    <w:link w:val="Quote"/>
    <w:uiPriority w:val="29"/>
    <w:rsid w:val="00AF7601"/>
    <w:rPr>
      <w:i/>
      <w:iCs/>
      <w:color w:val="404040" w:themeColor="text1" w:themeTint="BF"/>
    </w:rPr>
  </w:style>
  <w:style w:type="paragraph" w:styleId="ListParagraph">
    <w:name w:val="List Paragraph"/>
    <w:basedOn w:val="Normal"/>
    <w:uiPriority w:val="34"/>
    <w:qFormat/>
    <w:rsid w:val="00AF7601"/>
    <w:pPr>
      <w:ind w:left="720"/>
      <w:contextualSpacing/>
    </w:pPr>
  </w:style>
  <w:style w:type="character" w:styleId="IntenseEmphasis">
    <w:name w:val="Intense Emphasis"/>
    <w:basedOn w:val="DefaultParagraphFont"/>
    <w:uiPriority w:val="21"/>
    <w:qFormat/>
    <w:rsid w:val="00AF7601"/>
    <w:rPr>
      <w:i/>
      <w:iCs/>
      <w:color w:val="0F4761" w:themeColor="accent1" w:themeShade="BF"/>
    </w:rPr>
  </w:style>
  <w:style w:type="paragraph" w:styleId="IntenseQuote">
    <w:name w:val="Intense Quote"/>
    <w:basedOn w:val="Normal"/>
    <w:next w:val="Normal"/>
    <w:link w:val="IntenseQuoteChar"/>
    <w:uiPriority w:val="30"/>
    <w:qFormat/>
    <w:rsid w:val="00AF76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601"/>
    <w:rPr>
      <w:i/>
      <w:iCs/>
      <w:color w:val="0F4761" w:themeColor="accent1" w:themeShade="BF"/>
    </w:rPr>
  </w:style>
  <w:style w:type="character" w:styleId="IntenseReference">
    <w:name w:val="Intense Reference"/>
    <w:basedOn w:val="DefaultParagraphFont"/>
    <w:uiPriority w:val="32"/>
    <w:qFormat/>
    <w:rsid w:val="00AF7601"/>
    <w:rPr>
      <w:b/>
      <w:bCs/>
      <w:smallCaps/>
      <w:color w:val="0F4761" w:themeColor="accent1" w:themeShade="BF"/>
      <w:spacing w:val="5"/>
    </w:rPr>
  </w:style>
  <w:style w:type="paragraph" w:styleId="NormalWeb">
    <w:name w:val="Normal (Web)"/>
    <w:basedOn w:val="Normal"/>
    <w:uiPriority w:val="99"/>
    <w:semiHidden/>
    <w:unhideWhenUsed/>
    <w:rsid w:val="003F6C8D"/>
    <w:rPr>
      <w:rFonts w:ascii="Times New Roman" w:hAnsi="Times New Roman" w:cs="Times New Roman"/>
    </w:rPr>
  </w:style>
  <w:style w:type="paragraph" w:styleId="TOCHeading">
    <w:name w:val="TOC Heading"/>
    <w:basedOn w:val="Heading1"/>
    <w:next w:val="Normal"/>
    <w:uiPriority w:val="39"/>
    <w:unhideWhenUsed/>
    <w:qFormat/>
    <w:rsid w:val="009E7A7C"/>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E7A7C"/>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9E7A7C"/>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9E7A7C"/>
    <w:pPr>
      <w:spacing w:after="100" w:line="259" w:lineRule="auto"/>
      <w:ind w:left="440"/>
    </w:pPr>
    <w:rPr>
      <w:rFonts w:eastAsiaTheme="minorEastAsia" w:cs="Times New Roman"/>
      <w:kern w:val="0"/>
      <w:sz w:val="22"/>
      <w:szCs w:val="22"/>
      <w14:ligatures w14:val="none"/>
    </w:rPr>
  </w:style>
  <w:style w:type="character" w:styleId="Hyperlink">
    <w:name w:val="Hyperlink"/>
    <w:basedOn w:val="DefaultParagraphFont"/>
    <w:uiPriority w:val="99"/>
    <w:unhideWhenUsed/>
    <w:rsid w:val="009E7A7C"/>
    <w:rPr>
      <w:color w:val="467886" w:themeColor="hyperlink"/>
      <w:u w:val="single"/>
    </w:rPr>
  </w:style>
  <w:style w:type="paragraph" w:styleId="Header">
    <w:name w:val="header"/>
    <w:basedOn w:val="Normal"/>
    <w:link w:val="HeaderChar"/>
    <w:uiPriority w:val="99"/>
    <w:unhideWhenUsed/>
    <w:rsid w:val="009E7A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7A7C"/>
  </w:style>
  <w:style w:type="paragraph" w:styleId="Footer">
    <w:name w:val="footer"/>
    <w:basedOn w:val="Normal"/>
    <w:link w:val="FooterChar"/>
    <w:uiPriority w:val="99"/>
    <w:unhideWhenUsed/>
    <w:rsid w:val="009E7A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7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00137">
      <w:bodyDiv w:val="1"/>
      <w:marLeft w:val="0"/>
      <w:marRight w:val="0"/>
      <w:marTop w:val="0"/>
      <w:marBottom w:val="0"/>
      <w:divBdr>
        <w:top w:val="none" w:sz="0" w:space="0" w:color="auto"/>
        <w:left w:val="none" w:sz="0" w:space="0" w:color="auto"/>
        <w:bottom w:val="none" w:sz="0" w:space="0" w:color="auto"/>
        <w:right w:val="none" w:sz="0" w:space="0" w:color="auto"/>
      </w:divBdr>
    </w:div>
    <w:div w:id="113403750">
      <w:bodyDiv w:val="1"/>
      <w:marLeft w:val="0"/>
      <w:marRight w:val="0"/>
      <w:marTop w:val="0"/>
      <w:marBottom w:val="0"/>
      <w:divBdr>
        <w:top w:val="none" w:sz="0" w:space="0" w:color="auto"/>
        <w:left w:val="none" w:sz="0" w:space="0" w:color="auto"/>
        <w:bottom w:val="none" w:sz="0" w:space="0" w:color="auto"/>
        <w:right w:val="none" w:sz="0" w:space="0" w:color="auto"/>
      </w:divBdr>
    </w:div>
    <w:div w:id="129442821">
      <w:bodyDiv w:val="1"/>
      <w:marLeft w:val="0"/>
      <w:marRight w:val="0"/>
      <w:marTop w:val="0"/>
      <w:marBottom w:val="0"/>
      <w:divBdr>
        <w:top w:val="none" w:sz="0" w:space="0" w:color="auto"/>
        <w:left w:val="none" w:sz="0" w:space="0" w:color="auto"/>
        <w:bottom w:val="none" w:sz="0" w:space="0" w:color="auto"/>
        <w:right w:val="none" w:sz="0" w:space="0" w:color="auto"/>
      </w:divBdr>
    </w:div>
    <w:div w:id="200754918">
      <w:bodyDiv w:val="1"/>
      <w:marLeft w:val="0"/>
      <w:marRight w:val="0"/>
      <w:marTop w:val="0"/>
      <w:marBottom w:val="0"/>
      <w:divBdr>
        <w:top w:val="none" w:sz="0" w:space="0" w:color="auto"/>
        <w:left w:val="none" w:sz="0" w:space="0" w:color="auto"/>
        <w:bottom w:val="none" w:sz="0" w:space="0" w:color="auto"/>
        <w:right w:val="none" w:sz="0" w:space="0" w:color="auto"/>
      </w:divBdr>
    </w:div>
    <w:div w:id="299310936">
      <w:bodyDiv w:val="1"/>
      <w:marLeft w:val="0"/>
      <w:marRight w:val="0"/>
      <w:marTop w:val="0"/>
      <w:marBottom w:val="0"/>
      <w:divBdr>
        <w:top w:val="none" w:sz="0" w:space="0" w:color="auto"/>
        <w:left w:val="none" w:sz="0" w:space="0" w:color="auto"/>
        <w:bottom w:val="none" w:sz="0" w:space="0" w:color="auto"/>
        <w:right w:val="none" w:sz="0" w:space="0" w:color="auto"/>
      </w:divBdr>
    </w:div>
    <w:div w:id="357899666">
      <w:bodyDiv w:val="1"/>
      <w:marLeft w:val="0"/>
      <w:marRight w:val="0"/>
      <w:marTop w:val="0"/>
      <w:marBottom w:val="0"/>
      <w:divBdr>
        <w:top w:val="none" w:sz="0" w:space="0" w:color="auto"/>
        <w:left w:val="none" w:sz="0" w:space="0" w:color="auto"/>
        <w:bottom w:val="none" w:sz="0" w:space="0" w:color="auto"/>
        <w:right w:val="none" w:sz="0" w:space="0" w:color="auto"/>
      </w:divBdr>
    </w:div>
    <w:div w:id="394554039">
      <w:bodyDiv w:val="1"/>
      <w:marLeft w:val="0"/>
      <w:marRight w:val="0"/>
      <w:marTop w:val="0"/>
      <w:marBottom w:val="0"/>
      <w:divBdr>
        <w:top w:val="none" w:sz="0" w:space="0" w:color="auto"/>
        <w:left w:val="none" w:sz="0" w:space="0" w:color="auto"/>
        <w:bottom w:val="none" w:sz="0" w:space="0" w:color="auto"/>
        <w:right w:val="none" w:sz="0" w:space="0" w:color="auto"/>
      </w:divBdr>
    </w:div>
    <w:div w:id="435758495">
      <w:bodyDiv w:val="1"/>
      <w:marLeft w:val="0"/>
      <w:marRight w:val="0"/>
      <w:marTop w:val="0"/>
      <w:marBottom w:val="0"/>
      <w:divBdr>
        <w:top w:val="none" w:sz="0" w:space="0" w:color="auto"/>
        <w:left w:val="none" w:sz="0" w:space="0" w:color="auto"/>
        <w:bottom w:val="none" w:sz="0" w:space="0" w:color="auto"/>
        <w:right w:val="none" w:sz="0" w:space="0" w:color="auto"/>
      </w:divBdr>
    </w:div>
    <w:div w:id="446199530">
      <w:bodyDiv w:val="1"/>
      <w:marLeft w:val="0"/>
      <w:marRight w:val="0"/>
      <w:marTop w:val="0"/>
      <w:marBottom w:val="0"/>
      <w:divBdr>
        <w:top w:val="none" w:sz="0" w:space="0" w:color="auto"/>
        <w:left w:val="none" w:sz="0" w:space="0" w:color="auto"/>
        <w:bottom w:val="none" w:sz="0" w:space="0" w:color="auto"/>
        <w:right w:val="none" w:sz="0" w:space="0" w:color="auto"/>
      </w:divBdr>
    </w:div>
    <w:div w:id="489638603">
      <w:bodyDiv w:val="1"/>
      <w:marLeft w:val="0"/>
      <w:marRight w:val="0"/>
      <w:marTop w:val="0"/>
      <w:marBottom w:val="0"/>
      <w:divBdr>
        <w:top w:val="none" w:sz="0" w:space="0" w:color="auto"/>
        <w:left w:val="none" w:sz="0" w:space="0" w:color="auto"/>
        <w:bottom w:val="none" w:sz="0" w:space="0" w:color="auto"/>
        <w:right w:val="none" w:sz="0" w:space="0" w:color="auto"/>
      </w:divBdr>
    </w:div>
    <w:div w:id="547912365">
      <w:bodyDiv w:val="1"/>
      <w:marLeft w:val="0"/>
      <w:marRight w:val="0"/>
      <w:marTop w:val="0"/>
      <w:marBottom w:val="0"/>
      <w:divBdr>
        <w:top w:val="none" w:sz="0" w:space="0" w:color="auto"/>
        <w:left w:val="none" w:sz="0" w:space="0" w:color="auto"/>
        <w:bottom w:val="none" w:sz="0" w:space="0" w:color="auto"/>
        <w:right w:val="none" w:sz="0" w:space="0" w:color="auto"/>
      </w:divBdr>
    </w:div>
    <w:div w:id="560949639">
      <w:bodyDiv w:val="1"/>
      <w:marLeft w:val="0"/>
      <w:marRight w:val="0"/>
      <w:marTop w:val="0"/>
      <w:marBottom w:val="0"/>
      <w:divBdr>
        <w:top w:val="none" w:sz="0" w:space="0" w:color="auto"/>
        <w:left w:val="none" w:sz="0" w:space="0" w:color="auto"/>
        <w:bottom w:val="none" w:sz="0" w:space="0" w:color="auto"/>
        <w:right w:val="none" w:sz="0" w:space="0" w:color="auto"/>
      </w:divBdr>
    </w:div>
    <w:div w:id="564611511">
      <w:bodyDiv w:val="1"/>
      <w:marLeft w:val="0"/>
      <w:marRight w:val="0"/>
      <w:marTop w:val="0"/>
      <w:marBottom w:val="0"/>
      <w:divBdr>
        <w:top w:val="none" w:sz="0" w:space="0" w:color="auto"/>
        <w:left w:val="none" w:sz="0" w:space="0" w:color="auto"/>
        <w:bottom w:val="none" w:sz="0" w:space="0" w:color="auto"/>
        <w:right w:val="none" w:sz="0" w:space="0" w:color="auto"/>
      </w:divBdr>
    </w:div>
    <w:div w:id="619528162">
      <w:bodyDiv w:val="1"/>
      <w:marLeft w:val="0"/>
      <w:marRight w:val="0"/>
      <w:marTop w:val="0"/>
      <w:marBottom w:val="0"/>
      <w:divBdr>
        <w:top w:val="none" w:sz="0" w:space="0" w:color="auto"/>
        <w:left w:val="none" w:sz="0" w:space="0" w:color="auto"/>
        <w:bottom w:val="none" w:sz="0" w:space="0" w:color="auto"/>
        <w:right w:val="none" w:sz="0" w:space="0" w:color="auto"/>
      </w:divBdr>
    </w:div>
    <w:div w:id="623780102">
      <w:bodyDiv w:val="1"/>
      <w:marLeft w:val="0"/>
      <w:marRight w:val="0"/>
      <w:marTop w:val="0"/>
      <w:marBottom w:val="0"/>
      <w:divBdr>
        <w:top w:val="none" w:sz="0" w:space="0" w:color="auto"/>
        <w:left w:val="none" w:sz="0" w:space="0" w:color="auto"/>
        <w:bottom w:val="none" w:sz="0" w:space="0" w:color="auto"/>
        <w:right w:val="none" w:sz="0" w:space="0" w:color="auto"/>
      </w:divBdr>
    </w:div>
    <w:div w:id="626355997">
      <w:bodyDiv w:val="1"/>
      <w:marLeft w:val="0"/>
      <w:marRight w:val="0"/>
      <w:marTop w:val="0"/>
      <w:marBottom w:val="0"/>
      <w:divBdr>
        <w:top w:val="none" w:sz="0" w:space="0" w:color="auto"/>
        <w:left w:val="none" w:sz="0" w:space="0" w:color="auto"/>
        <w:bottom w:val="none" w:sz="0" w:space="0" w:color="auto"/>
        <w:right w:val="none" w:sz="0" w:space="0" w:color="auto"/>
      </w:divBdr>
    </w:div>
    <w:div w:id="742410422">
      <w:bodyDiv w:val="1"/>
      <w:marLeft w:val="0"/>
      <w:marRight w:val="0"/>
      <w:marTop w:val="0"/>
      <w:marBottom w:val="0"/>
      <w:divBdr>
        <w:top w:val="none" w:sz="0" w:space="0" w:color="auto"/>
        <w:left w:val="none" w:sz="0" w:space="0" w:color="auto"/>
        <w:bottom w:val="none" w:sz="0" w:space="0" w:color="auto"/>
        <w:right w:val="none" w:sz="0" w:space="0" w:color="auto"/>
      </w:divBdr>
    </w:div>
    <w:div w:id="950093472">
      <w:bodyDiv w:val="1"/>
      <w:marLeft w:val="0"/>
      <w:marRight w:val="0"/>
      <w:marTop w:val="0"/>
      <w:marBottom w:val="0"/>
      <w:divBdr>
        <w:top w:val="none" w:sz="0" w:space="0" w:color="auto"/>
        <w:left w:val="none" w:sz="0" w:space="0" w:color="auto"/>
        <w:bottom w:val="none" w:sz="0" w:space="0" w:color="auto"/>
        <w:right w:val="none" w:sz="0" w:space="0" w:color="auto"/>
      </w:divBdr>
    </w:div>
    <w:div w:id="982810014">
      <w:bodyDiv w:val="1"/>
      <w:marLeft w:val="0"/>
      <w:marRight w:val="0"/>
      <w:marTop w:val="0"/>
      <w:marBottom w:val="0"/>
      <w:divBdr>
        <w:top w:val="none" w:sz="0" w:space="0" w:color="auto"/>
        <w:left w:val="none" w:sz="0" w:space="0" w:color="auto"/>
        <w:bottom w:val="none" w:sz="0" w:space="0" w:color="auto"/>
        <w:right w:val="none" w:sz="0" w:space="0" w:color="auto"/>
      </w:divBdr>
    </w:div>
    <w:div w:id="1128553652">
      <w:bodyDiv w:val="1"/>
      <w:marLeft w:val="0"/>
      <w:marRight w:val="0"/>
      <w:marTop w:val="0"/>
      <w:marBottom w:val="0"/>
      <w:divBdr>
        <w:top w:val="none" w:sz="0" w:space="0" w:color="auto"/>
        <w:left w:val="none" w:sz="0" w:space="0" w:color="auto"/>
        <w:bottom w:val="none" w:sz="0" w:space="0" w:color="auto"/>
        <w:right w:val="none" w:sz="0" w:space="0" w:color="auto"/>
      </w:divBdr>
    </w:div>
    <w:div w:id="1165390259">
      <w:bodyDiv w:val="1"/>
      <w:marLeft w:val="0"/>
      <w:marRight w:val="0"/>
      <w:marTop w:val="0"/>
      <w:marBottom w:val="0"/>
      <w:divBdr>
        <w:top w:val="none" w:sz="0" w:space="0" w:color="auto"/>
        <w:left w:val="none" w:sz="0" w:space="0" w:color="auto"/>
        <w:bottom w:val="none" w:sz="0" w:space="0" w:color="auto"/>
        <w:right w:val="none" w:sz="0" w:space="0" w:color="auto"/>
      </w:divBdr>
    </w:div>
    <w:div w:id="1271163305">
      <w:bodyDiv w:val="1"/>
      <w:marLeft w:val="0"/>
      <w:marRight w:val="0"/>
      <w:marTop w:val="0"/>
      <w:marBottom w:val="0"/>
      <w:divBdr>
        <w:top w:val="none" w:sz="0" w:space="0" w:color="auto"/>
        <w:left w:val="none" w:sz="0" w:space="0" w:color="auto"/>
        <w:bottom w:val="none" w:sz="0" w:space="0" w:color="auto"/>
        <w:right w:val="none" w:sz="0" w:space="0" w:color="auto"/>
      </w:divBdr>
    </w:div>
    <w:div w:id="1279020300">
      <w:bodyDiv w:val="1"/>
      <w:marLeft w:val="0"/>
      <w:marRight w:val="0"/>
      <w:marTop w:val="0"/>
      <w:marBottom w:val="0"/>
      <w:divBdr>
        <w:top w:val="none" w:sz="0" w:space="0" w:color="auto"/>
        <w:left w:val="none" w:sz="0" w:space="0" w:color="auto"/>
        <w:bottom w:val="none" w:sz="0" w:space="0" w:color="auto"/>
        <w:right w:val="none" w:sz="0" w:space="0" w:color="auto"/>
      </w:divBdr>
    </w:div>
    <w:div w:id="1404836778">
      <w:bodyDiv w:val="1"/>
      <w:marLeft w:val="0"/>
      <w:marRight w:val="0"/>
      <w:marTop w:val="0"/>
      <w:marBottom w:val="0"/>
      <w:divBdr>
        <w:top w:val="none" w:sz="0" w:space="0" w:color="auto"/>
        <w:left w:val="none" w:sz="0" w:space="0" w:color="auto"/>
        <w:bottom w:val="none" w:sz="0" w:space="0" w:color="auto"/>
        <w:right w:val="none" w:sz="0" w:space="0" w:color="auto"/>
      </w:divBdr>
    </w:div>
    <w:div w:id="1491098860">
      <w:bodyDiv w:val="1"/>
      <w:marLeft w:val="0"/>
      <w:marRight w:val="0"/>
      <w:marTop w:val="0"/>
      <w:marBottom w:val="0"/>
      <w:divBdr>
        <w:top w:val="none" w:sz="0" w:space="0" w:color="auto"/>
        <w:left w:val="none" w:sz="0" w:space="0" w:color="auto"/>
        <w:bottom w:val="none" w:sz="0" w:space="0" w:color="auto"/>
        <w:right w:val="none" w:sz="0" w:space="0" w:color="auto"/>
      </w:divBdr>
    </w:div>
    <w:div w:id="1503885441">
      <w:bodyDiv w:val="1"/>
      <w:marLeft w:val="0"/>
      <w:marRight w:val="0"/>
      <w:marTop w:val="0"/>
      <w:marBottom w:val="0"/>
      <w:divBdr>
        <w:top w:val="none" w:sz="0" w:space="0" w:color="auto"/>
        <w:left w:val="none" w:sz="0" w:space="0" w:color="auto"/>
        <w:bottom w:val="none" w:sz="0" w:space="0" w:color="auto"/>
        <w:right w:val="none" w:sz="0" w:space="0" w:color="auto"/>
      </w:divBdr>
    </w:div>
    <w:div w:id="1549757631">
      <w:bodyDiv w:val="1"/>
      <w:marLeft w:val="0"/>
      <w:marRight w:val="0"/>
      <w:marTop w:val="0"/>
      <w:marBottom w:val="0"/>
      <w:divBdr>
        <w:top w:val="none" w:sz="0" w:space="0" w:color="auto"/>
        <w:left w:val="none" w:sz="0" w:space="0" w:color="auto"/>
        <w:bottom w:val="none" w:sz="0" w:space="0" w:color="auto"/>
        <w:right w:val="none" w:sz="0" w:space="0" w:color="auto"/>
      </w:divBdr>
    </w:div>
    <w:div w:id="1604075110">
      <w:bodyDiv w:val="1"/>
      <w:marLeft w:val="0"/>
      <w:marRight w:val="0"/>
      <w:marTop w:val="0"/>
      <w:marBottom w:val="0"/>
      <w:divBdr>
        <w:top w:val="none" w:sz="0" w:space="0" w:color="auto"/>
        <w:left w:val="none" w:sz="0" w:space="0" w:color="auto"/>
        <w:bottom w:val="none" w:sz="0" w:space="0" w:color="auto"/>
        <w:right w:val="none" w:sz="0" w:space="0" w:color="auto"/>
      </w:divBdr>
    </w:div>
    <w:div w:id="1633516775">
      <w:bodyDiv w:val="1"/>
      <w:marLeft w:val="0"/>
      <w:marRight w:val="0"/>
      <w:marTop w:val="0"/>
      <w:marBottom w:val="0"/>
      <w:divBdr>
        <w:top w:val="none" w:sz="0" w:space="0" w:color="auto"/>
        <w:left w:val="none" w:sz="0" w:space="0" w:color="auto"/>
        <w:bottom w:val="none" w:sz="0" w:space="0" w:color="auto"/>
        <w:right w:val="none" w:sz="0" w:space="0" w:color="auto"/>
      </w:divBdr>
    </w:div>
    <w:div w:id="1808400822">
      <w:bodyDiv w:val="1"/>
      <w:marLeft w:val="0"/>
      <w:marRight w:val="0"/>
      <w:marTop w:val="0"/>
      <w:marBottom w:val="0"/>
      <w:divBdr>
        <w:top w:val="none" w:sz="0" w:space="0" w:color="auto"/>
        <w:left w:val="none" w:sz="0" w:space="0" w:color="auto"/>
        <w:bottom w:val="none" w:sz="0" w:space="0" w:color="auto"/>
        <w:right w:val="none" w:sz="0" w:space="0" w:color="auto"/>
      </w:divBdr>
    </w:div>
    <w:div w:id="1824420991">
      <w:bodyDiv w:val="1"/>
      <w:marLeft w:val="0"/>
      <w:marRight w:val="0"/>
      <w:marTop w:val="0"/>
      <w:marBottom w:val="0"/>
      <w:divBdr>
        <w:top w:val="none" w:sz="0" w:space="0" w:color="auto"/>
        <w:left w:val="none" w:sz="0" w:space="0" w:color="auto"/>
        <w:bottom w:val="none" w:sz="0" w:space="0" w:color="auto"/>
        <w:right w:val="none" w:sz="0" w:space="0" w:color="auto"/>
      </w:divBdr>
    </w:div>
    <w:div w:id="1893810536">
      <w:bodyDiv w:val="1"/>
      <w:marLeft w:val="0"/>
      <w:marRight w:val="0"/>
      <w:marTop w:val="0"/>
      <w:marBottom w:val="0"/>
      <w:divBdr>
        <w:top w:val="none" w:sz="0" w:space="0" w:color="auto"/>
        <w:left w:val="none" w:sz="0" w:space="0" w:color="auto"/>
        <w:bottom w:val="none" w:sz="0" w:space="0" w:color="auto"/>
        <w:right w:val="none" w:sz="0" w:space="0" w:color="auto"/>
      </w:divBdr>
    </w:div>
    <w:div w:id="1919632066">
      <w:bodyDiv w:val="1"/>
      <w:marLeft w:val="0"/>
      <w:marRight w:val="0"/>
      <w:marTop w:val="0"/>
      <w:marBottom w:val="0"/>
      <w:divBdr>
        <w:top w:val="none" w:sz="0" w:space="0" w:color="auto"/>
        <w:left w:val="none" w:sz="0" w:space="0" w:color="auto"/>
        <w:bottom w:val="none" w:sz="0" w:space="0" w:color="auto"/>
        <w:right w:val="none" w:sz="0" w:space="0" w:color="auto"/>
      </w:divBdr>
    </w:div>
    <w:div w:id="2040428758">
      <w:bodyDiv w:val="1"/>
      <w:marLeft w:val="0"/>
      <w:marRight w:val="0"/>
      <w:marTop w:val="0"/>
      <w:marBottom w:val="0"/>
      <w:divBdr>
        <w:top w:val="none" w:sz="0" w:space="0" w:color="auto"/>
        <w:left w:val="none" w:sz="0" w:space="0" w:color="auto"/>
        <w:bottom w:val="none" w:sz="0" w:space="0" w:color="auto"/>
        <w:right w:val="none" w:sz="0" w:space="0" w:color="auto"/>
      </w:divBdr>
    </w:div>
    <w:div w:id="2105371928">
      <w:bodyDiv w:val="1"/>
      <w:marLeft w:val="0"/>
      <w:marRight w:val="0"/>
      <w:marTop w:val="0"/>
      <w:marBottom w:val="0"/>
      <w:divBdr>
        <w:top w:val="none" w:sz="0" w:space="0" w:color="auto"/>
        <w:left w:val="none" w:sz="0" w:space="0" w:color="auto"/>
        <w:bottom w:val="none" w:sz="0" w:space="0" w:color="auto"/>
        <w:right w:val="none" w:sz="0" w:space="0" w:color="auto"/>
      </w:divBdr>
    </w:div>
    <w:div w:id="213609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Sim24</b:Tag>
    <b:SourceType>InternetSite</b:SourceType>
    <b:Guid>{50AAA355-CE07-4B83-B6F0-6AC8B551C6DB}</b:Guid>
    <b:Author>
      <b:Author>
        <b:Corporate>Simon Hayward</b:Corporate>
      </b:Author>
    </b:Author>
    <b:Title>HR Magazine </b:Title>
    <b:Year>2024</b:Year>
    <b:YearAccessed>2025</b:YearAccessed>
    <b:URL>https://www.hrmagazine.co.uk/content/features/the-challenges-of-retail-leadership/</b:URL>
    <b:RefOrder>1</b:RefOrder>
  </b:Source>
</b:Sources>
</file>

<file path=customXml/itemProps1.xml><?xml version="1.0" encoding="utf-8"?>
<ds:datastoreItem xmlns:ds="http://schemas.openxmlformats.org/officeDocument/2006/customXml" ds:itemID="{80029C33-316D-45DC-B0E8-8FE8838BA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11</Pages>
  <Words>2701</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Marin (2213202)</dc:creator>
  <cp:keywords/>
  <dc:description/>
  <cp:lastModifiedBy>Cristina Marin (2213202)</cp:lastModifiedBy>
  <cp:revision>38</cp:revision>
  <dcterms:created xsi:type="dcterms:W3CDTF">2025-02-23T17:57:00Z</dcterms:created>
  <dcterms:modified xsi:type="dcterms:W3CDTF">2025-03-25T09:20:00Z</dcterms:modified>
</cp:coreProperties>
</file>