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814F0" w14:textId="77777777" w:rsidR="00A8620B" w:rsidRDefault="00A8620B"/>
    <w:p w14:paraId="6C48262F" w14:textId="77777777" w:rsidR="001850C7" w:rsidRDefault="001850C7">
      <w:r>
        <w:t>5Cii</w:t>
      </w:r>
    </w:p>
    <w:p w14:paraId="26EDC19A" w14:textId="77777777" w:rsidR="001850C7" w:rsidRDefault="001850C7"/>
    <w:p w14:paraId="0A28F369" w14:textId="77777777" w:rsidR="001850C7" w:rsidRDefault="001850C7">
      <w:commentRangeStart w:id="0"/>
      <w:proofErr w:type="gramStart"/>
      <w:r>
        <w:t>his</w:t>
      </w:r>
      <w:proofErr w:type="gramEnd"/>
      <w:r>
        <w:t xml:space="preserve"> rebus </w:t>
      </w:r>
      <w:proofErr w:type="spellStart"/>
      <w:r>
        <w:t>ita</w:t>
      </w:r>
      <w:proofErr w:type="spellEnd"/>
      <w:r>
        <w:t xml:space="preserve"> </w:t>
      </w:r>
      <w:proofErr w:type="spellStart"/>
      <w:r>
        <w:t>actis</w:t>
      </w:r>
      <w:commentRangeEnd w:id="0"/>
      <w:proofErr w:type="spellEnd"/>
      <w:r>
        <w:rPr>
          <w:rStyle w:val="CommentReference"/>
        </w:rPr>
        <w:commentReference w:id="0"/>
      </w:r>
      <w:r>
        <w:t xml:space="preserve">, </w:t>
      </w:r>
      <w:proofErr w:type="spellStart"/>
      <w:r>
        <w:t>constituta</w:t>
      </w:r>
      <w:proofErr w:type="spellEnd"/>
      <w:r>
        <w:t xml:space="preserve"> </w:t>
      </w:r>
      <w:proofErr w:type="spellStart"/>
      <w:r>
        <w:t>nocte</w:t>
      </w:r>
      <w:proofErr w:type="spellEnd"/>
      <w:r>
        <w:t xml:space="preserve"> qua </w:t>
      </w:r>
      <w:commentRangeStart w:id="1"/>
      <w:proofErr w:type="spellStart"/>
      <w:r>
        <w:t>proficiscerentur</w:t>
      </w:r>
      <w:proofErr w:type="spellEnd"/>
      <w:r>
        <w:t xml:space="preserve"> </w:t>
      </w:r>
      <w:commentRangeEnd w:id="1"/>
      <w:r>
        <w:rPr>
          <w:rStyle w:val="CommentReference"/>
        </w:rPr>
        <w:commentReference w:id="1"/>
      </w:r>
      <w:proofErr w:type="spellStart"/>
      <w:r>
        <w:t>Allobroges</w:t>
      </w:r>
      <w:proofErr w:type="spellEnd"/>
      <w:r>
        <w:t xml:space="preserve">, Cicero, a </w:t>
      </w:r>
      <w:proofErr w:type="spellStart"/>
      <w:r>
        <w:t>legatis</w:t>
      </w:r>
      <w:proofErr w:type="spellEnd"/>
      <w:r>
        <w:t xml:space="preserve"> </w:t>
      </w:r>
      <w:commentRangeStart w:id="2"/>
      <w:proofErr w:type="spellStart"/>
      <w:r>
        <w:t>cuncta</w:t>
      </w:r>
      <w:proofErr w:type="spellEnd"/>
      <w:r>
        <w:t xml:space="preserve"> </w:t>
      </w:r>
      <w:commentRangeEnd w:id="2"/>
      <w:r>
        <w:rPr>
          <w:rStyle w:val="CommentReference"/>
        </w:rPr>
        <w:commentReference w:id="2"/>
      </w:r>
      <w:proofErr w:type="spellStart"/>
      <w:r>
        <w:t>edoctus</w:t>
      </w:r>
      <w:proofErr w:type="spellEnd"/>
      <w:r>
        <w:t xml:space="preserve">, </w:t>
      </w:r>
      <w:proofErr w:type="spellStart"/>
      <w:r>
        <w:t>praetoribus</w:t>
      </w:r>
      <w:proofErr w:type="spellEnd"/>
      <w:r>
        <w:t xml:space="preserve"> </w:t>
      </w:r>
      <w:proofErr w:type="spellStart"/>
      <w:r>
        <w:t>imperaut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in </w:t>
      </w:r>
      <w:commentRangeStart w:id="3"/>
      <w:proofErr w:type="spellStart"/>
      <w:r>
        <w:t>ponte</w:t>
      </w:r>
      <w:proofErr w:type="spellEnd"/>
      <w:r>
        <w:t xml:space="preserve"> </w:t>
      </w:r>
      <w:commentRangeEnd w:id="3"/>
      <w:r>
        <w:rPr>
          <w:rStyle w:val="CommentReference"/>
        </w:rPr>
        <w:commentReference w:id="3"/>
      </w:r>
      <w:proofErr w:type="spellStart"/>
      <w:r>
        <w:t>Muluio</w:t>
      </w:r>
      <w:proofErr w:type="spellEnd"/>
      <w:r>
        <w:t xml:space="preserve"> per </w:t>
      </w:r>
      <w:commentRangeStart w:id="4"/>
      <w:proofErr w:type="spellStart"/>
      <w:r>
        <w:t>insidias</w:t>
      </w:r>
      <w:proofErr w:type="spellEnd"/>
      <w:r>
        <w:t xml:space="preserve"> </w:t>
      </w:r>
      <w:commentRangeEnd w:id="4"/>
      <w:r>
        <w:rPr>
          <w:rStyle w:val="CommentReference"/>
        </w:rPr>
        <w:commentReference w:id="4"/>
      </w:r>
      <w:proofErr w:type="spellStart"/>
      <w:r>
        <w:t>Allobrogum</w:t>
      </w:r>
      <w:proofErr w:type="spellEnd"/>
      <w:r>
        <w:t xml:space="preserve"> </w:t>
      </w:r>
      <w:proofErr w:type="spellStart"/>
      <w:r>
        <w:t>comitatus</w:t>
      </w:r>
      <w:proofErr w:type="spellEnd"/>
      <w:r>
        <w:t xml:space="preserve"> </w:t>
      </w:r>
      <w:commentRangeStart w:id="5"/>
      <w:proofErr w:type="spellStart"/>
      <w:r>
        <w:t>deprehendant</w:t>
      </w:r>
      <w:commentRangeEnd w:id="5"/>
      <w:proofErr w:type="spellEnd"/>
      <w:r>
        <w:rPr>
          <w:rStyle w:val="CommentReference"/>
        </w:rPr>
        <w:commentReference w:id="5"/>
      </w:r>
      <w:r>
        <w:t xml:space="preserve">. Sine mora ad </w:t>
      </w:r>
      <w:proofErr w:type="spellStart"/>
      <w:r>
        <w:t>pontem</w:t>
      </w:r>
      <w:proofErr w:type="spellEnd"/>
      <w:r>
        <w:t xml:space="preserve"> </w:t>
      </w:r>
      <w:proofErr w:type="spellStart"/>
      <w:r>
        <w:t>itum</w:t>
      </w:r>
      <w:proofErr w:type="spellEnd"/>
      <w:r>
        <w:t xml:space="preserve"> est. </w:t>
      </w:r>
      <w:proofErr w:type="spellStart"/>
      <w:r>
        <w:t>Praetores</w:t>
      </w:r>
      <w:proofErr w:type="spellEnd"/>
      <w:r>
        <w:t xml:space="preserve">, </w:t>
      </w:r>
      <w:proofErr w:type="spellStart"/>
      <w:r>
        <w:t>homines</w:t>
      </w:r>
      <w:proofErr w:type="spellEnd"/>
      <w:r>
        <w:t xml:space="preserve"> </w:t>
      </w:r>
      <w:proofErr w:type="spellStart"/>
      <w:r>
        <w:t>militares</w:t>
      </w:r>
      <w:proofErr w:type="spellEnd"/>
      <w:r>
        <w:t xml:space="preserve">, sine </w:t>
      </w:r>
      <w:proofErr w:type="spellStart"/>
      <w:r>
        <w:t>tumult</w:t>
      </w:r>
      <w:r w:rsidR="00291077">
        <w:t>u</w:t>
      </w:r>
      <w:proofErr w:type="spellEnd"/>
      <w:r>
        <w:t xml:space="preserve"> </w:t>
      </w:r>
      <w:commentRangeStart w:id="6"/>
      <w:proofErr w:type="spellStart"/>
      <w:r>
        <w:t>praesidiis</w:t>
      </w:r>
      <w:proofErr w:type="spellEnd"/>
      <w:r>
        <w:t xml:space="preserve"> </w:t>
      </w:r>
      <w:commentRangeEnd w:id="6"/>
      <w:r w:rsidR="00291077">
        <w:rPr>
          <w:rStyle w:val="CommentReference"/>
        </w:rPr>
        <w:commentReference w:id="6"/>
      </w:r>
      <w:commentRangeStart w:id="7"/>
      <w:proofErr w:type="spellStart"/>
      <w:r w:rsidR="00291077">
        <w:t>collocati</w:t>
      </w:r>
      <w:r>
        <w:t>s</w:t>
      </w:r>
      <w:commentRangeEnd w:id="7"/>
      <w:proofErr w:type="spellEnd"/>
      <w:r w:rsidR="00291077">
        <w:rPr>
          <w:rStyle w:val="CommentReference"/>
        </w:rPr>
        <w:commentReference w:id="7"/>
      </w:r>
      <w:r>
        <w:t xml:space="preserve">, </w:t>
      </w:r>
      <w:proofErr w:type="spellStart"/>
      <w:r>
        <w:t>sicuti</w:t>
      </w:r>
      <w:proofErr w:type="spellEnd"/>
      <w:r>
        <w:t xml:space="preserve"> </w:t>
      </w:r>
      <w:proofErr w:type="spellStart"/>
      <w:r>
        <w:t>eis</w:t>
      </w:r>
      <w:proofErr w:type="spellEnd"/>
      <w:r>
        <w:t xml:space="preserve"> </w:t>
      </w:r>
      <w:commentRangeStart w:id="8"/>
      <w:proofErr w:type="spellStart"/>
      <w:r>
        <w:t>praeceptum</w:t>
      </w:r>
      <w:proofErr w:type="spellEnd"/>
      <w:r>
        <w:t xml:space="preserve"> </w:t>
      </w:r>
      <w:proofErr w:type="spellStart"/>
      <w:r>
        <w:t>erat</w:t>
      </w:r>
      <w:commentRangeEnd w:id="8"/>
      <w:proofErr w:type="spellEnd"/>
      <w:r w:rsidR="00291077">
        <w:rPr>
          <w:rStyle w:val="CommentReference"/>
        </w:rPr>
        <w:commentReference w:id="8"/>
      </w:r>
      <w:r>
        <w:t xml:space="preserve">, </w:t>
      </w:r>
      <w:proofErr w:type="spellStart"/>
      <w:r>
        <w:t>occulte</w:t>
      </w:r>
      <w:proofErr w:type="spellEnd"/>
      <w:r>
        <w:t xml:space="preserve"> </w:t>
      </w:r>
      <w:proofErr w:type="spellStart"/>
      <w:r>
        <w:t>pontem</w:t>
      </w:r>
      <w:proofErr w:type="spellEnd"/>
      <w:r>
        <w:t xml:space="preserve"> </w:t>
      </w:r>
      <w:commentRangeStart w:id="9"/>
      <w:proofErr w:type="spellStart"/>
      <w:r>
        <w:t>obsident</w:t>
      </w:r>
      <w:commentRangeEnd w:id="9"/>
      <w:proofErr w:type="spellEnd"/>
      <w:r w:rsidR="00291077">
        <w:rPr>
          <w:rStyle w:val="CommentReference"/>
        </w:rPr>
        <w:commentReference w:id="9"/>
      </w:r>
      <w:r>
        <w:t xml:space="preserve">. </w:t>
      </w:r>
      <w:proofErr w:type="spellStart"/>
      <w:r>
        <w:t>Postquam</w:t>
      </w:r>
      <w:proofErr w:type="spellEnd"/>
      <w:r>
        <w:t xml:space="preserve"> ad id loci </w:t>
      </w:r>
      <w:proofErr w:type="spellStart"/>
      <w:r>
        <w:t>legati</w:t>
      </w:r>
      <w:proofErr w:type="spellEnd"/>
      <w:r>
        <w:t xml:space="preserve"> cum </w:t>
      </w:r>
      <w:proofErr w:type="spellStart"/>
      <w:r>
        <w:t>Volturcio</w:t>
      </w:r>
      <w:proofErr w:type="spellEnd"/>
      <w:r>
        <w:t xml:space="preserve"> </w:t>
      </w:r>
      <w:proofErr w:type="spellStart"/>
      <w:r>
        <w:t>pervenerunt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simul</w:t>
      </w:r>
      <w:proofErr w:type="spellEnd"/>
      <w:r>
        <w:t xml:space="preserve"> </w:t>
      </w:r>
      <w:proofErr w:type="spellStart"/>
      <w:r>
        <w:t>utrimque</w:t>
      </w:r>
      <w:proofErr w:type="spellEnd"/>
      <w:r>
        <w:t xml:space="preserve"> </w:t>
      </w:r>
      <w:proofErr w:type="spellStart"/>
      <w:r>
        <w:t>clamor</w:t>
      </w:r>
      <w:proofErr w:type="spellEnd"/>
      <w:r>
        <w:t xml:space="preserve"> </w:t>
      </w:r>
      <w:commentRangeStart w:id="10"/>
      <w:proofErr w:type="spellStart"/>
      <w:r>
        <w:t>exortus</w:t>
      </w:r>
      <w:proofErr w:type="spellEnd"/>
      <w:r>
        <w:t xml:space="preserve"> </w:t>
      </w:r>
      <w:proofErr w:type="spellStart"/>
      <w:r>
        <w:t>est</w:t>
      </w:r>
      <w:commentRangeEnd w:id="10"/>
      <w:proofErr w:type="spellEnd"/>
      <w:r w:rsidR="00291077">
        <w:rPr>
          <w:rStyle w:val="CommentReference"/>
        </w:rPr>
        <w:commentReference w:id="10"/>
      </w:r>
      <w:r>
        <w:t xml:space="preserve">, Galli, </w:t>
      </w:r>
      <w:commentRangeStart w:id="11"/>
      <w:proofErr w:type="spellStart"/>
      <w:r>
        <w:t>cito</w:t>
      </w:r>
      <w:proofErr w:type="spellEnd"/>
      <w:r>
        <w:t xml:space="preserve"> </w:t>
      </w:r>
      <w:proofErr w:type="spellStart"/>
      <w:r>
        <w:t>co</w:t>
      </w:r>
      <w:r w:rsidR="00825378">
        <w:t>gnito</w:t>
      </w:r>
      <w:proofErr w:type="spellEnd"/>
      <w:r w:rsidR="00825378">
        <w:t xml:space="preserve"> </w:t>
      </w:r>
      <w:proofErr w:type="spellStart"/>
      <w:r w:rsidR="00825378">
        <w:t>consilio</w:t>
      </w:r>
      <w:commentRangeEnd w:id="11"/>
      <w:proofErr w:type="spellEnd"/>
      <w:r w:rsidR="00CE3BC2">
        <w:rPr>
          <w:rStyle w:val="CommentReference"/>
        </w:rPr>
        <w:commentReference w:id="11"/>
      </w:r>
      <w:r w:rsidR="00825378">
        <w:t xml:space="preserve">, sine mora </w:t>
      </w:r>
      <w:proofErr w:type="spellStart"/>
      <w:r w:rsidR="00825378">
        <w:t>praet</w:t>
      </w:r>
      <w:r>
        <w:t>oribus</w:t>
      </w:r>
      <w:proofErr w:type="spellEnd"/>
      <w:r>
        <w:t xml:space="preserve"> se </w:t>
      </w:r>
      <w:commentRangeStart w:id="12"/>
      <w:proofErr w:type="spellStart"/>
      <w:r>
        <w:t>tradunt</w:t>
      </w:r>
      <w:commentRangeEnd w:id="12"/>
      <w:proofErr w:type="spellEnd"/>
      <w:r w:rsidR="00825378">
        <w:rPr>
          <w:rStyle w:val="CommentReference"/>
        </w:rPr>
        <w:commentReference w:id="12"/>
      </w:r>
      <w:r>
        <w:t xml:space="preserve">; </w:t>
      </w:r>
      <w:proofErr w:type="spellStart"/>
      <w:r>
        <w:t>Volturcius</w:t>
      </w:r>
      <w:proofErr w:type="spellEnd"/>
      <w:r>
        <w:t xml:space="preserve"> primo, </w:t>
      </w:r>
      <w:commentRangeStart w:id="13"/>
      <w:commentRangeStart w:id="14"/>
      <w:proofErr w:type="spellStart"/>
      <w:r>
        <w:t>cohortatus</w:t>
      </w:r>
      <w:proofErr w:type="spellEnd"/>
      <w:r>
        <w:t xml:space="preserve"> </w:t>
      </w:r>
      <w:commentRangeEnd w:id="13"/>
      <w:r w:rsidR="00825378">
        <w:rPr>
          <w:rStyle w:val="CommentReference"/>
        </w:rPr>
        <w:commentReference w:id="13"/>
      </w:r>
      <w:commentRangeStart w:id="15"/>
      <w:commentRangeEnd w:id="14"/>
      <w:r w:rsidR="00825378">
        <w:rPr>
          <w:rStyle w:val="CommentReference"/>
        </w:rPr>
        <w:commentReference w:id="14"/>
      </w:r>
      <w:proofErr w:type="spellStart"/>
      <w:r>
        <w:t>ceteros</w:t>
      </w:r>
      <w:commentRangeEnd w:id="15"/>
      <w:proofErr w:type="spellEnd"/>
      <w:r w:rsidR="00825378">
        <w:rPr>
          <w:rStyle w:val="CommentReference"/>
        </w:rPr>
        <w:commentReference w:id="15"/>
      </w:r>
      <w:r>
        <w:t xml:space="preserve">, </w:t>
      </w:r>
      <w:commentRangeStart w:id="16"/>
      <w:proofErr w:type="spellStart"/>
      <w:r>
        <w:t>gladio</w:t>
      </w:r>
      <w:proofErr w:type="spellEnd"/>
      <w:r>
        <w:t xml:space="preserve"> </w:t>
      </w:r>
      <w:commentRangeEnd w:id="16"/>
      <w:r w:rsidR="00825378">
        <w:rPr>
          <w:rStyle w:val="CommentReference"/>
        </w:rPr>
        <w:commentReference w:id="16"/>
      </w:r>
      <w:r>
        <w:t xml:space="preserve">se a </w:t>
      </w:r>
      <w:commentRangeStart w:id="17"/>
      <w:proofErr w:type="spellStart"/>
      <w:r>
        <w:t>multitudine</w:t>
      </w:r>
      <w:proofErr w:type="spellEnd"/>
      <w:r>
        <w:t xml:space="preserve"> </w:t>
      </w:r>
      <w:commentRangeEnd w:id="17"/>
      <w:r w:rsidR="00825378">
        <w:rPr>
          <w:rStyle w:val="CommentReference"/>
        </w:rPr>
        <w:commentReference w:id="17"/>
      </w:r>
      <w:proofErr w:type="spellStart"/>
      <w:r>
        <w:t>defendit</w:t>
      </w:r>
      <w:proofErr w:type="spellEnd"/>
      <w:r>
        <w:t xml:space="preserve">. </w:t>
      </w:r>
      <w:proofErr w:type="spellStart"/>
      <w:r>
        <w:t>Deinde</w:t>
      </w:r>
      <w:proofErr w:type="spellEnd"/>
      <w:r>
        <w:t xml:space="preserve">, </w:t>
      </w:r>
      <w:proofErr w:type="spellStart"/>
      <w:r>
        <w:t>ubi</w:t>
      </w:r>
      <w:proofErr w:type="spellEnd"/>
      <w:r>
        <w:t xml:space="preserve"> a </w:t>
      </w:r>
      <w:proofErr w:type="spellStart"/>
      <w:r>
        <w:t>legatis</w:t>
      </w:r>
      <w:proofErr w:type="spellEnd"/>
      <w:r>
        <w:t xml:space="preserve"> </w:t>
      </w:r>
      <w:commentRangeStart w:id="18"/>
      <w:proofErr w:type="spellStart"/>
      <w:r>
        <w:t>desertus</w:t>
      </w:r>
      <w:proofErr w:type="spellEnd"/>
      <w:r>
        <w:t xml:space="preserve"> </w:t>
      </w:r>
      <w:proofErr w:type="spellStart"/>
      <w:proofErr w:type="gramStart"/>
      <w:r>
        <w:t>est</w:t>
      </w:r>
      <w:commentRangeEnd w:id="18"/>
      <w:proofErr w:type="spellEnd"/>
      <w:proofErr w:type="gramEnd"/>
      <w:r w:rsidR="00825378">
        <w:rPr>
          <w:rStyle w:val="CommentReference"/>
        </w:rPr>
        <w:commentReference w:id="18"/>
      </w:r>
      <w:r>
        <w:t xml:space="preserve">, </w:t>
      </w:r>
      <w:proofErr w:type="spellStart"/>
      <w:r>
        <w:t>timidus</w:t>
      </w:r>
      <w:proofErr w:type="spellEnd"/>
      <w:r>
        <w:t xml:space="preserve"> ac vitae </w:t>
      </w:r>
      <w:proofErr w:type="spellStart"/>
      <w:r>
        <w:t>diffidens</w:t>
      </w:r>
      <w:proofErr w:type="spellEnd"/>
      <w:r>
        <w:t xml:space="preserve">, </w:t>
      </w:r>
      <w:proofErr w:type="spellStart"/>
      <w:r>
        <w:t>velut</w:t>
      </w:r>
      <w:proofErr w:type="spellEnd"/>
      <w:r>
        <w:t xml:space="preserve"> </w:t>
      </w:r>
      <w:proofErr w:type="spellStart"/>
      <w:r>
        <w:t>hostibus</w:t>
      </w:r>
      <w:proofErr w:type="spellEnd"/>
      <w:r>
        <w:t xml:space="preserve"> </w:t>
      </w:r>
      <w:proofErr w:type="spellStart"/>
      <w:r>
        <w:t>sese</w:t>
      </w:r>
      <w:proofErr w:type="spellEnd"/>
      <w:r>
        <w:t xml:space="preserve"> </w:t>
      </w:r>
      <w:proofErr w:type="spellStart"/>
      <w:r>
        <w:t>praetoribus</w:t>
      </w:r>
      <w:proofErr w:type="spellEnd"/>
      <w:r>
        <w:t xml:space="preserve"> </w:t>
      </w:r>
      <w:proofErr w:type="spellStart"/>
      <w:r>
        <w:t>dedit</w:t>
      </w:r>
      <w:proofErr w:type="spellEnd"/>
      <w:r>
        <w:t>.</w:t>
      </w:r>
    </w:p>
    <w:p w14:paraId="600EBB0A" w14:textId="77777777" w:rsidR="001850C7" w:rsidRDefault="001850C7"/>
    <w:p w14:paraId="302A5BCE" w14:textId="77777777" w:rsidR="001850C7" w:rsidRDefault="001850C7"/>
    <w:p w14:paraId="6410BA43" w14:textId="77777777" w:rsidR="001850C7" w:rsidRDefault="001850C7"/>
    <w:p w14:paraId="70C680AB" w14:textId="73BCEFB6" w:rsidR="001850C7" w:rsidRDefault="00825378">
      <w:r>
        <w:t>W</w:t>
      </w:r>
      <w:r w:rsidR="001850C7">
        <w:t xml:space="preserve">ith these matters having been made, the </w:t>
      </w:r>
      <w:proofErr w:type="spellStart"/>
      <w:r w:rsidR="001850C7">
        <w:t>Alloborges</w:t>
      </w:r>
      <w:proofErr w:type="spellEnd"/>
      <w:r w:rsidR="001850C7">
        <w:t xml:space="preserve"> </w:t>
      </w:r>
      <w:commentRangeStart w:id="19"/>
      <w:r w:rsidR="001850C7">
        <w:t>set out</w:t>
      </w:r>
      <w:commentRangeEnd w:id="19"/>
      <w:r w:rsidR="00CE3BC2">
        <w:rPr>
          <w:rStyle w:val="CommentReference"/>
        </w:rPr>
        <w:commentReference w:id="19"/>
      </w:r>
      <w:r w:rsidR="001850C7">
        <w:t xml:space="preserve"> on that night for </w:t>
      </w:r>
      <w:commentRangeStart w:id="20"/>
      <w:r w:rsidR="001850C7">
        <w:t>the arrangement</w:t>
      </w:r>
      <w:commentRangeEnd w:id="20"/>
      <w:r w:rsidR="00CE3BC2">
        <w:rPr>
          <w:rStyle w:val="CommentReference"/>
        </w:rPr>
        <w:commentReference w:id="20"/>
      </w:r>
      <w:r w:rsidR="001850C7">
        <w:t>, Cicero, having been informed of the w</w:t>
      </w:r>
      <w:r w:rsidR="00F47969">
        <w:t xml:space="preserve">hole (everything) by the </w:t>
      </w:r>
      <w:proofErr w:type="spellStart"/>
      <w:r w:rsidR="00F47969">
        <w:t>legats</w:t>
      </w:r>
      <w:proofErr w:type="spellEnd"/>
      <w:r w:rsidR="001850C7">
        <w:t xml:space="preserve">, </w:t>
      </w:r>
      <w:commentRangeStart w:id="21"/>
      <w:r w:rsidR="001850C7">
        <w:t>orders</w:t>
      </w:r>
      <w:commentRangeEnd w:id="21"/>
      <w:r w:rsidR="00CE3BC2">
        <w:rPr>
          <w:rStyle w:val="CommentReference"/>
        </w:rPr>
        <w:commentReference w:id="21"/>
      </w:r>
      <w:r w:rsidR="001850C7">
        <w:t xml:space="preserve"> the praetors that they must (to) take away </w:t>
      </w:r>
      <w:commentRangeStart w:id="22"/>
      <w:r w:rsidR="001850C7">
        <w:t xml:space="preserve">the retinue </w:t>
      </w:r>
      <w:commentRangeEnd w:id="22"/>
      <w:r w:rsidR="00CE3BC2">
        <w:rPr>
          <w:rStyle w:val="CommentReference"/>
        </w:rPr>
        <w:commentReference w:id="22"/>
      </w:r>
      <w:r w:rsidR="001850C7">
        <w:t xml:space="preserve">in the </w:t>
      </w:r>
      <w:proofErr w:type="spellStart"/>
      <w:r w:rsidR="001850C7">
        <w:t>Mulvian</w:t>
      </w:r>
      <w:proofErr w:type="spellEnd"/>
      <w:r w:rsidR="001850C7">
        <w:t xml:space="preserve"> bridge from the </w:t>
      </w:r>
      <w:proofErr w:type="spellStart"/>
      <w:r w:rsidR="001850C7">
        <w:t>Alloborges</w:t>
      </w:r>
      <w:proofErr w:type="spellEnd"/>
      <w:r w:rsidR="001850C7">
        <w:t xml:space="preserve"> by</w:t>
      </w:r>
      <w:r w:rsidR="00291077">
        <w:t xml:space="preserve"> (through means of)</w:t>
      </w:r>
      <w:r w:rsidR="001850C7">
        <w:t xml:space="preserve"> </w:t>
      </w:r>
      <w:r w:rsidR="00291077">
        <w:t>ambush. Without delay, they went to the bridge. The praetors, military men, put together defences</w:t>
      </w:r>
      <w:r w:rsidR="00F47969" w:rsidRPr="00F47969">
        <w:t xml:space="preserve"> </w:t>
      </w:r>
      <w:r w:rsidR="00F47969">
        <w:t>without noise</w:t>
      </w:r>
      <w:r w:rsidR="00291077">
        <w:t xml:space="preserve">, just as it was </w:t>
      </w:r>
      <w:commentRangeStart w:id="23"/>
      <w:r w:rsidR="00291077">
        <w:t xml:space="preserve">put together </w:t>
      </w:r>
      <w:commentRangeEnd w:id="23"/>
      <w:r w:rsidR="00CE3BC2">
        <w:rPr>
          <w:rStyle w:val="CommentReference"/>
        </w:rPr>
        <w:commentReference w:id="23"/>
      </w:r>
      <w:r w:rsidR="00291077">
        <w:t xml:space="preserve">for </w:t>
      </w:r>
      <w:proofErr w:type="gramStart"/>
      <w:r w:rsidR="00291077">
        <w:t>them,</w:t>
      </w:r>
      <w:proofErr w:type="gramEnd"/>
      <w:r w:rsidR="00291077">
        <w:t xml:space="preserve"> they besieged</w:t>
      </w:r>
      <w:r w:rsidR="00F47969">
        <w:t xml:space="preserve"> the bridge while being hidden</w:t>
      </w:r>
      <w:r w:rsidR="00474169">
        <w:t xml:space="preserve">. After </w:t>
      </w:r>
      <w:r w:rsidR="00291077">
        <w:t xml:space="preserve">the </w:t>
      </w:r>
      <w:proofErr w:type="spellStart"/>
      <w:r w:rsidR="00291077">
        <w:t>legats</w:t>
      </w:r>
      <w:proofErr w:type="spellEnd"/>
      <w:r w:rsidR="00291077">
        <w:t xml:space="preserve"> came to this location with </w:t>
      </w:r>
      <w:proofErr w:type="spellStart"/>
      <w:r w:rsidR="00291077">
        <w:t>Volturcius</w:t>
      </w:r>
      <w:proofErr w:type="spellEnd"/>
      <w:r w:rsidR="00291077">
        <w:t xml:space="preserve"> and a cry came simultaneously from both sides, the </w:t>
      </w:r>
      <w:proofErr w:type="spellStart"/>
      <w:r w:rsidR="00291077">
        <w:t>Gauls</w:t>
      </w:r>
      <w:proofErr w:type="spellEnd"/>
      <w:r w:rsidR="00291077">
        <w:t xml:space="preserve">, quickly thinking of a plan, </w:t>
      </w:r>
      <w:r>
        <w:t xml:space="preserve">without delay, hand themselves over to the praetors; first </w:t>
      </w:r>
      <w:proofErr w:type="spellStart"/>
      <w:r>
        <w:t>Volturcius</w:t>
      </w:r>
      <w:proofErr w:type="spellEnd"/>
      <w:r>
        <w:t>, having been encouraged by the others, defends</w:t>
      </w:r>
      <w:r w:rsidR="00F47969">
        <w:t xml:space="preserve"> </w:t>
      </w:r>
      <w:r>
        <w:t xml:space="preserve">(defended) themselves with a sword from the crowds. Then, when </w:t>
      </w:r>
      <w:r w:rsidR="00BA701B">
        <w:t>he</w:t>
      </w:r>
      <w:r>
        <w:t xml:space="preserve"> </w:t>
      </w:r>
      <w:proofErr w:type="gramStart"/>
      <w:r>
        <w:t>was deserted</w:t>
      </w:r>
      <w:proofErr w:type="gramEnd"/>
      <w:r>
        <w:t xml:space="preserve"> by the </w:t>
      </w:r>
      <w:proofErr w:type="spellStart"/>
      <w:r>
        <w:t>legats</w:t>
      </w:r>
      <w:proofErr w:type="spellEnd"/>
      <w:r>
        <w:t xml:space="preserve">, </w:t>
      </w:r>
      <w:r w:rsidR="00F47969">
        <w:t>frightened</w:t>
      </w:r>
      <w:r>
        <w:t xml:space="preserve"> and despairing of life, just as he</w:t>
      </w:r>
      <w:r w:rsidR="00BA701B">
        <w:t xml:space="preserve"> </w:t>
      </w:r>
      <w:r w:rsidR="00F47969">
        <w:t>gave</w:t>
      </w:r>
      <w:r>
        <w:t xml:space="preserve"> </w:t>
      </w:r>
      <w:commentRangeStart w:id="24"/>
      <w:r>
        <w:t>the enemies to the praetors</w:t>
      </w:r>
      <w:commentRangeEnd w:id="24"/>
      <w:r w:rsidR="00CE3BC2">
        <w:rPr>
          <w:rStyle w:val="CommentReference"/>
        </w:rPr>
        <w:commentReference w:id="24"/>
      </w:r>
      <w:r>
        <w:t>.</w:t>
      </w:r>
    </w:p>
    <w:p w14:paraId="5BB6DB6A" w14:textId="77777777" w:rsidR="00C45FA1" w:rsidRDefault="00C45FA1"/>
    <w:p w14:paraId="110C468E" w14:textId="77777777" w:rsidR="00C45FA1" w:rsidRDefault="00C45FA1"/>
    <w:p w14:paraId="1EFB6F48" w14:textId="77777777" w:rsidR="00C45FA1" w:rsidRDefault="00C45FA1"/>
    <w:p w14:paraId="398F2F5D" w14:textId="77777777" w:rsidR="00C45FA1" w:rsidRDefault="00C45FA1"/>
    <w:p w14:paraId="4518C9BE" w14:textId="77777777" w:rsidR="00C45FA1" w:rsidRDefault="00C45FA1"/>
    <w:p w14:paraId="63005863" w14:textId="77777777" w:rsidR="00C45FA1" w:rsidRDefault="00C45FA1"/>
    <w:p w14:paraId="1F4BAA0E" w14:textId="77777777" w:rsidR="00C45FA1" w:rsidRDefault="00C45FA1"/>
    <w:p w14:paraId="34C797A1" w14:textId="77777777" w:rsidR="00C45FA1" w:rsidRDefault="00C45FA1"/>
    <w:p w14:paraId="6810CC55" w14:textId="77777777" w:rsidR="00C45FA1" w:rsidRDefault="00C45FA1"/>
    <w:p w14:paraId="677BD8B4" w14:textId="77777777" w:rsidR="00C45FA1" w:rsidRDefault="00C45FA1"/>
    <w:p w14:paraId="15356CF3" w14:textId="77777777" w:rsidR="00C45FA1" w:rsidRDefault="00C45FA1"/>
    <w:p w14:paraId="3DA16DE9" w14:textId="77777777" w:rsidR="00C45FA1" w:rsidRDefault="00C45FA1"/>
    <w:p w14:paraId="75024FFE" w14:textId="77777777" w:rsidR="00C45FA1" w:rsidRDefault="00C45FA1"/>
    <w:p w14:paraId="74C3C6FF" w14:textId="77777777" w:rsidR="00C45FA1" w:rsidRDefault="00C45FA1"/>
    <w:p w14:paraId="15B60B11" w14:textId="77777777" w:rsidR="00C45FA1" w:rsidRDefault="00C45FA1"/>
    <w:p w14:paraId="03D34A58" w14:textId="77777777" w:rsidR="00C45FA1" w:rsidRDefault="00C45FA1"/>
    <w:p w14:paraId="5BD7CA2A" w14:textId="77777777" w:rsidR="00C45FA1" w:rsidRDefault="00C45FA1"/>
    <w:p w14:paraId="00738FF1" w14:textId="77777777" w:rsidR="00C45FA1" w:rsidRDefault="00C45FA1"/>
    <w:p w14:paraId="6C65CC7E" w14:textId="77777777" w:rsidR="00C45FA1" w:rsidRDefault="00C45FA1"/>
    <w:p w14:paraId="1862E39B" w14:textId="77777777" w:rsidR="00C45FA1" w:rsidRDefault="00C45FA1"/>
    <w:p w14:paraId="24C26AA1" w14:textId="77777777" w:rsidR="00C45FA1" w:rsidRDefault="00C45FA1"/>
    <w:p w14:paraId="51817A9A" w14:textId="77777777" w:rsidR="00C45FA1" w:rsidRDefault="00C45FA1"/>
    <w:p w14:paraId="77A2FAEF" w14:textId="77777777" w:rsidR="00C45FA1" w:rsidRDefault="00C45FA1" w:rsidP="00C45FA1">
      <w:pPr>
        <w:shd w:val="clear" w:color="auto" w:fill="FFFFFF"/>
        <w:spacing w:before="100" w:beforeAutospacing="1" w:after="100" w:afterAutospacing="1"/>
      </w:pPr>
    </w:p>
    <w:p w14:paraId="71FC5057" w14:textId="77777777" w:rsidR="00C45FA1" w:rsidRPr="00C45FA1" w:rsidRDefault="00C45FA1" w:rsidP="00C45FA1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News </w:t>
      </w:r>
      <w:commentRangeStart w:id="25"/>
      <w:proofErr w:type="gramStart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having been brought</w:t>
      </w:r>
      <w:proofErr w:type="gramEnd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commentRangeEnd w:id="25"/>
      <w:r w:rsidR="009B3BF6">
        <w:rPr>
          <w:rStyle w:val="CommentReference"/>
        </w:rPr>
        <w:commentReference w:id="25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of Caesar’s approach, the </w:t>
      </w:r>
      <w:proofErr w:type="spellStart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Arverni</w:t>
      </w:r>
      <w:proofErr w:type="spellEnd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, </w:t>
      </w:r>
      <w:commentRangeStart w:id="26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fearing </w:t>
      </w:r>
      <w:commentRangeEnd w:id="26"/>
      <w:r w:rsidR="009B3BF6">
        <w:rPr>
          <w:rStyle w:val="CommentReference"/>
        </w:rPr>
        <w:commentReference w:id="26"/>
      </w:r>
      <w:commentRangeStart w:id="27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that he would invade </w:t>
      </w:r>
      <w:commentRangeEnd w:id="27"/>
      <w:r w:rsidR="009B3BF6">
        <w:rPr>
          <w:rStyle w:val="CommentReference"/>
        </w:rPr>
        <w:commentReference w:id="27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their territory, resolved to break down all the bridges over the river. Caesar, however, wanted to cross as soon as possible, for he was afraid of </w:t>
      </w:r>
      <w:commentRangeStart w:id="28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being hindered </w:t>
      </w:r>
      <w:commentRangeEnd w:id="28"/>
      <w:r w:rsidR="009B3BF6">
        <w:rPr>
          <w:rStyle w:val="CommentReference"/>
        </w:rPr>
        <w:commentReference w:id="28"/>
      </w:r>
      <w:commentRangeStart w:id="29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all summer </w:t>
      </w:r>
      <w:commentRangeEnd w:id="29"/>
      <w:r w:rsidR="008E1B2C">
        <w:rPr>
          <w:rStyle w:val="CommentReference"/>
        </w:rPr>
        <w:commentReference w:id="29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by this river. He accomplished this </w:t>
      </w:r>
      <w:commentRangeStart w:id="30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by the following trick</w:t>
      </w:r>
      <w:commentRangeEnd w:id="30"/>
      <w:r w:rsidR="009B3BF6">
        <w:rPr>
          <w:rStyle w:val="CommentReference"/>
        </w:rPr>
        <w:commentReference w:id="30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. He sent forward </w:t>
      </w:r>
      <w:commentRangeStart w:id="31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the greater part </w:t>
      </w:r>
      <w:commentRangeEnd w:id="31"/>
      <w:r w:rsidR="00252D5F">
        <w:rPr>
          <w:rStyle w:val="CommentReference"/>
        </w:rPr>
        <w:commentReference w:id="31"/>
      </w:r>
      <w:commentRangeStart w:id="32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of his forces</w:t>
      </w:r>
      <w:commentRangeEnd w:id="32"/>
      <w:r w:rsidR="00252D5F">
        <w:rPr>
          <w:rStyle w:val="CommentReference"/>
        </w:rPr>
        <w:commentReference w:id="32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, and the enemy followed these, </w:t>
      </w:r>
      <w:commentRangeStart w:id="33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thinking </w:t>
      </w:r>
      <w:commentRangeEnd w:id="33"/>
      <w:r w:rsidR="009B3BF6">
        <w:rPr>
          <w:rStyle w:val="CommentReference"/>
        </w:rPr>
        <w:commentReference w:id="33"/>
      </w:r>
      <w:commentRangeStart w:id="34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that the whole army had set out</w:t>
      </w:r>
      <w:commentRangeEnd w:id="34"/>
      <w:r w:rsidR="00252D5F">
        <w:rPr>
          <w:rStyle w:val="CommentReference"/>
        </w:rPr>
        <w:commentReference w:id="34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. Thereupon Caesar, who </w:t>
      </w:r>
      <w:commentRangeStart w:id="35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had remained </w:t>
      </w:r>
      <w:commentRangeEnd w:id="35"/>
      <w:r w:rsidR="00252D5F">
        <w:rPr>
          <w:rStyle w:val="CommentReference"/>
        </w:rPr>
        <w:commentReference w:id="35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with a few men, </w:t>
      </w:r>
      <w:commentRangeStart w:id="36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ordered </w:t>
      </w:r>
      <w:commentRangeEnd w:id="36"/>
      <w:r w:rsidR="00C14B8A">
        <w:rPr>
          <w:rStyle w:val="CommentReference"/>
        </w:rPr>
        <w:commentReference w:id="36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them to repair one of the bridges </w:t>
      </w:r>
      <w:commentRangeStart w:id="37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with all speed</w:t>
      </w:r>
      <w:commentRangeEnd w:id="37"/>
      <w:r w:rsidR="00C14B8A">
        <w:rPr>
          <w:rStyle w:val="CommentReference"/>
        </w:rPr>
        <w:commentReference w:id="37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.</w:t>
      </w:r>
    </w:p>
    <w:p w14:paraId="6BA1AB57" w14:textId="77777777" w:rsidR="00C45FA1" w:rsidRDefault="00C45FA1"/>
    <w:p w14:paraId="2973DF9A" w14:textId="77777777" w:rsidR="00474169" w:rsidRDefault="00474169"/>
    <w:p w14:paraId="41F823BD" w14:textId="44D38F24" w:rsidR="00474169" w:rsidRDefault="009B3BF6">
      <w:commentRangeStart w:id="38"/>
      <w:proofErr w:type="spellStart"/>
      <w:proofErr w:type="gramStart"/>
      <w:r>
        <w:t>nuntii</w:t>
      </w:r>
      <w:proofErr w:type="spellEnd"/>
      <w:proofErr w:type="gramEnd"/>
      <w:r>
        <w:t xml:space="preserve"> </w:t>
      </w:r>
      <w:proofErr w:type="spellStart"/>
      <w:r>
        <w:t>lati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Caesari</w:t>
      </w:r>
      <w:proofErr w:type="spellEnd"/>
      <w:r>
        <w:t xml:space="preserve"> </w:t>
      </w:r>
      <w:proofErr w:type="spellStart"/>
      <w:r w:rsidR="00192584">
        <w:t>adventus</w:t>
      </w:r>
      <w:commentRangeEnd w:id="38"/>
      <w:proofErr w:type="spellEnd"/>
      <w:r w:rsidR="00EF7ACC">
        <w:rPr>
          <w:rStyle w:val="CommentReference"/>
        </w:rPr>
        <w:commentReference w:id="38"/>
      </w:r>
      <w:r w:rsidR="00192584">
        <w:t xml:space="preserve">, </w:t>
      </w:r>
      <w:proofErr w:type="spellStart"/>
      <w:r w:rsidR="00192584">
        <w:t>Arverni</w:t>
      </w:r>
      <w:proofErr w:type="spellEnd"/>
      <w:r w:rsidR="00192584">
        <w:t xml:space="preserve">, </w:t>
      </w:r>
      <w:proofErr w:type="spellStart"/>
      <w:r w:rsidR="00192584">
        <w:t>timui</w:t>
      </w:r>
      <w:proofErr w:type="spellEnd"/>
      <w:r w:rsidR="00192584">
        <w:t xml:space="preserve"> /</w:t>
      </w:r>
      <w:commentRangeStart w:id="39"/>
      <w:proofErr w:type="spellStart"/>
      <w:r w:rsidR="00192584">
        <w:t>timent</w:t>
      </w:r>
      <w:commentRangeEnd w:id="39"/>
      <w:proofErr w:type="spellEnd"/>
      <w:r w:rsidR="00EF7ACC">
        <w:rPr>
          <w:rStyle w:val="CommentReference"/>
        </w:rPr>
        <w:commentReference w:id="39"/>
      </w:r>
      <w:r w:rsidR="00192584">
        <w:t xml:space="preserve"> ne </w:t>
      </w:r>
      <w:proofErr w:type="spellStart"/>
      <w:r w:rsidR="00192584">
        <w:t>ille</w:t>
      </w:r>
      <w:proofErr w:type="spellEnd"/>
      <w:r w:rsidR="00192584">
        <w:t xml:space="preserve"> </w:t>
      </w:r>
      <w:proofErr w:type="spellStart"/>
      <w:r w:rsidR="00192584">
        <w:t>terram</w:t>
      </w:r>
      <w:proofErr w:type="spellEnd"/>
      <w:r w:rsidR="00192584">
        <w:t xml:space="preserve"> </w:t>
      </w:r>
      <w:proofErr w:type="spellStart"/>
      <w:r w:rsidR="00192584">
        <w:t>suum</w:t>
      </w:r>
      <w:proofErr w:type="spellEnd"/>
      <w:r w:rsidR="00192584">
        <w:t xml:space="preserve"> </w:t>
      </w:r>
      <w:commentRangeStart w:id="40"/>
      <w:proofErr w:type="spellStart"/>
      <w:r w:rsidR="00192584">
        <w:t>invadam</w:t>
      </w:r>
      <w:commentRangeEnd w:id="40"/>
      <w:proofErr w:type="spellEnd"/>
      <w:r w:rsidR="00EF7ACC">
        <w:rPr>
          <w:rStyle w:val="CommentReference"/>
        </w:rPr>
        <w:commentReference w:id="40"/>
      </w:r>
      <w:r w:rsidR="00192584">
        <w:t xml:space="preserve">, </w:t>
      </w:r>
      <w:proofErr w:type="spellStart"/>
      <w:r w:rsidR="00192584">
        <w:t>omnia</w:t>
      </w:r>
      <w:proofErr w:type="spellEnd"/>
      <w:r w:rsidR="00192584">
        <w:t xml:space="preserve"> pontes super/trans</w:t>
      </w:r>
      <w:r w:rsidR="008E1B2C">
        <w:t xml:space="preserve"> </w:t>
      </w:r>
      <w:proofErr w:type="spellStart"/>
      <w:r w:rsidR="008E1B2C">
        <w:t>flumen</w:t>
      </w:r>
      <w:proofErr w:type="spellEnd"/>
      <w:r w:rsidR="008E1B2C">
        <w:t xml:space="preserve"> </w:t>
      </w:r>
      <w:proofErr w:type="spellStart"/>
      <w:r w:rsidR="008E1B2C">
        <w:t>destruere</w:t>
      </w:r>
      <w:proofErr w:type="spellEnd"/>
      <w:r w:rsidR="008E1B2C">
        <w:t xml:space="preserve"> </w:t>
      </w:r>
      <w:proofErr w:type="spellStart"/>
      <w:r w:rsidR="008E1B2C">
        <w:t>constituerunt</w:t>
      </w:r>
      <w:proofErr w:type="spellEnd"/>
      <w:r w:rsidR="008E1B2C">
        <w:t xml:space="preserve">. Caesar, </w:t>
      </w:r>
      <w:proofErr w:type="spellStart"/>
      <w:r w:rsidR="008E1B2C">
        <w:t>tamen</w:t>
      </w:r>
      <w:proofErr w:type="spellEnd"/>
      <w:r w:rsidR="008E1B2C">
        <w:t xml:space="preserve">, quam </w:t>
      </w:r>
      <w:proofErr w:type="spellStart"/>
      <w:r w:rsidR="008E1B2C">
        <w:t>celerrime</w:t>
      </w:r>
      <w:proofErr w:type="spellEnd"/>
      <w:r w:rsidR="008E1B2C">
        <w:t xml:space="preserve"> </w:t>
      </w:r>
      <w:proofErr w:type="spellStart"/>
      <w:r w:rsidR="008E1B2C">
        <w:t>transire</w:t>
      </w:r>
      <w:proofErr w:type="spellEnd"/>
      <w:r w:rsidR="008E1B2C" w:rsidRPr="008E1B2C">
        <w:t xml:space="preserve"> </w:t>
      </w:r>
      <w:proofErr w:type="spellStart"/>
      <w:r w:rsidR="008E1B2C">
        <w:t>voluit</w:t>
      </w:r>
      <w:proofErr w:type="spellEnd"/>
      <w:r w:rsidR="008E1B2C">
        <w:t xml:space="preserve">, </w:t>
      </w:r>
      <w:proofErr w:type="spellStart"/>
      <w:r w:rsidR="008E1B2C">
        <w:t>enim</w:t>
      </w:r>
      <w:proofErr w:type="spellEnd"/>
      <w:r w:rsidR="008E1B2C">
        <w:t xml:space="preserve"> </w:t>
      </w:r>
      <w:commentRangeStart w:id="41"/>
      <w:proofErr w:type="spellStart"/>
      <w:r w:rsidR="008E1B2C">
        <w:t>timuit</w:t>
      </w:r>
      <w:proofErr w:type="spellEnd"/>
      <w:r w:rsidR="008E1B2C">
        <w:t xml:space="preserve"> </w:t>
      </w:r>
      <w:proofErr w:type="spellStart"/>
      <w:r w:rsidR="008E1B2C">
        <w:t>impediri</w:t>
      </w:r>
      <w:proofErr w:type="spellEnd"/>
      <w:r w:rsidR="008E1B2C">
        <w:t xml:space="preserve"> </w:t>
      </w:r>
      <w:commentRangeEnd w:id="41"/>
      <w:r w:rsidR="00EF7ACC">
        <w:rPr>
          <w:rStyle w:val="CommentReference"/>
        </w:rPr>
        <w:commentReference w:id="41"/>
      </w:r>
      <w:proofErr w:type="spellStart"/>
      <w:r w:rsidR="008E1B2C">
        <w:t>tota</w:t>
      </w:r>
      <w:proofErr w:type="spellEnd"/>
      <w:r w:rsidR="008E1B2C">
        <w:t xml:space="preserve"> </w:t>
      </w:r>
      <w:proofErr w:type="spellStart"/>
      <w:r w:rsidR="008E1B2C">
        <w:t>aestate</w:t>
      </w:r>
      <w:proofErr w:type="spellEnd"/>
      <w:r w:rsidR="008E1B2C">
        <w:t xml:space="preserve"> a hoc </w:t>
      </w:r>
      <w:proofErr w:type="spellStart"/>
      <w:r w:rsidR="008E1B2C">
        <w:t>flumine</w:t>
      </w:r>
      <w:proofErr w:type="spellEnd"/>
      <w:r w:rsidR="008E1B2C">
        <w:t>.</w:t>
      </w:r>
      <w:r w:rsidR="007C3D1D">
        <w:t xml:space="preserve"> </w:t>
      </w:r>
      <w:proofErr w:type="gramStart"/>
      <w:r w:rsidR="007C3D1D">
        <w:t>hoc</w:t>
      </w:r>
      <w:proofErr w:type="gramEnd"/>
      <w:r w:rsidR="007C3D1D">
        <w:t xml:space="preserve"> </w:t>
      </w:r>
      <w:proofErr w:type="spellStart"/>
      <w:r w:rsidR="007C3D1D">
        <w:t>sequente</w:t>
      </w:r>
      <w:proofErr w:type="spellEnd"/>
      <w:r w:rsidR="007C3D1D">
        <w:t xml:space="preserve"> </w:t>
      </w:r>
      <w:proofErr w:type="spellStart"/>
      <w:r w:rsidR="007C3D1D">
        <w:t>dolo</w:t>
      </w:r>
      <w:proofErr w:type="spellEnd"/>
      <w:r w:rsidR="007C3D1D" w:rsidRPr="007C3D1D">
        <w:t xml:space="preserve"> </w:t>
      </w:r>
      <w:proofErr w:type="spellStart"/>
      <w:r w:rsidR="007C3D1D">
        <w:t>perfecit</w:t>
      </w:r>
      <w:proofErr w:type="spellEnd"/>
      <w:r w:rsidR="007C3D1D">
        <w:t>.</w:t>
      </w:r>
      <w:r w:rsidR="00252D5F">
        <w:t xml:space="preserve"> </w:t>
      </w:r>
      <w:proofErr w:type="spellStart"/>
      <w:proofErr w:type="gramStart"/>
      <w:r w:rsidR="00252D5F">
        <w:t>praemisit</w:t>
      </w:r>
      <w:proofErr w:type="spellEnd"/>
      <w:proofErr w:type="gramEnd"/>
      <w:r w:rsidR="00252D5F">
        <w:t xml:space="preserve"> </w:t>
      </w:r>
      <w:proofErr w:type="spellStart"/>
      <w:r w:rsidR="00252D5F">
        <w:t>partem</w:t>
      </w:r>
      <w:proofErr w:type="spellEnd"/>
      <w:r w:rsidR="00252D5F">
        <w:t xml:space="preserve"> </w:t>
      </w:r>
      <w:proofErr w:type="spellStart"/>
      <w:r w:rsidR="00252D5F">
        <w:t>maiorem</w:t>
      </w:r>
      <w:proofErr w:type="spellEnd"/>
      <w:r w:rsidR="00252D5F">
        <w:t xml:space="preserve"> </w:t>
      </w:r>
      <w:proofErr w:type="spellStart"/>
      <w:r w:rsidR="00252D5F">
        <w:t>suarum</w:t>
      </w:r>
      <w:proofErr w:type="spellEnd"/>
      <w:r w:rsidR="00252D5F">
        <w:t xml:space="preserve"> (</w:t>
      </w:r>
      <w:proofErr w:type="spellStart"/>
      <w:r w:rsidR="00252D5F">
        <w:t>suae</w:t>
      </w:r>
      <w:proofErr w:type="spellEnd"/>
      <w:r w:rsidR="00252D5F">
        <w:t xml:space="preserve">?) </w:t>
      </w:r>
      <w:proofErr w:type="spellStart"/>
      <w:r w:rsidR="00252D5F">
        <w:t>copiarum</w:t>
      </w:r>
      <w:proofErr w:type="spellEnd"/>
      <w:r w:rsidR="00252D5F">
        <w:t xml:space="preserve">, ac </w:t>
      </w:r>
      <w:proofErr w:type="spellStart"/>
      <w:r w:rsidR="00252D5F">
        <w:t>hostes</w:t>
      </w:r>
      <w:proofErr w:type="spellEnd"/>
      <w:r w:rsidR="00252D5F">
        <w:t xml:space="preserve"> has </w:t>
      </w:r>
      <w:proofErr w:type="spellStart"/>
      <w:r w:rsidR="00252D5F">
        <w:t>secuti</w:t>
      </w:r>
      <w:proofErr w:type="spellEnd"/>
      <w:r w:rsidR="00252D5F">
        <w:t xml:space="preserve"> </w:t>
      </w:r>
      <w:proofErr w:type="spellStart"/>
      <w:r w:rsidR="00252D5F">
        <w:t>sunt</w:t>
      </w:r>
      <w:proofErr w:type="spellEnd"/>
      <w:r w:rsidR="00252D5F">
        <w:t xml:space="preserve">, </w:t>
      </w:r>
      <w:proofErr w:type="spellStart"/>
      <w:r w:rsidR="00252D5F">
        <w:t>cogitantes</w:t>
      </w:r>
      <w:proofErr w:type="spellEnd"/>
      <w:r w:rsidR="00252D5F">
        <w:t xml:space="preserve"> </w:t>
      </w:r>
      <w:proofErr w:type="spellStart"/>
      <w:r w:rsidR="00252D5F">
        <w:t>exercitum</w:t>
      </w:r>
      <w:proofErr w:type="spellEnd"/>
      <w:r w:rsidR="00252D5F">
        <w:t xml:space="preserve"> </w:t>
      </w:r>
      <w:proofErr w:type="spellStart"/>
      <w:r w:rsidR="00252D5F">
        <w:t>totum</w:t>
      </w:r>
      <w:proofErr w:type="spellEnd"/>
      <w:r w:rsidR="00252D5F">
        <w:t xml:space="preserve"> </w:t>
      </w:r>
      <w:commentRangeStart w:id="42"/>
      <w:proofErr w:type="spellStart"/>
      <w:r w:rsidR="00252D5F">
        <w:t>profecti</w:t>
      </w:r>
      <w:commentRangeEnd w:id="42"/>
      <w:proofErr w:type="spellEnd"/>
      <w:r w:rsidR="00C95F90">
        <w:rPr>
          <w:rStyle w:val="CommentReference"/>
        </w:rPr>
        <w:commentReference w:id="42"/>
      </w:r>
      <w:r w:rsidR="00252D5F">
        <w:t xml:space="preserve"> </w:t>
      </w:r>
      <w:proofErr w:type="spellStart"/>
      <w:r w:rsidR="00252D5F">
        <w:t>esse</w:t>
      </w:r>
      <w:proofErr w:type="spellEnd"/>
      <w:r w:rsidR="00252D5F">
        <w:t xml:space="preserve">. </w:t>
      </w:r>
      <w:proofErr w:type="spellStart"/>
      <w:r w:rsidR="00252D5F">
        <w:t>Deinde</w:t>
      </w:r>
      <w:proofErr w:type="spellEnd"/>
      <w:r w:rsidR="00252D5F">
        <w:t xml:space="preserve"> Caesar, qui </w:t>
      </w:r>
      <w:r w:rsidR="00C14B8A">
        <w:t xml:space="preserve">cum </w:t>
      </w:r>
      <w:proofErr w:type="spellStart"/>
      <w:r w:rsidR="00C14B8A">
        <w:t>paucis</w:t>
      </w:r>
      <w:proofErr w:type="spellEnd"/>
      <w:r w:rsidR="00C14B8A">
        <w:t xml:space="preserve"> </w:t>
      </w:r>
      <w:proofErr w:type="spellStart"/>
      <w:r w:rsidR="00C14B8A">
        <w:t>viris</w:t>
      </w:r>
      <w:proofErr w:type="spellEnd"/>
      <w:r w:rsidR="00C14B8A" w:rsidRPr="00C14B8A">
        <w:t xml:space="preserve"> </w:t>
      </w:r>
      <w:proofErr w:type="spellStart"/>
      <w:r w:rsidR="00C14B8A">
        <w:t>manserat</w:t>
      </w:r>
      <w:proofErr w:type="spellEnd"/>
      <w:r w:rsidR="00C14B8A">
        <w:t xml:space="preserve">, </w:t>
      </w:r>
      <w:proofErr w:type="spellStart"/>
      <w:r w:rsidR="00C14B8A">
        <w:t>iussit</w:t>
      </w:r>
      <w:proofErr w:type="spellEnd"/>
      <w:r w:rsidR="00C14B8A">
        <w:t xml:space="preserve"> </w:t>
      </w:r>
      <w:proofErr w:type="spellStart"/>
      <w:r w:rsidR="00C14B8A">
        <w:t>illos</w:t>
      </w:r>
      <w:proofErr w:type="spellEnd"/>
      <w:r w:rsidR="00C14B8A">
        <w:t xml:space="preserve"> </w:t>
      </w:r>
      <w:proofErr w:type="spellStart"/>
      <w:r w:rsidR="00C14B8A">
        <w:t>unu</w:t>
      </w:r>
      <w:bookmarkStart w:id="43" w:name="_GoBack"/>
      <w:bookmarkEnd w:id="43"/>
      <w:r w:rsidR="00C14B8A">
        <w:t>m</w:t>
      </w:r>
      <w:proofErr w:type="spellEnd"/>
      <w:r w:rsidR="00C14B8A">
        <w:t xml:space="preserve"> </w:t>
      </w:r>
      <w:proofErr w:type="spellStart"/>
      <w:r w:rsidR="00C14B8A">
        <w:t>pontium</w:t>
      </w:r>
      <w:proofErr w:type="spellEnd"/>
      <w:r w:rsidR="00C14B8A">
        <w:t xml:space="preserve"> </w:t>
      </w:r>
      <w:proofErr w:type="spellStart"/>
      <w:r w:rsidR="00C14B8A">
        <w:t>omni</w:t>
      </w:r>
      <w:proofErr w:type="spellEnd"/>
      <w:r w:rsidR="00C14B8A">
        <w:t xml:space="preserve"> </w:t>
      </w:r>
      <w:proofErr w:type="spellStart"/>
      <w:r w:rsidR="00C14B8A">
        <w:t>celeritate</w:t>
      </w:r>
      <w:proofErr w:type="spellEnd"/>
      <w:r w:rsidR="00C14B8A">
        <w:t xml:space="preserve"> </w:t>
      </w:r>
      <w:proofErr w:type="spellStart"/>
      <w:r w:rsidR="00C14B8A">
        <w:t>reparare</w:t>
      </w:r>
      <w:proofErr w:type="spellEnd"/>
      <w:r w:rsidR="00C14B8A">
        <w:t xml:space="preserve">. </w:t>
      </w:r>
    </w:p>
    <w:sectPr w:rsidR="00474169" w:rsidSect="00A8620B">
      <w:head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egan John" w:date="2019-03-07T20:16:00Z" w:initials="MJ">
    <w:p w14:paraId="0A430248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absolute</w:t>
      </w:r>
    </w:p>
  </w:comment>
  <w:comment w:id="1" w:author="Megan John" w:date="2019-03-07T20:17:00Z" w:initials="MJ">
    <w:p w14:paraId="47BB35D5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imp</w:t>
      </w:r>
      <w:proofErr w:type="gramEnd"/>
      <w:r>
        <w:t xml:space="preserve"> act subj</w:t>
      </w:r>
    </w:p>
  </w:comment>
  <w:comment w:id="2" w:author="Megan John" w:date="2019-03-07T20:19:00Z" w:initials="MJ">
    <w:p w14:paraId="740D16A0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nom</w:t>
      </w:r>
      <w:proofErr w:type="gramEnd"/>
      <w:r>
        <w:t xml:space="preserve"> </w:t>
      </w:r>
      <w:proofErr w:type="spellStart"/>
      <w:r>
        <w:t>pl</w:t>
      </w:r>
      <w:proofErr w:type="spellEnd"/>
      <w:r>
        <w:t xml:space="preserve"> </w:t>
      </w:r>
      <w:proofErr w:type="spellStart"/>
      <w:r>
        <w:t>acc</w:t>
      </w:r>
      <w:proofErr w:type="spellEnd"/>
    </w:p>
  </w:comment>
  <w:comment w:id="3" w:author="Megan John" w:date="2019-03-07T20:22:00Z" w:initials="MJ">
    <w:p w14:paraId="3529E7B2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sg</w:t>
      </w:r>
    </w:p>
  </w:comment>
  <w:comment w:id="4" w:author="Megan John" w:date="2019-03-07T20:21:00Z" w:initials="MJ">
    <w:p w14:paraId="23AA5CFA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acc</w:t>
      </w:r>
      <w:proofErr w:type="spellEnd"/>
      <w:proofErr w:type="gramEnd"/>
      <w:r>
        <w:t xml:space="preserve"> </w:t>
      </w:r>
      <w:proofErr w:type="spellStart"/>
      <w:r>
        <w:t>pl</w:t>
      </w:r>
      <w:proofErr w:type="spellEnd"/>
    </w:p>
  </w:comment>
  <w:comment w:id="5" w:author="Megan John" w:date="2019-03-07T20:20:00Z" w:initials="MJ">
    <w:p w14:paraId="59BD96F8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subj</w:t>
      </w:r>
    </w:p>
  </w:comment>
  <w:comment w:id="6" w:author="Megan John" w:date="2019-03-07T20:24:00Z" w:initials="MJ">
    <w:p w14:paraId="5955921E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dat</w:t>
      </w:r>
      <w:proofErr w:type="spellEnd"/>
      <w:r>
        <w:t>/</w:t>
      </w:r>
      <w:proofErr w:type="spellStart"/>
      <w:r>
        <w:t>abl</w:t>
      </w:r>
      <w:proofErr w:type="spellEnd"/>
      <w:proofErr w:type="gramEnd"/>
      <w:r>
        <w:t xml:space="preserve"> </w:t>
      </w:r>
      <w:proofErr w:type="spellStart"/>
      <w:r>
        <w:t>pl</w:t>
      </w:r>
      <w:proofErr w:type="spellEnd"/>
    </w:p>
  </w:comment>
  <w:comment w:id="7" w:author="Megan John" w:date="2019-03-07T20:25:00Z" w:initials="MJ">
    <w:p w14:paraId="42D36390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act </w:t>
      </w:r>
      <w:proofErr w:type="spellStart"/>
      <w:r>
        <w:t>ind</w:t>
      </w:r>
      <w:proofErr w:type="spellEnd"/>
    </w:p>
  </w:comment>
  <w:comment w:id="8" w:author="Megan John" w:date="2019-03-07T20:27:00Z" w:initials="MJ">
    <w:p w14:paraId="429F5CE9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pluperf</w:t>
      </w:r>
      <w:proofErr w:type="spellEnd"/>
      <w:proofErr w:type="gramEnd"/>
      <w:r>
        <w:t xml:space="preserve"> pass</w:t>
      </w:r>
    </w:p>
  </w:comment>
  <w:comment w:id="9" w:author="Megan John" w:date="2019-03-07T20:29:00Z" w:initials="MJ">
    <w:p w14:paraId="76BC2910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active</w:t>
      </w:r>
    </w:p>
  </w:comment>
  <w:comment w:id="10" w:author="Megan John" w:date="2019-03-07T20:32:00Z" w:initials="MJ">
    <w:p w14:paraId="2B804386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perf</w:t>
      </w:r>
      <w:proofErr w:type="gramEnd"/>
      <w:r>
        <w:t xml:space="preserve"> active</w:t>
      </w:r>
    </w:p>
  </w:comment>
  <w:comment w:id="11" w:author="Magdalena Ohrman" w:date="2019-03-20T09:14:00Z" w:initials="MO">
    <w:p w14:paraId="47A50B5A" w14:textId="4F9B06F0" w:rsidR="00CE3BC2" w:rsidRDefault="00CE3BC2">
      <w:pPr>
        <w:pStyle w:val="CommentText"/>
      </w:pPr>
      <w:r>
        <w:rPr>
          <w:rStyle w:val="CommentReference"/>
        </w:rPr>
        <w:annotationRef/>
      </w:r>
      <w:r>
        <w:t xml:space="preserve">Ablative absolute. NB in the t4ranslation you switch subjects. </w:t>
      </w:r>
    </w:p>
  </w:comment>
  <w:comment w:id="12" w:author="Megan John" w:date="2019-03-07T20:33:00Z" w:initials="MJ">
    <w:p w14:paraId="72AB3721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act</w:t>
      </w:r>
    </w:p>
  </w:comment>
  <w:comment w:id="13" w:author="Megan John" w:date="2019-03-07T20:34:00Z" w:initials="MJ">
    <w:p w14:paraId="2D6EE9D2" w14:textId="77777777" w:rsidR="00252D5F" w:rsidRDefault="00252D5F">
      <w:pPr>
        <w:pStyle w:val="CommentText"/>
      </w:pPr>
      <w:r>
        <w:rPr>
          <w:rStyle w:val="CommentReference"/>
        </w:rPr>
        <w:annotationRef/>
      </w:r>
    </w:p>
  </w:comment>
  <w:comment w:id="14" w:author="Megan John" w:date="2019-03-07T20:34:00Z" w:initials="MJ">
    <w:p w14:paraId="130CE872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perf</w:t>
      </w:r>
      <w:proofErr w:type="gramEnd"/>
      <w:r>
        <w:t xml:space="preserve"> passive participle</w:t>
      </w:r>
    </w:p>
  </w:comment>
  <w:comment w:id="15" w:author="Megan John" w:date="2019-03-07T20:35:00Z" w:initials="MJ">
    <w:p w14:paraId="713E1801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</w:t>
      </w:r>
      <w:proofErr w:type="spellStart"/>
      <w:r>
        <w:t>pl</w:t>
      </w:r>
      <w:proofErr w:type="spellEnd"/>
    </w:p>
  </w:comment>
  <w:comment w:id="16" w:author="Megan John" w:date="2019-03-07T20:36:00Z" w:initials="MJ">
    <w:p w14:paraId="762BE036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of instrument</w:t>
      </w:r>
    </w:p>
  </w:comment>
  <w:comment w:id="17" w:author="Megan John" w:date="2019-03-07T20:37:00Z" w:initials="MJ">
    <w:p w14:paraId="0C456F95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</w:p>
  </w:comment>
  <w:comment w:id="18" w:author="Megan John" w:date="2019-03-07T20:38:00Z" w:initials="MJ">
    <w:p w14:paraId="5ED65343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perf</w:t>
      </w:r>
      <w:proofErr w:type="gramEnd"/>
      <w:r>
        <w:t xml:space="preserve"> passive</w:t>
      </w:r>
    </w:p>
  </w:comment>
  <w:comment w:id="19" w:author="Magdalena Ohrman" w:date="2019-03-20T09:10:00Z" w:initials="MO">
    <w:p w14:paraId="664E5D89" w14:textId="6FF76EBA" w:rsidR="00CE3BC2" w:rsidRDefault="00CE3BC2">
      <w:pPr>
        <w:pStyle w:val="CommentText"/>
      </w:pPr>
      <w:r>
        <w:rPr>
          <w:rStyle w:val="CommentReference"/>
        </w:rPr>
        <w:annotationRef/>
      </w:r>
      <w:r>
        <w:t xml:space="preserve">NB: you’re moving a sub clause to be your English main clause here. </w:t>
      </w:r>
    </w:p>
  </w:comment>
  <w:comment w:id="20" w:author="Magdalena Ohrman" w:date="2019-03-20T09:09:00Z" w:initials="MO">
    <w:p w14:paraId="5E479C63" w14:textId="070B3656" w:rsidR="00CE3BC2" w:rsidRDefault="00CE3BC2">
      <w:pPr>
        <w:pStyle w:val="CommentText"/>
      </w:pPr>
      <w:r>
        <w:rPr>
          <w:rStyle w:val="CommentReference"/>
        </w:rPr>
        <w:annotationRef/>
      </w:r>
      <w:proofErr w:type="spellStart"/>
      <w:r>
        <w:t>Constituta</w:t>
      </w:r>
      <w:proofErr w:type="spellEnd"/>
      <w:r>
        <w:t xml:space="preserve"> agrees with </w:t>
      </w:r>
      <w:proofErr w:type="spellStart"/>
      <w:r>
        <w:t>nocte</w:t>
      </w:r>
      <w:proofErr w:type="spellEnd"/>
      <w:r>
        <w:t>, so on the set night</w:t>
      </w:r>
    </w:p>
  </w:comment>
  <w:comment w:id="21" w:author="Magdalena Ohrman" w:date="2019-03-20T09:10:00Z" w:initials="MO">
    <w:p w14:paraId="54303B3D" w14:textId="0F2A56BE" w:rsidR="00CE3BC2" w:rsidRDefault="00CE3BC2">
      <w:pPr>
        <w:pStyle w:val="CommentText"/>
      </w:pPr>
      <w:r>
        <w:rPr>
          <w:rStyle w:val="CommentReference"/>
        </w:rPr>
        <w:annotationRef/>
      </w:r>
      <w:r>
        <w:t xml:space="preserve">This is the main clause. </w:t>
      </w:r>
    </w:p>
  </w:comment>
  <w:comment w:id="22" w:author="Magdalena Ohrman" w:date="2019-03-20T09:11:00Z" w:initials="MO">
    <w:p w14:paraId="025FC824" w14:textId="64F8CBE2" w:rsidR="00CE3BC2" w:rsidRDefault="00CE3BC2">
      <w:pPr>
        <w:pStyle w:val="CommentText"/>
      </w:pPr>
      <w:r>
        <w:rPr>
          <w:rStyle w:val="CommentReference"/>
        </w:rPr>
        <w:annotationRef/>
      </w:r>
      <w:proofErr w:type="spellStart"/>
      <w:r>
        <w:t>Comitatus</w:t>
      </w:r>
      <w:proofErr w:type="spellEnd"/>
      <w:r>
        <w:t xml:space="preserve"> </w:t>
      </w:r>
      <w:proofErr w:type="spellStart"/>
      <w:r>
        <w:t>Allobrogum</w:t>
      </w:r>
      <w:proofErr w:type="spellEnd"/>
      <w:r>
        <w:t xml:space="preserve">, A is a possessive genitive. </w:t>
      </w:r>
    </w:p>
  </w:comment>
  <w:comment w:id="23" w:author="Magdalena Ohrman" w:date="2019-03-20T09:12:00Z" w:initials="MO">
    <w:p w14:paraId="37B28B79" w14:textId="77064C2B" w:rsidR="00CE3BC2" w:rsidRDefault="00CE3BC2">
      <w:pPr>
        <w:pStyle w:val="CommentText"/>
      </w:pPr>
      <w:r>
        <w:rPr>
          <w:rStyle w:val="CommentReference"/>
        </w:rPr>
        <w:annotationRef/>
      </w:r>
      <w:proofErr w:type="spellStart"/>
      <w:r>
        <w:t>Pracipio</w:t>
      </w:r>
      <w:proofErr w:type="spellEnd"/>
      <w:r>
        <w:t xml:space="preserve"> order, set out for someone as command</w:t>
      </w:r>
    </w:p>
  </w:comment>
  <w:comment w:id="24" w:author="Magdalena Ohrman" w:date="2019-03-20T09:15:00Z" w:initials="MO">
    <w:p w14:paraId="0965FF7B" w14:textId="501F1F18" w:rsidR="00CE3BC2" w:rsidRDefault="00CE3BC2">
      <w:pPr>
        <w:pStyle w:val="CommentText"/>
      </w:pPr>
      <w:r>
        <w:rPr>
          <w:rStyle w:val="CommentReference"/>
        </w:rPr>
        <w:annotationRef/>
      </w:r>
      <w:r>
        <w:t xml:space="preserve">Take </w:t>
      </w:r>
      <w:proofErr w:type="spellStart"/>
      <w:r>
        <w:t>sese</w:t>
      </w:r>
      <w:proofErr w:type="spellEnd"/>
      <w:r>
        <w:t xml:space="preserve"> into account here as the direct object of </w:t>
      </w:r>
      <w:proofErr w:type="spellStart"/>
      <w:r>
        <w:t>dedit</w:t>
      </w:r>
      <w:proofErr w:type="spellEnd"/>
      <w:r>
        <w:t>. That way it is easier to make sense of the datives “</w:t>
      </w:r>
      <w:proofErr w:type="spellStart"/>
      <w:r>
        <w:t>velut</w:t>
      </w:r>
      <w:proofErr w:type="spellEnd"/>
      <w:r>
        <w:t xml:space="preserve"> </w:t>
      </w:r>
      <w:proofErr w:type="spellStart"/>
      <w:r>
        <w:t>hostibus</w:t>
      </w:r>
      <w:proofErr w:type="spellEnd"/>
      <w:r>
        <w:t xml:space="preserve"> </w:t>
      </w:r>
      <w:proofErr w:type="spellStart"/>
      <w:r>
        <w:t>praetoribus</w:t>
      </w:r>
      <w:proofErr w:type="spellEnd"/>
      <w:r>
        <w:t xml:space="preserve">”. </w:t>
      </w:r>
    </w:p>
  </w:comment>
  <w:comment w:id="25" w:author="Megan John" w:date="2019-03-07T20:49:00Z" w:initials="MJ">
    <w:p w14:paraId="055A6EC4" w14:textId="4279DF90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perfect</w:t>
      </w:r>
      <w:proofErr w:type="gramEnd"/>
      <w:r>
        <w:t xml:space="preserve"> passive</w:t>
      </w:r>
    </w:p>
  </w:comment>
  <w:comment w:id="26" w:author="Megan John" w:date="2019-03-07T20:54:00Z" w:initials="MJ">
    <w:p w14:paraId="58826E4E" w14:textId="3FC276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present</w:t>
      </w:r>
      <w:proofErr w:type="gramEnd"/>
      <w:r>
        <w:t xml:space="preserve"> participle</w:t>
      </w:r>
    </w:p>
  </w:comment>
  <w:comment w:id="27" w:author="Megan John" w:date="2019-03-07T20:56:00Z" w:initials="MJ">
    <w:p w14:paraId="125373F0" w14:textId="248D63F2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timeo</w:t>
      </w:r>
      <w:proofErr w:type="spellEnd"/>
      <w:proofErr w:type="gramEnd"/>
      <w:r>
        <w:t xml:space="preserve"> + ne subj</w:t>
      </w:r>
    </w:p>
  </w:comment>
  <w:comment w:id="28" w:author="Megan John" w:date="2019-03-07T20:50:00Z" w:initials="MJ">
    <w:p w14:paraId="303E02E9" w14:textId="56026AC7" w:rsidR="00252D5F" w:rsidRDefault="00252D5F">
      <w:pPr>
        <w:pStyle w:val="CommentText"/>
      </w:pPr>
      <w:r>
        <w:rPr>
          <w:rStyle w:val="CommentReference"/>
        </w:rPr>
        <w:annotationRef/>
      </w:r>
    </w:p>
  </w:comment>
  <w:comment w:id="29" w:author="Megan John" w:date="2019-03-07T21:07:00Z" w:initials="MJ">
    <w:p w14:paraId="33A20136" w14:textId="6DF77823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of time</w:t>
      </w:r>
    </w:p>
  </w:comment>
  <w:comment w:id="30" w:author="Megan John" w:date="2019-03-07T20:51:00Z" w:initials="MJ">
    <w:p w14:paraId="35C73C5F" w14:textId="09E776CC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of instrument</w:t>
      </w:r>
    </w:p>
  </w:comment>
  <w:comment w:id="31" w:author="Megan John" w:date="2019-03-10T10:48:00Z" w:initials="MJ">
    <w:p w14:paraId="70FA4603" w14:textId="22C8A595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accusative</w:t>
      </w:r>
      <w:proofErr w:type="gramEnd"/>
    </w:p>
  </w:comment>
  <w:comment w:id="32" w:author="Megan John" w:date="2019-03-10T10:48:00Z" w:initials="MJ">
    <w:p w14:paraId="4488F07B" w14:textId="110B1390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partitive</w:t>
      </w:r>
      <w:proofErr w:type="gramEnd"/>
      <w:r>
        <w:t xml:space="preserve"> gen</w:t>
      </w:r>
    </w:p>
  </w:comment>
  <w:comment w:id="33" w:author="Megan John" w:date="2019-03-10T10:52:00Z" w:initials="MJ">
    <w:p w14:paraId="0FC538CB" w14:textId="7530B7FA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participle</w:t>
      </w:r>
      <w:proofErr w:type="gramEnd"/>
      <w:r>
        <w:t xml:space="preserve"> – referring to the enemies</w:t>
      </w:r>
    </w:p>
  </w:comment>
  <w:comment w:id="34" w:author="Megan John" w:date="2019-03-10T10:56:00Z" w:initials="MJ">
    <w:p w14:paraId="33535EFB" w14:textId="195D1908" w:rsidR="00252D5F" w:rsidRDefault="00252D5F">
      <w:pPr>
        <w:pStyle w:val="CommentText"/>
      </w:pPr>
      <w:r>
        <w:rPr>
          <w:rStyle w:val="CommentReference"/>
        </w:rPr>
        <w:annotationRef/>
      </w:r>
      <w:r>
        <w:t xml:space="preserve">ACI – perfect infinitive </w:t>
      </w:r>
    </w:p>
  </w:comment>
  <w:comment w:id="35" w:author="Megan John" w:date="2019-03-10T10:57:00Z" w:initials="MJ">
    <w:p w14:paraId="1AC3A1DB" w14:textId="4DC319D2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pluperf</w:t>
      </w:r>
      <w:proofErr w:type="spellEnd"/>
      <w:proofErr w:type="gramEnd"/>
    </w:p>
  </w:comment>
  <w:comment w:id="36" w:author="Megan John" w:date="2019-03-10T10:58:00Z" w:initials="MJ">
    <w:p w14:paraId="349E567C" w14:textId="7CD4EAA2" w:rsidR="00C14B8A" w:rsidRDefault="00C14B8A">
      <w:pPr>
        <w:pStyle w:val="CommentText"/>
      </w:pPr>
      <w:r>
        <w:rPr>
          <w:rStyle w:val="CommentReference"/>
        </w:rPr>
        <w:annotationRef/>
      </w:r>
      <w:proofErr w:type="gramStart"/>
      <w:r>
        <w:t>perf</w:t>
      </w:r>
      <w:proofErr w:type="gramEnd"/>
    </w:p>
  </w:comment>
  <w:comment w:id="37" w:author="Megan John" w:date="2019-03-10T11:03:00Z" w:initials="MJ">
    <w:p w14:paraId="18E02BDA" w14:textId="53288339" w:rsidR="00C14B8A" w:rsidRDefault="00C14B8A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</w:t>
      </w:r>
    </w:p>
  </w:comment>
  <w:comment w:id="38" w:author="Magdalena Ohrman" w:date="2019-03-20T09:32:00Z" w:initials="MO">
    <w:p w14:paraId="1691074C" w14:textId="62E12FF5" w:rsidR="00EF7ACC" w:rsidRDefault="00EF7ACC">
      <w:pPr>
        <w:pStyle w:val="CommentText"/>
      </w:pPr>
      <w:r>
        <w:rPr>
          <w:rStyle w:val="CommentReference"/>
        </w:rPr>
        <w:annotationRef/>
      </w:r>
      <w:r>
        <w:t xml:space="preserve">The easiest solution here is an ablative </w:t>
      </w:r>
      <w:proofErr w:type="spellStart"/>
      <w:r>
        <w:t>absolut</w:t>
      </w:r>
      <w:proofErr w:type="spellEnd"/>
      <w:r>
        <w:t xml:space="preserve">: </w:t>
      </w:r>
      <w:proofErr w:type="spellStart"/>
      <w:r>
        <w:t>nuntiis</w:t>
      </w:r>
      <w:proofErr w:type="spellEnd"/>
      <w:r>
        <w:t xml:space="preserve"> </w:t>
      </w:r>
      <w:proofErr w:type="spellStart"/>
      <w:r>
        <w:t>latis</w:t>
      </w:r>
      <w:proofErr w:type="spellEnd"/>
      <w:r>
        <w:t xml:space="preserve"> de </w:t>
      </w:r>
      <w:proofErr w:type="spellStart"/>
      <w:r>
        <w:t>Caesaris</w:t>
      </w:r>
      <w:proofErr w:type="spellEnd"/>
      <w:r>
        <w:t xml:space="preserve"> </w:t>
      </w:r>
      <w:proofErr w:type="spellStart"/>
      <w:r>
        <w:t>adventu</w:t>
      </w:r>
      <w:proofErr w:type="spellEnd"/>
    </w:p>
  </w:comment>
  <w:comment w:id="39" w:author="Magdalena Ohrman" w:date="2019-03-20T09:33:00Z" w:initials="MO">
    <w:p w14:paraId="73F9AE8E" w14:textId="60967F93" w:rsidR="00EF7ACC" w:rsidRDefault="00EF7ACC">
      <w:pPr>
        <w:pStyle w:val="CommentText"/>
      </w:pPr>
      <w:r>
        <w:rPr>
          <w:rStyle w:val="CommentReference"/>
        </w:rPr>
        <w:annotationRef/>
      </w:r>
      <w:r>
        <w:t>Yes, you need 3</w:t>
      </w:r>
      <w:r w:rsidRPr="00EF7ACC">
        <w:rPr>
          <w:vertAlign w:val="superscript"/>
        </w:rPr>
        <w:t>rd</w:t>
      </w:r>
      <w:r>
        <w:t xml:space="preserve"> pl. You could also use a present participle </w:t>
      </w:r>
      <w:proofErr w:type="spellStart"/>
      <w:r>
        <w:t>timentes</w:t>
      </w:r>
      <w:proofErr w:type="spellEnd"/>
      <w:r>
        <w:t xml:space="preserve">, ne…, </w:t>
      </w:r>
      <w:proofErr w:type="spellStart"/>
      <w:r>
        <w:t>constituerunt</w:t>
      </w:r>
      <w:proofErr w:type="spellEnd"/>
      <w:r>
        <w:t xml:space="preserve">. </w:t>
      </w:r>
    </w:p>
  </w:comment>
  <w:comment w:id="40" w:author="Magdalena Ohrman" w:date="2019-03-20T09:31:00Z" w:initials="MO">
    <w:p w14:paraId="2F4F5EDA" w14:textId="01683A4B" w:rsidR="00EF7ACC" w:rsidRDefault="00EF7ACC">
      <w:pPr>
        <w:pStyle w:val="CommentText"/>
      </w:pPr>
      <w:r>
        <w:rPr>
          <w:rStyle w:val="CommentReference"/>
        </w:rPr>
        <w:annotationRef/>
      </w:r>
      <w:r>
        <w:t>Person ending – it needs to be 3</w:t>
      </w:r>
      <w:r w:rsidRPr="00EF7ACC">
        <w:rPr>
          <w:vertAlign w:val="superscript"/>
        </w:rPr>
        <w:t>rd</w:t>
      </w:r>
      <w:r>
        <w:t xml:space="preserve"> sg to refer to Caesar. Tense and mood right. </w:t>
      </w:r>
    </w:p>
  </w:comment>
  <w:comment w:id="41" w:author="Magdalena Ohrman" w:date="2019-03-20T09:34:00Z" w:initials="MO">
    <w:p w14:paraId="08A90A64" w14:textId="03FB7938" w:rsidR="00EF7ACC" w:rsidRDefault="00EF7ACC">
      <w:pPr>
        <w:pStyle w:val="CommentText"/>
      </w:pPr>
      <w:r>
        <w:rPr>
          <w:rStyle w:val="CommentReference"/>
        </w:rPr>
        <w:annotationRef/>
      </w:r>
      <w:proofErr w:type="spellStart"/>
      <w:r>
        <w:t>Timeo</w:t>
      </w:r>
      <w:proofErr w:type="spellEnd"/>
      <w:r>
        <w:t xml:space="preserve"> + ne with subjunctive</w:t>
      </w:r>
    </w:p>
  </w:comment>
  <w:comment w:id="42" w:author="Magdalena Ohrman" w:date="2019-03-20T09:36:00Z" w:initials="MO">
    <w:p w14:paraId="5C18525C" w14:textId="567B59B8" w:rsidR="00C95F90" w:rsidRDefault="00C95F90">
      <w:pPr>
        <w:pStyle w:val="CommentText"/>
      </w:pPr>
      <w:r>
        <w:rPr>
          <w:rStyle w:val="CommentReference"/>
        </w:rPr>
        <w:annotationRef/>
      </w:r>
      <w:r>
        <w:t xml:space="preserve">The </w:t>
      </w:r>
      <w:proofErr w:type="spellStart"/>
      <w:r>
        <w:t>ppp</w:t>
      </w:r>
      <w:proofErr w:type="spellEnd"/>
      <w:r>
        <w:t xml:space="preserve"> needs to agree with its noun, </w:t>
      </w:r>
      <w:proofErr w:type="spellStart"/>
      <w:r>
        <w:t>ie</w:t>
      </w:r>
      <w:proofErr w:type="spellEnd"/>
      <w:r>
        <w:t xml:space="preserve"> </w:t>
      </w:r>
      <w:proofErr w:type="spellStart"/>
      <w:r>
        <w:t>exercitum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A430248" w15:done="0"/>
  <w15:commentEx w15:paraId="47BB35D5" w15:done="0"/>
  <w15:commentEx w15:paraId="740D16A0" w15:done="0"/>
  <w15:commentEx w15:paraId="3529E7B2" w15:done="0"/>
  <w15:commentEx w15:paraId="23AA5CFA" w15:done="0"/>
  <w15:commentEx w15:paraId="59BD96F8" w15:done="0"/>
  <w15:commentEx w15:paraId="5955921E" w15:done="0"/>
  <w15:commentEx w15:paraId="42D36390" w15:done="0"/>
  <w15:commentEx w15:paraId="429F5CE9" w15:done="0"/>
  <w15:commentEx w15:paraId="76BC2910" w15:done="0"/>
  <w15:commentEx w15:paraId="2B804386" w15:done="0"/>
  <w15:commentEx w15:paraId="47A50B5A" w15:done="0"/>
  <w15:commentEx w15:paraId="72AB3721" w15:done="0"/>
  <w15:commentEx w15:paraId="2D6EE9D2" w15:done="0"/>
  <w15:commentEx w15:paraId="130CE872" w15:done="0"/>
  <w15:commentEx w15:paraId="713E1801" w15:done="0"/>
  <w15:commentEx w15:paraId="762BE036" w15:done="0"/>
  <w15:commentEx w15:paraId="0C456F95" w15:done="0"/>
  <w15:commentEx w15:paraId="5ED65343" w15:done="0"/>
  <w15:commentEx w15:paraId="664E5D89" w15:done="0"/>
  <w15:commentEx w15:paraId="5E479C63" w15:done="0"/>
  <w15:commentEx w15:paraId="54303B3D" w15:done="0"/>
  <w15:commentEx w15:paraId="025FC824" w15:done="0"/>
  <w15:commentEx w15:paraId="37B28B79" w15:done="0"/>
  <w15:commentEx w15:paraId="0965FF7B" w15:done="0"/>
  <w15:commentEx w15:paraId="055A6EC4" w15:done="0"/>
  <w15:commentEx w15:paraId="58826E4E" w15:done="0"/>
  <w15:commentEx w15:paraId="125373F0" w15:done="0"/>
  <w15:commentEx w15:paraId="303E02E9" w15:done="0"/>
  <w15:commentEx w15:paraId="33A20136" w15:done="0"/>
  <w15:commentEx w15:paraId="35C73C5F" w15:done="0"/>
  <w15:commentEx w15:paraId="70FA4603" w15:done="0"/>
  <w15:commentEx w15:paraId="4488F07B" w15:done="0"/>
  <w15:commentEx w15:paraId="0FC538CB" w15:done="0"/>
  <w15:commentEx w15:paraId="33535EFB" w15:done="0"/>
  <w15:commentEx w15:paraId="1AC3A1DB" w15:done="0"/>
  <w15:commentEx w15:paraId="349E567C" w15:done="0"/>
  <w15:commentEx w15:paraId="18E02BDA" w15:done="0"/>
  <w15:commentEx w15:paraId="1691074C" w15:done="0"/>
  <w15:commentEx w15:paraId="73F9AE8E" w15:done="0"/>
  <w15:commentEx w15:paraId="2F4F5EDA" w15:done="0"/>
  <w15:commentEx w15:paraId="08A90A64" w15:done="0"/>
  <w15:commentEx w15:paraId="5C18525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2162D" w14:textId="77777777" w:rsidR="00252D5F" w:rsidRDefault="00252D5F" w:rsidP="001850C7">
      <w:r>
        <w:separator/>
      </w:r>
    </w:p>
  </w:endnote>
  <w:endnote w:type="continuationSeparator" w:id="0">
    <w:p w14:paraId="4A6E1263" w14:textId="77777777" w:rsidR="00252D5F" w:rsidRDefault="00252D5F" w:rsidP="0018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69649" w14:textId="77777777" w:rsidR="00252D5F" w:rsidRDefault="00252D5F" w:rsidP="001850C7">
      <w:r>
        <w:separator/>
      </w:r>
    </w:p>
  </w:footnote>
  <w:footnote w:type="continuationSeparator" w:id="0">
    <w:p w14:paraId="6B16323A" w14:textId="77777777" w:rsidR="00252D5F" w:rsidRDefault="00252D5F" w:rsidP="00185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785A3" w14:textId="77777777" w:rsidR="00252D5F" w:rsidRDefault="00252D5F">
    <w:pPr>
      <w:pStyle w:val="Header"/>
    </w:pPr>
    <w:r>
      <w:t>HW 6</w:t>
    </w:r>
  </w:p>
  <w:p w14:paraId="19FE9BCE" w14:textId="77777777" w:rsidR="00252D5F" w:rsidRDefault="00252D5F">
    <w:pPr>
      <w:pStyle w:val="Header"/>
    </w:pPr>
    <w:r>
      <w:t>Megan John</w:t>
    </w:r>
  </w:p>
  <w:p w14:paraId="57ABDC4A" w14:textId="77777777" w:rsidR="00252D5F" w:rsidRDefault="00252D5F">
    <w:pPr>
      <w:pStyle w:val="Header"/>
    </w:pPr>
    <w:r>
      <w:t>1805675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14421"/>
    <w:multiLevelType w:val="multilevel"/>
    <w:tmpl w:val="DE22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C7"/>
    <w:rsid w:val="001850C7"/>
    <w:rsid w:val="00192584"/>
    <w:rsid w:val="00252D5F"/>
    <w:rsid w:val="00291077"/>
    <w:rsid w:val="00474169"/>
    <w:rsid w:val="007C3D1D"/>
    <w:rsid w:val="00825378"/>
    <w:rsid w:val="008E1B2C"/>
    <w:rsid w:val="009B3BF6"/>
    <w:rsid w:val="00A8620B"/>
    <w:rsid w:val="00BA701B"/>
    <w:rsid w:val="00C14B8A"/>
    <w:rsid w:val="00C45FA1"/>
    <w:rsid w:val="00C95F90"/>
    <w:rsid w:val="00CE3BC2"/>
    <w:rsid w:val="00EF7ACC"/>
    <w:rsid w:val="00F4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3BD307"/>
  <w14:defaultImageDpi w14:val="300"/>
  <w15:docId w15:val="{7D31084E-D386-41A3-97EC-B0A1AA1A7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50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0C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0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0C7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850C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50C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50C7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50C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50C7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0C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C7"/>
    <w:rPr>
      <w:rFonts w:ascii="Lucida Grande" w:hAnsi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Magdalena Ohrman</cp:lastModifiedBy>
  <cp:revision>3</cp:revision>
  <dcterms:created xsi:type="dcterms:W3CDTF">2019-03-20T09:17:00Z</dcterms:created>
  <dcterms:modified xsi:type="dcterms:W3CDTF">2019-03-20T09:37:00Z</dcterms:modified>
</cp:coreProperties>
</file>