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32C62" w14:textId="77777777" w:rsidR="008F058F" w:rsidRDefault="008F058F" w:rsidP="008F058F">
      <w:pPr>
        <w:autoSpaceDE w:val="0"/>
        <w:autoSpaceDN w:val="0"/>
        <w:adjustRightInd w:val="0"/>
        <w:spacing w:after="200" w:line="480" w:lineRule="auto"/>
        <w:jc w:val="center"/>
        <w:rPr>
          <w:rFonts w:ascii="Times New Roman" w:hAnsi="Times New Roman" w:cs="Times New Roman"/>
          <w:b/>
          <w:bCs/>
          <w:sz w:val="24"/>
          <w:szCs w:val="24"/>
          <w:lang w:val="en"/>
        </w:rPr>
      </w:pPr>
    </w:p>
    <w:p w14:paraId="74BA5EC6" w14:textId="77777777" w:rsidR="008F058F" w:rsidRDefault="008F058F" w:rsidP="008F058F">
      <w:pPr>
        <w:autoSpaceDE w:val="0"/>
        <w:autoSpaceDN w:val="0"/>
        <w:adjustRightInd w:val="0"/>
        <w:spacing w:after="200" w:line="480" w:lineRule="auto"/>
        <w:jc w:val="center"/>
        <w:rPr>
          <w:rFonts w:ascii="Times New Roman" w:hAnsi="Times New Roman" w:cs="Times New Roman"/>
          <w:b/>
          <w:bCs/>
          <w:sz w:val="44"/>
          <w:szCs w:val="44"/>
          <w:lang w:val="en"/>
        </w:rPr>
      </w:pPr>
      <w:r>
        <w:rPr>
          <w:rFonts w:ascii="Times New Roman" w:hAnsi="Times New Roman" w:cs="Times New Roman"/>
          <w:b/>
          <w:bCs/>
          <w:sz w:val="44"/>
          <w:szCs w:val="44"/>
          <w:lang w:val="en"/>
        </w:rPr>
        <w:t>DIGITAL SKILLS AND RESEARCH METHODS</w:t>
      </w:r>
    </w:p>
    <w:p w14:paraId="2CD2D475" w14:textId="77777777" w:rsidR="008F058F" w:rsidRDefault="008F058F" w:rsidP="008F058F">
      <w:pPr>
        <w:autoSpaceDE w:val="0"/>
        <w:autoSpaceDN w:val="0"/>
        <w:adjustRightInd w:val="0"/>
        <w:spacing w:after="200" w:line="480" w:lineRule="auto"/>
        <w:jc w:val="center"/>
        <w:rPr>
          <w:rFonts w:ascii="Times New Roman" w:hAnsi="Times New Roman" w:cs="Times New Roman"/>
          <w:b/>
          <w:bCs/>
          <w:sz w:val="44"/>
          <w:szCs w:val="44"/>
          <w:lang w:val="en"/>
        </w:rPr>
      </w:pPr>
      <w:r>
        <w:rPr>
          <w:rFonts w:ascii="Times New Roman" w:hAnsi="Times New Roman" w:cs="Times New Roman"/>
          <w:b/>
          <w:bCs/>
          <w:sz w:val="44"/>
          <w:szCs w:val="44"/>
          <w:lang w:val="en"/>
        </w:rPr>
        <w:t>BMSK4003</w:t>
      </w:r>
    </w:p>
    <w:p w14:paraId="2F2D5B8E" w14:textId="77777777" w:rsidR="008F058F" w:rsidRDefault="008F058F" w:rsidP="008F058F">
      <w:pPr>
        <w:autoSpaceDE w:val="0"/>
        <w:autoSpaceDN w:val="0"/>
        <w:adjustRightInd w:val="0"/>
        <w:spacing w:after="200" w:line="480" w:lineRule="auto"/>
        <w:jc w:val="center"/>
        <w:rPr>
          <w:rFonts w:ascii="Times New Roman" w:hAnsi="Times New Roman" w:cs="Times New Roman"/>
          <w:sz w:val="24"/>
          <w:szCs w:val="24"/>
          <w:lang w:val="en"/>
        </w:rPr>
      </w:pPr>
    </w:p>
    <w:p w14:paraId="7A1E2243" w14:textId="77777777" w:rsidR="008F058F" w:rsidRDefault="008F058F" w:rsidP="008F058F">
      <w:pPr>
        <w:autoSpaceDE w:val="0"/>
        <w:autoSpaceDN w:val="0"/>
        <w:adjustRightInd w:val="0"/>
        <w:spacing w:after="200" w:line="480" w:lineRule="auto"/>
        <w:jc w:val="center"/>
        <w:rPr>
          <w:rFonts w:ascii="Times New Roman" w:hAnsi="Times New Roman" w:cs="Times New Roman"/>
          <w:sz w:val="24"/>
          <w:szCs w:val="24"/>
          <w:lang w:val="en"/>
        </w:rPr>
      </w:pPr>
    </w:p>
    <w:p w14:paraId="71154FB6" w14:textId="77777777" w:rsidR="008F058F" w:rsidRDefault="008F058F" w:rsidP="008F058F">
      <w:pPr>
        <w:autoSpaceDE w:val="0"/>
        <w:autoSpaceDN w:val="0"/>
        <w:adjustRightInd w:val="0"/>
        <w:spacing w:after="200" w:line="480" w:lineRule="auto"/>
        <w:jc w:val="center"/>
        <w:rPr>
          <w:rFonts w:ascii="Times New Roman" w:hAnsi="Times New Roman" w:cs="Times New Roman"/>
          <w:sz w:val="24"/>
          <w:szCs w:val="24"/>
          <w:lang w:val="en"/>
        </w:rPr>
      </w:pPr>
    </w:p>
    <w:p w14:paraId="599FDE32" w14:textId="77777777" w:rsidR="008F058F" w:rsidRDefault="008F058F" w:rsidP="008F058F">
      <w:pPr>
        <w:autoSpaceDE w:val="0"/>
        <w:autoSpaceDN w:val="0"/>
        <w:adjustRightInd w:val="0"/>
        <w:spacing w:after="200" w:line="480" w:lineRule="auto"/>
        <w:jc w:val="center"/>
        <w:rPr>
          <w:rFonts w:ascii="Times New Roman" w:hAnsi="Times New Roman" w:cs="Times New Roman"/>
          <w:sz w:val="36"/>
          <w:szCs w:val="36"/>
          <w:lang w:val="en"/>
        </w:rPr>
      </w:pPr>
      <w:r>
        <w:rPr>
          <w:rFonts w:ascii="Times New Roman" w:hAnsi="Times New Roman" w:cs="Times New Roman"/>
          <w:sz w:val="36"/>
          <w:szCs w:val="36"/>
          <w:lang w:val="en"/>
        </w:rPr>
        <w:t xml:space="preserve">ALINA ROXANA CAPITANESCU </w:t>
      </w:r>
    </w:p>
    <w:p w14:paraId="651BFF5A" w14:textId="77777777" w:rsidR="008F058F" w:rsidRDefault="008F058F" w:rsidP="008F058F">
      <w:pPr>
        <w:autoSpaceDE w:val="0"/>
        <w:autoSpaceDN w:val="0"/>
        <w:adjustRightInd w:val="0"/>
        <w:spacing w:after="200" w:line="480" w:lineRule="auto"/>
        <w:jc w:val="center"/>
        <w:rPr>
          <w:rFonts w:ascii="Times New Roman" w:hAnsi="Times New Roman" w:cs="Times New Roman"/>
          <w:sz w:val="36"/>
          <w:szCs w:val="36"/>
          <w:lang w:val="en"/>
        </w:rPr>
      </w:pPr>
      <w:r>
        <w:rPr>
          <w:rFonts w:ascii="Times New Roman" w:hAnsi="Times New Roman" w:cs="Times New Roman"/>
          <w:sz w:val="36"/>
          <w:szCs w:val="36"/>
          <w:lang w:val="en"/>
        </w:rPr>
        <w:t>1715249</w:t>
      </w:r>
    </w:p>
    <w:p w14:paraId="7E1FFBB4" w14:textId="77777777" w:rsidR="008F058F" w:rsidRDefault="008F058F" w:rsidP="008F058F">
      <w:pPr>
        <w:autoSpaceDE w:val="0"/>
        <w:autoSpaceDN w:val="0"/>
        <w:adjustRightInd w:val="0"/>
        <w:spacing w:after="200" w:line="480" w:lineRule="auto"/>
        <w:jc w:val="center"/>
        <w:rPr>
          <w:rFonts w:ascii="Times New Roman" w:hAnsi="Times New Roman" w:cs="Times New Roman"/>
          <w:sz w:val="24"/>
          <w:szCs w:val="24"/>
          <w:lang w:val="en"/>
        </w:rPr>
      </w:pPr>
    </w:p>
    <w:p w14:paraId="2C082AB1" w14:textId="77777777" w:rsidR="008F058F" w:rsidRDefault="008F058F" w:rsidP="008F058F">
      <w:pPr>
        <w:autoSpaceDE w:val="0"/>
        <w:autoSpaceDN w:val="0"/>
        <w:adjustRightInd w:val="0"/>
        <w:spacing w:after="200" w:line="480" w:lineRule="auto"/>
        <w:jc w:val="center"/>
        <w:rPr>
          <w:rFonts w:ascii="Times New Roman" w:hAnsi="Times New Roman" w:cs="Times New Roman"/>
          <w:sz w:val="24"/>
          <w:szCs w:val="24"/>
          <w:lang w:val="en"/>
        </w:rPr>
      </w:pPr>
    </w:p>
    <w:p w14:paraId="505A9D58" w14:textId="77777777" w:rsidR="008F058F" w:rsidRDefault="008F058F" w:rsidP="008F058F">
      <w:pPr>
        <w:autoSpaceDE w:val="0"/>
        <w:autoSpaceDN w:val="0"/>
        <w:adjustRightInd w:val="0"/>
        <w:spacing w:after="200" w:line="480" w:lineRule="auto"/>
        <w:jc w:val="center"/>
        <w:rPr>
          <w:rFonts w:ascii="Times New Roman" w:hAnsi="Times New Roman" w:cs="Times New Roman"/>
          <w:sz w:val="24"/>
          <w:szCs w:val="24"/>
          <w:lang w:val="en"/>
        </w:rPr>
      </w:pPr>
    </w:p>
    <w:p w14:paraId="3F531907" w14:textId="77777777" w:rsidR="008F058F" w:rsidRDefault="008F058F" w:rsidP="008F058F">
      <w:pPr>
        <w:autoSpaceDE w:val="0"/>
        <w:autoSpaceDN w:val="0"/>
        <w:adjustRightInd w:val="0"/>
        <w:spacing w:after="200" w:line="480" w:lineRule="auto"/>
        <w:jc w:val="center"/>
        <w:rPr>
          <w:rFonts w:ascii="Times New Roman" w:hAnsi="Times New Roman" w:cs="Times New Roman"/>
          <w:sz w:val="24"/>
          <w:szCs w:val="24"/>
          <w:lang w:val="en"/>
        </w:rPr>
      </w:pPr>
    </w:p>
    <w:p w14:paraId="71F3F622" w14:textId="77777777" w:rsidR="008F058F" w:rsidRDefault="008F058F" w:rsidP="008F058F">
      <w:pPr>
        <w:autoSpaceDE w:val="0"/>
        <w:autoSpaceDN w:val="0"/>
        <w:adjustRightInd w:val="0"/>
        <w:spacing w:after="200" w:line="480" w:lineRule="auto"/>
        <w:jc w:val="center"/>
        <w:rPr>
          <w:rFonts w:ascii="Times New Roman" w:hAnsi="Times New Roman" w:cs="Times New Roman"/>
          <w:sz w:val="24"/>
          <w:szCs w:val="24"/>
          <w:lang w:val="en"/>
        </w:rPr>
      </w:pPr>
      <w:r>
        <w:rPr>
          <w:rFonts w:ascii="Times New Roman" w:hAnsi="Times New Roman" w:cs="Times New Roman"/>
          <w:sz w:val="24"/>
          <w:szCs w:val="24"/>
          <w:lang w:val="en"/>
        </w:rPr>
        <w:t>LECTURER'S: NAME RENUGA JAYAKUMAR</w:t>
      </w:r>
    </w:p>
    <w:p w14:paraId="37367954" w14:textId="77777777" w:rsidR="008F058F" w:rsidRDefault="008F058F" w:rsidP="008F058F">
      <w:pPr>
        <w:autoSpaceDE w:val="0"/>
        <w:autoSpaceDN w:val="0"/>
        <w:adjustRightInd w:val="0"/>
        <w:spacing w:after="200" w:line="480" w:lineRule="auto"/>
        <w:jc w:val="center"/>
        <w:rPr>
          <w:rFonts w:ascii="Times New Roman" w:hAnsi="Times New Roman" w:cs="Times New Roman"/>
          <w:b/>
          <w:bCs/>
          <w:sz w:val="24"/>
          <w:szCs w:val="24"/>
          <w:lang w:val="en"/>
        </w:rPr>
      </w:pPr>
    </w:p>
    <w:p w14:paraId="3FD95279" w14:textId="77777777" w:rsidR="008F058F" w:rsidRDefault="008F058F" w:rsidP="008F058F">
      <w:pPr>
        <w:autoSpaceDE w:val="0"/>
        <w:autoSpaceDN w:val="0"/>
        <w:adjustRightInd w:val="0"/>
        <w:spacing w:after="200" w:line="480" w:lineRule="auto"/>
        <w:jc w:val="center"/>
        <w:rPr>
          <w:rFonts w:ascii="Times New Roman" w:hAnsi="Times New Roman" w:cs="Times New Roman"/>
          <w:b/>
          <w:bCs/>
          <w:sz w:val="24"/>
          <w:szCs w:val="24"/>
          <w:lang w:val="en"/>
        </w:rPr>
      </w:pPr>
    </w:p>
    <w:p w14:paraId="4CC565CE" w14:textId="5ED25C01" w:rsidR="008F058F" w:rsidRDefault="0077752C" w:rsidP="0077752C">
      <w:pPr>
        <w:autoSpaceDE w:val="0"/>
        <w:autoSpaceDN w:val="0"/>
        <w:adjustRightInd w:val="0"/>
        <w:spacing w:after="200" w:line="276" w:lineRule="auto"/>
        <w:rPr>
          <w:rFonts w:ascii="Times New Roman" w:hAnsi="Times New Roman" w:cs="Times New Roman"/>
          <w:b/>
          <w:bCs/>
          <w:sz w:val="28"/>
          <w:szCs w:val="28"/>
          <w:lang w:val="en"/>
        </w:rPr>
      </w:pPr>
      <w:r>
        <w:rPr>
          <w:rFonts w:ascii="Times New Roman" w:hAnsi="Times New Roman" w:cs="Times New Roman"/>
          <w:b/>
          <w:bCs/>
          <w:sz w:val="24"/>
          <w:szCs w:val="24"/>
          <w:lang w:val="en"/>
        </w:rPr>
        <w:t>I</w:t>
      </w:r>
      <w:r w:rsidR="008F058F">
        <w:rPr>
          <w:rFonts w:ascii="Times New Roman" w:hAnsi="Times New Roman" w:cs="Times New Roman"/>
          <w:b/>
          <w:bCs/>
          <w:sz w:val="28"/>
          <w:szCs w:val="28"/>
          <w:lang w:val="en"/>
        </w:rPr>
        <w:t>ntroduction</w:t>
      </w:r>
    </w:p>
    <w:p w14:paraId="4BDF69AD"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In this report, different types of technology system will be highlighted. The modern technologies those are very helpful for the organizations to communicate with others. Secondly, it will discuss the social media marketing and use of web-based and mobile applications in the workplaces. On the other hand, some ethical issues and information gathering system will be evaluated in this report. At the end of the report, the importance of statistics and its implementation also highlighted.</w:t>
      </w:r>
    </w:p>
    <w:p w14:paraId="54E5E385" w14:textId="77777777" w:rsidR="008F058F" w:rsidRDefault="008F058F" w:rsidP="008F058F">
      <w:pPr>
        <w:autoSpaceDE w:val="0"/>
        <w:autoSpaceDN w:val="0"/>
        <w:adjustRightInd w:val="0"/>
        <w:spacing w:after="200" w:line="276" w:lineRule="auto"/>
        <w:rPr>
          <w:rFonts w:ascii="Times New Roman" w:hAnsi="Times New Roman" w:cs="Times New Roman"/>
          <w:b/>
          <w:bCs/>
          <w:sz w:val="28"/>
          <w:szCs w:val="28"/>
          <w:lang w:val="en"/>
        </w:rPr>
      </w:pPr>
      <w:r>
        <w:rPr>
          <w:rFonts w:ascii="Times New Roman" w:hAnsi="Times New Roman" w:cs="Times New Roman"/>
          <w:sz w:val="24"/>
          <w:szCs w:val="24"/>
          <w:lang w:val="en"/>
        </w:rPr>
        <w:br w:type="page"/>
      </w:r>
    </w:p>
    <w:p w14:paraId="12563EB5"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lastRenderedPageBreak/>
        <w:t>Modern technology system</w:t>
      </w:r>
    </w:p>
    <w:p w14:paraId="11B073FB"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Communication is the most essential part in the workplace. The communication can solve any type of quarries, issues and stop misunderstandings. On the other hand, a company </w:t>
      </w:r>
      <w:proofErr w:type="gramStart"/>
      <w:r>
        <w:rPr>
          <w:rFonts w:ascii="Times New Roman" w:hAnsi="Times New Roman" w:cs="Times New Roman"/>
          <w:sz w:val="24"/>
          <w:szCs w:val="24"/>
          <w:lang w:val="en"/>
        </w:rPr>
        <w:t>has to</w:t>
      </w:r>
      <w:proofErr w:type="gramEnd"/>
      <w:r>
        <w:rPr>
          <w:rFonts w:ascii="Times New Roman" w:hAnsi="Times New Roman" w:cs="Times New Roman"/>
          <w:sz w:val="24"/>
          <w:szCs w:val="24"/>
          <w:lang w:val="en"/>
        </w:rPr>
        <w:t xml:space="preserve"> keep in contact with clients, stakeholders etc. People always try to maintain the contact over phone calls </w:t>
      </w:r>
      <w:r>
        <w:rPr>
          <w:rFonts w:ascii="Arial" w:hAnsi="Arial" w:cs="Arial"/>
          <w:color w:val="222222"/>
          <w:sz w:val="20"/>
          <w:szCs w:val="20"/>
          <w:highlight w:val="white"/>
          <w:lang w:val="en"/>
        </w:rPr>
        <w:t>(Stathakis, 2010)</w:t>
      </w:r>
      <w:r>
        <w:rPr>
          <w:rFonts w:ascii="Times New Roman" w:hAnsi="Times New Roman" w:cs="Times New Roman"/>
          <w:sz w:val="24"/>
          <w:szCs w:val="24"/>
          <w:lang w:val="en"/>
        </w:rPr>
        <w:t>. However, nowadays, there are many options to contact with others. The different ways are such as,</w:t>
      </w:r>
    </w:p>
    <w:p w14:paraId="395E2FF0"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i/>
          <w:iCs/>
          <w:sz w:val="24"/>
          <w:szCs w:val="24"/>
          <w:lang w:val="en"/>
        </w:rPr>
        <w:t>Email</w:t>
      </w:r>
      <w:r>
        <w:rPr>
          <w:rFonts w:ascii="Times New Roman" w:hAnsi="Times New Roman" w:cs="Times New Roman"/>
          <w:sz w:val="24"/>
          <w:szCs w:val="24"/>
          <w:lang w:val="en"/>
        </w:rPr>
        <w:t>:</w:t>
      </w:r>
    </w:p>
    <w:p w14:paraId="6D61D62A"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Email is another effective communicational </w:t>
      </w:r>
      <w:proofErr w:type="gramStart"/>
      <w:r>
        <w:rPr>
          <w:rFonts w:ascii="Times New Roman" w:hAnsi="Times New Roman" w:cs="Times New Roman"/>
          <w:sz w:val="24"/>
          <w:szCs w:val="24"/>
          <w:lang w:val="en"/>
        </w:rPr>
        <w:t>tools</w:t>
      </w:r>
      <w:proofErr w:type="gramEnd"/>
      <w:r>
        <w:rPr>
          <w:rFonts w:ascii="Times New Roman" w:hAnsi="Times New Roman" w:cs="Times New Roman"/>
          <w:sz w:val="24"/>
          <w:szCs w:val="24"/>
          <w:lang w:val="en"/>
        </w:rPr>
        <w:t xml:space="preserve"> that used by the business users. Everyone has their own email id which through they contact with clients and stakeholders. Customers inform their quarries through email. On the other hand, large files can be sent easily by email to another person and company receive feedbacks by email also. It is helpful for a company to store the messages in the inbox so that they can open it at any time.</w:t>
      </w:r>
    </w:p>
    <w:p w14:paraId="5D61EA23"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i/>
          <w:iCs/>
          <w:sz w:val="24"/>
          <w:szCs w:val="24"/>
          <w:lang w:val="en"/>
        </w:rPr>
        <w:t>Web conference</w:t>
      </w:r>
      <w:r>
        <w:rPr>
          <w:rFonts w:ascii="Times New Roman" w:hAnsi="Times New Roman" w:cs="Times New Roman"/>
          <w:sz w:val="24"/>
          <w:szCs w:val="24"/>
          <w:lang w:val="en"/>
        </w:rPr>
        <w:t>:</w:t>
      </w:r>
    </w:p>
    <w:p w14:paraId="10603BAD"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A web conference is a new trend for the business users that helps to communicate with client or customers. They make their conversation through video and can share their plans and presentations very easily. It is mostly useful for those organizations that have their brunch in all over the world. The head of the organizations can follow up their companies properly with the help of a web conference </w:t>
      </w:r>
      <w:r>
        <w:rPr>
          <w:rFonts w:ascii="Arial" w:hAnsi="Arial" w:cs="Arial"/>
          <w:color w:val="222222"/>
          <w:sz w:val="20"/>
          <w:szCs w:val="20"/>
          <w:highlight w:val="white"/>
          <w:lang w:val="en"/>
        </w:rPr>
        <w:t>(Somers, and Wong, 2010)</w:t>
      </w:r>
      <w:r>
        <w:rPr>
          <w:rFonts w:ascii="Times New Roman" w:hAnsi="Times New Roman" w:cs="Times New Roman"/>
          <w:sz w:val="24"/>
          <w:szCs w:val="24"/>
          <w:lang w:val="en"/>
        </w:rPr>
        <w:t>.</w:t>
      </w:r>
    </w:p>
    <w:p w14:paraId="56DE1218"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t>Social media marketing</w:t>
      </w:r>
    </w:p>
    <w:p w14:paraId="2069100B"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It is noticed that nowadays everyone is involved with social media and they can get different information from social media. People use the social media applications for business also as they </w:t>
      </w:r>
      <w:r>
        <w:rPr>
          <w:rFonts w:ascii="Times New Roman" w:hAnsi="Times New Roman" w:cs="Times New Roman"/>
          <w:sz w:val="24"/>
          <w:szCs w:val="24"/>
          <w:lang w:val="en"/>
        </w:rPr>
        <w:lastRenderedPageBreak/>
        <w:t>can attract many people with their offers or products. The various apps that used by the organizations are LinkedIn, Facebook, twitter etc. The organizations can create their own page in the applications where they provide all their company’s news. People also access the social media application to get their essential information or information about their desired products. Everyone has the freedom to share their own thoughts or quarries in their company’s page. The advantages of social media marketing are described below:</w:t>
      </w:r>
    </w:p>
    <w:p w14:paraId="799929FE"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i/>
          <w:iCs/>
          <w:sz w:val="24"/>
          <w:szCs w:val="24"/>
          <w:lang w:val="en"/>
        </w:rPr>
        <w:t>Large audience</w:t>
      </w:r>
      <w:r>
        <w:rPr>
          <w:rFonts w:ascii="Times New Roman" w:hAnsi="Times New Roman" w:cs="Times New Roman"/>
          <w:sz w:val="24"/>
          <w:szCs w:val="24"/>
          <w:lang w:val="en"/>
        </w:rPr>
        <w:t>:</w:t>
      </w:r>
    </w:p>
    <w:p w14:paraId="03ECF7BA"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social media marketing opens a large platform to get huge customers for the business users. Along with that, there have many options like follow, like and many other reactions, which through the company can understand their product’s status. In the social media, the organizations can chat with different people about their quarries </w:t>
      </w:r>
      <w:r>
        <w:rPr>
          <w:rFonts w:ascii="Arial" w:hAnsi="Arial" w:cs="Arial"/>
          <w:color w:val="222222"/>
          <w:sz w:val="20"/>
          <w:szCs w:val="20"/>
          <w:highlight w:val="white"/>
          <w:lang w:val="en"/>
        </w:rPr>
        <w:t>(Friedrich, 2010)</w:t>
      </w:r>
      <w:r>
        <w:rPr>
          <w:rFonts w:ascii="Times New Roman" w:hAnsi="Times New Roman" w:cs="Times New Roman"/>
          <w:sz w:val="24"/>
          <w:szCs w:val="24"/>
          <w:lang w:val="en"/>
        </w:rPr>
        <w:t>.</w:t>
      </w:r>
    </w:p>
    <w:p w14:paraId="665B26F4"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i/>
          <w:iCs/>
          <w:sz w:val="24"/>
          <w:szCs w:val="24"/>
          <w:lang w:val="en"/>
        </w:rPr>
        <w:t>Loyalty</w:t>
      </w:r>
      <w:r>
        <w:rPr>
          <w:rFonts w:ascii="Times New Roman" w:hAnsi="Times New Roman" w:cs="Times New Roman"/>
          <w:sz w:val="24"/>
          <w:szCs w:val="24"/>
          <w:lang w:val="en"/>
        </w:rPr>
        <w:t>:</w:t>
      </w:r>
    </w:p>
    <w:p w14:paraId="51F25A92"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Customer relationship can be </w:t>
      </w:r>
      <w:proofErr w:type="gramStart"/>
      <w:r>
        <w:rPr>
          <w:rFonts w:ascii="Times New Roman" w:hAnsi="Times New Roman" w:cs="Times New Roman"/>
          <w:sz w:val="24"/>
          <w:szCs w:val="24"/>
          <w:lang w:val="en"/>
        </w:rPr>
        <w:t>build</w:t>
      </w:r>
      <w:proofErr w:type="gramEnd"/>
      <w:r>
        <w:rPr>
          <w:rFonts w:ascii="Times New Roman" w:hAnsi="Times New Roman" w:cs="Times New Roman"/>
          <w:sz w:val="24"/>
          <w:szCs w:val="24"/>
          <w:lang w:val="en"/>
        </w:rPr>
        <w:t xml:space="preserve"> when organizations can provide the accurate service to people. Proper behavior, immediate service can develop the relationship between customers and company </w:t>
      </w:r>
      <w:r>
        <w:rPr>
          <w:rFonts w:ascii="Arial" w:hAnsi="Arial" w:cs="Arial"/>
          <w:color w:val="222222"/>
          <w:sz w:val="20"/>
          <w:szCs w:val="20"/>
          <w:highlight w:val="white"/>
          <w:lang w:val="en"/>
        </w:rPr>
        <w:t>(Hoffman, and Fodor, 2010)</w:t>
      </w:r>
      <w:r>
        <w:rPr>
          <w:rFonts w:ascii="Times New Roman" w:hAnsi="Times New Roman" w:cs="Times New Roman"/>
          <w:sz w:val="24"/>
          <w:szCs w:val="24"/>
          <w:lang w:val="en"/>
        </w:rPr>
        <w:t>. The desired service from the company makes the customers trustworthy to the organizational products.</w:t>
      </w:r>
    </w:p>
    <w:p w14:paraId="5A0BFA43"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t>Usefulness of web-based and mobile applications in the workplace</w:t>
      </w:r>
    </w:p>
    <w:p w14:paraId="188CB103"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Technology devices are very helpful for the business users. In the workplace, everyone does their work by smart devices like tablets, phone, computer or laptop etc. All these devices assess the employees to complete their work properly on time. Smart devices make the human life easier than the previous days. It takes a minimal time to complete any work within the workplace </w:t>
      </w:r>
      <w:r>
        <w:rPr>
          <w:rFonts w:ascii="Arial" w:hAnsi="Arial" w:cs="Arial"/>
          <w:color w:val="222222"/>
          <w:sz w:val="20"/>
          <w:szCs w:val="20"/>
          <w:highlight w:val="white"/>
          <w:lang w:val="en"/>
        </w:rPr>
        <w:t>(Evans, 2010)</w:t>
      </w:r>
      <w:r>
        <w:rPr>
          <w:rFonts w:ascii="Times New Roman" w:hAnsi="Times New Roman" w:cs="Times New Roman"/>
          <w:sz w:val="24"/>
          <w:szCs w:val="24"/>
          <w:lang w:val="en"/>
        </w:rPr>
        <w:t>.</w:t>
      </w:r>
    </w:p>
    <w:p w14:paraId="686F7D4E" w14:textId="77777777" w:rsidR="008F058F" w:rsidRDefault="008F058F" w:rsidP="008F058F">
      <w:pPr>
        <w:numPr>
          <w:ilvl w:val="0"/>
          <w:numId w:val="24"/>
        </w:numPr>
        <w:autoSpaceDE w:val="0"/>
        <w:autoSpaceDN w:val="0"/>
        <w:adjustRightInd w:val="0"/>
        <w:spacing w:after="200" w:line="48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lastRenderedPageBreak/>
        <w:t>One of the most important web-based applications is the iCloud storage. The organizational employees can store their significant pieces of evidence in this storage. It is too safe to use. The pieces of evidence can be opened at any time in any place. With the help of iCloud storage, business users can keep their important documents more easily and safely.</w:t>
      </w:r>
    </w:p>
    <w:p w14:paraId="1827028A" w14:textId="77777777" w:rsidR="008F058F" w:rsidRDefault="008F058F" w:rsidP="008F058F">
      <w:pPr>
        <w:numPr>
          <w:ilvl w:val="0"/>
          <w:numId w:val="24"/>
        </w:numPr>
        <w:autoSpaceDE w:val="0"/>
        <w:autoSpaceDN w:val="0"/>
        <w:adjustRightInd w:val="0"/>
        <w:spacing w:after="200" w:line="48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video call option of the mobile application is another significant and useful feature for business organizations. Large organizations have many branches in different places. Therefore, it is important for them to stay connected with each store regularly, which a difficult matter for them. For having the video option, the main company can communicate with others easily. The internet access is needed to use the feature. </w:t>
      </w:r>
    </w:p>
    <w:p w14:paraId="2B991C82" w14:textId="77777777" w:rsidR="008F058F" w:rsidRDefault="008F058F" w:rsidP="008F058F">
      <w:pPr>
        <w:numPr>
          <w:ilvl w:val="0"/>
          <w:numId w:val="24"/>
        </w:numPr>
        <w:autoSpaceDE w:val="0"/>
        <w:autoSpaceDN w:val="0"/>
        <w:adjustRightInd w:val="0"/>
        <w:spacing w:after="200" w:line="48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 xml:space="preserve">Another important feature of the mobile application is the </w:t>
      </w:r>
      <w:proofErr w:type="spellStart"/>
      <w:r>
        <w:rPr>
          <w:rFonts w:ascii="Times New Roman" w:hAnsi="Times New Roman" w:cs="Times New Roman"/>
          <w:sz w:val="24"/>
          <w:szCs w:val="24"/>
          <w:lang w:val="en"/>
        </w:rPr>
        <w:t>EBook</w:t>
      </w:r>
      <w:proofErr w:type="spellEnd"/>
      <w:r>
        <w:rPr>
          <w:rFonts w:ascii="Times New Roman" w:hAnsi="Times New Roman" w:cs="Times New Roman"/>
          <w:sz w:val="24"/>
          <w:szCs w:val="24"/>
          <w:lang w:val="en"/>
        </w:rPr>
        <w:t xml:space="preserve"> reader. This feature helps the employees to open large easily. The PDF easily can be opened with the help of an </w:t>
      </w:r>
      <w:proofErr w:type="spellStart"/>
      <w:r>
        <w:rPr>
          <w:rFonts w:ascii="Times New Roman" w:hAnsi="Times New Roman" w:cs="Times New Roman"/>
          <w:sz w:val="24"/>
          <w:szCs w:val="24"/>
          <w:lang w:val="en"/>
        </w:rPr>
        <w:t>EBook</w:t>
      </w:r>
      <w:proofErr w:type="spellEnd"/>
      <w:r>
        <w:rPr>
          <w:rFonts w:ascii="Times New Roman" w:hAnsi="Times New Roman" w:cs="Times New Roman"/>
          <w:sz w:val="24"/>
          <w:szCs w:val="24"/>
          <w:lang w:val="en"/>
        </w:rPr>
        <w:t xml:space="preserve"> reader </w:t>
      </w:r>
      <w:r>
        <w:rPr>
          <w:rFonts w:ascii="Arial" w:hAnsi="Arial" w:cs="Arial"/>
          <w:color w:val="222222"/>
          <w:sz w:val="20"/>
          <w:szCs w:val="20"/>
          <w:highlight w:val="white"/>
          <w:lang w:val="en"/>
        </w:rPr>
        <w:t>(</w:t>
      </w:r>
      <w:proofErr w:type="spellStart"/>
      <w:r>
        <w:rPr>
          <w:rFonts w:ascii="Arial" w:hAnsi="Arial" w:cs="Arial"/>
          <w:color w:val="222222"/>
          <w:sz w:val="20"/>
          <w:szCs w:val="20"/>
          <w:highlight w:val="white"/>
          <w:lang w:val="en"/>
        </w:rPr>
        <w:t>Michaelidou</w:t>
      </w:r>
      <w:proofErr w:type="spellEnd"/>
      <w:r>
        <w:rPr>
          <w:rFonts w:ascii="Arial" w:hAnsi="Arial" w:cs="Arial"/>
          <w:color w:val="222222"/>
          <w:sz w:val="20"/>
          <w:szCs w:val="20"/>
          <w:highlight w:val="white"/>
          <w:lang w:val="en"/>
        </w:rPr>
        <w:t xml:space="preserve">, </w:t>
      </w:r>
      <w:proofErr w:type="spellStart"/>
      <w:r>
        <w:rPr>
          <w:rFonts w:ascii="Arial" w:hAnsi="Arial" w:cs="Arial"/>
          <w:color w:val="222222"/>
          <w:sz w:val="20"/>
          <w:szCs w:val="20"/>
          <w:highlight w:val="white"/>
          <w:lang w:val="en"/>
        </w:rPr>
        <w:t>Siamagka</w:t>
      </w:r>
      <w:proofErr w:type="spellEnd"/>
      <w:r>
        <w:rPr>
          <w:rFonts w:ascii="Arial" w:hAnsi="Arial" w:cs="Arial"/>
          <w:color w:val="222222"/>
          <w:sz w:val="20"/>
          <w:szCs w:val="20"/>
          <w:highlight w:val="white"/>
          <w:lang w:val="en"/>
        </w:rPr>
        <w:t xml:space="preserve">, and </w:t>
      </w:r>
      <w:proofErr w:type="spellStart"/>
      <w:r>
        <w:rPr>
          <w:rFonts w:ascii="Arial" w:hAnsi="Arial" w:cs="Arial"/>
          <w:color w:val="222222"/>
          <w:sz w:val="20"/>
          <w:szCs w:val="20"/>
          <w:highlight w:val="white"/>
          <w:lang w:val="en"/>
        </w:rPr>
        <w:t>Christodoulides</w:t>
      </w:r>
      <w:proofErr w:type="spellEnd"/>
      <w:r>
        <w:rPr>
          <w:rFonts w:ascii="Arial" w:hAnsi="Arial" w:cs="Arial"/>
          <w:color w:val="222222"/>
          <w:sz w:val="20"/>
          <w:szCs w:val="20"/>
          <w:highlight w:val="white"/>
          <w:lang w:val="en"/>
        </w:rPr>
        <w:t>, 2011)</w:t>
      </w:r>
      <w:r>
        <w:rPr>
          <w:rFonts w:ascii="Times New Roman" w:hAnsi="Times New Roman" w:cs="Times New Roman"/>
          <w:sz w:val="24"/>
          <w:szCs w:val="24"/>
          <w:lang w:val="en"/>
        </w:rPr>
        <w:t>.</w:t>
      </w:r>
    </w:p>
    <w:p w14:paraId="2BE77FCB" w14:textId="77777777" w:rsidR="008F058F" w:rsidRDefault="008F058F" w:rsidP="008F058F">
      <w:pPr>
        <w:numPr>
          <w:ilvl w:val="0"/>
          <w:numId w:val="24"/>
        </w:numPr>
        <w:autoSpaceDE w:val="0"/>
        <w:autoSpaceDN w:val="0"/>
        <w:adjustRightInd w:val="0"/>
        <w:spacing w:after="200" w:line="480" w:lineRule="auto"/>
        <w:ind w:left="720" w:hanging="360"/>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message and calling feature </w:t>
      </w:r>
      <w:proofErr w:type="gramStart"/>
      <w:r>
        <w:rPr>
          <w:rFonts w:ascii="Times New Roman" w:hAnsi="Times New Roman" w:cs="Times New Roman"/>
          <w:sz w:val="24"/>
          <w:szCs w:val="24"/>
          <w:lang w:val="en"/>
        </w:rPr>
        <w:t>is</w:t>
      </w:r>
      <w:proofErr w:type="gramEnd"/>
      <w:r>
        <w:rPr>
          <w:rFonts w:ascii="Times New Roman" w:hAnsi="Times New Roman" w:cs="Times New Roman"/>
          <w:sz w:val="24"/>
          <w:szCs w:val="24"/>
          <w:lang w:val="en"/>
        </w:rPr>
        <w:t xml:space="preserve"> the common feature of the mobile application. However, business users chose these features at the primary stage to communicate with clients and stakeholders.</w:t>
      </w:r>
    </w:p>
    <w:p w14:paraId="6B1E5D0B"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t>Ethical issues with technology</w:t>
      </w:r>
    </w:p>
    <w:p w14:paraId="06E46816"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Technology is the main aspect in which the business organizations are dependent. An organization can build up their position by using modern technologies. However, in some workplaces, the employees do not have any right to access some application without the company’s permission, which is called ethical issues. The organizations get the privacy policies from the government at </w:t>
      </w:r>
      <w:r>
        <w:rPr>
          <w:rFonts w:ascii="Times New Roman" w:hAnsi="Times New Roman" w:cs="Times New Roman"/>
          <w:sz w:val="24"/>
          <w:szCs w:val="24"/>
          <w:lang w:val="en"/>
        </w:rPr>
        <w:lastRenderedPageBreak/>
        <w:t xml:space="preserve">the time of starting their business. In addition, the organizations </w:t>
      </w:r>
      <w:proofErr w:type="gramStart"/>
      <w:r>
        <w:rPr>
          <w:rFonts w:ascii="Times New Roman" w:hAnsi="Times New Roman" w:cs="Times New Roman"/>
          <w:sz w:val="24"/>
          <w:szCs w:val="24"/>
          <w:lang w:val="en"/>
        </w:rPr>
        <w:t>have to</w:t>
      </w:r>
      <w:proofErr w:type="gramEnd"/>
      <w:r>
        <w:rPr>
          <w:rFonts w:ascii="Times New Roman" w:hAnsi="Times New Roman" w:cs="Times New Roman"/>
          <w:sz w:val="24"/>
          <w:szCs w:val="24"/>
          <w:lang w:val="en"/>
        </w:rPr>
        <w:t xml:space="preserve"> stop using the technologies that affect the any individual’s ethics in the workplace </w:t>
      </w:r>
      <w:r>
        <w:rPr>
          <w:rFonts w:ascii="Arial" w:hAnsi="Arial" w:cs="Arial"/>
          <w:color w:val="222222"/>
          <w:sz w:val="20"/>
          <w:szCs w:val="20"/>
          <w:highlight w:val="white"/>
          <w:lang w:val="en"/>
        </w:rPr>
        <w:t>(</w:t>
      </w:r>
      <w:proofErr w:type="spellStart"/>
      <w:r>
        <w:rPr>
          <w:rFonts w:ascii="Arial" w:hAnsi="Arial" w:cs="Arial"/>
          <w:color w:val="222222"/>
          <w:sz w:val="20"/>
          <w:szCs w:val="20"/>
          <w:highlight w:val="white"/>
          <w:lang w:val="en"/>
        </w:rPr>
        <w:t>Charland</w:t>
      </w:r>
      <w:proofErr w:type="spellEnd"/>
      <w:r>
        <w:rPr>
          <w:rFonts w:ascii="Arial" w:hAnsi="Arial" w:cs="Arial"/>
          <w:color w:val="222222"/>
          <w:sz w:val="20"/>
          <w:szCs w:val="20"/>
          <w:highlight w:val="white"/>
          <w:lang w:val="en"/>
        </w:rPr>
        <w:t>, and Leroux, 2011)</w:t>
      </w:r>
      <w:r>
        <w:rPr>
          <w:rFonts w:ascii="Times New Roman" w:hAnsi="Times New Roman" w:cs="Times New Roman"/>
          <w:sz w:val="24"/>
          <w:szCs w:val="24"/>
          <w:lang w:val="en"/>
        </w:rPr>
        <w:t>.</w:t>
      </w:r>
    </w:p>
    <w:p w14:paraId="0379B57D"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i/>
          <w:iCs/>
          <w:sz w:val="24"/>
          <w:szCs w:val="24"/>
          <w:lang w:val="en"/>
        </w:rPr>
        <w:t>Privacy</w:t>
      </w:r>
      <w:r>
        <w:rPr>
          <w:rFonts w:ascii="Times New Roman" w:hAnsi="Times New Roman" w:cs="Times New Roman"/>
          <w:sz w:val="24"/>
          <w:szCs w:val="24"/>
          <w:lang w:val="en"/>
        </w:rPr>
        <w:t>:</w:t>
      </w:r>
    </w:p>
    <w:p w14:paraId="6F34374D"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An organization can easily collect the employees' personal information, customer’s information and can be gathered from the client's details. Sometimes, it affects the ethics of the individuals that is the sign of an organization's unethical </w:t>
      </w:r>
      <w:proofErr w:type="spellStart"/>
      <w:r>
        <w:rPr>
          <w:rFonts w:ascii="Times New Roman" w:hAnsi="Times New Roman" w:cs="Times New Roman"/>
          <w:sz w:val="24"/>
          <w:szCs w:val="24"/>
          <w:lang w:val="en"/>
        </w:rPr>
        <w:t>behaviour</w:t>
      </w:r>
      <w:proofErr w:type="spellEnd"/>
      <w:r>
        <w:rPr>
          <w:rFonts w:ascii="Times New Roman" w:hAnsi="Times New Roman" w:cs="Times New Roman"/>
          <w:sz w:val="24"/>
          <w:szCs w:val="24"/>
          <w:lang w:val="en"/>
        </w:rPr>
        <w:t>. According to research, it is noticed that the country's government pass a law where clearly described the legislative restrictions of gathering personal data.</w:t>
      </w:r>
    </w:p>
    <w:p w14:paraId="413A7C55"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i/>
          <w:iCs/>
          <w:sz w:val="24"/>
          <w:szCs w:val="24"/>
          <w:lang w:val="en"/>
        </w:rPr>
        <w:t>Communication</w:t>
      </w:r>
      <w:r>
        <w:rPr>
          <w:rFonts w:ascii="Times New Roman" w:hAnsi="Times New Roman" w:cs="Times New Roman"/>
          <w:sz w:val="24"/>
          <w:szCs w:val="24"/>
          <w:lang w:val="en"/>
        </w:rPr>
        <w:t>:</w:t>
      </w:r>
    </w:p>
    <w:p w14:paraId="7BC0B05A"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The organization implemented many different technologies to communicate with others like customers, clients etc. Along with that, there are many applications, which can harm the individuals. Therefore, it is important for the organizations to understand the ethical issues of using technologies, so that they can handle it properly inside the workplace.</w:t>
      </w:r>
    </w:p>
    <w:p w14:paraId="2A3A66FB"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i/>
          <w:iCs/>
          <w:sz w:val="24"/>
          <w:szCs w:val="24"/>
          <w:lang w:val="en"/>
        </w:rPr>
        <w:t>Security</w:t>
      </w:r>
      <w:r>
        <w:rPr>
          <w:rFonts w:ascii="Times New Roman" w:hAnsi="Times New Roman" w:cs="Times New Roman"/>
          <w:sz w:val="24"/>
          <w:szCs w:val="24"/>
          <w:lang w:val="en"/>
        </w:rPr>
        <w:t>:</w:t>
      </w:r>
    </w:p>
    <w:p w14:paraId="1D8D6F72"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At the time of recruiting employees, the company takes some evidence of employees for security. In addition, some small business organizations and every large business organizations implemented the CCTV camera in the workplace to monitor their employees’ activities. The ethical issue is created when the employee surveillance level is too high. It also affects the employees working activities. Surveillance of the visitors, customers, suppliers, representatives is the normal activity that every organization can do </w:t>
      </w:r>
      <w:r>
        <w:rPr>
          <w:rFonts w:ascii="Arial" w:hAnsi="Arial" w:cs="Arial"/>
          <w:color w:val="222222"/>
          <w:sz w:val="20"/>
          <w:szCs w:val="20"/>
          <w:highlight w:val="white"/>
          <w:lang w:val="en"/>
        </w:rPr>
        <w:t>(Cochrane, and Bateman, 2010)</w:t>
      </w:r>
      <w:r>
        <w:rPr>
          <w:rFonts w:ascii="Times New Roman" w:hAnsi="Times New Roman" w:cs="Times New Roman"/>
          <w:sz w:val="24"/>
          <w:szCs w:val="24"/>
          <w:lang w:val="en"/>
        </w:rPr>
        <w:t>.</w:t>
      </w:r>
    </w:p>
    <w:p w14:paraId="55F92E19"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lastRenderedPageBreak/>
        <w:t>Information gathering</w:t>
      </w:r>
    </w:p>
    <w:p w14:paraId="536A4C13"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Information gathering system is a significant process, which through a company can notify the customers' reaction to their brand. Including this, customer's choice, quarries, demands also can be understood with the help of an information gathering system. The gathering information assesses the organizations to make attractive plans and products for customers. With the help of accurate information, a company can build their brand image in the marketplace. The different ways of information gathering process have been described below:</w:t>
      </w:r>
    </w:p>
    <w:p w14:paraId="2FF54A52"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t>Blogs and social networks</w:t>
      </w:r>
      <w:r>
        <w:rPr>
          <w:rFonts w:ascii="Times New Roman" w:hAnsi="Times New Roman" w:cs="Times New Roman"/>
          <w:sz w:val="24"/>
          <w:szCs w:val="24"/>
          <w:lang w:val="en"/>
        </w:rPr>
        <w:t xml:space="preserve">: Nowadays, everyone is so busy that they cannot give time for interviews or surveys. Therefore, organizations started using blogs and social networks to solve this issue. Organizations provide opportunities to the customers to share their feelings on the product in the blogs or social networking sites. According to these, customers also can share their ideas and what is needed to change in the products </w:t>
      </w:r>
      <w:r>
        <w:rPr>
          <w:rFonts w:ascii="Arial" w:hAnsi="Arial" w:cs="Arial"/>
          <w:color w:val="222222"/>
          <w:sz w:val="20"/>
          <w:szCs w:val="20"/>
          <w:highlight w:val="white"/>
          <w:lang w:val="en"/>
        </w:rPr>
        <w:t>(</w:t>
      </w:r>
      <w:proofErr w:type="spellStart"/>
      <w:r>
        <w:rPr>
          <w:rFonts w:ascii="Arial" w:hAnsi="Arial" w:cs="Arial"/>
          <w:color w:val="222222"/>
          <w:sz w:val="20"/>
          <w:szCs w:val="20"/>
          <w:highlight w:val="white"/>
          <w:lang w:val="en"/>
        </w:rPr>
        <w:t>Stremel</w:t>
      </w:r>
      <w:proofErr w:type="spellEnd"/>
      <w:r>
        <w:rPr>
          <w:rFonts w:ascii="Arial" w:hAnsi="Arial" w:cs="Arial"/>
          <w:color w:val="222222"/>
          <w:sz w:val="20"/>
          <w:szCs w:val="20"/>
          <w:highlight w:val="white"/>
          <w:lang w:val="en"/>
        </w:rPr>
        <w:t xml:space="preserve">, Ramakrishnan, and </w:t>
      </w:r>
      <w:proofErr w:type="spellStart"/>
      <w:r>
        <w:rPr>
          <w:rFonts w:ascii="Arial" w:hAnsi="Arial" w:cs="Arial"/>
          <w:color w:val="222222"/>
          <w:sz w:val="20"/>
          <w:szCs w:val="20"/>
          <w:highlight w:val="white"/>
          <w:lang w:val="en"/>
        </w:rPr>
        <w:t>Slee</w:t>
      </w:r>
      <w:proofErr w:type="spellEnd"/>
      <w:r>
        <w:rPr>
          <w:rFonts w:ascii="Arial" w:hAnsi="Arial" w:cs="Arial"/>
          <w:color w:val="222222"/>
          <w:sz w:val="20"/>
          <w:szCs w:val="20"/>
          <w:highlight w:val="white"/>
          <w:lang w:val="en"/>
        </w:rPr>
        <w:t>, Facebook 2010)</w:t>
      </w:r>
      <w:r>
        <w:rPr>
          <w:rFonts w:ascii="Times New Roman" w:hAnsi="Times New Roman" w:cs="Times New Roman"/>
          <w:sz w:val="24"/>
          <w:szCs w:val="24"/>
          <w:lang w:val="en"/>
        </w:rPr>
        <w:t>.</w:t>
      </w:r>
    </w:p>
    <w:p w14:paraId="777FB97F"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bookmarkStart w:id="0" w:name="_GoBack"/>
      <w:bookmarkEnd w:id="0"/>
      <w:r>
        <w:rPr>
          <w:rFonts w:ascii="Times New Roman" w:hAnsi="Times New Roman" w:cs="Times New Roman"/>
          <w:b/>
          <w:bCs/>
          <w:sz w:val="24"/>
          <w:szCs w:val="24"/>
          <w:lang w:val="en"/>
        </w:rPr>
        <w:t>Campaign</w:t>
      </w:r>
      <w:r>
        <w:rPr>
          <w:rFonts w:ascii="Times New Roman" w:hAnsi="Times New Roman" w:cs="Times New Roman"/>
          <w:sz w:val="24"/>
          <w:szCs w:val="24"/>
          <w:lang w:val="en"/>
        </w:rPr>
        <w:t xml:space="preserve">: Campaign is an effective method where the company introduced customers to their new products and offers. In the campaign method, customers get to sample products at a very low price so that they can give feedback on the </w:t>
      </w:r>
      <w:proofErr w:type="gramStart"/>
      <w:r>
        <w:rPr>
          <w:rFonts w:ascii="Times New Roman" w:hAnsi="Times New Roman" w:cs="Times New Roman"/>
          <w:sz w:val="24"/>
          <w:szCs w:val="24"/>
          <w:lang w:val="en"/>
        </w:rPr>
        <w:t>particular product</w:t>
      </w:r>
      <w:proofErr w:type="gramEnd"/>
      <w:r>
        <w:rPr>
          <w:rFonts w:ascii="Times New Roman" w:hAnsi="Times New Roman" w:cs="Times New Roman"/>
          <w:sz w:val="24"/>
          <w:szCs w:val="24"/>
          <w:lang w:val="en"/>
        </w:rPr>
        <w:t xml:space="preserve">. In addition, the company </w:t>
      </w:r>
      <w:proofErr w:type="gramStart"/>
      <w:r>
        <w:rPr>
          <w:rFonts w:ascii="Times New Roman" w:hAnsi="Times New Roman" w:cs="Times New Roman"/>
          <w:sz w:val="24"/>
          <w:szCs w:val="24"/>
          <w:lang w:val="en"/>
        </w:rPr>
        <w:t>has to</w:t>
      </w:r>
      <w:proofErr w:type="gramEnd"/>
      <w:r>
        <w:rPr>
          <w:rFonts w:ascii="Times New Roman" w:hAnsi="Times New Roman" w:cs="Times New Roman"/>
          <w:sz w:val="24"/>
          <w:szCs w:val="24"/>
          <w:lang w:val="en"/>
        </w:rPr>
        <w:t xml:space="preserve"> spend a large amount of money to organize a campaign.</w:t>
      </w:r>
    </w:p>
    <w:p w14:paraId="79FC26C8"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t xml:space="preserve">Russell </w:t>
      </w:r>
      <w:proofErr w:type="spellStart"/>
      <w:r>
        <w:rPr>
          <w:rFonts w:ascii="Times New Roman" w:hAnsi="Times New Roman" w:cs="Times New Roman"/>
          <w:b/>
          <w:bCs/>
          <w:sz w:val="28"/>
          <w:szCs w:val="28"/>
          <w:lang w:val="en"/>
        </w:rPr>
        <w:t>Ackoff’s</w:t>
      </w:r>
      <w:proofErr w:type="spellEnd"/>
      <w:r>
        <w:rPr>
          <w:rFonts w:ascii="Times New Roman" w:hAnsi="Times New Roman" w:cs="Times New Roman"/>
          <w:b/>
          <w:bCs/>
          <w:sz w:val="28"/>
          <w:szCs w:val="28"/>
          <w:lang w:val="en"/>
        </w:rPr>
        <w:t xml:space="preserve"> Definition of data, information, knowledge, understanding, and wisdom</w:t>
      </w:r>
    </w:p>
    <w:p w14:paraId="5968CB5A"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One of the best memory cards anyone can have is a human brain. It can carry out immense storage of memories despite of internal memory space. People </w:t>
      </w:r>
      <w:proofErr w:type="gramStart"/>
      <w:r>
        <w:rPr>
          <w:rFonts w:ascii="Times New Roman" w:hAnsi="Times New Roman" w:cs="Times New Roman"/>
          <w:sz w:val="24"/>
          <w:szCs w:val="24"/>
          <w:lang w:val="en"/>
        </w:rPr>
        <w:t>have to</w:t>
      </w:r>
      <w:proofErr w:type="gramEnd"/>
      <w:r>
        <w:rPr>
          <w:rFonts w:ascii="Times New Roman" w:hAnsi="Times New Roman" w:cs="Times New Roman"/>
          <w:sz w:val="24"/>
          <w:szCs w:val="24"/>
          <w:lang w:val="en"/>
        </w:rPr>
        <w:t xml:space="preserve"> do each job what their mind appoint for them. According to some specialists of system theory such as Russell </w:t>
      </w:r>
      <w:proofErr w:type="spellStart"/>
      <w:r>
        <w:rPr>
          <w:rFonts w:ascii="Times New Roman" w:hAnsi="Times New Roman" w:cs="Times New Roman"/>
          <w:sz w:val="24"/>
          <w:szCs w:val="24"/>
          <w:lang w:val="en"/>
        </w:rPr>
        <w:t>Ackoff</w:t>
      </w:r>
      <w:proofErr w:type="spellEnd"/>
      <w:r>
        <w:rPr>
          <w:rFonts w:ascii="Times New Roman" w:hAnsi="Times New Roman" w:cs="Times New Roman"/>
          <w:sz w:val="24"/>
          <w:szCs w:val="24"/>
          <w:lang w:val="en"/>
        </w:rPr>
        <w:t xml:space="preserve"> who is a professor </w:t>
      </w:r>
      <w:r>
        <w:rPr>
          <w:rFonts w:ascii="Times New Roman" w:hAnsi="Times New Roman" w:cs="Times New Roman"/>
          <w:sz w:val="24"/>
          <w:szCs w:val="24"/>
          <w:lang w:val="en"/>
        </w:rPr>
        <w:lastRenderedPageBreak/>
        <w:t xml:space="preserve">and lecturer of </w:t>
      </w:r>
      <w:proofErr w:type="spellStart"/>
      <w:r>
        <w:rPr>
          <w:rFonts w:ascii="Times New Roman" w:hAnsi="Times New Roman" w:cs="Times New Roman"/>
          <w:sz w:val="24"/>
          <w:szCs w:val="24"/>
          <w:lang w:val="en"/>
        </w:rPr>
        <w:t>Organisational</w:t>
      </w:r>
      <w:proofErr w:type="spellEnd"/>
      <w:r>
        <w:rPr>
          <w:rFonts w:ascii="Times New Roman" w:hAnsi="Times New Roman" w:cs="Times New Roman"/>
          <w:sz w:val="24"/>
          <w:szCs w:val="24"/>
          <w:lang w:val="en"/>
        </w:rPr>
        <w:t xml:space="preserve"> changes, human mind is a huge space, which contains any of data, can be divided into minimum five categories.</w:t>
      </w:r>
    </w:p>
    <w:p w14:paraId="244E2FE9"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 </w:t>
      </w:r>
      <w:r>
        <w:rPr>
          <w:rFonts w:ascii="Times New Roman" w:hAnsi="Times New Roman" w:cs="Times New Roman"/>
          <w:b/>
          <w:bCs/>
          <w:sz w:val="24"/>
          <w:szCs w:val="24"/>
          <w:lang w:val="en"/>
        </w:rPr>
        <w:t>Data</w:t>
      </w:r>
      <w:r>
        <w:rPr>
          <w:rFonts w:ascii="Times New Roman" w:hAnsi="Times New Roman" w:cs="Times New Roman"/>
          <w:sz w:val="24"/>
          <w:szCs w:val="24"/>
          <w:lang w:val="en"/>
        </w:rPr>
        <w:t>: This is the whole amount of knowledge and information. This is the actual overall stuff in just one word to keep it simple to understand. Either it is huge or little, either it is in computer or human mind it refers to ‘Data’ always</w:t>
      </w:r>
      <w:r>
        <w:rPr>
          <w:rFonts w:ascii="Arial" w:hAnsi="Arial" w:cs="Arial"/>
          <w:color w:val="222222"/>
          <w:sz w:val="20"/>
          <w:szCs w:val="20"/>
          <w:highlight w:val="white"/>
          <w:lang w:val="en"/>
        </w:rPr>
        <w:t xml:space="preserve"> </w:t>
      </w:r>
      <w:r>
        <w:rPr>
          <w:rFonts w:ascii="Times New Roman" w:hAnsi="Times New Roman" w:cs="Times New Roman"/>
          <w:sz w:val="24"/>
          <w:szCs w:val="24"/>
          <w:lang w:val="en"/>
        </w:rPr>
        <w:t>(Kelley, 2010).</w:t>
      </w:r>
    </w:p>
    <w:p w14:paraId="6690CCEB"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 </w:t>
      </w:r>
      <w:r>
        <w:rPr>
          <w:rFonts w:ascii="Times New Roman" w:hAnsi="Times New Roman" w:cs="Times New Roman"/>
          <w:b/>
          <w:bCs/>
          <w:sz w:val="24"/>
          <w:szCs w:val="24"/>
          <w:lang w:val="en"/>
        </w:rPr>
        <w:t>Information</w:t>
      </w:r>
      <w:r>
        <w:rPr>
          <w:rFonts w:ascii="Times New Roman" w:hAnsi="Times New Roman" w:cs="Times New Roman"/>
          <w:sz w:val="24"/>
          <w:szCs w:val="24"/>
          <w:lang w:val="en"/>
        </w:rPr>
        <w:t xml:space="preserve">: Information is something new, exciting or ‘have to know’ kind of stuffs. </w:t>
      </w:r>
      <w:proofErr w:type="gramStart"/>
      <w:r>
        <w:rPr>
          <w:rFonts w:ascii="Times New Roman" w:hAnsi="Times New Roman" w:cs="Times New Roman"/>
          <w:sz w:val="24"/>
          <w:szCs w:val="24"/>
          <w:lang w:val="en"/>
        </w:rPr>
        <w:t>May be</w:t>
      </w:r>
      <w:proofErr w:type="gramEnd"/>
      <w:r>
        <w:rPr>
          <w:rFonts w:ascii="Times New Roman" w:hAnsi="Times New Roman" w:cs="Times New Roman"/>
          <w:sz w:val="24"/>
          <w:szCs w:val="24"/>
          <w:lang w:val="en"/>
        </w:rPr>
        <w:t xml:space="preserve"> it is a daily news or stuffs regarding any well-known places or people.</w:t>
      </w:r>
    </w:p>
    <w:p w14:paraId="5C1233F4" w14:textId="77777777" w:rsidR="008F058F" w:rsidRDefault="008F058F" w:rsidP="008F058F">
      <w:pPr>
        <w:autoSpaceDE w:val="0"/>
        <w:autoSpaceDN w:val="0"/>
        <w:adjustRightInd w:val="0"/>
        <w:spacing w:after="200" w:line="480" w:lineRule="auto"/>
        <w:jc w:val="both"/>
        <w:rPr>
          <w:rFonts w:ascii="Arial" w:hAnsi="Arial" w:cs="Arial"/>
          <w:color w:val="222222"/>
          <w:sz w:val="20"/>
          <w:szCs w:val="20"/>
          <w:highlight w:val="white"/>
          <w:lang w:val="en"/>
        </w:rPr>
      </w:pPr>
      <w:r>
        <w:rPr>
          <w:rFonts w:ascii="Times New Roman" w:hAnsi="Times New Roman" w:cs="Times New Roman"/>
          <w:b/>
          <w:bCs/>
          <w:sz w:val="24"/>
          <w:szCs w:val="24"/>
          <w:lang w:val="en"/>
        </w:rPr>
        <w:t>Knowledge</w:t>
      </w:r>
      <w:r>
        <w:rPr>
          <w:rFonts w:ascii="Times New Roman" w:hAnsi="Times New Roman" w:cs="Times New Roman"/>
          <w:sz w:val="24"/>
          <w:szCs w:val="24"/>
          <w:lang w:val="en"/>
        </w:rPr>
        <w:t xml:space="preserve">: Knowledge is something, which is a result of information and database. Either it is a computer memory or human memory, it has </w:t>
      </w:r>
      <w:proofErr w:type="gramStart"/>
      <w:r>
        <w:rPr>
          <w:rFonts w:ascii="Times New Roman" w:hAnsi="Times New Roman" w:cs="Times New Roman"/>
          <w:sz w:val="24"/>
          <w:szCs w:val="24"/>
          <w:lang w:val="en"/>
        </w:rPr>
        <w:t>improvise</w:t>
      </w:r>
      <w:proofErr w:type="gramEnd"/>
      <w:r>
        <w:rPr>
          <w:rFonts w:ascii="Times New Roman" w:hAnsi="Times New Roman" w:cs="Times New Roman"/>
          <w:sz w:val="24"/>
          <w:szCs w:val="24"/>
          <w:lang w:val="en"/>
        </w:rPr>
        <w:t xml:space="preserve"> and memorize the stuffs the can get, mostly which are remarkable (Stevens, and </w:t>
      </w:r>
      <w:proofErr w:type="spellStart"/>
      <w:r>
        <w:rPr>
          <w:rFonts w:ascii="Times New Roman" w:hAnsi="Times New Roman" w:cs="Times New Roman"/>
          <w:sz w:val="24"/>
          <w:szCs w:val="24"/>
          <w:lang w:val="en"/>
        </w:rPr>
        <w:t>Bettcher</w:t>
      </w:r>
      <w:proofErr w:type="spellEnd"/>
      <w:r>
        <w:rPr>
          <w:rFonts w:ascii="Times New Roman" w:hAnsi="Times New Roman" w:cs="Times New Roman"/>
          <w:sz w:val="24"/>
          <w:szCs w:val="24"/>
          <w:lang w:val="en"/>
        </w:rPr>
        <w:t>, 2010).</w:t>
      </w:r>
    </w:p>
    <w:p w14:paraId="415FF6A6"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t xml:space="preserve">Understanding: </w:t>
      </w:r>
      <w:r>
        <w:rPr>
          <w:rFonts w:ascii="Times New Roman" w:hAnsi="Times New Roman" w:cs="Times New Roman"/>
          <w:sz w:val="24"/>
          <w:szCs w:val="24"/>
          <w:lang w:val="en"/>
        </w:rPr>
        <w:t>Understanding is something, which refers to the main part of having knowledge about something. Having data and understating them are verily-different stuffs.</w:t>
      </w:r>
    </w:p>
    <w:p w14:paraId="1986246F"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t xml:space="preserve">Wisdom: </w:t>
      </w:r>
      <w:r>
        <w:rPr>
          <w:rFonts w:ascii="Times New Roman" w:hAnsi="Times New Roman" w:cs="Times New Roman"/>
          <w:sz w:val="24"/>
          <w:szCs w:val="24"/>
          <w:lang w:val="en"/>
        </w:rPr>
        <w:t>Wisdom is something, which makes people wise. It refers the good thinking and understanding within the mind that can reflect a positive vibe outside (</w:t>
      </w:r>
      <w:proofErr w:type="spellStart"/>
      <w:r>
        <w:rPr>
          <w:rFonts w:ascii="Times New Roman" w:hAnsi="Times New Roman" w:cs="Times New Roman"/>
          <w:sz w:val="24"/>
          <w:szCs w:val="24"/>
          <w:lang w:val="en"/>
        </w:rPr>
        <w:t>Excoffier</w:t>
      </w:r>
      <w:proofErr w:type="spellEnd"/>
      <w:r>
        <w:rPr>
          <w:rFonts w:ascii="Times New Roman" w:hAnsi="Times New Roman" w:cs="Times New Roman"/>
          <w:sz w:val="24"/>
          <w:szCs w:val="24"/>
          <w:lang w:val="en"/>
        </w:rPr>
        <w:t xml:space="preserve">, and </w:t>
      </w:r>
      <w:proofErr w:type="spellStart"/>
      <w:r>
        <w:rPr>
          <w:rFonts w:ascii="Times New Roman" w:hAnsi="Times New Roman" w:cs="Times New Roman"/>
          <w:sz w:val="24"/>
          <w:szCs w:val="24"/>
          <w:lang w:val="en"/>
        </w:rPr>
        <w:t>Lischer</w:t>
      </w:r>
      <w:proofErr w:type="spellEnd"/>
      <w:r>
        <w:rPr>
          <w:rFonts w:ascii="Times New Roman" w:hAnsi="Times New Roman" w:cs="Times New Roman"/>
          <w:sz w:val="24"/>
          <w:szCs w:val="24"/>
          <w:lang w:val="en"/>
        </w:rPr>
        <w:t>, 2010).</w:t>
      </w:r>
    </w:p>
    <w:p w14:paraId="4A307FE7"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t>Importance of statistics in marketing</w:t>
      </w:r>
    </w:p>
    <w:p w14:paraId="41A7A8FE"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Statistics plays an important role for the business users in marketing. It helps in all methods such as campaign, design, market research etc. It is noticed that the organizations use statistics in their business to classify the top customers, whom they can target.</w:t>
      </w:r>
    </w:p>
    <w:p w14:paraId="580AFD93"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lastRenderedPageBreak/>
        <w:t>Post-campaign research</w:t>
      </w:r>
      <w:r>
        <w:rPr>
          <w:rFonts w:ascii="Times New Roman" w:hAnsi="Times New Roman" w:cs="Times New Roman"/>
          <w:sz w:val="24"/>
          <w:szCs w:val="24"/>
          <w:lang w:val="en"/>
        </w:rPr>
        <w:t xml:space="preserve">: The organizations need to ask questions to the customers from many times during the campaign. It is because before the campaign, customers say about various quarries but after the campaign, customers give the actual feedbacks of the company’s service. By using the statistical evaluation method, the employees define the shits in purchaser’s opinion. Besides that, different statistical analysis </w:t>
      </w:r>
      <w:proofErr w:type="gramStart"/>
      <w:r>
        <w:rPr>
          <w:rFonts w:ascii="Times New Roman" w:hAnsi="Times New Roman" w:cs="Times New Roman"/>
          <w:sz w:val="24"/>
          <w:szCs w:val="24"/>
          <w:lang w:val="en"/>
        </w:rPr>
        <w:t>make</w:t>
      </w:r>
      <w:proofErr w:type="gramEnd"/>
      <w:r>
        <w:rPr>
          <w:rFonts w:ascii="Times New Roman" w:hAnsi="Times New Roman" w:cs="Times New Roman"/>
          <w:sz w:val="24"/>
          <w:szCs w:val="24"/>
          <w:lang w:val="en"/>
        </w:rPr>
        <w:t xml:space="preserve"> the marketer understand that which marketing method is effective to increase the customer base </w:t>
      </w:r>
      <w:r>
        <w:rPr>
          <w:rFonts w:ascii="Arial" w:hAnsi="Arial" w:cs="Arial"/>
          <w:color w:val="222222"/>
          <w:sz w:val="20"/>
          <w:szCs w:val="20"/>
          <w:highlight w:val="white"/>
          <w:lang w:val="en"/>
        </w:rPr>
        <w:t xml:space="preserve">(Lee, </w:t>
      </w:r>
      <w:proofErr w:type="spellStart"/>
      <w:r>
        <w:rPr>
          <w:rFonts w:ascii="Arial" w:hAnsi="Arial" w:cs="Arial"/>
          <w:color w:val="222222"/>
          <w:sz w:val="20"/>
          <w:szCs w:val="20"/>
          <w:highlight w:val="white"/>
          <w:lang w:val="en"/>
        </w:rPr>
        <w:t>Yau</w:t>
      </w:r>
      <w:proofErr w:type="spellEnd"/>
      <w:r>
        <w:rPr>
          <w:rFonts w:ascii="Arial" w:hAnsi="Arial" w:cs="Arial"/>
          <w:color w:val="222222"/>
          <w:sz w:val="20"/>
          <w:szCs w:val="20"/>
          <w:highlight w:val="white"/>
          <w:lang w:val="en"/>
        </w:rPr>
        <w:t>, Giles, Doucet, and Holmes 2010)</w:t>
      </w:r>
      <w:r>
        <w:rPr>
          <w:rFonts w:ascii="Times New Roman" w:hAnsi="Times New Roman" w:cs="Times New Roman"/>
          <w:sz w:val="24"/>
          <w:szCs w:val="24"/>
          <w:lang w:val="en"/>
        </w:rPr>
        <w:t>.</w:t>
      </w:r>
    </w:p>
    <w:p w14:paraId="38AEE06C" w14:textId="77777777" w:rsidR="008F058F" w:rsidRDefault="008F058F" w:rsidP="008F058F">
      <w:pPr>
        <w:autoSpaceDE w:val="0"/>
        <w:autoSpaceDN w:val="0"/>
        <w:adjustRightInd w:val="0"/>
        <w:spacing w:after="200" w:line="480" w:lineRule="auto"/>
        <w:rPr>
          <w:rFonts w:ascii="Times New Roman" w:hAnsi="Times New Roman" w:cs="Times New Roman"/>
          <w:sz w:val="24"/>
          <w:szCs w:val="24"/>
          <w:lang w:val="en"/>
        </w:rPr>
      </w:pPr>
      <w:r>
        <w:rPr>
          <w:rFonts w:ascii="Times New Roman" w:hAnsi="Times New Roman" w:cs="Times New Roman"/>
          <w:b/>
          <w:bCs/>
          <w:sz w:val="24"/>
          <w:szCs w:val="24"/>
          <w:lang w:val="en"/>
        </w:rPr>
        <w:t>Design</w:t>
      </w:r>
      <w:r>
        <w:rPr>
          <w:rFonts w:ascii="Times New Roman" w:hAnsi="Times New Roman" w:cs="Times New Roman"/>
          <w:sz w:val="24"/>
          <w:szCs w:val="24"/>
          <w:lang w:val="en"/>
        </w:rPr>
        <w:t xml:space="preserve">: To make the organizational sales message popular, the professionals, copywriters, and designers use the statistical analysis. Marketing will successful if the company has popularity, image and brand loyalty. Most of the vital section of a campaign is an </w:t>
      </w:r>
      <w:proofErr w:type="gramStart"/>
      <w:r>
        <w:rPr>
          <w:rFonts w:ascii="Times New Roman" w:hAnsi="Times New Roman" w:cs="Times New Roman"/>
          <w:sz w:val="24"/>
          <w:szCs w:val="24"/>
          <w:lang w:val="en"/>
        </w:rPr>
        <w:t>influential organizational statistics</w:t>
      </w:r>
      <w:proofErr w:type="gramEnd"/>
      <w:r>
        <w:rPr>
          <w:rFonts w:ascii="Times New Roman" w:hAnsi="Times New Roman" w:cs="Times New Roman"/>
          <w:sz w:val="24"/>
          <w:szCs w:val="24"/>
          <w:lang w:val="en"/>
        </w:rPr>
        <w:t>.</w:t>
      </w:r>
    </w:p>
    <w:p w14:paraId="27E457EB" w14:textId="77777777" w:rsidR="008F058F" w:rsidRDefault="008F058F" w:rsidP="008F058F">
      <w:pPr>
        <w:autoSpaceDE w:val="0"/>
        <w:autoSpaceDN w:val="0"/>
        <w:adjustRightInd w:val="0"/>
        <w:spacing w:after="200" w:line="480" w:lineRule="auto"/>
        <w:rPr>
          <w:rFonts w:ascii="Times New Roman" w:hAnsi="Times New Roman" w:cs="Times New Roman"/>
          <w:sz w:val="24"/>
          <w:szCs w:val="24"/>
          <w:lang w:val="en"/>
        </w:rPr>
      </w:pPr>
      <w:r>
        <w:rPr>
          <w:rFonts w:ascii="Times New Roman" w:hAnsi="Times New Roman" w:cs="Times New Roman"/>
          <w:b/>
          <w:bCs/>
          <w:sz w:val="24"/>
          <w:szCs w:val="24"/>
          <w:lang w:val="en"/>
        </w:rPr>
        <w:t>Market research</w:t>
      </w:r>
      <w:r>
        <w:rPr>
          <w:rFonts w:ascii="Times New Roman" w:hAnsi="Times New Roman" w:cs="Times New Roman"/>
          <w:sz w:val="24"/>
          <w:szCs w:val="24"/>
          <w:lang w:val="en"/>
        </w:rPr>
        <w:t>: Organizational researchers use statistical evaluation method to define the customer needs, purchasing habits and demands. It will help them to make the further plan for their business. By applying the interview, survey, blogs, questioner processes, essential information can be gleaned. The researchers can understand from the statistical evaluation of data that which are the budget effective targets and about the suitable advertisement methods.</w:t>
      </w:r>
    </w:p>
    <w:p w14:paraId="7E0D8D30"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t>Implementation of statistics in marketing</w:t>
      </w:r>
    </w:p>
    <w:p w14:paraId="68EE5AD4"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The statistics helps an organization to define the new trends in the market and customer demands. Infect, it also helps a company to measure the probability of achievements in marketing. Marketing can be successful if the company use significance and effective methods of advertisement. The statistical evaluation of data assesses the organization to make changes in their services and products according to the customer wants.</w:t>
      </w:r>
    </w:p>
    <w:p w14:paraId="1B1F628A"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lastRenderedPageBreak/>
        <w:t>Marketing mix modelling</w:t>
      </w:r>
      <w:r>
        <w:rPr>
          <w:rFonts w:ascii="Times New Roman" w:hAnsi="Times New Roman" w:cs="Times New Roman"/>
          <w:sz w:val="24"/>
          <w:szCs w:val="24"/>
          <w:lang w:val="en"/>
        </w:rPr>
        <w:t xml:space="preserve">: Marketing mix modelling supports the company to notify the best communicational marketing channel for advertising their products. Exact marketing channel will return the high profit on their investment. The systems of statistical regression help the company to identify the usefulness of product sales in the marketplace. Apart from that, the marketing mix modelling analyzes the market information properly so that the company can use it in an effective way for their success </w:t>
      </w:r>
      <w:r>
        <w:rPr>
          <w:rFonts w:ascii="Arial" w:hAnsi="Arial" w:cs="Arial"/>
          <w:color w:val="222222"/>
          <w:sz w:val="20"/>
          <w:szCs w:val="20"/>
          <w:highlight w:val="white"/>
          <w:lang w:val="en"/>
        </w:rPr>
        <w:t>(</w:t>
      </w:r>
      <w:proofErr w:type="spellStart"/>
      <w:r>
        <w:rPr>
          <w:rFonts w:ascii="Arial" w:hAnsi="Arial" w:cs="Arial"/>
          <w:color w:val="222222"/>
          <w:sz w:val="20"/>
          <w:szCs w:val="20"/>
          <w:highlight w:val="white"/>
          <w:lang w:val="en"/>
        </w:rPr>
        <w:t>Ladicky</w:t>
      </w:r>
      <w:proofErr w:type="spellEnd"/>
      <w:r>
        <w:rPr>
          <w:rFonts w:ascii="Arial" w:hAnsi="Arial" w:cs="Arial"/>
          <w:color w:val="222222"/>
          <w:sz w:val="20"/>
          <w:szCs w:val="20"/>
          <w:highlight w:val="white"/>
          <w:lang w:val="en"/>
        </w:rPr>
        <w:t>, Russell, Kohli, and Torr, 2010)</w:t>
      </w:r>
      <w:r>
        <w:rPr>
          <w:rFonts w:ascii="Times New Roman" w:hAnsi="Times New Roman" w:cs="Times New Roman"/>
          <w:sz w:val="24"/>
          <w:szCs w:val="24"/>
          <w:lang w:val="en"/>
        </w:rPr>
        <w:t>.</w:t>
      </w:r>
    </w:p>
    <w:p w14:paraId="1E1414B6"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t>Data source</w:t>
      </w:r>
      <w:r>
        <w:rPr>
          <w:rFonts w:ascii="Times New Roman" w:hAnsi="Times New Roman" w:cs="Times New Roman"/>
          <w:sz w:val="24"/>
          <w:szCs w:val="24"/>
          <w:lang w:val="en"/>
        </w:rPr>
        <w:t>: Statistics provides all the demographic data to the company such as ages, sex, financial situation, geographical area, customer preferences etc. On the other hand, through implementing statistics, the organizations also can understand get information about their competitors, their market share, plan, and service ways and products popularity. These shreds of evidence make the organizational products different and unique.</w:t>
      </w:r>
    </w:p>
    <w:p w14:paraId="036B5606"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t>Market tracking</w:t>
      </w:r>
      <w:r>
        <w:rPr>
          <w:rFonts w:ascii="Times New Roman" w:hAnsi="Times New Roman" w:cs="Times New Roman"/>
          <w:sz w:val="24"/>
          <w:szCs w:val="24"/>
          <w:lang w:val="en"/>
        </w:rPr>
        <w:t>: Market tracking is used by the organizations to understand the customers’ satisfaction, support and brand loyalty. Therefore, statistics can help the organizations in market tracking that measure the rate of customers’ satisfaction. For implementing the market tracking function inside the workplace, it is important for the seller to access to the firm.</w:t>
      </w:r>
    </w:p>
    <w:p w14:paraId="47CFD7BB"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t>Conclusion</w:t>
      </w:r>
    </w:p>
    <w:p w14:paraId="0B93F994" w14:textId="77777777" w:rsidR="008F058F" w:rsidRDefault="008F058F" w:rsidP="008F058F">
      <w:pPr>
        <w:autoSpaceDE w:val="0"/>
        <w:autoSpaceDN w:val="0"/>
        <w:adjustRightInd w:val="0"/>
        <w:spacing w:after="200" w:line="276" w:lineRule="auto"/>
        <w:rPr>
          <w:rFonts w:ascii="Times New Roman" w:hAnsi="Times New Roman" w:cs="Times New Roman"/>
          <w:b/>
          <w:bCs/>
          <w:sz w:val="28"/>
          <w:szCs w:val="28"/>
          <w:lang w:val="en"/>
        </w:rPr>
      </w:pPr>
      <w:r>
        <w:rPr>
          <w:rFonts w:ascii="Times New Roman" w:hAnsi="Times New Roman" w:cs="Times New Roman"/>
          <w:sz w:val="24"/>
          <w:szCs w:val="24"/>
          <w:lang w:val="en"/>
        </w:rPr>
        <w:t xml:space="preserve">Research is a continuous gone through process via which any marketing department of a corporate body can understand the needs, complains and the financial phase of the people and that </w:t>
      </w:r>
      <w:proofErr w:type="gramStart"/>
      <w:r>
        <w:rPr>
          <w:rFonts w:ascii="Times New Roman" w:hAnsi="Times New Roman" w:cs="Times New Roman"/>
          <w:sz w:val="24"/>
          <w:szCs w:val="24"/>
          <w:lang w:val="en"/>
        </w:rPr>
        <w:t>particular place</w:t>
      </w:r>
      <w:proofErr w:type="gramEnd"/>
      <w:r>
        <w:rPr>
          <w:rFonts w:ascii="Times New Roman" w:hAnsi="Times New Roman" w:cs="Times New Roman"/>
          <w:sz w:val="24"/>
          <w:szCs w:val="24"/>
          <w:lang w:val="en"/>
        </w:rPr>
        <w:t xml:space="preserve">. Research process can develop a marketing zone to a next level. If the cyber world can help to do this process way easily then most of the corporate body use that without any complains. Web world have various way of skills to conduct the process. Any business body </w:t>
      </w:r>
      <w:proofErr w:type="gramStart"/>
      <w:r>
        <w:rPr>
          <w:rFonts w:ascii="Times New Roman" w:hAnsi="Times New Roman" w:cs="Times New Roman"/>
          <w:sz w:val="24"/>
          <w:szCs w:val="24"/>
          <w:lang w:val="en"/>
        </w:rPr>
        <w:t>have to</w:t>
      </w:r>
      <w:proofErr w:type="gramEnd"/>
      <w:r>
        <w:rPr>
          <w:rFonts w:ascii="Times New Roman" w:hAnsi="Times New Roman" w:cs="Times New Roman"/>
          <w:sz w:val="24"/>
          <w:szCs w:val="24"/>
          <w:lang w:val="en"/>
        </w:rPr>
        <w:t xml:space="preserve"> understand all of the circumstances of that state, country or a particular locality along with the reach ability. Social media is the mostly used venture in recent times, so that it’s </w:t>
      </w:r>
      <w:proofErr w:type="gramStart"/>
      <w:r>
        <w:rPr>
          <w:rFonts w:ascii="Times New Roman" w:hAnsi="Times New Roman" w:cs="Times New Roman"/>
          <w:sz w:val="24"/>
          <w:szCs w:val="24"/>
          <w:lang w:val="en"/>
        </w:rPr>
        <w:t>definitely a</w:t>
      </w:r>
      <w:proofErr w:type="gramEnd"/>
      <w:r>
        <w:rPr>
          <w:rFonts w:ascii="Times New Roman" w:hAnsi="Times New Roman" w:cs="Times New Roman"/>
          <w:sz w:val="24"/>
          <w:szCs w:val="24"/>
          <w:lang w:val="en"/>
        </w:rPr>
        <w:t xml:space="preserve"> cleaver step of marketing to use that to be most trustworthy towards consumers.</w:t>
      </w:r>
      <w:r>
        <w:rPr>
          <w:rFonts w:ascii="Times New Roman" w:hAnsi="Times New Roman" w:cs="Times New Roman"/>
          <w:sz w:val="24"/>
          <w:szCs w:val="24"/>
          <w:lang w:val="en"/>
        </w:rPr>
        <w:br w:type="page"/>
      </w:r>
    </w:p>
    <w:p w14:paraId="46DA51AC" w14:textId="77777777" w:rsidR="008F058F" w:rsidRDefault="008F058F" w:rsidP="008F058F">
      <w:pPr>
        <w:keepNext/>
        <w:keepLines/>
        <w:autoSpaceDE w:val="0"/>
        <w:autoSpaceDN w:val="0"/>
        <w:adjustRightInd w:val="0"/>
        <w:spacing w:before="480" w:line="480" w:lineRule="auto"/>
        <w:jc w:val="both"/>
        <w:rPr>
          <w:rFonts w:ascii="Times New Roman" w:hAnsi="Times New Roman" w:cs="Times New Roman"/>
          <w:b/>
          <w:bCs/>
          <w:sz w:val="28"/>
          <w:szCs w:val="28"/>
          <w:lang w:val="en"/>
        </w:rPr>
      </w:pPr>
      <w:r>
        <w:rPr>
          <w:rFonts w:ascii="Times New Roman" w:hAnsi="Times New Roman" w:cs="Times New Roman"/>
          <w:b/>
          <w:bCs/>
          <w:sz w:val="28"/>
          <w:szCs w:val="28"/>
          <w:lang w:val="en"/>
        </w:rPr>
        <w:lastRenderedPageBreak/>
        <w:t>References</w:t>
      </w:r>
    </w:p>
    <w:p w14:paraId="407C0216"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proofErr w:type="spellStart"/>
      <w:r>
        <w:rPr>
          <w:rFonts w:ascii="Times New Roman" w:hAnsi="Times New Roman" w:cs="Times New Roman"/>
          <w:sz w:val="24"/>
          <w:szCs w:val="24"/>
          <w:highlight w:val="white"/>
          <w:lang w:val="en"/>
        </w:rPr>
        <w:t>Charland</w:t>
      </w:r>
      <w:proofErr w:type="spellEnd"/>
      <w:r>
        <w:rPr>
          <w:rFonts w:ascii="Times New Roman" w:hAnsi="Times New Roman" w:cs="Times New Roman"/>
          <w:sz w:val="24"/>
          <w:szCs w:val="24"/>
          <w:highlight w:val="white"/>
          <w:lang w:val="en"/>
        </w:rPr>
        <w:t>, A. and Leroux, B., 2011. Mobile application development: web vs. native. </w:t>
      </w:r>
      <w:r>
        <w:rPr>
          <w:rFonts w:ascii="Times New Roman" w:hAnsi="Times New Roman" w:cs="Times New Roman"/>
          <w:i/>
          <w:iCs/>
          <w:sz w:val="24"/>
          <w:szCs w:val="24"/>
          <w:highlight w:val="white"/>
          <w:lang w:val="en"/>
        </w:rPr>
        <w:t>Queue</w:t>
      </w:r>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9</w:t>
      </w:r>
      <w:r>
        <w:rPr>
          <w:rFonts w:ascii="Times New Roman" w:hAnsi="Times New Roman" w:cs="Times New Roman"/>
          <w:sz w:val="24"/>
          <w:szCs w:val="24"/>
          <w:highlight w:val="white"/>
          <w:lang w:val="en"/>
        </w:rPr>
        <w:t>(4), p.20.</w:t>
      </w:r>
    </w:p>
    <w:p w14:paraId="7068CE38"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r>
        <w:rPr>
          <w:rFonts w:ascii="Times New Roman" w:hAnsi="Times New Roman" w:cs="Times New Roman"/>
          <w:sz w:val="24"/>
          <w:szCs w:val="24"/>
          <w:highlight w:val="white"/>
          <w:lang w:val="en"/>
        </w:rPr>
        <w:t>Cochrane, T. and Bateman, R., 2010. Smartphones give you wings: Pedagogical affordances of mobile Web 2.0. </w:t>
      </w:r>
      <w:r>
        <w:rPr>
          <w:rFonts w:ascii="Times New Roman" w:hAnsi="Times New Roman" w:cs="Times New Roman"/>
          <w:i/>
          <w:iCs/>
          <w:sz w:val="24"/>
          <w:szCs w:val="24"/>
          <w:highlight w:val="white"/>
          <w:lang w:val="en"/>
        </w:rPr>
        <w:t>Australasian Journal of Educational Technology</w:t>
      </w:r>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26</w:t>
      </w:r>
      <w:r>
        <w:rPr>
          <w:rFonts w:ascii="Times New Roman" w:hAnsi="Times New Roman" w:cs="Times New Roman"/>
          <w:sz w:val="24"/>
          <w:szCs w:val="24"/>
          <w:highlight w:val="white"/>
          <w:lang w:val="en"/>
        </w:rPr>
        <w:t>(1).</w:t>
      </w:r>
    </w:p>
    <w:p w14:paraId="7FBC3E70"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r>
        <w:rPr>
          <w:rFonts w:ascii="Times New Roman" w:hAnsi="Times New Roman" w:cs="Times New Roman"/>
          <w:sz w:val="24"/>
          <w:szCs w:val="24"/>
          <w:highlight w:val="white"/>
          <w:lang w:val="en"/>
        </w:rPr>
        <w:t>Evans, D., 2010. </w:t>
      </w:r>
      <w:r>
        <w:rPr>
          <w:rFonts w:ascii="Times New Roman" w:hAnsi="Times New Roman" w:cs="Times New Roman"/>
          <w:i/>
          <w:iCs/>
          <w:sz w:val="24"/>
          <w:szCs w:val="24"/>
          <w:highlight w:val="white"/>
          <w:lang w:val="en"/>
        </w:rPr>
        <w:t>Social media marketing: the next generation of business engagement</w:t>
      </w:r>
      <w:r>
        <w:rPr>
          <w:rFonts w:ascii="Times New Roman" w:hAnsi="Times New Roman" w:cs="Times New Roman"/>
          <w:sz w:val="24"/>
          <w:szCs w:val="24"/>
          <w:highlight w:val="white"/>
          <w:lang w:val="en"/>
        </w:rPr>
        <w:t>. John Wiley &amp; Sons.</w:t>
      </w:r>
    </w:p>
    <w:p w14:paraId="73B457E1"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proofErr w:type="spellStart"/>
      <w:r>
        <w:rPr>
          <w:rFonts w:ascii="Times New Roman" w:hAnsi="Times New Roman" w:cs="Times New Roman"/>
          <w:sz w:val="24"/>
          <w:szCs w:val="24"/>
          <w:highlight w:val="white"/>
          <w:lang w:val="en"/>
        </w:rPr>
        <w:t>Excoffier</w:t>
      </w:r>
      <w:proofErr w:type="spellEnd"/>
      <w:r>
        <w:rPr>
          <w:rFonts w:ascii="Times New Roman" w:hAnsi="Times New Roman" w:cs="Times New Roman"/>
          <w:sz w:val="24"/>
          <w:szCs w:val="24"/>
          <w:highlight w:val="white"/>
          <w:lang w:val="en"/>
        </w:rPr>
        <w:t xml:space="preserve">, L. and </w:t>
      </w:r>
      <w:proofErr w:type="spellStart"/>
      <w:r>
        <w:rPr>
          <w:rFonts w:ascii="Times New Roman" w:hAnsi="Times New Roman" w:cs="Times New Roman"/>
          <w:sz w:val="24"/>
          <w:szCs w:val="24"/>
          <w:highlight w:val="white"/>
          <w:lang w:val="en"/>
        </w:rPr>
        <w:t>Lischer</w:t>
      </w:r>
      <w:proofErr w:type="spellEnd"/>
      <w:r>
        <w:rPr>
          <w:rFonts w:ascii="Times New Roman" w:hAnsi="Times New Roman" w:cs="Times New Roman"/>
          <w:sz w:val="24"/>
          <w:szCs w:val="24"/>
          <w:highlight w:val="white"/>
          <w:lang w:val="en"/>
        </w:rPr>
        <w:t xml:space="preserve">, H.E., 2010. Arlequin suite </w:t>
      </w:r>
      <w:proofErr w:type="spellStart"/>
      <w:r>
        <w:rPr>
          <w:rFonts w:ascii="Times New Roman" w:hAnsi="Times New Roman" w:cs="Times New Roman"/>
          <w:sz w:val="24"/>
          <w:szCs w:val="24"/>
          <w:highlight w:val="white"/>
          <w:lang w:val="en"/>
        </w:rPr>
        <w:t>ver</w:t>
      </w:r>
      <w:proofErr w:type="spellEnd"/>
      <w:r>
        <w:rPr>
          <w:rFonts w:ascii="Times New Roman" w:hAnsi="Times New Roman" w:cs="Times New Roman"/>
          <w:sz w:val="24"/>
          <w:szCs w:val="24"/>
          <w:highlight w:val="white"/>
          <w:lang w:val="en"/>
        </w:rPr>
        <w:t xml:space="preserve"> 3.5: a new series of programs to perform population genetics analyses und</w:t>
      </w:r>
    </w:p>
    <w:p w14:paraId="689C430E"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r>
        <w:rPr>
          <w:rFonts w:ascii="Times New Roman" w:hAnsi="Times New Roman" w:cs="Times New Roman"/>
          <w:sz w:val="24"/>
          <w:szCs w:val="24"/>
          <w:highlight w:val="white"/>
          <w:lang w:val="en"/>
        </w:rPr>
        <w:t>Friedrich, K., 2010, July. Modern HVDC PLUS application of VSC in modular multilevel converter topology. In </w:t>
      </w:r>
      <w:r>
        <w:rPr>
          <w:rFonts w:ascii="Times New Roman" w:hAnsi="Times New Roman" w:cs="Times New Roman"/>
          <w:i/>
          <w:iCs/>
          <w:sz w:val="24"/>
          <w:szCs w:val="24"/>
          <w:highlight w:val="white"/>
          <w:lang w:val="en"/>
        </w:rPr>
        <w:t xml:space="preserve">Industrial Electronics (ISIE), 2010 IEEE International Symposium </w:t>
      </w:r>
      <w:proofErr w:type="gramStart"/>
      <w:r>
        <w:rPr>
          <w:rFonts w:ascii="Times New Roman" w:hAnsi="Times New Roman" w:cs="Times New Roman"/>
          <w:i/>
          <w:iCs/>
          <w:sz w:val="24"/>
          <w:szCs w:val="24"/>
          <w:highlight w:val="white"/>
          <w:lang w:val="en"/>
        </w:rPr>
        <w:t>on</w:t>
      </w:r>
      <w:r>
        <w:rPr>
          <w:rFonts w:ascii="Times New Roman" w:hAnsi="Times New Roman" w:cs="Times New Roman"/>
          <w:sz w:val="24"/>
          <w:szCs w:val="24"/>
          <w:highlight w:val="white"/>
          <w:lang w:val="en"/>
        </w:rPr>
        <w:t>(</w:t>
      </w:r>
      <w:proofErr w:type="gramEnd"/>
      <w:r>
        <w:rPr>
          <w:rFonts w:ascii="Times New Roman" w:hAnsi="Times New Roman" w:cs="Times New Roman"/>
          <w:sz w:val="24"/>
          <w:szCs w:val="24"/>
          <w:highlight w:val="white"/>
          <w:lang w:val="en"/>
        </w:rPr>
        <w:t>pp. 3807-3810). IEEE.</w:t>
      </w:r>
    </w:p>
    <w:p w14:paraId="4DC554B7"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r>
        <w:rPr>
          <w:rFonts w:ascii="Times New Roman" w:hAnsi="Times New Roman" w:cs="Times New Roman"/>
          <w:sz w:val="24"/>
          <w:szCs w:val="24"/>
          <w:highlight w:val="white"/>
          <w:lang w:val="en"/>
        </w:rPr>
        <w:t xml:space="preserve">Hoffman, D.L. and Fodor, M., 2010. Can you measure the ROI of your social media </w:t>
      </w:r>
      <w:proofErr w:type="gramStart"/>
      <w:r>
        <w:rPr>
          <w:rFonts w:ascii="Times New Roman" w:hAnsi="Times New Roman" w:cs="Times New Roman"/>
          <w:sz w:val="24"/>
          <w:szCs w:val="24"/>
          <w:highlight w:val="white"/>
          <w:lang w:val="en"/>
        </w:rPr>
        <w:t>marketing?.</w:t>
      </w:r>
      <w:proofErr w:type="gramEnd"/>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MIT Sloan Management Review</w:t>
      </w:r>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52</w:t>
      </w:r>
      <w:r>
        <w:rPr>
          <w:rFonts w:ascii="Times New Roman" w:hAnsi="Times New Roman" w:cs="Times New Roman"/>
          <w:sz w:val="24"/>
          <w:szCs w:val="24"/>
          <w:highlight w:val="white"/>
          <w:lang w:val="en"/>
        </w:rPr>
        <w:t>(1), p.41.</w:t>
      </w:r>
    </w:p>
    <w:p w14:paraId="264FC826"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lang w:val="en"/>
        </w:rPr>
      </w:pPr>
      <w:r>
        <w:rPr>
          <w:rFonts w:ascii="Times New Roman" w:hAnsi="Times New Roman" w:cs="Times New Roman"/>
          <w:sz w:val="24"/>
          <w:szCs w:val="24"/>
          <w:highlight w:val="white"/>
          <w:lang w:val="en"/>
        </w:rPr>
        <w:t>Kelley, J.G., 2010. The effectiveness and ease of implementation of an academic vocabulary intervention for linguistically diverse students in urban middle schools. </w:t>
      </w:r>
      <w:r>
        <w:rPr>
          <w:rFonts w:ascii="Times New Roman" w:hAnsi="Times New Roman" w:cs="Times New Roman"/>
          <w:i/>
          <w:iCs/>
          <w:sz w:val="24"/>
          <w:szCs w:val="24"/>
          <w:highlight w:val="white"/>
          <w:lang w:val="en"/>
        </w:rPr>
        <w:t>Reading Research Quarterly</w:t>
      </w:r>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45</w:t>
      </w:r>
      <w:r>
        <w:rPr>
          <w:rFonts w:ascii="Times New Roman" w:hAnsi="Times New Roman" w:cs="Times New Roman"/>
          <w:sz w:val="24"/>
          <w:szCs w:val="24"/>
          <w:highlight w:val="white"/>
          <w:lang w:val="en"/>
        </w:rPr>
        <w:t>(2), pp.196-228.</w:t>
      </w:r>
    </w:p>
    <w:p w14:paraId="5DBE2136"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proofErr w:type="spellStart"/>
      <w:r>
        <w:rPr>
          <w:rFonts w:ascii="Times New Roman" w:hAnsi="Times New Roman" w:cs="Times New Roman"/>
          <w:sz w:val="24"/>
          <w:szCs w:val="24"/>
          <w:highlight w:val="white"/>
          <w:lang w:val="en"/>
        </w:rPr>
        <w:t>Ladicky</w:t>
      </w:r>
      <w:proofErr w:type="spellEnd"/>
      <w:r>
        <w:rPr>
          <w:rFonts w:ascii="Times New Roman" w:hAnsi="Times New Roman" w:cs="Times New Roman"/>
          <w:sz w:val="24"/>
          <w:szCs w:val="24"/>
          <w:highlight w:val="white"/>
          <w:lang w:val="en"/>
        </w:rPr>
        <w:t>, L., Russell, C., Kohli, P. and Torr, P.H., 2010, September. Graph cut based inference with co-occurrence statistics. In </w:t>
      </w:r>
      <w:r>
        <w:rPr>
          <w:rFonts w:ascii="Times New Roman" w:hAnsi="Times New Roman" w:cs="Times New Roman"/>
          <w:i/>
          <w:iCs/>
          <w:sz w:val="24"/>
          <w:szCs w:val="24"/>
          <w:highlight w:val="white"/>
          <w:lang w:val="en"/>
        </w:rPr>
        <w:t>European Conference on Computer Vision</w:t>
      </w:r>
      <w:r>
        <w:rPr>
          <w:rFonts w:ascii="Times New Roman" w:hAnsi="Times New Roman" w:cs="Times New Roman"/>
          <w:sz w:val="24"/>
          <w:szCs w:val="24"/>
          <w:highlight w:val="white"/>
          <w:lang w:val="en"/>
        </w:rPr>
        <w:t> (pp. 239-253). Springer, Berlin, Heidelberg.</w:t>
      </w:r>
    </w:p>
    <w:p w14:paraId="620CF26D"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r>
        <w:rPr>
          <w:rFonts w:ascii="Times New Roman" w:hAnsi="Times New Roman" w:cs="Times New Roman"/>
          <w:sz w:val="24"/>
          <w:szCs w:val="24"/>
          <w:highlight w:val="white"/>
          <w:lang w:val="en"/>
        </w:rPr>
        <w:lastRenderedPageBreak/>
        <w:t xml:space="preserve">Lee, A., </w:t>
      </w:r>
      <w:proofErr w:type="spellStart"/>
      <w:r>
        <w:rPr>
          <w:rFonts w:ascii="Times New Roman" w:hAnsi="Times New Roman" w:cs="Times New Roman"/>
          <w:sz w:val="24"/>
          <w:szCs w:val="24"/>
          <w:highlight w:val="white"/>
          <w:lang w:val="en"/>
        </w:rPr>
        <w:t>Yau</w:t>
      </w:r>
      <w:proofErr w:type="spellEnd"/>
      <w:r>
        <w:rPr>
          <w:rFonts w:ascii="Times New Roman" w:hAnsi="Times New Roman" w:cs="Times New Roman"/>
          <w:sz w:val="24"/>
          <w:szCs w:val="24"/>
          <w:highlight w:val="white"/>
          <w:lang w:val="en"/>
        </w:rPr>
        <w:t>, C., Giles, M.B., Doucet, A. and Holmes, C.C., 2010. On the utility of graphics cards to perform massively parallel simulation of advanced Monte Carlo methods. </w:t>
      </w:r>
      <w:r>
        <w:rPr>
          <w:rFonts w:ascii="Times New Roman" w:hAnsi="Times New Roman" w:cs="Times New Roman"/>
          <w:i/>
          <w:iCs/>
          <w:sz w:val="24"/>
          <w:szCs w:val="24"/>
          <w:highlight w:val="white"/>
          <w:lang w:val="en"/>
        </w:rPr>
        <w:t>Journal of computational and graphical statistics</w:t>
      </w:r>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19</w:t>
      </w:r>
      <w:r>
        <w:rPr>
          <w:rFonts w:ascii="Times New Roman" w:hAnsi="Times New Roman" w:cs="Times New Roman"/>
          <w:sz w:val="24"/>
          <w:szCs w:val="24"/>
          <w:highlight w:val="white"/>
          <w:lang w:val="en"/>
        </w:rPr>
        <w:t>(4), pp.769-789.</w:t>
      </w:r>
    </w:p>
    <w:p w14:paraId="25BD2953"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proofErr w:type="spellStart"/>
      <w:r>
        <w:rPr>
          <w:rFonts w:ascii="Times New Roman" w:hAnsi="Times New Roman" w:cs="Times New Roman"/>
          <w:sz w:val="24"/>
          <w:szCs w:val="24"/>
          <w:highlight w:val="white"/>
          <w:lang w:val="en"/>
        </w:rPr>
        <w:t>Michaelidou</w:t>
      </w:r>
      <w:proofErr w:type="spellEnd"/>
      <w:r>
        <w:rPr>
          <w:rFonts w:ascii="Times New Roman" w:hAnsi="Times New Roman" w:cs="Times New Roman"/>
          <w:sz w:val="24"/>
          <w:szCs w:val="24"/>
          <w:highlight w:val="white"/>
          <w:lang w:val="en"/>
        </w:rPr>
        <w:t xml:space="preserve">, N., </w:t>
      </w:r>
      <w:proofErr w:type="spellStart"/>
      <w:r>
        <w:rPr>
          <w:rFonts w:ascii="Times New Roman" w:hAnsi="Times New Roman" w:cs="Times New Roman"/>
          <w:sz w:val="24"/>
          <w:szCs w:val="24"/>
          <w:highlight w:val="white"/>
          <w:lang w:val="en"/>
        </w:rPr>
        <w:t>Siamagka</w:t>
      </w:r>
      <w:proofErr w:type="spellEnd"/>
      <w:r>
        <w:rPr>
          <w:rFonts w:ascii="Times New Roman" w:hAnsi="Times New Roman" w:cs="Times New Roman"/>
          <w:sz w:val="24"/>
          <w:szCs w:val="24"/>
          <w:highlight w:val="white"/>
          <w:lang w:val="en"/>
        </w:rPr>
        <w:t xml:space="preserve">, N.T. and </w:t>
      </w:r>
      <w:proofErr w:type="spellStart"/>
      <w:r>
        <w:rPr>
          <w:rFonts w:ascii="Times New Roman" w:hAnsi="Times New Roman" w:cs="Times New Roman"/>
          <w:sz w:val="24"/>
          <w:szCs w:val="24"/>
          <w:highlight w:val="white"/>
          <w:lang w:val="en"/>
        </w:rPr>
        <w:t>Christodoulides</w:t>
      </w:r>
      <w:proofErr w:type="spellEnd"/>
      <w:r>
        <w:rPr>
          <w:rFonts w:ascii="Times New Roman" w:hAnsi="Times New Roman" w:cs="Times New Roman"/>
          <w:sz w:val="24"/>
          <w:szCs w:val="24"/>
          <w:highlight w:val="white"/>
          <w:lang w:val="en"/>
        </w:rPr>
        <w:t>, G., 2011. Usage, barriers and measurement of social media marketing: An exploratory investigation of small and medium B2B brands. </w:t>
      </w:r>
      <w:r>
        <w:rPr>
          <w:rFonts w:ascii="Times New Roman" w:hAnsi="Times New Roman" w:cs="Times New Roman"/>
          <w:i/>
          <w:iCs/>
          <w:sz w:val="24"/>
          <w:szCs w:val="24"/>
          <w:highlight w:val="white"/>
          <w:lang w:val="en"/>
        </w:rPr>
        <w:t>Industrial marketing management</w:t>
      </w:r>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40</w:t>
      </w:r>
      <w:r>
        <w:rPr>
          <w:rFonts w:ascii="Times New Roman" w:hAnsi="Times New Roman" w:cs="Times New Roman"/>
          <w:sz w:val="24"/>
          <w:szCs w:val="24"/>
          <w:highlight w:val="white"/>
          <w:lang w:val="en"/>
        </w:rPr>
        <w:t>(7), pp.1153-1159.</w:t>
      </w:r>
    </w:p>
    <w:p w14:paraId="64E713F1"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r>
        <w:rPr>
          <w:rFonts w:ascii="Times New Roman" w:hAnsi="Times New Roman" w:cs="Times New Roman"/>
          <w:sz w:val="24"/>
          <w:szCs w:val="24"/>
          <w:highlight w:val="white"/>
          <w:lang w:val="en"/>
        </w:rPr>
        <w:t>Somers, T.M. and Wong, B., 2010. Organizational impact of system quality, information quality, and service quality. </w:t>
      </w:r>
      <w:r>
        <w:rPr>
          <w:rFonts w:ascii="Times New Roman" w:hAnsi="Times New Roman" w:cs="Times New Roman"/>
          <w:i/>
          <w:iCs/>
          <w:sz w:val="24"/>
          <w:szCs w:val="24"/>
          <w:highlight w:val="white"/>
          <w:lang w:val="en"/>
        </w:rPr>
        <w:t>The Journal of Strategic Information Systems</w:t>
      </w:r>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19</w:t>
      </w:r>
      <w:r>
        <w:rPr>
          <w:rFonts w:ascii="Times New Roman" w:hAnsi="Times New Roman" w:cs="Times New Roman"/>
          <w:sz w:val="24"/>
          <w:szCs w:val="24"/>
          <w:highlight w:val="white"/>
          <w:lang w:val="en"/>
        </w:rPr>
        <w:t>(3), pp.207-228.</w:t>
      </w:r>
    </w:p>
    <w:p w14:paraId="0FF4E6A3"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r>
        <w:rPr>
          <w:rFonts w:ascii="Times New Roman" w:hAnsi="Times New Roman" w:cs="Times New Roman"/>
          <w:sz w:val="24"/>
          <w:szCs w:val="24"/>
          <w:highlight w:val="white"/>
          <w:lang w:val="en"/>
        </w:rPr>
        <w:t>Stathakis, S., 2010. The physics of radiation therapy. </w:t>
      </w:r>
      <w:r>
        <w:rPr>
          <w:rFonts w:ascii="Times New Roman" w:hAnsi="Times New Roman" w:cs="Times New Roman"/>
          <w:i/>
          <w:iCs/>
          <w:sz w:val="24"/>
          <w:szCs w:val="24"/>
          <w:highlight w:val="white"/>
          <w:lang w:val="en"/>
        </w:rPr>
        <w:t>Medical Physics</w:t>
      </w:r>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37</w:t>
      </w:r>
      <w:r>
        <w:rPr>
          <w:rFonts w:ascii="Times New Roman" w:hAnsi="Times New Roman" w:cs="Times New Roman"/>
          <w:sz w:val="24"/>
          <w:szCs w:val="24"/>
          <w:highlight w:val="white"/>
          <w:lang w:val="en"/>
        </w:rPr>
        <w:t>(3), pp.1374-1375.</w:t>
      </w:r>
    </w:p>
    <w:p w14:paraId="4140A5C6"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r>
        <w:rPr>
          <w:rFonts w:ascii="Times New Roman" w:hAnsi="Times New Roman" w:cs="Times New Roman"/>
          <w:sz w:val="24"/>
          <w:szCs w:val="24"/>
          <w:highlight w:val="white"/>
          <w:lang w:val="en"/>
        </w:rPr>
        <w:t xml:space="preserve">Stevens, G.A. and </w:t>
      </w:r>
      <w:proofErr w:type="spellStart"/>
      <w:r>
        <w:rPr>
          <w:rFonts w:ascii="Times New Roman" w:hAnsi="Times New Roman" w:cs="Times New Roman"/>
          <w:sz w:val="24"/>
          <w:szCs w:val="24"/>
          <w:highlight w:val="white"/>
          <w:lang w:val="en"/>
        </w:rPr>
        <w:t>Bettcher</w:t>
      </w:r>
      <w:proofErr w:type="spellEnd"/>
      <w:r>
        <w:rPr>
          <w:rFonts w:ascii="Times New Roman" w:hAnsi="Times New Roman" w:cs="Times New Roman"/>
          <w:sz w:val="24"/>
          <w:szCs w:val="24"/>
          <w:highlight w:val="white"/>
          <w:lang w:val="en"/>
        </w:rPr>
        <w:t>, D., 2010. Monitoring and surveillance of chronic non-communicable diseases: progress and capacity in high-burden countries. </w:t>
      </w:r>
      <w:r>
        <w:rPr>
          <w:rFonts w:ascii="Times New Roman" w:hAnsi="Times New Roman" w:cs="Times New Roman"/>
          <w:i/>
          <w:iCs/>
          <w:sz w:val="24"/>
          <w:szCs w:val="24"/>
          <w:highlight w:val="white"/>
          <w:lang w:val="en"/>
        </w:rPr>
        <w:t>The Lancet</w:t>
      </w:r>
      <w:r>
        <w:rPr>
          <w:rFonts w:ascii="Times New Roman" w:hAnsi="Times New Roman" w:cs="Times New Roman"/>
          <w:sz w:val="24"/>
          <w:szCs w:val="24"/>
          <w:highlight w:val="white"/>
          <w:lang w:val="en"/>
        </w:rPr>
        <w:t>, </w:t>
      </w:r>
      <w:r>
        <w:rPr>
          <w:rFonts w:ascii="Times New Roman" w:hAnsi="Times New Roman" w:cs="Times New Roman"/>
          <w:i/>
          <w:iCs/>
          <w:sz w:val="24"/>
          <w:szCs w:val="24"/>
          <w:highlight w:val="white"/>
          <w:lang w:val="en"/>
        </w:rPr>
        <w:t>376</w:t>
      </w:r>
      <w:r>
        <w:rPr>
          <w:rFonts w:ascii="Times New Roman" w:hAnsi="Times New Roman" w:cs="Times New Roman"/>
          <w:sz w:val="24"/>
          <w:szCs w:val="24"/>
          <w:highlight w:val="white"/>
          <w:lang w:val="en"/>
        </w:rPr>
        <w:t>(9755), pp.1861-1868.</w:t>
      </w:r>
    </w:p>
    <w:p w14:paraId="68247D5C" w14:textId="77777777" w:rsidR="008F058F" w:rsidRDefault="008F058F" w:rsidP="008F058F">
      <w:pPr>
        <w:autoSpaceDE w:val="0"/>
        <w:autoSpaceDN w:val="0"/>
        <w:adjustRightInd w:val="0"/>
        <w:spacing w:after="200" w:line="480" w:lineRule="auto"/>
        <w:jc w:val="both"/>
        <w:rPr>
          <w:rFonts w:ascii="Times New Roman" w:hAnsi="Times New Roman" w:cs="Times New Roman"/>
          <w:sz w:val="24"/>
          <w:szCs w:val="24"/>
          <w:highlight w:val="white"/>
          <w:lang w:val="en"/>
        </w:rPr>
      </w:pPr>
      <w:proofErr w:type="spellStart"/>
      <w:r>
        <w:rPr>
          <w:rFonts w:ascii="Times New Roman" w:hAnsi="Times New Roman" w:cs="Times New Roman"/>
          <w:sz w:val="24"/>
          <w:szCs w:val="24"/>
          <w:highlight w:val="white"/>
          <w:lang w:val="en"/>
        </w:rPr>
        <w:t>Stremel</w:t>
      </w:r>
      <w:proofErr w:type="spellEnd"/>
      <w:r>
        <w:rPr>
          <w:rFonts w:ascii="Times New Roman" w:hAnsi="Times New Roman" w:cs="Times New Roman"/>
          <w:sz w:val="24"/>
          <w:szCs w:val="24"/>
          <w:highlight w:val="white"/>
          <w:lang w:val="en"/>
        </w:rPr>
        <w:t xml:space="preserve">, J., Ramakrishnan, T.S. and </w:t>
      </w:r>
      <w:proofErr w:type="spellStart"/>
      <w:r>
        <w:rPr>
          <w:rFonts w:ascii="Times New Roman" w:hAnsi="Times New Roman" w:cs="Times New Roman"/>
          <w:sz w:val="24"/>
          <w:szCs w:val="24"/>
          <w:highlight w:val="white"/>
          <w:lang w:val="en"/>
        </w:rPr>
        <w:t>Slee</w:t>
      </w:r>
      <w:proofErr w:type="spellEnd"/>
      <w:r>
        <w:rPr>
          <w:rFonts w:ascii="Times New Roman" w:hAnsi="Times New Roman" w:cs="Times New Roman"/>
          <w:sz w:val="24"/>
          <w:szCs w:val="24"/>
          <w:highlight w:val="white"/>
          <w:lang w:val="en"/>
        </w:rPr>
        <w:t>, M., Facebook Inc, 2010. </w:t>
      </w:r>
      <w:r>
        <w:rPr>
          <w:rFonts w:ascii="Times New Roman" w:hAnsi="Times New Roman" w:cs="Times New Roman"/>
          <w:i/>
          <w:iCs/>
          <w:sz w:val="24"/>
          <w:szCs w:val="24"/>
          <w:highlight w:val="white"/>
          <w:lang w:val="en"/>
        </w:rPr>
        <w:t>Systems and methods for automatically locating web-based social network members</w:t>
      </w:r>
      <w:r>
        <w:rPr>
          <w:rFonts w:ascii="Times New Roman" w:hAnsi="Times New Roman" w:cs="Times New Roman"/>
          <w:sz w:val="24"/>
          <w:szCs w:val="24"/>
          <w:highlight w:val="white"/>
          <w:lang w:val="en"/>
        </w:rPr>
        <w:t>. U.S. Patent 7,809,805.</w:t>
      </w:r>
    </w:p>
    <w:p w14:paraId="5AEA29DB" w14:textId="77777777" w:rsidR="00A9204E" w:rsidRDefault="00A9204E"/>
    <w:sectPr w:rsidR="00A9204E" w:rsidSect="0017231F">
      <w:footerReference w:type="default" r:id="rId10"/>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E8956" w14:textId="77777777" w:rsidR="00A746EF" w:rsidRDefault="00A746EF" w:rsidP="008F058F">
      <w:r>
        <w:separator/>
      </w:r>
    </w:p>
  </w:endnote>
  <w:endnote w:type="continuationSeparator" w:id="0">
    <w:p w14:paraId="0D5F23AF" w14:textId="77777777" w:rsidR="00A746EF" w:rsidRDefault="00A746EF" w:rsidP="008F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onsolas">
    <w:panose1 w:val="020B0609020204030204"/>
    <w:charset w:val="A2"/>
    <w:family w:val="modern"/>
    <w:pitch w:val="fixed"/>
    <w:sig w:usb0="E00006FF" w:usb1="0000FCFF" w:usb2="00000001"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21685"/>
      <w:docPartObj>
        <w:docPartGallery w:val="Page Numbers (Bottom of Page)"/>
        <w:docPartUnique/>
      </w:docPartObj>
    </w:sdtPr>
    <w:sdtEndPr>
      <w:rPr>
        <w:noProof/>
      </w:rPr>
    </w:sdtEndPr>
    <w:sdtContent>
      <w:p w14:paraId="693DCEBA" w14:textId="77777777" w:rsidR="008F058F" w:rsidRDefault="008F05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30AD4F" w14:textId="77777777" w:rsidR="008F058F" w:rsidRDefault="008F0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B6DE86" w14:textId="77777777" w:rsidR="00A746EF" w:rsidRDefault="00A746EF" w:rsidP="008F058F">
      <w:r>
        <w:separator/>
      </w:r>
    </w:p>
  </w:footnote>
  <w:footnote w:type="continuationSeparator" w:id="0">
    <w:p w14:paraId="7630C327" w14:textId="77777777" w:rsidR="00A746EF" w:rsidRDefault="00A746EF" w:rsidP="008F05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462DA06"/>
    <w:lvl w:ilvl="0">
      <w:numFmt w:val="bullet"/>
      <w:lvlText w:val="*"/>
      <w:lvlJc w:val="left"/>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3"/>
  </w:num>
  <w:num w:numId="3">
    <w:abstractNumId w:val="11"/>
  </w:num>
  <w:num w:numId="4">
    <w:abstractNumId w:val="22"/>
  </w:num>
  <w:num w:numId="5">
    <w:abstractNumId w:val="14"/>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1"/>
  </w:num>
  <w:num w:numId="21">
    <w:abstractNumId w:val="18"/>
  </w:num>
  <w:num w:numId="22">
    <w:abstractNumId w:val="12"/>
  </w:num>
  <w:num w:numId="23">
    <w:abstractNumId w:val="23"/>
  </w:num>
  <w:num w:numId="24">
    <w:abstractNumId w:val="1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58F"/>
    <w:rsid w:val="00116B4A"/>
    <w:rsid w:val="00645252"/>
    <w:rsid w:val="006D3D74"/>
    <w:rsid w:val="0077752C"/>
    <w:rsid w:val="007B215D"/>
    <w:rsid w:val="0083569A"/>
    <w:rsid w:val="008F058F"/>
    <w:rsid w:val="009E0EE9"/>
    <w:rsid w:val="00A746EF"/>
    <w:rsid w:val="00A9204E"/>
    <w:rsid w:val="00D17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A6D2"/>
  <w15:chartTrackingRefBased/>
  <w15:docId w15:val="{4684CE20-D44B-430F-AB04-D76DFC838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rdog\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12</TotalTime>
  <Pages>12</Pages>
  <Words>2469</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deniz erdogan</dc:creator>
  <cp:keywords/>
  <dc:description/>
  <cp:lastModifiedBy>deniz erdogan</cp:lastModifiedBy>
  <cp:revision>6</cp:revision>
  <dcterms:created xsi:type="dcterms:W3CDTF">2018-09-02T23:03:00Z</dcterms:created>
  <dcterms:modified xsi:type="dcterms:W3CDTF">2018-09-02T23:15:00Z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