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CE4C1B" w:rsidP="0086504D" w:rsidRDefault="00CE4C1B" w14:paraId="56EB0F3F" w14:textId="1846D17E">
      <w:pPr>
        <w:jc w:val="center"/>
        <w:rPr>
          <w:b w:val="1"/>
          <w:bCs w:val="1"/>
          <w:sz w:val="40"/>
          <w:szCs w:val="40"/>
        </w:rPr>
      </w:pPr>
      <w:r w:rsidRPr="0086504D" w:rsidR="7916391F">
        <w:rPr>
          <w:b w:val="1"/>
          <w:bCs w:val="1"/>
          <w:sz w:val="40"/>
          <w:szCs w:val="40"/>
        </w:rPr>
        <w:t>Feeling Beautiful</w:t>
      </w:r>
      <w:r w:rsidRPr="0086504D" w:rsidR="3E929CC7">
        <w:rPr>
          <w:b w:val="1"/>
          <w:bCs w:val="1"/>
          <w:sz w:val="40"/>
          <w:szCs w:val="40"/>
        </w:rPr>
        <w:t xml:space="preserve"> Forever Plan</w:t>
      </w:r>
    </w:p>
    <w:p w:rsidR="0086504D" w:rsidP="0086504D" w:rsidRDefault="0086504D" w14:paraId="5B76DAB2" w14:textId="05CAF987">
      <w:pPr>
        <w:pStyle w:val="Normal"/>
        <w:jc w:val="center"/>
        <w:rPr>
          <w:b w:val="1"/>
          <w:bCs w:val="1"/>
          <w:sz w:val="36"/>
          <w:szCs w:val="36"/>
        </w:rPr>
      </w:pPr>
    </w:p>
    <w:p w:rsidR="0086504D" w:rsidP="0086504D" w:rsidRDefault="0086504D" w14:paraId="4371CBF8" w14:textId="6E486F61">
      <w:pPr>
        <w:jc w:val="center"/>
        <w:rPr>
          <w:b w:val="1"/>
          <w:bCs w:val="1"/>
          <w:sz w:val="36"/>
          <w:szCs w:val="36"/>
        </w:rPr>
      </w:pPr>
    </w:p>
    <w:p w:rsidR="0086504D" w:rsidP="0086504D" w:rsidRDefault="0086504D" w14:paraId="31877DF7" w14:textId="679217C4">
      <w:pPr>
        <w:jc w:val="center"/>
        <w:rPr>
          <w:b w:val="1"/>
          <w:bCs w:val="1"/>
          <w:sz w:val="36"/>
          <w:szCs w:val="36"/>
        </w:rPr>
      </w:pPr>
    </w:p>
    <w:p w:rsidR="0086504D" w:rsidP="0086504D" w:rsidRDefault="0086504D" w14:paraId="40FB6610" w14:textId="7CE4C894">
      <w:pPr>
        <w:jc w:val="center"/>
        <w:rPr>
          <w:b w:val="1"/>
          <w:bCs w:val="1"/>
          <w:sz w:val="36"/>
          <w:szCs w:val="36"/>
        </w:rPr>
      </w:pPr>
    </w:p>
    <w:p w:rsidR="79871348" w:rsidP="0086504D" w:rsidRDefault="79871348" w14:paraId="5D2B9358" w14:textId="700EA751">
      <w:pPr>
        <w:pStyle w:val="Normal"/>
        <w:jc w:val="center"/>
      </w:pPr>
      <w:r w:rsidR="79871348">
        <w:drawing>
          <wp:inline wp14:editId="18269934" wp14:anchorId="3CDF8F85">
            <wp:extent cx="2524125" cy="832961"/>
            <wp:effectExtent l="0" t="0" r="0" b="0"/>
            <wp:docPr id="132457489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24574890" name="Picture 1324574890"/>
                    <pic:cNvPicPr/>
                  </pic:nvPicPr>
                  <pic:blipFill>
                    <a:blip xmlns:r="http://schemas.openxmlformats.org/officeDocument/2006/relationships" r:embed="rId1976721123">
                      <a:extLst>
                        <a:ext uri="{28A0092B-C50C-407E-A947-70E740481C1C}">
                          <a14:useLocalDpi xmlns:a14="http://schemas.microsoft.com/office/drawing/2010/main"/>
                        </a:ext>
                      </a:extLst>
                    </a:blip>
                    <a:stretch>
                      <a:fillRect/>
                    </a:stretch>
                  </pic:blipFill>
                  <pic:spPr>
                    <a:xfrm rot="0">
                      <a:off x="0" y="0"/>
                      <a:ext cx="2524125" cy="832961"/>
                    </a:xfrm>
                    <a:prstGeom prst="rect">
                      <a:avLst/>
                    </a:prstGeom>
                  </pic:spPr>
                </pic:pic>
              </a:graphicData>
            </a:graphic>
          </wp:inline>
        </w:drawing>
      </w:r>
    </w:p>
    <w:p w:rsidR="0086504D" w:rsidP="0086504D" w:rsidRDefault="0086504D" w14:paraId="1CA650B1" w14:textId="39F88845">
      <w:pPr>
        <w:jc w:val="center"/>
        <w:rPr>
          <w:b w:val="1"/>
          <w:bCs w:val="1"/>
          <w:sz w:val="36"/>
          <w:szCs w:val="36"/>
        </w:rPr>
      </w:pPr>
    </w:p>
    <w:p w:rsidR="0086504D" w:rsidP="0086504D" w:rsidRDefault="0086504D" w14:paraId="089D8ECD" w14:textId="437649D2">
      <w:pPr>
        <w:jc w:val="center"/>
        <w:rPr>
          <w:b w:val="1"/>
          <w:bCs w:val="1"/>
          <w:sz w:val="36"/>
          <w:szCs w:val="36"/>
        </w:rPr>
      </w:pPr>
    </w:p>
    <w:p w:rsidR="0086504D" w:rsidP="0086504D" w:rsidRDefault="0086504D" w14:paraId="25C20449" w14:textId="3E2B2C03">
      <w:pPr>
        <w:jc w:val="center"/>
        <w:rPr>
          <w:b w:val="1"/>
          <w:bCs w:val="1"/>
          <w:sz w:val="36"/>
          <w:szCs w:val="36"/>
        </w:rPr>
      </w:pPr>
    </w:p>
    <w:p w:rsidR="0086504D" w:rsidP="0086504D" w:rsidRDefault="0086504D" w14:paraId="5A3F55BD" w14:textId="366C0E87">
      <w:pPr>
        <w:jc w:val="center"/>
        <w:rPr>
          <w:b w:val="1"/>
          <w:bCs w:val="1"/>
          <w:sz w:val="36"/>
          <w:szCs w:val="36"/>
        </w:rPr>
      </w:pPr>
    </w:p>
    <w:p w:rsidR="0086504D" w:rsidP="0086504D" w:rsidRDefault="0086504D" w14:paraId="2DBB77DA" w14:textId="0988B7EB">
      <w:pPr>
        <w:jc w:val="center"/>
        <w:rPr>
          <w:b w:val="1"/>
          <w:bCs w:val="1"/>
          <w:sz w:val="36"/>
          <w:szCs w:val="36"/>
        </w:rPr>
      </w:pPr>
    </w:p>
    <w:p w:rsidR="0086504D" w:rsidP="0086504D" w:rsidRDefault="0086504D" w14:paraId="7AC93B4D" w14:textId="2E80BAF2">
      <w:pPr>
        <w:jc w:val="center"/>
        <w:rPr>
          <w:b w:val="1"/>
          <w:bCs w:val="1"/>
          <w:sz w:val="32"/>
          <w:szCs w:val="32"/>
        </w:rPr>
      </w:pPr>
    </w:p>
    <w:p w:rsidR="27199C46" w:rsidP="0086504D" w:rsidRDefault="27199C46" w14:paraId="34FCF2BE" w14:textId="4A65541E">
      <w:pPr>
        <w:spacing w:line="360" w:lineRule="auto"/>
        <w:rPr>
          <w:rFonts w:cs="Times New Roman"/>
          <w:color w:val="000000" w:themeColor="text1" w:themeTint="FF" w:themeShade="FF"/>
          <w:sz w:val="32"/>
          <w:szCs w:val="32"/>
        </w:rPr>
      </w:pPr>
      <w:r w:rsidRPr="0086504D" w:rsidR="27199C46">
        <w:rPr>
          <w:rFonts w:cs="Times New Roman"/>
          <w:color w:val="000000" w:themeColor="text1" w:themeTint="FF" w:themeShade="FF"/>
          <w:sz w:val="32"/>
          <w:szCs w:val="32"/>
        </w:rPr>
        <w:t xml:space="preserve">Module name: </w:t>
      </w:r>
      <w:r w:rsidRPr="0086504D" w:rsidR="79FA56F7">
        <w:rPr>
          <w:rFonts w:cs="Times New Roman"/>
          <w:color w:val="000000" w:themeColor="text1" w:themeTint="FF" w:themeShade="FF"/>
          <w:sz w:val="32"/>
          <w:szCs w:val="32"/>
        </w:rPr>
        <w:t xml:space="preserve">Managing Enterprise </w:t>
      </w:r>
      <w:r w:rsidRPr="0086504D" w:rsidR="11248FA3">
        <w:rPr>
          <w:rFonts w:cs="Times New Roman"/>
          <w:color w:val="000000" w:themeColor="text1" w:themeTint="FF" w:themeShade="FF"/>
          <w:sz w:val="32"/>
          <w:szCs w:val="32"/>
        </w:rPr>
        <w:t>(BMSW4011)</w:t>
      </w:r>
    </w:p>
    <w:p w:rsidR="00C4424B" w:rsidP="0086504D" w:rsidRDefault="00C4424B" w14:paraId="12B4D7CE" w14:textId="703EF0ED">
      <w:pPr>
        <w:spacing w:line="360" w:lineRule="auto"/>
        <w:rPr>
          <w:rFonts w:cs="Times New Roman"/>
          <w:color w:val="000000" w:themeColor="text1"/>
          <w:sz w:val="32"/>
          <w:szCs w:val="32"/>
        </w:rPr>
      </w:pPr>
      <w:r w:rsidRPr="0086504D" w:rsidR="35A19713">
        <w:rPr>
          <w:rFonts w:cs="Times New Roman"/>
          <w:color w:val="000000" w:themeColor="text1" w:themeTint="FF" w:themeShade="FF"/>
          <w:sz w:val="32"/>
          <w:szCs w:val="32"/>
        </w:rPr>
        <w:t>Student Name: Jana Sliskova</w:t>
      </w:r>
    </w:p>
    <w:p w:rsidR="35A19713" w:rsidP="0086504D" w:rsidRDefault="35A19713" w14:paraId="44D82E9A" w14:textId="045C1689">
      <w:pPr>
        <w:spacing w:line="360" w:lineRule="auto"/>
        <w:rPr>
          <w:rFonts w:cs="Times New Roman"/>
          <w:color w:val="000000" w:themeColor="text1" w:themeTint="FF" w:themeShade="FF"/>
          <w:sz w:val="32"/>
          <w:szCs w:val="32"/>
        </w:rPr>
      </w:pPr>
      <w:r w:rsidRPr="0086504D" w:rsidR="35A19713">
        <w:rPr>
          <w:rFonts w:cs="Times New Roman"/>
          <w:color w:val="000000" w:themeColor="text1" w:themeTint="FF" w:themeShade="FF"/>
          <w:sz w:val="32"/>
          <w:szCs w:val="32"/>
        </w:rPr>
        <w:t>Student Number: 2421920</w:t>
      </w:r>
    </w:p>
    <w:p w:rsidR="35A19713" w:rsidP="0086504D" w:rsidRDefault="35A19713" w14:paraId="34976DDF" w14:textId="7ECAA1D2">
      <w:pPr>
        <w:spacing w:line="360" w:lineRule="auto"/>
        <w:rPr>
          <w:rFonts w:cs="Times New Roman"/>
          <w:color w:val="000000" w:themeColor="text1" w:themeTint="FF" w:themeShade="FF"/>
          <w:sz w:val="32"/>
          <w:szCs w:val="32"/>
        </w:rPr>
      </w:pPr>
      <w:r w:rsidRPr="25FC87A9" w:rsidR="35A19713">
        <w:rPr>
          <w:rFonts w:cs="Times New Roman"/>
          <w:color w:val="000000" w:themeColor="text1" w:themeTint="FF" w:themeShade="FF"/>
          <w:sz w:val="32"/>
          <w:szCs w:val="32"/>
        </w:rPr>
        <w:t xml:space="preserve">Lecture Name: </w:t>
      </w:r>
      <w:r w:rsidRPr="25FC87A9" w:rsidR="35A19713">
        <w:rPr>
          <w:rFonts w:cs="Times New Roman"/>
          <w:color w:val="000000" w:themeColor="text1" w:themeTint="FF" w:themeShade="FF"/>
          <w:sz w:val="32"/>
          <w:szCs w:val="32"/>
        </w:rPr>
        <w:t>Mela</w:t>
      </w:r>
      <w:r w:rsidRPr="25FC87A9" w:rsidR="50118E93">
        <w:rPr>
          <w:rFonts w:cs="Times New Roman"/>
          <w:color w:val="000000" w:themeColor="text1" w:themeTint="FF" w:themeShade="FF"/>
          <w:sz w:val="32"/>
          <w:szCs w:val="32"/>
        </w:rPr>
        <w:t>n</w:t>
      </w:r>
      <w:r w:rsidRPr="25FC87A9" w:rsidR="35A19713">
        <w:rPr>
          <w:rFonts w:cs="Times New Roman"/>
          <w:color w:val="000000" w:themeColor="text1" w:themeTint="FF" w:themeShade="FF"/>
          <w:sz w:val="32"/>
          <w:szCs w:val="32"/>
        </w:rPr>
        <w:t>ie</w:t>
      </w:r>
      <w:r w:rsidRPr="25FC87A9" w:rsidR="35A19713">
        <w:rPr>
          <w:rFonts w:cs="Times New Roman"/>
          <w:color w:val="000000" w:themeColor="text1" w:themeTint="FF" w:themeShade="FF"/>
          <w:sz w:val="32"/>
          <w:szCs w:val="32"/>
        </w:rPr>
        <w:t xml:space="preserve"> Squire</w:t>
      </w:r>
    </w:p>
    <w:p w:rsidR="0086504D" w:rsidP="0086504D" w:rsidRDefault="0086504D" w14:paraId="53736EF5" w14:textId="45933A60">
      <w:pPr>
        <w:spacing w:line="360" w:lineRule="auto"/>
        <w:rPr>
          <w:rFonts w:cs="Times New Roman"/>
          <w:color w:val="000000" w:themeColor="text1" w:themeTint="FF" w:themeShade="FF"/>
          <w:sz w:val="28"/>
          <w:szCs w:val="28"/>
        </w:rPr>
      </w:pPr>
    </w:p>
    <w:p w:rsidR="0086504D" w:rsidP="0086504D" w:rsidRDefault="0086504D" w14:paraId="25A12121" w14:textId="28B89606">
      <w:pPr>
        <w:spacing w:line="360" w:lineRule="auto"/>
        <w:rPr>
          <w:rFonts w:cs="Times New Roman"/>
          <w:color w:val="000000" w:themeColor="text1" w:themeTint="FF" w:themeShade="FF"/>
          <w:sz w:val="28"/>
          <w:szCs w:val="28"/>
        </w:rPr>
      </w:pPr>
    </w:p>
    <w:p w:rsidR="0086504D" w:rsidP="0086504D" w:rsidRDefault="0086504D" w14:paraId="793DBA24" w14:textId="5FC5FC72">
      <w:pPr>
        <w:spacing w:line="360" w:lineRule="auto"/>
        <w:rPr>
          <w:rFonts w:cs="Times New Roman"/>
          <w:color w:val="000000" w:themeColor="text1" w:themeTint="FF" w:themeShade="FF"/>
          <w:sz w:val="28"/>
          <w:szCs w:val="28"/>
        </w:rPr>
      </w:pPr>
    </w:p>
    <w:p w:rsidR="41EF7334" w:rsidP="0086504D" w:rsidRDefault="41EF7334" w14:paraId="76DF775C" w14:textId="6592BE1B">
      <w:pPr>
        <w:spacing w:line="360" w:lineRule="auto"/>
        <w:rPr>
          <w:rFonts w:cs="Times New Roman"/>
          <w:color w:val="548DD4" w:themeColor="text2" w:themeTint="99" w:themeShade="FF"/>
          <w:sz w:val="28"/>
          <w:szCs w:val="28"/>
        </w:rPr>
      </w:pPr>
      <w:r w:rsidRPr="0086504D" w:rsidR="41EF7334">
        <w:rPr>
          <w:rFonts w:cs="Times New Roman"/>
          <w:color w:val="548DD4" w:themeColor="text2" w:themeTint="99" w:themeShade="FF"/>
          <w:sz w:val="28"/>
          <w:szCs w:val="28"/>
        </w:rPr>
        <w:t>Table of Contents</w:t>
      </w:r>
    </w:p>
    <w:sdt>
      <w:sdtPr>
        <w:id w:val="1936981759"/>
        <w:docPartObj>
          <w:docPartGallery w:val="Table of Contents"/>
          <w:docPartUnique/>
        </w:docPartObj>
      </w:sdtPr>
      <w:sdtContent>
        <w:p w:rsidR="0086504D" w:rsidP="0086504D" w:rsidRDefault="0086504D" w14:paraId="3E7CCE3A" w14:textId="52442DE6">
          <w:pPr>
            <w:pStyle w:val="TOC1"/>
            <w:tabs>
              <w:tab w:val="right" w:leader="dot" w:pos="9360"/>
            </w:tabs>
            <w:bidi w:val="0"/>
            <w:rPr>
              <w:rStyle w:val="Hyperlink"/>
            </w:rPr>
          </w:pPr>
          <w:r>
            <w:fldChar w:fldCharType="begin"/>
          </w:r>
          <w:r>
            <w:instrText xml:space="preserve">TOC \o \z \u \h</w:instrText>
          </w:r>
          <w:r>
            <w:fldChar w:fldCharType="separate"/>
          </w:r>
          <w:hyperlink w:anchor="_Toc1678142327">
            <w:r w:rsidRPr="0086504D" w:rsidR="0086504D">
              <w:rPr>
                <w:rStyle w:val="Hyperlink"/>
              </w:rPr>
              <w:t>Part 1: Business Plan: Feeling Beautiful Forever</w:t>
            </w:r>
            <w:r>
              <w:tab/>
            </w:r>
            <w:r>
              <w:fldChar w:fldCharType="begin"/>
            </w:r>
            <w:r>
              <w:instrText xml:space="preserve">PAGEREF _Toc1678142327 \h</w:instrText>
            </w:r>
            <w:r>
              <w:fldChar w:fldCharType="separate"/>
            </w:r>
            <w:r w:rsidRPr="0086504D" w:rsidR="0086504D">
              <w:rPr>
                <w:rStyle w:val="Hyperlink"/>
              </w:rPr>
              <w:t>2</w:t>
            </w:r>
            <w:r>
              <w:fldChar w:fldCharType="end"/>
            </w:r>
          </w:hyperlink>
        </w:p>
        <w:p w:rsidR="0086504D" w:rsidP="0086504D" w:rsidRDefault="0086504D" w14:paraId="5F74E596" w14:textId="6C437DC9">
          <w:pPr>
            <w:pStyle w:val="TOC1"/>
            <w:tabs>
              <w:tab w:val="right" w:leader="dot" w:pos="9360"/>
            </w:tabs>
            <w:bidi w:val="0"/>
            <w:rPr>
              <w:rStyle w:val="Hyperlink"/>
            </w:rPr>
          </w:pPr>
          <w:hyperlink w:anchor="_Toc74042945">
            <w:r w:rsidRPr="0086504D" w:rsidR="0086504D">
              <w:rPr>
                <w:rStyle w:val="Hyperlink"/>
              </w:rPr>
              <w:t>1. Product and service proposition and company name</w:t>
            </w:r>
            <w:r>
              <w:tab/>
            </w:r>
            <w:r>
              <w:fldChar w:fldCharType="begin"/>
            </w:r>
            <w:r>
              <w:instrText xml:space="preserve">PAGEREF _Toc74042945 \h</w:instrText>
            </w:r>
            <w:r>
              <w:fldChar w:fldCharType="separate"/>
            </w:r>
            <w:r w:rsidRPr="0086504D" w:rsidR="0086504D">
              <w:rPr>
                <w:rStyle w:val="Hyperlink"/>
              </w:rPr>
              <w:t>3</w:t>
            </w:r>
            <w:r>
              <w:fldChar w:fldCharType="end"/>
            </w:r>
          </w:hyperlink>
        </w:p>
        <w:p w:rsidR="0086504D" w:rsidP="0086504D" w:rsidRDefault="0086504D" w14:paraId="6A8E29C7" w14:textId="53976ADF">
          <w:pPr>
            <w:pStyle w:val="TOC1"/>
            <w:tabs>
              <w:tab w:val="right" w:leader="dot" w:pos="9360"/>
            </w:tabs>
            <w:bidi w:val="0"/>
            <w:rPr>
              <w:rStyle w:val="Hyperlink"/>
            </w:rPr>
          </w:pPr>
          <w:hyperlink w:anchor="_Toc277995800">
            <w:r w:rsidRPr="0086504D" w:rsidR="0086504D">
              <w:rPr>
                <w:rStyle w:val="Hyperlink"/>
              </w:rPr>
              <w:t>2. Story behind the idea</w:t>
            </w:r>
            <w:r>
              <w:tab/>
            </w:r>
            <w:r>
              <w:fldChar w:fldCharType="begin"/>
            </w:r>
            <w:r>
              <w:instrText xml:space="preserve">PAGEREF _Toc277995800 \h</w:instrText>
            </w:r>
            <w:r>
              <w:fldChar w:fldCharType="separate"/>
            </w:r>
            <w:r w:rsidRPr="0086504D" w:rsidR="0086504D">
              <w:rPr>
                <w:rStyle w:val="Hyperlink"/>
              </w:rPr>
              <w:t>3</w:t>
            </w:r>
            <w:r>
              <w:fldChar w:fldCharType="end"/>
            </w:r>
          </w:hyperlink>
        </w:p>
        <w:p w:rsidR="0086504D" w:rsidP="0086504D" w:rsidRDefault="0086504D" w14:paraId="7479336A" w14:textId="31092323">
          <w:pPr>
            <w:pStyle w:val="TOC1"/>
            <w:tabs>
              <w:tab w:val="right" w:leader="dot" w:pos="9360"/>
            </w:tabs>
            <w:bidi w:val="0"/>
            <w:rPr>
              <w:rStyle w:val="Hyperlink"/>
            </w:rPr>
          </w:pPr>
          <w:hyperlink w:anchor="_Toc1600071014">
            <w:r w:rsidRPr="0086504D" w:rsidR="0086504D">
              <w:rPr>
                <w:rStyle w:val="Hyperlink"/>
              </w:rPr>
              <w:t>3. Business ownership, rationale, pros and cons</w:t>
            </w:r>
            <w:r>
              <w:tab/>
            </w:r>
            <w:r>
              <w:fldChar w:fldCharType="begin"/>
            </w:r>
            <w:r>
              <w:instrText xml:space="preserve">PAGEREF _Toc1600071014 \h</w:instrText>
            </w:r>
            <w:r>
              <w:fldChar w:fldCharType="separate"/>
            </w:r>
            <w:r w:rsidRPr="0086504D" w:rsidR="0086504D">
              <w:rPr>
                <w:rStyle w:val="Hyperlink"/>
              </w:rPr>
              <w:t>4</w:t>
            </w:r>
            <w:r>
              <w:fldChar w:fldCharType="end"/>
            </w:r>
          </w:hyperlink>
        </w:p>
        <w:p w:rsidR="0086504D" w:rsidP="0086504D" w:rsidRDefault="0086504D" w14:paraId="2EB1449D" w14:textId="6A84C163">
          <w:pPr>
            <w:pStyle w:val="TOC1"/>
            <w:tabs>
              <w:tab w:val="right" w:leader="dot" w:pos="9360"/>
            </w:tabs>
            <w:bidi w:val="0"/>
            <w:rPr>
              <w:rStyle w:val="Hyperlink"/>
            </w:rPr>
          </w:pPr>
          <w:hyperlink w:anchor="_Toc1451970189">
            <w:r w:rsidRPr="0086504D" w:rsidR="0086504D">
              <w:rPr>
                <w:rStyle w:val="Hyperlink"/>
              </w:rPr>
              <w:t>4. Mission, aim, SMART objectives and USP</w:t>
            </w:r>
            <w:r>
              <w:tab/>
            </w:r>
            <w:r>
              <w:fldChar w:fldCharType="begin"/>
            </w:r>
            <w:r>
              <w:instrText xml:space="preserve">PAGEREF _Toc1451970189 \h</w:instrText>
            </w:r>
            <w:r>
              <w:fldChar w:fldCharType="separate"/>
            </w:r>
            <w:r w:rsidRPr="0086504D" w:rsidR="0086504D">
              <w:rPr>
                <w:rStyle w:val="Hyperlink"/>
              </w:rPr>
              <w:t>4</w:t>
            </w:r>
            <w:r>
              <w:fldChar w:fldCharType="end"/>
            </w:r>
          </w:hyperlink>
        </w:p>
        <w:p w:rsidR="0086504D" w:rsidP="0086504D" w:rsidRDefault="0086504D" w14:paraId="59F58DB7" w14:textId="1931CB8F">
          <w:pPr>
            <w:pStyle w:val="TOC1"/>
            <w:tabs>
              <w:tab w:val="right" w:leader="dot" w:pos="9360"/>
            </w:tabs>
            <w:bidi w:val="0"/>
            <w:rPr>
              <w:rStyle w:val="Hyperlink"/>
            </w:rPr>
          </w:pPr>
          <w:hyperlink w:anchor="_Toc1336323505">
            <w:r w:rsidRPr="0086504D" w:rsidR="0086504D">
              <w:rPr>
                <w:rStyle w:val="Hyperlink"/>
              </w:rPr>
              <w:t>5. Physical location and rationale</w:t>
            </w:r>
            <w:r>
              <w:tab/>
            </w:r>
            <w:r>
              <w:fldChar w:fldCharType="begin"/>
            </w:r>
            <w:r>
              <w:instrText xml:space="preserve">PAGEREF _Toc1336323505 \h</w:instrText>
            </w:r>
            <w:r>
              <w:fldChar w:fldCharType="separate"/>
            </w:r>
            <w:r w:rsidRPr="0086504D" w:rsidR="0086504D">
              <w:rPr>
                <w:rStyle w:val="Hyperlink"/>
              </w:rPr>
              <w:t>4</w:t>
            </w:r>
            <w:r>
              <w:fldChar w:fldCharType="end"/>
            </w:r>
          </w:hyperlink>
        </w:p>
        <w:p w:rsidR="0086504D" w:rsidP="0086504D" w:rsidRDefault="0086504D" w14:paraId="235A413C" w14:textId="77B56C67">
          <w:pPr>
            <w:pStyle w:val="TOC1"/>
            <w:tabs>
              <w:tab w:val="right" w:leader="dot" w:pos="9360"/>
            </w:tabs>
            <w:bidi w:val="0"/>
            <w:rPr>
              <w:rStyle w:val="Hyperlink"/>
            </w:rPr>
          </w:pPr>
          <w:hyperlink w:anchor="_Toc49759469">
            <w:r w:rsidRPr="0086504D" w:rsidR="0086504D">
              <w:rPr>
                <w:rStyle w:val="Hyperlink"/>
              </w:rPr>
              <w:t>6. Human resources strategy</w:t>
            </w:r>
            <w:r>
              <w:tab/>
            </w:r>
            <w:r>
              <w:fldChar w:fldCharType="begin"/>
            </w:r>
            <w:r>
              <w:instrText xml:space="preserve">PAGEREF _Toc49759469 \h</w:instrText>
            </w:r>
            <w:r>
              <w:fldChar w:fldCharType="separate"/>
            </w:r>
            <w:r w:rsidRPr="0086504D" w:rsidR="0086504D">
              <w:rPr>
                <w:rStyle w:val="Hyperlink"/>
              </w:rPr>
              <w:t>5</w:t>
            </w:r>
            <w:r>
              <w:fldChar w:fldCharType="end"/>
            </w:r>
          </w:hyperlink>
        </w:p>
        <w:p w:rsidR="0086504D" w:rsidP="0086504D" w:rsidRDefault="0086504D" w14:paraId="2F6B318C" w14:textId="59FA5474">
          <w:pPr>
            <w:pStyle w:val="TOC1"/>
            <w:tabs>
              <w:tab w:val="right" w:leader="dot" w:pos="9360"/>
            </w:tabs>
            <w:bidi w:val="0"/>
            <w:rPr>
              <w:rStyle w:val="Hyperlink"/>
            </w:rPr>
          </w:pPr>
          <w:hyperlink w:anchor="_Toc552668731">
            <w:r w:rsidRPr="0086504D" w:rsidR="0086504D">
              <w:rPr>
                <w:rStyle w:val="Hyperlink"/>
              </w:rPr>
              <w:t>7. Marketing activities and PR initiatives</w:t>
            </w:r>
            <w:r>
              <w:tab/>
            </w:r>
            <w:r>
              <w:fldChar w:fldCharType="begin"/>
            </w:r>
            <w:r>
              <w:instrText xml:space="preserve">PAGEREF _Toc552668731 \h</w:instrText>
            </w:r>
            <w:r>
              <w:fldChar w:fldCharType="separate"/>
            </w:r>
            <w:r w:rsidRPr="0086504D" w:rsidR="0086504D">
              <w:rPr>
                <w:rStyle w:val="Hyperlink"/>
              </w:rPr>
              <w:t>5</w:t>
            </w:r>
            <w:r>
              <w:fldChar w:fldCharType="end"/>
            </w:r>
          </w:hyperlink>
        </w:p>
        <w:p w:rsidR="0086504D" w:rsidP="0086504D" w:rsidRDefault="0086504D" w14:paraId="51D0824D" w14:textId="7A9151AC">
          <w:pPr>
            <w:pStyle w:val="TOC1"/>
            <w:tabs>
              <w:tab w:val="right" w:leader="dot" w:pos="9360"/>
            </w:tabs>
            <w:bidi w:val="0"/>
            <w:rPr>
              <w:rStyle w:val="Hyperlink"/>
            </w:rPr>
          </w:pPr>
          <w:hyperlink w:anchor="_Toc1008543184">
            <w:r w:rsidRPr="0086504D" w:rsidR="0086504D">
              <w:rPr>
                <w:rStyle w:val="Hyperlink"/>
              </w:rPr>
              <w:t>8. Market research and how it was used</w:t>
            </w:r>
            <w:r>
              <w:tab/>
            </w:r>
            <w:r>
              <w:fldChar w:fldCharType="begin"/>
            </w:r>
            <w:r>
              <w:instrText xml:space="preserve">PAGEREF _Toc1008543184 \h</w:instrText>
            </w:r>
            <w:r>
              <w:fldChar w:fldCharType="separate"/>
            </w:r>
            <w:r w:rsidRPr="0086504D" w:rsidR="0086504D">
              <w:rPr>
                <w:rStyle w:val="Hyperlink"/>
              </w:rPr>
              <w:t>7</w:t>
            </w:r>
            <w:r>
              <w:fldChar w:fldCharType="end"/>
            </w:r>
          </w:hyperlink>
        </w:p>
        <w:p w:rsidR="0086504D" w:rsidP="0086504D" w:rsidRDefault="0086504D" w14:paraId="138842FF" w14:textId="0FDF6A88">
          <w:pPr>
            <w:pStyle w:val="TOC1"/>
            <w:tabs>
              <w:tab w:val="right" w:leader="dot" w:pos="9360"/>
            </w:tabs>
            <w:bidi w:val="0"/>
            <w:rPr>
              <w:rStyle w:val="Hyperlink"/>
            </w:rPr>
          </w:pPr>
          <w:hyperlink w:anchor="_Toc899629527">
            <w:r w:rsidRPr="0086504D" w:rsidR="0086504D">
              <w:rPr>
                <w:rStyle w:val="Hyperlink"/>
              </w:rPr>
              <w:t>9. Financial resources and cash flow</w:t>
            </w:r>
            <w:r>
              <w:tab/>
            </w:r>
            <w:r>
              <w:fldChar w:fldCharType="begin"/>
            </w:r>
            <w:r>
              <w:instrText xml:space="preserve">PAGEREF _Toc899629527 \h</w:instrText>
            </w:r>
            <w:r>
              <w:fldChar w:fldCharType="separate"/>
            </w:r>
            <w:r w:rsidRPr="0086504D" w:rsidR="0086504D">
              <w:rPr>
                <w:rStyle w:val="Hyperlink"/>
              </w:rPr>
              <w:t>8</w:t>
            </w:r>
            <w:r>
              <w:fldChar w:fldCharType="end"/>
            </w:r>
          </w:hyperlink>
        </w:p>
        <w:p w:rsidR="0086504D" w:rsidP="0086504D" w:rsidRDefault="0086504D" w14:paraId="69A8F68A" w14:textId="406128E3">
          <w:pPr>
            <w:pStyle w:val="TOC1"/>
            <w:tabs>
              <w:tab w:val="right" w:leader="dot" w:pos="9360"/>
            </w:tabs>
            <w:bidi w:val="0"/>
            <w:rPr>
              <w:rStyle w:val="Hyperlink"/>
            </w:rPr>
          </w:pPr>
          <w:hyperlink w:anchor="_Toc469837529">
            <w:r w:rsidRPr="0086504D" w:rsidR="0086504D">
              <w:rPr>
                <w:rStyle w:val="Hyperlink"/>
              </w:rPr>
              <w:t>10. SWOT and PESTLE analysis</w:t>
            </w:r>
            <w:r>
              <w:tab/>
            </w:r>
            <w:r>
              <w:fldChar w:fldCharType="begin"/>
            </w:r>
            <w:r>
              <w:instrText xml:space="preserve">PAGEREF _Toc469837529 \h</w:instrText>
            </w:r>
            <w:r>
              <w:fldChar w:fldCharType="separate"/>
            </w:r>
            <w:r w:rsidRPr="0086504D" w:rsidR="0086504D">
              <w:rPr>
                <w:rStyle w:val="Hyperlink"/>
              </w:rPr>
              <w:t>8</w:t>
            </w:r>
            <w:r>
              <w:fldChar w:fldCharType="end"/>
            </w:r>
          </w:hyperlink>
        </w:p>
        <w:p w:rsidR="0086504D" w:rsidP="0086504D" w:rsidRDefault="0086504D" w14:paraId="5D106ED5" w14:textId="63DCEAA6">
          <w:pPr>
            <w:pStyle w:val="TOC1"/>
            <w:tabs>
              <w:tab w:val="right" w:leader="dot" w:pos="9360"/>
            </w:tabs>
            <w:bidi w:val="0"/>
            <w:rPr>
              <w:rStyle w:val="Hyperlink"/>
            </w:rPr>
          </w:pPr>
          <w:hyperlink w:anchor="_Toc1298594060">
            <w:r w:rsidRPr="0086504D" w:rsidR="0086504D">
              <w:rPr>
                <w:rStyle w:val="Hyperlink"/>
              </w:rPr>
              <w:t>Part 2: Reflection</w:t>
            </w:r>
            <w:r>
              <w:tab/>
            </w:r>
            <w:r>
              <w:fldChar w:fldCharType="begin"/>
            </w:r>
            <w:r>
              <w:instrText xml:space="preserve">PAGEREF _Toc1298594060 \h</w:instrText>
            </w:r>
            <w:r>
              <w:fldChar w:fldCharType="separate"/>
            </w:r>
            <w:r w:rsidRPr="0086504D" w:rsidR="0086504D">
              <w:rPr>
                <w:rStyle w:val="Hyperlink"/>
              </w:rPr>
              <w:t>8</w:t>
            </w:r>
            <w:r>
              <w:fldChar w:fldCharType="end"/>
            </w:r>
          </w:hyperlink>
        </w:p>
        <w:p w:rsidR="0086504D" w:rsidP="0086504D" w:rsidRDefault="0086504D" w14:paraId="1F5189BD" w14:textId="4C511972">
          <w:pPr>
            <w:pStyle w:val="TOC1"/>
            <w:tabs>
              <w:tab w:val="right" w:leader="dot" w:pos="9360"/>
            </w:tabs>
            <w:bidi w:val="0"/>
            <w:rPr>
              <w:rStyle w:val="Hyperlink"/>
            </w:rPr>
          </w:pPr>
          <w:hyperlink w:anchor="_Toc1696394785">
            <w:r w:rsidRPr="0086504D" w:rsidR="0086504D">
              <w:rPr>
                <w:rStyle w:val="Hyperlink"/>
              </w:rPr>
              <w:t>1) Skills I have exercised and developed</w:t>
            </w:r>
            <w:r>
              <w:tab/>
            </w:r>
            <w:r>
              <w:fldChar w:fldCharType="begin"/>
            </w:r>
            <w:r>
              <w:instrText xml:space="preserve">PAGEREF _Toc1696394785 \h</w:instrText>
            </w:r>
            <w:r>
              <w:fldChar w:fldCharType="separate"/>
            </w:r>
            <w:r w:rsidRPr="0086504D" w:rsidR="0086504D">
              <w:rPr>
                <w:rStyle w:val="Hyperlink"/>
              </w:rPr>
              <w:t>9</w:t>
            </w:r>
            <w:r>
              <w:fldChar w:fldCharType="end"/>
            </w:r>
          </w:hyperlink>
        </w:p>
        <w:p w:rsidR="0086504D" w:rsidP="0086504D" w:rsidRDefault="0086504D" w14:paraId="48E86B30" w14:textId="765C4C7F">
          <w:pPr>
            <w:pStyle w:val="TOC1"/>
            <w:tabs>
              <w:tab w:val="right" w:leader="dot" w:pos="9360"/>
            </w:tabs>
            <w:bidi w:val="0"/>
            <w:rPr>
              <w:rStyle w:val="Hyperlink"/>
            </w:rPr>
          </w:pPr>
          <w:hyperlink w:anchor="_Toc806770660">
            <w:r w:rsidRPr="0086504D" w:rsidR="0086504D">
              <w:rPr>
                <w:rStyle w:val="Hyperlink"/>
              </w:rPr>
              <w:t>2) An entrepreneurial trait I need to develop (and how)</w:t>
            </w:r>
            <w:r>
              <w:tab/>
            </w:r>
            <w:r>
              <w:fldChar w:fldCharType="begin"/>
            </w:r>
            <w:r>
              <w:instrText xml:space="preserve">PAGEREF _Toc806770660 \h</w:instrText>
            </w:r>
            <w:r>
              <w:fldChar w:fldCharType="separate"/>
            </w:r>
            <w:r w:rsidRPr="0086504D" w:rsidR="0086504D">
              <w:rPr>
                <w:rStyle w:val="Hyperlink"/>
              </w:rPr>
              <w:t>9</w:t>
            </w:r>
            <w:r>
              <w:fldChar w:fldCharType="end"/>
            </w:r>
          </w:hyperlink>
        </w:p>
        <w:p w:rsidR="0086504D" w:rsidP="0086504D" w:rsidRDefault="0086504D" w14:paraId="0DE373B3" w14:textId="0352A111">
          <w:pPr>
            <w:pStyle w:val="TOC1"/>
            <w:tabs>
              <w:tab w:val="right" w:leader="dot" w:pos="9360"/>
            </w:tabs>
            <w:bidi w:val="0"/>
            <w:rPr>
              <w:rStyle w:val="Hyperlink"/>
            </w:rPr>
          </w:pPr>
          <w:hyperlink w:anchor="_Toc1277686262">
            <w:r w:rsidRPr="0086504D" w:rsidR="0086504D">
              <w:rPr>
                <w:rStyle w:val="Hyperlink"/>
              </w:rPr>
              <w:t>3) Feasibility of my business proposition</w:t>
            </w:r>
            <w:r>
              <w:tab/>
            </w:r>
            <w:r>
              <w:fldChar w:fldCharType="begin"/>
            </w:r>
            <w:r>
              <w:instrText xml:space="preserve">PAGEREF _Toc1277686262 \h</w:instrText>
            </w:r>
            <w:r>
              <w:fldChar w:fldCharType="separate"/>
            </w:r>
            <w:r w:rsidRPr="0086504D" w:rsidR="0086504D">
              <w:rPr>
                <w:rStyle w:val="Hyperlink"/>
              </w:rPr>
              <w:t>9</w:t>
            </w:r>
            <w:r>
              <w:fldChar w:fldCharType="end"/>
            </w:r>
          </w:hyperlink>
        </w:p>
        <w:p w:rsidR="0086504D" w:rsidP="0086504D" w:rsidRDefault="0086504D" w14:paraId="4C59DBBC" w14:textId="6A2B8DFB">
          <w:pPr>
            <w:pStyle w:val="TOC1"/>
            <w:tabs>
              <w:tab w:val="right" w:leader="dot" w:pos="9360"/>
            </w:tabs>
            <w:bidi w:val="0"/>
            <w:rPr>
              <w:rStyle w:val="Hyperlink"/>
            </w:rPr>
          </w:pPr>
          <w:hyperlink w:anchor="_Toc1275097972">
            <w:r w:rsidRPr="0086504D" w:rsidR="0086504D">
              <w:rPr>
                <w:rStyle w:val="Hyperlink"/>
              </w:rPr>
              <w:t>References</w:t>
            </w:r>
            <w:r>
              <w:tab/>
            </w:r>
            <w:r>
              <w:fldChar w:fldCharType="begin"/>
            </w:r>
            <w:r>
              <w:instrText xml:space="preserve">PAGEREF _Toc1275097972 \h</w:instrText>
            </w:r>
            <w:r>
              <w:fldChar w:fldCharType="separate"/>
            </w:r>
            <w:r w:rsidRPr="0086504D" w:rsidR="0086504D">
              <w:rPr>
                <w:rStyle w:val="Hyperlink"/>
              </w:rPr>
              <w:t>10</w:t>
            </w:r>
            <w:r>
              <w:fldChar w:fldCharType="end"/>
            </w:r>
          </w:hyperlink>
          <w:r>
            <w:fldChar w:fldCharType="end"/>
          </w:r>
        </w:p>
      </w:sdtContent>
    </w:sdt>
    <w:p w:rsidR="0086504D" w:rsidP="0086504D" w:rsidRDefault="0086504D" w14:paraId="4A0354F8" w14:textId="10C48D48">
      <w:pPr>
        <w:spacing w:line="360" w:lineRule="auto"/>
        <w:rPr>
          <w:rFonts w:cs="Times New Roman"/>
          <w:color w:val="000000" w:themeColor="text1" w:themeTint="FF" w:themeShade="FF"/>
          <w:sz w:val="28"/>
          <w:szCs w:val="28"/>
        </w:rPr>
      </w:pPr>
    </w:p>
    <w:p w:rsidR="0086504D" w:rsidP="0086504D" w:rsidRDefault="0086504D" w14:paraId="0BBA5D1F" w14:textId="17A627CE">
      <w:pPr>
        <w:spacing w:line="360" w:lineRule="auto"/>
        <w:rPr>
          <w:rFonts w:cs="Times New Roman"/>
          <w:color w:val="000000" w:themeColor="text1" w:themeTint="FF" w:themeShade="FF"/>
          <w:sz w:val="28"/>
          <w:szCs w:val="28"/>
        </w:rPr>
      </w:pPr>
    </w:p>
    <w:p w:rsidR="0086504D" w:rsidP="0086504D" w:rsidRDefault="0086504D" w14:paraId="52D3F024" w14:textId="22B97E7A">
      <w:pPr>
        <w:spacing w:line="360" w:lineRule="auto"/>
        <w:rPr>
          <w:rFonts w:cs="Times New Roman"/>
          <w:color w:val="000000" w:themeColor="text1" w:themeTint="FF" w:themeShade="FF"/>
          <w:sz w:val="28"/>
          <w:szCs w:val="28"/>
        </w:rPr>
      </w:pPr>
    </w:p>
    <w:p w:rsidR="0086504D" w:rsidP="0086504D" w:rsidRDefault="0086504D" w14:paraId="15EA17EE" w14:textId="5AB83793">
      <w:pPr>
        <w:spacing w:line="360" w:lineRule="auto"/>
        <w:rPr>
          <w:rFonts w:cs="Times New Roman"/>
          <w:color w:val="000000" w:themeColor="text1" w:themeTint="FF" w:themeShade="FF"/>
          <w:sz w:val="28"/>
          <w:szCs w:val="28"/>
        </w:rPr>
      </w:pPr>
    </w:p>
    <w:p w:rsidRPr="00C13C23" w:rsidR="002B558C" w:rsidP="00C4424B" w:rsidRDefault="00C4424B" w14:paraId="3EC7AD3D" w14:textId="77777777">
      <w:pPr>
        <w:rPr>
          <w:rFonts w:cs="Times New Roman"/>
          <w:color w:val="000000" w:themeColor="text1"/>
          <w:szCs w:val="24"/>
        </w:rPr>
      </w:pPr>
      <w:r>
        <w:rPr>
          <w:rFonts w:cs="Times New Roman"/>
          <w:color w:val="000000" w:themeColor="text1"/>
          <w:szCs w:val="24"/>
        </w:rPr>
        <w:br w:type="page"/>
      </w:r>
    </w:p>
    <w:p w:rsidRPr="00C13C23" w:rsidR="002B558C" w:rsidP="00C4424B" w:rsidRDefault="006623DC" w14:paraId="0D4DC7DE" w14:textId="77777777">
      <w:pPr>
        <w:pStyle w:val="Heading1"/>
        <w:jc w:val="center"/>
      </w:pPr>
      <w:bookmarkStart w:name="_Toc1678142327" w:id="1077083407"/>
      <w:r w:rsidR="4270F61D">
        <w:rPr/>
        <w:t>Part 1: Business Plan: Feeling Beautiful Forever</w:t>
      </w:r>
      <w:bookmarkEnd w:id="1077083407"/>
    </w:p>
    <w:p w:rsidRPr="00C13C23" w:rsidR="002B558C" w:rsidP="00C4424B" w:rsidRDefault="006623DC" w14:paraId="7BF946CB" w14:textId="77777777">
      <w:pPr>
        <w:pStyle w:val="Heading1"/>
      </w:pPr>
      <w:bookmarkStart w:name="_Toc74042945" w:id="520242615"/>
      <w:r w:rsidR="4270F61D">
        <w:rPr/>
        <w:t>1. Product and service proposition and company name</w:t>
      </w:r>
      <w:bookmarkEnd w:id="520242615"/>
    </w:p>
    <w:p w:rsidRPr="00C13C23" w:rsidR="002B558C" w:rsidP="25FC87A9" w:rsidRDefault="006623DC" w14:paraId="251DCDF6" w14:textId="58F7DAA1">
      <w:pPr>
        <w:spacing w:line="360" w:lineRule="auto"/>
        <w:rPr>
          <w:rFonts w:cs="Times New Roman"/>
          <w:color w:val="000000" w:themeColor="text1"/>
        </w:rPr>
      </w:pPr>
      <w:r w:rsidRPr="25FC87A9" w:rsidR="006623DC">
        <w:rPr>
          <w:rFonts w:cs="Times New Roman"/>
          <w:i w:val="1"/>
          <w:iCs w:val="1"/>
          <w:color w:val="000000" w:themeColor="text1" w:themeTint="FF" w:themeShade="FF"/>
        </w:rPr>
        <w:t>Feeling Beautiful Forever</w:t>
      </w:r>
      <w:r w:rsidRPr="25FC87A9" w:rsidR="006623DC">
        <w:rPr>
          <w:rFonts w:cs="Times New Roman"/>
          <w:color w:val="000000" w:themeColor="text1" w:themeTint="FF" w:themeShade="FF"/>
        </w:rPr>
        <w:t xml:space="preserve"> is a small beauty and hair studio planned for Cardiff city centre. It will offer quick, hygienic treatments for nails, brows, lashes, basic facials, and simple hair styling, such as blow-dries and tidy trims. Services are sold in clear bundles with fixed prices and </w:t>
      </w:r>
      <w:r w:rsidRPr="25FC87A9" w:rsidR="72B81A69">
        <w:rPr>
          <w:rFonts w:cs="Times New Roman"/>
          <w:color w:val="000000" w:themeColor="text1" w:themeTint="FF" w:themeShade="FF"/>
        </w:rPr>
        <w:t>timings,</w:t>
      </w:r>
      <w:r w:rsidRPr="25FC87A9" w:rsidR="006623DC">
        <w:rPr>
          <w:rFonts w:cs="Times New Roman"/>
          <w:color w:val="000000" w:themeColor="text1" w:themeTint="FF" w:themeShade="FF"/>
        </w:rPr>
        <w:t xml:space="preserve"> so clients know what they are buying before they book</w:t>
      </w:r>
      <w:r w:rsidRPr="25FC87A9" w:rsidR="00D21879">
        <w:rPr>
          <w:rFonts w:cs="Times New Roman"/>
          <w:color w:val="000000" w:themeColor="text1" w:themeTint="FF" w:themeShade="FF"/>
        </w:rPr>
        <w:t xml:space="preserve"> (Desai, 2021; </w:t>
      </w:r>
      <w:r w:rsidRPr="25FC87A9" w:rsidR="00D21879">
        <w:rPr>
          <w:rFonts w:cs="Times New Roman"/>
          <w:color w:val="000000" w:themeColor="text1" w:themeTint="FF" w:themeShade="FF"/>
        </w:rPr>
        <w:t>Reshitco</w:t>
      </w:r>
      <w:r w:rsidRPr="25FC87A9" w:rsidR="00D21879">
        <w:rPr>
          <w:rFonts w:cs="Times New Roman"/>
          <w:color w:val="000000" w:themeColor="text1" w:themeTint="FF" w:themeShade="FF"/>
        </w:rPr>
        <w:t>, 2024).</w:t>
      </w:r>
      <w:r w:rsidRPr="25FC87A9" w:rsidR="006623DC">
        <w:rPr>
          <w:rFonts w:cs="Times New Roman"/>
          <w:color w:val="000000" w:themeColor="text1" w:themeTint="FF" w:themeShade="FF"/>
        </w:rPr>
        <w:t xml:space="preserve"> Most appointments last thirty to forty-five minutes and can be booked online, by phone or in person.</w:t>
      </w:r>
    </w:p>
    <w:p w:rsidRPr="00C13C23" w:rsidR="006A0D0A" w:rsidP="00C13C23" w:rsidRDefault="006623DC" w14:paraId="037325B8" w14:textId="77777777">
      <w:pPr>
        <w:keepNext/>
        <w:spacing w:line="360" w:lineRule="auto"/>
        <w:jc w:val="center"/>
        <w:rPr>
          <w:rFonts w:cs="Times New Roman"/>
          <w:color w:val="000000" w:themeColor="text1"/>
          <w:szCs w:val="24"/>
        </w:rPr>
      </w:pPr>
      <w:r w:rsidRPr="00C13C23">
        <w:rPr>
          <w:rFonts w:cs="Times New Roman"/>
          <w:noProof/>
          <w:color w:val="000000" w:themeColor="text1"/>
          <w:szCs w:val="24"/>
          <w:lang w:val="en-US"/>
        </w:rPr>
        <w:drawing>
          <wp:inline distT="0" distB="0" distL="0" distR="0" wp14:anchorId="408E59D5" wp14:editId="301915CC">
            <wp:extent cx="2990850" cy="29908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eeling Beautiful Forever Logo Refined.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990850" cy="2990850"/>
                    </a:xfrm>
                    <a:prstGeom prst="rect">
                      <a:avLst/>
                    </a:prstGeom>
                  </pic:spPr>
                </pic:pic>
              </a:graphicData>
            </a:graphic>
          </wp:inline>
        </w:drawing>
      </w:r>
    </w:p>
    <w:p w:rsidRPr="00C13C23" w:rsidR="006A0D0A" w:rsidP="00C13C23" w:rsidRDefault="006623DC" w14:paraId="737AC507" w14:textId="77777777">
      <w:pPr>
        <w:pStyle w:val="Caption"/>
        <w:spacing w:line="360" w:lineRule="auto"/>
        <w:jc w:val="center"/>
        <w:rPr>
          <w:rFonts w:cs="Times New Roman"/>
          <w:color w:val="000000" w:themeColor="text1"/>
          <w:sz w:val="24"/>
          <w:szCs w:val="24"/>
        </w:rPr>
      </w:pPr>
      <w:r w:rsidRPr="00C13C23">
        <w:rPr>
          <w:rFonts w:cs="Times New Roman"/>
          <w:color w:val="000000" w:themeColor="text1"/>
          <w:sz w:val="24"/>
          <w:szCs w:val="24"/>
        </w:rPr>
        <w:t xml:space="preserve">Figure </w:t>
      </w:r>
      <w:r w:rsidRPr="00C13C23">
        <w:rPr>
          <w:rFonts w:cs="Times New Roman"/>
          <w:color w:val="000000" w:themeColor="text1"/>
          <w:sz w:val="24"/>
          <w:szCs w:val="24"/>
        </w:rPr>
        <w:fldChar w:fldCharType="begin"/>
      </w:r>
      <w:r w:rsidRPr="00C13C23">
        <w:rPr>
          <w:rFonts w:cs="Times New Roman"/>
          <w:color w:val="000000" w:themeColor="text1"/>
          <w:sz w:val="24"/>
          <w:szCs w:val="24"/>
        </w:rPr>
        <w:instrText xml:space="preserve"> SEQ Figure \* ARABIC </w:instrText>
      </w:r>
      <w:r w:rsidRPr="00C13C23">
        <w:rPr>
          <w:rFonts w:cs="Times New Roman"/>
          <w:color w:val="000000" w:themeColor="text1"/>
          <w:sz w:val="24"/>
          <w:szCs w:val="24"/>
        </w:rPr>
        <w:fldChar w:fldCharType="separate"/>
      </w:r>
      <w:r w:rsidRPr="00C13C23">
        <w:rPr>
          <w:rFonts w:cs="Times New Roman"/>
          <w:noProof/>
          <w:color w:val="000000" w:themeColor="text1"/>
          <w:sz w:val="24"/>
          <w:szCs w:val="24"/>
        </w:rPr>
        <w:t>1</w:t>
      </w:r>
      <w:r w:rsidRPr="00C13C23">
        <w:rPr>
          <w:rFonts w:cs="Times New Roman"/>
          <w:color w:val="000000" w:themeColor="text1"/>
          <w:sz w:val="24"/>
          <w:szCs w:val="24"/>
        </w:rPr>
        <w:fldChar w:fldCharType="end"/>
      </w:r>
      <w:r w:rsidRPr="00C13C23">
        <w:rPr>
          <w:rFonts w:cs="Times New Roman"/>
          <w:color w:val="000000" w:themeColor="text1"/>
          <w:sz w:val="24"/>
          <w:szCs w:val="24"/>
        </w:rPr>
        <w:t>: Logo of the brand Feeling Beautiful Forever.</w:t>
      </w:r>
    </w:p>
    <w:p w:rsidRPr="00C13C23" w:rsidR="002B558C" w:rsidP="00C4424B" w:rsidRDefault="006623DC" w14:paraId="47E59ECB" w14:textId="77777777">
      <w:pPr>
        <w:pStyle w:val="Heading1"/>
      </w:pPr>
      <w:bookmarkStart w:name="_Toc277995800" w:id="2099894245"/>
      <w:r w:rsidR="4270F61D">
        <w:rPr/>
        <w:t>2. Story behind the idea</w:t>
      </w:r>
      <w:bookmarkEnd w:id="2099894245"/>
    </w:p>
    <w:p w:rsidRPr="00C13C23" w:rsidR="00242F32" w:rsidP="00C13C23" w:rsidRDefault="006623DC" w14:paraId="4F09B853" w14:textId="77777777">
      <w:pPr>
        <w:spacing w:line="360" w:lineRule="auto"/>
        <w:rPr>
          <w:rFonts w:cs="Times New Roman"/>
          <w:color w:val="000000" w:themeColor="text1"/>
          <w:szCs w:val="24"/>
        </w:rPr>
      </w:pPr>
      <w:r w:rsidRPr="00C13C23">
        <w:rPr>
          <w:rFonts w:cs="Times New Roman"/>
          <w:color w:val="000000" w:themeColor="text1"/>
          <w:szCs w:val="24"/>
        </w:rPr>
        <w:t>The idea came from my own salon experiences and from a short questionnaire with classmates and local women about their beauty routines. Many people said they struggled to find a salon that felt clean, was honest about prices, and was easy to book at short notice. They also wanted one studio where they could sort nails, brows, skin and hair before events without luxury spa prices. I already provide treatments for friends and built a website for Feeling Beautiful Forever, so this plan turns that work into a focused local business.</w:t>
      </w:r>
      <w:r w:rsidRPr="00C13C23" w:rsidR="00390167">
        <w:rPr>
          <w:rFonts w:cs="Times New Roman"/>
          <w:color w:val="000000" w:themeColor="text1"/>
          <w:szCs w:val="24"/>
        </w:rPr>
        <w:t xml:space="preserve"> The promise is “express glow you can trust”: visible hygiene, straightforward prices and timings you can rely on.</w:t>
      </w:r>
    </w:p>
    <w:p w:rsidRPr="00C13C23" w:rsidR="00242F32" w:rsidP="00C13C23" w:rsidRDefault="006623DC" w14:paraId="42F1152E" w14:textId="77777777">
      <w:pPr>
        <w:keepNext/>
        <w:spacing w:line="360" w:lineRule="auto"/>
        <w:rPr>
          <w:rFonts w:cs="Times New Roman"/>
          <w:color w:val="000000" w:themeColor="text1"/>
          <w:szCs w:val="24"/>
        </w:rPr>
      </w:pPr>
      <w:r w:rsidRPr="00C13C23">
        <w:rPr>
          <w:rFonts w:cs="Times New Roman"/>
          <w:noProof/>
          <w:color w:val="000000" w:themeColor="text1"/>
          <w:szCs w:val="24"/>
          <w:lang w:val="en-US"/>
        </w:rPr>
        <w:lastRenderedPageBreak/>
        <w:drawing>
          <wp:inline distT="0" distB="0" distL="0" distR="0" wp14:anchorId="4D660FA5" wp14:editId="5F73134B">
            <wp:extent cx="5943600" cy="311785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s.png"/>
                    <pic:cNvPicPr/>
                  </pic:nvPicPr>
                  <pic:blipFill>
                    <a:blip r:embed="rId8">
                      <a:extLst>
                        <a:ext uri="{28A0092B-C50C-407E-A947-70E740481C1C}">
                          <a14:useLocalDpi xmlns:a14="http://schemas.microsoft.com/office/drawing/2010/main" val="0"/>
                        </a:ext>
                      </a:extLst>
                    </a:blip>
                    <a:stretch>
                      <a:fillRect/>
                    </a:stretch>
                  </pic:blipFill>
                  <pic:spPr>
                    <a:xfrm>
                      <a:off x="0" y="0"/>
                      <a:ext cx="5943600" cy="3117850"/>
                    </a:xfrm>
                    <a:prstGeom prst="rect">
                      <a:avLst/>
                    </a:prstGeom>
                  </pic:spPr>
                </pic:pic>
              </a:graphicData>
            </a:graphic>
          </wp:inline>
        </w:drawing>
      </w:r>
    </w:p>
    <w:p w:rsidRPr="00C13C23" w:rsidR="00242F32" w:rsidP="00C13C23" w:rsidRDefault="006623DC" w14:paraId="35C65510" w14:textId="77777777">
      <w:pPr>
        <w:pStyle w:val="Caption"/>
        <w:spacing w:line="360" w:lineRule="auto"/>
        <w:jc w:val="center"/>
        <w:rPr>
          <w:rFonts w:cs="Times New Roman"/>
          <w:color w:val="000000" w:themeColor="text1"/>
          <w:sz w:val="24"/>
          <w:szCs w:val="24"/>
        </w:rPr>
      </w:pPr>
      <w:r w:rsidRPr="00C13C23">
        <w:rPr>
          <w:rFonts w:cs="Times New Roman"/>
          <w:color w:val="000000" w:themeColor="text1"/>
          <w:sz w:val="24"/>
          <w:szCs w:val="24"/>
        </w:rPr>
        <w:t xml:space="preserve">Figure </w:t>
      </w:r>
      <w:r w:rsidRPr="00C13C23">
        <w:rPr>
          <w:rFonts w:cs="Times New Roman"/>
          <w:color w:val="000000" w:themeColor="text1"/>
          <w:sz w:val="24"/>
          <w:szCs w:val="24"/>
        </w:rPr>
        <w:fldChar w:fldCharType="begin"/>
      </w:r>
      <w:r w:rsidRPr="00C13C23">
        <w:rPr>
          <w:rFonts w:cs="Times New Roman"/>
          <w:color w:val="000000" w:themeColor="text1"/>
          <w:sz w:val="24"/>
          <w:szCs w:val="24"/>
        </w:rPr>
        <w:instrText xml:space="preserve"> SEQ Figure \* ARABIC </w:instrText>
      </w:r>
      <w:r w:rsidRPr="00C13C23">
        <w:rPr>
          <w:rFonts w:cs="Times New Roman"/>
          <w:color w:val="000000" w:themeColor="text1"/>
          <w:sz w:val="24"/>
          <w:szCs w:val="24"/>
        </w:rPr>
        <w:fldChar w:fldCharType="separate"/>
      </w:r>
      <w:r w:rsidRPr="00C13C23" w:rsidR="006A0D0A">
        <w:rPr>
          <w:rFonts w:cs="Times New Roman"/>
          <w:noProof/>
          <w:color w:val="000000" w:themeColor="text1"/>
          <w:sz w:val="24"/>
          <w:szCs w:val="24"/>
        </w:rPr>
        <w:t>2</w:t>
      </w:r>
      <w:r w:rsidRPr="00C13C23">
        <w:rPr>
          <w:rFonts w:cs="Times New Roman"/>
          <w:color w:val="000000" w:themeColor="text1"/>
          <w:sz w:val="24"/>
          <w:szCs w:val="24"/>
        </w:rPr>
        <w:fldChar w:fldCharType="end"/>
      </w:r>
      <w:r w:rsidRPr="00C13C23">
        <w:rPr>
          <w:rFonts w:cs="Times New Roman"/>
          <w:color w:val="000000" w:themeColor="text1"/>
          <w:sz w:val="24"/>
          <w:szCs w:val="24"/>
        </w:rPr>
        <w:t>: Website for booking salon services in Cardiff city.</w:t>
      </w:r>
    </w:p>
    <w:p w:rsidRPr="00C13C23" w:rsidR="002B558C" w:rsidP="00C4424B" w:rsidRDefault="006623DC" w14:paraId="14BA0801" w14:textId="77777777">
      <w:pPr>
        <w:pStyle w:val="Heading1"/>
      </w:pPr>
      <w:bookmarkStart w:name="_Toc1600071014" w:id="1330806234"/>
      <w:r w:rsidR="4270F61D">
        <w:rPr/>
        <w:t>3. Business ownership, rationale, pros and cons</w:t>
      </w:r>
      <w:bookmarkEnd w:id="1330806234"/>
    </w:p>
    <w:p w:rsidRPr="00C13C23" w:rsidR="002B558C" w:rsidP="00C13C23" w:rsidRDefault="006623DC" w14:paraId="3FD1C2E3" w14:textId="77777777">
      <w:pPr>
        <w:spacing w:line="360" w:lineRule="auto"/>
        <w:rPr>
          <w:rFonts w:cs="Times New Roman"/>
          <w:color w:val="000000" w:themeColor="text1"/>
          <w:szCs w:val="24"/>
        </w:rPr>
      </w:pPr>
      <w:r w:rsidRPr="00C13C23">
        <w:rPr>
          <w:rFonts w:cs="Times New Roman"/>
          <w:color w:val="000000" w:themeColor="text1"/>
          <w:szCs w:val="24"/>
        </w:rPr>
        <w:t xml:space="preserve">In the first year, </w:t>
      </w:r>
      <w:r w:rsidRPr="00C13C23">
        <w:rPr>
          <w:rFonts w:cs="Times New Roman"/>
          <w:i/>
          <w:color w:val="000000" w:themeColor="text1"/>
          <w:szCs w:val="24"/>
        </w:rPr>
        <w:t>Feeling Beautiful Forever</w:t>
      </w:r>
      <w:r w:rsidRPr="00C13C23">
        <w:rPr>
          <w:rFonts w:cs="Times New Roman"/>
          <w:color w:val="000000" w:themeColor="text1"/>
          <w:szCs w:val="24"/>
        </w:rPr>
        <w:t xml:space="preserve"> will trade as a sole trader. This keeps </w:t>
      </w:r>
      <w:r w:rsidRPr="00C13C23" w:rsidR="006B712F">
        <w:rPr>
          <w:rFonts w:cs="Times New Roman"/>
          <w:color w:val="000000" w:themeColor="text1"/>
          <w:szCs w:val="24"/>
        </w:rPr>
        <w:t>start-up</w:t>
      </w:r>
      <w:r w:rsidRPr="00C13C23">
        <w:rPr>
          <w:rFonts w:cs="Times New Roman"/>
          <w:color w:val="000000" w:themeColor="text1"/>
          <w:szCs w:val="24"/>
        </w:rPr>
        <w:t xml:space="preserve"> costs low, keeps decisions simple and makes cash flow easier to control because there are no staff wages</w:t>
      </w:r>
      <w:r w:rsidRPr="00C13C23" w:rsidR="006B712F">
        <w:rPr>
          <w:rFonts w:cs="Times New Roman"/>
          <w:color w:val="000000" w:themeColor="text1"/>
          <w:szCs w:val="24"/>
        </w:rPr>
        <w:t xml:space="preserve"> (</w:t>
      </w:r>
      <w:proofErr w:type="spellStart"/>
      <w:r w:rsidRPr="00C13C23" w:rsidR="006B712F">
        <w:rPr>
          <w:rFonts w:cs="Times New Roman"/>
          <w:color w:val="000000" w:themeColor="text1"/>
          <w:szCs w:val="24"/>
        </w:rPr>
        <w:t>Oasmaa</w:t>
      </w:r>
      <w:proofErr w:type="spellEnd"/>
      <w:r w:rsidRPr="00C13C23" w:rsidR="006B712F">
        <w:rPr>
          <w:rFonts w:cs="Times New Roman"/>
          <w:color w:val="000000" w:themeColor="text1"/>
          <w:szCs w:val="24"/>
        </w:rPr>
        <w:t>, 2024; Nikitina, 2021).</w:t>
      </w:r>
      <w:r w:rsidRPr="00C13C23">
        <w:rPr>
          <w:rFonts w:cs="Times New Roman"/>
          <w:color w:val="000000" w:themeColor="text1"/>
          <w:szCs w:val="24"/>
        </w:rPr>
        <w:t xml:space="preserve"> The weaknesses are unlimited liability and dependence on me if I am ill or need time away. Insurance, careful health and safety practices, and a small emergency fund will reduce this risk. When cash flow is stable, the plan is to add part-time staff and la</w:t>
      </w:r>
      <w:r w:rsidRPr="00C13C23" w:rsidR="00390167">
        <w:rPr>
          <w:rFonts w:cs="Times New Roman"/>
          <w:color w:val="000000" w:themeColor="text1"/>
          <w:szCs w:val="24"/>
        </w:rPr>
        <w:t>ter consider a limited company.</w:t>
      </w:r>
    </w:p>
    <w:p w:rsidRPr="00C13C23" w:rsidR="002B558C" w:rsidP="00C4424B" w:rsidRDefault="006623DC" w14:paraId="6D2E64F7" w14:textId="77777777">
      <w:pPr>
        <w:pStyle w:val="Heading1"/>
      </w:pPr>
      <w:bookmarkStart w:name="_Toc1451970189" w:id="1105493424"/>
      <w:r w:rsidR="4270F61D">
        <w:rPr/>
        <w:t>4. Mission, aim, SMART objectives and USP</w:t>
      </w:r>
      <w:bookmarkEnd w:id="1105493424"/>
    </w:p>
    <w:p w:rsidRPr="00C13C23" w:rsidR="002B558C" w:rsidP="00C13C23" w:rsidRDefault="006623DC" w14:paraId="27E44427" w14:textId="77777777">
      <w:pPr>
        <w:spacing w:line="360" w:lineRule="auto"/>
        <w:rPr>
          <w:rFonts w:cs="Times New Roman"/>
          <w:color w:val="000000" w:themeColor="text1"/>
          <w:szCs w:val="24"/>
        </w:rPr>
      </w:pPr>
      <w:r w:rsidRPr="00C13C23">
        <w:rPr>
          <w:rFonts w:cs="Times New Roman"/>
          <w:color w:val="000000" w:themeColor="text1"/>
          <w:szCs w:val="24"/>
        </w:rPr>
        <w:t>The mission is to help clients feel beautiful for everyday life through quick, hygienic beauty and hair services in central Cardiff. The first year aims to reach a steady monthly income that covers costs, pays a modest wage, and allows small savings for growth. SMART targets are to reach about 250 paid treatments per month by month twelve, gain an average Google review score of 4.7 out of 5, and reach 40% repeat clients. The unique selling point is the mix of express nail, skin, hair, and lash services, with clear prices a</w:t>
      </w:r>
      <w:r w:rsidRPr="00C13C23" w:rsidR="00390167">
        <w:rPr>
          <w:rFonts w:cs="Times New Roman"/>
          <w:color w:val="000000" w:themeColor="text1"/>
          <w:szCs w:val="24"/>
        </w:rPr>
        <w:t>nd an easy online booking p</w:t>
      </w:r>
      <w:r w:rsidRPr="00C13C23" w:rsidR="006B712F">
        <w:rPr>
          <w:rFonts w:cs="Times New Roman"/>
          <w:color w:val="000000" w:themeColor="text1"/>
          <w:szCs w:val="24"/>
        </w:rPr>
        <w:t>rocess (Atherton, 2023).</w:t>
      </w:r>
    </w:p>
    <w:p w:rsidRPr="00C13C23" w:rsidR="002B558C" w:rsidP="00C4424B" w:rsidRDefault="006623DC" w14:paraId="7B175FB6" w14:textId="77777777">
      <w:pPr>
        <w:pStyle w:val="Heading1"/>
      </w:pPr>
      <w:bookmarkStart w:name="_Toc1336323505" w:id="991730027"/>
      <w:r w:rsidR="4270F61D">
        <w:rPr/>
        <w:t>5. Physical location and rationale</w:t>
      </w:r>
      <w:bookmarkEnd w:id="991730027"/>
    </w:p>
    <w:p w:rsidRPr="00C13C23" w:rsidR="002B558C" w:rsidP="0086504D" w:rsidRDefault="006623DC" w14:paraId="4ABFB743" w14:textId="19A6DF36">
      <w:pPr>
        <w:spacing w:line="360" w:lineRule="auto"/>
        <w:rPr>
          <w:rFonts w:cs="Times New Roman"/>
          <w:color w:val="000000" w:themeColor="text1"/>
        </w:rPr>
      </w:pPr>
      <w:r w:rsidRPr="0086504D" w:rsidR="4270F61D">
        <w:rPr>
          <w:rFonts w:cs="Times New Roman"/>
          <w:color w:val="000000" w:themeColor="text1" w:themeTint="FF" w:themeShade="FF"/>
        </w:rPr>
        <w:t>The studio will be in a small ground</w:t>
      </w:r>
      <w:r w:rsidRPr="0086504D" w:rsidR="3EC1194C">
        <w:rPr>
          <w:rFonts w:cs="Times New Roman"/>
          <w:color w:val="000000" w:themeColor="text1" w:themeTint="FF" w:themeShade="FF"/>
        </w:rPr>
        <w:t xml:space="preserve">-floor unit in the CF10 postcode, </w:t>
      </w:r>
      <w:r w:rsidRPr="0086504D" w:rsidR="28B88521">
        <w:rPr>
          <w:rFonts w:cs="Times New Roman"/>
          <w:color w:val="000000" w:themeColor="text1" w:themeTint="FF" w:themeShade="FF"/>
        </w:rPr>
        <w:t>Queen Street</w:t>
      </w:r>
      <w:r w:rsidRPr="0086504D" w:rsidR="7F9CC331">
        <w:rPr>
          <w:rFonts w:cs="Times New Roman"/>
          <w:color w:val="000000" w:themeColor="text1" w:themeTint="FF" w:themeShade="FF"/>
        </w:rPr>
        <w:t xml:space="preserve">, </w:t>
      </w:r>
      <w:r w:rsidRPr="0086504D" w:rsidR="4270F61D">
        <w:rPr>
          <w:rFonts w:cs="Times New Roman"/>
          <w:color w:val="000000" w:themeColor="text1" w:themeTint="FF" w:themeShade="FF"/>
        </w:rPr>
        <w:t>close to</w:t>
      </w:r>
      <w:r w:rsidRPr="0086504D" w:rsidR="4EAD77EF">
        <w:rPr>
          <w:rFonts w:cs="Times New Roman"/>
          <w:color w:val="000000" w:themeColor="text1" w:themeTint="FF" w:themeShade="FF"/>
        </w:rPr>
        <w:t xml:space="preserve"> Cardiff station</w:t>
      </w:r>
      <w:r w:rsidRPr="0086504D" w:rsidR="4270F61D">
        <w:rPr>
          <w:rFonts w:cs="Times New Roman"/>
          <w:color w:val="000000" w:themeColor="text1" w:themeTint="FF" w:themeShade="FF"/>
        </w:rPr>
        <w:t>. This area has steady footfall from office workers, students and shoppers who want quick appointments before and after work. A compact unit keeps rent and utility costs lower while still providing a safe, professional</w:t>
      </w:r>
      <w:r w:rsidRPr="0086504D" w:rsidR="1271A217">
        <w:rPr>
          <w:rFonts w:cs="Times New Roman"/>
          <w:color w:val="000000" w:themeColor="text1" w:themeTint="FF" w:themeShade="FF"/>
        </w:rPr>
        <w:t xml:space="preserve"> environment (Heinze and </w:t>
      </w:r>
      <w:r w:rsidRPr="0086504D" w:rsidR="1271A217">
        <w:rPr>
          <w:rFonts w:cs="Times New Roman"/>
          <w:color w:val="000000" w:themeColor="text1" w:themeTint="FF" w:themeShade="FF"/>
        </w:rPr>
        <w:t>Cano</w:t>
      </w:r>
      <w:r w:rsidRPr="0086504D" w:rsidR="1271A217">
        <w:rPr>
          <w:rFonts w:cs="Times New Roman"/>
          <w:color w:val="000000" w:themeColor="text1" w:themeTint="FF" w:themeShade="FF"/>
        </w:rPr>
        <w:t>, 2024)</w:t>
      </w:r>
      <w:r w:rsidRPr="0086504D" w:rsidR="4270F61D">
        <w:rPr>
          <w:rFonts w:cs="Times New Roman"/>
          <w:color w:val="000000" w:themeColor="text1" w:themeTint="FF" w:themeShade="FF"/>
        </w:rPr>
        <w:t>. Figure 1 in the final document will show a Google Maps image of the chosen street so the reader can see transpo</w:t>
      </w:r>
      <w:r w:rsidRPr="0086504D" w:rsidR="3D49A24F">
        <w:rPr>
          <w:rFonts w:cs="Times New Roman"/>
          <w:color w:val="000000" w:themeColor="text1" w:themeTint="FF" w:themeShade="FF"/>
        </w:rPr>
        <w:t>rt links and nearby businesses.</w:t>
      </w:r>
    </w:p>
    <w:p w:rsidRPr="00C13C23" w:rsidR="00E01ED6" w:rsidP="0086504D" w:rsidRDefault="006623DC" w14:paraId="37E65FC7" w14:textId="49EEDE37">
      <w:pPr>
        <w:pStyle w:val="Normal"/>
        <w:keepNext w:val="1"/>
        <w:spacing w:line="360" w:lineRule="auto"/>
        <w:rPr>
          <w:rFonts w:ascii="Times New Roman" w:hAnsi="Times New Roman" w:eastAsia="Times New Roman" w:cs="Times New Roman"/>
          <w:noProof w:val="0"/>
          <w:sz w:val="24"/>
          <w:szCs w:val="24"/>
          <w:lang w:val="en-GB"/>
        </w:rPr>
      </w:pPr>
      <w:r w:rsidR="2A2863BC">
        <w:drawing>
          <wp:inline wp14:editId="7543C532" wp14:anchorId="430E7A72">
            <wp:extent cx="5943600" cy="2914650"/>
            <wp:effectExtent l="0" t="0" r="0" b="0"/>
            <wp:docPr id="1990450596" name="drawing" title="A map of a city&#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90450596" name="Picture 1990450596"/>
                    <pic:cNvPicPr/>
                  </pic:nvPicPr>
                  <pic:blipFill>
                    <a:blip xmlns:r="http://schemas.openxmlformats.org/officeDocument/2006/relationships" r:embed="rId1182642858">
                      <a:extLst>
                        <a:ext uri="{28A0092B-C50C-407E-A947-70E740481C1C}">
                          <a14:useLocalDpi xmlns:a14="http://schemas.microsoft.com/office/drawing/2010/main"/>
                        </a:ext>
                      </a:extLst>
                    </a:blip>
                    <a:stretch>
                      <a:fillRect/>
                    </a:stretch>
                  </pic:blipFill>
                  <pic:spPr>
                    <a:xfrm>
                      <a:off x="0" y="0"/>
                      <a:ext cx="5943600" cy="2914650"/>
                    </a:xfrm>
                    <a:prstGeom prst="rect">
                      <a:avLst/>
                    </a:prstGeom>
                  </pic:spPr>
                </pic:pic>
              </a:graphicData>
            </a:graphic>
          </wp:inline>
        </w:drawing>
      </w:r>
    </w:p>
    <w:p w:rsidRPr="00C13C23" w:rsidR="002A5438" w:rsidP="00C13C23" w:rsidRDefault="006623DC" w14:paraId="1BF5385A" w14:textId="1E5B1463">
      <w:pPr>
        <w:pStyle w:val="Caption"/>
        <w:spacing w:line="360" w:lineRule="auto"/>
        <w:jc w:val="center"/>
        <w:rPr>
          <w:rFonts w:cs="Times New Roman"/>
          <w:color w:val="000000" w:themeColor="text1"/>
          <w:sz w:val="24"/>
          <w:szCs w:val="24"/>
        </w:rPr>
      </w:pPr>
      <w:r w:rsidRPr="25FC87A9" w:rsidR="006623DC">
        <w:rPr>
          <w:rFonts w:cs="Times New Roman"/>
          <w:color w:val="000000" w:themeColor="text1" w:themeTint="FF" w:themeShade="FF"/>
          <w:sz w:val="24"/>
          <w:szCs w:val="24"/>
        </w:rPr>
        <w:t xml:space="preserve">Figure </w:t>
      </w:r>
      <w:r w:rsidRPr="25FC87A9">
        <w:rPr>
          <w:rFonts w:cs="Times New Roman"/>
          <w:color w:val="000000" w:themeColor="text1" w:themeTint="FF" w:themeShade="FF"/>
          <w:sz w:val="24"/>
          <w:szCs w:val="24"/>
        </w:rPr>
        <w:fldChar w:fldCharType="begin"/>
      </w:r>
      <w:r w:rsidRPr="25FC87A9">
        <w:rPr>
          <w:rFonts w:cs="Times New Roman"/>
          <w:color w:val="000000" w:themeColor="text1" w:themeTint="FF" w:themeShade="FF"/>
          <w:sz w:val="24"/>
          <w:szCs w:val="24"/>
        </w:rPr>
        <w:instrText xml:space="preserve"> SEQ Figure \* ARABIC </w:instrText>
      </w:r>
      <w:r w:rsidRPr="25FC87A9">
        <w:rPr>
          <w:rFonts w:cs="Times New Roman"/>
          <w:color w:val="000000" w:themeColor="text1" w:themeTint="FF" w:themeShade="FF"/>
          <w:sz w:val="24"/>
          <w:szCs w:val="24"/>
        </w:rPr>
        <w:fldChar w:fldCharType="separate"/>
      </w:r>
      <w:r w:rsidRPr="25FC87A9" w:rsidR="006A0D0A">
        <w:rPr>
          <w:rFonts w:cs="Times New Roman"/>
          <w:noProof/>
          <w:color w:val="000000" w:themeColor="text1" w:themeTint="FF" w:themeShade="FF"/>
          <w:sz w:val="24"/>
          <w:szCs w:val="24"/>
        </w:rPr>
        <w:t>3</w:t>
      </w:r>
      <w:r w:rsidRPr="25FC87A9">
        <w:rPr>
          <w:rFonts w:cs="Times New Roman"/>
          <w:color w:val="000000" w:themeColor="text1" w:themeTint="FF" w:themeShade="FF"/>
          <w:sz w:val="24"/>
          <w:szCs w:val="24"/>
        </w:rPr>
        <w:fldChar w:fldCharType="end"/>
      </w:r>
      <w:r w:rsidRPr="25FC87A9" w:rsidR="006623DC">
        <w:rPr>
          <w:rFonts w:cs="Times New Roman"/>
          <w:color w:val="000000" w:themeColor="text1" w:themeTint="FF" w:themeShade="FF"/>
          <w:sz w:val="24"/>
          <w:szCs w:val="24"/>
        </w:rPr>
        <w:t>: Proposed location of Feeling Beautiful Forever in Cardiff city centre (CF10).</w:t>
      </w:r>
    </w:p>
    <w:p w:rsidRPr="00C13C23" w:rsidR="002B558C" w:rsidP="00C4424B" w:rsidRDefault="006623DC" w14:paraId="297F8D1E" w14:textId="77777777">
      <w:pPr>
        <w:pStyle w:val="Heading1"/>
      </w:pPr>
      <w:bookmarkStart w:name="_Toc49759469" w:id="1059254542"/>
      <w:r w:rsidR="4270F61D">
        <w:rPr/>
        <w:t>6. Human resources strategy</w:t>
      </w:r>
      <w:bookmarkEnd w:id="1059254542"/>
    </w:p>
    <w:p w:rsidRPr="00C13C23" w:rsidR="002B558C" w:rsidP="00C13C23" w:rsidRDefault="006623DC" w14:paraId="1D558920" w14:textId="77777777">
      <w:pPr>
        <w:spacing w:line="360" w:lineRule="auto"/>
        <w:rPr>
          <w:rFonts w:cs="Times New Roman"/>
          <w:color w:val="000000" w:themeColor="text1"/>
          <w:szCs w:val="24"/>
        </w:rPr>
      </w:pPr>
      <w:r w:rsidRPr="00C13C23">
        <w:rPr>
          <w:rFonts w:cs="Times New Roman"/>
          <w:color w:val="000000" w:themeColor="text1"/>
          <w:szCs w:val="24"/>
        </w:rPr>
        <w:t>During year one, I will be the only regular worker and will cover nails, brows, basic facials and simple hair styling. This protects early cash flow because there are no fixed wages or rotas to manag</w:t>
      </w:r>
      <w:r w:rsidRPr="00C13C23" w:rsidR="00390167">
        <w:rPr>
          <w:rFonts w:cs="Times New Roman"/>
          <w:color w:val="000000" w:themeColor="text1"/>
          <w:szCs w:val="24"/>
        </w:rPr>
        <w:t>e</w:t>
      </w:r>
      <w:r w:rsidRPr="00C13C23" w:rsidR="00327668">
        <w:rPr>
          <w:rFonts w:cs="Times New Roman"/>
          <w:color w:val="000000" w:themeColor="text1"/>
          <w:szCs w:val="24"/>
        </w:rPr>
        <w:t xml:space="preserve"> (</w:t>
      </w:r>
      <w:proofErr w:type="spellStart"/>
      <w:r w:rsidRPr="00C13C23" w:rsidR="00327668">
        <w:rPr>
          <w:rFonts w:cs="Times New Roman"/>
          <w:color w:val="000000" w:themeColor="text1"/>
          <w:szCs w:val="24"/>
        </w:rPr>
        <w:t>Resitco</w:t>
      </w:r>
      <w:proofErr w:type="spellEnd"/>
      <w:r w:rsidRPr="00C13C23" w:rsidR="00327668">
        <w:rPr>
          <w:rFonts w:cs="Times New Roman"/>
          <w:color w:val="000000" w:themeColor="text1"/>
          <w:szCs w:val="24"/>
        </w:rPr>
        <w:t>, 2024).</w:t>
      </w:r>
      <w:r w:rsidRPr="00C13C23" w:rsidR="00390167">
        <w:rPr>
          <w:rFonts w:cs="Times New Roman"/>
          <w:color w:val="000000" w:themeColor="text1"/>
          <w:szCs w:val="24"/>
        </w:rPr>
        <w:t xml:space="preserve"> During busy periods such as</w:t>
      </w:r>
      <w:r w:rsidRPr="00C13C23">
        <w:rPr>
          <w:rFonts w:cs="Times New Roman"/>
          <w:color w:val="000000" w:themeColor="text1"/>
          <w:szCs w:val="24"/>
        </w:rPr>
        <w:t xml:space="preserve"> Christmas</w:t>
      </w:r>
      <w:r w:rsidRPr="00C13C23" w:rsidR="00390167">
        <w:rPr>
          <w:rFonts w:cs="Times New Roman"/>
          <w:color w:val="000000" w:themeColor="text1"/>
          <w:szCs w:val="24"/>
        </w:rPr>
        <w:t xml:space="preserve">, New Year, </w:t>
      </w:r>
      <w:r w:rsidRPr="00C13C23">
        <w:rPr>
          <w:rFonts w:cs="Times New Roman"/>
          <w:color w:val="000000" w:themeColor="text1"/>
          <w:szCs w:val="24"/>
        </w:rPr>
        <w:t xml:space="preserve">and wedding seasons, I will book insured freelance technicians on agreed day rates. In year two, if demand grows as planned, the aim is to hire at least </w:t>
      </w:r>
      <w:r w:rsidRPr="00C13C23" w:rsidR="00390167">
        <w:rPr>
          <w:rFonts w:cs="Times New Roman"/>
          <w:color w:val="000000" w:themeColor="text1"/>
          <w:szCs w:val="24"/>
        </w:rPr>
        <w:t>one</w:t>
      </w:r>
      <w:r w:rsidRPr="00C13C23">
        <w:rPr>
          <w:rFonts w:cs="Times New Roman"/>
          <w:color w:val="000000" w:themeColor="text1"/>
          <w:szCs w:val="24"/>
        </w:rPr>
        <w:t xml:space="preserve"> part-time nail and hair stylist to extend opening hours a</w:t>
      </w:r>
      <w:r w:rsidRPr="00C13C23" w:rsidR="00390167">
        <w:rPr>
          <w:rFonts w:cs="Times New Roman"/>
          <w:color w:val="000000" w:themeColor="text1"/>
          <w:szCs w:val="24"/>
        </w:rPr>
        <w:t>nd add more colours and styles</w:t>
      </w:r>
      <w:r w:rsidRPr="00C13C23" w:rsidR="006B712F">
        <w:rPr>
          <w:rFonts w:cs="Times New Roman"/>
          <w:color w:val="000000" w:themeColor="text1"/>
          <w:szCs w:val="24"/>
        </w:rPr>
        <w:t xml:space="preserve"> (En, </w:t>
      </w:r>
      <w:proofErr w:type="spellStart"/>
      <w:r w:rsidRPr="00C13C23" w:rsidR="006B712F">
        <w:rPr>
          <w:rFonts w:cs="Times New Roman"/>
          <w:color w:val="000000" w:themeColor="text1"/>
          <w:szCs w:val="24"/>
        </w:rPr>
        <w:t>Vistro</w:t>
      </w:r>
      <w:proofErr w:type="spellEnd"/>
      <w:r w:rsidRPr="00C13C23" w:rsidR="006B712F">
        <w:rPr>
          <w:rFonts w:cs="Times New Roman"/>
          <w:color w:val="000000" w:themeColor="text1"/>
          <w:szCs w:val="24"/>
        </w:rPr>
        <w:t xml:space="preserve"> and Abidin, 2021).</w:t>
      </w:r>
    </w:p>
    <w:p w:rsidRPr="00C13C23" w:rsidR="002B558C" w:rsidP="00C4424B" w:rsidRDefault="006623DC" w14:paraId="757A4034" w14:textId="77777777">
      <w:pPr>
        <w:pStyle w:val="Heading1"/>
      </w:pPr>
      <w:bookmarkStart w:name="_Toc552668731" w:id="1958900182"/>
      <w:r w:rsidR="4270F61D">
        <w:rPr/>
        <w:t>7. Marketing activities and PR initiatives</w:t>
      </w:r>
      <w:bookmarkEnd w:id="1958900182"/>
    </w:p>
    <w:p w:rsidRPr="00C13C23" w:rsidR="002B558C" w:rsidP="25FC87A9" w:rsidRDefault="006623DC" w14:paraId="6DFDF1D7" w14:textId="77777777">
      <w:pPr>
        <w:spacing w:line="360" w:lineRule="auto"/>
        <w:rPr>
          <w:rFonts w:cs="Times New Roman"/>
          <w:color w:val="000000" w:themeColor="text1"/>
        </w:rPr>
      </w:pPr>
      <w:r w:rsidRPr="25FC87A9" w:rsidR="006623DC">
        <w:rPr>
          <w:rFonts w:cs="Times New Roman"/>
          <w:color w:val="000000" w:themeColor="text1" w:themeTint="FF" w:themeShade="FF"/>
        </w:rPr>
        <w:t>The brand colours are soft blush pink, warm beige and touches of gold, matching the logo and website. These shades will appear across décor, price lists, and online channels, so the brand feels calm and easy to recognise. Business cards will be simple, with the logo on one side and a QR code to the booking page on the other. The launch promotion will use A6 flyers near the station, plus Facebook and Instagram posts featuring real nails, hair, and skin photos, and a first-visit discount. Ongoing marketing will use regular social posts, Google Business updates, a lo</w:t>
      </w:r>
      <w:r w:rsidRPr="25FC87A9" w:rsidR="00390167">
        <w:rPr>
          <w:rFonts w:cs="Times New Roman"/>
          <w:color w:val="000000" w:themeColor="text1" w:themeTint="FF" w:themeShade="FF"/>
        </w:rPr>
        <w:t xml:space="preserve">yalty card and referral </w:t>
      </w:r>
      <w:bookmarkStart w:name="_Int_nOhbBMC3" w:id="2057407772"/>
      <w:r w:rsidRPr="25FC87A9" w:rsidR="00390167">
        <w:rPr>
          <w:rFonts w:cs="Times New Roman"/>
          <w:color w:val="000000" w:themeColor="text1" w:themeTint="FF" w:themeShade="FF"/>
        </w:rPr>
        <w:t>offers</w:t>
      </w:r>
      <w:bookmarkEnd w:id="2057407772"/>
      <w:r w:rsidRPr="25FC87A9" w:rsidR="006B712F">
        <w:rPr>
          <w:rFonts w:cs="Times New Roman"/>
          <w:color w:val="000000" w:themeColor="text1" w:themeTint="FF" w:themeShade="FF"/>
        </w:rPr>
        <w:t xml:space="preserve"> (Grandhi, Patwa, and Saleem, 2021</w:t>
      </w:r>
      <w:r w:rsidRPr="25FC87A9" w:rsidR="007A351A">
        <w:rPr>
          <w:rFonts w:cs="Times New Roman"/>
          <w:color w:val="000000" w:themeColor="text1" w:themeTint="FF" w:themeShade="FF"/>
        </w:rPr>
        <w:t>; Google, 2025).</w:t>
      </w:r>
      <w:r w:rsidRPr="25FC87A9" w:rsidR="00FF2609">
        <w:rPr>
          <w:rFonts w:cs="Times New Roman"/>
          <w:color w:val="000000" w:themeColor="text1" w:themeTint="FF" w:themeShade="FF"/>
        </w:rPr>
        <w:t xml:space="preserve"> Each month, I will review the numbers and change course where needed, using evidence from search queries, post-performance, ratings and repeat-visit data so the budget backs the tactics that deliver bookings (British Beauty Council, 2025).</w:t>
      </w:r>
    </w:p>
    <w:p w:rsidRPr="00C13C23" w:rsidR="00081CD6" w:rsidP="00C13C23" w:rsidRDefault="006623DC" w14:paraId="4233B520" w14:textId="77777777">
      <w:pPr>
        <w:keepNext/>
        <w:spacing w:line="360" w:lineRule="auto"/>
        <w:rPr>
          <w:rFonts w:cs="Times New Roman"/>
          <w:color w:val="000000" w:themeColor="text1"/>
          <w:szCs w:val="24"/>
        </w:rPr>
      </w:pPr>
      <w:r w:rsidRPr="00C13C23">
        <w:rPr>
          <w:rFonts w:cs="Times New Roman"/>
          <w:noProof/>
          <w:color w:val="000000" w:themeColor="text1"/>
          <w:szCs w:val="24"/>
          <w:lang w:val="en-US"/>
        </w:rPr>
        <w:drawing>
          <wp:inline distT="0" distB="0" distL="0" distR="0" wp14:anchorId="2E58EF5F" wp14:editId="24E3CE9A">
            <wp:extent cx="5943600" cy="339661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eeling Beautiful Forever Business Card.png"/>
                    <pic:cNvPicPr/>
                  </pic:nvPicPr>
                  <pic:blipFill>
                    <a:blip r:embed="rId10">
                      <a:extLst>
                        <a:ext uri="{28A0092B-C50C-407E-A947-70E740481C1C}">
                          <a14:useLocalDpi xmlns:a14="http://schemas.microsoft.com/office/drawing/2010/main" val="0"/>
                        </a:ext>
                      </a:extLst>
                    </a:blip>
                    <a:stretch>
                      <a:fillRect/>
                    </a:stretch>
                  </pic:blipFill>
                  <pic:spPr>
                    <a:xfrm>
                      <a:off x="0" y="0"/>
                      <a:ext cx="5943600" cy="3396615"/>
                    </a:xfrm>
                    <a:prstGeom prst="rect">
                      <a:avLst/>
                    </a:prstGeom>
                  </pic:spPr>
                </pic:pic>
              </a:graphicData>
            </a:graphic>
          </wp:inline>
        </w:drawing>
      </w:r>
    </w:p>
    <w:p w:rsidRPr="00C13C23" w:rsidR="00081CD6" w:rsidP="00C13C23" w:rsidRDefault="006623DC" w14:paraId="54B85561" w14:textId="77777777">
      <w:pPr>
        <w:pStyle w:val="Caption"/>
        <w:spacing w:line="360" w:lineRule="auto"/>
        <w:jc w:val="center"/>
        <w:rPr>
          <w:rFonts w:cs="Times New Roman"/>
          <w:color w:val="000000" w:themeColor="text1"/>
          <w:sz w:val="24"/>
          <w:szCs w:val="24"/>
        </w:rPr>
      </w:pPr>
      <w:r w:rsidRPr="00C13C23">
        <w:rPr>
          <w:rFonts w:cs="Times New Roman"/>
          <w:color w:val="000000" w:themeColor="text1"/>
          <w:sz w:val="24"/>
          <w:szCs w:val="24"/>
        </w:rPr>
        <w:t xml:space="preserve">Figure </w:t>
      </w:r>
      <w:r w:rsidRPr="00C13C23">
        <w:rPr>
          <w:rFonts w:cs="Times New Roman"/>
          <w:color w:val="000000" w:themeColor="text1"/>
          <w:sz w:val="24"/>
          <w:szCs w:val="24"/>
        </w:rPr>
        <w:fldChar w:fldCharType="begin"/>
      </w:r>
      <w:r w:rsidRPr="00C13C23">
        <w:rPr>
          <w:rFonts w:cs="Times New Roman"/>
          <w:color w:val="000000" w:themeColor="text1"/>
          <w:sz w:val="24"/>
          <w:szCs w:val="24"/>
        </w:rPr>
        <w:instrText xml:space="preserve"> SEQ Figure \* ARABIC </w:instrText>
      </w:r>
      <w:r w:rsidRPr="00C13C23">
        <w:rPr>
          <w:rFonts w:cs="Times New Roman"/>
          <w:color w:val="000000" w:themeColor="text1"/>
          <w:sz w:val="24"/>
          <w:szCs w:val="24"/>
        </w:rPr>
        <w:fldChar w:fldCharType="separate"/>
      </w:r>
      <w:r w:rsidRPr="00C13C23" w:rsidR="006A0D0A">
        <w:rPr>
          <w:rFonts w:cs="Times New Roman"/>
          <w:noProof/>
          <w:color w:val="000000" w:themeColor="text1"/>
          <w:sz w:val="24"/>
          <w:szCs w:val="24"/>
        </w:rPr>
        <w:t>4</w:t>
      </w:r>
      <w:r w:rsidRPr="00C13C23">
        <w:rPr>
          <w:rFonts w:cs="Times New Roman"/>
          <w:color w:val="000000" w:themeColor="text1"/>
          <w:sz w:val="24"/>
          <w:szCs w:val="24"/>
        </w:rPr>
        <w:fldChar w:fldCharType="end"/>
      </w:r>
      <w:r w:rsidRPr="00C13C23">
        <w:rPr>
          <w:rFonts w:cs="Times New Roman"/>
          <w:color w:val="000000" w:themeColor="text1"/>
          <w:sz w:val="24"/>
          <w:szCs w:val="24"/>
        </w:rPr>
        <w:t>: Business Cards with a QR code</w:t>
      </w:r>
    </w:p>
    <w:p w:rsidRPr="00C13C23" w:rsidR="00081CD6" w:rsidP="00C13C23" w:rsidRDefault="006623DC" w14:paraId="3EB05264" w14:textId="77777777">
      <w:pPr>
        <w:keepNext/>
        <w:spacing w:line="360" w:lineRule="auto"/>
        <w:jc w:val="center"/>
        <w:rPr>
          <w:rFonts w:cs="Times New Roman"/>
          <w:color w:val="000000" w:themeColor="text1"/>
          <w:szCs w:val="24"/>
        </w:rPr>
      </w:pPr>
      <w:r w:rsidRPr="00C13C23">
        <w:rPr>
          <w:rFonts w:cs="Times New Roman"/>
          <w:noProof/>
          <w:color w:val="000000" w:themeColor="text1"/>
          <w:szCs w:val="24"/>
          <w:lang w:val="en-US"/>
        </w:rPr>
        <w:lastRenderedPageBreak/>
        <w:drawing>
          <wp:inline distT="0" distB="0" distL="0" distR="0" wp14:anchorId="5279C189" wp14:editId="24028B93">
            <wp:extent cx="5602099" cy="76771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eeling Beautiful Forever Price List.png"/>
                    <pic:cNvPicPr/>
                  </pic:nvPicPr>
                  <pic:blipFill>
                    <a:blip r:embed="rId11">
                      <a:extLst>
                        <a:ext uri="{28A0092B-C50C-407E-A947-70E740481C1C}">
                          <a14:useLocalDpi xmlns:a14="http://schemas.microsoft.com/office/drawing/2010/main" val="0"/>
                        </a:ext>
                      </a:extLst>
                    </a:blip>
                    <a:stretch>
                      <a:fillRect/>
                    </a:stretch>
                  </pic:blipFill>
                  <pic:spPr>
                    <a:xfrm>
                      <a:off x="0" y="0"/>
                      <a:ext cx="5602851" cy="7678181"/>
                    </a:xfrm>
                    <a:prstGeom prst="rect">
                      <a:avLst/>
                    </a:prstGeom>
                  </pic:spPr>
                </pic:pic>
              </a:graphicData>
            </a:graphic>
          </wp:inline>
        </w:drawing>
      </w:r>
    </w:p>
    <w:p w:rsidRPr="00C13C23" w:rsidR="00081CD6" w:rsidP="00C13C23" w:rsidRDefault="006623DC" w14:paraId="0D558C3D" w14:textId="77777777">
      <w:pPr>
        <w:pStyle w:val="Caption"/>
        <w:spacing w:line="360" w:lineRule="auto"/>
        <w:jc w:val="center"/>
        <w:rPr>
          <w:rFonts w:cs="Times New Roman"/>
          <w:color w:val="000000" w:themeColor="text1"/>
          <w:sz w:val="24"/>
          <w:szCs w:val="24"/>
        </w:rPr>
      </w:pPr>
      <w:r w:rsidRPr="00C13C23">
        <w:rPr>
          <w:rFonts w:cs="Times New Roman"/>
          <w:color w:val="000000" w:themeColor="text1"/>
          <w:sz w:val="24"/>
          <w:szCs w:val="24"/>
        </w:rPr>
        <w:t xml:space="preserve">Figure </w:t>
      </w:r>
      <w:r w:rsidRPr="00C13C23">
        <w:rPr>
          <w:rFonts w:cs="Times New Roman"/>
          <w:color w:val="000000" w:themeColor="text1"/>
          <w:sz w:val="24"/>
          <w:szCs w:val="24"/>
        </w:rPr>
        <w:fldChar w:fldCharType="begin"/>
      </w:r>
      <w:r w:rsidRPr="00C13C23">
        <w:rPr>
          <w:rFonts w:cs="Times New Roman"/>
          <w:color w:val="000000" w:themeColor="text1"/>
          <w:sz w:val="24"/>
          <w:szCs w:val="24"/>
        </w:rPr>
        <w:instrText xml:space="preserve"> SEQ Figure \* ARABIC </w:instrText>
      </w:r>
      <w:r w:rsidRPr="00C13C23">
        <w:rPr>
          <w:rFonts w:cs="Times New Roman"/>
          <w:color w:val="000000" w:themeColor="text1"/>
          <w:sz w:val="24"/>
          <w:szCs w:val="24"/>
        </w:rPr>
        <w:fldChar w:fldCharType="separate"/>
      </w:r>
      <w:r w:rsidRPr="00C13C23" w:rsidR="006A0D0A">
        <w:rPr>
          <w:rFonts w:cs="Times New Roman"/>
          <w:noProof/>
          <w:color w:val="000000" w:themeColor="text1"/>
          <w:sz w:val="24"/>
          <w:szCs w:val="24"/>
        </w:rPr>
        <w:t>5</w:t>
      </w:r>
      <w:r w:rsidRPr="00C13C23">
        <w:rPr>
          <w:rFonts w:cs="Times New Roman"/>
          <w:color w:val="000000" w:themeColor="text1"/>
          <w:sz w:val="24"/>
          <w:szCs w:val="24"/>
        </w:rPr>
        <w:fldChar w:fldCharType="end"/>
      </w:r>
      <w:r w:rsidRPr="00C13C23">
        <w:rPr>
          <w:rFonts w:cs="Times New Roman"/>
          <w:color w:val="000000" w:themeColor="text1"/>
          <w:sz w:val="24"/>
          <w:szCs w:val="24"/>
        </w:rPr>
        <w:t>: A6 flyers.</w:t>
      </w:r>
    </w:p>
    <w:p w:rsidRPr="00C13C23" w:rsidR="002B558C" w:rsidP="00C4424B" w:rsidRDefault="006623DC" w14:paraId="25F1C5B2" w14:textId="77777777">
      <w:pPr>
        <w:pStyle w:val="Heading1"/>
      </w:pPr>
      <w:bookmarkStart w:name="_Toc1008543184" w:id="1658952788"/>
      <w:r w:rsidR="4270F61D">
        <w:rPr/>
        <w:t>8. Market research and how it was used</w:t>
      </w:r>
      <w:bookmarkEnd w:id="1658952788"/>
    </w:p>
    <w:p w:rsidRPr="00C13C23" w:rsidR="002B558C" w:rsidP="00C13C23" w:rsidRDefault="006623DC" w14:paraId="473A06B8" w14:textId="77777777">
      <w:pPr>
        <w:spacing w:line="360" w:lineRule="auto"/>
        <w:rPr>
          <w:rFonts w:cs="Times New Roman"/>
          <w:color w:val="000000" w:themeColor="text1"/>
          <w:szCs w:val="24"/>
        </w:rPr>
      </w:pPr>
      <w:r w:rsidRPr="00C13C23">
        <w:rPr>
          <w:rFonts w:cs="Times New Roman"/>
          <w:color w:val="000000" w:themeColor="text1"/>
          <w:szCs w:val="24"/>
        </w:rPr>
        <w:t>Primary research for a previous project used a short online questionnaire with potential clients. Most respondents said they visit a salon weekly or monthly, and that pedicures, skincare, and hair styling are their favourite services, with online booking important but phone and face-to-face services still valued</w:t>
      </w:r>
      <w:r w:rsidRPr="00C13C23" w:rsidR="006548E2">
        <w:rPr>
          <w:rFonts w:cs="Times New Roman"/>
          <w:color w:val="000000" w:themeColor="text1"/>
          <w:szCs w:val="24"/>
        </w:rPr>
        <w:t xml:space="preserve"> (</w:t>
      </w:r>
      <w:proofErr w:type="spellStart"/>
      <w:r w:rsidRPr="00C13C23" w:rsidR="006548E2">
        <w:rPr>
          <w:rFonts w:cs="Times New Roman"/>
          <w:color w:val="000000" w:themeColor="text1"/>
          <w:szCs w:val="24"/>
          <w:shd w:val="clear" w:color="auto" w:fill="FFFFFF"/>
        </w:rPr>
        <w:t>Tatikonda</w:t>
      </w:r>
      <w:proofErr w:type="spellEnd"/>
      <w:r w:rsidRPr="00C13C23" w:rsidR="006548E2">
        <w:rPr>
          <w:rFonts w:cs="Times New Roman"/>
          <w:color w:val="000000" w:themeColor="text1"/>
          <w:szCs w:val="24"/>
          <w:shd w:val="clear" w:color="auto" w:fill="FFFFFF"/>
        </w:rPr>
        <w:t xml:space="preserve"> et al., 2024)</w:t>
      </w:r>
      <w:r w:rsidRPr="00C13C23">
        <w:rPr>
          <w:rFonts w:cs="Times New Roman"/>
          <w:color w:val="000000" w:themeColor="text1"/>
          <w:szCs w:val="24"/>
        </w:rPr>
        <w:t>. These findings shaped the service menu and confirmed the need to include hair, nails, and skin. Secondary research from beauty industry reports and salon case studies showed that clients consult reviews and social media before making a choice. Hence, the plan focuses on Google reviews, Instagram content, and a clear, transparent w</w:t>
      </w:r>
      <w:r w:rsidRPr="00C13C23" w:rsidR="00390167">
        <w:rPr>
          <w:rFonts w:cs="Times New Roman"/>
          <w:color w:val="000000" w:themeColor="text1"/>
          <w:szCs w:val="24"/>
        </w:rPr>
        <w:t>ebsite with prices</w:t>
      </w:r>
      <w:r w:rsidRPr="00C13C23" w:rsidR="00640EDA">
        <w:rPr>
          <w:rFonts w:cs="Times New Roman"/>
          <w:color w:val="000000" w:themeColor="text1"/>
          <w:szCs w:val="24"/>
        </w:rPr>
        <w:t xml:space="preserve"> (</w:t>
      </w:r>
      <w:proofErr w:type="spellStart"/>
      <w:r w:rsidRPr="00C13C23" w:rsidR="00640EDA">
        <w:rPr>
          <w:rFonts w:cs="Times New Roman"/>
          <w:color w:val="000000" w:themeColor="text1"/>
          <w:szCs w:val="24"/>
        </w:rPr>
        <w:t>Salonist</w:t>
      </w:r>
      <w:proofErr w:type="spellEnd"/>
      <w:r w:rsidRPr="00C13C23" w:rsidR="00640EDA">
        <w:rPr>
          <w:rFonts w:cs="Times New Roman"/>
          <w:color w:val="000000" w:themeColor="text1"/>
          <w:szCs w:val="24"/>
        </w:rPr>
        <w:t>, 2024).</w:t>
      </w:r>
    </w:p>
    <w:p w:rsidRPr="00C13C23" w:rsidR="00C924DE" w:rsidP="00C4424B" w:rsidRDefault="00C924DE" w14:paraId="18209E82" w14:textId="77777777">
      <w:pPr>
        <w:pStyle w:val="Heading1"/>
      </w:pPr>
      <w:bookmarkStart w:name="_Toc899629527" w:id="1170368805"/>
      <w:r w:rsidR="3813A857">
        <w:rPr/>
        <w:t>9. Financial resources and cash flow</w:t>
      </w:r>
      <w:bookmarkEnd w:id="1170368805"/>
    </w:p>
    <w:p w:rsidRPr="00C13C23" w:rsidR="00C924DE" w:rsidP="00C924DE" w:rsidRDefault="00C924DE" w14:paraId="366D96A7" w14:textId="77777777">
      <w:pPr>
        <w:spacing w:line="360" w:lineRule="auto"/>
        <w:rPr>
          <w:rFonts w:cs="Times New Roman"/>
          <w:color w:val="000000" w:themeColor="text1"/>
          <w:szCs w:val="24"/>
        </w:rPr>
      </w:pPr>
      <w:r w:rsidRPr="00C13C23">
        <w:rPr>
          <w:rFonts w:cs="Times New Roman"/>
          <w:color w:val="000000" w:themeColor="text1"/>
          <w:szCs w:val="24"/>
        </w:rPr>
        <w:t xml:space="preserve">Start-up costs will cover a deposit and first month rent, basic decoration and furniture, treatment equipment, stock, licences, insurance and the booking system, plus branding and printing. Funding will come mainly from personal savings with possible support from a small family loan. The twelve-month cash flow forecast assumes an average treatment price of twenty-two pounds and growth from about one hundred sixty treatments in month one to around three hundred in month twelve. It shows small losses at first but profit once monthly treatments pass roughly two hundred thirty, so tight control of costs and stock is vital (Heinze and </w:t>
      </w:r>
      <w:proofErr w:type="spellStart"/>
      <w:r w:rsidRPr="00C13C23">
        <w:rPr>
          <w:rFonts w:cs="Times New Roman"/>
          <w:color w:val="000000" w:themeColor="text1"/>
          <w:szCs w:val="24"/>
        </w:rPr>
        <w:t>Cano</w:t>
      </w:r>
      <w:proofErr w:type="spellEnd"/>
      <w:r w:rsidRPr="00C13C23">
        <w:rPr>
          <w:rFonts w:cs="Times New Roman"/>
          <w:color w:val="000000" w:themeColor="text1"/>
          <w:szCs w:val="24"/>
        </w:rPr>
        <w:t>, 2024).</w:t>
      </w:r>
    </w:p>
    <w:p w:rsidRPr="00C13C23" w:rsidR="00C924DE" w:rsidP="00C4424B" w:rsidRDefault="00C924DE" w14:paraId="25394BB4" w14:textId="77777777">
      <w:pPr>
        <w:pStyle w:val="Heading1"/>
      </w:pPr>
      <w:bookmarkStart w:name="_Toc469837529" w:id="1467131933"/>
      <w:r w:rsidR="3813A857">
        <w:rPr/>
        <w:t>10. SWOT and PESTLE analysis</w:t>
      </w:r>
      <w:bookmarkEnd w:id="1467131933"/>
    </w:p>
    <w:p w:rsidRPr="00C13C23" w:rsidR="00C924DE" w:rsidP="00C924DE" w:rsidRDefault="00C924DE" w14:paraId="2219F35D" w14:textId="77777777">
      <w:pPr>
        <w:spacing w:line="360" w:lineRule="auto"/>
        <w:rPr>
          <w:rFonts w:cs="Times New Roman"/>
          <w:color w:val="000000" w:themeColor="text1"/>
          <w:szCs w:val="24"/>
        </w:rPr>
      </w:pPr>
      <w:r w:rsidRPr="00C13C23">
        <w:rPr>
          <w:rFonts w:cs="Times New Roman"/>
          <w:color w:val="000000" w:themeColor="text1"/>
          <w:szCs w:val="24"/>
        </w:rPr>
        <w:t>Strengths are the central location, clear express menu, modern branding and flexible booking choices. Weaknesses are limited capacity with one worker and reliance on one income, while opportunities include rising demand for quick beauty and hair services and scope to add staff. Threats are new competitors, higher costs and changes in social media reach (Ofcom, 2024). Legally the salon must follow licences, health and safety rules and data and consumer protection. Economic conditions affect spending, but social interest in self-care and online images supports demand (Singh and Ahmed, 2025). Booking and payment technology must be secure. Environmental issues such as waste and energy use will be managed by choosing reusable tools where safe and recycling packaging.</w:t>
      </w:r>
    </w:p>
    <w:p w:rsidRPr="00C13C23" w:rsidR="00C924DE" w:rsidP="00C924DE" w:rsidRDefault="00C924DE" w14:paraId="5899E863" w14:textId="77777777">
      <w:pPr>
        <w:spacing w:line="360" w:lineRule="auto"/>
        <w:rPr>
          <w:rFonts w:cs="Times New Roman"/>
          <w:color w:val="000000" w:themeColor="text1"/>
          <w:szCs w:val="24"/>
        </w:rPr>
      </w:pPr>
    </w:p>
    <w:p w:rsidRPr="00C13C23" w:rsidR="00C924DE" w:rsidP="00C4424B" w:rsidRDefault="00C924DE" w14:paraId="2375013F" w14:textId="77777777">
      <w:pPr>
        <w:pStyle w:val="Heading1"/>
      </w:pPr>
      <w:bookmarkStart w:name="_Toc1298594060" w:id="955062342"/>
      <w:r w:rsidR="3813A857">
        <w:rPr/>
        <w:t>Part 2: Reflection</w:t>
      </w:r>
      <w:bookmarkEnd w:id="955062342"/>
    </w:p>
    <w:p w:rsidRPr="00C13C23" w:rsidR="00C924DE" w:rsidP="00C4424B" w:rsidRDefault="00C924DE" w14:paraId="5ABD9B36" w14:textId="77777777">
      <w:pPr>
        <w:pStyle w:val="Heading1"/>
      </w:pPr>
      <w:bookmarkStart w:name="_Toc1696394785" w:id="618518003"/>
      <w:r w:rsidR="3813A857">
        <w:rPr/>
        <w:t>1) Skills I have exercised and developed</w:t>
      </w:r>
      <w:bookmarkEnd w:id="618518003"/>
    </w:p>
    <w:p w:rsidRPr="00C13C23" w:rsidR="00C924DE" w:rsidP="00C924DE" w:rsidRDefault="00C924DE" w14:paraId="36F851D7" w14:textId="77777777">
      <w:pPr>
        <w:spacing w:line="360" w:lineRule="auto"/>
        <w:rPr>
          <w:rFonts w:cs="Times New Roman"/>
          <w:color w:val="000000" w:themeColor="text1"/>
          <w:szCs w:val="24"/>
        </w:rPr>
      </w:pPr>
      <w:r w:rsidRPr="00C13C23">
        <w:rPr>
          <w:rFonts w:cs="Times New Roman"/>
          <w:color w:val="000000" w:themeColor="text1"/>
          <w:szCs w:val="24"/>
        </w:rPr>
        <w:t>This project has helped me turn a loose idea into a clearer small business. I have learned how to describe my offer in simple language and link it to a target customer. Writing the plan for Feeling Beautiful Forever made me think about how nails, skin and hair services can fit together in one studio and how to price them in a realistic way.</w:t>
      </w:r>
    </w:p>
    <w:p w:rsidRPr="00C13C23" w:rsidR="00C924DE" w:rsidP="00C924DE" w:rsidRDefault="00C924DE" w14:paraId="6F687C2B" w14:textId="77777777">
      <w:pPr>
        <w:spacing w:line="360" w:lineRule="auto"/>
        <w:rPr>
          <w:rFonts w:cs="Times New Roman"/>
          <w:color w:val="000000" w:themeColor="text1"/>
          <w:szCs w:val="24"/>
        </w:rPr>
      </w:pPr>
      <w:r w:rsidRPr="00C13C23">
        <w:rPr>
          <w:rFonts w:cs="Times New Roman"/>
          <w:color w:val="000000" w:themeColor="text1"/>
          <w:szCs w:val="24"/>
        </w:rPr>
        <w:t>I also developed basic financial skills. Putting together a twelve-month cash flow forced me to list every cost, from rent and licences to small items like cotton pads. I had to estimate how many treatments I could do each week and what that meant for income. This made me more careful about promises. I now see that a nice brand is not enough if the numbers do not work.</w:t>
      </w:r>
    </w:p>
    <w:p w:rsidRPr="00C13C23" w:rsidR="00C924DE" w:rsidP="00C924DE" w:rsidRDefault="00C924DE" w14:paraId="16708060" w14:textId="77777777">
      <w:pPr>
        <w:spacing w:line="360" w:lineRule="auto"/>
        <w:rPr>
          <w:rFonts w:cs="Times New Roman"/>
          <w:color w:val="000000" w:themeColor="text1"/>
          <w:szCs w:val="24"/>
        </w:rPr>
      </w:pPr>
      <w:r w:rsidRPr="00C13C23">
        <w:rPr>
          <w:rFonts w:cs="Times New Roman"/>
          <w:color w:val="000000" w:themeColor="text1"/>
          <w:szCs w:val="24"/>
        </w:rPr>
        <w:t>The work improved my marketing skills too. I created ideas for flyers, social posts and review cards that match the brand colours and logo. I practised writing short, clear messages that tell clients what to book and how. I also learned the importance of Google Business, maps and local search when people look for a salon near them. Finally, the plan made me pay more attention to legal and hygiene issues such as insurance, licences and standard procedures.</w:t>
      </w:r>
    </w:p>
    <w:p w:rsidRPr="00C13C23" w:rsidR="00C924DE" w:rsidP="00C4424B" w:rsidRDefault="00C924DE" w14:paraId="74F99500" w14:textId="77777777">
      <w:pPr>
        <w:pStyle w:val="Heading1"/>
      </w:pPr>
      <w:bookmarkStart w:name="_Toc806770660" w:id="120159528"/>
      <w:r w:rsidR="3813A857">
        <w:rPr/>
        <w:t>2) An entrepreneurial trait I need to develop (and how)</w:t>
      </w:r>
      <w:bookmarkEnd w:id="120159528"/>
    </w:p>
    <w:p w:rsidR="00C924DE" w:rsidP="00C924DE" w:rsidRDefault="00C924DE" w14:paraId="25D60EB2" w14:textId="77777777">
      <w:pPr>
        <w:spacing w:line="360" w:lineRule="auto"/>
        <w:rPr>
          <w:rFonts w:cs="Times New Roman"/>
          <w:color w:val="000000" w:themeColor="text1"/>
          <w:szCs w:val="24"/>
        </w:rPr>
      </w:pPr>
      <w:r w:rsidRPr="00C13C23">
        <w:rPr>
          <w:rFonts w:cs="Times New Roman"/>
          <w:color w:val="000000" w:themeColor="text1"/>
          <w:szCs w:val="24"/>
        </w:rPr>
        <w:t>The main trait I need to develop is consistent time management. I often try to do everything at once and then feel rushed. For a sole trader this is risky because I am the only person who can bring money into the business.</w:t>
      </w:r>
    </w:p>
    <w:p w:rsidRPr="0050531D" w:rsidR="00C924DE" w:rsidP="00C924DE" w:rsidRDefault="00C924DE" w14:paraId="1FFE9982" w14:textId="77777777">
      <w:pPr>
        <w:spacing w:line="360" w:lineRule="auto"/>
      </w:pPr>
      <w:r w:rsidRPr="00AC1567">
        <w:t>To improve this, I plan to keep a simple weekly timetable. I will set aside specific hours for appointments. I will set aside a little block each day for cleaning and stock checks. I will also set aside a short block for messages and social media. I shall also evaluate the week every Friday and write down important figures like number of bookings, average spend and main source of clients. This will show me if my time is going to the right tasks. Moreover, I hope to speak with one local salon owner about how they plan their diary. Gaining knowledge from a person who has effectively practised it should help me.</w:t>
      </w:r>
    </w:p>
    <w:p w:rsidRPr="00C13C23" w:rsidR="00C924DE" w:rsidP="00C4424B" w:rsidRDefault="00C924DE" w14:paraId="0553D7B6" w14:textId="77777777">
      <w:pPr>
        <w:pStyle w:val="Heading1"/>
      </w:pPr>
      <w:bookmarkStart w:name="_Toc1277686262" w:id="979563491"/>
      <w:r w:rsidR="3813A857">
        <w:rPr/>
        <w:t>3) Feasibility of my business proposition</w:t>
      </w:r>
      <w:bookmarkEnd w:id="979563491"/>
    </w:p>
    <w:p w:rsidRPr="00C13C23" w:rsidR="00C924DE" w:rsidP="00C924DE" w:rsidRDefault="00C924DE" w14:paraId="7C871F87" w14:textId="77777777">
      <w:pPr>
        <w:spacing w:line="360" w:lineRule="auto"/>
        <w:rPr>
          <w:rFonts w:cs="Times New Roman"/>
          <w:color w:val="000000" w:themeColor="text1"/>
          <w:szCs w:val="24"/>
        </w:rPr>
      </w:pPr>
      <w:r w:rsidRPr="00C13C23">
        <w:rPr>
          <w:rFonts w:cs="Times New Roman"/>
          <w:color w:val="000000" w:themeColor="text1"/>
          <w:szCs w:val="24"/>
        </w:rPr>
        <w:lastRenderedPageBreak/>
        <w:t>Working on the plan has made me more realistic about Feeling Beautiful Forever. The idea is small on purpose. It is one compact studio in Cardiff city centre, run by me as a sole trader in the first year. I now understand that my capacity and health are big limits, so I must manage bookings and prices carefully.</w:t>
      </w:r>
    </w:p>
    <w:p w:rsidRPr="00C13C23" w:rsidR="00C924DE" w:rsidP="00C924DE" w:rsidRDefault="00C924DE" w14:paraId="66D18A02" w14:textId="77777777">
      <w:pPr>
        <w:spacing w:line="360" w:lineRule="auto"/>
        <w:rPr>
          <w:rFonts w:cs="Times New Roman"/>
          <w:color w:val="000000" w:themeColor="text1"/>
          <w:szCs w:val="24"/>
        </w:rPr>
      </w:pPr>
      <w:r w:rsidRPr="00C13C23">
        <w:rPr>
          <w:rFonts w:cs="Times New Roman"/>
          <w:color w:val="000000" w:themeColor="text1"/>
          <w:szCs w:val="24"/>
        </w:rPr>
        <w:t>The cash flow show</w:t>
      </w:r>
      <w:r w:rsidR="00124824">
        <w:rPr>
          <w:rFonts w:cs="Times New Roman"/>
          <w:color w:val="000000" w:themeColor="text1"/>
          <w:szCs w:val="24"/>
        </w:rPr>
        <w:t>s that if I reach around 230-</w:t>
      </w:r>
      <w:r w:rsidRPr="00C13C23">
        <w:rPr>
          <w:rFonts w:cs="Times New Roman"/>
          <w:color w:val="000000" w:themeColor="text1"/>
          <w:szCs w:val="24"/>
        </w:rPr>
        <w:t>250 treatments a month at an average price of about £22, the business can cover costs and pay me a modest wage. This is demanding but possible if I build busy evenings and weekends and keep waste low. There are risks such as illness, higher rent or weaker demand, but I can reduce them with a small emergency fund, good insurance and support from trusted freelancers in peak times.</w:t>
      </w:r>
    </w:p>
    <w:p w:rsidRPr="00C13C23" w:rsidR="00C924DE" w:rsidP="25FC87A9" w:rsidRDefault="00C924DE" w14:paraId="0FA85442" w14:textId="6BFC33BD">
      <w:pPr>
        <w:spacing w:line="360" w:lineRule="auto"/>
        <w:rPr>
          <w:rFonts w:cs="Times New Roman"/>
          <w:color w:val="000000" w:themeColor="text1"/>
        </w:rPr>
      </w:pPr>
      <w:r w:rsidRPr="25FC87A9" w:rsidR="4DE95731">
        <w:rPr>
          <w:rFonts w:cs="Times New Roman"/>
          <w:color w:val="000000" w:themeColor="text1" w:themeTint="FF" w:themeShade="FF"/>
        </w:rPr>
        <w:t>Overall,</w:t>
      </w:r>
      <w:r w:rsidRPr="25FC87A9" w:rsidR="00C924DE">
        <w:rPr>
          <w:rFonts w:cs="Times New Roman"/>
          <w:color w:val="000000" w:themeColor="text1" w:themeTint="FF" w:themeShade="FF"/>
        </w:rPr>
        <w:t xml:space="preserve"> I now see the business as </w:t>
      </w:r>
      <w:r w:rsidRPr="25FC87A9" w:rsidR="00C924DE">
        <w:rPr>
          <w:rFonts w:cs="Times New Roman"/>
          <w:color w:val="000000" w:themeColor="text1" w:themeTint="FF" w:themeShade="FF"/>
        </w:rPr>
        <w:t>viable</w:t>
      </w:r>
      <w:r w:rsidRPr="25FC87A9" w:rsidR="00C924DE">
        <w:rPr>
          <w:rFonts w:cs="Times New Roman"/>
          <w:color w:val="000000" w:themeColor="text1" w:themeTint="FF" w:themeShade="FF"/>
        </w:rPr>
        <w:t xml:space="preserve"> at a modest scale, </w:t>
      </w:r>
      <w:bookmarkStart w:name="_Int_1SSC58tT" w:id="287072983"/>
      <w:r w:rsidRPr="25FC87A9" w:rsidR="00C924DE">
        <w:rPr>
          <w:rFonts w:cs="Times New Roman"/>
          <w:color w:val="000000" w:themeColor="text1" w:themeTint="FF" w:themeShade="FF"/>
        </w:rPr>
        <w:t>as long as</w:t>
      </w:r>
      <w:bookmarkEnd w:id="287072983"/>
      <w:r w:rsidRPr="25FC87A9" w:rsidR="00C924DE">
        <w:rPr>
          <w:rFonts w:cs="Times New Roman"/>
          <w:color w:val="000000" w:themeColor="text1" w:themeTint="FF" w:themeShade="FF"/>
        </w:rPr>
        <w:t xml:space="preserve"> I stick to the plan, review the figures often and grow staff only when the cash flow is strong enough.</w:t>
      </w:r>
    </w:p>
    <w:p w:rsidRPr="00C13C23" w:rsidR="00C924DE" w:rsidP="00C924DE" w:rsidRDefault="00C924DE" w14:paraId="47B5202C" w14:textId="77777777">
      <w:pPr>
        <w:spacing w:line="360" w:lineRule="auto"/>
        <w:jc w:val="center"/>
        <w:rPr>
          <w:rFonts w:cs="Times New Roman"/>
          <w:b/>
          <w:color w:val="000000" w:themeColor="text1"/>
          <w:szCs w:val="24"/>
        </w:rPr>
      </w:pPr>
    </w:p>
    <w:p w:rsidRPr="00C13C23" w:rsidR="00C924DE" w:rsidP="00C924DE" w:rsidRDefault="00C924DE" w14:paraId="0AA01AAB" w14:textId="77777777">
      <w:pPr>
        <w:spacing w:line="360" w:lineRule="auto"/>
        <w:rPr>
          <w:rFonts w:cs="Times New Roman"/>
          <w:color w:val="000000" w:themeColor="text1"/>
          <w:szCs w:val="24"/>
        </w:rPr>
      </w:pPr>
    </w:p>
    <w:p w:rsidRPr="00C13C23" w:rsidR="00653BB9" w:rsidP="00C13C23" w:rsidRDefault="00653BB9" w14:paraId="3B2BCE10" w14:textId="77777777">
      <w:pPr>
        <w:spacing w:line="360" w:lineRule="auto"/>
        <w:rPr>
          <w:rFonts w:cs="Times New Roman"/>
          <w:color w:val="000000" w:themeColor="text1"/>
          <w:szCs w:val="24"/>
        </w:rPr>
      </w:pPr>
    </w:p>
    <w:p w:rsidRPr="00C13C23" w:rsidR="00653BB9" w:rsidP="00C13C23" w:rsidRDefault="00653BB9" w14:paraId="1A8D21A5" w14:textId="77777777">
      <w:pPr>
        <w:spacing w:line="360" w:lineRule="auto"/>
        <w:rPr>
          <w:rFonts w:cs="Times New Roman"/>
          <w:color w:val="000000" w:themeColor="text1"/>
          <w:szCs w:val="24"/>
        </w:rPr>
      </w:pPr>
    </w:p>
    <w:p w:rsidRPr="00C13C23" w:rsidR="00653BB9" w:rsidP="00C13C23" w:rsidRDefault="00653BB9" w14:paraId="335064A6" w14:textId="77777777">
      <w:pPr>
        <w:spacing w:line="360" w:lineRule="auto"/>
        <w:rPr>
          <w:rFonts w:cs="Times New Roman"/>
          <w:color w:val="000000" w:themeColor="text1"/>
          <w:szCs w:val="24"/>
        </w:rPr>
      </w:pPr>
    </w:p>
    <w:p w:rsidRPr="00C13C23" w:rsidR="00653BB9" w:rsidP="00C13C23" w:rsidRDefault="00653BB9" w14:paraId="2E320681" w14:textId="77777777">
      <w:pPr>
        <w:spacing w:line="360" w:lineRule="auto"/>
        <w:rPr>
          <w:rFonts w:cs="Times New Roman"/>
          <w:color w:val="000000" w:themeColor="text1"/>
          <w:szCs w:val="24"/>
        </w:rPr>
      </w:pPr>
    </w:p>
    <w:p w:rsidR="00653BB9" w:rsidP="00C13C23" w:rsidRDefault="00653BB9" w14:paraId="5030404E" w14:textId="77777777">
      <w:pPr>
        <w:spacing w:line="360" w:lineRule="auto"/>
        <w:rPr>
          <w:rFonts w:cs="Times New Roman"/>
          <w:color w:val="000000" w:themeColor="text1"/>
          <w:szCs w:val="24"/>
        </w:rPr>
      </w:pPr>
    </w:p>
    <w:p w:rsidR="00C924DE" w:rsidP="00C13C23" w:rsidRDefault="00C924DE" w14:paraId="661FC813" w14:textId="77777777">
      <w:pPr>
        <w:spacing w:line="360" w:lineRule="auto"/>
        <w:rPr>
          <w:rFonts w:cs="Times New Roman"/>
          <w:color w:val="000000" w:themeColor="text1"/>
          <w:szCs w:val="24"/>
        </w:rPr>
      </w:pPr>
    </w:p>
    <w:p w:rsidR="00C924DE" w:rsidP="00C13C23" w:rsidRDefault="00C924DE" w14:paraId="6C4B75A3" w14:textId="77777777">
      <w:pPr>
        <w:spacing w:line="360" w:lineRule="auto"/>
        <w:rPr>
          <w:rFonts w:cs="Times New Roman"/>
          <w:color w:val="000000" w:themeColor="text1"/>
          <w:szCs w:val="24"/>
        </w:rPr>
      </w:pPr>
    </w:p>
    <w:p w:rsidR="00C924DE" w:rsidP="00C13C23" w:rsidRDefault="00C924DE" w14:paraId="25ECEE45" w14:textId="77777777">
      <w:pPr>
        <w:spacing w:line="360" w:lineRule="auto"/>
        <w:rPr>
          <w:rFonts w:cs="Times New Roman"/>
          <w:color w:val="000000" w:themeColor="text1"/>
          <w:szCs w:val="24"/>
        </w:rPr>
      </w:pPr>
    </w:p>
    <w:p w:rsidR="00C924DE" w:rsidP="00C13C23" w:rsidRDefault="00C924DE" w14:paraId="0D7D90E1" w14:textId="77777777">
      <w:pPr>
        <w:spacing w:line="360" w:lineRule="auto"/>
        <w:rPr>
          <w:rFonts w:cs="Times New Roman"/>
          <w:color w:val="000000" w:themeColor="text1"/>
          <w:szCs w:val="24"/>
        </w:rPr>
      </w:pPr>
    </w:p>
    <w:p w:rsidRPr="00C13C23" w:rsidR="00C924DE" w:rsidP="00C13C23" w:rsidRDefault="00C924DE" w14:paraId="252BC9FA" w14:textId="77777777">
      <w:pPr>
        <w:spacing w:line="360" w:lineRule="auto"/>
        <w:rPr>
          <w:rFonts w:cs="Times New Roman"/>
          <w:color w:val="000000" w:themeColor="text1"/>
          <w:szCs w:val="24"/>
        </w:rPr>
      </w:pPr>
    </w:p>
    <w:p w:rsidRPr="00C13C23" w:rsidR="00653BB9" w:rsidP="00C13C23" w:rsidRDefault="00653BB9" w14:paraId="1BF0452D" w14:textId="77777777">
      <w:pPr>
        <w:spacing w:line="360" w:lineRule="auto"/>
        <w:rPr>
          <w:rFonts w:cs="Times New Roman"/>
          <w:color w:val="000000" w:themeColor="text1"/>
          <w:szCs w:val="24"/>
        </w:rPr>
      </w:pPr>
    </w:p>
    <w:p w:rsidRPr="00C4424B" w:rsidR="00653BB9" w:rsidP="00C4424B" w:rsidRDefault="006623DC" w14:paraId="6B9AA284" w14:textId="77777777">
      <w:pPr>
        <w:pStyle w:val="Heading1"/>
      </w:pPr>
      <w:bookmarkStart w:name="_Toc212005878" w:id="15"/>
      <w:bookmarkStart w:name="_Toc1275097972" w:id="1868171314"/>
      <w:r w:rsidR="4270F61D">
        <w:rPr/>
        <w:t>References</w:t>
      </w:r>
      <w:bookmarkEnd w:id="15"/>
      <w:bookmarkEnd w:id="1868171314"/>
    </w:p>
    <w:p w:rsidRPr="00C13C23" w:rsidR="00653BB9" w:rsidP="008B68DF" w:rsidRDefault="006623DC" w14:paraId="2659939F" w14:textId="77777777">
      <w:pPr>
        <w:spacing w:line="360" w:lineRule="auto"/>
        <w:ind w:left="720" w:hanging="720"/>
        <w:rPr>
          <w:rFonts w:cs="Times New Roman"/>
          <w:color w:val="000000" w:themeColor="text1"/>
          <w:szCs w:val="24"/>
          <w:shd w:val="clear" w:color="auto" w:fill="FFFFFF"/>
        </w:rPr>
      </w:pPr>
      <w:r w:rsidRPr="00C13C23">
        <w:rPr>
          <w:rFonts w:cs="Times New Roman"/>
          <w:color w:val="000000" w:themeColor="text1"/>
          <w:szCs w:val="24"/>
          <w:shd w:val="clear" w:color="auto" w:fill="FFFFFF"/>
        </w:rPr>
        <w:t>Atherton, J., (2023). </w:t>
      </w:r>
      <w:r w:rsidRPr="00C13C23">
        <w:rPr>
          <w:rFonts w:cs="Times New Roman"/>
          <w:i/>
          <w:iCs/>
          <w:color w:val="000000" w:themeColor="text1"/>
          <w:szCs w:val="24"/>
          <w:shd w:val="clear" w:color="auto" w:fill="FFFFFF"/>
        </w:rPr>
        <w:t>Social media strategy: A practical guide to social media marketing and customer engagement</w:t>
      </w:r>
      <w:r w:rsidRPr="00C13C23">
        <w:rPr>
          <w:rFonts w:cs="Times New Roman"/>
          <w:color w:val="000000" w:themeColor="text1"/>
          <w:szCs w:val="24"/>
          <w:shd w:val="clear" w:color="auto" w:fill="FFFFFF"/>
        </w:rPr>
        <w:t>. Kogan Page Publishers.</w:t>
      </w:r>
      <w:r w:rsidRPr="00C13C23" w:rsidR="00AA1D91">
        <w:rPr>
          <w:rFonts w:cs="Times New Roman"/>
          <w:color w:val="000000" w:themeColor="text1"/>
          <w:szCs w:val="24"/>
          <w:shd w:val="clear" w:color="auto" w:fill="FFFFFF"/>
        </w:rPr>
        <w:t xml:space="preserve"> </w:t>
      </w:r>
      <w:hyperlink w:history="1" r:id="rId12">
        <w:r w:rsidRPr="00C13C23" w:rsidR="00AA1D91">
          <w:rPr>
            <w:rStyle w:val="Hyperlink"/>
            <w:rFonts w:cs="Times New Roman"/>
            <w:color w:val="000000" w:themeColor="text1"/>
            <w:szCs w:val="24"/>
            <w:u w:val="none"/>
            <w:shd w:val="clear" w:color="auto" w:fill="FFFFFF"/>
          </w:rPr>
          <w:t>https://www.koganpage.com/marketing-communications/social-media-strategy-9781398609990</w:t>
        </w:r>
      </w:hyperlink>
      <w:r w:rsidRPr="00C13C23" w:rsidR="00AA1D91">
        <w:rPr>
          <w:rFonts w:cs="Times New Roman"/>
          <w:color w:val="000000" w:themeColor="text1"/>
          <w:szCs w:val="24"/>
          <w:shd w:val="clear" w:color="auto" w:fill="FFFFFF"/>
        </w:rPr>
        <w:t xml:space="preserve"> </w:t>
      </w:r>
    </w:p>
    <w:p w:rsidRPr="00C13C23" w:rsidR="00653BB9" w:rsidP="008B68DF" w:rsidRDefault="006623DC" w14:paraId="5581035E" w14:textId="77777777">
      <w:pPr>
        <w:spacing w:line="360" w:lineRule="auto"/>
        <w:ind w:left="720" w:hanging="720"/>
        <w:rPr>
          <w:rFonts w:cs="Times New Roman"/>
          <w:color w:val="000000" w:themeColor="text1"/>
          <w:szCs w:val="24"/>
          <w:shd w:val="clear" w:color="auto" w:fill="FFFFFF"/>
        </w:rPr>
      </w:pPr>
      <w:r w:rsidRPr="00C13C23">
        <w:rPr>
          <w:rFonts w:cs="Times New Roman"/>
          <w:color w:val="000000" w:themeColor="text1"/>
          <w:szCs w:val="24"/>
          <w:shd w:val="clear" w:color="auto" w:fill="FFFFFF"/>
        </w:rPr>
        <w:t xml:space="preserve">Desai, D., (2021). Website personalisation: Strategy for user experience design &amp; development. </w:t>
      </w:r>
      <w:r w:rsidRPr="00C13C23">
        <w:rPr>
          <w:rFonts w:cs="Times New Roman"/>
          <w:i/>
          <w:iCs/>
          <w:color w:val="000000" w:themeColor="text1"/>
          <w:szCs w:val="24"/>
          <w:shd w:val="clear" w:color="auto" w:fill="FFFFFF"/>
        </w:rPr>
        <w:t>Turkish Journal of Computer and Mathematics Education</w:t>
      </w:r>
      <w:r w:rsidRPr="00C13C23">
        <w:rPr>
          <w:rFonts w:cs="Times New Roman"/>
          <w:color w:val="000000" w:themeColor="text1"/>
          <w:szCs w:val="24"/>
          <w:shd w:val="clear" w:color="auto" w:fill="FFFFFF"/>
        </w:rPr>
        <w:t>, </w:t>
      </w:r>
      <w:r w:rsidRPr="00C13C23">
        <w:rPr>
          <w:rFonts w:cs="Times New Roman"/>
          <w:i/>
          <w:iCs/>
          <w:color w:val="000000" w:themeColor="text1"/>
          <w:szCs w:val="24"/>
          <w:shd w:val="clear" w:color="auto" w:fill="FFFFFF"/>
        </w:rPr>
        <w:t>12</w:t>
      </w:r>
      <w:r w:rsidRPr="00C13C23">
        <w:rPr>
          <w:rFonts w:cs="Times New Roman"/>
          <w:color w:val="000000" w:themeColor="text1"/>
          <w:szCs w:val="24"/>
          <w:shd w:val="clear" w:color="auto" w:fill="FFFFFF"/>
        </w:rPr>
        <w:t>(12), pp.3516-3523.</w:t>
      </w:r>
      <w:r w:rsidRPr="00C13C23" w:rsidR="00AA1D91">
        <w:rPr>
          <w:rFonts w:cs="Times New Roman"/>
          <w:color w:val="000000" w:themeColor="text1"/>
          <w:szCs w:val="24"/>
        </w:rPr>
        <w:t xml:space="preserve"> </w:t>
      </w:r>
      <w:hyperlink w:history="1" r:id="rId13">
        <w:r w:rsidRPr="00C13C23" w:rsidR="00AA1D91">
          <w:rPr>
            <w:rStyle w:val="Hyperlink"/>
            <w:rFonts w:cs="Times New Roman"/>
            <w:color w:val="000000" w:themeColor="text1"/>
            <w:szCs w:val="24"/>
            <w:u w:val="none"/>
          </w:rPr>
          <w:t>https://doi.org/10.17762/turcomat.v12i12.8092</w:t>
        </w:r>
      </w:hyperlink>
      <w:r w:rsidRPr="00C13C23" w:rsidR="00AA1D91">
        <w:rPr>
          <w:rFonts w:cs="Times New Roman"/>
          <w:color w:val="000000" w:themeColor="text1"/>
          <w:szCs w:val="24"/>
        </w:rPr>
        <w:t xml:space="preserve"> </w:t>
      </w:r>
    </w:p>
    <w:p w:rsidRPr="00C13C23" w:rsidR="00653BB9" w:rsidP="008B68DF" w:rsidRDefault="006623DC" w14:paraId="516B075D" w14:textId="77777777">
      <w:pPr>
        <w:spacing w:line="360" w:lineRule="auto"/>
        <w:ind w:left="720" w:hanging="720"/>
        <w:rPr>
          <w:rFonts w:cs="Times New Roman"/>
          <w:color w:val="000000" w:themeColor="text1"/>
          <w:szCs w:val="24"/>
          <w:shd w:val="clear" w:color="auto" w:fill="FFFFFF"/>
        </w:rPr>
      </w:pPr>
      <w:r w:rsidRPr="00C13C23">
        <w:rPr>
          <w:rFonts w:cs="Times New Roman"/>
          <w:color w:val="000000" w:themeColor="text1"/>
          <w:szCs w:val="24"/>
          <w:shd w:val="clear" w:color="auto" w:fill="FFFFFF"/>
        </w:rPr>
        <w:t xml:space="preserve">En, E.W.T., </w:t>
      </w:r>
      <w:proofErr w:type="spellStart"/>
      <w:r w:rsidRPr="00C13C23">
        <w:rPr>
          <w:rFonts w:cs="Times New Roman"/>
          <w:color w:val="000000" w:themeColor="text1"/>
          <w:szCs w:val="24"/>
          <w:shd w:val="clear" w:color="auto" w:fill="FFFFFF"/>
        </w:rPr>
        <w:t>Vistro</w:t>
      </w:r>
      <w:proofErr w:type="spellEnd"/>
      <w:r w:rsidRPr="00C13C23">
        <w:rPr>
          <w:rFonts w:cs="Times New Roman"/>
          <w:color w:val="000000" w:themeColor="text1"/>
          <w:szCs w:val="24"/>
          <w:shd w:val="clear" w:color="auto" w:fill="FFFFFF"/>
        </w:rPr>
        <w:t>, D.M. and Abidin, A.Z.Z., (2021), December. Online Media Management Booking System. In </w:t>
      </w:r>
      <w:r w:rsidRPr="00C13C23">
        <w:rPr>
          <w:rFonts w:cs="Times New Roman"/>
          <w:i/>
          <w:iCs/>
          <w:color w:val="000000" w:themeColor="text1"/>
          <w:szCs w:val="24"/>
          <w:shd w:val="clear" w:color="auto" w:fill="FFFFFF"/>
        </w:rPr>
        <w:t xml:space="preserve">2021 14th International Conference on Developments in </w:t>
      </w:r>
      <w:proofErr w:type="spellStart"/>
      <w:r w:rsidRPr="00C13C23">
        <w:rPr>
          <w:rFonts w:cs="Times New Roman"/>
          <w:i/>
          <w:iCs/>
          <w:color w:val="000000" w:themeColor="text1"/>
          <w:szCs w:val="24"/>
          <w:shd w:val="clear" w:color="auto" w:fill="FFFFFF"/>
        </w:rPr>
        <w:t>ESystems</w:t>
      </w:r>
      <w:proofErr w:type="spellEnd"/>
      <w:r w:rsidRPr="00C13C23">
        <w:rPr>
          <w:rFonts w:cs="Times New Roman"/>
          <w:i/>
          <w:iCs/>
          <w:color w:val="000000" w:themeColor="text1"/>
          <w:szCs w:val="24"/>
          <w:shd w:val="clear" w:color="auto" w:fill="FFFFFF"/>
        </w:rPr>
        <w:t xml:space="preserve"> Engineering (</w:t>
      </w:r>
      <w:proofErr w:type="spellStart"/>
      <w:r w:rsidRPr="00C13C23">
        <w:rPr>
          <w:rFonts w:cs="Times New Roman"/>
          <w:i/>
          <w:iCs/>
          <w:color w:val="000000" w:themeColor="text1"/>
          <w:szCs w:val="24"/>
          <w:shd w:val="clear" w:color="auto" w:fill="FFFFFF"/>
        </w:rPr>
        <w:t>DeSE</w:t>
      </w:r>
      <w:proofErr w:type="spellEnd"/>
      <w:r w:rsidRPr="00C13C23">
        <w:rPr>
          <w:rFonts w:cs="Times New Roman"/>
          <w:i/>
          <w:iCs/>
          <w:color w:val="000000" w:themeColor="text1"/>
          <w:szCs w:val="24"/>
          <w:shd w:val="clear" w:color="auto" w:fill="FFFFFF"/>
        </w:rPr>
        <w:t>)</w:t>
      </w:r>
      <w:r w:rsidRPr="00C13C23">
        <w:rPr>
          <w:rFonts w:cs="Times New Roman"/>
          <w:color w:val="000000" w:themeColor="text1"/>
          <w:szCs w:val="24"/>
          <w:shd w:val="clear" w:color="auto" w:fill="FFFFFF"/>
        </w:rPr>
        <w:t> (pp. 27-32). IEEE.</w:t>
      </w:r>
      <w:r w:rsidRPr="00C13C23" w:rsidR="00313B6B">
        <w:rPr>
          <w:rFonts w:cs="Times New Roman"/>
          <w:color w:val="000000" w:themeColor="text1"/>
          <w:szCs w:val="24"/>
          <w:shd w:val="clear" w:color="auto" w:fill="FFFFFF"/>
        </w:rPr>
        <w:t xml:space="preserve"> </w:t>
      </w:r>
      <w:hyperlink w:history="1" r:id="rId14">
        <w:r w:rsidRPr="00C13C23" w:rsidR="00313B6B">
          <w:rPr>
            <w:rStyle w:val="Hyperlink"/>
            <w:rFonts w:cs="Times New Roman"/>
            <w:color w:val="000000" w:themeColor="text1"/>
            <w:szCs w:val="24"/>
            <w:u w:val="none"/>
            <w:shd w:val="clear" w:color="auto" w:fill="FFFFFF"/>
          </w:rPr>
          <w:t>https://doi.org/10.1109/DeSE54285.2021.9719493</w:t>
        </w:r>
      </w:hyperlink>
      <w:r w:rsidRPr="00C13C23" w:rsidR="00313B6B">
        <w:rPr>
          <w:rFonts w:cs="Times New Roman"/>
          <w:color w:val="000000" w:themeColor="text1"/>
          <w:szCs w:val="24"/>
          <w:shd w:val="clear" w:color="auto" w:fill="FFFFFF"/>
        </w:rPr>
        <w:t xml:space="preserve"> </w:t>
      </w:r>
    </w:p>
    <w:p w:rsidRPr="00C13C23" w:rsidR="00653BB9" w:rsidP="008B68DF" w:rsidRDefault="006623DC" w14:paraId="120648F0" w14:textId="77777777">
      <w:pPr>
        <w:spacing w:line="360" w:lineRule="auto"/>
        <w:ind w:left="720" w:hanging="720"/>
        <w:rPr>
          <w:rFonts w:cs="Times New Roman"/>
          <w:color w:val="000000" w:themeColor="text1"/>
          <w:szCs w:val="24"/>
          <w:shd w:val="clear" w:color="auto" w:fill="FFFFFF"/>
        </w:rPr>
      </w:pPr>
      <w:r w:rsidRPr="00C13C23">
        <w:rPr>
          <w:rFonts w:cs="Times New Roman"/>
          <w:color w:val="000000" w:themeColor="text1"/>
          <w:szCs w:val="24"/>
          <w:shd w:val="clear" w:color="auto" w:fill="FFFFFF"/>
        </w:rPr>
        <w:t>Grandhi, B., Patwa, N. and Saleem, K., (2021). Data-driven marketing for growth and profitability. </w:t>
      </w:r>
      <w:proofErr w:type="spellStart"/>
      <w:r w:rsidRPr="00C13C23">
        <w:rPr>
          <w:rFonts w:cs="Times New Roman"/>
          <w:i/>
          <w:iCs/>
          <w:color w:val="000000" w:themeColor="text1"/>
          <w:szCs w:val="24"/>
          <w:shd w:val="clear" w:color="auto" w:fill="FFFFFF"/>
        </w:rPr>
        <w:t>Euromed</w:t>
      </w:r>
      <w:proofErr w:type="spellEnd"/>
      <w:r w:rsidRPr="00C13C23">
        <w:rPr>
          <w:rFonts w:cs="Times New Roman"/>
          <w:i/>
          <w:iCs/>
          <w:color w:val="000000" w:themeColor="text1"/>
          <w:szCs w:val="24"/>
          <w:shd w:val="clear" w:color="auto" w:fill="FFFFFF"/>
        </w:rPr>
        <w:t xml:space="preserve"> Journal of Business</w:t>
      </w:r>
      <w:r w:rsidRPr="00C13C23">
        <w:rPr>
          <w:rFonts w:cs="Times New Roman"/>
          <w:color w:val="000000" w:themeColor="text1"/>
          <w:szCs w:val="24"/>
          <w:shd w:val="clear" w:color="auto" w:fill="FFFFFF"/>
        </w:rPr>
        <w:t>, </w:t>
      </w:r>
      <w:r w:rsidRPr="00C13C23">
        <w:rPr>
          <w:rFonts w:cs="Times New Roman"/>
          <w:i/>
          <w:iCs/>
          <w:color w:val="000000" w:themeColor="text1"/>
          <w:szCs w:val="24"/>
          <w:shd w:val="clear" w:color="auto" w:fill="FFFFFF"/>
        </w:rPr>
        <w:t>16</w:t>
      </w:r>
      <w:r w:rsidRPr="00C13C23">
        <w:rPr>
          <w:rFonts w:cs="Times New Roman"/>
          <w:color w:val="000000" w:themeColor="text1"/>
          <w:szCs w:val="24"/>
          <w:shd w:val="clear" w:color="auto" w:fill="FFFFFF"/>
        </w:rPr>
        <w:t>(4), pp.381-398.</w:t>
      </w:r>
      <w:r w:rsidRPr="00C13C23" w:rsidR="00313B6B">
        <w:rPr>
          <w:rFonts w:cs="Times New Roman"/>
          <w:color w:val="000000" w:themeColor="text1"/>
          <w:szCs w:val="24"/>
          <w:shd w:val="clear" w:color="auto" w:fill="FFFFFF"/>
        </w:rPr>
        <w:t xml:space="preserve"> </w:t>
      </w:r>
      <w:hyperlink w:history="1" r:id="rId15">
        <w:r w:rsidRPr="00C13C23" w:rsidR="00313B6B">
          <w:rPr>
            <w:rStyle w:val="Hyperlink"/>
            <w:rFonts w:cs="Times New Roman"/>
            <w:color w:val="000000" w:themeColor="text1"/>
            <w:szCs w:val="24"/>
            <w:u w:val="none"/>
            <w:shd w:val="clear" w:color="auto" w:fill="FFFFFF"/>
          </w:rPr>
          <w:t>https://www.econbiz.de/Record/data-driven-marketing-for-growth-and-profitability-grandhi-balakrishna/10012411489</w:t>
        </w:r>
      </w:hyperlink>
      <w:r w:rsidRPr="00C13C23" w:rsidR="00313B6B">
        <w:rPr>
          <w:rFonts w:cs="Times New Roman"/>
          <w:color w:val="000000" w:themeColor="text1"/>
          <w:szCs w:val="24"/>
          <w:shd w:val="clear" w:color="auto" w:fill="FFFFFF"/>
        </w:rPr>
        <w:t xml:space="preserve"> </w:t>
      </w:r>
    </w:p>
    <w:p w:rsidRPr="00C13C23" w:rsidR="00653BB9" w:rsidP="008B68DF" w:rsidRDefault="006623DC" w14:paraId="1628E3F9" w14:textId="77777777">
      <w:pPr>
        <w:spacing w:line="360" w:lineRule="auto"/>
        <w:ind w:left="720" w:hanging="720"/>
        <w:rPr>
          <w:rFonts w:cs="Times New Roman"/>
          <w:color w:val="000000" w:themeColor="text1"/>
          <w:szCs w:val="24"/>
        </w:rPr>
      </w:pPr>
      <w:r w:rsidRPr="00C13C23">
        <w:rPr>
          <w:rFonts w:cs="Times New Roman"/>
          <w:color w:val="000000" w:themeColor="text1"/>
          <w:szCs w:val="24"/>
          <w:shd w:val="clear" w:color="auto" w:fill="FFFFFF"/>
        </w:rPr>
        <w:t>Heinze, A. and Cano, M., (2024). SEO strategy for a digital presence. In </w:t>
      </w:r>
      <w:r w:rsidRPr="00C13C23">
        <w:rPr>
          <w:rFonts w:cs="Times New Roman"/>
          <w:i/>
          <w:iCs/>
          <w:color w:val="000000" w:themeColor="text1"/>
          <w:szCs w:val="24"/>
          <w:shd w:val="clear" w:color="auto" w:fill="FFFFFF"/>
        </w:rPr>
        <w:t>Digital and Social Media Marketing</w:t>
      </w:r>
      <w:r w:rsidRPr="00C13C23">
        <w:rPr>
          <w:rFonts w:cs="Times New Roman"/>
          <w:color w:val="000000" w:themeColor="text1"/>
          <w:szCs w:val="24"/>
          <w:shd w:val="clear" w:color="auto" w:fill="FFFFFF"/>
        </w:rPr>
        <w:t> (pp. 229-249). Routledge.</w:t>
      </w:r>
      <w:r w:rsidRPr="00C13C23" w:rsidR="00DF3A7F">
        <w:rPr>
          <w:rFonts w:cs="Times New Roman"/>
          <w:color w:val="000000" w:themeColor="text1"/>
          <w:szCs w:val="24"/>
          <w:shd w:val="clear" w:color="auto" w:fill="FFFFFF"/>
        </w:rPr>
        <w:t xml:space="preserve"> </w:t>
      </w:r>
      <w:hyperlink w:history="1" r:id="rId16">
        <w:r w:rsidRPr="00C13C23" w:rsidR="00DF3A7F">
          <w:rPr>
            <w:rStyle w:val="Hyperlink"/>
            <w:rFonts w:cs="Times New Roman"/>
            <w:color w:val="000000" w:themeColor="text1"/>
            <w:szCs w:val="24"/>
            <w:u w:val="none"/>
            <w:shd w:val="clear" w:color="auto" w:fill="FFFFFF"/>
          </w:rPr>
          <w:t>https://www.taylorfrancis.com/chapters/edit/10.4324/9781003372189-13/seo-strategy-digital-presence-aleksej-heinze-montserrat-cano</w:t>
        </w:r>
      </w:hyperlink>
      <w:r w:rsidRPr="00C13C23" w:rsidR="00DF3A7F">
        <w:rPr>
          <w:rFonts w:cs="Times New Roman"/>
          <w:color w:val="000000" w:themeColor="text1"/>
          <w:szCs w:val="24"/>
          <w:shd w:val="clear" w:color="auto" w:fill="FFFFFF"/>
        </w:rPr>
        <w:t xml:space="preserve"> </w:t>
      </w:r>
    </w:p>
    <w:p w:rsidRPr="00C13C23" w:rsidR="00653BB9" w:rsidP="008B68DF" w:rsidRDefault="006623DC" w14:paraId="39BE978E" w14:textId="77777777">
      <w:pPr>
        <w:spacing w:line="360" w:lineRule="auto"/>
        <w:ind w:left="720" w:hanging="720"/>
        <w:rPr>
          <w:rFonts w:cs="Times New Roman"/>
          <w:color w:val="000000" w:themeColor="text1"/>
          <w:szCs w:val="24"/>
          <w:shd w:val="clear" w:color="auto" w:fill="FFFFFF"/>
        </w:rPr>
      </w:pPr>
      <w:r w:rsidRPr="00C13C23">
        <w:rPr>
          <w:rFonts w:cs="Times New Roman"/>
          <w:color w:val="000000" w:themeColor="text1"/>
          <w:szCs w:val="24"/>
          <w:shd w:val="clear" w:color="auto" w:fill="FFFFFF"/>
        </w:rPr>
        <w:t>Nikitina, S., (2021). Marketing Strategy Proposal for the Selected Beauty Salon.</w:t>
      </w:r>
      <w:r w:rsidRPr="00C13C23" w:rsidR="00DB5641">
        <w:rPr>
          <w:rFonts w:cs="Times New Roman"/>
          <w:color w:val="000000" w:themeColor="text1"/>
          <w:szCs w:val="24"/>
          <w:shd w:val="clear" w:color="auto" w:fill="FFFFFF"/>
        </w:rPr>
        <w:t xml:space="preserve"> </w:t>
      </w:r>
      <w:hyperlink w:history="1" r:id="rId17">
        <w:r w:rsidRPr="00C13C23" w:rsidR="00DB5641">
          <w:rPr>
            <w:rStyle w:val="Hyperlink"/>
            <w:rFonts w:cs="Times New Roman"/>
            <w:color w:val="000000" w:themeColor="text1"/>
            <w:szCs w:val="24"/>
            <w:u w:val="none"/>
            <w:shd w:val="clear" w:color="auto" w:fill="FFFFFF"/>
          </w:rPr>
          <w:t>https://digilib.k.utb.cz/bitstream/handle/10563/46720/nikitina_2021_dp.pdf?sequence=1&amp;isAllowed=y</w:t>
        </w:r>
      </w:hyperlink>
      <w:r w:rsidRPr="00C13C23" w:rsidR="00DB5641">
        <w:rPr>
          <w:rFonts w:cs="Times New Roman"/>
          <w:color w:val="000000" w:themeColor="text1"/>
          <w:szCs w:val="24"/>
          <w:shd w:val="clear" w:color="auto" w:fill="FFFFFF"/>
        </w:rPr>
        <w:t xml:space="preserve"> </w:t>
      </w:r>
    </w:p>
    <w:p w:rsidRPr="00C13C23" w:rsidR="00653BB9" w:rsidP="008B68DF" w:rsidRDefault="006623DC" w14:paraId="5FC90318" w14:textId="77777777">
      <w:pPr>
        <w:spacing w:line="360" w:lineRule="auto"/>
        <w:ind w:left="720" w:hanging="720"/>
        <w:rPr>
          <w:rFonts w:cs="Times New Roman"/>
          <w:color w:val="000000" w:themeColor="text1"/>
          <w:szCs w:val="24"/>
          <w:shd w:val="clear" w:color="auto" w:fill="FFFFFF"/>
        </w:rPr>
      </w:pPr>
      <w:proofErr w:type="spellStart"/>
      <w:r w:rsidRPr="00C13C23">
        <w:rPr>
          <w:rFonts w:cs="Times New Roman"/>
          <w:color w:val="000000" w:themeColor="text1"/>
          <w:szCs w:val="24"/>
          <w:shd w:val="clear" w:color="auto" w:fill="FFFFFF"/>
        </w:rPr>
        <w:t>Oasmaa</w:t>
      </w:r>
      <w:proofErr w:type="spellEnd"/>
      <w:r w:rsidRPr="00C13C23">
        <w:rPr>
          <w:rFonts w:cs="Times New Roman"/>
          <w:color w:val="000000" w:themeColor="text1"/>
          <w:szCs w:val="24"/>
          <w:shd w:val="clear" w:color="auto" w:fill="FFFFFF"/>
        </w:rPr>
        <w:t>, S., (2024). Elevating sales and customer experience in a beauty salon’s new web store.</w:t>
      </w:r>
      <w:r w:rsidRPr="00C13C23" w:rsidR="00DB5641">
        <w:rPr>
          <w:rFonts w:cs="Times New Roman"/>
          <w:color w:val="000000" w:themeColor="text1"/>
          <w:szCs w:val="24"/>
        </w:rPr>
        <w:t xml:space="preserve"> </w:t>
      </w:r>
      <w:hyperlink w:history="1" r:id="rId18">
        <w:r w:rsidRPr="00C13C23" w:rsidR="00DB5641">
          <w:rPr>
            <w:rStyle w:val="Hyperlink"/>
            <w:rFonts w:cs="Times New Roman"/>
            <w:color w:val="000000" w:themeColor="text1"/>
            <w:szCs w:val="24"/>
            <w:u w:val="none"/>
            <w:shd w:val="clear" w:color="auto" w:fill="FFFFFF"/>
          </w:rPr>
          <w:t>https://www.theseus.fi/bitstream/handle/10024/864693/Oasmaa_Suvi.pdf?sequence=2&amp;isAllowed=y</w:t>
        </w:r>
      </w:hyperlink>
      <w:r w:rsidRPr="00C13C23" w:rsidR="00DB5641">
        <w:rPr>
          <w:rFonts w:cs="Times New Roman"/>
          <w:color w:val="000000" w:themeColor="text1"/>
          <w:szCs w:val="24"/>
          <w:shd w:val="clear" w:color="auto" w:fill="FFFFFF"/>
        </w:rPr>
        <w:t xml:space="preserve"> </w:t>
      </w:r>
    </w:p>
    <w:p w:rsidRPr="00C13C23" w:rsidR="00653BB9" w:rsidP="008B68DF" w:rsidRDefault="006623DC" w14:paraId="3D8887C3" w14:textId="77777777">
      <w:pPr>
        <w:spacing w:line="360" w:lineRule="auto"/>
        <w:ind w:left="720" w:hanging="720"/>
        <w:rPr>
          <w:rFonts w:cs="Times New Roman"/>
          <w:color w:val="000000" w:themeColor="text1"/>
          <w:szCs w:val="24"/>
          <w:shd w:val="clear" w:color="auto" w:fill="FFFFFF"/>
        </w:rPr>
      </w:pPr>
      <w:proofErr w:type="spellStart"/>
      <w:r w:rsidRPr="00C13C23">
        <w:rPr>
          <w:rFonts w:cs="Times New Roman"/>
          <w:color w:val="000000" w:themeColor="text1"/>
          <w:szCs w:val="24"/>
          <w:shd w:val="clear" w:color="auto" w:fill="FFFFFF"/>
        </w:rPr>
        <w:lastRenderedPageBreak/>
        <w:t>Reshitco</w:t>
      </w:r>
      <w:proofErr w:type="spellEnd"/>
      <w:r w:rsidRPr="00C13C23">
        <w:rPr>
          <w:rFonts w:cs="Times New Roman"/>
          <w:color w:val="000000" w:themeColor="text1"/>
          <w:szCs w:val="24"/>
          <w:shd w:val="clear" w:color="auto" w:fill="FFFFFF"/>
        </w:rPr>
        <w:t>, A., (2024). Creating a landing page for a beauty salon. In </w:t>
      </w:r>
      <w:proofErr w:type="spellStart"/>
      <w:r w:rsidRPr="00C13C23">
        <w:rPr>
          <w:rFonts w:cs="Times New Roman"/>
          <w:i/>
          <w:iCs/>
          <w:color w:val="000000" w:themeColor="text1"/>
          <w:szCs w:val="24"/>
          <w:shd w:val="clear" w:color="auto" w:fill="FFFFFF"/>
        </w:rPr>
        <w:t>Sesiune</w:t>
      </w:r>
      <w:proofErr w:type="spellEnd"/>
      <w:r w:rsidRPr="00C13C23">
        <w:rPr>
          <w:rFonts w:cs="Times New Roman"/>
          <w:i/>
          <w:iCs/>
          <w:color w:val="000000" w:themeColor="text1"/>
          <w:szCs w:val="24"/>
          <w:shd w:val="clear" w:color="auto" w:fill="FFFFFF"/>
        </w:rPr>
        <w:t xml:space="preserve"> </w:t>
      </w:r>
      <w:proofErr w:type="spellStart"/>
      <w:r w:rsidRPr="00C13C23">
        <w:rPr>
          <w:rFonts w:cs="Times New Roman"/>
          <w:i/>
          <w:iCs/>
          <w:color w:val="000000" w:themeColor="text1"/>
          <w:szCs w:val="24"/>
          <w:shd w:val="clear" w:color="auto" w:fill="FFFFFF"/>
        </w:rPr>
        <w:t>națională</w:t>
      </w:r>
      <w:proofErr w:type="spellEnd"/>
      <w:r w:rsidRPr="00C13C23">
        <w:rPr>
          <w:rFonts w:cs="Times New Roman"/>
          <w:i/>
          <w:iCs/>
          <w:color w:val="000000" w:themeColor="text1"/>
          <w:szCs w:val="24"/>
          <w:shd w:val="clear" w:color="auto" w:fill="FFFFFF"/>
        </w:rPr>
        <w:t xml:space="preserve"> cu </w:t>
      </w:r>
      <w:proofErr w:type="spellStart"/>
      <w:r w:rsidRPr="00C13C23">
        <w:rPr>
          <w:rFonts w:cs="Times New Roman"/>
          <w:i/>
          <w:iCs/>
          <w:color w:val="000000" w:themeColor="text1"/>
          <w:szCs w:val="24"/>
          <w:shd w:val="clear" w:color="auto" w:fill="FFFFFF"/>
        </w:rPr>
        <w:t>participare</w:t>
      </w:r>
      <w:proofErr w:type="spellEnd"/>
      <w:r w:rsidRPr="00C13C23">
        <w:rPr>
          <w:rFonts w:cs="Times New Roman"/>
          <w:i/>
          <w:iCs/>
          <w:color w:val="000000" w:themeColor="text1"/>
          <w:szCs w:val="24"/>
          <w:shd w:val="clear" w:color="auto" w:fill="FFFFFF"/>
        </w:rPr>
        <w:t xml:space="preserve"> </w:t>
      </w:r>
      <w:proofErr w:type="spellStart"/>
      <w:r w:rsidRPr="00C13C23">
        <w:rPr>
          <w:rFonts w:cs="Times New Roman"/>
          <w:i/>
          <w:iCs/>
          <w:color w:val="000000" w:themeColor="text1"/>
          <w:szCs w:val="24"/>
          <w:shd w:val="clear" w:color="auto" w:fill="FFFFFF"/>
        </w:rPr>
        <w:t>internațională</w:t>
      </w:r>
      <w:proofErr w:type="spellEnd"/>
      <w:r w:rsidRPr="00C13C23">
        <w:rPr>
          <w:rFonts w:cs="Times New Roman"/>
          <w:i/>
          <w:iCs/>
          <w:color w:val="000000" w:themeColor="text1"/>
          <w:szCs w:val="24"/>
          <w:shd w:val="clear" w:color="auto" w:fill="FFFFFF"/>
        </w:rPr>
        <w:t xml:space="preserve"> de </w:t>
      </w:r>
      <w:proofErr w:type="spellStart"/>
      <w:r w:rsidRPr="00C13C23">
        <w:rPr>
          <w:rFonts w:cs="Times New Roman"/>
          <w:i/>
          <w:iCs/>
          <w:color w:val="000000" w:themeColor="text1"/>
          <w:szCs w:val="24"/>
          <w:shd w:val="clear" w:color="auto" w:fill="FFFFFF"/>
        </w:rPr>
        <w:t>comunicări</w:t>
      </w:r>
      <w:proofErr w:type="spellEnd"/>
      <w:r w:rsidRPr="00C13C23">
        <w:rPr>
          <w:rFonts w:cs="Times New Roman"/>
          <w:i/>
          <w:iCs/>
          <w:color w:val="000000" w:themeColor="text1"/>
          <w:szCs w:val="24"/>
          <w:shd w:val="clear" w:color="auto" w:fill="FFFFFF"/>
        </w:rPr>
        <w:t xml:space="preserve"> </w:t>
      </w:r>
      <w:proofErr w:type="spellStart"/>
      <w:r w:rsidRPr="00C13C23">
        <w:rPr>
          <w:rFonts w:cs="Times New Roman"/>
          <w:i/>
          <w:iCs/>
          <w:color w:val="000000" w:themeColor="text1"/>
          <w:szCs w:val="24"/>
          <w:shd w:val="clear" w:color="auto" w:fill="FFFFFF"/>
        </w:rPr>
        <w:t>științifice</w:t>
      </w:r>
      <w:proofErr w:type="spellEnd"/>
      <w:r w:rsidRPr="00C13C23">
        <w:rPr>
          <w:rFonts w:cs="Times New Roman"/>
          <w:i/>
          <w:iCs/>
          <w:color w:val="000000" w:themeColor="text1"/>
          <w:szCs w:val="24"/>
          <w:shd w:val="clear" w:color="auto" w:fill="FFFFFF"/>
        </w:rPr>
        <w:t xml:space="preserve"> </w:t>
      </w:r>
      <w:proofErr w:type="spellStart"/>
      <w:r w:rsidRPr="00C13C23">
        <w:rPr>
          <w:rFonts w:cs="Times New Roman"/>
          <w:i/>
          <w:iCs/>
          <w:color w:val="000000" w:themeColor="text1"/>
          <w:szCs w:val="24"/>
          <w:shd w:val="clear" w:color="auto" w:fill="FFFFFF"/>
        </w:rPr>
        <w:t>studențești</w:t>
      </w:r>
      <w:proofErr w:type="spellEnd"/>
      <w:r w:rsidRPr="00C13C23">
        <w:rPr>
          <w:rFonts w:cs="Times New Roman"/>
          <w:color w:val="000000" w:themeColor="text1"/>
          <w:szCs w:val="24"/>
          <w:shd w:val="clear" w:color="auto" w:fill="FFFFFF"/>
        </w:rPr>
        <w:t> (pp. 82-84).</w:t>
      </w:r>
      <w:r w:rsidRPr="00C13C23" w:rsidR="007C54CF">
        <w:rPr>
          <w:rFonts w:cs="Times New Roman"/>
          <w:color w:val="000000" w:themeColor="text1"/>
          <w:szCs w:val="24"/>
          <w:shd w:val="clear" w:color="auto" w:fill="FFFFFF"/>
        </w:rPr>
        <w:t xml:space="preserve"> https://ibn.idsi.md/ro/vizualizare_articol/215232/datacite</w:t>
      </w:r>
    </w:p>
    <w:p w:rsidRPr="00C13C23" w:rsidR="00DB5641" w:rsidP="008B68DF" w:rsidRDefault="006623DC" w14:paraId="39CD07BA" w14:textId="77777777">
      <w:pPr>
        <w:spacing w:line="360" w:lineRule="auto"/>
        <w:ind w:left="720" w:hanging="720"/>
        <w:rPr>
          <w:rFonts w:cs="Times New Roman"/>
          <w:color w:val="000000" w:themeColor="text1"/>
          <w:szCs w:val="24"/>
          <w:shd w:val="clear" w:color="auto" w:fill="FFFFFF"/>
        </w:rPr>
      </w:pPr>
      <w:r w:rsidRPr="00C13C23">
        <w:rPr>
          <w:rFonts w:cs="Times New Roman"/>
          <w:color w:val="000000" w:themeColor="text1"/>
          <w:szCs w:val="24"/>
          <w:shd w:val="clear" w:color="auto" w:fill="FFFFFF"/>
        </w:rPr>
        <w:t>Singh, J. and Ahmed, S., (2025). CONSUMER PREFERENCES. </w:t>
      </w:r>
      <w:r w:rsidRPr="00C13C23">
        <w:rPr>
          <w:rFonts w:cs="Times New Roman"/>
          <w:i/>
          <w:iCs/>
          <w:color w:val="000000" w:themeColor="text1"/>
          <w:szCs w:val="24"/>
          <w:shd w:val="clear" w:color="auto" w:fill="FFFFFF"/>
        </w:rPr>
        <w:t>Phoenix: International Multidisciplinary Research Journal (Peer reviewed High Impact Journal</w:t>
      </w:r>
      <w:r w:rsidRPr="00C13C23">
        <w:rPr>
          <w:rFonts w:cs="Times New Roman"/>
          <w:iCs/>
          <w:color w:val="000000" w:themeColor="text1"/>
          <w:szCs w:val="24"/>
          <w:shd w:val="clear" w:color="auto" w:fill="FFFFFF"/>
        </w:rPr>
        <w:t>)</w:t>
      </w:r>
      <w:r w:rsidRPr="00C13C23">
        <w:rPr>
          <w:rFonts w:cs="Times New Roman"/>
          <w:color w:val="000000" w:themeColor="text1"/>
          <w:szCs w:val="24"/>
          <w:shd w:val="clear" w:color="auto" w:fill="FFFFFF"/>
        </w:rPr>
        <w:t>,1, p.86-93.</w:t>
      </w:r>
      <w:r w:rsidRPr="00C13C23">
        <w:rPr>
          <w:rFonts w:cs="Times New Roman"/>
          <w:color w:val="000000" w:themeColor="text1"/>
          <w:szCs w:val="24"/>
        </w:rPr>
        <w:t xml:space="preserve"> </w:t>
      </w:r>
      <w:hyperlink w:history="1" r:id="rId19">
        <w:r w:rsidRPr="00C13C23" w:rsidR="00067D1F">
          <w:rPr>
            <w:rStyle w:val="Hyperlink"/>
            <w:rFonts w:cs="Times New Roman"/>
            <w:color w:val="000000" w:themeColor="text1"/>
            <w:szCs w:val="24"/>
            <w:u w:val="none"/>
          </w:rPr>
          <w:t>https://pimrj.org/index.php/pimrj/article/view/58</w:t>
        </w:r>
      </w:hyperlink>
    </w:p>
    <w:p w:rsidRPr="00C13C23" w:rsidR="00653BB9" w:rsidP="008B68DF" w:rsidRDefault="006623DC" w14:paraId="09AE33C7" w14:textId="77777777">
      <w:pPr>
        <w:spacing w:line="360" w:lineRule="auto"/>
        <w:ind w:left="720" w:hanging="720"/>
        <w:rPr>
          <w:rFonts w:cs="Times New Roman"/>
          <w:color w:val="000000" w:themeColor="text1"/>
          <w:szCs w:val="24"/>
          <w:shd w:val="clear" w:color="auto" w:fill="FFFFFF"/>
        </w:rPr>
      </w:pPr>
      <w:proofErr w:type="spellStart"/>
      <w:r w:rsidRPr="00C13C23">
        <w:rPr>
          <w:rFonts w:cs="Times New Roman"/>
          <w:color w:val="000000" w:themeColor="text1"/>
          <w:szCs w:val="24"/>
          <w:shd w:val="clear" w:color="auto" w:fill="FFFFFF"/>
        </w:rPr>
        <w:t>Tatikonda</w:t>
      </w:r>
      <w:proofErr w:type="spellEnd"/>
      <w:r w:rsidRPr="00C13C23">
        <w:rPr>
          <w:rFonts w:cs="Times New Roman"/>
          <w:color w:val="000000" w:themeColor="text1"/>
          <w:szCs w:val="24"/>
          <w:shd w:val="clear" w:color="auto" w:fill="FFFFFF"/>
        </w:rPr>
        <w:t xml:space="preserve">, R., </w:t>
      </w:r>
      <w:proofErr w:type="spellStart"/>
      <w:r w:rsidRPr="00C13C23">
        <w:rPr>
          <w:rFonts w:cs="Times New Roman"/>
          <w:color w:val="000000" w:themeColor="text1"/>
          <w:szCs w:val="24"/>
          <w:shd w:val="clear" w:color="auto" w:fill="FFFFFF"/>
        </w:rPr>
        <w:t>Ponnala</w:t>
      </w:r>
      <w:proofErr w:type="spellEnd"/>
      <w:r w:rsidRPr="00C13C23">
        <w:rPr>
          <w:rFonts w:cs="Times New Roman"/>
          <w:color w:val="000000" w:themeColor="text1"/>
          <w:szCs w:val="24"/>
          <w:shd w:val="clear" w:color="auto" w:fill="FFFFFF"/>
        </w:rPr>
        <w:t xml:space="preserve">, J., </w:t>
      </w:r>
      <w:proofErr w:type="spellStart"/>
      <w:r w:rsidRPr="00C13C23">
        <w:rPr>
          <w:rFonts w:cs="Times New Roman"/>
          <w:color w:val="000000" w:themeColor="text1"/>
          <w:szCs w:val="24"/>
          <w:shd w:val="clear" w:color="auto" w:fill="FFFFFF"/>
        </w:rPr>
        <w:t>Thatikonda</w:t>
      </w:r>
      <w:proofErr w:type="spellEnd"/>
      <w:r w:rsidRPr="00C13C23">
        <w:rPr>
          <w:rFonts w:cs="Times New Roman"/>
          <w:color w:val="000000" w:themeColor="text1"/>
          <w:szCs w:val="24"/>
          <w:shd w:val="clear" w:color="auto" w:fill="FFFFFF"/>
        </w:rPr>
        <w:t xml:space="preserve">, R., </w:t>
      </w:r>
      <w:proofErr w:type="spellStart"/>
      <w:r w:rsidRPr="00C13C23">
        <w:rPr>
          <w:rFonts w:cs="Times New Roman"/>
          <w:color w:val="000000" w:themeColor="text1"/>
          <w:szCs w:val="24"/>
          <w:shd w:val="clear" w:color="auto" w:fill="FFFFFF"/>
        </w:rPr>
        <w:t>Yendluri</w:t>
      </w:r>
      <w:proofErr w:type="spellEnd"/>
      <w:r w:rsidRPr="00C13C23">
        <w:rPr>
          <w:rFonts w:cs="Times New Roman"/>
          <w:color w:val="000000" w:themeColor="text1"/>
          <w:szCs w:val="24"/>
          <w:shd w:val="clear" w:color="auto" w:fill="FFFFFF"/>
        </w:rPr>
        <w:t xml:space="preserve">, D.K., Kempanna, M. and Ananthan, B., (2024), March. Optimising digital marketing strategies Through search engine optimisation. In </w:t>
      </w:r>
      <w:r w:rsidRPr="00C13C23">
        <w:rPr>
          <w:rFonts w:cs="Times New Roman"/>
          <w:i/>
          <w:iCs/>
          <w:color w:val="000000" w:themeColor="text1"/>
          <w:szCs w:val="24"/>
          <w:shd w:val="clear" w:color="auto" w:fill="FFFFFF"/>
        </w:rPr>
        <w:t>2024 IEEE international conference on contemporary computing and communications (InC4)</w:t>
      </w:r>
      <w:r w:rsidRPr="00C13C23" w:rsidR="007C54CF">
        <w:rPr>
          <w:rFonts w:cs="Times New Roman"/>
          <w:color w:val="000000" w:themeColor="text1"/>
          <w:szCs w:val="24"/>
          <w:shd w:val="clear" w:color="auto" w:fill="FFFFFF"/>
        </w:rPr>
        <w:t>,</w:t>
      </w:r>
      <w:r w:rsidRPr="00C13C23">
        <w:rPr>
          <w:rFonts w:cs="Times New Roman"/>
          <w:i/>
          <w:color w:val="000000" w:themeColor="text1"/>
          <w:szCs w:val="24"/>
          <w:shd w:val="clear" w:color="auto" w:fill="FFFFFF"/>
        </w:rPr>
        <w:t xml:space="preserve"> 1</w:t>
      </w:r>
      <w:r w:rsidRPr="00C13C23">
        <w:rPr>
          <w:rFonts w:cs="Times New Roman"/>
          <w:color w:val="000000" w:themeColor="text1"/>
          <w:szCs w:val="24"/>
          <w:shd w:val="clear" w:color="auto" w:fill="FFFFFF"/>
        </w:rPr>
        <w:t>, pp. 1-6). IEEE.</w:t>
      </w:r>
      <w:r w:rsidRPr="00C13C23" w:rsidR="00C13C23">
        <w:rPr>
          <w:rFonts w:cs="Times New Roman"/>
          <w:color w:val="000000" w:themeColor="text1"/>
          <w:szCs w:val="24"/>
          <w:shd w:val="clear" w:color="auto" w:fill="FFFFFF"/>
        </w:rPr>
        <w:t xml:space="preserve"> https://doi.org/10.1109/InC460750.2024.10649088</w:t>
      </w:r>
    </w:p>
    <w:p w:rsidRPr="00C13C23" w:rsidR="00653BB9" w:rsidP="008B68DF" w:rsidRDefault="006623DC" w14:paraId="7B051E86" w14:textId="77777777">
      <w:pPr>
        <w:spacing w:line="360" w:lineRule="auto"/>
        <w:ind w:left="720" w:hanging="720"/>
        <w:rPr>
          <w:rFonts w:cs="Times New Roman"/>
          <w:color w:val="000000" w:themeColor="text1"/>
          <w:szCs w:val="24"/>
        </w:rPr>
      </w:pPr>
      <w:r w:rsidRPr="00C13C23">
        <w:rPr>
          <w:rFonts w:cs="Times New Roman"/>
          <w:color w:val="000000" w:themeColor="text1"/>
          <w:szCs w:val="24"/>
        </w:rPr>
        <w:t xml:space="preserve">British Beauty Council (2025) </w:t>
      </w:r>
      <w:r w:rsidRPr="00C13C23">
        <w:rPr>
          <w:rFonts w:cs="Times New Roman"/>
          <w:i/>
          <w:color w:val="000000" w:themeColor="text1"/>
          <w:szCs w:val="24"/>
        </w:rPr>
        <w:t>Value of Beauty 2025</w:t>
      </w:r>
      <w:r w:rsidRPr="00C13C23">
        <w:rPr>
          <w:rFonts w:cs="Times New Roman"/>
          <w:color w:val="000000" w:themeColor="text1"/>
          <w:szCs w:val="24"/>
        </w:rPr>
        <w:t>. British Beauty Council. https://britishbeautycouncil.com/value-of-beauty-2025/</w:t>
      </w:r>
    </w:p>
    <w:p w:rsidRPr="00C13C23" w:rsidR="00653BB9" w:rsidP="008B68DF" w:rsidRDefault="006623DC" w14:paraId="0E70F497" w14:textId="77777777">
      <w:pPr>
        <w:spacing w:line="360" w:lineRule="auto"/>
        <w:ind w:left="720" w:hanging="720"/>
        <w:rPr>
          <w:rFonts w:cs="Times New Roman"/>
          <w:color w:val="000000" w:themeColor="text1"/>
          <w:szCs w:val="24"/>
        </w:rPr>
      </w:pPr>
      <w:r w:rsidRPr="00C13C23">
        <w:rPr>
          <w:rFonts w:cs="Times New Roman"/>
          <w:color w:val="000000" w:themeColor="text1"/>
          <w:szCs w:val="24"/>
        </w:rPr>
        <w:t xml:space="preserve">Google (2025) </w:t>
      </w:r>
      <w:r w:rsidRPr="00C13C23">
        <w:rPr>
          <w:rFonts w:cs="Times New Roman"/>
          <w:i/>
          <w:color w:val="000000" w:themeColor="text1"/>
          <w:szCs w:val="24"/>
        </w:rPr>
        <w:t>Tips to improve your local ranking on Google.</w:t>
      </w:r>
      <w:r w:rsidRPr="00C13C23">
        <w:rPr>
          <w:rFonts w:cs="Times New Roman"/>
          <w:color w:val="000000" w:themeColor="text1"/>
          <w:szCs w:val="24"/>
        </w:rPr>
        <w:t xml:space="preserve"> Google Business Profile Help. https://support.google.com/business/answer/7091?hl=en </w:t>
      </w:r>
    </w:p>
    <w:p w:rsidRPr="00C13C23" w:rsidR="00653BB9" w:rsidP="008B68DF" w:rsidRDefault="006623DC" w14:paraId="1E640CB7" w14:textId="77777777">
      <w:pPr>
        <w:spacing w:line="360" w:lineRule="auto"/>
        <w:ind w:left="720" w:hanging="720"/>
        <w:rPr>
          <w:rFonts w:cs="Times New Roman"/>
          <w:color w:val="000000" w:themeColor="text1"/>
          <w:szCs w:val="24"/>
        </w:rPr>
      </w:pPr>
      <w:r w:rsidRPr="00C13C23">
        <w:rPr>
          <w:rFonts w:cs="Times New Roman"/>
          <w:color w:val="000000" w:themeColor="text1"/>
          <w:szCs w:val="24"/>
        </w:rPr>
        <w:t xml:space="preserve">GOV.UK (2025) </w:t>
      </w:r>
      <w:r w:rsidRPr="00C13C23">
        <w:rPr>
          <w:rFonts w:cs="Times New Roman"/>
          <w:i/>
          <w:color w:val="000000" w:themeColor="text1"/>
          <w:szCs w:val="24"/>
        </w:rPr>
        <w:t>Set</w:t>
      </w:r>
      <w:r w:rsidRPr="00C13C23">
        <w:rPr>
          <w:rFonts w:cs="Times New Roman"/>
          <w:color w:val="000000" w:themeColor="text1"/>
          <w:szCs w:val="24"/>
        </w:rPr>
        <w:t xml:space="preserve"> up as a sole trader. https://www.gov.uk/set-up-as-sole-trader</w:t>
      </w:r>
    </w:p>
    <w:p w:rsidRPr="00C13C23" w:rsidR="00653BB9" w:rsidP="008B68DF" w:rsidRDefault="006623DC" w14:paraId="7F48835F" w14:textId="77777777">
      <w:pPr>
        <w:spacing w:line="360" w:lineRule="auto"/>
        <w:ind w:left="720" w:hanging="720"/>
        <w:rPr>
          <w:rFonts w:cs="Times New Roman"/>
          <w:color w:val="000000" w:themeColor="text1"/>
          <w:szCs w:val="24"/>
        </w:rPr>
      </w:pPr>
      <w:r w:rsidRPr="00C13C23">
        <w:rPr>
          <w:rFonts w:cs="Times New Roman"/>
          <w:color w:val="000000" w:themeColor="text1"/>
          <w:szCs w:val="24"/>
        </w:rPr>
        <w:t xml:space="preserve">Ofcom (2024) </w:t>
      </w:r>
      <w:r w:rsidRPr="00C13C23">
        <w:rPr>
          <w:rFonts w:cs="Times New Roman"/>
          <w:i/>
          <w:color w:val="000000" w:themeColor="text1"/>
          <w:szCs w:val="24"/>
        </w:rPr>
        <w:t>Online Nation 2024 report.</w:t>
      </w:r>
      <w:r w:rsidRPr="00C13C23">
        <w:rPr>
          <w:rFonts w:cs="Times New Roman"/>
          <w:color w:val="000000" w:themeColor="text1"/>
          <w:szCs w:val="24"/>
        </w:rPr>
        <w:t xml:space="preserve"> Ofcom. https://www.ofcom.org.uk/siteassets/resources/documents/research-and-data/online-research/online-nation/2024/online-nation-2024-report.pdf</w:t>
      </w:r>
    </w:p>
    <w:p w:rsidRPr="00C13C23" w:rsidR="00653BB9" w:rsidP="008B68DF" w:rsidRDefault="006623DC" w14:paraId="1BE4CAE0" w14:textId="77777777">
      <w:pPr>
        <w:spacing w:line="360" w:lineRule="auto"/>
        <w:ind w:left="720" w:hanging="720"/>
        <w:rPr>
          <w:rFonts w:cs="Times New Roman"/>
          <w:color w:val="000000" w:themeColor="text1"/>
          <w:szCs w:val="24"/>
        </w:rPr>
      </w:pPr>
      <w:proofErr w:type="spellStart"/>
      <w:r w:rsidRPr="00C13C23">
        <w:rPr>
          <w:rFonts w:cs="Times New Roman"/>
          <w:color w:val="000000" w:themeColor="text1"/>
          <w:szCs w:val="24"/>
        </w:rPr>
        <w:t>Salonist</w:t>
      </w:r>
      <w:proofErr w:type="spellEnd"/>
      <w:r w:rsidRPr="00C13C23">
        <w:rPr>
          <w:rFonts w:cs="Times New Roman"/>
          <w:color w:val="000000" w:themeColor="text1"/>
          <w:szCs w:val="24"/>
        </w:rPr>
        <w:t xml:space="preserve"> (2024) </w:t>
      </w:r>
      <w:r w:rsidRPr="00C13C23">
        <w:rPr>
          <w:rFonts w:cs="Times New Roman"/>
          <w:i/>
          <w:color w:val="000000" w:themeColor="text1"/>
          <w:szCs w:val="24"/>
        </w:rPr>
        <w:t>The powerful impact of an online booking system in salons.</w:t>
      </w:r>
      <w:r w:rsidRPr="00C13C23">
        <w:rPr>
          <w:rFonts w:cs="Times New Roman"/>
          <w:color w:val="000000" w:themeColor="text1"/>
          <w:szCs w:val="24"/>
        </w:rPr>
        <w:t xml:space="preserve"> </w:t>
      </w:r>
      <w:proofErr w:type="spellStart"/>
      <w:r w:rsidRPr="00C13C23">
        <w:rPr>
          <w:rFonts w:cs="Times New Roman"/>
          <w:color w:val="000000" w:themeColor="text1"/>
          <w:szCs w:val="24"/>
        </w:rPr>
        <w:t>Salonist</w:t>
      </w:r>
      <w:proofErr w:type="spellEnd"/>
      <w:r w:rsidRPr="00C13C23">
        <w:rPr>
          <w:rFonts w:cs="Times New Roman"/>
          <w:color w:val="000000" w:themeColor="text1"/>
          <w:szCs w:val="24"/>
        </w:rPr>
        <w:t xml:space="preserve"> Blog. https://blog.salonist.io/online-booking-system/</w:t>
      </w:r>
    </w:p>
    <w:p w:rsidRPr="00C13C23" w:rsidR="00653BB9" w:rsidP="008B68DF" w:rsidRDefault="00653BB9" w14:paraId="3347B47D" w14:textId="77777777">
      <w:pPr>
        <w:spacing w:line="360" w:lineRule="auto"/>
        <w:ind w:left="720" w:hanging="720"/>
        <w:rPr>
          <w:rFonts w:cs="Times New Roman"/>
          <w:color w:val="000000" w:themeColor="text1"/>
          <w:szCs w:val="24"/>
        </w:rPr>
      </w:pPr>
    </w:p>
    <w:p w:rsidRPr="00C13C23" w:rsidR="00653BB9" w:rsidP="00C13C23" w:rsidRDefault="00653BB9" w14:paraId="60E3F354" w14:textId="77777777">
      <w:pPr>
        <w:spacing w:line="360" w:lineRule="auto"/>
        <w:rPr>
          <w:rFonts w:cs="Times New Roman"/>
          <w:color w:val="000000" w:themeColor="text1"/>
          <w:szCs w:val="24"/>
        </w:rPr>
      </w:pPr>
    </w:p>
    <w:p w:rsidRPr="00C13C23" w:rsidR="00653BB9" w:rsidP="00C13C23" w:rsidRDefault="00653BB9" w14:paraId="23FAC824" w14:textId="77777777">
      <w:pPr>
        <w:spacing w:line="360" w:lineRule="auto"/>
        <w:rPr>
          <w:rFonts w:cs="Times New Roman"/>
          <w:color w:val="000000" w:themeColor="text1"/>
          <w:szCs w:val="24"/>
        </w:rPr>
      </w:pPr>
    </w:p>
    <w:p w:rsidRPr="00C13C23" w:rsidR="000D1293" w:rsidP="00C13C23" w:rsidRDefault="000D1293" w14:paraId="66DCD2C2" w14:textId="77777777">
      <w:pPr>
        <w:spacing w:line="360" w:lineRule="auto"/>
        <w:rPr>
          <w:rFonts w:cs="Times New Roman"/>
          <w:color w:val="000000" w:themeColor="text1"/>
          <w:szCs w:val="24"/>
        </w:rPr>
      </w:pPr>
    </w:p>
    <w:sectPr w:rsidRPr="00C13C23" w:rsidR="000D1293">
      <w:footerReference w:type="default" r:id="rId20"/>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63033" w:rsidRDefault="00263033" w14:paraId="5A9B3C2F" w14:textId="77777777">
      <w:pPr>
        <w:spacing w:after="0" w:line="240" w:lineRule="auto"/>
      </w:pPr>
      <w:r>
        <w:separator/>
      </w:r>
    </w:p>
  </w:endnote>
  <w:endnote w:type="continuationSeparator" w:id="0">
    <w:p w:rsidR="00263033" w:rsidRDefault="00263033" w14:paraId="6C6964E5"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9379772"/>
      <w:docPartObj>
        <w:docPartGallery w:val="Page Numbers (Bottom of Page)"/>
        <w:docPartUnique/>
      </w:docPartObj>
    </w:sdtPr>
    <w:sdtEndPr>
      <w:rPr>
        <w:noProof/>
      </w:rPr>
    </w:sdtEndPr>
    <w:sdtContent>
      <w:p w:rsidR="00653BB9" w:rsidRDefault="006623DC" w14:paraId="293F330A" w14:textId="77777777">
        <w:pPr>
          <w:pStyle w:val="Footer"/>
          <w:jc w:val="center"/>
        </w:pPr>
        <w:r>
          <w:fldChar w:fldCharType="begin"/>
        </w:r>
        <w:r>
          <w:instrText xml:space="preserve"> PAGE   \* MERGEFORMAT </w:instrText>
        </w:r>
        <w:r>
          <w:fldChar w:fldCharType="separate"/>
        </w:r>
        <w:r w:rsidR="00CE4C1B">
          <w:rPr>
            <w:noProof/>
          </w:rPr>
          <w:t>1</w:t>
        </w:r>
        <w:r>
          <w:rPr>
            <w:noProof/>
          </w:rPr>
          <w:fldChar w:fldCharType="end"/>
        </w:r>
      </w:p>
    </w:sdtContent>
  </w:sdt>
  <w:p w:rsidR="00653BB9" w:rsidRDefault="00653BB9" w14:paraId="7895D4B4"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63033" w:rsidRDefault="00263033" w14:paraId="4FBCAEB5" w14:textId="77777777">
      <w:pPr>
        <w:spacing w:after="0" w:line="240" w:lineRule="auto"/>
      </w:pPr>
      <w:r>
        <w:separator/>
      </w:r>
    </w:p>
  </w:footnote>
  <w:footnote w:type="continuationSeparator" w:id="0">
    <w:p w:rsidR="00263033" w:rsidRDefault="00263033" w14:paraId="207BF46E" w14:textId="77777777">
      <w:pPr>
        <w:spacing w:after="0" w:line="240" w:lineRule="auto"/>
      </w:pPr>
      <w:r>
        <w:continuationSeparator/>
      </w:r>
    </w:p>
  </w:footnote>
</w:footnotes>
</file>

<file path=word/intelligence2.xml><?xml version="1.0" encoding="utf-8"?>
<int2:intelligence xmlns:int2="http://schemas.microsoft.com/office/intelligence/2020/intelligence">
  <int2:observations>
    <int2:bookmark int2:bookmarkName="_Int_1SSC58tT" int2:invalidationBookmarkName="" int2:hashCode="aJEbnAIbafiZ8P" int2:id="tnXhp75Y">
      <int2:state int2:type="style" int2:value="Rejected"/>
    </int2:bookmark>
    <int2:bookmark int2:bookmarkName="_Int_nOhbBMC3" int2:invalidationBookmarkName="" int2:hashCode="4f7waSGWeBGKCV" int2:id="taQ95VrH">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558C"/>
    <w:rsid w:val="00067D1F"/>
    <w:rsid w:val="00081CD6"/>
    <w:rsid w:val="000B382C"/>
    <w:rsid w:val="000D1293"/>
    <w:rsid w:val="00124824"/>
    <w:rsid w:val="001C05F0"/>
    <w:rsid w:val="00242E36"/>
    <w:rsid w:val="00242F32"/>
    <w:rsid w:val="00263033"/>
    <w:rsid w:val="002A5438"/>
    <w:rsid w:val="002B558C"/>
    <w:rsid w:val="002D5BB2"/>
    <w:rsid w:val="00313B6B"/>
    <w:rsid w:val="00327668"/>
    <w:rsid w:val="00390167"/>
    <w:rsid w:val="003C6AB8"/>
    <w:rsid w:val="0050531D"/>
    <w:rsid w:val="00512336"/>
    <w:rsid w:val="005D5E0C"/>
    <w:rsid w:val="00640EDA"/>
    <w:rsid w:val="00653BB9"/>
    <w:rsid w:val="006548E2"/>
    <w:rsid w:val="0066221C"/>
    <w:rsid w:val="006623DC"/>
    <w:rsid w:val="006779C2"/>
    <w:rsid w:val="006A0D0A"/>
    <w:rsid w:val="006B712F"/>
    <w:rsid w:val="00786EB6"/>
    <w:rsid w:val="0079720D"/>
    <w:rsid w:val="007A351A"/>
    <w:rsid w:val="007C54CF"/>
    <w:rsid w:val="00803ED3"/>
    <w:rsid w:val="0086504D"/>
    <w:rsid w:val="008B68DF"/>
    <w:rsid w:val="008B6F08"/>
    <w:rsid w:val="009A70D8"/>
    <w:rsid w:val="009B111E"/>
    <w:rsid w:val="00AA1D91"/>
    <w:rsid w:val="00C13C23"/>
    <w:rsid w:val="00C4424B"/>
    <w:rsid w:val="00C924DE"/>
    <w:rsid w:val="00CE4C1B"/>
    <w:rsid w:val="00CF5521"/>
    <w:rsid w:val="00D21879"/>
    <w:rsid w:val="00DB2B56"/>
    <w:rsid w:val="00DB5641"/>
    <w:rsid w:val="00DF3A7F"/>
    <w:rsid w:val="00E01ED6"/>
    <w:rsid w:val="00EA65BD"/>
    <w:rsid w:val="00F16AD1"/>
    <w:rsid w:val="00F94276"/>
    <w:rsid w:val="00FE6683"/>
    <w:rsid w:val="00FF2609"/>
    <w:rsid w:val="00FF610C"/>
    <w:rsid w:val="020C87F8"/>
    <w:rsid w:val="0403A9FD"/>
    <w:rsid w:val="05D2872D"/>
    <w:rsid w:val="081EB1D9"/>
    <w:rsid w:val="0DF928C2"/>
    <w:rsid w:val="11248FA3"/>
    <w:rsid w:val="1195F0A4"/>
    <w:rsid w:val="1271A217"/>
    <w:rsid w:val="1644223C"/>
    <w:rsid w:val="17AA4874"/>
    <w:rsid w:val="1E8FE266"/>
    <w:rsid w:val="25FC87A9"/>
    <w:rsid w:val="27199C46"/>
    <w:rsid w:val="28609854"/>
    <w:rsid w:val="28B88521"/>
    <w:rsid w:val="2A2863BC"/>
    <w:rsid w:val="2E308258"/>
    <w:rsid w:val="31F9D7B7"/>
    <w:rsid w:val="35A19713"/>
    <w:rsid w:val="3813A857"/>
    <w:rsid w:val="3D49A24F"/>
    <w:rsid w:val="3E929CC7"/>
    <w:rsid w:val="3EBA6987"/>
    <w:rsid w:val="3EC1194C"/>
    <w:rsid w:val="3F2F14C1"/>
    <w:rsid w:val="41EF7334"/>
    <w:rsid w:val="4270F61D"/>
    <w:rsid w:val="46121A79"/>
    <w:rsid w:val="4B6DCE1C"/>
    <w:rsid w:val="4D9E64C8"/>
    <w:rsid w:val="4DE95731"/>
    <w:rsid w:val="4EAD77EF"/>
    <w:rsid w:val="50118E93"/>
    <w:rsid w:val="55F5E3C1"/>
    <w:rsid w:val="5EC57592"/>
    <w:rsid w:val="6198188B"/>
    <w:rsid w:val="642E0BEA"/>
    <w:rsid w:val="67C91C73"/>
    <w:rsid w:val="72B81A69"/>
    <w:rsid w:val="78BDE7EB"/>
    <w:rsid w:val="790EFF6C"/>
    <w:rsid w:val="7916391F"/>
    <w:rsid w:val="792B936E"/>
    <w:rsid w:val="79871348"/>
    <w:rsid w:val="79FA56F7"/>
    <w:rsid w:val="7A9A417E"/>
    <w:rsid w:val="7BF3CDB2"/>
    <w:rsid w:val="7F9CC3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439571"/>
  <w15:chartTrackingRefBased/>
  <w15:docId w15:val="{A8F53B7C-7850-409A-BF7D-0AEFDB87E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2D5BB2"/>
    <w:rPr>
      <w:rFonts w:ascii="Times New Roman" w:hAnsi="Times New Roman" w:eastAsiaTheme="minorEastAsia"/>
      <w:sz w:val="24"/>
      <w:lang w:val="en-GB"/>
    </w:rPr>
  </w:style>
  <w:style w:type="paragraph" w:styleId="Heading1">
    <w:name w:val="heading 1"/>
    <w:basedOn w:val="Normal"/>
    <w:link w:val="Heading1Char"/>
    <w:uiPriority w:val="9"/>
    <w:qFormat/>
    <w:rsid w:val="00C4424B"/>
    <w:pPr>
      <w:spacing w:before="100" w:beforeAutospacing="1" w:after="100" w:afterAutospacing="1" w:line="240" w:lineRule="auto"/>
      <w:outlineLvl w:val="0"/>
    </w:pPr>
    <w:rPr>
      <w:rFonts w:eastAsia="Times New Roman" w:cs="Times New Roman"/>
      <w:b/>
      <w:bCs/>
      <w:color w:val="000000" w:themeColor="text1"/>
      <w:kern w:val="36"/>
      <w:szCs w:val="48"/>
      <w:lang w:val="en-US"/>
    </w:rPr>
  </w:style>
  <w:style w:type="paragraph" w:styleId="Heading2">
    <w:name w:val="heading 2"/>
    <w:basedOn w:val="Normal"/>
    <w:next w:val="Normal"/>
    <w:link w:val="Heading2Char"/>
    <w:uiPriority w:val="9"/>
    <w:semiHidden/>
    <w:unhideWhenUsed/>
    <w:qFormat/>
    <w:rsid w:val="00C4424B"/>
    <w:pPr>
      <w:keepNext/>
      <w:keepLines/>
      <w:spacing w:before="40" w:after="0"/>
      <w:outlineLvl w:val="1"/>
    </w:pPr>
    <w:rPr>
      <w:rFonts w:eastAsiaTheme="majorEastAsia" w:cstheme="majorBidi"/>
      <w:color w:val="000000" w:themeColor="text1"/>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Caption">
    <w:name w:val="caption"/>
    <w:basedOn w:val="Normal"/>
    <w:next w:val="Normal"/>
    <w:uiPriority w:val="35"/>
    <w:unhideWhenUsed/>
    <w:qFormat/>
    <w:rsid w:val="00242F32"/>
    <w:pPr>
      <w:spacing w:line="240" w:lineRule="auto"/>
    </w:pPr>
    <w:rPr>
      <w:i/>
      <w:iCs/>
      <w:color w:val="1F497D" w:themeColor="text2"/>
      <w:sz w:val="18"/>
      <w:szCs w:val="18"/>
    </w:rPr>
  </w:style>
  <w:style w:type="character" w:styleId="Heading1Char" w:customStyle="1">
    <w:name w:val="Heading 1 Char"/>
    <w:basedOn w:val="DefaultParagraphFont"/>
    <w:link w:val="Heading1"/>
    <w:uiPriority w:val="9"/>
    <w:rsid w:val="00C4424B"/>
    <w:rPr>
      <w:rFonts w:ascii="Times New Roman" w:hAnsi="Times New Roman" w:eastAsia="Times New Roman" w:cs="Times New Roman"/>
      <w:b/>
      <w:bCs/>
      <w:color w:val="000000" w:themeColor="text1"/>
      <w:kern w:val="36"/>
      <w:sz w:val="24"/>
      <w:szCs w:val="48"/>
    </w:rPr>
  </w:style>
  <w:style w:type="paragraph" w:styleId="Header">
    <w:name w:val="header"/>
    <w:basedOn w:val="Normal"/>
    <w:link w:val="HeaderChar"/>
    <w:uiPriority w:val="99"/>
    <w:unhideWhenUsed/>
    <w:rsid w:val="00653BB9"/>
    <w:pPr>
      <w:tabs>
        <w:tab w:val="center" w:pos="4680"/>
        <w:tab w:val="right" w:pos="9360"/>
      </w:tabs>
      <w:spacing w:after="0" w:line="240" w:lineRule="auto"/>
    </w:pPr>
  </w:style>
  <w:style w:type="character" w:styleId="HeaderChar" w:customStyle="1">
    <w:name w:val="Header Char"/>
    <w:basedOn w:val="DefaultParagraphFont"/>
    <w:link w:val="Header"/>
    <w:uiPriority w:val="99"/>
    <w:rsid w:val="00653BB9"/>
    <w:rPr>
      <w:rFonts w:ascii="Times New Roman" w:hAnsi="Times New Roman" w:eastAsiaTheme="minorEastAsia"/>
      <w:sz w:val="24"/>
      <w:lang w:val="en-GB"/>
    </w:rPr>
  </w:style>
  <w:style w:type="paragraph" w:styleId="Footer">
    <w:name w:val="footer"/>
    <w:basedOn w:val="Normal"/>
    <w:link w:val="FooterChar"/>
    <w:uiPriority w:val="99"/>
    <w:unhideWhenUsed/>
    <w:rsid w:val="00653BB9"/>
    <w:pPr>
      <w:tabs>
        <w:tab w:val="center" w:pos="4680"/>
        <w:tab w:val="right" w:pos="9360"/>
      </w:tabs>
      <w:spacing w:after="0" w:line="240" w:lineRule="auto"/>
    </w:pPr>
  </w:style>
  <w:style w:type="character" w:styleId="FooterChar" w:customStyle="1">
    <w:name w:val="Footer Char"/>
    <w:basedOn w:val="DefaultParagraphFont"/>
    <w:link w:val="Footer"/>
    <w:uiPriority w:val="99"/>
    <w:rsid w:val="00653BB9"/>
    <w:rPr>
      <w:rFonts w:ascii="Times New Roman" w:hAnsi="Times New Roman" w:eastAsiaTheme="minorEastAsia"/>
      <w:sz w:val="24"/>
      <w:lang w:val="en-GB"/>
    </w:rPr>
  </w:style>
  <w:style w:type="character" w:styleId="Hyperlink">
    <w:name w:val="Hyperlink"/>
    <w:basedOn w:val="DefaultParagraphFont"/>
    <w:uiPriority w:val="99"/>
    <w:unhideWhenUsed/>
    <w:rsid w:val="00AA1D91"/>
    <w:rPr>
      <w:color w:val="0000FF"/>
      <w:u w:val="single"/>
    </w:rPr>
  </w:style>
  <w:style w:type="character" w:styleId="Heading2Char" w:customStyle="1">
    <w:name w:val="Heading 2 Char"/>
    <w:basedOn w:val="DefaultParagraphFont"/>
    <w:link w:val="Heading2"/>
    <w:uiPriority w:val="9"/>
    <w:semiHidden/>
    <w:rsid w:val="00C4424B"/>
    <w:rPr>
      <w:rFonts w:ascii="Times New Roman" w:hAnsi="Times New Roman" w:eastAsiaTheme="majorEastAsia" w:cstheme="majorBidi"/>
      <w:color w:val="000000" w:themeColor="text1"/>
      <w:sz w:val="24"/>
      <w:szCs w:val="26"/>
      <w:lang w:val="en-GB"/>
    </w:rPr>
  </w:style>
  <w:style w:type="paragraph" w:styleId="TOCHeading">
    <w:name w:val="TOC Heading"/>
    <w:basedOn w:val="Heading1"/>
    <w:next w:val="Normal"/>
    <w:uiPriority w:val="39"/>
    <w:unhideWhenUsed/>
    <w:qFormat/>
    <w:rsid w:val="00CE4C1B"/>
    <w:pPr>
      <w:keepNext/>
      <w:keepLines/>
      <w:spacing w:before="240" w:beforeAutospacing="0" w:after="0" w:afterAutospacing="0" w:line="259" w:lineRule="auto"/>
      <w:outlineLvl w:val="9"/>
    </w:pPr>
    <w:rPr>
      <w:rFonts w:asciiTheme="majorHAnsi" w:hAnsiTheme="majorHAnsi" w:eastAsiaTheme="majorEastAsia" w:cstheme="majorBidi"/>
      <w:b w:val="0"/>
      <w:bCs w:val="0"/>
      <w:color w:val="365F91" w:themeColor="accent1" w:themeShade="BF"/>
      <w:kern w:val="0"/>
      <w:sz w:val="32"/>
      <w:szCs w:val="32"/>
    </w:rPr>
  </w:style>
  <w:style w:type="paragraph" w:styleId="TOC1">
    <w:name w:val="toc 1"/>
    <w:basedOn w:val="Normal"/>
    <w:next w:val="Normal"/>
    <w:autoRedefine/>
    <w:uiPriority w:val="39"/>
    <w:unhideWhenUsed/>
    <w:rsid w:val="00CE4C1B"/>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2.png" Id="rId8" /><Relationship Type="http://schemas.openxmlformats.org/officeDocument/2006/relationships/hyperlink" Target="https://doi.org/10.17762/turcomat.v12i12.8092" TargetMode="External" Id="rId13" /><Relationship Type="http://schemas.openxmlformats.org/officeDocument/2006/relationships/hyperlink" Target="https://www.theseus.fi/bitstream/handle/10024/864693/Oasmaa_Suvi.pdf?sequence=2&amp;isAllowed=y" TargetMode="External" Id="rId18" /><Relationship Type="http://schemas.openxmlformats.org/officeDocument/2006/relationships/settings" Target="settings.xml" Id="rId3" /><Relationship Type="http://schemas.openxmlformats.org/officeDocument/2006/relationships/fontTable" Target="fontTable.xml" Id="rId21" /><Relationship Type="http://schemas.openxmlformats.org/officeDocument/2006/relationships/image" Target="media/image1.png" Id="rId7" /><Relationship Type="http://schemas.openxmlformats.org/officeDocument/2006/relationships/hyperlink" Target="https://www.koganpage.com/marketing-communications/social-media-strategy-9781398609990" TargetMode="External" Id="rId12" /><Relationship Type="http://schemas.openxmlformats.org/officeDocument/2006/relationships/hyperlink" Target="https://digilib.k.utb.cz/bitstream/handle/10563/46720/nikitina_2021_dp.pdf?sequence=1&amp;isAllowed=y" TargetMode="External" Id="rId17" /><Relationship Type="http://schemas.openxmlformats.org/officeDocument/2006/relationships/styles" Target="styles.xml" Id="rId2" /><Relationship Type="http://schemas.openxmlformats.org/officeDocument/2006/relationships/hyperlink" Target="https://www.taylorfrancis.com/chapters/edit/10.4324/9781003372189-13/seo-strategy-digital-presence-aleksej-heinze-montserrat-cano" TargetMode="External" Id="rId16" /><Relationship Type="http://schemas.openxmlformats.org/officeDocument/2006/relationships/footer" Target="footer1.xml" Id="rId20"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image" Target="media/image5.png" Id="rId11" /><Relationship Type="http://schemas.openxmlformats.org/officeDocument/2006/relationships/footnotes" Target="footnotes.xml" Id="rId5" /><Relationship Type="http://schemas.openxmlformats.org/officeDocument/2006/relationships/hyperlink" Target="https://www.econbiz.de/Record/data-driven-marketing-for-growth-and-profitability-grandhi-balakrishna/10012411489" TargetMode="External" Id="rId15" /><Relationship Type="http://schemas.openxmlformats.org/officeDocument/2006/relationships/image" Target="media/image4.png" Id="rId10" /><Relationship Type="http://schemas.openxmlformats.org/officeDocument/2006/relationships/hyperlink" Target="https://pimrj.org/index.php/pimrj/article/view/58" TargetMode="External" Id="rId19" /><Relationship Type="http://schemas.openxmlformats.org/officeDocument/2006/relationships/webSettings" Target="webSettings.xml" Id="rId4" /><Relationship Type="http://schemas.openxmlformats.org/officeDocument/2006/relationships/hyperlink" Target="https://doi.org/10.1109/DeSE54285.2021.9719493" TargetMode="External" Id="rId14" /><Relationship Type="http://schemas.openxmlformats.org/officeDocument/2006/relationships/theme" Target="theme/theme1.xml" Id="rId22" /><Relationship Type="http://schemas.openxmlformats.org/officeDocument/2006/relationships/image" Target="/media/image6.png" Id="rId1976721123" /><Relationship Type="http://schemas.openxmlformats.org/officeDocument/2006/relationships/image" Target="/media/image.jpg" Id="rId1182642858" /><Relationship Type="http://schemas.microsoft.com/office/2020/10/relationships/intelligence" Target="intelligence2.xml" Id="R92eff74b0ee44b7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A7B8C2E-7E71-4B2A-93E5-41287BBC8A96}">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Hewlett-Packard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Guest</dc:creator>
  <lastModifiedBy>Jana Sliskova (2421920)</lastModifiedBy>
  <revision>4</revision>
  <dcterms:created xsi:type="dcterms:W3CDTF">2025-11-17T20:05:00.0000000Z</dcterms:created>
  <dcterms:modified xsi:type="dcterms:W3CDTF">2025-11-21T09:16:17.9613433Z</dcterms:modified>
</coreProperties>
</file>