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4ECB66" w14:textId="4C771103" w:rsidR="000C2519" w:rsidRDefault="000C2519">
      <w:pPr>
        <w:rPr>
          <w:rFonts w:ascii="Arial" w:hAnsi="Arial" w:cs="Arial"/>
        </w:rPr>
      </w:pPr>
    </w:p>
    <w:p w14:paraId="0ED4792F" w14:textId="0839B26E" w:rsidR="0015765E" w:rsidRDefault="0015765E">
      <w:pPr>
        <w:rPr>
          <w:rFonts w:ascii="Arial" w:hAnsi="Arial" w:cs="Arial"/>
        </w:rPr>
      </w:pPr>
    </w:p>
    <w:p w14:paraId="25C46B39" w14:textId="66BC3533" w:rsidR="0015765E" w:rsidRPr="0015765E" w:rsidRDefault="0015765E" w:rsidP="0015765E">
      <w:pPr>
        <w:jc w:val="both"/>
        <w:rPr>
          <w:rFonts w:ascii="Arial" w:hAnsi="Arial" w:cs="Arial"/>
        </w:rPr>
      </w:pPr>
      <w:r w:rsidRPr="0015765E">
        <w:rPr>
          <w:rFonts w:ascii="Arial" w:hAnsi="Arial" w:cs="Arial"/>
        </w:rPr>
        <w:t xml:space="preserve">The reason that I have chosen this book for my traditional story telling is because I believe this story is perfect for children age ranged 2-3 years old.  I have chosen this story because it sounds enjoyable, there is lots of action repetition words in the story which will promote early literacy skills.  There is lots of challenging new words in this story which children may have heard it, but they may not use it in their spoken vocabulary.   Story telling provides new words to their spoken vocabulary. Children probably heard adventure or journey but not hunt, they may have heard it, but they will now know the difference between hunt and adventure. Some preposition words that are in the stories could be unfamiliar to children but with the patterns follows oral language over, under, through repeating, using props and using rhyming phase will help children to remember and understanding the meaning of those words. </w:t>
      </w:r>
      <w:r w:rsidR="00494CCB">
        <w:rPr>
          <w:rFonts w:ascii="Arial" w:hAnsi="Arial" w:cs="Arial"/>
        </w:rPr>
        <w:t>(www.walkers.gov.uk)</w:t>
      </w:r>
    </w:p>
    <w:p w14:paraId="7B52324F" w14:textId="77777777" w:rsidR="0015765E" w:rsidRPr="0015765E" w:rsidRDefault="0015765E" w:rsidP="0015765E">
      <w:pPr>
        <w:jc w:val="both"/>
        <w:rPr>
          <w:rFonts w:ascii="Arial" w:hAnsi="Arial" w:cs="Arial"/>
        </w:rPr>
      </w:pPr>
    </w:p>
    <w:p w14:paraId="287EDBD6" w14:textId="63BF0BCB" w:rsidR="0015765E" w:rsidRDefault="0015765E" w:rsidP="0015765E">
      <w:pPr>
        <w:jc w:val="both"/>
        <w:rPr>
          <w:rFonts w:ascii="Arial" w:hAnsi="Arial" w:cs="Arial"/>
        </w:rPr>
      </w:pPr>
      <w:r w:rsidRPr="0015765E">
        <w:rPr>
          <w:rFonts w:ascii="Arial" w:hAnsi="Arial" w:cs="Arial"/>
        </w:rPr>
        <w:t>This story teaches children that journeys can have unexpected twist and turn in the end when they find the bears it is a lesson for children that finding what we seek is not always best. This story will provide children different experience of different places. This story create tension it raises the heartbeat. There was lots of action repeated words which was coming frequently such as under and over and through, as I am repeating these words, I have also changed the tone of my voice frequently with the body gestures and pointing at the correct props matching with the picture will help children understand the meaning of the words. This story contains words and sentences which sounds like a rhyme, and it is good for children’s memory because children’s are naturally drown into words or phrase that sounds like a rhyme.</w:t>
      </w:r>
      <w:r w:rsidR="00494CCB">
        <w:rPr>
          <w:rFonts w:ascii="Arial" w:hAnsi="Arial" w:cs="Arial"/>
        </w:rPr>
        <w:t xml:space="preserve"> (www.walkers.co.uk)</w:t>
      </w:r>
    </w:p>
    <w:p w14:paraId="79A208EC" w14:textId="583D2DCF" w:rsidR="00F363DE" w:rsidRDefault="00F363DE" w:rsidP="0015765E">
      <w:pPr>
        <w:jc w:val="both"/>
        <w:rPr>
          <w:rFonts w:ascii="Arial" w:hAnsi="Arial" w:cs="Arial"/>
        </w:rPr>
      </w:pPr>
    </w:p>
    <w:p w14:paraId="1B1CA1E4" w14:textId="1B77C0FC" w:rsidR="00F363DE" w:rsidRDefault="00F363DE" w:rsidP="00D65CAF">
      <w:pPr>
        <w:jc w:val="both"/>
        <w:rPr>
          <w:rFonts w:ascii="Arial" w:hAnsi="Arial" w:cs="Arial"/>
        </w:rPr>
      </w:pPr>
      <w:r w:rsidRPr="00D65CAF">
        <w:rPr>
          <w:rFonts w:ascii="Arial" w:hAnsi="Arial" w:cs="Arial"/>
        </w:rPr>
        <w:t xml:space="preserve">When reading a story, it is important to read a loud and giving different facial and emotional expression when needed with the different sentences and phrase which will help children to build knowledge of story structures and it will enhance children’s imaginary worlds with full of excitements.  When a story involved lots of repletion it becomes the most memorable lines. Traditional story telling has more scoped or freedom because I can be out in the outdoors, or I can use different types of location for my story. However, when it is about digital story it is on the digital device, it is what it is I </w:t>
      </w:r>
      <w:r w:rsidR="00D65CAF" w:rsidRPr="00D65CAF">
        <w:rPr>
          <w:rFonts w:ascii="Arial" w:hAnsi="Arial" w:cs="Arial"/>
        </w:rPr>
        <w:t>cannot</w:t>
      </w:r>
      <w:r w:rsidRPr="00D65CAF">
        <w:rPr>
          <w:rFonts w:ascii="Arial" w:hAnsi="Arial" w:cs="Arial"/>
        </w:rPr>
        <w:t xml:space="preserve"> change the background, </w:t>
      </w:r>
      <w:r w:rsidR="00D65CAF" w:rsidRPr="00D65CAF">
        <w:rPr>
          <w:rFonts w:ascii="Arial" w:hAnsi="Arial" w:cs="Arial"/>
        </w:rPr>
        <w:t xml:space="preserve">or location. </w:t>
      </w:r>
      <w:r w:rsidRPr="00D65CAF">
        <w:rPr>
          <w:rFonts w:ascii="Arial" w:hAnsi="Arial" w:cs="Arial"/>
        </w:rPr>
        <w:t>Traditional story telling approach is becoming less and less in settings and schools now, and there is a risk that nobody would buy books for children because their children are getting used to using digital device instead of using paper books for reading. With the traditional story telling we can use our fingers to follow the text from left to right by following that finger children will know that they need to read books from left to write. However, it is not the same with the digital version mostly you just see the image with subtitles and sounds. Reading a traditional story gives children time to think and spell but with the digital story it is like a movie, so it goes very fast children do not have the time to spell the word</w:t>
      </w:r>
      <w:r w:rsidR="00D65CAF" w:rsidRPr="00D65CAF">
        <w:rPr>
          <w:rFonts w:ascii="Arial" w:hAnsi="Arial" w:cs="Arial"/>
        </w:rPr>
        <w:t xml:space="preserve"> or think about the word. </w:t>
      </w:r>
      <w:r w:rsidRPr="00D65CAF">
        <w:rPr>
          <w:rFonts w:ascii="Arial" w:hAnsi="Arial" w:cs="Arial"/>
        </w:rPr>
        <w:t xml:space="preserve"> We have got the digital competence framework so in line with the curriculum there is lots of facilities in library, in schools, in setting to teach those additional digital literacy skills to the children to improve their knowledge and skills in digital media.</w:t>
      </w:r>
    </w:p>
    <w:p w14:paraId="5C333C0B" w14:textId="34934A30" w:rsidR="0048349E" w:rsidRDefault="0048349E" w:rsidP="00D65CAF">
      <w:pPr>
        <w:jc w:val="both"/>
        <w:rPr>
          <w:rFonts w:ascii="Arial" w:hAnsi="Arial" w:cs="Arial"/>
        </w:rPr>
      </w:pPr>
    </w:p>
    <w:p w14:paraId="1191E543" w14:textId="77777777" w:rsidR="0048349E" w:rsidRPr="00D65CAF" w:rsidRDefault="0048349E" w:rsidP="00D65CAF">
      <w:pPr>
        <w:jc w:val="both"/>
        <w:rPr>
          <w:rFonts w:ascii="Arial" w:hAnsi="Arial" w:cs="Arial"/>
        </w:rPr>
      </w:pPr>
    </w:p>
    <w:p w14:paraId="225ED6CB" w14:textId="54E7BE62" w:rsidR="00C2252C" w:rsidRDefault="0048349E" w:rsidP="00C2252C">
      <w:pPr>
        <w:jc w:val="both"/>
        <w:rPr>
          <w:rFonts w:ascii="Arial" w:hAnsi="Arial" w:cs="Arial"/>
        </w:rPr>
      </w:pPr>
      <w:r w:rsidRPr="0048349E">
        <w:rPr>
          <w:rFonts w:ascii="Arial" w:hAnsi="Arial" w:cs="Arial"/>
        </w:rPr>
        <w:t xml:space="preserve">I have used a piece of fake grass which looks like real grass, I have used splash bowl with water, I have used plant pots looks like a forest, I have used cotton wool with blue colour liquid at the top to make it look like a snowstorm, I have also made a tunnel. All those things I have prepared just to bring my story to live. Using all those realistic props alongside with making realistic sounds, tone of the voice, gestures, body language, eye contact, pointing, using different emotions, vocabulary, visual features will bring children’s imaginary world to live.  Young children are very aware of body language and facial expression and children often use it as a non-Verbal cue for action or response therefore when </w:t>
      </w:r>
      <w:r w:rsidRPr="00C2252C">
        <w:rPr>
          <w:rFonts w:ascii="Arial" w:hAnsi="Arial" w:cs="Arial"/>
        </w:rPr>
        <w:t xml:space="preserve">reading a story adult </w:t>
      </w:r>
      <w:r w:rsidRPr="00C2252C">
        <w:rPr>
          <w:rFonts w:ascii="Arial" w:hAnsi="Arial" w:cs="Arial"/>
        </w:rPr>
        <w:lastRenderedPageBreak/>
        <w:t>needs to aware of their body language and spoken word it should match  otherwise confusion could arise and it can give conflict message to the children and this will be a bad example for children to learn in early childhood because body language and spoken words are interdependent and sometimes gestures replace our spoken words.</w:t>
      </w:r>
      <w:r w:rsidR="00C2252C" w:rsidRPr="00C2252C">
        <w:rPr>
          <w:rFonts w:ascii="Arial" w:hAnsi="Arial" w:cs="Arial"/>
        </w:rPr>
        <w:t xml:space="preserve"> With every action repeated word, I have changed my body language, eye contact and gestures to make it look like as realistic as possible and when children enjoy the story that is when they get fully engaged with the story and the words and the actions relate to the story, and it is vital to choose age-appropriate story for the children to be able to understand and enjoy. </w:t>
      </w:r>
    </w:p>
    <w:p w14:paraId="597F8D7E" w14:textId="0D63F717" w:rsidR="006C0CF4" w:rsidRDefault="006C0CF4" w:rsidP="00C2252C">
      <w:pPr>
        <w:jc w:val="both"/>
        <w:rPr>
          <w:rFonts w:ascii="Arial" w:hAnsi="Arial" w:cs="Arial"/>
        </w:rPr>
      </w:pPr>
    </w:p>
    <w:p w14:paraId="4F0AD870" w14:textId="6E1E2B88" w:rsidR="006C0CF4" w:rsidRDefault="006C0CF4" w:rsidP="00C2252C">
      <w:pPr>
        <w:jc w:val="both"/>
        <w:rPr>
          <w:rFonts w:ascii="Arial" w:hAnsi="Arial" w:cs="Arial"/>
        </w:rPr>
      </w:pPr>
    </w:p>
    <w:p w14:paraId="1679015C" w14:textId="77777777" w:rsidR="006C0CF4" w:rsidRPr="006C0CF4" w:rsidRDefault="006C0CF4" w:rsidP="006C0CF4">
      <w:pPr>
        <w:jc w:val="both"/>
        <w:rPr>
          <w:rFonts w:ascii="Arial" w:hAnsi="Arial" w:cs="Arial"/>
        </w:rPr>
      </w:pPr>
    </w:p>
    <w:p w14:paraId="3B35F120" w14:textId="1F41686A" w:rsidR="006C0CF4" w:rsidRDefault="006C0CF4" w:rsidP="006C0CF4">
      <w:pPr>
        <w:jc w:val="both"/>
        <w:rPr>
          <w:rFonts w:ascii="Arial" w:hAnsi="Arial" w:cs="Arial"/>
        </w:rPr>
      </w:pPr>
      <w:r w:rsidRPr="006C0CF4">
        <w:rPr>
          <w:rFonts w:ascii="Arial" w:hAnsi="Arial" w:cs="Arial"/>
        </w:rPr>
        <w:t xml:space="preserve">According to Anne Stewart, storytelling plays a crucial role in children’s upbringing because through storytelling, rhymes of words, the patterns children’s are introduced to language and literature. All those things start to get in their little head and </w:t>
      </w:r>
      <w:proofErr w:type="gramStart"/>
      <w:r w:rsidRPr="006C0CF4">
        <w:rPr>
          <w:rFonts w:ascii="Arial" w:hAnsi="Arial" w:cs="Arial"/>
        </w:rPr>
        <w:t>later on</w:t>
      </w:r>
      <w:proofErr w:type="gramEnd"/>
      <w:r w:rsidRPr="006C0CF4">
        <w:rPr>
          <w:rFonts w:ascii="Arial" w:hAnsi="Arial" w:cs="Arial"/>
        </w:rPr>
        <w:t xml:space="preserve"> when the time come to reading, they are at a great advantage because they have already understood, they do not find it as difficulty. Therefore, the love of books or stories is important in early years, which will lay the foundation for later life.  </w:t>
      </w:r>
    </w:p>
    <w:p w14:paraId="2B4F7104" w14:textId="21AF7D5F" w:rsidR="003B761F" w:rsidRDefault="003B761F" w:rsidP="006C0CF4">
      <w:pPr>
        <w:jc w:val="both"/>
        <w:rPr>
          <w:rFonts w:ascii="Arial" w:hAnsi="Arial" w:cs="Arial"/>
        </w:rPr>
      </w:pPr>
    </w:p>
    <w:p w14:paraId="5C061D28" w14:textId="1240E8F3" w:rsidR="003B761F" w:rsidRPr="00237406" w:rsidRDefault="003B761F" w:rsidP="003B761F">
      <w:r w:rsidRPr="00237406">
        <w:t xml:space="preserve">According to Iain MacLeod – </w:t>
      </w:r>
      <w:proofErr w:type="gramStart"/>
      <w:r w:rsidRPr="00237406">
        <w:t xml:space="preserve">Brudenell </w:t>
      </w:r>
      <w:r>
        <w:t>,</w:t>
      </w:r>
      <w:proofErr w:type="gramEnd"/>
      <w:r>
        <w:t xml:space="preserve"> </w:t>
      </w:r>
      <w:r w:rsidRPr="00237406">
        <w:t>Children are surrounded by language being used by others in society and Vygotsky believe that social context is very important for young children developing language and communication skills</w:t>
      </w:r>
      <w:r>
        <w:t xml:space="preserve">, this view is also supported by Bronfenbrenner’s ecological system.  </w:t>
      </w:r>
      <w:r w:rsidRPr="00237406">
        <w:t>At home they learned their home language part played by their older siblings or parents and then when they start going to school, they learned their 2</w:t>
      </w:r>
      <w:r w:rsidRPr="00237406">
        <w:rPr>
          <w:vertAlign w:val="superscript"/>
        </w:rPr>
        <w:t>nd</w:t>
      </w:r>
      <w:r w:rsidRPr="00237406">
        <w:t xml:space="preserve"> or 3</w:t>
      </w:r>
      <w:r w:rsidRPr="00237406">
        <w:rPr>
          <w:vertAlign w:val="superscript"/>
        </w:rPr>
        <w:t>rd</w:t>
      </w:r>
      <w:r w:rsidRPr="00237406">
        <w:t xml:space="preserve"> language. </w:t>
      </w:r>
    </w:p>
    <w:p w14:paraId="71996989" w14:textId="77777777" w:rsidR="003B761F" w:rsidRPr="00237406" w:rsidRDefault="003B761F" w:rsidP="003B761F"/>
    <w:p w14:paraId="68FABE87" w14:textId="5F44E046" w:rsidR="00433205" w:rsidRPr="00433205" w:rsidRDefault="003B761F" w:rsidP="00433205">
      <w:pPr>
        <w:rPr>
          <w:rFonts w:ascii="Arial" w:hAnsi="Arial" w:cs="Arial"/>
        </w:rPr>
      </w:pPr>
      <w:r w:rsidRPr="00433205">
        <w:rPr>
          <w:rFonts w:ascii="Arial" w:hAnsi="Arial" w:cs="Arial"/>
        </w:rPr>
        <w:t xml:space="preserve"> Children learn best when they are curious, interested, and excited and that learning impact is very powerful and long lasting. Stories connect children to an imaginary world.  Story telling helps children build language skills, increase thinking, develop social skills, increase general knowledge. Story telling helps children learn new vocabulary and get them ready for schools. Every child is different therefore when choosing a story it should match child interest especially with young children, a little Challenge is fine but too much can be </w:t>
      </w:r>
      <w:r w:rsidR="00433205" w:rsidRPr="00433205">
        <w:rPr>
          <w:rFonts w:ascii="Arial" w:hAnsi="Arial" w:cs="Arial"/>
        </w:rPr>
        <w:t>frustrating. Most</w:t>
      </w:r>
      <w:r w:rsidR="00433205" w:rsidRPr="00433205">
        <w:rPr>
          <w:rFonts w:ascii="Arial" w:hAnsi="Arial" w:cs="Arial"/>
        </w:rPr>
        <w:t xml:space="preserve"> children especially the younger one’s love to listen to the story repeatedly even when they already know them. So as adult we should not hesitate to read the same story </w:t>
      </w:r>
      <w:r w:rsidR="00433205" w:rsidRPr="00433205">
        <w:rPr>
          <w:rFonts w:ascii="Arial" w:hAnsi="Arial" w:cs="Arial"/>
        </w:rPr>
        <w:t>repeatedly</w:t>
      </w:r>
      <w:r w:rsidR="00433205" w:rsidRPr="00433205">
        <w:rPr>
          <w:rFonts w:ascii="Arial" w:hAnsi="Arial" w:cs="Arial"/>
        </w:rPr>
        <w:t xml:space="preserve">. In fact, repetition is how children grasp, </w:t>
      </w:r>
      <w:proofErr w:type="gramStart"/>
      <w:r w:rsidR="00433205" w:rsidRPr="00433205">
        <w:rPr>
          <w:rFonts w:ascii="Arial" w:hAnsi="Arial" w:cs="Arial"/>
        </w:rPr>
        <w:t>learn</w:t>
      </w:r>
      <w:proofErr w:type="gramEnd"/>
      <w:r w:rsidR="00433205" w:rsidRPr="00433205">
        <w:rPr>
          <w:rFonts w:ascii="Arial" w:hAnsi="Arial" w:cs="Arial"/>
        </w:rPr>
        <w:t xml:space="preserve"> and improve. All children do not develop at the same rate for example some 2 years old can say 2 or 3 words together other children may not do the same until they are close to 3 years old.</w:t>
      </w:r>
      <w:r w:rsidR="00433205" w:rsidRPr="00433205">
        <w:rPr>
          <w:rFonts w:ascii="Arial" w:hAnsi="Arial" w:cs="Arial"/>
        </w:rPr>
        <w:t xml:space="preserve"> </w:t>
      </w:r>
      <w:r w:rsidR="00433205" w:rsidRPr="00433205">
        <w:rPr>
          <w:rFonts w:ascii="Arial" w:hAnsi="Arial" w:cs="Arial"/>
        </w:rPr>
        <w:t xml:space="preserve">Some children who have disabilities or chronic health conditions may need extra time to develop and learn and might have delayed development in language skills. condition such as ‘glue ear’ or other illness that affect hearing, an absence of auditory response may affect child’s confident when speaking. </w:t>
      </w:r>
      <w:r w:rsidR="00B3239A">
        <w:rPr>
          <w:rFonts w:ascii="Arial" w:hAnsi="Arial" w:cs="Arial"/>
        </w:rPr>
        <w:t>(www.ed</w:t>
      </w:r>
      <w:r w:rsidR="00494CCB">
        <w:rPr>
          <w:rFonts w:ascii="Arial" w:hAnsi="Arial" w:cs="Arial"/>
        </w:rPr>
        <w:t>.gov)</w:t>
      </w:r>
    </w:p>
    <w:p w14:paraId="01C05BFF" w14:textId="77777777" w:rsidR="00433205" w:rsidRPr="00433205" w:rsidRDefault="00433205" w:rsidP="00433205">
      <w:pPr>
        <w:rPr>
          <w:rFonts w:ascii="Arial" w:hAnsi="Arial" w:cs="Arial"/>
        </w:rPr>
      </w:pPr>
    </w:p>
    <w:p w14:paraId="766C4058" w14:textId="099A39B4" w:rsidR="00433205" w:rsidRDefault="00433205" w:rsidP="00B3239A">
      <w:pPr>
        <w:rPr>
          <w:rFonts w:ascii="Arial" w:hAnsi="Arial" w:cs="Arial"/>
        </w:rPr>
      </w:pPr>
      <w:r w:rsidRPr="00433205">
        <w:rPr>
          <w:rFonts w:ascii="Arial" w:hAnsi="Arial" w:cs="Arial"/>
        </w:rPr>
        <w:t>Just because they have a special need it does not mean that these children cannot take part in story telling activity in fact, it is particularly important that these children are given opportunities to participate and learn. However, it may be important to choose story wisely thinking about all those factors and then choose a simple and short funny story which everyone will enjoy. Also thinking about which method will be appropriate whether to choose a traditional way of reading it or digital way.</w:t>
      </w:r>
      <w:r>
        <w:rPr>
          <w:rFonts w:ascii="Arial" w:hAnsi="Arial" w:cs="Arial"/>
        </w:rPr>
        <w:t xml:space="preserve"> </w:t>
      </w:r>
      <w:r w:rsidRPr="00433205">
        <w:rPr>
          <w:rFonts w:ascii="Arial" w:hAnsi="Arial" w:cs="Arial"/>
        </w:rPr>
        <w:t xml:space="preserve">Communication at this point will heavily rely on visual, eye contact, body language, and other gestures to emphasise meaning of the story. With my traditional story telling I have created stimulating environment to maximise their language development. In line with Paget’s view language development is an egocentric activity and it should be the responsible adults concern and duty to provide or create a stimulating environment to develop children’s reading, writing and literacy skills.  One of the </w:t>
      </w:r>
      <w:r w:rsidRPr="00433205">
        <w:rPr>
          <w:rFonts w:ascii="Arial" w:hAnsi="Arial" w:cs="Arial"/>
        </w:rPr>
        <w:lastRenderedPageBreak/>
        <w:t xml:space="preserve">benefits of storytelling </w:t>
      </w:r>
      <w:r w:rsidRPr="00B3239A">
        <w:rPr>
          <w:rFonts w:ascii="Arial" w:hAnsi="Arial" w:cs="Arial"/>
        </w:rPr>
        <w:t>is that they are hearing new vocabulary, new words, and therefore that itself is promoting children’s early literacy by being able to handle books. Using digital literacy children are familiarising themselves with the skills required to develop reading, writing and literacy skills.</w:t>
      </w:r>
    </w:p>
    <w:p w14:paraId="7CA46A41" w14:textId="4A8D44D6" w:rsidR="00B3239A" w:rsidRDefault="00B3239A" w:rsidP="00B3239A">
      <w:pPr>
        <w:rPr>
          <w:rFonts w:ascii="Arial" w:hAnsi="Arial" w:cs="Arial"/>
        </w:rPr>
      </w:pPr>
    </w:p>
    <w:p w14:paraId="0FA37D75" w14:textId="0FDEDD29" w:rsidR="00B3239A" w:rsidRPr="00B3239A" w:rsidRDefault="00B3239A" w:rsidP="00B3239A">
      <w:pPr>
        <w:jc w:val="both"/>
        <w:rPr>
          <w:rFonts w:ascii="Arial" w:hAnsi="Arial" w:cs="Arial"/>
        </w:rPr>
      </w:pPr>
      <w:r w:rsidRPr="00B3239A">
        <w:rPr>
          <w:rFonts w:ascii="Arial" w:hAnsi="Arial" w:cs="Arial"/>
        </w:rPr>
        <w:t xml:space="preserve">With the digital story u can see the real emotion on the face it is an amazing experience especially for young children to be able to see and recognise different emotion relate to the story such as bears being angry, being sad and their reflective action relate to the story when they find </w:t>
      </w:r>
      <w:proofErr w:type="spellStart"/>
      <w:r>
        <w:rPr>
          <w:rFonts w:ascii="Arial" w:hAnsi="Arial" w:cs="Arial"/>
        </w:rPr>
        <w:t>G</w:t>
      </w:r>
      <w:r w:rsidRPr="00B3239A">
        <w:rPr>
          <w:rFonts w:ascii="Arial" w:hAnsi="Arial" w:cs="Arial"/>
        </w:rPr>
        <w:t>oldi</w:t>
      </w:r>
      <w:r>
        <w:rPr>
          <w:rFonts w:ascii="Arial" w:hAnsi="Arial" w:cs="Arial"/>
        </w:rPr>
        <w:t>L</w:t>
      </w:r>
      <w:r w:rsidRPr="00B3239A">
        <w:rPr>
          <w:rFonts w:ascii="Arial" w:hAnsi="Arial" w:cs="Arial"/>
        </w:rPr>
        <w:t>ocks</w:t>
      </w:r>
      <w:proofErr w:type="spellEnd"/>
      <w:r w:rsidRPr="00B3239A">
        <w:rPr>
          <w:rFonts w:ascii="Arial" w:hAnsi="Arial" w:cs="Arial"/>
        </w:rPr>
        <w:t xml:space="preserve"> in their house. For young children who are watching animated goldilocks story on you tube for them it is the reality and they really get into the story because of the movie features and the effect of the story will be long lasting and because of the visual features it is good for their vocabulary, </w:t>
      </w:r>
      <w:proofErr w:type="gramStart"/>
      <w:r w:rsidRPr="00B3239A">
        <w:rPr>
          <w:rFonts w:ascii="Arial" w:hAnsi="Arial" w:cs="Arial"/>
        </w:rPr>
        <w:t>literacy</w:t>
      </w:r>
      <w:proofErr w:type="gramEnd"/>
      <w:r w:rsidRPr="00B3239A">
        <w:rPr>
          <w:rFonts w:ascii="Arial" w:hAnsi="Arial" w:cs="Arial"/>
        </w:rPr>
        <w:t xml:space="preserve"> and language skills. </w:t>
      </w:r>
    </w:p>
    <w:p w14:paraId="0E10B6F7" w14:textId="6CDE24A5" w:rsidR="00B3239A" w:rsidRPr="00B3239A" w:rsidRDefault="00B3239A" w:rsidP="00B3239A">
      <w:pPr>
        <w:jc w:val="both"/>
        <w:rPr>
          <w:rFonts w:ascii="Arial" w:hAnsi="Arial" w:cs="Arial"/>
        </w:rPr>
      </w:pPr>
      <w:r w:rsidRPr="00B3239A">
        <w:rPr>
          <w:rFonts w:ascii="Arial" w:hAnsi="Arial" w:cs="Arial"/>
        </w:rPr>
        <w:t xml:space="preserve">Listening to a story using different media such as apps or you tube allows children different way to engage with the story. Visual features help children empathise the characters at different moments in the story and felling the different emotion such as scared, happy, sad as the movie plays. Watching or listening a story on digital device helps young readers become more engaged and motivated to watch more stories. Watching goldilocks animated story will help children understand and explore the </w:t>
      </w:r>
      <w:proofErr w:type="gramStart"/>
      <w:r w:rsidRPr="00B3239A">
        <w:rPr>
          <w:rFonts w:ascii="Arial" w:hAnsi="Arial" w:cs="Arial"/>
        </w:rPr>
        <w:t>inner feelings</w:t>
      </w:r>
      <w:proofErr w:type="gramEnd"/>
      <w:r w:rsidRPr="00B3239A">
        <w:rPr>
          <w:rFonts w:ascii="Arial" w:hAnsi="Arial" w:cs="Arial"/>
        </w:rPr>
        <w:t xml:space="preserve"> of a character as well as outward appearance. </w:t>
      </w:r>
      <w:r>
        <w:rPr>
          <w:rFonts w:ascii="Arial" w:hAnsi="Arial" w:cs="Arial"/>
        </w:rPr>
        <w:t>(www.walkers.co.k)</w:t>
      </w:r>
    </w:p>
    <w:p w14:paraId="3247E3D2" w14:textId="77777777" w:rsidR="00B3239A" w:rsidRPr="00B3239A" w:rsidRDefault="00B3239A" w:rsidP="00B3239A">
      <w:pPr>
        <w:jc w:val="both"/>
        <w:rPr>
          <w:rFonts w:ascii="Arial" w:hAnsi="Arial" w:cs="Arial"/>
        </w:rPr>
      </w:pPr>
    </w:p>
    <w:p w14:paraId="0AFBAAB6" w14:textId="6032F902" w:rsidR="00B3239A" w:rsidRPr="00B3239A" w:rsidRDefault="00B3239A" w:rsidP="00B3239A">
      <w:pPr>
        <w:jc w:val="both"/>
        <w:rPr>
          <w:rFonts w:ascii="Arial" w:hAnsi="Arial" w:cs="Arial"/>
        </w:rPr>
      </w:pPr>
      <w:r w:rsidRPr="00B3239A">
        <w:rPr>
          <w:rFonts w:ascii="Arial" w:hAnsi="Arial" w:cs="Arial"/>
        </w:rPr>
        <w:t xml:space="preserve"> According to Brunner1(983) if an adult sit with the child and watch a story on digital media and talk through the experience with the child then there can a positive aspect for that child’s language development.  Digital story lends itself well to creating an accompanying soundtrack. Using sound is an excellent way to explore the mood and atmosphere of a story. Digital story telling has a distinct mood changing ability with the visual features of story characters. Telling a story using digital media also helps children learn new vocabulary as much as reading a book and these days everything is digital and most children have the access to digital device and sometimes it is convenient for parents just to put a story on you tubes or apps. We </w:t>
      </w:r>
      <w:r w:rsidRPr="00B3239A">
        <w:rPr>
          <w:rFonts w:ascii="Arial" w:hAnsi="Arial" w:cs="Arial"/>
        </w:rPr>
        <w:t>cannot</w:t>
      </w:r>
      <w:r w:rsidRPr="00B3239A">
        <w:rPr>
          <w:rFonts w:ascii="Arial" w:hAnsi="Arial" w:cs="Arial"/>
        </w:rPr>
        <w:t xml:space="preserve"> deny that children need to learn how to read a story or watch a story on digital media because everything is online now during the pandemic children were communicated through seesaw and it was amazing how that simple app were keeping children busy and occupied and through this app their emotional health their learning was up to date, they could keep in touch with their loved ones who were sick or ill. Therefore, it is not a bad thing to watch a story on digital device </w:t>
      </w:r>
      <w:proofErr w:type="gramStart"/>
      <w:r w:rsidRPr="00B3239A">
        <w:rPr>
          <w:rFonts w:ascii="Arial" w:hAnsi="Arial" w:cs="Arial"/>
        </w:rPr>
        <w:t>as long as</w:t>
      </w:r>
      <w:proofErr w:type="gramEnd"/>
      <w:r w:rsidRPr="00B3239A">
        <w:rPr>
          <w:rFonts w:ascii="Arial" w:hAnsi="Arial" w:cs="Arial"/>
        </w:rPr>
        <w:t xml:space="preserve"> they are supported by their responsible adult infect learning how to use digital device is an essential skill and I believe that every child should have the opportunity to learn how to use digital device for their bright future. </w:t>
      </w:r>
      <w:r w:rsidRPr="00B3239A">
        <w:rPr>
          <w:rFonts w:ascii="Arial" w:hAnsi="Arial" w:cs="Arial"/>
        </w:rPr>
        <w:t>(www.walker.co.uk)</w:t>
      </w:r>
    </w:p>
    <w:p w14:paraId="50248E60" w14:textId="6404D9F3" w:rsidR="003B761F" w:rsidRDefault="003B761F" w:rsidP="006C0CF4">
      <w:pPr>
        <w:jc w:val="both"/>
        <w:rPr>
          <w:rFonts w:ascii="Arial" w:hAnsi="Arial" w:cs="Arial"/>
        </w:rPr>
      </w:pPr>
    </w:p>
    <w:p w14:paraId="292A24A8" w14:textId="50CD11A7" w:rsidR="003B761F" w:rsidRDefault="003B761F" w:rsidP="006C0CF4">
      <w:pPr>
        <w:jc w:val="both"/>
        <w:rPr>
          <w:rFonts w:ascii="Arial" w:hAnsi="Arial" w:cs="Arial"/>
        </w:rPr>
      </w:pPr>
    </w:p>
    <w:p w14:paraId="662B1E97" w14:textId="77777777" w:rsidR="003B761F" w:rsidRDefault="003B761F" w:rsidP="006C0CF4">
      <w:pPr>
        <w:jc w:val="both"/>
        <w:rPr>
          <w:rFonts w:ascii="Arial" w:hAnsi="Arial" w:cs="Arial"/>
        </w:rPr>
      </w:pPr>
    </w:p>
    <w:p w14:paraId="62FE9AC1" w14:textId="2B27C883" w:rsidR="003B761F" w:rsidRPr="003B761F" w:rsidRDefault="003B761F" w:rsidP="003B761F">
      <w:pPr>
        <w:jc w:val="both"/>
        <w:rPr>
          <w:rFonts w:ascii="Arial" w:hAnsi="Arial" w:cs="Arial"/>
        </w:rPr>
      </w:pPr>
      <w:r w:rsidRPr="003B761F">
        <w:rPr>
          <w:rFonts w:ascii="Arial" w:hAnsi="Arial" w:cs="Arial"/>
        </w:rPr>
        <w:t>If I was reading the story to actual group of children, I would then ask them questions about the story to assess their literal understanding and identifying any misconception. If I can have the opportunity, I would read the same story in multicultural language.  After the story</w:t>
      </w:r>
      <w:r w:rsidR="00B3239A">
        <w:rPr>
          <w:rFonts w:ascii="Arial" w:hAnsi="Arial" w:cs="Arial"/>
        </w:rPr>
        <w:t xml:space="preserve"> I </w:t>
      </w:r>
      <w:r w:rsidR="00494CCB">
        <w:rPr>
          <w:rFonts w:ascii="Arial" w:hAnsi="Arial" w:cs="Arial"/>
        </w:rPr>
        <w:t xml:space="preserve">would </w:t>
      </w:r>
      <w:r w:rsidR="00494CCB" w:rsidRPr="003B761F">
        <w:rPr>
          <w:rFonts w:ascii="Arial" w:hAnsi="Arial" w:cs="Arial"/>
        </w:rPr>
        <w:t>ask</w:t>
      </w:r>
      <w:r w:rsidRPr="003B761F">
        <w:rPr>
          <w:rFonts w:ascii="Arial" w:hAnsi="Arial" w:cs="Arial"/>
        </w:rPr>
        <w:t xml:space="preserve"> the children about their feelings.</w:t>
      </w:r>
    </w:p>
    <w:p w14:paraId="58EEFA21" w14:textId="77777777" w:rsidR="003B761F" w:rsidRPr="003B761F" w:rsidRDefault="003B761F" w:rsidP="003B761F">
      <w:pPr>
        <w:jc w:val="both"/>
        <w:rPr>
          <w:rFonts w:ascii="Arial" w:hAnsi="Arial" w:cs="Arial"/>
        </w:rPr>
      </w:pPr>
    </w:p>
    <w:p w14:paraId="2514FC4E" w14:textId="2B6301A3" w:rsidR="0048349E" w:rsidRPr="006C0CF4" w:rsidRDefault="0048349E" w:rsidP="006C0CF4">
      <w:pPr>
        <w:jc w:val="both"/>
        <w:rPr>
          <w:rFonts w:ascii="Arial" w:hAnsi="Arial" w:cs="Arial"/>
        </w:rPr>
      </w:pPr>
    </w:p>
    <w:p w14:paraId="3E134394" w14:textId="4BDFC3F8" w:rsidR="00F363DE" w:rsidRDefault="00F363DE" w:rsidP="0015765E">
      <w:pPr>
        <w:jc w:val="both"/>
        <w:rPr>
          <w:rFonts w:ascii="Arial" w:hAnsi="Arial" w:cs="Arial"/>
        </w:rPr>
      </w:pPr>
    </w:p>
    <w:p w14:paraId="626DDA2F" w14:textId="77777777" w:rsidR="00D65CAF" w:rsidRPr="0015765E" w:rsidRDefault="00D65CAF" w:rsidP="0015765E">
      <w:pPr>
        <w:jc w:val="both"/>
        <w:rPr>
          <w:rFonts w:ascii="Arial" w:hAnsi="Arial" w:cs="Arial"/>
        </w:rPr>
      </w:pPr>
    </w:p>
    <w:sectPr w:rsidR="00D65CAF" w:rsidRPr="0015765E" w:rsidSect="002E0854">
      <w:headerReference w:type="even" r:id="rId6"/>
      <w:headerReference w:type="default" r:id="rId7"/>
      <w:footerReference w:type="even" r:id="rId8"/>
      <w:footerReference w:type="default" r:id="rId9"/>
      <w:headerReference w:type="first" r:id="rId10"/>
      <w:footerReference w:type="first" r:id="rId11"/>
      <w:pgSz w:w="16820" w:h="11900" w:orient="landscape"/>
      <w:pgMar w:top="720" w:right="720" w:bottom="720" w:left="720" w:header="709" w:footer="454"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47E11" w14:textId="77777777" w:rsidR="00226848" w:rsidRDefault="00226848" w:rsidP="00226848">
      <w:r>
        <w:separator/>
      </w:r>
    </w:p>
  </w:endnote>
  <w:endnote w:type="continuationSeparator" w:id="0">
    <w:p w14:paraId="7378601E" w14:textId="77777777" w:rsidR="00226848" w:rsidRDefault="00226848" w:rsidP="00226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05720657"/>
      <w:docPartObj>
        <w:docPartGallery w:val="Page Numbers (Bottom of Page)"/>
        <w:docPartUnique/>
      </w:docPartObj>
    </w:sdtPr>
    <w:sdtEndPr>
      <w:rPr>
        <w:rStyle w:val="PageNumber"/>
      </w:rPr>
    </w:sdtEndPr>
    <w:sdtContent>
      <w:p w14:paraId="6A8745EA" w14:textId="5638CCBF" w:rsidR="00226848" w:rsidRDefault="00226848" w:rsidP="00347021">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sidR="0048349E">
          <w:rPr>
            <w:rStyle w:val="PageNumber"/>
            <w:noProof/>
          </w:rPr>
          <w:t>2</w:t>
        </w:r>
        <w:r>
          <w:rPr>
            <w:rStyle w:val="PageNumber"/>
          </w:rPr>
          <w:fldChar w:fldCharType="end"/>
        </w:r>
      </w:p>
    </w:sdtContent>
  </w:sdt>
  <w:p w14:paraId="6A7D7891" w14:textId="77777777" w:rsidR="00226848" w:rsidRDefault="00226848" w:rsidP="00226848">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470878"/>
      <w:docPartObj>
        <w:docPartGallery w:val="Page Numbers (Bottom of Page)"/>
        <w:docPartUnique/>
      </w:docPartObj>
    </w:sdtPr>
    <w:sdtEndPr>
      <w:rPr>
        <w:rStyle w:val="PageNumber"/>
      </w:rPr>
    </w:sdtEndPr>
    <w:sdtContent>
      <w:p w14:paraId="20C9ED61" w14:textId="4FE93FBE" w:rsidR="00226848" w:rsidRDefault="00226848" w:rsidP="00347021">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CC4D9B" w14:textId="77777777" w:rsidR="00226848" w:rsidRDefault="00226848" w:rsidP="00226848">
    <w:pPr>
      <w:pStyle w:val="Footer"/>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DFED9" w14:textId="77777777" w:rsidR="00E71C08" w:rsidRDefault="00E71C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1AAF81" w14:textId="77777777" w:rsidR="00226848" w:rsidRDefault="00226848" w:rsidP="00226848">
      <w:r>
        <w:separator/>
      </w:r>
    </w:p>
  </w:footnote>
  <w:footnote w:type="continuationSeparator" w:id="0">
    <w:p w14:paraId="4F72BB61" w14:textId="77777777" w:rsidR="00226848" w:rsidRDefault="00226848" w:rsidP="002268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FF633" w14:textId="77777777" w:rsidR="00E71C08" w:rsidRDefault="00E71C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43A91" w14:textId="1662C7CA" w:rsidR="00226848" w:rsidRDefault="00226848">
    <w:pPr>
      <w:pStyle w:val="Header"/>
    </w:pPr>
    <w:proofErr w:type="spellStart"/>
    <w:r>
      <w:t>Mahbuba</w:t>
    </w:r>
    <w:proofErr w:type="spellEnd"/>
    <w:r>
      <w:t xml:space="preserve"> Chowdhury</w:t>
    </w:r>
    <w:r>
      <w:ptab w:relativeTo="margin" w:alignment="center" w:leader="none"/>
    </w:r>
    <w:r>
      <w:t>ECEY5004</w:t>
    </w:r>
    <w:r>
      <w:ptab w:relativeTo="margin" w:alignment="right" w:leader="none"/>
    </w:r>
    <w:r>
      <w:t>Word count 1800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EA67D" w14:textId="77777777" w:rsidR="00E71C08" w:rsidRDefault="00E71C0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mirrorMargins/>
  <w:proofState w:spelling="clean" w:grammar="clean"/>
  <w:defaultTabStop w:val="720"/>
  <w:evenAndOddHeaders/>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848"/>
    <w:rsid w:val="000C2519"/>
    <w:rsid w:val="0015765E"/>
    <w:rsid w:val="00226848"/>
    <w:rsid w:val="002E0854"/>
    <w:rsid w:val="003B761F"/>
    <w:rsid w:val="00433205"/>
    <w:rsid w:val="0048349E"/>
    <w:rsid w:val="00494CCB"/>
    <w:rsid w:val="006C0CF4"/>
    <w:rsid w:val="00B3239A"/>
    <w:rsid w:val="00C2252C"/>
    <w:rsid w:val="00D65CAF"/>
    <w:rsid w:val="00E415DD"/>
    <w:rsid w:val="00E71C08"/>
    <w:rsid w:val="00F363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C52DA1"/>
  <w15:chartTrackingRefBased/>
  <w15:docId w15:val="{1F78CD6A-B90D-2E4C-A8BF-413828EB8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6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6848"/>
    <w:pPr>
      <w:tabs>
        <w:tab w:val="center" w:pos="4513"/>
        <w:tab w:val="right" w:pos="9026"/>
      </w:tabs>
    </w:pPr>
  </w:style>
  <w:style w:type="character" w:customStyle="1" w:styleId="HeaderChar">
    <w:name w:val="Header Char"/>
    <w:basedOn w:val="DefaultParagraphFont"/>
    <w:link w:val="Header"/>
    <w:uiPriority w:val="99"/>
    <w:rsid w:val="00226848"/>
  </w:style>
  <w:style w:type="paragraph" w:styleId="Footer">
    <w:name w:val="footer"/>
    <w:basedOn w:val="Normal"/>
    <w:link w:val="FooterChar"/>
    <w:uiPriority w:val="99"/>
    <w:unhideWhenUsed/>
    <w:rsid w:val="00226848"/>
    <w:pPr>
      <w:tabs>
        <w:tab w:val="center" w:pos="4513"/>
        <w:tab w:val="right" w:pos="9026"/>
      </w:tabs>
    </w:pPr>
  </w:style>
  <w:style w:type="character" w:customStyle="1" w:styleId="FooterChar">
    <w:name w:val="Footer Char"/>
    <w:basedOn w:val="DefaultParagraphFont"/>
    <w:link w:val="Footer"/>
    <w:uiPriority w:val="99"/>
    <w:rsid w:val="00226848"/>
  </w:style>
  <w:style w:type="character" w:styleId="PageNumber">
    <w:name w:val="page number"/>
    <w:basedOn w:val="DefaultParagraphFont"/>
    <w:uiPriority w:val="99"/>
    <w:semiHidden/>
    <w:unhideWhenUsed/>
    <w:rsid w:val="002268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3</Pages>
  <Words>1727</Words>
  <Characters>9845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Mahbuba Ara Chowdhury (2005675)</dc:creator>
  <cp:keywords/>
  <dc:description/>
  <cp:lastModifiedBy>Mahbuba Ara Chowdhury (2005675)</cp:lastModifiedBy>
  <cp:revision>8</cp:revision>
  <dcterms:created xsi:type="dcterms:W3CDTF">2022-01-20T23:03:00Z</dcterms:created>
  <dcterms:modified xsi:type="dcterms:W3CDTF">2022-01-20T23:54:00Z</dcterms:modified>
</cp:coreProperties>
</file>