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horzAnchor="margin" w:tblpY="243"/>
        <w:tblW w:w="1007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127"/>
        <w:gridCol w:w="2998"/>
        <w:gridCol w:w="2646"/>
        <w:gridCol w:w="2303"/>
      </w:tblGrid>
      <w:tr w:rsidR="00BF6331" w:rsidRPr="00C97FF8" w14:paraId="11FBC662" w14:textId="77777777" w:rsidTr="00312057">
        <w:trPr>
          <w:trHeight w:val="618"/>
        </w:trPr>
        <w:tc>
          <w:tcPr>
            <w:tcW w:w="2127" w:type="dxa"/>
          </w:tcPr>
          <w:p w14:paraId="17664D17" w14:textId="77777777" w:rsidR="00BF6331" w:rsidRPr="00C97FF8" w:rsidRDefault="00BF6331" w:rsidP="00BF6331">
            <w:pPr>
              <w:pStyle w:val="TableParagraph"/>
              <w:spacing w:before="120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Student</w:t>
            </w:r>
            <w:r w:rsidRPr="00C97FF8">
              <w:rPr>
                <w:rFonts w:ascii="Arial"/>
                <w:b/>
                <w:spacing w:val="-3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name:</w:t>
            </w:r>
          </w:p>
        </w:tc>
        <w:tc>
          <w:tcPr>
            <w:tcW w:w="2998" w:type="dxa"/>
            <w:vAlign w:val="center"/>
          </w:tcPr>
          <w:p w14:paraId="4AA82940" w14:textId="4B8136A9" w:rsidR="00BF6331" w:rsidRPr="00C97FF8" w:rsidRDefault="00BF6331" w:rsidP="00BF6331">
            <w:pPr>
              <w:pStyle w:val="TableParagraph"/>
              <w:ind w:left="0"/>
              <w:jc w:val="center"/>
              <w:rPr>
                <w:rFonts w:ascii="Times New Roman"/>
                <w:b/>
                <w:bCs/>
              </w:rPr>
            </w:pPr>
            <w:r w:rsidRPr="00C97FF8">
              <w:rPr>
                <w:rFonts w:ascii="Times New Roman"/>
                <w:b/>
                <w:bCs/>
              </w:rPr>
              <w:t>Christine</w:t>
            </w:r>
          </w:p>
        </w:tc>
        <w:tc>
          <w:tcPr>
            <w:tcW w:w="2646" w:type="dxa"/>
            <w:shd w:val="clear" w:color="auto" w:fill="D9D9D9"/>
          </w:tcPr>
          <w:p w14:paraId="30434814" w14:textId="77777777" w:rsidR="00BF6331" w:rsidRPr="00C97FF8" w:rsidRDefault="00BF6331" w:rsidP="00BF6331">
            <w:pPr>
              <w:pStyle w:val="TableParagraph"/>
              <w:spacing w:before="120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Student</w:t>
            </w:r>
            <w:r w:rsidRPr="00C97FF8">
              <w:rPr>
                <w:rFonts w:ascii="Arial"/>
                <w:b/>
                <w:spacing w:val="-3"/>
              </w:rPr>
              <w:t xml:space="preserve"> </w:t>
            </w:r>
            <w:r w:rsidRPr="00C97FF8">
              <w:rPr>
                <w:rFonts w:ascii="Arial"/>
                <w:b/>
              </w:rPr>
              <w:t>ID</w:t>
            </w:r>
            <w:r w:rsidRPr="00C97FF8">
              <w:rPr>
                <w:rFonts w:ascii="Arial"/>
                <w:b/>
                <w:spacing w:val="-1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number:</w:t>
            </w:r>
          </w:p>
        </w:tc>
        <w:tc>
          <w:tcPr>
            <w:tcW w:w="2303" w:type="dxa"/>
          </w:tcPr>
          <w:p w14:paraId="2030FA37" w14:textId="77777777" w:rsidR="00BF6331" w:rsidRPr="00C97FF8" w:rsidRDefault="00BF6331" w:rsidP="00BF6331">
            <w:pPr>
              <w:pStyle w:val="TableParagraph"/>
              <w:ind w:left="0"/>
              <w:rPr>
                <w:rFonts w:ascii="Times New Roman"/>
              </w:rPr>
            </w:pPr>
          </w:p>
        </w:tc>
      </w:tr>
      <w:tr w:rsidR="00BF6331" w:rsidRPr="00C97FF8" w14:paraId="76DAACCB" w14:textId="77777777" w:rsidTr="00BF6331">
        <w:trPr>
          <w:trHeight w:val="582"/>
        </w:trPr>
        <w:tc>
          <w:tcPr>
            <w:tcW w:w="2127" w:type="dxa"/>
          </w:tcPr>
          <w:p w14:paraId="02F64C23" w14:textId="77777777" w:rsidR="00BF6331" w:rsidRPr="00C97FF8" w:rsidRDefault="00BF6331" w:rsidP="00BF6331">
            <w:pPr>
              <w:pStyle w:val="TableParagraph"/>
              <w:spacing w:before="120"/>
              <w:rPr>
                <w:rFonts w:ascii="Arial"/>
                <w:b/>
              </w:rPr>
            </w:pPr>
            <w:r w:rsidRPr="00C97FF8">
              <w:rPr>
                <w:rFonts w:ascii="Arial"/>
                <w:b/>
                <w:spacing w:val="-2"/>
              </w:rPr>
              <w:t>Programme:</w:t>
            </w:r>
          </w:p>
        </w:tc>
        <w:tc>
          <w:tcPr>
            <w:tcW w:w="7947" w:type="dxa"/>
            <w:gridSpan w:val="3"/>
          </w:tcPr>
          <w:p w14:paraId="3DD38679" w14:textId="77777777" w:rsidR="00BF6331" w:rsidRPr="00C97FF8" w:rsidRDefault="00BF6331" w:rsidP="00BF6331">
            <w:pPr>
              <w:pStyle w:val="TableParagraph"/>
              <w:spacing w:before="120"/>
              <w:ind w:left="105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Cert</w:t>
            </w:r>
            <w:r w:rsidRPr="00C97FF8">
              <w:rPr>
                <w:rFonts w:ascii="Arial"/>
                <w:b/>
                <w:spacing w:val="-2"/>
              </w:rPr>
              <w:t xml:space="preserve"> </w:t>
            </w:r>
            <w:r w:rsidRPr="00C97FF8">
              <w:rPr>
                <w:rFonts w:ascii="Arial"/>
                <w:b/>
              </w:rPr>
              <w:t>HE</w:t>
            </w:r>
            <w:r w:rsidRPr="00C97FF8">
              <w:rPr>
                <w:rFonts w:ascii="Arial"/>
                <w:b/>
                <w:spacing w:val="-4"/>
              </w:rPr>
              <w:t xml:space="preserve"> </w:t>
            </w:r>
            <w:r w:rsidRPr="00C97FF8">
              <w:rPr>
                <w:rFonts w:ascii="Arial"/>
                <w:b/>
              </w:rPr>
              <w:t>Business</w:t>
            </w:r>
            <w:r w:rsidRPr="00C97FF8">
              <w:rPr>
                <w:rFonts w:ascii="Arial"/>
                <w:b/>
                <w:spacing w:val="-4"/>
              </w:rPr>
              <w:t xml:space="preserve"> </w:t>
            </w:r>
            <w:r w:rsidRPr="00C97FF8">
              <w:rPr>
                <w:rFonts w:ascii="Arial"/>
                <w:b/>
              </w:rPr>
              <w:t>Skills</w:t>
            </w:r>
            <w:r w:rsidRPr="00C97FF8">
              <w:rPr>
                <w:rFonts w:ascii="Arial"/>
                <w:b/>
                <w:spacing w:val="-4"/>
              </w:rPr>
              <w:t xml:space="preserve"> </w:t>
            </w:r>
            <w:r w:rsidRPr="00C97FF8">
              <w:rPr>
                <w:rFonts w:ascii="Arial"/>
                <w:b/>
              </w:rPr>
              <w:t>for</w:t>
            </w:r>
            <w:r w:rsidRPr="00C97FF8">
              <w:rPr>
                <w:rFonts w:ascii="Arial"/>
                <w:b/>
                <w:spacing w:val="-6"/>
              </w:rPr>
              <w:t xml:space="preserve"> </w:t>
            </w:r>
            <w:r w:rsidRPr="00C97FF8">
              <w:rPr>
                <w:rFonts w:ascii="Arial"/>
                <w:b/>
              </w:rPr>
              <w:t>the</w:t>
            </w:r>
            <w:r w:rsidRPr="00C97FF8">
              <w:rPr>
                <w:rFonts w:ascii="Arial"/>
                <w:b/>
                <w:spacing w:val="-6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Workplace</w:t>
            </w:r>
          </w:p>
        </w:tc>
      </w:tr>
      <w:tr w:rsidR="00BF6331" w:rsidRPr="00C97FF8" w14:paraId="429E5100" w14:textId="77777777" w:rsidTr="00BF6331">
        <w:trPr>
          <w:trHeight w:val="578"/>
        </w:trPr>
        <w:tc>
          <w:tcPr>
            <w:tcW w:w="2127" w:type="dxa"/>
          </w:tcPr>
          <w:p w14:paraId="3E23DA9D" w14:textId="77777777" w:rsidR="00BF6331" w:rsidRPr="00C97FF8" w:rsidRDefault="00BF6331" w:rsidP="00BF6331">
            <w:pPr>
              <w:pStyle w:val="TableParagraph"/>
              <w:spacing w:before="120"/>
              <w:rPr>
                <w:rFonts w:ascii="Arial"/>
                <w:b/>
              </w:rPr>
            </w:pPr>
            <w:r w:rsidRPr="00C97FF8">
              <w:rPr>
                <w:rFonts w:ascii="Arial"/>
                <w:b/>
                <w:spacing w:val="-2"/>
              </w:rPr>
              <w:t>Module:</w:t>
            </w:r>
          </w:p>
        </w:tc>
        <w:tc>
          <w:tcPr>
            <w:tcW w:w="7947" w:type="dxa"/>
            <w:gridSpan w:val="3"/>
          </w:tcPr>
          <w:p w14:paraId="00867E0C" w14:textId="77777777" w:rsidR="00BF6331" w:rsidRPr="00C97FF8" w:rsidRDefault="00BF6331" w:rsidP="00BF6331">
            <w:pPr>
              <w:pStyle w:val="TableParagraph"/>
              <w:spacing w:before="120"/>
              <w:ind w:left="105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Employability</w:t>
            </w:r>
            <w:r w:rsidRPr="00C97FF8">
              <w:rPr>
                <w:rFonts w:ascii="Arial"/>
                <w:b/>
                <w:spacing w:val="-8"/>
              </w:rPr>
              <w:t xml:space="preserve"> </w:t>
            </w:r>
            <w:r w:rsidRPr="00C97FF8">
              <w:rPr>
                <w:rFonts w:ascii="Arial"/>
                <w:b/>
              </w:rPr>
              <w:t>and</w:t>
            </w:r>
            <w:r w:rsidRPr="00C97FF8">
              <w:rPr>
                <w:rFonts w:ascii="Arial"/>
                <w:b/>
                <w:spacing w:val="-5"/>
              </w:rPr>
              <w:t xml:space="preserve"> </w:t>
            </w:r>
            <w:r w:rsidRPr="00C97FF8">
              <w:rPr>
                <w:rFonts w:ascii="Arial"/>
                <w:b/>
              </w:rPr>
              <w:t>Career</w:t>
            </w:r>
            <w:r w:rsidRPr="00C97FF8">
              <w:rPr>
                <w:rFonts w:ascii="Arial"/>
                <w:b/>
                <w:spacing w:val="-4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Development</w:t>
            </w:r>
          </w:p>
        </w:tc>
      </w:tr>
      <w:tr w:rsidR="00BF6331" w:rsidRPr="00C97FF8" w14:paraId="2EC663F3" w14:textId="77777777" w:rsidTr="00312057">
        <w:trPr>
          <w:trHeight w:val="896"/>
        </w:trPr>
        <w:tc>
          <w:tcPr>
            <w:tcW w:w="2127" w:type="dxa"/>
          </w:tcPr>
          <w:p w14:paraId="4E964125" w14:textId="77777777" w:rsidR="00BF6331" w:rsidRPr="00C97FF8" w:rsidRDefault="00BF6331" w:rsidP="00BF6331">
            <w:pPr>
              <w:pStyle w:val="TableParagraph"/>
              <w:spacing w:before="122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Module</w:t>
            </w:r>
            <w:r w:rsidRPr="00C97FF8">
              <w:rPr>
                <w:rFonts w:ascii="Arial"/>
                <w:b/>
                <w:spacing w:val="-8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code:</w:t>
            </w:r>
          </w:p>
        </w:tc>
        <w:tc>
          <w:tcPr>
            <w:tcW w:w="2998" w:type="dxa"/>
          </w:tcPr>
          <w:p w14:paraId="754E0D11" w14:textId="77777777" w:rsidR="00BF6331" w:rsidRPr="00C97FF8" w:rsidRDefault="00BF6331" w:rsidP="00BF6331">
            <w:pPr>
              <w:pStyle w:val="TableParagraph"/>
              <w:spacing w:before="122"/>
              <w:ind w:left="105"/>
            </w:pPr>
            <w:r w:rsidRPr="00C97FF8">
              <w:rPr>
                <w:spacing w:val="-2"/>
              </w:rPr>
              <w:t>LCLM4005</w:t>
            </w:r>
          </w:p>
        </w:tc>
        <w:tc>
          <w:tcPr>
            <w:tcW w:w="2646" w:type="dxa"/>
            <w:shd w:val="clear" w:color="auto" w:fill="D9D9D9"/>
          </w:tcPr>
          <w:p w14:paraId="4E584334" w14:textId="77777777" w:rsidR="00BF6331" w:rsidRPr="00C97FF8" w:rsidRDefault="00BF6331" w:rsidP="00BF6331">
            <w:pPr>
              <w:pStyle w:val="TableParagraph"/>
              <w:spacing w:line="252" w:lineRule="exact"/>
              <w:ind w:right="94"/>
              <w:jc w:val="both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Contribution to Overall Module Assessment (%):</w:t>
            </w:r>
          </w:p>
        </w:tc>
        <w:tc>
          <w:tcPr>
            <w:tcW w:w="2303" w:type="dxa"/>
          </w:tcPr>
          <w:p w14:paraId="2B170FD0" w14:textId="77777777" w:rsidR="00BF6331" w:rsidRPr="00C97FF8" w:rsidRDefault="00BF6331" w:rsidP="00BF6331">
            <w:pPr>
              <w:pStyle w:val="TableParagraph"/>
              <w:spacing w:before="122"/>
              <w:ind w:left="108"/>
            </w:pPr>
            <w:r w:rsidRPr="00C97FF8">
              <w:rPr>
                <w:spacing w:val="-5"/>
              </w:rPr>
              <w:t>50%</w:t>
            </w:r>
          </w:p>
        </w:tc>
      </w:tr>
      <w:tr w:rsidR="00BF6331" w:rsidRPr="00C97FF8" w14:paraId="5F6A9023" w14:textId="77777777" w:rsidTr="00312057">
        <w:trPr>
          <w:trHeight w:val="1340"/>
        </w:trPr>
        <w:tc>
          <w:tcPr>
            <w:tcW w:w="2127" w:type="dxa"/>
          </w:tcPr>
          <w:p w14:paraId="0BF51C66" w14:textId="77777777" w:rsidR="00BF6331" w:rsidRPr="00C97FF8" w:rsidRDefault="00BF6331" w:rsidP="00BF6331">
            <w:pPr>
              <w:pStyle w:val="TableParagraph"/>
              <w:spacing w:before="120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Module</w:t>
            </w:r>
            <w:r w:rsidRPr="00C97FF8">
              <w:rPr>
                <w:rFonts w:ascii="Arial"/>
                <w:b/>
                <w:spacing w:val="-8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Leads:</w:t>
            </w:r>
          </w:p>
        </w:tc>
        <w:tc>
          <w:tcPr>
            <w:tcW w:w="2998" w:type="dxa"/>
          </w:tcPr>
          <w:p w14:paraId="554F3498" w14:textId="2C696F82" w:rsidR="00BF6331" w:rsidRPr="00C97FF8" w:rsidRDefault="00BF6331" w:rsidP="00BF6331">
            <w:pPr>
              <w:pStyle w:val="TableParagraph"/>
              <w:spacing w:before="122"/>
              <w:ind w:left="105"/>
            </w:pPr>
            <w:r w:rsidRPr="00C97FF8">
              <w:t>Jaya</w:t>
            </w:r>
            <w:r w:rsidRPr="00C97FF8">
              <w:rPr>
                <w:spacing w:val="-5"/>
              </w:rPr>
              <w:t xml:space="preserve"> </w:t>
            </w:r>
            <w:r w:rsidRPr="00C97FF8">
              <w:t>Gopalkrishnan</w:t>
            </w:r>
            <w:r w:rsidRPr="00C97FF8">
              <w:rPr>
                <w:spacing w:val="25"/>
              </w:rPr>
              <w:t xml:space="preserve"> -</w:t>
            </w:r>
            <w:r w:rsidRPr="00C97FF8">
              <w:rPr>
                <w:spacing w:val="-1"/>
              </w:rPr>
              <w:t xml:space="preserve"> </w:t>
            </w:r>
            <w:r w:rsidRPr="00C97FF8">
              <w:rPr>
                <w:spacing w:val="-2"/>
              </w:rPr>
              <w:t>London</w:t>
            </w:r>
          </w:p>
          <w:p w14:paraId="5AA18641" w14:textId="77777777" w:rsidR="00BF6331" w:rsidRPr="00C97FF8" w:rsidRDefault="00BF6331" w:rsidP="00BF6331">
            <w:pPr>
              <w:pStyle w:val="TableParagraph"/>
              <w:spacing w:before="138"/>
              <w:ind w:left="105"/>
            </w:pPr>
            <w:r w:rsidRPr="00C97FF8">
              <w:t>Chung</w:t>
            </w:r>
            <w:r w:rsidRPr="00C97FF8">
              <w:rPr>
                <w:spacing w:val="-9"/>
              </w:rPr>
              <w:t xml:space="preserve"> </w:t>
            </w:r>
            <w:r w:rsidRPr="00C97FF8">
              <w:t>Lai</w:t>
            </w:r>
            <w:r w:rsidRPr="00C97FF8">
              <w:rPr>
                <w:spacing w:val="-9"/>
              </w:rPr>
              <w:t xml:space="preserve"> </w:t>
            </w:r>
            <w:r w:rsidRPr="00C97FF8">
              <w:t>Johnny</w:t>
            </w:r>
            <w:r w:rsidRPr="00C97FF8">
              <w:rPr>
                <w:spacing w:val="-10"/>
              </w:rPr>
              <w:t xml:space="preserve"> </w:t>
            </w:r>
            <w:r w:rsidRPr="00C97FF8">
              <w:t>Wan</w:t>
            </w:r>
            <w:r w:rsidRPr="00C97FF8">
              <w:rPr>
                <w:spacing w:val="-10"/>
              </w:rPr>
              <w:t xml:space="preserve"> </w:t>
            </w:r>
            <w:r w:rsidRPr="00C97FF8">
              <w:t xml:space="preserve">- </w:t>
            </w:r>
            <w:r w:rsidRPr="00C97FF8">
              <w:rPr>
                <w:spacing w:val="-2"/>
              </w:rPr>
              <w:t>Birmingham</w:t>
            </w:r>
          </w:p>
        </w:tc>
        <w:tc>
          <w:tcPr>
            <w:tcW w:w="2646" w:type="dxa"/>
            <w:shd w:val="clear" w:color="auto" w:fill="D9D9D9"/>
          </w:tcPr>
          <w:p w14:paraId="01A8600E" w14:textId="77777777" w:rsidR="00BF6331" w:rsidRPr="00C97FF8" w:rsidRDefault="00BF6331" w:rsidP="00BF6331">
            <w:pPr>
              <w:pStyle w:val="TableParagraph"/>
              <w:spacing w:before="120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Internal</w:t>
            </w:r>
            <w:r w:rsidRPr="00C97FF8">
              <w:rPr>
                <w:rFonts w:ascii="Arial"/>
                <w:b/>
                <w:spacing w:val="-6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Verifier:</w:t>
            </w:r>
          </w:p>
        </w:tc>
        <w:tc>
          <w:tcPr>
            <w:tcW w:w="2303" w:type="dxa"/>
          </w:tcPr>
          <w:p w14:paraId="3379B6E7" w14:textId="77777777" w:rsidR="00BF6331" w:rsidRPr="00C97FF8" w:rsidRDefault="00BF6331" w:rsidP="00BF6331">
            <w:pPr>
              <w:pStyle w:val="TableParagraph"/>
              <w:spacing w:before="120" w:line="352" w:lineRule="auto"/>
              <w:ind w:left="108"/>
            </w:pPr>
            <w:proofErr w:type="spellStart"/>
            <w:r w:rsidRPr="00C97FF8">
              <w:t>Lizeta</w:t>
            </w:r>
            <w:proofErr w:type="spellEnd"/>
            <w:r w:rsidRPr="00C97FF8">
              <w:rPr>
                <w:spacing w:val="-16"/>
              </w:rPr>
              <w:t xml:space="preserve"> </w:t>
            </w:r>
            <w:r w:rsidRPr="00C97FF8">
              <w:t>Demetriou Yohan Mendis</w:t>
            </w:r>
          </w:p>
        </w:tc>
      </w:tr>
      <w:tr w:rsidR="00BF6331" w:rsidRPr="00C97FF8" w14:paraId="0A00C2DE" w14:textId="77777777" w:rsidTr="00312057">
        <w:trPr>
          <w:trHeight w:val="879"/>
        </w:trPr>
        <w:tc>
          <w:tcPr>
            <w:tcW w:w="2127" w:type="dxa"/>
          </w:tcPr>
          <w:p w14:paraId="16287A5A" w14:textId="77777777" w:rsidR="00BF6331" w:rsidRPr="00C97FF8" w:rsidRDefault="00BF6331" w:rsidP="00BF6331">
            <w:pPr>
              <w:pStyle w:val="TableParagraph"/>
              <w:spacing w:before="122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Assignment</w:t>
            </w:r>
            <w:r w:rsidRPr="00C97FF8">
              <w:rPr>
                <w:rFonts w:ascii="Arial"/>
                <w:b/>
                <w:spacing w:val="-9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Title:</w:t>
            </w:r>
          </w:p>
        </w:tc>
        <w:tc>
          <w:tcPr>
            <w:tcW w:w="2998" w:type="dxa"/>
          </w:tcPr>
          <w:p w14:paraId="29EA9295" w14:textId="77777777" w:rsidR="00BF6331" w:rsidRPr="00C97FF8" w:rsidRDefault="00BF6331" w:rsidP="00BF6331">
            <w:pPr>
              <w:pStyle w:val="TableParagraph"/>
              <w:spacing w:before="124"/>
              <w:ind w:left="105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Selection</w:t>
            </w:r>
            <w:r w:rsidRPr="00C97FF8">
              <w:rPr>
                <w:rFonts w:ascii="Arial"/>
                <w:b/>
                <w:spacing w:val="-5"/>
              </w:rPr>
              <w:t xml:space="preserve"> </w:t>
            </w:r>
            <w:r w:rsidRPr="00C97FF8">
              <w:rPr>
                <w:rFonts w:ascii="Arial"/>
                <w:b/>
              </w:rPr>
              <w:t>of</w:t>
            </w:r>
            <w:r w:rsidRPr="00C97FF8">
              <w:rPr>
                <w:rFonts w:ascii="Arial"/>
                <w:b/>
                <w:spacing w:val="-5"/>
              </w:rPr>
              <w:t xml:space="preserve"> </w:t>
            </w:r>
            <w:r w:rsidRPr="00C97FF8">
              <w:rPr>
                <w:rFonts w:ascii="Arial"/>
                <w:b/>
              </w:rPr>
              <w:t>in-class</w:t>
            </w:r>
            <w:r w:rsidRPr="00C97FF8">
              <w:rPr>
                <w:rFonts w:ascii="Arial"/>
                <w:b/>
                <w:spacing w:val="-4"/>
              </w:rPr>
              <w:t xml:space="preserve"> tasks</w:t>
            </w:r>
          </w:p>
        </w:tc>
        <w:tc>
          <w:tcPr>
            <w:tcW w:w="2646" w:type="dxa"/>
          </w:tcPr>
          <w:p w14:paraId="27062756" w14:textId="77777777" w:rsidR="00BF6331" w:rsidRPr="00C97FF8" w:rsidRDefault="00BF6331" w:rsidP="00BF6331">
            <w:pPr>
              <w:pStyle w:val="TableParagraph"/>
              <w:tabs>
                <w:tab w:val="left" w:pos="971"/>
                <w:tab w:val="left" w:pos="1866"/>
              </w:tabs>
              <w:spacing w:before="122"/>
              <w:ind w:right="94"/>
              <w:rPr>
                <w:rFonts w:ascii="Arial"/>
                <w:b/>
              </w:rPr>
            </w:pPr>
            <w:r w:rsidRPr="00C97FF8">
              <w:rPr>
                <w:rFonts w:ascii="Arial"/>
                <w:b/>
                <w:spacing w:val="-4"/>
              </w:rPr>
              <w:t>Word</w:t>
            </w:r>
            <w:r w:rsidRPr="00C97FF8">
              <w:rPr>
                <w:rFonts w:ascii="Arial"/>
                <w:b/>
              </w:rPr>
              <w:tab/>
            </w:r>
            <w:r w:rsidRPr="00C97FF8">
              <w:rPr>
                <w:rFonts w:ascii="Arial"/>
                <w:b/>
                <w:spacing w:val="-4"/>
              </w:rPr>
              <w:t>count</w:t>
            </w:r>
            <w:r w:rsidRPr="00C97FF8">
              <w:rPr>
                <w:rFonts w:ascii="Arial"/>
                <w:b/>
              </w:rPr>
              <w:tab/>
            </w:r>
            <w:r w:rsidRPr="00C97FF8">
              <w:rPr>
                <w:rFonts w:ascii="Arial"/>
                <w:b/>
                <w:spacing w:val="-4"/>
              </w:rPr>
              <w:t xml:space="preserve">(or </w:t>
            </w:r>
            <w:r w:rsidRPr="00C97FF8">
              <w:rPr>
                <w:rFonts w:ascii="Arial"/>
                <w:b/>
                <w:spacing w:val="-2"/>
              </w:rPr>
              <w:t>equivalent):</w:t>
            </w:r>
          </w:p>
        </w:tc>
        <w:tc>
          <w:tcPr>
            <w:tcW w:w="2303" w:type="dxa"/>
          </w:tcPr>
          <w:p w14:paraId="321FD37A" w14:textId="77777777" w:rsidR="00BF6331" w:rsidRPr="00C97FF8" w:rsidRDefault="00BF6331" w:rsidP="00BF6331">
            <w:pPr>
              <w:pStyle w:val="TableParagraph"/>
              <w:spacing w:before="122"/>
              <w:ind w:left="108"/>
            </w:pPr>
            <w:r w:rsidRPr="00C97FF8">
              <w:t>1500</w:t>
            </w:r>
            <w:r w:rsidRPr="00C97FF8">
              <w:rPr>
                <w:spacing w:val="-3"/>
              </w:rPr>
              <w:t xml:space="preserve"> </w:t>
            </w:r>
            <w:r w:rsidRPr="00C97FF8">
              <w:rPr>
                <w:spacing w:val="-2"/>
              </w:rPr>
              <w:t>equivalent</w:t>
            </w:r>
          </w:p>
        </w:tc>
      </w:tr>
      <w:tr w:rsidR="00BF6331" w:rsidRPr="00C97FF8" w14:paraId="14D5F047" w14:textId="77777777" w:rsidTr="00312057">
        <w:trPr>
          <w:trHeight w:val="1320"/>
        </w:trPr>
        <w:tc>
          <w:tcPr>
            <w:tcW w:w="2127" w:type="dxa"/>
          </w:tcPr>
          <w:p w14:paraId="5A40866E" w14:textId="77777777" w:rsidR="00BF6331" w:rsidRPr="00C97FF8" w:rsidRDefault="00BF6331" w:rsidP="00BF6331">
            <w:pPr>
              <w:pStyle w:val="TableParagraph"/>
              <w:spacing w:before="122"/>
              <w:rPr>
                <w:rFonts w:ascii="Arial"/>
                <w:b/>
              </w:rPr>
            </w:pPr>
            <w:r w:rsidRPr="00C97FF8">
              <w:rPr>
                <w:rFonts w:ascii="Arial"/>
                <w:b/>
                <w:spacing w:val="-2"/>
              </w:rPr>
              <w:t>Submission deadline:</w:t>
            </w:r>
          </w:p>
        </w:tc>
        <w:tc>
          <w:tcPr>
            <w:tcW w:w="2998" w:type="dxa"/>
          </w:tcPr>
          <w:p w14:paraId="7872043F" w14:textId="77777777" w:rsidR="00BF6331" w:rsidRPr="00C97FF8" w:rsidRDefault="00BF6331" w:rsidP="00BF6331">
            <w:pPr>
              <w:pStyle w:val="TableParagraph"/>
              <w:spacing w:before="122"/>
              <w:ind w:left="105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Week</w:t>
            </w:r>
            <w:r w:rsidRPr="00C97FF8">
              <w:rPr>
                <w:rFonts w:ascii="Arial"/>
                <w:b/>
                <w:spacing w:val="-5"/>
              </w:rPr>
              <w:t xml:space="preserve"> 11</w:t>
            </w:r>
          </w:p>
          <w:p w14:paraId="4919E05E" w14:textId="77777777" w:rsidR="00BF6331" w:rsidRPr="00C97FF8" w:rsidRDefault="00BF6331" w:rsidP="00BF6331">
            <w:pPr>
              <w:pStyle w:val="TableParagraph"/>
              <w:spacing w:before="119"/>
              <w:ind w:left="105"/>
              <w:rPr>
                <w:rFonts w:ascii="Arial"/>
                <w:b/>
              </w:rPr>
            </w:pPr>
            <w:r w:rsidRPr="00C97FF8">
              <w:rPr>
                <w:rFonts w:ascii="Arial"/>
                <w:b/>
                <w:color w:val="FF0000"/>
              </w:rPr>
              <w:t>Tuesday</w:t>
            </w:r>
            <w:r w:rsidRPr="00C97FF8">
              <w:rPr>
                <w:rFonts w:ascii="Arial"/>
                <w:b/>
                <w:color w:val="FF0000"/>
                <w:spacing w:val="80"/>
              </w:rPr>
              <w:t xml:space="preserve"> </w:t>
            </w:r>
            <w:r w:rsidRPr="00C97FF8">
              <w:rPr>
                <w:rFonts w:ascii="Arial"/>
                <w:b/>
                <w:color w:val="FF0000"/>
              </w:rPr>
              <w:t>16</w:t>
            </w:r>
            <w:r w:rsidRPr="00C97FF8">
              <w:rPr>
                <w:rFonts w:ascii="Arial"/>
                <w:b/>
                <w:color w:val="FF0000"/>
                <w:vertAlign w:val="superscript"/>
              </w:rPr>
              <w:t>th</w:t>
            </w:r>
            <w:r w:rsidRPr="00C97FF8">
              <w:rPr>
                <w:rFonts w:ascii="Arial"/>
                <w:b/>
                <w:color w:val="FF0000"/>
                <w:spacing w:val="80"/>
              </w:rPr>
              <w:t xml:space="preserve"> </w:t>
            </w:r>
            <w:r w:rsidRPr="00C97FF8">
              <w:rPr>
                <w:rFonts w:ascii="Arial"/>
                <w:b/>
                <w:color w:val="FF0000"/>
              </w:rPr>
              <w:t>of</w:t>
            </w:r>
            <w:r w:rsidRPr="00C97FF8">
              <w:rPr>
                <w:rFonts w:ascii="Arial"/>
                <w:b/>
                <w:color w:val="FF0000"/>
                <w:spacing w:val="80"/>
              </w:rPr>
              <w:t xml:space="preserve"> </w:t>
            </w:r>
            <w:r w:rsidRPr="00C97FF8">
              <w:rPr>
                <w:rFonts w:ascii="Arial"/>
                <w:b/>
                <w:color w:val="FF0000"/>
              </w:rPr>
              <w:t xml:space="preserve">December </w:t>
            </w:r>
            <w:r w:rsidRPr="00C97FF8">
              <w:rPr>
                <w:rFonts w:ascii="Arial"/>
                <w:b/>
                <w:color w:val="FF0000"/>
                <w:spacing w:val="-4"/>
              </w:rPr>
              <w:t>2025</w:t>
            </w:r>
          </w:p>
        </w:tc>
        <w:tc>
          <w:tcPr>
            <w:tcW w:w="2646" w:type="dxa"/>
          </w:tcPr>
          <w:p w14:paraId="00C15D2E" w14:textId="77777777" w:rsidR="00BF6331" w:rsidRPr="00C97FF8" w:rsidRDefault="00BF6331" w:rsidP="00BF6331">
            <w:pPr>
              <w:pStyle w:val="TableParagraph"/>
              <w:spacing w:before="122"/>
              <w:ind w:right="94"/>
              <w:jc w:val="both"/>
              <w:rPr>
                <w:rFonts w:ascii="Arial"/>
                <w:b/>
              </w:rPr>
            </w:pPr>
            <w:r w:rsidRPr="00C97FF8">
              <w:rPr>
                <w:rFonts w:ascii="Arial"/>
                <w:b/>
              </w:rPr>
              <w:t>Return date of provisional marks &amp;</w:t>
            </w:r>
            <w:r w:rsidRPr="00C97FF8">
              <w:rPr>
                <w:rFonts w:ascii="Arial"/>
                <w:b/>
                <w:spacing w:val="-3"/>
              </w:rPr>
              <w:t xml:space="preserve"> </w:t>
            </w:r>
            <w:r w:rsidRPr="00C97FF8">
              <w:rPr>
                <w:rFonts w:ascii="Arial"/>
                <w:b/>
              </w:rPr>
              <w:t>written</w:t>
            </w:r>
            <w:r w:rsidRPr="00C97FF8">
              <w:rPr>
                <w:rFonts w:ascii="Arial"/>
                <w:b/>
                <w:spacing w:val="-4"/>
              </w:rPr>
              <w:t xml:space="preserve"> </w:t>
            </w:r>
            <w:r w:rsidRPr="00C97FF8">
              <w:rPr>
                <w:rFonts w:ascii="Arial"/>
                <w:b/>
                <w:spacing w:val="-2"/>
              </w:rPr>
              <w:t>feedback:</w:t>
            </w:r>
          </w:p>
        </w:tc>
        <w:tc>
          <w:tcPr>
            <w:tcW w:w="2303" w:type="dxa"/>
          </w:tcPr>
          <w:p w14:paraId="152057D3" w14:textId="77777777" w:rsidR="00BF6331" w:rsidRPr="00C97FF8" w:rsidRDefault="00BF6331" w:rsidP="00BF6331">
            <w:pPr>
              <w:pStyle w:val="TableParagraph"/>
              <w:tabs>
                <w:tab w:val="left" w:pos="794"/>
                <w:tab w:val="left" w:pos="1315"/>
              </w:tabs>
              <w:spacing w:before="122"/>
              <w:ind w:left="108" w:right="95"/>
              <w:rPr>
                <w:rFonts w:ascii="Arial"/>
                <w:b/>
              </w:rPr>
            </w:pPr>
            <w:r w:rsidRPr="00C97FF8">
              <w:rPr>
                <w:rFonts w:ascii="Arial"/>
                <w:b/>
                <w:color w:val="FF0000"/>
                <w:spacing w:val="-4"/>
              </w:rPr>
              <w:t>14</w:t>
            </w:r>
            <w:r w:rsidRPr="00C97FF8">
              <w:rPr>
                <w:rFonts w:ascii="Arial"/>
                <w:b/>
                <w:color w:val="FF0000"/>
                <w:spacing w:val="-4"/>
                <w:vertAlign w:val="superscript"/>
              </w:rPr>
              <w:t>th</w:t>
            </w:r>
            <w:r w:rsidRPr="00C97FF8">
              <w:rPr>
                <w:rFonts w:ascii="Arial"/>
                <w:b/>
                <w:color w:val="FF0000"/>
              </w:rPr>
              <w:tab/>
            </w:r>
            <w:r w:rsidRPr="00C97FF8">
              <w:rPr>
                <w:rFonts w:ascii="Arial"/>
                <w:b/>
                <w:color w:val="FF0000"/>
                <w:spacing w:val="-6"/>
              </w:rPr>
              <w:t>of</w:t>
            </w:r>
            <w:r w:rsidRPr="00C97FF8">
              <w:rPr>
                <w:rFonts w:ascii="Arial"/>
                <w:b/>
                <w:color w:val="FF0000"/>
              </w:rPr>
              <w:tab/>
            </w:r>
            <w:r w:rsidRPr="00C97FF8">
              <w:rPr>
                <w:rFonts w:ascii="Arial"/>
                <w:b/>
                <w:color w:val="FF0000"/>
                <w:spacing w:val="-2"/>
              </w:rPr>
              <w:t xml:space="preserve">January </w:t>
            </w:r>
            <w:r w:rsidRPr="00C97FF8">
              <w:rPr>
                <w:rFonts w:ascii="Arial"/>
                <w:b/>
                <w:color w:val="FF0000"/>
                <w:spacing w:val="-4"/>
              </w:rPr>
              <w:t>2026</w:t>
            </w:r>
          </w:p>
        </w:tc>
      </w:tr>
    </w:tbl>
    <w:p w14:paraId="66ADA90B" w14:textId="77777777" w:rsidR="00BD7408" w:rsidRDefault="00BD7408">
      <w:pPr>
        <w:spacing w:after="160" w:line="278" w:lineRule="auto"/>
        <w:jc w:val="left"/>
      </w:pPr>
    </w:p>
    <w:p w14:paraId="03805F5D" w14:textId="77777777" w:rsidR="00BD7408" w:rsidRDefault="00BD7408">
      <w:pPr>
        <w:spacing w:after="160" w:line="278" w:lineRule="auto"/>
        <w:jc w:val="left"/>
      </w:pPr>
      <w:r>
        <w:br w:type="page"/>
      </w:r>
    </w:p>
    <w:sdt>
      <w:sdtPr>
        <w:rPr>
          <w:rFonts w:ascii="Arial" w:eastAsiaTheme="minorHAnsi" w:hAnsi="Arial" w:cstheme="minorBidi"/>
          <w:color w:val="auto"/>
          <w:kern w:val="2"/>
          <w:sz w:val="24"/>
          <w:szCs w:val="30"/>
          <w:lang w:bidi="bn-IN"/>
          <w14:ligatures w14:val="standardContextual"/>
        </w:rPr>
        <w:id w:val="-8009264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559758" w14:textId="2210588B" w:rsidR="00BD7408" w:rsidRDefault="00BD7408">
          <w:pPr>
            <w:pStyle w:val="TOCHeading"/>
          </w:pPr>
          <w:r>
            <w:t>Table of Contents</w:t>
          </w:r>
        </w:p>
        <w:p w14:paraId="5C30CFC0" w14:textId="17BE64C4" w:rsidR="00C97FF8" w:rsidRDefault="00BD740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944378" w:history="1">
            <w:r w:rsidR="00C97FF8" w:rsidRPr="00C50B51">
              <w:rPr>
                <w:rStyle w:val="Hyperlink"/>
                <w:noProof/>
              </w:rPr>
              <w:t>Introduction</w:t>
            </w:r>
            <w:r w:rsidR="00C97FF8">
              <w:rPr>
                <w:noProof/>
                <w:webHidden/>
              </w:rPr>
              <w:tab/>
            </w:r>
            <w:r w:rsidR="00C97FF8">
              <w:rPr>
                <w:noProof/>
                <w:webHidden/>
              </w:rPr>
              <w:fldChar w:fldCharType="begin"/>
            </w:r>
            <w:r w:rsidR="00C97FF8">
              <w:rPr>
                <w:noProof/>
                <w:webHidden/>
              </w:rPr>
              <w:instrText xml:space="preserve"> PAGEREF _Toc215944378 \h </w:instrText>
            </w:r>
            <w:r w:rsidR="00C97FF8">
              <w:rPr>
                <w:noProof/>
                <w:webHidden/>
              </w:rPr>
            </w:r>
            <w:r w:rsidR="00C97FF8">
              <w:rPr>
                <w:noProof/>
                <w:webHidden/>
              </w:rPr>
              <w:fldChar w:fldCharType="separate"/>
            </w:r>
            <w:r w:rsidR="00C97FF8">
              <w:rPr>
                <w:noProof/>
                <w:webHidden/>
              </w:rPr>
              <w:t>3</w:t>
            </w:r>
            <w:r w:rsidR="00C97FF8">
              <w:rPr>
                <w:noProof/>
                <w:webHidden/>
              </w:rPr>
              <w:fldChar w:fldCharType="end"/>
            </w:r>
          </w:hyperlink>
        </w:p>
        <w:p w14:paraId="579EE71E" w14:textId="0504AAF5" w:rsidR="00C97FF8" w:rsidRDefault="00C97F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79" w:history="1">
            <w:r w:rsidRPr="00C50B51">
              <w:rPr>
                <w:rStyle w:val="Hyperlink"/>
                <w:noProof/>
              </w:rPr>
              <w:t>Task 1: Comparison of Job Adverts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155919" w14:textId="61F0499E" w:rsidR="00C97FF8" w:rsidRDefault="00C97FF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0" w:history="1">
            <w:r w:rsidRPr="00C50B51">
              <w:rPr>
                <w:rStyle w:val="Hyperlink"/>
                <w:noProof/>
              </w:rPr>
              <w:t>Comparison of the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07B679" w14:textId="54E6E297" w:rsidR="00C97FF8" w:rsidRDefault="00C97F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1" w:history="1">
            <w:r w:rsidRPr="00C50B51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0281B" w14:textId="676A7DA4" w:rsidR="00C97FF8" w:rsidRDefault="00C97FF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2" w:history="1">
            <w:r w:rsidRPr="00C50B51">
              <w:rPr>
                <w:rStyle w:val="Hyperlink"/>
                <w:noProof/>
              </w:rPr>
              <w:t>A self-assessment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F803A" w14:textId="237B0FDC" w:rsidR="00C97FF8" w:rsidRDefault="00C97FF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3" w:history="1">
            <w:r w:rsidRPr="00C50B51">
              <w:rPr>
                <w:rStyle w:val="Hyperlink"/>
                <w:noProof/>
              </w:rPr>
              <w:t>Evidence of Readiness for Employability and Personal Advancement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72AE8" w14:textId="29E5CCA6" w:rsidR="00C97FF8" w:rsidRDefault="00C97F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4" w:history="1">
            <w:r w:rsidRPr="00C50B51">
              <w:rPr>
                <w:rStyle w:val="Hyperlink"/>
                <w:noProof/>
              </w:rPr>
              <w:t>Task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5C73F" w14:textId="26A22661" w:rsidR="00C97FF8" w:rsidRDefault="00C97FF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5" w:history="1">
            <w:r w:rsidRPr="00C50B51">
              <w:rPr>
                <w:rStyle w:val="Hyperlink"/>
                <w:noProof/>
              </w:rPr>
              <w:t>Set Employment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981DE" w14:textId="22DDF6BD" w:rsidR="00C97FF8" w:rsidRDefault="00C97FF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6" w:history="1">
            <w:r w:rsidRPr="00C50B51">
              <w:rPr>
                <w:rStyle w:val="Hyperlink"/>
                <w:noProof/>
              </w:rPr>
              <w:t>Developing a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581484" w14:textId="26EE9830" w:rsidR="00C97FF8" w:rsidRDefault="00C97F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7" w:history="1">
            <w:r w:rsidRPr="00C50B5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7D0E3" w14:textId="1A21ADA0" w:rsidR="00C97FF8" w:rsidRDefault="00C97F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8" w:history="1">
            <w:r w:rsidRPr="00C50B51">
              <w:rPr>
                <w:rStyle w:val="Hyperlink"/>
                <w:rFonts w:eastAsia="Times New Roman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57281" w14:textId="6B755FD1" w:rsidR="00C97FF8" w:rsidRDefault="00C97F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215944389" w:history="1">
            <w:r w:rsidRPr="00C50B51">
              <w:rPr>
                <w:rStyle w:val="Hyperlink"/>
                <w:noProof/>
              </w:rPr>
              <w:t>Appendixes (Job Adverts)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_Toc215944389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BD12E" w14:textId="28F670C4" w:rsidR="00BD7408" w:rsidRDefault="00BD7408">
          <w:r>
            <w:rPr>
              <w:b/>
              <w:bCs/>
              <w:noProof/>
            </w:rPr>
            <w:fldChar w:fldCharType="end"/>
          </w:r>
        </w:p>
      </w:sdtContent>
    </w:sdt>
    <w:p w14:paraId="4E077740" w14:textId="2F3AF2C6" w:rsidR="007471C6" w:rsidRDefault="007471C6">
      <w:pPr>
        <w:spacing w:after="160" w:line="278" w:lineRule="auto"/>
        <w:jc w:val="left"/>
      </w:pPr>
      <w:r>
        <w:br w:type="page"/>
      </w:r>
    </w:p>
    <w:p w14:paraId="06F6D8AA" w14:textId="77777777" w:rsidR="007471C6" w:rsidRDefault="007471C6" w:rsidP="007471C6">
      <w:pPr>
        <w:pStyle w:val="Heading1"/>
      </w:pPr>
      <w:bookmarkStart w:id="0" w:name="_Toc215944378"/>
      <w:r>
        <w:lastRenderedPageBreak/>
        <w:t>Introduction</w:t>
      </w:r>
      <w:bookmarkEnd w:id="0"/>
    </w:p>
    <w:p w14:paraId="0E056344" w14:textId="74E72C24" w:rsidR="007471C6" w:rsidRDefault="00B035D3" w:rsidP="007471C6">
      <w:r>
        <w:t>T</w:t>
      </w:r>
      <w:r w:rsidR="002D0578">
        <w:t>h</w:t>
      </w:r>
      <w:r>
        <w:t xml:space="preserve">e report is going to explore the 4 jobs advertisement based on their common skills. The report also examines these skills and develops a personal skills audit and further planning. </w:t>
      </w:r>
      <w:r w:rsidR="002D0578" w:rsidRPr="002D0578">
        <w:t>This assignment evaluates key employability skills and career development strategies</w:t>
      </w:r>
      <w:r w:rsidR="002D0578">
        <w:t xml:space="preserve"> for future development through analysis of 4 job adverts. The analysis, comparison of the job adverts, I have developed a personal development planning for improving and enhancing those skills needed for job title mentioned in job adverts.</w:t>
      </w:r>
    </w:p>
    <w:p w14:paraId="69CF3EA6" w14:textId="77777777" w:rsidR="009D2B7A" w:rsidRDefault="009D2B7A">
      <w:pPr>
        <w:spacing w:after="160" w:line="278" w:lineRule="auto"/>
        <w:jc w:val="left"/>
        <w:rPr>
          <w:rFonts w:eastAsiaTheme="majorEastAsia" w:cstheme="majorBidi"/>
          <w:b/>
          <w:color w:val="0F4761" w:themeColor="accent1" w:themeShade="BF"/>
          <w:sz w:val="28"/>
          <w:szCs w:val="50"/>
        </w:rPr>
      </w:pPr>
      <w:r>
        <w:br w:type="page"/>
      </w:r>
    </w:p>
    <w:p w14:paraId="2FB8B35A" w14:textId="04EBEC27" w:rsidR="00B035D3" w:rsidRDefault="00B035D3" w:rsidP="00B035D3">
      <w:pPr>
        <w:pStyle w:val="Heading1"/>
      </w:pPr>
      <w:bookmarkStart w:id="1" w:name="_Toc215944379"/>
      <w:r>
        <w:lastRenderedPageBreak/>
        <w:t xml:space="preserve">Task 1: </w:t>
      </w:r>
      <w:r w:rsidRPr="00B035D3">
        <w:t>Compar</w:t>
      </w:r>
      <w:r>
        <w:t>ison of</w:t>
      </w:r>
      <w:r w:rsidRPr="00B035D3">
        <w:t xml:space="preserve"> Job Adverts</w:t>
      </w:r>
      <w:bookmarkEnd w:id="1"/>
    </w:p>
    <w:p w14:paraId="61313BE3" w14:textId="736502B1" w:rsidR="00B035D3" w:rsidRDefault="00B035D3" w:rsidP="00B035D3">
      <w:r>
        <w:t xml:space="preserve">The learner has selected for job adverts. Here the position of job </w:t>
      </w:r>
      <w:r w:rsidRPr="00B035D3">
        <w:t>Junior Business Administrator</w:t>
      </w:r>
      <w:r>
        <w:t xml:space="preserve">, </w:t>
      </w:r>
      <w:r w:rsidRPr="00B035D3">
        <w:t>Business Administrator</w:t>
      </w:r>
      <w:r>
        <w:t xml:space="preserve">, </w:t>
      </w:r>
      <w:r w:rsidRPr="00B035D3">
        <w:t>Entry-Level Business Administrator</w:t>
      </w:r>
      <w:r>
        <w:t xml:space="preserve"> and administrator. </w:t>
      </w:r>
    </w:p>
    <w:p w14:paraId="001A32C5" w14:textId="7E7C0726" w:rsidR="00B035D3" w:rsidRPr="00B035D3" w:rsidRDefault="00B035D3" w:rsidP="00F23304">
      <w:pPr>
        <w:pStyle w:val="Heading2"/>
      </w:pPr>
      <w:bookmarkStart w:id="2" w:name="_Toc215944380"/>
      <w:r w:rsidRPr="00B035D3">
        <w:t>Comparison of the skills</w:t>
      </w:r>
      <w:bookmarkEnd w:id="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81"/>
        <w:gridCol w:w="1041"/>
        <w:gridCol w:w="1041"/>
        <w:gridCol w:w="1041"/>
        <w:gridCol w:w="1041"/>
        <w:gridCol w:w="2005"/>
      </w:tblGrid>
      <w:tr w:rsidR="00F95782" w:rsidRPr="00F95782" w14:paraId="1E6C1DC2" w14:textId="77777777" w:rsidTr="00F95782">
        <w:tc>
          <w:tcPr>
            <w:tcW w:w="0" w:type="auto"/>
            <w:hideMark/>
          </w:tcPr>
          <w:p w14:paraId="59BE30B0" w14:textId="77777777" w:rsidR="00F95782" w:rsidRPr="00F95782" w:rsidRDefault="00F95782" w:rsidP="00F95782">
            <w:r w:rsidRPr="00F95782">
              <w:t>Skill / Knowledge Area</w:t>
            </w:r>
          </w:p>
        </w:tc>
        <w:tc>
          <w:tcPr>
            <w:tcW w:w="0" w:type="auto"/>
            <w:hideMark/>
          </w:tcPr>
          <w:p w14:paraId="705EC3B3" w14:textId="77777777" w:rsidR="00F95782" w:rsidRPr="00F95782" w:rsidRDefault="00F95782" w:rsidP="00F95782">
            <w:r w:rsidRPr="00F95782">
              <w:t>Advert 1</w:t>
            </w:r>
          </w:p>
        </w:tc>
        <w:tc>
          <w:tcPr>
            <w:tcW w:w="0" w:type="auto"/>
            <w:hideMark/>
          </w:tcPr>
          <w:p w14:paraId="7E869C37" w14:textId="77777777" w:rsidR="00F95782" w:rsidRPr="00F95782" w:rsidRDefault="00F95782" w:rsidP="00F95782">
            <w:r w:rsidRPr="00F95782">
              <w:t>Advert 2</w:t>
            </w:r>
          </w:p>
        </w:tc>
        <w:tc>
          <w:tcPr>
            <w:tcW w:w="0" w:type="auto"/>
            <w:hideMark/>
          </w:tcPr>
          <w:p w14:paraId="0D23E34B" w14:textId="77777777" w:rsidR="00F95782" w:rsidRPr="00F95782" w:rsidRDefault="00F95782" w:rsidP="00F95782">
            <w:r w:rsidRPr="00F95782">
              <w:t>Advert 3</w:t>
            </w:r>
          </w:p>
        </w:tc>
        <w:tc>
          <w:tcPr>
            <w:tcW w:w="0" w:type="auto"/>
            <w:hideMark/>
          </w:tcPr>
          <w:p w14:paraId="34D36AB8" w14:textId="77777777" w:rsidR="00F95782" w:rsidRPr="00F95782" w:rsidRDefault="00F95782" w:rsidP="00F95782">
            <w:r w:rsidRPr="00F95782">
              <w:t>Advert 4</w:t>
            </w:r>
          </w:p>
        </w:tc>
        <w:tc>
          <w:tcPr>
            <w:tcW w:w="0" w:type="auto"/>
            <w:hideMark/>
          </w:tcPr>
          <w:p w14:paraId="2DB1F0B5" w14:textId="77777777" w:rsidR="00F95782" w:rsidRPr="00F95782" w:rsidRDefault="00F95782" w:rsidP="00F95782">
            <w:r w:rsidRPr="00F95782">
              <w:t>Common Across All?</w:t>
            </w:r>
          </w:p>
        </w:tc>
      </w:tr>
      <w:tr w:rsidR="00F95782" w:rsidRPr="00F95782" w14:paraId="09F8C507" w14:textId="77777777" w:rsidTr="00F95782">
        <w:tc>
          <w:tcPr>
            <w:tcW w:w="0" w:type="auto"/>
            <w:hideMark/>
          </w:tcPr>
          <w:p w14:paraId="34BE5253" w14:textId="77777777" w:rsidR="00F95782" w:rsidRPr="00F95782" w:rsidRDefault="00F95782" w:rsidP="00F95782">
            <w:r w:rsidRPr="00F95782">
              <w:t>Communication Skills</w:t>
            </w:r>
          </w:p>
        </w:tc>
        <w:tc>
          <w:tcPr>
            <w:tcW w:w="0" w:type="auto"/>
            <w:hideMark/>
          </w:tcPr>
          <w:p w14:paraId="0469127F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DF74B88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23197F7E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243CCB82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B57FFAF" w14:textId="77777777" w:rsidR="00F95782" w:rsidRPr="00F95782" w:rsidRDefault="00F95782" w:rsidP="00F95782">
            <w:r w:rsidRPr="00F95782">
              <w:t>Yes</w:t>
            </w:r>
          </w:p>
        </w:tc>
      </w:tr>
      <w:tr w:rsidR="00F95782" w:rsidRPr="00F95782" w14:paraId="4ADEE24F" w14:textId="77777777" w:rsidTr="00F95782">
        <w:tc>
          <w:tcPr>
            <w:tcW w:w="0" w:type="auto"/>
            <w:hideMark/>
          </w:tcPr>
          <w:p w14:paraId="27AB58F7" w14:textId="77777777" w:rsidR="00F95782" w:rsidRPr="00F95782" w:rsidRDefault="00F95782" w:rsidP="00F95782">
            <w:r w:rsidRPr="00F95782">
              <w:t>MS Office / IT Skills</w:t>
            </w:r>
          </w:p>
        </w:tc>
        <w:tc>
          <w:tcPr>
            <w:tcW w:w="0" w:type="auto"/>
            <w:hideMark/>
          </w:tcPr>
          <w:p w14:paraId="7380B0C7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2B0AB336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5489EE44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A8683C4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2579C09C" w14:textId="77777777" w:rsidR="00F95782" w:rsidRPr="00F95782" w:rsidRDefault="00F95782" w:rsidP="00F95782">
            <w:r w:rsidRPr="00F95782">
              <w:t>Yes</w:t>
            </w:r>
          </w:p>
        </w:tc>
      </w:tr>
      <w:tr w:rsidR="00F95782" w:rsidRPr="00F95782" w14:paraId="5544D8DC" w14:textId="77777777" w:rsidTr="00F95782">
        <w:tc>
          <w:tcPr>
            <w:tcW w:w="0" w:type="auto"/>
            <w:hideMark/>
          </w:tcPr>
          <w:p w14:paraId="639CCF08" w14:textId="77777777" w:rsidR="00F95782" w:rsidRPr="00F95782" w:rsidRDefault="00F95782" w:rsidP="00F95782">
            <w:r w:rsidRPr="00F95782">
              <w:t>Organisation &amp; Time Management</w:t>
            </w:r>
          </w:p>
        </w:tc>
        <w:tc>
          <w:tcPr>
            <w:tcW w:w="0" w:type="auto"/>
            <w:hideMark/>
          </w:tcPr>
          <w:p w14:paraId="11BF5A0C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74EE46AA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7419CC75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1CC5A981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66047D39" w14:textId="77777777" w:rsidR="00F95782" w:rsidRPr="00F95782" w:rsidRDefault="00F95782" w:rsidP="00F95782">
            <w:r w:rsidRPr="00F95782">
              <w:t>Yes</w:t>
            </w:r>
          </w:p>
        </w:tc>
      </w:tr>
      <w:tr w:rsidR="00F95782" w:rsidRPr="00F95782" w14:paraId="0C451D27" w14:textId="77777777" w:rsidTr="00F95782">
        <w:tc>
          <w:tcPr>
            <w:tcW w:w="0" w:type="auto"/>
            <w:hideMark/>
          </w:tcPr>
          <w:p w14:paraId="4D405201" w14:textId="77777777" w:rsidR="00F95782" w:rsidRPr="00F95782" w:rsidRDefault="00F95782" w:rsidP="00F95782">
            <w:r w:rsidRPr="00F95782">
              <w:t>Teamwork &amp; Collaboration</w:t>
            </w:r>
          </w:p>
        </w:tc>
        <w:tc>
          <w:tcPr>
            <w:tcW w:w="0" w:type="auto"/>
            <w:hideMark/>
          </w:tcPr>
          <w:p w14:paraId="3796C149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2D81EDF4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6C927AB6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A7A867C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59863250" w14:textId="77777777" w:rsidR="00F95782" w:rsidRPr="00F95782" w:rsidRDefault="00F95782" w:rsidP="00F95782">
            <w:r w:rsidRPr="00F95782">
              <w:t>Yes</w:t>
            </w:r>
          </w:p>
        </w:tc>
      </w:tr>
      <w:tr w:rsidR="00F95782" w:rsidRPr="00F95782" w14:paraId="26C28192" w14:textId="77777777" w:rsidTr="00F95782">
        <w:tc>
          <w:tcPr>
            <w:tcW w:w="0" w:type="auto"/>
            <w:hideMark/>
          </w:tcPr>
          <w:p w14:paraId="527C1ED5" w14:textId="77777777" w:rsidR="00F95782" w:rsidRPr="00F95782" w:rsidRDefault="00F95782" w:rsidP="00F95782">
            <w:r w:rsidRPr="00F95782">
              <w:t>Attention to Detail</w:t>
            </w:r>
          </w:p>
        </w:tc>
        <w:tc>
          <w:tcPr>
            <w:tcW w:w="0" w:type="auto"/>
            <w:hideMark/>
          </w:tcPr>
          <w:p w14:paraId="7EB7BE05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6A01D48D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63442679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884D675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2B2432ED" w14:textId="77777777" w:rsidR="00F95782" w:rsidRPr="00F95782" w:rsidRDefault="00F95782" w:rsidP="00F95782">
            <w:r w:rsidRPr="00F95782">
              <w:t>Yes</w:t>
            </w:r>
          </w:p>
        </w:tc>
      </w:tr>
      <w:tr w:rsidR="00F95782" w:rsidRPr="00F95782" w14:paraId="0BA3F9A2" w14:textId="77777777" w:rsidTr="00F95782">
        <w:tc>
          <w:tcPr>
            <w:tcW w:w="0" w:type="auto"/>
            <w:hideMark/>
          </w:tcPr>
          <w:p w14:paraId="0EF17EDB" w14:textId="77777777" w:rsidR="00F95782" w:rsidRPr="00F95782" w:rsidRDefault="00F95782" w:rsidP="00F95782">
            <w:r w:rsidRPr="00F95782">
              <w:t>Customer Service</w:t>
            </w:r>
          </w:p>
        </w:tc>
        <w:tc>
          <w:tcPr>
            <w:tcW w:w="0" w:type="auto"/>
            <w:hideMark/>
          </w:tcPr>
          <w:p w14:paraId="619C4F9A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4A6C20D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C6F5745" w14:textId="77777777" w:rsidR="00F95782" w:rsidRPr="00F95782" w:rsidRDefault="00F95782" w:rsidP="00F95782"/>
        </w:tc>
        <w:tc>
          <w:tcPr>
            <w:tcW w:w="0" w:type="auto"/>
            <w:hideMark/>
          </w:tcPr>
          <w:p w14:paraId="6673D725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0511818F" w14:textId="77777777" w:rsidR="00F95782" w:rsidRPr="00F95782" w:rsidRDefault="00F95782" w:rsidP="00F95782">
            <w:r w:rsidRPr="00F95782">
              <w:t>3/4 Adverts</w:t>
            </w:r>
          </w:p>
        </w:tc>
      </w:tr>
      <w:tr w:rsidR="00F95782" w:rsidRPr="00F95782" w14:paraId="517C7445" w14:textId="77777777" w:rsidTr="00F95782">
        <w:tc>
          <w:tcPr>
            <w:tcW w:w="0" w:type="auto"/>
            <w:hideMark/>
          </w:tcPr>
          <w:p w14:paraId="2CAC758C" w14:textId="77777777" w:rsidR="00F95782" w:rsidRPr="00F95782" w:rsidRDefault="00F95782" w:rsidP="00F95782">
            <w:r w:rsidRPr="00F95782">
              <w:t>Administrative Experience</w:t>
            </w:r>
          </w:p>
        </w:tc>
        <w:tc>
          <w:tcPr>
            <w:tcW w:w="0" w:type="auto"/>
            <w:hideMark/>
          </w:tcPr>
          <w:p w14:paraId="6F265073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2BE94EC1" w14:textId="77777777" w:rsidR="00F95782" w:rsidRPr="00F95782" w:rsidRDefault="00F95782" w:rsidP="00F95782"/>
        </w:tc>
        <w:tc>
          <w:tcPr>
            <w:tcW w:w="0" w:type="auto"/>
            <w:hideMark/>
          </w:tcPr>
          <w:p w14:paraId="307F0912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148BD1E8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53006701" w14:textId="77777777" w:rsidR="00F95782" w:rsidRPr="00F95782" w:rsidRDefault="00F95782" w:rsidP="00F95782">
            <w:r w:rsidRPr="00F95782">
              <w:t>3/4 Adverts</w:t>
            </w:r>
          </w:p>
        </w:tc>
      </w:tr>
      <w:tr w:rsidR="00F95782" w:rsidRPr="00F95782" w14:paraId="56A2C084" w14:textId="77777777" w:rsidTr="00F95782">
        <w:tc>
          <w:tcPr>
            <w:tcW w:w="0" w:type="auto"/>
            <w:hideMark/>
          </w:tcPr>
          <w:p w14:paraId="2E854BEA" w14:textId="77777777" w:rsidR="00F95782" w:rsidRPr="00F95782" w:rsidRDefault="00F95782" w:rsidP="00F95782">
            <w:r w:rsidRPr="00F95782">
              <w:t>Data Entry</w:t>
            </w:r>
          </w:p>
        </w:tc>
        <w:tc>
          <w:tcPr>
            <w:tcW w:w="0" w:type="auto"/>
            <w:hideMark/>
          </w:tcPr>
          <w:p w14:paraId="4ABE2979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7C49DC26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388F8BCD" w14:textId="77777777" w:rsidR="00F95782" w:rsidRPr="00F95782" w:rsidRDefault="00F95782" w:rsidP="00F95782"/>
        </w:tc>
        <w:tc>
          <w:tcPr>
            <w:tcW w:w="0" w:type="auto"/>
            <w:hideMark/>
          </w:tcPr>
          <w:p w14:paraId="75F303D2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06E69304" w14:textId="77777777" w:rsidR="00F95782" w:rsidRPr="00F95782" w:rsidRDefault="00F95782" w:rsidP="00F95782">
            <w:r w:rsidRPr="00F95782">
              <w:t>3/4 Adverts</w:t>
            </w:r>
          </w:p>
        </w:tc>
      </w:tr>
      <w:tr w:rsidR="00F95782" w:rsidRPr="00F95782" w14:paraId="021E9CC2" w14:textId="77777777" w:rsidTr="00F95782">
        <w:tc>
          <w:tcPr>
            <w:tcW w:w="0" w:type="auto"/>
            <w:hideMark/>
          </w:tcPr>
          <w:p w14:paraId="3CC06D68" w14:textId="77777777" w:rsidR="00F95782" w:rsidRPr="00F95782" w:rsidRDefault="00F95782" w:rsidP="00F95782">
            <w:r w:rsidRPr="00F95782">
              <w:t>Sector Knowledge</w:t>
            </w:r>
          </w:p>
        </w:tc>
        <w:tc>
          <w:tcPr>
            <w:tcW w:w="0" w:type="auto"/>
            <w:hideMark/>
          </w:tcPr>
          <w:p w14:paraId="3D32065F" w14:textId="77777777" w:rsidR="00F95782" w:rsidRPr="00F95782" w:rsidRDefault="00F95782" w:rsidP="00F95782"/>
        </w:tc>
        <w:tc>
          <w:tcPr>
            <w:tcW w:w="0" w:type="auto"/>
            <w:hideMark/>
          </w:tcPr>
          <w:p w14:paraId="432B5150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6FDB4BFE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AFF389F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3C2C1496" w14:textId="77777777" w:rsidR="00F95782" w:rsidRPr="00F95782" w:rsidRDefault="00F95782" w:rsidP="00F95782">
            <w:r w:rsidRPr="00F95782">
              <w:t>3/4 Adverts</w:t>
            </w:r>
          </w:p>
        </w:tc>
      </w:tr>
      <w:tr w:rsidR="00F95782" w:rsidRPr="00F95782" w14:paraId="0514DF7F" w14:textId="77777777" w:rsidTr="00F95782">
        <w:tc>
          <w:tcPr>
            <w:tcW w:w="0" w:type="auto"/>
            <w:hideMark/>
          </w:tcPr>
          <w:p w14:paraId="6B705EEB" w14:textId="77777777" w:rsidR="00F95782" w:rsidRPr="00F95782" w:rsidRDefault="00F95782" w:rsidP="00F95782">
            <w:r w:rsidRPr="00F95782">
              <w:t>Ability to Work Independently</w:t>
            </w:r>
          </w:p>
        </w:tc>
        <w:tc>
          <w:tcPr>
            <w:tcW w:w="0" w:type="auto"/>
            <w:hideMark/>
          </w:tcPr>
          <w:p w14:paraId="50F6502A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146E304E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623FDA07" w14:textId="77777777" w:rsidR="00F95782" w:rsidRPr="00F95782" w:rsidRDefault="00F95782" w:rsidP="00F95782">
            <w:r w:rsidRPr="00F95782">
              <w:rPr>
                <w:rFonts w:ascii="Segoe UI Symbol" w:hAnsi="Segoe UI Symbol" w:cs="Segoe UI Symbol"/>
              </w:rPr>
              <w:t>✔</w:t>
            </w:r>
          </w:p>
        </w:tc>
        <w:tc>
          <w:tcPr>
            <w:tcW w:w="0" w:type="auto"/>
            <w:hideMark/>
          </w:tcPr>
          <w:p w14:paraId="469C3980" w14:textId="77777777" w:rsidR="00F95782" w:rsidRPr="00F95782" w:rsidRDefault="00F95782" w:rsidP="00F95782"/>
        </w:tc>
        <w:tc>
          <w:tcPr>
            <w:tcW w:w="0" w:type="auto"/>
            <w:hideMark/>
          </w:tcPr>
          <w:p w14:paraId="7256C01C" w14:textId="77777777" w:rsidR="00F95782" w:rsidRPr="00F95782" w:rsidRDefault="00F95782" w:rsidP="00F95782">
            <w:r w:rsidRPr="00F95782">
              <w:t>3/4 Adverts</w:t>
            </w:r>
          </w:p>
        </w:tc>
      </w:tr>
    </w:tbl>
    <w:p w14:paraId="52237836" w14:textId="64B4CF3D" w:rsidR="00B035D3" w:rsidRPr="00F95782" w:rsidRDefault="00F95782" w:rsidP="00B035D3">
      <w:pPr>
        <w:rPr>
          <w:b/>
          <w:bCs/>
        </w:rPr>
      </w:pPr>
      <w:r w:rsidRPr="00F95782">
        <w:rPr>
          <w:b/>
          <w:bCs/>
        </w:rPr>
        <w:t>Explanation how it differs and get similar</w:t>
      </w:r>
    </w:p>
    <w:tbl>
      <w:tblPr>
        <w:tblStyle w:val="TableGrid"/>
        <w:tblW w:w="10260" w:type="dxa"/>
        <w:tblInd w:w="-275" w:type="dxa"/>
        <w:tblLook w:val="04A0" w:firstRow="1" w:lastRow="0" w:firstColumn="1" w:lastColumn="0" w:noHBand="0" w:noVBand="1"/>
      </w:tblPr>
      <w:tblGrid>
        <w:gridCol w:w="1745"/>
        <w:gridCol w:w="1820"/>
        <w:gridCol w:w="1855"/>
        <w:gridCol w:w="1855"/>
        <w:gridCol w:w="1876"/>
        <w:gridCol w:w="1109"/>
      </w:tblGrid>
      <w:tr w:rsidR="00F95782" w:rsidRPr="00F95782" w14:paraId="49C0C5C6" w14:textId="77777777" w:rsidTr="00F95782">
        <w:tc>
          <w:tcPr>
            <w:tcW w:w="1745" w:type="dxa"/>
            <w:hideMark/>
          </w:tcPr>
          <w:p w14:paraId="2961752E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Skill / Knowledge Area</w:t>
            </w:r>
          </w:p>
        </w:tc>
        <w:tc>
          <w:tcPr>
            <w:tcW w:w="1906" w:type="dxa"/>
            <w:hideMark/>
          </w:tcPr>
          <w:p w14:paraId="1AD92A7F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Advert 1</w:t>
            </w:r>
          </w:p>
        </w:tc>
        <w:tc>
          <w:tcPr>
            <w:tcW w:w="1752" w:type="dxa"/>
            <w:hideMark/>
          </w:tcPr>
          <w:p w14:paraId="18401A3D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Advert 2</w:t>
            </w:r>
          </w:p>
        </w:tc>
        <w:tc>
          <w:tcPr>
            <w:tcW w:w="1855" w:type="dxa"/>
            <w:hideMark/>
          </w:tcPr>
          <w:p w14:paraId="6E3B504D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Advert 3</w:t>
            </w:r>
          </w:p>
        </w:tc>
        <w:tc>
          <w:tcPr>
            <w:tcW w:w="2012" w:type="dxa"/>
            <w:hideMark/>
          </w:tcPr>
          <w:p w14:paraId="74849860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Advert 4</w:t>
            </w:r>
          </w:p>
        </w:tc>
        <w:tc>
          <w:tcPr>
            <w:tcW w:w="990" w:type="dxa"/>
            <w:hideMark/>
          </w:tcPr>
          <w:p w14:paraId="1DD68533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Common Across All?</w:t>
            </w:r>
          </w:p>
        </w:tc>
      </w:tr>
      <w:tr w:rsidR="00F95782" w:rsidRPr="00F95782" w14:paraId="3B213A37" w14:textId="77777777" w:rsidTr="00F95782">
        <w:tc>
          <w:tcPr>
            <w:tcW w:w="1745" w:type="dxa"/>
            <w:hideMark/>
          </w:tcPr>
          <w:p w14:paraId="03702B61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Communication Skills</w:t>
            </w:r>
          </w:p>
        </w:tc>
        <w:tc>
          <w:tcPr>
            <w:tcW w:w="1906" w:type="dxa"/>
            <w:hideMark/>
          </w:tcPr>
          <w:p w14:paraId="013CD1AE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Requires clear verbal and written communication to liaise with clients.</w:t>
            </w:r>
          </w:p>
        </w:tc>
        <w:tc>
          <w:tcPr>
            <w:tcW w:w="1752" w:type="dxa"/>
            <w:hideMark/>
          </w:tcPr>
          <w:p w14:paraId="15449E7C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Emphasises presenting ideas effectively in team meetings.</w:t>
            </w:r>
          </w:p>
        </w:tc>
        <w:tc>
          <w:tcPr>
            <w:tcW w:w="1855" w:type="dxa"/>
            <w:hideMark/>
          </w:tcPr>
          <w:p w14:paraId="0480BD37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Requires reporting and client correspondence.</w:t>
            </w:r>
          </w:p>
        </w:tc>
        <w:tc>
          <w:tcPr>
            <w:tcW w:w="2012" w:type="dxa"/>
            <w:hideMark/>
          </w:tcPr>
          <w:p w14:paraId="59E78E81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Focuses on conveying information to internal stakeholders.</w:t>
            </w:r>
          </w:p>
        </w:tc>
        <w:tc>
          <w:tcPr>
            <w:tcW w:w="990" w:type="dxa"/>
            <w:hideMark/>
          </w:tcPr>
          <w:p w14:paraId="2352D0CE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Yes</w:t>
            </w:r>
          </w:p>
        </w:tc>
      </w:tr>
      <w:tr w:rsidR="00F95782" w:rsidRPr="00F95782" w14:paraId="6DCA084E" w14:textId="77777777" w:rsidTr="00F95782">
        <w:tc>
          <w:tcPr>
            <w:tcW w:w="1745" w:type="dxa"/>
            <w:hideMark/>
          </w:tcPr>
          <w:p w14:paraId="04C31F7C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lastRenderedPageBreak/>
              <w:t>MS Office / IT Skills</w:t>
            </w:r>
          </w:p>
        </w:tc>
        <w:tc>
          <w:tcPr>
            <w:tcW w:w="1906" w:type="dxa"/>
            <w:hideMark/>
          </w:tcPr>
          <w:p w14:paraId="4C9B80CF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Proficiency in Word, Excel, and PowerPoint for reporting and documentation.</w:t>
            </w:r>
          </w:p>
        </w:tc>
        <w:tc>
          <w:tcPr>
            <w:tcW w:w="1752" w:type="dxa"/>
            <w:hideMark/>
          </w:tcPr>
          <w:p w14:paraId="04A957D9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Requires basic IT skills to manage data and presentations.</w:t>
            </w:r>
          </w:p>
        </w:tc>
        <w:tc>
          <w:tcPr>
            <w:tcW w:w="1855" w:type="dxa"/>
            <w:hideMark/>
          </w:tcPr>
          <w:p w14:paraId="6F9BE0B8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Experience with Excel for administrative reporting.</w:t>
            </w:r>
          </w:p>
        </w:tc>
        <w:tc>
          <w:tcPr>
            <w:tcW w:w="2012" w:type="dxa"/>
            <w:hideMark/>
          </w:tcPr>
          <w:p w14:paraId="4A08D839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Must be able to produce reports and use software tools efficiently.</w:t>
            </w:r>
          </w:p>
        </w:tc>
        <w:tc>
          <w:tcPr>
            <w:tcW w:w="990" w:type="dxa"/>
            <w:hideMark/>
          </w:tcPr>
          <w:p w14:paraId="505BD367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Yes</w:t>
            </w:r>
          </w:p>
        </w:tc>
      </w:tr>
      <w:tr w:rsidR="00F95782" w:rsidRPr="00F95782" w14:paraId="3EE6E981" w14:textId="77777777" w:rsidTr="00F95782">
        <w:tc>
          <w:tcPr>
            <w:tcW w:w="1745" w:type="dxa"/>
            <w:hideMark/>
          </w:tcPr>
          <w:p w14:paraId="7AAD9C22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Organisation &amp; Time Management</w:t>
            </w:r>
          </w:p>
        </w:tc>
        <w:tc>
          <w:tcPr>
            <w:tcW w:w="1906" w:type="dxa"/>
            <w:hideMark/>
          </w:tcPr>
          <w:p w14:paraId="714BB1AB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Ability to prioritise daily tasks and meet deadlines.</w:t>
            </w:r>
          </w:p>
        </w:tc>
        <w:tc>
          <w:tcPr>
            <w:tcW w:w="1752" w:type="dxa"/>
            <w:hideMark/>
          </w:tcPr>
          <w:p w14:paraId="7FEBEDEB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Coordination of multiple projects simultaneously.</w:t>
            </w:r>
          </w:p>
        </w:tc>
        <w:tc>
          <w:tcPr>
            <w:tcW w:w="1855" w:type="dxa"/>
            <w:hideMark/>
          </w:tcPr>
          <w:p w14:paraId="191359DE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Strong planning skills to manage workload.</w:t>
            </w:r>
          </w:p>
        </w:tc>
        <w:tc>
          <w:tcPr>
            <w:tcW w:w="2012" w:type="dxa"/>
            <w:hideMark/>
          </w:tcPr>
          <w:p w14:paraId="166B591E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Efficient scheduling and time allocation required.</w:t>
            </w:r>
          </w:p>
        </w:tc>
        <w:tc>
          <w:tcPr>
            <w:tcW w:w="990" w:type="dxa"/>
            <w:hideMark/>
          </w:tcPr>
          <w:p w14:paraId="2F46819B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Yes</w:t>
            </w:r>
          </w:p>
        </w:tc>
      </w:tr>
      <w:tr w:rsidR="00F95782" w:rsidRPr="00F95782" w14:paraId="0EA669C6" w14:textId="77777777" w:rsidTr="00F95782">
        <w:tc>
          <w:tcPr>
            <w:tcW w:w="1745" w:type="dxa"/>
            <w:hideMark/>
          </w:tcPr>
          <w:p w14:paraId="3B98DDAB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Teamwork &amp; Collaboration</w:t>
            </w:r>
          </w:p>
        </w:tc>
        <w:tc>
          <w:tcPr>
            <w:tcW w:w="1906" w:type="dxa"/>
            <w:hideMark/>
          </w:tcPr>
          <w:p w14:paraId="727CC0DC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Work collaboratively with colleagues to achieve targets.</w:t>
            </w:r>
          </w:p>
        </w:tc>
        <w:tc>
          <w:tcPr>
            <w:tcW w:w="1752" w:type="dxa"/>
            <w:hideMark/>
          </w:tcPr>
          <w:p w14:paraId="36FFACA9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Active participation in group projects and team initiatives.</w:t>
            </w:r>
          </w:p>
        </w:tc>
        <w:tc>
          <w:tcPr>
            <w:tcW w:w="1855" w:type="dxa"/>
            <w:hideMark/>
          </w:tcPr>
          <w:p w14:paraId="098FA93D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Requires cooperation in cross-functional tasks.</w:t>
            </w:r>
          </w:p>
        </w:tc>
        <w:tc>
          <w:tcPr>
            <w:tcW w:w="2012" w:type="dxa"/>
            <w:hideMark/>
          </w:tcPr>
          <w:p w14:paraId="675C3477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Team-oriented environment with collaborative responsibilities.</w:t>
            </w:r>
          </w:p>
        </w:tc>
        <w:tc>
          <w:tcPr>
            <w:tcW w:w="990" w:type="dxa"/>
            <w:hideMark/>
          </w:tcPr>
          <w:p w14:paraId="5755B8FB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Yes</w:t>
            </w:r>
          </w:p>
        </w:tc>
      </w:tr>
      <w:tr w:rsidR="00F95782" w:rsidRPr="00F95782" w14:paraId="091FF8A7" w14:textId="77777777" w:rsidTr="00F95782">
        <w:tc>
          <w:tcPr>
            <w:tcW w:w="1745" w:type="dxa"/>
            <w:hideMark/>
          </w:tcPr>
          <w:p w14:paraId="21349CAF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Attention to Detail</w:t>
            </w:r>
          </w:p>
        </w:tc>
        <w:tc>
          <w:tcPr>
            <w:tcW w:w="1906" w:type="dxa"/>
            <w:hideMark/>
          </w:tcPr>
          <w:p w14:paraId="7A6BB18C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Must ensure accuracy in documentation and client records.</w:t>
            </w:r>
          </w:p>
        </w:tc>
        <w:tc>
          <w:tcPr>
            <w:tcW w:w="1752" w:type="dxa"/>
            <w:hideMark/>
          </w:tcPr>
          <w:p w14:paraId="10874F1C" w14:textId="55FC1B9C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 xml:space="preserve">Careful review of reports to avoid </w:t>
            </w:r>
            <w:proofErr w:type="gramStart"/>
            <w:r w:rsidRPr="00F95782">
              <w:rPr>
                <w:sz w:val="22"/>
                <w:szCs w:val="22"/>
                <w:lang w:val="en-GB"/>
              </w:rPr>
              <w:t>errors</w:t>
            </w:r>
            <w:r w:rsidR="00312057" w:rsidRPr="00312057">
              <w:rPr>
                <w:sz w:val="22"/>
                <w:szCs w:val="22"/>
                <w:lang w:val="en-GB"/>
              </w:rPr>
              <w:t>(</w:t>
            </w:r>
            <w:proofErr w:type="gramEnd"/>
            <w:r w:rsidR="00312057" w:rsidRPr="00312057">
              <w:rPr>
                <w:sz w:val="22"/>
                <w:szCs w:val="22"/>
                <w:lang w:val="en-GB"/>
              </w:rPr>
              <w:t>Appleyard and Appleyard, 2022)</w:t>
            </w:r>
            <w:r w:rsidRPr="00F95782">
              <w:rPr>
                <w:sz w:val="22"/>
                <w:szCs w:val="22"/>
                <w:lang w:val="en-GB"/>
              </w:rPr>
              <w:t>.</w:t>
            </w:r>
          </w:p>
        </w:tc>
        <w:tc>
          <w:tcPr>
            <w:tcW w:w="1855" w:type="dxa"/>
            <w:hideMark/>
          </w:tcPr>
          <w:p w14:paraId="31F29367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Accuracy in data entry and reporting.</w:t>
            </w:r>
          </w:p>
        </w:tc>
        <w:tc>
          <w:tcPr>
            <w:tcW w:w="2012" w:type="dxa"/>
            <w:hideMark/>
          </w:tcPr>
          <w:p w14:paraId="420DB308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High-quality standards for documentation expected.</w:t>
            </w:r>
          </w:p>
        </w:tc>
        <w:tc>
          <w:tcPr>
            <w:tcW w:w="990" w:type="dxa"/>
            <w:hideMark/>
          </w:tcPr>
          <w:p w14:paraId="229A00DE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Yes</w:t>
            </w:r>
          </w:p>
        </w:tc>
      </w:tr>
      <w:tr w:rsidR="00F95782" w:rsidRPr="00F95782" w14:paraId="348F227E" w14:textId="77777777" w:rsidTr="00F95782">
        <w:tc>
          <w:tcPr>
            <w:tcW w:w="1745" w:type="dxa"/>
            <w:hideMark/>
          </w:tcPr>
          <w:p w14:paraId="2A92D465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Customer Service</w:t>
            </w:r>
          </w:p>
        </w:tc>
        <w:tc>
          <w:tcPr>
            <w:tcW w:w="1906" w:type="dxa"/>
            <w:hideMark/>
          </w:tcPr>
          <w:p w14:paraId="5DEAE33B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Engage with clients to understand needs and resolve queries.</w:t>
            </w:r>
          </w:p>
        </w:tc>
        <w:tc>
          <w:tcPr>
            <w:tcW w:w="1752" w:type="dxa"/>
            <w:hideMark/>
          </w:tcPr>
          <w:p w14:paraId="171C45A6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Handle client interactions professionally and courteously.</w:t>
            </w:r>
          </w:p>
        </w:tc>
        <w:tc>
          <w:tcPr>
            <w:tcW w:w="1855" w:type="dxa"/>
            <w:hideMark/>
          </w:tcPr>
          <w:p w14:paraId="32A8A468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Not explicitly stated.</w:t>
            </w:r>
          </w:p>
        </w:tc>
        <w:tc>
          <w:tcPr>
            <w:tcW w:w="2012" w:type="dxa"/>
            <w:hideMark/>
          </w:tcPr>
          <w:p w14:paraId="0AB7FEFA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Provide excellent service to internal and external stakeholders.</w:t>
            </w:r>
          </w:p>
        </w:tc>
        <w:tc>
          <w:tcPr>
            <w:tcW w:w="990" w:type="dxa"/>
            <w:hideMark/>
          </w:tcPr>
          <w:p w14:paraId="4FBD8473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Partially</w:t>
            </w:r>
          </w:p>
        </w:tc>
      </w:tr>
      <w:tr w:rsidR="00F95782" w:rsidRPr="00F95782" w14:paraId="4CE52EE9" w14:textId="77777777" w:rsidTr="00F95782">
        <w:tc>
          <w:tcPr>
            <w:tcW w:w="1745" w:type="dxa"/>
            <w:hideMark/>
          </w:tcPr>
          <w:p w14:paraId="722B1922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Administrative Experience</w:t>
            </w:r>
          </w:p>
        </w:tc>
        <w:tc>
          <w:tcPr>
            <w:tcW w:w="1906" w:type="dxa"/>
            <w:hideMark/>
          </w:tcPr>
          <w:p w14:paraId="7A7013A0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Manage filing systems and organise office resources.</w:t>
            </w:r>
          </w:p>
        </w:tc>
        <w:tc>
          <w:tcPr>
            <w:tcW w:w="1752" w:type="dxa"/>
            <w:hideMark/>
          </w:tcPr>
          <w:p w14:paraId="38ADDF15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Not emphasised.</w:t>
            </w:r>
          </w:p>
        </w:tc>
        <w:tc>
          <w:tcPr>
            <w:tcW w:w="1855" w:type="dxa"/>
            <w:hideMark/>
          </w:tcPr>
          <w:p w14:paraId="0153E925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Prepare administrative reports and support team.</w:t>
            </w:r>
          </w:p>
        </w:tc>
        <w:tc>
          <w:tcPr>
            <w:tcW w:w="2012" w:type="dxa"/>
            <w:hideMark/>
          </w:tcPr>
          <w:p w14:paraId="0B23F2FB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Oversee routine office administration tasks.</w:t>
            </w:r>
          </w:p>
        </w:tc>
        <w:tc>
          <w:tcPr>
            <w:tcW w:w="990" w:type="dxa"/>
            <w:hideMark/>
          </w:tcPr>
          <w:p w14:paraId="7D2D460C" w14:textId="77777777" w:rsidR="00F95782" w:rsidRPr="00F95782" w:rsidRDefault="00F95782" w:rsidP="00F95782">
            <w:pPr>
              <w:rPr>
                <w:sz w:val="22"/>
                <w:szCs w:val="22"/>
                <w:lang w:val="en-GB"/>
              </w:rPr>
            </w:pPr>
            <w:r w:rsidRPr="00F95782">
              <w:rPr>
                <w:sz w:val="22"/>
                <w:szCs w:val="22"/>
                <w:lang w:val="en-GB"/>
              </w:rPr>
              <w:t>Partially</w:t>
            </w:r>
          </w:p>
        </w:tc>
      </w:tr>
    </w:tbl>
    <w:p w14:paraId="65B0C34B" w14:textId="77777777" w:rsidR="00F95782" w:rsidRDefault="00F95782" w:rsidP="00B035D3"/>
    <w:p w14:paraId="5559838C" w14:textId="319751F5" w:rsidR="009D2B7A" w:rsidRPr="00F95782" w:rsidRDefault="00B035D3" w:rsidP="00F95782">
      <w:r w:rsidRPr="00F95782">
        <w:t xml:space="preserve">Here the communication, digital literacy, organisational capability, and professional behaviour are found common skills each job ask for. </w:t>
      </w:r>
      <w:r w:rsidR="00F95782" w:rsidRPr="00F95782">
        <w:t xml:space="preserve">The </w:t>
      </w:r>
      <w:r w:rsidR="009D2B7A" w:rsidRPr="00F95782">
        <w:t xml:space="preserve">job adverts </w:t>
      </w:r>
      <w:r w:rsidR="00F95782" w:rsidRPr="00F95782">
        <w:t xml:space="preserve">have been selected found to </w:t>
      </w:r>
      <w:r w:rsidR="009D2B7A" w:rsidRPr="00F95782">
        <w:t xml:space="preserve">focus on the “Microsoft Office applications”. </w:t>
      </w:r>
      <w:r w:rsidR="00F95782" w:rsidRPr="00F95782">
        <w:t>There is a strong</w:t>
      </w:r>
      <w:r w:rsidR="009D2B7A" w:rsidRPr="00F95782">
        <w:t xml:space="preserve"> shift towards </w:t>
      </w:r>
      <w:r w:rsidR="009D2B7A" w:rsidRPr="00F95782">
        <w:lastRenderedPageBreak/>
        <w:t>technology-driven administrative environments</w:t>
      </w:r>
      <w:r w:rsidR="00F95782" w:rsidRPr="00F95782">
        <w:t xml:space="preserve"> has been noticed because it ensures a</w:t>
      </w:r>
      <w:r w:rsidR="009D2B7A" w:rsidRPr="00F95782">
        <w:t xml:space="preserve">ccuracy, data handling and digital communication are central to organisational efficiency. </w:t>
      </w:r>
    </w:p>
    <w:p w14:paraId="008F759B" w14:textId="77777777" w:rsidR="009D2B7A" w:rsidRDefault="009D2B7A" w:rsidP="009D2B7A">
      <w:pPr>
        <w:pStyle w:val="Heading1"/>
      </w:pPr>
      <w:bookmarkStart w:id="3" w:name="_Toc215944381"/>
      <w:r>
        <w:t>Task 2</w:t>
      </w:r>
      <w:bookmarkEnd w:id="3"/>
    </w:p>
    <w:p w14:paraId="11EE9DD8" w14:textId="48771EDE" w:rsidR="00F23304" w:rsidRPr="00F23304" w:rsidRDefault="00F23304" w:rsidP="00F23304">
      <w:pPr>
        <w:pStyle w:val="Heading2"/>
      </w:pPr>
      <w:bookmarkStart w:id="4" w:name="_Toc215944382"/>
      <w:r>
        <w:t>A</w:t>
      </w:r>
      <w:r w:rsidRPr="00F23304">
        <w:t xml:space="preserve"> self-assessment</w:t>
      </w:r>
      <w:bookmarkEnd w:id="4"/>
    </w:p>
    <w:p w14:paraId="40C8E509" w14:textId="4E7149BD" w:rsidR="009D2B7A" w:rsidRPr="009D2B7A" w:rsidRDefault="004B0C27" w:rsidP="009D2B7A">
      <w:r>
        <w:t>Basically, a</w:t>
      </w:r>
      <w:r w:rsidR="009D2B7A">
        <w:t xml:space="preserve"> self-assessment </w:t>
      </w:r>
      <w:r>
        <w:t>is able to</w:t>
      </w:r>
      <w:r w:rsidR="009D2B7A">
        <w:t xml:space="preserve"> </w:t>
      </w:r>
      <w:r w:rsidR="009D2B7A" w:rsidRPr="009D2B7A">
        <w:t>evaluate current employability profile</w:t>
      </w:r>
      <w:r>
        <w:t xml:space="preserve"> of an individual so,</w:t>
      </w:r>
      <w:r w:rsidR="009D2B7A" w:rsidRPr="009D2B7A">
        <w:t xml:space="preserve"> I</w:t>
      </w:r>
      <w:r>
        <w:t xml:space="preserve"> have</w:t>
      </w:r>
      <w:r w:rsidR="009D2B7A" w:rsidRPr="009D2B7A">
        <w:t xml:space="preserve"> conducted a structured self-assessment using a SWOT</w:t>
      </w:r>
      <w:r w:rsidR="009D2B7A">
        <w:t xml:space="preserve">. I tried to outline the basic skills, knowledge that equip my professionalism. </w:t>
      </w:r>
      <w:r w:rsidR="00F95782">
        <w:t xml:space="preserve">SWOT analysis </w:t>
      </w:r>
      <w:r w:rsidR="009D2B7A">
        <w:t xml:space="preserve">helped me </w:t>
      </w:r>
      <w:r w:rsidR="009D2B7A" w:rsidRPr="009D2B7A">
        <w:t>reflect on my strengths, areas for development, potential career opportunities</w:t>
      </w:r>
      <w:r w:rsidR="00F95782">
        <w:t>. It also explains the potential threats I am going to confront in the future.</w:t>
      </w:r>
    </w:p>
    <w:tbl>
      <w:tblPr>
        <w:tblStyle w:val="TableGrid"/>
        <w:tblW w:w="9255" w:type="dxa"/>
        <w:tblLook w:val="04A0" w:firstRow="1" w:lastRow="0" w:firstColumn="1" w:lastColumn="0" w:noHBand="0" w:noVBand="1"/>
      </w:tblPr>
      <w:tblGrid>
        <w:gridCol w:w="4675"/>
        <w:gridCol w:w="4580"/>
      </w:tblGrid>
      <w:tr w:rsidR="00542DFF" w:rsidRPr="009D2B7A" w14:paraId="64BE25E9" w14:textId="77777777" w:rsidTr="00542DFF">
        <w:trPr>
          <w:trHeight w:val="483"/>
        </w:trPr>
        <w:tc>
          <w:tcPr>
            <w:tcW w:w="4675" w:type="dxa"/>
            <w:shd w:val="clear" w:color="auto" w:fill="E59EDC" w:themeFill="accent5" w:themeFillTint="66"/>
            <w:hideMark/>
          </w:tcPr>
          <w:p w14:paraId="2482725B" w14:textId="77777777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Strengths</w:t>
            </w:r>
          </w:p>
        </w:tc>
        <w:tc>
          <w:tcPr>
            <w:tcW w:w="4580" w:type="dxa"/>
            <w:shd w:val="clear" w:color="auto" w:fill="E59EDC" w:themeFill="accent5" w:themeFillTint="66"/>
            <w:hideMark/>
          </w:tcPr>
          <w:p w14:paraId="3B69CBD9" w14:textId="77777777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Weaknesses</w:t>
            </w:r>
          </w:p>
        </w:tc>
      </w:tr>
      <w:tr w:rsidR="009D2B7A" w:rsidRPr="009D2B7A" w14:paraId="44A0A657" w14:textId="77777777" w:rsidTr="00542DFF">
        <w:trPr>
          <w:trHeight w:val="1619"/>
        </w:trPr>
        <w:tc>
          <w:tcPr>
            <w:tcW w:w="4675" w:type="dxa"/>
            <w:hideMark/>
          </w:tcPr>
          <w:p w14:paraId="6DC152EE" w14:textId="7EDC3DBE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Strong communication and interpersonal skills developed through group presentations and part-time customer service work</w:t>
            </w:r>
            <w:r w:rsidR="00312057">
              <w:rPr>
                <w:rFonts w:cs="Arial"/>
              </w:rPr>
              <w:t xml:space="preserve"> </w:t>
            </w:r>
            <w:r w:rsidR="00312057" w:rsidRPr="00312057">
              <w:rPr>
                <w:rFonts w:cs="Arial"/>
              </w:rPr>
              <w:t>(Clarke, 2024)</w:t>
            </w:r>
            <w:r w:rsidRPr="009D2B7A">
              <w:rPr>
                <w:rFonts w:cs="Arial"/>
              </w:rPr>
              <w:t>.</w:t>
            </w:r>
          </w:p>
        </w:tc>
        <w:tc>
          <w:tcPr>
            <w:tcW w:w="4580" w:type="dxa"/>
            <w:hideMark/>
          </w:tcPr>
          <w:p w14:paraId="2C9754E5" w14:textId="77777777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Limited industry-specific technical experience, particularly in digital marketing tools such as Google Analytics.</w:t>
            </w:r>
          </w:p>
        </w:tc>
      </w:tr>
      <w:tr w:rsidR="009D2B7A" w:rsidRPr="009D2B7A" w14:paraId="5B128F3C" w14:textId="77777777" w:rsidTr="00542DFF">
        <w:trPr>
          <w:trHeight w:val="1205"/>
        </w:trPr>
        <w:tc>
          <w:tcPr>
            <w:tcW w:w="4675" w:type="dxa"/>
            <w:hideMark/>
          </w:tcPr>
          <w:p w14:paraId="621A2694" w14:textId="77777777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Reliable time-management and organisational capabilities; consistently submit academic work before deadlines.</w:t>
            </w:r>
          </w:p>
        </w:tc>
        <w:tc>
          <w:tcPr>
            <w:tcW w:w="4580" w:type="dxa"/>
            <w:hideMark/>
          </w:tcPr>
          <w:p w14:paraId="2046E6D7" w14:textId="77777777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Occasional difficulty with public speaking in larger audiences, despite confidence in small groups.</w:t>
            </w:r>
          </w:p>
        </w:tc>
      </w:tr>
      <w:tr w:rsidR="009D2B7A" w:rsidRPr="009D2B7A" w14:paraId="777B8E42" w14:textId="77777777" w:rsidTr="00542DFF">
        <w:trPr>
          <w:trHeight w:val="1124"/>
        </w:trPr>
        <w:tc>
          <w:tcPr>
            <w:tcW w:w="4675" w:type="dxa"/>
            <w:hideMark/>
          </w:tcPr>
          <w:p w14:paraId="720DD56C" w14:textId="77777777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High level of adaptability and willingness to learn new concepts quickly.</w:t>
            </w:r>
          </w:p>
        </w:tc>
        <w:tc>
          <w:tcPr>
            <w:tcW w:w="4580" w:type="dxa"/>
            <w:hideMark/>
          </w:tcPr>
          <w:p w14:paraId="17C18E44" w14:textId="77777777" w:rsidR="009D2B7A" w:rsidRPr="009D2B7A" w:rsidRDefault="009D2B7A" w:rsidP="009D2B7A">
            <w:pPr>
              <w:rPr>
                <w:rFonts w:cs="Arial"/>
              </w:rPr>
            </w:pPr>
            <w:r w:rsidRPr="009D2B7A">
              <w:rPr>
                <w:rFonts w:cs="Arial"/>
              </w:rPr>
              <w:t>Need to improve data analysis skills to meet employer expectations for analytical roles.</w:t>
            </w:r>
          </w:p>
        </w:tc>
      </w:tr>
      <w:tr w:rsidR="009D2B7A" w:rsidRPr="009D2B7A" w14:paraId="7D5C1165" w14:textId="77777777" w:rsidTr="00542DFF">
        <w:trPr>
          <w:trHeight w:val="462"/>
        </w:trPr>
        <w:tc>
          <w:tcPr>
            <w:tcW w:w="4675" w:type="dxa"/>
            <w:hideMark/>
          </w:tcPr>
          <w:p w14:paraId="320D878C" w14:textId="77777777" w:rsidR="009D2B7A" w:rsidRPr="009D2B7A" w:rsidRDefault="009D2B7A" w:rsidP="009D2B7A">
            <w:pPr>
              <w:rPr>
                <w:rFonts w:eastAsia="Times New Roman" w:cs="Arial"/>
                <w:b/>
                <w:bCs/>
                <w:kern w:val="0"/>
                <w:szCs w:val="24"/>
                <w14:ligatures w14:val="none"/>
              </w:rPr>
            </w:pPr>
            <w:r w:rsidRPr="009D2B7A">
              <w:rPr>
                <w:rFonts w:eastAsia="Times New Roman" w:cs="Arial"/>
                <w:b/>
                <w:bCs/>
                <w:kern w:val="0"/>
                <w:szCs w:val="24"/>
                <w14:ligatures w14:val="none"/>
              </w:rPr>
              <w:t>Opportunities</w:t>
            </w:r>
          </w:p>
        </w:tc>
        <w:tc>
          <w:tcPr>
            <w:tcW w:w="4580" w:type="dxa"/>
            <w:hideMark/>
          </w:tcPr>
          <w:p w14:paraId="4C15DA14" w14:textId="77777777" w:rsidR="009D2B7A" w:rsidRPr="009D2B7A" w:rsidRDefault="009D2B7A" w:rsidP="009D2B7A">
            <w:pPr>
              <w:rPr>
                <w:rFonts w:eastAsia="Times New Roman" w:cs="Arial"/>
                <w:b/>
                <w:bCs/>
                <w:kern w:val="0"/>
                <w:szCs w:val="24"/>
                <w14:ligatures w14:val="none"/>
              </w:rPr>
            </w:pPr>
            <w:r w:rsidRPr="009D2B7A">
              <w:rPr>
                <w:rFonts w:eastAsia="Times New Roman" w:cs="Arial"/>
                <w:b/>
                <w:bCs/>
                <w:kern w:val="0"/>
                <w:szCs w:val="24"/>
                <w14:ligatures w14:val="none"/>
              </w:rPr>
              <w:t>Threats</w:t>
            </w:r>
          </w:p>
        </w:tc>
      </w:tr>
      <w:tr w:rsidR="009D2B7A" w:rsidRPr="009D2B7A" w14:paraId="31F79BE7" w14:textId="77777777" w:rsidTr="00542DFF">
        <w:trPr>
          <w:trHeight w:val="1187"/>
        </w:trPr>
        <w:tc>
          <w:tcPr>
            <w:tcW w:w="4675" w:type="dxa"/>
            <w:hideMark/>
          </w:tcPr>
          <w:p w14:paraId="5014519E" w14:textId="77777777" w:rsidR="009D2B7A" w:rsidRPr="009D2B7A" w:rsidRDefault="009D2B7A" w:rsidP="009D2B7A">
            <w:pPr>
              <w:rPr>
                <w:rFonts w:eastAsia="Times New Roman" w:cs="Arial"/>
                <w:kern w:val="0"/>
                <w:szCs w:val="24"/>
                <w14:ligatures w14:val="none"/>
              </w:rPr>
            </w:pPr>
            <w:r w:rsidRPr="009D2B7A">
              <w:rPr>
                <w:rFonts w:eastAsia="Times New Roman" w:cs="Arial"/>
                <w:kern w:val="0"/>
                <w:szCs w:val="24"/>
                <w14:ligatures w14:val="none"/>
              </w:rPr>
              <w:t>Access to university employability workshops, LinkedIn Learning courses, and networking events.</w:t>
            </w:r>
          </w:p>
        </w:tc>
        <w:tc>
          <w:tcPr>
            <w:tcW w:w="4580" w:type="dxa"/>
            <w:hideMark/>
          </w:tcPr>
          <w:p w14:paraId="368BF30A" w14:textId="77777777" w:rsidR="009D2B7A" w:rsidRPr="009D2B7A" w:rsidRDefault="009D2B7A" w:rsidP="009D2B7A">
            <w:pPr>
              <w:rPr>
                <w:rFonts w:eastAsia="Times New Roman" w:cs="Arial"/>
                <w:kern w:val="0"/>
                <w:szCs w:val="24"/>
                <w14:ligatures w14:val="none"/>
              </w:rPr>
            </w:pPr>
            <w:r w:rsidRPr="009D2B7A">
              <w:rPr>
                <w:rFonts w:eastAsia="Times New Roman" w:cs="Arial"/>
                <w:kern w:val="0"/>
                <w:szCs w:val="24"/>
                <w14:ligatures w14:val="none"/>
              </w:rPr>
              <w:t>High competition for graduate-level roles in business fields, particularly marketing and HR.</w:t>
            </w:r>
          </w:p>
        </w:tc>
      </w:tr>
      <w:tr w:rsidR="009D2B7A" w:rsidRPr="009D2B7A" w14:paraId="6BEDC998" w14:textId="77777777" w:rsidTr="00542DFF">
        <w:trPr>
          <w:trHeight w:val="1124"/>
        </w:trPr>
        <w:tc>
          <w:tcPr>
            <w:tcW w:w="4675" w:type="dxa"/>
            <w:hideMark/>
          </w:tcPr>
          <w:p w14:paraId="0324BB86" w14:textId="59F76D94" w:rsidR="009D2B7A" w:rsidRPr="009D2B7A" w:rsidRDefault="009D2B7A" w:rsidP="009D2B7A">
            <w:pPr>
              <w:rPr>
                <w:rFonts w:eastAsia="Times New Roman" w:cs="Arial"/>
                <w:kern w:val="0"/>
                <w:szCs w:val="24"/>
                <w14:ligatures w14:val="none"/>
              </w:rPr>
            </w:pPr>
            <w:r w:rsidRPr="009D2B7A">
              <w:rPr>
                <w:rFonts w:eastAsia="Times New Roman" w:cs="Arial"/>
                <w:kern w:val="0"/>
                <w:szCs w:val="24"/>
                <w14:ligatures w14:val="none"/>
              </w:rPr>
              <w:t>Ability to undertake voluntary projects or internships to build experience</w:t>
            </w:r>
            <w:r w:rsidR="00312057">
              <w:rPr>
                <w:rFonts w:eastAsia="Times New Roman" w:cs="Arial"/>
                <w:kern w:val="0"/>
                <w:szCs w:val="24"/>
                <w14:ligatures w14:val="none"/>
              </w:rPr>
              <w:t xml:space="preserve"> </w:t>
            </w:r>
            <w:r w:rsidR="00312057" w:rsidRPr="00312057">
              <w:rPr>
                <w:rFonts w:eastAsia="Times New Roman" w:cs="Arial"/>
                <w:kern w:val="0"/>
                <w:szCs w:val="24"/>
                <w14:ligatures w14:val="none"/>
              </w:rPr>
              <w:t>(</w:t>
            </w:r>
            <w:proofErr w:type="spellStart"/>
            <w:r w:rsidR="00312057" w:rsidRPr="00312057">
              <w:rPr>
                <w:rFonts w:eastAsia="Times New Roman" w:cs="Arial"/>
                <w:kern w:val="0"/>
                <w:szCs w:val="24"/>
                <w14:ligatures w14:val="none"/>
              </w:rPr>
              <w:t>Epler</w:t>
            </w:r>
            <w:proofErr w:type="spellEnd"/>
            <w:r w:rsidR="00312057" w:rsidRPr="00312057">
              <w:rPr>
                <w:rFonts w:eastAsia="Times New Roman" w:cs="Arial"/>
                <w:kern w:val="0"/>
                <w:szCs w:val="24"/>
                <w14:ligatures w14:val="none"/>
              </w:rPr>
              <w:t>, 2020)</w:t>
            </w:r>
            <w:r w:rsidRPr="009D2B7A">
              <w:rPr>
                <w:rFonts w:eastAsia="Times New Roman" w:cs="Arial"/>
                <w:kern w:val="0"/>
                <w:szCs w:val="24"/>
                <w14:ligatures w14:val="none"/>
              </w:rPr>
              <w:t>.</w:t>
            </w:r>
          </w:p>
        </w:tc>
        <w:tc>
          <w:tcPr>
            <w:tcW w:w="4580" w:type="dxa"/>
            <w:hideMark/>
          </w:tcPr>
          <w:p w14:paraId="333AA58C" w14:textId="77777777" w:rsidR="009D2B7A" w:rsidRPr="009D2B7A" w:rsidRDefault="009D2B7A" w:rsidP="009D2B7A">
            <w:pPr>
              <w:rPr>
                <w:rFonts w:eastAsia="Times New Roman" w:cs="Arial"/>
                <w:kern w:val="0"/>
                <w:szCs w:val="24"/>
                <w14:ligatures w14:val="none"/>
              </w:rPr>
            </w:pPr>
            <w:r w:rsidRPr="009D2B7A">
              <w:rPr>
                <w:rFonts w:eastAsia="Times New Roman" w:cs="Arial"/>
                <w:kern w:val="0"/>
                <w:szCs w:val="24"/>
                <w14:ligatures w14:val="none"/>
              </w:rPr>
              <w:t>The rapid evolution of digital tools, requiring continuous upskilling to remain competitive.</w:t>
            </w:r>
          </w:p>
        </w:tc>
      </w:tr>
    </w:tbl>
    <w:p w14:paraId="7B541229" w14:textId="77777777" w:rsidR="009D2B7A" w:rsidRDefault="009D2B7A" w:rsidP="00B035D3"/>
    <w:p w14:paraId="7C7714F9" w14:textId="1B28BCDB" w:rsidR="00B035D3" w:rsidRDefault="009D2B7A" w:rsidP="00B035D3">
      <w:r>
        <w:lastRenderedPageBreak/>
        <w:t xml:space="preserve">Overall, I possess some common skills like </w:t>
      </w:r>
      <w:r w:rsidRPr="009D2B7A">
        <w:t>communication, teamwork, and flexibility</w:t>
      </w:r>
      <w:r>
        <w:t>. I am good at communication and interpersonal skills where to can communicate other people easily but delivering the right message to them.</w:t>
      </w:r>
    </w:p>
    <w:p w14:paraId="6D1CE5FE" w14:textId="77777777" w:rsidR="004B0C27" w:rsidRDefault="004B0C27" w:rsidP="00F23304">
      <w:pPr>
        <w:pStyle w:val="Heading2"/>
      </w:pPr>
      <w:bookmarkStart w:id="5" w:name="_Toc215944383"/>
      <w:r w:rsidRPr="004B0C27">
        <w:t>Evidence of Readiness for Employability and Personal Advancement</w:t>
      </w:r>
      <w:bookmarkEnd w:id="5"/>
    </w:p>
    <w:p w14:paraId="1E567C80" w14:textId="1DCA29B9" w:rsidR="004B0C27" w:rsidRDefault="004B0C27" w:rsidP="004B0C27">
      <w:r w:rsidRPr="004B0C27">
        <w:t>Although I am still at an early stage of my academic journey</w:t>
      </w:r>
      <w:r>
        <w:t xml:space="preserve">, I have demonstrated some important skills through the self-assessment. I also </w:t>
      </w:r>
      <w:r w:rsidRPr="004B0C27">
        <w:t>have begun developing a foundation of skills and experiences that demonstrate my readiness for future employment.</w:t>
      </w:r>
      <w:r>
        <w:t xml:space="preserve"> My commitment to academic activities reflects the</w:t>
      </w:r>
      <w:r w:rsidRPr="004B0C27">
        <w:t xml:space="preserve"> strong commitment to personal development. I have achieved consistently high marks in modules involving report writing</w:t>
      </w:r>
      <w:r>
        <w:t xml:space="preserve"> that reflects my academic commitment and involvement in the academic activities. However, t</w:t>
      </w:r>
      <w:r w:rsidRPr="004B0C27">
        <w:t>hese achievements demonstrate my ability to interpret information, work independently</w:t>
      </w:r>
      <w:r w:rsidR="00312057">
        <w:t xml:space="preserve"> </w:t>
      </w:r>
      <w:r w:rsidR="00312057" w:rsidRPr="00312057">
        <w:t>(</w:t>
      </w:r>
      <w:proofErr w:type="spellStart"/>
      <w:r w:rsidR="00312057" w:rsidRPr="00312057">
        <w:t>Hovland</w:t>
      </w:r>
      <w:proofErr w:type="spellEnd"/>
      <w:r w:rsidR="00312057" w:rsidRPr="00312057">
        <w:t xml:space="preserve">, </w:t>
      </w:r>
      <w:proofErr w:type="spellStart"/>
      <w:r w:rsidR="00312057" w:rsidRPr="00312057">
        <w:t>Usa</w:t>
      </w:r>
      <w:proofErr w:type="spellEnd"/>
      <w:r w:rsidR="00312057" w:rsidRPr="00312057">
        <w:t xml:space="preserve"> Group/Noel Levitz (Firm and Al, 2019)</w:t>
      </w:r>
      <w:r>
        <w:t>.</w:t>
      </w:r>
    </w:p>
    <w:p w14:paraId="385C121C" w14:textId="77777777" w:rsidR="00F95782" w:rsidRDefault="004B0C27" w:rsidP="004B0C27">
      <w:r>
        <w:t xml:space="preserve">I played role as a </w:t>
      </w:r>
      <w:r w:rsidRPr="004B0C27">
        <w:t xml:space="preserve">retail assistant </w:t>
      </w:r>
      <w:r>
        <w:t xml:space="preserve">in a retail organisation that </w:t>
      </w:r>
      <w:r w:rsidRPr="004B0C27">
        <w:t>has significantly contributed to my employability profile. I frequently interact</w:t>
      </w:r>
      <w:r>
        <w:t>ed</w:t>
      </w:r>
      <w:r w:rsidRPr="004B0C27">
        <w:t xml:space="preserve"> with customers, resolve</w:t>
      </w:r>
      <w:r>
        <w:t>d</w:t>
      </w:r>
      <w:r w:rsidRPr="004B0C27">
        <w:t xml:space="preserve"> complaints, and manage</w:t>
      </w:r>
      <w:r>
        <w:t>d</w:t>
      </w:r>
      <w:r w:rsidRPr="004B0C27">
        <w:t xml:space="preserve"> transactions in high-pressure environments</w:t>
      </w:r>
      <w:r>
        <w:t xml:space="preserve"> that helped me equip my professional career by achieving communication, and </w:t>
      </w:r>
      <w:r w:rsidR="00F95782">
        <w:t>problem-solving</w:t>
      </w:r>
      <w:r>
        <w:t xml:space="preserve"> skills.</w:t>
      </w:r>
    </w:p>
    <w:p w14:paraId="29F3EDF7" w14:textId="77777777" w:rsidR="00F23304" w:rsidRDefault="00F95782" w:rsidP="004B0C27">
      <w:r>
        <w:t xml:space="preserve">I was able to improve my </w:t>
      </w:r>
      <w:r w:rsidRPr="00F95782">
        <w:t>employability profile</w:t>
      </w:r>
      <w:r>
        <w:t xml:space="preserve"> through the e</w:t>
      </w:r>
      <w:r w:rsidRPr="00F95782">
        <w:t>ngagement in extracurricular activities</w:t>
      </w:r>
      <w:r>
        <w:t xml:space="preserve">. For example, </w:t>
      </w:r>
      <w:r w:rsidRPr="00F95782">
        <w:t>Active participation in the university Business Society</w:t>
      </w:r>
      <w:r>
        <w:t xml:space="preserve"> programmes helped me to develop </w:t>
      </w:r>
      <w:r w:rsidRPr="00F95782">
        <w:t>leadership, networking, and self-presentation skills.</w:t>
      </w:r>
      <w:r>
        <w:t xml:space="preserve"> I took participation in “</w:t>
      </w:r>
      <w:r w:rsidRPr="00F95782">
        <w:t>Workshops on CV writing,</w:t>
      </w:r>
      <w:r>
        <w:t xml:space="preserve">” that helped improve my </w:t>
      </w:r>
      <w:r w:rsidR="00F23304" w:rsidRPr="00F23304">
        <w:t>self-awareness and confidence</w:t>
      </w:r>
      <w:r w:rsidR="00F23304">
        <w:t xml:space="preserve">. More importantly I involved in </w:t>
      </w:r>
      <w:r w:rsidR="00F23304" w:rsidRPr="00F23304">
        <w:t>peer feedback during group projects</w:t>
      </w:r>
      <w:r w:rsidR="00F23304">
        <w:t xml:space="preserve"> that developed me as </w:t>
      </w:r>
      <w:r w:rsidR="00F23304" w:rsidRPr="00F23304">
        <w:t xml:space="preserve">a dependable and </w:t>
      </w:r>
      <w:r w:rsidR="00F23304" w:rsidRPr="00F23304">
        <w:rPr>
          <w:lang w:val="en-GB"/>
        </w:rPr>
        <w:t>organised</w:t>
      </w:r>
      <w:r w:rsidR="00F23304" w:rsidRPr="00F23304">
        <w:t xml:space="preserve"> contributor.</w:t>
      </w:r>
      <w:r w:rsidR="00F23304">
        <w:t xml:space="preserve"> Altogether, these activities and experiences gave me </w:t>
      </w:r>
      <w:r w:rsidR="00F23304" w:rsidRPr="00F23304">
        <w:t xml:space="preserve">a strong foundation of employability skills. </w:t>
      </w:r>
      <w:r w:rsidR="00F23304">
        <w:t xml:space="preserve">However, </w:t>
      </w:r>
      <w:r w:rsidR="00F23304" w:rsidRPr="00F23304">
        <w:t>my strengths in communication, organisation, adaptability, and teamwork reflect readiness for progression into further professional development</w:t>
      </w:r>
      <w:r w:rsidR="00F23304">
        <w:t>. I think personal development plan in future will be helpful for to enlarge my knowledge and understanding.</w:t>
      </w:r>
    </w:p>
    <w:p w14:paraId="3BFF370C" w14:textId="77777777" w:rsidR="00F23304" w:rsidRDefault="00F23304">
      <w:pPr>
        <w:spacing w:after="160" w:line="278" w:lineRule="auto"/>
        <w:jc w:val="left"/>
      </w:pPr>
      <w:r>
        <w:br w:type="page"/>
      </w:r>
    </w:p>
    <w:p w14:paraId="6993634F" w14:textId="77777777" w:rsidR="00F23304" w:rsidRDefault="00F23304" w:rsidP="00F23304">
      <w:pPr>
        <w:pStyle w:val="Heading1"/>
      </w:pPr>
      <w:bookmarkStart w:id="6" w:name="_Toc215944384"/>
      <w:r>
        <w:lastRenderedPageBreak/>
        <w:t>Task 3:</w:t>
      </w:r>
      <w:bookmarkEnd w:id="6"/>
    </w:p>
    <w:p w14:paraId="27F9EB36" w14:textId="77777777" w:rsidR="00F23304" w:rsidRDefault="00F23304" w:rsidP="00F23304">
      <w:pPr>
        <w:pStyle w:val="Heading2"/>
      </w:pPr>
      <w:bookmarkStart w:id="7" w:name="_Toc215944385"/>
      <w:r w:rsidRPr="00F23304">
        <w:t>Set Employment Goals</w:t>
      </w:r>
      <w:bookmarkEnd w:id="7"/>
    </w:p>
    <w:p w14:paraId="64BE02FF" w14:textId="69A161CF" w:rsidR="00F23304" w:rsidRPr="00F23304" w:rsidRDefault="00F23304" w:rsidP="00F23304">
      <w:r w:rsidRPr="00F23304">
        <w:t>Based on the weaknesses identified in my SWOT analysis</w:t>
      </w:r>
      <w:r>
        <w:t xml:space="preserve">, I have set some short-term and long-term skills to be development. I also provided the rationale and justification for choosing them. I have </w:t>
      </w:r>
      <w:r w:rsidR="002D0578" w:rsidRPr="002D0578">
        <w:t xml:space="preserve">limited technical proficiency in sector-specific digital tools, inexperience in large-scale public </w:t>
      </w:r>
      <w:proofErr w:type="gramStart"/>
      <w:r w:rsidR="002D0578" w:rsidRPr="002D0578">
        <w:t>speaking</w:t>
      </w:r>
      <w:r w:rsidR="00312057" w:rsidRPr="00312057">
        <w:t>(</w:t>
      </w:r>
      <w:proofErr w:type="gramEnd"/>
      <w:r w:rsidR="00312057" w:rsidRPr="00312057">
        <w:t>Peart, 2019)</w:t>
      </w:r>
      <w:r w:rsidR="002D0578">
        <w:t xml:space="preserve">. Some of them are short-term and some of them are long-term. I think, these </w:t>
      </w:r>
      <w:r w:rsidR="002D0578" w:rsidRPr="002D0578">
        <w:t>goals are designed to enhance my employability, align with my career aspirations in business management</w:t>
      </w:r>
      <w:r w:rsidR="002D0578">
        <w:t>.</w:t>
      </w:r>
    </w:p>
    <w:tbl>
      <w:tblPr>
        <w:tblStyle w:val="TableGrid"/>
        <w:tblW w:w="0" w:type="auto"/>
        <w:tblInd w:w="-365" w:type="dxa"/>
        <w:tblLook w:val="04A0" w:firstRow="1" w:lastRow="0" w:firstColumn="1" w:lastColumn="0" w:noHBand="0" w:noVBand="1"/>
      </w:tblPr>
      <w:tblGrid>
        <w:gridCol w:w="1288"/>
        <w:gridCol w:w="3614"/>
        <w:gridCol w:w="4813"/>
      </w:tblGrid>
      <w:tr w:rsidR="00F23304" w:rsidRPr="00F23304" w14:paraId="7114727F" w14:textId="77777777" w:rsidTr="00F23304">
        <w:tc>
          <w:tcPr>
            <w:tcW w:w="1288" w:type="dxa"/>
            <w:hideMark/>
          </w:tcPr>
          <w:p w14:paraId="1EE7A96F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Goal Type</w:t>
            </w:r>
          </w:p>
        </w:tc>
        <w:tc>
          <w:tcPr>
            <w:tcW w:w="0" w:type="auto"/>
            <w:hideMark/>
          </w:tcPr>
          <w:p w14:paraId="385BD254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Description</w:t>
            </w:r>
          </w:p>
        </w:tc>
        <w:tc>
          <w:tcPr>
            <w:tcW w:w="0" w:type="auto"/>
            <w:hideMark/>
          </w:tcPr>
          <w:p w14:paraId="35A0B38A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Rationale / Alignment with Career Aspirations</w:t>
            </w:r>
          </w:p>
        </w:tc>
      </w:tr>
      <w:tr w:rsidR="00F23304" w:rsidRPr="00F23304" w14:paraId="71105A8B" w14:textId="77777777" w:rsidTr="00F23304">
        <w:tc>
          <w:tcPr>
            <w:tcW w:w="1288" w:type="dxa"/>
            <w:hideMark/>
          </w:tcPr>
          <w:p w14:paraId="38796946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Short-term</w:t>
            </w:r>
          </w:p>
        </w:tc>
        <w:tc>
          <w:tcPr>
            <w:tcW w:w="0" w:type="auto"/>
            <w:hideMark/>
          </w:tcPr>
          <w:p w14:paraId="24C87514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Develop competency in Microsoft Excel, Power BI, and other relevant digital tools.</w:t>
            </w:r>
          </w:p>
        </w:tc>
        <w:tc>
          <w:tcPr>
            <w:tcW w:w="0" w:type="auto"/>
            <w:hideMark/>
          </w:tcPr>
          <w:p w14:paraId="39404127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Enhancing technical skills will improve my efficiency in administrative and analytical tasks, aligning with the expectations of entry-level business roles.</w:t>
            </w:r>
          </w:p>
        </w:tc>
      </w:tr>
      <w:tr w:rsidR="00F23304" w:rsidRPr="00F23304" w14:paraId="0C702C4F" w14:textId="77777777" w:rsidTr="00F23304">
        <w:tc>
          <w:tcPr>
            <w:tcW w:w="1288" w:type="dxa"/>
            <w:hideMark/>
          </w:tcPr>
          <w:p w14:paraId="1B6E7D7C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Short-term</w:t>
            </w:r>
          </w:p>
        </w:tc>
        <w:tc>
          <w:tcPr>
            <w:tcW w:w="0" w:type="auto"/>
            <w:hideMark/>
          </w:tcPr>
          <w:p w14:paraId="78D0C29A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Improve public speaking and presentation confidence through workshops and small group practice.</w:t>
            </w:r>
          </w:p>
        </w:tc>
        <w:tc>
          <w:tcPr>
            <w:tcW w:w="0" w:type="auto"/>
            <w:hideMark/>
          </w:tcPr>
          <w:p w14:paraId="7BC695DD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Being able to communicate ideas confidently in formal settings is essential for leadership roles and client-facing responsibilities.</w:t>
            </w:r>
          </w:p>
        </w:tc>
      </w:tr>
      <w:tr w:rsidR="00F23304" w:rsidRPr="00F23304" w14:paraId="3A18607E" w14:textId="77777777" w:rsidTr="00F23304">
        <w:tc>
          <w:tcPr>
            <w:tcW w:w="1288" w:type="dxa"/>
            <w:hideMark/>
          </w:tcPr>
          <w:p w14:paraId="46609144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Short-term</w:t>
            </w:r>
          </w:p>
        </w:tc>
        <w:tc>
          <w:tcPr>
            <w:tcW w:w="0" w:type="auto"/>
            <w:hideMark/>
          </w:tcPr>
          <w:p w14:paraId="01B1AAE2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Gain practical experience in data collection and analysis through internships or project-based work.</w:t>
            </w:r>
          </w:p>
        </w:tc>
        <w:tc>
          <w:tcPr>
            <w:tcW w:w="0" w:type="auto"/>
            <w:hideMark/>
          </w:tcPr>
          <w:p w14:paraId="17F55707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Practical exposure will consolidate theoretical knowledge, demonstrating my ability to apply analytical skills in real-world scenarios.</w:t>
            </w:r>
          </w:p>
        </w:tc>
      </w:tr>
      <w:tr w:rsidR="00F23304" w:rsidRPr="00F23304" w14:paraId="0E5738F8" w14:textId="77777777" w:rsidTr="00F23304">
        <w:tc>
          <w:tcPr>
            <w:tcW w:w="1288" w:type="dxa"/>
            <w:hideMark/>
          </w:tcPr>
          <w:p w14:paraId="543A8E0D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Long-term</w:t>
            </w:r>
          </w:p>
        </w:tc>
        <w:tc>
          <w:tcPr>
            <w:tcW w:w="0" w:type="auto"/>
            <w:hideMark/>
          </w:tcPr>
          <w:p w14:paraId="65685F1D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Secure a graduate-level business management role within a reputable organisation.</w:t>
            </w:r>
          </w:p>
        </w:tc>
        <w:tc>
          <w:tcPr>
            <w:tcW w:w="0" w:type="auto"/>
            <w:hideMark/>
          </w:tcPr>
          <w:p w14:paraId="7015C5EE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Achieving a structured career progression aligns with my aspiration to develop leadership, strategic thinking, and managerial capabilities.</w:t>
            </w:r>
          </w:p>
        </w:tc>
      </w:tr>
      <w:tr w:rsidR="00F23304" w:rsidRPr="00F23304" w14:paraId="3D7B7168" w14:textId="77777777" w:rsidTr="00F23304">
        <w:tc>
          <w:tcPr>
            <w:tcW w:w="1288" w:type="dxa"/>
            <w:hideMark/>
          </w:tcPr>
          <w:p w14:paraId="43313F29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Long-term</w:t>
            </w:r>
          </w:p>
        </w:tc>
        <w:tc>
          <w:tcPr>
            <w:tcW w:w="0" w:type="auto"/>
            <w:hideMark/>
          </w:tcPr>
          <w:p w14:paraId="5350E328" w14:textId="08106BF8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Continue professional development through postgraduate studies or certification programs</w:t>
            </w:r>
            <w:r w:rsidR="00312057">
              <w:rPr>
                <w:sz w:val="22"/>
                <w:szCs w:val="28"/>
              </w:rPr>
              <w:t xml:space="preserve"> </w:t>
            </w:r>
            <w:r w:rsidR="00312057" w:rsidRPr="00312057">
              <w:rPr>
                <w:sz w:val="22"/>
                <w:szCs w:val="28"/>
              </w:rPr>
              <w:t>(Peart, 2019)</w:t>
            </w:r>
            <w:r w:rsidRPr="00F23304">
              <w:rPr>
                <w:sz w:val="22"/>
                <w:szCs w:val="28"/>
              </w:rPr>
              <w:t>.</w:t>
            </w:r>
          </w:p>
        </w:tc>
        <w:tc>
          <w:tcPr>
            <w:tcW w:w="0" w:type="auto"/>
            <w:hideMark/>
          </w:tcPr>
          <w:p w14:paraId="61275883" w14:textId="77777777" w:rsidR="00F23304" w:rsidRPr="00F23304" w:rsidRDefault="00F23304" w:rsidP="00F23304">
            <w:pPr>
              <w:rPr>
                <w:sz w:val="22"/>
                <w:szCs w:val="28"/>
              </w:rPr>
            </w:pPr>
            <w:r w:rsidRPr="00F23304">
              <w:rPr>
                <w:sz w:val="22"/>
                <w:szCs w:val="28"/>
              </w:rPr>
              <w:t>Advanced qualifications and continuous learning ensure long-term career growth, keeping me competitive in a rapidly evolving business environment.</w:t>
            </w:r>
          </w:p>
        </w:tc>
      </w:tr>
    </w:tbl>
    <w:p w14:paraId="65A17D80" w14:textId="77777777" w:rsidR="00F23304" w:rsidRPr="00F23304" w:rsidRDefault="00F23304" w:rsidP="00F23304"/>
    <w:p w14:paraId="46DF79B2" w14:textId="3C0CDD17" w:rsidR="00F23304" w:rsidRDefault="00F23304" w:rsidP="004B0C27"/>
    <w:p w14:paraId="3E789D8E" w14:textId="77777777" w:rsidR="00F23304" w:rsidRDefault="00F23304">
      <w:pPr>
        <w:spacing w:after="160" w:line="278" w:lineRule="auto"/>
        <w:jc w:val="left"/>
      </w:pPr>
      <w:r>
        <w:br w:type="page"/>
      </w:r>
    </w:p>
    <w:p w14:paraId="29FD2847" w14:textId="1A2A3AE4" w:rsidR="00F23304" w:rsidRDefault="00F23304" w:rsidP="00F23304">
      <w:pPr>
        <w:pStyle w:val="Heading2"/>
      </w:pPr>
      <w:bookmarkStart w:id="8" w:name="_Toc215944386"/>
      <w:r w:rsidRPr="00F23304">
        <w:lastRenderedPageBreak/>
        <w:t>Develop</w:t>
      </w:r>
      <w:r>
        <w:t>ing</w:t>
      </w:r>
      <w:r w:rsidRPr="00F23304">
        <w:t xml:space="preserve"> a Personal Development Plan</w:t>
      </w:r>
      <w:bookmarkEnd w:id="8"/>
    </w:p>
    <w:tbl>
      <w:tblPr>
        <w:tblStyle w:val="TableGrid"/>
        <w:tblW w:w="9810" w:type="dxa"/>
        <w:tblInd w:w="-275" w:type="dxa"/>
        <w:tblLook w:val="04A0" w:firstRow="1" w:lastRow="0" w:firstColumn="1" w:lastColumn="0" w:noHBand="0" w:noVBand="1"/>
      </w:tblPr>
      <w:tblGrid>
        <w:gridCol w:w="1957"/>
        <w:gridCol w:w="2273"/>
        <w:gridCol w:w="1080"/>
        <w:gridCol w:w="1710"/>
        <w:gridCol w:w="2790"/>
      </w:tblGrid>
      <w:tr w:rsidR="00F23304" w:rsidRPr="00F23304" w14:paraId="27A0B3DA" w14:textId="77777777" w:rsidTr="00F23304">
        <w:tc>
          <w:tcPr>
            <w:tcW w:w="1957" w:type="dxa"/>
            <w:hideMark/>
          </w:tcPr>
          <w:p w14:paraId="110ED28F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Weakness / Development Area</w:t>
            </w:r>
          </w:p>
        </w:tc>
        <w:tc>
          <w:tcPr>
            <w:tcW w:w="2273" w:type="dxa"/>
            <w:hideMark/>
          </w:tcPr>
          <w:p w14:paraId="00B06489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Action / Activity</w:t>
            </w:r>
          </w:p>
        </w:tc>
        <w:tc>
          <w:tcPr>
            <w:tcW w:w="1080" w:type="dxa"/>
            <w:hideMark/>
          </w:tcPr>
          <w:p w14:paraId="0A0D922C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Timeline</w:t>
            </w:r>
          </w:p>
        </w:tc>
        <w:tc>
          <w:tcPr>
            <w:tcW w:w="1710" w:type="dxa"/>
            <w:hideMark/>
          </w:tcPr>
          <w:p w14:paraId="45AD5084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Resources Needed</w:t>
            </w:r>
          </w:p>
        </w:tc>
        <w:tc>
          <w:tcPr>
            <w:tcW w:w="2790" w:type="dxa"/>
            <w:hideMark/>
          </w:tcPr>
          <w:p w14:paraId="24F6B594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Progress Measurement</w:t>
            </w:r>
          </w:p>
        </w:tc>
      </w:tr>
      <w:tr w:rsidR="00F23304" w:rsidRPr="00F23304" w14:paraId="3C97A499" w14:textId="77777777" w:rsidTr="00F23304">
        <w:tc>
          <w:tcPr>
            <w:tcW w:w="1957" w:type="dxa"/>
            <w:hideMark/>
          </w:tcPr>
          <w:p w14:paraId="5B2077CD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Limited technical skills (Excel, Power BI)</w:t>
            </w:r>
          </w:p>
        </w:tc>
        <w:tc>
          <w:tcPr>
            <w:tcW w:w="2273" w:type="dxa"/>
            <w:hideMark/>
          </w:tcPr>
          <w:p w14:paraId="07A0E9DD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Complete online courses (LinkedIn Learning, Coursera); practise using real datasets</w:t>
            </w:r>
          </w:p>
        </w:tc>
        <w:tc>
          <w:tcPr>
            <w:tcW w:w="1080" w:type="dxa"/>
            <w:hideMark/>
          </w:tcPr>
          <w:p w14:paraId="43387676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3 months</w:t>
            </w:r>
          </w:p>
        </w:tc>
        <w:tc>
          <w:tcPr>
            <w:tcW w:w="1710" w:type="dxa"/>
            <w:hideMark/>
          </w:tcPr>
          <w:p w14:paraId="68256907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Online courses, computer access, Excel/Power BI software</w:t>
            </w:r>
          </w:p>
        </w:tc>
        <w:tc>
          <w:tcPr>
            <w:tcW w:w="2790" w:type="dxa"/>
            <w:hideMark/>
          </w:tcPr>
          <w:p w14:paraId="7E3B1B6A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Complete course certifications; ability to analyse and present data independently</w:t>
            </w:r>
          </w:p>
        </w:tc>
      </w:tr>
      <w:tr w:rsidR="00F23304" w:rsidRPr="00F23304" w14:paraId="0F65E7FE" w14:textId="77777777" w:rsidTr="00F23304">
        <w:tc>
          <w:tcPr>
            <w:tcW w:w="1957" w:type="dxa"/>
            <w:hideMark/>
          </w:tcPr>
          <w:p w14:paraId="20925B6C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Public speaking confidence</w:t>
            </w:r>
          </w:p>
        </w:tc>
        <w:tc>
          <w:tcPr>
            <w:tcW w:w="2273" w:type="dxa"/>
            <w:hideMark/>
          </w:tcPr>
          <w:p w14:paraId="29CA0FE8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Attend university workshops; participate in society presentations; seek peer and mentor feedback</w:t>
            </w:r>
          </w:p>
        </w:tc>
        <w:tc>
          <w:tcPr>
            <w:tcW w:w="1080" w:type="dxa"/>
            <w:hideMark/>
          </w:tcPr>
          <w:p w14:paraId="47D110AC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6 months</w:t>
            </w:r>
          </w:p>
        </w:tc>
        <w:tc>
          <w:tcPr>
            <w:tcW w:w="1710" w:type="dxa"/>
            <w:hideMark/>
          </w:tcPr>
          <w:p w14:paraId="3A7964B6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University workshops, mentors, peer support, video recording tools</w:t>
            </w:r>
          </w:p>
        </w:tc>
        <w:tc>
          <w:tcPr>
            <w:tcW w:w="2790" w:type="dxa"/>
            <w:hideMark/>
          </w:tcPr>
          <w:p w14:paraId="5E1965DE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Deliver 3 presentations confidently; receive constructive feedback and show improvement</w:t>
            </w:r>
          </w:p>
        </w:tc>
      </w:tr>
      <w:tr w:rsidR="00F23304" w:rsidRPr="00F23304" w14:paraId="04CC4DF7" w14:textId="77777777" w:rsidTr="00F23304">
        <w:tc>
          <w:tcPr>
            <w:tcW w:w="1957" w:type="dxa"/>
            <w:hideMark/>
          </w:tcPr>
          <w:p w14:paraId="5381B5CB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Data analysis experience</w:t>
            </w:r>
          </w:p>
        </w:tc>
        <w:tc>
          <w:tcPr>
            <w:tcW w:w="2273" w:type="dxa"/>
            <w:hideMark/>
          </w:tcPr>
          <w:p w14:paraId="32280144" w14:textId="2B8403A3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Undertake a data-focused internship or project</w:t>
            </w:r>
            <w:r w:rsidR="00312057">
              <w:t xml:space="preserve"> </w:t>
            </w:r>
            <w:r w:rsidR="00312057" w:rsidRPr="00312057">
              <w:rPr>
                <w:sz w:val="22"/>
                <w:szCs w:val="28"/>
                <w:lang w:val="en-GB"/>
              </w:rPr>
              <w:t>(Lou Davidson Tillson, 2021)</w:t>
            </w:r>
          </w:p>
        </w:tc>
        <w:tc>
          <w:tcPr>
            <w:tcW w:w="1080" w:type="dxa"/>
            <w:hideMark/>
          </w:tcPr>
          <w:p w14:paraId="43C56359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6–12 months</w:t>
            </w:r>
          </w:p>
        </w:tc>
        <w:tc>
          <w:tcPr>
            <w:tcW w:w="1710" w:type="dxa"/>
            <w:hideMark/>
          </w:tcPr>
          <w:p w14:paraId="0681186A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Internship opportunities, university projects, guidance from supervisor</w:t>
            </w:r>
          </w:p>
        </w:tc>
        <w:tc>
          <w:tcPr>
            <w:tcW w:w="2790" w:type="dxa"/>
            <w:hideMark/>
          </w:tcPr>
          <w:p w14:paraId="21924E23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Successful completion of project/internship; application of data analysis techniques to solve problems</w:t>
            </w:r>
          </w:p>
        </w:tc>
      </w:tr>
      <w:tr w:rsidR="00F23304" w:rsidRPr="00F23304" w14:paraId="3120B100" w14:textId="77777777" w:rsidTr="00F23304">
        <w:tc>
          <w:tcPr>
            <w:tcW w:w="1957" w:type="dxa"/>
            <w:hideMark/>
          </w:tcPr>
          <w:p w14:paraId="2CD7A784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Time management under pressure</w:t>
            </w:r>
          </w:p>
        </w:tc>
        <w:tc>
          <w:tcPr>
            <w:tcW w:w="2273" w:type="dxa"/>
            <w:hideMark/>
          </w:tcPr>
          <w:p w14:paraId="684241ED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Use scheduling tools and prioritisation techniques in academic and work tasks</w:t>
            </w:r>
          </w:p>
        </w:tc>
        <w:tc>
          <w:tcPr>
            <w:tcW w:w="1080" w:type="dxa"/>
            <w:hideMark/>
          </w:tcPr>
          <w:p w14:paraId="50E80C2B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Ongoing</w:t>
            </w:r>
          </w:p>
        </w:tc>
        <w:tc>
          <w:tcPr>
            <w:tcW w:w="1710" w:type="dxa"/>
            <w:hideMark/>
          </w:tcPr>
          <w:p w14:paraId="7127BD1D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Planner, apps (Trello/Notion), mentor guidance</w:t>
            </w:r>
          </w:p>
        </w:tc>
        <w:tc>
          <w:tcPr>
            <w:tcW w:w="2790" w:type="dxa"/>
            <w:hideMark/>
          </w:tcPr>
          <w:p w14:paraId="1C8EE62B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Meet all deadlines; reduce task completion delays; maintain high-quality output</w:t>
            </w:r>
          </w:p>
        </w:tc>
      </w:tr>
      <w:tr w:rsidR="00F23304" w:rsidRPr="00F23304" w14:paraId="0B40D184" w14:textId="77777777" w:rsidTr="00F23304">
        <w:tc>
          <w:tcPr>
            <w:tcW w:w="1957" w:type="dxa"/>
            <w:hideMark/>
          </w:tcPr>
          <w:p w14:paraId="4E331B60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Sector-specific knowledge</w:t>
            </w:r>
          </w:p>
        </w:tc>
        <w:tc>
          <w:tcPr>
            <w:tcW w:w="2273" w:type="dxa"/>
            <w:hideMark/>
          </w:tcPr>
          <w:p w14:paraId="19AE0B91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Attend industry webinars, read professional journals, join networking events</w:t>
            </w:r>
          </w:p>
        </w:tc>
        <w:tc>
          <w:tcPr>
            <w:tcW w:w="1080" w:type="dxa"/>
            <w:hideMark/>
          </w:tcPr>
          <w:p w14:paraId="44FE7D69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Ongoing</w:t>
            </w:r>
          </w:p>
        </w:tc>
        <w:tc>
          <w:tcPr>
            <w:tcW w:w="1710" w:type="dxa"/>
            <w:hideMark/>
          </w:tcPr>
          <w:p w14:paraId="721E06C6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Industry publications, webinars, professional associations</w:t>
            </w:r>
          </w:p>
        </w:tc>
        <w:tc>
          <w:tcPr>
            <w:tcW w:w="2790" w:type="dxa"/>
            <w:hideMark/>
          </w:tcPr>
          <w:p w14:paraId="04F6CDC6" w14:textId="77777777" w:rsidR="00F23304" w:rsidRPr="00F23304" w:rsidRDefault="00F23304" w:rsidP="00F23304">
            <w:pPr>
              <w:rPr>
                <w:sz w:val="22"/>
                <w:szCs w:val="28"/>
                <w:lang w:val="en-GB"/>
              </w:rPr>
            </w:pPr>
            <w:r w:rsidRPr="00F23304">
              <w:rPr>
                <w:sz w:val="22"/>
                <w:szCs w:val="28"/>
                <w:lang w:val="en-GB"/>
              </w:rPr>
              <w:t>Document insights and trends; demonstrate sector awareness in academic/work tasks</w:t>
            </w:r>
          </w:p>
        </w:tc>
      </w:tr>
    </w:tbl>
    <w:p w14:paraId="46E6375B" w14:textId="77777777" w:rsidR="00F23304" w:rsidRDefault="00F23304" w:rsidP="004B0C27">
      <w:r>
        <w:t xml:space="preserve"> </w:t>
      </w:r>
    </w:p>
    <w:p w14:paraId="07F1BF3A" w14:textId="77777777" w:rsidR="002D0578" w:rsidRDefault="002D0578" w:rsidP="00BF6331">
      <w:pPr>
        <w:pStyle w:val="Heading1"/>
      </w:pPr>
      <w:bookmarkStart w:id="9" w:name="_Toc215944387"/>
      <w:r>
        <w:lastRenderedPageBreak/>
        <w:t>Conclusion</w:t>
      </w:r>
      <w:bookmarkEnd w:id="9"/>
      <w:r>
        <w:t xml:space="preserve"> </w:t>
      </w:r>
    </w:p>
    <w:p w14:paraId="65EEC026" w14:textId="77777777" w:rsidR="00BD7408" w:rsidRDefault="00BF6331" w:rsidP="004B0C27">
      <w:r>
        <w:t xml:space="preserve">The analysis of job adverts demonstrated that </w:t>
      </w:r>
      <w:r w:rsidRPr="00BF6331">
        <w:t>essential skills required by employers and identifies personal areas for development</w:t>
      </w:r>
      <w:r w:rsidR="00312057" w:rsidRPr="00312057">
        <w:t xml:space="preserve"> (Carnegie, 2022)</w:t>
      </w:r>
      <w:r w:rsidRPr="00BF6331">
        <w:t xml:space="preserve">. </w:t>
      </w:r>
      <w:r>
        <w:t xml:space="preserve">I developed </w:t>
      </w:r>
      <w:r w:rsidRPr="00BF6331">
        <w:t>a targeted personal development plan and clear employment goals</w:t>
      </w:r>
      <w:r>
        <w:t xml:space="preserve"> that will be able to align with the skills of job adverts. </w:t>
      </w:r>
    </w:p>
    <w:p w14:paraId="209E01D9" w14:textId="77777777" w:rsidR="00BD7408" w:rsidRPr="00BD7408" w:rsidRDefault="00BD7408" w:rsidP="00BD7408">
      <w:pPr>
        <w:pStyle w:val="Heading1"/>
        <w:rPr>
          <w:rFonts w:eastAsia="Times New Roman"/>
        </w:rPr>
      </w:pPr>
      <w:bookmarkStart w:id="10" w:name="_Toc215944388"/>
      <w:r w:rsidRPr="00BD7408">
        <w:rPr>
          <w:rFonts w:eastAsia="Times New Roman"/>
        </w:rPr>
        <w:t>Reference list</w:t>
      </w:r>
      <w:bookmarkEnd w:id="10"/>
    </w:p>
    <w:p w14:paraId="68B9B53A" w14:textId="77777777" w:rsidR="00BD7408" w:rsidRPr="00BD7408" w:rsidRDefault="00BD7408" w:rsidP="00BD7408">
      <w:pPr>
        <w:pStyle w:val="ListParagraph"/>
        <w:numPr>
          <w:ilvl w:val="0"/>
          <w:numId w:val="1"/>
        </w:numPr>
      </w:pPr>
      <w:r w:rsidRPr="00BD7408">
        <w:t>Appleyard, N. and Appleyard, K. (2022). The Minimum Core for Language and Literacy: Knowledge, Understanding and Personal Skills. SAGE.</w:t>
      </w:r>
    </w:p>
    <w:p w14:paraId="376A5247" w14:textId="77777777" w:rsidR="00BD7408" w:rsidRPr="00BD7408" w:rsidRDefault="00BD7408" w:rsidP="00BD7408">
      <w:pPr>
        <w:pStyle w:val="ListParagraph"/>
        <w:numPr>
          <w:ilvl w:val="0"/>
          <w:numId w:val="1"/>
        </w:numPr>
      </w:pPr>
      <w:r w:rsidRPr="00BD7408">
        <w:t xml:space="preserve">Carnegie, D. (2022). How to develop self-confidence &amp; influence people by public speaking. New York: Gallery Books, An Imprint </w:t>
      </w:r>
      <w:proofErr w:type="gramStart"/>
      <w:r w:rsidRPr="00BD7408">
        <w:t>Of</w:t>
      </w:r>
      <w:proofErr w:type="gramEnd"/>
      <w:r w:rsidRPr="00BD7408">
        <w:t xml:space="preserve"> Simon &amp; Schuster, Inc.</w:t>
      </w:r>
    </w:p>
    <w:p w14:paraId="04E35054" w14:textId="77777777" w:rsidR="00BD7408" w:rsidRPr="00BD7408" w:rsidRDefault="00BD7408" w:rsidP="00BD7408">
      <w:pPr>
        <w:pStyle w:val="ListParagraph"/>
        <w:numPr>
          <w:ilvl w:val="0"/>
          <w:numId w:val="1"/>
        </w:numPr>
      </w:pPr>
      <w:r w:rsidRPr="00BD7408">
        <w:t>Clarke, A. (2024). The Minimum Core for Information and Communication Technology: Knowledge, Understanding and Personal Skills. SAGE.</w:t>
      </w:r>
    </w:p>
    <w:p w14:paraId="1F8D5486" w14:textId="77777777" w:rsidR="00BD7408" w:rsidRPr="00BD7408" w:rsidRDefault="00BD7408" w:rsidP="00BD7408">
      <w:pPr>
        <w:pStyle w:val="ListParagraph"/>
        <w:numPr>
          <w:ilvl w:val="0"/>
          <w:numId w:val="1"/>
        </w:numPr>
      </w:pPr>
      <w:proofErr w:type="spellStart"/>
      <w:r w:rsidRPr="00BD7408">
        <w:t>Epler</w:t>
      </w:r>
      <w:proofErr w:type="spellEnd"/>
      <w:r w:rsidRPr="00BD7408">
        <w:t>, P.L. (2020). Advanced Strategies and Models for Integrating RTI in Secondary Schools. IGI Global.</w:t>
      </w:r>
    </w:p>
    <w:p w14:paraId="0BF06064" w14:textId="77777777" w:rsidR="00BD7408" w:rsidRPr="00BD7408" w:rsidRDefault="00BD7408" w:rsidP="00BD7408">
      <w:pPr>
        <w:pStyle w:val="ListParagraph"/>
        <w:numPr>
          <w:ilvl w:val="0"/>
          <w:numId w:val="1"/>
        </w:numPr>
      </w:pPr>
      <w:proofErr w:type="spellStart"/>
      <w:r w:rsidRPr="00BD7408">
        <w:t>Hovland</w:t>
      </w:r>
      <w:proofErr w:type="spellEnd"/>
      <w:r w:rsidRPr="00BD7408">
        <w:t xml:space="preserve">, M., </w:t>
      </w:r>
      <w:proofErr w:type="spellStart"/>
      <w:r w:rsidRPr="00BD7408">
        <w:t>Usa</w:t>
      </w:r>
      <w:proofErr w:type="spellEnd"/>
      <w:r w:rsidRPr="00BD7408">
        <w:t xml:space="preserve"> Group/Noel Levitz (Firm and Al, E. (2019). Academic advising for student success and retention. Iowa City, Iowa: </w:t>
      </w:r>
      <w:proofErr w:type="spellStart"/>
      <w:r w:rsidRPr="00BD7408">
        <w:t>Usa</w:t>
      </w:r>
      <w:proofErr w:type="spellEnd"/>
      <w:r w:rsidRPr="00BD7408">
        <w:t xml:space="preserve"> Group Noel-Levitz.</w:t>
      </w:r>
    </w:p>
    <w:p w14:paraId="1FAE894A" w14:textId="77777777" w:rsidR="00BD7408" w:rsidRPr="00BD7408" w:rsidRDefault="00BD7408" w:rsidP="00BD7408">
      <w:pPr>
        <w:pStyle w:val="ListParagraph"/>
        <w:numPr>
          <w:ilvl w:val="0"/>
          <w:numId w:val="1"/>
        </w:numPr>
      </w:pPr>
      <w:r w:rsidRPr="00BD7408">
        <w:t xml:space="preserve">Lou Davidson Tillson (2021). Facing your </w:t>
      </w:r>
      <w:proofErr w:type="gramStart"/>
      <w:r w:rsidRPr="00BD7408">
        <w:t>fears :</w:t>
      </w:r>
      <w:proofErr w:type="gramEnd"/>
      <w:r w:rsidRPr="00BD7408">
        <w:t xml:space="preserve"> speaking up when you really feel like throwing up! a practical guide to becoming a more confident and yes, even enthusiastic public speaker. Dubuque, Iowa: Kendall Hunt.</w:t>
      </w:r>
    </w:p>
    <w:p w14:paraId="05D58EC3" w14:textId="77777777" w:rsidR="00BD7408" w:rsidRPr="00BD7408" w:rsidRDefault="00BD7408" w:rsidP="00BD7408">
      <w:pPr>
        <w:pStyle w:val="ListParagraph"/>
        <w:numPr>
          <w:ilvl w:val="0"/>
          <w:numId w:val="1"/>
        </w:numPr>
      </w:pPr>
      <w:r w:rsidRPr="00BD7408">
        <w:t>Peart, S. (2019). The Minimum Core for Numeracy: Knowledge, Understanding and Personal Skills. SAGE.</w:t>
      </w:r>
    </w:p>
    <w:p w14:paraId="413102A7" w14:textId="77777777" w:rsidR="00BD7408" w:rsidRDefault="00BD7408">
      <w:pPr>
        <w:spacing w:after="160" w:line="278" w:lineRule="auto"/>
        <w:jc w:val="left"/>
      </w:pPr>
      <w:r>
        <w:br w:type="page"/>
      </w:r>
    </w:p>
    <w:p w14:paraId="40AD9EFC" w14:textId="77777777" w:rsidR="00C97FF8" w:rsidRDefault="00C97FF8" w:rsidP="00C97FF8">
      <w:pPr>
        <w:pStyle w:val="Heading1"/>
      </w:pPr>
      <w:bookmarkStart w:id="11" w:name="_Toc215944389"/>
      <w:r>
        <w:lastRenderedPageBreak/>
        <w:t>Appendixes (Job Adverts)</w:t>
      </w:r>
      <w:bookmarkEnd w:id="11"/>
    </w:p>
    <w:p w14:paraId="28A222A7" w14:textId="629B5B8E" w:rsidR="007471C6" w:rsidRDefault="007471C6">
      <w:r>
        <w:rPr>
          <w:noProof/>
        </w:rPr>
        <w:drawing>
          <wp:inline distT="0" distB="0" distL="0" distR="0" wp14:anchorId="5B3D3A97" wp14:editId="21EB6602">
            <wp:extent cx="5943600" cy="76860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EF840E" w14:textId="09FE2EA0" w:rsidR="007471C6" w:rsidRDefault="007471C6">
      <w:r>
        <w:rPr>
          <w:noProof/>
        </w:rPr>
        <w:lastRenderedPageBreak/>
        <w:drawing>
          <wp:inline distT="0" distB="0" distL="0" distR="0" wp14:anchorId="2A76945E" wp14:editId="539BFAA5">
            <wp:extent cx="5943600" cy="76860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5874FB" w14:textId="418C93D4" w:rsidR="00C97FF8" w:rsidRDefault="00C97FF8">
      <w:pPr>
        <w:spacing w:after="160" w:line="278" w:lineRule="auto"/>
        <w:jc w:val="left"/>
      </w:pPr>
      <w:r>
        <w:br w:type="page"/>
      </w:r>
    </w:p>
    <w:p w14:paraId="49101344" w14:textId="2A2C3A2C" w:rsidR="00C97FF8" w:rsidRDefault="00C97FF8">
      <w:r>
        <w:rPr>
          <w:noProof/>
        </w:rPr>
        <w:lastRenderedPageBreak/>
        <w:drawing>
          <wp:inline distT="0" distB="0" distL="0" distR="0" wp14:anchorId="7AD8FD00" wp14:editId="03A00629">
            <wp:extent cx="5943600" cy="76860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6EE647" wp14:editId="286346CE">
            <wp:extent cx="5943600" cy="76860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1E3BAC" w14:textId="5A0D2FAC" w:rsidR="007471C6" w:rsidRDefault="007471C6"/>
    <w:sectPr w:rsidR="007471C6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F2993F" w14:textId="77777777" w:rsidR="00357157" w:rsidRDefault="00357157" w:rsidP="007471C6">
      <w:pPr>
        <w:spacing w:line="240" w:lineRule="auto"/>
      </w:pPr>
      <w:r>
        <w:separator/>
      </w:r>
    </w:p>
  </w:endnote>
  <w:endnote w:type="continuationSeparator" w:id="0">
    <w:p w14:paraId="3D42848A" w14:textId="77777777" w:rsidR="00357157" w:rsidRDefault="00357157" w:rsidP="007471C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MT">
    <w:altName w:val="Arial"/>
    <w:charset w:val="01"/>
    <w:family w:val="swiss"/>
    <w:pitch w:val="variable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850801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B357F45" w14:textId="3273E674" w:rsidR="00312057" w:rsidRDefault="00312057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2C88777" w14:textId="77777777" w:rsidR="00312057" w:rsidRDefault="003120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7A000F" w14:textId="77777777" w:rsidR="00357157" w:rsidRDefault="00357157" w:rsidP="007471C6">
      <w:pPr>
        <w:spacing w:line="240" w:lineRule="auto"/>
      </w:pPr>
      <w:r>
        <w:separator/>
      </w:r>
    </w:p>
  </w:footnote>
  <w:footnote w:type="continuationSeparator" w:id="0">
    <w:p w14:paraId="4724E5D5" w14:textId="77777777" w:rsidR="00357157" w:rsidRDefault="00357157" w:rsidP="007471C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BF80A4" w14:textId="49F8EA2F" w:rsidR="007471C6" w:rsidRDefault="007471C6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067EEE6F" wp14:editId="5E81F825">
          <wp:simplePos x="0" y="0"/>
          <wp:positionH relativeFrom="margin">
            <wp:posOffset>-522514</wp:posOffset>
          </wp:positionH>
          <wp:positionV relativeFrom="paragraph">
            <wp:posOffset>-243667</wp:posOffset>
          </wp:positionV>
          <wp:extent cx="1282065" cy="513715"/>
          <wp:effectExtent l="0" t="0" r="0" b="635"/>
          <wp:wrapSquare wrapText="bothSides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82065" cy="51371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F5379A"/>
    <w:multiLevelType w:val="hybridMultilevel"/>
    <w:tmpl w:val="A7AA9594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7011258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4554"/>
    <w:rsid w:val="000D6940"/>
    <w:rsid w:val="002711DB"/>
    <w:rsid w:val="002D0578"/>
    <w:rsid w:val="00312057"/>
    <w:rsid w:val="00357157"/>
    <w:rsid w:val="0038599E"/>
    <w:rsid w:val="004B0C27"/>
    <w:rsid w:val="00542DFF"/>
    <w:rsid w:val="007471C6"/>
    <w:rsid w:val="009D2B7A"/>
    <w:rsid w:val="00B035D3"/>
    <w:rsid w:val="00BD7408"/>
    <w:rsid w:val="00BF6331"/>
    <w:rsid w:val="00C94554"/>
    <w:rsid w:val="00C97FF8"/>
    <w:rsid w:val="00F23304"/>
    <w:rsid w:val="00F95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4A36DE"/>
  <w15:chartTrackingRefBased/>
  <w15:docId w15:val="{5A46D2C3-4055-4878-9949-22FA7AA6D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30"/>
        <w:lang w:val="en-US" w:eastAsia="en-US" w:bidi="bn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71C6"/>
    <w:pPr>
      <w:spacing w:after="0"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7471C6"/>
    <w:pPr>
      <w:keepNext/>
      <w:keepLines/>
      <w:outlineLvl w:val="0"/>
    </w:pPr>
    <w:rPr>
      <w:rFonts w:eastAsiaTheme="majorEastAsia" w:cstheme="majorBidi"/>
      <w:b/>
      <w:color w:val="0F4761" w:themeColor="accent1" w:themeShade="BF"/>
      <w:sz w:val="28"/>
      <w:szCs w:val="5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3304"/>
    <w:pPr>
      <w:keepNext/>
      <w:keepLines/>
      <w:spacing w:before="40"/>
      <w:outlineLvl w:val="1"/>
    </w:pPr>
    <w:rPr>
      <w:rFonts w:eastAsiaTheme="majorEastAsia" w:cstheme="majorBidi"/>
      <w:b/>
      <w:color w:val="00B050"/>
      <w:sz w:val="26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45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45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45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455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455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455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455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71C6"/>
    <w:rPr>
      <w:rFonts w:ascii="Arial" w:eastAsiaTheme="majorEastAsia" w:hAnsi="Arial" w:cstheme="majorBidi"/>
      <w:b/>
      <w:color w:val="0F4761" w:themeColor="accent1" w:themeShade="BF"/>
      <w:sz w:val="28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rsid w:val="00F23304"/>
    <w:rPr>
      <w:rFonts w:ascii="Arial" w:eastAsiaTheme="majorEastAsia" w:hAnsi="Arial" w:cstheme="majorBidi"/>
      <w:b/>
      <w:color w:val="00B050"/>
      <w:sz w:val="26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4554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45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45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45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45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45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45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45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C94554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45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C94554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C945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45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45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45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45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45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455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471C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71C6"/>
  </w:style>
  <w:style w:type="paragraph" w:styleId="Footer">
    <w:name w:val="footer"/>
    <w:basedOn w:val="Normal"/>
    <w:link w:val="FooterChar"/>
    <w:uiPriority w:val="99"/>
    <w:unhideWhenUsed/>
    <w:rsid w:val="007471C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71C6"/>
  </w:style>
  <w:style w:type="table" w:styleId="TableGrid">
    <w:name w:val="Table Grid"/>
    <w:basedOn w:val="TableNormal"/>
    <w:uiPriority w:val="39"/>
    <w:rsid w:val="00B035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9D2B7A"/>
    <w:rPr>
      <w:b/>
      <w:bCs/>
    </w:rPr>
  </w:style>
  <w:style w:type="paragraph" w:customStyle="1" w:styleId="TableParagraph">
    <w:name w:val="Table Paragraph"/>
    <w:basedOn w:val="Normal"/>
    <w:uiPriority w:val="1"/>
    <w:qFormat/>
    <w:rsid w:val="00BF6331"/>
    <w:pPr>
      <w:widowControl w:val="0"/>
      <w:autoSpaceDE w:val="0"/>
      <w:autoSpaceDN w:val="0"/>
      <w:spacing w:line="240" w:lineRule="auto"/>
      <w:ind w:left="107"/>
      <w:jc w:val="left"/>
    </w:pPr>
    <w:rPr>
      <w:rFonts w:ascii="Arial MT" w:eastAsia="Arial MT" w:hAnsi="Arial MT" w:cs="Arial MT"/>
      <w:kern w:val="0"/>
      <w:sz w:val="22"/>
      <w:szCs w:val="22"/>
      <w:lang w:bidi="ar-SA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D7408"/>
    <w:pPr>
      <w:spacing w:before="240" w:line="259" w:lineRule="auto"/>
      <w:jc w:val="left"/>
      <w:outlineLvl w:val="9"/>
    </w:pPr>
    <w:rPr>
      <w:rFonts w:asciiTheme="majorHAnsi" w:hAnsiTheme="majorHAnsi"/>
      <w:b w:val="0"/>
      <w:kern w:val="0"/>
      <w:sz w:val="32"/>
      <w:szCs w:val="32"/>
      <w:lang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D740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D740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D740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86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37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223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5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4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5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0EA5F9-2D52-4BB2-91DC-9DBF278A53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2014</Words>
  <Characters>11480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Palash Sarker</cp:lastModifiedBy>
  <cp:revision>5</cp:revision>
  <dcterms:created xsi:type="dcterms:W3CDTF">2025-12-06T14:06:00Z</dcterms:created>
  <dcterms:modified xsi:type="dcterms:W3CDTF">2025-12-06T14:12:00Z</dcterms:modified>
</cp:coreProperties>
</file>