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1C116" w14:textId="77777777" w:rsidR="00886906" w:rsidRDefault="00886906" w:rsidP="00886906">
      <w:pPr>
        <w:widowControl/>
        <w:overflowPunct/>
        <w:autoSpaceDE/>
        <w:spacing w:after="160"/>
        <w:jc w:val="both"/>
        <w:rPr>
          <w:rFonts w:eastAsia="Calibri"/>
          <w:kern w:val="0"/>
          <w:lang w:eastAsia="en-US"/>
        </w:rPr>
      </w:pPr>
    </w:p>
    <w:p w14:paraId="33792756" w14:textId="77777777" w:rsidR="00886906" w:rsidRDefault="00886906" w:rsidP="00886906">
      <w:pPr>
        <w:widowControl/>
        <w:overflowPunct/>
        <w:autoSpaceDE/>
        <w:spacing w:after="160"/>
        <w:jc w:val="both"/>
      </w:pPr>
      <w:r>
        <w:rPr>
          <w:rFonts w:ascii="Tahoma" w:eastAsia="Calibri" w:hAnsi="Tahoma" w:cs="Tahoma"/>
          <w:b/>
          <w:noProof/>
          <w:kern w:val="0"/>
        </w:rPr>
        <w:drawing>
          <wp:inline distT="0" distB="0" distL="0" distR="0" wp14:anchorId="519588F8" wp14:editId="70B46C28">
            <wp:extent cx="2466978" cy="714375"/>
            <wp:effectExtent l="0" t="0" r="9522" b="9525"/>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66978" cy="714375"/>
                    </a:xfrm>
                    <a:prstGeom prst="rect">
                      <a:avLst/>
                    </a:prstGeom>
                    <a:noFill/>
                    <a:ln>
                      <a:noFill/>
                      <a:prstDash/>
                    </a:ln>
                  </pic:spPr>
                </pic:pic>
              </a:graphicData>
            </a:graphic>
          </wp:inline>
        </w:drawing>
      </w:r>
    </w:p>
    <w:p w14:paraId="49E6D204" w14:textId="77777777" w:rsidR="00886906" w:rsidRDefault="00886906" w:rsidP="00886906">
      <w:pPr>
        <w:widowControl/>
        <w:overflowPunct/>
        <w:autoSpaceDE/>
        <w:spacing w:after="165" w:line="360" w:lineRule="auto"/>
        <w:jc w:val="both"/>
        <w:rPr>
          <w:rFonts w:ascii="Arial" w:eastAsia="Calibri" w:hAnsi="Arial" w:cs="Arial"/>
          <w:color w:val="000000"/>
          <w:kern w:val="0"/>
          <w:sz w:val="40"/>
          <w:szCs w:val="40"/>
          <w:lang w:eastAsia="en-US"/>
        </w:rPr>
      </w:pPr>
    </w:p>
    <w:tbl>
      <w:tblPr>
        <w:tblW w:w="9493" w:type="dxa"/>
        <w:tblCellMar>
          <w:left w:w="10" w:type="dxa"/>
          <w:right w:w="10" w:type="dxa"/>
        </w:tblCellMar>
        <w:tblLook w:val="0000" w:firstRow="0" w:lastRow="0" w:firstColumn="0" w:lastColumn="0" w:noHBand="0" w:noVBand="0"/>
      </w:tblPr>
      <w:tblGrid>
        <w:gridCol w:w="3438"/>
        <w:gridCol w:w="6055"/>
      </w:tblGrid>
      <w:tr w:rsidR="00886906" w14:paraId="6703785C" w14:textId="77777777" w:rsidTr="009F581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13B563" w14:textId="77777777" w:rsidR="00886906"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27587" w14:textId="77777777" w:rsidR="00886906"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Charles Uzor</w:t>
            </w:r>
          </w:p>
        </w:tc>
      </w:tr>
      <w:tr w:rsidR="00886906" w14:paraId="342A4920" w14:textId="77777777" w:rsidTr="009F581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2D43BB" w14:textId="77777777" w:rsidR="00886906"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C1C65" w14:textId="77777777" w:rsidR="00886906"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1809185</w:t>
            </w:r>
          </w:p>
        </w:tc>
      </w:tr>
      <w:tr w:rsidR="00886906" w14:paraId="2D6E8E76" w14:textId="77777777" w:rsidTr="009F581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4422D2" w14:textId="77777777" w:rsidR="00886906"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8B618" w14:textId="77C9FF88" w:rsidR="00886906" w:rsidRDefault="00886906" w:rsidP="009F5817">
            <w:pPr>
              <w:widowControl/>
              <w:overflowPunct/>
              <w:autoSpaceDE/>
              <w:spacing w:before="120" w:after="120" w:line="360" w:lineRule="auto"/>
              <w:jc w:val="both"/>
            </w:pPr>
            <w:r>
              <w:rPr>
                <w:rFonts w:ascii="Arial" w:eastAsia="Calibri" w:hAnsi="Arial" w:cs="Arial"/>
                <w:kern w:val="0"/>
                <w:sz w:val="32"/>
                <w:szCs w:val="32"/>
                <w:lang w:eastAsia="en-US"/>
              </w:rPr>
              <w:t>LCMB 7</w:t>
            </w:r>
            <w:r w:rsidR="00822877">
              <w:rPr>
                <w:rFonts w:ascii="Arial" w:eastAsia="Calibri" w:hAnsi="Arial" w:cs="Arial"/>
                <w:kern w:val="0"/>
                <w:sz w:val="32"/>
                <w:szCs w:val="32"/>
                <w:lang w:eastAsia="en-US"/>
              </w:rPr>
              <w:t>003</w:t>
            </w:r>
          </w:p>
        </w:tc>
      </w:tr>
      <w:tr w:rsidR="00886906" w14:paraId="17CA00B8" w14:textId="77777777" w:rsidTr="009F581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5C133F" w14:textId="77777777" w:rsidR="00886906"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B0B37" w14:textId="67C3099C" w:rsidR="00886906" w:rsidRDefault="00822877"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 xml:space="preserve">Strategic Management </w:t>
            </w:r>
          </w:p>
        </w:tc>
      </w:tr>
      <w:tr w:rsidR="00886906" w14:paraId="091951E4" w14:textId="77777777" w:rsidTr="009F581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8A4E1D" w14:textId="77777777" w:rsidR="00886906"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Lecturer: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37C03" w14:textId="5836F9E3" w:rsidR="00886906" w:rsidRDefault="00822877" w:rsidP="009F5817">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Dr Gladius</w:t>
            </w:r>
            <w:r w:rsidR="00190BFD">
              <w:rPr>
                <w:rFonts w:ascii="Arial" w:eastAsia="Calibri" w:hAnsi="Arial" w:cs="Arial"/>
                <w:kern w:val="0"/>
                <w:sz w:val="32"/>
                <w:szCs w:val="32"/>
                <w:lang w:eastAsia="en-US"/>
              </w:rPr>
              <w:t xml:space="preserve"> </w:t>
            </w:r>
            <w:r w:rsidR="0093268A">
              <w:rPr>
                <w:rFonts w:ascii="Arial" w:eastAsia="Calibri" w:hAnsi="Arial" w:cs="Arial"/>
                <w:kern w:val="0"/>
                <w:sz w:val="32"/>
                <w:szCs w:val="32"/>
                <w:lang w:eastAsia="en-US"/>
              </w:rPr>
              <w:t>K</w:t>
            </w:r>
            <w:r w:rsidR="00190BFD">
              <w:rPr>
                <w:rFonts w:ascii="Arial" w:eastAsia="Calibri" w:hAnsi="Arial" w:cs="Arial"/>
                <w:kern w:val="0"/>
                <w:sz w:val="32"/>
                <w:szCs w:val="32"/>
                <w:lang w:eastAsia="en-US"/>
              </w:rPr>
              <w:t>ulothungan</w:t>
            </w:r>
          </w:p>
        </w:tc>
      </w:tr>
    </w:tbl>
    <w:p w14:paraId="2B67404A" w14:textId="77777777" w:rsidR="00886906" w:rsidRDefault="00886906" w:rsidP="00886906">
      <w:pPr>
        <w:widowControl/>
        <w:overflowPunct/>
        <w:autoSpaceDE/>
        <w:spacing w:before="120" w:after="120" w:line="360" w:lineRule="auto"/>
        <w:jc w:val="both"/>
        <w:rPr>
          <w:rFonts w:ascii="Arial" w:eastAsia="Calibri" w:hAnsi="Arial" w:cs="Arial"/>
          <w:color w:val="FF0000"/>
          <w:kern w:val="0"/>
          <w:sz w:val="24"/>
          <w:szCs w:val="24"/>
          <w:lang w:eastAsia="en-US"/>
        </w:rPr>
      </w:pPr>
    </w:p>
    <w:p w14:paraId="331A3405" w14:textId="77777777" w:rsidR="00886906" w:rsidRPr="0064335A" w:rsidRDefault="00886906" w:rsidP="0064335A">
      <w:pPr>
        <w:widowControl/>
        <w:overflowPunct/>
        <w:autoSpaceDE/>
        <w:spacing w:before="120" w:after="120" w:line="360" w:lineRule="auto"/>
        <w:jc w:val="both"/>
        <w:rPr>
          <w:rFonts w:ascii="Arial" w:eastAsia="Calibri" w:hAnsi="Arial" w:cs="Arial"/>
          <w:b/>
          <w:color w:val="000000"/>
          <w:kern w:val="0"/>
          <w:sz w:val="32"/>
          <w:szCs w:val="32"/>
          <w:lang w:eastAsia="en-US"/>
        </w:rPr>
      </w:pPr>
      <w:r w:rsidRPr="0064335A">
        <w:rPr>
          <w:rFonts w:ascii="Arial" w:eastAsia="Calibri" w:hAnsi="Arial" w:cs="Arial"/>
          <w:b/>
          <w:color w:val="000000"/>
          <w:kern w:val="0"/>
          <w:sz w:val="32"/>
          <w:szCs w:val="32"/>
          <w:lang w:eastAsia="en-US"/>
        </w:rPr>
        <w:t>Statement of Confirmation of Authenticity</w:t>
      </w:r>
    </w:p>
    <w:p w14:paraId="0F4A7531" w14:textId="77777777" w:rsidR="00886906" w:rsidRPr="0064335A" w:rsidRDefault="00886906" w:rsidP="0064335A">
      <w:pPr>
        <w:widowControl/>
        <w:overflowPunct/>
        <w:autoSpaceDE/>
        <w:spacing w:before="120" w:after="120" w:line="360" w:lineRule="auto"/>
        <w:jc w:val="both"/>
        <w:rPr>
          <w:rFonts w:ascii="Arial" w:eastAsia="Calibri" w:hAnsi="Arial" w:cs="Arial"/>
          <w:color w:val="000000"/>
          <w:kern w:val="0"/>
          <w:lang w:eastAsia="en-US"/>
        </w:rPr>
      </w:pPr>
      <w:r w:rsidRPr="0064335A">
        <w:rPr>
          <w:rFonts w:ascii="Arial" w:eastAsia="Calibri" w:hAnsi="Arial" w:cs="Arial"/>
          <w:color w:val="000000"/>
          <w:kern w:val="0"/>
          <w:lang w:eastAsia="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67E9651" w14:textId="77777777" w:rsidR="00886906" w:rsidRPr="0064335A" w:rsidRDefault="00886906" w:rsidP="0064335A">
      <w:pPr>
        <w:widowControl/>
        <w:overflowPunct/>
        <w:autoSpaceDE/>
        <w:spacing w:before="120" w:after="120" w:line="360" w:lineRule="auto"/>
        <w:jc w:val="both"/>
        <w:rPr>
          <w:rFonts w:ascii="Arial" w:eastAsia="Calibri" w:hAnsi="Arial" w:cs="Arial"/>
          <w:color w:val="000000"/>
          <w:kern w:val="0"/>
          <w:lang w:eastAsia="en-US"/>
        </w:rPr>
      </w:pPr>
      <w:r w:rsidRPr="0064335A">
        <w:rPr>
          <w:rFonts w:ascii="Arial" w:eastAsia="Calibri" w:hAnsi="Arial" w:cs="Arial"/>
          <w:color w:val="000000"/>
          <w:kern w:val="0"/>
          <w:lang w:eastAsia="en-US"/>
        </w:rPr>
        <w:t>Attention is drawn to the plagiarism and unfair practice policies of both the University and of ILM.</w:t>
      </w:r>
    </w:p>
    <w:p w14:paraId="31598023" w14:textId="77777777" w:rsidR="00886906" w:rsidRPr="0064335A" w:rsidRDefault="00886906" w:rsidP="0064335A">
      <w:pPr>
        <w:widowControl/>
        <w:overflowPunct/>
        <w:autoSpaceDE/>
        <w:spacing w:before="120" w:after="120" w:line="360" w:lineRule="auto"/>
        <w:jc w:val="both"/>
        <w:rPr>
          <w:rFonts w:ascii="Arial" w:eastAsia="Calibri" w:hAnsi="Arial" w:cs="Arial"/>
          <w:color w:val="000000"/>
          <w:kern w:val="0"/>
          <w:lang w:eastAsia="en-US"/>
        </w:rPr>
      </w:pPr>
    </w:p>
    <w:p w14:paraId="569A057A" w14:textId="38DBBB9C" w:rsidR="00951BDD" w:rsidRPr="0064335A" w:rsidRDefault="00951BDD" w:rsidP="0064335A">
      <w:pPr>
        <w:spacing w:line="360" w:lineRule="auto"/>
        <w:rPr>
          <w:rFonts w:ascii="Arial" w:hAnsi="Arial" w:cs="Arial"/>
        </w:rPr>
      </w:pPr>
    </w:p>
    <w:p w14:paraId="60B91DF8" w14:textId="38BFAC2E" w:rsidR="00F53EAA" w:rsidRPr="0064335A" w:rsidRDefault="00F53EAA" w:rsidP="0064335A">
      <w:pPr>
        <w:spacing w:line="360" w:lineRule="auto"/>
        <w:rPr>
          <w:rFonts w:ascii="Arial" w:hAnsi="Arial" w:cs="Arial"/>
        </w:rPr>
      </w:pPr>
    </w:p>
    <w:p w14:paraId="2C3D2892" w14:textId="414A23EF" w:rsidR="00F53EAA" w:rsidRPr="0064335A" w:rsidRDefault="00F53EAA" w:rsidP="0064335A">
      <w:pPr>
        <w:spacing w:line="360" w:lineRule="auto"/>
        <w:rPr>
          <w:rFonts w:ascii="Arial" w:hAnsi="Arial" w:cs="Arial"/>
        </w:rPr>
      </w:pPr>
    </w:p>
    <w:p w14:paraId="545158D2" w14:textId="4FC957B1" w:rsidR="00F53EAA" w:rsidRPr="0064335A" w:rsidRDefault="00F53EAA" w:rsidP="0064335A">
      <w:pPr>
        <w:spacing w:line="360" w:lineRule="auto"/>
        <w:rPr>
          <w:rFonts w:ascii="Arial" w:hAnsi="Arial" w:cs="Arial"/>
        </w:rPr>
      </w:pPr>
    </w:p>
    <w:p w14:paraId="7A35EE40" w14:textId="0201FC00" w:rsidR="00F53EAA" w:rsidRPr="0064335A" w:rsidRDefault="00F53EAA" w:rsidP="0064335A">
      <w:pPr>
        <w:spacing w:line="360" w:lineRule="auto"/>
        <w:rPr>
          <w:rFonts w:ascii="Arial" w:hAnsi="Arial" w:cs="Arial"/>
        </w:rPr>
      </w:pPr>
    </w:p>
    <w:p w14:paraId="212D2B19" w14:textId="5CDB202B" w:rsidR="00F53EAA" w:rsidRPr="0064335A" w:rsidRDefault="00F53EAA" w:rsidP="0064335A">
      <w:pPr>
        <w:spacing w:line="360" w:lineRule="auto"/>
        <w:rPr>
          <w:rFonts w:ascii="Arial" w:hAnsi="Arial" w:cs="Arial"/>
        </w:rPr>
      </w:pPr>
    </w:p>
    <w:sdt>
      <w:sdtPr>
        <w:rPr>
          <w:rFonts w:ascii="Calibri" w:eastAsia="Times New Roman" w:hAnsi="Calibri" w:cs="Times New Roman"/>
          <w:color w:val="auto"/>
          <w:kern w:val="3"/>
          <w:sz w:val="22"/>
          <w:szCs w:val="22"/>
          <w:lang w:val="en-GB" w:eastAsia="en-GB"/>
        </w:rPr>
        <w:id w:val="-364826160"/>
        <w:docPartObj>
          <w:docPartGallery w:val="Table of Contents"/>
          <w:docPartUnique/>
        </w:docPartObj>
      </w:sdtPr>
      <w:sdtEndPr>
        <w:rPr>
          <w:b/>
          <w:bCs/>
          <w:noProof/>
        </w:rPr>
      </w:sdtEndPr>
      <w:sdtContent>
        <w:p w14:paraId="43567AA7" w14:textId="48D6D7CA" w:rsidR="00FD60DA" w:rsidRPr="00FD60DA" w:rsidRDefault="00FD60DA">
          <w:pPr>
            <w:pStyle w:val="TOCHeading"/>
            <w:rPr>
              <w:b/>
              <w:bCs/>
              <w:color w:val="auto"/>
              <w:sz w:val="28"/>
              <w:szCs w:val="28"/>
            </w:rPr>
          </w:pPr>
          <w:r w:rsidRPr="00FD60DA">
            <w:rPr>
              <w:b/>
              <w:bCs/>
              <w:color w:val="auto"/>
              <w:sz w:val="28"/>
              <w:szCs w:val="28"/>
            </w:rPr>
            <w:t>Contents</w:t>
          </w:r>
        </w:p>
        <w:p w14:paraId="01CC4904" w14:textId="49D00C4C" w:rsidR="00AB0975" w:rsidRDefault="00FD60DA">
          <w:pPr>
            <w:pStyle w:val="TOC1"/>
            <w:tabs>
              <w:tab w:val="right" w:leader="dot" w:pos="9016"/>
            </w:tabs>
            <w:rPr>
              <w:rFonts w:asciiTheme="minorHAnsi" w:eastAsiaTheme="minorEastAsia" w:hAnsiTheme="minorHAnsi" w:cstheme="minorBidi"/>
              <w:noProof/>
              <w:kern w:val="0"/>
            </w:rPr>
          </w:pPr>
          <w:r>
            <w:fldChar w:fldCharType="begin"/>
          </w:r>
          <w:r>
            <w:instrText xml:space="preserve"> TOC \o "1-3" \h \z \u </w:instrText>
          </w:r>
          <w:r>
            <w:fldChar w:fldCharType="separate"/>
          </w:r>
          <w:hyperlink w:anchor="_Toc101528709" w:history="1">
            <w:r w:rsidR="00AB0975" w:rsidRPr="00206F1E">
              <w:rPr>
                <w:rStyle w:val="Hyperlink"/>
                <w:rFonts w:ascii="Arial" w:hAnsi="Arial" w:cs="Arial"/>
                <w:b/>
                <w:bCs/>
                <w:noProof/>
              </w:rPr>
              <w:t>Introduction:</w:t>
            </w:r>
            <w:r w:rsidR="00AB0975">
              <w:rPr>
                <w:noProof/>
                <w:webHidden/>
              </w:rPr>
              <w:tab/>
            </w:r>
            <w:r w:rsidR="00AB0975">
              <w:rPr>
                <w:noProof/>
                <w:webHidden/>
              </w:rPr>
              <w:fldChar w:fldCharType="begin"/>
            </w:r>
            <w:r w:rsidR="00AB0975">
              <w:rPr>
                <w:noProof/>
                <w:webHidden/>
              </w:rPr>
              <w:instrText xml:space="preserve"> PAGEREF _Toc101528709 \h </w:instrText>
            </w:r>
            <w:r w:rsidR="00AB0975">
              <w:rPr>
                <w:noProof/>
                <w:webHidden/>
              </w:rPr>
            </w:r>
            <w:r w:rsidR="00AB0975">
              <w:rPr>
                <w:noProof/>
                <w:webHidden/>
              </w:rPr>
              <w:fldChar w:fldCharType="separate"/>
            </w:r>
            <w:r w:rsidR="00AB0975">
              <w:rPr>
                <w:noProof/>
                <w:webHidden/>
              </w:rPr>
              <w:t>2</w:t>
            </w:r>
            <w:r w:rsidR="00AB0975">
              <w:rPr>
                <w:noProof/>
                <w:webHidden/>
              </w:rPr>
              <w:fldChar w:fldCharType="end"/>
            </w:r>
          </w:hyperlink>
        </w:p>
        <w:p w14:paraId="1519D48E" w14:textId="3BCDAA78" w:rsidR="00AB0975" w:rsidRDefault="003D2842">
          <w:pPr>
            <w:pStyle w:val="TOC1"/>
            <w:tabs>
              <w:tab w:val="right" w:leader="dot" w:pos="9016"/>
            </w:tabs>
            <w:rPr>
              <w:rFonts w:asciiTheme="minorHAnsi" w:eastAsiaTheme="minorEastAsia" w:hAnsiTheme="minorHAnsi" w:cstheme="minorBidi"/>
              <w:noProof/>
              <w:kern w:val="0"/>
            </w:rPr>
          </w:pPr>
          <w:hyperlink w:anchor="_Toc101528710" w:history="1">
            <w:r w:rsidR="00AB0975" w:rsidRPr="00206F1E">
              <w:rPr>
                <w:rStyle w:val="Hyperlink"/>
                <w:rFonts w:ascii="Arial" w:hAnsi="Arial" w:cs="Arial"/>
                <w:b/>
                <w:bCs/>
                <w:noProof/>
              </w:rPr>
              <w:t>Company Background:</w:t>
            </w:r>
            <w:r w:rsidR="00AB0975">
              <w:rPr>
                <w:noProof/>
                <w:webHidden/>
              </w:rPr>
              <w:tab/>
            </w:r>
            <w:r w:rsidR="00AB0975">
              <w:rPr>
                <w:noProof/>
                <w:webHidden/>
              </w:rPr>
              <w:fldChar w:fldCharType="begin"/>
            </w:r>
            <w:r w:rsidR="00AB0975">
              <w:rPr>
                <w:noProof/>
                <w:webHidden/>
              </w:rPr>
              <w:instrText xml:space="preserve"> PAGEREF _Toc101528710 \h </w:instrText>
            </w:r>
            <w:r w:rsidR="00AB0975">
              <w:rPr>
                <w:noProof/>
                <w:webHidden/>
              </w:rPr>
            </w:r>
            <w:r w:rsidR="00AB0975">
              <w:rPr>
                <w:noProof/>
                <w:webHidden/>
              </w:rPr>
              <w:fldChar w:fldCharType="separate"/>
            </w:r>
            <w:r w:rsidR="00AB0975">
              <w:rPr>
                <w:noProof/>
                <w:webHidden/>
              </w:rPr>
              <w:t>3</w:t>
            </w:r>
            <w:r w:rsidR="00AB0975">
              <w:rPr>
                <w:noProof/>
                <w:webHidden/>
              </w:rPr>
              <w:fldChar w:fldCharType="end"/>
            </w:r>
          </w:hyperlink>
        </w:p>
        <w:p w14:paraId="1AFC049C" w14:textId="21055446" w:rsidR="00AB0975" w:rsidRDefault="003D2842">
          <w:pPr>
            <w:pStyle w:val="TOC1"/>
            <w:tabs>
              <w:tab w:val="right" w:leader="dot" w:pos="9016"/>
            </w:tabs>
            <w:rPr>
              <w:rFonts w:asciiTheme="minorHAnsi" w:eastAsiaTheme="minorEastAsia" w:hAnsiTheme="minorHAnsi" w:cstheme="minorBidi"/>
              <w:noProof/>
              <w:kern w:val="0"/>
            </w:rPr>
          </w:pPr>
          <w:hyperlink w:anchor="_Toc101528711" w:history="1">
            <w:r w:rsidR="00AB0975" w:rsidRPr="00206F1E">
              <w:rPr>
                <w:rStyle w:val="Hyperlink"/>
                <w:rFonts w:ascii="Arial" w:hAnsi="Arial" w:cs="Arial"/>
                <w:b/>
                <w:bCs/>
                <w:noProof/>
              </w:rPr>
              <w:t>Strategy and Strategic Management:</w:t>
            </w:r>
            <w:r w:rsidR="00AB0975">
              <w:rPr>
                <w:noProof/>
                <w:webHidden/>
              </w:rPr>
              <w:tab/>
            </w:r>
            <w:r w:rsidR="00AB0975">
              <w:rPr>
                <w:noProof/>
                <w:webHidden/>
              </w:rPr>
              <w:fldChar w:fldCharType="begin"/>
            </w:r>
            <w:r w:rsidR="00AB0975">
              <w:rPr>
                <w:noProof/>
                <w:webHidden/>
              </w:rPr>
              <w:instrText xml:space="preserve"> PAGEREF _Toc101528711 \h </w:instrText>
            </w:r>
            <w:r w:rsidR="00AB0975">
              <w:rPr>
                <w:noProof/>
                <w:webHidden/>
              </w:rPr>
            </w:r>
            <w:r w:rsidR="00AB0975">
              <w:rPr>
                <w:noProof/>
                <w:webHidden/>
              </w:rPr>
              <w:fldChar w:fldCharType="separate"/>
            </w:r>
            <w:r w:rsidR="00AB0975">
              <w:rPr>
                <w:noProof/>
                <w:webHidden/>
              </w:rPr>
              <w:t>4</w:t>
            </w:r>
            <w:r w:rsidR="00AB0975">
              <w:rPr>
                <w:noProof/>
                <w:webHidden/>
              </w:rPr>
              <w:fldChar w:fldCharType="end"/>
            </w:r>
          </w:hyperlink>
        </w:p>
        <w:p w14:paraId="5149A7EB" w14:textId="062648EC" w:rsidR="00AB0975" w:rsidRDefault="003D2842">
          <w:pPr>
            <w:pStyle w:val="TOC1"/>
            <w:tabs>
              <w:tab w:val="right" w:leader="dot" w:pos="9016"/>
            </w:tabs>
            <w:rPr>
              <w:rFonts w:asciiTheme="minorHAnsi" w:eastAsiaTheme="minorEastAsia" w:hAnsiTheme="minorHAnsi" w:cstheme="minorBidi"/>
              <w:noProof/>
              <w:kern w:val="0"/>
            </w:rPr>
          </w:pPr>
          <w:hyperlink w:anchor="_Toc101528712" w:history="1">
            <w:r w:rsidR="00AB0975" w:rsidRPr="00206F1E">
              <w:rPr>
                <w:rStyle w:val="Hyperlink"/>
                <w:rFonts w:ascii="Arial" w:hAnsi="Arial" w:cs="Arial"/>
                <w:b/>
                <w:bCs/>
                <w:noProof/>
              </w:rPr>
              <w:t>Tesla Mission and Strategic Objective</w:t>
            </w:r>
            <w:r w:rsidR="00AB0975">
              <w:rPr>
                <w:noProof/>
                <w:webHidden/>
              </w:rPr>
              <w:tab/>
            </w:r>
            <w:r w:rsidR="00AB0975">
              <w:rPr>
                <w:noProof/>
                <w:webHidden/>
              </w:rPr>
              <w:fldChar w:fldCharType="begin"/>
            </w:r>
            <w:r w:rsidR="00AB0975">
              <w:rPr>
                <w:noProof/>
                <w:webHidden/>
              </w:rPr>
              <w:instrText xml:space="preserve"> PAGEREF _Toc101528712 \h </w:instrText>
            </w:r>
            <w:r w:rsidR="00AB0975">
              <w:rPr>
                <w:noProof/>
                <w:webHidden/>
              </w:rPr>
            </w:r>
            <w:r w:rsidR="00AB0975">
              <w:rPr>
                <w:noProof/>
                <w:webHidden/>
              </w:rPr>
              <w:fldChar w:fldCharType="separate"/>
            </w:r>
            <w:r w:rsidR="00AB0975">
              <w:rPr>
                <w:noProof/>
                <w:webHidden/>
              </w:rPr>
              <w:t>5</w:t>
            </w:r>
            <w:r w:rsidR="00AB0975">
              <w:rPr>
                <w:noProof/>
                <w:webHidden/>
              </w:rPr>
              <w:fldChar w:fldCharType="end"/>
            </w:r>
          </w:hyperlink>
        </w:p>
        <w:p w14:paraId="11BBB4A5" w14:textId="39929DBB" w:rsidR="00AB0975" w:rsidRDefault="003D2842">
          <w:pPr>
            <w:pStyle w:val="TOC1"/>
            <w:tabs>
              <w:tab w:val="right" w:leader="dot" w:pos="9016"/>
            </w:tabs>
            <w:rPr>
              <w:rFonts w:asciiTheme="minorHAnsi" w:eastAsiaTheme="minorEastAsia" w:hAnsiTheme="minorHAnsi" w:cstheme="minorBidi"/>
              <w:noProof/>
              <w:kern w:val="0"/>
            </w:rPr>
          </w:pPr>
          <w:hyperlink w:anchor="_Toc101528713" w:history="1">
            <w:r w:rsidR="00AB0975" w:rsidRPr="00206F1E">
              <w:rPr>
                <w:rStyle w:val="Hyperlink"/>
                <w:rFonts w:ascii="Arial" w:hAnsi="Arial" w:cs="Arial"/>
                <w:b/>
                <w:bCs/>
                <w:noProof/>
              </w:rPr>
              <w:t>Automobile Industry Analysis:</w:t>
            </w:r>
            <w:r w:rsidR="00AB0975">
              <w:rPr>
                <w:noProof/>
                <w:webHidden/>
              </w:rPr>
              <w:tab/>
            </w:r>
            <w:r w:rsidR="00AB0975">
              <w:rPr>
                <w:noProof/>
                <w:webHidden/>
              </w:rPr>
              <w:fldChar w:fldCharType="begin"/>
            </w:r>
            <w:r w:rsidR="00AB0975">
              <w:rPr>
                <w:noProof/>
                <w:webHidden/>
              </w:rPr>
              <w:instrText xml:space="preserve"> PAGEREF _Toc101528713 \h </w:instrText>
            </w:r>
            <w:r w:rsidR="00AB0975">
              <w:rPr>
                <w:noProof/>
                <w:webHidden/>
              </w:rPr>
            </w:r>
            <w:r w:rsidR="00AB0975">
              <w:rPr>
                <w:noProof/>
                <w:webHidden/>
              </w:rPr>
              <w:fldChar w:fldCharType="separate"/>
            </w:r>
            <w:r w:rsidR="00AB0975">
              <w:rPr>
                <w:noProof/>
                <w:webHidden/>
              </w:rPr>
              <w:t>6</w:t>
            </w:r>
            <w:r w:rsidR="00AB0975">
              <w:rPr>
                <w:noProof/>
                <w:webHidden/>
              </w:rPr>
              <w:fldChar w:fldCharType="end"/>
            </w:r>
          </w:hyperlink>
        </w:p>
        <w:p w14:paraId="690DE259" w14:textId="0A27571C" w:rsidR="00AB0975" w:rsidRDefault="003D2842">
          <w:pPr>
            <w:pStyle w:val="TOC1"/>
            <w:tabs>
              <w:tab w:val="right" w:leader="dot" w:pos="9016"/>
            </w:tabs>
            <w:rPr>
              <w:rFonts w:asciiTheme="minorHAnsi" w:eastAsiaTheme="minorEastAsia" w:hAnsiTheme="minorHAnsi" w:cstheme="minorBidi"/>
              <w:noProof/>
              <w:kern w:val="0"/>
            </w:rPr>
          </w:pPr>
          <w:hyperlink w:anchor="_Toc101528714" w:history="1">
            <w:r w:rsidR="00AB0975" w:rsidRPr="00206F1E">
              <w:rPr>
                <w:rStyle w:val="Hyperlink"/>
                <w:rFonts w:ascii="Arial" w:hAnsi="Arial" w:cs="Arial"/>
                <w:b/>
                <w:bCs/>
                <w:noProof/>
              </w:rPr>
              <w:t>Analysis of Tesla’s External Business Environment.</w:t>
            </w:r>
            <w:r w:rsidR="00AB0975">
              <w:rPr>
                <w:noProof/>
                <w:webHidden/>
              </w:rPr>
              <w:tab/>
            </w:r>
            <w:r w:rsidR="00AB0975">
              <w:rPr>
                <w:noProof/>
                <w:webHidden/>
              </w:rPr>
              <w:fldChar w:fldCharType="begin"/>
            </w:r>
            <w:r w:rsidR="00AB0975">
              <w:rPr>
                <w:noProof/>
                <w:webHidden/>
              </w:rPr>
              <w:instrText xml:space="preserve"> PAGEREF _Toc101528714 \h </w:instrText>
            </w:r>
            <w:r w:rsidR="00AB0975">
              <w:rPr>
                <w:noProof/>
                <w:webHidden/>
              </w:rPr>
            </w:r>
            <w:r w:rsidR="00AB0975">
              <w:rPr>
                <w:noProof/>
                <w:webHidden/>
              </w:rPr>
              <w:fldChar w:fldCharType="separate"/>
            </w:r>
            <w:r w:rsidR="00AB0975">
              <w:rPr>
                <w:noProof/>
                <w:webHidden/>
              </w:rPr>
              <w:t>8</w:t>
            </w:r>
            <w:r w:rsidR="00AB0975">
              <w:rPr>
                <w:noProof/>
                <w:webHidden/>
              </w:rPr>
              <w:fldChar w:fldCharType="end"/>
            </w:r>
          </w:hyperlink>
        </w:p>
        <w:p w14:paraId="54B16A50" w14:textId="26E62379" w:rsidR="00AB0975" w:rsidRDefault="003D2842">
          <w:pPr>
            <w:pStyle w:val="TOC2"/>
            <w:tabs>
              <w:tab w:val="right" w:leader="dot" w:pos="9016"/>
            </w:tabs>
            <w:rPr>
              <w:rFonts w:asciiTheme="minorHAnsi" w:eastAsiaTheme="minorEastAsia" w:hAnsiTheme="minorHAnsi" w:cstheme="minorBidi"/>
              <w:noProof/>
              <w:kern w:val="0"/>
            </w:rPr>
          </w:pPr>
          <w:hyperlink w:anchor="_Toc101528715" w:history="1">
            <w:r w:rsidR="00AB0975" w:rsidRPr="00206F1E">
              <w:rPr>
                <w:rStyle w:val="Hyperlink"/>
                <w:rFonts w:ascii="Arial" w:hAnsi="Arial" w:cs="Arial"/>
                <w:b/>
                <w:bCs/>
                <w:noProof/>
              </w:rPr>
              <w:t>Political:</w:t>
            </w:r>
            <w:r w:rsidR="00AB0975">
              <w:rPr>
                <w:noProof/>
                <w:webHidden/>
              </w:rPr>
              <w:tab/>
            </w:r>
            <w:r w:rsidR="00AB0975">
              <w:rPr>
                <w:noProof/>
                <w:webHidden/>
              </w:rPr>
              <w:fldChar w:fldCharType="begin"/>
            </w:r>
            <w:r w:rsidR="00AB0975">
              <w:rPr>
                <w:noProof/>
                <w:webHidden/>
              </w:rPr>
              <w:instrText xml:space="preserve"> PAGEREF _Toc101528715 \h </w:instrText>
            </w:r>
            <w:r w:rsidR="00AB0975">
              <w:rPr>
                <w:noProof/>
                <w:webHidden/>
              </w:rPr>
            </w:r>
            <w:r w:rsidR="00AB0975">
              <w:rPr>
                <w:noProof/>
                <w:webHidden/>
              </w:rPr>
              <w:fldChar w:fldCharType="separate"/>
            </w:r>
            <w:r w:rsidR="00AB0975">
              <w:rPr>
                <w:noProof/>
                <w:webHidden/>
              </w:rPr>
              <w:t>8</w:t>
            </w:r>
            <w:r w:rsidR="00AB0975">
              <w:rPr>
                <w:noProof/>
                <w:webHidden/>
              </w:rPr>
              <w:fldChar w:fldCharType="end"/>
            </w:r>
          </w:hyperlink>
        </w:p>
        <w:p w14:paraId="3548742D" w14:textId="0C1D6A38" w:rsidR="00AB0975" w:rsidRDefault="003D2842">
          <w:pPr>
            <w:pStyle w:val="TOC2"/>
            <w:tabs>
              <w:tab w:val="right" w:leader="dot" w:pos="9016"/>
            </w:tabs>
            <w:rPr>
              <w:rFonts w:asciiTheme="minorHAnsi" w:eastAsiaTheme="minorEastAsia" w:hAnsiTheme="minorHAnsi" w:cstheme="minorBidi"/>
              <w:noProof/>
              <w:kern w:val="0"/>
            </w:rPr>
          </w:pPr>
          <w:hyperlink w:anchor="_Toc101528716" w:history="1">
            <w:r w:rsidR="00AB0975" w:rsidRPr="00206F1E">
              <w:rPr>
                <w:rStyle w:val="Hyperlink"/>
                <w:rFonts w:ascii="Arial" w:hAnsi="Arial" w:cs="Arial"/>
                <w:b/>
                <w:bCs/>
                <w:noProof/>
              </w:rPr>
              <w:t>Economic:</w:t>
            </w:r>
            <w:r w:rsidR="00AB0975">
              <w:rPr>
                <w:noProof/>
                <w:webHidden/>
              </w:rPr>
              <w:tab/>
            </w:r>
            <w:r w:rsidR="00AB0975">
              <w:rPr>
                <w:noProof/>
                <w:webHidden/>
              </w:rPr>
              <w:fldChar w:fldCharType="begin"/>
            </w:r>
            <w:r w:rsidR="00AB0975">
              <w:rPr>
                <w:noProof/>
                <w:webHidden/>
              </w:rPr>
              <w:instrText xml:space="preserve"> PAGEREF _Toc101528716 \h </w:instrText>
            </w:r>
            <w:r w:rsidR="00AB0975">
              <w:rPr>
                <w:noProof/>
                <w:webHidden/>
              </w:rPr>
            </w:r>
            <w:r w:rsidR="00AB0975">
              <w:rPr>
                <w:noProof/>
                <w:webHidden/>
              </w:rPr>
              <w:fldChar w:fldCharType="separate"/>
            </w:r>
            <w:r w:rsidR="00AB0975">
              <w:rPr>
                <w:noProof/>
                <w:webHidden/>
              </w:rPr>
              <w:t>9</w:t>
            </w:r>
            <w:r w:rsidR="00AB0975">
              <w:rPr>
                <w:noProof/>
                <w:webHidden/>
              </w:rPr>
              <w:fldChar w:fldCharType="end"/>
            </w:r>
          </w:hyperlink>
        </w:p>
        <w:p w14:paraId="379DB884" w14:textId="2683C65A" w:rsidR="00AB0975" w:rsidRDefault="003D2842">
          <w:pPr>
            <w:pStyle w:val="TOC2"/>
            <w:tabs>
              <w:tab w:val="right" w:leader="dot" w:pos="9016"/>
            </w:tabs>
            <w:rPr>
              <w:rFonts w:asciiTheme="minorHAnsi" w:eastAsiaTheme="minorEastAsia" w:hAnsiTheme="minorHAnsi" w:cstheme="minorBidi"/>
              <w:noProof/>
              <w:kern w:val="0"/>
            </w:rPr>
          </w:pPr>
          <w:hyperlink w:anchor="_Toc101528717" w:history="1">
            <w:r w:rsidR="00AB0975" w:rsidRPr="00206F1E">
              <w:rPr>
                <w:rStyle w:val="Hyperlink"/>
                <w:rFonts w:ascii="Arial" w:hAnsi="Arial" w:cs="Arial"/>
                <w:b/>
                <w:bCs/>
                <w:noProof/>
              </w:rPr>
              <w:t>Social.</w:t>
            </w:r>
            <w:r w:rsidR="00AB0975">
              <w:rPr>
                <w:noProof/>
                <w:webHidden/>
              </w:rPr>
              <w:tab/>
            </w:r>
            <w:r w:rsidR="00AB0975">
              <w:rPr>
                <w:noProof/>
                <w:webHidden/>
              </w:rPr>
              <w:fldChar w:fldCharType="begin"/>
            </w:r>
            <w:r w:rsidR="00AB0975">
              <w:rPr>
                <w:noProof/>
                <w:webHidden/>
              </w:rPr>
              <w:instrText xml:space="preserve"> PAGEREF _Toc101528717 \h </w:instrText>
            </w:r>
            <w:r w:rsidR="00AB0975">
              <w:rPr>
                <w:noProof/>
                <w:webHidden/>
              </w:rPr>
            </w:r>
            <w:r w:rsidR="00AB0975">
              <w:rPr>
                <w:noProof/>
                <w:webHidden/>
              </w:rPr>
              <w:fldChar w:fldCharType="separate"/>
            </w:r>
            <w:r w:rsidR="00AB0975">
              <w:rPr>
                <w:noProof/>
                <w:webHidden/>
              </w:rPr>
              <w:t>9</w:t>
            </w:r>
            <w:r w:rsidR="00AB0975">
              <w:rPr>
                <w:noProof/>
                <w:webHidden/>
              </w:rPr>
              <w:fldChar w:fldCharType="end"/>
            </w:r>
          </w:hyperlink>
        </w:p>
        <w:p w14:paraId="38BC7572" w14:textId="507BA640" w:rsidR="00AB0975" w:rsidRDefault="003D2842">
          <w:pPr>
            <w:pStyle w:val="TOC2"/>
            <w:tabs>
              <w:tab w:val="right" w:leader="dot" w:pos="9016"/>
            </w:tabs>
            <w:rPr>
              <w:rFonts w:asciiTheme="minorHAnsi" w:eastAsiaTheme="minorEastAsia" w:hAnsiTheme="minorHAnsi" w:cstheme="minorBidi"/>
              <w:noProof/>
              <w:kern w:val="0"/>
            </w:rPr>
          </w:pPr>
          <w:hyperlink w:anchor="_Toc101528718" w:history="1">
            <w:r w:rsidR="00AB0975" w:rsidRPr="00206F1E">
              <w:rPr>
                <w:rStyle w:val="Hyperlink"/>
                <w:rFonts w:ascii="Arial" w:hAnsi="Arial" w:cs="Arial"/>
                <w:b/>
                <w:bCs/>
                <w:noProof/>
              </w:rPr>
              <w:t>Technology:</w:t>
            </w:r>
            <w:r w:rsidR="00AB0975">
              <w:rPr>
                <w:noProof/>
                <w:webHidden/>
              </w:rPr>
              <w:tab/>
            </w:r>
            <w:r w:rsidR="00AB0975">
              <w:rPr>
                <w:noProof/>
                <w:webHidden/>
              </w:rPr>
              <w:fldChar w:fldCharType="begin"/>
            </w:r>
            <w:r w:rsidR="00AB0975">
              <w:rPr>
                <w:noProof/>
                <w:webHidden/>
              </w:rPr>
              <w:instrText xml:space="preserve"> PAGEREF _Toc101528718 \h </w:instrText>
            </w:r>
            <w:r w:rsidR="00AB0975">
              <w:rPr>
                <w:noProof/>
                <w:webHidden/>
              </w:rPr>
            </w:r>
            <w:r w:rsidR="00AB0975">
              <w:rPr>
                <w:noProof/>
                <w:webHidden/>
              </w:rPr>
              <w:fldChar w:fldCharType="separate"/>
            </w:r>
            <w:r w:rsidR="00AB0975">
              <w:rPr>
                <w:noProof/>
                <w:webHidden/>
              </w:rPr>
              <w:t>9</w:t>
            </w:r>
            <w:r w:rsidR="00AB0975">
              <w:rPr>
                <w:noProof/>
                <w:webHidden/>
              </w:rPr>
              <w:fldChar w:fldCharType="end"/>
            </w:r>
          </w:hyperlink>
        </w:p>
        <w:p w14:paraId="30F279EC" w14:textId="69BCA1AD" w:rsidR="00AB0975" w:rsidRDefault="003D2842">
          <w:pPr>
            <w:pStyle w:val="TOC2"/>
            <w:tabs>
              <w:tab w:val="right" w:leader="dot" w:pos="9016"/>
            </w:tabs>
            <w:rPr>
              <w:rFonts w:asciiTheme="minorHAnsi" w:eastAsiaTheme="minorEastAsia" w:hAnsiTheme="minorHAnsi" w:cstheme="minorBidi"/>
              <w:noProof/>
              <w:kern w:val="0"/>
            </w:rPr>
          </w:pPr>
          <w:hyperlink w:anchor="_Toc101528719" w:history="1">
            <w:r w:rsidR="00AB0975" w:rsidRPr="00206F1E">
              <w:rPr>
                <w:rStyle w:val="Hyperlink"/>
                <w:rFonts w:ascii="Arial" w:hAnsi="Arial" w:cs="Arial"/>
                <w:b/>
                <w:bCs/>
                <w:noProof/>
              </w:rPr>
              <w:t>Environmental:</w:t>
            </w:r>
            <w:r w:rsidR="00AB0975">
              <w:rPr>
                <w:noProof/>
                <w:webHidden/>
              </w:rPr>
              <w:tab/>
            </w:r>
            <w:r w:rsidR="00AB0975">
              <w:rPr>
                <w:noProof/>
                <w:webHidden/>
              </w:rPr>
              <w:fldChar w:fldCharType="begin"/>
            </w:r>
            <w:r w:rsidR="00AB0975">
              <w:rPr>
                <w:noProof/>
                <w:webHidden/>
              </w:rPr>
              <w:instrText xml:space="preserve"> PAGEREF _Toc101528719 \h </w:instrText>
            </w:r>
            <w:r w:rsidR="00AB0975">
              <w:rPr>
                <w:noProof/>
                <w:webHidden/>
              </w:rPr>
            </w:r>
            <w:r w:rsidR="00AB0975">
              <w:rPr>
                <w:noProof/>
                <w:webHidden/>
              </w:rPr>
              <w:fldChar w:fldCharType="separate"/>
            </w:r>
            <w:r w:rsidR="00AB0975">
              <w:rPr>
                <w:noProof/>
                <w:webHidden/>
              </w:rPr>
              <w:t>10</w:t>
            </w:r>
            <w:r w:rsidR="00AB0975">
              <w:rPr>
                <w:noProof/>
                <w:webHidden/>
              </w:rPr>
              <w:fldChar w:fldCharType="end"/>
            </w:r>
          </w:hyperlink>
        </w:p>
        <w:p w14:paraId="613C0E9A" w14:textId="2695E8BA" w:rsidR="00AB0975" w:rsidRDefault="003D2842">
          <w:pPr>
            <w:pStyle w:val="TOC2"/>
            <w:tabs>
              <w:tab w:val="right" w:leader="dot" w:pos="9016"/>
            </w:tabs>
            <w:rPr>
              <w:rFonts w:asciiTheme="minorHAnsi" w:eastAsiaTheme="minorEastAsia" w:hAnsiTheme="minorHAnsi" w:cstheme="minorBidi"/>
              <w:noProof/>
              <w:kern w:val="0"/>
            </w:rPr>
          </w:pPr>
          <w:hyperlink w:anchor="_Toc101528720" w:history="1">
            <w:r w:rsidR="00AB0975" w:rsidRPr="00206F1E">
              <w:rPr>
                <w:rStyle w:val="Hyperlink"/>
                <w:rFonts w:ascii="Arial" w:hAnsi="Arial" w:cs="Arial"/>
                <w:b/>
                <w:bCs/>
                <w:noProof/>
              </w:rPr>
              <w:t>Legal:</w:t>
            </w:r>
            <w:r w:rsidR="00AB0975">
              <w:rPr>
                <w:noProof/>
                <w:webHidden/>
              </w:rPr>
              <w:tab/>
            </w:r>
            <w:r w:rsidR="00AB0975">
              <w:rPr>
                <w:noProof/>
                <w:webHidden/>
              </w:rPr>
              <w:fldChar w:fldCharType="begin"/>
            </w:r>
            <w:r w:rsidR="00AB0975">
              <w:rPr>
                <w:noProof/>
                <w:webHidden/>
              </w:rPr>
              <w:instrText xml:space="preserve"> PAGEREF _Toc101528720 \h </w:instrText>
            </w:r>
            <w:r w:rsidR="00AB0975">
              <w:rPr>
                <w:noProof/>
                <w:webHidden/>
              </w:rPr>
            </w:r>
            <w:r w:rsidR="00AB0975">
              <w:rPr>
                <w:noProof/>
                <w:webHidden/>
              </w:rPr>
              <w:fldChar w:fldCharType="separate"/>
            </w:r>
            <w:r w:rsidR="00AB0975">
              <w:rPr>
                <w:noProof/>
                <w:webHidden/>
              </w:rPr>
              <w:t>10</w:t>
            </w:r>
            <w:r w:rsidR="00AB0975">
              <w:rPr>
                <w:noProof/>
                <w:webHidden/>
              </w:rPr>
              <w:fldChar w:fldCharType="end"/>
            </w:r>
          </w:hyperlink>
        </w:p>
        <w:p w14:paraId="580908CE" w14:textId="41CEE0DE" w:rsidR="00AB0975" w:rsidRDefault="003D2842">
          <w:pPr>
            <w:pStyle w:val="TOC1"/>
            <w:tabs>
              <w:tab w:val="right" w:leader="dot" w:pos="9016"/>
            </w:tabs>
            <w:rPr>
              <w:rFonts w:asciiTheme="minorHAnsi" w:eastAsiaTheme="minorEastAsia" w:hAnsiTheme="minorHAnsi" w:cstheme="minorBidi"/>
              <w:noProof/>
              <w:kern w:val="0"/>
            </w:rPr>
          </w:pPr>
          <w:hyperlink w:anchor="_Toc101528721" w:history="1">
            <w:r w:rsidR="00AB0975" w:rsidRPr="00206F1E">
              <w:rPr>
                <w:rStyle w:val="Hyperlink"/>
                <w:rFonts w:ascii="Arial" w:hAnsi="Arial" w:cs="Arial"/>
                <w:b/>
                <w:bCs/>
                <w:noProof/>
              </w:rPr>
              <w:t>An Analysis of the Electric Vehicle Auto Industry Competitiveness.</w:t>
            </w:r>
            <w:r w:rsidR="00AB0975">
              <w:rPr>
                <w:noProof/>
                <w:webHidden/>
              </w:rPr>
              <w:tab/>
            </w:r>
            <w:r w:rsidR="00AB0975">
              <w:rPr>
                <w:noProof/>
                <w:webHidden/>
              </w:rPr>
              <w:fldChar w:fldCharType="begin"/>
            </w:r>
            <w:r w:rsidR="00AB0975">
              <w:rPr>
                <w:noProof/>
                <w:webHidden/>
              </w:rPr>
              <w:instrText xml:space="preserve"> PAGEREF _Toc101528721 \h </w:instrText>
            </w:r>
            <w:r w:rsidR="00AB0975">
              <w:rPr>
                <w:noProof/>
                <w:webHidden/>
              </w:rPr>
            </w:r>
            <w:r w:rsidR="00AB0975">
              <w:rPr>
                <w:noProof/>
                <w:webHidden/>
              </w:rPr>
              <w:fldChar w:fldCharType="separate"/>
            </w:r>
            <w:r w:rsidR="00AB0975">
              <w:rPr>
                <w:noProof/>
                <w:webHidden/>
              </w:rPr>
              <w:t>11</w:t>
            </w:r>
            <w:r w:rsidR="00AB0975">
              <w:rPr>
                <w:noProof/>
                <w:webHidden/>
              </w:rPr>
              <w:fldChar w:fldCharType="end"/>
            </w:r>
          </w:hyperlink>
        </w:p>
        <w:p w14:paraId="6DA39F06" w14:textId="0D315465" w:rsidR="00AB0975" w:rsidRDefault="003D2842">
          <w:pPr>
            <w:pStyle w:val="TOC2"/>
            <w:tabs>
              <w:tab w:val="right" w:leader="dot" w:pos="9016"/>
            </w:tabs>
            <w:rPr>
              <w:rFonts w:asciiTheme="minorHAnsi" w:eastAsiaTheme="minorEastAsia" w:hAnsiTheme="minorHAnsi" w:cstheme="minorBidi"/>
              <w:noProof/>
              <w:kern w:val="0"/>
            </w:rPr>
          </w:pPr>
          <w:hyperlink w:anchor="_Toc101528722" w:history="1">
            <w:r w:rsidR="00AB0975" w:rsidRPr="00206F1E">
              <w:rPr>
                <w:rStyle w:val="Hyperlink"/>
                <w:rFonts w:ascii="Arial" w:hAnsi="Arial" w:cs="Arial"/>
                <w:b/>
                <w:bCs/>
                <w:noProof/>
              </w:rPr>
              <w:t>Porters Five Forces</w:t>
            </w:r>
            <w:r w:rsidR="00AB0975">
              <w:rPr>
                <w:noProof/>
                <w:webHidden/>
              </w:rPr>
              <w:tab/>
            </w:r>
            <w:r w:rsidR="00AB0975">
              <w:rPr>
                <w:noProof/>
                <w:webHidden/>
              </w:rPr>
              <w:fldChar w:fldCharType="begin"/>
            </w:r>
            <w:r w:rsidR="00AB0975">
              <w:rPr>
                <w:noProof/>
                <w:webHidden/>
              </w:rPr>
              <w:instrText xml:space="preserve"> PAGEREF _Toc101528722 \h </w:instrText>
            </w:r>
            <w:r w:rsidR="00AB0975">
              <w:rPr>
                <w:noProof/>
                <w:webHidden/>
              </w:rPr>
            </w:r>
            <w:r w:rsidR="00AB0975">
              <w:rPr>
                <w:noProof/>
                <w:webHidden/>
              </w:rPr>
              <w:fldChar w:fldCharType="separate"/>
            </w:r>
            <w:r w:rsidR="00AB0975">
              <w:rPr>
                <w:noProof/>
                <w:webHidden/>
              </w:rPr>
              <w:t>11</w:t>
            </w:r>
            <w:r w:rsidR="00AB0975">
              <w:rPr>
                <w:noProof/>
                <w:webHidden/>
              </w:rPr>
              <w:fldChar w:fldCharType="end"/>
            </w:r>
          </w:hyperlink>
        </w:p>
        <w:p w14:paraId="3918A15E" w14:textId="6B590D2B" w:rsidR="00AB0975" w:rsidRDefault="003D2842">
          <w:pPr>
            <w:pStyle w:val="TOC2"/>
            <w:tabs>
              <w:tab w:val="right" w:leader="dot" w:pos="9016"/>
            </w:tabs>
            <w:rPr>
              <w:rFonts w:asciiTheme="minorHAnsi" w:eastAsiaTheme="minorEastAsia" w:hAnsiTheme="minorHAnsi" w:cstheme="minorBidi"/>
              <w:noProof/>
              <w:kern w:val="0"/>
            </w:rPr>
          </w:pPr>
          <w:hyperlink w:anchor="_Toc101528723" w:history="1">
            <w:r w:rsidR="00AB0975" w:rsidRPr="00206F1E">
              <w:rPr>
                <w:rStyle w:val="Hyperlink"/>
                <w:rFonts w:ascii="Arial" w:hAnsi="Arial" w:cs="Arial"/>
                <w:b/>
                <w:bCs/>
                <w:noProof/>
              </w:rPr>
              <w:t>Barging Power of Suppliers:</w:t>
            </w:r>
            <w:r w:rsidR="00AB0975">
              <w:rPr>
                <w:noProof/>
                <w:webHidden/>
              </w:rPr>
              <w:tab/>
            </w:r>
            <w:r w:rsidR="00AB0975">
              <w:rPr>
                <w:noProof/>
                <w:webHidden/>
              </w:rPr>
              <w:fldChar w:fldCharType="begin"/>
            </w:r>
            <w:r w:rsidR="00AB0975">
              <w:rPr>
                <w:noProof/>
                <w:webHidden/>
              </w:rPr>
              <w:instrText xml:space="preserve"> PAGEREF _Toc101528723 \h </w:instrText>
            </w:r>
            <w:r w:rsidR="00AB0975">
              <w:rPr>
                <w:noProof/>
                <w:webHidden/>
              </w:rPr>
            </w:r>
            <w:r w:rsidR="00AB0975">
              <w:rPr>
                <w:noProof/>
                <w:webHidden/>
              </w:rPr>
              <w:fldChar w:fldCharType="separate"/>
            </w:r>
            <w:r w:rsidR="00AB0975">
              <w:rPr>
                <w:noProof/>
                <w:webHidden/>
              </w:rPr>
              <w:t>11</w:t>
            </w:r>
            <w:r w:rsidR="00AB0975">
              <w:rPr>
                <w:noProof/>
                <w:webHidden/>
              </w:rPr>
              <w:fldChar w:fldCharType="end"/>
            </w:r>
          </w:hyperlink>
        </w:p>
        <w:p w14:paraId="00F3541E" w14:textId="1511C565" w:rsidR="00AB0975" w:rsidRDefault="003D2842">
          <w:pPr>
            <w:pStyle w:val="TOC2"/>
            <w:tabs>
              <w:tab w:val="right" w:leader="dot" w:pos="9016"/>
            </w:tabs>
            <w:rPr>
              <w:rFonts w:asciiTheme="minorHAnsi" w:eastAsiaTheme="minorEastAsia" w:hAnsiTheme="minorHAnsi" w:cstheme="minorBidi"/>
              <w:noProof/>
              <w:kern w:val="0"/>
            </w:rPr>
          </w:pPr>
          <w:hyperlink w:anchor="_Toc101528724" w:history="1">
            <w:r w:rsidR="00AB0975" w:rsidRPr="00206F1E">
              <w:rPr>
                <w:rStyle w:val="Hyperlink"/>
                <w:rFonts w:ascii="Arial" w:hAnsi="Arial" w:cs="Arial"/>
                <w:b/>
                <w:bCs/>
                <w:noProof/>
              </w:rPr>
              <w:t>Bargaining Power of Buyers:</w:t>
            </w:r>
            <w:r w:rsidR="00AB0975">
              <w:rPr>
                <w:noProof/>
                <w:webHidden/>
              </w:rPr>
              <w:tab/>
            </w:r>
            <w:r w:rsidR="00AB0975">
              <w:rPr>
                <w:noProof/>
                <w:webHidden/>
              </w:rPr>
              <w:fldChar w:fldCharType="begin"/>
            </w:r>
            <w:r w:rsidR="00AB0975">
              <w:rPr>
                <w:noProof/>
                <w:webHidden/>
              </w:rPr>
              <w:instrText xml:space="preserve"> PAGEREF _Toc101528724 \h </w:instrText>
            </w:r>
            <w:r w:rsidR="00AB0975">
              <w:rPr>
                <w:noProof/>
                <w:webHidden/>
              </w:rPr>
            </w:r>
            <w:r w:rsidR="00AB0975">
              <w:rPr>
                <w:noProof/>
                <w:webHidden/>
              </w:rPr>
              <w:fldChar w:fldCharType="separate"/>
            </w:r>
            <w:r w:rsidR="00AB0975">
              <w:rPr>
                <w:noProof/>
                <w:webHidden/>
              </w:rPr>
              <w:t>12</w:t>
            </w:r>
            <w:r w:rsidR="00AB0975">
              <w:rPr>
                <w:noProof/>
                <w:webHidden/>
              </w:rPr>
              <w:fldChar w:fldCharType="end"/>
            </w:r>
          </w:hyperlink>
        </w:p>
        <w:p w14:paraId="11EEA285" w14:textId="76EF7CCF" w:rsidR="00AB0975" w:rsidRDefault="003D2842">
          <w:pPr>
            <w:pStyle w:val="TOC2"/>
            <w:tabs>
              <w:tab w:val="right" w:leader="dot" w:pos="9016"/>
            </w:tabs>
            <w:rPr>
              <w:rFonts w:asciiTheme="minorHAnsi" w:eastAsiaTheme="minorEastAsia" w:hAnsiTheme="minorHAnsi" w:cstheme="minorBidi"/>
              <w:noProof/>
              <w:kern w:val="0"/>
            </w:rPr>
          </w:pPr>
          <w:hyperlink w:anchor="_Toc101528725" w:history="1">
            <w:r w:rsidR="00AB0975" w:rsidRPr="00206F1E">
              <w:rPr>
                <w:rStyle w:val="Hyperlink"/>
                <w:rFonts w:ascii="Arial" w:hAnsi="Arial" w:cs="Arial"/>
                <w:b/>
                <w:bCs/>
                <w:noProof/>
              </w:rPr>
              <w:t>Threat of New Entrants:</w:t>
            </w:r>
            <w:r w:rsidR="00AB0975">
              <w:rPr>
                <w:noProof/>
                <w:webHidden/>
              </w:rPr>
              <w:tab/>
            </w:r>
            <w:r w:rsidR="00AB0975">
              <w:rPr>
                <w:noProof/>
                <w:webHidden/>
              </w:rPr>
              <w:fldChar w:fldCharType="begin"/>
            </w:r>
            <w:r w:rsidR="00AB0975">
              <w:rPr>
                <w:noProof/>
                <w:webHidden/>
              </w:rPr>
              <w:instrText xml:space="preserve"> PAGEREF _Toc101528725 \h </w:instrText>
            </w:r>
            <w:r w:rsidR="00AB0975">
              <w:rPr>
                <w:noProof/>
                <w:webHidden/>
              </w:rPr>
            </w:r>
            <w:r w:rsidR="00AB0975">
              <w:rPr>
                <w:noProof/>
                <w:webHidden/>
              </w:rPr>
              <w:fldChar w:fldCharType="separate"/>
            </w:r>
            <w:r w:rsidR="00AB0975">
              <w:rPr>
                <w:noProof/>
                <w:webHidden/>
              </w:rPr>
              <w:t>12</w:t>
            </w:r>
            <w:r w:rsidR="00AB0975">
              <w:rPr>
                <w:noProof/>
                <w:webHidden/>
              </w:rPr>
              <w:fldChar w:fldCharType="end"/>
            </w:r>
          </w:hyperlink>
        </w:p>
        <w:p w14:paraId="0ADD94D3" w14:textId="513E80A7" w:rsidR="00AB0975" w:rsidRDefault="003D2842">
          <w:pPr>
            <w:pStyle w:val="TOC2"/>
            <w:tabs>
              <w:tab w:val="right" w:leader="dot" w:pos="9016"/>
            </w:tabs>
            <w:rPr>
              <w:rFonts w:asciiTheme="minorHAnsi" w:eastAsiaTheme="minorEastAsia" w:hAnsiTheme="minorHAnsi" w:cstheme="minorBidi"/>
              <w:noProof/>
              <w:kern w:val="0"/>
            </w:rPr>
          </w:pPr>
          <w:hyperlink w:anchor="_Toc101528726" w:history="1">
            <w:r w:rsidR="00AB0975" w:rsidRPr="00206F1E">
              <w:rPr>
                <w:rStyle w:val="Hyperlink"/>
                <w:rFonts w:ascii="Arial" w:hAnsi="Arial" w:cs="Arial"/>
                <w:b/>
                <w:bCs/>
                <w:noProof/>
              </w:rPr>
              <w:t>Threat Of Substitutes:</w:t>
            </w:r>
            <w:r w:rsidR="00AB0975">
              <w:rPr>
                <w:noProof/>
                <w:webHidden/>
              </w:rPr>
              <w:tab/>
            </w:r>
            <w:r w:rsidR="00AB0975">
              <w:rPr>
                <w:noProof/>
                <w:webHidden/>
              </w:rPr>
              <w:fldChar w:fldCharType="begin"/>
            </w:r>
            <w:r w:rsidR="00AB0975">
              <w:rPr>
                <w:noProof/>
                <w:webHidden/>
              </w:rPr>
              <w:instrText xml:space="preserve"> PAGEREF _Toc101528726 \h </w:instrText>
            </w:r>
            <w:r w:rsidR="00AB0975">
              <w:rPr>
                <w:noProof/>
                <w:webHidden/>
              </w:rPr>
            </w:r>
            <w:r w:rsidR="00AB0975">
              <w:rPr>
                <w:noProof/>
                <w:webHidden/>
              </w:rPr>
              <w:fldChar w:fldCharType="separate"/>
            </w:r>
            <w:r w:rsidR="00AB0975">
              <w:rPr>
                <w:noProof/>
                <w:webHidden/>
              </w:rPr>
              <w:t>13</w:t>
            </w:r>
            <w:r w:rsidR="00AB0975">
              <w:rPr>
                <w:noProof/>
                <w:webHidden/>
              </w:rPr>
              <w:fldChar w:fldCharType="end"/>
            </w:r>
          </w:hyperlink>
        </w:p>
        <w:p w14:paraId="71A30CB9" w14:textId="3107069A" w:rsidR="00AB0975" w:rsidRDefault="003D2842">
          <w:pPr>
            <w:pStyle w:val="TOC2"/>
            <w:tabs>
              <w:tab w:val="right" w:leader="dot" w:pos="9016"/>
            </w:tabs>
            <w:rPr>
              <w:rFonts w:asciiTheme="minorHAnsi" w:eastAsiaTheme="minorEastAsia" w:hAnsiTheme="minorHAnsi" w:cstheme="minorBidi"/>
              <w:noProof/>
              <w:kern w:val="0"/>
            </w:rPr>
          </w:pPr>
          <w:hyperlink w:anchor="_Toc101528727" w:history="1">
            <w:r w:rsidR="00AB0975" w:rsidRPr="00206F1E">
              <w:rPr>
                <w:rStyle w:val="Hyperlink"/>
                <w:rFonts w:ascii="Arial" w:hAnsi="Arial" w:cs="Arial"/>
                <w:b/>
                <w:bCs/>
                <w:noProof/>
              </w:rPr>
              <w:t>Competitive Rivalry</w:t>
            </w:r>
            <w:r w:rsidR="00AB0975">
              <w:rPr>
                <w:noProof/>
                <w:webHidden/>
              </w:rPr>
              <w:tab/>
            </w:r>
            <w:r w:rsidR="00AB0975">
              <w:rPr>
                <w:noProof/>
                <w:webHidden/>
              </w:rPr>
              <w:fldChar w:fldCharType="begin"/>
            </w:r>
            <w:r w:rsidR="00AB0975">
              <w:rPr>
                <w:noProof/>
                <w:webHidden/>
              </w:rPr>
              <w:instrText xml:space="preserve"> PAGEREF _Toc101528727 \h </w:instrText>
            </w:r>
            <w:r w:rsidR="00AB0975">
              <w:rPr>
                <w:noProof/>
                <w:webHidden/>
              </w:rPr>
            </w:r>
            <w:r w:rsidR="00AB0975">
              <w:rPr>
                <w:noProof/>
                <w:webHidden/>
              </w:rPr>
              <w:fldChar w:fldCharType="separate"/>
            </w:r>
            <w:r w:rsidR="00AB0975">
              <w:rPr>
                <w:noProof/>
                <w:webHidden/>
              </w:rPr>
              <w:t>13</w:t>
            </w:r>
            <w:r w:rsidR="00AB0975">
              <w:rPr>
                <w:noProof/>
                <w:webHidden/>
              </w:rPr>
              <w:fldChar w:fldCharType="end"/>
            </w:r>
          </w:hyperlink>
        </w:p>
        <w:p w14:paraId="172C01E5" w14:textId="33C182E0" w:rsidR="00AB0975" w:rsidRDefault="003D2842">
          <w:pPr>
            <w:pStyle w:val="TOC1"/>
            <w:tabs>
              <w:tab w:val="right" w:leader="dot" w:pos="9016"/>
            </w:tabs>
            <w:rPr>
              <w:rFonts w:asciiTheme="minorHAnsi" w:eastAsiaTheme="minorEastAsia" w:hAnsiTheme="minorHAnsi" w:cstheme="minorBidi"/>
              <w:noProof/>
              <w:kern w:val="0"/>
            </w:rPr>
          </w:pPr>
          <w:hyperlink w:anchor="_Toc101528728" w:history="1">
            <w:r w:rsidR="00AB0975" w:rsidRPr="00206F1E">
              <w:rPr>
                <w:rStyle w:val="Hyperlink"/>
                <w:rFonts w:ascii="Arial" w:hAnsi="Arial" w:cs="Arial"/>
                <w:b/>
                <w:bCs/>
                <w:noProof/>
              </w:rPr>
              <w:t>Analysis of Tesla’s Resource base and capabilities</w:t>
            </w:r>
            <w:r w:rsidR="00AB0975">
              <w:rPr>
                <w:noProof/>
                <w:webHidden/>
              </w:rPr>
              <w:tab/>
            </w:r>
            <w:r w:rsidR="00AB0975">
              <w:rPr>
                <w:noProof/>
                <w:webHidden/>
              </w:rPr>
              <w:fldChar w:fldCharType="begin"/>
            </w:r>
            <w:r w:rsidR="00AB0975">
              <w:rPr>
                <w:noProof/>
                <w:webHidden/>
              </w:rPr>
              <w:instrText xml:space="preserve"> PAGEREF _Toc101528728 \h </w:instrText>
            </w:r>
            <w:r w:rsidR="00AB0975">
              <w:rPr>
                <w:noProof/>
                <w:webHidden/>
              </w:rPr>
            </w:r>
            <w:r w:rsidR="00AB0975">
              <w:rPr>
                <w:noProof/>
                <w:webHidden/>
              </w:rPr>
              <w:fldChar w:fldCharType="separate"/>
            </w:r>
            <w:r w:rsidR="00AB0975">
              <w:rPr>
                <w:noProof/>
                <w:webHidden/>
              </w:rPr>
              <w:t>14</w:t>
            </w:r>
            <w:r w:rsidR="00AB0975">
              <w:rPr>
                <w:noProof/>
                <w:webHidden/>
              </w:rPr>
              <w:fldChar w:fldCharType="end"/>
            </w:r>
          </w:hyperlink>
        </w:p>
        <w:p w14:paraId="0E51609F" w14:textId="6EF55D51" w:rsidR="00AB0975" w:rsidRDefault="003D2842">
          <w:pPr>
            <w:pStyle w:val="TOC2"/>
            <w:tabs>
              <w:tab w:val="right" w:leader="dot" w:pos="9016"/>
            </w:tabs>
            <w:rPr>
              <w:rFonts w:asciiTheme="minorHAnsi" w:eastAsiaTheme="minorEastAsia" w:hAnsiTheme="minorHAnsi" w:cstheme="minorBidi"/>
              <w:noProof/>
              <w:kern w:val="0"/>
            </w:rPr>
          </w:pPr>
          <w:hyperlink w:anchor="_Toc101528729" w:history="1">
            <w:r w:rsidR="00AB0975" w:rsidRPr="00206F1E">
              <w:rPr>
                <w:rStyle w:val="Hyperlink"/>
                <w:rFonts w:ascii="Arial" w:hAnsi="Arial" w:cs="Arial"/>
                <w:b/>
                <w:bCs/>
                <w:noProof/>
              </w:rPr>
              <w:t>VIRO Analysis</w:t>
            </w:r>
            <w:r w:rsidR="00AB0975">
              <w:rPr>
                <w:noProof/>
                <w:webHidden/>
              </w:rPr>
              <w:tab/>
            </w:r>
            <w:r w:rsidR="00AB0975">
              <w:rPr>
                <w:noProof/>
                <w:webHidden/>
              </w:rPr>
              <w:fldChar w:fldCharType="begin"/>
            </w:r>
            <w:r w:rsidR="00AB0975">
              <w:rPr>
                <w:noProof/>
                <w:webHidden/>
              </w:rPr>
              <w:instrText xml:space="preserve"> PAGEREF _Toc101528729 \h </w:instrText>
            </w:r>
            <w:r w:rsidR="00AB0975">
              <w:rPr>
                <w:noProof/>
                <w:webHidden/>
              </w:rPr>
            </w:r>
            <w:r w:rsidR="00AB0975">
              <w:rPr>
                <w:noProof/>
                <w:webHidden/>
              </w:rPr>
              <w:fldChar w:fldCharType="separate"/>
            </w:r>
            <w:r w:rsidR="00AB0975">
              <w:rPr>
                <w:noProof/>
                <w:webHidden/>
              </w:rPr>
              <w:t>15</w:t>
            </w:r>
            <w:r w:rsidR="00AB0975">
              <w:rPr>
                <w:noProof/>
                <w:webHidden/>
              </w:rPr>
              <w:fldChar w:fldCharType="end"/>
            </w:r>
          </w:hyperlink>
        </w:p>
        <w:p w14:paraId="62F4709A" w14:textId="17636FE4" w:rsidR="00AB0975" w:rsidRDefault="003D2842">
          <w:pPr>
            <w:pStyle w:val="TOC1"/>
            <w:tabs>
              <w:tab w:val="right" w:leader="dot" w:pos="9016"/>
            </w:tabs>
            <w:rPr>
              <w:rFonts w:asciiTheme="minorHAnsi" w:eastAsiaTheme="minorEastAsia" w:hAnsiTheme="minorHAnsi" w:cstheme="minorBidi"/>
              <w:noProof/>
              <w:kern w:val="0"/>
            </w:rPr>
          </w:pPr>
          <w:hyperlink w:anchor="_Toc101528730" w:history="1">
            <w:r w:rsidR="00AB0975" w:rsidRPr="00206F1E">
              <w:rPr>
                <w:rStyle w:val="Hyperlink"/>
                <w:rFonts w:ascii="Arial" w:hAnsi="Arial" w:cs="Arial"/>
                <w:b/>
                <w:bCs/>
                <w:noProof/>
              </w:rPr>
              <w:t>SWOT ANALYSIS</w:t>
            </w:r>
            <w:r w:rsidR="00AB0975">
              <w:rPr>
                <w:noProof/>
                <w:webHidden/>
              </w:rPr>
              <w:tab/>
            </w:r>
            <w:r w:rsidR="00AB0975">
              <w:rPr>
                <w:noProof/>
                <w:webHidden/>
              </w:rPr>
              <w:fldChar w:fldCharType="begin"/>
            </w:r>
            <w:r w:rsidR="00AB0975">
              <w:rPr>
                <w:noProof/>
                <w:webHidden/>
              </w:rPr>
              <w:instrText xml:space="preserve"> PAGEREF _Toc101528730 \h </w:instrText>
            </w:r>
            <w:r w:rsidR="00AB0975">
              <w:rPr>
                <w:noProof/>
                <w:webHidden/>
              </w:rPr>
            </w:r>
            <w:r w:rsidR="00AB0975">
              <w:rPr>
                <w:noProof/>
                <w:webHidden/>
              </w:rPr>
              <w:fldChar w:fldCharType="separate"/>
            </w:r>
            <w:r w:rsidR="00AB0975">
              <w:rPr>
                <w:noProof/>
                <w:webHidden/>
              </w:rPr>
              <w:t>17</w:t>
            </w:r>
            <w:r w:rsidR="00AB0975">
              <w:rPr>
                <w:noProof/>
                <w:webHidden/>
              </w:rPr>
              <w:fldChar w:fldCharType="end"/>
            </w:r>
          </w:hyperlink>
        </w:p>
        <w:p w14:paraId="5690B0AA" w14:textId="5835CD3A" w:rsidR="00AB0975" w:rsidRDefault="003D2842">
          <w:pPr>
            <w:pStyle w:val="TOC2"/>
            <w:tabs>
              <w:tab w:val="right" w:leader="dot" w:pos="9016"/>
            </w:tabs>
            <w:rPr>
              <w:rFonts w:asciiTheme="minorHAnsi" w:eastAsiaTheme="minorEastAsia" w:hAnsiTheme="minorHAnsi" w:cstheme="minorBidi"/>
              <w:noProof/>
              <w:kern w:val="0"/>
            </w:rPr>
          </w:pPr>
          <w:hyperlink w:anchor="_Toc101528731" w:history="1">
            <w:r w:rsidR="00AB0975" w:rsidRPr="00206F1E">
              <w:rPr>
                <w:rStyle w:val="Hyperlink"/>
                <w:rFonts w:ascii="Arial" w:hAnsi="Arial" w:cs="Arial"/>
                <w:b/>
                <w:bCs/>
                <w:noProof/>
              </w:rPr>
              <w:t>Strengths:</w:t>
            </w:r>
            <w:r w:rsidR="00AB0975">
              <w:rPr>
                <w:noProof/>
                <w:webHidden/>
              </w:rPr>
              <w:tab/>
            </w:r>
            <w:r w:rsidR="00AB0975">
              <w:rPr>
                <w:noProof/>
                <w:webHidden/>
              </w:rPr>
              <w:fldChar w:fldCharType="begin"/>
            </w:r>
            <w:r w:rsidR="00AB0975">
              <w:rPr>
                <w:noProof/>
                <w:webHidden/>
              </w:rPr>
              <w:instrText xml:space="preserve"> PAGEREF _Toc101528731 \h </w:instrText>
            </w:r>
            <w:r w:rsidR="00AB0975">
              <w:rPr>
                <w:noProof/>
                <w:webHidden/>
              </w:rPr>
            </w:r>
            <w:r w:rsidR="00AB0975">
              <w:rPr>
                <w:noProof/>
                <w:webHidden/>
              </w:rPr>
              <w:fldChar w:fldCharType="separate"/>
            </w:r>
            <w:r w:rsidR="00AB0975">
              <w:rPr>
                <w:noProof/>
                <w:webHidden/>
              </w:rPr>
              <w:t>17</w:t>
            </w:r>
            <w:r w:rsidR="00AB0975">
              <w:rPr>
                <w:noProof/>
                <w:webHidden/>
              </w:rPr>
              <w:fldChar w:fldCharType="end"/>
            </w:r>
          </w:hyperlink>
        </w:p>
        <w:p w14:paraId="07D6591B" w14:textId="70B8FB1A" w:rsidR="00AB0975" w:rsidRDefault="003D2842">
          <w:pPr>
            <w:pStyle w:val="TOC2"/>
            <w:tabs>
              <w:tab w:val="right" w:leader="dot" w:pos="9016"/>
            </w:tabs>
            <w:rPr>
              <w:rFonts w:asciiTheme="minorHAnsi" w:eastAsiaTheme="minorEastAsia" w:hAnsiTheme="minorHAnsi" w:cstheme="minorBidi"/>
              <w:noProof/>
              <w:kern w:val="0"/>
            </w:rPr>
          </w:pPr>
          <w:hyperlink w:anchor="_Toc101528732" w:history="1">
            <w:r w:rsidR="00AB0975" w:rsidRPr="00206F1E">
              <w:rPr>
                <w:rStyle w:val="Hyperlink"/>
                <w:rFonts w:ascii="Arial" w:hAnsi="Arial" w:cs="Arial"/>
                <w:b/>
                <w:bCs/>
                <w:noProof/>
              </w:rPr>
              <w:t>Weaknesses</w:t>
            </w:r>
            <w:r w:rsidR="00AB0975">
              <w:rPr>
                <w:noProof/>
                <w:webHidden/>
              </w:rPr>
              <w:tab/>
            </w:r>
            <w:r w:rsidR="00AB0975">
              <w:rPr>
                <w:noProof/>
                <w:webHidden/>
              </w:rPr>
              <w:fldChar w:fldCharType="begin"/>
            </w:r>
            <w:r w:rsidR="00AB0975">
              <w:rPr>
                <w:noProof/>
                <w:webHidden/>
              </w:rPr>
              <w:instrText xml:space="preserve"> PAGEREF _Toc101528732 \h </w:instrText>
            </w:r>
            <w:r w:rsidR="00AB0975">
              <w:rPr>
                <w:noProof/>
                <w:webHidden/>
              </w:rPr>
            </w:r>
            <w:r w:rsidR="00AB0975">
              <w:rPr>
                <w:noProof/>
                <w:webHidden/>
              </w:rPr>
              <w:fldChar w:fldCharType="separate"/>
            </w:r>
            <w:r w:rsidR="00AB0975">
              <w:rPr>
                <w:noProof/>
                <w:webHidden/>
              </w:rPr>
              <w:t>18</w:t>
            </w:r>
            <w:r w:rsidR="00AB0975">
              <w:rPr>
                <w:noProof/>
                <w:webHidden/>
              </w:rPr>
              <w:fldChar w:fldCharType="end"/>
            </w:r>
          </w:hyperlink>
        </w:p>
        <w:p w14:paraId="45251123" w14:textId="7327E334" w:rsidR="00AB0975" w:rsidRDefault="003D2842">
          <w:pPr>
            <w:pStyle w:val="TOC2"/>
            <w:tabs>
              <w:tab w:val="right" w:leader="dot" w:pos="9016"/>
            </w:tabs>
            <w:rPr>
              <w:rFonts w:asciiTheme="minorHAnsi" w:eastAsiaTheme="minorEastAsia" w:hAnsiTheme="minorHAnsi" w:cstheme="minorBidi"/>
              <w:noProof/>
              <w:kern w:val="0"/>
            </w:rPr>
          </w:pPr>
          <w:hyperlink w:anchor="_Toc101528733" w:history="1">
            <w:r w:rsidR="00AB0975" w:rsidRPr="00206F1E">
              <w:rPr>
                <w:rStyle w:val="Hyperlink"/>
                <w:rFonts w:ascii="Arial" w:hAnsi="Arial" w:cs="Arial"/>
                <w:b/>
                <w:bCs/>
                <w:noProof/>
              </w:rPr>
              <w:t>Opportunities</w:t>
            </w:r>
            <w:r w:rsidR="00AB0975">
              <w:rPr>
                <w:noProof/>
                <w:webHidden/>
              </w:rPr>
              <w:tab/>
            </w:r>
            <w:r w:rsidR="00AB0975">
              <w:rPr>
                <w:noProof/>
                <w:webHidden/>
              </w:rPr>
              <w:fldChar w:fldCharType="begin"/>
            </w:r>
            <w:r w:rsidR="00AB0975">
              <w:rPr>
                <w:noProof/>
                <w:webHidden/>
              </w:rPr>
              <w:instrText xml:space="preserve"> PAGEREF _Toc101528733 \h </w:instrText>
            </w:r>
            <w:r w:rsidR="00AB0975">
              <w:rPr>
                <w:noProof/>
                <w:webHidden/>
              </w:rPr>
            </w:r>
            <w:r w:rsidR="00AB0975">
              <w:rPr>
                <w:noProof/>
                <w:webHidden/>
              </w:rPr>
              <w:fldChar w:fldCharType="separate"/>
            </w:r>
            <w:r w:rsidR="00AB0975">
              <w:rPr>
                <w:noProof/>
                <w:webHidden/>
              </w:rPr>
              <w:t>18</w:t>
            </w:r>
            <w:r w:rsidR="00AB0975">
              <w:rPr>
                <w:noProof/>
                <w:webHidden/>
              </w:rPr>
              <w:fldChar w:fldCharType="end"/>
            </w:r>
          </w:hyperlink>
        </w:p>
        <w:p w14:paraId="3A0F4BA0" w14:textId="611C7CD0" w:rsidR="00AB0975" w:rsidRDefault="003D2842">
          <w:pPr>
            <w:pStyle w:val="TOC2"/>
            <w:tabs>
              <w:tab w:val="right" w:leader="dot" w:pos="9016"/>
            </w:tabs>
            <w:rPr>
              <w:rFonts w:asciiTheme="minorHAnsi" w:eastAsiaTheme="minorEastAsia" w:hAnsiTheme="minorHAnsi" w:cstheme="minorBidi"/>
              <w:noProof/>
              <w:kern w:val="0"/>
            </w:rPr>
          </w:pPr>
          <w:hyperlink w:anchor="_Toc101528734" w:history="1">
            <w:r w:rsidR="00AB0975" w:rsidRPr="00206F1E">
              <w:rPr>
                <w:rStyle w:val="Hyperlink"/>
                <w:rFonts w:ascii="Arial" w:hAnsi="Arial" w:cs="Arial"/>
                <w:b/>
                <w:bCs/>
                <w:noProof/>
              </w:rPr>
              <w:t>Threats</w:t>
            </w:r>
            <w:r w:rsidR="00AB0975">
              <w:rPr>
                <w:noProof/>
                <w:webHidden/>
              </w:rPr>
              <w:tab/>
            </w:r>
            <w:r w:rsidR="00AB0975">
              <w:rPr>
                <w:noProof/>
                <w:webHidden/>
              </w:rPr>
              <w:fldChar w:fldCharType="begin"/>
            </w:r>
            <w:r w:rsidR="00AB0975">
              <w:rPr>
                <w:noProof/>
                <w:webHidden/>
              </w:rPr>
              <w:instrText xml:space="preserve"> PAGEREF _Toc101528734 \h </w:instrText>
            </w:r>
            <w:r w:rsidR="00AB0975">
              <w:rPr>
                <w:noProof/>
                <w:webHidden/>
              </w:rPr>
            </w:r>
            <w:r w:rsidR="00AB0975">
              <w:rPr>
                <w:noProof/>
                <w:webHidden/>
              </w:rPr>
              <w:fldChar w:fldCharType="separate"/>
            </w:r>
            <w:r w:rsidR="00AB0975">
              <w:rPr>
                <w:noProof/>
                <w:webHidden/>
              </w:rPr>
              <w:t>18</w:t>
            </w:r>
            <w:r w:rsidR="00AB0975">
              <w:rPr>
                <w:noProof/>
                <w:webHidden/>
              </w:rPr>
              <w:fldChar w:fldCharType="end"/>
            </w:r>
          </w:hyperlink>
        </w:p>
        <w:p w14:paraId="77D4FFC8" w14:textId="2D419392" w:rsidR="00AB0975" w:rsidRDefault="003D2842">
          <w:pPr>
            <w:pStyle w:val="TOC1"/>
            <w:tabs>
              <w:tab w:val="right" w:leader="dot" w:pos="9016"/>
            </w:tabs>
            <w:rPr>
              <w:rFonts w:asciiTheme="minorHAnsi" w:eastAsiaTheme="minorEastAsia" w:hAnsiTheme="minorHAnsi" w:cstheme="minorBidi"/>
              <w:noProof/>
              <w:kern w:val="0"/>
            </w:rPr>
          </w:pPr>
          <w:hyperlink w:anchor="_Toc101528735" w:history="1">
            <w:r w:rsidR="00AB0975" w:rsidRPr="00206F1E">
              <w:rPr>
                <w:rStyle w:val="Hyperlink"/>
                <w:rFonts w:ascii="Arial" w:hAnsi="Arial" w:cs="Arial"/>
                <w:b/>
                <w:bCs/>
                <w:noProof/>
              </w:rPr>
              <w:t>Development of Tesla Strategic Choices</w:t>
            </w:r>
            <w:r w:rsidR="00AB0975">
              <w:rPr>
                <w:noProof/>
                <w:webHidden/>
              </w:rPr>
              <w:tab/>
            </w:r>
            <w:r w:rsidR="00AB0975">
              <w:rPr>
                <w:noProof/>
                <w:webHidden/>
              </w:rPr>
              <w:fldChar w:fldCharType="begin"/>
            </w:r>
            <w:r w:rsidR="00AB0975">
              <w:rPr>
                <w:noProof/>
                <w:webHidden/>
              </w:rPr>
              <w:instrText xml:space="preserve"> PAGEREF _Toc101528735 \h </w:instrText>
            </w:r>
            <w:r w:rsidR="00AB0975">
              <w:rPr>
                <w:noProof/>
                <w:webHidden/>
              </w:rPr>
            </w:r>
            <w:r w:rsidR="00AB0975">
              <w:rPr>
                <w:noProof/>
                <w:webHidden/>
              </w:rPr>
              <w:fldChar w:fldCharType="separate"/>
            </w:r>
            <w:r w:rsidR="00AB0975">
              <w:rPr>
                <w:noProof/>
                <w:webHidden/>
              </w:rPr>
              <w:t>19</w:t>
            </w:r>
            <w:r w:rsidR="00AB0975">
              <w:rPr>
                <w:noProof/>
                <w:webHidden/>
              </w:rPr>
              <w:fldChar w:fldCharType="end"/>
            </w:r>
          </w:hyperlink>
        </w:p>
        <w:p w14:paraId="41658083" w14:textId="38DA4920" w:rsidR="00AB0975" w:rsidRDefault="003D2842">
          <w:pPr>
            <w:pStyle w:val="TOC2"/>
            <w:tabs>
              <w:tab w:val="right" w:leader="dot" w:pos="9016"/>
            </w:tabs>
            <w:rPr>
              <w:rFonts w:asciiTheme="minorHAnsi" w:eastAsiaTheme="minorEastAsia" w:hAnsiTheme="minorHAnsi" w:cstheme="minorBidi"/>
              <w:noProof/>
              <w:kern w:val="0"/>
            </w:rPr>
          </w:pPr>
          <w:hyperlink w:anchor="_Toc101528736" w:history="1">
            <w:r w:rsidR="00AB0975" w:rsidRPr="00206F1E">
              <w:rPr>
                <w:rStyle w:val="Hyperlink"/>
                <w:rFonts w:ascii="Arial" w:hAnsi="Arial" w:cs="Arial"/>
                <w:b/>
                <w:bCs/>
                <w:noProof/>
              </w:rPr>
              <w:t>Ansoff Matrix:</w:t>
            </w:r>
            <w:r w:rsidR="00AB0975">
              <w:rPr>
                <w:noProof/>
                <w:webHidden/>
              </w:rPr>
              <w:tab/>
            </w:r>
            <w:r w:rsidR="00AB0975">
              <w:rPr>
                <w:noProof/>
                <w:webHidden/>
              </w:rPr>
              <w:fldChar w:fldCharType="begin"/>
            </w:r>
            <w:r w:rsidR="00AB0975">
              <w:rPr>
                <w:noProof/>
                <w:webHidden/>
              </w:rPr>
              <w:instrText xml:space="preserve"> PAGEREF _Toc101528736 \h </w:instrText>
            </w:r>
            <w:r w:rsidR="00AB0975">
              <w:rPr>
                <w:noProof/>
                <w:webHidden/>
              </w:rPr>
            </w:r>
            <w:r w:rsidR="00AB0975">
              <w:rPr>
                <w:noProof/>
                <w:webHidden/>
              </w:rPr>
              <w:fldChar w:fldCharType="separate"/>
            </w:r>
            <w:r w:rsidR="00AB0975">
              <w:rPr>
                <w:noProof/>
                <w:webHidden/>
              </w:rPr>
              <w:t>19</w:t>
            </w:r>
            <w:r w:rsidR="00AB0975">
              <w:rPr>
                <w:noProof/>
                <w:webHidden/>
              </w:rPr>
              <w:fldChar w:fldCharType="end"/>
            </w:r>
          </w:hyperlink>
        </w:p>
        <w:p w14:paraId="6DFFE7F2" w14:textId="5BCF182A" w:rsidR="00AB0975" w:rsidRDefault="003D2842">
          <w:pPr>
            <w:pStyle w:val="TOC1"/>
            <w:tabs>
              <w:tab w:val="right" w:leader="dot" w:pos="9016"/>
            </w:tabs>
            <w:rPr>
              <w:rFonts w:asciiTheme="minorHAnsi" w:eastAsiaTheme="minorEastAsia" w:hAnsiTheme="minorHAnsi" w:cstheme="minorBidi"/>
              <w:noProof/>
              <w:kern w:val="0"/>
            </w:rPr>
          </w:pPr>
          <w:hyperlink w:anchor="_Toc101528737" w:history="1">
            <w:r w:rsidR="00AB0975" w:rsidRPr="00206F1E">
              <w:rPr>
                <w:rStyle w:val="Hyperlink"/>
                <w:rFonts w:ascii="Arial" w:hAnsi="Arial" w:cs="Arial"/>
                <w:b/>
                <w:bCs/>
                <w:noProof/>
              </w:rPr>
              <w:t>Recommendation:</w:t>
            </w:r>
            <w:r w:rsidR="00AB0975">
              <w:rPr>
                <w:noProof/>
                <w:webHidden/>
              </w:rPr>
              <w:tab/>
            </w:r>
            <w:r w:rsidR="00AB0975">
              <w:rPr>
                <w:noProof/>
                <w:webHidden/>
              </w:rPr>
              <w:fldChar w:fldCharType="begin"/>
            </w:r>
            <w:r w:rsidR="00AB0975">
              <w:rPr>
                <w:noProof/>
                <w:webHidden/>
              </w:rPr>
              <w:instrText xml:space="preserve"> PAGEREF _Toc101528737 \h </w:instrText>
            </w:r>
            <w:r w:rsidR="00AB0975">
              <w:rPr>
                <w:noProof/>
                <w:webHidden/>
              </w:rPr>
            </w:r>
            <w:r w:rsidR="00AB0975">
              <w:rPr>
                <w:noProof/>
                <w:webHidden/>
              </w:rPr>
              <w:fldChar w:fldCharType="separate"/>
            </w:r>
            <w:r w:rsidR="00AB0975">
              <w:rPr>
                <w:noProof/>
                <w:webHidden/>
              </w:rPr>
              <w:t>21</w:t>
            </w:r>
            <w:r w:rsidR="00AB0975">
              <w:rPr>
                <w:noProof/>
                <w:webHidden/>
              </w:rPr>
              <w:fldChar w:fldCharType="end"/>
            </w:r>
          </w:hyperlink>
        </w:p>
        <w:p w14:paraId="0D721E43" w14:textId="780400FE" w:rsidR="00AB0975" w:rsidRDefault="003D2842">
          <w:pPr>
            <w:pStyle w:val="TOC1"/>
            <w:tabs>
              <w:tab w:val="right" w:leader="dot" w:pos="9016"/>
            </w:tabs>
            <w:rPr>
              <w:rFonts w:asciiTheme="minorHAnsi" w:eastAsiaTheme="minorEastAsia" w:hAnsiTheme="minorHAnsi" w:cstheme="minorBidi"/>
              <w:noProof/>
              <w:kern w:val="0"/>
            </w:rPr>
          </w:pPr>
          <w:hyperlink w:anchor="_Toc101528738" w:history="1">
            <w:r w:rsidR="00AB0975" w:rsidRPr="00206F1E">
              <w:rPr>
                <w:rStyle w:val="Hyperlink"/>
                <w:rFonts w:ascii="Arial" w:hAnsi="Arial" w:cs="Arial"/>
                <w:b/>
                <w:bCs/>
                <w:noProof/>
              </w:rPr>
              <w:t>Conclusion:</w:t>
            </w:r>
            <w:r w:rsidR="00AB0975">
              <w:rPr>
                <w:noProof/>
                <w:webHidden/>
              </w:rPr>
              <w:tab/>
            </w:r>
            <w:r w:rsidR="00AB0975">
              <w:rPr>
                <w:noProof/>
                <w:webHidden/>
              </w:rPr>
              <w:fldChar w:fldCharType="begin"/>
            </w:r>
            <w:r w:rsidR="00AB0975">
              <w:rPr>
                <w:noProof/>
                <w:webHidden/>
              </w:rPr>
              <w:instrText xml:space="preserve"> PAGEREF _Toc101528738 \h </w:instrText>
            </w:r>
            <w:r w:rsidR="00AB0975">
              <w:rPr>
                <w:noProof/>
                <w:webHidden/>
              </w:rPr>
            </w:r>
            <w:r w:rsidR="00AB0975">
              <w:rPr>
                <w:noProof/>
                <w:webHidden/>
              </w:rPr>
              <w:fldChar w:fldCharType="separate"/>
            </w:r>
            <w:r w:rsidR="00AB0975">
              <w:rPr>
                <w:noProof/>
                <w:webHidden/>
              </w:rPr>
              <w:t>21</w:t>
            </w:r>
            <w:r w:rsidR="00AB0975">
              <w:rPr>
                <w:noProof/>
                <w:webHidden/>
              </w:rPr>
              <w:fldChar w:fldCharType="end"/>
            </w:r>
          </w:hyperlink>
        </w:p>
        <w:p w14:paraId="6DFFA0D1" w14:textId="10DBE9A3" w:rsidR="00AB0975" w:rsidRDefault="003D2842">
          <w:pPr>
            <w:pStyle w:val="TOC1"/>
            <w:tabs>
              <w:tab w:val="right" w:leader="dot" w:pos="9016"/>
            </w:tabs>
            <w:rPr>
              <w:rFonts w:asciiTheme="minorHAnsi" w:eastAsiaTheme="minorEastAsia" w:hAnsiTheme="minorHAnsi" w:cstheme="minorBidi"/>
              <w:noProof/>
              <w:kern w:val="0"/>
            </w:rPr>
          </w:pPr>
          <w:hyperlink w:anchor="_Toc101528739" w:history="1">
            <w:r w:rsidR="00AB0975" w:rsidRPr="00206F1E">
              <w:rPr>
                <w:rStyle w:val="Hyperlink"/>
                <w:b/>
                <w:bCs/>
                <w:noProof/>
              </w:rPr>
              <w:t>References</w:t>
            </w:r>
            <w:r w:rsidR="00AB0975">
              <w:rPr>
                <w:noProof/>
                <w:webHidden/>
              </w:rPr>
              <w:tab/>
            </w:r>
            <w:r w:rsidR="00AB0975">
              <w:rPr>
                <w:noProof/>
                <w:webHidden/>
              </w:rPr>
              <w:fldChar w:fldCharType="begin"/>
            </w:r>
            <w:r w:rsidR="00AB0975">
              <w:rPr>
                <w:noProof/>
                <w:webHidden/>
              </w:rPr>
              <w:instrText xml:space="preserve"> PAGEREF _Toc101528739 \h </w:instrText>
            </w:r>
            <w:r w:rsidR="00AB0975">
              <w:rPr>
                <w:noProof/>
                <w:webHidden/>
              </w:rPr>
            </w:r>
            <w:r w:rsidR="00AB0975">
              <w:rPr>
                <w:noProof/>
                <w:webHidden/>
              </w:rPr>
              <w:fldChar w:fldCharType="separate"/>
            </w:r>
            <w:r w:rsidR="00AB0975">
              <w:rPr>
                <w:noProof/>
                <w:webHidden/>
              </w:rPr>
              <w:t>23</w:t>
            </w:r>
            <w:r w:rsidR="00AB0975">
              <w:rPr>
                <w:noProof/>
                <w:webHidden/>
              </w:rPr>
              <w:fldChar w:fldCharType="end"/>
            </w:r>
          </w:hyperlink>
        </w:p>
        <w:p w14:paraId="67AC2C83" w14:textId="02C95FC6" w:rsidR="00FD60DA" w:rsidRDefault="00FD60DA">
          <w:r>
            <w:rPr>
              <w:b/>
              <w:bCs/>
              <w:noProof/>
            </w:rPr>
            <w:fldChar w:fldCharType="end"/>
          </w:r>
        </w:p>
      </w:sdtContent>
    </w:sdt>
    <w:p w14:paraId="5D6E0A67" w14:textId="61920A20" w:rsidR="00F53EAA" w:rsidRPr="0064335A" w:rsidRDefault="00F53EAA" w:rsidP="0064335A">
      <w:pPr>
        <w:spacing w:line="360" w:lineRule="auto"/>
        <w:rPr>
          <w:rFonts w:ascii="Arial" w:hAnsi="Arial" w:cs="Arial"/>
        </w:rPr>
      </w:pPr>
    </w:p>
    <w:p w14:paraId="3A9B5F5E" w14:textId="75A668A5" w:rsidR="00F53EAA" w:rsidRDefault="00F53EAA" w:rsidP="0064335A">
      <w:pPr>
        <w:spacing w:line="360" w:lineRule="auto"/>
        <w:rPr>
          <w:rFonts w:ascii="Arial" w:hAnsi="Arial" w:cs="Arial"/>
        </w:rPr>
      </w:pPr>
    </w:p>
    <w:p w14:paraId="78A279B3" w14:textId="77777777" w:rsidR="00A660D5" w:rsidRDefault="00A660D5" w:rsidP="0064335A">
      <w:pPr>
        <w:spacing w:line="360" w:lineRule="auto"/>
        <w:rPr>
          <w:rFonts w:ascii="Arial" w:hAnsi="Arial" w:cs="Arial"/>
        </w:rPr>
      </w:pPr>
    </w:p>
    <w:p w14:paraId="37E02183" w14:textId="77777777" w:rsidR="00A660D5" w:rsidRPr="0064335A" w:rsidRDefault="00A660D5" w:rsidP="0064335A">
      <w:pPr>
        <w:spacing w:line="360" w:lineRule="auto"/>
        <w:rPr>
          <w:rFonts w:ascii="Arial" w:hAnsi="Arial" w:cs="Arial"/>
        </w:rPr>
      </w:pPr>
    </w:p>
    <w:p w14:paraId="0C09776F" w14:textId="7F95B654" w:rsidR="00F53EAA" w:rsidRPr="00FD60DA" w:rsidRDefault="00F53EAA" w:rsidP="00FD60DA">
      <w:pPr>
        <w:pStyle w:val="Heading1"/>
        <w:rPr>
          <w:rFonts w:ascii="Arial" w:hAnsi="Arial" w:cs="Arial"/>
          <w:b/>
          <w:bCs/>
          <w:color w:val="auto"/>
          <w:sz w:val="24"/>
          <w:szCs w:val="24"/>
          <w:u w:val="single"/>
        </w:rPr>
      </w:pPr>
      <w:bookmarkStart w:id="0" w:name="_Toc101528709"/>
      <w:r w:rsidRPr="00FD60DA">
        <w:rPr>
          <w:rFonts w:ascii="Arial" w:hAnsi="Arial" w:cs="Arial"/>
          <w:b/>
          <w:bCs/>
          <w:color w:val="auto"/>
          <w:sz w:val="24"/>
          <w:szCs w:val="24"/>
          <w:u w:val="single"/>
        </w:rPr>
        <w:lastRenderedPageBreak/>
        <w:t>Introduction:</w:t>
      </w:r>
      <w:bookmarkEnd w:id="0"/>
    </w:p>
    <w:p w14:paraId="2D80BA31" w14:textId="3E73B627" w:rsidR="001001E3" w:rsidRPr="0064335A" w:rsidRDefault="001001E3" w:rsidP="0064335A">
      <w:pPr>
        <w:spacing w:line="360" w:lineRule="auto"/>
        <w:jc w:val="both"/>
        <w:rPr>
          <w:rFonts w:ascii="Arial" w:hAnsi="Arial" w:cs="Arial"/>
        </w:rPr>
      </w:pPr>
    </w:p>
    <w:p w14:paraId="4CF91BAB" w14:textId="0D265AB2" w:rsidR="00BB486A" w:rsidRPr="0064335A" w:rsidRDefault="003926A1" w:rsidP="0064335A">
      <w:pPr>
        <w:spacing w:line="360" w:lineRule="auto"/>
        <w:jc w:val="both"/>
        <w:rPr>
          <w:rFonts w:ascii="Arial" w:hAnsi="Arial" w:cs="Arial"/>
        </w:rPr>
      </w:pPr>
      <w:r w:rsidRPr="0064335A">
        <w:rPr>
          <w:rFonts w:ascii="Arial" w:hAnsi="Arial" w:cs="Arial"/>
        </w:rPr>
        <w:t xml:space="preserve">The world economy </w:t>
      </w:r>
      <w:r w:rsidR="00323B67" w:rsidRPr="0064335A">
        <w:rPr>
          <w:rFonts w:ascii="Arial" w:hAnsi="Arial" w:cs="Arial"/>
        </w:rPr>
        <w:t>has</w:t>
      </w:r>
      <w:r w:rsidRPr="0064335A">
        <w:rPr>
          <w:rFonts w:ascii="Arial" w:hAnsi="Arial" w:cs="Arial"/>
        </w:rPr>
        <w:t xml:space="preserve"> become more integrated </w:t>
      </w:r>
      <w:r w:rsidR="0074086C" w:rsidRPr="0064335A">
        <w:rPr>
          <w:rFonts w:ascii="Arial" w:hAnsi="Arial" w:cs="Arial"/>
        </w:rPr>
        <w:t>in recent time</w:t>
      </w:r>
      <w:r w:rsidR="00323B67" w:rsidRPr="0064335A">
        <w:rPr>
          <w:rFonts w:ascii="Arial" w:hAnsi="Arial" w:cs="Arial"/>
        </w:rPr>
        <w:t>s</w:t>
      </w:r>
      <w:r w:rsidR="0074086C" w:rsidRPr="0064335A">
        <w:rPr>
          <w:rFonts w:ascii="Arial" w:hAnsi="Arial" w:cs="Arial"/>
        </w:rPr>
        <w:t xml:space="preserve"> due to increas</w:t>
      </w:r>
      <w:r w:rsidR="00850587">
        <w:rPr>
          <w:rFonts w:ascii="Arial" w:hAnsi="Arial" w:cs="Arial"/>
        </w:rPr>
        <w:t>e in</w:t>
      </w:r>
      <w:r w:rsidR="0074086C" w:rsidRPr="0064335A">
        <w:rPr>
          <w:rFonts w:ascii="Arial" w:hAnsi="Arial" w:cs="Arial"/>
        </w:rPr>
        <w:t xml:space="preserve"> technological advancement. </w:t>
      </w:r>
      <w:r w:rsidR="00B06724" w:rsidRPr="0064335A">
        <w:rPr>
          <w:rFonts w:ascii="Arial" w:hAnsi="Arial" w:cs="Arial"/>
        </w:rPr>
        <w:t xml:space="preserve">This has </w:t>
      </w:r>
      <w:r w:rsidR="00323B67" w:rsidRPr="0064335A">
        <w:rPr>
          <w:rFonts w:ascii="Arial" w:hAnsi="Arial" w:cs="Arial"/>
        </w:rPr>
        <w:t>led</w:t>
      </w:r>
      <w:r w:rsidR="00B06724" w:rsidRPr="0064335A">
        <w:rPr>
          <w:rFonts w:ascii="Arial" w:hAnsi="Arial" w:cs="Arial"/>
        </w:rPr>
        <w:t xml:space="preserve"> to</w:t>
      </w:r>
      <w:r w:rsidR="00C52273" w:rsidRPr="0064335A">
        <w:rPr>
          <w:rFonts w:ascii="Arial" w:hAnsi="Arial" w:cs="Arial"/>
        </w:rPr>
        <w:t xml:space="preserve"> increase in globalisation</w:t>
      </w:r>
      <w:r w:rsidR="00686D74">
        <w:rPr>
          <w:rFonts w:ascii="Arial" w:hAnsi="Arial" w:cs="Arial"/>
        </w:rPr>
        <w:t>,</w:t>
      </w:r>
      <w:r w:rsidR="00C52273" w:rsidRPr="0064335A">
        <w:rPr>
          <w:rFonts w:ascii="Arial" w:hAnsi="Arial" w:cs="Arial"/>
        </w:rPr>
        <w:t xml:space="preserve"> as organisation continue their quest</w:t>
      </w:r>
      <w:r w:rsidR="00A203EC" w:rsidRPr="0064335A">
        <w:rPr>
          <w:rFonts w:ascii="Arial" w:hAnsi="Arial" w:cs="Arial"/>
        </w:rPr>
        <w:t xml:space="preserve"> to increase business activities both in local and international markets</w:t>
      </w:r>
      <w:r w:rsidR="00A45CDC" w:rsidRPr="0064335A">
        <w:rPr>
          <w:rFonts w:ascii="Arial" w:hAnsi="Arial" w:cs="Arial"/>
        </w:rPr>
        <w:t xml:space="preserve">, </w:t>
      </w:r>
      <w:r w:rsidR="00C73C19" w:rsidRPr="0064335A">
        <w:rPr>
          <w:rFonts w:ascii="Arial" w:hAnsi="Arial" w:cs="Arial"/>
        </w:rPr>
        <w:t xml:space="preserve">and </w:t>
      </w:r>
      <w:r w:rsidR="00323B67" w:rsidRPr="0064335A">
        <w:rPr>
          <w:rFonts w:ascii="Arial" w:hAnsi="Arial" w:cs="Arial"/>
        </w:rPr>
        <w:t>in i</w:t>
      </w:r>
      <w:r w:rsidR="000C7733" w:rsidRPr="0064335A">
        <w:rPr>
          <w:rFonts w:ascii="Arial" w:hAnsi="Arial" w:cs="Arial"/>
        </w:rPr>
        <w:t>dentification of way</w:t>
      </w:r>
      <w:r w:rsidR="00323B67" w:rsidRPr="0064335A">
        <w:rPr>
          <w:rFonts w:ascii="Arial" w:hAnsi="Arial" w:cs="Arial"/>
        </w:rPr>
        <w:t>s</w:t>
      </w:r>
      <w:r w:rsidR="000C7733" w:rsidRPr="0064335A">
        <w:rPr>
          <w:rFonts w:ascii="Arial" w:hAnsi="Arial" w:cs="Arial"/>
        </w:rPr>
        <w:t xml:space="preserve"> in which to gain competitive </w:t>
      </w:r>
      <w:r w:rsidR="00F07283" w:rsidRPr="0064335A">
        <w:rPr>
          <w:rFonts w:ascii="Arial" w:hAnsi="Arial" w:cs="Arial"/>
        </w:rPr>
        <w:t>advantage within their operating markets.</w:t>
      </w:r>
      <w:r w:rsidR="000D2F59" w:rsidRPr="0064335A">
        <w:rPr>
          <w:rFonts w:ascii="Arial" w:hAnsi="Arial" w:cs="Arial"/>
        </w:rPr>
        <w:t xml:space="preserve"> </w:t>
      </w:r>
      <w:r w:rsidR="003B4393" w:rsidRPr="0064335A">
        <w:rPr>
          <w:rFonts w:ascii="Arial" w:hAnsi="Arial" w:cs="Arial"/>
        </w:rPr>
        <w:t xml:space="preserve">In </w:t>
      </w:r>
      <w:r w:rsidR="00506010">
        <w:rPr>
          <w:rFonts w:ascii="Arial" w:hAnsi="Arial" w:cs="Arial"/>
        </w:rPr>
        <w:t xml:space="preserve">trying to </w:t>
      </w:r>
      <w:r w:rsidR="00146007" w:rsidRPr="0064335A">
        <w:rPr>
          <w:rFonts w:ascii="Arial" w:hAnsi="Arial" w:cs="Arial"/>
        </w:rPr>
        <w:t>achiev</w:t>
      </w:r>
      <w:r w:rsidR="00506010">
        <w:rPr>
          <w:rFonts w:ascii="Arial" w:hAnsi="Arial" w:cs="Arial"/>
        </w:rPr>
        <w:t>e</w:t>
      </w:r>
      <w:r w:rsidR="003B4393" w:rsidRPr="0064335A">
        <w:rPr>
          <w:rFonts w:ascii="Arial" w:hAnsi="Arial" w:cs="Arial"/>
        </w:rPr>
        <w:t xml:space="preserve"> this, organisations </w:t>
      </w:r>
      <w:r w:rsidR="008C2032" w:rsidRPr="0064335A">
        <w:rPr>
          <w:rFonts w:ascii="Arial" w:hAnsi="Arial" w:cs="Arial"/>
        </w:rPr>
        <w:t xml:space="preserve">must </w:t>
      </w:r>
      <w:r w:rsidR="005378C5" w:rsidRPr="0064335A">
        <w:rPr>
          <w:rFonts w:ascii="Arial" w:hAnsi="Arial" w:cs="Arial"/>
        </w:rPr>
        <w:t>first</w:t>
      </w:r>
      <w:r w:rsidR="008C2032" w:rsidRPr="0064335A">
        <w:rPr>
          <w:rFonts w:ascii="Arial" w:hAnsi="Arial" w:cs="Arial"/>
        </w:rPr>
        <w:t xml:space="preserve"> identify </w:t>
      </w:r>
      <w:r w:rsidR="00D44158" w:rsidRPr="0064335A">
        <w:rPr>
          <w:rFonts w:ascii="Arial" w:hAnsi="Arial" w:cs="Arial"/>
        </w:rPr>
        <w:t>how to differentiate themselves from the competition</w:t>
      </w:r>
      <w:r w:rsidR="00C170DB" w:rsidRPr="0064335A">
        <w:rPr>
          <w:rFonts w:ascii="Arial" w:hAnsi="Arial" w:cs="Arial"/>
        </w:rPr>
        <w:t xml:space="preserve">, be clear of their core competence and develop </w:t>
      </w:r>
      <w:r w:rsidR="00947B66" w:rsidRPr="0064335A">
        <w:rPr>
          <w:rFonts w:ascii="Arial" w:hAnsi="Arial" w:cs="Arial"/>
        </w:rPr>
        <w:t xml:space="preserve">processes on how best to </w:t>
      </w:r>
      <w:r w:rsidR="007A753E" w:rsidRPr="0064335A">
        <w:rPr>
          <w:rFonts w:ascii="Arial" w:hAnsi="Arial" w:cs="Arial"/>
        </w:rPr>
        <w:t>apply their competence</w:t>
      </w:r>
      <w:r w:rsidR="00506010">
        <w:rPr>
          <w:rFonts w:ascii="Arial" w:hAnsi="Arial" w:cs="Arial"/>
        </w:rPr>
        <w:t>s</w:t>
      </w:r>
      <w:r w:rsidR="007A753E" w:rsidRPr="0064335A">
        <w:rPr>
          <w:rFonts w:ascii="Arial" w:hAnsi="Arial" w:cs="Arial"/>
        </w:rPr>
        <w:t xml:space="preserve"> in their business and operating </w:t>
      </w:r>
      <w:r w:rsidR="006E4A6E" w:rsidRPr="0064335A">
        <w:rPr>
          <w:rFonts w:ascii="Arial" w:hAnsi="Arial" w:cs="Arial"/>
        </w:rPr>
        <w:t>environment</w:t>
      </w:r>
      <w:r w:rsidR="00FB1C66" w:rsidRPr="0064335A">
        <w:rPr>
          <w:rFonts w:ascii="Arial" w:hAnsi="Arial" w:cs="Arial"/>
        </w:rPr>
        <w:t>s,</w:t>
      </w:r>
      <w:r w:rsidR="006E4A6E" w:rsidRPr="0064335A">
        <w:rPr>
          <w:rFonts w:ascii="Arial" w:hAnsi="Arial" w:cs="Arial"/>
        </w:rPr>
        <w:t xml:space="preserve"> with a view of gaining an edge over the competition. </w:t>
      </w:r>
      <w:r w:rsidR="00FB20AA" w:rsidRPr="0064335A">
        <w:rPr>
          <w:rFonts w:ascii="Arial" w:hAnsi="Arial" w:cs="Arial"/>
        </w:rPr>
        <w:t xml:space="preserve">There has been a lot of debate on </w:t>
      </w:r>
      <w:r w:rsidR="00FE3269" w:rsidRPr="0064335A">
        <w:rPr>
          <w:rFonts w:ascii="Arial" w:hAnsi="Arial" w:cs="Arial"/>
        </w:rPr>
        <w:t>what constitutes core competence</w:t>
      </w:r>
      <w:r w:rsidR="00C844BA" w:rsidRPr="0064335A">
        <w:rPr>
          <w:rFonts w:ascii="Arial" w:hAnsi="Arial" w:cs="Arial"/>
        </w:rPr>
        <w:t xml:space="preserve"> </w:t>
      </w:r>
      <w:sdt>
        <w:sdtPr>
          <w:rPr>
            <w:rFonts w:ascii="Arial" w:hAnsi="Arial" w:cs="Arial"/>
          </w:rPr>
          <w:id w:val="2030138710"/>
          <w:citation/>
        </w:sdtPr>
        <w:sdtEndPr/>
        <w:sdtContent>
          <w:r w:rsidR="005F554D" w:rsidRPr="0064335A">
            <w:rPr>
              <w:rFonts w:ascii="Arial" w:hAnsi="Arial" w:cs="Arial"/>
            </w:rPr>
            <w:fldChar w:fldCharType="begin"/>
          </w:r>
          <w:r w:rsidR="005F554D" w:rsidRPr="0064335A">
            <w:rPr>
              <w:rFonts w:ascii="Arial" w:hAnsi="Arial" w:cs="Arial"/>
            </w:rPr>
            <w:instrText xml:space="preserve"> CITATION Pra90 \l 2057 </w:instrText>
          </w:r>
          <w:r w:rsidR="005F554D" w:rsidRPr="0064335A">
            <w:rPr>
              <w:rFonts w:ascii="Arial" w:hAnsi="Arial" w:cs="Arial"/>
            </w:rPr>
            <w:fldChar w:fldCharType="separate"/>
          </w:r>
          <w:r w:rsidR="005F554D" w:rsidRPr="0064335A">
            <w:rPr>
              <w:rFonts w:ascii="Arial" w:hAnsi="Arial" w:cs="Arial"/>
              <w:noProof/>
            </w:rPr>
            <w:t>(Prahald, et al., 1990)</w:t>
          </w:r>
          <w:r w:rsidR="005F554D" w:rsidRPr="0064335A">
            <w:rPr>
              <w:rFonts w:ascii="Arial" w:hAnsi="Arial" w:cs="Arial"/>
            </w:rPr>
            <w:fldChar w:fldCharType="end"/>
          </w:r>
        </w:sdtContent>
      </w:sdt>
      <w:r w:rsidR="005C33F3" w:rsidRPr="0064335A">
        <w:rPr>
          <w:rFonts w:ascii="Arial" w:hAnsi="Arial" w:cs="Arial"/>
        </w:rPr>
        <w:t xml:space="preserve">, </w:t>
      </w:r>
      <w:r w:rsidR="00AA12A8" w:rsidRPr="0064335A">
        <w:rPr>
          <w:rFonts w:ascii="Arial" w:hAnsi="Arial" w:cs="Arial"/>
        </w:rPr>
        <w:t>with the subject becoming more complex</w:t>
      </w:r>
      <w:r w:rsidR="00FA6228" w:rsidRPr="0064335A">
        <w:rPr>
          <w:rFonts w:ascii="Arial" w:hAnsi="Arial" w:cs="Arial"/>
        </w:rPr>
        <w:t xml:space="preserve"> due to increased globalisation and </w:t>
      </w:r>
      <w:r w:rsidR="00CF4C02" w:rsidRPr="0064335A">
        <w:rPr>
          <w:rFonts w:ascii="Arial" w:hAnsi="Arial" w:cs="Arial"/>
        </w:rPr>
        <w:t>growth of the internet</w:t>
      </w:r>
      <w:r w:rsidR="00AB376F" w:rsidRPr="0064335A">
        <w:rPr>
          <w:rFonts w:ascii="Arial" w:hAnsi="Arial" w:cs="Arial"/>
        </w:rPr>
        <w:t xml:space="preserve">, which have opened </w:t>
      </w:r>
      <w:r w:rsidR="007A11C5" w:rsidRPr="0064335A">
        <w:rPr>
          <w:rFonts w:ascii="Arial" w:hAnsi="Arial" w:cs="Arial"/>
        </w:rPr>
        <w:t>the</w:t>
      </w:r>
      <w:r w:rsidR="00FE20EE" w:rsidRPr="0064335A">
        <w:rPr>
          <w:rFonts w:ascii="Arial" w:hAnsi="Arial" w:cs="Arial"/>
        </w:rPr>
        <w:t xml:space="preserve"> world environment to more competition. </w:t>
      </w:r>
    </w:p>
    <w:p w14:paraId="2E4498E8" w14:textId="77777777" w:rsidR="00BB486A" w:rsidRPr="0064335A" w:rsidRDefault="00BB486A" w:rsidP="0064335A">
      <w:pPr>
        <w:spacing w:line="360" w:lineRule="auto"/>
        <w:jc w:val="both"/>
        <w:rPr>
          <w:rFonts w:ascii="Arial" w:hAnsi="Arial" w:cs="Arial"/>
        </w:rPr>
      </w:pPr>
    </w:p>
    <w:p w14:paraId="1ADDB174" w14:textId="13720781" w:rsidR="00B56134" w:rsidRPr="0064335A" w:rsidRDefault="007F40E1" w:rsidP="0064335A">
      <w:pPr>
        <w:spacing w:line="360" w:lineRule="auto"/>
        <w:jc w:val="both"/>
        <w:rPr>
          <w:rFonts w:ascii="Arial" w:hAnsi="Arial" w:cs="Arial"/>
        </w:rPr>
      </w:pPr>
      <w:r w:rsidRPr="0064335A">
        <w:rPr>
          <w:rFonts w:ascii="Arial" w:hAnsi="Arial" w:cs="Arial"/>
        </w:rPr>
        <w:t xml:space="preserve">Organisations regardless of size </w:t>
      </w:r>
      <w:r w:rsidR="00B75073" w:rsidRPr="0064335A">
        <w:rPr>
          <w:rFonts w:ascii="Arial" w:hAnsi="Arial" w:cs="Arial"/>
        </w:rPr>
        <w:t xml:space="preserve">are now needing to develop key operational strategies </w:t>
      </w:r>
      <w:r w:rsidR="0027237E" w:rsidRPr="0064335A">
        <w:rPr>
          <w:rFonts w:ascii="Arial" w:hAnsi="Arial" w:cs="Arial"/>
        </w:rPr>
        <w:t>that will support their business activities within their target markets and beyond.</w:t>
      </w:r>
      <w:r w:rsidR="00BB486A" w:rsidRPr="0064335A">
        <w:rPr>
          <w:rFonts w:ascii="Arial" w:hAnsi="Arial" w:cs="Arial"/>
        </w:rPr>
        <w:t xml:space="preserve"> </w:t>
      </w:r>
      <w:r w:rsidR="00B56134" w:rsidRPr="0064335A">
        <w:rPr>
          <w:rFonts w:ascii="Arial" w:hAnsi="Arial" w:cs="Arial"/>
        </w:rPr>
        <w:t>This report will seek to analys</w:t>
      </w:r>
      <w:r w:rsidR="00450208" w:rsidRPr="0064335A">
        <w:rPr>
          <w:rFonts w:ascii="Arial" w:hAnsi="Arial" w:cs="Arial"/>
        </w:rPr>
        <w:t>e</w:t>
      </w:r>
      <w:r w:rsidR="00B56134" w:rsidRPr="0064335A">
        <w:rPr>
          <w:rFonts w:ascii="Arial" w:hAnsi="Arial" w:cs="Arial"/>
        </w:rPr>
        <w:t xml:space="preserve"> </w:t>
      </w:r>
      <w:r w:rsidR="008A2A3C" w:rsidRPr="0064335A">
        <w:rPr>
          <w:rFonts w:ascii="Arial" w:hAnsi="Arial" w:cs="Arial"/>
        </w:rPr>
        <w:t xml:space="preserve">key competencies of </w:t>
      </w:r>
      <w:r w:rsidR="00702C57" w:rsidRPr="0064335A">
        <w:rPr>
          <w:rFonts w:ascii="Arial" w:hAnsi="Arial" w:cs="Arial"/>
        </w:rPr>
        <w:t>Tesla</w:t>
      </w:r>
      <w:r w:rsidR="00DF1BCD" w:rsidRPr="0064335A">
        <w:rPr>
          <w:rFonts w:ascii="Arial" w:hAnsi="Arial" w:cs="Arial"/>
        </w:rPr>
        <w:t xml:space="preserve"> group,</w:t>
      </w:r>
      <w:r w:rsidR="008A2A3C" w:rsidRPr="0064335A">
        <w:rPr>
          <w:rFonts w:ascii="Arial" w:hAnsi="Arial" w:cs="Arial"/>
        </w:rPr>
        <w:t xml:space="preserve"> with a view of identifying their </w:t>
      </w:r>
      <w:r w:rsidR="005C630A" w:rsidRPr="0064335A">
        <w:rPr>
          <w:rFonts w:ascii="Arial" w:hAnsi="Arial" w:cs="Arial"/>
        </w:rPr>
        <w:t xml:space="preserve">strategic capabilities and </w:t>
      </w:r>
      <w:r w:rsidR="004B666E" w:rsidRPr="0064335A">
        <w:rPr>
          <w:rFonts w:ascii="Arial" w:hAnsi="Arial" w:cs="Arial"/>
        </w:rPr>
        <w:t>direction and</w:t>
      </w:r>
      <w:r w:rsidR="00147030" w:rsidRPr="0064335A">
        <w:rPr>
          <w:rFonts w:ascii="Arial" w:hAnsi="Arial" w:cs="Arial"/>
        </w:rPr>
        <w:t xml:space="preserve"> make recommendation on </w:t>
      </w:r>
      <w:r w:rsidR="000C5921" w:rsidRPr="0064335A">
        <w:rPr>
          <w:rFonts w:ascii="Arial" w:hAnsi="Arial" w:cs="Arial"/>
        </w:rPr>
        <w:t xml:space="preserve">potential strategic options based on </w:t>
      </w:r>
      <w:r w:rsidR="00450208" w:rsidRPr="0064335A">
        <w:rPr>
          <w:rFonts w:ascii="Arial" w:hAnsi="Arial" w:cs="Arial"/>
        </w:rPr>
        <w:t>the findings of the organisation strategic analysis</w:t>
      </w:r>
      <w:r w:rsidR="00FE124B">
        <w:rPr>
          <w:rFonts w:ascii="Arial" w:hAnsi="Arial" w:cs="Arial"/>
        </w:rPr>
        <w:t>,</w:t>
      </w:r>
      <w:r w:rsidR="00450208" w:rsidRPr="0064335A">
        <w:rPr>
          <w:rFonts w:ascii="Arial" w:hAnsi="Arial" w:cs="Arial"/>
        </w:rPr>
        <w:t xml:space="preserve"> </w:t>
      </w:r>
      <w:r w:rsidR="0086064B" w:rsidRPr="0064335A">
        <w:rPr>
          <w:rFonts w:ascii="Arial" w:hAnsi="Arial" w:cs="Arial"/>
        </w:rPr>
        <w:t>using key business and env</w:t>
      </w:r>
      <w:r w:rsidR="004B666E" w:rsidRPr="0064335A">
        <w:rPr>
          <w:rFonts w:ascii="Arial" w:hAnsi="Arial" w:cs="Arial"/>
        </w:rPr>
        <w:t>ironmental scanning models.</w:t>
      </w:r>
    </w:p>
    <w:p w14:paraId="5B38739A" w14:textId="77777777" w:rsidR="00F53EAA" w:rsidRPr="0064335A" w:rsidRDefault="00F53EAA" w:rsidP="0064335A">
      <w:pPr>
        <w:spacing w:line="360" w:lineRule="auto"/>
        <w:jc w:val="both"/>
        <w:rPr>
          <w:rFonts w:ascii="Arial" w:hAnsi="Arial" w:cs="Arial"/>
        </w:rPr>
      </w:pPr>
    </w:p>
    <w:p w14:paraId="07A6E690" w14:textId="3BF12663" w:rsidR="00F53EAA" w:rsidRPr="0064335A" w:rsidRDefault="00F53EAA" w:rsidP="0064335A">
      <w:pPr>
        <w:spacing w:line="360" w:lineRule="auto"/>
        <w:jc w:val="both"/>
        <w:rPr>
          <w:rFonts w:ascii="Arial" w:hAnsi="Arial" w:cs="Arial"/>
        </w:rPr>
      </w:pPr>
    </w:p>
    <w:p w14:paraId="2D5A7437" w14:textId="1EE5EB61" w:rsidR="00D61F80" w:rsidRPr="00FD60DA" w:rsidRDefault="00D61F80" w:rsidP="00FD60DA">
      <w:pPr>
        <w:pStyle w:val="Heading1"/>
        <w:rPr>
          <w:rFonts w:ascii="Arial" w:hAnsi="Arial" w:cs="Arial"/>
          <w:b/>
          <w:bCs/>
          <w:color w:val="auto"/>
          <w:sz w:val="24"/>
          <w:szCs w:val="24"/>
          <w:u w:val="single"/>
        </w:rPr>
      </w:pPr>
      <w:bookmarkStart w:id="1" w:name="_Toc101528710"/>
      <w:r w:rsidRPr="00FD60DA">
        <w:rPr>
          <w:rFonts w:ascii="Arial" w:hAnsi="Arial" w:cs="Arial"/>
          <w:b/>
          <w:bCs/>
          <w:color w:val="auto"/>
          <w:sz w:val="24"/>
          <w:szCs w:val="24"/>
          <w:u w:val="single"/>
        </w:rPr>
        <w:t>Company Background:</w:t>
      </w:r>
      <w:bookmarkEnd w:id="1"/>
    </w:p>
    <w:p w14:paraId="126BA89D" w14:textId="06497202" w:rsidR="00054861" w:rsidRPr="0064335A" w:rsidRDefault="00054861" w:rsidP="0064335A">
      <w:pPr>
        <w:spacing w:line="360" w:lineRule="auto"/>
        <w:jc w:val="both"/>
        <w:rPr>
          <w:rFonts w:ascii="Arial" w:hAnsi="Arial" w:cs="Arial"/>
          <w:b/>
          <w:bCs/>
          <w:u w:val="single"/>
        </w:rPr>
      </w:pPr>
    </w:p>
    <w:p w14:paraId="1112BC0D" w14:textId="55C28134" w:rsidR="00054861" w:rsidRPr="0064335A" w:rsidRDefault="00A25B5B" w:rsidP="0064335A">
      <w:pPr>
        <w:spacing w:line="360" w:lineRule="auto"/>
        <w:jc w:val="both"/>
        <w:rPr>
          <w:rFonts w:ascii="Arial" w:hAnsi="Arial" w:cs="Arial"/>
        </w:rPr>
      </w:pPr>
      <w:r w:rsidRPr="0064335A">
        <w:rPr>
          <w:rFonts w:ascii="Arial" w:hAnsi="Arial" w:cs="Arial"/>
        </w:rPr>
        <w:t>Tesla is</w:t>
      </w:r>
      <w:r w:rsidR="00AC34E4" w:rsidRPr="0064335A">
        <w:rPr>
          <w:rFonts w:ascii="Arial" w:hAnsi="Arial" w:cs="Arial"/>
        </w:rPr>
        <w:t xml:space="preserve"> an electric automobile, solar</w:t>
      </w:r>
      <w:r w:rsidR="00142F79" w:rsidRPr="0064335A">
        <w:rPr>
          <w:rFonts w:ascii="Arial" w:hAnsi="Arial" w:cs="Arial"/>
        </w:rPr>
        <w:t xml:space="preserve"> panel and batteries</w:t>
      </w:r>
      <w:r w:rsidR="00DD2302" w:rsidRPr="0064335A">
        <w:rPr>
          <w:rFonts w:ascii="Arial" w:hAnsi="Arial" w:cs="Arial"/>
        </w:rPr>
        <w:t xml:space="preserve"> </w:t>
      </w:r>
      <w:r w:rsidR="008579B1" w:rsidRPr="0064335A">
        <w:rPr>
          <w:rFonts w:ascii="Arial" w:hAnsi="Arial" w:cs="Arial"/>
        </w:rPr>
        <w:t>manufacturing</w:t>
      </w:r>
      <w:r w:rsidR="00DD2302" w:rsidRPr="0064335A">
        <w:rPr>
          <w:rFonts w:ascii="Arial" w:hAnsi="Arial" w:cs="Arial"/>
        </w:rPr>
        <w:t xml:space="preserve"> company founded on the mission to </w:t>
      </w:r>
      <w:r w:rsidR="00EE7E4D" w:rsidRPr="0064335A">
        <w:rPr>
          <w:rFonts w:ascii="Arial" w:hAnsi="Arial" w:cs="Arial"/>
        </w:rPr>
        <w:t xml:space="preserve">manufacture and distribute </w:t>
      </w:r>
      <w:r w:rsidR="00F576C3" w:rsidRPr="0064335A">
        <w:rPr>
          <w:rFonts w:ascii="Arial" w:hAnsi="Arial" w:cs="Arial"/>
        </w:rPr>
        <w:t>Electric</w:t>
      </w:r>
      <w:r w:rsidR="002922DB" w:rsidRPr="0064335A">
        <w:rPr>
          <w:rFonts w:ascii="Arial" w:hAnsi="Arial" w:cs="Arial"/>
        </w:rPr>
        <w:t xml:space="preserve"> Vehicles that uses </w:t>
      </w:r>
      <w:r w:rsidR="00BE4E5F" w:rsidRPr="0064335A">
        <w:rPr>
          <w:rFonts w:ascii="Arial" w:hAnsi="Arial" w:cs="Arial"/>
        </w:rPr>
        <w:t>alternative source of energy</w:t>
      </w:r>
      <w:r w:rsidR="002922DB" w:rsidRPr="0064335A">
        <w:rPr>
          <w:rFonts w:ascii="Arial" w:hAnsi="Arial" w:cs="Arial"/>
        </w:rPr>
        <w:t>,</w:t>
      </w:r>
      <w:r w:rsidR="0032374E" w:rsidRPr="0064335A">
        <w:rPr>
          <w:rFonts w:ascii="Arial" w:hAnsi="Arial" w:cs="Arial"/>
        </w:rPr>
        <w:t xml:space="preserve"> </w:t>
      </w:r>
      <w:r w:rsidR="00BE0EA2">
        <w:rPr>
          <w:rFonts w:ascii="Arial" w:hAnsi="Arial" w:cs="Arial"/>
        </w:rPr>
        <w:t>that</w:t>
      </w:r>
      <w:r w:rsidR="0032374E" w:rsidRPr="0064335A">
        <w:rPr>
          <w:rFonts w:ascii="Arial" w:hAnsi="Arial" w:cs="Arial"/>
        </w:rPr>
        <w:t xml:space="preserve"> </w:t>
      </w:r>
      <w:r w:rsidRPr="0064335A">
        <w:rPr>
          <w:rFonts w:ascii="Arial" w:hAnsi="Arial" w:cs="Arial"/>
        </w:rPr>
        <w:t>ha</w:t>
      </w:r>
      <w:r w:rsidR="0079797E" w:rsidRPr="0064335A">
        <w:rPr>
          <w:rFonts w:ascii="Arial" w:hAnsi="Arial" w:cs="Arial"/>
        </w:rPr>
        <w:t>s</w:t>
      </w:r>
      <w:r w:rsidRPr="0064335A">
        <w:rPr>
          <w:rFonts w:ascii="Arial" w:hAnsi="Arial" w:cs="Arial"/>
        </w:rPr>
        <w:t xml:space="preserve"> zero</w:t>
      </w:r>
      <w:r w:rsidR="0079797E" w:rsidRPr="0064335A">
        <w:rPr>
          <w:rFonts w:ascii="Arial" w:hAnsi="Arial" w:cs="Arial"/>
        </w:rPr>
        <w:t xml:space="preserve"> </w:t>
      </w:r>
      <w:r w:rsidR="006E6851" w:rsidRPr="0064335A">
        <w:rPr>
          <w:rFonts w:ascii="Arial" w:hAnsi="Arial" w:cs="Arial"/>
        </w:rPr>
        <w:t>emission</w:t>
      </w:r>
      <w:r w:rsidRPr="0064335A">
        <w:rPr>
          <w:rFonts w:ascii="Arial" w:hAnsi="Arial" w:cs="Arial"/>
        </w:rPr>
        <w:t xml:space="preserve"> impact to the environment. The </w:t>
      </w:r>
      <w:r w:rsidR="00054861" w:rsidRPr="0064335A">
        <w:rPr>
          <w:rFonts w:ascii="Arial" w:hAnsi="Arial" w:cs="Arial"/>
        </w:rPr>
        <w:t>organis</w:t>
      </w:r>
      <w:r w:rsidR="00FE525E" w:rsidRPr="0064335A">
        <w:rPr>
          <w:rFonts w:ascii="Arial" w:hAnsi="Arial" w:cs="Arial"/>
        </w:rPr>
        <w:t>ation</w:t>
      </w:r>
      <w:r w:rsidR="00054861" w:rsidRPr="0064335A">
        <w:rPr>
          <w:rFonts w:ascii="Arial" w:hAnsi="Arial" w:cs="Arial"/>
        </w:rPr>
        <w:t xml:space="preserve"> was</w:t>
      </w:r>
      <w:r w:rsidRPr="0064335A">
        <w:rPr>
          <w:rFonts w:ascii="Arial" w:hAnsi="Arial" w:cs="Arial"/>
        </w:rPr>
        <w:t xml:space="preserve"> </w:t>
      </w:r>
      <w:r w:rsidR="008D4F22" w:rsidRPr="0064335A">
        <w:rPr>
          <w:rFonts w:ascii="Arial" w:hAnsi="Arial" w:cs="Arial"/>
        </w:rPr>
        <w:t>founded in</w:t>
      </w:r>
      <w:r w:rsidR="00E17B06" w:rsidRPr="0064335A">
        <w:rPr>
          <w:rFonts w:ascii="Arial" w:hAnsi="Arial" w:cs="Arial"/>
        </w:rPr>
        <w:t xml:space="preserve"> 2003 in Palo Alto </w:t>
      </w:r>
      <w:r w:rsidR="00CC7773" w:rsidRPr="0064335A">
        <w:rPr>
          <w:rFonts w:ascii="Arial" w:hAnsi="Arial" w:cs="Arial"/>
        </w:rPr>
        <w:t xml:space="preserve">by </w:t>
      </w:r>
      <w:r w:rsidR="0084765A" w:rsidRPr="0064335A">
        <w:rPr>
          <w:rFonts w:ascii="Arial" w:hAnsi="Arial" w:cs="Arial"/>
        </w:rPr>
        <w:t>M</w:t>
      </w:r>
      <w:r w:rsidR="002D1446" w:rsidRPr="0064335A">
        <w:rPr>
          <w:rFonts w:ascii="Arial" w:hAnsi="Arial" w:cs="Arial"/>
        </w:rPr>
        <w:t xml:space="preserve">artin </w:t>
      </w:r>
      <w:r w:rsidR="00BE4E5F" w:rsidRPr="0064335A">
        <w:rPr>
          <w:rFonts w:ascii="Arial" w:hAnsi="Arial" w:cs="Arial"/>
        </w:rPr>
        <w:t>Eberhard and</w:t>
      </w:r>
      <w:r w:rsidR="002D1446" w:rsidRPr="0064335A">
        <w:rPr>
          <w:rFonts w:ascii="Arial" w:hAnsi="Arial" w:cs="Arial"/>
        </w:rPr>
        <w:t xml:space="preserve"> </w:t>
      </w:r>
      <w:r w:rsidR="007C0BFE" w:rsidRPr="0064335A">
        <w:rPr>
          <w:rFonts w:ascii="Arial" w:hAnsi="Arial" w:cs="Arial"/>
        </w:rPr>
        <w:t>M</w:t>
      </w:r>
      <w:r w:rsidR="002D1446" w:rsidRPr="0064335A">
        <w:rPr>
          <w:rFonts w:ascii="Arial" w:hAnsi="Arial" w:cs="Arial"/>
        </w:rPr>
        <w:t>arc Tarpen</w:t>
      </w:r>
      <w:r w:rsidR="00556273" w:rsidRPr="0064335A">
        <w:rPr>
          <w:rFonts w:ascii="Arial" w:hAnsi="Arial" w:cs="Arial"/>
        </w:rPr>
        <w:t>ning</w:t>
      </w:r>
      <w:r w:rsidR="00BE4E5F" w:rsidRPr="0064335A">
        <w:rPr>
          <w:rFonts w:ascii="Arial" w:hAnsi="Arial" w:cs="Arial"/>
        </w:rPr>
        <w:t xml:space="preserve"> and following various funding </w:t>
      </w:r>
      <w:r w:rsidR="005460A4" w:rsidRPr="0064335A">
        <w:rPr>
          <w:rFonts w:ascii="Arial" w:hAnsi="Arial" w:cs="Arial"/>
        </w:rPr>
        <w:t>initiatives, Elon Musk joined the orga</w:t>
      </w:r>
      <w:r w:rsidR="00C262D6" w:rsidRPr="0064335A">
        <w:rPr>
          <w:rFonts w:ascii="Arial" w:hAnsi="Arial" w:cs="Arial"/>
        </w:rPr>
        <w:t>nisation in late 2003</w:t>
      </w:r>
      <w:r w:rsidR="00C827A7" w:rsidRPr="0064335A">
        <w:rPr>
          <w:rFonts w:ascii="Arial" w:hAnsi="Arial" w:cs="Arial"/>
        </w:rPr>
        <w:t xml:space="preserve">, and later </w:t>
      </w:r>
      <w:r w:rsidR="00EB34D0" w:rsidRPr="0064335A">
        <w:rPr>
          <w:rFonts w:ascii="Arial" w:hAnsi="Arial" w:cs="Arial"/>
        </w:rPr>
        <w:t xml:space="preserve">took over as CEO of the Organisation </w:t>
      </w:r>
      <w:r w:rsidR="004B038A" w:rsidRPr="0064335A">
        <w:rPr>
          <w:rFonts w:ascii="Arial" w:hAnsi="Arial" w:cs="Arial"/>
        </w:rPr>
        <w:t>2008</w:t>
      </w:r>
      <w:r w:rsidR="00CF3B39" w:rsidRPr="0064335A">
        <w:rPr>
          <w:rFonts w:ascii="Arial" w:hAnsi="Arial" w:cs="Arial"/>
        </w:rPr>
        <w:t>.</w:t>
      </w:r>
      <w:r w:rsidR="004B038A" w:rsidRPr="0064335A">
        <w:rPr>
          <w:rFonts w:ascii="Arial" w:hAnsi="Arial" w:cs="Arial"/>
        </w:rPr>
        <w:t xml:space="preserve"> The organisation </w:t>
      </w:r>
      <w:r w:rsidR="00D8785D" w:rsidRPr="0064335A">
        <w:rPr>
          <w:rFonts w:ascii="Arial" w:hAnsi="Arial" w:cs="Arial"/>
        </w:rPr>
        <w:t>missio</w:t>
      </w:r>
      <w:r w:rsidR="00241C45" w:rsidRPr="0064335A">
        <w:rPr>
          <w:rFonts w:ascii="Arial" w:hAnsi="Arial" w:cs="Arial"/>
        </w:rPr>
        <w:t xml:space="preserve">n to accelerate the world transition to </w:t>
      </w:r>
      <w:r w:rsidR="0057658C" w:rsidRPr="0064335A">
        <w:rPr>
          <w:rFonts w:ascii="Arial" w:hAnsi="Arial" w:cs="Arial"/>
        </w:rPr>
        <w:t xml:space="preserve">sustainable energy, </w:t>
      </w:r>
      <w:r w:rsidR="00B84878" w:rsidRPr="0064335A">
        <w:rPr>
          <w:rFonts w:ascii="Arial" w:hAnsi="Arial" w:cs="Arial"/>
        </w:rPr>
        <w:t>have seen the</w:t>
      </w:r>
      <w:r w:rsidR="00E3507E" w:rsidRPr="0064335A">
        <w:rPr>
          <w:rFonts w:ascii="Arial" w:hAnsi="Arial" w:cs="Arial"/>
        </w:rPr>
        <w:t xml:space="preserve">m </w:t>
      </w:r>
      <w:r w:rsidR="00D40C68" w:rsidRPr="0064335A">
        <w:rPr>
          <w:rFonts w:ascii="Arial" w:hAnsi="Arial" w:cs="Arial"/>
        </w:rPr>
        <w:t xml:space="preserve">expand their operation from developing luxury electric vehicles, to </w:t>
      </w:r>
      <w:r w:rsidR="00525934" w:rsidRPr="0064335A">
        <w:rPr>
          <w:rFonts w:ascii="Arial" w:hAnsi="Arial" w:cs="Arial"/>
        </w:rPr>
        <w:t xml:space="preserve">generation of scalable </w:t>
      </w:r>
      <w:r w:rsidR="003D08A4" w:rsidRPr="0064335A">
        <w:rPr>
          <w:rFonts w:ascii="Arial" w:hAnsi="Arial" w:cs="Arial"/>
        </w:rPr>
        <w:t>clean energy and storage products</w:t>
      </w:r>
      <w:r w:rsidR="004C4A5A" w:rsidRPr="0064335A">
        <w:rPr>
          <w:rFonts w:ascii="Arial" w:hAnsi="Arial" w:cs="Arial"/>
        </w:rPr>
        <w:t xml:space="preserve">, with factories in </w:t>
      </w:r>
      <w:r w:rsidR="00F76B85" w:rsidRPr="0064335A">
        <w:rPr>
          <w:rFonts w:ascii="Arial" w:hAnsi="Arial" w:cs="Arial"/>
        </w:rPr>
        <w:t xml:space="preserve">Fremont, </w:t>
      </w:r>
      <w:r w:rsidR="00676386" w:rsidRPr="0064335A">
        <w:rPr>
          <w:rFonts w:ascii="Arial" w:hAnsi="Arial" w:cs="Arial"/>
        </w:rPr>
        <w:t>California,</w:t>
      </w:r>
      <w:r w:rsidR="00F76B85" w:rsidRPr="0064335A">
        <w:rPr>
          <w:rFonts w:ascii="Arial" w:hAnsi="Arial" w:cs="Arial"/>
        </w:rPr>
        <w:t xml:space="preserve"> and G</w:t>
      </w:r>
      <w:r w:rsidR="00676386" w:rsidRPr="0064335A">
        <w:rPr>
          <w:rFonts w:ascii="Arial" w:hAnsi="Arial" w:cs="Arial"/>
        </w:rPr>
        <w:t>igafactory in Shanghai China</w:t>
      </w:r>
      <w:sdt>
        <w:sdtPr>
          <w:rPr>
            <w:rFonts w:ascii="Arial" w:hAnsi="Arial" w:cs="Arial"/>
          </w:rPr>
          <w:id w:val="-1891720820"/>
          <w:citation/>
        </w:sdtPr>
        <w:sdtEndPr/>
        <w:sdtContent>
          <w:r w:rsidR="003D08A4" w:rsidRPr="0064335A">
            <w:rPr>
              <w:rFonts w:ascii="Arial" w:hAnsi="Arial" w:cs="Arial"/>
            </w:rPr>
            <w:fldChar w:fldCharType="begin"/>
          </w:r>
          <w:r w:rsidR="003D08A4" w:rsidRPr="0064335A">
            <w:rPr>
              <w:rFonts w:ascii="Arial" w:hAnsi="Arial" w:cs="Arial"/>
            </w:rPr>
            <w:instrText xml:space="preserve"> CITATION TES21 \l 2057 </w:instrText>
          </w:r>
          <w:r w:rsidR="003D08A4" w:rsidRPr="0064335A">
            <w:rPr>
              <w:rFonts w:ascii="Arial" w:hAnsi="Arial" w:cs="Arial"/>
            </w:rPr>
            <w:fldChar w:fldCharType="separate"/>
          </w:r>
          <w:r w:rsidR="003D08A4" w:rsidRPr="0064335A">
            <w:rPr>
              <w:rFonts w:ascii="Arial" w:hAnsi="Arial" w:cs="Arial"/>
              <w:noProof/>
            </w:rPr>
            <w:t xml:space="preserve"> (TESLA, 2021)</w:t>
          </w:r>
          <w:r w:rsidR="003D08A4" w:rsidRPr="0064335A">
            <w:rPr>
              <w:rFonts w:ascii="Arial" w:hAnsi="Arial" w:cs="Arial"/>
            </w:rPr>
            <w:fldChar w:fldCharType="end"/>
          </w:r>
        </w:sdtContent>
      </w:sdt>
      <w:r w:rsidR="003D08A4" w:rsidRPr="0064335A">
        <w:rPr>
          <w:rFonts w:ascii="Arial" w:hAnsi="Arial" w:cs="Arial"/>
        </w:rPr>
        <w:t>.</w:t>
      </w:r>
      <w:r w:rsidR="00722B16" w:rsidRPr="0064335A">
        <w:rPr>
          <w:rFonts w:ascii="Arial" w:hAnsi="Arial" w:cs="Arial"/>
        </w:rPr>
        <w:t xml:space="preserve"> The organisation </w:t>
      </w:r>
      <w:r w:rsidR="00C3306B" w:rsidRPr="0064335A">
        <w:rPr>
          <w:rFonts w:ascii="Arial" w:hAnsi="Arial" w:cs="Arial"/>
        </w:rPr>
        <w:t>has a strong employee base</w:t>
      </w:r>
      <w:r w:rsidR="007625F3" w:rsidRPr="0064335A">
        <w:rPr>
          <w:rFonts w:ascii="Arial" w:hAnsi="Arial" w:cs="Arial"/>
        </w:rPr>
        <w:t xml:space="preserve">, made up of over </w:t>
      </w:r>
      <w:r w:rsidR="00317B2D" w:rsidRPr="0064335A">
        <w:rPr>
          <w:rFonts w:ascii="Arial" w:hAnsi="Arial" w:cs="Arial"/>
        </w:rPr>
        <w:t>99</w:t>
      </w:r>
      <w:r w:rsidR="00F22438" w:rsidRPr="0064335A">
        <w:rPr>
          <w:rFonts w:ascii="Arial" w:hAnsi="Arial" w:cs="Arial"/>
        </w:rPr>
        <w:t>,000</w:t>
      </w:r>
      <w:r w:rsidR="000914F1" w:rsidRPr="0064335A">
        <w:rPr>
          <w:rFonts w:ascii="Arial" w:hAnsi="Arial" w:cs="Arial"/>
        </w:rPr>
        <w:t xml:space="preserve"> </w:t>
      </w:r>
      <w:r w:rsidR="007625F3" w:rsidRPr="0064335A">
        <w:rPr>
          <w:rFonts w:ascii="Arial" w:hAnsi="Arial" w:cs="Arial"/>
        </w:rPr>
        <w:t xml:space="preserve">fulltime </w:t>
      </w:r>
      <w:r w:rsidR="000914F1" w:rsidRPr="0064335A">
        <w:rPr>
          <w:rFonts w:ascii="Arial" w:hAnsi="Arial" w:cs="Arial"/>
        </w:rPr>
        <w:t>members</w:t>
      </w:r>
      <w:r w:rsidR="007625F3" w:rsidRPr="0064335A">
        <w:rPr>
          <w:rFonts w:ascii="Arial" w:hAnsi="Arial" w:cs="Arial"/>
        </w:rPr>
        <w:t xml:space="preserve"> of staff</w:t>
      </w:r>
      <w:r w:rsidR="00F22438" w:rsidRPr="0064335A">
        <w:rPr>
          <w:rFonts w:ascii="Arial" w:hAnsi="Arial" w:cs="Arial"/>
        </w:rPr>
        <w:t xml:space="preserve"> </w:t>
      </w:r>
      <w:r w:rsidR="00FC76F7" w:rsidRPr="0064335A">
        <w:rPr>
          <w:rFonts w:ascii="Arial" w:hAnsi="Arial" w:cs="Arial"/>
        </w:rPr>
        <w:t>globally</w:t>
      </w:r>
      <w:r w:rsidR="007625F3" w:rsidRPr="0064335A">
        <w:rPr>
          <w:rFonts w:ascii="Arial" w:hAnsi="Arial" w:cs="Arial"/>
        </w:rPr>
        <w:t xml:space="preserve">, providing the </w:t>
      </w:r>
      <w:r w:rsidR="008653CD" w:rsidRPr="0064335A">
        <w:rPr>
          <w:rFonts w:ascii="Arial" w:hAnsi="Arial" w:cs="Arial"/>
        </w:rPr>
        <w:t xml:space="preserve">organisation a network of highly experienced </w:t>
      </w:r>
      <w:r w:rsidR="006F2AD7" w:rsidRPr="0064335A">
        <w:rPr>
          <w:rFonts w:ascii="Arial" w:hAnsi="Arial" w:cs="Arial"/>
        </w:rPr>
        <w:t>experts within the</w:t>
      </w:r>
      <w:r w:rsidR="000914F1" w:rsidRPr="0064335A">
        <w:rPr>
          <w:rFonts w:ascii="Arial" w:hAnsi="Arial" w:cs="Arial"/>
        </w:rPr>
        <w:t xml:space="preserve">ir industry. </w:t>
      </w:r>
      <w:r w:rsidR="00223760" w:rsidRPr="0064335A">
        <w:rPr>
          <w:rFonts w:ascii="Arial" w:hAnsi="Arial" w:cs="Arial"/>
        </w:rPr>
        <w:t xml:space="preserve"> </w:t>
      </w:r>
    </w:p>
    <w:p w14:paraId="3F49AB33" w14:textId="77777777" w:rsidR="00114767" w:rsidRDefault="00114767" w:rsidP="0064335A">
      <w:pPr>
        <w:spacing w:line="360" w:lineRule="auto"/>
        <w:jc w:val="both"/>
        <w:rPr>
          <w:rFonts w:ascii="Arial" w:hAnsi="Arial" w:cs="Arial"/>
        </w:rPr>
      </w:pPr>
    </w:p>
    <w:p w14:paraId="336B7F35" w14:textId="77777777" w:rsidR="00AB0975" w:rsidRPr="0064335A" w:rsidRDefault="00AB0975" w:rsidP="0064335A">
      <w:pPr>
        <w:spacing w:line="360" w:lineRule="auto"/>
        <w:jc w:val="both"/>
        <w:rPr>
          <w:rFonts w:ascii="Arial" w:hAnsi="Arial" w:cs="Arial"/>
        </w:rPr>
      </w:pPr>
    </w:p>
    <w:p w14:paraId="27BF69D2" w14:textId="329C4C56" w:rsidR="0093057F" w:rsidRPr="0064335A" w:rsidRDefault="0093057F" w:rsidP="0064335A">
      <w:pPr>
        <w:spacing w:line="360" w:lineRule="auto"/>
        <w:jc w:val="both"/>
        <w:rPr>
          <w:rFonts w:ascii="Arial" w:hAnsi="Arial" w:cs="Arial"/>
        </w:rPr>
      </w:pPr>
      <w:r w:rsidRPr="0064335A">
        <w:rPr>
          <w:rFonts w:ascii="Arial" w:hAnsi="Arial" w:cs="Arial"/>
        </w:rPr>
        <w:lastRenderedPageBreak/>
        <w:t xml:space="preserve">The organisations sustainability </w:t>
      </w:r>
      <w:r w:rsidR="00DA2CF0" w:rsidRPr="0064335A">
        <w:rPr>
          <w:rFonts w:ascii="Arial" w:hAnsi="Arial" w:cs="Arial"/>
        </w:rPr>
        <w:t>program,</w:t>
      </w:r>
      <w:r w:rsidRPr="0064335A">
        <w:rPr>
          <w:rFonts w:ascii="Arial" w:hAnsi="Arial" w:cs="Arial"/>
        </w:rPr>
        <w:t xml:space="preserve"> </w:t>
      </w:r>
      <w:r w:rsidR="00E87F87" w:rsidRPr="0064335A">
        <w:rPr>
          <w:rFonts w:ascii="Arial" w:hAnsi="Arial" w:cs="Arial"/>
        </w:rPr>
        <w:t xml:space="preserve">which is tied into their corporate objectives, has </w:t>
      </w:r>
      <w:r w:rsidR="00320835" w:rsidRPr="0064335A">
        <w:rPr>
          <w:rFonts w:ascii="Arial" w:hAnsi="Arial" w:cs="Arial"/>
        </w:rPr>
        <w:t xml:space="preserve">led to them committing to </w:t>
      </w:r>
      <w:r w:rsidR="00130FBA" w:rsidRPr="0064335A">
        <w:rPr>
          <w:rFonts w:ascii="Arial" w:hAnsi="Arial" w:cs="Arial"/>
        </w:rPr>
        <w:t xml:space="preserve">delivering zero emission </w:t>
      </w:r>
      <w:r w:rsidR="00F6715D" w:rsidRPr="0064335A">
        <w:rPr>
          <w:rFonts w:ascii="Arial" w:hAnsi="Arial" w:cs="Arial"/>
        </w:rPr>
        <w:t xml:space="preserve">for every 5million miles by 2030, this </w:t>
      </w:r>
      <w:r w:rsidR="004071A0" w:rsidRPr="0064335A">
        <w:rPr>
          <w:rFonts w:ascii="Arial" w:hAnsi="Arial" w:cs="Arial"/>
        </w:rPr>
        <w:t xml:space="preserve">it hopes to achieve through </w:t>
      </w:r>
      <w:r w:rsidR="00AD313A" w:rsidRPr="0064335A">
        <w:rPr>
          <w:rFonts w:ascii="Arial" w:hAnsi="Arial" w:cs="Arial"/>
        </w:rPr>
        <w:t>increased production and distribution of tesla electric vehicle model and products</w:t>
      </w:r>
      <w:r w:rsidR="00142DE1" w:rsidRPr="0064335A">
        <w:rPr>
          <w:rFonts w:ascii="Arial" w:hAnsi="Arial" w:cs="Arial"/>
        </w:rPr>
        <w:t xml:space="preserve">, aiming to sell over 20millon </w:t>
      </w:r>
      <w:r w:rsidR="000C0161" w:rsidRPr="0064335A">
        <w:rPr>
          <w:rFonts w:ascii="Arial" w:hAnsi="Arial" w:cs="Arial"/>
        </w:rPr>
        <w:t>electric</w:t>
      </w:r>
      <w:r w:rsidR="00032990" w:rsidRPr="0064335A">
        <w:rPr>
          <w:rFonts w:ascii="Arial" w:hAnsi="Arial" w:cs="Arial"/>
        </w:rPr>
        <w:t xml:space="preserve"> vehicles a year by </w:t>
      </w:r>
      <w:r w:rsidR="0088090B" w:rsidRPr="0064335A">
        <w:rPr>
          <w:rFonts w:ascii="Arial" w:hAnsi="Arial" w:cs="Arial"/>
        </w:rPr>
        <w:t>2030</w:t>
      </w:r>
      <w:sdt>
        <w:sdtPr>
          <w:rPr>
            <w:rFonts w:ascii="Arial" w:hAnsi="Arial" w:cs="Arial"/>
          </w:rPr>
          <w:id w:val="-880473233"/>
          <w:citation/>
        </w:sdtPr>
        <w:sdtEndPr/>
        <w:sdtContent>
          <w:r w:rsidR="00274406" w:rsidRPr="0064335A">
            <w:rPr>
              <w:rFonts w:ascii="Arial" w:hAnsi="Arial" w:cs="Arial"/>
            </w:rPr>
            <w:fldChar w:fldCharType="begin"/>
          </w:r>
          <w:r w:rsidR="00274406" w:rsidRPr="0064335A">
            <w:rPr>
              <w:rFonts w:ascii="Arial" w:hAnsi="Arial" w:cs="Arial"/>
            </w:rPr>
            <w:instrText xml:space="preserve"> CITATION TES20 \l 2057 </w:instrText>
          </w:r>
          <w:r w:rsidR="00274406" w:rsidRPr="0064335A">
            <w:rPr>
              <w:rFonts w:ascii="Arial" w:hAnsi="Arial" w:cs="Arial"/>
            </w:rPr>
            <w:fldChar w:fldCharType="separate"/>
          </w:r>
          <w:r w:rsidR="00274406" w:rsidRPr="0064335A">
            <w:rPr>
              <w:rFonts w:ascii="Arial" w:hAnsi="Arial" w:cs="Arial"/>
              <w:noProof/>
            </w:rPr>
            <w:t xml:space="preserve"> (TESLA, 2020)</w:t>
          </w:r>
          <w:r w:rsidR="00274406" w:rsidRPr="0064335A">
            <w:rPr>
              <w:rFonts w:ascii="Arial" w:hAnsi="Arial" w:cs="Arial"/>
            </w:rPr>
            <w:fldChar w:fldCharType="end"/>
          </w:r>
        </w:sdtContent>
      </w:sdt>
      <w:r w:rsidR="00274406" w:rsidRPr="0064335A">
        <w:rPr>
          <w:rFonts w:ascii="Arial" w:hAnsi="Arial" w:cs="Arial"/>
        </w:rPr>
        <w:t>.</w:t>
      </w:r>
      <w:r w:rsidR="001128E1" w:rsidRPr="0064335A">
        <w:rPr>
          <w:rFonts w:ascii="Arial" w:hAnsi="Arial" w:cs="Arial"/>
        </w:rPr>
        <w:t xml:space="preserve"> </w:t>
      </w:r>
      <w:r w:rsidR="00CE65E2" w:rsidRPr="0064335A">
        <w:rPr>
          <w:rFonts w:ascii="Arial" w:hAnsi="Arial" w:cs="Arial"/>
        </w:rPr>
        <w:t>The organisation</w:t>
      </w:r>
      <w:r w:rsidR="00FB71B2" w:rsidRPr="0064335A">
        <w:rPr>
          <w:rFonts w:ascii="Arial" w:hAnsi="Arial" w:cs="Arial"/>
        </w:rPr>
        <w:t xml:space="preserve"> innovation capabilities </w:t>
      </w:r>
      <w:proofErr w:type="gramStart"/>
      <w:r w:rsidR="00EC3018" w:rsidRPr="0064335A">
        <w:rPr>
          <w:rFonts w:ascii="Arial" w:hAnsi="Arial" w:cs="Arial"/>
        </w:rPr>
        <w:t>permit</w:t>
      </w:r>
      <w:r w:rsidR="001B6E25">
        <w:rPr>
          <w:rFonts w:ascii="Arial" w:hAnsi="Arial" w:cs="Arial"/>
        </w:rPr>
        <w:t>s</w:t>
      </w:r>
      <w:proofErr w:type="gramEnd"/>
      <w:r w:rsidR="00E20BE3" w:rsidRPr="0064335A">
        <w:rPr>
          <w:rFonts w:ascii="Arial" w:hAnsi="Arial" w:cs="Arial"/>
        </w:rPr>
        <w:t xml:space="preserve"> it </w:t>
      </w:r>
      <w:r w:rsidR="001B6E25">
        <w:rPr>
          <w:rFonts w:ascii="Arial" w:hAnsi="Arial" w:cs="Arial"/>
        </w:rPr>
        <w:t xml:space="preserve">to </w:t>
      </w:r>
      <w:r w:rsidR="009F49A5" w:rsidRPr="0064335A">
        <w:rPr>
          <w:rFonts w:ascii="Arial" w:hAnsi="Arial" w:cs="Arial"/>
        </w:rPr>
        <w:t>enhance it</w:t>
      </w:r>
      <w:r w:rsidR="00EC3018" w:rsidRPr="0064335A">
        <w:rPr>
          <w:rFonts w:ascii="Arial" w:hAnsi="Arial" w:cs="Arial"/>
        </w:rPr>
        <w:t>s</w:t>
      </w:r>
      <w:r w:rsidR="009F49A5" w:rsidRPr="0064335A">
        <w:rPr>
          <w:rFonts w:ascii="Arial" w:hAnsi="Arial" w:cs="Arial"/>
        </w:rPr>
        <w:t xml:space="preserve"> busi</w:t>
      </w:r>
      <w:r w:rsidR="002A6754" w:rsidRPr="0064335A">
        <w:rPr>
          <w:rFonts w:ascii="Arial" w:hAnsi="Arial" w:cs="Arial"/>
        </w:rPr>
        <w:t>ness performance through sustained research and development</w:t>
      </w:r>
      <w:r w:rsidR="007E6AAB" w:rsidRPr="0064335A">
        <w:rPr>
          <w:rFonts w:ascii="Arial" w:hAnsi="Arial" w:cs="Arial"/>
        </w:rPr>
        <w:t>,</w:t>
      </w:r>
      <w:r w:rsidR="002A6754" w:rsidRPr="0064335A">
        <w:rPr>
          <w:rFonts w:ascii="Arial" w:hAnsi="Arial" w:cs="Arial"/>
        </w:rPr>
        <w:t xml:space="preserve"> </w:t>
      </w:r>
      <w:r w:rsidR="00CC4821" w:rsidRPr="0064335A">
        <w:rPr>
          <w:rFonts w:ascii="Arial" w:hAnsi="Arial" w:cs="Arial"/>
        </w:rPr>
        <w:t>geared</w:t>
      </w:r>
      <w:r w:rsidR="0054697D" w:rsidRPr="0064335A">
        <w:rPr>
          <w:rFonts w:ascii="Arial" w:hAnsi="Arial" w:cs="Arial"/>
        </w:rPr>
        <w:t xml:space="preserve"> </w:t>
      </w:r>
      <w:r w:rsidR="00B57A52" w:rsidRPr="0064335A">
        <w:rPr>
          <w:rFonts w:ascii="Arial" w:hAnsi="Arial" w:cs="Arial"/>
        </w:rPr>
        <w:t>at</w:t>
      </w:r>
      <w:r w:rsidR="0054697D" w:rsidRPr="0064335A">
        <w:rPr>
          <w:rFonts w:ascii="Arial" w:hAnsi="Arial" w:cs="Arial"/>
        </w:rPr>
        <w:t xml:space="preserve"> development of new sustainable products</w:t>
      </w:r>
      <w:r w:rsidR="009644E0" w:rsidRPr="0064335A">
        <w:rPr>
          <w:rFonts w:ascii="Arial" w:hAnsi="Arial" w:cs="Arial"/>
        </w:rPr>
        <w:t>,</w:t>
      </w:r>
      <w:r w:rsidR="00F8673B" w:rsidRPr="0064335A">
        <w:rPr>
          <w:rFonts w:ascii="Arial" w:hAnsi="Arial" w:cs="Arial"/>
        </w:rPr>
        <w:t xml:space="preserve"> while making improvements to existing products</w:t>
      </w:r>
      <w:r w:rsidR="00240761" w:rsidRPr="0064335A">
        <w:rPr>
          <w:rFonts w:ascii="Arial" w:hAnsi="Arial" w:cs="Arial"/>
        </w:rPr>
        <w:t>.</w:t>
      </w:r>
      <w:r w:rsidR="00EC3018" w:rsidRPr="0064335A">
        <w:rPr>
          <w:rFonts w:ascii="Arial" w:hAnsi="Arial" w:cs="Arial"/>
        </w:rPr>
        <w:t xml:space="preserve"> T</w:t>
      </w:r>
      <w:r w:rsidR="005911FD" w:rsidRPr="0064335A">
        <w:rPr>
          <w:rFonts w:ascii="Arial" w:hAnsi="Arial" w:cs="Arial"/>
        </w:rPr>
        <w:t>he organ</w:t>
      </w:r>
      <w:r w:rsidR="00A559D8" w:rsidRPr="0064335A">
        <w:rPr>
          <w:rFonts w:ascii="Arial" w:hAnsi="Arial" w:cs="Arial"/>
        </w:rPr>
        <w:t>isation</w:t>
      </w:r>
      <w:r w:rsidR="004572C8" w:rsidRPr="0064335A">
        <w:rPr>
          <w:rFonts w:ascii="Arial" w:hAnsi="Arial" w:cs="Arial"/>
        </w:rPr>
        <w:t xml:space="preserve"> </w:t>
      </w:r>
      <w:r w:rsidR="007E6AAB" w:rsidRPr="0064335A">
        <w:rPr>
          <w:rFonts w:ascii="Arial" w:hAnsi="Arial" w:cs="Arial"/>
        </w:rPr>
        <w:t>has</w:t>
      </w:r>
      <w:r w:rsidR="002058FA" w:rsidRPr="0064335A">
        <w:rPr>
          <w:rFonts w:ascii="Arial" w:hAnsi="Arial" w:cs="Arial"/>
        </w:rPr>
        <w:t xml:space="preserve"> </w:t>
      </w:r>
      <w:r w:rsidR="00B57A52" w:rsidRPr="0064335A">
        <w:rPr>
          <w:rFonts w:ascii="Arial" w:hAnsi="Arial" w:cs="Arial"/>
        </w:rPr>
        <w:t xml:space="preserve">since </w:t>
      </w:r>
      <w:r w:rsidR="002058FA" w:rsidRPr="0064335A">
        <w:rPr>
          <w:rFonts w:ascii="Arial" w:hAnsi="Arial" w:cs="Arial"/>
        </w:rPr>
        <w:t>invested over $1.4</w:t>
      </w:r>
      <w:r w:rsidR="001B6912" w:rsidRPr="0064335A">
        <w:rPr>
          <w:rFonts w:ascii="Arial" w:hAnsi="Arial" w:cs="Arial"/>
        </w:rPr>
        <w:t>B in in re</w:t>
      </w:r>
      <w:r w:rsidR="0011225C" w:rsidRPr="0064335A">
        <w:rPr>
          <w:rFonts w:ascii="Arial" w:hAnsi="Arial" w:cs="Arial"/>
        </w:rPr>
        <w:t xml:space="preserve">search and development which amount to </w:t>
      </w:r>
      <w:r w:rsidR="00491326" w:rsidRPr="0064335A">
        <w:rPr>
          <w:rFonts w:ascii="Arial" w:hAnsi="Arial" w:cs="Arial"/>
        </w:rPr>
        <w:t>over 11% of its revenue in 2020</w:t>
      </w:r>
      <w:r w:rsidR="0070463D" w:rsidRPr="0064335A">
        <w:rPr>
          <w:rFonts w:ascii="Arial" w:hAnsi="Arial" w:cs="Arial"/>
        </w:rPr>
        <w:t>,</w:t>
      </w:r>
      <w:r w:rsidR="00C445EF" w:rsidRPr="0064335A">
        <w:rPr>
          <w:rFonts w:ascii="Arial" w:hAnsi="Arial" w:cs="Arial"/>
        </w:rPr>
        <w:t xml:space="preserve"> focus</w:t>
      </w:r>
      <w:r w:rsidR="00491326" w:rsidRPr="0064335A">
        <w:rPr>
          <w:rFonts w:ascii="Arial" w:hAnsi="Arial" w:cs="Arial"/>
        </w:rPr>
        <w:t>ing</w:t>
      </w:r>
      <w:r w:rsidR="00C445EF" w:rsidRPr="0064335A">
        <w:rPr>
          <w:rFonts w:ascii="Arial" w:hAnsi="Arial" w:cs="Arial"/>
        </w:rPr>
        <w:t xml:space="preserve"> on </w:t>
      </w:r>
      <w:r w:rsidR="00F34F36" w:rsidRPr="0064335A">
        <w:rPr>
          <w:rFonts w:ascii="Arial" w:hAnsi="Arial" w:cs="Arial"/>
        </w:rPr>
        <w:t>improving</w:t>
      </w:r>
      <w:r w:rsidR="00C445EF" w:rsidRPr="0064335A">
        <w:rPr>
          <w:rFonts w:ascii="Arial" w:hAnsi="Arial" w:cs="Arial"/>
        </w:rPr>
        <w:t xml:space="preserve"> its production</w:t>
      </w:r>
      <w:r w:rsidR="00491326" w:rsidRPr="0064335A">
        <w:rPr>
          <w:rFonts w:ascii="Arial" w:hAnsi="Arial" w:cs="Arial"/>
        </w:rPr>
        <w:t xml:space="preserve"> and manufacturing </w:t>
      </w:r>
      <w:r w:rsidR="007E6AAB" w:rsidRPr="0064335A">
        <w:rPr>
          <w:rFonts w:ascii="Arial" w:hAnsi="Arial" w:cs="Arial"/>
        </w:rPr>
        <w:t>efficiency</w:t>
      </w:r>
      <w:r w:rsidR="00C21C58" w:rsidRPr="0064335A">
        <w:rPr>
          <w:rFonts w:ascii="Arial" w:hAnsi="Arial" w:cs="Arial"/>
        </w:rPr>
        <w:t xml:space="preserve">, </w:t>
      </w:r>
      <w:r w:rsidR="00EB16BF" w:rsidRPr="0064335A">
        <w:rPr>
          <w:rFonts w:ascii="Arial" w:hAnsi="Arial" w:cs="Arial"/>
        </w:rPr>
        <w:t>in</w:t>
      </w:r>
      <w:r w:rsidR="00F34F36" w:rsidRPr="0064335A">
        <w:rPr>
          <w:rFonts w:ascii="Arial" w:hAnsi="Arial" w:cs="Arial"/>
        </w:rPr>
        <w:t xml:space="preserve"> </w:t>
      </w:r>
      <w:r w:rsidR="0032474E" w:rsidRPr="0064335A">
        <w:rPr>
          <w:rFonts w:ascii="Arial" w:hAnsi="Arial" w:cs="Arial"/>
        </w:rPr>
        <w:t>developing self</w:t>
      </w:r>
      <w:r w:rsidR="00F34F36" w:rsidRPr="0064335A">
        <w:rPr>
          <w:rFonts w:ascii="Arial" w:hAnsi="Arial" w:cs="Arial"/>
        </w:rPr>
        <w:t xml:space="preserve">-driving </w:t>
      </w:r>
      <w:r w:rsidR="00E7691E" w:rsidRPr="0064335A">
        <w:rPr>
          <w:rFonts w:ascii="Arial" w:hAnsi="Arial" w:cs="Arial"/>
        </w:rPr>
        <w:t>capabilities, its</w:t>
      </w:r>
      <w:r w:rsidR="007F1814" w:rsidRPr="0064335A">
        <w:rPr>
          <w:rFonts w:ascii="Arial" w:hAnsi="Arial" w:cs="Arial"/>
        </w:rPr>
        <w:t xml:space="preserve"> model 3 and model X</w:t>
      </w:r>
      <w:r w:rsidR="0070463D" w:rsidRPr="0064335A">
        <w:rPr>
          <w:rFonts w:ascii="Arial" w:hAnsi="Arial" w:cs="Arial"/>
        </w:rPr>
        <w:t xml:space="preserve">, power engineering </w:t>
      </w:r>
      <w:r w:rsidR="003751A4" w:rsidRPr="0064335A">
        <w:rPr>
          <w:rFonts w:ascii="Arial" w:hAnsi="Arial" w:cs="Arial"/>
        </w:rPr>
        <w:t>and energy storage capabilities</w:t>
      </w:r>
      <w:sdt>
        <w:sdtPr>
          <w:rPr>
            <w:rFonts w:ascii="Arial" w:hAnsi="Arial" w:cs="Arial"/>
          </w:rPr>
          <w:id w:val="-1777628011"/>
          <w:citation/>
        </w:sdtPr>
        <w:sdtEndPr/>
        <w:sdtContent>
          <w:r w:rsidR="00FB3E09" w:rsidRPr="0064335A">
            <w:rPr>
              <w:rFonts w:ascii="Arial" w:hAnsi="Arial" w:cs="Arial"/>
            </w:rPr>
            <w:fldChar w:fldCharType="begin"/>
          </w:r>
          <w:r w:rsidR="00FB3E09" w:rsidRPr="0064335A">
            <w:rPr>
              <w:rFonts w:ascii="Arial" w:hAnsi="Arial" w:cs="Arial"/>
            </w:rPr>
            <w:instrText xml:space="preserve"> CITATION Mar21 \l 2057 </w:instrText>
          </w:r>
          <w:r w:rsidR="00FB3E09" w:rsidRPr="0064335A">
            <w:rPr>
              <w:rFonts w:ascii="Arial" w:hAnsi="Arial" w:cs="Arial"/>
            </w:rPr>
            <w:fldChar w:fldCharType="separate"/>
          </w:r>
          <w:r w:rsidR="00FB3E09" w:rsidRPr="0064335A">
            <w:rPr>
              <w:rFonts w:ascii="Arial" w:hAnsi="Arial" w:cs="Arial"/>
              <w:noProof/>
            </w:rPr>
            <w:t xml:space="preserve"> (Marketline, 2021)</w:t>
          </w:r>
          <w:r w:rsidR="00FB3E09" w:rsidRPr="0064335A">
            <w:rPr>
              <w:rFonts w:ascii="Arial" w:hAnsi="Arial" w:cs="Arial"/>
            </w:rPr>
            <w:fldChar w:fldCharType="end"/>
          </w:r>
        </w:sdtContent>
      </w:sdt>
      <w:r w:rsidR="00FB3E09" w:rsidRPr="0064335A">
        <w:rPr>
          <w:rFonts w:ascii="Arial" w:hAnsi="Arial" w:cs="Arial"/>
        </w:rPr>
        <w:t>.</w:t>
      </w:r>
    </w:p>
    <w:p w14:paraId="21390D86" w14:textId="2D380571" w:rsidR="00107EE5" w:rsidRPr="0064335A" w:rsidRDefault="00107EE5" w:rsidP="0064335A">
      <w:pPr>
        <w:spacing w:line="360" w:lineRule="auto"/>
        <w:jc w:val="both"/>
        <w:rPr>
          <w:rFonts w:ascii="Arial" w:hAnsi="Arial" w:cs="Arial"/>
        </w:rPr>
      </w:pPr>
    </w:p>
    <w:p w14:paraId="649F9D1C" w14:textId="4A4916F8" w:rsidR="001E6536" w:rsidRPr="0064335A" w:rsidRDefault="007769BA" w:rsidP="0064335A">
      <w:pPr>
        <w:spacing w:line="360" w:lineRule="auto"/>
        <w:jc w:val="both"/>
        <w:rPr>
          <w:rFonts w:ascii="Arial" w:hAnsi="Arial" w:cs="Arial"/>
        </w:rPr>
      </w:pPr>
      <w:r w:rsidRPr="0064335A">
        <w:rPr>
          <w:rFonts w:ascii="Arial" w:hAnsi="Arial" w:cs="Arial"/>
        </w:rPr>
        <w:t xml:space="preserve">Tesla </w:t>
      </w:r>
      <w:r w:rsidR="00FA7B17" w:rsidRPr="0064335A">
        <w:rPr>
          <w:rFonts w:ascii="Arial" w:hAnsi="Arial" w:cs="Arial"/>
        </w:rPr>
        <w:t>unve</w:t>
      </w:r>
      <w:r w:rsidR="00CA0698" w:rsidRPr="0064335A">
        <w:rPr>
          <w:rFonts w:ascii="Arial" w:hAnsi="Arial" w:cs="Arial"/>
        </w:rPr>
        <w:t xml:space="preserve">iled its latest Electric vehicle </w:t>
      </w:r>
      <w:r w:rsidR="007E5017" w:rsidRPr="0064335A">
        <w:rPr>
          <w:rFonts w:ascii="Arial" w:hAnsi="Arial" w:cs="Arial"/>
        </w:rPr>
        <w:t>range the Model 3</w:t>
      </w:r>
      <w:r w:rsidR="00DB4478" w:rsidRPr="0064335A">
        <w:rPr>
          <w:rFonts w:ascii="Arial" w:hAnsi="Arial" w:cs="Arial"/>
        </w:rPr>
        <w:t xml:space="preserve">, with added futures and improved </w:t>
      </w:r>
      <w:r w:rsidRPr="0064335A">
        <w:rPr>
          <w:rFonts w:ascii="Arial" w:hAnsi="Arial" w:cs="Arial"/>
        </w:rPr>
        <w:t>mile range</w:t>
      </w:r>
      <w:r w:rsidR="007E5017" w:rsidRPr="0064335A">
        <w:rPr>
          <w:rFonts w:ascii="Arial" w:hAnsi="Arial" w:cs="Arial"/>
        </w:rPr>
        <w:t xml:space="preserve"> in 2016</w:t>
      </w:r>
      <w:r w:rsidRPr="0064335A">
        <w:rPr>
          <w:rFonts w:ascii="Arial" w:hAnsi="Arial" w:cs="Arial"/>
        </w:rPr>
        <w:t>. This led</w:t>
      </w:r>
      <w:r w:rsidR="00320A1C" w:rsidRPr="0064335A">
        <w:rPr>
          <w:rFonts w:ascii="Arial" w:hAnsi="Arial" w:cs="Arial"/>
        </w:rPr>
        <w:t xml:space="preserve"> to a massive jump in the </w:t>
      </w:r>
      <w:r w:rsidR="001D3851" w:rsidRPr="0064335A">
        <w:rPr>
          <w:rFonts w:ascii="Arial" w:hAnsi="Arial" w:cs="Arial"/>
        </w:rPr>
        <w:t>organisation’s</w:t>
      </w:r>
      <w:r w:rsidR="00320A1C" w:rsidRPr="0064335A">
        <w:rPr>
          <w:rFonts w:ascii="Arial" w:hAnsi="Arial" w:cs="Arial"/>
        </w:rPr>
        <w:t xml:space="preserve"> </w:t>
      </w:r>
      <w:r w:rsidR="006F790C" w:rsidRPr="0064335A">
        <w:rPr>
          <w:rFonts w:ascii="Arial" w:hAnsi="Arial" w:cs="Arial"/>
        </w:rPr>
        <w:t>revenue</w:t>
      </w:r>
      <w:r w:rsidR="002621EF" w:rsidRPr="0064335A">
        <w:rPr>
          <w:rFonts w:ascii="Arial" w:hAnsi="Arial" w:cs="Arial"/>
        </w:rPr>
        <w:t xml:space="preserve">, </w:t>
      </w:r>
      <w:r w:rsidR="00F60D08" w:rsidRPr="0064335A">
        <w:rPr>
          <w:rFonts w:ascii="Arial" w:hAnsi="Arial" w:cs="Arial"/>
        </w:rPr>
        <w:t>a</w:t>
      </w:r>
      <w:r w:rsidR="00C522EB" w:rsidRPr="0064335A">
        <w:rPr>
          <w:rFonts w:ascii="Arial" w:hAnsi="Arial" w:cs="Arial"/>
        </w:rPr>
        <w:t xml:space="preserve">s it secured over </w:t>
      </w:r>
      <w:r w:rsidR="00B3485B" w:rsidRPr="0064335A">
        <w:rPr>
          <w:rFonts w:ascii="Arial" w:hAnsi="Arial" w:cs="Arial"/>
        </w:rPr>
        <w:t>500</w:t>
      </w:r>
      <w:r w:rsidR="00C522EB" w:rsidRPr="0064335A">
        <w:rPr>
          <w:rFonts w:ascii="Arial" w:hAnsi="Arial" w:cs="Arial"/>
        </w:rPr>
        <w:t>,000 pre</w:t>
      </w:r>
      <w:r w:rsidR="00B3485B" w:rsidRPr="0064335A">
        <w:rPr>
          <w:rFonts w:ascii="Arial" w:hAnsi="Arial" w:cs="Arial"/>
        </w:rPr>
        <w:t>-orders</w:t>
      </w:r>
      <w:r w:rsidR="00EF468F" w:rsidRPr="0064335A">
        <w:rPr>
          <w:rFonts w:ascii="Arial" w:hAnsi="Arial" w:cs="Arial"/>
        </w:rPr>
        <w:t xml:space="preserve"> of the model by 2018</w:t>
      </w:r>
      <w:sdt>
        <w:sdtPr>
          <w:rPr>
            <w:rFonts w:ascii="Arial" w:hAnsi="Arial" w:cs="Arial"/>
          </w:rPr>
          <w:id w:val="-429589093"/>
          <w:citation/>
        </w:sdtPr>
        <w:sdtEndPr/>
        <w:sdtContent>
          <w:r w:rsidR="00615D9B" w:rsidRPr="0064335A">
            <w:rPr>
              <w:rFonts w:ascii="Arial" w:hAnsi="Arial" w:cs="Arial"/>
            </w:rPr>
            <w:fldChar w:fldCharType="begin"/>
          </w:r>
          <w:r w:rsidR="001D3851" w:rsidRPr="0064335A">
            <w:rPr>
              <w:rFonts w:ascii="Arial" w:hAnsi="Arial" w:cs="Arial"/>
            </w:rPr>
            <w:instrText xml:space="preserve">CITATION Tes19 \l 2057 </w:instrText>
          </w:r>
          <w:r w:rsidR="00615D9B" w:rsidRPr="0064335A">
            <w:rPr>
              <w:rFonts w:ascii="Arial" w:hAnsi="Arial" w:cs="Arial"/>
            </w:rPr>
            <w:fldChar w:fldCharType="separate"/>
          </w:r>
          <w:r w:rsidR="001D3851" w:rsidRPr="0064335A">
            <w:rPr>
              <w:rFonts w:ascii="Arial" w:hAnsi="Arial" w:cs="Arial"/>
              <w:noProof/>
            </w:rPr>
            <w:t xml:space="preserve"> (Tesla, 2019)</w:t>
          </w:r>
          <w:r w:rsidR="00615D9B" w:rsidRPr="0064335A">
            <w:rPr>
              <w:rFonts w:ascii="Arial" w:hAnsi="Arial" w:cs="Arial"/>
            </w:rPr>
            <w:fldChar w:fldCharType="end"/>
          </w:r>
        </w:sdtContent>
      </w:sdt>
      <w:r w:rsidR="001D3851" w:rsidRPr="0064335A">
        <w:rPr>
          <w:rFonts w:ascii="Arial" w:hAnsi="Arial" w:cs="Arial"/>
        </w:rPr>
        <w:t xml:space="preserve">. </w:t>
      </w:r>
      <w:r w:rsidR="00484F76" w:rsidRPr="0064335A">
        <w:rPr>
          <w:rFonts w:ascii="Arial" w:hAnsi="Arial" w:cs="Arial"/>
        </w:rPr>
        <w:t xml:space="preserve">However, </w:t>
      </w:r>
      <w:r w:rsidR="00C00DD1" w:rsidRPr="0064335A">
        <w:rPr>
          <w:rFonts w:ascii="Arial" w:hAnsi="Arial" w:cs="Arial"/>
        </w:rPr>
        <w:t>in</w:t>
      </w:r>
      <w:r w:rsidR="00A01E4A" w:rsidRPr="0064335A">
        <w:rPr>
          <w:rFonts w:ascii="Arial" w:hAnsi="Arial" w:cs="Arial"/>
        </w:rPr>
        <w:t xml:space="preserve"> last quarter of </w:t>
      </w:r>
      <w:r w:rsidR="00C00DD1" w:rsidRPr="0064335A">
        <w:rPr>
          <w:rFonts w:ascii="Arial" w:hAnsi="Arial" w:cs="Arial"/>
        </w:rPr>
        <w:t xml:space="preserve">2018, saw </w:t>
      </w:r>
      <w:r w:rsidR="004E1948" w:rsidRPr="0064335A">
        <w:rPr>
          <w:rFonts w:ascii="Arial" w:hAnsi="Arial" w:cs="Arial"/>
        </w:rPr>
        <w:t xml:space="preserve">failure in manufacturing processes coupled with activities of </w:t>
      </w:r>
      <w:r w:rsidR="00D25B3C" w:rsidRPr="0064335A">
        <w:rPr>
          <w:rFonts w:ascii="Arial" w:hAnsi="Arial" w:cs="Arial"/>
        </w:rPr>
        <w:t>competitors, led to</w:t>
      </w:r>
      <w:r w:rsidR="00162A4C" w:rsidRPr="0064335A">
        <w:rPr>
          <w:rFonts w:ascii="Arial" w:hAnsi="Arial" w:cs="Arial"/>
        </w:rPr>
        <w:t xml:space="preserve"> a massive drop in revenue</w:t>
      </w:r>
      <w:r w:rsidR="0033168F" w:rsidRPr="0064335A">
        <w:rPr>
          <w:rFonts w:ascii="Arial" w:hAnsi="Arial" w:cs="Arial"/>
        </w:rPr>
        <w:t xml:space="preserve">, leading to the organisation recording a loss of </w:t>
      </w:r>
      <w:r w:rsidR="007E289C" w:rsidRPr="0064335A">
        <w:rPr>
          <w:rFonts w:ascii="Arial" w:hAnsi="Arial" w:cs="Arial"/>
        </w:rPr>
        <w:t>over $743 million on a $4billion revenue. This led to analys</w:t>
      </w:r>
      <w:r w:rsidR="0066571B" w:rsidRPr="0064335A">
        <w:rPr>
          <w:rFonts w:ascii="Arial" w:hAnsi="Arial" w:cs="Arial"/>
        </w:rPr>
        <w:t xml:space="preserve">t questioning the organisation business </w:t>
      </w:r>
      <w:r w:rsidR="00E5397D" w:rsidRPr="0064335A">
        <w:rPr>
          <w:rFonts w:ascii="Arial" w:hAnsi="Arial" w:cs="Arial"/>
        </w:rPr>
        <w:t xml:space="preserve">level </w:t>
      </w:r>
      <w:r w:rsidR="00303CD0" w:rsidRPr="0064335A">
        <w:rPr>
          <w:rFonts w:ascii="Arial" w:hAnsi="Arial" w:cs="Arial"/>
        </w:rPr>
        <w:t>strategy,</w:t>
      </w:r>
      <w:r w:rsidR="00E5397D" w:rsidRPr="0064335A">
        <w:rPr>
          <w:rFonts w:ascii="Arial" w:hAnsi="Arial" w:cs="Arial"/>
        </w:rPr>
        <w:t xml:space="preserve"> which </w:t>
      </w:r>
      <w:r w:rsidR="00C72D42" w:rsidRPr="0064335A">
        <w:rPr>
          <w:rFonts w:ascii="Arial" w:hAnsi="Arial" w:cs="Arial"/>
        </w:rPr>
        <w:t xml:space="preserve">is mass production of </w:t>
      </w:r>
      <w:r w:rsidR="004869DB" w:rsidRPr="0064335A">
        <w:rPr>
          <w:rFonts w:ascii="Arial" w:hAnsi="Arial" w:cs="Arial"/>
        </w:rPr>
        <w:t>low-cost</w:t>
      </w:r>
      <w:r w:rsidR="00D54E4A" w:rsidRPr="0064335A">
        <w:rPr>
          <w:rFonts w:ascii="Arial" w:hAnsi="Arial" w:cs="Arial"/>
        </w:rPr>
        <w:t xml:space="preserve"> electric vehicles,</w:t>
      </w:r>
      <w:r w:rsidR="0066571B" w:rsidRPr="0064335A">
        <w:rPr>
          <w:rFonts w:ascii="Arial" w:hAnsi="Arial" w:cs="Arial"/>
        </w:rPr>
        <w:t xml:space="preserve"> </w:t>
      </w:r>
      <w:r w:rsidR="00BD5411" w:rsidRPr="0064335A">
        <w:rPr>
          <w:rFonts w:ascii="Arial" w:hAnsi="Arial" w:cs="Arial"/>
        </w:rPr>
        <w:t>as it</w:t>
      </w:r>
      <w:r w:rsidR="00E5397D" w:rsidRPr="0064335A">
        <w:rPr>
          <w:rFonts w:ascii="Arial" w:hAnsi="Arial" w:cs="Arial"/>
        </w:rPr>
        <w:t xml:space="preserve"> </w:t>
      </w:r>
      <w:r w:rsidR="00BD5411" w:rsidRPr="0064335A">
        <w:rPr>
          <w:rFonts w:ascii="Arial" w:hAnsi="Arial" w:cs="Arial"/>
        </w:rPr>
        <w:t xml:space="preserve">was projected the organisation </w:t>
      </w:r>
      <w:r w:rsidR="00D16FA0" w:rsidRPr="0064335A">
        <w:rPr>
          <w:rFonts w:ascii="Arial" w:hAnsi="Arial" w:cs="Arial"/>
        </w:rPr>
        <w:t>may</w:t>
      </w:r>
      <w:r w:rsidR="00F16D81" w:rsidRPr="0064335A">
        <w:rPr>
          <w:rFonts w:ascii="Arial" w:hAnsi="Arial" w:cs="Arial"/>
        </w:rPr>
        <w:t xml:space="preserve"> need to </w:t>
      </w:r>
      <w:r w:rsidR="00B81C76" w:rsidRPr="0064335A">
        <w:rPr>
          <w:rFonts w:ascii="Arial" w:hAnsi="Arial" w:cs="Arial"/>
        </w:rPr>
        <w:t>considerably increase production</w:t>
      </w:r>
      <w:r w:rsidR="00D90D46" w:rsidRPr="0064335A">
        <w:rPr>
          <w:rFonts w:ascii="Arial" w:hAnsi="Arial" w:cs="Arial"/>
        </w:rPr>
        <w:t xml:space="preserve"> in other stand a</w:t>
      </w:r>
      <w:r w:rsidR="00744948" w:rsidRPr="0064335A">
        <w:rPr>
          <w:rFonts w:ascii="Arial" w:hAnsi="Arial" w:cs="Arial"/>
        </w:rPr>
        <w:t xml:space="preserve">ny chance of stopping the losses. </w:t>
      </w:r>
      <w:r w:rsidR="007871D0" w:rsidRPr="0064335A">
        <w:rPr>
          <w:rFonts w:ascii="Arial" w:hAnsi="Arial" w:cs="Arial"/>
        </w:rPr>
        <w:t xml:space="preserve">The </w:t>
      </w:r>
      <w:r w:rsidR="00A07460" w:rsidRPr="0064335A">
        <w:rPr>
          <w:rFonts w:ascii="Arial" w:hAnsi="Arial" w:cs="Arial"/>
        </w:rPr>
        <w:t xml:space="preserve">organisation corporate strategy </w:t>
      </w:r>
      <w:r w:rsidR="00DB3FA3" w:rsidRPr="0064335A">
        <w:rPr>
          <w:rFonts w:ascii="Arial" w:hAnsi="Arial" w:cs="Arial"/>
        </w:rPr>
        <w:t xml:space="preserve">which involved </w:t>
      </w:r>
      <w:r w:rsidR="00B319AC" w:rsidRPr="0064335A">
        <w:rPr>
          <w:rFonts w:ascii="Arial" w:hAnsi="Arial" w:cs="Arial"/>
        </w:rPr>
        <w:t xml:space="preserve">further development of its battery </w:t>
      </w:r>
      <w:r w:rsidR="005126E6" w:rsidRPr="0064335A">
        <w:rPr>
          <w:rFonts w:ascii="Arial" w:hAnsi="Arial" w:cs="Arial"/>
        </w:rPr>
        <w:t xml:space="preserve">production capabilities to include energy generation for </w:t>
      </w:r>
      <w:r w:rsidR="00BF1C13" w:rsidRPr="0064335A">
        <w:rPr>
          <w:rFonts w:ascii="Arial" w:hAnsi="Arial" w:cs="Arial"/>
        </w:rPr>
        <w:t>home and business, wen</w:t>
      </w:r>
      <w:r w:rsidR="00972BC3" w:rsidRPr="0064335A">
        <w:rPr>
          <w:rFonts w:ascii="Arial" w:hAnsi="Arial" w:cs="Arial"/>
        </w:rPr>
        <w:t>t</w:t>
      </w:r>
      <w:r w:rsidR="00BF1C13" w:rsidRPr="0064335A">
        <w:rPr>
          <w:rFonts w:ascii="Arial" w:hAnsi="Arial" w:cs="Arial"/>
        </w:rPr>
        <w:t xml:space="preserve"> someway in mitigating their loss</w:t>
      </w:r>
      <w:r w:rsidR="008F1872" w:rsidRPr="0064335A">
        <w:rPr>
          <w:rFonts w:ascii="Arial" w:hAnsi="Arial" w:cs="Arial"/>
        </w:rPr>
        <w:t xml:space="preserve">es. </w:t>
      </w:r>
      <w:r w:rsidR="002B11C2" w:rsidRPr="0064335A">
        <w:rPr>
          <w:rFonts w:ascii="Arial" w:hAnsi="Arial" w:cs="Arial"/>
        </w:rPr>
        <w:t xml:space="preserve">The ability of a firm to survive </w:t>
      </w:r>
      <w:r w:rsidR="00A4480D" w:rsidRPr="0064335A">
        <w:rPr>
          <w:rFonts w:ascii="Arial" w:hAnsi="Arial" w:cs="Arial"/>
        </w:rPr>
        <w:t xml:space="preserve">and remain profitable, depends on </w:t>
      </w:r>
      <w:r w:rsidR="008C69C0" w:rsidRPr="0064335A">
        <w:rPr>
          <w:rFonts w:ascii="Arial" w:hAnsi="Arial" w:cs="Arial"/>
        </w:rPr>
        <w:t xml:space="preserve">the ability of the </w:t>
      </w:r>
      <w:r w:rsidR="00616F7D" w:rsidRPr="0064335A">
        <w:rPr>
          <w:rFonts w:ascii="Arial" w:hAnsi="Arial" w:cs="Arial"/>
        </w:rPr>
        <w:t xml:space="preserve">leadership to choose, </w:t>
      </w:r>
      <w:r w:rsidR="00894047" w:rsidRPr="0064335A">
        <w:rPr>
          <w:rFonts w:ascii="Arial" w:hAnsi="Arial" w:cs="Arial"/>
        </w:rPr>
        <w:t>make,</w:t>
      </w:r>
      <w:r w:rsidR="00616F7D" w:rsidRPr="0064335A">
        <w:rPr>
          <w:rFonts w:ascii="Arial" w:hAnsi="Arial" w:cs="Arial"/>
        </w:rPr>
        <w:t xml:space="preserve"> and implement good strategies</w:t>
      </w:r>
      <w:r w:rsidR="00D1561D" w:rsidRPr="0064335A">
        <w:rPr>
          <w:rFonts w:ascii="Arial" w:hAnsi="Arial" w:cs="Arial"/>
        </w:rPr>
        <w:t xml:space="preserve"> that will generate competitive advantage for the organisation</w:t>
      </w:r>
      <w:sdt>
        <w:sdtPr>
          <w:rPr>
            <w:rFonts w:ascii="Arial" w:hAnsi="Arial" w:cs="Arial"/>
          </w:rPr>
          <w:id w:val="703593013"/>
          <w:citation/>
        </w:sdtPr>
        <w:sdtEndPr/>
        <w:sdtContent>
          <w:r w:rsidR="00DD2FF6" w:rsidRPr="0064335A">
            <w:rPr>
              <w:rFonts w:ascii="Arial" w:hAnsi="Arial" w:cs="Arial"/>
            </w:rPr>
            <w:fldChar w:fldCharType="begin"/>
          </w:r>
          <w:r w:rsidR="00DD2FF6" w:rsidRPr="0064335A">
            <w:rPr>
              <w:rFonts w:ascii="Arial" w:hAnsi="Arial" w:cs="Arial"/>
            </w:rPr>
            <w:instrText xml:space="preserve"> CITATION Bar18 \l 2057 </w:instrText>
          </w:r>
          <w:r w:rsidR="00DD2FF6" w:rsidRPr="0064335A">
            <w:rPr>
              <w:rFonts w:ascii="Arial" w:hAnsi="Arial" w:cs="Arial"/>
            </w:rPr>
            <w:fldChar w:fldCharType="separate"/>
          </w:r>
          <w:r w:rsidR="00DD2FF6" w:rsidRPr="0064335A">
            <w:rPr>
              <w:rFonts w:ascii="Arial" w:hAnsi="Arial" w:cs="Arial"/>
              <w:noProof/>
            </w:rPr>
            <w:t xml:space="preserve"> (Barney &amp; Hesterly, 2018)</w:t>
          </w:r>
          <w:r w:rsidR="00DD2FF6" w:rsidRPr="0064335A">
            <w:rPr>
              <w:rFonts w:ascii="Arial" w:hAnsi="Arial" w:cs="Arial"/>
            </w:rPr>
            <w:fldChar w:fldCharType="end"/>
          </w:r>
        </w:sdtContent>
      </w:sdt>
      <w:r w:rsidR="00DD2FF6" w:rsidRPr="0064335A">
        <w:rPr>
          <w:rFonts w:ascii="Arial" w:hAnsi="Arial" w:cs="Arial"/>
        </w:rPr>
        <w:t>.</w:t>
      </w:r>
      <w:r w:rsidR="00616F7D" w:rsidRPr="0064335A">
        <w:rPr>
          <w:rFonts w:ascii="Arial" w:hAnsi="Arial" w:cs="Arial"/>
        </w:rPr>
        <w:t xml:space="preserve"> </w:t>
      </w:r>
    </w:p>
    <w:p w14:paraId="281C16C7" w14:textId="2F2A1293" w:rsidR="00D61F80" w:rsidRPr="0064335A" w:rsidRDefault="00D61F80" w:rsidP="0064335A">
      <w:pPr>
        <w:spacing w:line="360" w:lineRule="auto"/>
        <w:jc w:val="both"/>
        <w:rPr>
          <w:rFonts w:ascii="Arial" w:hAnsi="Arial" w:cs="Arial"/>
        </w:rPr>
      </w:pPr>
    </w:p>
    <w:p w14:paraId="7C174EEA" w14:textId="69B029E3" w:rsidR="0022581A" w:rsidRPr="00FD60DA" w:rsidRDefault="0022581A" w:rsidP="00FD60DA">
      <w:pPr>
        <w:pStyle w:val="Heading1"/>
        <w:rPr>
          <w:rFonts w:ascii="Arial" w:hAnsi="Arial" w:cs="Arial"/>
          <w:b/>
          <w:bCs/>
          <w:color w:val="auto"/>
          <w:sz w:val="24"/>
          <w:szCs w:val="24"/>
          <w:u w:val="single"/>
        </w:rPr>
      </w:pPr>
      <w:r w:rsidRPr="00FD60DA">
        <w:rPr>
          <w:rFonts w:ascii="Arial" w:hAnsi="Arial" w:cs="Arial"/>
          <w:b/>
          <w:bCs/>
          <w:color w:val="auto"/>
          <w:sz w:val="24"/>
          <w:szCs w:val="24"/>
          <w:u w:val="single"/>
        </w:rPr>
        <w:t xml:space="preserve"> </w:t>
      </w:r>
      <w:bookmarkStart w:id="2" w:name="_Toc101528711"/>
      <w:r w:rsidRPr="00FD60DA">
        <w:rPr>
          <w:rFonts w:ascii="Arial" w:hAnsi="Arial" w:cs="Arial"/>
          <w:b/>
          <w:bCs/>
          <w:color w:val="auto"/>
          <w:sz w:val="24"/>
          <w:szCs w:val="24"/>
          <w:u w:val="single"/>
        </w:rPr>
        <w:t>Strategy and Strateg</w:t>
      </w:r>
      <w:r w:rsidR="005041E0" w:rsidRPr="00FD60DA">
        <w:rPr>
          <w:rFonts w:ascii="Arial" w:hAnsi="Arial" w:cs="Arial"/>
          <w:b/>
          <w:bCs/>
          <w:color w:val="auto"/>
          <w:sz w:val="24"/>
          <w:szCs w:val="24"/>
          <w:u w:val="single"/>
        </w:rPr>
        <w:t>ic Management:</w:t>
      </w:r>
      <w:bookmarkEnd w:id="2"/>
    </w:p>
    <w:p w14:paraId="7879625B" w14:textId="63BF3F48" w:rsidR="005041E0" w:rsidRPr="0064335A" w:rsidRDefault="005041E0" w:rsidP="0064335A">
      <w:pPr>
        <w:spacing w:line="360" w:lineRule="auto"/>
        <w:jc w:val="both"/>
        <w:rPr>
          <w:rFonts w:ascii="Arial" w:hAnsi="Arial" w:cs="Arial"/>
        </w:rPr>
      </w:pPr>
    </w:p>
    <w:p w14:paraId="3AEBA1AC" w14:textId="3772AC60" w:rsidR="005041E0" w:rsidRPr="0064335A" w:rsidRDefault="008A7CFB" w:rsidP="0064335A">
      <w:pPr>
        <w:spacing w:line="360" w:lineRule="auto"/>
        <w:jc w:val="both"/>
        <w:rPr>
          <w:rFonts w:ascii="Arial" w:hAnsi="Arial" w:cs="Arial"/>
        </w:rPr>
      </w:pPr>
      <w:r w:rsidRPr="0064335A">
        <w:rPr>
          <w:rFonts w:ascii="Arial" w:hAnsi="Arial" w:cs="Arial"/>
        </w:rPr>
        <w:t xml:space="preserve">Several </w:t>
      </w:r>
      <w:r w:rsidR="00886BB5" w:rsidRPr="0064335A">
        <w:rPr>
          <w:rFonts w:ascii="Arial" w:hAnsi="Arial" w:cs="Arial"/>
        </w:rPr>
        <w:t>definitions</w:t>
      </w:r>
      <w:r w:rsidRPr="0064335A">
        <w:rPr>
          <w:rFonts w:ascii="Arial" w:hAnsi="Arial" w:cs="Arial"/>
        </w:rPr>
        <w:t xml:space="preserve"> of the term strategy </w:t>
      </w:r>
      <w:r w:rsidR="00886BB5" w:rsidRPr="0064335A">
        <w:rPr>
          <w:rFonts w:ascii="Arial" w:hAnsi="Arial" w:cs="Arial"/>
        </w:rPr>
        <w:t>exist</w:t>
      </w:r>
      <w:r w:rsidR="001D3D3D" w:rsidRPr="0064335A">
        <w:rPr>
          <w:rFonts w:ascii="Arial" w:hAnsi="Arial" w:cs="Arial"/>
        </w:rPr>
        <w:t xml:space="preserve"> as scholars t</w:t>
      </w:r>
      <w:r w:rsidR="001206EB" w:rsidRPr="0064335A">
        <w:rPr>
          <w:rFonts w:ascii="Arial" w:hAnsi="Arial" w:cs="Arial"/>
        </w:rPr>
        <w:t xml:space="preserve">ried to </w:t>
      </w:r>
      <w:r w:rsidR="00A109BA" w:rsidRPr="0064335A">
        <w:rPr>
          <w:rFonts w:ascii="Arial" w:hAnsi="Arial" w:cs="Arial"/>
        </w:rPr>
        <w:t xml:space="preserve">address this from different </w:t>
      </w:r>
      <w:r w:rsidR="00E51BED" w:rsidRPr="0064335A">
        <w:rPr>
          <w:rFonts w:ascii="Arial" w:hAnsi="Arial" w:cs="Arial"/>
        </w:rPr>
        <w:t>viewpoints</w:t>
      </w:r>
      <w:r w:rsidR="006F7444">
        <w:rPr>
          <w:rFonts w:ascii="Arial" w:hAnsi="Arial" w:cs="Arial"/>
        </w:rPr>
        <w:t>,</w:t>
      </w:r>
      <w:r w:rsidR="00A109BA" w:rsidRPr="0064335A">
        <w:rPr>
          <w:rFonts w:ascii="Arial" w:hAnsi="Arial" w:cs="Arial"/>
        </w:rPr>
        <w:t xml:space="preserve"> all pointing to varied as</w:t>
      </w:r>
      <w:r w:rsidR="004B3051" w:rsidRPr="0064335A">
        <w:rPr>
          <w:rFonts w:ascii="Arial" w:hAnsi="Arial" w:cs="Arial"/>
        </w:rPr>
        <w:t>pects or processes of achieving a goal</w:t>
      </w:r>
      <w:r w:rsidR="009A2406" w:rsidRPr="0064335A">
        <w:rPr>
          <w:rFonts w:ascii="Arial" w:hAnsi="Arial" w:cs="Arial"/>
        </w:rPr>
        <w:t xml:space="preserve">. </w:t>
      </w:r>
      <w:r w:rsidR="00094BCB" w:rsidRPr="006F7444">
        <w:rPr>
          <w:rFonts w:ascii="Arial" w:hAnsi="Arial" w:cs="Arial"/>
        </w:rPr>
        <w:t xml:space="preserve">Strategy </w:t>
      </w:r>
      <w:r w:rsidR="00DC18B0" w:rsidRPr="006F7444">
        <w:rPr>
          <w:rFonts w:ascii="Arial" w:hAnsi="Arial" w:cs="Arial"/>
        </w:rPr>
        <w:t xml:space="preserve">is the direction and scope of an organisation over a long term, </w:t>
      </w:r>
      <w:r w:rsidR="000F6ED1" w:rsidRPr="006F7444">
        <w:rPr>
          <w:rFonts w:ascii="Arial" w:hAnsi="Arial" w:cs="Arial"/>
        </w:rPr>
        <w:t xml:space="preserve">which achieves advantage in a changing environment through its configuration </w:t>
      </w:r>
      <w:r w:rsidR="00CB7F02" w:rsidRPr="006F7444">
        <w:rPr>
          <w:rFonts w:ascii="Arial" w:hAnsi="Arial" w:cs="Arial"/>
        </w:rPr>
        <w:t xml:space="preserve">of resources and </w:t>
      </w:r>
      <w:r w:rsidR="00886BB5" w:rsidRPr="006F7444">
        <w:rPr>
          <w:rFonts w:ascii="Arial" w:hAnsi="Arial" w:cs="Arial"/>
        </w:rPr>
        <w:t>competencies</w:t>
      </w:r>
      <w:r w:rsidR="00303CD0" w:rsidRPr="006F7444">
        <w:rPr>
          <w:rFonts w:ascii="Arial" w:hAnsi="Arial" w:cs="Arial"/>
        </w:rPr>
        <w:t>,</w:t>
      </w:r>
      <w:r w:rsidR="00CB7F02" w:rsidRPr="006F7444">
        <w:rPr>
          <w:rFonts w:ascii="Arial" w:hAnsi="Arial" w:cs="Arial"/>
        </w:rPr>
        <w:t xml:space="preserve"> with th</w:t>
      </w:r>
      <w:r w:rsidR="00886BB5" w:rsidRPr="006F7444">
        <w:rPr>
          <w:rFonts w:ascii="Arial" w:hAnsi="Arial" w:cs="Arial"/>
        </w:rPr>
        <w:t>e</w:t>
      </w:r>
      <w:r w:rsidR="00CB7F02" w:rsidRPr="006F7444">
        <w:rPr>
          <w:rFonts w:ascii="Arial" w:hAnsi="Arial" w:cs="Arial"/>
        </w:rPr>
        <w:t xml:space="preserve"> aim of fulfilling</w:t>
      </w:r>
      <w:r w:rsidR="00CB7F02" w:rsidRPr="0064335A">
        <w:rPr>
          <w:rFonts w:ascii="Arial" w:hAnsi="Arial" w:cs="Arial"/>
          <w:i/>
          <w:iCs/>
        </w:rPr>
        <w:t xml:space="preserve"> stakeholder expectation</w:t>
      </w:r>
      <w:sdt>
        <w:sdtPr>
          <w:rPr>
            <w:rFonts w:ascii="Arial" w:hAnsi="Arial" w:cs="Arial"/>
            <w:i/>
            <w:iCs/>
          </w:rPr>
          <w:id w:val="1289616892"/>
          <w:citation/>
        </w:sdtPr>
        <w:sdtEndPr/>
        <w:sdtContent>
          <w:r w:rsidR="00E51BED" w:rsidRPr="0064335A">
            <w:rPr>
              <w:rFonts w:ascii="Arial" w:hAnsi="Arial" w:cs="Arial"/>
              <w:i/>
              <w:iCs/>
            </w:rPr>
            <w:fldChar w:fldCharType="begin"/>
          </w:r>
          <w:r w:rsidR="00E51BED" w:rsidRPr="0064335A">
            <w:rPr>
              <w:rFonts w:ascii="Arial" w:hAnsi="Arial" w:cs="Arial"/>
            </w:rPr>
            <w:instrText xml:space="preserve"> CITATION Joh08 \l 2057 </w:instrText>
          </w:r>
          <w:r w:rsidR="00E51BED" w:rsidRPr="0064335A">
            <w:rPr>
              <w:rFonts w:ascii="Arial" w:hAnsi="Arial" w:cs="Arial"/>
              <w:i/>
              <w:iCs/>
            </w:rPr>
            <w:fldChar w:fldCharType="separate"/>
          </w:r>
          <w:r w:rsidR="00E51BED" w:rsidRPr="0064335A">
            <w:rPr>
              <w:rFonts w:ascii="Arial" w:hAnsi="Arial" w:cs="Arial"/>
              <w:noProof/>
            </w:rPr>
            <w:t xml:space="preserve"> (Johnson, et al., 2008)</w:t>
          </w:r>
          <w:r w:rsidR="00E51BED" w:rsidRPr="0064335A">
            <w:rPr>
              <w:rFonts w:ascii="Arial" w:hAnsi="Arial" w:cs="Arial"/>
              <w:i/>
              <w:iCs/>
            </w:rPr>
            <w:fldChar w:fldCharType="end"/>
          </w:r>
        </w:sdtContent>
      </w:sdt>
      <w:r w:rsidR="00A06B3D" w:rsidRPr="0064335A">
        <w:rPr>
          <w:rFonts w:ascii="Arial" w:hAnsi="Arial" w:cs="Arial"/>
        </w:rPr>
        <w:t xml:space="preserve">. </w:t>
      </w:r>
      <w:r w:rsidR="00C475C7" w:rsidRPr="0064335A">
        <w:rPr>
          <w:rFonts w:ascii="Arial" w:hAnsi="Arial" w:cs="Arial"/>
        </w:rPr>
        <w:t xml:space="preserve">The </w:t>
      </w:r>
      <w:r w:rsidR="003041D7" w:rsidRPr="0064335A">
        <w:rPr>
          <w:rFonts w:ascii="Arial" w:hAnsi="Arial" w:cs="Arial"/>
        </w:rPr>
        <w:t xml:space="preserve">above definition </w:t>
      </w:r>
      <w:r w:rsidR="008B74CA" w:rsidRPr="0064335A">
        <w:rPr>
          <w:rFonts w:ascii="Arial" w:hAnsi="Arial" w:cs="Arial"/>
        </w:rPr>
        <w:t xml:space="preserve">highlights the importance of organisations </w:t>
      </w:r>
      <w:r w:rsidR="0090263B" w:rsidRPr="0064335A">
        <w:rPr>
          <w:rFonts w:ascii="Arial" w:hAnsi="Arial" w:cs="Arial"/>
        </w:rPr>
        <w:t xml:space="preserve">having a clear vision or business </w:t>
      </w:r>
      <w:r w:rsidR="00165998" w:rsidRPr="0064335A">
        <w:rPr>
          <w:rFonts w:ascii="Arial" w:hAnsi="Arial" w:cs="Arial"/>
        </w:rPr>
        <w:t>goals and</w:t>
      </w:r>
      <w:r w:rsidR="0090263B" w:rsidRPr="0064335A">
        <w:rPr>
          <w:rFonts w:ascii="Arial" w:hAnsi="Arial" w:cs="Arial"/>
        </w:rPr>
        <w:t xml:space="preserve"> </w:t>
      </w:r>
      <w:r w:rsidR="004C7700" w:rsidRPr="0064335A">
        <w:rPr>
          <w:rFonts w:ascii="Arial" w:hAnsi="Arial" w:cs="Arial"/>
        </w:rPr>
        <w:t xml:space="preserve">develop a clear plan on how </w:t>
      </w:r>
      <w:r w:rsidR="00816DEC" w:rsidRPr="0064335A">
        <w:rPr>
          <w:rFonts w:ascii="Arial" w:hAnsi="Arial" w:cs="Arial"/>
        </w:rPr>
        <w:t xml:space="preserve">to achieve their goal, </w:t>
      </w:r>
      <w:r w:rsidR="009F3DF9" w:rsidRPr="0064335A">
        <w:rPr>
          <w:rFonts w:ascii="Arial" w:hAnsi="Arial" w:cs="Arial"/>
        </w:rPr>
        <w:t>while</w:t>
      </w:r>
      <w:r w:rsidR="00816DEC" w:rsidRPr="0064335A">
        <w:rPr>
          <w:rFonts w:ascii="Arial" w:hAnsi="Arial" w:cs="Arial"/>
        </w:rPr>
        <w:t xml:space="preserve"> ensuring </w:t>
      </w:r>
      <w:r w:rsidR="00361595" w:rsidRPr="0064335A">
        <w:rPr>
          <w:rFonts w:ascii="Arial" w:hAnsi="Arial" w:cs="Arial"/>
        </w:rPr>
        <w:t xml:space="preserve">that they can achieve the </w:t>
      </w:r>
      <w:r w:rsidR="00165998" w:rsidRPr="0064335A">
        <w:rPr>
          <w:rFonts w:ascii="Arial" w:hAnsi="Arial" w:cs="Arial"/>
        </w:rPr>
        <w:t>goals</w:t>
      </w:r>
      <w:r w:rsidR="00361595" w:rsidRPr="0064335A">
        <w:rPr>
          <w:rFonts w:ascii="Arial" w:hAnsi="Arial" w:cs="Arial"/>
        </w:rPr>
        <w:t xml:space="preserve"> using the available resource </w:t>
      </w:r>
      <w:r w:rsidR="009F3DF9" w:rsidRPr="0064335A">
        <w:rPr>
          <w:rFonts w:ascii="Arial" w:hAnsi="Arial" w:cs="Arial"/>
        </w:rPr>
        <w:t>allowed in their operating environment.</w:t>
      </w:r>
    </w:p>
    <w:p w14:paraId="53A71980" w14:textId="1C939AA9" w:rsidR="00AA6A2E" w:rsidRPr="0064335A" w:rsidRDefault="00AA6A2E" w:rsidP="0064335A">
      <w:pPr>
        <w:spacing w:line="360" w:lineRule="auto"/>
        <w:jc w:val="both"/>
        <w:rPr>
          <w:rFonts w:ascii="Arial" w:hAnsi="Arial" w:cs="Arial"/>
        </w:rPr>
      </w:pPr>
    </w:p>
    <w:p w14:paraId="5CC6A3BD" w14:textId="77777777" w:rsidR="009F299B" w:rsidRPr="0064335A" w:rsidRDefault="00165998" w:rsidP="0064335A">
      <w:pPr>
        <w:spacing w:line="360" w:lineRule="auto"/>
        <w:jc w:val="both"/>
        <w:rPr>
          <w:rFonts w:ascii="Arial" w:hAnsi="Arial" w:cs="Arial"/>
        </w:rPr>
      </w:pPr>
      <w:r w:rsidRPr="0064335A">
        <w:rPr>
          <w:rFonts w:ascii="Arial" w:hAnsi="Arial" w:cs="Arial"/>
        </w:rPr>
        <w:t xml:space="preserve">The </w:t>
      </w:r>
      <w:r w:rsidR="000F0305" w:rsidRPr="0064335A">
        <w:rPr>
          <w:rFonts w:ascii="Arial" w:hAnsi="Arial" w:cs="Arial"/>
        </w:rPr>
        <w:t>ever-changing</w:t>
      </w:r>
      <w:r w:rsidRPr="0064335A">
        <w:rPr>
          <w:rFonts w:ascii="Arial" w:hAnsi="Arial" w:cs="Arial"/>
        </w:rPr>
        <w:t xml:space="preserve"> business environment </w:t>
      </w:r>
      <w:r w:rsidR="007678AD" w:rsidRPr="0064335A">
        <w:rPr>
          <w:rFonts w:ascii="Arial" w:hAnsi="Arial" w:cs="Arial"/>
        </w:rPr>
        <w:t xml:space="preserve">means that mangers and businesses must continuously adapt their organisations strategy to the changes </w:t>
      </w:r>
      <w:r w:rsidR="00FE7F7C" w:rsidRPr="0064335A">
        <w:rPr>
          <w:rFonts w:ascii="Arial" w:hAnsi="Arial" w:cs="Arial"/>
        </w:rPr>
        <w:t xml:space="preserve">in their environment to ensure they remain </w:t>
      </w:r>
      <w:r w:rsidR="00035A1D" w:rsidRPr="0064335A">
        <w:rPr>
          <w:rFonts w:ascii="Arial" w:hAnsi="Arial" w:cs="Arial"/>
        </w:rPr>
        <w:t xml:space="preserve">on course and if </w:t>
      </w:r>
      <w:r w:rsidR="000F0305" w:rsidRPr="0064335A">
        <w:rPr>
          <w:rFonts w:ascii="Arial" w:hAnsi="Arial" w:cs="Arial"/>
        </w:rPr>
        <w:t>necessary,</w:t>
      </w:r>
      <w:r w:rsidR="00035A1D" w:rsidRPr="0064335A">
        <w:rPr>
          <w:rFonts w:ascii="Arial" w:hAnsi="Arial" w:cs="Arial"/>
        </w:rPr>
        <w:t xml:space="preserve"> develop new strategies alongside the existing one</w:t>
      </w:r>
      <w:r w:rsidR="00147518" w:rsidRPr="0064335A">
        <w:rPr>
          <w:rFonts w:ascii="Arial" w:hAnsi="Arial" w:cs="Arial"/>
        </w:rPr>
        <w:t xml:space="preserve">. This process of managing the changes in </w:t>
      </w:r>
      <w:r w:rsidR="000F0305" w:rsidRPr="0064335A">
        <w:rPr>
          <w:rFonts w:ascii="Arial" w:hAnsi="Arial" w:cs="Arial"/>
        </w:rPr>
        <w:t>organisational</w:t>
      </w:r>
      <w:r w:rsidR="00147518" w:rsidRPr="0064335A">
        <w:rPr>
          <w:rFonts w:ascii="Arial" w:hAnsi="Arial" w:cs="Arial"/>
        </w:rPr>
        <w:t xml:space="preserve"> business environment is </w:t>
      </w:r>
      <w:r w:rsidR="00FD622C" w:rsidRPr="0064335A">
        <w:rPr>
          <w:rFonts w:ascii="Arial" w:hAnsi="Arial" w:cs="Arial"/>
        </w:rPr>
        <w:t xml:space="preserve">known as strategic management, and is defined </w:t>
      </w:r>
      <w:r w:rsidR="00FD622C" w:rsidRPr="006F7444">
        <w:rPr>
          <w:rFonts w:ascii="Arial" w:hAnsi="Arial" w:cs="Arial"/>
        </w:rPr>
        <w:t xml:space="preserve">as </w:t>
      </w:r>
      <w:r w:rsidR="002A7CFB" w:rsidRPr="006F7444">
        <w:rPr>
          <w:rFonts w:ascii="Arial" w:hAnsi="Arial" w:cs="Arial"/>
        </w:rPr>
        <w:t>the management of the complexities arising out of ambig</w:t>
      </w:r>
      <w:r w:rsidR="008E3A09" w:rsidRPr="006F7444">
        <w:rPr>
          <w:rFonts w:ascii="Arial" w:hAnsi="Arial" w:cs="Arial"/>
        </w:rPr>
        <w:t xml:space="preserve">uous and </w:t>
      </w:r>
      <w:r w:rsidR="00AD4ADF" w:rsidRPr="006F7444">
        <w:rPr>
          <w:rFonts w:ascii="Arial" w:hAnsi="Arial" w:cs="Arial"/>
        </w:rPr>
        <w:t>non-routing</w:t>
      </w:r>
      <w:r w:rsidR="008E3A09" w:rsidRPr="006F7444">
        <w:rPr>
          <w:rFonts w:ascii="Arial" w:hAnsi="Arial" w:cs="Arial"/>
        </w:rPr>
        <w:t xml:space="preserve"> situations with organisation</w:t>
      </w:r>
      <w:r w:rsidR="00AD4ADF" w:rsidRPr="006F7444">
        <w:rPr>
          <w:rFonts w:ascii="Arial" w:hAnsi="Arial" w:cs="Arial"/>
        </w:rPr>
        <w:t>-wide rather than operation-specific issues</w:t>
      </w:r>
      <w:r w:rsidR="00D049CA" w:rsidRPr="006F7444">
        <w:rPr>
          <w:rFonts w:ascii="Arial" w:hAnsi="Arial" w:cs="Arial"/>
        </w:rPr>
        <w:t>,</w:t>
      </w:r>
      <w:r w:rsidR="00FB7B0F" w:rsidRPr="0064335A">
        <w:rPr>
          <w:rFonts w:ascii="Arial" w:hAnsi="Arial" w:cs="Arial"/>
        </w:rPr>
        <w:t xml:space="preserve"> and includes </w:t>
      </w:r>
      <w:r w:rsidR="005B24B3" w:rsidRPr="0064335A">
        <w:rPr>
          <w:rFonts w:ascii="Arial" w:hAnsi="Arial" w:cs="Arial"/>
        </w:rPr>
        <w:t xml:space="preserve">an understanding of an organisations </w:t>
      </w:r>
      <w:r w:rsidR="007D55BF" w:rsidRPr="0064335A">
        <w:rPr>
          <w:rFonts w:ascii="Arial" w:hAnsi="Arial" w:cs="Arial"/>
        </w:rPr>
        <w:t>strategic position</w:t>
      </w:r>
      <w:r w:rsidR="007D3142" w:rsidRPr="0064335A">
        <w:rPr>
          <w:rFonts w:ascii="Arial" w:hAnsi="Arial" w:cs="Arial"/>
        </w:rPr>
        <w:t xml:space="preserve"> in areas of making choices for the future and </w:t>
      </w:r>
      <w:r w:rsidR="00F12478" w:rsidRPr="0064335A">
        <w:rPr>
          <w:rFonts w:ascii="Arial" w:hAnsi="Arial" w:cs="Arial"/>
        </w:rPr>
        <w:t>strategy implementation.</w:t>
      </w:r>
      <w:sdt>
        <w:sdtPr>
          <w:rPr>
            <w:rFonts w:ascii="Arial" w:hAnsi="Arial" w:cs="Arial"/>
            <w:i/>
            <w:iCs/>
          </w:rPr>
          <w:id w:val="1638064889"/>
          <w:citation/>
        </w:sdtPr>
        <w:sdtEndPr/>
        <w:sdtContent>
          <w:r w:rsidR="000F0305" w:rsidRPr="0064335A">
            <w:rPr>
              <w:rFonts w:ascii="Arial" w:hAnsi="Arial" w:cs="Arial"/>
              <w:i/>
              <w:iCs/>
            </w:rPr>
            <w:fldChar w:fldCharType="begin"/>
          </w:r>
          <w:r w:rsidR="000F0305" w:rsidRPr="0064335A">
            <w:rPr>
              <w:rFonts w:ascii="Arial" w:hAnsi="Arial" w:cs="Arial"/>
              <w:i/>
              <w:iCs/>
            </w:rPr>
            <w:instrText xml:space="preserve"> CITATION Joh08 \l 2057 </w:instrText>
          </w:r>
          <w:r w:rsidR="000F0305" w:rsidRPr="0064335A">
            <w:rPr>
              <w:rFonts w:ascii="Arial" w:hAnsi="Arial" w:cs="Arial"/>
              <w:i/>
              <w:iCs/>
            </w:rPr>
            <w:fldChar w:fldCharType="separate"/>
          </w:r>
          <w:r w:rsidR="000F0305" w:rsidRPr="0064335A">
            <w:rPr>
              <w:rFonts w:ascii="Arial" w:hAnsi="Arial" w:cs="Arial"/>
              <w:i/>
              <w:iCs/>
              <w:noProof/>
            </w:rPr>
            <w:t xml:space="preserve"> </w:t>
          </w:r>
          <w:r w:rsidR="000F0305" w:rsidRPr="0064335A">
            <w:rPr>
              <w:rFonts w:ascii="Arial" w:hAnsi="Arial" w:cs="Arial"/>
              <w:noProof/>
            </w:rPr>
            <w:t>(Johnson, et al., 2008)</w:t>
          </w:r>
          <w:r w:rsidR="000F0305" w:rsidRPr="0064335A">
            <w:rPr>
              <w:rFonts w:ascii="Arial" w:hAnsi="Arial" w:cs="Arial"/>
              <w:i/>
              <w:iCs/>
            </w:rPr>
            <w:fldChar w:fldCharType="end"/>
          </w:r>
        </w:sdtContent>
      </w:sdt>
      <w:r w:rsidR="00A40330" w:rsidRPr="0064335A">
        <w:rPr>
          <w:rFonts w:ascii="Arial" w:hAnsi="Arial" w:cs="Arial"/>
        </w:rPr>
        <w:t>.</w:t>
      </w:r>
    </w:p>
    <w:p w14:paraId="355F23D5" w14:textId="77777777" w:rsidR="009F299B" w:rsidRPr="0064335A" w:rsidRDefault="009F299B" w:rsidP="0064335A">
      <w:pPr>
        <w:spacing w:line="360" w:lineRule="auto"/>
        <w:jc w:val="both"/>
        <w:rPr>
          <w:rFonts w:ascii="Arial" w:hAnsi="Arial" w:cs="Arial"/>
        </w:rPr>
      </w:pPr>
    </w:p>
    <w:p w14:paraId="28FD784D" w14:textId="66D472F7" w:rsidR="00CC38D8" w:rsidRPr="0064335A" w:rsidRDefault="00A40330" w:rsidP="0064335A">
      <w:pPr>
        <w:spacing w:line="360" w:lineRule="auto"/>
        <w:jc w:val="both"/>
        <w:rPr>
          <w:rFonts w:ascii="Arial" w:hAnsi="Arial" w:cs="Arial"/>
        </w:rPr>
      </w:pPr>
      <w:r w:rsidRPr="0064335A">
        <w:rPr>
          <w:rFonts w:ascii="Arial" w:hAnsi="Arial" w:cs="Arial"/>
        </w:rPr>
        <w:t xml:space="preserve"> </w:t>
      </w:r>
      <w:r w:rsidR="004C416D" w:rsidRPr="0064335A">
        <w:rPr>
          <w:rFonts w:ascii="Arial" w:hAnsi="Arial" w:cs="Arial"/>
        </w:rPr>
        <w:t xml:space="preserve">Organisation </w:t>
      </w:r>
      <w:r w:rsidR="0018747C" w:rsidRPr="0064335A">
        <w:rPr>
          <w:rFonts w:ascii="Arial" w:hAnsi="Arial" w:cs="Arial"/>
        </w:rPr>
        <w:t>strategic process is known to provide the most challenges in strategy implement</w:t>
      </w:r>
      <w:r w:rsidR="009B6829" w:rsidRPr="0064335A">
        <w:rPr>
          <w:rFonts w:ascii="Arial" w:hAnsi="Arial" w:cs="Arial"/>
        </w:rPr>
        <w:t>ation</w:t>
      </w:r>
      <w:r w:rsidR="000016D8" w:rsidRPr="0064335A">
        <w:rPr>
          <w:rFonts w:ascii="Arial" w:hAnsi="Arial" w:cs="Arial"/>
        </w:rPr>
        <w:t>,</w:t>
      </w:r>
      <w:r w:rsidR="009B6829" w:rsidRPr="0064335A">
        <w:rPr>
          <w:rFonts w:ascii="Arial" w:hAnsi="Arial" w:cs="Arial"/>
        </w:rPr>
        <w:t xml:space="preserve"> as </w:t>
      </w:r>
      <w:r w:rsidR="0038397D" w:rsidRPr="0064335A">
        <w:rPr>
          <w:rFonts w:ascii="Arial" w:hAnsi="Arial" w:cs="Arial"/>
        </w:rPr>
        <w:t>it directly influences the way people develop and implement strateg</w:t>
      </w:r>
      <w:r w:rsidR="009F299B" w:rsidRPr="0064335A">
        <w:rPr>
          <w:rFonts w:ascii="Arial" w:hAnsi="Arial" w:cs="Arial"/>
        </w:rPr>
        <w:t xml:space="preserve">y. </w:t>
      </w:r>
      <w:r w:rsidR="004469A3" w:rsidRPr="0064335A">
        <w:rPr>
          <w:rFonts w:ascii="Arial" w:hAnsi="Arial" w:cs="Arial"/>
        </w:rPr>
        <w:t>Process deals with the way actions links together and interacts</w:t>
      </w:r>
      <w:r w:rsidR="00D85D95" w:rsidRPr="0064335A">
        <w:rPr>
          <w:rFonts w:ascii="Arial" w:hAnsi="Arial" w:cs="Arial"/>
        </w:rPr>
        <w:t xml:space="preserve"> with each other</w:t>
      </w:r>
      <w:r w:rsidR="00F7542B">
        <w:rPr>
          <w:rFonts w:ascii="Arial" w:hAnsi="Arial" w:cs="Arial"/>
        </w:rPr>
        <w:t>,</w:t>
      </w:r>
      <w:r w:rsidR="00D85D95" w:rsidRPr="0064335A">
        <w:rPr>
          <w:rFonts w:ascii="Arial" w:hAnsi="Arial" w:cs="Arial"/>
        </w:rPr>
        <w:t xml:space="preserve"> as strategy unfolds</w:t>
      </w:r>
      <w:r w:rsidR="00FA351A" w:rsidRPr="0064335A">
        <w:rPr>
          <w:rFonts w:ascii="Arial" w:hAnsi="Arial" w:cs="Arial"/>
        </w:rPr>
        <w:t xml:space="preserve"> in a</w:t>
      </w:r>
      <w:r w:rsidR="006E1BDE" w:rsidRPr="0064335A">
        <w:rPr>
          <w:rFonts w:ascii="Arial" w:hAnsi="Arial" w:cs="Arial"/>
        </w:rPr>
        <w:t xml:space="preserve">n </w:t>
      </w:r>
      <w:r w:rsidR="009318FD" w:rsidRPr="0064335A">
        <w:rPr>
          <w:rFonts w:ascii="Arial" w:hAnsi="Arial" w:cs="Arial"/>
        </w:rPr>
        <w:t>ever-changing</w:t>
      </w:r>
      <w:r w:rsidR="00FA351A" w:rsidRPr="0064335A">
        <w:rPr>
          <w:rFonts w:ascii="Arial" w:hAnsi="Arial" w:cs="Arial"/>
        </w:rPr>
        <w:t xml:space="preserve"> </w:t>
      </w:r>
      <w:r w:rsidR="006E1BDE" w:rsidRPr="0064335A">
        <w:rPr>
          <w:rFonts w:ascii="Arial" w:hAnsi="Arial" w:cs="Arial"/>
        </w:rPr>
        <w:t xml:space="preserve">business </w:t>
      </w:r>
      <w:r w:rsidR="00FA351A" w:rsidRPr="0064335A">
        <w:rPr>
          <w:rFonts w:ascii="Arial" w:hAnsi="Arial" w:cs="Arial"/>
        </w:rPr>
        <w:t>environment</w:t>
      </w:r>
      <w:r w:rsidR="00E41579" w:rsidRPr="0064335A">
        <w:rPr>
          <w:rFonts w:ascii="Arial" w:hAnsi="Arial" w:cs="Arial"/>
        </w:rPr>
        <w:t xml:space="preserve">, therefore mangers should pay particular attention to </w:t>
      </w:r>
      <w:r w:rsidR="000834F2" w:rsidRPr="0064335A">
        <w:rPr>
          <w:rFonts w:ascii="Arial" w:hAnsi="Arial" w:cs="Arial"/>
        </w:rPr>
        <w:t>processes adopted when implementing strategy</w:t>
      </w:r>
      <w:r w:rsidR="00D41184" w:rsidRPr="0064335A">
        <w:rPr>
          <w:rFonts w:ascii="Arial" w:hAnsi="Arial" w:cs="Arial"/>
        </w:rPr>
        <w:t xml:space="preserve">. Two main </w:t>
      </w:r>
      <w:r w:rsidR="002078DF" w:rsidRPr="0064335A">
        <w:rPr>
          <w:rFonts w:ascii="Arial" w:hAnsi="Arial" w:cs="Arial"/>
        </w:rPr>
        <w:t xml:space="preserve">strategic </w:t>
      </w:r>
      <w:r w:rsidR="00D41184" w:rsidRPr="0064335A">
        <w:rPr>
          <w:rFonts w:ascii="Arial" w:hAnsi="Arial" w:cs="Arial"/>
        </w:rPr>
        <w:t>appro</w:t>
      </w:r>
      <w:r w:rsidR="002078DF" w:rsidRPr="0064335A">
        <w:rPr>
          <w:rFonts w:ascii="Arial" w:hAnsi="Arial" w:cs="Arial"/>
        </w:rPr>
        <w:t xml:space="preserve">aches have been identified to </w:t>
      </w:r>
      <w:r w:rsidR="00E730EB" w:rsidRPr="0064335A">
        <w:rPr>
          <w:rFonts w:ascii="Arial" w:hAnsi="Arial" w:cs="Arial"/>
        </w:rPr>
        <w:t>aid st</w:t>
      </w:r>
      <w:r w:rsidR="00BF0331" w:rsidRPr="0064335A">
        <w:rPr>
          <w:rFonts w:ascii="Arial" w:hAnsi="Arial" w:cs="Arial"/>
        </w:rPr>
        <w:t xml:space="preserve">rategy development with a </w:t>
      </w:r>
      <w:r w:rsidR="0057318A" w:rsidRPr="0064335A">
        <w:rPr>
          <w:rFonts w:ascii="Arial" w:hAnsi="Arial" w:cs="Arial"/>
        </w:rPr>
        <w:t xml:space="preserve">view of </w:t>
      </w:r>
      <w:r w:rsidR="00CA5607" w:rsidRPr="0064335A">
        <w:rPr>
          <w:rFonts w:ascii="Arial" w:hAnsi="Arial" w:cs="Arial"/>
        </w:rPr>
        <w:t xml:space="preserve">reducing the disruption caused </w:t>
      </w:r>
      <w:r w:rsidR="006E1BDE" w:rsidRPr="0064335A">
        <w:rPr>
          <w:rFonts w:ascii="Arial" w:hAnsi="Arial" w:cs="Arial"/>
        </w:rPr>
        <w:t>because of</w:t>
      </w:r>
      <w:r w:rsidR="00E634AD" w:rsidRPr="0064335A">
        <w:rPr>
          <w:rFonts w:ascii="Arial" w:hAnsi="Arial" w:cs="Arial"/>
        </w:rPr>
        <w:t xml:space="preserve"> differences</w:t>
      </w:r>
      <w:r w:rsidR="00051B09" w:rsidRPr="0064335A">
        <w:rPr>
          <w:rFonts w:ascii="Arial" w:hAnsi="Arial" w:cs="Arial"/>
        </w:rPr>
        <w:t xml:space="preserve"> in interpretation of strategic process. </w:t>
      </w:r>
      <w:r w:rsidR="00204FE4" w:rsidRPr="0064335A">
        <w:rPr>
          <w:rFonts w:ascii="Arial" w:hAnsi="Arial" w:cs="Arial"/>
        </w:rPr>
        <w:t>Lynch (</w:t>
      </w:r>
      <w:r w:rsidR="00E634AD" w:rsidRPr="0064335A">
        <w:rPr>
          <w:rFonts w:ascii="Arial" w:hAnsi="Arial" w:cs="Arial"/>
        </w:rPr>
        <w:t>2018)</w:t>
      </w:r>
      <w:r w:rsidR="00611D78" w:rsidRPr="0064335A">
        <w:rPr>
          <w:rFonts w:ascii="Arial" w:hAnsi="Arial" w:cs="Arial"/>
        </w:rPr>
        <w:t xml:space="preserve"> identifi</w:t>
      </w:r>
      <w:r w:rsidR="006F108D" w:rsidRPr="0064335A">
        <w:rPr>
          <w:rFonts w:ascii="Arial" w:hAnsi="Arial" w:cs="Arial"/>
        </w:rPr>
        <w:t>ed</w:t>
      </w:r>
      <w:r w:rsidR="009318FD" w:rsidRPr="0064335A">
        <w:rPr>
          <w:rFonts w:ascii="Arial" w:hAnsi="Arial" w:cs="Arial"/>
        </w:rPr>
        <w:t xml:space="preserve"> </w:t>
      </w:r>
      <w:r w:rsidR="0034716B" w:rsidRPr="0064335A">
        <w:rPr>
          <w:rFonts w:ascii="Arial" w:hAnsi="Arial" w:cs="Arial"/>
        </w:rPr>
        <w:t xml:space="preserve">Prescriptive and Emergent approach </w:t>
      </w:r>
      <w:r w:rsidR="006F108D" w:rsidRPr="0064335A">
        <w:rPr>
          <w:rFonts w:ascii="Arial" w:hAnsi="Arial" w:cs="Arial"/>
        </w:rPr>
        <w:t xml:space="preserve">as possible ways to mitigate these challenges in strategy development. </w:t>
      </w:r>
      <w:r w:rsidR="005854F6" w:rsidRPr="0064335A">
        <w:rPr>
          <w:rFonts w:ascii="Arial" w:hAnsi="Arial" w:cs="Arial"/>
        </w:rPr>
        <w:t xml:space="preserve">Prescriptive </w:t>
      </w:r>
      <w:r w:rsidR="00577633" w:rsidRPr="0064335A">
        <w:rPr>
          <w:rFonts w:ascii="Arial" w:hAnsi="Arial" w:cs="Arial"/>
        </w:rPr>
        <w:t>strategy</w:t>
      </w:r>
      <w:r w:rsidR="008017AA" w:rsidRPr="0064335A">
        <w:rPr>
          <w:rFonts w:ascii="Arial" w:hAnsi="Arial" w:cs="Arial"/>
        </w:rPr>
        <w:t xml:space="preserve"> is process of </w:t>
      </w:r>
      <w:r w:rsidR="002D0F7C" w:rsidRPr="0064335A">
        <w:rPr>
          <w:rFonts w:ascii="Arial" w:hAnsi="Arial" w:cs="Arial"/>
        </w:rPr>
        <w:t xml:space="preserve">initially identifying and defining </w:t>
      </w:r>
      <w:r w:rsidR="00A973B4" w:rsidRPr="0064335A">
        <w:rPr>
          <w:rFonts w:ascii="Arial" w:hAnsi="Arial" w:cs="Arial"/>
        </w:rPr>
        <w:t>strategic objectives in advance</w:t>
      </w:r>
      <w:r w:rsidR="00F7542B">
        <w:rPr>
          <w:rFonts w:ascii="Arial" w:hAnsi="Arial" w:cs="Arial"/>
        </w:rPr>
        <w:t>,</w:t>
      </w:r>
      <w:r w:rsidR="00542AD1" w:rsidRPr="0064335A">
        <w:rPr>
          <w:rFonts w:ascii="Arial" w:hAnsi="Arial" w:cs="Arial"/>
        </w:rPr>
        <w:t xml:space="preserve"> ensuring all components for the strategy development are in place before strategy can </w:t>
      </w:r>
      <w:r w:rsidR="00894047" w:rsidRPr="0064335A">
        <w:rPr>
          <w:rFonts w:ascii="Arial" w:hAnsi="Arial" w:cs="Arial"/>
        </w:rPr>
        <w:t>commence</w:t>
      </w:r>
      <w:r w:rsidR="00F9707D" w:rsidRPr="0064335A">
        <w:rPr>
          <w:rFonts w:ascii="Arial" w:hAnsi="Arial" w:cs="Arial"/>
        </w:rPr>
        <w:t xml:space="preserve">. While emergent </w:t>
      </w:r>
      <w:r w:rsidR="001B024C" w:rsidRPr="0064335A">
        <w:rPr>
          <w:rFonts w:ascii="Arial" w:hAnsi="Arial" w:cs="Arial"/>
        </w:rPr>
        <w:t xml:space="preserve">strategy </w:t>
      </w:r>
      <w:r w:rsidR="002E6572" w:rsidRPr="0064335A">
        <w:rPr>
          <w:rFonts w:ascii="Arial" w:hAnsi="Arial" w:cs="Arial"/>
        </w:rPr>
        <w:t>is one whose final objective</w:t>
      </w:r>
      <w:r w:rsidR="00720B42" w:rsidRPr="0064335A">
        <w:rPr>
          <w:rFonts w:ascii="Arial" w:hAnsi="Arial" w:cs="Arial"/>
        </w:rPr>
        <w:t xml:space="preserve"> is unclear and components are developed </w:t>
      </w:r>
      <w:r w:rsidR="00BD4D05" w:rsidRPr="0064335A">
        <w:rPr>
          <w:rFonts w:ascii="Arial" w:hAnsi="Arial" w:cs="Arial"/>
        </w:rPr>
        <w:t>as the strategy process is developed</w:t>
      </w:r>
      <w:sdt>
        <w:sdtPr>
          <w:rPr>
            <w:rFonts w:ascii="Arial" w:hAnsi="Arial" w:cs="Arial"/>
          </w:rPr>
          <w:id w:val="1427151697"/>
          <w:citation/>
        </w:sdtPr>
        <w:sdtEndPr/>
        <w:sdtContent>
          <w:r w:rsidR="00BD4D05" w:rsidRPr="0064335A">
            <w:rPr>
              <w:rFonts w:ascii="Arial" w:hAnsi="Arial" w:cs="Arial"/>
            </w:rPr>
            <w:fldChar w:fldCharType="begin"/>
          </w:r>
          <w:r w:rsidR="00BD4D05" w:rsidRPr="0064335A">
            <w:rPr>
              <w:rFonts w:ascii="Arial" w:hAnsi="Arial" w:cs="Arial"/>
            </w:rPr>
            <w:instrText xml:space="preserve"> CITATION Lyn18 \l 2057 </w:instrText>
          </w:r>
          <w:r w:rsidR="00BD4D05" w:rsidRPr="0064335A">
            <w:rPr>
              <w:rFonts w:ascii="Arial" w:hAnsi="Arial" w:cs="Arial"/>
            </w:rPr>
            <w:fldChar w:fldCharType="separate"/>
          </w:r>
          <w:r w:rsidR="00BD4D05" w:rsidRPr="0064335A">
            <w:rPr>
              <w:rFonts w:ascii="Arial" w:hAnsi="Arial" w:cs="Arial"/>
              <w:noProof/>
            </w:rPr>
            <w:t xml:space="preserve"> (Lynch, 2018)</w:t>
          </w:r>
          <w:r w:rsidR="00BD4D05" w:rsidRPr="0064335A">
            <w:rPr>
              <w:rFonts w:ascii="Arial" w:hAnsi="Arial" w:cs="Arial"/>
            </w:rPr>
            <w:fldChar w:fldCharType="end"/>
          </w:r>
        </w:sdtContent>
      </w:sdt>
      <w:r w:rsidR="00150070" w:rsidRPr="0064335A">
        <w:rPr>
          <w:rFonts w:ascii="Arial" w:hAnsi="Arial" w:cs="Arial"/>
        </w:rPr>
        <w:t>.</w:t>
      </w:r>
      <w:r w:rsidR="002610B2" w:rsidRPr="0064335A">
        <w:rPr>
          <w:rFonts w:ascii="Arial" w:hAnsi="Arial" w:cs="Arial"/>
        </w:rPr>
        <w:t xml:space="preserve"> The </w:t>
      </w:r>
      <w:r w:rsidR="001E7549" w:rsidRPr="0064335A">
        <w:rPr>
          <w:rFonts w:ascii="Arial" w:hAnsi="Arial" w:cs="Arial"/>
        </w:rPr>
        <w:t xml:space="preserve">determinant criteria of an </w:t>
      </w:r>
      <w:r w:rsidR="00CC38D8" w:rsidRPr="0064335A">
        <w:rPr>
          <w:rFonts w:ascii="Arial" w:hAnsi="Arial" w:cs="Arial"/>
        </w:rPr>
        <w:t>organisation’s</w:t>
      </w:r>
      <w:r w:rsidR="001E7549" w:rsidRPr="0064335A">
        <w:rPr>
          <w:rFonts w:ascii="Arial" w:hAnsi="Arial" w:cs="Arial"/>
        </w:rPr>
        <w:t xml:space="preserve"> choice </w:t>
      </w:r>
      <w:r w:rsidR="00E95F6A" w:rsidRPr="0064335A">
        <w:rPr>
          <w:rFonts w:ascii="Arial" w:hAnsi="Arial" w:cs="Arial"/>
        </w:rPr>
        <w:t xml:space="preserve">from the identified approaches, will depend on </w:t>
      </w:r>
      <w:r w:rsidR="00251DF8" w:rsidRPr="0064335A">
        <w:rPr>
          <w:rFonts w:ascii="Arial" w:hAnsi="Arial" w:cs="Arial"/>
        </w:rPr>
        <w:t xml:space="preserve">internal and external </w:t>
      </w:r>
      <w:r w:rsidR="00E95F6A" w:rsidRPr="0064335A">
        <w:rPr>
          <w:rFonts w:ascii="Arial" w:hAnsi="Arial" w:cs="Arial"/>
        </w:rPr>
        <w:t>factors</w:t>
      </w:r>
      <w:r w:rsidR="00251DF8" w:rsidRPr="0064335A">
        <w:rPr>
          <w:rFonts w:ascii="Arial" w:hAnsi="Arial" w:cs="Arial"/>
        </w:rPr>
        <w:t xml:space="preserve"> </w:t>
      </w:r>
      <w:r w:rsidR="00E45A20" w:rsidRPr="0064335A">
        <w:rPr>
          <w:rFonts w:ascii="Arial" w:hAnsi="Arial" w:cs="Arial"/>
        </w:rPr>
        <w:t xml:space="preserve">such as market forces factors and operational </w:t>
      </w:r>
      <w:r w:rsidR="004944C2" w:rsidRPr="0064335A">
        <w:rPr>
          <w:rFonts w:ascii="Arial" w:hAnsi="Arial" w:cs="Arial"/>
        </w:rPr>
        <w:t xml:space="preserve">decisions </w:t>
      </w:r>
      <w:r w:rsidR="001A01C2" w:rsidRPr="0064335A">
        <w:rPr>
          <w:rFonts w:ascii="Arial" w:hAnsi="Arial" w:cs="Arial"/>
        </w:rPr>
        <w:t>based on opportunities available to the or</w:t>
      </w:r>
      <w:r w:rsidR="00CC38D8" w:rsidRPr="0064335A">
        <w:rPr>
          <w:rFonts w:ascii="Arial" w:hAnsi="Arial" w:cs="Arial"/>
        </w:rPr>
        <w:t>ganisation.</w:t>
      </w:r>
    </w:p>
    <w:p w14:paraId="68A8DF80" w14:textId="77777777" w:rsidR="00CC38D8" w:rsidRPr="0064335A" w:rsidRDefault="00CC38D8" w:rsidP="0064335A">
      <w:pPr>
        <w:spacing w:line="360" w:lineRule="auto"/>
        <w:jc w:val="both"/>
        <w:rPr>
          <w:rFonts w:ascii="Arial" w:hAnsi="Arial" w:cs="Arial"/>
        </w:rPr>
      </w:pPr>
    </w:p>
    <w:p w14:paraId="4EAC28EC" w14:textId="50D57452" w:rsidR="00174F32" w:rsidRPr="0064335A" w:rsidRDefault="00E95F6A" w:rsidP="0064335A">
      <w:pPr>
        <w:spacing w:line="360" w:lineRule="auto"/>
        <w:jc w:val="both"/>
        <w:rPr>
          <w:rFonts w:ascii="Arial" w:hAnsi="Arial" w:cs="Arial"/>
        </w:rPr>
      </w:pPr>
      <w:r w:rsidRPr="0064335A">
        <w:rPr>
          <w:rFonts w:ascii="Arial" w:hAnsi="Arial" w:cs="Arial"/>
        </w:rPr>
        <w:t xml:space="preserve"> </w:t>
      </w:r>
      <w:r w:rsidR="001E7549" w:rsidRPr="0064335A">
        <w:rPr>
          <w:rFonts w:ascii="Arial" w:hAnsi="Arial" w:cs="Arial"/>
        </w:rPr>
        <w:t xml:space="preserve"> </w:t>
      </w:r>
    </w:p>
    <w:p w14:paraId="47EB8636" w14:textId="526F3A1F" w:rsidR="00D27372" w:rsidRPr="006A1811" w:rsidRDefault="00D27372" w:rsidP="006A1811">
      <w:pPr>
        <w:pStyle w:val="Heading1"/>
        <w:rPr>
          <w:rFonts w:ascii="Arial" w:hAnsi="Arial" w:cs="Arial"/>
          <w:b/>
          <w:bCs/>
          <w:color w:val="auto"/>
          <w:sz w:val="24"/>
          <w:szCs w:val="24"/>
        </w:rPr>
      </w:pPr>
      <w:bookmarkStart w:id="3" w:name="_Toc101528712"/>
      <w:r w:rsidRPr="006A1811">
        <w:rPr>
          <w:rFonts w:ascii="Arial" w:hAnsi="Arial" w:cs="Arial"/>
          <w:b/>
          <w:bCs/>
          <w:color w:val="auto"/>
          <w:sz w:val="24"/>
          <w:szCs w:val="24"/>
        </w:rPr>
        <w:t xml:space="preserve">Tesla </w:t>
      </w:r>
      <w:r w:rsidR="00876683" w:rsidRPr="006A1811">
        <w:rPr>
          <w:rFonts w:ascii="Arial" w:hAnsi="Arial" w:cs="Arial"/>
          <w:b/>
          <w:bCs/>
          <w:color w:val="auto"/>
          <w:sz w:val="24"/>
          <w:szCs w:val="24"/>
        </w:rPr>
        <w:t>Mission and Strategic Objective</w:t>
      </w:r>
      <w:bookmarkEnd w:id="3"/>
    </w:p>
    <w:p w14:paraId="1A712577" w14:textId="77777777" w:rsidR="00832E3E" w:rsidRPr="0064335A" w:rsidRDefault="00832E3E" w:rsidP="0064335A">
      <w:pPr>
        <w:spacing w:line="360" w:lineRule="auto"/>
        <w:jc w:val="both"/>
        <w:rPr>
          <w:rFonts w:ascii="Arial" w:hAnsi="Arial" w:cs="Arial"/>
        </w:rPr>
      </w:pPr>
    </w:p>
    <w:p w14:paraId="261907DF" w14:textId="4FB0F74E" w:rsidR="00876683" w:rsidRPr="0064335A" w:rsidRDefault="00581DF8" w:rsidP="0064335A">
      <w:pPr>
        <w:spacing w:line="360" w:lineRule="auto"/>
        <w:jc w:val="both"/>
        <w:rPr>
          <w:rFonts w:ascii="Arial" w:hAnsi="Arial" w:cs="Arial"/>
        </w:rPr>
      </w:pPr>
      <w:r w:rsidRPr="0064335A">
        <w:rPr>
          <w:rFonts w:ascii="Arial" w:hAnsi="Arial" w:cs="Arial"/>
        </w:rPr>
        <w:t xml:space="preserve">An organisation mission is concerned with the </w:t>
      </w:r>
      <w:r w:rsidR="009611C8" w:rsidRPr="0064335A">
        <w:rPr>
          <w:rFonts w:ascii="Arial" w:hAnsi="Arial" w:cs="Arial"/>
        </w:rPr>
        <w:t>overriding purpose for which the organisation was established</w:t>
      </w:r>
      <w:r w:rsidR="00962D6A" w:rsidRPr="0064335A">
        <w:rPr>
          <w:rFonts w:ascii="Arial" w:hAnsi="Arial" w:cs="Arial"/>
        </w:rPr>
        <w:t xml:space="preserve">. It is a general expression </w:t>
      </w:r>
      <w:r w:rsidR="00413F29" w:rsidRPr="0064335A">
        <w:rPr>
          <w:rFonts w:ascii="Arial" w:hAnsi="Arial" w:cs="Arial"/>
        </w:rPr>
        <w:t xml:space="preserve">of </w:t>
      </w:r>
      <w:r w:rsidR="006C1474" w:rsidRPr="0064335A">
        <w:rPr>
          <w:rFonts w:ascii="Arial" w:hAnsi="Arial" w:cs="Arial"/>
        </w:rPr>
        <w:t xml:space="preserve">the </w:t>
      </w:r>
      <w:r w:rsidR="0063696E" w:rsidRPr="0064335A">
        <w:rPr>
          <w:rFonts w:ascii="Arial" w:hAnsi="Arial" w:cs="Arial"/>
        </w:rPr>
        <w:t>organisation’s</w:t>
      </w:r>
      <w:r w:rsidR="006C1474" w:rsidRPr="0064335A">
        <w:rPr>
          <w:rFonts w:ascii="Arial" w:hAnsi="Arial" w:cs="Arial"/>
        </w:rPr>
        <w:t xml:space="preserve"> </w:t>
      </w:r>
      <w:r w:rsidR="007272F0" w:rsidRPr="0064335A">
        <w:rPr>
          <w:rFonts w:ascii="Arial" w:hAnsi="Arial" w:cs="Arial"/>
        </w:rPr>
        <w:t>operational intention</w:t>
      </w:r>
      <w:r w:rsidR="00E166D4" w:rsidRPr="0064335A">
        <w:rPr>
          <w:rFonts w:ascii="Arial" w:hAnsi="Arial" w:cs="Arial"/>
        </w:rPr>
        <w:t>,</w:t>
      </w:r>
      <w:r w:rsidR="007272F0" w:rsidRPr="0064335A">
        <w:rPr>
          <w:rFonts w:ascii="Arial" w:hAnsi="Arial" w:cs="Arial"/>
        </w:rPr>
        <w:t xml:space="preserve"> that are aligned with its </w:t>
      </w:r>
      <w:r w:rsidR="00F675BD" w:rsidRPr="0064335A">
        <w:rPr>
          <w:rFonts w:ascii="Arial" w:hAnsi="Arial" w:cs="Arial"/>
        </w:rPr>
        <w:t>stakeholder’s</w:t>
      </w:r>
      <w:r w:rsidR="007272F0" w:rsidRPr="0064335A">
        <w:rPr>
          <w:rFonts w:ascii="Arial" w:hAnsi="Arial" w:cs="Arial"/>
        </w:rPr>
        <w:t xml:space="preserve"> </w:t>
      </w:r>
      <w:r w:rsidR="00000916" w:rsidRPr="0064335A">
        <w:rPr>
          <w:rFonts w:ascii="Arial" w:hAnsi="Arial" w:cs="Arial"/>
        </w:rPr>
        <w:t>expectations and values</w:t>
      </w:r>
      <w:r w:rsidR="00AB686A" w:rsidRPr="0064335A">
        <w:rPr>
          <w:rFonts w:ascii="Arial" w:hAnsi="Arial" w:cs="Arial"/>
        </w:rPr>
        <w:t xml:space="preserve">, </w:t>
      </w:r>
      <w:r w:rsidR="006677CD" w:rsidRPr="0064335A">
        <w:rPr>
          <w:rFonts w:ascii="Arial" w:hAnsi="Arial" w:cs="Arial"/>
        </w:rPr>
        <w:t xml:space="preserve">while defining the scope and </w:t>
      </w:r>
      <w:r w:rsidR="00D1516C" w:rsidRPr="0064335A">
        <w:rPr>
          <w:rFonts w:ascii="Arial" w:hAnsi="Arial" w:cs="Arial"/>
        </w:rPr>
        <w:t xml:space="preserve">boundaries of the </w:t>
      </w:r>
      <w:r w:rsidR="00F675BD" w:rsidRPr="0064335A">
        <w:rPr>
          <w:rFonts w:ascii="Arial" w:hAnsi="Arial" w:cs="Arial"/>
        </w:rPr>
        <w:t>organisation’s</w:t>
      </w:r>
      <w:r w:rsidR="00D1516C" w:rsidRPr="0064335A">
        <w:rPr>
          <w:rFonts w:ascii="Arial" w:hAnsi="Arial" w:cs="Arial"/>
        </w:rPr>
        <w:t xml:space="preserve"> operations</w:t>
      </w:r>
      <w:sdt>
        <w:sdtPr>
          <w:rPr>
            <w:rFonts w:ascii="Arial" w:hAnsi="Arial" w:cs="Arial"/>
          </w:rPr>
          <w:id w:val="695271216"/>
          <w:citation/>
        </w:sdtPr>
        <w:sdtEndPr/>
        <w:sdtContent>
          <w:r w:rsidR="00F675BD" w:rsidRPr="0064335A">
            <w:rPr>
              <w:rFonts w:ascii="Arial" w:hAnsi="Arial" w:cs="Arial"/>
            </w:rPr>
            <w:fldChar w:fldCharType="begin"/>
          </w:r>
          <w:r w:rsidR="00F675BD" w:rsidRPr="0064335A">
            <w:rPr>
              <w:rFonts w:ascii="Arial" w:hAnsi="Arial" w:cs="Arial"/>
            </w:rPr>
            <w:instrText xml:space="preserve"> CITATION Joh08 \l 2057 </w:instrText>
          </w:r>
          <w:r w:rsidR="00F675BD" w:rsidRPr="0064335A">
            <w:rPr>
              <w:rFonts w:ascii="Arial" w:hAnsi="Arial" w:cs="Arial"/>
            </w:rPr>
            <w:fldChar w:fldCharType="separate"/>
          </w:r>
          <w:r w:rsidR="00F675BD" w:rsidRPr="0064335A">
            <w:rPr>
              <w:rFonts w:ascii="Arial" w:hAnsi="Arial" w:cs="Arial"/>
              <w:noProof/>
            </w:rPr>
            <w:t xml:space="preserve"> (Johnson, et al., 2008)</w:t>
          </w:r>
          <w:r w:rsidR="00F675BD" w:rsidRPr="0064335A">
            <w:rPr>
              <w:rFonts w:ascii="Arial" w:hAnsi="Arial" w:cs="Arial"/>
            </w:rPr>
            <w:fldChar w:fldCharType="end"/>
          </w:r>
        </w:sdtContent>
      </w:sdt>
      <w:r w:rsidR="00F675BD" w:rsidRPr="0064335A">
        <w:rPr>
          <w:rFonts w:ascii="Arial" w:hAnsi="Arial" w:cs="Arial"/>
        </w:rPr>
        <w:t xml:space="preserve">. </w:t>
      </w:r>
      <w:r w:rsidR="006F511B" w:rsidRPr="0064335A">
        <w:rPr>
          <w:rFonts w:ascii="Arial" w:hAnsi="Arial" w:cs="Arial"/>
        </w:rPr>
        <w:t xml:space="preserve">Many organisations strategic objectives </w:t>
      </w:r>
      <w:r w:rsidR="009950A9" w:rsidRPr="0064335A">
        <w:rPr>
          <w:rFonts w:ascii="Arial" w:hAnsi="Arial" w:cs="Arial"/>
        </w:rPr>
        <w:t>stem</w:t>
      </w:r>
      <w:r w:rsidR="000809F8" w:rsidRPr="0064335A">
        <w:rPr>
          <w:rFonts w:ascii="Arial" w:hAnsi="Arial" w:cs="Arial"/>
        </w:rPr>
        <w:t xml:space="preserve"> from its mission, as </w:t>
      </w:r>
      <w:r w:rsidR="00CC1C23" w:rsidRPr="0064335A">
        <w:rPr>
          <w:rFonts w:ascii="Arial" w:hAnsi="Arial" w:cs="Arial"/>
        </w:rPr>
        <w:t>the objectives s</w:t>
      </w:r>
      <w:r w:rsidR="009950A9" w:rsidRPr="0064335A">
        <w:rPr>
          <w:rFonts w:ascii="Arial" w:hAnsi="Arial" w:cs="Arial"/>
        </w:rPr>
        <w:t>et out important steps by which the mission is to be achieved. Tesla</w:t>
      </w:r>
      <w:r w:rsidR="00AD0115" w:rsidRPr="0064335A">
        <w:rPr>
          <w:rFonts w:ascii="Arial" w:hAnsi="Arial" w:cs="Arial"/>
        </w:rPr>
        <w:t>’s</w:t>
      </w:r>
      <w:r w:rsidR="00830D86" w:rsidRPr="0064335A">
        <w:rPr>
          <w:rFonts w:ascii="Arial" w:hAnsi="Arial" w:cs="Arial"/>
        </w:rPr>
        <w:t xml:space="preserve"> mission to accelerate the world transition to sustainable energy,</w:t>
      </w:r>
      <w:r w:rsidR="00AD0115" w:rsidRPr="0064335A">
        <w:rPr>
          <w:rFonts w:ascii="Arial" w:hAnsi="Arial" w:cs="Arial"/>
        </w:rPr>
        <w:t xml:space="preserve"> </w:t>
      </w:r>
      <w:r w:rsidR="0060767A" w:rsidRPr="0064335A">
        <w:rPr>
          <w:rFonts w:ascii="Arial" w:hAnsi="Arial" w:cs="Arial"/>
        </w:rPr>
        <w:t xml:space="preserve">through </w:t>
      </w:r>
      <w:r w:rsidR="00F102D5" w:rsidRPr="0064335A">
        <w:rPr>
          <w:rFonts w:ascii="Arial" w:hAnsi="Arial" w:cs="Arial"/>
        </w:rPr>
        <w:t xml:space="preserve">innovation of </w:t>
      </w:r>
      <w:r w:rsidR="008B5524" w:rsidRPr="0064335A">
        <w:rPr>
          <w:rFonts w:ascii="Arial" w:hAnsi="Arial" w:cs="Arial"/>
        </w:rPr>
        <w:t xml:space="preserve">environmentally friendly energy </w:t>
      </w:r>
      <w:r w:rsidR="002574E1" w:rsidRPr="0064335A">
        <w:rPr>
          <w:rFonts w:ascii="Arial" w:hAnsi="Arial" w:cs="Arial"/>
        </w:rPr>
        <w:t xml:space="preserve">sources, and integration of </w:t>
      </w:r>
      <w:r w:rsidR="0005556E" w:rsidRPr="0064335A">
        <w:rPr>
          <w:rFonts w:ascii="Arial" w:hAnsi="Arial" w:cs="Arial"/>
        </w:rPr>
        <w:lastRenderedPageBreak/>
        <w:t xml:space="preserve">efficient </w:t>
      </w:r>
      <w:r w:rsidR="002F2008" w:rsidRPr="0064335A">
        <w:rPr>
          <w:rFonts w:ascii="Arial" w:hAnsi="Arial" w:cs="Arial"/>
        </w:rPr>
        <w:t>engineering processes, have s</w:t>
      </w:r>
      <w:r w:rsidR="00754439" w:rsidRPr="0064335A">
        <w:rPr>
          <w:rFonts w:ascii="Arial" w:hAnsi="Arial" w:cs="Arial"/>
        </w:rPr>
        <w:t xml:space="preserve">et it apart from its industry competitors. </w:t>
      </w:r>
      <w:r w:rsidR="00AA11E8" w:rsidRPr="0064335A">
        <w:rPr>
          <w:rFonts w:ascii="Arial" w:hAnsi="Arial" w:cs="Arial"/>
        </w:rPr>
        <w:t xml:space="preserve">The </w:t>
      </w:r>
      <w:r w:rsidR="00EE1ABB" w:rsidRPr="0064335A">
        <w:rPr>
          <w:rFonts w:ascii="Arial" w:hAnsi="Arial" w:cs="Arial"/>
        </w:rPr>
        <w:t>org</w:t>
      </w:r>
      <w:r w:rsidR="00F86FBA" w:rsidRPr="0064335A">
        <w:rPr>
          <w:rFonts w:ascii="Arial" w:hAnsi="Arial" w:cs="Arial"/>
        </w:rPr>
        <w:t>anisation</w:t>
      </w:r>
      <w:r w:rsidR="00CB335A" w:rsidRPr="0064335A">
        <w:rPr>
          <w:rFonts w:ascii="Arial" w:hAnsi="Arial" w:cs="Arial"/>
        </w:rPr>
        <w:t>s</w:t>
      </w:r>
      <w:r w:rsidR="00F86FBA" w:rsidRPr="0064335A">
        <w:rPr>
          <w:rFonts w:ascii="Arial" w:hAnsi="Arial" w:cs="Arial"/>
        </w:rPr>
        <w:t xml:space="preserve"> </w:t>
      </w:r>
      <w:r w:rsidR="00CE6F18" w:rsidRPr="0064335A">
        <w:rPr>
          <w:rFonts w:ascii="Arial" w:hAnsi="Arial" w:cs="Arial"/>
        </w:rPr>
        <w:t>drive</w:t>
      </w:r>
      <w:r w:rsidR="00A03E2F" w:rsidRPr="0064335A">
        <w:rPr>
          <w:rFonts w:ascii="Arial" w:hAnsi="Arial" w:cs="Arial"/>
        </w:rPr>
        <w:t xml:space="preserve"> to</w:t>
      </w:r>
      <w:r w:rsidR="00270A7E" w:rsidRPr="0064335A">
        <w:rPr>
          <w:rFonts w:ascii="Arial" w:hAnsi="Arial" w:cs="Arial"/>
        </w:rPr>
        <w:t xml:space="preserve"> </w:t>
      </w:r>
      <w:r w:rsidR="00860996" w:rsidRPr="0064335A">
        <w:rPr>
          <w:rFonts w:ascii="Arial" w:hAnsi="Arial" w:cs="Arial"/>
        </w:rPr>
        <w:t>achieve competitive</w:t>
      </w:r>
      <w:r w:rsidR="009D1D97" w:rsidRPr="0064335A">
        <w:rPr>
          <w:rFonts w:ascii="Arial" w:hAnsi="Arial" w:cs="Arial"/>
        </w:rPr>
        <w:t xml:space="preserve"> edge,</w:t>
      </w:r>
      <w:r w:rsidR="00270A7E" w:rsidRPr="0064335A">
        <w:rPr>
          <w:rFonts w:ascii="Arial" w:hAnsi="Arial" w:cs="Arial"/>
        </w:rPr>
        <w:t xml:space="preserve"> has led to </w:t>
      </w:r>
      <w:r w:rsidR="007764A3" w:rsidRPr="0064335A">
        <w:rPr>
          <w:rFonts w:ascii="Arial" w:hAnsi="Arial" w:cs="Arial"/>
        </w:rPr>
        <w:t>development and</w:t>
      </w:r>
      <w:r w:rsidR="00327358" w:rsidRPr="0064335A">
        <w:rPr>
          <w:rFonts w:ascii="Arial" w:hAnsi="Arial" w:cs="Arial"/>
        </w:rPr>
        <w:t xml:space="preserve"> evolution </w:t>
      </w:r>
      <w:r w:rsidR="00C4086E" w:rsidRPr="0064335A">
        <w:rPr>
          <w:rFonts w:ascii="Arial" w:hAnsi="Arial" w:cs="Arial"/>
        </w:rPr>
        <w:t>of it</w:t>
      </w:r>
      <w:r w:rsidR="00FB2891" w:rsidRPr="0064335A">
        <w:rPr>
          <w:rFonts w:ascii="Arial" w:hAnsi="Arial" w:cs="Arial"/>
        </w:rPr>
        <w:t>s</w:t>
      </w:r>
      <w:r w:rsidR="00C4086E" w:rsidRPr="0064335A">
        <w:rPr>
          <w:rFonts w:ascii="Arial" w:hAnsi="Arial" w:cs="Arial"/>
        </w:rPr>
        <w:t xml:space="preserve"> corporate level strategies</w:t>
      </w:r>
      <w:r w:rsidR="00FB2891" w:rsidRPr="0064335A">
        <w:rPr>
          <w:rFonts w:ascii="Arial" w:hAnsi="Arial" w:cs="Arial"/>
        </w:rPr>
        <w:t>,</w:t>
      </w:r>
      <w:r w:rsidR="00C4086E" w:rsidRPr="0064335A">
        <w:rPr>
          <w:rFonts w:ascii="Arial" w:hAnsi="Arial" w:cs="Arial"/>
        </w:rPr>
        <w:t xml:space="preserve"> such as </w:t>
      </w:r>
      <w:r w:rsidR="00FB2891" w:rsidRPr="0064335A">
        <w:rPr>
          <w:rFonts w:ascii="Arial" w:hAnsi="Arial" w:cs="Arial"/>
        </w:rPr>
        <w:t xml:space="preserve">the </w:t>
      </w:r>
      <w:r w:rsidR="008E4B76" w:rsidRPr="0064335A">
        <w:rPr>
          <w:rFonts w:ascii="Arial" w:hAnsi="Arial" w:cs="Arial"/>
        </w:rPr>
        <w:t>decision to vertically integrate all aspect of its man</w:t>
      </w:r>
      <w:r w:rsidR="00515CC6" w:rsidRPr="0064335A">
        <w:rPr>
          <w:rFonts w:ascii="Arial" w:hAnsi="Arial" w:cs="Arial"/>
        </w:rPr>
        <w:t>ufacturing process</w:t>
      </w:r>
      <w:r w:rsidR="00121DF6">
        <w:rPr>
          <w:rFonts w:ascii="Arial" w:hAnsi="Arial" w:cs="Arial"/>
        </w:rPr>
        <w:t>,</w:t>
      </w:r>
      <w:r w:rsidR="0000407A" w:rsidRPr="0064335A">
        <w:rPr>
          <w:rFonts w:ascii="Arial" w:hAnsi="Arial" w:cs="Arial"/>
        </w:rPr>
        <w:t xml:space="preserve"> while</w:t>
      </w:r>
      <w:r w:rsidR="00852410" w:rsidRPr="0064335A">
        <w:rPr>
          <w:rFonts w:ascii="Arial" w:hAnsi="Arial" w:cs="Arial"/>
        </w:rPr>
        <w:t xml:space="preserve"> adopting a more emergent approach</w:t>
      </w:r>
      <w:r w:rsidR="00127360" w:rsidRPr="0064335A">
        <w:rPr>
          <w:rFonts w:ascii="Arial" w:hAnsi="Arial" w:cs="Arial"/>
        </w:rPr>
        <w:t xml:space="preserve"> in implement</w:t>
      </w:r>
      <w:r w:rsidR="0042444F" w:rsidRPr="0064335A">
        <w:rPr>
          <w:rFonts w:ascii="Arial" w:hAnsi="Arial" w:cs="Arial"/>
        </w:rPr>
        <w:t>ation</w:t>
      </w:r>
      <w:r w:rsidR="00987A48" w:rsidRPr="0064335A">
        <w:rPr>
          <w:rFonts w:ascii="Arial" w:hAnsi="Arial" w:cs="Arial"/>
        </w:rPr>
        <w:t xml:space="preserve"> </w:t>
      </w:r>
      <w:r w:rsidR="00C65D96" w:rsidRPr="0064335A">
        <w:rPr>
          <w:rFonts w:ascii="Arial" w:hAnsi="Arial" w:cs="Arial"/>
        </w:rPr>
        <w:t xml:space="preserve">of </w:t>
      </w:r>
      <w:r w:rsidR="00987A48" w:rsidRPr="0064335A">
        <w:rPr>
          <w:rFonts w:ascii="Arial" w:hAnsi="Arial" w:cs="Arial"/>
        </w:rPr>
        <w:t>their business level strategies</w:t>
      </w:r>
      <w:r w:rsidR="0042444F" w:rsidRPr="0064335A">
        <w:rPr>
          <w:rFonts w:ascii="Arial" w:hAnsi="Arial" w:cs="Arial"/>
        </w:rPr>
        <w:t xml:space="preserve"> as situation</w:t>
      </w:r>
      <w:r w:rsidR="00987A48" w:rsidRPr="0064335A">
        <w:rPr>
          <w:rFonts w:ascii="Arial" w:hAnsi="Arial" w:cs="Arial"/>
        </w:rPr>
        <w:t xml:space="preserve"> evol</w:t>
      </w:r>
      <w:r w:rsidR="007C4C24" w:rsidRPr="0064335A">
        <w:rPr>
          <w:rFonts w:ascii="Arial" w:hAnsi="Arial" w:cs="Arial"/>
        </w:rPr>
        <w:t>ved</w:t>
      </w:r>
      <w:r w:rsidR="0000775D" w:rsidRPr="0064335A">
        <w:rPr>
          <w:rFonts w:ascii="Arial" w:hAnsi="Arial" w:cs="Arial"/>
        </w:rPr>
        <w:t xml:space="preserve">, allowing it to better manage the </w:t>
      </w:r>
      <w:r w:rsidR="007B3C0E" w:rsidRPr="0064335A">
        <w:rPr>
          <w:rFonts w:ascii="Arial" w:hAnsi="Arial" w:cs="Arial"/>
        </w:rPr>
        <w:t>various issues it encountered</w:t>
      </w:r>
      <w:r w:rsidR="00C65D96" w:rsidRPr="0064335A">
        <w:rPr>
          <w:rFonts w:ascii="Arial" w:hAnsi="Arial" w:cs="Arial"/>
        </w:rPr>
        <w:t>,</w:t>
      </w:r>
      <w:r w:rsidR="007B3C0E" w:rsidRPr="0064335A">
        <w:rPr>
          <w:rFonts w:ascii="Arial" w:hAnsi="Arial" w:cs="Arial"/>
        </w:rPr>
        <w:t xml:space="preserve"> such as technologies glitches</w:t>
      </w:r>
      <w:r w:rsidR="008B7131" w:rsidRPr="0064335A">
        <w:rPr>
          <w:rFonts w:ascii="Arial" w:hAnsi="Arial" w:cs="Arial"/>
        </w:rPr>
        <w:t xml:space="preserve"> and quality issues</w:t>
      </w:r>
      <w:r w:rsidR="007C4C24" w:rsidRPr="0064335A">
        <w:rPr>
          <w:rFonts w:ascii="Arial" w:hAnsi="Arial" w:cs="Arial"/>
        </w:rPr>
        <w:t xml:space="preserve"> with</w:t>
      </w:r>
      <w:r w:rsidR="004668AE" w:rsidRPr="0064335A">
        <w:rPr>
          <w:rFonts w:ascii="Arial" w:hAnsi="Arial" w:cs="Arial"/>
        </w:rPr>
        <w:t>in</w:t>
      </w:r>
      <w:r w:rsidR="007C4C24" w:rsidRPr="0064335A">
        <w:rPr>
          <w:rFonts w:ascii="Arial" w:hAnsi="Arial" w:cs="Arial"/>
        </w:rPr>
        <w:t xml:space="preserve"> their operation</w:t>
      </w:r>
      <w:r w:rsidR="004668AE" w:rsidRPr="0064335A">
        <w:rPr>
          <w:rFonts w:ascii="Arial" w:hAnsi="Arial" w:cs="Arial"/>
        </w:rPr>
        <w:t>s</w:t>
      </w:r>
      <w:r w:rsidR="007C4C24" w:rsidRPr="0064335A">
        <w:rPr>
          <w:rFonts w:ascii="Arial" w:hAnsi="Arial" w:cs="Arial"/>
        </w:rPr>
        <w:t xml:space="preserve">. </w:t>
      </w:r>
      <w:r w:rsidR="00DA33E5" w:rsidRPr="0064335A">
        <w:rPr>
          <w:rFonts w:ascii="Arial" w:hAnsi="Arial" w:cs="Arial"/>
        </w:rPr>
        <w:t xml:space="preserve">These steps formed core of the organisations </w:t>
      </w:r>
      <w:r w:rsidR="00A03E2F" w:rsidRPr="0064335A">
        <w:rPr>
          <w:rFonts w:ascii="Arial" w:hAnsi="Arial" w:cs="Arial"/>
        </w:rPr>
        <w:t>strategic objectives</w:t>
      </w:r>
      <w:r w:rsidR="00121DF6">
        <w:rPr>
          <w:rFonts w:ascii="Arial" w:hAnsi="Arial" w:cs="Arial"/>
        </w:rPr>
        <w:t>,</w:t>
      </w:r>
      <w:r w:rsidR="00A03E2F" w:rsidRPr="0064335A">
        <w:rPr>
          <w:rFonts w:ascii="Arial" w:hAnsi="Arial" w:cs="Arial"/>
        </w:rPr>
        <w:t xml:space="preserve"> as it maintained its focus of delivering a</w:t>
      </w:r>
      <w:r w:rsidR="0030471C" w:rsidRPr="0064335A">
        <w:rPr>
          <w:rFonts w:ascii="Arial" w:hAnsi="Arial" w:cs="Arial"/>
        </w:rPr>
        <w:t>n enhanced customer experience</w:t>
      </w:r>
      <w:r w:rsidR="00C956F8" w:rsidRPr="0064335A">
        <w:rPr>
          <w:rFonts w:ascii="Arial" w:hAnsi="Arial" w:cs="Arial"/>
        </w:rPr>
        <w:t xml:space="preserve"> </w:t>
      </w:r>
      <w:r w:rsidR="00BD1F5A" w:rsidRPr="0064335A">
        <w:rPr>
          <w:rFonts w:ascii="Arial" w:hAnsi="Arial" w:cs="Arial"/>
        </w:rPr>
        <w:t>through its innovation of network of</w:t>
      </w:r>
      <w:r w:rsidR="0099795A" w:rsidRPr="0064335A">
        <w:rPr>
          <w:rFonts w:ascii="Arial" w:hAnsi="Arial" w:cs="Arial"/>
        </w:rPr>
        <w:t xml:space="preserve"> services</w:t>
      </w:r>
      <w:r w:rsidR="00C65D96" w:rsidRPr="0064335A">
        <w:rPr>
          <w:rFonts w:ascii="Arial" w:hAnsi="Arial" w:cs="Arial"/>
        </w:rPr>
        <w:t>,</w:t>
      </w:r>
      <w:r w:rsidR="0099795A" w:rsidRPr="0064335A">
        <w:rPr>
          <w:rFonts w:ascii="Arial" w:hAnsi="Arial" w:cs="Arial"/>
        </w:rPr>
        <w:t xml:space="preserve"> that </w:t>
      </w:r>
      <w:r w:rsidR="00B474DF" w:rsidRPr="0064335A">
        <w:rPr>
          <w:rFonts w:ascii="Arial" w:hAnsi="Arial" w:cs="Arial"/>
        </w:rPr>
        <w:t>complement</w:t>
      </w:r>
      <w:r w:rsidR="0099795A" w:rsidRPr="0064335A">
        <w:rPr>
          <w:rFonts w:ascii="Arial" w:hAnsi="Arial" w:cs="Arial"/>
        </w:rPr>
        <w:t xml:space="preserve"> its core mission, allowing it to gain sustained competitive edge </w:t>
      </w:r>
      <w:r w:rsidR="004C3653" w:rsidRPr="0064335A">
        <w:rPr>
          <w:rFonts w:ascii="Arial" w:hAnsi="Arial" w:cs="Arial"/>
        </w:rPr>
        <w:t>within the auto manufacturing industry.</w:t>
      </w:r>
    </w:p>
    <w:p w14:paraId="7D9D623A" w14:textId="77777777" w:rsidR="004C3653" w:rsidRPr="0064335A" w:rsidRDefault="004C3653" w:rsidP="0064335A">
      <w:pPr>
        <w:spacing w:line="360" w:lineRule="auto"/>
        <w:jc w:val="both"/>
        <w:rPr>
          <w:rFonts w:ascii="Arial" w:hAnsi="Arial" w:cs="Arial"/>
        </w:rPr>
      </w:pPr>
    </w:p>
    <w:p w14:paraId="308EAA79" w14:textId="5518A700" w:rsidR="003F50C8" w:rsidRPr="0064335A" w:rsidRDefault="007E3BBF" w:rsidP="0064335A">
      <w:pPr>
        <w:spacing w:line="360" w:lineRule="auto"/>
        <w:jc w:val="both"/>
        <w:rPr>
          <w:rFonts w:ascii="Arial" w:hAnsi="Arial" w:cs="Arial"/>
        </w:rPr>
      </w:pPr>
      <w:r w:rsidRPr="0064335A">
        <w:rPr>
          <w:rFonts w:ascii="Arial" w:hAnsi="Arial" w:cs="Arial"/>
          <w:noProof/>
        </w:rPr>
        <w:drawing>
          <wp:inline distT="0" distB="0" distL="0" distR="0" wp14:anchorId="2DCB9300" wp14:editId="69820D25">
            <wp:extent cx="5731510" cy="1803193"/>
            <wp:effectExtent l="0" t="0" r="2540" b="6985"/>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9"/>
                    <a:stretch>
                      <a:fillRect/>
                    </a:stretch>
                  </pic:blipFill>
                  <pic:spPr>
                    <a:xfrm>
                      <a:off x="0" y="0"/>
                      <a:ext cx="5731510" cy="1803193"/>
                    </a:xfrm>
                    <a:prstGeom prst="rect">
                      <a:avLst/>
                    </a:prstGeom>
                  </pic:spPr>
                </pic:pic>
              </a:graphicData>
            </a:graphic>
          </wp:inline>
        </w:drawing>
      </w:r>
    </w:p>
    <w:p w14:paraId="0B5EF8CD" w14:textId="421AEF83" w:rsidR="00860996" w:rsidRPr="0064335A" w:rsidRDefault="003E7550" w:rsidP="0064335A">
      <w:pPr>
        <w:spacing w:line="360" w:lineRule="auto"/>
        <w:jc w:val="both"/>
        <w:rPr>
          <w:rFonts w:ascii="Arial" w:hAnsi="Arial" w:cs="Arial"/>
          <w:b/>
          <w:bCs/>
        </w:rPr>
      </w:pPr>
      <w:r>
        <w:rPr>
          <w:rFonts w:ascii="Arial" w:hAnsi="Arial" w:cs="Arial"/>
          <w:b/>
          <w:bCs/>
        </w:rPr>
        <w:t>Fig. 1</w:t>
      </w:r>
    </w:p>
    <w:p w14:paraId="1D273AE9" w14:textId="5D291030" w:rsidR="00B474DF" w:rsidRPr="006A1811" w:rsidRDefault="00B55374" w:rsidP="006A1811">
      <w:pPr>
        <w:pStyle w:val="Heading1"/>
        <w:rPr>
          <w:rFonts w:ascii="Arial" w:hAnsi="Arial" w:cs="Arial"/>
          <w:b/>
          <w:bCs/>
          <w:color w:val="auto"/>
          <w:sz w:val="24"/>
          <w:szCs w:val="24"/>
        </w:rPr>
      </w:pPr>
      <w:bookmarkStart w:id="4" w:name="_Toc101528713"/>
      <w:r w:rsidRPr="006A1811">
        <w:rPr>
          <w:rFonts w:ascii="Arial" w:hAnsi="Arial" w:cs="Arial"/>
          <w:b/>
          <w:bCs/>
          <w:color w:val="auto"/>
          <w:sz w:val="24"/>
          <w:szCs w:val="24"/>
        </w:rPr>
        <w:t xml:space="preserve">Automobile </w:t>
      </w:r>
      <w:r w:rsidR="00A87378" w:rsidRPr="006A1811">
        <w:rPr>
          <w:rFonts w:ascii="Arial" w:hAnsi="Arial" w:cs="Arial"/>
          <w:b/>
          <w:bCs/>
          <w:color w:val="auto"/>
          <w:sz w:val="24"/>
          <w:szCs w:val="24"/>
        </w:rPr>
        <w:t>Indust</w:t>
      </w:r>
      <w:r w:rsidRPr="006A1811">
        <w:rPr>
          <w:rFonts w:ascii="Arial" w:hAnsi="Arial" w:cs="Arial"/>
          <w:b/>
          <w:bCs/>
          <w:color w:val="auto"/>
          <w:sz w:val="24"/>
          <w:szCs w:val="24"/>
        </w:rPr>
        <w:t>ry Analysis:</w:t>
      </w:r>
      <w:bookmarkEnd w:id="4"/>
    </w:p>
    <w:p w14:paraId="74686D09" w14:textId="77777777" w:rsidR="00B55374" w:rsidRPr="0064335A" w:rsidRDefault="00B55374" w:rsidP="0064335A">
      <w:pPr>
        <w:spacing w:line="360" w:lineRule="auto"/>
        <w:jc w:val="both"/>
        <w:rPr>
          <w:rFonts w:ascii="Arial" w:hAnsi="Arial" w:cs="Arial"/>
        </w:rPr>
      </w:pPr>
    </w:p>
    <w:p w14:paraId="065EBA55" w14:textId="306353CD" w:rsidR="00271183" w:rsidRPr="0064335A" w:rsidRDefault="005F22E8" w:rsidP="0064335A">
      <w:pPr>
        <w:spacing w:line="360" w:lineRule="auto"/>
        <w:jc w:val="both"/>
        <w:rPr>
          <w:rFonts w:ascii="Arial" w:hAnsi="Arial" w:cs="Arial"/>
        </w:rPr>
      </w:pPr>
      <w:r w:rsidRPr="0064335A">
        <w:rPr>
          <w:rFonts w:ascii="Arial" w:hAnsi="Arial" w:cs="Arial"/>
        </w:rPr>
        <w:t xml:space="preserve">The </w:t>
      </w:r>
      <w:r w:rsidR="000F6989" w:rsidRPr="0064335A">
        <w:rPr>
          <w:rFonts w:ascii="Arial" w:hAnsi="Arial" w:cs="Arial"/>
        </w:rPr>
        <w:t xml:space="preserve">automobile industry </w:t>
      </w:r>
      <w:r w:rsidR="00555479" w:rsidRPr="0064335A">
        <w:rPr>
          <w:rFonts w:ascii="Arial" w:hAnsi="Arial" w:cs="Arial"/>
        </w:rPr>
        <w:t xml:space="preserve">is one that attracts high interest from </w:t>
      </w:r>
      <w:r w:rsidR="004225E8" w:rsidRPr="0064335A">
        <w:rPr>
          <w:rFonts w:ascii="Arial" w:hAnsi="Arial" w:cs="Arial"/>
        </w:rPr>
        <w:t>many governments a</w:t>
      </w:r>
      <w:r w:rsidR="00EB0497" w:rsidRPr="0064335A">
        <w:rPr>
          <w:rFonts w:ascii="Arial" w:hAnsi="Arial" w:cs="Arial"/>
        </w:rPr>
        <w:t>s</w:t>
      </w:r>
      <w:r w:rsidR="004225E8" w:rsidRPr="0064335A">
        <w:rPr>
          <w:rFonts w:ascii="Arial" w:hAnsi="Arial" w:cs="Arial"/>
        </w:rPr>
        <w:t xml:space="preserve"> the </w:t>
      </w:r>
      <w:r w:rsidR="006C31D4" w:rsidRPr="0064335A">
        <w:rPr>
          <w:rFonts w:ascii="Arial" w:hAnsi="Arial" w:cs="Arial"/>
        </w:rPr>
        <w:t>industry</w:t>
      </w:r>
      <w:r w:rsidR="004225E8" w:rsidRPr="0064335A">
        <w:rPr>
          <w:rFonts w:ascii="Arial" w:hAnsi="Arial" w:cs="Arial"/>
        </w:rPr>
        <w:t xml:space="preserve"> represents </w:t>
      </w:r>
      <w:r w:rsidR="006C31D4" w:rsidRPr="0064335A">
        <w:rPr>
          <w:rFonts w:ascii="Arial" w:hAnsi="Arial" w:cs="Arial"/>
        </w:rPr>
        <w:t xml:space="preserve">high income value for both the governments and operators. </w:t>
      </w:r>
      <w:r w:rsidR="0048448C" w:rsidRPr="0064335A">
        <w:rPr>
          <w:rFonts w:ascii="Arial" w:hAnsi="Arial" w:cs="Arial"/>
        </w:rPr>
        <w:t>The US Auto industry is</w:t>
      </w:r>
      <w:r w:rsidR="00C316EF" w:rsidRPr="0064335A">
        <w:rPr>
          <w:rFonts w:ascii="Arial" w:hAnsi="Arial" w:cs="Arial"/>
        </w:rPr>
        <w:t xml:space="preserve"> worth over $270billion</w:t>
      </w:r>
      <w:r w:rsidR="00560721" w:rsidRPr="0064335A">
        <w:rPr>
          <w:rFonts w:ascii="Arial" w:hAnsi="Arial" w:cs="Arial"/>
        </w:rPr>
        <w:t xml:space="preserve"> and </w:t>
      </w:r>
      <w:r w:rsidR="008A00D1" w:rsidRPr="0064335A">
        <w:rPr>
          <w:rFonts w:ascii="Arial" w:hAnsi="Arial" w:cs="Arial"/>
        </w:rPr>
        <w:t>help prop up the US e</w:t>
      </w:r>
      <w:r w:rsidR="00687E64" w:rsidRPr="0064335A">
        <w:rPr>
          <w:rFonts w:ascii="Arial" w:hAnsi="Arial" w:cs="Arial"/>
        </w:rPr>
        <w:t>conomy.</w:t>
      </w:r>
      <w:r w:rsidR="00F62FCE" w:rsidRPr="0064335A">
        <w:rPr>
          <w:rFonts w:ascii="Arial" w:hAnsi="Arial" w:cs="Arial"/>
        </w:rPr>
        <w:t xml:space="preserve"> The Automakers employ over 3million </w:t>
      </w:r>
      <w:r w:rsidR="00430D6E" w:rsidRPr="0064335A">
        <w:rPr>
          <w:rFonts w:ascii="Arial" w:hAnsi="Arial" w:cs="Arial"/>
        </w:rPr>
        <w:t>people in the US</w:t>
      </w:r>
      <w:r w:rsidR="0049005F" w:rsidRPr="0064335A">
        <w:rPr>
          <w:rFonts w:ascii="Arial" w:hAnsi="Arial" w:cs="Arial"/>
        </w:rPr>
        <w:t>, with o</w:t>
      </w:r>
      <w:r w:rsidR="00687E64" w:rsidRPr="0064335A">
        <w:rPr>
          <w:rFonts w:ascii="Arial" w:hAnsi="Arial" w:cs="Arial"/>
        </w:rPr>
        <w:t>ver 7million cars sold in the US in 2016</w:t>
      </w:r>
      <w:r w:rsidR="0067432C" w:rsidRPr="0064335A">
        <w:rPr>
          <w:rFonts w:ascii="Arial" w:hAnsi="Arial" w:cs="Arial"/>
        </w:rPr>
        <w:t>,</w:t>
      </w:r>
      <w:r w:rsidR="00687E64" w:rsidRPr="0064335A">
        <w:rPr>
          <w:rFonts w:ascii="Arial" w:hAnsi="Arial" w:cs="Arial"/>
        </w:rPr>
        <w:t xml:space="preserve"> a figure that was surpassed in 2018</w:t>
      </w:r>
      <w:sdt>
        <w:sdtPr>
          <w:rPr>
            <w:rFonts w:ascii="Arial" w:hAnsi="Arial" w:cs="Arial"/>
          </w:rPr>
          <w:id w:val="195126391"/>
          <w:citation/>
        </w:sdtPr>
        <w:sdtEndPr/>
        <w:sdtContent>
          <w:r w:rsidR="008F4A60" w:rsidRPr="0064335A">
            <w:rPr>
              <w:rFonts w:ascii="Arial" w:hAnsi="Arial" w:cs="Arial"/>
            </w:rPr>
            <w:fldChar w:fldCharType="begin"/>
          </w:r>
          <w:r w:rsidR="008F4A60" w:rsidRPr="0064335A">
            <w:rPr>
              <w:rFonts w:ascii="Arial" w:hAnsi="Arial" w:cs="Arial"/>
            </w:rPr>
            <w:instrText xml:space="preserve"> CITATION Mar211 \l 2057 </w:instrText>
          </w:r>
          <w:r w:rsidR="008F4A60" w:rsidRPr="0064335A">
            <w:rPr>
              <w:rFonts w:ascii="Arial" w:hAnsi="Arial" w:cs="Arial"/>
            </w:rPr>
            <w:fldChar w:fldCharType="separate"/>
          </w:r>
          <w:r w:rsidR="008F4A60" w:rsidRPr="0064335A">
            <w:rPr>
              <w:rFonts w:ascii="Arial" w:hAnsi="Arial" w:cs="Arial"/>
              <w:noProof/>
            </w:rPr>
            <w:t xml:space="preserve"> (Marketline, 2021)</w:t>
          </w:r>
          <w:r w:rsidR="008F4A60" w:rsidRPr="0064335A">
            <w:rPr>
              <w:rFonts w:ascii="Arial" w:hAnsi="Arial" w:cs="Arial"/>
            </w:rPr>
            <w:fldChar w:fldCharType="end"/>
          </w:r>
        </w:sdtContent>
      </w:sdt>
      <w:r w:rsidR="008F4A60" w:rsidRPr="0064335A">
        <w:rPr>
          <w:rFonts w:ascii="Arial" w:hAnsi="Arial" w:cs="Arial"/>
        </w:rPr>
        <w:t>.</w:t>
      </w:r>
      <w:r w:rsidR="008A5209" w:rsidRPr="0064335A">
        <w:rPr>
          <w:rFonts w:ascii="Arial" w:hAnsi="Arial" w:cs="Arial"/>
        </w:rPr>
        <w:t xml:space="preserve"> O</w:t>
      </w:r>
      <w:r w:rsidR="00DF361F" w:rsidRPr="0064335A">
        <w:rPr>
          <w:rFonts w:ascii="Arial" w:hAnsi="Arial" w:cs="Arial"/>
        </w:rPr>
        <w:t>ver 46% of the auto</w:t>
      </w:r>
      <w:r w:rsidR="00B7066D" w:rsidRPr="0064335A">
        <w:rPr>
          <w:rFonts w:ascii="Arial" w:hAnsi="Arial" w:cs="Arial"/>
        </w:rPr>
        <w:t>mobile industry was controlled by three main players</w:t>
      </w:r>
      <w:r w:rsidR="008A5209" w:rsidRPr="0064335A">
        <w:rPr>
          <w:rFonts w:ascii="Arial" w:hAnsi="Arial" w:cs="Arial"/>
        </w:rPr>
        <w:t xml:space="preserve"> namely </w:t>
      </w:r>
      <w:r w:rsidR="001C19D7" w:rsidRPr="0064335A">
        <w:rPr>
          <w:rFonts w:ascii="Arial" w:hAnsi="Arial" w:cs="Arial"/>
        </w:rPr>
        <w:t>General Motors</w:t>
      </w:r>
      <w:r w:rsidR="00DA66B9" w:rsidRPr="0064335A">
        <w:rPr>
          <w:rFonts w:ascii="Arial" w:hAnsi="Arial" w:cs="Arial"/>
        </w:rPr>
        <w:t xml:space="preserve">, </w:t>
      </w:r>
      <w:r w:rsidR="00C7400D" w:rsidRPr="0064335A">
        <w:rPr>
          <w:rFonts w:ascii="Arial" w:hAnsi="Arial" w:cs="Arial"/>
        </w:rPr>
        <w:t>Ford,</w:t>
      </w:r>
      <w:r w:rsidR="00DA66B9" w:rsidRPr="0064335A">
        <w:rPr>
          <w:rFonts w:ascii="Arial" w:hAnsi="Arial" w:cs="Arial"/>
        </w:rPr>
        <w:t xml:space="preserve"> and Chrysler, with </w:t>
      </w:r>
      <w:r w:rsidR="004D64A3" w:rsidRPr="0064335A">
        <w:rPr>
          <w:rFonts w:ascii="Arial" w:hAnsi="Arial" w:cs="Arial"/>
        </w:rPr>
        <w:t>Telsa only having 0,2% of the market share</w:t>
      </w:r>
      <w:r w:rsidR="00987D00" w:rsidRPr="0064335A">
        <w:rPr>
          <w:rFonts w:ascii="Arial" w:hAnsi="Arial" w:cs="Arial"/>
        </w:rPr>
        <w:t>.</w:t>
      </w:r>
      <w:r w:rsidR="006E66B2" w:rsidRPr="0064335A">
        <w:rPr>
          <w:rFonts w:ascii="Arial" w:hAnsi="Arial" w:cs="Arial"/>
        </w:rPr>
        <w:t xml:space="preserve"> </w:t>
      </w:r>
      <w:r w:rsidR="00127809" w:rsidRPr="0064335A">
        <w:rPr>
          <w:rFonts w:ascii="Arial" w:hAnsi="Arial" w:cs="Arial"/>
        </w:rPr>
        <w:t xml:space="preserve">The </w:t>
      </w:r>
      <w:r w:rsidR="000A3C8D" w:rsidRPr="0064335A">
        <w:rPr>
          <w:rFonts w:ascii="Arial" w:hAnsi="Arial" w:cs="Arial"/>
        </w:rPr>
        <w:t xml:space="preserve">rise in environmental concerns </w:t>
      </w:r>
      <w:r w:rsidR="002B67EB" w:rsidRPr="0064335A">
        <w:rPr>
          <w:rFonts w:ascii="Arial" w:hAnsi="Arial" w:cs="Arial"/>
        </w:rPr>
        <w:t xml:space="preserve">and changes in social trends, led </w:t>
      </w:r>
      <w:r w:rsidR="003559F7" w:rsidRPr="0064335A">
        <w:rPr>
          <w:rFonts w:ascii="Arial" w:hAnsi="Arial" w:cs="Arial"/>
        </w:rPr>
        <w:t>to a</w:t>
      </w:r>
      <w:r w:rsidR="007F3A42" w:rsidRPr="0064335A">
        <w:rPr>
          <w:rFonts w:ascii="Arial" w:hAnsi="Arial" w:cs="Arial"/>
        </w:rPr>
        <w:t xml:space="preserve"> surge in</w:t>
      </w:r>
      <w:r w:rsidR="004F4BD1" w:rsidRPr="0064335A">
        <w:rPr>
          <w:rFonts w:ascii="Arial" w:hAnsi="Arial" w:cs="Arial"/>
        </w:rPr>
        <w:t xml:space="preserve"> demand for electric vehicles</w:t>
      </w:r>
      <w:r w:rsidR="0096340F" w:rsidRPr="0064335A">
        <w:rPr>
          <w:rFonts w:ascii="Arial" w:hAnsi="Arial" w:cs="Arial"/>
        </w:rPr>
        <w:t>,</w:t>
      </w:r>
      <w:r w:rsidR="004F4BD1" w:rsidRPr="0064335A">
        <w:rPr>
          <w:rFonts w:ascii="Arial" w:hAnsi="Arial" w:cs="Arial"/>
        </w:rPr>
        <w:t xml:space="preserve"> due to the </w:t>
      </w:r>
      <w:r w:rsidR="00442A67" w:rsidRPr="0064335A">
        <w:rPr>
          <w:rFonts w:ascii="Arial" w:hAnsi="Arial" w:cs="Arial"/>
        </w:rPr>
        <w:t xml:space="preserve">low cost of operating electric </w:t>
      </w:r>
      <w:r w:rsidR="0067432C" w:rsidRPr="0064335A">
        <w:rPr>
          <w:rFonts w:ascii="Arial" w:hAnsi="Arial" w:cs="Arial"/>
        </w:rPr>
        <w:t>vehicle</w:t>
      </w:r>
      <w:r w:rsidR="003559F7" w:rsidRPr="0064335A">
        <w:rPr>
          <w:rFonts w:ascii="Arial" w:hAnsi="Arial" w:cs="Arial"/>
        </w:rPr>
        <w:t>s</w:t>
      </w:r>
      <w:r w:rsidR="0067432C" w:rsidRPr="0064335A">
        <w:rPr>
          <w:rFonts w:ascii="Arial" w:hAnsi="Arial" w:cs="Arial"/>
        </w:rPr>
        <w:t xml:space="preserve"> and</w:t>
      </w:r>
      <w:r w:rsidR="00333A09" w:rsidRPr="0064335A">
        <w:rPr>
          <w:rFonts w:ascii="Arial" w:hAnsi="Arial" w:cs="Arial"/>
        </w:rPr>
        <w:t xml:space="preserve"> </w:t>
      </w:r>
      <w:r w:rsidR="003E773D" w:rsidRPr="0064335A">
        <w:rPr>
          <w:rFonts w:ascii="Arial" w:hAnsi="Arial" w:cs="Arial"/>
        </w:rPr>
        <w:t xml:space="preserve">further </w:t>
      </w:r>
      <w:r w:rsidR="00333A09" w:rsidRPr="0064335A">
        <w:rPr>
          <w:rFonts w:ascii="Arial" w:hAnsi="Arial" w:cs="Arial"/>
        </w:rPr>
        <w:t xml:space="preserve">led to a race within automakers to </w:t>
      </w:r>
      <w:r w:rsidR="00D1505D" w:rsidRPr="0064335A">
        <w:rPr>
          <w:rFonts w:ascii="Arial" w:hAnsi="Arial" w:cs="Arial"/>
        </w:rPr>
        <w:t xml:space="preserve">develop new models of electric vehicles that will appeal to </w:t>
      </w:r>
      <w:r w:rsidR="00E20807" w:rsidRPr="0064335A">
        <w:rPr>
          <w:rFonts w:ascii="Arial" w:hAnsi="Arial" w:cs="Arial"/>
        </w:rPr>
        <w:t xml:space="preserve">the customers. </w:t>
      </w:r>
      <w:r w:rsidR="00893E94" w:rsidRPr="0064335A">
        <w:rPr>
          <w:rFonts w:ascii="Arial" w:hAnsi="Arial" w:cs="Arial"/>
        </w:rPr>
        <w:t xml:space="preserve">The </w:t>
      </w:r>
      <w:r w:rsidR="00F41956" w:rsidRPr="0064335A">
        <w:rPr>
          <w:rFonts w:ascii="Arial" w:hAnsi="Arial" w:cs="Arial"/>
        </w:rPr>
        <w:t>US hybrid and Electric car indust</w:t>
      </w:r>
      <w:r w:rsidR="00F270D3" w:rsidRPr="0064335A">
        <w:rPr>
          <w:rFonts w:ascii="Arial" w:hAnsi="Arial" w:cs="Arial"/>
        </w:rPr>
        <w:t>ry is forecast to hit $33billion by 2025</w:t>
      </w:r>
      <w:r w:rsidR="00121DF6">
        <w:rPr>
          <w:rFonts w:ascii="Arial" w:hAnsi="Arial" w:cs="Arial"/>
        </w:rPr>
        <w:t>,</w:t>
      </w:r>
      <w:r w:rsidR="009D3426" w:rsidRPr="0064335A">
        <w:rPr>
          <w:rFonts w:ascii="Arial" w:hAnsi="Arial" w:cs="Arial"/>
        </w:rPr>
        <w:t xml:space="preserve"> with estimated </w:t>
      </w:r>
      <w:r w:rsidR="003019DD" w:rsidRPr="0064335A">
        <w:rPr>
          <w:rFonts w:ascii="Arial" w:hAnsi="Arial" w:cs="Arial"/>
        </w:rPr>
        <w:t>sales volume to ex</w:t>
      </w:r>
      <w:r w:rsidR="00BB48FC" w:rsidRPr="0064335A">
        <w:rPr>
          <w:rFonts w:ascii="Arial" w:hAnsi="Arial" w:cs="Arial"/>
        </w:rPr>
        <w:t>ceed 800,000 p</w:t>
      </w:r>
      <w:r w:rsidR="00377558" w:rsidRPr="0064335A">
        <w:rPr>
          <w:rFonts w:ascii="Arial" w:hAnsi="Arial" w:cs="Arial"/>
        </w:rPr>
        <w:t>er annum by end of 2020</w:t>
      </w:r>
      <w:sdt>
        <w:sdtPr>
          <w:rPr>
            <w:rFonts w:ascii="Arial" w:hAnsi="Arial" w:cs="Arial"/>
          </w:rPr>
          <w:id w:val="-1867360835"/>
          <w:citation/>
        </w:sdtPr>
        <w:sdtEndPr/>
        <w:sdtContent>
          <w:r w:rsidR="00007938" w:rsidRPr="0064335A">
            <w:rPr>
              <w:rFonts w:ascii="Arial" w:hAnsi="Arial" w:cs="Arial"/>
            </w:rPr>
            <w:fldChar w:fldCharType="begin"/>
          </w:r>
          <w:r w:rsidR="00007938" w:rsidRPr="0064335A">
            <w:rPr>
              <w:rFonts w:ascii="Arial" w:hAnsi="Arial" w:cs="Arial"/>
            </w:rPr>
            <w:instrText xml:space="preserve"> CITATION Mar212 \l 2057 </w:instrText>
          </w:r>
          <w:r w:rsidR="00007938" w:rsidRPr="0064335A">
            <w:rPr>
              <w:rFonts w:ascii="Arial" w:hAnsi="Arial" w:cs="Arial"/>
            </w:rPr>
            <w:fldChar w:fldCharType="separate"/>
          </w:r>
          <w:r w:rsidR="00007938" w:rsidRPr="0064335A">
            <w:rPr>
              <w:rFonts w:ascii="Arial" w:hAnsi="Arial" w:cs="Arial"/>
              <w:noProof/>
            </w:rPr>
            <w:t xml:space="preserve"> (Market Line, 2021)</w:t>
          </w:r>
          <w:r w:rsidR="00007938" w:rsidRPr="0064335A">
            <w:rPr>
              <w:rFonts w:ascii="Arial" w:hAnsi="Arial" w:cs="Arial"/>
            </w:rPr>
            <w:fldChar w:fldCharType="end"/>
          </w:r>
        </w:sdtContent>
      </w:sdt>
      <w:r w:rsidR="00007938" w:rsidRPr="0064335A">
        <w:rPr>
          <w:rFonts w:ascii="Arial" w:hAnsi="Arial" w:cs="Arial"/>
        </w:rPr>
        <w:t>.</w:t>
      </w:r>
      <w:r w:rsidR="006E6A3C" w:rsidRPr="0064335A">
        <w:rPr>
          <w:rFonts w:ascii="Arial" w:hAnsi="Arial" w:cs="Arial"/>
        </w:rPr>
        <w:t xml:space="preserve"> </w:t>
      </w:r>
      <w:r w:rsidR="00271183" w:rsidRPr="0064335A">
        <w:rPr>
          <w:rFonts w:ascii="Arial" w:hAnsi="Arial" w:cs="Arial"/>
        </w:rPr>
        <w:t xml:space="preserve">Four main areas drove the race in Electric vehicle development, these were Autonomous vehicles (AV’s), Electric vehicles, (EV’s) connected cars, and personal Mobility service. Various new innovations were needed to support the development of these new </w:t>
      </w:r>
      <w:r w:rsidR="00271183" w:rsidRPr="0064335A">
        <w:rPr>
          <w:rFonts w:ascii="Arial" w:hAnsi="Arial" w:cs="Arial"/>
        </w:rPr>
        <w:lastRenderedPageBreak/>
        <w:t>electric motor technologies and thereby created opportunities within the industry</w:t>
      </w:r>
      <w:r w:rsidR="00367F1C">
        <w:rPr>
          <w:rFonts w:ascii="Arial" w:hAnsi="Arial" w:cs="Arial"/>
        </w:rPr>
        <w:t>,</w:t>
      </w:r>
      <w:r w:rsidR="00271183" w:rsidRPr="0064335A">
        <w:rPr>
          <w:rFonts w:ascii="Arial" w:hAnsi="Arial" w:cs="Arial"/>
        </w:rPr>
        <w:t xml:space="preserve"> as suppliers and manufactures raced to build new facilities such as charging stations and battery manufacturing plants.</w:t>
      </w:r>
    </w:p>
    <w:p w14:paraId="7F0D1AF7" w14:textId="77777777" w:rsidR="00140030" w:rsidRPr="0064335A" w:rsidRDefault="00140030" w:rsidP="0064335A">
      <w:pPr>
        <w:spacing w:line="360" w:lineRule="auto"/>
        <w:jc w:val="both"/>
        <w:rPr>
          <w:rFonts w:ascii="Arial" w:hAnsi="Arial" w:cs="Arial"/>
        </w:rPr>
      </w:pPr>
    </w:p>
    <w:p w14:paraId="3B12B18A" w14:textId="0F4BF99F" w:rsidR="00140030" w:rsidRPr="0064335A" w:rsidRDefault="00C82BE2" w:rsidP="0064335A">
      <w:pPr>
        <w:spacing w:line="360" w:lineRule="auto"/>
        <w:jc w:val="center"/>
        <w:rPr>
          <w:rFonts w:ascii="Arial" w:hAnsi="Arial" w:cs="Arial"/>
        </w:rPr>
      </w:pPr>
      <w:r w:rsidRPr="0064335A">
        <w:rPr>
          <w:rFonts w:ascii="Arial" w:hAnsi="Arial" w:cs="Arial"/>
          <w:noProof/>
        </w:rPr>
        <w:drawing>
          <wp:inline distT="0" distB="0" distL="0" distR="0" wp14:anchorId="70B3F245" wp14:editId="42623308">
            <wp:extent cx="5226319" cy="2711589"/>
            <wp:effectExtent l="0" t="0" r="0" b="0"/>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10"/>
                    <a:stretch>
                      <a:fillRect/>
                    </a:stretch>
                  </pic:blipFill>
                  <pic:spPr>
                    <a:xfrm>
                      <a:off x="0" y="0"/>
                      <a:ext cx="5226319" cy="2711589"/>
                    </a:xfrm>
                    <a:prstGeom prst="rect">
                      <a:avLst/>
                    </a:prstGeom>
                  </pic:spPr>
                </pic:pic>
              </a:graphicData>
            </a:graphic>
          </wp:inline>
        </w:drawing>
      </w:r>
    </w:p>
    <w:p w14:paraId="326505B2" w14:textId="64850F75" w:rsidR="00C82BE2" w:rsidRPr="0064335A" w:rsidRDefault="00E1504B" w:rsidP="0064335A">
      <w:pPr>
        <w:spacing w:line="360" w:lineRule="auto"/>
        <w:jc w:val="center"/>
        <w:rPr>
          <w:rFonts w:ascii="Arial" w:hAnsi="Arial" w:cs="Arial"/>
        </w:rPr>
      </w:pPr>
      <w:r w:rsidRPr="0064335A">
        <w:rPr>
          <w:rFonts w:ascii="Arial" w:hAnsi="Arial" w:cs="Arial"/>
        </w:rPr>
        <w:t xml:space="preserve">Fig </w:t>
      </w:r>
      <w:r w:rsidR="003E7550">
        <w:rPr>
          <w:rFonts w:ascii="Arial" w:hAnsi="Arial" w:cs="Arial"/>
        </w:rPr>
        <w:t>2</w:t>
      </w:r>
      <w:r w:rsidRPr="0064335A">
        <w:rPr>
          <w:rFonts w:ascii="Arial" w:hAnsi="Arial" w:cs="Arial"/>
        </w:rPr>
        <w:t xml:space="preserve"> Source </w:t>
      </w:r>
      <w:sdt>
        <w:sdtPr>
          <w:rPr>
            <w:rFonts w:ascii="Arial" w:hAnsi="Arial" w:cs="Arial"/>
          </w:rPr>
          <w:id w:val="174693858"/>
          <w:citation/>
        </w:sdtPr>
        <w:sdtEndPr/>
        <w:sdtContent>
          <w:r w:rsidRPr="0064335A">
            <w:rPr>
              <w:rFonts w:ascii="Arial" w:hAnsi="Arial" w:cs="Arial"/>
            </w:rPr>
            <w:fldChar w:fldCharType="begin"/>
          </w:r>
          <w:r w:rsidRPr="0064335A">
            <w:rPr>
              <w:rFonts w:ascii="Arial" w:hAnsi="Arial" w:cs="Arial"/>
            </w:rPr>
            <w:instrText xml:space="preserve"> CITATION Mar212 \l 2057 </w:instrText>
          </w:r>
          <w:r w:rsidRPr="0064335A">
            <w:rPr>
              <w:rFonts w:ascii="Arial" w:hAnsi="Arial" w:cs="Arial"/>
            </w:rPr>
            <w:fldChar w:fldCharType="separate"/>
          </w:r>
          <w:r w:rsidRPr="0064335A">
            <w:rPr>
              <w:rFonts w:ascii="Arial" w:hAnsi="Arial" w:cs="Arial"/>
              <w:noProof/>
            </w:rPr>
            <w:t>(Market Line, 2021)</w:t>
          </w:r>
          <w:r w:rsidRPr="0064335A">
            <w:rPr>
              <w:rFonts w:ascii="Arial" w:hAnsi="Arial" w:cs="Arial"/>
            </w:rPr>
            <w:fldChar w:fldCharType="end"/>
          </w:r>
        </w:sdtContent>
      </w:sdt>
      <w:r w:rsidRPr="0064335A">
        <w:rPr>
          <w:rFonts w:ascii="Arial" w:hAnsi="Arial" w:cs="Arial"/>
        </w:rPr>
        <w:t>.</w:t>
      </w:r>
    </w:p>
    <w:p w14:paraId="7B1F031A" w14:textId="77777777" w:rsidR="00271183" w:rsidRPr="0064335A" w:rsidRDefault="00271183" w:rsidP="0064335A">
      <w:pPr>
        <w:spacing w:line="360" w:lineRule="auto"/>
        <w:jc w:val="both"/>
        <w:rPr>
          <w:rFonts w:ascii="Arial" w:hAnsi="Arial" w:cs="Arial"/>
        </w:rPr>
      </w:pPr>
      <w:r w:rsidRPr="0064335A">
        <w:rPr>
          <w:rFonts w:ascii="Arial" w:hAnsi="Arial" w:cs="Arial"/>
        </w:rPr>
        <w:t xml:space="preserve"> </w:t>
      </w:r>
    </w:p>
    <w:p w14:paraId="5EE63F3F" w14:textId="0E6FDCDA" w:rsidR="00DD3CA1" w:rsidRPr="0064335A" w:rsidRDefault="00F64993" w:rsidP="0064335A">
      <w:pPr>
        <w:spacing w:line="360" w:lineRule="auto"/>
        <w:jc w:val="both"/>
        <w:rPr>
          <w:rFonts w:ascii="Arial" w:hAnsi="Arial" w:cs="Arial"/>
        </w:rPr>
      </w:pPr>
      <w:r w:rsidRPr="0064335A">
        <w:rPr>
          <w:rFonts w:ascii="Arial" w:hAnsi="Arial" w:cs="Arial"/>
        </w:rPr>
        <w:t xml:space="preserve">Competition </w:t>
      </w:r>
      <w:r w:rsidR="00DF733A" w:rsidRPr="0064335A">
        <w:rPr>
          <w:rFonts w:ascii="Arial" w:hAnsi="Arial" w:cs="Arial"/>
        </w:rPr>
        <w:t xml:space="preserve">within the auto industry </w:t>
      </w:r>
      <w:r w:rsidR="00BA53EC" w:rsidRPr="0064335A">
        <w:rPr>
          <w:rFonts w:ascii="Arial" w:hAnsi="Arial" w:cs="Arial"/>
        </w:rPr>
        <w:t>is</w:t>
      </w:r>
      <w:r w:rsidR="00DF733A" w:rsidRPr="0064335A">
        <w:rPr>
          <w:rFonts w:ascii="Arial" w:hAnsi="Arial" w:cs="Arial"/>
        </w:rPr>
        <w:t xml:space="preserve"> shaped by different segments such as </w:t>
      </w:r>
      <w:r w:rsidR="009F5065" w:rsidRPr="0064335A">
        <w:rPr>
          <w:rFonts w:ascii="Arial" w:hAnsi="Arial" w:cs="Arial"/>
        </w:rPr>
        <w:t>extended</w:t>
      </w:r>
      <w:r w:rsidR="00922AA0" w:rsidRPr="0064335A">
        <w:rPr>
          <w:rFonts w:ascii="Arial" w:hAnsi="Arial" w:cs="Arial"/>
        </w:rPr>
        <w:t xml:space="preserve"> range electric (EREVs) and </w:t>
      </w:r>
      <w:r w:rsidR="00ED3657" w:rsidRPr="0064335A">
        <w:rPr>
          <w:rFonts w:ascii="Arial" w:hAnsi="Arial" w:cs="Arial"/>
        </w:rPr>
        <w:t xml:space="preserve">standard plug-in and </w:t>
      </w:r>
      <w:r w:rsidR="0054222C" w:rsidRPr="0064335A">
        <w:rPr>
          <w:rFonts w:ascii="Arial" w:hAnsi="Arial" w:cs="Arial"/>
        </w:rPr>
        <w:t>non-plug-in</w:t>
      </w:r>
      <w:r w:rsidR="00ED3657" w:rsidRPr="0064335A">
        <w:rPr>
          <w:rFonts w:ascii="Arial" w:hAnsi="Arial" w:cs="Arial"/>
        </w:rPr>
        <w:t xml:space="preserve"> hybrids</w:t>
      </w:r>
      <w:r w:rsidR="00A24443" w:rsidRPr="0064335A">
        <w:rPr>
          <w:rFonts w:ascii="Arial" w:hAnsi="Arial" w:cs="Arial"/>
        </w:rPr>
        <w:t xml:space="preserve">. Prices and products </w:t>
      </w:r>
      <w:r w:rsidR="00B659BE" w:rsidRPr="0064335A">
        <w:rPr>
          <w:rFonts w:ascii="Arial" w:hAnsi="Arial" w:cs="Arial"/>
        </w:rPr>
        <w:t>feature</w:t>
      </w:r>
      <w:r w:rsidR="00A24443" w:rsidRPr="0064335A">
        <w:rPr>
          <w:rFonts w:ascii="Arial" w:hAnsi="Arial" w:cs="Arial"/>
        </w:rPr>
        <w:t xml:space="preserve"> </w:t>
      </w:r>
      <w:r w:rsidR="00845C37" w:rsidRPr="0064335A">
        <w:rPr>
          <w:rFonts w:ascii="Arial" w:hAnsi="Arial" w:cs="Arial"/>
        </w:rPr>
        <w:t xml:space="preserve">such </w:t>
      </w:r>
      <w:r w:rsidR="00B659BE" w:rsidRPr="0064335A">
        <w:rPr>
          <w:rFonts w:ascii="Arial" w:hAnsi="Arial" w:cs="Arial"/>
        </w:rPr>
        <w:t>a</w:t>
      </w:r>
      <w:r w:rsidR="00845C37" w:rsidRPr="0064335A">
        <w:rPr>
          <w:rFonts w:ascii="Arial" w:hAnsi="Arial" w:cs="Arial"/>
        </w:rPr>
        <w:t>s range capacity and battery efficiency</w:t>
      </w:r>
      <w:r w:rsidR="00367F1C">
        <w:rPr>
          <w:rFonts w:ascii="Arial" w:hAnsi="Arial" w:cs="Arial"/>
        </w:rPr>
        <w:t>,</w:t>
      </w:r>
      <w:r w:rsidR="00845C37" w:rsidRPr="0064335A">
        <w:rPr>
          <w:rFonts w:ascii="Arial" w:hAnsi="Arial" w:cs="Arial"/>
        </w:rPr>
        <w:t xml:space="preserve"> </w:t>
      </w:r>
      <w:r w:rsidR="0054222C" w:rsidRPr="0064335A">
        <w:rPr>
          <w:rFonts w:ascii="Arial" w:hAnsi="Arial" w:cs="Arial"/>
        </w:rPr>
        <w:t>a</w:t>
      </w:r>
      <w:r w:rsidR="000B6D2A" w:rsidRPr="0064335A">
        <w:rPr>
          <w:rFonts w:ascii="Arial" w:hAnsi="Arial" w:cs="Arial"/>
        </w:rPr>
        <w:t xml:space="preserve">s well as supply chain </w:t>
      </w:r>
      <w:r w:rsidR="00B93DE4" w:rsidRPr="0064335A">
        <w:rPr>
          <w:rFonts w:ascii="Arial" w:hAnsi="Arial" w:cs="Arial"/>
        </w:rPr>
        <w:t xml:space="preserve">strategies had huge bearings on manufactures </w:t>
      </w:r>
      <w:r w:rsidR="00EC33B0" w:rsidRPr="0064335A">
        <w:rPr>
          <w:rFonts w:ascii="Arial" w:hAnsi="Arial" w:cs="Arial"/>
        </w:rPr>
        <w:t>operational strategies.</w:t>
      </w:r>
      <w:r w:rsidR="00C90956" w:rsidRPr="0064335A">
        <w:rPr>
          <w:rFonts w:ascii="Arial" w:hAnsi="Arial" w:cs="Arial"/>
        </w:rPr>
        <w:t xml:space="preserve"> </w:t>
      </w:r>
      <w:r w:rsidR="000B27E2" w:rsidRPr="0064335A">
        <w:rPr>
          <w:rFonts w:ascii="Arial" w:hAnsi="Arial" w:cs="Arial"/>
        </w:rPr>
        <w:t>M</w:t>
      </w:r>
      <w:r w:rsidR="005A4092" w:rsidRPr="0064335A">
        <w:rPr>
          <w:rFonts w:ascii="Arial" w:hAnsi="Arial" w:cs="Arial"/>
        </w:rPr>
        <w:t>an</w:t>
      </w:r>
      <w:r w:rsidR="000B27E2" w:rsidRPr="0064335A">
        <w:rPr>
          <w:rFonts w:ascii="Arial" w:hAnsi="Arial" w:cs="Arial"/>
        </w:rPr>
        <w:t xml:space="preserve">ufactures </w:t>
      </w:r>
      <w:r w:rsidR="00A22CAE" w:rsidRPr="0064335A">
        <w:rPr>
          <w:rFonts w:ascii="Arial" w:hAnsi="Arial" w:cs="Arial"/>
        </w:rPr>
        <w:t xml:space="preserve">targeted different segments </w:t>
      </w:r>
      <w:r w:rsidR="00645E40" w:rsidRPr="0064335A">
        <w:rPr>
          <w:rFonts w:ascii="Arial" w:hAnsi="Arial" w:cs="Arial"/>
        </w:rPr>
        <w:t xml:space="preserve">and </w:t>
      </w:r>
      <w:r w:rsidR="00193E34" w:rsidRPr="0064335A">
        <w:rPr>
          <w:rFonts w:ascii="Arial" w:hAnsi="Arial" w:cs="Arial"/>
        </w:rPr>
        <w:t>established different strategic alliances</w:t>
      </w:r>
      <w:r w:rsidR="00E40C62">
        <w:rPr>
          <w:rFonts w:ascii="Arial" w:hAnsi="Arial" w:cs="Arial"/>
        </w:rPr>
        <w:t>,</w:t>
      </w:r>
      <w:r w:rsidR="00193E34" w:rsidRPr="0064335A">
        <w:rPr>
          <w:rFonts w:ascii="Arial" w:hAnsi="Arial" w:cs="Arial"/>
        </w:rPr>
        <w:t xml:space="preserve"> in other to gain competitive advantage.  Tesla</w:t>
      </w:r>
      <w:r w:rsidR="00474302" w:rsidRPr="0064335A">
        <w:rPr>
          <w:rFonts w:ascii="Arial" w:hAnsi="Arial" w:cs="Arial"/>
        </w:rPr>
        <w:t xml:space="preserve">’s </w:t>
      </w:r>
      <w:r w:rsidR="00C31519" w:rsidRPr="0064335A">
        <w:rPr>
          <w:rFonts w:ascii="Arial" w:hAnsi="Arial" w:cs="Arial"/>
        </w:rPr>
        <w:t xml:space="preserve">always on 3G connectivity gave it an advantage </w:t>
      </w:r>
      <w:r w:rsidR="00483B2D" w:rsidRPr="0064335A">
        <w:rPr>
          <w:rFonts w:ascii="Arial" w:hAnsi="Arial" w:cs="Arial"/>
        </w:rPr>
        <w:t xml:space="preserve">as it represented </w:t>
      </w:r>
      <w:r w:rsidR="007E74EE" w:rsidRPr="0064335A">
        <w:rPr>
          <w:rFonts w:ascii="Arial" w:hAnsi="Arial" w:cs="Arial"/>
        </w:rPr>
        <w:t>a reduction in new vehicle recall</w:t>
      </w:r>
      <w:r w:rsidR="00AF7211" w:rsidRPr="0064335A">
        <w:rPr>
          <w:rFonts w:ascii="Arial" w:hAnsi="Arial" w:cs="Arial"/>
        </w:rPr>
        <w:t>,</w:t>
      </w:r>
      <w:r w:rsidR="002011FC" w:rsidRPr="0064335A">
        <w:rPr>
          <w:rFonts w:ascii="Arial" w:hAnsi="Arial" w:cs="Arial"/>
        </w:rPr>
        <w:t xml:space="preserve"> with upgrade to its vehicle remotely </w:t>
      </w:r>
      <w:r w:rsidR="00033BA3" w:rsidRPr="0064335A">
        <w:rPr>
          <w:rFonts w:ascii="Arial" w:hAnsi="Arial" w:cs="Arial"/>
        </w:rPr>
        <w:t>controlled.</w:t>
      </w:r>
      <w:sdt>
        <w:sdtPr>
          <w:rPr>
            <w:rFonts w:ascii="Arial" w:hAnsi="Arial" w:cs="Arial"/>
          </w:rPr>
          <w:id w:val="-1748097714"/>
          <w:citation/>
        </w:sdtPr>
        <w:sdtEndPr/>
        <w:sdtContent>
          <w:r w:rsidR="00E234D9" w:rsidRPr="0064335A">
            <w:rPr>
              <w:rFonts w:ascii="Arial" w:hAnsi="Arial" w:cs="Arial"/>
            </w:rPr>
            <w:fldChar w:fldCharType="begin"/>
          </w:r>
          <w:r w:rsidR="00E234D9" w:rsidRPr="0064335A">
            <w:rPr>
              <w:rFonts w:ascii="Arial" w:hAnsi="Arial" w:cs="Arial"/>
            </w:rPr>
            <w:instrText xml:space="preserve"> CITATION Tee18 \l 2057 </w:instrText>
          </w:r>
          <w:r w:rsidR="00E234D9" w:rsidRPr="0064335A">
            <w:rPr>
              <w:rFonts w:ascii="Arial" w:hAnsi="Arial" w:cs="Arial"/>
            </w:rPr>
            <w:fldChar w:fldCharType="separate"/>
          </w:r>
          <w:r w:rsidR="00E234D9" w:rsidRPr="0064335A">
            <w:rPr>
              <w:rFonts w:ascii="Arial" w:hAnsi="Arial" w:cs="Arial"/>
              <w:noProof/>
            </w:rPr>
            <w:t xml:space="preserve"> (Teeca, 2018)</w:t>
          </w:r>
          <w:r w:rsidR="00E234D9" w:rsidRPr="0064335A">
            <w:rPr>
              <w:rFonts w:ascii="Arial" w:hAnsi="Arial" w:cs="Arial"/>
            </w:rPr>
            <w:fldChar w:fldCharType="end"/>
          </w:r>
        </w:sdtContent>
      </w:sdt>
      <w:r w:rsidR="00E234D9" w:rsidRPr="0064335A">
        <w:rPr>
          <w:rFonts w:ascii="Arial" w:hAnsi="Arial" w:cs="Arial"/>
        </w:rPr>
        <w:t>.</w:t>
      </w:r>
      <w:r w:rsidR="00F60123" w:rsidRPr="0064335A">
        <w:rPr>
          <w:rFonts w:ascii="Arial" w:hAnsi="Arial" w:cs="Arial"/>
        </w:rPr>
        <w:t xml:space="preserve"> </w:t>
      </w:r>
      <w:r w:rsidR="00422D21" w:rsidRPr="0064335A">
        <w:rPr>
          <w:rFonts w:ascii="Arial" w:hAnsi="Arial" w:cs="Arial"/>
        </w:rPr>
        <w:t xml:space="preserve">Customers </w:t>
      </w:r>
      <w:r w:rsidR="00EB0FBB" w:rsidRPr="0064335A">
        <w:rPr>
          <w:rFonts w:ascii="Arial" w:hAnsi="Arial" w:cs="Arial"/>
        </w:rPr>
        <w:t xml:space="preserve">demonstrated little </w:t>
      </w:r>
      <w:r w:rsidR="002508CC" w:rsidRPr="0064335A">
        <w:rPr>
          <w:rFonts w:ascii="Arial" w:hAnsi="Arial" w:cs="Arial"/>
        </w:rPr>
        <w:t xml:space="preserve">brand </w:t>
      </w:r>
      <w:r w:rsidR="00EB0FBB" w:rsidRPr="0064335A">
        <w:rPr>
          <w:rFonts w:ascii="Arial" w:hAnsi="Arial" w:cs="Arial"/>
        </w:rPr>
        <w:t xml:space="preserve">loyalty </w:t>
      </w:r>
      <w:r w:rsidR="002508CC" w:rsidRPr="0064335A">
        <w:rPr>
          <w:rFonts w:ascii="Arial" w:hAnsi="Arial" w:cs="Arial"/>
        </w:rPr>
        <w:t xml:space="preserve">when buying new </w:t>
      </w:r>
      <w:r w:rsidR="00DD3CA1" w:rsidRPr="0064335A">
        <w:rPr>
          <w:rFonts w:ascii="Arial" w:hAnsi="Arial" w:cs="Arial"/>
        </w:rPr>
        <w:t>cars and</w:t>
      </w:r>
      <w:r w:rsidR="00895910" w:rsidRPr="0064335A">
        <w:rPr>
          <w:rFonts w:ascii="Arial" w:hAnsi="Arial" w:cs="Arial"/>
        </w:rPr>
        <w:t xml:space="preserve"> </w:t>
      </w:r>
      <w:r w:rsidR="00647A3A" w:rsidRPr="0064335A">
        <w:rPr>
          <w:rFonts w:ascii="Arial" w:hAnsi="Arial" w:cs="Arial"/>
        </w:rPr>
        <w:t xml:space="preserve">were prepared to switch brand provided the </w:t>
      </w:r>
      <w:r w:rsidR="00AC5C90" w:rsidRPr="0064335A">
        <w:rPr>
          <w:rFonts w:ascii="Arial" w:hAnsi="Arial" w:cs="Arial"/>
        </w:rPr>
        <w:t>car brand met their requirements</w:t>
      </w:r>
      <w:r w:rsidR="000A5894" w:rsidRPr="0064335A">
        <w:rPr>
          <w:rFonts w:ascii="Arial" w:hAnsi="Arial" w:cs="Arial"/>
        </w:rPr>
        <w:t>,</w:t>
      </w:r>
      <w:r w:rsidR="00AC5C90" w:rsidRPr="0064335A">
        <w:rPr>
          <w:rFonts w:ascii="Arial" w:hAnsi="Arial" w:cs="Arial"/>
        </w:rPr>
        <w:t xml:space="preserve"> which cent</w:t>
      </w:r>
      <w:r w:rsidR="00600DB1" w:rsidRPr="0064335A">
        <w:rPr>
          <w:rFonts w:ascii="Arial" w:hAnsi="Arial" w:cs="Arial"/>
        </w:rPr>
        <w:t>red around affordability and lu</w:t>
      </w:r>
      <w:r w:rsidR="00DD3CA1" w:rsidRPr="0064335A">
        <w:rPr>
          <w:rFonts w:ascii="Arial" w:hAnsi="Arial" w:cs="Arial"/>
        </w:rPr>
        <w:t xml:space="preserve">xury experience. </w:t>
      </w:r>
      <w:r w:rsidR="002E1A1A" w:rsidRPr="0064335A">
        <w:rPr>
          <w:rFonts w:ascii="Arial" w:hAnsi="Arial" w:cs="Arial"/>
        </w:rPr>
        <w:t>A shift in car ownership</w:t>
      </w:r>
      <w:r w:rsidR="00745B80">
        <w:rPr>
          <w:rFonts w:ascii="Arial" w:hAnsi="Arial" w:cs="Arial"/>
        </w:rPr>
        <w:t xml:space="preserve"> trends</w:t>
      </w:r>
      <w:r w:rsidR="00331FD9">
        <w:rPr>
          <w:rFonts w:ascii="Arial" w:hAnsi="Arial" w:cs="Arial"/>
        </w:rPr>
        <w:t>,</w:t>
      </w:r>
      <w:r w:rsidR="002E1A1A" w:rsidRPr="0064335A">
        <w:rPr>
          <w:rFonts w:ascii="Arial" w:hAnsi="Arial" w:cs="Arial"/>
        </w:rPr>
        <w:t xml:space="preserve"> </w:t>
      </w:r>
      <w:r w:rsidR="00745B80">
        <w:rPr>
          <w:rFonts w:ascii="Arial" w:hAnsi="Arial" w:cs="Arial"/>
        </w:rPr>
        <w:t xml:space="preserve">led to </w:t>
      </w:r>
      <w:r w:rsidR="008A744E" w:rsidRPr="0064335A">
        <w:rPr>
          <w:rFonts w:ascii="Arial" w:hAnsi="Arial" w:cs="Arial"/>
        </w:rPr>
        <w:t xml:space="preserve">an increase in </w:t>
      </w:r>
      <w:r w:rsidR="008A7024" w:rsidRPr="0064335A">
        <w:rPr>
          <w:rFonts w:ascii="Arial" w:hAnsi="Arial" w:cs="Arial"/>
        </w:rPr>
        <w:t xml:space="preserve">number of </w:t>
      </w:r>
      <w:r w:rsidR="00061FB3" w:rsidRPr="0064335A">
        <w:rPr>
          <w:rFonts w:ascii="Arial" w:hAnsi="Arial" w:cs="Arial"/>
        </w:rPr>
        <w:t>households</w:t>
      </w:r>
      <w:r w:rsidR="008A7024" w:rsidRPr="0064335A">
        <w:rPr>
          <w:rFonts w:ascii="Arial" w:hAnsi="Arial" w:cs="Arial"/>
        </w:rPr>
        <w:t xml:space="preserve"> who preferred other electric mode of transportation</w:t>
      </w:r>
      <w:r w:rsidR="00745B80">
        <w:rPr>
          <w:rFonts w:ascii="Arial" w:hAnsi="Arial" w:cs="Arial"/>
        </w:rPr>
        <w:t>,</w:t>
      </w:r>
      <w:r w:rsidR="008A7024" w:rsidRPr="0064335A">
        <w:rPr>
          <w:rFonts w:ascii="Arial" w:hAnsi="Arial" w:cs="Arial"/>
        </w:rPr>
        <w:t xml:space="preserve"> such as electric scooters and electric shared schemes</w:t>
      </w:r>
      <w:r w:rsidR="00FD7083" w:rsidRPr="0064335A">
        <w:rPr>
          <w:rFonts w:ascii="Arial" w:hAnsi="Arial" w:cs="Arial"/>
        </w:rPr>
        <w:t xml:space="preserve">, all which presented immense revenue opportunity for car manufactures within the </w:t>
      </w:r>
      <w:r w:rsidR="00061FB3" w:rsidRPr="0064335A">
        <w:rPr>
          <w:rFonts w:ascii="Arial" w:hAnsi="Arial" w:cs="Arial"/>
        </w:rPr>
        <w:t>United States</w:t>
      </w:r>
      <w:r w:rsidR="00FD7083" w:rsidRPr="0064335A">
        <w:rPr>
          <w:rFonts w:ascii="Arial" w:hAnsi="Arial" w:cs="Arial"/>
        </w:rPr>
        <w:t xml:space="preserve"> and </w:t>
      </w:r>
      <w:r w:rsidR="00061FB3" w:rsidRPr="0064335A">
        <w:rPr>
          <w:rFonts w:ascii="Arial" w:hAnsi="Arial" w:cs="Arial"/>
        </w:rPr>
        <w:t>beyond.</w:t>
      </w:r>
    </w:p>
    <w:p w14:paraId="12135A89" w14:textId="77777777" w:rsidR="00F60123" w:rsidRPr="0064335A" w:rsidRDefault="00F60123" w:rsidP="0064335A">
      <w:pPr>
        <w:spacing w:line="360" w:lineRule="auto"/>
        <w:jc w:val="both"/>
        <w:rPr>
          <w:rFonts w:ascii="Arial" w:hAnsi="Arial" w:cs="Arial"/>
        </w:rPr>
      </w:pPr>
    </w:p>
    <w:p w14:paraId="0418AC60" w14:textId="77777777" w:rsidR="00F60123" w:rsidRPr="0064335A" w:rsidRDefault="00F60123" w:rsidP="0064335A">
      <w:pPr>
        <w:spacing w:line="360" w:lineRule="auto"/>
        <w:jc w:val="both"/>
        <w:rPr>
          <w:rFonts w:ascii="Arial" w:hAnsi="Arial" w:cs="Arial"/>
        </w:rPr>
      </w:pPr>
    </w:p>
    <w:p w14:paraId="52C04618" w14:textId="77777777" w:rsidR="00061FB3" w:rsidRDefault="00061FB3" w:rsidP="0064335A">
      <w:pPr>
        <w:spacing w:line="360" w:lineRule="auto"/>
        <w:jc w:val="both"/>
        <w:rPr>
          <w:rFonts w:ascii="Arial" w:hAnsi="Arial" w:cs="Arial"/>
        </w:rPr>
      </w:pPr>
    </w:p>
    <w:p w14:paraId="4F05FB40" w14:textId="77777777" w:rsidR="00A660D5" w:rsidRDefault="00A660D5" w:rsidP="0064335A">
      <w:pPr>
        <w:spacing w:line="360" w:lineRule="auto"/>
        <w:jc w:val="both"/>
        <w:rPr>
          <w:rFonts w:ascii="Arial" w:hAnsi="Arial" w:cs="Arial"/>
        </w:rPr>
      </w:pPr>
    </w:p>
    <w:p w14:paraId="000FFA47" w14:textId="77777777" w:rsidR="00A660D5" w:rsidRDefault="00A660D5" w:rsidP="0064335A">
      <w:pPr>
        <w:spacing w:line="360" w:lineRule="auto"/>
        <w:jc w:val="both"/>
        <w:rPr>
          <w:rFonts w:ascii="Arial" w:hAnsi="Arial" w:cs="Arial"/>
        </w:rPr>
      </w:pPr>
    </w:p>
    <w:p w14:paraId="44516B9E" w14:textId="77777777" w:rsidR="00331FD9" w:rsidRPr="0064335A" w:rsidRDefault="00331FD9" w:rsidP="0064335A">
      <w:pPr>
        <w:spacing w:line="360" w:lineRule="auto"/>
        <w:jc w:val="both"/>
        <w:rPr>
          <w:rFonts w:ascii="Arial" w:hAnsi="Arial" w:cs="Arial"/>
        </w:rPr>
      </w:pPr>
    </w:p>
    <w:p w14:paraId="5D66FAD6" w14:textId="66114A09" w:rsidR="00174F32" w:rsidRPr="005D774C" w:rsidRDefault="009A4B0F" w:rsidP="005D774C">
      <w:pPr>
        <w:pStyle w:val="Heading1"/>
        <w:rPr>
          <w:rFonts w:ascii="Arial" w:hAnsi="Arial" w:cs="Arial"/>
          <w:b/>
          <w:bCs/>
          <w:color w:val="auto"/>
          <w:sz w:val="24"/>
          <w:szCs w:val="24"/>
        </w:rPr>
      </w:pPr>
      <w:bookmarkStart w:id="5" w:name="_Toc101528714"/>
      <w:r w:rsidRPr="005D774C">
        <w:rPr>
          <w:rFonts w:ascii="Arial" w:hAnsi="Arial" w:cs="Arial"/>
          <w:b/>
          <w:bCs/>
          <w:color w:val="auto"/>
          <w:sz w:val="24"/>
          <w:szCs w:val="24"/>
        </w:rPr>
        <w:lastRenderedPageBreak/>
        <w:t>Analysis of Tesl</w:t>
      </w:r>
      <w:r w:rsidR="003642C7" w:rsidRPr="005D774C">
        <w:rPr>
          <w:rFonts w:ascii="Arial" w:hAnsi="Arial" w:cs="Arial"/>
          <w:b/>
          <w:bCs/>
          <w:color w:val="auto"/>
          <w:sz w:val="24"/>
          <w:szCs w:val="24"/>
        </w:rPr>
        <w:t>a’s External</w:t>
      </w:r>
      <w:r w:rsidRPr="005D774C">
        <w:rPr>
          <w:rFonts w:ascii="Arial" w:hAnsi="Arial" w:cs="Arial"/>
          <w:b/>
          <w:bCs/>
          <w:color w:val="auto"/>
          <w:sz w:val="24"/>
          <w:szCs w:val="24"/>
        </w:rPr>
        <w:t xml:space="preserve"> Business Environment.</w:t>
      </w:r>
      <w:bookmarkEnd w:id="5"/>
    </w:p>
    <w:p w14:paraId="3BB4D3D4" w14:textId="77777777" w:rsidR="009942A3" w:rsidRPr="0064335A" w:rsidRDefault="009942A3" w:rsidP="0064335A">
      <w:pPr>
        <w:spacing w:line="360" w:lineRule="auto"/>
        <w:jc w:val="both"/>
        <w:rPr>
          <w:rFonts w:ascii="Arial" w:hAnsi="Arial" w:cs="Arial"/>
          <w:b/>
          <w:bCs/>
        </w:rPr>
      </w:pPr>
    </w:p>
    <w:p w14:paraId="53F1E657" w14:textId="3F1615B0" w:rsidR="006C2CE1" w:rsidRPr="0064335A" w:rsidRDefault="00D411EB" w:rsidP="0064335A">
      <w:pPr>
        <w:spacing w:line="360" w:lineRule="auto"/>
        <w:jc w:val="both"/>
        <w:rPr>
          <w:rFonts w:ascii="Arial" w:hAnsi="Arial" w:cs="Arial"/>
        </w:rPr>
      </w:pPr>
      <w:r w:rsidRPr="0064335A">
        <w:rPr>
          <w:rFonts w:ascii="Arial" w:hAnsi="Arial" w:cs="Arial"/>
        </w:rPr>
        <w:t>Event</w:t>
      </w:r>
      <w:r w:rsidR="003A4142" w:rsidRPr="0064335A">
        <w:rPr>
          <w:rFonts w:ascii="Arial" w:hAnsi="Arial" w:cs="Arial"/>
        </w:rPr>
        <w:t>s</w:t>
      </w:r>
      <w:r w:rsidRPr="0064335A">
        <w:rPr>
          <w:rFonts w:ascii="Arial" w:hAnsi="Arial" w:cs="Arial"/>
        </w:rPr>
        <w:t xml:space="preserve"> occurring within an organisation</w:t>
      </w:r>
      <w:r w:rsidR="00C13797" w:rsidRPr="0064335A">
        <w:rPr>
          <w:rFonts w:ascii="Arial" w:hAnsi="Arial" w:cs="Arial"/>
        </w:rPr>
        <w:t xml:space="preserve"> global</w:t>
      </w:r>
      <w:r w:rsidRPr="0064335A">
        <w:rPr>
          <w:rFonts w:ascii="Arial" w:hAnsi="Arial" w:cs="Arial"/>
        </w:rPr>
        <w:t xml:space="preserve"> environment</w:t>
      </w:r>
      <w:r w:rsidR="002B7854" w:rsidRPr="0064335A">
        <w:rPr>
          <w:rFonts w:ascii="Arial" w:hAnsi="Arial" w:cs="Arial"/>
        </w:rPr>
        <w:t xml:space="preserve"> </w:t>
      </w:r>
      <w:r w:rsidR="00356DE5" w:rsidRPr="0064335A">
        <w:rPr>
          <w:rFonts w:ascii="Arial" w:hAnsi="Arial" w:cs="Arial"/>
        </w:rPr>
        <w:t>can directly impact</w:t>
      </w:r>
      <w:r w:rsidR="00ED0C04" w:rsidRPr="0064335A">
        <w:rPr>
          <w:rFonts w:ascii="Arial" w:hAnsi="Arial" w:cs="Arial"/>
        </w:rPr>
        <w:t xml:space="preserve"> how their business operations are </w:t>
      </w:r>
      <w:r w:rsidR="00575B14" w:rsidRPr="0064335A">
        <w:rPr>
          <w:rFonts w:ascii="Arial" w:hAnsi="Arial" w:cs="Arial"/>
        </w:rPr>
        <w:t>managed</w:t>
      </w:r>
      <w:sdt>
        <w:sdtPr>
          <w:rPr>
            <w:rFonts w:ascii="Arial" w:hAnsi="Arial" w:cs="Arial"/>
          </w:rPr>
          <w:id w:val="1965003688"/>
          <w:citation/>
        </w:sdtPr>
        <w:sdtEndPr/>
        <w:sdtContent>
          <w:r w:rsidR="00CC5B0C" w:rsidRPr="0064335A">
            <w:rPr>
              <w:rFonts w:ascii="Arial" w:hAnsi="Arial" w:cs="Arial"/>
            </w:rPr>
            <w:fldChar w:fldCharType="begin"/>
          </w:r>
          <w:r w:rsidR="00CC5B0C" w:rsidRPr="0064335A">
            <w:rPr>
              <w:rFonts w:ascii="Arial" w:hAnsi="Arial" w:cs="Arial"/>
            </w:rPr>
            <w:instrText xml:space="preserve"> CITATION Ans12 \l 2057 </w:instrText>
          </w:r>
          <w:r w:rsidR="00CC5B0C" w:rsidRPr="0064335A">
            <w:rPr>
              <w:rFonts w:ascii="Arial" w:hAnsi="Arial" w:cs="Arial"/>
            </w:rPr>
            <w:fldChar w:fldCharType="separate"/>
          </w:r>
          <w:r w:rsidR="00CC5B0C" w:rsidRPr="0064335A">
            <w:rPr>
              <w:rFonts w:ascii="Arial" w:hAnsi="Arial" w:cs="Arial"/>
              <w:noProof/>
            </w:rPr>
            <w:t xml:space="preserve"> (Ansoff, et al., 2012)</w:t>
          </w:r>
          <w:r w:rsidR="00CC5B0C" w:rsidRPr="0064335A">
            <w:rPr>
              <w:rFonts w:ascii="Arial" w:hAnsi="Arial" w:cs="Arial"/>
            </w:rPr>
            <w:fldChar w:fldCharType="end"/>
          </w:r>
        </w:sdtContent>
      </w:sdt>
      <w:r w:rsidR="00CC5B0C" w:rsidRPr="0064335A">
        <w:rPr>
          <w:rFonts w:ascii="Arial" w:hAnsi="Arial" w:cs="Arial"/>
        </w:rPr>
        <w:t>.</w:t>
      </w:r>
      <w:r w:rsidR="009C603B" w:rsidRPr="0064335A">
        <w:rPr>
          <w:rFonts w:ascii="Arial" w:hAnsi="Arial" w:cs="Arial"/>
        </w:rPr>
        <w:t xml:space="preserve"> Managers and leaders of organisations</w:t>
      </w:r>
      <w:r w:rsidR="007F7333" w:rsidRPr="0064335A">
        <w:rPr>
          <w:rFonts w:ascii="Arial" w:hAnsi="Arial" w:cs="Arial"/>
        </w:rPr>
        <w:t xml:space="preserve"> must </w:t>
      </w:r>
      <w:r w:rsidR="008C2E68" w:rsidRPr="0064335A">
        <w:rPr>
          <w:rFonts w:ascii="Arial" w:hAnsi="Arial" w:cs="Arial"/>
        </w:rPr>
        <w:t>continually review activities within their</w:t>
      </w:r>
      <w:r w:rsidR="00C726A3" w:rsidRPr="0064335A">
        <w:rPr>
          <w:rFonts w:ascii="Arial" w:hAnsi="Arial" w:cs="Arial"/>
        </w:rPr>
        <w:t xml:space="preserve"> global</w:t>
      </w:r>
      <w:r w:rsidR="008C2E68" w:rsidRPr="0064335A">
        <w:rPr>
          <w:rFonts w:ascii="Arial" w:hAnsi="Arial" w:cs="Arial"/>
        </w:rPr>
        <w:t xml:space="preserve"> environment</w:t>
      </w:r>
      <w:r w:rsidR="002B7854" w:rsidRPr="0064335A">
        <w:rPr>
          <w:rFonts w:ascii="Arial" w:hAnsi="Arial" w:cs="Arial"/>
        </w:rPr>
        <w:t>,</w:t>
      </w:r>
      <w:r w:rsidR="008C2E68" w:rsidRPr="0064335A">
        <w:rPr>
          <w:rFonts w:ascii="Arial" w:hAnsi="Arial" w:cs="Arial"/>
        </w:rPr>
        <w:t xml:space="preserve"> in</w:t>
      </w:r>
      <w:r w:rsidR="00F427EF" w:rsidRPr="0064335A">
        <w:rPr>
          <w:rFonts w:ascii="Arial" w:hAnsi="Arial" w:cs="Arial"/>
        </w:rPr>
        <w:t xml:space="preserve"> other to ensure that </w:t>
      </w:r>
      <w:r w:rsidR="00CF0A0A" w:rsidRPr="0064335A">
        <w:rPr>
          <w:rFonts w:ascii="Arial" w:hAnsi="Arial" w:cs="Arial"/>
        </w:rPr>
        <w:t>appropr</w:t>
      </w:r>
      <w:r w:rsidR="00B43472" w:rsidRPr="0064335A">
        <w:rPr>
          <w:rFonts w:ascii="Arial" w:hAnsi="Arial" w:cs="Arial"/>
        </w:rPr>
        <w:t>iate</w:t>
      </w:r>
      <w:r w:rsidR="00F427EF" w:rsidRPr="0064335A">
        <w:rPr>
          <w:rFonts w:ascii="Arial" w:hAnsi="Arial" w:cs="Arial"/>
        </w:rPr>
        <w:t xml:space="preserve"> strategies designed to mitigate or </w:t>
      </w:r>
      <w:r w:rsidR="0013000C" w:rsidRPr="0064335A">
        <w:rPr>
          <w:rFonts w:ascii="Arial" w:hAnsi="Arial" w:cs="Arial"/>
        </w:rPr>
        <w:t xml:space="preserve">enable their business functions are timely implemented. </w:t>
      </w:r>
      <w:r w:rsidR="00D56DC7" w:rsidRPr="0064335A">
        <w:rPr>
          <w:rFonts w:ascii="Arial" w:hAnsi="Arial" w:cs="Arial"/>
        </w:rPr>
        <w:t>In developing operational strategies</w:t>
      </w:r>
      <w:r w:rsidR="008137F6" w:rsidRPr="0064335A">
        <w:rPr>
          <w:rFonts w:ascii="Arial" w:hAnsi="Arial" w:cs="Arial"/>
        </w:rPr>
        <w:t xml:space="preserve"> for an organisation with a global presence such as Tesla, an environmental scann</w:t>
      </w:r>
      <w:r w:rsidR="003A45BD" w:rsidRPr="0064335A">
        <w:rPr>
          <w:rFonts w:ascii="Arial" w:hAnsi="Arial" w:cs="Arial"/>
        </w:rPr>
        <w:t>ing too</w:t>
      </w:r>
      <w:r w:rsidR="00DA3902" w:rsidRPr="0064335A">
        <w:rPr>
          <w:rFonts w:ascii="Arial" w:hAnsi="Arial" w:cs="Arial"/>
        </w:rPr>
        <w:t>l PESTEL will be use</w:t>
      </w:r>
      <w:r w:rsidR="001B3629" w:rsidRPr="0064335A">
        <w:rPr>
          <w:rFonts w:ascii="Arial" w:hAnsi="Arial" w:cs="Arial"/>
        </w:rPr>
        <w:t xml:space="preserve">d to analyse </w:t>
      </w:r>
      <w:r w:rsidR="007D1202" w:rsidRPr="0064335A">
        <w:rPr>
          <w:rFonts w:ascii="Arial" w:hAnsi="Arial" w:cs="Arial"/>
        </w:rPr>
        <w:t xml:space="preserve">various </w:t>
      </w:r>
      <w:r w:rsidR="006E7915" w:rsidRPr="0064335A">
        <w:rPr>
          <w:rFonts w:ascii="Arial" w:hAnsi="Arial" w:cs="Arial"/>
        </w:rPr>
        <w:t>aspects of their</w:t>
      </w:r>
      <w:r w:rsidR="008D20FD" w:rsidRPr="0064335A">
        <w:rPr>
          <w:rFonts w:ascii="Arial" w:hAnsi="Arial" w:cs="Arial"/>
        </w:rPr>
        <w:t xml:space="preserve"> external business environment that may dire</w:t>
      </w:r>
      <w:r w:rsidR="00C6101C" w:rsidRPr="0064335A">
        <w:rPr>
          <w:rFonts w:ascii="Arial" w:hAnsi="Arial" w:cs="Arial"/>
        </w:rPr>
        <w:t>ct</w:t>
      </w:r>
      <w:r w:rsidR="008D20FD" w:rsidRPr="0064335A">
        <w:rPr>
          <w:rFonts w:ascii="Arial" w:hAnsi="Arial" w:cs="Arial"/>
        </w:rPr>
        <w:t xml:space="preserve">ly impact their </w:t>
      </w:r>
      <w:r w:rsidR="00D76CCB" w:rsidRPr="0064335A">
        <w:rPr>
          <w:rFonts w:ascii="Arial" w:hAnsi="Arial" w:cs="Arial"/>
        </w:rPr>
        <w:t>strategy formulation and direction</w:t>
      </w:r>
      <w:sdt>
        <w:sdtPr>
          <w:rPr>
            <w:rFonts w:ascii="Arial" w:hAnsi="Arial" w:cs="Arial"/>
          </w:rPr>
          <w:id w:val="-721134088"/>
          <w:citation/>
        </w:sdtPr>
        <w:sdtEndPr/>
        <w:sdtContent>
          <w:r w:rsidR="002C31BE" w:rsidRPr="0064335A">
            <w:rPr>
              <w:rFonts w:ascii="Arial" w:hAnsi="Arial" w:cs="Arial"/>
            </w:rPr>
            <w:fldChar w:fldCharType="begin"/>
          </w:r>
          <w:r w:rsidR="002C31BE" w:rsidRPr="0064335A">
            <w:rPr>
              <w:rFonts w:ascii="Arial" w:hAnsi="Arial" w:cs="Arial"/>
            </w:rPr>
            <w:instrText xml:space="preserve"> CITATION Hil08 \l 2057 </w:instrText>
          </w:r>
          <w:r w:rsidR="002C31BE" w:rsidRPr="0064335A">
            <w:rPr>
              <w:rFonts w:ascii="Arial" w:hAnsi="Arial" w:cs="Arial"/>
            </w:rPr>
            <w:fldChar w:fldCharType="separate"/>
          </w:r>
          <w:r w:rsidR="002C31BE" w:rsidRPr="0064335A">
            <w:rPr>
              <w:rFonts w:ascii="Arial" w:hAnsi="Arial" w:cs="Arial"/>
              <w:noProof/>
            </w:rPr>
            <w:t xml:space="preserve"> (Hill, et al., 2008)</w:t>
          </w:r>
          <w:r w:rsidR="002C31BE" w:rsidRPr="0064335A">
            <w:rPr>
              <w:rFonts w:ascii="Arial" w:hAnsi="Arial" w:cs="Arial"/>
            </w:rPr>
            <w:fldChar w:fldCharType="end"/>
          </w:r>
        </w:sdtContent>
      </w:sdt>
      <w:r w:rsidR="002C31BE" w:rsidRPr="0064335A">
        <w:rPr>
          <w:rFonts w:ascii="Arial" w:hAnsi="Arial" w:cs="Arial"/>
        </w:rPr>
        <w:t>.</w:t>
      </w:r>
      <w:r w:rsidR="00F2646A" w:rsidRPr="0064335A">
        <w:rPr>
          <w:rFonts w:ascii="Arial" w:hAnsi="Arial" w:cs="Arial"/>
        </w:rPr>
        <w:t xml:space="preserve"> PESTEL stands for political, </w:t>
      </w:r>
      <w:r w:rsidR="009104D7" w:rsidRPr="0064335A">
        <w:rPr>
          <w:rFonts w:ascii="Arial" w:hAnsi="Arial" w:cs="Arial"/>
        </w:rPr>
        <w:t xml:space="preserve">Economic, Social, technological, </w:t>
      </w:r>
      <w:r w:rsidR="00ED5B6E" w:rsidRPr="0064335A">
        <w:rPr>
          <w:rFonts w:ascii="Arial" w:hAnsi="Arial" w:cs="Arial"/>
        </w:rPr>
        <w:t>Environmental and</w:t>
      </w:r>
      <w:r w:rsidR="00AE4285" w:rsidRPr="0064335A">
        <w:rPr>
          <w:rFonts w:ascii="Arial" w:hAnsi="Arial" w:cs="Arial"/>
        </w:rPr>
        <w:t xml:space="preserve"> Legal considerations</w:t>
      </w:r>
      <w:r w:rsidR="004342F3" w:rsidRPr="0064335A">
        <w:rPr>
          <w:rFonts w:ascii="Arial" w:hAnsi="Arial" w:cs="Arial"/>
        </w:rPr>
        <w:t>,</w:t>
      </w:r>
      <w:r w:rsidR="00ED28F6" w:rsidRPr="0064335A">
        <w:rPr>
          <w:rFonts w:ascii="Arial" w:hAnsi="Arial" w:cs="Arial"/>
        </w:rPr>
        <w:t xml:space="preserve"> which will be individually </w:t>
      </w:r>
      <w:r w:rsidR="004342F3" w:rsidRPr="0064335A">
        <w:rPr>
          <w:rFonts w:ascii="Arial" w:hAnsi="Arial" w:cs="Arial"/>
        </w:rPr>
        <w:t>analysed</w:t>
      </w:r>
      <w:r w:rsidR="00ED28F6" w:rsidRPr="0064335A">
        <w:rPr>
          <w:rFonts w:ascii="Arial" w:hAnsi="Arial" w:cs="Arial"/>
        </w:rPr>
        <w:t xml:space="preserve"> to form a global picture of </w:t>
      </w:r>
      <w:r w:rsidR="009A247F" w:rsidRPr="0064335A">
        <w:rPr>
          <w:rFonts w:ascii="Arial" w:hAnsi="Arial" w:cs="Arial"/>
        </w:rPr>
        <w:t>their Macro business environment.</w:t>
      </w:r>
    </w:p>
    <w:p w14:paraId="30F0AD0D" w14:textId="77777777" w:rsidR="003E65C6" w:rsidRPr="0064335A" w:rsidRDefault="003E65C6" w:rsidP="0064335A">
      <w:pPr>
        <w:spacing w:line="360" w:lineRule="auto"/>
        <w:jc w:val="both"/>
        <w:rPr>
          <w:rFonts w:ascii="Arial" w:hAnsi="Arial" w:cs="Arial"/>
          <w:b/>
          <w:bCs/>
        </w:rPr>
      </w:pPr>
    </w:p>
    <w:p w14:paraId="4F1152CA" w14:textId="6F329FF6" w:rsidR="003E65C6" w:rsidRPr="005D774C" w:rsidRDefault="003E65C6" w:rsidP="005D774C">
      <w:pPr>
        <w:pStyle w:val="Heading2"/>
        <w:rPr>
          <w:rFonts w:ascii="Arial" w:hAnsi="Arial" w:cs="Arial"/>
          <w:b/>
          <w:bCs/>
          <w:color w:val="auto"/>
          <w:sz w:val="22"/>
          <w:szCs w:val="22"/>
        </w:rPr>
      </w:pPr>
      <w:bookmarkStart w:id="6" w:name="_Toc101528715"/>
      <w:r w:rsidRPr="005D774C">
        <w:rPr>
          <w:rFonts w:ascii="Arial" w:hAnsi="Arial" w:cs="Arial"/>
          <w:b/>
          <w:bCs/>
          <w:color w:val="auto"/>
          <w:sz w:val="22"/>
          <w:szCs w:val="22"/>
        </w:rPr>
        <w:t>Polit</w:t>
      </w:r>
      <w:r w:rsidR="005671E6" w:rsidRPr="005D774C">
        <w:rPr>
          <w:rFonts w:ascii="Arial" w:hAnsi="Arial" w:cs="Arial"/>
          <w:b/>
          <w:bCs/>
          <w:color w:val="auto"/>
          <w:sz w:val="22"/>
          <w:szCs w:val="22"/>
        </w:rPr>
        <w:t>ical</w:t>
      </w:r>
      <w:r w:rsidR="004342F3" w:rsidRPr="005D774C">
        <w:rPr>
          <w:rFonts w:ascii="Arial" w:hAnsi="Arial" w:cs="Arial"/>
          <w:b/>
          <w:bCs/>
          <w:color w:val="auto"/>
          <w:sz w:val="22"/>
          <w:szCs w:val="22"/>
        </w:rPr>
        <w:t>:</w:t>
      </w:r>
      <w:bookmarkEnd w:id="6"/>
    </w:p>
    <w:p w14:paraId="0DD369A1" w14:textId="77777777" w:rsidR="00DE66AF" w:rsidRPr="0064335A" w:rsidRDefault="00DE66AF" w:rsidP="0064335A">
      <w:pPr>
        <w:spacing w:line="360" w:lineRule="auto"/>
        <w:jc w:val="both"/>
        <w:rPr>
          <w:rFonts w:ascii="Arial" w:hAnsi="Arial" w:cs="Arial"/>
          <w:b/>
          <w:bCs/>
        </w:rPr>
      </w:pPr>
    </w:p>
    <w:p w14:paraId="7EAD7123" w14:textId="521F53E9" w:rsidR="00DE66AF" w:rsidRPr="0064335A" w:rsidRDefault="00DE66AF" w:rsidP="0064335A">
      <w:pPr>
        <w:spacing w:line="360" w:lineRule="auto"/>
        <w:jc w:val="both"/>
        <w:rPr>
          <w:rFonts w:ascii="Arial" w:hAnsi="Arial" w:cs="Arial"/>
        </w:rPr>
      </w:pPr>
      <w:r w:rsidRPr="0064335A">
        <w:rPr>
          <w:rFonts w:ascii="Arial" w:hAnsi="Arial" w:cs="Arial"/>
        </w:rPr>
        <w:t xml:space="preserve"> The Political climate of any business </w:t>
      </w:r>
      <w:r w:rsidR="0094066F" w:rsidRPr="0064335A">
        <w:rPr>
          <w:rFonts w:ascii="Arial" w:hAnsi="Arial" w:cs="Arial"/>
        </w:rPr>
        <w:t xml:space="preserve">environment plays a considerable role </w:t>
      </w:r>
      <w:r w:rsidR="007928B2" w:rsidRPr="0064335A">
        <w:rPr>
          <w:rFonts w:ascii="Arial" w:hAnsi="Arial" w:cs="Arial"/>
        </w:rPr>
        <w:t xml:space="preserve">when developing </w:t>
      </w:r>
      <w:r w:rsidR="004C4908" w:rsidRPr="0064335A">
        <w:rPr>
          <w:rFonts w:ascii="Arial" w:hAnsi="Arial" w:cs="Arial"/>
        </w:rPr>
        <w:t>strategic</w:t>
      </w:r>
      <w:r w:rsidR="007928B2" w:rsidRPr="0064335A">
        <w:rPr>
          <w:rFonts w:ascii="Arial" w:hAnsi="Arial" w:cs="Arial"/>
        </w:rPr>
        <w:t xml:space="preserve"> direction for any organisation. This is because </w:t>
      </w:r>
      <w:r w:rsidR="004C4908" w:rsidRPr="0064335A">
        <w:rPr>
          <w:rFonts w:ascii="Arial" w:hAnsi="Arial" w:cs="Arial"/>
        </w:rPr>
        <w:t xml:space="preserve">government decisions can intentionally or </w:t>
      </w:r>
      <w:r w:rsidR="009D72FF" w:rsidRPr="0064335A">
        <w:rPr>
          <w:rFonts w:ascii="Arial" w:hAnsi="Arial" w:cs="Arial"/>
        </w:rPr>
        <w:t>otherwise limit the pos</w:t>
      </w:r>
      <w:r w:rsidR="0090350A" w:rsidRPr="0064335A">
        <w:rPr>
          <w:rFonts w:ascii="Arial" w:hAnsi="Arial" w:cs="Arial"/>
        </w:rPr>
        <w:t>sibility for an organisation to operate</w:t>
      </w:r>
      <w:r w:rsidR="00CF20ED" w:rsidRPr="0064335A">
        <w:rPr>
          <w:rFonts w:ascii="Arial" w:hAnsi="Arial" w:cs="Arial"/>
        </w:rPr>
        <w:t xml:space="preserve"> within their business environment</w:t>
      </w:r>
      <w:sdt>
        <w:sdtPr>
          <w:rPr>
            <w:rFonts w:ascii="Arial" w:hAnsi="Arial" w:cs="Arial"/>
          </w:rPr>
          <w:id w:val="-370142451"/>
          <w:citation/>
        </w:sdtPr>
        <w:sdtEndPr/>
        <w:sdtContent>
          <w:r w:rsidR="00447473" w:rsidRPr="0064335A">
            <w:rPr>
              <w:rFonts w:ascii="Arial" w:hAnsi="Arial" w:cs="Arial"/>
            </w:rPr>
            <w:fldChar w:fldCharType="begin"/>
          </w:r>
          <w:r w:rsidR="00447473" w:rsidRPr="0064335A">
            <w:rPr>
              <w:rFonts w:ascii="Arial" w:hAnsi="Arial" w:cs="Arial"/>
            </w:rPr>
            <w:instrText xml:space="preserve"> CITATION War12 \l 2057 </w:instrText>
          </w:r>
          <w:r w:rsidR="00447473" w:rsidRPr="0064335A">
            <w:rPr>
              <w:rFonts w:ascii="Arial" w:hAnsi="Arial" w:cs="Arial"/>
            </w:rPr>
            <w:fldChar w:fldCharType="separate"/>
          </w:r>
          <w:r w:rsidR="00447473" w:rsidRPr="0064335A">
            <w:rPr>
              <w:rFonts w:ascii="Arial" w:hAnsi="Arial" w:cs="Arial"/>
              <w:noProof/>
            </w:rPr>
            <w:t xml:space="preserve"> (Ward, 2012)</w:t>
          </w:r>
          <w:r w:rsidR="00447473" w:rsidRPr="0064335A">
            <w:rPr>
              <w:rFonts w:ascii="Arial" w:hAnsi="Arial" w:cs="Arial"/>
            </w:rPr>
            <w:fldChar w:fldCharType="end"/>
          </w:r>
        </w:sdtContent>
      </w:sdt>
      <w:r w:rsidR="00447473" w:rsidRPr="0064335A">
        <w:rPr>
          <w:rFonts w:ascii="Arial" w:hAnsi="Arial" w:cs="Arial"/>
        </w:rPr>
        <w:t>.</w:t>
      </w:r>
      <w:r w:rsidR="00CF20ED" w:rsidRPr="0064335A">
        <w:rPr>
          <w:rFonts w:ascii="Arial" w:hAnsi="Arial" w:cs="Arial"/>
        </w:rPr>
        <w:t xml:space="preserve"> </w:t>
      </w:r>
      <w:r w:rsidR="007803B5" w:rsidRPr="0064335A">
        <w:rPr>
          <w:rFonts w:ascii="Arial" w:hAnsi="Arial" w:cs="Arial"/>
        </w:rPr>
        <w:t xml:space="preserve">Political </w:t>
      </w:r>
      <w:r w:rsidR="007E2866" w:rsidRPr="0064335A">
        <w:rPr>
          <w:rFonts w:ascii="Arial" w:hAnsi="Arial" w:cs="Arial"/>
        </w:rPr>
        <w:t>environments</w:t>
      </w:r>
      <w:r w:rsidR="00BF1A4F" w:rsidRPr="0064335A">
        <w:rPr>
          <w:rFonts w:ascii="Arial" w:hAnsi="Arial" w:cs="Arial"/>
        </w:rPr>
        <w:t xml:space="preserve"> </w:t>
      </w:r>
      <w:r w:rsidR="00B948F2" w:rsidRPr="0064335A">
        <w:rPr>
          <w:rFonts w:ascii="Arial" w:hAnsi="Arial" w:cs="Arial"/>
        </w:rPr>
        <w:t>affect the regulatory environment</w:t>
      </w:r>
      <w:r w:rsidR="003345A3" w:rsidRPr="0064335A">
        <w:rPr>
          <w:rFonts w:ascii="Arial" w:hAnsi="Arial" w:cs="Arial"/>
        </w:rPr>
        <w:t xml:space="preserve">, </w:t>
      </w:r>
      <w:r w:rsidR="00CD36DD">
        <w:rPr>
          <w:rFonts w:ascii="Arial" w:hAnsi="Arial" w:cs="Arial"/>
        </w:rPr>
        <w:t>and</w:t>
      </w:r>
      <w:r w:rsidR="00C745BF" w:rsidRPr="0064335A">
        <w:rPr>
          <w:rFonts w:ascii="Arial" w:hAnsi="Arial" w:cs="Arial"/>
        </w:rPr>
        <w:t xml:space="preserve"> a stable political environment can lead to increase economic activity</w:t>
      </w:r>
      <w:r w:rsidR="00355AC8" w:rsidRPr="0064335A">
        <w:rPr>
          <w:rFonts w:ascii="Arial" w:hAnsi="Arial" w:cs="Arial"/>
        </w:rPr>
        <w:t xml:space="preserve"> and prosperity.</w:t>
      </w:r>
      <w:r w:rsidR="00DC43EB" w:rsidRPr="0064335A">
        <w:rPr>
          <w:rFonts w:ascii="Arial" w:hAnsi="Arial" w:cs="Arial"/>
        </w:rPr>
        <w:t xml:space="preserve"> On the contra</w:t>
      </w:r>
      <w:r w:rsidR="003303B1" w:rsidRPr="0064335A">
        <w:rPr>
          <w:rFonts w:ascii="Arial" w:hAnsi="Arial" w:cs="Arial"/>
        </w:rPr>
        <w:t>ry the reverse can be the case if</w:t>
      </w:r>
      <w:r w:rsidR="001B0552" w:rsidRPr="0064335A">
        <w:rPr>
          <w:rFonts w:ascii="Arial" w:hAnsi="Arial" w:cs="Arial"/>
        </w:rPr>
        <w:t xml:space="preserve"> political climate</w:t>
      </w:r>
      <w:r w:rsidR="00D9046A" w:rsidRPr="0064335A">
        <w:rPr>
          <w:rFonts w:ascii="Arial" w:hAnsi="Arial" w:cs="Arial"/>
        </w:rPr>
        <w:t xml:space="preserve"> is</w:t>
      </w:r>
      <w:r w:rsidR="003303B1" w:rsidRPr="0064335A">
        <w:rPr>
          <w:rFonts w:ascii="Arial" w:hAnsi="Arial" w:cs="Arial"/>
        </w:rPr>
        <w:t xml:space="preserve"> </w:t>
      </w:r>
      <w:r w:rsidR="001B0552" w:rsidRPr="0064335A">
        <w:rPr>
          <w:rFonts w:ascii="Arial" w:hAnsi="Arial" w:cs="Arial"/>
        </w:rPr>
        <w:t>unstable</w:t>
      </w:r>
      <w:r w:rsidR="00D9046A" w:rsidRPr="0064335A">
        <w:rPr>
          <w:rFonts w:ascii="Arial" w:hAnsi="Arial" w:cs="Arial"/>
        </w:rPr>
        <w:t xml:space="preserve">. </w:t>
      </w:r>
      <w:r w:rsidR="00355AC8" w:rsidRPr="0064335A">
        <w:rPr>
          <w:rFonts w:ascii="Arial" w:hAnsi="Arial" w:cs="Arial"/>
        </w:rPr>
        <w:t xml:space="preserve"> The US has </w:t>
      </w:r>
      <w:r w:rsidR="00CD36DD">
        <w:rPr>
          <w:rFonts w:ascii="Arial" w:hAnsi="Arial" w:cs="Arial"/>
        </w:rPr>
        <w:t>a</w:t>
      </w:r>
      <w:r w:rsidR="005C4927">
        <w:rPr>
          <w:rFonts w:ascii="Arial" w:hAnsi="Arial" w:cs="Arial"/>
        </w:rPr>
        <w:t xml:space="preserve"> </w:t>
      </w:r>
      <w:r w:rsidR="00355AC8" w:rsidRPr="0064335A">
        <w:rPr>
          <w:rFonts w:ascii="Arial" w:hAnsi="Arial" w:cs="Arial"/>
        </w:rPr>
        <w:t>very st</w:t>
      </w:r>
      <w:r w:rsidR="007E2866" w:rsidRPr="0064335A">
        <w:rPr>
          <w:rFonts w:ascii="Arial" w:hAnsi="Arial" w:cs="Arial"/>
        </w:rPr>
        <w:t xml:space="preserve">able political environment </w:t>
      </w:r>
      <w:r w:rsidR="00EA7BD4" w:rsidRPr="0064335A">
        <w:rPr>
          <w:rFonts w:ascii="Arial" w:hAnsi="Arial" w:cs="Arial"/>
        </w:rPr>
        <w:t xml:space="preserve">over the years, which has resulted in </w:t>
      </w:r>
      <w:r w:rsidR="001D39D0" w:rsidRPr="0064335A">
        <w:rPr>
          <w:rFonts w:ascii="Arial" w:hAnsi="Arial" w:cs="Arial"/>
        </w:rPr>
        <w:t>sustained political decisions and regula</w:t>
      </w:r>
      <w:r w:rsidR="00EB4E6D" w:rsidRPr="0064335A">
        <w:rPr>
          <w:rFonts w:ascii="Arial" w:hAnsi="Arial" w:cs="Arial"/>
        </w:rPr>
        <w:t>tions that have support</w:t>
      </w:r>
      <w:r w:rsidR="00443F80" w:rsidRPr="0064335A">
        <w:rPr>
          <w:rFonts w:ascii="Arial" w:hAnsi="Arial" w:cs="Arial"/>
        </w:rPr>
        <w:t>ed</w:t>
      </w:r>
      <w:r w:rsidR="00EB4E6D" w:rsidRPr="0064335A">
        <w:rPr>
          <w:rFonts w:ascii="Arial" w:hAnsi="Arial" w:cs="Arial"/>
        </w:rPr>
        <w:t xml:space="preserve"> economic and business strategy development. </w:t>
      </w:r>
      <w:r w:rsidR="00CB7119" w:rsidRPr="0064335A">
        <w:rPr>
          <w:rFonts w:ascii="Arial" w:hAnsi="Arial" w:cs="Arial"/>
        </w:rPr>
        <w:t xml:space="preserve">The automotive industry </w:t>
      </w:r>
      <w:r w:rsidR="00443F80" w:rsidRPr="0064335A">
        <w:rPr>
          <w:rFonts w:ascii="Arial" w:hAnsi="Arial" w:cs="Arial"/>
        </w:rPr>
        <w:t>has</w:t>
      </w:r>
      <w:r w:rsidR="00B45994" w:rsidRPr="0064335A">
        <w:rPr>
          <w:rFonts w:ascii="Arial" w:hAnsi="Arial" w:cs="Arial"/>
        </w:rPr>
        <w:t xml:space="preserve"> directly </w:t>
      </w:r>
      <w:r w:rsidR="008776E7" w:rsidRPr="0064335A">
        <w:rPr>
          <w:rFonts w:ascii="Arial" w:hAnsi="Arial" w:cs="Arial"/>
        </w:rPr>
        <w:t>benefit</w:t>
      </w:r>
      <w:r w:rsidR="00B45994" w:rsidRPr="0064335A">
        <w:rPr>
          <w:rFonts w:ascii="Arial" w:hAnsi="Arial" w:cs="Arial"/>
        </w:rPr>
        <w:t>ed</w:t>
      </w:r>
      <w:r w:rsidR="008776E7" w:rsidRPr="0064335A">
        <w:rPr>
          <w:rFonts w:ascii="Arial" w:hAnsi="Arial" w:cs="Arial"/>
        </w:rPr>
        <w:t xml:space="preserve"> from the stable political statu</w:t>
      </w:r>
      <w:r w:rsidR="005B020C" w:rsidRPr="0064335A">
        <w:rPr>
          <w:rFonts w:ascii="Arial" w:hAnsi="Arial" w:cs="Arial"/>
        </w:rPr>
        <w:t>t</w:t>
      </w:r>
      <w:r w:rsidR="008776E7" w:rsidRPr="0064335A">
        <w:rPr>
          <w:rFonts w:ascii="Arial" w:hAnsi="Arial" w:cs="Arial"/>
        </w:rPr>
        <w:t xml:space="preserve">e of the US </w:t>
      </w:r>
      <w:r w:rsidR="007B3DDD" w:rsidRPr="0064335A">
        <w:rPr>
          <w:rFonts w:ascii="Arial" w:hAnsi="Arial" w:cs="Arial"/>
        </w:rPr>
        <w:t>market</w:t>
      </w:r>
      <w:r w:rsidR="005B020C" w:rsidRPr="0064335A">
        <w:rPr>
          <w:rFonts w:ascii="Arial" w:hAnsi="Arial" w:cs="Arial"/>
        </w:rPr>
        <w:t>,</w:t>
      </w:r>
      <w:r w:rsidR="007B3DDD" w:rsidRPr="0064335A">
        <w:rPr>
          <w:rFonts w:ascii="Arial" w:hAnsi="Arial" w:cs="Arial"/>
        </w:rPr>
        <w:t xml:space="preserve"> in that </w:t>
      </w:r>
      <w:r w:rsidR="00B45994" w:rsidRPr="0064335A">
        <w:rPr>
          <w:rFonts w:ascii="Arial" w:hAnsi="Arial" w:cs="Arial"/>
        </w:rPr>
        <w:t xml:space="preserve">government regulations </w:t>
      </w:r>
      <w:r w:rsidR="005C53AF" w:rsidRPr="0064335A">
        <w:rPr>
          <w:rFonts w:ascii="Arial" w:hAnsi="Arial" w:cs="Arial"/>
        </w:rPr>
        <w:t>and policies such as the introduction of tax reb</w:t>
      </w:r>
      <w:r w:rsidR="00D50D96" w:rsidRPr="0064335A">
        <w:rPr>
          <w:rFonts w:ascii="Arial" w:hAnsi="Arial" w:cs="Arial"/>
        </w:rPr>
        <w:t>ate</w:t>
      </w:r>
      <w:r w:rsidR="00662649" w:rsidRPr="0064335A">
        <w:rPr>
          <w:rFonts w:ascii="Arial" w:hAnsi="Arial" w:cs="Arial"/>
        </w:rPr>
        <w:t>s</w:t>
      </w:r>
      <w:r w:rsidR="00D50D96" w:rsidRPr="0064335A">
        <w:rPr>
          <w:rFonts w:ascii="Arial" w:hAnsi="Arial" w:cs="Arial"/>
        </w:rPr>
        <w:t xml:space="preserve"> </w:t>
      </w:r>
      <w:r w:rsidR="00391649" w:rsidRPr="0064335A">
        <w:rPr>
          <w:rFonts w:ascii="Arial" w:hAnsi="Arial" w:cs="Arial"/>
        </w:rPr>
        <w:t>and subsid</w:t>
      </w:r>
      <w:r w:rsidR="00580DDD" w:rsidRPr="0064335A">
        <w:rPr>
          <w:rFonts w:ascii="Arial" w:hAnsi="Arial" w:cs="Arial"/>
        </w:rPr>
        <w:t>ies to help drive the adoption of Electric vehicle</w:t>
      </w:r>
      <w:r w:rsidR="00716321" w:rsidRPr="0064335A">
        <w:rPr>
          <w:rFonts w:ascii="Arial" w:hAnsi="Arial" w:cs="Arial"/>
        </w:rPr>
        <w:t xml:space="preserve">, </w:t>
      </w:r>
      <w:r w:rsidR="00FB095E" w:rsidRPr="0064335A">
        <w:rPr>
          <w:rFonts w:ascii="Arial" w:hAnsi="Arial" w:cs="Arial"/>
        </w:rPr>
        <w:t xml:space="preserve">has help </w:t>
      </w:r>
      <w:r w:rsidR="006D09DC" w:rsidRPr="0064335A">
        <w:rPr>
          <w:rFonts w:ascii="Arial" w:hAnsi="Arial" w:cs="Arial"/>
        </w:rPr>
        <w:t>push up the sales of</w:t>
      </w:r>
      <w:r w:rsidR="005B020C" w:rsidRPr="0064335A">
        <w:rPr>
          <w:rFonts w:ascii="Arial" w:hAnsi="Arial" w:cs="Arial"/>
        </w:rPr>
        <w:t xml:space="preserve"> EV</w:t>
      </w:r>
      <w:r w:rsidR="008F5DEF" w:rsidRPr="0064335A">
        <w:rPr>
          <w:rFonts w:ascii="Arial" w:hAnsi="Arial" w:cs="Arial"/>
        </w:rPr>
        <w:t xml:space="preserve">. </w:t>
      </w:r>
      <w:r w:rsidR="00761956" w:rsidRPr="0064335A">
        <w:rPr>
          <w:rFonts w:ascii="Arial" w:hAnsi="Arial" w:cs="Arial"/>
        </w:rPr>
        <w:t xml:space="preserve">Government rescue or bailout plans </w:t>
      </w:r>
      <w:r w:rsidR="007C1B7B" w:rsidRPr="0064335A">
        <w:rPr>
          <w:rFonts w:ascii="Arial" w:hAnsi="Arial" w:cs="Arial"/>
        </w:rPr>
        <w:t>have also help</w:t>
      </w:r>
      <w:r w:rsidR="00647C08" w:rsidRPr="0064335A">
        <w:rPr>
          <w:rFonts w:ascii="Arial" w:hAnsi="Arial" w:cs="Arial"/>
        </w:rPr>
        <w:t>ed to</w:t>
      </w:r>
      <w:r w:rsidR="007C1B7B" w:rsidRPr="0064335A">
        <w:rPr>
          <w:rFonts w:ascii="Arial" w:hAnsi="Arial" w:cs="Arial"/>
        </w:rPr>
        <w:t xml:space="preserve"> keep major automotive manufacturer</w:t>
      </w:r>
      <w:r w:rsidR="00F579F4" w:rsidRPr="0064335A">
        <w:rPr>
          <w:rFonts w:ascii="Arial" w:hAnsi="Arial" w:cs="Arial"/>
        </w:rPr>
        <w:t xml:space="preserve"> trading</w:t>
      </w:r>
      <w:r w:rsidR="00136FF1">
        <w:rPr>
          <w:rFonts w:ascii="Arial" w:hAnsi="Arial" w:cs="Arial"/>
        </w:rPr>
        <w:t>,</w:t>
      </w:r>
      <w:r w:rsidR="00F579F4" w:rsidRPr="0064335A">
        <w:rPr>
          <w:rFonts w:ascii="Arial" w:hAnsi="Arial" w:cs="Arial"/>
        </w:rPr>
        <w:t xml:space="preserve"> during difficult economic </w:t>
      </w:r>
      <w:r w:rsidR="008A0D75" w:rsidRPr="0064335A">
        <w:rPr>
          <w:rFonts w:ascii="Arial" w:hAnsi="Arial" w:cs="Arial"/>
        </w:rPr>
        <w:t>periods as seen in the case of Chrysler in 2008.</w:t>
      </w:r>
      <w:r w:rsidR="00AF71C7" w:rsidRPr="0064335A">
        <w:rPr>
          <w:rFonts w:ascii="Arial" w:hAnsi="Arial" w:cs="Arial"/>
        </w:rPr>
        <w:t xml:space="preserve"> </w:t>
      </w:r>
      <w:r w:rsidR="008F0DEB" w:rsidRPr="0064335A">
        <w:rPr>
          <w:rFonts w:ascii="Arial" w:hAnsi="Arial" w:cs="Arial"/>
        </w:rPr>
        <w:t>Stabili</w:t>
      </w:r>
      <w:r w:rsidR="001D6807" w:rsidRPr="0064335A">
        <w:rPr>
          <w:rFonts w:ascii="Arial" w:hAnsi="Arial" w:cs="Arial"/>
        </w:rPr>
        <w:t>ty in international political environments as a wider macro business environment</w:t>
      </w:r>
      <w:r w:rsidR="00B21F50" w:rsidRPr="0064335A">
        <w:rPr>
          <w:rFonts w:ascii="Arial" w:hAnsi="Arial" w:cs="Arial"/>
        </w:rPr>
        <w:t>,</w:t>
      </w:r>
      <w:r w:rsidR="001D6807" w:rsidRPr="0064335A">
        <w:rPr>
          <w:rFonts w:ascii="Arial" w:hAnsi="Arial" w:cs="Arial"/>
        </w:rPr>
        <w:t xml:space="preserve"> </w:t>
      </w:r>
      <w:r w:rsidR="008F6A5F" w:rsidRPr="0064335A">
        <w:rPr>
          <w:rFonts w:ascii="Arial" w:hAnsi="Arial" w:cs="Arial"/>
        </w:rPr>
        <w:t>is also importa</w:t>
      </w:r>
      <w:r w:rsidR="0094026C" w:rsidRPr="0064335A">
        <w:rPr>
          <w:rFonts w:ascii="Arial" w:hAnsi="Arial" w:cs="Arial"/>
        </w:rPr>
        <w:t xml:space="preserve">nt for successful operation of economic activities. Trade agreements </w:t>
      </w:r>
      <w:r w:rsidR="00EE46C9" w:rsidRPr="0064335A">
        <w:rPr>
          <w:rFonts w:ascii="Arial" w:hAnsi="Arial" w:cs="Arial"/>
        </w:rPr>
        <w:t xml:space="preserve">and </w:t>
      </w:r>
      <w:r w:rsidR="00F411F2" w:rsidRPr="0064335A">
        <w:rPr>
          <w:rFonts w:ascii="Arial" w:hAnsi="Arial" w:cs="Arial"/>
        </w:rPr>
        <w:t xml:space="preserve">good </w:t>
      </w:r>
      <w:r w:rsidR="00645189" w:rsidRPr="0064335A">
        <w:rPr>
          <w:rFonts w:ascii="Arial" w:hAnsi="Arial" w:cs="Arial"/>
        </w:rPr>
        <w:t>foreign relationships</w:t>
      </w:r>
      <w:r w:rsidR="00F411F2" w:rsidRPr="0064335A">
        <w:rPr>
          <w:rFonts w:ascii="Arial" w:hAnsi="Arial" w:cs="Arial"/>
        </w:rPr>
        <w:t xml:space="preserve"> </w:t>
      </w:r>
      <w:r w:rsidR="0068105C" w:rsidRPr="0064335A">
        <w:rPr>
          <w:rFonts w:ascii="Arial" w:hAnsi="Arial" w:cs="Arial"/>
        </w:rPr>
        <w:t>are important to boost demand and supply activities</w:t>
      </w:r>
      <w:r w:rsidR="004910C0" w:rsidRPr="0064335A">
        <w:rPr>
          <w:rFonts w:ascii="Arial" w:hAnsi="Arial" w:cs="Arial"/>
        </w:rPr>
        <w:t xml:space="preserve">, as many </w:t>
      </w:r>
      <w:r w:rsidR="00B21F50" w:rsidRPr="0064335A">
        <w:rPr>
          <w:rFonts w:ascii="Arial" w:hAnsi="Arial" w:cs="Arial"/>
        </w:rPr>
        <w:t>automakers</w:t>
      </w:r>
      <w:r w:rsidR="004910C0" w:rsidRPr="0064335A">
        <w:rPr>
          <w:rFonts w:ascii="Arial" w:hAnsi="Arial" w:cs="Arial"/>
        </w:rPr>
        <w:t xml:space="preserve"> such as Telsa depend on </w:t>
      </w:r>
      <w:r w:rsidR="00DE0999" w:rsidRPr="0064335A">
        <w:rPr>
          <w:rFonts w:ascii="Arial" w:hAnsi="Arial" w:cs="Arial"/>
        </w:rPr>
        <w:t>international supply chain networks for</w:t>
      </w:r>
      <w:r w:rsidR="00B21F50" w:rsidRPr="0064335A">
        <w:rPr>
          <w:rFonts w:ascii="Arial" w:hAnsi="Arial" w:cs="Arial"/>
        </w:rPr>
        <w:t xml:space="preserve"> supply </w:t>
      </w:r>
      <w:r w:rsidR="00023A87" w:rsidRPr="0064335A">
        <w:rPr>
          <w:rFonts w:ascii="Arial" w:hAnsi="Arial" w:cs="Arial"/>
        </w:rPr>
        <w:t>needed for production</w:t>
      </w:r>
      <w:sdt>
        <w:sdtPr>
          <w:rPr>
            <w:rFonts w:ascii="Arial" w:hAnsi="Arial" w:cs="Arial"/>
          </w:rPr>
          <w:id w:val="1131057736"/>
          <w:citation/>
        </w:sdtPr>
        <w:sdtEndPr/>
        <w:sdtContent>
          <w:r w:rsidR="00E34F62" w:rsidRPr="0064335A">
            <w:rPr>
              <w:rFonts w:ascii="Arial" w:hAnsi="Arial" w:cs="Arial"/>
            </w:rPr>
            <w:fldChar w:fldCharType="begin"/>
          </w:r>
          <w:r w:rsidR="00E34F62" w:rsidRPr="0064335A">
            <w:rPr>
              <w:rFonts w:ascii="Arial" w:hAnsi="Arial" w:cs="Arial"/>
            </w:rPr>
            <w:instrText xml:space="preserve"> CITATION Abh17 \l 2057 </w:instrText>
          </w:r>
          <w:r w:rsidR="00E34F62" w:rsidRPr="0064335A">
            <w:rPr>
              <w:rFonts w:ascii="Arial" w:hAnsi="Arial" w:cs="Arial"/>
            </w:rPr>
            <w:fldChar w:fldCharType="separate"/>
          </w:r>
          <w:r w:rsidR="00E34F62" w:rsidRPr="0064335A">
            <w:rPr>
              <w:rFonts w:ascii="Arial" w:hAnsi="Arial" w:cs="Arial"/>
              <w:noProof/>
            </w:rPr>
            <w:t xml:space="preserve"> (Abhijeet , 2017)</w:t>
          </w:r>
          <w:r w:rsidR="00E34F62" w:rsidRPr="0064335A">
            <w:rPr>
              <w:rFonts w:ascii="Arial" w:hAnsi="Arial" w:cs="Arial"/>
            </w:rPr>
            <w:fldChar w:fldCharType="end"/>
          </w:r>
        </w:sdtContent>
      </w:sdt>
      <w:r w:rsidR="00023A87" w:rsidRPr="0064335A">
        <w:rPr>
          <w:rFonts w:ascii="Arial" w:hAnsi="Arial" w:cs="Arial"/>
        </w:rPr>
        <w:t>.</w:t>
      </w:r>
      <w:r w:rsidR="00DE0999" w:rsidRPr="0064335A">
        <w:rPr>
          <w:rFonts w:ascii="Arial" w:hAnsi="Arial" w:cs="Arial"/>
        </w:rPr>
        <w:t xml:space="preserve"> </w:t>
      </w:r>
      <w:r w:rsidR="00AF71C7" w:rsidRPr="0064335A">
        <w:rPr>
          <w:rFonts w:ascii="Arial" w:hAnsi="Arial" w:cs="Arial"/>
        </w:rPr>
        <w:t>The political factor</w:t>
      </w:r>
      <w:r w:rsidR="00E34F62" w:rsidRPr="0064335A">
        <w:rPr>
          <w:rFonts w:ascii="Arial" w:hAnsi="Arial" w:cs="Arial"/>
        </w:rPr>
        <w:t>s</w:t>
      </w:r>
      <w:r w:rsidR="00AF71C7" w:rsidRPr="0064335A">
        <w:rPr>
          <w:rFonts w:ascii="Arial" w:hAnsi="Arial" w:cs="Arial"/>
        </w:rPr>
        <w:t xml:space="preserve"> can be </w:t>
      </w:r>
      <w:r w:rsidR="007B350A" w:rsidRPr="0064335A">
        <w:rPr>
          <w:rFonts w:ascii="Arial" w:hAnsi="Arial" w:cs="Arial"/>
        </w:rPr>
        <w:t>considered</w:t>
      </w:r>
      <w:r w:rsidR="00AF71C7" w:rsidRPr="0064335A">
        <w:rPr>
          <w:rFonts w:ascii="Arial" w:hAnsi="Arial" w:cs="Arial"/>
        </w:rPr>
        <w:t xml:space="preserve"> favou</w:t>
      </w:r>
      <w:r w:rsidR="007B350A" w:rsidRPr="0064335A">
        <w:rPr>
          <w:rFonts w:ascii="Arial" w:hAnsi="Arial" w:cs="Arial"/>
        </w:rPr>
        <w:t>rable</w:t>
      </w:r>
      <w:r w:rsidR="00E42C54">
        <w:rPr>
          <w:rFonts w:ascii="Arial" w:hAnsi="Arial" w:cs="Arial"/>
        </w:rPr>
        <w:t xml:space="preserve"> to Tesla business operations.</w:t>
      </w:r>
    </w:p>
    <w:p w14:paraId="33ACA43B" w14:textId="53795946" w:rsidR="007B350A" w:rsidRDefault="007B350A" w:rsidP="0064335A">
      <w:pPr>
        <w:spacing w:line="360" w:lineRule="auto"/>
        <w:jc w:val="both"/>
        <w:rPr>
          <w:rFonts w:ascii="Arial" w:hAnsi="Arial" w:cs="Arial"/>
        </w:rPr>
      </w:pPr>
    </w:p>
    <w:p w14:paraId="7991F816" w14:textId="77777777" w:rsidR="00A660D5" w:rsidRDefault="00A660D5" w:rsidP="0064335A">
      <w:pPr>
        <w:spacing w:line="360" w:lineRule="auto"/>
        <w:jc w:val="both"/>
        <w:rPr>
          <w:rFonts w:ascii="Arial" w:hAnsi="Arial" w:cs="Arial"/>
        </w:rPr>
      </w:pPr>
    </w:p>
    <w:p w14:paraId="195AD6BE" w14:textId="77777777" w:rsidR="00A660D5" w:rsidRPr="0064335A" w:rsidRDefault="00A660D5" w:rsidP="0064335A">
      <w:pPr>
        <w:spacing w:line="360" w:lineRule="auto"/>
        <w:jc w:val="both"/>
        <w:rPr>
          <w:rFonts w:ascii="Arial" w:hAnsi="Arial" w:cs="Arial"/>
        </w:rPr>
      </w:pPr>
    </w:p>
    <w:p w14:paraId="7485818F" w14:textId="4C9253B2" w:rsidR="0019684E" w:rsidRPr="005D774C" w:rsidRDefault="0019684E" w:rsidP="005D774C">
      <w:pPr>
        <w:pStyle w:val="Heading2"/>
        <w:rPr>
          <w:rFonts w:ascii="Arial" w:hAnsi="Arial" w:cs="Arial"/>
          <w:b/>
          <w:bCs/>
          <w:color w:val="auto"/>
          <w:sz w:val="22"/>
          <w:szCs w:val="22"/>
        </w:rPr>
      </w:pPr>
      <w:bookmarkStart w:id="7" w:name="_Toc101528716"/>
      <w:r w:rsidRPr="005D774C">
        <w:rPr>
          <w:rFonts w:ascii="Arial" w:hAnsi="Arial" w:cs="Arial"/>
          <w:b/>
          <w:bCs/>
          <w:color w:val="auto"/>
          <w:sz w:val="22"/>
          <w:szCs w:val="22"/>
        </w:rPr>
        <w:lastRenderedPageBreak/>
        <w:t>Economic:</w:t>
      </w:r>
      <w:bookmarkEnd w:id="7"/>
    </w:p>
    <w:p w14:paraId="69F45ABF" w14:textId="77777777" w:rsidR="0019684E" w:rsidRPr="0064335A" w:rsidRDefault="0019684E" w:rsidP="0064335A">
      <w:pPr>
        <w:spacing w:line="360" w:lineRule="auto"/>
        <w:jc w:val="both"/>
        <w:rPr>
          <w:rFonts w:ascii="Arial" w:hAnsi="Arial" w:cs="Arial"/>
        </w:rPr>
      </w:pPr>
    </w:p>
    <w:p w14:paraId="715BE2FB" w14:textId="66E27D41" w:rsidR="00262C69" w:rsidRPr="0064335A" w:rsidRDefault="00262C69" w:rsidP="0064335A">
      <w:pPr>
        <w:spacing w:line="360" w:lineRule="auto"/>
        <w:jc w:val="both"/>
        <w:rPr>
          <w:rFonts w:ascii="Arial" w:hAnsi="Arial" w:cs="Arial"/>
        </w:rPr>
      </w:pPr>
      <w:r w:rsidRPr="0064335A">
        <w:rPr>
          <w:rFonts w:ascii="Arial" w:hAnsi="Arial" w:cs="Arial"/>
        </w:rPr>
        <w:t>E</w:t>
      </w:r>
      <w:r w:rsidR="00AB6A1F" w:rsidRPr="0064335A">
        <w:rPr>
          <w:rFonts w:ascii="Arial" w:hAnsi="Arial" w:cs="Arial"/>
        </w:rPr>
        <w:t xml:space="preserve">conomic </w:t>
      </w:r>
      <w:r w:rsidR="00F55A98" w:rsidRPr="0064335A">
        <w:rPr>
          <w:rFonts w:ascii="Arial" w:hAnsi="Arial" w:cs="Arial"/>
        </w:rPr>
        <w:t>factors play an important role in</w:t>
      </w:r>
      <w:r w:rsidR="00BB59CA" w:rsidRPr="0064335A">
        <w:rPr>
          <w:rFonts w:ascii="Arial" w:hAnsi="Arial" w:cs="Arial"/>
        </w:rPr>
        <w:t xml:space="preserve"> any business environment and </w:t>
      </w:r>
      <w:r w:rsidR="00C074D3" w:rsidRPr="0064335A">
        <w:rPr>
          <w:rFonts w:ascii="Arial" w:hAnsi="Arial" w:cs="Arial"/>
        </w:rPr>
        <w:t xml:space="preserve">can </w:t>
      </w:r>
      <w:r w:rsidR="00242704" w:rsidRPr="0064335A">
        <w:rPr>
          <w:rFonts w:ascii="Arial" w:hAnsi="Arial" w:cs="Arial"/>
        </w:rPr>
        <w:t>impact operational viability of organisation</w:t>
      </w:r>
      <w:r w:rsidR="00DF55AD" w:rsidRPr="0064335A">
        <w:rPr>
          <w:rFonts w:ascii="Arial" w:hAnsi="Arial" w:cs="Arial"/>
        </w:rPr>
        <w:t xml:space="preserve"> within that environment.</w:t>
      </w:r>
      <w:r w:rsidR="0090145B" w:rsidRPr="0064335A">
        <w:rPr>
          <w:rFonts w:ascii="Arial" w:hAnsi="Arial" w:cs="Arial"/>
        </w:rPr>
        <w:t xml:space="preserve"> Factors such as inflation, </w:t>
      </w:r>
      <w:r w:rsidR="006978EC" w:rsidRPr="0064335A">
        <w:rPr>
          <w:rFonts w:ascii="Arial" w:hAnsi="Arial" w:cs="Arial"/>
        </w:rPr>
        <w:t>exchange rate changes and fluctuation in econom</w:t>
      </w:r>
      <w:r w:rsidR="006F7FC3" w:rsidRPr="0064335A">
        <w:rPr>
          <w:rFonts w:ascii="Arial" w:hAnsi="Arial" w:cs="Arial"/>
        </w:rPr>
        <w:t>ic cycles, can determine how well a business thrives within an industry</w:t>
      </w:r>
      <w:sdt>
        <w:sdtPr>
          <w:rPr>
            <w:rFonts w:ascii="Arial" w:hAnsi="Arial" w:cs="Arial"/>
          </w:rPr>
          <w:id w:val="1719626071"/>
          <w:citation/>
        </w:sdtPr>
        <w:sdtEndPr/>
        <w:sdtContent>
          <w:r w:rsidR="000B58AE" w:rsidRPr="0064335A">
            <w:rPr>
              <w:rFonts w:ascii="Arial" w:hAnsi="Arial" w:cs="Arial"/>
            </w:rPr>
            <w:fldChar w:fldCharType="begin"/>
          </w:r>
          <w:r w:rsidR="000B58AE" w:rsidRPr="0064335A">
            <w:rPr>
              <w:rFonts w:ascii="Arial" w:hAnsi="Arial" w:cs="Arial"/>
            </w:rPr>
            <w:instrText xml:space="preserve"> CITATION Whe11 \l 2057 </w:instrText>
          </w:r>
          <w:r w:rsidR="000B58AE" w:rsidRPr="0064335A">
            <w:rPr>
              <w:rFonts w:ascii="Arial" w:hAnsi="Arial" w:cs="Arial"/>
            </w:rPr>
            <w:fldChar w:fldCharType="separate"/>
          </w:r>
          <w:r w:rsidR="000B58AE" w:rsidRPr="0064335A">
            <w:rPr>
              <w:rFonts w:ascii="Arial" w:hAnsi="Arial" w:cs="Arial"/>
              <w:noProof/>
            </w:rPr>
            <w:t xml:space="preserve"> (Wheelen &amp; Hunger, 2011)</w:t>
          </w:r>
          <w:r w:rsidR="000B58AE" w:rsidRPr="0064335A">
            <w:rPr>
              <w:rFonts w:ascii="Arial" w:hAnsi="Arial" w:cs="Arial"/>
            </w:rPr>
            <w:fldChar w:fldCharType="end"/>
          </w:r>
        </w:sdtContent>
      </w:sdt>
      <w:r w:rsidR="000B58AE" w:rsidRPr="0064335A">
        <w:rPr>
          <w:rFonts w:ascii="Arial" w:hAnsi="Arial" w:cs="Arial"/>
        </w:rPr>
        <w:t>.</w:t>
      </w:r>
      <w:r w:rsidR="00F35191" w:rsidRPr="0064335A">
        <w:rPr>
          <w:rFonts w:ascii="Arial" w:hAnsi="Arial" w:cs="Arial"/>
        </w:rPr>
        <w:t xml:space="preserve"> </w:t>
      </w:r>
      <w:r w:rsidR="000050D5" w:rsidRPr="0064335A">
        <w:rPr>
          <w:rFonts w:ascii="Arial" w:hAnsi="Arial" w:cs="Arial"/>
        </w:rPr>
        <w:t xml:space="preserve">This was </w:t>
      </w:r>
      <w:r w:rsidR="00CB365E" w:rsidRPr="0064335A">
        <w:rPr>
          <w:rFonts w:ascii="Arial" w:hAnsi="Arial" w:cs="Arial"/>
        </w:rPr>
        <w:t>collaborated by an assert</w:t>
      </w:r>
      <w:r w:rsidR="0085199F">
        <w:rPr>
          <w:rFonts w:ascii="Arial" w:hAnsi="Arial" w:cs="Arial"/>
        </w:rPr>
        <w:t>ion</w:t>
      </w:r>
      <w:r w:rsidR="00CB365E" w:rsidRPr="0064335A">
        <w:rPr>
          <w:rFonts w:ascii="Arial" w:hAnsi="Arial" w:cs="Arial"/>
        </w:rPr>
        <w:t xml:space="preserve"> by De K</w:t>
      </w:r>
      <w:r w:rsidR="00B5564B" w:rsidRPr="0064335A">
        <w:rPr>
          <w:rFonts w:ascii="Arial" w:hAnsi="Arial" w:cs="Arial"/>
        </w:rPr>
        <w:t>luver and Pearce (2009), which concluded that</w:t>
      </w:r>
      <w:r w:rsidR="001E21C9" w:rsidRPr="0064335A">
        <w:rPr>
          <w:rFonts w:ascii="Arial" w:hAnsi="Arial" w:cs="Arial"/>
        </w:rPr>
        <w:t xml:space="preserve"> growth of a business can be </w:t>
      </w:r>
      <w:r w:rsidR="000F2ECA" w:rsidRPr="0064335A">
        <w:rPr>
          <w:rFonts w:ascii="Arial" w:hAnsi="Arial" w:cs="Arial"/>
        </w:rPr>
        <w:t xml:space="preserve">judged based on the inflation, economic </w:t>
      </w:r>
      <w:r w:rsidR="00B81A2A" w:rsidRPr="0064335A">
        <w:rPr>
          <w:rFonts w:ascii="Arial" w:hAnsi="Arial" w:cs="Arial"/>
        </w:rPr>
        <w:t>growth,</w:t>
      </w:r>
      <w:r w:rsidR="000F2ECA" w:rsidRPr="0064335A">
        <w:rPr>
          <w:rFonts w:ascii="Arial" w:hAnsi="Arial" w:cs="Arial"/>
        </w:rPr>
        <w:t xml:space="preserve"> </w:t>
      </w:r>
      <w:r w:rsidR="00BD5045" w:rsidRPr="0064335A">
        <w:rPr>
          <w:rFonts w:ascii="Arial" w:hAnsi="Arial" w:cs="Arial"/>
        </w:rPr>
        <w:t>and other economic factors within its operating environment.</w:t>
      </w:r>
      <w:r w:rsidR="00192DD6" w:rsidRPr="0064335A">
        <w:rPr>
          <w:rFonts w:ascii="Arial" w:hAnsi="Arial" w:cs="Arial"/>
        </w:rPr>
        <w:t xml:space="preserve"> Telsa has seen an increase </w:t>
      </w:r>
      <w:r w:rsidR="00DB0797" w:rsidRPr="0064335A">
        <w:rPr>
          <w:rFonts w:ascii="Arial" w:hAnsi="Arial" w:cs="Arial"/>
        </w:rPr>
        <w:t xml:space="preserve">in sales of </w:t>
      </w:r>
      <w:r w:rsidR="00B81A2A" w:rsidRPr="0064335A">
        <w:rPr>
          <w:rFonts w:ascii="Arial" w:hAnsi="Arial" w:cs="Arial"/>
        </w:rPr>
        <w:t>its</w:t>
      </w:r>
      <w:r w:rsidR="00DB0797" w:rsidRPr="0064335A">
        <w:rPr>
          <w:rFonts w:ascii="Arial" w:hAnsi="Arial" w:cs="Arial"/>
        </w:rPr>
        <w:t xml:space="preserve"> EV models</w:t>
      </w:r>
      <w:r w:rsidR="00B81A2A" w:rsidRPr="0064335A">
        <w:rPr>
          <w:rFonts w:ascii="Arial" w:hAnsi="Arial" w:cs="Arial"/>
        </w:rPr>
        <w:t>,</w:t>
      </w:r>
      <w:r w:rsidR="00452194" w:rsidRPr="0064335A">
        <w:rPr>
          <w:rFonts w:ascii="Arial" w:hAnsi="Arial" w:cs="Arial"/>
        </w:rPr>
        <w:t xml:space="preserve"> though this appear</w:t>
      </w:r>
      <w:r w:rsidR="00E915D8" w:rsidRPr="0064335A">
        <w:rPr>
          <w:rFonts w:ascii="Arial" w:hAnsi="Arial" w:cs="Arial"/>
        </w:rPr>
        <w:t>s</w:t>
      </w:r>
      <w:r w:rsidR="00452194" w:rsidRPr="0064335A">
        <w:rPr>
          <w:rFonts w:ascii="Arial" w:hAnsi="Arial" w:cs="Arial"/>
        </w:rPr>
        <w:t xml:space="preserve"> to have slowed down following the recent covid</w:t>
      </w:r>
      <w:r w:rsidR="00E915D8" w:rsidRPr="0064335A">
        <w:rPr>
          <w:rFonts w:ascii="Arial" w:hAnsi="Arial" w:cs="Arial"/>
        </w:rPr>
        <w:t xml:space="preserve">-19 pandemic. </w:t>
      </w:r>
      <w:r w:rsidR="00031E2E" w:rsidRPr="0064335A">
        <w:rPr>
          <w:rFonts w:ascii="Arial" w:hAnsi="Arial" w:cs="Arial"/>
        </w:rPr>
        <w:t xml:space="preserve">As world economies </w:t>
      </w:r>
      <w:r w:rsidR="004A5B9C" w:rsidRPr="0064335A">
        <w:rPr>
          <w:rFonts w:ascii="Arial" w:hAnsi="Arial" w:cs="Arial"/>
        </w:rPr>
        <w:t xml:space="preserve">continue to open and regain momentum and consumer </w:t>
      </w:r>
      <w:r w:rsidR="00242EE9" w:rsidRPr="0064335A">
        <w:rPr>
          <w:rFonts w:ascii="Arial" w:hAnsi="Arial" w:cs="Arial"/>
        </w:rPr>
        <w:t xml:space="preserve">spending confidence returns, </w:t>
      </w:r>
      <w:r w:rsidR="00B46D45" w:rsidRPr="0064335A">
        <w:rPr>
          <w:rFonts w:ascii="Arial" w:hAnsi="Arial" w:cs="Arial"/>
        </w:rPr>
        <w:t xml:space="preserve">sales of the EV </w:t>
      </w:r>
      <w:r w:rsidR="00CB3361" w:rsidRPr="0064335A">
        <w:rPr>
          <w:rFonts w:ascii="Arial" w:hAnsi="Arial" w:cs="Arial"/>
        </w:rPr>
        <w:t>are</w:t>
      </w:r>
      <w:r w:rsidR="00B46D45" w:rsidRPr="0064335A">
        <w:rPr>
          <w:rFonts w:ascii="Arial" w:hAnsi="Arial" w:cs="Arial"/>
        </w:rPr>
        <w:t xml:space="preserve"> expected to return to original projected figure o</w:t>
      </w:r>
      <w:r w:rsidR="00E34B42" w:rsidRPr="0064335A">
        <w:rPr>
          <w:rFonts w:ascii="Arial" w:hAnsi="Arial" w:cs="Arial"/>
        </w:rPr>
        <w:t xml:space="preserve">ver </w:t>
      </w:r>
      <w:r w:rsidR="00E90AC5" w:rsidRPr="0064335A">
        <w:rPr>
          <w:rFonts w:ascii="Arial" w:hAnsi="Arial" w:cs="Arial"/>
        </w:rPr>
        <w:t xml:space="preserve">800,000 by 2025. Low </w:t>
      </w:r>
      <w:r w:rsidR="00942291" w:rsidRPr="0064335A">
        <w:rPr>
          <w:rFonts w:ascii="Arial" w:hAnsi="Arial" w:cs="Arial"/>
        </w:rPr>
        <w:t>interest and</w:t>
      </w:r>
      <w:r w:rsidR="003A6DE2" w:rsidRPr="0064335A">
        <w:rPr>
          <w:rFonts w:ascii="Arial" w:hAnsi="Arial" w:cs="Arial"/>
        </w:rPr>
        <w:t xml:space="preserve"> borrowing </w:t>
      </w:r>
      <w:r w:rsidR="00E90AC5" w:rsidRPr="0064335A">
        <w:rPr>
          <w:rFonts w:ascii="Arial" w:hAnsi="Arial" w:cs="Arial"/>
        </w:rPr>
        <w:t>rates</w:t>
      </w:r>
      <w:r w:rsidR="003A6DE2" w:rsidRPr="0064335A">
        <w:rPr>
          <w:rFonts w:ascii="Arial" w:hAnsi="Arial" w:cs="Arial"/>
        </w:rPr>
        <w:t xml:space="preserve"> have helped boost consumer buy</w:t>
      </w:r>
      <w:r w:rsidR="00697B1B" w:rsidRPr="0064335A">
        <w:rPr>
          <w:rFonts w:ascii="Arial" w:hAnsi="Arial" w:cs="Arial"/>
        </w:rPr>
        <w:t>ing power</w:t>
      </w:r>
      <w:r w:rsidR="00E12240" w:rsidRPr="0064335A">
        <w:rPr>
          <w:rFonts w:ascii="Arial" w:hAnsi="Arial" w:cs="Arial"/>
        </w:rPr>
        <w:t xml:space="preserve"> and </w:t>
      </w:r>
      <w:r w:rsidR="000E08D9" w:rsidRPr="0064335A">
        <w:rPr>
          <w:rFonts w:ascii="Arial" w:hAnsi="Arial" w:cs="Arial"/>
        </w:rPr>
        <w:t>continues to drive up the demand for EV globally. Sales in E</w:t>
      </w:r>
      <w:r w:rsidR="006C5E40" w:rsidRPr="0064335A">
        <w:rPr>
          <w:rFonts w:ascii="Arial" w:hAnsi="Arial" w:cs="Arial"/>
        </w:rPr>
        <w:t>lectric vehicle is forecasted to grow by over 2</w:t>
      </w:r>
      <w:r w:rsidR="00830B45" w:rsidRPr="0064335A">
        <w:rPr>
          <w:rFonts w:ascii="Arial" w:hAnsi="Arial" w:cs="Arial"/>
        </w:rPr>
        <w:t>.</w:t>
      </w:r>
      <w:r w:rsidR="006C5E40" w:rsidRPr="0064335A">
        <w:rPr>
          <w:rFonts w:ascii="Arial" w:hAnsi="Arial" w:cs="Arial"/>
        </w:rPr>
        <w:t>3</w:t>
      </w:r>
      <w:r w:rsidR="0051423E" w:rsidRPr="0064335A">
        <w:rPr>
          <w:rFonts w:ascii="Arial" w:hAnsi="Arial" w:cs="Arial"/>
        </w:rPr>
        <w:t>% in</w:t>
      </w:r>
      <w:r w:rsidR="00830B45" w:rsidRPr="0064335A">
        <w:rPr>
          <w:rFonts w:ascii="Arial" w:hAnsi="Arial" w:cs="Arial"/>
        </w:rPr>
        <w:t xml:space="preserve"> US and 6% globally by</w:t>
      </w:r>
      <w:r w:rsidR="0042229D" w:rsidRPr="0064335A">
        <w:rPr>
          <w:rFonts w:ascii="Arial" w:hAnsi="Arial" w:cs="Arial"/>
        </w:rPr>
        <w:t xml:space="preserve"> end of 2025</w:t>
      </w:r>
      <w:sdt>
        <w:sdtPr>
          <w:rPr>
            <w:rFonts w:ascii="Arial" w:hAnsi="Arial" w:cs="Arial"/>
          </w:rPr>
          <w:id w:val="778074615"/>
          <w:citation/>
        </w:sdtPr>
        <w:sdtEndPr/>
        <w:sdtContent>
          <w:r w:rsidR="00917A61" w:rsidRPr="0064335A">
            <w:rPr>
              <w:rFonts w:ascii="Arial" w:hAnsi="Arial" w:cs="Arial"/>
            </w:rPr>
            <w:fldChar w:fldCharType="begin"/>
          </w:r>
          <w:r w:rsidR="00917A61" w:rsidRPr="0064335A">
            <w:rPr>
              <w:rFonts w:ascii="Arial" w:hAnsi="Arial" w:cs="Arial"/>
            </w:rPr>
            <w:instrText xml:space="preserve"> CITATION Mar212 \l 2057 </w:instrText>
          </w:r>
          <w:r w:rsidR="00917A61" w:rsidRPr="0064335A">
            <w:rPr>
              <w:rFonts w:ascii="Arial" w:hAnsi="Arial" w:cs="Arial"/>
            </w:rPr>
            <w:fldChar w:fldCharType="separate"/>
          </w:r>
          <w:r w:rsidR="00917A61" w:rsidRPr="0064335A">
            <w:rPr>
              <w:rFonts w:ascii="Arial" w:hAnsi="Arial" w:cs="Arial"/>
              <w:noProof/>
            </w:rPr>
            <w:t xml:space="preserve"> (Market Line, 2021)</w:t>
          </w:r>
          <w:r w:rsidR="00917A61" w:rsidRPr="0064335A">
            <w:rPr>
              <w:rFonts w:ascii="Arial" w:hAnsi="Arial" w:cs="Arial"/>
            </w:rPr>
            <w:fldChar w:fldCharType="end"/>
          </w:r>
        </w:sdtContent>
      </w:sdt>
      <w:r w:rsidR="00917A61" w:rsidRPr="0064335A">
        <w:rPr>
          <w:rFonts w:ascii="Arial" w:hAnsi="Arial" w:cs="Arial"/>
        </w:rPr>
        <w:t>.</w:t>
      </w:r>
    </w:p>
    <w:p w14:paraId="2BD3C487" w14:textId="77777777" w:rsidR="00917A61" w:rsidRPr="0064335A" w:rsidRDefault="00917A61" w:rsidP="0064335A">
      <w:pPr>
        <w:spacing w:line="360" w:lineRule="auto"/>
        <w:jc w:val="both"/>
        <w:rPr>
          <w:rFonts w:ascii="Arial" w:hAnsi="Arial" w:cs="Arial"/>
        </w:rPr>
      </w:pPr>
    </w:p>
    <w:p w14:paraId="057E37BC" w14:textId="2F712F9D" w:rsidR="003E367F" w:rsidRPr="005D774C" w:rsidRDefault="003E367F" w:rsidP="005D774C">
      <w:pPr>
        <w:pStyle w:val="Heading2"/>
        <w:rPr>
          <w:rFonts w:ascii="Arial" w:hAnsi="Arial" w:cs="Arial"/>
          <w:b/>
          <w:bCs/>
          <w:color w:val="auto"/>
          <w:sz w:val="22"/>
          <w:szCs w:val="22"/>
        </w:rPr>
      </w:pPr>
      <w:bookmarkStart w:id="8" w:name="_Toc101528717"/>
      <w:r w:rsidRPr="005D774C">
        <w:rPr>
          <w:rFonts w:ascii="Arial" w:hAnsi="Arial" w:cs="Arial"/>
          <w:b/>
          <w:bCs/>
          <w:color w:val="auto"/>
          <w:sz w:val="22"/>
          <w:szCs w:val="22"/>
        </w:rPr>
        <w:t>Social.</w:t>
      </w:r>
      <w:bookmarkEnd w:id="8"/>
    </w:p>
    <w:p w14:paraId="3BD7A556" w14:textId="70284846" w:rsidR="003E367F" w:rsidRPr="0064335A" w:rsidRDefault="003E367F" w:rsidP="0064335A">
      <w:pPr>
        <w:spacing w:line="360" w:lineRule="auto"/>
        <w:jc w:val="both"/>
        <w:rPr>
          <w:rFonts w:ascii="Arial" w:hAnsi="Arial" w:cs="Arial"/>
        </w:rPr>
      </w:pPr>
    </w:p>
    <w:p w14:paraId="7296F9F2" w14:textId="3E0C8A32" w:rsidR="00256CBE" w:rsidRPr="0064335A" w:rsidRDefault="00256CBE" w:rsidP="0064335A">
      <w:pPr>
        <w:spacing w:line="360" w:lineRule="auto"/>
        <w:jc w:val="both"/>
        <w:rPr>
          <w:rFonts w:ascii="Arial" w:hAnsi="Arial" w:cs="Arial"/>
        </w:rPr>
      </w:pPr>
      <w:r w:rsidRPr="0064335A">
        <w:rPr>
          <w:rFonts w:ascii="Arial" w:hAnsi="Arial" w:cs="Arial"/>
        </w:rPr>
        <w:t>Soci</w:t>
      </w:r>
      <w:r w:rsidR="007403B3" w:rsidRPr="0064335A">
        <w:rPr>
          <w:rFonts w:ascii="Arial" w:hAnsi="Arial" w:cs="Arial"/>
        </w:rPr>
        <w:t>al and cultural trends</w:t>
      </w:r>
      <w:r w:rsidR="00984078" w:rsidRPr="0064335A">
        <w:rPr>
          <w:rFonts w:ascii="Arial" w:hAnsi="Arial" w:cs="Arial"/>
        </w:rPr>
        <w:t xml:space="preserve"> can </w:t>
      </w:r>
      <w:r w:rsidR="007403B3" w:rsidRPr="0064335A">
        <w:rPr>
          <w:rFonts w:ascii="Arial" w:hAnsi="Arial" w:cs="Arial"/>
        </w:rPr>
        <w:t>stron</w:t>
      </w:r>
      <w:r w:rsidR="00355C9F" w:rsidRPr="0064335A">
        <w:rPr>
          <w:rFonts w:ascii="Arial" w:hAnsi="Arial" w:cs="Arial"/>
        </w:rPr>
        <w:t xml:space="preserve">gly influence </w:t>
      </w:r>
      <w:r w:rsidR="00984078" w:rsidRPr="0064335A">
        <w:rPr>
          <w:rFonts w:ascii="Arial" w:hAnsi="Arial" w:cs="Arial"/>
        </w:rPr>
        <w:t>people’s</w:t>
      </w:r>
      <w:r w:rsidR="00355C9F" w:rsidRPr="0064335A">
        <w:rPr>
          <w:rFonts w:ascii="Arial" w:hAnsi="Arial" w:cs="Arial"/>
        </w:rPr>
        <w:t xml:space="preserve"> perceptions</w:t>
      </w:r>
      <w:r w:rsidR="001749E6" w:rsidRPr="0064335A">
        <w:rPr>
          <w:rFonts w:ascii="Arial" w:hAnsi="Arial" w:cs="Arial"/>
        </w:rPr>
        <w:t>, which can impact on economic activities</w:t>
      </w:r>
      <w:r w:rsidR="00E74D0C" w:rsidRPr="0064335A">
        <w:rPr>
          <w:rFonts w:ascii="Arial" w:hAnsi="Arial" w:cs="Arial"/>
        </w:rPr>
        <w:t xml:space="preserve"> such as demand and supply of certain products</w:t>
      </w:r>
      <w:r w:rsidR="00186E5D" w:rsidRPr="0064335A">
        <w:rPr>
          <w:rFonts w:ascii="Arial" w:hAnsi="Arial" w:cs="Arial"/>
        </w:rPr>
        <w:t xml:space="preserve">. </w:t>
      </w:r>
      <w:r w:rsidR="002310B2" w:rsidRPr="0064335A">
        <w:rPr>
          <w:rFonts w:ascii="Arial" w:hAnsi="Arial" w:cs="Arial"/>
        </w:rPr>
        <w:t>Behaviours</w:t>
      </w:r>
      <w:r w:rsidR="00AF0892" w:rsidRPr="0064335A">
        <w:rPr>
          <w:rFonts w:ascii="Arial" w:hAnsi="Arial" w:cs="Arial"/>
        </w:rPr>
        <w:t xml:space="preserve">, </w:t>
      </w:r>
      <w:r w:rsidR="00E61B1D" w:rsidRPr="0064335A">
        <w:rPr>
          <w:rFonts w:ascii="Arial" w:hAnsi="Arial" w:cs="Arial"/>
        </w:rPr>
        <w:t>values,</w:t>
      </w:r>
      <w:r w:rsidR="00AF0892" w:rsidRPr="0064335A">
        <w:rPr>
          <w:rFonts w:ascii="Arial" w:hAnsi="Arial" w:cs="Arial"/>
        </w:rPr>
        <w:t xml:space="preserve"> and the culture of people in a particular environment can </w:t>
      </w:r>
      <w:r w:rsidR="008B2129" w:rsidRPr="0064335A">
        <w:rPr>
          <w:rFonts w:ascii="Arial" w:hAnsi="Arial" w:cs="Arial"/>
        </w:rPr>
        <w:t>affect their acceptance levels of a brand or product</w:t>
      </w:r>
      <w:sdt>
        <w:sdtPr>
          <w:rPr>
            <w:rFonts w:ascii="Arial" w:hAnsi="Arial" w:cs="Arial"/>
          </w:rPr>
          <w:id w:val="615264608"/>
          <w:citation/>
        </w:sdtPr>
        <w:sdtEndPr/>
        <w:sdtContent>
          <w:r w:rsidR="00733551" w:rsidRPr="0064335A">
            <w:rPr>
              <w:rFonts w:ascii="Arial" w:hAnsi="Arial" w:cs="Arial"/>
            </w:rPr>
            <w:fldChar w:fldCharType="begin"/>
          </w:r>
          <w:r w:rsidR="00733551" w:rsidRPr="0064335A">
            <w:rPr>
              <w:rFonts w:ascii="Arial" w:hAnsi="Arial" w:cs="Arial"/>
            </w:rPr>
            <w:instrText xml:space="preserve"> CITATION Hof18 \l 2057 </w:instrText>
          </w:r>
          <w:r w:rsidR="00733551" w:rsidRPr="0064335A">
            <w:rPr>
              <w:rFonts w:ascii="Arial" w:hAnsi="Arial" w:cs="Arial"/>
            </w:rPr>
            <w:fldChar w:fldCharType="separate"/>
          </w:r>
          <w:r w:rsidR="00733551" w:rsidRPr="0064335A">
            <w:rPr>
              <w:rFonts w:ascii="Arial" w:hAnsi="Arial" w:cs="Arial"/>
              <w:noProof/>
            </w:rPr>
            <w:t xml:space="preserve"> (Hofstede, 2018)</w:t>
          </w:r>
          <w:r w:rsidR="00733551" w:rsidRPr="0064335A">
            <w:rPr>
              <w:rFonts w:ascii="Arial" w:hAnsi="Arial" w:cs="Arial"/>
            </w:rPr>
            <w:fldChar w:fldCharType="end"/>
          </w:r>
        </w:sdtContent>
      </w:sdt>
      <w:r w:rsidR="00733551" w:rsidRPr="0064335A">
        <w:rPr>
          <w:rFonts w:ascii="Arial" w:hAnsi="Arial" w:cs="Arial"/>
        </w:rPr>
        <w:t>.</w:t>
      </w:r>
      <w:r w:rsidR="00286914" w:rsidRPr="0064335A">
        <w:rPr>
          <w:rFonts w:ascii="Arial" w:hAnsi="Arial" w:cs="Arial"/>
        </w:rPr>
        <w:t xml:space="preserve"> Th</w:t>
      </w:r>
      <w:r w:rsidR="00844EF6" w:rsidRPr="0064335A">
        <w:rPr>
          <w:rFonts w:ascii="Arial" w:hAnsi="Arial" w:cs="Arial"/>
        </w:rPr>
        <w:t xml:space="preserve">ere has been an increase in demand for sustainable products globally, this is particularly favourable for the </w:t>
      </w:r>
      <w:r w:rsidR="003C618A" w:rsidRPr="0064335A">
        <w:rPr>
          <w:rFonts w:ascii="Arial" w:hAnsi="Arial" w:cs="Arial"/>
        </w:rPr>
        <w:t>manufactures of Electric vehicles</w:t>
      </w:r>
      <w:r w:rsidR="00D72E00">
        <w:rPr>
          <w:rFonts w:ascii="Arial" w:hAnsi="Arial" w:cs="Arial"/>
        </w:rPr>
        <w:t>,</w:t>
      </w:r>
      <w:r w:rsidR="003C618A" w:rsidRPr="0064335A">
        <w:rPr>
          <w:rFonts w:ascii="Arial" w:hAnsi="Arial" w:cs="Arial"/>
        </w:rPr>
        <w:t xml:space="preserve"> </w:t>
      </w:r>
      <w:r w:rsidR="004B6191" w:rsidRPr="0064335A">
        <w:rPr>
          <w:rFonts w:ascii="Arial" w:hAnsi="Arial" w:cs="Arial"/>
        </w:rPr>
        <w:t xml:space="preserve">as the trend suggests an increase in social acceptance due the </w:t>
      </w:r>
      <w:r w:rsidR="003F4944" w:rsidRPr="0064335A">
        <w:rPr>
          <w:rFonts w:ascii="Arial" w:hAnsi="Arial" w:cs="Arial"/>
        </w:rPr>
        <w:t xml:space="preserve">reduced impact it has on the environment. </w:t>
      </w:r>
      <w:r w:rsidR="0013521F" w:rsidRPr="0064335A">
        <w:rPr>
          <w:rFonts w:ascii="Arial" w:hAnsi="Arial" w:cs="Arial"/>
        </w:rPr>
        <w:t xml:space="preserve">Furthermore, </w:t>
      </w:r>
      <w:r w:rsidR="009041BE" w:rsidRPr="0064335A">
        <w:rPr>
          <w:rFonts w:ascii="Arial" w:hAnsi="Arial" w:cs="Arial"/>
        </w:rPr>
        <w:t>Tesla produces</w:t>
      </w:r>
      <w:r w:rsidR="00A53B55" w:rsidRPr="0064335A">
        <w:rPr>
          <w:rFonts w:ascii="Arial" w:hAnsi="Arial" w:cs="Arial"/>
        </w:rPr>
        <w:t xml:space="preserve"> on</w:t>
      </w:r>
      <w:r w:rsidR="00383E8B" w:rsidRPr="0064335A">
        <w:rPr>
          <w:rFonts w:ascii="Arial" w:hAnsi="Arial" w:cs="Arial"/>
        </w:rPr>
        <w:t>ly</w:t>
      </w:r>
      <w:r w:rsidR="00A53B55" w:rsidRPr="0064335A">
        <w:rPr>
          <w:rFonts w:ascii="Arial" w:hAnsi="Arial" w:cs="Arial"/>
        </w:rPr>
        <w:t xml:space="preserve"> sustainable </w:t>
      </w:r>
      <w:r w:rsidR="001E4E2A" w:rsidRPr="0064335A">
        <w:rPr>
          <w:rFonts w:ascii="Arial" w:hAnsi="Arial" w:cs="Arial"/>
        </w:rPr>
        <w:t>products,</w:t>
      </w:r>
      <w:r w:rsidR="00A53B55" w:rsidRPr="0064335A">
        <w:rPr>
          <w:rFonts w:ascii="Arial" w:hAnsi="Arial" w:cs="Arial"/>
        </w:rPr>
        <w:t xml:space="preserve"> a</w:t>
      </w:r>
      <w:r w:rsidR="00002ADA" w:rsidRPr="0064335A">
        <w:rPr>
          <w:rFonts w:ascii="Arial" w:hAnsi="Arial" w:cs="Arial"/>
        </w:rPr>
        <w:t xml:space="preserve">nd this </w:t>
      </w:r>
      <w:r w:rsidR="00383E8B" w:rsidRPr="0064335A">
        <w:rPr>
          <w:rFonts w:ascii="Arial" w:hAnsi="Arial" w:cs="Arial"/>
        </w:rPr>
        <w:t>is a major plus point to the brand</w:t>
      </w:r>
      <w:r w:rsidR="00D94059" w:rsidRPr="0064335A">
        <w:rPr>
          <w:rFonts w:ascii="Arial" w:hAnsi="Arial" w:cs="Arial"/>
        </w:rPr>
        <w:t>s</w:t>
      </w:r>
      <w:r w:rsidR="00383E8B" w:rsidRPr="0064335A">
        <w:rPr>
          <w:rFonts w:ascii="Arial" w:hAnsi="Arial" w:cs="Arial"/>
        </w:rPr>
        <w:t xml:space="preserve"> acceptance</w:t>
      </w:r>
      <w:r w:rsidR="00D94059" w:rsidRPr="0064335A">
        <w:rPr>
          <w:rFonts w:ascii="Arial" w:hAnsi="Arial" w:cs="Arial"/>
        </w:rPr>
        <w:t>,</w:t>
      </w:r>
      <w:r w:rsidR="003F05AD" w:rsidRPr="0064335A">
        <w:rPr>
          <w:rFonts w:ascii="Arial" w:hAnsi="Arial" w:cs="Arial"/>
        </w:rPr>
        <w:t xml:space="preserve"> as</w:t>
      </w:r>
      <w:r w:rsidR="00D94059" w:rsidRPr="0064335A">
        <w:rPr>
          <w:rFonts w:ascii="Arial" w:hAnsi="Arial" w:cs="Arial"/>
        </w:rPr>
        <w:t xml:space="preserve"> it </w:t>
      </w:r>
      <w:r w:rsidR="000E0D3C" w:rsidRPr="0064335A">
        <w:rPr>
          <w:rFonts w:ascii="Arial" w:hAnsi="Arial" w:cs="Arial"/>
        </w:rPr>
        <w:t xml:space="preserve">focuses </w:t>
      </w:r>
      <w:r w:rsidR="0012606F" w:rsidRPr="0064335A">
        <w:rPr>
          <w:rFonts w:ascii="Arial" w:hAnsi="Arial" w:cs="Arial"/>
        </w:rPr>
        <w:t>on transitioning the world to</w:t>
      </w:r>
      <w:r w:rsidR="001265B0" w:rsidRPr="0064335A">
        <w:rPr>
          <w:rFonts w:ascii="Arial" w:hAnsi="Arial" w:cs="Arial"/>
        </w:rPr>
        <w:t xml:space="preserve">ward a green and more sustainable </w:t>
      </w:r>
      <w:r w:rsidR="00DA09C1" w:rsidRPr="0064335A">
        <w:rPr>
          <w:rFonts w:ascii="Arial" w:hAnsi="Arial" w:cs="Arial"/>
        </w:rPr>
        <w:t>fuel-efficient</w:t>
      </w:r>
      <w:r w:rsidR="001265B0" w:rsidRPr="0064335A">
        <w:rPr>
          <w:rFonts w:ascii="Arial" w:hAnsi="Arial" w:cs="Arial"/>
        </w:rPr>
        <w:t xml:space="preserve"> future. </w:t>
      </w:r>
      <w:r w:rsidR="00DA09C1" w:rsidRPr="0064335A">
        <w:rPr>
          <w:rFonts w:ascii="Arial" w:hAnsi="Arial" w:cs="Arial"/>
        </w:rPr>
        <w:t xml:space="preserve">Though as the world demography changes and the </w:t>
      </w:r>
      <w:r w:rsidR="00564F07" w:rsidRPr="0064335A">
        <w:rPr>
          <w:rFonts w:ascii="Arial" w:hAnsi="Arial" w:cs="Arial"/>
        </w:rPr>
        <w:t xml:space="preserve">growing number moving to the cities are choosing </w:t>
      </w:r>
      <w:r w:rsidR="00D95999" w:rsidRPr="0064335A">
        <w:rPr>
          <w:rFonts w:ascii="Arial" w:hAnsi="Arial" w:cs="Arial"/>
        </w:rPr>
        <w:t>alternatives modes of transportations and not owning cars, this growing trend is one that can affect Tesla growth pla</w:t>
      </w:r>
      <w:r w:rsidR="00C675A6" w:rsidRPr="0064335A">
        <w:rPr>
          <w:rFonts w:ascii="Arial" w:hAnsi="Arial" w:cs="Arial"/>
        </w:rPr>
        <w:t>ns.</w:t>
      </w:r>
    </w:p>
    <w:p w14:paraId="1C5902D4" w14:textId="77777777" w:rsidR="00C675A6" w:rsidRPr="0064335A" w:rsidRDefault="00C675A6" w:rsidP="0064335A">
      <w:pPr>
        <w:spacing w:line="360" w:lineRule="auto"/>
        <w:jc w:val="both"/>
        <w:rPr>
          <w:rFonts w:ascii="Arial" w:hAnsi="Arial" w:cs="Arial"/>
        </w:rPr>
      </w:pPr>
    </w:p>
    <w:p w14:paraId="0C9BC49E" w14:textId="0EC0200F" w:rsidR="00C675A6" w:rsidRPr="00304F56" w:rsidRDefault="00C675A6" w:rsidP="00304F56">
      <w:pPr>
        <w:pStyle w:val="Heading2"/>
        <w:rPr>
          <w:rFonts w:ascii="Arial" w:hAnsi="Arial" w:cs="Arial"/>
          <w:b/>
          <w:bCs/>
          <w:color w:val="auto"/>
          <w:sz w:val="22"/>
          <w:szCs w:val="22"/>
        </w:rPr>
      </w:pPr>
      <w:bookmarkStart w:id="9" w:name="_Toc101528718"/>
      <w:r w:rsidRPr="00304F56">
        <w:rPr>
          <w:rFonts w:ascii="Arial" w:hAnsi="Arial" w:cs="Arial"/>
          <w:b/>
          <w:bCs/>
          <w:color w:val="auto"/>
          <w:sz w:val="22"/>
          <w:szCs w:val="22"/>
        </w:rPr>
        <w:t>Technology:</w:t>
      </w:r>
      <w:bookmarkEnd w:id="9"/>
    </w:p>
    <w:p w14:paraId="02721FAB" w14:textId="77777777" w:rsidR="00C675A6" w:rsidRPr="0064335A" w:rsidRDefault="00C675A6" w:rsidP="0064335A">
      <w:pPr>
        <w:spacing w:line="360" w:lineRule="auto"/>
        <w:jc w:val="both"/>
        <w:rPr>
          <w:rFonts w:ascii="Arial" w:hAnsi="Arial" w:cs="Arial"/>
        </w:rPr>
      </w:pPr>
    </w:p>
    <w:p w14:paraId="5F399E52" w14:textId="2A57C21B" w:rsidR="0021128D" w:rsidRPr="0064335A" w:rsidRDefault="0021128D" w:rsidP="0064335A">
      <w:pPr>
        <w:spacing w:line="360" w:lineRule="auto"/>
        <w:jc w:val="both"/>
        <w:rPr>
          <w:rFonts w:ascii="Arial" w:hAnsi="Arial" w:cs="Arial"/>
        </w:rPr>
      </w:pPr>
      <w:r w:rsidRPr="0064335A">
        <w:rPr>
          <w:rFonts w:ascii="Arial" w:hAnsi="Arial" w:cs="Arial"/>
        </w:rPr>
        <w:t>Tech</w:t>
      </w:r>
      <w:r w:rsidR="00AB1C38" w:rsidRPr="0064335A">
        <w:rPr>
          <w:rFonts w:ascii="Arial" w:hAnsi="Arial" w:cs="Arial"/>
        </w:rPr>
        <w:t xml:space="preserve">nology advancement is the </w:t>
      </w:r>
      <w:r w:rsidR="009509A2" w:rsidRPr="0064335A">
        <w:rPr>
          <w:rFonts w:ascii="Arial" w:hAnsi="Arial" w:cs="Arial"/>
        </w:rPr>
        <w:t xml:space="preserve">biggest driving force </w:t>
      </w:r>
      <w:r w:rsidR="008F41B5" w:rsidRPr="0064335A">
        <w:rPr>
          <w:rFonts w:ascii="Arial" w:hAnsi="Arial" w:cs="Arial"/>
        </w:rPr>
        <w:t>for business growth globally. Many organisations a</w:t>
      </w:r>
      <w:r w:rsidR="00847FF7" w:rsidRPr="0064335A">
        <w:rPr>
          <w:rFonts w:ascii="Arial" w:hAnsi="Arial" w:cs="Arial"/>
        </w:rPr>
        <w:t>re investing heavily in new technologies in other to better position their business operation</w:t>
      </w:r>
      <w:r w:rsidR="00B54CD1" w:rsidRPr="0064335A">
        <w:rPr>
          <w:rFonts w:ascii="Arial" w:hAnsi="Arial" w:cs="Arial"/>
        </w:rPr>
        <w:t>s</w:t>
      </w:r>
      <w:r w:rsidR="00847FF7" w:rsidRPr="0064335A">
        <w:rPr>
          <w:rFonts w:ascii="Arial" w:hAnsi="Arial" w:cs="Arial"/>
        </w:rPr>
        <w:t xml:space="preserve"> for the future.</w:t>
      </w:r>
      <w:r w:rsidR="00DC7685" w:rsidRPr="0064335A">
        <w:rPr>
          <w:rFonts w:ascii="Arial" w:hAnsi="Arial" w:cs="Arial"/>
        </w:rPr>
        <w:t xml:space="preserve"> M</w:t>
      </w:r>
      <w:r w:rsidR="00A86470" w:rsidRPr="0064335A">
        <w:rPr>
          <w:rFonts w:ascii="Arial" w:hAnsi="Arial" w:cs="Arial"/>
        </w:rPr>
        <w:t xml:space="preserve">cGowan et al, (1972), suggests that the </w:t>
      </w:r>
      <w:r w:rsidR="009B1A07" w:rsidRPr="0064335A">
        <w:rPr>
          <w:rFonts w:ascii="Arial" w:hAnsi="Arial" w:cs="Arial"/>
        </w:rPr>
        <w:t xml:space="preserve">current rapid growth in technology industry, </w:t>
      </w:r>
      <w:r w:rsidR="003D446A" w:rsidRPr="0064335A">
        <w:rPr>
          <w:rFonts w:ascii="Arial" w:hAnsi="Arial" w:cs="Arial"/>
        </w:rPr>
        <w:t>has major impact on how business activities are carried out</w:t>
      </w:r>
      <w:r w:rsidR="008F1372" w:rsidRPr="0064335A">
        <w:rPr>
          <w:rFonts w:ascii="Arial" w:hAnsi="Arial" w:cs="Arial"/>
        </w:rPr>
        <w:t xml:space="preserve"> globally</w:t>
      </w:r>
      <w:sdt>
        <w:sdtPr>
          <w:rPr>
            <w:rFonts w:ascii="Arial" w:hAnsi="Arial" w:cs="Arial"/>
          </w:rPr>
          <w:id w:val="-1177193445"/>
          <w:citation/>
        </w:sdtPr>
        <w:sdtEndPr/>
        <w:sdtContent>
          <w:r w:rsidR="000E466F" w:rsidRPr="0064335A">
            <w:rPr>
              <w:rFonts w:ascii="Arial" w:hAnsi="Arial" w:cs="Arial"/>
            </w:rPr>
            <w:fldChar w:fldCharType="begin"/>
          </w:r>
          <w:r w:rsidR="00A22BA4" w:rsidRPr="0064335A">
            <w:rPr>
              <w:rFonts w:ascii="Arial" w:hAnsi="Arial" w:cs="Arial"/>
            </w:rPr>
            <w:instrText xml:space="preserve">CITATION McG \l 2057 </w:instrText>
          </w:r>
          <w:r w:rsidR="000E466F" w:rsidRPr="0064335A">
            <w:rPr>
              <w:rFonts w:ascii="Arial" w:hAnsi="Arial" w:cs="Arial"/>
            </w:rPr>
            <w:fldChar w:fldCharType="separate"/>
          </w:r>
          <w:r w:rsidR="00A22BA4" w:rsidRPr="0064335A">
            <w:rPr>
              <w:rFonts w:ascii="Arial" w:hAnsi="Arial" w:cs="Arial"/>
              <w:noProof/>
            </w:rPr>
            <w:t xml:space="preserve"> (McGowan, et al., 1972)</w:t>
          </w:r>
          <w:r w:rsidR="000E466F" w:rsidRPr="0064335A">
            <w:rPr>
              <w:rFonts w:ascii="Arial" w:hAnsi="Arial" w:cs="Arial"/>
            </w:rPr>
            <w:fldChar w:fldCharType="end"/>
          </w:r>
        </w:sdtContent>
      </w:sdt>
      <w:r w:rsidR="009149BA" w:rsidRPr="0064335A">
        <w:rPr>
          <w:rFonts w:ascii="Arial" w:hAnsi="Arial" w:cs="Arial"/>
        </w:rPr>
        <w:t>.</w:t>
      </w:r>
      <w:r w:rsidR="0084073F" w:rsidRPr="0064335A">
        <w:rPr>
          <w:rFonts w:ascii="Arial" w:hAnsi="Arial" w:cs="Arial"/>
        </w:rPr>
        <w:t xml:space="preserve"> Tesla is </w:t>
      </w:r>
      <w:r w:rsidR="00D71E4D" w:rsidRPr="0064335A">
        <w:rPr>
          <w:rFonts w:ascii="Arial" w:hAnsi="Arial" w:cs="Arial"/>
        </w:rPr>
        <w:t>heavily</w:t>
      </w:r>
      <w:r w:rsidR="0084073F" w:rsidRPr="0064335A">
        <w:rPr>
          <w:rFonts w:ascii="Arial" w:hAnsi="Arial" w:cs="Arial"/>
        </w:rPr>
        <w:t xml:space="preserve"> dependent on technology and new </w:t>
      </w:r>
      <w:r w:rsidR="0084073F" w:rsidRPr="0064335A">
        <w:rPr>
          <w:rFonts w:ascii="Arial" w:hAnsi="Arial" w:cs="Arial"/>
        </w:rPr>
        <w:lastRenderedPageBreak/>
        <w:t>innovations for its ope</w:t>
      </w:r>
      <w:r w:rsidR="00281D4A" w:rsidRPr="0064335A">
        <w:rPr>
          <w:rFonts w:ascii="Arial" w:hAnsi="Arial" w:cs="Arial"/>
        </w:rPr>
        <w:t>rations. The organisation has invested heavily on new technol</w:t>
      </w:r>
      <w:r w:rsidR="00D71E4D" w:rsidRPr="0064335A">
        <w:rPr>
          <w:rFonts w:ascii="Arial" w:hAnsi="Arial" w:cs="Arial"/>
        </w:rPr>
        <w:t xml:space="preserve">ogies that allows it to completely automate its manufacturing process, </w:t>
      </w:r>
      <w:r w:rsidR="00707F99" w:rsidRPr="0064335A">
        <w:rPr>
          <w:rFonts w:ascii="Arial" w:hAnsi="Arial" w:cs="Arial"/>
        </w:rPr>
        <w:t xml:space="preserve">while developing software and connected technologies </w:t>
      </w:r>
      <w:r w:rsidR="00603113" w:rsidRPr="0064335A">
        <w:rPr>
          <w:rFonts w:ascii="Arial" w:hAnsi="Arial" w:cs="Arial"/>
        </w:rPr>
        <w:t>that allows for remote maintenance and update of its EV</w:t>
      </w:r>
      <w:r w:rsidR="001E4E44" w:rsidRPr="0064335A">
        <w:rPr>
          <w:rFonts w:ascii="Arial" w:hAnsi="Arial" w:cs="Arial"/>
        </w:rPr>
        <w:t xml:space="preserve"> models.</w:t>
      </w:r>
      <w:r w:rsidR="00562814" w:rsidRPr="0064335A">
        <w:rPr>
          <w:rFonts w:ascii="Arial" w:hAnsi="Arial" w:cs="Arial"/>
        </w:rPr>
        <w:t xml:space="preserve"> Tesla </w:t>
      </w:r>
      <w:r w:rsidR="00E775B3" w:rsidRPr="0064335A">
        <w:rPr>
          <w:rFonts w:ascii="Arial" w:hAnsi="Arial" w:cs="Arial"/>
        </w:rPr>
        <w:t xml:space="preserve">continued investment into owned rapid charging stations </w:t>
      </w:r>
      <w:r w:rsidR="001F1D86" w:rsidRPr="0064335A">
        <w:rPr>
          <w:rFonts w:ascii="Arial" w:hAnsi="Arial" w:cs="Arial"/>
        </w:rPr>
        <w:t>provided added competitive edge for it</w:t>
      </w:r>
      <w:r w:rsidR="00225745" w:rsidRPr="0064335A">
        <w:rPr>
          <w:rFonts w:ascii="Arial" w:hAnsi="Arial" w:cs="Arial"/>
        </w:rPr>
        <w:t>s</w:t>
      </w:r>
      <w:r w:rsidR="001F1D86" w:rsidRPr="0064335A">
        <w:rPr>
          <w:rFonts w:ascii="Arial" w:hAnsi="Arial" w:cs="Arial"/>
        </w:rPr>
        <w:t xml:space="preserve"> EV motor range.</w:t>
      </w:r>
    </w:p>
    <w:p w14:paraId="3EC65CF1" w14:textId="77777777" w:rsidR="00AC6DC6" w:rsidRPr="0064335A" w:rsidRDefault="00AC6DC6" w:rsidP="0064335A">
      <w:pPr>
        <w:spacing w:line="360" w:lineRule="auto"/>
        <w:jc w:val="both"/>
        <w:rPr>
          <w:rFonts w:ascii="Arial" w:hAnsi="Arial" w:cs="Arial"/>
        </w:rPr>
      </w:pPr>
    </w:p>
    <w:p w14:paraId="00714DAB" w14:textId="14C55C29" w:rsidR="00AC6DC6" w:rsidRPr="00304F56" w:rsidRDefault="00AC6DC6" w:rsidP="00304F56">
      <w:pPr>
        <w:pStyle w:val="Heading2"/>
        <w:rPr>
          <w:rFonts w:ascii="Arial" w:hAnsi="Arial" w:cs="Arial"/>
          <w:b/>
          <w:bCs/>
          <w:color w:val="auto"/>
          <w:sz w:val="22"/>
          <w:szCs w:val="22"/>
        </w:rPr>
      </w:pPr>
      <w:bookmarkStart w:id="10" w:name="_Toc101528719"/>
      <w:r w:rsidRPr="00304F56">
        <w:rPr>
          <w:rFonts w:ascii="Arial" w:hAnsi="Arial" w:cs="Arial"/>
          <w:b/>
          <w:bCs/>
          <w:color w:val="auto"/>
          <w:sz w:val="22"/>
          <w:szCs w:val="22"/>
        </w:rPr>
        <w:t>Environmental:</w:t>
      </w:r>
      <w:bookmarkEnd w:id="10"/>
    </w:p>
    <w:p w14:paraId="6862B9F6" w14:textId="77777777" w:rsidR="00AC6DC6" w:rsidRPr="0064335A" w:rsidRDefault="00AC6DC6" w:rsidP="0064335A">
      <w:pPr>
        <w:spacing w:line="360" w:lineRule="auto"/>
        <w:jc w:val="both"/>
        <w:rPr>
          <w:rFonts w:ascii="Arial" w:hAnsi="Arial" w:cs="Arial"/>
        </w:rPr>
      </w:pPr>
    </w:p>
    <w:p w14:paraId="3FBF1863" w14:textId="63588B45" w:rsidR="00AC6DC6" w:rsidRPr="0064335A" w:rsidRDefault="003C53F0" w:rsidP="0064335A">
      <w:pPr>
        <w:spacing w:line="360" w:lineRule="auto"/>
        <w:jc w:val="both"/>
        <w:rPr>
          <w:rFonts w:ascii="Arial" w:hAnsi="Arial" w:cs="Arial"/>
        </w:rPr>
      </w:pPr>
      <w:r w:rsidRPr="0064335A">
        <w:rPr>
          <w:rFonts w:ascii="Arial" w:hAnsi="Arial" w:cs="Arial"/>
        </w:rPr>
        <w:t>Environme</w:t>
      </w:r>
      <w:r w:rsidR="00BD2910" w:rsidRPr="0064335A">
        <w:rPr>
          <w:rFonts w:ascii="Arial" w:hAnsi="Arial" w:cs="Arial"/>
        </w:rPr>
        <w:t xml:space="preserve">ntal factors are </w:t>
      </w:r>
      <w:r w:rsidR="00454203" w:rsidRPr="0064335A">
        <w:rPr>
          <w:rFonts w:ascii="Arial" w:hAnsi="Arial" w:cs="Arial"/>
        </w:rPr>
        <w:t>becoming ever more important in developing mo</w:t>
      </w:r>
      <w:r w:rsidR="00A32F47" w:rsidRPr="0064335A">
        <w:rPr>
          <w:rFonts w:ascii="Arial" w:hAnsi="Arial" w:cs="Arial"/>
        </w:rPr>
        <w:t xml:space="preserve">dern day business strategy. Organisations are mandated by government </w:t>
      </w:r>
      <w:r w:rsidR="00D303BB" w:rsidRPr="0064335A">
        <w:rPr>
          <w:rFonts w:ascii="Arial" w:hAnsi="Arial" w:cs="Arial"/>
        </w:rPr>
        <w:t>laws and policies to develop sustainable operational strat</w:t>
      </w:r>
      <w:r w:rsidR="00615AAF" w:rsidRPr="0064335A">
        <w:rPr>
          <w:rFonts w:ascii="Arial" w:hAnsi="Arial" w:cs="Arial"/>
        </w:rPr>
        <w:t>egies</w:t>
      </w:r>
      <w:r w:rsidR="006E4966">
        <w:rPr>
          <w:rFonts w:ascii="Arial" w:hAnsi="Arial" w:cs="Arial"/>
        </w:rPr>
        <w:t>,</w:t>
      </w:r>
      <w:r w:rsidR="00615AAF" w:rsidRPr="0064335A">
        <w:rPr>
          <w:rFonts w:ascii="Arial" w:hAnsi="Arial" w:cs="Arial"/>
        </w:rPr>
        <w:t xml:space="preserve"> that will reduce the impact their business operations </w:t>
      </w:r>
      <w:r w:rsidR="003C4329" w:rsidRPr="0064335A">
        <w:rPr>
          <w:rFonts w:ascii="Arial" w:hAnsi="Arial" w:cs="Arial"/>
        </w:rPr>
        <w:t>have</w:t>
      </w:r>
      <w:r w:rsidR="00615AAF" w:rsidRPr="0064335A">
        <w:rPr>
          <w:rFonts w:ascii="Arial" w:hAnsi="Arial" w:cs="Arial"/>
        </w:rPr>
        <w:t xml:space="preserve"> on the environment.</w:t>
      </w:r>
      <w:r w:rsidR="001F07AF" w:rsidRPr="0064335A">
        <w:rPr>
          <w:rFonts w:ascii="Arial" w:hAnsi="Arial" w:cs="Arial"/>
        </w:rPr>
        <w:t xml:space="preserve"> Incentives in form of tax rebates are offered for </w:t>
      </w:r>
      <w:r w:rsidR="003C4329" w:rsidRPr="0064335A">
        <w:rPr>
          <w:rFonts w:ascii="Arial" w:hAnsi="Arial" w:cs="Arial"/>
        </w:rPr>
        <w:t>organisations that meet their emission reduction targets</w:t>
      </w:r>
      <w:r w:rsidR="00BA123D" w:rsidRPr="0064335A">
        <w:rPr>
          <w:rFonts w:ascii="Arial" w:hAnsi="Arial" w:cs="Arial"/>
        </w:rPr>
        <w:t>,</w:t>
      </w:r>
      <w:r w:rsidR="0067544D" w:rsidRPr="0064335A">
        <w:rPr>
          <w:rFonts w:ascii="Arial" w:hAnsi="Arial" w:cs="Arial"/>
        </w:rPr>
        <w:t xml:space="preserve"> a</w:t>
      </w:r>
      <w:r w:rsidR="00503133" w:rsidRPr="0064335A">
        <w:rPr>
          <w:rFonts w:ascii="Arial" w:hAnsi="Arial" w:cs="Arial"/>
        </w:rPr>
        <w:t>nd</w:t>
      </w:r>
      <w:r w:rsidR="0067544D" w:rsidRPr="0064335A">
        <w:rPr>
          <w:rFonts w:ascii="Arial" w:hAnsi="Arial" w:cs="Arial"/>
        </w:rPr>
        <w:t xml:space="preserve"> this is heavily tied to acceptance of </w:t>
      </w:r>
      <w:r w:rsidR="00493A35" w:rsidRPr="0064335A">
        <w:rPr>
          <w:rFonts w:ascii="Arial" w:hAnsi="Arial" w:cs="Arial"/>
        </w:rPr>
        <w:t>brand by consumers. Tesla has a good sustainable program and stands in good stead with its environmental program</w:t>
      </w:r>
      <w:r w:rsidR="00652DFC" w:rsidRPr="0064335A">
        <w:rPr>
          <w:rFonts w:ascii="Arial" w:hAnsi="Arial" w:cs="Arial"/>
        </w:rPr>
        <w:t xml:space="preserve">, the </w:t>
      </w:r>
      <w:r w:rsidR="00503133" w:rsidRPr="0064335A">
        <w:rPr>
          <w:rFonts w:ascii="Arial" w:hAnsi="Arial" w:cs="Arial"/>
        </w:rPr>
        <w:t xml:space="preserve">organisation </w:t>
      </w:r>
      <w:r w:rsidR="000110EE" w:rsidRPr="0064335A">
        <w:rPr>
          <w:rFonts w:ascii="Arial" w:hAnsi="Arial" w:cs="Arial"/>
        </w:rPr>
        <w:t xml:space="preserve">as a </w:t>
      </w:r>
      <w:r w:rsidR="002049A8" w:rsidRPr="0064335A">
        <w:rPr>
          <w:rFonts w:ascii="Arial" w:hAnsi="Arial" w:cs="Arial"/>
        </w:rPr>
        <w:t>sustainable drive</w:t>
      </w:r>
      <w:r w:rsidR="000C2746" w:rsidRPr="0064335A">
        <w:rPr>
          <w:rFonts w:ascii="Arial" w:hAnsi="Arial" w:cs="Arial"/>
        </w:rPr>
        <w:t>n</w:t>
      </w:r>
      <w:r w:rsidR="002049A8" w:rsidRPr="0064335A">
        <w:rPr>
          <w:rFonts w:ascii="Arial" w:hAnsi="Arial" w:cs="Arial"/>
        </w:rPr>
        <w:t xml:space="preserve"> outfit, strives to be the best in every metric</w:t>
      </w:r>
      <w:r w:rsidR="00740486" w:rsidRPr="0064335A">
        <w:rPr>
          <w:rFonts w:ascii="Arial" w:hAnsi="Arial" w:cs="Arial"/>
        </w:rPr>
        <w:t xml:space="preserve"> </w:t>
      </w:r>
      <w:r w:rsidR="00AD53D0" w:rsidRPr="0064335A">
        <w:rPr>
          <w:rFonts w:ascii="Arial" w:hAnsi="Arial" w:cs="Arial"/>
        </w:rPr>
        <w:t>relevant to their mission</w:t>
      </w:r>
      <w:r w:rsidR="006E4966">
        <w:rPr>
          <w:rFonts w:ascii="Arial" w:hAnsi="Arial" w:cs="Arial"/>
        </w:rPr>
        <w:t>,</w:t>
      </w:r>
      <w:r w:rsidR="00AD53D0" w:rsidRPr="0064335A">
        <w:rPr>
          <w:rFonts w:ascii="Arial" w:hAnsi="Arial" w:cs="Arial"/>
        </w:rPr>
        <w:t xml:space="preserve"> to accelerate the worlds </w:t>
      </w:r>
      <w:r w:rsidR="00CE1AA0" w:rsidRPr="0064335A">
        <w:rPr>
          <w:rFonts w:ascii="Arial" w:hAnsi="Arial" w:cs="Arial"/>
        </w:rPr>
        <w:t xml:space="preserve">transition to sustainable energy. </w:t>
      </w:r>
      <w:r w:rsidR="00493A35" w:rsidRPr="0064335A">
        <w:rPr>
          <w:rFonts w:ascii="Arial" w:hAnsi="Arial" w:cs="Arial"/>
        </w:rPr>
        <w:t xml:space="preserve"> </w:t>
      </w:r>
      <w:r w:rsidR="000C2746" w:rsidRPr="0064335A">
        <w:rPr>
          <w:rFonts w:ascii="Arial" w:hAnsi="Arial" w:cs="Arial"/>
        </w:rPr>
        <w:t xml:space="preserve">Although Tesla has a good sustainable program, the have encountered a few issues </w:t>
      </w:r>
      <w:r w:rsidR="00E00EB6" w:rsidRPr="0064335A">
        <w:rPr>
          <w:rFonts w:ascii="Arial" w:hAnsi="Arial" w:cs="Arial"/>
        </w:rPr>
        <w:t>recently as they were issue</w:t>
      </w:r>
      <w:r w:rsidR="00717C06" w:rsidRPr="0064335A">
        <w:rPr>
          <w:rFonts w:ascii="Arial" w:hAnsi="Arial" w:cs="Arial"/>
        </w:rPr>
        <w:t>d</w:t>
      </w:r>
      <w:r w:rsidR="00E00EB6" w:rsidRPr="0064335A">
        <w:rPr>
          <w:rFonts w:ascii="Arial" w:hAnsi="Arial" w:cs="Arial"/>
        </w:rPr>
        <w:t xml:space="preserve"> a notice of violation by the bay area air quality</w:t>
      </w:r>
      <w:r w:rsidR="00EF7ED2" w:rsidRPr="0064335A">
        <w:rPr>
          <w:rFonts w:ascii="Arial" w:hAnsi="Arial" w:cs="Arial"/>
        </w:rPr>
        <w:t xml:space="preserve"> management </w:t>
      </w:r>
      <w:r w:rsidR="000A4CA9" w:rsidRPr="0064335A">
        <w:rPr>
          <w:rFonts w:ascii="Arial" w:hAnsi="Arial" w:cs="Arial"/>
        </w:rPr>
        <w:t>district (</w:t>
      </w:r>
      <w:r w:rsidR="00EF7ED2" w:rsidRPr="0064335A">
        <w:rPr>
          <w:rFonts w:ascii="Arial" w:hAnsi="Arial" w:cs="Arial"/>
        </w:rPr>
        <w:t>BAAQMD)</w:t>
      </w:r>
      <w:r w:rsidR="004351FE" w:rsidRPr="0064335A">
        <w:rPr>
          <w:rFonts w:ascii="Arial" w:hAnsi="Arial" w:cs="Arial"/>
        </w:rPr>
        <w:t xml:space="preserve"> for their Fremont factory, thou</w:t>
      </w:r>
      <w:r w:rsidR="008672E0" w:rsidRPr="0064335A">
        <w:rPr>
          <w:rFonts w:ascii="Arial" w:hAnsi="Arial" w:cs="Arial"/>
        </w:rPr>
        <w:t xml:space="preserve">gh this </w:t>
      </w:r>
      <w:r w:rsidR="000A4CA9" w:rsidRPr="0064335A">
        <w:rPr>
          <w:rFonts w:ascii="Arial" w:hAnsi="Arial" w:cs="Arial"/>
        </w:rPr>
        <w:t>is currently</w:t>
      </w:r>
      <w:r w:rsidR="008672E0" w:rsidRPr="0064335A">
        <w:rPr>
          <w:rFonts w:ascii="Arial" w:hAnsi="Arial" w:cs="Arial"/>
        </w:rPr>
        <w:t xml:space="preserve"> being disputed</w:t>
      </w:r>
      <w:sdt>
        <w:sdtPr>
          <w:rPr>
            <w:rFonts w:ascii="Arial" w:hAnsi="Arial" w:cs="Arial"/>
          </w:rPr>
          <w:id w:val="-1968963940"/>
          <w:citation/>
        </w:sdtPr>
        <w:sdtEndPr/>
        <w:sdtContent>
          <w:r w:rsidR="008672E0" w:rsidRPr="0064335A">
            <w:rPr>
              <w:rFonts w:ascii="Arial" w:hAnsi="Arial" w:cs="Arial"/>
            </w:rPr>
            <w:fldChar w:fldCharType="begin"/>
          </w:r>
          <w:r w:rsidR="008672E0" w:rsidRPr="0064335A">
            <w:rPr>
              <w:rFonts w:ascii="Arial" w:hAnsi="Arial" w:cs="Arial"/>
            </w:rPr>
            <w:instrText xml:space="preserve"> CITATION TES20 \l 2057 </w:instrText>
          </w:r>
          <w:r w:rsidR="008672E0" w:rsidRPr="0064335A">
            <w:rPr>
              <w:rFonts w:ascii="Arial" w:hAnsi="Arial" w:cs="Arial"/>
            </w:rPr>
            <w:fldChar w:fldCharType="separate"/>
          </w:r>
          <w:r w:rsidR="008672E0" w:rsidRPr="0064335A">
            <w:rPr>
              <w:rFonts w:ascii="Arial" w:hAnsi="Arial" w:cs="Arial"/>
              <w:noProof/>
            </w:rPr>
            <w:t xml:space="preserve"> (TESLA, 2020)</w:t>
          </w:r>
          <w:r w:rsidR="008672E0" w:rsidRPr="0064335A">
            <w:rPr>
              <w:rFonts w:ascii="Arial" w:hAnsi="Arial" w:cs="Arial"/>
            </w:rPr>
            <w:fldChar w:fldCharType="end"/>
          </w:r>
        </w:sdtContent>
      </w:sdt>
      <w:r w:rsidR="008672E0" w:rsidRPr="0064335A">
        <w:rPr>
          <w:rFonts w:ascii="Arial" w:hAnsi="Arial" w:cs="Arial"/>
        </w:rPr>
        <w:t>.</w:t>
      </w:r>
    </w:p>
    <w:p w14:paraId="47017BEB" w14:textId="77777777" w:rsidR="000A4CA9" w:rsidRPr="0064335A" w:rsidRDefault="000A4CA9" w:rsidP="0064335A">
      <w:pPr>
        <w:spacing w:line="360" w:lineRule="auto"/>
        <w:jc w:val="both"/>
        <w:rPr>
          <w:rFonts w:ascii="Arial" w:hAnsi="Arial" w:cs="Arial"/>
        </w:rPr>
      </w:pPr>
    </w:p>
    <w:p w14:paraId="0C7C262E" w14:textId="38DFF2B2" w:rsidR="000A4CA9" w:rsidRPr="007C7A55" w:rsidRDefault="00717C06" w:rsidP="007C7A55">
      <w:pPr>
        <w:pStyle w:val="Heading2"/>
        <w:rPr>
          <w:rFonts w:ascii="Arial" w:hAnsi="Arial" w:cs="Arial"/>
          <w:b/>
          <w:bCs/>
          <w:color w:val="auto"/>
          <w:sz w:val="22"/>
          <w:szCs w:val="22"/>
        </w:rPr>
      </w:pPr>
      <w:bookmarkStart w:id="11" w:name="_Toc101528720"/>
      <w:r w:rsidRPr="007C7A55">
        <w:rPr>
          <w:rFonts w:ascii="Arial" w:hAnsi="Arial" w:cs="Arial"/>
          <w:b/>
          <w:bCs/>
          <w:color w:val="auto"/>
          <w:sz w:val="22"/>
          <w:szCs w:val="22"/>
        </w:rPr>
        <w:t>Legal:</w:t>
      </w:r>
      <w:bookmarkEnd w:id="11"/>
    </w:p>
    <w:p w14:paraId="4CE612CD" w14:textId="77777777" w:rsidR="00717C06" w:rsidRPr="0064335A" w:rsidRDefault="00717C06" w:rsidP="0064335A">
      <w:pPr>
        <w:spacing w:line="360" w:lineRule="auto"/>
        <w:jc w:val="both"/>
        <w:rPr>
          <w:rFonts w:ascii="Arial" w:hAnsi="Arial" w:cs="Arial"/>
        </w:rPr>
      </w:pPr>
    </w:p>
    <w:p w14:paraId="241811D0" w14:textId="46659C64" w:rsidR="00D233CF" w:rsidRPr="0064335A" w:rsidRDefault="00D233CF" w:rsidP="0064335A">
      <w:pPr>
        <w:spacing w:line="360" w:lineRule="auto"/>
        <w:jc w:val="both"/>
        <w:rPr>
          <w:rFonts w:ascii="Arial" w:hAnsi="Arial" w:cs="Arial"/>
        </w:rPr>
      </w:pPr>
      <w:r w:rsidRPr="0064335A">
        <w:rPr>
          <w:rFonts w:ascii="Arial" w:hAnsi="Arial" w:cs="Arial"/>
        </w:rPr>
        <w:t>Legal factors</w:t>
      </w:r>
      <w:r w:rsidR="0041569C" w:rsidRPr="0064335A">
        <w:rPr>
          <w:rFonts w:ascii="Arial" w:hAnsi="Arial" w:cs="Arial"/>
        </w:rPr>
        <w:t xml:space="preserve"> are important consideration to make when developing a business strategy. </w:t>
      </w:r>
      <w:r w:rsidR="00412F44" w:rsidRPr="0064335A">
        <w:rPr>
          <w:rFonts w:ascii="Arial" w:hAnsi="Arial" w:cs="Arial"/>
        </w:rPr>
        <w:t>Labour and employ</w:t>
      </w:r>
      <w:r w:rsidR="00832374" w:rsidRPr="0064335A">
        <w:rPr>
          <w:rFonts w:ascii="Arial" w:hAnsi="Arial" w:cs="Arial"/>
        </w:rPr>
        <w:t xml:space="preserve">ment laws are examples of legal factors that can impact an organisation Macro business environment. </w:t>
      </w:r>
      <w:r w:rsidR="000161E8" w:rsidRPr="0064335A">
        <w:rPr>
          <w:rFonts w:ascii="Arial" w:hAnsi="Arial" w:cs="Arial"/>
        </w:rPr>
        <w:t xml:space="preserve">Activities of Unions and </w:t>
      </w:r>
      <w:r w:rsidR="00E57093" w:rsidRPr="0064335A">
        <w:rPr>
          <w:rFonts w:ascii="Arial" w:hAnsi="Arial" w:cs="Arial"/>
        </w:rPr>
        <w:t xml:space="preserve">environmental activist can disrupt </w:t>
      </w:r>
      <w:r w:rsidR="0095005E" w:rsidRPr="0064335A">
        <w:rPr>
          <w:rFonts w:ascii="Arial" w:hAnsi="Arial" w:cs="Arial"/>
        </w:rPr>
        <w:t xml:space="preserve">organisational operational activities, though in Tesla’s case, the later </w:t>
      </w:r>
      <w:r w:rsidR="00F3604D" w:rsidRPr="0064335A">
        <w:rPr>
          <w:rFonts w:ascii="Arial" w:hAnsi="Arial" w:cs="Arial"/>
        </w:rPr>
        <w:t>may not be applicable.</w:t>
      </w:r>
      <w:r w:rsidR="00801308" w:rsidRPr="0064335A">
        <w:rPr>
          <w:rFonts w:ascii="Arial" w:hAnsi="Arial" w:cs="Arial"/>
        </w:rPr>
        <w:t xml:space="preserve"> </w:t>
      </w:r>
      <w:r w:rsidR="0035184D" w:rsidRPr="0064335A">
        <w:rPr>
          <w:rFonts w:ascii="Arial" w:hAnsi="Arial" w:cs="Arial"/>
        </w:rPr>
        <w:t>Furthermore,</w:t>
      </w:r>
      <w:r w:rsidR="003E7DCE" w:rsidRPr="0064335A">
        <w:rPr>
          <w:rFonts w:ascii="Arial" w:hAnsi="Arial" w:cs="Arial"/>
        </w:rPr>
        <w:t xml:space="preserve"> safety operation laws </w:t>
      </w:r>
      <w:r w:rsidR="006B449F" w:rsidRPr="0064335A">
        <w:rPr>
          <w:rFonts w:ascii="Arial" w:hAnsi="Arial" w:cs="Arial"/>
        </w:rPr>
        <w:t>can disrupt sales of Tesla cars if found to be unsafe due t</w:t>
      </w:r>
      <w:r w:rsidR="00431D7A" w:rsidRPr="0064335A">
        <w:rPr>
          <w:rFonts w:ascii="Arial" w:hAnsi="Arial" w:cs="Arial"/>
        </w:rPr>
        <w:t>o the passenger play functionality</w:t>
      </w:r>
      <w:r w:rsidR="000C1F6E" w:rsidRPr="0064335A">
        <w:rPr>
          <w:rFonts w:ascii="Arial" w:hAnsi="Arial" w:cs="Arial"/>
        </w:rPr>
        <w:t xml:space="preserve">, as over 600,000 Tesla cars </w:t>
      </w:r>
      <w:r w:rsidR="009B0DB6" w:rsidRPr="0064335A">
        <w:rPr>
          <w:rFonts w:ascii="Arial" w:hAnsi="Arial" w:cs="Arial"/>
        </w:rPr>
        <w:t>may be</w:t>
      </w:r>
      <w:r w:rsidR="000C1F6E" w:rsidRPr="0064335A">
        <w:rPr>
          <w:rFonts w:ascii="Arial" w:hAnsi="Arial" w:cs="Arial"/>
        </w:rPr>
        <w:t xml:space="preserve"> affected. Though </w:t>
      </w:r>
      <w:r w:rsidR="009A5A8F" w:rsidRPr="0064335A">
        <w:rPr>
          <w:rFonts w:ascii="Arial" w:hAnsi="Arial" w:cs="Arial"/>
        </w:rPr>
        <w:t xml:space="preserve">an investigation by the </w:t>
      </w:r>
      <w:r w:rsidR="00470039" w:rsidRPr="0064335A">
        <w:rPr>
          <w:rFonts w:ascii="Arial" w:hAnsi="Arial" w:cs="Arial"/>
        </w:rPr>
        <w:t xml:space="preserve">National highway traffic Administration </w:t>
      </w:r>
      <w:r w:rsidR="0020583C" w:rsidRPr="0064335A">
        <w:rPr>
          <w:rFonts w:ascii="Arial" w:hAnsi="Arial" w:cs="Arial"/>
        </w:rPr>
        <w:t>is</w:t>
      </w:r>
      <w:r w:rsidR="00470039" w:rsidRPr="0064335A">
        <w:rPr>
          <w:rFonts w:ascii="Arial" w:hAnsi="Arial" w:cs="Arial"/>
        </w:rPr>
        <w:t xml:space="preserve"> </w:t>
      </w:r>
      <w:r w:rsidR="0035184D" w:rsidRPr="0064335A">
        <w:rPr>
          <w:rFonts w:ascii="Arial" w:hAnsi="Arial" w:cs="Arial"/>
        </w:rPr>
        <w:t>still</w:t>
      </w:r>
      <w:r w:rsidR="009A5A8F" w:rsidRPr="0064335A">
        <w:rPr>
          <w:rFonts w:ascii="Arial" w:hAnsi="Arial" w:cs="Arial"/>
        </w:rPr>
        <w:t xml:space="preserve"> ongoing,</w:t>
      </w:r>
      <w:r w:rsidR="001C4175" w:rsidRPr="0064335A">
        <w:rPr>
          <w:rFonts w:ascii="Arial" w:hAnsi="Arial" w:cs="Arial"/>
        </w:rPr>
        <w:t xml:space="preserve"> Tesla</w:t>
      </w:r>
      <w:r w:rsidR="009600FE" w:rsidRPr="0064335A">
        <w:rPr>
          <w:rFonts w:ascii="Arial" w:hAnsi="Arial" w:cs="Arial"/>
        </w:rPr>
        <w:t xml:space="preserve"> has committed to </w:t>
      </w:r>
      <w:r w:rsidR="00CC0F9A" w:rsidRPr="0064335A">
        <w:rPr>
          <w:rFonts w:ascii="Arial" w:hAnsi="Arial" w:cs="Arial"/>
        </w:rPr>
        <w:t>stopping</w:t>
      </w:r>
      <w:r w:rsidR="00983536" w:rsidRPr="0064335A">
        <w:rPr>
          <w:rFonts w:ascii="Arial" w:hAnsi="Arial" w:cs="Arial"/>
        </w:rPr>
        <w:t xml:space="preserve"> in motion play</w:t>
      </w:r>
      <w:r w:rsidR="00CC0F9A" w:rsidRPr="0064335A">
        <w:rPr>
          <w:rFonts w:ascii="Arial" w:hAnsi="Arial" w:cs="Arial"/>
        </w:rPr>
        <w:t xml:space="preserve"> in </w:t>
      </w:r>
      <w:r w:rsidR="00CC48B3" w:rsidRPr="0064335A">
        <w:rPr>
          <w:rFonts w:ascii="Arial" w:hAnsi="Arial" w:cs="Arial"/>
        </w:rPr>
        <w:t>all</w:t>
      </w:r>
      <w:r w:rsidR="00CC0F9A" w:rsidRPr="0064335A">
        <w:rPr>
          <w:rFonts w:ascii="Arial" w:hAnsi="Arial" w:cs="Arial"/>
        </w:rPr>
        <w:t xml:space="preserve"> its vehicle via a software update.</w:t>
      </w:r>
    </w:p>
    <w:p w14:paraId="3BC760C1" w14:textId="77777777" w:rsidR="000A4CA9" w:rsidRPr="0064335A" w:rsidRDefault="000A4CA9" w:rsidP="0064335A">
      <w:pPr>
        <w:spacing w:line="360" w:lineRule="auto"/>
        <w:jc w:val="both"/>
        <w:rPr>
          <w:rFonts w:ascii="Arial" w:hAnsi="Arial" w:cs="Arial"/>
        </w:rPr>
      </w:pPr>
    </w:p>
    <w:p w14:paraId="546D12DB" w14:textId="0A1D75DC" w:rsidR="00C675A6" w:rsidRPr="0064335A" w:rsidRDefault="00414F85" w:rsidP="0064335A">
      <w:pPr>
        <w:spacing w:line="360" w:lineRule="auto"/>
        <w:jc w:val="both"/>
        <w:rPr>
          <w:rFonts w:ascii="Arial" w:hAnsi="Arial" w:cs="Arial"/>
        </w:rPr>
      </w:pPr>
      <w:r w:rsidRPr="0064335A">
        <w:rPr>
          <w:rFonts w:ascii="Arial" w:hAnsi="Arial" w:cs="Arial"/>
        </w:rPr>
        <w:t xml:space="preserve">An Analysis of Tesla’s external </w:t>
      </w:r>
      <w:r w:rsidR="00702332" w:rsidRPr="0064335A">
        <w:rPr>
          <w:rFonts w:ascii="Arial" w:hAnsi="Arial" w:cs="Arial"/>
        </w:rPr>
        <w:t xml:space="preserve">business environment </w:t>
      </w:r>
      <w:r w:rsidR="00BA7EC7" w:rsidRPr="0064335A">
        <w:rPr>
          <w:rFonts w:ascii="Arial" w:hAnsi="Arial" w:cs="Arial"/>
        </w:rPr>
        <w:t>suggests that operational conditions are favo</w:t>
      </w:r>
      <w:r w:rsidR="00EE1543" w:rsidRPr="0064335A">
        <w:rPr>
          <w:rFonts w:ascii="Arial" w:hAnsi="Arial" w:cs="Arial"/>
        </w:rPr>
        <w:t xml:space="preserve">urable for the organisation, especially as the </w:t>
      </w:r>
      <w:r w:rsidR="0041080D" w:rsidRPr="0064335A">
        <w:rPr>
          <w:rFonts w:ascii="Arial" w:hAnsi="Arial" w:cs="Arial"/>
        </w:rPr>
        <w:t xml:space="preserve">social trends </w:t>
      </w:r>
      <w:r w:rsidR="00FB277C" w:rsidRPr="0064335A">
        <w:rPr>
          <w:rFonts w:ascii="Arial" w:hAnsi="Arial" w:cs="Arial"/>
        </w:rPr>
        <w:t>are</w:t>
      </w:r>
      <w:r w:rsidR="0041080D" w:rsidRPr="0064335A">
        <w:rPr>
          <w:rFonts w:ascii="Arial" w:hAnsi="Arial" w:cs="Arial"/>
        </w:rPr>
        <w:t xml:space="preserve"> </w:t>
      </w:r>
      <w:r w:rsidR="00436AE3" w:rsidRPr="0064335A">
        <w:rPr>
          <w:rFonts w:ascii="Arial" w:hAnsi="Arial" w:cs="Arial"/>
        </w:rPr>
        <w:t>driving for</w:t>
      </w:r>
      <w:r w:rsidR="0041080D" w:rsidRPr="0064335A">
        <w:rPr>
          <w:rFonts w:ascii="Arial" w:hAnsi="Arial" w:cs="Arial"/>
        </w:rPr>
        <w:t xml:space="preserve"> increased </w:t>
      </w:r>
      <w:r w:rsidR="00B312D4" w:rsidRPr="0064335A">
        <w:rPr>
          <w:rFonts w:ascii="Arial" w:hAnsi="Arial" w:cs="Arial"/>
        </w:rPr>
        <w:t xml:space="preserve">sustainability and </w:t>
      </w:r>
      <w:r w:rsidR="000063C9" w:rsidRPr="0064335A">
        <w:rPr>
          <w:rFonts w:ascii="Arial" w:hAnsi="Arial" w:cs="Arial"/>
        </w:rPr>
        <w:t xml:space="preserve">are </w:t>
      </w:r>
      <w:r w:rsidR="00B312D4" w:rsidRPr="0064335A">
        <w:rPr>
          <w:rFonts w:ascii="Arial" w:hAnsi="Arial" w:cs="Arial"/>
        </w:rPr>
        <w:t xml:space="preserve">supported by most global </w:t>
      </w:r>
      <w:r w:rsidR="000063C9" w:rsidRPr="0064335A">
        <w:rPr>
          <w:rFonts w:ascii="Arial" w:hAnsi="Arial" w:cs="Arial"/>
        </w:rPr>
        <w:t xml:space="preserve">government </w:t>
      </w:r>
      <w:r w:rsidR="00B312D4" w:rsidRPr="0064335A">
        <w:rPr>
          <w:rFonts w:ascii="Arial" w:hAnsi="Arial" w:cs="Arial"/>
        </w:rPr>
        <w:t>operational policies</w:t>
      </w:r>
      <w:r w:rsidR="00B12B79" w:rsidRPr="0064335A">
        <w:rPr>
          <w:rFonts w:ascii="Arial" w:hAnsi="Arial" w:cs="Arial"/>
        </w:rPr>
        <w:t xml:space="preserve">, However Tesla may </w:t>
      </w:r>
      <w:r w:rsidR="00050BD3" w:rsidRPr="0064335A">
        <w:rPr>
          <w:rFonts w:ascii="Arial" w:hAnsi="Arial" w:cs="Arial"/>
        </w:rPr>
        <w:t xml:space="preserve">need to pay more attention to the impact of the waste generated from its </w:t>
      </w:r>
      <w:r w:rsidR="006C1C0A" w:rsidRPr="0064335A">
        <w:rPr>
          <w:rFonts w:ascii="Arial" w:hAnsi="Arial" w:cs="Arial"/>
        </w:rPr>
        <w:t>manufacturing process, especially in its supply chain networks</w:t>
      </w:r>
      <w:r w:rsidR="00436AE3" w:rsidRPr="0064335A">
        <w:rPr>
          <w:rFonts w:ascii="Arial" w:hAnsi="Arial" w:cs="Arial"/>
        </w:rPr>
        <w:t>, to ensure this to not have a negative impact on its mission targets.</w:t>
      </w:r>
    </w:p>
    <w:p w14:paraId="61DB580E" w14:textId="77777777" w:rsidR="00436AE3" w:rsidRPr="0064335A" w:rsidRDefault="00436AE3" w:rsidP="0064335A">
      <w:pPr>
        <w:spacing w:line="360" w:lineRule="auto"/>
        <w:jc w:val="both"/>
        <w:rPr>
          <w:rFonts w:ascii="Arial" w:hAnsi="Arial" w:cs="Arial"/>
        </w:rPr>
      </w:pPr>
    </w:p>
    <w:p w14:paraId="18D0A8B3" w14:textId="77777777" w:rsidR="00436AE3" w:rsidRPr="0064335A" w:rsidRDefault="00436AE3" w:rsidP="0064335A">
      <w:pPr>
        <w:spacing w:line="360" w:lineRule="auto"/>
        <w:jc w:val="both"/>
        <w:rPr>
          <w:rFonts w:ascii="Arial" w:hAnsi="Arial" w:cs="Arial"/>
        </w:rPr>
      </w:pPr>
    </w:p>
    <w:p w14:paraId="0F9C6432" w14:textId="7F02C3FC" w:rsidR="003E367F" w:rsidRPr="00FD2D52" w:rsidRDefault="0086612A" w:rsidP="00FD2D52">
      <w:pPr>
        <w:pStyle w:val="Heading1"/>
        <w:rPr>
          <w:rFonts w:ascii="Arial" w:hAnsi="Arial" w:cs="Arial"/>
          <w:b/>
          <w:bCs/>
          <w:color w:val="auto"/>
          <w:sz w:val="24"/>
          <w:szCs w:val="24"/>
        </w:rPr>
      </w:pPr>
      <w:bookmarkStart w:id="12" w:name="_Toc101528721"/>
      <w:r w:rsidRPr="00FD2D52">
        <w:rPr>
          <w:rFonts w:ascii="Arial" w:hAnsi="Arial" w:cs="Arial"/>
          <w:b/>
          <w:bCs/>
          <w:color w:val="auto"/>
          <w:sz w:val="24"/>
          <w:szCs w:val="24"/>
        </w:rPr>
        <w:t xml:space="preserve">An </w:t>
      </w:r>
      <w:r w:rsidR="00D126D2" w:rsidRPr="00FD2D52">
        <w:rPr>
          <w:rFonts w:ascii="Arial" w:hAnsi="Arial" w:cs="Arial"/>
          <w:b/>
          <w:bCs/>
          <w:color w:val="auto"/>
          <w:sz w:val="24"/>
          <w:szCs w:val="24"/>
        </w:rPr>
        <w:t xml:space="preserve">Analysis of </w:t>
      </w:r>
      <w:r w:rsidR="00A52FD5" w:rsidRPr="00FD2D52">
        <w:rPr>
          <w:rFonts w:ascii="Arial" w:hAnsi="Arial" w:cs="Arial"/>
          <w:b/>
          <w:bCs/>
          <w:color w:val="auto"/>
          <w:sz w:val="24"/>
          <w:szCs w:val="24"/>
        </w:rPr>
        <w:t xml:space="preserve">the Electric </w:t>
      </w:r>
      <w:r w:rsidR="001D2E43" w:rsidRPr="00FD2D52">
        <w:rPr>
          <w:rFonts w:ascii="Arial" w:hAnsi="Arial" w:cs="Arial"/>
          <w:b/>
          <w:bCs/>
          <w:color w:val="auto"/>
          <w:sz w:val="24"/>
          <w:szCs w:val="24"/>
        </w:rPr>
        <w:t>Vehicle Auto Industry Competitiveness</w:t>
      </w:r>
      <w:r w:rsidR="00EF1114" w:rsidRPr="00FD2D52">
        <w:rPr>
          <w:rFonts w:ascii="Arial" w:hAnsi="Arial" w:cs="Arial"/>
          <w:b/>
          <w:bCs/>
          <w:color w:val="auto"/>
          <w:sz w:val="24"/>
          <w:szCs w:val="24"/>
        </w:rPr>
        <w:t>.</w:t>
      </w:r>
      <w:bookmarkEnd w:id="12"/>
    </w:p>
    <w:p w14:paraId="23B64453" w14:textId="77777777" w:rsidR="00EB46D0" w:rsidRPr="0064335A" w:rsidRDefault="00EB46D0" w:rsidP="0064335A">
      <w:pPr>
        <w:spacing w:line="360" w:lineRule="auto"/>
        <w:jc w:val="both"/>
        <w:rPr>
          <w:rFonts w:ascii="Arial" w:hAnsi="Arial" w:cs="Arial"/>
        </w:rPr>
      </w:pPr>
    </w:p>
    <w:p w14:paraId="799F973B" w14:textId="0F5BE3BD" w:rsidR="003E7C16" w:rsidRPr="0064335A" w:rsidRDefault="0051545F" w:rsidP="0064335A">
      <w:pPr>
        <w:spacing w:line="360" w:lineRule="auto"/>
        <w:jc w:val="both"/>
        <w:rPr>
          <w:rFonts w:ascii="Arial" w:hAnsi="Arial" w:cs="Arial"/>
        </w:rPr>
      </w:pPr>
      <w:r w:rsidRPr="0064335A">
        <w:rPr>
          <w:rFonts w:ascii="Arial" w:hAnsi="Arial" w:cs="Arial"/>
        </w:rPr>
        <w:t xml:space="preserve">The US </w:t>
      </w:r>
      <w:r w:rsidR="00E13CB4" w:rsidRPr="0064335A">
        <w:rPr>
          <w:rFonts w:ascii="Arial" w:hAnsi="Arial" w:cs="Arial"/>
        </w:rPr>
        <w:t xml:space="preserve">electric car market remains concentrated and same can be said for </w:t>
      </w:r>
      <w:r w:rsidR="00A141F2" w:rsidRPr="0064335A">
        <w:rPr>
          <w:rFonts w:ascii="Arial" w:hAnsi="Arial" w:cs="Arial"/>
        </w:rPr>
        <w:t>other developed markets</w:t>
      </w:r>
      <w:r w:rsidR="000D3595" w:rsidRPr="0064335A">
        <w:rPr>
          <w:rFonts w:ascii="Arial" w:hAnsi="Arial" w:cs="Arial"/>
        </w:rPr>
        <w:t xml:space="preserve">. Competition </w:t>
      </w:r>
      <w:r w:rsidR="00DE2A47" w:rsidRPr="0064335A">
        <w:rPr>
          <w:rFonts w:ascii="Arial" w:hAnsi="Arial" w:cs="Arial"/>
        </w:rPr>
        <w:t xml:space="preserve">has remained relatively strong as adoption of EV is still low when compared to </w:t>
      </w:r>
      <w:r w:rsidR="002514F7" w:rsidRPr="0064335A">
        <w:rPr>
          <w:rFonts w:ascii="Arial" w:hAnsi="Arial" w:cs="Arial"/>
        </w:rPr>
        <w:t>tradition</w:t>
      </w:r>
      <w:r w:rsidR="00025304" w:rsidRPr="0064335A">
        <w:rPr>
          <w:rFonts w:ascii="Arial" w:hAnsi="Arial" w:cs="Arial"/>
        </w:rPr>
        <w:t>al</w:t>
      </w:r>
      <w:r w:rsidR="002514F7" w:rsidRPr="0064335A">
        <w:rPr>
          <w:rFonts w:ascii="Arial" w:hAnsi="Arial" w:cs="Arial"/>
        </w:rPr>
        <w:t xml:space="preserve"> combustion engine</w:t>
      </w:r>
      <w:r w:rsidR="00981E78" w:rsidRPr="0064335A">
        <w:rPr>
          <w:rFonts w:ascii="Arial" w:hAnsi="Arial" w:cs="Arial"/>
        </w:rPr>
        <w:t xml:space="preserve"> vehicles. </w:t>
      </w:r>
      <w:r w:rsidR="00F86C08" w:rsidRPr="0064335A">
        <w:rPr>
          <w:rFonts w:ascii="Arial" w:hAnsi="Arial" w:cs="Arial"/>
        </w:rPr>
        <w:t xml:space="preserve">The demand for electric vehicle </w:t>
      </w:r>
      <w:r w:rsidR="008B4FF6" w:rsidRPr="0064335A">
        <w:rPr>
          <w:rFonts w:ascii="Arial" w:hAnsi="Arial" w:cs="Arial"/>
        </w:rPr>
        <w:t>is</w:t>
      </w:r>
      <w:r w:rsidR="00F86C08" w:rsidRPr="0064335A">
        <w:rPr>
          <w:rFonts w:ascii="Arial" w:hAnsi="Arial" w:cs="Arial"/>
        </w:rPr>
        <w:t xml:space="preserve"> driven by </w:t>
      </w:r>
      <w:r w:rsidR="006C1546" w:rsidRPr="0064335A">
        <w:rPr>
          <w:rFonts w:ascii="Arial" w:hAnsi="Arial" w:cs="Arial"/>
        </w:rPr>
        <w:t xml:space="preserve">various buying groups such as end user and </w:t>
      </w:r>
      <w:r w:rsidR="00721E30" w:rsidRPr="0064335A">
        <w:rPr>
          <w:rFonts w:ascii="Arial" w:hAnsi="Arial" w:cs="Arial"/>
        </w:rPr>
        <w:t xml:space="preserve">car leasing dealerships. </w:t>
      </w:r>
      <w:r w:rsidR="007A5793" w:rsidRPr="0064335A">
        <w:rPr>
          <w:rFonts w:ascii="Arial" w:hAnsi="Arial" w:cs="Arial"/>
        </w:rPr>
        <w:t xml:space="preserve">Recent pressure by the government for alternative fuel source </w:t>
      </w:r>
      <w:r w:rsidR="00C41C59" w:rsidRPr="0064335A">
        <w:rPr>
          <w:rFonts w:ascii="Arial" w:hAnsi="Arial" w:cs="Arial"/>
        </w:rPr>
        <w:t>coupled with the rising cost of fuel</w:t>
      </w:r>
      <w:r w:rsidR="00352344">
        <w:rPr>
          <w:rFonts w:ascii="Arial" w:hAnsi="Arial" w:cs="Arial"/>
        </w:rPr>
        <w:t>,</w:t>
      </w:r>
      <w:r w:rsidR="00C41C59" w:rsidRPr="0064335A">
        <w:rPr>
          <w:rFonts w:ascii="Arial" w:hAnsi="Arial" w:cs="Arial"/>
        </w:rPr>
        <w:t xml:space="preserve"> </w:t>
      </w:r>
      <w:r w:rsidR="007F0268" w:rsidRPr="0064335A">
        <w:rPr>
          <w:rFonts w:ascii="Arial" w:hAnsi="Arial" w:cs="Arial"/>
        </w:rPr>
        <w:t>has help</w:t>
      </w:r>
      <w:r w:rsidR="00352344">
        <w:rPr>
          <w:rFonts w:ascii="Arial" w:hAnsi="Arial" w:cs="Arial"/>
        </w:rPr>
        <w:t>ed</w:t>
      </w:r>
      <w:r w:rsidR="007F0268" w:rsidRPr="0064335A">
        <w:rPr>
          <w:rFonts w:ascii="Arial" w:hAnsi="Arial" w:cs="Arial"/>
        </w:rPr>
        <w:t xml:space="preserve"> to drive demand in the electric vehicle industry.</w:t>
      </w:r>
    </w:p>
    <w:p w14:paraId="644787E2" w14:textId="77777777" w:rsidR="009D7386" w:rsidRDefault="009D7386" w:rsidP="0064335A">
      <w:pPr>
        <w:spacing w:line="360" w:lineRule="auto"/>
        <w:jc w:val="both"/>
        <w:rPr>
          <w:rFonts w:ascii="Arial" w:hAnsi="Arial" w:cs="Arial"/>
        </w:rPr>
      </w:pPr>
    </w:p>
    <w:p w14:paraId="54C30D21" w14:textId="68DF9442" w:rsidR="000E3753" w:rsidRPr="005A6B3B" w:rsidRDefault="009D7386" w:rsidP="005A6B3B">
      <w:pPr>
        <w:pStyle w:val="Heading2"/>
        <w:rPr>
          <w:rFonts w:ascii="Arial" w:hAnsi="Arial" w:cs="Arial"/>
          <w:b/>
          <w:bCs/>
          <w:color w:val="auto"/>
        </w:rPr>
      </w:pPr>
      <w:bookmarkStart w:id="13" w:name="_Toc101528722"/>
      <w:r w:rsidRPr="005A6B3B">
        <w:rPr>
          <w:rFonts w:ascii="Arial" w:hAnsi="Arial" w:cs="Arial"/>
          <w:b/>
          <w:bCs/>
          <w:color w:val="auto"/>
        </w:rPr>
        <w:t>Porters Five Forces</w:t>
      </w:r>
      <w:bookmarkEnd w:id="13"/>
    </w:p>
    <w:p w14:paraId="07C698C6" w14:textId="77777777" w:rsidR="009D7386" w:rsidRDefault="009D7386" w:rsidP="0064335A">
      <w:pPr>
        <w:spacing w:line="360" w:lineRule="auto"/>
        <w:jc w:val="both"/>
        <w:rPr>
          <w:rFonts w:ascii="Arial" w:hAnsi="Arial" w:cs="Arial"/>
        </w:rPr>
      </w:pPr>
    </w:p>
    <w:p w14:paraId="04F28060" w14:textId="5FE2802B" w:rsidR="00023DA1" w:rsidRDefault="00FD707E" w:rsidP="0064335A">
      <w:pPr>
        <w:spacing w:line="360" w:lineRule="auto"/>
        <w:jc w:val="both"/>
        <w:rPr>
          <w:rFonts w:ascii="Arial" w:hAnsi="Arial" w:cs="Arial"/>
        </w:rPr>
      </w:pPr>
      <w:r w:rsidRPr="0064335A">
        <w:rPr>
          <w:rFonts w:ascii="Arial" w:hAnsi="Arial" w:cs="Arial"/>
        </w:rPr>
        <w:t>To better understand Tesla position and strategic direction within the EV industry, it may be important to analyse the attractiveness of the EV industry using known models. Porters (1979) five force model helps provide an in depth understanding of a firm’s competitive position within a given industry. Although widely used for this purpose, the model is considered to have its short comings</w:t>
      </w:r>
      <w:r>
        <w:rPr>
          <w:rFonts w:ascii="Arial" w:hAnsi="Arial" w:cs="Arial"/>
        </w:rPr>
        <w:t>,</w:t>
      </w:r>
      <w:r w:rsidRPr="0064335A">
        <w:rPr>
          <w:rFonts w:ascii="Arial" w:hAnsi="Arial" w:cs="Arial"/>
        </w:rPr>
        <w:t xml:space="preserve"> as it combines both external and internal aspects firms use to determine their source of competitive advantage</w:t>
      </w:r>
      <w:sdt>
        <w:sdtPr>
          <w:rPr>
            <w:rFonts w:ascii="Arial" w:hAnsi="Arial" w:cs="Arial"/>
          </w:rPr>
          <w:id w:val="-1726592445"/>
          <w:citation/>
        </w:sdtPr>
        <w:sdtEndPr/>
        <w:sdtContent>
          <w:r w:rsidRPr="0064335A">
            <w:rPr>
              <w:rFonts w:ascii="Arial" w:hAnsi="Arial" w:cs="Arial"/>
            </w:rPr>
            <w:fldChar w:fldCharType="begin"/>
          </w:r>
          <w:r w:rsidRPr="0064335A">
            <w:rPr>
              <w:rFonts w:ascii="Arial" w:hAnsi="Arial" w:cs="Arial"/>
            </w:rPr>
            <w:instrText xml:space="preserve"> CITATION Pit06 \l 2057 </w:instrText>
          </w:r>
          <w:r w:rsidRPr="0064335A">
            <w:rPr>
              <w:rFonts w:ascii="Arial" w:hAnsi="Arial" w:cs="Arial"/>
            </w:rPr>
            <w:fldChar w:fldCharType="separate"/>
          </w:r>
          <w:r w:rsidRPr="0064335A">
            <w:rPr>
              <w:rFonts w:ascii="Arial" w:hAnsi="Arial" w:cs="Arial"/>
              <w:noProof/>
            </w:rPr>
            <w:t xml:space="preserve"> (Pitkethly , 2006)</w:t>
          </w:r>
          <w:r w:rsidRPr="0064335A">
            <w:rPr>
              <w:rFonts w:ascii="Arial" w:hAnsi="Arial" w:cs="Arial"/>
            </w:rPr>
            <w:fldChar w:fldCharType="end"/>
          </w:r>
        </w:sdtContent>
      </w:sdt>
    </w:p>
    <w:p w14:paraId="56456F19" w14:textId="77777777" w:rsidR="00FD707E" w:rsidRPr="0064335A" w:rsidRDefault="00FD707E" w:rsidP="0064335A">
      <w:pPr>
        <w:spacing w:line="360" w:lineRule="auto"/>
        <w:jc w:val="both"/>
        <w:rPr>
          <w:rFonts w:ascii="Arial" w:hAnsi="Arial" w:cs="Arial"/>
        </w:rPr>
      </w:pPr>
    </w:p>
    <w:p w14:paraId="553FF9EE" w14:textId="1A93B87A" w:rsidR="00EC77F4" w:rsidRPr="00FD2D52" w:rsidRDefault="00BC5643" w:rsidP="00FD2D52">
      <w:pPr>
        <w:pStyle w:val="Heading2"/>
        <w:rPr>
          <w:rFonts w:ascii="Arial" w:hAnsi="Arial" w:cs="Arial"/>
          <w:b/>
          <w:bCs/>
          <w:color w:val="auto"/>
          <w:sz w:val="22"/>
          <w:szCs w:val="22"/>
        </w:rPr>
      </w:pPr>
      <w:bookmarkStart w:id="14" w:name="_Toc101528723"/>
      <w:r w:rsidRPr="00FD2D52">
        <w:rPr>
          <w:rFonts w:ascii="Arial" w:hAnsi="Arial" w:cs="Arial"/>
          <w:b/>
          <w:bCs/>
          <w:color w:val="auto"/>
          <w:sz w:val="22"/>
          <w:szCs w:val="22"/>
        </w:rPr>
        <w:t xml:space="preserve">Barging </w:t>
      </w:r>
      <w:r w:rsidR="001E0110" w:rsidRPr="00FD2D52">
        <w:rPr>
          <w:rFonts w:ascii="Arial" w:hAnsi="Arial" w:cs="Arial"/>
          <w:b/>
          <w:bCs/>
          <w:color w:val="auto"/>
          <w:sz w:val="22"/>
          <w:szCs w:val="22"/>
        </w:rPr>
        <w:t>Power of Suppliers</w:t>
      </w:r>
      <w:r w:rsidR="00EC77F4" w:rsidRPr="00FD2D52">
        <w:rPr>
          <w:rFonts w:ascii="Arial" w:hAnsi="Arial" w:cs="Arial"/>
          <w:b/>
          <w:bCs/>
          <w:color w:val="auto"/>
          <w:sz w:val="22"/>
          <w:szCs w:val="22"/>
        </w:rPr>
        <w:t>:</w:t>
      </w:r>
      <w:bookmarkEnd w:id="14"/>
    </w:p>
    <w:p w14:paraId="113808AC" w14:textId="77777777" w:rsidR="00EC77F4" w:rsidRPr="0064335A" w:rsidRDefault="00EC77F4" w:rsidP="0064335A">
      <w:pPr>
        <w:spacing w:line="360" w:lineRule="auto"/>
        <w:jc w:val="both"/>
        <w:rPr>
          <w:rFonts w:ascii="Arial" w:hAnsi="Arial" w:cs="Arial"/>
        </w:rPr>
      </w:pPr>
    </w:p>
    <w:p w14:paraId="45B50C92" w14:textId="1770DB76" w:rsidR="00355D59" w:rsidRPr="0064335A" w:rsidRDefault="00355D59" w:rsidP="0064335A">
      <w:pPr>
        <w:spacing w:line="360" w:lineRule="auto"/>
        <w:jc w:val="both"/>
        <w:rPr>
          <w:rFonts w:ascii="Arial" w:hAnsi="Arial" w:cs="Arial"/>
        </w:rPr>
      </w:pPr>
      <w:r w:rsidRPr="0064335A">
        <w:rPr>
          <w:rFonts w:ascii="Arial" w:hAnsi="Arial" w:cs="Arial"/>
        </w:rPr>
        <w:t xml:space="preserve">Suppliers </w:t>
      </w:r>
      <w:r w:rsidR="00C13F11" w:rsidRPr="0064335A">
        <w:rPr>
          <w:rFonts w:ascii="Arial" w:hAnsi="Arial" w:cs="Arial"/>
        </w:rPr>
        <w:t>within the automaker industry, include</w:t>
      </w:r>
      <w:r w:rsidR="008A4514" w:rsidRPr="0064335A">
        <w:rPr>
          <w:rFonts w:ascii="Arial" w:hAnsi="Arial" w:cs="Arial"/>
        </w:rPr>
        <w:t xml:space="preserve"> manufactures of all key components </w:t>
      </w:r>
      <w:r w:rsidR="00A96574" w:rsidRPr="0064335A">
        <w:rPr>
          <w:rFonts w:ascii="Arial" w:hAnsi="Arial" w:cs="Arial"/>
        </w:rPr>
        <w:t>such as fabricated comp</w:t>
      </w:r>
      <w:r w:rsidR="001E4D55" w:rsidRPr="0064335A">
        <w:rPr>
          <w:rFonts w:ascii="Arial" w:hAnsi="Arial" w:cs="Arial"/>
        </w:rPr>
        <w:t xml:space="preserve">onents, </w:t>
      </w:r>
      <w:r w:rsidR="009A02FE" w:rsidRPr="0064335A">
        <w:rPr>
          <w:rFonts w:ascii="Arial" w:hAnsi="Arial" w:cs="Arial"/>
        </w:rPr>
        <w:t>steel,</w:t>
      </w:r>
      <w:r w:rsidR="001E4D55" w:rsidRPr="0064335A">
        <w:rPr>
          <w:rFonts w:ascii="Arial" w:hAnsi="Arial" w:cs="Arial"/>
        </w:rPr>
        <w:t xml:space="preserve"> </w:t>
      </w:r>
      <w:r w:rsidR="00495D18" w:rsidRPr="0064335A">
        <w:rPr>
          <w:rFonts w:ascii="Arial" w:hAnsi="Arial" w:cs="Arial"/>
        </w:rPr>
        <w:t xml:space="preserve">aluminium, and </w:t>
      </w:r>
      <w:r w:rsidR="003D4AA4" w:rsidRPr="0064335A">
        <w:rPr>
          <w:rFonts w:ascii="Arial" w:hAnsi="Arial" w:cs="Arial"/>
        </w:rPr>
        <w:t xml:space="preserve">other </w:t>
      </w:r>
      <w:r w:rsidR="001B2377" w:rsidRPr="0064335A">
        <w:rPr>
          <w:rFonts w:ascii="Arial" w:hAnsi="Arial" w:cs="Arial"/>
        </w:rPr>
        <w:t>software’s,</w:t>
      </w:r>
      <w:r w:rsidR="003D4AA4" w:rsidRPr="0064335A">
        <w:rPr>
          <w:rFonts w:ascii="Arial" w:hAnsi="Arial" w:cs="Arial"/>
        </w:rPr>
        <w:t xml:space="preserve"> and sub-systems</w:t>
      </w:r>
      <w:r w:rsidR="00AA2131" w:rsidRPr="0064335A">
        <w:rPr>
          <w:rFonts w:ascii="Arial" w:hAnsi="Arial" w:cs="Arial"/>
        </w:rPr>
        <w:t>, su</w:t>
      </w:r>
      <w:r w:rsidR="00224A8F" w:rsidRPr="0064335A">
        <w:rPr>
          <w:rFonts w:ascii="Arial" w:hAnsi="Arial" w:cs="Arial"/>
        </w:rPr>
        <w:t xml:space="preserve">ch as steering and </w:t>
      </w:r>
      <w:r w:rsidR="00283762" w:rsidRPr="0064335A">
        <w:rPr>
          <w:rFonts w:ascii="Arial" w:hAnsi="Arial" w:cs="Arial"/>
        </w:rPr>
        <w:t xml:space="preserve">automatic braking </w:t>
      </w:r>
      <w:r w:rsidR="004423C2" w:rsidRPr="0064335A">
        <w:rPr>
          <w:rFonts w:ascii="Arial" w:hAnsi="Arial" w:cs="Arial"/>
        </w:rPr>
        <w:t>systems. Car manufactures depend heavily on the su</w:t>
      </w:r>
      <w:r w:rsidR="007B7702" w:rsidRPr="0064335A">
        <w:rPr>
          <w:rFonts w:ascii="Arial" w:hAnsi="Arial" w:cs="Arial"/>
        </w:rPr>
        <w:t>pplier network</w:t>
      </w:r>
      <w:r w:rsidR="00104831" w:rsidRPr="0064335A">
        <w:rPr>
          <w:rFonts w:ascii="Arial" w:hAnsi="Arial" w:cs="Arial"/>
        </w:rPr>
        <w:t>s</w:t>
      </w:r>
      <w:r w:rsidR="007B7702" w:rsidRPr="0064335A">
        <w:rPr>
          <w:rFonts w:ascii="Arial" w:hAnsi="Arial" w:cs="Arial"/>
        </w:rPr>
        <w:t xml:space="preserve"> to access important components to </w:t>
      </w:r>
      <w:r w:rsidR="00041553" w:rsidRPr="0064335A">
        <w:rPr>
          <w:rFonts w:ascii="Arial" w:hAnsi="Arial" w:cs="Arial"/>
        </w:rPr>
        <w:t xml:space="preserve">complete the manufacturing processes, and with very little difference in the </w:t>
      </w:r>
      <w:r w:rsidR="00D9588E" w:rsidRPr="0064335A">
        <w:rPr>
          <w:rFonts w:ascii="Arial" w:hAnsi="Arial" w:cs="Arial"/>
        </w:rPr>
        <w:t>requirements from the various car ma</w:t>
      </w:r>
      <w:r w:rsidR="00242593" w:rsidRPr="0064335A">
        <w:rPr>
          <w:rFonts w:ascii="Arial" w:hAnsi="Arial" w:cs="Arial"/>
        </w:rPr>
        <w:t>nufactures, the demand for the supplies</w:t>
      </w:r>
      <w:r w:rsidR="004E68CE" w:rsidRPr="0064335A">
        <w:rPr>
          <w:rFonts w:ascii="Arial" w:hAnsi="Arial" w:cs="Arial"/>
        </w:rPr>
        <w:t xml:space="preserve"> remains very high.</w:t>
      </w:r>
      <w:r w:rsidR="001A5FDE" w:rsidRPr="0064335A">
        <w:rPr>
          <w:rFonts w:ascii="Arial" w:hAnsi="Arial" w:cs="Arial"/>
        </w:rPr>
        <w:t xml:space="preserve"> The </w:t>
      </w:r>
      <w:r w:rsidR="007B6921" w:rsidRPr="0064335A">
        <w:rPr>
          <w:rFonts w:ascii="Arial" w:hAnsi="Arial" w:cs="Arial"/>
        </w:rPr>
        <w:t>shortage of raw material sources such as graphite</w:t>
      </w:r>
      <w:r w:rsidR="00A43B83" w:rsidRPr="0064335A">
        <w:rPr>
          <w:rFonts w:ascii="Arial" w:hAnsi="Arial" w:cs="Arial"/>
        </w:rPr>
        <w:t xml:space="preserve"> and Nikel</w:t>
      </w:r>
      <w:r w:rsidR="007B6921" w:rsidRPr="0064335A">
        <w:rPr>
          <w:rFonts w:ascii="Arial" w:hAnsi="Arial" w:cs="Arial"/>
        </w:rPr>
        <w:t xml:space="preserve"> </w:t>
      </w:r>
      <w:r w:rsidR="0007167A" w:rsidRPr="0064335A">
        <w:rPr>
          <w:rFonts w:ascii="Arial" w:hAnsi="Arial" w:cs="Arial"/>
        </w:rPr>
        <w:t>used in battery product</w:t>
      </w:r>
      <w:r w:rsidR="003412AB" w:rsidRPr="0064335A">
        <w:rPr>
          <w:rFonts w:ascii="Arial" w:hAnsi="Arial" w:cs="Arial"/>
        </w:rPr>
        <w:t>ion and the limited number of manufactures</w:t>
      </w:r>
      <w:r w:rsidR="0095605B" w:rsidRPr="0064335A">
        <w:rPr>
          <w:rFonts w:ascii="Arial" w:hAnsi="Arial" w:cs="Arial"/>
        </w:rPr>
        <w:t xml:space="preserve"> producing this </w:t>
      </w:r>
      <w:r w:rsidR="00350980" w:rsidRPr="0064335A">
        <w:rPr>
          <w:rFonts w:ascii="Arial" w:hAnsi="Arial" w:cs="Arial"/>
        </w:rPr>
        <w:t xml:space="preserve">essential component for electric vehicles, </w:t>
      </w:r>
      <w:r w:rsidR="00FB2139" w:rsidRPr="0064335A">
        <w:rPr>
          <w:rFonts w:ascii="Arial" w:hAnsi="Arial" w:cs="Arial"/>
        </w:rPr>
        <w:t xml:space="preserve">has placed more importance </w:t>
      </w:r>
      <w:r w:rsidR="00C7237A" w:rsidRPr="0064335A">
        <w:rPr>
          <w:rFonts w:ascii="Arial" w:hAnsi="Arial" w:cs="Arial"/>
        </w:rPr>
        <w:t xml:space="preserve">on the availability </w:t>
      </w:r>
      <w:r w:rsidR="00181094" w:rsidRPr="0064335A">
        <w:rPr>
          <w:rFonts w:ascii="Arial" w:hAnsi="Arial" w:cs="Arial"/>
        </w:rPr>
        <w:t>for</w:t>
      </w:r>
      <w:r w:rsidR="00F616CC" w:rsidRPr="0064335A">
        <w:rPr>
          <w:rFonts w:ascii="Arial" w:hAnsi="Arial" w:cs="Arial"/>
        </w:rPr>
        <w:t xml:space="preserve"> the required battery size</w:t>
      </w:r>
      <w:r w:rsidR="0045790A" w:rsidRPr="0064335A">
        <w:rPr>
          <w:rFonts w:ascii="Arial" w:hAnsi="Arial" w:cs="Arial"/>
        </w:rPr>
        <w:t xml:space="preserve">s </w:t>
      </w:r>
      <w:r w:rsidR="00FF1419" w:rsidRPr="0064335A">
        <w:rPr>
          <w:rFonts w:ascii="Arial" w:hAnsi="Arial" w:cs="Arial"/>
        </w:rPr>
        <w:t>for EV from suppliers</w:t>
      </w:r>
      <w:r w:rsidR="00F506D4" w:rsidRPr="0064335A">
        <w:rPr>
          <w:rFonts w:ascii="Arial" w:hAnsi="Arial" w:cs="Arial"/>
        </w:rPr>
        <w:t xml:space="preserve">, </w:t>
      </w:r>
      <w:r w:rsidR="005E01A2" w:rsidRPr="0064335A">
        <w:rPr>
          <w:rFonts w:ascii="Arial" w:hAnsi="Arial" w:cs="Arial"/>
        </w:rPr>
        <w:t>pushing up</w:t>
      </w:r>
      <w:r w:rsidR="00F506D4" w:rsidRPr="0064335A">
        <w:rPr>
          <w:rFonts w:ascii="Arial" w:hAnsi="Arial" w:cs="Arial"/>
        </w:rPr>
        <w:t xml:space="preserve"> their bargaining power </w:t>
      </w:r>
      <w:r w:rsidR="005E01A2" w:rsidRPr="0064335A">
        <w:rPr>
          <w:rFonts w:ascii="Arial" w:hAnsi="Arial" w:cs="Arial"/>
        </w:rPr>
        <w:t xml:space="preserve">with the players within the EV automakers. </w:t>
      </w:r>
      <w:r w:rsidR="006B6D6F" w:rsidRPr="0064335A">
        <w:rPr>
          <w:rFonts w:ascii="Arial" w:hAnsi="Arial" w:cs="Arial"/>
        </w:rPr>
        <w:t xml:space="preserve">Furthermore, </w:t>
      </w:r>
      <w:r w:rsidR="009876F2" w:rsidRPr="0064335A">
        <w:rPr>
          <w:rFonts w:ascii="Arial" w:hAnsi="Arial" w:cs="Arial"/>
        </w:rPr>
        <w:t>developers of charging station</w:t>
      </w:r>
      <w:r w:rsidR="00D73E44" w:rsidRPr="0064335A">
        <w:rPr>
          <w:rFonts w:ascii="Arial" w:hAnsi="Arial" w:cs="Arial"/>
        </w:rPr>
        <w:t xml:space="preserve"> networks are considered significant suppliers </w:t>
      </w:r>
      <w:r w:rsidR="008F71FC" w:rsidRPr="0064335A">
        <w:rPr>
          <w:rFonts w:ascii="Arial" w:hAnsi="Arial" w:cs="Arial"/>
        </w:rPr>
        <w:t>for Electric vehicle manufactures,</w:t>
      </w:r>
      <w:r w:rsidR="004D02D5" w:rsidRPr="0064335A">
        <w:rPr>
          <w:rFonts w:ascii="Arial" w:hAnsi="Arial" w:cs="Arial"/>
        </w:rPr>
        <w:t xml:space="preserve"> and the limited availability of charging </w:t>
      </w:r>
      <w:r w:rsidR="007F623D" w:rsidRPr="0064335A">
        <w:rPr>
          <w:rFonts w:ascii="Arial" w:hAnsi="Arial" w:cs="Arial"/>
        </w:rPr>
        <w:t xml:space="preserve">points, had a significant effect on the demand for Electric </w:t>
      </w:r>
      <w:r w:rsidR="0065227A" w:rsidRPr="0064335A">
        <w:rPr>
          <w:rFonts w:ascii="Arial" w:hAnsi="Arial" w:cs="Arial"/>
        </w:rPr>
        <w:t>vehicles</w:t>
      </w:r>
      <w:r w:rsidR="007A7AD8" w:rsidRPr="0064335A">
        <w:rPr>
          <w:rFonts w:ascii="Arial" w:hAnsi="Arial" w:cs="Arial"/>
        </w:rPr>
        <w:t xml:space="preserve">, as buyers were concerned on </w:t>
      </w:r>
      <w:r w:rsidR="00074979" w:rsidRPr="0064335A">
        <w:rPr>
          <w:rFonts w:ascii="Arial" w:hAnsi="Arial" w:cs="Arial"/>
        </w:rPr>
        <w:t xml:space="preserve">were to charge their EV’s if they were out. </w:t>
      </w:r>
      <w:r w:rsidR="004B5AA8" w:rsidRPr="0064335A">
        <w:rPr>
          <w:rFonts w:ascii="Arial" w:hAnsi="Arial" w:cs="Arial"/>
        </w:rPr>
        <w:t xml:space="preserve">Tesla </w:t>
      </w:r>
      <w:r w:rsidR="001D5408" w:rsidRPr="0064335A">
        <w:rPr>
          <w:rFonts w:ascii="Arial" w:hAnsi="Arial" w:cs="Arial"/>
        </w:rPr>
        <w:t>had identified earlier</w:t>
      </w:r>
      <w:r w:rsidR="00724460" w:rsidRPr="0064335A">
        <w:rPr>
          <w:rFonts w:ascii="Arial" w:hAnsi="Arial" w:cs="Arial"/>
        </w:rPr>
        <w:t>-</w:t>
      </w:r>
      <w:r w:rsidR="001D5408" w:rsidRPr="0064335A">
        <w:rPr>
          <w:rFonts w:ascii="Arial" w:hAnsi="Arial" w:cs="Arial"/>
        </w:rPr>
        <w:t xml:space="preserve">on based on </w:t>
      </w:r>
      <w:r w:rsidR="00D31DFC" w:rsidRPr="0064335A">
        <w:rPr>
          <w:rFonts w:ascii="Arial" w:hAnsi="Arial" w:cs="Arial"/>
        </w:rPr>
        <w:t xml:space="preserve">their projected number of </w:t>
      </w:r>
      <w:r w:rsidR="00CE569B" w:rsidRPr="0064335A">
        <w:rPr>
          <w:rFonts w:ascii="Arial" w:hAnsi="Arial" w:cs="Arial"/>
        </w:rPr>
        <w:t>productions</w:t>
      </w:r>
      <w:r w:rsidR="00D31DFC" w:rsidRPr="0064335A">
        <w:rPr>
          <w:rFonts w:ascii="Arial" w:hAnsi="Arial" w:cs="Arial"/>
        </w:rPr>
        <w:t xml:space="preserve"> of new </w:t>
      </w:r>
      <w:r w:rsidR="00666934" w:rsidRPr="0064335A">
        <w:rPr>
          <w:rFonts w:ascii="Arial" w:hAnsi="Arial" w:cs="Arial"/>
        </w:rPr>
        <w:t xml:space="preserve">electric vehicles per year, </w:t>
      </w:r>
      <w:r w:rsidR="0078115C" w:rsidRPr="0064335A">
        <w:rPr>
          <w:rFonts w:ascii="Arial" w:hAnsi="Arial" w:cs="Arial"/>
        </w:rPr>
        <w:t xml:space="preserve">that </w:t>
      </w:r>
      <w:r w:rsidR="00666934" w:rsidRPr="0064335A">
        <w:rPr>
          <w:rFonts w:ascii="Arial" w:hAnsi="Arial" w:cs="Arial"/>
        </w:rPr>
        <w:t xml:space="preserve">it would struggle to meet its production targets if they were to depend </w:t>
      </w:r>
      <w:r w:rsidR="001271A2" w:rsidRPr="0064335A">
        <w:rPr>
          <w:rFonts w:ascii="Arial" w:hAnsi="Arial" w:cs="Arial"/>
        </w:rPr>
        <w:t xml:space="preserve">solely on their supply network. </w:t>
      </w:r>
      <w:r w:rsidR="001271A2" w:rsidRPr="0064335A">
        <w:rPr>
          <w:rFonts w:ascii="Arial" w:hAnsi="Arial" w:cs="Arial"/>
        </w:rPr>
        <w:lastRenderedPageBreak/>
        <w:t>Tesla adopted a backwards integration strategy</w:t>
      </w:r>
      <w:r w:rsidR="00B53AFD" w:rsidRPr="0064335A">
        <w:rPr>
          <w:rFonts w:ascii="Arial" w:hAnsi="Arial" w:cs="Arial"/>
        </w:rPr>
        <w:t xml:space="preserve">, building its own battering manufacturing plant in </w:t>
      </w:r>
      <w:r w:rsidR="00610C7A" w:rsidRPr="0064335A">
        <w:rPr>
          <w:rFonts w:ascii="Arial" w:hAnsi="Arial" w:cs="Arial"/>
        </w:rPr>
        <w:t>the US and signed a</w:t>
      </w:r>
      <w:r w:rsidR="00E14632" w:rsidRPr="0064335A">
        <w:rPr>
          <w:rFonts w:ascii="Arial" w:hAnsi="Arial" w:cs="Arial"/>
        </w:rPr>
        <w:t xml:space="preserve"> </w:t>
      </w:r>
      <w:r w:rsidR="00104831" w:rsidRPr="0064335A">
        <w:rPr>
          <w:rFonts w:ascii="Arial" w:hAnsi="Arial" w:cs="Arial"/>
        </w:rPr>
        <w:t>four-year</w:t>
      </w:r>
      <w:r w:rsidR="00E14632" w:rsidRPr="0064335A">
        <w:rPr>
          <w:rFonts w:ascii="Arial" w:hAnsi="Arial" w:cs="Arial"/>
        </w:rPr>
        <w:t xml:space="preserve"> extended </w:t>
      </w:r>
      <w:r w:rsidR="006F128D" w:rsidRPr="0064335A">
        <w:rPr>
          <w:rFonts w:ascii="Arial" w:hAnsi="Arial" w:cs="Arial"/>
        </w:rPr>
        <w:t xml:space="preserve">supply </w:t>
      </w:r>
      <w:r w:rsidR="00E14632" w:rsidRPr="0064335A">
        <w:rPr>
          <w:rFonts w:ascii="Arial" w:hAnsi="Arial" w:cs="Arial"/>
        </w:rPr>
        <w:t xml:space="preserve">deal of graphite </w:t>
      </w:r>
      <w:r w:rsidR="00935823" w:rsidRPr="0064335A">
        <w:rPr>
          <w:rFonts w:ascii="Arial" w:hAnsi="Arial" w:cs="Arial"/>
        </w:rPr>
        <w:t xml:space="preserve">with an </w:t>
      </w:r>
      <w:r w:rsidR="00990037" w:rsidRPr="0064335A">
        <w:rPr>
          <w:rFonts w:ascii="Arial" w:hAnsi="Arial" w:cs="Arial"/>
        </w:rPr>
        <w:t>Australian</w:t>
      </w:r>
      <w:r w:rsidR="00935823" w:rsidRPr="0064335A">
        <w:rPr>
          <w:rFonts w:ascii="Arial" w:hAnsi="Arial" w:cs="Arial"/>
        </w:rPr>
        <w:t xml:space="preserve"> mining</w:t>
      </w:r>
      <w:r w:rsidR="00E14632" w:rsidRPr="0064335A">
        <w:rPr>
          <w:rFonts w:ascii="Arial" w:hAnsi="Arial" w:cs="Arial"/>
        </w:rPr>
        <w:t xml:space="preserve"> </w:t>
      </w:r>
      <w:r w:rsidR="00971A56" w:rsidRPr="0064335A">
        <w:rPr>
          <w:rFonts w:ascii="Arial" w:hAnsi="Arial" w:cs="Arial"/>
        </w:rPr>
        <w:t>company</w:t>
      </w:r>
      <w:r w:rsidR="00104831" w:rsidRPr="0064335A">
        <w:rPr>
          <w:rFonts w:ascii="Arial" w:hAnsi="Arial" w:cs="Arial"/>
        </w:rPr>
        <w:t xml:space="preserve"> to help it mitigate th</w:t>
      </w:r>
      <w:r w:rsidR="00130E55" w:rsidRPr="0064335A">
        <w:rPr>
          <w:rFonts w:ascii="Arial" w:hAnsi="Arial" w:cs="Arial"/>
        </w:rPr>
        <w:t>e strangle hold of this essential component from suppliers</w:t>
      </w:r>
      <w:r w:rsidR="00145313" w:rsidRPr="0064335A">
        <w:rPr>
          <w:rFonts w:ascii="Arial" w:hAnsi="Arial" w:cs="Arial"/>
        </w:rPr>
        <w:t>. Tesla invested further in its own network of rapid charging stations specifically for Tesla cars across the US</w:t>
      </w:r>
      <w:r w:rsidR="005521A0" w:rsidRPr="0064335A">
        <w:rPr>
          <w:rFonts w:ascii="Arial" w:hAnsi="Arial" w:cs="Arial"/>
        </w:rPr>
        <w:t xml:space="preserve"> and effectively gaining competitive advantage from it</w:t>
      </w:r>
      <w:sdt>
        <w:sdtPr>
          <w:rPr>
            <w:rFonts w:ascii="Arial" w:hAnsi="Arial" w:cs="Arial"/>
          </w:rPr>
          <w:id w:val="-425960263"/>
          <w:citation/>
        </w:sdtPr>
        <w:sdtEndPr/>
        <w:sdtContent>
          <w:r w:rsidR="005A1C4B" w:rsidRPr="0064335A">
            <w:rPr>
              <w:rFonts w:ascii="Arial" w:hAnsi="Arial" w:cs="Arial"/>
            </w:rPr>
            <w:fldChar w:fldCharType="begin"/>
          </w:r>
          <w:r w:rsidR="005A1C4B" w:rsidRPr="0064335A">
            <w:rPr>
              <w:rFonts w:ascii="Arial" w:hAnsi="Arial" w:cs="Arial"/>
            </w:rPr>
            <w:instrText xml:space="preserve"> CITATION REU21 \l 2057 </w:instrText>
          </w:r>
          <w:r w:rsidR="005A1C4B" w:rsidRPr="0064335A">
            <w:rPr>
              <w:rFonts w:ascii="Arial" w:hAnsi="Arial" w:cs="Arial"/>
            </w:rPr>
            <w:fldChar w:fldCharType="separate"/>
          </w:r>
          <w:r w:rsidR="005A1C4B" w:rsidRPr="0064335A">
            <w:rPr>
              <w:rFonts w:ascii="Arial" w:hAnsi="Arial" w:cs="Arial"/>
              <w:noProof/>
            </w:rPr>
            <w:t xml:space="preserve"> (REUTERS, 2021)</w:t>
          </w:r>
          <w:r w:rsidR="005A1C4B" w:rsidRPr="0064335A">
            <w:rPr>
              <w:rFonts w:ascii="Arial" w:hAnsi="Arial" w:cs="Arial"/>
            </w:rPr>
            <w:fldChar w:fldCharType="end"/>
          </w:r>
        </w:sdtContent>
      </w:sdt>
      <w:r w:rsidR="005521A0" w:rsidRPr="0064335A">
        <w:rPr>
          <w:rFonts w:ascii="Arial" w:hAnsi="Arial" w:cs="Arial"/>
        </w:rPr>
        <w:t>.</w:t>
      </w:r>
      <w:r w:rsidR="002E2EFB" w:rsidRPr="0064335A">
        <w:rPr>
          <w:rFonts w:ascii="Arial" w:hAnsi="Arial" w:cs="Arial"/>
        </w:rPr>
        <w:t xml:space="preserve"> Overall supplier power is assessed to be moderate to high</w:t>
      </w:r>
      <w:r w:rsidR="008E4E55" w:rsidRPr="0064335A">
        <w:rPr>
          <w:rFonts w:ascii="Arial" w:hAnsi="Arial" w:cs="Arial"/>
        </w:rPr>
        <w:t xml:space="preserve"> within the car manufacturing Industry.</w:t>
      </w:r>
    </w:p>
    <w:p w14:paraId="475F99E6" w14:textId="77777777" w:rsidR="00CC2739" w:rsidRPr="0064335A" w:rsidRDefault="00CC2739" w:rsidP="0064335A">
      <w:pPr>
        <w:spacing w:line="360" w:lineRule="auto"/>
        <w:jc w:val="both"/>
        <w:rPr>
          <w:rFonts w:ascii="Arial" w:hAnsi="Arial" w:cs="Arial"/>
        </w:rPr>
      </w:pPr>
    </w:p>
    <w:p w14:paraId="45878BAD" w14:textId="288442CF" w:rsidR="00CC2739" w:rsidRPr="00FD2D52" w:rsidRDefault="00750479" w:rsidP="00FD2D52">
      <w:pPr>
        <w:pStyle w:val="Heading2"/>
        <w:rPr>
          <w:rFonts w:ascii="Arial" w:hAnsi="Arial" w:cs="Arial"/>
          <w:b/>
          <w:bCs/>
          <w:color w:val="auto"/>
          <w:sz w:val="22"/>
          <w:szCs w:val="22"/>
        </w:rPr>
      </w:pPr>
      <w:bookmarkStart w:id="15" w:name="_Toc101528724"/>
      <w:r w:rsidRPr="00FD2D52">
        <w:rPr>
          <w:rFonts w:ascii="Arial" w:hAnsi="Arial" w:cs="Arial"/>
          <w:b/>
          <w:bCs/>
          <w:color w:val="auto"/>
          <w:sz w:val="22"/>
          <w:szCs w:val="22"/>
        </w:rPr>
        <w:t>Bargaining Power of Buyers:</w:t>
      </w:r>
      <w:bookmarkEnd w:id="15"/>
    </w:p>
    <w:p w14:paraId="36951013" w14:textId="77777777" w:rsidR="0018248C" w:rsidRPr="0064335A" w:rsidRDefault="0018248C" w:rsidP="0064335A">
      <w:pPr>
        <w:spacing w:line="360" w:lineRule="auto"/>
        <w:jc w:val="both"/>
        <w:rPr>
          <w:rFonts w:ascii="Arial" w:hAnsi="Arial" w:cs="Arial"/>
        </w:rPr>
      </w:pPr>
    </w:p>
    <w:p w14:paraId="611AE9DD" w14:textId="3A173D5E" w:rsidR="0018248C" w:rsidRPr="0064335A" w:rsidRDefault="0018248C" w:rsidP="0064335A">
      <w:pPr>
        <w:spacing w:line="360" w:lineRule="auto"/>
        <w:jc w:val="both"/>
        <w:rPr>
          <w:rFonts w:ascii="Arial" w:hAnsi="Arial" w:cs="Arial"/>
        </w:rPr>
      </w:pPr>
      <w:r w:rsidRPr="0064335A">
        <w:rPr>
          <w:rFonts w:ascii="Arial" w:hAnsi="Arial" w:cs="Arial"/>
        </w:rPr>
        <w:t>Buyers i</w:t>
      </w:r>
      <w:r w:rsidR="00451DCD" w:rsidRPr="0064335A">
        <w:rPr>
          <w:rFonts w:ascii="Arial" w:hAnsi="Arial" w:cs="Arial"/>
        </w:rPr>
        <w:t xml:space="preserve">n the Auto market vary in size, from independent dealerships, car leasing </w:t>
      </w:r>
      <w:r w:rsidR="004954C6" w:rsidRPr="0064335A">
        <w:rPr>
          <w:rFonts w:ascii="Arial" w:hAnsi="Arial" w:cs="Arial"/>
        </w:rPr>
        <w:t xml:space="preserve">firms and individual buyers. </w:t>
      </w:r>
      <w:r w:rsidR="00563097" w:rsidRPr="0064335A">
        <w:rPr>
          <w:rFonts w:ascii="Arial" w:hAnsi="Arial" w:cs="Arial"/>
        </w:rPr>
        <w:t>However</w:t>
      </w:r>
      <w:r w:rsidR="009D2B4E" w:rsidRPr="0064335A">
        <w:rPr>
          <w:rFonts w:ascii="Arial" w:hAnsi="Arial" w:cs="Arial"/>
        </w:rPr>
        <w:t>,</w:t>
      </w:r>
      <w:r w:rsidR="00563097" w:rsidRPr="0064335A">
        <w:rPr>
          <w:rFonts w:ascii="Arial" w:hAnsi="Arial" w:cs="Arial"/>
        </w:rPr>
        <w:t xml:space="preserve"> individual buyers make up for the most </w:t>
      </w:r>
      <w:r w:rsidR="009C025A" w:rsidRPr="0064335A">
        <w:rPr>
          <w:rFonts w:ascii="Arial" w:hAnsi="Arial" w:cs="Arial"/>
        </w:rPr>
        <w:t>buyers of Electric vehicles a</w:t>
      </w:r>
      <w:r w:rsidR="00577BDB" w:rsidRPr="0064335A">
        <w:rPr>
          <w:rFonts w:ascii="Arial" w:hAnsi="Arial" w:cs="Arial"/>
        </w:rPr>
        <w:t xml:space="preserve">t </w:t>
      </w:r>
      <w:r w:rsidR="009D2B4E" w:rsidRPr="0064335A">
        <w:rPr>
          <w:rFonts w:ascii="Arial" w:hAnsi="Arial" w:cs="Arial"/>
        </w:rPr>
        <w:t>these early stages of its infancy</w:t>
      </w:r>
      <w:r w:rsidR="008F717F" w:rsidRPr="0064335A">
        <w:rPr>
          <w:rFonts w:ascii="Arial" w:hAnsi="Arial" w:cs="Arial"/>
        </w:rPr>
        <w:t xml:space="preserve"> into the car </w:t>
      </w:r>
      <w:r w:rsidR="000E1D00" w:rsidRPr="0064335A">
        <w:rPr>
          <w:rFonts w:ascii="Arial" w:hAnsi="Arial" w:cs="Arial"/>
        </w:rPr>
        <w:t>industry</w:t>
      </w:r>
      <w:r w:rsidR="000E1D00">
        <w:rPr>
          <w:rFonts w:ascii="Arial" w:hAnsi="Arial" w:cs="Arial"/>
        </w:rPr>
        <w:t xml:space="preserve"> and</w:t>
      </w:r>
      <w:r w:rsidR="00DC2C2D" w:rsidRPr="0064335A">
        <w:rPr>
          <w:rFonts w:ascii="Arial" w:hAnsi="Arial" w:cs="Arial"/>
        </w:rPr>
        <w:t xml:space="preserve"> projected to</w:t>
      </w:r>
      <w:r w:rsidR="00A06518" w:rsidRPr="0064335A">
        <w:rPr>
          <w:rFonts w:ascii="Arial" w:hAnsi="Arial" w:cs="Arial"/>
        </w:rPr>
        <w:t xml:space="preserve"> make up </w:t>
      </w:r>
      <w:r w:rsidR="00517FED" w:rsidRPr="0064335A">
        <w:rPr>
          <w:rFonts w:ascii="Arial" w:hAnsi="Arial" w:cs="Arial"/>
        </w:rPr>
        <w:t>to 17% of new EV sale</w:t>
      </w:r>
      <w:r w:rsidR="00975C44" w:rsidRPr="0064335A">
        <w:rPr>
          <w:rFonts w:ascii="Arial" w:hAnsi="Arial" w:cs="Arial"/>
        </w:rPr>
        <w:t>s</w:t>
      </w:r>
      <w:r w:rsidR="00517FED" w:rsidRPr="0064335A">
        <w:rPr>
          <w:rFonts w:ascii="Arial" w:hAnsi="Arial" w:cs="Arial"/>
        </w:rPr>
        <w:t xml:space="preserve"> in US by 2020</w:t>
      </w:r>
      <w:sdt>
        <w:sdtPr>
          <w:rPr>
            <w:rFonts w:ascii="Arial" w:hAnsi="Arial" w:cs="Arial"/>
          </w:rPr>
          <w:id w:val="1196897970"/>
          <w:citation/>
        </w:sdtPr>
        <w:sdtEndPr/>
        <w:sdtContent>
          <w:r w:rsidR="00517FED" w:rsidRPr="0064335A">
            <w:rPr>
              <w:rFonts w:ascii="Arial" w:hAnsi="Arial" w:cs="Arial"/>
            </w:rPr>
            <w:fldChar w:fldCharType="begin"/>
          </w:r>
          <w:r w:rsidR="00517FED" w:rsidRPr="0064335A">
            <w:rPr>
              <w:rFonts w:ascii="Arial" w:hAnsi="Arial" w:cs="Arial"/>
            </w:rPr>
            <w:instrText xml:space="preserve"> CITATION Mar211 \l 2057 </w:instrText>
          </w:r>
          <w:r w:rsidR="00517FED" w:rsidRPr="0064335A">
            <w:rPr>
              <w:rFonts w:ascii="Arial" w:hAnsi="Arial" w:cs="Arial"/>
            </w:rPr>
            <w:fldChar w:fldCharType="separate"/>
          </w:r>
          <w:r w:rsidR="00517FED" w:rsidRPr="0064335A">
            <w:rPr>
              <w:rFonts w:ascii="Arial" w:hAnsi="Arial" w:cs="Arial"/>
              <w:noProof/>
            </w:rPr>
            <w:t xml:space="preserve"> (Marketline, 2021)</w:t>
          </w:r>
          <w:r w:rsidR="00517FED" w:rsidRPr="0064335A">
            <w:rPr>
              <w:rFonts w:ascii="Arial" w:hAnsi="Arial" w:cs="Arial"/>
            </w:rPr>
            <w:fldChar w:fldCharType="end"/>
          </w:r>
        </w:sdtContent>
      </w:sdt>
      <w:r w:rsidR="00517FED" w:rsidRPr="0064335A">
        <w:rPr>
          <w:rFonts w:ascii="Arial" w:hAnsi="Arial" w:cs="Arial"/>
        </w:rPr>
        <w:t>.</w:t>
      </w:r>
      <w:r w:rsidR="009D2B4E" w:rsidRPr="0064335A">
        <w:rPr>
          <w:rFonts w:ascii="Arial" w:hAnsi="Arial" w:cs="Arial"/>
        </w:rPr>
        <w:t xml:space="preserve"> </w:t>
      </w:r>
      <w:r w:rsidR="006D611C" w:rsidRPr="0064335A">
        <w:rPr>
          <w:rFonts w:ascii="Arial" w:hAnsi="Arial" w:cs="Arial"/>
        </w:rPr>
        <w:t xml:space="preserve">The relative </w:t>
      </w:r>
      <w:r w:rsidR="00CE411D" w:rsidRPr="0064335A">
        <w:rPr>
          <w:rFonts w:ascii="Arial" w:hAnsi="Arial" w:cs="Arial"/>
        </w:rPr>
        <w:t>number of buyers increases the</w:t>
      </w:r>
      <w:r w:rsidR="00A708A9" w:rsidRPr="0064335A">
        <w:rPr>
          <w:rFonts w:ascii="Arial" w:hAnsi="Arial" w:cs="Arial"/>
        </w:rPr>
        <w:t xml:space="preserve"> bargaining</w:t>
      </w:r>
      <w:r w:rsidR="00CE411D" w:rsidRPr="0064335A">
        <w:rPr>
          <w:rFonts w:ascii="Arial" w:hAnsi="Arial" w:cs="Arial"/>
        </w:rPr>
        <w:t xml:space="preserve"> power of the </w:t>
      </w:r>
      <w:r w:rsidR="003B7740" w:rsidRPr="0064335A">
        <w:rPr>
          <w:rFonts w:ascii="Arial" w:hAnsi="Arial" w:cs="Arial"/>
        </w:rPr>
        <w:t>buyers</w:t>
      </w:r>
      <w:r w:rsidR="000E1D00">
        <w:rPr>
          <w:rFonts w:ascii="Arial" w:hAnsi="Arial" w:cs="Arial"/>
        </w:rPr>
        <w:t>,</w:t>
      </w:r>
      <w:r w:rsidR="003300A8" w:rsidRPr="0064335A">
        <w:rPr>
          <w:rFonts w:ascii="Arial" w:hAnsi="Arial" w:cs="Arial"/>
        </w:rPr>
        <w:t xml:space="preserve"> a</w:t>
      </w:r>
      <w:r w:rsidR="00710096" w:rsidRPr="0064335A">
        <w:rPr>
          <w:rFonts w:ascii="Arial" w:hAnsi="Arial" w:cs="Arial"/>
        </w:rPr>
        <w:t xml:space="preserve">s </w:t>
      </w:r>
      <w:r w:rsidR="00DB18F2" w:rsidRPr="0064335A">
        <w:rPr>
          <w:rFonts w:ascii="Arial" w:hAnsi="Arial" w:cs="Arial"/>
        </w:rPr>
        <w:t xml:space="preserve">more manufactures enter the EV market. </w:t>
      </w:r>
      <w:r w:rsidR="00BD112E" w:rsidRPr="0064335A">
        <w:rPr>
          <w:rFonts w:ascii="Arial" w:hAnsi="Arial" w:cs="Arial"/>
        </w:rPr>
        <w:t>As t</w:t>
      </w:r>
      <w:r w:rsidR="005A2D9C" w:rsidRPr="0064335A">
        <w:rPr>
          <w:rFonts w:ascii="Arial" w:hAnsi="Arial" w:cs="Arial"/>
        </w:rPr>
        <w:t xml:space="preserve">he shift in societal change </w:t>
      </w:r>
      <w:r w:rsidR="00A46DD9" w:rsidRPr="0064335A">
        <w:rPr>
          <w:rFonts w:ascii="Arial" w:hAnsi="Arial" w:cs="Arial"/>
        </w:rPr>
        <w:t xml:space="preserve">for more </w:t>
      </w:r>
      <w:r w:rsidR="00F01D9D" w:rsidRPr="0064335A">
        <w:rPr>
          <w:rFonts w:ascii="Arial" w:hAnsi="Arial" w:cs="Arial"/>
        </w:rPr>
        <w:t>environmentally</w:t>
      </w:r>
      <w:r w:rsidR="00A46DD9" w:rsidRPr="0064335A">
        <w:rPr>
          <w:rFonts w:ascii="Arial" w:hAnsi="Arial" w:cs="Arial"/>
        </w:rPr>
        <w:t xml:space="preserve"> friendly products </w:t>
      </w:r>
      <w:r w:rsidR="00763DA5" w:rsidRPr="0064335A">
        <w:rPr>
          <w:rFonts w:ascii="Arial" w:hAnsi="Arial" w:cs="Arial"/>
        </w:rPr>
        <w:t xml:space="preserve">continues to grow, </w:t>
      </w:r>
      <w:r w:rsidR="00714CCB" w:rsidRPr="0064335A">
        <w:rPr>
          <w:rFonts w:ascii="Arial" w:hAnsi="Arial" w:cs="Arial"/>
        </w:rPr>
        <w:t xml:space="preserve">and the cost for EV </w:t>
      </w:r>
      <w:r w:rsidR="00BE68F7" w:rsidRPr="0064335A">
        <w:rPr>
          <w:rFonts w:ascii="Arial" w:hAnsi="Arial" w:cs="Arial"/>
        </w:rPr>
        <w:t>is</w:t>
      </w:r>
      <w:r w:rsidR="00714CCB" w:rsidRPr="0064335A">
        <w:rPr>
          <w:rFonts w:ascii="Arial" w:hAnsi="Arial" w:cs="Arial"/>
        </w:rPr>
        <w:t xml:space="preserve"> </w:t>
      </w:r>
      <w:r w:rsidR="00884150" w:rsidRPr="0064335A">
        <w:rPr>
          <w:rFonts w:ascii="Arial" w:hAnsi="Arial" w:cs="Arial"/>
        </w:rPr>
        <w:t xml:space="preserve">still high, </w:t>
      </w:r>
      <w:r w:rsidR="00196A74" w:rsidRPr="0064335A">
        <w:rPr>
          <w:rFonts w:ascii="Arial" w:hAnsi="Arial" w:cs="Arial"/>
        </w:rPr>
        <w:t>recent studies have seen a drop in demand for car ownership</w:t>
      </w:r>
      <w:r w:rsidR="00BD112E" w:rsidRPr="0064335A">
        <w:rPr>
          <w:rFonts w:ascii="Arial" w:hAnsi="Arial" w:cs="Arial"/>
        </w:rPr>
        <w:t xml:space="preserve">, </w:t>
      </w:r>
      <w:r w:rsidR="00611EAE" w:rsidRPr="0064335A">
        <w:rPr>
          <w:rFonts w:ascii="Arial" w:hAnsi="Arial" w:cs="Arial"/>
        </w:rPr>
        <w:t xml:space="preserve">and a more pragmatic approach from </w:t>
      </w:r>
      <w:r w:rsidR="00BA66FE" w:rsidRPr="0064335A">
        <w:rPr>
          <w:rFonts w:ascii="Arial" w:hAnsi="Arial" w:cs="Arial"/>
        </w:rPr>
        <w:t>car owners</w:t>
      </w:r>
      <w:r w:rsidR="00304C89" w:rsidRPr="0064335A">
        <w:rPr>
          <w:rFonts w:ascii="Arial" w:hAnsi="Arial" w:cs="Arial"/>
        </w:rPr>
        <w:t>,</w:t>
      </w:r>
      <w:r w:rsidR="00BA66FE" w:rsidRPr="0064335A">
        <w:rPr>
          <w:rFonts w:ascii="Arial" w:hAnsi="Arial" w:cs="Arial"/>
        </w:rPr>
        <w:t xml:space="preserve"> who are choosing other modes of transpo</w:t>
      </w:r>
      <w:r w:rsidR="0074518B" w:rsidRPr="0064335A">
        <w:rPr>
          <w:rFonts w:ascii="Arial" w:hAnsi="Arial" w:cs="Arial"/>
        </w:rPr>
        <w:t>rtation, further increasing sales pressure</w:t>
      </w:r>
      <w:r w:rsidR="00BE68F7" w:rsidRPr="0064335A">
        <w:rPr>
          <w:rFonts w:ascii="Arial" w:hAnsi="Arial" w:cs="Arial"/>
        </w:rPr>
        <w:t>s</w:t>
      </w:r>
      <w:r w:rsidR="0074518B" w:rsidRPr="0064335A">
        <w:rPr>
          <w:rFonts w:ascii="Arial" w:hAnsi="Arial" w:cs="Arial"/>
        </w:rPr>
        <w:t xml:space="preserve"> on car ma</w:t>
      </w:r>
      <w:r w:rsidR="007D1AB1" w:rsidRPr="0064335A">
        <w:rPr>
          <w:rFonts w:ascii="Arial" w:hAnsi="Arial" w:cs="Arial"/>
        </w:rPr>
        <w:t xml:space="preserve">nufactures. </w:t>
      </w:r>
      <w:r w:rsidR="00C67B14" w:rsidRPr="0064335A">
        <w:rPr>
          <w:rFonts w:ascii="Arial" w:hAnsi="Arial" w:cs="Arial"/>
        </w:rPr>
        <w:t>Howeve</w:t>
      </w:r>
      <w:r w:rsidR="0007532E" w:rsidRPr="0064335A">
        <w:rPr>
          <w:rFonts w:ascii="Arial" w:hAnsi="Arial" w:cs="Arial"/>
        </w:rPr>
        <w:t>r, it</w:t>
      </w:r>
      <w:r w:rsidR="00465E83" w:rsidRPr="0064335A">
        <w:rPr>
          <w:rFonts w:ascii="Arial" w:hAnsi="Arial" w:cs="Arial"/>
        </w:rPr>
        <w:t xml:space="preserve"> is</w:t>
      </w:r>
      <w:r w:rsidR="0007532E" w:rsidRPr="0064335A">
        <w:rPr>
          <w:rFonts w:ascii="Arial" w:hAnsi="Arial" w:cs="Arial"/>
        </w:rPr>
        <w:t xml:space="preserve"> expected that </w:t>
      </w:r>
      <w:r w:rsidR="00E15652" w:rsidRPr="0064335A">
        <w:rPr>
          <w:rFonts w:ascii="Arial" w:hAnsi="Arial" w:cs="Arial"/>
        </w:rPr>
        <w:t>these powers</w:t>
      </w:r>
      <w:r w:rsidR="00F2016E" w:rsidRPr="0064335A">
        <w:rPr>
          <w:rFonts w:ascii="Arial" w:hAnsi="Arial" w:cs="Arial"/>
        </w:rPr>
        <w:t xml:space="preserve"> will diminish as the demand for EV continues to grow</w:t>
      </w:r>
      <w:r w:rsidR="008C2D5C">
        <w:rPr>
          <w:rFonts w:ascii="Arial" w:hAnsi="Arial" w:cs="Arial"/>
        </w:rPr>
        <w:t>,</w:t>
      </w:r>
      <w:r w:rsidR="00F2016E" w:rsidRPr="0064335A">
        <w:rPr>
          <w:rFonts w:ascii="Arial" w:hAnsi="Arial" w:cs="Arial"/>
        </w:rPr>
        <w:t xml:space="preserve"> aided by the government push and </w:t>
      </w:r>
      <w:r w:rsidR="00D24657" w:rsidRPr="0064335A">
        <w:rPr>
          <w:rFonts w:ascii="Arial" w:hAnsi="Arial" w:cs="Arial"/>
        </w:rPr>
        <w:t>availability of car financing options</w:t>
      </w:r>
      <w:r w:rsidR="00332D88" w:rsidRPr="0064335A">
        <w:rPr>
          <w:rFonts w:ascii="Arial" w:hAnsi="Arial" w:cs="Arial"/>
        </w:rPr>
        <w:t xml:space="preserve"> increases</w:t>
      </w:r>
      <w:r w:rsidR="00B25318" w:rsidRPr="0064335A">
        <w:rPr>
          <w:rFonts w:ascii="Arial" w:hAnsi="Arial" w:cs="Arial"/>
        </w:rPr>
        <w:t>.</w:t>
      </w:r>
      <w:r w:rsidR="00332D88" w:rsidRPr="0064335A">
        <w:rPr>
          <w:rFonts w:ascii="Arial" w:hAnsi="Arial" w:cs="Arial"/>
        </w:rPr>
        <w:t xml:space="preserve"> Manufactures are investing heavily on building their brands and offering EV’s that</w:t>
      </w:r>
      <w:r w:rsidR="00AB00DB" w:rsidRPr="0064335A">
        <w:rPr>
          <w:rFonts w:ascii="Arial" w:hAnsi="Arial" w:cs="Arial"/>
        </w:rPr>
        <w:t xml:space="preserve"> try to meet con</w:t>
      </w:r>
      <w:r w:rsidR="00C536C8" w:rsidRPr="0064335A">
        <w:rPr>
          <w:rFonts w:ascii="Arial" w:hAnsi="Arial" w:cs="Arial"/>
        </w:rPr>
        <w:t>sumers demands</w:t>
      </w:r>
      <w:r w:rsidR="008C2D5C">
        <w:rPr>
          <w:rFonts w:ascii="Arial" w:hAnsi="Arial" w:cs="Arial"/>
        </w:rPr>
        <w:t>,</w:t>
      </w:r>
      <w:r w:rsidR="00C536C8" w:rsidRPr="0064335A">
        <w:rPr>
          <w:rFonts w:ascii="Arial" w:hAnsi="Arial" w:cs="Arial"/>
        </w:rPr>
        <w:t xml:space="preserve"> such as range capacity, top speed, and </w:t>
      </w:r>
      <w:r w:rsidR="00E15652" w:rsidRPr="0064335A">
        <w:rPr>
          <w:rFonts w:ascii="Arial" w:hAnsi="Arial" w:cs="Arial"/>
        </w:rPr>
        <w:t xml:space="preserve">charging times. Tesla have </w:t>
      </w:r>
      <w:r w:rsidR="00507329" w:rsidRPr="0064335A">
        <w:rPr>
          <w:rFonts w:ascii="Arial" w:hAnsi="Arial" w:cs="Arial"/>
        </w:rPr>
        <w:t xml:space="preserve">integrated </w:t>
      </w:r>
      <w:r w:rsidR="00637515" w:rsidRPr="0064335A">
        <w:rPr>
          <w:rFonts w:ascii="Arial" w:hAnsi="Arial" w:cs="Arial"/>
        </w:rPr>
        <w:t>their service offering</w:t>
      </w:r>
      <w:r w:rsidR="00B25318" w:rsidRPr="0064335A">
        <w:rPr>
          <w:rFonts w:ascii="Arial" w:hAnsi="Arial" w:cs="Arial"/>
        </w:rPr>
        <w:t>s,</w:t>
      </w:r>
      <w:r w:rsidR="00637515" w:rsidRPr="0064335A">
        <w:rPr>
          <w:rFonts w:ascii="Arial" w:hAnsi="Arial" w:cs="Arial"/>
        </w:rPr>
        <w:t xml:space="preserve"> ow</w:t>
      </w:r>
      <w:r w:rsidR="008C2D5C">
        <w:rPr>
          <w:rFonts w:ascii="Arial" w:hAnsi="Arial" w:cs="Arial"/>
        </w:rPr>
        <w:t>n</w:t>
      </w:r>
      <w:r w:rsidR="00637515" w:rsidRPr="0064335A">
        <w:rPr>
          <w:rFonts w:ascii="Arial" w:hAnsi="Arial" w:cs="Arial"/>
        </w:rPr>
        <w:t>ing all the process</w:t>
      </w:r>
      <w:r w:rsidR="00D876A5" w:rsidRPr="0064335A">
        <w:rPr>
          <w:rFonts w:ascii="Arial" w:hAnsi="Arial" w:cs="Arial"/>
        </w:rPr>
        <w:t>es</w:t>
      </w:r>
      <w:r w:rsidR="00637515" w:rsidRPr="0064335A">
        <w:rPr>
          <w:rFonts w:ascii="Arial" w:hAnsi="Arial" w:cs="Arial"/>
        </w:rPr>
        <w:t xml:space="preserve"> from manufacturing</w:t>
      </w:r>
      <w:r w:rsidR="00956247" w:rsidRPr="0064335A">
        <w:rPr>
          <w:rFonts w:ascii="Arial" w:hAnsi="Arial" w:cs="Arial"/>
        </w:rPr>
        <w:t>,</w:t>
      </w:r>
      <w:r w:rsidR="00637515" w:rsidRPr="0064335A">
        <w:rPr>
          <w:rFonts w:ascii="Arial" w:hAnsi="Arial" w:cs="Arial"/>
        </w:rPr>
        <w:t xml:space="preserve"> </w:t>
      </w:r>
      <w:r w:rsidR="004B0C72" w:rsidRPr="0064335A">
        <w:rPr>
          <w:rFonts w:ascii="Arial" w:hAnsi="Arial" w:cs="Arial"/>
        </w:rPr>
        <w:t>sales</w:t>
      </w:r>
      <w:r w:rsidR="00956247" w:rsidRPr="0064335A">
        <w:rPr>
          <w:rFonts w:ascii="Arial" w:hAnsi="Arial" w:cs="Arial"/>
        </w:rPr>
        <w:t xml:space="preserve">, </w:t>
      </w:r>
      <w:r w:rsidR="00AC3556" w:rsidRPr="0064335A">
        <w:rPr>
          <w:rFonts w:ascii="Arial" w:hAnsi="Arial" w:cs="Arial"/>
        </w:rPr>
        <w:t>charging stations</w:t>
      </w:r>
      <w:r w:rsidR="00956247" w:rsidRPr="0064335A">
        <w:rPr>
          <w:rFonts w:ascii="Arial" w:hAnsi="Arial" w:cs="Arial"/>
        </w:rPr>
        <w:t xml:space="preserve"> and can remotely </w:t>
      </w:r>
      <w:r w:rsidR="00D06AB7" w:rsidRPr="0064335A">
        <w:rPr>
          <w:rFonts w:ascii="Arial" w:hAnsi="Arial" w:cs="Arial"/>
        </w:rPr>
        <w:t>update the Tesla EV’s without the need of attending a service station</w:t>
      </w:r>
      <w:r w:rsidR="00E57941" w:rsidRPr="0064335A">
        <w:rPr>
          <w:rFonts w:ascii="Arial" w:hAnsi="Arial" w:cs="Arial"/>
        </w:rPr>
        <w:t xml:space="preserve">. </w:t>
      </w:r>
      <w:r w:rsidR="00A52A61" w:rsidRPr="0064335A">
        <w:rPr>
          <w:rFonts w:ascii="Arial" w:hAnsi="Arial" w:cs="Arial"/>
        </w:rPr>
        <w:t>Overall,</w:t>
      </w:r>
      <w:r w:rsidR="00D876A5" w:rsidRPr="0064335A">
        <w:rPr>
          <w:rFonts w:ascii="Arial" w:hAnsi="Arial" w:cs="Arial"/>
        </w:rPr>
        <w:t xml:space="preserve"> the bargaining power of buyer is considered moderate to high.</w:t>
      </w:r>
    </w:p>
    <w:p w14:paraId="4571F838" w14:textId="77777777" w:rsidR="00BE68F7" w:rsidRPr="0064335A" w:rsidRDefault="00BE68F7" w:rsidP="0064335A">
      <w:pPr>
        <w:spacing w:line="360" w:lineRule="auto"/>
        <w:jc w:val="both"/>
        <w:rPr>
          <w:rFonts w:ascii="Arial" w:hAnsi="Arial" w:cs="Arial"/>
        </w:rPr>
      </w:pPr>
    </w:p>
    <w:p w14:paraId="3E0289A8" w14:textId="2BBABE7E" w:rsidR="00A52A61" w:rsidRPr="00FD2D52" w:rsidRDefault="00A52A61" w:rsidP="00FD2D52">
      <w:pPr>
        <w:pStyle w:val="Heading2"/>
        <w:rPr>
          <w:rFonts w:ascii="Arial" w:hAnsi="Arial" w:cs="Arial"/>
          <w:b/>
          <w:bCs/>
          <w:color w:val="auto"/>
          <w:sz w:val="22"/>
          <w:szCs w:val="22"/>
        </w:rPr>
      </w:pPr>
      <w:bookmarkStart w:id="16" w:name="_Toc101528725"/>
      <w:r w:rsidRPr="00FD2D52">
        <w:rPr>
          <w:rFonts w:ascii="Arial" w:hAnsi="Arial" w:cs="Arial"/>
          <w:b/>
          <w:bCs/>
          <w:color w:val="auto"/>
          <w:sz w:val="22"/>
          <w:szCs w:val="22"/>
        </w:rPr>
        <w:t>Threat of New Entrants:</w:t>
      </w:r>
      <w:bookmarkEnd w:id="16"/>
    </w:p>
    <w:p w14:paraId="1FA3491C" w14:textId="77777777" w:rsidR="00A52A61" w:rsidRPr="0064335A" w:rsidRDefault="00A52A61" w:rsidP="0064335A">
      <w:pPr>
        <w:spacing w:line="360" w:lineRule="auto"/>
        <w:jc w:val="both"/>
        <w:rPr>
          <w:rFonts w:ascii="Arial" w:hAnsi="Arial" w:cs="Arial"/>
        </w:rPr>
      </w:pPr>
    </w:p>
    <w:p w14:paraId="7A722BC0" w14:textId="701EB147" w:rsidR="00736BEE" w:rsidRPr="0064335A" w:rsidRDefault="00736BEE" w:rsidP="0064335A">
      <w:pPr>
        <w:spacing w:line="360" w:lineRule="auto"/>
        <w:jc w:val="both"/>
        <w:rPr>
          <w:rFonts w:ascii="Arial" w:hAnsi="Arial" w:cs="Arial"/>
        </w:rPr>
      </w:pPr>
      <w:r w:rsidRPr="0064335A">
        <w:rPr>
          <w:rFonts w:ascii="Arial" w:hAnsi="Arial" w:cs="Arial"/>
        </w:rPr>
        <w:t xml:space="preserve">The threat of New Entrant is </w:t>
      </w:r>
      <w:r w:rsidR="008B0590" w:rsidRPr="0064335A">
        <w:rPr>
          <w:rFonts w:ascii="Arial" w:hAnsi="Arial" w:cs="Arial"/>
        </w:rPr>
        <w:t>related to the ability of new competitors to en</w:t>
      </w:r>
      <w:r w:rsidR="00A83C9F" w:rsidRPr="0064335A">
        <w:rPr>
          <w:rFonts w:ascii="Arial" w:hAnsi="Arial" w:cs="Arial"/>
        </w:rPr>
        <w:t xml:space="preserve">ter a </w:t>
      </w:r>
      <w:r w:rsidR="00AC2CC5" w:rsidRPr="0064335A">
        <w:rPr>
          <w:rFonts w:ascii="Arial" w:hAnsi="Arial" w:cs="Arial"/>
        </w:rPr>
        <w:t>market</w:t>
      </w:r>
      <w:r w:rsidR="00B1384A" w:rsidRPr="0064335A">
        <w:rPr>
          <w:rFonts w:ascii="Arial" w:hAnsi="Arial" w:cs="Arial"/>
        </w:rPr>
        <w:t xml:space="preserve"> and conside</w:t>
      </w:r>
      <w:r w:rsidR="0071222E" w:rsidRPr="0064335A">
        <w:rPr>
          <w:rFonts w:ascii="Arial" w:hAnsi="Arial" w:cs="Arial"/>
        </w:rPr>
        <w:t xml:space="preserve">rs how easy it is for </w:t>
      </w:r>
      <w:r w:rsidR="00AE0B9E" w:rsidRPr="0064335A">
        <w:rPr>
          <w:rFonts w:ascii="Arial" w:hAnsi="Arial" w:cs="Arial"/>
        </w:rPr>
        <w:t xml:space="preserve">new entrants </w:t>
      </w:r>
      <w:r w:rsidR="0071222E" w:rsidRPr="0064335A">
        <w:rPr>
          <w:rFonts w:ascii="Arial" w:hAnsi="Arial" w:cs="Arial"/>
        </w:rPr>
        <w:t xml:space="preserve">to overcome </w:t>
      </w:r>
      <w:r w:rsidR="00C465C6" w:rsidRPr="0064335A">
        <w:rPr>
          <w:rFonts w:ascii="Arial" w:hAnsi="Arial" w:cs="Arial"/>
        </w:rPr>
        <w:t>operational factors such as economies of scales</w:t>
      </w:r>
      <w:r w:rsidR="00F327A7">
        <w:rPr>
          <w:rFonts w:ascii="Arial" w:hAnsi="Arial" w:cs="Arial"/>
        </w:rPr>
        <w:t xml:space="preserve">, </w:t>
      </w:r>
      <w:r w:rsidR="00AE0B9E" w:rsidRPr="0064335A">
        <w:rPr>
          <w:rFonts w:ascii="Arial" w:hAnsi="Arial" w:cs="Arial"/>
        </w:rPr>
        <w:t>needed to be competitive within the market.</w:t>
      </w:r>
      <w:r w:rsidR="008B6B8F" w:rsidRPr="0064335A">
        <w:rPr>
          <w:rFonts w:ascii="Arial" w:hAnsi="Arial" w:cs="Arial"/>
        </w:rPr>
        <w:t xml:space="preserve"> </w:t>
      </w:r>
      <w:r w:rsidR="00DF52D1" w:rsidRPr="0064335A">
        <w:rPr>
          <w:rFonts w:ascii="Arial" w:hAnsi="Arial" w:cs="Arial"/>
        </w:rPr>
        <w:t>M</w:t>
      </w:r>
      <w:r w:rsidR="004A1192" w:rsidRPr="0064335A">
        <w:rPr>
          <w:rFonts w:ascii="Arial" w:hAnsi="Arial" w:cs="Arial"/>
        </w:rPr>
        <w:t xml:space="preserve">arket position strategy is based on a combination of </w:t>
      </w:r>
      <w:r w:rsidR="008D410F" w:rsidRPr="0064335A">
        <w:rPr>
          <w:rFonts w:ascii="Arial" w:hAnsi="Arial" w:cs="Arial"/>
        </w:rPr>
        <w:t xml:space="preserve">strategic </w:t>
      </w:r>
      <w:r w:rsidR="00DF1529" w:rsidRPr="0064335A">
        <w:rPr>
          <w:rFonts w:ascii="Arial" w:hAnsi="Arial" w:cs="Arial"/>
        </w:rPr>
        <w:t>choices</w:t>
      </w:r>
      <w:r w:rsidR="00F327A7">
        <w:rPr>
          <w:rFonts w:ascii="Arial" w:hAnsi="Arial" w:cs="Arial"/>
        </w:rPr>
        <w:t>,</w:t>
      </w:r>
      <w:r w:rsidR="00DF1529" w:rsidRPr="0064335A">
        <w:rPr>
          <w:rFonts w:ascii="Arial" w:hAnsi="Arial" w:cs="Arial"/>
        </w:rPr>
        <w:t xml:space="preserve"> that</w:t>
      </w:r>
      <w:r w:rsidR="00E116DF" w:rsidRPr="0064335A">
        <w:rPr>
          <w:rFonts w:ascii="Arial" w:hAnsi="Arial" w:cs="Arial"/>
        </w:rPr>
        <w:t xml:space="preserve"> align an organisations </w:t>
      </w:r>
      <w:r w:rsidR="009335F8" w:rsidRPr="0064335A">
        <w:rPr>
          <w:rFonts w:ascii="Arial" w:hAnsi="Arial" w:cs="Arial"/>
        </w:rPr>
        <w:t>resources and</w:t>
      </w:r>
      <w:r w:rsidR="00DF52D1" w:rsidRPr="0064335A">
        <w:rPr>
          <w:rFonts w:ascii="Arial" w:hAnsi="Arial" w:cs="Arial"/>
        </w:rPr>
        <w:t xml:space="preserve"> capabilities </w:t>
      </w:r>
      <w:r w:rsidR="00E116DF" w:rsidRPr="0064335A">
        <w:rPr>
          <w:rFonts w:ascii="Arial" w:hAnsi="Arial" w:cs="Arial"/>
        </w:rPr>
        <w:t>to its ability to compete</w:t>
      </w:r>
      <w:r w:rsidR="00DF52D1" w:rsidRPr="0064335A">
        <w:rPr>
          <w:rFonts w:ascii="Arial" w:hAnsi="Arial" w:cs="Arial"/>
        </w:rPr>
        <w:t xml:space="preserve"> in a given market</w:t>
      </w:r>
      <w:r w:rsidR="00BA68F4" w:rsidRPr="0064335A">
        <w:rPr>
          <w:rFonts w:ascii="Arial" w:hAnsi="Arial" w:cs="Arial"/>
        </w:rPr>
        <w:t>,</w:t>
      </w:r>
      <w:r w:rsidR="00664919" w:rsidRPr="0064335A">
        <w:rPr>
          <w:rFonts w:ascii="Arial" w:hAnsi="Arial" w:cs="Arial"/>
        </w:rPr>
        <w:t xml:space="preserve"> and usually act as a barrier to entry to </w:t>
      </w:r>
      <w:r w:rsidR="006A126A" w:rsidRPr="0064335A">
        <w:rPr>
          <w:rFonts w:ascii="Arial" w:hAnsi="Arial" w:cs="Arial"/>
        </w:rPr>
        <w:t>a new market</w:t>
      </w:r>
      <w:sdt>
        <w:sdtPr>
          <w:rPr>
            <w:rFonts w:ascii="Arial" w:hAnsi="Arial" w:cs="Arial"/>
          </w:rPr>
          <w:id w:val="-1561707188"/>
          <w:citation/>
        </w:sdtPr>
        <w:sdtEndPr/>
        <w:sdtContent>
          <w:r w:rsidR="00F7579F" w:rsidRPr="0064335A">
            <w:rPr>
              <w:rFonts w:ascii="Arial" w:hAnsi="Arial" w:cs="Arial"/>
            </w:rPr>
            <w:fldChar w:fldCharType="begin"/>
          </w:r>
          <w:r w:rsidR="00F7579F" w:rsidRPr="0064335A">
            <w:rPr>
              <w:rFonts w:ascii="Arial" w:hAnsi="Arial" w:cs="Arial"/>
            </w:rPr>
            <w:instrText xml:space="preserve"> CITATION Zho19 \l 2057 </w:instrText>
          </w:r>
          <w:r w:rsidR="00F7579F" w:rsidRPr="0064335A">
            <w:rPr>
              <w:rFonts w:ascii="Arial" w:hAnsi="Arial" w:cs="Arial"/>
            </w:rPr>
            <w:fldChar w:fldCharType="separate"/>
          </w:r>
          <w:r w:rsidR="00F7579F" w:rsidRPr="0064335A">
            <w:rPr>
              <w:rFonts w:ascii="Arial" w:hAnsi="Arial" w:cs="Arial"/>
              <w:noProof/>
            </w:rPr>
            <w:t xml:space="preserve"> (Zhou &amp; Ethiraj, 2019)</w:t>
          </w:r>
          <w:r w:rsidR="00F7579F" w:rsidRPr="0064335A">
            <w:rPr>
              <w:rFonts w:ascii="Arial" w:hAnsi="Arial" w:cs="Arial"/>
            </w:rPr>
            <w:fldChar w:fldCharType="end"/>
          </w:r>
        </w:sdtContent>
      </w:sdt>
      <w:r w:rsidR="00017FB5" w:rsidRPr="0064335A">
        <w:rPr>
          <w:rFonts w:ascii="Arial" w:hAnsi="Arial" w:cs="Arial"/>
        </w:rPr>
        <w:t>.</w:t>
      </w:r>
      <w:r w:rsidR="00DF52D1" w:rsidRPr="0064335A">
        <w:rPr>
          <w:rFonts w:ascii="Arial" w:hAnsi="Arial" w:cs="Arial"/>
        </w:rPr>
        <w:t xml:space="preserve"> </w:t>
      </w:r>
      <w:r w:rsidR="008B6B8F" w:rsidRPr="0064335A">
        <w:rPr>
          <w:rFonts w:ascii="Arial" w:hAnsi="Arial" w:cs="Arial"/>
        </w:rPr>
        <w:t xml:space="preserve">The threat of </w:t>
      </w:r>
      <w:r w:rsidR="00224F16" w:rsidRPr="0064335A">
        <w:rPr>
          <w:rFonts w:ascii="Arial" w:hAnsi="Arial" w:cs="Arial"/>
        </w:rPr>
        <w:t>new</w:t>
      </w:r>
      <w:r w:rsidR="008B6B8F" w:rsidRPr="0064335A">
        <w:rPr>
          <w:rFonts w:ascii="Arial" w:hAnsi="Arial" w:cs="Arial"/>
        </w:rPr>
        <w:t xml:space="preserve"> entrant is considered to be very low</w:t>
      </w:r>
      <w:r w:rsidR="0096367C" w:rsidRPr="0064335A">
        <w:rPr>
          <w:rFonts w:ascii="Arial" w:hAnsi="Arial" w:cs="Arial"/>
        </w:rPr>
        <w:t xml:space="preserve"> in the US </w:t>
      </w:r>
      <w:r w:rsidR="00023049" w:rsidRPr="0064335A">
        <w:rPr>
          <w:rFonts w:ascii="Arial" w:hAnsi="Arial" w:cs="Arial"/>
        </w:rPr>
        <w:t xml:space="preserve">EV </w:t>
      </w:r>
      <w:r w:rsidR="0096367C" w:rsidRPr="0064335A">
        <w:rPr>
          <w:rFonts w:ascii="Arial" w:hAnsi="Arial" w:cs="Arial"/>
        </w:rPr>
        <w:t xml:space="preserve">market </w:t>
      </w:r>
      <w:r w:rsidR="00D95C49" w:rsidRPr="0064335A">
        <w:rPr>
          <w:rFonts w:ascii="Arial" w:hAnsi="Arial" w:cs="Arial"/>
        </w:rPr>
        <w:t>for various reasons. Brand strength</w:t>
      </w:r>
      <w:r w:rsidR="00D949D4" w:rsidRPr="0064335A">
        <w:rPr>
          <w:rFonts w:ascii="Arial" w:hAnsi="Arial" w:cs="Arial"/>
        </w:rPr>
        <w:t>,</w:t>
      </w:r>
      <w:r w:rsidR="00D95C49" w:rsidRPr="0064335A">
        <w:rPr>
          <w:rFonts w:ascii="Arial" w:hAnsi="Arial" w:cs="Arial"/>
        </w:rPr>
        <w:t xml:space="preserve"> </w:t>
      </w:r>
      <w:r w:rsidR="0030248B" w:rsidRPr="0064335A">
        <w:rPr>
          <w:rFonts w:ascii="Arial" w:hAnsi="Arial" w:cs="Arial"/>
        </w:rPr>
        <w:t>reputation,</w:t>
      </w:r>
      <w:r w:rsidR="00D949D4" w:rsidRPr="0064335A">
        <w:rPr>
          <w:rFonts w:ascii="Arial" w:hAnsi="Arial" w:cs="Arial"/>
        </w:rPr>
        <w:t xml:space="preserve"> and brand loyalty</w:t>
      </w:r>
      <w:r w:rsidR="00DE7423" w:rsidRPr="0064335A">
        <w:rPr>
          <w:rFonts w:ascii="Arial" w:hAnsi="Arial" w:cs="Arial"/>
        </w:rPr>
        <w:t>,</w:t>
      </w:r>
      <w:r w:rsidR="00D95C49" w:rsidRPr="0064335A">
        <w:rPr>
          <w:rFonts w:ascii="Arial" w:hAnsi="Arial" w:cs="Arial"/>
        </w:rPr>
        <w:t xml:space="preserve"> </w:t>
      </w:r>
      <w:r w:rsidR="008E5C4A" w:rsidRPr="0064335A">
        <w:rPr>
          <w:rFonts w:ascii="Arial" w:hAnsi="Arial" w:cs="Arial"/>
        </w:rPr>
        <w:t>coupled with the high level of investment</w:t>
      </w:r>
      <w:r w:rsidR="00593508" w:rsidRPr="0064335A">
        <w:rPr>
          <w:rFonts w:ascii="Arial" w:hAnsi="Arial" w:cs="Arial"/>
        </w:rPr>
        <w:t xml:space="preserve">s and fixed costs </w:t>
      </w:r>
      <w:r w:rsidR="008E5C4A" w:rsidRPr="0064335A">
        <w:rPr>
          <w:rFonts w:ascii="Arial" w:hAnsi="Arial" w:cs="Arial"/>
        </w:rPr>
        <w:t>needed</w:t>
      </w:r>
      <w:r w:rsidR="00160F3A" w:rsidRPr="0064335A">
        <w:rPr>
          <w:rFonts w:ascii="Arial" w:hAnsi="Arial" w:cs="Arial"/>
        </w:rPr>
        <w:t xml:space="preserve"> in areas such as buil</w:t>
      </w:r>
      <w:r w:rsidR="00E60BF4" w:rsidRPr="0064335A">
        <w:rPr>
          <w:rFonts w:ascii="Arial" w:hAnsi="Arial" w:cs="Arial"/>
        </w:rPr>
        <w:t>ding manufacturing capabilities, developing dealership networks</w:t>
      </w:r>
      <w:r w:rsidR="002C6B17" w:rsidRPr="0064335A">
        <w:rPr>
          <w:rFonts w:ascii="Arial" w:hAnsi="Arial" w:cs="Arial"/>
        </w:rPr>
        <w:t xml:space="preserve"> and capital requirements</w:t>
      </w:r>
      <w:r w:rsidR="0030248B" w:rsidRPr="0064335A">
        <w:rPr>
          <w:rFonts w:ascii="Arial" w:hAnsi="Arial" w:cs="Arial"/>
        </w:rPr>
        <w:t>,</w:t>
      </w:r>
      <w:r w:rsidR="002C6B17" w:rsidRPr="0064335A">
        <w:rPr>
          <w:rFonts w:ascii="Arial" w:hAnsi="Arial" w:cs="Arial"/>
        </w:rPr>
        <w:t xml:space="preserve"> are</w:t>
      </w:r>
      <w:r w:rsidR="00224F16" w:rsidRPr="0064335A">
        <w:rPr>
          <w:rFonts w:ascii="Arial" w:hAnsi="Arial" w:cs="Arial"/>
        </w:rPr>
        <w:t xml:space="preserve"> serious deterrent</w:t>
      </w:r>
      <w:r w:rsidR="0030248B" w:rsidRPr="0064335A">
        <w:rPr>
          <w:rFonts w:ascii="Arial" w:hAnsi="Arial" w:cs="Arial"/>
        </w:rPr>
        <w:t>s</w:t>
      </w:r>
      <w:r w:rsidR="00224F16" w:rsidRPr="0064335A">
        <w:rPr>
          <w:rFonts w:ascii="Arial" w:hAnsi="Arial" w:cs="Arial"/>
        </w:rPr>
        <w:t xml:space="preserve"> </w:t>
      </w:r>
      <w:r w:rsidR="00224F16" w:rsidRPr="0064335A">
        <w:rPr>
          <w:rFonts w:ascii="Arial" w:hAnsi="Arial" w:cs="Arial"/>
        </w:rPr>
        <w:lastRenderedPageBreak/>
        <w:t>for any new entrant.</w:t>
      </w:r>
      <w:r w:rsidR="00593508" w:rsidRPr="0064335A">
        <w:rPr>
          <w:rFonts w:ascii="Arial" w:hAnsi="Arial" w:cs="Arial"/>
        </w:rPr>
        <w:t xml:space="preserve"> </w:t>
      </w:r>
      <w:r w:rsidR="00736C85" w:rsidRPr="0064335A">
        <w:rPr>
          <w:rFonts w:ascii="Arial" w:hAnsi="Arial" w:cs="Arial"/>
        </w:rPr>
        <w:t>Furthermore, accessibility of raw material</w:t>
      </w:r>
      <w:r w:rsidR="00A8552B" w:rsidRPr="0064335A">
        <w:rPr>
          <w:rFonts w:ascii="Arial" w:hAnsi="Arial" w:cs="Arial"/>
        </w:rPr>
        <w:t>s</w:t>
      </w:r>
      <w:r w:rsidR="00736C85" w:rsidRPr="0064335A">
        <w:rPr>
          <w:rFonts w:ascii="Arial" w:hAnsi="Arial" w:cs="Arial"/>
        </w:rPr>
        <w:t xml:space="preserve"> and </w:t>
      </w:r>
      <w:r w:rsidR="00A8552B" w:rsidRPr="0064335A">
        <w:rPr>
          <w:rFonts w:ascii="Arial" w:hAnsi="Arial" w:cs="Arial"/>
        </w:rPr>
        <w:t xml:space="preserve">access to the </w:t>
      </w:r>
      <w:r w:rsidR="008629DF" w:rsidRPr="0064335A">
        <w:rPr>
          <w:rFonts w:ascii="Arial" w:hAnsi="Arial" w:cs="Arial"/>
        </w:rPr>
        <w:t xml:space="preserve">already overstretched </w:t>
      </w:r>
      <w:r w:rsidR="00464148" w:rsidRPr="0064335A">
        <w:rPr>
          <w:rFonts w:ascii="Arial" w:hAnsi="Arial" w:cs="Arial"/>
        </w:rPr>
        <w:t>supply chain risks,</w:t>
      </w:r>
      <w:r w:rsidR="008629DF" w:rsidRPr="0064335A">
        <w:rPr>
          <w:rFonts w:ascii="Arial" w:hAnsi="Arial" w:cs="Arial"/>
        </w:rPr>
        <w:t xml:space="preserve"> will be a significant deterrent for any new entrant. </w:t>
      </w:r>
      <w:r w:rsidR="00243B89" w:rsidRPr="0064335A">
        <w:rPr>
          <w:rFonts w:ascii="Arial" w:hAnsi="Arial" w:cs="Arial"/>
        </w:rPr>
        <w:t>However</w:t>
      </w:r>
      <w:r w:rsidR="00006979" w:rsidRPr="0064335A">
        <w:rPr>
          <w:rFonts w:ascii="Arial" w:hAnsi="Arial" w:cs="Arial"/>
        </w:rPr>
        <w:t>, increase in technology have see</w:t>
      </w:r>
      <w:r w:rsidR="00DA4D5F" w:rsidRPr="0064335A">
        <w:rPr>
          <w:rFonts w:ascii="Arial" w:hAnsi="Arial" w:cs="Arial"/>
        </w:rPr>
        <w:t xml:space="preserve">n huge </w:t>
      </w:r>
      <w:r w:rsidR="00E55318" w:rsidRPr="0064335A">
        <w:rPr>
          <w:rFonts w:ascii="Arial" w:hAnsi="Arial" w:cs="Arial"/>
        </w:rPr>
        <w:t>technology-based</w:t>
      </w:r>
      <w:r w:rsidR="00DA4D5F" w:rsidRPr="0064335A">
        <w:rPr>
          <w:rFonts w:ascii="Arial" w:hAnsi="Arial" w:cs="Arial"/>
        </w:rPr>
        <w:t xml:space="preserve"> firm such as apple and google invest heavily into the EV car industry and with the growth of mergers and acquisitions, further increases the threat of </w:t>
      </w:r>
      <w:r w:rsidR="00E55318" w:rsidRPr="0064335A">
        <w:rPr>
          <w:rFonts w:ascii="Arial" w:hAnsi="Arial" w:cs="Arial"/>
        </w:rPr>
        <w:t xml:space="preserve">other player entering the EV car industry. </w:t>
      </w:r>
      <w:r w:rsidR="00283875" w:rsidRPr="0064335A">
        <w:rPr>
          <w:rFonts w:ascii="Arial" w:hAnsi="Arial" w:cs="Arial"/>
        </w:rPr>
        <w:t xml:space="preserve"> Tesla</w:t>
      </w:r>
      <w:r w:rsidR="00322173" w:rsidRPr="0064335A">
        <w:rPr>
          <w:rFonts w:ascii="Arial" w:hAnsi="Arial" w:cs="Arial"/>
        </w:rPr>
        <w:t xml:space="preserve"> entered the market by identifying and niche in the SUV market</w:t>
      </w:r>
      <w:r w:rsidR="00B9634A" w:rsidRPr="0064335A">
        <w:rPr>
          <w:rFonts w:ascii="Arial" w:hAnsi="Arial" w:cs="Arial"/>
        </w:rPr>
        <w:t>, initially targeting this market by offering cost savings through its Model 3X range</w:t>
      </w:r>
      <w:r w:rsidR="001C22B0" w:rsidRPr="0064335A">
        <w:rPr>
          <w:rFonts w:ascii="Arial" w:hAnsi="Arial" w:cs="Arial"/>
        </w:rPr>
        <w:t xml:space="preserve"> and later introduced other models which it intends for mass production</w:t>
      </w:r>
      <w:r w:rsidR="009335F8" w:rsidRPr="0064335A">
        <w:rPr>
          <w:rFonts w:ascii="Arial" w:hAnsi="Arial" w:cs="Arial"/>
        </w:rPr>
        <w:t xml:space="preserve">. </w:t>
      </w:r>
      <w:r w:rsidR="00E55318" w:rsidRPr="0064335A">
        <w:rPr>
          <w:rFonts w:ascii="Arial" w:hAnsi="Arial" w:cs="Arial"/>
        </w:rPr>
        <w:t xml:space="preserve">Overall, the threat of new entrants </w:t>
      </w:r>
      <w:r w:rsidR="00283875" w:rsidRPr="0064335A">
        <w:rPr>
          <w:rFonts w:ascii="Arial" w:hAnsi="Arial" w:cs="Arial"/>
        </w:rPr>
        <w:t>is</w:t>
      </w:r>
      <w:r w:rsidR="00E55318" w:rsidRPr="0064335A">
        <w:rPr>
          <w:rFonts w:ascii="Arial" w:hAnsi="Arial" w:cs="Arial"/>
        </w:rPr>
        <w:t xml:space="preserve"> considered low.</w:t>
      </w:r>
      <w:r w:rsidR="00464148" w:rsidRPr="0064335A">
        <w:rPr>
          <w:rFonts w:ascii="Arial" w:hAnsi="Arial" w:cs="Arial"/>
        </w:rPr>
        <w:t xml:space="preserve"> </w:t>
      </w:r>
    </w:p>
    <w:p w14:paraId="2FA84009" w14:textId="77777777" w:rsidR="009335F8" w:rsidRPr="0064335A" w:rsidRDefault="009335F8" w:rsidP="0064335A">
      <w:pPr>
        <w:spacing w:line="360" w:lineRule="auto"/>
        <w:jc w:val="both"/>
        <w:rPr>
          <w:rFonts w:ascii="Arial" w:hAnsi="Arial" w:cs="Arial"/>
        </w:rPr>
      </w:pPr>
    </w:p>
    <w:p w14:paraId="6B48A04F" w14:textId="7D79F655" w:rsidR="009335F8" w:rsidRPr="008121B0" w:rsidRDefault="009335F8" w:rsidP="008121B0">
      <w:pPr>
        <w:pStyle w:val="Heading2"/>
        <w:rPr>
          <w:rFonts w:ascii="Arial" w:hAnsi="Arial" w:cs="Arial"/>
          <w:b/>
          <w:bCs/>
          <w:color w:val="auto"/>
          <w:sz w:val="22"/>
          <w:szCs w:val="22"/>
        </w:rPr>
      </w:pPr>
      <w:bookmarkStart w:id="17" w:name="_Toc101528726"/>
      <w:r w:rsidRPr="008121B0">
        <w:rPr>
          <w:rFonts w:ascii="Arial" w:hAnsi="Arial" w:cs="Arial"/>
          <w:b/>
          <w:bCs/>
          <w:color w:val="auto"/>
          <w:sz w:val="22"/>
          <w:szCs w:val="22"/>
        </w:rPr>
        <w:t>Threat Of Substitutes:</w:t>
      </w:r>
      <w:bookmarkEnd w:id="17"/>
    </w:p>
    <w:p w14:paraId="65AEC9A0" w14:textId="77777777" w:rsidR="009335F8" w:rsidRPr="0064335A" w:rsidRDefault="009335F8" w:rsidP="0064335A">
      <w:pPr>
        <w:spacing w:line="360" w:lineRule="auto"/>
        <w:jc w:val="both"/>
        <w:rPr>
          <w:rFonts w:ascii="Arial" w:hAnsi="Arial" w:cs="Arial"/>
          <w:b/>
          <w:bCs/>
        </w:rPr>
      </w:pPr>
    </w:p>
    <w:p w14:paraId="0B5F41FE" w14:textId="5476CB32" w:rsidR="003D4EBE" w:rsidRPr="0064335A" w:rsidRDefault="0057716F" w:rsidP="0064335A">
      <w:pPr>
        <w:spacing w:line="360" w:lineRule="auto"/>
        <w:jc w:val="both"/>
        <w:rPr>
          <w:rFonts w:ascii="Arial" w:hAnsi="Arial" w:cs="Arial"/>
        </w:rPr>
      </w:pPr>
      <w:r w:rsidRPr="0064335A">
        <w:rPr>
          <w:rFonts w:ascii="Arial" w:hAnsi="Arial" w:cs="Arial"/>
        </w:rPr>
        <w:t xml:space="preserve">The threat of substitutes deals with the threats posed from alternative options </w:t>
      </w:r>
      <w:r w:rsidR="009E3B3A" w:rsidRPr="0064335A">
        <w:rPr>
          <w:rFonts w:ascii="Arial" w:hAnsi="Arial" w:cs="Arial"/>
        </w:rPr>
        <w:t xml:space="preserve">available for a particular product in given market. </w:t>
      </w:r>
      <w:r w:rsidR="006C3396" w:rsidRPr="0064335A">
        <w:rPr>
          <w:rFonts w:ascii="Arial" w:hAnsi="Arial" w:cs="Arial"/>
        </w:rPr>
        <w:t xml:space="preserve">The threat of substitutes for Electric Vehicles is </w:t>
      </w:r>
      <w:r w:rsidR="00550E7A" w:rsidRPr="0064335A">
        <w:rPr>
          <w:rFonts w:ascii="Arial" w:hAnsi="Arial" w:cs="Arial"/>
        </w:rPr>
        <w:t>medium to high</w:t>
      </w:r>
      <w:r w:rsidR="00945635">
        <w:rPr>
          <w:rFonts w:ascii="Arial" w:hAnsi="Arial" w:cs="Arial"/>
        </w:rPr>
        <w:t>,</w:t>
      </w:r>
      <w:r w:rsidR="00550E7A" w:rsidRPr="0064335A">
        <w:rPr>
          <w:rFonts w:ascii="Arial" w:hAnsi="Arial" w:cs="Arial"/>
        </w:rPr>
        <w:t xml:space="preserve"> as </w:t>
      </w:r>
      <w:r w:rsidR="00E504B2" w:rsidRPr="0064335A">
        <w:rPr>
          <w:rFonts w:ascii="Arial" w:hAnsi="Arial" w:cs="Arial"/>
        </w:rPr>
        <w:t>it</w:t>
      </w:r>
      <w:r w:rsidR="00550E7A" w:rsidRPr="0064335A">
        <w:rPr>
          <w:rFonts w:ascii="Arial" w:hAnsi="Arial" w:cs="Arial"/>
        </w:rPr>
        <w:t xml:space="preserve"> is relatively a new </w:t>
      </w:r>
      <w:r w:rsidR="00F0726E" w:rsidRPr="0064335A">
        <w:rPr>
          <w:rFonts w:ascii="Arial" w:hAnsi="Arial" w:cs="Arial"/>
        </w:rPr>
        <w:t xml:space="preserve">range </w:t>
      </w:r>
      <w:r w:rsidR="00550E7A" w:rsidRPr="0064335A">
        <w:rPr>
          <w:rFonts w:ascii="Arial" w:hAnsi="Arial" w:cs="Arial"/>
        </w:rPr>
        <w:t>technolog</w:t>
      </w:r>
      <w:r w:rsidR="00F0726E" w:rsidRPr="0064335A">
        <w:rPr>
          <w:rFonts w:ascii="Arial" w:hAnsi="Arial" w:cs="Arial"/>
        </w:rPr>
        <w:t xml:space="preserve">y </w:t>
      </w:r>
      <w:r w:rsidR="00C6582F" w:rsidRPr="0064335A">
        <w:rPr>
          <w:rFonts w:ascii="Arial" w:hAnsi="Arial" w:cs="Arial"/>
        </w:rPr>
        <w:t>with growing</w:t>
      </w:r>
      <w:r w:rsidR="00F0726E" w:rsidRPr="0064335A">
        <w:rPr>
          <w:rFonts w:ascii="Arial" w:hAnsi="Arial" w:cs="Arial"/>
        </w:rPr>
        <w:t xml:space="preserve"> acceptability</w:t>
      </w:r>
      <w:r w:rsidR="00B36296" w:rsidRPr="0064335A">
        <w:rPr>
          <w:rFonts w:ascii="Arial" w:hAnsi="Arial" w:cs="Arial"/>
        </w:rPr>
        <w:t xml:space="preserve">. Consumer still </w:t>
      </w:r>
      <w:r w:rsidR="00E504B2">
        <w:rPr>
          <w:rFonts w:ascii="Arial" w:hAnsi="Arial" w:cs="Arial"/>
        </w:rPr>
        <w:t>consider</w:t>
      </w:r>
      <w:r w:rsidR="00B36296" w:rsidRPr="0064335A">
        <w:rPr>
          <w:rFonts w:ascii="Arial" w:hAnsi="Arial" w:cs="Arial"/>
        </w:rPr>
        <w:t xml:space="preserve"> standard </w:t>
      </w:r>
      <w:r w:rsidR="00764FEC" w:rsidRPr="0064335A">
        <w:rPr>
          <w:rFonts w:ascii="Arial" w:hAnsi="Arial" w:cs="Arial"/>
        </w:rPr>
        <w:t xml:space="preserve">fuel car most effective and </w:t>
      </w:r>
      <w:r w:rsidR="00694250" w:rsidRPr="0064335A">
        <w:rPr>
          <w:rFonts w:ascii="Arial" w:hAnsi="Arial" w:cs="Arial"/>
        </w:rPr>
        <w:t>often place higher value for money</w:t>
      </w:r>
      <w:r w:rsidR="00144F7E" w:rsidRPr="0064335A">
        <w:rPr>
          <w:rFonts w:ascii="Arial" w:hAnsi="Arial" w:cs="Arial"/>
        </w:rPr>
        <w:t xml:space="preserve"> on them despite </w:t>
      </w:r>
      <w:r w:rsidR="00C6582F" w:rsidRPr="0064335A">
        <w:rPr>
          <w:rFonts w:ascii="Arial" w:hAnsi="Arial" w:cs="Arial"/>
        </w:rPr>
        <w:t>being aware of</w:t>
      </w:r>
      <w:r w:rsidR="00144F7E" w:rsidRPr="0064335A">
        <w:rPr>
          <w:rFonts w:ascii="Arial" w:hAnsi="Arial" w:cs="Arial"/>
        </w:rPr>
        <w:t xml:space="preserve"> the</w:t>
      </w:r>
      <w:r w:rsidR="00C6582F" w:rsidRPr="0064335A">
        <w:rPr>
          <w:rFonts w:ascii="Arial" w:hAnsi="Arial" w:cs="Arial"/>
        </w:rPr>
        <w:t>ir</w:t>
      </w:r>
      <w:r w:rsidR="00144F7E" w:rsidRPr="0064335A">
        <w:rPr>
          <w:rFonts w:ascii="Arial" w:hAnsi="Arial" w:cs="Arial"/>
        </w:rPr>
        <w:t xml:space="preserve"> environment impact</w:t>
      </w:r>
      <w:r w:rsidR="00C6582F" w:rsidRPr="0064335A">
        <w:rPr>
          <w:rFonts w:ascii="Arial" w:hAnsi="Arial" w:cs="Arial"/>
        </w:rPr>
        <w:t xml:space="preserve">. </w:t>
      </w:r>
      <w:r w:rsidR="006E37B7" w:rsidRPr="0064335A">
        <w:rPr>
          <w:rFonts w:ascii="Arial" w:hAnsi="Arial" w:cs="Arial"/>
        </w:rPr>
        <w:t xml:space="preserve">This can be attributed to </w:t>
      </w:r>
      <w:r w:rsidR="006259B1" w:rsidRPr="0064335A">
        <w:rPr>
          <w:rFonts w:ascii="Arial" w:hAnsi="Arial" w:cs="Arial"/>
        </w:rPr>
        <w:t xml:space="preserve">battery range issues and </w:t>
      </w:r>
      <w:r w:rsidR="005446B0" w:rsidRPr="0064335A">
        <w:rPr>
          <w:rFonts w:ascii="Arial" w:hAnsi="Arial" w:cs="Arial"/>
        </w:rPr>
        <w:t>availability of charging infrastructures.</w:t>
      </w:r>
      <w:r w:rsidR="008F0096" w:rsidRPr="0064335A">
        <w:rPr>
          <w:rFonts w:ascii="Arial" w:hAnsi="Arial" w:cs="Arial"/>
        </w:rPr>
        <w:t xml:space="preserve"> </w:t>
      </w:r>
      <w:r w:rsidR="00DE1B5E" w:rsidRPr="0064335A">
        <w:rPr>
          <w:rFonts w:ascii="Arial" w:hAnsi="Arial" w:cs="Arial"/>
        </w:rPr>
        <w:t>Also,</w:t>
      </w:r>
      <w:r w:rsidR="008F0096" w:rsidRPr="0064335A">
        <w:rPr>
          <w:rFonts w:ascii="Arial" w:hAnsi="Arial" w:cs="Arial"/>
        </w:rPr>
        <w:t xml:space="preserve"> the average cost of EV is still considered </w:t>
      </w:r>
      <w:r w:rsidR="00491952" w:rsidRPr="0064335A">
        <w:rPr>
          <w:rFonts w:ascii="Arial" w:hAnsi="Arial" w:cs="Arial"/>
        </w:rPr>
        <w:t>6.3% higher than a standard combustion engine</w:t>
      </w:r>
      <w:r w:rsidR="003C07CD">
        <w:rPr>
          <w:rFonts w:ascii="Arial" w:hAnsi="Arial" w:cs="Arial"/>
        </w:rPr>
        <w:t>,</w:t>
      </w:r>
      <w:r w:rsidR="009F5C39" w:rsidRPr="0064335A">
        <w:rPr>
          <w:rFonts w:ascii="Arial" w:hAnsi="Arial" w:cs="Arial"/>
        </w:rPr>
        <w:t xml:space="preserve"> from figure obtained in 2020</w:t>
      </w:r>
      <w:sdt>
        <w:sdtPr>
          <w:rPr>
            <w:rFonts w:ascii="Arial" w:hAnsi="Arial" w:cs="Arial"/>
          </w:rPr>
          <w:id w:val="-1026086228"/>
          <w:citation/>
        </w:sdtPr>
        <w:sdtEndPr/>
        <w:sdtContent>
          <w:r w:rsidR="009F5C39" w:rsidRPr="0064335A">
            <w:rPr>
              <w:rFonts w:ascii="Arial" w:hAnsi="Arial" w:cs="Arial"/>
            </w:rPr>
            <w:fldChar w:fldCharType="begin"/>
          </w:r>
          <w:r w:rsidR="009F5C39" w:rsidRPr="0064335A">
            <w:rPr>
              <w:rFonts w:ascii="Arial" w:hAnsi="Arial" w:cs="Arial"/>
            </w:rPr>
            <w:instrText xml:space="preserve"> CITATION Mar211 \l 2057 </w:instrText>
          </w:r>
          <w:r w:rsidR="009F5C39" w:rsidRPr="0064335A">
            <w:rPr>
              <w:rFonts w:ascii="Arial" w:hAnsi="Arial" w:cs="Arial"/>
            </w:rPr>
            <w:fldChar w:fldCharType="separate"/>
          </w:r>
          <w:r w:rsidR="009F5C39" w:rsidRPr="0064335A">
            <w:rPr>
              <w:rFonts w:ascii="Arial" w:hAnsi="Arial" w:cs="Arial"/>
              <w:noProof/>
            </w:rPr>
            <w:t xml:space="preserve"> (Marketline, 2021)</w:t>
          </w:r>
          <w:r w:rsidR="009F5C39" w:rsidRPr="0064335A">
            <w:rPr>
              <w:rFonts w:ascii="Arial" w:hAnsi="Arial" w:cs="Arial"/>
            </w:rPr>
            <w:fldChar w:fldCharType="end"/>
          </w:r>
        </w:sdtContent>
      </w:sdt>
      <w:r w:rsidR="007037F7" w:rsidRPr="0064335A">
        <w:rPr>
          <w:rFonts w:ascii="Arial" w:hAnsi="Arial" w:cs="Arial"/>
        </w:rPr>
        <w:t>. Price sensitive consumers may prefer to purchase ICE vehicle f</w:t>
      </w:r>
      <w:r w:rsidR="003C07CD">
        <w:rPr>
          <w:rFonts w:ascii="Arial" w:hAnsi="Arial" w:cs="Arial"/>
        </w:rPr>
        <w:t>ro</w:t>
      </w:r>
      <w:r w:rsidR="007037F7" w:rsidRPr="0064335A">
        <w:rPr>
          <w:rFonts w:ascii="Arial" w:hAnsi="Arial" w:cs="Arial"/>
        </w:rPr>
        <w:t>m now</w:t>
      </w:r>
      <w:r w:rsidR="00CE4DD9">
        <w:rPr>
          <w:rFonts w:ascii="Arial" w:hAnsi="Arial" w:cs="Arial"/>
        </w:rPr>
        <w:t>,</w:t>
      </w:r>
      <w:r w:rsidR="007037F7" w:rsidRPr="0064335A">
        <w:rPr>
          <w:rFonts w:ascii="Arial" w:hAnsi="Arial" w:cs="Arial"/>
        </w:rPr>
        <w:t xml:space="preserve"> as the EV infrastructure continue to </w:t>
      </w:r>
      <w:r w:rsidR="00DE1B5E" w:rsidRPr="0064335A">
        <w:rPr>
          <w:rFonts w:ascii="Arial" w:hAnsi="Arial" w:cs="Arial"/>
        </w:rPr>
        <w:t>grow.</w:t>
      </w:r>
      <w:r w:rsidR="00F916E2" w:rsidRPr="0064335A">
        <w:rPr>
          <w:rFonts w:ascii="Arial" w:hAnsi="Arial" w:cs="Arial"/>
        </w:rPr>
        <w:t xml:space="preserve"> Furthermore, public transport and the </w:t>
      </w:r>
      <w:r w:rsidR="00C83D6D" w:rsidRPr="0064335A">
        <w:rPr>
          <w:rFonts w:ascii="Arial" w:hAnsi="Arial" w:cs="Arial"/>
        </w:rPr>
        <w:t xml:space="preserve">increased use of personal transport such as bicycles </w:t>
      </w:r>
      <w:r w:rsidR="00FC36F5" w:rsidRPr="0064335A">
        <w:rPr>
          <w:rFonts w:ascii="Arial" w:hAnsi="Arial" w:cs="Arial"/>
        </w:rPr>
        <w:t>for commuting</w:t>
      </w:r>
      <w:r w:rsidR="00CE4DD9">
        <w:rPr>
          <w:rFonts w:ascii="Arial" w:hAnsi="Arial" w:cs="Arial"/>
        </w:rPr>
        <w:t>,</w:t>
      </w:r>
      <w:r w:rsidR="00FC36F5" w:rsidRPr="0064335A">
        <w:rPr>
          <w:rFonts w:ascii="Arial" w:hAnsi="Arial" w:cs="Arial"/>
        </w:rPr>
        <w:t xml:space="preserve"> are a growing trend </w:t>
      </w:r>
      <w:r w:rsidR="00D1024B" w:rsidRPr="0064335A">
        <w:rPr>
          <w:rFonts w:ascii="Arial" w:hAnsi="Arial" w:cs="Arial"/>
        </w:rPr>
        <w:t xml:space="preserve">and cheaper alternatives. </w:t>
      </w:r>
      <w:r w:rsidR="009A3F42" w:rsidRPr="0064335A">
        <w:rPr>
          <w:rFonts w:ascii="Arial" w:hAnsi="Arial" w:cs="Arial"/>
        </w:rPr>
        <w:t>Overall,</w:t>
      </w:r>
      <w:r w:rsidR="00D1024B" w:rsidRPr="0064335A">
        <w:rPr>
          <w:rFonts w:ascii="Arial" w:hAnsi="Arial" w:cs="Arial"/>
        </w:rPr>
        <w:t xml:space="preserve"> </w:t>
      </w:r>
      <w:r w:rsidR="009D3B90" w:rsidRPr="0064335A">
        <w:rPr>
          <w:rFonts w:ascii="Arial" w:hAnsi="Arial" w:cs="Arial"/>
        </w:rPr>
        <w:t xml:space="preserve">the threat of substitutes is considered very strong in the EV </w:t>
      </w:r>
      <w:r w:rsidR="005E796F" w:rsidRPr="0064335A">
        <w:rPr>
          <w:rFonts w:ascii="Arial" w:hAnsi="Arial" w:cs="Arial"/>
        </w:rPr>
        <w:t>market.</w:t>
      </w:r>
    </w:p>
    <w:p w14:paraId="5F7B945A" w14:textId="77777777" w:rsidR="005E796F" w:rsidRPr="0064335A" w:rsidRDefault="005E796F" w:rsidP="0064335A">
      <w:pPr>
        <w:spacing w:line="360" w:lineRule="auto"/>
        <w:jc w:val="both"/>
        <w:rPr>
          <w:rFonts w:ascii="Arial" w:hAnsi="Arial" w:cs="Arial"/>
        </w:rPr>
      </w:pPr>
    </w:p>
    <w:p w14:paraId="0125B8E1" w14:textId="7CCB7462" w:rsidR="005E796F" w:rsidRPr="008121B0" w:rsidRDefault="005E796F" w:rsidP="008121B0">
      <w:pPr>
        <w:pStyle w:val="Heading2"/>
        <w:rPr>
          <w:rFonts w:ascii="Arial" w:hAnsi="Arial" w:cs="Arial"/>
          <w:b/>
          <w:bCs/>
          <w:color w:val="auto"/>
          <w:sz w:val="22"/>
          <w:szCs w:val="22"/>
        </w:rPr>
      </w:pPr>
      <w:bookmarkStart w:id="18" w:name="_Toc101528727"/>
      <w:r w:rsidRPr="008121B0">
        <w:rPr>
          <w:rFonts w:ascii="Arial" w:hAnsi="Arial" w:cs="Arial"/>
          <w:b/>
          <w:bCs/>
          <w:color w:val="auto"/>
          <w:sz w:val="22"/>
          <w:szCs w:val="22"/>
        </w:rPr>
        <w:t>Competitive Riva</w:t>
      </w:r>
      <w:r w:rsidR="002B2399" w:rsidRPr="008121B0">
        <w:rPr>
          <w:rFonts w:ascii="Arial" w:hAnsi="Arial" w:cs="Arial"/>
          <w:b/>
          <w:bCs/>
          <w:color w:val="auto"/>
          <w:sz w:val="22"/>
          <w:szCs w:val="22"/>
        </w:rPr>
        <w:t>lry</w:t>
      </w:r>
      <w:bookmarkEnd w:id="18"/>
    </w:p>
    <w:p w14:paraId="64E18F82" w14:textId="77777777" w:rsidR="00DE1B5E" w:rsidRPr="0064335A" w:rsidRDefault="00DE1B5E" w:rsidP="0064335A">
      <w:pPr>
        <w:spacing w:line="360" w:lineRule="auto"/>
        <w:jc w:val="both"/>
        <w:rPr>
          <w:rFonts w:ascii="Arial" w:hAnsi="Arial" w:cs="Arial"/>
        </w:rPr>
      </w:pPr>
    </w:p>
    <w:p w14:paraId="2FFB9BA2" w14:textId="44AF3634" w:rsidR="00DE1B5E" w:rsidRPr="0064335A" w:rsidRDefault="0011262A" w:rsidP="0064335A">
      <w:pPr>
        <w:spacing w:line="360" w:lineRule="auto"/>
        <w:jc w:val="both"/>
        <w:rPr>
          <w:rFonts w:ascii="Arial" w:hAnsi="Arial" w:cs="Arial"/>
        </w:rPr>
      </w:pPr>
      <w:r w:rsidRPr="0064335A">
        <w:rPr>
          <w:rFonts w:ascii="Arial" w:hAnsi="Arial" w:cs="Arial"/>
        </w:rPr>
        <w:t xml:space="preserve">The Electric vehicle industry in the US is highly concentrated with a </w:t>
      </w:r>
      <w:r w:rsidR="00F9313A" w:rsidRPr="0064335A">
        <w:rPr>
          <w:rFonts w:ascii="Arial" w:hAnsi="Arial" w:cs="Arial"/>
        </w:rPr>
        <w:t xml:space="preserve">few players </w:t>
      </w:r>
      <w:r w:rsidR="002F4DD7" w:rsidRPr="0064335A">
        <w:rPr>
          <w:rFonts w:ascii="Arial" w:hAnsi="Arial" w:cs="Arial"/>
        </w:rPr>
        <w:t xml:space="preserve">leading the way. </w:t>
      </w:r>
      <w:r w:rsidR="00C570F3" w:rsidRPr="0064335A">
        <w:rPr>
          <w:rFonts w:ascii="Arial" w:hAnsi="Arial" w:cs="Arial"/>
        </w:rPr>
        <w:t>G</w:t>
      </w:r>
      <w:r w:rsidR="00C94604" w:rsidRPr="0064335A">
        <w:rPr>
          <w:rFonts w:ascii="Arial" w:hAnsi="Arial" w:cs="Arial"/>
        </w:rPr>
        <w:t xml:space="preserve">eneal motors, </w:t>
      </w:r>
      <w:r w:rsidR="001565B0" w:rsidRPr="0064335A">
        <w:rPr>
          <w:rFonts w:ascii="Arial" w:hAnsi="Arial" w:cs="Arial"/>
        </w:rPr>
        <w:t>Toyota</w:t>
      </w:r>
      <w:r w:rsidR="00C94604" w:rsidRPr="0064335A">
        <w:rPr>
          <w:rFonts w:ascii="Arial" w:hAnsi="Arial" w:cs="Arial"/>
        </w:rPr>
        <w:t xml:space="preserve">, </w:t>
      </w:r>
      <w:r w:rsidR="00724460" w:rsidRPr="0064335A">
        <w:rPr>
          <w:rFonts w:ascii="Arial" w:hAnsi="Arial" w:cs="Arial"/>
        </w:rPr>
        <w:t>Nissan,</w:t>
      </w:r>
      <w:r w:rsidR="00C94604" w:rsidRPr="0064335A">
        <w:rPr>
          <w:rFonts w:ascii="Arial" w:hAnsi="Arial" w:cs="Arial"/>
        </w:rPr>
        <w:t xml:space="preserve"> and Tesla are the leading manufactures</w:t>
      </w:r>
      <w:r w:rsidR="000F7386" w:rsidRPr="0064335A">
        <w:rPr>
          <w:rFonts w:ascii="Arial" w:hAnsi="Arial" w:cs="Arial"/>
        </w:rPr>
        <w:t>, offering different models of the electric vehicle</w:t>
      </w:r>
      <w:r w:rsidR="00473BE0" w:rsidRPr="0064335A">
        <w:rPr>
          <w:rFonts w:ascii="Arial" w:hAnsi="Arial" w:cs="Arial"/>
        </w:rPr>
        <w:t xml:space="preserve">s with varied futures. </w:t>
      </w:r>
      <w:r w:rsidR="004F6EBB" w:rsidRPr="0064335A">
        <w:rPr>
          <w:rFonts w:ascii="Arial" w:hAnsi="Arial" w:cs="Arial"/>
        </w:rPr>
        <w:t>Other manufactures are also releasing their own models</w:t>
      </w:r>
      <w:r w:rsidR="003A33CC" w:rsidRPr="0064335A">
        <w:rPr>
          <w:rFonts w:ascii="Arial" w:hAnsi="Arial" w:cs="Arial"/>
        </w:rPr>
        <w:t xml:space="preserve">, such as Hybrids </w:t>
      </w:r>
      <w:r w:rsidR="003E36B4" w:rsidRPr="0064335A">
        <w:rPr>
          <w:rFonts w:ascii="Arial" w:hAnsi="Arial" w:cs="Arial"/>
        </w:rPr>
        <w:t>targeting identified segments of the market driving consumer demand</w:t>
      </w:r>
      <w:r w:rsidR="003271BE" w:rsidRPr="0064335A">
        <w:rPr>
          <w:rFonts w:ascii="Arial" w:hAnsi="Arial" w:cs="Arial"/>
        </w:rPr>
        <w:t xml:space="preserve">s, such as internal luxury and range. </w:t>
      </w:r>
      <w:r w:rsidR="003A33CC" w:rsidRPr="0064335A">
        <w:rPr>
          <w:rFonts w:ascii="Arial" w:hAnsi="Arial" w:cs="Arial"/>
        </w:rPr>
        <w:t xml:space="preserve">Tesla Motors </w:t>
      </w:r>
      <w:r w:rsidR="00B63A51" w:rsidRPr="0064335A">
        <w:rPr>
          <w:rFonts w:ascii="Arial" w:hAnsi="Arial" w:cs="Arial"/>
        </w:rPr>
        <w:t xml:space="preserve">differentiates itself as an EV only car manufacture and </w:t>
      </w:r>
      <w:r w:rsidR="00DC63F2" w:rsidRPr="0064335A">
        <w:rPr>
          <w:rFonts w:ascii="Arial" w:hAnsi="Arial" w:cs="Arial"/>
        </w:rPr>
        <w:t xml:space="preserve">targets a specialised segment </w:t>
      </w:r>
      <w:r w:rsidR="00794129" w:rsidRPr="0064335A">
        <w:rPr>
          <w:rFonts w:ascii="Arial" w:hAnsi="Arial" w:cs="Arial"/>
        </w:rPr>
        <w:t>with greater innovation capability than it rivals</w:t>
      </w:r>
      <w:r w:rsidR="008115A4" w:rsidRPr="0064335A">
        <w:rPr>
          <w:rFonts w:ascii="Arial" w:hAnsi="Arial" w:cs="Arial"/>
        </w:rPr>
        <w:t>, also producing energy storage</w:t>
      </w:r>
      <w:r w:rsidR="002A03C2" w:rsidRPr="0064335A">
        <w:rPr>
          <w:rFonts w:ascii="Arial" w:hAnsi="Arial" w:cs="Arial"/>
        </w:rPr>
        <w:t>,</w:t>
      </w:r>
      <w:r w:rsidR="00AB3CB6" w:rsidRPr="0064335A">
        <w:rPr>
          <w:rFonts w:ascii="Arial" w:hAnsi="Arial" w:cs="Arial"/>
        </w:rPr>
        <w:t xml:space="preserve"> electrical </w:t>
      </w:r>
      <w:r w:rsidR="00433551" w:rsidRPr="0064335A">
        <w:rPr>
          <w:rFonts w:ascii="Arial" w:hAnsi="Arial" w:cs="Arial"/>
        </w:rPr>
        <w:t>powertrain,</w:t>
      </w:r>
      <w:r w:rsidR="002A03C2" w:rsidRPr="0064335A">
        <w:rPr>
          <w:rFonts w:ascii="Arial" w:hAnsi="Arial" w:cs="Arial"/>
        </w:rPr>
        <w:t xml:space="preserve"> and its own charging stations. </w:t>
      </w:r>
      <w:r w:rsidR="00433551" w:rsidRPr="0064335A">
        <w:rPr>
          <w:rFonts w:ascii="Arial" w:hAnsi="Arial" w:cs="Arial"/>
        </w:rPr>
        <w:t>Overall,</w:t>
      </w:r>
      <w:r w:rsidR="002A03C2" w:rsidRPr="0064335A">
        <w:rPr>
          <w:rFonts w:ascii="Arial" w:hAnsi="Arial" w:cs="Arial"/>
        </w:rPr>
        <w:t xml:space="preserve"> the impact of competitive rivalry is considered to be </w:t>
      </w:r>
      <w:r w:rsidR="00433551" w:rsidRPr="0064335A">
        <w:rPr>
          <w:rFonts w:ascii="Arial" w:hAnsi="Arial" w:cs="Arial"/>
        </w:rPr>
        <w:t>moderate</w:t>
      </w:r>
    </w:p>
    <w:p w14:paraId="5E17B402" w14:textId="77777777" w:rsidR="00B02CD2" w:rsidRPr="0064335A" w:rsidRDefault="00B02CD2" w:rsidP="0064335A">
      <w:pPr>
        <w:spacing w:line="360" w:lineRule="auto"/>
        <w:jc w:val="both"/>
        <w:rPr>
          <w:rFonts w:ascii="Arial" w:hAnsi="Arial" w:cs="Arial"/>
        </w:rPr>
      </w:pPr>
    </w:p>
    <w:p w14:paraId="0FC885F2" w14:textId="66E45600" w:rsidR="00B02CD2" w:rsidRPr="0064335A" w:rsidRDefault="002C70EF" w:rsidP="0064335A">
      <w:pPr>
        <w:spacing w:line="360" w:lineRule="auto"/>
        <w:jc w:val="both"/>
        <w:rPr>
          <w:rFonts w:ascii="Arial" w:hAnsi="Arial" w:cs="Arial"/>
        </w:rPr>
      </w:pPr>
      <w:r w:rsidRPr="0064335A">
        <w:rPr>
          <w:rFonts w:ascii="Arial" w:hAnsi="Arial" w:cs="Arial"/>
        </w:rPr>
        <w:t xml:space="preserve">In analysing the </w:t>
      </w:r>
      <w:r w:rsidR="005E0D3E" w:rsidRPr="0064335A">
        <w:rPr>
          <w:rFonts w:ascii="Arial" w:hAnsi="Arial" w:cs="Arial"/>
        </w:rPr>
        <w:t xml:space="preserve">Electric vehicle industry </w:t>
      </w:r>
      <w:r w:rsidR="00095EF8" w:rsidRPr="0064335A">
        <w:rPr>
          <w:rFonts w:ascii="Arial" w:hAnsi="Arial" w:cs="Arial"/>
        </w:rPr>
        <w:t xml:space="preserve">attractiveness, competition within the car industry appears to the differentiated </w:t>
      </w:r>
      <w:r w:rsidR="00CD5E6D" w:rsidRPr="0064335A">
        <w:rPr>
          <w:rFonts w:ascii="Arial" w:hAnsi="Arial" w:cs="Arial"/>
        </w:rPr>
        <w:t xml:space="preserve">across segments </w:t>
      </w:r>
      <w:r w:rsidR="00134D24" w:rsidRPr="0064335A">
        <w:rPr>
          <w:rFonts w:ascii="Arial" w:hAnsi="Arial" w:cs="Arial"/>
        </w:rPr>
        <w:t>with Tesla dominating the EV segment</w:t>
      </w:r>
      <w:r w:rsidR="00393405" w:rsidRPr="0064335A">
        <w:rPr>
          <w:rFonts w:ascii="Arial" w:hAnsi="Arial" w:cs="Arial"/>
        </w:rPr>
        <w:t xml:space="preserve"> with is premium sedan and Model </w:t>
      </w:r>
      <w:r w:rsidR="00862B6C" w:rsidRPr="0064335A">
        <w:rPr>
          <w:rFonts w:ascii="Arial" w:hAnsi="Arial" w:cs="Arial"/>
        </w:rPr>
        <w:t>3 and X range</w:t>
      </w:r>
      <w:r w:rsidR="00A94C73" w:rsidRPr="0064335A">
        <w:rPr>
          <w:rFonts w:ascii="Arial" w:hAnsi="Arial" w:cs="Arial"/>
        </w:rPr>
        <w:t xml:space="preserve">, the combined sales of all Tesla models accounts </w:t>
      </w:r>
      <w:r w:rsidR="00A94C73" w:rsidRPr="0064335A">
        <w:rPr>
          <w:rFonts w:ascii="Arial" w:hAnsi="Arial" w:cs="Arial"/>
        </w:rPr>
        <w:lastRenderedPageBreak/>
        <w:t>for over 25% of al</w:t>
      </w:r>
      <w:r w:rsidR="007D412C" w:rsidRPr="0064335A">
        <w:rPr>
          <w:rFonts w:ascii="Arial" w:hAnsi="Arial" w:cs="Arial"/>
        </w:rPr>
        <w:t>l sales in the US market</w:t>
      </w:r>
      <w:r w:rsidR="007800AB" w:rsidRPr="0064335A">
        <w:rPr>
          <w:rFonts w:ascii="Arial" w:hAnsi="Arial" w:cs="Arial"/>
        </w:rPr>
        <w:t xml:space="preserve"> and 78% of all Electric vehicle sales in the US. </w:t>
      </w:r>
      <w:r w:rsidR="00317E4B" w:rsidRPr="0064335A">
        <w:rPr>
          <w:rFonts w:ascii="Arial" w:hAnsi="Arial" w:cs="Arial"/>
        </w:rPr>
        <w:t>Tesla</w:t>
      </w:r>
      <w:r w:rsidR="00ED7F53" w:rsidRPr="0064335A">
        <w:rPr>
          <w:rFonts w:ascii="Arial" w:hAnsi="Arial" w:cs="Arial"/>
        </w:rPr>
        <w:t xml:space="preserve"> also operates over 1000 supercharging stations</w:t>
      </w:r>
      <w:r w:rsidR="004035A2" w:rsidRPr="0064335A">
        <w:rPr>
          <w:rFonts w:ascii="Arial" w:hAnsi="Arial" w:cs="Arial"/>
        </w:rPr>
        <w:t xml:space="preserve"> across the US further boosting the range capacity for its vehicle</w:t>
      </w:r>
      <w:r w:rsidR="00AD6328" w:rsidRPr="0064335A">
        <w:rPr>
          <w:rFonts w:ascii="Arial" w:hAnsi="Arial" w:cs="Arial"/>
        </w:rPr>
        <w:t xml:space="preserve">s. </w:t>
      </w:r>
      <w:r w:rsidR="00AD7A6A" w:rsidRPr="0064335A">
        <w:rPr>
          <w:rFonts w:ascii="Arial" w:hAnsi="Arial" w:cs="Arial"/>
        </w:rPr>
        <w:t xml:space="preserve">Tesla business model which is centred around </w:t>
      </w:r>
      <w:r w:rsidR="00FB56A7" w:rsidRPr="0064335A">
        <w:rPr>
          <w:rFonts w:ascii="Arial" w:hAnsi="Arial" w:cs="Arial"/>
        </w:rPr>
        <w:t>building a strong image and brand through in</w:t>
      </w:r>
      <w:r w:rsidR="00FD2754" w:rsidRPr="0064335A">
        <w:rPr>
          <w:rFonts w:ascii="Arial" w:hAnsi="Arial" w:cs="Arial"/>
        </w:rPr>
        <w:t xml:space="preserve">vestment in innovation and infrastructure, </w:t>
      </w:r>
      <w:r w:rsidR="00DA0CF6" w:rsidRPr="0064335A">
        <w:rPr>
          <w:rFonts w:ascii="Arial" w:hAnsi="Arial" w:cs="Arial"/>
        </w:rPr>
        <w:t xml:space="preserve">has provided it a strong foundation to operate and grow it operation </w:t>
      </w:r>
      <w:r w:rsidR="00F0431F" w:rsidRPr="0064335A">
        <w:rPr>
          <w:rFonts w:ascii="Arial" w:hAnsi="Arial" w:cs="Arial"/>
        </w:rPr>
        <w:t>within and outside of US markets.</w:t>
      </w:r>
    </w:p>
    <w:p w14:paraId="61D2B6BC" w14:textId="77777777" w:rsidR="00F0431F" w:rsidRPr="0064335A" w:rsidRDefault="00F0431F" w:rsidP="0064335A">
      <w:pPr>
        <w:spacing w:line="360" w:lineRule="auto"/>
        <w:jc w:val="both"/>
        <w:rPr>
          <w:rFonts w:ascii="Arial" w:hAnsi="Arial" w:cs="Arial"/>
        </w:rPr>
      </w:pPr>
    </w:p>
    <w:p w14:paraId="3CF632FC" w14:textId="6B1F4EFB" w:rsidR="00F0431F" w:rsidRPr="008121B0" w:rsidRDefault="00653205" w:rsidP="008121B0">
      <w:pPr>
        <w:pStyle w:val="Heading1"/>
        <w:rPr>
          <w:rFonts w:ascii="Arial" w:hAnsi="Arial" w:cs="Arial"/>
          <w:b/>
          <w:bCs/>
          <w:color w:val="auto"/>
          <w:sz w:val="24"/>
          <w:szCs w:val="24"/>
        </w:rPr>
      </w:pPr>
      <w:bookmarkStart w:id="19" w:name="_Toc101528728"/>
      <w:r w:rsidRPr="008121B0">
        <w:rPr>
          <w:rFonts w:ascii="Arial" w:hAnsi="Arial" w:cs="Arial"/>
          <w:b/>
          <w:bCs/>
          <w:color w:val="auto"/>
          <w:sz w:val="24"/>
          <w:szCs w:val="24"/>
        </w:rPr>
        <w:t xml:space="preserve">Analysis of </w:t>
      </w:r>
      <w:r w:rsidR="007D0F85" w:rsidRPr="008121B0">
        <w:rPr>
          <w:rFonts w:ascii="Arial" w:hAnsi="Arial" w:cs="Arial"/>
          <w:b/>
          <w:bCs/>
          <w:color w:val="auto"/>
          <w:sz w:val="24"/>
          <w:szCs w:val="24"/>
        </w:rPr>
        <w:t xml:space="preserve">Tesla’s </w:t>
      </w:r>
      <w:r w:rsidR="00DD4C7A" w:rsidRPr="008121B0">
        <w:rPr>
          <w:rFonts w:ascii="Arial" w:hAnsi="Arial" w:cs="Arial"/>
          <w:b/>
          <w:bCs/>
          <w:color w:val="auto"/>
          <w:sz w:val="24"/>
          <w:szCs w:val="24"/>
        </w:rPr>
        <w:t>Resource base</w:t>
      </w:r>
      <w:r w:rsidR="0057687C" w:rsidRPr="008121B0">
        <w:rPr>
          <w:rFonts w:ascii="Arial" w:hAnsi="Arial" w:cs="Arial"/>
          <w:b/>
          <w:bCs/>
          <w:color w:val="auto"/>
          <w:sz w:val="24"/>
          <w:szCs w:val="24"/>
        </w:rPr>
        <w:t xml:space="preserve"> and capabilities</w:t>
      </w:r>
      <w:bookmarkEnd w:id="19"/>
      <w:r w:rsidR="00DD4C7A" w:rsidRPr="008121B0">
        <w:rPr>
          <w:rFonts w:ascii="Arial" w:hAnsi="Arial" w:cs="Arial"/>
          <w:b/>
          <w:bCs/>
          <w:color w:val="auto"/>
          <w:sz w:val="24"/>
          <w:szCs w:val="24"/>
        </w:rPr>
        <w:t xml:space="preserve"> </w:t>
      </w:r>
    </w:p>
    <w:p w14:paraId="6DBEF5BD" w14:textId="77777777" w:rsidR="00F0431F" w:rsidRDefault="00F0431F" w:rsidP="0064335A">
      <w:pPr>
        <w:spacing w:line="360" w:lineRule="auto"/>
        <w:jc w:val="both"/>
        <w:rPr>
          <w:rFonts w:ascii="Arial" w:hAnsi="Arial" w:cs="Arial"/>
        </w:rPr>
      </w:pPr>
    </w:p>
    <w:p w14:paraId="2522653D" w14:textId="562BA699" w:rsidR="00D64C87" w:rsidRPr="0064335A" w:rsidRDefault="00E8545D" w:rsidP="0064335A">
      <w:pPr>
        <w:spacing w:line="360" w:lineRule="auto"/>
        <w:jc w:val="both"/>
        <w:rPr>
          <w:rFonts w:ascii="Arial" w:hAnsi="Arial" w:cs="Arial"/>
        </w:rPr>
      </w:pPr>
      <w:r>
        <w:rPr>
          <w:rFonts w:ascii="Arial" w:hAnsi="Arial" w:cs="Arial"/>
        </w:rPr>
        <w:t xml:space="preserve">To determine </w:t>
      </w:r>
      <w:r w:rsidR="00E46795">
        <w:rPr>
          <w:rFonts w:ascii="Arial" w:hAnsi="Arial" w:cs="Arial"/>
        </w:rPr>
        <w:t xml:space="preserve">an organisations internal strengths and weaknesses, </w:t>
      </w:r>
      <w:r w:rsidR="00C6192A">
        <w:rPr>
          <w:rFonts w:ascii="Arial" w:hAnsi="Arial" w:cs="Arial"/>
        </w:rPr>
        <w:t xml:space="preserve">it is important to analyse its </w:t>
      </w:r>
      <w:r w:rsidR="00D629AD">
        <w:rPr>
          <w:rFonts w:ascii="Arial" w:hAnsi="Arial" w:cs="Arial"/>
        </w:rPr>
        <w:t>resource base and capabilities</w:t>
      </w:r>
      <w:r w:rsidR="00460D13">
        <w:rPr>
          <w:rFonts w:ascii="Arial" w:hAnsi="Arial" w:cs="Arial"/>
        </w:rPr>
        <w:t>,</w:t>
      </w:r>
      <w:r w:rsidR="00D629AD">
        <w:rPr>
          <w:rFonts w:ascii="Arial" w:hAnsi="Arial" w:cs="Arial"/>
        </w:rPr>
        <w:t xml:space="preserve"> to ensure </w:t>
      </w:r>
      <w:r w:rsidR="003E5BD8">
        <w:rPr>
          <w:rFonts w:ascii="Arial" w:hAnsi="Arial" w:cs="Arial"/>
        </w:rPr>
        <w:t>they align and are able to support its value chain strategic directions.</w:t>
      </w:r>
      <w:r w:rsidR="00560138">
        <w:rPr>
          <w:rFonts w:ascii="Arial" w:hAnsi="Arial" w:cs="Arial"/>
        </w:rPr>
        <w:t xml:space="preserve"> </w:t>
      </w:r>
      <w:r w:rsidR="00D64C87" w:rsidRPr="0064335A">
        <w:rPr>
          <w:rFonts w:ascii="Arial" w:hAnsi="Arial" w:cs="Arial"/>
        </w:rPr>
        <w:t xml:space="preserve">An Organisations </w:t>
      </w:r>
      <w:r w:rsidR="0053085C">
        <w:rPr>
          <w:rFonts w:ascii="Arial" w:hAnsi="Arial" w:cs="Arial"/>
        </w:rPr>
        <w:t>resource base</w:t>
      </w:r>
      <w:r w:rsidR="00976890" w:rsidRPr="0064335A">
        <w:rPr>
          <w:rFonts w:ascii="Arial" w:hAnsi="Arial" w:cs="Arial"/>
        </w:rPr>
        <w:t xml:space="preserve"> consist of </w:t>
      </w:r>
      <w:r w:rsidR="00E072B1" w:rsidRPr="0064335A">
        <w:rPr>
          <w:rFonts w:ascii="Arial" w:hAnsi="Arial" w:cs="Arial"/>
        </w:rPr>
        <w:t xml:space="preserve">tangible and intangible assets </w:t>
      </w:r>
      <w:r w:rsidR="007A7924" w:rsidRPr="0064335A">
        <w:rPr>
          <w:rFonts w:ascii="Arial" w:hAnsi="Arial" w:cs="Arial"/>
        </w:rPr>
        <w:t>it controls</w:t>
      </w:r>
      <w:r w:rsidR="00D30A24" w:rsidRPr="0064335A">
        <w:rPr>
          <w:rFonts w:ascii="Arial" w:hAnsi="Arial" w:cs="Arial"/>
        </w:rPr>
        <w:t>, that</w:t>
      </w:r>
      <w:r w:rsidR="007A7924" w:rsidRPr="0064335A">
        <w:rPr>
          <w:rFonts w:ascii="Arial" w:hAnsi="Arial" w:cs="Arial"/>
        </w:rPr>
        <w:t xml:space="preserve"> supports the fulfilment of it service offerings. </w:t>
      </w:r>
      <w:r w:rsidR="00DF19FC" w:rsidRPr="0064335A">
        <w:rPr>
          <w:rFonts w:ascii="Arial" w:hAnsi="Arial" w:cs="Arial"/>
        </w:rPr>
        <w:t xml:space="preserve">Assets such as </w:t>
      </w:r>
      <w:r w:rsidR="009577EB" w:rsidRPr="0064335A">
        <w:rPr>
          <w:rFonts w:ascii="Arial" w:hAnsi="Arial" w:cs="Arial"/>
        </w:rPr>
        <w:t>firms’</w:t>
      </w:r>
      <w:r w:rsidR="00DF19FC" w:rsidRPr="0064335A">
        <w:rPr>
          <w:rFonts w:ascii="Arial" w:hAnsi="Arial" w:cs="Arial"/>
        </w:rPr>
        <w:t xml:space="preserve"> infra</w:t>
      </w:r>
      <w:r w:rsidR="000C056F" w:rsidRPr="0064335A">
        <w:rPr>
          <w:rFonts w:ascii="Arial" w:hAnsi="Arial" w:cs="Arial"/>
        </w:rPr>
        <w:t>structure, human resources, technology development</w:t>
      </w:r>
      <w:r w:rsidR="00AF4FED" w:rsidRPr="0064335A">
        <w:rPr>
          <w:rFonts w:ascii="Arial" w:hAnsi="Arial" w:cs="Arial"/>
        </w:rPr>
        <w:t xml:space="preserve"> and procurement</w:t>
      </w:r>
      <w:r w:rsidR="006F0471">
        <w:rPr>
          <w:rFonts w:ascii="Arial" w:hAnsi="Arial" w:cs="Arial"/>
        </w:rPr>
        <w:t>,</w:t>
      </w:r>
      <w:r w:rsidR="007151DD" w:rsidRPr="0064335A">
        <w:rPr>
          <w:rFonts w:ascii="Arial" w:hAnsi="Arial" w:cs="Arial"/>
        </w:rPr>
        <w:t xml:space="preserve"> that supports its operational activities towards gaining competitive advantage</w:t>
      </w:r>
      <w:sdt>
        <w:sdtPr>
          <w:rPr>
            <w:rFonts w:ascii="Arial" w:hAnsi="Arial" w:cs="Arial"/>
          </w:rPr>
          <w:id w:val="-1823807987"/>
          <w:citation/>
        </w:sdtPr>
        <w:sdtEndPr/>
        <w:sdtContent>
          <w:r w:rsidR="00124DE3">
            <w:rPr>
              <w:rFonts w:ascii="Arial" w:hAnsi="Arial" w:cs="Arial"/>
            </w:rPr>
            <w:fldChar w:fldCharType="begin"/>
          </w:r>
          <w:r w:rsidR="00124DE3">
            <w:rPr>
              <w:rFonts w:ascii="Arial" w:hAnsi="Arial" w:cs="Arial"/>
            </w:rPr>
            <w:instrText xml:space="preserve"> CITATION Lum951 \l 2057 </w:instrText>
          </w:r>
          <w:r w:rsidR="00124DE3">
            <w:rPr>
              <w:rFonts w:ascii="Arial" w:hAnsi="Arial" w:cs="Arial"/>
            </w:rPr>
            <w:fldChar w:fldCharType="separate"/>
          </w:r>
          <w:r w:rsidR="00124DE3">
            <w:rPr>
              <w:rFonts w:ascii="Arial" w:hAnsi="Arial" w:cs="Arial"/>
              <w:noProof/>
            </w:rPr>
            <w:t xml:space="preserve"> </w:t>
          </w:r>
          <w:r w:rsidR="00124DE3" w:rsidRPr="00124DE3">
            <w:rPr>
              <w:rFonts w:ascii="Arial" w:hAnsi="Arial" w:cs="Arial"/>
              <w:noProof/>
            </w:rPr>
            <w:t>(Lumpkin, et al., 1995)</w:t>
          </w:r>
          <w:r w:rsidR="00124DE3">
            <w:rPr>
              <w:rFonts w:ascii="Arial" w:hAnsi="Arial" w:cs="Arial"/>
            </w:rPr>
            <w:fldChar w:fldCharType="end"/>
          </w:r>
        </w:sdtContent>
      </w:sdt>
      <w:r w:rsidR="0040375E">
        <w:rPr>
          <w:rFonts w:ascii="Arial" w:hAnsi="Arial" w:cs="Arial"/>
        </w:rPr>
        <w:t>.</w:t>
      </w:r>
      <w:r w:rsidR="00B26135">
        <w:rPr>
          <w:rFonts w:ascii="Arial" w:hAnsi="Arial" w:cs="Arial"/>
        </w:rPr>
        <w:t xml:space="preserve"> </w:t>
      </w:r>
      <w:r w:rsidR="005671AF">
        <w:rPr>
          <w:rFonts w:ascii="Arial" w:hAnsi="Arial" w:cs="Arial"/>
        </w:rPr>
        <w:t xml:space="preserve"> </w:t>
      </w:r>
      <w:r w:rsidR="00D97A9B">
        <w:rPr>
          <w:rFonts w:ascii="Arial" w:hAnsi="Arial" w:cs="Arial"/>
        </w:rPr>
        <w:t xml:space="preserve">Fahy and Smithee, </w:t>
      </w:r>
      <w:r w:rsidR="00401BDB">
        <w:rPr>
          <w:rFonts w:ascii="Arial" w:hAnsi="Arial" w:cs="Arial"/>
        </w:rPr>
        <w:t>(</w:t>
      </w:r>
      <w:r w:rsidR="00D97A9B">
        <w:rPr>
          <w:rFonts w:ascii="Arial" w:hAnsi="Arial" w:cs="Arial"/>
        </w:rPr>
        <w:t>1999</w:t>
      </w:r>
      <w:r w:rsidR="00401BDB">
        <w:rPr>
          <w:rFonts w:ascii="Arial" w:hAnsi="Arial" w:cs="Arial"/>
        </w:rPr>
        <w:t xml:space="preserve">), </w:t>
      </w:r>
      <w:r w:rsidR="00D50F85">
        <w:rPr>
          <w:rFonts w:ascii="Arial" w:hAnsi="Arial" w:cs="Arial"/>
        </w:rPr>
        <w:t xml:space="preserve">surmised that an </w:t>
      </w:r>
      <w:r w:rsidR="006A3274">
        <w:rPr>
          <w:rFonts w:ascii="Arial" w:hAnsi="Arial" w:cs="Arial"/>
        </w:rPr>
        <w:t>organisation</w:t>
      </w:r>
      <w:r w:rsidR="00D50F85">
        <w:rPr>
          <w:rFonts w:ascii="Arial" w:hAnsi="Arial" w:cs="Arial"/>
        </w:rPr>
        <w:t xml:space="preserve"> </w:t>
      </w:r>
      <w:r w:rsidR="007E00CB">
        <w:rPr>
          <w:rFonts w:ascii="Arial" w:hAnsi="Arial" w:cs="Arial"/>
        </w:rPr>
        <w:t xml:space="preserve">can only create a sustained </w:t>
      </w:r>
      <w:r w:rsidR="004E6D02">
        <w:rPr>
          <w:rFonts w:ascii="Arial" w:hAnsi="Arial" w:cs="Arial"/>
        </w:rPr>
        <w:t>high performance if they have superior resources</w:t>
      </w:r>
      <w:r w:rsidR="006C40CA">
        <w:rPr>
          <w:rFonts w:ascii="Arial" w:hAnsi="Arial" w:cs="Arial"/>
        </w:rPr>
        <w:t xml:space="preserve">, with its capabilities protected from </w:t>
      </w:r>
      <w:r w:rsidR="00267AA0">
        <w:rPr>
          <w:rFonts w:ascii="Arial" w:hAnsi="Arial" w:cs="Arial"/>
        </w:rPr>
        <w:t>migration</w:t>
      </w:r>
      <w:sdt>
        <w:sdtPr>
          <w:rPr>
            <w:rFonts w:ascii="Arial" w:hAnsi="Arial" w:cs="Arial"/>
          </w:rPr>
          <w:id w:val="1876492090"/>
          <w:citation/>
        </w:sdtPr>
        <w:sdtEndPr/>
        <w:sdtContent>
          <w:r w:rsidR="00823BF4">
            <w:rPr>
              <w:rFonts w:ascii="Arial" w:hAnsi="Arial" w:cs="Arial"/>
            </w:rPr>
            <w:fldChar w:fldCharType="begin"/>
          </w:r>
          <w:r w:rsidR="00823BF4">
            <w:rPr>
              <w:rFonts w:ascii="Arial" w:hAnsi="Arial" w:cs="Arial"/>
            </w:rPr>
            <w:instrText xml:space="preserve"> CITATION Fah99 \l 2057 </w:instrText>
          </w:r>
          <w:r w:rsidR="00823BF4">
            <w:rPr>
              <w:rFonts w:ascii="Arial" w:hAnsi="Arial" w:cs="Arial"/>
            </w:rPr>
            <w:fldChar w:fldCharType="separate"/>
          </w:r>
          <w:r w:rsidR="00823BF4">
            <w:rPr>
              <w:rFonts w:ascii="Arial" w:hAnsi="Arial" w:cs="Arial"/>
              <w:noProof/>
            </w:rPr>
            <w:t xml:space="preserve"> </w:t>
          </w:r>
          <w:r w:rsidR="00823BF4" w:rsidRPr="00823BF4">
            <w:rPr>
              <w:rFonts w:ascii="Arial" w:hAnsi="Arial" w:cs="Arial"/>
              <w:noProof/>
            </w:rPr>
            <w:t>(Fahy &amp; Smithee, 1999)</w:t>
          </w:r>
          <w:r w:rsidR="00823BF4">
            <w:rPr>
              <w:rFonts w:ascii="Arial" w:hAnsi="Arial" w:cs="Arial"/>
            </w:rPr>
            <w:fldChar w:fldCharType="end"/>
          </w:r>
        </w:sdtContent>
      </w:sdt>
      <w:r w:rsidR="009B6C8E">
        <w:rPr>
          <w:rFonts w:ascii="Arial" w:hAnsi="Arial" w:cs="Arial"/>
        </w:rPr>
        <w:t xml:space="preserve">, </w:t>
      </w:r>
      <w:r w:rsidR="00D16BBE">
        <w:rPr>
          <w:rFonts w:ascii="Arial" w:hAnsi="Arial" w:cs="Arial"/>
        </w:rPr>
        <w:t xml:space="preserve">this was further augmented by Barney </w:t>
      </w:r>
      <w:r w:rsidR="0001135F">
        <w:rPr>
          <w:rFonts w:ascii="Arial" w:hAnsi="Arial" w:cs="Arial"/>
        </w:rPr>
        <w:t xml:space="preserve">(1991), </w:t>
      </w:r>
      <w:r w:rsidR="003B7E6C">
        <w:rPr>
          <w:rFonts w:ascii="Arial" w:hAnsi="Arial" w:cs="Arial"/>
        </w:rPr>
        <w:t xml:space="preserve">when he stated that </w:t>
      </w:r>
      <w:r w:rsidR="001101A6">
        <w:rPr>
          <w:rFonts w:ascii="Arial" w:hAnsi="Arial" w:cs="Arial"/>
        </w:rPr>
        <w:t xml:space="preserve">multiple </w:t>
      </w:r>
      <w:r w:rsidR="00B6226C">
        <w:rPr>
          <w:rFonts w:ascii="Arial" w:hAnsi="Arial" w:cs="Arial"/>
        </w:rPr>
        <w:t xml:space="preserve">resources and capabilities, forms the highest </w:t>
      </w:r>
      <w:r w:rsidR="006F634D">
        <w:rPr>
          <w:rFonts w:ascii="Arial" w:hAnsi="Arial" w:cs="Arial"/>
        </w:rPr>
        <w:t>of the competitive entry barriers and helps organisations in sustaining competitive edge</w:t>
      </w:r>
      <w:sdt>
        <w:sdtPr>
          <w:rPr>
            <w:rFonts w:ascii="Arial" w:hAnsi="Arial" w:cs="Arial"/>
          </w:rPr>
          <w:id w:val="-1820417054"/>
          <w:citation/>
        </w:sdtPr>
        <w:sdtEndPr/>
        <w:sdtContent>
          <w:r w:rsidR="00BC7599">
            <w:rPr>
              <w:rFonts w:ascii="Arial" w:hAnsi="Arial" w:cs="Arial"/>
            </w:rPr>
            <w:fldChar w:fldCharType="begin"/>
          </w:r>
          <w:r w:rsidR="00BC7599">
            <w:rPr>
              <w:rFonts w:ascii="Arial" w:hAnsi="Arial" w:cs="Arial"/>
            </w:rPr>
            <w:instrText xml:space="preserve"> CITATION Bar91 \l 2057 </w:instrText>
          </w:r>
          <w:r w:rsidR="00BC7599">
            <w:rPr>
              <w:rFonts w:ascii="Arial" w:hAnsi="Arial" w:cs="Arial"/>
            </w:rPr>
            <w:fldChar w:fldCharType="separate"/>
          </w:r>
          <w:r w:rsidR="00BC7599">
            <w:rPr>
              <w:rFonts w:ascii="Arial" w:hAnsi="Arial" w:cs="Arial"/>
              <w:noProof/>
            </w:rPr>
            <w:t xml:space="preserve"> </w:t>
          </w:r>
          <w:r w:rsidR="00BC7599" w:rsidRPr="00BC7599">
            <w:rPr>
              <w:rFonts w:ascii="Arial" w:hAnsi="Arial" w:cs="Arial"/>
              <w:noProof/>
            </w:rPr>
            <w:t>(Barney , 1991)</w:t>
          </w:r>
          <w:r w:rsidR="00BC7599">
            <w:rPr>
              <w:rFonts w:ascii="Arial" w:hAnsi="Arial" w:cs="Arial"/>
            </w:rPr>
            <w:fldChar w:fldCharType="end"/>
          </w:r>
        </w:sdtContent>
      </w:sdt>
      <w:r w:rsidR="00DF4941">
        <w:rPr>
          <w:rFonts w:ascii="Arial" w:hAnsi="Arial" w:cs="Arial"/>
        </w:rPr>
        <w:t>.</w:t>
      </w:r>
    </w:p>
    <w:p w14:paraId="00754084" w14:textId="77777777" w:rsidR="0048708D" w:rsidRDefault="0048708D" w:rsidP="0064335A">
      <w:pPr>
        <w:spacing w:line="360" w:lineRule="auto"/>
        <w:jc w:val="both"/>
        <w:rPr>
          <w:rFonts w:ascii="Arial" w:hAnsi="Arial" w:cs="Arial"/>
        </w:rPr>
      </w:pPr>
    </w:p>
    <w:p w14:paraId="0DE39762" w14:textId="5E9DE496" w:rsidR="007723D3" w:rsidRDefault="007723D3" w:rsidP="0064335A">
      <w:pPr>
        <w:spacing w:line="360" w:lineRule="auto"/>
        <w:jc w:val="both"/>
        <w:rPr>
          <w:rFonts w:ascii="Arial" w:hAnsi="Arial" w:cs="Arial"/>
        </w:rPr>
      </w:pPr>
      <w:r w:rsidRPr="001C4F23">
        <w:rPr>
          <w:rFonts w:ascii="Arial" w:hAnsi="Arial" w:cs="Arial"/>
        </w:rPr>
        <w:t>An organisation resource base is critical in developing internal value chain strategies necessary in achieving an organisation operational objective.</w:t>
      </w:r>
      <w:r w:rsidR="00781809" w:rsidRPr="001C4F23">
        <w:rPr>
          <w:rFonts w:ascii="Arial" w:hAnsi="Arial" w:cs="Arial"/>
        </w:rPr>
        <w:t xml:space="preserve"> For </w:t>
      </w:r>
      <w:r w:rsidR="009C5912" w:rsidRPr="001C4F23">
        <w:rPr>
          <w:rFonts w:ascii="Arial" w:hAnsi="Arial" w:cs="Arial"/>
        </w:rPr>
        <w:t xml:space="preserve">an </w:t>
      </w:r>
      <w:r w:rsidR="0065516E" w:rsidRPr="001C4F23">
        <w:rPr>
          <w:rFonts w:ascii="Arial" w:hAnsi="Arial" w:cs="Arial"/>
        </w:rPr>
        <w:t>organisation</w:t>
      </w:r>
      <w:r w:rsidR="009C5912" w:rsidRPr="001C4F23">
        <w:rPr>
          <w:rFonts w:ascii="Arial" w:hAnsi="Arial" w:cs="Arial"/>
        </w:rPr>
        <w:t xml:space="preserve"> such as Tesla to </w:t>
      </w:r>
      <w:r w:rsidR="00D13705" w:rsidRPr="001C4F23">
        <w:rPr>
          <w:rFonts w:ascii="Arial" w:hAnsi="Arial" w:cs="Arial"/>
        </w:rPr>
        <w:t>establish a truly cost or differenti</w:t>
      </w:r>
      <w:r w:rsidR="002D7918" w:rsidRPr="001C4F23">
        <w:rPr>
          <w:rFonts w:ascii="Arial" w:hAnsi="Arial" w:cs="Arial"/>
        </w:rPr>
        <w:t>ation advantage, it need</w:t>
      </w:r>
      <w:r w:rsidR="00346122">
        <w:rPr>
          <w:rFonts w:ascii="Arial" w:hAnsi="Arial" w:cs="Arial"/>
        </w:rPr>
        <w:t>s</w:t>
      </w:r>
      <w:r w:rsidR="002D7918" w:rsidRPr="001C4F23">
        <w:rPr>
          <w:rFonts w:ascii="Arial" w:hAnsi="Arial" w:cs="Arial"/>
        </w:rPr>
        <w:t xml:space="preserve"> to ensure its </w:t>
      </w:r>
      <w:r w:rsidR="001C4F23" w:rsidRPr="001C4F23">
        <w:rPr>
          <w:rFonts w:ascii="Arial" w:hAnsi="Arial" w:cs="Arial"/>
        </w:rPr>
        <w:t>resources and</w:t>
      </w:r>
      <w:r w:rsidR="00FA7A18" w:rsidRPr="001C4F23">
        <w:rPr>
          <w:rFonts w:ascii="Arial" w:hAnsi="Arial" w:cs="Arial"/>
        </w:rPr>
        <w:t xml:space="preserve"> capability are Valuable, Rare, </w:t>
      </w:r>
      <w:r w:rsidR="00F41318" w:rsidRPr="001C4F23">
        <w:rPr>
          <w:rFonts w:ascii="Arial" w:hAnsi="Arial" w:cs="Arial"/>
        </w:rPr>
        <w:t>Imitable,</w:t>
      </w:r>
      <w:r w:rsidR="00636FC4" w:rsidRPr="001C4F23">
        <w:rPr>
          <w:rFonts w:ascii="Arial" w:hAnsi="Arial" w:cs="Arial"/>
        </w:rPr>
        <w:t xml:space="preserve"> and </w:t>
      </w:r>
      <w:r w:rsidR="001C4F23" w:rsidRPr="001C4F23">
        <w:rPr>
          <w:rFonts w:ascii="Arial" w:hAnsi="Arial" w:cs="Arial"/>
        </w:rPr>
        <w:t>organised. (VIRO).</w:t>
      </w:r>
      <w:r w:rsidR="005447B4">
        <w:rPr>
          <w:rFonts w:ascii="Arial" w:hAnsi="Arial" w:cs="Arial"/>
        </w:rPr>
        <w:t xml:space="preserve"> </w:t>
      </w:r>
      <w:r w:rsidR="00347873">
        <w:rPr>
          <w:rFonts w:ascii="Arial" w:hAnsi="Arial" w:cs="Arial"/>
        </w:rPr>
        <w:t xml:space="preserve">Applying the VIRO model helps answer key strategic questions on how </w:t>
      </w:r>
      <w:r w:rsidR="007C2A7C">
        <w:rPr>
          <w:rFonts w:ascii="Arial" w:hAnsi="Arial" w:cs="Arial"/>
        </w:rPr>
        <w:t>the identified resources and capabilities help</w:t>
      </w:r>
      <w:r w:rsidR="00885E29">
        <w:rPr>
          <w:rFonts w:ascii="Arial" w:hAnsi="Arial" w:cs="Arial"/>
        </w:rPr>
        <w:t>s</w:t>
      </w:r>
      <w:r w:rsidR="007C2A7C">
        <w:rPr>
          <w:rFonts w:ascii="Arial" w:hAnsi="Arial" w:cs="Arial"/>
        </w:rPr>
        <w:t xml:space="preserve"> in</w:t>
      </w:r>
      <w:r w:rsidR="00885E29">
        <w:rPr>
          <w:rFonts w:ascii="Arial" w:hAnsi="Arial" w:cs="Arial"/>
        </w:rPr>
        <w:t xml:space="preserve"> achieving </w:t>
      </w:r>
      <w:r w:rsidRPr="001C4F23">
        <w:rPr>
          <w:rFonts w:ascii="Arial" w:hAnsi="Arial" w:cs="Arial"/>
        </w:rPr>
        <w:t>efficient operational processes</w:t>
      </w:r>
      <w:r w:rsidR="00A447BB">
        <w:rPr>
          <w:rFonts w:ascii="Arial" w:hAnsi="Arial" w:cs="Arial"/>
        </w:rPr>
        <w:t xml:space="preserve"> </w:t>
      </w:r>
      <w:r w:rsidR="00E00413">
        <w:rPr>
          <w:rFonts w:ascii="Arial" w:hAnsi="Arial" w:cs="Arial"/>
        </w:rPr>
        <w:t>while</w:t>
      </w:r>
      <w:r w:rsidRPr="001C4F23">
        <w:rPr>
          <w:rFonts w:ascii="Arial" w:hAnsi="Arial" w:cs="Arial"/>
        </w:rPr>
        <w:t xml:space="preserve"> ensur</w:t>
      </w:r>
      <w:r w:rsidR="00E00413">
        <w:rPr>
          <w:rFonts w:ascii="Arial" w:hAnsi="Arial" w:cs="Arial"/>
        </w:rPr>
        <w:t xml:space="preserve">ing organisation strategic direction </w:t>
      </w:r>
      <w:r w:rsidR="00E0293B">
        <w:rPr>
          <w:rFonts w:ascii="Arial" w:hAnsi="Arial" w:cs="Arial"/>
        </w:rPr>
        <w:t>can be maintained</w:t>
      </w:r>
      <w:r>
        <w:rPr>
          <w:rFonts w:ascii="Arial" w:hAnsi="Arial" w:cs="Arial"/>
        </w:rPr>
        <w:t>.</w:t>
      </w:r>
    </w:p>
    <w:p w14:paraId="7BED37EF" w14:textId="77777777" w:rsidR="008121B0" w:rsidRDefault="008121B0" w:rsidP="0064335A">
      <w:pPr>
        <w:spacing w:line="360" w:lineRule="auto"/>
        <w:jc w:val="both"/>
        <w:rPr>
          <w:rFonts w:ascii="Arial" w:hAnsi="Arial" w:cs="Arial"/>
        </w:rPr>
      </w:pPr>
    </w:p>
    <w:p w14:paraId="312F8B5D" w14:textId="77777777" w:rsidR="008121B0" w:rsidRDefault="008121B0" w:rsidP="0064335A">
      <w:pPr>
        <w:spacing w:line="360" w:lineRule="auto"/>
        <w:jc w:val="both"/>
        <w:rPr>
          <w:rFonts w:ascii="Arial" w:hAnsi="Arial" w:cs="Arial"/>
        </w:rPr>
      </w:pPr>
    </w:p>
    <w:p w14:paraId="56EBBEDC" w14:textId="77777777" w:rsidR="008121B0" w:rsidRDefault="008121B0" w:rsidP="0064335A">
      <w:pPr>
        <w:spacing w:line="360" w:lineRule="auto"/>
        <w:jc w:val="both"/>
        <w:rPr>
          <w:rFonts w:ascii="Arial" w:hAnsi="Arial" w:cs="Arial"/>
        </w:rPr>
      </w:pPr>
    </w:p>
    <w:p w14:paraId="58915334" w14:textId="77777777" w:rsidR="008121B0" w:rsidRDefault="008121B0" w:rsidP="0064335A">
      <w:pPr>
        <w:spacing w:line="360" w:lineRule="auto"/>
        <w:jc w:val="both"/>
        <w:rPr>
          <w:rFonts w:ascii="Arial" w:hAnsi="Arial" w:cs="Arial"/>
        </w:rPr>
      </w:pPr>
    </w:p>
    <w:p w14:paraId="4489A949" w14:textId="77777777" w:rsidR="008121B0" w:rsidRDefault="008121B0" w:rsidP="0064335A">
      <w:pPr>
        <w:spacing w:line="360" w:lineRule="auto"/>
        <w:jc w:val="both"/>
        <w:rPr>
          <w:rFonts w:ascii="Arial" w:hAnsi="Arial" w:cs="Arial"/>
        </w:rPr>
      </w:pPr>
    </w:p>
    <w:p w14:paraId="03259324" w14:textId="77777777" w:rsidR="008121B0" w:rsidRDefault="008121B0" w:rsidP="0064335A">
      <w:pPr>
        <w:spacing w:line="360" w:lineRule="auto"/>
        <w:jc w:val="both"/>
        <w:rPr>
          <w:rFonts w:ascii="Arial" w:hAnsi="Arial" w:cs="Arial"/>
        </w:rPr>
      </w:pPr>
    </w:p>
    <w:p w14:paraId="0454B05E" w14:textId="77777777" w:rsidR="008121B0" w:rsidRDefault="008121B0" w:rsidP="0064335A">
      <w:pPr>
        <w:spacing w:line="360" w:lineRule="auto"/>
        <w:jc w:val="both"/>
        <w:rPr>
          <w:rFonts w:ascii="Arial" w:hAnsi="Arial" w:cs="Arial"/>
        </w:rPr>
      </w:pPr>
    </w:p>
    <w:p w14:paraId="3EC688CD" w14:textId="77777777" w:rsidR="00A660D5" w:rsidRDefault="00A660D5" w:rsidP="0064335A">
      <w:pPr>
        <w:spacing w:line="360" w:lineRule="auto"/>
        <w:jc w:val="both"/>
        <w:rPr>
          <w:rFonts w:ascii="Arial" w:hAnsi="Arial" w:cs="Arial"/>
        </w:rPr>
      </w:pPr>
    </w:p>
    <w:p w14:paraId="778898AC" w14:textId="77777777" w:rsidR="00A660D5" w:rsidRDefault="00A660D5" w:rsidP="0064335A">
      <w:pPr>
        <w:spacing w:line="360" w:lineRule="auto"/>
        <w:jc w:val="both"/>
        <w:rPr>
          <w:rFonts w:ascii="Arial" w:hAnsi="Arial" w:cs="Arial"/>
        </w:rPr>
      </w:pPr>
    </w:p>
    <w:p w14:paraId="2871F454" w14:textId="77777777" w:rsidR="008121B0" w:rsidRDefault="008121B0" w:rsidP="0064335A">
      <w:pPr>
        <w:spacing w:line="360" w:lineRule="auto"/>
        <w:jc w:val="both"/>
        <w:rPr>
          <w:rFonts w:ascii="Arial" w:hAnsi="Arial" w:cs="Arial"/>
        </w:rPr>
      </w:pPr>
    </w:p>
    <w:p w14:paraId="24088D1C" w14:textId="77777777" w:rsidR="008121B0" w:rsidRDefault="008121B0" w:rsidP="0064335A">
      <w:pPr>
        <w:spacing w:line="360" w:lineRule="auto"/>
        <w:jc w:val="both"/>
        <w:rPr>
          <w:rFonts w:ascii="Arial" w:hAnsi="Arial" w:cs="Arial"/>
        </w:rPr>
      </w:pPr>
    </w:p>
    <w:p w14:paraId="6D25BD6E" w14:textId="58827E98" w:rsidR="00421D0D" w:rsidRPr="00476205" w:rsidRDefault="00752061" w:rsidP="00421D0D">
      <w:pPr>
        <w:spacing w:line="360" w:lineRule="auto"/>
        <w:ind w:left="2160" w:hanging="2160"/>
        <w:jc w:val="center"/>
        <w:rPr>
          <w:rFonts w:ascii="Arial" w:hAnsi="Arial" w:cs="Arial"/>
          <w:b/>
          <w:bCs/>
        </w:rPr>
      </w:pPr>
      <w:r w:rsidRPr="00476205">
        <w:rPr>
          <w:rFonts w:ascii="Arial" w:hAnsi="Arial" w:cs="Arial"/>
          <w:b/>
          <w:bCs/>
        </w:rPr>
        <w:t>Tesla Value Chain Analysis</w:t>
      </w:r>
    </w:p>
    <w:p w14:paraId="492448AB" w14:textId="76FC4731" w:rsidR="008313B3" w:rsidRDefault="00421D0D" w:rsidP="0064335A">
      <w:pPr>
        <w:spacing w:line="360" w:lineRule="auto"/>
        <w:jc w:val="both"/>
        <w:rPr>
          <w:rFonts w:ascii="Arial" w:hAnsi="Arial" w:cs="Arial"/>
        </w:rPr>
      </w:pPr>
      <w:r w:rsidRPr="00421D0D">
        <w:rPr>
          <w:rFonts w:ascii="Arial" w:hAnsi="Arial" w:cs="Arial"/>
          <w:noProof/>
        </w:rPr>
        <w:drawing>
          <wp:inline distT="0" distB="0" distL="0" distR="0" wp14:anchorId="47441E05" wp14:editId="60880FA1">
            <wp:extent cx="6240438" cy="2582322"/>
            <wp:effectExtent l="0" t="0" r="8255" b="8890"/>
            <wp:docPr id="3" name="Picture 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medium confidence"/>
                    <pic:cNvPicPr/>
                  </pic:nvPicPr>
                  <pic:blipFill>
                    <a:blip r:embed="rId11"/>
                    <a:stretch>
                      <a:fillRect/>
                    </a:stretch>
                  </pic:blipFill>
                  <pic:spPr>
                    <a:xfrm>
                      <a:off x="0" y="0"/>
                      <a:ext cx="6248158" cy="2585517"/>
                    </a:xfrm>
                    <a:prstGeom prst="rect">
                      <a:avLst/>
                    </a:prstGeom>
                  </pic:spPr>
                </pic:pic>
              </a:graphicData>
            </a:graphic>
          </wp:inline>
        </w:drawing>
      </w:r>
    </w:p>
    <w:p w14:paraId="183EFDAD" w14:textId="4385F011" w:rsidR="00752061" w:rsidRDefault="003E7550" w:rsidP="00632B23">
      <w:pPr>
        <w:spacing w:line="360" w:lineRule="auto"/>
        <w:jc w:val="center"/>
        <w:rPr>
          <w:rFonts w:ascii="Arial" w:hAnsi="Arial" w:cs="Arial"/>
        </w:rPr>
      </w:pPr>
      <w:r>
        <w:rPr>
          <w:rFonts w:ascii="Arial" w:hAnsi="Arial" w:cs="Arial"/>
        </w:rPr>
        <w:t xml:space="preserve">Fig. 3 </w:t>
      </w:r>
      <w:r w:rsidR="00632B23">
        <w:rPr>
          <w:rFonts w:ascii="Arial" w:hAnsi="Arial" w:cs="Arial"/>
        </w:rPr>
        <w:t xml:space="preserve">Source: </w:t>
      </w:r>
      <w:sdt>
        <w:sdtPr>
          <w:rPr>
            <w:rFonts w:ascii="Arial" w:hAnsi="Arial" w:cs="Arial"/>
          </w:rPr>
          <w:id w:val="1891382728"/>
          <w:citation/>
        </w:sdtPr>
        <w:sdtEndPr/>
        <w:sdtContent>
          <w:r w:rsidR="00632B23">
            <w:rPr>
              <w:rFonts w:ascii="Arial" w:hAnsi="Arial" w:cs="Arial"/>
            </w:rPr>
            <w:fldChar w:fldCharType="begin"/>
          </w:r>
          <w:r w:rsidR="00632B23">
            <w:rPr>
              <w:rFonts w:ascii="Arial" w:hAnsi="Arial" w:cs="Arial"/>
            </w:rPr>
            <w:instrText xml:space="preserve"> CITATION Mar21 \l 2057 </w:instrText>
          </w:r>
          <w:r w:rsidR="00632B23">
            <w:rPr>
              <w:rFonts w:ascii="Arial" w:hAnsi="Arial" w:cs="Arial"/>
            </w:rPr>
            <w:fldChar w:fldCharType="separate"/>
          </w:r>
          <w:r w:rsidR="00632B23" w:rsidRPr="00632B23">
            <w:rPr>
              <w:rFonts w:ascii="Arial" w:hAnsi="Arial" w:cs="Arial"/>
              <w:noProof/>
            </w:rPr>
            <w:t>(Marketline, 2021)</w:t>
          </w:r>
          <w:r w:rsidR="00632B23">
            <w:rPr>
              <w:rFonts w:ascii="Arial" w:hAnsi="Arial" w:cs="Arial"/>
            </w:rPr>
            <w:fldChar w:fldCharType="end"/>
          </w:r>
        </w:sdtContent>
      </w:sdt>
      <w:r w:rsidR="00632B23">
        <w:rPr>
          <w:rFonts w:ascii="Arial" w:hAnsi="Arial" w:cs="Arial"/>
        </w:rPr>
        <w:t>.</w:t>
      </w:r>
    </w:p>
    <w:p w14:paraId="5239BF21" w14:textId="77777777" w:rsidR="00830A4F" w:rsidRDefault="00830A4F" w:rsidP="0064335A">
      <w:pPr>
        <w:spacing w:line="360" w:lineRule="auto"/>
        <w:jc w:val="both"/>
        <w:rPr>
          <w:rFonts w:ascii="Arial" w:hAnsi="Arial" w:cs="Arial"/>
        </w:rPr>
      </w:pPr>
    </w:p>
    <w:p w14:paraId="1D2DA763" w14:textId="7B4C1551" w:rsidR="008313B3" w:rsidRPr="001C62DC" w:rsidRDefault="008313B3" w:rsidP="001C62DC">
      <w:pPr>
        <w:pStyle w:val="Heading2"/>
        <w:rPr>
          <w:rFonts w:ascii="Arial" w:hAnsi="Arial" w:cs="Arial"/>
          <w:b/>
          <w:bCs/>
          <w:color w:val="auto"/>
          <w:sz w:val="22"/>
          <w:szCs w:val="22"/>
        </w:rPr>
      </w:pPr>
      <w:bookmarkStart w:id="20" w:name="_Toc101528729"/>
      <w:r w:rsidRPr="001C62DC">
        <w:rPr>
          <w:rFonts w:ascii="Arial" w:hAnsi="Arial" w:cs="Arial"/>
          <w:b/>
          <w:bCs/>
          <w:color w:val="auto"/>
          <w:sz w:val="22"/>
          <w:szCs w:val="22"/>
        </w:rPr>
        <w:t>V</w:t>
      </w:r>
      <w:r w:rsidR="00B23196" w:rsidRPr="001C62DC">
        <w:rPr>
          <w:rFonts w:ascii="Arial" w:hAnsi="Arial" w:cs="Arial"/>
          <w:b/>
          <w:bCs/>
          <w:color w:val="auto"/>
          <w:sz w:val="22"/>
          <w:szCs w:val="22"/>
        </w:rPr>
        <w:t>IRO Anal</w:t>
      </w:r>
      <w:r w:rsidR="00F41020" w:rsidRPr="001C62DC">
        <w:rPr>
          <w:rFonts w:ascii="Arial" w:hAnsi="Arial" w:cs="Arial"/>
          <w:b/>
          <w:bCs/>
          <w:color w:val="auto"/>
          <w:sz w:val="22"/>
          <w:szCs w:val="22"/>
        </w:rPr>
        <w:t>ysis</w:t>
      </w:r>
      <w:bookmarkEnd w:id="20"/>
    </w:p>
    <w:p w14:paraId="6FAB9620" w14:textId="77777777" w:rsidR="00517712" w:rsidRPr="00F41020" w:rsidRDefault="00517712" w:rsidP="0064335A">
      <w:pPr>
        <w:spacing w:line="360" w:lineRule="auto"/>
        <w:jc w:val="both"/>
        <w:rPr>
          <w:rFonts w:ascii="Arial" w:hAnsi="Arial" w:cs="Arial"/>
          <w:b/>
          <w:bCs/>
        </w:rPr>
      </w:pPr>
    </w:p>
    <w:p w14:paraId="0D3D2D54" w14:textId="5F0DD88C" w:rsidR="00F364D0" w:rsidRDefault="00517712" w:rsidP="00F364D0">
      <w:pPr>
        <w:spacing w:line="360" w:lineRule="auto"/>
        <w:jc w:val="center"/>
        <w:rPr>
          <w:rFonts w:ascii="Arial" w:hAnsi="Arial" w:cs="Arial"/>
        </w:rPr>
      </w:pPr>
      <w:r w:rsidRPr="00517712">
        <w:rPr>
          <w:rFonts w:ascii="Arial" w:hAnsi="Arial" w:cs="Arial"/>
          <w:noProof/>
        </w:rPr>
        <w:drawing>
          <wp:inline distT="0" distB="0" distL="0" distR="0" wp14:anchorId="36EA0641" wp14:editId="4AFEABFA">
            <wp:extent cx="4997707" cy="273064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stretch>
                      <a:fillRect/>
                    </a:stretch>
                  </pic:blipFill>
                  <pic:spPr>
                    <a:xfrm>
                      <a:off x="0" y="0"/>
                      <a:ext cx="4997707" cy="2730640"/>
                    </a:xfrm>
                    <a:prstGeom prst="rect">
                      <a:avLst/>
                    </a:prstGeom>
                  </pic:spPr>
                </pic:pic>
              </a:graphicData>
            </a:graphic>
          </wp:inline>
        </w:drawing>
      </w:r>
    </w:p>
    <w:p w14:paraId="7EFB184A" w14:textId="6A36D57C" w:rsidR="00F364D0" w:rsidRDefault="003E7550" w:rsidP="00F364D0">
      <w:pPr>
        <w:spacing w:line="360" w:lineRule="auto"/>
        <w:jc w:val="center"/>
        <w:rPr>
          <w:rFonts w:ascii="Arial" w:hAnsi="Arial" w:cs="Arial"/>
        </w:rPr>
      </w:pPr>
      <w:r>
        <w:rPr>
          <w:rFonts w:ascii="Arial" w:hAnsi="Arial" w:cs="Arial"/>
        </w:rPr>
        <w:t xml:space="preserve">Fig 4 </w:t>
      </w:r>
      <w:r w:rsidR="00F364D0">
        <w:rPr>
          <w:rFonts w:ascii="Arial" w:hAnsi="Arial" w:cs="Arial"/>
        </w:rPr>
        <w:t xml:space="preserve">Source: </w:t>
      </w:r>
      <w:sdt>
        <w:sdtPr>
          <w:rPr>
            <w:rFonts w:ascii="Arial" w:hAnsi="Arial" w:cs="Arial"/>
          </w:rPr>
          <w:id w:val="-39823298"/>
          <w:citation/>
        </w:sdtPr>
        <w:sdtEndPr/>
        <w:sdtContent>
          <w:r w:rsidR="007E78EC">
            <w:rPr>
              <w:rFonts w:ascii="Arial" w:hAnsi="Arial" w:cs="Arial"/>
            </w:rPr>
            <w:fldChar w:fldCharType="begin"/>
          </w:r>
          <w:r w:rsidR="007E78EC">
            <w:rPr>
              <w:rFonts w:ascii="Arial" w:hAnsi="Arial" w:cs="Arial"/>
            </w:rPr>
            <w:instrText xml:space="preserve"> CITATION Pra21 \l 2057 </w:instrText>
          </w:r>
          <w:r w:rsidR="007E78EC">
            <w:rPr>
              <w:rFonts w:ascii="Arial" w:hAnsi="Arial" w:cs="Arial"/>
            </w:rPr>
            <w:fldChar w:fldCharType="separate"/>
          </w:r>
          <w:r w:rsidR="007E78EC" w:rsidRPr="007E78EC">
            <w:rPr>
              <w:rFonts w:ascii="Arial" w:hAnsi="Arial" w:cs="Arial"/>
              <w:noProof/>
            </w:rPr>
            <w:t>(Prat, 2021)</w:t>
          </w:r>
          <w:r w:rsidR="007E78EC">
            <w:rPr>
              <w:rFonts w:ascii="Arial" w:hAnsi="Arial" w:cs="Arial"/>
            </w:rPr>
            <w:fldChar w:fldCharType="end"/>
          </w:r>
        </w:sdtContent>
      </w:sdt>
      <w:r w:rsidR="007E78EC">
        <w:rPr>
          <w:rFonts w:ascii="Arial" w:hAnsi="Arial" w:cs="Arial"/>
        </w:rPr>
        <w:t>.</w:t>
      </w:r>
    </w:p>
    <w:p w14:paraId="2D114315" w14:textId="77777777" w:rsidR="007E78EC" w:rsidRDefault="007E78EC" w:rsidP="00F364D0">
      <w:pPr>
        <w:spacing w:line="360" w:lineRule="auto"/>
        <w:jc w:val="center"/>
        <w:rPr>
          <w:rFonts w:ascii="Arial" w:hAnsi="Arial" w:cs="Arial"/>
        </w:rPr>
      </w:pPr>
    </w:p>
    <w:p w14:paraId="3DE039BE" w14:textId="2F6B5CBF" w:rsidR="00FC4F56" w:rsidRDefault="00EB23DC" w:rsidP="0064335A">
      <w:pPr>
        <w:spacing w:line="360" w:lineRule="auto"/>
        <w:jc w:val="both"/>
        <w:rPr>
          <w:rFonts w:ascii="Arial" w:hAnsi="Arial" w:cs="Arial"/>
        </w:rPr>
      </w:pPr>
      <w:r>
        <w:rPr>
          <w:rFonts w:ascii="Arial" w:hAnsi="Arial" w:cs="Arial"/>
        </w:rPr>
        <w:t>Tesla operates the largest Electric Vehicle manufacturing plant in the US</w:t>
      </w:r>
      <w:r w:rsidR="003078E8">
        <w:rPr>
          <w:rFonts w:ascii="Arial" w:hAnsi="Arial" w:cs="Arial"/>
        </w:rPr>
        <w:t xml:space="preserve">, with over 1.3 million square feet of space </w:t>
      </w:r>
      <w:r w:rsidR="00D038D3">
        <w:rPr>
          <w:rFonts w:ascii="Arial" w:hAnsi="Arial" w:cs="Arial"/>
        </w:rPr>
        <w:t>in its Fairmont factory in</w:t>
      </w:r>
      <w:r w:rsidR="00E06F6D">
        <w:rPr>
          <w:rFonts w:ascii="Arial" w:hAnsi="Arial" w:cs="Arial"/>
        </w:rPr>
        <w:t xml:space="preserve"> </w:t>
      </w:r>
      <w:r w:rsidR="00A52FB6">
        <w:rPr>
          <w:rFonts w:ascii="Arial" w:hAnsi="Arial" w:cs="Arial"/>
        </w:rPr>
        <w:t>California.</w:t>
      </w:r>
      <w:r w:rsidR="009515BB">
        <w:rPr>
          <w:rFonts w:ascii="Arial" w:hAnsi="Arial" w:cs="Arial"/>
        </w:rPr>
        <w:t xml:space="preserve"> The </w:t>
      </w:r>
      <w:r w:rsidR="00F00070">
        <w:rPr>
          <w:rFonts w:ascii="Arial" w:hAnsi="Arial" w:cs="Arial"/>
        </w:rPr>
        <w:t xml:space="preserve">factory is used to manufacture </w:t>
      </w:r>
      <w:r w:rsidR="00C76FDC">
        <w:rPr>
          <w:rFonts w:ascii="Arial" w:hAnsi="Arial" w:cs="Arial"/>
        </w:rPr>
        <w:t>only its EV model</w:t>
      </w:r>
      <w:r w:rsidR="003078E8">
        <w:rPr>
          <w:rFonts w:ascii="Arial" w:hAnsi="Arial" w:cs="Arial"/>
        </w:rPr>
        <w:t>s</w:t>
      </w:r>
      <w:r w:rsidR="00C76FDC">
        <w:rPr>
          <w:rFonts w:ascii="Arial" w:hAnsi="Arial" w:cs="Arial"/>
        </w:rPr>
        <w:t xml:space="preserve"> and parts</w:t>
      </w:r>
      <w:r w:rsidR="00433D2D">
        <w:rPr>
          <w:rFonts w:ascii="Arial" w:hAnsi="Arial" w:cs="Arial"/>
        </w:rPr>
        <w:t>,</w:t>
      </w:r>
      <w:r w:rsidR="00C76FDC">
        <w:rPr>
          <w:rFonts w:ascii="Arial" w:hAnsi="Arial" w:cs="Arial"/>
        </w:rPr>
        <w:t xml:space="preserve"> making</w:t>
      </w:r>
      <w:r w:rsidR="005F7BCC">
        <w:rPr>
          <w:rFonts w:ascii="Arial" w:hAnsi="Arial" w:cs="Arial"/>
        </w:rPr>
        <w:t xml:space="preserve"> it both valuable and rare when compared to its competitors, </w:t>
      </w:r>
      <w:r w:rsidR="00995B76">
        <w:rPr>
          <w:rFonts w:ascii="Arial" w:hAnsi="Arial" w:cs="Arial"/>
        </w:rPr>
        <w:t>as it has vertically integrated its manufacturing process</w:t>
      </w:r>
      <w:r w:rsidR="00AE30B3">
        <w:rPr>
          <w:rFonts w:ascii="Arial" w:hAnsi="Arial" w:cs="Arial"/>
        </w:rPr>
        <w:t>es to increase efficiency and maintain competitive edge.</w:t>
      </w:r>
      <w:r w:rsidR="00CB14C3">
        <w:rPr>
          <w:rFonts w:ascii="Arial" w:hAnsi="Arial" w:cs="Arial"/>
        </w:rPr>
        <w:t xml:space="preserve"> Tesla </w:t>
      </w:r>
      <w:r w:rsidR="005246D7">
        <w:rPr>
          <w:rFonts w:ascii="Arial" w:hAnsi="Arial" w:cs="Arial"/>
        </w:rPr>
        <w:t>owns and controls its own distribution channels</w:t>
      </w:r>
      <w:r w:rsidR="006B0CED">
        <w:rPr>
          <w:rFonts w:ascii="Arial" w:hAnsi="Arial" w:cs="Arial"/>
        </w:rPr>
        <w:t>,</w:t>
      </w:r>
      <w:r w:rsidR="00A33D48">
        <w:rPr>
          <w:rFonts w:ascii="Arial" w:hAnsi="Arial" w:cs="Arial"/>
        </w:rPr>
        <w:t xml:space="preserve"> with </w:t>
      </w:r>
      <w:r w:rsidR="00A33D48">
        <w:rPr>
          <w:rFonts w:ascii="Arial" w:hAnsi="Arial" w:cs="Arial"/>
        </w:rPr>
        <w:lastRenderedPageBreak/>
        <w:t>dedicated Tesla show rooms</w:t>
      </w:r>
      <w:r w:rsidR="009C48B5">
        <w:rPr>
          <w:rFonts w:ascii="Arial" w:hAnsi="Arial" w:cs="Arial"/>
        </w:rPr>
        <w:t>,</w:t>
      </w:r>
      <w:r w:rsidR="00A33D48">
        <w:rPr>
          <w:rFonts w:ascii="Arial" w:hAnsi="Arial" w:cs="Arial"/>
        </w:rPr>
        <w:t xml:space="preserve"> where it encourages its customers to learn more about Tesla </w:t>
      </w:r>
      <w:r w:rsidR="005247EB">
        <w:rPr>
          <w:rFonts w:ascii="Arial" w:hAnsi="Arial" w:cs="Arial"/>
        </w:rPr>
        <w:t xml:space="preserve">product range, providing increase brand </w:t>
      </w:r>
      <w:r w:rsidR="00FC4F56">
        <w:rPr>
          <w:rFonts w:ascii="Arial" w:hAnsi="Arial" w:cs="Arial"/>
        </w:rPr>
        <w:t>value to</w:t>
      </w:r>
      <w:r w:rsidR="005247EB">
        <w:rPr>
          <w:rFonts w:ascii="Arial" w:hAnsi="Arial" w:cs="Arial"/>
        </w:rPr>
        <w:t xml:space="preserve"> its customers</w:t>
      </w:r>
      <w:r w:rsidR="000B4C53">
        <w:rPr>
          <w:rFonts w:ascii="Arial" w:hAnsi="Arial" w:cs="Arial"/>
        </w:rPr>
        <w:t xml:space="preserve">. This Strategy although rare as </w:t>
      </w:r>
      <w:r w:rsidR="00F6217F">
        <w:rPr>
          <w:rFonts w:ascii="Arial" w:hAnsi="Arial" w:cs="Arial"/>
        </w:rPr>
        <w:t>Tesla is the Only manufacture</w:t>
      </w:r>
      <w:r w:rsidR="00664777">
        <w:rPr>
          <w:rFonts w:ascii="Arial" w:hAnsi="Arial" w:cs="Arial"/>
        </w:rPr>
        <w:t xml:space="preserve"> that operates </w:t>
      </w:r>
      <w:r w:rsidR="00D400B2">
        <w:rPr>
          <w:rFonts w:ascii="Arial" w:hAnsi="Arial" w:cs="Arial"/>
        </w:rPr>
        <w:t>111 stores in 26 states</w:t>
      </w:r>
      <w:r w:rsidR="00FC4F56">
        <w:rPr>
          <w:rFonts w:ascii="Arial" w:hAnsi="Arial" w:cs="Arial"/>
        </w:rPr>
        <w:t>, with salaried staffs, can be imitated but at a very high cost to the competitor.</w:t>
      </w:r>
    </w:p>
    <w:p w14:paraId="4A52B0E5" w14:textId="5E31F711" w:rsidR="00920AD4" w:rsidRDefault="000B4C53" w:rsidP="0064335A">
      <w:pPr>
        <w:spacing w:line="360" w:lineRule="auto"/>
        <w:jc w:val="both"/>
        <w:rPr>
          <w:rFonts w:ascii="Arial" w:hAnsi="Arial" w:cs="Arial"/>
        </w:rPr>
      </w:pPr>
      <w:r>
        <w:rPr>
          <w:rFonts w:ascii="Arial" w:hAnsi="Arial" w:cs="Arial"/>
        </w:rPr>
        <w:t xml:space="preserve"> </w:t>
      </w:r>
    </w:p>
    <w:p w14:paraId="7B7B3D5F" w14:textId="6A62BD97" w:rsidR="00B751FE" w:rsidRDefault="00B751FE" w:rsidP="0064335A">
      <w:pPr>
        <w:spacing w:line="360" w:lineRule="auto"/>
        <w:jc w:val="both"/>
        <w:rPr>
          <w:rFonts w:ascii="Arial" w:hAnsi="Arial" w:cs="Arial"/>
        </w:rPr>
      </w:pPr>
      <w:r>
        <w:rPr>
          <w:rFonts w:ascii="Arial" w:hAnsi="Arial" w:cs="Arial"/>
        </w:rPr>
        <w:t xml:space="preserve">Tesla </w:t>
      </w:r>
      <w:r w:rsidR="00E23E49">
        <w:rPr>
          <w:rFonts w:ascii="Arial" w:hAnsi="Arial" w:cs="Arial"/>
        </w:rPr>
        <w:t>owns an operates over 1300</w:t>
      </w:r>
      <w:r w:rsidR="00A41531">
        <w:rPr>
          <w:rFonts w:ascii="Arial" w:hAnsi="Arial" w:cs="Arial"/>
        </w:rPr>
        <w:t xml:space="preserve"> charging </w:t>
      </w:r>
      <w:r w:rsidR="007D033E">
        <w:rPr>
          <w:rFonts w:ascii="Arial" w:hAnsi="Arial" w:cs="Arial"/>
        </w:rPr>
        <w:t>stations and</w:t>
      </w:r>
      <w:r w:rsidR="00A41531">
        <w:rPr>
          <w:rFonts w:ascii="Arial" w:hAnsi="Arial" w:cs="Arial"/>
        </w:rPr>
        <w:t xml:space="preserve"> nearly 11000 super chargers </w:t>
      </w:r>
      <w:r w:rsidR="00CE60A2">
        <w:rPr>
          <w:rFonts w:ascii="Arial" w:hAnsi="Arial" w:cs="Arial"/>
        </w:rPr>
        <w:t xml:space="preserve">designed </w:t>
      </w:r>
      <w:r w:rsidR="00052B58">
        <w:rPr>
          <w:rFonts w:ascii="Arial" w:hAnsi="Arial" w:cs="Arial"/>
        </w:rPr>
        <w:t>specifically for Tesla Electric Vehicles</w:t>
      </w:r>
      <w:r w:rsidR="00691EF3">
        <w:rPr>
          <w:rFonts w:ascii="Arial" w:hAnsi="Arial" w:cs="Arial"/>
        </w:rPr>
        <w:t xml:space="preserve">, with the capability of </w:t>
      </w:r>
      <w:r w:rsidR="00807365">
        <w:rPr>
          <w:rFonts w:ascii="Arial" w:hAnsi="Arial" w:cs="Arial"/>
        </w:rPr>
        <w:t>providing a 170mile range worth of char</w:t>
      </w:r>
      <w:r w:rsidR="00A35BDA">
        <w:rPr>
          <w:rFonts w:ascii="Arial" w:hAnsi="Arial" w:cs="Arial"/>
        </w:rPr>
        <w:t>g</w:t>
      </w:r>
      <w:r w:rsidR="00807365">
        <w:rPr>
          <w:rFonts w:ascii="Arial" w:hAnsi="Arial" w:cs="Arial"/>
        </w:rPr>
        <w:t xml:space="preserve">e in thirty minutes. </w:t>
      </w:r>
      <w:r w:rsidR="002A7567">
        <w:rPr>
          <w:rFonts w:ascii="Arial" w:hAnsi="Arial" w:cs="Arial"/>
        </w:rPr>
        <w:t xml:space="preserve">Tesla </w:t>
      </w:r>
      <w:r w:rsidR="007408BC">
        <w:rPr>
          <w:rFonts w:ascii="Arial" w:hAnsi="Arial" w:cs="Arial"/>
        </w:rPr>
        <w:t xml:space="preserve">recent acquisition of </w:t>
      </w:r>
      <w:r w:rsidR="00C91AD1">
        <w:rPr>
          <w:rFonts w:ascii="Arial" w:hAnsi="Arial" w:cs="Arial"/>
        </w:rPr>
        <w:t>SolarCity</w:t>
      </w:r>
      <w:r w:rsidR="007408BC">
        <w:rPr>
          <w:rFonts w:ascii="Arial" w:hAnsi="Arial" w:cs="Arial"/>
        </w:rPr>
        <w:t xml:space="preserve"> in 2016,</w:t>
      </w:r>
      <w:r w:rsidR="00C91AD1">
        <w:rPr>
          <w:rFonts w:ascii="Arial" w:hAnsi="Arial" w:cs="Arial"/>
        </w:rPr>
        <w:t xml:space="preserve"> make it the only </w:t>
      </w:r>
      <w:r w:rsidR="00F04B67">
        <w:rPr>
          <w:rFonts w:ascii="Arial" w:hAnsi="Arial" w:cs="Arial"/>
        </w:rPr>
        <w:t xml:space="preserve">Automaker that has come to the market with a complete energy solution for </w:t>
      </w:r>
      <w:r w:rsidR="00D67231">
        <w:rPr>
          <w:rFonts w:ascii="Arial" w:hAnsi="Arial" w:cs="Arial"/>
        </w:rPr>
        <w:t>its EV models and household and offices</w:t>
      </w:r>
      <w:sdt>
        <w:sdtPr>
          <w:rPr>
            <w:rFonts w:ascii="Arial" w:hAnsi="Arial" w:cs="Arial"/>
          </w:rPr>
          <w:id w:val="-161083265"/>
          <w:citation/>
        </w:sdtPr>
        <w:sdtEndPr/>
        <w:sdtContent>
          <w:r w:rsidR="008B3EF8">
            <w:rPr>
              <w:rFonts w:ascii="Arial" w:hAnsi="Arial" w:cs="Arial"/>
            </w:rPr>
            <w:fldChar w:fldCharType="begin"/>
          </w:r>
          <w:r w:rsidR="008B3EF8">
            <w:rPr>
              <w:rFonts w:ascii="Arial" w:hAnsi="Arial" w:cs="Arial"/>
            </w:rPr>
            <w:instrText xml:space="preserve"> CITATION Mar161 \l 2057 </w:instrText>
          </w:r>
          <w:r w:rsidR="008B3EF8">
            <w:rPr>
              <w:rFonts w:ascii="Arial" w:hAnsi="Arial" w:cs="Arial"/>
            </w:rPr>
            <w:fldChar w:fldCharType="separate"/>
          </w:r>
          <w:r w:rsidR="008B3EF8">
            <w:rPr>
              <w:rFonts w:ascii="Arial" w:hAnsi="Arial" w:cs="Arial"/>
              <w:noProof/>
            </w:rPr>
            <w:t xml:space="preserve"> </w:t>
          </w:r>
          <w:r w:rsidR="008B3EF8" w:rsidRPr="008B3EF8">
            <w:rPr>
              <w:rFonts w:ascii="Arial" w:hAnsi="Arial" w:cs="Arial"/>
              <w:noProof/>
            </w:rPr>
            <w:t>(MarketLine, 2016)</w:t>
          </w:r>
          <w:r w:rsidR="008B3EF8">
            <w:rPr>
              <w:rFonts w:ascii="Arial" w:hAnsi="Arial" w:cs="Arial"/>
            </w:rPr>
            <w:fldChar w:fldCharType="end"/>
          </w:r>
        </w:sdtContent>
      </w:sdt>
      <w:r w:rsidR="00D67231">
        <w:rPr>
          <w:rFonts w:ascii="Arial" w:hAnsi="Arial" w:cs="Arial"/>
        </w:rPr>
        <w:t xml:space="preserve">. </w:t>
      </w:r>
      <w:r w:rsidR="00807365">
        <w:rPr>
          <w:rFonts w:ascii="Arial" w:hAnsi="Arial" w:cs="Arial"/>
        </w:rPr>
        <w:t xml:space="preserve">This is extremely valuable resource to both Tesla and its </w:t>
      </w:r>
      <w:r w:rsidR="00593EB0">
        <w:rPr>
          <w:rFonts w:ascii="Arial" w:hAnsi="Arial" w:cs="Arial"/>
        </w:rPr>
        <w:t>customers</w:t>
      </w:r>
      <w:r w:rsidR="009E2C10">
        <w:rPr>
          <w:rFonts w:ascii="Arial" w:hAnsi="Arial" w:cs="Arial"/>
        </w:rPr>
        <w:t>,</w:t>
      </w:r>
      <w:r w:rsidR="00593EB0">
        <w:rPr>
          <w:rFonts w:ascii="Arial" w:hAnsi="Arial" w:cs="Arial"/>
        </w:rPr>
        <w:t xml:space="preserve"> a</w:t>
      </w:r>
      <w:r w:rsidR="002439A4">
        <w:rPr>
          <w:rFonts w:ascii="Arial" w:hAnsi="Arial" w:cs="Arial"/>
        </w:rPr>
        <w:t>s i</w:t>
      </w:r>
      <w:r w:rsidR="00F52F63">
        <w:rPr>
          <w:rFonts w:ascii="Arial" w:hAnsi="Arial" w:cs="Arial"/>
        </w:rPr>
        <w:t xml:space="preserve">t </w:t>
      </w:r>
      <w:r w:rsidR="001305FB">
        <w:rPr>
          <w:rFonts w:ascii="Arial" w:hAnsi="Arial" w:cs="Arial"/>
        </w:rPr>
        <w:t>help</w:t>
      </w:r>
      <w:r w:rsidR="009B7DDF">
        <w:rPr>
          <w:rFonts w:ascii="Arial" w:hAnsi="Arial" w:cs="Arial"/>
        </w:rPr>
        <w:t xml:space="preserve">s </w:t>
      </w:r>
      <w:r w:rsidR="00DB7D98">
        <w:rPr>
          <w:rFonts w:ascii="Arial" w:hAnsi="Arial" w:cs="Arial"/>
        </w:rPr>
        <w:t>to mitigate</w:t>
      </w:r>
      <w:r w:rsidR="001305FB">
        <w:rPr>
          <w:rFonts w:ascii="Arial" w:hAnsi="Arial" w:cs="Arial"/>
        </w:rPr>
        <w:t xml:space="preserve"> the concerns </w:t>
      </w:r>
      <w:r w:rsidR="00CA0351">
        <w:rPr>
          <w:rFonts w:ascii="Arial" w:hAnsi="Arial" w:cs="Arial"/>
        </w:rPr>
        <w:t xml:space="preserve">customers have </w:t>
      </w:r>
      <w:r w:rsidR="009B7DDF">
        <w:rPr>
          <w:rFonts w:ascii="Arial" w:hAnsi="Arial" w:cs="Arial"/>
        </w:rPr>
        <w:t xml:space="preserve">in relation to charging the EV while on a long distant drive and further encourages them to </w:t>
      </w:r>
      <w:r w:rsidR="00DB7D98">
        <w:rPr>
          <w:rFonts w:ascii="Arial" w:hAnsi="Arial" w:cs="Arial"/>
        </w:rPr>
        <w:t xml:space="preserve">purchase a Tesla Model of EV. </w:t>
      </w:r>
      <w:r w:rsidR="0050212C">
        <w:rPr>
          <w:rFonts w:ascii="Arial" w:hAnsi="Arial" w:cs="Arial"/>
        </w:rPr>
        <w:t>W</w:t>
      </w:r>
      <w:r w:rsidR="00DB7D98">
        <w:rPr>
          <w:rFonts w:ascii="Arial" w:hAnsi="Arial" w:cs="Arial"/>
        </w:rPr>
        <w:t xml:space="preserve">hilst </w:t>
      </w:r>
      <w:r w:rsidR="000863AF">
        <w:rPr>
          <w:rFonts w:ascii="Arial" w:hAnsi="Arial" w:cs="Arial"/>
        </w:rPr>
        <w:t>these resources</w:t>
      </w:r>
      <w:r w:rsidR="00DB7D98">
        <w:rPr>
          <w:rFonts w:ascii="Arial" w:hAnsi="Arial" w:cs="Arial"/>
        </w:rPr>
        <w:t xml:space="preserve"> </w:t>
      </w:r>
      <w:r w:rsidR="004934EC">
        <w:rPr>
          <w:rFonts w:ascii="Arial" w:hAnsi="Arial" w:cs="Arial"/>
        </w:rPr>
        <w:t>are</w:t>
      </w:r>
      <w:r w:rsidR="00DB7D98">
        <w:rPr>
          <w:rFonts w:ascii="Arial" w:hAnsi="Arial" w:cs="Arial"/>
        </w:rPr>
        <w:t xml:space="preserve"> </w:t>
      </w:r>
      <w:r w:rsidR="00AE1B05">
        <w:rPr>
          <w:rFonts w:ascii="Arial" w:hAnsi="Arial" w:cs="Arial"/>
        </w:rPr>
        <w:t xml:space="preserve">very rare, it </w:t>
      </w:r>
      <w:r w:rsidR="00DB7D98">
        <w:rPr>
          <w:rFonts w:ascii="Arial" w:hAnsi="Arial" w:cs="Arial"/>
        </w:rPr>
        <w:t>can be</w:t>
      </w:r>
      <w:r w:rsidR="0050212C">
        <w:rPr>
          <w:rFonts w:ascii="Arial" w:hAnsi="Arial" w:cs="Arial"/>
        </w:rPr>
        <w:t xml:space="preserve"> however imitated, though at a high cost, </w:t>
      </w:r>
      <w:r w:rsidR="00B91ABC">
        <w:rPr>
          <w:rFonts w:ascii="Arial" w:hAnsi="Arial" w:cs="Arial"/>
        </w:rPr>
        <w:t xml:space="preserve">as automakers are merging resource </w:t>
      </w:r>
      <w:r w:rsidR="00591741">
        <w:rPr>
          <w:rFonts w:ascii="Arial" w:hAnsi="Arial" w:cs="Arial"/>
        </w:rPr>
        <w:t xml:space="preserve">in other to </w:t>
      </w:r>
      <w:r w:rsidR="006B0DEF">
        <w:rPr>
          <w:rFonts w:ascii="Arial" w:hAnsi="Arial" w:cs="Arial"/>
        </w:rPr>
        <w:t xml:space="preserve">remain competitive and </w:t>
      </w:r>
      <w:r w:rsidR="00250BBB">
        <w:rPr>
          <w:rFonts w:ascii="Arial" w:hAnsi="Arial" w:cs="Arial"/>
        </w:rPr>
        <w:t xml:space="preserve">suppliers are also investing heavily in </w:t>
      </w:r>
      <w:r w:rsidR="009E4271">
        <w:rPr>
          <w:rFonts w:ascii="Arial" w:hAnsi="Arial" w:cs="Arial"/>
        </w:rPr>
        <w:t>r</w:t>
      </w:r>
      <w:r w:rsidR="00327BCD">
        <w:rPr>
          <w:rFonts w:ascii="Arial" w:hAnsi="Arial" w:cs="Arial"/>
        </w:rPr>
        <w:t xml:space="preserve">esearch and development to find most </w:t>
      </w:r>
      <w:r w:rsidR="00BC25FB">
        <w:rPr>
          <w:rFonts w:ascii="Arial" w:hAnsi="Arial" w:cs="Arial"/>
        </w:rPr>
        <w:t>efficient ways</w:t>
      </w:r>
      <w:r w:rsidR="00327BCD">
        <w:rPr>
          <w:rFonts w:ascii="Arial" w:hAnsi="Arial" w:cs="Arial"/>
        </w:rPr>
        <w:t xml:space="preserve"> </w:t>
      </w:r>
      <w:r w:rsidR="003029A8">
        <w:rPr>
          <w:rFonts w:ascii="Arial" w:hAnsi="Arial" w:cs="Arial"/>
        </w:rPr>
        <w:t>of improving</w:t>
      </w:r>
      <w:r w:rsidR="00BC25FB">
        <w:rPr>
          <w:rFonts w:ascii="Arial" w:hAnsi="Arial" w:cs="Arial"/>
        </w:rPr>
        <w:t xml:space="preserve"> the Charging network for all electric vehicle users in US market.</w:t>
      </w:r>
    </w:p>
    <w:p w14:paraId="2E077221" w14:textId="77777777" w:rsidR="00BC25FB" w:rsidRDefault="00BC25FB" w:rsidP="0064335A">
      <w:pPr>
        <w:spacing w:line="360" w:lineRule="auto"/>
        <w:jc w:val="both"/>
        <w:rPr>
          <w:rFonts w:ascii="Arial" w:hAnsi="Arial" w:cs="Arial"/>
        </w:rPr>
      </w:pPr>
    </w:p>
    <w:p w14:paraId="3DF97834" w14:textId="223C17E3" w:rsidR="00F41020" w:rsidRDefault="001203A6" w:rsidP="0064335A">
      <w:pPr>
        <w:spacing w:line="360" w:lineRule="auto"/>
        <w:jc w:val="both"/>
        <w:rPr>
          <w:rFonts w:ascii="Arial" w:hAnsi="Arial" w:cs="Arial"/>
        </w:rPr>
      </w:pPr>
      <w:r>
        <w:rPr>
          <w:rFonts w:ascii="Arial" w:hAnsi="Arial" w:cs="Arial"/>
        </w:rPr>
        <w:t xml:space="preserve">Telsa </w:t>
      </w:r>
      <w:r w:rsidR="00C67460">
        <w:rPr>
          <w:rFonts w:ascii="Arial" w:hAnsi="Arial" w:cs="Arial"/>
        </w:rPr>
        <w:t>operate</w:t>
      </w:r>
      <w:r w:rsidR="008A609E">
        <w:rPr>
          <w:rFonts w:ascii="Arial" w:hAnsi="Arial" w:cs="Arial"/>
        </w:rPr>
        <w:t>s</w:t>
      </w:r>
      <w:r w:rsidR="00C67460">
        <w:rPr>
          <w:rFonts w:ascii="Arial" w:hAnsi="Arial" w:cs="Arial"/>
        </w:rPr>
        <w:t xml:space="preserve"> </w:t>
      </w:r>
      <w:r w:rsidR="006E4440">
        <w:rPr>
          <w:rFonts w:ascii="Arial" w:hAnsi="Arial" w:cs="Arial"/>
        </w:rPr>
        <w:t>over 76 service centres alongside its sales</w:t>
      </w:r>
      <w:r w:rsidR="00291074">
        <w:rPr>
          <w:rFonts w:ascii="Arial" w:hAnsi="Arial" w:cs="Arial"/>
        </w:rPr>
        <w:t xml:space="preserve"> store.</w:t>
      </w:r>
      <w:r w:rsidR="002D1DFE">
        <w:rPr>
          <w:rFonts w:ascii="Arial" w:hAnsi="Arial" w:cs="Arial"/>
        </w:rPr>
        <w:t xml:space="preserve">  Because Tesla EV models have fewer parts </w:t>
      </w:r>
      <w:r w:rsidR="000E6358">
        <w:rPr>
          <w:rFonts w:ascii="Arial" w:hAnsi="Arial" w:cs="Arial"/>
        </w:rPr>
        <w:t>compared to a conventional ICE vehicle, there is less need to physical repairs.</w:t>
      </w:r>
      <w:r w:rsidR="00390140">
        <w:rPr>
          <w:rFonts w:ascii="Arial" w:hAnsi="Arial" w:cs="Arial"/>
        </w:rPr>
        <w:t xml:space="preserve"> Most of the repairs can be remotely done vi</w:t>
      </w:r>
      <w:r w:rsidR="000C3885">
        <w:rPr>
          <w:rFonts w:ascii="Arial" w:hAnsi="Arial" w:cs="Arial"/>
        </w:rPr>
        <w:t xml:space="preserve">a </w:t>
      </w:r>
      <w:r w:rsidR="000917D8">
        <w:rPr>
          <w:rFonts w:ascii="Arial" w:hAnsi="Arial" w:cs="Arial"/>
        </w:rPr>
        <w:t>Wi-Fi</w:t>
      </w:r>
      <w:r w:rsidR="000C3885">
        <w:rPr>
          <w:rFonts w:ascii="Arial" w:hAnsi="Arial" w:cs="Arial"/>
        </w:rPr>
        <w:t xml:space="preserve"> update and other software updates. Tesla also operat</w:t>
      </w:r>
      <w:r w:rsidR="00C300F4">
        <w:rPr>
          <w:rFonts w:ascii="Arial" w:hAnsi="Arial" w:cs="Arial"/>
        </w:rPr>
        <w:t>es</w:t>
      </w:r>
      <w:r w:rsidR="000C3885">
        <w:rPr>
          <w:rFonts w:ascii="Arial" w:hAnsi="Arial" w:cs="Arial"/>
        </w:rPr>
        <w:t xml:space="preserve"> its diver-less cars the </w:t>
      </w:r>
      <w:r w:rsidR="00BA68F3">
        <w:rPr>
          <w:rFonts w:ascii="Arial" w:hAnsi="Arial" w:cs="Arial"/>
        </w:rPr>
        <w:t>Part Deux Model</w:t>
      </w:r>
      <w:r w:rsidR="002354E3">
        <w:rPr>
          <w:rFonts w:ascii="Arial" w:hAnsi="Arial" w:cs="Arial"/>
        </w:rPr>
        <w:t xml:space="preserve">, </w:t>
      </w:r>
      <w:r w:rsidR="00BA68F3">
        <w:rPr>
          <w:rFonts w:ascii="Arial" w:hAnsi="Arial" w:cs="Arial"/>
        </w:rPr>
        <w:t xml:space="preserve">which can double up as </w:t>
      </w:r>
      <w:r w:rsidR="00190B62">
        <w:rPr>
          <w:rFonts w:ascii="Arial" w:hAnsi="Arial" w:cs="Arial"/>
        </w:rPr>
        <w:t>shared mode of transport for all Tesla owners</w:t>
      </w:r>
      <w:r w:rsidR="004E7F98">
        <w:rPr>
          <w:rFonts w:ascii="Arial" w:hAnsi="Arial" w:cs="Arial"/>
        </w:rPr>
        <w:t xml:space="preserve"> wishing to partake in the scheme.</w:t>
      </w:r>
      <w:r w:rsidR="002354E3">
        <w:rPr>
          <w:rFonts w:ascii="Arial" w:hAnsi="Arial" w:cs="Arial"/>
        </w:rPr>
        <w:t xml:space="preserve"> Telsa owners can earn </w:t>
      </w:r>
      <w:r w:rsidR="00551253">
        <w:rPr>
          <w:rFonts w:ascii="Arial" w:hAnsi="Arial" w:cs="Arial"/>
        </w:rPr>
        <w:t>as much as $6900 per year from joining this scheme</w:t>
      </w:r>
      <w:r w:rsidR="008134CF">
        <w:rPr>
          <w:rFonts w:ascii="Arial" w:hAnsi="Arial" w:cs="Arial"/>
        </w:rPr>
        <w:t>, providing further value to the Tesla customer</w:t>
      </w:r>
      <w:r w:rsidR="006E0240">
        <w:rPr>
          <w:rFonts w:ascii="Arial" w:hAnsi="Arial" w:cs="Arial"/>
        </w:rPr>
        <w:t>s.</w:t>
      </w:r>
      <w:r w:rsidR="004E7F98">
        <w:rPr>
          <w:rFonts w:ascii="Arial" w:hAnsi="Arial" w:cs="Arial"/>
        </w:rPr>
        <w:t xml:space="preserve"> </w:t>
      </w:r>
      <w:r w:rsidR="004958BD">
        <w:rPr>
          <w:rFonts w:ascii="Arial" w:hAnsi="Arial" w:cs="Arial"/>
        </w:rPr>
        <w:t>These capabilities are</w:t>
      </w:r>
      <w:r w:rsidR="004E7F98">
        <w:rPr>
          <w:rFonts w:ascii="Arial" w:hAnsi="Arial" w:cs="Arial"/>
        </w:rPr>
        <w:t xml:space="preserve"> both rare and </w:t>
      </w:r>
      <w:r w:rsidR="0066625C">
        <w:rPr>
          <w:rFonts w:ascii="Arial" w:hAnsi="Arial" w:cs="Arial"/>
        </w:rPr>
        <w:t xml:space="preserve">imitable as Tesla is the only EV manufacturer currently offering </w:t>
      </w:r>
      <w:r w:rsidR="004958BD">
        <w:rPr>
          <w:rFonts w:ascii="Arial" w:hAnsi="Arial" w:cs="Arial"/>
        </w:rPr>
        <w:t>these services.</w:t>
      </w:r>
    </w:p>
    <w:p w14:paraId="5E2B1BCA" w14:textId="77777777" w:rsidR="006E0240" w:rsidRDefault="006E0240" w:rsidP="0064335A">
      <w:pPr>
        <w:spacing w:line="360" w:lineRule="auto"/>
        <w:jc w:val="both"/>
        <w:rPr>
          <w:rFonts w:ascii="Arial" w:hAnsi="Arial" w:cs="Arial"/>
        </w:rPr>
      </w:pPr>
    </w:p>
    <w:p w14:paraId="4BC4287A" w14:textId="119C6691" w:rsidR="006E0240" w:rsidRDefault="006E0240" w:rsidP="0064335A">
      <w:pPr>
        <w:spacing w:line="360" w:lineRule="auto"/>
        <w:jc w:val="both"/>
        <w:rPr>
          <w:rFonts w:ascii="Arial" w:hAnsi="Arial" w:cs="Arial"/>
        </w:rPr>
      </w:pPr>
      <w:r>
        <w:rPr>
          <w:rFonts w:ascii="Arial" w:hAnsi="Arial" w:cs="Arial"/>
        </w:rPr>
        <w:t xml:space="preserve">Tesla </w:t>
      </w:r>
      <w:r w:rsidR="00961365">
        <w:rPr>
          <w:rFonts w:ascii="Arial" w:hAnsi="Arial" w:cs="Arial"/>
        </w:rPr>
        <w:t xml:space="preserve">employs high calibre employees </w:t>
      </w:r>
      <w:r w:rsidR="00875A3E">
        <w:rPr>
          <w:rFonts w:ascii="Arial" w:hAnsi="Arial" w:cs="Arial"/>
        </w:rPr>
        <w:t>within the engineering and software development space. The organisation</w:t>
      </w:r>
      <w:r w:rsidR="00685F04">
        <w:rPr>
          <w:rFonts w:ascii="Arial" w:hAnsi="Arial" w:cs="Arial"/>
        </w:rPr>
        <w:t xml:space="preserve"> currently employees over 34,000 employees worldwide</w:t>
      </w:r>
      <w:r w:rsidR="00216AA8">
        <w:rPr>
          <w:rFonts w:ascii="Arial" w:hAnsi="Arial" w:cs="Arial"/>
        </w:rPr>
        <w:t>, with 10,000 based in its Fairmont plant in California</w:t>
      </w:r>
      <w:r w:rsidR="00AB09D0">
        <w:rPr>
          <w:rFonts w:ascii="Arial" w:hAnsi="Arial" w:cs="Arial"/>
        </w:rPr>
        <w:t xml:space="preserve"> and another 1000 at its battery </w:t>
      </w:r>
      <w:r w:rsidR="007C3578">
        <w:rPr>
          <w:rFonts w:ascii="Arial" w:hAnsi="Arial" w:cs="Arial"/>
        </w:rPr>
        <w:t xml:space="preserve">plant in Nevada. The organisational structure </w:t>
      </w:r>
      <w:r w:rsidR="00EE492D">
        <w:rPr>
          <w:rFonts w:ascii="Arial" w:hAnsi="Arial" w:cs="Arial"/>
        </w:rPr>
        <w:t xml:space="preserve">is made of a </w:t>
      </w:r>
      <w:r w:rsidR="00EA0E3B">
        <w:rPr>
          <w:rFonts w:ascii="Arial" w:hAnsi="Arial" w:cs="Arial"/>
        </w:rPr>
        <w:t xml:space="preserve">nine closely knit colleague with a flat structure </w:t>
      </w:r>
      <w:r w:rsidR="0018477E">
        <w:rPr>
          <w:rFonts w:ascii="Arial" w:hAnsi="Arial" w:cs="Arial"/>
        </w:rPr>
        <w:t>that allows for easy communica</w:t>
      </w:r>
      <w:r w:rsidR="00567E74">
        <w:rPr>
          <w:rFonts w:ascii="Arial" w:hAnsi="Arial" w:cs="Arial"/>
        </w:rPr>
        <w:t xml:space="preserve">tion </w:t>
      </w:r>
      <w:r w:rsidR="00A21F36">
        <w:rPr>
          <w:rFonts w:ascii="Arial" w:hAnsi="Arial" w:cs="Arial"/>
        </w:rPr>
        <w:t xml:space="preserve">across all the different arms of the </w:t>
      </w:r>
      <w:r w:rsidR="004916A0">
        <w:rPr>
          <w:rFonts w:ascii="Arial" w:hAnsi="Arial" w:cs="Arial"/>
        </w:rPr>
        <w:t xml:space="preserve">organisation’s operation. The leadership </w:t>
      </w:r>
      <w:r w:rsidR="00AD60F6">
        <w:rPr>
          <w:rFonts w:ascii="Arial" w:hAnsi="Arial" w:cs="Arial"/>
        </w:rPr>
        <w:t xml:space="preserve">adopt a hand on approach that allows for </w:t>
      </w:r>
      <w:r w:rsidR="00D563D2">
        <w:rPr>
          <w:rFonts w:ascii="Arial" w:hAnsi="Arial" w:cs="Arial"/>
        </w:rPr>
        <w:t>improved innovation speed</w:t>
      </w:r>
      <w:r w:rsidR="000776C0">
        <w:rPr>
          <w:rFonts w:ascii="Arial" w:hAnsi="Arial" w:cs="Arial"/>
        </w:rPr>
        <w:t>,</w:t>
      </w:r>
      <w:r w:rsidR="00D563D2">
        <w:rPr>
          <w:rFonts w:ascii="Arial" w:hAnsi="Arial" w:cs="Arial"/>
        </w:rPr>
        <w:t xml:space="preserve"> as ideas are implemented qu</w:t>
      </w:r>
      <w:r w:rsidR="00DE63AA">
        <w:rPr>
          <w:rFonts w:ascii="Arial" w:hAnsi="Arial" w:cs="Arial"/>
        </w:rPr>
        <w:t xml:space="preserve">icker. This </w:t>
      </w:r>
      <w:r w:rsidR="000917D8">
        <w:rPr>
          <w:rFonts w:ascii="Arial" w:hAnsi="Arial" w:cs="Arial"/>
        </w:rPr>
        <w:t>provides</w:t>
      </w:r>
      <w:r w:rsidR="00DE63AA">
        <w:rPr>
          <w:rFonts w:ascii="Arial" w:hAnsi="Arial" w:cs="Arial"/>
        </w:rPr>
        <w:t xml:space="preserve"> value to the organisation and a difficult </w:t>
      </w:r>
      <w:r w:rsidR="00D41CF3">
        <w:rPr>
          <w:rFonts w:ascii="Arial" w:hAnsi="Arial" w:cs="Arial"/>
        </w:rPr>
        <w:t xml:space="preserve">process to imitate as </w:t>
      </w:r>
      <w:r w:rsidR="000424C7">
        <w:rPr>
          <w:rFonts w:ascii="Arial" w:hAnsi="Arial" w:cs="Arial"/>
        </w:rPr>
        <w:t xml:space="preserve">tacit knowledge is </w:t>
      </w:r>
      <w:r w:rsidR="003703D9">
        <w:rPr>
          <w:rFonts w:ascii="Arial" w:hAnsi="Arial" w:cs="Arial"/>
        </w:rPr>
        <w:t xml:space="preserve">easily shared within key organisational functions, allowing for increase business </w:t>
      </w:r>
      <w:r w:rsidR="00FB1E8F">
        <w:rPr>
          <w:rFonts w:ascii="Arial" w:hAnsi="Arial" w:cs="Arial"/>
        </w:rPr>
        <w:t>agility,</w:t>
      </w:r>
      <w:r w:rsidR="003703D9">
        <w:rPr>
          <w:rFonts w:ascii="Arial" w:hAnsi="Arial" w:cs="Arial"/>
        </w:rPr>
        <w:t xml:space="preserve"> and </w:t>
      </w:r>
      <w:r w:rsidR="00FB1E8F">
        <w:rPr>
          <w:rFonts w:ascii="Arial" w:hAnsi="Arial" w:cs="Arial"/>
        </w:rPr>
        <w:t>sustained competitive advantage.</w:t>
      </w:r>
    </w:p>
    <w:p w14:paraId="0985C854" w14:textId="77777777" w:rsidR="00FB1E8F" w:rsidRDefault="00FB1E8F" w:rsidP="0064335A">
      <w:pPr>
        <w:spacing w:line="360" w:lineRule="auto"/>
        <w:jc w:val="both"/>
        <w:rPr>
          <w:rFonts w:ascii="Arial" w:hAnsi="Arial" w:cs="Arial"/>
        </w:rPr>
      </w:pPr>
    </w:p>
    <w:p w14:paraId="6E21A7C5" w14:textId="77777777" w:rsidR="003E7550" w:rsidRDefault="003E7550" w:rsidP="0064335A">
      <w:pPr>
        <w:spacing w:line="360" w:lineRule="auto"/>
        <w:jc w:val="both"/>
        <w:rPr>
          <w:rFonts w:ascii="Arial" w:hAnsi="Arial" w:cs="Arial"/>
        </w:rPr>
      </w:pPr>
    </w:p>
    <w:p w14:paraId="4EEFF08E" w14:textId="57726B05" w:rsidR="00806B5F" w:rsidRDefault="00A33236" w:rsidP="0064335A">
      <w:pPr>
        <w:spacing w:line="360" w:lineRule="auto"/>
        <w:jc w:val="both"/>
        <w:rPr>
          <w:rFonts w:ascii="Arial" w:hAnsi="Arial" w:cs="Arial"/>
        </w:rPr>
      </w:pPr>
      <w:r>
        <w:rPr>
          <w:rFonts w:ascii="Arial" w:hAnsi="Arial" w:cs="Arial"/>
        </w:rPr>
        <w:lastRenderedPageBreak/>
        <w:t>The VIRO framework analysis, demonstrates that Tesla resources and capabilities</w:t>
      </w:r>
      <w:r w:rsidR="00866E20">
        <w:rPr>
          <w:rFonts w:ascii="Arial" w:hAnsi="Arial" w:cs="Arial"/>
        </w:rPr>
        <w:t xml:space="preserve"> fully support</w:t>
      </w:r>
      <w:r w:rsidR="00EE367E">
        <w:rPr>
          <w:rFonts w:ascii="Arial" w:hAnsi="Arial" w:cs="Arial"/>
        </w:rPr>
        <w:t>s</w:t>
      </w:r>
      <w:r w:rsidR="00866E20">
        <w:rPr>
          <w:rFonts w:ascii="Arial" w:hAnsi="Arial" w:cs="Arial"/>
        </w:rPr>
        <w:t xml:space="preserve"> the organisations</w:t>
      </w:r>
      <w:r w:rsidR="003353D7">
        <w:rPr>
          <w:rFonts w:ascii="Arial" w:hAnsi="Arial" w:cs="Arial"/>
        </w:rPr>
        <w:t xml:space="preserve"> </w:t>
      </w:r>
      <w:r w:rsidR="007B3258">
        <w:rPr>
          <w:rFonts w:ascii="Arial" w:hAnsi="Arial" w:cs="Arial"/>
        </w:rPr>
        <w:t>pr</w:t>
      </w:r>
      <w:r w:rsidR="003353D7">
        <w:rPr>
          <w:rFonts w:ascii="Arial" w:hAnsi="Arial" w:cs="Arial"/>
        </w:rPr>
        <w:t>escribed strategy</w:t>
      </w:r>
      <w:r w:rsidR="00550A21">
        <w:rPr>
          <w:rFonts w:ascii="Arial" w:hAnsi="Arial" w:cs="Arial"/>
        </w:rPr>
        <w:t>,</w:t>
      </w:r>
      <w:r w:rsidR="003353D7">
        <w:rPr>
          <w:rFonts w:ascii="Arial" w:hAnsi="Arial" w:cs="Arial"/>
        </w:rPr>
        <w:t xml:space="preserve"> </w:t>
      </w:r>
      <w:r w:rsidR="00AA33A0">
        <w:rPr>
          <w:rFonts w:ascii="Arial" w:hAnsi="Arial" w:cs="Arial"/>
        </w:rPr>
        <w:t>which</w:t>
      </w:r>
      <w:r w:rsidR="003353D7">
        <w:rPr>
          <w:rFonts w:ascii="Arial" w:hAnsi="Arial" w:cs="Arial"/>
        </w:rPr>
        <w:t xml:space="preserve"> </w:t>
      </w:r>
      <w:r w:rsidR="00550A21">
        <w:rPr>
          <w:rFonts w:ascii="Arial" w:hAnsi="Arial" w:cs="Arial"/>
        </w:rPr>
        <w:t xml:space="preserve">is </w:t>
      </w:r>
      <w:r w:rsidR="003353D7" w:rsidRPr="0064335A">
        <w:rPr>
          <w:rFonts w:ascii="Arial" w:hAnsi="Arial" w:cs="Arial"/>
        </w:rPr>
        <w:t>to accelerate the world transition to sustainable energy, through innovation of environmentally friendly energy sources, and integration of efficient engineering processes,</w:t>
      </w:r>
      <w:r w:rsidR="00AA33A0">
        <w:rPr>
          <w:rFonts w:ascii="Arial" w:hAnsi="Arial" w:cs="Arial"/>
        </w:rPr>
        <w:t xml:space="preserve"> and </w:t>
      </w:r>
      <w:r w:rsidR="00754A88">
        <w:rPr>
          <w:rFonts w:ascii="Arial" w:hAnsi="Arial" w:cs="Arial"/>
        </w:rPr>
        <w:t xml:space="preserve">other emergent strategies such as the acquisition of solar city </w:t>
      </w:r>
      <w:r w:rsidR="007D13E8">
        <w:rPr>
          <w:rFonts w:ascii="Arial" w:hAnsi="Arial" w:cs="Arial"/>
        </w:rPr>
        <w:t xml:space="preserve">to further the organisations </w:t>
      </w:r>
      <w:r w:rsidR="00D73C4B">
        <w:rPr>
          <w:rFonts w:ascii="Arial" w:hAnsi="Arial" w:cs="Arial"/>
        </w:rPr>
        <w:t>value offering and gain further competitive advantage.</w:t>
      </w:r>
      <w:r w:rsidR="002D1CDE">
        <w:rPr>
          <w:rFonts w:ascii="Arial" w:hAnsi="Arial" w:cs="Arial"/>
        </w:rPr>
        <w:t xml:space="preserve"> The identified resource and capabilities </w:t>
      </w:r>
      <w:r w:rsidR="00EE367E">
        <w:rPr>
          <w:rFonts w:ascii="Arial" w:hAnsi="Arial" w:cs="Arial"/>
        </w:rPr>
        <w:t>answer</w:t>
      </w:r>
      <w:r w:rsidR="00B01740">
        <w:rPr>
          <w:rFonts w:ascii="Arial" w:hAnsi="Arial" w:cs="Arial"/>
        </w:rPr>
        <w:t xml:space="preserve"> the questions posed and provides scope </w:t>
      </w:r>
      <w:r w:rsidR="002E6117">
        <w:rPr>
          <w:rFonts w:ascii="Arial" w:hAnsi="Arial" w:cs="Arial"/>
        </w:rPr>
        <w:t>to exploit opportunities and neutralise threats with</w:t>
      </w:r>
      <w:r w:rsidR="00786418">
        <w:rPr>
          <w:rFonts w:ascii="Arial" w:hAnsi="Arial" w:cs="Arial"/>
        </w:rPr>
        <w:t xml:space="preserve">in their macro and </w:t>
      </w:r>
      <w:proofErr w:type="gramStart"/>
      <w:r w:rsidR="008308BF">
        <w:rPr>
          <w:rFonts w:ascii="Arial" w:hAnsi="Arial" w:cs="Arial"/>
        </w:rPr>
        <w:t>micro environment</w:t>
      </w:r>
      <w:proofErr w:type="gramEnd"/>
      <w:r w:rsidR="0085644A">
        <w:rPr>
          <w:rFonts w:ascii="Arial" w:hAnsi="Arial" w:cs="Arial"/>
        </w:rPr>
        <w:t xml:space="preserve">. However, Tesla must </w:t>
      </w:r>
      <w:r w:rsidR="007B576E">
        <w:rPr>
          <w:rFonts w:ascii="Arial" w:hAnsi="Arial" w:cs="Arial"/>
        </w:rPr>
        <w:t xml:space="preserve">consistently review these </w:t>
      </w:r>
      <w:r w:rsidR="004A0734">
        <w:rPr>
          <w:rFonts w:ascii="Arial" w:hAnsi="Arial" w:cs="Arial"/>
        </w:rPr>
        <w:t>and stay on course with its innovation strategies</w:t>
      </w:r>
      <w:r w:rsidR="00A840AC">
        <w:rPr>
          <w:rFonts w:ascii="Arial" w:hAnsi="Arial" w:cs="Arial"/>
        </w:rPr>
        <w:t>,</w:t>
      </w:r>
      <w:r w:rsidR="004A0734">
        <w:rPr>
          <w:rFonts w:ascii="Arial" w:hAnsi="Arial" w:cs="Arial"/>
        </w:rPr>
        <w:t xml:space="preserve"> to ensure </w:t>
      </w:r>
      <w:r w:rsidR="008308BF">
        <w:rPr>
          <w:rFonts w:ascii="Arial" w:hAnsi="Arial" w:cs="Arial"/>
        </w:rPr>
        <w:t>it</w:t>
      </w:r>
      <w:r w:rsidR="003B5935">
        <w:rPr>
          <w:rFonts w:ascii="Arial" w:hAnsi="Arial" w:cs="Arial"/>
        </w:rPr>
        <w:t xml:space="preserve">s strategic direction </w:t>
      </w:r>
      <w:r w:rsidR="00B26960">
        <w:rPr>
          <w:rFonts w:ascii="Arial" w:hAnsi="Arial" w:cs="Arial"/>
        </w:rPr>
        <w:t>continues to provide value to its customers and not easily imi</w:t>
      </w:r>
      <w:r w:rsidR="007B3000">
        <w:rPr>
          <w:rFonts w:ascii="Arial" w:hAnsi="Arial" w:cs="Arial"/>
        </w:rPr>
        <w:t xml:space="preserve">tated by the competition. </w:t>
      </w:r>
    </w:p>
    <w:p w14:paraId="73AB0761" w14:textId="77777777" w:rsidR="00D73C4B" w:rsidRDefault="00D73C4B" w:rsidP="0064335A">
      <w:pPr>
        <w:spacing w:line="360" w:lineRule="auto"/>
        <w:jc w:val="both"/>
        <w:rPr>
          <w:rFonts w:ascii="Arial" w:hAnsi="Arial" w:cs="Arial"/>
        </w:rPr>
      </w:pPr>
    </w:p>
    <w:p w14:paraId="2B632984" w14:textId="5DF3FCD2" w:rsidR="00FB1E8F" w:rsidRPr="001C62DC" w:rsidRDefault="00632B23" w:rsidP="001C62DC">
      <w:pPr>
        <w:pStyle w:val="Heading1"/>
        <w:rPr>
          <w:rFonts w:ascii="Arial" w:hAnsi="Arial" w:cs="Arial"/>
          <w:b/>
          <w:bCs/>
          <w:color w:val="auto"/>
          <w:sz w:val="24"/>
          <w:szCs w:val="24"/>
        </w:rPr>
      </w:pPr>
      <w:bookmarkStart w:id="21" w:name="_Toc101528730"/>
      <w:r w:rsidRPr="001C62DC">
        <w:rPr>
          <w:rFonts w:ascii="Arial" w:hAnsi="Arial" w:cs="Arial"/>
          <w:b/>
          <w:bCs/>
          <w:color w:val="auto"/>
          <w:sz w:val="24"/>
          <w:szCs w:val="24"/>
        </w:rPr>
        <w:t>SWOT ANALYSIS</w:t>
      </w:r>
      <w:bookmarkEnd w:id="21"/>
    </w:p>
    <w:p w14:paraId="7BD6AFFA" w14:textId="77777777" w:rsidR="009059FE" w:rsidRDefault="009059FE" w:rsidP="0064335A">
      <w:pPr>
        <w:spacing w:line="360" w:lineRule="auto"/>
        <w:jc w:val="both"/>
        <w:rPr>
          <w:rFonts w:ascii="Arial" w:hAnsi="Arial" w:cs="Arial"/>
        </w:rPr>
      </w:pPr>
    </w:p>
    <w:p w14:paraId="3A38C5FE" w14:textId="483250D7" w:rsidR="000917D8" w:rsidRDefault="009059FE" w:rsidP="0064335A">
      <w:pPr>
        <w:spacing w:line="360" w:lineRule="auto"/>
        <w:jc w:val="both"/>
        <w:rPr>
          <w:rFonts w:ascii="Arial" w:hAnsi="Arial" w:cs="Arial"/>
        </w:rPr>
      </w:pPr>
      <w:r>
        <w:rPr>
          <w:rFonts w:ascii="Arial" w:hAnsi="Arial" w:cs="Arial"/>
        </w:rPr>
        <w:t xml:space="preserve">Following the </w:t>
      </w:r>
      <w:r w:rsidR="00645F5E">
        <w:rPr>
          <w:rFonts w:ascii="Arial" w:hAnsi="Arial" w:cs="Arial"/>
        </w:rPr>
        <w:t>analysis of Tesla’s external and internal business environments,</w:t>
      </w:r>
      <w:r w:rsidR="0092696F">
        <w:rPr>
          <w:rFonts w:ascii="Arial" w:hAnsi="Arial" w:cs="Arial"/>
        </w:rPr>
        <w:t xml:space="preserve"> </w:t>
      </w:r>
      <w:r w:rsidR="00A05864">
        <w:rPr>
          <w:rFonts w:ascii="Arial" w:hAnsi="Arial" w:cs="Arial"/>
        </w:rPr>
        <w:t>the SWOT to</w:t>
      </w:r>
      <w:r w:rsidR="008B71C8">
        <w:rPr>
          <w:rFonts w:ascii="Arial" w:hAnsi="Arial" w:cs="Arial"/>
        </w:rPr>
        <w:t>o</w:t>
      </w:r>
      <w:r w:rsidR="00A05864">
        <w:rPr>
          <w:rFonts w:ascii="Arial" w:hAnsi="Arial" w:cs="Arial"/>
        </w:rPr>
        <w:t xml:space="preserve">l is used to </w:t>
      </w:r>
      <w:r w:rsidR="007A4950">
        <w:rPr>
          <w:rFonts w:ascii="Arial" w:hAnsi="Arial" w:cs="Arial"/>
        </w:rPr>
        <w:t>provide an overview</w:t>
      </w:r>
      <w:r w:rsidR="00416B0A">
        <w:rPr>
          <w:rFonts w:ascii="Arial" w:hAnsi="Arial" w:cs="Arial"/>
        </w:rPr>
        <w:t xml:space="preserve"> of important factors necessary to </w:t>
      </w:r>
      <w:r w:rsidR="003B04F7">
        <w:rPr>
          <w:rFonts w:ascii="Arial" w:hAnsi="Arial" w:cs="Arial"/>
        </w:rPr>
        <w:t xml:space="preserve">consider </w:t>
      </w:r>
      <w:r w:rsidR="002F0900">
        <w:rPr>
          <w:rFonts w:ascii="Arial" w:hAnsi="Arial" w:cs="Arial"/>
        </w:rPr>
        <w:t xml:space="preserve">in further development of an </w:t>
      </w:r>
      <w:r w:rsidR="00532B0A">
        <w:rPr>
          <w:rFonts w:ascii="Arial" w:hAnsi="Arial" w:cs="Arial"/>
        </w:rPr>
        <w:t>organisation’s</w:t>
      </w:r>
      <w:r w:rsidR="002F0900">
        <w:rPr>
          <w:rFonts w:ascii="Arial" w:hAnsi="Arial" w:cs="Arial"/>
        </w:rPr>
        <w:t xml:space="preserve"> strategic direction.</w:t>
      </w:r>
      <w:r w:rsidR="000F52C6">
        <w:rPr>
          <w:rFonts w:ascii="Arial" w:hAnsi="Arial" w:cs="Arial"/>
        </w:rPr>
        <w:t xml:space="preserve"> It provides organisatio</w:t>
      </w:r>
      <w:r w:rsidR="000B62D8">
        <w:rPr>
          <w:rFonts w:ascii="Arial" w:hAnsi="Arial" w:cs="Arial"/>
        </w:rPr>
        <w:t>ns a technique</w:t>
      </w:r>
      <w:r w:rsidR="007D7529">
        <w:rPr>
          <w:rFonts w:ascii="Arial" w:hAnsi="Arial" w:cs="Arial"/>
        </w:rPr>
        <w:t xml:space="preserve"> that allows for a </w:t>
      </w:r>
      <w:r w:rsidR="000F52C6">
        <w:rPr>
          <w:rFonts w:ascii="Arial" w:hAnsi="Arial" w:cs="Arial"/>
        </w:rPr>
        <w:t xml:space="preserve">systematic </w:t>
      </w:r>
      <w:r w:rsidR="008A603E">
        <w:rPr>
          <w:rFonts w:ascii="Arial" w:hAnsi="Arial" w:cs="Arial"/>
        </w:rPr>
        <w:t>approach</w:t>
      </w:r>
      <w:r w:rsidR="005D784C">
        <w:rPr>
          <w:rFonts w:ascii="Arial" w:hAnsi="Arial" w:cs="Arial"/>
        </w:rPr>
        <w:t xml:space="preserve"> </w:t>
      </w:r>
      <w:r w:rsidR="005B6431">
        <w:rPr>
          <w:rFonts w:ascii="Arial" w:hAnsi="Arial" w:cs="Arial"/>
        </w:rPr>
        <w:t>in a</w:t>
      </w:r>
      <w:r w:rsidR="007D5437">
        <w:rPr>
          <w:rFonts w:ascii="Arial" w:hAnsi="Arial" w:cs="Arial"/>
        </w:rPr>
        <w:t>nalysing</w:t>
      </w:r>
      <w:r w:rsidR="005B6431">
        <w:rPr>
          <w:rFonts w:ascii="Arial" w:hAnsi="Arial" w:cs="Arial"/>
        </w:rPr>
        <w:t xml:space="preserve"> </w:t>
      </w:r>
      <w:r w:rsidR="005D784C">
        <w:rPr>
          <w:rFonts w:ascii="Arial" w:hAnsi="Arial" w:cs="Arial"/>
        </w:rPr>
        <w:t>aspects of their industry and firm</w:t>
      </w:r>
      <w:r w:rsidR="007A49D4">
        <w:rPr>
          <w:rFonts w:ascii="Arial" w:hAnsi="Arial" w:cs="Arial"/>
        </w:rPr>
        <w:t>,</w:t>
      </w:r>
      <w:r w:rsidR="005D784C">
        <w:rPr>
          <w:rFonts w:ascii="Arial" w:hAnsi="Arial" w:cs="Arial"/>
        </w:rPr>
        <w:t xml:space="preserve"> that </w:t>
      </w:r>
      <w:r w:rsidR="00A20F83">
        <w:rPr>
          <w:rFonts w:ascii="Arial" w:hAnsi="Arial" w:cs="Arial"/>
        </w:rPr>
        <w:t>contributes to gaining competitive advantage,</w:t>
      </w:r>
      <w:r w:rsidR="0080306E">
        <w:rPr>
          <w:rFonts w:ascii="Arial" w:hAnsi="Arial" w:cs="Arial"/>
        </w:rPr>
        <w:t xml:space="preserve"> or may</w:t>
      </w:r>
      <w:r w:rsidR="00A20F83">
        <w:rPr>
          <w:rFonts w:ascii="Arial" w:hAnsi="Arial" w:cs="Arial"/>
        </w:rPr>
        <w:t xml:space="preserve"> </w:t>
      </w:r>
      <w:r w:rsidR="00DF2F40">
        <w:rPr>
          <w:rFonts w:ascii="Arial" w:hAnsi="Arial" w:cs="Arial"/>
        </w:rPr>
        <w:t xml:space="preserve">negatively impact their </w:t>
      </w:r>
      <w:r w:rsidR="00894AD6">
        <w:rPr>
          <w:rFonts w:ascii="Arial" w:hAnsi="Arial" w:cs="Arial"/>
        </w:rPr>
        <w:t>operations,</w:t>
      </w:r>
      <w:r w:rsidR="00124436">
        <w:rPr>
          <w:rFonts w:ascii="Arial" w:hAnsi="Arial" w:cs="Arial"/>
        </w:rPr>
        <w:t xml:space="preserve"> and also help</w:t>
      </w:r>
      <w:r w:rsidR="00894AD6">
        <w:rPr>
          <w:rFonts w:ascii="Arial" w:hAnsi="Arial" w:cs="Arial"/>
        </w:rPr>
        <w:t xml:space="preserve"> identify </w:t>
      </w:r>
      <w:r w:rsidR="00124436">
        <w:rPr>
          <w:rFonts w:ascii="Arial" w:hAnsi="Arial" w:cs="Arial"/>
        </w:rPr>
        <w:t xml:space="preserve">future </w:t>
      </w:r>
      <w:r w:rsidR="003B56F0">
        <w:rPr>
          <w:rFonts w:ascii="Arial" w:hAnsi="Arial" w:cs="Arial"/>
        </w:rPr>
        <w:t>opportunities and</w:t>
      </w:r>
      <w:r w:rsidR="00124436">
        <w:rPr>
          <w:rFonts w:ascii="Arial" w:hAnsi="Arial" w:cs="Arial"/>
        </w:rPr>
        <w:t xml:space="preserve"> threats </w:t>
      </w:r>
      <w:r w:rsidR="0072035C">
        <w:rPr>
          <w:rFonts w:ascii="Arial" w:hAnsi="Arial" w:cs="Arial"/>
        </w:rPr>
        <w:t>within the macro and micro business environments</w:t>
      </w:r>
      <w:sdt>
        <w:sdtPr>
          <w:rPr>
            <w:rFonts w:ascii="Arial" w:hAnsi="Arial" w:cs="Arial"/>
          </w:rPr>
          <w:id w:val="-2019602572"/>
          <w:citation/>
        </w:sdtPr>
        <w:sdtEndPr/>
        <w:sdtContent>
          <w:r w:rsidR="00D51901">
            <w:rPr>
              <w:rFonts w:ascii="Arial" w:hAnsi="Arial" w:cs="Arial"/>
            </w:rPr>
            <w:fldChar w:fldCharType="begin"/>
          </w:r>
          <w:r w:rsidR="00D51901">
            <w:rPr>
              <w:rFonts w:ascii="Arial" w:hAnsi="Arial" w:cs="Arial"/>
            </w:rPr>
            <w:instrText xml:space="preserve"> CITATION Mar13 \l 2057 </w:instrText>
          </w:r>
          <w:r w:rsidR="00D51901">
            <w:rPr>
              <w:rFonts w:ascii="Arial" w:hAnsi="Arial" w:cs="Arial"/>
            </w:rPr>
            <w:fldChar w:fldCharType="separate"/>
          </w:r>
          <w:r w:rsidR="00D51901">
            <w:rPr>
              <w:rFonts w:ascii="Arial" w:hAnsi="Arial" w:cs="Arial"/>
              <w:noProof/>
            </w:rPr>
            <w:t xml:space="preserve"> </w:t>
          </w:r>
          <w:r w:rsidR="00D51901" w:rsidRPr="00D51901">
            <w:rPr>
              <w:rFonts w:ascii="Arial" w:hAnsi="Arial" w:cs="Arial"/>
              <w:noProof/>
            </w:rPr>
            <w:t>(Martinette, et al., 2013)</w:t>
          </w:r>
          <w:r w:rsidR="00D51901">
            <w:rPr>
              <w:rFonts w:ascii="Arial" w:hAnsi="Arial" w:cs="Arial"/>
            </w:rPr>
            <w:fldChar w:fldCharType="end"/>
          </w:r>
        </w:sdtContent>
      </w:sdt>
      <w:r w:rsidR="0072035C">
        <w:rPr>
          <w:rFonts w:ascii="Arial" w:hAnsi="Arial" w:cs="Arial"/>
        </w:rPr>
        <w:t>.</w:t>
      </w:r>
      <w:r w:rsidR="007D5437">
        <w:rPr>
          <w:rFonts w:ascii="Arial" w:hAnsi="Arial" w:cs="Arial"/>
        </w:rPr>
        <w:t xml:space="preserve"> </w:t>
      </w:r>
      <w:r w:rsidR="003B56F0">
        <w:rPr>
          <w:rFonts w:ascii="Arial" w:hAnsi="Arial" w:cs="Arial"/>
        </w:rPr>
        <w:t xml:space="preserve">A major criticism to this tool is that </w:t>
      </w:r>
      <w:r w:rsidR="008D5B9B">
        <w:rPr>
          <w:rFonts w:ascii="Arial" w:hAnsi="Arial" w:cs="Arial"/>
        </w:rPr>
        <w:t xml:space="preserve">it </w:t>
      </w:r>
      <w:r w:rsidR="00EA699A">
        <w:rPr>
          <w:rFonts w:ascii="Arial" w:hAnsi="Arial" w:cs="Arial"/>
        </w:rPr>
        <w:t>tends to</w:t>
      </w:r>
      <w:r w:rsidR="008D5B9B">
        <w:rPr>
          <w:rFonts w:ascii="Arial" w:hAnsi="Arial" w:cs="Arial"/>
        </w:rPr>
        <w:t xml:space="preserve"> encourage </w:t>
      </w:r>
      <w:r w:rsidR="00551027">
        <w:rPr>
          <w:rFonts w:ascii="Arial" w:hAnsi="Arial" w:cs="Arial"/>
        </w:rPr>
        <w:t xml:space="preserve">brainstormed list of </w:t>
      </w:r>
      <w:r w:rsidR="007A6079">
        <w:rPr>
          <w:rFonts w:ascii="Arial" w:hAnsi="Arial" w:cs="Arial"/>
        </w:rPr>
        <w:t xml:space="preserve">opportunities, rather than a </w:t>
      </w:r>
      <w:r w:rsidR="005620DD">
        <w:rPr>
          <w:rFonts w:ascii="Arial" w:hAnsi="Arial" w:cs="Arial"/>
        </w:rPr>
        <w:t xml:space="preserve">strategically generated overview </w:t>
      </w:r>
      <w:r w:rsidR="00145B4D">
        <w:rPr>
          <w:rFonts w:ascii="Arial" w:hAnsi="Arial" w:cs="Arial"/>
        </w:rPr>
        <w:t xml:space="preserve">of important factors that can help </w:t>
      </w:r>
      <w:r w:rsidR="000B5A51">
        <w:rPr>
          <w:rFonts w:ascii="Arial" w:hAnsi="Arial" w:cs="Arial"/>
        </w:rPr>
        <w:t xml:space="preserve">a firm achieve </w:t>
      </w:r>
      <w:r w:rsidR="002D68C2">
        <w:rPr>
          <w:rFonts w:ascii="Arial" w:hAnsi="Arial" w:cs="Arial"/>
        </w:rPr>
        <w:t>its</w:t>
      </w:r>
      <w:r w:rsidR="000B5A51">
        <w:rPr>
          <w:rFonts w:ascii="Arial" w:hAnsi="Arial" w:cs="Arial"/>
        </w:rPr>
        <w:t xml:space="preserve"> objectives.</w:t>
      </w:r>
      <w:r w:rsidR="00EA699A">
        <w:rPr>
          <w:rFonts w:ascii="Arial" w:hAnsi="Arial" w:cs="Arial"/>
        </w:rPr>
        <w:t xml:space="preserve"> </w:t>
      </w:r>
      <w:r w:rsidR="000E62A4">
        <w:rPr>
          <w:rFonts w:ascii="Arial" w:hAnsi="Arial" w:cs="Arial"/>
        </w:rPr>
        <w:t>Therefore,</w:t>
      </w:r>
      <w:r w:rsidR="00EA699A">
        <w:rPr>
          <w:rFonts w:ascii="Arial" w:hAnsi="Arial" w:cs="Arial"/>
        </w:rPr>
        <w:t xml:space="preserve"> care </w:t>
      </w:r>
      <w:r w:rsidR="009C59D1">
        <w:rPr>
          <w:rFonts w:ascii="Arial" w:hAnsi="Arial" w:cs="Arial"/>
        </w:rPr>
        <w:t>should be taken when ana</w:t>
      </w:r>
      <w:r w:rsidR="000E0D84">
        <w:rPr>
          <w:rFonts w:ascii="Arial" w:hAnsi="Arial" w:cs="Arial"/>
        </w:rPr>
        <w:t xml:space="preserve">lysing findings from using this </w:t>
      </w:r>
      <w:r w:rsidR="000E62A4">
        <w:rPr>
          <w:rFonts w:ascii="Arial" w:hAnsi="Arial" w:cs="Arial"/>
        </w:rPr>
        <w:t>tool,</w:t>
      </w:r>
      <w:r w:rsidR="000E0D84">
        <w:rPr>
          <w:rFonts w:ascii="Arial" w:hAnsi="Arial" w:cs="Arial"/>
        </w:rPr>
        <w:t xml:space="preserve"> and where </w:t>
      </w:r>
      <w:r w:rsidR="000E62A4">
        <w:rPr>
          <w:rFonts w:ascii="Arial" w:hAnsi="Arial" w:cs="Arial"/>
        </w:rPr>
        <w:t>possible swot should be used in conjunction of other strategic analysis tools.</w:t>
      </w:r>
    </w:p>
    <w:p w14:paraId="607C12A8" w14:textId="77777777" w:rsidR="000E62A4" w:rsidRDefault="000E62A4" w:rsidP="0064335A">
      <w:pPr>
        <w:spacing w:line="360" w:lineRule="auto"/>
        <w:jc w:val="both"/>
        <w:rPr>
          <w:rFonts w:ascii="Arial" w:hAnsi="Arial" w:cs="Arial"/>
        </w:rPr>
      </w:pPr>
    </w:p>
    <w:p w14:paraId="5346354C" w14:textId="0F9C6CDB" w:rsidR="004958BD" w:rsidRPr="001C62DC" w:rsidRDefault="00B04F85" w:rsidP="001C62DC">
      <w:pPr>
        <w:pStyle w:val="Heading2"/>
        <w:rPr>
          <w:rFonts w:ascii="Arial" w:hAnsi="Arial" w:cs="Arial"/>
          <w:b/>
          <w:bCs/>
          <w:color w:val="auto"/>
          <w:sz w:val="22"/>
          <w:szCs w:val="22"/>
        </w:rPr>
      </w:pPr>
      <w:bookmarkStart w:id="22" w:name="_Toc101528731"/>
      <w:r w:rsidRPr="001C62DC">
        <w:rPr>
          <w:rFonts w:ascii="Arial" w:hAnsi="Arial" w:cs="Arial"/>
          <w:b/>
          <w:bCs/>
          <w:color w:val="auto"/>
          <w:sz w:val="22"/>
          <w:szCs w:val="22"/>
        </w:rPr>
        <w:t>Strengths:</w:t>
      </w:r>
      <w:bookmarkEnd w:id="22"/>
    </w:p>
    <w:p w14:paraId="10AE07BE" w14:textId="026A4A11" w:rsidR="00B04F85" w:rsidRDefault="00AC3593" w:rsidP="008E3FF7">
      <w:pPr>
        <w:pStyle w:val="ListParagraph"/>
        <w:numPr>
          <w:ilvl w:val="0"/>
          <w:numId w:val="1"/>
        </w:numPr>
        <w:spacing w:line="360" w:lineRule="auto"/>
        <w:jc w:val="both"/>
        <w:rPr>
          <w:rFonts w:ascii="Arial" w:hAnsi="Arial" w:cs="Arial"/>
        </w:rPr>
      </w:pPr>
      <w:r>
        <w:rPr>
          <w:rFonts w:ascii="Arial" w:hAnsi="Arial" w:cs="Arial"/>
        </w:rPr>
        <w:t xml:space="preserve">Market leader in the Electric vehicle manufacturing sector, with a </w:t>
      </w:r>
      <w:r w:rsidR="008274D7">
        <w:rPr>
          <w:rFonts w:ascii="Arial" w:hAnsi="Arial" w:cs="Arial"/>
        </w:rPr>
        <w:t>huge capital base of over $400 billion as of 2020</w:t>
      </w:r>
      <w:r w:rsidR="003359FF">
        <w:rPr>
          <w:rFonts w:ascii="Arial" w:hAnsi="Arial" w:cs="Arial"/>
        </w:rPr>
        <w:t>, which is highest in the automobile brands globally</w:t>
      </w:r>
    </w:p>
    <w:p w14:paraId="03B1F825" w14:textId="50B4AABD" w:rsidR="005137A8" w:rsidRDefault="005137A8" w:rsidP="008E3FF7">
      <w:pPr>
        <w:pStyle w:val="ListParagraph"/>
        <w:numPr>
          <w:ilvl w:val="0"/>
          <w:numId w:val="1"/>
        </w:numPr>
        <w:spacing w:line="360" w:lineRule="auto"/>
        <w:jc w:val="both"/>
        <w:rPr>
          <w:rFonts w:ascii="Arial" w:hAnsi="Arial" w:cs="Arial"/>
        </w:rPr>
      </w:pPr>
      <w:r>
        <w:rPr>
          <w:rFonts w:ascii="Arial" w:hAnsi="Arial" w:cs="Arial"/>
        </w:rPr>
        <w:t>High market valu</w:t>
      </w:r>
      <w:r w:rsidR="003C0617">
        <w:rPr>
          <w:rFonts w:ascii="Arial" w:hAnsi="Arial" w:cs="Arial"/>
        </w:rPr>
        <w:t xml:space="preserve">ation with fastest share price increase in 2020, </w:t>
      </w:r>
      <w:r w:rsidR="000779BB">
        <w:rPr>
          <w:rFonts w:ascii="Arial" w:hAnsi="Arial" w:cs="Arial"/>
        </w:rPr>
        <w:t>making Tesla the seventh largest US base company</w:t>
      </w:r>
      <w:r w:rsidR="00D07C99">
        <w:rPr>
          <w:rFonts w:ascii="Arial" w:hAnsi="Arial" w:cs="Arial"/>
        </w:rPr>
        <w:t xml:space="preserve"> ahead of its competitors</w:t>
      </w:r>
      <w:r w:rsidR="006E6E78">
        <w:rPr>
          <w:rFonts w:ascii="Arial" w:hAnsi="Arial" w:cs="Arial"/>
        </w:rPr>
        <w:t>.</w:t>
      </w:r>
    </w:p>
    <w:p w14:paraId="06E8A015" w14:textId="133CE192" w:rsidR="006E6E78" w:rsidRDefault="006E6E78" w:rsidP="006E6E78">
      <w:pPr>
        <w:pStyle w:val="ListParagraph"/>
        <w:numPr>
          <w:ilvl w:val="0"/>
          <w:numId w:val="1"/>
        </w:numPr>
        <w:spacing w:line="360" w:lineRule="auto"/>
        <w:jc w:val="both"/>
        <w:rPr>
          <w:rFonts w:ascii="Arial" w:hAnsi="Arial" w:cs="Arial"/>
        </w:rPr>
      </w:pPr>
      <w:r>
        <w:rPr>
          <w:rFonts w:ascii="Arial" w:hAnsi="Arial" w:cs="Arial"/>
        </w:rPr>
        <w:t>Tesla has enjoyed a sharp rise in demand and sales of Tesla Electric vehicles, with a 30% increase in sale from 2019-2020.</w:t>
      </w:r>
      <w:r w:rsidR="00800E30">
        <w:rPr>
          <w:rFonts w:ascii="Arial" w:hAnsi="Arial" w:cs="Arial"/>
        </w:rPr>
        <w:t xml:space="preserve"> Tesla EV models offer almost double the </w:t>
      </w:r>
      <w:r w:rsidR="0066506A">
        <w:rPr>
          <w:rFonts w:ascii="Arial" w:hAnsi="Arial" w:cs="Arial"/>
        </w:rPr>
        <w:t xml:space="preserve">range of any commercially available electric </w:t>
      </w:r>
      <w:r w:rsidR="00435A16">
        <w:rPr>
          <w:rFonts w:ascii="Arial" w:hAnsi="Arial" w:cs="Arial"/>
        </w:rPr>
        <w:t>vehicle</w:t>
      </w:r>
      <w:r w:rsidR="00BF4BF4">
        <w:rPr>
          <w:rFonts w:ascii="Arial" w:hAnsi="Arial" w:cs="Arial"/>
        </w:rPr>
        <w:t xml:space="preserve">, with a </w:t>
      </w:r>
      <w:r w:rsidR="00B056C8">
        <w:rPr>
          <w:rFonts w:ascii="Arial" w:hAnsi="Arial" w:cs="Arial"/>
        </w:rPr>
        <w:t xml:space="preserve">proprietary on-board charging system, allowing for </w:t>
      </w:r>
      <w:r w:rsidR="00F27D89">
        <w:rPr>
          <w:rFonts w:ascii="Arial" w:hAnsi="Arial" w:cs="Arial"/>
        </w:rPr>
        <w:t>easy charging of it EV’s from practically anyway.</w:t>
      </w:r>
    </w:p>
    <w:p w14:paraId="26D050AB" w14:textId="563EEFA0" w:rsidR="00FE7E9C" w:rsidRPr="006E6E78" w:rsidRDefault="00903DBF" w:rsidP="006E6E78">
      <w:pPr>
        <w:pStyle w:val="ListParagraph"/>
        <w:numPr>
          <w:ilvl w:val="0"/>
          <w:numId w:val="1"/>
        </w:numPr>
        <w:spacing w:line="360" w:lineRule="auto"/>
        <w:jc w:val="both"/>
        <w:rPr>
          <w:rFonts w:ascii="Arial" w:hAnsi="Arial" w:cs="Arial"/>
        </w:rPr>
      </w:pPr>
      <w:r>
        <w:rPr>
          <w:rFonts w:ascii="Arial" w:hAnsi="Arial" w:cs="Arial"/>
        </w:rPr>
        <w:t xml:space="preserve">Tesla have increase revenue growth </w:t>
      </w:r>
      <w:r w:rsidR="00D745A5">
        <w:rPr>
          <w:rFonts w:ascii="Arial" w:hAnsi="Arial" w:cs="Arial"/>
        </w:rPr>
        <w:t>from</w:t>
      </w:r>
      <w:r>
        <w:rPr>
          <w:rFonts w:ascii="Arial" w:hAnsi="Arial" w:cs="Arial"/>
        </w:rPr>
        <w:t xml:space="preserve"> 2019 </w:t>
      </w:r>
      <w:r w:rsidR="00CD0A7F">
        <w:rPr>
          <w:rFonts w:ascii="Arial" w:hAnsi="Arial" w:cs="Arial"/>
        </w:rPr>
        <w:t xml:space="preserve">to 2020 by over 30% which has aided improvements in </w:t>
      </w:r>
      <w:r w:rsidR="00B447EF">
        <w:rPr>
          <w:rFonts w:ascii="Arial" w:hAnsi="Arial" w:cs="Arial"/>
        </w:rPr>
        <w:t>business operations.</w:t>
      </w:r>
    </w:p>
    <w:p w14:paraId="48CC2213" w14:textId="5D00DF68" w:rsidR="003359FF" w:rsidRDefault="005137A8" w:rsidP="008E3FF7">
      <w:pPr>
        <w:pStyle w:val="ListParagraph"/>
        <w:numPr>
          <w:ilvl w:val="0"/>
          <w:numId w:val="1"/>
        </w:numPr>
        <w:spacing w:line="360" w:lineRule="auto"/>
        <w:jc w:val="both"/>
        <w:rPr>
          <w:rFonts w:ascii="Arial" w:hAnsi="Arial" w:cs="Arial"/>
        </w:rPr>
      </w:pPr>
      <w:r>
        <w:rPr>
          <w:rFonts w:ascii="Arial" w:hAnsi="Arial" w:cs="Arial"/>
        </w:rPr>
        <w:lastRenderedPageBreak/>
        <w:t xml:space="preserve">High innovation capabilities with </w:t>
      </w:r>
      <w:r w:rsidR="0052002F">
        <w:rPr>
          <w:rFonts w:ascii="Arial" w:hAnsi="Arial" w:cs="Arial"/>
        </w:rPr>
        <w:t>huge scope on research and development</w:t>
      </w:r>
      <w:r w:rsidR="00441F6F">
        <w:rPr>
          <w:rFonts w:ascii="Arial" w:hAnsi="Arial" w:cs="Arial"/>
        </w:rPr>
        <w:t>, spending over $1.4billion in 20</w:t>
      </w:r>
      <w:r w:rsidR="008D06F8">
        <w:rPr>
          <w:rFonts w:ascii="Arial" w:hAnsi="Arial" w:cs="Arial"/>
        </w:rPr>
        <w:t>20</w:t>
      </w:r>
      <w:r w:rsidR="0052002F">
        <w:rPr>
          <w:rFonts w:ascii="Arial" w:hAnsi="Arial" w:cs="Arial"/>
        </w:rPr>
        <w:t xml:space="preserve">. </w:t>
      </w:r>
      <w:r w:rsidR="00936085">
        <w:rPr>
          <w:rFonts w:ascii="Arial" w:hAnsi="Arial" w:cs="Arial"/>
        </w:rPr>
        <w:t>I</w:t>
      </w:r>
      <w:r w:rsidR="00B52BF7">
        <w:rPr>
          <w:rFonts w:ascii="Arial" w:hAnsi="Arial" w:cs="Arial"/>
        </w:rPr>
        <w:t>t</w:t>
      </w:r>
      <w:r w:rsidR="00936085">
        <w:rPr>
          <w:rFonts w:ascii="Arial" w:hAnsi="Arial" w:cs="Arial"/>
        </w:rPr>
        <w:t>s vehicles</w:t>
      </w:r>
      <w:r w:rsidR="008D06F8">
        <w:rPr>
          <w:rFonts w:ascii="Arial" w:hAnsi="Arial" w:cs="Arial"/>
        </w:rPr>
        <w:t xml:space="preserve"> are considered high end with good </w:t>
      </w:r>
      <w:r w:rsidR="00A53A5B">
        <w:rPr>
          <w:rFonts w:ascii="Arial" w:hAnsi="Arial" w:cs="Arial"/>
        </w:rPr>
        <w:t xml:space="preserve">quality designs and loaded with advanced technology such as remote update and maintenance via </w:t>
      </w:r>
      <w:r w:rsidR="001B5C51">
        <w:rPr>
          <w:rFonts w:ascii="Arial" w:hAnsi="Arial" w:cs="Arial"/>
        </w:rPr>
        <w:t>Wi-Fi</w:t>
      </w:r>
      <w:r w:rsidR="00A53A5B">
        <w:rPr>
          <w:rFonts w:ascii="Arial" w:hAnsi="Arial" w:cs="Arial"/>
        </w:rPr>
        <w:t xml:space="preserve"> connection</w:t>
      </w:r>
      <w:r w:rsidR="001C5907">
        <w:rPr>
          <w:rFonts w:ascii="Arial" w:hAnsi="Arial" w:cs="Arial"/>
        </w:rPr>
        <w:t>,</w:t>
      </w:r>
      <w:r w:rsidR="0039279D">
        <w:rPr>
          <w:rFonts w:ascii="Arial" w:hAnsi="Arial" w:cs="Arial"/>
        </w:rPr>
        <w:t xml:space="preserve"> with very little maintenance costs.</w:t>
      </w:r>
    </w:p>
    <w:p w14:paraId="3CFDDFB8" w14:textId="212358D7" w:rsidR="00C652F9" w:rsidRDefault="00893246" w:rsidP="008E3FF7">
      <w:pPr>
        <w:pStyle w:val="ListParagraph"/>
        <w:numPr>
          <w:ilvl w:val="0"/>
          <w:numId w:val="1"/>
        </w:numPr>
        <w:spacing w:line="360" w:lineRule="auto"/>
        <w:jc w:val="both"/>
        <w:rPr>
          <w:rFonts w:ascii="Arial" w:hAnsi="Arial" w:cs="Arial"/>
        </w:rPr>
      </w:pPr>
      <w:r>
        <w:rPr>
          <w:rFonts w:ascii="Arial" w:hAnsi="Arial" w:cs="Arial"/>
        </w:rPr>
        <w:t xml:space="preserve">Tesla vehicle </w:t>
      </w:r>
      <w:r w:rsidR="007759AC">
        <w:rPr>
          <w:rFonts w:ascii="Arial" w:hAnsi="Arial" w:cs="Arial"/>
        </w:rPr>
        <w:t>and power train engineering</w:t>
      </w:r>
      <w:r w:rsidR="00DE5A08">
        <w:rPr>
          <w:rFonts w:ascii="Arial" w:hAnsi="Arial" w:cs="Arial"/>
        </w:rPr>
        <w:t xml:space="preserve"> coupled with its energy storage innovation</w:t>
      </w:r>
      <w:r w:rsidR="008B58B2">
        <w:rPr>
          <w:rFonts w:ascii="Arial" w:hAnsi="Arial" w:cs="Arial"/>
        </w:rPr>
        <w:t xml:space="preserve">, and improved manufacturing processes, helps the organisation focus on </w:t>
      </w:r>
      <w:r w:rsidR="009357AC">
        <w:rPr>
          <w:rFonts w:ascii="Arial" w:hAnsi="Arial" w:cs="Arial"/>
        </w:rPr>
        <w:t xml:space="preserve">new product development. </w:t>
      </w:r>
      <w:r w:rsidR="007759AC">
        <w:rPr>
          <w:rFonts w:ascii="Arial" w:hAnsi="Arial" w:cs="Arial"/>
        </w:rPr>
        <w:t xml:space="preserve"> </w:t>
      </w:r>
    </w:p>
    <w:p w14:paraId="2CAD18E7" w14:textId="412F4DC0" w:rsidR="00B430A6" w:rsidRDefault="00B430A6" w:rsidP="008E3FF7">
      <w:pPr>
        <w:pStyle w:val="ListParagraph"/>
        <w:numPr>
          <w:ilvl w:val="0"/>
          <w:numId w:val="1"/>
        </w:numPr>
        <w:spacing w:line="360" w:lineRule="auto"/>
        <w:jc w:val="both"/>
        <w:rPr>
          <w:rFonts w:ascii="Arial" w:hAnsi="Arial" w:cs="Arial"/>
        </w:rPr>
      </w:pPr>
      <w:r>
        <w:rPr>
          <w:rFonts w:ascii="Arial" w:hAnsi="Arial" w:cs="Arial"/>
        </w:rPr>
        <w:t>Tesla own</w:t>
      </w:r>
      <w:r w:rsidR="002C37FB">
        <w:rPr>
          <w:rFonts w:ascii="Arial" w:hAnsi="Arial" w:cs="Arial"/>
        </w:rPr>
        <w:t xml:space="preserve">s and operates its own </w:t>
      </w:r>
      <w:r w:rsidR="001351B6">
        <w:rPr>
          <w:rFonts w:ascii="Arial" w:hAnsi="Arial" w:cs="Arial"/>
        </w:rPr>
        <w:t xml:space="preserve">super </w:t>
      </w:r>
      <w:r w:rsidR="002C37FB">
        <w:rPr>
          <w:rFonts w:ascii="Arial" w:hAnsi="Arial" w:cs="Arial"/>
        </w:rPr>
        <w:t>charging stations</w:t>
      </w:r>
      <w:r w:rsidR="001351B6">
        <w:rPr>
          <w:rFonts w:ascii="Arial" w:hAnsi="Arial" w:cs="Arial"/>
        </w:rPr>
        <w:t xml:space="preserve"> specifically designed for Tesla vehicles</w:t>
      </w:r>
      <w:r w:rsidR="002C37FB">
        <w:rPr>
          <w:rFonts w:ascii="Arial" w:hAnsi="Arial" w:cs="Arial"/>
        </w:rPr>
        <w:t xml:space="preserve"> </w:t>
      </w:r>
    </w:p>
    <w:p w14:paraId="39FFBB85" w14:textId="66CA994D" w:rsidR="001B5C51" w:rsidRDefault="001B5C51" w:rsidP="008E3FF7">
      <w:pPr>
        <w:pStyle w:val="ListParagraph"/>
        <w:numPr>
          <w:ilvl w:val="0"/>
          <w:numId w:val="1"/>
        </w:numPr>
        <w:spacing w:line="360" w:lineRule="auto"/>
        <w:jc w:val="both"/>
        <w:rPr>
          <w:rFonts w:ascii="Arial" w:hAnsi="Arial" w:cs="Arial"/>
        </w:rPr>
      </w:pPr>
      <w:r>
        <w:rPr>
          <w:rFonts w:ascii="Arial" w:hAnsi="Arial" w:cs="Arial"/>
        </w:rPr>
        <w:t xml:space="preserve">Tesla vertically integrated </w:t>
      </w:r>
      <w:r w:rsidR="00312440">
        <w:rPr>
          <w:rFonts w:ascii="Arial" w:hAnsi="Arial" w:cs="Arial"/>
        </w:rPr>
        <w:t xml:space="preserve">manufacturing process, allows it to maintain controls of all aspect of </w:t>
      </w:r>
      <w:r w:rsidR="00FC23CE">
        <w:rPr>
          <w:rFonts w:ascii="Arial" w:hAnsi="Arial" w:cs="Arial"/>
        </w:rPr>
        <w:t xml:space="preserve">its operation, allowing for high business agility and operational efficiency. </w:t>
      </w:r>
    </w:p>
    <w:p w14:paraId="54090B72" w14:textId="77777777" w:rsidR="00A5770B" w:rsidRPr="008E3FF7" w:rsidRDefault="00A5770B" w:rsidP="00A5770B">
      <w:pPr>
        <w:pStyle w:val="ListParagraph"/>
        <w:spacing w:line="360" w:lineRule="auto"/>
        <w:jc w:val="both"/>
        <w:rPr>
          <w:rFonts w:ascii="Arial" w:hAnsi="Arial" w:cs="Arial"/>
        </w:rPr>
      </w:pPr>
    </w:p>
    <w:p w14:paraId="63CFEB22" w14:textId="5A8A6769" w:rsidR="00B04F85" w:rsidRPr="001C62DC" w:rsidRDefault="00FC23CE" w:rsidP="001C62DC">
      <w:pPr>
        <w:pStyle w:val="Heading2"/>
        <w:rPr>
          <w:rFonts w:ascii="Arial" w:hAnsi="Arial" w:cs="Arial"/>
          <w:b/>
          <w:bCs/>
          <w:color w:val="auto"/>
          <w:sz w:val="22"/>
          <w:szCs w:val="22"/>
        </w:rPr>
      </w:pPr>
      <w:bookmarkStart w:id="23" w:name="_Toc101528732"/>
      <w:r w:rsidRPr="001C62DC">
        <w:rPr>
          <w:rFonts w:ascii="Arial" w:hAnsi="Arial" w:cs="Arial"/>
          <w:b/>
          <w:bCs/>
          <w:color w:val="auto"/>
          <w:sz w:val="22"/>
          <w:szCs w:val="22"/>
        </w:rPr>
        <w:t>Weakness</w:t>
      </w:r>
      <w:r w:rsidR="00A5770B" w:rsidRPr="001C62DC">
        <w:rPr>
          <w:rFonts w:ascii="Arial" w:hAnsi="Arial" w:cs="Arial"/>
          <w:b/>
          <w:bCs/>
          <w:color w:val="auto"/>
          <w:sz w:val="22"/>
          <w:szCs w:val="22"/>
        </w:rPr>
        <w:t>es</w:t>
      </w:r>
      <w:bookmarkEnd w:id="23"/>
    </w:p>
    <w:p w14:paraId="6E9A8ABD" w14:textId="710ADE41" w:rsidR="00B447EF" w:rsidRPr="000A5367" w:rsidRDefault="00B447EF" w:rsidP="00B447EF">
      <w:pPr>
        <w:pStyle w:val="ListParagraph"/>
        <w:numPr>
          <w:ilvl w:val="0"/>
          <w:numId w:val="2"/>
        </w:numPr>
        <w:spacing w:line="360" w:lineRule="auto"/>
        <w:jc w:val="both"/>
        <w:rPr>
          <w:rFonts w:ascii="Arial" w:hAnsi="Arial" w:cs="Arial"/>
          <w:b/>
          <w:bCs/>
        </w:rPr>
      </w:pPr>
      <w:r>
        <w:rPr>
          <w:rFonts w:ascii="Arial" w:hAnsi="Arial" w:cs="Arial"/>
        </w:rPr>
        <w:t>Tesla has very high debt liabilities</w:t>
      </w:r>
      <w:r w:rsidR="004532A3">
        <w:rPr>
          <w:rFonts w:ascii="Arial" w:hAnsi="Arial" w:cs="Arial"/>
        </w:rPr>
        <w:t xml:space="preserve"> and low liquidity</w:t>
      </w:r>
      <w:r w:rsidR="000A5367">
        <w:rPr>
          <w:rFonts w:ascii="Arial" w:hAnsi="Arial" w:cs="Arial"/>
        </w:rPr>
        <w:t xml:space="preserve">. This may impact the </w:t>
      </w:r>
      <w:r w:rsidR="00095D4D">
        <w:rPr>
          <w:rFonts w:ascii="Arial" w:hAnsi="Arial" w:cs="Arial"/>
        </w:rPr>
        <w:t>organisations’</w:t>
      </w:r>
      <w:r w:rsidR="000A5367">
        <w:rPr>
          <w:rFonts w:ascii="Arial" w:hAnsi="Arial" w:cs="Arial"/>
        </w:rPr>
        <w:t xml:space="preserve"> ability to meet their </w:t>
      </w:r>
      <w:r w:rsidR="00095D4D">
        <w:rPr>
          <w:rFonts w:ascii="Arial" w:hAnsi="Arial" w:cs="Arial"/>
        </w:rPr>
        <w:t>short-term</w:t>
      </w:r>
      <w:r w:rsidR="000A5367">
        <w:rPr>
          <w:rFonts w:ascii="Arial" w:hAnsi="Arial" w:cs="Arial"/>
        </w:rPr>
        <w:t xml:space="preserve"> objectives.</w:t>
      </w:r>
    </w:p>
    <w:p w14:paraId="57EF3B97" w14:textId="4AD37CC6" w:rsidR="000A5367" w:rsidRPr="00DE6EEC" w:rsidRDefault="009713D0" w:rsidP="00B447EF">
      <w:pPr>
        <w:pStyle w:val="ListParagraph"/>
        <w:numPr>
          <w:ilvl w:val="0"/>
          <w:numId w:val="2"/>
        </w:numPr>
        <w:spacing w:line="360" w:lineRule="auto"/>
        <w:jc w:val="both"/>
        <w:rPr>
          <w:rFonts w:ascii="Arial" w:hAnsi="Arial" w:cs="Arial"/>
          <w:b/>
          <w:bCs/>
        </w:rPr>
      </w:pPr>
      <w:r>
        <w:rPr>
          <w:rFonts w:ascii="Arial" w:hAnsi="Arial" w:cs="Arial"/>
        </w:rPr>
        <w:t xml:space="preserve">High debt may impact the </w:t>
      </w:r>
      <w:r w:rsidR="003811AE">
        <w:rPr>
          <w:rFonts w:ascii="Arial" w:hAnsi="Arial" w:cs="Arial"/>
        </w:rPr>
        <w:t>organisations’</w:t>
      </w:r>
      <w:r>
        <w:rPr>
          <w:rFonts w:ascii="Arial" w:hAnsi="Arial" w:cs="Arial"/>
        </w:rPr>
        <w:t xml:space="preserve"> ability to raise further finances it needs for </w:t>
      </w:r>
      <w:r w:rsidR="003811AE">
        <w:rPr>
          <w:rFonts w:ascii="Arial" w:hAnsi="Arial" w:cs="Arial"/>
        </w:rPr>
        <w:t>future developments.</w:t>
      </w:r>
    </w:p>
    <w:p w14:paraId="4E0A99E8" w14:textId="16338C7E" w:rsidR="00DE6EEC" w:rsidRPr="001351B6" w:rsidRDefault="00DE6EEC" w:rsidP="00B447EF">
      <w:pPr>
        <w:pStyle w:val="ListParagraph"/>
        <w:numPr>
          <w:ilvl w:val="0"/>
          <w:numId w:val="2"/>
        </w:numPr>
        <w:spacing w:line="360" w:lineRule="auto"/>
        <w:jc w:val="both"/>
        <w:rPr>
          <w:rFonts w:ascii="Arial" w:hAnsi="Arial" w:cs="Arial"/>
          <w:b/>
          <w:bCs/>
        </w:rPr>
      </w:pPr>
      <w:r>
        <w:rPr>
          <w:rFonts w:ascii="Arial" w:hAnsi="Arial" w:cs="Arial"/>
        </w:rPr>
        <w:t xml:space="preserve">Limited Customer base due to </w:t>
      </w:r>
      <w:r w:rsidR="0044028B">
        <w:rPr>
          <w:rFonts w:ascii="Arial" w:hAnsi="Arial" w:cs="Arial"/>
        </w:rPr>
        <w:t>lack of support infrastructure for electric vehicle globally</w:t>
      </w:r>
      <w:r w:rsidR="000B1B3C">
        <w:rPr>
          <w:rFonts w:ascii="Arial" w:hAnsi="Arial" w:cs="Arial"/>
        </w:rPr>
        <w:t>.</w:t>
      </w:r>
    </w:p>
    <w:p w14:paraId="36316F80" w14:textId="7CE1CF93" w:rsidR="001351B6" w:rsidRPr="003811AE" w:rsidRDefault="001351B6" w:rsidP="00B447EF">
      <w:pPr>
        <w:pStyle w:val="ListParagraph"/>
        <w:numPr>
          <w:ilvl w:val="0"/>
          <w:numId w:val="2"/>
        </w:numPr>
        <w:spacing w:line="360" w:lineRule="auto"/>
        <w:jc w:val="both"/>
        <w:rPr>
          <w:rFonts w:ascii="Arial" w:hAnsi="Arial" w:cs="Arial"/>
          <w:b/>
          <w:bCs/>
        </w:rPr>
      </w:pPr>
      <w:r>
        <w:rPr>
          <w:rFonts w:ascii="Arial" w:hAnsi="Arial" w:cs="Arial"/>
        </w:rPr>
        <w:t xml:space="preserve">Tesla has a few </w:t>
      </w:r>
      <w:r w:rsidR="003706E1">
        <w:rPr>
          <w:rFonts w:ascii="Arial" w:hAnsi="Arial" w:cs="Arial"/>
        </w:rPr>
        <w:t>ongoing</w:t>
      </w:r>
      <w:r>
        <w:rPr>
          <w:rFonts w:ascii="Arial" w:hAnsi="Arial" w:cs="Arial"/>
        </w:rPr>
        <w:t xml:space="preserve"> </w:t>
      </w:r>
      <w:r w:rsidR="003706E1">
        <w:rPr>
          <w:rFonts w:ascii="Arial" w:hAnsi="Arial" w:cs="Arial"/>
        </w:rPr>
        <w:t xml:space="preserve">investigations </w:t>
      </w:r>
      <w:r w:rsidR="007A2E9D">
        <w:rPr>
          <w:rFonts w:ascii="Arial" w:hAnsi="Arial" w:cs="Arial"/>
        </w:rPr>
        <w:t xml:space="preserve">on the impact of the organisations manufacturing processes </w:t>
      </w:r>
      <w:r w:rsidR="00A92019">
        <w:rPr>
          <w:rFonts w:ascii="Arial" w:hAnsi="Arial" w:cs="Arial"/>
        </w:rPr>
        <w:t xml:space="preserve">on </w:t>
      </w:r>
      <w:r w:rsidR="00005837">
        <w:rPr>
          <w:rFonts w:ascii="Arial" w:hAnsi="Arial" w:cs="Arial"/>
        </w:rPr>
        <w:t>its</w:t>
      </w:r>
      <w:r w:rsidR="00A92019">
        <w:rPr>
          <w:rFonts w:ascii="Arial" w:hAnsi="Arial" w:cs="Arial"/>
        </w:rPr>
        <w:t xml:space="preserve"> local environment. If </w:t>
      </w:r>
      <w:r w:rsidR="00005837">
        <w:rPr>
          <w:rFonts w:ascii="Arial" w:hAnsi="Arial" w:cs="Arial"/>
        </w:rPr>
        <w:t>findings are negative, it may adversely affect brand image</w:t>
      </w:r>
    </w:p>
    <w:p w14:paraId="6E2BDDFE" w14:textId="77777777" w:rsidR="003811AE" w:rsidRDefault="003811AE" w:rsidP="00005837">
      <w:pPr>
        <w:spacing w:line="360" w:lineRule="auto"/>
        <w:jc w:val="both"/>
        <w:rPr>
          <w:rFonts w:ascii="Arial" w:hAnsi="Arial" w:cs="Arial"/>
          <w:b/>
          <w:bCs/>
        </w:rPr>
      </w:pPr>
    </w:p>
    <w:p w14:paraId="09EBCCFE" w14:textId="17D694AD" w:rsidR="00B206F3" w:rsidRPr="001C62DC" w:rsidRDefault="00005837" w:rsidP="001C62DC">
      <w:pPr>
        <w:pStyle w:val="Heading2"/>
        <w:rPr>
          <w:rFonts w:ascii="Arial" w:hAnsi="Arial" w:cs="Arial"/>
          <w:b/>
          <w:bCs/>
          <w:color w:val="auto"/>
          <w:sz w:val="22"/>
          <w:szCs w:val="22"/>
        </w:rPr>
      </w:pPr>
      <w:bookmarkStart w:id="24" w:name="_Toc101528733"/>
      <w:r w:rsidRPr="001C62DC">
        <w:rPr>
          <w:rFonts w:ascii="Arial" w:hAnsi="Arial" w:cs="Arial"/>
          <w:b/>
          <w:bCs/>
          <w:color w:val="auto"/>
          <w:sz w:val="22"/>
          <w:szCs w:val="22"/>
        </w:rPr>
        <w:t>Opport</w:t>
      </w:r>
      <w:r w:rsidR="00B206F3" w:rsidRPr="001C62DC">
        <w:rPr>
          <w:rFonts w:ascii="Arial" w:hAnsi="Arial" w:cs="Arial"/>
          <w:b/>
          <w:bCs/>
          <w:color w:val="auto"/>
          <w:sz w:val="22"/>
          <w:szCs w:val="22"/>
        </w:rPr>
        <w:t>unities</w:t>
      </w:r>
      <w:bookmarkEnd w:id="24"/>
    </w:p>
    <w:p w14:paraId="470F02BE" w14:textId="477BAE02" w:rsidR="00B206F3" w:rsidRDefault="00F77D0F" w:rsidP="00B206F3">
      <w:pPr>
        <w:pStyle w:val="ListParagraph"/>
        <w:numPr>
          <w:ilvl w:val="0"/>
          <w:numId w:val="3"/>
        </w:numPr>
        <w:spacing w:line="360" w:lineRule="auto"/>
        <w:jc w:val="both"/>
        <w:rPr>
          <w:rFonts w:ascii="Arial" w:hAnsi="Arial" w:cs="Arial"/>
        </w:rPr>
      </w:pPr>
      <w:r>
        <w:rPr>
          <w:rFonts w:ascii="Arial" w:hAnsi="Arial" w:cs="Arial"/>
        </w:rPr>
        <w:t xml:space="preserve">The demand for Electric vehicle is set to rise </w:t>
      </w:r>
      <w:r w:rsidR="008216B6">
        <w:rPr>
          <w:rFonts w:ascii="Arial" w:hAnsi="Arial" w:cs="Arial"/>
        </w:rPr>
        <w:t xml:space="preserve">globally, and Tesla is well positioned to benefit </w:t>
      </w:r>
      <w:r w:rsidR="00DB717E">
        <w:rPr>
          <w:rFonts w:ascii="Arial" w:hAnsi="Arial" w:cs="Arial"/>
        </w:rPr>
        <w:t>from this</w:t>
      </w:r>
      <w:r w:rsidR="00D745A5">
        <w:rPr>
          <w:rFonts w:ascii="Arial" w:hAnsi="Arial" w:cs="Arial"/>
        </w:rPr>
        <w:t>,</w:t>
      </w:r>
      <w:r w:rsidR="00DB717E">
        <w:rPr>
          <w:rFonts w:ascii="Arial" w:hAnsi="Arial" w:cs="Arial"/>
        </w:rPr>
        <w:t xml:space="preserve"> being a leader in the EV manufacturing industry.</w:t>
      </w:r>
    </w:p>
    <w:p w14:paraId="517773DF" w14:textId="3EE3ED14" w:rsidR="00DB717E" w:rsidRDefault="004D1749" w:rsidP="00B206F3">
      <w:pPr>
        <w:pStyle w:val="ListParagraph"/>
        <w:numPr>
          <w:ilvl w:val="0"/>
          <w:numId w:val="3"/>
        </w:numPr>
        <w:spacing w:line="360" w:lineRule="auto"/>
        <w:jc w:val="both"/>
        <w:rPr>
          <w:rFonts w:ascii="Arial" w:hAnsi="Arial" w:cs="Arial"/>
        </w:rPr>
      </w:pPr>
      <w:r>
        <w:rPr>
          <w:rFonts w:ascii="Arial" w:hAnsi="Arial" w:cs="Arial"/>
        </w:rPr>
        <w:t>Tesla can benefit from the growth in energy storage market</w:t>
      </w:r>
      <w:r w:rsidR="00CB78BC">
        <w:rPr>
          <w:rFonts w:ascii="Arial" w:hAnsi="Arial" w:cs="Arial"/>
        </w:rPr>
        <w:t xml:space="preserve">, which is expected to </w:t>
      </w:r>
      <w:r w:rsidR="00DC6806">
        <w:rPr>
          <w:rFonts w:ascii="Arial" w:hAnsi="Arial" w:cs="Arial"/>
        </w:rPr>
        <w:t>reach 22,2GW by 2023, representing a value of over $13</w:t>
      </w:r>
      <w:r w:rsidR="00C31DC4">
        <w:rPr>
          <w:rFonts w:ascii="Arial" w:hAnsi="Arial" w:cs="Arial"/>
        </w:rPr>
        <w:t>billion</w:t>
      </w:r>
      <w:sdt>
        <w:sdtPr>
          <w:rPr>
            <w:rFonts w:ascii="Arial" w:hAnsi="Arial" w:cs="Arial"/>
          </w:rPr>
          <w:id w:val="-1709947027"/>
          <w:citation/>
        </w:sdtPr>
        <w:sdtEndPr/>
        <w:sdtContent>
          <w:r w:rsidR="00C31DC4">
            <w:rPr>
              <w:rFonts w:ascii="Arial" w:hAnsi="Arial" w:cs="Arial"/>
            </w:rPr>
            <w:fldChar w:fldCharType="begin"/>
          </w:r>
          <w:r w:rsidR="00C31DC4">
            <w:rPr>
              <w:rFonts w:ascii="Arial" w:hAnsi="Arial" w:cs="Arial"/>
            </w:rPr>
            <w:instrText xml:space="preserve"> CITATION Mar22 \l 2057 </w:instrText>
          </w:r>
          <w:r w:rsidR="00C31DC4">
            <w:rPr>
              <w:rFonts w:ascii="Arial" w:hAnsi="Arial" w:cs="Arial"/>
            </w:rPr>
            <w:fldChar w:fldCharType="separate"/>
          </w:r>
          <w:r w:rsidR="00C31DC4">
            <w:rPr>
              <w:rFonts w:ascii="Arial" w:hAnsi="Arial" w:cs="Arial"/>
              <w:noProof/>
            </w:rPr>
            <w:t xml:space="preserve"> </w:t>
          </w:r>
          <w:r w:rsidR="00C31DC4" w:rsidRPr="00C31DC4">
            <w:rPr>
              <w:rFonts w:ascii="Arial" w:hAnsi="Arial" w:cs="Arial"/>
              <w:noProof/>
            </w:rPr>
            <w:t>(Market Line Advantage, 2022)</w:t>
          </w:r>
          <w:r w:rsidR="00C31DC4">
            <w:rPr>
              <w:rFonts w:ascii="Arial" w:hAnsi="Arial" w:cs="Arial"/>
            </w:rPr>
            <w:fldChar w:fldCharType="end"/>
          </w:r>
        </w:sdtContent>
      </w:sdt>
      <w:r w:rsidR="00C31DC4">
        <w:rPr>
          <w:rFonts w:ascii="Arial" w:hAnsi="Arial" w:cs="Arial"/>
        </w:rPr>
        <w:t>.</w:t>
      </w:r>
    </w:p>
    <w:p w14:paraId="5C38CE1B" w14:textId="3D707E30" w:rsidR="002F3B01" w:rsidRDefault="000B1B3C" w:rsidP="00B206F3">
      <w:pPr>
        <w:pStyle w:val="ListParagraph"/>
        <w:numPr>
          <w:ilvl w:val="0"/>
          <w:numId w:val="3"/>
        </w:numPr>
        <w:spacing w:line="360" w:lineRule="auto"/>
        <w:jc w:val="both"/>
        <w:rPr>
          <w:rFonts w:ascii="Arial" w:hAnsi="Arial" w:cs="Arial"/>
        </w:rPr>
      </w:pPr>
      <w:r>
        <w:rPr>
          <w:rFonts w:ascii="Arial" w:hAnsi="Arial" w:cs="Arial"/>
        </w:rPr>
        <w:t xml:space="preserve">Growing </w:t>
      </w:r>
      <w:r w:rsidR="00A2312E">
        <w:rPr>
          <w:rFonts w:ascii="Arial" w:hAnsi="Arial" w:cs="Arial"/>
        </w:rPr>
        <w:t xml:space="preserve">Charing and manufacturing networks within emerging markets such as Brazil and India </w:t>
      </w:r>
      <w:r w:rsidR="00C42338">
        <w:rPr>
          <w:rFonts w:ascii="Arial" w:hAnsi="Arial" w:cs="Arial"/>
        </w:rPr>
        <w:t>provide</w:t>
      </w:r>
      <w:r w:rsidR="00D13419">
        <w:rPr>
          <w:rFonts w:ascii="Arial" w:hAnsi="Arial" w:cs="Arial"/>
        </w:rPr>
        <w:t xml:space="preserve"> new target markets for Tesla</w:t>
      </w:r>
    </w:p>
    <w:p w14:paraId="089E9151" w14:textId="77777777" w:rsidR="00D13419" w:rsidRDefault="00D13419" w:rsidP="00D13419">
      <w:pPr>
        <w:spacing w:line="360" w:lineRule="auto"/>
        <w:jc w:val="both"/>
        <w:rPr>
          <w:rFonts w:ascii="Arial" w:hAnsi="Arial" w:cs="Arial"/>
        </w:rPr>
      </w:pPr>
    </w:p>
    <w:p w14:paraId="2D143372" w14:textId="5998A241" w:rsidR="00D13419" w:rsidRPr="001C62DC" w:rsidRDefault="00D13419" w:rsidP="001C62DC">
      <w:pPr>
        <w:pStyle w:val="Heading2"/>
        <w:rPr>
          <w:rFonts w:ascii="Arial" w:hAnsi="Arial" w:cs="Arial"/>
          <w:b/>
          <w:bCs/>
          <w:color w:val="auto"/>
          <w:sz w:val="22"/>
          <w:szCs w:val="22"/>
        </w:rPr>
      </w:pPr>
      <w:bookmarkStart w:id="25" w:name="_Toc101528734"/>
      <w:r w:rsidRPr="001C62DC">
        <w:rPr>
          <w:rFonts w:ascii="Arial" w:hAnsi="Arial" w:cs="Arial"/>
          <w:b/>
          <w:bCs/>
          <w:color w:val="auto"/>
          <w:sz w:val="22"/>
          <w:szCs w:val="22"/>
        </w:rPr>
        <w:t>Threats</w:t>
      </w:r>
      <w:bookmarkEnd w:id="25"/>
    </w:p>
    <w:p w14:paraId="4ABC0A5F" w14:textId="534922C4" w:rsidR="00D13419" w:rsidRPr="00290D65" w:rsidRDefault="005A7B60" w:rsidP="006B4B10">
      <w:pPr>
        <w:pStyle w:val="ListParagraph"/>
        <w:numPr>
          <w:ilvl w:val="0"/>
          <w:numId w:val="4"/>
        </w:numPr>
        <w:spacing w:line="360" w:lineRule="auto"/>
        <w:jc w:val="both"/>
        <w:rPr>
          <w:rFonts w:ascii="Arial" w:hAnsi="Arial" w:cs="Arial"/>
          <w:b/>
          <w:bCs/>
        </w:rPr>
      </w:pPr>
      <w:r>
        <w:rPr>
          <w:rFonts w:ascii="Arial" w:hAnsi="Arial" w:cs="Arial"/>
        </w:rPr>
        <w:t xml:space="preserve">High level of competition within the alternative fuel </w:t>
      </w:r>
      <w:r w:rsidR="009854D2">
        <w:rPr>
          <w:rFonts w:ascii="Arial" w:hAnsi="Arial" w:cs="Arial"/>
        </w:rPr>
        <w:t xml:space="preserve">vehicle market. </w:t>
      </w:r>
      <w:r w:rsidR="00CE28E2">
        <w:rPr>
          <w:rFonts w:ascii="Arial" w:hAnsi="Arial" w:cs="Arial"/>
        </w:rPr>
        <w:t>M</w:t>
      </w:r>
      <w:r w:rsidR="009854D2">
        <w:rPr>
          <w:rFonts w:ascii="Arial" w:hAnsi="Arial" w:cs="Arial"/>
        </w:rPr>
        <w:t>anufactures are pulling resources toge</w:t>
      </w:r>
      <w:r w:rsidR="00415075">
        <w:rPr>
          <w:rFonts w:ascii="Arial" w:hAnsi="Arial" w:cs="Arial"/>
        </w:rPr>
        <w:t xml:space="preserve">ther in other to bridge the gap </w:t>
      </w:r>
      <w:r w:rsidR="00D23623">
        <w:rPr>
          <w:rFonts w:ascii="Arial" w:hAnsi="Arial" w:cs="Arial"/>
        </w:rPr>
        <w:t>within the market</w:t>
      </w:r>
      <w:r w:rsidR="00CE28E2">
        <w:rPr>
          <w:rFonts w:ascii="Arial" w:hAnsi="Arial" w:cs="Arial"/>
        </w:rPr>
        <w:t>,</w:t>
      </w:r>
      <w:r w:rsidR="00D23623">
        <w:rPr>
          <w:rFonts w:ascii="Arial" w:hAnsi="Arial" w:cs="Arial"/>
        </w:rPr>
        <w:t xml:space="preserve"> as the demand for EV vehicle grows globally. This </w:t>
      </w:r>
      <w:r w:rsidR="00290D65">
        <w:rPr>
          <w:rFonts w:ascii="Arial" w:hAnsi="Arial" w:cs="Arial"/>
        </w:rPr>
        <w:t>could considerably reduce Tesla’s dominance in the market.</w:t>
      </w:r>
    </w:p>
    <w:p w14:paraId="661B6A89" w14:textId="06AE0BE5" w:rsidR="00290D65" w:rsidRPr="00B502BE" w:rsidRDefault="0045555F" w:rsidP="006B4B10">
      <w:pPr>
        <w:pStyle w:val="ListParagraph"/>
        <w:numPr>
          <w:ilvl w:val="0"/>
          <w:numId w:val="4"/>
        </w:numPr>
        <w:spacing w:line="360" w:lineRule="auto"/>
        <w:jc w:val="both"/>
        <w:rPr>
          <w:rFonts w:ascii="Arial" w:hAnsi="Arial" w:cs="Arial"/>
          <w:b/>
          <w:bCs/>
        </w:rPr>
      </w:pPr>
      <w:r>
        <w:rPr>
          <w:rFonts w:ascii="Arial" w:hAnsi="Arial" w:cs="Arial"/>
        </w:rPr>
        <w:t>The continued rise in alternative mode of transport</w:t>
      </w:r>
      <w:r w:rsidR="003960F7">
        <w:rPr>
          <w:rFonts w:ascii="Arial" w:hAnsi="Arial" w:cs="Arial"/>
        </w:rPr>
        <w:t xml:space="preserve">ation especially in urban areas may </w:t>
      </w:r>
      <w:r w:rsidR="003960F7">
        <w:rPr>
          <w:rFonts w:ascii="Arial" w:hAnsi="Arial" w:cs="Arial"/>
        </w:rPr>
        <w:lastRenderedPageBreak/>
        <w:t xml:space="preserve">impact on sales of electric vehicles. </w:t>
      </w:r>
      <w:r w:rsidR="00B3305A">
        <w:rPr>
          <w:rFonts w:ascii="Arial" w:hAnsi="Arial" w:cs="Arial"/>
        </w:rPr>
        <w:t xml:space="preserve">The development of driverless cars and customers choosing to buy </w:t>
      </w:r>
      <w:r w:rsidR="003C0742">
        <w:rPr>
          <w:rFonts w:ascii="Arial" w:hAnsi="Arial" w:cs="Arial"/>
        </w:rPr>
        <w:t xml:space="preserve">miles rather than owing EV’s may affect </w:t>
      </w:r>
      <w:r w:rsidR="00B502BE">
        <w:rPr>
          <w:rFonts w:ascii="Arial" w:hAnsi="Arial" w:cs="Arial"/>
        </w:rPr>
        <w:t xml:space="preserve">future sales </w:t>
      </w:r>
      <w:r w:rsidR="002D7D69">
        <w:rPr>
          <w:rFonts w:ascii="Arial" w:hAnsi="Arial" w:cs="Arial"/>
        </w:rPr>
        <w:t>revenue.</w:t>
      </w:r>
    </w:p>
    <w:p w14:paraId="2502567F" w14:textId="33D61E01" w:rsidR="00B502BE" w:rsidRPr="009218C7" w:rsidRDefault="00351616" w:rsidP="006B4B10">
      <w:pPr>
        <w:pStyle w:val="ListParagraph"/>
        <w:numPr>
          <w:ilvl w:val="0"/>
          <w:numId w:val="4"/>
        </w:numPr>
        <w:spacing w:line="360" w:lineRule="auto"/>
        <w:jc w:val="both"/>
        <w:rPr>
          <w:rFonts w:ascii="Arial" w:hAnsi="Arial" w:cs="Arial"/>
          <w:b/>
          <w:bCs/>
        </w:rPr>
      </w:pPr>
      <w:r>
        <w:rPr>
          <w:rFonts w:ascii="Arial" w:hAnsi="Arial" w:cs="Arial"/>
        </w:rPr>
        <w:t xml:space="preserve">Fluctuation in sales due to seasonal demand may </w:t>
      </w:r>
      <w:r w:rsidR="002D7D69">
        <w:rPr>
          <w:rFonts w:ascii="Arial" w:hAnsi="Arial" w:cs="Arial"/>
        </w:rPr>
        <w:t xml:space="preserve">affect the </w:t>
      </w:r>
      <w:r w:rsidR="009218C7">
        <w:rPr>
          <w:rFonts w:ascii="Arial" w:hAnsi="Arial" w:cs="Arial"/>
        </w:rPr>
        <w:t>organisations’</w:t>
      </w:r>
      <w:r w:rsidR="002D7D69">
        <w:rPr>
          <w:rFonts w:ascii="Arial" w:hAnsi="Arial" w:cs="Arial"/>
        </w:rPr>
        <w:t xml:space="preserve"> ability to raise funds needed for its operations, as majority of the accumulated expenditure are based on projected sales income.</w:t>
      </w:r>
    </w:p>
    <w:p w14:paraId="06FCDFF6" w14:textId="4C129B79" w:rsidR="009218C7" w:rsidRPr="000A3CBC" w:rsidRDefault="008653C2" w:rsidP="006B4B10">
      <w:pPr>
        <w:pStyle w:val="ListParagraph"/>
        <w:numPr>
          <w:ilvl w:val="0"/>
          <w:numId w:val="4"/>
        </w:numPr>
        <w:spacing w:line="360" w:lineRule="auto"/>
        <w:jc w:val="both"/>
        <w:rPr>
          <w:rFonts w:ascii="Arial" w:hAnsi="Arial" w:cs="Arial"/>
          <w:b/>
          <w:bCs/>
        </w:rPr>
      </w:pPr>
      <w:r>
        <w:rPr>
          <w:rFonts w:ascii="Arial" w:hAnsi="Arial" w:cs="Arial"/>
        </w:rPr>
        <w:t xml:space="preserve">Obtaining the </w:t>
      </w:r>
      <w:r w:rsidR="00B94A0E">
        <w:rPr>
          <w:rFonts w:ascii="Arial" w:hAnsi="Arial" w:cs="Arial"/>
        </w:rPr>
        <w:t xml:space="preserve">required regulatory certifications </w:t>
      </w:r>
      <w:r w:rsidR="00117BC8">
        <w:rPr>
          <w:rFonts w:ascii="Arial" w:hAnsi="Arial" w:cs="Arial"/>
        </w:rPr>
        <w:t xml:space="preserve">across the global markets </w:t>
      </w:r>
      <w:r w:rsidR="00575742">
        <w:rPr>
          <w:rFonts w:ascii="Arial" w:hAnsi="Arial" w:cs="Arial"/>
        </w:rPr>
        <w:t xml:space="preserve">will be Tesla biggest challenge. This may seriously limit </w:t>
      </w:r>
      <w:r w:rsidR="000A3CBC">
        <w:rPr>
          <w:rFonts w:ascii="Arial" w:hAnsi="Arial" w:cs="Arial"/>
        </w:rPr>
        <w:t>the organisations’ ability to sell its EV’s into certain markets.</w:t>
      </w:r>
    </w:p>
    <w:p w14:paraId="5AA4D587" w14:textId="77777777" w:rsidR="000A3CBC" w:rsidRPr="000A3CBC" w:rsidRDefault="000A3CBC" w:rsidP="000A3CBC">
      <w:pPr>
        <w:spacing w:line="360" w:lineRule="auto"/>
        <w:ind w:left="360"/>
        <w:jc w:val="both"/>
        <w:rPr>
          <w:rFonts w:ascii="Arial" w:hAnsi="Arial" w:cs="Arial"/>
          <w:b/>
          <w:bCs/>
        </w:rPr>
      </w:pPr>
    </w:p>
    <w:p w14:paraId="013EC0A3" w14:textId="7C48ADDF" w:rsidR="002D7D69" w:rsidRDefault="00B15981" w:rsidP="00B15981">
      <w:pPr>
        <w:spacing w:line="360" w:lineRule="auto"/>
        <w:jc w:val="both"/>
        <w:rPr>
          <w:rFonts w:ascii="Arial" w:hAnsi="Arial" w:cs="Arial"/>
        </w:rPr>
      </w:pPr>
      <w:r>
        <w:rPr>
          <w:rFonts w:ascii="Arial" w:hAnsi="Arial" w:cs="Arial"/>
        </w:rPr>
        <w:t xml:space="preserve">The </w:t>
      </w:r>
      <w:r w:rsidR="00C545CC">
        <w:rPr>
          <w:rFonts w:ascii="Arial" w:hAnsi="Arial" w:cs="Arial"/>
        </w:rPr>
        <w:t xml:space="preserve">above summary provides </w:t>
      </w:r>
      <w:r w:rsidR="000118A7">
        <w:rPr>
          <w:rFonts w:ascii="Arial" w:hAnsi="Arial" w:cs="Arial"/>
        </w:rPr>
        <w:t xml:space="preserve">information which may aid Tesla in further development of </w:t>
      </w:r>
      <w:r w:rsidR="006270BA">
        <w:rPr>
          <w:rFonts w:ascii="Arial" w:hAnsi="Arial" w:cs="Arial"/>
        </w:rPr>
        <w:t xml:space="preserve">their strategic </w:t>
      </w:r>
      <w:r w:rsidR="00CB0FC5">
        <w:rPr>
          <w:rFonts w:ascii="Arial" w:hAnsi="Arial" w:cs="Arial"/>
        </w:rPr>
        <w:t xml:space="preserve">options and direction. Identified opportunities within its macro environment can be used </w:t>
      </w:r>
      <w:r w:rsidR="002F62F9">
        <w:rPr>
          <w:rFonts w:ascii="Arial" w:hAnsi="Arial" w:cs="Arial"/>
        </w:rPr>
        <w:t xml:space="preserve">to improve their </w:t>
      </w:r>
      <w:r w:rsidR="00835581">
        <w:rPr>
          <w:rFonts w:ascii="Arial" w:hAnsi="Arial" w:cs="Arial"/>
        </w:rPr>
        <w:t>operational strategic direction</w:t>
      </w:r>
      <w:r w:rsidR="00065E7A">
        <w:rPr>
          <w:rFonts w:ascii="Arial" w:hAnsi="Arial" w:cs="Arial"/>
        </w:rPr>
        <w:t xml:space="preserve">, to include new strategies that considers </w:t>
      </w:r>
      <w:r w:rsidR="00607A1B">
        <w:rPr>
          <w:rFonts w:ascii="Arial" w:hAnsi="Arial" w:cs="Arial"/>
        </w:rPr>
        <w:t>positives changes within their business environment</w:t>
      </w:r>
      <w:r w:rsidR="00D338A4">
        <w:rPr>
          <w:rFonts w:ascii="Arial" w:hAnsi="Arial" w:cs="Arial"/>
        </w:rPr>
        <w:t>s,</w:t>
      </w:r>
      <w:r w:rsidR="00607A1B">
        <w:rPr>
          <w:rFonts w:ascii="Arial" w:hAnsi="Arial" w:cs="Arial"/>
        </w:rPr>
        <w:t xml:space="preserve"> that may provide new source of competitive advantage</w:t>
      </w:r>
      <w:r w:rsidR="00603433">
        <w:rPr>
          <w:rFonts w:ascii="Arial" w:hAnsi="Arial" w:cs="Arial"/>
        </w:rPr>
        <w:t xml:space="preserve">. Internal value chain capabilities </w:t>
      </w:r>
      <w:r w:rsidR="00E24144">
        <w:rPr>
          <w:rFonts w:ascii="Arial" w:hAnsi="Arial" w:cs="Arial"/>
        </w:rPr>
        <w:t xml:space="preserve">can be deployed when developing these new strategies, ensuring </w:t>
      </w:r>
      <w:r w:rsidR="00A03210">
        <w:rPr>
          <w:rFonts w:ascii="Arial" w:hAnsi="Arial" w:cs="Arial"/>
        </w:rPr>
        <w:t xml:space="preserve">new strategic directions, address any </w:t>
      </w:r>
      <w:r w:rsidR="003D20B7">
        <w:rPr>
          <w:rFonts w:ascii="Arial" w:hAnsi="Arial" w:cs="Arial"/>
        </w:rPr>
        <w:t xml:space="preserve">weakness </w:t>
      </w:r>
      <w:r w:rsidR="00A03210">
        <w:rPr>
          <w:rFonts w:ascii="Arial" w:hAnsi="Arial" w:cs="Arial"/>
        </w:rPr>
        <w:t xml:space="preserve">concerns identified </w:t>
      </w:r>
      <w:r w:rsidR="003D20B7">
        <w:rPr>
          <w:rFonts w:ascii="Arial" w:hAnsi="Arial" w:cs="Arial"/>
        </w:rPr>
        <w:t xml:space="preserve">and </w:t>
      </w:r>
      <w:r w:rsidR="00B25B82">
        <w:rPr>
          <w:rFonts w:ascii="Arial" w:hAnsi="Arial" w:cs="Arial"/>
        </w:rPr>
        <w:t>further strengthen their ability to manage the external threats.</w:t>
      </w:r>
    </w:p>
    <w:p w14:paraId="6E4E839E" w14:textId="77777777" w:rsidR="001C62DC" w:rsidRDefault="001C62DC" w:rsidP="00B15981">
      <w:pPr>
        <w:spacing w:line="360" w:lineRule="auto"/>
        <w:jc w:val="both"/>
        <w:rPr>
          <w:rFonts w:ascii="Arial" w:hAnsi="Arial" w:cs="Arial"/>
        </w:rPr>
      </w:pPr>
    </w:p>
    <w:p w14:paraId="07E5271B" w14:textId="6D9FE1DE" w:rsidR="00417111" w:rsidRPr="001C62DC" w:rsidRDefault="001C62DC" w:rsidP="001C62DC">
      <w:pPr>
        <w:pStyle w:val="Heading1"/>
        <w:rPr>
          <w:rFonts w:ascii="Arial" w:hAnsi="Arial" w:cs="Arial"/>
          <w:b/>
          <w:bCs/>
          <w:color w:val="auto"/>
          <w:sz w:val="24"/>
          <w:szCs w:val="24"/>
        </w:rPr>
      </w:pPr>
      <w:bookmarkStart w:id="26" w:name="_Toc101528735"/>
      <w:r w:rsidRPr="001C62DC">
        <w:rPr>
          <w:rFonts w:ascii="Arial" w:hAnsi="Arial" w:cs="Arial"/>
          <w:b/>
          <w:bCs/>
          <w:color w:val="auto"/>
          <w:sz w:val="24"/>
          <w:szCs w:val="24"/>
        </w:rPr>
        <w:t xml:space="preserve">Development of </w:t>
      </w:r>
      <w:r w:rsidR="00417111" w:rsidRPr="001C62DC">
        <w:rPr>
          <w:rFonts w:ascii="Arial" w:hAnsi="Arial" w:cs="Arial"/>
          <w:b/>
          <w:bCs/>
          <w:color w:val="auto"/>
          <w:sz w:val="24"/>
          <w:szCs w:val="24"/>
        </w:rPr>
        <w:t>Tesla Strategic Choices</w:t>
      </w:r>
      <w:bookmarkEnd w:id="26"/>
      <w:r w:rsidR="00417111" w:rsidRPr="001C62DC">
        <w:rPr>
          <w:rFonts w:ascii="Arial" w:hAnsi="Arial" w:cs="Arial"/>
          <w:b/>
          <w:bCs/>
          <w:color w:val="auto"/>
          <w:sz w:val="24"/>
          <w:szCs w:val="24"/>
        </w:rPr>
        <w:t xml:space="preserve"> </w:t>
      </w:r>
    </w:p>
    <w:p w14:paraId="455C4EE2" w14:textId="77777777" w:rsidR="00BF7DE1" w:rsidRDefault="00BF7DE1" w:rsidP="00B15981">
      <w:pPr>
        <w:spacing w:line="360" w:lineRule="auto"/>
        <w:jc w:val="both"/>
        <w:rPr>
          <w:rFonts w:ascii="Arial" w:hAnsi="Arial" w:cs="Arial"/>
        </w:rPr>
      </w:pPr>
    </w:p>
    <w:p w14:paraId="69388C09" w14:textId="04301F2B" w:rsidR="00A354D7" w:rsidRDefault="009F54B7" w:rsidP="00B15981">
      <w:pPr>
        <w:spacing w:line="360" w:lineRule="auto"/>
        <w:jc w:val="both"/>
        <w:rPr>
          <w:rFonts w:ascii="Arial" w:hAnsi="Arial" w:cs="Arial"/>
        </w:rPr>
      </w:pPr>
      <w:r>
        <w:rPr>
          <w:rFonts w:ascii="Arial" w:hAnsi="Arial" w:cs="Arial"/>
        </w:rPr>
        <w:t>Organisation strategic choices</w:t>
      </w:r>
      <w:r w:rsidR="004B3A48">
        <w:rPr>
          <w:rFonts w:ascii="Arial" w:hAnsi="Arial" w:cs="Arial"/>
        </w:rPr>
        <w:t xml:space="preserve"> are derived from information </w:t>
      </w:r>
      <w:r w:rsidR="000579A7">
        <w:rPr>
          <w:rFonts w:ascii="Arial" w:hAnsi="Arial" w:cs="Arial"/>
        </w:rPr>
        <w:t>gained f</w:t>
      </w:r>
      <w:r w:rsidR="005D57F7">
        <w:rPr>
          <w:rFonts w:ascii="Arial" w:hAnsi="Arial" w:cs="Arial"/>
        </w:rPr>
        <w:t>r</w:t>
      </w:r>
      <w:r w:rsidR="000579A7">
        <w:rPr>
          <w:rFonts w:ascii="Arial" w:hAnsi="Arial" w:cs="Arial"/>
        </w:rPr>
        <w:t>om an</w:t>
      </w:r>
      <w:r w:rsidR="00A7445F">
        <w:rPr>
          <w:rFonts w:ascii="Arial" w:hAnsi="Arial" w:cs="Arial"/>
        </w:rPr>
        <w:t xml:space="preserve"> analysis of their strategic content, which </w:t>
      </w:r>
      <w:r w:rsidR="006164F9">
        <w:rPr>
          <w:rFonts w:ascii="Arial" w:hAnsi="Arial" w:cs="Arial"/>
        </w:rPr>
        <w:t>are</w:t>
      </w:r>
      <w:r w:rsidR="00A7445F">
        <w:rPr>
          <w:rFonts w:ascii="Arial" w:hAnsi="Arial" w:cs="Arial"/>
        </w:rPr>
        <w:t xml:space="preserve"> usually developed</w:t>
      </w:r>
      <w:r w:rsidR="009B7D1B">
        <w:rPr>
          <w:rFonts w:ascii="Arial" w:hAnsi="Arial" w:cs="Arial"/>
        </w:rPr>
        <w:t xml:space="preserve"> from</w:t>
      </w:r>
      <w:r w:rsidR="00882C2D">
        <w:rPr>
          <w:rFonts w:ascii="Arial" w:hAnsi="Arial" w:cs="Arial"/>
        </w:rPr>
        <w:t xml:space="preserve"> comparing</w:t>
      </w:r>
      <w:r w:rsidR="009B7D1B">
        <w:rPr>
          <w:rFonts w:ascii="Arial" w:hAnsi="Arial" w:cs="Arial"/>
        </w:rPr>
        <w:t xml:space="preserve"> value chain capabilities </w:t>
      </w:r>
      <w:r w:rsidR="00D2798C">
        <w:rPr>
          <w:rFonts w:ascii="Arial" w:hAnsi="Arial" w:cs="Arial"/>
        </w:rPr>
        <w:t xml:space="preserve">to the opportunities </w:t>
      </w:r>
      <w:r w:rsidR="002940D5">
        <w:rPr>
          <w:rFonts w:ascii="Arial" w:hAnsi="Arial" w:cs="Arial"/>
        </w:rPr>
        <w:t xml:space="preserve">within their operating environment. </w:t>
      </w:r>
      <w:r>
        <w:rPr>
          <w:rFonts w:ascii="Arial" w:hAnsi="Arial" w:cs="Arial"/>
        </w:rPr>
        <w:t>Dep</w:t>
      </w:r>
      <w:r w:rsidR="00EB733D">
        <w:rPr>
          <w:rFonts w:ascii="Arial" w:hAnsi="Arial" w:cs="Arial"/>
        </w:rPr>
        <w:t>en</w:t>
      </w:r>
      <w:r>
        <w:rPr>
          <w:rFonts w:ascii="Arial" w:hAnsi="Arial" w:cs="Arial"/>
        </w:rPr>
        <w:t xml:space="preserve">ding on </w:t>
      </w:r>
      <w:r w:rsidR="005417F0">
        <w:rPr>
          <w:rFonts w:ascii="Arial" w:hAnsi="Arial" w:cs="Arial"/>
        </w:rPr>
        <w:t>the organisations business activities,</w:t>
      </w:r>
      <w:r w:rsidR="004F5DB8">
        <w:rPr>
          <w:rFonts w:ascii="Arial" w:hAnsi="Arial" w:cs="Arial"/>
        </w:rPr>
        <w:t xml:space="preserve"> changes in strategic direction</w:t>
      </w:r>
      <w:r w:rsidR="008F0194">
        <w:rPr>
          <w:rFonts w:ascii="Arial" w:hAnsi="Arial" w:cs="Arial"/>
        </w:rPr>
        <w:t xml:space="preserve"> maybe required based on the finding or developments within its operational environments. </w:t>
      </w:r>
      <w:r w:rsidR="00581D4F">
        <w:rPr>
          <w:rFonts w:ascii="Arial" w:hAnsi="Arial" w:cs="Arial"/>
        </w:rPr>
        <w:t xml:space="preserve">This may be in form of </w:t>
      </w:r>
      <w:r w:rsidR="00EA5031">
        <w:rPr>
          <w:rFonts w:ascii="Arial" w:hAnsi="Arial" w:cs="Arial"/>
        </w:rPr>
        <w:t>changes made to product offering or shift in direction for services offered</w:t>
      </w:r>
      <w:r w:rsidR="0041185C">
        <w:rPr>
          <w:rFonts w:ascii="Arial" w:hAnsi="Arial" w:cs="Arial"/>
        </w:rPr>
        <w:t xml:space="preserve">, venturing into new </w:t>
      </w:r>
      <w:r w:rsidR="005B1673">
        <w:rPr>
          <w:rFonts w:ascii="Arial" w:hAnsi="Arial" w:cs="Arial"/>
        </w:rPr>
        <w:t>markets,</w:t>
      </w:r>
      <w:r w:rsidR="0041185C">
        <w:rPr>
          <w:rFonts w:ascii="Arial" w:hAnsi="Arial" w:cs="Arial"/>
        </w:rPr>
        <w:t xml:space="preserve"> or </w:t>
      </w:r>
      <w:r w:rsidR="00715F6B">
        <w:rPr>
          <w:rFonts w:ascii="Arial" w:hAnsi="Arial" w:cs="Arial"/>
        </w:rPr>
        <w:t xml:space="preserve">expanding activities within it current markets. </w:t>
      </w:r>
      <w:r w:rsidR="005B1673">
        <w:rPr>
          <w:rFonts w:ascii="Arial" w:hAnsi="Arial" w:cs="Arial"/>
        </w:rPr>
        <w:t xml:space="preserve">These </w:t>
      </w:r>
      <w:r w:rsidR="00E57DC3">
        <w:rPr>
          <w:rFonts w:ascii="Arial" w:hAnsi="Arial" w:cs="Arial"/>
        </w:rPr>
        <w:t xml:space="preserve">strategic options are commonly cited </w:t>
      </w:r>
      <w:r w:rsidR="00F85941">
        <w:rPr>
          <w:rFonts w:ascii="Arial" w:hAnsi="Arial" w:cs="Arial"/>
        </w:rPr>
        <w:t>in two key approaches known as cost leadership or differentiation</w:t>
      </w:r>
      <w:sdt>
        <w:sdtPr>
          <w:rPr>
            <w:rFonts w:ascii="Arial" w:hAnsi="Arial" w:cs="Arial"/>
          </w:rPr>
          <w:id w:val="2063590070"/>
          <w:citation/>
        </w:sdtPr>
        <w:sdtEndPr/>
        <w:sdtContent>
          <w:r w:rsidR="008A2BC3">
            <w:rPr>
              <w:rFonts w:ascii="Arial" w:hAnsi="Arial" w:cs="Arial"/>
            </w:rPr>
            <w:fldChar w:fldCharType="begin"/>
          </w:r>
          <w:r w:rsidR="008A2BC3">
            <w:rPr>
              <w:rFonts w:ascii="Arial" w:hAnsi="Arial" w:cs="Arial"/>
            </w:rPr>
            <w:instrText xml:space="preserve"> CITATION Por80 \l 2057 </w:instrText>
          </w:r>
          <w:r w:rsidR="008A2BC3">
            <w:rPr>
              <w:rFonts w:ascii="Arial" w:hAnsi="Arial" w:cs="Arial"/>
            </w:rPr>
            <w:fldChar w:fldCharType="separate"/>
          </w:r>
          <w:r w:rsidR="008A2BC3">
            <w:rPr>
              <w:rFonts w:ascii="Arial" w:hAnsi="Arial" w:cs="Arial"/>
              <w:noProof/>
            </w:rPr>
            <w:t xml:space="preserve"> </w:t>
          </w:r>
          <w:r w:rsidR="008A2BC3" w:rsidRPr="008A2BC3">
            <w:rPr>
              <w:rFonts w:ascii="Arial" w:hAnsi="Arial" w:cs="Arial"/>
              <w:noProof/>
            </w:rPr>
            <w:t>(Porter, 1980)</w:t>
          </w:r>
          <w:r w:rsidR="008A2BC3">
            <w:rPr>
              <w:rFonts w:ascii="Arial" w:hAnsi="Arial" w:cs="Arial"/>
            </w:rPr>
            <w:fldChar w:fldCharType="end"/>
          </w:r>
        </w:sdtContent>
      </w:sdt>
      <w:r w:rsidR="008A2BC3">
        <w:rPr>
          <w:rFonts w:ascii="Arial" w:hAnsi="Arial" w:cs="Arial"/>
        </w:rPr>
        <w:t>.</w:t>
      </w:r>
      <w:r w:rsidR="002F1795">
        <w:rPr>
          <w:rFonts w:ascii="Arial" w:hAnsi="Arial" w:cs="Arial"/>
        </w:rPr>
        <w:t xml:space="preserve"> To help determine </w:t>
      </w:r>
      <w:r w:rsidR="00642C9C">
        <w:rPr>
          <w:rFonts w:ascii="Arial" w:hAnsi="Arial" w:cs="Arial"/>
        </w:rPr>
        <w:t>the most suitab</w:t>
      </w:r>
      <w:r w:rsidR="003057F5">
        <w:rPr>
          <w:rFonts w:ascii="Arial" w:hAnsi="Arial" w:cs="Arial"/>
        </w:rPr>
        <w:t xml:space="preserve">le strategic </w:t>
      </w:r>
      <w:r w:rsidR="00EA2821">
        <w:rPr>
          <w:rFonts w:ascii="Arial" w:hAnsi="Arial" w:cs="Arial"/>
        </w:rPr>
        <w:t>option</w:t>
      </w:r>
      <w:r w:rsidR="008573A1">
        <w:rPr>
          <w:rFonts w:ascii="Arial" w:hAnsi="Arial" w:cs="Arial"/>
        </w:rPr>
        <w:t xml:space="preserve">, Ansoff analysis Matrix will applied </w:t>
      </w:r>
      <w:r w:rsidR="009F48C2">
        <w:rPr>
          <w:rFonts w:ascii="Arial" w:hAnsi="Arial" w:cs="Arial"/>
        </w:rPr>
        <w:t xml:space="preserve">to the summary finding of their current strategic </w:t>
      </w:r>
      <w:r w:rsidR="008F74F6">
        <w:rPr>
          <w:rFonts w:ascii="Arial" w:hAnsi="Arial" w:cs="Arial"/>
        </w:rPr>
        <w:t>analysis.</w:t>
      </w:r>
    </w:p>
    <w:p w14:paraId="67E6F643" w14:textId="77777777" w:rsidR="008F74F6" w:rsidRDefault="008F74F6" w:rsidP="00B15981">
      <w:pPr>
        <w:spacing w:line="360" w:lineRule="auto"/>
        <w:jc w:val="both"/>
        <w:rPr>
          <w:rFonts w:ascii="Arial" w:hAnsi="Arial" w:cs="Arial"/>
        </w:rPr>
      </w:pPr>
    </w:p>
    <w:p w14:paraId="089CEE8A" w14:textId="4C86EA83" w:rsidR="008F74F6" w:rsidRDefault="008F74F6" w:rsidP="001C62DC">
      <w:pPr>
        <w:pStyle w:val="Heading2"/>
        <w:rPr>
          <w:rFonts w:ascii="Arial" w:hAnsi="Arial" w:cs="Arial"/>
          <w:b/>
          <w:bCs/>
          <w:color w:val="auto"/>
          <w:sz w:val="24"/>
          <w:szCs w:val="24"/>
        </w:rPr>
      </w:pPr>
      <w:bookmarkStart w:id="27" w:name="_Toc101528736"/>
      <w:r w:rsidRPr="001C62DC">
        <w:rPr>
          <w:rFonts w:ascii="Arial" w:hAnsi="Arial" w:cs="Arial"/>
          <w:b/>
          <w:bCs/>
          <w:color w:val="auto"/>
          <w:sz w:val="24"/>
          <w:szCs w:val="24"/>
        </w:rPr>
        <w:t>Ansoff Matrix:</w:t>
      </w:r>
      <w:bookmarkEnd w:id="27"/>
    </w:p>
    <w:p w14:paraId="32271119" w14:textId="77777777" w:rsidR="001C62DC" w:rsidRPr="001C62DC" w:rsidRDefault="001C62DC" w:rsidP="001C62DC"/>
    <w:p w14:paraId="2824E69A" w14:textId="633DF62C" w:rsidR="008F74F6" w:rsidRPr="00F71F71" w:rsidRDefault="008F74F6" w:rsidP="00B15981">
      <w:pPr>
        <w:spacing w:line="360" w:lineRule="auto"/>
        <w:jc w:val="both"/>
        <w:rPr>
          <w:rFonts w:ascii="Arial" w:hAnsi="Arial" w:cs="Arial"/>
        </w:rPr>
      </w:pPr>
      <w:r>
        <w:rPr>
          <w:rFonts w:ascii="Arial" w:hAnsi="Arial" w:cs="Arial"/>
        </w:rPr>
        <w:t>This Analysis model was developed my Igor Ansoff (1957</w:t>
      </w:r>
      <w:r w:rsidR="0063768D">
        <w:rPr>
          <w:rFonts w:ascii="Arial" w:hAnsi="Arial" w:cs="Arial"/>
        </w:rPr>
        <w:t>), with</w:t>
      </w:r>
      <w:r w:rsidR="008465C1">
        <w:rPr>
          <w:rFonts w:ascii="Arial" w:hAnsi="Arial" w:cs="Arial"/>
        </w:rPr>
        <w:t xml:space="preserve"> the focus th</w:t>
      </w:r>
      <w:r w:rsidR="00073F95">
        <w:rPr>
          <w:rFonts w:ascii="Arial" w:hAnsi="Arial" w:cs="Arial"/>
        </w:rPr>
        <w:t>at</w:t>
      </w:r>
      <w:r w:rsidR="008465C1">
        <w:rPr>
          <w:rFonts w:ascii="Arial" w:hAnsi="Arial" w:cs="Arial"/>
        </w:rPr>
        <w:t xml:space="preserve"> business</w:t>
      </w:r>
      <w:r w:rsidR="00073F95">
        <w:rPr>
          <w:rFonts w:ascii="Arial" w:hAnsi="Arial" w:cs="Arial"/>
        </w:rPr>
        <w:t xml:space="preserve"> activities are </w:t>
      </w:r>
      <w:r w:rsidR="009F759C">
        <w:rPr>
          <w:rFonts w:ascii="Arial" w:hAnsi="Arial" w:cs="Arial"/>
        </w:rPr>
        <w:t>concerned with gaining competitive advantage within two main realms, Product or Market</w:t>
      </w:r>
      <w:r w:rsidR="003626A7">
        <w:rPr>
          <w:rFonts w:ascii="Arial" w:hAnsi="Arial" w:cs="Arial"/>
        </w:rPr>
        <w:t xml:space="preserve"> and the interrelationship between these two elements, det</w:t>
      </w:r>
      <w:r w:rsidR="0063768D">
        <w:rPr>
          <w:rFonts w:ascii="Arial" w:hAnsi="Arial" w:cs="Arial"/>
        </w:rPr>
        <w:t>ermines an organisations strategic direction</w:t>
      </w:r>
      <w:r w:rsidR="008C202C">
        <w:rPr>
          <w:rFonts w:ascii="Arial" w:hAnsi="Arial" w:cs="Arial"/>
        </w:rPr>
        <w:t>,</w:t>
      </w:r>
      <w:r w:rsidR="0063768D">
        <w:rPr>
          <w:rFonts w:ascii="Arial" w:hAnsi="Arial" w:cs="Arial"/>
        </w:rPr>
        <w:t xml:space="preserve"> </w:t>
      </w:r>
      <w:r w:rsidR="00B04206">
        <w:rPr>
          <w:rFonts w:ascii="Arial" w:hAnsi="Arial" w:cs="Arial"/>
        </w:rPr>
        <w:t>that best suits their resource capabilities</w:t>
      </w:r>
      <w:sdt>
        <w:sdtPr>
          <w:rPr>
            <w:rFonts w:ascii="Arial" w:hAnsi="Arial" w:cs="Arial"/>
          </w:rPr>
          <w:id w:val="461692482"/>
          <w:citation/>
        </w:sdtPr>
        <w:sdtEndPr/>
        <w:sdtContent>
          <w:r w:rsidR="00111778">
            <w:rPr>
              <w:rFonts w:ascii="Arial" w:hAnsi="Arial" w:cs="Arial"/>
            </w:rPr>
            <w:fldChar w:fldCharType="begin"/>
          </w:r>
          <w:r w:rsidR="00111778">
            <w:rPr>
              <w:rFonts w:ascii="Arial" w:hAnsi="Arial" w:cs="Arial"/>
            </w:rPr>
            <w:instrText xml:space="preserve"> CITATION Tay121 \l 2057 </w:instrText>
          </w:r>
          <w:r w:rsidR="00111778">
            <w:rPr>
              <w:rFonts w:ascii="Arial" w:hAnsi="Arial" w:cs="Arial"/>
            </w:rPr>
            <w:fldChar w:fldCharType="separate"/>
          </w:r>
          <w:r w:rsidR="00111778">
            <w:rPr>
              <w:rFonts w:ascii="Arial" w:hAnsi="Arial" w:cs="Arial"/>
              <w:noProof/>
            </w:rPr>
            <w:t xml:space="preserve"> </w:t>
          </w:r>
          <w:r w:rsidR="00111778" w:rsidRPr="00111778">
            <w:rPr>
              <w:rFonts w:ascii="Arial" w:hAnsi="Arial" w:cs="Arial"/>
              <w:noProof/>
            </w:rPr>
            <w:t>(Taylor, 2012)</w:t>
          </w:r>
          <w:r w:rsidR="00111778">
            <w:rPr>
              <w:rFonts w:ascii="Arial" w:hAnsi="Arial" w:cs="Arial"/>
            </w:rPr>
            <w:fldChar w:fldCharType="end"/>
          </w:r>
        </w:sdtContent>
      </w:sdt>
      <w:r w:rsidR="0063768D">
        <w:rPr>
          <w:rFonts w:ascii="Arial" w:hAnsi="Arial" w:cs="Arial"/>
        </w:rPr>
        <w:t>.</w:t>
      </w:r>
      <w:r w:rsidR="0063460A">
        <w:rPr>
          <w:rFonts w:ascii="Arial" w:hAnsi="Arial" w:cs="Arial"/>
        </w:rPr>
        <w:t xml:space="preserve"> Four areas of </w:t>
      </w:r>
      <w:r w:rsidR="00CE7089">
        <w:rPr>
          <w:rFonts w:ascii="Arial" w:hAnsi="Arial" w:cs="Arial"/>
        </w:rPr>
        <w:t>focus are explored</w:t>
      </w:r>
      <w:r w:rsidR="00657E18">
        <w:rPr>
          <w:rFonts w:ascii="Arial" w:hAnsi="Arial" w:cs="Arial"/>
        </w:rPr>
        <w:t>,</w:t>
      </w:r>
      <w:r w:rsidR="00CE7089">
        <w:rPr>
          <w:rFonts w:ascii="Arial" w:hAnsi="Arial" w:cs="Arial"/>
        </w:rPr>
        <w:t xml:space="preserve"> Market</w:t>
      </w:r>
      <w:r w:rsidR="00D22646">
        <w:rPr>
          <w:rFonts w:ascii="Arial" w:hAnsi="Arial" w:cs="Arial"/>
        </w:rPr>
        <w:t xml:space="preserve"> penetration, market develop</w:t>
      </w:r>
      <w:r w:rsidR="004D1567">
        <w:rPr>
          <w:rFonts w:ascii="Arial" w:hAnsi="Arial" w:cs="Arial"/>
        </w:rPr>
        <w:t>ment, product Development diversification</w:t>
      </w:r>
      <w:r w:rsidR="00657E18">
        <w:rPr>
          <w:rFonts w:ascii="Arial" w:hAnsi="Arial" w:cs="Arial"/>
        </w:rPr>
        <w:t xml:space="preserve">, </w:t>
      </w:r>
      <w:r w:rsidR="00657E18">
        <w:rPr>
          <w:rFonts w:ascii="Arial" w:hAnsi="Arial" w:cs="Arial"/>
        </w:rPr>
        <w:lastRenderedPageBreak/>
        <w:t xml:space="preserve">with emphasis or existing </w:t>
      </w:r>
      <w:r w:rsidR="00B80A2D">
        <w:rPr>
          <w:rFonts w:ascii="Arial" w:hAnsi="Arial" w:cs="Arial"/>
        </w:rPr>
        <w:t>products or new product development.</w:t>
      </w:r>
      <w:r w:rsidR="004D1567">
        <w:rPr>
          <w:rFonts w:ascii="Arial" w:hAnsi="Arial" w:cs="Arial"/>
        </w:rPr>
        <w:t xml:space="preserve"> </w:t>
      </w:r>
    </w:p>
    <w:p w14:paraId="75A0EBE8" w14:textId="32016B1C" w:rsidR="00CD014C" w:rsidRDefault="00CD014C" w:rsidP="00D13419">
      <w:pPr>
        <w:spacing w:line="360" w:lineRule="auto"/>
        <w:jc w:val="both"/>
        <w:rPr>
          <w:rFonts w:ascii="Arial" w:hAnsi="Arial" w:cs="Arial"/>
        </w:rPr>
      </w:pPr>
      <w:r w:rsidRPr="005B5C7D">
        <w:rPr>
          <w:rFonts w:ascii="Arial" w:hAnsi="Arial" w:cs="Arial"/>
          <w:noProof/>
        </w:rPr>
        <w:drawing>
          <wp:inline distT="0" distB="0" distL="0" distR="0" wp14:anchorId="41973E17" wp14:editId="41D755E0">
            <wp:extent cx="5731510" cy="1722120"/>
            <wp:effectExtent l="0" t="0" r="254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3"/>
                    <a:stretch>
                      <a:fillRect/>
                    </a:stretch>
                  </pic:blipFill>
                  <pic:spPr>
                    <a:xfrm>
                      <a:off x="0" y="0"/>
                      <a:ext cx="5731510" cy="1722120"/>
                    </a:xfrm>
                    <a:prstGeom prst="rect">
                      <a:avLst/>
                    </a:prstGeom>
                  </pic:spPr>
                </pic:pic>
              </a:graphicData>
            </a:graphic>
          </wp:inline>
        </w:drawing>
      </w:r>
    </w:p>
    <w:p w14:paraId="107F4407" w14:textId="357FCA46" w:rsidR="002B25EB" w:rsidRDefault="00AC0AF7" w:rsidP="00D13419">
      <w:pPr>
        <w:spacing w:line="360" w:lineRule="auto"/>
        <w:jc w:val="both"/>
        <w:rPr>
          <w:rFonts w:ascii="Arial" w:hAnsi="Arial" w:cs="Arial"/>
        </w:rPr>
      </w:pPr>
      <w:r>
        <w:rPr>
          <w:rFonts w:ascii="Arial" w:hAnsi="Arial" w:cs="Arial"/>
        </w:rPr>
        <w:t>Fig 5.</w:t>
      </w:r>
    </w:p>
    <w:p w14:paraId="792CDB26" w14:textId="77777777" w:rsidR="00AC0AF7" w:rsidRDefault="00AC0AF7" w:rsidP="00D13419">
      <w:pPr>
        <w:spacing w:line="360" w:lineRule="auto"/>
        <w:jc w:val="both"/>
        <w:rPr>
          <w:rFonts w:ascii="Arial" w:hAnsi="Arial" w:cs="Arial"/>
        </w:rPr>
      </w:pPr>
    </w:p>
    <w:p w14:paraId="4A6609EB" w14:textId="77777777" w:rsidR="001C62DC" w:rsidRDefault="002B25EB" w:rsidP="00D13419">
      <w:pPr>
        <w:spacing w:line="360" w:lineRule="auto"/>
        <w:jc w:val="both"/>
        <w:rPr>
          <w:rFonts w:ascii="Arial" w:hAnsi="Arial" w:cs="Arial"/>
        </w:rPr>
      </w:pPr>
      <w:r w:rsidRPr="009D7F22">
        <w:rPr>
          <w:rFonts w:ascii="Arial" w:hAnsi="Arial" w:cs="Arial"/>
          <w:b/>
          <w:bCs/>
        </w:rPr>
        <w:t>Market Penetration:</w:t>
      </w:r>
      <w:r>
        <w:rPr>
          <w:rFonts w:ascii="Arial" w:hAnsi="Arial" w:cs="Arial"/>
        </w:rPr>
        <w:t xml:space="preserve"> </w:t>
      </w:r>
    </w:p>
    <w:p w14:paraId="6F314AE1" w14:textId="2269B9ED" w:rsidR="002B25EB" w:rsidRDefault="009779D6" w:rsidP="00D13419">
      <w:pPr>
        <w:spacing w:line="360" w:lineRule="auto"/>
        <w:jc w:val="both"/>
        <w:rPr>
          <w:rFonts w:ascii="Arial" w:hAnsi="Arial" w:cs="Arial"/>
        </w:rPr>
      </w:pPr>
      <w:r>
        <w:rPr>
          <w:rFonts w:ascii="Arial" w:hAnsi="Arial" w:cs="Arial"/>
        </w:rPr>
        <w:t>C</w:t>
      </w:r>
      <w:r w:rsidR="00F307DA">
        <w:rPr>
          <w:rFonts w:ascii="Arial" w:hAnsi="Arial" w:cs="Arial"/>
        </w:rPr>
        <w:t xml:space="preserve">onsidered </w:t>
      </w:r>
      <w:r>
        <w:rPr>
          <w:rFonts w:ascii="Arial" w:hAnsi="Arial" w:cs="Arial"/>
        </w:rPr>
        <w:t xml:space="preserve">a </w:t>
      </w:r>
      <w:r w:rsidR="00F307DA">
        <w:rPr>
          <w:rFonts w:ascii="Arial" w:hAnsi="Arial" w:cs="Arial"/>
        </w:rPr>
        <w:t>growth strategy where core compe</w:t>
      </w:r>
      <w:r w:rsidR="0039421B">
        <w:rPr>
          <w:rFonts w:ascii="Arial" w:hAnsi="Arial" w:cs="Arial"/>
        </w:rPr>
        <w:t>tencies of existing value chain</w:t>
      </w:r>
      <w:r w:rsidR="00F9567C">
        <w:rPr>
          <w:rFonts w:ascii="Arial" w:hAnsi="Arial" w:cs="Arial"/>
        </w:rPr>
        <w:t>,</w:t>
      </w:r>
      <w:r w:rsidR="002C6052">
        <w:rPr>
          <w:rFonts w:ascii="Arial" w:hAnsi="Arial" w:cs="Arial"/>
        </w:rPr>
        <w:t xml:space="preserve"> are used to develop new strategic choic</w:t>
      </w:r>
      <w:r w:rsidR="009D7F22">
        <w:rPr>
          <w:rFonts w:ascii="Arial" w:hAnsi="Arial" w:cs="Arial"/>
        </w:rPr>
        <w:t>e</w:t>
      </w:r>
      <w:sdt>
        <w:sdtPr>
          <w:rPr>
            <w:rFonts w:ascii="Arial" w:hAnsi="Arial" w:cs="Arial"/>
          </w:rPr>
          <w:id w:val="915679097"/>
          <w:citation/>
        </w:sdtPr>
        <w:sdtEndPr/>
        <w:sdtContent>
          <w:r>
            <w:rPr>
              <w:rFonts w:ascii="Arial" w:hAnsi="Arial" w:cs="Arial"/>
            </w:rPr>
            <w:fldChar w:fldCharType="begin"/>
          </w:r>
          <w:r>
            <w:rPr>
              <w:rFonts w:ascii="Arial" w:hAnsi="Arial" w:cs="Arial"/>
            </w:rPr>
            <w:instrText xml:space="preserve"> CITATION Por851 \l 2057 </w:instrText>
          </w:r>
          <w:r>
            <w:rPr>
              <w:rFonts w:ascii="Arial" w:hAnsi="Arial" w:cs="Arial"/>
            </w:rPr>
            <w:fldChar w:fldCharType="separate"/>
          </w:r>
          <w:r>
            <w:rPr>
              <w:rFonts w:ascii="Arial" w:hAnsi="Arial" w:cs="Arial"/>
              <w:noProof/>
            </w:rPr>
            <w:t xml:space="preserve"> </w:t>
          </w:r>
          <w:r w:rsidRPr="009779D6">
            <w:rPr>
              <w:rFonts w:ascii="Arial" w:hAnsi="Arial" w:cs="Arial"/>
              <w:noProof/>
            </w:rPr>
            <w:t>(Porter, 1985)</w:t>
          </w:r>
          <w:r>
            <w:rPr>
              <w:rFonts w:ascii="Arial" w:hAnsi="Arial" w:cs="Arial"/>
            </w:rPr>
            <w:fldChar w:fldCharType="end"/>
          </w:r>
        </w:sdtContent>
      </w:sdt>
      <w:r>
        <w:rPr>
          <w:rFonts w:ascii="Arial" w:hAnsi="Arial" w:cs="Arial"/>
        </w:rPr>
        <w:t>.</w:t>
      </w:r>
      <w:r w:rsidR="00F9567C">
        <w:rPr>
          <w:rFonts w:ascii="Arial" w:hAnsi="Arial" w:cs="Arial"/>
        </w:rPr>
        <w:t xml:space="preserve"> This Strategy</w:t>
      </w:r>
      <w:r w:rsidR="00830725">
        <w:rPr>
          <w:rFonts w:ascii="Arial" w:hAnsi="Arial" w:cs="Arial"/>
        </w:rPr>
        <w:t xml:space="preserve"> </w:t>
      </w:r>
      <w:r w:rsidR="00F9567C">
        <w:rPr>
          <w:rFonts w:ascii="Arial" w:hAnsi="Arial" w:cs="Arial"/>
        </w:rPr>
        <w:t>m</w:t>
      </w:r>
      <w:r w:rsidR="0085189F">
        <w:rPr>
          <w:rFonts w:ascii="Arial" w:hAnsi="Arial" w:cs="Arial"/>
        </w:rPr>
        <w:t>ay suit organisations with an established market base</w:t>
      </w:r>
      <w:r w:rsidR="00303BF6">
        <w:rPr>
          <w:rFonts w:ascii="Arial" w:hAnsi="Arial" w:cs="Arial"/>
        </w:rPr>
        <w:t xml:space="preserve"> or</w:t>
      </w:r>
      <w:r w:rsidR="0085189F">
        <w:rPr>
          <w:rFonts w:ascii="Arial" w:hAnsi="Arial" w:cs="Arial"/>
        </w:rPr>
        <w:t xml:space="preserve"> </w:t>
      </w:r>
      <w:r w:rsidR="00ED6B6C">
        <w:rPr>
          <w:rFonts w:ascii="Arial" w:hAnsi="Arial" w:cs="Arial"/>
        </w:rPr>
        <w:t>products and</w:t>
      </w:r>
      <w:r w:rsidR="007D7CDF">
        <w:rPr>
          <w:rFonts w:ascii="Arial" w:hAnsi="Arial" w:cs="Arial"/>
        </w:rPr>
        <w:t xml:space="preserve"> </w:t>
      </w:r>
      <w:r w:rsidR="00303BF6">
        <w:rPr>
          <w:rFonts w:ascii="Arial" w:hAnsi="Arial" w:cs="Arial"/>
        </w:rPr>
        <w:t xml:space="preserve">is </w:t>
      </w:r>
      <w:r w:rsidR="007D7CDF">
        <w:rPr>
          <w:rFonts w:ascii="Arial" w:hAnsi="Arial" w:cs="Arial"/>
        </w:rPr>
        <w:t>consider</w:t>
      </w:r>
      <w:r w:rsidR="00303BF6">
        <w:rPr>
          <w:rFonts w:ascii="Arial" w:hAnsi="Arial" w:cs="Arial"/>
        </w:rPr>
        <w:t>ed</w:t>
      </w:r>
      <w:r w:rsidR="007D7CDF">
        <w:rPr>
          <w:rFonts w:ascii="Arial" w:hAnsi="Arial" w:cs="Arial"/>
        </w:rPr>
        <w:t xml:space="preserve"> low risk as </w:t>
      </w:r>
      <w:r w:rsidR="00ED6B6C">
        <w:rPr>
          <w:rFonts w:ascii="Arial" w:hAnsi="Arial" w:cs="Arial"/>
        </w:rPr>
        <w:t>operational parameters are known.</w:t>
      </w:r>
    </w:p>
    <w:p w14:paraId="1687E820" w14:textId="77777777" w:rsidR="001C62DC" w:rsidRDefault="00ED6B6C" w:rsidP="00D13419">
      <w:pPr>
        <w:spacing w:line="360" w:lineRule="auto"/>
        <w:jc w:val="both"/>
        <w:rPr>
          <w:rFonts w:ascii="Arial" w:hAnsi="Arial" w:cs="Arial"/>
        </w:rPr>
      </w:pPr>
      <w:r w:rsidRPr="00ED6B6C">
        <w:rPr>
          <w:rFonts w:ascii="Arial" w:hAnsi="Arial" w:cs="Arial"/>
          <w:b/>
          <w:bCs/>
        </w:rPr>
        <w:t>Market development</w:t>
      </w:r>
      <w:r>
        <w:rPr>
          <w:rFonts w:ascii="Arial" w:hAnsi="Arial" w:cs="Arial"/>
        </w:rPr>
        <w:t xml:space="preserve">: </w:t>
      </w:r>
    </w:p>
    <w:p w14:paraId="2868E713" w14:textId="4292F29F" w:rsidR="004B4042" w:rsidRDefault="00303BF6" w:rsidP="00D13419">
      <w:pPr>
        <w:spacing w:line="360" w:lineRule="auto"/>
        <w:jc w:val="both"/>
        <w:rPr>
          <w:rFonts w:ascii="Arial" w:hAnsi="Arial" w:cs="Arial"/>
        </w:rPr>
      </w:pPr>
      <w:r>
        <w:rPr>
          <w:rFonts w:ascii="Arial" w:hAnsi="Arial" w:cs="Arial"/>
        </w:rPr>
        <w:t>This Strategy is c</w:t>
      </w:r>
      <w:r w:rsidR="005C6D71">
        <w:rPr>
          <w:rFonts w:ascii="Arial" w:hAnsi="Arial" w:cs="Arial"/>
        </w:rPr>
        <w:t xml:space="preserve">oncerned with expansion of </w:t>
      </w:r>
      <w:r w:rsidR="0029727A">
        <w:rPr>
          <w:rFonts w:ascii="Arial" w:hAnsi="Arial" w:cs="Arial"/>
        </w:rPr>
        <w:t xml:space="preserve">operational remits with existing products or services. </w:t>
      </w:r>
      <w:r w:rsidR="00E860FE">
        <w:rPr>
          <w:rFonts w:ascii="Arial" w:hAnsi="Arial" w:cs="Arial"/>
        </w:rPr>
        <w:t>A low-m</w:t>
      </w:r>
      <w:r w:rsidR="00BB18BB">
        <w:rPr>
          <w:rFonts w:ascii="Arial" w:hAnsi="Arial" w:cs="Arial"/>
        </w:rPr>
        <w:t xml:space="preserve">edium risk strategy with a </w:t>
      </w:r>
      <w:r w:rsidR="00706B53">
        <w:rPr>
          <w:rFonts w:ascii="Arial" w:hAnsi="Arial" w:cs="Arial"/>
        </w:rPr>
        <w:t>big potential for growth opportunities. However, may be</w:t>
      </w:r>
      <w:r w:rsidR="00BC17DC">
        <w:rPr>
          <w:rFonts w:ascii="Arial" w:hAnsi="Arial" w:cs="Arial"/>
        </w:rPr>
        <w:t>come capital intensive depending on size of operation.</w:t>
      </w:r>
    </w:p>
    <w:p w14:paraId="3F53B050" w14:textId="77777777" w:rsidR="00F52F85" w:rsidRDefault="00BC17DC" w:rsidP="00D13419">
      <w:pPr>
        <w:spacing w:line="360" w:lineRule="auto"/>
        <w:jc w:val="both"/>
        <w:rPr>
          <w:rFonts w:ascii="Arial" w:hAnsi="Arial" w:cs="Arial"/>
        </w:rPr>
      </w:pPr>
      <w:r w:rsidRPr="00BD2D20">
        <w:rPr>
          <w:rFonts w:ascii="Arial" w:hAnsi="Arial" w:cs="Arial"/>
          <w:b/>
          <w:bCs/>
        </w:rPr>
        <w:t>Product dev</w:t>
      </w:r>
      <w:r w:rsidR="004B4042" w:rsidRPr="00BD2D20">
        <w:rPr>
          <w:rFonts w:ascii="Arial" w:hAnsi="Arial" w:cs="Arial"/>
          <w:b/>
          <w:bCs/>
        </w:rPr>
        <w:t>elopment</w:t>
      </w:r>
      <w:r w:rsidR="004B4042">
        <w:rPr>
          <w:rFonts w:ascii="Arial" w:hAnsi="Arial" w:cs="Arial"/>
        </w:rPr>
        <w:t>:</w:t>
      </w:r>
      <w:r w:rsidR="000566E1">
        <w:rPr>
          <w:rFonts w:ascii="Arial" w:hAnsi="Arial" w:cs="Arial"/>
        </w:rPr>
        <w:t xml:space="preserve"> </w:t>
      </w:r>
    </w:p>
    <w:p w14:paraId="6B573E85" w14:textId="4FB72001" w:rsidR="001C62DC" w:rsidRDefault="000566E1" w:rsidP="00D13419">
      <w:pPr>
        <w:spacing w:line="360" w:lineRule="auto"/>
        <w:jc w:val="both"/>
        <w:rPr>
          <w:rFonts w:ascii="Arial" w:hAnsi="Arial" w:cs="Arial"/>
        </w:rPr>
      </w:pPr>
      <w:r>
        <w:rPr>
          <w:rFonts w:ascii="Arial" w:hAnsi="Arial" w:cs="Arial"/>
        </w:rPr>
        <w:t xml:space="preserve">Concerned with focusing on </w:t>
      </w:r>
      <w:r w:rsidR="00546BCD">
        <w:rPr>
          <w:rFonts w:ascii="Arial" w:hAnsi="Arial" w:cs="Arial"/>
        </w:rPr>
        <w:t xml:space="preserve">increasing business activities with existing customer base, through introduction of new products or </w:t>
      </w:r>
      <w:r w:rsidR="00695EB5">
        <w:rPr>
          <w:rFonts w:ascii="Arial" w:hAnsi="Arial" w:cs="Arial"/>
        </w:rPr>
        <w:t xml:space="preserve">enhancing existing one. It is important to have good </w:t>
      </w:r>
      <w:r w:rsidR="009F72C1">
        <w:rPr>
          <w:rFonts w:ascii="Arial" w:hAnsi="Arial" w:cs="Arial"/>
        </w:rPr>
        <w:t>knowledge of customer base if this strategy is to be adopted.</w:t>
      </w:r>
    </w:p>
    <w:p w14:paraId="73B2A831" w14:textId="77777777" w:rsidR="00F52F85" w:rsidRDefault="009F72C1" w:rsidP="00D13419">
      <w:pPr>
        <w:spacing w:line="360" w:lineRule="auto"/>
        <w:jc w:val="both"/>
        <w:rPr>
          <w:rFonts w:ascii="Arial" w:hAnsi="Arial" w:cs="Arial"/>
        </w:rPr>
      </w:pPr>
      <w:r w:rsidRPr="00BD2D20">
        <w:rPr>
          <w:rFonts w:ascii="Arial" w:hAnsi="Arial" w:cs="Arial"/>
          <w:b/>
          <w:bCs/>
        </w:rPr>
        <w:t>Diversification:</w:t>
      </w:r>
      <w:r>
        <w:rPr>
          <w:rFonts w:ascii="Arial" w:hAnsi="Arial" w:cs="Arial"/>
        </w:rPr>
        <w:t xml:space="preserve"> </w:t>
      </w:r>
    </w:p>
    <w:p w14:paraId="01F33EB9" w14:textId="089FC0C3" w:rsidR="009F72C1" w:rsidRDefault="00766EC9" w:rsidP="00D13419">
      <w:pPr>
        <w:spacing w:line="360" w:lineRule="auto"/>
        <w:jc w:val="both"/>
        <w:rPr>
          <w:rFonts w:ascii="Arial" w:hAnsi="Arial" w:cs="Arial"/>
        </w:rPr>
      </w:pPr>
      <w:r>
        <w:rPr>
          <w:rFonts w:ascii="Arial" w:hAnsi="Arial" w:cs="Arial"/>
        </w:rPr>
        <w:t xml:space="preserve">This strategy involves </w:t>
      </w:r>
      <w:r w:rsidR="003248F8">
        <w:rPr>
          <w:rFonts w:ascii="Arial" w:hAnsi="Arial" w:cs="Arial"/>
        </w:rPr>
        <w:t xml:space="preserve">a complete shift in strategic direction. Changing existing business concepts or ideas or venturing into new </w:t>
      </w:r>
      <w:r w:rsidR="00F566EC">
        <w:rPr>
          <w:rFonts w:ascii="Arial" w:hAnsi="Arial" w:cs="Arial"/>
        </w:rPr>
        <w:t xml:space="preserve">industries. This can be either related diversification, in which case can complement </w:t>
      </w:r>
      <w:r w:rsidR="002F0DA3">
        <w:rPr>
          <w:rFonts w:ascii="Arial" w:hAnsi="Arial" w:cs="Arial"/>
        </w:rPr>
        <w:t xml:space="preserve">existing product strategy or unrelated diversification, where </w:t>
      </w:r>
      <w:r w:rsidR="00BD2D20">
        <w:rPr>
          <w:rFonts w:ascii="Arial" w:hAnsi="Arial" w:cs="Arial"/>
        </w:rPr>
        <w:t>a totally new concept is pursued.</w:t>
      </w:r>
    </w:p>
    <w:p w14:paraId="374BD0E0" w14:textId="77777777" w:rsidR="00BD2D20" w:rsidRDefault="00BD2D20" w:rsidP="00D13419">
      <w:pPr>
        <w:spacing w:line="360" w:lineRule="auto"/>
        <w:jc w:val="both"/>
        <w:rPr>
          <w:rFonts w:ascii="Arial" w:hAnsi="Arial" w:cs="Arial"/>
        </w:rPr>
      </w:pPr>
    </w:p>
    <w:p w14:paraId="3C86008C" w14:textId="693C8655" w:rsidR="009F72C1" w:rsidRDefault="0037078E" w:rsidP="00D13419">
      <w:pPr>
        <w:spacing w:line="360" w:lineRule="auto"/>
        <w:jc w:val="both"/>
        <w:rPr>
          <w:rFonts w:ascii="Arial" w:hAnsi="Arial" w:cs="Arial"/>
        </w:rPr>
      </w:pPr>
      <w:r>
        <w:rPr>
          <w:rFonts w:ascii="Arial" w:hAnsi="Arial" w:cs="Arial"/>
        </w:rPr>
        <w:t>Tesla market position provides it with several strategi</w:t>
      </w:r>
      <w:r w:rsidR="00A62E90">
        <w:rPr>
          <w:rFonts w:ascii="Arial" w:hAnsi="Arial" w:cs="Arial"/>
        </w:rPr>
        <w:t xml:space="preserve">c options based on the Ansoff model. </w:t>
      </w:r>
      <w:r w:rsidR="001A5EF0">
        <w:rPr>
          <w:rFonts w:ascii="Arial" w:hAnsi="Arial" w:cs="Arial"/>
        </w:rPr>
        <w:t xml:space="preserve">The organisations </w:t>
      </w:r>
      <w:r w:rsidR="00C56AFF">
        <w:rPr>
          <w:rFonts w:ascii="Arial" w:hAnsi="Arial" w:cs="Arial"/>
        </w:rPr>
        <w:t xml:space="preserve">main business activity is production of </w:t>
      </w:r>
      <w:r w:rsidR="003262E2">
        <w:rPr>
          <w:rFonts w:ascii="Arial" w:hAnsi="Arial" w:cs="Arial"/>
        </w:rPr>
        <w:t xml:space="preserve">alternative fuel and energy source and </w:t>
      </w:r>
      <w:r w:rsidR="0081286E">
        <w:rPr>
          <w:rFonts w:ascii="Arial" w:hAnsi="Arial" w:cs="Arial"/>
        </w:rPr>
        <w:t xml:space="preserve">electric vehicles. </w:t>
      </w:r>
      <w:r w:rsidR="00682801">
        <w:rPr>
          <w:rFonts w:ascii="Arial" w:hAnsi="Arial" w:cs="Arial"/>
        </w:rPr>
        <w:t>The organisation currently has three</w:t>
      </w:r>
      <w:r w:rsidR="0043577C">
        <w:rPr>
          <w:rFonts w:ascii="Arial" w:hAnsi="Arial" w:cs="Arial"/>
        </w:rPr>
        <w:t xml:space="preserve"> leading</w:t>
      </w:r>
      <w:r w:rsidR="00682801">
        <w:rPr>
          <w:rFonts w:ascii="Arial" w:hAnsi="Arial" w:cs="Arial"/>
        </w:rPr>
        <w:t xml:space="preserve"> model</w:t>
      </w:r>
      <w:r w:rsidR="0043577C">
        <w:rPr>
          <w:rFonts w:ascii="Arial" w:hAnsi="Arial" w:cs="Arial"/>
        </w:rPr>
        <w:t>s of EV’s in the market</w:t>
      </w:r>
      <w:r w:rsidR="007D6108">
        <w:rPr>
          <w:rFonts w:ascii="Arial" w:hAnsi="Arial" w:cs="Arial"/>
        </w:rPr>
        <w:t xml:space="preserve"> currently outselling other EV models from its competitors</w:t>
      </w:r>
      <w:r w:rsidR="0026779C">
        <w:rPr>
          <w:rFonts w:ascii="Arial" w:hAnsi="Arial" w:cs="Arial"/>
        </w:rPr>
        <w:t xml:space="preserve">. The organisation </w:t>
      </w:r>
      <w:r w:rsidR="00E87E10">
        <w:rPr>
          <w:rFonts w:ascii="Arial" w:hAnsi="Arial" w:cs="Arial"/>
        </w:rPr>
        <w:t xml:space="preserve">has also invested heavily into EV batteries which is a key component </w:t>
      </w:r>
      <w:r w:rsidR="00D9576E">
        <w:rPr>
          <w:rFonts w:ascii="Arial" w:hAnsi="Arial" w:cs="Arial"/>
        </w:rPr>
        <w:t>that drives demand of EV’s currently</w:t>
      </w:r>
      <w:r w:rsidR="0055446B">
        <w:rPr>
          <w:rFonts w:ascii="Arial" w:hAnsi="Arial" w:cs="Arial"/>
        </w:rPr>
        <w:t>,</w:t>
      </w:r>
      <w:r w:rsidR="00C52377">
        <w:rPr>
          <w:rFonts w:ascii="Arial" w:hAnsi="Arial" w:cs="Arial"/>
        </w:rPr>
        <w:t xml:space="preserve"> controls all its sales processes</w:t>
      </w:r>
      <w:r w:rsidR="0055446B">
        <w:rPr>
          <w:rFonts w:ascii="Arial" w:hAnsi="Arial" w:cs="Arial"/>
        </w:rPr>
        <w:t xml:space="preserve"> and owns its own charging station.</w:t>
      </w:r>
      <w:r w:rsidR="00C52377">
        <w:rPr>
          <w:rFonts w:ascii="Arial" w:hAnsi="Arial" w:cs="Arial"/>
        </w:rPr>
        <w:t xml:space="preserve"> The vertical </w:t>
      </w:r>
      <w:r w:rsidR="0055446B">
        <w:rPr>
          <w:rFonts w:ascii="Arial" w:hAnsi="Arial" w:cs="Arial"/>
        </w:rPr>
        <w:t>integrated strategy</w:t>
      </w:r>
      <w:r w:rsidR="00BF2C16">
        <w:rPr>
          <w:rFonts w:ascii="Arial" w:hAnsi="Arial" w:cs="Arial"/>
        </w:rPr>
        <w:t xml:space="preserve"> current</w:t>
      </w:r>
      <w:r w:rsidR="00E53E38">
        <w:rPr>
          <w:rFonts w:ascii="Arial" w:hAnsi="Arial" w:cs="Arial"/>
        </w:rPr>
        <w:t>ly</w:t>
      </w:r>
      <w:r w:rsidR="00BF2C16">
        <w:rPr>
          <w:rFonts w:ascii="Arial" w:hAnsi="Arial" w:cs="Arial"/>
        </w:rPr>
        <w:t xml:space="preserve"> offers increase competitive edge </w:t>
      </w:r>
      <w:r w:rsidR="00B932D0">
        <w:rPr>
          <w:rFonts w:ascii="Arial" w:hAnsi="Arial" w:cs="Arial"/>
        </w:rPr>
        <w:t xml:space="preserve">within the EV market. However, activities </w:t>
      </w:r>
      <w:r w:rsidR="00B932D0">
        <w:rPr>
          <w:rFonts w:ascii="Arial" w:hAnsi="Arial" w:cs="Arial"/>
        </w:rPr>
        <w:lastRenderedPageBreak/>
        <w:t>of the competition suggests that t</w:t>
      </w:r>
      <w:r w:rsidR="00C475A5">
        <w:rPr>
          <w:rFonts w:ascii="Arial" w:hAnsi="Arial" w:cs="Arial"/>
        </w:rPr>
        <w:t>his advantage will diminish in the near future</w:t>
      </w:r>
      <w:r w:rsidR="00E53E38">
        <w:rPr>
          <w:rFonts w:ascii="Arial" w:hAnsi="Arial" w:cs="Arial"/>
        </w:rPr>
        <w:t>,</w:t>
      </w:r>
      <w:r w:rsidR="00C475A5">
        <w:rPr>
          <w:rFonts w:ascii="Arial" w:hAnsi="Arial" w:cs="Arial"/>
        </w:rPr>
        <w:t xml:space="preserve"> </w:t>
      </w:r>
      <w:r w:rsidR="003D7F6B">
        <w:rPr>
          <w:rFonts w:ascii="Arial" w:hAnsi="Arial" w:cs="Arial"/>
        </w:rPr>
        <w:t>if Tesla does not continue to develop their strategic direction.</w:t>
      </w:r>
    </w:p>
    <w:p w14:paraId="4B851325" w14:textId="77777777" w:rsidR="003D7F6B" w:rsidRDefault="003D7F6B" w:rsidP="00D13419">
      <w:pPr>
        <w:spacing w:line="360" w:lineRule="auto"/>
        <w:jc w:val="both"/>
        <w:rPr>
          <w:rFonts w:ascii="Arial" w:hAnsi="Arial" w:cs="Arial"/>
        </w:rPr>
      </w:pPr>
    </w:p>
    <w:p w14:paraId="25B4A72F" w14:textId="1EE4064C" w:rsidR="00975E35" w:rsidRDefault="00893F21" w:rsidP="00D13419">
      <w:pPr>
        <w:spacing w:line="360" w:lineRule="auto"/>
        <w:jc w:val="both"/>
        <w:rPr>
          <w:rFonts w:ascii="Arial" w:hAnsi="Arial" w:cs="Arial"/>
        </w:rPr>
      </w:pPr>
      <w:r>
        <w:rPr>
          <w:rFonts w:ascii="Arial" w:hAnsi="Arial" w:cs="Arial"/>
        </w:rPr>
        <w:t xml:space="preserve">Tesla May consider </w:t>
      </w:r>
      <w:r w:rsidR="00A47FC7">
        <w:rPr>
          <w:rFonts w:ascii="Arial" w:hAnsi="Arial" w:cs="Arial"/>
        </w:rPr>
        <w:t xml:space="preserve">diversification as </w:t>
      </w:r>
      <w:r w:rsidR="000C6255">
        <w:rPr>
          <w:rFonts w:ascii="Arial" w:hAnsi="Arial" w:cs="Arial"/>
        </w:rPr>
        <w:t xml:space="preserve">an option in developing its strategic direction. </w:t>
      </w:r>
      <w:r w:rsidR="00F94335">
        <w:rPr>
          <w:rFonts w:ascii="Arial" w:hAnsi="Arial" w:cs="Arial"/>
        </w:rPr>
        <w:t xml:space="preserve">The organisation may increase its investment in </w:t>
      </w:r>
      <w:r w:rsidR="00105631">
        <w:rPr>
          <w:rFonts w:ascii="Arial" w:hAnsi="Arial" w:cs="Arial"/>
        </w:rPr>
        <w:t>growing its energy storage products and aim to target</w:t>
      </w:r>
      <w:r w:rsidR="008218E8">
        <w:rPr>
          <w:rFonts w:ascii="Arial" w:hAnsi="Arial" w:cs="Arial"/>
        </w:rPr>
        <w:t xml:space="preserve"> wider markets outside the EV market.</w:t>
      </w:r>
      <w:r w:rsidR="0005301F">
        <w:rPr>
          <w:rFonts w:ascii="Arial" w:hAnsi="Arial" w:cs="Arial"/>
        </w:rPr>
        <w:t xml:space="preserve"> </w:t>
      </w:r>
      <w:r w:rsidR="00C35A06">
        <w:rPr>
          <w:rFonts w:ascii="Arial" w:hAnsi="Arial" w:cs="Arial"/>
        </w:rPr>
        <w:t>Also,</w:t>
      </w:r>
      <w:r w:rsidR="0005301F">
        <w:rPr>
          <w:rFonts w:ascii="Arial" w:hAnsi="Arial" w:cs="Arial"/>
        </w:rPr>
        <w:t xml:space="preserve"> as part of its diversification strategy, </w:t>
      </w:r>
      <w:r w:rsidR="00FF4AF4">
        <w:rPr>
          <w:rFonts w:ascii="Arial" w:hAnsi="Arial" w:cs="Arial"/>
        </w:rPr>
        <w:t xml:space="preserve">Tesla may look to </w:t>
      </w:r>
      <w:r w:rsidR="001F1CBF">
        <w:rPr>
          <w:rFonts w:ascii="Arial" w:hAnsi="Arial" w:cs="Arial"/>
        </w:rPr>
        <w:t>further develop its innovation on software</w:t>
      </w:r>
      <w:r w:rsidR="003E5B23">
        <w:rPr>
          <w:rFonts w:ascii="Arial" w:hAnsi="Arial" w:cs="Arial"/>
        </w:rPr>
        <w:t xml:space="preserve"> application, as more EV</w:t>
      </w:r>
      <w:r w:rsidR="0083267C">
        <w:rPr>
          <w:rFonts w:ascii="Arial" w:hAnsi="Arial" w:cs="Arial"/>
        </w:rPr>
        <w:t xml:space="preserve"> cars</w:t>
      </w:r>
      <w:r w:rsidR="00597466">
        <w:rPr>
          <w:rFonts w:ascii="Arial" w:hAnsi="Arial" w:cs="Arial"/>
        </w:rPr>
        <w:t xml:space="preserve"> are expected to become more connected in the future</w:t>
      </w:r>
      <w:r w:rsidR="00B4368B">
        <w:rPr>
          <w:rFonts w:ascii="Arial" w:hAnsi="Arial" w:cs="Arial"/>
        </w:rPr>
        <w:t>, with the projection being that over 100,000 software engineers will be require</w:t>
      </w:r>
      <w:r w:rsidR="00C37DF1">
        <w:rPr>
          <w:rFonts w:ascii="Arial" w:hAnsi="Arial" w:cs="Arial"/>
        </w:rPr>
        <w:t xml:space="preserve">d in the US market alone. Tesla can spear head this </w:t>
      </w:r>
      <w:r w:rsidR="000E644A">
        <w:rPr>
          <w:rFonts w:ascii="Arial" w:hAnsi="Arial" w:cs="Arial"/>
        </w:rPr>
        <w:t>a</w:t>
      </w:r>
      <w:r w:rsidR="0083267C">
        <w:rPr>
          <w:rFonts w:ascii="Arial" w:hAnsi="Arial" w:cs="Arial"/>
        </w:rPr>
        <w:t>s</w:t>
      </w:r>
      <w:r w:rsidR="000E644A">
        <w:rPr>
          <w:rFonts w:ascii="Arial" w:hAnsi="Arial" w:cs="Arial"/>
        </w:rPr>
        <w:t xml:space="preserve"> related diversification strategy, as this </w:t>
      </w:r>
      <w:r w:rsidR="000324BF">
        <w:rPr>
          <w:rFonts w:ascii="Arial" w:hAnsi="Arial" w:cs="Arial"/>
        </w:rPr>
        <w:t>will</w:t>
      </w:r>
      <w:r w:rsidR="008218E8">
        <w:rPr>
          <w:rFonts w:ascii="Arial" w:hAnsi="Arial" w:cs="Arial"/>
        </w:rPr>
        <w:t xml:space="preserve"> provide it first mover advantage and </w:t>
      </w:r>
      <w:r w:rsidR="00975E35">
        <w:rPr>
          <w:rFonts w:ascii="Arial" w:hAnsi="Arial" w:cs="Arial"/>
        </w:rPr>
        <w:t>help it maintain its competitive advantag</w:t>
      </w:r>
      <w:r w:rsidR="00833B7D">
        <w:rPr>
          <w:rFonts w:ascii="Arial" w:hAnsi="Arial" w:cs="Arial"/>
        </w:rPr>
        <w:t>e</w:t>
      </w:r>
      <w:r w:rsidR="000324BF">
        <w:rPr>
          <w:rFonts w:ascii="Arial" w:hAnsi="Arial" w:cs="Arial"/>
        </w:rPr>
        <w:t>.</w:t>
      </w:r>
    </w:p>
    <w:p w14:paraId="0F2A6D08" w14:textId="77777777" w:rsidR="007C5398" w:rsidRDefault="007C5398" w:rsidP="00D13419">
      <w:pPr>
        <w:spacing w:line="360" w:lineRule="auto"/>
        <w:jc w:val="both"/>
        <w:rPr>
          <w:rFonts w:ascii="Arial" w:hAnsi="Arial" w:cs="Arial"/>
        </w:rPr>
      </w:pPr>
    </w:p>
    <w:p w14:paraId="0E1A57FD" w14:textId="4FB9D1E4" w:rsidR="009B2745" w:rsidRDefault="00D6131B" w:rsidP="00D13419">
      <w:pPr>
        <w:spacing w:line="360" w:lineRule="auto"/>
        <w:jc w:val="both"/>
        <w:rPr>
          <w:rFonts w:ascii="Arial" w:hAnsi="Arial" w:cs="Arial"/>
        </w:rPr>
      </w:pPr>
      <w:r>
        <w:rPr>
          <w:rFonts w:ascii="Arial" w:hAnsi="Arial" w:cs="Arial"/>
        </w:rPr>
        <w:t xml:space="preserve">Tesla may also consider market development </w:t>
      </w:r>
      <w:r w:rsidR="00AA5AA1">
        <w:rPr>
          <w:rFonts w:ascii="Arial" w:hAnsi="Arial" w:cs="Arial"/>
        </w:rPr>
        <w:t>as a new strategic direction to</w:t>
      </w:r>
      <w:r w:rsidR="005C3CA3">
        <w:rPr>
          <w:rFonts w:ascii="Arial" w:hAnsi="Arial" w:cs="Arial"/>
        </w:rPr>
        <w:t xml:space="preserve"> further its dominance of the EV market. Markets like </w:t>
      </w:r>
      <w:r w:rsidR="006C4F5A">
        <w:rPr>
          <w:rFonts w:ascii="Arial" w:hAnsi="Arial" w:cs="Arial"/>
        </w:rPr>
        <w:t xml:space="preserve">Brazil, Australia and India are primed for </w:t>
      </w:r>
      <w:r w:rsidR="00F36069">
        <w:rPr>
          <w:rFonts w:ascii="Arial" w:hAnsi="Arial" w:cs="Arial"/>
        </w:rPr>
        <w:t xml:space="preserve">expansion of sales of its existing EV models. </w:t>
      </w:r>
      <w:r w:rsidR="007A331E">
        <w:rPr>
          <w:rFonts w:ascii="Arial" w:hAnsi="Arial" w:cs="Arial"/>
        </w:rPr>
        <w:t>Provided the organisation can secure all operational regula</w:t>
      </w:r>
      <w:r w:rsidR="00222979">
        <w:rPr>
          <w:rFonts w:ascii="Arial" w:hAnsi="Arial" w:cs="Arial"/>
        </w:rPr>
        <w:t xml:space="preserve">tory clearances, it may look to </w:t>
      </w:r>
      <w:r w:rsidR="00C75548">
        <w:rPr>
          <w:rFonts w:ascii="Arial" w:hAnsi="Arial" w:cs="Arial"/>
        </w:rPr>
        <w:t xml:space="preserve">invest in expanding its infrastructure base such as the charging stations </w:t>
      </w:r>
      <w:r w:rsidR="00F9187E">
        <w:rPr>
          <w:rFonts w:ascii="Arial" w:hAnsi="Arial" w:cs="Arial"/>
        </w:rPr>
        <w:t>within these markets in other to increase demand for the Tesla EV</w:t>
      </w:r>
      <w:r w:rsidR="001E0C6D">
        <w:rPr>
          <w:rFonts w:ascii="Arial" w:hAnsi="Arial" w:cs="Arial"/>
        </w:rPr>
        <w:t>’s.</w:t>
      </w:r>
    </w:p>
    <w:p w14:paraId="33CDC917" w14:textId="77777777" w:rsidR="007C5398" w:rsidRDefault="007C5398" w:rsidP="00D13419">
      <w:pPr>
        <w:spacing w:line="360" w:lineRule="auto"/>
        <w:jc w:val="both"/>
        <w:rPr>
          <w:rFonts w:ascii="Arial" w:hAnsi="Arial" w:cs="Arial"/>
        </w:rPr>
      </w:pPr>
    </w:p>
    <w:p w14:paraId="77872B96" w14:textId="6A43B8EA" w:rsidR="001E0C6D" w:rsidRPr="001C62DC" w:rsidRDefault="001E0C6D" w:rsidP="001C62DC">
      <w:pPr>
        <w:pStyle w:val="Heading1"/>
        <w:rPr>
          <w:rFonts w:ascii="Arial" w:hAnsi="Arial" w:cs="Arial"/>
          <w:b/>
          <w:bCs/>
          <w:color w:val="auto"/>
          <w:sz w:val="24"/>
          <w:szCs w:val="24"/>
        </w:rPr>
      </w:pPr>
      <w:bookmarkStart w:id="28" w:name="_Toc101528737"/>
      <w:r w:rsidRPr="001C62DC">
        <w:rPr>
          <w:rFonts w:ascii="Arial" w:hAnsi="Arial" w:cs="Arial"/>
          <w:b/>
          <w:bCs/>
          <w:color w:val="auto"/>
          <w:sz w:val="24"/>
          <w:szCs w:val="24"/>
        </w:rPr>
        <w:t>Recommendation:</w:t>
      </w:r>
      <w:bookmarkEnd w:id="28"/>
    </w:p>
    <w:p w14:paraId="6A63D99A" w14:textId="77777777" w:rsidR="007C5398" w:rsidRPr="00855B7F" w:rsidRDefault="007C5398" w:rsidP="00D13419">
      <w:pPr>
        <w:spacing w:line="360" w:lineRule="auto"/>
        <w:jc w:val="both"/>
        <w:rPr>
          <w:rFonts w:ascii="Arial" w:hAnsi="Arial" w:cs="Arial"/>
          <w:b/>
          <w:bCs/>
        </w:rPr>
      </w:pPr>
    </w:p>
    <w:p w14:paraId="00316FA9" w14:textId="324BEE48" w:rsidR="00165827" w:rsidRDefault="00B86B22" w:rsidP="00D13419">
      <w:pPr>
        <w:spacing w:line="360" w:lineRule="auto"/>
        <w:jc w:val="both"/>
        <w:rPr>
          <w:rFonts w:ascii="Arial" w:hAnsi="Arial" w:cs="Arial"/>
        </w:rPr>
      </w:pPr>
      <w:r>
        <w:rPr>
          <w:rFonts w:ascii="Arial" w:hAnsi="Arial" w:cs="Arial"/>
        </w:rPr>
        <w:t xml:space="preserve">Analysis of Tesla Marco environments highlights a growing trend </w:t>
      </w:r>
      <w:r w:rsidR="00E80504">
        <w:rPr>
          <w:rFonts w:ascii="Arial" w:hAnsi="Arial" w:cs="Arial"/>
        </w:rPr>
        <w:t>in demand for alternative environmentally friendly</w:t>
      </w:r>
      <w:r w:rsidR="001A6C01">
        <w:rPr>
          <w:rFonts w:ascii="Arial" w:hAnsi="Arial" w:cs="Arial"/>
        </w:rPr>
        <w:t xml:space="preserve"> mode of transportation, especially in the urban areas, this may affect sales</w:t>
      </w:r>
      <w:r w:rsidR="00743654">
        <w:rPr>
          <w:rFonts w:ascii="Arial" w:hAnsi="Arial" w:cs="Arial"/>
        </w:rPr>
        <w:t xml:space="preserve"> and growth</w:t>
      </w:r>
      <w:r w:rsidR="001A6C01">
        <w:rPr>
          <w:rFonts w:ascii="Arial" w:hAnsi="Arial" w:cs="Arial"/>
        </w:rPr>
        <w:t xml:space="preserve"> revenue </w:t>
      </w:r>
      <w:r w:rsidR="00743654">
        <w:rPr>
          <w:rFonts w:ascii="Arial" w:hAnsi="Arial" w:cs="Arial"/>
        </w:rPr>
        <w:t xml:space="preserve">in the future, therefore Tesla must pay close attention to these </w:t>
      </w:r>
      <w:r w:rsidR="00903247">
        <w:rPr>
          <w:rFonts w:ascii="Arial" w:hAnsi="Arial" w:cs="Arial"/>
        </w:rPr>
        <w:t>trend</w:t>
      </w:r>
      <w:r w:rsidR="008508FE">
        <w:rPr>
          <w:rFonts w:ascii="Arial" w:hAnsi="Arial" w:cs="Arial"/>
        </w:rPr>
        <w:t>s</w:t>
      </w:r>
      <w:r w:rsidR="00903247">
        <w:rPr>
          <w:rFonts w:ascii="Arial" w:hAnsi="Arial" w:cs="Arial"/>
        </w:rPr>
        <w:t xml:space="preserve"> and ensures they implement strategies such as development of their </w:t>
      </w:r>
      <w:r w:rsidR="00B0707C">
        <w:rPr>
          <w:rFonts w:ascii="Arial" w:hAnsi="Arial" w:cs="Arial"/>
        </w:rPr>
        <w:t>own-share scheme and driverless cars</w:t>
      </w:r>
      <w:r w:rsidR="008508FE">
        <w:rPr>
          <w:rFonts w:ascii="Arial" w:hAnsi="Arial" w:cs="Arial"/>
        </w:rPr>
        <w:t xml:space="preserve"> to help mitigate the</w:t>
      </w:r>
      <w:r w:rsidR="00165827">
        <w:rPr>
          <w:rFonts w:ascii="Arial" w:hAnsi="Arial" w:cs="Arial"/>
        </w:rPr>
        <w:t xml:space="preserve"> effects of these changes.</w:t>
      </w:r>
      <w:r w:rsidR="007C5398">
        <w:rPr>
          <w:rFonts w:ascii="Arial" w:hAnsi="Arial" w:cs="Arial"/>
        </w:rPr>
        <w:t xml:space="preserve"> </w:t>
      </w:r>
      <w:r w:rsidR="00165827">
        <w:rPr>
          <w:rFonts w:ascii="Arial" w:hAnsi="Arial" w:cs="Arial"/>
        </w:rPr>
        <w:t xml:space="preserve">Tesla </w:t>
      </w:r>
      <w:r w:rsidR="00106AFB">
        <w:rPr>
          <w:rFonts w:ascii="Arial" w:hAnsi="Arial" w:cs="Arial"/>
        </w:rPr>
        <w:t xml:space="preserve">may also consider </w:t>
      </w:r>
      <w:r w:rsidR="00650B3F">
        <w:rPr>
          <w:rFonts w:ascii="Arial" w:hAnsi="Arial" w:cs="Arial"/>
        </w:rPr>
        <w:t xml:space="preserve">a strategic alliance with </w:t>
      </w:r>
      <w:r w:rsidR="00950643">
        <w:rPr>
          <w:rFonts w:ascii="Arial" w:hAnsi="Arial" w:cs="Arial"/>
        </w:rPr>
        <w:t xml:space="preserve">another OEM manufacture to help </w:t>
      </w:r>
      <w:r w:rsidR="003E7174">
        <w:rPr>
          <w:rFonts w:ascii="Arial" w:hAnsi="Arial" w:cs="Arial"/>
        </w:rPr>
        <w:t>reduce the financial burden on the organisation,</w:t>
      </w:r>
      <w:r w:rsidR="0018343C">
        <w:rPr>
          <w:rFonts w:ascii="Arial" w:hAnsi="Arial" w:cs="Arial"/>
        </w:rPr>
        <w:t xml:space="preserve"> this will provide several opportun</w:t>
      </w:r>
      <w:r w:rsidR="00411CD5">
        <w:rPr>
          <w:rFonts w:ascii="Arial" w:hAnsi="Arial" w:cs="Arial"/>
        </w:rPr>
        <w:t xml:space="preserve">ities such </w:t>
      </w:r>
      <w:r w:rsidR="007C5398">
        <w:rPr>
          <w:rFonts w:ascii="Arial" w:hAnsi="Arial" w:cs="Arial"/>
        </w:rPr>
        <w:t>as economics</w:t>
      </w:r>
      <w:r w:rsidR="00F9311D">
        <w:rPr>
          <w:rFonts w:ascii="Arial" w:hAnsi="Arial" w:cs="Arial"/>
        </w:rPr>
        <w:t xml:space="preserve"> of </w:t>
      </w:r>
      <w:r w:rsidR="007C5398">
        <w:rPr>
          <w:rFonts w:ascii="Arial" w:hAnsi="Arial" w:cs="Arial"/>
        </w:rPr>
        <w:t>scale and</w:t>
      </w:r>
      <w:r w:rsidR="00411CD5">
        <w:rPr>
          <w:rFonts w:ascii="Arial" w:hAnsi="Arial" w:cs="Arial"/>
        </w:rPr>
        <w:t xml:space="preserve"> </w:t>
      </w:r>
      <w:r w:rsidR="0000014E">
        <w:rPr>
          <w:rFonts w:ascii="Arial" w:hAnsi="Arial" w:cs="Arial"/>
        </w:rPr>
        <w:t xml:space="preserve">easy </w:t>
      </w:r>
      <w:r w:rsidR="00411CD5">
        <w:rPr>
          <w:rFonts w:ascii="Arial" w:hAnsi="Arial" w:cs="Arial"/>
        </w:rPr>
        <w:t xml:space="preserve">expansion into </w:t>
      </w:r>
      <w:r w:rsidR="0000014E">
        <w:rPr>
          <w:rFonts w:ascii="Arial" w:hAnsi="Arial" w:cs="Arial"/>
        </w:rPr>
        <w:t xml:space="preserve">new markets, without the worries of </w:t>
      </w:r>
      <w:r w:rsidR="003C22D6">
        <w:rPr>
          <w:rFonts w:ascii="Arial" w:hAnsi="Arial" w:cs="Arial"/>
        </w:rPr>
        <w:t>dealing with barriers to entry into the new markets.</w:t>
      </w:r>
    </w:p>
    <w:p w14:paraId="736E4AD6" w14:textId="77777777" w:rsidR="007C5398" w:rsidRDefault="007C5398" w:rsidP="00D13419">
      <w:pPr>
        <w:spacing w:line="360" w:lineRule="auto"/>
        <w:jc w:val="both"/>
        <w:rPr>
          <w:rFonts w:ascii="Arial" w:hAnsi="Arial" w:cs="Arial"/>
        </w:rPr>
      </w:pPr>
    </w:p>
    <w:p w14:paraId="6CD7F91C" w14:textId="4392FEA7" w:rsidR="007C5398" w:rsidRDefault="007C5398" w:rsidP="00420B19">
      <w:pPr>
        <w:pStyle w:val="Heading1"/>
        <w:rPr>
          <w:rFonts w:ascii="Arial" w:hAnsi="Arial" w:cs="Arial"/>
          <w:b/>
          <w:bCs/>
          <w:color w:val="auto"/>
          <w:sz w:val="24"/>
          <w:szCs w:val="24"/>
        </w:rPr>
      </w:pPr>
      <w:bookmarkStart w:id="29" w:name="_Toc101528738"/>
      <w:r w:rsidRPr="00420B19">
        <w:rPr>
          <w:rFonts w:ascii="Arial" w:hAnsi="Arial" w:cs="Arial"/>
          <w:b/>
          <w:bCs/>
          <w:color w:val="auto"/>
          <w:sz w:val="24"/>
          <w:szCs w:val="24"/>
        </w:rPr>
        <w:t>Conclusion:</w:t>
      </w:r>
      <w:bookmarkEnd w:id="29"/>
    </w:p>
    <w:p w14:paraId="5A65D85E" w14:textId="77777777" w:rsidR="00420B19" w:rsidRPr="00420B19" w:rsidRDefault="00420B19" w:rsidP="00420B19"/>
    <w:p w14:paraId="2E654BA4" w14:textId="78D2FABE" w:rsidR="007C5398" w:rsidRDefault="009140E6" w:rsidP="00D13419">
      <w:pPr>
        <w:spacing w:line="360" w:lineRule="auto"/>
        <w:jc w:val="both"/>
        <w:rPr>
          <w:rFonts w:ascii="Arial" w:hAnsi="Arial" w:cs="Arial"/>
        </w:rPr>
      </w:pPr>
      <w:r>
        <w:rPr>
          <w:rFonts w:ascii="Arial" w:hAnsi="Arial" w:cs="Arial"/>
        </w:rPr>
        <w:t xml:space="preserve">Strategy </w:t>
      </w:r>
      <w:r w:rsidR="00C11EB8">
        <w:rPr>
          <w:rFonts w:ascii="Arial" w:hAnsi="Arial" w:cs="Arial"/>
        </w:rPr>
        <w:t xml:space="preserve">can be considered a science of continual </w:t>
      </w:r>
      <w:r w:rsidR="00662519">
        <w:rPr>
          <w:rFonts w:ascii="Arial" w:hAnsi="Arial" w:cs="Arial"/>
        </w:rPr>
        <w:t>innovation, where a combination of business activities,</w:t>
      </w:r>
      <w:r w:rsidR="00071C56">
        <w:rPr>
          <w:rFonts w:ascii="Arial" w:hAnsi="Arial" w:cs="Arial"/>
        </w:rPr>
        <w:t xml:space="preserve"> are merged with resources with a </w:t>
      </w:r>
      <w:r w:rsidR="003F324F">
        <w:rPr>
          <w:rFonts w:ascii="Arial" w:hAnsi="Arial" w:cs="Arial"/>
        </w:rPr>
        <w:t>primary aim of gaining a competitive advantage</w:t>
      </w:r>
      <w:sdt>
        <w:sdtPr>
          <w:rPr>
            <w:rFonts w:ascii="Arial" w:hAnsi="Arial" w:cs="Arial"/>
          </w:rPr>
          <w:id w:val="-866597423"/>
          <w:citation/>
        </w:sdtPr>
        <w:sdtEndPr/>
        <w:sdtContent>
          <w:r w:rsidR="00BE6454">
            <w:rPr>
              <w:rFonts w:ascii="Arial" w:hAnsi="Arial" w:cs="Arial"/>
            </w:rPr>
            <w:fldChar w:fldCharType="begin"/>
          </w:r>
          <w:r w:rsidR="00BE6454">
            <w:rPr>
              <w:rFonts w:ascii="Arial" w:hAnsi="Arial" w:cs="Arial"/>
            </w:rPr>
            <w:instrText xml:space="preserve"> CITATION Lyn18 \l 2057 </w:instrText>
          </w:r>
          <w:r w:rsidR="00BE6454">
            <w:rPr>
              <w:rFonts w:ascii="Arial" w:hAnsi="Arial" w:cs="Arial"/>
            </w:rPr>
            <w:fldChar w:fldCharType="separate"/>
          </w:r>
          <w:r w:rsidR="00BE6454">
            <w:rPr>
              <w:rFonts w:ascii="Arial" w:hAnsi="Arial" w:cs="Arial"/>
              <w:noProof/>
            </w:rPr>
            <w:t xml:space="preserve"> </w:t>
          </w:r>
          <w:r w:rsidR="00BE6454" w:rsidRPr="00BE6454">
            <w:rPr>
              <w:rFonts w:ascii="Arial" w:hAnsi="Arial" w:cs="Arial"/>
              <w:noProof/>
            </w:rPr>
            <w:t>(Lynch, 2018)</w:t>
          </w:r>
          <w:r w:rsidR="00BE6454">
            <w:rPr>
              <w:rFonts w:ascii="Arial" w:hAnsi="Arial" w:cs="Arial"/>
            </w:rPr>
            <w:fldChar w:fldCharType="end"/>
          </w:r>
        </w:sdtContent>
      </w:sdt>
      <w:r w:rsidR="00BE6454">
        <w:rPr>
          <w:rFonts w:ascii="Arial" w:hAnsi="Arial" w:cs="Arial"/>
        </w:rPr>
        <w:t>. Organisations such as Tesla, must</w:t>
      </w:r>
      <w:r w:rsidR="00005B9E">
        <w:rPr>
          <w:rFonts w:ascii="Arial" w:hAnsi="Arial" w:cs="Arial"/>
        </w:rPr>
        <w:t xml:space="preserve"> </w:t>
      </w:r>
      <w:r w:rsidR="00EC6E9A">
        <w:rPr>
          <w:rFonts w:ascii="Arial" w:hAnsi="Arial" w:cs="Arial"/>
        </w:rPr>
        <w:t xml:space="preserve">consistently review </w:t>
      </w:r>
      <w:r w:rsidR="007750CB">
        <w:rPr>
          <w:rFonts w:ascii="Arial" w:hAnsi="Arial" w:cs="Arial"/>
        </w:rPr>
        <w:t xml:space="preserve">the key strategic drivers within their </w:t>
      </w:r>
      <w:r w:rsidR="009E4EF9">
        <w:rPr>
          <w:rFonts w:ascii="Arial" w:hAnsi="Arial" w:cs="Arial"/>
        </w:rPr>
        <w:t>macro and micro business environments</w:t>
      </w:r>
      <w:r w:rsidR="00AB0975">
        <w:rPr>
          <w:rFonts w:ascii="Arial" w:hAnsi="Arial" w:cs="Arial"/>
        </w:rPr>
        <w:t>,</w:t>
      </w:r>
      <w:r w:rsidR="009E4EF9">
        <w:rPr>
          <w:rFonts w:ascii="Arial" w:hAnsi="Arial" w:cs="Arial"/>
        </w:rPr>
        <w:t xml:space="preserve"> to </w:t>
      </w:r>
      <w:r w:rsidR="00DE42FF">
        <w:rPr>
          <w:rFonts w:ascii="Arial" w:hAnsi="Arial" w:cs="Arial"/>
        </w:rPr>
        <w:t xml:space="preserve">ensure they attain a </w:t>
      </w:r>
      <w:r w:rsidR="00DE42FF">
        <w:rPr>
          <w:rFonts w:ascii="Arial" w:hAnsi="Arial" w:cs="Arial"/>
        </w:rPr>
        <w:lastRenderedPageBreak/>
        <w:t xml:space="preserve">strategic fit between their </w:t>
      </w:r>
      <w:r w:rsidR="008E0816">
        <w:rPr>
          <w:rFonts w:ascii="Arial" w:hAnsi="Arial" w:cs="Arial"/>
        </w:rPr>
        <w:t xml:space="preserve">chosen strategy, resource availability and </w:t>
      </w:r>
      <w:r w:rsidR="00756C16">
        <w:rPr>
          <w:rFonts w:ascii="Arial" w:hAnsi="Arial" w:cs="Arial"/>
        </w:rPr>
        <w:t xml:space="preserve">intended operational markets. </w:t>
      </w:r>
      <w:r w:rsidR="007F5C20">
        <w:rPr>
          <w:rFonts w:ascii="Arial" w:hAnsi="Arial" w:cs="Arial"/>
        </w:rPr>
        <w:t>Analysis shows that Tesla is currently in a Leading position</w:t>
      </w:r>
      <w:r w:rsidR="0001214F">
        <w:rPr>
          <w:rFonts w:ascii="Arial" w:hAnsi="Arial" w:cs="Arial"/>
        </w:rPr>
        <w:t xml:space="preserve"> within the EV market sector and have </w:t>
      </w:r>
      <w:r w:rsidR="00890A12">
        <w:rPr>
          <w:rFonts w:ascii="Arial" w:hAnsi="Arial" w:cs="Arial"/>
        </w:rPr>
        <w:t>vast amount of resources at their disposal, however, the high level of expos</w:t>
      </w:r>
      <w:r w:rsidR="00C907AB">
        <w:rPr>
          <w:rFonts w:ascii="Arial" w:hAnsi="Arial" w:cs="Arial"/>
        </w:rPr>
        <w:t xml:space="preserve">ure to financial liability </w:t>
      </w:r>
      <w:r w:rsidR="00443352">
        <w:rPr>
          <w:rFonts w:ascii="Arial" w:hAnsi="Arial" w:cs="Arial"/>
        </w:rPr>
        <w:t xml:space="preserve">can cause an imbalance to its ability to achieve a strategic fit </w:t>
      </w:r>
      <w:r w:rsidR="0014617F">
        <w:rPr>
          <w:rFonts w:ascii="Arial" w:hAnsi="Arial" w:cs="Arial"/>
        </w:rPr>
        <w:t>for its future operations. Therefore</w:t>
      </w:r>
      <w:r w:rsidR="00A660D5">
        <w:rPr>
          <w:rFonts w:ascii="Arial" w:hAnsi="Arial" w:cs="Arial"/>
        </w:rPr>
        <w:t>,</w:t>
      </w:r>
      <w:r w:rsidR="0014617F">
        <w:rPr>
          <w:rFonts w:ascii="Arial" w:hAnsi="Arial" w:cs="Arial"/>
        </w:rPr>
        <w:t xml:space="preserve"> efforts must be made to continue evolving the organisation strategic direction with a </w:t>
      </w:r>
      <w:r w:rsidR="00962D67">
        <w:rPr>
          <w:rFonts w:ascii="Arial" w:hAnsi="Arial" w:cs="Arial"/>
        </w:rPr>
        <w:t>view of maintaining their competitive advantage.</w:t>
      </w:r>
    </w:p>
    <w:p w14:paraId="7009A227" w14:textId="77777777" w:rsidR="00F9311D" w:rsidRDefault="00F9311D" w:rsidP="00D13419">
      <w:pPr>
        <w:spacing w:line="360" w:lineRule="auto"/>
        <w:jc w:val="both"/>
        <w:rPr>
          <w:rFonts w:ascii="Arial" w:hAnsi="Arial" w:cs="Arial"/>
        </w:rPr>
      </w:pPr>
    </w:p>
    <w:p w14:paraId="2D62A1FA" w14:textId="77777777" w:rsidR="000324BF" w:rsidRDefault="000324BF" w:rsidP="00D13419">
      <w:pPr>
        <w:spacing w:line="360" w:lineRule="auto"/>
        <w:jc w:val="both"/>
        <w:rPr>
          <w:rFonts w:ascii="Arial" w:hAnsi="Arial" w:cs="Arial"/>
        </w:rPr>
      </w:pPr>
    </w:p>
    <w:p w14:paraId="44A5C0A7" w14:textId="77777777" w:rsidR="00AB0975" w:rsidRDefault="00AB0975" w:rsidP="00D13419">
      <w:pPr>
        <w:spacing w:line="360" w:lineRule="auto"/>
        <w:jc w:val="both"/>
        <w:rPr>
          <w:rFonts w:ascii="Arial" w:hAnsi="Arial" w:cs="Arial"/>
        </w:rPr>
      </w:pPr>
    </w:p>
    <w:p w14:paraId="1A152346" w14:textId="77777777" w:rsidR="00AB0975" w:rsidRDefault="00AB0975" w:rsidP="00D13419">
      <w:pPr>
        <w:spacing w:line="360" w:lineRule="auto"/>
        <w:jc w:val="both"/>
        <w:rPr>
          <w:rFonts w:ascii="Arial" w:hAnsi="Arial" w:cs="Arial"/>
        </w:rPr>
      </w:pPr>
    </w:p>
    <w:p w14:paraId="27B595C7" w14:textId="77777777" w:rsidR="00AB0975" w:rsidRDefault="00AB0975" w:rsidP="00D13419">
      <w:pPr>
        <w:spacing w:line="360" w:lineRule="auto"/>
        <w:jc w:val="both"/>
        <w:rPr>
          <w:rFonts w:ascii="Arial" w:hAnsi="Arial" w:cs="Arial"/>
        </w:rPr>
      </w:pPr>
    </w:p>
    <w:p w14:paraId="1B71603C" w14:textId="77777777" w:rsidR="00AB0975" w:rsidRDefault="00AB0975" w:rsidP="00D13419">
      <w:pPr>
        <w:spacing w:line="360" w:lineRule="auto"/>
        <w:jc w:val="both"/>
        <w:rPr>
          <w:rFonts w:ascii="Arial" w:hAnsi="Arial" w:cs="Arial"/>
        </w:rPr>
      </w:pPr>
    </w:p>
    <w:p w14:paraId="413CD946" w14:textId="77777777" w:rsidR="00AB0975" w:rsidRDefault="00AB0975" w:rsidP="00D13419">
      <w:pPr>
        <w:spacing w:line="360" w:lineRule="auto"/>
        <w:jc w:val="both"/>
        <w:rPr>
          <w:rFonts w:ascii="Arial" w:hAnsi="Arial" w:cs="Arial"/>
        </w:rPr>
      </w:pPr>
    </w:p>
    <w:p w14:paraId="084623E7" w14:textId="77777777" w:rsidR="00AB0975" w:rsidRDefault="00AB0975" w:rsidP="00D13419">
      <w:pPr>
        <w:spacing w:line="360" w:lineRule="auto"/>
        <w:jc w:val="both"/>
        <w:rPr>
          <w:rFonts w:ascii="Arial" w:hAnsi="Arial" w:cs="Arial"/>
        </w:rPr>
      </w:pPr>
    </w:p>
    <w:p w14:paraId="1D67CD01" w14:textId="77777777" w:rsidR="00AB0975" w:rsidRDefault="00AB0975" w:rsidP="00D13419">
      <w:pPr>
        <w:spacing w:line="360" w:lineRule="auto"/>
        <w:jc w:val="both"/>
        <w:rPr>
          <w:rFonts w:ascii="Arial" w:hAnsi="Arial" w:cs="Arial"/>
        </w:rPr>
      </w:pPr>
    </w:p>
    <w:p w14:paraId="78BE1B46" w14:textId="77777777" w:rsidR="00AB0975" w:rsidRDefault="00AB0975" w:rsidP="00D13419">
      <w:pPr>
        <w:spacing w:line="360" w:lineRule="auto"/>
        <w:jc w:val="both"/>
        <w:rPr>
          <w:rFonts w:ascii="Arial" w:hAnsi="Arial" w:cs="Arial"/>
        </w:rPr>
      </w:pPr>
    </w:p>
    <w:p w14:paraId="2CAFD6D9" w14:textId="77777777" w:rsidR="00AB0975" w:rsidRDefault="00AB0975" w:rsidP="00D13419">
      <w:pPr>
        <w:spacing w:line="360" w:lineRule="auto"/>
        <w:jc w:val="both"/>
        <w:rPr>
          <w:rFonts w:ascii="Arial" w:hAnsi="Arial" w:cs="Arial"/>
        </w:rPr>
      </w:pPr>
    </w:p>
    <w:p w14:paraId="0EFE23F7" w14:textId="77777777" w:rsidR="00AB0975" w:rsidRDefault="00AB0975" w:rsidP="00D13419">
      <w:pPr>
        <w:spacing w:line="360" w:lineRule="auto"/>
        <w:jc w:val="both"/>
        <w:rPr>
          <w:rFonts w:ascii="Arial" w:hAnsi="Arial" w:cs="Arial"/>
        </w:rPr>
      </w:pPr>
    </w:p>
    <w:p w14:paraId="40350F0F" w14:textId="77777777" w:rsidR="00AB0975" w:rsidRDefault="00AB0975" w:rsidP="00D13419">
      <w:pPr>
        <w:spacing w:line="360" w:lineRule="auto"/>
        <w:jc w:val="both"/>
        <w:rPr>
          <w:rFonts w:ascii="Arial" w:hAnsi="Arial" w:cs="Arial"/>
        </w:rPr>
      </w:pPr>
    </w:p>
    <w:p w14:paraId="08781478" w14:textId="77777777" w:rsidR="00AB0975" w:rsidRDefault="00AB0975" w:rsidP="00D13419">
      <w:pPr>
        <w:spacing w:line="360" w:lineRule="auto"/>
        <w:jc w:val="both"/>
        <w:rPr>
          <w:rFonts w:ascii="Arial" w:hAnsi="Arial" w:cs="Arial"/>
        </w:rPr>
      </w:pPr>
    </w:p>
    <w:p w14:paraId="3CA53685" w14:textId="77777777" w:rsidR="00AB0975" w:rsidRDefault="00AB0975" w:rsidP="00D13419">
      <w:pPr>
        <w:spacing w:line="360" w:lineRule="auto"/>
        <w:jc w:val="both"/>
        <w:rPr>
          <w:rFonts w:ascii="Arial" w:hAnsi="Arial" w:cs="Arial"/>
        </w:rPr>
      </w:pPr>
    </w:p>
    <w:p w14:paraId="0414EAFE" w14:textId="77777777" w:rsidR="00AB0975" w:rsidRDefault="00AB0975" w:rsidP="00D13419">
      <w:pPr>
        <w:spacing w:line="360" w:lineRule="auto"/>
        <w:jc w:val="both"/>
        <w:rPr>
          <w:rFonts w:ascii="Arial" w:hAnsi="Arial" w:cs="Arial"/>
        </w:rPr>
      </w:pPr>
    </w:p>
    <w:p w14:paraId="41729BB2" w14:textId="77777777" w:rsidR="00AB0975" w:rsidRDefault="00AB0975" w:rsidP="00D13419">
      <w:pPr>
        <w:spacing w:line="360" w:lineRule="auto"/>
        <w:jc w:val="both"/>
        <w:rPr>
          <w:rFonts w:ascii="Arial" w:hAnsi="Arial" w:cs="Arial"/>
        </w:rPr>
      </w:pPr>
    </w:p>
    <w:p w14:paraId="7CFF619E" w14:textId="77777777" w:rsidR="00AB0975" w:rsidRDefault="00AB0975" w:rsidP="00D13419">
      <w:pPr>
        <w:spacing w:line="360" w:lineRule="auto"/>
        <w:jc w:val="both"/>
        <w:rPr>
          <w:rFonts w:ascii="Arial" w:hAnsi="Arial" w:cs="Arial"/>
        </w:rPr>
      </w:pPr>
    </w:p>
    <w:p w14:paraId="737D50EE" w14:textId="77777777" w:rsidR="00AB0975" w:rsidRDefault="00AB0975" w:rsidP="00D13419">
      <w:pPr>
        <w:spacing w:line="360" w:lineRule="auto"/>
        <w:jc w:val="both"/>
        <w:rPr>
          <w:rFonts w:ascii="Arial" w:hAnsi="Arial" w:cs="Arial"/>
        </w:rPr>
      </w:pPr>
    </w:p>
    <w:p w14:paraId="0F680D18" w14:textId="77777777" w:rsidR="00AB0975" w:rsidRDefault="00AB0975" w:rsidP="00D13419">
      <w:pPr>
        <w:spacing w:line="360" w:lineRule="auto"/>
        <w:jc w:val="both"/>
        <w:rPr>
          <w:rFonts w:ascii="Arial" w:hAnsi="Arial" w:cs="Arial"/>
        </w:rPr>
      </w:pPr>
    </w:p>
    <w:p w14:paraId="4EAEB9BA" w14:textId="77777777" w:rsidR="00AB0975" w:rsidRDefault="00AB0975" w:rsidP="00D13419">
      <w:pPr>
        <w:spacing w:line="360" w:lineRule="auto"/>
        <w:jc w:val="both"/>
        <w:rPr>
          <w:rFonts w:ascii="Arial" w:hAnsi="Arial" w:cs="Arial"/>
        </w:rPr>
      </w:pPr>
    </w:p>
    <w:p w14:paraId="3D2B6E96" w14:textId="77777777" w:rsidR="00AB0975" w:rsidRDefault="00AB0975" w:rsidP="00D13419">
      <w:pPr>
        <w:spacing w:line="360" w:lineRule="auto"/>
        <w:jc w:val="both"/>
        <w:rPr>
          <w:rFonts w:ascii="Arial" w:hAnsi="Arial" w:cs="Arial"/>
        </w:rPr>
      </w:pPr>
    </w:p>
    <w:p w14:paraId="7F07351E" w14:textId="77777777" w:rsidR="00AB0975" w:rsidRDefault="00AB0975" w:rsidP="00D13419">
      <w:pPr>
        <w:spacing w:line="360" w:lineRule="auto"/>
        <w:jc w:val="both"/>
        <w:rPr>
          <w:rFonts w:ascii="Arial" w:hAnsi="Arial" w:cs="Arial"/>
        </w:rPr>
      </w:pPr>
    </w:p>
    <w:p w14:paraId="4A754D13" w14:textId="77777777" w:rsidR="00AB0975" w:rsidRDefault="00AB0975" w:rsidP="00D13419">
      <w:pPr>
        <w:spacing w:line="360" w:lineRule="auto"/>
        <w:jc w:val="both"/>
        <w:rPr>
          <w:rFonts w:ascii="Arial" w:hAnsi="Arial" w:cs="Arial"/>
        </w:rPr>
      </w:pPr>
    </w:p>
    <w:p w14:paraId="68D15E14" w14:textId="77777777" w:rsidR="00AB0975" w:rsidRDefault="00AB0975" w:rsidP="00D13419">
      <w:pPr>
        <w:spacing w:line="360" w:lineRule="auto"/>
        <w:jc w:val="both"/>
        <w:rPr>
          <w:rFonts w:ascii="Arial" w:hAnsi="Arial" w:cs="Arial"/>
        </w:rPr>
      </w:pPr>
    </w:p>
    <w:p w14:paraId="667FE97A" w14:textId="77777777" w:rsidR="00AB0975" w:rsidRDefault="00AB0975" w:rsidP="00D13419">
      <w:pPr>
        <w:spacing w:line="360" w:lineRule="auto"/>
        <w:jc w:val="both"/>
        <w:rPr>
          <w:rFonts w:ascii="Arial" w:hAnsi="Arial" w:cs="Arial"/>
        </w:rPr>
      </w:pPr>
    </w:p>
    <w:p w14:paraId="580095EE" w14:textId="77777777" w:rsidR="00AB0975" w:rsidRDefault="00AB0975" w:rsidP="00D13419">
      <w:pPr>
        <w:spacing w:line="360" w:lineRule="auto"/>
        <w:jc w:val="both"/>
        <w:rPr>
          <w:rFonts w:ascii="Arial" w:hAnsi="Arial" w:cs="Arial"/>
        </w:rPr>
      </w:pPr>
    </w:p>
    <w:p w14:paraId="2DFB955A" w14:textId="77777777" w:rsidR="00AB0975" w:rsidRDefault="00AB0975" w:rsidP="00D13419">
      <w:pPr>
        <w:spacing w:line="360" w:lineRule="auto"/>
        <w:jc w:val="both"/>
        <w:rPr>
          <w:rFonts w:ascii="Arial" w:hAnsi="Arial" w:cs="Arial"/>
        </w:rPr>
      </w:pPr>
    </w:p>
    <w:p w14:paraId="66E7EB4D" w14:textId="77777777" w:rsidR="00AB0975" w:rsidRDefault="00AB0975" w:rsidP="00D13419">
      <w:pPr>
        <w:spacing w:line="360" w:lineRule="auto"/>
        <w:jc w:val="both"/>
        <w:rPr>
          <w:rFonts w:ascii="Arial" w:hAnsi="Arial" w:cs="Arial"/>
        </w:rPr>
      </w:pPr>
    </w:p>
    <w:p w14:paraId="35434601" w14:textId="77777777" w:rsidR="00AB0975" w:rsidRDefault="00AB0975" w:rsidP="00D13419">
      <w:pPr>
        <w:spacing w:line="360" w:lineRule="auto"/>
        <w:jc w:val="both"/>
        <w:rPr>
          <w:rFonts w:ascii="Arial" w:hAnsi="Arial" w:cs="Arial"/>
        </w:rPr>
      </w:pPr>
    </w:p>
    <w:p w14:paraId="02D0A4BA" w14:textId="77777777" w:rsidR="00AB0975" w:rsidRDefault="00AB0975" w:rsidP="00D13419">
      <w:pPr>
        <w:spacing w:line="360" w:lineRule="auto"/>
        <w:jc w:val="both"/>
        <w:rPr>
          <w:rFonts w:ascii="Arial" w:hAnsi="Arial" w:cs="Arial"/>
        </w:rPr>
      </w:pPr>
    </w:p>
    <w:bookmarkStart w:id="30" w:name="_Toc101528739" w:displacedByCustomXml="next"/>
    <w:sdt>
      <w:sdtPr>
        <w:rPr>
          <w:rFonts w:ascii="Calibri" w:eastAsia="Times New Roman" w:hAnsi="Calibri" w:cs="Times New Roman"/>
          <w:color w:val="auto"/>
          <w:sz w:val="22"/>
          <w:szCs w:val="22"/>
        </w:rPr>
        <w:id w:val="-644893741"/>
        <w:docPartObj>
          <w:docPartGallery w:val="Bibliographies"/>
          <w:docPartUnique/>
        </w:docPartObj>
      </w:sdtPr>
      <w:sdtEndPr/>
      <w:sdtContent>
        <w:p w14:paraId="089FF472" w14:textId="795C80DB" w:rsidR="00420B19" w:rsidRDefault="00420B19">
          <w:pPr>
            <w:pStyle w:val="Heading1"/>
            <w:rPr>
              <w:b/>
              <w:bCs/>
              <w:color w:val="auto"/>
            </w:rPr>
          </w:pPr>
          <w:r w:rsidRPr="00420B19">
            <w:rPr>
              <w:b/>
              <w:bCs/>
              <w:color w:val="auto"/>
            </w:rPr>
            <w:t>References</w:t>
          </w:r>
          <w:bookmarkEnd w:id="30"/>
        </w:p>
        <w:p w14:paraId="13B87145" w14:textId="77777777" w:rsidR="00420B19" w:rsidRPr="00420B19" w:rsidRDefault="00420B19" w:rsidP="00420B19"/>
        <w:sdt>
          <w:sdtPr>
            <w:id w:val="-573587230"/>
            <w:bibliography/>
          </w:sdtPr>
          <w:sdtEndPr/>
          <w:sdtContent>
            <w:p w14:paraId="0FE821E3" w14:textId="77777777" w:rsidR="00420B19" w:rsidRDefault="00420B19" w:rsidP="00420B19">
              <w:pPr>
                <w:pStyle w:val="Bibliography"/>
                <w:rPr>
                  <w:noProof/>
                </w:rPr>
              </w:pPr>
              <w:r>
                <w:fldChar w:fldCharType="begin"/>
              </w:r>
              <w:r>
                <w:instrText xml:space="preserve"> BIBLIOGRAPHY </w:instrText>
              </w:r>
              <w:r>
                <w:fldChar w:fldCharType="separate"/>
              </w:r>
              <w:r>
                <w:rPr>
                  <w:noProof/>
                </w:rPr>
                <w:t xml:space="preserve">Abhijeet , P., 2017. </w:t>
              </w:r>
              <w:r>
                <w:rPr>
                  <w:i/>
                  <w:iCs/>
                  <w:noProof/>
                </w:rPr>
                <w:t xml:space="preserve">Tesla Busness Analysis PESTEL. </w:t>
              </w:r>
              <w:r>
                <w:rPr>
                  <w:noProof/>
                </w:rPr>
                <w:t xml:space="preserve">[Online] </w:t>
              </w:r>
              <w:r>
                <w:rPr>
                  <w:noProof/>
                </w:rPr>
                <w:br/>
                <w:t xml:space="preserve">Available at: </w:t>
              </w:r>
              <w:r>
                <w:rPr>
                  <w:noProof/>
                  <w:u w:val="single"/>
                </w:rPr>
                <w:t>https://notesmatic.com/tesla-pestelpestle-analysis/</w:t>
              </w:r>
              <w:r>
                <w:rPr>
                  <w:noProof/>
                </w:rPr>
                <w:br/>
                <w:t>[Accessed 15th April 2022].</w:t>
              </w:r>
            </w:p>
            <w:p w14:paraId="559E7121" w14:textId="77777777" w:rsidR="00420B19" w:rsidRPr="00420B19" w:rsidRDefault="00420B19" w:rsidP="00420B19"/>
            <w:p w14:paraId="5768CD24" w14:textId="77777777" w:rsidR="00420B19" w:rsidRDefault="00420B19" w:rsidP="00420B19">
              <w:pPr>
                <w:pStyle w:val="Bibliography"/>
                <w:rPr>
                  <w:noProof/>
                </w:rPr>
              </w:pPr>
              <w:r>
                <w:rPr>
                  <w:noProof/>
                </w:rPr>
                <w:t xml:space="preserve">Ansoff, H., Kipley, D., Helm-Stevens, A. O. &amp; Ansoff, R., 2012. </w:t>
              </w:r>
              <w:r>
                <w:rPr>
                  <w:i/>
                  <w:iCs/>
                  <w:noProof/>
                </w:rPr>
                <w:t xml:space="preserve">Implanting Startegy Managment, </w:t>
              </w:r>
              <w:r>
                <w:rPr>
                  <w:noProof/>
                </w:rPr>
                <w:t>s.l.: Springer.</w:t>
              </w:r>
            </w:p>
            <w:p w14:paraId="1A702276" w14:textId="77777777" w:rsidR="00420B19" w:rsidRPr="00420B19" w:rsidRDefault="00420B19" w:rsidP="00420B19"/>
            <w:p w14:paraId="6A92C973" w14:textId="77777777" w:rsidR="00420B19" w:rsidRDefault="00420B19" w:rsidP="00420B19">
              <w:pPr>
                <w:pStyle w:val="Bibliography"/>
                <w:rPr>
                  <w:noProof/>
                </w:rPr>
              </w:pPr>
              <w:r>
                <w:rPr>
                  <w:noProof/>
                </w:rPr>
                <w:t xml:space="preserve">Barney , J., 1991. Firms Resources and Sustained Competitive Advantage. </w:t>
              </w:r>
              <w:r>
                <w:rPr>
                  <w:i/>
                  <w:iCs/>
                  <w:noProof/>
                </w:rPr>
                <w:t xml:space="preserve">Journal of Management, </w:t>
              </w:r>
              <w:r>
                <w:rPr>
                  <w:noProof/>
                </w:rPr>
                <w:t>Volume 17, pp. 99-120.</w:t>
              </w:r>
            </w:p>
            <w:p w14:paraId="62443D16" w14:textId="77777777" w:rsidR="00420B19" w:rsidRPr="00420B19" w:rsidRDefault="00420B19" w:rsidP="00420B19"/>
            <w:p w14:paraId="1C4725C8" w14:textId="77777777" w:rsidR="00420B19" w:rsidRDefault="00420B19" w:rsidP="00420B19">
              <w:pPr>
                <w:pStyle w:val="Bibliography"/>
                <w:rPr>
                  <w:noProof/>
                </w:rPr>
              </w:pPr>
              <w:r>
                <w:rPr>
                  <w:noProof/>
                </w:rPr>
                <w:t xml:space="preserve">Barney , J. &amp; Hesterly, W., 2018. </w:t>
              </w:r>
              <w:r>
                <w:rPr>
                  <w:i/>
                  <w:iCs/>
                  <w:noProof/>
                </w:rPr>
                <w:t xml:space="preserve">Strategic Management and Competitive advantage; Concepts and cases; Ebook, , </w:t>
              </w:r>
              <w:r>
                <w:rPr>
                  <w:noProof/>
                </w:rPr>
                <w:t>Harlow : Pearson.</w:t>
              </w:r>
            </w:p>
            <w:p w14:paraId="6283C345" w14:textId="77777777" w:rsidR="00420B19" w:rsidRPr="00420B19" w:rsidRDefault="00420B19" w:rsidP="00420B19"/>
            <w:p w14:paraId="70813DCC" w14:textId="77777777" w:rsidR="00420B19" w:rsidRDefault="00420B19" w:rsidP="00420B19">
              <w:pPr>
                <w:pStyle w:val="Bibliography"/>
                <w:rPr>
                  <w:noProof/>
                </w:rPr>
              </w:pPr>
              <w:r>
                <w:rPr>
                  <w:noProof/>
                </w:rPr>
                <w:t xml:space="preserve">Fahy, J. &amp; Smithee, A., 1999. </w:t>
              </w:r>
              <w:r>
                <w:rPr>
                  <w:i/>
                  <w:iCs/>
                  <w:noProof/>
                </w:rPr>
                <w:t xml:space="preserve">Strategic Marketing and Resource Base View of The Firm, </w:t>
              </w:r>
              <w:r>
                <w:rPr>
                  <w:noProof/>
                </w:rPr>
                <w:t>s.l.: s.n.</w:t>
              </w:r>
            </w:p>
            <w:p w14:paraId="292CBAA4" w14:textId="12DC9A22" w:rsidR="00420B19" w:rsidRDefault="00420B19" w:rsidP="00420B19">
              <w:pPr>
                <w:pStyle w:val="Bibliography"/>
                <w:rPr>
                  <w:noProof/>
                </w:rPr>
              </w:pPr>
              <w:r>
                <w:rPr>
                  <w:noProof/>
                </w:rPr>
                <w:t xml:space="preserve">Hill, C., Schilling, M. &amp; Jones, G., 2008. </w:t>
              </w:r>
              <w:r>
                <w:rPr>
                  <w:i/>
                  <w:iCs/>
                  <w:noProof/>
                </w:rPr>
                <w:t xml:space="preserve">Strategic Management. </w:t>
              </w:r>
            </w:p>
            <w:p w14:paraId="27560392" w14:textId="77777777" w:rsidR="00420B19" w:rsidRPr="00420B19" w:rsidRDefault="00420B19" w:rsidP="00420B19"/>
            <w:p w14:paraId="3400DF0D" w14:textId="55596EB6" w:rsidR="00420B19" w:rsidRDefault="00420B19" w:rsidP="00420B19">
              <w:pPr>
                <w:pStyle w:val="Bibliography"/>
                <w:rPr>
                  <w:i/>
                  <w:iCs/>
                  <w:noProof/>
                </w:rPr>
              </w:pPr>
              <w:r>
                <w:rPr>
                  <w:noProof/>
                </w:rPr>
                <w:t xml:space="preserve">Hofstede, 2018. </w:t>
              </w:r>
              <w:r>
                <w:rPr>
                  <w:i/>
                  <w:iCs/>
                  <w:noProof/>
                </w:rPr>
                <w:t xml:space="preserve">How does company culture support Business Strategy, </w:t>
              </w:r>
            </w:p>
            <w:p w14:paraId="4BFC6850" w14:textId="77777777" w:rsidR="0084732D" w:rsidRPr="0084732D" w:rsidRDefault="0084732D" w:rsidP="0084732D"/>
            <w:p w14:paraId="2079B56A" w14:textId="77777777" w:rsidR="00420B19" w:rsidRDefault="00420B19" w:rsidP="00420B19">
              <w:pPr>
                <w:pStyle w:val="Bibliography"/>
                <w:rPr>
                  <w:noProof/>
                </w:rPr>
              </w:pPr>
              <w:r>
                <w:rPr>
                  <w:noProof/>
                </w:rPr>
                <w:t xml:space="preserve">Johnson, G., Scholes, K. &amp; Whittington, R., 2008. </w:t>
              </w:r>
              <w:r>
                <w:rPr>
                  <w:i/>
                  <w:iCs/>
                  <w:noProof/>
                </w:rPr>
                <w:t xml:space="preserve">Exploring corporate strategy. </w:t>
              </w:r>
              <w:r>
                <w:rPr>
                  <w:noProof/>
                </w:rPr>
                <w:t>8th ed. Harlow: Pearson Education.</w:t>
              </w:r>
            </w:p>
            <w:p w14:paraId="3AFD8BF7" w14:textId="77777777" w:rsidR="0084732D" w:rsidRPr="0084732D" w:rsidRDefault="0084732D" w:rsidP="0084732D"/>
            <w:p w14:paraId="7831661E" w14:textId="77777777" w:rsidR="00420B19" w:rsidRDefault="00420B19" w:rsidP="00420B19">
              <w:pPr>
                <w:pStyle w:val="Bibliography"/>
                <w:rPr>
                  <w:noProof/>
                </w:rPr>
              </w:pPr>
              <w:r>
                <w:rPr>
                  <w:noProof/>
                </w:rPr>
                <w:t xml:space="preserve">Lumpkin, G., Mckelvie, A. &amp; Gras, D., 1995. Is Strategy Different for very small and new firms. </w:t>
              </w:r>
              <w:r>
                <w:rPr>
                  <w:i/>
                  <w:iCs/>
                  <w:noProof/>
                </w:rPr>
                <w:t xml:space="preserve">Journal Of Small Business Strategy, </w:t>
              </w:r>
              <w:r>
                <w:rPr>
                  <w:noProof/>
                </w:rPr>
                <w:t>21(2), pp. 10-11.</w:t>
              </w:r>
            </w:p>
            <w:p w14:paraId="16499B09" w14:textId="77777777" w:rsidR="0084732D" w:rsidRPr="0084732D" w:rsidRDefault="0084732D" w:rsidP="0084732D"/>
            <w:p w14:paraId="1A277919" w14:textId="77777777" w:rsidR="00420B19" w:rsidRDefault="00420B19" w:rsidP="00420B19">
              <w:pPr>
                <w:pStyle w:val="Bibliography"/>
                <w:rPr>
                  <w:noProof/>
                </w:rPr>
              </w:pPr>
              <w:r>
                <w:rPr>
                  <w:noProof/>
                </w:rPr>
                <w:t xml:space="preserve">Lynch, R., 2018. </w:t>
              </w:r>
              <w:r>
                <w:rPr>
                  <w:i/>
                  <w:iCs/>
                  <w:noProof/>
                </w:rPr>
                <w:t xml:space="preserve">Strategic Management. </w:t>
              </w:r>
              <w:r>
                <w:rPr>
                  <w:noProof/>
                </w:rPr>
                <w:t>8th ed. Harlow: Pearson.</w:t>
              </w:r>
            </w:p>
            <w:p w14:paraId="04397E0D" w14:textId="77777777" w:rsidR="0084732D" w:rsidRPr="0084732D" w:rsidRDefault="0084732D" w:rsidP="0084732D"/>
            <w:p w14:paraId="775D72A5" w14:textId="77777777" w:rsidR="00420B19" w:rsidRDefault="00420B19" w:rsidP="00420B19">
              <w:pPr>
                <w:pStyle w:val="Bibliography"/>
                <w:rPr>
                  <w:noProof/>
                </w:rPr>
              </w:pPr>
              <w:r>
                <w:rPr>
                  <w:noProof/>
                </w:rPr>
                <w:t xml:space="preserve">Market Line Advantage, 2022. </w:t>
              </w:r>
              <w:r>
                <w:rPr>
                  <w:i/>
                  <w:iCs/>
                  <w:noProof/>
                </w:rPr>
                <w:t xml:space="preserve">Tesla Inc SWOT Analysis. </w:t>
              </w:r>
              <w:r>
                <w:rPr>
                  <w:noProof/>
                </w:rPr>
                <w:t xml:space="preserve">[Online] </w:t>
              </w:r>
              <w:r>
                <w:rPr>
                  <w:noProof/>
                </w:rPr>
                <w:br/>
                <w:t xml:space="preserve">Available at: </w:t>
              </w:r>
              <w:r>
                <w:rPr>
                  <w:noProof/>
                  <w:u w:val="single"/>
                </w:rPr>
                <w:t>https://advantage-marketline-com.ezproxy.uwtsd.ac.uk/Company/Profile/tesla-motors-inc?swot#S0</w:t>
              </w:r>
              <w:r>
                <w:rPr>
                  <w:noProof/>
                </w:rPr>
                <w:br/>
                <w:t>[Accessed 22nd April 2022].</w:t>
              </w:r>
            </w:p>
            <w:p w14:paraId="5FB0A3A8" w14:textId="77777777" w:rsidR="0084732D" w:rsidRPr="0084732D" w:rsidRDefault="0084732D" w:rsidP="0084732D"/>
            <w:p w14:paraId="5704177B" w14:textId="77777777" w:rsidR="00420B19" w:rsidRDefault="00420B19" w:rsidP="00420B19">
              <w:pPr>
                <w:pStyle w:val="Bibliography"/>
                <w:rPr>
                  <w:noProof/>
                </w:rPr>
              </w:pPr>
              <w:r>
                <w:rPr>
                  <w:noProof/>
                </w:rPr>
                <w:t xml:space="preserve">Market Line, 2021. </w:t>
              </w:r>
              <w:r>
                <w:rPr>
                  <w:i/>
                  <w:iCs/>
                  <w:noProof/>
                </w:rPr>
                <w:t xml:space="preserve">United States Hybrid &amp; Electric Cars. </w:t>
              </w:r>
              <w:r>
                <w:rPr>
                  <w:noProof/>
                </w:rPr>
                <w:t xml:space="preserve">[Online] </w:t>
              </w:r>
              <w:r>
                <w:rPr>
                  <w:noProof/>
                </w:rPr>
                <w:br/>
                <w:t xml:space="preserve">Available at: </w:t>
              </w:r>
              <w:r>
                <w:rPr>
                  <w:noProof/>
                  <w:u w:val="single"/>
                </w:rPr>
                <w:t>https://advantage-marketline-com.ezproxy.uwtsd.ac.uk/Analysis/ViewasPDF/united-states-hybrid-electric-cars-140339</w:t>
              </w:r>
              <w:r>
                <w:rPr>
                  <w:noProof/>
                </w:rPr>
                <w:br/>
                <w:t>[Accessed 14th April 2022].</w:t>
              </w:r>
            </w:p>
            <w:p w14:paraId="46BAE539" w14:textId="77777777" w:rsidR="0084732D" w:rsidRPr="0084732D" w:rsidRDefault="0084732D" w:rsidP="0084732D"/>
            <w:p w14:paraId="5305A71E" w14:textId="77777777" w:rsidR="00420B19" w:rsidRDefault="00420B19" w:rsidP="00420B19">
              <w:pPr>
                <w:pStyle w:val="Bibliography"/>
                <w:rPr>
                  <w:noProof/>
                </w:rPr>
              </w:pPr>
              <w:r>
                <w:rPr>
                  <w:noProof/>
                </w:rPr>
                <w:t xml:space="preserve">MarketLine, 2016. </w:t>
              </w:r>
              <w:r>
                <w:rPr>
                  <w:i/>
                  <w:iCs/>
                  <w:noProof/>
                </w:rPr>
                <w:t xml:space="preserve">Tesla buys SolarCity. </w:t>
              </w:r>
              <w:r>
                <w:rPr>
                  <w:noProof/>
                </w:rPr>
                <w:t xml:space="preserve">[Online] </w:t>
              </w:r>
              <w:r>
                <w:rPr>
                  <w:noProof/>
                </w:rPr>
                <w:br/>
                <w:t xml:space="preserve">Available at: </w:t>
              </w:r>
              <w:r>
                <w:rPr>
                  <w:noProof/>
                  <w:u w:val="single"/>
                </w:rPr>
                <w:t>https://advantage-marketline-com.ezproxy.uwtsd.ac.uk/Analysis/ViewasPDF/tesla-buys-solarcity-teslas-is-now-the-first-company-to-come-to-market-with-a-complete-energy-solution-41195</w:t>
              </w:r>
              <w:r>
                <w:rPr>
                  <w:noProof/>
                </w:rPr>
                <w:br/>
                <w:t>[Accessed 20th April 2022].</w:t>
              </w:r>
            </w:p>
            <w:p w14:paraId="1AE91725" w14:textId="07226989" w:rsidR="00420B19" w:rsidRDefault="00420B19" w:rsidP="00420B19">
              <w:pPr>
                <w:pStyle w:val="Bibliography"/>
                <w:rPr>
                  <w:noProof/>
                </w:rPr>
              </w:pPr>
              <w:r>
                <w:rPr>
                  <w:noProof/>
                </w:rPr>
                <w:t xml:space="preserve">Marketline, 2021. </w:t>
              </w:r>
              <w:r>
                <w:rPr>
                  <w:i/>
                  <w:iCs/>
                  <w:noProof/>
                </w:rPr>
                <w:t xml:space="preserve">New Cars : Global Industry Data. </w:t>
              </w:r>
              <w:r>
                <w:rPr>
                  <w:noProof/>
                </w:rPr>
                <w:t xml:space="preserve">[Online] </w:t>
              </w:r>
              <w:r>
                <w:rPr>
                  <w:noProof/>
                </w:rPr>
                <w:br/>
                <w:t xml:space="preserve">Available at: </w:t>
              </w:r>
              <w:r>
                <w:rPr>
                  <w:noProof/>
                  <w:u w:val="single"/>
                </w:rPr>
                <w:t>https://advantage-marketline-com.ezproxy.uwtsd.ac.uk/Analysis/FullReport/new-cars-32534</w:t>
              </w:r>
              <w:r>
                <w:rPr>
                  <w:noProof/>
                </w:rPr>
                <w:br/>
                <w:t>[Accessed 14th April 2022].</w:t>
              </w:r>
            </w:p>
            <w:p w14:paraId="3FFDC555" w14:textId="77777777" w:rsidR="0084732D" w:rsidRPr="0084732D" w:rsidRDefault="0084732D" w:rsidP="0084732D"/>
            <w:p w14:paraId="7B29B9D5" w14:textId="77777777" w:rsidR="00420B19" w:rsidRDefault="00420B19" w:rsidP="00420B19">
              <w:pPr>
                <w:pStyle w:val="Bibliography"/>
                <w:rPr>
                  <w:noProof/>
                </w:rPr>
              </w:pPr>
              <w:r>
                <w:rPr>
                  <w:noProof/>
                </w:rPr>
                <w:t xml:space="preserve">Marketline, 2021. </w:t>
              </w:r>
              <w:r>
                <w:rPr>
                  <w:i/>
                  <w:iCs/>
                  <w:noProof/>
                </w:rPr>
                <w:t xml:space="preserve">Tesla Inc. </w:t>
              </w:r>
              <w:r>
                <w:rPr>
                  <w:noProof/>
                </w:rPr>
                <w:t xml:space="preserve">[Online] </w:t>
              </w:r>
              <w:r>
                <w:rPr>
                  <w:noProof/>
                </w:rPr>
                <w:br/>
                <w:t xml:space="preserve">Available at: </w:t>
              </w:r>
              <w:r>
                <w:rPr>
                  <w:noProof/>
                  <w:u w:val="single"/>
                </w:rPr>
                <w:t>https://advantage-marketline-com.ezproxy.uwtsd.ac.uk/Company/Profile/tesla-motors-inc?swot</w:t>
              </w:r>
              <w:r>
                <w:rPr>
                  <w:noProof/>
                </w:rPr>
                <w:br/>
                <w:t>[Accessed 14th April 20211].</w:t>
              </w:r>
            </w:p>
            <w:p w14:paraId="51BF22A8" w14:textId="77777777" w:rsidR="0084732D" w:rsidRPr="0084732D" w:rsidRDefault="0084732D" w:rsidP="0084732D"/>
            <w:p w14:paraId="0ACB26F4" w14:textId="77777777" w:rsidR="00420B19" w:rsidRDefault="00420B19" w:rsidP="00420B19">
              <w:pPr>
                <w:pStyle w:val="Bibliography"/>
                <w:rPr>
                  <w:noProof/>
                </w:rPr>
              </w:pPr>
              <w:r>
                <w:rPr>
                  <w:noProof/>
                </w:rPr>
                <w:t xml:space="preserve">Martinette, L., Franklin, A. &amp; Srivastava, M., 2013. Building A Sustainable Competitive advantage. </w:t>
              </w:r>
              <w:r>
                <w:rPr>
                  <w:i/>
                  <w:iCs/>
                  <w:noProof/>
                </w:rPr>
                <w:t xml:space="preserve">Joournal of technology Management and Innovation, </w:t>
              </w:r>
              <w:r>
                <w:rPr>
                  <w:noProof/>
                </w:rPr>
                <w:t>8(2), pp. 47-59.</w:t>
              </w:r>
            </w:p>
            <w:p w14:paraId="4567642F" w14:textId="77777777" w:rsidR="0084732D" w:rsidRPr="0084732D" w:rsidRDefault="0084732D" w:rsidP="0084732D"/>
            <w:p w14:paraId="2EA21ACF" w14:textId="77777777" w:rsidR="00420B19" w:rsidRDefault="00420B19" w:rsidP="00420B19">
              <w:pPr>
                <w:pStyle w:val="Bibliography"/>
                <w:rPr>
                  <w:noProof/>
                </w:rPr>
              </w:pPr>
              <w:r>
                <w:rPr>
                  <w:noProof/>
                </w:rPr>
                <w:t xml:space="preserve">McGowan, B., Hakins, W. &amp; Garcia, j., 1972. Limbec lesion and control of Internal and External environment. </w:t>
              </w:r>
              <w:r>
                <w:rPr>
                  <w:i/>
                  <w:iCs/>
                  <w:noProof/>
                </w:rPr>
                <w:t xml:space="preserve">Behavioual Biology, </w:t>
              </w:r>
              <w:r>
                <w:rPr>
                  <w:noProof/>
                </w:rPr>
                <w:t>7(6), pp. 841-852.</w:t>
              </w:r>
            </w:p>
            <w:p w14:paraId="55852C32" w14:textId="77777777" w:rsidR="0084732D" w:rsidRPr="0084732D" w:rsidRDefault="0084732D" w:rsidP="0084732D"/>
            <w:p w14:paraId="1BEB4B92" w14:textId="77777777" w:rsidR="00420B19" w:rsidRDefault="00420B19" w:rsidP="00420B19">
              <w:pPr>
                <w:pStyle w:val="Bibliography"/>
                <w:rPr>
                  <w:noProof/>
                </w:rPr>
              </w:pPr>
              <w:r>
                <w:rPr>
                  <w:noProof/>
                </w:rPr>
                <w:t xml:space="preserve">Pitkethly , R., 2006. </w:t>
              </w:r>
              <w:r>
                <w:rPr>
                  <w:i/>
                  <w:iCs/>
                  <w:noProof/>
                </w:rPr>
                <w:t xml:space="preserve">Oxford handbook for strategy-environmental analysis, </w:t>
              </w:r>
              <w:r>
                <w:rPr>
                  <w:noProof/>
                </w:rPr>
                <w:t>s.l.: Academia.edu.</w:t>
              </w:r>
            </w:p>
            <w:p w14:paraId="2CBEE7BF" w14:textId="77777777" w:rsidR="00420B19" w:rsidRDefault="00420B19" w:rsidP="00420B19">
              <w:pPr>
                <w:pStyle w:val="Bibliography"/>
                <w:rPr>
                  <w:noProof/>
                </w:rPr>
              </w:pPr>
              <w:r>
                <w:rPr>
                  <w:noProof/>
                </w:rPr>
                <w:t xml:space="preserve">Porter, M., 1980. </w:t>
              </w:r>
              <w:r>
                <w:rPr>
                  <w:i/>
                  <w:iCs/>
                  <w:noProof/>
                </w:rPr>
                <w:t xml:space="preserve">Competitive Strategy, </w:t>
              </w:r>
              <w:r>
                <w:rPr>
                  <w:noProof/>
                </w:rPr>
                <w:t>New York: Free Press.</w:t>
              </w:r>
            </w:p>
            <w:p w14:paraId="414D3EE1" w14:textId="77777777" w:rsidR="0084732D" w:rsidRPr="0084732D" w:rsidRDefault="0084732D" w:rsidP="0084732D"/>
            <w:p w14:paraId="32CD5DB5" w14:textId="77777777" w:rsidR="00420B19" w:rsidRDefault="00420B19" w:rsidP="00420B19">
              <w:pPr>
                <w:pStyle w:val="Bibliography"/>
                <w:rPr>
                  <w:noProof/>
                </w:rPr>
              </w:pPr>
              <w:r>
                <w:rPr>
                  <w:noProof/>
                </w:rPr>
                <w:t xml:space="preserve">Porter, M., 1985. </w:t>
              </w:r>
              <w:r>
                <w:rPr>
                  <w:i/>
                  <w:iCs/>
                  <w:noProof/>
                </w:rPr>
                <w:t xml:space="preserve">Competitive Advantage; Creating and sustaining superior advantage, </w:t>
              </w:r>
              <w:r>
                <w:rPr>
                  <w:noProof/>
                </w:rPr>
                <w:t>New York: Free Press.</w:t>
              </w:r>
            </w:p>
            <w:p w14:paraId="7504C328" w14:textId="77777777" w:rsidR="0084732D" w:rsidRPr="0084732D" w:rsidRDefault="0084732D" w:rsidP="0084732D"/>
            <w:p w14:paraId="0B90C1FF" w14:textId="77777777" w:rsidR="00420B19" w:rsidRDefault="00420B19" w:rsidP="00420B19">
              <w:pPr>
                <w:pStyle w:val="Bibliography"/>
                <w:rPr>
                  <w:noProof/>
                </w:rPr>
              </w:pPr>
              <w:r>
                <w:rPr>
                  <w:noProof/>
                </w:rPr>
                <w:t xml:space="preserve">Prahald, C. K., Hamel, G. &amp; Aaker, D., 1990. The Core Competence of the Corporation. </w:t>
              </w:r>
              <w:r>
                <w:rPr>
                  <w:i/>
                  <w:iCs/>
                  <w:noProof/>
                </w:rPr>
                <w:t xml:space="preserve">Havard Business Review, </w:t>
              </w:r>
              <w:r>
                <w:rPr>
                  <w:noProof/>
                </w:rPr>
                <w:t>Volume 3, pp. 71-79.</w:t>
              </w:r>
            </w:p>
            <w:p w14:paraId="0B39363A" w14:textId="77777777" w:rsidR="0084732D" w:rsidRPr="0084732D" w:rsidRDefault="0084732D" w:rsidP="0084732D"/>
            <w:p w14:paraId="4B6F13ED" w14:textId="7011EE11" w:rsidR="00420B19" w:rsidRDefault="00420B19" w:rsidP="00420B19">
              <w:pPr>
                <w:pStyle w:val="Bibliography"/>
                <w:rPr>
                  <w:noProof/>
                </w:rPr>
              </w:pPr>
              <w:r>
                <w:rPr>
                  <w:noProof/>
                </w:rPr>
                <w:t xml:space="preserve">Prat, A., 2021. </w:t>
              </w:r>
              <w:r>
                <w:rPr>
                  <w:i/>
                  <w:iCs/>
                  <w:noProof/>
                </w:rPr>
                <w:t xml:space="preserve">Viro Analysis Tesla Motors, </w:t>
              </w:r>
              <w:r>
                <w:rPr>
                  <w:noProof/>
                </w:rPr>
                <w:t xml:space="preserve">Harlow: </w:t>
              </w:r>
            </w:p>
            <w:p w14:paraId="518852F5" w14:textId="77777777" w:rsidR="00725D89" w:rsidRPr="00725D89" w:rsidRDefault="00725D89" w:rsidP="00725D89"/>
            <w:p w14:paraId="7F5C3F17" w14:textId="77777777" w:rsidR="00420B19" w:rsidRDefault="00420B19" w:rsidP="00420B19">
              <w:pPr>
                <w:pStyle w:val="Bibliography"/>
                <w:rPr>
                  <w:noProof/>
                </w:rPr>
              </w:pPr>
              <w:r>
                <w:rPr>
                  <w:noProof/>
                </w:rPr>
                <w:t xml:space="preserve">Pratap, A., 2021. </w:t>
              </w:r>
              <w:r>
                <w:rPr>
                  <w:i/>
                  <w:iCs/>
                  <w:noProof/>
                </w:rPr>
                <w:t xml:space="preserve">Notesmatic. </w:t>
              </w:r>
              <w:r>
                <w:rPr>
                  <w:noProof/>
                </w:rPr>
                <w:t xml:space="preserve">[Online] </w:t>
              </w:r>
              <w:r>
                <w:rPr>
                  <w:noProof/>
                </w:rPr>
                <w:br/>
                <w:t xml:space="preserve">Available at: </w:t>
              </w:r>
              <w:r>
                <w:rPr>
                  <w:noProof/>
                  <w:u w:val="single"/>
                </w:rPr>
                <w:t>https://notesmatic.com/a-pestpestlepestel-analysis-of-pepsico/</w:t>
              </w:r>
              <w:r>
                <w:rPr>
                  <w:noProof/>
                </w:rPr>
                <w:br/>
                <w:t>[Accessed 12th March 2022].</w:t>
              </w:r>
            </w:p>
            <w:p w14:paraId="309945B1" w14:textId="77777777" w:rsidR="00725D89" w:rsidRPr="00725D89" w:rsidRDefault="00725D89" w:rsidP="00725D89"/>
            <w:p w14:paraId="10ED46F3" w14:textId="77777777" w:rsidR="00420B19" w:rsidRDefault="00420B19" w:rsidP="00420B19">
              <w:pPr>
                <w:pStyle w:val="Bibliography"/>
                <w:rPr>
                  <w:noProof/>
                </w:rPr>
              </w:pPr>
              <w:r>
                <w:rPr>
                  <w:noProof/>
                </w:rPr>
                <w:t xml:space="preserve">REUTERS, 2021. </w:t>
              </w:r>
              <w:r>
                <w:rPr>
                  <w:i/>
                  <w:iCs/>
                  <w:noProof/>
                </w:rPr>
                <w:t xml:space="preserve">REUTERS, Australia's Syrah Resources soars on graphite supply deal with Tesla. </w:t>
              </w:r>
              <w:r>
                <w:rPr>
                  <w:noProof/>
                </w:rPr>
                <w:t xml:space="preserve">[Online] </w:t>
              </w:r>
              <w:r>
                <w:rPr>
                  <w:noProof/>
                </w:rPr>
                <w:br/>
                <w:t xml:space="preserve">Available at: </w:t>
              </w:r>
              <w:r>
                <w:rPr>
                  <w:noProof/>
                  <w:u w:val="single"/>
                </w:rPr>
                <w:t>https://www.reuters.com/markets/deals/australias-syrah-resources-soars-graphite-supply-deal-with-tesla-2021-12-22/</w:t>
              </w:r>
              <w:r>
                <w:rPr>
                  <w:noProof/>
                </w:rPr>
                <w:br/>
                <w:t>[Accessed 19th April 2022].</w:t>
              </w:r>
            </w:p>
            <w:p w14:paraId="18396E2C" w14:textId="77777777" w:rsidR="00725D89" w:rsidRPr="00725D89" w:rsidRDefault="00725D89" w:rsidP="00725D89"/>
            <w:p w14:paraId="79C799D6" w14:textId="77777777" w:rsidR="00420B19" w:rsidRDefault="00420B19" w:rsidP="00420B19">
              <w:pPr>
                <w:pStyle w:val="Bibliography"/>
                <w:rPr>
                  <w:noProof/>
                </w:rPr>
              </w:pPr>
              <w:r>
                <w:rPr>
                  <w:noProof/>
                </w:rPr>
                <w:t xml:space="preserve">Taylor, E., 2012. Competitive Improvement Planing; Using Ansoff's Matrix with Abell Model to Inform the Strategic Management Process. </w:t>
              </w:r>
              <w:r>
                <w:rPr>
                  <w:i/>
                  <w:iCs/>
                  <w:noProof/>
                </w:rPr>
                <w:t xml:space="preserve">Academy of Strategic Management, </w:t>
              </w:r>
              <w:r>
                <w:rPr>
                  <w:noProof/>
                </w:rPr>
                <w:t>11(1), pp. 21-27.</w:t>
              </w:r>
            </w:p>
            <w:p w14:paraId="4CD7E5CC" w14:textId="77777777" w:rsidR="00725D89" w:rsidRPr="00725D89" w:rsidRDefault="00725D89" w:rsidP="00725D89"/>
            <w:p w14:paraId="7965A478" w14:textId="77777777" w:rsidR="00420B19" w:rsidRDefault="00420B19" w:rsidP="00420B19">
              <w:pPr>
                <w:pStyle w:val="Bibliography"/>
                <w:rPr>
                  <w:noProof/>
                </w:rPr>
              </w:pPr>
              <w:r>
                <w:rPr>
                  <w:noProof/>
                </w:rPr>
                <w:t xml:space="preserve">Teeca, D., 2018. </w:t>
              </w:r>
              <w:r>
                <w:rPr>
                  <w:i/>
                  <w:iCs/>
                  <w:noProof/>
                </w:rPr>
                <w:t xml:space="preserve">Tesla and the reshaping of the auto Industry. </w:t>
              </w:r>
              <w:r>
                <w:rPr>
                  <w:noProof/>
                </w:rPr>
                <w:t xml:space="preserve">[Online] </w:t>
              </w:r>
              <w:r>
                <w:rPr>
                  <w:noProof/>
                </w:rPr>
                <w:br/>
                <w:t xml:space="preserve">Available at: </w:t>
              </w:r>
              <w:r>
                <w:rPr>
                  <w:noProof/>
                  <w:u w:val="single"/>
                </w:rPr>
                <w:t>https://www.cambridge.org/core/journals/management-and-organisation-renew/article/tesla-and-the-reshaping-of-the-auto-industy/5E551257839D5E430F61CB93AFA62</w:t>
              </w:r>
              <w:r>
                <w:rPr>
                  <w:noProof/>
                </w:rPr>
                <w:br/>
                <w:t>[Accessed 14th April 2022].</w:t>
              </w:r>
            </w:p>
            <w:p w14:paraId="164308DC" w14:textId="77777777" w:rsidR="00A660D5" w:rsidRPr="00A660D5" w:rsidRDefault="00A660D5" w:rsidP="00A660D5"/>
            <w:p w14:paraId="4B638801" w14:textId="77777777" w:rsidR="00420B19" w:rsidRDefault="00420B19" w:rsidP="00420B19">
              <w:pPr>
                <w:pStyle w:val="Bibliography"/>
                <w:rPr>
                  <w:noProof/>
                </w:rPr>
              </w:pPr>
              <w:r>
                <w:rPr>
                  <w:i/>
                  <w:iCs/>
                  <w:noProof/>
                </w:rPr>
                <w:t xml:space="preserve">Tesla </w:t>
              </w:r>
              <w:r>
                <w:rPr>
                  <w:noProof/>
                </w:rPr>
                <w:t xml:space="preserve">(2019) MIT Management Slaon School. </w:t>
              </w:r>
            </w:p>
            <w:p w14:paraId="4465644E" w14:textId="77777777" w:rsidR="00420B19" w:rsidRDefault="00420B19" w:rsidP="00420B19">
              <w:pPr>
                <w:pStyle w:val="Bibliography"/>
                <w:rPr>
                  <w:noProof/>
                </w:rPr>
              </w:pPr>
              <w:r>
                <w:rPr>
                  <w:noProof/>
                </w:rPr>
                <w:t xml:space="preserve">TESLA, 2020. </w:t>
              </w:r>
              <w:r>
                <w:rPr>
                  <w:i/>
                  <w:iCs/>
                  <w:noProof/>
                </w:rPr>
                <w:t xml:space="preserve">Impact Report 20202. </w:t>
              </w:r>
              <w:r>
                <w:rPr>
                  <w:noProof/>
                </w:rPr>
                <w:t xml:space="preserve">[Online] </w:t>
              </w:r>
              <w:r>
                <w:rPr>
                  <w:noProof/>
                </w:rPr>
                <w:br/>
                <w:t xml:space="preserve">Available at: </w:t>
              </w:r>
              <w:r>
                <w:rPr>
                  <w:noProof/>
                  <w:u w:val="single"/>
                </w:rPr>
                <w:t>https://www.tesla.com/ns_videos/2020-tesla-impact-report.pdf</w:t>
              </w:r>
              <w:r>
                <w:rPr>
                  <w:noProof/>
                </w:rPr>
                <w:br/>
                <w:t>[Accessed 13th April 2022].</w:t>
              </w:r>
            </w:p>
            <w:p w14:paraId="3347EE96" w14:textId="77777777" w:rsidR="00A660D5" w:rsidRPr="00A660D5" w:rsidRDefault="00A660D5" w:rsidP="00A660D5"/>
            <w:p w14:paraId="00C5EB4B" w14:textId="77777777" w:rsidR="00420B19" w:rsidRDefault="00420B19" w:rsidP="00420B19">
              <w:pPr>
                <w:pStyle w:val="Bibliography"/>
                <w:rPr>
                  <w:noProof/>
                </w:rPr>
              </w:pPr>
              <w:r>
                <w:rPr>
                  <w:noProof/>
                </w:rPr>
                <w:t xml:space="preserve">TESLA, 2021. </w:t>
              </w:r>
              <w:r>
                <w:rPr>
                  <w:i/>
                  <w:iCs/>
                  <w:noProof/>
                </w:rPr>
                <w:t xml:space="preserve">About Tesla. </w:t>
              </w:r>
              <w:r>
                <w:rPr>
                  <w:noProof/>
                </w:rPr>
                <w:t xml:space="preserve">[Online] </w:t>
              </w:r>
              <w:r>
                <w:rPr>
                  <w:noProof/>
                </w:rPr>
                <w:br/>
                <w:t xml:space="preserve">Available at: </w:t>
              </w:r>
              <w:r>
                <w:rPr>
                  <w:noProof/>
                  <w:u w:val="single"/>
                </w:rPr>
                <w:t>https://www.tesla.com/about#:~:text=Tesla's%20mission%20is%20to%20accelerate,to%20drive%20than%20gasoline%20cars.</w:t>
              </w:r>
              <w:r>
                <w:rPr>
                  <w:noProof/>
                </w:rPr>
                <w:br/>
                <w:t>[Accessed 13th April 2022].</w:t>
              </w:r>
            </w:p>
            <w:p w14:paraId="261B2A9B" w14:textId="77777777" w:rsidR="00A660D5" w:rsidRPr="00A660D5" w:rsidRDefault="00A660D5" w:rsidP="00A660D5"/>
            <w:p w14:paraId="43E03F63" w14:textId="2194C195" w:rsidR="00420B19" w:rsidRDefault="00420B19" w:rsidP="00420B19">
              <w:pPr>
                <w:pStyle w:val="Bibliography"/>
                <w:rPr>
                  <w:i/>
                  <w:iCs/>
                  <w:noProof/>
                </w:rPr>
              </w:pPr>
              <w:r>
                <w:rPr>
                  <w:noProof/>
                </w:rPr>
                <w:t xml:space="preserve">Ward, K., 2012. </w:t>
              </w:r>
              <w:r>
                <w:rPr>
                  <w:i/>
                  <w:iCs/>
                  <w:noProof/>
                </w:rPr>
                <w:t>Strategic Management Accounting</w:t>
              </w:r>
              <w:r w:rsidR="00A660D5">
                <w:rPr>
                  <w:i/>
                  <w:iCs/>
                  <w:noProof/>
                </w:rPr>
                <w:t>.</w:t>
              </w:r>
            </w:p>
            <w:p w14:paraId="5E26A6D1" w14:textId="77777777" w:rsidR="00A660D5" w:rsidRPr="00A660D5" w:rsidRDefault="00A660D5" w:rsidP="00A660D5"/>
            <w:p w14:paraId="0CEC9A14" w14:textId="77777777" w:rsidR="00420B19" w:rsidRDefault="00420B19" w:rsidP="00420B19">
              <w:pPr>
                <w:pStyle w:val="Bibliography"/>
                <w:rPr>
                  <w:noProof/>
                </w:rPr>
              </w:pPr>
              <w:r>
                <w:rPr>
                  <w:noProof/>
                </w:rPr>
                <w:t xml:space="preserve">Wheelen, T. &amp; Hunger, J., 2011. </w:t>
              </w:r>
              <w:r>
                <w:rPr>
                  <w:i/>
                  <w:iCs/>
                  <w:noProof/>
                </w:rPr>
                <w:t xml:space="preserve">Concept Instrategic management and business Policy, </w:t>
              </w:r>
              <w:r>
                <w:rPr>
                  <w:noProof/>
                </w:rPr>
                <w:t>India: Pearson Education.</w:t>
              </w:r>
            </w:p>
            <w:p w14:paraId="5A698440" w14:textId="77777777" w:rsidR="00A660D5" w:rsidRPr="00A660D5" w:rsidRDefault="00A660D5" w:rsidP="00A660D5"/>
            <w:p w14:paraId="6BDF996D" w14:textId="77777777" w:rsidR="00420B19" w:rsidRDefault="00420B19" w:rsidP="00420B19">
              <w:pPr>
                <w:pStyle w:val="Bibliography"/>
                <w:rPr>
                  <w:noProof/>
                </w:rPr>
              </w:pPr>
              <w:r>
                <w:rPr>
                  <w:noProof/>
                </w:rPr>
                <w:t xml:space="preserve">Zhou, Y. M. &amp; Ethiraj, S., 2019. Fight or Flight? Market positions, Submarket interdependencies and strategic responses to entry threats. </w:t>
              </w:r>
              <w:r>
                <w:rPr>
                  <w:i/>
                  <w:iCs/>
                  <w:noProof/>
                </w:rPr>
                <w:t xml:space="preserve">Strategic managment journal, </w:t>
              </w:r>
              <w:r>
                <w:rPr>
                  <w:noProof/>
                </w:rPr>
                <w:t>40(10), pp. 1545-1569.</w:t>
              </w:r>
            </w:p>
            <w:p w14:paraId="7B717B93" w14:textId="68D974A3" w:rsidR="00420B19" w:rsidRDefault="00420B19" w:rsidP="00420B19">
              <w:r>
                <w:rPr>
                  <w:b/>
                  <w:bCs/>
                  <w:noProof/>
                </w:rPr>
                <w:fldChar w:fldCharType="end"/>
              </w:r>
            </w:p>
          </w:sdtContent>
        </w:sdt>
      </w:sdtContent>
    </w:sdt>
    <w:p w14:paraId="031CA64A" w14:textId="77777777" w:rsidR="000324BF" w:rsidRPr="00C42338" w:rsidRDefault="000324BF" w:rsidP="00D13419">
      <w:pPr>
        <w:spacing w:line="360" w:lineRule="auto"/>
        <w:jc w:val="both"/>
        <w:rPr>
          <w:rFonts w:ascii="Arial" w:hAnsi="Arial" w:cs="Arial"/>
        </w:rPr>
      </w:pPr>
    </w:p>
    <w:sectPr w:rsidR="000324BF" w:rsidRPr="00C4233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FB867" w14:textId="77777777" w:rsidR="002A3AA5" w:rsidRDefault="002A3AA5" w:rsidP="00A660D5">
      <w:r>
        <w:separator/>
      </w:r>
    </w:p>
  </w:endnote>
  <w:endnote w:type="continuationSeparator" w:id="0">
    <w:p w14:paraId="7F8AEAAF" w14:textId="77777777" w:rsidR="002A3AA5" w:rsidRDefault="002A3AA5" w:rsidP="00A66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37411"/>
      <w:docPartObj>
        <w:docPartGallery w:val="Page Numbers (Bottom of Page)"/>
        <w:docPartUnique/>
      </w:docPartObj>
    </w:sdtPr>
    <w:sdtEndPr>
      <w:rPr>
        <w:noProof/>
      </w:rPr>
    </w:sdtEndPr>
    <w:sdtContent>
      <w:p w14:paraId="19E2ED43" w14:textId="384316F2" w:rsidR="00A660D5" w:rsidRDefault="00A660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6D4295" w14:textId="77777777" w:rsidR="00A660D5" w:rsidRDefault="00A66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762C9" w14:textId="77777777" w:rsidR="002A3AA5" w:rsidRDefault="002A3AA5" w:rsidP="00A660D5">
      <w:r>
        <w:separator/>
      </w:r>
    </w:p>
  </w:footnote>
  <w:footnote w:type="continuationSeparator" w:id="0">
    <w:p w14:paraId="39EE6D1D" w14:textId="77777777" w:rsidR="002A3AA5" w:rsidRDefault="002A3AA5" w:rsidP="00A66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51C0"/>
    <w:multiLevelType w:val="hybridMultilevel"/>
    <w:tmpl w:val="0130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80959"/>
    <w:multiLevelType w:val="hybridMultilevel"/>
    <w:tmpl w:val="ABFEB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0B32E1"/>
    <w:multiLevelType w:val="hybridMultilevel"/>
    <w:tmpl w:val="356E4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1053B8"/>
    <w:multiLevelType w:val="hybridMultilevel"/>
    <w:tmpl w:val="0ADC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1280074">
    <w:abstractNumId w:val="0"/>
  </w:num>
  <w:num w:numId="2" w16cid:durableId="520707245">
    <w:abstractNumId w:val="1"/>
  </w:num>
  <w:num w:numId="3" w16cid:durableId="961224868">
    <w:abstractNumId w:val="2"/>
  </w:num>
  <w:num w:numId="4" w16cid:durableId="673724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906"/>
    <w:rsid w:val="0000014E"/>
    <w:rsid w:val="00000916"/>
    <w:rsid w:val="000016D8"/>
    <w:rsid w:val="00002189"/>
    <w:rsid w:val="00002ADA"/>
    <w:rsid w:val="0000407A"/>
    <w:rsid w:val="000050D5"/>
    <w:rsid w:val="00005837"/>
    <w:rsid w:val="00005B9E"/>
    <w:rsid w:val="000063C9"/>
    <w:rsid w:val="00006979"/>
    <w:rsid w:val="0000775D"/>
    <w:rsid w:val="00007938"/>
    <w:rsid w:val="000110EE"/>
    <w:rsid w:val="0001135F"/>
    <w:rsid w:val="000118A7"/>
    <w:rsid w:val="0001214F"/>
    <w:rsid w:val="000161E8"/>
    <w:rsid w:val="00017FB5"/>
    <w:rsid w:val="00023049"/>
    <w:rsid w:val="00023A87"/>
    <w:rsid w:val="00023DA1"/>
    <w:rsid w:val="00025304"/>
    <w:rsid w:val="00031E2E"/>
    <w:rsid w:val="000324BF"/>
    <w:rsid w:val="00032990"/>
    <w:rsid w:val="00033BA3"/>
    <w:rsid w:val="00035A1D"/>
    <w:rsid w:val="00036CA9"/>
    <w:rsid w:val="000372EA"/>
    <w:rsid w:val="00041553"/>
    <w:rsid w:val="000424C7"/>
    <w:rsid w:val="00050BD3"/>
    <w:rsid w:val="00051B09"/>
    <w:rsid w:val="00052B58"/>
    <w:rsid w:val="0005301F"/>
    <w:rsid w:val="00054861"/>
    <w:rsid w:val="0005556E"/>
    <w:rsid w:val="000566E1"/>
    <w:rsid w:val="000579A7"/>
    <w:rsid w:val="00061FB3"/>
    <w:rsid w:val="00062C32"/>
    <w:rsid w:val="00065E7A"/>
    <w:rsid w:val="0007167A"/>
    <w:rsid w:val="00071C56"/>
    <w:rsid w:val="00073F95"/>
    <w:rsid w:val="00074979"/>
    <w:rsid w:val="00075254"/>
    <w:rsid w:val="0007532E"/>
    <w:rsid w:val="000776C0"/>
    <w:rsid w:val="000779BB"/>
    <w:rsid w:val="000809F8"/>
    <w:rsid w:val="000834F2"/>
    <w:rsid w:val="000863AF"/>
    <w:rsid w:val="000914F1"/>
    <w:rsid w:val="000917D8"/>
    <w:rsid w:val="00092719"/>
    <w:rsid w:val="00094164"/>
    <w:rsid w:val="00094BCB"/>
    <w:rsid w:val="00095D4D"/>
    <w:rsid w:val="00095EF8"/>
    <w:rsid w:val="0009734C"/>
    <w:rsid w:val="000A1C16"/>
    <w:rsid w:val="000A3C8D"/>
    <w:rsid w:val="000A3CBC"/>
    <w:rsid w:val="000A4CA9"/>
    <w:rsid w:val="000A5367"/>
    <w:rsid w:val="000A5894"/>
    <w:rsid w:val="000B1B3C"/>
    <w:rsid w:val="000B27E2"/>
    <w:rsid w:val="000B4C53"/>
    <w:rsid w:val="000B58AE"/>
    <w:rsid w:val="000B5A51"/>
    <w:rsid w:val="000B62D8"/>
    <w:rsid w:val="000B6D2A"/>
    <w:rsid w:val="000C0161"/>
    <w:rsid w:val="000C056F"/>
    <w:rsid w:val="000C1F6E"/>
    <w:rsid w:val="000C2746"/>
    <w:rsid w:val="000C2AB0"/>
    <w:rsid w:val="000C2F2D"/>
    <w:rsid w:val="000C3885"/>
    <w:rsid w:val="000C5921"/>
    <w:rsid w:val="000C5B98"/>
    <w:rsid w:val="000C5CA0"/>
    <w:rsid w:val="000C6255"/>
    <w:rsid w:val="000C7733"/>
    <w:rsid w:val="000D2F59"/>
    <w:rsid w:val="000D3595"/>
    <w:rsid w:val="000D5FCF"/>
    <w:rsid w:val="000E08D9"/>
    <w:rsid w:val="000E0D3C"/>
    <w:rsid w:val="000E0D84"/>
    <w:rsid w:val="000E1D00"/>
    <w:rsid w:val="000E3753"/>
    <w:rsid w:val="000E466F"/>
    <w:rsid w:val="000E62A4"/>
    <w:rsid w:val="000E6358"/>
    <w:rsid w:val="000E644A"/>
    <w:rsid w:val="000F0305"/>
    <w:rsid w:val="000F2ECA"/>
    <w:rsid w:val="000F52C6"/>
    <w:rsid w:val="000F6989"/>
    <w:rsid w:val="000F6ED1"/>
    <w:rsid w:val="000F7386"/>
    <w:rsid w:val="001001E3"/>
    <w:rsid w:val="00104055"/>
    <w:rsid w:val="00104831"/>
    <w:rsid w:val="00105631"/>
    <w:rsid w:val="00105A54"/>
    <w:rsid w:val="00106AFB"/>
    <w:rsid w:val="00107EE5"/>
    <w:rsid w:val="001101A6"/>
    <w:rsid w:val="00111778"/>
    <w:rsid w:val="0011225C"/>
    <w:rsid w:val="0011262A"/>
    <w:rsid w:val="001128E1"/>
    <w:rsid w:val="00114767"/>
    <w:rsid w:val="00117BC8"/>
    <w:rsid w:val="00120240"/>
    <w:rsid w:val="001203A6"/>
    <w:rsid w:val="001206EB"/>
    <w:rsid w:val="00121DF6"/>
    <w:rsid w:val="001232D9"/>
    <w:rsid w:val="00124436"/>
    <w:rsid w:val="00124DE3"/>
    <w:rsid w:val="00124ECD"/>
    <w:rsid w:val="0012606F"/>
    <w:rsid w:val="001265B0"/>
    <w:rsid w:val="001271A2"/>
    <w:rsid w:val="00127360"/>
    <w:rsid w:val="00127809"/>
    <w:rsid w:val="0013000C"/>
    <w:rsid w:val="001305FB"/>
    <w:rsid w:val="00130E55"/>
    <w:rsid w:val="00130FBA"/>
    <w:rsid w:val="00134D24"/>
    <w:rsid w:val="001351B6"/>
    <w:rsid w:val="0013521F"/>
    <w:rsid w:val="0013549B"/>
    <w:rsid w:val="00136FF1"/>
    <w:rsid w:val="00140030"/>
    <w:rsid w:val="00142DE1"/>
    <w:rsid w:val="00142F79"/>
    <w:rsid w:val="00144F7E"/>
    <w:rsid w:val="00145313"/>
    <w:rsid w:val="00145B4D"/>
    <w:rsid w:val="00146007"/>
    <w:rsid w:val="0014617F"/>
    <w:rsid w:val="00147030"/>
    <w:rsid w:val="00147518"/>
    <w:rsid w:val="00150070"/>
    <w:rsid w:val="00152613"/>
    <w:rsid w:val="001565B0"/>
    <w:rsid w:val="00160F3A"/>
    <w:rsid w:val="00162A4C"/>
    <w:rsid w:val="00165827"/>
    <w:rsid w:val="00165998"/>
    <w:rsid w:val="00167EAF"/>
    <w:rsid w:val="001749E6"/>
    <w:rsid w:val="00174F32"/>
    <w:rsid w:val="00181094"/>
    <w:rsid w:val="0018248C"/>
    <w:rsid w:val="0018343C"/>
    <w:rsid w:val="0018477E"/>
    <w:rsid w:val="00186E5D"/>
    <w:rsid w:val="0018747C"/>
    <w:rsid w:val="00190B62"/>
    <w:rsid w:val="00190BFD"/>
    <w:rsid w:val="00192A9C"/>
    <w:rsid w:val="00192DD6"/>
    <w:rsid w:val="00193E34"/>
    <w:rsid w:val="0019684E"/>
    <w:rsid w:val="00196A74"/>
    <w:rsid w:val="001A01C2"/>
    <w:rsid w:val="001A0C54"/>
    <w:rsid w:val="001A5EF0"/>
    <w:rsid w:val="001A5FDE"/>
    <w:rsid w:val="001A6C01"/>
    <w:rsid w:val="001A7601"/>
    <w:rsid w:val="001B024C"/>
    <w:rsid w:val="001B0552"/>
    <w:rsid w:val="001B2377"/>
    <w:rsid w:val="001B3629"/>
    <w:rsid w:val="001B5C51"/>
    <w:rsid w:val="001B6912"/>
    <w:rsid w:val="001B6E25"/>
    <w:rsid w:val="001C0167"/>
    <w:rsid w:val="001C19D7"/>
    <w:rsid w:val="001C22B0"/>
    <w:rsid w:val="001C4175"/>
    <w:rsid w:val="001C4F23"/>
    <w:rsid w:val="001C5907"/>
    <w:rsid w:val="001C62DC"/>
    <w:rsid w:val="001D2E43"/>
    <w:rsid w:val="001D3851"/>
    <w:rsid w:val="001D39D0"/>
    <w:rsid w:val="001D3D3D"/>
    <w:rsid w:val="001D5408"/>
    <w:rsid w:val="001D5630"/>
    <w:rsid w:val="001D6807"/>
    <w:rsid w:val="001E0110"/>
    <w:rsid w:val="001E0C6D"/>
    <w:rsid w:val="001E21C9"/>
    <w:rsid w:val="001E4D55"/>
    <w:rsid w:val="001E4E2A"/>
    <w:rsid w:val="001E4E44"/>
    <w:rsid w:val="001E6536"/>
    <w:rsid w:val="001E7549"/>
    <w:rsid w:val="001F07AF"/>
    <w:rsid w:val="001F0D60"/>
    <w:rsid w:val="001F1CBF"/>
    <w:rsid w:val="001F1D86"/>
    <w:rsid w:val="001F41FD"/>
    <w:rsid w:val="001F4FFB"/>
    <w:rsid w:val="002011FC"/>
    <w:rsid w:val="002049A8"/>
    <w:rsid w:val="00204FE4"/>
    <w:rsid w:val="0020583C"/>
    <w:rsid w:val="002058FA"/>
    <w:rsid w:val="002078DF"/>
    <w:rsid w:val="0021128D"/>
    <w:rsid w:val="00211778"/>
    <w:rsid w:val="00216AA8"/>
    <w:rsid w:val="00217E8D"/>
    <w:rsid w:val="00222956"/>
    <w:rsid w:val="00222979"/>
    <w:rsid w:val="00223760"/>
    <w:rsid w:val="00224A8F"/>
    <w:rsid w:val="00224F16"/>
    <w:rsid w:val="00225745"/>
    <w:rsid w:val="0022581A"/>
    <w:rsid w:val="002310B2"/>
    <w:rsid w:val="002354E3"/>
    <w:rsid w:val="00235D50"/>
    <w:rsid w:val="00240761"/>
    <w:rsid w:val="00241C45"/>
    <w:rsid w:val="00242593"/>
    <w:rsid w:val="00242704"/>
    <w:rsid w:val="00242EE9"/>
    <w:rsid w:val="002439A4"/>
    <w:rsid w:val="00243B89"/>
    <w:rsid w:val="002504EA"/>
    <w:rsid w:val="002508CC"/>
    <w:rsid w:val="00250BBB"/>
    <w:rsid w:val="002514F7"/>
    <w:rsid w:val="00251DF8"/>
    <w:rsid w:val="00256CBE"/>
    <w:rsid w:val="002574E1"/>
    <w:rsid w:val="002610B2"/>
    <w:rsid w:val="002621EF"/>
    <w:rsid w:val="00262C69"/>
    <w:rsid w:val="0026779C"/>
    <w:rsid w:val="00267AA0"/>
    <w:rsid w:val="00270A7E"/>
    <w:rsid w:val="00270CBC"/>
    <w:rsid w:val="00271183"/>
    <w:rsid w:val="0027237E"/>
    <w:rsid w:val="00274406"/>
    <w:rsid w:val="00281D4A"/>
    <w:rsid w:val="00283762"/>
    <w:rsid w:val="00283875"/>
    <w:rsid w:val="00286914"/>
    <w:rsid w:val="00290D65"/>
    <w:rsid w:val="00291074"/>
    <w:rsid w:val="002916F9"/>
    <w:rsid w:val="002922DB"/>
    <w:rsid w:val="002940D5"/>
    <w:rsid w:val="0029727A"/>
    <w:rsid w:val="002A03C2"/>
    <w:rsid w:val="002A3AA5"/>
    <w:rsid w:val="002A6754"/>
    <w:rsid w:val="002A7567"/>
    <w:rsid w:val="002A7CFB"/>
    <w:rsid w:val="002B11C2"/>
    <w:rsid w:val="002B2399"/>
    <w:rsid w:val="002B25EB"/>
    <w:rsid w:val="002B67EB"/>
    <w:rsid w:val="002B7854"/>
    <w:rsid w:val="002C31BE"/>
    <w:rsid w:val="002C37FB"/>
    <w:rsid w:val="002C6052"/>
    <w:rsid w:val="002C6B17"/>
    <w:rsid w:val="002C70EF"/>
    <w:rsid w:val="002D0F7C"/>
    <w:rsid w:val="002D1446"/>
    <w:rsid w:val="002D1CDE"/>
    <w:rsid w:val="002D1DFE"/>
    <w:rsid w:val="002D68C2"/>
    <w:rsid w:val="002D7918"/>
    <w:rsid w:val="002D7D69"/>
    <w:rsid w:val="002E1A1A"/>
    <w:rsid w:val="002E2EFB"/>
    <w:rsid w:val="002E6117"/>
    <w:rsid w:val="002E6572"/>
    <w:rsid w:val="002E65B6"/>
    <w:rsid w:val="002E68CE"/>
    <w:rsid w:val="002F0900"/>
    <w:rsid w:val="002F0DA3"/>
    <w:rsid w:val="002F1795"/>
    <w:rsid w:val="002F2008"/>
    <w:rsid w:val="002F3B01"/>
    <w:rsid w:val="002F4DD7"/>
    <w:rsid w:val="002F62F9"/>
    <w:rsid w:val="003019DD"/>
    <w:rsid w:val="0030248B"/>
    <w:rsid w:val="003029A8"/>
    <w:rsid w:val="00303BF6"/>
    <w:rsid w:val="00303CD0"/>
    <w:rsid w:val="003041D7"/>
    <w:rsid w:val="0030471C"/>
    <w:rsid w:val="00304C89"/>
    <w:rsid w:val="00304F56"/>
    <w:rsid w:val="003057F5"/>
    <w:rsid w:val="003078E8"/>
    <w:rsid w:val="00312440"/>
    <w:rsid w:val="00317B2D"/>
    <w:rsid w:val="00317E4B"/>
    <w:rsid w:val="00320835"/>
    <w:rsid w:val="00320A1C"/>
    <w:rsid w:val="00322173"/>
    <w:rsid w:val="0032374E"/>
    <w:rsid w:val="00323B67"/>
    <w:rsid w:val="0032474E"/>
    <w:rsid w:val="003248F8"/>
    <w:rsid w:val="003262E2"/>
    <w:rsid w:val="003271BE"/>
    <w:rsid w:val="00327358"/>
    <w:rsid w:val="00327BCD"/>
    <w:rsid w:val="003300A8"/>
    <w:rsid w:val="003303B1"/>
    <w:rsid w:val="0033168F"/>
    <w:rsid w:val="00331FD9"/>
    <w:rsid w:val="003322C9"/>
    <w:rsid w:val="00332D88"/>
    <w:rsid w:val="00333A09"/>
    <w:rsid w:val="003345A3"/>
    <w:rsid w:val="003353D7"/>
    <w:rsid w:val="003359FF"/>
    <w:rsid w:val="0033700A"/>
    <w:rsid w:val="003412AB"/>
    <w:rsid w:val="00346122"/>
    <w:rsid w:val="0034716B"/>
    <w:rsid w:val="00347873"/>
    <w:rsid w:val="0035055E"/>
    <w:rsid w:val="00350980"/>
    <w:rsid w:val="00351616"/>
    <w:rsid w:val="0035184D"/>
    <w:rsid w:val="00352344"/>
    <w:rsid w:val="00352C9B"/>
    <w:rsid w:val="003559F7"/>
    <w:rsid w:val="00355AC8"/>
    <w:rsid w:val="00355C9F"/>
    <w:rsid w:val="00355D59"/>
    <w:rsid w:val="00356DE5"/>
    <w:rsid w:val="00361595"/>
    <w:rsid w:val="003626A7"/>
    <w:rsid w:val="003642C7"/>
    <w:rsid w:val="00367F1C"/>
    <w:rsid w:val="003703D9"/>
    <w:rsid w:val="003706E1"/>
    <w:rsid w:val="0037078E"/>
    <w:rsid w:val="003751A4"/>
    <w:rsid w:val="00377558"/>
    <w:rsid w:val="003811AE"/>
    <w:rsid w:val="0038397D"/>
    <w:rsid w:val="00383E8B"/>
    <w:rsid w:val="00387341"/>
    <w:rsid w:val="00390140"/>
    <w:rsid w:val="00391649"/>
    <w:rsid w:val="003926A1"/>
    <w:rsid w:val="0039279D"/>
    <w:rsid w:val="00393405"/>
    <w:rsid w:val="0039421B"/>
    <w:rsid w:val="003960F7"/>
    <w:rsid w:val="003A08DC"/>
    <w:rsid w:val="003A0A9E"/>
    <w:rsid w:val="003A33CC"/>
    <w:rsid w:val="003A4142"/>
    <w:rsid w:val="003A45BD"/>
    <w:rsid w:val="003A67A7"/>
    <w:rsid w:val="003A6DE2"/>
    <w:rsid w:val="003B04F7"/>
    <w:rsid w:val="003B4393"/>
    <w:rsid w:val="003B56F0"/>
    <w:rsid w:val="003B5935"/>
    <w:rsid w:val="003B5A7E"/>
    <w:rsid w:val="003B7740"/>
    <w:rsid w:val="003B7E6C"/>
    <w:rsid w:val="003C0617"/>
    <w:rsid w:val="003C0742"/>
    <w:rsid w:val="003C07CD"/>
    <w:rsid w:val="003C22D6"/>
    <w:rsid w:val="003C4329"/>
    <w:rsid w:val="003C53F0"/>
    <w:rsid w:val="003C618A"/>
    <w:rsid w:val="003C7910"/>
    <w:rsid w:val="003D08A4"/>
    <w:rsid w:val="003D09EF"/>
    <w:rsid w:val="003D20B7"/>
    <w:rsid w:val="003D2842"/>
    <w:rsid w:val="003D446A"/>
    <w:rsid w:val="003D4AA4"/>
    <w:rsid w:val="003D4EBE"/>
    <w:rsid w:val="003D7F6B"/>
    <w:rsid w:val="003E367F"/>
    <w:rsid w:val="003E36B4"/>
    <w:rsid w:val="003E5B23"/>
    <w:rsid w:val="003E5BD8"/>
    <w:rsid w:val="003E65C6"/>
    <w:rsid w:val="003E7174"/>
    <w:rsid w:val="003E7550"/>
    <w:rsid w:val="003E773D"/>
    <w:rsid w:val="003E7C16"/>
    <w:rsid w:val="003E7DCE"/>
    <w:rsid w:val="003F05AD"/>
    <w:rsid w:val="003F324F"/>
    <w:rsid w:val="003F4944"/>
    <w:rsid w:val="003F50C8"/>
    <w:rsid w:val="003F7328"/>
    <w:rsid w:val="00401BDB"/>
    <w:rsid w:val="004035A2"/>
    <w:rsid w:val="0040375E"/>
    <w:rsid w:val="00405DF9"/>
    <w:rsid w:val="00406BBC"/>
    <w:rsid w:val="004071A0"/>
    <w:rsid w:val="0041080D"/>
    <w:rsid w:val="0041185C"/>
    <w:rsid w:val="00411CD5"/>
    <w:rsid w:val="00412F44"/>
    <w:rsid w:val="00413F29"/>
    <w:rsid w:val="00414F85"/>
    <w:rsid w:val="00415075"/>
    <w:rsid w:val="0041569C"/>
    <w:rsid w:val="00416B0A"/>
    <w:rsid w:val="00417111"/>
    <w:rsid w:val="00420B19"/>
    <w:rsid w:val="00421D0D"/>
    <w:rsid w:val="0042229D"/>
    <w:rsid w:val="004225E8"/>
    <w:rsid w:val="00422D21"/>
    <w:rsid w:val="0042444F"/>
    <w:rsid w:val="00427618"/>
    <w:rsid w:val="00430D6E"/>
    <w:rsid w:val="00431D7A"/>
    <w:rsid w:val="00433551"/>
    <w:rsid w:val="00433D2D"/>
    <w:rsid w:val="004342F3"/>
    <w:rsid w:val="004351FE"/>
    <w:rsid w:val="0043577C"/>
    <w:rsid w:val="00435A16"/>
    <w:rsid w:val="00436AE3"/>
    <w:rsid w:val="0044028B"/>
    <w:rsid w:val="00441781"/>
    <w:rsid w:val="00441F6F"/>
    <w:rsid w:val="004423C2"/>
    <w:rsid w:val="00442A67"/>
    <w:rsid w:val="00442CF5"/>
    <w:rsid w:val="00443352"/>
    <w:rsid w:val="00443F80"/>
    <w:rsid w:val="004469A3"/>
    <w:rsid w:val="00447473"/>
    <w:rsid w:val="00447CA2"/>
    <w:rsid w:val="00450208"/>
    <w:rsid w:val="00451DCD"/>
    <w:rsid w:val="00452194"/>
    <w:rsid w:val="004532A3"/>
    <w:rsid w:val="00454203"/>
    <w:rsid w:val="00454708"/>
    <w:rsid w:val="004552BA"/>
    <w:rsid w:val="0045555F"/>
    <w:rsid w:val="00456E74"/>
    <w:rsid w:val="004572C8"/>
    <w:rsid w:val="0045790A"/>
    <w:rsid w:val="00460422"/>
    <w:rsid w:val="00460D13"/>
    <w:rsid w:val="00464148"/>
    <w:rsid w:val="00465E83"/>
    <w:rsid w:val="004668AE"/>
    <w:rsid w:val="00470039"/>
    <w:rsid w:val="00473BE0"/>
    <w:rsid w:val="00474302"/>
    <w:rsid w:val="00476205"/>
    <w:rsid w:val="004801A3"/>
    <w:rsid w:val="00483B2D"/>
    <w:rsid w:val="0048448C"/>
    <w:rsid w:val="00484F76"/>
    <w:rsid w:val="004869DB"/>
    <w:rsid w:val="0048708D"/>
    <w:rsid w:val="0049005F"/>
    <w:rsid w:val="004908B0"/>
    <w:rsid w:val="004910C0"/>
    <w:rsid w:val="00491326"/>
    <w:rsid w:val="004916A0"/>
    <w:rsid w:val="0049170B"/>
    <w:rsid w:val="00491952"/>
    <w:rsid w:val="004934EC"/>
    <w:rsid w:val="00493A35"/>
    <w:rsid w:val="004944C2"/>
    <w:rsid w:val="004954C6"/>
    <w:rsid w:val="004958BD"/>
    <w:rsid w:val="00495D18"/>
    <w:rsid w:val="004A0734"/>
    <w:rsid w:val="004A1155"/>
    <w:rsid w:val="004A1192"/>
    <w:rsid w:val="004A5B9C"/>
    <w:rsid w:val="004B038A"/>
    <w:rsid w:val="004B0C72"/>
    <w:rsid w:val="004B1BC0"/>
    <w:rsid w:val="004B3051"/>
    <w:rsid w:val="004B3A48"/>
    <w:rsid w:val="004B4042"/>
    <w:rsid w:val="004B5AA8"/>
    <w:rsid w:val="004B6191"/>
    <w:rsid w:val="004B666E"/>
    <w:rsid w:val="004C3653"/>
    <w:rsid w:val="004C416D"/>
    <w:rsid w:val="004C4908"/>
    <w:rsid w:val="004C4A5A"/>
    <w:rsid w:val="004C7700"/>
    <w:rsid w:val="004D02D5"/>
    <w:rsid w:val="004D1567"/>
    <w:rsid w:val="004D1749"/>
    <w:rsid w:val="004D64A3"/>
    <w:rsid w:val="004E1948"/>
    <w:rsid w:val="004E68CE"/>
    <w:rsid w:val="004E6D02"/>
    <w:rsid w:val="004E7F98"/>
    <w:rsid w:val="004F12B4"/>
    <w:rsid w:val="004F4BD1"/>
    <w:rsid w:val="004F5DB8"/>
    <w:rsid w:val="004F6EBB"/>
    <w:rsid w:val="00501E14"/>
    <w:rsid w:val="0050212C"/>
    <w:rsid w:val="00503133"/>
    <w:rsid w:val="005041E0"/>
    <w:rsid w:val="00506010"/>
    <w:rsid w:val="00506C04"/>
    <w:rsid w:val="00507329"/>
    <w:rsid w:val="005126E6"/>
    <w:rsid w:val="005137A8"/>
    <w:rsid w:val="0051423E"/>
    <w:rsid w:val="0051545F"/>
    <w:rsid w:val="00515CC6"/>
    <w:rsid w:val="005160E3"/>
    <w:rsid w:val="00517712"/>
    <w:rsid w:val="00517FED"/>
    <w:rsid w:val="0052002F"/>
    <w:rsid w:val="005246D7"/>
    <w:rsid w:val="005247EB"/>
    <w:rsid w:val="00525934"/>
    <w:rsid w:val="00530260"/>
    <w:rsid w:val="0053085C"/>
    <w:rsid w:val="00532B0A"/>
    <w:rsid w:val="005378C5"/>
    <w:rsid w:val="005417F0"/>
    <w:rsid w:val="0054222C"/>
    <w:rsid w:val="00542AD1"/>
    <w:rsid w:val="0054320A"/>
    <w:rsid w:val="005446B0"/>
    <w:rsid w:val="005447B4"/>
    <w:rsid w:val="00545B17"/>
    <w:rsid w:val="005460A4"/>
    <w:rsid w:val="0054697D"/>
    <w:rsid w:val="00546BCD"/>
    <w:rsid w:val="00550379"/>
    <w:rsid w:val="00550A21"/>
    <w:rsid w:val="00550E7A"/>
    <w:rsid w:val="00551027"/>
    <w:rsid w:val="00551253"/>
    <w:rsid w:val="005521A0"/>
    <w:rsid w:val="0055446B"/>
    <w:rsid w:val="00555479"/>
    <w:rsid w:val="00556273"/>
    <w:rsid w:val="00560138"/>
    <w:rsid w:val="00560414"/>
    <w:rsid w:val="00560721"/>
    <w:rsid w:val="005620DD"/>
    <w:rsid w:val="0056211A"/>
    <w:rsid w:val="00562814"/>
    <w:rsid w:val="00563097"/>
    <w:rsid w:val="00563A13"/>
    <w:rsid w:val="00564F07"/>
    <w:rsid w:val="005671AF"/>
    <w:rsid w:val="005671E6"/>
    <w:rsid w:val="00567E74"/>
    <w:rsid w:val="0057318A"/>
    <w:rsid w:val="00575742"/>
    <w:rsid w:val="00575B14"/>
    <w:rsid w:val="0057658C"/>
    <w:rsid w:val="0057687C"/>
    <w:rsid w:val="0057716F"/>
    <w:rsid w:val="00577633"/>
    <w:rsid w:val="00577BDB"/>
    <w:rsid w:val="00580DDD"/>
    <w:rsid w:val="00581D4F"/>
    <w:rsid w:val="00581DF8"/>
    <w:rsid w:val="005854F6"/>
    <w:rsid w:val="00586C58"/>
    <w:rsid w:val="005911FD"/>
    <w:rsid w:val="00591741"/>
    <w:rsid w:val="00593508"/>
    <w:rsid w:val="00593EB0"/>
    <w:rsid w:val="00597466"/>
    <w:rsid w:val="005A1C4B"/>
    <w:rsid w:val="005A2D9C"/>
    <w:rsid w:val="005A4092"/>
    <w:rsid w:val="005A6B3B"/>
    <w:rsid w:val="005A7B60"/>
    <w:rsid w:val="005B020C"/>
    <w:rsid w:val="005B1673"/>
    <w:rsid w:val="005B24B3"/>
    <w:rsid w:val="005B35D0"/>
    <w:rsid w:val="005B6431"/>
    <w:rsid w:val="005C2FE6"/>
    <w:rsid w:val="005C33F3"/>
    <w:rsid w:val="005C3CA3"/>
    <w:rsid w:val="005C4927"/>
    <w:rsid w:val="005C53AF"/>
    <w:rsid w:val="005C630A"/>
    <w:rsid w:val="005C6D71"/>
    <w:rsid w:val="005D57F7"/>
    <w:rsid w:val="005D774C"/>
    <w:rsid w:val="005D784C"/>
    <w:rsid w:val="005E01A2"/>
    <w:rsid w:val="005E0D3E"/>
    <w:rsid w:val="005E3876"/>
    <w:rsid w:val="005E796F"/>
    <w:rsid w:val="005F22E8"/>
    <w:rsid w:val="005F3905"/>
    <w:rsid w:val="005F554D"/>
    <w:rsid w:val="005F6001"/>
    <w:rsid w:val="005F7BCC"/>
    <w:rsid w:val="00600DB1"/>
    <w:rsid w:val="00603113"/>
    <w:rsid w:val="00603433"/>
    <w:rsid w:val="0060767A"/>
    <w:rsid w:val="00607A1B"/>
    <w:rsid w:val="00610C7A"/>
    <w:rsid w:val="00611D78"/>
    <w:rsid w:val="00611EAE"/>
    <w:rsid w:val="00612778"/>
    <w:rsid w:val="00615AAF"/>
    <w:rsid w:val="00615D9B"/>
    <w:rsid w:val="006164F9"/>
    <w:rsid w:val="00616F7D"/>
    <w:rsid w:val="00621B13"/>
    <w:rsid w:val="006259B1"/>
    <w:rsid w:val="006270BA"/>
    <w:rsid w:val="00630EAC"/>
    <w:rsid w:val="00632B23"/>
    <w:rsid w:val="0063460A"/>
    <w:rsid w:val="00634951"/>
    <w:rsid w:val="0063696E"/>
    <w:rsid w:val="00636FC4"/>
    <w:rsid w:val="00637515"/>
    <w:rsid w:val="0063768D"/>
    <w:rsid w:val="00642C9C"/>
    <w:rsid w:val="006432BB"/>
    <w:rsid w:val="0064335A"/>
    <w:rsid w:val="0064357D"/>
    <w:rsid w:val="00645189"/>
    <w:rsid w:val="00645E40"/>
    <w:rsid w:val="00645F5E"/>
    <w:rsid w:val="00647A3A"/>
    <w:rsid w:val="00647C08"/>
    <w:rsid w:val="00650B3F"/>
    <w:rsid w:val="00650D75"/>
    <w:rsid w:val="0065227A"/>
    <w:rsid w:val="00652DFC"/>
    <w:rsid w:val="00653205"/>
    <w:rsid w:val="00654DDB"/>
    <w:rsid w:val="0065516E"/>
    <w:rsid w:val="00655A96"/>
    <w:rsid w:val="00657E18"/>
    <w:rsid w:val="00662519"/>
    <w:rsid w:val="00662649"/>
    <w:rsid w:val="00664777"/>
    <w:rsid w:val="00664919"/>
    <w:rsid w:val="0066506A"/>
    <w:rsid w:val="0066571B"/>
    <w:rsid w:val="0066625C"/>
    <w:rsid w:val="00666934"/>
    <w:rsid w:val="006677CD"/>
    <w:rsid w:val="0067432C"/>
    <w:rsid w:val="00675077"/>
    <w:rsid w:val="0067544D"/>
    <w:rsid w:val="00676386"/>
    <w:rsid w:val="0068105C"/>
    <w:rsid w:val="00682801"/>
    <w:rsid w:val="00685F04"/>
    <w:rsid w:val="00686D74"/>
    <w:rsid w:val="00687E64"/>
    <w:rsid w:val="00691EF3"/>
    <w:rsid w:val="00694250"/>
    <w:rsid w:val="00695EB5"/>
    <w:rsid w:val="006978EC"/>
    <w:rsid w:val="00697917"/>
    <w:rsid w:val="00697B1B"/>
    <w:rsid w:val="006A126A"/>
    <w:rsid w:val="006A1811"/>
    <w:rsid w:val="006A3274"/>
    <w:rsid w:val="006B0CED"/>
    <w:rsid w:val="006B0DEF"/>
    <w:rsid w:val="006B449F"/>
    <w:rsid w:val="006B4B10"/>
    <w:rsid w:val="006B6D6F"/>
    <w:rsid w:val="006B6E70"/>
    <w:rsid w:val="006B6ECA"/>
    <w:rsid w:val="006C1474"/>
    <w:rsid w:val="006C1546"/>
    <w:rsid w:val="006C1C0A"/>
    <w:rsid w:val="006C2CE1"/>
    <w:rsid w:val="006C31D4"/>
    <w:rsid w:val="006C3396"/>
    <w:rsid w:val="006C40CA"/>
    <w:rsid w:val="006C4F5A"/>
    <w:rsid w:val="006C5E40"/>
    <w:rsid w:val="006C7734"/>
    <w:rsid w:val="006D09DC"/>
    <w:rsid w:val="006D611C"/>
    <w:rsid w:val="006D7DE0"/>
    <w:rsid w:val="006E0240"/>
    <w:rsid w:val="006E1BDE"/>
    <w:rsid w:val="006E37B7"/>
    <w:rsid w:val="006E4440"/>
    <w:rsid w:val="006E4966"/>
    <w:rsid w:val="006E4A6E"/>
    <w:rsid w:val="006E66B2"/>
    <w:rsid w:val="006E6851"/>
    <w:rsid w:val="006E6A3C"/>
    <w:rsid w:val="006E6E78"/>
    <w:rsid w:val="006E7915"/>
    <w:rsid w:val="006F0471"/>
    <w:rsid w:val="006F108D"/>
    <w:rsid w:val="006F128D"/>
    <w:rsid w:val="006F2AD7"/>
    <w:rsid w:val="006F511B"/>
    <w:rsid w:val="006F634D"/>
    <w:rsid w:val="006F7444"/>
    <w:rsid w:val="006F790C"/>
    <w:rsid w:val="006F7FC3"/>
    <w:rsid w:val="007014D1"/>
    <w:rsid w:val="00702332"/>
    <w:rsid w:val="00702C57"/>
    <w:rsid w:val="007037F7"/>
    <w:rsid w:val="0070463D"/>
    <w:rsid w:val="007048C2"/>
    <w:rsid w:val="00706B53"/>
    <w:rsid w:val="00707F99"/>
    <w:rsid w:val="00710096"/>
    <w:rsid w:val="0071222E"/>
    <w:rsid w:val="00714CCB"/>
    <w:rsid w:val="007151DD"/>
    <w:rsid w:val="00715F6B"/>
    <w:rsid w:val="00716321"/>
    <w:rsid w:val="00717C06"/>
    <w:rsid w:val="0072035C"/>
    <w:rsid w:val="00720B42"/>
    <w:rsid w:val="00721E30"/>
    <w:rsid w:val="00722B16"/>
    <w:rsid w:val="00724460"/>
    <w:rsid w:val="00725D89"/>
    <w:rsid w:val="007272F0"/>
    <w:rsid w:val="0073245C"/>
    <w:rsid w:val="00733551"/>
    <w:rsid w:val="00736BEE"/>
    <w:rsid w:val="00736C85"/>
    <w:rsid w:val="007403B3"/>
    <w:rsid w:val="00740486"/>
    <w:rsid w:val="0074086C"/>
    <w:rsid w:val="007408BC"/>
    <w:rsid w:val="0074295A"/>
    <w:rsid w:val="00743654"/>
    <w:rsid w:val="00744948"/>
    <w:rsid w:val="0074518B"/>
    <w:rsid w:val="00745B80"/>
    <w:rsid w:val="00750479"/>
    <w:rsid w:val="00752061"/>
    <w:rsid w:val="00754439"/>
    <w:rsid w:val="00754A88"/>
    <w:rsid w:val="00756C16"/>
    <w:rsid w:val="00761956"/>
    <w:rsid w:val="007625F3"/>
    <w:rsid w:val="00763DA5"/>
    <w:rsid w:val="00764FEC"/>
    <w:rsid w:val="00766EC9"/>
    <w:rsid w:val="007678AD"/>
    <w:rsid w:val="007723D3"/>
    <w:rsid w:val="007750CB"/>
    <w:rsid w:val="007759AC"/>
    <w:rsid w:val="007764A3"/>
    <w:rsid w:val="0077674E"/>
    <w:rsid w:val="007769BA"/>
    <w:rsid w:val="007800AB"/>
    <w:rsid w:val="007803B5"/>
    <w:rsid w:val="00780A42"/>
    <w:rsid w:val="0078115C"/>
    <w:rsid w:val="00781809"/>
    <w:rsid w:val="0078206C"/>
    <w:rsid w:val="00785ACA"/>
    <w:rsid w:val="00786418"/>
    <w:rsid w:val="007871D0"/>
    <w:rsid w:val="007928B2"/>
    <w:rsid w:val="00792BA9"/>
    <w:rsid w:val="00794129"/>
    <w:rsid w:val="0079797E"/>
    <w:rsid w:val="007A11C5"/>
    <w:rsid w:val="007A2E9D"/>
    <w:rsid w:val="007A331E"/>
    <w:rsid w:val="007A4950"/>
    <w:rsid w:val="007A49D4"/>
    <w:rsid w:val="007A5793"/>
    <w:rsid w:val="007A6079"/>
    <w:rsid w:val="007A753E"/>
    <w:rsid w:val="007A7924"/>
    <w:rsid w:val="007A7AD8"/>
    <w:rsid w:val="007A7C80"/>
    <w:rsid w:val="007B12B0"/>
    <w:rsid w:val="007B3000"/>
    <w:rsid w:val="007B3258"/>
    <w:rsid w:val="007B350A"/>
    <w:rsid w:val="007B3C0E"/>
    <w:rsid w:val="007B3DDD"/>
    <w:rsid w:val="007B576E"/>
    <w:rsid w:val="007B6921"/>
    <w:rsid w:val="007B7702"/>
    <w:rsid w:val="007C0BFE"/>
    <w:rsid w:val="007C1B7B"/>
    <w:rsid w:val="007C2A7C"/>
    <w:rsid w:val="007C3578"/>
    <w:rsid w:val="007C4C24"/>
    <w:rsid w:val="007C5398"/>
    <w:rsid w:val="007C7A55"/>
    <w:rsid w:val="007D033E"/>
    <w:rsid w:val="007D0F85"/>
    <w:rsid w:val="007D1202"/>
    <w:rsid w:val="007D13E8"/>
    <w:rsid w:val="007D1AB1"/>
    <w:rsid w:val="007D2EF5"/>
    <w:rsid w:val="007D3142"/>
    <w:rsid w:val="007D412C"/>
    <w:rsid w:val="007D5437"/>
    <w:rsid w:val="007D55BF"/>
    <w:rsid w:val="007D6108"/>
    <w:rsid w:val="007D7529"/>
    <w:rsid w:val="007D7CDF"/>
    <w:rsid w:val="007E00CB"/>
    <w:rsid w:val="007E0321"/>
    <w:rsid w:val="007E2866"/>
    <w:rsid w:val="007E289C"/>
    <w:rsid w:val="007E3BBF"/>
    <w:rsid w:val="007E4D35"/>
    <w:rsid w:val="007E5017"/>
    <w:rsid w:val="007E6AAB"/>
    <w:rsid w:val="007E74EE"/>
    <w:rsid w:val="007E78EC"/>
    <w:rsid w:val="007F0268"/>
    <w:rsid w:val="007F1814"/>
    <w:rsid w:val="007F3A42"/>
    <w:rsid w:val="007F40E1"/>
    <w:rsid w:val="007F5C20"/>
    <w:rsid w:val="007F623D"/>
    <w:rsid w:val="007F6AAC"/>
    <w:rsid w:val="007F6E40"/>
    <w:rsid w:val="007F7333"/>
    <w:rsid w:val="00800E30"/>
    <w:rsid w:val="00801308"/>
    <w:rsid w:val="008017AA"/>
    <w:rsid w:val="0080306E"/>
    <w:rsid w:val="008047BE"/>
    <w:rsid w:val="00806B5F"/>
    <w:rsid w:val="00807365"/>
    <w:rsid w:val="008115A4"/>
    <w:rsid w:val="008121B0"/>
    <w:rsid w:val="0081286E"/>
    <w:rsid w:val="008134CF"/>
    <w:rsid w:val="008137F6"/>
    <w:rsid w:val="00816DEC"/>
    <w:rsid w:val="008216B6"/>
    <w:rsid w:val="008218E8"/>
    <w:rsid w:val="00822877"/>
    <w:rsid w:val="00823BF4"/>
    <w:rsid w:val="008274D7"/>
    <w:rsid w:val="008303CE"/>
    <w:rsid w:val="00830725"/>
    <w:rsid w:val="008308BF"/>
    <w:rsid w:val="00830A4F"/>
    <w:rsid w:val="00830B45"/>
    <w:rsid w:val="00830D86"/>
    <w:rsid w:val="008313B3"/>
    <w:rsid w:val="00832374"/>
    <w:rsid w:val="0083267C"/>
    <w:rsid w:val="00832E3E"/>
    <w:rsid w:val="00833B7D"/>
    <w:rsid w:val="00835581"/>
    <w:rsid w:val="008369C4"/>
    <w:rsid w:val="0084073F"/>
    <w:rsid w:val="00840B55"/>
    <w:rsid w:val="00840D35"/>
    <w:rsid w:val="00844EF6"/>
    <w:rsid w:val="00845C37"/>
    <w:rsid w:val="008465C1"/>
    <w:rsid w:val="0084732D"/>
    <w:rsid w:val="0084765A"/>
    <w:rsid w:val="00847FF7"/>
    <w:rsid w:val="0085050E"/>
    <w:rsid w:val="00850587"/>
    <w:rsid w:val="008508FE"/>
    <w:rsid w:val="0085189F"/>
    <w:rsid w:val="0085199F"/>
    <w:rsid w:val="00852410"/>
    <w:rsid w:val="00855B7F"/>
    <w:rsid w:val="0085644A"/>
    <w:rsid w:val="008573A1"/>
    <w:rsid w:val="008579B1"/>
    <w:rsid w:val="00857B26"/>
    <w:rsid w:val="0086064B"/>
    <w:rsid w:val="00860996"/>
    <w:rsid w:val="008629DF"/>
    <w:rsid w:val="00862B6C"/>
    <w:rsid w:val="008653C2"/>
    <w:rsid w:val="008653CD"/>
    <w:rsid w:val="0086612A"/>
    <w:rsid w:val="00866E20"/>
    <w:rsid w:val="008672E0"/>
    <w:rsid w:val="008725C7"/>
    <w:rsid w:val="00875A3E"/>
    <w:rsid w:val="00876425"/>
    <w:rsid w:val="00876683"/>
    <w:rsid w:val="00876F62"/>
    <w:rsid w:val="008776E7"/>
    <w:rsid w:val="0088090B"/>
    <w:rsid w:val="00882C2D"/>
    <w:rsid w:val="00884150"/>
    <w:rsid w:val="00885E29"/>
    <w:rsid w:val="00886906"/>
    <w:rsid w:val="00886BB5"/>
    <w:rsid w:val="00887CB9"/>
    <w:rsid w:val="00890A12"/>
    <w:rsid w:val="00893246"/>
    <w:rsid w:val="00893E94"/>
    <w:rsid w:val="00893F21"/>
    <w:rsid w:val="00894047"/>
    <w:rsid w:val="00894AD6"/>
    <w:rsid w:val="00895910"/>
    <w:rsid w:val="008978CE"/>
    <w:rsid w:val="008A00D1"/>
    <w:rsid w:val="008A0D75"/>
    <w:rsid w:val="008A2A3C"/>
    <w:rsid w:val="008A2BC3"/>
    <w:rsid w:val="008A44AD"/>
    <w:rsid w:val="008A4514"/>
    <w:rsid w:val="008A5209"/>
    <w:rsid w:val="008A603E"/>
    <w:rsid w:val="008A609E"/>
    <w:rsid w:val="008A7024"/>
    <w:rsid w:val="008A744E"/>
    <w:rsid w:val="008A7CFB"/>
    <w:rsid w:val="008B0590"/>
    <w:rsid w:val="008B1441"/>
    <w:rsid w:val="008B176E"/>
    <w:rsid w:val="008B2129"/>
    <w:rsid w:val="008B3EF8"/>
    <w:rsid w:val="008B4FF6"/>
    <w:rsid w:val="008B5524"/>
    <w:rsid w:val="008B58B2"/>
    <w:rsid w:val="008B6B8F"/>
    <w:rsid w:val="008B7131"/>
    <w:rsid w:val="008B71C8"/>
    <w:rsid w:val="008B74CA"/>
    <w:rsid w:val="008C01B8"/>
    <w:rsid w:val="008C202C"/>
    <w:rsid w:val="008C2032"/>
    <w:rsid w:val="008C2D5C"/>
    <w:rsid w:val="008C2E68"/>
    <w:rsid w:val="008C69C0"/>
    <w:rsid w:val="008C71E9"/>
    <w:rsid w:val="008D06F8"/>
    <w:rsid w:val="008D20FD"/>
    <w:rsid w:val="008D410F"/>
    <w:rsid w:val="008D4F22"/>
    <w:rsid w:val="008D589E"/>
    <w:rsid w:val="008D5B9B"/>
    <w:rsid w:val="008E0816"/>
    <w:rsid w:val="008E3A09"/>
    <w:rsid w:val="008E3FF7"/>
    <w:rsid w:val="008E4B76"/>
    <w:rsid w:val="008E4E55"/>
    <w:rsid w:val="008E5C4A"/>
    <w:rsid w:val="008F0096"/>
    <w:rsid w:val="008F0194"/>
    <w:rsid w:val="008F0DEB"/>
    <w:rsid w:val="008F1372"/>
    <w:rsid w:val="008F1862"/>
    <w:rsid w:val="008F1872"/>
    <w:rsid w:val="008F41B5"/>
    <w:rsid w:val="008F4A60"/>
    <w:rsid w:val="008F5DEF"/>
    <w:rsid w:val="008F6A5F"/>
    <w:rsid w:val="008F717F"/>
    <w:rsid w:val="008F71FC"/>
    <w:rsid w:val="008F74F6"/>
    <w:rsid w:val="0090145B"/>
    <w:rsid w:val="0090263B"/>
    <w:rsid w:val="00903247"/>
    <w:rsid w:val="0090350A"/>
    <w:rsid w:val="00903DBF"/>
    <w:rsid w:val="009041BE"/>
    <w:rsid w:val="009059FE"/>
    <w:rsid w:val="00906600"/>
    <w:rsid w:val="009104D7"/>
    <w:rsid w:val="009140E6"/>
    <w:rsid w:val="009149BA"/>
    <w:rsid w:val="00917A61"/>
    <w:rsid w:val="00920AD4"/>
    <w:rsid w:val="009218C7"/>
    <w:rsid w:val="00922AA0"/>
    <w:rsid w:val="0092696F"/>
    <w:rsid w:val="0093057F"/>
    <w:rsid w:val="009318FD"/>
    <w:rsid w:val="0093268A"/>
    <w:rsid w:val="009335F8"/>
    <w:rsid w:val="009357AC"/>
    <w:rsid w:val="00935823"/>
    <w:rsid w:val="00936085"/>
    <w:rsid w:val="009377E9"/>
    <w:rsid w:val="0094026C"/>
    <w:rsid w:val="0094066F"/>
    <w:rsid w:val="00942291"/>
    <w:rsid w:val="0094560B"/>
    <w:rsid w:val="00945635"/>
    <w:rsid w:val="00947B66"/>
    <w:rsid w:val="0095005E"/>
    <w:rsid w:val="00950643"/>
    <w:rsid w:val="009509A2"/>
    <w:rsid w:val="009515BB"/>
    <w:rsid w:val="00951BDD"/>
    <w:rsid w:val="0095605B"/>
    <w:rsid w:val="00956247"/>
    <w:rsid w:val="009577EB"/>
    <w:rsid w:val="009600FE"/>
    <w:rsid w:val="00960606"/>
    <w:rsid w:val="009611C8"/>
    <w:rsid w:val="00961365"/>
    <w:rsid w:val="00962D67"/>
    <w:rsid w:val="00962D6A"/>
    <w:rsid w:val="0096340F"/>
    <w:rsid w:val="0096367C"/>
    <w:rsid w:val="009644E0"/>
    <w:rsid w:val="0096556C"/>
    <w:rsid w:val="0096667D"/>
    <w:rsid w:val="00970B53"/>
    <w:rsid w:val="009713D0"/>
    <w:rsid w:val="00971A56"/>
    <w:rsid w:val="00972BC3"/>
    <w:rsid w:val="00975C44"/>
    <w:rsid w:val="00975E35"/>
    <w:rsid w:val="00976890"/>
    <w:rsid w:val="009779D6"/>
    <w:rsid w:val="00981E08"/>
    <w:rsid w:val="00981E78"/>
    <w:rsid w:val="00983536"/>
    <w:rsid w:val="00984078"/>
    <w:rsid w:val="009854D2"/>
    <w:rsid w:val="009876F2"/>
    <w:rsid w:val="00987A48"/>
    <w:rsid w:val="00987D00"/>
    <w:rsid w:val="00990037"/>
    <w:rsid w:val="009942A3"/>
    <w:rsid w:val="009950A9"/>
    <w:rsid w:val="00995B76"/>
    <w:rsid w:val="0099795A"/>
    <w:rsid w:val="009A02FE"/>
    <w:rsid w:val="009A2406"/>
    <w:rsid w:val="009A247F"/>
    <w:rsid w:val="009A3F42"/>
    <w:rsid w:val="009A4B0F"/>
    <w:rsid w:val="009A5A8F"/>
    <w:rsid w:val="009A73D2"/>
    <w:rsid w:val="009A7AD4"/>
    <w:rsid w:val="009B0DB6"/>
    <w:rsid w:val="009B1A07"/>
    <w:rsid w:val="009B2745"/>
    <w:rsid w:val="009B6829"/>
    <w:rsid w:val="009B6C8E"/>
    <w:rsid w:val="009B7D1B"/>
    <w:rsid w:val="009B7DDF"/>
    <w:rsid w:val="009C025A"/>
    <w:rsid w:val="009C48B5"/>
    <w:rsid w:val="009C5912"/>
    <w:rsid w:val="009C59D1"/>
    <w:rsid w:val="009C603B"/>
    <w:rsid w:val="009D1D97"/>
    <w:rsid w:val="009D2B4E"/>
    <w:rsid w:val="009D3426"/>
    <w:rsid w:val="009D3B90"/>
    <w:rsid w:val="009D72FF"/>
    <w:rsid w:val="009D7386"/>
    <w:rsid w:val="009D7F22"/>
    <w:rsid w:val="009E2C10"/>
    <w:rsid w:val="009E3B3A"/>
    <w:rsid w:val="009E4271"/>
    <w:rsid w:val="009E4EF9"/>
    <w:rsid w:val="009E5389"/>
    <w:rsid w:val="009F1FD5"/>
    <w:rsid w:val="009F299B"/>
    <w:rsid w:val="009F3DF9"/>
    <w:rsid w:val="009F48C2"/>
    <w:rsid w:val="009F49A5"/>
    <w:rsid w:val="009F5065"/>
    <w:rsid w:val="009F54B7"/>
    <w:rsid w:val="009F59ED"/>
    <w:rsid w:val="009F5C39"/>
    <w:rsid w:val="009F6707"/>
    <w:rsid w:val="009F72C1"/>
    <w:rsid w:val="009F759C"/>
    <w:rsid w:val="009F7AF7"/>
    <w:rsid w:val="00A01E4A"/>
    <w:rsid w:val="00A03210"/>
    <w:rsid w:val="00A03E2F"/>
    <w:rsid w:val="00A05864"/>
    <w:rsid w:val="00A06518"/>
    <w:rsid w:val="00A06B3D"/>
    <w:rsid w:val="00A07460"/>
    <w:rsid w:val="00A109BA"/>
    <w:rsid w:val="00A141F2"/>
    <w:rsid w:val="00A203EC"/>
    <w:rsid w:val="00A20F83"/>
    <w:rsid w:val="00A21F36"/>
    <w:rsid w:val="00A22BA4"/>
    <w:rsid w:val="00A22CAE"/>
    <w:rsid w:val="00A2312E"/>
    <w:rsid w:val="00A23A96"/>
    <w:rsid w:val="00A24443"/>
    <w:rsid w:val="00A25B5B"/>
    <w:rsid w:val="00A26660"/>
    <w:rsid w:val="00A32F47"/>
    <w:rsid w:val="00A33236"/>
    <w:rsid w:val="00A33D48"/>
    <w:rsid w:val="00A354D7"/>
    <w:rsid w:val="00A35BDA"/>
    <w:rsid w:val="00A40330"/>
    <w:rsid w:val="00A41531"/>
    <w:rsid w:val="00A43B83"/>
    <w:rsid w:val="00A447BB"/>
    <w:rsid w:val="00A4480D"/>
    <w:rsid w:val="00A45CDC"/>
    <w:rsid w:val="00A46DD9"/>
    <w:rsid w:val="00A47FC7"/>
    <w:rsid w:val="00A52A61"/>
    <w:rsid w:val="00A52FB6"/>
    <w:rsid w:val="00A52FD5"/>
    <w:rsid w:val="00A53A5B"/>
    <w:rsid w:val="00A53B55"/>
    <w:rsid w:val="00A559D8"/>
    <w:rsid w:val="00A55F6A"/>
    <w:rsid w:val="00A5700B"/>
    <w:rsid w:val="00A5770B"/>
    <w:rsid w:val="00A62E90"/>
    <w:rsid w:val="00A660D5"/>
    <w:rsid w:val="00A708A9"/>
    <w:rsid w:val="00A7445F"/>
    <w:rsid w:val="00A83C9F"/>
    <w:rsid w:val="00A840AC"/>
    <w:rsid w:val="00A8552B"/>
    <w:rsid w:val="00A86470"/>
    <w:rsid w:val="00A86D98"/>
    <w:rsid w:val="00A87378"/>
    <w:rsid w:val="00A92019"/>
    <w:rsid w:val="00A94C73"/>
    <w:rsid w:val="00A96574"/>
    <w:rsid w:val="00A973B4"/>
    <w:rsid w:val="00AA11E8"/>
    <w:rsid w:val="00AA12A8"/>
    <w:rsid w:val="00AA18E9"/>
    <w:rsid w:val="00AA1D80"/>
    <w:rsid w:val="00AA2131"/>
    <w:rsid w:val="00AA33A0"/>
    <w:rsid w:val="00AA5AA1"/>
    <w:rsid w:val="00AA6A2E"/>
    <w:rsid w:val="00AB00DB"/>
    <w:rsid w:val="00AB0975"/>
    <w:rsid w:val="00AB09D0"/>
    <w:rsid w:val="00AB11E0"/>
    <w:rsid w:val="00AB1C38"/>
    <w:rsid w:val="00AB376F"/>
    <w:rsid w:val="00AB3CB6"/>
    <w:rsid w:val="00AB686A"/>
    <w:rsid w:val="00AB6A1F"/>
    <w:rsid w:val="00AC0AF7"/>
    <w:rsid w:val="00AC2CC5"/>
    <w:rsid w:val="00AC34E4"/>
    <w:rsid w:val="00AC3556"/>
    <w:rsid w:val="00AC3593"/>
    <w:rsid w:val="00AC5C90"/>
    <w:rsid w:val="00AC6DC6"/>
    <w:rsid w:val="00AD00EF"/>
    <w:rsid w:val="00AD0115"/>
    <w:rsid w:val="00AD118A"/>
    <w:rsid w:val="00AD313A"/>
    <w:rsid w:val="00AD34BD"/>
    <w:rsid w:val="00AD4ADF"/>
    <w:rsid w:val="00AD53D0"/>
    <w:rsid w:val="00AD60F6"/>
    <w:rsid w:val="00AD6328"/>
    <w:rsid w:val="00AD7A6A"/>
    <w:rsid w:val="00AD7E24"/>
    <w:rsid w:val="00AE0B9E"/>
    <w:rsid w:val="00AE1B05"/>
    <w:rsid w:val="00AE30B3"/>
    <w:rsid w:val="00AE3450"/>
    <w:rsid w:val="00AE4285"/>
    <w:rsid w:val="00AF0892"/>
    <w:rsid w:val="00AF0C45"/>
    <w:rsid w:val="00AF44A1"/>
    <w:rsid w:val="00AF46DF"/>
    <w:rsid w:val="00AF495C"/>
    <w:rsid w:val="00AF4FED"/>
    <w:rsid w:val="00AF71C7"/>
    <w:rsid w:val="00AF7211"/>
    <w:rsid w:val="00B005E1"/>
    <w:rsid w:val="00B01740"/>
    <w:rsid w:val="00B02CD2"/>
    <w:rsid w:val="00B04206"/>
    <w:rsid w:val="00B04F85"/>
    <w:rsid w:val="00B056C8"/>
    <w:rsid w:val="00B06724"/>
    <w:rsid w:val="00B0707C"/>
    <w:rsid w:val="00B12B79"/>
    <w:rsid w:val="00B1384A"/>
    <w:rsid w:val="00B15981"/>
    <w:rsid w:val="00B16629"/>
    <w:rsid w:val="00B206F3"/>
    <w:rsid w:val="00B21CAB"/>
    <w:rsid w:val="00B21F50"/>
    <w:rsid w:val="00B23196"/>
    <w:rsid w:val="00B25318"/>
    <w:rsid w:val="00B25B82"/>
    <w:rsid w:val="00B26135"/>
    <w:rsid w:val="00B26960"/>
    <w:rsid w:val="00B312D4"/>
    <w:rsid w:val="00B319AC"/>
    <w:rsid w:val="00B3305A"/>
    <w:rsid w:val="00B3485B"/>
    <w:rsid w:val="00B36296"/>
    <w:rsid w:val="00B42B8A"/>
    <w:rsid w:val="00B430A6"/>
    <w:rsid w:val="00B43472"/>
    <w:rsid w:val="00B4368B"/>
    <w:rsid w:val="00B447EF"/>
    <w:rsid w:val="00B45994"/>
    <w:rsid w:val="00B46D45"/>
    <w:rsid w:val="00B474DF"/>
    <w:rsid w:val="00B502BE"/>
    <w:rsid w:val="00B52BF7"/>
    <w:rsid w:val="00B53AFD"/>
    <w:rsid w:val="00B54CD1"/>
    <w:rsid w:val="00B55374"/>
    <w:rsid w:val="00B5564B"/>
    <w:rsid w:val="00B56134"/>
    <w:rsid w:val="00B57A52"/>
    <w:rsid w:val="00B6226C"/>
    <w:rsid w:val="00B63A51"/>
    <w:rsid w:val="00B659BE"/>
    <w:rsid w:val="00B660EF"/>
    <w:rsid w:val="00B7066D"/>
    <w:rsid w:val="00B75073"/>
    <w:rsid w:val="00B751FE"/>
    <w:rsid w:val="00B773CB"/>
    <w:rsid w:val="00B80A2D"/>
    <w:rsid w:val="00B81A2A"/>
    <w:rsid w:val="00B81C76"/>
    <w:rsid w:val="00B82941"/>
    <w:rsid w:val="00B84878"/>
    <w:rsid w:val="00B86B22"/>
    <w:rsid w:val="00B91ABC"/>
    <w:rsid w:val="00B932D0"/>
    <w:rsid w:val="00B93DE4"/>
    <w:rsid w:val="00B948F2"/>
    <w:rsid w:val="00B94A0E"/>
    <w:rsid w:val="00B9634A"/>
    <w:rsid w:val="00BA123D"/>
    <w:rsid w:val="00BA53EC"/>
    <w:rsid w:val="00BA66FE"/>
    <w:rsid w:val="00BA68F3"/>
    <w:rsid w:val="00BA68F4"/>
    <w:rsid w:val="00BA7EC7"/>
    <w:rsid w:val="00BB18BB"/>
    <w:rsid w:val="00BB2C60"/>
    <w:rsid w:val="00BB486A"/>
    <w:rsid w:val="00BB48FC"/>
    <w:rsid w:val="00BB59CA"/>
    <w:rsid w:val="00BC17DC"/>
    <w:rsid w:val="00BC25FB"/>
    <w:rsid w:val="00BC5643"/>
    <w:rsid w:val="00BC7599"/>
    <w:rsid w:val="00BD112E"/>
    <w:rsid w:val="00BD1F5A"/>
    <w:rsid w:val="00BD2910"/>
    <w:rsid w:val="00BD2D20"/>
    <w:rsid w:val="00BD4D05"/>
    <w:rsid w:val="00BD5045"/>
    <w:rsid w:val="00BD5411"/>
    <w:rsid w:val="00BD5D25"/>
    <w:rsid w:val="00BE0EA2"/>
    <w:rsid w:val="00BE3E38"/>
    <w:rsid w:val="00BE4E5F"/>
    <w:rsid w:val="00BE6454"/>
    <w:rsid w:val="00BE68F7"/>
    <w:rsid w:val="00BF00EF"/>
    <w:rsid w:val="00BF0331"/>
    <w:rsid w:val="00BF1A4F"/>
    <w:rsid w:val="00BF1C13"/>
    <w:rsid w:val="00BF2C16"/>
    <w:rsid w:val="00BF4BF4"/>
    <w:rsid w:val="00BF5800"/>
    <w:rsid w:val="00BF7DE1"/>
    <w:rsid w:val="00C00DD1"/>
    <w:rsid w:val="00C074D3"/>
    <w:rsid w:val="00C11EB8"/>
    <w:rsid w:val="00C13797"/>
    <w:rsid w:val="00C13F11"/>
    <w:rsid w:val="00C158FE"/>
    <w:rsid w:val="00C170DB"/>
    <w:rsid w:val="00C21C58"/>
    <w:rsid w:val="00C262D6"/>
    <w:rsid w:val="00C300F4"/>
    <w:rsid w:val="00C30507"/>
    <w:rsid w:val="00C31502"/>
    <w:rsid w:val="00C31519"/>
    <w:rsid w:val="00C316EF"/>
    <w:rsid w:val="00C31DC4"/>
    <w:rsid w:val="00C3306B"/>
    <w:rsid w:val="00C34595"/>
    <w:rsid w:val="00C35A06"/>
    <w:rsid w:val="00C36E42"/>
    <w:rsid w:val="00C37DF1"/>
    <w:rsid w:val="00C4086E"/>
    <w:rsid w:val="00C41C59"/>
    <w:rsid w:val="00C42338"/>
    <w:rsid w:val="00C4341B"/>
    <w:rsid w:val="00C445EF"/>
    <w:rsid w:val="00C465C6"/>
    <w:rsid w:val="00C475A5"/>
    <w:rsid w:val="00C475C7"/>
    <w:rsid w:val="00C52273"/>
    <w:rsid w:val="00C522EB"/>
    <w:rsid w:val="00C52377"/>
    <w:rsid w:val="00C536C8"/>
    <w:rsid w:val="00C545CC"/>
    <w:rsid w:val="00C56AFF"/>
    <w:rsid w:val="00C570F3"/>
    <w:rsid w:val="00C60F46"/>
    <w:rsid w:val="00C6101C"/>
    <w:rsid w:val="00C6192A"/>
    <w:rsid w:val="00C652F9"/>
    <w:rsid w:val="00C6582F"/>
    <w:rsid w:val="00C65D96"/>
    <w:rsid w:val="00C67460"/>
    <w:rsid w:val="00C675A6"/>
    <w:rsid w:val="00C67B14"/>
    <w:rsid w:val="00C72311"/>
    <w:rsid w:val="00C7237A"/>
    <w:rsid w:val="00C726A3"/>
    <w:rsid w:val="00C72D42"/>
    <w:rsid w:val="00C73C19"/>
    <w:rsid w:val="00C7400D"/>
    <w:rsid w:val="00C7417A"/>
    <w:rsid w:val="00C745BF"/>
    <w:rsid w:val="00C75548"/>
    <w:rsid w:val="00C76FDC"/>
    <w:rsid w:val="00C827A7"/>
    <w:rsid w:val="00C82BE2"/>
    <w:rsid w:val="00C83D6D"/>
    <w:rsid w:val="00C844BA"/>
    <w:rsid w:val="00C867CF"/>
    <w:rsid w:val="00C907AB"/>
    <w:rsid w:val="00C90956"/>
    <w:rsid w:val="00C91AD1"/>
    <w:rsid w:val="00C94604"/>
    <w:rsid w:val="00C956F8"/>
    <w:rsid w:val="00CA0351"/>
    <w:rsid w:val="00CA0698"/>
    <w:rsid w:val="00CA131B"/>
    <w:rsid w:val="00CA5607"/>
    <w:rsid w:val="00CA6341"/>
    <w:rsid w:val="00CA6EC6"/>
    <w:rsid w:val="00CB0FC5"/>
    <w:rsid w:val="00CB14C3"/>
    <w:rsid w:val="00CB335A"/>
    <w:rsid w:val="00CB3361"/>
    <w:rsid w:val="00CB365E"/>
    <w:rsid w:val="00CB67E2"/>
    <w:rsid w:val="00CB7119"/>
    <w:rsid w:val="00CB78BC"/>
    <w:rsid w:val="00CB7F02"/>
    <w:rsid w:val="00CC0F9A"/>
    <w:rsid w:val="00CC1C23"/>
    <w:rsid w:val="00CC2739"/>
    <w:rsid w:val="00CC38D8"/>
    <w:rsid w:val="00CC44BF"/>
    <w:rsid w:val="00CC4821"/>
    <w:rsid w:val="00CC48B3"/>
    <w:rsid w:val="00CC5B0C"/>
    <w:rsid w:val="00CC627E"/>
    <w:rsid w:val="00CC7773"/>
    <w:rsid w:val="00CD014C"/>
    <w:rsid w:val="00CD0A7F"/>
    <w:rsid w:val="00CD26D2"/>
    <w:rsid w:val="00CD2E18"/>
    <w:rsid w:val="00CD36DD"/>
    <w:rsid w:val="00CD5A9B"/>
    <w:rsid w:val="00CD5E6D"/>
    <w:rsid w:val="00CE1AA0"/>
    <w:rsid w:val="00CE23C0"/>
    <w:rsid w:val="00CE28E2"/>
    <w:rsid w:val="00CE411D"/>
    <w:rsid w:val="00CE4DD9"/>
    <w:rsid w:val="00CE569B"/>
    <w:rsid w:val="00CE60A2"/>
    <w:rsid w:val="00CE65E2"/>
    <w:rsid w:val="00CE6F18"/>
    <w:rsid w:val="00CE7089"/>
    <w:rsid w:val="00CF0A0A"/>
    <w:rsid w:val="00CF1D12"/>
    <w:rsid w:val="00CF20ED"/>
    <w:rsid w:val="00CF3B39"/>
    <w:rsid w:val="00CF4C02"/>
    <w:rsid w:val="00CF7743"/>
    <w:rsid w:val="00D038D3"/>
    <w:rsid w:val="00D049CA"/>
    <w:rsid w:val="00D06AB7"/>
    <w:rsid w:val="00D07C99"/>
    <w:rsid w:val="00D1024B"/>
    <w:rsid w:val="00D107CB"/>
    <w:rsid w:val="00D10EDD"/>
    <w:rsid w:val="00D126D2"/>
    <w:rsid w:val="00D13419"/>
    <w:rsid w:val="00D13705"/>
    <w:rsid w:val="00D1505D"/>
    <w:rsid w:val="00D1516C"/>
    <w:rsid w:val="00D1561D"/>
    <w:rsid w:val="00D16BBE"/>
    <w:rsid w:val="00D16FA0"/>
    <w:rsid w:val="00D22646"/>
    <w:rsid w:val="00D233CF"/>
    <w:rsid w:val="00D23623"/>
    <w:rsid w:val="00D24657"/>
    <w:rsid w:val="00D25B3C"/>
    <w:rsid w:val="00D27372"/>
    <w:rsid w:val="00D2798C"/>
    <w:rsid w:val="00D303BB"/>
    <w:rsid w:val="00D30A24"/>
    <w:rsid w:val="00D31DFC"/>
    <w:rsid w:val="00D338A4"/>
    <w:rsid w:val="00D400B2"/>
    <w:rsid w:val="00D40C68"/>
    <w:rsid w:val="00D41184"/>
    <w:rsid w:val="00D411EB"/>
    <w:rsid w:val="00D41CF3"/>
    <w:rsid w:val="00D44158"/>
    <w:rsid w:val="00D46AAD"/>
    <w:rsid w:val="00D5079B"/>
    <w:rsid w:val="00D50D96"/>
    <w:rsid w:val="00D50F85"/>
    <w:rsid w:val="00D51901"/>
    <w:rsid w:val="00D548FC"/>
    <w:rsid w:val="00D54E4A"/>
    <w:rsid w:val="00D563D2"/>
    <w:rsid w:val="00D56DC7"/>
    <w:rsid w:val="00D6131B"/>
    <w:rsid w:val="00D61F80"/>
    <w:rsid w:val="00D629AD"/>
    <w:rsid w:val="00D64C87"/>
    <w:rsid w:val="00D67231"/>
    <w:rsid w:val="00D71E4D"/>
    <w:rsid w:val="00D71F2B"/>
    <w:rsid w:val="00D72E00"/>
    <w:rsid w:val="00D73C4B"/>
    <w:rsid w:val="00D73E44"/>
    <w:rsid w:val="00D745A5"/>
    <w:rsid w:val="00D76CCB"/>
    <w:rsid w:val="00D77DFD"/>
    <w:rsid w:val="00D82F37"/>
    <w:rsid w:val="00D85D95"/>
    <w:rsid w:val="00D87367"/>
    <w:rsid w:val="00D876A5"/>
    <w:rsid w:val="00D8785D"/>
    <w:rsid w:val="00D9046A"/>
    <w:rsid w:val="00D90D46"/>
    <w:rsid w:val="00D94059"/>
    <w:rsid w:val="00D949D4"/>
    <w:rsid w:val="00D94A3E"/>
    <w:rsid w:val="00D9576E"/>
    <w:rsid w:val="00D9588E"/>
    <w:rsid w:val="00D95999"/>
    <w:rsid w:val="00D95C49"/>
    <w:rsid w:val="00D97A9B"/>
    <w:rsid w:val="00DA09C1"/>
    <w:rsid w:val="00DA0CF6"/>
    <w:rsid w:val="00DA2CF0"/>
    <w:rsid w:val="00DA33E5"/>
    <w:rsid w:val="00DA3902"/>
    <w:rsid w:val="00DA49CA"/>
    <w:rsid w:val="00DA4D5F"/>
    <w:rsid w:val="00DA6546"/>
    <w:rsid w:val="00DA66B9"/>
    <w:rsid w:val="00DB0797"/>
    <w:rsid w:val="00DB18F2"/>
    <w:rsid w:val="00DB3FA3"/>
    <w:rsid w:val="00DB4478"/>
    <w:rsid w:val="00DB717E"/>
    <w:rsid w:val="00DB7A12"/>
    <w:rsid w:val="00DB7D98"/>
    <w:rsid w:val="00DC18B0"/>
    <w:rsid w:val="00DC2C2D"/>
    <w:rsid w:val="00DC3987"/>
    <w:rsid w:val="00DC43EB"/>
    <w:rsid w:val="00DC63F2"/>
    <w:rsid w:val="00DC6806"/>
    <w:rsid w:val="00DC7685"/>
    <w:rsid w:val="00DD0D31"/>
    <w:rsid w:val="00DD2302"/>
    <w:rsid w:val="00DD2FF6"/>
    <w:rsid w:val="00DD3CA1"/>
    <w:rsid w:val="00DD4C7A"/>
    <w:rsid w:val="00DE0999"/>
    <w:rsid w:val="00DE1B5E"/>
    <w:rsid w:val="00DE2A47"/>
    <w:rsid w:val="00DE42FF"/>
    <w:rsid w:val="00DE5A08"/>
    <w:rsid w:val="00DE63AA"/>
    <w:rsid w:val="00DE66AF"/>
    <w:rsid w:val="00DE6EEC"/>
    <w:rsid w:val="00DE7423"/>
    <w:rsid w:val="00DF1529"/>
    <w:rsid w:val="00DF19FC"/>
    <w:rsid w:val="00DF1BCD"/>
    <w:rsid w:val="00DF2F40"/>
    <w:rsid w:val="00DF361F"/>
    <w:rsid w:val="00DF4941"/>
    <w:rsid w:val="00DF52D1"/>
    <w:rsid w:val="00DF546A"/>
    <w:rsid w:val="00DF55AD"/>
    <w:rsid w:val="00DF733A"/>
    <w:rsid w:val="00E00413"/>
    <w:rsid w:val="00E00EB6"/>
    <w:rsid w:val="00E0293B"/>
    <w:rsid w:val="00E06F6D"/>
    <w:rsid w:val="00E072B1"/>
    <w:rsid w:val="00E10F31"/>
    <w:rsid w:val="00E116DF"/>
    <w:rsid w:val="00E12240"/>
    <w:rsid w:val="00E13CB4"/>
    <w:rsid w:val="00E14632"/>
    <w:rsid w:val="00E1504B"/>
    <w:rsid w:val="00E15652"/>
    <w:rsid w:val="00E166D4"/>
    <w:rsid w:val="00E17B06"/>
    <w:rsid w:val="00E20807"/>
    <w:rsid w:val="00E20BE3"/>
    <w:rsid w:val="00E21418"/>
    <w:rsid w:val="00E234D9"/>
    <w:rsid w:val="00E23E49"/>
    <w:rsid w:val="00E24144"/>
    <w:rsid w:val="00E256C7"/>
    <w:rsid w:val="00E30A79"/>
    <w:rsid w:val="00E34B42"/>
    <w:rsid w:val="00E34F62"/>
    <w:rsid w:val="00E3507E"/>
    <w:rsid w:val="00E40C62"/>
    <w:rsid w:val="00E41579"/>
    <w:rsid w:val="00E42C54"/>
    <w:rsid w:val="00E45A20"/>
    <w:rsid w:val="00E46795"/>
    <w:rsid w:val="00E46EE7"/>
    <w:rsid w:val="00E504B2"/>
    <w:rsid w:val="00E51BED"/>
    <w:rsid w:val="00E5397D"/>
    <w:rsid w:val="00E53E38"/>
    <w:rsid w:val="00E55318"/>
    <w:rsid w:val="00E56AE5"/>
    <w:rsid w:val="00E57093"/>
    <w:rsid w:val="00E57941"/>
    <w:rsid w:val="00E57DC3"/>
    <w:rsid w:val="00E60ACD"/>
    <w:rsid w:val="00E60BF4"/>
    <w:rsid w:val="00E61B1D"/>
    <w:rsid w:val="00E634AD"/>
    <w:rsid w:val="00E730EB"/>
    <w:rsid w:val="00E74D0C"/>
    <w:rsid w:val="00E7691E"/>
    <w:rsid w:val="00E76B80"/>
    <w:rsid w:val="00E775B3"/>
    <w:rsid w:val="00E80504"/>
    <w:rsid w:val="00E82009"/>
    <w:rsid w:val="00E8545D"/>
    <w:rsid w:val="00E85BEE"/>
    <w:rsid w:val="00E860FE"/>
    <w:rsid w:val="00E87E10"/>
    <w:rsid w:val="00E87F87"/>
    <w:rsid w:val="00E90AC5"/>
    <w:rsid w:val="00E915D8"/>
    <w:rsid w:val="00E92487"/>
    <w:rsid w:val="00E93DAB"/>
    <w:rsid w:val="00E94567"/>
    <w:rsid w:val="00E95F6A"/>
    <w:rsid w:val="00E96A94"/>
    <w:rsid w:val="00EA0E3B"/>
    <w:rsid w:val="00EA2821"/>
    <w:rsid w:val="00EA5031"/>
    <w:rsid w:val="00EA699A"/>
    <w:rsid w:val="00EA7BD4"/>
    <w:rsid w:val="00EB0497"/>
    <w:rsid w:val="00EB0FBB"/>
    <w:rsid w:val="00EB16BF"/>
    <w:rsid w:val="00EB23DC"/>
    <w:rsid w:val="00EB34D0"/>
    <w:rsid w:val="00EB46D0"/>
    <w:rsid w:val="00EB4E6D"/>
    <w:rsid w:val="00EB733D"/>
    <w:rsid w:val="00EC3018"/>
    <w:rsid w:val="00EC33B0"/>
    <w:rsid w:val="00EC6E9A"/>
    <w:rsid w:val="00EC77F4"/>
    <w:rsid w:val="00ED0C04"/>
    <w:rsid w:val="00ED28F6"/>
    <w:rsid w:val="00ED3657"/>
    <w:rsid w:val="00ED5B6E"/>
    <w:rsid w:val="00ED6B6C"/>
    <w:rsid w:val="00ED7F53"/>
    <w:rsid w:val="00EE1543"/>
    <w:rsid w:val="00EE1ABB"/>
    <w:rsid w:val="00EE367E"/>
    <w:rsid w:val="00EE46C9"/>
    <w:rsid w:val="00EE492D"/>
    <w:rsid w:val="00EE7E4D"/>
    <w:rsid w:val="00EF1114"/>
    <w:rsid w:val="00EF468F"/>
    <w:rsid w:val="00EF4D75"/>
    <w:rsid w:val="00EF7ED2"/>
    <w:rsid w:val="00F00070"/>
    <w:rsid w:val="00F01D9D"/>
    <w:rsid w:val="00F0431F"/>
    <w:rsid w:val="00F04B67"/>
    <w:rsid w:val="00F0726E"/>
    <w:rsid w:val="00F07283"/>
    <w:rsid w:val="00F102D5"/>
    <w:rsid w:val="00F12478"/>
    <w:rsid w:val="00F165B3"/>
    <w:rsid w:val="00F16D4D"/>
    <w:rsid w:val="00F16D81"/>
    <w:rsid w:val="00F2016E"/>
    <w:rsid w:val="00F22438"/>
    <w:rsid w:val="00F22F3B"/>
    <w:rsid w:val="00F2646A"/>
    <w:rsid w:val="00F270D3"/>
    <w:rsid w:val="00F27D89"/>
    <w:rsid w:val="00F307DA"/>
    <w:rsid w:val="00F327A7"/>
    <w:rsid w:val="00F34F36"/>
    <w:rsid w:val="00F35191"/>
    <w:rsid w:val="00F3604D"/>
    <w:rsid w:val="00F36069"/>
    <w:rsid w:val="00F36218"/>
    <w:rsid w:val="00F364D0"/>
    <w:rsid w:val="00F41020"/>
    <w:rsid w:val="00F411F2"/>
    <w:rsid w:val="00F41318"/>
    <w:rsid w:val="00F41956"/>
    <w:rsid w:val="00F427EF"/>
    <w:rsid w:val="00F43C13"/>
    <w:rsid w:val="00F44483"/>
    <w:rsid w:val="00F506D4"/>
    <w:rsid w:val="00F50D6B"/>
    <w:rsid w:val="00F52F63"/>
    <w:rsid w:val="00F52F85"/>
    <w:rsid w:val="00F53EAA"/>
    <w:rsid w:val="00F55A98"/>
    <w:rsid w:val="00F566EC"/>
    <w:rsid w:val="00F576C3"/>
    <w:rsid w:val="00F579F4"/>
    <w:rsid w:val="00F60123"/>
    <w:rsid w:val="00F60D08"/>
    <w:rsid w:val="00F616CC"/>
    <w:rsid w:val="00F6217F"/>
    <w:rsid w:val="00F62FCE"/>
    <w:rsid w:val="00F64993"/>
    <w:rsid w:val="00F6715D"/>
    <w:rsid w:val="00F675BD"/>
    <w:rsid w:val="00F71F71"/>
    <w:rsid w:val="00F7542B"/>
    <w:rsid w:val="00F7579F"/>
    <w:rsid w:val="00F76B85"/>
    <w:rsid w:val="00F77D0F"/>
    <w:rsid w:val="00F81164"/>
    <w:rsid w:val="00F84507"/>
    <w:rsid w:val="00F84912"/>
    <w:rsid w:val="00F85941"/>
    <w:rsid w:val="00F8673B"/>
    <w:rsid w:val="00F86C08"/>
    <w:rsid w:val="00F86FBA"/>
    <w:rsid w:val="00F916E2"/>
    <w:rsid w:val="00F9187E"/>
    <w:rsid w:val="00F9311D"/>
    <w:rsid w:val="00F9313A"/>
    <w:rsid w:val="00F94335"/>
    <w:rsid w:val="00F9560E"/>
    <w:rsid w:val="00F9567C"/>
    <w:rsid w:val="00F9707D"/>
    <w:rsid w:val="00FA351A"/>
    <w:rsid w:val="00FA6228"/>
    <w:rsid w:val="00FA7A18"/>
    <w:rsid w:val="00FA7B17"/>
    <w:rsid w:val="00FB095E"/>
    <w:rsid w:val="00FB1C66"/>
    <w:rsid w:val="00FB1E8F"/>
    <w:rsid w:val="00FB20AA"/>
    <w:rsid w:val="00FB2139"/>
    <w:rsid w:val="00FB277C"/>
    <w:rsid w:val="00FB2891"/>
    <w:rsid w:val="00FB3E09"/>
    <w:rsid w:val="00FB56A7"/>
    <w:rsid w:val="00FB71B2"/>
    <w:rsid w:val="00FB7B0F"/>
    <w:rsid w:val="00FC23CE"/>
    <w:rsid w:val="00FC36F5"/>
    <w:rsid w:val="00FC4F56"/>
    <w:rsid w:val="00FC76F7"/>
    <w:rsid w:val="00FD11D2"/>
    <w:rsid w:val="00FD2754"/>
    <w:rsid w:val="00FD2D52"/>
    <w:rsid w:val="00FD2DB3"/>
    <w:rsid w:val="00FD60DA"/>
    <w:rsid w:val="00FD622C"/>
    <w:rsid w:val="00FD707E"/>
    <w:rsid w:val="00FD7083"/>
    <w:rsid w:val="00FE124B"/>
    <w:rsid w:val="00FE20EE"/>
    <w:rsid w:val="00FE3269"/>
    <w:rsid w:val="00FE525E"/>
    <w:rsid w:val="00FE6FC0"/>
    <w:rsid w:val="00FE7E9C"/>
    <w:rsid w:val="00FE7F7C"/>
    <w:rsid w:val="00FF1419"/>
    <w:rsid w:val="00FF4AF4"/>
    <w:rsid w:val="00FF5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D5FF"/>
  <w15:chartTrackingRefBased/>
  <w15:docId w15:val="{3782632E-7E5B-49A5-82C4-6298A31CC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906"/>
    <w:pPr>
      <w:widowControl w:val="0"/>
      <w:suppressAutoHyphens/>
      <w:overflowPunct w:val="0"/>
      <w:autoSpaceDE w:val="0"/>
      <w:autoSpaceDN w:val="0"/>
      <w:spacing w:after="0" w:line="240" w:lineRule="auto"/>
    </w:pPr>
    <w:rPr>
      <w:rFonts w:ascii="Calibri" w:eastAsia="Times New Roman" w:hAnsi="Calibri" w:cs="Times New Roman"/>
      <w:kern w:val="3"/>
      <w:lang w:eastAsia="en-GB"/>
    </w:rPr>
  </w:style>
  <w:style w:type="paragraph" w:styleId="Heading1">
    <w:name w:val="heading 1"/>
    <w:basedOn w:val="Normal"/>
    <w:next w:val="Normal"/>
    <w:link w:val="Heading1Char"/>
    <w:uiPriority w:val="9"/>
    <w:qFormat/>
    <w:rsid w:val="00FD60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D774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FF7"/>
    <w:pPr>
      <w:ind w:left="720"/>
      <w:contextualSpacing/>
    </w:pPr>
  </w:style>
  <w:style w:type="character" w:customStyle="1" w:styleId="Heading1Char">
    <w:name w:val="Heading 1 Char"/>
    <w:basedOn w:val="DefaultParagraphFont"/>
    <w:link w:val="Heading1"/>
    <w:uiPriority w:val="9"/>
    <w:rsid w:val="00FD60DA"/>
    <w:rPr>
      <w:rFonts w:asciiTheme="majorHAnsi" w:eastAsiaTheme="majorEastAsia" w:hAnsiTheme="majorHAnsi" w:cstheme="majorBidi"/>
      <w:color w:val="2F5496" w:themeColor="accent1" w:themeShade="BF"/>
      <w:kern w:val="3"/>
      <w:sz w:val="32"/>
      <w:szCs w:val="32"/>
      <w:lang w:eastAsia="en-GB"/>
    </w:rPr>
  </w:style>
  <w:style w:type="paragraph" w:styleId="TOCHeading">
    <w:name w:val="TOC Heading"/>
    <w:basedOn w:val="Heading1"/>
    <w:next w:val="Normal"/>
    <w:uiPriority w:val="39"/>
    <w:unhideWhenUsed/>
    <w:qFormat/>
    <w:rsid w:val="00FD60DA"/>
    <w:pPr>
      <w:widowControl/>
      <w:suppressAutoHyphens w:val="0"/>
      <w:overflowPunct/>
      <w:autoSpaceDE/>
      <w:autoSpaceDN/>
      <w:spacing w:line="259" w:lineRule="auto"/>
      <w:outlineLvl w:val="9"/>
    </w:pPr>
    <w:rPr>
      <w:kern w:val="0"/>
      <w:lang w:val="en-US" w:eastAsia="en-US"/>
    </w:rPr>
  </w:style>
  <w:style w:type="character" w:customStyle="1" w:styleId="Heading2Char">
    <w:name w:val="Heading 2 Char"/>
    <w:basedOn w:val="DefaultParagraphFont"/>
    <w:link w:val="Heading2"/>
    <w:uiPriority w:val="9"/>
    <w:semiHidden/>
    <w:rsid w:val="005D774C"/>
    <w:rPr>
      <w:rFonts w:asciiTheme="majorHAnsi" w:eastAsiaTheme="majorEastAsia" w:hAnsiTheme="majorHAnsi" w:cstheme="majorBidi"/>
      <w:color w:val="2F5496" w:themeColor="accent1" w:themeShade="BF"/>
      <w:kern w:val="3"/>
      <w:sz w:val="26"/>
      <w:szCs w:val="26"/>
      <w:lang w:eastAsia="en-GB"/>
    </w:rPr>
  </w:style>
  <w:style w:type="paragraph" w:styleId="Bibliography">
    <w:name w:val="Bibliography"/>
    <w:basedOn w:val="Normal"/>
    <w:next w:val="Normal"/>
    <w:uiPriority w:val="37"/>
    <w:unhideWhenUsed/>
    <w:rsid w:val="00420B19"/>
  </w:style>
  <w:style w:type="paragraph" w:styleId="Header">
    <w:name w:val="header"/>
    <w:basedOn w:val="Normal"/>
    <w:link w:val="HeaderChar"/>
    <w:uiPriority w:val="99"/>
    <w:unhideWhenUsed/>
    <w:rsid w:val="00A660D5"/>
    <w:pPr>
      <w:tabs>
        <w:tab w:val="center" w:pos="4513"/>
        <w:tab w:val="right" w:pos="9026"/>
      </w:tabs>
    </w:pPr>
  </w:style>
  <w:style w:type="character" w:customStyle="1" w:styleId="HeaderChar">
    <w:name w:val="Header Char"/>
    <w:basedOn w:val="DefaultParagraphFont"/>
    <w:link w:val="Header"/>
    <w:uiPriority w:val="99"/>
    <w:rsid w:val="00A660D5"/>
    <w:rPr>
      <w:rFonts w:ascii="Calibri" w:eastAsia="Times New Roman" w:hAnsi="Calibri" w:cs="Times New Roman"/>
      <w:kern w:val="3"/>
      <w:lang w:eastAsia="en-GB"/>
    </w:rPr>
  </w:style>
  <w:style w:type="paragraph" w:styleId="Footer">
    <w:name w:val="footer"/>
    <w:basedOn w:val="Normal"/>
    <w:link w:val="FooterChar"/>
    <w:uiPriority w:val="99"/>
    <w:unhideWhenUsed/>
    <w:rsid w:val="00A660D5"/>
    <w:pPr>
      <w:tabs>
        <w:tab w:val="center" w:pos="4513"/>
        <w:tab w:val="right" w:pos="9026"/>
      </w:tabs>
    </w:pPr>
  </w:style>
  <w:style w:type="character" w:customStyle="1" w:styleId="FooterChar">
    <w:name w:val="Footer Char"/>
    <w:basedOn w:val="DefaultParagraphFont"/>
    <w:link w:val="Footer"/>
    <w:uiPriority w:val="99"/>
    <w:rsid w:val="00A660D5"/>
    <w:rPr>
      <w:rFonts w:ascii="Calibri" w:eastAsia="Times New Roman" w:hAnsi="Calibri" w:cs="Times New Roman"/>
      <w:kern w:val="3"/>
      <w:lang w:eastAsia="en-GB"/>
    </w:rPr>
  </w:style>
  <w:style w:type="paragraph" w:styleId="TOC1">
    <w:name w:val="toc 1"/>
    <w:basedOn w:val="Normal"/>
    <w:next w:val="Normal"/>
    <w:autoRedefine/>
    <w:uiPriority w:val="39"/>
    <w:unhideWhenUsed/>
    <w:rsid w:val="00A660D5"/>
    <w:pPr>
      <w:spacing w:after="100"/>
    </w:pPr>
  </w:style>
  <w:style w:type="paragraph" w:styleId="TOC2">
    <w:name w:val="toc 2"/>
    <w:basedOn w:val="Normal"/>
    <w:next w:val="Normal"/>
    <w:autoRedefine/>
    <w:uiPriority w:val="39"/>
    <w:unhideWhenUsed/>
    <w:rsid w:val="00A660D5"/>
    <w:pPr>
      <w:spacing w:after="100"/>
      <w:ind w:left="220"/>
    </w:pPr>
  </w:style>
  <w:style w:type="character" w:styleId="Hyperlink">
    <w:name w:val="Hyperlink"/>
    <w:basedOn w:val="DefaultParagraphFont"/>
    <w:uiPriority w:val="99"/>
    <w:unhideWhenUsed/>
    <w:rsid w:val="00A660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2291">
      <w:bodyDiv w:val="1"/>
      <w:marLeft w:val="0"/>
      <w:marRight w:val="0"/>
      <w:marTop w:val="0"/>
      <w:marBottom w:val="0"/>
      <w:divBdr>
        <w:top w:val="none" w:sz="0" w:space="0" w:color="auto"/>
        <w:left w:val="none" w:sz="0" w:space="0" w:color="auto"/>
        <w:bottom w:val="none" w:sz="0" w:space="0" w:color="auto"/>
        <w:right w:val="none" w:sz="0" w:space="0" w:color="auto"/>
      </w:divBdr>
    </w:div>
    <w:div w:id="37510961">
      <w:bodyDiv w:val="1"/>
      <w:marLeft w:val="0"/>
      <w:marRight w:val="0"/>
      <w:marTop w:val="0"/>
      <w:marBottom w:val="0"/>
      <w:divBdr>
        <w:top w:val="none" w:sz="0" w:space="0" w:color="auto"/>
        <w:left w:val="none" w:sz="0" w:space="0" w:color="auto"/>
        <w:bottom w:val="none" w:sz="0" w:space="0" w:color="auto"/>
        <w:right w:val="none" w:sz="0" w:space="0" w:color="auto"/>
      </w:divBdr>
    </w:div>
    <w:div w:id="154883561">
      <w:bodyDiv w:val="1"/>
      <w:marLeft w:val="0"/>
      <w:marRight w:val="0"/>
      <w:marTop w:val="0"/>
      <w:marBottom w:val="0"/>
      <w:divBdr>
        <w:top w:val="none" w:sz="0" w:space="0" w:color="auto"/>
        <w:left w:val="none" w:sz="0" w:space="0" w:color="auto"/>
        <w:bottom w:val="none" w:sz="0" w:space="0" w:color="auto"/>
        <w:right w:val="none" w:sz="0" w:space="0" w:color="auto"/>
      </w:divBdr>
    </w:div>
    <w:div w:id="159347915">
      <w:bodyDiv w:val="1"/>
      <w:marLeft w:val="0"/>
      <w:marRight w:val="0"/>
      <w:marTop w:val="0"/>
      <w:marBottom w:val="0"/>
      <w:divBdr>
        <w:top w:val="none" w:sz="0" w:space="0" w:color="auto"/>
        <w:left w:val="none" w:sz="0" w:space="0" w:color="auto"/>
        <w:bottom w:val="none" w:sz="0" w:space="0" w:color="auto"/>
        <w:right w:val="none" w:sz="0" w:space="0" w:color="auto"/>
      </w:divBdr>
    </w:div>
    <w:div w:id="159542615">
      <w:bodyDiv w:val="1"/>
      <w:marLeft w:val="0"/>
      <w:marRight w:val="0"/>
      <w:marTop w:val="0"/>
      <w:marBottom w:val="0"/>
      <w:divBdr>
        <w:top w:val="none" w:sz="0" w:space="0" w:color="auto"/>
        <w:left w:val="none" w:sz="0" w:space="0" w:color="auto"/>
        <w:bottom w:val="none" w:sz="0" w:space="0" w:color="auto"/>
        <w:right w:val="none" w:sz="0" w:space="0" w:color="auto"/>
      </w:divBdr>
    </w:div>
    <w:div w:id="168065740">
      <w:bodyDiv w:val="1"/>
      <w:marLeft w:val="0"/>
      <w:marRight w:val="0"/>
      <w:marTop w:val="0"/>
      <w:marBottom w:val="0"/>
      <w:divBdr>
        <w:top w:val="none" w:sz="0" w:space="0" w:color="auto"/>
        <w:left w:val="none" w:sz="0" w:space="0" w:color="auto"/>
        <w:bottom w:val="none" w:sz="0" w:space="0" w:color="auto"/>
        <w:right w:val="none" w:sz="0" w:space="0" w:color="auto"/>
      </w:divBdr>
    </w:div>
    <w:div w:id="195897641">
      <w:bodyDiv w:val="1"/>
      <w:marLeft w:val="0"/>
      <w:marRight w:val="0"/>
      <w:marTop w:val="0"/>
      <w:marBottom w:val="0"/>
      <w:divBdr>
        <w:top w:val="none" w:sz="0" w:space="0" w:color="auto"/>
        <w:left w:val="none" w:sz="0" w:space="0" w:color="auto"/>
        <w:bottom w:val="none" w:sz="0" w:space="0" w:color="auto"/>
        <w:right w:val="none" w:sz="0" w:space="0" w:color="auto"/>
      </w:divBdr>
    </w:div>
    <w:div w:id="230581223">
      <w:bodyDiv w:val="1"/>
      <w:marLeft w:val="0"/>
      <w:marRight w:val="0"/>
      <w:marTop w:val="0"/>
      <w:marBottom w:val="0"/>
      <w:divBdr>
        <w:top w:val="none" w:sz="0" w:space="0" w:color="auto"/>
        <w:left w:val="none" w:sz="0" w:space="0" w:color="auto"/>
        <w:bottom w:val="none" w:sz="0" w:space="0" w:color="auto"/>
        <w:right w:val="none" w:sz="0" w:space="0" w:color="auto"/>
      </w:divBdr>
    </w:div>
    <w:div w:id="250235732">
      <w:bodyDiv w:val="1"/>
      <w:marLeft w:val="0"/>
      <w:marRight w:val="0"/>
      <w:marTop w:val="0"/>
      <w:marBottom w:val="0"/>
      <w:divBdr>
        <w:top w:val="none" w:sz="0" w:space="0" w:color="auto"/>
        <w:left w:val="none" w:sz="0" w:space="0" w:color="auto"/>
        <w:bottom w:val="none" w:sz="0" w:space="0" w:color="auto"/>
        <w:right w:val="none" w:sz="0" w:space="0" w:color="auto"/>
      </w:divBdr>
    </w:div>
    <w:div w:id="306320299">
      <w:bodyDiv w:val="1"/>
      <w:marLeft w:val="0"/>
      <w:marRight w:val="0"/>
      <w:marTop w:val="0"/>
      <w:marBottom w:val="0"/>
      <w:divBdr>
        <w:top w:val="none" w:sz="0" w:space="0" w:color="auto"/>
        <w:left w:val="none" w:sz="0" w:space="0" w:color="auto"/>
        <w:bottom w:val="none" w:sz="0" w:space="0" w:color="auto"/>
        <w:right w:val="none" w:sz="0" w:space="0" w:color="auto"/>
      </w:divBdr>
    </w:div>
    <w:div w:id="314720819">
      <w:bodyDiv w:val="1"/>
      <w:marLeft w:val="0"/>
      <w:marRight w:val="0"/>
      <w:marTop w:val="0"/>
      <w:marBottom w:val="0"/>
      <w:divBdr>
        <w:top w:val="none" w:sz="0" w:space="0" w:color="auto"/>
        <w:left w:val="none" w:sz="0" w:space="0" w:color="auto"/>
        <w:bottom w:val="none" w:sz="0" w:space="0" w:color="auto"/>
        <w:right w:val="none" w:sz="0" w:space="0" w:color="auto"/>
      </w:divBdr>
    </w:div>
    <w:div w:id="364409753">
      <w:bodyDiv w:val="1"/>
      <w:marLeft w:val="0"/>
      <w:marRight w:val="0"/>
      <w:marTop w:val="0"/>
      <w:marBottom w:val="0"/>
      <w:divBdr>
        <w:top w:val="none" w:sz="0" w:space="0" w:color="auto"/>
        <w:left w:val="none" w:sz="0" w:space="0" w:color="auto"/>
        <w:bottom w:val="none" w:sz="0" w:space="0" w:color="auto"/>
        <w:right w:val="none" w:sz="0" w:space="0" w:color="auto"/>
      </w:divBdr>
    </w:div>
    <w:div w:id="371223408">
      <w:bodyDiv w:val="1"/>
      <w:marLeft w:val="0"/>
      <w:marRight w:val="0"/>
      <w:marTop w:val="0"/>
      <w:marBottom w:val="0"/>
      <w:divBdr>
        <w:top w:val="none" w:sz="0" w:space="0" w:color="auto"/>
        <w:left w:val="none" w:sz="0" w:space="0" w:color="auto"/>
        <w:bottom w:val="none" w:sz="0" w:space="0" w:color="auto"/>
        <w:right w:val="none" w:sz="0" w:space="0" w:color="auto"/>
      </w:divBdr>
    </w:div>
    <w:div w:id="468743476">
      <w:bodyDiv w:val="1"/>
      <w:marLeft w:val="0"/>
      <w:marRight w:val="0"/>
      <w:marTop w:val="0"/>
      <w:marBottom w:val="0"/>
      <w:divBdr>
        <w:top w:val="none" w:sz="0" w:space="0" w:color="auto"/>
        <w:left w:val="none" w:sz="0" w:space="0" w:color="auto"/>
        <w:bottom w:val="none" w:sz="0" w:space="0" w:color="auto"/>
        <w:right w:val="none" w:sz="0" w:space="0" w:color="auto"/>
      </w:divBdr>
    </w:div>
    <w:div w:id="621113120">
      <w:bodyDiv w:val="1"/>
      <w:marLeft w:val="0"/>
      <w:marRight w:val="0"/>
      <w:marTop w:val="0"/>
      <w:marBottom w:val="0"/>
      <w:divBdr>
        <w:top w:val="none" w:sz="0" w:space="0" w:color="auto"/>
        <w:left w:val="none" w:sz="0" w:space="0" w:color="auto"/>
        <w:bottom w:val="none" w:sz="0" w:space="0" w:color="auto"/>
        <w:right w:val="none" w:sz="0" w:space="0" w:color="auto"/>
      </w:divBdr>
    </w:div>
    <w:div w:id="653607939">
      <w:bodyDiv w:val="1"/>
      <w:marLeft w:val="0"/>
      <w:marRight w:val="0"/>
      <w:marTop w:val="0"/>
      <w:marBottom w:val="0"/>
      <w:divBdr>
        <w:top w:val="none" w:sz="0" w:space="0" w:color="auto"/>
        <w:left w:val="none" w:sz="0" w:space="0" w:color="auto"/>
        <w:bottom w:val="none" w:sz="0" w:space="0" w:color="auto"/>
        <w:right w:val="none" w:sz="0" w:space="0" w:color="auto"/>
      </w:divBdr>
    </w:div>
    <w:div w:id="760641255">
      <w:bodyDiv w:val="1"/>
      <w:marLeft w:val="0"/>
      <w:marRight w:val="0"/>
      <w:marTop w:val="0"/>
      <w:marBottom w:val="0"/>
      <w:divBdr>
        <w:top w:val="none" w:sz="0" w:space="0" w:color="auto"/>
        <w:left w:val="none" w:sz="0" w:space="0" w:color="auto"/>
        <w:bottom w:val="none" w:sz="0" w:space="0" w:color="auto"/>
        <w:right w:val="none" w:sz="0" w:space="0" w:color="auto"/>
      </w:divBdr>
    </w:div>
    <w:div w:id="819729353">
      <w:bodyDiv w:val="1"/>
      <w:marLeft w:val="0"/>
      <w:marRight w:val="0"/>
      <w:marTop w:val="0"/>
      <w:marBottom w:val="0"/>
      <w:divBdr>
        <w:top w:val="none" w:sz="0" w:space="0" w:color="auto"/>
        <w:left w:val="none" w:sz="0" w:space="0" w:color="auto"/>
        <w:bottom w:val="none" w:sz="0" w:space="0" w:color="auto"/>
        <w:right w:val="none" w:sz="0" w:space="0" w:color="auto"/>
      </w:divBdr>
    </w:div>
    <w:div w:id="899486942">
      <w:bodyDiv w:val="1"/>
      <w:marLeft w:val="0"/>
      <w:marRight w:val="0"/>
      <w:marTop w:val="0"/>
      <w:marBottom w:val="0"/>
      <w:divBdr>
        <w:top w:val="none" w:sz="0" w:space="0" w:color="auto"/>
        <w:left w:val="none" w:sz="0" w:space="0" w:color="auto"/>
        <w:bottom w:val="none" w:sz="0" w:space="0" w:color="auto"/>
        <w:right w:val="none" w:sz="0" w:space="0" w:color="auto"/>
      </w:divBdr>
    </w:div>
    <w:div w:id="907110017">
      <w:bodyDiv w:val="1"/>
      <w:marLeft w:val="0"/>
      <w:marRight w:val="0"/>
      <w:marTop w:val="0"/>
      <w:marBottom w:val="0"/>
      <w:divBdr>
        <w:top w:val="none" w:sz="0" w:space="0" w:color="auto"/>
        <w:left w:val="none" w:sz="0" w:space="0" w:color="auto"/>
        <w:bottom w:val="none" w:sz="0" w:space="0" w:color="auto"/>
        <w:right w:val="none" w:sz="0" w:space="0" w:color="auto"/>
      </w:divBdr>
    </w:div>
    <w:div w:id="990064598">
      <w:bodyDiv w:val="1"/>
      <w:marLeft w:val="0"/>
      <w:marRight w:val="0"/>
      <w:marTop w:val="0"/>
      <w:marBottom w:val="0"/>
      <w:divBdr>
        <w:top w:val="none" w:sz="0" w:space="0" w:color="auto"/>
        <w:left w:val="none" w:sz="0" w:space="0" w:color="auto"/>
        <w:bottom w:val="none" w:sz="0" w:space="0" w:color="auto"/>
        <w:right w:val="none" w:sz="0" w:space="0" w:color="auto"/>
      </w:divBdr>
    </w:div>
    <w:div w:id="1001467696">
      <w:bodyDiv w:val="1"/>
      <w:marLeft w:val="0"/>
      <w:marRight w:val="0"/>
      <w:marTop w:val="0"/>
      <w:marBottom w:val="0"/>
      <w:divBdr>
        <w:top w:val="none" w:sz="0" w:space="0" w:color="auto"/>
        <w:left w:val="none" w:sz="0" w:space="0" w:color="auto"/>
        <w:bottom w:val="none" w:sz="0" w:space="0" w:color="auto"/>
        <w:right w:val="none" w:sz="0" w:space="0" w:color="auto"/>
      </w:divBdr>
    </w:div>
    <w:div w:id="1015111871">
      <w:bodyDiv w:val="1"/>
      <w:marLeft w:val="0"/>
      <w:marRight w:val="0"/>
      <w:marTop w:val="0"/>
      <w:marBottom w:val="0"/>
      <w:divBdr>
        <w:top w:val="none" w:sz="0" w:space="0" w:color="auto"/>
        <w:left w:val="none" w:sz="0" w:space="0" w:color="auto"/>
        <w:bottom w:val="none" w:sz="0" w:space="0" w:color="auto"/>
        <w:right w:val="none" w:sz="0" w:space="0" w:color="auto"/>
      </w:divBdr>
    </w:div>
    <w:div w:id="1015689694">
      <w:bodyDiv w:val="1"/>
      <w:marLeft w:val="0"/>
      <w:marRight w:val="0"/>
      <w:marTop w:val="0"/>
      <w:marBottom w:val="0"/>
      <w:divBdr>
        <w:top w:val="none" w:sz="0" w:space="0" w:color="auto"/>
        <w:left w:val="none" w:sz="0" w:space="0" w:color="auto"/>
        <w:bottom w:val="none" w:sz="0" w:space="0" w:color="auto"/>
        <w:right w:val="none" w:sz="0" w:space="0" w:color="auto"/>
      </w:divBdr>
    </w:div>
    <w:div w:id="1046763031">
      <w:bodyDiv w:val="1"/>
      <w:marLeft w:val="0"/>
      <w:marRight w:val="0"/>
      <w:marTop w:val="0"/>
      <w:marBottom w:val="0"/>
      <w:divBdr>
        <w:top w:val="none" w:sz="0" w:space="0" w:color="auto"/>
        <w:left w:val="none" w:sz="0" w:space="0" w:color="auto"/>
        <w:bottom w:val="none" w:sz="0" w:space="0" w:color="auto"/>
        <w:right w:val="none" w:sz="0" w:space="0" w:color="auto"/>
      </w:divBdr>
    </w:div>
    <w:div w:id="1112243969">
      <w:bodyDiv w:val="1"/>
      <w:marLeft w:val="0"/>
      <w:marRight w:val="0"/>
      <w:marTop w:val="0"/>
      <w:marBottom w:val="0"/>
      <w:divBdr>
        <w:top w:val="none" w:sz="0" w:space="0" w:color="auto"/>
        <w:left w:val="none" w:sz="0" w:space="0" w:color="auto"/>
        <w:bottom w:val="none" w:sz="0" w:space="0" w:color="auto"/>
        <w:right w:val="none" w:sz="0" w:space="0" w:color="auto"/>
      </w:divBdr>
    </w:div>
    <w:div w:id="1128471794">
      <w:bodyDiv w:val="1"/>
      <w:marLeft w:val="0"/>
      <w:marRight w:val="0"/>
      <w:marTop w:val="0"/>
      <w:marBottom w:val="0"/>
      <w:divBdr>
        <w:top w:val="none" w:sz="0" w:space="0" w:color="auto"/>
        <w:left w:val="none" w:sz="0" w:space="0" w:color="auto"/>
        <w:bottom w:val="none" w:sz="0" w:space="0" w:color="auto"/>
        <w:right w:val="none" w:sz="0" w:space="0" w:color="auto"/>
      </w:divBdr>
    </w:div>
    <w:div w:id="1225723891">
      <w:bodyDiv w:val="1"/>
      <w:marLeft w:val="0"/>
      <w:marRight w:val="0"/>
      <w:marTop w:val="0"/>
      <w:marBottom w:val="0"/>
      <w:divBdr>
        <w:top w:val="none" w:sz="0" w:space="0" w:color="auto"/>
        <w:left w:val="none" w:sz="0" w:space="0" w:color="auto"/>
        <w:bottom w:val="none" w:sz="0" w:space="0" w:color="auto"/>
        <w:right w:val="none" w:sz="0" w:space="0" w:color="auto"/>
      </w:divBdr>
    </w:div>
    <w:div w:id="1297419679">
      <w:bodyDiv w:val="1"/>
      <w:marLeft w:val="0"/>
      <w:marRight w:val="0"/>
      <w:marTop w:val="0"/>
      <w:marBottom w:val="0"/>
      <w:divBdr>
        <w:top w:val="none" w:sz="0" w:space="0" w:color="auto"/>
        <w:left w:val="none" w:sz="0" w:space="0" w:color="auto"/>
        <w:bottom w:val="none" w:sz="0" w:space="0" w:color="auto"/>
        <w:right w:val="none" w:sz="0" w:space="0" w:color="auto"/>
      </w:divBdr>
    </w:div>
    <w:div w:id="1311903961">
      <w:bodyDiv w:val="1"/>
      <w:marLeft w:val="0"/>
      <w:marRight w:val="0"/>
      <w:marTop w:val="0"/>
      <w:marBottom w:val="0"/>
      <w:divBdr>
        <w:top w:val="none" w:sz="0" w:space="0" w:color="auto"/>
        <w:left w:val="none" w:sz="0" w:space="0" w:color="auto"/>
        <w:bottom w:val="none" w:sz="0" w:space="0" w:color="auto"/>
        <w:right w:val="none" w:sz="0" w:space="0" w:color="auto"/>
      </w:divBdr>
    </w:div>
    <w:div w:id="1324818349">
      <w:bodyDiv w:val="1"/>
      <w:marLeft w:val="0"/>
      <w:marRight w:val="0"/>
      <w:marTop w:val="0"/>
      <w:marBottom w:val="0"/>
      <w:divBdr>
        <w:top w:val="none" w:sz="0" w:space="0" w:color="auto"/>
        <w:left w:val="none" w:sz="0" w:space="0" w:color="auto"/>
        <w:bottom w:val="none" w:sz="0" w:space="0" w:color="auto"/>
        <w:right w:val="none" w:sz="0" w:space="0" w:color="auto"/>
      </w:divBdr>
    </w:div>
    <w:div w:id="1412773343">
      <w:bodyDiv w:val="1"/>
      <w:marLeft w:val="0"/>
      <w:marRight w:val="0"/>
      <w:marTop w:val="0"/>
      <w:marBottom w:val="0"/>
      <w:divBdr>
        <w:top w:val="none" w:sz="0" w:space="0" w:color="auto"/>
        <w:left w:val="none" w:sz="0" w:space="0" w:color="auto"/>
        <w:bottom w:val="none" w:sz="0" w:space="0" w:color="auto"/>
        <w:right w:val="none" w:sz="0" w:space="0" w:color="auto"/>
      </w:divBdr>
    </w:div>
    <w:div w:id="1422529189">
      <w:bodyDiv w:val="1"/>
      <w:marLeft w:val="0"/>
      <w:marRight w:val="0"/>
      <w:marTop w:val="0"/>
      <w:marBottom w:val="0"/>
      <w:divBdr>
        <w:top w:val="none" w:sz="0" w:space="0" w:color="auto"/>
        <w:left w:val="none" w:sz="0" w:space="0" w:color="auto"/>
        <w:bottom w:val="none" w:sz="0" w:space="0" w:color="auto"/>
        <w:right w:val="none" w:sz="0" w:space="0" w:color="auto"/>
      </w:divBdr>
    </w:div>
    <w:div w:id="1487084517">
      <w:bodyDiv w:val="1"/>
      <w:marLeft w:val="0"/>
      <w:marRight w:val="0"/>
      <w:marTop w:val="0"/>
      <w:marBottom w:val="0"/>
      <w:divBdr>
        <w:top w:val="none" w:sz="0" w:space="0" w:color="auto"/>
        <w:left w:val="none" w:sz="0" w:space="0" w:color="auto"/>
        <w:bottom w:val="none" w:sz="0" w:space="0" w:color="auto"/>
        <w:right w:val="none" w:sz="0" w:space="0" w:color="auto"/>
      </w:divBdr>
    </w:div>
    <w:div w:id="1609503964">
      <w:bodyDiv w:val="1"/>
      <w:marLeft w:val="0"/>
      <w:marRight w:val="0"/>
      <w:marTop w:val="0"/>
      <w:marBottom w:val="0"/>
      <w:divBdr>
        <w:top w:val="none" w:sz="0" w:space="0" w:color="auto"/>
        <w:left w:val="none" w:sz="0" w:space="0" w:color="auto"/>
        <w:bottom w:val="none" w:sz="0" w:space="0" w:color="auto"/>
        <w:right w:val="none" w:sz="0" w:space="0" w:color="auto"/>
      </w:divBdr>
    </w:div>
    <w:div w:id="1675765635">
      <w:bodyDiv w:val="1"/>
      <w:marLeft w:val="0"/>
      <w:marRight w:val="0"/>
      <w:marTop w:val="0"/>
      <w:marBottom w:val="0"/>
      <w:divBdr>
        <w:top w:val="none" w:sz="0" w:space="0" w:color="auto"/>
        <w:left w:val="none" w:sz="0" w:space="0" w:color="auto"/>
        <w:bottom w:val="none" w:sz="0" w:space="0" w:color="auto"/>
        <w:right w:val="none" w:sz="0" w:space="0" w:color="auto"/>
      </w:divBdr>
    </w:div>
    <w:div w:id="1890797452">
      <w:bodyDiv w:val="1"/>
      <w:marLeft w:val="0"/>
      <w:marRight w:val="0"/>
      <w:marTop w:val="0"/>
      <w:marBottom w:val="0"/>
      <w:divBdr>
        <w:top w:val="none" w:sz="0" w:space="0" w:color="auto"/>
        <w:left w:val="none" w:sz="0" w:space="0" w:color="auto"/>
        <w:bottom w:val="none" w:sz="0" w:space="0" w:color="auto"/>
        <w:right w:val="none" w:sz="0" w:space="0" w:color="auto"/>
      </w:divBdr>
    </w:div>
    <w:div w:id="1898979356">
      <w:bodyDiv w:val="1"/>
      <w:marLeft w:val="0"/>
      <w:marRight w:val="0"/>
      <w:marTop w:val="0"/>
      <w:marBottom w:val="0"/>
      <w:divBdr>
        <w:top w:val="none" w:sz="0" w:space="0" w:color="auto"/>
        <w:left w:val="none" w:sz="0" w:space="0" w:color="auto"/>
        <w:bottom w:val="none" w:sz="0" w:space="0" w:color="auto"/>
        <w:right w:val="none" w:sz="0" w:space="0" w:color="auto"/>
      </w:divBdr>
    </w:div>
    <w:div w:id="1925265244">
      <w:bodyDiv w:val="1"/>
      <w:marLeft w:val="0"/>
      <w:marRight w:val="0"/>
      <w:marTop w:val="0"/>
      <w:marBottom w:val="0"/>
      <w:divBdr>
        <w:top w:val="none" w:sz="0" w:space="0" w:color="auto"/>
        <w:left w:val="none" w:sz="0" w:space="0" w:color="auto"/>
        <w:bottom w:val="none" w:sz="0" w:space="0" w:color="auto"/>
        <w:right w:val="none" w:sz="0" w:space="0" w:color="auto"/>
      </w:divBdr>
    </w:div>
    <w:div w:id="1952472191">
      <w:bodyDiv w:val="1"/>
      <w:marLeft w:val="0"/>
      <w:marRight w:val="0"/>
      <w:marTop w:val="0"/>
      <w:marBottom w:val="0"/>
      <w:divBdr>
        <w:top w:val="none" w:sz="0" w:space="0" w:color="auto"/>
        <w:left w:val="none" w:sz="0" w:space="0" w:color="auto"/>
        <w:bottom w:val="none" w:sz="0" w:space="0" w:color="auto"/>
        <w:right w:val="none" w:sz="0" w:space="0" w:color="auto"/>
      </w:divBdr>
    </w:div>
    <w:div w:id="1967002264">
      <w:bodyDiv w:val="1"/>
      <w:marLeft w:val="0"/>
      <w:marRight w:val="0"/>
      <w:marTop w:val="0"/>
      <w:marBottom w:val="0"/>
      <w:divBdr>
        <w:top w:val="none" w:sz="0" w:space="0" w:color="auto"/>
        <w:left w:val="none" w:sz="0" w:space="0" w:color="auto"/>
        <w:bottom w:val="none" w:sz="0" w:space="0" w:color="auto"/>
        <w:right w:val="none" w:sz="0" w:space="0" w:color="auto"/>
      </w:divBdr>
    </w:div>
    <w:div w:id="1995719355">
      <w:bodyDiv w:val="1"/>
      <w:marLeft w:val="0"/>
      <w:marRight w:val="0"/>
      <w:marTop w:val="0"/>
      <w:marBottom w:val="0"/>
      <w:divBdr>
        <w:top w:val="none" w:sz="0" w:space="0" w:color="auto"/>
        <w:left w:val="none" w:sz="0" w:space="0" w:color="auto"/>
        <w:bottom w:val="none" w:sz="0" w:space="0" w:color="auto"/>
        <w:right w:val="none" w:sz="0" w:space="0" w:color="auto"/>
      </w:divBdr>
    </w:div>
    <w:div w:id="2023434170">
      <w:bodyDiv w:val="1"/>
      <w:marLeft w:val="0"/>
      <w:marRight w:val="0"/>
      <w:marTop w:val="0"/>
      <w:marBottom w:val="0"/>
      <w:divBdr>
        <w:top w:val="none" w:sz="0" w:space="0" w:color="auto"/>
        <w:left w:val="none" w:sz="0" w:space="0" w:color="auto"/>
        <w:bottom w:val="none" w:sz="0" w:space="0" w:color="auto"/>
        <w:right w:val="none" w:sz="0" w:space="0" w:color="auto"/>
      </w:divBdr>
    </w:div>
    <w:div w:id="2111966709">
      <w:bodyDiv w:val="1"/>
      <w:marLeft w:val="0"/>
      <w:marRight w:val="0"/>
      <w:marTop w:val="0"/>
      <w:marBottom w:val="0"/>
      <w:divBdr>
        <w:top w:val="none" w:sz="0" w:space="0" w:color="auto"/>
        <w:left w:val="none" w:sz="0" w:space="0" w:color="auto"/>
        <w:bottom w:val="none" w:sz="0" w:space="0" w:color="auto"/>
        <w:right w:val="none" w:sz="0" w:space="0" w:color="auto"/>
      </w:divBdr>
    </w:div>
    <w:div w:id="212743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Pra90</b:Tag>
    <b:SourceType>JournalArticle</b:SourceType>
    <b:Guid>{E003FD0C-65EE-48AC-836F-4645503A30B7}</b:Guid>
    <b:Title>The Core Competence of the Corporation</b:Title>
    <b:Year>1990</b:Year>
    <b:Pages>71-79</b:Pages>
    <b:Author>
      <b:Author>
        <b:NameList>
          <b:Person>
            <b:Last>Prahald</b:Last>
            <b:Middle>K</b:Middle>
            <b:First>C</b:First>
          </b:Person>
          <b:Person>
            <b:Last>Hamel</b:Last>
            <b:First>G</b:First>
          </b:Person>
          <b:Person>
            <b:Last>Aaker</b:Last>
            <b:First>D</b:First>
          </b:Person>
        </b:NameList>
      </b:Author>
    </b:Author>
    <b:JournalName>Havard Business Review</b:JournalName>
    <b:Volume>3</b:Volume>
    <b:RefOrder>1</b:RefOrder>
  </b:Source>
  <b:Source>
    <b:Tag>Joh08</b:Tag>
    <b:SourceType>Book</b:SourceType>
    <b:Guid>{489CD7A0-F0B0-432D-AE63-25901F9DD695}</b:Guid>
    <b:Title>Exploring corporate strategy</b:Title>
    <b:Year>2008</b:Year>
    <b:Publisher>Pearson Education</b:Publisher>
    <b:City>Harlow</b:City>
    <b:Edition>8th</b:Edition>
    <b:Author>
      <b:Author>
        <b:NameList>
          <b:Person>
            <b:Last>Johnson</b:Last>
            <b:First>Gerry</b:First>
          </b:Person>
          <b:Person>
            <b:Last>Scholes</b:Last>
            <b:First>Kevan</b:First>
          </b:Person>
          <b:Person>
            <b:Last>Whittington</b:Last>
            <b:First>Richard</b:First>
          </b:Person>
        </b:NameList>
      </b:Author>
    </b:Author>
    <b:RefOrder>7</b:RefOrder>
  </b:Source>
  <b:Source>
    <b:Tag>TES21</b:Tag>
    <b:SourceType>InternetSite</b:SourceType>
    <b:Guid>{BDC8FAF7-F9E2-40EC-BB34-32641DFC147D}</b:Guid>
    <b:Author>
      <b:Author>
        <b:Corporate>TESLA</b:Corporate>
      </b:Author>
    </b:Author>
    <b:Title>About Tesla</b:Title>
    <b:Year>2021</b:Year>
    <b:YearAccessed>2022</b:YearAccessed>
    <b:MonthAccessed>April</b:MonthAccessed>
    <b:DayAccessed>13th</b:DayAccessed>
    <b:URL>https://www.tesla.com/about#:~:text=Tesla's%20mission%20is%20to%20accelerate,to%20drive%20than%20gasoline%20cars.</b:URL>
    <b:RefOrder>2</b:RefOrder>
  </b:Source>
  <b:Source>
    <b:Tag>TES20</b:Tag>
    <b:SourceType>InternetSite</b:SourceType>
    <b:Guid>{D98F0ECE-CAF4-4230-9AB0-27D12462D117}</b:Guid>
    <b:Title>Impact Report 20202</b:Title>
    <b:Year>2020</b:Year>
    <b:Author>
      <b:Author>
        <b:Corporate>TESLA</b:Corporate>
      </b:Author>
    </b:Author>
    <b:YearAccessed>2022</b:YearAccessed>
    <b:MonthAccessed>April</b:MonthAccessed>
    <b:DayAccessed>13th</b:DayAccessed>
    <b:URL>https://www.tesla.com/ns_videos/2020-tesla-impact-report.pdf</b:URL>
    <b:RefOrder>3</b:RefOrder>
  </b:Source>
  <b:Source>
    <b:Tag>Mar21</b:Tag>
    <b:SourceType>InternetSite</b:SourceType>
    <b:Guid>{3A78DA8F-9D76-4F8C-AD6C-5968E87FD2B3}</b:Guid>
    <b:Author>
      <b:Author>
        <b:Corporate>Marketline</b:Corporate>
      </b:Author>
    </b:Author>
    <b:Title>Tesla Inc</b:Title>
    <b:Year>2021</b:Year>
    <b:YearAccessed>20211</b:YearAccessed>
    <b:MonthAccessed>April</b:MonthAccessed>
    <b:DayAccessed>14th</b:DayAccessed>
    <b:URL>https://advantage-marketline-com.ezproxy.uwtsd.ac.uk/Company/Profile/tesla-motors-inc?swot</b:URL>
    <b:RefOrder>4</b:RefOrder>
  </b:Source>
  <b:Source>
    <b:Tag>Tes19</b:Tag>
    <b:SourceType>Case</b:SourceType>
    <b:Guid>{F9D9B897-A06F-43A2-BDBC-F9EF8FC2DC48}</b:Guid>
    <b:Title>Tesla</b:Title>
    <b:Year>2019</b:Year>
    <b:Reporter>MIT Management Slaon School</b:Reporter>
    <b:RefOrder>5</b:RefOrder>
  </b:Source>
  <b:Source>
    <b:Tag>Bar18</b:Tag>
    <b:SourceType>ElectronicSource</b:SourceType>
    <b:Guid>{844D714C-E3A4-48F7-9D6A-19E269F28B68}</b:Guid>
    <b:Title>Strategic Management and Competitive advantage; Concepts and cases; Ebook, </b:Title>
    <b:Year>2018</b:Year>
    <b:City>Harlow </b:City>
    <b:Publisher>Pearson</b:Publisher>
    <b:Author>
      <b:Author>
        <b:NameList>
          <b:Person>
            <b:Last>Barney </b:Last>
            <b:First>J</b:First>
          </b:Person>
          <b:Person>
            <b:Last>Hesterly</b:Last>
            <b:First>W</b:First>
          </b:Person>
        </b:NameList>
      </b:Author>
    </b:Author>
    <b:RefOrder>6</b:RefOrder>
  </b:Source>
  <b:Source>
    <b:Tag>Lyn18</b:Tag>
    <b:SourceType>Book</b:SourceType>
    <b:Guid>{4290F9D0-E1D6-4BE4-972B-2D2D7FC3C98D}</b:Guid>
    <b:Title>Strategic Management</b:Title>
    <b:City>Harlow</b:City>
    <b:Publisher>Pearson</b:Publisher>
    <b:Year>2018</b:Year>
    <b:Edition>8th</b:Edition>
    <b:Author>
      <b:Author>
        <b:NameList>
          <b:Person>
            <b:Last>Lynch</b:Last>
            <b:First>R</b:First>
          </b:Person>
        </b:NameList>
      </b:Author>
    </b:Author>
    <b:RefOrder>8</b:RefOrder>
  </b:Source>
  <b:Source>
    <b:Tag>Mar211</b:Tag>
    <b:SourceType>DocumentFromInternetSite</b:SourceType>
    <b:Guid>{A3C0FCAD-6D04-4DF9-A9F1-3C686C5BD87E}</b:Guid>
    <b:Title>New Cars : Global Industry Data</b:Title>
    <b:Year>2021</b:Year>
    <b:Author>
      <b:Author>
        <b:Corporate>Marketline</b:Corporate>
      </b:Author>
    </b:Author>
    <b:Month>December</b:Month>
    <b:Day>7th</b:Day>
    <b:YearAccessed>2022</b:YearAccessed>
    <b:MonthAccessed>April</b:MonthAccessed>
    <b:DayAccessed>14th</b:DayAccessed>
    <b:URL>https://advantage-marketline-com.ezproxy.uwtsd.ac.uk/Analysis/FullReport/new-cars-32534</b:URL>
    <b:RefOrder>9</b:RefOrder>
  </b:Source>
  <b:Source>
    <b:Tag>Mar212</b:Tag>
    <b:SourceType>DocumentFromInternetSite</b:SourceType>
    <b:Guid>{953A54F4-BE96-4397-8230-52950A3EE6BA}</b:Guid>
    <b:Author>
      <b:Author>
        <b:Corporate>Market Line</b:Corporate>
      </b:Author>
    </b:Author>
    <b:Title>United States Hybrid &amp; Electric Cars</b:Title>
    <b:Year>2021</b:Year>
    <b:Month>April</b:Month>
    <b:Day>28</b:Day>
    <b:YearAccessed>2022</b:YearAccessed>
    <b:MonthAccessed>April</b:MonthAccessed>
    <b:DayAccessed>14th</b:DayAccessed>
    <b:URL>https://advantage-marketline-com.ezproxy.uwtsd.ac.uk/Analysis/ViewasPDF/united-states-hybrid-electric-cars-140339</b:URL>
    <b:RefOrder>10</b:RefOrder>
  </b:Source>
  <b:Source>
    <b:Tag>Tee18</b:Tag>
    <b:SourceType>InternetSite</b:SourceType>
    <b:Guid>{C44EE655-443A-449A-A110-82ED4FDB6A74}</b:Guid>
    <b:Title>Tesla and the reshaping of the auto Industry</b:Title>
    <b:Year>2018</b:Year>
    <b:YearAccessed>2022</b:YearAccessed>
    <b:MonthAccessed>April</b:MonthAccessed>
    <b:DayAccessed>14th</b:DayAccessed>
    <b:URL>https://www.cambridge.org/core/journals/management-and-organisation-renew/article/tesla-and-the-reshaping-of-the-auto-industy/5E551257839D5E430F61CB93AFA62</b:URL>
    <b:Author>
      <b:Author>
        <b:NameList>
          <b:Person>
            <b:Last>Teeca</b:Last>
            <b:First>David</b:First>
          </b:Person>
        </b:NameList>
      </b:Author>
    </b:Author>
    <b:RefOrder>11</b:RefOrder>
  </b:Source>
  <b:Source>
    <b:Tag>Ans12</b:Tag>
    <b:SourceType>Report</b:SourceType>
    <b:Guid>{815A746E-272D-4108-B62C-7222FDDA3FA1}</b:Guid>
    <b:Title>Implanting Startegy Managment</b:Title>
    <b:Year>2012</b:Year>
    <b:Publisher>Springer</b:Publisher>
    <b:Author>
      <b:Author>
        <b:NameList>
          <b:Person>
            <b:Last>Ansoff</b:Last>
            <b:First>H</b:First>
          </b:Person>
          <b:Person>
            <b:Last>Kipley</b:Last>
            <b:First>D</b:First>
          </b:Person>
          <b:Person>
            <b:Last>Helm-Stevens</b:Last>
            <b:Middle>O</b:Middle>
            <b:First>A</b:First>
          </b:Person>
          <b:Person>
            <b:Last>Ansoff</b:Last>
            <b:First>R</b:First>
          </b:Person>
        </b:NameList>
      </b:Author>
    </b:Author>
    <b:RefOrder>12</b:RefOrder>
  </b:Source>
  <b:Source>
    <b:Tag>Hil08</b:Tag>
    <b:SourceType>Misc</b:SourceType>
    <b:Guid>{A154A70D-ED13-4B4D-8E29-5FD89DA3EC74}</b:Guid>
    <b:Title>Strategic Management</b:Title>
    <b:Year>2008</b:Year>
    <b:Author>
      <b:Author>
        <b:NameList>
          <b:Person>
            <b:Last>Hill</b:Last>
            <b:First>C</b:First>
          </b:Person>
          <b:Person>
            <b:Last>Schilling</b:Last>
            <b:First>M</b:First>
          </b:Person>
          <b:Person>
            <b:Last>Jones</b:Last>
            <b:First>G</b:First>
          </b:Person>
        </b:NameList>
      </b:Author>
    </b:Author>
    <b:RefOrder>13</b:RefOrder>
  </b:Source>
  <b:Source>
    <b:Tag>Abh21</b:Tag>
    <b:SourceType>DocumentFromInternetSite</b:SourceType>
    <b:Guid>{C72E8C1D-B26D-4A27-9667-08DB53CAF655}</b:Guid>
    <b:Title>Notesmatic</b:Title>
    <b:Year>2021</b:Year>
    <b:YearAccessed>2022</b:YearAccessed>
    <b:MonthAccessed>March</b:MonthAccessed>
    <b:DayAccessed>12th</b:DayAccessed>
    <b:URL>https://notesmatic.com/a-pestpestlepestel-analysis-of-pepsico/</b:URL>
    <b:Author>
      <b:Author>
        <b:NameList>
          <b:Person>
            <b:Last>Pratap</b:Last>
            <b:First>Abhijeet</b:First>
          </b:Person>
        </b:NameList>
      </b:Author>
    </b:Author>
    <b:RefOrder>32</b:RefOrder>
  </b:Source>
  <b:Source>
    <b:Tag>Abh17</b:Tag>
    <b:SourceType>DocumentFromInternetSite</b:SourceType>
    <b:Guid>{8624A509-E564-456A-B9D3-A7885486913E}</b:Guid>
    <b:Title>Tesla Busness Analysis PESTEL</b:Title>
    <b:Year>2017</b:Year>
    <b:Month>October</b:Month>
    <b:Day>22</b:Day>
    <b:YearAccessed>2022</b:YearAccessed>
    <b:MonthAccessed>April</b:MonthAccessed>
    <b:DayAccessed>15th</b:DayAccessed>
    <b:URL>https://notesmatic.com/tesla-pestelpestle-analysis/</b:URL>
    <b:Author>
      <b:Author>
        <b:NameList>
          <b:Person>
            <b:Last>Abhijeet </b:Last>
            <b:First>Pratap</b:First>
          </b:Person>
        </b:NameList>
      </b:Author>
    </b:Author>
    <b:RefOrder>15</b:RefOrder>
  </b:Source>
  <b:Source>
    <b:Tag>War12</b:Tag>
    <b:SourceType>Report</b:SourceType>
    <b:Guid>{8A9093B8-C41B-42F2-9C42-5180EBF1E750}</b:Guid>
    <b:Title>Strategic Management Accounting</b:Title>
    <b:Year>2012</b:Year>
    <b:Author>
      <b:Author>
        <b:NameList>
          <b:Person>
            <b:Last>Ward</b:Last>
            <b:First>K</b:First>
          </b:Person>
        </b:NameList>
      </b:Author>
    </b:Author>
    <b:RefOrder>14</b:RefOrder>
  </b:Source>
  <b:Source>
    <b:Tag>Whe11</b:Tag>
    <b:SourceType>Report</b:SourceType>
    <b:Guid>{DED56153-F7F0-44B5-A98F-C62926C92DD0}</b:Guid>
    <b:Title>Concept Instrategic management and business Policy</b:Title>
    <b:Year>2011</b:Year>
    <b:Publisher>Pearson Education</b:Publisher>
    <b:City>India</b:City>
    <b:Author>
      <b:Author>
        <b:NameList>
          <b:Person>
            <b:Last>Wheelen</b:Last>
            <b:First>T</b:First>
          </b:Person>
          <b:Person>
            <b:Last>Hunger</b:Last>
            <b:First>J</b:First>
          </b:Person>
        </b:NameList>
      </b:Author>
    </b:Author>
    <b:RefOrder>16</b:RefOrder>
  </b:Source>
  <b:Source>
    <b:Tag>Hof18</b:Tag>
    <b:SourceType>Report</b:SourceType>
    <b:Guid>{C221E7B7-9069-4DD4-9C57-C7452B765FFE}</b:Guid>
    <b:Title>How does company culture support Business Strategy</b:Title>
    <b:Year>2018</b:Year>
    <b:Author>
      <b:Author>
        <b:NameList>
          <b:Person>
            <b:Last>Hofstede</b:Last>
          </b:Person>
        </b:NameList>
      </b:Author>
    </b:Author>
    <b:RefOrder>17</b:RefOrder>
  </b:Source>
  <b:Source>
    <b:Tag>McG</b:Tag>
    <b:SourceType>JournalArticle</b:SourceType>
    <b:Guid>{C61A46B8-266F-4BB7-9D09-739766D71C20}</b:Guid>
    <b:Title>Limbec lesion and control of Internal and External  environment</b:Title>
    <b:Author>
      <b:Author>
        <b:NameList>
          <b:Person>
            <b:Last>McGowan</b:Last>
            <b:First>B</b:First>
          </b:Person>
          <b:Person>
            <b:Last>Hakins</b:Last>
            <b:First>W</b:First>
          </b:Person>
          <b:Person>
            <b:Last>Garcia</b:Last>
            <b:First>j</b:First>
          </b:Person>
        </b:NameList>
      </b:Author>
    </b:Author>
    <b:JournalName>Behavioual Biology</b:JournalName>
    <b:Pages>841-852</b:Pages>
    <b:Volume>7</b:Volume>
    <b:Issue>6</b:Issue>
    <b:Year>1972</b:Year>
    <b:RefOrder>18</b:RefOrder>
  </b:Source>
  <b:Source>
    <b:Tag>Pit06</b:Tag>
    <b:SourceType>Report</b:SourceType>
    <b:Guid>{2EE8A046-0B33-4B2F-8D73-23603FBBB25C}</b:Guid>
    <b:Title>Oxford handbook for strategy-environmental analysis</b:Title>
    <b:Year>2006</b:Year>
    <b:Publisher>Academia.edu</b:Publisher>
    <b:Author>
      <b:Author>
        <b:NameList>
          <b:Person>
            <b:Last>Pitkethly </b:Last>
            <b:First>R</b:First>
          </b:Person>
        </b:NameList>
      </b:Author>
    </b:Author>
    <b:RefOrder>19</b:RefOrder>
  </b:Source>
  <b:Source>
    <b:Tag>REU21</b:Tag>
    <b:SourceType>InternetSite</b:SourceType>
    <b:Guid>{506585F3-A7E6-4B20-86F6-0F3057498CE6}</b:Guid>
    <b:Title>REUTERS, Australia's Syrah Resources soars on graphite supply deal with Tesla</b:Title>
    <b:Year>2021</b:Year>
    <b:Author>
      <b:Author>
        <b:Corporate>REUTERS</b:Corporate>
      </b:Author>
    </b:Author>
    <b:YearAccessed>2022</b:YearAccessed>
    <b:MonthAccessed>April</b:MonthAccessed>
    <b:DayAccessed>19th</b:DayAccessed>
    <b:URL>https://www.reuters.com/markets/deals/australias-syrah-resources-soars-graphite-supply-deal-with-tesla-2021-12-22/</b:URL>
    <b:RefOrder>20</b:RefOrder>
  </b:Source>
  <b:Source>
    <b:Tag>Zho19</b:Tag>
    <b:SourceType>JournalArticle</b:SourceType>
    <b:Guid>{68D5889C-94DE-4A75-A0EB-5B6B3B16B948}</b:Guid>
    <b:Title>Fight or Flight? Market positions, Submarket interdependencies and strategic responses to entry threats</b:Title>
    <b:Year>2019</b:Year>
    <b:JournalName>Strategic managment journal</b:JournalName>
    <b:Pages>1545-1569</b:Pages>
    <b:Volume>40</b:Volume>
    <b:Issue>10</b:Issue>
    <b:Author>
      <b:Author>
        <b:NameList>
          <b:Person>
            <b:Last>Zhou</b:Last>
            <b:Middle>M</b:Middle>
            <b:First>Y</b:First>
          </b:Person>
          <b:Person>
            <b:Last>Ethiraj</b:Last>
            <b:First>S</b:First>
          </b:Person>
        </b:NameList>
      </b:Author>
    </b:Author>
    <b:RefOrder>21</b:RefOrder>
  </b:Source>
  <b:Source>
    <b:Tag>Lum951</b:Tag>
    <b:SourceType>JournalArticle</b:SourceType>
    <b:Guid>{D198D566-8F49-4EAE-9E44-140783631AFA}</b:Guid>
    <b:Title>Is Strategy Different for very small and new firms</b:Title>
    <b:JournalName>Journal Of Small Business Strategy</b:JournalName>
    <b:Year>1995</b:Year>
    <b:Pages>10-11</b:Pages>
    <b:Volume>21</b:Volume>
    <b:Issue>2</b:Issue>
    <b:Author>
      <b:Author>
        <b:NameList>
          <b:Person>
            <b:Last>Lumpkin</b:Last>
            <b:First>G</b:First>
          </b:Person>
          <b:Person>
            <b:Last>Mckelvie</b:Last>
            <b:First>A</b:First>
          </b:Person>
          <b:Person>
            <b:Last>Gras</b:Last>
            <b:First>D</b:First>
          </b:Person>
        </b:NameList>
      </b:Author>
    </b:Author>
    <b:RefOrder>22</b:RefOrder>
  </b:Source>
  <b:Source>
    <b:Tag>Fah99</b:Tag>
    <b:SourceType>Report</b:SourceType>
    <b:Guid>{18996D4B-D641-442B-9735-5A282034486F}</b:Guid>
    <b:Title>Strategic Marketing and Resource Base View of The Firm</b:Title>
    <b:Year>1999</b:Year>
    <b:Author>
      <b:Author>
        <b:NameList>
          <b:Person>
            <b:Last>Fahy</b:Last>
            <b:First>J</b:First>
          </b:Person>
          <b:Person>
            <b:Last>Smithee</b:Last>
            <b:First>A</b:First>
          </b:Person>
        </b:NameList>
      </b:Author>
    </b:Author>
    <b:RefOrder>23</b:RefOrder>
  </b:Source>
  <b:Source>
    <b:Tag>Bar91</b:Tag>
    <b:SourceType>JournalArticle</b:SourceType>
    <b:Guid>{D1180436-2010-4CC6-8A30-430867727D76}</b:Guid>
    <b:Title>Firms Resources and Sustained Competitive Advantage</b:Title>
    <b:Year>1991</b:Year>
    <b:JournalName>Journal of Management</b:JournalName>
    <b:Pages>99-120</b:Pages>
    <b:Volume>17</b:Volume>
    <b:Author>
      <b:Author>
        <b:NameList>
          <b:Person>
            <b:Last>Barney </b:Last>
            <b:First>J</b:First>
          </b:Person>
        </b:NameList>
      </b:Author>
    </b:Author>
    <b:RefOrder>24</b:RefOrder>
  </b:Source>
  <b:Source>
    <b:Tag>Mar161</b:Tag>
    <b:SourceType>DocumentFromInternetSite</b:SourceType>
    <b:Guid>{26B83E4A-0722-4FE1-9F02-A19C8A1C5E44}</b:Guid>
    <b:Title>Tesla buys SolarCity</b:Title>
    <b:Year>2016</b:Year>
    <b:Author>
      <b:Author>
        <b:Corporate>MarketLine</b:Corporate>
      </b:Author>
    </b:Author>
    <b:Month>Novenmber</b:Month>
    <b:Day>8</b:Day>
    <b:YearAccessed>2022</b:YearAccessed>
    <b:MonthAccessed>April</b:MonthAccessed>
    <b:DayAccessed>20th</b:DayAccessed>
    <b:URL>https://advantage-marketline-com.ezproxy.uwtsd.ac.uk/Analysis/ViewasPDF/tesla-buys-solarcity-teslas-is-now-the-first-company-to-come-to-market-with-a-complete-energy-solution-41195</b:URL>
    <b:RefOrder>26</b:RefOrder>
  </b:Source>
  <b:Source>
    <b:Tag>Pra21</b:Tag>
    <b:SourceType>ElectronicSource</b:SourceType>
    <b:Guid>{7CFA427D-B63E-48EC-B92B-CC8158FBED2D}</b:Guid>
    <b:Title>Viro Analysis Tesla Motors</b:Title>
    <b:Year>2021</b:Year>
    <b:City>Harlow</b:City>
    <b:Author>
      <b:Author>
        <b:NameList>
          <b:Person>
            <b:Last>Prat</b:Last>
            <b:First>Abhijeet </b:First>
          </b:Person>
        </b:NameList>
      </b:Author>
    </b:Author>
    <b:RefOrder>25</b:RefOrder>
  </b:Source>
  <b:Source>
    <b:Tag>Mar13</b:Tag>
    <b:SourceType>JournalArticle</b:SourceType>
    <b:Guid>{6EEC35F5-288D-46F7-AF76-1F943DAF098A}</b:Guid>
    <b:Title>Building A Sustainable Competitive advantage</b:Title>
    <b:Year>2013</b:Year>
    <b:JournalName>Joournal of technology Management and Innovation</b:JournalName>
    <b:Pages>47-59</b:Pages>
    <b:Volume>8</b:Volume>
    <b:Issue>2</b:Issue>
    <b:Author>
      <b:Author>
        <b:NameList>
          <b:Person>
            <b:Last>Martinette</b:Last>
            <b:First>Louis</b:First>
          </b:Person>
          <b:Person>
            <b:Last>Franklin</b:Last>
            <b:First>Andy</b:First>
          </b:Person>
          <b:Person>
            <b:Last>Srivastava</b:Last>
            <b:First>Mukesh</b:First>
          </b:Person>
        </b:NameList>
      </b:Author>
    </b:Author>
    <b:RefOrder>27</b:RefOrder>
  </b:Source>
  <b:Source>
    <b:Tag>Mar22</b:Tag>
    <b:SourceType>DocumentFromInternetSite</b:SourceType>
    <b:Guid>{C920CE8B-A06B-4582-8AB7-62F716924B35}</b:Guid>
    <b:Title>Tesla Inc SWOT Analysis</b:Title>
    <b:Year>2022</b:Year>
    <b:Month>April</b:Month>
    <b:Day>19th</b:Day>
    <b:YearAccessed>2022</b:YearAccessed>
    <b:MonthAccessed>April</b:MonthAccessed>
    <b:DayAccessed>22nd</b:DayAccessed>
    <b:URL>https://advantage-marketline-com.ezproxy.uwtsd.ac.uk/Company/Profile/tesla-motors-inc?swot#S0</b:URL>
    <b:Author>
      <b:Author>
        <b:Corporate>Market Line Advantage</b:Corporate>
      </b:Author>
    </b:Author>
    <b:RefOrder>28</b:RefOrder>
  </b:Source>
  <b:Source>
    <b:Tag>Por80</b:Tag>
    <b:SourceType>Report</b:SourceType>
    <b:Guid>{E8524C0F-92AD-46D2-B9B2-32C13645145D}</b:Guid>
    <b:Title>Competitive Strategy</b:Title>
    <b:Year>1980</b:Year>
    <b:Publisher>Free Press</b:Publisher>
    <b:City>New York</b:City>
    <b:Author>
      <b:Author>
        <b:NameList>
          <b:Person>
            <b:Last>Porter</b:Last>
            <b:First>Mihael</b:First>
          </b:Person>
        </b:NameList>
      </b:Author>
    </b:Author>
    <b:RefOrder>29</b:RefOrder>
  </b:Source>
  <b:Source>
    <b:Tag>Tay121</b:Tag>
    <b:SourceType>JournalArticle</b:SourceType>
    <b:Guid>{3E2751D1-1AFF-4AA6-B6C5-0BA1D977CC8E}</b:Guid>
    <b:Title>Competitive Improvement Planing; Using Ansoff's Matrix with Abell Model to Inform the Strategic Management Process</b:Title>
    <b:Year>2012</b:Year>
    <b:JournalName>Academy of Strategic Management</b:JournalName>
    <b:Pages>21-27</b:Pages>
    <b:Volume>11</b:Volume>
    <b:Issue>1</b:Issue>
    <b:Author>
      <b:Author>
        <b:NameList>
          <b:Person>
            <b:Last>Taylor</b:Last>
            <b:First>E</b:First>
          </b:Person>
        </b:NameList>
      </b:Author>
    </b:Author>
    <b:RefOrder>30</b:RefOrder>
  </b:Source>
  <b:Source>
    <b:Tag>Por851</b:Tag>
    <b:SourceType>Report</b:SourceType>
    <b:Guid>{DE00E4D0-50E0-4013-92B4-6421CF10831E}</b:Guid>
    <b:Title>Competitive Advantage; Creating and sustaining superior advantage</b:Title>
    <b:Year>1985</b:Year>
    <b:Publisher>Free Press</b:Publisher>
    <b:City>New York</b:City>
    <b:Author>
      <b:Author>
        <b:NameList>
          <b:Person>
            <b:Last>Porter</b:Last>
            <b:First>M</b:First>
          </b:Person>
        </b:NameList>
      </b:Author>
    </b:Author>
    <b:RefOrder>31</b:RefOrder>
  </b:Source>
</b:Sources>
</file>

<file path=customXml/itemProps1.xml><?xml version="1.0" encoding="utf-8"?>
<ds:datastoreItem xmlns:ds="http://schemas.openxmlformats.org/officeDocument/2006/customXml" ds:itemID="{E8D4C077-F51E-41D8-8807-7EF92523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8111</Words>
  <Characters>46238</Characters>
  <Application>Microsoft Office Word</Application>
  <DocSecurity>0</DocSecurity>
  <Lines>385</Lines>
  <Paragraphs>108</Paragraphs>
  <ScaleCrop>false</ScaleCrop>
  <Company/>
  <LinksUpToDate>false</LinksUpToDate>
  <CharactersWithSpaces>54241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2</cp:revision>
  <dcterms:created xsi:type="dcterms:W3CDTF">2022-04-22T13:14:00Z</dcterms:created>
  <dcterms:modified xsi:type="dcterms:W3CDTF">2022-04-22T13:14:00Z</dcterms:modified>
</cp:coreProperties>
</file>