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346BF" w14:textId="77777777" w:rsidR="0068480F" w:rsidRPr="00FB6B06" w:rsidRDefault="0068480F" w:rsidP="00FB6B06">
      <w:pPr>
        <w:spacing w:after="0" w:line="360" w:lineRule="auto"/>
        <w:contextualSpacing/>
        <w:jc w:val="center"/>
        <w:rPr>
          <w:rStyle w:val="full"/>
          <w:rFonts w:ascii="Times New Roman" w:hAnsi="Times New Roman" w:cs="Times New Roman"/>
          <w:b/>
          <w:sz w:val="24"/>
          <w:szCs w:val="24"/>
        </w:rPr>
      </w:pPr>
    </w:p>
    <w:p w14:paraId="7E7DC521" w14:textId="77777777" w:rsidR="0068480F" w:rsidRPr="00FB6B06" w:rsidRDefault="0068480F" w:rsidP="00FB6B06">
      <w:pPr>
        <w:spacing w:after="0" w:line="360" w:lineRule="auto"/>
        <w:contextualSpacing/>
        <w:jc w:val="center"/>
        <w:rPr>
          <w:rStyle w:val="full"/>
          <w:rFonts w:ascii="Times New Roman" w:hAnsi="Times New Roman" w:cs="Times New Roman"/>
          <w:b/>
          <w:sz w:val="24"/>
          <w:szCs w:val="24"/>
        </w:rPr>
      </w:pPr>
    </w:p>
    <w:p w14:paraId="3A008896" w14:textId="77777777" w:rsidR="0068480F" w:rsidRPr="00FB6B06" w:rsidRDefault="0068480F" w:rsidP="00FB6B06">
      <w:pPr>
        <w:spacing w:after="0" w:line="360" w:lineRule="auto"/>
        <w:contextualSpacing/>
        <w:jc w:val="center"/>
        <w:rPr>
          <w:rStyle w:val="full"/>
          <w:rFonts w:ascii="Times New Roman" w:hAnsi="Times New Roman" w:cs="Times New Roman"/>
          <w:b/>
          <w:sz w:val="24"/>
          <w:szCs w:val="24"/>
        </w:rPr>
      </w:pPr>
    </w:p>
    <w:p w14:paraId="4184B73C" w14:textId="77777777" w:rsidR="0068480F" w:rsidRPr="00FB6B06" w:rsidRDefault="0068480F" w:rsidP="00FB6B06">
      <w:pPr>
        <w:spacing w:after="0" w:line="360" w:lineRule="auto"/>
        <w:contextualSpacing/>
        <w:jc w:val="center"/>
        <w:rPr>
          <w:rStyle w:val="full"/>
          <w:rFonts w:ascii="Times New Roman" w:hAnsi="Times New Roman" w:cs="Times New Roman"/>
          <w:b/>
          <w:sz w:val="24"/>
          <w:szCs w:val="24"/>
        </w:rPr>
      </w:pPr>
    </w:p>
    <w:p w14:paraId="1B766359" w14:textId="77777777" w:rsidR="0068480F" w:rsidRDefault="0068480F" w:rsidP="00FB6B06">
      <w:pPr>
        <w:spacing w:after="0" w:line="360" w:lineRule="auto"/>
        <w:contextualSpacing/>
        <w:jc w:val="center"/>
        <w:rPr>
          <w:rStyle w:val="full"/>
          <w:rFonts w:ascii="Times New Roman" w:hAnsi="Times New Roman" w:cs="Times New Roman"/>
          <w:b/>
          <w:sz w:val="24"/>
          <w:szCs w:val="24"/>
        </w:rPr>
      </w:pPr>
    </w:p>
    <w:p w14:paraId="27CE0C0C" w14:textId="77777777" w:rsidR="00FB6B06" w:rsidRDefault="00FB6B06" w:rsidP="00FB6B06">
      <w:pPr>
        <w:spacing w:after="0" w:line="360" w:lineRule="auto"/>
        <w:contextualSpacing/>
        <w:jc w:val="center"/>
        <w:rPr>
          <w:rStyle w:val="full"/>
          <w:rFonts w:ascii="Times New Roman" w:hAnsi="Times New Roman" w:cs="Times New Roman"/>
          <w:b/>
          <w:sz w:val="24"/>
          <w:szCs w:val="24"/>
        </w:rPr>
      </w:pPr>
    </w:p>
    <w:p w14:paraId="26B10379" w14:textId="77777777" w:rsidR="00FB6B06" w:rsidRPr="00FB6B06" w:rsidRDefault="00FB6B06" w:rsidP="00FB6B06">
      <w:pPr>
        <w:spacing w:after="0" w:line="360" w:lineRule="auto"/>
        <w:contextualSpacing/>
        <w:jc w:val="center"/>
        <w:rPr>
          <w:rStyle w:val="full"/>
          <w:rFonts w:ascii="Times New Roman" w:hAnsi="Times New Roman" w:cs="Times New Roman"/>
          <w:b/>
          <w:sz w:val="24"/>
          <w:szCs w:val="24"/>
        </w:rPr>
      </w:pPr>
    </w:p>
    <w:p w14:paraId="5B28F60F" w14:textId="77777777" w:rsidR="00173D55" w:rsidRPr="00B35528" w:rsidRDefault="00173D55" w:rsidP="00FB6B06">
      <w:pPr>
        <w:spacing w:after="0" w:line="360" w:lineRule="auto"/>
        <w:contextualSpacing/>
        <w:jc w:val="center"/>
        <w:rPr>
          <w:rStyle w:val="full"/>
          <w:rFonts w:ascii="Times New Roman" w:hAnsi="Times New Roman" w:cs="Times New Roman"/>
          <w:b/>
          <w:sz w:val="36"/>
          <w:szCs w:val="36"/>
        </w:rPr>
      </w:pPr>
      <w:r w:rsidRPr="00B35528">
        <w:rPr>
          <w:rStyle w:val="normaltextrun"/>
          <w:rFonts w:ascii="Times New Roman" w:hAnsi="Times New Roman" w:cs="Times New Roman"/>
          <w:b/>
          <w:bCs/>
          <w:sz w:val="36"/>
          <w:szCs w:val="36"/>
          <w:lang w:val="en-GB"/>
        </w:rPr>
        <w:t>Hotel Standards, Reputation Management and Service Culture</w:t>
      </w:r>
    </w:p>
    <w:p w14:paraId="7D3DD335" w14:textId="77777777" w:rsidR="00B35528" w:rsidRDefault="00B35528" w:rsidP="00FB6B06">
      <w:pPr>
        <w:pStyle w:val="NormalWeb"/>
        <w:spacing w:before="0" w:beforeAutospacing="0" w:after="0" w:afterAutospacing="0" w:line="360" w:lineRule="auto"/>
        <w:contextualSpacing/>
        <w:jc w:val="center"/>
      </w:pPr>
    </w:p>
    <w:p w14:paraId="76BA3C43" w14:textId="77777777" w:rsidR="00B35528" w:rsidRDefault="00B35528" w:rsidP="00FB6B06">
      <w:pPr>
        <w:pStyle w:val="NormalWeb"/>
        <w:spacing w:before="0" w:beforeAutospacing="0" w:after="0" w:afterAutospacing="0" w:line="360" w:lineRule="auto"/>
        <w:contextualSpacing/>
        <w:jc w:val="center"/>
      </w:pPr>
    </w:p>
    <w:p w14:paraId="57FA4A3F" w14:textId="77777777" w:rsidR="00B35528" w:rsidRDefault="00B35528" w:rsidP="00FB6B06">
      <w:pPr>
        <w:pStyle w:val="NormalWeb"/>
        <w:spacing w:before="0" w:beforeAutospacing="0" w:after="0" w:afterAutospacing="0" w:line="360" w:lineRule="auto"/>
        <w:contextualSpacing/>
        <w:jc w:val="center"/>
      </w:pPr>
    </w:p>
    <w:p w14:paraId="539A4AC9" w14:textId="77777777" w:rsidR="00B35528" w:rsidRDefault="00B35528" w:rsidP="00FB6B06">
      <w:pPr>
        <w:pStyle w:val="NormalWeb"/>
        <w:spacing w:before="0" w:beforeAutospacing="0" w:after="0" w:afterAutospacing="0" w:line="360" w:lineRule="auto"/>
        <w:contextualSpacing/>
        <w:jc w:val="center"/>
      </w:pPr>
    </w:p>
    <w:p w14:paraId="1D125F17" w14:textId="77777777" w:rsidR="00B35528" w:rsidRDefault="00B35528" w:rsidP="00FB6B06">
      <w:pPr>
        <w:pStyle w:val="NormalWeb"/>
        <w:spacing w:before="0" w:beforeAutospacing="0" w:after="0" w:afterAutospacing="0" w:line="360" w:lineRule="auto"/>
        <w:contextualSpacing/>
        <w:jc w:val="center"/>
      </w:pPr>
    </w:p>
    <w:p w14:paraId="1973EC6D" w14:textId="77777777" w:rsidR="00B35528" w:rsidRDefault="00B35528" w:rsidP="00FB6B06">
      <w:pPr>
        <w:pStyle w:val="NormalWeb"/>
        <w:spacing w:before="0" w:beforeAutospacing="0" w:after="0" w:afterAutospacing="0" w:line="360" w:lineRule="auto"/>
        <w:contextualSpacing/>
        <w:jc w:val="center"/>
      </w:pPr>
    </w:p>
    <w:p w14:paraId="69D61433" w14:textId="77777777" w:rsidR="00B35528" w:rsidRDefault="00B35528" w:rsidP="00FB6B06">
      <w:pPr>
        <w:pStyle w:val="NormalWeb"/>
        <w:spacing w:before="0" w:beforeAutospacing="0" w:after="0" w:afterAutospacing="0" w:line="360" w:lineRule="auto"/>
        <w:contextualSpacing/>
        <w:jc w:val="center"/>
      </w:pPr>
    </w:p>
    <w:p w14:paraId="1313C888" w14:textId="77777777" w:rsidR="00B35528" w:rsidRPr="00B35528" w:rsidRDefault="00B35528" w:rsidP="00B35528">
      <w:pPr>
        <w:pStyle w:val="NormalWeb"/>
        <w:spacing w:before="0" w:beforeAutospacing="0" w:after="0" w:afterAutospacing="0" w:line="360" w:lineRule="auto"/>
        <w:contextualSpacing/>
        <w:jc w:val="center"/>
      </w:pPr>
    </w:p>
    <w:p w14:paraId="4D747231" w14:textId="54D1E38F" w:rsidR="0068480F" w:rsidRPr="00B35528" w:rsidRDefault="0068480F" w:rsidP="00B35528">
      <w:pPr>
        <w:pStyle w:val="NormalWeb"/>
        <w:spacing w:before="0" w:beforeAutospacing="0" w:after="0" w:afterAutospacing="0" w:line="360" w:lineRule="auto"/>
        <w:contextualSpacing/>
      </w:pPr>
      <w:r w:rsidRPr="00B35528">
        <w:t>Student ID:</w:t>
      </w:r>
      <w:r w:rsidR="00B35528" w:rsidRPr="00B35528">
        <w:t xml:space="preserve"> 2233507</w:t>
      </w:r>
    </w:p>
    <w:p w14:paraId="62E1DD54" w14:textId="6DB98D1E" w:rsidR="00B35528" w:rsidRPr="00B35528" w:rsidRDefault="00B35528" w:rsidP="00B35528">
      <w:pPr>
        <w:pStyle w:val="NormalWeb"/>
        <w:spacing w:before="0" w:beforeAutospacing="0" w:after="0" w:afterAutospacing="0" w:line="360" w:lineRule="auto"/>
        <w:contextualSpacing/>
      </w:pPr>
      <w:r w:rsidRPr="00B35528">
        <w:t xml:space="preserve">Student Name: Carolina </w:t>
      </w:r>
      <w:proofErr w:type="spellStart"/>
      <w:r w:rsidRPr="00B35528">
        <w:t>Zastavnitchi</w:t>
      </w:r>
      <w:proofErr w:type="spellEnd"/>
    </w:p>
    <w:p w14:paraId="28A72A4F" w14:textId="77777777" w:rsidR="00B35528" w:rsidRPr="00B35528" w:rsidRDefault="00B35528" w:rsidP="00B35528">
      <w:pPr>
        <w:spacing w:after="0" w:line="360" w:lineRule="auto"/>
        <w:rPr>
          <w:rStyle w:val="full"/>
          <w:rFonts w:ascii="Times New Roman" w:hAnsi="Times New Roman" w:cs="Times New Roman"/>
          <w:sz w:val="24"/>
          <w:szCs w:val="24"/>
        </w:rPr>
      </w:pPr>
      <w:r w:rsidRPr="00B35528">
        <w:rPr>
          <w:rFonts w:ascii="Times New Roman" w:hAnsi="Times New Roman" w:cs="Times New Roman"/>
          <w:sz w:val="24"/>
          <w:szCs w:val="24"/>
        </w:rPr>
        <w:t xml:space="preserve">Module Name: </w:t>
      </w:r>
      <w:r w:rsidRPr="00B35528">
        <w:rPr>
          <w:rStyle w:val="full"/>
          <w:rFonts w:ascii="Times New Roman" w:hAnsi="Times New Roman" w:cs="Times New Roman"/>
          <w:sz w:val="24"/>
          <w:szCs w:val="24"/>
        </w:rPr>
        <w:t>Hospitality and Guest Service</w:t>
      </w:r>
    </w:p>
    <w:p w14:paraId="74FDDA39" w14:textId="22B81DC1" w:rsidR="00B35528" w:rsidRPr="00B35528" w:rsidRDefault="00B35528" w:rsidP="00B35528">
      <w:pPr>
        <w:pStyle w:val="NormalWeb"/>
        <w:spacing w:before="0" w:beforeAutospacing="0" w:after="0" w:afterAutospacing="0" w:line="360" w:lineRule="auto"/>
        <w:contextualSpacing/>
      </w:pPr>
      <w:r w:rsidRPr="00B35528">
        <w:t>Module Number: BMIH4003</w:t>
      </w:r>
    </w:p>
    <w:p w14:paraId="074DAC5A" w14:textId="00AE8CF8" w:rsidR="0068480F" w:rsidRDefault="0068480F" w:rsidP="00B35528">
      <w:pPr>
        <w:pStyle w:val="NormalWeb"/>
        <w:spacing w:before="0" w:beforeAutospacing="0" w:after="0" w:afterAutospacing="0" w:line="360" w:lineRule="auto"/>
        <w:contextualSpacing/>
      </w:pPr>
      <w:r w:rsidRPr="00B35528">
        <w:t>Tutor Name:</w:t>
      </w:r>
      <w:r w:rsidR="00B35528" w:rsidRPr="00B35528">
        <w:t xml:space="preserve"> Luciana </w:t>
      </w:r>
      <w:proofErr w:type="spellStart"/>
      <w:r w:rsidR="00B35528" w:rsidRPr="00B35528">
        <w:t>Suardi</w:t>
      </w:r>
      <w:proofErr w:type="spellEnd"/>
    </w:p>
    <w:p w14:paraId="154C4F97" w14:textId="63D3420C" w:rsidR="00B35528" w:rsidRPr="00B35528" w:rsidRDefault="00B35528" w:rsidP="00B35528">
      <w:pPr>
        <w:pStyle w:val="NormalWeb"/>
        <w:spacing w:before="0" w:beforeAutospacing="0" w:after="0" w:afterAutospacing="0" w:line="360" w:lineRule="auto"/>
        <w:contextualSpacing/>
      </w:pPr>
      <w:r>
        <w:t>Word count: 1380</w:t>
      </w:r>
    </w:p>
    <w:p w14:paraId="73EF4304" w14:textId="77777777" w:rsidR="00CD15A3" w:rsidRPr="00FB6B06" w:rsidRDefault="00CD15A3" w:rsidP="00B35528">
      <w:pPr>
        <w:spacing w:after="0" w:line="360" w:lineRule="auto"/>
        <w:contextualSpacing/>
        <w:jc w:val="center"/>
        <w:rPr>
          <w:rFonts w:ascii="Times New Roman" w:hAnsi="Times New Roman" w:cs="Times New Roman"/>
          <w:b/>
          <w:sz w:val="24"/>
          <w:szCs w:val="24"/>
        </w:rPr>
      </w:pPr>
    </w:p>
    <w:p w14:paraId="3CEAF6E0"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1D0DC41F"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34299D73"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3B8A037E"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38B4D3E3"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0C318083"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621BDB48"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61B8541D"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777FB925"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79EEADC2"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548CEC47"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3D5142EC"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71813D7C"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0620B184" w14:textId="77777777" w:rsidR="00CD15A3" w:rsidRDefault="00CD15A3" w:rsidP="00422568">
      <w:pPr>
        <w:spacing w:after="0" w:line="360" w:lineRule="auto"/>
        <w:contextualSpacing/>
        <w:rPr>
          <w:rFonts w:ascii="Times New Roman" w:hAnsi="Times New Roman" w:cs="Times New Roman"/>
          <w:b/>
          <w:sz w:val="24"/>
          <w:szCs w:val="24"/>
        </w:rPr>
      </w:pPr>
    </w:p>
    <w:p w14:paraId="2F46C4FC" w14:textId="77777777" w:rsidR="00422568" w:rsidRPr="00FB6B06" w:rsidRDefault="00422568" w:rsidP="00422568">
      <w:pPr>
        <w:spacing w:after="0" w:line="360" w:lineRule="auto"/>
        <w:contextualSpacing/>
        <w:rPr>
          <w:rFonts w:ascii="Times New Roman" w:hAnsi="Times New Roman" w:cs="Times New Roman"/>
          <w:b/>
          <w:sz w:val="24"/>
          <w:szCs w:val="24"/>
        </w:rPr>
      </w:pPr>
    </w:p>
    <w:p w14:paraId="48FFBB95" w14:textId="77777777" w:rsidR="00CD15A3" w:rsidRPr="00FB6B06" w:rsidRDefault="00CD15A3" w:rsidP="00FB6B06">
      <w:pPr>
        <w:spacing w:after="0" w:line="360" w:lineRule="auto"/>
        <w:contextualSpacing/>
        <w:jc w:val="center"/>
        <w:rPr>
          <w:rFonts w:ascii="Times New Roman" w:hAnsi="Times New Roman" w:cs="Times New Roman"/>
          <w:b/>
          <w:sz w:val="24"/>
          <w:szCs w:val="24"/>
        </w:rPr>
      </w:pPr>
    </w:p>
    <w:p w14:paraId="15CC1A46" w14:textId="77777777" w:rsidR="00FB6B06" w:rsidRPr="00FB6B06" w:rsidRDefault="00FB6B06" w:rsidP="00FB6B06">
      <w:pPr>
        <w:spacing w:after="0" w:line="360" w:lineRule="auto"/>
        <w:contextualSpacing/>
        <w:jc w:val="center"/>
        <w:rPr>
          <w:rFonts w:ascii="Times New Roman" w:hAnsi="Times New Roman" w:cs="Times New Roman"/>
          <w:b/>
          <w:sz w:val="24"/>
          <w:szCs w:val="24"/>
        </w:rPr>
      </w:pPr>
    </w:p>
    <w:sdt>
      <w:sdtPr>
        <w:rPr>
          <w:rFonts w:ascii="Times New Roman" w:eastAsiaTheme="minorEastAsia" w:hAnsi="Times New Roman" w:cs="Times New Roman"/>
          <w:b w:val="0"/>
          <w:bCs w:val="0"/>
          <w:sz w:val="24"/>
          <w:szCs w:val="24"/>
        </w:rPr>
        <w:id w:val="371160"/>
        <w:docPartObj>
          <w:docPartGallery w:val="Table of Contents"/>
          <w:docPartUnique/>
        </w:docPartObj>
      </w:sdtPr>
      <w:sdtEndPr/>
      <w:sdtContent>
        <w:p w14:paraId="5218AC6C" w14:textId="77777777" w:rsidR="00FB6B06" w:rsidRPr="009C5E3C" w:rsidRDefault="00FB6B06" w:rsidP="009C5E3C">
          <w:pPr>
            <w:pStyle w:val="TOCHeading"/>
            <w:spacing w:before="0" w:line="240" w:lineRule="auto"/>
            <w:rPr>
              <w:rFonts w:ascii="Times New Roman" w:hAnsi="Times New Roman" w:cs="Times New Roman"/>
              <w:sz w:val="24"/>
              <w:szCs w:val="24"/>
            </w:rPr>
          </w:pPr>
          <w:r w:rsidRPr="009C5E3C">
            <w:rPr>
              <w:rFonts w:ascii="Times New Roman" w:hAnsi="Times New Roman" w:cs="Times New Roman"/>
              <w:sz w:val="24"/>
              <w:szCs w:val="24"/>
            </w:rPr>
            <w:t>Table of Contents</w:t>
          </w:r>
        </w:p>
        <w:p w14:paraId="179B7F88" w14:textId="77777777" w:rsidR="009C5E3C" w:rsidRPr="009C5E3C" w:rsidRDefault="00FB6B06"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r w:rsidRPr="009C5E3C">
            <w:rPr>
              <w:rFonts w:ascii="Times New Roman" w:hAnsi="Times New Roman" w:cs="Times New Roman"/>
              <w:sz w:val="24"/>
              <w:szCs w:val="24"/>
            </w:rPr>
            <w:fldChar w:fldCharType="begin"/>
          </w:r>
          <w:r w:rsidRPr="009C5E3C">
            <w:rPr>
              <w:rFonts w:ascii="Times New Roman" w:hAnsi="Times New Roman" w:cs="Times New Roman"/>
              <w:sz w:val="24"/>
              <w:szCs w:val="24"/>
            </w:rPr>
            <w:instrText xml:space="preserve"> TOC \o "1-3" \h \z \u </w:instrText>
          </w:r>
          <w:r w:rsidRPr="009C5E3C">
            <w:rPr>
              <w:rFonts w:ascii="Times New Roman" w:hAnsi="Times New Roman" w:cs="Times New Roman"/>
              <w:sz w:val="24"/>
              <w:szCs w:val="24"/>
            </w:rPr>
            <w:fldChar w:fldCharType="separate"/>
          </w:r>
          <w:hyperlink w:anchor="_Toc137376409" w:history="1">
            <w:r w:rsidR="009C5E3C" w:rsidRPr="009C5E3C">
              <w:rPr>
                <w:rStyle w:val="Hyperlink"/>
                <w:rFonts w:ascii="Times New Roman" w:hAnsi="Times New Roman" w:cs="Times New Roman"/>
                <w:noProof/>
                <w:sz w:val="24"/>
                <w:szCs w:val="24"/>
              </w:rPr>
              <w:t>Introduction</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_Toc137376409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3</w:t>
            </w:r>
            <w:r w:rsidR="009C5E3C" w:rsidRPr="009C5E3C">
              <w:rPr>
                <w:rFonts w:ascii="Times New Roman" w:hAnsi="Times New Roman" w:cs="Times New Roman"/>
                <w:noProof/>
                <w:webHidden/>
                <w:sz w:val="24"/>
                <w:szCs w:val="24"/>
              </w:rPr>
              <w:fldChar w:fldCharType="end"/>
            </w:r>
          </w:hyperlink>
        </w:p>
        <w:p w14:paraId="43784525" w14:textId="77777777" w:rsidR="009C5E3C" w:rsidRPr="009C5E3C" w:rsidRDefault="00B35528"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0" w:history="1">
            <w:r w:rsidR="009C5E3C" w:rsidRPr="009C5E3C">
              <w:rPr>
                <w:rStyle w:val="Hyperlink"/>
                <w:rFonts w:ascii="Times New Roman" w:hAnsi="Times New Roman" w:cs="Times New Roman"/>
                <w:noProof/>
                <w:sz w:val="24"/>
                <w:szCs w:val="24"/>
              </w:rPr>
              <w:t>Hotel Standards</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_Toc137376410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3</w:t>
            </w:r>
            <w:r w:rsidR="009C5E3C" w:rsidRPr="009C5E3C">
              <w:rPr>
                <w:rFonts w:ascii="Times New Roman" w:hAnsi="Times New Roman" w:cs="Times New Roman"/>
                <w:noProof/>
                <w:webHidden/>
                <w:sz w:val="24"/>
                <w:szCs w:val="24"/>
              </w:rPr>
              <w:fldChar w:fldCharType="end"/>
            </w:r>
          </w:hyperlink>
        </w:p>
        <w:p w14:paraId="780173E1"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1" w:history="1">
            <w:r w:rsidR="009C5E3C" w:rsidRPr="009C5E3C">
              <w:rPr>
                <w:rStyle w:val="Hyperlink"/>
                <w:rFonts w:ascii="Times New Roman" w:hAnsi="Times New Roman" w:cs="Times New Roman"/>
                <w:noProof/>
                <w:sz w:val="24"/>
                <w:szCs w:val="24"/>
              </w:rPr>
              <w:t>The Purpose of Brand Consistency Standards</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_Toc137376411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3</w:t>
            </w:r>
            <w:r w:rsidR="009C5E3C" w:rsidRPr="009C5E3C">
              <w:rPr>
                <w:rFonts w:ascii="Times New Roman" w:hAnsi="Times New Roman" w:cs="Times New Roman"/>
                <w:noProof/>
                <w:webHidden/>
                <w:sz w:val="24"/>
                <w:szCs w:val="24"/>
              </w:rPr>
              <w:fldChar w:fldCharType="end"/>
            </w:r>
          </w:hyperlink>
        </w:p>
        <w:p w14:paraId="6AC77DF7"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2" w:history="1">
            <w:r w:rsidR="009C5E3C" w:rsidRPr="009C5E3C">
              <w:rPr>
                <w:rStyle w:val="Hyperlink"/>
                <w:rFonts w:ascii="Times New Roman" w:hAnsi="Times New Roman" w:cs="Times New Roman"/>
                <w:noProof/>
                <w:sz w:val="24"/>
                <w:szCs w:val="24"/>
              </w:rPr>
              <w:t>Do all Hotels Have the Same Standards?</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_Toc137376412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4</w:t>
            </w:r>
            <w:r w:rsidR="009C5E3C" w:rsidRPr="009C5E3C">
              <w:rPr>
                <w:rFonts w:ascii="Times New Roman" w:hAnsi="Times New Roman" w:cs="Times New Roman"/>
                <w:noProof/>
                <w:webHidden/>
                <w:sz w:val="24"/>
                <w:szCs w:val="24"/>
              </w:rPr>
              <w:fldChar w:fldCharType="end"/>
            </w:r>
          </w:hyperlink>
        </w:p>
        <w:p w14:paraId="0238570F" w14:textId="77777777" w:rsidR="009C5E3C" w:rsidRPr="009C5E3C" w:rsidRDefault="00B35528"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3" w:history="1">
            <w:r w:rsidR="009C5E3C" w:rsidRPr="009C5E3C">
              <w:rPr>
                <w:rStyle w:val="Hyperlink"/>
                <w:rFonts w:ascii="Times New Roman" w:hAnsi="Times New Roman" w:cs="Times New Roman"/>
                <w:noProof/>
                <w:sz w:val="24"/>
                <w:szCs w:val="24"/>
              </w:rPr>
              <w:t>Reputation Management</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_Toc137376413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4</w:t>
            </w:r>
            <w:r w:rsidR="009C5E3C" w:rsidRPr="009C5E3C">
              <w:rPr>
                <w:rFonts w:ascii="Times New Roman" w:hAnsi="Times New Roman" w:cs="Times New Roman"/>
                <w:noProof/>
                <w:webHidden/>
                <w:sz w:val="24"/>
                <w:szCs w:val="24"/>
              </w:rPr>
              <w:fldChar w:fldCharType="end"/>
            </w:r>
          </w:hyperlink>
        </w:p>
        <w:p w14:paraId="46708456"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4" w:history="1">
            <w:r w:rsidR="009C5E3C" w:rsidRPr="009C5E3C">
              <w:rPr>
                <w:rStyle w:val="Hyperlink"/>
                <w:rFonts w:ascii="Times New Roman" w:hAnsi="Times New Roman" w:cs="Times New Roman"/>
                <w:noProof/>
                <w:sz w:val="24"/>
                <w:szCs w:val="24"/>
              </w:rPr>
              <w:t>How Hotels can Manage their Reputation Effectively</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_Toc137376414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4</w:t>
            </w:r>
            <w:r w:rsidR="009C5E3C" w:rsidRPr="009C5E3C">
              <w:rPr>
                <w:rFonts w:ascii="Times New Roman" w:hAnsi="Times New Roman" w:cs="Times New Roman"/>
                <w:noProof/>
                <w:webHidden/>
                <w:sz w:val="24"/>
                <w:szCs w:val="24"/>
              </w:rPr>
              <w:fldChar w:fldCharType="end"/>
            </w:r>
          </w:hyperlink>
        </w:p>
        <w:p w14:paraId="65919F53"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5" w:history="1">
            <w:r w:rsidR="009C5E3C" w:rsidRPr="009C5E3C">
              <w:rPr>
                <w:rStyle w:val="Hyperlink"/>
                <w:rFonts w:ascii="Times New Roman" w:hAnsi="Times New Roman" w:cs="Times New Roman"/>
                <w:noProof/>
                <w:sz w:val="24"/>
                <w:szCs w:val="24"/>
              </w:rPr>
              <w:t>The Impact of Negative Reviews</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_Toc137376415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4</w:t>
            </w:r>
            <w:r w:rsidR="009C5E3C" w:rsidRPr="009C5E3C">
              <w:rPr>
                <w:rFonts w:ascii="Times New Roman" w:hAnsi="Times New Roman" w:cs="Times New Roman"/>
                <w:noProof/>
                <w:webHidden/>
                <w:sz w:val="24"/>
                <w:szCs w:val="24"/>
              </w:rPr>
              <w:fldChar w:fldCharType="end"/>
            </w:r>
          </w:hyperlink>
        </w:p>
        <w:p w14:paraId="1E9A19F5"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6" w:history="1">
            <w:r w:rsidR="009C5E3C" w:rsidRPr="009C5E3C">
              <w:rPr>
                <w:rStyle w:val="Hyperlink"/>
                <w:rFonts w:ascii="Times New Roman" w:hAnsi="Times New Roman" w:cs="Times New Roman"/>
                <w:noProof/>
                <w:sz w:val="24"/>
                <w:szCs w:val="24"/>
              </w:rPr>
              <w:t>The Importance of Effective Guest Reviews Management</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_Toc137376416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5</w:t>
            </w:r>
            <w:r w:rsidR="009C5E3C" w:rsidRPr="009C5E3C">
              <w:rPr>
                <w:rFonts w:ascii="Times New Roman" w:hAnsi="Times New Roman" w:cs="Times New Roman"/>
                <w:noProof/>
                <w:webHidden/>
                <w:sz w:val="24"/>
                <w:szCs w:val="24"/>
              </w:rPr>
              <w:fldChar w:fldCharType="end"/>
            </w:r>
          </w:hyperlink>
        </w:p>
        <w:p w14:paraId="18E28793" w14:textId="77777777" w:rsidR="009C5E3C" w:rsidRPr="009C5E3C" w:rsidRDefault="00B35528"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7" w:history="1">
            <w:r w:rsidR="009C5E3C" w:rsidRPr="009C5E3C">
              <w:rPr>
                <w:rStyle w:val="Hyperlink"/>
                <w:rFonts w:ascii="Times New Roman" w:hAnsi="Times New Roman" w:cs="Times New Roman"/>
                <w:noProof/>
                <w:sz w:val="24"/>
                <w:szCs w:val="24"/>
              </w:rPr>
              <w:t>Service Culture</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_Toc137376417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5</w:t>
            </w:r>
            <w:r w:rsidR="009C5E3C" w:rsidRPr="009C5E3C">
              <w:rPr>
                <w:rFonts w:ascii="Times New Roman" w:hAnsi="Times New Roman" w:cs="Times New Roman"/>
                <w:noProof/>
                <w:webHidden/>
                <w:sz w:val="24"/>
                <w:szCs w:val="24"/>
              </w:rPr>
              <w:fldChar w:fldCharType="end"/>
            </w:r>
          </w:hyperlink>
        </w:p>
        <w:p w14:paraId="4577D563"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8" w:history="1">
            <w:r w:rsidR="009C5E3C" w:rsidRPr="009C5E3C">
              <w:rPr>
                <w:rStyle w:val="Hyperlink"/>
                <w:rFonts w:ascii="Times New Roman" w:hAnsi="Times New Roman" w:cs="Times New Roman"/>
                <w:noProof/>
                <w:sz w:val="24"/>
                <w:szCs w:val="24"/>
              </w:rPr>
              <w:t>How Organizational Differ from Corporate Culture</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_Toc137376418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5</w:t>
            </w:r>
            <w:r w:rsidR="009C5E3C" w:rsidRPr="009C5E3C">
              <w:rPr>
                <w:rFonts w:ascii="Times New Roman" w:hAnsi="Times New Roman" w:cs="Times New Roman"/>
                <w:noProof/>
                <w:webHidden/>
                <w:sz w:val="24"/>
                <w:szCs w:val="24"/>
              </w:rPr>
              <w:fldChar w:fldCharType="end"/>
            </w:r>
          </w:hyperlink>
        </w:p>
        <w:p w14:paraId="21421FA4" w14:textId="77777777" w:rsidR="009C5E3C" w:rsidRPr="009C5E3C" w:rsidRDefault="00B35528" w:rsidP="009C5E3C">
          <w:pPr>
            <w:pStyle w:val="TOC2"/>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19" w:history="1">
            <w:r w:rsidR="009C5E3C" w:rsidRPr="009C5E3C">
              <w:rPr>
                <w:rStyle w:val="Hyperlink"/>
                <w:rFonts w:ascii="Times New Roman" w:hAnsi="Times New Roman" w:cs="Times New Roman"/>
                <w:noProof/>
                <w:sz w:val="24"/>
                <w:szCs w:val="24"/>
              </w:rPr>
              <w:t>Why Service Culture is Important in the Hotel Industry?</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_Toc137376419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5</w:t>
            </w:r>
            <w:r w:rsidR="009C5E3C" w:rsidRPr="009C5E3C">
              <w:rPr>
                <w:rFonts w:ascii="Times New Roman" w:hAnsi="Times New Roman" w:cs="Times New Roman"/>
                <w:noProof/>
                <w:webHidden/>
                <w:sz w:val="24"/>
                <w:szCs w:val="24"/>
              </w:rPr>
              <w:fldChar w:fldCharType="end"/>
            </w:r>
          </w:hyperlink>
        </w:p>
        <w:p w14:paraId="00C4A6E8" w14:textId="77777777" w:rsidR="009C5E3C" w:rsidRPr="009C5E3C" w:rsidRDefault="00B35528"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20" w:history="1">
            <w:r w:rsidR="009C5E3C" w:rsidRPr="009C5E3C">
              <w:rPr>
                <w:rStyle w:val="Hyperlink"/>
                <w:rFonts w:ascii="Times New Roman" w:hAnsi="Times New Roman" w:cs="Times New Roman"/>
                <w:noProof/>
                <w:sz w:val="24"/>
                <w:szCs w:val="24"/>
              </w:rPr>
              <w:t>Recommendations</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_Toc137376420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6</w:t>
            </w:r>
            <w:r w:rsidR="009C5E3C" w:rsidRPr="009C5E3C">
              <w:rPr>
                <w:rFonts w:ascii="Times New Roman" w:hAnsi="Times New Roman" w:cs="Times New Roman"/>
                <w:noProof/>
                <w:webHidden/>
                <w:sz w:val="24"/>
                <w:szCs w:val="24"/>
              </w:rPr>
              <w:fldChar w:fldCharType="end"/>
            </w:r>
          </w:hyperlink>
        </w:p>
        <w:p w14:paraId="1343BAF8" w14:textId="77777777" w:rsidR="009C5E3C" w:rsidRPr="009C5E3C" w:rsidRDefault="00B35528"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21" w:history="1">
            <w:r w:rsidR="009C5E3C" w:rsidRPr="009C5E3C">
              <w:rPr>
                <w:rStyle w:val="Hyperlink"/>
                <w:rFonts w:ascii="Times New Roman" w:hAnsi="Times New Roman" w:cs="Times New Roman"/>
                <w:noProof/>
                <w:sz w:val="24"/>
                <w:szCs w:val="24"/>
              </w:rPr>
              <w:t>Conclusion</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_Toc137376421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6</w:t>
            </w:r>
            <w:r w:rsidR="009C5E3C" w:rsidRPr="009C5E3C">
              <w:rPr>
                <w:rFonts w:ascii="Times New Roman" w:hAnsi="Times New Roman" w:cs="Times New Roman"/>
                <w:noProof/>
                <w:webHidden/>
                <w:sz w:val="24"/>
                <w:szCs w:val="24"/>
              </w:rPr>
              <w:fldChar w:fldCharType="end"/>
            </w:r>
          </w:hyperlink>
        </w:p>
        <w:p w14:paraId="286887C6" w14:textId="77777777" w:rsidR="009C5E3C" w:rsidRPr="009C5E3C" w:rsidRDefault="00B35528" w:rsidP="009C5E3C">
          <w:pPr>
            <w:pStyle w:val="TOC1"/>
            <w:tabs>
              <w:tab w:val="right" w:leader="dot" w:pos="9350"/>
            </w:tabs>
            <w:spacing w:line="240" w:lineRule="auto"/>
            <w:rPr>
              <w:rFonts w:ascii="Times New Roman" w:hAnsi="Times New Roman" w:cs="Times New Roman"/>
              <w:noProof/>
              <w:kern w:val="2"/>
              <w:sz w:val="24"/>
              <w:szCs w:val="24"/>
              <w:lang w:bidi="ar-SA"/>
              <w14:ligatures w14:val="standardContextual"/>
            </w:rPr>
          </w:pPr>
          <w:hyperlink w:anchor="_Toc137376422" w:history="1">
            <w:r w:rsidR="009C5E3C" w:rsidRPr="009C5E3C">
              <w:rPr>
                <w:rStyle w:val="Hyperlink"/>
                <w:rFonts w:ascii="Times New Roman" w:hAnsi="Times New Roman" w:cs="Times New Roman"/>
                <w:noProof/>
                <w:sz w:val="24"/>
                <w:szCs w:val="24"/>
              </w:rPr>
              <w:t>References</w:t>
            </w:r>
            <w:r w:rsidR="009C5E3C" w:rsidRPr="009C5E3C">
              <w:rPr>
                <w:rFonts w:ascii="Times New Roman" w:hAnsi="Times New Roman" w:cs="Times New Roman"/>
                <w:noProof/>
                <w:webHidden/>
                <w:sz w:val="24"/>
                <w:szCs w:val="24"/>
              </w:rPr>
              <w:tab/>
            </w:r>
            <w:r w:rsidR="009C5E3C" w:rsidRPr="009C5E3C">
              <w:rPr>
                <w:rFonts w:ascii="Times New Roman" w:hAnsi="Times New Roman" w:cs="Times New Roman"/>
                <w:noProof/>
                <w:webHidden/>
                <w:sz w:val="24"/>
                <w:szCs w:val="24"/>
              </w:rPr>
              <w:fldChar w:fldCharType="begin"/>
            </w:r>
            <w:r w:rsidR="009C5E3C" w:rsidRPr="009C5E3C">
              <w:rPr>
                <w:rFonts w:ascii="Times New Roman" w:hAnsi="Times New Roman" w:cs="Times New Roman"/>
                <w:noProof/>
                <w:webHidden/>
                <w:sz w:val="24"/>
                <w:szCs w:val="24"/>
              </w:rPr>
              <w:instrText xml:space="preserve"> PAGEREF _Toc137376422 \h </w:instrText>
            </w:r>
            <w:r w:rsidR="009C5E3C" w:rsidRPr="009C5E3C">
              <w:rPr>
                <w:rFonts w:ascii="Times New Roman" w:hAnsi="Times New Roman" w:cs="Times New Roman"/>
                <w:noProof/>
                <w:webHidden/>
                <w:sz w:val="24"/>
                <w:szCs w:val="24"/>
              </w:rPr>
            </w:r>
            <w:r w:rsidR="009C5E3C" w:rsidRPr="009C5E3C">
              <w:rPr>
                <w:rFonts w:ascii="Times New Roman" w:hAnsi="Times New Roman" w:cs="Times New Roman"/>
                <w:noProof/>
                <w:webHidden/>
                <w:sz w:val="24"/>
                <w:szCs w:val="24"/>
              </w:rPr>
              <w:fldChar w:fldCharType="separate"/>
            </w:r>
            <w:r w:rsidR="009C5E3C" w:rsidRPr="009C5E3C">
              <w:rPr>
                <w:rFonts w:ascii="Times New Roman" w:hAnsi="Times New Roman" w:cs="Times New Roman"/>
                <w:noProof/>
                <w:webHidden/>
                <w:sz w:val="24"/>
                <w:szCs w:val="24"/>
              </w:rPr>
              <w:t>8</w:t>
            </w:r>
            <w:r w:rsidR="009C5E3C" w:rsidRPr="009C5E3C">
              <w:rPr>
                <w:rFonts w:ascii="Times New Roman" w:hAnsi="Times New Roman" w:cs="Times New Roman"/>
                <w:noProof/>
                <w:webHidden/>
                <w:sz w:val="24"/>
                <w:szCs w:val="24"/>
              </w:rPr>
              <w:fldChar w:fldCharType="end"/>
            </w:r>
          </w:hyperlink>
        </w:p>
        <w:p w14:paraId="4D2D8771" w14:textId="77777777" w:rsidR="00FB6B06" w:rsidRPr="00FB6B06" w:rsidRDefault="00FB6B06" w:rsidP="009C5E3C">
          <w:pPr>
            <w:spacing w:after="0" w:line="240" w:lineRule="auto"/>
            <w:contextualSpacing/>
            <w:rPr>
              <w:rFonts w:ascii="Times New Roman" w:hAnsi="Times New Roman" w:cs="Times New Roman"/>
              <w:sz w:val="24"/>
              <w:szCs w:val="24"/>
            </w:rPr>
          </w:pPr>
          <w:r w:rsidRPr="009C5E3C">
            <w:rPr>
              <w:rFonts w:ascii="Times New Roman" w:hAnsi="Times New Roman" w:cs="Times New Roman"/>
              <w:sz w:val="24"/>
              <w:szCs w:val="24"/>
            </w:rPr>
            <w:fldChar w:fldCharType="end"/>
          </w:r>
        </w:p>
      </w:sdtContent>
    </w:sdt>
    <w:p w14:paraId="66B1C756" w14:textId="77777777" w:rsidR="00FB6B06" w:rsidRPr="00FB6B06" w:rsidRDefault="00FB6B06" w:rsidP="00FB6B06">
      <w:pPr>
        <w:spacing w:after="0" w:line="360" w:lineRule="auto"/>
        <w:contextualSpacing/>
        <w:rPr>
          <w:rFonts w:ascii="Times New Roman" w:hAnsi="Times New Roman" w:cs="Times New Roman"/>
          <w:b/>
          <w:sz w:val="24"/>
          <w:szCs w:val="24"/>
        </w:rPr>
      </w:pPr>
    </w:p>
    <w:p w14:paraId="4D392920" w14:textId="77777777" w:rsidR="00FB6B06" w:rsidRDefault="00FB6B06" w:rsidP="00FB6B06">
      <w:pPr>
        <w:spacing w:after="0" w:line="360" w:lineRule="auto"/>
        <w:contextualSpacing/>
        <w:rPr>
          <w:rFonts w:ascii="Times New Roman" w:hAnsi="Times New Roman" w:cs="Times New Roman"/>
          <w:b/>
          <w:sz w:val="24"/>
          <w:szCs w:val="24"/>
        </w:rPr>
      </w:pPr>
    </w:p>
    <w:p w14:paraId="24EB8645" w14:textId="77777777" w:rsidR="00422568" w:rsidRDefault="00422568" w:rsidP="00FB6B06">
      <w:pPr>
        <w:spacing w:after="0" w:line="360" w:lineRule="auto"/>
        <w:contextualSpacing/>
        <w:rPr>
          <w:rFonts w:ascii="Times New Roman" w:hAnsi="Times New Roman" w:cs="Times New Roman"/>
          <w:b/>
          <w:sz w:val="24"/>
          <w:szCs w:val="24"/>
        </w:rPr>
      </w:pPr>
    </w:p>
    <w:p w14:paraId="7A8AD024" w14:textId="77777777" w:rsidR="00422568" w:rsidRDefault="00422568" w:rsidP="00FB6B06">
      <w:pPr>
        <w:spacing w:after="0" w:line="360" w:lineRule="auto"/>
        <w:contextualSpacing/>
        <w:rPr>
          <w:rFonts w:ascii="Times New Roman" w:hAnsi="Times New Roman" w:cs="Times New Roman"/>
          <w:b/>
          <w:sz w:val="24"/>
          <w:szCs w:val="24"/>
        </w:rPr>
      </w:pPr>
    </w:p>
    <w:p w14:paraId="3A5FF56E" w14:textId="77777777" w:rsidR="00422568" w:rsidRDefault="00422568" w:rsidP="00FB6B06">
      <w:pPr>
        <w:spacing w:after="0" w:line="360" w:lineRule="auto"/>
        <w:contextualSpacing/>
        <w:rPr>
          <w:rFonts w:ascii="Times New Roman" w:hAnsi="Times New Roman" w:cs="Times New Roman"/>
          <w:b/>
          <w:sz w:val="24"/>
          <w:szCs w:val="24"/>
        </w:rPr>
      </w:pPr>
    </w:p>
    <w:p w14:paraId="4887C1B4" w14:textId="77777777" w:rsidR="00B35528" w:rsidRDefault="00B35528" w:rsidP="009C5E3C">
      <w:pPr>
        <w:pStyle w:val="Heading1"/>
        <w:spacing w:before="240" w:line="240" w:lineRule="auto"/>
        <w:rPr>
          <w:rFonts w:ascii="Times New Roman" w:hAnsi="Times New Roman" w:cs="Times New Roman"/>
          <w:sz w:val="24"/>
          <w:szCs w:val="24"/>
        </w:rPr>
      </w:pPr>
      <w:bookmarkStart w:id="0" w:name="_Toc137376409"/>
    </w:p>
    <w:p w14:paraId="1BE4385C" w14:textId="1B1EEEF5" w:rsidR="00CD15A3" w:rsidRDefault="00B35528" w:rsidP="009C5E3C">
      <w:pPr>
        <w:pStyle w:val="Heading1"/>
        <w:spacing w:before="240" w:line="240" w:lineRule="auto"/>
        <w:rPr>
          <w:rFonts w:ascii="Times New Roman" w:hAnsi="Times New Roman" w:cs="Times New Roman"/>
          <w:sz w:val="24"/>
          <w:szCs w:val="24"/>
        </w:rPr>
      </w:pPr>
      <w:r>
        <w:rPr>
          <w:rFonts w:ascii="Times New Roman" w:hAnsi="Times New Roman" w:cs="Times New Roman"/>
          <w:sz w:val="24"/>
          <w:szCs w:val="24"/>
        </w:rPr>
        <w:lastRenderedPageBreak/>
        <w:t>I</w:t>
      </w:r>
      <w:r w:rsidR="00EF3531" w:rsidRPr="00FB6B06">
        <w:rPr>
          <w:rFonts w:ascii="Times New Roman" w:hAnsi="Times New Roman" w:cs="Times New Roman"/>
          <w:sz w:val="24"/>
          <w:szCs w:val="24"/>
        </w:rPr>
        <w:t>ntroduction</w:t>
      </w:r>
      <w:bookmarkEnd w:id="0"/>
      <w:r w:rsidR="00CD15A3" w:rsidRPr="00FB6B06">
        <w:rPr>
          <w:rFonts w:ascii="Times New Roman" w:hAnsi="Times New Roman" w:cs="Times New Roman"/>
          <w:sz w:val="24"/>
          <w:szCs w:val="24"/>
        </w:rPr>
        <w:t xml:space="preserve"> </w:t>
      </w:r>
    </w:p>
    <w:p w14:paraId="74AE223A" w14:textId="77777777" w:rsidR="00B35528" w:rsidRPr="00B35528" w:rsidRDefault="00B35528" w:rsidP="00B35528"/>
    <w:p w14:paraId="1D52E5D5" w14:textId="77777777" w:rsidR="00834779" w:rsidRPr="00FB6B06" w:rsidRDefault="00F30B0F" w:rsidP="00FB6B06">
      <w:pPr>
        <w:spacing w:after="0" w:line="360" w:lineRule="auto"/>
        <w:contextualSpacing/>
        <w:rPr>
          <w:rFonts w:ascii="Times New Roman" w:hAnsi="Times New Roman" w:cs="Times New Roman"/>
          <w:sz w:val="24"/>
          <w:szCs w:val="24"/>
        </w:rPr>
      </w:pPr>
      <w:r w:rsidRPr="00FB6B06">
        <w:rPr>
          <w:rFonts w:ascii="Times New Roman" w:hAnsi="Times New Roman" w:cs="Times New Roman"/>
          <w:sz w:val="24"/>
          <w:szCs w:val="24"/>
        </w:rPr>
        <w:t>For the tourist business to prosper, hospitality and customer service are crucial components (Les Roches, 2022). Making sure guests are content while they are there is the goal of hospitality and guest services.  Numerous tourists are drawn there each year because of the area's rich history, cultural variety, and beautiful scenery. The hotel industry has a responsibility to make sure that visitors have enjoyable stays (</w:t>
      </w:r>
      <w:proofErr w:type="spellStart"/>
      <w:r w:rsidRPr="00FB6B06">
        <w:rPr>
          <w:rFonts w:ascii="Times New Roman" w:hAnsi="Times New Roman" w:cs="Times New Roman"/>
          <w:sz w:val="24"/>
          <w:szCs w:val="24"/>
        </w:rPr>
        <w:t>Hendron</w:t>
      </w:r>
      <w:proofErr w:type="spellEnd"/>
      <w:r w:rsidRPr="00FB6B06">
        <w:rPr>
          <w:rFonts w:ascii="Times New Roman" w:hAnsi="Times New Roman" w:cs="Times New Roman"/>
          <w:sz w:val="24"/>
          <w:szCs w:val="24"/>
        </w:rPr>
        <w:t xml:space="preserve">, 2021). Services that fall under the category of hospitality include food, lodging, entertainment, and tourist attractions. The sector places a strong focus on providing great service, and skilled staff members </w:t>
      </w:r>
      <w:proofErr w:type="gramStart"/>
      <w:r w:rsidRPr="00FB6B06">
        <w:rPr>
          <w:rFonts w:ascii="Times New Roman" w:hAnsi="Times New Roman" w:cs="Times New Roman"/>
          <w:sz w:val="24"/>
          <w:szCs w:val="24"/>
        </w:rPr>
        <w:t>are dedicated to providing</w:t>
      </w:r>
      <w:proofErr w:type="gramEnd"/>
      <w:r w:rsidRPr="00FB6B06">
        <w:rPr>
          <w:rFonts w:ascii="Times New Roman" w:hAnsi="Times New Roman" w:cs="Times New Roman"/>
          <w:sz w:val="24"/>
          <w:szCs w:val="24"/>
        </w:rPr>
        <w:t xml:space="preserve"> these experiences.  Hospitality experts handle room assignments, maintain an accurate record-keeping system, and arrange visitor arrivals and departures (</w:t>
      </w:r>
      <w:proofErr w:type="spellStart"/>
      <w:r w:rsidRPr="00FB6B06">
        <w:rPr>
          <w:rFonts w:ascii="Times New Roman" w:hAnsi="Times New Roman" w:cs="Times New Roman"/>
          <w:sz w:val="24"/>
          <w:szCs w:val="24"/>
        </w:rPr>
        <w:t>Hendron</w:t>
      </w:r>
      <w:proofErr w:type="spellEnd"/>
      <w:r w:rsidRPr="00FB6B06">
        <w:rPr>
          <w:rFonts w:ascii="Times New Roman" w:hAnsi="Times New Roman" w:cs="Times New Roman"/>
          <w:sz w:val="24"/>
          <w:szCs w:val="24"/>
        </w:rPr>
        <w:t>, 2021</w:t>
      </w:r>
      <w:proofErr w:type="gramStart"/>
      <w:r w:rsidRPr="00FB6B06">
        <w:rPr>
          <w:rFonts w:ascii="Times New Roman" w:hAnsi="Times New Roman" w:cs="Times New Roman"/>
          <w:sz w:val="24"/>
          <w:szCs w:val="24"/>
        </w:rPr>
        <w:t>).An</w:t>
      </w:r>
      <w:proofErr w:type="gramEnd"/>
      <w:r w:rsidRPr="00FB6B06">
        <w:rPr>
          <w:rFonts w:ascii="Times New Roman" w:hAnsi="Times New Roman" w:cs="Times New Roman"/>
          <w:sz w:val="24"/>
          <w:szCs w:val="24"/>
        </w:rPr>
        <w:t xml:space="preserve"> essential component of the hotel sector is guest service. Visitors should be welcomed warmly and professionally as soon as they arrive at their destination to establish a welcoming and cheerful atmosphere.  Important elements of the hospitality sector are hotel standards, reputation management, and service culture (Les Roches, 2022). They play a part in fostering a </w:t>
      </w:r>
      <w:r w:rsidR="00D01328" w:rsidRPr="00FB6B06">
        <w:rPr>
          <w:rFonts w:ascii="Times New Roman" w:hAnsi="Times New Roman" w:cs="Times New Roman"/>
          <w:sz w:val="24"/>
          <w:szCs w:val="24"/>
        </w:rPr>
        <w:t>favorable</w:t>
      </w:r>
      <w:r w:rsidRPr="00FB6B06">
        <w:rPr>
          <w:rFonts w:ascii="Times New Roman" w:hAnsi="Times New Roman" w:cs="Times New Roman"/>
          <w:sz w:val="24"/>
          <w:szCs w:val="24"/>
        </w:rPr>
        <w:t xml:space="preserve"> brand image, assuring visitor pleasure, and encouraging repeat business.</w:t>
      </w:r>
    </w:p>
    <w:p w14:paraId="1047F001" w14:textId="77777777" w:rsidR="00C5366E" w:rsidRPr="00FB6B06" w:rsidRDefault="00C5366E" w:rsidP="009C5E3C">
      <w:pPr>
        <w:pStyle w:val="Heading1"/>
        <w:spacing w:before="240" w:line="240" w:lineRule="auto"/>
        <w:rPr>
          <w:rStyle w:val="normaltextrun"/>
          <w:rFonts w:ascii="Times New Roman" w:hAnsi="Times New Roman" w:cs="Times New Roman"/>
          <w:sz w:val="24"/>
          <w:szCs w:val="24"/>
        </w:rPr>
      </w:pPr>
      <w:bookmarkStart w:id="1" w:name="_Toc137376410"/>
      <w:r w:rsidRPr="00FB6B06">
        <w:rPr>
          <w:rStyle w:val="normaltextrun"/>
          <w:rFonts w:ascii="Times New Roman" w:hAnsi="Times New Roman" w:cs="Times New Roman"/>
          <w:sz w:val="24"/>
          <w:szCs w:val="24"/>
        </w:rPr>
        <w:t xml:space="preserve">Hotel </w:t>
      </w:r>
      <w:r w:rsidR="000724BE" w:rsidRPr="00FB6B06">
        <w:rPr>
          <w:rStyle w:val="normaltextrun"/>
          <w:rFonts w:ascii="Times New Roman" w:hAnsi="Times New Roman" w:cs="Times New Roman"/>
          <w:sz w:val="24"/>
          <w:szCs w:val="24"/>
        </w:rPr>
        <w:t>Standards</w:t>
      </w:r>
      <w:bookmarkEnd w:id="1"/>
    </w:p>
    <w:p w14:paraId="32CEFEC0" w14:textId="77777777" w:rsidR="00E71B13" w:rsidRPr="00FF0021" w:rsidRDefault="00E71B13" w:rsidP="00FB6B06">
      <w:pPr>
        <w:spacing w:after="0" w:line="360" w:lineRule="auto"/>
        <w:contextualSpacing/>
        <w:rPr>
          <w:rFonts w:ascii="Times New Roman" w:eastAsia="Times New Roman" w:hAnsi="Times New Roman" w:cs="Times New Roman"/>
          <w:sz w:val="24"/>
          <w:szCs w:val="24"/>
        </w:rPr>
      </w:pPr>
      <w:r w:rsidRPr="00FB6B06">
        <w:rPr>
          <w:rFonts w:ascii="Times New Roman" w:eastAsia="Times New Roman" w:hAnsi="Times New Roman" w:cs="Times New Roman"/>
          <w:sz w:val="24"/>
          <w:szCs w:val="24"/>
        </w:rPr>
        <w:t xml:space="preserve">Hotel standards are the </w:t>
      </w:r>
      <w:r w:rsidR="00D01328" w:rsidRPr="00FB6B06">
        <w:rPr>
          <w:rFonts w:ascii="Times New Roman" w:eastAsia="Times New Roman" w:hAnsi="Times New Roman" w:cs="Times New Roman"/>
          <w:sz w:val="24"/>
          <w:szCs w:val="24"/>
        </w:rPr>
        <w:t>caliber</w:t>
      </w:r>
      <w:r w:rsidRPr="00FB6B06">
        <w:rPr>
          <w:rFonts w:ascii="Times New Roman" w:eastAsia="Times New Roman" w:hAnsi="Times New Roman" w:cs="Times New Roman"/>
          <w:sz w:val="24"/>
          <w:szCs w:val="24"/>
        </w:rPr>
        <w:t xml:space="preserve"> of comfort, quality, and service that lodging establishments offer to their visitors (Wilson-Mah, 2015). Cleanliness, facilities, guest rooms, food and beverage options, employee training, and customer experience are among the criteria. High standards must be upheld </w:t>
      </w:r>
      <w:proofErr w:type="gramStart"/>
      <w:r w:rsidRPr="00FB6B06">
        <w:rPr>
          <w:rFonts w:ascii="Times New Roman" w:eastAsia="Times New Roman" w:hAnsi="Times New Roman" w:cs="Times New Roman"/>
          <w:sz w:val="24"/>
          <w:szCs w:val="24"/>
        </w:rPr>
        <w:t>in order to</w:t>
      </w:r>
      <w:proofErr w:type="gramEnd"/>
      <w:r w:rsidRPr="00FB6B06">
        <w:rPr>
          <w:rFonts w:ascii="Times New Roman" w:eastAsia="Times New Roman" w:hAnsi="Times New Roman" w:cs="Times New Roman"/>
          <w:sz w:val="24"/>
          <w:szCs w:val="24"/>
        </w:rPr>
        <w:t xml:space="preserve"> satisfy customers' expectations and compete in the market.</w:t>
      </w:r>
    </w:p>
    <w:p w14:paraId="4A0FE1EB" w14:textId="77777777" w:rsidR="007D3BD8" w:rsidRPr="00FB6B06" w:rsidRDefault="000724BE" w:rsidP="009C5E3C">
      <w:pPr>
        <w:pStyle w:val="Heading2"/>
        <w:spacing w:before="120" w:line="240" w:lineRule="auto"/>
        <w:contextualSpacing/>
        <w:rPr>
          <w:rStyle w:val="normaltextrun"/>
          <w:rFonts w:ascii="Times New Roman" w:hAnsi="Times New Roman" w:cs="Times New Roman"/>
          <w:sz w:val="24"/>
          <w:szCs w:val="24"/>
        </w:rPr>
      </w:pPr>
      <w:bookmarkStart w:id="2" w:name="_Toc137376411"/>
      <w:r w:rsidRPr="00FB6B06">
        <w:rPr>
          <w:rStyle w:val="normaltextrun"/>
          <w:rFonts w:ascii="Times New Roman" w:hAnsi="Times New Roman" w:cs="Times New Roman"/>
          <w:sz w:val="24"/>
          <w:szCs w:val="24"/>
        </w:rPr>
        <w:t xml:space="preserve">The Purpose </w:t>
      </w:r>
      <w:r w:rsidR="00DD0904" w:rsidRPr="00FB6B06">
        <w:rPr>
          <w:rStyle w:val="normaltextrun"/>
          <w:rFonts w:ascii="Times New Roman" w:hAnsi="Times New Roman" w:cs="Times New Roman"/>
          <w:sz w:val="24"/>
          <w:szCs w:val="24"/>
        </w:rPr>
        <w:t>of</w:t>
      </w:r>
      <w:r w:rsidRPr="00FB6B06">
        <w:rPr>
          <w:rStyle w:val="normaltextrun"/>
          <w:rFonts w:ascii="Times New Roman" w:hAnsi="Times New Roman" w:cs="Times New Roman"/>
          <w:sz w:val="24"/>
          <w:szCs w:val="24"/>
        </w:rPr>
        <w:t xml:space="preserve"> Brand Consistency Standards</w:t>
      </w:r>
      <w:bookmarkEnd w:id="2"/>
    </w:p>
    <w:p w14:paraId="5E5AC9DD" w14:textId="77777777" w:rsidR="00BA55C2" w:rsidRPr="00FB6B06" w:rsidRDefault="00BA55C2" w:rsidP="00FB6B06">
      <w:pPr>
        <w:pStyle w:val="paragraph"/>
        <w:spacing w:before="0" w:beforeAutospacing="0" w:after="0" w:afterAutospacing="0" w:line="360" w:lineRule="auto"/>
        <w:contextualSpacing/>
        <w:textAlignment w:val="baseline"/>
        <w:rPr>
          <w:b/>
          <w:lang w:val="en-GB"/>
        </w:rPr>
      </w:pPr>
      <w:r w:rsidRPr="00FB6B06">
        <w:t>Establishing and upholding a consistent brand identity across channels is the goal of brand consistency guidelines (</w:t>
      </w:r>
      <w:proofErr w:type="spellStart"/>
      <w:r w:rsidRPr="00FB6B06">
        <w:t>Baquero</w:t>
      </w:r>
      <w:proofErr w:type="spellEnd"/>
      <w:r w:rsidRPr="00FB6B06">
        <w:t xml:space="preserve">, 2023). The standards make ensuring that a brand's experiential, linguistic, and visual components are presented and communicated to the target market consistently. Standards for brand consistency are crucial. Recognition and distinction exist, and they keep visual aspects constant so they may be quickly </w:t>
      </w:r>
      <w:r w:rsidR="00D01328" w:rsidRPr="00FB6B06">
        <w:t>recognized</w:t>
      </w:r>
      <w:r w:rsidRPr="00FB6B06">
        <w:t xml:space="preserve"> and remembered (</w:t>
      </w:r>
      <w:proofErr w:type="spellStart"/>
      <w:r w:rsidRPr="00FB6B06">
        <w:t>Mitu</w:t>
      </w:r>
      <w:proofErr w:type="spellEnd"/>
      <w:r w:rsidRPr="00FB6B06">
        <w:t xml:space="preserve">, 2022). As a result of consistent branding across several channels, there is confidence and dependability. Aligning messaging and visual components across all marketing platforms is made possible by brand consistency. Customers see similar brand features in websites, networking sites, packaging, marketing, and customer service, which improve engagement and </w:t>
      </w:r>
      <w:r w:rsidRPr="00FB6B06">
        <w:lastRenderedPageBreak/>
        <w:t>reinforce the company's identity, creating a unified and streamlined customer experience (</w:t>
      </w:r>
      <w:proofErr w:type="spellStart"/>
      <w:r w:rsidRPr="00FB6B06">
        <w:t>Mitu</w:t>
      </w:r>
      <w:proofErr w:type="spellEnd"/>
      <w:r w:rsidRPr="00FB6B06">
        <w:t>, 2022).</w:t>
      </w:r>
      <w:r w:rsidR="00A96776" w:rsidRPr="00FB6B06">
        <w:rPr>
          <w:b/>
          <w:lang w:val="en-GB"/>
        </w:rPr>
        <w:t xml:space="preserve"> </w:t>
      </w:r>
    </w:p>
    <w:p w14:paraId="5BFF06CA" w14:textId="77777777" w:rsidR="006B6E0A" w:rsidRPr="00FB6B06" w:rsidRDefault="009E6D87" w:rsidP="009C5E3C">
      <w:pPr>
        <w:pStyle w:val="Heading2"/>
        <w:spacing w:before="120" w:line="240" w:lineRule="auto"/>
        <w:contextualSpacing/>
        <w:rPr>
          <w:rFonts w:ascii="Times New Roman" w:hAnsi="Times New Roman" w:cs="Times New Roman"/>
          <w:sz w:val="24"/>
          <w:szCs w:val="24"/>
        </w:rPr>
      </w:pPr>
      <w:bookmarkStart w:id="3" w:name="_Toc137376412"/>
      <w:r w:rsidRPr="00FB6B06">
        <w:rPr>
          <w:rFonts w:ascii="Times New Roman" w:hAnsi="Times New Roman" w:cs="Times New Roman"/>
          <w:sz w:val="24"/>
          <w:szCs w:val="24"/>
        </w:rPr>
        <w:t xml:space="preserve">Do </w:t>
      </w:r>
      <w:r w:rsidR="00DD0904" w:rsidRPr="00FB6B06">
        <w:rPr>
          <w:rFonts w:ascii="Times New Roman" w:hAnsi="Times New Roman" w:cs="Times New Roman"/>
          <w:sz w:val="24"/>
          <w:szCs w:val="24"/>
        </w:rPr>
        <w:t>all Hotels Have the Same Standards?</w:t>
      </w:r>
      <w:bookmarkEnd w:id="3"/>
    </w:p>
    <w:p w14:paraId="61B4559D" w14:textId="6987E85C" w:rsidR="008330A4" w:rsidRPr="00FF0021" w:rsidRDefault="008330A4" w:rsidP="00FB6B06">
      <w:pPr>
        <w:pStyle w:val="NormalWeb"/>
        <w:spacing w:before="0" w:beforeAutospacing="0" w:after="0" w:afterAutospacing="0" w:line="360" w:lineRule="auto"/>
        <w:contextualSpacing/>
      </w:pPr>
      <w:r w:rsidRPr="00FB6B06">
        <w:t xml:space="preserve">No. According </w:t>
      </w:r>
      <w:proofErr w:type="gramStart"/>
      <w:r w:rsidRPr="00FB6B06">
        <w:t>on</w:t>
      </w:r>
      <w:proofErr w:type="gramEnd"/>
      <w:r w:rsidRPr="00FB6B06">
        <w:t xml:space="preserve"> their target market, location, and brand affiliation, hotels' standards might differ (Wilson-Mah, 2015). Different hotels have their own distinct positioning and amenities and appeal to various sorts of visitors. There are hotels that market themselves as luxury accommodations, promising to offer top-notch amenities, </w:t>
      </w:r>
      <w:r w:rsidR="00D01328" w:rsidRPr="00FB6B06">
        <w:t>individualized</w:t>
      </w:r>
      <w:r w:rsidRPr="00FB6B06">
        <w:t xml:space="preserve"> attention, and excellent facilities. Boutique hotels provide an emphasis on distinctive style, design, and </w:t>
      </w:r>
      <w:r w:rsidR="00D01328" w:rsidRPr="00FB6B06">
        <w:t>individualized</w:t>
      </w:r>
      <w:r w:rsidRPr="00FB6B06">
        <w:t xml:space="preserve"> experiences (BHUIAN, 2021).  Independent hotels have the freedom to establish their own standards and distinguish themselves apart depending on their own goals and target market.</w:t>
      </w:r>
    </w:p>
    <w:p w14:paraId="5E4546E5" w14:textId="6987E85C" w:rsidR="00AE6E05" w:rsidRPr="00FB6B06" w:rsidRDefault="00FB6B06" w:rsidP="009C5E3C">
      <w:pPr>
        <w:pStyle w:val="Heading1"/>
        <w:spacing w:before="240" w:line="240" w:lineRule="auto"/>
        <w:rPr>
          <w:rStyle w:val="normaltextrun"/>
          <w:rFonts w:ascii="Times New Roman" w:hAnsi="Times New Roman" w:cs="Times New Roman"/>
          <w:sz w:val="24"/>
          <w:szCs w:val="24"/>
        </w:rPr>
      </w:pPr>
      <w:bookmarkStart w:id="4" w:name="_Toc137376413"/>
      <w:r w:rsidRPr="00FB6B06">
        <w:rPr>
          <w:rStyle w:val="normaltextrun"/>
          <w:rFonts w:ascii="Times New Roman" w:hAnsi="Times New Roman" w:cs="Times New Roman"/>
          <w:sz w:val="24"/>
          <w:szCs w:val="24"/>
        </w:rPr>
        <w:t>Reputation Management</w:t>
      </w:r>
      <w:bookmarkEnd w:id="4"/>
    </w:p>
    <w:p w14:paraId="22BD9762" w14:textId="77777777" w:rsidR="008330A4" w:rsidRPr="00FB6B06" w:rsidRDefault="008330A4" w:rsidP="00FB6B06">
      <w:pPr>
        <w:spacing w:after="0" w:line="360" w:lineRule="auto"/>
        <w:contextualSpacing/>
        <w:rPr>
          <w:rFonts w:ascii="Times New Roman" w:eastAsia="Times New Roman" w:hAnsi="Times New Roman" w:cs="Times New Roman"/>
          <w:sz w:val="24"/>
          <w:szCs w:val="24"/>
        </w:rPr>
      </w:pPr>
      <w:r w:rsidRPr="00FB6B06">
        <w:rPr>
          <w:rFonts w:ascii="Times New Roman" w:eastAsia="Times New Roman" w:hAnsi="Times New Roman" w:cs="Times New Roman"/>
          <w:sz w:val="24"/>
          <w:szCs w:val="24"/>
        </w:rPr>
        <w:t>A hotel's reputation is actively tracked and shaped via reputation management. The success or failure of a hotel is influenced by its reputation (</w:t>
      </w:r>
      <w:proofErr w:type="spellStart"/>
      <w:r w:rsidRPr="00FB6B06">
        <w:rPr>
          <w:rFonts w:ascii="Times New Roman" w:eastAsia="Times New Roman" w:hAnsi="Times New Roman" w:cs="Times New Roman"/>
          <w:sz w:val="24"/>
          <w:szCs w:val="24"/>
        </w:rPr>
        <w:t>Baquero</w:t>
      </w:r>
      <w:proofErr w:type="spellEnd"/>
      <w:r w:rsidRPr="00FB6B06">
        <w:rPr>
          <w:rFonts w:ascii="Times New Roman" w:eastAsia="Times New Roman" w:hAnsi="Times New Roman" w:cs="Times New Roman"/>
          <w:sz w:val="24"/>
          <w:szCs w:val="24"/>
        </w:rPr>
        <w:t>, 2023). Online review monitoring, social media interaction, guest satisfaction surveys, and staff development are all examples of effective reputation management tactics.</w:t>
      </w:r>
    </w:p>
    <w:p w14:paraId="5E655C6C" w14:textId="77777777" w:rsidR="00D7556C" w:rsidRPr="00FB6B06" w:rsidRDefault="009A5095" w:rsidP="009C5E3C">
      <w:pPr>
        <w:pStyle w:val="Heading2"/>
        <w:spacing w:before="120" w:line="240" w:lineRule="auto"/>
        <w:contextualSpacing/>
        <w:rPr>
          <w:rStyle w:val="normaltextrun"/>
          <w:rFonts w:ascii="Times New Roman" w:hAnsi="Times New Roman" w:cs="Times New Roman"/>
          <w:sz w:val="24"/>
          <w:szCs w:val="24"/>
        </w:rPr>
      </w:pPr>
      <w:bookmarkStart w:id="5" w:name="_Toc137376414"/>
      <w:r w:rsidRPr="00FB6B06">
        <w:rPr>
          <w:rStyle w:val="normaltextrun"/>
          <w:rFonts w:ascii="Times New Roman" w:hAnsi="Times New Roman" w:cs="Times New Roman"/>
          <w:sz w:val="24"/>
          <w:szCs w:val="24"/>
        </w:rPr>
        <w:t xml:space="preserve">How </w:t>
      </w:r>
      <w:r w:rsidR="00FB6B06" w:rsidRPr="00FB6B06">
        <w:rPr>
          <w:rStyle w:val="normaltextrun"/>
          <w:rFonts w:ascii="Times New Roman" w:hAnsi="Times New Roman" w:cs="Times New Roman"/>
          <w:sz w:val="24"/>
          <w:szCs w:val="24"/>
        </w:rPr>
        <w:t>Hotels can Manage their Reputation Effectively</w:t>
      </w:r>
      <w:bookmarkEnd w:id="5"/>
    </w:p>
    <w:p w14:paraId="7197828F" w14:textId="77777777" w:rsidR="008330A4" w:rsidRPr="00FB6B06" w:rsidRDefault="008330A4" w:rsidP="00FB6B06">
      <w:pPr>
        <w:spacing w:after="0" w:line="360" w:lineRule="auto"/>
        <w:contextualSpacing/>
        <w:rPr>
          <w:rFonts w:ascii="Times New Roman" w:hAnsi="Times New Roman" w:cs="Times New Roman"/>
          <w:sz w:val="24"/>
          <w:szCs w:val="24"/>
        </w:rPr>
      </w:pPr>
      <w:r w:rsidRPr="00FB6B06">
        <w:rPr>
          <w:rFonts w:ascii="Times New Roman" w:hAnsi="Times New Roman" w:cs="Times New Roman"/>
          <w:sz w:val="24"/>
          <w:szCs w:val="24"/>
        </w:rPr>
        <w:t xml:space="preserve">To guarantee that there is an update on the guest </w:t>
      </w:r>
      <w:r w:rsidR="00D01328" w:rsidRPr="00FB6B06">
        <w:rPr>
          <w:rFonts w:ascii="Times New Roman" w:hAnsi="Times New Roman" w:cs="Times New Roman"/>
          <w:sz w:val="24"/>
          <w:szCs w:val="24"/>
        </w:rPr>
        <w:t>input;</w:t>
      </w:r>
      <w:r w:rsidRPr="00FB6B06">
        <w:rPr>
          <w:rFonts w:ascii="Times New Roman" w:hAnsi="Times New Roman" w:cs="Times New Roman"/>
          <w:sz w:val="24"/>
          <w:szCs w:val="24"/>
        </w:rPr>
        <w:t xml:space="preserve"> hotels should check online reviews via Trip Advisor, Google, Yelp, and social media outlets (</w:t>
      </w:r>
      <w:proofErr w:type="spellStart"/>
      <w:r w:rsidRPr="00FB6B06">
        <w:rPr>
          <w:rFonts w:ascii="Times New Roman" w:hAnsi="Times New Roman" w:cs="Times New Roman"/>
          <w:sz w:val="24"/>
          <w:szCs w:val="24"/>
        </w:rPr>
        <w:t>Brinza</w:t>
      </w:r>
      <w:proofErr w:type="spellEnd"/>
      <w:r w:rsidRPr="00FB6B06">
        <w:rPr>
          <w:rFonts w:ascii="Times New Roman" w:hAnsi="Times New Roman" w:cs="Times New Roman"/>
          <w:sz w:val="24"/>
          <w:szCs w:val="24"/>
        </w:rPr>
        <w:t xml:space="preserve">, 2023). Address concerns amongst guests for their positive ratings by responding to both positive and negative remarks. </w:t>
      </w:r>
      <w:proofErr w:type="gramStart"/>
      <w:r w:rsidRPr="00FB6B06">
        <w:rPr>
          <w:rFonts w:ascii="Times New Roman" w:hAnsi="Times New Roman" w:cs="Times New Roman"/>
          <w:sz w:val="24"/>
          <w:szCs w:val="24"/>
        </w:rPr>
        <w:t>In order to</w:t>
      </w:r>
      <w:proofErr w:type="gramEnd"/>
      <w:r w:rsidRPr="00FB6B06">
        <w:rPr>
          <w:rFonts w:ascii="Times New Roman" w:hAnsi="Times New Roman" w:cs="Times New Roman"/>
          <w:sz w:val="24"/>
          <w:szCs w:val="24"/>
        </w:rPr>
        <w:t xml:space="preserve"> ensure that customers have a great experience from check-in to check-out, hotels offer exceptional customer service (</w:t>
      </w:r>
      <w:proofErr w:type="spellStart"/>
      <w:r w:rsidRPr="00FB6B06">
        <w:rPr>
          <w:rFonts w:ascii="Times New Roman" w:hAnsi="Times New Roman" w:cs="Times New Roman"/>
          <w:sz w:val="24"/>
          <w:szCs w:val="24"/>
        </w:rPr>
        <w:t>Brinza</w:t>
      </w:r>
      <w:proofErr w:type="spellEnd"/>
      <w:r w:rsidRPr="00FB6B06">
        <w:rPr>
          <w:rFonts w:ascii="Times New Roman" w:hAnsi="Times New Roman" w:cs="Times New Roman"/>
          <w:sz w:val="24"/>
          <w:szCs w:val="24"/>
        </w:rPr>
        <w:t xml:space="preserve">, 2023). Hotels promote customer feedback by delivering post-stay surveys and providing rewards for survey completion to boost participation rates. </w:t>
      </w:r>
      <w:r w:rsidR="00F2315B" w:rsidRPr="00FB6B06">
        <w:rPr>
          <w:rFonts w:ascii="Times New Roman" w:hAnsi="Times New Roman" w:cs="Times New Roman"/>
          <w:sz w:val="24"/>
          <w:szCs w:val="24"/>
        </w:rPr>
        <w:t>Hotels</w:t>
      </w:r>
      <w:r w:rsidR="00D01328" w:rsidRPr="00FB6B06">
        <w:rPr>
          <w:rFonts w:ascii="Times New Roman" w:hAnsi="Times New Roman" w:cs="Times New Roman"/>
          <w:sz w:val="24"/>
          <w:szCs w:val="24"/>
        </w:rPr>
        <w:t xml:space="preserve"> adopt a guest loyalty program</w:t>
      </w:r>
      <w:r w:rsidR="00F2315B" w:rsidRPr="00FB6B06">
        <w:rPr>
          <w:rFonts w:ascii="Times New Roman" w:hAnsi="Times New Roman" w:cs="Times New Roman"/>
          <w:sz w:val="24"/>
          <w:szCs w:val="24"/>
        </w:rPr>
        <w:t xml:space="preserve"> to assist build rapport with visitors, entice them to write great reviews, and urge them to share the hotel with others (BHUIAN, 2021). To ensure that they are aware of the impact of the clients' experiences and the significance of providing great service, hotels should teach personnel on reputation management.</w:t>
      </w:r>
    </w:p>
    <w:p w14:paraId="5C78944B" w14:textId="77777777" w:rsidR="008D3AAC" w:rsidRPr="00FB6B06" w:rsidRDefault="00C22CE5" w:rsidP="009C5E3C">
      <w:pPr>
        <w:pStyle w:val="Heading2"/>
        <w:spacing w:before="120" w:line="240" w:lineRule="auto"/>
        <w:contextualSpacing/>
        <w:rPr>
          <w:rStyle w:val="normaltextrun"/>
          <w:rFonts w:ascii="Times New Roman" w:hAnsi="Times New Roman" w:cs="Times New Roman"/>
          <w:sz w:val="24"/>
          <w:szCs w:val="24"/>
        </w:rPr>
      </w:pPr>
      <w:bookmarkStart w:id="6" w:name="_Toc137376415"/>
      <w:r w:rsidRPr="00FB6B06">
        <w:rPr>
          <w:rStyle w:val="normaltextrun"/>
          <w:rFonts w:ascii="Times New Roman" w:hAnsi="Times New Roman" w:cs="Times New Roman"/>
          <w:sz w:val="24"/>
          <w:szCs w:val="24"/>
        </w:rPr>
        <w:t>The</w:t>
      </w:r>
      <w:r w:rsidR="00A406D1" w:rsidRPr="00FB6B06">
        <w:rPr>
          <w:rStyle w:val="normaltextrun"/>
          <w:rFonts w:ascii="Times New Roman" w:hAnsi="Times New Roman" w:cs="Times New Roman"/>
          <w:sz w:val="24"/>
          <w:szCs w:val="24"/>
        </w:rPr>
        <w:t xml:space="preserve"> </w:t>
      </w:r>
      <w:r w:rsidR="00FB6B06" w:rsidRPr="00FB6B06">
        <w:rPr>
          <w:rStyle w:val="normaltextrun"/>
          <w:rFonts w:ascii="Times New Roman" w:hAnsi="Times New Roman" w:cs="Times New Roman"/>
          <w:sz w:val="24"/>
          <w:szCs w:val="24"/>
        </w:rPr>
        <w:t>Impact of Negative Reviews</w:t>
      </w:r>
      <w:bookmarkEnd w:id="6"/>
    </w:p>
    <w:p w14:paraId="18DDF444" w14:textId="77777777" w:rsidR="00E916D8" w:rsidRPr="00FB6B06" w:rsidRDefault="00E916D8" w:rsidP="00FB6B06">
      <w:pPr>
        <w:pStyle w:val="NormalWeb"/>
        <w:spacing w:before="0" w:beforeAutospacing="0" w:after="0" w:afterAutospacing="0" w:line="360" w:lineRule="auto"/>
        <w:contextualSpacing/>
      </w:pPr>
      <w:r w:rsidRPr="00FB6B06">
        <w:t xml:space="preserve">Potential clients who rely on </w:t>
      </w:r>
      <w:proofErr w:type="gramStart"/>
      <w:r w:rsidRPr="00FB6B06">
        <w:t>the reviews</w:t>
      </w:r>
      <w:proofErr w:type="gramEnd"/>
      <w:r w:rsidRPr="00FB6B06">
        <w:t xml:space="preserve"> to decide which items and services to buy are hurt by the damaged reputation, which causes reputation harm. As a result of potential consumers being influenced to pick a rival after reading poor reviews, there is a decline in sales and revenue </w:t>
      </w:r>
      <w:r w:rsidRPr="00FB6B06">
        <w:lastRenderedPageBreak/>
        <w:t>(Belin, 2020). If a product or service repeatedly receives poor evaluations, buyers may begin to doubt its quality, dependability, and value, which results in a loss of trust and credibility.</w:t>
      </w:r>
    </w:p>
    <w:p w14:paraId="15F08137" w14:textId="77777777" w:rsidR="00E2732A" w:rsidRPr="00FB6B06" w:rsidRDefault="006F277E" w:rsidP="009C5E3C">
      <w:pPr>
        <w:pStyle w:val="Heading2"/>
        <w:spacing w:before="120" w:line="240" w:lineRule="auto"/>
        <w:contextualSpacing/>
        <w:rPr>
          <w:rStyle w:val="normaltextrun"/>
          <w:rFonts w:ascii="Times New Roman" w:hAnsi="Times New Roman" w:cs="Times New Roman"/>
          <w:sz w:val="24"/>
          <w:szCs w:val="24"/>
        </w:rPr>
      </w:pPr>
      <w:bookmarkStart w:id="7" w:name="_Toc137376416"/>
      <w:r w:rsidRPr="00FB6B06">
        <w:rPr>
          <w:rStyle w:val="normaltextrun"/>
          <w:rFonts w:ascii="Times New Roman" w:hAnsi="Times New Roman" w:cs="Times New Roman"/>
          <w:sz w:val="24"/>
          <w:szCs w:val="24"/>
        </w:rPr>
        <w:t>The</w:t>
      </w:r>
      <w:r w:rsidR="008D3AAC" w:rsidRPr="00FB6B06">
        <w:rPr>
          <w:rStyle w:val="normaltextrun"/>
          <w:rFonts w:ascii="Times New Roman" w:hAnsi="Times New Roman" w:cs="Times New Roman"/>
          <w:sz w:val="24"/>
          <w:szCs w:val="24"/>
        </w:rPr>
        <w:t xml:space="preserve"> </w:t>
      </w:r>
      <w:r w:rsidR="00FB6B06" w:rsidRPr="00FB6B06">
        <w:rPr>
          <w:rStyle w:val="normaltextrun"/>
          <w:rFonts w:ascii="Times New Roman" w:hAnsi="Times New Roman" w:cs="Times New Roman"/>
          <w:sz w:val="24"/>
          <w:szCs w:val="24"/>
        </w:rPr>
        <w:t>Importance of Effective Guest Reviews Management</w:t>
      </w:r>
      <w:bookmarkEnd w:id="7"/>
    </w:p>
    <w:p w14:paraId="4699CA69" w14:textId="77777777" w:rsidR="00E853A2" w:rsidRPr="00FB6B06" w:rsidRDefault="00E853A2" w:rsidP="00FB6B06">
      <w:pPr>
        <w:pStyle w:val="NormalWeb"/>
        <w:spacing w:before="0" w:beforeAutospacing="0" w:after="0" w:afterAutospacing="0" w:line="360" w:lineRule="auto"/>
        <w:contextualSpacing/>
      </w:pPr>
      <w:r w:rsidRPr="00FB6B06">
        <w:t>It is possible for businesses to manage their internet reputation positively through customer reviews, which can result in more bookings and income (</w:t>
      </w:r>
      <w:proofErr w:type="spellStart"/>
      <w:r w:rsidRPr="00FB6B06">
        <w:t>Kulbyte</w:t>
      </w:r>
      <w:proofErr w:type="spellEnd"/>
      <w:r w:rsidRPr="00FB6B06">
        <w:t xml:space="preserve">, 2019). Customers are satisfied since the company keeps track of visitor evaluations and responds to them, showing that it values their input.  Making educated selections about lodging, dining, and services is made easier online thanks to </w:t>
      </w:r>
      <w:proofErr w:type="gramStart"/>
      <w:r w:rsidRPr="00FB6B06">
        <w:t>review</w:t>
      </w:r>
      <w:proofErr w:type="gramEnd"/>
      <w:r w:rsidRPr="00FB6B06">
        <w:t xml:space="preserve"> websites and platforms (</w:t>
      </w:r>
      <w:proofErr w:type="spellStart"/>
      <w:r w:rsidRPr="00FB6B06">
        <w:t>Kulbyte</w:t>
      </w:r>
      <w:proofErr w:type="spellEnd"/>
      <w:r w:rsidRPr="00FB6B06">
        <w:t>, 2019).  Businesses have a competitive edge because they consistently provide high-quality service and handle customer problems, setting them apart from rivals.</w:t>
      </w:r>
    </w:p>
    <w:p w14:paraId="14F6F72A" w14:textId="77777777" w:rsidR="001C7F72" w:rsidRPr="00FB6B06" w:rsidRDefault="001C7F72" w:rsidP="009C5E3C">
      <w:pPr>
        <w:pStyle w:val="Heading1"/>
        <w:spacing w:before="240" w:line="240" w:lineRule="auto"/>
        <w:rPr>
          <w:rStyle w:val="normaltextrun"/>
          <w:rFonts w:ascii="Times New Roman" w:hAnsi="Times New Roman" w:cs="Times New Roman"/>
          <w:sz w:val="24"/>
          <w:szCs w:val="24"/>
        </w:rPr>
      </w:pPr>
      <w:bookmarkStart w:id="8" w:name="_Toc137376417"/>
      <w:r w:rsidRPr="00FB6B06">
        <w:rPr>
          <w:rStyle w:val="normaltextrun"/>
          <w:rFonts w:ascii="Times New Roman" w:hAnsi="Times New Roman" w:cs="Times New Roman"/>
          <w:sz w:val="24"/>
          <w:szCs w:val="24"/>
        </w:rPr>
        <w:t xml:space="preserve">Service </w:t>
      </w:r>
      <w:r w:rsidR="00FB6B06" w:rsidRPr="00FB6B06">
        <w:rPr>
          <w:rStyle w:val="normaltextrun"/>
          <w:rFonts w:ascii="Times New Roman" w:hAnsi="Times New Roman" w:cs="Times New Roman"/>
          <w:sz w:val="24"/>
          <w:szCs w:val="24"/>
        </w:rPr>
        <w:t>Culture</w:t>
      </w:r>
      <w:bookmarkEnd w:id="8"/>
    </w:p>
    <w:p w14:paraId="6174B1A4" w14:textId="77777777" w:rsidR="00E853A2" w:rsidRPr="00FB6B06" w:rsidRDefault="00E853A2" w:rsidP="00FB6B06">
      <w:pPr>
        <w:spacing w:after="0" w:line="360" w:lineRule="auto"/>
        <w:contextualSpacing/>
        <w:rPr>
          <w:rFonts w:ascii="Times New Roman" w:eastAsia="Times New Roman" w:hAnsi="Times New Roman" w:cs="Times New Roman"/>
          <w:sz w:val="24"/>
          <w:szCs w:val="24"/>
        </w:rPr>
      </w:pPr>
      <w:r w:rsidRPr="00FB6B06">
        <w:rPr>
          <w:rFonts w:ascii="Times New Roman" w:eastAsia="Times New Roman" w:hAnsi="Times New Roman" w:cs="Times New Roman"/>
          <w:sz w:val="24"/>
          <w:szCs w:val="24"/>
        </w:rPr>
        <w:t xml:space="preserve">The collective attitudes, values, and </w:t>
      </w:r>
      <w:r w:rsidR="00D01328" w:rsidRPr="00FB6B06">
        <w:rPr>
          <w:rFonts w:ascii="Times New Roman" w:eastAsia="Times New Roman" w:hAnsi="Times New Roman" w:cs="Times New Roman"/>
          <w:sz w:val="24"/>
          <w:szCs w:val="24"/>
        </w:rPr>
        <w:t>behaviors</w:t>
      </w:r>
      <w:r w:rsidRPr="00FB6B06">
        <w:rPr>
          <w:rFonts w:ascii="Times New Roman" w:eastAsia="Times New Roman" w:hAnsi="Times New Roman" w:cs="Times New Roman"/>
          <w:sz w:val="24"/>
          <w:szCs w:val="24"/>
        </w:rPr>
        <w:t xml:space="preserve"> displayed by hotel workers when they deal with clients are referred to as the service culture (Belin, 2020). A customer-focused attitude, empowerment, ongoing training, communication, and teamwork are some of the components of service culture.</w:t>
      </w:r>
    </w:p>
    <w:p w14:paraId="54CFC0EF" w14:textId="77777777" w:rsidR="005B58DD" w:rsidRPr="00FB6B06" w:rsidRDefault="007C390E" w:rsidP="009C5E3C">
      <w:pPr>
        <w:pStyle w:val="Heading2"/>
        <w:spacing w:before="120" w:line="240" w:lineRule="auto"/>
        <w:contextualSpacing/>
        <w:rPr>
          <w:rStyle w:val="normaltextrun"/>
          <w:rFonts w:ascii="Times New Roman" w:hAnsi="Times New Roman" w:cs="Times New Roman"/>
          <w:sz w:val="24"/>
          <w:szCs w:val="24"/>
        </w:rPr>
      </w:pPr>
      <w:bookmarkStart w:id="9" w:name="_Toc137376418"/>
      <w:r w:rsidRPr="00FB6B06">
        <w:rPr>
          <w:rStyle w:val="normaltextrun"/>
          <w:rFonts w:ascii="Times New Roman" w:hAnsi="Times New Roman" w:cs="Times New Roman"/>
          <w:sz w:val="24"/>
          <w:szCs w:val="24"/>
        </w:rPr>
        <w:t>How</w:t>
      </w:r>
      <w:r w:rsidR="00D3789D" w:rsidRPr="00FB6B06">
        <w:rPr>
          <w:rStyle w:val="normaltextrun"/>
          <w:rFonts w:ascii="Times New Roman" w:hAnsi="Times New Roman" w:cs="Times New Roman"/>
          <w:sz w:val="24"/>
          <w:szCs w:val="24"/>
        </w:rPr>
        <w:t xml:space="preserve"> </w:t>
      </w:r>
      <w:r w:rsidR="005B58DD" w:rsidRPr="00FB6B06">
        <w:rPr>
          <w:rFonts w:ascii="Times New Roman" w:hAnsi="Times New Roman" w:cs="Times New Roman"/>
          <w:sz w:val="24"/>
          <w:szCs w:val="24"/>
        </w:rPr>
        <w:t xml:space="preserve">Organizational </w:t>
      </w:r>
      <w:r w:rsidR="00FB6B06" w:rsidRPr="00FB6B06">
        <w:rPr>
          <w:rStyle w:val="normaltextrun"/>
          <w:rFonts w:ascii="Times New Roman" w:hAnsi="Times New Roman" w:cs="Times New Roman"/>
          <w:sz w:val="24"/>
          <w:szCs w:val="24"/>
        </w:rPr>
        <w:t>Differ from Corporate Culture</w:t>
      </w:r>
      <w:bookmarkEnd w:id="9"/>
    </w:p>
    <w:p w14:paraId="4129814B" w14:textId="77777777" w:rsidR="00860E12" w:rsidRPr="00FB6B06" w:rsidRDefault="00D01328" w:rsidP="00FB6B06">
      <w:pPr>
        <w:pStyle w:val="NormalWeb"/>
        <w:spacing w:before="0" w:beforeAutospacing="0" w:after="0" w:afterAutospacing="0" w:line="360" w:lineRule="auto"/>
        <w:contextualSpacing/>
      </w:pPr>
      <w:r w:rsidRPr="00FB6B06">
        <w:t>Business</w:t>
      </w:r>
      <w:r w:rsidR="00860E12" w:rsidRPr="00FB6B06">
        <w:t xml:space="preserve"> culture focuses on the principles, norms, and </w:t>
      </w:r>
      <w:r w:rsidRPr="00FB6B06">
        <w:t>practices</w:t>
      </w:r>
      <w:r w:rsidR="00860E12" w:rsidRPr="00FB6B06">
        <w:t xml:space="preserve"> inside a business, whereas </w:t>
      </w:r>
      <w:r w:rsidRPr="00FB6B06">
        <w:t>organizational</w:t>
      </w:r>
      <w:r w:rsidR="00860E12" w:rsidRPr="00FB6B06">
        <w:t xml:space="preserve"> culture refers to the common values, beliefs, and </w:t>
      </w:r>
      <w:r w:rsidRPr="00FB6B06">
        <w:t>behaviors</w:t>
      </w:r>
      <w:r w:rsidR="00860E12" w:rsidRPr="00FB6B06">
        <w:t xml:space="preserve"> that define an </w:t>
      </w:r>
      <w:proofErr w:type="gramStart"/>
      <w:r w:rsidRPr="00FB6B06">
        <w:t>organization</w:t>
      </w:r>
      <w:r w:rsidR="00860E12" w:rsidRPr="00FB6B06">
        <w:t xml:space="preserve"> as a whole</w:t>
      </w:r>
      <w:proofErr w:type="gramEnd"/>
      <w:r w:rsidR="00860E12" w:rsidRPr="00FB6B06">
        <w:t xml:space="preserve"> (</w:t>
      </w:r>
      <w:proofErr w:type="spellStart"/>
      <w:r w:rsidR="00860E12" w:rsidRPr="00FB6B06">
        <w:t>alva</w:t>
      </w:r>
      <w:proofErr w:type="spellEnd"/>
      <w:r w:rsidR="00860E12" w:rsidRPr="00FB6B06">
        <w:t xml:space="preserve">, 2020). </w:t>
      </w:r>
      <w:proofErr w:type="gramStart"/>
      <w:r w:rsidR="00860E12" w:rsidRPr="00FB6B06">
        <w:t>business</w:t>
      </w:r>
      <w:proofErr w:type="gramEnd"/>
      <w:r w:rsidR="00860E12" w:rsidRPr="00FB6B06">
        <w:t xml:space="preserve"> culture primarily refers to the culture of a business entity, whereas </w:t>
      </w:r>
      <w:r w:rsidRPr="00FB6B06">
        <w:t>organizational</w:t>
      </w:r>
      <w:r w:rsidR="00860E12" w:rsidRPr="00FB6B06">
        <w:t xml:space="preserve"> culture covers all </w:t>
      </w:r>
      <w:r w:rsidRPr="00FB6B06">
        <w:t>organizations</w:t>
      </w:r>
      <w:r w:rsidR="00860E12" w:rsidRPr="00FB6B06">
        <w:t>, such as companies, governments, and NGOs (</w:t>
      </w:r>
      <w:proofErr w:type="spellStart"/>
      <w:r w:rsidR="00860E12" w:rsidRPr="00FB6B06">
        <w:t>alva</w:t>
      </w:r>
      <w:proofErr w:type="spellEnd"/>
      <w:r w:rsidR="00860E12" w:rsidRPr="00FB6B06">
        <w:t xml:space="preserve">, 2020). Corporate culture </w:t>
      </w:r>
      <w:r w:rsidRPr="00FB6B06">
        <w:t>emphasizes</w:t>
      </w:r>
      <w:r w:rsidR="00860E12" w:rsidRPr="00FB6B06">
        <w:t xml:space="preserve"> the distinctive traits and </w:t>
      </w:r>
      <w:r w:rsidRPr="00FB6B06">
        <w:t>practices</w:t>
      </w:r>
      <w:r w:rsidR="00860E12" w:rsidRPr="00FB6B06">
        <w:t xml:space="preserve"> of a specific business, to reflect in its values, strategies, and goals, whereas </w:t>
      </w:r>
      <w:r w:rsidRPr="00FB6B06">
        <w:t>organizational</w:t>
      </w:r>
      <w:r w:rsidR="00860E12" w:rsidRPr="00FB6B06">
        <w:t xml:space="preserve"> culture adopts a perspective that considers the whole culture and environment inside an </w:t>
      </w:r>
      <w:r w:rsidRPr="00FB6B06">
        <w:t>organization</w:t>
      </w:r>
      <w:r w:rsidR="00860E12" w:rsidRPr="00FB6B06">
        <w:t>.</w:t>
      </w:r>
    </w:p>
    <w:p w14:paraId="7051E65F" w14:textId="77777777" w:rsidR="00A50E74" w:rsidRPr="00FB6B06" w:rsidRDefault="00FB6B06" w:rsidP="009C5E3C">
      <w:pPr>
        <w:pStyle w:val="Heading2"/>
        <w:spacing w:before="120" w:line="240" w:lineRule="auto"/>
        <w:contextualSpacing/>
        <w:rPr>
          <w:rFonts w:ascii="Times New Roman" w:hAnsi="Times New Roman" w:cs="Times New Roman"/>
          <w:sz w:val="24"/>
          <w:szCs w:val="24"/>
        </w:rPr>
      </w:pPr>
      <w:bookmarkStart w:id="10" w:name="_Toc137376419"/>
      <w:r w:rsidRPr="00FB6B06">
        <w:rPr>
          <w:rStyle w:val="normaltextrun"/>
          <w:rFonts w:ascii="Times New Roman" w:hAnsi="Times New Roman" w:cs="Times New Roman"/>
          <w:sz w:val="24"/>
          <w:szCs w:val="24"/>
        </w:rPr>
        <w:t>Why Service</w:t>
      </w:r>
      <w:r w:rsidR="00F70216" w:rsidRPr="00FB6B06">
        <w:rPr>
          <w:rStyle w:val="normaltextrun"/>
          <w:rFonts w:ascii="Times New Roman" w:hAnsi="Times New Roman" w:cs="Times New Roman"/>
          <w:sz w:val="24"/>
          <w:szCs w:val="24"/>
        </w:rPr>
        <w:t xml:space="preserve"> </w:t>
      </w:r>
      <w:r w:rsidRPr="00FB6B06">
        <w:rPr>
          <w:rStyle w:val="normaltextrun"/>
          <w:rFonts w:ascii="Times New Roman" w:hAnsi="Times New Roman" w:cs="Times New Roman"/>
          <w:sz w:val="24"/>
          <w:szCs w:val="24"/>
        </w:rPr>
        <w:t>Culture is Important in the Hotel Industry?</w:t>
      </w:r>
      <w:bookmarkEnd w:id="10"/>
    </w:p>
    <w:p w14:paraId="10FFB955" w14:textId="77777777" w:rsidR="005A09F4" w:rsidRPr="00FB6B06" w:rsidRDefault="005A09F4" w:rsidP="00FB6B06">
      <w:pPr>
        <w:pStyle w:val="NormalWeb"/>
        <w:spacing w:before="0" w:beforeAutospacing="0" w:after="0" w:afterAutospacing="0" w:line="360" w:lineRule="auto"/>
        <w:contextualSpacing/>
        <w:rPr>
          <w:lang w:val="en-GB"/>
        </w:rPr>
      </w:pPr>
      <w:r w:rsidRPr="00FB6B06">
        <w:rPr>
          <w:lang w:val="en-GB"/>
        </w:rPr>
        <w:t>Customer satisfaction is maintained through maintaining high-quality services that raise occupancy rates and promote favourable advertising. Hotels with an emphasis on providing individualised experiences, speedy check-in/check-out procedures, and attentive employees are known to offer good service (Team, 2022).  There is technological integration because customers demand smooth mobile check-in alternatives, in-room technology upgrades, and online booking experiences. This improves operational effectiveness and increases customer convenience.</w:t>
      </w:r>
    </w:p>
    <w:p w14:paraId="3D75BE3B" w14:textId="77777777" w:rsidR="00460372" w:rsidRPr="00FB6B06" w:rsidRDefault="009C79FF" w:rsidP="009C5E3C">
      <w:pPr>
        <w:pStyle w:val="Heading1"/>
        <w:spacing w:before="240" w:line="240" w:lineRule="auto"/>
        <w:rPr>
          <w:rStyle w:val="normaltextrun"/>
          <w:rFonts w:ascii="Times New Roman" w:hAnsi="Times New Roman" w:cs="Times New Roman"/>
          <w:sz w:val="24"/>
          <w:szCs w:val="24"/>
        </w:rPr>
      </w:pPr>
      <w:bookmarkStart w:id="11" w:name="_Toc137376420"/>
      <w:r w:rsidRPr="00FB6B06">
        <w:rPr>
          <w:rStyle w:val="normaltextrun"/>
          <w:rFonts w:ascii="Times New Roman" w:hAnsi="Times New Roman" w:cs="Times New Roman"/>
          <w:sz w:val="24"/>
          <w:szCs w:val="24"/>
        </w:rPr>
        <w:lastRenderedPageBreak/>
        <w:t>Recommendations</w:t>
      </w:r>
      <w:bookmarkEnd w:id="11"/>
    </w:p>
    <w:p w14:paraId="690FBACB" w14:textId="77777777" w:rsidR="005A09F4" w:rsidRPr="009C5E3C" w:rsidRDefault="009C5E3C" w:rsidP="009C5E3C">
      <w:pPr>
        <w:pStyle w:val="ListParagraph"/>
        <w:numPr>
          <w:ilvl w:val="0"/>
          <w:numId w:val="20"/>
        </w:numPr>
        <w:spacing w:after="0" w:line="360" w:lineRule="auto"/>
        <w:rPr>
          <w:rFonts w:ascii="Times New Roman" w:eastAsia="Times New Roman" w:hAnsi="Times New Roman" w:cs="Times New Roman"/>
          <w:sz w:val="24"/>
          <w:szCs w:val="24"/>
          <w:lang w:bidi="ar-SA"/>
        </w:rPr>
      </w:pPr>
      <w:r w:rsidRPr="009C5E3C">
        <w:rPr>
          <w:rFonts w:ascii="Times New Roman" w:eastAsia="Times New Roman" w:hAnsi="Times New Roman" w:cs="Times New Roman"/>
          <w:sz w:val="24"/>
          <w:szCs w:val="24"/>
          <w:lang w:bidi="ar-SA"/>
        </w:rPr>
        <w:t>T</w:t>
      </w:r>
      <w:r w:rsidR="005A09F4" w:rsidRPr="009C5E3C">
        <w:rPr>
          <w:rFonts w:ascii="Times New Roman" w:eastAsia="Times New Roman" w:hAnsi="Times New Roman" w:cs="Times New Roman"/>
          <w:sz w:val="24"/>
          <w:szCs w:val="24"/>
          <w:lang w:bidi="ar-SA"/>
        </w:rPr>
        <w:t xml:space="preserve">o improve the guest experience, smart room controls, electronic admission systems, and IoT devices should be used. Data analytics should also be used to gain insights into visitor habits and </w:t>
      </w:r>
      <w:r w:rsidR="00D01328" w:rsidRPr="009C5E3C">
        <w:rPr>
          <w:rFonts w:ascii="Times New Roman" w:eastAsia="Times New Roman" w:hAnsi="Times New Roman" w:cs="Times New Roman"/>
          <w:sz w:val="24"/>
          <w:szCs w:val="24"/>
          <w:lang w:bidi="ar-SA"/>
        </w:rPr>
        <w:t>behavior</w:t>
      </w:r>
      <w:r w:rsidR="005A09F4" w:rsidRPr="009C5E3C">
        <w:rPr>
          <w:rFonts w:ascii="Times New Roman" w:eastAsia="Times New Roman" w:hAnsi="Times New Roman" w:cs="Times New Roman"/>
          <w:sz w:val="24"/>
          <w:szCs w:val="24"/>
          <w:lang w:bidi="ar-SA"/>
        </w:rPr>
        <w:t xml:space="preserve"> so that </w:t>
      </w:r>
      <w:r w:rsidR="00D01328" w:rsidRPr="009C5E3C">
        <w:rPr>
          <w:rFonts w:ascii="Times New Roman" w:eastAsia="Times New Roman" w:hAnsi="Times New Roman" w:cs="Times New Roman"/>
          <w:sz w:val="24"/>
          <w:szCs w:val="24"/>
          <w:lang w:bidi="ar-SA"/>
        </w:rPr>
        <w:t>personalized</w:t>
      </w:r>
      <w:r w:rsidR="005A09F4" w:rsidRPr="009C5E3C">
        <w:rPr>
          <w:rFonts w:ascii="Times New Roman" w:eastAsia="Times New Roman" w:hAnsi="Times New Roman" w:cs="Times New Roman"/>
          <w:sz w:val="24"/>
          <w:szCs w:val="24"/>
          <w:lang w:bidi="ar-SA"/>
        </w:rPr>
        <w:t xml:space="preserve"> offerings can be made (</w:t>
      </w:r>
      <w:proofErr w:type="spellStart"/>
      <w:r w:rsidR="005A09F4" w:rsidRPr="009C5E3C">
        <w:rPr>
          <w:rFonts w:ascii="Times New Roman" w:eastAsia="Times New Roman" w:hAnsi="Times New Roman" w:cs="Times New Roman"/>
          <w:sz w:val="24"/>
          <w:szCs w:val="24"/>
          <w:lang w:bidi="ar-SA"/>
        </w:rPr>
        <w:t>Whaiduzzaman</w:t>
      </w:r>
      <w:proofErr w:type="spellEnd"/>
      <w:r w:rsidR="005A09F4" w:rsidRPr="009C5E3C">
        <w:rPr>
          <w:rFonts w:ascii="Times New Roman" w:eastAsia="Times New Roman" w:hAnsi="Times New Roman" w:cs="Times New Roman"/>
          <w:sz w:val="24"/>
          <w:szCs w:val="24"/>
          <w:lang w:bidi="ar-SA"/>
        </w:rPr>
        <w:t xml:space="preserve"> et al., 2022).</w:t>
      </w:r>
    </w:p>
    <w:p w14:paraId="1B7DE407" w14:textId="77777777" w:rsidR="005A09F4" w:rsidRPr="009C5E3C" w:rsidRDefault="005A09F4" w:rsidP="009C5E3C">
      <w:pPr>
        <w:pStyle w:val="ListParagraph"/>
        <w:numPr>
          <w:ilvl w:val="0"/>
          <w:numId w:val="20"/>
        </w:numPr>
        <w:spacing w:after="0" w:line="360" w:lineRule="auto"/>
        <w:rPr>
          <w:rFonts w:ascii="Times New Roman" w:eastAsia="Times New Roman" w:hAnsi="Times New Roman" w:cs="Times New Roman"/>
          <w:sz w:val="24"/>
          <w:szCs w:val="24"/>
          <w:lang w:bidi="ar-SA"/>
        </w:rPr>
      </w:pPr>
      <w:r w:rsidRPr="009C5E3C">
        <w:rPr>
          <w:rFonts w:ascii="Times New Roman" w:eastAsia="Times New Roman" w:hAnsi="Times New Roman" w:cs="Times New Roman"/>
          <w:sz w:val="24"/>
          <w:szCs w:val="24"/>
          <w:lang w:bidi="ar-SA"/>
        </w:rPr>
        <w:t xml:space="preserve">To implement environmentally friendly </w:t>
      </w:r>
      <w:r w:rsidR="00D01328" w:rsidRPr="009C5E3C">
        <w:rPr>
          <w:rFonts w:ascii="Times New Roman" w:eastAsia="Times New Roman" w:hAnsi="Times New Roman" w:cs="Times New Roman"/>
          <w:sz w:val="24"/>
          <w:szCs w:val="24"/>
          <w:lang w:bidi="ar-SA"/>
        </w:rPr>
        <w:t>practices</w:t>
      </w:r>
      <w:r w:rsidRPr="009C5E3C">
        <w:rPr>
          <w:rFonts w:ascii="Times New Roman" w:eastAsia="Times New Roman" w:hAnsi="Times New Roman" w:cs="Times New Roman"/>
          <w:sz w:val="24"/>
          <w:szCs w:val="24"/>
          <w:lang w:bidi="ar-SA"/>
        </w:rPr>
        <w:t xml:space="preserve"> like lighting that is energy-efficient, water conservation, and disposal of waste, as well as to promote green initiatives and communicate the hotel's sustainability efforts, there should be an emphasis on sustainability (</w:t>
      </w:r>
      <w:proofErr w:type="spellStart"/>
      <w:r w:rsidRPr="009C5E3C">
        <w:rPr>
          <w:rFonts w:ascii="Times New Roman" w:eastAsia="Times New Roman" w:hAnsi="Times New Roman" w:cs="Times New Roman"/>
          <w:sz w:val="24"/>
          <w:szCs w:val="24"/>
          <w:lang w:bidi="ar-SA"/>
        </w:rPr>
        <w:t>Hentschel</w:t>
      </w:r>
      <w:proofErr w:type="spellEnd"/>
      <w:r w:rsidRPr="009C5E3C">
        <w:rPr>
          <w:rFonts w:ascii="Times New Roman" w:eastAsia="Times New Roman" w:hAnsi="Times New Roman" w:cs="Times New Roman"/>
          <w:sz w:val="24"/>
          <w:szCs w:val="24"/>
          <w:lang w:bidi="ar-SA"/>
        </w:rPr>
        <w:t>, 2021).</w:t>
      </w:r>
    </w:p>
    <w:p w14:paraId="47A191B2" w14:textId="77777777" w:rsidR="005A09F4" w:rsidRPr="009C5E3C" w:rsidRDefault="00D01328" w:rsidP="009C5E3C">
      <w:pPr>
        <w:pStyle w:val="ListParagraph"/>
        <w:numPr>
          <w:ilvl w:val="0"/>
          <w:numId w:val="20"/>
        </w:numPr>
        <w:spacing w:after="0" w:line="360" w:lineRule="auto"/>
        <w:rPr>
          <w:rFonts w:ascii="Times New Roman" w:eastAsia="Times New Roman" w:hAnsi="Times New Roman" w:cs="Times New Roman"/>
          <w:sz w:val="24"/>
          <w:szCs w:val="24"/>
          <w:lang w:bidi="ar-SA"/>
        </w:rPr>
      </w:pPr>
      <w:r w:rsidRPr="009C5E3C">
        <w:rPr>
          <w:rFonts w:ascii="Times New Roman" w:eastAsia="Times New Roman" w:hAnsi="Times New Roman" w:cs="Times New Roman"/>
          <w:sz w:val="24"/>
          <w:szCs w:val="24"/>
          <w:lang w:bidi="ar-SA"/>
        </w:rPr>
        <w:t>Personalized</w:t>
      </w:r>
      <w:r w:rsidR="005A09F4" w:rsidRPr="009C5E3C">
        <w:rPr>
          <w:rFonts w:ascii="Times New Roman" w:eastAsia="Times New Roman" w:hAnsi="Times New Roman" w:cs="Times New Roman"/>
          <w:sz w:val="24"/>
          <w:szCs w:val="24"/>
          <w:lang w:bidi="ar-SA"/>
        </w:rPr>
        <w:t xml:space="preserve">, immersive experiences which go beyond standard lodging should be offered, and collaborations with nearby restaurants and activities should be developed to provide </w:t>
      </w:r>
      <w:proofErr w:type="gramStart"/>
      <w:r w:rsidR="005A09F4" w:rsidRPr="009C5E3C">
        <w:rPr>
          <w:rFonts w:ascii="Times New Roman" w:eastAsia="Times New Roman" w:hAnsi="Times New Roman" w:cs="Times New Roman"/>
          <w:sz w:val="24"/>
          <w:szCs w:val="24"/>
          <w:lang w:bidi="ar-SA"/>
        </w:rPr>
        <w:t>visitors</w:t>
      </w:r>
      <w:proofErr w:type="gramEnd"/>
      <w:r w:rsidR="005A09F4" w:rsidRPr="009C5E3C">
        <w:rPr>
          <w:rFonts w:ascii="Times New Roman" w:eastAsia="Times New Roman" w:hAnsi="Times New Roman" w:cs="Times New Roman"/>
          <w:sz w:val="24"/>
          <w:szCs w:val="24"/>
          <w:lang w:bidi="ar-SA"/>
        </w:rPr>
        <w:t xml:space="preserve"> a complete experience (Team, 2022).</w:t>
      </w:r>
    </w:p>
    <w:p w14:paraId="1C5F3980" w14:textId="77777777" w:rsidR="005A09F4" w:rsidRPr="009C5E3C" w:rsidRDefault="005A09F4" w:rsidP="009C5E3C">
      <w:pPr>
        <w:pStyle w:val="ListParagraph"/>
        <w:numPr>
          <w:ilvl w:val="0"/>
          <w:numId w:val="20"/>
        </w:numPr>
        <w:spacing w:after="0" w:line="360" w:lineRule="auto"/>
        <w:rPr>
          <w:rFonts w:ascii="Times New Roman" w:eastAsia="Times New Roman" w:hAnsi="Times New Roman" w:cs="Times New Roman"/>
          <w:sz w:val="24"/>
          <w:szCs w:val="24"/>
          <w:lang w:bidi="ar-SA"/>
        </w:rPr>
      </w:pPr>
      <w:proofErr w:type="gramStart"/>
      <w:r w:rsidRPr="009C5E3C">
        <w:rPr>
          <w:rFonts w:ascii="Times New Roman" w:eastAsia="Times New Roman" w:hAnsi="Times New Roman" w:cs="Times New Roman"/>
          <w:sz w:val="24"/>
          <w:szCs w:val="24"/>
          <w:lang w:bidi="ar-SA"/>
        </w:rPr>
        <w:t>In order to</w:t>
      </w:r>
      <w:proofErr w:type="gramEnd"/>
      <w:r w:rsidRPr="009C5E3C">
        <w:rPr>
          <w:rFonts w:ascii="Times New Roman" w:eastAsia="Times New Roman" w:hAnsi="Times New Roman" w:cs="Times New Roman"/>
          <w:sz w:val="24"/>
          <w:szCs w:val="24"/>
          <w:lang w:bidi="ar-SA"/>
        </w:rPr>
        <w:t xml:space="preserve"> appeal to younger generations, there should be a focus on authentic and shareable experiences, as well as high-speed Wi-Fi, </w:t>
      </w:r>
      <w:proofErr w:type="gramStart"/>
      <w:r w:rsidRPr="009C5E3C">
        <w:rPr>
          <w:rFonts w:ascii="Times New Roman" w:eastAsia="Times New Roman" w:hAnsi="Times New Roman" w:cs="Times New Roman"/>
          <w:sz w:val="24"/>
          <w:szCs w:val="24"/>
          <w:lang w:bidi="ar-SA"/>
        </w:rPr>
        <w:t>proficient in</w:t>
      </w:r>
      <w:proofErr w:type="gramEnd"/>
      <w:r w:rsidRPr="009C5E3C">
        <w:rPr>
          <w:rFonts w:ascii="Times New Roman" w:eastAsia="Times New Roman" w:hAnsi="Times New Roman" w:cs="Times New Roman"/>
          <w:sz w:val="24"/>
          <w:szCs w:val="24"/>
          <w:lang w:bidi="ar-SA"/>
        </w:rPr>
        <w:t xml:space="preserve"> technology amenities, and communal areas for networking (</w:t>
      </w:r>
      <w:proofErr w:type="spellStart"/>
      <w:r w:rsidRPr="009C5E3C">
        <w:rPr>
          <w:rFonts w:ascii="Times New Roman" w:eastAsia="Times New Roman" w:hAnsi="Times New Roman" w:cs="Times New Roman"/>
          <w:sz w:val="24"/>
          <w:szCs w:val="24"/>
          <w:lang w:bidi="ar-SA"/>
        </w:rPr>
        <w:t>Hentschel</w:t>
      </w:r>
      <w:proofErr w:type="spellEnd"/>
      <w:r w:rsidRPr="009C5E3C">
        <w:rPr>
          <w:rFonts w:ascii="Times New Roman" w:eastAsia="Times New Roman" w:hAnsi="Times New Roman" w:cs="Times New Roman"/>
          <w:sz w:val="24"/>
          <w:szCs w:val="24"/>
          <w:lang w:bidi="ar-SA"/>
        </w:rPr>
        <w:t xml:space="preserve">, 2021). Additionally, there should be a priority placed on authentic and shareable experiences.                  </w:t>
      </w:r>
    </w:p>
    <w:p w14:paraId="0C2DA331" w14:textId="77777777" w:rsidR="005A09F4" w:rsidRPr="009C5E3C" w:rsidRDefault="005A09F4" w:rsidP="009C5E3C">
      <w:pPr>
        <w:pStyle w:val="ListParagraph"/>
        <w:numPr>
          <w:ilvl w:val="0"/>
          <w:numId w:val="20"/>
        </w:numPr>
        <w:spacing w:after="0" w:line="360" w:lineRule="auto"/>
        <w:rPr>
          <w:rFonts w:ascii="Times New Roman" w:eastAsia="Times New Roman" w:hAnsi="Times New Roman" w:cs="Times New Roman"/>
          <w:sz w:val="24"/>
          <w:szCs w:val="24"/>
          <w:lang w:bidi="ar-SA"/>
        </w:rPr>
      </w:pPr>
      <w:r w:rsidRPr="009C5E3C">
        <w:rPr>
          <w:rFonts w:ascii="Times New Roman" w:eastAsia="Times New Roman" w:hAnsi="Times New Roman" w:cs="Times New Roman"/>
          <w:sz w:val="24"/>
          <w:szCs w:val="24"/>
          <w:lang w:bidi="ar-SA"/>
        </w:rPr>
        <w:t xml:space="preserve">Due to the covidian-19 pandemic outbreak, cleaning and hygiene measures are </w:t>
      </w:r>
      <w:r w:rsidR="00D01328" w:rsidRPr="009C5E3C">
        <w:rPr>
          <w:rFonts w:ascii="Times New Roman" w:eastAsia="Times New Roman" w:hAnsi="Times New Roman" w:cs="Times New Roman"/>
          <w:sz w:val="24"/>
          <w:szCs w:val="24"/>
          <w:lang w:bidi="ar-SA"/>
        </w:rPr>
        <w:t>prioritized</w:t>
      </w:r>
      <w:r w:rsidRPr="009C5E3C">
        <w:rPr>
          <w:rFonts w:ascii="Times New Roman" w:eastAsia="Times New Roman" w:hAnsi="Times New Roman" w:cs="Times New Roman"/>
          <w:sz w:val="24"/>
          <w:szCs w:val="24"/>
          <w:lang w:bidi="ar-SA"/>
        </w:rPr>
        <w:t xml:space="preserve">, contactless entry is used to improve sanitation </w:t>
      </w:r>
      <w:r w:rsidR="00D01328" w:rsidRPr="009C5E3C">
        <w:rPr>
          <w:rFonts w:ascii="Times New Roman" w:eastAsia="Times New Roman" w:hAnsi="Times New Roman" w:cs="Times New Roman"/>
          <w:sz w:val="24"/>
          <w:szCs w:val="24"/>
          <w:lang w:bidi="ar-SA"/>
        </w:rPr>
        <w:t>practices</w:t>
      </w:r>
      <w:r w:rsidRPr="009C5E3C">
        <w:rPr>
          <w:rFonts w:ascii="Times New Roman" w:eastAsia="Times New Roman" w:hAnsi="Times New Roman" w:cs="Times New Roman"/>
          <w:sz w:val="24"/>
          <w:szCs w:val="24"/>
          <w:lang w:bidi="ar-SA"/>
        </w:rPr>
        <w:t>, and health-focused facilities are provided to improve visitor safety and well-being (</w:t>
      </w:r>
      <w:proofErr w:type="spellStart"/>
      <w:r w:rsidR="00422568" w:rsidRPr="009C5E3C">
        <w:rPr>
          <w:rFonts w:ascii="Times New Roman" w:eastAsia="Times New Roman" w:hAnsi="Times New Roman" w:cs="Times New Roman"/>
          <w:sz w:val="24"/>
          <w:szCs w:val="24"/>
          <w:lang w:bidi="ar-SA"/>
        </w:rPr>
        <w:t>Whaiduzzaman</w:t>
      </w:r>
      <w:proofErr w:type="spellEnd"/>
      <w:r w:rsidR="00422568" w:rsidRPr="009C5E3C">
        <w:rPr>
          <w:rFonts w:ascii="Times New Roman" w:eastAsia="Times New Roman" w:hAnsi="Times New Roman" w:cs="Times New Roman"/>
          <w:sz w:val="24"/>
          <w:szCs w:val="24"/>
          <w:lang w:bidi="ar-SA"/>
        </w:rPr>
        <w:t xml:space="preserve"> et al., 2022).    </w:t>
      </w:r>
    </w:p>
    <w:p w14:paraId="4DDA5169" w14:textId="77777777" w:rsidR="009C79FF" w:rsidRPr="00FB6B06" w:rsidRDefault="008C18F2" w:rsidP="009C5E3C">
      <w:pPr>
        <w:pStyle w:val="Heading1"/>
        <w:spacing w:before="240" w:line="240" w:lineRule="auto"/>
        <w:rPr>
          <w:rStyle w:val="eop"/>
          <w:rFonts w:ascii="Times New Roman" w:hAnsi="Times New Roman" w:cs="Times New Roman"/>
          <w:sz w:val="24"/>
          <w:szCs w:val="24"/>
        </w:rPr>
      </w:pPr>
      <w:bookmarkStart w:id="12" w:name="_Toc137376421"/>
      <w:r w:rsidRPr="00FB6B06">
        <w:rPr>
          <w:rStyle w:val="eop"/>
          <w:rFonts w:ascii="Times New Roman" w:hAnsi="Times New Roman" w:cs="Times New Roman"/>
          <w:sz w:val="24"/>
          <w:szCs w:val="24"/>
        </w:rPr>
        <w:t>Conclusion</w:t>
      </w:r>
      <w:bookmarkEnd w:id="12"/>
      <w:r w:rsidR="007B44EC" w:rsidRPr="00FB6B06">
        <w:rPr>
          <w:rStyle w:val="eop"/>
          <w:rFonts w:ascii="Times New Roman" w:hAnsi="Times New Roman" w:cs="Times New Roman"/>
          <w:sz w:val="24"/>
          <w:szCs w:val="24"/>
        </w:rPr>
        <w:t xml:space="preserve"> </w:t>
      </w:r>
      <w:r w:rsidR="009C79FF" w:rsidRPr="00FB6B06">
        <w:rPr>
          <w:rStyle w:val="eop"/>
          <w:rFonts w:ascii="Times New Roman" w:hAnsi="Times New Roman" w:cs="Times New Roman"/>
          <w:sz w:val="24"/>
          <w:szCs w:val="24"/>
        </w:rPr>
        <w:t> </w:t>
      </w:r>
    </w:p>
    <w:p w14:paraId="4B721557" w14:textId="77777777" w:rsidR="00422568" w:rsidRDefault="009D132D" w:rsidP="00FB6B06">
      <w:pPr>
        <w:spacing w:after="0" w:line="360" w:lineRule="auto"/>
        <w:contextualSpacing/>
        <w:rPr>
          <w:rStyle w:val="eop"/>
          <w:rFonts w:ascii="Times New Roman" w:hAnsi="Times New Roman" w:cs="Times New Roman"/>
          <w:sz w:val="24"/>
          <w:szCs w:val="24"/>
        </w:rPr>
      </w:pPr>
      <w:r w:rsidRPr="00FB6B06">
        <w:rPr>
          <w:rStyle w:val="eop"/>
          <w:rFonts w:ascii="Times New Roman" w:hAnsi="Times New Roman" w:cs="Times New Roman"/>
          <w:sz w:val="24"/>
          <w:szCs w:val="24"/>
        </w:rPr>
        <w:t xml:space="preserve">In the tourist sector, standards for hotels, management of reputation, and service culture all play significant roles. The elements affect how guests are treated and help hotels succeed and remain competitive. </w:t>
      </w:r>
      <w:proofErr w:type="gramStart"/>
      <w:r w:rsidRPr="00FB6B06">
        <w:rPr>
          <w:rStyle w:val="eop"/>
          <w:rFonts w:ascii="Times New Roman" w:hAnsi="Times New Roman" w:cs="Times New Roman"/>
          <w:sz w:val="24"/>
          <w:szCs w:val="24"/>
        </w:rPr>
        <w:t>In order to</w:t>
      </w:r>
      <w:proofErr w:type="gramEnd"/>
      <w:r w:rsidRPr="00FB6B06">
        <w:rPr>
          <w:rStyle w:val="eop"/>
          <w:rFonts w:ascii="Times New Roman" w:hAnsi="Times New Roman" w:cs="Times New Roman"/>
          <w:sz w:val="24"/>
          <w:szCs w:val="24"/>
        </w:rPr>
        <w:t xml:space="preserve"> satisfy customers and match guest expectations, hotels must maintain high standards.  </w:t>
      </w:r>
      <w:proofErr w:type="gramStart"/>
      <w:r w:rsidRPr="00FB6B06">
        <w:rPr>
          <w:rStyle w:val="eop"/>
          <w:rFonts w:ascii="Times New Roman" w:hAnsi="Times New Roman" w:cs="Times New Roman"/>
          <w:sz w:val="24"/>
          <w:szCs w:val="24"/>
        </w:rPr>
        <w:t>In order to</w:t>
      </w:r>
      <w:proofErr w:type="gramEnd"/>
      <w:r w:rsidRPr="00FB6B06">
        <w:rPr>
          <w:rStyle w:val="eop"/>
          <w:rFonts w:ascii="Times New Roman" w:hAnsi="Times New Roman" w:cs="Times New Roman"/>
          <w:sz w:val="24"/>
          <w:szCs w:val="24"/>
        </w:rPr>
        <w:t xml:space="preserve"> increase client trust and encourage good word-of-mouth recommendations, reputation management in the hotel sector influences consumer perceptions and booking choices. Delivering outstanding customer service is a top priority for service cultures since it involves educating and empowering people to </w:t>
      </w:r>
      <w:r w:rsidR="00D01328" w:rsidRPr="00FB6B06">
        <w:rPr>
          <w:rStyle w:val="eop"/>
          <w:rFonts w:ascii="Times New Roman" w:hAnsi="Times New Roman" w:cs="Times New Roman"/>
          <w:sz w:val="24"/>
          <w:szCs w:val="24"/>
        </w:rPr>
        <w:t>fulfill</w:t>
      </w:r>
      <w:r w:rsidRPr="00FB6B06">
        <w:rPr>
          <w:rStyle w:val="eop"/>
          <w:rFonts w:ascii="Times New Roman" w:hAnsi="Times New Roman" w:cs="Times New Roman"/>
          <w:sz w:val="24"/>
          <w:szCs w:val="24"/>
        </w:rPr>
        <w:t xml:space="preserve"> guest expectations, design </w:t>
      </w:r>
      <w:r w:rsidR="00D01328" w:rsidRPr="00FB6B06">
        <w:rPr>
          <w:rStyle w:val="eop"/>
          <w:rFonts w:ascii="Times New Roman" w:hAnsi="Times New Roman" w:cs="Times New Roman"/>
          <w:sz w:val="24"/>
          <w:szCs w:val="24"/>
        </w:rPr>
        <w:t>individualized</w:t>
      </w:r>
      <w:r w:rsidRPr="00FB6B06">
        <w:rPr>
          <w:rStyle w:val="eop"/>
          <w:rFonts w:ascii="Times New Roman" w:hAnsi="Times New Roman" w:cs="Times New Roman"/>
          <w:sz w:val="24"/>
          <w:szCs w:val="24"/>
        </w:rPr>
        <w:t xml:space="preserve"> experiences, and assure uniform service quality throughout all areas of the business. Hotels that maintain high standards, take ownership of their reputation, and cultivate a </w:t>
      </w:r>
      <w:r w:rsidRPr="00FB6B06">
        <w:rPr>
          <w:rStyle w:val="eop"/>
          <w:rFonts w:ascii="Times New Roman" w:hAnsi="Times New Roman" w:cs="Times New Roman"/>
          <w:sz w:val="24"/>
          <w:szCs w:val="24"/>
        </w:rPr>
        <w:lastRenderedPageBreak/>
        <w:t xml:space="preserve">customer-centric culture of service are more likely to be successful in drawing and retaining visitors, generating </w:t>
      </w:r>
      <w:r w:rsidR="00D01328" w:rsidRPr="00FB6B06">
        <w:rPr>
          <w:rStyle w:val="eop"/>
          <w:rFonts w:ascii="Times New Roman" w:hAnsi="Times New Roman" w:cs="Times New Roman"/>
          <w:sz w:val="24"/>
          <w:szCs w:val="24"/>
        </w:rPr>
        <w:t>favorable</w:t>
      </w:r>
      <w:r w:rsidRPr="00FB6B06">
        <w:rPr>
          <w:rStyle w:val="eop"/>
          <w:rFonts w:ascii="Times New Roman" w:hAnsi="Times New Roman" w:cs="Times New Roman"/>
          <w:sz w:val="24"/>
          <w:szCs w:val="24"/>
        </w:rPr>
        <w:t xml:space="preserve"> reviews, and positioning themselves as preferred accommodations.</w:t>
      </w:r>
    </w:p>
    <w:p w14:paraId="72A98F88" w14:textId="77777777" w:rsidR="00422568" w:rsidRPr="00FB6B06" w:rsidRDefault="00422568" w:rsidP="00FB6B06">
      <w:pPr>
        <w:spacing w:after="0" w:line="360" w:lineRule="auto"/>
        <w:contextualSpacing/>
        <w:rPr>
          <w:rStyle w:val="eop"/>
          <w:rFonts w:ascii="Times New Roman" w:hAnsi="Times New Roman" w:cs="Times New Roman"/>
          <w:sz w:val="24"/>
          <w:szCs w:val="24"/>
        </w:rPr>
      </w:pPr>
    </w:p>
    <w:p w14:paraId="6DF447F1" w14:textId="77777777" w:rsidR="009C5E3C" w:rsidRDefault="009C5E3C">
      <w:pPr>
        <w:rPr>
          <w:rFonts w:ascii="Times New Roman" w:eastAsiaTheme="majorEastAsia" w:hAnsi="Times New Roman" w:cs="Times New Roman"/>
          <w:b/>
          <w:bCs/>
          <w:sz w:val="24"/>
          <w:szCs w:val="24"/>
        </w:rPr>
      </w:pPr>
      <w:bookmarkStart w:id="13" w:name="_Toc137035379"/>
      <w:r>
        <w:rPr>
          <w:rFonts w:ascii="Times New Roman" w:hAnsi="Times New Roman" w:cs="Times New Roman"/>
          <w:sz w:val="24"/>
          <w:szCs w:val="24"/>
        </w:rPr>
        <w:br w:type="page"/>
      </w:r>
    </w:p>
    <w:p w14:paraId="4F78EC59" w14:textId="77777777" w:rsidR="00EF3531" w:rsidRPr="00FB6B06" w:rsidRDefault="00EF3531" w:rsidP="009C5E3C">
      <w:pPr>
        <w:pStyle w:val="Heading1"/>
        <w:spacing w:before="240" w:line="240" w:lineRule="auto"/>
        <w:rPr>
          <w:rFonts w:ascii="Times New Roman" w:hAnsi="Times New Roman" w:cs="Times New Roman"/>
          <w:sz w:val="24"/>
          <w:szCs w:val="24"/>
        </w:rPr>
      </w:pPr>
      <w:bookmarkStart w:id="14" w:name="_Toc137376422"/>
      <w:r w:rsidRPr="00FB6B06">
        <w:rPr>
          <w:rFonts w:ascii="Times New Roman" w:hAnsi="Times New Roman" w:cs="Times New Roman"/>
          <w:sz w:val="24"/>
          <w:szCs w:val="24"/>
        </w:rPr>
        <w:lastRenderedPageBreak/>
        <w:t>References</w:t>
      </w:r>
      <w:bookmarkEnd w:id="13"/>
      <w:bookmarkEnd w:id="14"/>
      <w:r w:rsidRPr="00FB6B06">
        <w:rPr>
          <w:rFonts w:ascii="Times New Roman" w:hAnsi="Times New Roman" w:cs="Times New Roman"/>
          <w:sz w:val="24"/>
          <w:szCs w:val="24"/>
        </w:rPr>
        <w:t xml:space="preserve"> </w:t>
      </w:r>
    </w:p>
    <w:p w14:paraId="6D0FFFA6" w14:textId="77777777" w:rsidR="009C5E3C" w:rsidRPr="00FB6B06" w:rsidRDefault="009C5E3C" w:rsidP="009C5E3C">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alva</w:t>
      </w:r>
      <w:proofErr w:type="spellEnd"/>
      <w:r w:rsidRPr="00FB6B06">
        <w:rPr>
          <w:color w:val="000000"/>
        </w:rPr>
        <w:t xml:space="preserve">. (2020). </w:t>
      </w:r>
      <w:r w:rsidRPr="00FB6B06">
        <w:rPr>
          <w:i/>
          <w:iCs/>
          <w:color w:val="000000"/>
        </w:rPr>
        <w:t>What is reputational damage? What are its effects?</w:t>
      </w:r>
      <w:r w:rsidRPr="00FB6B06">
        <w:rPr>
          <w:color w:val="000000"/>
        </w:rPr>
        <w:t xml:space="preserve"> [online] Available at: </w:t>
      </w:r>
      <w:hyperlink r:id="rId8" w:history="1">
        <w:r w:rsidRPr="00FB6B06">
          <w:rPr>
            <w:rStyle w:val="Hyperlink"/>
          </w:rPr>
          <w:t>https://www.alva-group.com/blog/what-is-reputational-damage/</w:t>
        </w:r>
      </w:hyperlink>
      <w:r w:rsidRPr="00FB6B06">
        <w:rPr>
          <w:color w:val="000000"/>
        </w:rPr>
        <w:t>.</w:t>
      </w:r>
    </w:p>
    <w:p w14:paraId="19CF8409"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Baquero</w:t>
      </w:r>
      <w:proofErr w:type="spellEnd"/>
      <w:r w:rsidRPr="00FB6B06">
        <w:rPr>
          <w:color w:val="000000"/>
        </w:rPr>
        <w:t xml:space="preserve">, A. (2023). Is Customer Satisfaction Achieved Only with Good Hotel Facilities? A Moderated Mediation Model. </w:t>
      </w:r>
      <w:r w:rsidRPr="00FB6B06">
        <w:rPr>
          <w:i/>
          <w:iCs/>
          <w:color w:val="000000"/>
        </w:rPr>
        <w:t>Administrative Sciences</w:t>
      </w:r>
      <w:r w:rsidRPr="00FB6B06">
        <w:rPr>
          <w:color w:val="000000"/>
        </w:rPr>
        <w:t xml:space="preserve">, [online] 13(4), p.108. </w:t>
      </w:r>
      <w:proofErr w:type="spellStart"/>
      <w:proofErr w:type="gramStart"/>
      <w:r w:rsidRPr="00FB6B06">
        <w:rPr>
          <w:color w:val="000000"/>
        </w:rPr>
        <w:t>doi:https</w:t>
      </w:r>
      <w:proofErr w:type="spellEnd"/>
      <w:r w:rsidRPr="00FB6B06">
        <w:rPr>
          <w:color w:val="000000"/>
        </w:rPr>
        <w:t>://doi.org/10.3390/admsci13040108</w:t>
      </w:r>
      <w:proofErr w:type="gramEnd"/>
      <w:r w:rsidRPr="00FB6B06">
        <w:rPr>
          <w:color w:val="000000"/>
        </w:rPr>
        <w:t>.</w:t>
      </w:r>
    </w:p>
    <w:p w14:paraId="49090325"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r w:rsidRPr="00FB6B06">
        <w:rPr>
          <w:color w:val="000000"/>
        </w:rPr>
        <w:t xml:space="preserve">‌Belin, A. (2020). </w:t>
      </w:r>
      <w:r w:rsidRPr="00FB6B06">
        <w:rPr>
          <w:i/>
          <w:iCs/>
          <w:color w:val="000000"/>
        </w:rPr>
        <w:t>How to Recover from a Reputation Crisis and Rebuild Your Brand</w:t>
      </w:r>
      <w:r w:rsidRPr="00FB6B06">
        <w:rPr>
          <w:color w:val="000000"/>
        </w:rPr>
        <w:t xml:space="preserve">. [online] </w:t>
      </w:r>
      <w:proofErr w:type="spellStart"/>
      <w:r w:rsidRPr="00FB6B06">
        <w:rPr>
          <w:color w:val="000000"/>
        </w:rPr>
        <w:t>Prowly</w:t>
      </w:r>
      <w:proofErr w:type="spellEnd"/>
      <w:r w:rsidRPr="00FB6B06">
        <w:rPr>
          <w:color w:val="000000"/>
        </w:rPr>
        <w:t xml:space="preserve"> Magazine. Available at: </w:t>
      </w:r>
      <w:hyperlink r:id="rId9" w:history="1">
        <w:r w:rsidRPr="00FB6B06">
          <w:rPr>
            <w:rStyle w:val="Hyperlink"/>
          </w:rPr>
          <w:t>https://prowly.com/magazine/brand-reputation-crisis/</w:t>
        </w:r>
      </w:hyperlink>
      <w:r w:rsidRPr="00FB6B06">
        <w:rPr>
          <w:color w:val="000000"/>
        </w:rPr>
        <w:t>.</w:t>
      </w:r>
    </w:p>
    <w:p w14:paraId="79CA6CEB"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r w:rsidRPr="009C5E3C">
        <w:rPr>
          <w:color w:val="000000"/>
          <w:u w:val="single"/>
        </w:rPr>
        <w:t xml:space="preserve">BHUIAN, D. (2021). </w:t>
      </w:r>
      <w:r w:rsidRPr="009C5E3C">
        <w:rPr>
          <w:i/>
          <w:iCs/>
          <w:color w:val="000000"/>
          <w:u w:val="single"/>
        </w:rPr>
        <w:t xml:space="preserve">The Impact of Service Quality on Customer Satisfaction in Hotel Business </w:t>
      </w:r>
      <w:r w:rsidRPr="00FB6B06">
        <w:rPr>
          <w:i/>
          <w:iCs/>
          <w:color w:val="000000"/>
        </w:rPr>
        <w:t>Development</w:t>
      </w:r>
      <w:r w:rsidRPr="00FB6B06">
        <w:rPr>
          <w:color w:val="000000"/>
        </w:rPr>
        <w:t xml:space="preserve">. [online] Available at: </w:t>
      </w:r>
      <w:hyperlink r:id="rId10" w:history="1">
        <w:r w:rsidRPr="00FB6B06">
          <w:rPr>
            <w:rStyle w:val="Hyperlink"/>
          </w:rPr>
          <w:t>http://www.diva-portal.org/smash/get/diva2:1582843/FULLTEXT01.pdf</w:t>
        </w:r>
      </w:hyperlink>
      <w:r w:rsidRPr="00FB6B06">
        <w:rPr>
          <w:color w:val="000000"/>
        </w:rPr>
        <w:t>.</w:t>
      </w:r>
    </w:p>
    <w:p w14:paraId="65C16257" w14:textId="77777777" w:rsidR="009C5E3C"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Brinza</w:t>
      </w:r>
      <w:proofErr w:type="spellEnd"/>
      <w:r w:rsidRPr="00FB6B06">
        <w:rPr>
          <w:color w:val="000000"/>
        </w:rPr>
        <w:t xml:space="preserve">, C. (2023). </w:t>
      </w:r>
      <w:r w:rsidRPr="00FB6B06">
        <w:rPr>
          <w:i/>
          <w:iCs/>
          <w:color w:val="000000"/>
        </w:rPr>
        <w:t>How to Respond to Guest Reviews: A Hotelier’s In-Depth Guide</w:t>
      </w:r>
      <w:r w:rsidRPr="00FB6B06">
        <w:rPr>
          <w:color w:val="000000"/>
        </w:rPr>
        <w:t xml:space="preserve">. [online] </w:t>
      </w:r>
      <w:proofErr w:type="spellStart"/>
      <w:r w:rsidRPr="00FB6B06">
        <w:rPr>
          <w:color w:val="000000"/>
        </w:rPr>
        <w:t>TrustYou</w:t>
      </w:r>
      <w:proofErr w:type="spellEnd"/>
      <w:r w:rsidRPr="00FB6B06">
        <w:rPr>
          <w:color w:val="000000"/>
        </w:rPr>
        <w:t xml:space="preserve">. Available at: </w:t>
      </w:r>
      <w:hyperlink r:id="rId11" w:history="1">
        <w:r w:rsidRPr="00FB6B06">
          <w:rPr>
            <w:rStyle w:val="Hyperlink"/>
          </w:rPr>
          <w:t>https://www.trustyou.com/blog/guest-feedback-reviews/respond-to-guest-reviews-2</w:t>
        </w:r>
      </w:hyperlink>
      <w:r w:rsidRPr="00FB6B06">
        <w:rPr>
          <w:color w:val="000000"/>
        </w:rPr>
        <w:t>.</w:t>
      </w:r>
    </w:p>
    <w:p w14:paraId="61636240" w14:textId="2A13F061" w:rsidR="00C67F9D" w:rsidRPr="00C67F9D" w:rsidRDefault="00C67F9D" w:rsidP="00C67F9D">
      <w:pPr>
        <w:pStyle w:val="NormalWeb"/>
        <w:shd w:val="clear" w:color="auto" w:fill="FFFFFF"/>
        <w:spacing w:after="0" w:line="360" w:lineRule="auto"/>
        <w:ind w:left="720" w:hanging="720"/>
        <w:contextualSpacing/>
        <w:rPr>
          <w:color w:val="000000"/>
        </w:rPr>
      </w:pPr>
      <w:r w:rsidRPr="00C67F9D">
        <w:rPr>
          <w:color w:val="000000"/>
        </w:rPr>
        <w:t>Belbin, R. M. (2010) Team roles at work. London: Butterworth-Heinemann</w:t>
      </w:r>
    </w:p>
    <w:p w14:paraId="52E871F4" w14:textId="59F97195" w:rsidR="00C67F9D" w:rsidRPr="00FB6B06" w:rsidRDefault="00C67F9D" w:rsidP="00C67F9D">
      <w:pPr>
        <w:pStyle w:val="NormalWeb"/>
        <w:shd w:val="clear" w:color="auto" w:fill="FFFFFF"/>
        <w:spacing w:before="0" w:beforeAutospacing="0" w:after="0" w:afterAutospacing="0" w:line="360" w:lineRule="auto"/>
        <w:ind w:left="720" w:hanging="720"/>
        <w:contextualSpacing/>
        <w:rPr>
          <w:color w:val="000000"/>
        </w:rPr>
      </w:pPr>
      <w:r w:rsidRPr="00C67F9D">
        <w:rPr>
          <w:color w:val="000000"/>
        </w:rPr>
        <w:t>Carey, P. et al (2020) New perspectives Microsoft Office 365: Office 2019 introductory. Boston: Cengage.</w:t>
      </w:r>
    </w:p>
    <w:p w14:paraId="46E67DE5"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Hendron</w:t>
      </w:r>
      <w:proofErr w:type="spellEnd"/>
      <w:r w:rsidRPr="00FB6B06">
        <w:rPr>
          <w:color w:val="000000"/>
        </w:rPr>
        <w:t xml:space="preserve">, A. (2021). </w:t>
      </w:r>
      <w:r w:rsidRPr="00FB6B06">
        <w:rPr>
          <w:i/>
          <w:iCs/>
          <w:color w:val="000000"/>
        </w:rPr>
        <w:t>The Importance of the Hospitality Industry &amp; Its Four Sectors</w:t>
      </w:r>
      <w:r w:rsidRPr="00FB6B06">
        <w:rPr>
          <w:color w:val="000000"/>
        </w:rPr>
        <w:t xml:space="preserve">. [online] Epos Now. Available at: </w:t>
      </w:r>
      <w:hyperlink r:id="rId12" w:history="1">
        <w:r w:rsidRPr="00FB6B06">
          <w:rPr>
            <w:rStyle w:val="Hyperlink"/>
          </w:rPr>
          <w:t>https://www.eposnow.com/uk/resources/importance-of-the-hospitality-industry/</w:t>
        </w:r>
      </w:hyperlink>
      <w:r w:rsidRPr="00FB6B06">
        <w:rPr>
          <w:color w:val="000000"/>
        </w:rPr>
        <w:t>.</w:t>
      </w:r>
    </w:p>
    <w:p w14:paraId="13788F50"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Hentschel</w:t>
      </w:r>
      <w:proofErr w:type="spellEnd"/>
      <w:r w:rsidRPr="00FB6B06">
        <w:rPr>
          <w:color w:val="000000"/>
        </w:rPr>
        <w:t xml:space="preserve">, T. (2021). </w:t>
      </w:r>
      <w:r w:rsidRPr="00FB6B06">
        <w:rPr>
          <w:i/>
          <w:iCs/>
          <w:color w:val="000000"/>
        </w:rPr>
        <w:t>How AI Solutions Can Improve the Travel and Hotel Booking Experience</w:t>
      </w:r>
      <w:r w:rsidRPr="00FB6B06">
        <w:rPr>
          <w:color w:val="000000"/>
        </w:rPr>
        <w:t xml:space="preserve">. [online] Entrepreneur. Available at: </w:t>
      </w:r>
      <w:hyperlink r:id="rId13" w:history="1">
        <w:r w:rsidRPr="00FB6B06">
          <w:rPr>
            <w:rStyle w:val="Hyperlink"/>
          </w:rPr>
          <w:t>https://www.entrepreneur.com/science-technology/how-ai-solutions-can-improve-the-travel-and-hotel-booking/399816</w:t>
        </w:r>
      </w:hyperlink>
      <w:r w:rsidRPr="00FB6B06">
        <w:rPr>
          <w:color w:val="000000"/>
        </w:rPr>
        <w:t>.</w:t>
      </w:r>
    </w:p>
    <w:p w14:paraId="131EB0BB"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Kulbyte</w:t>
      </w:r>
      <w:proofErr w:type="spellEnd"/>
      <w:r w:rsidRPr="00FB6B06">
        <w:rPr>
          <w:color w:val="000000"/>
        </w:rPr>
        <w:t xml:space="preserve">, T. (2019). </w:t>
      </w:r>
      <w:r w:rsidRPr="00FB6B06">
        <w:rPr>
          <w:i/>
          <w:iCs/>
          <w:color w:val="000000"/>
        </w:rPr>
        <w:t>37 Customer Experience Statistics to Know for 2019</w:t>
      </w:r>
      <w:r w:rsidRPr="00FB6B06">
        <w:rPr>
          <w:color w:val="000000"/>
        </w:rPr>
        <w:t xml:space="preserve">. [online] CRM Blog: Articles, Tips and Strategies by </w:t>
      </w:r>
      <w:proofErr w:type="spellStart"/>
      <w:r w:rsidRPr="00FB6B06">
        <w:rPr>
          <w:color w:val="000000"/>
        </w:rPr>
        <w:t>SuperOffice</w:t>
      </w:r>
      <w:proofErr w:type="spellEnd"/>
      <w:r w:rsidRPr="00FB6B06">
        <w:rPr>
          <w:color w:val="000000"/>
        </w:rPr>
        <w:t xml:space="preserve">. Available at: </w:t>
      </w:r>
      <w:hyperlink r:id="rId14" w:history="1">
        <w:r w:rsidRPr="00FB6B06">
          <w:rPr>
            <w:rStyle w:val="Hyperlink"/>
          </w:rPr>
          <w:t>https://www.superoffice.com/blog/customer-experience-statistics/</w:t>
        </w:r>
      </w:hyperlink>
      <w:r w:rsidRPr="00FB6B06">
        <w:rPr>
          <w:color w:val="000000"/>
        </w:rPr>
        <w:t>.</w:t>
      </w:r>
    </w:p>
    <w:p w14:paraId="1B6EA00C" w14:textId="77777777" w:rsidR="009C5E3C" w:rsidRDefault="009C5E3C" w:rsidP="009C5E3C">
      <w:pPr>
        <w:pStyle w:val="NormalWeb"/>
        <w:shd w:val="clear" w:color="auto" w:fill="FFFFFF"/>
        <w:spacing w:before="0" w:beforeAutospacing="0" w:after="0" w:afterAutospacing="0" w:line="360" w:lineRule="auto"/>
        <w:ind w:left="720" w:hanging="720"/>
        <w:contextualSpacing/>
        <w:rPr>
          <w:color w:val="000000"/>
        </w:rPr>
      </w:pPr>
      <w:r w:rsidRPr="00FB6B06">
        <w:rPr>
          <w:color w:val="000000"/>
        </w:rPr>
        <w:t xml:space="preserve">‌Les Roches. (2022). </w:t>
      </w:r>
      <w:r w:rsidRPr="00FB6B06">
        <w:rPr>
          <w:i/>
          <w:iCs/>
          <w:color w:val="000000"/>
        </w:rPr>
        <w:t>Hospitality vs customer service: what is the difference?</w:t>
      </w:r>
      <w:r w:rsidRPr="00FB6B06">
        <w:rPr>
          <w:color w:val="000000"/>
        </w:rPr>
        <w:t xml:space="preserve"> [online] Available at: </w:t>
      </w:r>
      <w:hyperlink r:id="rId15" w:history="1">
        <w:r w:rsidRPr="00FB6B06">
          <w:rPr>
            <w:rStyle w:val="Hyperlink"/>
          </w:rPr>
          <w:t>https://lesroches.edu/blog/hospitality-vs-customer-service-what-is-the-difference/</w:t>
        </w:r>
      </w:hyperlink>
      <w:r w:rsidRPr="00FB6B06">
        <w:rPr>
          <w:color w:val="000000"/>
        </w:rPr>
        <w:t>.</w:t>
      </w:r>
    </w:p>
    <w:p w14:paraId="7DFEA2FB"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Mitu</w:t>
      </w:r>
      <w:proofErr w:type="spellEnd"/>
      <w:r w:rsidRPr="00FB6B06">
        <w:rPr>
          <w:color w:val="000000"/>
        </w:rPr>
        <w:t xml:space="preserve">, C. (2022). </w:t>
      </w:r>
      <w:r w:rsidRPr="00FB6B06">
        <w:rPr>
          <w:i/>
          <w:iCs/>
          <w:color w:val="000000"/>
        </w:rPr>
        <w:t xml:space="preserve">The best list of positive review response examples | </w:t>
      </w:r>
      <w:proofErr w:type="spellStart"/>
      <w:r w:rsidRPr="00FB6B06">
        <w:rPr>
          <w:i/>
          <w:iCs/>
          <w:color w:val="000000"/>
        </w:rPr>
        <w:t>Usersnap</w:t>
      </w:r>
      <w:proofErr w:type="spellEnd"/>
      <w:r w:rsidRPr="00FB6B06">
        <w:rPr>
          <w:color w:val="000000"/>
        </w:rPr>
        <w:t xml:space="preserve">. [online] </w:t>
      </w:r>
      <w:proofErr w:type="spellStart"/>
      <w:r w:rsidRPr="00FB6B06">
        <w:rPr>
          <w:color w:val="000000"/>
        </w:rPr>
        <w:t>Usersnap</w:t>
      </w:r>
      <w:proofErr w:type="spellEnd"/>
      <w:r w:rsidRPr="00FB6B06">
        <w:rPr>
          <w:color w:val="000000"/>
        </w:rPr>
        <w:t xml:space="preserve"> Blog. Available at: https://usersnap.com/blog/positive-review-response-examples/ [Accessed 9 Jun. 2023].</w:t>
      </w:r>
    </w:p>
    <w:p w14:paraId="2CBF60FC"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r w:rsidRPr="00FB6B06">
        <w:rPr>
          <w:color w:val="000000"/>
        </w:rPr>
        <w:lastRenderedPageBreak/>
        <w:t xml:space="preserve">Team, E. (2022). </w:t>
      </w:r>
      <w:r w:rsidRPr="00FB6B06">
        <w:rPr>
          <w:i/>
          <w:iCs/>
          <w:color w:val="000000"/>
        </w:rPr>
        <w:t xml:space="preserve">An Introduction to IoT Protocols - Profit </w:t>
      </w:r>
      <w:proofErr w:type="gramStart"/>
      <w:r w:rsidRPr="00FB6B06">
        <w:rPr>
          <w:i/>
          <w:iCs/>
          <w:color w:val="000000"/>
        </w:rPr>
        <w:t>From</w:t>
      </w:r>
      <w:proofErr w:type="gramEnd"/>
      <w:r w:rsidRPr="00FB6B06">
        <w:rPr>
          <w:i/>
          <w:iCs/>
          <w:color w:val="000000"/>
        </w:rPr>
        <w:t xml:space="preserve"> IoT | IoT India</w:t>
      </w:r>
      <w:r w:rsidRPr="00FB6B06">
        <w:rPr>
          <w:color w:val="000000"/>
        </w:rPr>
        <w:t>. [online] Available at: https://iot.electronicsforu.com/audience/creators/an-introduction-to-iot-protocols/ [Accessed 9 Jun. 2023].</w:t>
      </w:r>
    </w:p>
    <w:p w14:paraId="44F8694E" w14:textId="77777777" w:rsidR="009C5E3C" w:rsidRPr="00FB6B06" w:rsidRDefault="009C5E3C" w:rsidP="00FB6B06">
      <w:pPr>
        <w:pStyle w:val="NormalWeb"/>
        <w:shd w:val="clear" w:color="auto" w:fill="FFFFFF"/>
        <w:spacing w:before="0" w:beforeAutospacing="0" w:after="0" w:afterAutospacing="0" w:line="360" w:lineRule="auto"/>
        <w:ind w:left="720" w:hanging="720"/>
        <w:contextualSpacing/>
        <w:rPr>
          <w:color w:val="000000"/>
        </w:rPr>
      </w:pPr>
      <w:proofErr w:type="spellStart"/>
      <w:r w:rsidRPr="00FB6B06">
        <w:rPr>
          <w:color w:val="000000"/>
        </w:rPr>
        <w:t>Whaiduzzaman</w:t>
      </w:r>
      <w:proofErr w:type="spellEnd"/>
      <w:r w:rsidRPr="00FB6B06">
        <w:rPr>
          <w:color w:val="000000"/>
        </w:rPr>
        <w:t xml:space="preserve">, M., Barros, A., Chanda, M., Barman, S., Sultana, T., Rahman, </w:t>
      </w:r>
      <w:proofErr w:type="spellStart"/>
      <w:r w:rsidRPr="00FB6B06">
        <w:rPr>
          <w:color w:val="000000"/>
        </w:rPr>
        <w:t>Md.S</w:t>
      </w:r>
      <w:proofErr w:type="spellEnd"/>
      <w:r w:rsidRPr="00FB6B06">
        <w:rPr>
          <w:color w:val="000000"/>
        </w:rPr>
        <w:t xml:space="preserve">., Roy, S. and Fidge, C. (2022). A Review of Emerging Technologies for IoT-Based Smart Cities. </w:t>
      </w:r>
      <w:r w:rsidRPr="00FB6B06">
        <w:rPr>
          <w:i/>
          <w:iCs/>
          <w:color w:val="000000"/>
        </w:rPr>
        <w:t>Sensors</w:t>
      </w:r>
      <w:r w:rsidRPr="00FB6B06">
        <w:rPr>
          <w:color w:val="000000"/>
        </w:rPr>
        <w:t xml:space="preserve">, 22(23), p.9271. </w:t>
      </w:r>
      <w:proofErr w:type="spellStart"/>
      <w:proofErr w:type="gramStart"/>
      <w:r w:rsidRPr="00FB6B06">
        <w:rPr>
          <w:color w:val="000000"/>
        </w:rPr>
        <w:t>doi:https</w:t>
      </w:r>
      <w:proofErr w:type="spellEnd"/>
      <w:r w:rsidRPr="00FB6B06">
        <w:rPr>
          <w:color w:val="000000"/>
        </w:rPr>
        <w:t>://doi.org/10.3390/s22239271</w:t>
      </w:r>
      <w:proofErr w:type="gramEnd"/>
      <w:r w:rsidRPr="00FB6B06">
        <w:rPr>
          <w:color w:val="000000"/>
        </w:rPr>
        <w:t>.</w:t>
      </w:r>
    </w:p>
    <w:p w14:paraId="08ECB34D" w14:textId="77777777" w:rsidR="009C5E3C" w:rsidRPr="009C5E3C" w:rsidRDefault="009C5E3C" w:rsidP="009C5E3C">
      <w:pPr>
        <w:pStyle w:val="NormalWeb"/>
        <w:shd w:val="clear" w:color="auto" w:fill="FFFFFF"/>
        <w:spacing w:before="0" w:beforeAutospacing="0" w:after="0" w:afterAutospacing="0" w:line="360" w:lineRule="auto"/>
        <w:ind w:left="720" w:hanging="720"/>
        <w:contextualSpacing/>
        <w:rPr>
          <w:color w:val="000000"/>
        </w:rPr>
      </w:pPr>
      <w:r w:rsidRPr="00FB6B06">
        <w:rPr>
          <w:color w:val="000000"/>
        </w:rPr>
        <w:t xml:space="preserve">Wilson-Mah, R. (2015). </w:t>
      </w:r>
      <w:r w:rsidRPr="00FB6B06">
        <w:rPr>
          <w:i/>
          <w:iCs/>
          <w:color w:val="000000"/>
        </w:rPr>
        <w:t>Chapter 3. Accommodation – Introduction to Tourism and Hospitality in BC</w:t>
      </w:r>
      <w:r w:rsidRPr="00FB6B06">
        <w:rPr>
          <w:color w:val="000000"/>
        </w:rPr>
        <w:t xml:space="preserve">. [online] Opentextbc.ca. Available at: </w:t>
      </w:r>
      <w:hyperlink r:id="rId16" w:history="1">
        <w:r w:rsidRPr="00FB6B06">
          <w:rPr>
            <w:rStyle w:val="Hyperlink"/>
          </w:rPr>
          <w:t>https://opentextbc.ca/introtourism/chapter/chapter-3-accommodation/</w:t>
        </w:r>
      </w:hyperlink>
      <w:r w:rsidRPr="00FB6B06">
        <w:rPr>
          <w:color w:val="000000"/>
        </w:rPr>
        <w:t>.</w:t>
      </w:r>
    </w:p>
    <w:sectPr w:rsidR="009C5E3C" w:rsidRPr="009C5E3C" w:rsidSect="00AA61F7">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D8D84" w14:textId="77777777" w:rsidR="00C456C2" w:rsidRDefault="00C456C2" w:rsidP="0068480F">
      <w:pPr>
        <w:spacing w:after="0" w:line="240" w:lineRule="auto"/>
      </w:pPr>
      <w:r>
        <w:separator/>
      </w:r>
    </w:p>
  </w:endnote>
  <w:endnote w:type="continuationSeparator" w:id="0">
    <w:p w14:paraId="0B4795DF" w14:textId="77777777" w:rsidR="00C456C2" w:rsidRDefault="00C456C2" w:rsidP="006848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73BE7" w14:textId="77777777" w:rsidR="00C456C2" w:rsidRDefault="00C456C2" w:rsidP="0068480F">
      <w:pPr>
        <w:spacing w:after="0" w:line="240" w:lineRule="auto"/>
      </w:pPr>
      <w:r>
        <w:separator/>
      </w:r>
    </w:p>
  </w:footnote>
  <w:footnote w:type="continuationSeparator" w:id="0">
    <w:p w14:paraId="1F240AA2" w14:textId="77777777" w:rsidR="00C456C2" w:rsidRDefault="00C456C2" w:rsidP="006848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158"/>
      <w:docPartObj>
        <w:docPartGallery w:val="Page Numbers (Top of Page)"/>
        <w:docPartUnique/>
      </w:docPartObj>
    </w:sdtPr>
    <w:sdtEndPr>
      <w:rPr>
        <w:rFonts w:ascii="Times New Roman" w:hAnsi="Times New Roman" w:cs="Times New Roman"/>
        <w:sz w:val="24"/>
        <w:szCs w:val="24"/>
      </w:rPr>
    </w:sdtEndPr>
    <w:sdtContent>
      <w:p w14:paraId="339A83CC" w14:textId="77777777" w:rsidR="0068480F" w:rsidRPr="009C5E3C" w:rsidRDefault="00C67F9D">
        <w:pPr>
          <w:pStyle w:val="Header"/>
          <w:jc w:val="right"/>
          <w:rPr>
            <w:rFonts w:ascii="Times New Roman" w:hAnsi="Times New Roman" w:cs="Times New Roman"/>
            <w:sz w:val="24"/>
            <w:szCs w:val="24"/>
          </w:rPr>
        </w:pPr>
        <w:r w:rsidRPr="009C5E3C">
          <w:rPr>
            <w:rFonts w:ascii="Times New Roman" w:hAnsi="Times New Roman" w:cs="Times New Roman"/>
            <w:sz w:val="24"/>
            <w:szCs w:val="24"/>
          </w:rPr>
          <w:fldChar w:fldCharType="begin"/>
        </w:r>
        <w:r w:rsidRPr="009C5E3C">
          <w:rPr>
            <w:rFonts w:ascii="Times New Roman" w:hAnsi="Times New Roman" w:cs="Times New Roman"/>
            <w:sz w:val="24"/>
            <w:szCs w:val="24"/>
          </w:rPr>
          <w:instrText xml:space="preserve"> PAGE   \* MERGEFORMAT </w:instrText>
        </w:r>
        <w:r w:rsidRPr="009C5E3C">
          <w:rPr>
            <w:rFonts w:ascii="Times New Roman" w:hAnsi="Times New Roman" w:cs="Times New Roman"/>
            <w:sz w:val="24"/>
            <w:szCs w:val="24"/>
          </w:rPr>
          <w:fldChar w:fldCharType="separate"/>
        </w:r>
        <w:r w:rsidR="00035BFF" w:rsidRPr="009C5E3C">
          <w:rPr>
            <w:rFonts w:ascii="Times New Roman" w:hAnsi="Times New Roman" w:cs="Times New Roman"/>
            <w:noProof/>
            <w:sz w:val="24"/>
            <w:szCs w:val="24"/>
          </w:rPr>
          <w:t>7</w:t>
        </w:r>
        <w:r w:rsidRPr="009C5E3C">
          <w:rPr>
            <w:rFonts w:ascii="Times New Roman" w:hAnsi="Times New Roman" w:cs="Times New Roman"/>
            <w:noProof/>
            <w:sz w:val="24"/>
            <w:szCs w:val="24"/>
          </w:rPr>
          <w:fldChar w:fldCharType="end"/>
        </w:r>
      </w:p>
    </w:sdtContent>
  </w:sdt>
  <w:p w14:paraId="49BEFAA2" w14:textId="77777777" w:rsidR="0068480F" w:rsidRDefault="006848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83AD1"/>
    <w:multiLevelType w:val="multilevel"/>
    <w:tmpl w:val="3EE6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535D4"/>
    <w:multiLevelType w:val="multilevel"/>
    <w:tmpl w:val="775C8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D7668"/>
    <w:multiLevelType w:val="multilevel"/>
    <w:tmpl w:val="65E80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E6224"/>
    <w:multiLevelType w:val="multilevel"/>
    <w:tmpl w:val="92B6D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4F3410"/>
    <w:multiLevelType w:val="multilevel"/>
    <w:tmpl w:val="16283B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86682A"/>
    <w:multiLevelType w:val="multilevel"/>
    <w:tmpl w:val="C39CC5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B621E7"/>
    <w:multiLevelType w:val="hybridMultilevel"/>
    <w:tmpl w:val="C7267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B54268"/>
    <w:multiLevelType w:val="multilevel"/>
    <w:tmpl w:val="B492B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79385A"/>
    <w:multiLevelType w:val="multilevel"/>
    <w:tmpl w:val="48EE4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5B0A9C"/>
    <w:multiLevelType w:val="multilevel"/>
    <w:tmpl w:val="4CC46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552346"/>
    <w:multiLevelType w:val="multilevel"/>
    <w:tmpl w:val="C5086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EC1A4A"/>
    <w:multiLevelType w:val="hybridMultilevel"/>
    <w:tmpl w:val="993C32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30C53D6F"/>
    <w:multiLevelType w:val="multilevel"/>
    <w:tmpl w:val="395E2D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1315C2"/>
    <w:multiLevelType w:val="multilevel"/>
    <w:tmpl w:val="CABAB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113990"/>
    <w:multiLevelType w:val="multilevel"/>
    <w:tmpl w:val="34FE71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AF01F3"/>
    <w:multiLevelType w:val="multilevel"/>
    <w:tmpl w:val="E55A2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D36EA5"/>
    <w:multiLevelType w:val="multilevel"/>
    <w:tmpl w:val="1A8CE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E20FCD"/>
    <w:multiLevelType w:val="multilevel"/>
    <w:tmpl w:val="9F62E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741CFA"/>
    <w:multiLevelType w:val="multilevel"/>
    <w:tmpl w:val="D354F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5E7BBB"/>
    <w:multiLevelType w:val="multilevel"/>
    <w:tmpl w:val="2A7647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A41E15"/>
    <w:multiLevelType w:val="multilevel"/>
    <w:tmpl w:val="63A62E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9658322">
    <w:abstractNumId w:val="13"/>
  </w:num>
  <w:num w:numId="2" w16cid:durableId="1209806628">
    <w:abstractNumId w:val="0"/>
  </w:num>
  <w:num w:numId="3" w16cid:durableId="2084065668">
    <w:abstractNumId w:val="5"/>
  </w:num>
  <w:num w:numId="4" w16cid:durableId="134687238">
    <w:abstractNumId w:val="1"/>
  </w:num>
  <w:num w:numId="5" w16cid:durableId="2103183216">
    <w:abstractNumId w:val="14"/>
  </w:num>
  <w:num w:numId="6" w16cid:durableId="639728406">
    <w:abstractNumId w:val="9"/>
  </w:num>
  <w:num w:numId="7" w16cid:durableId="2037730433">
    <w:abstractNumId w:val="17"/>
  </w:num>
  <w:num w:numId="8" w16cid:durableId="1915893493">
    <w:abstractNumId w:val="7"/>
  </w:num>
  <w:num w:numId="9" w16cid:durableId="2081243378">
    <w:abstractNumId w:val="18"/>
  </w:num>
  <w:num w:numId="10" w16cid:durableId="267783184">
    <w:abstractNumId w:val="15"/>
  </w:num>
  <w:num w:numId="11" w16cid:durableId="408357286">
    <w:abstractNumId w:val="3"/>
  </w:num>
  <w:num w:numId="12" w16cid:durableId="1368022216">
    <w:abstractNumId w:val="8"/>
  </w:num>
  <w:num w:numId="13" w16cid:durableId="1052115860">
    <w:abstractNumId w:val="4"/>
  </w:num>
  <w:num w:numId="14" w16cid:durableId="823550601">
    <w:abstractNumId w:val="20"/>
  </w:num>
  <w:num w:numId="15" w16cid:durableId="1138959370">
    <w:abstractNumId w:val="16"/>
  </w:num>
  <w:num w:numId="16" w16cid:durableId="701590865">
    <w:abstractNumId w:val="19"/>
  </w:num>
  <w:num w:numId="17" w16cid:durableId="1460763303">
    <w:abstractNumId w:val="12"/>
  </w:num>
  <w:num w:numId="18" w16cid:durableId="492649150">
    <w:abstractNumId w:val="2"/>
  </w:num>
  <w:num w:numId="19" w16cid:durableId="1496610005">
    <w:abstractNumId w:val="10"/>
  </w:num>
  <w:num w:numId="20" w16cid:durableId="2044864862">
    <w:abstractNumId w:val="11"/>
  </w:num>
  <w:num w:numId="21" w16cid:durableId="13179498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C5B"/>
    <w:rsid w:val="000111D5"/>
    <w:rsid w:val="00017039"/>
    <w:rsid w:val="00035BFF"/>
    <w:rsid w:val="0004701B"/>
    <w:rsid w:val="00051B95"/>
    <w:rsid w:val="000576E8"/>
    <w:rsid w:val="000724BE"/>
    <w:rsid w:val="000729A3"/>
    <w:rsid w:val="00081126"/>
    <w:rsid w:val="0009267D"/>
    <w:rsid w:val="000A3ABA"/>
    <w:rsid w:val="000B60EA"/>
    <w:rsid w:val="000C5895"/>
    <w:rsid w:val="000C5BCF"/>
    <w:rsid w:val="000D2359"/>
    <w:rsid w:val="000E2B0B"/>
    <w:rsid w:val="000F6291"/>
    <w:rsid w:val="001029CC"/>
    <w:rsid w:val="00105193"/>
    <w:rsid w:val="00121C8C"/>
    <w:rsid w:val="0012315D"/>
    <w:rsid w:val="00124E6D"/>
    <w:rsid w:val="001502EC"/>
    <w:rsid w:val="0015591D"/>
    <w:rsid w:val="001665AF"/>
    <w:rsid w:val="00173D55"/>
    <w:rsid w:val="00182E8F"/>
    <w:rsid w:val="00184B9D"/>
    <w:rsid w:val="00196693"/>
    <w:rsid w:val="00196EDF"/>
    <w:rsid w:val="001A4B7E"/>
    <w:rsid w:val="001B0F73"/>
    <w:rsid w:val="001C7F72"/>
    <w:rsid w:val="001F309B"/>
    <w:rsid w:val="001F3CC8"/>
    <w:rsid w:val="00201AC2"/>
    <w:rsid w:val="002108A7"/>
    <w:rsid w:val="00240547"/>
    <w:rsid w:val="00245199"/>
    <w:rsid w:val="002452D7"/>
    <w:rsid w:val="00263AF1"/>
    <w:rsid w:val="00281BCE"/>
    <w:rsid w:val="00282EA5"/>
    <w:rsid w:val="00286B81"/>
    <w:rsid w:val="002D1C12"/>
    <w:rsid w:val="002D3B07"/>
    <w:rsid w:val="002D7608"/>
    <w:rsid w:val="002E354B"/>
    <w:rsid w:val="00302490"/>
    <w:rsid w:val="00340825"/>
    <w:rsid w:val="0039403D"/>
    <w:rsid w:val="003A5FC3"/>
    <w:rsid w:val="003C0E9A"/>
    <w:rsid w:val="003C3BAA"/>
    <w:rsid w:val="003C7DB5"/>
    <w:rsid w:val="003D7F7C"/>
    <w:rsid w:val="003E7410"/>
    <w:rsid w:val="003E78D5"/>
    <w:rsid w:val="003F3BEA"/>
    <w:rsid w:val="00422568"/>
    <w:rsid w:val="00427F34"/>
    <w:rsid w:val="00435103"/>
    <w:rsid w:val="00446702"/>
    <w:rsid w:val="00460372"/>
    <w:rsid w:val="00474C0F"/>
    <w:rsid w:val="004A39AB"/>
    <w:rsid w:val="004D70A7"/>
    <w:rsid w:val="004E5D4D"/>
    <w:rsid w:val="00521520"/>
    <w:rsid w:val="00534909"/>
    <w:rsid w:val="00554E73"/>
    <w:rsid w:val="00560807"/>
    <w:rsid w:val="0058423B"/>
    <w:rsid w:val="005846A8"/>
    <w:rsid w:val="005A09F4"/>
    <w:rsid w:val="005B57B4"/>
    <w:rsid w:val="005B58DD"/>
    <w:rsid w:val="005C5E12"/>
    <w:rsid w:val="005D3C88"/>
    <w:rsid w:val="005D41AF"/>
    <w:rsid w:val="005F28E9"/>
    <w:rsid w:val="005F72A9"/>
    <w:rsid w:val="00621295"/>
    <w:rsid w:val="00631351"/>
    <w:rsid w:val="0066170E"/>
    <w:rsid w:val="00674C70"/>
    <w:rsid w:val="00675BC6"/>
    <w:rsid w:val="0068480F"/>
    <w:rsid w:val="00694043"/>
    <w:rsid w:val="006B5452"/>
    <w:rsid w:val="006B6E0A"/>
    <w:rsid w:val="006D335F"/>
    <w:rsid w:val="006F23CF"/>
    <w:rsid w:val="006F277E"/>
    <w:rsid w:val="006F6B43"/>
    <w:rsid w:val="007007FD"/>
    <w:rsid w:val="007141C3"/>
    <w:rsid w:val="00714E78"/>
    <w:rsid w:val="007200CF"/>
    <w:rsid w:val="00755E48"/>
    <w:rsid w:val="00757804"/>
    <w:rsid w:val="00766CF1"/>
    <w:rsid w:val="00772965"/>
    <w:rsid w:val="00783F4D"/>
    <w:rsid w:val="00785AF0"/>
    <w:rsid w:val="007B44EC"/>
    <w:rsid w:val="007C390E"/>
    <w:rsid w:val="007C3C9C"/>
    <w:rsid w:val="007D1BB0"/>
    <w:rsid w:val="007D3BD8"/>
    <w:rsid w:val="007E51B6"/>
    <w:rsid w:val="007F0654"/>
    <w:rsid w:val="00820DA8"/>
    <w:rsid w:val="0082354E"/>
    <w:rsid w:val="008330A4"/>
    <w:rsid w:val="00834779"/>
    <w:rsid w:val="00854BC4"/>
    <w:rsid w:val="00860E12"/>
    <w:rsid w:val="00864C9C"/>
    <w:rsid w:val="00886D4F"/>
    <w:rsid w:val="00896185"/>
    <w:rsid w:val="008B0053"/>
    <w:rsid w:val="008C18F2"/>
    <w:rsid w:val="008D0E92"/>
    <w:rsid w:val="008D1197"/>
    <w:rsid w:val="008D3AAC"/>
    <w:rsid w:val="008E619C"/>
    <w:rsid w:val="009123DC"/>
    <w:rsid w:val="009262EA"/>
    <w:rsid w:val="00933C5B"/>
    <w:rsid w:val="00933F2A"/>
    <w:rsid w:val="0094070F"/>
    <w:rsid w:val="0094149B"/>
    <w:rsid w:val="009449B5"/>
    <w:rsid w:val="00961009"/>
    <w:rsid w:val="00967F16"/>
    <w:rsid w:val="00976E7B"/>
    <w:rsid w:val="009A5095"/>
    <w:rsid w:val="009B3571"/>
    <w:rsid w:val="009B3C96"/>
    <w:rsid w:val="009C3EFF"/>
    <w:rsid w:val="009C5E3C"/>
    <w:rsid w:val="009C79FF"/>
    <w:rsid w:val="009D0CA2"/>
    <w:rsid w:val="009D132D"/>
    <w:rsid w:val="009D5936"/>
    <w:rsid w:val="009D5C17"/>
    <w:rsid w:val="009E0500"/>
    <w:rsid w:val="009E6D87"/>
    <w:rsid w:val="00A14731"/>
    <w:rsid w:val="00A15328"/>
    <w:rsid w:val="00A406D1"/>
    <w:rsid w:val="00A50E74"/>
    <w:rsid w:val="00A836C5"/>
    <w:rsid w:val="00A839D3"/>
    <w:rsid w:val="00A861AC"/>
    <w:rsid w:val="00A96776"/>
    <w:rsid w:val="00AA08FC"/>
    <w:rsid w:val="00AA61F7"/>
    <w:rsid w:val="00AA6B00"/>
    <w:rsid w:val="00AB09B9"/>
    <w:rsid w:val="00AB3090"/>
    <w:rsid w:val="00AC629F"/>
    <w:rsid w:val="00AE1C60"/>
    <w:rsid w:val="00AE6E05"/>
    <w:rsid w:val="00AF1C66"/>
    <w:rsid w:val="00AF1D22"/>
    <w:rsid w:val="00B01D53"/>
    <w:rsid w:val="00B03279"/>
    <w:rsid w:val="00B14526"/>
    <w:rsid w:val="00B2331B"/>
    <w:rsid w:val="00B255F7"/>
    <w:rsid w:val="00B35528"/>
    <w:rsid w:val="00B610A3"/>
    <w:rsid w:val="00B90520"/>
    <w:rsid w:val="00B91107"/>
    <w:rsid w:val="00BA55C2"/>
    <w:rsid w:val="00BB0414"/>
    <w:rsid w:val="00BC718B"/>
    <w:rsid w:val="00BD716E"/>
    <w:rsid w:val="00C03840"/>
    <w:rsid w:val="00C07312"/>
    <w:rsid w:val="00C07FEC"/>
    <w:rsid w:val="00C21B1B"/>
    <w:rsid w:val="00C22CE5"/>
    <w:rsid w:val="00C312CC"/>
    <w:rsid w:val="00C31E2B"/>
    <w:rsid w:val="00C456C2"/>
    <w:rsid w:val="00C5366E"/>
    <w:rsid w:val="00C67F9D"/>
    <w:rsid w:val="00C70237"/>
    <w:rsid w:val="00C736B7"/>
    <w:rsid w:val="00C7617E"/>
    <w:rsid w:val="00C82C77"/>
    <w:rsid w:val="00C86534"/>
    <w:rsid w:val="00C90B07"/>
    <w:rsid w:val="00C915B3"/>
    <w:rsid w:val="00CA5DFC"/>
    <w:rsid w:val="00CC2C8A"/>
    <w:rsid w:val="00CD15A3"/>
    <w:rsid w:val="00D01328"/>
    <w:rsid w:val="00D269BE"/>
    <w:rsid w:val="00D26EAE"/>
    <w:rsid w:val="00D27103"/>
    <w:rsid w:val="00D333F6"/>
    <w:rsid w:val="00D3789D"/>
    <w:rsid w:val="00D40B44"/>
    <w:rsid w:val="00D52C39"/>
    <w:rsid w:val="00D60DFE"/>
    <w:rsid w:val="00D6413F"/>
    <w:rsid w:val="00D64C7D"/>
    <w:rsid w:val="00D70513"/>
    <w:rsid w:val="00D7556C"/>
    <w:rsid w:val="00DC146B"/>
    <w:rsid w:val="00DD0904"/>
    <w:rsid w:val="00E2732A"/>
    <w:rsid w:val="00E527B5"/>
    <w:rsid w:val="00E71B13"/>
    <w:rsid w:val="00E8147B"/>
    <w:rsid w:val="00E853A2"/>
    <w:rsid w:val="00E916D8"/>
    <w:rsid w:val="00EA22F4"/>
    <w:rsid w:val="00EB721D"/>
    <w:rsid w:val="00EC723F"/>
    <w:rsid w:val="00EC788E"/>
    <w:rsid w:val="00ED5842"/>
    <w:rsid w:val="00EE3D4E"/>
    <w:rsid w:val="00EF16BD"/>
    <w:rsid w:val="00EF3531"/>
    <w:rsid w:val="00F00B34"/>
    <w:rsid w:val="00F2315B"/>
    <w:rsid w:val="00F30B0F"/>
    <w:rsid w:val="00F419AC"/>
    <w:rsid w:val="00F5041A"/>
    <w:rsid w:val="00F679DA"/>
    <w:rsid w:val="00F70216"/>
    <w:rsid w:val="00F76D6E"/>
    <w:rsid w:val="00F93D06"/>
    <w:rsid w:val="00FB01EF"/>
    <w:rsid w:val="00FB6B06"/>
    <w:rsid w:val="00FC53EA"/>
    <w:rsid w:val="00FE1F2C"/>
    <w:rsid w:val="00FE4D5C"/>
    <w:rsid w:val="00FF002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1A20"/>
  <w15:docId w15:val="{7ED4C9CE-C013-4DC7-9899-2F24B7FC6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90E"/>
  </w:style>
  <w:style w:type="paragraph" w:styleId="Heading1">
    <w:name w:val="heading 1"/>
    <w:basedOn w:val="Normal"/>
    <w:next w:val="Normal"/>
    <w:link w:val="Heading1Char"/>
    <w:uiPriority w:val="9"/>
    <w:qFormat/>
    <w:rsid w:val="007C390E"/>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7C390E"/>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7C390E"/>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7C390E"/>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7C390E"/>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7C390E"/>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7C390E"/>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7C390E"/>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7C390E"/>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ull">
    <w:name w:val="full"/>
    <w:basedOn w:val="DefaultParagraphFont"/>
    <w:rsid w:val="00933C5B"/>
  </w:style>
  <w:style w:type="paragraph" w:styleId="Header">
    <w:name w:val="header"/>
    <w:basedOn w:val="Normal"/>
    <w:link w:val="HeaderChar"/>
    <w:uiPriority w:val="99"/>
    <w:unhideWhenUsed/>
    <w:rsid w:val="006848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480F"/>
  </w:style>
  <w:style w:type="paragraph" w:styleId="Footer">
    <w:name w:val="footer"/>
    <w:basedOn w:val="Normal"/>
    <w:link w:val="FooterChar"/>
    <w:uiPriority w:val="99"/>
    <w:unhideWhenUsed/>
    <w:rsid w:val="006848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80F"/>
  </w:style>
  <w:style w:type="paragraph" w:styleId="NormalWeb">
    <w:name w:val="Normal (Web)"/>
    <w:basedOn w:val="Normal"/>
    <w:uiPriority w:val="99"/>
    <w:unhideWhenUsed/>
    <w:rsid w:val="0068480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C390E"/>
    <w:rPr>
      <w:rFonts w:asciiTheme="majorHAnsi" w:eastAsiaTheme="majorEastAsia" w:hAnsiTheme="majorHAnsi" w:cstheme="majorBidi"/>
      <w:b/>
      <w:bCs/>
      <w:sz w:val="28"/>
      <w:szCs w:val="28"/>
    </w:rPr>
  </w:style>
  <w:style w:type="paragraph" w:styleId="TOCHeading">
    <w:name w:val="TOC Heading"/>
    <w:basedOn w:val="Heading1"/>
    <w:next w:val="Normal"/>
    <w:uiPriority w:val="39"/>
    <w:semiHidden/>
    <w:unhideWhenUsed/>
    <w:qFormat/>
    <w:rsid w:val="007C390E"/>
    <w:pPr>
      <w:outlineLvl w:val="9"/>
    </w:pPr>
  </w:style>
  <w:style w:type="character" w:styleId="Hyperlink">
    <w:name w:val="Hyperlink"/>
    <w:basedOn w:val="DefaultParagraphFont"/>
    <w:uiPriority w:val="99"/>
    <w:unhideWhenUsed/>
    <w:rsid w:val="00EF3531"/>
    <w:rPr>
      <w:color w:val="0000FF" w:themeColor="hyperlink"/>
      <w:u w:val="single"/>
    </w:rPr>
  </w:style>
  <w:style w:type="paragraph" w:styleId="TOC1">
    <w:name w:val="toc 1"/>
    <w:basedOn w:val="Normal"/>
    <w:next w:val="Normal"/>
    <w:autoRedefine/>
    <w:uiPriority w:val="39"/>
    <w:unhideWhenUsed/>
    <w:rsid w:val="00EF3531"/>
    <w:pPr>
      <w:spacing w:after="100"/>
    </w:pPr>
  </w:style>
  <w:style w:type="paragraph" w:styleId="BalloonText">
    <w:name w:val="Balloon Text"/>
    <w:basedOn w:val="Normal"/>
    <w:link w:val="BalloonTextChar"/>
    <w:uiPriority w:val="99"/>
    <w:semiHidden/>
    <w:unhideWhenUsed/>
    <w:rsid w:val="00967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F16"/>
    <w:rPr>
      <w:rFonts w:ascii="Tahoma" w:hAnsi="Tahoma" w:cs="Tahoma"/>
      <w:sz w:val="16"/>
      <w:szCs w:val="16"/>
    </w:rPr>
  </w:style>
  <w:style w:type="character" w:customStyle="1" w:styleId="normaltextrun">
    <w:name w:val="normaltextrun"/>
    <w:basedOn w:val="DefaultParagraphFont"/>
    <w:rsid w:val="00173D55"/>
  </w:style>
  <w:style w:type="paragraph" w:customStyle="1" w:styleId="paragraph">
    <w:name w:val="paragraph"/>
    <w:basedOn w:val="Normal"/>
    <w:rsid w:val="00C5366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C5366E"/>
  </w:style>
  <w:style w:type="character" w:customStyle="1" w:styleId="Heading2Char">
    <w:name w:val="Heading 2 Char"/>
    <w:basedOn w:val="DefaultParagraphFont"/>
    <w:link w:val="Heading2"/>
    <w:uiPriority w:val="9"/>
    <w:rsid w:val="007C390E"/>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7C390E"/>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7C390E"/>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7C390E"/>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7C390E"/>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7C390E"/>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7C390E"/>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7C390E"/>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7C390E"/>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7C390E"/>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7C390E"/>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7C390E"/>
    <w:rPr>
      <w:rFonts w:asciiTheme="majorHAnsi" w:eastAsiaTheme="majorEastAsia" w:hAnsiTheme="majorHAnsi" w:cstheme="majorBidi"/>
      <w:i/>
      <w:iCs/>
      <w:spacing w:val="13"/>
      <w:sz w:val="24"/>
      <w:szCs w:val="24"/>
    </w:rPr>
  </w:style>
  <w:style w:type="character" w:styleId="Strong">
    <w:name w:val="Strong"/>
    <w:uiPriority w:val="22"/>
    <w:qFormat/>
    <w:rsid w:val="007C390E"/>
    <w:rPr>
      <w:b/>
      <w:bCs/>
    </w:rPr>
  </w:style>
  <w:style w:type="character" w:styleId="Emphasis">
    <w:name w:val="Emphasis"/>
    <w:uiPriority w:val="20"/>
    <w:qFormat/>
    <w:rsid w:val="007C390E"/>
    <w:rPr>
      <w:b/>
      <w:bCs/>
      <w:i/>
      <w:iCs/>
      <w:spacing w:val="10"/>
      <w:bdr w:val="none" w:sz="0" w:space="0" w:color="auto"/>
      <w:shd w:val="clear" w:color="auto" w:fill="auto"/>
    </w:rPr>
  </w:style>
  <w:style w:type="paragraph" w:styleId="NoSpacing">
    <w:name w:val="No Spacing"/>
    <w:basedOn w:val="Normal"/>
    <w:uiPriority w:val="1"/>
    <w:qFormat/>
    <w:rsid w:val="007C390E"/>
    <w:pPr>
      <w:spacing w:after="0" w:line="240" w:lineRule="auto"/>
    </w:pPr>
  </w:style>
  <w:style w:type="paragraph" w:styleId="ListParagraph">
    <w:name w:val="List Paragraph"/>
    <w:basedOn w:val="Normal"/>
    <w:uiPriority w:val="34"/>
    <w:qFormat/>
    <w:rsid w:val="007C390E"/>
    <w:pPr>
      <w:ind w:left="720"/>
      <w:contextualSpacing/>
    </w:pPr>
  </w:style>
  <w:style w:type="paragraph" w:styleId="Quote">
    <w:name w:val="Quote"/>
    <w:basedOn w:val="Normal"/>
    <w:next w:val="Normal"/>
    <w:link w:val="QuoteChar"/>
    <w:uiPriority w:val="29"/>
    <w:qFormat/>
    <w:rsid w:val="007C390E"/>
    <w:pPr>
      <w:spacing w:before="200" w:after="0"/>
      <w:ind w:left="360" w:right="360"/>
    </w:pPr>
    <w:rPr>
      <w:i/>
      <w:iCs/>
    </w:rPr>
  </w:style>
  <w:style w:type="character" w:customStyle="1" w:styleId="QuoteChar">
    <w:name w:val="Quote Char"/>
    <w:basedOn w:val="DefaultParagraphFont"/>
    <w:link w:val="Quote"/>
    <w:uiPriority w:val="29"/>
    <w:rsid w:val="007C390E"/>
    <w:rPr>
      <w:i/>
      <w:iCs/>
    </w:rPr>
  </w:style>
  <w:style w:type="paragraph" w:styleId="IntenseQuote">
    <w:name w:val="Intense Quote"/>
    <w:basedOn w:val="Normal"/>
    <w:next w:val="Normal"/>
    <w:link w:val="IntenseQuoteChar"/>
    <w:uiPriority w:val="30"/>
    <w:qFormat/>
    <w:rsid w:val="007C390E"/>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7C390E"/>
    <w:rPr>
      <w:b/>
      <w:bCs/>
      <w:i/>
      <w:iCs/>
    </w:rPr>
  </w:style>
  <w:style w:type="character" w:styleId="SubtleEmphasis">
    <w:name w:val="Subtle Emphasis"/>
    <w:uiPriority w:val="19"/>
    <w:qFormat/>
    <w:rsid w:val="007C390E"/>
    <w:rPr>
      <w:i/>
      <w:iCs/>
    </w:rPr>
  </w:style>
  <w:style w:type="character" w:styleId="IntenseEmphasis">
    <w:name w:val="Intense Emphasis"/>
    <w:uiPriority w:val="21"/>
    <w:qFormat/>
    <w:rsid w:val="007C390E"/>
    <w:rPr>
      <w:b/>
      <w:bCs/>
    </w:rPr>
  </w:style>
  <w:style w:type="character" w:styleId="SubtleReference">
    <w:name w:val="Subtle Reference"/>
    <w:uiPriority w:val="31"/>
    <w:qFormat/>
    <w:rsid w:val="007C390E"/>
    <w:rPr>
      <w:smallCaps/>
    </w:rPr>
  </w:style>
  <w:style w:type="character" w:styleId="IntenseReference">
    <w:name w:val="Intense Reference"/>
    <w:uiPriority w:val="32"/>
    <w:qFormat/>
    <w:rsid w:val="007C390E"/>
    <w:rPr>
      <w:smallCaps/>
      <w:spacing w:val="5"/>
      <w:u w:val="single"/>
    </w:rPr>
  </w:style>
  <w:style w:type="character" w:styleId="BookTitle">
    <w:name w:val="Book Title"/>
    <w:uiPriority w:val="33"/>
    <w:qFormat/>
    <w:rsid w:val="007C390E"/>
    <w:rPr>
      <w:i/>
      <w:iCs/>
      <w:smallCaps/>
      <w:spacing w:val="5"/>
    </w:rPr>
  </w:style>
  <w:style w:type="paragraph" w:styleId="TOC2">
    <w:name w:val="toc 2"/>
    <w:basedOn w:val="Normal"/>
    <w:next w:val="Normal"/>
    <w:autoRedefine/>
    <w:uiPriority w:val="39"/>
    <w:unhideWhenUsed/>
    <w:rsid w:val="00FB6B0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09508">
      <w:bodyDiv w:val="1"/>
      <w:marLeft w:val="0"/>
      <w:marRight w:val="0"/>
      <w:marTop w:val="0"/>
      <w:marBottom w:val="0"/>
      <w:divBdr>
        <w:top w:val="none" w:sz="0" w:space="0" w:color="auto"/>
        <w:left w:val="none" w:sz="0" w:space="0" w:color="auto"/>
        <w:bottom w:val="none" w:sz="0" w:space="0" w:color="auto"/>
        <w:right w:val="none" w:sz="0" w:space="0" w:color="auto"/>
      </w:divBdr>
      <w:divsChild>
        <w:div w:id="85463618">
          <w:marLeft w:val="0"/>
          <w:marRight w:val="0"/>
          <w:marTop w:val="0"/>
          <w:marBottom w:val="0"/>
          <w:divBdr>
            <w:top w:val="none" w:sz="0" w:space="0" w:color="auto"/>
            <w:left w:val="none" w:sz="0" w:space="0" w:color="auto"/>
            <w:bottom w:val="none" w:sz="0" w:space="0" w:color="auto"/>
            <w:right w:val="none" w:sz="0" w:space="0" w:color="auto"/>
          </w:divBdr>
        </w:div>
      </w:divsChild>
    </w:div>
    <w:div w:id="118843404">
      <w:bodyDiv w:val="1"/>
      <w:marLeft w:val="0"/>
      <w:marRight w:val="0"/>
      <w:marTop w:val="0"/>
      <w:marBottom w:val="0"/>
      <w:divBdr>
        <w:top w:val="none" w:sz="0" w:space="0" w:color="auto"/>
        <w:left w:val="none" w:sz="0" w:space="0" w:color="auto"/>
        <w:bottom w:val="none" w:sz="0" w:space="0" w:color="auto"/>
        <w:right w:val="none" w:sz="0" w:space="0" w:color="auto"/>
      </w:divBdr>
      <w:divsChild>
        <w:div w:id="806169236">
          <w:marLeft w:val="0"/>
          <w:marRight w:val="0"/>
          <w:marTop w:val="0"/>
          <w:marBottom w:val="0"/>
          <w:divBdr>
            <w:top w:val="none" w:sz="0" w:space="0" w:color="auto"/>
            <w:left w:val="none" w:sz="0" w:space="0" w:color="auto"/>
            <w:bottom w:val="none" w:sz="0" w:space="0" w:color="auto"/>
            <w:right w:val="none" w:sz="0" w:space="0" w:color="auto"/>
          </w:divBdr>
        </w:div>
      </w:divsChild>
    </w:div>
    <w:div w:id="148178982">
      <w:bodyDiv w:val="1"/>
      <w:marLeft w:val="0"/>
      <w:marRight w:val="0"/>
      <w:marTop w:val="0"/>
      <w:marBottom w:val="0"/>
      <w:divBdr>
        <w:top w:val="none" w:sz="0" w:space="0" w:color="auto"/>
        <w:left w:val="none" w:sz="0" w:space="0" w:color="auto"/>
        <w:bottom w:val="none" w:sz="0" w:space="0" w:color="auto"/>
        <w:right w:val="none" w:sz="0" w:space="0" w:color="auto"/>
      </w:divBdr>
      <w:divsChild>
        <w:div w:id="802846418">
          <w:marLeft w:val="0"/>
          <w:marRight w:val="0"/>
          <w:marTop w:val="0"/>
          <w:marBottom w:val="0"/>
          <w:divBdr>
            <w:top w:val="none" w:sz="0" w:space="0" w:color="auto"/>
            <w:left w:val="none" w:sz="0" w:space="0" w:color="auto"/>
            <w:bottom w:val="none" w:sz="0" w:space="0" w:color="auto"/>
            <w:right w:val="none" w:sz="0" w:space="0" w:color="auto"/>
          </w:divBdr>
          <w:divsChild>
            <w:div w:id="1014266571">
              <w:marLeft w:val="0"/>
              <w:marRight w:val="0"/>
              <w:marTop w:val="0"/>
              <w:marBottom w:val="0"/>
              <w:divBdr>
                <w:top w:val="none" w:sz="0" w:space="0" w:color="auto"/>
                <w:left w:val="none" w:sz="0" w:space="0" w:color="auto"/>
                <w:bottom w:val="none" w:sz="0" w:space="0" w:color="auto"/>
                <w:right w:val="none" w:sz="0" w:space="0" w:color="auto"/>
              </w:divBdr>
            </w:div>
            <w:div w:id="189912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37696">
      <w:bodyDiv w:val="1"/>
      <w:marLeft w:val="0"/>
      <w:marRight w:val="0"/>
      <w:marTop w:val="0"/>
      <w:marBottom w:val="0"/>
      <w:divBdr>
        <w:top w:val="none" w:sz="0" w:space="0" w:color="auto"/>
        <w:left w:val="none" w:sz="0" w:space="0" w:color="auto"/>
        <w:bottom w:val="none" w:sz="0" w:space="0" w:color="auto"/>
        <w:right w:val="none" w:sz="0" w:space="0" w:color="auto"/>
      </w:divBdr>
      <w:divsChild>
        <w:div w:id="318464541">
          <w:marLeft w:val="0"/>
          <w:marRight w:val="0"/>
          <w:marTop w:val="0"/>
          <w:marBottom w:val="0"/>
          <w:divBdr>
            <w:top w:val="none" w:sz="0" w:space="0" w:color="auto"/>
            <w:left w:val="none" w:sz="0" w:space="0" w:color="auto"/>
            <w:bottom w:val="none" w:sz="0" w:space="0" w:color="auto"/>
            <w:right w:val="none" w:sz="0" w:space="0" w:color="auto"/>
          </w:divBdr>
          <w:divsChild>
            <w:div w:id="883444091">
              <w:marLeft w:val="0"/>
              <w:marRight w:val="0"/>
              <w:marTop w:val="0"/>
              <w:marBottom w:val="0"/>
              <w:divBdr>
                <w:top w:val="none" w:sz="0" w:space="0" w:color="auto"/>
                <w:left w:val="none" w:sz="0" w:space="0" w:color="auto"/>
                <w:bottom w:val="none" w:sz="0" w:space="0" w:color="auto"/>
                <w:right w:val="none" w:sz="0" w:space="0" w:color="auto"/>
              </w:divBdr>
              <w:divsChild>
                <w:div w:id="57844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11091">
      <w:bodyDiv w:val="1"/>
      <w:marLeft w:val="0"/>
      <w:marRight w:val="0"/>
      <w:marTop w:val="0"/>
      <w:marBottom w:val="0"/>
      <w:divBdr>
        <w:top w:val="none" w:sz="0" w:space="0" w:color="auto"/>
        <w:left w:val="none" w:sz="0" w:space="0" w:color="auto"/>
        <w:bottom w:val="none" w:sz="0" w:space="0" w:color="auto"/>
        <w:right w:val="none" w:sz="0" w:space="0" w:color="auto"/>
      </w:divBdr>
      <w:divsChild>
        <w:div w:id="912201793">
          <w:marLeft w:val="0"/>
          <w:marRight w:val="0"/>
          <w:marTop w:val="0"/>
          <w:marBottom w:val="0"/>
          <w:divBdr>
            <w:top w:val="none" w:sz="0" w:space="0" w:color="auto"/>
            <w:left w:val="none" w:sz="0" w:space="0" w:color="auto"/>
            <w:bottom w:val="none" w:sz="0" w:space="0" w:color="auto"/>
            <w:right w:val="none" w:sz="0" w:space="0" w:color="auto"/>
          </w:divBdr>
          <w:divsChild>
            <w:div w:id="1796018762">
              <w:marLeft w:val="0"/>
              <w:marRight w:val="0"/>
              <w:marTop w:val="0"/>
              <w:marBottom w:val="0"/>
              <w:divBdr>
                <w:top w:val="none" w:sz="0" w:space="0" w:color="auto"/>
                <w:left w:val="none" w:sz="0" w:space="0" w:color="auto"/>
                <w:bottom w:val="none" w:sz="0" w:space="0" w:color="auto"/>
                <w:right w:val="none" w:sz="0" w:space="0" w:color="auto"/>
              </w:divBdr>
              <w:divsChild>
                <w:div w:id="130989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78835">
      <w:bodyDiv w:val="1"/>
      <w:marLeft w:val="0"/>
      <w:marRight w:val="0"/>
      <w:marTop w:val="0"/>
      <w:marBottom w:val="0"/>
      <w:divBdr>
        <w:top w:val="none" w:sz="0" w:space="0" w:color="auto"/>
        <w:left w:val="none" w:sz="0" w:space="0" w:color="auto"/>
        <w:bottom w:val="none" w:sz="0" w:space="0" w:color="auto"/>
        <w:right w:val="none" w:sz="0" w:space="0" w:color="auto"/>
      </w:divBdr>
      <w:divsChild>
        <w:div w:id="1941139834">
          <w:marLeft w:val="0"/>
          <w:marRight w:val="0"/>
          <w:marTop w:val="0"/>
          <w:marBottom w:val="0"/>
          <w:divBdr>
            <w:top w:val="none" w:sz="0" w:space="0" w:color="auto"/>
            <w:left w:val="none" w:sz="0" w:space="0" w:color="auto"/>
            <w:bottom w:val="none" w:sz="0" w:space="0" w:color="auto"/>
            <w:right w:val="none" w:sz="0" w:space="0" w:color="auto"/>
          </w:divBdr>
          <w:divsChild>
            <w:div w:id="1874615052">
              <w:marLeft w:val="0"/>
              <w:marRight w:val="0"/>
              <w:marTop w:val="0"/>
              <w:marBottom w:val="0"/>
              <w:divBdr>
                <w:top w:val="none" w:sz="0" w:space="0" w:color="auto"/>
                <w:left w:val="none" w:sz="0" w:space="0" w:color="auto"/>
                <w:bottom w:val="none" w:sz="0" w:space="0" w:color="auto"/>
                <w:right w:val="none" w:sz="0" w:space="0" w:color="auto"/>
              </w:divBdr>
              <w:divsChild>
                <w:div w:id="144542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88738">
      <w:bodyDiv w:val="1"/>
      <w:marLeft w:val="0"/>
      <w:marRight w:val="0"/>
      <w:marTop w:val="0"/>
      <w:marBottom w:val="0"/>
      <w:divBdr>
        <w:top w:val="none" w:sz="0" w:space="0" w:color="auto"/>
        <w:left w:val="none" w:sz="0" w:space="0" w:color="auto"/>
        <w:bottom w:val="none" w:sz="0" w:space="0" w:color="auto"/>
        <w:right w:val="none" w:sz="0" w:space="0" w:color="auto"/>
      </w:divBdr>
      <w:divsChild>
        <w:div w:id="1399980763">
          <w:marLeft w:val="0"/>
          <w:marRight w:val="0"/>
          <w:marTop w:val="0"/>
          <w:marBottom w:val="0"/>
          <w:divBdr>
            <w:top w:val="none" w:sz="0" w:space="0" w:color="auto"/>
            <w:left w:val="none" w:sz="0" w:space="0" w:color="auto"/>
            <w:bottom w:val="none" w:sz="0" w:space="0" w:color="auto"/>
            <w:right w:val="none" w:sz="0" w:space="0" w:color="auto"/>
          </w:divBdr>
        </w:div>
      </w:divsChild>
    </w:div>
    <w:div w:id="448428900">
      <w:bodyDiv w:val="1"/>
      <w:marLeft w:val="0"/>
      <w:marRight w:val="0"/>
      <w:marTop w:val="0"/>
      <w:marBottom w:val="0"/>
      <w:divBdr>
        <w:top w:val="none" w:sz="0" w:space="0" w:color="auto"/>
        <w:left w:val="none" w:sz="0" w:space="0" w:color="auto"/>
        <w:bottom w:val="none" w:sz="0" w:space="0" w:color="auto"/>
        <w:right w:val="none" w:sz="0" w:space="0" w:color="auto"/>
      </w:divBdr>
    </w:div>
    <w:div w:id="456290829">
      <w:bodyDiv w:val="1"/>
      <w:marLeft w:val="0"/>
      <w:marRight w:val="0"/>
      <w:marTop w:val="0"/>
      <w:marBottom w:val="0"/>
      <w:divBdr>
        <w:top w:val="none" w:sz="0" w:space="0" w:color="auto"/>
        <w:left w:val="none" w:sz="0" w:space="0" w:color="auto"/>
        <w:bottom w:val="none" w:sz="0" w:space="0" w:color="auto"/>
        <w:right w:val="none" w:sz="0" w:space="0" w:color="auto"/>
      </w:divBdr>
      <w:divsChild>
        <w:div w:id="1632633833">
          <w:marLeft w:val="240"/>
          <w:marRight w:val="0"/>
          <w:marTop w:val="0"/>
          <w:marBottom w:val="240"/>
          <w:divBdr>
            <w:top w:val="none" w:sz="0" w:space="0" w:color="auto"/>
            <w:left w:val="none" w:sz="0" w:space="0" w:color="auto"/>
            <w:bottom w:val="none" w:sz="0" w:space="0" w:color="auto"/>
            <w:right w:val="none" w:sz="0" w:space="0" w:color="auto"/>
          </w:divBdr>
        </w:div>
      </w:divsChild>
    </w:div>
    <w:div w:id="485821197">
      <w:bodyDiv w:val="1"/>
      <w:marLeft w:val="0"/>
      <w:marRight w:val="0"/>
      <w:marTop w:val="0"/>
      <w:marBottom w:val="0"/>
      <w:divBdr>
        <w:top w:val="none" w:sz="0" w:space="0" w:color="auto"/>
        <w:left w:val="none" w:sz="0" w:space="0" w:color="auto"/>
        <w:bottom w:val="none" w:sz="0" w:space="0" w:color="auto"/>
        <w:right w:val="none" w:sz="0" w:space="0" w:color="auto"/>
      </w:divBdr>
    </w:div>
    <w:div w:id="544026897">
      <w:bodyDiv w:val="1"/>
      <w:marLeft w:val="0"/>
      <w:marRight w:val="0"/>
      <w:marTop w:val="0"/>
      <w:marBottom w:val="0"/>
      <w:divBdr>
        <w:top w:val="none" w:sz="0" w:space="0" w:color="auto"/>
        <w:left w:val="none" w:sz="0" w:space="0" w:color="auto"/>
        <w:bottom w:val="none" w:sz="0" w:space="0" w:color="auto"/>
        <w:right w:val="none" w:sz="0" w:space="0" w:color="auto"/>
      </w:divBdr>
      <w:divsChild>
        <w:div w:id="2091585268">
          <w:marLeft w:val="0"/>
          <w:marRight w:val="0"/>
          <w:marTop w:val="0"/>
          <w:marBottom w:val="0"/>
          <w:divBdr>
            <w:top w:val="none" w:sz="0" w:space="0" w:color="auto"/>
            <w:left w:val="none" w:sz="0" w:space="0" w:color="auto"/>
            <w:bottom w:val="none" w:sz="0" w:space="0" w:color="auto"/>
            <w:right w:val="none" w:sz="0" w:space="0" w:color="auto"/>
          </w:divBdr>
          <w:divsChild>
            <w:div w:id="43992259">
              <w:marLeft w:val="0"/>
              <w:marRight w:val="0"/>
              <w:marTop w:val="0"/>
              <w:marBottom w:val="0"/>
              <w:divBdr>
                <w:top w:val="none" w:sz="0" w:space="0" w:color="auto"/>
                <w:left w:val="none" w:sz="0" w:space="0" w:color="auto"/>
                <w:bottom w:val="none" w:sz="0" w:space="0" w:color="auto"/>
                <w:right w:val="none" w:sz="0" w:space="0" w:color="auto"/>
              </w:divBdr>
              <w:divsChild>
                <w:div w:id="154070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182144">
      <w:bodyDiv w:val="1"/>
      <w:marLeft w:val="0"/>
      <w:marRight w:val="0"/>
      <w:marTop w:val="0"/>
      <w:marBottom w:val="0"/>
      <w:divBdr>
        <w:top w:val="none" w:sz="0" w:space="0" w:color="auto"/>
        <w:left w:val="none" w:sz="0" w:space="0" w:color="auto"/>
        <w:bottom w:val="none" w:sz="0" w:space="0" w:color="auto"/>
        <w:right w:val="none" w:sz="0" w:space="0" w:color="auto"/>
      </w:divBdr>
      <w:divsChild>
        <w:div w:id="2147118786">
          <w:marLeft w:val="0"/>
          <w:marRight w:val="0"/>
          <w:marTop w:val="0"/>
          <w:marBottom w:val="0"/>
          <w:divBdr>
            <w:top w:val="none" w:sz="0" w:space="0" w:color="auto"/>
            <w:left w:val="none" w:sz="0" w:space="0" w:color="auto"/>
            <w:bottom w:val="none" w:sz="0" w:space="0" w:color="auto"/>
            <w:right w:val="none" w:sz="0" w:space="0" w:color="auto"/>
          </w:divBdr>
          <w:divsChild>
            <w:div w:id="136972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973950">
      <w:bodyDiv w:val="1"/>
      <w:marLeft w:val="0"/>
      <w:marRight w:val="0"/>
      <w:marTop w:val="0"/>
      <w:marBottom w:val="0"/>
      <w:divBdr>
        <w:top w:val="none" w:sz="0" w:space="0" w:color="auto"/>
        <w:left w:val="none" w:sz="0" w:space="0" w:color="auto"/>
        <w:bottom w:val="none" w:sz="0" w:space="0" w:color="auto"/>
        <w:right w:val="none" w:sz="0" w:space="0" w:color="auto"/>
      </w:divBdr>
      <w:divsChild>
        <w:div w:id="1282883129">
          <w:marLeft w:val="0"/>
          <w:marRight w:val="0"/>
          <w:marTop w:val="0"/>
          <w:marBottom w:val="0"/>
          <w:divBdr>
            <w:top w:val="none" w:sz="0" w:space="0" w:color="auto"/>
            <w:left w:val="none" w:sz="0" w:space="0" w:color="auto"/>
            <w:bottom w:val="none" w:sz="0" w:space="0" w:color="auto"/>
            <w:right w:val="none" w:sz="0" w:space="0" w:color="auto"/>
          </w:divBdr>
        </w:div>
      </w:divsChild>
    </w:div>
    <w:div w:id="801582735">
      <w:bodyDiv w:val="1"/>
      <w:marLeft w:val="0"/>
      <w:marRight w:val="0"/>
      <w:marTop w:val="0"/>
      <w:marBottom w:val="0"/>
      <w:divBdr>
        <w:top w:val="none" w:sz="0" w:space="0" w:color="auto"/>
        <w:left w:val="none" w:sz="0" w:space="0" w:color="auto"/>
        <w:bottom w:val="none" w:sz="0" w:space="0" w:color="auto"/>
        <w:right w:val="none" w:sz="0" w:space="0" w:color="auto"/>
      </w:divBdr>
      <w:divsChild>
        <w:div w:id="1000045261">
          <w:marLeft w:val="0"/>
          <w:marRight w:val="0"/>
          <w:marTop w:val="0"/>
          <w:marBottom w:val="0"/>
          <w:divBdr>
            <w:top w:val="none" w:sz="0" w:space="0" w:color="auto"/>
            <w:left w:val="none" w:sz="0" w:space="0" w:color="auto"/>
            <w:bottom w:val="none" w:sz="0" w:space="0" w:color="auto"/>
            <w:right w:val="none" w:sz="0" w:space="0" w:color="auto"/>
          </w:divBdr>
          <w:divsChild>
            <w:div w:id="191574821">
              <w:marLeft w:val="0"/>
              <w:marRight w:val="0"/>
              <w:marTop w:val="0"/>
              <w:marBottom w:val="0"/>
              <w:divBdr>
                <w:top w:val="none" w:sz="0" w:space="0" w:color="auto"/>
                <w:left w:val="none" w:sz="0" w:space="0" w:color="auto"/>
                <w:bottom w:val="none" w:sz="0" w:space="0" w:color="auto"/>
                <w:right w:val="none" w:sz="0" w:space="0" w:color="auto"/>
              </w:divBdr>
              <w:divsChild>
                <w:div w:id="48951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665685">
      <w:bodyDiv w:val="1"/>
      <w:marLeft w:val="0"/>
      <w:marRight w:val="0"/>
      <w:marTop w:val="0"/>
      <w:marBottom w:val="0"/>
      <w:divBdr>
        <w:top w:val="none" w:sz="0" w:space="0" w:color="auto"/>
        <w:left w:val="none" w:sz="0" w:space="0" w:color="auto"/>
        <w:bottom w:val="none" w:sz="0" w:space="0" w:color="auto"/>
        <w:right w:val="none" w:sz="0" w:space="0" w:color="auto"/>
      </w:divBdr>
      <w:divsChild>
        <w:div w:id="1007899685">
          <w:marLeft w:val="0"/>
          <w:marRight w:val="0"/>
          <w:marTop w:val="0"/>
          <w:marBottom w:val="0"/>
          <w:divBdr>
            <w:top w:val="none" w:sz="0" w:space="0" w:color="auto"/>
            <w:left w:val="none" w:sz="0" w:space="0" w:color="auto"/>
            <w:bottom w:val="none" w:sz="0" w:space="0" w:color="auto"/>
            <w:right w:val="none" w:sz="0" w:space="0" w:color="auto"/>
          </w:divBdr>
        </w:div>
      </w:divsChild>
    </w:div>
    <w:div w:id="939265095">
      <w:bodyDiv w:val="1"/>
      <w:marLeft w:val="0"/>
      <w:marRight w:val="0"/>
      <w:marTop w:val="0"/>
      <w:marBottom w:val="0"/>
      <w:divBdr>
        <w:top w:val="none" w:sz="0" w:space="0" w:color="auto"/>
        <w:left w:val="none" w:sz="0" w:space="0" w:color="auto"/>
        <w:bottom w:val="none" w:sz="0" w:space="0" w:color="auto"/>
        <w:right w:val="none" w:sz="0" w:space="0" w:color="auto"/>
      </w:divBdr>
      <w:divsChild>
        <w:div w:id="1638754373">
          <w:marLeft w:val="0"/>
          <w:marRight w:val="0"/>
          <w:marTop w:val="0"/>
          <w:marBottom w:val="0"/>
          <w:divBdr>
            <w:top w:val="none" w:sz="0" w:space="0" w:color="auto"/>
            <w:left w:val="none" w:sz="0" w:space="0" w:color="auto"/>
            <w:bottom w:val="none" w:sz="0" w:space="0" w:color="auto"/>
            <w:right w:val="none" w:sz="0" w:space="0" w:color="auto"/>
          </w:divBdr>
          <w:divsChild>
            <w:div w:id="954680207">
              <w:marLeft w:val="0"/>
              <w:marRight w:val="0"/>
              <w:marTop w:val="0"/>
              <w:marBottom w:val="0"/>
              <w:divBdr>
                <w:top w:val="none" w:sz="0" w:space="0" w:color="auto"/>
                <w:left w:val="none" w:sz="0" w:space="0" w:color="auto"/>
                <w:bottom w:val="none" w:sz="0" w:space="0" w:color="auto"/>
                <w:right w:val="none" w:sz="0" w:space="0" w:color="auto"/>
              </w:divBdr>
              <w:divsChild>
                <w:div w:id="205222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216472">
      <w:bodyDiv w:val="1"/>
      <w:marLeft w:val="0"/>
      <w:marRight w:val="0"/>
      <w:marTop w:val="0"/>
      <w:marBottom w:val="0"/>
      <w:divBdr>
        <w:top w:val="none" w:sz="0" w:space="0" w:color="auto"/>
        <w:left w:val="none" w:sz="0" w:space="0" w:color="auto"/>
        <w:bottom w:val="none" w:sz="0" w:space="0" w:color="auto"/>
        <w:right w:val="none" w:sz="0" w:space="0" w:color="auto"/>
      </w:divBdr>
      <w:divsChild>
        <w:div w:id="785926954">
          <w:marLeft w:val="0"/>
          <w:marRight w:val="0"/>
          <w:marTop w:val="0"/>
          <w:marBottom w:val="0"/>
          <w:divBdr>
            <w:top w:val="none" w:sz="0" w:space="0" w:color="auto"/>
            <w:left w:val="none" w:sz="0" w:space="0" w:color="auto"/>
            <w:bottom w:val="none" w:sz="0" w:space="0" w:color="auto"/>
            <w:right w:val="none" w:sz="0" w:space="0" w:color="auto"/>
          </w:divBdr>
          <w:divsChild>
            <w:div w:id="1752310050">
              <w:marLeft w:val="0"/>
              <w:marRight w:val="0"/>
              <w:marTop w:val="0"/>
              <w:marBottom w:val="0"/>
              <w:divBdr>
                <w:top w:val="none" w:sz="0" w:space="0" w:color="auto"/>
                <w:left w:val="none" w:sz="0" w:space="0" w:color="auto"/>
                <w:bottom w:val="none" w:sz="0" w:space="0" w:color="auto"/>
                <w:right w:val="none" w:sz="0" w:space="0" w:color="auto"/>
              </w:divBdr>
              <w:divsChild>
                <w:div w:id="1431463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060528">
      <w:bodyDiv w:val="1"/>
      <w:marLeft w:val="0"/>
      <w:marRight w:val="0"/>
      <w:marTop w:val="0"/>
      <w:marBottom w:val="0"/>
      <w:divBdr>
        <w:top w:val="none" w:sz="0" w:space="0" w:color="auto"/>
        <w:left w:val="none" w:sz="0" w:space="0" w:color="auto"/>
        <w:bottom w:val="none" w:sz="0" w:space="0" w:color="auto"/>
        <w:right w:val="none" w:sz="0" w:space="0" w:color="auto"/>
      </w:divBdr>
      <w:divsChild>
        <w:div w:id="37239440">
          <w:marLeft w:val="0"/>
          <w:marRight w:val="0"/>
          <w:marTop w:val="0"/>
          <w:marBottom w:val="0"/>
          <w:divBdr>
            <w:top w:val="none" w:sz="0" w:space="0" w:color="auto"/>
            <w:left w:val="none" w:sz="0" w:space="0" w:color="auto"/>
            <w:bottom w:val="none" w:sz="0" w:space="0" w:color="auto"/>
            <w:right w:val="none" w:sz="0" w:space="0" w:color="auto"/>
          </w:divBdr>
          <w:divsChild>
            <w:div w:id="1960722615">
              <w:marLeft w:val="0"/>
              <w:marRight w:val="0"/>
              <w:marTop w:val="0"/>
              <w:marBottom w:val="0"/>
              <w:divBdr>
                <w:top w:val="none" w:sz="0" w:space="0" w:color="auto"/>
                <w:left w:val="none" w:sz="0" w:space="0" w:color="auto"/>
                <w:bottom w:val="none" w:sz="0" w:space="0" w:color="auto"/>
                <w:right w:val="none" w:sz="0" w:space="0" w:color="auto"/>
              </w:divBdr>
            </w:div>
            <w:div w:id="1023047535">
              <w:marLeft w:val="0"/>
              <w:marRight w:val="0"/>
              <w:marTop w:val="0"/>
              <w:marBottom w:val="0"/>
              <w:divBdr>
                <w:top w:val="none" w:sz="0" w:space="0" w:color="auto"/>
                <w:left w:val="none" w:sz="0" w:space="0" w:color="auto"/>
                <w:bottom w:val="none" w:sz="0" w:space="0" w:color="auto"/>
                <w:right w:val="none" w:sz="0" w:space="0" w:color="auto"/>
              </w:divBdr>
            </w:div>
            <w:div w:id="25953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132451">
      <w:bodyDiv w:val="1"/>
      <w:marLeft w:val="0"/>
      <w:marRight w:val="0"/>
      <w:marTop w:val="0"/>
      <w:marBottom w:val="0"/>
      <w:divBdr>
        <w:top w:val="none" w:sz="0" w:space="0" w:color="auto"/>
        <w:left w:val="none" w:sz="0" w:space="0" w:color="auto"/>
        <w:bottom w:val="none" w:sz="0" w:space="0" w:color="auto"/>
        <w:right w:val="none" w:sz="0" w:space="0" w:color="auto"/>
      </w:divBdr>
      <w:divsChild>
        <w:div w:id="917247910">
          <w:marLeft w:val="0"/>
          <w:marRight w:val="0"/>
          <w:marTop w:val="0"/>
          <w:marBottom w:val="0"/>
          <w:divBdr>
            <w:top w:val="none" w:sz="0" w:space="0" w:color="auto"/>
            <w:left w:val="none" w:sz="0" w:space="0" w:color="auto"/>
            <w:bottom w:val="none" w:sz="0" w:space="0" w:color="auto"/>
            <w:right w:val="none" w:sz="0" w:space="0" w:color="auto"/>
          </w:divBdr>
        </w:div>
      </w:divsChild>
    </w:div>
    <w:div w:id="1137918774">
      <w:bodyDiv w:val="1"/>
      <w:marLeft w:val="0"/>
      <w:marRight w:val="0"/>
      <w:marTop w:val="0"/>
      <w:marBottom w:val="0"/>
      <w:divBdr>
        <w:top w:val="none" w:sz="0" w:space="0" w:color="auto"/>
        <w:left w:val="none" w:sz="0" w:space="0" w:color="auto"/>
        <w:bottom w:val="none" w:sz="0" w:space="0" w:color="auto"/>
        <w:right w:val="none" w:sz="0" w:space="0" w:color="auto"/>
      </w:divBdr>
    </w:div>
    <w:div w:id="1272081588">
      <w:bodyDiv w:val="1"/>
      <w:marLeft w:val="0"/>
      <w:marRight w:val="0"/>
      <w:marTop w:val="0"/>
      <w:marBottom w:val="0"/>
      <w:divBdr>
        <w:top w:val="none" w:sz="0" w:space="0" w:color="auto"/>
        <w:left w:val="none" w:sz="0" w:space="0" w:color="auto"/>
        <w:bottom w:val="none" w:sz="0" w:space="0" w:color="auto"/>
        <w:right w:val="none" w:sz="0" w:space="0" w:color="auto"/>
      </w:divBdr>
      <w:divsChild>
        <w:div w:id="2022853092">
          <w:marLeft w:val="0"/>
          <w:marRight w:val="0"/>
          <w:marTop w:val="0"/>
          <w:marBottom w:val="0"/>
          <w:divBdr>
            <w:top w:val="none" w:sz="0" w:space="0" w:color="auto"/>
            <w:left w:val="none" w:sz="0" w:space="0" w:color="auto"/>
            <w:bottom w:val="none" w:sz="0" w:space="0" w:color="auto"/>
            <w:right w:val="none" w:sz="0" w:space="0" w:color="auto"/>
          </w:divBdr>
          <w:divsChild>
            <w:div w:id="618997642">
              <w:marLeft w:val="0"/>
              <w:marRight w:val="0"/>
              <w:marTop w:val="0"/>
              <w:marBottom w:val="0"/>
              <w:divBdr>
                <w:top w:val="none" w:sz="0" w:space="0" w:color="auto"/>
                <w:left w:val="none" w:sz="0" w:space="0" w:color="auto"/>
                <w:bottom w:val="none" w:sz="0" w:space="0" w:color="auto"/>
                <w:right w:val="none" w:sz="0" w:space="0" w:color="auto"/>
              </w:divBdr>
              <w:divsChild>
                <w:div w:id="83283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574709">
      <w:bodyDiv w:val="1"/>
      <w:marLeft w:val="0"/>
      <w:marRight w:val="0"/>
      <w:marTop w:val="0"/>
      <w:marBottom w:val="0"/>
      <w:divBdr>
        <w:top w:val="none" w:sz="0" w:space="0" w:color="auto"/>
        <w:left w:val="none" w:sz="0" w:space="0" w:color="auto"/>
        <w:bottom w:val="none" w:sz="0" w:space="0" w:color="auto"/>
        <w:right w:val="none" w:sz="0" w:space="0" w:color="auto"/>
      </w:divBdr>
      <w:divsChild>
        <w:div w:id="1272011831">
          <w:marLeft w:val="0"/>
          <w:marRight w:val="0"/>
          <w:marTop w:val="0"/>
          <w:marBottom w:val="0"/>
          <w:divBdr>
            <w:top w:val="none" w:sz="0" w:space="0" w:color="auto"/>
            <w:left w:val="none" w:sz="0" w:space="0" w:color="auto"/>
            <w:bottom w:val="none" w:sz="0" w:space="0" w:color="auto"/>
            <w:right w:val="none" w:sz="0" w:space="0" w:color="auto"/>
          </w:divBdr>
          <w:divsChild>
            <w:div w:id="547111232">
              <w:marLeft w:val="0"/>
              <w:marRight w:val="0"/>
              <w:marTop w:val="0"/>
              <w:marBottom w:val="0"/>
              <w:divBdr>
                <w:top w:val="none" w:sz="0" w:space="0" w:color="auto"/>
                <w:left w:val="none" w:sz="0" w:space="0" w:color="auto"/>
                <w:bottom w:val="none" w:sz="0" w:space="0" w:color="auto"/>
                <w:right w:val="none" w:sz="0" w:space="0" w:color="auto"/>
              </w:divBdr>
              <w:divsChild>
                <w:div w:id="116400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315692">
      <w:bodyDiv w:val="1"/>
      <w:marLeft w:val="0"/>
      <w:marRight w:val="0"/>
      <w:marTop w:val="0"/>
      <w:marBottom w:val="0"/>
      <w:divBdr>
        <w:top w:val="none" w:sz="0" w:space="0" w:color="auto"/>
        <w:left w:val="none" w:sz="0" w:space="0" w:color="auto"/>
        <w:bottom w:val="none" w:sz="0" w:space="0" w:color="auto"/>
        <w:right w:val="none" w:sz="0" w:space="0" w:color="auto"/>
      </w:divBdr>
      <w:divsChild>
        <w:div w:id="588923621">
          <w:marLeft w:val="0"/>
          <w:marRight w:val="0"/>
          <w:marTop w:val="0"/>
          <w:marBottom w:val="0"/>
          <w:divBdr>
            <w:top w:val="none" w:sz="0" w:space="0" w:color="auto"/>
            <w:left w:val="none" w:sz="0" w:space="0" w:color="auto"/>
            <w:bottom w:val="none" w:sz="0" w:space="0" w:color="auto"/>
            <w:right w:val="none" w:sz="0" w:space="0" w:color="auto"/>
          </w:divBdr>
        </w:div>
      </w:divsChild>
    </w:div>
    <w:div w:id="1455829327">
      <w:bodyDiv w:val="1"/>
      <w:marLeft w:val="0"/>
      <w:marRight w:val="0"/>
      <w:marTop w:val="0"/>
      <w:marBottom w:val="0"/>
      <w:divBdr>
        <w:top w:val="none" w:sz="0" w:space="0" w:color="auto"/>
        <w:left w:val="none" w:sz="0" w:space="0" w:color="auto"/>
        <w:bottom w:val="none" w:sz="0" w:space="0" w:color="auto"/>
        <w:right w:val="none" w:sz="0" w:space="0" w:color="auto"/>
      </w:divBdr>
      <w:divsChild>
        <w:div w:id="1383749113">
          <w:marLeft w:val="0"/>
          <w:marRight w:val="0"/>
          <w:marTop w:val="0"/>
          <w:marBottom w:val="0"/>
          <w:divBdr>
            <w:top w:val="none" w:sz="0" w:space="0" w:color="auto"/>
            <w:left w:val="none" w:sz="0" w:space="0" w:color="auto"/>
            <w:bottom w:val="none" w:sz="0" w:space="0" w:color="auto"/>
            <w:right w:val="none" w:sz="0" w:space="0" w:color="auto"/>
          </w:divBdr>
        </w:div>
      </w:divsChild>
    </w:div>
    <w:div w:id="1548490985">
      <w:bodyDiv w:val="1"/>
      <w:marLeft w:val="0"/>
      <w:marRight w:val="0"/>
      <w:marTop w:val="0"/>
      <w:marBottom w:val="0"/>
      <w:divBdr>
        <w:top w:val="none" w:sz="0" w:space="0" w:color="auto"/>
        <w:left w:val="none" w:sz="0" w:space="0" w:color="auto"/>
        <w:bottom w:val="none" w:sz="0" w:space="0" w:color="auto"/>
        <w:right w:val="none" w:sz="0" w:space="0" w:color="auto"/>
      </w:divBdr>
      <w:divsChild>
        <w:div w:id="20713295">
          <w:marLeft w:val="0"/>
          <w:marRight w:val="0"/>
          <w:marTop w:val="0"/>
          <w:marBottom w:val="0"/>
          <w:divBdr>
            <w:top w:val="none" w:sz="0" w:space="0" w:color="auto"/>
            <w:left w:val="none" w:sz="0" w:space="0" w:color="auto"/>
            <w:bottom w:val="none" w:sz="0" w:space="0" w:color="auto"/>
            <w:right w:val="none" w:sz="0" w:space="0" w:color="auto"/>
          </w:divBdr>
        </w:div>
      </w:divsChild>
    </w:div>
    <w:div w:id="1569802744">
      <w:bodyDiv w:val="1"/>
      <w:marLeft w:val="0"/>
      <w:marRight w:val="0"/>
      <w:marTop w:val="0"/>
      <w:marBottom w:val="0"/>
      <w:divBdr>
        <w:top w:val="none" w:sz="0" w:space="0" w:color="auto"/>
        <w:left w:val="none" w:sz="0" w:space="0" w:color="auto"/>
        <w:bottom w:val="none" w:sz="0" w:space="0" w:color="auto"/>
        <w:right w:val="none" w:sz="0" w:space="0" w:color="auto"/>
      </w:divBdr>
    </w:div>
    <w:div w:id="1602759060">
      <w:bodyDiv w:val="1"/>
      <w:marLeft w:val="0"/>
      <w:marRight w:val="0"/>
      <w:marTop w:val="0"/>
      <w:marBottom w:val="0"/>
      <w:divBdr>
        <w:top w:val="none" w:sz="0" w:space="0" w:color="auto"/>
        <w:left w:val="none" w:sz="0" w:space="0" w:color="auto"/>
        <w:bottom w:val="none" w:sz="0" w:space="0" w:color="auto"/>
        <w:right w:val="none" w:sz="0" w:space="0" w:color="auto"/>
      </w:divBdr>
      <w:divsChild>
        <w:div w:id="217984005">
          <w:marLeft w:val="0"/>
          <w:marRight w:val="0"/>
          <w:marTop w:val="0"/>
          <w:marBottom w:val="0"/>
          <w:divBdr>
            <w:top w:val="none" w:sz="0" w:space="0" w:color="auto"/>
            <w:left w:val="none" w:sz="0" w:space="0" w:color="auto"/>
            <w:bottom w:val="none" w:sz="0" w:space="0" w:color="auto"/>
            <w:right w:val="none" w:sz="0" w:space="0" w:color="auto"/>
          </w:divBdr>
          <w:divsChild>
            <w:div w:id="88017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358580">
      <w:bodyDiv w:val="1"/>
      <w:marLeft w:val="0"/>
      <w:marRight w:val="0"/>
      <w:marTop w:val="0"/>
      <w:marBottom w:val="0"/>
      <w:divBdr>
        <w:top w:val="none" w:sz="0" w:space="0" w:color="auto"/>
        <w:left w:val="none" w:sz="0" w:space="0" w:color="auto"/>
        <w:bottom w:val="none" w:sz="0" w:space="0" w:color="auto"/>
        <w:right w:val="none" w:sz="0" w:space="0" w:color="auto"/>
      </w:divBdr>
      <w:divsChild>
        <w:div w:id="2060589801">
          <w:marLeft w:val="0"/>
          <w:marRight w:val="0"/>
          <w:marTop w:val="0"/>
          <w:marBottom w:val="0"/>
          <w:divBdr>
            <w:top w:val="none" w:sz="0" w:space="0" w:color="auto"/>
            <w:left w:val="none" w:sz="0" w:space="0" w:color="auto"/>
            <w:bottom w:val="none" w:sz="0" w:space="0" w:color="auto"/>
            <w:right w:val="none" w:sz="0" w:space="0" w:color="auto"/>
          </w:divBdr>
          <w:divsChild>
            <w:div w:id="198450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716134">
      <w:bodyDiv w:val="1"/>
      <w:marLeft w:val="0"/>
      <w:marRight w:val="0"/>
      <w:marTop w:val="0"/>
      <w:marBottom w:val="0"/>
      <w:divBdr>
        <w:top w:val="none" w:sz="0" w:space="0" w:color="auto"/>
        <w:left w:val="none" w:sz="0" w:space="0" w:color="auto"/>
        <w:bottom w:val="none" w:sz="0" w:space="0" w:color="auto"/>
        <w:right w:val="none" w:sz="0" w:space="0" w:color="auto"/>
      </w:divBdr>
      <w:divsChild>
        <w:div w:id="893464338">
          <w:marLeft w:val="0"/>
          <w:marRight w:val="0"/>
          <w:marTop w:val="0"/>
          <w:marBottom w:val="0"/>
          <w:divBdr>
            <w:top w:val="none" w:sz="0" w:space="0" w:color="auto"/>
            <w:left w:val="none" w:sz="0" w:space="0" w:color="auto"/>
            <w:bottom w:val="none" w:sz="0" w:space="0" w:color="auto"/>
            <w:right w:val="none" w:sz="0" w:space="0" w:color="auto"/>
          </w:divBdr>
          <w:divsChild>
            <w:div w:id="170177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951716">
      <w:bodyDiv w:val="1"/>
      <w:marLeft w:val="0"/>
      <w:marRight w:val="0"/>
      <w:marTop w:val="0"/>
      <w:marBottom w:val="0"/>
      <w:divBdr>
        <w:top w:val="none" w:sz="0" w:space="0" w:color="auto"/>
        <w:left w:val="none" w:sz="0" w:space="0" w:color="auto"/>
        <w:bottom w:val="none" w:sz="0" w:space="0" w:color="auto"/>
        <w:right w:val="none" w:sz="0" w:space="0" w:color="auto"/>
      </w:divBdr>
      <w:divsChild>
        <w:div w:id="449512200">
          <w:marLeft w:val="0"/>
          <w:marRight w:val="0"/>
          <w:marTop w:val="0"/>
          <w:marBottom w:val="0"/>
          <w:divBdr>
            <w:top w:val="none" w:sz="0" w:space="0" w:color="auto"/>
            <w:left w:val="none" w:sz="0" w:space="0" w:color="auto"/>
            <w:bottom w:val="none" w:sz="0" w:space="0" w:color="auto"/>
            <w:right w:val="none" w:sz="0" w:space="0" w:color="auto"/>
          </w:divBdr>
          <w:divsChild>
            <w:div w:id="468791824">
              <w:marLeft w:val="0"/>
              <w:marRight w:val="0"/>
              <w:marTop w:val="0"/>
              <w:marBottom w:val="0"/>
              <w:divBdr>
                <w:top w:val="none" w:sz="0" w:space="0" w:color="auto"/>
                <w:left w:val="none" w:sz="0" w:space="0" w:color="auto"/>
                <w:bottom w:val="none" w:sz="0" w:space="0" w:color="auto"/>
                <w:right w:val="none" w:sz="0" w:space="0" w:color="auto"/>
              </w:divBdr>
              <w:divsChild>
                <w:div w:id="1722509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502663">
      <w:bodyDiv w:val="1"/>
      <w:marLeft w:val="0"/>
      <w:marRight w:val="0"/>
      <w:marTop w:val="0"/>
      <w:marBottom w:val="0"/>
      <w:divBdr>
        <w:top w:val="none" w:sz="0" w:space="0" w:color="auto"/>
        <w:left w:val="none" w:sz="0" w:space="0" w:color="auto"/>
        <w:bottom w:val="none" w:sz="0" w:space="0" w:color="auto"/>
        <w:right w:val="none" w:sz="0" w:space="0" w:color="auto"/>
      </w:divBdr>
      <w:divsChild>
        <w:div w:id="1378630106">
          <w:marLeft w:val="0"/>
          <w:marRight w:val="0"/>
          <w:marTop w:val="0"/>
          <w:marBottom w:val="0"/>
          <w:divBdr>
            <w:top w:val="none" w:sz="0" w:space="0" w:color="auto"/>
            <w:left w:val="none" w:sz="0" w:space="0" w:color="auto"/>
            <w:bottom w:val="none" w:sz="0" w:space="0" w:color="auto"/>
            <w:right w:val="none" w:sz="0" w:space="0" w:color="auto"/>
          </w:divBdr>
        </w:div>
      </w:divsChild>
    </w:div>
    <w:div w:id="1802459709">
      <w:bodyDiv w:val="1"/>
      <w:marLeft w:val="0"/>
      <w:marRight w:val="0"/>
      <w:marTop w:val="0"/>
      <w:marBottom w:val="0"/>
      <w:divBdr>
        <w:top w:val="none" w:sz="0" w:space="0" w:color="auto"/>
        <w:left w:val="none" w:sz="0" w:space="0" w:color="auto"/>
        <w:bottom w:val="none" w:sz="0" w:space="0" w:color="auto"/>
        <w:right w:val="none" w:sz="0" w:space="0" w:color="auto"/>
      </w:divBdr>
      <w:divsChild>
        <w:div w:id="1802920055">
          <w:marLeft w:val="0"/>
          <w:marRight w:val="0"/>
          <w:marTop w:val="0"/>
          <w:marBottom w:val="0"/>
          <w:divBdr>
            <w:top w:val="none" w:sz="0" w:space="0" w:color="auto"/>
            <w:left w:val="none" w:sz="0" w:space="0" w:color="auto"/>
            <w:bottom w:val="none" w:sz="0" w:space="0" w:color="auto"/>
            <w:right w:val="none" w:sz="0" w:space="0" w:color="auto"/>
          </w:divBdr>
          <w:divsChild>
            <w:div w:id="167530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153466">
      <w:bodyDiv w:val="1"/>
      <w:marLeft w:val="0"/>
      <w:marRight w:val="0"/>
      <w:marTop w:val="0"/>
      <w:marBottom w:val="0"/>
      <w:divBdr>
        <w:top w:val="none" w:sz="0" w:space="0" w:color="auto"/>
        <w:left w:val="none" w:sz="0" w:space="0" w:color="auto"/>
        <w:bottom w:val="none" w:sz="0" w:space="0" w:color="auto"/>
        <w:right w:val="none" w:sz="0" w:space="0" w:color="auto"/>
      </w:divBdr>
      <w:divsChild>
        <w:div w:id="2135757494">
          <w:marLeft w:val="0"/>
          <w:marRight w:val="0"/>
          <w:marTop w:val="0"/>
          <w:marBottom w:val="0"/>
          <w:divBdr>
            <w:top w:val="none" w:sz="0" w:space="0" w:color="auto"/>
            <w:left w:val="none" w:sz="0" w:space="0" w:color="auto"/>
            <w:bottom w:val="none" w:sz="0" w:space="0" w:color="auto"/>
            <w:right w:val="none" w:sz="0" w:space="0" w:color="auto"/>
          </w:divBdr>
        </w:div>
      </w:divsChild>
    </w:div>
    <w:div w:id="1934125226">
      <w:bodyDiv w:val="1"/>
      <w:marLeft w:val="0"/>
      <w:marRight w:val="0"/>
      <w:marTop w:val="0"/>
      <w:marBottom w:val="0"/>
      <w:divBdr>
        <w:top w:val="none" w:sz="0" w:space="0" w:color="auto"/>
        <w:left w:val="none" w:sz="0" w:space="0" w:color="auto"/>
        <w:bottom w:val="none" w:sz="0" w:space="0" w:color="auto"/>
        <w:right w:val="none" w:sz="0" w:space="0" w:color="auto"/>
      </w:divBdr>
      <w:divsChild>
        <w:div w:id="866526907">
          <w:marLeft w:val="0"/>
          <w:marRight w:val="0"/>
          <w:marTop w:val="0"/>
          <w:marBottom w:val="0"/>
          <w:divBdr>
            <w:top w:val="none" w:sz="0" w:space="0" w:color="auto"/>
            <w:left w:val="none" w:sz="0" w:space="0" w:color="auto"/>
            <w:bottom w:val="none" w:sz="0" w:space="0" w:color="auto"/>
            <w:right w:val="none" w:sz="0" w:space="0" w:color="auto"/>
          </w:divBdr>
          <w:divsChild>
            <w:div w:id="2066638483">
              <w:marLeft w:val="0"/>
              <w:marRight w:val="0"/>
              <w:marTop w:val="0"/>
              <w:marBottom w:val="0"/>
              <w:divBdr>
                <w:top w:val="none" w:sz="0" w:space="0" w:color="auto"/>
                <w:left w:val="none" w:sz="0" w:space="0" w:color="auto"/>
                <w:bottom w:val="none" w:sz="0" w:space="0" w:color="auto"/>
                <w:right w:val="none" w:sz="0" w:space="0" w:color="auto"/>
              </w:divBdr>
              <w:divsChild>
                <w:div w:id="173534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83602">
      <w:bodyDiv w:val="1"/>
      <w:marLeft w:val="0"/>
      <w:marRight w:val="0"/>
      <w:marTop w:val="0"/>
      <w:marBottom w:val="0"/>
      <w:divBdr>
        <w:top w:val="none" w:sz="0" w:space="0" w:color="auto"/>
        <w:left w:val="none" w:sz="0" w:space="0" w:color="auto"/>
        <w:bottom w:val="none" w:sz="0" w:space="0" w:color="auto"/>
        <w:right w:val="none" w:sz="0" w:space="0" w:color="auto"/>
      </w:divBdr>
      <w:divsChild>
        <w:div w:id="2071462738">
          <w:marLeft w:val="240"/>
          <w:marRight w:val="0"/>
          <w:marTop w:val="0"/>
          <w:marBottom w:val="240"/>
          <w:divBdr>
            <w:top w:val="none" w:sz="0" w:space="0" w:color="auto"/>
            <w:left w:val="none" w:sz="0" w:space="0" w:color="auto"/>
            <w:bottom w:val="none" w:sz="0" w:space="0" w:color="auto"/>
            <w:right w:val="none" w:sz="0" w:space="0" w:color="auto"/>
          </w:divBdr>
        </w:div>
      </w:divsChild>
    </w:div>
    <w:div w:id="2021539098">
      <w:bodyDiv w:val="1"/>
      <w:marLeft w:val="0"/>
      <w:marRight w:val="0"/>
      <w:marTop w:val="0"/>
      <w:marBottom w:val="0"/>
      <w:divBdr>
        <w:top w:val="none" w:sz="0" w:space="0" w:color="auto"/>
        <w:left w:val="none" w:sz="0" w:space="0" w:color="auto"/>
        <w:bottom w:val="none" w:sz="0" w:space="0" w:color="auto"/>
        <w:right w:val="none" w:sz="0" w:space="0" w:color="auto"/>
      </w:divBdr>
      <w:divsChild>
        <w:div w:id="327364881">
          <w:marLeft w:val="0"/>
          <w:marRight w:val="0"/>
          <w:marTop w:val="0"/>
          <w:marBottom w:val="0"/>
          <w:divBdr>
            <w:top w:val="none" w:sz="0" w:space="0" w:color="auto"/>
            <w:left w:val="none" w:sz="0" w:space="0" w:color="auto"/>
            <w:bottom w:val="none" w:sz="0" w:space="0" w:color="auto"/>
            <w:right w:val="none" w:sz="0" w:space="0" w:color="auto"/>
          </w:divBdr>
        </w:div>
      </w:divsChild>
    </w:div>
    <w:div w:id="2121531416">
      <w:bodyDiv w:val="1"/>
      <w:marLeft w:val="0"/>
      <w:marRight w:val="0"/>
      <w:marTop w:val="0"/>
      <w:marBottom w:val="0"/>
      <w:divBdr>
        <w:top w:val="none" w:sz="0" w:space="0" w:color="auto"/>
        <w:left w:val="none" w:sz="0" w:space="0" w:color="auto"/>
        <w:bottom w:val="none" w:sz="0" w:space="0" w:color="auto"/>
        <w:right w:val="none" w:sz="0" w:space="0" w:color="auto"/>
      </w:divBdr>
      <w:divsChild>
        <w:div w:id="1773550179">
          <w:marLeft w:val="0"/>
          <w:marRight w:val="0"/>
          <w:marTop w:val="0"/>
          <w:marBottom w:val="0"/>
          <w:divBdr>
            <w:top w:val="none" w:sz="0" w:space="0" w:color="auto"/>
            <w:left w:val="none" w:sz="0" w:space="0" w:color="auto"/>
            <w:bottom w:val="none" w:sz="0" w:space="0" w:color="auto"/>
            <w:right w:val="none" w:sz="0" w:space="0" w:color="auto"/>
          </w:divBdr>
          <w:divsChild>
            <w:div w:id="636111046">
              <w:marLeft w:val="0"/>
              <w:marRight w:val="0"/>
              <w:marTop w:val="0"/>
              <w:marBottom w:val="0"/>
              <w:divBdr>
                <w:top w:val="none" w:sz="0" w:space="0" w:color="auto"/>
                <w:left w:val="none" w:sz="0" w:space="0" w:color="auto"/>
                <w:bottom w:val="none" w:sz="0" w:space="0" w:color="auto"/>
                <w:right w:val="none" w:sz="0" w:space="0" w:color="auto"/>
              </w:divBdr>
              <w:divsChild>
                <w:div w:id="61167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690168">
      <w:bodyDiv w:val="1"/>
      <w:marLeft w:val="0"/>
      <w:marRight w:val="0"/>
      <w:marTop w:val="0"/>
      <w:marBottom w:val="0"/>
      <w:divBdr>
        <w:top w:val="none" w:sz="0" w:space="0" w:color="auto"/>
        <w:left w:val="none" w:sz="0" w:space="0" w:color="auto"/>
        <w:bottom w:val="none" w:sz="0" w:space="0" w:color="auto"/>
        <w:right w:val="none" w:sz="0" w:space="0" w:color="auto"/>
      </w:divBdr>
      <w:divsChild>
        <w:div w:id="1055468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lva-group.com/blog/what-is-reputational-damage/" TargetMode="External"/><Relationship Id="rId13" Type="http://schemas.openxmlformats.org/officeDocument/2006/relationships/hyperlink" Target="https://www.entrepreneur.com/science-technology/how-ai-solutions-can-improve-the-travel-and-hotel-booking/39981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posnow.com/uk/resources/importance-of-the-hospitality-industr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opentextbc.ca/introtourism/chapter/chapter-3-accommod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ustyou.com/blog/guest-feedback-reviews/respond-to-guest-reviews-2" TargetMode="External"/><Relationship Id="rId5" Type="http://schemas.openxmlformats.org/officeDocument/2006/relationships/webSettings" Target="webSettings.xml"/><Relationship Id="rId15" Type="http://schemas.openxmlformats.org/officeDocument/2006/relationships/hyperlink" Target="https://lesroches.edu/blog/hospitality-vs-customer-service-what-is-the-difference/" TargetMode="External"/><Relationship Id="rId10" Type="http://schemas.openxmlformats.org/officeDocument/2006/relationships/hyperlink" Target="http://www.diva-portal.org/smash/get/diva2:1582843/FULLTEXT01.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rowly.com/magazine/brand-reputation-crisis/" TargetMode="External"/><Relationship Id="rId14" Type="http://schemas.openxmlformats.org/officeDocument/2006/relationships/hyperlink" Target="https://www.superoffice.com/blog/customer-experienc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F76593-E3B5-48E5-870A-D9E9D5440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2259</Words>
  <Characters>12878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2023-06-12T20:33:00Z</dcterms:created>
  <dcterms:modified xsi:type="dcterms:W3CDTF">2023-06-12T20:33:00Z</dcterms:modified>
</cp:coreProperties>
</file>