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If you are using an online questionnaire, then you should have a screen before the questions start </w:t>
            </w:r>
            <w:proofErr w:type="gramStart"/>
            <w:r w:rsidRPr="004033FC">
              <w:rPr>
                <w:rFonts w:ascii="Arial" w:hAnsi="Arial" w:cs="Arial"/>
                <w:color w:val="00B050"/>
                <w:sz w:val="22"/>
              </w:rPr>
              <w:t>that acts</w:t>
            </w:r>
            <w:proofErr w:type="gramEnd"/>
            <w:r w:rsidRPr="004033FC">
              <w:rPr>
                <w:rFonts w:ascii="Arial" w:hAnsi="Arial" w:cs="Arial"/>
                <w:color w:val="00B050"/>
                <w:sz w:val="22"/>
              </w:rPr>
              <w:t xml:space="preserve">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972FC" w14:textId="77777777" w:rsidR="008507C5" w:rsidRDefault="008507C5" w:rsidP="00390251">
      <w:r>
        <w:separator/>
      </w:r>
    </w:p>
    <w:p w14:paraId="416CF6C1" w14:textId="77777777" w:rsidR="008507C5" w:rsidRDefault="008507C5"/>
  </w:endnote>
  <w:endnote w:type="continuationSeparator" w:id="0">
    <w:p w14:paraId="03B09CE2" w14:textId="77777777" w:rsidR="008507C5" w:rsidRDefault="008507C5" w:rsidP="00390251">
      <w:r>
        <w:continuationSeparator/>
      </w:r>
    </w:p>
    <w:p w14:paraId="297F2B85" w14:textId="77777777" w:rsidR="008507C5" w:rsidRDefault="008507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84CEF" w14:textId="77777777" w:rsidR="008507C5" w:rsidRDefault="008507C5" w:rsidP="00390251">
      <w:r>
        <w:separator/>
      </w:r>
    </w:p>
    <w:p w14:paraId="41DC3AFA" w14:textId="77777777" w:rsidR="008507C5" w:rsidRDefault="008507C5"/>
  </w:footnote>
  <w:footnote w:type="continuationSeparator" w:id="0">
    <w:p w14:paraId="03E10369" w14:textId="77777777" w:rsidR="008507C5" w:rsidRDefault="008507C5" w:rsidP="00390251">
      <w:r>
        <w:continuationSeparator/>
      </w:r>
    </w:p>
    <w:p w14:paraId="6A4C8D49" w14:textId="77777777" w:rsidR="008507C5" w:rsidRDefault="008507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4"/>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2"/>
  </w:num>
  <w:num w:numId="12" w16cid:durableId="197164175">
    <w:abstractNumId w:val="20"/>
  </w:num>
  <w:num w:numId="13" w16cid:durableId="1030376574">
    <w:abstractNumId w:val="21"/>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3"/>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5"/>
  </w:num>
  <w:num w:numId="27" w16cid:durableId="1499343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3008</Words>
  <Characters>17149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20117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Nik Whitehead</cp:lastModifiedBy>
  <cp:revision>3</cp:revision>
  <cp:lastPrinted>2016-10-24T12:21:00Z</cp:lastPrinted>
  <dcterms:created xsi:type="dcterms:W3CDTF">2024-02-28T12:16:00Z</dcterms:created>
  <dcterms:modified xsi:type="dcterms:W3CDTF">2024-02-28T12:17:00Z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