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6E40B1" w14:textId="566C494F" w:rsidR="000F6977" w:rsidRDefault="007D7C01" w:rsidP="007D7C01">
      <w:pPr>
        <w:jc w:val="center"/>
        <w:rPr>
          <w:color w:val="4472C4" w:themeColor="accent1"/>
          <w:sz w:val="36"/>
          <w:szCs w:val="36"/>
        </w:rPr>
      </w:pPr>
      <w:r>
        <w:rPr>
          <w:noProof/>
        </w:rPr>
        <w:drawing>
          <wp:inline distT="0" distB="0" distL="0" distR="0" wp14:anchorId="70141F6C" wp14:editId="4F065D9B">
            <wp:extent cx="1905000" cy="2114550"/>
            <wp:effectExtent l="0" t="0" r="0" b="0"/>
            <wp:docPr id="1" name="Picture 1" descr="Image result for university of wales trinity saint david C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CRES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2114550"/>
                    </a:xfrm>
                    <a:prstGeom prst="rect">
                      <a:avLst/>
                    </a:prstGeom>
                    <a:noFill/>
                    <a:ln>
                      <a:noFill/>
                    </a:ln>
                  </pic:spPr>
                </pic:pic>
              </a:graphicData>
            </a:graphic>
          </wp:inline>
        </w:drawing>
      </w:r>
    </w:p>
    <w:p w14:paraId="13453BD6" w14:textId="621535F1" w:rsidR="007D7C01" w:rsidRDefault="007D7C01" w:rsidP="007D7C01">
      <w:pPr>
        <w:jc w:val="center"/>
        <w:rPr>
          <w:color w:val="4472C4" w:themeColor="accent1"/>
          <w:sz w:val="36"/>
          <w:szCs w:val="36"/>
        </w:rPr>
      </w:pPr>
    </w:p>
    <w:p w14:paraId="1A211297" w14:textId="5B51D29E" w:rsidR="00D861C8" w:rsidRPr="00D861C8" w:rsidRDefault="00DC11D0" w:rsidP="00D861C8">
      <w:pPr>
        <w:pBdr>
          <w:bottom w:val="single" w:sz="6" w:space="1" w:color="auto"/>
        </w:pBdr>
        <w:jc w:val="center"/>
        <w:rPr>
          <w:rFonts w:ascii="Times New Roman" w:hAnsi="Times New Roman" w:cs="Times New Roman"/>
          <w:color w:val="1F3864" w:themeColor="accent1" w:themeShade="80"/>
          <w:sz w:val="48"/>
          <w:szCs w:val="48"/>
        </w:rPr>
      </w:pPr>
      <w:r>
        <w:rPr>
          <w:rFonts w:ascii="Times New Roman" w:hAnsi="Times New Roman" w:cs="Times New Roman"/>
          <w:color w:val="1F3864" w:themeColor="accent1" w:themeShade="80"/>
          <w:sz w:val="48"/>
          <w:szCs w:val="48"/>
        </w:rPr>
        <w:t>R</w:t>
      </w:r>
      <w:r w:rsidR="007D7C01" w:rsidRPr="00D861C8">
        <w:rPr>
          <w:rFonts w:ascii="Times New Roman" w:hAnsi="Times New Roman" w:cs="Times New Roman"/>
          <w:color w:val="1F3864" w:themeColor="accent1" w:themeShade="80"/>
          <w:sz w:val="48"/>
          <w:szCs w:val="48"/>
        </w:rPr>
        <w:t xml:space="preserve">estorative </w:t>
      </w:r>
      <w:r>
        <w:rPr>
          <w:rFonts w:ascii="Times New Roman" w:hAnsi="Times New Roman" w:cs="Times New Roman"/>
          <w:color w:val="1F3864" w:themeColor="accent1" w:themeShade="80"/>
          <w:sz w:val="48"/>
          <w:szCs w:val="48"/>
        </w:rPr>
        <w:t>P</w:t>
      </w:r>
      <w:r w:rsidR="007D7C01" w:rsidRPr="00D861C8">
        <w:rPr>
          <w:rFonts w:ascii="Times New Roman" w:hAnsi="Times New Roman" w:cs="Times New Roman"/>
          <w:color w:val="1F3864" w:themeColor="accent1" w:themeShade="80"/>
          <w:sz w:val="48"/>
          <w:szCs w:val="48"/>
        </w:rPr>
        <w:t>ractice</w:t>
      </w:r>
      <w:r w:rsidR="00236F1F">
        <w:rPr>
          <w:rFonts w:ascii="Times New Roman" w:hAnsi="Times New Roman" w:cs="Times New Roman"/>
          <w:color w:val="1F3864" w:themeColor="accent1" w:themeShade="80"/>
          <w:sz w:val="48"/>
          <w:szCs w:val="48"/>
        </w:rPr>
        <w:t xml:space="preserve">: </w:t>
      </w:r>
      <w:r w:rsidR="00481042">
        <w:rPr>
          <w:rFonts w:ascii="Times New Roman" w:hAnsi="Times New Roman" w:cs="Times New Roman"/>
          <w:color w:val="1F3864" w:themeColor="accent1" w:themeShade="80"/>
          <w:sz w:val="48"/>
          <w:szCs w:val="48"/>
        </w:rPr>
        <w:t>Should schools replace punitive punishment with restorative justice</w:t>
      </w:r>
      <w:r>
        <w:rPr>
          <w:rFonts w:ascii="Times New Roman" w:hAnsi="Times New Roman" w:cs="Times New Roman"/>
          <w:color w:val="1F3864" w:themeColor="accent1" w:themeShade="80"/>
          <w:sz w:val="48"/>
          <w:szCs w:val="48"/>
        </w:rPr>
        <w:t xml:space="preserve">? </w:t>
      </w:r>
    </w:p>
    <w:p w14:paraId="1CC0E6C8" w14:textId="77777777" w:rsidR="00D861C8" w:rsidRDefault="00D861C8" w:rsidP="00D861C8">
      <w:pPr>
        <w:jc w:val="center"/>
        <w:rPr>
          <w:rFonts w:ascii="Times New Roman" w:hAnsi="Times New Roman" w:cs="Times New Roman"/>
          <w:sz w:val="36"/>
          <w:szCs w:val="36"/>
        </w:rPr>
      </w:pPr>
    </w:p>
    <w:p w14:paraId="216A1BB4" w14:textId="77777777" w:rsidR="0063132F" w:rsidRDefault="00D861C8" w:rsidP="00D861C8">
      <w:pPr>
        <w:jc w:val="center"/>
        <w:rPr>
          <w:rFonts w:ascii="Times New Roman" w:hAnsi="Times New Roman" w:cs="Times New Roman"/>
          <w:sz w:val="36"/>
          <w:szCs w:val="36"/>
        </w:rPr>
      </w:pPr>
      <w:r w:rsidRPr="00D861C8">
        <w:rPr>
          <w:rFonts w:ascii="Times New Roman" w:hAnsi="Times New Roman" w:cs="Times New Roman"/>
          <w:sz w:val="36"/>
          <w:szCs w:val="36"/>
        </w:rPr>
        <w:t xml:space="preserve">ECAD6003 </w:t>
      </w:r>
    </w:p>
    <w:p w14:paraId="00DA1BBE" w14:textId="4B088884" w:rsidR="00D861C8" w:rsidRPr="00D861C8" w:rsidRDefault="00D861C8" w:rsidP="00D861C8">
      <w:pPr>
        <w:jc w:val="center"/>
        <w:rPr>
          <w:rFonts w:ascii="Times New Roman" w:hAnsi="Times New Roman" w:cs="Times New Roman"/>
          <w:sz w:val="36"/>
          <w:szCs w:val="36"/>
        </w:rPr>
      </w:pPr>
      <w:r w:rsidRPr="00D861C8">
        <w:rPr>
          <w:rFonts w:ascii="Times New Roman" w:hAnsi="Times New Roman" w:cs="Times New Roman"/>
          <w:sz w:val="36"/>
          <w:szCs w:val="36"/>
        </w:rPr>
        <w:t xml:space="preserve">BA </w:t>
      </w:r>
      <w:r w:rsidR="0063132F">
        <w:rPr>
          <w:rFonts w:ascii="Times New Roman" w:hAnsi="Times New Roman" w:cs="Times New Roman"/>
          <w:sz w:val="36"/>
          <w:szCs w:val="36"/>
        </w:rPr>
        <w:t>(</w:t>
      </w:r>
      <w:r w:rsidRPr="00D861C8">
        <w:rPr>
          <w:rFonts w:ascii="Times New Roman" w:hAnsi="Times New Roman" w:cs="Times New Roman"/>
          <w:sz w:val="36"/>
          <w:szCs w:val="36"/>
        </w:rPr>
        <w:t>Education</w:t>
      </w:r>
      <w:r w:rsidR="0063132F">
        <w:rPr>
          <w:rFonts w:ascii="Times New Roman" w:hAnsi="Times New Roman" w:cs="Times New Roman"/>
          <w:sz w:val="36"/>
          <w:szCs w:val="36"/>
        </w:rPr>
        <w:t>)</w:t>
      </w:r>
      <w:r w:rsidRPr="00D861C8">
        <w:rPr>
          <w:rFonts w:ascii="Times New Roman" w:hAnsi="Times New Roman" w:cs="Times New Roman"/>
          <w:sz w:val="36"/>
          <w:szCs w:val="36"/>
        </w:rPr>
        <w:t xml:space="preserve"> with QTS</w:t>
      </w:r>
      <w:r w:rsidR="0063132F">
        <w:rPr>
          <w:rFonts w:ascii="Times New Roman" w:hAnsi="Times New Roman" w:cs="Times New Roman"/>
          <w:sz w:val="36"/>
          <w:szCs w:val="36"/>
        </w:rPr>
        <w:t>: Primary Education</w:t>
      </w:r>
    </w:p>
    <w:p w14:paraId="5E0CA078" w14:textId="4FD6152F" w:rsidR="00D861C8" w:rsidRPr="00D861C8" w:rsidRDefault="00D861C8" w:rsidP="00D861C8">
      <w:pPr>
        <w:jc w:val="center"/>
        <w:rPr>
          <w:rFonts w:ascii="Times New Roman" w:hAnsi="Times New Roman" w:cs="Times New Roman"/>
          <w:sz w:val="36"/>
          <w:szCs w:val="36"/>
        </w:rPr>
      </w:pPr>
      <w:r w:rsidRPr="00D861C8">
        <w:rPr>
          <w:rFonts w:ascii="Times New Roman" w:hAnsi="Times New Roman" w:cs="Times New Roman"/>
          <w:sz w:val="36"/>
          <w:szCs w:val="36"/>
        </w:rPr>
        <w:t>University of Wales, Trinity Saint David</w:t>
      </w:r>
    </w:p>
    <w:p w14:paraId="5D421557" w14:textId="06AB705A" w:rsidR="00D861C8" w:rsidRPr="00D861C8" w:rsidRDefault="00D861C8" w:rsidP="00D861C8">
      <w:pPr>
        <w:jc w:val="center"/>
        <w:rPr>
          <w:rFonts w:ascii="Times New Roman" w:hAnsi="Times New Roman" w:cs="Times New Roman"/>
          <w:sz w:val="36"/>
          <w:szCs w:val="36"/>
        </w:rPr>
      </w:pPr>
      <w:r w:rsidRPr="00D861C8">
        <w:rPr>
          <w:rFonts w:ascii="Times New Roman" w:hAnsi="Times New Roman" w:cs="Times New Roman"/>
          <w:sz w:val="36"/>
          <w:szCs w:val="36"/>
        </w:rPr>
        <w:t>29</w:t>
      </w:r>
      <w:r w:rsidRPr="00D861C8">
        <w:rPr>
          <w:rFonts w:ascii="Times New Roman" w:hAnsi="Times New Roman" w:cs="Times New Roman"/>
          <w:sz w:val="36"/>
          <w:szCs w:val="36"/>
          <w:vertAlign w:val="superscript"/>
        </w:rPr>
        <w:t>th</w:t>
      </w:r>
      <w:r w:rsidRPr="00D861C8">
        <w:rPr>
          <w:rFonts w:ascii="Times New Roman" w:hAnsi="Times New Roman" w:cs="Times New Roman"/>
          <w:sz w:val="36"/>
          <w:szCs w:val="36"/>
        </w:rPr>
        <w:t xml:space="preserve"> April 2019</w:t>
      </w:r>
    </w:p>
    <w:p w14:paraId="7DB13926" w14:textId="77777777" w:rsidR="0063132F" w:rsidRDefault="0063132F" w:rsidP="00D861C8">
      <w:pPr>
        <w:jc w:val="center"/>
        <w:rPr>
          <w:rFonts w:ascii="Times New Roman" w:hAnsi="Times New Roman" w:cs="Times New Roman"/>
          <w:sz w:val="36"/>
          <w:szCs w:val="36"/>
        </w:rPr>
      </w:pPr>
    </w:p>
    <w:p w14:paraId="440E9A07" w14:textId="77777777" w:rsidR="0063132F" w:rsidRDefault="0063132F" w:rsidP="00D861C8">
      <w:pPr>
        <w:jc w:val="center"/>
        <w:rPr>
          <w:rFonts w:ascii="Times New Roman" w:hAnsi="Times New Roman" w:cs="Times New Roman"/>
          <w:sz w:val="36"/>
          <w:szCs w:val="36"/>
        </w:rPr>
      </w:pPr>
    </w:p>
    <w:p w14:paraId="1BFF1E94" w14:textId="77777777" w:rsidR="0063132F" w:rsidRDefault="0063132F" w:rsidP="00D861C8">
      <w:pPr>
        <w:jc w:val="center"/>
        <w:rPr>
          <w:rFonts w:ascii="Times New Roman" w:hAnsi="Times New Roman" w:cs="Times New Roman"/>
          <w:sz w:val="36"/>
          <w:szCs w:val="36"/>
        </w:rPr>
      </w:pPr>
    </w:p>
    <w:p w14:paraId="5CE10D12" w14:textId="6D8F6808" w:rsidR="0063132F" w:rsidRDefault="0063132F" w:rsidP="00D861C8">
      <w:pPr>
        <w:jc w:val="center"/>
        <w:rPr>
          <w:rFonts w:ascii="Times New Roman" w:hAnsi="Times New Roman" w:cs="Times New Roman"/>
          <w:sz w:val="36"/>
          <w:szCs w:val="36"/>
        </w:rPr>
      </w:pPr>
    </w:p>
    <w:p w14:paraId="3196ECB9" w14:textId="77777777" w:rsidR="002C25F3" w:rsidRDefault="002C25F3" w:rsidP="00D861C8">
      <w:pPr>
        <w:jc w:val="center"/>
        <w:rPr>
          <w:rFonts w:ascii="Times New Roman" w:hAnsi="Times New Roman" w:cs="Times New Roman"/>
          <w:sz w:val="36"/>
          <w:szCs w:val="36"/>
        </w:rPr>
      </w:pPr>
    </w:p>
    <w:p w14:paraId="7A01D647" w14:textId="38980A0E" w:rsidR="00D861C8" w:rsidRPr="00D861C8" w:rsidRDefault="00D861C8" w:rsidP="0063132F">
      <w:pPr>
        <w:rPr>
          <w:rFonts w:ascii="Times New Roman" w:hAnsi="Times New Roman" w:cs="Times New Roman"/>
          <w:sz w:val="36"/>
          <w:szCs w:val="36"/>
        </w:rPr>
      </w:pPr>
      <w:r w:rsidRPr="00D861C8">
        <w:rPr>
          <w:rFonts w:ascii="Times New Roman" w:hAnsi="Times New Roman" w:cs="Times New Roman"/>
          <w:sz w:val="36"/>
          <w:szCs w:val="36"/>
        </w:rPr>
        <w:t>Word count:</w:t>
      </w:r>
      <w:r w:rsidR="00455039">
        <w:rPr>
          <w:rFonts w:ascii="Times New Roman" w:hAnsi="Times New Roman" w:cs="Times New Roman"/>
          <w:sz w:val="36"/>
          <w:szCs w:val="36"/>
        </w:rPr>
        <w:t xml:space="preserve"> 659</w:t>
      </w:r>
      <w:r w:rsidR="00513A48">
        <w:rPr>
          <w:rFonts w:ascii="Times New Roman" w:hAnsi="Times New Roman" w:cs="Times New Roman"/>
          <w:sz w:val="36"/>
          <w:szCs w:val="36"/>
        </w:rPr>
        <w:t>0</w:t>
      </w:r>
      <w:bookmarkStart w:id="0" w:name="_GoBack"/>
      <w:bookmarkEnd w:id="0"/>
    </w:p>
    <w:p w14:paraId="4ADA5B8E" w14:textId="77777777" w:rsidR="00762E56" w:rsidRDefault="00D861C8">
      <w:pPr>
        <w:pBdr>
          <w:bottom w:val="single" w:sz="6" w:space="1" w:color="auto"/>
        </w:pBdr>
        <w:rPr>
          <w:rFonts w:ascii="Times New Roman" w:hAnsi="Times New Roman" w:cs="Times New Roman"/>
          <w:color w:val="2F5496" w:themeColor="accent1" w:themeShade="BF"/>
          <w:sz w:val="48"/>
          <w:szCs w:val="48"/>
        </w:rPr>
      </w:pPr>
      <w:r>
        <w:rPr>
          <w:rFonts w:ascii="Times New Roman" w:hAnsi="Times New Roman" w:cs="Times New Roman"/>
          <w:color w:val="2F5496" w:themeColor="accent1" w:themeShade="BF"/>
          <w:sz w:val="48"/>
          <w:szCs w:val="48"/>
        </w:rPr>
        <w:br w:type="page"/>
      </w:r>
      <w:r w:rsidR="00762E56" w:rsidRPr="00614BAC">
        <w:rPr>
          <w:rFonts w:ascii="Times New Roman" w:hAnsi="Times New Roman" w:cs="Times New Roman"/>
          <w:color w:val="1F3864" w:themeColor="accent1" w:themeShade="80"/>
          <w:sz w:val="48"/>
          <w:szCs w:val="48"/>
        </w:rPr>
        <w:lastRenderedPageBreak/>
        <w:t>Frontispiece</w:t>
      </w:r>
    </w:p>
    <w:p w14:paraId="59D20C1D" w14:textId="788FCC4D" w:rsidR="0063132F" w:rsidRDefault="00762E56" w:rsidP="004F111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to certify </w:t>
      </w:r>
      <w:r w:rsidR="004F1111">
        <w:rPr>
          <w:rFonts w:ascii="Times New Roman" w:hAnsi="Times New Roman" w:cs="Times New Roman"/>
          <w:sz w:val="24"/>
          <w:szCs w:val="24"/>
        </w:rPr>
        <w:t>that, except where specific reference is made, the work described in this research project is the result of the investigation carried out by the student</w:t>
      </w:r>
      <w:r w:rsidR="0063132F">
        <w:rPr>
          <w:rFonts w:ascii="Times New Roman" w:hAnsi="Times New Roman" w:cs="Times New Roman"/>
          <w:sz w:val="24"/>
          <w:szCs w:val="24"/>
        </w:rPr>
        <w:t xml:space="preserve">, and that neither this research project nor any part of it has been presented, or is currently being submitted in candidature of any award other than in part for the degree of BA (Education) with QTS: Primary Education of Trinity Saint David University of Wales. I understand that any work I use without reference constitutes as plagiarism, which will lead to failure of this module. </w:t>
      </w:r>
    </w:p>
    <w:p w14:paraId="0BAA5DBF" w14:textId="77777777" w:rsidR="0063132F" w:rsidRDefault="0063132F" w:rsidP="004F1111">
      <w:pPr>
        <w:spacing w:line="360" w:lineRule="auto"/>
        <w:jc w:val="both"/>
        <w:rPr>
          <w:rFonts w:ascii="Times New Roman" w:hAnsi="Times New Roman" w:cs="Times New Roman"/>
          <w:sz w:val="24"/>
          <w:szCs w:val="24"/>
        </w:rPr>
      </w:pPr>
    </w:p>
    <w:p w14:paraId="6FD1078C" w14:textId="77777777" w:rsidR="0063132F" w:rsidRDefault="0063132F" w:rsidP="004F1111">
      <w:pPr>
        <w:spacing w:line="360" w:lineRule="auto"/>
        <w:jc w:val="both"/>
        <w:rPr>
          <w:rFonts w:ascii="Times New Roman" w:hAnsi="Times New Roman" w:cs="Times New Roman"/>
          <w:sz w:val="24"/>
          <w:szCs w:val="24"/>
        </w:rPr>
      </w:pPr>
    </w:p>
    <w:p w14:paraId="555523C4" w14:textId="77777777" w:rsidR="0063132F" w:rsidRDefault="0063132F" w:rsidP="004F1111">
      <w:pPr>
        <w:spacing w:line="360" w:lineRule="auto"/>
        <w:jc w:val="both"/>
        <w:rPr>
          <w:rFonts w:ascii="Times New Roman" w:hAnsi="Times New Roman" w:cs="Times New Roman"/>
          <w:sz w:val="24"/>
          <w:szCs w:val="24"/>
        </w:rPr>
      </w:pPr>
    </w:p>
    <w:p w14:paraId="37BB2E73" w14:textId="77777777" w:rsidR="0063132F" w:rsidRDefault="0063132F" w:rsidP="004F1111">
      <w:pPr>
        <w:spacing w:line="360" w:lineRule="auto"/>
        <w:jc w:val="both"/>
        <w:rPr>
          <w:rFonts w:ascii="Times New Roman" w:hAnsi="Times New Roman" w:cs="Times New Roman"/>
          <w:sz w:val="24"/>
          <w:szCs w:val="24"/>
        </w:rPr>
      </w:pPr>
    </w:p>
    <w:p w14:paraId="31599B5B" w14:textId="77777777" w:rsidR="0063132F" w:rsidRDefault="0063132F" w:rsidP="004F1111">
      <w:pPr>
        <w:spacing w:line="360" w:lineRule="auto"/>
        <w:jc w:val="both"/>
        <w:rPr>
          <w:rFonts w:ascii="Times New Roman" w:hAnsi="Times New Roman" w:cs="Times New Roman"/>
          <w:sz w:val="24"/>
          <w:szCs w:val="24"/>
        </w:rPr>
      </w:pPr>
    </w:p>
    <w:p w14:paraId="6C7639F1" w14:textId="77777777" w:rsidR="0063132F" w:rsidRDefault="0063132F" w:rsidP="004F1111">
      <w:pPr>
        <w:spacing w:line="360" w:lineRule="auto"/>
        <w:jc w:val="both"/>
        <w:rPr>
          <w:rFonts w:ascii="Times New Roman" w:hAnsi="Times New Roman" w:cs="Times New Roman"/>
          <w:sz w:val="24"/>
          <w:szCs w:val="24"/>
        </w:rPr>
      </w:pPr>
    </w:p>
    <w:p w14:paraId="3C84FB50" w14:textId="77777777" w:rsidR="0063132F" w:rsidRDefault="0063132F" w:rsidP="004F1111">
      <w:pPr>
        <w:spacing w:line="360" w:lineRule="auto"/>
        <w:jc w:val="both"/>
        <w:rPr>
          <w:rFonts w:ascii="Times New Roman" w:hAnsi="Times New Roman" w:cs="Times New Roman"/>
          <w:sz w:val="24"/>
          <w:szCs w:val="24"/>
        </w:rPr>
      </w:pPr>
    </w:p>
    <w:p w14:paraId="1AE4D2C1" w14:textId="77777777" w:rsidR="0063132F" w:rsidRDefault="0063132F" w:rsidP="004F1111">
      <w:pPr>
        <w:spacing w:line="360" w:lineRule="auto"/>
        <w:jc w:val="both"/>
        <w:rPr>
          <w:rFonts w:ascii="Times New Roman" w:hAnsi="Times New Roman" w:cs="Times New Roman"/>
          <w:sz w:val="24"/>
          <w:szCs w:val="24"/>
        </w:rPr>
      </w:pPr>
    </w:p>
    <w:p w14:paraId="646656CE" w14:textId="77777777" w:rsidR="0063132F" w:rsidRDefault="0063132F" w:rsidP="004F1111">
      <w:pPr>
        <w:spacing w:line="360" w:lineRule="auto"/>
        <w:jc w:val="both"/>
        <w:rPr>
          <w:rFonts w:ascii="Times New Roman" w:hAnsi="Times New Roman" w:cs="Times New Roman"/>
          <w:sz w:val="24"/>
          <w:szCs w:val="24"/>
        </w:rPr>
      </w:pPr>
    </w:p>
    <w:p w14:paraId="07D906DA" w14:textId="77777777" w:rsidR="0063132F" w:rsidRDefault="0063132F" w:rsidP="004F1111">
      <w:pPr>
        <w:spacing w:line="360" w:lineRule="auto"/>
        <w:jc w:val="both"/>
        <w:rPr>
          <w:rFonts w:ascii="Times New Roman" w:hAnsi="Times New Roman" w:cs="Times New Roman"/>
          <w:sz w:val="24"/>
          <w:szCs w:val="24"/>
        </w:rPr>
      </w:pPr>
    </w:p>
    <w:p w14:paraId="15C23921" w14:textId="77777777" w:rsidR="0063132F" w:rsidRDefault="0063132F" w:rsidP="004F1111">
      <w:pPr>
        <w:spacing w:line="360" w:lineRule="auto"/>
        <w:jc w:val="both"/>
        <w:rPr>
          <w:rFonts w:ascii="Times New Roman" w:hAnsi="Times New Roman" w:cs="Times New Roman"/>
          <w:sz w:val="24"/>
          <w:szCs w:val="24"/>
        </w:rPr>
      </w:pPr>
    </w:p>
    <w:p w14:paraId="12AFD557" w14:textId="77777777" w:rsidR="0063132F" w:rsidRDefault="0063132F" w:rsidP="004F1111">
      <w:pPr>
        <w:spacing w:line="360" w:lineRule="auto"/>
        <w:jc w:val="both"/>
        <w:rPr>
          <w:rFonts w:ascii="Times New Roman" w:hAnsi="Times New Roman" w:cs="Times New Roman"/>
          <w:sz w:val="24"/>
          <w:szCs w:val="24"/>
        </w:rPr>
      </w:pPr>
    </w:p>
    <w:p w14:paraId="2F591FB0" w14:textId="77777777" w:rsidR="0063132F" w:rsidRDefault="0063132F" w:rsidP="004F1111">
      <w:pPr>
        <w:spacing w:line="360" w:lineRule="auto"/>
        <w:jc w:val="both"/>
        <w:rPr>
          <w:rFonts w:ascii="Times New Roman" w:hAnsi="Times New Roman" w:cs="Times New Roman"/>
          <w:sz w:val="24"/>
          <w:szCs w:val="24"/>
        </w:rPr>
      </w:pPr>
    </w:p>
    <w:p w14:paraId="613BD850" w14:textId="77777777" w:rsidR="0063132F" w:rsidRDefault="0063132F" w:rsidP="004F1111">
      <w:pPr>
        <w:spacing w:line="360" w:lineRule="auto"/>
        <w:jc w:val="both"/>
        <w:rPr>
          <w:rFonts w:ascii="Times New Roman" w:hAnsi="Times New Roman" w:cs="Times New Roman"/>
          <w:sz w:val="24"/>
          <w:szCs w:val="24"/>
        </w:rPr>
      </w:pPr>
    </w:p>
    <w:p w14:paraId="54536439" w14:textId="77777777" w:rsidR="0063132F" w:rsidRDefault="0063132F" w:rsidP="004F1111">
      <w:pPr>
        <w:spacing w:line="360" w:lineRule="auto"/>
        <w:jc w:val="both"/>
        <w:rPr>
          <w:rFonts w:ascii="Times New Roman" w:hAnsi="Times New Roman" w:cs="Times New Roman"/>
          <w:sz w:val="24"/>
          <w:szCs w:val="24"/>
        </w:rPr>
      </w:pPr>
    </w:p>
    <w:p w14:paraId="029F126E" w14:textId="77777777" w:rsidR="0063132F" w:rsidRDefault="0063132F" w:rsidP="004F1111">
      <w:pPr>
        <w:spacing w:line="360" w:lineRule="auto"/>
        <w:jc w:val="both"/>
        <w:rPr>
          <w:rFonts w:ascii="Times New Roman" w:hAnsi="Times New Roman" w:cs="Times New Roman"/>
          <w:sz w:val="24"/>
          <w:szCs w:val="24"/>
        </w:rPr>
      </w:pPr>
    </w:p>
    <w:p w14:paraId="15ECADD1" w14:textId="44E4FAFB" w:rsidR="0063132F" w:rsidRDefault="0063132F" w:rsidP="004F1111">
      <w:pPr>
        <w:spacing w:line="360" w:lineRule="auto"/>
        <w:jc w:val="both"/>
        <w:rPr>
          <w:rFonts w:ascii="Times New Roman" w:hAnsi="Times New Roman" w:cs="Times New Roman"/>
          <w:sz w:val="24"/>
          <w:szCs w:val="24"/>
        </w:rPr>
      </w:pPr>
    </w:p>
    <w:p w14:paraId="1F7D3E89" w14:textId="77777777" w:rsidR="00324E9A" w:rsidRDefault="00324E9A" w:rsidP="004F1111">
      <w:pPr>
        <w:spacing w:line="360" w:lineRule="auto"/>
        <w:jc w:val="both"/>
        <w:rPr>
          <w:rFonts w:ascii="Times New Roman" w:hAnsi="Times New Roman" w:cs="Times New Roman"/>
          <w:sz w:val="24"/>
          <w:szCs w:val="24"/>
        </w:rPr>
      </w:pPr>
    </w:p>
    <w:p w14:paraId="3113C898" w14:textId="77777777" w:rsidR="0063132F" w:rsidRDefault="0063132F" w:rsidP="004F1111">
      <w:pPr>
        <w:pBdr>
          <w:bottom w:val="single" w:sz="6" w:space="1" w:color="auto"/>
        </w:pBdr>
        <w:spacing w:line="360" w:lineRule="auto"/>
        <w:jc w:val="both"/>
        <w:rPr>
          <w:rFonts w:ascii="Times New Roman" w:hAnsi="Times New Roman" w:cs="Times New Roman"/>
          <w:color w:val="1F3864" w:themeColor="accent1" w:themeShade="80"/>
          <w:sz w:val="48"/>
          <w:szCs w:val="48"/>
        </w:rPr>
      </w:pPr>
      <w:r w:rsidRPr="0063132F">
        <w:rPr>
          <w:rFonts w:ascii="Times New Roman" w:hAnsi="Times New Roman" w:cs="Times New Roman"/>
          <w:color w:val="1F3864" w:themeColor="accent1" w:themeShade="80"/>
          <w:sz w:val="48"/>
          <w:szCs w:val="48"/>
        </w:rPr>
        <w:t xml:space="preserve">Acknowledgements </w:t>
      </w:r>
    </w:p>
    <w:p w14:paraId="7767909A" w14:textId="089811C6" w:rsidR="00635739" w:rsidRDefault="00635739" w:rsidP="004F111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author would like to take this opportunity to thank the staff and pupils from the schools involved in this research project for their valuable contribution. </w:t>
      </w:r>
    </w:p>
    <w:p w14:paraId="6F1A075A" w14:textId="4BD3E0D6" w:rsidR="00635739" w:rsidRDefault="00635739" w:rsidP="004F111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I would like to thank Dr Sioned Hughes and Dr Ceri Lewis for their guidance, support and encouragement throughout the course of the module and </w:t>
      </w:r>
      <w:r w:rsidR="00236F1F">
        <w:rPr>
          <w:rFonts w:ascii="Times New Roman" w:hAnsi="Times New Roman" w:cs="Times New Roman"/>
          <w:sz w:val="24"/>
          <w:szCs w:val="24"/>
        </w:rPr>
        <w:t xml:space="preserve">the </w:t>
      </w:r>
      <w:r>
        <w:rPr>
          <w:rFonts w:ascii="Times New Roman" w:hAnsi="Times New Roman" w:cs="Times New Roman"/>
          <w:sz w:val="24"/>
          <w:szCs w:val="24"/>
        </w:rPr>
        <w:t xml:space="preserve">research project. </w:t>
      </w:r>
    </w:p>
    <w:p w14:paraId="0E15D133" w14:textId="77777777" w:rsidR="00635739" w:rsidRDefault="00635739" w:rsidP="004F1111">
      <w:pPr>
        <w:spacing w:line="360" w:lineRule="auto"/>
        <w:jc w:val="both"/>
        <w:rPr>
          <w:rFonts w:ascii="Times New Roman" w:hAnsi="Times New Roman" w:cs="Times New Roman"/>
          <w:sz w:val="24"/>
          <w:szCs w:val="24"/>
        </w:rPr>
      </w:pPr>
    </w:p>
    <w:p w14:paraId="135601DA" w14:textId="77777777" w:rsidR="00635739" w:rsidRDefault="00635739" w:rsidP="004F1111">
      <w:pPr>
        <w:spacing w:line="360" w:lineRule="auto"/>
        <w:jc w:val="both"/>
        <w:rPr>
          <w:rFonts w:ascii="Times New Roman" w:hAnsi="Times New Roman" w:cs="Times New Roman"/>
          <w:sz w:val="24"/>
          <w:szCs w:val="24"/>
        </w:rPr>
      </w:pPr>
    </w:p>
    <w:p w14:paraId="256329EE" w14:textId="77777777" w:rsidR="00635739" w:rsidRDefault="00635739" w:rsidP="004F1111">
      <w:pPr>
        <w:spacing w:line="360" w:lineRule="auto"/>
        <w:jc w:val="both"/>
        <w:rPr>
          <w:rFonts w:ascii="Times New Roman" w:hAnsi="Times New Roman" w:cs="Times New Roman"/>
          <w:sz w:val="24"/>
          <w:szCs w:val="24"/>
        </w:rPr>
      </w:pPr>
    </w:p>
    <w:p w14:paraId="54C713C9" w14:textId="77777777" w:rsidR="00635739" w:rsidRDefault="00635739" w:rsidP="004F1111">
      <w:pPr>
        <w:spacing w:line="360" w:lineRule="auto"/>
        <w:jc w:val="both"/>
        <w:rPr>
          <w:rFonts w:ascii="Times New Roman" w:hAnsi="Times New Roman" w:cs="Times New Roman"/>
          <w:sz w:val="24"/>
          <w:szCs w:val="24"/>
        </w:rPr>
      </w:pPr>
    </w:p>
    <w:p w14:paraId="10481419" w14:textId="77777777" w:rsidR="00635739" w:rsidRDefault="00635739" w:rsidP="004F1111">
      <w:pPr>
        <w:spacing w:line="360" w:lineRule="auto"/>
        <w:jc w:val="both"/>
        <w:rPr>
          <w:rFonts w:ascii="Times New Roman" w:hAnsi="Times New Roman" w:cs="Times New Roman"/>
          <w:sz w:val="24"/>
          <w:szCs w:val="24"/>
        </w:rPr>
      </w:pPr>
    </w:p>
    <w:p w14:paraId="4DA54F23" w14:textId="77777777" w:rsidR="00635739" w:rsidRDefault="00635739" w:rsidP="004F1111">
      <w:pPr>
        <w:spacing w:line="360" w:lineRule="auto"/>
        <w:jc w:val="both"/>
        <w:rPr>
          <w:rFonts w:ascii="Times New Roman" w:hAnsi="Times New Roman" w:cs="Times New Roman"/>
          <w:sz w:val="24"/>
          <w:szCs w:val="24"/>
        </w:rPr>
      </w:pPr>
    </w:p>
    <w:p w14:paraId="13239B1B" w14:textId="77777777" w:rsidR="00635739" w:rsidRDefault="00635739" w:rsidP="004F1111">
      <w:pPr>
        <w:spacing w:line="360" w:lineRule="auto"/>
        <w:jc w:val="both"/>
        <w:rPr>
          <w:rFonts w:ascii="Times New Roman" w:hAnsi="Times New Roman" w:cs="Times New Roman"/>
          <w:sz w:val="24"/>
          <w:szCs w:val="24"/>
        </w:rPr>
      </w:pPr>
    </w:p>
    <w:p w14:paraId="63F040E9" w14:textId="77777777" w:rsidR="00635739" w:rsidRDefault="00635739" w:rsidP="004F1111">
      <w:pPr>
        <w:spacing w:line="360" w:lineRule="auto"/>
        <w:jc w:val="both"/>
        <w:rPr>
          <w:rFonts w:ascii="Times New Roman" w:hAnsi="Times New Roman" w:cs="Times New Roman"/>
          <w:sz w:val="24"/>
          <w:szCs w:val="24"/>
        </w:rPr>
      </w:pPr>
    </w:p>
    <w:p w14:paraId="2D33EF86" w14:textId="77777777" w:rsidR="00635739" w:rsidRDefault="00635739" w:rsidP="004F1111">
      <w:pPr>
        <w:spacing w:line="360" w:lineRule="auto"/>
        <w:jc w:val="both"/>
        <w:rPr>
          <w:rFonts w:ascii="Times New Roman" w:hAnsi="Times New Roman" w:cs="Times New Roman"/>
          <w:sz w:val="24"/>
          <w:szCs w:val="24"/>
        </w:rPr>
      </w:pPr>
    </w:p>
    <w:p w14:paraId="0045D5C0" w14:textId="77777777" w:rsidR="00635739" w:rsidRDefault="00635739" w:rsidP="004F1111">
      <w:pPr>
        <w:spacing w:line="360" w:lineRule="auto"/>
        <w:jc w:val="both"/>
        <w:rPr>
          <w:rFonts w:ascii="Times New Roman" w:hAnsi="Times New Roman" w:cs="Times New Roman"/>
          <w:sz w:val="24"/>
          <w:szCs w:val="24"/>
        </w:rPr>
      </w:pPr>
    </w:p>
    <w:p w14:paraId="5109768E" w14:textId="77777777" w:rsidR="00635739" w:rsidRDefault="00635739" w:rsidP="004F1111">
      <w:pPr>
        <w:spacing w:line="360" w:lineRule="auto"/>
        <w:jc w:val="both"/>
        <w:rPr>
          <w:rFonts w:ascii="Times New Roman" w:hAnsi="Times New Roman" w:cs="Times New Roman"/>
          <w:sz w:val="24"/>
          <w:szCs w:val="24"/>
        </w:rPr>
      </w:pPr>
    </w:p>
    <w:p w14:paraId="2D309B1E" w14:textId="77777777" w:rsidR="00635739" w:rsidRDefault="00635739" w:rsidP="004F1111">
      <w:pPr>
        <w:spacing w:line="360" w:lineRule="auto"/>
        <w:jc w:val="both"/>
        <w:rPr>
          <w:rFonts w:ascii="Times New Roman" w:hAnsi="Times New Roman" w:cs="Times New Roman"/>
          <w:sz w:val="24"/>
          <w:szCs w:val="24"/>
        </w:rPr>
      </w:pPr>
    </w:p>
    <w:p w14:paraId="027B793D" w14:textId="77777777" w:rsidR="00635739" w:rsidRDefault="00635739" w:rsidP="004F1111">
      <w:pPr>
        <w:spacing w:line="360" w:lineRule="auto"/>
        <w:jc w:val="both"/>
        <w:rPr>
          <w:rFonts w:ascii="Times New Roman" w:hAnsi="Times New Roman" w:cs="Times New Roman"/>
          <w:sz w:val="24"/>
          <w:szCs w:val="24"/>
        </w:rPr>
      </w:pPr>
    </w:p>
    <w:p w14:paraId="1114A89A" w14:textId="77777777" w:rsidR="00635739" w:rsidRDefault="00635739" w:rsidP="004F1111">
      <w:pPr>
        <w:spacing w:line="360" w:lineRule="auto"/>
        <w:jc w:val="both"/>
        <w:rPr>
          <w:rFonts w:ascii="Times New Roman" w:hAnsi="Times New Roman" w:cs="Times New Roman"/>
          <w:sz w:val="24"/>
          <w:szCs w:val="24"/>
        </w:rPr>
      </w:pPr>
    </w:p>
    <w:p w14:paraId="47C0D596" w14:textId="77777777" w:rsidR="00635739" w:rsidRDefault="00635739" w:rsidP="004F1111">
      <w:pPr>
        <w:spacing w:line="360" w:lineRule="auto"/>
        <w:jc w:val="both"/>
        <w:rPr>
          <w:rFonts w:ascii="Times New Roman" w:hAnsi="Times New Roman" w:cs="Times New Roman"/>
          <w:sz w:val="24"/>
          <w:szCs w:val="24"/>
        </w:rPr>
      </w:pPr>
    </w:p>
    <w:p w14:paraId="56459613" w14:textId="77777777" w:rsidR="00635739" w:rsidRDefault="00635739" w:rsidP="004F1111">
      <w:pPr>
        <w:spacing w:line="360" w:lineRule="auto"/>
        <w:jc w:val="both"/>
        <w:rPr>
          <w:rFonts w:ascii="Times New Roman" w:hAnsi="Times New Roman" w:cs="Times New Roman"/>
          <w:sz w:val="24"/>
          <w:szCs w:val="24"/>
        </w:rPr>
      </w:pPr>
    </w:p>
    <w:p w14:paraId="49A9E634" w14:textId="77777777" w:rsidR="00635739" w:rsidRDefault="00635739" w:rsidP="004F1111">
      <w:pPr>
        <w:spacing w:line="360" w:lineRule="auto"/>
        <w:jc w:val="both"/>
        <w:rPr>
          <w:rFonts w:ascii="Times New Roman" w:hAnsi="Times New Roman" w:cs="Times New Roman"/>
          <w:sz w:val="24"/>
          <w:szCs w:val="24"/>
        </w:rPr>
      </w:pPr>
    </w:p>
    <w:p w14:paraId="666A5A3A" w14:textId="22D4CEF6" w:rsidR="00635739" w:rsidRDefault="00635739" w:rsidP="004F1111">
      <w:pPr>
        <w:spacing w:line="360" w:lineRule="auto"/>
        <w:jc w:val="both"/>
        <w:rPr>
          <w:rFonts w:ascii="Times New Roman" w:hAnsi="Times New Roman" w:cs="Times New Roman"/>
          <w:sz w:val="24"/>
          <w:szCs w:val="24"/>
        </w:rPr>
      </w:pPr>
    </w:p>
    <w:p w14:paraId="591467E4" w14:textId="77777777" w:rsidR="00324E9A" w:rsidRDefault="00324E9A" w:rsidP="004F1111">
      <w:pPr>
        <w:spacing w:line="360" w:lineRule="auto"/>
        <w:jc w:val="both"/>
        <w:rPr>
          <w:rFonts w:ascii="Times New Roman" w:hAnsi="Times New Roman" w:cs="Times New Roman"/>
          <w:sz w:val="24"/>
          <w:szCs w:val="24"/>
        </w:rPr>
      </w:pPr>
    </w:p>
    <w:p w14:paraId="7D03B6FE" w14:textId="77777777" w:rsidR="00635739" w:rsidRPr="00635739" w:rsidRDefault="00635739" w:rsidP="004F1111">
      <w:pPr>
        <w:pBdr>
          <w:bottom w:val="single" w:sz="6" w:space="1" w:color="auto"/>
        </w:pBdr>
        <w:spacing w:line="360" w:lineRule="auto"/>
        <w:jc w:val="both"/>
        <w:rPr>
          <w:rFonts w:ascii="Times New Roman" w:hAnsi="Times New Roman" w:cs="Times New Roman"/>
          <w:color w:val="1F3864" w:themeColor="accent1" w:themeShade="80"/>
          <w:sz w:val="40"/>
          <w:szCs w:val="40"/>
        </w:rPr>
      </w:pPr>
      <w:r w:rsidRPr="00635739">
        <w:rPr>
          <w:rFonts w:ascii="Times New Roman" w:hAnsi="Times New Roman" w:cs="Times New Roman"/>
          <w:color w:val="1F3864" w:themeColor="accent1" w:themeShade="80"/>
          <w:sz w:val="40"/>
          <w:szCs w:val="40"/>
        </w:rPr>
        <w:t>Table of Contents</w:t>
      </w:r>
    </w:p>
    <w:p w14:paraId="66E2099F" w14:textId="77777777" w:rsidR="00066CB3" w:rsidRDefault="00066CB3" w:rsidP="004F1111">
      <w:pPr>
        <w:spacing w:line="360" w:lineRule="auto"/>
        <w:jc w:val="both"/>
        <w:rPr>
          <w:rFonts w:ascii="Times New Roman" w:hAnsi="Times New Roman" w:cs="Times New Roman"/>
          <w:sz w:val="24"/>
          <w:szCs w:val="24"/>
        </w:rPr>
      </w:pPr>
    </w:p>
    <w:p w14:paraId="44747D62" w14:textId="11117C81" w:rsidR="00635739" w:rsidRDefault="00635739" w:rsidP="004F1111">
      <w:pPr>
        <w:spacing w:line="360" w:lineRule="auto"/>
        <w:jc w:val="both"/>
        <w:rPr>
          <w:rFonts w:ascii="Times New Roman" w:hAnsi="Times New Roman" w:cs="Times New Roman"/>
          <w:sz w:val="24"/>
          <w:szCs w:val="24"/>
        </w:rPr>
      </w:pPr>
      <w:r w:rsidRPr="00635739">
        <w:rPr>
          <w:rFonts w:ascii="Times New Roman" w:hAnsi="Times New Roman" w:cs="Times New Roman"/>
          <w:sz w:val="24"/>
          <w:szCs w:val="24"/>
        </w:rPr>
        <w:t>Chapter 1: Introduction……………………………………………………………………</w:t>
      </w:r>
      <w:r>
        <w:rPr>
          <w:rFonts w:ascii="Times New Roman" w:hAnsi="Times New Roman" w:cs="Times New Roman"/>
          <w:sz w:val="24"/>
          <w:szCs w:val="24"/>
        </w:rPr>
        <w:t>….</w:t>
      </w:r>
      <w:r w:rsidR="00A135E2">
        <w:rPr>
          <w:rFonts w:ascii="Times New Roman" w:hAnsi="Times New Roman" w:cs="Times New Roman"/>
          <w:sz w:val="24"/>
          <w:szCs w:val="24"/>
        </w:rPr>
        <w:t>..</w:t>
      </w:r>
      <w:r w:rsidR="00EF6035">
        <w:rPr>
          <w:rFonts w:ascii="Times New Roman" w:hAnsi="Times New Roman" w:cs="Times New Roman"/>
          <w:sz w:val="24"/>
          <w:szCs w:val="24"/>
        </w:rPr>
        <w:t>5</w:t>
      </w:r>
    </w:p>
    <w:p w14:paraId="27E51218" w14:textId="77777777" w:rsidR="00A135E2" w:rsidRDefault="00A135E2" w:rsidP="004F1111">
      <w:pPr>
        <w:spacing w:line="360" w:lineRule="auto"/>
        <w:jc w:val="both"/>
        <w:rPr>
          <w:rFonts w:ascii="Times New Roman" w:hAnsi="Times New Roman" w:cs="Times New Roman"/>
          <w:sz w:val="24"/>
          <w:szCs w:val="24"/>
        </w:rPr>
      </w:pPr>
    </w:p>
    <w:p w14:paraId="4840A594" w14:textId="57C71D9E" w:rsidR="00635739" w:rsidRDefault="00635739" w:rsidP="004F1111">
      <w:pPr>
        <w:spacing w:line="360" w:lineRule="auto"/>
        <w:jc w:val="both"/>
        <w:rPr>
          <w:rFonts w:ascii="Times New Roman" w:hAnsi="Times New Roman" w:cs="Times New Roman"/>
          <w:sz w:val="24"/>
          <w:szCs w:val="24"/>
        </w:rPr>
      </w:pPr>
      <w:r>
        <w:rPr>
          <w:rFonts w:ascii="Times New Roman" w:hAnsi="Times New Roman" w:cs="Times New Roman"/>
          <w:sz w:val="24"/>
          <w:szCs w:val="24"/>
        </w:rPr>
        <w:t>Chapter 2: Literature Review………………………………………………………………</w:t>
      </w:r>
      <w:proofErr w:type="gramStart"/>
      <w:r>
        <w:rPr>
          <w:rFonts w:ascii="Times New Roman" w:hAnsi="Times New Roman" w:cs="Times New Roman"/>
          <w:sz w:val="24"/>
          <w:szCs w:val="24"/>
        </w:rPr>
        <w:t>….</w:t>
      </w:r>
      <w:r w:rsidR="00A135E2">
        <w:rPr>
          <w:rFonts w:ascii="Times New Roman" w:hAnsi="Times New Roman" w:cs="Times New Roman"/>
          <w:sz w:val="24"/>
          <w:szCs w:val="24"/>
        </w:rPr>
        <w:t>.</w:t>
      </w:r>
      <w:proofErr w:type="gramEnd"/>
      <w:r w:rsidR="002024AD">
        <w:rPr>
          <w:rFonts w:ascii="Times New Roman" w:hAnsi="Times New Roman" w:cs="Times New Roman"/>
          <w:sz w:val="24"/>
          <w:szCs w:val="24"/>
        </w:rPr>
        <w:t>7</w:t>
      </w:r>
    </w:p>
    <w:p w14:paraId="3B44A423" w14:textId="77777777" w:rsidR="00A135E2" w:rsidRDefault="00A135E2" w:rsidP="004F1111">
      <w:pPr>
        <w:spacing w:line="360" w:lineRule="auto"/>
        <w:jc w:val="both"/>
        <w:rPr>
          <w:rFonts w:ascii="Times New Roman" w:hAnsi="Times New Roman" w:cs="Times New Roman"/>
          <w:sz w:val="24"/>
          <w:szCs w:val="24"/>
        </w:rPr>
      </w:pPr>
    </w:p>
    <w:p w14:paraId="3A4204A6" w14:textId="3C1B1735" w:rsidR="00635739" w:rsidRDefault="00635739" w:rsidP="004F1111">
      <w:pPr>
        <w:spacing w:line="360" w:lineRule="auto"/>
        <w:jc w:val="both"/>
        <w:rPr>
          <w:rFonts w:ascii="Times New Roman" w:hAnsi="Times New Roman" w:cs="Times New Roman"/>
          <w:sz w:val="24"/>
          <w:szCs w:val="24"/>
        </w:rPr>
      </w:pPr>
      <w:r>
        <w:rPr>
          <w:rFonts w:ascii="Times New Roman" w:hAnsi="Times New Roman" w:cs="Times New Roman"/>
          <w:sz w:val="24"/>
          <w:szCs w:val="24"/>
        </w:rPr>
        <w:t>Chapter 3: Methodology……………………………………………………………………</w:t>
      </w:r>
      <w:r w:rsidR="00B245F8">
        <w:rPr>
          <w:rFonts w:ascii="Times New Roman" w:hAnsi="Times New Roman" w:cs="Times New Roman"/>
          <w:sz w:val="24"/>
          <w:szCs w:val="24"/>
        </w:rPr>
        <w:t>...</w:t>
      </w:r>
      <w:r w:rsidR="00973AFD">
        <w:rPr>
          <w:rFonts w:ascii="Times New Roman" w:hAnsi="Times New Roman" w:cs="Times New Roman"/>
          <w:sz w:val="24"/>
          <w:szCs w:val="24"/>
        </w:rPr>
        <w:t>1</w:t>
      </w:r>
      <w:r w:rsidR="00A016C8">
        <w:rPr>
          <w:rFonts w:ascii="Times New Roman" w:hAnsi="Times New Roman" w:cs="Times New Roman"/>
          <w:sz w:val="24"/>
          <w:szCs w:val="24"/>
        </w:rPr>
        <w:t>4</w:t>
      </w:r>
    </w:p>
    <w:p w14:paraId="31D8F9C9" w14:textId="77777777" w:rsidR="00A135E2" w:rsidRDefault="00A135E2" w:rsidP="004F1111">
      <w:pPr>
        <w:spacing w:line="360" w:lineRule="auto"/>
        <w:jc w:val="both"/>
        <w:rPr>
          <w:rFonts w:ascii="Times New Roman" w:hAnsi="Times New Roman" w:cs="Times New Roman"/>
          <w:sz w:val="24"/>
          <w:szCs w:val="24"/>
        </w:rPr>
      </w:pPr>
    </w:p>
    <w:p w14:paraId="509D07FC" w14:textId="45577614" w:rsidR="00635739" w:rsidRDefault="00635739" w:rsidP="004F1111">
      <w:pPr>
        <w:spacing w:line="360" w:lineRule="auto"/>
        <w:jc w:val="both"/>
        <w:rPr>
          <w:rFonts w:ascii="Times New Roman" w:hAnsi="Times New Roman" w:cs="Times New Roman"/>
          <w:sz w:val="24"/>
          <w:szCs w:val="24"/>
        </w:rPr>
      </w:pPr>
      <w:r>
        <w:rPr>
          <w:rFonts w:ascii="Times New Roman" w:hAnsi="Times New Roman" w:cs="Times New Roman"/>
          <w:sz w:val="24"/>
          <w:szCs w:val="24"/>
        </w:rPr>
        <w:t>Chapter 4: Results and Discussion……………………………………………………………</w:t>
      </w:r>
      <w:r w:rsidR="00B245F8">
        <w:rPr>
          <w:rFonts w:ascii="Times New Roman" w:hAnsi="Times New Roman" w:cs="Times New Roman"/>
          <w:sz w:val="24"/>
          <w:szCs w:val="24"/>
        </w:rPr>
        <w:t>1</w:t>
      </w:r>
      <w:r w:rsidR="003C3372">
        <w:rPr>
          <w:rFonts w:ascii="Times New Roman" w:hAnsi="Times New Roman" w:cs="Times New Roman"/>
          <w:sz w:val="24"/>
          <w:szCs w:val="24"/>
        </w:rPr>
        <w:t>7</w:t>
      </w:r>
    </w:p>
    <w:p w14:paraId="73579346" w14:textId="77777777" w:rsidR="00A135E2" w:rsidRDefault="00A135E2" w:rsidP="004F1111">
      <w:pPr>
        <w:spacing w:line="360" w:lineRule="auto"/>
        <w:jc w:val="both"/>
        <w:rPr>
          <w:rFonts w:ascii="Times New Roman" w:hAnsi="Times New Roman" w:cs="Times New Roman"/>
          <w:sz w:val="24"/>
          <w:szCs w:val="24"/>
        </w:rPr>
      </w:pPr>
    </w:p>
    <w:p w14:paraId="51BBDCCD" w14:textId="2115AE69" w:rsidR="00635739" w:rsidRDefault="00635739" w:rsidP="004F1111">
      <w:pPr>
        <w:spacing w:line="360" w:lineRule="auto"/>
        <w:jc w:val="both"/>
        <w:rPr>
          <w:rFonts w:ascii="Times New Roman" w:hAnsi="Times New Roman" w:cs="Times New Roman"/>
          <w:sz w:val="24"/>
          <w:szCs w:val="24"/>
        </w:rPr>
      </w:pPr>
      <w:r>
        <w:rPr>
          <w:rFonts w:ascii="Times New Roman" w:hAnsi="Times New Roman" w:cs="Times New Roman"/>
          <w:sz w:val="24"/>
          <w:szCs w:val="24"/>
        </w:rPr>
        <w:t>Chapter 5: Conclusion……………………………………………………………………</w:t>
      </w:r>
      <w:proofErr w:type="gramStart"/>
      <w:r>
        <w:rPr>
          <w:rFonts w:ascii="Times New Roman" w:hAnsi="Times New Roman" w:cs="Times New Roman"/>
          <w:sz w:val="24"/>
          <w:szCs w:val="24"/>
        </w:rPr>
        <w:t>…</w:t>
      </w:r>
      <w:r w:rsidR="002A72BD">
        <w:rPr>
          <w:rFonts w:ascii="Times New Roman" w:hAnsi="Times New Roman" w:cs="Times New Roman"/>
          <w:sz w:val="24"/>
          <w:szCs w:val="24"/>
        </w:rPr>
        <w:t>.</w:t>
      </w:r>
      <w:r w:rsidR="00DB62B5">
        <w:rPr>
          <w:rFonts w:ascii="Times New Roman" w:hAnsi="Times New Roman" w:cs="Times New Roman"/>
          <w:sz w:val="24"/>
          <w:szCs w:val="24"/>
        </w:rPr>
        <w:t>.</w:t>
      </w:r>
      <w:proofErr w:type="gramEnd"/>
      <w:r w:rsidR="002A72BD">
        <w:rPr>
          <w:rFonts w:ascii="Times New Roman" w:hAnsi="Times New Roman" w:cs="Times New Roman"/>
          <w:sz w:val="24"/>
          <w:szCs w:val="24"/>
        </w:rPr>
        <w:t>2</w:t>
      </w:r>
      <w:r w:rsidR="003C3372">
        <w:rPr>
          <w:rFonts w:ascii="Times New Roman" w:hAnsi="Times New Roman" w:cs="Times New Roman"/>
          <w:sz w:val="24"/>
          <w:szCs w:val="24"/>
        </w:rPr>
        <w:t>4</w:t>
      </w:r>
    </w:p>
    <w:p w14:paraId="52A4B6AF" w14:textId="77777777" w:rsidR="00A135E2" w:rsidRDefault="00A135E2" w:rsidP="004F1111">
      <w:pPr>
        <w:spacing w:line="360" w:lineRule="auto"/>
        <w:jc w:val="both"/>
        <w:rPr>
          <w:rFonts w:ascii="Times New Roman" w:hAnsi="Times New Roman" w:cs="Times New Roman"/>
          <w:sz w:val="24"/>
          <w:szCs w:val="24"/>
        </w:rPr>
      </w:pPr>
    </w:p>
    <w:p w14:paraId="3EEC2E64" w14:textId="7F98DAF1" w:rsidR="00635739" w:rsidRDefault="00635739" w:rsidP="004F1111">
      <w:pPr>
        <w:spacing w:line="360" w:lineRule="auto"/>
        <w:jc w:val="both"/>
        <w:rPr>
          <w:rFonts w:ascii="Times New Roman" w:hAnsi="Times New Roman" w:cs="Times New Roman"/>
          <w:sz w:val="24"/>
          <w:szCs w:val="24"/>
        </w:rPr>
      </w:pPr>
      <w:r>
        <w:rPr>
          <w:rFonts w:ascii="Times New Roman" w:hAnsi="Times New Roman" w:cs="Times New Roman"/>
          <w:sz w:val="24"/>
          <w:szCs w:val="24"/>
        </w:rPr>
        <w:t>Chapter 6: Reference List……………………………………………………………………</w:t>
      </w:r>
      <w:r w:rsidR="00DB62B5">
        <w:rPr>
          <w:rFonts w:ascii="Times New Roman" w:hAnsi="Times New Roman" w:cs="Times New Roman"/>
          <w:sz w:val="24"/>
          <w:szCs w:val="24"/>
        </w:rPr>
        <w:t>.2</w:t>
      </w:r>
      <w:r w:rsidR="003C3372">
        <w:rPr>
          <w:rFonts w:ascii="Times New Roman" w:hAnsi="Times New Roman" w:cs="Times New Roman"/>
          <w:sz w:val="24"/>
          <w:szCs w:val="24"/>
        </w:rPr>
        <w:t>6</w:t>
      </w:r>
    </w:p>
    <w:p w14:paraId="0FF953D8" w14:textId="77777777" w:rsidR="00A135E2" w:rsidRDefault="00A135E2" w:rsidP="004F1111">
      <w:pPr>
        <w:spacing w:line="360" w:lineRule="auto"/>
        <w:jc w:val="both"/>
        <w:rPr>
          <w:rFonts w:ascii="Times New Roman" w:hAnsi="Times New Roman" w:cs="Times New Roman"/>
          <w:sz w:val="24"/>
          <w:szCs w:val="24"/>
        </w:rPr>
      </w:pPr>
    </w:p>
    <w:p w14:paraId="41C7A961" w14:textId="71D1CD0D" w:rsidR="00D861C8" w:rsidRPr="0063132F" w:rsidRDefault="00635739" w:rsidP="004F1111">
      <w:pPr>
        <w:spacing w:line="360" w:lineRule="auto"/>
        <w:jc w:val="both"/>
        <w:rPr>
          <w:rFonts w:ascii="Times New Roman" w:hAnsi="Times New Roman" w:cs="Times New Roman"/>
          <w:color w:val="1F3864" w:themeColor="accent1" w:themeShade="80"/>
          <w:sz w:val="48"/>
          <w:szCs w:val="48"/>
        </w:rPr>
      </w:pPr>
      <w:r>
        <w:rPr>
          <w:rFonts w:ascii="Times New Roman" w:hAnsi="Times New Roman" w:cs="Times New Roman"/>
          <w:sz w:val="24"/>
          <w:szCs w:val="24"/>
        </w:rPr>
        <w:t>Chapter 7: Appendices………………………………………………………………………</w:t>
      </w:r>
      <w:r w:rsidR="00DB62B5">
        <w:rPr>
          <w:rFonts w:ascii="Times New Roman" w:hAnsi="Times New Roman" w:cs="Times New Roman"/>
          <w:sz w:val="24"/>
          <w:szCs w:val="24"/>
        </w:rPr>
        <w:t>.3</w:t>
      </w:r>
      <w:r w:rsidR="003C3372">
        <w:rPr>
          <w:rFonts w:ascii="Times New Roman" w:hAnsi="Times New Roman" w:cs="Times New Roman"/>
          <w:sz w:val="24"/>
          <w:szCs w:val="24"/>
        </w:rPr>
        <w:t>3</w:t>
      </w:r>
      <w:r w:rsidR="00D861C8" w:rsidRPr="0063132F">
        <w:rPr>
          <w:rFonts w:ascii="Times New Roman" w:hAnsi="Times New Roman" w:cs="Times New Roman"/>
          <w:color w:val="2F5496" w:themeColor="accent1" w:themeShade="BF"/>
          <w:sz w:val="48"/>
          <w:szCs w:val="48"/>
        </w:rPr>
        <w:br w:type="page"/>
      </w:r>
    </w:p>
    <w:p w14:paraId="0D095EA8" w14:textId="29AA7911" w:rsidR="00066CB3" w:rsidRPr="00D61955" w:rsidRDefault="00A135E2" w:rsidP="00D61955">
      <w:pPr>
        <w:pBdr>
          <w:bottom w:val="single" w:sz="6" w:space="1" w:color="auto"/>
        </w:pBdr>
        <w:rPr>
          <w:rFonts w:ascii="Times New Roman" w:hAnsi="Times New Roman" w:cs="Times New Roman"/>
          <w:color w:val="2F5496" w:themeColor="accent1" w:themeShade="BF"/>
          <w:sz w:val="48"/>
          <w:szCs w:val="48"/>
        </w:rPr>
      </w:pPr>
      <w:r>
        <w:rPr>
          <w:rFonts w:ascii="Times New Roman" w:hAnsi="Times New Roman" w:cs="Times New Roman"/>
          <w:color w:val="2F5496" w:themeColor="accent1" w:themeShade="BF"/>
          <w:sz w:val="48"/>
          <w:szCs w:val="48"/>
        </w:rPr>
        <w:t>Chapter 1: Introduction</w:t>
      </w:r>
    </w:p>
    <w:p w14:paraId="7AC18D53" w14:textId="5AD51A30" w:rsidR="00066CB3" w:rsidRDefault="00823B17" w:rsidP="00236F1F">
      <w:pPr>
        <w:spacing w:line="360" w:lineRule="auto"/>
        <w:jc w:val="both"/>
        <w:rPr>
          <w:rFonts w:ascii="Times New Roman" w:hAnsi="Times New Roman" w:cs="Times New Roman"/>
          <w:sz w:val="24"/>
          <w:szCs w:val="24"/>
        </w:rPr>
      </w:pPr>
      <w:r>
        <w:rPr>
          <w:rFonts w:ascii="Times New Roman" w:hAnsi="Times New Roman" w:cs="Times New Roman"/>
          <w:sz w:val="24"/>
          <w:szCs w:val="24"/>
        </w:rPr>
        <w:t>Article 29 of the UNCRC states</w:t>
      </w:r>
      <w:r w:rsidR="007C5B3A">
        <w:rPr>
          <w:rFonts w:ascii="Times New Roman" w:hAnsi="Times New Roman" w:cs="Times New Roman"/>
          <w:sz w:val="24"/>
          <w:szCs w:val="24"/>
        </w:rPr>
        <w:t>,</w:t>
      </w:r>
      <w:r>
        <w:rPr>
          <w:rFonts w:ascii="Times New Roman" w:hAnsi="Times New Roman" w:cs="Times New Roman"/>
          <w:sz w:val="24"/>
          <w:szCs w:val="24"/>
        </w:rPr>
        <w:t xml:space="preserve"> </w:t>
      </w:r>
      <w:r w:rsidR="0098697E">
        <w:rPr>
          <w:rFonts w:ascii="Times New Roman" w:hAnsi="Times New Roman" w:cs="Times New Roman"/>
          <w:sz w:val="24"/>
          <w:szCs w:val="24"/>
        </w:rPr>
        <w:t>“</w:t>
      </w:r>
      <w:r>
        <w:rPr>
          <w:rFonts w:ascii="Times New Roman" w:hAnsi="Times New Roman" w:cs="Times New Roman"/>
          <w:sz w:val="24"/>
          <w:szCs w:val="24"/>
        </w:rPr>
        <w:t>Children’s education should develop each child’s personality, talents and abilities to the fullest</w:t>
      </w:r>
      <w:r w:rsidR="0098697E">
        <w:rPr>
          <w:rFonts w:ascii="Times New Roman" w:hAnsi="Times New Roman" w:cs="Times New Roman"/>
          <w:sz w:val="24"/>
          <w:szCs w:val="24"/>
        </w:rPr>
        <w:t>”</w:t>
      </w:r>
      <w:r>
        <w:rPr>
          <w:rFonts w:ascii="Times New Roman" w:hAnsi="Times New Roman" w:cs="Times New Roman"/>
          <w:sz w:val="24"/>
          <w:szCs w:val="24"/>
        </w:rPr>
        <w:t xml:space="preserve"> (</w:t>
      </w:r>
      <w:r w:rsidR="0088545D">
        <w:rPr>
          <w:rFonts w:ascii="Times New Roman" w:hAnsi="Times New Roman" w:cs="Times New Roman"/>
          <w:sz w:val="24"/>
          <w:szCs w:val="24"/>
        </w:rPr>
        <w:t>UNICEF</w:t>
      </w:r>
      <w:r w:rsidR="00330715">
        <w:rPr>
          <w:rFonts w:ascii="Times New Roman" w:hAnsi="Times New Roman" w:cs="Times New Roman"/>
          <w:sz w:val="24"/>
          <w:szCs w:val="24"/>
        </w:rPr>
        <w:t>, 1989).</w:t>
      </w:r>
      <w:r w:rsidR="00066CB3">
        <w:rPr>
          <w:rFonts w:ascii="Times New Roman" w:hAnsi="Times New Roman" w:cs="Times New Roman"/>
          <w:sz w:val="24"/>
          <w:szCs w:val="24"/>
        </w:rPr>
        <w:t xml:space="preserve"> </w:t>
      </w:r>
      <w:r w:rsidR="00E6243D">
        <w:rPr>
          <w:rFonts w:ascii="Times New Roman" w:hAnsi="Times New Roman" w:cs="Times New Roman"/>
          <w:sz w:val="24"/>
          <w:szCs w:val="24"/>
        </w:rPr>
        <w:t xml:space="preserve">The author fully endorses this principle and is passionate about developing his own practice to ensure that every child he teaches receives the support </w:t>
      </w:r>
      <w:r w:rsidR="00A247C6">
        <w:rPr>
          <w:rFonts w:ascii="Times New Roman" w:hAnsi="Times New Roman" w:cs="Times New Roman"/>
          <w:sz w:val="24"/>
          <w:szCs w:val="24"/>
        </w:rPr>
        <w:t>required</w:t>
      </w:r>
      <w:r w:rsidR="00E6243D">
        <w:rPr>
          <w:rFonts w:ascii="Times New Roman" w:hAnsi="Times New Roman" w:cs="Times New Roman"/>
          <w:sz w:val="24"/>
          <w:szCs w:val="24"/>
        </w:rPr>
        <w:t xml:space="preserve"> to allow them to fulfil their potential</w:t>
      </w:r>
      <w:r w:rsidR="00305E4D">
        <w:rPr>
          <w:rFonts w:ascii="Times New Roman" w:hAnsi="Times New Roman" w:cs="Times New Roman"/>
          <w:sz w:val="24"/>
          <w:szCs w:val="24"/>
        </w:rPr>
        <w:t>. During the authors professional teaching experience (PTE)</w:t>
      </w:r>
      <w:r w:rsidR="002C1C18">
        <w:rPr>
          <w:rFonts w:ascii="Times New Roman" w:hAnsi="Times New Roman" w:cs="Times New Roman"/>
          <w:sz w:val="24"/>
          <w:szCs w:val="24"/>
        </w:rPr>
        <w:t>, which took place</w:t>
      </w:r>
      <w:r w:rsidR="00305E4D">
        <w:rPr>
          <w:rFonts w:ascii="Times New Roman" w:hAnsi="Times New Roman" w:cs="Times New Roman"/>
          <w:sz w:val="24"/>
          <w:szCs w:val="24"/>
        </w:rPr>
        <w:t xml:space="preserve"> </w:t>
      </w:r>
      <w:r w:rsidR="002C1C18">
        <w:rPr>
          <w:rFonts w:ascii="Times New Roman" w:hAnsi="Times New Roman" w:cs="Times New Roman"/>
          <w:sz w:val="24"/>
          <w:szCs w:val="24"/>
        </w:rPr>
        <w:t>across</w:t>
      </w:r>
      <w:r w:rsidR="00305E4D">
        <w:rPr>
          <w:rFonts w:ascii="Times New Roman" w:hAnsi="Times New Roman" w:cs="Times New Roman"/>
          <w:sz w:val="24"/>
          <w:szCs w:val="24"/>
        </w:rPr>
        <w:t xml:space="preserve"> three different primary schools, h</w:t>
      </w:r>
      <w:r w:rsidR="00035931">
        <w:rPr>
          <w:rFonts w:ascii="Times New Roman" w:hAnsi="Times New Roman" w:cs="Times New Roman"/>
          <w:sz w:val="24"/>
          <w:szCs w:val="24"/>
        </w:rPr>
        <w:t xml:space="preserve">e identified behaviour as a factor that </w:t>
      </w:r>
      <w:r w:rsidR="007C3C8D">
        <w:rPr>
          <w:rFonts w:ascii="Times New Roman" w:hAnsi="Times New Roman" w:cs="Times New Roman"/>
          <w:sz w:val="24"/>
          <w:szCs w:val="24"/>
        </w:rPr>
        <w:t>has</w:t>
      </w:r>
      <w:r w:rsidR="0088545D">
        <w:rPr>
          <w:rFonts w:ascii="Times New Roman" w:hAnsi="Times New Roman" w:cs="Times New Roman"/>
          <w:sz w:val="24"/>
          <w:szCs w:val="24"/>
        </w:rPr>
        <w:t xml:space="preserve"> a detrimental</w:t>
      </w:r>
      <w:r w:rsidR="00035931">
        <w:rPr>
          <w:rFonts w:ascii="Times New Roman" w:hAnsi="Times New Roman" w:cs="Times New Roman"/>
          <w:sz w:val="24"/>
          <w:szCs w:val="24"/>
        </w:rPr>
        <w:t xml:space="preserve"> impact </w:t>
      </w:r>
      <w:r w:rsidR="0088545D">
        <w:rPr>
          <w:rFonts w:ascii="Times New Roman" w:hAnsi="Times New Roman" w:cs="Times New Roman"/>
          <w:sz w:val="24"/>
          <w:szCs w:val="24"/>
        </w:rPr>
        <w:t xml:space="preserve">on </w:t>
      </w:r>
      <w:r w:rsidR="00035931">
        <w:rPr>
          <w:rFonts w:ascii="Times New Roman" w:hAnsi="Times New Roman" w:cs="Times New Roman"/>
          <w:sz w:val="24"/>
          <w:szCs w:val="24"/>
        </w:rPr>
        <w:t xml:space="preserve">children reaching their potential. </w:t>
      </w:r>
    </w:p>
    <w:p w14:paraId="3076C2EF" w14:textId="77777777" w:rsidR="00066CB3" w:rsidRDefault="00066CB3" w:rsidP="00236F1F">
      <w:pPr>
        <w:spacing w:line="360" w:lineRule="auto"/>
        <w:jc w:val="both"/>
        <w:rPr>
          <w:rFonts w:ascii="Times New Roman" w:hAnsi="Times New Roman" w:cs="Times New Roman"/>
          <w:sz w:val="24"/>
          <w:szCs w:val="24"/>
        </w:rPr>
      </w:pPr>
    </w:p>
    <w:p w14:paraId="1441C3D2" w14:textId="391C4804" w:rsidR="00FA028F" w:rsidRDefault="0018042B" w:rsidP="00A93901">
      <w:pPr>
        <w:spacing w:line="360" w:lineRule="auto"/>
        <w:jc w:val="both"/>
        <w:rPr>
          <w:rFonts w:ascii="Times New Roman" w:hAnsi="Times New Roman" w:cs="Times New Roman"/>
          <w:sz w:val="24"/>
          <w:szCs w:val="24"/>
        </w:rPr>
      </w:pPr>
      <w:r>
        <w:rPr>
          <w:rFonts w:ascii="Times New Roman" w:hAnsi="Times New Roman" w:cs="Times New Roman"/>
          <w:sz w:val="24"/>
          <w:szCs w:val="24"/>
        </w:rPr>
        <w:t>During PTE, t</w:t>
      </w:r>
      <w:r w:rsidR="00066CB3">
        <w:rPr>
          <w:rFonts w:ascii="Times New Roman" w:hAnsi="Times New Roman" w:cs="Times New Roman"/>
          <w:sz w:val="24"/>
          <w:szCs w:val="24"/>
        </w:rPr>
        <w:t xml:space="preserve">he author also </w:t>
      </w:r>
      <w:r w:rsidR="00035931">
        <w:rPr>
          <w:rFonts w:ascii="Times New Roman" w:hAnsi="Times New Roman" w:cs="Times New Roman"/>
          <w:sz w:val="24"/>
          <w:szCs w:val="24"/>
        </w:rPr>
        <w:t xml:space="preserve">observed a </w:t>
      </w:r>
      <w:r w:rsidR="00066CB3">
        <w:rPr>
          <w:rFonts w:ascii="Times New Roman" w:hAnsi="Times New Roman" w:cs="Times New Roman"/>
          <w:sz w:val="24"/>
          <w:szCs w:val="24"/>
        </w:rPr>
        <w:t xml:space="preserve">wide </w:t>
      </w:r>
      <w:r w:rsidR="00035931">
        <w:rPr>
          <w:rFonts w:ascii="Times New Roman" w:hAnsi="Times New Roman" w:cs="Times New Roman"/>
          <w:sz w:val="24"/>
          <w:szCs w:val="24"/>
        </w:rPr>
        <w:t xml:space="preserve">range of </w:t>
      </w:r>
      <w:r w:rsidR="00066CB3">
        <w:rPr>
          <w:rFonts w:ascii="Times New Roman" w:hAnsi="Times New Roman" w:cs="Times New Roman"/>
          <w:sz w:val="24"/>
          <w:szCs w:val="24"/>
        </w:rPr>
        <w:t>behaviour management strategies</w:t>
      </w:r>
      <w:r w:rsidR="007C3C8D">
        <w:rPr>
          <w:rFonts w:ascii="Times New Roman" w:hAnsi="Times New Roman" w:cs="Times New Roman"/>
          <w:sz w:val="24"/>
          <w:szCs w:val="24"/>
        </w:rPr>
        <w:t xml:space="preserve">. Some allowed </w:t>
      </w:r>
      <w:r w:rsidR="006563D0">
        <w:rPr>
          <w:rFonts w:ascii="Times New Roman" w:hAnsi="Times New Roman" w:cs="Times New Roman"/>
          <w:sz w:val="24"/>
          <w:szCs w:val="24"/>
        </w:rPr>
        <w:t>teacher</w:t>
      </w:r>
      <w:r w:rsidR="007C3C8D">
        <w:rPr>
          <w:rFonts w:ascii="Times New Roman" w:hAnsi="Times New Roman" w:cs="Times New Roman"/>
          <w:sz w:val="24"/>
          <w:szCs w:val="24"/>
        </w:rPr>
        <w:t>s</w:t>
      </w:r>
      <w:r w:rsidR="001735FD" w:rsidRPr="00D24844">
        <w:rPr>
          <w:rFonts w:ascii="Times New Roman" w:hAnsi="Times New Roman" w:cs="Times New Roman"/>
          <w:sz w:val="24"/>
          <w:szCs w:val="24"/>
        </w:rPr>
        <w:t xml:space="preserve"> to </w:t>
      </w:r>
      <w:r w:rsidR="006563D0" w:rsidRPr="00D24844">
        <w:rPr>
          <w:rFonts w:ascii="Times New Roman" w:hAnsi="Times New Roman" w:cs="Times New Roman"/>
          <w:sz w:val="24"/>
          <w:szCs w:val="24"/>
        </w:rPr>
        <w:t xml:space="preserve">quickly </w:t>
      </w:r>
      <w:r w:rsidR="007C3C8D">
        <w:rPr>
          <w:rFonts w:ascii="Times New Roman" w:hAnsi="Times New Roman" w:cs="Times New Roman"/>
          <w:sz w:val="24"/>
          <w:szCs w:val="24"/>
        </w:rPr>
        <w:t xml:space="preserve">address </w:t>
      </w:r>
      <w:r w:rsidR="006563D0">
        <w:rPr>
          <w:rFonts w:ascii="Times New Roman" w:hAnsi="Times New Roman" w:cs="Times New Roman"/>
          <w:sz w:val="24"/>
          <w:szCs w:val="24"/>
        </w:rPr>
        <w:t xml:space="preserve">the disruptive behaviour and </w:t>
      </w:r>
      <w:r w:rsidR="00D24844">
        <w:rPr>
          <w:rFonts w:ascii="Times New Roman" w:hAnsi="Times New Roman" w:cs="Times New Roman"/>
          <w:sz w:val="24"/>
          <w:szCs w:val="24"/>
        </w:rPr>
        <w:t>ensure</w:t>
      </w:r>
      <w:r w:rsidR="006563D0">
        <w:rPr>
          <w:rFonts w:ascii="Times New Roman" w:hAnsi="Times New Roman" w:cs="Times New Roman"/>
          <w:sz w:val="24"/>
          <w:szCs w:val="24"/>
        </w:rPr>
        <w:t xml:space="preserve"> </w:t>
      </w:r>
      <w:r w:rsidR="007C3C8D">
        <w:rPr>
          <w:rFonts w:ascii="Times New Roman" w:hAnsi="Times New Roman" w:cs="Times New Roman"/>
          <w:sz w:val="24"/>
          <w:szCs w:val="24"/>
        </w:rPr>
        <w:t xml:space="preserve">minimal </w:t>
      </w:r>
      <w:r w:rsidR="00D24844">
        <w:rPr>
          <w:rFonts w:ascii="Times New Roman" w:hAnsi="Times New Roman" w:cs="Times New Roman"/>
          <w:sz w:val="24"/>
          <w:szCs w:val="24"/>
        </w:rPr>
        <w:t>disruption to learning</w:t>
      </w:r>
      <w:r w:rsidR="006563D0">
        <w:rPr>
          <w:rFonts w:ascii="Times New Roman" w:hAnsi="Times New Roman" w:cs="Times New Roman"/>
          <w:sz w:val="24"/>
          <w:szCs w:val="24"/>
        </w:rPr>
        <w:t xml:space="preserve">. However, in many other instances, </w:t>
      </w:r>
      <w:r w:rsidR="007C3C8D">
        <w:rPr>
          <w:rFonts w:ascii="Times New Roman" w:hAnsi="Times New Roman" w:cs="Times New Roman"/>
          <w:sz w:val="24"/>
          <w:szCs w:val="24"/>
        </w:rPr>
        <w:t xml:space="preserve">the strategies used led to </w:t>
      </w:r>
      <w:r w:rsidR="006563D0">
        <w:rPr>
          <w:rFonts w:ascii="Times New Roman" w:hAnsi="Times New Roman" w:cs="Times New Roman"/>
          <w:sz w:val="24"/>
          <w:szCs w:val="24"/>
        </w:rPr>
        <w:t xml:space="preserve">a significant </w:t>
      </w:r>
      <w:r w:rsidR="007C3C8D">
        <w:rPr>
          <w:rFonts w:ascii="Times New Roman" w:hAnsi="Times New Roman" w:cs="Times New Roman"/>
          <w:sz w:val="24"/>
          <w:szCs w:val="24"/>
        </w:rPr>
        <w:t>loss in</w:t>
      </w:r>
      <w:r w:rsidR="006563D0">
        <w:rPr>
          <w:rFonts w:ascii="Times New Roman" w:hAnsi="Times New Roman" w:cs="Times New Roman"/>
          <w:sz w:val="24"/>
          <w:szCs w:val="24"/>
        </w:rPr>
        <w:t xml:space="preserve"> teaching and learning time</w:t>
      </w:r>
      <w:r w:rsidR="007C3C8D">
        <w:rPr>
          <w:rFonts w:ascii="Times New Roman" w:hAnsi="Times New Roman" w:cs="Times New Roman"/>
          <w:sz w:val="24"/>
          <w:szCs w:val="24"/>
        </w:rPr>
        <w:t xml:space="preserve">. </w:t>
      </w:r>
      <w:r>
        <w:rPr>
          <w:rFonts w:ascii="Times New Roman" w:hAnsi="Times New Roman" w:cs="Times New Roman"/>
          <w:sz w:val="24"/>
          <w:szCs w:val="24"/>
        </w:rPr>
        <w:t>The author observed how</w:t>
      </w:r>
      <w:r w:rsidR="002C1C18">
        <w:rPr>
          <w:rFonts w:ascii="Times New Roman" w:hAnsi="Times New Roman" w:cs="Times New Roman"/>
          <w:sz w:val="24"/>
          <w:szCs w:val="24"/>
        </w:rPr>
        <w:t xml:space="preserve"> </w:t>
      </w:r>
      <w:r w:rsidR="00DE6506">
        <w:rPr>
          <w:rFonts w:ascii="Times New Roman" w:hAnsi="Times New Roman" w:cs="Times New Roman"/>
          <w:sz w:val="24"/>
          <w:szCs w:val="24"/>
        </w:rPr>
        <w:t>the behaviour of some children hindered the progress of not only themselves</w:t>
      </w:r>
      <w:r w:rsidR="00D24844">
        <w:rPr>
          <w:rFonts w:ascii="Times New Roman" w:hAnsi="Times New Roman" w:cs="Times New Roman"/>
          <w:sz w:val="24"/>
          <w:szCs w:val="24"/>
        </w:rPr>
        <w:t>,</w:t>
      </w:r>
      <w:r w:rsidR="00DE6506">
        <w:rPr>
          <w:rFonts w:ascii="Times New Roman" w:hAnsi="Times New Roman" w:cs="Times New Roman"/>
          <w:sz w:val="24"/>
          <w:szCs w:val="24"/>
        </w:rPr>
        <w:t xml:space="preserve"> but also other learners in the class. During a discussion </w:t>
      </w:r>
      <w:r w:rsidR="00D70A88">
        <w:rPr>
          <w:rFonts w:ascii="Times New Roman" w:hAnsi="Times New Roman" w:cs="Times New Roman"/>
          <w:sz w:val="24"/>
          <w:szCs w:val="24"/>
        </w:rPr>
        <w:t xml:space="preserve">between the author and </w:t>
      </w:r>
      <w:r w:rsidR="00DE6506">
        <w:rPr>
          <w:rFonts w:ascii="Times New Roman" w:hAnsi="Times New Roman" w:cs="Times New Roman"/>
          <w:sz w:val="24"/>
          <w:szCs w:val="24"/>
        </w:rPr>
        <w:t>a</w:t>
      </w:r>
      <w:r w:rsidR="002024AD">
        <w:rPr>
          <w:rFonts w:ascii="Times New Roman" w:hAnsi="Times New Roman" w:cs="Times New Roman"/>
          <w:sz w:val="24"/>
          <w:szCs w:val="24"/>
        </w:rPr>
        <w:t>n experienced</w:t>
      </w:r>
      <w:r w:rsidR="00DE6506">
        <w:rPr>
          <w:rFonts w:ascii="Times New Roman" w:hAnsi="Times New Roman" w:cs="Times New Roman"/>
          <w:sz w:val="24"/>
          <w:szCs w:val="24"/>
        </w:rPr>
        <w:t xml:space="preserve"> teacher</w:t>
      </w:r>
      <w:r w:rsidR="002024AD">
        <w:rPr>
          <w:rFonts w:ascii="Times New Roman" w:hAnsi="Times New Roman" w:cs="Times New Roman"/>
          <w:sz w:val="24"/>
          <w:szCs w:val="24"/>
        </w:rPr>
        <w:t xml:space="preserve">, </w:t>
      </w:r>
      <w:r w:rsidR="00D70A88">
        <w:rPr>
          <w:rFonts w:ascii="Times New Roman" w:hAnsi="Times New Roman" w:cs="Times New Roman"/>
          <w:sz w:val="24"/>
          <w:szCs w:val="24"/>
        </w:rPr>
        <w:t>t</w:t>
      </w:r>
      <w:r w:rsidR="0088545D">
        <w:rPr>
          <w:rFonts w:ascii="Times New Roman" w:hAnsi="Times New Roman" w:cs="Times New Roman"/>
          <w:sz w:val="24"/>
          <w:szCs w:val="24"/>
        </w:rPr>
        <w:t>he</w:t>
      </w:r>
      <w:r w:rsidR="00DE6506">
        <w:rPr>
          <w:rFonts w:ascii="Times New Roman" w:hAnsi="Times New Roman" w:cs="Times New Roman"/>
          <w:sz w:val="24"/>
          <w:szCs w:val="24"/>
        </w:rPr>
        <w:t xml:space="preserve"> </w:t>
      </w:r>
      <w:r w:rsidR="00D70A88">
        <w:rPr>
          <w:rFonts w:ascii="Times New Roman" w:hAnsi="Times New Roman" w:cs="Times New Roman"/>
          <w:sz w:val="24"/>
          <w:szCs w:val="24"/>
        </w:rPr>
        <w:t xml:space="preserve">teacher </w:t>
      </w:r>
      <w:r w:rsidR="00DE6506">
        <w:rPr>
          <w:rFonts w:ascii="Times New Roman" w:hAnsi="Times New Roman" w:cs="Times New Roman"/>
          <w:sz w:val="24"/>
          <w:szCs w:val="24"/>
        </w:rPr>
        <w:t>remarked</w:t>
      </w:r>
      <w:r w:rsidR="0088545D">
        <w:rPr>
          <w:rFonts w:ascii="Times New Roman" w:hAnsi="Times New Roman" w:cs="Times New Roman"/>
          <w:sz w:val="24"/>
          <w:szCs w:val="24"/>
        </w:rPr>
        <w:t>,</w:t>
      </w:r>
      <w:r w:rsidR="00DE6506">
        <w:rPr>
          <w:rFonts w:ascii="Times New Roman" w:hAnsi="Times New Roman" w:cs="Times New Roman"/>
          <w:sz w:val="24"/>
          <w:szCs w:val="24"/>
        </w:rPr>
        <w:t xml:space="preserve"> “children these days just don’t care</w:t>
      </w:r>
      <w:r w:rsidR="002E3009">
        <w:rPr>
          <w:rFonts w:ascii="Times New Roman" w:hAnsi="Times New Roman" w:cs="Times New Roman"/>
          <w:sz w:val="24"/>
          <w:szCs w:val="24"/>
        </w:rPr>
        <w:t>,</w:t>
      </w:r>
      <w:r w:rsidR="00DE6506">
        <w:rPr>
          <w:rFonts w:ascii="Times New Roman" w:hAnsi="Times New Roman" w:cs="Times New Roman"/>
          <w:sz w:val="24"/>
          <w:szCs w:val="24"/>
        </w:rPr>
        <w:t xml:space="preserve"> they have no respect and it </w:t>
      </w:r>
      <w:r w:rsidR="0088545D">
        <w:rPr>
          <w:rFonts w:ascii="Times New Roman" w:hAnsi="Times New Roman" w:cs="Times New Roman"/>
          <w:sz w:val="24"/>
          <w:szCs w:val="24"/>
        </w:rPr>
        <w:t xml:space="preserve">is </w:t>
      </w:r>
      <w:r w:rsidR="00DE6506">
        <w:rPr>
          <w:rFonts w:ascii="Times New Roman" w:hAnsi="Times New Roman" w:cs="Times New Roman"/>
          <w:sz w:val="24"/>
          <w:szCs w:val="24"/>
        </w:rPr>
        <w:t xml:space="preserve">getting worse. </w:t>
      </w:r>
      <w:r w:rsidR="0088545D">
        <w:rPr>
          <w:rFonts w:ascii="Times New Roman" w:hAnsi="Times New Roman" w:cs="Times New Roman"/>
          <w:sz w:val="24"/>
          <w:szCs w:val="24"/>
        </w:rPr>
        <w:t>Teachers</w:t>
      </w:r>
      <w:r w:rsidR="00DE6506">
        <w:rPr>
          <w:rFonts w:ascii="Times New Roman" w:hAnsi="Times New Roman" w:cs="Times New Roman"/>
          <w:sz w:val="24"/>
          <w:szCs w:val="24"/>
        </w:rPr>
        <w:t xml:space="preserve"> are powerless and the kids know it”. </w:t>
      </w:r>
    </w:p>
    <w:p w14:paraId="4813B0EA" w14:textId="77777777" w:rsidR="00095E9F" w:rsidRDefault="00095E9F" w:rsidP="00A93901">
      <w:pPr>
        <w:spacing w:line="360" w:lineRule="auto"/>
        <w:jc w:val="both"/>
        <w:rPr>
          <w:rFonts w:ascii="Times New Roman" w:hAnsi="Times New Roman" w:cs="Times New Roman"/>
          <w:sz w:val="24"/>
          <w:szCs w:val="24"/>
          <w:shd w:val="clear" w:color="auto" w:fill="FFFFFF"/>
        </w:rPr>
      </w:pPr>
    </w:p>
    <w:p w14:paraId="6BB765F8" w14:textId="44263478" w:rsidR="006E3473" w:rsidRDefault="00FA028F" w:rsidP="00236F1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w:t>
      </w:r>
      <w:r w:rsidR="001700C6">
        <w:rPr>
          <w:rFonts w:ascii="Times New Roman" w:hAnsi="Times New Roman" w:cs="Times New Roman"/>
          <w:sz w:val="24"/>
          <w:szCs w:val="24"/>
          <w:shd w:val="clear" w:color="auto" w:fill="FFFFFF"/>
        </w:rPr>
        <w:t>uring</w:t>
      </w:r>
      <w:r>
        <w:rPr>
          <w:rFonts w:ascii="Times New Roman" w:hAnsi="Times New Roman" w:cs="Times New Roman"/>
          <w:sz w:val="24"/>
          <w:szCs w:val="24"/>
          <w:shd w:val="clear" w:color="auto" w:fill="FFFFFF"/>
        </w:rPr>
        <w:t xml:space="preserve"> </w:t>
      </w:r>
      <w:r w:rsidR="00933BF8">
        <w:rPr>
          <w:rFonts w:ascii="Times New Roman" w:hAnsi="Times New Roman" w:cs="Times New Roman"/>
          <w:sz w:val="24"/>
          <w:szCs w:val="24"/>
          <w:shd w:val="clear" w:color="auto" w:fill="FFFFFF"/>
        </w:rPr>
        <w:t>2-week</w:t>
      </w:r>
      <w:r w:rsidR="002024AD">
        <w:rPr>
          <w:rFonts w:ascii="Times New Roman" w:hAnsi="Times New Roman" w:cs="Times New Roman"/>
          <w:sz w:val="24"/>
          <w:szCs w:val="24"/>
          <w:shd w:val="clear" w:color="auto" w:fill="FFFFFF"/>
        </w:rPr>
        <w:t>s</w:t>
      </w:r>
      <w:r w:rsidR="006B3670">
        <w:rPr>
          <w:rFonts w:ascii="Times New Roman" w:hAnsi="Times New Roman" w:cs="Times New Roman"/>
          <w:sz w:val="24"/>
          <w:szCs w:val="24"/>
          <w:shd w:val="clear" w:color="auto" w:fill="FFFFFF"/>
        </w:rPr>
        <w:t xml:space="preserve"> </w:t>
      </w:r>
      <w:r w:rsidR="002024AD">
        <w:rPr>
          <w:rFonts w:ascii="Times New Roman" w:hAnsi="Times New Roman" w:cs="Times New Roman"/>
          <w:sz w:val="24"/>
          <w:szCs w:val="24"/>
          <w:shd w:val="clear" w:color="auto" w:fill="FFFFFF"/>
        </w:rPr>
        <w:t xml:space="preserve">of </w:t>
      </w:r>
      <w:r w:rsidR="006B3670">
        <w:rPr>
          <w:rFonts w:ascii="Times New Roman" w:hAnsi="Times New Roman" w:cs="Times New Roman"/>
          <w:sz w:val="24"/>
          <w:szCs w:val="24"/>
          <w:shd w:val="clear" w:color="auto" w:fill="FFFFFF"/>
        </w:rPr>
        <w:t>observ</w:t>
      </w:r>
      <w:r>
        <w:rPr>
          <w:rFonts w:ascii="Times New Roman" w:hAnsi="Times New Roman" w:cs="Times New Roman"/>
          <w:sz w:val="24"/>
          <w:szCs w:val="24"/>
          <w:shd w:val="clear" w:color="auto" w:fill="FFFFFF"/>
        </w:rPr>
        <w:t xml:space="preserve">ation </w:t>
      </w:r>
      <w:r w:rsidR="006B3670">
        <w:rPr>
          <w:rFonts w:ascii="Times New Roman" w:hAnsi="Times New Roman" w:cs="Times New Roman"/>
          <w:sz w:val="24"/>
          <w:szCs w:val="24"/>
          <w:shd w:val="clear" w:color="auto" w:fill="FFFFFF"/>
        </w:rPr>
        <w:t>at a</w:t>
      </w:r>
      <w:r w:rsidR="001700C6">
        <w:rPr>
          <w:rFonts w:ascii="Times New Roman" w:hAnsi="Times New Roman" w:cs="Times New Roman"/>
          <w:sz w:val="24"/>
          <w:szCs w:val="24"/>
          <w:shd w:val="clear" w:color="auto" w:fill="FFFFFF"/>
        </w:rPr>
        <w:t xml:space="preserve"> secondary school, the author was introduced to </w:t>
      </w:r>
      <w:r>
        <w:rPr>
          <w:rFonts w:ascii="Times New Roman" w:hAnsi="Times New Roman" w:cs="Times New Roman"/>
          <w:sz w:val="24"/>
          <w:szCs w:val="24"/>
          <w:shd w:val="clear" w:color="auto" w:fill="FFFFFF"/>
        </w:rPr>
        <w:t>the</w:t>
      </w:r>
      <w:r w:rsidR="0017322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Pivotal</w:t>
      </w:r>
      <w:r w:rsidR="0017322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w:t>
      </w:r>
      <w:r w:rsidR="0017322E">
        <w:rPr>
          <w:rFonts w:ascii="Times New Roman" w:hAnsi="Times New Roman" w:cs="Times New Roman"/>
          <w:sz w:val="24"/>
          <w:szCs w:val="24"/>
          <w:shd w:val="clear" w:color="auto" w:fill="FFFFFF"/>
        </w:rPr>
        <w:t xml:space="preserve">pproach to </w:t>
      </w:r>
      <w:r>
        <w:rPr>
          <w:rFonts w:ascii="Times New Roman" w:hAnsi="Times New Roman" w:cs="Times New Roman"/>
          <w:sz w:val="24"/>
          <w:szCs w:val="24"/>
          <w:shd w:val="clear" w:color="auto" w:fill="FFFFFF"/>
        </w:rPr>
        <w:t>behaviour management</w:t>
      </w:r>
      <w:r w:rsidR="006B3670">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The Pivotal Approach was developed by Paul Dix</w:t>
      </w:r>
      <w:r w:rsidR="006B3670">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and promotes the use of </w:t>
      </w:r>
      <w:r w:rsidR="00F62D3D">
        <w:rPr>
          <w:rFonts w:ascii="Times New Roman" w:hAnsi="Times New Roman" w:cs="Times New Roman"/>
          <w:sz w:val="24"/>
          <w:szCs w:val="24"/>
          <w:shd w:val="clear" w:color="auto" w:fill="FFFFFF"/>
        </w:rPr>
        <w:t>r</w:t>
      </w:r>
      <w:r>
        <w:rPr>
          <w:rFonts w:ascii="Times New Roman" w:hAnsi="Times New Roman" w:cs="Times New Roman"/>
          <w:sz w:val="24"/>
          <w:szCs w:val="24"/>
          <w:shd w:val="clear" w:color="auto" w:fill="FFFFFF"/>
        </w:rPr>
        <w:t xml:space="preserve">estorative </w:t>
      </w:r>
      <w:r w:rsidR="00F62D3D">
        <w:rPr>
          <w:rFonts w:ascii="Times New Roman" w:hAnsi="Times New Roman" w:cs="Times New Roman"/>
          <w:sz w:val="24"/>
          <w:szCs w:val="24"/>
          <w:shd w:val="clear" w:color="auto" w:fill="FFFFFF"/>
        </w:rPr>
        <w:t>p</w:t>
      </w:r>
      <w:r>
        <w:rPr>
          <w:rFonts w:ascii="Times New Roman" w:hAnsi="Times New Roman" w:cs="Times New Roman"/>
          <w:sz w:val="24"/>
          <w:szCs w:val="24"/>
          <w:shd w:val="clear" w:color="auto" w:fill="FFFFFF"/>
        </w:rPr>
        <w:t xml:space="preserve">ractice. </w:t>
      </w:r>
      <w:r w:rsidR="005F6FC3">
        <w:rPr>
          <w:rFonts w:ascii="Times New Roman" w:hAnsi="Times New Roman" w:cs="Times New Roman"/>
          <w:sz w:val="24"/>
          <w:szCs w:val="24"/>
          <w:shd w:val="clear" w:color="auto" w:fill="FFFFFF"/>
        </w:rPr>
        <w:t xml:space="preserve">Restorative practice is </w:t>
      </w:r>
      <w:r w:rsidR="00F62D3D">
        <w:rPr>
          <w:rFonts w:ascii="Times New Roman" w:hAnsi="Times New Roman" w:cs="Times New Roman"/>
          <w:sz w:val="24"/>
          <w:szCs w:val="24"/>
          <w:shd w:val="clear" w:color="auto" w:fill="FFFFFF"/>
        </w:rPr>
        <w:t>“</w:t>
      </w:r>
      <w:r w:rsidR="008C4F31">
        <w:rPr>
          <w:rFonts w:ascii="Times New Roman" w:hAnsi="Times New Roman" w:cs="Times New Roman"/>
          <w:sz w:val="24"/>
          <w:szCs w:val="24"/>
          <w:shd w:val="clear" w:color="auto" w:fill="FFFFFF"/>
        </w:rPr>
        <w:t>a</w:t>
      </w:r>
      <w:r w:rsidR="00F62D3D">
        <w:rPr>
          <w:rFonts w:ascii="Times New Roman" w:hAnsi="Times New Roman" w:cs="Times New Roman"/>
          <w:sz w:val="24"/>
          <w:szCs w:val="24"/>
          <w:shd w:val="clear" w:color="auto" w:fill="FFFFFF"/>
        </w:rPr>
        <w:t xml:space="preserve"> </w:t>
      </w:r>
      <w:r w:rsidR="005F6FC3">
        <w:rPr>
          <w:rFonts w:ascii="Times New Roman" w:hAnsi="Times New Roman" w:cs="Times New Roman"/>
          <w:sz w:val="24"/>
          <w:szCs w:val="24"/>
          <w:shd w:val="clear" w:color="auto" w:fill="FFFFFF"/>
        </w:rPr>
        <w:t xml:space="preserve">behaviour management </w:t>
      </w:r>
      <w:r w:rsidR="008C4F31">
        <w:rPr>
          <w:rFonts w:ascii="Times New Roman" w:hAnsi="Times New Roman" w:cs="Times New Roman"/>
          <w:sz w:val="24"/>
          <w:szCs w:val="24"/>
          <w:shd w:val="clear" w:color="auto" w:fill="FFFFFF"/>
        </w:rPr>
        <w:t>method that aims to help students develop conflict resolution and aggression management skills</w:t>
      </w:r>
      <w:r w:rsidR="0098697E">
        <w:rPr>
          <w:rFonts w:ascii="Times New Roman" w:hAnsi="Times New Roman" w:cs="Times New Roman"/>
          <w:sz w:val="24"/>
          <w:szCs w:val="24"/>
          <w:shd w:val="clear" w:color="auto" w:fill="FFFFFF"/>
        </w:rPr>
        <w:t>”</w:t>
      </w:r>
      <w:r w:rsidR="008C4F31">
        <w:rPr>
          <w:rFonts w:ascii="Times New Roman" w:hAnsi="Times New Roman" w:cs="Times New Roman"/>
          <w:sz w:val="24"/>
          <w:szCs w:val="24"/>
          <w:shd w:val="clear" w:color="auto" w:fill="FFFFFF"/>
        </w:rPr>
        <w:t xml:space="preserve"> (Short, Case and McKenzie, 2018, p. 313). </w:t>
      </w:r>
      <w:r w:rsidR="00E94147">
        <w:rPr>
          <w:rFonts w:ascii="Times New Roman" w:hAnsi="Times New Roman" w:cs="Times New Roman"/>
          <w:sz w:val="24"/>
          <w:szCs w:val="24"/>
          <w:shd w:val="clear" w:color="auto" w:fill="FFFFFF"/>
        </w:rPr>
        <w:t xml:space="preserve">Restorative </w:t>
      </w:r>
      <w:r w:rsidR="00F62D3D">
        <w:rPr>
          <w:rFonts w:ascii="Times New Roman" w:hAnsi="Times New Roman" w:cs="Times New Roman"/>
          <w:sz w:val="24"/>
          <w:szCs w:val="24"/>
          <w:shd w:val="clear" w:color="auto" w:fill="FFFFFF"/>
        </w:rPr>
        <w:t>p</w:t>
      </w:r>
      <w:r w:rsidR="00E94147">
        <w:rPr>
          <w:rFonts w:ascii="Times New Roman" w:hAnsi="Times New Roman" w:cs="Times New Roman"/>
          <w:sz w:val="24"/>
          <w:szCs w:val="24"/>
          <w:shd w:val="clear" w:color="auto" w:fill="FFFFFF"/>
        </w:rPr>
        <w:t xml:space="preserve">ractice is based on the principles of restorative justice and has been adopted in several countries around the world (Drewery, 2016). </w:t>
      </w:r>
      <w:r w:rsidR="0098697E">
        <w:rPr>
          <w:rFonts w:ascii="Times New Roman" w:hAnsi="Times New Roman" w:cs="Times New Roman"/>
          <w:sz w:val="24"/>
          <w:szCs w:val="24"/>
          <w:shd w:val="clear" w:color="auto" w:fill="FFFFFF"/>
        </w:rPr>
        <w:t>It</w:t>
      </w:r>
      <w:r w:rsidR="007B6B15">
        <w:rPr>
          <w:rFonts w:ascii="Times New Roman" w:hAnsi="Times New Roman" w:cs="Times New Roman"/>
          <w:sz w:val="24"/>
          <w:szCs w:val="24"/>
          <w:shd w:val="clear" w:color="auto" w:fill="FFFFFF"/>
        </w:rPr>
        <w:t xml:space="preserve"> allows children or adults who have been wronged to discuss the impact of the wrongdoing with the perpetrator. Furthermore, it requires th</w:t>
      </w:r>
      <w:r w:rsidR="00095E9F">
        <w:rPr>
          <w:rFonts w:ascii="Times New Roman" w:hAnsi="Times New Roman" w:cs="Times New Roman"/>
          <w:sz w:val="24"/>
          <w:szCs w:val="24"/>
          <w:shd w:val="clear" w:color="auto" w:fill="FFFFFF"/>
        </w:rPr>
        <w:t xml:space="preserve">at the perpetrator understands the impact of their behaviour and takes responsibility for resolving the conflict (Dix, 2017; Restorative Justice Council, 2016). </w:t>
      </w:r>
      <w:r w:rsidR="006E3473">
        <w:rPr>
          <w:rFonts w:ascii="Times New Roman" w:hAnsi="Times New Roman" w:cs="Times New Roman"/>
          <w:sz w:val="24"/>
          <w:szCs w:val="24"/>
          <w:shd w:val="clear" w:color="auto" w:fill="FFFFFF"/>
        </w:rPr>
        <w:t>Howard wrote:</w:t>
      </w:r>
    </w:p>
    <w:p w14:paraId="358E7917" w14:textId="4947B387" w:rsidR="006E3473" w:rsidRDefault="006E3473" w:rsidP="006E3473">
      <w:pPr>
        <w:spacing w:line="360" w:lineRule="auto"/>
        <w:ind w:left="567" w:right="567"/>
        <w:jc w:val="both"/>
        <w:rPr>
          <w:rFonts w:ascii="Times New Roman" w:hAnsi="Times New Roman" w:cs="Times New Roman"/>
          <w:sz w:val="24"/>
          <w:szCs w:val="24"/>
        </w:rPr>
      </w:pPr>
      <w:r w:rsidRPr="006E3473">
        <w:rPr>
          <w:rFonts w:ascii="Times New Roman" w:hAnsi="Times New Roman" w:cs="Times New Roman"/>
          <w:sz w:val="24"/>
          <w:szCs w:val="24"/>
        </w:rPr>
        <w:t xml:space="preserve">Unlike punitive approaches, in which a </w:t>
      </w:r>
      <w:r w:rsidR="00571F69" w:rsidRPr="006E3473">
        <w:rPr>
          <w:rFonts w:ascii="Times New Roman" w:hAnsi="Times New Roman" w:cs="Times New Roman"/>
          <w:sz w:val="24"/>
          <w:szCs w:val="24"/>
        </w:rPr>
        <w:t>third-party</w:t>
      </w:r>
      <w:r w:rsidRPr="006E3473">
        <w:rPr>
          <w:rFonts w:ascii="Times New Roman" w:hAnsi="Times New Roman" w:cs="Times New Roman"/>
          <w:sz w:val="24"/>
          <w:szCs w:val="24"/>
        </w:rPr>
        <w:t xml:space="preserve"> acts as judge, jury and executioner, restorative practice predicates upon ownership of behaviour and conflict resting with those directly involved, who also retain responsibility for resolution of the problem</w:t>
      </w:r>
      <w:r>
        <w:rPr>
          <w:rFonts w:ascii="Times New Roman" w:hAnsi="Times New Roman" w:cs="Times New Roman"/>
          <w:sz w:val="24"/>
          <w:szCs w:val="24"/>
        </w:rPr>
        <w:t xml:space="preserve"> (Howard, 2009, p. 5)</w:t>
      </w:r>
    </w:p>
    <w:p w14:paraId="415A1C36" w14:textId="77777777" w:rsidR="00571F69" w:rsidRPr="006E3473" w:rsidRDefault="00571F69" w:rsidP="006E3473">
      <w:pPr>
        <w:spacing w:line="360" w:lineRule="auto"/>
        <w:ind w:left="567" w:right="567"/>
        <w:jc w:val="both"/>
        <w:rPr>
          <w:rFonts w:ascii="Times New Roman" w:hAnsi="Times New Roman" w:cs="Times New Roman"/>
          <w:sz w:val="24"/>
          <w:szCs w:val="24"/>
        </w:rPr>
      </w:pPr>
    </w:p>
    <w:p w14:paraId="6FC76859" w14:textId="7677AB68" w:rsidR="00847251" w:rsidRDefault="00FA028F" w:rsidP="00236F1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After witnessing the positive impact of </w:t>
      </w:r>
      <w:r w:rsidR="002024AD">
        <w:rPr>
          <w:rFonts w:ascii="Times New Roman" w:hAnsi="Times New Roman" w:cs="Times New Roman"/>
          <w:sz w:val="24"/>
          <w:szCs w:val="24"/>
          <w:shd w:val="clear" w:color="auto" w:fill="FFFFFF"/>
        </w:rPr>
        <w:t>restorative justice,</w:t>
      </w:r>
      <w:r w:rsidR="006B3670">
        <w:rPr>
          <w:rFonts w:ascii="Times New Roman" w:hAnsi="Times New Roman" w:cs="Times New Roman"/>
          <w:sz w:val="24"/>
          <w:szCs w:val="24"/>
          <w:shd w:val="clear" w:color="auto" w:fill="FFFFFF"/>
        </w:rPr>
        <w:t xml:space="preserve"> the author decided to conduct a research project </w:t>
      </w:r>
      <w:r w:rsidR="002024AD">
        <w:rPr>
          <w:rFonts w:ascii="Times New Roman" w:hAnsi="Times New Roman" w:cs="Times New Roman"/>
          <w:sz w:val="24"/>
          <w:szCs w:val="24"/>
          <w:shd w:val="clear" w:color="auto" w:fill="FFFFFF"/>
        </w:rPr>
        <w:t xml:space="preserve">to consider the benefits and </w:t>
      </w:r>
      <w:r w:rsidR="00D91AC9">
        <w:rPr>
          <w:rFonts w:ascii="Times New Roman" w:hAnsi="Times New Roman" w:cs="Times New Roman"/>
          <w:sz w:val="24"/>
          <w:szCs w:val="24"/>
          <w:shd w:val="clear" w:color="auto" w:fill="FFFFFF"/>
        </w:rPr>
        <w:t>limitations of using restorative practice in schools.</w:t>
      </w:r>
    </w:p>
    <w:p w14:paraId="07053F60" w14:textId="6F5D0CFB" w:rsidR="00D91AC9" w:rsidRDefault="00D91AC9" w:rsidP="00236F1F">
      <w:pPr>
        <w:spacing w:line="360" w:lineRule="auto"/>
        <w:jc w:val="both"/>
        <w:rPr>
          <w:rFonts w:ascii="Times New Roman" w:hAnsi="Times New Roman" w:cs="Times New Roman"/>
          <w:sz w:val="24"/>
          <w:szCs w:val="24"/>
          <w:shd w:val="clear" w:color="auto" w:fill="FFFFFF"/>
        </w:rPr>
      </w:pPr>
    </w:p>
    <w:p w14:paraId="5FC7E17B" w14:textId="529972D6" w:rsidR="00D91AC9" w:rsidRDefault="00D91AC9" w:rsidP="00236F1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authors hypothesis is that re</w:t>
      </w:r>
      <w:r w:rsidR="002C25F3">
        <w:rPr>
          <w:rFonts w:ascii="Times New Roman" w:hAnsi="Times New Roman" w:cs="Times New Roman"/>
          <w:sz w:val="24"/>
          <w:szCs w:val="24"/>
          <w:shd w:val="clear" w:color="auto" w:fill="FFFFFF"/>
        </w:rPr>
        <w:t>storative</w:t>
      </w:r>
      <w:r>
        <w:rPr>
          <w:rFonts w:ascii="Times New Roman" w:hAnsi="Times New Roman" w:cs="Times New Roman"/>
          <w:sz w:val="24"/>
          <w:szCs w:val="24"/>
          <w:shd w:val="clear" w:color="auto" w:fill="FFFFFF"/>
        </w:rPr>
        <w:t xml:space="preserve"> practice has the potential to be a powerful strategy for managing behaviour and maintaining a positive learning environment</w:t>
      </w:r>
      <w:r w:rsidR="002C25F3">
        <w:rPr>
          <w:rFonts w:ascii="Times New Roman" w:hAnsi="Times New Roman" w:cs="Times New Roman"/>
          <w:sz w:val="24"/>
          <w:szCs w:val="24"/>
          <w:shd w:val="clear" w:color="auto" w:fill="FFFFFF"/>
        </w:rPr>
        <w:t>. H</w:t>
      </w:r>
      <w:r>
        <w:rPr>
          <w:rFonts w:ascii="Times New Roman" w:hAnsi="Times New Roman" w:cs="Times New Roman"/>
          <w:sz w:val="24"/>
          <w:szCs w:val="24"/>
          <w:shd w:val="clear" w:color="auto" w:fill="FFFFFF"/>
        </w:rPr>
        <w:t xml:space="preserve">owever, </w:t>
      </w:r>
      <w:r w:rsidR="002C25F3">
        <w:rPr>
          <w:rFonts w:ascii="Times New Roman" w:hAnsi="Times New Roman" w:cs="Times New Roman"/>
          <w:sz w:val="24"/>
          <w:szCs w:val="24"/>
          <w:shd w:val="clear" w:color="auto" w:fill="FFFFFF"/>
        </w:rPr>
        <w:t xml:space="preserve">the author also believes that </w:t>
      </w:r>
      <w:r>
        <w:rPr>
          <w:rFonts w:ascii="Times New Roman" w:hAnsi="Times New Roman" w:cs="Times New Roman"/>
          <w:sz w:val="24"/>
          <w:szCs w:val="24"/>
          <w:shd w:val="clear" w:color="auto" w:fill="FFFFFF"/>
        </w:rPr>
        <w:t>inconsisten</w:t>
      </w:r>
      <w:r w:rsidR="0018042B">
        <w:rPr>
          <w:rFonts w:ascii="Times New Roman" w:hAnsi="Times New Roman" w:cs="Times New Roman"/>
          <w:sz w:val="24"/>
          <w:szCs w:val="24"/>
          <w:shd w:val="clear" w:color="auto" w:fill="FFFFFF"/>
        </w:rPr>
        <w:t>t</w:t>
      </w:r>
      <w:r>
        <w:rPr>
          <w:rFonts w:ascii="Times New Roman" w:hAnsi="Times New Roman" w:cs="Times New Roman"/>
          <w:sz w:val="24"/>
          <w:szCs w:val="24"/>
          <w:shd w:val="clear" w:color="auto" w:fill="FFFFFF"/>
        </w:rPr>
        <w:t xml:space="preserve"> application </w:t>
      </w:r>
      <w:r w:rsidR="0018042B">
        <w:rPr>
          <w:rFonts w:ascii="Times New Roman" w:hAnsi="Times New Roman" w:cs="Times New Roman"/>
          <w:sz w:val="24"/>
          <w:szCs w:val="24"/>
          <w:shd w:val="clear" w:color="auto" w:fill="FFFFFF"/>
        </w:rPr>
        <w:t>by</w:t>
      </w:r>
      <w:r>
        <w:rPr>
          <w:rFonts w:ascii="Times New Roman" w:hAnsi="Times New Roman" w:cs="Times New Roman"/>
          <w:sz w:val="24"/>
          <w:szCs w:val="24"/>
          <w:shd w:val="clear" w:color="auto" w:fill="FFFFFF"/>
        </w:rPr>
        <w:t xml:space="preserve"> individual teachers</w:t>
      </w:r>
      <w:r w:rsidR="0018042B">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will be a limiting factor in the effectiveness of the approach. The author also conjectures that restorative practice </w:t>
      </w:r>
      <w:r w:rsidR="00D61955">
        <w:rPr>
          <w:rFonts w:ascii="Times New Roman" w:hAnsi="Times New Roman" w:cs="Times New Roman"/>
          <w:sz w:val="24"/>
          <w:szCs w:val="24"/>
          <w:shd w:val="clear" w:color="auto" w:fill="FFFFFF"/>
        </w:rPr>
        <w:t xml:space="preserve">will be an effective strategy for moderately disruptive children, however, it will be </w:t>
      </w:r>
      <w:r w:rsidR="0018042B">
        <w:rPr>
          <w:rFonts w:ascii="Times New Roman" w:hAnsi="Times New Roman" w:cs="Times New Roman"/>
          <w:sz w:val="24"/>
          <w:szCs w:val="24"/>
          <w:shd w:val="clear" w:color="auto" w:fill="FFFFFF"/>
        </w:rPr>
        <w:t xml:space="preserve">a </w:t>
      </w:r>
      <w:r w:rsidR="00D61955">
        <w:rPr>
          <w:rFonts w:ascii="Times New Roman" w:hAnsi="Times New Roman" w:cs="Times New Roman"/>
          <w:sz w:val="24"/>
          <w:szCs w:val="24"/>
          <w:shd w:val="clear" w:color="auto" w:fill="FFFFFF"/>
        </w:rPr>
        <w:t xml:space="preserve">less effective </w:t>
      </w:r>
      <w:r w:rsidR="0018042B">
        <w:rPr>
          <w:rFonts w:ascii="Times New Roman" w:hAnsi="Times New Roman" w:cs="Times New Roman"/>
          <w:sz w:val="24"/>
          <w:szCs w:val="24"/>
          <w:shd w:val="clear" w:color="auto" w:fill="FFFFFF"/>
        </w:rPr>
        <w:t xml:space="preserve">approach for </w:t>
      </w:r>
      <w:r w:rsidR="00D61955">
        <w:rPr>
          <w:rFonts w:ascii="Times New Roman" w:hAnsi="Times New Roman" w:cs="Times New Roman"/>
          <w:sz w:val="24"/>
          <w:szCs w:val="24"/>
          <w:shd w:val="clear" w:color="auto" w:fill="FFFFFF"/>
        </w:rPr>
        <w:t>children</w:t>
      </w:r>
      <w:r w:rsidR="0018042B">
        <w:rPr>
          <w:rFonts w:ascii="Times New Roman" w:hAnsi="Times New Roman" w:cs="Times New Roman"/>
          <w:sz w:val="24"/>
          <w:szCs w:val="24"/>
          <w:shd w:val="clear" w:color="auto" w:fill="FFFFFF"/>
        </w:rPr>
        <w:t xml:space="preserve"> who frequently</w:t>
      </w:r>
      <w:r w:rsidR="00D61955">
        <w:rPr>
          <w:rFonts w:ascii="Times New Roman" w:hAnsi="Times New Roman" w:cs="Times New Roman"/>
          <w:sz w:val="24"/>
          <w:szCs w:val="24"/>
          <w:shd w:val="clear" w:color="auto" w:fill="FFFFFF"/>
        </w:rPr>
        <w:t xml:space="preserve"> display </w:t>
      </w:r>
      <w:r w:rsidR="002024AD">
        <w:rPr>
          <w:rFonts w:ascii="Times New Roman" w:hAnsi="Times New Roman" w:cs="Times New Roman"/>
          <w:sz w:val="24"/>
          <w:szCs w:val="24"/>
          <w:shd w:val="clear" w:color="auto" w:fill="FFFFFF"/>
        </w:rPr>
        <w:t>extremely challenging</w:t>
      </w:r>
      <w:r w:rsidR="002C25F3">
        <w:rPr>
          <w:rFonts w:ascii="Times New Roman" w:hAnsi="Times New Roman" w:cs="Times New Roman"/>
          <w:sz w:val="24"/>
          <w:szCs w:val="24"/>
          <w:shd w:val="clear" w:color="auto" w:fill="FFFFFF"/>
        </w:rPr>
        <w:t xml:space="preserve"> </w:t>
      </w:r>
      <w:r w:rsidR="00D61955">
        <w:rPr>
          <w:rFonts w:ascii="Times New Roman" w:hAnsi="Times New Roman" w:cs="Times New Roman"/>
          <w:sz w:val="24"/>
          <w:szCs w:val="24"/>
          <w:shd w:val="clear" w:color="auto" w:fill="FFFFFF"/>
        </w:rPr>
        <w:t xml:space="preserve">behaviour. </w:t>
      </w:r>
    </w:p>
    <w:p w14:paraId="6C3D28A4" w14:textId="77777777" w:rsidR="00847251" w:rsidRDefault="00847251" w:rsidP="00236F1F">
      <w:pPr>
        <w:spacing w:line="360" w:lineRule="auto"/>
        <w:jc w:val="both"/>
        <w:rPr>
          <w:rFonts w:ascii="Times New Roman" w:hAnsi="Times New Roman" w:cs="Times New Roman"/>
          <w:sz w:val="24"/>
          <w:szCs w:val="24"/>
          <w:shd w:val="clear" w:color="auto" w:fill="FFFFFF"/>
        </w:rPr>
      </w:pPr>
    </w:p>
    <w:p w14:paraId="2327752E" w14:textId="5B1BC6B2" w:rsidR="00B82594" w:rsidRDefault="007A2EE4" w:rsidP="00236F1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rationale for choosing this research area is linked to the </w:t>
      </w:r>
      <w:r w:rsidR="00B82594">
        <w:rPr>
          <w:rFonts w:ascii="Times New Roman" w:hAnsi="Times New Roman" w:cs="Times New Roman"/>
          <w:sz w:val="24"/>
          <w:szCs w:val="24"/>
          <w:shd w:val="clear" w:color="auto" w:fill="FFFFFF"/>
        </w:rPr>
        <w:t>author</w:t>
      </w:r>
      <w:r>
        <w:rPr>
          <w:rFonts w:ascii="Times New Roman" w:hAnsi="Times New Roman" w:cs="Times New Roman"/>
          <w:sz w:val="24"/>
          <w:szCs w:val="24"/>
          <w:shd w:val="clear" w:color="auto" w:fill="FFFFFF"/>
        </w:rPr>
        <w:t>s</w:t>
      </w:r>
      <w:r w:rsidR="00B82594">
        <w:rPr>
          <w:rFonts w:ascii="Times New Roman" w:hAnsi="Times New Roman" w:cs="Times New Roman"/>
          <w:sz w:val="24"/>
          <w:szCs w:val="24"/>
          <w:shd w:val="clear" w:color="auto" w:fill="FFFFFF"/>
        </w:rPr>
        <w:t xml:space="preserve"> passion</w:t>
      </w:r>
      <w:r>
        <w:rPr>
          <w:rFonts w:ascii="Times New Roman" w:hAnsi="Times New Roman" w:cs="Times New Roman"/>
          <w:sz w:val="24"/>
          <w:szCs w:val="24"/>
          <w:shd w:val="clear" w:color="auto" w:fill="FFFFFF"/>
        </w:rPr>
        <w:t xml:space="preserve"> for </w:t>
      </w:r>
      <w:r w:rsidR="00B82594">
        <w:rPr>
          <w:rFonts w:ascii="Times New Roman" w:hAnsi="Times New Roman" w:cs="Times New Roman"/>
          <w:sz w:val="24"/>
          <w:szCs w:val="24"/>
          <w:shd w:val="clear" w:color="auto" w:fill="FFFFFF"/>
        </w:rPr>
        <w:t xml:space="preserve">supporting children from disadvantaged homes and </w:t>
      </w:r>
      <w:r>
        <w:rPr>
          <w:rFonts w:ascii="Times New Roman" w:hAnsi="Times New Roman" w:cs="Times New Roman"/>
          <w:sz w:val="24"/>
          <w:szCs w:val="24"/>
          <w:shd w:val="clear" w:color="auto" w:fill="FFFFFF"/>
        </w:rPr>
        <w:t xml:space="preserve">disadvantaged communities. Following his academic studies, the author </w:t>
      </w:r>
      <w:r w:rsidR="00B82594">
        <w:rPr>
          <w:rFonts w:ascii="Times New Roman" w:hAnsi="Times New Roman" w:cs="Times New Roman"/>
          <w:sz w:val="24"/>
          <w:szCs w:val="24"/>
          <w:shd w:val="clear" w:color="auto" w:fill="FFFFFF"/>
        </w:rPr>
        <w:t>aims to teach in a school which supports a disadvantaged community. With behaviour likely to be a more significant factor in such a setting (Welsh Government, 2018), th</w:t>
      </w:r>
      <w:r w:rsidR="002C25F3">
        <w:rPr>
          <w:rFonts w:ascii="Times New Roman" w:hAnsi="Times New Roman" w:cs="Times New Roman"/>
          <w:sz w:val="24"/>
          <w:szCs w:val="24"/>
          <w:shd w:val="clear" w:color="auto" w:fill="FFFFFF"/>
        </w:rPr>
        <w:t>is</w:t>
      </w:r>
      <w:r w:rsidR="00B82594">
        <w:rPr>
          <w:rFonts w:ascii="Times New Roman" w:hAnsi="Times New Roman" w:cs="Times New Roman"/>
          <w:sz w:val="24"/>
          <w:szCs w:val="24"/>
          <w:shd w:val="clear" w:color="auto" w:fill="FFFFFF"/>
        </w:rPr>
        <w:t xml:space="preserve"> project will allow the author to reflect on his own pedagogy and use the knowledge gained </w:t>
      </w:r>
      <w:r w:rsidR="00933BF8">
        <w:rPr>
          <w:rFonts w:ascii="Times New Roman" w:hAnsi="Times New Roman" w:cs="Times New Roman"/>
          <w:sz w:val="24"/>
          <w:szCs w:val="24"/>
          <w:shd w:val="clear" w:color="auto" w:fill="FFFFFF"/>
        </w:rPr>
        <w:t>through the research</w:t>
      </w:r>
      <w:r w:rsidR="00F62D3D">
        <w:rPr>
          <w:rFonts w:ascii="Times New Roman" w:hAnsi="Times New Roman" w:cs="Times New Roman"/>
          <w:sz w:val="24"/>
          <w:szCs w:val="24"/>
          <w:shd w:val="clear" w:color="auto" w:fill="FFFFFF"/>
        </w:rPr>
        <w:t>,</w:t>
      </w:r>
      <w:r w:rsidR="00933BF8">
        <w:rPr>
          <w:rFonts w:ascii="Times New Roman" w:hAnsi="Times New Roman" w:cs="Times New Roman"/>
          <w:sz w:val="24"/>
          <w:szCs w:val="24"/>
          <w:shd w:val="clear" w:color="auto" w:fill="FFFFFF"/>
        </w:rPr>
        <w:t xml:space="preserve"> </w:t>
      </w:r>
      <w:r w:rsidR="00B82594">
        <w:rPr>
          <w:rFonts w:ascii="Times New Roman" w:hAnsi="Times New Roman" w:cs="Times New Roman"/>
          <w:sz w:val="24"/>
          <w:szCs w:val="24"/>
          <w:shd w:val="clear" w:color="auto" w:fill="FFFFFF"/>
        </w:rPr>
        <w:t xml:space="preserve">to shape and </w:t>
      </w:r>
      <w:r w:rsidR="00933BF8">
        <w:rPr>
          <w:rFonts w:ascii="Times New Roman" w:hAnsi="Times New Roman" w:cs="Times New Roman"/>
          <w:sz w:val="24"/>
          <w:szCs w:val="24"/>
          <w:shd w:val="clear" w:color="auto" w:fill="FFFFFF"/>
        </w:rPr>
        <w:t>enhance</w:t>
      </w:r>
      <w:r w:rsidR="00B82594">
        <w:rPr>
          <w:rFonts w:ascii="Times New Roman" w:hAnsi="Times New Roman" w:cs="Times New Roman"/>
          <w:sz w:val="24"/>
          <w:szCs w:val="24"/>
          <w:shd w:val="clear" w:color="auto" w:fill="FFFFFF"/>
        </w:rPr>
        <w:t xml:space="preserve"> his practice. </w:t>
      </w:r>
      <w:r w:rsidR="00847251">
        <w:rPr>
          <w:rFonts w:ascii="Times New Roman" w:hAnsi="Times New Roman" w:cs="Times New Roman"/>
          <w:sz w:val="24"/>
          <w:szCs w:val="24"/>
          <w:shd w:val="clear" w:color="auto" w:fill="FFFFFF"/>
        </w:rPr>
        <w:t>T</w:t>
      </w:r>
      <w:r w:rsidR="00941857">
        <w:rPr>
          <w:rFonts w:ascii="Times New Roman" w:hAnsi="Times New Roman" w:cs="Times New Roman"/>
          <w:sz w:val="24"/>
          <w:szCs w:val="24"/>
          <w:shd w:val="clear" w:color="auto" w:fill="FFFFFF"/>
        </w:rPr>
        <w:t xml:space="preserve">hrough the act of reflecting on classroom experiences, teachers can develop their </w:t>
      </w:r>
      <w:r w:rsidR="00847251">
        <w:rPr>
          <w:rFonts w:ascii="Times New Roman" w:hAnsi="Times New Roman" w:cs="Times New Roman"/>
          <w:sz w:val="24"/>
          <w:szCs w:val="24"/>
          <w:shd w:val="clear" w:color="auto" w:fill="FFFFFF"/>
        </w:rPr>
        <w:t xml:space="preserve">pedagogy and achieve a </w:t>
      </w:r>
      <w:r w:rsidR="00941857">
        <w:rPr>
          <w:rFonts w:ascii="Times New Roman" w:hAnsi="Times New Roman" w:cs="Times New Roman"/>
          <w:sz w:val="24"/>
          <w:szCs w:val="24"/>
          <w:shd w:val="clear" w:color="auto" w:fill="FFFFFF"/>
        </w:rPr>
        <w:t>level of professional expertise (Dewey,</w:t>
      </w:r>
      <w:r w:rsidR="000705AB">
        <w:rPr>
          <w:rFonts w:ascii="Times New Roman" w:hAnsi="Times New Roman" w:cs="Times New Roman"/>
          <w:sz w:val="24"/>
          <w:szCs w:val="24"/>
          <w:shd w:val="clear" w:color="auto" w:fill="FFFFFF"/>
        </w:rPr>
        <w:t xml:space="preserve"> </w:t>
      </w:r>
      <w:r w:rsidR="00941857">
        <w:rPr>
          <w:rFonts w:ascii="Times New Roman" w:hAnsi="Times New Roman" w:cs="Times New Roman"/>
          <w:sz w:val="24"/>
          <w:szCs w:val="24"/>
          <w:shd w:val="clear" w:color="auto" w:fill="FFFFFF"/>
        </w:rPr>
        <w:t>1933; Schon, 1987).</w:t>
      </w:r>
      <w:r w:rsidR="002A144B">
        <w:rPr>
          <w:rFonts w:ascii="Times New Roman" w:hAnsi="Times New Roman" w:cs="Times New Roman"/>
          <w:sz w:val="24"/>
          <w:szCs w:val="24"/>
          <w:shd w:val="clear" w:color="auto" w:fill="FFFFFF"/>
        </w:rPr>
        <w:t xml:space="preserve"> Pollard</w:t>
      </w:r>
      <w:r w:rsidR="009A6FCB">
        <w:rPr>
          <w:rFonts w:ascii="Times New Roman" w:hAnsi="Times New Roman" w:cs="Times New Roman"/>
          <w:sz w:val="24"/>
          <w:szCs w:val="24"/>
          <w:shd w:val="clear" w:color="auto" w:fill="FFFFFF"/>
        </w:rPr>
        <w:t xml:space="preserve"> et al.</w:t>
      </w:r>
      <w:r w:rsidR="002A144B">
        <w:rPr>
          <w:rFonts w:ascii="Times New Roman" w:hAnsi="Times New Roman" w:cs="Times New Roman"/>
          <w:sz w:val="24"/>
          <w:szCs w:val="24"/>
          <w:shd w:val="clear" w:color="auto" w:fill="FFFFFF"/>
        </w:rPr>
        <w:t xml:space="preserve"> supports these views and wrote</w:t>
      </w:r>
      <w:r w:rsidR="00F62D3D">
        <w:rPr>
          <w:rFonts w:ascii="Times New Roman" w:hAnsi="Times New Roman" w:cs="Times New Roman"/>
          <w:sz w:val="24"/>
          <w:szCs w:val="24"/>
          <w:shd w:val="clear" w:color="auto" w:fill="FFFFFF"/>
        </w:rPr>
        <w:t>,</w:t>
      </w:r>
      <w:r w:rsidR="002A144B">
        <w:rPr>
          <w:rFonts w:ascii="Times New Roman" w:hAnsi="Times New Roman" w:cs="Times New Roman"/>
          <w:sz w:val="24"/>
          <w:szCs w:val="24"/>
          <w:shd w:val="clear" w:color="auto" w:fill="FFFFFF"/>
        </w:rPr>
        <w:t xml:space="preserve"> </w:t>
      </w:r>
      <w:r w:rsidR="0098697E">
        <w:rPr>
          <w:rFonts w:ascii="Times New Roman" w:hAnsi="Times New Roman" w:cs="Times New Roman"/>
          <w:sz w:val="24"/>
          <w:szCs w:val="24"/>
          <w:shd w:val="clear" w:color="auto" w:fill="FFFFFF"/>
        </w:rPr>
        <w:t>“</w:t>
      </w:r>
      <w:r w:rsidR="009A6FCB">
        <w:rPr>
          <w:rFonts w:ascii="Times New Roman" w:hAnsi="Times New Roman" w:cs="Times New Roman"/>
          <w:sz w:val="24"/>
          <w:szCs w:val="24"/>
          <w:shd w:val="clear" w:color="auto" w:fill="FFFFFF"/>
        </w:rPr>
        <w:t>given the nature of teaching, professional development and learning should never stop</w:t>
      </w:r>
      <w:r w:rsidR="0098697E">
        <w:rPr>
          <w:rFonts w:ascii="Times New Roman" w:hAnsi="Times New Roman" w:cs="Times New Roman"/>
          <w:sz w:val="24"/>
          <w:szCs w:val="24"/>
          <w:shd w:val="clear" w:color="auto" w:fill="FFFFFF"/>
        </w:rPr>
        <w:t>”</w:t>
      </w:r>
      <w:r w:rsidR="009A6FCB">
        <w:rPr>
          <w:rFonts w:ascii="Times New Roman" w:hAnsi="Times New Roman" w:cs="Times New Roman"/>
          <w:sz w:val="24"/>
          <w:szCs w:val="24"/>
          <w:shd w:val="clear" w:color="auto" w:fill="FFFFFF"/>
        </w:rPr>
        <w:t xml:space="preserve"> (2008, p. 5). </w:t>
      </w:r>
      <w:r w:rsidR="00E24EA4">
        <w:rPr>
          <w:rFonts w:ascii="Times New Roman" w:hAnsi="Times New Roman" w:cs="Times New Roman"/>
          <w:sz w:val="24"/>
          <w:szCs w:val="24"/>
          <w:shd w:val="clear" w:color="auto" w:fill="FFFFFF"/>
        </w:rPr>
        <w:t xml:space="preserve">The </w:t>
      </w:r>
      <w:r w:rsidR="00847251">
        <w:rPr>
          <w:rFonts w:ascii="Times New Roman" w:hAnsi="Times New Roman" w:cs="Times New Roman"/>
          <w:sz w:val="24"/>
          <w:szCs w:val="24"/>
          <w:shd w:val="clear" w:color="auto" w:fill="FFFFFF"/>
        </w:rPr>
        <w:t xml:space="preserve">Welsh Government </w:t>
      </w:r>
      <w:r w:rsidR="00E24EA4">
        <w:rPr>
          <w:rFonts w:ascii="Times New Roman" w:hAnsi="Times New Roman" w:cs="Times New Roman"/>
          <w:sz w:val="24"/>
          <w:szCs w:val="24"/>
          <w:shd w:val="clear" w:color="auto" w:fill="FFFFFF"/>
        </w:rPr>
        <w:t xml:space="preserve">simplifies the benefits of reflective practice stating it </w:t>
      </w:r>
      <w:r w:rsidR="0098697E">
        <w:rPr>
          <w:rFonts w:ascii="Times New Roman" w:hAnsi="Times New Roman" w:cs="Times New Roman"/>
          <w:sz w:val="24"/>
          <w:szCs w:val="24"/>
          <w:shd w:val="clear" w:color="auto" w:fill="FFFFFF"/>
        </w:rPr>
        <w:t>“</w:t>
      </w:r>
      <w:r w:rsidR="00E24EA4">
        <w:rPr>
          <w:rFonts w:ascii="Times New Roman" w:hAnsi="Times New Roman" w:cs="Times New Roman"/>
          <w:sz w:val="24"/>
          <w:szCs w:val="24"/>
          <w:shd w:val="clear" w:color="auto" w:fill="FFFFFF"/>
        </w:rPr>
        <w:t>helps you to improve what you do</w:t>
      </w:r>
      <w:r w:rsidR="0098697E">
        <w:rPr>
          <w:rFonts w:ascii="Times New Roman" w:hAnsi="Times New Roman" w:cs="Times New Roman"/>
          <w:sz w:val="24"/>
          <w:szCs w:val="24"/>
          <w:shd w:val="clear" w:color="auto" w:fill="FFFFFF"/>
        </w:rPr>
        <w:t>”</w:t>
      </w:r>
      <w:r w:rsidR="00E24EA4">
        <w:rPr>
          <w:rFonts w:ascii="Times New Roman" w:hAnsi="Times New Roman" w:cs="Times New Roman"/>
          <w:sz w:val="24"/>
          <w:szCs w:val="24"/>
          <w:shd w:val="clear" w:color="auto" w:fill="FFFFFF"/>
        </w:rPr>
        <w:t xml:space="preserve"> (2015, p. 3).</w:t>
      </w:r>
      <w:r w:rsidR="00CC109B">
        <w:rPr>
          <w:rFonts w:ascii="Times New Roman" w:hAnsi="Times New Roman" w:cs="Times New Roman"/>
          <w:sz w:val="24"/>
          <w:szCs w:val="24"/>
          <w:shd w:val="clear" w:color="auto" w:fill="FFFFFF"/>
        </w:rPr>
        <w:t xml:space="preserve">  </w:t>
      </w:r>
    </w:p>
    <w:p w14:paraId="082C671D" w14:textId="77777777" w:rsidR="006E3473" w:rsidRDefault="006E3473" w:rsidP="00236F1F">
      <w:pPr>
        <w:spacing w:line="360" w:lineRule="auto"/>
        <w:jc w:val="both"/>
        <w:rPr>
          <w:rFonts w:ascii="Times New Roman" w:hAnsi="Times New Roman" w:cs="Times New Roman"/>
          <w:sz w:val="24"/>
          <w:szCs w:val="24"/>
          <w:shd w:val="clear" w:color="auto" w:fill="FFFFFF"/>
        </w:rPr>
      </w:pPr>
    </w:p>
    <w:p w14:paraId="47CD5AFA" w14:textId="648F1F6B" w:rsidR="00933BF8" w:rsidRDefault="00933BF8" w:rsidP="00236F1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research methods selected to </w:t>
      </w:r>
      <w:r w:rsidR="007A2EE4">
        <w:rPr>
          <w:rFonts w:ascii="Times New Roman" w:hAnsi="Times New Roman" w:cs="Times New Roman"/>
          <w:sz w:val="24"/>
          <w:szCs w:val="24"/>
          <w:shd w:val="clear" w:color="auto" w:fill="FFFFFF"/>
        </w:rPr>
        <w:t>review the effectiveness of restorative practice</w:t>
      </w:r>
      <w:r>
        <w:rPr>
          <w:rFonts w:ascii="Times New Roman" w:hAnsi="Times New Roman" w:cs="Times New Roman"/>
          <w:sz w:val="24"/>
          <w:szCs w:val="24"/>
          <w:shd w:val="clear" w:color="auto" w:fill="FFFFFF"/>
        </w:rPr>
        <w:t xml:space="preserve"> </w:t>
      </w:r>
      <w:r w:rsidR="00571F69">
        <w:rPr>
          <w:rFonts w:ascii="Times New Roman" w:hAnsi="Times New Roman" w:cs="Times New Roman"/>
          <w:sz w:val="24"/>
          <w:szCs w:val="24"/>
          <w:shd w:val="clear" w:color="auto" w:fill="FFFFFF"/>
        </w:rPr>
        <w:t>include</w:t>
      </w:r>
      <w:r>
        <w:rPr>
          <w:rFonts w:ascii="Times New Roman" w:hAnsi="Times New Roman" w:cs="Times New Roman"/>
          <w:sz w:val="24"/>
          <w:szCs w:val="24"/>
          <w:shd w:val="clear" w:color="auto" w:fill="FFFFFF"/>
        </w:rPr>
        <w:t xml:space="preserve"> questionnaires, observations</w:t>
      </w:r>
      <w:r w:rsidR="003F0257">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interviews</w:t>
      </w:r>
      <w:r w:rsidR="003F0257">
        <w:rPr>
          <w:rFonts w:ascii="Times New Roman" w:hAnsi="Times New Roman" w:cs="Times New Roman"/>
          <w:sz w:val="24"/>
          <w:szCs w:val="24"/>
          <w:shd w:val="clear" w:color="auto" w:fill="FFFFFF"/>
        </w:rPr>
        <w:t xml:space="preserve"> and a review of existing research and literature</w:t>
      </w:r>
      <w:r>
        <w:rPr>
          <w:rFonts w:ascii="Times New Roman" w:hAnsi="Times New Roman" w:cs="Times New Roman"/>
          <w:sz w:val="24"/>
          <w:szCs w:val="24"/>
          <w:shd w:val="clear" w:color="auto" w:fill="FFFFFF"/>
        </w:rPr>
        <w:t xml:space="preserve">. </w:t>
      </w:r>
      <w:r w:rsidR="003F0257">
        <w:rPr>
          <w:rFonts w:ascii="Times New Roman" w:hAnsi="Times New Roman" w:cs="Times New Roman"/>
          <w:sz w:val="24"/>
          <w:szCs w:val="24"/>
          <w:shd w:val="clear" w:color="auto" w:fill="FFFFFF"/>
        </w:rPr>
        <w:t xml:space="preserve">The author gathered research and data </w:t>
      </w:r>
      <w:r w:rsidR="007A2EE4">
        <w:rPr>
          <w:rFonts w:ascii="Times New Roman" w:hAnsi="Times New Roman" w:cs="Times New Roman"/>
          <w:sz w:val="24"/>
          <w:szCs w:val="24"/>
          <w:shd w:val="clear" w:color="auto" w:fill="FFFFFF"/>
        </w:rPr>
        <w:t xml:space="preserve">and conduced observations in </w:t>
      </w:r>
      <w:r w:rsidR="003F0257">
        <w:rPr>
          <w:rFonts w:ascii="Times New Roman" w:hAnsi="Times New Roman" w:cs="Times New Roman"/>
          <w:sz w:val="24"/>
          <w:szCs w:val="24"/>
          <w:shd w:val="clear" w:color="auto" w:fill="FFFFFF"/>
        </w:rPr>
        <w:t>both primary and secondary school</w:t>
      </w:r>
      <w:r w:rsidR="007A2EE4">
        <w:rPr>
          <w:rFonts w:ascii="Times New Roman" w:hAnsi="Times New Roman" w:cs="Times New Roman"/>
          <w:sz w:val="24"/>
          <w:szCs w:val="24"/>
          <w:shd w:val="clear" w:color="auto" w:fill="FFFFFF"/>
        </w:rPr>
        <w:t xml:space="preserve"> settings</w:t>
      </w:r>
      <w:r w:rsidR="003F025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 </w:t>
      </w:r>
    </w:p>
    <w:p w14:paraId="2E99908F" w14:textId="46F0FE31" w:rsidR="00823B17" w:rsidRPr="00330715" w:rsidRDefault="00823B17" w:rsidP="00823B17">
      <w:pPr>
        <w:pBdr>
          <w:bottom w:val="single" w:sz="6" w:space="1" w:color="auto"/>
        </w:pBdr>
        <w:jc w:val="both"/>
        <w:rPr>
          <w:rFonts w:ascii="Times New Roman" w:hAnsi="Times New Roman" w:cs="Times New Roman"/>
          <w:color w:val="1F3864" w:themeColor="accent1" w:themeShade="80"/>
          <w:sz w:val="48"/>
          <w:szCs w:val="48"/>
        </w:rPr>
      </w:pPr>
      <w:r w:rsidRPr="00330715">
        <w:rPr>
          <w:rFonts w:ascii="Times New Roman" w:hAnsi="Times New Roman" w:cs="Times New Roman"/>
          <w:color w:val="1F3864" w:themeColor="accent1" w:themeShade="80"/>
          <w:sz w:val="48"/>
          <w:szCs w:val="48"/>
        </w:rPr>
        <w:t xml:space="preserve">Chapter 2: Literature Review </w:t>
      </w:r>
    </w:p>
    <w:p w14:paraId="7ED2E1D4" w14:textId="06949206" w:rsidR="00A93901" w:rsidRPr="002C25F3" w:rsidRDefault="00A93901" w:rsidP="00A939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 2016 survey of 859 teachers, 56% believed that pupil behaviour has </w:t>
      </w:r>
      <w:r w:rsidR="00571F69">
        <w:rPr>
          <w:rFonts w:ascii="Times New Roman" w:hAnsi="Times New Roman" w:cs="Times New Roman"/>
          <w:sz w:val="24"/>
          <w:szCs w:val="24"/>
        </w:rPr>
        <w:t>deteriorated</w:t>
      </w:r>
      <w:r>
        <w:rPr>
          <w:rFonts w:ascii="Times New Roman" w:hAnsi="Times New Roman" w:cs="Times New Roman"/>
          <w:sz w:val="24"/>
          <w:szCs w:val="24"/>
        </w:rPr>
        <w:t xml:space="preserve"> over the last 5 years, with 45% stating it had declined even further in the last 2 years (ATL, 2016). Dr Mary Bousted (2016, quoted in ATL, 2016</w:t>
      </w:r>
      <w:r w:rsidR="00F62D3D">
        <w:rPr>
          <w:rFonts w:ascii="Times New Roman" w:hAnsi="Times New Roman" w:cs="Times New Roman"/>
          <w:sz w:val="24"/>
          <w:szCs w:val="24"/>
        </w:rPr>
        <w:t>, p.1</w:t>
      </w:r>
      <w:r>
        <w:rPr>
          <w:rFonts w:ascii="Times New Roman" w:hAnsi="Times New Roman" w:cs="Times New Roman"/>
          <w:sz w:val="24"/>
          <w:szCs w:val="24"/>
        </w:rPr>
        <w:t>) stated</w:t>
      </w:r>
      <w:r w:rsidRPr="002C1C18">
        <w:rPr>
          <w:rFonts w:ascii="Times New Roman" w:hAnsi="Times New Roman" w:cs="Times New Roman"/>
          <w:sz w:val="24"/>
          <w:szCs w:val="24"/>
        </w:rPr>
        <w:t xml:space="preserve">, </w:t>
      </w:r>
      <w:r w:rsidR="0098697E">
        <w:rPr>
          <w:rFonts w:ascii="Times New Roman" w:hAnsi="Times New Roman" w:cs="Times New Roman"/>
          <w:sz w:val="24"/>
          <w:szCs w:val="24"/>
        </w:rPr>
        <w:t>“</w:t>
      </w:r>
      <w:r w:rsidRPr="002C1C18">
        <w:rPr>
          <w:rFonts w:ascii="Times New Roman" w:hAnsi="Times New Roman" w:cs="Times New Roman"/>
          <w:sz w:val="24"/>
          <w:szCs w:val="24"/>
          <w:shd w:val="clear" w:color="auto" w:fill="FFFFFF"/>
        </w:rPr>
        <w:t>Staff get ground down daily by the chatting and messing around, which disrupts lessons for other pupils and takes the pleasure out of teaching</w:t>
      </w:r>
      <w:r w:rsidR="0098697E">
        <w:rPr>
          <w:rFonts w:ascii="Times New Roman" w:hAnsi="Times New Roman" w:cs="Times New Roman"/>
          <w:sz w:val="24"/>
          <w:szCs w:val="24"/>
          <w:shd w:val="clear" w:color="auto" w:fill="FFFFFF"/>
        </w:rPr>
        <w:t>”</w:t>
      </w:r>
      <w:r w:rsidRPr="002C1C18">
        <w:rPr>
          <w:rFonts w:ascii="Times New Roman" w:hAnsi="Times New Roman" w:cs="Times New Roman"/>
          <w:sz w:val="24"/>
          <w:szCs w:val="24"/>
          <w:shd w:val="clear" w:color="auto" w:fill="FFFFFF"/>
        </w:rPr>
        <w:t xml:space="preserve">. </w:t>
      </w:r>
    </w:p>
    <w:p w14:paraId="7B2E83DD" w14:textId="77777777" w:rsidR="00A93901" w:rsidRDefault="00A93901" w:rsidP="00A93901">
      <w:pPr>
        <w:spacing w:line="360" w:lineRule="auto"/>
        <w:jc w:val="both"/>
        <w:rPr>
          <w:rFonts w:ascii="Times New Roman" w:hAnsi="Times New Roman" w:cs="Times New Roman"/>
          <w:sz w:val="24"/>
          <w:szCs w:val="24"/>
          <w:shd w:val="clear" w:color="auto" w:fill="FFFFFF"/>
        </w:rPr>
      </w:pPr>
    </w:p>
    <w:p w14:paraId="4285AD3F" w14:textId="3EA19DB8" w:rsidR="00A93901" w:rsidRDefault="00A93901" w:rsidP="00A93901">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 2018 Welsh Government statistical first release reported a rise in both fixed term and permanent exclusions across schools in Wales. The most common reason for a fixed term exclusion was ‘persistent disruptive behaviour’</w:t>
      </w:r>
      <w:r w:rsidR="002024AD">
        <w:rPr>
          <w:rFonts w:ascii="Times New Roman" w:hAnsi="Times New Roman" w:cs="Times New Roman"/>
          <w:sz w:val="24"/>
          <w:szCs w:val="24"/>
          <w:shd w:val="clear" w:color="auto" w:fill="FFFFFF"/>
        </w:rPr>
        <w:t>. T</w:t>
      </w:r>
      <w:r>
        <w:rPr>
          <w:rFonts w:ascii="Times New Roman" w:hAnsi="Times New Roman" w:cs="Times New Roman"/>
          <w:sz w:val="24"/>
          <w:szCs w:val="24"/>
          <w:shd w:val="clear" w:color="auto" w:fill="FFFFFF"/>
        </w:rPr>
        <w:t>he most common reason for a permanent exclusion was ‘physical assault against an adult’. The report also identified that exclusion rates of children eligible for free school meals</w:t>
      </w:r>
      <w:r w:rsidR="002024AD">
        <w:rPr>
          <w:rFonts w:ascii="Times New Roman" w:hAnsi="Times New Roman" w:cs="Times New Roman"/>
          <w:sz w:val="24"/>
          <w:szCs w:val="24"/>
          <w:shd w:val="clear" w:color="auto" w:fill="FFFFFF"/>
        </w:rPr>
        <w:t xml:space="preserve"> (FSM)</w:t>
      </w:r>
      <w:r>
        <w:rPr>
          <w:rFonts w:ascii="Times New Roman" w:hAnsi="Times New Roman" w:cs="Times New Roman"/>
          <w:sz w:val="24"/>
          <w:szCs w:val="24"/>
          <w:shd w:val="clear" w:color="auto" w:fill="FFFFFF"/>
        </w:rPr>
        <w:t xml:space="preserve"> are at least 3 times higher than children not eligible for FSM (Welsh Government, 2018). Reducing the attainment gap </w:t>
      </w:r>
      <w:r w:rsidR="0098697E">
        <w:rPr>
          <w:rFonts w:ascii="Times New Roman" w:hAnsi="Times New Roman" w:cs="Times New Roman"/>
          <w:sz w:val="24"/>
          <w:szCs w:val="24"/>
          <w:shd w:val="clear" w:color="auto" w:fill="FFFFFF"/>
        </w:rPr>
        <w:t xml:space="preserve">between children from disadvantaged backgrounds and children who are not from disadvantaged backgrounds </w:t>
      </w:r>
      <w:r>
        <w:rPr>
          <w:rFonts w:ascii="Times New Roman" w:hAnsi="Times New Roman" w:cs="Times New Roman"/>
          <w:sz w:val="24"/>
          <w:szCs w:val="24"/>
          <w:shd w:val="clear" w:color="auto" w:fill="FFFFFF"/>
        </w:rPr>
        <w:t xml:space="preserve">is a key priority for Kirsty Williams (2017 quoted in Welsh Government, 2017). Therefore, schools need to develop behaviour management strategies which address this significant statistic.  </w:t>
      </w:r>
    </w:p>
    <w:p w14:paraId="0FA11E4A" w14:textId="3313B12F" w:rsidR="007F67CC" w:rsidRDefault="007F67CC" w:rsidP="00A93901">
      <w:pPr>
        <w:spacing w:line="360" w:lineRule="auto"/>
        <w:jc w:val="both"/>
        <w:rPr>
          <w:rFonts w:ascii="Times New Roman" w:hAnsi="Times New Roman" w:cs="Times New Roman"/>
          <w:sz w:val="24"/>
          <w:szCs w:val="24"/>
          <w:shd w:val="clear" w:color="auto" w:fill="FFFFFF"/>
        </w:rPr>
      </w:pPr>
    </w:p>
    <w:p w14:paraId="28851C20" w14:textId="37555414" w:rsidR="00F24642" w:rsidRDefault="007F67CC" w:rsidP="00A93901">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Before any behaviour strategy can be effective and sustainable, schools and teachers need to understand the different factors that can influence behaviour. The Welsh Government </w:t>
      </w:r>
      <w:r w:rsidR="006E3473">
        <w:rPr>
          <w:rFonts w:ascii="Times New Roman" w:hAnsi="Times New Roman" w:cs="Times New Roman"/>
          <w:sz w:val="24"/>
          <w:szCs w:val="24"/>
          <w:shd w:val="clear" w:color="auto" w:fill="FFFFFF"/>
        </w:rPr>
        <w:t>identifies</w:t>
      </w:r>
      <w:r w:rsidR="0098697E">
        <w:rPr>
          <w:rFonts w:ascii="Times New Roman" w:hAnsi="Times New Roman" w:cs="Times New Roman"/>
          <w:sz w:val="24"/>
          <w:szCs w:val="24"/>
          <w:shd w:val="clear" w:color="auto" w:fill="FFFFFF"/>
        </w:rPr>
        <w:t xml:space="preserve"> “</w:t>
      </w:r>
      <w:r w:rsidR="006E3473">
        <w:rPr>
          <w:rFonts w:ascii="Times New Roman" w:hAnsi="Times New Roman" w:cs="Times New Roman"/>
          <w:sz w:val="24"/>
          <w:szCs w:val="24"/>
          <w:shd w:val="clear" w:color="auto" w:fill="FFFFFF"/>
        </w:rPr>
        <w:t xml:space="preserve">five </w:t>
      </w:r>
      <w:r>
        <w:rPr>
          <w:rFonts w:ascii="Times New Roman" w:hAnsi="Times New Roman" w:cs="Times New Roman"/>
          <w:sz w:val="24"/>
          <w:szCs w:val="24"/>
          <w:shd w:val="clear" w:color="auto" w:fill="FFFFFF"/>
        </w:rPr>
        <w:t>basic models</w:t>
      </w:r>
      <w:r w:rsidR="006E3473">
        <w:rPr>
          <w:rFonts w:ascii="Times New Roman" w:hAnsi="Times New Roman" w:cs="Times New Roman"/>
          <w:sz w:val="24"/>
          <w:szCs w:val="24"/>
          <w:shd w:val="clear" w:color="auto" w:fill="FFFFFF"/>
        </w:rPr>
        <w:t xml:space="preserve"> in understanding child behaviour</w:t>
      </w:r>
      <w:r>
        <w:rPr>
          <w:rFonts w:ascii="Times New Roman" w:hAnsi="Times New Roman" w:cs="Times New Roman"/>
          <w:sz w:val="24"/>
          <w:szCs w:val="24"/>
          <w:shd w:val="clear" w:color="auto" w:fill="FFFFFF"/>
        </w:rPr>
        <w:t>: biological, behavioural, cognitive, systemic and psychodynamic</w:t>
      </w:r>
      <w:r w:rsidR="0098697E">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(2012, p. 4).</w:t>
      </w:r>
      <w:r w:rsidR="003C4055">
        <w:rPr>
          <w:rFonts w:ascii="Times New Roman" w:hAnsi="Times New Roman" w:cs="Times New Roman"/>
          <w:sz w:val="24"/>
          <w:szCs w:val="24"/>
          <w:shd w:val="clear" w:color="auto" w:fill="FFFFFF"/>
        </w:rPr>
        <w:t xml:space="preserve"> </w:t>
      </w:r>
      <w:r w:rsidR="00444987">
        <w:rPr>
          <w:rFonts w:ascii="Times New Roman" w:hAnsi="Times New Roman" w:cs="Times New Roman"/>
          <w:sz w:val="24"/>
          <w:szCs w:val="24"/>
          <w:shd w:val="clear" w:color="auto" w:fill="FFFFFF"/>
        </w:rPr>
        <w:t>The b</w:t>
      </w:r>
      <w:r w:rsidR="006E3473">
        <w:rPr>
          <w:rFonts w:ascii="Times New Roman" w:hAnsi="Times New Roman" w:cs="Times New Roman"/>
          <w:sz w:val="24"/>
          <w:szCs w:val="24"/>
          <w:shd w:val="clear" w:color="auto" w:fill="FFFFFF"/>
        </w:rPr>
        <w:t xml:space="preserve">iological </w:t>
      </w:r>
      <w:r w:rsidR="00444987">
        <w:rPr>
          <w:rFonts w:ascii="Times New Roman" w:hAnsi="Times New Roman" w:cs="Times New Roman"/>
          <w:sz w:val="24"/>
          <w:szCs w:val="24"/>
          <w:shd w:val="clear" w:color="auto" w:fill="FFFFFF"/>
        </w:rPr>
        <w:t xml:space="preserve">model </w:t>
      </w:r>
      <w:r w:rsidR="0098697E">
        <w:rPr>
          <w:rFonts w:ascii="Times New Roman" w:hAnsi="Times New Roman" w:cs="Times New Roman"/>
          <w:sz w:val="24"/>
          <w:szCs w:val="24"/>
          <w:shd w:val="clear" w:color="auto" w:fill="FFFFFF"/>
        </w:rPr>
        <w:t xml:space="preserve">encompasses biological and environmental influences. </w:t>
      </w:r>
      <w:r w:rsidR="00444987">
        <w:rPr>
          <w:rFonts w:ascii="Times New Roman" w:hAnsi="Times New Roman" w:cs="Times New Roman"/>
          <w:sz w:val="24"/>
          <w:szCs w:val="24"/>
          <w:shd w:val="clear" w:color="auto" w:fill="FFFFFF"/>
        </w:rPr>
        <w:t>N</w:t>
      </w:r>
      <w:r w:rsidR="005A3B11">
        <w:rPr>
          <w:rFonts w:ascii="Times New Roman" w:hAnsi="Times New Roman" w:cs="Times New Roman"/>
          <w:sz w:val="24"/>
          <w:szCs w:val="24"/>
          <w:shd w:val="clear" w:color="auto" w:fill="FFFFFF"/>
        </w:rPr>
        <w:t xml:space="preserve">ativists such as Chomsky (1965) argue that behaviour and personality is a direct result of </w:t>
      </w:r>
      <w:r w:rsidR="00444987">
        <w:rPr>
          <w:rFonts w:ascii="Times New Roman" w:hAnsi="Times New Roman" w:cs="Times New Roman"/>
          <w:sz w:val="24"/>
          <w:szCs w:val="24"/>
          <w:shd w:val="clear" w:color="auto" w:fill="FFFFFF"/>
        </w:rPr>
        <w:t>genetics. Whereas behaviourists such as Skinner (1957) and Bandura (1977) believe children are born with a blank slate</w:t>
      </w:r>
      <w:r w:rsidR="00F62D3D">
        <w:rPr>
          <w:rFonts w:ascii="Times New Roman" w:hAnsi="Times New Roman" w:cs="Times New Roman"/>
          <w:sz w:val="24"/>
          <w:szCs w:val="24"/>
          <w:shd w:val="clear" w:color="auto" w:fill="FFFFFF"/>
        </w:rPr>
        <w:t>,</w:t>
      </w:r>
      <w:r w:rsidR="00444987">
        <w:rPr>
          <w:rFonts w:ascii="Times New Roman" w:hAnsi="Times New Roman" w:cs="Times New Roman"/>
          <w:sz w:val="24"/>
          <w:szCs w:val="24"/>
          <w:shd w:val="clear" w:color="auto" w:fill="FFFFFF"/>
        </w:rPr>
        <w:t xml:space="preserve"> and behaviour and personality </w:t>
      </w:r>
      <w:r w:rsidR="00F62D3D">
        <w:rPr>
          <w:rFonts w:ascii="Times New Roman" w:hAnsi="Times New Roman" w:cs="Times New Roman"/>
          <w:sz w:val="24"/>
          <w:szCs w:val="24"/>
          <w:shd w:val="clear" w:color="auto" w:fill="FFFFFF"/>
        </w:rPr>
        <w:t>are</w:t>
      </w:r>
      <w:r w:rsidR="00444987">
        <w:rPr>
          <w:rFonts w:ascii="Times New Roman" w:hAnsi="Times New Roman" w:cs="Times New Roman"/>
          <w:sz w:val="24"/>
          <w:szCs w:val="24"/>
          <w:shd w:val="clear" w:color="auto" w:fill="FFFFFF"/>
        </w:rPr>
        <w:t xml:space="preserve"> predominantly influenced by the environment children are exposed to. </w:t>
      </w:r>
      <w:r w:rsidR="00C5699A">
        <w:rPr>
          <w:rFonts w:ascii="Times New Roman" w:hAnsi="Times New Roman" w:cs="Times New Roman"/>
          <w:sz w:val="24"/>
          <w:szCs w:val="24"/>
          <w:shd w:val="clear" w:color="auto" w:fill="FFFFFF"/>
        </w:rPr>
        <w:t>However, recent r</w:t>
      </w:r>
      <w:r w:rsidR="0098697E">
        <w:rPr>
          <w:rFonts w:ascii="Times New Roman" w:hAnsi="Times New Roman" w:cs="Times New Roman"/>
          <w:sz w:val="24"/>
          <w:szCs w:val="24"/>
          <w:shd w:val="clear" w:color="auto" w:fill="FFFFFF"/>
        </w:rPr>
        <w:t xml:space="preserve">esearch shows that both nature and nurture play an important role in </w:t>
      </w:r>
      <w:r w:rsidR="00C5699A">
        <w:rPr>
          <w:rFonts w:ascii="Times New Roman" w:hAnsi="Times New Roman" w:cs="Times New Roman"/>
          <w:sz w:val="24"/>
          <w:szCs w:val="24"/>
          <w:shd w:val="clear" w:color="auto" w:fill="FFFFFF"/>
        </w:rPr>
        <w:t xml:space="preserve">behavioural </w:t>
      </w:r>
      <w:r w:rsidR="0098697E">
        <w:rPr>
          <w:rFonts w:ascii="Times New Roman" w:hAnsi="Times New Roman" w:cs="Times New Roman"/>
          <w:sz w:val="24"/>
          <w:szCs w:val="24"/>
          <w:shd w:val="clear" w:color="auto" w:fill="FFFFFF"/>
        </w:rPr>
        <w:t>development</w:t>
      </w:r>
      <w:r w:rsidR="00C5699A">
        <w:rPr>
          <w:rFonts w:ascii="Times New Roman" w:hAnsi="Times New Roman" w:cs="Times New Roman"/>
          <w:sz w:val="24"/>
          <w:szCs w:val="24"/>
          <w:shd w:val="clear" w:color="auto" w:fill="FFFFFF"/>
        </w:rPr>
        <w:t xml:space="preserve"> (Sunder, 2018; Levitt, 2013)</w:t>
      </w:r>
      <w:r w:rsidR="00F62D3D">
        <w:rPr>
          <w:rFonts w:ascii="Times New Roman" w:hAnsi="Times New Roman" w:cs="Times New Roman"/>
          <w:sz w:val="24"/>
          <w:szCs w:val="24"/>
          <w:shd w:val="clear" w:color="auto" w:fill="FFFFFF"/>
        </w:rPr>
        <w:t>. Therefore, when developing behaviour management strategies, schools need to pay consideration to both of these factors.</w:t>
      </w:r>
    </w:p>
    <w:p w14:paraId="6EB0FB41" w14:textId="77777777" w:rsidR="00F24642" w:rsidRDefault="00F24642" w:rsidP="00A93901">
      <w:pPr>
        <w:spacing w:line="360" w:lineRule="auto"/>
        <w:jc w:val="both"/>
        <w:rPr>
          <w:rFonts w:ascii="Times New Roman" w:hAnsi="Times New Roman" w:cs="Times New Roman"/>
          <w:sz w:val="24"/>
          <w:szCs w:val="24"/>
          <w:shd w:val="clear" w:color="auto" w:fill="FFFFFF"/>
        </w:rPr>
      </w:pPr>
    </w:p>
    <w:p w14:paraId="14102946" w14:textId="0A1F3019" w:rsidR="005D6335" w:rsidRDefault="00F24642" w:rsidP="00EF4F02">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shd w:val="clear" w:color="auto" w:fill="FFFFFF"/>
        </w:rPr>
        <w:t>Traditionally</w:t>
      </w:r>
      <w:r w:rsidR="00A93901">
        <w:rPr>
          <w:rFonts w:ascii="Times New Roman" w:hAnsi="Times New Roman" w:cs="Times New Roman"/>
          <w:sz w:val="24"/>
          <w:szCs w:val="24"/>
          <w:shd w:val="clear" w:color="auto" w:fill="FFFFFF"/>
        </w:rPr>
        <w:t xml:space="preserve">, schools </w:t>
      </w:r>
      <w:r>
        <w:rPr>
          <w:rFonts w:ascii="Times New Roman" w:hAnsi="Times New Roman" w:cs="Times New Roman"/>
          <w:sz w:val="24"/>
          <w:szCs w:val="24"/>
          <w:shd w:val="clear" w:color="auto" w:fill="FFFFFF"/>
        </w:rPr>
        <w:t xml:space="preserve">have </w:t>
      </w:r>
      <w:r w:rsidR="00A93901">
        <w:rPr>
          <w:rFonts w:ascii="Times New Roman" w:hAnsi="Times New Roman" w:cs="Times New Roman"/>
          <w:sz w:val="24"/>
          <w:szCs w:val="24"/>
          <w:shd w:val="clear" w:color="auto" w:fill="FFFFFF"/>
        </w:rPr>
        <w:t xml:space="preserve">adopted a </w:t>
      </w:r>
      <w:r w:rsidR="00E94147">
        <w:rPr>
          <w:rFonts w:ascii="Times New Roman" w:hAnsi="Times New Roman" w:cs="Times New Roman"/>
          <w:sz w:val="24"/>
          <w:szCs w:val="24"/>
          <w:shd w:val="clear" w:color="auto" w:fill="FFFFFF"/>
        </w:rPr>
        <w:t>punitive approach to behaviour management</w:t>
      </w:r>
      <w:r w:rsidR="00991E69">
        <w:rPr>
          <w:rFonts w:ascii="Times New Roman" w:hAnsi="Times New Roman" w:cs="Times New Roman"/>
          <w:sz w:val="24"/>
          <w:szCs w:val="24"/>
          <w:shd w:val="clear" w:color="auto" w:fill="FFFFFF"/>
        </w:rPr>
        <w:t>.</w:t>
      </w:r>
      <w:r w:rsidR="00E94147">
        <w:rPr>
          <w:rFonts w:ascii="Times New Roman" w:hAnsi="Times New Roman" w:cs="Times New Roman"/>
          <w:sz w:val="24"/>
          <w:szCs w:val="24"/>
          <w:shd w:val="clear" w:color="auto" w:fill="FFFFFF"/>
        </w:rPr>
        <w:t xml:space="preserve"> </w:t>
      </w:r>
      <w:r w:rsidR="00C93A63">
        <w:rPr>
          <w:rFonts w:ascii="Times New Roman" w:hAnsi="Times New Roman" w:cs="Times New Roman"/>
          <w:sz w:val="24"/>
          <w:szCs w:val="24"/>
          <w:shd w:val="clear" w:color="auto" w:fill="FFFFFF"/>
        </w:rPr>
        <w:t xml:space="preserve">A punitive approach works on the premise that when a child does something wrong, they need to be punished. </w:t>
      </w:r>
      <w:r w:rsidR="005D6335">
        <w:rPr>
          <w:rFonts w:ascii="Times New Roman" w:hAnsi="Times New Roman" w:cs="Times New Roman"/>
          <w:sz w:val="24"/>
          <w:szCs w:val="24"/>
          <w:shd w:val="clear" w:color="auto" w:fill="FFFFFF"/>
        </w:rPr>
        <w:t>As recently as the 19</w:t>
      </w:r>
      <w:r w:rsidR="00D009F0">
        <w:rPr>
          <w:rFonts w:ascii="Times New Roman" w:hAnsi="Times New Roman" w:cs="Times New Roman"/>
          <w:sz w:val="24"/>
          <w:szCs w:val="24"/>
          <w:shd w:val="clear" w:color="auto" w:fill="FFFFFF"/>
        </w:rPr>
        <w:t>9</w:t>
      </w:r>
      <w:r w:rsidR="005D6335">
        <w:rPr>
          <w:rFonts w:ascii="Times New Roman" w:hAnsi="Times New Roman" w:cs="Times New Roman"/>
          <w:sz w:val="24"/>
          <w:szCs w:val="24"/>
          <w:shd w:val="clear" w:color="auto" w:fill="FFFFFF"/>
        </w:rPr>
        <w:t xml:space="preserve">0’s schools across the UK </w:t>
      </w:r>
      <w:r w:rsidR="00D009F0">
        <w:rPr>
          <w:rFonts w:ascii="Times New Roman" w:hAnsi="Times New Roman" w:cs="Times New Roman"/>
          <w:sz w:val="24"/>
          <w:szCs w:val="24"/>
          <w:shd w:val="clear" w:color="auto" w:fill="FFFFFF"/>
        </w:rPr>
        <w:t>c</w:t>
      </w:r>
      <w:r w:rsidR="005D6335">
        <w:rPr>
          <w:rFonts w:ascii="Times New Roman" w:hAnsi="Times New Roman" w:cs="Times New Roman"/>
          <w:sz w:val="24"/>
          <w:szCs w:val="24"/>
          <w:shd w:val="clear" w:color="auto" w:fill="FFFFFF"/>
        </w:rPr>
        <w:t>ould use corporal punishment as a tactic to address behavioural issues. However, in 1986 legislation was introduced banning the use of corporal punishment in state schools and in 1998 it was extended to pr</w:t>
      </w:r>
      <w:r w:rsidR="00D009F0">
        <w:rPr>
          <w:rFonts w:ascii="Times New Roman" w:hAnsi="Times New Roman" w:cs="Times New Roman"/>
          <w:sz w:val="24"/>
          <w:szCs w:val="24"/>
          <w:shd w:val="clear" w:color="auto" w:fill="FFFFFF"/>
        </w:rPr>
        <w:t>ivate schools</w:t>
      </w:r>
      <w:r w:rsidR="005D6335">
        <w:rPr>
          <w:rFonts w:ascii="Times New Roman" w:hAnsi="Times New Roman" w:cs="Times New Roman"/>
          <w:sz w:val="24"/>
          <w:szCs w:val="24"/>
          <w:shd w:val="clear" w:color="auto" w:fill="FFFFFF"/>
        </w:rPr>
        <w:t>. When introducing the new legislation MP Don Foster stated</w:t>
      </w:r>
      <w:r w:rsidR="00D009F0">
        <w:rPr>
          <w:rFonts w:ascii="Times New Roman" w:hAnsi="Times New Roman" w:cs="Times New Roman"/>
          <w:sz w:val="24"/>
          <w:szCs w:val="24"/>
          <w:shd w:val="clear" w:color="auto" w:fill="FFFFFF"/>
        </w:rPr>
        <w:t>,</w:t>
      </w:r>
      <w:r w:rsidR="005D6335">
        <w:rPr>
          <w:rFonts w:ascii="Times New Roman" w:hAnsi="Times New Roman" w:cs="Times New Roman"/>
          <w:sz w:val="24"/>
          <w:szCs w:val="24"/>
          <w:shd w:val="clear" w:color="auto" w:fill="FFFFFF"/>
        </w:rPr>
        <w:t xml:space="preserve"> “</w:t>
      </w:r>
      <w:r w:rsidR="005D6335" w:rsidRPr="005D6335">
        <w:rPr>
          <w:rFonts w:ascii="Times New Roman" w:hAnsi="Times New Roman" w:cs="Times New Roman"/>
          <w:color w:val="000000"/>
          <w:sz w:val="24"/>
          <w:szCs w:val="24"/>
          <w:shd w:val="clear" w:color="auto" w:fill="FFFFFF"/>
        </w:rPr>
        <w:t>There is no evidence that</w:t>
      </w:r>
      <w:r w:rsidR="005D6335">
        <w:rPr>
          <w:rFonts w:ascii="Times New Roman" w:hAnsi="Times New Roman" w:cs="Times New Roman"/>
          <w:color w:val="000000"/>
          <w:sz w:val="24"/>
          <w:szCs w:val="24"/>
          <w:shd w:val="clear" w:color="auto" w:fill="FFFFFF"/>
        </w:rPr>
        <w:t xml:space="preserve">… </w:t>
      </w:r>
      <w:r w:rsidR="005D6335" w:rsidRPr="005D6335">
        <w:rPr>
          <w:rFonts w:ascii="Times New Roman" w:hAnsi="Times New Roman" w:cs="Times New Roman"/>
          <w:color w:val="000000"/>
          <w:sz w:val="24"/>
          <w:szCs w:val="24"/>
          <w:shd w:val="clear" w:color="auto" w:fill="FFFFFF"/>
        </w:rPr>
        <w:t>corporal punishment is an effective deterrent, either for a child who may have been misbehaving nor indeed is it a deterrent for other</w:t>
      </w:r>
      <w:r w:rsidR="005D6335">
        <w:rPr>
          <w:rFonts w:ascii="Times New Roman" w:hAnsi="Times New Roman" w:cs="Times New Roman"/>
          <w:color w:val="000000"/>
          <w:sz w:val="24"/>
          <w:szCs w:val="24"/>
          <w:shd w:val="clear" w:color="auto" w:fill="FFFFFF"/>
        </w:rPr>
        <w:t xml:space="preserve"> children” (</w:t>
      </w:r>
      <w:r w:rsidR="00D009F0">
        <w:rPr>
          <w:rFonts w:ascii="Times New Roman" w:hAnsi="Times New Roman" w:cs="Times New Roman"/>
          <w:color w:val="000000"/>
          <w:sz w:val="24"/>
          <w:szCs w:val="24"/>
          <w:shd w:val="clear" w:color="auto" w:fill="FFFFFF"/>
        </w:rPr>
        <w:t xml:space="preserve">1998, cited in BBC, 1998). </w:t>
      </w:r>
    </w:p>
    <w:p w14:paraId="6984E52E" w14:textId="2A58F519" w:rsidR="00D009F0" w:rsidRDefault="00D009F0" w:rsidP="00EF4F02">
      <w:pPr>
        <w:spacing w:line="360" w:lineRule="auto"/>
        <w:jc w:val="both"/>
        <w:rPr>
          <w:rFonts w:ascii="Times New Roman" w:hAnsi="Times New Roman" w:cs="Times New Roman"/>
          <w:color w:val="000000"/>
          <w:sz w:val="24"/>
          <w:szCs w:val="24"/>
          <w:shd w:val="clear" w:color="auto" w:fill="FFFFFF"/>
        </w:rPr>
      </w:pPr>
    </w:p>
    <w:p w14:paraId="5DEB9F58" w14:textId="6C1D6A93" w:rsidR="00C31C6E" w:rsidRDefault="00D009F0" w:rsidP="00EF4F02">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Despite a move away from corporal punishment, many schools still rely on punishment as their main strategy for addressing behavioural issues.</w:t>
      </w:r>
      <w:r w:rsidR="00F24642">
        <w:rPr>
          <w:rFonts w:ascii="Times New Roman" w:hAnsi="Times New Roman" w:cs="Times New Roman"/>
          <w:sz w:val="24"/>
          <w:szCs w:val="24"/>
          <w:shd w:val="clear" w:color="auto" w:fill="FFFFFF"/>
        </w:rPr>
        <w:t xml:space="preserve"> Teachers regularly use phrases such as: “you are going to miss your play”, “you are in detention during lunch”, “you can sit on your own for the rest of the lesson” or “I will phone home…” </w:t>
      </w:r>
      <w:r w:rsidR="00DF79E5">
        <w:rPr>
          <w:rFonts w:ascii="Times New Roman" w:hAnsi="Times New Roman" w:cs="Times New Roman"/>
          <w:sz w:val="24"/>
          <w:szCs w:val="24"/>
          <w:shd w:val="clear" w:color="auto" w:fill="FFFFFF"/>
        </w:rPr>
        <w:t>(Wright, 2005; Ellis and Tod, 2015).</w:t>
      </w:r>
      <w:r w:rsidR="009B6BE1">
        <w:rPr>
          <w:rFonts w:ascii="Times New Roman" w:hAnsi="Times New Roman" w:cs="Times New Roman"/>
          <w:sz w:val="24"/>
          <w:szCs w:val="24"/>
          <w:shd w:val="clear" w:color="auto" w:fill="FFFFFF"/>
        </w:rPr>
        <w:t xml:space="preserve"> </w:t>
      </w:r>
      <w:r w:rsidR="00CB74DA">
        <w:rPr>
          <w:rFonts w:ascii="Times New Roman" w:hAnsi="Times New Roman" w:cs="Times New Roman"/>
          <w:sz w:val="24"/>
          <w:szCs w:val="24"/>
          <w:shd w:val="clear" w:color="auto" w:fill="FFFFFF"/>
        </w:rPr>
        <w:t>In America</w:t>
      </w:r>
      <w:r w:rsidR="00C31C6E">
        <w:rPr>
          <w:rFonts w:ascii="Times New Roman" w:hAnsi="Times New Roman" w:cs="Times New Roman"/>
          <w:sz w:val="24"/>
          <w:szCs w:val="24"/>
          <w:shd w:val="clear" w:color="auto" w:fill="FFFFFF"/>
        </w:rPr>
        <w:t>,</w:t>
      </w:r>
      <w:r w:rsidR="00CB74DA">
        <w:rPr>
          <w:rFonts w:ascii="Times New Roman" w:hAnsi="Times New Roman" w:cs="Times New Roman"/>
          <w:sz w:val="24"/>
          <w:szCs w:val="24"/>
          <w:shd w:val="clear" w:color="auto" w:fill="FFFFFF"/>
        </w:rPr>
        <w:t xml:space="preserve"> the idea of punitive punishment was taken a step further during the 90’s with many schools adopting a </w:t>
      </w:r>
      <w:r w:rsidR="00C93A63">
        <w:rPr>
          <w:rFonts w:ascii="Times New Roman" w:hAnsi="Times New Roman" w:cs="Times New Roman"/>
          <w:sz w:val="24"/>
          <w:szCs w:val="24"/>
          <w:shd w:val="clear" w:color="auto" w:fill="FFFFFF"/>
        </w:rPr>
        <w:t>zero-tolerance</w:t>
      </w:r>
      <w:r w:rsidR="00CB74DA">
        <w:rPr>
          <w:rFonts w:ascii="Times New Roman" w:hAnsi="Times New Roman" w:cs="Times New Roman"/>
          <w:sz w:val="24"/>
          <w:szCs w:val="24"/>
          <w:shd w:val="clear" w:color="auto" w:fill="FFFFFF"/>
        </w:rPr>
        <w:t xml:space="preserve"> approach to certain types of behaviour. The </w:t>
      </w:r>
      <w:r w:rsidR="001226D9">
        <w:rPr>
          <w:rFonts w:ascii="Times New Roman" w:hAnsi="Times New Roman" w:cs="Times New Roman"/>
          <w:sz w:val="24"/>
          <w:szCs w:val="24"/>
          <w:shd w:val="clear" w:color="auto" w:fill="FFFFFF"/>
        </w:rPr>
        <w:t>argument in favour of such an approach was</w:t>
      </w:r>
      <w:r w:rsidR="00CB74DA">
        <w:rPr>
          <w:rFonts w:ascii="Times New Roman" w:hAnsi="Times New Roman" w:cs="Times New Roman"/>
          <w:sz w:val="24"/>
          <w:szCs w:val="24"/>
          <w:shd w:val="clear" w:color="auto" w:fill="FFFFFF"/>
        </w:rPr>
        <w:t xml:space="preserve"> that if punishments were </w:t>
      </w:r>
      <w:r w:rsidR="001226D9">
        <w:rPr>
          <w:rFonts w:ascii="Times New Roman" w:hAnsi="Times New Roman" w:cs="Times New Roman"/>
          <w:sz w:val="24"/>
          <w:szCs w:val="24"/>
          <w:shd w:val="clear" w:color="auto" w:fill="FFFFFF"/>
        </w:rPr>
        <w:t xml:space="preserve">unyielding and </w:t>
      </w:r>
      <w:r w:rsidR="000426F4">
        <w:rPr>
          <w:rFonts w:ascii="Times New Roman" w:hAnsi="Times New Roman" w:cs="Times New Roman"/>
          <w:sz w:val="24"/>
          <w:szCs w:val="24"/>
          <w:shd w:val="clear" w:color="auto" w:fill="FFFFFF"/>
        </w:rPr>
        <w:t xml:space="preserve">sufficiently </w:t>
      </w:r>
      <w:r w:rsidR="00CB74DA">
        <w:rPr>
          <w:rFonts w:ascii="Times New Roman" w:hAnsi="Times New Roman" w:cs="Times New Roman"/>
          <w:sz w:val="24"/>
          <w:szCs w:val="24"/>
          <w:shd w:val="clear" w:color="auto" w:fill="FFFFFF"/>
        </w:rPr>
        <w:t>severe</w:t>
      </w:r>
      <w:r w:rsidR="000426F4">
        <w:rPr>
          <w:rFonts w:ascii="Times New Roman" w:hAnsi="Times New Roman" w:cs="Times New Roman"/>
          <w:sz w:val="24"/>
          <w:szCs w:val="24"/>
          <w:shd w:val="clear" w:color="auto" w:fill="FFFFFF"/>
        </w:rPr>
        <w:t>,</w:t>
      </w:r>
      <w:r w:rsidR="00CB74DA">
        <w:rPr>
          <w:rFonts w:ascii="Times New Roman" w:hAnsi="Times New Roman" w:cs="Times New Roman"/>
          <w:sz w:val="24"/>
          <w:szCs w:val="24"/>
          <w:shd w:val="clear" w:color="auto" w:fill="FFFFFF"/>
        </w:rPr>
        <w:t xml:space="preserve"> </w:t>
      </w:r>
      <w:r w:rsidR="001226D9">
        <w:rPr>
          <w:rFonts w:ascii="Times New Roman" w:hAnsi="Times New Roman" w:cs="Times New Roman"/>
          <w:sz w:val="24"/>
          <w:szCs w:val="24"/>
          <w:shd w:val="clear" w:color="auto" w:fill="FFFFFF"/>
        </w:rPr>
        <w:t>they would deter children from engaging in disruptive behaviour (Skiba and Knesting, 2001)</w:t>
      </w:r>
      <w:r w:rsidR="000426F4">
        <w:rPr>
          <w:rFonts w:ascii="Times New Roman" w:hAnsi="Times New Roman" w:cs="Times New Roman"/>
          <w:sz w:val="24"/>
          <w:szCs w:val="24"/>
          <w:shd w:val="clear" w:color="auto" w:fill="FFFFFF"/>
        </w:rPr>
        <w:t xml:space="preserve">. </w:t>
      </w:r>
    </w:p>
    <w:p w14:paraId="2445D3C7" w14:textId="77777777" w:rsidR="00C31C6E" w:rsidRDefault="00C31C6E" w:rsidP="00EF4F02">
      <w:pPr>
        <w:spacing w:line="360" w:lineRule="auto"/>
        <w:jc w:val="both"/>
        <w:rPr>
          <w:rFonts w:ascii="Times New Roman" w:hAnsi="Times New Roman" w:cs="Times New Roman"/>
          <w:sz w:val="24"/>
          <w:szCs w:val="24"/>
          <w:shd w:val="clear" w:color="auto" w:fill="FFFFFF"/>
        </w:rPr>
      </w:pPr>
    </w:p>
    <w:p w14:paraId="19A07BE5" w14:textId="11DB08D5" w:rsidR="00C93A63" w:rsidRDefault="000426F4" w:rsidP="00EF4F02">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However, numerous research studies have show</w:t>
      </w:r>
      <w:r w:rsidR="00842887">
        <w:rPr>
          <w:rFonts w:ascii="Times New Roman" w:hAnsi="Times New Roman" w:cs="Times New Roman"/>
          <w:sz w:val="24"/>
          <w:szCs w:val="24"/>
          <w:shd w:val="clear" w:color="auto" w:fill="FFFFFF"/>
        </w:rPr>
        <w:t>n</w:t>
      </w:r>
      <w:r>
        <w:rPr>
          <w:rFonts w:ascii="Times New Roman" w:hAnsi="Times New Roman" w:cs="Times New Roman"/>
          <w:sz w:val="24"/>
          <w:szCs w:val="24"/>
          <w:shd w:val="clear" w:color="auto" w:fill="FFFFFF"/>
        </w:rPr>
        <w:t xml:space="preserve"> that punitive punishment</w:t>
      </w:r>
      <w:r w:rsidR="00C93A63">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w:t>
      </w:r>
      <w:r w:rsidR="00C93A63">
        <w:rPr>
          <w:rFonts w:ascii="Times New Roman" w:hAnsi="Times New Roman" w:cs="Times New Roman"/>
          <w:sz w:val="24"/>
          <w:szCs w:val="24"/>
          <w:shd w:val="clear" w:color="auto" w:fill="FFFFFF"/>
        </w:rPr>
        <w:t xml:space="preserve">are extremely ineffective at </w:t>
      </w:r>
      <w:r>
        <w:rPr>
          <w:rFonts w:ascii="Times New Roman" w:hAnsi="Times New Roman" w:cs="Times New Roman"/>
          <w:sz w:val="24"/>
          <w:szCs w:val="24"/>
          <w:shd w:val="clear" w:color="auto" w:fill="FFFFFF"/>
        </w:rPr>
        <w:t>address</w:t>
      </w:r>
      <w:r w:rsidR="00C93A63">
        <w:rPr>
          <w:rFonts w:ascii="Times New Roman" w:hAnsi="Times New Roman" w:cs="Times New Roman"/>
          <w:sz w:val="24"/>
          <w:szCs w:val="24"/>
          <w:shd w:val="clear" w:color="auto" w:fill="FFFFFF"/>
        </w:rPr>
        <w:t>ing</w:t>
      </w:r>
      <w:r>
        <w:rPr>
          <w:rFonts w:ascii="Times New Roman" w:hAnsi="Times New Roman" w:cs="Times New Roman"/>
          <w:sz w:val="24"/>
          <w:szCs w:val="24"/>
          <w:shd w:val="clear" w:color="auto" w:fill="FFFFFF"/>
        </w:rPr>
        <w:t xml:space="preserve"> behaviour</w:t>
      </w:r>
      <w:r w:rsidR="00842887">
        <w:rPr>
          <w:rFonts w:ascii="Times New Roman" w:hAnsi="Times New Roman" w:cs="Times New Roman"/>
          <w:sz w:val="24"/>
          <w:szCs w:val="24"/>
          <w:shd w:val="clear" w:color="auto" w:fill="FFFFFF"/>
        </w:rPr>
        <w:t xml:space="preserve"> problems in schools</w:t>
      </w:r>
      <w:r w:rsidR="00C31C6E">
        <w:rPr>
          <w:rFonts w:ascii="Times New Roman" w:hAnsi="Times New Roman" w:cs="Times New Roman"/>
          <w:sz w:val="24"/>
          <w:szCs w:val="24"/>
          <w:shd w:val="clear" w:color="auto" w:fill="FFFFFF"/>
        </w:rPr>
        <w:t>. I</w:t>
      </w:r>
      <w:r>
        <w:rPr>
          <w:rFonts w:ascii="Times New Roman" w:hAnsi="Times New Roman" w:cs="Times New Roman"/>
          <w:sz w:val="24"/>
          <w:szCs w:val="24"/>
          <w:shd w:val="clear" w:color="auto" w:fill="FFFFFF"/>
        </w:rPr>
        <w:t xml:space="preserve">n many </w:t>
      </w:r>
      <w:r w:rsidR="00C93A63">
        <w:rPr>
          <w:rFonts w:ascii="Times New Roman" w:hAnsi="Times New Roman" w:cs="Times New Roman"/>
          <w:sz w:val="24"/>
          <w:szCs w:val="24"/>
          <w:shd w:val="clear" w:color="auto" w:fill="FFFFFF"/>
        </w:rPr>
        <w:t>instances, they</w:t>
      </w:r>
      <w:r>
        <w:rPr>
          <w:rFonts w:ascii="Times New Roman" w:hAnsi="Times New Roman" w:cs="Times New Roman"/>
          <w:sz w:val="24"/>
          <w:szCs w:val="24"/>
          <w:shd w:val="clear" w:color="auto" w:fill="FFFFFF"/>
        </w:rPr>
        <w:t xml:space="preserve"> </w:t>
      </w:r>
      <w:r w:rsidR="00842887">
        <w:rPr>
          <w:rFonts w:ascii="Times New Roman" w:hAnsi="Times New Roman" w:cs="Times New Roman"/>
          <w:sz w:val="24"/>
          <w:szCs w:val="24"/>
          <w:shd w:val="clear" w:color="auto" w:fill="FFFFFF"/>
        </w:rPr>
        <w:t xml:space="preserve">serve only to </w:t>
      </w:r>
      <w:r>
        <w:rPr>
          <w:rFonts w:ascii="Times New Roman" w:hAnsi="Times New Roman" w:cs="Times New Roman"/>
          <w:sz w:val="24"/>
          <w:szCs w:val="24"/>
          <w:shd w:val="clear" w:color="auto" w:fill="FFFFFF"/>
        </w:rPr>
        <w:t>compound problems and</w:t>
      </w:r>
      <w:r w:rsidR="00D009F0">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create an unhealthy barrier between teacher and pupil (Topping, 1983; McManus</w:t>
      </w:r>
      <w:r w:rsidR="002804F3">
        <w:rPr>
          <w:rFonts w:ascii="Times New Roman" w:hAnsi="Times New Roman" w:cs="Times New Roman"/>
          <w:sz w:val="24"/>
          <w:szCs w:val="24"/>
          <w:shd w:val="clear" w:color="auto" w:fill="FFFFFF"/>
        </w:rPr>
        <w:t xml:space="preserve">, 1997; Dix, 2017). Wills (1945, quoted in McManus, 1997, p.9) also argues that a punitive approach encourages the “attitude that misbehaviour could be paid for, the slate being wiped clean for fresh villainy”. Furthermore, Kohn (2013) </w:t>
      </w:r>
      <w:r w:rsidR="00842887">
        <w:rPr>
          <w:rFonts w:ascii="Times New Roman" w:hAnsi="Times New Roman" w:cs="Times New Roman"/>
          <w:sz w:val="24"/>
          <w:szCs w:val="24"/>
          <w:shd w:val="clear" w:color="auto" w:fill="FFFFFF"/>
        </w:rPr>
        <w:t>believes</w:t>
      </w:r>
      <w:r w:rsidR="002804F3">
        <w:rPr>
          <w:rFonts w:ascii="Times New Roman" w:hAnsi="Times New Roman" w:cs="Times New Roman"/>
          <w:sz w:val="24"/>
          <w:szCs w:val="24"/>
          <w:shd w:val="clear" w:color="auto" w:fill="FFFFFF"/>
        </w:rPr>
        <w:t xml:space="preserve"> that punitive approach</w:t>
      </w:r>
      <w:r w:rsidR="00EF4F02">
        <w:rPr>
          <w:rFonts w:ascii="Times New Roman" w:hAnsi="Times New Roman" w:cs="Times New Roman"/>
          <w:sz w:val="24"/>
          <w:szCs w:val="24"/>
          <w:shd w:val="clear" w:color="auto" w:fill="FFFFFF"/>
        </w:rPr>
        <w:t>es have a detrimental impact on children’s moral and social development. They encourage children to ask, “what will happen if I don’t do it?”, rather than getting children to think about the type of person they want to be.</w:t>
      </w:r>
      <w:r w:rsidR="00C93A63">
        <w:rPr>
          <w:rFonts w:ascii="Times New Roman" w:hAnsi="Times New Roman" w:cs="Times New Roman"/>
          <w:sz w:val="24"/>
          <w:szCs w:val="24"/>
          <w:shd w:val="clear" w:color="auto" w:fill="FFFFFF"/>
        </w:rPr>
        <w:t xml:space="preserve"> A system which is unilaterally focus</w:t>
      </w:r>
      <w:r w:rsidR="00D009F0">
        <w:rPr>
          <w:rFonts w:ascii="Times New Roman" w:hAnsi="Times New Roman" w:cs="Times New Roman"/>
          <w:sz w:val="24"/>
          <w:szCs w:val="24"/>
          <w:shd w:val="clear" w:color="auto" w:fill="FFFFFF"/>
        </w:rPr>
        <w:t>ed</w:t>
      </w:r>
      <w:r w:rsidR="00C93A63">
        <w:rPr>
          <w:rFonts w:ascii="Times New Roman" w:hAnsi="Times New Roman" w:cs="Times New Roman"/>
          <w:sz w:val="24"/>
          <w:szCs w:val="24"/>
          <w:shd w:val="clear" w:color="auto" w:fill="FFFFFF"/>
        </w:rPr>
        <w:t xml:space="preserve"> on punishment, misses the opportunity to turn </w:t>
      </w:r>
      <w:r w:rsidR="00273A4E">
        <w:rPr>
          <w:rFonts w:ascii="Times New Roman" w:hAnsi="Times New Roman" w:cs="Times New Roman"/>
          <w:sz w:val="24"/>
          <w:szCs w:val="24"/>
          <w:shd w:val="clear" w:color="auto" w:fill="FFFFFF"/>
        </w:rPr>
        <w:t xml:space="preserve">behaviour violations into meaningful learning experiences (Suvall, 2009). </w:t>
      </w:r>
      <w:r w:rsidR="007A72BD">
        <w:rPr>
          <w:rFonts w:ascii="Times New Roman" w:hAnsi="Times New Roman" w:cs="Times New Roman"/>
          <w:sz w:val="24"/>
          <w:szCs w:val="24"/>
          <w:shd w:val="clear" w:color="auto" w:fill="FFFFFF"/>
        </w:rPr>
        <w:t xml:space="preserve">In contrast, restorative justice provides a platform and non-judgemental environment where wrongdoers can reflect of their behaviour and learn how to better conduct themselves in future (Macready, 2009).  </w:t>
      </w:r>
    </w:p>
    <w:p w14:paraId="58EF6743" w14:textId="77777777" w:rsidR="00C93A63" w:rsidRDefault="00C93A63" w:rsidP="00EF4F02">
      <w:pPr>
        <w:spacing w:line="360" w:lineRule="auto"/>
        <w:jc w:val="both"/>
        <w:rPr>
          <w:rFonts w:ascii="Times New Roman" w:hAnsi="Times New Roman" w:cs="Times New Roman"/>
          <w:sz w:val="24"/>
          <w:szCs w:val="24"/>
          <w:shd w:val="clear" w:color="auto" w:fill="FFFFFF"/>
        </w:rPr>
      </w:pPr>
    </w:p>
    <w:p w14:paraId="3BB89DF8" w14:textId="0C4D304B" w:rsidR="00C93A63" w:rsidRDefault="00C93A63" w:rsidP="00EF4F02">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Another problem with punitive strateg</w:t>
      </w:r>
      <w:r w:rsidR="00273A4E">
        <w:rPr>
          <w:rFonts w:ascii="Times New Roman" w:hAnsi="Times New Roman" w:cs="Times New Roman"/>
          <w:sz w:val="24"/>
          <w:szCs w:val="24"/>
          <w:shd w:val="clear" w:color="auto" w:fill="FFFFFF"/>
        </w:rPr>
        <w:t>ies</w:t>
      </w:r>
      <w:r>
        <w:rPr>
          <w:rFonts w:ascii="Times New Roman" w:hAnsi="Times New Roman" w:cs="Times New Roman"/>
          <w:sz w:val="24"/>
          <w:szCs w:val="24"/>
          <w:shd w:val="clear" w:color="auto" w:fill="FFFFFF"/>
        </w:rPr>
        <w:t xml:space="preserve"> is the question of </w:t>
      </w:r>
      <w:r w:rsidR="00273A4E">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what next</w:t>
      </w:r>
      <w:r w:rsidR="00273A4E">
        <w:rPr>
          <w:rFonts w:ascii="Times New Roman" w:hAnsi="Times New Roman" w:cs="Times New Roman"/>
          <w:sz w:val="24"/>
          <w:szCs w:val="24"/>
          <w:shd w:val="clear" w:color="auto" w:fill="FFFFFF"/>
        </w:rPr>
        <w:t xml:space="preserve">?’. If initial punitive sanctions fail to </w:t>
      </w:r>
      <w:r w:rsidR="00D009F0">
        <w:rPr>
          <w:rFonts w:ascii="Times New Roman" w:hAnsi="Times New Roman" w:cs="Times New Roman"/>
          <w:sz w:val="24"/>
          <w:szCs w:val="24"/>
          <w:shd w:val="clear" w:color="auto" w:fill="FFFFFF"/>
        </w:rPr>
        <w:t>correct</w:t>
      </w:r>
      <w:r w:rsidR="00273A4E">
        <w:rPr>
          <w:rFonts w:ascii="Times New Roman" w:hAnsi="Times New Roman" w:cs="Times New Roman"/>
          <w:sz w:val="24"/>
          <w:szCs w:val="24"/>
          <w:shd w:val="clear" w:color="auto" w:fill="FFFFFF"/>
        </w:rPr>
        <w:t xml:space="preserve"> the poor behaviour, teachers are typically left with no other option other than to increase the sanctions. </w:t>
      </w:r>
      <w:r w:rsidR="00C31C6E">
        <w:rPr>
          <w:rFonts w:ascii="Times New Roman" w:hAnsi="Times New Roman" w:cs="Times New Roman"/>
          <w:sz w:val="24"/>
          <w:szCs w:val="24"/>
          <w:shd w:val="clear" w:color="auto" w:fill="FFFFFF"/>
        </w:rPr>
        <w:t>A philosophy of, m</w:t>
      </w:r>
      <w:r w:rsidR="00273A4E">
        <w:rPr>
          <w:rFonts w:ascii="Times New Roman" w:hAnsi="Times New Roman" w:cs="Times New Roman"/>
          <w:sz w:val="24"/>
          <w:szCs w:val="24"/>
          <w:shd w:val="clear" w:color="auto" w:fill="FFFFFF"/>
        </w:rPr>
        <w:t xml:space="preserve">ake the punishment more </w:t>
      </w:r>
      <w:r w:rsidR="00273A4E" w:rsidRPr="00C31C6E">
        <w:rPr>
          <w:rFonts w:ascii="Times New Roman" w:hAnsi="Times New Roman" w:cs="Times New Roman"/>
          <w:sz w:val="24"/>
          <w:szCs w:val="24"/>
          <w:shd w:val="clear" w:color="auto" w:fill="FFFFFF"/>
        </w:rPr>
        <w:t>se</w:t>
      </w:r>
      <w:r w:rsidR="00C31C6E" w:rsidRPr="00C31C6E">
        <w:rPr>
          <w:rFonts w:ascii="Times New Roman" w:hAnsi="Times New Roman" w:cs="Times New Roman"/>
          <w:sz w:val="24"/>
          <w:szCs w:val="24"/>
          <w:shd w:val="clear" w:color="auto" w:fill="FFFFFF"/>
        </w:rPr>
        <w:t>v</w:t>
      </w:r>
      <w:r w:rsidR="00273A4E" w:rsidRPr="00C31C6E">
        <w:rPr>
          <w:rFonts w:ascii="Times New Roman" w:hAnsi="Times New Roman" w:cs="Times New Roman"/>
          <w:sz w:val="24"/>
          <w:szCs w:val="24"/>
          <w:shd w:val="clear" w:color="auto" w:fill="FFFFFF"/>
        </w:rPr>
        <w:t>er</w:t>
      </w:r>
      <w:r w:rsidR="00C31C6E" w:rsidRPr="00C31C6E">
        <w:rPr>
          <w:rFonts w:ascii="Times New Roman" w:hAnsi="Times New Roman" w:cs="Times New Roman"/>
          <w:sz w:val="24"/>
          <w:szCs w:val="24"/>
          <w:shd w:val="clear" w:color="auto" w:fill="FFFFFF"/>
        </w:rPr>
        <w:t>e</w:t>
      </w:r>
      <w:r w:rsidR="00C31C6E">
        <w:rPr>
          <w:rFonts w:ascii="Times New Roman" w:hAnsi="Times New Roman" w:cs="Times New Roman"/>
          <w:sz w:val="24"/>
          <w:szCs w:val="24"/>
          <w:shd w:val="clear" w:color="auto" w:fill="FFFFFF"/>
        </w:rPr>
        <w:t>,</w:t>
      </w:r>
      <w:r w:rsidR="00A847AC" w:rsidRPr="00C31C6E">
        <w:rPr>
          <w:rFonts w:ascii="Times New Roman" w:hAnsi="Times New Roman" w:cs="Times New Roman"/>
          <w:sz w:val="24"/>
          <w:szCs w:val="24"/>
          <w:shd w:val="clear" w:color="auto" w:fill="FFFFFF"/>
        </w:rPr>
        <w:t xml:space="preserve"> </w:t>
      </w:r>
      <w:r w:rsidR="00901481">
        <w:rPr>
          <w:rFonts w:ascii="Times New Roman" w:hAnsi="Times New Roman" w:cs="Times New Roman"/>
          <w:sz w:val="24"/>
          <w:szCs w:val="24"/>
          <w:shd w:val="clear" w:color="auto" w:fill="FFFFFF"/>
        </w:rPr>
        <w:t xml:space="preserve">make the child suffer even more. </w:t>
      </w:r>
      <w:r w:rsidR="00077E49">
        <w:rPr>
          <w:rFonts w:ascii="Times New Roman" w:hAnsi="Times New Roman" w:cs="Times New Roman"/>
          <w:sz w:val="24"/>
          <w:szCs w:val="24"/>
          <w:shd w:val="clear" w:color="auto" w:fill="FFFFFF"/>
        </w:rPr>
        <w:t>Th</w:t>
      </w:r>
      <w:r w:rsidR="00D26F91">
        <w:rPr>
          <w:rFonts w:ascii="Times New Roman" w:hAnsi="Times New Roman" w:cs="Times New Roman"/>
          <w:sz w:val="24"/>
          <w:szCs w:val="24"/>
          <w:shd w:val="clear" w:color="auto" w:fill="FFFFFF"/>
        </w:rPr>
        <w:t xml:space="preserve">is escalation of punishment can have extremely destructive outcomes. Comer and </w:t>
      </w:r>
      <w:proofErr w:type="spellStart"/>
      <w:r w:rsidR="00D26F91">
        <w:rPr>
          <w:rFonts w:ascii="Times New Roman" w:hAnsi="Times New Roman" w:cs="Times New Roman"/>
          <w:sz w:val="24"/>
          <w:szCs w:val="24"/>
          <w:shd w:val="clear" w:color="auto" w:fill="FFFFFF"/>
        </w:rPr>
        <w:t>Poussaint</w:t>
      </w:r>
      <w:proofErr w:type="spellEnd"/>
      <w:r w:rsidR="00D26F91">
        <w:rPr>
          <w:rFonts w:ascii="Times New Roman" w:hAnsi="Times New Roman" w:cs="Times New Roman"/>
          <w:sz w:val="24"/>
          <w:szCs w:val="24"/>
          <w:shd w:val="clear" w:color="auto" w:fill="FFFFFF"/>
        </w:rPr>
        <w:t xml:space="preserve"> (2000) argue that overly harsh punishment “either destroys a child’s spirit, has no effect at all, worsens the problem, or makes it more difficult to work with the child in school”. </w:t>
      </w:r>
      <w:r w:rsidR="00694F23">
        <w:rPr>
          <w:rFonts w:ascii="Times New Roman" w:hAnsi="Times New Roman" w:cs="Times New Roman"/>
          <w:sz w:val="24"/>
          <w:szCs w:val="24"/>
          <w:shd w:val="clear" w:color="auto" w:fill="FFFFFF"/>
        </w:rPr>
        <w:t>In some instances</w:t>
      </w:r>
      <w:r w:rsidR="00D26F91">
        <w:rPr>
          <w:rFonts w:ascii="Times New Roman" w:hAnsi="Times New Roman" w:cs="Times New Roman"/>
          <w:sz w:val="24"/>
          <w:szCs w:val="24"/>
          <w:shd w:val="clear" w:color="auto" w:fill="FFFFFF"/>
        </w:rPr>
        <w:t>, it can lead to a break down of trust between pupil and teacher</w:t>
      </w:r>
      <w:r w:rsidR="00694F23">
        <w:rPr>
          <w:rFonts w:ascii="Times New Roman" w:hAnsi="Times New Roman" w:cs="Times New Roman"/>
          <w:sz w:val="24"/>
          <w:szCs w:val="24"/>
          <w:shd w:val="clear" w:color="auto" w:fill="FFFFFF"/>
        </w:rPr>
        <w:t xml:space="preserve"> (Comer and Poussaint, 2000; Kohn, 2013). </w:t>
      </w:r>
    </w:p>
    <w:p w14:paraId="4F19E03E" w14:textId="2EBC82CA" w:rsidR="00D009F0" w:rsidRDefault="00D009F0" w:rsidP="00EF4F02">
      <w:pPr>
        <w:spacing w:line="360" w:lineRule="auto"/>
        <w:jc w:val="both"/>
        <w:rPr>
          <w:rFonts w:ascii="Times New Roman" w:hAnsi="Times New Roman" w:cs="Times New Roman"/>
          <w:sz w:val="24"/>
          <w:szCs w:val="24"/>
          <w:shd w:val="clear" w:color="auto" w:fill="FFFFFF"/>
        </w:rPr>
      </w:pPr>
    </w:p>
    <w:p w14:paraId="10F2582D" w14:textId="75484647" w:rsidR="00D009F0" w:rsidRDefault="00D009F0" w:rsidP="00EF4F02">
      <w:pPr>
        <w:spacing w:line="360" w:lineRule="auto"/>
        <w:jc w:val="both"/>
        <w:rPr>
          <w:rFonts w:ascii="Times New Roman" w:hAnsi="Times New Roman" w:cs="Times New Roman"/>
          <w:sz w:val="24"/>
          <w:szCs w:val="24"/>
          <w:shd w:val="clear" w:color="auto" w:fill="FFFFFF"/>
        </w:rPr>
      </w:pPr>
      <w:r w:rsidRPr="00D009F0">
        <w:rPr>
          <w:rFonts w:ascii="Times New Roman" w:hAnsi="Times New Roman" w:cs="Times New Roman"/>
          <w:sz w:val="24"/>
          <w:szCs w:val="24"/>
          <w:shd w:val="clear" w:color="auto" w:fill="FFFFFF"/>
        </w:rPr>
        <w:t xml:space="preserve">Punitive approaches also fail to recognise the needs of the victim. Suvall (2009, p. 553) wrote, “conventional punitive discipline contains no mechanism to validate victims’ concerns or to reassure them they that they will not be victimized in future”. It could be argued that through the use of punitive punishment, we are teaching children that wrongdoing is corrected through punishment. Therefore if a perpetrator feels harshly dealt with, they may consider an appropriate response </w:t>
      </w:r>
      <w:r w:rsidR="00C31C6E">
        <w:rPr>
          <w:rFonts w:ascii="Times New Roman" w:hAnsi="Times New Roman" w:cs="Times New Roman"/>
          <w:sz w:val="24"/>
          <w:szCs w:val="24"/>
          <w:shd w:val="clear" w:color="auto" w:fill="FFFFFF"/>
        </w:rPr>
        <w:t xml:space="preserve">is </w:t>
      </w:r>
      <w:r w:rsidRPr="00D009F0">
        <w:rPr>
          <w:rFonts w:ascii="Times New Roman" w:hAnsi="Times New Roman" w:cs="Times New Roman"/>
          <w:sz w:val="24"/>
          <w:szCs w:val="24"/>
          <w:shd w:val="clear" w:color="auto" w:fill="FFFFFF"/>
        </w:rPr>
        <w:t xml:space="preserve">to punish the victim for getting them into trouble. </w:t>
      </w:r>
      <w:r w:rsidR="00E14AF8">
        <w:rPr>
          <w:rFonts w:ascii="Times New Roman" w:hAnsi="Times New Roman" w:cs="Times New Roman"/>
          <w:sz w:val="24"/>
          <w:szCs w:val="24"/>
          <w:shd w:val="clear" w:color="auto" w:fill="FFFFFF"/>
        </w:rPr>
        <w:t>Dix (2017</w:t>
      </w:r>
      <w:r w:rsidR="00E82976">
        <w:rPr>
          <w:rFonts w:ascii="Times New Roman" w:hAnsi="Times New Roman" w:cs="Times New Roman"/>
          <w:sz w:val="24"/>
          <w:szCs w:val="24"/>
          <w:shd w:val="clear" w:color="auto" w:fill="FFFFFF"/>
        </w:rPr>
        <w:t>, pp. 125-126</w:t>
      </w:r>
      <w:r w:rsidR="00E14AF8">
        <w:rPr>
          <w:rFonts w:ascii="Times New Roman" w:hAnsi="Times New Roman" w:cs="Times New Roman"/>
          <w:sz w:val="24"/>
          <w:szCs w:val="24"/>
          <w:shd w:val="clear" w:color="auto" w:fill="FFFFFF"/>
        </w:rPr>
        <w:t xml:space="preserve">) believes that if we </w:t>
      </w:r>
      <w:r w:rsidR="00E82976">
        <w:rPr>
          <w:rFonts w:ascii="Times New Roman" w:hAnsi="Times New Roman" w:cs="Times New Roman"/>
          <w:sz w:val="24"/>
          <w:szCs w:val="24"/>
          <w:shd w:val="clear" w:color="auto" w:fill="FFFFFF"/>
        </w:rPr>
        <w:t>want to develop</w:t>
      </w:r>
      <w:r w:rsidR="00E14AF8">
        <w:rPr>
          <w:rFonts w:ascii="Times New Roman" w:hAnsi="Times New Roman" w:cs="Times New Roman"/>
          <w:sz w:val="24"/>
          <w:szCs w:val="24"/>
          <w:shd w:val="clear" w:color="auto" w:fill="FFFFFF"/>
        </w:rPr>
        <w:t xml:space="preserve"> a society where people </w:t>
      </w:r>
      <w:r w:rsidR="00E82976">
        <w:rPr>
          <w:rFonts w:ascii="Times New Roman" w:hAnsi="Times New Roman" w:cs="Times New Roman"/>
          <w:sz w:val="24"/>
          <w:szCs w:val="24"/>
          <w:shd w:val="clear" w:color="auto" w:fill="FFFFFF"/>
        </w:rPr>
        <w:t xml:space="preserve">“look out for each other”, it is imperative that children leave school with the ability to consider how their actions impact others. Children need to be able to take responsibility for their actions, show empathy towards those who may have suffered and use each instance of bad behaviour as an opportunity to reflect, learn and develop. </w:t>
      </w:r>
    </w:p>
    <w:p w14:paraId="028FA119" w14:textId="5B23E584" w:rsidR="00B730EA" w:rsidRDefault="00B730EA" w:rsidP="00EF4F02">
      <w:pPr>
        <w:spacing w:line="360" w:lineRule="auto"/>
        <w:jc w:val="both"/>
        <w:rPr>
          <w:rFonts w:ascii="Times New Roman" w:hAnsi="Times New Roman" w:cs="Times New Roman"/>
          <w:sz w:val="24"/>
          <w:szCs w:val="24"/>
          <w:shd w:val="clear" w:color="auto" w:fill="FFFFFF"/>
        </w:rPr>
      </w:pPr>
    </w:p>
    <w:p w14:paraId="0B28E3F5" w14:textId="5C2D2E8E" w:rsidR="00B730EA" w:rsidRDefault="00B730EA" w:rsidP="00EF4F02">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ultimate sanction </w:t>
      </w:r>
      <w:r w:rsidR="00DB7118">
        <w:rPr>
          <w:rFonts w:ascii="Times New Roman" w:hAnsi="Times New Roman" w:cs="Times New Roman"/>
          <w:sz w:val="24"/>
          <w:szCs w:val="24"/>
          <w:shd w:val="clear" w:color="auto" w:fill="FFFFFF"/>
        </w:rPr>
        <w:t xml:space="preserve">in many punitive procedures is exclusion. When all other measures have failed, schools can resort to removing a child for a fixed period or on a permanent basis. </w:t>
      </w:r>
      <w:r w:rsidR="00F15D24">
        <w:rPr>
          <w:rFonts w:ascii="Times New Roman" w:hAnsi="Times New Roman" w:cs="Times New Roman"/>
          <w:sz w:val="24"/>
          <w:szCs w:val="24"/>
          <w:shd w:val="clear" w:color="auto" w:fill="FFFFFF"/>
        </w:rPr>
        <w:t>Children eligible for FSM are disproportionately represented in exclusion figures (Ford et al., 2017)</w:t>
      </w:r>
      <w:r w:rsidR="00C31C6E">
        <w:rPr>
          <w:rFonts w:ascii="Times New Roman" w:hAnsi="Times New Roman" w:cs="Times New Roman"/>
          <w:sz w:val="24"/>
          <w:szCs w:val="24"/>
          <w:shd w:val="clear" w:color="auto" w:fill="FFFFFF"/>
        </w:rPr>
        <w:t>.</w:t>
      </w:r>
      <w:r w:rsidR="009D3ED4">
        <w:rPr>
          <w:rFonts w:ascii="Times New Roman" w:hAnsi="Times New Roman" w:cs="Times New Roman"/>
          <w:sz w:val="24"/>
          <w:szCs w:val="24"/>
          <w:shd w:val="clear" w:color="auto" w:fill="FFFFFF"/>
        </w:rPr>
        <w:t xml:space="preserve"> Barnardo’s found that children receiving FSM are “five times as likely to be excluded from </w:t>
      </w:r>
      <w:r w:rsidR="009D3ED4" w:rsidRPr="00C31C6E">
        <w:rPr>
          <w:rFonts w:ascii="Times New Roman" w:hAnsi="Times New Roman" w:cs="Times New Roman"/>
          <w:sz w:val="24"/>
          <w:szCs w:val="24"/>
          <w:shd w:val="clear" w:color="auto" w:fill="FFFFFF"/>
        </w:rPr>
        <w:t xml:space="preserve">school </w:t>
      </w:r>
      <w:r w:rsidR="00C31C6E" w:rsidRPr="00C31C6E">
        <w:rPr>
          <w:rFonts w:ascii="Times New Roman" w:hAnsi="Times New Roman" w:cs="Times New Roman"/>
          <w:sz w:val="24"/>
          <w:szCs w:val="24"/>
          <w:shd w:val="clear" w:color="auto" w:fill="FFFFFF"/>
        </w:rPr>
        <w:t>than</w:t>
      </w:r>
      <w:r w:rsidR="009D3ED4" w:rsidRPr="00C31C6E">
        <w:rPr>
          <w:rFonts w:ascii="Times New Roman" w:hAnsi="Times New Roman" w:cs="Times New Roman"/>
          <w:sz w:val="24"/>
          <w:szCs w:val="24"/>
          <w:shd w:val="clear" w:color="auto" w:fill="FFFFFF"/>
        </w:rPr>
        <w:t xml:space="preserve"> their </w:t>
      </w:r>
      <w:r w:rsidR="009D3ED4">
        <w:rPr>
          <w:rFonts w:ascii="Times New Roman" w:hAnsi="Times New Roman" w:cs="Times New Roman"/>
          <w:sz w:val="24"/>
          <w:szCs w:val="24"/>
          <w:shd w:val="clear" w:color="auto" w:fill="FFFFFF"/>
        </w:rPr>
        <w:t>better-off counterparts” (2010, p. 1)</w:t>
      </w:r>
      <w:r w:rsidR="00F15D24">
        <w:rPr>
          <w:rFonts w:ascii="Times New Roman" w:hAnsi="Times New Roman" w:cs="Times New Roman"/>
          <w:sz w:val="24"/>
          <w:szCs w:val="24"/>
          <w:shd w:val="clear" w:color="auto" w:fill="FFFFFF"/>
        </w:rPr>
        <w:t xml:space="preserve">. This is another example of the most disadvantaged children facing additional barriers to fulfilling their potential. </w:t>
      </w:r>
      <w:r w:rsidR="00011375">
        <w:rPr>
          <w:rFonts w:ascii="Times New Roman" w:hAnsi="Times New Roman" w:cs="Times New Roman"/>
          <w:sz w:val="24"/>
          <w:szCs w:val="24"/>
          <w:shd w:val="clear" w:color="auto" w:fill="FFFFFF"/>
        </w:rPr>
        <w:t xml:space="preserve">Suvall (2009) </w:t>
      </w:r>
      <w:r w:rsidR="00D009F0">
        <w:rPr>
          <w:rFonts w:ascii="Times New Roman" w:hAnsi="Times New Roman" w:cs="Times New Roman"/>
          <w:sz w:val="24"/>
          <w:szCs w:val="24"/>
          <w:shd w:val="clear" w:color="auto" w:fill="FFFFFF"/>
        </w:rPr>
        <w:t>believes</w:t>
      </w:r>
      <w:r w:rsidR="00011375">
        <w:rPr>
          <w:rFonts w:ascii="Times New Roman" w:hAnsi="Times New Roman" w:cs="Times New Roman"/>
          <w:sz w:val="24"/>
          <w:szCs w:val="24"/>
          <w:shd w:val="clear" w:color="auto" w:fill="FFFFFF"/>
        </w:rPr>
        <w:t xml:space="preserve"> that exclusions deny educational opportunities to the children who often need them the most. </w:t>
      </w:r>
      <w:r w:rsidR="00F15D24">
        <w:rPr>
          <w:rFonts w:ascii="Times New Roman" w:hAnsi="Times New Roman" w:cs="Times New Roman"/>
          <w:sz w:val="24"/>
          <w:szCs w:val="24"/>
          <w:shd w:val="clear" w:color="auto" w:fill="FFFFFF"/>
        </w:rPr>
        <w:t xml:space="preserve">Another concerning issue surrounding school exclusions is the “bidirectional relationship between exclusion from school and psychopathology in children” (Ford et al., 2017, p. 19). </w:t>
      </w:r>
      <w:r w:rsidR="00361240">
        <w:rPr>
          <w:rFonts w:ascii="Times New Roman" w:hAnsi="Times New Roman" w:cs="Times New Roman"/>
          <w:sz w:val="24"/>
          <w:szCs w:val="24"/>
          <w:shd w:val="clear" w:color="auto" w:fill="FFFFFF"/>
        </w:rPr>
        <w:t>Fortunately</w:t>
      </w:r>
      <w:r w:rsidR="001E710A">
        <w:rPr>
          <w:rFonts w:ascii="Times New Roman" w:hAnsi="Times New Roman" w:cs="Times New Roman"/>
          <w:sz w:val="24"/>
          <w:szCs w:val="24"/>
          <w:shd w:val="clear" w:color="auto" w:fill="FFFFFF"/>
        </w:rPr>
        <w:t>,</w:t>
      </w:r>
      <w:r w:rsidR="00361240">
        <w:rPr>
          <w:rFonts w:ascii="Times New Roman" w:hAnsi="Times New Roman" w:cs="Times New Roman"/>
          <w:sz w:val="24"/>
          <w:szCs w:val="24"/>
          <w:shd w:val="clear" w:color="auto" w:fill="FFFFFF"/>
        </w:rPr>
        <w:t xml:space="preserve"> </w:t>
      </w:r>
      <w:r w:rsidR="00DB7118">
        <w:rPr>
          <w:rFonts w:ascii="Times New Roman" w:hAnsi="Times New Roman" w:cs="Times New Roman"/>
          <w:sz w:val="24"/>
          <w:szCs w:val="24"/>
          <w:shd w:val="clear" w:color="auto" w:fill="FFFFFF"/>
        </w:rPr>
        <w:t>schools</w:t>
      </w:r>
      <w:r w:rsidR="00C31C6E">
        <w:rPr>
          <w:rFonts w:ascii="Times New Roman" w:hAnsi="Times New Roman" w:cs="Times New Roman"/>
          <w:sz w:val="24"/>
          <w:szCs w:val="24"/>
          <w:shd w:val="clear" w:color="auto" w:fill="FFFFFF"/>
        </w:rPr>
        <w:t>,</w:t>
      </w:r>
      <w:r w:rsidR="00DB7118">
        <w:rPr>
          <w:rFonts w:ascii="Times New Roman" w:hAnsi="Times New Roman" w:cs="Times New Roman"/>
          <w:sz w:val="24"/>
          <w:szCs w:val="24"/>
          <w:shd w:val="clear" w:color="auto" w:fill="FFFFFF"/>
        </w:rPr>
        <w:t xml:space="preserve"> education authorities and governments</w:t>
      </w:r>
      <w:r w:rsidR="00C31C6E">
        <w:rPr>
          <w:rFonts w:ascii="Times New Roman" w:hAnsi="Times New Roman" w:cs="Times New Roman"/>
          <w:sz w:val="24"/>
          <w:szCs w:val="24"/>
          <w:shd w:val="clear" w:color="auto" w:fill="FFFFFF"/>
        </w:rPr>
        <w:t xml:space="preserve">, </w:t>
      </w:r>
      <w:r w:rsidR="00DB7118">
        <w:rPr>
          <w:rFonts w:ascii="Times New Roman" w:hAnsi="Times New Roman" w:cs="Times New Roman"/>
          <w:sz w:val="24"/>
          <w:szCs w:val="24"/>
          <w:shd w:val="clear" w:color="auto" w:fill="FFFFFF"/>
        </w:rPr>
        <w:t xml:space="preserve">widely recognise the detrimental impact of expulsions and view this as a last resort. In Wales </w:t>
      </w:r>
      <w:r w:rsidR="00361240">
        <w:rPr>
          <w:rFonts w:ascii="Times New Roman" w:hAnsi="Times New Roman" w:cs="Times New Roman"/>
          <w:sz w:val="24"/>
          <w:szCs w:val="24"/>
          <w:shd w:val="clear" w:color="auto" w:fill="FFFFFF"/>
        </w:rPr>
        <w:t xml:space="preserve">there </w:t>
      </w:r>
      <w:r w:rsidR="00A016C8">
        <w:rPr>
          <w:rFonts w:ascii="Times New Roman" w:hAnsi="Times New Roman" w:cs="Times New Roman"/>
          <w:sz w:val="24"/>
          <w:szCs w:val="24"/>
          <w:shd w:val="clear" w:color="auto" w:fill="FFFFFF"/>
        </w:rPr>
        <w:t>was</w:t>
      </w:r>
      <w:r w:rsidR="00361240">
        <w:rPr>
          <w:rFonts w:ascii="Times New Roman" w:hAnsi="Times New Roman" w:cs="Times New Roman"/>
          <w:sz w:val="24"/>
          <w:szCs w:val="24"/>
          <w:shd w:val="clear" w:color="auto" w:fill="FFFFFF"/>
        </w:rPr>
        <w:t xml:space="preserve"> a sustained effort to reduce the number of exclusions</w:t>
      </w:r>
      <w:r w:rsidR="00A016C8">
        <w:rPr>
          <w:rFonts w:ascii="Times New Roman" w:hAnsi="Times New Roman" w:cs="Times New Roman"/>
          <w:sz w:val="24"/>
          <w:szCs w:val="24"/>
          <w:shd w:val="clear" w:color="auto" w:fill="FFFFFF"/>
        </w:rPr>
        <w:t>. B</w:t>
      </w:r>
      <w:r w:rsidR="00361240">
        <w:rPr>
          <w:rFonts w:ascii="Times New Roman" w:hAnsi="Times New Roman" w:cs="Times New Roman"/>
          <w:sz w:val="24"/>
          <w:szCs w:val="24"/>
          <w:shd w:val="clear" w:color="auto" w:fill="FFFFFF"/>
        </w:rPr>
        <w:t>etween 2002 and 2013</w:t>
      </w:r>
      <w:r w:rsidR="00A016C8">
        <w:rPr>
          <w:rFonts w:ascii="Times New Roman" w:hAnsi="Times New Roman" w:cs="Times New Roman"/>
          <w:sz w:val="24"/>
          <w:szCs w:val="24"/>
          <w:shd w:val="clear" w:color="auto" w:fill="FFFFFF"/>
        </w:rPr>
        <w:t xml:space="preserve">, </w:t>
      </w:r>
      <w:r w:rsidR="00DB7118">
        <w:rPr>
          <w:rFonts w:ascii="Times New Roman" w:hAnsi="Times New Roman" w:cs="Times New Roman"/>
          <w:sz w:val="24"/>
          <w:szCs w:val="24"/>
          <w:shd w:val="clear" w:color="auto" w:fill="FFFFFF"/>
        </w:rPr>
        <w:t xml:space="preserve">exclusions </w:t>
      </w:r>
      <w:r w:rsidR="00361240">
        <w:rPr>
          <w:rFonts w:ascii="Times New Roman" w:hAnsi="Times New Roman" w:cs="Times New Roman"/>
          <w:sz w:val="24"/>
          <w:szCs w:val="24"/>
          <w:shd w:val="clear" w:color="auto" w:fill="FFFFFF"/>
        </w:rPr>
        <w:t xml:space="preserve">rates </w:t>
      </w:r>
      <w:r w:rsidR="00DB7118">
        <w:rPr>
          <w:rFonts w:ascii="Times New Roman" w:hAnsi="Times New Roman" w:cs="Times New Roman"/>
          <w:sz w:val="24"/>
          <w:szCs w:val="24"/>
          <w:shd w:val="clear" w:color="auto" w:fill="FFFFFF"/>
        </w:rPr>
        <w:t>dropped by 50% (</w:t>
      </w:r>
      <w:proofErr w:type="spellStart"/>
      <w:r w:rsidR="00DB7118">
        <w:rPr>
          <w:rFonts w:ascii="Times New Roman" w:hAnsi="Times New Roman" w:cs="Times New Roman"/>
          <w:sz w:val="24"/>
          <w:szCs w:val="24"/>
          <w:shd w:val="clear" w:color="auto" w:fill="FFFFFF"/>
        </w:rPr>
        <w:t>StatsWales</w:t>
      </w:r>
      <w:proofErr w:type="spellEnd"/>
      <w:r w:rsidR="00DB7118">
        <w:rPr>
          <w:rFonts w:ascii="Times New Roman" w:hAnsi="Times New Roman" w:cs="Times New Roman"/>
          <w:sz w:val="24"/>
          <w:szCs w:val="24"/>
          <w:shd w:val="clear" w:color="auto" w:fill="FFFFFF"/>
        </w:rPr>
        <w:t>, 2013).</w:t>
      </w:r>
      <w:r w:rsidR="00C31C6E">
        <w:rPr>
          <w:rFonts w:ascii="Times New Roman" w:hAnsi="Times New Roman" w:cs="Times New Roman"/>
          <w:sz w:val="24"/>
          <w:szCs w:val="24"/>
          <w:shd w:val="clear" w:color="auto" w:fill="FFFFFF"/>
        </w:rPr>
        <w:t xml:space="preserve"> However, more recent figures have shown rates starting to slowly rise again. </w:t>
      </w:r>
    </w:p>
    <w:p w14:paraId="49CE4487" w14:textId="0927C789" w:rsidR="00170B92" w:rsidRDefault="00170B92" w:rsidP="00EF4F02">
      <w:pPr>
        <w:spacing w:line="360" w:lineRule="auto"/>
        <w:jc w:val="both"/>
        <w:rPr>
          <w:rFonts w:ascii="Times New Roman" w:hAnsi="Times New Roman" w:cs="Times New Roman"/>
          <w:sz w:val="24"/>
          <w:szCs w:val="24"/>
          <w:shd w:val="clear" w:color="auto" w:fill="FFFFFF"/>
        </w:rPr>
      </w:pPr>
    </w:p>
    <w:p w14:paraId="561E9A1A" w14:textId="1ACA7747" w:rsidR="00170B92" w:rsidRDefault="00170B92" w:rsidP="00EF4F02">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 acknowledgement of the growing body of evidence </w:t>
      </w:r>
      <w:r w:rsidR="00C93A63">
        <w:rPr>
          <w:rFonts w:ascii="Times New Roman" w:hAnsi="Times New Roman" w:cs="Times New Roman"/>
          <w:sz w:val="24"/>
          <w:szCs w:val="24"/>
          <w:shd w:val="clear" w:color="auto" w:fill="FFFFFF"/>
        </w:rPr>
        <w:t xml:space="preserve">highlighting the shortcomings of </w:t>
      </w:r>
      <w:r w:rsidR="00361240">
        <w:rPr>
          <w:rFonts w:ascii="Times New Roman" w:hAnsi="Times New Roman" w:cs="Times New Roman"/>
          <w:sz w:val="24"/>
          <w:szCs w:val="24"/>
          <w:shd w:val="clear" w:color="auto" w:fill="FFFFFF"/>
        </w:rPr>
        <w:t xml:space="preserve">punitive approaches and punishment, some practitioners have tried to introduce the idea of consequences rather than punishments. </w:t>
      </w:r>
      <w:r w:rsidR="00CA69A8">
        <w:rPr>
          <w:rFonts w:ascii="Times New Roman" w:hAnsi="Times New Roman" w:cs="Times New Roman"/>
          <w:sz w:val="24"/>
          <w:szCs w:val="24"/>
          <w:shd w:val="clear" w:color="auto" w:fill="FFFFFF"/>
        </w:rPr>
        <w:t>Wright has a sub heading in his book titled “How do I prevent consequences becoming punishments?” (2005, p. 91). Despite the title, the text within the section fails to make any clear distinctions between punishments and consequences. Lewis also favours consequence</w:t>
      </w:r>
      <w:r w:rsidR="00C31C6E">
        <w:rPr>
          <w:rFonts w:ascii="Times New Roman" w:hAnsi="Times New Roman" w:cs="Times New Roman"/>
          <w:sz w:val="24"/>
          <w:szCs w:val="24"/>
          <w:shd w:val="clear" w:color="auto" w:fill="FFFFFF"/>
        </w:rPr>
        <w:t>s</w:t>
      </w:r>
      <w:r w:rsidR="00CA69A8">
        <w:rPr>
          <w:rFonts w:ascii="Times New Roman" w:hAnsi="Times New Roman" w:cs="Times New Roman"/>
          <w:sz w:val="24"/>
          <w:szCs w:val="24"/>
          <w:shd w:val="clear" w:color="auto" w:fill="FFFFFF"/>
        </w:rPr>
        <w:t xml:space="preserve"> over punishments and introduces the idea of ‘stepped consequences’ (2009, p. 101). </w:t>
      </w:r>
      <w:r w:rsidR="000845CC">
        <w:rPr>
          <w:rFonts w:ascii="Times New Roman" w:hAnsi="Times New Roman" w:cs="Times New Roman"/>
          <w:sz w:val="24"/>
          <w:szCs w:val="24"/>
          <w:shd w:val="clear" w:color="auto" w:fill="FFFFFF"/>
        </w:rPr>
        <w:t>Yet</w:t>
      </w:r>
      <w:r w:rsidR="00CA69A8">
        <w:rPr>
          <w:rFonts w:ascii="Times New Roman" w:hAnsi="Times New Roman" w:cs="Times New Roman"/>
          <w:sz w:val="24"/>
          <w:szCs w:val="24"/>
          <w:shd w:val="clear" w:color="auto" w:fill="FFFFFF"/>
        </w:rPr>
        <w:t xml:space="preserve"> when reading through </w:t>
      </w:r>
      <w:r w:rsidR="006D34B3">
        <w:rPr>
          <w:rFonts w:ascii="Times New Roman" w:hAnsi="Times New Roman" w:cs="Times New Roman"/>
          <w:sz w:val="24"/>
          <w:szCs w:val="24"/>
          <w:shd w:val="clear" w:color="auto" w:fill="FFFFFF"/>
        </w:rPr>
        <w:t>Lewis’</w:t>
      </w:r>
      <w:r w:rsidR="00CA69A8">
        <w:rPr>
          <w:rFonts w:ascii="Times New Roman" w:hAnsi="Times New Roman" w:cs="Times New Roman"/>
          <w:sz w:val="24"/>
          <w:szCs w:val="24"/>
          <w:shd w:val="clear" w:color="auto" w:fill="FFFFFF"/>
        </w:rPr>
        <w:t xml:space="preserve"> stepped consequences, they are indistinguishable from a list of punishments. The author agrees with Kohn (2013) that </w:t>
      </w:r>
      <w:r w:rsidR="000845CC">
        <w:rPr>
          <w:rFonts w:ascii="Times New Roman" w:hAnsi="Times New Roman" w:cs="Times New Roman"/>
          <w:sz w:val="24"/>
          <w:szCs w:val="24"/>
          <w:shd w:val="clear" w:color="auto" w:fill="FFFFFF"/>
        </w:rPr>
        <w:t xml:space="preserve">often writers and practitioners </w:t>
      </w:r>
      <w:r w:rsidR="00CA69A8">
        <w:rPr>
          <w:rFonts w:ascii="Times New Roman" w:hAnsi="Times New Roman" w:cs="Times New Roman"/>
          <w:sz w:val="24"/>
          <w:szCs w:val="24"/>
          <w:shd w:val="clear" w:color="auto" w:fill="FFFFFF"/>
        </w:rPr>
        <w:t>rebrand punishments as consequences</w:t>
      </w:r>
      <w:r w:rsidR="000845CC">
        <w:rPr>
          <w:rFonts w:ascii="Times New Roman" w:hAnsi="Times New Roman" w:cs="Times New Roman"/>
          <w:sz w:val="24"/>
          <w:szCs w:val="24"/>
          <w:shd w:val="clear" w:color="auto" w:fill="FFFFFF"/>
        </w:rPr>
        <w:t xml:space="preserve"> and do little else to differentiate between the two. However, Lemov, Hernandez and Kim do </w:t>
      </w:r>
      <w:r w:rsidR="009A452A">
        <w:rPr>
          <w:rFonts w:ascii="Times New Roman" w:hAnsi="Times New Roman" w:cs="Times New Roman"/>
          <w:sz w:val="24"/>
          <w:szCs w:val="24"/>
          <w:shd w:val="clear" w:color="auto" w:fill="FFFFFF"/>
        </w:rPr>
        <w:t>make</w:t>
      </w:r>
      <w:r w:rsidR="000845CC">
        <w:rPr>
          <w:rFonts w:ascii="Times New Roman" w:hAnsi="Times New Roman" w:cs="Times New Roman"/>
          <w:sz w:val="24"/>
          <w:szCs w:val="24"/>
          <w:shd w:val="clear" w:color="auto" w:fill="FFFFFF"/>
        </w:rPr>
        <w:t xml:space="preserve"> a distinction</w:t>
      </w:r>
      <w:r w:rsidR="00A016C8">
        <w:rPr>
          <w:rFonts w:ascii="Times New Roman" w:hAnsi="Times New Roman" w:cs="Times New Roman"/>
          <w:sz w:val="24"/>
          <w:szCs w:val="24"/>
          <w:shd w:val="clear" w:color="auto" w:fill="FFFFFF"/>
        </w:rPr>
        <w:t xml:space="preserve">, </w:t>
      </w:r>
      <w:r w:rsidR="000845CC">
        <w:rPr>
          <w:rFonts w:ascii="Times New Roman" w:hAnsi="Times New Roman" w:cs="Times New Roman"/>
          <w:sz w:val="24"/>
          <w:szCs w:val="24"/>
          <w:shd w:val="clear" w:color="auto" w:fill="FFFFFF"/>
        </w:rPr>
        <w:t>emphasis</w:t>
      </w:r>
      <w:r w:rsidR="00A016C8">
        <w:rPr>
          <w:rFonts w:ascii="Times New Roman" w:hAnsi="Times New Roman" w:cs="Times New Roman"/>
          <w:sz w:val="24"/>
          <w:szCs w:val="24"/>
          <w:shd w:val="clear" w:color="auto" w:fill="FFFFFF"/>
        </w:rPr>
        <w:t>ing</w:t>
      </w:r>
      <w:r w:rsidR="000845CC">
        <w:rPr>
          <w:rFonts w:ascii="Times New Roman" w:hAnsi="Times New Roman" w:cs="Times New Roman"/>
          <w:sz w:val="24"/>
          <w:szCs w:val="24"/>
          <w:shd w:val="clear" w:color="auto" w:fill="FFFFFF"/>
        </w:rPr>
        <w:t xml:space="preserve"> that consequences should not be ‘a euphemism for a punishment” (2016, p. 557). The</w:t>
      </w:r>
      <w:r w:rsidR="00A016C8">
        <w:rPr>
          <w:rFonts w:ascii="Times New Roman" w:hAnsi="Times New Roman" w:cs="Times New Roman"/>
          <w:sz w:val="24"/>
          <w:szCs w:val="24"/>
          <w:shd w:val="clear" w:color="auto" w:fill="FFFFFF"/>
        </w:rPr>
        <w:t>y</w:t>
      </w:r>
      <w:r w:rsidR="000845CC">
        <w:rPr>
          <w:rFonts w:ascii="Times New Roman" w:hAnsi="Times New Roman" w:cs="Times New Roman"/>
          <w:sz w:val="24"/>
          <w:szCs w:val="24"/>
          <w:shd w:val="clear" w:color="auto" w:fill="FFFFFF"/>
        </w:rPr>
        <w:t xml:space="preserve"> </w:t>
      </w:r>
      <w:r w:rsidR="00A016C8">
        <w:rPr>
          <w:rFonts w:ascii="Times New Roman" w:hAnsi="Times New Roman" w:cs="Times New Roman"/>
          <w:sz w:val="24"/>
          <w:szCs w:val="24"/>
          <w:shd w:val="clear" w:color="auto" w:fill="FFFFFF"/>
        </w:rPr>
        <w:t>argue</w:t>
      </w:r>
      <w:r w:rsidR="000845CC">
        <w:rPr>
          <w:rFonts w:ascii="Times New Roman" w:hAnsi="Times New Roman" w:cs="Times New Roman"/>
          <w:sz w:val="24"/>
          <w:szCs w:val="24"/>
          <w:shd w:val="clear" w:color="auto" w:fill="FFFFFF"/>
        </w:rPr>
        <w:t xml:space="preserve"> that consequences should not simply be punitive, they should be purposeful and facilitate a learning experience. </w:t>
      </w:r>
    </w:p>
    <w:p w14:paraId="4B26D88F" w14:textId="2C9AC550" w:rsidR="00823B17" w:rsidRDefault="00823B17" w:rsidP="00823B17">
      <w:pPr>
        <w:jc w:val="both"/>
        <w:rPr>
          <w:rFonts w:ascii="Times New Roman" w:hAnsi="Times New Roman" w:cs="Times New Roman"/>
          <w:sz w:val="24"/>
          <w:szCs w:val="24"/>
        </w:rPr>
      </w:pPr>
    </w:p>
    <w:p w14:paraId="489048E2" w14:textId="7A9B5C92" w:rsidR="007157F0" w:rsidRDefault="007436A2" w:rsidP="00F64C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many </w:t>
      </w:r>
      <w:r w:rsidR="00F64C80">
        <w:rPr>
          <w:rFonts w:ascii="Times New Roman" w:hAnsi="Times New Roman" w:cs="Times New Roman"/>
          <w:sz w:val="24"/>
          <w:szCs w:val="24"/>
        </w:rPr>
        <w:t xml:space="preserve">practitioners and academics </w:t>
      </w:r>
      <w:r>
        <w:rPr>
          <w:rFonts w:ascii="Times New Roman" w:hAnsi="Times New Roman" w:cs="Times New Roman"/>
          <w:sz w:val="24"/>
          <w:szCs w:val="24"/>
        </w:rPr>
        <w:t>questioning the effectiveness of punitive school discipline (Drewery and Kecskemeti, 2010; Dublin 2016; Dix, 2017)</w:t>
      </w:r>
      <w:r w:rsidR="00F64C80">
        <w:rPr>
          <w:rFonts w:ascii="Times New Roman" w:hAnsi="Times New Roman" w:cs="Times New Roman"/>
          <w:sz w:val="24"/>
          <w:szCs w:val="24"/>
        </w:rPr>
        <w:t xml:space="preserve"> and behaviour issues becoming more prevalent (Suvall, 2009; ATL, 2016), schools and </w:t>
      </w:r>
      <w:r w:rsidR="00A016C8">
        <w:rPr>
          <w:rFonts w:ascii="Times New Roman" w:hAnsi="Times New Roman" w:cs="Times New Roman"/>
          <w:sz w:val="24"/>
          <w:szCs w:val="24"/>
        </w:rPr>
        <w:t>policy makers</w:t>
      </w:r>
      <w:r w:rsidR="00F64C80">
        <w:rPr>
          <w:rFonts w:ascii="Times New Roman" w:hAnsi="Times New Roman" w:cs="Times New Roman"/>
          <w:sz w:val="24"/>
          <w:szCs w:val="24"/>
        </w:rPr>
        <w:t xml:space="preserve"> are seeking new approaches to behaviour management. Restorative practice is an approach that is gaining </w:t>
      </w:r>
      <w:r w:rsidR="00A016C8">
        <w:rPr>
          <w:rFonts w:ascii="Times New Roman" w:hAnsi="Times New Roman" w:cs="Times New Roman"/>
          <w:sz w:val="24"/>
          <w:szCs w:val="24"/>
        </w:rPr>
        <w:t xml:space="preserve">international </w:t>
      </w:r>
      <w:r w:rsidR="00F64C80">
        <w:rPr>
          <w:rFonts w:ascii="Times New Roman" w:hAnsi="Times New Roman" w:cs="Times New Roman"/>
          <w:sz w:val="24"/>
          <w:szCs w:val="24"/>
        </w:rPr>
        <w:t xml:space="preserve">traction and becoming increasingly prevalent in schools (McCluskey et al., 2008; Short, Case and McKenzie, 2018). </w:t>
      </w:r>
      <w:r w:rsidR="00A56A93">
        <w:rPr>
          <w:rFonts w:ascii="Times New Roman" w:hAnsi="Times New Roman" w:cs="Times New Roman"/>
          <w:sz w:val="24"/>
          <w:szCs w:val="24"/>
        </w:rPr>
        <w:t xml:space="preserve">The International Institute for Restorative Practice </w:t>
      </w:r>
      <w:r w:rsidR="005A7128">
        <w:rPr>
          <w:rFonts w:ascii="Times New Roman" w:hAnsi="Times New Roman" w:cs="Times New Roman"/>
          <w:sz w:val="24"/>
          <w:szCs w:val="24"/>
        </w:rPr>
        <w:t xml:space="preserve">(IIRP) </w:t>
      </w:r>
      <w:r w:rsidR="00A56A93">
        <w:rPr>
          <w:rFonts w:ascii="Times New Roman" w:hAnsi="Times New Roman" w:cs="Times New Roman"/>
          <w:sz w:val="24"/>
          <w:szCs w:val="24"/>
        </w:rPr>
        <w:t>offer the following definition</w:t>
      </w:r>
      <w:r w:rsidR="005A7128">
        <w:rPr>
          <w:rFonts w:ascii="Times New Roman" w:hAnsi="Times New Roman" w:cs="Times New Roman"/>
          <w:sz w:val="24"/>
          <w:szCs w:val="24"/>
        </w:rPr>
        <w:t>:</w:t>
      </w:r>
    </w:p>
    <w:p w14:paraId="233FCC7C" w14:textId="6423442D" w:rsidR="005A7128" w:rsidRDefault="005A7128" w:rsidP="005A7128">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The fundamental unifying hypothesis of restorative practices is disarmingly simple: that human beings are happier, more cooperative and productive and more likely to make positive changes in their behaviour, when those in positions of authority do things </w:t>
      </w:r>
      <w:r w:rsidRPr="005A7128">
        <w:rPr>
          <w:rFonts w:ascii="Times New Roman" w:hAnsi="Times New Roman" w:cs="Times New Roman"/>
          <w:i/>
          <w:sz w:val="24"/>
          <w:szCs w:val="24"/>
        </w:rPr>
        <w:t>with</w:t>
      </w:r>
      <w:r>
        <w:rPr>
          <w:rFonts w:ascii="Times New Roman" w:hAnsi="Times New Roman" w:cs="Times New Roman"/>
          <w:sz w:val="24"/>
          <w:szCs w:val="24"/>
        </w:rPr>
        <w:t xml:space="preserve"> them, rather than </w:t>
      </w:r>
      <w:r w:rsidRPr="005A7128">
        <w:rPr>
          <w:rFonts w:ascii="Times New Roman" w:hAnsi="Times New Roman" w:cs="Times New Roman"/>
          <w:i/>
          <w:sz w:val="24"/>
          <w:szCs w:val="24"/>
        </w:rPr>
        <w:t>to</w:t>
      </w:r>
      <w:r>
        <w:rPr>
          <w:rFonts w:ascii="Times New Roman" w:hAnsi="Times New Roman" w:cs="Times New Roman"/>
          <w:sz w:val="24"/>
          <w:szCs w:val="24"/>
        </w:rPr>
        <w:t xml:space="preserve"> them or </w:t>
      </w:r>
      <w:r w:rsidRPr="005A7128">
        <w:rPr>
          <w:rFonts w:ascii="Times New Roman" w:hAnsi="Times New Roman" w:cs="Times New Roman"/>
          <w:i/>
          <w:sz w:val="24"/>
          <w:szCs w:val="24"/>
        </w:rPr>
        <w:t>for</w:t>
      </w:r>
      <w:r>
        <w:rPr>
          <w:rFonts w:ascii="Times New Roman" w:hAnsi="Times New Roman" w:cs="Times New Roman"/>
          <w:sz w:val="24"/>
          <w:szCs w:val="24"/>
        </w:rPr>
        <w:t xml:space="preserve"> them (2008, p. 1). </w:t>
      </w:r>
    </w:p>
    <w:p w14:paraId="5E7EF25A" w14:textId="4724603B" w:rsidR="005A7128" w:rsidRDefault="000A0261" w:rsidP="009E15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Restorative justice is “a participatory and democratic justice that focuses on the community defined by the incident and not just the wrongdoer” (Thorsborne and Vinegard, </w:t>
      </w:r>
      <w:r w:rsidR="00C9693D">
        <w:rPr>
          <w:rFonts w:ascii="Times New Roman" w:hAnsi="Times New Roman" w:cs="Times New Roman"/>
          <w:sz w:val="24"/>
          <w:szCs w:val="24"/>
        </w:rPr>
        <w:t xml:space="preserve">2008, p. 8). </w:t>
      </w:r>
    </w:p>
    <w:p w14:paraId="4BBE1A17" w14:textId="706B5D3B" w:rsidR="005A7128" w:rsidRDefault="00C9693D" w:rsidP="009E15E0">
      <w:pPr>
        <w:spacing w:line="360" w:lineRule="auto"/>
        <w:jc w:val="both"/>
        <w:rPr>
          <w:rFonts w:ascii="Times New Roman" w:hAnsi="Times New Roman" w:cs="Times New Roman"/>
          <w:sz w:val="24"/>
          <w:szCs w:val="24"/>
        </w:rPr>
      </w:pPr>
      <w:r>
        <w:rPr>
          <w:rFonts w:ascii="Times New Roman" w:hAnsi="Times New Roman" w:cs="Times New Roman"/>
          <w:sz w:val="24"/>
          <w:szCs w:val="24"/>
        </w:rPr>
        <w:t>It provides a forum where victims</w:t>
      </w:r>
      <w:r w:rsidR="004C3CFC">
        <w:rPr>
          <w:rFonts w:ascii="Times New Roman" w:hAnsi="Times New Roman" w:cs="Times New Roman"/>
          <w:sz w:val="24"/>
          <w:szCs w:val="24"/>
        </w:rPr>
        <w:t xml:space="preserve">, </w:t>
      </w:r>
      <w:r>
        <w:rPr>
          <w:rFonts w:ascii="Times New Roman" w:hAnsi="Times New Roman" w:cs="Times New Roman"/>
          <w:sz w:val="24"/>
          <w:szCs w:val="24"/>
        </w:rPr>
        <w:t xml:space="preserve">perpetrators </w:t>
      </w:r>
      <w:r w:rsidR="004C3CFC">
        <w:rPr>
          <w:rFonts w:ascii="Times New Roman" w:hAnsi="Times New Roman" w:cs="Times New Roman"/>
          <w:sz w:val="24"/>
          <w:szCs w:val="24"/>
        </w:rPr>
        <w:t xml:space="preserve">and other individuals impacted by the incident </w:t>
      </w:r>
      <w:r>
        <w:rPr>
          <w:rFonts w:ascii="Times New Roman" w:hAnsi="Times New Roman" w:cs="Times New Roman"/>
          <w:sz w:val="24"/>
          <w:szCs w:val="24"/>
        </w:rPr>
        <w:t>are brought together and can discuss how the situation can be repaired</w:t>
      </w:r>
      <w:r w:rsidR="00B86463">
        <w:rPr>
          <w:rFonts w:ascii="Times New Roman" w:hAnsi="Times New Roman" w:cs="Times New Roman"/>
          <w:sz w:val="24"/>
          <w:szCs w:val="24"/>
        </w:rPr>
        <w:t xml:space="preserve"> (Zehr and Mika, 1998)</w:t>
      </w:r>
      <w:r>
        <w:rPr>
          <w:rFonts w:ascii="Times New Roman" w:hAnsi="Times New Roman" w:cs="Times New Roman"/>
          <w:sz w:val="24"/>
          <w:szCs w:val="24"/>
        </w:rPr>
        <w:t xml:space="preserve">. </w:t>
      </w:r>
      <w:r w:rsidR="004C3CFC">
        <w:rPr>
          <w:rFonts w:ascii="Times New Roman" w:hAnsi="Times New Roman" w:cs="Times New Roman"/>
          <w:sz w:val="24"/>
          <w:szCs w:val="24"/>
        </w:rPr>
        <w:t>The</w:t>
      </w:r>
      <w:r w:rsidR="009A452A">
        <w:rPr>
          <w:rFonts w:ascii="Times New Roman" w:hAnsi="Times New Roman" w:cs="Times New Roman"/>
          <w:sz w:val="24"/>
          <w:szCs w:val="24"/>
        </w:rPr>
        <w:t>se</w:t>
      </w:r>
      <w:r w:rsidR="004C3CFC">
        <w:rPr>
          <w:rFonts w:ascii="Times New Roman" w:hAnsi="Times New Roman" w:cs="Times New Roman"/>
          <w:sz w:val="24"/>
          <w:szCs w:val="24"/>
        </w:rPr>
        <w:t xml:space="preserve"> discussions will focus on educating the perpetrator about the distress caused by their behaviour (Bazemore and Umbr</w:t>
      </w:r>
      <w:r w:rsidR="00013AB2">
        <w:rPr>
          <w:rFonts w:ascii="Times New Roman" w:hAnsi="Times New Roman" w:cs="Times New Roman"/>
          <w:sz w:val="24"/>
          <w:szCs w:val="24"/>
        </w:rPr>
        <w:t>e</w:t>
      </w:r>
      <w:r w:rsidR="004C3CFC">
        <w:rPr>
          <w:rFonts w:ascii="Times New Roman" w:hAnsi="Times New Roman" w:cs="Times New Roman"/>
          <w:sz w:val="24"/>
          <w:szCs w:val="24"/>
        </w:rPr>
        <w:t>it, 2005)</w:t>
      </w:r>
      <w:r w:rsidR="0068619E">
        <w:rPr>
          <w:rFonts w:ascii="Times New Roman" w:hAnsi="Times New Roman" w:cs="Times New Roman"/>
          <w:sz w:val="24"/>
          <w:szCs w:val="24"/>
        </w:rPr>
        <w:t xml:space="preserve">. A key element of a restorative process is the acknowledgement of guilt by the wrongdoer. Opponents of restorative justice argue that </w:t>
      </w:r>
      <w:r w:rsidR="005451C5">
        <w:rPr>
          <w:rFonts w:ascii="Times New Roman" w:hAnsi="Times New Roman" w:cs="Times New Roman"/>
          <w:sz w:val="24"/>
          <w:szCs w:val="24"/>
        </w:rPr>
        <w:t xml:space="preserve">for minor offences children may superficially commit to a restorative conversation in the hope of reducing any potential ramifications (Wenzel, M. et al., 2008). </w:t>
      </w:r>
      <w:r w:rsidR="00B516C3">
        <w:rPr>
          <w:rFonts w:ascii="Times New Roman" w:hAnsi="Times New Roman" w:cs="Times New Roman"/>
          <w:sz w:val="24"/>
          <w:szCs w:val="24"/>
        </w:rPr>
        <w:t>The author witnessed this behaviour</w:t>
      </w:r>
      <w:r w:rsidR="00A40EB7">
        <w:rPr>
          <w:rFonts w:ascii="Times New Roman" w:hAnsi="Times New Roman" w:cs="Times New Roman"/>
          <w:sz w:val="24"/>
          <w:szCs w:val="24"/>
        </w:rPr>
        <w:t xml:space="preserve"> during a restorative conversation between a teacher and a year 7 pupil. During the conversation, the wrongdoer appeared remorseful and apologised for his actions. However, once the child returned to class, it was </w:t>
      </w:r>
      <w:r w:rsidR="005A7128">
        <w:rPr>
          <w:rFonts w:ascii="Times New Roman" w:hAnsi="Times New Roman" w:cs="Times New Roman"/>
          <w:sz w:val="24"/>
          <w:szCs w:val="24"/>
        </w:rPr>
        <w:t>evident</w:t>
      </w:r>
      <w:r w:rsidR="00A40EB7">
        <w:rPr>
          <w:rFonts w:ascii="Times New Roman" w:hAnsi="Times New Roman" w:cs="Times New Roman"/>
          <w:sz w:val="24"/>
          <w:szCs w:val="24"/>
        </w:rPr>
        <w:t xml:space="preserve"> from his action</w:t>
      </w:r>
      <w:r w:rsidR="0040279C">
        <w:rPr>
          <w:rFonts w:ascii="Times New Roman" w:hAnsi="Times New Roman" w:cs="Times New Roman"/>
          <w:sz w:val="24"/>
          <w:szCs w:val="24"/>
        </w:rPr>
        <w:t>s</w:t>
      </w:r>
      <w:r w:rsidR="00A40EB7">
        <w:rPr>
          <w:rFonts w:ascii="Times New Roman" w:hAnsi="Times New Roman" w:cs="Times New Roman"/>
          <w:sz w:val="24"/>
          <w:szCs w:val="24"/>
        </w:rPr>
        <w:t xml:space="preserve"> and </w:t>
      </w:r>
      <w:r w:rsidR="009A452A">
        <w:rPr>
          <w:rFonts w:ascii="Times New Roman" w:hAnsi="Times New Roman" w:cs="Times New Roman"/>
          <w:sz w:val="24"/>
          <w:szCs w:val="24"/>
        </w:rPr>
        <w:t>the conversation he had</w:t>
      </w:r>
      <w:r w:rsidR="00A40EB7">
        <w:rPr>
          <w:rFonts w:ascii="Times New Roman" w:hAnsi="Times New Roman" w:cs="Times New Roman"/>
          <w:sz w:val="24"/>
          <w:szCs w:val="24"/>
        </w:rPr>
        <w:t xml:space="preserve"> with </w:t>
      </w:r>
      <w:r w:rsidR="009A452A">
        <w:rPr>
          <w:rFonts w:ascii="Times New Roman" w:hAnsi="Times New Roman" w:cs="Times New Roman"/>
          <w:sz w:val="24"/>
          <w:szCs w:val="24"/>
        </w:rPr>
        <w:t xml:space="preserve">his </w:t>
      </w:r>
      <w:r w:rsidR="00A40EB7">
        <w:rPr>
          <w:rFonts w:ascii="Times New Roman" w:hAnsi="Times New Roman" w:cs="Times New Roman"/>
          <w:sz w:val="24"/>
          <w:szCs w:val="24"/>
        </w:rPr>
        <w:t>peers</w:t>
      </w:r>
      <w:r w:rsidR="0040279C">
        <w:rPr>
          <w:rFonts w:ascii="Times New Roman" w:hAnsi="Times New Roman" w:cs="Times New Roman"/>
          <w:sz w:val="24"/>
          <w:szCs w:val="24"/>
        </w:rPr>
        <w:t>,</w:t>
      </w:r>
      <w:r w:rsidR="00A40EB7">
        <w:rPr>
          <w:rFonts w:ascii="Times New Roman" w:hAnsi="Times New Roman" w:cs="Times New Roman"/>
          <w:sz w:val="24"/>
          <w:szCs w:val="24"/>
        </w:rPr>
        <w:t xml:space="preserve"> that it had been an act to satisfy the teacher. </w:t>
      </w:r>
    </w:p>
    <w:p w14:paraId="124F1AC1" w14:textId="77777777" w:rsidR="005A7128" w:rsidRDefault="005A7128" w:rsidP="009E15E0">
      <w:pPr>
        <w:spacing w:line="360" w:lineRule="auto"/>
        <w:jc w:val="both"/>
        <w:rPr>
          <w:rFonts w:ascii="Times New Roman" w:hAnsi="Times New Roman" w:cs="Times New Roman"/>
          <w:sz w:val="24"/>
          <w:szCs w:val="24"/>
        </w:rPr>
      </w:pPr>
    </w:p>
    <w:p w14:paraId="77038B8B" w14:textId="51D5B409" w:rsidR="009E15E0" w:rsidRDefault="005451C5" w:rsidP="009E15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Suvall (2009) </w:t>
      </w:r>
      <w:r w:rsidR="0040279C">
        <w:rPr>
          <w:rFonts w:ascii="Times New Roman" w:hAnsi="Times New Roman" w:cs="Times New Roman"/>
          <w:sz w:val="24"/>
          <w:szCs w:val="24"/>
        </w:rPr>
        <w:t xml:space="preserve">also </w:t>
      </w:r>
      <w:r w:rsidR="00A40EB7">
        <w:rPr>
          <w:rFonts w:ascii="Times New Roman" w:hAnsi="Times New Roman" w:cs="Times New Roman"/>
          <w:sz w:val="24"/>
          <w:szCs w:val="24"/>
        </w:rPr>
        <w:t xml:space="preserve">identifies </w:t>
      </w:r>
      <w:r w:rsidR="0040279C">
        <w:rPr>
          <w:rFonts w:ascii="Times New Roman" w:hAnsi="Times New Roman" w:cs="Times New Roman"/>
          <w:sz w:val="24"/>
          <w:szCs w:val="24"/>
        </w:rPr>
        <w:t xml:space="preserve">an issue with </w:t>
      </w:r>
      <w:r w:rsidR="009A452A">
        <w:rPr>
          <w:rFonts w:ascii="Times New Roman" w:hAnsi="Times New Roman" w:cs="Times New Roman"/>
          <w:sz w:val="24"/>
          <w:szCs w:val="24"/>
        </w:rPr>
        <w:t xml:space="preserve">using restorative practice in incidents of </w:t>
      </w:r>
      <w:r w:rsidR="0040279C">
        <w:rPr>
          <w:rFonts w:ascii="Times New Roman" w:hAnsi="Times New Roman" w:cs="Times New Roman"/>
          <w:sz w:val="24"/>
          <w:szCs w:val="24"/>
        </w:rPr>
        <w:t>more serious misconduct</w:t>
      </w:r>
      <w:r w:rsidR="009A452A">
        <w:rPr>
          <w:rFonts w:ascii="Times New Roman" w:hAnsi="Times New Roman" w:cs="Times New Roman"/>
          <w:sz w:val="24"/>
          <w:szCs w:val="24"/>
        </w:rPr>
        <w:t xml:space="preserve">. </w:t>
      </w:r>
      <w:proofErr w:type="spellStart"/>
      <w:r w:rsidR="009A452A">
        <w:rPr>
          <w:rFonts w:ascii="Times New Roman" w:hAnsi="Times New Roman" w:cs="Times New Roman"/>
          <w:sz w:val="24"/>
          <w:szCs w:val="24"/>
        </w:rPr>
        <w:t>Suvall</w:t>
      </w:r>
      <w:proofErr w:type="spellEnd"/>
      <w:r w:rsidR="009A452A">
        <w:rPr>
          <w:rFonts w:ascii="Times New Roman" w:hAnsi="Times New Roman" w:cs="Times New Roman"/>
          <w:sz w:val="24"/>
          <w:szCs w:val="24"/>
        </w:rPr>
        <w:t xml:space="preserve"> </w:t>
      </w:r>
      <w:r>
        <w:rPr>
          <w:rFonts w:ascii="Times New Roman" w:hAnsi="Times New Roman" w:cs="Times New Roman"/>
          <w:sz w:val="24"/>
          <w:szCs w:val="24"/>
        </w:rPr>
        <w:t>make</w:t>
      </w:r>
      <w:r w:rsidR="0050284F">
        <w:rPr>
          <w:rFonts w:ascii="Times New Roman" w:hAnsi="Times New Roman" w:cs="Times New Roman"/>
          <w:sz w:val="24"/>
          <w:szCs w:val="24"/>
        </w:rPr>
        <w:t>s</w:t>
      </w:r>
      <w:r>
        <w:rPr>
          <w:rFonts w:ascii="Times New Roman" w:hAnsi="Times New Roman" w:cs="Times New Roman"/>
          <w:sz w:val="24"/>
          <w:szCs w:val="24"/>
        </w:rPr>
        <w:t xml:space="preserve"> the point that </w:t>
      </w:r>
      <w:r w:rsidR="00234FC5">
        <w:rPr>
          <w:rFonts w:ascii="Times New Roman" w:hAnsi="Times New Roman" w:cs="Times New Roman"/>
          <w:sz w:val="24"/>
          <w:szCs w:val="24"/>
        </w:rPr>
        <w:t>when</w:t>
      </w:r>
      <w:r w:rsidR="0040279C">
        <w:rPr>
          <w:rFonts w:ascii="Times New Roman" w:hAnsi="Times New Roman" w:cs="Times New Roman"/>
          <w:sz w:val="24"/>
          <w:szCs w:val="24"/>
        </w:rPr>
        <w:t xml:space="preserve"> a</w:t>
      </w:r>
      <w:r w:rsidR="00234FC5">
        <w:rPr>
          <w:rFonts w:ascii="Times New Roman" w:hAnsi="Times New Roman" w:cs="Times New Roman"/>
          <w:sz w:val="24"/>
          <w:szCs w:val="24"/>
        </w:rPr>
        <w:t xml:space="preserve"> more serious offence ha</w:t>
      </w:r>
      <w:r w:rsidR="0040279C">
        <w:rPr>
          <w:rFonts w:ascii="Times New Roman" w:hAnsi="Times New Roman" w:cs="Times New Roman"/>
          <w:sz w:val="24"/>
          <w:szCs w:val="24"/>
        </w:rPr>
        <w:t>s</w:t>
      </w:r>
      <w:r w:rsidR="00234FC5">
        <w:rPr>
          <w:rFonts w:ascii="Times New Roman" w:hAnsi="Times New Roman" w:cs="Times New Roman"/>
          <w:sz w:val="24"/>
          <w:szCs w:val="24"/>
        </w:rPr>
        <w:t xml:space="preserve"> occurred</w:t>
      </w:r>
      <w:r w:rsidR="0068619E">
        <w:rPr>
          <w:rFonts w:ascii="Times New Roman" w:hAnsi="Times New Roman" w:cs="Times New Roman"/>
          <w:sz w:val="24"/>
          <w:szCs w:val="24"/>
        </w:rPr>
        <w:t>,</w:t>
      </w:r>
      <w:r w:rsidR="00234FC5">
        <w:rPr>
          <w:rFonts w:ascii="Times New Roman" w:hAnsi="Times New Roman" w:cs="Times New Roman"/>
          <w:sz w:val="24"/>
          <w:szCs w:val="24"/>
        </w:rPr>
        <w:t xml:space="preserve"> wrongdoers are unlikely to admit their guilt as the stakes are too high. </w:t>
      </w:r>
      <w:r w:rsidR="009E15E0">
        <w:rPr>
          <w:rFonts w:ascii="Times New Roman" w:hAnsi="Times New Roman" w:cs="Times New Roman"/>
          <w:sz w:val="24"/>
          <w:szCs w:val="24"/>
        </w:rPr>
        <w:t>Despite these concerns</w:t>
      </w:r>
      <w:r w:rsidR="009A452A">
        <w:rPr>
          <w:rFonts w:ascii="Times New Roman" w:hAnsi="Times New Roman" w:cs="Times New Roman"/>
          <w:sz w:val="24"/>
          <w:szCs w:val="24"/>
        </w:rPr>
        <w:t>,</w:t>
      </w:r>
      <w:r w:rsidR="009E15E0">
        <w:rPr>
          <w:rFonts w:ascii="Times New Roman" w:hAnsi="Times New Roman" w:cs="Times New Roman"/>
          <w:sz w:val="24"/>
          <w:szCs w:val="24"/>
        </w:rPr>
        <w:t xml:space="preserve"> research has shown tha</w:t>
      </w:r>
      <w:r w:rsidR="009A452A">
        <w:rPr>
          <w:rFonts w:ascii="Times New Roman" w:hAnsi="Times New Roman" w:cs="Times New Roman"/>
          <w:sz w:val="24"/>
          <w:szCs w:val="24"/>
        </w:rPr>
        <w:t>t</w:t>
      </w:r>
      <w:r w:rsidR="009E15E0">
        <w:rPr>
          <w:rFonts w:ascii="Times New Roman" w:hAnsi="Times New Roman" w:cs="Times New Roman"/>
          <w:sz w:val="24"/>
          <w:szCs w:val="24"/>
        </w:rPr>
        <w:t xml:space="preserve"> in schools which concentrate on helping children modify their behaviour, rather than focusing on controlling </w:t>
      </w:r>
      <w:r w:rsidR="009A452A">
        <w:rPr>
          <w:rFonts w:ascii="Times New Roman" w:hAnsi="Times New Roman" w:cs="Times New Roman"/>
          <w:sz w:val="24"/>
          <w:szCs w:val="24"/>
        </w:rPr>
        <w:t xml:space="preserve">their </w:t>
      </w:r>
      <w:r w:rsidR="009E15E0">
        <w:rPr>
          <w:rFonts w:ascii="Times New Roman" w:hAnsi="Times New Roman" w:cs="Times New Roman"/>
          <w:sz w:val="24"/>
          <w:szCs w:val="24"/>
        </w:rPr>
        <w:t>behaviour, children are mo</w:t>
      </w:r>
      <w:r w:rsidR="009A452A">
        <w:rPr>
          <w:rFonts w:ascii="Times New Roman" w:hAnsi="Times New Roman" w:cs="Times New Roman"/>
          <w:sz w:val="24"/>
          <w:szCs w:val="24"/>
        </w:rPr>
        <w:t>re</w:t>
      </w:r>
      <w:r w:rsidR="009E15E0">
        <w:rPr>
          <w:rFonts w:ascii="Times New Roman" w:hAnsi="Times New Roman" w:cs="Times New Roman"/>
          <w:sz w:val="24"/>
          <w:szCs w:val="24"/>
        </w:rPr>
        <w:t xml:space="preserve"> likely to adhere to expectations (Cameron and Thorsborne, 2001). </w:t>
      </w:r>
    </w:p>
    <w:p w14:paraId="30F881F6" w14:textId="489E837F" w:rsidR="005A0C73" w:rsidRDefault="005A0C73" w:rsidP="00F64C80">
      <w:pPr>
        <w:spacing w:line="360" w:lineRule="auto"/>
        <w:jc w:val="both"/>
        <w:rPr>
          <w:rFonts w:ascii="Times New Roman" w:hAnsi="Times New Roman" w:cs="Times New Roman"/>
          <w:sz w:val="24"/>
          <w:szCs w:val="24"/>
        </w:rPr>
      </w:pPr>
    </w:p>
    <w:p w14:paraId="0D525954" w14:textId="77777777" w:rsidR="009A452A" w:rsidRDefault="009E15E0" w:rsidP="005F15D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T</w:t>
      </w:r>
      <w:r w:rsidR="005A0C73">
        <w:rPr>
          <w:rFonts w:ascii="Times New Roman" w:hAnsi="Times New Roman" w:cs="Times New Roman"/>
          <w:sz w:val="24"/>
          <w:szCs w:val="24"/>
        </w:rPr>
        <w:t xml:space="preserve">o mitigate against the risk of children putting on superficial displays of engagement or children refusing to acknowledge any portion of blame, the </w:t>
      </w:r>
      <w:r>
        <w:rPr>
          <w:rFonts w:ascii="Times New Roman" w:hAnsi="Times New Roman" w:cs="Times New Roman"/>
          <w:sz w:val="24"/>
          <w:szCs w:val="24"/>
        </w:rPr>
        <w:t>facilitator of any restorative processe</w:t>
      </w:r>
      <w:r w:rsidR="000C5C2F">
        <w:rPr>
          <w:rFonts w:ascii="Times New Roman" w:hAnsi="Times New Roman" w:cs="Times New Roman"/>
          <w:sz w:val="24"/>
          <w:szCs w:val="24"/>
        </w:rPr>
        <w:t xml:space="preserve">s </w:t>
      </w:r>
      <w:r>
        <w:rPr>
          <w:rFonts w:ascii="Times New Roman" w:hAnsi="Times New Roman" w:cs="Times New Roman"/>
          <w:sz w:val="24"/>
          <w:szCs w:val="24"/>
        </w:rPr>
        <w:t xml:space="preserve">needs to be </w:t>
      </w:r>
      <w:r w:rsidR="000C5C2F">
        <w:rPr>
          <w:rFonts w:ascii="Times New Roman" w:hAnsi="Times New Roman" w:cs="Times New Roman"/>
          <w:sz w:val="24"/>
          <w:szCs w:val="24"/>
        </w:rPr>
        <w:t>skilled in the art of n</w:t>
      </w:r>
      <w:r w:rsidR="000C5C2F">
        <w:rPr>
          <w:rFonts w:ascii="Times New Roman" w:hAnsi="Times New Roman" w:cs="Times New Roman"/>
          <w:sz w:val="24"/>
          <w:szCs w:val="24"/>
          <w:shd w:val="clear" w:color="auto" w:fill="FFFFFF"/>
        </w:rPr>
        <w:t xml:space="preserve">eutral questions and depersonalizing </w:t>
      </w:r>
      <w:r w:rsidR="005F15D6">
        <w:rPr>
          <w:rFonts w:ascii="Times New Roman" w:hAnsi="Times New Roman" w:cs="Times New Roman"/>
          <w:sz w:val="24"/>
          <w:szCs w:val="24"/>
          <w:shd w:val="clear" w:color="auto" w:fill="FFFFFF"/>
        </w:rPr>
        <w:t>language</w:t>
      </w:r>
      <w:r>
        <w:rPr>
          <w:rFonts w:ascii="Times New Roman" w:hAnsi="Times New Roman" w:cs="Times New Roman"/>
          <w:sz w:val="24"/>
          <w:szCs w:val="24"/>
          <w:shd w:val="clear" w:color="auto" w:fill="FFFFFF"/>
        </w:rPr>
        <w:t>.</w:t>
      </w:r>
      <w:r w:rsidR="000C5C2F">
        <w:rPr>
          <w:rFonts w:ascii="Times New Roman" w:hAnsi="Times New Roman" w:cs="Times New Roman"/>
          <w:sz w:val="24"/>
          <w:szCs w:val="24"/>
          <w:shd w:val="clear" w:color="auto" w:fill="FFFFFF"/>
        </w:rPr>
        <w:t xml:space="preserve"> </w:t>
      </w:r>
      <w:r w:rsidR="000C5C2F" w:rsidRPr="005F15D6">
        <w:rPr>
          <w:rFonts w:ascii="Times New Roman" w:hAnsi="Times New Roman" w:cs="Times New Roman"/>
          <w:sz w:val="24"/>
          <w:szCs w:val="24"/>
          <w:shd w:val="clear" w:color="auto" w:fill="FFFFFF"/>
        </w:rPr>
        <w:t xml:space="preserve">Neutral questions encourage children to share what happened and </w:t>
      </w:r>
      <w:r w:rsidR="00A56A93" w:rsidRPr="005F15D6">
        <w:rPr>
          <w:rFonts w:ascii="Times New Roman" w:hAnsi="Times New Roman" w:cs="Times New Roman"/>
          <w:sz w:val="24"/>
          <w:szCs w:val="24"/>
          <w:shd w:val="clear" w:color="auto" w:fill="FFFFFF"/>
        </w:rPr>
        <w:t>explain the events from their perspective. By asking “what happened”, rather than “why did you do that”, children are more likely to open up and are less likely to become evasive and defensive (Dublin, 2016, p. 19)</w:t>
      </w:r>
      <w:r w:rsidR="005F15D6" w:rsidRPr="005F15D6">
        <w:rPr>
          <w:rFonts w:ascii="Times New Roman" w:hAnsi="Times New Roman" w:cs="Times New Roman"/>
          <w:sz w:val="24"/>
          <w:szCs w:val="24"/>
          <w:shd w:val="clear" w:color="auto" w:fill="FFFFFF"/>
        </w:rPr>
        <w:t>. Depersonalising the language</w:t>
      </w:r>
      <w:r w:rsidR="009A452A">
        <w:rPr>
          <w:rFonts w:ascii="Times New Roman" w:hAnsi="Times New Roman" w:cs="Times New Roman"/>
          <w:sz w:val="24"/>
          <w:szCs w:val="24"/>
          <w:shd w:val="clear" w:color="auto" w:fill="FFFFFF"/>
        </w:rPr>
        <w:t>,</w:t>
      </w:r>
      <w:r w:rsidR="005F15D6" w:rsidRPr="005F15D6">
        <w:rPr>
          <w:rFonts w:ascii="Times New Roman" w:hAnsi="Times New Roman" w:cs="Times New Roman"/>
          <w:sz w:val="24"/>
          <w:szCs w:val="24"/>
          <w:shd w:val="clear" w:color="auto" w:fill="FFFFFF"/>
        </w:rPr>
        <w:t xml:space="preserve"> allows the actions to be judged rather than the individuals</w:t>
      </w:r>
      <w:r w:rsidR="009A452A">
        <w:rPr>
          <w:rFonts w:ascii="Times New Roman" w:hAnsi="Times New Roman" w:cs="Times New Roman"/>
          <w:sz w:val="24"/>
          <w:szCs w:val="24"/>
          <w:shd w:val="clear" w:color="auto" w:fill="FFFFFF"/>
        </w:rPr>
        <w:t xml:space="preserve"> </w:t>
      </w:r>
      <w:r w:rsidR="005F15D6" w:rsidRPr="005F15D6">
        <w:rPr>
          <w:rFonts w:ascii="Times New Roman" w:hAnsi="Times New Roman" w:cs="Times New Roman"/>
          <w:sz w:val="24"/>
          <w:szCs w:val="24"/>
          <w:shd w:val="clear" w:color="auto" w:fill="FFFFFF"/>
        </w:rPr>
        <w:t>(</w:t>
      </w:r>
      <w:proofErr w:type="spellStart"/>
      <w:r w:rsidR="005F15D6" w:rsidRPr="005F15D6">
        <w:rPr>
          <w:rFonts w:ascii="Times New Roman" w:hAnsi="Times New Roman" w:cs="Times New Roman"/>
          <w:sz w:val="24"/>
          <w:szCs w:val="24"/>
          <w:shd w:val="clear" w:color="auto" w:fill="FFFFFF"/>
        </w:rPr>
        <w:t>Lemov</w:t>
      </w:r>
      <w:proofErr w:type="spellEnd"/>
      <w:r w:rsidR="005F15D6" w:rsidRPr="005F15D6">
        <w:rPr>
          <w:rFonts w:ascii="Times New Roman" w:hAnsi="Times New Roman" w:cs="Times New Roman"/>
          <w:sz w:val="24"/>
          <w:szCs w:val="24"/>
          <w:shd w:val="clear" w:color="auto" w:fill="FFFFFF"/>
        </w:rPr>
        <w:t xml:space="preserve">, Hernandez and Kim, 2016, p. 557). </w:t>
      </w:r>
    </w:p>
    <w:p w14:paraId="5AB81D69" w14:textId="77777777" w:rsidR="009A452A" w:rsidRDefault="009A452A" w:rsidP="005F15D6">
      <w:pPr>
        <w:spacing w:line="360" w:lineRule="auto"/>
        <w:jc w:val="both"/>
        <w:rPr>
          <w:rFonts w:ascii="Times New Roman" w:hAnsi="Times New Roman" w:cs="Times New Roman"/>
          <w:sz w:val="24"/>
          <w:szCs w:val="24"/>
          <w:shd w:val="clear" w:color="auto" w:fill="FFFFFF"/>
        </w:rPr>
      </w:pPr>
    </w:p>
    <w:p w14:paraId="62592050" w14:textId="2B39928E" w:rsidR="000C5C2F" w:rsidRDefault="005F15D6" w:rsidP="005F15D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Dix (2017, pp. 128-130) believes that an effective restorative conversation only requires five overarching questions. He suggests teachers choose five from his pick list:</w:t>
      </w:r>
    </w:p>
    <w:p w14:paraId="16F483D0" w14:textId="2AE13BA4" w:rsidR="005F15D6" w:rsidRDefault="005F15D6" w:rsidP="005F15D6">
      <w:pPr>
        <w:pStyle w:val="ListParagraph"/>
        <w:numPr>
          <w:ilvl w:val="0"/>
          <w:numId w:val="1"/>
        </w:numPr>
        <w:spacing w:line="360" w:lineRule="auto"/>
        <w:jc w:val="both"/>
        <w:rPr>
          <w:rFonts w:ascii="Times New Roman" w:hAnsi="Times New Roman" w:cs="Times New Roman"/>
          <w:sz w:val="24"/>
          <w:szCs w:val="24"/>
          <w:shd w:val="clear" w:color="auto" w:fill="FFFFFF"/>
        </w:rPr>
      </w:pPr>
      <w:r w:rsidRPr="005F15D6">
        <w:rPr>
          <w:rFonts w:ascii="Times New Roman" w:hAnsi="Times New Roman" w:cs="Times New Roman"/>
          <w:sz w:val="24"/>
          <w:szCs w:val="24"/>
          <w:shd w:val="clear" w:color="auto" w:fill="FFFFFF"/>
        </w:rPr>
        <w:t>What happened?</w:t>
      </w:r>
    </w:p>
    <w:p w14:paraId="6EB190CA" w14:textId="2CFA75E1" w:rsidR="005F15D6" w:rsidRDefault="005F15D6" w:rsidP="005F15D6">
      <w:pPr>
        <w:pStyle w:val="ListParagraph"/>
        <w:numPr>
          <w:ilvl w:val="0"/>
          <w:numId w:val="1"/>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What were you thinking at the time?</w:t>
      </w:r>
    </w:p>
    <w:p w14:paraId="1F890E9C" w14:textId="2ECB8B5F" w:rsidR="005F15D6" w:rsidRDefault="005F15D6" w:rsidP="005F15D6">
      <w:pPr>
        <w:pStyle w:val="ListParagraph"/>
        <w:numPr>
          <w:ilvl w:val="0"/>
          <w:numId w:val="1"/>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What have you thought since?</w:t>
      </w:r>
    </w:p>
    <w:p w14:paraId="51AE95F3" w14:textId="1C6F41C0" w:rsidR="005F15D6" w:rsidRDefault="005F15D6" w:rsidP="005F15D6">
      <w:pPr>
        <w:pStyle w:val="ListParagraph"/>
        <w:numPr>
          <w:ilvl w:val="0"/>
          <w:numId w:val="1"/>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How did this make people feel?</w:t>
      </w:r>
    </w:p>
    <w:p w14:paraId="733A1D6B" w14:textId="31CDAA87" w:rsidR="005F15D6" w:rsidRDefault="005F15D6" w:rsidP="005F15D6">
      <w:pPr>
        <w:pStyle w:val="ListParagraph"/>
        <w:numPr>
          <w:ilvl w:val="0"/>
          <w:numId w:val="1"/>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Who has been affected?</w:t>
      </w:r>
    </w:p>
    <w:p w14:paraId="3A13C619" w14:textId="62284419" w:rsidR="005F15D6" w:rsidRDefault="005F15D6" w:rsidP="005F15D6">
      <w:pPr>
        <w:pStyle w:val="ListParagraph"/>
        <w:numPr>
          <w:ilvl w:val="0"/>
          <w:numId w:val="1"/>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How have they been affected?</w:t>
      </w:r>
    </w:p>
    <w:p w14:paraId="1120647B" w14:textId="674DCE32" w:rsidR="005F15D6" w:rsidRDefault="005F15D6" w:rsidP="005F15D6">
      <w:pPr>
        <w:pStyle w:val="ListParagraph"/>
        <w:numPr>
          <w:ilvl w:val="0"/>
          <w:numId w:val="1"/>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What should we do to put things right?</w:t>
      </w:r>
    </w:p>
    <w:p w14:paraId="2EEC4FCC" w14:textId="13015706" w:rsidR="005F15D6" w:rsidRDefault="005F15D6" w:rsidP="005F15D6">
      <w:pPr>
        <w:pStyle w:val="ListParagraph"/>
        <w:numPr>
          <w:ilvl w:val="0"/>
          <w:numId w:val="1"/>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How can we do things differently in future?</w:t>
      </w:r>
    </w:p>
    <w:p w14:paraId="35743C73" w14:textId="77777777" w:rsidR="00087354" w:rsidRPr="005F15D6" w:rsidRDefault="00087354" w:rsidP="00282D92">
      <w:pPr>
        <w:pStyle w:val="ListParagraph"/>
        <w:spacing w:line="360" w:lineRule="auto"/>
        <w:jc w:val="both"/>
        <w:rPr>
          <w:rFonts w:ascii="Times New Roman" w:hAnsi="Times New Roman" w:cs="Times New Roman"/>
          <w:sz w:val="24"/>
          <w:szCs w:val="24"/>
          <w:shd w:val="clear" w:color="auto" w:fill="FFFFFF"/>
        </w:rPr>
      </w:pPr>
    </w:p>
    <w:p w14:paraId="042783C5" w14:textId="5762CA7A" w:rsidR="005A0C73" w:rsidRDefault="0000234F" w:rsidP="00F64C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the art of skilful questioning, children can begin to understand things from other perspectives and they can develop their sense of empathy and their sense of what is right and equitable. </w:t>
      </w:r>
    </w:p>
    <w:p w14:paraId="03FE8357" w14:textId="77777777" w:rsidR="0000234F" w:rsidRDefault="0000234F" w:rsidP="00F64C80">
      <w:pPr>
        <w:spacing w:line="360" w:lineRule="auto"/>
        <w:jc w:val="both"/>
        <w:rPr>
          <w:rFonts w:ascii="Times New Roman" w:hAnsi="Times New Roman" w:cs="Times New Roman"/>
          <w:sz w:val="24"/>
          <w:szCs w:val="24"/>
        </w:rPr>
      </w:pPr>
    </w:p>
    <w:p w14:paraId="3098F944" w14:textId="35505978" w:rsidR="00282D92" w:rsidRDefault="00C9693D" w:rsidP="00282D92">
      <w:pPr>
        <w:spacing w:line="360" w:lineRule="auto"/>
        <w:jc w:val="both"/>
        <w:rPr>
          <w:rFonts w:ascii="Times New Roman" w:hAnsi="Times New Roman" w:cs="Times New Roman"/>
          <w:sz w:val="24"/>
          <w:szCs w:val="24"/>
        </w:rPr>
      </w:pPr>
      <w:r>
        <w:rPr>
          <w:rFonts w:ascii="Times New Roman" w:hAnsi="Times New Roman" w:cs="Times New Roman"/>
          <w:sz w:val="24"/>
          <w:szCs w:val="24"/>
        </w:rPr>
        <w:t>Applying</w:t>
      </w:r>
      <w:r w:rsidR="00087354">
        <w:rPr>
          <w:rFonts w:ascii="Times New Roman" w:hAnsi="Times New Roman" w:cs="Times New Roman"/>
          <w:sz w:val="24"/>
          <w:szCs w:val="24"/>
        </w:rPr>
        <w:t xml:space="preserve"> the</w:t>
      </w:r>
      <w:r>
        <w:rPr>
          <w:rFonts w:ascii="Times New Roman" w:hAnsi="Times New Roman" w:cs="Times New Roman"/>
          <w:sz w:val="24"/>
          <w:szCs w:val="24"/>
        </w:rPr>
        <w:t xml:space="preserve"> principle</w:t>
      </w:r>
      <w:r w:rsidR="00087354">
        <w:rPr>
          <w:rFonts w:ascii="Times New Roman" w:hAnsi="Times New Roman" w:cs="Times New Roman"/>
          <w:sz w:val="24"/>
          <w:szCs w:val="24"/>
        </w:rPr>
        <w:t>s</w:t>
      </w:r>
      <w:r>
        <w:rPr>
          <w:rFonts w:ascii="Times New Roman" w:hAnsi="Times New Roman" w:cs="Times New Roman"/>
          <w:sz w:val="24"/>
          <w:szCs w:val="24"/>
        </w:rPr>
        <w:t xml:space="preserve"> of restorative justice to a school context</w:t>
      </w:r>
      <w:r w:rsidR="009A452A">
        <w:rPr>
          <w:rFonts w:ascii="Times New Roman" w:hAnsi="Times New Roman" w:cs="Times New Roman"/>
          <w:sz w:val="24"/>
          <w:szCs w:val="24"/>
        </w:rPr>
        <w:t>,</w:t>
      </w:r>
      <w:r>
        <w:rPr>
          <w:rFonts w:ascii="Times New Roman" w:hAnsi="Times New Roman" w:cs="Times New Roman"/>
          <w:sz w:val="24"/>
          <w:szCs w:val="24"/>
        </w:rPr>
        <w:t xml:space="preserve"> requires a whole school approach and commitment</w:t>
      </w:r>
      <w:r w:rsidR="00571867">
        <w:rPr>
          <w:rFonts w:ascii="Times New Roman" w:hAnsi="Times New Roman" w:cs="Times New Roman"/>
          <w:sz w:val="24"/>
          <w:szCs w:val="24"/>
        </w:rPr>
        <w:t xml:space="preserve"> (Howard, 2009)</w:t>
      </w:r>
      <w:r w:rsidR="00087354">
        <w:rPr>
          <w:rFonts w:ascii="Times New Roman" w:hAnsi="Times New Roman" w:cs="Times New Roman"/>
          <w:sz w:val="24"/>
          <w:szCs w:val="24"/>
        </w:rPr>
        <w:t xml:space="preserve">. With some commentators (Blood and </w:t>
      </w:r>
      <w:proofErr w:type="spellStart"/>
      <w:r w:rsidR="00087354">
        <w:rPr>
          <w:rFonts w:ascii="Times New Roman" w:hAnsi="Times New Roman" w:cs="Times New Roman"/>
          <w:sz w:val="24"/>
          <w:szCs w:val="24"/>
        </w:rPr>
        <w:t>Thorsborne</w:t>
      </w:r>
      <w:proofErr w:type="spellEnd"/>
      <w:r w:rsidR="00087354">
        <w:rPr>
          <w:rFonts w:ascii="Times New Roman" w:hAnsi="Times New Roman" w:cs="Times New Roman"/>
          <w:sz w:val="24"/>
          <w:szCs w:val="24"/>
        </w:rPr>
        <w:t xml:space="preserve">, 2005; McCluskey </w:t>
      </w:r>
      <w:r w:rsidR="00A36943">
        <w:rPr>
          <w:rFonts w:ascii="Times New Roman" w:hAnsi="Times New Roman" w:cs="Times New Roman"/>
          <w:sz w:val="24"/>
          <w:szCs w:val="24"/>
        </w:rPr>
        <w:t>e</w:t>
      </w:r>
      <w:r w:rsidR="00087354">
        <w:rPr>
          <w:rFonts w:ascii="Times New Roman" w:hAnsi="Times New Roman" w:cs="Times New Roman"/>
          <w:sz w:val="24"/>
          <w:szCs w:val="24"/>
        </w:rPr>
        <w:t>t al., 2008) arguing it could take between 5 and 10 years for restorative practice to permeate through a school</w:t>
      </w:r>
      <w:r w:rsidR="002C3E0E">
        <w:rPr>
          <w:rFonts w:ascii="Times New Roman" w:hAnsi="Times New Roman" w:cs="Times New Roman"/>
          <w:sz w:val="24"/>
          <w:szCs w:val="24"/>
        </w:rPr>
        <w:t>’</w:t>
      </w:r>
      <w:r w:rsidR="00087354">
        <w:rPr>
          <w:rFonts w:ascii="Times New Roman" w:hAnsi="Times New Roman" w:cs="Times New Roman"/>
          <w:sz w:val="24"/>
          <w:szCs w:val="24"/>
        </w:rPr>
        <w:t xml:space="preserve">s culture, it is </w:t>
      </w:r>
      <w:r w:rsidR="00282D92">
        <w:rPr>
          <w:rFonts w:ascii="Times New Roman" w:hAnsi="Times New Roman" w:cs="Times New Roman"/>
          <w:sz w:val="24"/>
          <w:szCs w:val="24"/>
        </w:rPr>
        <w:t>a significant commitment for a school to make</w:t>
      </w:r>
      <w:r w:rsidR="009A452A">
        <w:rPr>
          <w:rFonts w:ascii="Times New Roman" w:hAnsi="Times New Roman" w:cs="Times New Roman"/>
          <w:sz w:val="24"/>
          <w:szCs w:val="24"/>
        </w:rPr>
        <w:t>. Particularly</w:t>
      </w:r>
      <w:r w:rsidR="00282D92">
        <w:rPr>
          <w:rFonts w:ascii="Times New Roman" w:hAnsi="Times New Roman" w:cs="Times New Roman"/>
          <w:sz w:val="24"/>
          <w:szCs w:val="24"/>
        </w:rPr>
        <w:t xml:space="preserve"> when </w:t>
      </w:r>
      <w:r w:rsidR="009A452A">
        <w:rPr>
          <w:rFonts w:ascii="Times New Roman" w:hAnsi="Times New Roman" w:cs="Times New Roman"/>
          <w:sz w:val="24"/>
          <w:szCs w:val="24"/>
        </w:rPr>
        <w:t xml:space="preserve">considering that </w:t>
      </w:r>
      <w:r w:rsidR="00282D92">
        <w:rPr>
          <w:rFonts w:ascii="Times New Roman" w:hAnsi="Times New Roman" w:cs="Times New Roman"/>
          <w:sz w:val="24"/>
          <w:szCs w:val="24"/>
        </w:rPr>
        <w:t xml:space="preserve">research in to the effectiveness of restorative practice in schools is still mixed. </w:t>
      </w:r>
    </w:p>
    <w:p w14:paraId="39A28F10" w14:textId="77777777" w:rsidR="00282D92" w:rsidRDefault="00282D92" w:rsidP="00282D92">
      <w:pPr>
        <w:spacing w:line="360" w:lineRule="auto"/>
        <w:jc w:val="both"/>
        <w:rPr>
          <w:rFonts w:ascii="Times New Roman" w:hAnsi="Times New Roman" w:cs="Times New Roman"/>
          <w:sz w:val="24"/>
          <w:szCs w:val="24"/>
        </w:rPr>
      </w:pPr>
    </w:p>
    <w:p w14:paraId="1462013B" w14:textId="754C4050" w:rsidR="00D131C1" w:rsidRDefault="00282D92" w:rsidP="00282D92">
      <w:pPr>
        <w:spacing w:line="360" w:lineRule="auto"/>
        <w:jc w:val="both"/>
        <w:rPr>
          <w:rFonts w:ascii="Times New Roman" w:hAnsi="Times New Roman" w:cs="Times New Roman"/>
          <w:sz w:val="24"/>
          <w:szCs w:val="24"/>
          <w:shd w:val="clear" w:color="auto" w:fill="FFFFFF"/>
        </w:rPr>
      </w:pPr>
      <w:r w:rsidRPr="002C3E0E">
        <w:rPr>
          <w:rFonts w:ascii="Times New Roman" w:hAnsi="Times New Roman" w:cs="Times New Roman"/>
          <w:sz w:val="24"/>
          <w:szCs w:val="24"/>
          <w:shd w:val="clear" w:color="auto" w:fill="FFFFFF"/>
        </w:rPr>
        <w:t>Research shows that restorative practice benefits behaviour, attendance, school culture and academic attainment (Fronius et al., 2016; Drewery, 2016). Furthermore, the impact of restorative practice is not limited to behaviour management. Improved behaviour is a biproduct of the social development</w:t>
      </w:r>
      <w:r w:rsidR="009A452A">
        <w:rPr>
          <w:rFonts w:ascii="Times New Roman" w:hAnsi="Times New Roman" w:cs="Times New Roman"/>
          <w:sz w:val="24"/>
          <w:szCs w:val="24"/>
          <w:shd w:val="clear" w:color="auto" w:fill="FFFFFF"/>
        </w:rPr>
        <w:t xml:space="preserve"> which can be</w:t>
      </w:r>
      <w:r w:rsidRPr="002C3E0E">
        <w:rPr>
          <w:rFonts w:ascii="Times New Roman" w:hAnsi="Times New Roman" w:cs="Times New Roman"/>
          <w:sz w:val="24"/>
          <w:szCs w:val="24"/>
          <w:shd w:val="clear" w:color="auto" w:fill="FFFFFF"/>
        </w:rPr>
        <w:t xml:space="preserve"> achieved through restorative processes. Drewery argues that “restorative justice in schools is not about resolving specific conflicts, but rather, about the production and maintenance of respectful relationship, which is the antithesis of colonised relationship” (2016, p. 191). This view is supported by McCluskey et al. (2008).</w:t>
      </w:r>
      <w:r w:rsidR="00F969BD" w:rsidRPr="002C3E0E">
        <w:rPr>
          <w:rFonts w:ascii="Times New Roman" w:hAnsi="Times New Roman" w:cs="Times New Roman"/>
          <w:sz w:val="24"/>
          <w:szCs w:val="24"/>
          <w:shd w:val="clear" w:color="auto" w:fill="FFFFFF"/>
        </w:rPr>
        <w:t xml:space="preserve"> </w:t>
      </w:r>
    </w:p>
    <w:p w14:paraId="416D8D74" w14:textId="77777777" w:rsidR="00D131C1" w:rsidRDefault="00D131C1" w:rsidP="00282D92">
      <w:pPr>
        <w:spacing w:line="360" w:lineRule="auto"/>
        <w:jc w:val="both"/>
        <w:rPr>
          <w:rFonts w:ascii="Times New Roman" w:hAnsi="Times New Roman" w:cs="Times New Roman"/>
          <w:sz w:val="24"/>
          <w:szCs w:val="24"/>
          <w:shd w:val="clear" w:color="auto" w:fill="FFFFFF"/>
        </w:rPr>
      </w:pPr>
    </w:p>
    <w:p w14:paraId="70173898" w14:textId="5486B1D8" w:rsidR="00282D92" w:rsidRPr="002C3E0E" w:rsidRDefault="00282D92" w:rsidP="00282D92">
      <w:pPr>
        <w:spacing w:line="360" w:lineRule="auto"/>
        <w:jc w:val="both"/>
        <w:rPr>
          <w:rFonts w:ascii="Times New Roman" w:hAnsi="Times New Roman" w:cs="Times New Roman"/>
          <w:sz w:val="24"/>
          <w:szCs w:val="24"/>
          <w:shd w:val="clear" w:color="auto" w:fill="FFFFFF"/>
        </w:rPr>
      </w:pPr>
      <w:r w:rsidRPr="002C3E0E">
        <w:rPr>
          <w:rFonts w:ascii="Times New Roman" w:hAnsi="Times New Roman" w:cs="Times New Roman"/>
          <w:sz w:val="24"/>
          <w:szCs w:val="24"/>
          <w:shd w:val="clear" w:color="auto" w:fill="FFFFFF"/>
        </w:rPr>
        <w:t>In contrast</w:t>
      </w:r>
      <w:r w:rsidR="00F969BD" w:rsidRPr="002C3E0E">
        <w:rPr>
          <w:rFonts w:ascii="Times New Roman" w:hAnsi="Times New Roman" w:cs="Times New Roman"/>
          <w:sz w:val="24"/>
          <w:szCs w:val="24"/>
          <w:shd w:val="clear" w:color="auto" w:fill="FFFFFF"/>
        </w:rPr>
        <w:t xml:space="preserve">, </w:t>
      </w:r>
      <w:r w:rsidR="00481042">
        <w:rPr>
          <w:rFonts w:ascii="Times New Roman" w:hAnsi="Times New Roman" w:cs="Times New Roman"/>
          <w:sz w:val="24"/>
          <w:szCs w:val="24"/>
          <w:shd w:val="clear" w:color="auto" w:fill="FFFFFF"/>
        </w:rPr>
        <w:t xml:space="preserve">while studying the impact of restorative practice on a boy in secondary school, </w:t>
      </w:r>
      <w:r w:rsidR="00F969BD" w:rsidRPr="002C3E0E">
        <w:rPr>
          <w:rFonts w:ascii="Times New Roman" w:hAnsi="Times New Roman" w:cs="Times New Roman"/>
          <w:sz w:val="24"/>
          <w:szCs w:val="24"/>
          <w:shd w:val="clear" w:color="auto" w:fill="FFFFFF"/>
        </w:rPr>
        <w:t>Standing</w:t>
      </w:r>
      <w:r w:rsidR="00D60E1D" w:rsidRPr="002C3E0E">
        <w:rPr>
          <w:rFonts w:ascii="Times New Roman" w:hAnsi="Times New Roman" w:cs="Times New Roman"/>
          <w:sz w:val="24"/>
          <w:szCs w:val="24"/>
          <w:shd w:val="clear" w:color="auto" w:fill="FFFFFF"/>
        </w:rPr>
        <w:t>, Fearon and Dee</w:t>
      </w:r>
      <w:r w:rsidR="00F969BD" w:rsidRPr="002C3E0E">
        <w:rPr>
          <w:rFonts w:ascii="Times New Roman" w:hAnsi="Times New Roman" w:cs="Times New Roman"/>
          <w:sz w:val="24"/>
          <w:szCs w:val="24"/>
          <w:shd w:val="clear" w:color="auto" w:fill="FFFFFF"/>
        </w:rPr>
        <w:t xml:space="preserve"> </w:t>
      </w:r>
      <w:r w:rsidR="00D60E1D" w:rsidRPr="002C3E0E">
        <w:rPr>
          <w:rFonts w:ascii="Times New Roman" w:hAnsi="Times New Roman" w:cs="Times New Roman"/>
          <w:sz w:val="24"/>
          <w:szCs w:val="24"/>
          <w:shd w:val="clear" w:color="auto" w:fill="FFFFFF"/>
        </w:rPr>
        <w:t>found that while the child develop</w:t>
      </w:r>
      <w:r w:rsidR="00481042">
        <w:rPr>
          <w:rFonts w:ascii="Times New Roman" w:hAnsi="Times New Roman" w:cs="Times New Roman"/>
          <w:sz w:val="24"/>
          <w:szCs w:val="24"/>
          <w:shd w:val="clear" w:color="auto" w:fill="FFFFFF"/>
        </w:rPr>
        <w:t>ed</w:t>
      </w:r>
      <w:r w:rsidR="00D60E1D" w:rsidRPr="002C3E0E">
        <w:rPr>
          <w:rFonts w:ascii="Times New Roman" w:hAnsi="Times New Roman" w:cs="Times New Roman"/>
          <w:sz w:val="24"/>
          <w:szCs w:val="24"/>
          <w:shd w:val="clear" w:color="auto" w:fill="FFFFFF"/>
        </w:rPr>
        <w:t xml:space="preserve"> his ability to speak about his behaviour with an adult, when put back in class </w:t>
      </w:r>
      <w:r w:rsidR="002C3E0E" w:rsidRPr="002C3E0E">
        <w:rPr>
          <w:rFonts w:ascii="Times New Roman" w:hAnsi="Times New Roman" w:cs="Times New Roman"/>
          <w:sz w:val="24"/>
          <w:szCs w:val="24"/>
          <w:shd w:val="clear" w:color="auto" w:fill="FFFFFF"/>
        </w:rPr>
        <w:t>“</w:t>
      </w:r>
      <w:r w:rsidR="00D60E1D" w:rsidRPr="002C3E0E">
        <w:rPr>
          <w:rFonts w:ascii="Times New Roman" w:hAnsi="Times New Roman" w:cs="Times New Roman"/>
          <w:sz w:val="24"/>
          <w:szCs w:val="24"/>
        </w:rPr>
        <w:t>he was unable to make a conscious decision to alter his negative behaviour</w:t>
      </w:r>
      <w:r w:rsidR="002C3E0E" w:rsidRPr="002C3E0E">
        <w:rPr>
          <w:rFonts w:ascii="Times New Roman" w:hAnsi="Times New Roman" w:cs="Times New Roman"/>
          <w:sz w:val="24"/>
          <w:szCs w:val="24"/>
        </w:rPr>
        <w:t>” (2012</w:t>
      </w:r>
      <w:r w:rsidR="00481042">
        <w:rPr>
          <w:rFonts w:ascii="Times New Roman" w:hAnsi="Times New Roman" w:cs="Times New Roman"/>
          <w:sz w:val="24"/>
          <w:szCs w:val="24"/>
        </w:rPr>
        <w:t>, p. 355</w:t>
      </w:r>
      <w:r w:rsidR="002C3E0E" w:rsidRPr="002C3E0E">
        <w:rPr>
          <w:rFonts w:ascii="Times New Roman" w:hAnsi="Times New Roman" w:cs="Times New Roman"/>
          <w:sz w:val="24"/>
          <w:szCs w:val="24"/>
        </w:rPr>
        <w:t xml:space="preserve">). </w:t>
      </w:r>
    </w:p>
    <w:p w14:paraId="0A580342" w14:textId="1EF7CF78" w:rsidR="00823B17" w:rsidRDefault="008330F2" w:rsidP="00F64C80">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While research is still in its relative infancy, the wei</w:t>
      </w:r>
      <w:r w:rsidR="008E1FEC">
        <w:rPr>
          <w:rFonts w:ascii="Times New Roman" w:hAnsi="Times New Roman" w:cs="Times New Roman"/>
          <w:sz w:val="24"/>
          <w:szCs w:val="24"/>
          <w:shd w:val="clear" w:color="auto" w:fill="FFFFFF"/>
        </w:rPr>
        <w:t xml:space="preserve">ght of opinion anecdotally, quantitively and qualitatively is in favour on the positive impact of restorative practice. </w:t>
      </w:r>
      <w:r w:rsidR="00013AB2">
        <w:rPr>
          <w:rFonts w:ascii="Times New Roman" w:hAnsi="Times New Roman" w:cs="Times New Roman"/>
          <w:sz w:val="24"/>
          <w:szCs w:val="24"/>
          <w:shd w:val="clear" w:color="auto" w:fill="FFFFFF"/>
        </w:rPr>
        <w:t>As well as</w:t>
      </w:r>
      <w:r w:rsidR="008E1FEC">
        <w:rPr>
          <w:rFonts w:ascii="Times New Roman" w:hAnsi="Times New Roman" w:cs="Times New Roman"/>
          <w:sz w:val="24"/>
          <w:szCs w:val="24"/>
          <w:shd w:val="clear" w:color="auto" w:fill="FFFFFF"/>
        </w:rPr>
        <w:t xml:space="preserve"> being</w:t>
      </w:r>
      <w:r w:rsidR="00013AB2">
        <w:rPr>
          <w:rFonts w:ascii="Times New Roman" w:hAnsi="Times New Roman" w:cs="Times New Roman"/>
          <w:sz w:val="24"/>
          <w:szCs w:val="24"/>
          <w:shd w:val="clear" w:color="auto" w:fill="FFFFFF"/>
        </w:rPr>
        <w:t xml:space="preserve"> </w:t>
      </w:r>
      <w:r w:rsidR="008E1FEC">
        <w:rPr>
          <w:rFonts w:ascii="Times New Roman" w:hAnsi="Times New Roman" w:cs="Times New Roman"/>
          <w:sz w:val="24"/>
          <w:szCs w:val="24"/>
          <w:shd w:val="clear" w:color="auto" w:fill="FFFFFF"/>
        </w:rPr>
        <w:t>an effective strategy for behaviour management, the research suggests that restorative practice can have a positive impact on the learning environment and broader school community (Dix, 2017; Drewery and Kecskemeti, 2010; UWTSD, 201</w:t>
      </w:r>
      <w:r w:rsidR="00D131C1">
        <w:rPr>
          <w:rFonts w:ascii="Times New Roman" w:hAnsi="Times New Roman" w:cs="Times New Roman"/>
          <w:sz w:val="24"/>
          <w:szCs w:val="24"/>
          <w:shd w:val="clear" w:color="auto" w:fill="FFFFFF"/>
        </w:rPr>
        <w:t>6</w:t>
      </w:r>
      <w:r w:rsidR="008E1FEC">
        <w:rPr>
          <w:rFonts w:ascii="Times New Roman" w:hAnsi="Times New Roman" w:cs="Times New Roman"/>
          <w:sz w:val="24"/>
          <w:szCs w:val="24"/>
          <w:shd w:val="clear" w:color="auto" w:fill="FFFFFF"/>
        </w:rPr>
        <w:t xml:space="preserve">). </w:t>
      </w:r>
    </w:p>
    <w:p w14:paraId="3160B672" w14:textId="66440929" w:rsidR="00013AB2" w:rsidRDefault="00013AB2" w:rsidP="00F64C80">
      <w:pPr>
        <w:spacing w:line="360" w:lineRule="auto"/>
        <w:jc w:val="both"/>
        <w:rPr>
          <w:rFonts w:ascii="Times New Roman" w:hAnsi="Times New Roman" w:cs="Times New Roman"/>
          <w:sz w:val="24"/>
          <w:szCs w:val="24"/>
          <w:shd w:val="clear" w:color="auto" w:fill="FFFFFF"/>
        </w:rPr>
      </w:pPr>
    </w:p>
    <w:p w14:paraId="5B204EDC" w14:textId="017E31BB" w:rsidR="00013AB2" w:rsidRDefault="00013AB2" w:rsidP="00F64C80">
      <w:pPr>
        <w:spacing w:line="360" w:lineRule="auto"/>
        <w:jc w:val="both"/>
        <w:rPr>
          <w:rFonts w:ascii="Times New Roman" w:hAnsi="Times New Roman" w:cs="Times New Roman"/>
          <w:sz w:val="24"/>
          <w:szCs w:val="24"/>
          <w:shd w:val="clear" w:color="auto" w:fill="FFFFFF"/>
        </w:rPr>
      </w:pPr>
    </w:p>
    <w:p w14:paraId="6146844F" w14:textId="694EBF70" w:rsidR="00013AB2" w:rsidRDefault="00013AB2" w:rsidP="00F64C80">
      <w:pPr>
        <w:spacing w:line="360" w:lineRule="auto"/>
        <w:jc w:val="both"/>
        <w:rPr>
          <w:rFonts w:ascii="Times New Roman" w:hAnsi="Times New Roman" w:cs="Times New Roman"/>
          <w:sz w:val="24"/>
          <w:szCs w:val="24"/>
          <w:shd w:val="clear" w:color="auto" w:fill="FFFFFF"/>
        </w:rPr>
      </w:pPr>
    </w:p>
    <w:p w14:paraId="0D1310D8" w14:textId="2F79EA30" w:rsidR="00013AB2" w:rsidRDefault="00013AB2" w:rsidP="00F64C80">
      <w:pPr>
        <w:spacing w:line="360" w:lineRule="auto"/>
        <w:jc w:val="both"/>
        <w:rPr>
          <w:rFonts w:ascii="Times New Roman" w:hAnsi="Times New Roman" w:cs="Times New Roman"/>
          <w:sz w:val="24"/>
          <w:szCs w:val="24"/>
          <w:shd w:val="clear" w:color="auto" w:fill="FFFFFF"/>
        </w:rPr>
      </w:pPr>
    </w:p>
    <w:p w14:paraId="731A045B" w14:textId="48261DDB" w:rsidR="00013AB2" w:rsidRDefault="00013AB2" w:rsidP="00F64C80">
      <w:pPr>
        <w:spacing w:line="360" w:lineRule="auto"/>
        <w:jc w:val="both"/>
        <w:rPr>
          <w:rFonts w:ascii="Times New Roman" w:hAnsi="Times New Roman" w:cs="Times New Roman"/>
          <w:sz w:val="24"/>
          <w:szCs w:val="24"/>
          <w:shd w:val="clear" w:color="auto" w:fill="FFFFFF"/>
        </w:rPr>
      </w:pPr>
    </w:p>
    <w:p w14:paraId="79542BB4" w14:textId="2D1D8DBB" w:rsidR="00013AB2" w:rsidRDefault="00013AB2" w:rsidP="00F64C80">
      <w:pPr>
        <w:spacing w:line="360" w:lineRule="auto"/>
        <w:jc w:val="both"/>
        <w:rPr>
          <w:rFonts w:ascii="Times New Roman" w:hAnsi="Times New Roman" w:cs="Times New Roman"/>
          <w:sz w:val="24"/>
          <w:szCs w:val="24"/>
          <w:shd w:val="clear" w:color="auto" w:fill="FFFFFF"/>
        </w:rPr>
      </w:pPr>
    </w:p>
    <w:p w14:paraId="61D303CA" w14:textId="774559CF" w:rsidR="00013AB2" w:rsidRDefault="00013AB2" w:rsidP="00F64C80">
      <w:pPr>
        <w:spacing w:line="360" w:lineRule="auto"/>
        <w:jc w:val="both"/>
        <w:rPr>
          <w:rFonts w:ascii="Times New Roman" w:hAnsi="Times New Roman" w:cs="Times New Roman"/>
          <w:sz w:val="24"/>
          <w:szCs w:val="24"/>
          <w:shd w:val="clear" w:color="auto" w:fill="FFFFFF"/>
        </w:rPr>
      </w:pPr>
    </w:p>
    <w:p w14:paraId="3A935CF3" w14:textId="4261AEC5" w:rsidR="00013AB2" w:rsidRDefault="00013AB2" w:rsidP="00F64C80">
      <w:pPr>
        <w:spacing w:line="360" w:lineRule="auto"/>
        <w:jc w:val="both"/>
        <w:rPr>
          <w:rFonts w:ascii="Times New Roman" w:hAnsi="Times New Roman" w:cs="Times New Roman"/>
          <w:sz w:val="24"/>
          <w:szCs w:val="24"/>
          <w:shd w:val="clear" w:color="auto" w:fill="FFFFFF"/>
        </w:rPr>
      </w:pPr>
    </w:p>
    <w:p w14:paraId="387A82E6" w14:textId="4EFC8865" w:rsidR="00013AB2" w:rsidRDefault="00013AB2" w:rsidP="00F64C80">
      <w:pPr>
        <w:spacing w:line="360" w:lineRule="auto"/>
        <w:jc w:val="both"/>
        <w:rPr>
          <w:rFonts w:ascii="Times New Roman" w:hAnsi="Times New Roman" w:cs="Times New Roman"/>
          <w:sz w:val="24"/>
          <w:szCs w:val="24"/>
          <w:shd w:val="clear" w:color="auto" w:fill="FFFFFF"/>
        </w:rPr>
      </w:pPr>
    </w:p>
    <w:p w14:paraId="49097889" w14:textId="0B62048D" w:rsidR="00013AB2" w:rsidRDefault="00013AB2" w:rsidP="00F64C80">
      <w:pPr>
        <w:spacing w:line="360" w:lineRule="auto"/>
        <w:jc w:val="both"/>
        <w:rPr>
          <w:rFonts w:ascii="Times New Roman" w:hAnsi="Times New Roman" w:cs="Times New Roman"/>
          <w:sz w:val="24"/>
          <w:szCs w:val="24"/>
          <w:shd w:val="clear" w:color="auto" w:fill="FFFFFF"/>
        </w:rPr>
      </w:pPr>
    </w:p>
    <w:p w14:paraId="4A555476" w14:textId="46961865" w:rsidR="00013AB2" w:rsidRDefault="00013AB2" w:rsidP="00F64C80">
      <w:pPr>
        <w:spacing w:line="360" w:lineRule="auto"/>
        <w:jc w:val="both"/>
        <w:rPr>
          <w:rFonts w:ascii="Times New Roman" w:hAnsi="Times New Roman" w:cs="Times New Roman"/>
          <w:sz w:val="24"/>
          <w:szCs w:val="24"/>
          <w:shd w:val="clear" w:color="auto" w:fill="FFFFFF"/>
        </w:rPr>
      </w:pPr>
    </w:p>
    <w:p w14:paraId="0732B941" w14:textId="3FF9AEEE" w:rsidR="00013AB2" w:rsidRDefault="00013AB2" w:rsidP="00F64C80">
      <w:pPr>
        <w:spacing w:line="360" w:lineRule="auto"/>
        <w:jc w:val="both"/>
        <w:rPr>
          <w:rFonts w:ascii="Times New Roman" w:hAnsi="Times New Roman" w:cs="Times New Roman"/>
          <w:sz w:val="24"/>
          <w:szCs w:val="24"/>
          <w:shd w:val="clear" w:color="auto" w:fill="FFFFFF"/>
        </w:rPr>
      </w:pPr>
    </w:p>
    <w:p w14:paraId="68B8C2C4" w14:textId="1314BF09" w:rsidR="00013AB2" w:rsidRDefault="00013AB2" w:rsidP="00F64C80">
      <w:pPr>
        <w:spacing w:line="360" w:lineRule="auto"/>
        <w:jc w:val="both"/>
        <w:rPr>
          <w:rFonts w:ascii="Times New Roman" w:hAnsi="Times New Roman" w:cs="Times New Roman"/>
          <w:sz w:val="24"/>
          <w:szCs w:val="24"/>
          <w:shd w:val="clear" w:color="auto" w:fill="FFFFFF"/>
        </w:rPr>
      </w:pPr>
    </w:p>
    <w:p w14:paraId="1DF169FA" w14:textId="517B6E04" w:rsidR="00013AB2" w:rsidRDefault="00013AB2" w:rsidP="00F64C80">
      <w:pPr>
        <w:spacing w:line="360" w:lineRule="auto"/>
        <w:jc w:val="both"/>
        <w:rPr>
          <w:rFonts w:ascii="Times New Roman" w:hAnsi="Times New Roman" w:cs="Times New Roman"/>
          <w:sz w:val="24"/>
          <w:szCs w:val="24"/>
          <w:shd w:val="clear" w:color="auto" w:fill="FFFFFF"/>
        </w:rPr>
      </w:pPr>
    </w:p>
    <w:p w14:paraId="07387343" w14:textId="1BAA82B8" w:rsidR="00013AB2" w:rsidRDefault="00013AB2" w:rsidP="00F64C80">
      <w:pPr>
        <w:spacing w:line="360" w:lineRule="auto"/>
        <w:jc w:val="both"/>
        <w:rPr>
          <w:rFonts w:ascii="Times New Roman" w:hAnsi="Times New Roman" w:cs="Times New Roman"/>
          <w:sz w:val="24"/>
          <w:szCs w:val="24"/>
          <w:shd w:val="clear" w:color="auto" w:fill="FFFFFF"/>
        </w:rPr>
      </w:pPr>
    </w:p>
    <w:p w14:paraId="77659B37" w14:textId="10008D09" w:rsidR="00013AB2" w:rsidRDefault="00013AB2" w:rsidP="00F64C80">
      <w:pPr>
        <w:spacing w:line="360" w:lineRule="auto"/>
        <w:jc w:val="both"/>
        <w:rPr>
          <w:rFonts w:ascii="Times New Roman" w:hAnsi="Times New Roman" w:cs="Times New Roman"/>
          <w:sz w:val="24"/>
          <w:szCs w:val="24"/>
          <w:shd w:val="clear" w:color="auto" w:fill="FFFFFF"/>
        </w:rPr>
      </w:pPr>
    </w:p>
    <w:p w14:paraId="002F5615" w14:textId="330625DE" w:rsidR="00013AB2" w:rsidRDefault="00013AB2" w:rsidP="00F64C80">
      <w:pPr>
        <w:spacing w:line="360" w:lineRule="auto"/>
        <w:jc w:val="both"/>
        <w:rPr>
          <w:rFonts w:ascii="Times New Roman" w:hAnsi="Times New Roman" w:cs="Times New Roman"/>
          <w:sz w:val="24"/>
          <w:szCs w:val="24"/>
          <w:shd w:val="clear" w:color="auto" w:fill="FFFFFF"/>
        </w:rPr>
      </w:pPr>
    </w:p>
    <w:p w14:paraId="0DE77F02" w14:textId="77777777" w:rsidR="00013AB2" w:rsidRDefault="00013AB2" w:rsidP="00F64C80">
      <w:pPr>
        <w:spacing w:line="360" w:lineRule="auto"/>
        <w:jc w:val="both"/>
        <w:rPr>
          <w:rFonts w:ascii="Times New Roman" w:hAnsi="Times New Roman" w:cs="Times New Roman"/>
          <w:sz w:val="24"/>
          <w:szCs w:val="24"/>
          <w:shd w:val="clear" w:color="auto" w:fill="FFFFFF"/>
        </w:rPr>
      </w:pPr>
    </w:p>
    <w:p w14:paraId="47760F84" w14:textId="173E12FF" w:rsidR="00823B17" w:rsidRDefault="00823B17" w:rsidP="00823B17">
      <w:pPr>
        <w:jc w:val="both"/>
        <w:rPr>
          <w:rFonts w:ascii="Times New Roman" w:hAnsi="Times New Roman" w:cs="Times New Roman"/>
          <w:sz w:val="24"/>
          <w:szCs w:val="24"/>
        </w:rPr>
      </w:pPr>
    </w:p>
    <w:p w14:paraId="7B7507B7" w14:textId="77777777" w:rsidR="0050284F" w:rsidRDefault="0050284F" w:rsidP="00823B17">
      <w:pPr>
        <w:pBdr>
          <w:bottom w:val="single" w:sz="6" w:space="1" w:color="auto"/>
        </w:pBdr>
        <w:jc w:val="both"/>
        <w:rPr>
          <w:rFonts w:ascii="Times New Roman" w:hAnsi="Times New Roman" w:cs="Times New Roman"/>
          <w:color w:val="1F3864" w:themeColor="accent1" w:themeShade="80"/>
          <w:sz w:val="48"/>
          <w:szCs w:val="48"/>
        </w:rPr>
      </w:pPr>
    </w:p>
    <w:p w14:paraId="0F6DCE5F" w14:textId="4F7E8761" w:rsidR="00823B17" w:rsidRPr="00330715" w:rsidRDefault="00823B17" w:rsidP="00823B17">
      <w:pPr>
        <w:pBdr>
          <w:bottom w:val="single" w:sz="6" w:space="1" w:color="auto"/>
        </w:pBdr>
        <w:jc w:val="both"/>
        <w:rPr>
          <w:rFonts w:ascii="Times New Roman" w:hAnsi="Times New Roman" w:cs="Times New Roman"/>
          <w:color w:val="1F3864" w:themeColor="accent1" w:themeShade="80"/>
          <w:sz w:val="48"/>
          <w:szCs w:val="48"/>
        </w:rPr>
      </w:pPr>
      <w:r w:rsidRPr="00330715">
        <w:rPr>
          <w:rFonts w:ascii="Times New Roman" w:hAnsi="Times New Roman" w:cs="Times New Roman"/>
          <w:color w:val="1F3864" w:themeColor="accent1" w:themeShade="80"/>
          <w:sz w:val="48"/>
          <w:szCs w:val="48"/>
        </w:rPr>
        <w:t>Chapter 3: Methodology</w:t>
      </w:r>
    </w:p>
    <w:p w14:paraId="5C840A6E" w14:textId="6AB238EB" w:rsidR="00324E9A" w:rsidRDefault="002A144B" w:rsidP="00324E9A">
      <w:pPr>
        <w:spacing w:line="360" w:lineRule="auto"/>
        <w:jc w:val="both"/>
        <w:rPr>
          <w:rFonts w:ascii="Times New Roman" w:hAnsi="Times New Roman" w:cs="Times New Roman"/>
          <w:sz w:val="24"/>
          <w:szCs w:val="24"/>
        </w:rPr>
      </w:pPr>
      <w:r>
        <w:rPr>
          <w:rFonts w:ascii="Times New Roman" w:hAnsi="Times New Roman" w:cs="Times New Roman"/>
          <w:sz w:val="24"/>
          <w:szCs w:val="24"/>
        </w:rPr>
        <w:t>Before undertaking any research, the author</w:t>
      </w:r>
      <w:r w:rsidR="003F0257">
        <w:rPr>
          <w:rFonts w:ascii="Times New Roman" w:hAnsi="Times New Roman" w:cs="Times New Roman"/>
          <w:sz w:val="24"/>
          <w:szCs w:val="24"/>
        </w:rPr>
        <w:t xml:space="preserve"> </w:t>
      </w:r>
      <w:r w:rsidR="009A6FCB">
        <w:rPr>
          <w:rFonts w:ascii="Times New Roman" w:hAnsi="Times New Roman" w:cs="Times New Roman"/>
          <w:sz w:val="24"/>
          <w:szCs w:val="24"/>
        </w:rPr>
        <w:t>ensured all activity complied with ethical guidelines</w:t>
      </w:r>
      <w:r w:rsidR="00DB287D">
        <w:rPr>
          <w:rFonts w:ascii="Times New Roman" w:hAnsi="Times New Roman" w:cs="Times New Roman"/>
          <w:sz w:val="24"/>
          <w:szCs w:val="24"/>
        </w:rPr>
        <w:t xml:space="preserve"> issued </w:t>
      </w:r>
      <w:r w:rsidR="007B6B15">
        <w:rPr>
          <w:rFonts w:ascii="Times New Roman" w:hAnsi="Times New Roman" w:cs="Times New Roman"/>
          <w:sz w:val="24"/>
          <w:szCs w:val="24"/>
        </w:rPr>
        <w:t>by</w:t>
      </w:r>
      <w:r w:rsidR="00DB287D">
        <w:rPr>
          <w:rFonts w:ascii="Times New Roman" w:hAnsi="Times New Roman" w:cs="Times New Roman"/>
          <w:sz w:val="24"/>
          <w:szCs w:val="24"/>
        </w:rPr>
        <w:t xml:space="preserve"> the British Educational Research Association (BERA)</w:t>
      </w:r>
      <w:r w:rsidR="00AA37A7">
        <w:rPr>
          <w:rFonts w:ascii="Times New Roman" w:hAnsi="Times New Roman" w:cs="Times New Roman"/>
          <w:sz w:val="24"/>
          <w:szCs w:val="24"/>
        </w:rPr>
        <w:t xml:space="preserve"> (2018)</w:t>
      </w:r>
      <w:r w:rsidR="00DB287D">
        <w:rPr>
          <w:rFonts w:ascii="Times New Roman" w:hAnsi="Times New Roman" w:cs="Times New Roman"/>
          <w:sz w:val="24"/>
          <w:szCs w:val="24"/>
        </w:rPr>
        <w:t>, the Education Workforce Council (EWC)</w:t>
      </w:r>
      <w:r w:rsidR="00AA37A7">
        <w:rPr>
          <w:rFonts w:ascii="Times New Roman" w:hAnsi="Times New Roman" w:cs="Times New Roman"/>
          <w:sz w:val="24"/>
          <w:szCs w:val="24"/>
        </w:rPr>
        <w:t xml:space="preserve"> (2015)</w:t>
      </w:r>
      <w:r w:rsidR="00DB287D">
        <w:rPr>
          <w:rFonts w:ascii="Times New Roman" w:hAnsi="Times New Roman" w:cs="Times New Roman"/>
          <w:sz w:val="24"/>
          <w:szCs w:val="24"/>
        </w:rPr>
        <w:t xml:space="preserve"> and the University of Wales Trinity Saint David (2017)</w:t>
      </w:r>
      <w:r w:rsidR="00301442">
        <w:rPr>
          <w:rFonts w:ascii="Times New Roman" w:hAnsi="Times New Roman" w:cs="Times New Roman"/>
          <w:sz w:val="24"/>
          <w:szCs w:val="24"/>
        </w:rPr>
        <w:t xml:space="preserve"> </w:t>
      </w:r>
      <w:r w:rsidR="00301442" w:rsidRPr="00301442">
        <w:rPr>
          <w:rFonts w:ascii="Times New Roman" w:hAnsi="Times New Roman" w:cs="Times New Roman"/>
          <w:i/>
          <w:sz w:val="24"/>
          <w:szCs w:val="24"/>
        </w:rPr>
        <w:t>(Appendix 1)</w:t>
      </w:r>
      <w:r w:rsidR="00AA37A7" w:rsidRPr="00301442">
        <w:rPr>
          <w:rFonts w:ascii="Times New Roman" w:hAnsi="Times New Roman" w:cs="Times New Roman"/>
          <w:i/>
          <w:sz w:val="24"/>
          <w:szCs w:val="24"/>
        </w:rPr>
        <w:t>.</w:t>
      </w:r>
      <w:r w:rsidR="00DB287D">
        <w:rPr>
          <w:rFonts w:ascii="Times New Roman" w:hAnsi="Times New Roman" w:cs="Times New Roman"/>
          <w:sz w:val="24"/>
          <w:szCs w:val="24"/>
        </w:rPr>
        <w:t xml:space="preserve">  </w:t>
      </w:r>
      <w:r w:rsidR="00813FDA">
        <w:rPr>
          <w:rFonts w:ascii="Times New Roman" w:hAnsi="Times New Roman" w:cs="Times New Roman"/>
          <w:sz w:val="24"/>
          <w:szCs w:val="24"/>
        </w:rPr>
        <w:t xml:space="preserve">Cohen et al. (2011) </w:t>
      </w:r>
      <w:r w:rsidR="00301442">
        <w:rPr>
          <w:rFonts w:ascii="Times New Roman" w:hAnsi="Times New Roman" w:cs="Times New Roman"/>
          <w:sz w:val="24"/>
          <w:szCs w:val="24"/>
        </w:rPr>
        <w:t>identify</w:t>
      </w:r>
      <w:r w:rsidR="00813FDA">
        <w:rPr>
          <w:rFonts w:ascii="Times New Roman" w:hAnsi="Times New Roman" w:cs="Times New Roman"/>
          <w:sz w:val="24"/>
          <w:szCs w:val="24"/>
        </w:rPr>
        <w:t xml:space="preserve"> the inextricable link between research and ethics and </w:t>
      </w:r>
      <w:r w:rsidR="00301442">
        <w:rPr>
          <w:rFonts w:ascii="Times New Roman" w:hAnsi="Times New Roman" w:cs="Times New Roman"/>
          <w:sz w:val="24"/>
          <w:szCs w:val="24"/>
        </w:rPr>
        <w:t>highlight</w:t>
      </w:r>
      <w:r w:rsidR="00813FDA">
        <w:rPr>
          <w:rFonts w:ascii="Times New Roman" w:hAnsi="Times New Roman" w:cs="Times New Roman"/>
          <w:sz w:val="24"/>
          <w:szCs w:val="24"/>
        </w:rPr>
        <w:t xml:space="preserve"> the importance of ensuring that research is obtained in an ethically permissible manner. </w:t>
      </w:r>
      <w:r w:rsidR="00324E9A">
        <w:rPr>
          <w:rFonts w:ascii="Times New Roman" w:hAnsi="Times New Roman" w:cs="Times New Roman"/>
          <w:sz w:val="24"/>
          <w:szCs w:val="24"/>
        </w:rPr>
        <w:t>Prior to engaging with staff or children at any of the schools participat</w:t>
      </w:r>
      <w:r w:rsidR="007A2EE4">
        <w:rPr>
          <w:rFonts w:ascii="Times New Roman" w:hAnsi="Times New Roman" w:cs="Times New Roman"/>
          <w:sz w:val="24"/>
          <w:szCs w:val="24"/>
        </w:rPr>
        <w:t>ing</w:t>
      </w:r>
      <w:r w:rsidR="00324E9A">
        <w:rPr>
          <w:rFonts w:ascii="Times New Roman" w:hAnsi="Times New Roman" w:cs="Times New Roman"/>
          <w:sz w:val="24"/>
          <w:szCs w:val="24"/>
        </w:rPr>
        <w:t xml:space="preserve"> in this research project, the author gained permission from an approved member of the school’s senior leadership team. The author highlighted to relevant UWTSD staff and relevant staff at </w:t>
      </w:r>
      <w:r w:rsidR="00301442">
        <w:rPr>
          <w:rFonts w:ascii="Times New Roman" w:hAnsi="Times New Roman" w:cs="Times New Roman"/>
          <w:sz w:val="24"/>
          <w:szCs w:val="24"/>
        </w:rPr>
        <w:t xml:space="preserve">the </w:t>
      </w:r>
      <w:r w:rsidR="00324E9A">
        <w:rPr>
          <w:rFonts w:ascii="Times New Roman" w:hAnsi="Times New Roman" w:cs="Times New Roman"/>
          <w:sz w:val="24"/>
          <w:szCs w:val="24"/>
        </w:rPr>
        <w:t>participating schools, that as he was researching behaviour</w:t>
      </w:r>
      <w:r w:rsidR="00301442">
        <w:rPr>
          <w:rFonts w:ascii="Times New Roman" w:hAnsi="Times New Roman" w:cs="Times New Roman"/>
          <w:sz w:val="24"/>
          <w:szCs w:val="24"/>
        </w:rPr>
        <w:t>,</w:t>
      </w:r>
      <w:r w:rsidR="00324E9A">
        <w:rPr>
          <w:rFonts w:ascii="Times New Roman" w:hAnsi="Times New Roman" w:cs="Times New Roman"/>
          <w:sz w:val="24"/>
          <w:szCs w:val="24"/>
        </w:rPr>
        <w:t xml:space="preserve"> it was likely he would </w:t>
      </w:r>
      <w:r w:rsidR="00301442">
        <w:rPr>
          <w:rFonts w:ascii="Times New Roman" w:hAnsi="Times New Roman" w:cs="Times New Roman"/>
          <w:sz w:val="24"/>
          <w:szCs w:val="24"/>
        </w:rPr>
        <w:t>need</w:t>
      </w:r>
      <w:r w:rsidR="00324E9A">
        <w:rPr>
          <w:rFonts w:ascii="Times New Roman" w:hAnsi="Times New Roman" w:cs="Times New Roman"/>
          <w:sz w:val="24"/>
          <w:szCs w:val="24"/>
        </w:rPr>
        <w:t xml:space="preserve"> to covertly observe some potentially volatile situations. In </w:t>
      </w:r>
      <w:r w:rsidR="00301442">
        <w:rPr>
          <w:rFonts w:ascii="Times New Roman" w:hAnsi="Times New Roman" w:cs="Times New Roman"/>
          <w:sz w:val="24"/>
          <w:szCs w:val="24"/>
        </w:rPr>
        <w:t>such</w:t>
      </w:r>
      <w:r w:rsidR="00324E9A">
        <w:rPr>
          <w:rFonts w:ascii="Times New Roman" w:hAnsi="Times New Roman" w:cs="Times New Roman"/>
          <w:sz w:val="24"/>
          <w:szCs w:val="24"/>
        </w:rPr>
        <w:t xml:space="preserve"> scenarios</w:t>
      </w:r>
      <w:r w:rsidR="00301442">
        <w:rPr>
          <w:rFonts w:ascii="Times New Roman" w:hAnsi="Times New Roman" w:cs="Times New Roman"/>
          <w:sz w:val="24"/>
          <w:szCs w:val="24"/>
        </w:rPr>
        <w:t>,</w:t>
      </w:r>
      <w:r w:rsidR="00324E9A">
        <w:rPr>
          <w:rFonts w:ascii="Times New Roman" w:hAnsi="Times New Roman" w:cs="Times New Roman"/>
          <w:sz w:val="24"/>
          <w:szCs w:val="24"/>
        </w:rPr>
        <w:t xml:space="preserve"> it would be impractical to intervene and gain individual consent. It was </w:t>
      </w:r>
      <w:r w:rsidR="007A2EE4">
        <w:rPr>
          <w:rFonts w:ascii="Times New Roman" w:hAnsi="Times New Roman" w:cs="Times New Roman"/>
          <w:sz w:val="24"/>
          <w:szCs w:val="24"/>
        </w:rPr>
        <w:t xml:space="preserve">therefore </w:t>
      </w:r>
      <w:r w:rsidR="00324E9A">
        <w:rPr>
          <w:rFonts w:ascii="Times New Roman" w:hAnsi="Times New Roman" w:cs="Times New Roman"/>
          <w:sz w:val="24"/>
          <w:szCs w:val="24"/>
        </w:rPr>
        <w:t xml:space="preserve">agreed that this research </w:t>
      </w:r>
      <w:r w:rsidR="00301442">
        <w:rPr>
          <w:rFonts w:ascii="Times New Roman" w:hAnsi="Times New Roman" w:cs="Times New Roman"/>
          <w:sz w:val="24"/>
          <w:szCs w:val="24"/>
        </w:rPr>
        <w:t xml:space="preserve">of this nature </w:t>
      </w:r>
      <w:r w:rsidR="00324E9A">
        <w:rPr>
          <w:rFonts w:ascii="Times New Roman" w:hAnsi="Times New Roman" w:cs="Times New Roman"/>
          <w:sz w:val="24"/>
          <w:szCs w:val="24"/>
        </w:rPr>
        <w:t>was defensible</w:t>
      </w:r>
      <w:r w:rsidR="00301442">
        <w:rPr>
          <w:rFonts w:ascii="Times New Roman" w:hAnsi="Times New Roman" w:cs="Times New Roman"/>
          <w:sz w:val="24"/>
          <w:szCs w:val="24"/>
        </w:rPr>
        <w:t xml:space="preserve"> and complied with guidelines</w:t>
      </w:r>
      <w:r w:rsidR="00324E9A">
        <w:rPr>
          <w:rFonts w:ascii="Times New Roman" w:hAnsi="Times New Roman" w:cs="Times New Roman"/>
          <w:sz w:val="24"/>
          <w:szCs w:val="24"/>
        </w:rPr>
        <w:t xml:space="preserve">. However, </w:t>
      </w:r>
      <w:r w:rsidR="00301442">
        <w:rPr>
          <w:rFonts w:ascii="Times New Roman" w:hAnsi="Times New Roman" w:cs="Times New Roman"/>
          <w:sz w:val="24"/>
          <w:szCs w:val="24"/>
        </w:rPr>
        <w:t xml:space="preserve">it was emphasised that </w:t>
      </w:r>
      <w:r w:rsidR="007A2EE4">
        <w:rPr>
          <w:rFonts w:ascii="Times New Roman" w:hAnsi="Times New Roman" w:cs="Times New Roman"/>
          <w:sz w:val="24"/>
          <w:szCs w:val="24"/>
        </w:rPr>
        <w:t>with</w:t>
      </w:r>
      <w:r w:rsidR="00324E9A">
        <w:rPr>
          <w:rFonts w:ascii="Times New Roman" w:hAnsi="Times New Roman" w:cs="Times New Roman"/>
          <w:sz w:val="24"/>
          <w:szCs w:val="24"/>
        </w:rPr>
        <w:t xml:space="preserve"> research collated in this manner</w:t>
      </w:r>
      <w:r w:rsidR="0058503E">
        <w:rPr>
          <w:rFonts w:ascii="Times New Roman" w:hAnsi="Times New Roman" w:cs="Times New Roman"/>
          <w:sz w:val="24"/>
          <w:szCs w:val="24"/>
        </w:rPr>
        <w:t>, the</w:t>
      </w:r>
      <w:r w:rsidR="00324E9A">
        <w:rPr>
          <w:rFonts w:ascii="Times New Roman" w:hAnsi="Times New Roman" w:cs="Times New Roman"/>
          <w:sz w:val="24"/>
          <w:szCs w:val="24"/>
        </w:rPr>
        <w:t xml:space="preserve"> anonymity of </w:t>
      </w:r>
      <w:r w:rsidR="0058503E">
        <w:rPr>
          <w:rFonts w:ascii="Times New Roman" w:hAnsi="Times New Roman" w:cs="Times New Roman"/>
          <w:sz w:val="24"/>
          <w:szCs w:val="24"/>
        </w:rPr>
        <w:t xml:space="preserve">the subjects </w:t>
      </w:r>
      <w:r w:rsidR="00301442">
        <w:rPr>
          <w:rFonts w:ascii="Times New Roman" w:hAnsi="Times New Roman" w:cs="Times New Roman"/>
          <w:sz w:val="24"/>
          <w:szCs w:val="24"/>
        </w:rPr>
        <w:t>needed to be</w:t>
      </w:r>
      <w:r w:rsidR="007A2EE4">
        <w:rPr>
          <w:rFonts w:ascii="Times New Roman" w:hAnsi="Times New Roman" w:cs="Times New Roman"/>
          <w:sz w:val="24"/>
          <w:szCs w:val="24"/>
        </w:rPr>
        <w:t xml:space="preserve"> strictly</w:t>
      </w:r>
      <w:r w:rsidR="0058503E">
        <w:rPr>
          <w:rFonts w:ascii="Times New Roman" w:hAnsi="Times New Roman" w:cs="Times New Roman"/>
          <w:sz w:val="24"/>
          <w:szCs w:val="24"/>
        </w:rPr>
        <w:t xml:space="preserve"> upheld. This </w:t>
      </w:r>
      <w:r w:rsidR="007A2EE4">
        <w:rPr>
          <w:rFonts w:ascii="Times New Roman" w:hAnsi="Times New Roman" w:cs="Times New Roman"/>
          <w:sz w:val="24"/>
          <w:szCs w:val="24"/>
        </w:rPr>
        <w:t xml:space="preserve">is </w:t>
      </w:r>
      <w:r w:rsidR="0058503E">
        <w:rPr>
          <w:rFonts w:ascii="Times New Roman" w:hAnsi="Times New Roman" w:cs="Times New Roman"/>
          <w:sz w:val="24"/>
          <w:szCs w:val="24"/>
        </w:rPr>
        <w:t xml:space="preserve">consistent with BERA guidelines. </w:t>
      </w:r>
      <w:r w:rsidR="00324E9A">
        <w:rPr>
          <w:rFonts w:ascii="Times New Roman" w:hAnsi="Times New Roman" w:cs="Times New Roman"/>
          <w:sz w:val="24"/>
          <w:szCs w:val="24"/>
        </w:rPr>
        <w:t xml:space="preserve"> </w:t>
      </w:r>
    </w:p>
    <w:p w14:paraId="64FDBF74" w14:textId="77777777" w:rsidR="00324E9A" w:rsidRDefault="00324E9A" w:rsidP="00324E9A">
      <w:pPr>
        <w:spacing w:line="360" w:lineRule="auto"/>
        <w:jc w:val="both"/>
        <w:rPr>
          <w:rFonts w:ascii="Times New Roman" w:hAnsi="Times New Roman" w:cs="Times New Roman"/>
          <w:sz w:val="24"/>
          <w:szCs w:val="24"/>
        </w:rPr>
      </w:pPr>
    </w:p>
    <w:p w14:paraId="6C991E24" w14:textId="6D3FC6E6" w:rsidR="00546531" w:rsidRDefault="00AA37A7" w:rsidP="00324E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Throughout the research project all participants were treated </w:t>
      </w:r>
      <w:r w:rsidR="00324E9A">
        <w:rPr>
          <w:rFonts w:ascii="Times New Roman" w:hAnsi="Times New Roman" w:cs="Times New Roman"/>
          <w:sz w:val="24"/>
          <w:szCs w:val="24"/>
        </w:rPr>
        <w:t xml:space="preserve">equally, without prejudice and with respect. </w:t>
      </w:r>
      <w:r w:rsidR="0058503E">
        <w:rPr>
          <w:rFonts w:ascii="Times New Roman" w:hAnsi="Times New Roman" w:cs="Times New Roman"/>
          <w:sz w:val="24"/>
          <w:szCs w:val="24"/>
        </w:rPr>
        <w:t xml:space="preserve">Prior to each interview or questionnaire, the author gained the consent of the participants and explained that they could choose to not answer any questions they did not want to and they could withdraw from the process at any point, without the need for an explanation. </w:t>
      </w:r>
      <w:r w:rsidR="008A2AFE">
        <w:rPr>
          <w:rFonts w:ascii="Times New Roman" w:hAnsi="Times New Roman" w:cs="Times New Roman"/>
          <w:sz w:val="24"/>
          <w:szCs w:val="24"/>
        </w:rPr>
        <w:t xml:space="preserve">During </w:t>
      </w:r>
      <w:r w:rsidR="00270FAA">
        <w:rPr>
          <w:rFonts w:ascii="Times New Roman" w:hAnsi="Times New Roman" w:cs="Times New Roman"/>
          <w:sz w:val="24"/>
          <w:szCs w:val="24"/>
        </w:rPr>
        <w:t>any research activity involving children, the author also paid due consideration to the UNCRC, in particular: Article 3, best interests of the child; and Article 13, freedom of expression (UNICEF, 1989).</w:t>
      </w:r>
      <w:r w:rsidR="007A2EE4">
        <w:rPr>
          <w:rFonts w:ascii="Times New Roman" w:hAnsi="Times New Roman" w:cs="Times New Roman"/>
          <w:sz w:val="24"/>
          <w:szCs w:val="24"/>
        </w:rPr>
        <w:t xml:space="preserve"> </w:t>
      </w:r>
      <w:r w:rsidR="00546531">
        <w:rPr>
          <w:rFonts w:ascii="Times New Roman" w:hAnsi="Times New Roman" w:cs="Times New Roman"/>
          <w:sz w:val="24"/>
          <w:szCs w:val="24"/>
        </w:rPr>
        <w:t>All data obtained during the project was anonymised and stored in accordance with the GDPR (European Commission, 2018). At the end of the project all data was erased.</w:t>
      </w:r>
    </w:p>
    <w:p w14:paraId="619840F9" w14:textId="77777777" w:rsidR="00546531" w:rsidRDefault="00546531" w:rsidP="00324E9A">
      <w:pPr>
        <w:spacing w:line="360" w:lineRule="auto"/>
        <w:jc w:val="both"/>
        <w:rPr>
          <w:rFonts w:ascii="Times New Roman" w:hAnsi="Times New Roman" w:cs="Times New Roman"/>
          <w:sz w:val="24"/>
          <w:szCs w:val="24"/>
        </w:rPr>
      </w:pPr>
    </w:p>
    <w:p w14:paraId="751EBC1B" w14:textId="42BE6A2E" w:rsidR="00546531" w:rsidRDefault="00546531" w:rsidP="005465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explore the use of restorative practice in schools, the author chose to utilise a range of different research strategies. Through a combination of observation, questionnaires, interviews and analysis of existing research and literature, the author was able to consider and synthesise a range of data sources. </w:t>
      </w:r>
    </w:p>
    <w:p w14:paraId="442D27F8" w14:textId="76562F4E" w:rsidR="00007294" w:rsidRDefault="00546531" w:rsidP="002B44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the nature of the </w:t>
      </w:r>
      <w:r w:rsidR="00F64661">
        <w:rPr>
          <w:rFonts w:ascii="Times New Roman" w:hAnsi="Times New Roman" w:cs="Times New Roman"/>
          <w:sz w:val="24"/>
          <w:szCs w:val="24"/>
        </w:rPr>
        <w:t>research topic</w:t>
      </w:r>
      <w:r w:rsidR="007A2EE4">
        <w:rPr>
          <w:rFonts w:ascii="Times New Roman" w:hAnsi="Times New Roman" w:cs="Times New Roman"/>
          <w:sz w:val="24"/>
          <w:szCs w:val="24"/>
        </w:rPr>
        <w:t>,</w:t>
      </w:r>
      <w:r>
        <w:rPr>
          <w:rFonts w:ascii="Times New Roman" w:hAnsi="Times New Roman" w:cs="Times New Roman"/>
          <w:sz w:val="24"/>
          <w:szCs w:val="24"/>
        </w:rPr>
        <w:t xml:space="preserve"> observation was a vital component of the project. </w:t>
      </w:r>
      <w:r w:rsidR="00B61A96">
        <w:rPr>
          <w:rFonts w:ascii="Times New Roman" w:hAnsi="Times New Roman" w:cs="Times New Roman"/>
          <w:sz w:val="24"/>
          <w:szCs w:val="24"/>
        </w:rPr>
        <w:t>Bailey outlines how during observatio</w:t>
      </w:r>
      <w:r w:rsidR="00B61A96" w:rsidRPr="00301442">
        <w:rPr>
          <w:rFonts w:ascii="Times New Roman" w:hAnsi="Times New Roman" w:cs="Times New Roman"/>
          <w:sz w:val="24"/>
          <w:szCs w:val="24"/>
        </w:rPr>
        <w:t>n</w:t>
      </w:r>
      <w:r w:rsidR="00D6619E" w:rsidRPr="00301442">
        <w:rPr>
          <w:rFonts w:ascii="Times New Roman" w:hAnsi="Times New Roman" w:cs="Times New Roman"/>
          <w:sz w:val="24"/>
          <w:szCs w:val="24"/>
        </w:rPr>
        <w:t>,</w:t>
      </w:r>
      <w:r w:rsidR="00B61A96" w:rsidRPr="00301442">
        <w:rPr>
          <w:rFonts w:ascii="Times New Roman" w:hAnsi="Times New Roman" w:cs="Times New Roman"/>
          <w:sz w:val="24"/>
          <w:szCs w:val="24"/>
        </w:rPr>
        <w:t xml:space="preserve"> </w:t>
      </w:r>
      <w:r w:rsidR="00B61A96">
        <w:rPr>
          <w:rFonts w:ascii="Times New Roman" w:hAnsi="Times New Roman" w:cs="Times New Roman"/>
          <w:sz w:val="24"/>
          <w:szCs w:val="24"/>
        </w:rPr>
        <w:t xml:space="preserve">researchers are ‘able to discern ongoing behaviour as it occurs and are able to make appropriate notes about its salient features’ (1994, pp. 243-244). Furthermore, </w:t>
      </w:r>
      <w:proofErr w:type="spellStart"/>
      <w:r w:rsidR="00B61A96">
        <w:rPr>
          <w:rFonts w:ascii="Times New Roman" w:hAnsi="Times New Roman" w:cs="Times New Roman"/>
          <w:sz w:val="24"/>
          <w:szCs w:val="24"/>
        </w:rPr>
        <w:t>DeMunck</w:t>
      </w:r>
      <w:proofErr w:type="spellEnd"/>
      <w:r w:rsidR="00B61A96">
        <w:rPr>
          <w:rFonts w:ascii="Times New Roman" w:hAnsi="Times New Roman" w:cs="Times New Roman"/>
          <w:sz w:val="24"/>
          <w:szCs w:val="24"/>
        </w:rPr>
        <w:t xml:space="preserve"> and </w:t>
      </w:r>
      <w:proofErr w:type="spellStart"/>
      <w:r w:rsidR="00B61A96">
        <w:rPr>
          <w:rFonts w:ascii="Times New Roman" w:hAnsi="Times New Roman" w:cs="Times New Roman"/>
          <w:sz w:val="24"/>
          <w:szCs w:val="24"/>
        </w:rPr>
        <w:t>Sobo</w:t>
      </w:r>
      <w:proofErr w:type="spellEnd"/>
      <w:r w:rsidR="00B61A96">
        <w:rPr>
          <w:rFonts w:ascii="Times New Roman" w:hAnsi="Times New Roman" w:cs="Times New Roman"/>
          <w:sz w:val="24"/>
          <w:szCs w:val="24"/>
        </w:rPr>
        <w:t xml:space="preserve"> (1998) </w:t>
      </w:r>
      <w:r w:rsidR="00301442">
        <w:rPr>
          <w:rFonts w:ascii="Times New Roman" w:hAnsi="Times New Roman" w:cs="Times New Roman"/>
          <w:sz w:val="24"/>
          <w:szCs w:val="24"/>
        </w:rPr>
        <w:t>comment</w:t>
      </w:r>
      <w:r w:rsidR="00B61A96">
        <w:rPr>
          <w:rFonts w:ascii="Times New Roman" w:hAnsi="Times New Roman" w:cs="Times New Roman"/>
          <w:sz w:val="24"/>
          <w:szCs w:val="24"/>
        </w:rPr>
        <w:t xml:space="preserve"> that observation allows researchers backstage access. </w:t>
      </w:r>
      <w:r w:rsidR="00007294">
        <w:rPr>
          <w:rFonts w:ascii="Times New Roman" w:hAnsi="Times New Roman" w:cs="Times New Roman"/>
          <w:sz w:val="24"/>
          <w:szCs w:val="24"/>
        </w:rPr>
        <w:t>The author agrees and believes that observation a</w:t>
      </w:r>
      <w:r w:rsidR="00B61A96">
        <w:rPr>
          <w:rFonts w:ascii="Times New Roman" w:hAnsi="Times New Roman" w:cs="Times New Roman"/>
          <w:sz w:val="24"/>
          <w:szCs w:val="24"/>
        </w:rPr>
        <w:t>llow</w:t>
      </w:r>
      <w:r w:rsidR="00007294">
        <w:rPr>
          <w:rFonts w:ascii="Times New Roman" w:hAnsi="Times New Roman" w:cs="Times New Roman"/>
          <w:sz w:val="24"/>
          <w:szCs w:val="24"/>
        </w:rPr>
        <w:t xml:space="preserve">s </w:t>
      </w:r>
      <w:r w:rsidR="00B61A96">
        <w:rPr>
          <w:rFonts w:ascii="Times New Roman" w:hAnsi="Times New Roman" w:cs="Times New Roman"/>
          <w:sz w:val="24"/>
          <w:szCs w:val="24"/>
        </w:rPr>
        <w:t>researcher</w:t>
      </w:r>
      <w:r w:rsidR="00007294">
        <w:rPr>
          <w:rFonts w:ascii="Times New Roman" w:hAnsi="Times New Roman" w:cs="Times New Roman"/>
          <w:sz w:val="24"/>
          <w:szCs w:val="24"/>
        </w:rPr>
        <w:t>s</w:t>
      </w:r>
      <w:r w:rsidR="00B61A96">
        <w:rPr>
          <w:rFonts w:ascii="Times New Roman" w:hAnsi="Times New Roman" w:cs="Times New Roman"/>
          <w:sz w:val="24"/>
          <w:szCs w:val="24"/>
        </w:rPr>
        <w:t xml:space="preserve"> to </w:t>
      </w:r>
      <w:r w:rsidR="00007294">
        <w:rPr>
          <w:rFonts w:ascii="Times New Roman" w:hAnsi="Times New Roman" w:cs="Times New Roman"/>
          <w:sz w:val="24"/>
          <w:szCs w:val="24"/>
        </w:rPr>
        <w:t>witness events</w:t>
      </w:r>
      <w:r w:rsidR="00B61A96">
        <w:rPr>
          <w:rFonts w:ascii="Times New Roman" w:hAnsi="Times New Roman" w:cs="Times New Roman"/>
          <w:sz w:val="24"/>
          <w:szCs w:val="24"/>
        </w:rPr>
        <w:t xml:space="preserve"> in uncontrived situation</w:t>
      </w:r>
      <w:r w:rsidR="00007294">
        <w:rPr>
          <w:rFonts w:ascii="Times New Roman" w:hAnsi="Times New Roman" w:cs="Times New Roman"/>
          <w:sz w:val="24"/>
          <w:szCs w:val="24"/>
        </w:rPr>
        <w:t>s</w:t>
      </w:r>
      <w:r w:rsidR="00B61A96">
        <w:rPr>
          <w:rFonts w:ascii="Times New Roman" w:hAnsi="Times New Roman" w:cs="Times New Roman"/>
          <w:sz w:val="24"/>
          <w:szCs w:val="24"/>
        </w:rPr>
        <w:t xml:space="preserve">. However, </w:t>
      </w:r>
      <w:r w:rsidR="00B51707">
        <w:rPr>
          <w:rFonts w:ascii="Times New Roman" w:hAnsi="Times New Roman" w:cs="Times New Roman"/>
          <w:sz w:val="24"/>
          <w:szCs w:val="24"/>
        </w:rPr>
        <w:t>Schensul, Schensul and LeCompte</w:t>
      </w:r>
      <w:r w:rsidR="00B61A96">
        <w:rPr>
          <w:rFonts w:ascii="Times New Roman" w:hAnsi="Times New Roman" w:cs="Times New Roman"/>
          <w:sz w:val="24"/>
          <w:szCs w:val="24"/>
        </w:rPr>
        <w:t xml:space="preserve"> (199</w:t>
      </w:r>
      <w:r w:rsidR="00B51707">
        <w:rPr>
          <w:rFonts w:ascii="Times New Roman" w:hAnsi="Times New Roman" w:cs="Times New Roman"/>
          <w:sz w:val="24"/>
          <w:szCs w:val="24"/>
        </w:rPr>
        <w:t>9</w:t>
      </w:r>
      <w:r w:rsidR="00B61A96">
        <w:rPr>
          <w:rFonts w:ascii="Times New Roman" w:hAnsi="Times New Roman" w:cs="Times New Roman"/>
          <w:sz w:val="24"/>
          <w:szCs w:val="24"/>
        </w:rPr>
        <w:t>) highlight a disadvantage of observation</w:t>
      </w:r>
      <w:r w:rsidR="00301442">
        <w:rPr>
          <w:rFonts w:ascii="Times New Roman" w:hAnsi="Times New Roman" w:cs="Times New Roman"/>
          <w:sz w:val="24"/>
          <w:szCs w:val="24"/>
        </w:rPr>
        <w:t>, arguing</w:t>
      </w:r>
      <w:r w:rsidR="00B61A96">
        <w:rPr>
          <w:rFonts w:ascii="Times New Roman" w:hAnsi="Times New Roman" w:cs="Times New Roman"/>
          <w:sz w:val="24"/>
          <w:szCs w:val="24"/>
        </w:rPr>
        <w:t xml:space="preserve"> </w:t>
      </w:r>
      <w:r w:rsidR="00007294">
        <w:rPr>
          <w:rFonts w:ascii="Times New Roman" w:hAnsi="Times New Roman" w:cs="Times New Roman"/>
          <w:sz w:val="24"/>
          <w:szCs w:val="24"/>
        </w:rPr>
        <w:t>it is too subjective and relies to</w:t>
      </w:r>
      <w:r w:rsidR="00301442">
        <w:rPr>
          <w:rFonts w:ascii="Times New Roman" w:hAnsi="Times New Roman" w:cs="Times New Roman"/>
          <w:sz w:val="24"/>
          <w:szCs w:val="24"/>
        </w:rPr>
        <w:t>o</w:t>
      </w:r>
      <w:r w:rsidR="00007294">
        <w:rPr>
          <w:rFonts w:ascii="Times New Roman" w:hAnsi="Times New Roman" w:cs="Times New Roman"/>
          <w:sz w:val="24"/>
          <w:szCs w:val="24"/>
        </w:rPr>
        <w:t xml:space="preserve"> heavily on the researcher’s interpretation of events. </w:t>
      </w:r>
      <w:r w:rsidR="00301442">
        <w:rPr>
          <w:rFonts w:ascii="Times New Roman" w:hAnsi="Times New Roman" w:cs="Times New Roman"/>
          <w:sz w:val="24"/>
          <w:szCs w:val="24"/>
        </w:rPr>
        <w:t>A</w:t>
      </w:r>
      <w:r w:rsidR="00007294">
        <w:rPr>
          <w:rFonts w:ascii="Times New Roman" w:hAnsi="Times New Roman" w:cs="Times New Roman"/>
          <w:sz w:val="24"/>
          <w:szCs w:val="24"/>
        </w:rPr>
        <w:t>cknowledging this concern, the author</w:t>
      </w:r>
      <w:r w:rsidR="00301442">
        <w:rPr>
          <w:rFonts w:ascii="Times New Roman" w:hAnsi="Times New Roman" w:cs="Times New Roman"/>
          <w:sz w:val="24"/>
          <w:szCs w:val="24"/>
        </w:rPr>
        <w:t xml:space="preserve"> ensured all observations were</w:t>
      </w:r>
      <w:r w:rsidR="00007294">
        <w:rPr>
          <w:rFonts w:ascii="Times New Roman" w:hAnsi="Times New Roman" w:cs="Times New Roman"/>
          <w:sz w:val="24"/>
          <w:szCs w:val="24"/>
        </w:rPr>
        <w:t xml:space="preserve"> recorded </w:t>
      </w:r>
      <w:r w:rsidR="00301442">
        <w:rPr>
          <w:rFonts w:ascii="Times New Roman" w:hAnsi="Times New Roman" w:cs="Times New Roman"/>
          <w:sz w:val="24"/>
          <w:szCs w:val="24"/>
        </w:rPr>
        <w:t>factually and</w:t>
      </w:r>
      <w:r w:rsidR="00007294">
        <w:rPr>
          <w:rFonts w:ascii="Times New Roman" w:hAnsi="Times New Roman" w:cs="Times New Roman"/>
          <w:sz w:val="24"/>
          <w:szCs w:val="24"/>
        </w:rPr>
        <w:t xml:space="preserve"> without bias. If </w:t>
      </w:r>
      <w:r w:rsidR="009B717F">
        <w:rPr>
          <w:rFonts w:ascii="Times New Roman" w:hAnsi="Times New Roman" w:cs="Times New Roman"/>
          <w:sz w:val="24"/>
          <w:szCs w:val="24"/>
        </w:rPr>
        <w:t>a conversation</w:t>
      </w:r>
      <w:r w:rsidR="00007294">
        <w:rPr>
          <w:rFonts w:ascii="Times New Roman" w:hAnsi="Times New Roman" w:cs="Times New Roman"/>
          <w:sz w:val="24"/>
          <w:szCs w:val="24"/>
        </w:rPr>
        <w:t xml:space="preserve"> was </w:t>
      </w:r>
      <w:r w:rsidR="00301442">
        <w:rPr>
          <w:rFonts w:ascii="Times New Roman" w:hAnsi="Times New Roman" w:cs="Times New Roman"/>
          <w:sz w:val="24"/>
          <w:szCs w:val="24"/>
        </w:rPr>
        <w:t>observed</w:t>
      </w:r>
      <w:r w:rsidR="00007294">
        <w:rPr>
          <w:rFonts w:ascii="Times New Roman" w:hAnsi="Times New Roman" w:cs="Times New Roman"/>
          <w:sz w:val="24"/>
          <w:szCs w:val="24"/>
        </w:rPr>
        <w:t xml:space="preserve">, the author </w:t>
      </w:r>
      <w:r w:rsidR="00301442">
        <w:rPr>
          <w:rFonts w:ascii="Times New Roman" w:hAnsi="Times New Roman" w:cs="Times New Roman"/>
          <w:sz w:val="24"/>
          <w:szCs w:val="24"/>
        </w:rPr>
        <w:t xml:space="preserve">recorded </w:t>
      </w:r>
      <w:r w:rsidR="00007294">
        <w:rPr>
          <w:rFonts w:ascii="Times New Roman" w:hAnsi="Times New Roman" w:cs="Times New Roman"/>
          <w:sz w:val="24"/>
          <w:szCs w:val="24"/>
        </w:rPr>
        <w:t xml:space="preserve">the specific language used in the exchange. </w:t>
      </w:r>
    </w:p>
    <w:p w14:paraId="5F6D6038" w14:textId="77777777" w:rsidR="00C408AA" w:rsidRDefault="00C408AA" w:rsidP="002B4497">
      <w:pPr>
        <w:spacing w:line="360" w:lineRule="auto"/>
        <w:jc w:val="both"/>
        <w:rPr>
          <w:rFonts w:ascii="Times New Roman" w:hAnsi="Times New Roman" w:cs="Times New Roman"/>
          <w:sz w:val="24"/>
          <w:szCs w:val="24"/>
        </w:rPr>
      </w:pPr>
    </w:p>
    <w:p w14:paraId="1541029C" w14:textId="4759ACB1" w:rsidR="00090A71" w:rsidRDefault="000754D2" w:rsidP="002B4497">
      <w:pPr>
        <w:spacing w:line="360" w:lineRule="auto"/>
        <w:jc w:val="both"/>
        <w:rPr>
          <w:rFonts w:ascii="Times New Roman" w:hAnsi="Times New Roman" w:cs="Times New Roman"/>
          <w:sz w:val="24"/>
          <w:szCs w:val="24"/>
        </w:rPr>
      </w:pPr>
      <w:r w:rsidRPr="003C3372">
        <w:rPr>
          <w:rFonts w:ascii="Times New Roman" w:hAnsi="Times New Roman" w:cs="Times New Roman"/>
          <w:sz w:val="24"/>
          <w:szCs w:val="24"/>
        </w:rPr>
        <w:t xml:space="preserve">Questionnaires </w:t>
      </w:r>
      <w:r>
        <w:rPr>
          <w:rFonts w:ascii="Times New Roman" w:hAnsi="Times New Roman" w:cs="Times New Roman"/>
          <w:sz w:val="24"/>
          <w:szCs w:val="24"/>
        </w:rPr>
        <w:t>were an</w:t>
      </w:r>
      <w:r w:rsidR="007A2EE4">
        <w:rPr>
          <w:rFonts w:ascii="Times New Roman" w:hAnsi="Times New Roman" w:cs="Times New Roman"/>
          <w:sz w:val="24"/>
          <w:szCs w:val="24"/>
        </w:rPr>
        <w:t>other</w:t>
      </w:r>
      <w:r>
        <w:rPr>
          <w:rFonts w:ascii="Times New Roman" w:hAnsi="Times New Roman" w:cs="Times New Roman"/>
          <w:sz w:val="24"/>
          <w:szCs w:val="24"/>
        </w:rPr>
        <w:t xml:space="preserve"> important </w:t>
      </w:r>
      <w:r w:rsidR="007A2EE4">
        <w:rPr>
          <w:rFonts w:ascii="Times New Roman" w:hAnsi="Times New Roman" w:cs="Times New Roman"/>
          <w:sz w:val="24"/>
          <w:szCs w:val="24"/>
        </w:rPr>
        <w:t>component</w:t>
      </w:r>
      <w:r>
        <w:rPr>
          <w:rFonts w:ascii="Times New Roman" w:hAnsi="Times New Roman" w:cs="Times New Roman"/>
          <w:sz w:val="24"/>
          <w:szCs w:val="24"/>
        </w:rPr>
        <w:t xml:space="preserve"> of the study</w:t>
      </w:r>
      <w:r w:rsidR="007A2EE4">
        <w:rPr>
          <w:rFonts w:ascii="Times New Roman" w:hAnsi="Times New Roman" w:cs="Times New Roman"/>
          <w:sz w:val="24"/>
          <w:szCs w:val="24"/>
        </w:rPr>
        <w:t xml:space="preserve"> and</w:t>
      </w:r>
      <w:r>
        <w:rPr>
          <w:rFonts w:ascii="Times New Roman" w:hAnsi="Times New Roman" w:cs="Times New Roman"/>
          <w:sz w:val="24"/>
          <w:szCs w:val="24"/>
        </w:rPr>
        <w:t xml:space="preserve"> provide</w:t>
      </w:r>
      <w:r w:rsidR="007A2EE4">
        <w:rPr>
          <w:rFonts w:ascii="Times New Roman" w:hAnsi="Times New Roman" w:cs="Times New Roman"/>
          <w:sz w:val="24"/>
          <w:szCs w:val="24"/>
        </w:rPr>
        <w:t>d</w:t>
      </w:r>
      <w:r>
        <w:rPr>
          <w:rFonts w:ascii="Times New Roman" w:hAnsi="Times New Roman" w:cs="Times New Roman"/>
          <w:sz w:val="24"/>
          <w:szCs w:val="24"/>
        </w:rPr>
        <w:t xml:space="preserve"> numerical data for statistical analysis. The author developed </w:t>
      </w:r>
      <w:r w:rsidR="00301442">
        <w:rPr>
          <w:rFonts w:ascii="Times New Roman" w:hAnsi="Times New Roman" w:cs="Times New Roman"/>
          <w:sz w:val="24"/>
          <w:szCs w:val="24"/>
        </w:rPr>
        <w:t>a pupil specific</w:t>
      </w:r>
      <w:r>
        <w:rPr>
          <w:rFonts w:ascii="Times New Roman" w:hAnsi="Times New Roman" w:cs="Times New Roman"/>
          <w:sz w:val="24"/>
          <w:szCs w:val="24"/>
        </w:rPr>
        <w:t xml:space="preserve"> questionnaire </w:t>
      </w:r>
      <w:r w:rsidR="003C3372" w:rsidRPr="003C3372">
        <w:rPr>
          <w:rFonts w:ascii="Times New Roman" w:hAnsi="Times New Roman" w:cs="Times New Roman"/>
          <w:i/>
          <w:sz w:val="24"/>
          <w:szCs w:val="24"/>
        </w:rPr>
        <w:t>(Appendix 2)</w:t>
      </w:r>
      <w:r w:rsidR="003C3372">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301442">
        <w:rPr>
          <w:rFonts w:ascii="Times New Roman" w:hAnsi="Times New Roman" w:cs="Times New Roman"/>
          <w:sz w:val="24"/>
          <w:szCs w:val="24"/>
        </w:rPr>
        <w:t>staff specific</w:t>
      </w:r>
      <w:r>
        <w:rPr>
          <w:rFonts w:ascii="Times New Roman" w:hAnsi="Times New Roman" w:cs="Times New Roman"/>
          <w:sz w:val="24"/>
          <w:szCs w:val="24"/>
        </w:rPr>
        <w:t xml:space="preserve"> questionnaire</w:t>
      </w:r>
      <w:r w:rsidR="003C3372">
        <w:rPr>
          <w:rFonts w:ascii="Times New Roman" w:hAnsi="Times New Roman" w:cs="Times New Roman"/>
          <w:sz w:val="24"/>
          <w:szCs w:val="24"/>
        </w:rPr>
        <w:t xml:space="preserve"> </w:t>
      </w:r>
      <w:r w:rsidR="003C3372" w:rsidRPr="003C3372">
        <w:rPr>
          <w:rFonts w:ascii="Times New Roman" w:hAnsi="Times New Roman" w:cs="Times New Roman"/>
          <w:i/>
          <w:sz w:val="24"/>
          <w:szCs w:val="24"/>
        </w:rPr>
        <w:t>(Appendix 3)</w:t>
      </w:r>
      <w:r w:rsidRPr="003C3372">
        <w:rPr>
          <w:rFonts w:ascii="Times New Roman" w:hAnsi="Times New Roman" w:cs="Times New Roman"/>
          <w:i/>
          <w:sz w:val="24"/>
          <w:szCs w:val="24"/>
        </w:rPr>
        <w:t>.</w:t>
      </w:r>
      <w:r>
        <w:rPr>
          <w:rFonts w:ascii="Times New Roman" w:hAnsi="Times New Roman" w:cs="Times New Roman"/>
          <w:sz w:val="24"/>
          <w:szCs w:val="24"/>
        </w:rPr>
        <w:t xml:space="preserve"> Cohen et al. (2011) highlight how questionnaires are an intrusion to the respondent</w:t>
      </w:r>
      <w:r w:rsidR="001A09D0">
        <w:rPr>
          <w:rFonts w:ascii="Times New Roman" w:hAnsi="Times New Roman" w:cs="Times New Roman"/>
          <w:sz w:val="24"/>
          <w:szCs w:val="24"/>
        </w:rPr>
        <w:t>.</w:t>
      </w:r>
      <w:r>
        <w:rPr>
          <w:rFonts w:ascii="Times New Roman" w:hAnsi="Times New Roman" w:cs="Times New Roman"/>
          <w:sz w:val="24"/>
          <w:szCs w:val="24"/>
        </w:rPr>
        <w:t xml:space="preserve"> </w:t>
      </w:r>
      <w:r w:rsidR="001A09D0">
        <w:rPr>
          <w:rFonts w:ascii="Times New Roman" w:hAnsi="Times New Roman" w:cs="Times New Roman"/>
          <w:sz w:val="24"/>
          <w:szCs w:val="24"/>
        </w:rPr>
        <w:t>T</w:t>
      </w:r>
      <w:r>
        <w:rPr>
          <w:rFonts w:ascii="Times New Roman" w:hAnsi="Times New Roman" w:cs="Times New Roman"/>
          <w:sz w:val="24"/>
          <w:szCs w:val="24"/>
        </w:rPr>
        <w:t>herefore</w:t>
      </w:r>
      <w:r w:rsidR="001A09D0">
        <w:rPr>
          <w:rFonts w:ascii="Times New Roman" w:hAnsi="Times New Roman" w:cs="Times New Roman"/>
          <w:sz w:val="24"/>
          <w:szCs w:val="24"/>
        </w:rPr>
        <w:t>,</w:t>
      </w:r>
      <w:r>
        <w:rPr>
          <w:rFonts w:ascii="Times New Roman" w:hAnsi="Times New Roman" w:cs="Times New Roman"/>
          <w:sz w:val="24"/>
          <w:szCs w:val="24"/>
        </w:rPr>
        <w:t xml:space="preserve"> the author </w:t>
      </w:r>
      <w:r w:rsidR="001A09D0">
        <w:rPr>
          <w:rFonts w:ascii="Times New Roman" w:hAnsi="Times New Roman" w:cs="Times New Roman"/>
          <w:sz w:val="24"/>
          <w:szCs w:val="24"/>
        </w:rPr>
        <w:t xml:space="preserve">decided to </w:t>
      </w:r>
      <w:r>
        <w:rPr>
          <w:rFonts w:ascii="Times New Roman" w:hAnsi="Times New Roman" w:cs="Times New Roman"/>
          <w:sz w:val="24"/>
          <w:szCs w:val="24"/>
        </w:rPr>
        <w:t>limit the time imposition</w:t>
      </w:r>
      <w:r w:rsidR="001A09D0">
        <w:rPr>
          <w:rFonts w:ascii="Times New Roman" w:hAnsi="Times New Roman" w:cs="Times New Roman"/>
          <w:sz w:val="24"/>
          <w:szCs w:val="24"/>
        </w:rPr>
        <w:t xml:space="preserve"> placed on the respondents and</w:t>
      </w:r>
      <w:r>
        <w:rPr>
          <w:rFonts w:ascii="Times New Roman" w:hAnsi="Times New Roman" w:cs="Times New Roman"/>
          <w:sz w:val="24"/>
          <w:szCs w:val="24"/>
        </w:rPr>
        <w:t xml:space="preserve"> restrict</w:t>
      </w:r>
      <w:r w:rsidR="001A09D0">
        <w:rPr>
          <w:rFonts w:ascii="Times New Roman" w:hAnsi="Times New Roman" w:cs="Times New Roman"/>
          <w:sz w:val="24"/>
          <w:szCs w:val="24"/>
        </w:rPr>
        <w:t>ed</w:t>
      </w:r>
      <w:r>
        <w:rPr>
          <w:rFonts w:ascii="Times New Roman" w:hAnsi="Times New Roman" w:cs="Times New Roman"/>
          <w:sz w:val="24"/>
          <w:szCs w:val="24"/>
        </w:rPr>
        <w:t xml:space="preserve"> the questionnaire to 10 questions. </w:t>
      </w:r>
      <w:proofErr w:type="spellStart"/>
      <w:r w:rsidR="00C408AA">
        <w:rPr>
          <w:rFonts w:ascii="Times New Roman" w:hAnsi="Times New Roman" w:cs="Times New Roman"/>
          <w:sz w:val="24"/>
          <w:szCs w:val="24"/>
        </w:rPr>
        <w:t>Phellas</w:t>
      </w:r>
      <w:proofErr w:type="spellEnd"/>
      <w:r w:rsidR="00C408AA">
        <w:rPr>
          <w:rFonts w:ascii="Times New Roman" w:hAnsi="Times New Roman" w:cs="Times New Roman"/>
          <w:sz w:val="24"/>
          <w:szCs w:val="24"/>
        </w:rPr>
        <w:t xml:space="preserve">, Bloch and </w:t>
      </w:r>
      <w:r w:rsidR="002E583D">
        <w:rPr>
          <w:rFonts w:ascii="Times New Roman" w:hAnsi="Times New Roman" w:cs="Times New Roman"/>
          <w:sz w:val="24"/>
          <w:szCs w:val="24"/>
        </w:rPr>
        <w:t>Seale (</w:t>
      </w:r>
      <w:r w:rsidR="00C408AA">
        <w:rPr>
          <w:rFonts w:ascii="Times New Roman" w:hAnsi="Times New Roman" w:cs="Times New Roman"/>
          <w:sz w:val="24"/>
          <w:szCs w:val="24"/>
        </w:rPr>
        <w:t>2012</w:t>
      </w:r>
      <w:r w:rsidR="002E583D">
        <w:rPr>
          <w:rFonts w:ascii="Times New Roman" w:hAnsi="Times New Roman" w:cs="Times New Roman"/>
          <w:sz w:val="24"/>
          <w:szCs w:val="24"/>
        </w:rPr>
        <w:t xml:space="preserve">) point out that misinterpretation is a notable disadvantage of </w:t>
      </w:r>
      <w:r w:rsidR="00C408AA">
        <w:rPr>
          <w:rFonts w:ascii="Times New Roman" w:hAnsi="Times New Roman" w:cs="Times New Roman"/>
          <w:sz w:val="24"/>
          <w:szCs w:val="24"/>
        </w:rPr>
        <w:t>questionnaires</w:t>
      </w:r>
      <w:r w:rsidR="001A09D0">
        <w:rPr>
          <w:rFonts w:ascii="Times New Roman" w:hAnsi="Times New Roman" w:cs="Times New Roman"/>
          <w:sz w:val="24"/>
          <w:szCs w:val="24"/>
        </w:rPr>
        <w:t>.</w:t>
      </w:r>
      <w:r w:rsidR="00C408AA">
        <w:rPr>
          <w:rFonts w:ascii="Times New Roman" w:hAnsi="Times New Roman" w:cs="Times New Roman"/>
          <w:sz w:val="24"/>
          <w:szCs w:val="24"/>
        </w:rPr>
        <w:t xml:space="preserve"> </w:t>
      </w:r>
      <w:r w:rsidR="001A09D0">
        <w:rPr>
          <w:rFonts w:ascii="Times New Roman" w:hAnsi="Times New Roman" w:cs="Times New Roman"/>
          <w:sz w:val="24"/>
          <w:szCs w:val="24"/>
        </w:rPr>
        <w:t>T</w:t>
      </w:r>
      <w:r w:rsidR="00C408AA">
        <w:rPr>
          <w:rFonts w:ascii="Times New Roman" w:hAnsi="Times New Roman" w:cs="Times New Roman"/>
          <w:sz w:val="24"/>
          <w:szCs w:val="24"/>
        </w:rPr>
        <w:t xml:space="preserve">o </w:t>
      </w:r>
      <w:r w:rsidR="001A09D0">
        <w:rPr>
          <w:rFonts w:ascii="Times New Roman" w:hAnsi="Times New Roman" w:cs="Times New Roman"/>
          <w:sz w:val="24"/>
          <w:szCs w:val="24"/>
        </w:rPr>
        <w:t>mitigate against t</w:t>
      </w:r>
      <w:r w:rsidR="00C408AA">
        <w:rPr>
          <w:rFonts w:ascii="Times New Roman" w:hAnsi="Times New Roman" w:cs="Times New Roman"/>
          <w:sz w:val="24"/>
          <w:szCs w:val="24"/>
        </w:rPr>
        <w:t>his</w:t>
      </w:r>
      <w:r w:rsidR="001A09D0">
        <w:rPr>
          <w:rFonts w:ascii="Times New Roman" w:hAnsi="Times New Roman" w:cs="Times New Roman"/>
          <w:sz w:val="24"/>
          <w:szCs w:val="24"/>
        </w:rPr>
        <w:t>,</w:t>
      </w:r>
      <w:r w:rsidR="00C408AA">
        <w:rPr>
          <w:rFonts w:ascii="Times New Roman" w:hAnsi="Times New Roman" w:cs="Times New Roman"/>
          <w:sz w:val="24"/>
          <w:szCs w:val="24"/>
        </w:rPr>
        <w:t xml:space="preserve"> the author chose to conduct the questionnaires in person. While this limited the number of questionnaires that could be completed, it allowed the author to clarify points and give participants the opportunity to expand on their answers. </w:t>
      </w:r>
      <w:r w:rsidR="00855052">
        <w:rPr>
          <w:rFonts w:ascii="Times New Roman" w:hAnsi="Times New Roman" w:cs="Times New Roman"/>
          <w:sz w:val="24"/>
          <w:szCs w:val="24"/>
        </w:rPr>
        <w:t>M</w:t>
      </w:r>
      <w:r w:rsidR="00B51707">
        <w:rPr>
          <w:rFonts w:ascii="Times New Roman" w:hAnsi="Times New Roman" w:cs="Times New Roman"/>
          <w:sz w:val="24"/>
          <w:szCs w:val="24"/>
        </w:rPr>
        <w:t xml:space="preserve">any of the questionnaires </w:t>
      </w:r>
      <w:r w:rsidR="001A09D0">
        <w:rPr>
          <w:rFonts w:ascii="Times New Roman" w:hAnsi="Times New Roman" w:cs="Times New Roman"/>
          <w:sz w:val="24"/>
          <w:szCs w:val="24"/>
        </w:rPr>
        <w:t xml:space="preserve">led </w:t>
      </w:r>
      <w:r w:rsidR="00855052">
        <w:rPr>
          <w:rFonts w:ascii="Times New Roman" w:hAnsi="Times New Roman" w:cs="Times New Roman"/>
          <w:sz w:val="24"/>
          <w:szCs w:val="24"/>
        </w:rPr>
        <w:t xml:space="preserve">in </w:t>
      </w:r>
      <w:r w:rsidR="001A09D0">
        <w:rPr>
          <w:rFonts w:ascii="Times New Roman" w:hAnsi="Times New Roman" w:cs="Times New Roman"/>
          <w:sz w:val="24"/>
          <w:szCs w:val="24"/>
        </w:rPr>
        <w:t xml:space="preserve">to </w:t>
      </w:r>
      <w:r w:rsidR="00B51707">
        <w:rPr>
          <w:rFonts w:ascii="Times New Roman" w:hAnsi="Times New Roman" w:cs="Times New Roman"/>
          <w:sz w:val="24"/>
          <w:szCs w:val="24"/>
        </w:rPr>
        <w:t>informal discussion</w:t>
      </w:r>
      <w:r w:rsidR="00855052">
        <w:rPr>
          <w:rFonts w:ascii="Times New Roman" w:hAnsi="Times New Roman" w:cs="Times New Roman"/>
          <w:sz w:val="24"/>
          <w:szCs w:val="24"/>
        </w:rPr>
        <w:t>s</w:t>
      </w:r>
      <w:r w:rsidR="001A09D0">
        <w:rPr>
          <w:rFonts w:ascii="Times New Roman" w:hAnsi="Times New Roman" w:cs="Times New Roman"/>
          <w:sz w:val="24"/>
          <w:szCs w:val="24"/>
        </w:rPr>
        <w:t>, more aligned to a research interview</w:t>
      </w:r>
      <w:r w:rsidR="00B51707">
        <w:rPr>
          <w:rFonts w:ascii="Times New Roman" w:hAnsi="Times New Roman" w:cs="Times New Roman"/>
          <w:sz w:val="24"/>
          <w:szCs w:val="24"/>
        </w:rPr>
        <w:t>. To avoid corrupting the data in the questionnaire</w:t>
      </w:r>
      <w:r w:rsidR="00855052">
        <w:rPr>
          <w:rFonts w:ascii="Times New Roman" w:hAnsi="Times New Roman" w:cs="Times New Roman"/>
          <w:sz w:val="24"/>
          <w:szCs w:val="24"/>
        </w:rPr>
        <w:t>s</w:t>
      </w:r>
      <w:r w:rsidR="00B51707">
        <w:rPr>
          <w:rFonts w:ascii="Times New Roman" w:hAnsi="Times New Roman" w:cs="Times New Roman"/>
          <w:sz w:val="24"/>
          <w:szCs w:val="24"/>
        </w:rPr>
        <w:t xml:space="preserve">, the author completed the </w:t>
      </w:r>
      <w:r w:rsidR="00855052">
        <w:rPr>
          <w:rFonts w:ascii="Times New Roman" w:hAnsi="Times New Roman" w:cs="Times New Roman"/>
          <w:sz w:val="24"/>
          <w:szCs w:val="24"/>
        </w:rPr>
        <w:t>questions in the questionnaire, before returning to any points that allowed for further discussion</w:t>
      </w:r>
      <w:r w:rsidR="00B51707">
        <w:rPr>
          <w:rFonts w:ascii="Times New Roman" w:hAnsi="Times New Roman" w:cs="Times New Roman"/>
          <w:sz w:val="24"/>
          <w:szCs w:val="24"/>
        </w:rPr>
        <w:t xml:space="preserve">. </w:t>
      </w:r>
    </w:p>
    <w:p w14:paraId="7FFD8A36" w14:textId="77777777" w:rsidR="00090A71" w:rsidRDefault="00090A71" w:rsidP="002B4497">
      <w:pPr>
        <w:spacing w:line="360" w:lineRule="auto"/>
        <w:jc w:val="both"/>
        <w:rPr>
          <w:rFonts w:ascii="Times New Roman" w:hAnsi="Times New Roman" w:cs="Times New Roman"/>
          <w:sz w:val="24"/>
          <w:szCs w:val="24"/>
        </w:rPr>
      </w:pPr>
    </w:p>
    <w:p w14:paraId="2DA52467" w14:textId="516FB1F1" w:rsidR="00823B17" w:rsidRDefault="00855052" w:rsidP="002B4497">
      <w:pPr>
        <w:spacing w:line="360" w:lineRule="auto"/>
        <w:jc w:val="both"/>
        <w:rPr>
          <w:rFonts w:ascii="Times New Roman" w:hAnsi="Times New Roman" w:cs="Times New Roman"/>
          <w:sz w:val="24"/>
          <w:szCs w:val="24"/>
        </w:rPr>
      </w:pPr>
      <w:r>
        <w:rPr>
          <w:rFonts w:ascii="Times New Roman" w:hAnsi="Times New Roman" w:cs="Times New Roman"/>
          <w:sz w:val="24"/>
          <w:szCs w:val="24"/>
        </w:rPr>
        <w:t>The final research acquisition strategy was i</w:t>
      </w:r>
      <w:r w:rsidR="00B51707">
        <w:rPr>
          <w:rFonts w:ascii="Times New Roman" w:hAnsi="Times New Roman" w:cs="Times New Roman"/>
          <w:sz w:val="24"/>
          <w:szCs w:val="24"/>
        </w:rPr>
        <w:t>nterviews</w:t>
      </w:r>
      <w:r>
        <w:rPr>
          <w:rFonts w:ascii="Times New Roman" w:hAnsi="Times New Roman" w:cs="Times New Roman"/>
          <w:sz w:val="24"/>
          <w:szCs w:val="24"/>
        </w:rPr>
        <w:t>. The interviews</w:t>
      </w:r>
      <w:r w:rsidR="00B51707">
        <w:rPr>
          <w:rFonts w:ascii="Times New Roman" w:hAnsi="Times New Roman" w:cs="Times New Roman"/>
          <w:sz w:val="24"/>
          <w:szCs w:val="24"/>
        </w:rPr>
        <w:t xml:space="preserve"> </w:t>
      </w:r>
      <w:r w:rsidR="001A09D0">
        <w:rPr>
          <w:rFonts w:ascii="Times New Roman" w:hAnsi="Times New Roman" w:cs="Times New Roman"/>
          <w:sz w:val="24"/>
          <w:szCs w:val="24"/>
        </w:rPr>
        <w:t>provided</w:t>
      </w:r>
      <w:r w:rsidR="00B51707">
        <w:rPr>
          <w:rFonts w:ascii="Times New Roman" w:hAnsi="Times New Roman" w:cs="Times New Roman"/>
          <w:sz w:val="24"/>
          <w:szCs w:val="24"/>
        </w:rPr>
        <w:t xml:space="preserve"> </w:t>
      </w:r>
      <w:r w:rsidR="002B4497">
        <w:rPr>
          <w:rFonts w:ascii="Times New Roman" w:hAnsi="Times New Roman" w:cs="Times New Roman"/>
          <w:sz w:val="24"/>
          <w:szCs w:val="24"/>
        </w:rPr>
        <w:t>valuable qualitative data gathering and allowed the researcher to identify factors he had not previously considered. Docherty and Sandelowski</w:t>
      </w:r>
      <w:r w:rsidR="003F4BC8">
        <w:rPr>
          <w:rFonts w:ascii="Times New Roman" w:hAnsi="Times New Roman" w:cs="Times New Roman"/>
          <w:sz w:val="24"/>
          <w:szCs w:val="24"/>
        </w:rPr>
        <w:t xml:space="preserve"> highlighted a benefit of interviewing children stating they are ‘the best sources of information about themselves’ (1999, p. 177). However, Wright and Powell (2006) point out that children sometimes answer without thinking or only provide answers that they think will portray them in a positive light. </w:t>
      </w:r>
      <w:r>
        <w:rPr>
          <w:rFonts w:ascii="Times New Roman" w:hAnsi="Times New Roman" w:cs="Times New Roman"/>
          <w:sz w:val="24"/>
          <w:szCs w:val="24"/>
        </w:rPr>
        <w:t xml:space="preserve">During some of the group interviews the author conducted, the author felt that some </w:t>
      </w:r>
      <w:r w:rsidR="001A09D0">
        <w:rPr>
          <w:rFonts w:ascii="Times New Roman" w:hAnsi="Times New Roman" w:cs="Times New Roman"/>
          <w:sz w:val="24"/>
          <w:szCs w:val="24"/>
        </w:rPr>
        <w:t>children</w:t>
      </w:r>
      <w:r>
        <w:rPr>
          <w:rFonts w:ascii="Times New Roman" w:hAnsi="Times New Roman" w:cs="Times New Roman"/>
          <w:sz w:val="24"/>
          <w:szCs w:val="24"/>
        </w:rPr>
        <w:t xml:space="preserve"> were guilty of this and were manipulating answers, to </w:t>
      </w:r>
      <w:r w:rsidR="001A09D0">
        <w:rPr>
          <w:rFonts w:ascii="Times New Roman" w:hAnsi="Times New Roman" w:cs="Times New Roman"/>
          <w:sz w:val="24"/>
          <w:szCs w:val="24"/>
        </w:rPr>
        <w:t>portray them</w:t>
      </w:r>
      <w:r>
        <w:rPr>
          <w:rFonts w:ascii="Times New Roman" w:hAnsi="Times New Roman" w:cs="Times New Roman"/>
          <w:sz w:val="24"/>
          <w:szCs w:val="24"/>
        </w:rPr>
        <w:t>selves</w:t>
      </w:r>
      <w:r w:rsidR="001A09D0">
        <w:rPr>
          <w:rFonts w:ascii="Times New Roman" w:hAnsi="Times New Roman" w:cs="Times New Roman"/>
          <w:sz w:val="24"/>
          <w:szCs w:val="24"/>
        </w:rPr>
        <w:t xml:space="preserve"> in a positive light</w:t>
      </w:r>
      <w:r>
        <w:rPr>
          <w:rFonts w:ascii="Times New Roman" w:hAnsi="Times New Roman" w:cs="Times New Roman"/>
          <w:sz w:val="24"/>
          <w:szCs w:val="24"/>
        </w:rPr>
        <w:t xml:space="preserve"> in front of </w:t>
      </w:r>
      <w:r w:rsidR="001A09D0">
        <w:rPr>
          <w:rFonts w:ascii="Times New Roman" w:hAnsi="Times New Roman" w:cs="Times New Roman"/>
          <w:sz w:val="24"/>
          <w:szCs w:val="24"/>
        </w:rPr>
        <w:t xml:space="preserve">their peers.  </w:t>
      </w:r>
    </w:p>
    <w:p w14:paraId="7671957D" w14:textId="7E80CBE6" w:rsidR="00200402" w:rsidRDefault="00200402" w:rsidP="002B4497">
      <w:pPr>
        <w:spacing w:line="360" w:lineRule="auto"/>
        <w:jc w:val="both"/>
        <w:rPr>
          <w:rFonts w:ascii="Times New Roman" w:hAnsi="Times New Roman" w:cs="Times New Roman"/>
          <w:sz w:val="24"/>
          <w:szCs w:val="24"/>
        </w:rPr>
      </w:pPr>
    </w:p>
    <w:p w14:paraId="1026E0A0" w14:textId="4D299DBB" w:rsidR="00BE3E6A" w:rsidRDefault="00855052" w:rsidP="002B44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Despite developing a range of strategies to acquire research, there were some limitations to the study. </w:t>
      </w:r>
      <w:r w:rsidR="00200402">
        <w:rPr>
          <w:rFonts w:ascii="Times New Roman" w:hAnsi="Times New Roman" w:cs="Times New Roman"/>
          <w:sz w:val="24"/>
          <w:szCs w:val="24"/>
        </w:rPr>
        <w:t>Limitations were primarily linked to sample size</w:t>
      </w:r>
      <w:r w:rsidR="00B02BFF">
        <w:rPr>
          <w:rFonts w:ascii="Times New Roman" w:hAnsi="Times New Roman" w:cs="Times New Roman"/>
          <w:sz w:val="24"/>
          <w:szCs w:val="24"/>
        </w:rPr>
        <w:t xml:space="preserve"> and </w:t>
      </w:r>
      <w:r w:rsidR="00200402">
        <w:rPr>
          <w:rFonts w:ascii="Times New Roman" w:hAnsi="Times New Roman" w:cs="Times New Roman"/>
          <w:sz w:val="24"/>
          <w:szCs w:val="24"/>
        </w:rPr>
        <w:t xml:space="preserve">time. Although the author was able to make observations across three PTE’s, the questionnaires and pupil interviews were limited to one </w:t>
      </w:r>
      <w:r w:rsidR="00BF6348">
        <w:rPr>
          <w:rFonts w:ascii="Times New Roman" w:hAnsi="Times New Roman" w:cs="Times New Roman"/>
          <w:sz w:val="24"/>
          <w:szCs w:val="24"/>
        </w:rPr>
        <w:t xml:space="preserve">secondary school </w:t>
      </w:r>
      <w:r w:rsidR="00200402">
        <w:rPr>
          <w:rFonts w:ascii="Times New Roman" w:hAnsi="Times New Roman" w:cs="Times New Roman"/>
          <w:sz w:val="24"/>
          <w:szCs w:val="24"/>
        </w:rPr>
        <w:t>setting. While this mean</w:t>
      </w:r>
      <w:r w:rsidR="00BF6348">
        <w:rPr>
          <w:rFonts w:ascii="Times New Roman" w:hAnsi="Times New Roman" w:cs="Times New Roman"/>
          <w:sz w:val="24"/>
          <w:szCs w:val="24"/>
        </w:rPr>
        <w:t>s</w:t>
      </w:r>
      <w:r w:rsidR="00200402">
        <w:rPr>
          <w:rFonts w:ascii="Times New Roman" w:hAnsi="Times New Roman" w:cs="Times New Roman"/>
          <w:sz w:val="24"/>
          <w:szCs w:val="24"/>
        </w:rPr>
        <w:t xml:space="preserve"> </w:t>
      </w:r>
      <w:r w:rsidR="001A09D0">
        <w:rPr>
          <w:rFonts w:ascii="Times New Roman" w:hAnsi="Times New Roman" w:cs="Times New Roman"/>
          <w:sz w:val="24"/>
          <w:szCs w:val="24"/>
        </w:rPr>
        <w:t xml:space="preserve">that </w:t>
      </w:r>
      <w:r w:rsidR="00200402">
        <w:rPr>
          <w:rFonts w:ascii="Times New Roman" w:hAnsi="Times New Roman" w:cs="Times New Roman"/>
          <w:sz w:val="24"/>
          <w:szCs w:val="24"/>
        </w:rPr>
        <w:t xml:space="preserve">many of the variables were kept consistent, </w:t>
      </w:r>
      <w:r w:rsidR="00BF6348">
        <w:rPr>
          <w:rFonts w:ascii="Times New Roman" w:hAnsi="Times New Roman" w:cs="Times New Roman"/>
          <w:sz w:val="24"/>
          <w:szCs w:val="24"/>
        </w:rPr>
        <w:t xml:space="preserve">the narrow demographic of the sample and the fact it is limited to a secondary school, </w:t>
      </w:r>
      <w:r w:rsidR="00200402">
        <w:rPr>
          <w:rFonts w:ascii="Times New Roman" w:hAnsi="Times New Roman" w:cs="Times New Roman"/>
          <w:sz w:val="24"/>
          <w:szCs w:val="24"/>
        </w:rPr>
        <w:t xml:space="preserve">needs to be </w:t>
      </w:r>
      <w:r w:rsidR="00BF6348">
        <w:rPr>
          <w:rFonts w:ascii="Times New Roman" w:hAnsi="Times New Roman" w:cs="Times New Roman"/>
          <w:sz w:val="24"/>
          <w:szCs w:val="24"/>
        </w:rPr>
        <w:t>considered</w:t>
      </w:r>
      <w:r w:rsidR="00200402">
        <w:rPr>
          <w:rFonts w:ascii="Times New Roman" w:hAnsi="Times New Roman" w:cs="Times New Roman"/>
          <w:sz w:val="24"/>
          <w:szCs w:val="24"/>
        </w:rPr>
        <w:t xml:space="preserve"> when </w:t>
      </w:r>
      <w:r w:rsidR="00BF6348">
        <w:rPr>
          <w:rFonts w:ascii="Times New Roman" w:hAnsi="Times New Roman" w:cs="Times New Roman"/>
          <w:sz w:val="24"/>
          <w:szCs w:val="24"/>
        </w:rPr>
        <w:t>evaluating</w:t>
      </w:r>
      <w:r w:rsidR="00200402">
        <w:rPr>
          <w:rFonts w:ascii="Times New Roman" w:hAnsi="Times New Roman" w:cs="Times New Roman"/>
          <w:sz w:val="24"/>
          <w:szCs w:val="24"/>
        </w:rPr>
        <w:t xml:space="preserve"> the findings </w:t>
      </w:r>
      <w:r w:rsidR="001A09D0">
        <w:rPr>
          <w:rFonts w:ascii="Times New Roman" w:hAnsi="Times New Roman" w:cs="Times New Roman"/>
          <w:sz w:val="24"/>
          <w:szCs w:val="24"/>
        </w:rPr>
        <w:t xml:space="preserve">and applying them to a </w:t>
      </w:r>
      <w:r w:rsidR="00200402">
        <w:rPr>
          <w:rFonts w:ascii="Times New Roman" w:hAnsi="Times New Roman" w:cs="Times New Roman"/>
          <w:sz w:val="24"/>
          <w:szCs w:val="24"/>
        </w:rPr>
        <w:t xml:space="preserve">primary school context. </w:t>
      </w:r>
    </w:p>
    <w:p w14:paraId="6DCDBECD" w14:textId="77777777" w:rsidR="00BE3E6A" w:rsidRDefault="00BE3E6A" w:rsidP="002B4497">
      <w:pPr>
        <w:spacing w:line="360" w:lineRule="auto"/>
        <w:jc w:val="both"/>
        <w:rPr>
          <w:rFonts w:ascii="Times New Roman" w:hAnsi="Times New Roman" w:cs="Times New Roman"/>
          <w:sz w:val="24"/>
          <w:szCs w:val="24"/>
        </w:rPr>
      </w:pPr>
    </w:p>
    <w:p w14:paraId="2E1B418C" w14:textId="0E125EDE" w:rsidR="00200402" w:rsidRDefault="00200402" w:rsidP="002B44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further limitation is that the </w:t>
      </w:r>
      <w:r w:rsidR="00BF6348">
        <w:rPr>
          <w:rFonts w:ascii="Times New Roman" w:hAnsi="Times New Roman" w:cs="Times New Roman"/>
          <w:sz w:val="24"/>
          <w:szCs w:val="24"/>
        </w:rPr>
        <w:t>research</w:t>
      </w:r>
      <w:r>
        <w:rPr>
          <w:rFonts w:ascii="Times New Roman" w:hAnsi="Times New Roman" w:cs="Times New Roman"/>
          <w:sz w:val="24"/>
          <w:szCs w:val="24"/>
        </w:rPr>
        <w:t xml:space="preserve"> does not include questionnaire</w:t>
      </w:r>
      <w:r w:rsidR="00BE3E6A">
        <w:rPr>
          <w:rFonts w:ascii="Times New Roman" w:hAnsi="Times New Roman" w:cs="Times New Roman"/>
          <w:sz w:val="24"/>
          <w:szCs w:val="24"/>
        </w:rPr>
        <w:t xml:space="preserve"> responses </w:t>
      </w:r>
      <w:r>
        <w:rPr>
          <w:rFonts w:ascii="Times New Roman" w:hAnsi="Times New Roman" w:cs="Times New Roman"/>
          <w:sz w:val="24"/>
          <w:szCs w:val="24"/>
        </w:rPr>
        <w:t xml:space="preserve">from teachers or support staff. The </w:t>
      </w:r>
      <w:r w:rsidR="00BF6348">
        <w:rPr>
          <w:rFonts w:ascii="Times New Roman" w:hAnsi="Times New Roman" w:cs="Times New Roman"/>
          <w:sz w:val="24"/>
          <w:szCs w:val="24"/>
        </w:rPr>
        <w:t xml:space="preserve">participating </w:t>
      </w:r>
      <w:r w:rsidR="006D5F59">
        <w:rPr>
          <w:rFonts w:ascii="Times New Roman" w:hAnsi="Times New Roman" w:cs="Times New Roman"/>
          <w:sz w:val="24"/>
          <w:szCs w:val="24"/>
        </w:rPr>
        <w:t xml:space="preserve">school insisted </w:t>
      </w:r>
      <w:r w:rsidR="00BF6348">
        <w:rPr>
          <w:rFonts w:ascii="Times New Roman" w:hAnsi="Times New Roman" w:cs="Times New Roman"/>
          <w:sz w:val="24"/>
          <w:szCs w:val="24"/>
        </w:rPr>
        <w:t>on changing the questions in the questionnaire before agreeing to send it to the teaching staff</w:t>
      </w:r>
      <w:r w:rsidR="006D5F59">
        <w:rPr>
          <w:rFonts w:ascii="Times New Roman" w:hAnsi="Times New Roman" w:cs="Times New Roman"/>
          <w:sz w:val="24"/>
          <w:szCs w:val="24"/>
        </w:rPr>
        <w:t xml:space="preserve">. The author felt the revised questions were structured in </w:t>
      </w:r>
      <w:r w:rsidR="00BF6348">
        <w:rPr>
          <w:rFonts w:ascii="Times New Roman" w:hAnsi="Times New Roman" w:cs="Times New Roman"/>
          <w:sz w:val="24"/>
          <w:szCs w:val="24"/>
        </w:rPr>
        <w:t xml:space="preserve">such </w:t>
      </w:r>
      <w:r w:rsidR="00BE3E6A">
        <w:rPr>
          <w:rFonts w:ascii="Times New Roman" w:hAnsi="Times New Roman" w:cs="Times New Roman"/>
          <w:sz w:val="24"/>
          <w:szCs w:val="24"/>
        </w:rPr>
        <w:t xml:space="preserve">a way </w:t>
      </w:r>
      <w:r w:rsidR="00BF6348">
        <w:rPr>
          <w:rFonts w:ascii="Times New Roman" w:hAnsi="Times New Roman" w:cs="Times New Roman"/>
          <w:sz w:val="24"/>
          <w:szCs w:val="24"/>
        </w:rPr>
        <w:t>they</w:t>
      </w:r>
      <w:r w:rsidR="001A09D0">
        <w:rPr>
          <w:rFonts w:ascii="Times New Roman" w:hAnsi="Times New Roman" w:cs="Times New Roman"/>
          <w:sz w:val="24"/>
          <w:szCs w:val="24"/>
        </w:rPr>
        <w:t xml:space="preserve"> </w:t>
      </w:r>
      <w:r w:rsidR="00BE3E6A">
        <w:rPr>
          <w:rFonts w:ascii="Times New Roman" w:hAnsi="Times New Roman" w:cs="Times New Roman"/>
          <w:sz w:val="24"/>
          <w:szCs w:val="24"/>
        </w:rPr>
        <w:t>would lead the respondent</w:t>
      </w:r>
      <w:r w:rsidR="00BF6348">
        <w:rPr>
          <w:rFonts w:ascii="Times New Roman" w:hAnsi="Times New Roman" w:cs="Times New Roman"/>
          <w:sz w:val="24"/>
          <w:szCs w:val="24"/>
        </w:rPr>
        <w:t>s</w:t>
      </w:r>
      <w:r w:rsidR="00BE3E6A">
        <w:rPr>
          <w:rFonts w:ascii="Times New Roman" w:hAnsi="Times New Roman" w:cs="Times New Roman"/>
          <w:sz w:val="24"/>
          <w:szCs w:val="24"/>
        </w:rPr>
        <w:t xml:space="preserve"> to answer in a particular fashion. Research by Rugg (1941) and Kamoen (2012) found that how a question was structured could significantly distort the results of a survey or questionnaire. For this reason</w:t>
      </w:r>
      <w:r w:rsidR="00B02BFF">
        <w:rPr>
          <w:rFonts w:ascii="Times New Roman" w:hAnsi="Times New Roman" w:cs="Times New Roman"/>
          <w:sz w:val="24"/>
          <w:szCs w:val="24"/>
        </w:rPr>
        <w:t>,</w:t>
      </w:r>
      <w:r w:rsidR="00BE3E6A">
        <w:rPr>
          <w:rFonts w:ascii="Times New Roman" w:hAnsi="Times New Roman" w:cs="Times New Roman"/>
          <w:sz w:val="24"/>
          <w:szCs w:val="24"/>
        </w:rPr>
        <w:t xml:space="preserve"> the author chose to</w:t>
      </w:r>
      <w:r w:rsidR="001A09D0">
        <w:rPr>
          <w:rFonts w:ascii="Times New Roman" w:hAnsi="Times New Roman" w:cs="Times New Roman"/>
          <w:sz w:val="24"/>
          <w:szCs w:val="24"/>
        </w:rPr>
        <w:t xml:space="preserve"> exclude</w:t>
      </w:r>
      <w:r w:rsidR="00BE3E6A">
        <w:rPr>
          <w:rFonts w:ascii="Times New Roman" w:hAnsi="Times New Roman" w:cs="Times New Roman"/>
          <w:sz w:val="24"/>
          <w:szCs w:val="24"/>
        </w:rPr>
        <w:t xml:space="preserve"> this data set. </w:t>
      </w:r>
      <w:r w:rsidR="00090A71">
        <w:rPr>
          <w:rFonts w:ascii="Times New Roman" w:hAnsi="Times New Roman" w:cs="Times New Roman"/>
          <w:sz w:val="24"/>
          <w:szCs w:val="24"/>
        </w:rPr>
        <w:t xml:space="preserve">However, the author was able to obtain some valuable insight from teachers during </w:t>
      </w:r>
      <w:r w:rsidR="00BF6348">
        <w:rPr>
          <w:rFonts w:ascii="Times New Roman" w:hAnsi="Times New Roman" w:cs="Times New Roman"/>
          <w:sz w:val="24"/>
          <w:szCs w:val="24"/>
        </w:rPr>
        <w:t xml:space="preserve">informal </w:t>
      </w:r>
      <w:r w:rsidR="00090A71">
        <w:rPr>
          <w:rFonts w:ascii="Times New Roman" w:hAnsi="Times New Roman" w:cs="Times New Roman"/>
          <w:sz w:val="24"/>
          <w:szCs w:val="24"/>
        </w:rPr>
        <w:t xml:space="preserve">discussions </w:t>
      </w:r>
      <w:r w:rsidR="00BF6348">
        <w:rPr>
          <w:rFonts w:ascii="Times New Roman" w:hAnsi="Times New Roman" w:cs="Times New Roman"/>
          <w:sz w:val="24"/>
          <w:szCs w:val="24"/>
        </w:rPr>
        <w:t>which</w:t>
      </w:r>
      <w:r w:rsidR="00090A71">
        <w:rPr>
          <w:rFonts w:ascii="Times New Roman" w:hAnsi="Times New Roman" w:cs="Times New Roman"/>
          <w:sz w:val="24"/>
          <w:szCs w:val="24"/>
        </w:rPr>
        <w:t xml:space="preserve"> took place immediately after restorative conversations had taken place. In this instance, the author gained consent from </w:t>
      </w:r>
      <w:r w:rsidR="00BF6348">
        <w:rPr>
          <w:rFonts w:ascii="Times New Roman" w:hAnsi="Times New Roman" w:cs="Times New Roman"/>
          <w:sz w:val="24"/>
          <w:szCs w:val="24"/>
        </w:rPr>
        <w:t>individual</w:t>
      </w:r>
      <w:r w:rsidR="00090A71">
        <w:rPr>
          <w:rFonts w:ascii="Times New Roman" w:hAnsi="Times New Roman" w:cs="Times New Roman"/>
          <w:sz w:val="24"/>
          <w:szCs w:val="24"/>
        </w:rPr>
        <w:t xml:space="preserve"> teacher</w:t>
      </w:r>
      <w:r w:rsidR="00BF6348">
        <w:rPr>
          <w:rFonts w:ascii="Times New Roman" w:hAnsi="Times New Roman" w:cs="Times New Roman"/>
          <w:sz w:val="24"/>
          <w:szCs w:val="24"/>
        </w:rPr>
        <w:t>s</w:t>
      </w:r>
      <w:r w:rsidR="00090A71">
        <w:rPr>
          <w:rFonts w:ascii="Times New Roman" w:hAnsi="Times New Roman" w:cs="Times New Roman"/>
          <w:sz w:val="24"/>
          <w:szCs w:val="24"/>
        </w:rPr>
        <w:t xml:space="preserve">, confirming their agreement for the conversation to be transcribed and used in the final research as required. </w:t>
      </w:r>
    </w:p>
    <w:p w14:paraId="708C8B28" w14:textId="5AC382C1" w:rsidR="00B51707" w:rsidRDefault="00B51707" w:rsidP="00823B17">
      <w:pPr>
        <w:jc w:val="both"/>
        <w:rPr>
          <w:rFonts w:ascii="Times New Roman" w:hAnsi="Times New Roman" w:cs="Times New Roman"/>
          <w:sz w:val="24"/>
          <w:szCs w:val="24"/>
        </w:rPr>
      </w:pPr>
    </w:p>
    <w:p w14:paraId="72E1A221" w14:textId="215D06D9" w:rsidR="00C408AA" w:rsidRDefault="00B02BFF" w:rsidP="00823B17">
      <w:pPr>
        <w:jc w:val="both"/>
        <w:rPr>
          <w:rFonts w:ascii="Times New Roman" w:hAnsi="Times New Roman" w:cs="Times New Roman"/>
          <w:sz w:val="24"/>
          <w:szCs w:val="24"/>
        </w:rPr>
      </w:pPr>
      <w:r>
        <w:rPr>
          <w:rFonts w:ascii="Times New Roman" w:hAnsi="Times New Roman" w:cs="Times New Roman"/>
          <w:sz w:val="24"/>
          <w:szCs w:val="24"/>
        </w:rPr>
        <w:t xml:space="preserve">The final limitation is the unpredictable </w:t>
      </w:r>
      <w:r w:rsidR="00571F69">
        <w:rPr>
          <w:rFonts w:ascii="Times New Roman" w:hAnsi="Times New Roman" w:cs="Times New Roman"/>
          <w:sz w:val="24"/>
          <w:szCs w:val="24"/>
        </w:rPr>
        <w:t xml:space="preserve">and spontaneous </w:t>
      </w:r>
      <w:r>
        <w:rPr>
          <w:rFonts w:ascii="Times New Roman" w:hAnsi="Times New Roman" w:cs="Times New Roman"/>
          <w:sz w:val="24"/>
          <w:szCs w:val="24"/>
        </w:rPr>
        <w:t>nature of behaviour</w:t>
      </w:r>
      <w:r w:rsidR="00BF6348">
        <w:rPr>
          <w:rFonts w:ascii="Times New Roman" w:hAnsi="Times New Roman" w:cs="Times New Roman"/>
          <w:sz w:val="24"/>
          <w:szCs w:val="24"/>
        </w:rPr>
        <w:t xml:space="preserve"> related incidents</w:t>
      </w:r>
      <w:r>
        <w:rPr>
          <w:rFonts w:ascii="Times New Roman" w:hAnsi="Times New Roman" w:cs="Times New Roman"/>
          <w:sz w:val="24"/>
          <w:szCs w:val="24"/>
        </w:rPr>
        <w:t xml:space="preserve">. This meant it was difficult for the author to plan </w:t>
      </w:r>
      <w:r w:rsidR="00BF6348">
        <w:rPr>
          <w:rFonts w:ascii="Times New Roman" w:hAnsi="Times New Roman" w:cs="Times New Roman"/>
          <w:sz w:val="24"/>
          <w:szCs w:val="24"/>
        </w:rPr>
        <w:t xml:space="preserve">the </w:t>
      </w:r>
      <w:r>
        <w:rPr>
          <w:rFonts w:ascii="Times New Roman" w:hAnsi="Times New Roman" w:cs="Times New Roman"/>
          <w:sz w:val="24"/>
          <w:szCs w:val="24"/>
        </w:rPr>
        <w:t>observ</w:t>
      </w:r>
      <w:r w:rsidR="00571F69">
        <w:rPr>
          <w:rFonts w:ascii="Times New Roman" w:hAnsi="Times New Roman" w:cs="Times New Roman"/>
          <w:sz w:val="24"/>
          <w:szCs w:val="24"/>
        </w:rPr>
        <w:t>ation of</w:t>
      </w:r>
      <w:r>
        <w:rPr>
          <w:rFonts w:ascii="Times New Roman" w:hAnsi="Times New Roman" w:cs="Times New Roman"/>
          <w:sz w:val="24"/>
          <w:szCs w:val="24"/>
        </w:rPr>
        <w:t xml:space="preserve"> restorative practice in action. In some instances teaching staff delayed </w:t>
      </w:r>
      <w:r w:rsidR="004E08AB">
        <w:rPr>
          <w:rFonts w:ascii="Times New Roman" w:hAnsi="Times New Roman" w:cs="Times New Roman"/>
          <w:sz w:val="24"/>
          <w:szCs w:val="24"/>
        </w:rPr>
        <w:t>any</w:t>
      </w:r>
      <w:r>
        <w:rPr>
          <w:rFonts w:ascii="Times New Roman" w:hAnsi="Times New Roman" w:cs="Times New Roman"/>
          <w:sz w:val="24"/>
          <w:szCs w:val="24"/>
        </w:rPr>
        <w:t xml:space="preserve"> restorative action until the author was present. However, the delay</w:t>
      </w:r>
      <w:r w:rsidR="00571F69">
        <w:rPr>
          <w:rFonts w:ascii="Times New Roman" w:hAnsi="Times New Roman" w:cs="Times New Roman"/>
          <w:sz w:val="24"/>
          <w:szCs w:val="24"/>
        </w:rPr>
        <w:t xml:space="preserve"> in the process</w:t>
      </w:r>
      <w:r>
        <w:rPr>
          <w:rFonts w:ascii="Times New Roman" w:hAnsi="Times New Roman" w:cs="Times New Roman"/>
          <w:sz w:val="24"/>
          <w:szCs w:val="24"/>
        </w:rPr>
        <w:t xml:space="preserve"> and the presence of the author</w:t>
      </w:r>
      <w:r w:rsidR="00BD4B0B">
        <w:rPr>
          <w:rFonts w:ascii="Times New Roman" w:hAnsi="Times New Roman" w:cs="Times New Roman"/>
          <w:sz w:val="24"/>
          <w:szCs w:val="24"/>
        </w:rPr>
        <w:t>,</w:t>
      </w:r>
      <w:r>
        <w:rPr>
          <w:rFonts w:ascii="Times New Roman" w:hAnsi="Times New Roman" w:cs="Times New Roman"/>
          <w:sz w:val="24"/>
          <w:szCs w:val="24"/>
        </w:rPr>
        <w:t xml:space="preserve"> could have impacted how the</w:t>
      </w:r>
      <w:r w:rsidR="004E08AB">
        <w:rPr>
          <w:rFonts w:ascii="Times New Roman" w:hAnsi="Times New Roman" w:cs="Times New Roman"/>
          <w:sz w:val="24"/>
          <w:szCs w:val="24"/>
        </w:rPr>
        <w:t xml:space="preserve"> pupils responded during the restorative action. </w:t>
      </w:r>
    </w:p>
    <w:p w14:paraId="3F55D069" w14:textId="77777777" w:rsidR="00C408AA" w:rsidRDefault="00C408AA" w:rsidP="00823B17">
      <w:pPr>
        <w:jc w:val="both"/>
        <w:rPr>
          <w:rFonts w:ascii="Times New Roman" w:hAnsi="Times New Roman" w:cs="Times New Roman"/>
          <w:sz w:val="24"/>
          <w:szCs w:val="24"/>
        </w:rPr>
      </w:pPr>
    </w:p>
    <w:p w14:paraId="436B15ED" w14:textId="7E350B5F" w:rsidR="00823B17" w:rsidRDefault="00823B17" w:rsidP="00823B17">
      <w:pPr>
        <w:jc w:val="both"/>
        <w:rPr>
          <w:rFonts w:ascii="Times New Roman" w:hAnsi="Times New Roman" w:cs="Times New Roman"/>
          <w:sz w:val="24"/>
          <w:szCs w:val="24"/>
        </w:rPr>
      </w:pPr>
    </w:p>
    <w:p w14:paraId="54023964" w14:textId="74609129" w:rsidR="00823B17" w:rsidRDefault="00823B17" w:rsidP="00823B17">
      <w:pPr>
        <w:jc w:val="both"/>
        <w:rPr>
          <w:rFonts w:ascii="Times New Roman" w:hAnsi="Times New Roman" w:cs="Times New Roman"/>
          <w:sz w:val="24"/>
          <w:szCs w:val="24"/>
        </w:rPr>
      </w:pPr>
    </w:p>
    <w:p w14:paraId="58C9B873" w14:textId="77777777" w:rsidR="003C3372" w:rsidRDefault="003C3372" w:rsidP="00823B17">
      <w:pPr>
        <w:pBdr>
          <w:bottom w:val="single" w:sz="6" w:space="1" w:color="auto"/>
        </w:pBdr>
        <w:jc w:val="both"/>
        <w:rPr>
          <w:rFonts w:ascii="Times New Roman" w:hAnsi="Times New Roman" w:cs="Times New Roman"/>
          <w:color w:val="1F3864" w:themeColor="accent1" w:themeShade="80"/>
          <w:sz w:val="48"/>
          <w:szCs w:val="48"/>
        </w:rPr>
      </w:pPr>
    </w:p>
    <w:p w14:paraId="31C8B516" w14:textId="36CC5AF2" w:rsidR="00823B17" w:rsidRPr="00330715" w:rsidRDefault="00823B17" w:rsidP="00823B17">
      <w:pPr>
        <w:pBdr>
          <w:bottom w:val="single" w:sz="6" w:space="1" w:color="auto"/>
        </w:pBdr>
        <w:jc w:val="both"/>
        <w:rPr>
          <w:rFonts w:ascii="Times New Roman" w:hAnsi="Times New Roman" w:cs="Times New Roman"/>
          <w:color w:val="1F3864" w:themeColor="accent1" w:themeShade="80"/>
          <w:sz w:val="48"/>
          <w:szCs w:val="48"/>
        </w:rPr>
      </w:pPr>
      <w:r w:rsidRPr="00330715">
        <w:rPr>
          <w:rFonts w:ascii="Times New Roman" w:hAnsi="Times New Roman" w:cs="Times New Roman"/>
          <w:color w:val="1F3864" w:themeColor="accent1" w:themeShade="80"/>
          <w:sz w:val="48"/>
          <w:szCs w:val="48"/>
        </w:rPr>
        <w:t>Chapter 4: Results and Discussion</w:t>
      </w:r>
    </w:p>
    <w:p w14:paraId="5E61E6B3" w14:textId="660EC559" w:rsidR="008F16C3" w:rsidRDefault="00D131C1" w:rsidP="008F16C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aim of this chapter is to discuss and evaluate the quantitative and qualitative data obtained </w:t>
      </w:r>
      <w:r w:rsidR="00090A71">
        <w:rPr>
          <w:rFonts w:ascii="Times New Roman" w:hAnsi="Times New Roman" w:cs="Times New Roman"/>
          <w:sz w:val="24"/>
          <w:szCs w:val="24"/>
        </w:rPr>
        <w:t xml:space="preserve">during the research project. </w:t>
      </w:r>
      <w:r w:rsidR="008F16C3">
        <w:rPr>
          <w:rFonts w:ascii="Times New Roman" w:hAnsi="Times New Roman" w:cs="Times New Roman"/>
          <w:sz w:val="24"/>
          <w:szCs w:val="24"/>
        </w:rPr>
        <w:t>It is worth noting that each of the schools who contributed to the research are schools who have committed time and money to developing a Restorative Practice philosophy. The following are extracts from the schools’ websites or prospectuses:</w:t>
      </w:r>
    </w:p>
    <w:p w14:paraId="5FB5D1CE" w14:textId="77777777" w:rsidR="00D45C80" w:rsidRDefault="00D45C80" w:rsidP="008F16C3">
      <w:pPr>
        <w:spacing w:line="360" w:lineRule="auto"/>
        <w:jc w:val="both"/>
        <w:rPr>
          <w:rFonts w:ascii="Times New Roman" w:hAnsi="Times New Roman" w:cs="Times New Roman"/>
          <w:sz w:val="24"/>
          <w:szCs w:val="24"/>
        </w:rPr>
      </w:pPr>
    </w:p>
    <w:p w14:paraId="5C65B34C" w14:textId="31B443E4" w:rsidR="008F16C3" w:rsidRDefault="008F16C3" w:rsidP="008F16C3">
      <w:pPr>
        <w:spacing w:line="360" w:lineRule="auto"/>
        <w:jc w:val="both"/>
        <w:rPr>
          <w:rFonts w:ascii="Times New Roman" w:hAnsi="Times New Roman" w:cs="Times New Roman"/>
          <w:sz w:val="24"/>
          <w:szCs w:val="24"/>
        </w:rPr>
      </w:pPr>
      <w:r>
        <w:rPr>
          <w:rFonts w:ascii="Times New Roman" w:hAnsi="Times New Roman" w:cs="Times New Roman"/>
          <w:sz w:val="24"/>
          <w:szCs w:val="24"/>
        </w:rPr>
        <w:t>School A: ‘We encourage restorative conversations that allow all involved to work in collaboration to reach a positive outcome whilst maintaining their dignity’</w:t>
      </w:r>
    </w:p>
    <w:p w14:paraId="6B9D52AC" w14:textId="77777777" w:rsidR="00D45C80" w:rsidRDefault="00D45C80" w:rsidP="008F16C3">
      <w:pPr>
        <w:spacing w:line="360" w:lineRule="auto"/>
        <w:jc w:val="both"/>
        <w:rPr>
          <w:rFonts w:ascii="Times New Roman" w:hAnsi="Times New Roman" w:cs="Times New Roman"/>
          <w:sz w:val="24"/>
          <w:szCs w:val="24"/>
        </w:rPr>
      </w:pPr>
    </w:p>
    <w:p w14:paraId="449C425A" w14:textId="77777777" w:rsidR="008F16C3" w:rsidRDefault="008F16C3" w:rsidP="008F16C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School B: </w:t>
      </w:r>
    </w:p>
    <w:p w14:paraId="39AA4512" w14:textId="0D799051" w:rsidR="008F16C3" w:rsidRDefault="008F16C3" w:rsidP="008F16C3">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Effective Restorative Practices foster awareness of how others have been affected by inappropriate behaviour. This is done by actively engaging participants in a process which separates the deed from the doer and rejects the act not the actor (Restorative Justice 4 Schools, 2012, p. 4)</w:t>
      </w:r>
    </w:p>
    <w:p w14:paraId="0BA22269" w14:textId="77777777" w:rsidR="00D45C80" w:rsidRDefault="00D45C80" w:rsidP="008F16C3">
      <w:pPr>
        <w:spacing w:line="360" w:lineRule="auto"/>
        <w:ind w:left="567" w:right="567"/>
        <w:jc w:val="both"/>
        <w:rPr>
          <w:rFonts w:ascii="Times New Roman" w:hAnsi="Times New Roman" w:cs="Times New Roman"/>
          <w:sz w:val="24"/>
          <w:szCs w:val="24"/>
        </w:rPr>
      </w:pPr>
    </w:p>
    <w:p w14:paraId="3524A42B" w14:textId="7B3B6C3C" w:rsidR="008F16C3" w:rsidRDefault="008F16C3" w:rsidP="008F16C3">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School C:</w:t>
      </w:r>
      <w:r w:rsidR="00D45C80">
        <w:rPr>
          <w:rFonts w:ascii="Times New Roman" w:hAnsi="Times New Roman" w:cs="Times New Roman"/>
          <w:sz w:val="24"/>
          <w:szCs w:val="24"/>
        </w:rPr>
        <w:t xml:space="preserve"> </w:t>
      </w:r>
      <w:r>
        <w:rPr>
          <w:rFonts w:ascii="Times New Roman" w:hAnsi="Times New Roman" w:cs="Times New Roman"/>
          <w:sz w:val="24"/>
          <w:szCs w:val="24"/>
        </w:rPr>
        <w:t>‘Taking responsibility for actions is a key element of our Restorative Approach and we only use exclusion as a last resort.’</w:t>
      </w:r>
    </w:p>
    <w:p w14:paraId="30BCF946" w14:textId="5CB3B32B" w:rsidR="00F90E84" w:rsidRDefault="00F90E84" w:rsidP="008B7DD6">
      <w:pPr>
        <w:spacing w:line="360" w:lineRule="auto"/>
        <w:jc w:val="both"/>
        <w:rPr>
          <w:rFonts w:ascii="Times New Roman" w:hAnsi="Times New Roman" w:cs="Times New Roman"/>
          <w:sz w:val="24"/>
          <w:szCs w:val="24"/>
        </w:rPr>
      </w:pPr>
    </w:p>
    <w:p w14:paraId="142D2327" w14:textId="77777777" w:rsidR="008F16C3" w:rsidRDefault="00F90E84" w:rsidP="00F90E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question the author wanted to explore was how significant a factor behaviour was at the schools in question. There was a distinct difference in the </w:t>
      </w:r>
      <w:r w:rsidR="004741D8">
        <w:rPr>
          <w:rFonts w:ascii="Times New Roman" w:hAnsi="Times New Roman" w:cs="Times New Roman"/>
          <w:sz w:val="24"/>
          <w:szCs w:val="24"/>
        </w:rPr>
        <w:t>responses from</w:t>
      </w:r>
      <w:r>
        <w:rPr>
          <w:rFonts w:ascii="Times New Roman" w:hAnsi="Times New Roman" w:cs="Times New Roman"/>
          <w:sz w:val="24"/>
          <w:szCs w:val="24"/>
        </w:rPr>
        <w:t xml:space="preserve"> pupils, teachers who were not part of their school’s leadership team, and teachers who were part of the school’s leadership team. </w:t>
      </w:r>
    </w:p>
    <w:p w14:paraId="7CE79647" w14:textId="77777777" w:rsidR="008F16C3" w:rsidRDefault="008F16C3" w:rsidP="00F90E84">
      <w:pPr>
        <w:spacing w:line="360" w:lineRule="auto"/>
        <w:jc w:val="both"/>
        <w:rPr>
          <w:rFonts w:ascii="Times New Roman" w:hAnsi="Times New Roman" w:cs="Times New Roman"/>
          <w:sz w:val="24"/>
          <w:szCs w:val="24"/>
        </w:rPr>
      </w:pPr>
    </w:p>
    <w:p w14:paraId="1CF9C129" w14:textId="428C7E73" w:rsidR="00F90E84" w:rsidRPr="00B245F8" w:rsidRDefault="00F90E84" w:rsidP="00F90E84">
      <w:pPr>
        <w:spacing w:line="360" w:lineRule="auto"/>
        <w:jc w:val="both"/>
        <w:rPr>
          <w:rFonts w:ascii="Times New Roman" w:hAnsi="Times New Roman" w:cs="Times New Roman"/>
          <w:i/>
          <w:sz w:val="24"/>
          <w:szCs w:val="24"/>
        </w:rPr>
      </w:pPr>
      <w:bookmarkStart w:id="1" w:name="_Hlk6315330"/>
      <w:r w:rsidRPr="00B245F8">
        <w:rPr>
          <w:rFonts w:ascii="Times New Roman" w:hAnsi="Times New Roman" w:cs="Times New Roman"/>
          <w:b/>
          <w:sz w:val="24"/>
          <w:szCs w:val="24"/>
        </w:rPr>
        <w:t>Question</w:t>
      </w:r>
      <w:r w:rsidR="00B245F8" w:rsidRPr="00B245F8">
        <w:rPr>
          <w:rFonts w:ascii="Times New Roman" w:hAnsi="Times New Roman" w:cs="Times New Roman"/>
          <w:b/>
          <w:sz w:val="24"/>
          <w:szCs w:val="24"/>
        </w:rPr>
        <w:t xml:space="preserve"> 1</w:t>
      </w:r>
      <w:r>
        <w:rPr>
          <w:rFonts w:ascii="Times New Roman" w:hAnsi="Times New Roman" w:cs="Times New Roman"/>
          <w:sz w:val="24"/>
          <w:szCs w:val="24"/>
        </w:rPr>
        <w:t xml:space="preserve">: </w:t>
      </w:r>
      <w:r w:rsidRPr="00B245F8">
        <w:rPr>
          <w:rFonts w:ascii="Times New Roman" w:hAnsi="Times New Roman" w:cs="Times New Roman"/>
          <w:i/>
          <w:sz w:val="24"/>
          <w:szCs w:val="24"/>
        </w:rPr>
        <w:t>Does behaviour often impact learning at this school?</w:t>
      </w:r>
    </w:p>
    <w:bookmarkEnd w:id="1"/>
    <w:p w14:paraId="34740302" w14:textId="5DB3044C" w:rsidR="00F90E84" w:rsidRDefault="00F90E84" w:rsidP="00F90E84">
      <w:pPr>
        <w:spacing w:line="360" w:lineRule="auto"/>
        <w:jc w:val="both"/>
        <w:rPr>
          <w:rFonts w:ascii="Times New Roman" w:hAnsi="Times New Roman" w:cs="Times New Roman"/>
          <w:sz w:val="24"/>
          <w:szCs w:val="24"/>
        </w:rPr>
      </w:pPr>
      <w:r>
        <w:rPr>
          <w:rFonts w:ascii="Times New Roman" w:hAnsi="Times New Roman" w:cs="Times New Roman"/>
          <w:sz w:val="24"/>
          <w:szCs w:val="24"/>
        </w:rPr>
        <w:t>30 children responded via the questionnaire to this question. 93.3% felt that behaviour often impacted their learning. During interviews or informal conversations</w:t>
      </w:r>
      <w:r w:rsidR="00447D7F">
        <w:rPr>
          <w:rFonts w:ascii="Times New Roman" w:hAnsi="Times New Roman" w:cs="Times New Roman"/>
          <w:sz w:val="24"/>
          <w:szCs w:val="24"/>
        </w:rPr>
        <w:t>,</w:t>
      </w:r>
      <w:r>
        <w:rPr>
          <w:rFonts w:ascii="Times New Roman" w:hAnsi="Times New Roman" w:cs="Times New Roman"/>
          <w:sz w:val="24"/>
          <w:szCs w:val="24"/>
        </w:rPr>
        <w:t xml:space="preserve"> the author posed this question to 6 teachers who </w:t>
      </w:r>
      <w:proofErr w:type="gramStart"/>
      <w:r>
        <w:rPr>
          <w:rFonts w:ascii="Times New Roman" w:hAnsi="Times New Roman" w:cs="Times New Roman"/>
          <w:sz w:val="24"/>
          <w:szCs w:val="24"/>
        </w:rPr>
        <w:t>were not part of</w:t>
      </w:r>
      <w:proofErr w:type="gramEnd"/>
      <w:r>
        <w:rPr>
          <w:rFonts w:ascii="Times New Roman" w:hAnsi="Times New Roman" w:cs="Times New Roman"/>
          <w:sz w:val="24"/>
          <w:szCs w:val="24"/>
        </w:rPr>
        <w:t xml:space="preserve"> the</w:t>
      </w:r>
      <w:r w:rsidR="006E52B4">
        <w:rPr>
          <w:rFonts w:ascii="Times New Roman" w:hAnsi="Times New Roman" w:cs="Times New Roman"/>
          <w:sz w:val="24"/>
          <w:szCs w:val="24"/>
        </w:rPr>
        <w:t>ir</w:t>
      </w:r>
      <w:r>
        <w:rPr>
          <w:rFonts w:ascii="Times New Roman" w:hAnsi="Times New Roman" w:cs="Times New Roman"/>
          <w:sz w:val="24"/>
          <w:szCs w:val="24"/>
        </w:rPr>
        <w:t xml:space="preserve"> school</w:t>
      </w:r>
      <w:r w:rsidR="006E52B4">
        <w:rPr>
          <w:rFonts w:ascii="Times New Roman" w:hAnsi="Times New Roman" w:cs="Times New Roman"/>
          <w:sz w:val="24"/>
          <w:szCs w:val="24"/>
        </w:rPr>
        <w:t>s</w:t>
      </w:r>
      <w:r>
        <w:rPr>
          <w:rFonts w:ascii="Times New Roman" w:hAnsi="Times New Roman" w:cs="Times New Roman"/>
          <w:sz w:val="24"/>
          <w:szCs w:val="24"/>
        </w:rPr>
        <w:t xml:space="preserve"> leadership team</w:t>
      </w:r>
      <w:r w:rsidR="006E52B4">
        <w:rPr>
          <w:rFonts w:ascii="Times New Roman" w:hAnsi="Times New Roman" w:cs="Times New Roman"/>
          <w:sz w:val="24"/>
          <w:szCs w:val="24"/>
        </w:rPr>
        <w:t>s</w:t>
      </w:r>
      <w:r>
        <w:rPr>
          <w:rFonts w:ascii="Times New Roman" w:hAnsi="Times New Roman" w:cs="Times New Roman"/>
          <w:sz w:val="24"/>
          <w:szCs w:val="24"/>
        </w:rPr>
        <w:t xml:space="preserve">, 100% felt that disruptive behaviour impacted learning. In contrast, the author spoke to 5 members of school leadership teams and 80% responded that disruptive behaviour does not often impact learning. It is </w:t>
      </w:r>
      <w:r w:rsidR="00BB707B">
        <w:rPr>
          <w:rFonts w:ascii="Times New Roman" w:hAnsi="Times New Roman" w:cs="Times New Roman"/>
          <w:sz w:val="24"/>
          <w:szCs w:val="24"/>
        </w:rPr>
        <w:t xml:space="preserve">difficult to draw any conclusions from these </w:t>
      </w:r>
      <w:r>
        <w:rPr>
          <w:rFonts w:ascii="Times New Roman" w:hAnsi="Times New Roman" w:cs="Times New Roman"/>
          <w:sz w:val="24"/>
          <w:szCs w:val="24"/>
        </w:rPr>
        <w:t>di</w:t>
      </w:r>
      <w:r w:rsidR="00BB707B">
        <w:rPr>
          <w:rFonts w:ascii="Times New Roman" w:hAnsi="Times New Roman" w:cs="Times New Roman"/>
          <w:sz w:val="24"/>
          <w:szCs w:val="24"/>
        </w:rPr>
        <w:t>sparate findings</w:t>
      </w:r>
      <w:r>
        <w:rPr>
          <w:rFonts w:ascii="Times New Roman" w:hAnsi="Times New Roman" w:cs="Times New Roman"/>
          <w:sz w:val="24"/>
          <w:szCs w:val="24"/>
        </w:rPr>
        <w:t xml:space="preserve"> due to the personal nature of </w:t>
      </w:r>
      <w:r w:rsidR="00BB707B">
        <w:rPr>
          <w:rFonts w:ascii="Times New Roman" w:hAnsi="Times New Roman" w:cs="Times New Roman"/>
          <w:sz w:val="24"/>
          <w:szCs w:val="24"/>
        </w:rPr>
        <w:t>how the responses were gathered</w:t>
      </w:r>
      <w:r>
        <w:rPr>
          <w:rFonts w:ascii="Times New Roman" w:hAnsi="Times New Roman" w:cs="Times New Roman"/>
          <w:sz w:val="24"/>
          <w:szCs w:val="24"/>
        </w:rPr>
        <w:t xml:space="preserve"> from the teachers. The 6 teachers who felt that behaviour did </w:t>
      </w:r>
      <w:r w:rsidR="00BB707B">
        <w:rPr>
          <w:rFonts w:ascii="Times New Roman" w:hAnsi="Times New Roman" w:cs="Times New Roman"/>
          <w:sz w:val="24"/>
          <w:szCs w:val="24"/>
        </w:rPr>
        <w:t xml:space="preserve">often </w:t>
      </w:r>
      <w:r>
        <w:rPr>
          <w:rFonts w:ascii="Times New Roman" w:hAnsi="Times New Roman" w:cs="Times New Roman"/>
          <w:sz w:val="24"/>
          <w:szCs w:val="24"/>
        </w:rPr>
        <w:t xml:space="preserve">impact learning, were all talking to the author shortly after an incident of poor behaviour. In these scenarios it would have been difficult for the teachers to </w:t>
      </w:r>
      <w:r w:rsidR="004741D8">
        <w:rPr>
          <w:rFonts w:ascii="Times New Roman" w:hAnsi="Times New Roman" w:cs="Times New Roman"/>
          <w:sz w:val="24"/>
          <w:szCs w:val="24"/>
        </w:rPr>
        <w:t>respond</w:t>
      </w:r>
      <w:r>
        <w:rPr>
          <w:rFonts w:ascii="Times New Roman" w:hAnsi="Times New Roman" w:cs="Times New Roman"/>
          <w:sz w:val="24"/>
          <w:szCs w:val="24"/>
        </w:rPr>
        <w:t xml:space="preserve"> that </w:t>
      </w:r>
      <w:r w:rsidR="004741D8">
        <w:rPr>
          <w:rFonts w:ascii="Times New Roman" w:hAnsi="Times New Roman" w:cs="Times New Roman"/>
          <w:sz w:val="24"/>
          <w:szCs w:val="24"/>
        </w:rPr>
        <w:t>behaviour</w:t>
      </w:r>
      <w:r>
        <w:rPr>
          <w:rFonts w:ascii="Times New Roman" w:hAnsi="Times New Roman" w:cs="Times New Roman"/>
          <w:sz w:val="24"/>
          <w:szCs w:val="24"/>
        </w:rPr>
        <w:t xml:space="preserve"> did not </w:t>
      </w:r>
      <w:r w:rsidR="00447D7F">
        <w:rPr>
          <w:rFonts w:ascii="Times New Roman" w:hAnsi="Times New Roman" w:cs="Times New Roman"/>
          <w:sz w:val="24"/>
          <w:szCs w:val="24"/>
        </w:rPr>
        <w:t xml:space="preserve">often </w:t>
      </w:r>
      <w:r>
        <w:rPr>
          <w:rFonts w:ascii="Times New Roman" w:hAnsi="Times New Roman" w:cs="Times New Roman"/>
          <w:sz w:val="24"/>
          <w:szCs w:val="24"/>
        </w:rPr>
        <w:t xml:space="preserve">have an impact on learning. Furthermore, a teacher may feel they are setting themselves up for future failure if they said behaviour did not </w:t>
      </w:r>
      <w:r w:rsidR="00BB707B">
        <w:rPr>
          <w:rFonts w:ascii="Times New Roman" w:hAnsi="Times New Roman" w:cs="Times New Roman"/>
          <w:sz w:val="24"/>
          <w:szCs w:val="24"/>
        </w:rPr>
        <w:t xml:space="preserve">often </w:t>
      </w:r>
      <w:r>
        <w:rPr>
          <w:rFonts w:ascii="Times New Roman" w:hAnsi="Times New Roman" w:cs="Times New Roman"/>
          <w:sz w:val="24"/>
          <w:szCs w:val="24"/>
        </w:rPr>
        <w:t xml:space="preserve">impact learning. </w:t>
      </w:r>
      <w:r w:rsidR="00BB707B">
        <w:rPr>
          <w:rFonts w:ascii="Times New Roman" w:hAnsi="Times New Roman" w:cs="Times New Roman"/>
          <w:sz w:val="24"/>
          <w:szCs w:val="24"/>
        </w:rPr>
        <w:t>As they were aware of the authors ongoing presence and the purpose of the observation, it would have taken a teacher with absolute trust in the system</w:t>
      </w:r>
      <w:r w:rsidR="00447D7F">
        <w:rPr>
          <w:rFonts w:ascii="Times New Roman" w:hAnsi="Times New Roman" w:cs="Times New Roman"/>
          <w:sz w:val="24"/>
          <w:szCs w:val="24"/>
        </w:rPr>
        <w:t>,</w:t>
      </w:r>
      <w:r w:rsidR="00BB707B">
        <w:rPr>
          <w:rFonts w:ascii="Times New Roman" w:hAnsi="Times New Roman" w:cs="Times New Roman"/>
          <w:sz w:val="24"/>
          <w:szCs w:val="24"/>
        </w:rPr>
        <w:t xml:space="preserve"> to feel confident that there would not be any further instances where the learning would be interrupted. </w:t>
      </w:r>
    </w:p>
    <w:p w14:paraId="50EFFBDE" w14:textId="219E5642" w:rsidR="00BB707B" w:rsidRDefault="00BB707B" w:rsidP="00F90E84">
      <w:pPr>
        <w:spacing w:line="360" w:lineRule="auto"/>
        <w:jc w:val="both"/>
        <w:rPr>
          <w:rFonts w:ascii="Times New Roman" w:hAnsi="Times New Roman" w:cs="Times New Roman"/>
          <w:sz w:val="24"/>
          <w:szCs w:val="24"/>
        </w:rPr>
      </w:pPr>
    </w:p>
    <w:p w14:paraId="7B49A317" w14:textId="1A2121DE" w:rsidR="008F16C3" w:rsidRDefault="00BB707B" w:rsidP="008F16C3">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Considering the 80% of </w:t>
      </w:r>
      <w:r w:rsidR="008F16C3">
        <w:rPr>
          <w:rFonts w:ascii="Times New Roman" w:hAnsi="Times New Roman" w:cs="Times New Roman"/>
          <w:sz w:val="24"/>
          <w:szCs w:val="24"/>
        </w:rPr>
        <w:t>teachers, who were part of their school’s</w:t>
      </w:r>
      <w:r>
        <w:rPr>
          <w:rFonts w:ascii="Times New Roman" w:hAnsi="Times New Roman" w:cs="Times New Roman"/>
          <w:sz w:val="24"/>
          <w:szCs w:val="24"/>
        </w:rPr>
        <w:t xml:space="preserve"> leadership team</w:t>
      </w:r>
      <w:r w:rsidR="008F16C3">
        <w:rPr>
          <w:rFonts w:ascii="Times New Roman" w:hAnsi="Times New Roman" w:cs="Times New Roman"/>
          <w:sz w:val="24"/>
          <w:szCs w:val="24"/>
        </w:rPr>
        <w:t xml:space="preserve">, responding that </w:t>
      </w:r>
      <w:r>
        <w:rPr>
          <w:rFonts w:ascii="Times New Roman" w:hAnsi="Times New Roman" w:cs="Times New Roman"/>
          <w:sz w:val="24"/>
          <w:szCs w:val="24"/>
        </w:rPr>
        <w:t xml:space="preserve">behaviour did not often impact learning. </w:t>
      </w:r>
      <w:r w:rsidR="00447D7F">
        <w:rPr>
          <w:rFonts w:ascii="Times New Roman" w:hAnsi="Times New Roman" w:cs="Times New Roman"/>
          <w:sz w:val="24"/>
          <w:szCs w:val="24"/>
        </w:rPr>
        <w:t>In order</w:t>
      </w:r>
      <w:r>
        <w:rPr>
          <w:rFonts w:ascii="Times New Roman" w:hAnsi="Times New Roman" w:cs="Times New Roman"/>
          <w:sz w:val="24"/>
          <w:szCs w:val="24"/>
        </w:rPr>
        <w:t xml:space="preserve"> </w:t>
      </w:r>
      <w:r w:rsidR="00447D7F">
        <w:rPr>
          <w:rFonts w:ascii="Times New Roman" w:hAnsi="Times New Roman" w:cs="Times New Roman"/>
          <w:sz w:val="24"/>
          <w:szCs w:val="24"/>
        </w:rPr>
        <w:t xml:space="preserve">for </w:t>
      </w:r>
      <w:r>
        <w:rPr>
          <w:rFonts w:ascii="Times New Roman" w:hAnsi="Times New Roman" w:cs="Times New Roman"/>
          <w:sz w:val="24"/>
          <w:szCs w:val="24"/>
        </w:rPr>
        <w:t>the</w:t>
      </w:r>
      <w:r w:rsidR="00447D7F">
        <w:rPr>
          <w:rFonts w:ascii="Times New Roman" w:hAnsi="Times New Roman" w:cs="Times New Roman"/>
          <w:sz w:val="24"/>
          <w:szCs w:val="24"/>
        </w:rPr>
        <w:t>se</w:t>
      </w:r>
      <w:r>
        <w:rPr>
          <w:rFonts w:ascii="Times New Roman" w:hAnsi="Times New Roman" w:cs="Times New Roman"/>
          <w:sz w:val="24"/>
          <w:szCs w:val="24"/>
        </w:rPr>
        <w:t xml:space="preserve"> respond</w:t>
      </w:r>
      <w:r w:rsidR="00447D7F">
        <w:rPr>
          <w:rFonts w:ascii="Times New Roman" w:hAnsi="Times New Roman" w:cs="Times New Roman"/>
          <w:sz w:val="24"/>
          <w:szCs w:val="24"/>
        </w:rPr>
        <w:t>ents</w:t>
      </w:r>
      <w:r>
        <w:rPr>
          <w:rFonts w:ascii="Times New Roman" w:hAnsi="Times New Roman" w:cs="Times New Roman"/>
          <w:sz w:val="24"/>
          <w:szCs w:val="24"/>
        </w:rPr>
        <w:t xml:space="preserve"> to say that behaviour did often impact behaviour, </w:t>
      </w:r>
      <w:r w:rsidR="00447D7F">
        <w:rPr>
          <w:rFonts w:ascii="Times New Roman" w:hAnsi="Times New Roman" w:cs="Times New Roman"/>
          <w:sz w:val="24"/>
          <w:szCs w:val="24"/>
        </w:rPr>
        <w:t xml:space="preserve">they would in effect be admitting </w:t>
      </w:r>
      <w:r>
        <w:rPr>
          <w:rFonts w:ascii="Times New Roman" w:hAnsi="Times New Roman" w:cs="Times New Roman"/>
          <w:sz w:val="24"/>
          <w:szCs w:val="24"/>
        </w:rPr>
        <w:t xml:space="preserve">the policies they had implemented were failing. </w:t>
      </w:r>
      <w:r w:rsidR="00447D7F">
        <w:rPr>
          <w:rFonts w:ascii="Times New Roman" w:hAnsi="Times New Roman" w:cs="Times New Roman"/>
          <w:sz w:val="24"/>
          <w:szCs w:val="24"/>
        </w:rPr>
        <w:t xml:space="preserve">Therefore, it is difficult to assess how much credence to add to these responses. </w:t>
      </w:r>
      <w:r w:rsidR="008F16C3">
        <w:rPr>
          <w:rFonts w:ascii="Times New Roman" w:hAnsi="Times New Roman" w:cs="Times New Roman"/>
          <w:sz w:val="24"/>
          <w:szCs w:val="24"/>
        </w:rPr>
        <w:t xml:space="preserve">With each of the schools having a strong commitment and investment in </w:t>
      </w:r>
      <w:r w:rsidR="00447D7F">
        <w:rPr>
          <w:rFonts w:ascii="Times New Roman" w:hAnsi="Times New Roman" w:cs="Times New Roman"/>
          <w:sz w:val="24"/>
          <w:szCs w:val="24"/>
        </w:rPr>
        <w:t>r</w:t>
      </w:r>
      <w:r w:rsidR="008F16C3">
        <w:rPr>
          <w:rFonts w:ascii="Times New Roman" w:hAnsi="Times New Roman" w:cs="Times New Roman"/>
          <w:sz w:val="24"/>
          <w:szCs w:val="24"/>
        </w:rPr>
        <w:t xml:space="preserve">estorative </w:t>
      </w:r>
      <w:r w:rsidR="00447D7F">
        <w:rPr>
          <w:rFonts w:ascii="Times New Roman" w:hAnsi="Times New Roman" w:cs="Times New Roman"/>
          <w:sz w:val="24"/>
          <w:szCs w:val="24"/>
        </w:rPr>
        <w:t>p</w:t>
      </w:r>
      <w:r w:rsidR="008F16C3">
        <w:rPr>
          <w:rFonts w:ascii="Times New Roman" w:hAnsi="Times New Roman" w:cs="Times New Roman"/>
          <w:sz w:val="24"/>
          <w:szCs w:val="24"/>
        </w:rPr>
        <w:t xml:space="preserve">ractice, it is perhaps unsurprising that the leadership teams at each school were extremely positive about its impact and results. </w:t>
      </w:r>
      <w:r w:rsidR="00447D7F">
        <w:rPr>
          <w:rFonts w:ascii="Times New Roman" w:hAnsi="Times New Roman" w:cs="Times New Roman"/>
          <w:sz w:val="24"/>
          <w:szCs w:val="24"/>
        </w:rPr>
        <w:t xml:space="preserve">Typical replies from members of school leadership teams to the question, </w:t>
      </w:r>
      <w:r w:rsidR="008F16C3">
        <w:rPr>
          <w:rFonts w:ascii="Times New Roman" w:hAnsi="Times New Roman" w:cs="Times New Roman"/>
          <w:sz w:val="24"/>
          <w:szCs w:val="24"/>
        </w:rPr>
        <w:t xml:space="preserve">“What has been the impact of </w:t>
      </w:r>
      <w:r w:rsidR="00447D7F">
        <w:rPr>
          <w:rFonts w:ascii="Times New Roman" w:hAnsi="Times New Roman" w:cs="Times New Roman"/>
          <w:sz w:val="24"/>
          <w:szCs w:val="24"/>
        </w:rPr>
        <w:t>r</w:t>
      </w:r>
      <w:r w:rsidR="008F16C3">
        <w:rPr>
          <w:rFonts w:ascii="Times New Roman" w:hAnsi="Times New Roman" w:cs="Times New Roman"/>
          <w:sz w:val="24"/>
          <w:szCs w:val="24"/>
        </w:rPr>
        <w:t xml:space="preserve">estorative </w:t>
      </w:r>
      <w:r w:rsidR="00447D7F">
        <w:rPr>
          <w:rFonts w:ascii="Times New Roman" w:hAnsi="Times New Roman" w:cs="Times New Roman"/>
          <w:sz w:val="24"/>
          <w:szCs w:val="24"/>
        </w:rPr>
        <w:t>p</w:t>
      </w:r>
      <w:r w:rsidR="008F16C3">
        <w:rPr>
          <w:rFonts w:ascii="Times New Roman" w:hAnsi="Times New Roman" w:cs="Times New Roman"/>
          <w:sz w:val="24"/>
          <w:szCs w:val="24"/>
        </w:rPr>
        <w:t>ractice at this school?”, were:</w:t>
      </w:r>
    </w:p>
    <w:p w14:paraId="2B51C012" w14:textId="77777777" w:rsidR="008F16C3" w:rsidRDefault="008F16C3" w:rsidP="008F16C3">
      <w:pPr>
        <w:spacing w:line="360" w:lineRule="auto"/>
        <w:ind w:right="567"/>
        <w:jc w:val="both"/>
        <w:rPr>
          <w:rFonts w:ascii="Times New Roman" w:hAnsi="Times New Roman" w:cs="Times New Roman"/>
          <w:sz w:val="24"/>
          <w:szCs w:val="24"/>
        </w:rPr>
      </w:pPr>
    </w:p>
    <w:p w14:paraId="5302A12A" w14:textId="67281172" w:rsidR="008F16C3" w:rsidRDefault="008F16C3" w:rsidP="008F16C3">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Deputy Head, School A</w:t>
      </w:r>
      <w:r w:rsidR="00447D7F">
        <w:rPr>
          <w:rFonts w:ascii="Times New Roman" w:hAnsi="Times New Roman" w:cs="Times New Roman"/>
          <w:sz w:val="24"/>
          <w:szCs w:val="24"/>
        </w:rPr>
        <w:t>,</w:t>
      </w:r>
      <w:r>
        <w:rPr>
          <w:rFonts w:ascii="Times New Roman" w:hAnsi="Times New Roman" w:cs="Times New Roman"/>
          <w:sz w:val="24"/>
          <w:szCs w:val="24"/>
        </w:rPr>
        <w:t xml:space="preserve"> “Restorative </w:t>
      </w:r>
      <w:r w:rsidR="00447D7F">
        <w:rPr>
          <w:rFonts w:ascii="Times New Roman" w:hAnsi="Times New Roman" w:cs="Times New Roman"/>
          <w:sz w:val="24"/>
          <w:szCs w:val="24"/>
        </w:rPr>
        <w:t>p</w:t>
      </w:r>
      <w:r>
        <w:rPr>
          <w:rFonts w:ascii="Times New Roman" w:hAnsi="Times New Roman" w:cs="Times New Roman"/>
          <w:sz w:val="24"/>
          <w:szCs w:val="24"/>
        </w:rPr>
        <w:t xml:space="preserve">ractice has transformed the behaviour of the pupils. The kids now understand they will be held accountable and it has encouraged them to think before they act”. </w:t>
      </w:r>
    </w:p>
    <w:p w14:paraId="26EDB32F" w14:textId="77777777" w:rsidR="008F16C3" w:rsidRDefault="008F16C3" w:rsidP="008F16C3">
      <w:pPr>
        <w:spacing w:line="360" w:lineRule="auto"/>
        <w:ind w:right="567"/>
        <w:jc w:val="both"/>
        <w:rPr>
          <w:rFonts w:ascii="Times New Roman" w:hAnsi="Times New Roman" w:cs="Times New Roman"/>
          <w:sz w:val="24"/>
          <w:szCs w:val="24"/>
        </w:rPr>
      </w:pPr>
    </w:p>
    <w:p w14:paraId="07FFCD45" w14:textId="70758A93" w:rsidR="008F16C3" w:rsidRDefault="008F16C3" w:rsidP="008F16C3">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Member of Senior Leadership Team, School C</w:t>
      </w:r>
      <w:r w:rsidR="00447D7F">
        <w:rPr>
          <w:rFonts w:ascii="Times New Roman" w:hAnsi="Times New Roman" w:cs="Times New Roman"/>
          <w:sz w:val="24"/>
          <w:szCs w:val="24"/>
        </w:rPr>
        <w:t>,</w:t>
      </w:r>
      <w:r>
        <w:rPr>
          <w:rFonts w:ascii="Times New Roman" w:hAnsi="Times New Roman" w:cs="Times New Roman"/>
          <w:sz w:val="24"/>
          <w:szCs w:val="24"/>
        </w:rPr>
        <w:t xml:space="preserve"> “I have worked here for 13 years and the children behave better now than ever. Teachers are shouting less, but that’s because we don’t need to shout as often. Restorative conversations allow a calm evaluation of what has happened and a much quicker route to a satisfactory outcome”.  </w:t>
      </w:r>
    </w:p>
    <w:p w14:paraId="6852196B" w14:textId="77777777" w:rsidR="00880859" w:rsidRDefault="00880859" w:rsidP="008F16C3">
      <w:pPr>
        <w:spacing w:line="360" w:lineRule="auto"/>
        <w:ind w:right="567"/>
        <w:jc w:val="both"/>
        <w:rPr>
          <w:rFonts w:ascii="Times New Roman" w:hAnsi="Times New Roman" w:cs="Times New Roman"/>
          <w:sz w:val="24"/>
          <w:szCs w:val="24"/>
        </w:rPr>
      </w:pPr>
    </w:p>
    <w:p w14:paraId="506BE685" w14:textId="76A0B584" w:rsidR="00BB707B" w:rsidRDefault="00880859" w:rsidP="00F90E84">
      <w:pPr>
        <w:spacing w:line="360" w:lineRule="auto"/>
        <w:jc w:val="both"/>
        <w:rPr>
          <w:rFonts w:ascii="Times New Roman" w:hAnsi="Times New Roman" w:cs="Times New Roman"/>
          <w:sz w:val="24"/>
          <w:szCs w:val="24"/>
        </w:rPr>
      </w:pPr>
      <w:r>
        <w:rPr>
          <w:rFonts w:ascii="Times New Roman" w:hAnsi="Times New Roman" w:cs="Times New Roman"/>
          <w:sz w:val="24"/>
          <w:szCs w:val="24"/>
        </w:rPr>
        <w:t>Without ignoring the valuable insight gained from questionnaires and interviews, the author decided that as behaviour is such an emotive subject, he would</w:t>
      </w:r>
      <w:r w:rsidR="004741D8">
        <w:rPr>
          <w:rFonts w:ascii="Times New Roman" w:hAnsi="Times New Roman" w:cs="Times New Roman"/>
          <w:sz w:val="24"/>
          <w:szCs w:val="24"/>
        </w:rPr>
        <w:t xml:space="preserve"> </w:t>
      </w:r>
      <w:r w:rsidR="00BB707B">
        <w:rPr>
          <w:rFonts w:ascii="Times New Roman" w:hAnsi="Times New Roman" w:cs="Times New Roman"/>
          <w:sz w:val="24"/>
          <w:szCs w:val="24"/>
        </w:rPr>
        <w:t>chang</w:t>
      </w:r>
      <w:r>
        <w:rPr>
          <w:rFonts w:ascii="Times New Roman" w:hAnsi="Times New Roman" w:cs="Times New Roman"/>
          <w:sz w:val="24"/>
          <w:szCs w:val="24"/>
        </w:rPr>
        <w:t>e</w:t>
      </w:r>
      <w:r w:rsidR="00BB707B">
        <w:rPr>
          <w:rFonts w:ascii="Times New Roman" w:hAnsi="Times New Roman" w:cs="Times New Roman"/>
          <w:sz w:val="24"/>
          <w:szCs w:val="24"/>
        </w:rPr>
        <w:t xml:space="preserve"> the focus of the data acquisition strategy</w:t>
      </w:r>
      <w:r w:rsidR="004741D8">
        <w:rPr>
          <w:rFonts w:ascii="Times New Roman" w:hAnsi="Times New Roman" w:cs="Times New Roman"/>
          <w:sz w:val="24"/>
          <w:szCs w:val="24"/>
        </w:rPr>
        <w:t xml:space="preserve"> away from questionnaires and interviews and</w:t>
      </w:r>
      <w:r w:rsidR="008F16C3">
        <w:rPr>
          <w:rFonts w:ascii="Times New Roman" w:hAnsi="Times New Roman" w:cs="Times New Roman"/>
          <w:sz w:val="24"/>
          <w:szCs w:val="24"/>
        </w:rPr>
        <w:t xml:space="preserve"> </w:t>
      </w:r>
      <w:r w:rsidR="004741D8">
        <w:rPr>
          <w:rFonts w:ascii="Times New Roman" w:hAnsi="Times New Roman" w:cs="Times New Roman"/>
          <w:sz w:val="24"/>
          <w:szCs w:val="24"/>
        </w:rPr>
        <w:t>plac</w:t>
      </w:r>
      <w:r>
        <w:rPr>
          <w:rFonts w:ascii="Times New Roman" w:hAnsi="Times New Roman" w:cs="Times New Roman"/>
          <w:sz w:val="24"/>
          <w:szCs w:val="24"/>
        </w:rPr>
        <w:t>e</w:t>
      </w:r>
      <w:r w:rsidR="004741D8">
        <w:rPr>
          <w:rFonts w:ascii="Times New Roman" w:hAnsi="Times New Roman" w:cs="Times New Roman"/>
          <w:sz w:val="24"/>
          <w:szCs w:val="24"/>
        </w:rPr>
        <w:t xml:space="preserve"> </w:t>
      </w:r>
      <w:r w:rsidR="00BB707B">
        <w:rPr>
          <w:rFonts w:ascii="Times New Roman" w:hAnsi="Times New Roman" w:cs="Times New Roman"/>
          <w:sz w:val="24"/>
          <w:szCs w:val="24"/>
        </w:rPr>
        <w:t xml:space="preserve">more emphasis on </w:t>
      </w:r>
      <w:r w:rsidR="004741D8">
        <w:rPr>
          <w:rFonts w:ascii="Times New Roman" w:hAnsi="Times New Roman" w:cs="Times New Roman"/>
          <w:sz w:val="24"/>
          <w:szCs w:val="24"/>
        </w:rPr>
        <w:t xml:space="preserve">direct </w:t>
      </w:r>
      <w:r w:rsidR="00BB707B">
        <w:rPr>
          <w:rFonts w:ascii="Times New Roman" w:hAnsi="Times New Roman" w:cs="Times New Roman"/>
          <w:sz w:val="24"/>
          <w:szCs w:val="24"/>
        </w:rPr>
        <w:t>observation</w:t>
      </w:r>
      <w:r w:rsidR="004741D8">
        <w:rPr>
          <w:rFonts w:ascii="Times New Roman" w:hAnsi="Times New Roman" w:cs="Times New Roman"/>
          <w:sz w:val="24"/>
          <w:szCs w:val="24"/>
        </w:rPr>
        <w:t>s</w:t>
      </w:r>
      <w:r w:rsidR="00BB707B">
        <w:rPr>
          <w:rFonts w:ascii="Times New Roman" w:hAnsi="Times New Roman" w:cs="Times New Roman"/>
          <w:sz w:val="24"/>
          <w:szCs w:val="24"/>
        </w:rPr>
        <w:t xml:space="preserve">. </w:t>
      </w:r>
      <w:r>
        <w:rPr>
          <w:rFonts w:ascii="Times New Roman" w:hAnsi="Times New Roman" w:cs="Times New Roman"/>
          <w:sz w:val="24"/>
          <w:szCs w:val="24"/>
        </w:rPr>
        <w:t>T</w:t>
      </w:r>
      <w:r w:rsidR="00BB707B">
        <w:rPr>
          <w:rFonts w:ascii="Times New Roman" w:hAnsi="Times New Roman" w:cs="Times New Roman"/>
          <w:sz w:val="24"/>
          <w:szCs w:val="24"/>
        </w:rPr>
        <w:t xml:space="preserve">he author </w:t>
      </w:r>
      <w:r>
        <w:rPr>
          <w:rFonts w:ascii="Times New Roman" w:hAnsi="Times New Roman" w:cs="Times New Roman"/>
          <w:sz w:val="24"/>
          <w:szCs w:val="24"/>
        </w:rPr>
        <w:t>believed</w:t>
      </w:r>
      <w:r w:rsidR="00BB707B">
        <w:rPr>
          <w:rFonts w:ascii="Times New Roman" w:hAnsi="Times New Roman" w:cs="Times New Roman"/>
          <w:sz w:val="24"/>
          <w:szCs w:val="24"/>
        </w:rPr>
        <w:t xml:space="preserve"> he would </w:t>
      </w:r>
      <w:r>
        <w:rPr>
          <w:rFonts w:ascii="Times New Roman" w:hAnsi="Times New Roman" w:cs="Times New Roman"/>
          <w:sz w:val="24"/>
          <w:szCs w:val="24"/>
        </w:rPr>
        <w:t>encounter less bias</w:t>
      </w:r>
      <w:r w:rsidR="00BB707B">
        <w:rPr>
          <w:rFonts w:ascii="Times New Roman" w:hAnsi="Times New Roman" w:cs="Times New Roman"/>
          <w:sz w:val="24"/>
          <w:szCs w:val="24"/>
        </w:rPr>
        <w:t xml:space="preserve"> through direct observation. </w:t>
      </w:r>
      <w:r w:rsidR="00A36943">
        <w:rPr>
          <w:rFonts w:ascii="Times New Roman" w:hAnsi="Times New Roman" w:cs="Times New Roman"/>
          <w:sz w:val="24"/>
          <w:szCs w:val="24"/>
        </w:rPr>
        <w:t>Ideally</w:t>
      </w:r>
      <w:r w:rsidR="00BB707B">
        <w:rPr>
          <w:rFonts w:ascii="Times New Roman" w:hAnsi="Times New Roman" w:cs="Times New Roman"/>
          <w:sz w:val="24"/>
          <w:szCs w:val="24"/>
        </w:rPr>
        <w:t xml:space="preserve"> the author would have a data set </w:t>
      </w:r>
      <w:r>
        <w:rPr>
          <w:rFonts w:ascii="Times New Roman" w:hAnsi="Times New Roman" w:cs="Times New Roman"/>
          <w:sz w:val="24"/>
          <w:szCs w:val="24"/>
        </w:rPr>
        <w:t>of</w:t>
      </w:r>
      <w:r w:rsidR="004741D8">
        <w:rPr>
          <w:rFonts w:ascii="Times New Roman" w:hAnsi="Times New Roman" w:cs="Times New Roman"/>
          <w:sz w:val="24"/>
          <w:szCs w:val="24"/>
        </w:rPr>
        <w:t xml:space="preserve"> anonymous questionnaires from teachers, however, due to the restrictions placed on him by the school, this was not a</w:t>
      </w:r>
      <w:r>
        <w:rPr>
          <w:rFonts w:ascii="Times New Roman" w:hAnsi="Times New Roman" w:cs="Times New Roman"/>
          <w:sz w:val="24"/>
          <w:szCs w:val="24"/>
        </w:rPr>
        <w:t xml:space="preserve">n available </w:t>
      </w:r>
      <w:r w:rsidR="004741D8">
        <w:rPr>
          <w:rFonts w:ascii="Times New Roman" w:hAnsi="Times New Roman" w:cs="Times New Roman"/>
          <w:sz w:val="24"/>
          <w:szCs w:val="24"/>
        </w:rPr>
        <w:t xml:space="preserve">option. </w:t>
      </w:r>
    </w:p>
    <w:p w14:paraId="04451044" w14:textId="77777777" w:rsidR="004A4D1D" w:rsidRDefault="004A4D1D" w:rsidP="008B7DD6">
      <w:pPr>
        <w:spacing w:line="360" w:lineRule="auto"/>
        <w:jc w:val="both"/>
        <w:rPr>
          <w:rFonts w:ascii="Times New Roman" w:hAnsi="Times New Roman" w:cs="Times New Roman"/>
          <w:sz w:val="24"/>
          <w:szCs w:val="24"/>
        </w:rPr>
      </w:pPr>
    </w:p>
    <w:p w14:paraId="7AE24BA3" w14:textId="59DBCE8F" w:rsidR="00D36A4B" w:rsidRDefault="004741D8" w:rsidP="008F16C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numerous </w:t>
      </w:r>
      <w:r w:rsidR="008B7DD6">
        <w:rPr>
          <w:rFonts w:ascii="Times New Roman" w:hAnsi="Times New Roman" w:cs="Times New Roman"/>
          <w:sz w:val="24"/>
          <w:szCs w:val="24"/>
        </w:rPr>
        <w:t>observations</w:t>
      </w:r>
      <w:r w:rsidR="00A36943">
        <w:rPr>
          <w:rFonts w:ascii="Times New Roman" w:hAnsi="Times New Roman" w:cs="Times New Roman"/>
          <w:sz w:val="24"/>
          <w:szCs w:val="24"/>
        </w:rPr>
        <w:t>,</w:t>
      </w:r>
      <w:r w:rsidR="008B7DD6">
        <w:rPr>
          <w:rFonts w:ascii="Times New Roman" w:hAnsi="Times New Roman" w:cs="Times New Roman"/>
          <w:sz w:val="24"/>
          <w:szCs w:val="24"/>
        </w:rPr>
        <w:t xml:space="preserve"> the author witnessed restorative practice in authentic real</w:t>
      </w:r>
      <w:r w:rsidR="005903DA">
        <w:rPr>
          <w:rFonts w:ascii="Times New Roman" w:hAnsi="Times New Roman" w:cs="Times New Roman"/>
          <w:sz w:val="24"/>
          <w:szCs w:val="24"/>
        </w:rPr>
        <w:t>-</w:t>
      </w:r>
      <w:r w:rsidR="008B7DD6">
        <w:rPr>
          <w:rFonts w:ascii="Times New Roman" w:hAnsi="Times New Roman" w:cs="Times New Roman"/>
          <w:sz w:val="24"/>
          <w:szCs w:val="24"/>
        </w:rPr>
        <w:t>life context</w:t>
      </w:r>
      <w:r w:rsidR="00A36943">
        <w:rPr>
          <w:rFonts w:ascii="Times New Roman" w:hAnsi="Times New Roman" w:cs="Times New Roman"/>
          <w:sz w:val="24"/>
          <w:szCs w:val="24"/>
        </w:rPr>
        <w:t xml:space="preserve">s. During </w:t>
      </w:r>
      <w:r w:rsidR="008B7DD6">
        <w:rPr>
          <w:rFonts w:ascii="Times New Roman" w:hAnsi="Times New Roman" w:cs="Times New Roman"/>
          <w:sz w:val="24"/>
          <w:szCs w:val="24"/>
        </w:rPr>
        <w:t xml:space="preserve">follow up discussions with teachers, the author </w:t>
      </w:r>
      <w:r>
        <w:rPr>
          <w:rFonts w:ascii="Times New Roman" w:hAnsi="Times New Roman" w:cs="Times New Roman"/>
          <w:sz w:val="24"/>
          <w:szCs w:val="24"/>
        </w:rPr>
        <w:t xml:space="preserve">gained </w:t>
      </w:r>
      <w:r w:rsidR="00A36943">
        <w:rPr>
          <w:rFonts w:ascii="Times New Roman" w:hAnsi="Times New Roman" w:cs="Times New Roman"/>
          <w:sz w:val="24"/>
          <w:szCs w:val="24"/>
        </w:rPr>
        <w:t xml:space="preserve">valuable </w:t>
      </w:r>
      <w:r w:rsidR="008B7DD6">
        <w:rPr>
          <w:rFonts w:ascii="Times New Roman" w:hAnsi="Times New Roman" w:cs="Times New Roman"/>
          <w:sz w:val="24"/>
          <w:szCs w:val="24"/>
        </w:rPr>
        <w:t>insight into teachers</w:t>
      </w:r>
      <w:r>
        <w:rPr>
          <w:rFonts w:ascii="Times New Roman" w:hAnsi="Times New Roman" w:cs="Times New Roman"/>
          <w:sz w:val="24"/>
          <w:szCs w:val="24"/>
        </w:rPr>
        <w:t>’</w:t>
      </w:r>
      <w:r w:rsidR="008B7DD6">
        <w:rPr>
          <w:rFonts w:ascii="Times New Roman" w:hAnsi="Times New Roman" w:cs="Times New Roman"/>
          <w:sz w:val="24"/>
          <w:szCs w:val="24"/>
        </w:rPr>
        <w:t xml:space="preserve"> personal </w:t>
      </w:r>
      <w:r>
        <w:rPr>
          <w:rFonts w:ascii="Times New Roman" w:hAnsi="Times New Roman" w:cs="Times New Roman"/>
          <w:sz w:val="24"/>
          <w:szCs w:val="24"/>
        </w:rPr>
        <w:t xml:space="preserve">opinions on </w:t>
      </w:r>
      <w:r w:rsidR="00A36943">
        <w:rPr>
          <w:rFonts w:ascii="Times New Roman" w:hAnsi="Times New Roman" w:cs="Times New Roman"/>
          <w:sz w:val="24"/>
          <w:szCs w:val="24"/>
        </w:rPr>
        <w:t>r</w:t>
      </w:r>
      <w:r w:rsidR="008B7DD6">
        <w:rPr>
          <w:rFonts w:ascii="Times New Roman" w:hAnsi="Times New Roman" w:cs="Times New Roman"/>
          <w:sz w:val="24"/>
          <w:szCs w:val="24"/>
        </w:rPr>
        <w:t xml:space="preserve">estorative </w:t>
      </w:r>
      <w:r w:rsidR="00A36943">
        <w:rPr>
          <w:rFonts w:ascii="Times New Roman" w:hAnsi="Times New Roman" w:cs="Times New Roman"/>
          <w:sz w:val="24"/>
          <w:szCs w:val="24"/>
        </w:rPr>
        <w:t>p</w:t>
      </w:r>
      <w:r w:rsidR="008B7DD6">
        <w:rPr>
          <w:rFonts w:ascii="Times New Roman" w:hAnsi="Times New Roman" w:cs="Times New Roman"/>
          <w:sz w:val="24"/>
          <w:szCs w:val="24"/>
        </w:rPr>
        <w:t xml:space="preserve">ractice. </w:t>
      </w:r>
    </w:p>
    <w:p w14:paraId="27D1A3C6" w14:textId="30849B47" w:rsidR="00B245F8" w:rsidRDefault="00B245F8" w:rsidP="008F16C3">
      <w:pPr>
        <w:spacing w:line="360" w:lineRule="auto"/>
        <w:jc w:val="both"/>
        <w:rPr>
          <w:rFonts w:ascii="Times New Roman" w:hAnsi="Times New Roman" w:cs="Times New Roman"/>
          <w:sz w:val="24"/>
          <w:szCs w:val="24"/>
        </w:rPr>
      </w:pPr>
    </w:p>
    <w:p w14:paraId="402DCAEC" w14:textId="71F2B062" w:rsidR="006E52B4" w:rsidRDefault="00B245F8" w:rsidP="008F16C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compelling piece of data </w:t>
      </w:r>
      <w:r w:rsidR="00A36943">
        <w:rPr>
          <w:rFonts w:ascii="Times New Roman" w:hAnsi="Times New Roman" w:cs="Times New Roman"/>
          <w:sz w:val="24"/>
          <w:szCs w:val="24"/>
        </w:rPr>
        <w:t>obtained</w:t>
      </w:r>
      <w:r>
        <w:rPr>
          <w:rFonts w:ascii="Times New Roman" w:hAnsi="Times New Roman" w:cs="Times New Roman"/>
          <w:sz w:val="24"/>
          <w:szCs w:val="24"/>
        </w:rPr>
        <w:t xml:space="preserve"> through the questionnaire</w:t>
      </w:r>
      <w:r w:rsidR="00A36943">
        <w:rPr>
          <w:rFonts w:ascii="Times New Roman" w:hAnsi="Times New Roman" w:cs="Times New Roman"/>
          <w:sz w:val="24"/>
          <w:szCs w:val="24"/>
        </w:rPr>
        <w:t xml:space="preserve"> issued</w:t>
      </w:r>
      <w:r>
        <w:rPr>
          <w:rFonts w:ascii="Times New Roman" w:hAnsi="Times New Roman" w:cs="Times New Roman"/>
          <w:sz w:val="24"/>
          <w:szCs w:val="24"/>
        </w:rPr>
        <w:t xml:space="preserve"> to the children, was the children’s universal agreement that teachers did not deal with behaviour consistently.</w:t>
      </w:r>
    </w:p>
    <w:p w14:paraId="0C1A2BC0" w14:textId="77777777" w:rsidR="006E52B4" w:rsidRDefault="006E52B4" w:rsidP="008F16C3">
      <w:pPr>
        <w:spacing w:line="360" w:lineRule="auto"/>
        <w:jc w:val="both"/>
        <w:rPr>
          <w:rFonts w:ascii="Times New Roman" w:hAnsi="Times New Roman" w:cs="Times New Roman"/>
          <w:sz w:val="24"/>
          <w:szCs w:val="24"/>
        </w:rPr>
      </w:pPr>
    </w:p>
    <w:p w14:paraId="08B7B720" w14:textId="0564C910" w:rsidR="006E52B4" w:rsidRDefault="00B245F8" w:rsidP="008F16C3">
      <w:pPr>
        <w:spacing w:line="360" w:lineRule="auto"/>
        <w:jc w:val="both"/>
        <w:rPr>
          <w:rFonts w:ascii="Times New Roman" w:hAnsi="Times New Roman" w:cs="Times New Roman"/>
          <w:sz w:val="24"/>
          <w:szCs w:val="24"/>
        </w:rPr>
      </w:pPr>
      <w:bookmarkStart w:id="2" w:name="_Hlk6315346"/>
      <w:r w:rsidRPr="006560FC">
        <w:rPr>
          <w:rFonts w:ascii="Times New Roman" w:hAnsi="Times New Roman" w:cs="Times New Roman"/>
          <w:b/>
          <w:sz w:val="24"/>
          <w:szCs w:val="24"/>
        </w:rPr>
        <w:t>Question 6</w:t>
      </w:r>
      <w:r>
        <w:rPr>
          <w:rFonts w:ascii="Times New Roman" w:hAnsi="Times New Roman" w:cs="Times New Roman"/>
          <w:sz w:val="24"/>
          <w:szCs w:val="24"/>
        </w:rPr>
        <w:t xml:space="preserve">: </w:t>
      </w:r>
      <w:r w:rsidRPr="006560FC">
        <w:rPr>
          <w:rFonts w:ascii="Times New Roman" w:hAnsi="Times New Roman" w:cs="Times New Roman"/>
          <w:i/>
          <w:sz w:val="24"/>
          <w:szCs w:val="24"/>
        </w:rPr>
        <w:t xml:space="preserve">Do all teachers </w:t>
      </w:r>
      <w:r w:rsidR="006560FC" w:rsidRPr="006560FC">
        <w:rPr>
          <w:rFonts w:ascii="Times New Roman" w:hAnsi="Times New Roman" w:cs="Times New Roman"/>
          <w:i/>
          <w:sz w:val="24"/>
          <w:szCs w:val="24"/>
        </w:rPr>
        <w:t>deal with behaviour</w:t>
      </w:r>
      <w:r w:rsidR="00A36943">
        <w:rPr>
          <w:rFonts w:ascii="Times New Roman" w:hAnsi="Times New Roman" w:cs="Times New Roman"/>
          <w:i/>
          <w:sz w:val="24"/>
          <w:szCs w:val="24"/>
        </w:rPr>
        <w:t xml:space="preserve"> issues</w:t>
      </w:r>
      <w:r w:rsidR="006560FC" w:rsidRPr="006560FC">
        <w:rPr>
          <w:rFonts w:ascii="Times New Roman" w:hAnsi="Times New Roman" w:cs="Times New Roman"/>
          <w:i/>
          <w:sz w:val="24"/>
          <w:szCs w:val="24"/>
        </w:rPr>
        <w:t xml:space="preserve"> in the same way? Please explain your answer.</w:t>
      </w:r>
      <w:r w:rsidR="006560FC">
        <w:rPr>
          <w:rFonts w:ascii="Times New Roman" w:hAnsi="Times New Roman" w:cs="Times New Roman"/>
          <w:sz w:val="24"/>
          <w:szCs w:val="24"/>
        </w:rPr>
        <w:t xml:space="preserve"> </w:t>
      </w:r>
    </w:p>
    <w:bookmarkEnd w:id="2"/>
    <w:p w14:paraId="6A45BD0B" w14:textId="69584CF5" w:rsidR="00B245F8" w:rsidRDefault="006560FC" w:rsidP="008F16C3">
      <w:pPr>
        <w:spacing w:line="360" w:lineRule="auto"/>
        <w:jc w:val="both"/>
        <w:rPr>
          <w:rFonts w:ascii="Times New Roman" w:hAnsi="Times New Roman" w:cs="Times New Roman"/>
          <w:sz w:val="24"/>
          <w:szCs w:val="24"/>
        </w:rPr>
      </w:pPr>
      <w:r>
        <w:rPr>
          <w:rFonts w:ascii="Times New Roman" w:hAnsi="Times New Roman" w:cs="Times New Roman"/>
          <w:sz w:val="24"/>
          <w:szCs w:val="24"/>
        </w:rPr>
        <w:t>100% of the 30 respondents said ‘No’. Examples of the children’s explanations included: ‘some teachers shout, but others just talk to you’</w:t>
      </w:r>
      <w:r w:rsidR="00A36943">
        <w:rPr>
          <w:rFonts w:ascii="Times New Roman" w:hAnsi="Times New Roman" w:cs="Times New Roman"/>
          <w:sz w:val="24"/>
          <w:szCs w:val="24"/>
        </w:rPr>
        <w:t xml:space="preserve">; </w:t>
      </w:r>
      <w:r>
        <w:rPr>
          <w:rFonts w:ascii="Times New Roman" w:hAnsi="Times New Roman" w:cs="Times New Roman"/>
          <w:sz w:val="24"/>
          <w:szCs w:val="24"/>
        </w:rPr>
        <w:t>‘</w:t>
      </w:r>
      <w:r w:rsidR="00A36943">
        <w:rPr>
          <w:rFonts w:ascii="Times New Roman" w:hAnsi="Times New Roman" w:cs="Times New Roman"/>
          <w:sz w:val="24"/>
          <w:szCs w:val="24"/>
        </w:rPr>
        <w:t>s</w:t>
      </w:r>
      <w:r>
        <w:rPr>
          <w:rFonts w:ascii="Times New Roman" w:hAnsi="Times New Roman" w:cs="Times New Roman"/>
          <w:sz w:val="24"/>
          <w:szCs w:val="24"/>
        </w:rPr>
        <w:t>ome teachers are sound but lots of teachers don’t care’</w:t>
      </w:r>
      <w:r w:rsidR="00A36943">
        <w:rPr>
          <w:rFonts w:ascii="Times New Roman" w:hAnsi="Times New Roman" w:cs="Times New Roman"/>
          <w:sz w:val="24"/>
          <w:szCs w:val="24"/>
        </w:rPr>
        <w:t>;</w:t>
      </w:r>
      <w:r>
        <w:rPr>
          <w:rFonts w:ascii="Times New Roman" w:hAnsi="Times New Roman" w:cs="Times New Roman"/>
          <w:sz w:val="24"/>
          <w:szCs w:val="24"/>
        </w:rPr>
        <w:t xml:space="preserve"> and ‘most of them do but supply teachers </w:t>
      </w:r>
      <w:r w:rsidR="00A36943">
        <w:rPr>
          <w:rFonts w:ascii="Times New Roman" w:hAnsi="Times New Roman" w:cs="Times New Roman"/>
          <w:sz w:val="24"/>
          <w:szCs w:val="24"/>
        </w:rPr>
        <w:t>don’t</w:t>
      </w:r>
      <w:r>
        <w:rPr>
          <w:rFonts w:ascii="Times New Roman" w:hAnsi="Times New Roman" w:cs="Times New Roman"/>
          <w:sz w:val="24"/>
          <w:szCs w:val="24"/>
        </w:rPr>
        <w:t xml:space="preserve"> know the rules and you can do what you want with them’. </w:t>
      </w:r>
    </w:p>
    <w:p w14:paraId="64B73CC2" w14:textId="64A2C86C" w:rsidR="006560FC" w:rsidRDefault="006560FC" w:rsidP="008F16C3">
      <w:pPr>
        <w:spacing w:line="360" w:lineRule="auto"/>
        <w:jc w:val="both"/>
        <w:rPr>
          <w:rFonts w:ascii="Times New Roman" w:hAnsi="Times New Roman" w:cs="Times New Roman"/>
          <w:sz w:val="24"/>
          <w:szCs w:val="24"/>
        </w:rPr>
      </w:pPr>
    </w:p>
    <w:p w14:paraId="53EFD14B" w14:textId="289BFC3E" w:rsidR="006560FC" w:rsidRDefault="006560FC" w:rsidP="008F16C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responses </w:t>
      </w:r>
      <w:r w:rsidR="00A36943">
        <w:rPr>
          <w:rFonts w:ascii="Times New Roman" w:hAnsi="Times New Roman" w:cs="Times New Roman"/>
          <w:sz w:val="24"/>
          <w:szCs w:val="24"/>
        </w:rPr>
        <w:t>are</w:t>
      </w:r>
      <w:r>
        <w:rPr>
          <w:rFonts w:ascii="Times New Roman" w:hAnsi="Times New Roman" w:cs="Times New Roman"/>
          <w:sz w:val="24"/>
          <w:szCs w:val="24"/>
        </w:rPr>
        <w:t xml:space="preserve"> consistent with the authors observations throughout his time at all three schools. While some teachers used </w:t>
      </w:r>
      <w:r w:rsidR="00A36943">
        <w:rPr>
          <w:rFonts w:ascii="Times New Roman" w:hAnsi="Times New Roman" w:cs="Times New Roman"/>
          <w:sz w:val="24"/>
          <w:szCs w:val="24"/>
        </w:rPr>
        <w:t>r</w:t>
      </w:r>
      <w:r>
        <w:rPr>
          <w:rFonts w:ascii="Times New Roman" w:hAnsi="Times New Roman" w:cs="Times New Roman"/>
          <w:sz w:val="24"/>
          <w:szCs w:val="24"/>
        </w:rPr>
        <w:t xml:space="preserve">estorative </w:t>
      </w:r>
      <w:r w:rsidR="00A36943">
        <w:rPr>
          <w:rFonts w:ascii="Times New Roman" w:hAnsi="Times New Roman" w:cs="Times New Roman"/>
          <w:sz w:val="24"/>
          <w:szCs w:val="24"/>
        </w:rPr>
        <w:t>p</w:t>
      </w:r>
      <w:r>
        <w:rPr>
          <w:rFonts w:ascii="Times New Roman" w:hAnsi="Times New Roman" w:cs="Times New Roman"/>
          <w:sz w:val="24"/>
          <w:szCs w:val="24"/>
        </w:rPr>
        <w:t>ractice consistently, others used i</w:t>
      </w:r>
      <w:r w:rsidR="006E52B4">
        <w:rPr>
          <w:rFonts w:ascii="Times New Roman" w:hAnsi="Times New Roman" w:cs="Times New Roman"/>
          <w:sz w:val="24"/>
          <w:szCs w:val="24"/>
        </w:rPr>
        <w:t>t</w:t>
      </w:r>
      <w:r>
        <w:rPr>
          <w:rFonts w:ascii="Times New Roman" w:hAnsi="Times New Roman" w:cs="Times New Roman"/>
          <w:sz w:val="24"/>
          <w:szCs w:val="24"/>
        </w:rPr>
        <w:t xml:space="preserve"> occasionally</w:t>
      </w:r>
      <w:r w:rsidR="00A36943">
        <w:rPr>
          <w:rFonts w:ascii="Times New Roman" w:hAnsi="Times New Roman" w:cs="Times New Roman"/>
          <w:sz w:val="24"/>
          <w:szCs w:val="24"/>
        </w:rPr>
        <w:t xml:space="preserve"> and</w:t>
      </w:r>
      <w:r>
        <w:rPr>
          <w:rFonts w:ascii="Times New Roman" w:hAnsi="Times New Roman" w:cs="Times New Roman"/>
          <w:sz w:val="24"/>
          <w:szCs w:val="24"/>
        </w:rPr>
        <w:t xml:space="preserve"> some </w:t>
      </w:r>
      <w:r w:rsidR="00A36943">
        <w:rPr>
          <w:rFonts w:ascii="Times New Roman" w:hAnsi="Times New Roman" w:cs="Times New Roman"/>
          <w:sz w:val="24"/>
          <w:szCs w:val="24"/>
        </w:rPr>
        <w:t>did not</w:t>
      </w:r>
      <w:r>
        <w:rPr>
          <w:rFonts w:ascii="Times New Roman" w:hAnsi="Times New Roman" w:cs="Times New Roman"/>
          <w:sz w:val="24"/>
          <w:szCs w:val="24"/>
        </w:rPr>
        <w:t xml:space="preserve"> use it</w:t>
      </w:r>
      <w:r w:rsidR="00A36943">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6E52B4">
        <w:rPr>
          <w:rFonts w:ascii="Times New Roman" w:hAnsi="Times New Roman" w:cs="Times New Roman"/>
          <w:sz w:val="24"/>
          <w:szCs w:val="24"/>
        </w:rPr>
        <w:t xml:space="preserve">instead choose to use </w:t>
      </w:r>
      <w:r>
        <w:rPr>
          <w:rFonts w:ascii="Times New Roman" w:hAnsi="Times New Roman" w:cs="Times New Roman"/>
          <w:sz w:val="24"/>
          <w:szCs w:val="24"/>
        </w:rPr>
        <w:t xml:space="preserve">a punitive </w:t>
      </w:r>
      <w:r w:rsidR="00A36943">
        <w:rPr>
          <w:rFonts w:ascii="Times New Roman" w:hAnsi="Times New Roman" w:cs="Times New Roman"/>
          <w:sz w:val="24"/>
          <w:szCs w:val="24"/>
        </w:rPr>
        <w:t>justice</w:t>
      </w:r>
      <w:r>
        <w:rPr>
          <w:rFonts w:ascii="Times New Roman" w:hAnsi="Times New Roman" w:cs="Times New Roman"/>
          <w:sz w:val="24"/>
          <w:szCs w:val="24"/>
        </w:rPr>
        <w:t xml:space="preserve"> to </w:t>
      </w:r>
      <w:r w:rsidR="006E52B4">
        <w:rPr>
          <w:rFonts w:ascii="Times New Roman" w:hAnsi="Times New Roman" w:cs="Times New Roman"/>
          <w:sz w:val="24"/>
          <w:szCs w:val="24"/>
        </w:rPr>
        <w:t xml:space="preserve">address </w:t>
      </w:r>
      <w:r>
        <w:rPr>
          <w:rFonts w:ascii="Times New Roman" w:hAnsi="Times New Roman" w:cs="Times New Roman"/>
          <w:sz w:val="24"/>
          <w:szCs w:val="24"/>
        </w:rPr>
        <w:t>poor behaviour.</w:t>
      </w:r>
      <w:r w:rsidR="00317F97">
        <w:rPr>
          <w:rFonts w:ascii="Times New Roman" w:hAnsi="Times New Roman" w:cs="Times New Roman"/>
          <w:sz w:val="24"/>
          <w:szCs w:val="24"/>
        </w:rPr>
        <w:t xml:space="preserve"> </w:t>
      </w:r>
      <w:r w:rsidR="000C5014">
        <w:rPr>
          <w:rFonts w:ascii="Times New Roman" w:hAnsi="Times New Roman" w:cs="Times New Roman"/>
          <w:sz w:val="24"/>
          <w:szCs w:val="24"/>
        </w:rPr>
        <w:t>As discussed in chapter</w:t>
      </w:r>
      <w:r w:rsidR="00A36943">
        <w:rPr>
          <w:rFonts w:ascii="Times New Roman" w:hAnsi="Times New Roman" w:cs="Times New Roman"/>
          <w:sz w:val="24"/>
          <w:szCs w:val="24"/>
        </w:rPr>
        <w:t xml:space="preserve"> two</w:t>
      </w:r>
      <w:r w:rsidR="000C5014">
        <w:rPr>
          <w:rFonts w:ascii="Times New Roman" w:hAnsi="Times New Roman" w:cs="Times New Roman"/>
          <w:sz w:val="24"/>
          <w:szCs w:val="24"/>
        </w:rPr>
        <w:t xml:space="preserve">, implementing a whole school approach to </w:t>
      </w:r>
      <w:r w:rsidR="00A36943">
        <w:rPr>
          <w:rFonts w:ascii="Times New Roman" w:hAnsi="Times New Roman" w:cs="Times New Roman"/>
          <w:sz w:val="24"/>
          <w:szCs w:val="24"/>
        </w:rPr>
        <w:t>r</w:t>
      </w:r>
      <w:r w:rsidR="000C5014">
        <w:rPr>
          <w:rFonts w:ascii="Times New Roman" w:hAnsi="Times New Roman" w:cs="Times New Roman"/>
          <w:sz w:val="24"/>
          <w:szCs w:val="24"/>
        </w:rPr>
        <w:t xml:space="preserve">estorative </w:t>
      </w:r>
      <w:r w:rsidR="00A36943">
        <w:rPr>
          <w:rFonts w:ascii="Times New Roman" w:hAnsi="Times New Roman" w:cs="Times New Roman"/>
          <w:sz w:val="24"/>
          <w:szCs w:val="24"/>
        </w:rPr>
        <w:t>p</w:t>
      </w:r>
      <w:r w:rsidR="000C5014">
        <w:rPr>
          <w:rFonts w:ascii="Times New Roman" w:hAnsi="Times New Roman" w:cs="Times New Roman"/>
          <w:sz w:val="24"/>
          <w:szCs w:val="24"/>
        </w:rPr>
        <w:t>ractice is not a quick fix and can take a number of years</w:t>
      </w:r>
      <w:r w:rsidR="00A36943">
        <w:rPr>
          <w:rFonts w:ascii="Times New Roman" w:hAnsi="Times New Roman" w:cs="Times New Roman"/>
          <w:sz w:val="24"/>
          <w:szCs w:val="24"/>
        </w:rPr>
        <w:t xml:space="preserve"> (Blood and </w:t>
      </w:r>
      <w:proofErr w:type="spellStart"/>
      <w:r w:rsidR="00A36943">
        <w:rPr>
          <w:rFonts w:ascii="Times New Roman" w:hAnsi="Times New Roman" w:cs="Times New Roman"/>
          <w:sz w:val="24"/>
          <w:szCs w:val="24"/>
        </w:rPr>
        <w:t>Thorsborne</w:t>
      </w:r>
      <w:proofErr w:type="spellEnd"/>
      <w:r w:rsidR="00A36943">
        <w:rPr>
          <w:rFonts w:ascii="Times New Roman" w:hAnsi="Times New Roman" w:cs="Times New Roman"/>
          <w:sz w:val="24"/>
          <w:szCs w:val="24"/>
        </w:rPr>
        <w:t>, 2005; McCluskey et al., 2008)</w:t>
      </w:r>
      <w:r w:rsidR="000C5014">
        <w:rPr>
          <w:rFonts w:ascii="Times New Roman" w:hAnsi="Times New Roman" w:cs="Times New Roman"/>
          <w:sz w:val="24"/>
          <w:szCs w:val="24"/>
        </w:rPr>
        <w:t>. It often require</w:t>
      </w:r>
      <w:r w:rsidR="00A36943">
        <w:rPr>
          <w:rFonts w:ascii="Times New Roman" w:hAnsi="Times New Roman" w:cs="Times New Roman"/>
          <w:sz w:val="24"/>
          <w:szCs w:val="24"/>
        </w:rPr>
        <w:t>s</w:t>
      </w:r>
      <w:r w:rsidR="000C5014">
        <w:rPr>
          <w:rFonts w:ascii="Times New Roman" w:hAnsi="Times New Roman" w:cs="Times New Roman"/>
          <w:sz w:val="24"/>
          <w:szCs w:val="24"/>
        </w:rPr>
        <w:t xml:space="preserve"> a significant change to the habitual stance of many experienced practitioners. Teachers who themselves were educated in an environment of punitive discipline and who may have taught using </w:t>
      </w:r>
      <w:r w:rsidR="006E52B4">
        <w:rPr>
          <w:rFonts w:ascii="Times New Roman" w:hAnsi="Times New Roman" w:cs="Times New Roman"/>
          <w:sz w:val="24"/>
          <w:szCs w:val="24"/>
        </w:rPr>
        <w:t xml:space="preserve">a </w:t>
      </w:r>
      <w:r w:rsidR="000C5014">
        <w:rPr>
          <w:rFonts w:ascii="Times New Roman" w:hAnsi="Times New Roman" w:cs="Times New Roman"/>
          <w:sz w:val="24"/>
          <w:szCs w:val="24"/>
        </w:rPr>
        <w:t xml:space="preserve">punitive </w:t>
      </w:r>
      <w:r w:rsidR="006E52B4">
        <w:rPr>
          <w:rFonts w:ascii="Times New Roman" w:hAnsi="Times New Roman" w:cs="Times New Roman"/>
          <w:sz w:val="24"/>
          <w:szCs w:val="24"/>
        </w:rPr>
        <w:t>approach to behaviour management</w:t>
      </w:r>
      <w:r w:rsidR="000C5014">
        <w:rPr>
          <w:rFonts w:ascii="Times New Roman" w:hAnsi="Times New Roman" w:cs="Times New Roman"/>
          <w:sz w:val="24"/>
          <w:szCs w:val="24"/>
        </w:rPr>
        <w:t xml:space="preserve"> for many years, may find it challenging to change their pedagogy (</w:t>
      </w:r>
      <w:proofErr w:type="spellStart"/>
      <w:r w:rsidR="000C5014">
        <w:rPr>
          <w:rFonts w:ascii="Times New Roman" w:hAnsi="Times New Roman" w:cs="Times New Roman"/>
          <w:sz w:val="24"/>
          <w:szCs w:val="24"/>
        </w:rPr>
        <w:t>Drewery</w:t>
      </w:r>
      <w:proofErr w:type="spellEnd"/>
      <w:r w:rsidR="000C5014">
        <w:rPr>
          <w:rFonts w:ascii="Times New Roman" w:hAnsi="Times New Roman" w:cs="Times New Roman"/>
          <w:sz w:val="24"/>
          <w:szCs w:val="24"/>
        </w:rPr>
        <w:t xml:space="preserve"> and </w:t>
      </w:r>
      <w:proofErr w:type="spellStart"/>
      <w:r w:rsidR="000C5014">
        <w:rPr>
          <w:rFonts w:ascii="Times New Roman" w:hAnsi="Times New Roman" w:cs="Times New Roman"/>
          <w:sz w:val="24"/>
          <w:szCs w:val="24"/>
        </w:rPr>
        <w:t>Kecskemeti</w:t>
      </w:r>
      <w:proofErr w:type="spellEnd"/>
      <w:r w:rsidR="000C5014">
        <w:rPr>
          <w:rFonts w:ascii="Times New Roman" w:hAnsi="Times New Roman" w:cs="Times New Roman"/>
          <w:sz w:val="24"/>
          <w:szCs w:val="24"/>
        </w:rPr>
        <w:t xml:space="preserve">, 2010; Short, Case and McKenzie, 2018). Particularly if they </w:t>
      </w:r>
      <w:r w:rsidR="00440A57">
        <w:rPr>
          <w:rFonts w:ascii="Times New Roman" w:hAnsi="Times New Roman" w:cs="Times New Roman"/>
          <w:sz w:val="24"/>
          <w:szCs w:val="24"/>
        </w:rPr>
        <w:t xml:space="preserve">believe </w:t>
      </w:r>
      <w:r w:rsidR="000C5014">
        <w:rPr>
          <w:rFonts w:ascii="Times New Roman" w:hAnsi="Times New Roman" w:cs="Times New Roman"/>
          <w:sz w:val="24"/>
          <w:szCs w:val="24"/>
        </w:rPr>
        <w:t>their methods ha</w:t>
      </w:r>
      <w:r w:rsidR="00440A57">
        <w:rPr>
          <w:rFonts w:ascii="Times New Roman" w:hAnsi="Times New Roman" w:cs="Times New Roman"/>
          <w:sz w:val="24"/>
          <w:szCs w:val="24"/>
        </w:rPr>
        <w:t>ve</w:t>
      </w:r>
      <w:r w:rsidR="000C5014">
        <w:rPr>
          <w:rFonts w:ascii="Times New Roman" w:hAnsi="Times New Roman" w:cs="Times New Roman"/>
          <w:sz w:val="24"/>
          <w:szCs w:val="24"/>
        </w:rPr>
        <w:t xml:space="preserve"> been successful. </w:t>
      </w:r>
    </w:p>
    <w:p w14:paraId="4E9497CA" w14:textId="77777777" w:rsidR="00440A57" w:rsidRDefault="00440A57" w:rsidP="008F16C3">
      <w:pPr>
        <w:spacing w:line="360" w:lineRule="auto"/>
        <w:jc w:val="both"/>
        <w:rPr>
          <w:rFonts w:ascii="Times New Roman" w:hAnsi="Times New Roman" w:cs="Times New Roman"/>
          <w:sz w:val="24"/>
          <w:szCs w:val="24"/>
        </w:rPr>
      </w:pPr>
    </w:p>
    <w:p w14:paraId="30FB5DDB" w14:textId="53AB1053" w:rsidR="00440A57" w:rsidRDefault="000C5014" w:rsidP="008F16C3">
      <w:pPr>
        <w:spacing w:line="360" w:lineRule="auto"/>
        <w:jc w:val="both"/>
        <w:rPr>
          <w:rFonts w:ascii="Times New Roman" w:hAnsi="Times New Roman" w:cs="Times New Roman"/>
          <w:sz w:val="24"/>
          <w:szCs w:val="24"/>
        </w:rPr>
      </w:pPr>
      <w:r>
        <w:rPr>
          <w:rFonts w:ascii="Times New Roman" w:hAnsi="Times New Roman" w:cs="Times New Roman"/>
          <w:sz w:val="24"/>
          <w:szCs w:val="24"/>
        </w:rPr>
        <w:t>The inconsisten</w:t>
      </w:r>
      <w:r w:rsidR="008C364F">
        <w:rPr>
          <w:rFonts w:ascii="Times New Roman" w:hAnsi="Times New Roman" w:cs="Times New Roman"/>
          <w:sz w:val="24"/>
          <w:szCs w:val="24"/>
        </w:rPr>
        <w:t>t</w:t>
      </w:r>
      <w:r>
        <w:rPr>
          <w:rFonts w:ascii="Times New Roman" w:hAnsi="Times New Roman" w:cs="Times New Roman"/>
          <w:sz w:val="24"/>
          <w:szCs w:val="24"/>
        </w:rPr>
        <w:t xml:space="preserve"> application</w:t>
      </w:r>
      <w:r w:rsidR="008C364F">
        <w:rPr>
          <w:rFonts w:ascii="Times New Roman" w:hAnsi="Times New Roman" w:cs="Times New Roman"/>
          <w:sz w:val="24"/>
          <w:szCs w:val="24"/>
        </w:rPr>
        <w:t xml:space="preserve"> </w:t>
      </w:r>
      <w:r w:rsidR="00440A57">
        <w:rPr>
          <w:rFonts w:ascii="Times New Roman" w:hAnsi="Times New Roman" w:cs="Times New Roman"/>
          <w:sz w:val="24"/>
          <w:szCs w:val="24"/>
        </w:rPr>
        <w:t xml:space="preserve">of </w:t>
      </w:r>
      <w:r w:rsidR="008C364F">
        <w:rPr>
          <w:rFonts w:ascii="Times New Roman" w:hAnsi="Times New Roman" w:cs="Times New Roman"/>
          <w:sz w:val="24"/>
          <w:szCs w:val="24"/>
        </w:rPr>
        <w:t>r</w:t>
      </w:r>
      <w:r w:rsidR="00440A57">
        <w:rPr>
          <w:rFonts w:ascii="Times New Roman" w:hAnsi="Times New Roman" w:cs="Times New Roman"/>
          <w:sz w:val="24"/>
          <w:szCs w:val="24"/>
        </w:rPr>
        <w:t xml:space="preserve">estorative </w:t>
      </w:r>
      <w:r w:rsidR="008C364F">
        <w:rPr>
          <w:rFonts w:ascii="Times New Roman" w:hAnsi="Times New Roman" w:cs="Times New Roman"/>
          <w:sz w:val="24"/>
          <w:szCs w:val="24"/>
        </w:rPr>
        <w:t>p</w:t>
      </w:r>
      <w:r w:rsidR="00440A57">
        <w:rPr>
          <w:rFonts w:ascii="Times New Roman" w:hAnsi="Times New Roman" w:cs="Times New Roman"/>
          <w:sz w:val="24"/>
          <w:szCs w:val="24"/>
        </w:rPr>
        <w:t>ractice</w:t>
      </w:r>
      <w:r w:rsidR="008C364F">
        <w:rPr>
          <w:rFonts w:ascii="Times New Roman" w:hAnsi="Times New Roman" w:cs="Times New Roman"/>
          <w:sz w:val="24"/>
          <w:szCs w:val="24"/>
        </w:rPr>
        <w:t xml:space="preserve"> by individual teachers,</w:t>
      </w:r>
      <w:r>
        <w:rPr>
          <w:rFonts w:ascii="Times New Roman" w:hAnsi="Times New Roman" w:cs="Times New Roman"/>
          <w:sz w:val="24"/>
          <w:szCs w:val="24"/>
        </w:rPr>
        <w:t xml:space="preserve"> makes study</w:t>
      </w:r>
      <w:r w:rsidR="00440A57">
        <w:rPr>
          <w:rFonts w:ascii="Times New Roman" w:hAnsi="Times New Roman" w:cs="Times New Roman"/>
          <w:sz w:val="24"/>
          <w:szCs w:val="24"/>
        </w:rPr>
        <w:t>ing the</w:t>
      </w:r>
      <w:r>
        <w:rPr>
          <w:rFonts w:ascii="Times New Roman" w:hAnsi="Times New Roman" w:cs="Times New Roman"/>
          <w:sz w:val="24"/>
          <w:szCs w:val="24"/>
        </w:rPr>
        <w:t xml:space="preserve"> long-term impact challenging. However, </w:t>
      </w:r>
      <w:r w:rsidR="008C364F">
        <w:rPr>
          <w:rFonts w:ascii="Times New Roman" w:hAnsi="Times New Roman" w:cs="Times New Roman"/>
          <w:sz w:val="24"/>
          <w:szCs w:val="24"/>
        </w:rPr>
        <w:t xml:space="preserve">inconstant approaches </w:t>
      </w:r>
      <w:r>
        <w:rPr>
          <w:rFonts w:ascii="Times New Roman" w:hAnsi="Times New Roman" w:cs="Times New Roman"/>
          <w:sz w:val="24"/>
          <w:szCs w:val="24"/>
        </w:rPr>
        <w:t xml:space="preserve">did allow the author to observe the short-term impact of </w:t>
      </w:r>
      <w:r w:rsidR="008C364F">
        <w:rPr>
          <w:rFonts w:ascii="Times New Roman" w:hAnsi="Times New Roman" w:cs="Times New Roman"/>
          <w:sz w:val="24"/>
          <w:szCs w:val="24"/>
        </w:rPr>
        <w:t>r</w:t>
      </w:r>
      <w:r>
        <w:rPr>
          <w:rFonts w:ascii="Times New Roman" w:hAnsi="Times New Roman" w:cs="Times New Roman"/>
          <w:sz w:val="24"/>
          <w:szCs w:val="24"/>
        </w:rPr>
        <w:t xml:space="preserve">estorative </w:t>
      </w:r>
      <w:r w:rsidR="008C364F">
        <w:rPr>
          <w:rFonts w:ascii="Times New Roman" w:hAnsi="Times New Roman" w:cs="Times New Roman"/>
          <w:sz w:val="24"/>
          <w:szCs w:val="24"/>
        </w:rPr>
        <w:t>p</w:t>
      </w:r>
      <w:r>
        <w:rPr>
          <w:rFonts w:ascii="Times New Roman" w:hAnsi="Times New Roman" w:cs="Times New Roman"/>
          <w:sz w:val="24"/>
          <w:szCs w:val="24"/>
        </w:rPr>
        <w:t xml:space="preserve">ractice in direct comparison to a punitive approach. </w:t>
      </w:r>
      <w:r w:rsidR="008C364F">
        <w:rPr>
          <w:rFonts w:ascii="Times New Roman" w:hAnsi="Times New Roman" w:cs="Times New Roman"/>
          <w:sz w:val="24"/>
          <w:szCs w:val="24"/>
        </w:rPr>
        <w:t xml:space="preserve">Over </w:t>
      </w:r>
      <w:r>
        <w:rPr>
          <w:rFonts w:ascii="Times New Roman" w:hAnsi="Times New Roman" w:cs="Times New Roman"/>
          <w:sz w:val="24"/>
          <w:szCs w:val="24"/>
        </w:rPr>
        <w:t>a two</w:t>
      </w:r>
      <w:r w:rsidR="003C3372">
        <w:rPr>
          <w:rFonts w:ascii="Times New Roman" w:hAnsi="Times New Roman" w:cs="Times New Roman"/>
          <w:sz w:val="24"/>
          <w:szCs w:val="24"/>
        </w:rPr>
        <w:t>-</w:t>
      </w:r>
      <w:r>
        <w:rPr>
          <w:rFonts w:ascii="Times New Roman" w:hAnsi="Times New Roman" w:cs="Times New Roman"/>
          <w:sz w:val="24"/>
          <w:szCs w:val="24"/>
        </w:rPr>
        <w:t>day period</w:t>
      </w:r>
      <w:r w:rsidR="008C364F">
        <w:rPr>
          <w:rFonts w:ascii="Times New Roman" w:hAnsi="Times New Roman" w:cs="Times New Roman"/>
          <w:sz w:val="24"/>
          <w:szCs w:val="24"/>
        </w:rPr>
        <w:t>,</w:t>
      </w:r>
      <w:r>
        <w:rPr>
          <w:rFonts w:ascii="Times New Roman" w:hAnsi="Times New Roman" w:cs="Times New Roman"/>
          <w:sz w:val="24"/>
          <w:szCs w:val="24"/>
        </w:rPr>
        <w:t xml:space="preserve"> a year 7 boy </w:t>
      </w:r>
      <w:r w:rsidR="00440A57">
        <w:rPr>
          <w:rFonts w:ascii="Times New Roman" w:hAnsi="Times New Roman" w:cs="Times New Roman"/>
          <w:sz w:val="24"/>
          <w:szCs w:val="24"/>
        </w:rPr>
        <w:t xml:space="preserve">(Child A) </w:t>
      </w:r>
      <w:r>
        <w:rPr>
          <w:rFonts w:ascii="Times New Roman" w:hAnsi="Times New Roman" w:cs="Times New Roman"/>
          <w:sz w:val="24"/>
          <w:szCs w:val="24"/>
        </w:rPr>
        <w:t>was twic</w:t>
      </w:r>
      <w:r w:rsidR="00440A57">
        <w:rPr>
          <w:rFonts w:ascii="Times New Roman" w:hAnsi="Times New Roman" w:cs="Times New Roman"/>
          <w:sz w:val="24"/>
          <w:szCs w:val="24"/>
        </w:rPr>
        <w:t>e involved in behaviour related incident</w:t>
      </w:r>
      <w:r w:rsidR="008C364F">
        <w:rPr>
          <w:rFonts w:ascii="Times New Roman" w:hAnsi="Times New Roman" w:cs="Times New Roman"/>
          <w:sz w:val="24"/>
          <w:szCs w:val="24"/>
        </w:rPr>
        <w:t>s</w:t>
      </w:r>
      <w:r w:rsidR="00440A57">
        <w:rPr>
          <w:rFonts w:ascii="Times New Roman" w:hAnsi="Times New Roman" w:cs="Times New Roman"/>
          <w:sz w:val="24"/>
          <w:szCs w:val="24"/>
        </w:rPr>
        <w:t xml:space="preserve">. Child A was considered a challenging child and was frequently removed from class. </w:t>
      </w:r>
      <w:r w:rsidR="008C364F">
        <w:rPr>
          <w:rFonts w:ascii="Times New Roman" w:hAnsi="Times New Roman" w:cs="Times New Roman"/>
          <w:sz w:val="24"/>
          <w:szCs w:val="24"/>
        </w:rPr>
        <w:t xml:space="preserve">The teacher in the first incident used a punitive approach, while the teacher in the second incident adopted restorative practice.  </w:t>
      </w:r>
    </w:p>
    <w:p w14:paraId="29D8CFBE" w14:textId="77777777" w:rsidR="00440A57" w:rsidRDefault="00440A57" w:rsidP="008F16C3">
      <w:pPr>
        <w:spacing w:line="360" w:lineRule="auto"/>
        <w:jc w:val="both"/>
        <w:rPr>
          <w:rFonts w:ascii="Times New Roman" w:hAnsi="Times New Roman" w:cs="Times New Roman"/>
          <w:sz w:val="24"/>
          <w:szCs w:val="24"/>
        </w:rPr>
      </w:pPr>
    </w:p>
    <w:p w14:paraId="059E975A" w14:textId="64A3E3D7" w:rsidR="000C5014" w:rsidRDefault="008C364F" w:rsidP="008F16C3">
      <w:pPr>
        <w:spacing w:line="360" w:lineRule="auto"/>
        <w:jc w:val="both"/>
        <w:rPr>
          <w:rFonts w:ascii="Times New Roman" w:hAnsi="Times New Roman" w:cs="Times New Roman"/>
          <w:sz w:val="24"/>
          <w:szCs w:val="24"/>
        </w:rPr>
      </w:pPr>
      <w:r>
        <w:rPr>
          <w:rFonts w:ascii="Times New Roman" w:hAnsi="Times New Roman" w:cs="Times New Roman"/>
          <w:sz w:val="24"/>
          <w:szCs w:val="24"/>
        </w:rPr>
        <w:t>In the first</w:t>
      </w:r>
      <w:r w:rsidR="00440A57">
        <w:rPr>
          <w:rFonts w:ascii="Times New Roman" w:hAnsi="Times New Roman" w:cs="Times New Roman"/>
          <w:sz w:val="24"/>
          <w:szCs w:val="24"/>
        </w:rPr>
        <w:t xml:space="preserve"> incident the author observed another child</w:t>
      </w:r>
      <w:r w:rsidR="00DA297F">
        <w:rPr>
          <w:rFonts w:ascii="Times New Roman" w:hAnsi="Times New Roman" w:cs="Times New Roman"/>
          <w:sz w:val="24"/>
          <w:szCs w:val="24"/>
        </w:rPr>
        <w:t xml:space="preserve"> (Child B)</w:t>
      </w:r>
      <w:r w:rsidR="00440A57">
        <w:rPr>
          <w:rFonts w:ascii="Times New Roman" w:hAnsi="Times New Roman" w:cs="Times New Roman"/>
          <w:sz w:val="24"/>
          <w:szCs w:val="24"/>
        </w:rPr>
        <w:t xml:space="preserve"> throw a rubber across the class at Child A. The rubber struck Child A and he responded by throwing the rubber back. The rubber struck </w:t>
      </w:r>
      <w:r w:rsidR="00DA297F">
        <w:rPr>
          <w:rFonts w:ascii="Times New Roman" w:hAnsi="Times New Roman" w:cs="Times New Roman"/>
          <w:sz w:val="24"/>
          <w:szCs w:val="24"/>
        </w:rPr>
        <w:t>Child B</w:t>
      </w:r>
      <w:r w:rsidR="00440A57">
        <w:rPr>
          <w:rFonts w:ascii="Times New Roman" w:hAnsi="Times New Roman" w:cs="Times New Roman"/>
          <w:sz w:val="24"/>
          <w:szCs w:val="24"/>
        </w:rPr>
        <w:t xml:space="preserve"> who immediately said “sir, </w:t>
      </w:r>
      <w:r w:rsidR="00AD2DB0">
        <w:rPr>
          <w:rFonts w:ascii="Times New Roman" w:hAnsi="Times New Roman" w:cs="Times New Roman"/>
          <w:sz w:val="24"/>
          <w:szCs w:val="24"/>
        </w:rPr>
        <w:t>(</w:t>
      </w:r>
      <w:r w:rsidR="00440A57">
        <w:rPr>
          <w:rFonts w:ascii="Times New Roman" w:hAnsi="Times New Roman" w:cs="Times New Roman"/>
          <w:sz w:val="24"/>
          <w:szCs w:val="24"/>
        </w:rPr>
        <w:t>Chil</w:t>
      </w:r>
      <w:r w:rsidR="00AD2DB0">
        <w:rPr>
          <w:rFonts w:ascii="Times New Roman" w:hAnsi="Times New Roman" w:cs="Times New Roman"/>
          <w:sz w:val="24"/>
          <w:szCs w:val="24"/>
        </w:rPr>
        <w:t>d A)</w:t>
      </w:r>
      <w:r w:rsidR="00440A57">
        <w:rPr>
          <w:rFonts w:ascii="Times New Roman" w:hAnsi="Times New Roman" w:cs="Times New Roman"/>
          <w:sz w:val="24"/>
          <w:szCs w:val="24"/>
        </w:rPr>
        <w:t xml:space="preserve">, just threw a rubber at me”. </w:t>
      </w:r>
      <w:r w:rsidR="00AD2DB0">
        <w:rPr>
          <w:rFonts w:ascii="Times New Roman" w:hAnsi="Times New Roman" w:cs="Times New Roman"/>
          <w:sz w:val="24"/>
          <w:szCs w:val="24"/>
        </w:rPr>
        <w:t>The teacher immediately turned to Child A and the following exchange took place:</w:t>
      </w:r>
    </w:p>
    <w:p w14:paraId="1E3264BD" w14:textId="7B26C07E" w:rsidR="00AD2DB0" w:rsidRDefault="00AD2DB0" w:rsidP="008F16C3">
      <w:pPr>
        <w:spacing w:line="360" w:lineRule="auto"/>
        <w:jc w:val="both"/>
        <w:rPr>
          <w:rFonts w:ascii="Times New Roman" w:hAnsi="Times New Roman" w:cs="Times New Roman"/>
          <w:sz w:val="24"/>
          <w:szCs w:val="24"/>
        </w:rPr>
      </w:pPr>
      <w:r>
        <w:rPr>
          <w:rFonts w:ascii="Times New Roman" w:hAnsi="Times New Roman" w:cs="Times New Roman"/>
          <w:sz w:val="24"/>
          <w:szCs w:val="24"/>
        </w:rPr>
        <w:t>Teacher: “</w:t>
      </w:r>
      <w:r w:rsidRPr="00D37E8A">
        <w:rPr>
          <w:rFonts w:ascii="Times New Roman" w:hAnsi="Times New Roman" w:cs="Times New Roman"/>
          <w:i/>
          <w:sz w:val="24"/>
          <w:szCs w:val="24"/>
        </w:rPr>
        <w:t>Do you really think it is a good idea to throw things across the class?”, “You are not in primary school anymore</w:t>
      </w:r>
      <w:r w:rsidR="008C364F">
        <w:rPr>
          <w:rFonts w:ascii="Times New Roman" w:hAnsi="Times New Roman" w:cs="Times New Roman"/>
          <w:i/>
          <w:sz w:val="24"/>
          <w:szCs w:val="24"/>
        </w:rPr>
        <w:t>,</w:t>
      </w:r>
      <w:r w:rsidRPr="00D37E8A">
        <w:rPr>
          <w:rFonts w:ascii="Times New Roman" w:hAnsi="Times New Roman" w:cs="Times New Roman"/>
          <w:i/>
          <w:sz w:val="24"/>
          <w:szCs w:val="24"/>
        </w:rPr>
        <w:t xml:space="preserve"> it</w:t>
      </w:r>
      <w:r w:rsidR="008C364F">
        <w:rPr>
          <w:rFonts w:ascii="Times New Roman" w:hAnsi="Times New Roman" w:cs="Times New Roman"/>
          <w:i/>
          <w:sz w:val="24"/>
          <w:szCs w:val="24"/>
        </w:rPr>
        <w:t>’</w:t>
      </w:r>
      <w:r w:rsidRPr="00D37E8A">
        <w:rPr>
          <w:rFonts w:ascii="Times New Roman" w:hAnsi="Times New Roman" w:cs="Times New Roman"/>
          <w:i/>
          <w:sz w:val="24"/>
          <w:szCs w:val="24"/>
        </w:rPr>
        <w:t>s about time you grow up</w:t>
      </w:r>
      <w:r>
        <w:rPr>
          <w:rFonts w:ascii="Times New Roman" w:hAnsi="Times New Roman" w:cs="Times New Roman"/>
          <w:sz w:val="24"/>
          <w:szCs w:val="24"/>
        </w:rPr>
        <w:t>”</w:t>
      </w:r>
    </w:p>
    <w:p w14:paraId="466D2247" w14:textId="32A459AE" w:rsidR="00AD2DB0" w:rsidRDefault="00AD2DB0" w:rsidP="008F16C3">
      <w:pPr>
        <w:spacing w:line="360" w:lineRule="auto"/>
        <w:jc w:val="both"/>
        <w:rPr>
          <w:rFonts w:ascii="Times New Roman" w:hAnsi="Times New Roman" w:cs="Times New Roman"/>
          <w:sz w:val="24"/>
          <w:szCs w:val="24"/>
        </w:rPr>
      </w:pPr>
      <w:r>
        <w:rPr>
          <w:rFonts w:ascii="Times New Roman" w:hAnsi="Times New Roman" w:cs="Times New Roman"/>
          <w:sz w:val="24"/>
          <w:szCs w:val="24"/>
        </w:rPr>
        <w:t>Child A: “</w:t>
      </w:r>
      <w:r w:rsidRPr="00D37E8A">
        <w:rPr>
          <w:rFonts w:ascii="Times New Roman" w:hAnsi="Times New Roman" w:cs="Times New Roman"/>
          <w:i/>
          <w:sz w:val="24"/>
          <w:szCs w:val="24"/>
        </w:rPr>
        <w:t>Sir it wasn’t</w:t>
      </w:r>
      <w:r w:rsidR="00D37E8A" w:rsidRPr="00D37E8A">
        <w:rPr>
          <w:rFonts w:ascii="Times New Roman" w:hAnsi="Times New Roman" w:cs="Times New Roman"/>
          <w:i/>
          <w:sz w:val="24"/>
          <w:szCs w:val="24"/>
        </w:rPr>
        <w:t>…</w:t>
      </w:r>
      <w:r w:rsidRPr="00D37E8A">
        <w:rPr>
          <w:rFonts w:ascii="Times New Roman" w:hAnsi="Times New Roman" w:cs="Times New Roman"/>
          <w:i/>
          <w:sz w:val="24"/>
          <w:szCs w:val="24"/>
        </w:rPr>
        <w:t>”</w:t>
      </w:r>
      <w:r w:rsidR="00D37E8A">
        <w:rPr>
          <w:rFonts w:ascii="Times New Roman" w:hAnsi="Times New Roman" w:cs="Times New Roman"/>
          <w:sz w:val="24"/>
          <w:szCs w:val="24"/>
        </w:rPr>
        <w:t xml:space="preserve"> (interrupted before he could finish)</w:t>
      </w:r>
    </w:p>
    <w:p w14:paraId="4EBCC5CB" w14:textId="59740284" w:rsidR="00AD2DB0" w:rsidRDefault="00AD2DB0" w:rsidP="008F16C3">
      <w:pPr>
        <w:spacing w:line="360" w:lineRule="auto"/>
        <w:jc w:val="both"/>
        <w:rPr>
          <w:rFonts w:ascii="Times New Roman" w:hAnsi="Times New Roman" w:cs="Times New Roman"/>
          <w:sz w:val="24"/>
          <w:szCs w:val="24"/>
        </w:rPr>
      </w:pPr>
      <w:r>
        <w:rPr>
          <w:rFonts w:ascii="Times New Roman" w:hAnsi="Times New Roman" w:cs="Times New Roman"/>
          <w:sz w:val="24"/>
          <w:szCs w:val="24"/>
        </w:rPr>
        <w:t>Teacher: “</w:t>
      </w:r>
      <w:r w:rsidRPr="00D37E8A">
        <w:rPr>
          <w:rFonts w:ascii="Times New Roman" w:hAnsi="Times New Roman" w:cs="Times New Roman"/>
          <w:i/>
          <w:sz w:val="24"/>
          <w:szCs w:val="24"/>
        </w:rPr>
        <w:t xml:space="preserve">I am not interested in your </w:t>
      </w:r>
      <w:proofErr w:type="gramStart"/>
      <w:r w:rsidRPr="00D37E8A">
        <w:rPr>
          <w:rFonts w:ascii="Times New Roman" w:hAnsi="Times New Roman" w:cs="Times New Roman"/>
          <w:i/>
          <w:sz w:val="24"/>
          <w:szCs w:val="24"/>
        </w:rPr>
        <w:t>excuses,</w:t>
      </w:r>
      <w:proofErr w:type="gramEnd"/>
      <w:r w:rsidRPr="00D37E8A">
        <w:rPr>
          <w:rFonts w:ascii="Times New Roman" w:hAnsi="Times New Roman" w:cs="Times New Roman"/>
          <w:i/>
          <w:sz w:val="24"/>
          <w:szCs w:val="24"/>
        </w:rPr>
        <w:t xml:space="preserve"> I have heard them all before</w:t>
      </w:r>
      <w:r>
        <w:rPr>
          <w:rFonts w:ascii="Times New Roman" w:hAnsi="Times New Roman" w:cs="Times New Roman"/>
          <w:sz w:val="24"/>
          <w:szCs w:val="24"/>
        </w:rPr>
        <w:t>”</w:t>
      </w:r>
    </w:p>
    <w:p w14:paraId="529177F7" w14:textId="53A3348A" w:rsidR="00AD2DB0" w:rsidRDefault="00AD2DB0" w:rsidP="008F16C3">
      <w:pPr>
        <w:spacing w:line="360" w:lineRule="auto"/>
        <w:jc w:val="both"/>
        <w:rPr>
          <w:rFonts w:ascii="Times New Roman" w:hAnsi="Times New Roman" w:cs="Times New Roman"/>
          <w:sz w:val="24"/>
          <w:szCs w:val="24"/>
        </w:rPr>
      </w:pPr>
      <w:r>
        <w:rPr>
          <w:rFonts w:ascii="Times New Roman" w:hAnsi="Times New Roman" w:cs="Times New Roman"/>
          <w:sz w:val="24"/>
          <w:szCs w:val="24"/>
        </w:rPr>
        <w:t>Child A: “</w:t>
      </w:r>
      <w:r w:rsidRPr="00D37E8A">
        <w:rPr>
          <w:rFonts w:ascii="Times New Roman" w:hAnsi="Times New Roman" w:cs="Times New Roman"/>
          <w:i/>
          <w:sz w:val="24"/>
          <w:szCs w:val="24"/>
        </w:rPr>
        <w:t>But XXXX threw the rubber first</w:t>
      </w:r>
      <w:r>
        <w:rPr>
          <w:rFonts w:ascii="Times New Roman" w:hAnsi="Times New Roman" w:cs="Times New Roman"/>
          <w:sz w:val="24"/>
          <w:szCs w:val="24"/>
        </w:rPr>
        <w:t>”</w:t>
      </w:r>
    </w:p>
    <w:p w14:paraId="3723630E" w14:textId="21764993" w:rsidR="00AD2DB0" w:rsidRDefault="00AD2DB0" w:rsidP="008F16C3">
      <w:pPr>
        <w:spacing w:line="360" w:lineRule="auto"/>
        <w:jc w:val="both"/>
        <w:rPr>
          <w:rFonts w:ascii="Times New Roman" w:hAnsi="Times New Roman" w:cs="Times New Roman"/>
          <w:sz w:val="24"/>
          <w:szCs w:val="24"/>
        </w:rPr>
      </w:pPr>
      <w:r>
        <w:rPr>
          <w:rFonts w:ascii="Times New Roman" w:hAnsi="Times New Roman" w:cs="Times New Roman"/>
          <w:sz w:val="24"/>
          <w:szCs w:val="24"/>
        </w:rPr>
        <w:t>Teacher: “</w:t>
      </w:r>
      <w:r w:rsidRPr="00D37E8A">
        <w:rPr>
          <w:rFonts w:ascii="Times New Roman" w:hAnsi="Times New Roman" w:cs="Times New Roman"/>
          <w:i/>
          <w:sz w:val="24"/>
          <w:szCs w:val="24"/>
        </w:rPr>
        <w:t>Are you really choosing to argue with me</w:t>
      </w:r>
      <w:r w:rsidR="00D45C80">
        <w:rPr>
          <w:rFonts w:ascii="Times New Roman" w:hAnsi="Times New Roman" w:cs="Times New Roman"/>
          <w:i/>
          <w:sz w:val="24"/>
          <w:szCs w:val="24"/>
        </w:rPr>
        <w:t>?”, “go and stand outside the class”</w:t>
      </w:r>
    </w:p>
    <w:p w14:paraId="205FD935" w14:textId="661125CD" w:rsidR="004A4D1D" w:rsidRDefault="004A4D1D" w:rsidP="00D36A4B">
      <w:pPr>
        <w:spacing w:line="360" w:lineRule="auto"/>
        <w:ind w:right="567"/>
        <w:jc w:val="both"/>
        <w:rPr>
          <w:rFonts w:ascii="Times New Roman" w:hAnsi="Times New Roman" w:cs="Times New Roman"/>
          <w:sz w:val="24"/>
          <w:szCs w:val="24"/>
        </w:rPr>
      </w:pPr>
    </w:p>
    <w:p w14:paraId="3AE40F27" w14:textId="18B392B1" w:rsidR="00D37E8A" w:rsidRDefault="00D37E8A" w:rsidP="00D36A4B">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This exchange resulted in an agitated teacher, a disrupted class and Child A missing almost the entire lesson.</w:t>
      </w:r>
      <w:r w:rsidR="00DA297F">
        <w:rPr>
          <w:rFonts w:ascii="Times New Roman" w:hAnsi="Times New Roman" w:cs="Times New Roman"/>
          <w:sz w:val="24"/>
          <w:szCs w:val="24"/>
        </w:rPr>
        <w:t xml:space="preserve"> Furthermore, the author suspects Child A would have felt a great sense of injustice as Child B had not received any sanctions, despite initiating the incident.</w:t>
      </w:r>
      <w:r w:rsidR="00DD5331">
        <w:rPr>
          <w:rFonts w:ascii="Times New Roman" w:hAnsi="Times New Roman" w:cs="Times New Roman"/>
          <w:sz w:val="24"/>
          <w:szCs w:val="24"/>
        </w:rPr>
        <w:t xml:space="preserve"> Following the lesson the teacher remarked to the author “he is 11 now, he should know better”. Dix (2017) is particularly condemning of the phrase ‘should know better’. He argues that it is unrealistic to expect all children to have finished learning about appropriate behaviour by the end of Primary School. Furthermore, Dix believes that teaching and reteaching expected behaviours is “critical in secondary school</w:t>
      </w:r>
      <w:r w:rsidR="00DA297F">
        <w:rPr>
          <w:rFonts w:ascii="Times New Roman" w:hAnsi="Times New Roman" w:cs="Times New Roman"/>
          <w:sz w:val="24"/>
          <w:szCs w:val="24"/>
        </w:rPr>
        <w:t xml:space="preserve"> where children are moving between teachers” (2017, p. 22). </w:t>
      </w:r>
    </w:p>
    <w:p w14:paraId="4FBD9A15" w14:textId="37CD08B2" w:rsidR="00D37E8A" w:rsidRDefault="00D37E8A" w:rsidP="00D36A4B">
      <w:pPr>
        <w:spacing w:line="360" w:lineRule="auto"/>
        <w:ind w:right="567"/>
        <w:jc w:val="both"/>
        <w:rPr>
          <w:rFonts w:ascii="Times New Roman" w:hAnsi="Times New Roman" w:cs="Times New Roman"/>
          <w:sz w:val="24"/>
          <w:szCs w:val="24"/>
        </w:rPr>
      </w:pPr>
    </w:p>
    <w:p w14:paraId="4FD3722D" w14:textId="21FC35E9" w:rsidR="00D37E8A" w:rsidRDefault="00D37E8A" w:rsidP="00D36A4B">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In the second incident, Child A was arguing with another child </w:t>
      </w:r>
      <w:r w:rsidR="00DA297F">
        <w:rPr>
          <w:rFonts w:ascii="Times New Roman" w:hAnsi="Times New Roman" w:cs="Times New Roman"/>
          <w:sz w:val="24"/>
          <w:szCs w:val="24"/>
        </w:rPr>
        <w:t xml:space="preserve">(Child C) </w:t>
      </w:r>
      <w:r>
        <w:rPr>
          <w:rFonts w:ascii="Times New Roman" w:hAnsi="Times New Roman" w:cs="Times New Roman"/>
          <w:sz w:val="24"/>
          <w:szCs w:val="24"/>
        </w:rPr>
        <w:t xml:space="preserve">over something being taken from a pencil case. </w:t>
      </w:r>
      <w:r w:rsidR="0053116C">
        <w:rPr>
          <w:rFonts w:ascii="Times New Roman" w:hAnsi="Times New Roman" w:cs="Times New Roman"/>
          <w:sz w:val="24"/>
          <w:szCs w:val="24"/>
        </w:rPr>
        <w:t>Child C</w:t>
      </w:r>
      <w:r>
        <w:rPr>
          <w:rFonts w:ascii="Times New Roman" w:hAnsi="Times New Roman" w:cs="Times New Roman"/>
          <w:sz w:val="24"/>
          <w:szCs w:val="24"/>
        </w:rPr>
        <w:t xml:space="preserve"> alleged that Child A had taken a pen without consent. The two boys were arguing and it interrupted the teacher</w:t>
      </w:r>
      <w:r w:rsidR="00DA297F">
        <w:rPr>
          <w:rFonts w:ascii="Times New Roman" w:hAnsi="Times New Roman" w:cs="Times New Roman"/>
          <w:sz w:val="24"/>
          <w:szCs w:val="24"/>
        </w:rPr>
        <w:t>’</w:t>
      </w:r>
      <w:r>
        <w:rPr>
          <w:rFonts w:ascii="Times New Roman" w:hAnsi="Times New Roman" w:cs="Times New Roman"/>
          <w:sz w:val="24"/>
          <w:szCs w:val="24"/>
        </w:rPr>
        <w:t xml:space="preserve">s introduction to the lesson. </w:t>
      </w:r>
      <w:r w:rsidR="00DA297F">
        <w:rPr>
          <w:rFonts w:ascii="Times New Roman" w:hAnsi="Times New Roman" w:cs="Times New Roman"/>
          <w:sz w:val="24"/>
          <w:szCs w:val="24"/>
        </w:rPr>
        <w:t>The following exchange took place:</w:t>
      </w:r>
    </w:p>
    <w:p w14:paraId="7029ADD1" w14:textId="40582FEA" w:rsidR="00DA297F" w:rsidRDefault="00DA297F" w:rsidP="00D36A4B">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Teacher: “</w:t>
      </w:r>
      <w:r w:rsidRPr="0053116C">
        <w:rPr>
          <w:rFonts w:ascii="Times New Roman" w:hAnsi="Times New Roman" w:cs="Times New Roman"/>
          <w:i/>
          <w:sz w:val="24"/>
          <w:szCs w:val="24"/>
        </w:rPr>
        <w:t>Boys I understand you are both frustrated, listen carefully while I finish my introduction because I want to make sure you all understand how to use the equipment safely. Once I have finished, we will have a chat and resolve the situation. Is that fair</w:t>
      </w:r>
      <w:r>
        <w:rPr>
          <w:rFonts w:ascii="Times New Roman" w:hAnsi="Times New Roman" w:cs="Times New Roman"/>
          <w:sz w:val="24"/>
          <w:szCs w:val="24"/>
        </w:rPr>
        <w:t>?”</w:t>
      </w:r>
    </w:p>
    <w:p w14:paraId="67A9EB29" w14:textId="5715EE79" w:rsidR="004A4D1D" w:rsidRDefault="00DA297F" w:rsidP="00D36A4B">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Both children</w:t>
      </w:r>
      <w:r w:rsidR="0053116C">
        <w:rPr>
          <w:rFonts w:ascii="Times New Roman" w:hAnsi="Times New Roman" w:cs="Times New Roman"/>
          <w:sz w:val="24"/>
          <w:szCs w:val="24"/>
        </w:rPr>
        <w:t>:</w:t>
      </w:r>
      <w:r>
        <w:rPr>
          <w:rFonts w:ascii="Times New Roman" w:hAnsi="Times New Roman" w:cs="Times New Roman"/>
          <w:sz w:val="24"/>
          <w:szCs w:val="24"/>
        </w:rPr>
        <w:t xml:space="preserve"> “</w:t>
      </w:r>
      <w:r w:rsidRPr="0053116C">
        <w:rPr>
          <w:rFonts w:ascii="Times New Roman" w:hAnsi="Times New Roman" w:cs="Times New Roman"/>
          <w:i/>
          <w:sz w:val="24"/>
          <w:szCs w:val="24"/>
        </w:rPr>
        <w:t>Yes Miss</w:t>
      </w:r>
      <w:r>
        <w:rPr>
          <w:rFonts w:ascii="Times New Roman" w:hAnsi="Times New Roman" w:cs="Times New Roman"/>
          <w:sz w:val="24"/>
          <w:szCs w:val="24"/>
        </w:rPr>
        <w:t>”</w:t>
      </w:r>
    </w:p>
    <w:p w14:paraId="7F6A7B88" w14:textId="77777777" w:rsidR="00D45C80" w:rsidRDefault="00D45C80" w:rsidP="00D36A4B">
      <w:pPr>
        <w:spacing w:line="360" w:lineRule="auto"/>
        <w:ind w:right="567"/>
        <w:jc w:val="both"/>
        <w:rPr>
          <w:rFonts w:ascii="Times New Roman" w:hAnsi="Times New Roman" w:cs="Times New Roman"/>
          <w:sz w:val="24"/>
          <w:szCs w:val="24"/>
        </w:rPr>
      </w:pPr>
    </w:p>
    <w:p w14:paraId="308D4529" w14:textId="4388EAED" w:rsidR="00DA297F" w:rsidRDefault="00DA297F" w:rsidP="00D36A4B">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The teacher finished her introduction without interruption and asked </w:t>
      </w:r>
      <w:r w:rsidR="008C364F">
        <w:rPr>
          <w:rFonts w:ascii="Times New Roman" w:hAnsi="Times New Roman" w:cs="Times New Roman"/>
          <w:sz w:val="24"/>
          <w:szCs w:val="24"/>
        </w:rPr>
        <w:t xml:space="preserve">the </w:t>
      </w:r>
      <w:r>
        <w:rPr>
          <w:rFonts w:ascii="Times New Roman" w:hAnsi="Times New Roman" w:cs="Times New Roman"/>
          <w:sz w:val="24"/>
          <w:szCs w:val="24"/>
        </w:rPr>
        <w:t xml:space="preserve">children, including </w:t>
      </w:r>
      <w:r w:rsidR="008C364F">
        <w:rPr>
          <w:rFonts w:ascii="Times New Roman" w:hAnsi="Times New Roman" w:cs="Times New Roman"/>
          <w:sz w:val="24"/>
          <w:szCs w:val="24"/>
        </w:rPr>
        <w:t>Child A and Child C</w:t>
      </w:r>
      <w:r>
        <w:rPr>
          <w:rFonts w:ascii="Times New Roman" w:hAnsi="Times New Roman" w:cs="Times New Roman"/>
          <w:sz w:val="24"/>
          <w:szCs w:val="24"/>
        </w:rPr>
        <w:t>, to collect the scientific equipment they required. The teacher then calmly walked over and the following discussion took place:</w:t>
      </w:r>
    </w:p>
    <w:p w14:paraId="27F2F8BB" w14:textId="4FD007E8" w:rsidR="00DA297F" w:rsidRDefault="00DA297F" w:rsidP="00D36A4B">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Teacher: “</w:t>
      </w:r>
      <w:r w:rsidRPr="00D45C80">
        <w:rPr>
          <w:rFonts w:ascii="Times New Roman" w:hAnsi="Times New Roman" w:cs="Times New Roman"/>
          <w:i/>
          <w:sz w:val="24"/>
          <w:szCs w:val="24"/>
        </w:rPr>
        <w:t>Thanks for letting me finish the introduction and well done for getting the equipment you needed. Can you explain to me what happened</w:t>
      </w:r>
      <w:r>
        <w:rPr>
          <w:rFonts w:ascii="Times New Roman" w:hAnsi="Times New Roman" w:cs="Times New Roman"/>
          <w:sz w:val="24"/>
          <w:szCs w:val="24"/>
        </w:rPr>
        <w:t>?”</w:t>
      </w:r>
    </w:p>
    <w:p w14:paraId="7ACC3E8C" w14:textId="78F785D7" w:rsidR="00DA297F" w:rsidRDefault="00DA297F" w:rsidP="00D36A4B">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Child A: “</w:t>
      </w:r>
      <w:r w:rsidRPr="00D45C80">
        <w:rPr>
          <w:rFonts w:ascii="Times New Roman" w:hAnsi="Times New Roman" w:cs="Times New Roman"/>
          <w:i/>
          <w:sz w:val="24"/>
          <w:szCs w:val="24"/>
        </w:rPr>
        <w:t xml:space="preserve">I needed a pen and I borrowed one from </w:t>
      </w:r>
      <w:r w:rsidR="0053116C" w:rsidRPr="00D45C80">
        <w:rPr>
          <w:rFonts w:ascii="Times New Roman" w:hAnsi="Times New Roman" w:cs="Times New Roman"/>
          <w:i/>
          <w:sz w:val="24"/>
          <w:szCs w:val="24"/>
        </w:rPr>
        <w:t>Child C</w:t>
      </w:r>
      <w:r w:rsidR="0053116C">
        <w:rPr>
          <w:rFonts w:ascii="Times New Roman" w:hAnsi="Times New Roman" w:cs="Times New Roman"/>
          <w:sz w:val="24"/>
          <w:szCs w:val="24"/>
        </w:rPr>
        <w:t>”</w:t>
      </w:r>
    </w:p>
    <w:p w14:paraId="4AD67B85" w14:textId="1BE917A4" w:rsidR="0053116C" w:rsidRDefault="0053116C" w:rsidP="00D36A4B">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Teacher: “</w:t>
      </w:r>
      <w:r w:rsidRPr="00D45C80">
        <w:rPr>
          <w:rFonts w:ascii="Times New Roman" w:hAnsi="Times New Roman" w:cs="Times New Roman"/>
          <w:i/>
          <w:sz w:val="24"/>
          <w:szCs w:val="24"/>
        </w:rPr>
        <w:t>Ok did you ask if you could borrow a pen?”</w:t>
      </w:r>
    </w:p>
    <w:p w14:paraId="583CB66F" w14:textId="6CC6A1A6" w:rsidR="0053116C" w:rsidRDefault="0053116C" w:rsidP="00D36A4B">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Child A: “</w:t>
      </w:r>
      <w:r w:rsidRPr="00D45C80">
        <w:rPr>
          <w:rFonts w:ascii="Times New Roman" w:hAnsi="Times New Roman" w:cs="Times New Roman"/>
          <w:i/>
          <w:sz w:val="24"/>
          <w:szCs w:val="24"/>
        </w:rPr>
        <w:t>No</w:t>
      </w:r>
      <w:r>
        <w:rPr>
          <w:rFonts w:ascii="Times New Roman" w:hAnsi="Times New Roman" w:cs="Times New Roman"/>
          <w:sz w:val="24"/>
          <w:szCs w:val="24"/>
        </w:rPr>
        <w:t>”</w:t>
      </w:r>
    </w:p>
    <w:p w14:paraId="1B344ED3" w14:textId="18BCFA0D" w:rsidR="0053116C" w:rsidRDefault="0053116C" w:rsidP="00D36A4B">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Teacher: “</w:t>
      </w:r>
      <w:r w:rsidRPr="00D45C80">
        <w:rPr>
          <w:rFonts w:ascii="Times New Roman" w:hAnsi="Times New Roman" w:cs="Times New Roman"/>
          <w:i/>
          <w:sz w:val="24"/>
          <w:szCs w:val="24"/>
        </w:rPr>
        <w:t>Ok. If someone borrowed something of mine without asking</w:t>
      </w:r>
      <w:r w:rsidR="000B2939">
        <w:rPr>
          <w:rFonts w:ascii="Times New Roman" w:hAnsi="Times New Roman" w:cs="Times New Roman"/>
          <w:i/>
          <w:sz w:val="24"/>
          <w:szCs w:val="24"/>
        </w:rPr>
        <w:t>,</w:t>
      </w:r>
      <w:r w:rsidRPr="00D45C80">
        <w:rPr>
          <w:rFonts w:ascii="Times New Roman" w:hAnsi="Times New Roman" w:cs="Times New Roman"/>
          <w:i/>
          <w:sz w:val="24"/>
          <w:szCs w:val="24"/>
        </w:rPr>
        <w:t xml:space="preserve"> I would feel pretty frustrated. In fact my sister borrowed my shoes last week and didn’t ask. I was really cross. How do you think </w:t>
      </w:r>
      <w:proofErr w:type="spellStart"/>
      <w:r w:rsidR="000B2939">
        <w:rPr>
          <w:rFonts w:ascii="Times New Roman" w:hAnsi="Times New Roman" w:cs="Times New Roman"/>
          <w:i/>
          <w:sz w:val="24"/>
          <w:szCs w:val="24"/>
        </w:rPr>
        <w:t>xxxx</w:t>
      </w:r>
      <w:proofErr w:type="spellEnd"/>
      <w:r w:rsidRPr="00D45C80">
        <w:rPr>
          <w:rFonts w:ascii="Times New Roman" w:hAnsi="Times New Roman" w:cs="Times New Roman"/>
          <w:i/>
          <w:sz w:val="24"/>
          <w:szCs w:val="24"/>
        </w:rPr>
        <w:t xml:space="preserve"> felt when his pen was taken</w:t>
      </w:r>
      <w:r>
        <w:rPr>
          <w:rFonts w:ascii="Times New Roman" w:hAnsi="Times New Roman" w:cs="Times New Roman"/>
          <w:sz w:val="24"/>
          <w:szCs w:val="24"/>
        </w:rPr>
        <w:t>?”</w:t>
      </w:r>
    </w:p>
    <w:p w14:paraId="79CAD663" w14:textId="7FB21689" w:rsidR="0053116C" w:rsidRDefault="0053116C" w:rsidP="00D36A4B">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Child A: “</w:t>
      </w:r>
      <w:r w:rsidR="00D45C80" w:rsidRPr="00D45C80">
        <w:rPr>
          <w:rFonts w:ascii="Times New Roman" w:hAnsi="Times New Roman" w:cs="Times New Roman"/>
          <w:i/>
          <w:sz w:val="24"/>
          <w:szCs w:val="24"/>
        </w:rPr>
        <w:t>P</w:t>
      </w:r>
      <w:r w:rsidRPr="00D45C80">
        <w:rPr>
          <w:rFonts w:ascii="Times New Roman" w:hAnsi="Times New Roman" w:cs="Times New Roman"/>
          <w:i/>
          <w:sz w:val="24"/>
          <w:szCs w:val="24"/>
        </w:rPr>
        <w:t>robably annoyed</w:t>
      </w:r>
      <w:r>
        <w:rPr>
          <w:rFonts w:ascii="Times New Roman" w:hAnsi="Times New Roman" w:cs="Times New Roman"/>
          <w:sz w:val="24"/>
          <w:szCs w:val="24"/>
        </w:rPr>
        <w:t>”</w:t>
      </w:r>
    </w:p>
    <w:p w14:paraId="337DC6DB" w14:textId="125A58D2" w:rsidR="0053116C" w:rsidRDefault="0053116C" w:rsidP="00D36A4B">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Teacher: “</w:t>
      </w:r>
      <w:r w:rsidRPr="00D45C80">
        <w:rPr>
          <w:rFonts w:ascii="Times New Roman" w:hAnsi="Times New Roman" w:cs="Times New Roman"/>
          <w:i/>
          <w:sz w:val="24"/>
          <w:szCs w:val="24"/>
        </w:rPr>
        <w:t>Ok. So next time what could have been done differently</w:t>
      </w:r>
      <w:r>
        <w:rPr>
          <w:rFonts w:ascii="Times New Roman" w:hAnsi="Times New Roman" w:cs="Times New Roman"/>
          <w:sz w:val="24"/>
          <w:szCs w:val="24"/>
        </w:rPr>
        <w:t>?”</w:t>
      </w:r>
    </w:p>
    <w:p w14:paraId="2F0E25F0" w14:textId="567F4993" w:rsidR="0053116C" w:rsidRDefault="0053116C" w:rsidP="00D36A4B">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Child A: “</w:t>
      </w:r>
      <w:r w:rsidRPr="00D45C80">
        <w:rPr>
          <w:rFonts w:ascii="Times New Roman" w:hAnsi="Times New Roman" w:cs="Times New Roman"/>
          <w:i/>
          <w:sz w:val="24"/>
          <w:szCs w:val="24"/>
        </w:rPr>
        <w:t>I should ask (turns to Child C), Sorry</w:t>
      </w:r>
      <w:r>
        <w:rPr>
          <w:rFonts w:ascii="Times New Roman" w:hAnsi="Times New Roman" w:cs="Times New Roman"/>
          <w:sz w:val="24"/>
          <w:szCs w:val="24"/>
        </w:rPr>
        <w:t>”</w:t>
      </w:r>
    </w:p>
    <w:p w14:paraId="0C87645D" w14:textId="30F8DE92" w:rsidR="0053116C" w:rsidRDefault="0053116C" w:rsidP="00D36A4B">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Child C: “</w:t>
      </w:r>
      <w:r w:rsidRPr="00D45C80">
        <w:rPr>
          <w:rFonts w:ascii="Times New Roman" w:hAnsi="Times New Roman" w:cs="Times New Roman"/>
          <w:i/>
          <w:sz w:val="24"/>
          <w:szCs w:val="24"/>
        </w:rPr>
        <w:t>That’s ok, you can use the pen if you need to</w:t>
      </w:r>
      <w:r>
        <w:rPr>
          <w:rFonts w:ascii="Times New Roman" w:hAnsi="Times New Roman" w:cs="Times New Roman"/>
          <w:sz w:val="24"/>
          <w:szCs w:val="24"/>
        </w:rPr>
        <w:t xml:space="preserve">” </w:t>
      </w:r>
    </w:p>
    <w:p w14:paraId="158D0973" w14:textId="5D3EA9F2" w:rsidR="00D45C80" w:rsidRDefault="0053116C" w:rsidP="00D36A4B">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Teacher: “</w:t>
      </w:r>
      <w:r w:rsidRPr="00D45C80">
        <w:rPr>
          <w:rFonts w:ascii="Times New Roman" w:hAnsi="Times New Roman" w:cs="Times New Roman"/>
          <w:i/>
          <w:sz w:val="24"/>
          <w:szCs w:val="24"/>
        </w:rPr>
        <w:t>Thanks boys for how well you fixed this</w:t>
      </w:r>
      <w:r>
        <w:rPr>
          <w:rFonts w:ascii="Times New Roman" w:hAnsi="Times New Roman" w:cs="Times New Roman"/>
          <w:sz w:val="24"/>
          <w:szCs w:val="24"/>
        </w:rPr>
        <w:t>”</w:t>
      </w:r>
    </w:p>
    <w:p w14:paraId="4D48E4D4" w14:textId="24D18B28" w:rsidR="007310A0" w:rsidRDefault="0053116C" w:rsidP="00D45C8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This short restorative exchange was skilfully handled with minimal disruption to the class and Child A and Child C fully engaged in the rest of the session.  The author was struck by how calm the teacher remained and he chose to observe her for two more sessions. Each time there was a behaviour incident, the teacher remained extremely calm and extremely consistent and </w:t>
      </w:r>
      <w:r w:rsidR="00D45C80">
        <w:rPr>
          <w:rFonts w:ascii="Times New Roman" w:hAnsi="Times New Roman" w:cs="Times New Roman"/>
          <w:sz w:val="24"/>
          <w:szCs w:val="24"/>
        </w:rPr>
        <w:t>de-escalated incident</w:t>
      </w:r>
      <w:r w:rsidR="000B2939">
        <w:rPr>
          <w:rFonts w:ascii="Times New Roman" w:hAnsi="Times New Roman" w:cs="Times New Roman"/>
          <w:sz w:val="24"/>
          <w:szCs w:val="24"/>
        </w:rPr>
        <w:t>s</w:t>
      </w:r>
      <w:r w:rsidR="00D45C80">
        <w:rPr>
          <w:rFonts w:ascii="Times New Roman" w:hAnsi="Times New Roman" w:cs="Times New Roman"/>
          <w:sz w:val="24"/>
          <w:szCs w:val="24"/>
        </w:rPr>
        <w:t xml:space="preserve"> quickly and effectively. </w:t>
      </w:r>
    </w:p>
    <w:p w14:paraId="361AF993" w14:textId="77777777" w:rsidR="007310A0" w:rsidRDefault="007310A0" w:rsidP="00D45C80">
      <w:pPr>
        <w:spacing w:line="360" w:lineRule="auto"/>
        <w:ind w:right="567"/>
        <w:jc w:val="both"/>
        <w:rPr>
          <w:rFonts w:ascii="Times New Roman" w:hAnsi="Times New Roman" w:cs="Times New Roman"/>
          <w:sz w:val="24"/>
          <w:szCs w:val="24"/>
        </w:rPr>
      </w:pPr>
    </w:p>
    <w:p w14:paraId="3955B7F5" w14:textId="2772B2C7" w:rsidR="00D45C80" w:rsidRDefault="00E56939" w:rsidP="00D45C80">
      <w:pPr>
        <w:spacing w:line="360" w:lineRule="auto"/>
        <w:ind w:right="56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Dix argues that there is no ‘magic behaviour solution…the answer lies in the ability of adults to deliver behaviour policy and practice that is simple, highly effective and utterly consistent’ (2017, p. 3). Lemov, Hernandez and Kim (2016) support the principle of consistency arguing that children are less likely to misbehave and test teache</w:t>
      </w:r>
      <w:r w:rsidR="000B2939" w:rsidRPr="000B2939">
        <w:rPr>
          <w:rFonts w:ascii="Times New Roman" w:hAnsi="Times New Roman" w:cs="Times New Roman"/>
          <w:sz w:val="24"/>
          <w:szCs w:val="24"/>
          <w:shd w:val="clear" w:color="auto" w:fill="FFFFFF"/>
        </w:rPr>
        <w:t>r</w:t>
      </w:r>
      <w:r>
        <w:rPr>
          <w:rFonts w:ascii="Times New Roman" w:hAnsi="Times New Roman" w:cs="Times New Roman"/>
          <w:sz w:val="24"/>
          <w:szCs w:val="24"/>
          <w:shd w:val="clear" w:color="auto" w:fill="FFFFFF"/>
        </w:rPr>
        <w:t xml:space="preserve">s, </w:t>
      </w:r>
      <w:r w:rsidR="000B2939">
        <w:rPr>
          <w:rFonts w:ascii="Times New Roman" w:hAnsi="Times New Roman" w:cs="Times New Roman"/>
          <w:sz w:val="24"/>
          <w:szCs w:val="24"/>
          <w:shd w:val="clear" w:color="auto" w:fill="FFFFFF"/>
        </w:rPr>
        <w:t>if</w:t>
      </w:r>
      <w:r>
        <w:rPr>
          <w:rFonts w:ascii="Times New Roman" w:hAnsi="Times New Roman" w:cs="Times New Roman"/>
          <w:sz w:val="24"/>
          <w:szCs w:val="24"/>
          <w:shd w:val="clear" w:color="auto" w:fill="FFFFFF"/>
        </w:rPr>
        <w:t xml:space="preserve"> they know t</w:t>
      </w:r>
      <w:r w:rsidR="000B2939">
        <w:rPr>
          <w:rFonts w:ascii="Times New Roman" w:hAnsi="Times New Roman" w:cs="Times New Roman"/>
          <w:sz w:val="24"/>
          <w:szCs w:val="24"/>
          <w:shd w:val="clear" w:color="auto" w:fill="FFFFFF"/>
        </w:rPr>
        <w:t>he teacher has</w:t>
      </w:r>
      <w:r>
        <w:rPr>
          <w:rFonts w:ascii="Times New Roman" w:hAnsi="Times New Roman" w:cs="Times New Roman"/>
          <w:sz w:val="24"/>
          <w:szCs w:val="24"/>
          <w:shd w:val="clear" w:color="auto" w:fill="FFFFFF"/>
        </w:rPr>
        <w:t xml:space="preserve"> a consistent approach to addressing</w:t>
      </w:r>
      <w:r w:rsidR="000B2939">
        <w:rPr>
          <w:rFonts w:ascii="Times New Roman" w:hAnsi="Times New Roman" w:cs="Times New Roman"/>
          <w:sz w:val="24"/>
          <w:szCs w:val="24"/>
          <w:shd w:val="clear" w:color="auto" w:fill="FFFFFF"/>
        </w:rPr>
        <w:t xml:space="preserve"> poor</w:t>
      </w:r>
      <w:r>
        <w:rPr>
          <w:rFonts w:ascii="Times New Roman" w:hAnsi="Times New Roman" w:cs="Times New Roman"/>
          <w:sz w:val="24"/>
          <w:szCs w:val="24"/>
          <w:shd w:val="clear" w:color="auto" w:fill="FFFFFF"/>
        </w:rPr>
        <w:t xml:space="preserve"> behaviour. The author shares the view that consistency of approach is vital.</w:t>
      </w:r>
      <w:r w:rsidR="007310A0">
        <w:rPr>
          <w:rFonts w:ascii="Times New Roman" w:hAnsi="Times New Roman" w:cs="Times New Roman"/>
          <w:sz w:val="24"/>
          <w:szCs w:val="24"/>
          <w:shd w:val="clear" w:color="auto" w:fill="FFFFFF"/>
        </w:rPr>
        <w:t xml:space="preserve"> </w:t>
      </w:r>
      <w:r w:rsidR="002E05A6">
        <w:rPr>
          <w:rFonts w:ascii="Times New Roman" w:hAnsi="Times New Roman" w:cs="Times New Roman"/>
          <w:sz w:val="24"/>
          <w:szCs w:val="24"/>
          <w:shd w:val="clear" w:color="auto" w:fill="FFFFFF"/>
        </w:rPr>
        <w:t xml:space="preserve">Whilst observing teachers who applied restorative practice consistently, the author was struck by how effective it was at addressing behaviour related incidents. </w:t>
      </w:r>
      <w:r w:rsidR="007310A0">
        <w:rPr>
          <w:rFonts w:ascii="Times New Roman" w:hAnsi="Times New Roman" w:cs="Times New Roman"/>
          <w:sz w:val="24"/>
          <w:szCs w:val="24"/>
          <w:shd w:val="clear" w:color="auto" w:fill="FFFFFF"/>
        </w:rPr>
        <w:t>However</w:t>
      </w:r>
      <w:r w:rsidR="00D45C80">
        <w:rPr>
          <w:rFonts w:ascii="Times New Roman" w:hAnsi="Times New Roman" w:cs="Times New Roman"/>
          <w:sz w:val="24"/>
          <w:szCs w:val="24"/>
          <w:shd w:val="clear" w:color="auto" w:fill="FFFFFF"/>
        </w:rPr>
        <w:t xml:space="preserve">, during the authors observations, consistency was an aspect that was distinctly lacking across the teaching population. While each school considered </w:t>
      </w:r>
      <w:r w:rsidR="002E05A6">
        <w:rPr>
          <w:rFonts w:ascii="Times New Roman" w:hAnsi="Times New Roman" w:cs="Times New Roman"/>
          <w:sz w:val="24"/>
          <w:szCs w:val="24"/>
          <w:shd w:val="clear" w:color="auto" w:fill="FFFFFF"/>
        </w:rPr>
        <w:t>r</w:t>
      </w:r>
      <w:r w:rsidR="00D45C80">
        <w:rPr>
          <w:rFonts w:ascii="Times New Roman" w:hAnsi="Times New Roman" w:cs="Times New Roman"/>
          <w:sz w:val="24"/>
          <w:szCs w:val="24"/>
          <w:shd w:val="clear" w:color="auto" w:fill="FFFFFF"/>
        </w:rPr>
        <w:t xml:space="preserve">estorative </w:t>
      </w:r>
      <w:r w:rsidR="002E05A6">
        <w:rPr>
          <w:rFonts w:ascii="Times New Roman" w:hAnsi="Times New Roman" w:cs="Times New Roman"/>
          <w:sz w:val="24"/>
          <w:szCs w:val="24"/>
          <w:shd w:val="clear" w:color="auto" w:fill="FFFFFF"/>
        </w:rPr>
        <w:t>p</w:t>
      </w:r>
      <w:r w:rsidR="00D45C80">
        <w:rPr>
          <w:rFonts w:ascii="Times New Roman" w:hAnsi="Times New Roman" w:cs="Times New Roman"/>
          <w:sz w:val="24"/>
          <w:szCs w:val="24"/>
          <w:shd w:val="clear" w:color="auto" w:fill="FFFFFF"/>
        </w:rPr>
        <w:t xml:space="preserve">ractice to be at their heart of their culture and strategy, the author witnessed punitive sanctions </w:t>
      </w:r>
      <w:r w:rsidR="002E05A6">
        <w:rPr>
          <w:rFonts w:ascii="Times New Roman" w:hAnsi="Times New Roman" w:cs="Times New Roman"/>
          <w:sz w:val="24"/>
          <w:szCs w:val="24"/>
          <w:shd w:val="clear" w:color="auto" w:fill="FFFFFF"/>
        </w:rPr>
        <w:t xml:space="preserve">being used instead of restorative practice </w:t>
      </w:r>
      <w:r w:rsidR="00D45C80">
        <w:rPr>
          <w:rFonts w:ascii="Times New Roman" w:hAnsi="Times New Roman" w:cs="Times New Roman"/>
          <w:sz w:val="24"/>
          <w:szCs w:val="24"/>
          <w:shd w:val="clear" w:color="auto" w:fill="FFFFFF"/>
        </w:rPr>
        <w:t xml:space="preserve">on a frequent basis. </w:t>
      </w:r>
    </w:p>
    <w:p w14:paraId="7018CD6D" w14:textId="028DB999" w:rsidR="00D45C80" w:rsidRDefault="00D45C80" w:rsidP="00D45C80">
      <w:pPr>
        <w:spacing w:line="360" w:lineRule="auto"/>
        <w:ind w:right="567"/>
        <w:jc w:val="both"/>
        <w:rPr>
          <w:rFonts w:ascii="Times New Roman" w:hAnsi="Times New Roman" w:cs="Times New Roman"/>
          <w:sz w:val="24"/>
          <w:szCs w:val="24"/>
          <w:shd w:val="clear" w:color="auto" w:fill="FFFFFF"/>
        </w:rPr>
      </w:pPr>
      <w:r>
        <w:rPr>
          <w:noProof/>
        </w:rPr>
        <w:drawing>
          <wp:inline distT="0" distB="0" distL="0" distR="0" wp14:anchorId="1215E4BF" wp14:editId="6CF535C6">
            <wp:extent cx="5724000" cy="288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0160" t="24100" r="17112" b="47307"/>
                    <a:stretch/>
                  </pic:blipFill>
                  <pic:spPr bwMode="auto">
                    <a:xfrm>
                      <a:off x="0" y="0"/>
                      <a:ext cx="5724000" cy="2880000"/>
                    </a:xfrm>
                    <a:prstGeom prst="rect">
                      <a:avLst/>
                    </a:prstGeom>
                    <a:ln>
                      <a:noFill/>
                    </a:ln>
                    <a:extLst>
                      <a:ext uri="{53640926-AAD7-44D8-BBD7-CCE9431645EC}">
                        <a14:shadowObscured xmlns:a14="http://schemas.microsoft.com/office/drawing/2010/main"/>
                      </a:ext>
                    </a:extLst>
                  </pic:spPr>
                </pic:pic>
              </a:graphicData>
            </a:graphic>
          </wp:inline>
        </w:drawing>
      </w:r>
    </w:p>
    <w:p w14:paraId="2C8BC85A" w14:textId="7683CE4E" w:rsidR="00D45C80" w:rsidRPr="007310A0" w:rsidRDefault="00D45C80" w:rsidP="00D45C80">
      <w:pPr>
        <w:spacing w:line="360" w:lineRule="auto"/>
        <w:ind w:right="567"/>
        <w:jc w:val="both"/>
        <w:rPr>
          <w:rFonts w:ascii="Times New Roman" w:hAnsi="Times New Roman" w:cs="Times New Roman"/>
          <w:i/>
          <w:sz w:val="24"/>
          <w:szCs w:val="24"/>
          <w:shd w:val="clear" w:color="auto" w:fill="FFFFFF"/>
        </w:rPr>
      </w:pPr>
      <w:r w:rsidRPr="007310A0">
        <w:rPr>
          <w:rFonts w:ascii="Times New Roman" w:hAnsi="Times New Roman" w:cs="Times New Roman"/>
          <w:i/>
          <w:sz w:val="24"/>
          <w:szCs w:val="24"/>
          <w:shd w:val="clear" w:color="auto" w:fill="FFFFFF"/>
        </w:rPr>
        <w:t xml:space="preserve">Figure 1. </w:t>
      </w:r>
    </w:p>
    <w:p w14:paraId="3CFC0C30" w14:textId="1ABCBF9B" w:rsidR="00D45C80" w:rsidRDefault="00D45C80" w:rsidP="00D45C8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Figure 1 shows that </w:t>
      </w:r>
      <w:r w:rsidR="007310A0">
        <w:rPr>
          <w:rFonts w:ascii="Times New Roman" w:hAnsi="Times New Roman" w:cs="Times New Roman"/>
          <w:sz w:val="24"/>
          <w:szCs w:val="24"/>
        </w:rPr>
        <w:t xml:space="preserve">76.7% of </w:t>
      </w:r>
      <w:r>
        <w:rPr>
          <w:rFonts w:ascii="Times New Roman" w:hAnsi="Times New Roman" w:cs="Times New Roman"/>
          <w:sz w:val="24"/>
          <w:szCs w:val="24"/>
        </w:rPr>
        <w:t xml:space="preserve">pupils believe that </w:t>
      </w:r>
      <w:r w:rsidR="007310A0">
        <w:rPr>
          <w:rFonts w:ascii="Times New Roman" w:hAnsi="Times New Roman" w:cs="Times New Roman"/>
          <w:sz w:val="24"/>
          <w:szCs w:val="24"/>
        </w:rPr>
        <w:t xml:space="preserve">children </w:t>
      </w:r>
      <w:r w:rsidR="000B2939">
        <w:rPr>
          <w:rFonts w:ascii="Times New Roman" w:hAnsi="Times New Roman" w:cs="Times New Roman"/>
          <w:sz w:val="24"/>
          <w:szCs w:val="24"/>
        </w:rPr>
        <w:t>get</w:t>
      </w:r>
      <w:r w:rsidR="007310A0">
        <w:rPr>
          <w:rFonts w:ascii="Times New Roman" w:hAnsi="Times New Roman" w:cs="Times New Roman"/>
          <w:sz w:val="24"/>
          <w:szCs w:val="24"/>
        </w:rPr>
        <w:t xml:space="preserve"> removed from class in the majority of lessons. Based on the authors personal observations, he believes this figure is a little higher than the reality</w:t>
      </w:r>
      <w:r w:rsidR="000B2939">
        <w:rPr>
          <w:rFonts w:ascii="Times New Roman" w:hAnsi="Times New Roman" w:cs="Times New Roman"/>
          <w:sz w:val="24"/>
          <w:szCs w:val="24"/>
        </w:rPr>
        <w:t>.</w:t>
      </w:r>
      <w:r w:rsidR="007310A0">
        <w:rPr>
          <w:rFonts w:ascii="Times New Roman" w:hAnsi="Times New Roman" w:cs="Times New Roman"/>
          <w:sz w:val="24"/>
          <w:szCs w:val="24"/>
        </w:rPr>
        <w:t xml:space="preserve"> </w:t>
      </w:r>
      <w:r w:rsidR="000B2939">
        <w:rPr>
          <w:rFonts w:ascii="Times New Roman" w:hAnsi="Times New Roman" w:cs="Times New Roman"/>
          <w:sz w:val="24"/>
          <w:szCs w:val="24"/>
        </w:rPr>
        <w:t>H</w:t>
      </w:r>
      <w:r w:rsidR="007310A0">
        <w:rPr>
          <w:rFonts w:ascii="Times New Roman" w:hAnsi="Times New Roman" w:cs="Times New Roman"/>
          <w:sz w:val="24"/>
          <w:szCs w:val="24"/>
        </w:rPr>
        <w:t xml:space="preserve">owever, </w:t>
      </w:r>
      <w:r w:rsidR="000B2939">
        <w:rPr>
          <w:rFonts w:ascii="Times New Roman" w:hAnsi="Times New Roman" w:cs="Times New Roman"/>
          <w:sz w:val="24"/>
          <w:szCs w:val="24"/>
        </w:rPr>
        <w:t>the author</w:t>
      </w:r>
      <w:r w:rsidR="007310A0">
        <w:rPr>
          <w:rFonts w:ascii="Times New Roman" w:hAnsi="Times New Roman" w:cs="Times New Roman"/>
          <w:sz w:val="24"/>
          <w:szCs w:val="24"/>
        </w:rPr>
        <w:t xml:space="preserve"> did observe the punitive sanction of </w:t>
      </w:r>
      <w:r w:rsidR="000B2939">
        <w:rPr>
          <w:rFonts w:ascii="Times New Roman" w:hAnsi="Times New Roman" w:cs="Times New Roman"/>
          <w:sz w:val="24"/>
          <w:szCs w:val="24"/>
        </w:rPr>
        <w:t xml:space="preserve">a </w:t>
      </w:r>
      <w:r w:rsidR="007310A0">
        <w:rPr>
          <w:rFonts w:ascii="Times New Roman" w:hAnsi="Times New Roman" w:cs="Times New Roman"/>
          <w:sz w:val="24"/>
          <w:szCs w:val="24"/>
        </w:rPr>
        <w:t>child</w:t>
      </w:r>
      <w:r w:rsidR="000B2939">
        <w:rPr>
          <w:rFonts w:ascii="Times New Roman" w:hAnsi="Times New Roman" w:cs="Times New Roman"/>
          <w:sz w:val="24"/>
          <w:szCs w:val="24"/>
        </w:rPr>
        <w:t xml:space="preserve"> being removed </w:t>
      </w:r>
      <w:r w:rsidR="007310A0">
        <w:rPr>
          <w:rFonts w:ascii="Times New Roman" w:hAnsi="Times New Roman" w:cs="Times New Roman"/>
          <w:sz w:val="24"/>
          <w:szCs w:val="24"/>
        </w:rPr>
        <w:t>from class</w:t>
      </w:r>
      <w:r w:rsidR="000B2939">
        <w:rPr>
          <w:rFonts w:ascii="Times New Roman" w:hAnsi="Times New Roman" w:cs="Times New Roman"/>
          <w:sz w:val="24"/>
          <w:szCs w:val="24"/>
        </w:rPr>
        <w:t>, happen</w:t>
      </w:r>
      <w:r w:rsidR="007310A0">
        <w:rPr>
          <w:rFonts w:ascii="Times New Roman" w:hAnsi="Times New Roman" w:cs="Times New Roman"/>
          <w:sz w:val="24"/>
          <w:szCs w:val="24"/>
        </w:rPr>
        <w:t xml:space="preserve"> on a frequent basis. Often without any form of </w:t>
      </w:r>
      <w:r w:rsidR="000B2939">
        <w:rPr>
          <w:rFonts w:ascii="Times New Roman" w:hAnsi="Times New Roman" w:cs="Times New Roman"/>
          <w:sz w:val="24"/>
          <w:szCs w:val="24"/>
        </w:rPr>
        <w:t>r</w:t>
      </w:r>
      <w:r w:rsidR="007310A0">
        <w:rPr>
          <w:rFonts w:ascii="Times New Roman" w:hAnsi="Times New Roman" w:cs="Times New Roman"/>
          <w:sz w:val="24"/>
          <w:szCs w:val="24"/>
        </w:rPr>
        <w:t xml:space="preserve">estorative </w:t>
      </w:r>
      <w:r w:rsidR="000B2939">
        <w:rPr>
          <w:rFonts w:ascii="Times New Roman" w:hAnsi="Times New Roman" w:cs="Times New Roman"/>
          <w:sz w:val="24"/>
          <w:szCs w:val="24"/>
        </w:rPr>
        <w:t>p</w:t>
      </w:r>
      <w:r w:rsidR="007310A0">
        <w:rPr>
          <w:rFonts w:ascii="Times New Roman" w:hAnsi="Times New Roman" w:cs="Times New Roman"/>
          <w:sz w:val="24"/>
          <w:szCs w:val="24"/>
        </w:rPr>
        <w:t xml:space="preserve">ractice taking place prior to or following the punitive sanction. </w:t>
      </w:r>
    </w:p>
    <w:p w14:paraId="19D8F4AC" w14:textId="5DD9F3FF" w:rsidR="007310A0" w:rsidRDefault="007310A0" w:rsidP="00D45C80">
      <w:pPr>
        <w:spacing w:line="360" w:lineRule="auto"/>
        <w:ind w:right="567"/>
        <w:jc w:val="both"/>
        <w:rPr>
          <w:rFonts w:ascii="Times New Roman" w:hAnsi="Times New Roman" w:cs="Times New Roman"/>
          <w:sz w:val="24"/>
          <w:szCs w:val="24"/>
        </w:rPr>
      </w:pPr>
    </w:p>
    <w:p w14:paraId="3604CFCD" w14:textId="77777777" w:rsidR="007C3C8D" w:rsidRDefault="00B44580" w:rsidP="00D45C8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During interviews and discussions with teachers, one challenge that was identified by even those staunchly in support of </w:t>
      </w:r>
      <w:r w:rsidR="000B2939">
        <w:rPr>
          <w:rFonts w:ascii="Times New Roman" w:hAnsi="Times New Roman" w:cs="Times New Roman"/>
          <w:sz w:val="24"/>
          <w:szCs w:val="24"/>
        </w:rPr>
        <w:t>r</w:t>
      </w:r>
      <w:r>
        <w:rPr>
          <w:rFonts w:ascii="Times New Roman" w:hAnsi="Times New Roman" w:cs="Times New Roman"/>
          <w:sz w:val="24"/>
          <w:szCs w:val="24"/>
        </w:rPr>
        <w:t xml:space="preserve">estorative </w:t>
      </w:r>
      <w:r w:rsidR="000B2939">
        <w:rPr>
          <w:rFonts w:ascii="Times New Roman" w:hAnsi="Times New Roman" w:cs="Times New Roman"/>
          <w:sz w:val="24"/>
          <w:szCs w:val="24"/>
        </w:rPr>
        <w:t>p</w:t>
      </w:r>
      <w:r>
        <w:rPr>
          <w:rFonts w:ascii="Times New Roman" w:hAnsi="Times New Roman" w:cs="Times New Roman"/>
          <w:sz w:val="24"/>
          <w:szCs w:val="24"/>
        </w:rPr>
        <w:t xml:space="preserve">ractice, was the difficulty </w:t>
      </w:r>
      <w:r w:rsidR="000B2939">
        <w:rPr>
          <w:rFonts w:ascii="Times New Roman" w:hAnsi="Times New Roman" w:cs="Times New Roman"/>
          <w:sz w:val="24"/>
          <w:szCs w:val="24"/>
        </w:rPr>
        <w:t xml:space="preserve">of </w:t>
      </w:r>
      <w:r>
        <w:rPr>
          <w:rFonts w:ascii="Times New Roman" w:hAnsi="Times New Roman" w:cs="Times New Roman"/>
          <w:sz w:val="24"/>
          <w:szCs w:val="24"/>
        </w:rPr>
        <w:t xml:space="preserve">implementing a restorative process during incidents of extremely challenging behaviour. This is consistent with </w:t>
      </w:r>
      <w:r w:rsidR="000B2939">
        <w:rPr>
          <w:rFonts w:ascii="Times New Roman" w:hAnsi="Times New Roman" w:cs="Times New Roman"/>
          <w:sz w:val="24"/>
          <w:szCs w:val="24"/>
        </w:rPr>
        <w:t xml:space="preserve">the findings of </w:t>
      </w:r>
      <w:r w:rsidR="0048007B">
        <w:rPr>
          <w:rFonts w:ascii="Times New Roman" w:hAnsi="Times New Roman" w:cs="Times New Roman"/>
          <w:sz w:val="24"/>
          <w:szCs w:val="24"/>
        </w:rPr>
        <w:t xml:space="preserve">the UWTSD (2016) when they conducted </w:t>
      </w:r>
      <w:r w:rsidR="000B2939">
        <w:rPr>
          <w:rFonts w:ascii="Times New Roman" w:hAnsi="Times New Roman" w:cs="Times New Roman"/>
          <w:sz w:val="24"/>
          <w:szCs w:val="24"/>
        </w:rPr>
        <w:t>research</w:t>
      </w:r>
      <w:r w:rsidR="0048007B">
        <w:rPr>
          <w:rFonts w:ascii="Times New Roman" w:hAnsi="Times New Roman" w:cs="Times New Roman"/>
          <w:sz w:val="24"/>
          <w:szCs w:val="24"/>
        </w:rPr>
        <w:t xml:space="preserve"> into</w:t>
      </w:r>
      <w:r w:rsidR="000B2939">
        <w:rPr>
          <w:rFonts w:ascii="Times New Roman" w:hAnsi="Times New Roman" w:cs="Times New Roman"/>
          <w:sz w:val="24"/>
          <w:szCs w:val="24"/>
        </w:rPr>
        <w:t xml:space="preserve"> restorative practice </w:t>
      </w:r>
      <w:r w:rsidR="0048007B">
        <w:rPr>
          <w:rFonts w:ascii="Times New Roman" w:hAnsi="Times New Roman" w:cs="Times New Roman"/>
          <w:sz w:val="24"/>
          <w:szCs w:val="24"/>
        </w:rPr>
        <w:t>in</w:t>
      </w:r>
      <w:r w:rsidR="000B2939">
        <w:rPr>
          <w:rFonts w:ascii="Times New Roman" w:hAnsi="Times New Roman" w:cs="Times New Roman"/>
          <w:sz w:val="24"/>
          <w:szCs w:val="24"/>
        </w:rPr>
        <w:t xml:space="preserve"> </w:t>
      </w:r>
      <w:r w:rsidR="0048007B">
        <w:rPr>
          <w:rFonts w:ascii="Times New Roman" w:hAnsi="Times New Roman" w:cs="Times New Roman"/>
          <w:sz w:val="24"/>
          <w:szCs w:val="24"/>
        </w:rPr>
        <w:t>schools</w:t>
      </w:r>
      <w:r w:rsidR="000B2939">
        <w:rPr>
          <w:rFonts w:ascii="Times New Roman" w:hAnsi="Times New Roman" w:cs="Times New Roman"/>
          <w:sz w:val="24"/>
          <w:szCs w:val="24"/>
        </w:rPr>
        <w:t xml:space="preserve"> </w:t>
      </w:r>
      <w:r w:rsidR="0048007B">
        <w:rPr>
          <w:rFonts w:ascii="Times New Roman" w:hAnsi="Times New Roman" w:cs="Times New Roman"/>
          <w:sz w:val="24"/>
          <w:szCs w:val="24"/>
        </w:rPr>
        <w:t xml:space="preserve">across Swansea. </w:t>
      </w:r>
      <w:r w:rsidR="00B12CA9">
        <w:rPr>
          <w:rFonts w:ascii="Times New Roman" w:hAnsi="Times New Roman" w:cs="Times New Roman"/>
          <w:sz w:val="24"/>
          <w:szCs w:val="24"/>
        </w:rPr>
        <w:t>Often children display</w:t>
      </w:r>
      <w:r w:rsidR="007C3C8D">
        <w:rPr>
          <w:rFonts w:ascii="Times New Roman" w:hAnsi="Times New Roman" w:cs="Times New Roman"/>
          <w:sz w:val="24"/>
          <w:szCs w:val="24"/>
        </w:rPr>
        <w:t>ing</w:t>
      </w:r>
      <w:r w:rsidR="00B12CA9">
        <w:rPr>
          <w:rFonts w:ascii="Times New Roman" w:hAnsi="Times New Roman" w:cs="Times New Roman"/>
          <w:sz w:val="24"/>
          <w:szCs w:val="24"/>
        </w:rPr>
        <w:t xml:space="preserve"> the most challenging behaviour are from </w:t>
      </w:r>
      <w:r w:rsidR="000B2939">
        <w:rPr>
          <w:rFonts w:ascii="Times New Roman" w:hAnsi="Times New Roman" w:cs="Times New Roman"/>
          <w:sz w:val="24"/>
          <w:szCs w:val="24"/>
        </w:rPr>
        <w:t>disadvantaged</w:t>
      </w:r>
      <w:r w:rsidR="00B12CA9">
        <w:rPr>
          <w:rFonts w:ascii="Times New Roman" w:hAnsi="Times New Roman" w:cs="Times New Roman"/>
          <w:sz w:val="24"/>
          <w:szCs w:val="24"/>
        </w:rPr>
        <w:t xml:space="preserve"> backgrounds and are raised in families who have different “parental attitudes and educational aspirations for their children” (Harkness, Gregg and MacMillan, 2012, p.29). These are the children who could benefit significantly from consistently applied </w:t>
      </w:r>
      <w:r w:rsidR="000B2939">
        <w:rPr>
          <w:rFonts w:ascii="Times New Roman" w:hAnsi="Times New Roman" w:cs="Times New Roman"/>
          <w:sz w:val="24"/>
          <w:szCs w:val="24"/>
        </w:rPr>
        <w:t>r</w:t>
      </w:r>
      <w:r w:rsidR="00B12CA9">
        <w:rPr>
          <w:rFonts w:ascii="Times New Roman" w:hAnsi="Times New Roman" w:cs="Times New Roman"/>
          <w:sz w:val="24"/>
          <w:szCs w:val="24"/>
        </w:rPr>
        <w:t xml:space="preserve">estorative </w:t>
      </w:r>
      <w:r w:rsidR="000B2939">
        <w:rPr>
          <w:rFonts w:ascii="Times New Roman" w:hAnsi="Times New Roman" w:cs="Times New Roman"/>
          <w:sz w:val="24"/>
          <w:szCs w:val="24"/>
        </w:rPr>
        <w:t>p</w:t>
      </w:r>
      <w:r w:rsidR="00B12CA9">
        <w:rPr>
          <w:rFonts w:ascii="Times New Roman" w:hAnsi="Times New Roman" w:cs="Times New Roman"/>
          <w:sz w:val="24"/>
          <w:szCs w:val="24"/>
        </w:rPr>
        <w:t xml:space="preserve">ractice. </w:t>
      </w:r>
      <w:r w:rsidR="000B2939">
        <w:rPr>
          <w:rFonts w:ascii="Times New Roman" w:hAnsi="Times New Roman" w:cs="Times New Roman"/>
          <w:sz w:val="24"/>
          <w:szCs w:val="24"/>
        </w:rPr>
        <w:t>Using punitive sanction</w:t>
      </w:r>
      <w:r w:rsidR="007C3C8D">
        <w:rPr>
          <w:rFonts w:ascii="Times New Roman" w:hAnsi="Times New Roman" w:cs="Times New Roman"/>
          <w:sz w:val="24"/>
          <w:szCs w:val="24"/>
        </w:rPr>
        <w:t>s</w:t>
      </w:r>
      <w:r w:rsidR="000B2939">
        <w:rPr>
          <w:rFonts w:ascii="Times New Roman" w:hAnsi="Times New Roman" w:cs="Times New Roman"/>
          <w:sz w:val="24"/>
          <w:szCs w:val="24"/>
        </w:rPr>
        <w:t xml:space="preserve"> such as removing a child from class or excluding them from school, is not only damaging to the child, it also creates yet more </w:t>
      </w:r>
      <w:r w:rsidR="002E05A6">
        <w:rPr>
          <w:rFonts w:ascii="Times New Roman" w:hAnsi="Times New Roman" w:cs="Times New Roman"/>
          <w:sz w:val="24"/>
          <w:szCs w:val="24"/>
        </w:rPr>
        <w:t xml:space="preserve">educational inequality. </w:t>
      </w:r>
    </w:p>
    <w:p w14:paraId="59F01733" w14:textId="77777777" w:rsidR="007C3C8D" w:rsidRDefault="007C3C8D" w:rsidP="00D45C80">
      <w:pPr>
        <w:spacing w:line="360" w:lineRule="auto"/>
        <w:ind w:right="567"/>
        <w:jc w:val="both"/>
        <w:rPr>
          <w:rFonts w:ascii="Times New Roman" w:hAnsi="Times New Roman" w:cs="Times New Roman"/>
          <w:sz w:val="24"/>
          <w:szCs w:val="24"/>
        </w:rPr>
      </w:pPr>
    </w:p>
    <w:p w14:paraId="50654F1F" w14:textId="71A4CA41" w:rsidR="00B44580" w:rsidRPr="007C3C8D" w:rsidRDefault="00706F9E" w:rsidP="00D45C8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Despite these concerns, the author did witness </w:t>
      </w:r>
      <w:r w:rsidR="007C3C8D">
        <w:rPr>
          <w:rFonts w:ascii="Times New Roman" w:hAnsi="Times New Roman" w:cs="Times New Roman"/>
          <w:sz w:val="24"/>
          <w:szCs w:val="24"/>
        </w:rPr>
        <w:t xml:space="preserve">a small number of teachers using restorative practice effectively when dealing with extreme behaviour. The common factors in each instance was the calmness of the teacher and the consistency of their approach. </w:t>
      </w:r>
      <w:r w:rsidR="006B49AF" w:rsidRPr="007C3C8D">
        <w:rPr>
          <w:rFonts w:ascii="Times New Roman" w:hAnsi="Times New Roman" w:cs="Times New Roman"/>
          <w:sz w:val="24"/>
          <w:szCs w:val="24"/>
        </w:rPr>
        <w:t xml:space="preserve">Dix (2017) </w:t>
      </w:r>
      <w:r w:rsidR="007C3C8D" w:rsidRPr="007C3C8D">
        <w:rPr>
          <w:rFonts w:ascii="Times New Roman" w:hAnsi="Times New Roman" w:cs="Times New Roman"/>
          <w:sz w:val="24"/>
          <w:szCs w:val="24"/>
        </w:rPr>
        <w:t xml:space="preserve">highlights </w:t>
      </w:r>
      <w:r w:rsidR="006B49AF" w:rsidRPr="007C3C8D">
        <w:rPr>
          <w:rFonts w:ascii="Times New Roman" w:hAnsi="Times New Roman" w:cs="Times New Roman"/>
          <w:sz w:val="24"/>
          <w:szCs w:val="24"/>
        </w:rPr>
        <w:t>the importance of teachers remaining calm, consistent and un</w:t>
      </w:r>
      <w:r w:rsidR="00FF5EF5" w:rsidRPr="007C3C8D">
        <w:rPr>
          <w:rFonts w:ascii="Times New Roman" w:hAnsi="Times New Roman" w:cs="Times New Roman"/>
          <w:sz w:val="24"/>
          <w:szCs w:val="24"/>
        </w:rPr>
        <w:t>-</w:t>
      </w:r>
      <w:r w:rsidR="006B49AF" w:rsidRPr="007C3C8D">
        <w:rPr>
          <w:rFonts w:ascii="Times New Roman" w:hAnsi="Times New Roman" w:cs="Times New Roman"/>
          <w:sz w:val="24"/>
          <w:szCs w:val="24"/>
        </w:rPr>
        <w:t>shockable</w:t>
      </w:r>
      <w:r w:rsidR="007C3C8D" w:rsidRPr="007C3C8D">
        <w:rPr>
          <w:rFonts w:ascii="Times New Roman" w:hAnsi="Times New Roman" w:cs="Times New Roman"/>
          <w:sz w:val="24"/>
          <w:szCs w:val="24"/>
        </w:rPr>
        <w:t xml:space="preserve">, when address extreme behaviour. </w:t>
      </w:r>
      <w:r w:rsidR="002A72BD" w:rsidRPr="007C3C8D">
        <w:rPr>
          <w:rFonts w:ascii="Times New Roman" w:hAnsi="Times New Roman" w:cs="Times New Roman"/>
          <w:sz w:val="24"/>
          <w:szCs w:val="24"/>
        </w:rPr>
        <w:t>Neutrality is another important aspect and perhaps one of the most difficult to implement w</w:t>
      </w:r>
      <w:r w:rsidR="002E05A6" w:rsidRPr="007C3C8D">
        <w:rPr>
          <w:rFonts w:ascii="Times New Roman" w:hAnsi="Times New Roman" w:cs="Times New Roman"/>
          <w:sz w:val="24"/>
          <w:szCs w:val="24"/>
        </w:rPr>
        <w:t>hen dealing with children who are</w:t>
      </w:r>
      <w:r w:rsidR="002A72BD" w:rsidRPr="007C3C8D">
        <w:rPr>
          <w:rFonts w:ascii="Times New Roman" w:hAnsi="Times New Roman" w:cs="Times New Roman"/>
          <w:sz w:val="24"/>
          <w:szCs w:val="24"/>
        </w:rPr>
        <w:t xml:space="preserve"> persistent offenders. However, neutrality is essential to maintaining the integrity of </w:t>
      </w:r>
      <w:r w:rsidR="002E05A6" w:rsidRPr="007C3C8D">
        <w:rPr>
          <w:rFonts w:ascii="Times New Roman" w:hAnsi="Times New Roman" w:cs="Times New Roman"/>
          <w:sz w:val="24"/>
          <w:szCs w:val="24"/>
        </w:rPr>
        <w:t>r</w:t>
      </w:r>
      <w:r w:rsidR="002A72BD" w:rsidRPr="007C3C8D">
        <w:rPr>
          <w:rFonts w:ascii="Times New Roman" w:hAnsi="Times New Roman" w:cs="Times New Roman"/>
          <w:sz w:val="24"/>
          <w:szCs w:val="24"/>
        </w:rPr>
        <w:t xml:space="preserve">estorative </w:t>
      </w:r>
      <w:r w:rsidR="002E05A6" w:rsidRPr="007C3C8D">
        <w:rPr>
          <w:rFonts w:ascii="Times New Roman" w:hAnsi="Times New Roman" w:cs="Times New Roman"/>
          <w:sz w:val="24"/>
          <w:szCs w:val="24"/>
        </w:rPr>
        <w:t>p</w:t>
      </w:r>
      <w:r w:rsidR="002A72BD" w:rsidRPr="007C3C8D">
        <w:rPr>
          <w:rFonts w:ascii="Times New Roman" w:hAnsi="Times New Roman" w:cs="Times New Roman"/>
          <w:sz w:val="24"/>
          <w:szCs w:val="24"/>
        </w:rPr>
        <w:t xml:space="preserve">ractice (Howard, 2009; </w:t>
      </w:r>
      <w:proofErr w:type="spellStart"/>
      <w:r w:rsidR="002A72BD" w:rsidRPr="007C3C8D">
        <w:rPr>
          <w:rFonts w:ascii="Times New Roman" w:hAnsi="Times New Roman" w:cs="Times New Roman"/>
          <w:sz w:val="24"/>
          <w:szCs w:val="24"/>
        </w:rPr>
        <w:t>Lemov</w:t>
      </w:r>
      <w:proofErr w:type="spellEnd"/>
      <w:r w:rsidR="002A72BD" w:rsidRPr="007C3C8D">
        <w:rPr>
          <w:rFonts w:ascii="Times New Roman" w:hAnsi="Times New Roman" w:cs="Times New Roman"/>
          <w:sz w:val="24"/>
          <w:szCs w:val="24"/>
        </w:rPr>
        <w:t xml:space="preserve">, Hernandez and Kim, 2016). </w:t>
      </w:r>
      <w:r w:rsidR="0084467F" w:rsidRPr="007C3C8D">
        <w:rPr>
          <w:rFonts w:ascii="Times New Roman" w:hAnsi="Times New Roman" w:cs="Times New Roman"/>
          <w:sz w:val="24"/>
          <w:szCs w:val="24"/>
        </w:rPr>
        <w:t xml:space="preserve">Rigby </w:t>
      </w:r>
      <w:r w:rsidR="007C3C8D" w:rsidRPr="007C3C8D">
        <w:rPr>
          <w:rFonts w:ascii="Times New Roman" w:hAnsi="Times New Roman" w:cs="Times New Roman"/>
          <w:sz w:val="24"/>
          <w:szCs w:val="24"/>
        </w:rPr>
        <w:t xml:space="preserve">believes, </w:t>
      </w:r>
      <w:r w:rsidR="0084467F" w:rsidRPr="007C3C8D">
        <w:rPr>
          <w:rFonts w:ascii="Times New Roman" w:hAnsi="Times New Roman" w:cs="Times New Roman"/>
          <w:sz w:val="24"/>
          <w:szCs w:val="24"/>
        </w:rPr>
        <w:t xml:space="preserve">“any perceived hostility on the part of the practitioner can result in the offender feeling resentment rather than contrition and incline him or her to act anti-socially” (2013, p. 2). </w:t>
      </w:r>
    </w:p>
    <w:p w14:paraId="6C4A2DF5" w14:textId="74D213CD" w:rsidR="002E05A6" w:rsidRDefault="002E05A6" w:rsidP="00D45C80">
      <w:pPr>
        <w:spacing w:line="360" w:lineRule="auto"/>
        <w:ind w:right="567"/>
        <w:jc w:val="both"/>
        <w:rPr>
          <w:rFonts w:ascii="Times New Roman" w:hAnsi="Times New Roman" w:cs="Times New Roman"/>
          <w:sz w:val="24"/>
          <w:szCs w:val="24"/>
        </w:rPr>
      </w:pPr>
    </w:p>
    <w:p w14:paraId="693AF830" w14:textId="165032CA" w:rsidR="006B49AF" w:rsidRDefault="006B49AF" w:rsidP="00D45C80">
      <w:pPr>
        <w:spacing w:line="360" w:lineRule="auto"/>
        <w:ind w:right="567"/>
        <w:jc w:val="both"/>
        <w:rPr>
          <w:rFonts w:ascii="Times New Roman" w:hAnsi="Times New Roman" w:cs="Times New Roman"/>
          <w:sz w:val="24"/>
          <w:szCs w:val="24"/>
        </w:rPr>
      </w:pPr>
    </w:p>
    <w:p w14:paraId="70427143" w14:textId="7AAA2614" w:rsidR="00823B17" w:rsidRPr="00330715" w:rsidRDefault="00823B17" w:rsidP="007157F0">
      <w:pPr>
        <w:pBdr>
          <w:bottom w:val="single" w:sz="6" w:space="0" w:color="auto"/>
        </w:pBdr>
        <w:jc w:val="both"/>
        <w:rPr>
          <w:rFonts w:ascii="Times New Roman" w:hAnsi="Times New Roman" w:cs="Times New Roman"/>
          <w:color w:val="1F3864" w:themeColor="accent1" w:themeShade="80"/>
          <w:sz w:val="48"/>
          <w:szCs w:val="48"/>
        </w:rPr>
      </w:pPr>
      <w:r w:rsidRPr="00330715">
        <w:rPr>
          <w:rFonts w:ascii="Times New Roman" w:hAnsi="Times New Roman" w:cs="Times New Roman"/>
          <w:color w:val="1F3864" w:themeColor="accent1" w:themeShade="80"/>
          <w:sz w:val="48"/>
          <w:szCs w:val="48"/>
        </w:rPr>
        <w:t>Chapter 5: Conclusion</w:t>
      </w:r>
    </w:p>
    <w:p w14:paraId="7E527CB0" w14:textId="13C6EE4B" w:rsidR="008C1688" w:rsidRDefault="00FF55B0" w:rsidP="003662CD">
      <w:p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Pr="00FF55B0">
        <w:rPr>
          <w:rFonts w:ascii="Times New Roman" w:hAnsi="Times New Roman" w:cs="Times New Roman"/>
          <w:sz w:val="24"/>
          <w:szCs w:val="24"/>
        </w:rPr>
        <w:t xml:space="preserve">valuating the effectiveness of </w:t>
      </w:r>
      <w:r w:rsidR="0048007B">
        <w:rPr>
          <w:rFonts w:ascii="Times New Roman" w:hAnsi="Times New Roman" w:cs="Times New Roman"/>
          <w:sz w:val="24"/>
          <w:szCs w:val="24"/>
        </w:rPr>
        <w:t>r</w:t>
      </w:r>
      <w:r w:rsidRPr="00FF55B0">
        <w:rPr>
          <w:rFonts w:ascii="Times New Roman" w:hAnsi="Times New Roman" w:cs="Times New Roman"/>
          <w:sz w:val="24"/>
          <w:szCs w:val="24"/>
        </w:rPr>
        <w:t xml:space="preserve">estorative </w:t>
      </w:r>
      <w:r w:rsidR="0048007B">
        <w:rPr>
          <w:rFonts w:ascii="Times New Roman" w:hAnsi="Times New Roman" w:cs="Times New Roman"/>
          <w:sz w:val="24"/>
          <w:szCs w:val="24"/>
        </w:rPr>
        <w:t>p</w:t>
      </w:r>
      <w:r w:rsidRPr="00FF55B0">
        <w:rPr>
          <w:rFonts w:ascii="Times New Roman" w:hAnsi="Times New Roman" w:cs="Times New Roman"/>
          <w:sz w:val="24"/>
          <w:szCs w:val="24"/>
        </w:rPr>
        <w:t xml:space="preserve">ractice is </w:t>
      </w:r>
      <w:r w:rsidR="008C1688">
        <w:rPr>
          <w:rFonts w:ascii="Times New Roman" w:hAnsi="Times New Roman" w:cs="Times New Roman"/>
          <w:sz w:val="24"/>
          <w:szCs w:val="24"/>
        </w:rPr>
        <w:t>challenging</w:t>
      </w:r>
      <w:r w:rsidRPr="00FF55B0">
        <w:rPr>
          <w:rFonts w:ascii="Times New Roman" w:hAnsi="Times New Roman" w:cs="Times New Roman"/>
          <w:sz w:val="24"/>
          <w:szCs w:val="24"/>
        </w:rPr>
        <w:t xml:space="preserve"> due to the extremely broad range of variables. Consideration needs to be given to factors such as</w:t>
      </w:r>
      <w:r w:rsidR="008C1688">
        <w:rPr>
          <w:rFonts w:ascii="Times New Roman" w:hAnsi="Times New Roman" w:cs="Times New Roman"/>
          <w:sz w:val="24"/>
          <w:szCs w:val="24"/>
        </w:rPr>
        <w:t>:</w:t>
      </w:r>
      <w:r w:rsidRPr="00FF55B0">
        <w:rPr>
          <w:rFonts w:ascii="Times New Roman" w:hAnsi="Times New Roman" w:cs="Times New Roman"/>
          <w:sz w:val="24"/>
          <w:szCs w:val="24"/>
        </w:rPr>
        <w:t xml:space="preserve"> the demographic of the school, the pedagogy and beliefs of individual teachers, the strength and strategy of school leadership teams, parental engagement, community support and </w:t>
      </w:r>
      <w:r w:rsidR="003662CD">
        <w:rPr>
          <w:rFonts w:ascii="Times New Roman" w:hAnsi="Times New Roman" w:cs="Times New Roman"/>
          <w:sz w:val="24"/>
          <w:szCs w:val="24"/>
        </w:rPr>
        <w:t>the</w:t>
      </w:r>
      <w:r w:rsidRPr="00FF55B0">
        <w:rPr>
          <w:rFonts w:ascii="Times New Roman" w:hAnsi="Times New Roman" w:cs="Times New Roman"/>
          <w:sz w:val="24"/>
          <w:szCs w:val="24"/>
        </w:rPr>
        <w:t xml:space="preserve"> individual </w:t>
      </w:r>
      <w:r w:rsidR="003662CD">
        <w:rPr>
          <w:rFonts w:ascii="Times New Roman" w:hAnsi="Times New Roman" w:cs="Times New Roman"/>
          <w:sz w:val="24"/>
          <w:szCs w:val="24"/>
        </w:rPr>
        <w:t>nature of pupils</w:t>
      </w:r>
      <w:r w:rsidRPr="00FF55B0">
        <w:rPr>
          <w:rFonts w:ascii="Times New Roman" w:hAnsi="Times New Roman" w:cs="Times New Roman"/>
          <w:sz w:val="24"/>
          <w:szCs w:val="24"/>
        </w:rPr>
        <w:t xml:space="preserve">. </w:t>
      </w:r>
      <w:r w:rsidR="008C1688">
        <w:rPr>
          <w:rFonts w:ascii="Times New Roman" w:hAnsi="Times New Roman" w:cs="Times New Roman"/>
          <w:sz w:val="24"/>
          <w:szCs w:val="24"/>
        </w:rPr>
        <w:t>C</w:t>
      </w:r>
      <w:r>
        <w:rPr>
          <w:rFonts w:ascii="Times New Roman" w:hAnsi="Times New Roman" w:cs="Times New Roman"/>
          <w:sz w:val="24"/>
          <w:szCs w:val="24"/>
        </w:rPr>
        <w:t>o</w:t>
      </w:r>
      <w:r w:rsidR="003662CD">
        <w:rPr>
          <w:rFonts w:ascii="Times New Roman" w:hAnsi="Times New Roman" w:cs="Times New Roman"/>
          <w:sz w:val="24"/>
          <w:szCs w:val="24"/>
        </w:rPr>
        <w:t xml:space="preserve">nsidering </w:t>
      </w:r>
      <w:r w:rsidR="008C1688">
        <w:rPr>
          <w:rFonts w:ascii="Times New Roman" w:hAnsi="Times New Roman" w:cs="Times New Roman"/>
          <w:sz w:val="24"/>
          <w:szCs w:val="24"/>
        </w:rPr>
        <w:t>these variables</w:t>
      </w:r>
      <w:r w:rsidR="0048007B">
        <w:rPr>
          <w:rFonts w:ascii="Times New Roman" w:hAnsi="Times New Roman" w:cs="Times New Roman"/>
          <w:sz w:val="24"/>
          <w:szCs w:val="24"/>
        </w:rPr>
        <w:t>,</w:t>
      </w:r>
      <w:r w:rsidR="003662CD">
        <w:rPr>
          <w:rFonts w:ascii="Times New Roman" w:hAnsi="Times New Roman" w:cs="Times New Roman"/>
          <w:sz w:val="24"/>
          <w:szCs w:val="24"/>
        </w:rPr>
        <w:t xml:space="preserve"> </w:t>
      </w:r>
      <w:r>
        <w:rPr>
          <w:rFonts w:ascii="Times New Roman" w:hAnsi="Times New Roman" w:cs="Times New Roman"/>
          <w:sz w:val="24"/>
          <w:szCs w:val="24"/>
        </w:rPr>
        <w:t>the relatively limited available research</w:t>
      </w:r>
      <w:r w:rsidR="003662CD">
        <w:rPr>
          <w:rFonts w:ascii="Times New Roman" w:hAnsi="Times New Roman" w:cs="Times New Roman"/>
          <w:sz w:val="24"/>
          <w:szCs w:val="24"/>
        </w:rPr>
        <w:t xml:space="preserve"> and the limitations </w:t>
      </w:r>
      <w:r w:rsidR="0048007B">
        <w:rPr>
          <w:rFonts w:ascii="Times New Roman" w:hAnsi="Times New Roman" w:cs="Times New Roman"/>
          <w:sz w:val="24"/>
          <w:szCs w:val="24"/>
        </w:rPr>
        <w:t>of</w:t>
      </w:r>
      <w:r w:rsidR="003662CD">
        <w:rPr>
          <w:rFonts w:ascii="Times New Roman" w:hAnsi="Times New Roman" w:cs="Times New Roman"/>
          <w:sz w:val="24"/>
          <w:szCs w:val="24"/>
        </w:rPr>
        <w:t xml:space="preserve"> this research project,</w:t>
      </w:r>
      <w:r>
        <w:rPr>
          <w:rFonts w:ascii="Times New Roman" w:hAnsi="Times New Roman" w:cs="Times New Roman"/>
          <w:sz w:val="24"/>
          <w:szCs w:val="24"/>
        </w:rPr>
        <w:t xml:space="preserve"> it is difficult to definitively </w:t>
      </w:r>
      <w:r w:rsidR="003662CD">
        <w:rPr>
          <w:rFonts w:ascii="Times New Roman" w:hAnsi="Times New Roman" w:cs="Times New Roman"/>
          <w:sz w:val="24"/>
          <w:szCs w:val="24"/>
        </w:rPr>
        <w:t>prove</w:t>
      </w:r>
      <w:r>
        <w:rPr>
          <w:rFonts w:ascii="Times New Roman" w:hAnsi="Times New Roman" w:cs="Times New Roman"/>
          <w:sz w:val="24"/>
          <w:szCs w:val="24"/>
        </w:rPr>
        <w:t xml:space="preserve"> the effectiveness of </w:t>
      </w:r>
      <w:r w:rsidR="0048007B">
        <w:rPr>
          <w:rFonts w:ascii="Times New Roman" w:hAnsi="Times New Roman" w:cs="Times New Roman"/>
          <w:sz w:val="24"/>
          <w:szCs w:val="24"/>
        </w:rPr>
        <w:t>r</w:t>
      </w:r>
      <w:r>
        <w:rPr>
          <w:rFonts w:ascii="Times New Roman" w:hAnsi="Times New Roman" w:cs="Times New Roman"/>
          <w:sz w:val="24"/>
          <w:szCs w:val="24"/>
        </w:rPr>
        <w:t xml:space="preserve">estorative </w:t>
      </w:r>
      <w:r w:rsidR="0048007B">
        <w:rPr>
          <w:rFonts w:ascii="Times New Roman" w:hAnsi="Times New Roman" w:cs="Times New Roman"/>
          <w:sz w:val="24"/>
          <w:szCs w:val="24"/>
        </w:rPr>
        <w:t>p</w:t>
      </w:r>
      <w:r>
        <w:rPr>
          <w:rFonts w:ascii="Times New Roman" w:hAnsi="Times New Roman" w:cs="Times New Roman"/>
          <w:sz w:val="24"/>
          <w:szCs w:val="24"/>
        </w:rPr>
        <w:t xml:space="preserve">ractice. However, Braithwaite (2014, p.3) argues that ‘even in the face of heterogeneity problems’, there is encouraging evidence that </w:t>
      </w:r>
      <w:r w:rsidR="0048007B">
        <w:rPr>
          <w:rFonts w:ascii="Times New Roman" w:hAnsi="Times New Roman" w:cs="Times New Roman"/>
          <w:sz w:val="24"/>
          <w:szCs w:val="24"/>
        </w:rPr>
        <w:t>r</w:t>
      </w:r>
      <w:r>
        <w:rPr>
          <w:rFonts w:ascii="Times New Roman" w:hAnsi="Times New Roman" w:cs="Times New Roman"/>
          <w:sz w:val="24"/>
          <w:szCs w:val="24"/>
        </w:rPr>
        <w:t xml:space="preserve">estorative </w:t>
      </w:r>
      <w:r w:rsidR="0048007B">
        <w:rPr>
          <w:rFonts w:ascii="Times New Roman" w:hAnsi="Times New Roman" w:cs="Times New Roman"/>
          <w:sz w:val="24"/>
          <w:szCs w:val="24"/>
        </w:rPr>
        <w:t>p</w:t>
      </w:r>
      <w:r>
        <w:rPr>
          <w:rFonts w:ascii="Times New Roman" w:hAnsi="Times New Roman" w:cs="Times New Roman"/>
          <w:sz w:val="24"/>
          <w:szCs w:val="24"/>
        </w:rPr>
        <w:t xml:space="preserve">ractice works. </w:t>
      </w:r>
      <w:proofErr w:type="spellStart"/>
      <w:r w:rsidR="008C1688" w:rsidRPr="00751FBC">
        <w:rPr>
          <w:rFonts w:ascii="Times New Roman" w:hAnsi="Times New Roman" w:cs="Times New Roman"/>
          <w:sz w:val="24"/>
          <w:szCs w:val="24"/>
        </w:rPr>
        <w:t>Bitel</w:t>
      </w:r>
      <w:proofErr w:type="spellEnd"/>
      <w:r w:rsidR="008C1688" w:rsidRPr="00751FBC">
        <w:rPr>
          <w:rFonts w:ascii="Times New Roman" w:hAnsi="Times New Roman" w:cs="Times New Roman"/>
          <w:sz w:val="24"/>
          <w:szCs w:val="24"/>
        </w:rPr>
        <w:t xml:space="preserve"> (2005</w:t>
      </w:r>
      <w:r w:rsidR="003662CD">
        <w:rPr>
          <w:rFonts w:ascii="Times New Roman" w:hAnsi="Times New Roman" w:cs="Times New Roman"/>
          <w:sz w:val="24"/>
          <w:szCs w:val="24"/>
        </w:rPr>
        <w:t>, p.</w:t>
      </w:r>
      <w:r w:rsidR="008C1688" w:rsidRPr="00751FBC">
        <w:rPr>
          <w:rFonts w:ascii="Times New Roman" w:hAnsi="Times New Roman" w:cs="Times New Roman"/>
          <w:sz w:val="24"/>
          <w:szCs w:val="24"/>
        </w:rPr>
        <w:t xml:space="preserve">13) </w:t>
      </w:r>
      <w:r w:rsidR="003662CD">
        <w:rPr>
          <w:rFonts w:ascii="Times New Roman" w:hAnsi="Times New Roman" w:cs="Times New Roman"/>
          <w:sz w:val="24"/>
          <w:szCs w:val="24"/>
        </w:rPr>
        <w:t xml:space="preserve">agrees and believes that </w:t>
      </w:r>
      <w:r w:rsidR="0048007B">
        <w:rPr>
          <w:rFonts w:ascii="Times New Roman" w:hAnsi="Times New Roman" w:cs="Times New Roman"/>
          <w:sz w:val="24"/>
          <w:szCs w:val="24"/>
        </w:rPr>
        <w:t>r</w:t>
      </w:r>
      <w:r w:rsidR="008C1688" w:rsidRPr="00751FBC">
        <w:rPr>
          <w:rFonts w:ascii="Times New Roman" w:hAnsi="Times New Roman" w:cs="Times New Roman"/>
          <w:sz w:val="24"/>
          <w:szCs w:val="24"/>
        </w:rPr>
        <w:t xml:space="preserve">estorative </w:t>
      </w:r>
      <w:r w:rsidR="0048007B">
        <w:rPr>
          <w:rFonts w:ascii="Times New Roman" w:hAnsi="Times New Roman" w:cs="Times New Roman"/>
          <w:sz w:val="24"/>
          <w:szCs w:val="24"/>
        </w:rPr>
        <w:t>p</w:t>
      </w:r>
      <w:r w:rsidR="008C1688" w:rsidRPr="00751FBC">
        <w:rPr>
          <w:rFonts w:ascii="Times New Roman" w:hAnsi="Times New Roman" w:cs="Times New Roman"/>
          <w:sz w:val="24"/>
          <w:szCs w:val="24"/>
        </w:rPr>
        <w:t>ractice c</w:t>
      </w:r>
      <w:r w:rsidR="008C1688">
        <w:rPr>
          <w:rFonts w:ascii="Times New Roman" w:hAnsi="Times New Roman" w:cs="Times New Roman"/>
          <w:sz w:val="24"/>
          <w:szCs w:val="24"/>
        </w:rPr>
        <w:t>an</w:t>
      </w:r>
      <w:r w:rsidR="008C1688" w:rsidRPr="00751FBC">
        <w:rPr>
          <w:rFonts w:ascii="Times New Roman" w:hAnsi="Times New Roman" w:cs="Times New Roman"/>
          <w:sz w:val="24"/>
          <w:szCs w:val="24"/>
        </w:rPr>
        <w:t xml:space="preserve"> ‘improve the school environment, enhance learning and encourage young people to become </w:t>
      </w:r>
      <w:r w:rsidR="003662CD">
        <w:rPr>
          <w:rFonts w:ascii="Times New Roman" w:hAnsi="Times New Roman" w:cs="Times New Roman"/>
          <w:sz w:val="24"/>
          <w:szCs w:val="24"/>
        </w:rPr>
        <w:t>m</w:t>
      </w:r>
      <w:r w:rsidR="008C1688" w:rsidRPr="00751FBC">
        <w:rPr>
          <w:rFonts w:ascii="Times New Roman" w:hAnsi="Times New Roman" w:cs="Times New Roman"/>
          <w:sz w:val="24"/>
          <w:szCs w:val="24"/>
        </w:rPr>
        <w:t>ore responsible and empathetic’</w:t>
      </w:r>
      <w:r w:rsidR="003662CD">
        <w:rPr>
          <w:rFonts w:ascii="Times New Roman" w:hAnsi="Times New Roman" w:cs="Times New Roman"/>
          <w:sz w:val="24"/>
          <w:szCs w:val="24"/>
        </w:rPr>
        <w:t xml:space="preserve">. </w:t>
      </w:r>
      <w:r w:rsidR="00C56E7B">
        <w:rPr>
          <w:rFonts w:ascii="Times New Roman" w:hAnsi="Times New Roman" w:cs="Times New Roman"/>
          <w:sz w:val="24"/>
          <w:szCs w:val="24"/>
        </w:rPr>
        <w:t xml:space="preserve">In addition, research into bullying, conducted by Department for Education, found that </w:t>
      </w:r>
      <w:r w:rsidR="0048007B">
        <w:rPr>
          <w:rFonts w:ascii="Times New Roman" w:hAnsi="Times New Roman" w:cs="Times New Roman"/>
          <w:sz w:val="24"/>
          <w:szCs w:val="24"/>
        </w:rPr>
        <w:t>r</w:t>
      </w:r>
      <w:r w:rsidR="00C56E7B">
        <w:rPr>
          <w:rFonts w:ascii="Times New Roman" w:hAnsi="Times New Roman" w:cs="Times New Roman"/>
          <w:sz w:val="24"/>
          <w:szCs w:val="24"/>
        </w:rPr>
        <w:t xml:space="preserve">estorative </w:t>
      </w:r>
      <w:r w:rsidR="0048007B">
        <w:rPr>
          <w:rFonts w:ascii="Times New Roman" w:hAnsi="Times New Roman" w:cs="Times New Roman"/>
          <w:sz w:val="24"/>
          <w:szCs w:val="24"/>
        </w:rPr>
        <w:t>p</w:t>
      </w:r>
      <w:r w:rsidR="00C56E7B">
        <w:rPr>
          <w:rFonts w:ascii="Times New Roman" w:hAnsi="Times New Roman" w:cs="Times New Roman"/>
          <w:sz w:val="24"/>
          <w:szCs w:val="24"/>
        </w:rPr>
        <w:t xml:space="preserve">ractice supported the development of social and emotional skills and was the most effective strategy at combating bullying (Thompson and Smith, 2010, p.31). </w:t>
      </w:r>
    </w:p>
    <w:p w14:paraId="3135EACA" w14:textId="7C7D05CB" w:rsidR="00C56E7B" w:rsidRDefault="00C56E7B" w:rsidP="003662CD">
      <w:pPr>
        <w:spacing w:line="360" w:lineRule="auto"/>
        <w:jc w:val="both"/>
        <w:rPr>
          <w:rFonts w:ascii="Times New Roman" w:hAnsi="Times New Roman" w:cs="Times New Roman"/>
          <w:sz w:val="24"/>
          <w:szCs w:val="24"/>
        </w:rPr>
      </w:pPr>
    </w:p>
    <w:p w14:paraId="6E41D0AC" w14:textId="02CBD96D" w:rsidR="007A0371" w:rsidRDefault="00706F9E" w:rsidP="003662CD">
      <w:pPr>
        <w:spacing w:line="360" w:lineRule="auto"/>
        <w:jc w:val="both"/>
        <w:rPr>
          <w:rFonts w:ascii="Times New Roman" w:hAnsi="Times New Roman" w:cs="Times New Roman"/>
          <w:sz w:val="24"/>
          <w:szCs w:val="24"/>
        </w:rPr>
      </w:pPr>
      <w:r w:rsidRPr="00706F9E">
        <w:rPr>
          <w:rFonts w:ascii="Times New Roman" w:hAnsi="Times New Roman" w:cs="Times New Roman"/>
          <w:sz w:val="24"/>
          <w:szCs w:val="24"/>
        </w:rPr>
        <w:t>The</w:t>
      </w:r>
      <w:r w:rsidR="00C56E7B" w:rsidRPr="00706F9E">
        <w:rPr>
          <w:rFonts w:ascii="Times New Roman" w:hAnsi="Times New Roman" w:cs="Times New Roman"/>
          <w:sz w:val="24"/>
          <w:szCs w:val="24"/>
        </w:rPr>
        <w:t xml:space="preserve"> </w:t>
      </w:r>
      <w:r w:rsidR="00455039" w:rsidRPr="00706F9E">
        <w:rPr>
          <w:rFonts w:ascii="Times New Roman" w:hAnsi="Times New Roman" w:cs="Times New Roman"/>
          <w:sz w:val="24"/>
          <w:szCs w:val="24"/>
        </w:rPr>
        <w:t xml:space="preserve">findings of this study, </w:t>
      </w:r>
      <w:r w:rsidR="00513A48">
        <w:rPr>
          <w:rFonts w:ascii="Times New Roman" w:hAnsi="Times New Roman" w:cs="Times New Roman"/>
          <w:sz w:val="24"/>
          <w:szCs w:val="24"/>
        </w:rPr>
        <w:t xml:space="preserve">combined with </w:t>
      </w:r>
      <w:r w:rsidR="0048007B" w:rsidRPr="00706F9E">
        <w:rPr>
          <w:rFonts w:ascii="Times New Roman" w:hAnsi="Times New Roman" w:cs="Times New Roman"/>
          <w:sz w:val="24"/>
          <w:szCs w:val="24"/>
        </w:rPr>
        <w:t>broad academic support</w:t>
      </w:r>
      <w:r w:rsidR="00513A48">
        <w:rPr>
          <w:rFonts w:ascii="Times New Roman" w:hAnsi="Times New Roman" w:cs="Times New Roman"/>
          <w:sz w:val="24"/>
          <w:szCs w:val="24"/>
        </w:rPr>
        <w:t xml:space="preserve"> and a</w:t>
      </w:r>
      <w:r w:rsidRPr="00706F9E">
        <w:rPr>
          <w:rFonts w:ascii="Times New Roman" w:hAnsi="Times New Roman" w:cs="Times New Roman"/>
          <w:sz w:val="24"/>
          <w:szCs w:val="24"/>
        </w:rPr>
        <w:t xml:space="preserve"> </w:t>
      </w:r>
      <w:r w:rsidR="0048007B" w:rsidRPr="00706F9E">
        <w:rPr>
          <w:rFonts w:ascii="Times New Roman" w:hAnsi="Times New Roman" w:cs="Times New Roman"/>
          <w:sz w:val="24"/>
          <w:szCs w:val="24"/>
        </w:rPr>
        <w:t xml:space="preserve">growing body of </w:t>
      </w:r>
      <w:r w:rsidR="00C41F42" w:rsidRPr="00706F9E">
        <w:rPr>
          <w:rFonts w:ascii="Times New Roman" w:hAnsi="Times New Roman" w:cs="Times New Roman"/>
          <w:sz w:val="24"/>
          <w:szCs w:val="24"/>
        </w:rPr>
        <w:t>exist</w:t>
      </w:r>
      <w:r w:rsidR="001276C1" w:rsidRPr="00706F9E">
        <w:rPr>
          <w:rFonts w:ascii="Times New Roman" w:hAnsi="Times New Roman" w:cs="Times New Roman"/>
          <w:sz w:val="24"/>
          <w:szCs w:val="24"/>
        </w:rPr>
        <w:t>i</w:t>
      </w:r>
      <w:r w:rsidR="00C41F42" w:rsidRPr="00706F9E">
        <w:rPr>
          <w:rFonts w:ascii="Times New Roman" w:hAnsi="Times New Roman" w:cs="Times New Roman"/>
          <w:sz w:val="24"/>
          <w:szCs w:val="24"/>
        </w:rPr>
        <w:t xml:space="preserve">ng </w:t>
      </w:r>
      <w:r w:rsidR="0048007B" w:rsidRPr="00706F9E">
        <w:rPr>
          <w:rFonts w:ascii="Times New Roman" w:hAnsi="Times New Roman" w:cs="Times New Roman"/>
          <w:sz w:val="24"/>
          <w:szCs w:val="24"/>
        </w:rPr>
        <w:t>research</w:t>
      </w:r>
      <w:r w:rsidR="00513A48">
        <w:rPr>
          <w:rFonts w:ascii="Times New Roman" w:hAnsi="Times New Roman" w:cs="Times New Roman"/>
          <w:sz w:val="24"/>
          <w:szCs w:val="24"/>
        </w:rPr>
        <w:t xml:space="preserve">, </w:t>
      </w:r>
      <w:r w:rsidRPr="00706F9E">
        <w:rPr>
          <w:rFonts w:ascii="Times New Roman" w:hAnsi="Times New Roman" w:cs="Times New Roman"/>
          <w:sz w:val="24"/>
          <w:szCs w:val="24"/>
        </w:rPr>
        <w:t>offer</w:t>
      </w:r>
      <w:r w:rsidR="00513A48">
        <w:rPr>
          <w:rFonts w:ascii="Times New Roman" w:hAnsi="Times New Roman" w:cs="Times New Roman"/>
          <w:sz w:val="24"/>
          <w:szCs w:val="24"/>
        </w:rPr>
        <w:t>s</w:t>
      </w:r>
      <w:r w:rsidRPr="00706F9E">
        <w:rPr>
          <w:rFonts w:ascii="Times New Roman" w:hAnsi="Times New Roman" w:cs="Times New Roman"/>
          <w:sz w:val="24"/>
          <w:szCs w:val="24"/>
        </w:rPr>
        <w:t xml:space="preserve"> a </w:t>
      </w:r>
      <w:r w:rsidR="0048007B" w:rsidRPr="00706F9E">
        <w:rPr>
          <w:rFonts w:ascii="Times New Roman" w:hAnsi="Times New Roman" w:cs="Times New Roman"/>
          <w:sz w:val="24"/>
          <w:szCs w:val="24"/>
        </w:rPr>
        <w:t>triangulation of data</w:t>
      </w:r>
      <w:r w:rsidRPr="00706F9E">
        <w:rPr>
          <w:rFonts w:ascii="Times New Roman" w:hAnsi="Times New Roman" w:cs="Times New Roman"/>
          <w:sz w:val="24"/>
          <w:szCs w:val="24"/>
        </w:rPr>
        <w:t xml:space="preserve"> which</w:t>
      </w:r>
      <w:r w:rsidR="0048007B" w:rsidRPr="00706F9E">
        <w:rPr>
          <w:rFonts w:ascii="Times New Roman" w:hAnsi="Times New Roman" w:cs="Times New Roman"/>
          <w:sz w:val="24"/>
          <w:szCs w:val="24"/>
        </w:rPr>
        <w:t xml:space="preserve"> provides a compelling case for </w:t>
      </w:r>
      <w:r w:rsidRPr="00706F9E">
        <w:rPr>
          <w:rFonts w:ascii="Times New Roman" w:hAnsi="Times New Roman" w:cs="Times New Roman"/>
          <w:sz w:val="24"/>
          <w:szCs w:val="24"/>
        </w:rPr>
        <w:t>using</w:t>
      </w:r>
      <w:r w:rsidR="0048007B" w:rsidRPr="00706F9E">
        <w:rPr>
          <w:rFonts w:ascii="Times New Roman" w:hAnsi="Times New Roman" w:cs="Times New Roman"/>
          <w:sz w:val="24"/>
          <w:szCs w:val="24"/>
        </w:rPr>
        <w:t xml:space="preserve"> r</w:t>
      </w:r>
      <w:r w:rsidR="00C56E7B" w:rsidRPr="00706F9E">
        <w:rPr>
          <w:rFonts w:ascii="Times New Roman" w:hAnsi="Times New Roman" w:cs="Times New Roman"/>
          <w:sz w:val="24"/>
          <w:szCs w:val="24"/>
        </w:rPr>
        <w:t xml:space="preserve">estorative </w:t>
      </w:r>
      <w:r w:rsidR="0048007B" w:rsidRPr="00706F9E">
        <w:rPr>
          <w:rFonts w:ascii="Times New Roman" w:hAnsi="Times New Roman" w:cs="Times New Roman"/>
          <w:sz w:val="24"/>
          <w:szCs w:val="24"/>
        </w:rPr>
        <w:t>p</w:t>
      </w:r>
      <w:r w:rsidR="00C56E7B" w:rsidRPr="00706F9E">
        <w:rPr>
          <w:rFonts w:ascii="Times New Roman" w:hAnsi="Times New Roman" w:cs="Times New Roman"/>
          <w:sz w:val="24"/>
          <w:szCs w:val="24"/>
        </w:rPr>
        <w:t>ractice</w:t>
      </w:r>
      <w:r w:rsidR="00C41F42" w:rsidRPr="00706F9E">
        <w:rPr>
          <w:rFonts w:ascii="Times New Roman" w:hAnsi="Times New Roman" w:cs="Times New Roman"/>
          <w:sz w:val="24"/>
          <w:szCs w:val="24"/>
        </w:rPr>
        <w:t xml:space="preserve"> as a behaviour management strategy. </w:t>
      </w:r>
      <w:r w:rsidR="006B6946" w:rsidRPr="00706F9E">
        <w:rPr>
          <w:rFonts w:ascii="Times New Roman" w:hAnsi="Times New Roman" w:cs="Times New Roman"/>
          <w:sz w:val="24"/>
          <w:szCs w:val="24"/>
        </w:rPr>
        <w:t xml:space="preserve">Furthermore, </w:t>
      </w:r>
      <w:r w:rsidR="006B6946" w:rsidRPr="00DB62B5">
        <w:rPr>
          <w:rFonts w:ascii="Times New Roman" w:hAnsi="Times New Roman" w:cs="Times New Roman"/>
          <w:sz w:val="24"/>
          <w:szCs w:val="24"/>
        </w:rPr>
        <w:t xml:space="preserve">the author agrees with McClusky et al (2008) and </w:t>
      </w:r>
      <w:proofErr w:type="spellStart"/>
      <w:r w:rsidR="006B6946" w:rsidRPr="00DB62B5">
        <w:rPr>
          <w:rFonts w:ascii="Times New Roman" w:hAnsi="Times New Roman" w:cs="Times New Roman"/>
          <w:sz w:val="24"/>
          <w:szCs w:val="24"/>
        </w:rPr>
        <w:t>Drewery</w:t>
      </w:r>
      <w:proofErr w:type="spellEnd"/>
      <w:r w:rsidR="006B6946" w:rsidRPr="00DB62B5">
        <w:rPr>
          <w:rFonts w:ascii="Times New Roman" w:hAnsi="Times New Roman" w:cs="Times New Roman"/>
          <w:sz w:val="24"/>
          <w:szCs w:val="24"/>
        </w:rPr>
        <w:t xml:space="preserve"> (2016) that when a whole school approach to </w:t>
      </w:r>
      <w:r w:rsidR="00B97E3A">
        <w:rPr>
          <w:rFonts w:ascii="Times New Roman" w:hAnsi="Times New Roman" w:cs="Times New Roman"/>
          <w:sz w:val="24"/>
          <w:szCs w:val="24"/>
        </w:rPr>
        <w:t>r</w:t>
      </w:r>
      <w:r w:rsidR="006B6946" w:rsidRPr="00DB62B5">
        <w:rPr>
          <w:rFonts w:ascii="Times New Roman" w:hAnsi="Times New Roman" w:cs="Times New Roman"/>
          <w:sz w:val="24"/>
          <w:szCs w:val="24"/>
        </w:rPr>
        <w:t xml:space="preserve">estorative </w:t>
      </w:r>
      <w:r w:rsidR="00B97E3A">
        <w:rPr>
          <w:rFonts w:ascii="Times New Roman" w:hAnsi="Times New Roman" w:cs="Times New Roman"/>
          <w:sz w:val="24"/>
          <w:szCs w:val="24"/>
        </w:rPr>
        <w:t>p</w:t>
      </w:r>
      <w:r w:rsidR="006B6946" w:rsidRPr="00DB62B5">
        <w:rPr>
          <w:rFonts w:ascii="Times New Roman" w:hAnsi="Times New Roman" w:cs="Times New Roman"/>
          <w:sz w:val="24"/>
          <w:szCs w:val="24"/>
        </w:rPr>
        <w:t>ractice is adopted</w:t>
      </w:r>
      <w:r w:rsidR="00B97E3A">
        <w:rPr>
          <w:rFonts w:ascii="Times New Roman" w:hAnsi="Times New Roman" w:cs="Times New Roman"/>
          <w:sz w:val="24"/>
          <w:szCs w:val="24"/>
        </w:rPr>
        <w:t xml:space="preserve">, </w:t>
      </w:r>
      <w:r w:rsidR="006B6946" w:rsidRPr="00DB62B5">
        <w:rPr>
          <w:rFonts w:ascii="Times New Roman" w:hAnsi="Times New Roman" w:cs="Times New Roman"/>
          <w:sz w:val="24"/>
          <w:szCs w:val="24"/>
        </w:rPr>
        <w:t xml:space="preserve">it can have a profound impact on the social development of the pupils and help them </w:t>
      </w:r>
      <w:r w:rsidR="00B97E3A">
        <w:rPr>
          <w:rFonts w:ascii="Times New Roman" w:hAnsi="Times New Roman" w:cs="Times New Roman"/>
          <w:sz w:val="24"/>
          <w:szCs w:val="24"/>
        </w:rPr>
        <w:t xml:space="preserve">understand </w:t>
      </w:r>
      <w:r w:rsidR="006B6946" w:rsidRPr="00DB62B5">
        <w:rPr>
          <w:rFonts w:ascii="Times New Roman" w:hAnsi="Times New Roman" w:cs="Times New Roman"/>
          <w:sz w:val="24"/>
          <w:szCs w:val="24"/>
        </w:rPr>
        <w:t>how their actions impact the community around them.</w:t>
      </w:r>
      <w:r w:rsidR="00B97E3A">
        <w:rPr>
          <w:rFonts w:ascii="Times New Roman" w:hAnsi="Times New Roman" w:cs="Times New Roman"/>
          <w:sz w:val="24"/>
          <w:szCs w:val="24"/>
        </w:rPr>
        <w:t xml:space="preserve"> One recommendation the author would make is around consistency. To maximise the impact of restorative practice,</w:t>
      </w:r>
      <w:r w:rsidR="007A0371">
        <w:rPr>
          <w:rFonts w:ascii="Times New Roman" w:hAnsi="Times New Roman" w:cs="Times New Roman"/>
          <w:sz w:val="24"/>
          <w:szCs w:val="24"/>
        </w:rPr>
        <w:t xml:space="preserve"> </w:t>
      </w:r>
      <w:r w:rsidR="00B97E3A">
        <w:rPr>
          <w:rFonts w:ascii="Times New Roman" w:hAnsi="Times New Roman" w:cs="Times New Roman"/>
          <w:sz w:val="24"/>
          <w:szCs w:val="24"/>
        </w:rPr>
        <w:t>it must be applied consistently by each member of staff, in each behaviour related incident</w:t>
      </w:r>
      <w:r w:rsidR="007A0371">
        <w:rPr>
          <w:rFonts w:ascii="Times New Roman" w:hAnsi="Times New Roman" w:cs="Times New Roman"/>
          <w:sz w:val="24"/>
          <w:szCs w:val="24"/>
        </w:rPr>
        <w:t>. This will require a habitual change for many teachers, but in the words of Dix, “when the adults change, everything changes” (2017, p.1).</w:t>
      </w:r>
    </w:p>
    <w:p w14:paraId="0DE99D36" w14:textId="77777777" w:rsidR="007A0371" w:rsidRDefault="007A0371" w:rsidP="003662CD">
      <w:pPr>
        <w:spacing w:line="360" w:lineRule="auto"/>
        <w:jc w:val="both"/>
        <w:rPr>
          <w:rFonts w:ascii="Times New Roman" w:hAnsi="Times New Roman" w:cs="Times New Roman"/>
          <w:sz w:val="24"/>
          <w:szCs w:val="24"/>
        </w:rPr>
      </w:pPr>
    </w:p>
    <w:p w14:paraId="048EE6A9" w14:textId="66DCFDBD" w:rsidR="006B6946" w:rsidRDefault="006B6946" w:rsidP="003662CD">
      <w:pPr>
        <w:spacing w:line="360" w:lineRule="auto"/>
        <w:jc w:val="both"/>
        <w:rPr>
          <w:rFonts w:ascii="Times New Roman" w:hAnsi="Times New Roman" w:cs="Times New Roman"/>
          <w:sz w:val="24"/>
          <w:szCs w:val="24"/>
        </w:rPr>
      </w:pPr>
      <w:r w:rsidRPr="00DB62B5">
        <w:rPr>
          <w:rFonts w:ascii="Times New Roman" w:hAnsi="Times New Roman" w:cs="Times New Roman"/>
          <w:sz w:val="24"/>
          <w:szCs w:val="24"/>
        </w:rPr>
        <w:t xml:space="preserve">In Wales, Professor Donaldson has set out four key purposes for the new curriculum. One of the purposes states that children and young people educated in Wales should develop as “ethical, informed citizens of Wales and the world” (2015, p.29), the author believe </w:t>
      </w:r>
      <w:r w:rsidR="00B97E3A">
        <w:rPr>
          <w:rFonts w:ascii="Times New Roman" w:hAnsi="Times New Roman" w:cs="Times New Roman"/>
          <w:sz w:val="24"/>
          <w:szCs w:val="24"/>
        </w:rPr>
        <w:t>r</w:t>
      </w:r>
      <w:r w:rsidRPr="00DB62B5">
        <w:rPr>
          <w:rFonts w:ascii="Times New Roman" w:hAnsi="Times New Roman" w:cs="Times New Roman"/>
          <w:sz w:val="24"/>
          <w:szCs w:val="24"/>
        </w:rPr>
        <w:t xml:space="preserve">estorative </w:t>
      </w:r>
      <w:r w:rsidR="00B97E3A">
        <w:rPr>
          <w:rFonts w:ascii="Times New Roman" w:hAnsi="Times New Roman" w:cs="Times New Roman"/>
          <w:sz w:val="24"/>
          <w:szCs w:val="24"/>
        </w:rPr>
        <w:t>p</w:t>
      </w:r>
      <w:r w:rsidRPr="00DB62B5">
        <w:rPr>
          <w:rFonts w:ascii="Times New Roman" w:hAnsi="Times New Roman" w:cs="Times New Roman"/>
          <w:sz w:val="24"/>
          <w:szCs w:val="24"/>
        </w:rPr>
        <w:t>ractice c</w:t>
      </w:r>
      <w:r w:rsidR="00513A48">
        <w:rPr>
          <w:rFonts w:ascii="Times New Roman" w:hAnsi="Times New Roman" w:cs="Times New Roman"/>
          <w:sz w:val="24"/>
          <w:szCs w:val="24"/>
        </w:rPr>
        <w:t>an</w:t>
      </w:r>
      <w:r w:rsidRPr="00DB62B5">
        <w:rPr>
          <w:rFonts w:ascii="Times New Roman" w:hAnsi="Times New Roman" w:cs="Times New Roman"/>
          <w:sz w:val="24"/>
          <w:szCs w:val="24"/>
        </w:rPr>
        <w:t xml:space="preserve"> be </w:t>
      </w:r>
      <w:r w:rsidR="00880C53" w:rsidRPr="00DB62B5">
        <w:rPr>
          <w:rFonts w:ascii="Times New Roman" w:hAnsi="Times New Roman" w:cs="Times New Roman"/>
          <w:sz w:val="24"/>
          <w:szCs w:val="24"/>
        </w:rPr>
        <w:t xml:space="preserve">an effective contributor to achieving this objective. </w:t>
      </w:r>
    </w:p>
    <w:p w14:paraId="588D249F" w14:textId="77777777" w:rsidR="00B97E3A" w:rsidRPr="00DB62B5" w:rsidRDefault="00B97E3A" w:rsidP="003662CD">
      <w:pPr>
        <w:spacing w:line="360" w:lineRule="auto"/>
        <w:jc w:val="both"/>
        <w:rPr>
          <w:rFonts w:ascii="Times New Roman" w:hAnsi="Times New Roman" w:cs="Times New Roman"/>
          <w:sz w:val="24"/>
          <w:szCs w:val="24"/>
        </w:rPr>
      </w:pPr>
    </w:p>
    <w:p w14:paraId="114788B0" w14:textId="71D88E0F" w:rsidR="00880C53" w:rsidRPr="00DB62B5" w:rsidRDefault="00880C53" w:rsidP="003662CD">
      <w:pPr>
        <w:spacing w:line="360" w:lineRule="auto"/>
        <w:jc w:val="both"/>
        <w:rPr>
          <w:rFonts w:ascii="Times New Roman" w:hAnsi="Times New Roman" w:cs="Times New Roman"/>
          <w:sz w:val="24"/>
          <w:szCs w:val="24"/>
        </w:rPr>
      </w:pPr>
      <w:r w:rsidRPr="00DB62B5">
        <w:rPr>
          <w:rFonts w:ascii="Times New Roman" w:hAnsi="Times New Roman" w:cs="Times New Roman"/>
          <w:sz w:val="24"/>
          <w:szCs w:val="24"/>
        </w:rPr>
        <w:t xml:space="preserve">In adopting </w:t>
      </w:r>
      <w:r w:rsidR="00B97E3A">
        <w:rPr>
          <w:rFonts w:ascii="Times New Roman" w:hAnsi="Times New Roman" w:cs="Times New Roman"/>
          <w:sz w:val="24"/>
          <w:szCs w:val="24"/>
        </w:rPr>
        <w:t>r</w:t>
      </w:r>
      <w:r w:rsidRPr="00DB62B5">
        <w:rPr>
          <w:rFonts w:ascii="Times New Roman" w:hAnsi="Times New Roman" w:cs="Times New Roman"/>
          <w:sz w:val="24"/>
          <w:szCs w:val="24"/>
        </w:rPr>
        <w:t xml:space="preserve">estorative </w:t>
      </w:r>
      <w:r w:rsidR="00B97E3A">
        <w:rPr>
          <w:rFonts w:ascii="Times New Roman" w:hAnsi="Times New Roman" w:cs="Times New Roman"/>
          <w:sz w:val="24"/>
          <w:szCs w:val="24"/>
        </w:rPr>
        <w:t>p</w:t>
      </w:r>
      <w:r w:rsidRPr="00DB62B5">
        <w:rPr>
          <w:rFonts w:ascii="Times New Roman" w:hAnsi="Times New Roman" w:cs="Times New Roman"/>
          <w:sz w:val="24"/>
          <w:szCs w:val="24"/>
        </w:rPr>
        <w:t xml:space="preserve">ractice into his own pedagogy, the author has found it </w:t>
      </w:r>
      <w:r w:rsidR="00513A48">
        <w:rPr>
          <w:rFonts w:ascii="Times New Roman" w:hAnsi="Times New Roman" w:cs="Times New Roman"/>
          <w:sz w:val="24"/>
          <w:szCs w:val="24"/>
        </w:rPr>
        <w:t xml:space="preserve">an </w:t>
      </w:r>
      <w:r w:rsidRPr="00DB62B5">
        <w:rPr>
          <w:rFonts w:ascii="Times New Roman" w:hAnsi="Times New Roman" w:cs="Times New Roman"/>
          <w:sz w:val="24"/>
          <w:szCs w:val="24"/>
        </w:rPr>
        <w:t xml:space="preserve">effective strategy for behaviour </w:t>
      </w:r>
      <w:r w:rsidR="00B97E3A">
        <w:rPr>
          <w:rFonts w:ascii="Times New Roman" w:hAnsi="Times New Roman" w:cs="Times New Roman"/>
          <w:sz w:val="24"/>
          <w:szCs w:val="24"/>
        </w:rPr>
        <w:t>management</w:t>
      </w:r>
      <w:r w:rsidR="0070700C" w:rsidRPr="00DB62B5">
        <w:rPr>
          <w:rFonts w:ascii="Times New Roman" w:hAnsi="Times New Roman" w:cs="Times New Roman"/>
          <w:sz w:val="24"/>
          <w:szCs w:val="24"/>
        </w:rPr>
        <w:t>, but also for encouraging children to think more deeply about their actions and the implications of their choices. In addition</w:t>
      </w:r>
      <w:r w:rsidR="00706F9E">
        <w:rPr>
          <w:rFonts w:ascii="Times New Roman" w:hAnsi="Times New Roman" w:cs="Times New Roman"/>
          <w:sz w:val="24"/>
          <w:szCs w:val="24"/>
        </w:rPr>
        <w:t>, through restorative practice</w:t>
      </w:r>
      <w:r w:rsidR="00B414DC" w:rsidRPr="00DB62B5">
        <w:rPr>
          <w:rFonts w:ascii="Times New Roman" w:hAnsi="Times New Roman" w:cs="Times New Roman"/>
          <w:sz w:val="24"/>
          <w:szCs w:val="24"/>
        </w:rPr>
        <w:t xml:space="preserve">, </w:t>
      </w:r>
      <w:r w:rsidR="00513A48">
        <w:rPr>
          <w:rFonts w:ascii="Times New Roman" w:hAnsi="Times New Roman" w:cs="Times New Roman"/>
          <w:sz w:val="24"/>
          <w:szCs w:val="24"/>
        </w:rPr>
        <w:t xml:space="preserve">the author </w:t>
      </w:r>
      <w:r w:rsidR="00B414DC" w:rsidRPr="00DB62B5">
        <w:rPr>
          <w:rFonts w:ascii="Times New Roman" w:hAnsi="Times New Roman" w:cs="Times New Roman"/>
          <w:sz w:val="24"/>
          <w:szCs w:val="24"/>
        </w:rPr>
        <w:t xml:space="preserve">is able to avoid the power plays that can occur between teacher and pupil. Dix believes effective </w:t>
      </w:r>
      <w:r w:rsidR="00706F9E">
        <w:rPr>
          <w:rFonts w:ascii="Times New Roman" w:hAnsi="Times New Roman" w:cs="Times New Roman"/>
          <w:sz w:val="24"/>
          <w:szCs w:val="24"/>
        </w:rPr>
        <w:t>r</w:t>
      </w:r>
      <w:r w:rsidR="00B414DC" w:rsidRPr="00DB62B5">
        <w:rPr>
          <w:rFonts w:ascii="Times New Roman" w:hAnsi="Times New Roman" w:cs="Times New Roman"/>
          <w:sz w:val="24"/>
          <w:szCs w:val="24"/>
        </w:rPr>
        <w:t xml:space="preserve">estorative </w:t>
      </w:r>
      <w:r w:rsidR="00706F9E">
        <w:rPr>
          <w:rFonts w:ascii="Times New Roman" w:hAnsi="Times New Roman" w:cs="Times New Roman"/>
          <w:sz w:val="24"/>
          <w:szCs w:val="24"/>
        </w:rPr>
        <w:t>p</w:t>
      </w:r>
      <w:r w:rsidR="00B414DC" w:rsidRPr="00DB62B5">
        <w:rPr>
          <w:rFonts w:ascii="Times New Roman" w:hAnsi="Times New Roman" w:cs="Times New Roman"/>
          <w:sz w:val="24"/>
          <w:szCs w:val="24"/>
        </w:rPr>
        <w:t xml:space="preserve">ractice </w:t>
      </w:r>
      <w:r w:rsidR="00706F9E">
        <w:rPr>
          <w:rFonts w:ascii="Times New Roman" w:hAnsi="Times New Roman" w:cs="Times New Roman"/>
          <w:sz w:val="24"/>
          <w:szCs w:val="24"/>
        </w:rPr>
        <w:t>stops teachers</w:t>
      </w:r>
      <w:r w:rsidR="00B414DC" w:rsidRPr="00DB62B5">
        <w:rPr>
          <w:rFonts w:ascii="Times New Roman" w:hAnsi="Times New Roman" w:cs="Times New Roman"/>
          <w:sz w:val="24"/>
          <w:szCs w:val="24"/>
        </w:rPr>
        <w:t xml:space="preserve"> </w:t>
      </w:r>
      <w:r w:rsidR="00706F9E">
        <w:rPr>
          <w:rFonts w:ascii="Times New Roman" w:hAnsi="Times New Roman" w:cs="Times New Roman"/>
          <w:sz w:val="24"/>
          <w:szCs w:val="24"/>
        </w:rPr>
        <w:t>“</w:t>
      </w:r>
      <w:r w:rsidR="00B414DC" w:rsidRPr="00DB62B5">
        <w:rPr>
          <w:rFonts w:ascii="Times New Roman" w:hAnsi="Times New Roman" w:cs="Times New Roman"/>
          <w:sz w:val="24"/>
          <w:szCs w:val="24"/>
        </w:rPr>
        <w:t xml:space="preserve">travelling down conversational cul-de-sacs with children who are just waiting for the ‘Get Out’!’ (2017, pp. 143-144). </w:t>
      </w:r>
    </w:p>
    <w:p w14:paraId="3ADB5611" w14:textId="0B818D77" w:rsidR="00B414DC" w:rsidRPr="00DB62B5" w:rsidRDefault="00B414DC" w:rsidP="003662CD">
      <w:pPr>
        <w:spacing w:line="360" w:lineRule="auto"/>
        <w:jc w:val="both"/>
        <w:rPr>
          <w:rFonts w:ascii="Times New Roman" w:hAnsi="Times New Roman" w:cs="Times New Roman"/>
          <w:sz w:val="24"/>
          <w:szCs w:val="24"/>
        </w:rPr>
      </w:pPr>
    </w:p>
    <w:p w14:paraId="041CC60E" w14:textId="0D2D43A0" w:rsidR="00B414DC" w:rsidRPr="00DB62B5" w:rsidRDefault="00B414DC" w:rsidP="003662CD">
      <w:pPr>
        <w:spacing w:line="360" w:lineRule="auto"/>
        <w:jc w:val="both"/>
        <w:rPr>
          <w:rFonts w:ascii="Times New Roman" w:hAnsi="Times New Roman" w:cs="Times New Roman"/>
          <w:sz w:val="24"/>
          <w:szCs w:val="24"/>
        </w:rPr>
      </w:pPr>
      <w:r w:rsidRPr="00DB62B5">
        <w:rPr>
          <w:rFonts w:ascii="Times New Roman" w:hAnsi="Times New Roman" w:cs="Times New Roman"/>
          <w:sz w:val="24"/>
          <w:szCs w:val="24"/>
        </w:rPr>
        <w:t xml:space="preserve">Despite </w:t>
      </w:r>
      <w:r w:rsidR="00706F9E">
        <w:rPr>
          <w:rFonts w:ascii="Times New Roman" w:hAnsi="Times New Roman" w:cs="Times New Roman"/>
          <w:sz w:val="24"/>
          <w:szCs w:val="24"/>
        </w:rPr>
        <w:t>concluding</w:t>
      </w:r>
      <w:r w:rsidRPr="00DB62B5">
        <w:rPr>
          <w:rFonts w:ascii="Times New Roman" w:hAnsi="Times New Roman" w:cs="Times New Roman"/>
          <w:sz w:val="24"/>
          <w:szCs w:val="24"/>
        </w:rPr>
        <w:t xml:space="preserve"> that </w:t>
      </w:r>
      <w:r w:rsidR="00706F9E">
        <w:rPr>
          <w:rFonts w:ascii="Times New Roman" w:hAnsi="Times New Roman" w:cs="Times New Roman"/>
          <w:sz w:val="24"/>
          <w:szCs w:val="24"/>
        </w:rPr>
        <w:t>r</w:t>
      </w:r>
      <w:r w:rsidRPr="00DB62B5">
        <w:rPr>
          <w:rFonts w:ascii="Times New Roman" w:hAnsi="Times New Roman" w:cs="Times New Roman"/>
          <w:sz w:val="24"/>
          <w:szCs w:val="24"/>
        </w:rPr>
        <w:t xml:space="preserve">estorative </w:t>
      </w:r>
      <w:r w:rsidR="00706F9E">
        <w:rPr>
          <w:rFonts w:ascii="Times New Roman" w:hAnsi="Times New Roman" w:cs="Times New Roman"/>
          <w:sz w:val="24"/>
          <w:szCs w:val="24"/>
        </w:rPr>
        <w:t>p</w:t>
      </w:r>
      <w:r w:rsidRPr="00DB62B5">
        <w:rPr>
          <w:rFonts w:ascii="Times New Roman" w:hAnsi="Times New Roman" w:cs="Times New Roman"/>
          <w:sz w:val="24"/>
          <w:szCs w:val="24"/>
        </w:rPr>
        <w:t>ractice is an effective strategy for both behaviour management and social development, it is clear that more research is needed in th</w:t>
      </w:r>
      <w:r w:rsidR="00706F9E">
        <w:rPr>
          <w:rFonts w:ascii="Times New Roman" w:hAnsi="Times New Roman" w:cs="Times New Roman"/>
          <w:sz w:val="24"/>
          <w:szCs w:val="24"/>
        </w:rPr>
        <w:t>is area</w:t>
      </w:r>
      <w:r w:rsidRPr="00DB62B5">
        <w:rPr>
          <w:rFonts w:ascii="Times New Roman" w:hAnsi="Times New Roman" w:cs="Times New Roman"/>
          <w:sz w:val="24"/>
          <w:szCs w:val="24"/>
        </w:rPr>
        <w:t xml:space="preserve">. </w:t>
      </w:r>
      <w:r w:rsidR="00706F9E">
        <w:rPr>
          <w:rFonts w:ascii="Times New Roman" w:hAnsi="Times New Roman" w:cs="Times New Roman"/>
          <w:sz w:val="24"/>
          <w:szCs w:val="24"/>
        </w:rPr>
        <w:t>I</w:t>
      </w:r>
      <w:r w:rsidR="00DB62B5" w:rsidRPr="00DB62B5">
        <w:rPr>
          <w:rFonts w:ascii="Times New Roman" w:hAnsi="Times New Roman" w:cs="Times New Roman"/>
          <w:sz w:val="24"/>
          <w:szCs w:val="24"/>
        </w:rPr>
        <w:t xml:space="preserve">n isolation </w:t>
      </w:r>
      <w:r w:rsidRPr="00DB62B5">
        <w:rPr>
          <w:rFonts w:ascii="Times New Roman" w:hAnsi="Times New Roman" w:cs="Times New Roman"/>
          <w:sz w:val="24"/>
          <w:szCs w:val="24"/>
        </w:rPr>
        <w:t xml:space="preserve">this </w:t>
      </w:r>
      <w:r w:rsidR="00DB62B5" w:rsidRPr="00DB62B5">
        <w:rPr>
          <w:rFonts w:ascii="Times New Roman" w:hAnsi="Times New Roman" w:cs="Times New Roman"/>
          <w:sz w:val="24"/>
          <w:szCs w:val="24"/>
        </w:rPr>
        <w:t xml:space="preserve">small-scale research study does </w:t>
      </w:r>
      <w:r w:rsidR="00706F9E">
        <w:rPr>
          <w:rFonts w:ascii="Times New Roman" w:hAnsi="Times New Roman" w:cs="Times New Roman"/>
          <w:sz w:val="24"/>
          <w:szCs w:val="24"/>
        </w:rPr>
        <w:t>not</w:t>
      </w:r>
      <w:r w:rsidR="00DB62B5" w:rsidRPr="00DB62B5">
        <w:rPr>
          <w:rFonts w:ascii="Times New Roman" w:hAnsi="Times New Roman" w:cs="Times New Roman"/>
          <w:sz w:val="24"/>
          <w:szCs w:val="24"/>
        </w:rPr>
        <w:t xml:space="preserve"> advance the debate around </w:t>
      </w:r>
      <w:r w:rsidR="00706F9E">
        <w:rPr>
          <w:rFonts w:ascii="Times New Roman" w:hAnsi="Times New Roman" w:cs="Times New Roman"/>
          <w:sz w:val="24"/>
          <w:szCs w:val="24"/>
        </w:rPr>
        <w:t>r</w:t>
      </w:r>
      <w:r w:rsidR="00DB62B5" w:rsidRPr="00DB62B5">
        <w:rPr>
          <w:rFonts w:ascii="Times New Roman" w:hAnsi="Times New Roman" w:cs="Times New Roman"/>
          <w:sz w:val="24"/>
          <w:szCs w:val="24"/>
        </w:rPr>
        <w:t xml:space="preserve">estorative </w:t>
      </w:r>
      <w:r w:rsidR="00706F9E">
        <w:rPr>
          <w:rFonts w:ascii="Times New Roman" w:hAnsi="Times New Roman" w:cs="Times New Roman"/>
          <w:sz w:val="24"/>
          <w:szCs w:val="24"/>
        </w:rPr>
        <w:t>p</w:t>
      </w:r>
      <w:r w:rsidR="00DB62B5" w:rsidRPr="00DB62B5">
        <w:rPr>
          <w:rFonts w:ascii="Times New Roman" w:hAnsi="Times New Roman" w:cs="Times New Roman"/>
          <w:sz w:val="24"/>
          <w:szCs w:val="24"/>
        </w:rPr>
        <w:t>ractice</w:t>
      </w:r>
      <w:r w:rsidR="00706F9E">
        <w:rPr>
          <w:rFonts w:ascii="Times New Roman" w:hAnsi="Times New Roman" w:cs="Times New Roman"/>
          <w:sz w:val="24"/>
          <w:szCs w:val="24"/>
        </w:rPr>
        <w:t xml:space="preserve">. However, </w:t>
      </w:r>
      <w:r w:rsidR="00DB62B5" w:rsidRPr="00DB62B5">
        <w:rPr>
          <w:rFonts w:ascii="Times New Roman" w:hAnsi="Times New Roman" w:cs="Times New Roman"/>
          <w:sz w:val="24"/>
          <w:szCs w:val="24"/>
        </w:rPr>
        <w:t xml:space="preserve">it does add </w:t>
      </w:r>
      <w:r w:rsidRPr="00DB62B5">
        <w:rPr>
          <w:rFonts w:ascii="Times New Roman" w:hAnsi="Times New Roman" w:cs="Times New Roman"/>
          <w:sz w:val="24"/>
          <w:szCs w:val="24"/>
        </w:rPr>
        <w:t xml:space="preserve">to the </w:t>
      </w:r>
      <w:r w:rsidR="00DB62B5" w:rsidRPr="00DB62B5">
        <w:rPr>
          <w:rFonts w:ascii="Times New Roman" w:hAnsi="Times New Roman" w:cs="Times New Roman"/>
          <w:sz w:val="24"/>
          <w:szCs w:val="24"/>
        </w:rPr>
        <w:t xml:space="preserve">limited but growing body of research highlighting the valuable contribution </w:t>
      </w:r>
      <w:r w:rsidR="00513A48">
        <w:rPr>
          <w:rFonts w:ascii="Times New Roman" w:hAnsi="Times New Roman" w:cs="Times New Roman"/>
          <w:sz w:val="24"/>
          <w:szCs w:val="24"/>
        </w:rPr>
        <w:t>restorative practice</w:t>
      </w:r>
      <w:r w:rsidR="00DB62B5" w:rsidRPr="00DB62B5">
        <w:rPr>
          <w:rFonts w:ascii="Times New Roman" w:hAnsi="Times New Roman" w:cs="Times New Roman"/>
          <w:sz w:val="24"/>
          <w:szCs w:val="24"/>
        </w:rPr>
        <w:t xml:space="preserve"> can make to children, teachers, schools and the broader community. </w:t>
      </w:r>
    </w:p>
    <w:p w14:paraId="0E79FE42" w14:textId="791BE34B" w:rsidR="006B6946" w:rsidRDefault="006B6946" w:rsidP="003662CD">
      <w:pPr>
        <w:spacing w:line="360" w:lineRule="auto"/>
        <w:jc w:val="both"/>
        <w:rPr>
          <w:rFonts w:ascii="Times New Roman" w:hAnsi="Times New Roman" w:cs="Times New Roman"/>
          <w:color w:val="FF0000"/>
          <w:sz w:val="24"/>
          <w:szCs w:val="24"/>
        </w:rPr>
      </w:pPr>
    </w:p>
    <w:p w14:paraId="755DCCEF" w14:textId="2A8BD0B5" w:rsidR="00C56E7B" w:rsidRDefault="00C56E7B" w:rsidP="003662CD">
      <w:pPr>
        <w:spacing w:line="360" w:lineRule="auto"/>
        <w:jc w:val="both"/>
        <w:rPr>
          <w:rFonts w:ascii="Times New Roman" w:hAnsi="Times New Roman" w:cs="Times New Roman"/>
          <w:sz w:val="24"/>
          <w:szCs w:val="24"/>
        </w:rPr>
      </w:pPr>
    </w:p>
    <w:p w14:paraId="50D2682D" w14:textId="77777777" w:rsidR="00C56E7B" w:rsidRDefault="00C56E7B" w:rsidP="003662CD">
      <w:pPr>
        <w:spacing w:line="360" w:lineRule="auto"/>
        <w:jc w:val="both"/>
        <w:rPr>
          <w:rFonts w:ascii="Times New Roman" w:hAnsi="Times New Roman" w:cs="Times New Roman"/>
          <w:sz w:val="24"/>
          <w:szCs w:val="24"/>
        </w:rPr>
      </w:pPr>
    </w:p>
    <w:p w14:paraId="2FD2DDDA" w14:textId="4795D1A1" w:rsidR="003662CD" w:rsidRDefault="003662CD" w:rsidP="003662CD">
      <w:pPr>
        <w:spacing w:line="360" w:lineRule="auto"/>
        <w:jc w:val="both"/>
        <w:rPr>
          <w:rFonts w:ascii="Times New Roman" w:hAnsi="Times New Roman" w:cs="Times New Roman"/>
          <w:sz w:val="24"/>
          <w:szCs w:val="24"/>
        </w:rPr>
      </w:pPr>
    </w:p>
    <w:p w14:paraId="5997FABC" w14:textId="68505C53" w:rsidR="003662CD" w:rsidRPr="00751FBC" w:rsidRDefault="003662CD" w:rsidP="003662CD">
      <w:pPr>
        <w:spacing w:line="360" w:lineRule="auto"/>
        <w:jc w:val="both"/>
        <w:rPr>
          <w:rFonts w:ascii="Times New Roman" w:hAnsi="Times New Roman" w:cs="Times New Roman"/>
          <w:sz w:val="24"/>
          <w:szCs w:val="24"/>
        </w:rPr>
      </w:pPr>
    </w:p>
    <w:p w14:paraId="384321D5" w14:textId="280D98BE" w:rsidR="00D131C1" w:rsidRPr="00FF55B0" w:rsidRDefault="00D131C1" w:rsidP="00FF55B0">
      <w:pPr>
        <w:pBdr>
          <w:bottom w:val="single" w:sz="6" w:space="1" w:color="auto"/>
        </w:pBdr>
        <w:spacing w:line="360" w:lineRule="auto"/>
        <w:jc w:val="both"/>
        <w:rPr>
          <w:rFonts w:ascii="Times New Roman" w:hAnsi="Times New Roman" w:cs="Times New Roman"/>
          <w:sz w:val="24"/>
          <w:szCs w:val="24"/>
        </w:rPr>
      </w:pPr>
    </w:p>
    <w:p w14:paraId="7AA2F045" w14:textId="77777777" w:rsidR="00D131C1" w:rsidRDefault="00D131C1" w:rsidP="00823B17">
      <w:pPr>
        <w:pBdr>
          <w:bottom w:val="single" w:sz="6" w:space="1" w:color="auto"/>
        </w:pBdr>
        <w:jc w:val="both"/>
        <w:rPr>
          <w:rFonts w:ascii="Times New Roman" w:hAnsi="Times New Roman" w:cs="Times New Roman"/>
          <w:color w:val="1F3864" w:themeColor="accent1" w:themeShade="80"/>
          <w:sz w:val="48"/>
          <w:szCs w:val="48"/>
        </w:rPr>
      </w:pPr>
    </w:p>
    <w:p w14:paraId="0FC53D4B" w14:textId="77777777" w:rsidR="00D131C1" w:rsidRDefault="00D131C1" w:rsidP="00823B17">
      <w:pPr>
        <w:pBdr>
          <w:bottom w:val="single" w:sz="6" w:space="1" w:color="auto"/>
        </w:pBdr>
        <w:jc w:val="both"/>
        <w:rPr>
          <w:rFonts w:ascii="Times New Roman" w:hAnsi="Times New Roman" w:cs="Times New Roman"/>
          <w:color w:val="1F3864" w:themeColor="accent1" w:themeShade="80"/>
          <w:sz w:val="48"/>
          <w:szCs w:val="48"/>
        </w:rPr>
      </w:pPr>
    </w:p>
    <w:p w14:paraId="06B65979" w14:textId="77777777" w:rsidR="00D131C1" w:rsidRDefault="00D131C1" w:rsidP="00823B17">
      <w:pPr>
        <w:pBdr>
          <w:bottom w:val="single" w:sz="6" w:space="1" w:color="auto"/>
        </w:pBdr>
        <w:jc w:val="both"/>
        <w:rPr>
          <w:rFonts w:ascii="Times New Roman" w:hAnsi="Times New Roman" w:cs="Times New Roman"/>
          <w:color w:val="1F3864" w:themeColor="accent1" w:themeShade="80"/>
          <w:sz w:val="48"/>
          <w:szCs w:val="48"/>
        </w:rPr>
      </w:pPr>
    </w:p>
    <w:p w14:paraId="27E3681A" w14:textId="77777777" w:rsidR="00513A48" w:rsidRDefault="00513A48" w:rsidP="00823B17">
      <w:pPr>
        <w:pBdr>
          <w:bottom w:val="single" w:sz="6" w:space="1" w:color="auto"/>
        </w:pBdr>
        <w:jc w:val="both"/>
        <w:rPr>
          <w:rFonts w:ascii="Times New Roman" w:hAnsi="Times New Roman" w:cs="Times New Roman"/>
          <w:color w:val="1F3864" w:themeColor="accent1" w:themeShade="80"/>
          <w:sz w:val="48"/>
          <w:szCs w:val="48"/>
        </w:rPr>
      </w:pPr>
    </w:p>
    <w:p w14:paraId="39F88BE6" w14:textId="77777777" w:rsidR="00513A48" w:rsidRDefault="00513A48" w:rsidP="00823B17">
      <w:pPr>
        <w:pBdr>
          <w:bottom w:val="single" w:sz="6" w:space="1" w:color="auto"/>
        </w:pBdr>
        <w:jc w:val="both"/>
        <w:rPr>
          <w:rFonts w:ascii="Times New Roman" w:hAnsi="Times New Roman" w:cs="Times New Roman"/>
          <w:color w:val="1F3864" w:themeColor="accent1" w:themeShade="80"/>
          <w:sz w:val="48"/>
          <w:szCs w:val="48"/>
        </w:rPr>
      </w:pPr>
    </w:p>
    <w:p w14:paraId="79DEB95C" w14:textId="5A1D8808" w:rsidR="00823B17" w:rsidRPr="00330715" w:rsidRDefault="00823B17" w:rsidP="00823B17">
      <w:pPr>
        <w:pBdr>
          <w:bottom w:val="single" w:sz="6" w:space="1" w:color="auto"/>
        </w:pBdr>
        <w:jc w:val="both"/>
        <w:rPr>
          <w:rFonts w:ascii="Times New Roman" w:hAnsi="Times New Roman" w:cs="Times New Roman"/>
          <w:color w:val="1F3864" w:themeColor="accent1" w:themeShade="80"/>
          <w:sz w:val="48"/>
          <w:szCs w:val="48"/>
        </w:rPr>
      </w:pPr>
      <w:r w:rsidRPr="00330715">
        <w:rPr>
          <w:rFonts w:ascii="Times New Roman" w:hAnsi="Times New Roman" w:cs="Times New Roman"/>
          <w:color w:val="1F3864" w:themeColor="accent1" w:themeShade="80"/>
          <w:sz w:val="48"/>
          <w:szCs w:val="48"/>
        </w:rPr>
        <w:t>Chapter 6: Reference List</w:t>
      </w:r>
    </w:p>
    <w:p w14:paraId="5B13962A" w14:textId="4458364A" w:rsidR="00D70A88" w:rsidRDefault="0060110C" w:rsidP="00330715">
      <w:pPr>
        <w:rPr>
          <w:rFonts w:ascii="Times New Roman" w:hAnsi="Times New Roman" w:cs="Times New Roman"/>
          <w:sz w:val="24"/>
          <w:szCs w:val="24"/>
        </w:rPr>
      </w:pPr>
      <w:r w:rsidRPr="00D70A88">
        <w:rPr>
          <w:rFonts w:ascii="Times New Roman" w:hAnsi="Times New Roman" w:cs="Times New Roman"/>
          <w:sz w:val="24"/>
          <w:szCs w:val="24"/>
        </w:rPr>
        <w:t>ATL</w:t>
      </w:r>
      <w:r w:rsidR="00D70A88" w:rsidRPr="00D70A88">
        <w:rPr>
          <w:rFonts w:ascii="Times New Roman" w:hAnsi="Times New Roman" w:cs="Times New Roman"/>
          <w:sz w:val="24"/>
          <w:szCs w:val="24"/>
        </w:rPr>
        <w:t>.</w:t>
      </w:r>
      <w:r w:rsidRPr="00D70A88">
        <w:rPr>
          <w:rFonts w:ascii="Times New Roman" w:hAnsi="Times New Roman" w:cs="Times New Roman"/>
          <w:sz w:val="24"/>
          <w:szCs w:val="24"/>
        </w:rPr>
        <w:t xml:space="preserve"> (2016)</w:t>
      </w:r>
      <w:r w:rsidR="00D70A88">
        <w:rPr>
          <w:rFonts w:ascii="Times New Roman" w:hAnsi="Times New Roman" w:cs="Times New Roman"/>
          <w:sz w:val="24"/>
          <w:szCs w:val="24"/>
        </w:rPr>
        <w:t xml:space="preserve"> </w:t>
      </w:r>
      <w:r w:rsidR="00D70A88" w:rsidRPr="00D70A88">
        <w:rPr>
          <w:rFonts w:ascii="Times New Roman" w:hAnsi="Times New Roman" w:cs="Times New Roman"/>
          <w:i/>
          <w:sz w:val="24"/>
          <w:szCs w:val="24"/>
        </w:rPr>
        <w:t>Boys’ behaviour at school is still more challenging than that of girls, but the behaviour of both is getting worse</w:t>
      </w:r>
      <w:r w:rsidR="00D70A88">
        <w:rPr>
          <w:rFonts w:ascii="Times New Roman" w:hAnsi="Times New Roman" w:cs="Times New Roman"/>
          <w:sz w:val="24"/>
          <w:szCs w:val="24"/>
        </w:rPr>
        <w:t xml:space="preserve">. Available at: </w:t>
      </w:r>
      <w:hyperlink r:id="rId10" w:history="1">
        <w:r w:rsidR="00D70A88" w:rsidRPr="006E0231">
          <w:rPr>
            <w:rStyle w:val="Hyperlink"/>
            <w:rFonts w:ascii="Times New Roman" w:hAnsi="Times New Roman" w:cs="Times New Roman"/>
            <w:sz w:val="24"/>
            <w:szCs w:val="24"/>
          </w:rPr>
          <w:t>https://www.atl.org.uk/latest/boys-behaviour-school-still-more-challenging-girls-behaviour-both-getting-worse-atl</w:t>
        </w:r>
      </w:hyperlink>
      <w:r w:rsidR="00D70A88">
        <w:rPr>
          <w:rFonts w:ascii="Times New Roman" w:hAnsi="Times New Roman" w:cs="Times New Roman"/>
          <w:sz w:val="24"/>
          <w:szCs w:val="24"/>
        </w:rPr>
        <w:t xml:space="preserve"> (Accessed 7th March, 2019) </w:t>
      </w:r>
    </w:p>
    <w:p w14:paraId="07278C8D" w14:textId="0DAE20A0" w:rsidR="00B61A96" w:rsidRDefault="00B61A96" w:rsidP="00330715">
      <w:pPr>
        <w:rPr>
          <w:rFonts w:ascii="Times New Roman" w:hAnsi="Times New Roman" w:cs="Times New Roman"/>
          <w:sz w:val="24"/>
          <w:szCs w:val="24"/>
        </w:rPr>
      </w:pPr>
      <w:r>
        <w:rPr>
          <w:rFonts w:ascii="Times New Roman" w:hAnsi="Times New Roman" w:cs="Times New Roman"/>
          <w:sz w:val="24"/>
          <w:szCs w:val="24"/>
        </w:rPr>
        <w:t xml:space="preserve">Bailey, K. D. (1994) </w:t>
      </w:r>
      <w:r w:rsidRPr="00B61A96">
        <w:rPr>
          <w:rFonts w:ascii="Times New Roman" w:hAnsi="Times New Roman" w:cs="Times New Roman"/>
          <w:i/>
          <w:sz w:val="24"/>
          <w:szCs w:val="24"/>
        </w:rPr>
        <w:t>Methods of Social Research. 4</w:t>
      </w:r>
      <w:r w:rsidRPr="00B61A96">
        <w:rPr>
          <w:rFonts w:ascii="Times New Roman" w:hAnsi="Times New Roman" w:cs="Times New Roman"/>
          <w:i/>
          <w:sz w:val="24"/>
          <w:szCs w:val="24"/>
          <w:vertAlign w:val="superscript"/>
        </w:rPr>
        <w:t>th</w:t>
      </w:r>
      <w:r w:rsidRPr="00B61A96">
        <w:rPr>
          <w:rFonts w:ascii="Times New Roman" w:hAnsi="Times New Roman" w:cs="Times New Roman"/>
          <w:i/>
          <w:sz w:val="24"/>
          <w:szCs w:val="24"/>
        </w:rPr>
        <w:t xml:space="preserve"> edn</w:t>
      </w:r>
      <w:r>
        <w:rPr>
          <w:rFonts w:ascii="Times New Roman" w:hAnsi="Times New Roman" w:cs="Times New Roman"/>
          <w:sz w:val="24"/>
          <w:szCs w:val="24"/>
        </w:rPr>
        <w:t>. New York: The Free Press</w:t>
      </w:r>
    </w:p>
    <w:p w14:paraId="6C265EC2" w14:textId="24CA1F4D" w:rsidR="00C5699A" w:rsidRDefault="00C5699A" w:rsidP="00330715">
      <w:pPr>
        <w:rPr>
          <w:rFonts w:ascii="Times New Roman" w:hAnsi="Times New Roman" w:cs="Times New Roman"/>
          <w:sz w:val="24"/>
          <w:szCs w:val="24"/>
        </w:rPr>
      </w:pPr>
      <w:r>
        <w:rPr>
          <w:rFonts w:ascii="Times New Roman" w:hAnsi="Times New Roman" w:cs="Times New Roman"/>
          <w:sz w:val="24"/>
          <w:szCs w:val="24"/>
        </w:rPr>
        <w:t xml:space="preserve">Bandura, A. (1977) </w:t>
      </w:r>
      <w:r w:rsidRPr="00C5699A">
        <w:rPr>
          <w:rFonts w:ascii="Times New Roman" w:hAnsi="Times New Roman" w:cs="Times New Roman"/>
          <w:i/>
          <w:sz w:val="24"/>
          <w:szCs w:val="24"/>
        </w:rPr>
        <w:t>Social learning theory</w:t>
      </w:r>
      <w:r>
        <w:rPr>
          <w:rFonts w:ascii="Times New Roman" w:hAnsi="Times New Roman" w:cs="Times New Roman"/>
          <w:sz w:val="24"/>
          <w:szCs w:val="24"/>
        </w:rPr>
        <w:t>. Englewood Cliffs: Prentice Hall</w:t>
      </w:r>
    </w:p>
    <w:p w14:paraId="791F9DD2" w14:textId="5BA51712" w:rsidR="00361240" w:rsidRDefault="00361240" w:rsidP="00330715">
      <w:pPr>
        <w:rPr>
          <w:rFonts w:ascii="Times New Roman" w:hAnsi="Times New Roman" w:cs="Times New Roman"/>
          <w:sz w:val="24"/>
          <w:szCs w:val="24"/>
        </w:rPr>
      </w:pPr>
      <w:r>
        <w:rPr>
          <w:rFonts w:ascii="Times New Roman" w:hAnsi="Times New Roman" w:cs="Times New Roman"/>
          <w:sz w:val="24"/>
          <w:szCs w:val="24"/>
        </w:rPr>
        <w:t xml:space="preserve">Barnardo’s (2010) </w:t>
      </w:r>
      <w:r w:rsidRPr="00361240">
        <w:rPr>
          <w:rFonts w:ascii="Times New Roman" w:hAnsi="Times New Roman" w:cs="Times New Roman"/>
          <w:i/>
          <w:sz w:val="24"/>
          <w:szCs w:val="24"/>
        </w:rPr>
        <w:t>Not present and not correct: Understanding and preventing school exclusions</w:t>
      </w:r>
      <w:r>
        <w:rPr>
          <w:rFonts w:ascii="Times New Roman" w:hAnsi="Times New Roman" w:cs="Times New Roman"/>
          <w:sz w:val="24"/>
          <w:szCs w:val="24"/>
        </w:rPr>
        <w:t>. Available at:</w:t>
      </w:r>
      <w:r w:rsidRPr="00361240">
        <w:rPr>
          <w:rFonts w:ascii="Times New Roman" w:hAnsi="Times New Roman" w:cs="Times New Roman"/>
          <w:sz w:val="24"/>
          <w:szCs w:val="24"/>
        </w:rPr>
        <w:t xml:space="preserve"> </w:t>
      </w:r>
      <w:hyperlink r:id="rId11" w:history="1">
        <w:r w:rsidRPr="00361240">
          <w:rPr>
            <w:rFonts w:ascii="Times New Roman" w:hAnsi="Times New Roman" w:cs="Times New Roman"/>
            <w:color w:val="0000FF"/>
            <w:sz w:val="24"/>
            <w:szCs w:val="24"/>
            <w:u w:val="single"/>
          </w:rPr>
          <w:t>http://www.barnardos.org.uk/not_present_and_not_correct.pdf</w:t>
        </w:r>
      </w:hyperlink>
      <w:r w:rsidRPr="00361240">
        <w:rPr>
          <w:rFonts w:ascii="Times New Roman" w:hAnsi="Times New Roman" w:cs="Times New Roman"/>
          <w:sz w:val="24"/>
          <w:szCs w:val="24"/>
        </w:rPr>
        <w:t xml:space="preserve"> (Accessed 9</w:t>
      </w:r>
      <w:r w:rsidRPr="00361240">
        <w:rPr>
          <w:rFonts w:ascii="Times New Roman" w:hAnsi="Times New Roman" w:cs="Times New Roman"/>
          <w:sz w:val="24"/>
          <w:szCs w:val="24"/>
          <w:vertAlign w:val="superscript"/>
        </w:rPr>
        <w:t>th</w:t>
      </w:r>
      <w:r w:rsidRPr="00361240">
        <w:rPr>
          <w:rFonts w:ascii="Times New Roman" w:hAnsi="Times New Roman" w:cs="Times New Roman"/>
          <w:sz w:val="24"/>
          <w:szCs w:val="24"/>
        </w:rPr>
        <w:t xml:space="preserve"> April, 2019)</w:t>
      </w:r>
    </w:p>
    <w:p w14:paraId="6772E9D9" w14:textId="1AC6014A" w:rsidR="004C3CFC" w:rsidRDefault="004C3CFC" w:rsidP="00330715">
      <w:pPr>
        <w:rPr>
          <w:rFonts w:ascii="Times New Roman" w:hAnsi="Times New Roman" w:cs="Times New Roman"/>
          <w:sz w:val="24"/>
          <w:szCs w:val="24"/>
        </w:rPr>
      </w:pPr>
      <w:r>
        <w:rPr>
          <w:rFonts w:ascii="Times New Roman" w:hAnsi="Times New Roman" w:cs="Times New Roman"/>
          <w:sz w:val="24"/>
          <w:szCs w:val="24"/>
        </w:rPr>
        <w:t xml:space="preserve">Bazemore, G. and Umbreit, M. (2001) </w:t>
      </w:r>
      <w:r w:rsidRPr="00447E21">
        <w:rPr>
          <w:rFonts w:ascii="Times New Roman" w:hAnsi="Times New Roman" w:cs="Times New Roman"/>
          <w:i/>
          <w:sz w:val="24"/>
          <w:szCs w:val="24"/>
        </w:rPr>
        <w:t xml:space="preserve">A Comparison of Four Restorative Conferencing Models. </w:t>
      </w:r>
      <w:r w:rsidR="00447E21">
        <w:rPr>
          <w:rFonts w:ascii="Times New Roman" w:hAnsi="Times New Roman" w:cs="Times New Roman"/>
          <w:sz w:val="24"/>
          <w:szCs w:val="24"/>
        </w:rPr>
        <w:t xml:space="preserve">Washington: U.S. Department of Justice. Available at: </w:t>
      </w:r>
      <w:hyperlink r:id="rId12" w:history="1">
        <w:r w:rsidR="00447E21" w:rsidRPr="00447E21">
          <w:rPr>
            <w:rFonts w:ascii="Times New Roman" w:hAnsi="Times New Roman" w:cs="Times New Roman"/>
            <w:color w:val="0000FF"/>
            <w:sz w:val="24"/>
            <w:szCs w:val="24"/>
            <w:u w:val="single"/>
          </w:rPr>
          <w:t>https://www.ncjrs.gov/pdffiles1/ojjdp/184738.pdf</w:t>
        </w:r>
      </w:hyperlink>
      <w:r w:rsidR="00447E21" w:rsidRPr="00447E21">
        <w:rPr>
          <w:rFonts w:ascii="Times New Roman" w:hAnsi="Times New Roman" w:cs="Times New Roman"/>
          <w:sz w:val="24"/>
          <w:szCs w:val="24"/>
        </w:rPr>
        <w:t xml:space="preserve"> (Accessed 9</w:t>
      </w:r>
      <w:r w:rsidR="00447E21" w:rsidRPr="00447E21">
        <w:rPr>
          <w:rFonts w:ascii="Times New Roman" w:hAnsi="Times New Roman" w:cs="Times New Roman"/>
          <w:sz w:val="24"/>
          <w:szCs w:val="24"/>
          <w:vertAlign w:val="superscript"/>
        </w:rPr>
        <w:t>th</w:t>
      </w:r>
      <w:r w:rsidR="00447E21" w:rsidRPr="00447E21">
        <w:rPr>
          <w:rFonts w:ascii="Times New Roman" w:hAnsi="Times New Roman" w:cs="Times New Roman"/>
          <w:sz w:val="24"/>
          <w:szCs w:val="24"/>
        </w:rPr>
        <w:t xml:space="preserve"> April, 2019)</w:t>
      </w:r>
    </w:p>
    <w:p w14:paraId="2656405C" w14:textId="6530365C" w:rsidR="00D009F0" w:rsidRDefault="00D009F0" w:rsidP="00330715">
      <w:pPr>
        <w:rPr>
          <w:rFonts w:ascii="Times New Roman" w:hAnsi="Times New Roman" w:cs="Times New Roman"/>
          <w:sz w:val="24"/>
          <w:szCs w:val="24"/>
        </w:rPr>
      </w:pPr>
      <w:r>
        <w:rPr>
          <w:rFonts w:ascii="Times New Roman" w:hAnsi="Times New Roman" w:cs="Times New Roman"/>
          <w:sz w:val="24"/>
          <w:szCs w:val="24"/>
        </w:rPr>
        <w:t xml:space="preserve">BBC. (1998) </w:t>
      </w:r>
      <w:r w:rsidRPr="00D009F0">
        <w:rPr>
          <w:rFonts w:ascii="Times New Roman" w:hAnsi="Times New Roman" w:cs="Times New Roman"/>
          <w:i/>
          <w:sz w:val="24"/>
          <w:szCs w:val="24"/>
        </w:rPr>
        <w:t>Corporal punishment banned for all</w:t>
      </w:r>
      <w:r>
        <w:rPr>
          <w:rFonts w:ascii="Times New Roman" w:hAnsi="Times New Roman" w:cs="Times New Roman"/>
          <w:sz w:val="24"/>
          <w:szCs w:val="24"/>
        </w:rPr>
        <w:t xml:space="preserve">. Available at: </w:t>
      </w:r>
      <w:hyperlink r:id="rId13" w:history="1">
        <w:r w:rsidRPr="00D009F0">
          <w:rPr>
            <w:rFonts w:ascii="Times New Roman" w:hAnsi="Times New Roman" w:cs="Times New Roman"/>
            <w:color w:val="0000FF"/>
            <w:sz w:val="24"/>
            <w:szCs w:val="24"/>
            <w:u w:val="single"/>
          </w:rPr>
          <w:t>http://news.bbc.co.uk/1/hi/uk/politics/69478.stm</w:t>
        </w:r>
      </w:hyperlink>
      <w:r w:rsidRPr="00D009F0">
        <w:rPr>
          <w:rFonts w:ascii="Times New Roman" w:hAnsi="Times New Roman" w:cs="Times New Roman"/>
          <w:sz w:val="24"/>
          <w:szCs w:val="24"/>
        </w:rPr>
        <w:t xml:space="preserve"> (Accessed 9th April, 2019)</w:t>
      </w:r>
    </w:p>
    <w:p w14:paraId="0898735E" w14:textId="10433142" w:rsidR="00AA37A7" w:rsidRDefault="00AA37A7" w:rsidP="00330715">
      <w:pPr>
        <w:rPr>
          <w:rFonts w:ascii="Times New Roman" w:hAnsi="Times New Roman" w:cs="Times New Roman"/>
          <w:sz w:val="24"/>
          <w:szCs w:val="24"/>
        </w:rPr>
      </w:pPr>
      <w:r>
        <w:rPr>
          <w:rFonts w:ascii="Times New Roman" w:hAnsi="Times New Roman" w:cs="Times New Roman"/>
          <w:sz w:val="24"/>
          <w:szCs w:val="24"/>
        </w:rPr>
        <w:t xml:space="preserve">BERA. (2018) </w:t>
      </w:r>
      <w:r w:rsidRPr="00AA37A7">
        <w:rPr>
          <w:rFonts w:ascii="Times New Roman" w:hAnsi="Times New Roman" w:cs="Times New Roman"/>
          <w:i/>
          <w:sz w:val="24"/>
          <w:szCs w:val="24"/>
        </w:rPr>
        <w:t>Ethical Guidelines for Educational Research. 4</w:t>
      </w:r>
      <w:r w:rsidRPr="00AA37A7">
        <w:rPr>
          <w:rFonts w:ascii="Times New Roman" w:hAnsi="Times New Roman" w:cs="Times New Roman"/>
          <w:i/>
          <w:sz w:val="24"/>
          <w:szCs w:val="24"/>
          <w:vertAlign w:val="superscript"/>
        </w:rPr>
        <w:t>th</w:t>
      </w:r>
      <w:r w:rsidRPr="00AA37A7">
        <w:rPr>
          <w:rFonts w:ascii="Times New Roman" w:hAnsi="Times New Roman" w:cs="Times New Roman"/>
          <w:i/>
          <w:sz w:val="24"/>
          <w:szCs w:val="24"/>
        </w:rPr>
        <w:t xml:space="preserve"> edn</w:t>
      </w:r>
      <w:r>
        <w:rPr>
          <w:rFonts w:ascii="Times New Roman" w:hAnsi="Times New Roman" w:cs="Times New Roman"/>
          <w:sz w:val="24"/>
          <w:szCs w:val="24"/>
        </w:rPr>
        <w:t xml:space="preserve">. Available at: </w:t>
      </w:r>
      <w:hyperlink r:id="rId14" w:history="1">
        <w:r w:rsidRPr="00576D29">
          <w:rPr>
            <w:rStyle w:val="Hyperlink"/>
            <w:rFonts w:ascii="Times New Roman" w:hAnsi="Times New Roman" w:cs="Times New Roman"/>
            <w:sz w:val="24"/>
            <w:szCs w:val="24"/>
          </w:rPr>
          <w:t>https://www.bera.ac.uk/researchers-resources/publications/ethical-guidelines-for-educational-research-2018</w:t>
        </w:r>
      </w:hyperlink>
      <w:r>
        <w:rPr>
          <w:rFonts w:ascii="Times New Roman" w:hAnsi="Times New Roman" w:cs="Times New Roman"/>
          <w:sz w:val="24"/>
          <w:szCs w:val="24"/>
        </w:rPr>
        <w:t xml:space="preserve"> (Accessed 13</w:t>
      </w:r>
      <w:r w:rsidRPr="00AA37A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7CC57B01" w14:textId="4072A03F" w:rsidR="00751FBC" w:rsidRDefault="00751FBC" w:rsidP="00330715">
      <w:pPr>
        <w:rPr>
          <w:rFonts w:ascii="Times New Roman" w:hAnsi="Times New Roman" w:cs="Times New Roman"/>
          <w:sz w:val="24"/>
          <w:szCs w:val="24"/>
        </w:rPr>
      </w:pPr>
      <w:r>
        <w:rPr>
          <w:rFonts w:ascii="Times New Roman" w:hAnsi="Times New Roman" w:cs="Times New Roman"/>
          <w:sz w:val="24"/>
          <w:szCs w:val="24"/>
        </w:rPr>
        <w:t xml:space="preserve">Bitel, M. (2005) </w:t>
      </w:r>
      <w:r w:rsidR="00087354">
        <w:rPr>
          <w:rFonts w:ascii="Times New Roman" w:hAnsi="Times New Roman" w:cs="Times New Roman"/>
          <w:sz w:val="24"/>
          <w:szCs w:val="24"/>
        </w:rPr>
        <w:t xml:space="preserve">National Evaluation of the restorative justice in schools programme. London: Youth Justice Board for England and Wales. In McCluskey et al. (2008) ‘I was dead restorative today’: Restorative justice to restorative approaches in school’. </w:t>
      </w:r>
      <w:r w:rsidR="00087354" w:rsidRPr="00C61F26">
        <w:rPr>
          <w:rFonts w:ascii="Times New Roman" w:hAnsi="Times New Roman" w:cs="Times New Roman"/>
          <w:i/>
          <w:sz w:val="24"/>
          <w:szCs w:val="24"/>
        </w:rPr>
        <w:t>Cambridge Journal of Education</w:t>
      </w:r>
      <w:r w:rsidR="00087354">
        <w:rPr>
          <w:rFonts w:ascii="Times New Roman" w:hAnsi="Times New Roman" w:cs="Times New Roman"/>
          <w:sz w:val="24"/>
          <w:szCs w:val="24"/>
        </w:rPr>
        <w:t xml:space="preserve">. 38(2), pp. 199-216. Available at: </w:t>
      </w:r>
      <w:hyperlink r:id="rId15" w:history="1">
        <w:r w:rsidR="00087354" w:rsidRPr="00C61F26">
          <w:rPr>
            <w:rFonts w:ascii="Times New Roman" w:hAnsi="Times New Roman" w:cs="Times New Roman"/>
            <w:color w:val="0000FF"/>
            <w:sz w:val="24"/>
            <w:szCs w:val="24"/>
            <w:u w:val="single"/>
          </w:rPr>
          <w:t>https://www.researchgate.net/publication/248998963_%27I_Was_Dead_Restorative_Today%27_From_Restorative_Justice_to_Restorative_Approaches_in_School</w:t>
        </w:r>
      </w:hyperlink>
      <w:r w:rsidR="00087354" w:rsidRPr="00C61F26">
        <w:rPr>
          <w:rFonts w:ascii="Times New Roman" w:hAnsi="Times New Roman" w:cs="Times New Roman"/>
          <w:sz w:val="24"/>
          <w:szCs w:val="24"/>
        </w:rPr>
        <w:t xml:space="preserve"> (Accessed 9</w:t>
      </w:r>
      <w:r w:rsidR="00087354" w:rsidRPr="00C61F26">
        <w:rPr>
          <w:rFonts w:ascii="Times New Roman" w:hAnsi="Times New Roman" w:cs="Times New Roman"/>
          <w:sz w:val="24"/>
          <w:szCs w:val="24"/>
          <w:vertAlign w:val="superscript"/>
        </w:rPr>
        <w:t>th</w:t>
      </w:r>
      <w:r w:rsidR="00087354" w:rsidRPr="00C61F26">
        <w:rPr>
          <w:rFonts w:ascii="Times New Roman" w:hAnsi="Times New Roman" w:cs="Times New Roman"/>
          <w:sz w:val="24"/>
          <w:szCs w:val="24"/>
        </w:rPr>
        <w:t xml:space="preserve"> April, 2019)</w:t>
      </w:r>
    </w:p>
    <w:p w14:paraId="087A61BD" w14:textId="019057E5" w:rsidR="00282D92" w:rsidRDefault="00282D92" w:rsidP="00330715">
      <w:pPr>
        <w:rPr>
          <w:rFonts w:ascii="Times New Roman" w:hAnsi="Times New Roman" w:cs="Times New Roman"/>
          <w:sz w:val="24"/>
          <w:szCs w:val="24"/>
        </w:rPr>
      </w:pPr>
      <w:r>
        <w:rPr>
          <w:rFonts w:ascii="Times New Roman" w:hAnsi="Times New Roman" w:cs="Times New Roman"/>
          <w:sz w:val="24"/>
          <w:szCs w:val="24"/>
        </w:rPr>
        <w:t>Blood, P. and Thorsborne, M. (2005) ‘The Challenge of Culture Change: Embedding Restorative Practice in Schools</w:t>
      </w:r>
      <w:r w:rsidR="00F969BD">
        <w:rPr>
          <w:rFonts w:ascii="Times New Roman" w:hAnsi="Times New Roman" w:cs="Times New Roman"/>
          <w:sz w:val="24"/>
          <w:szCs w:val="24"/>
        </w:rPr>
        <w:t xml:space="preserve">’, </w:t>
      </w:r>
      <w:r w:rsidR="00F969BD" w:rsidRPr="00F969BD">
        <w:rPr>
          <w:rFonts w:ascii="Times New Roman" w:hAnsi="Times New Roman" w:cs="Times New Roman"/>
          <w:i/>
          <w:sz w:val="24"/>
          <w:szCs w:val="24"/>
        </w:rPr>
        <w:t>6</w:t>
      </w:r>
      <w:r w:rsidR="00F969BD" w:rsidRPr="00F969BD">
        <w:rPr>
          <w:rFonts w:ascii="Times New Roman" w:hAnsi="Times New Roman" w:cs="Times New Roman"/>
          <w:i/>
          <w:sz w:val="24"/>
          <w:szCs w:val="24"/>
          <w:vertAlign w:val="superscript"/>
        </w:rPr>
        <w:t>th</w:t>
      </w:r>
      <w:r w:rsidR="00F969BD" w:rsidRPr="00F969BD">
        <w:rPr>
          <w:rFonts w:ascii="Times New Roman" w:hAnsi="Times New Roman" w:cs="Times New Roman"/>
          <w:i/>
          <w:sz w:val="24"/>
          <w:szCs w:val="24"/>
        </w:rPr>
        <w:t xml:space="preserve"> International Conference on Conferencing, Circles and other Restorative Practices.</w:t>
      </w:r>
      <w:r w:rsidR="00F969BD">
        <w:rPr>
          <w:rFonts w:ascii="Times New Roman" w:hAnsi="Times New Roman" w:cs="Times New Roman"/>
          <w:sz w:val="24"/>
          <w:szCs w:val="24"/>
        </w:rPr>
        <w:t xml:space="preserve"> Sydney, March 3</w:t>
      </w:r>
      <w:r w:rsidR="00F969BD" w:rsidRPr="00F969BD">
        <w:rPr>
          <w:rFonts w:ascii="Times New Roman" w:hAnsi="Times New Roman" w:cs="Times New Roman"/>
          <w:sz w:val="24"/>
          <w:szCs w:val="24"/>
          <w:vertAlign w:val="superscript"/>
        </w:rPr>
        <w:t>rd</w:t>
      </w:r>
      <w:r w:rsidR="00F969BD">
        <w:rPr>
          <w:rFonts w:ascii="Times New Roman" w:hAnsi="Times New Roman" w:cs="Times New Roman"/>
          <w:sz w:val="24"/>
          <w:szCs w:val="24"/>
        </w:rPr>
        <w:t>-5</w:t>
      </w:r>
      <w:r w:rsidR="00F969BD" w:rsidRPr="00F969BD">
        <w:rPr>
          <w:rFonts w:ascii="Times New Roman" w:hAnsi="Times New Roman" w:cs="Times New Roman"/>
          <w:sz w:val="24"/>
          <w:szCs w:val="24"/>
          <w:vertAlign w:val="superscript"/>
        </w:rPr>
        <w:t>th</w:t>
      </w:r>
      <w:r w:rsidR="00D60E1D">
        <w:rPr>
          <w:rFonts w:ascii="Times New Roman" w:hAnsi="Times New Roman" w:cs="Times New Roman"/>
          <w:sz w:val="24"/>
          <w:szCs w:val="24"/>
        </w:rPr>
        <w:t xml:space="preserve">. Available at: </w:t>
      </w:r>
      <w:hyperlink r:id="rId16" w:history="1">
        <w:r w:rsidR="00D60E1D" w:rsidRPr="00D60E1D">
          <w:rPr>
            <w:rFonts w:ascii="Times New Roman" w:hAnsi="Times New Roman" w:cs="Times New Roman"/>
            <w:color w:val="0000FF"/>
            <w:sz w:val="24"/>
            <w:szCs w:val="24"/>
            <w:u w:val="single"/>
          </w:rPr>
          <w:t>http://www.thorsborne.com.au/conference_papers/Challenge_of_Culture_Change.pdf</w:t>
        </w:r>
      </w:hyperlink>
      <w:r w:rsidR="00D60E1D" w:rsidRPr="00D60E1D">
        <w:rPr>
          <w:rFonts w:ascii="Times New Roman" w:hAnsi="Times New Roman" w:cs="Times New Roman"/>
          <w:sz w:val="24"/>
          <w:szCs w:val="24"/>
        </w:rPr>
        <w:t xml:space="preserve"> (Accessed 10</w:t>
      </w:r>
      <w:r w:rsidR="00D60E1D" w:rsidRPr="00D60E1D">
        <w:rPr>
          <w:rFonts w:ascii="Times New Roman" w:hAnsi="Times New Roman" w:cs="Times New Roman"/>
          <w:sz w:val="24"/>
          <w:szCs w:val="24"/>
          <w:vertAlign w:val="superscript"/>
        </w:rPr>
        <w:t>th</w:t>
      </w:r>
      <w:r w:rsidR="00D60E1D" w:rsidRPr="00D60E1D">
        <w:rPr>
          <w:rFonts w:ascii="Times New Roman" w:hAnsi="Times New Roman" w:cs="Times New Roman"/>
          <w:sz w:val="24"/>
          <w:szCs w:val="24"/>
        </w:rPr>
        <w:t xml:space="preserve"> April, 2019)</w:t>
      </w:r>
    </w:p>
    <w:p w14:paraId="198898B4" w14:textId="5A5AC2DD" w:rsidR="006E52B4" w:rsidRDefault="006E52B4" w:rsidP="00330715">
      <w:pPr>
        <w:rPr>
          <w:rFonts w:ascii="Times New Roman" w:hAnsi="Times New Roman" w:cs="Times New Roman"/>
          <w:sz w:val="24"/>
          <w:szCs w:val="24"/>
        </w:rPr>
      </w:pPr>
      <w:r>
        <w:rPr>
          <w:rFonts w:ascii="Times New Roman" w:hAnsi="Times New Roman" w:cs="Times New Roman"/>
          <w:sz w:val="24"/>
          <w:szCs w:val="24"/>
        </w:rPr>
        <w:t xml:space="preserve">Braithwaite, J. (2014) ‘Restorative Justice and Responsive Regulation: The question of evidence.’ </w:t>
      </w:r>
      <w:proofErr w:type="spellStart"/>
      <w:r>
        <w:rPr>
          <w:rFonts w:ascii="Times New Roman" w:hAnsi="Times New Roman" w:cs="Times New Roman"/>
          <w:sz w:val="24"/>
          <w:szCs w:val="24"/>
        </w:rPr>
        <w:t>RegNet</w:t>
      </w:r>
      <w:proofErr w:type="spellEnd"/>
      <w:r>
        <w:rPr>
          <w:rFonts w:ascii="Times New Roman" w:hAnsi="Times New Roman" w:cs="Times New Roman"/>
          <w:sz w:val="24"/>
          <w:szCs w:val="24"/>
        </w:rPr>
        <w:t xml:space="preserve"> Working Paper, No. 51, </w:t>
      </w:r>
      <w:r w:rsidRPr="006E52B4">
        <w:rPr>
          <w:rFonts w:ascii="Times New Roman" w:hAnsi="Times New Roman" w:cs="Times New Roman"/>
          <w:i/>
          <w:sz w:val="24"/>
          <w:szCs w:val="24"/>
        </w:rPr>
        <w:t>Regulatory Institutions Network</w:t>
      </w:r>
      <w:r>
        <w:rPr>
          <w:rFonts w:ascii="Times New Roman" w:hAnsi="Times New Roman" w:cs="Times New Roman"/>
          <w:sz w:val="24"/>
          <w:szCs w:val="24"/>
        </w:rPr>
        <w:t xml:space="preserve">. Available at: </w:t>
      </w:r>
      <w:hyperlink r:id="rId17" w:history="1">
        <w:r w:rsidRPr="006E52B4">
          <w:rPr>
            <w:rFonts w:ascii="Times New Roman" w:hAnsi="Times New Roman" w:cs="Times New Roman"/>
            <w:color w:val="0000FF"/>
            <w:sz w:val="24"/>
            <w:szCs w:val="24"/>
            <w:u w:val="single"/>
          </w:rPr>
          <w:t>https://papers.ssrn.com/sol3/papers.cfm?abstract_id=2514127</w:t>
        </w:r>
      </w:hyperlink>
      <w:r w:rsidRPr="006E52B4">
        <w:rPr>
          <w:rFonts w:ascii="Times New Roman" w:hAnsi="Times New Roman" w:cs="Times New Roman"/>
          <w:sz w:val="24"/>
          <w:szCs w:val="24"/>
        </w:rPr>
        <w:t xml:space="preserve"> (Accessed 12</w:t>
      </w:r>
      <w:r w:rsidRPr="006E52B4">
        <w:rPr>
          <w:rFonts w:ascii="Times New Roman" w:hAnsi="Times New Roman" w:cs="Times New Roman"/>
          <w:sz w:val="24"/>
          <w:szCs w:val="24"/>
          <w:vertAlign w:val="superscript"/>
        </w:rPr>
        <w:t>th</w:t>
      </w:r>
      <w:r w:rsidRPr="006E52B4">
        <w:rPr>
          <w:rFonts w:ascii="Times New Roman" w:hAnsi="Times New Roman" w:cs="Times New Roman"/>
          <w:sz w:val="24"/>
          <w:szCs w:val="24"/>
        </w:rPr>
        <w:t xml:space="preserve"> April, 2019)</w:t>
      </w:r>
    </w:p>
    <w:p w14:paraId="3B82C68B" w14:textId="119894E9" w:rsidR="0040279C" w:rsidRDefault="0040279C" w:rsidP="00330715">
      <w:pPr>
        <w:rPr>
          <w:rFonts w:ascii="Times New Roman" w:hAnsi="Times New Roman" w:cs="Times New Roman"/>
          <w:sz w:val="24"/>
          <w:szCs w:val="24"/>
        </w:rPr>
      </w:pPr>
      <w:r>
        <w:rPr>
          <w:rFonts w:ascii="Times New Roman" w:hAnsi="Times New Roman" w:cs="Times New Roman"/>
          <w:sz w:val="24"/>
          <w:szCs w:val="24"/>
        </w:rPr>
        <w:t xml:space="preserve">Cameron, L. and Thorsborne, M. (2001) ‘Restorative justice and school discipline: Mutually exclusive?’, in Strang, H. and Braithwaite, J. (ed) </w:t>
      </w:r>
      <w:r w:rsidRPr="008A05EE">
        <w:rPr>
          <w:rFonts w:ascii="Times New Roman" w:hAnsi="Times New Roman" w:cs="Times New Roman"/>
          <w:i/>
          <w:sz w:val="24"/>
          <w:szCs w:val="24"/>
        </w:rPr>
        <w:t>Restorative Justice and Civil Society</w:t>
      </w:r>
      <w:r>
        <w:rPr>
          <w:rFonts w:ascii="Times New Roman" w:hAnsi="Times New Roman" w:cs="Times New Roman"/>
          <w:sz w:val="24"/>
          <w:szCs w:val="24"/>
        </w:rPr>
        <w:t xml:space="preserve">. Cambridge: Cambridge University Press </w:t>
      </w:r>
    </w:p>
    <w:p w14:paraId="165D89B9" w14:textId="0079C601" w:rsidR="00444987" w:rsidRDefault="00444987" w:rsidP="00330715">
      <w:pPr>
        <w:rPr>
          <w:rFonts w:ascii="Times New Roman" w:hAnsi="Times New Roman" w:cs="Times New Roman"/>
          <w:sz w:val="24"/>
          <w:szCs w:val="24"/>
        </w:rPr>
      </w:pPr>
      <w:r>
        <w:rPr>
          <w:rFonts w:ascii="Times New Roman" w:hAnsi="Times New Roman" w:cs="Times New Roman"/>
          <w:sz w:val="24"/>
          <w:szCs w:val="24"/>
        </w:rPr>
        <w:t>Chomsky, N. (1965</w:t>
      </w:r>
      <w:r w:rsidR="00571F69">
        <w:rPr>
          <w:rFonts w:ascii="Times New Roman" w:hAnsi="Times New Roman" w:cs="Times New Roman"/>
          <w:sz w:val="24"/>
          <w:szCs w:val="24"/>
        </w:rPr>
        <w:t>)</w:t>
      </w:r>
      <w:r>
        <w:rPr>
          <w:rFonts w:ascii="Times New Roman" w:hAnsi="Times New Roman" w:cs="Times New Roman"/>
          <w:sz w:val="24"/>
          <w:szCs w:val="24"/>
        </w:rPr>
        <w:t xml:space="preserve"> Aspects of theory and syntax. Cambridge: </w:t>
      </w:r>
    </w:p>
    <w:p w14:paraId="697247BF" w14:textId="399AD2BE" w:rsidR="00813FDA" w:rsidRDefault="00813FDA" w:rsidP="00330715">
      <w:pPr>
        <w:rPr>
          <w:rFonts w:ascii="Times New Roman" w:hAnsi="Times New Roman" w:cs="Times New Roman"/>
          <w:sz w:val="24"/>
          <w:szCs w:val="24"/>
        </w:rPr>
      </w:pPr>
      <w:r>
        <w:rPr>
          <w:rFonts w:ascii="Times New Roman" w:hAnsi="Times New Roman" w:cs="Times New Roman"/>
          <w:sz w:val="24"/>
          <w:szCs w:val="24"/>
        </w:rPr>
        <w:t xml:space="preserve">Cohen, L. et al. (2011) </w:t>
      </w:r>
      <w:r w:rsidRPr="00813FDA">
        <w:rPr>
          <w:rFonts w:ascii="Times New Roman" w:hAnsi="Times New Roman" w:cs="Times New Roman"/>
          <w:i/>
          <w:sz w:val="24"/>
          <w:szCs w:val="24"/>
        </w:rPr>
        <w:t>Research Methods in Education. 7</w:t>
      </w:r>
      <w:r w:rsidRPr="00813FDA">
        <w:rPr>
          <w:rFonts w:ascii="Times New Roman" w:hAnsi="Times New Roman" w:cs="Times New Roman"/>
          <w:i/>
          <w:sz w:val="24"/>
          <w:szCs w:val="24"/>
          <w:vertAlign w:val="superscript"/>
        </w:rPr>
        <w:t>th</w:t>
      </w:r>
      <w:r w:rsidRPr="00813FDA">
        <w:rPr>
          <w:rFonts w:ascii="Times New Roman" w:hAnsi="Times New Roman" w:cs="Times New Roman"/>
          <w:i/>
          <w:sz w:val="24"/>
          <w:szCs w:val="24"/>
        </w:rPr>
        <w:t xml:space="preserve"> edn</w:t>
      </w:r>
      <w:r>
        <w:rPr>
          <w:rFonts w:ascii="Times New Roman" w:hAnsi="Times New Roman" w:cs="Times New Roman"/>
          <w:sz w:val="24"/>
          <w:szCs w:val="24"/>
        </w:rPr>
        <w:t>. London: Routledge Taylor and Francis Group</w:t>
      </w:r>
    </w:p>
    <w:p w14:paraId="03939D3E" w14:textId="2FAE34EF" w:rsidR="00D26F91" w:rsidRDefault="00D26F91" w:rsidP="00330715">
      <w:pPr>
        <w:rPr>
          <w:rFonts w:ascii="Times New Roman" w:hAnsi="Times New Roman" w:cs="Times New Roman"/>
          <w:sz w:val="24"/>
          <w:szCs w:val="24"/>
        </w:rPr>
      </w:pPr>
      <w:r>
        <w:rPr>
          <w:rFonts w:ascii="Times New Roman" w:hAnsi="Times New Roman" w:cs="Times New Roman"/>
          <w:sz w:val="24"/>
          <w:szCs w:val="24"/>
        </w:rPr>
        <w:t xml:space="preserve">Comer, J. and Poussaint, A. (2000) ‘Opportunities Suspended: The Devastating Consequences of Zero Tolerance and School Discipline Policies’. </w:t>
      </w:r>
      <w:r w:rsidRPr="00694F23">
        <w:rPr>
          <w:rFonts w:ascii="Times New Roman" w:hAnsi="Times New Roman" w:cs="Times New Roman"/>
          <w:i/>
          <w:sz w:val="24"/>
          <w:szCs w:val="24"/>
        </w:rPr>
        <w:t>National Summit on Zero Tolerance.</w:t>
      </w:r>
      <w:r>
        <w:rPr>
          <w:rFonts w:ascii="Times New Roman" w:hAnsi="Times New Roman" w:cs="Times New Roman"/>
          <w:sz w:val="24"/>
          <w:szCs w:val="24"/>
        </w:rPr>
        <w:t xml:space="preserve"> Washington, DC. 15</w:t>
      </w:r>
      <w:r w:rsidRPr="00D26F91">
        <w:rPr>
          <w:rFonts w:ascii="Times New Roman" w:hAnsi="Times New Roman" w:cs="Times New Roman"/>
          <w:sz w:val="24"/>
          <w:szCs w:val="24"/>
          <w:vertAlign w:val="superscript"/>
        </w:rPr>
        <w:t>th</w:t>
      </w:r>
      <w:r>
        <w:rPr>
          <w:rFonts w:ascii="Times New Roman" w:hAnsi="Times New Roman" w:cs="Times New Roman"/>
          <w:sz w:val="24"/>
          <w:szCs w:val="24"/>
        </w:rPr>
        <w:t xml:space="preserve">-16 June, 2000. Available at: </w:t>
      </w:r>
      <w:hyperlink r:id="rId18" w:history="1">
        <w:r w:rsidRPr="00694F23">
          <w:rPr>
            <w:rFonts w:ascii="Times New Roman" w:hAnsi="Times New Roman" w:cs="Times New Roman"/>
            <w:color w:val="0000FF"/>
            <w:sz w:val="24"/>
            <w:szCs w:val="24"/>
            <w:u w:val="single"/>
          </w:rPr>
          <w:t>https://archive.org/stream/ERIC_ED454314/ERIC_ED454314_djvu.txt</w:t>
        </w:r>
      </w:hyperlink>
      <w:r w:rsidRPr="00694F23">
        <w:rPr>
          <w:rFonts w:ascii="Times New Roman" w:hAnsi="Times New Roman" w:cs="Times New Roman"/>
          <w:sz w:val="24"/>
          <w:szCs w:val="24"/>
        </w:rPr>
        <w:t xml:space="preserve"> (Accessed 8th May, 2019)</w:t>
      </w:r>
    </w:p>
    <w:p w14:paraId="7B4D6E23" w14:textId="2FBE073C" w:rsidR="005C1BB4" w:rsidRDefault="005C1BB4" w:rsidP="00330715">
      <w:pPr>
        <w:rPr>
          <w:rFonts w:ascii="Times New Roman" w:hAnsi="Times New Roman" w:cs="Times New Roman"/>
          <w:sz w:val="24"/>
          <w:szCs w:val="24"/>
        </w:rPr>
      </w:pPr>
      <w:r>
        <w:rPr>
          <w:rFonts w:ascii="Times New Roman" w:hAnsi="Times New Roman" w:cs="Times New Roman"/>
          <w:sz w:val="24"/>
          <w:szCs w:val="24"/>
        </w:rPr>
        <w:t xml:space="preserve">DeMunk, V. and Sobo, E. (1998) </w:t>
      </w:r>
      <w:r w:rsidRPr="005C1BB4">
        <w:rPr>
          <w:rFonts w:ascii="Times New Roman" w:hAnsi="Times New Roman" w:cs="Times New Roman"/>
          <w:i/>
          <w:sz w:val="24"/>
          <w:szCs w:val="24"/>
        </w:rPr>
        <w:t>Using methods in the field: a practical introduction and casebook.</w:t>
      </w:r>
      <w:r>
        <w:rPr>
          <w:rFonts w:ascii="Times New Roman" w:hAnsi="Times New Roman" w:cs="Times New Roman"/>
          <w:sz w:val="24"/>
          <w:szCs w:val="24"/>
        </w:rPr>
        <w:t xml:space="preserve"> Walnut Creek: AltaMira Press</w:t>
      </w:r>
    </w:p>
    <w:p w14:paraId="2796CE21" w14:textId="44CD0788" w:rsidR="00941857" w:rsidRDefault="00941857" w:rsidP="00330715">
      <w:pPr>
        <w:rPr>
          <w:rFonts w:ascii="Times New Roman" w:hAnsi="Times New Roman" w:cs="Times New Roman"/>
          <w:sz w:val="24"/>
          <w:szCs w:val="24"/>
        </w:rPr>
      </w:pPr>
      <w:r w:rsidRPr="00941857">
        <w:rPr>
          <w:rFonts w:ascii="Times New Roman" w:hAnsi="Times New Roman" w:cs="Times New Roman"/>
          <w:sz w:val="24"/>
          <w:szCs w:val="24"/>
        </w:rPr>
        <w:t xml:space="preserve">Dewey, J. (1933) </w:t>
      </w:r>
      <w:r w:rsidRPr="00941857">
        <w:rPr>
          <w:rFonts w:ascii="Times New Roman" w:hAnsi="Times New Roman" w:cs="Times New Roman"/>
          <w:i/>
          <w:sz w:val="24"/>
          <w:szCs w:val="24"/>
        </w:rPr>
        <w:t>How we think: a restatement of the relation of reflective thinking to the educative process</w:t>
      </w:r>
      <w:r w:rsidRPr="00941857">
        <w:rPr>
          <w:rFonts w:ascii="Times New Roman" w:hAnsi="Times New Roman" w:cs="Times New Roman"/>
          <w:sz w:val="24"/>
          <w:szCs w:val="24"/>
        </w:rPr>
        <w:t>. Chicago: Henry Regnery Co.</w:t>
      </w:r>
    </w:p>
    <w:p w14:paraId="08A6C6A0" w14:textId="7318C989" w:rsidR="00CC109B" w:rsidRDefault="00CC109B" w:rsidP="00330715">
      <w:pPr>
        <w:rPr>
          <w:rFonts w:ascii="Times New Roman" w:hAnsi="Times New Roman" w:cs="Times New Roman"/>
          <w:sz w:val="24"/>
          <w:szCs w:val="24"/>
        </w:rPr>
      </w:pPr>
      <w:r>
        <w:rPr>
          <w:rFonts w:ascii="Times New Roman" w:hAnsi="Times New Roman" w:cs="Times New Roman"/>
          <w:sz w:val="24"/>
          <w:szCs w:val="24"/>
        </w:rPr>
        <w:t xml:space="preserve">Dix, P. (2017) </w:t>
      </w:r>
      <w:r w:rsidRPr="00CC109B">
        <w:rPr>
          <w:rFonts w:ascii="Times New Roman" w:hAnsi="Times New Roman" w:cs="Times New Roman"/>
          <w:i/>
          <w:sz w:val="24"/>
          <w:szCs w:val="24"/>
        </w:rPr>
        <w:t>When the Adults Change Everything Changes. Seismic Shifts in School Behaviour</w:t>
      </w:r>
      <w:r>
        <w:rPr>
          <w:rFonts w:ascii="Times New Roman" w:hAnsi="Times New Roman" w:cs="Times New Roman"/>
          <w:sz w:val="24"/>
          <w:szCs w:val="24"/>
        </w:rPr>
        <w:t>. Carmarthen: Independent Thinking Press</w:t>
      </w:r>
    </w:p>
    <w:p w14:paraId="18F88A47" w14:textId="02BE5C59" w:rsidR="003F4BC8" w:rsidRPr="00941857" w:rsidRDefault="003F4BC8" w:rsidP="00330715">
      <w:pPr>
        <w:rPr>
          <w:rFonts w:ascii="Times New Roman" w:hAnsi="Times New Roman" w:cs="Times New Roman"/>
          <w:sz w:val="24"/>
          <w:szCs w:val="24"/>
        </w:rPr>
      </w:pPr>
      <w:r>
        <w:rPr>
          <w:rFonts w:ascii="Times New Roman" w:hAnsi="Times New Roman" w:cs="Times New Roman"/>
          <w:sz w:val="24"/>
          <w:szCs w:val="24"/>
        </w:rPr>
        <w:t xml:space="preserve">Docherty, S. and Sandelowski, M. (1999) ‘Focus on qualitative methods: Interviewing children’. </w:t>
      </w:r>
      <w:r w:rsidRPr="003F4BC8">
        <w:rPr>
          <w:rFonts w:ascii="Times New Roman" w:hAnsi="Times New Roman" w:cs="Times New Roman"/>
          <w:i/>
          <w:sz w:val="24"/>
          <w:szCs w:val="24"/>
        </w:rPr>
        <w:t>Research in Nursing and Health</w:t>
      </w:r>
      <w:r>
        <w:rPr>
          <w:rFonts w:ascii="Times New Roman" w:hAnsi="Times New Roman" w:cs="Times New Roman"/>
          <w:sz w:val="24"/>
          <w:szCs w:val="24"/>
        </w:rPr>
        <w:t xml:space="preserve">. 22(2), pp. 177-185. Available at: </w:t>
      </w:r>
      <w:hyperlink r:id="rId19" w:history="1">
        <w:r w:rsidRPr="00576D29">
          <w:rPr>
            <w:rStyle w:val="Hyperlink"/>
            <w:rFonts w:ascii="Times New Roman" w:hAnsi="Times New Roman" w:cs="Times New Roman"/>
            <w:sz w:val="24"/>
            <w:szCs w:val="24"/>
          </w:rPr>
          <w:t>https://www.researchgate.net/publication/229696190_Focus_on_qualitative_methods_Interviewing_children</w:t>
        </w:r>
      </w:hyperlink>
      <w:r>
        <w:rPr>
          <w:rFonts w:ascii="Times New Roman" w:hAnsi="Times New Roman" w:cs="Times New Roman"/>
          <w:sz w:val="24"/>
          <w:szCs w:val="24"/>
        </w:rPr>
        <w:t xml:space="preserve"> (Accessed 12</w:t>
      </w:r>
      <w:r w:rsidRPr="003F4BC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43F81A60" w14:textId="26DC3323" w:rsidR="00330715" w:rsidRDefault="00330715" w:rsidP="00330715">
      <w:pPr>
        <w:rPr>
          <w:rFonts w:ascii="Times New Roman" w:hAnsi="Times New Roman" w:cs="Times New Roman"/>
          <w:sz w:val="24"/>
          <w:szCs w:val="24"/>
        </w:rPr>
      </w:pPr>
      <w:r w:rsidRPr="006B6946">
        <w:rPr>
          <w:rFonts w:ascii="Times New Roman" w:hAnsi="Times New Roman" w:cs="Times New Roman"/>
          <w:sz w:val="24"/>
          <w:szCs w:val="24"/>
        </w:rPr>
        <w:t xml:space="preserve">Donaldson, </w:t>
      </w:r>
      <w:r w:rsidRPr="00330715">
        <w:rPr>
          <w:rFonts w:ascii="Times New Roman" w:hAnsi="Times New Roman" w:cs="Times New Roman"/>
          <w:sz w:val="24"/>
          <w:szCs w:val="24"/>
        </w:rPr>
        <w:t xml:space="preserve">G. (2015) </w:t>
      </w:r>
      <w:r w:rsidRPr="00330715">
        <w:rPr>
          <w:rFonts w:ascii="Times New Roman" w:hAnsi="Times New Roman" w:cs="Times New Roman"/>
          <w:i/>
          <w:sz w:val="24"/>
          <w:szCs w:val="24"/>
        </w:rPr>
        <w:t>Successful Futures. Independent Review of Curriculum and Assessment Arrangements in Wales</w:t>
      </w:r>
      <w:r w:rsidRPr="00330715">
        <w:rPr>
          <w:rFonts w:ascii="Times New Roman" w:hAnsi="Times New Roman" w:cs="Times New Roman"/>
          <w:sz w:val="24"/>
          <w:szCs w:val="24"/>
        </w:rPr>
        <w:t>. Cardiff: WAG</w:t>
      </w:r>
    </w:p>
    <w:p w14:paraId="68A27AB0" w14:textId="5C13D5FE" w:rsidR="007436A2" w:rsidRDefault="007436A2" w:rsidP="00330715">
      <w:pPr>
        <w:rPr>
          <w:rFonts w:ascii="Times New Roman" w:hAnsi="Times New Roman" w:cs="Times New Roman"/>
          <w:sz w:val="24"/>
          <w:szCs w:val="24"/>
        </w:rPr>
      </w:pPr>
      <w:r>
        <w:rPr>
          <w:rFonts w:ascii="Times New Roman" w:hAnsi="Times New Roman" w:cs="Times New Roman"/>
          <w:sz w:val="24"/>
          <w:szCs w:val="24"/>
        </w:rPr>
        <w:t xml:space="preserve">Drewery, W. and Kecskemeti, M. (2010) ‘Restorative Practice and Behaviour Management in Schools: Discipline Meets Care’. </w:t>
      </w:r>
      <w:r w:rsidRPr="007436A2">
        <w:rPr>
          <w:rFonts w:ascii="Times New Roman" w:hAnsi="Times New Roman" w:cs="Times New Roman"/>
          <w:i/>
          <w:sz w:val="24"/>
          <w:szCs w:val="24"/>
        </w:rPr>
        <w:t>Waikato Journal of Education</w:t>
      </w:r>
      <w:r>
        <w:rPr>
          <w:rFonts w:ascii="Times New Roman" w:hAnsi="Times New Roman" w:cs="Times New Roman"/>
          <w:sz w:val="24"/>
          <w:szCs w:val="24"/>
        </w:rPr>
        <w:t xml:space="preserve">. 15(3), pp. 101-112. Available at: </w:t>
      </w:r>
      <w:hyperlink r:id="rId20" w:history="1">
        <w:r w:rsidRPr="007436A2">
          <w:rPr>
            <w:rFonts w:ascii="Times New Roman" w:hAnsi="Times New Roman" w:cs="Times New Roman"/>
            <w:color w:val="0000FF"/>
            <w:sz w:val="24"/>
            <w:szCs w:val="24"/>
            <w:u w:val="single"/>
          </w:rPr>
          <w:t>https://researchcommons.waikato.ac.nz/handle/10289/6150</w:t>
        </w:r>
      </w:hyperlink>
      <w:r w:rsidRPr="007436A2">
        <w:rPr>
          <w:rFonts w:ascii="Times New Roman" w:hAnsi="Times New Roman" w:cs="Times New Roman"/>
          <w:sz w:val="24"/>
          <w:szCs w:val="24"/>
        </w:rPr>
        <w:t xml:space="preserve"> (Accessed 28</w:t>
      </w:r>
      <w:r w:rsidRPr="007436A2">
        <w:rPr>
          <w:rFonts w:ascii="Times New Roman" w:hAnsi="Times New Roman" w:cs="Times New Roman"/>
          <w:sz w:val="24"/>
          <w:szCs w:val="24"/>
          <w:vertAlign w:val="superscript"/>
        </w:rPr>
        <w:t>th</w:t>
      </w:r>
      <w:r w:rsidRPr="007436A2">
        <w:rPr>
          <w:rFonts w:ascii="Times New Roman" w:hAnsi="Times New Roman" w:cs="Times New Roman"/>
          <w:sz w:val="24"/>
          <w:szCs w:val="24"/>
        </w:rPr>
        <w:t>, March, 2019)</w:t>
      </w:r>
    </w:p>
    <w:p w14:paraId="76763634" w14:textId="16414E04" w:rsidR="00D34B76" w:rsidRDefault="00D34B76" w:rsidP="00330715">
      <w:pPr>
        <w:rPr>
          <w:rFonts w:ascii="Times New Roman" w:hAnsi="Times New Roman" w:cs="Times New Roman"/>
          <w:sz w:val="24"/>
          <w:szCs w:val="24"/>
        </w:rPr>
      </w:pPr>
      <w:r>
        <w:rPr>
          <w:rFonts w:ascii="Times New Roman" w:hAnsi="Times New Roman" w:cs="Times New Roman"/>
          <w:sz w:val="24"/>
          <w:szCs w:val="24"/>
        </w:rPr>
        <w:t xml:space="preserve">Drewery, W. (2016) ‘Restorative Practice in New Zealand Schools: Social development through relational justice’. </w:t>
      </w:r>
      <w:r w:rsidRPr="00D34B76">
        <w:rPr>
          <w:rFonts w:ascii="Times New Roman" w:hAnsi="Times New Roman" w:cs="Times New Roman"/>
          <w:i/>
          <w:sz w:val="24"/>
          <w:szCs w:val="24"/>
        </w:rPr>
        <w:t>Educational Philosophy and Theory</w:t>
      </w:r>
      <w:r>
        <w:rPr>
          <w:rFonts w:ascii="Times New Roman" w:hAnsi="Times New Roman" w:cs="Times New Roman"/>
          <w:sz w:val="24"/>
          <w:szCs w:val="24"/>
        </w:rPr>
        <w:t xml:space="preserve">. 48(2), pp.191-203. Available at: </w:t>
      </w:r>
      <w:hyperlink r:id="rId21" w:history="1">
        <w:r w:rsidRPr="000937D5">
          <w:rPr>
            <w:rStyle w:val="Hyperlink"/>
            <w:rFonts w:ascii="Times New Roman" w:hAnsi="Times New Roman" w:cs="Times New Roman"/>
            <w:sz w:val="24"/>
            <w:szCs w:val="24"/>
          </w:rPr>
          <w:t>http://dx.doi.org/10.1080/00131857.2014.989951</w:t>
        </w:r>
      </w:hyperlink>
      <w:r>
        <w:rPr>
          <w:rFonts w:ascii="Times New Roman" w:hAnsi="Times New Roman" w:cs="Times New Roman"/>
          <w:sz w:val="24"/>
          <w:szCs w:val="24"/>
        </w:rPr>
        <w:t xml:space="preserve"> (Accessed 15</w:t>
      </w:r>
      <w:r w:rsidRPr="00D34B7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51939C33" w14:textId="1BDBD886" w:rsidR="007436A2" w:rsidRDefault="007436A2" w:rsidP="00330715">
      <w:pPr>
        <w:rPr>
          <w:rFonts w:ascii="Times New Roman" w:hAnsi="Times New Roman" w:cs="Times New Roman"/>
          <w:sz w:val="24"/>
          <w:szCs w:val="24"/>
        </w:rPr>
      </w:pPr>
      <w:r>
        <w:rPr>
          <w:rFonts w:ascii="Times New Roman" w:hAnsi="Times New Roman" w:cs="Times New Roman"/>
          <w:sz w:val="24"/>
          <w:szCs w:val="24"/>
        </w:rPr>
        <w:t xml:space="preserve">Dublin, J. (2016) </w:t>
      </w:r>
      <w:r w:rsidR="00F64C80">
        <w:rPr>
          <w:rFonts w:ascii="Times New Roman" w:hAnsi="Times New Roman" w:cs="Times New Roman"/>
          <w:sz w:val="24"/>
          <w:szCs w:val="24"/>
        </w:rPr>
        <w:t>‘</w:t>
      </w:r>
      <w:r>
        <w:rPr>
          <w:rFonts w:ascii="Times New Roman" w:hAnsi="Times New Roman" w:cs="Times New Roman"/>
          <w:sz w:val="24"/>
          <w:szCs w:val="24"/>
        </w:rPr>
        <w:t>Learning to Switch Gears in New Haven, a Restorative Approach to School Discipline</w:t>
      </w:r>
      <w:r w:rsidR="00F64C80">
        <w:rPr>
          <w:rFonts w:ascii="Times New Roman" w:hAnsi="Times New Roman" w:cs="Times New Roman"/>
          <w:sz w:val="24"/>
          <w:szCs w:val="24"/>
        </w:rPr>
        <w:t>’</w:t>
      </w:r>
      <w:r>
        <w:rPr>
          <w:rFonts w:ascii="Times New Roman" w:hAnsi="Times New Roman" w:cs="Times New Roman"/>
          <w:sz w:val="24"/>
          <w:szCs w:val="24"/>
        </w:rPr>
        <w:t xml:space="preserve">. </w:t>
      </w:r>
      <w:r w:rsidR="00F64C80" w:rsidRPr="00F64C80">
        <w:rPr>
          <w:rFonts w:ascii="Times New Roman" w:hAnsi="Times New Roman" w:cs="Times New Roman"/>
          <w:i/>
          <w:sz w:val="24"/>
          <w:szCs w:val="24"/>
        </w:rPr>
        <w:t>American Educator.</w:t>
      </w:r>
      <w:r w:rsidR="00F64C80">
        <w:rPr>
          <w:rFonts w:ascii="Times New Roman" w:hAnsi="Times New Roman" w:cs="Times New Roman"/>
          <w:sz w:val="24"/>
          <w:szCs w:val="24"/>
        </w:rPr>
        <w:t xml:space="preserve"> 1, pp.17-21. Available at: </w:t>
      </w:r>
      <w:hyperlink r:id="rId22" w:history="1">
        <w:r w:rsidR="00F64C80" w:rsidRPr="00F64C80">
          <w:rPr>
            <w:rFonts w:ascii="Times New Roman" w:hAnsi="Times New Roman" w:cs="Times New Roman"/>
            <w:color w:val="0000FF"/>
            <w:sz w:val="24"/>
            <w:szCs w:val="24"/>
            <w:u w:val="single"/>
          </w:rPr>
          <w:t>https://www.aft.org/ae/winter2015-2016/dubin</w:t>
        </w:r>
      </w:hyperlink>
      <w:r w:rsidR="00F64C80" w:rsidRPr="00F64C80">
        <w:rPr>
          <w:rFonts w:ascii="Times New Roman" w:hAnsi="Times New Roman" w:cs="Times New Roman"/>
          <w:sz w:val="24"/>
          <w:szCs w:val="24"/>
        </w:rPr>
        <w:t xml:space="preserve"> (Accessed 15</w:t>
      </w:r>
      <w:r w:rsidR="00F64C80" w:rsidRPr="00F64C80">
        <w:rPr>
          <w:rFonts w:ascii="Times New Roman" w:hAnsi="Times New Roman" w:cs="Times New Roman"/>
          <w:sz w:val="24"/>
          <w:szCs w:val="24"/>
          <w:vertAlign w:val="superscript"/>
        </w:rPr>
        <w:t>th</w:t>
      </w:r>
      <w:r w:rsidR="00F64C80" w:rsidRPr="00F64C80">
        <w:rPr>
          <w:rFonts w:ascii="Times New Roman" w:hAnsi="Times New Roman" w:cs="Times New Roman"/>
          <w:sz w:val="24"/>
          <w:szCs w:val="24"/>
        </w:rPr>
        <w:t xml:space="preserve"> March, 2019)</w:t>
      </w:r>
    </w:p>
    <w:p w14:paraId="0BFD16A8" w14:textId="59438B68" w:rsidR="00DF79E5" w:rsidRDefault="00DF79E5" w:rsidP="00330715">
      <w:pPr>
        <w:rPr>
          <w:rFonts w:ascii="Times New Roman" w:hAnsi="Times New Roman" w:cs="Times New Roman"/>
          <w:sz w:val="24"/>
          <w:szCs w:val="24"/>
        </w:rPr>
      </w:pPr>
      <w:r>
        <w:rPr>
          <w:rFonts w:ascii="Times New Roman" w:hAnsi="Times New Roman" w:cs="Times New Roman"/>
          <w:sz w:val="24"/>
          <w:szCs w:val="24"/>
        </w:rPr>
        <w:t xml:space="preserve">Elis, S. and Tod, J. (2015) </w:t>
      </w:r>
      <w:r w:rsidRPr="00DF79E5">
        <w:rPr>
          <w:rFonts w:ascii="Times New Roman" w:hAnsi="Times New Roman" w:cs="Times New Roman"/>
          <w:i/>
          <w:sz w:val="24"/>
          <w:szCs w:val="24"/>
        </w:rPr>
        <w:t>Promoting Behaviour for Learning in the Classroom. Effective Strategies, Personal Style and Professionalism</w:t>
      </w:r>
      <w:r>
        <w:rPr>
          <w:rFonts w:ascii="Times New Roman" w:hAnsi="Times New Roman" w:cs="Times New Roman"/>
          <w:sz w:val="24"/>
          <w:szCs w:val="24"/>
        </w:rPr>
        <w:t xml:space="preserve">. Abingdon: Routledge </w:t>
      </w:r>
    </w:p>
    <w:p w14:paraId="01F69A44" w14:textId="61CECB2A" w:rsidR="00546531" w:rsidRDefault="00546531" w:rsidP="00330715">
      <w:pPr>
        <w:rPr>
          <w:rFonts w:ascii="Times New Roman" w:hAnsi="Times New Roman" w:cs="Times New Roman"/>
          <w:sz w:val="24"/>
          <w:szCs w:val="24"/>
        </w:rPr>
      </w:pPr>
      <w:r>
        <w:rPr>
          <w:rFonts w:ascii="Times New Roman" w:hAnsi="Times New Roman" w:cs="Times New Roman"/>
          <w:sz w:val="24"/>
          <w:szCs w:val="24"/>
        </w:rPr>
        <w:t xml:space="preserve">European Commission. (2018) </w:t>
      </w:r>
      <w:r w:rsidRPr="00546531">
        <w:rPr>
          <w:rFonts w:ascii="Times New Roman" w:hAnsi="Times New Roman" w:cs="Times New Roman"/>
          <w:i/>
          <w:sz w:val="24"/>
          <w:szCs w:val="24"/>
        </w:rPr>
        <w:t>2018 reform of EU data protection rules</w:t>
      </w:r>
      <w:r>
        <w:rPr>
          <w:rFonts w:ascii="Times New Roman" w:hAnsi="Times New Roman" w:cs="Times New Roman"/>
          <w:sz w:val="24"/>
          <w:szCs w:val="24"/>
        </w:rPr>
        <w:t xml:space="preserve">. Available at: </w:t>
      </w:r>
      <w:hyperlink r:id="rId23" w:history="1">
        <w:r w:rsidRPr="00576D29">
          <w:rPr>
            <w:rStyle w:val="Hyperlink"/>
            <w:rFonts w:ascii="Times New Roman" w:hAnsi="Times New Roman" w:cs="Times New Roman"/>
            <w:sz w:val="24"/>
            <w:szCs w:val="24"/>
          </w:rPr>
          <w:t>https://ec.europa.eu/commission/priorities/justice-and-fundamental-rights/data-protection/2018-reform-eu-data-protection-rules_en</w:t>
        </w:r>
      </w:hyperlink>
      <w:r>
        <w:rPr>
          <w:rFonts w:ascii="Times New Roman" w:hAnsi="Times New Roman" w:cs="Times New Roman"/>
          <w:sz w:val="24"/>
          <w:szCs w:val="24"/>
        </w:rPr>
        <w:t xml:space="preserve"> (Accessed 13</w:t>
      </w:r>
      <w:r w:rsidRPr="0054653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0F2BEF6B" w14:textId="140584F1" w:rsidR="00AA37A7" w:rsidRDefault="00AA37A7" w:rsidP="00330715">
      <w:pPr>
        <w:rPr>
          <w:rFonts w:ascii="Times New Roman" w:hAnsi="Times New Roman" w:cs="Times New Roman"/>
          <w:sz w:val="24"/>
          <w:szCs w:val="24"/>
        </w:rPr>
      </w:pPr>
      <w:r>
        <w:rPr>
          <w:rFonts w:ascii="Times New Roman" w:hAnsi="Times New Roman" w:cs="Times New Roman"/>
          <w:sz w:val="24"/>
          <w:szCs w:val="24"/>
        </w:rPr>
        <w:t xml:space="preserve">EWC. (2015) </w:t>
      </w:r>
      <w:r w:rsidRPr="00AA37A7">
        <w:rPr>
          <w:rFonts w:ascii="Times New Roman" w:hAnsi="Times New Roman" w:cs="Times New Roman"/>
          <w:i/>
          <w:sz w:val="24"/>
          <w:szCs w:val="24"/>
        </w:rPr>
        <w:t>Code of Professional Conduct and Practice for Registrants with the Education Workforce Council</w:t>
      </w:r>
      <w:r>
        <w:rPr>
          <w:rFonts w:ascii="Times New Roman" w:hAnsi="Times New Roman" w:cs="Times New Roman"/>
          <w:sz w:val="24"/>
          <w:szCs w:val="24"/>
        </w:rPr>
        <w:t xml:space="preserve">. Available at: </w:t>
      </w:r>
      <w:hyperlink r:id="rId24" w:history="1">
        <w:r w:rsidRPr="00576D29">
          <w:rPr>
            <w:rStyle w:val="Hyperlink"/>
            <w:rFonts w:ascii="Times New Roman" w:hAnsi="Times New Roman" w:cs="Times New Roman"/>
            <w:sz w:val="24"/>
            <w:szCs w:val="24"/>
          </w:rPr>
          <w:t>https://www.ewc.wales/site/index.php/en/fitness-to-practise/code-of-professional-conduct-and-practice-pdf/file.html</w:t>
        </w:r>
      </w:hyperlink>
      <w:r>
        <w:rPr>
          <w:rFonts w:ascii="Times New Roman" w:hAnsi="Times New Roman" w:cs="Times New Roman"/>
          <w:sz w:val="24"/>
          <w:szCs w:val="24"/>
        </w:rPr>
        <w:t xml:space="preserve"> (Accessed 13</w:t>
      </w:r>
      <w:r w:rsidRPr="00AA37A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32C9DB95" w14:textId="5BF61435" w:rsidR="009D3ED4" w:rsidRDefault="009D3ED4" w:rsidP="00330715">
      <w:pPr>
        <w:rPr>
          <w:rFonts w:ascii="Times New Roman" w:hAnsi="Times New Roman" w:cs="Times New Roman"/>
          <w:sz w:val="24"/>
          <w:szCs w:val="24"/>
        </w:rPr>
      </w:pPr>
      <w:r>
        <w:rPr>
          <w:rFonts w:ascii="Times New Roman" w:hAnsi="Times New Roman" w:cs="Times New Roman"/>
          <w:sz w:val="24"/>
          <w:szCs w:val="24"/>
        </w:rPr>
        <w:t xml:space="preserve">Ford, T. et al. (2017) ‘The Relationship between School Exclusion and Mental Health’. Available at: </w:t>
      </w:r>
      <w:hyperlink r:id="rId25" w:history="1">
        <w:r w:rsidRPr="009D3ED4">
          <w:rPr>
            <w:rFonts w:ascii="Times New Roman" w:hAnsi="Times New Roman" w:cs="Times New Roman"/>
            <w:color w:val="0000FF"/>
            <w:sz w:val="24"/>
            <w:szCs w:val="24"/>
            <w:u w:val="single"/>
          </w:rPr>
          <w:t>http://www.exeter.ac.uk/media/universityofexeter/newsarchive/researchmedical/Psychological_Medicine_preprint1.pdf</w:t>
        </w:r>
      </w:hyperlink>
      <w:r w:rsidRPr="009D3ED4">
        <w:rPr>
          <w:rFonts w:ascii="Times New Roman" w:hAnsi="Times New Roman" w:cs="Times New Roman"/>
          <w:sz w:val="24"/>
          <w:szCs w:val="24"/>
        </w:rPr>
        <w:t xml:space="preserve"> (Accessed 8</w:t>
      </w:r>
      <w:r w:rsidRPr="009D3ED4">
        <w:rPr>
          <w:rFonts w:ascii="Times New Roman" w:hAnsi="Times New Roman" w:cs="Times New Roman"/>
          <w:sz w:val="24"/>
          <w:szCs w:val="24"/>
          <w:vertAlign w:val="superscript"/>
        </w:rPr>
        <w:t>th</w:t>
      </w:r>
      <w:r w:rsidRPr="009D3ED4">
        <w:rPr>
          <w:rFonts w:ascii="Times New Roman" w:hAnsi="Times New Roman" w:cs="Times New Roman"/>
          <w:sz w:val="24"/>
          <w:szCs w:val="24"/>
        </w:rPr>
        <w:t xml:space="preserve"> April, 2019)</w:t>
      </w:r>
    </w:p>
    <w:p w14:paraId="0A722E1E" w14:textId="0AA7738D" w:rsidR="00CD6887" w:rsidRDefault="00CD6887" w:rsidP="00330715">
      <w:pPr>
        <w:rPr>
          <w:rFonts w:ascii="Times New Roman" w:hAnsi="Times New Roman" w:cs="Times New Roman"/>
          <w:sz w:val="24"/>
          <w:szCs w:val="24"/>
        </w:rPr>
      </w:pPr>
      <w:r>
        <w:rPr>
          <w:rFonts w:ascii="Times New Roman" w:hAnsi="Times New Roman" w:cs="Times New Roman"/>
          <w:sz w:val="24"/>
          <w:szCs w:val="24"/>
        </w:rPr>
        <w:t>Fronius, T. et al. (201</w:t>
      </w:r>
      <w:r w:rsidR="00042E6F">
        <w:rPr>
          <w:rFonts w:ascii="Times New Roman" w:hAnsi="Times New Roman" w:cs="Times New Roman"/>
          <w:sz w:val="24"/>
          <w:szCs w:val="24"/>
        </w:rPr>
        <w:t>6</w:t>
      </w:r>
      <w:r>
        <w:rPr>
          <w:rFonts w:ascii="Times New Roman" w:hAnsi="Times New Roman" w:cs="Times New Roman"/>
          <w:sz w:val="24"/>
          <w:szCs w:val="24"/>
        </w:rPr>
        <w:t xml:space="preserve">) </w:t>
      </w:r>
      <w:r w:rsidRPr="00CD6887">
        <w:rPr>
          <w:rFonts w:ascii="Times New Roman" w:hAnsi="Times New Roman" w:cs="Times New Roman"/>
          <w:i/>
          <w:sz w:val="24"/>
          <w:szCs w:val="24"/>
        </w:rPr>
        <w:t>Restorative Justice in U.S. schools: A research review</w:t>
      </w:r>
      <w:r>
        <w:rPr>
          <w:rFonts w:ascii="Times New Roman" w:hAnsi="Times New Roman" w:cs="Times New Roman"/>
          <w:sz w:val="24"/>
          <w:szCs w:val="24"/>
        </w:rPr>
        <w:t xml:space="preserve">. San Francisco: WestEnd. Available at: </w:t>
      </w:r>
      <w:hyperlink r:id="rId26" w:history="1">
        <w:r w:rsidRPr="00CD6887">
          <w:rPr>
            <w:rFonts w:ascii="Times New Roman" w:hAnsi="Times New Roman" w:cs="Times New Roman"/>
            <w:color w:val="0000FF"/>
            <w:sz w:val="24"/>
            <w:szCs w:val="24"/>
            <w:u w:val="single"/>
          </w:rPr>
          <w:t>https://www.restorativeforum.org.uk/articles/3294-%E2%80%8B%E2%80%8B%E2%80%8B%E2%80%8B%E2%80%8B%E2%80%8B%E2%80%8Brestorative-justice-in-u-s-schools-a-research-review</w:t>
        </w:r>
      </w:hyperlink>
      <w:r w:rsidRPr="00CD6887">
        <w:rPr>
          <w:rFonts w:ascii="Times New Roman" w:hAnsi="Times New Roman" w:cs="Times New Roman"/>
          <w:sz w:val="24"/>
          <w:szCs w:val="24"/>
        </w:rPr>
        <w:t xml:space="preserve"> (Accessed 30</w:t>
      </w:r>
      <w:r w:rsidRPr="00CD6887">
        <w:rPr>
          <w:rFonts w:ascii="Times New Roman" w:hAnsi="Times New Roman" w:cs="Times New Roman"/>
          <w:sz w:val="24"/>
          <w:szCs w:val="24"/>
          <w:vertAlign w:val="superscript"/>
        </w:rPr>
        <w:t>th</w:t>
      </w:r>
      <w:r w:rsidRPr="00CD6887">
        <w:rPr>
          <w:rFonts w:ascii="Times New Roman" w:hAnsi="Times New Roman" w:cs="Times New Roman"/>
          <w:sz w:val="24"/>
          <w:szCs w:val="24"/>
        </w:rPr>
        <w:t xml:space="preserve"> March, 2019)</w:t>
      </w:r>
    </w:p>
    <w:p w14:paraId="55088F8F" w14:textId="4481D282" w:rsidR="006B49AF" w:rsidRDefault="006B49AF" w:rsidP="00330715">
      <w:pPr>
        <w:rPr>
          <w:rFonts w:ascii="Times New Roman" w:hAnsi="Times New Roman" w:cs="Times New Roman"/>
          <w:sz w:val="24"/>
          <w:szCs w:val="24"/>
        </w:rPr>
      </w:pPr>
      <w:r>
        <w:rPr>
          <w:rFonts w:ascii="Times New Roman" w:hAnsi="Times New Roman" w:cs="Times New Roman"/>
          <w:sz w:val="24"/>
          <w:szCs w:val="24"/>
        </w:rPr>
        <w:t xml:space="preserve">Harkness, S., Gregg, P. and Macmillan, L. (2012) </w:t>
      </w:r>
      <w:r w:rsidRPr="006B49AF">
        <w:rPr>
          <w:rFonts w:ascii="Times New Roman" w:hAnsi="Times New Roman" w:cs="Times New Roman"/>
          <w:i/>
          <w:sz w:val="24"/>
          <w:szCs w:val="24"/>
        </w:rPr>
        <w:t>Poverty: The Role of Institutions, Behaviours and Culture</w:t>
      </w:r>
      <w:r>
        <w:rPr>
          <w:rFonts w:ascii="Times New Roman" w:hAnsi="Times New Roman" w:cs="Times New Roman"/>
          <w:sz w:val="24"/>
          <w:szCs w:val="24"/>
        </w:rPr>
        <w:t xml:space="preserve">. Available at: </w:t>
      </w:r>
      <w:hyperlink r:id="rId27" w:history="1">
        <w:r w:rsidRPr="006B49AF">
          <w:rPr>
            <w:rFonts w:ascii="Times New Roman" w:hAnsi="Times New Roman" w:cs="Times New Roman"/>
            <w:color w:val="0000FF"/>
            <w:sz w:val="24"/>
            <w:szCs w:val="24"/>
            <w:u w:val="single"/>
          </w:rPr>
          <w:t>https://www.jrf.org.uk/sites/default/files/jrf/migrated/files/poverty-culture-behaviour-full.pdf</w:t>
        </w:r>
      </w:hyperlink>
      <w:r w:rsidRPr="006B49AF">
        <w:rPr>
          <w:rFonts w:ascii="Times New Roman" w:hAnsi="Times New Roman" w:cs="Times New Roman"/>
          <w:sz w:val="24"/>
          <w:szCs w:val="24"/>
        </w:rPr>
        <w:t xml:space="preserve"> (Accessed 12th April, 2019)</w:t>
      </w:r>
    </w:p>
    <w:p w14:paraId="5B9FCDAF" w14:textId="7FC21448" w:rsidR="006E3473" w:rsidRDefault="006E3473" w:rsidP="00330715">
      <w:pPr>
        <w:rPr>
          <w:rFonts w:ascii="Times New Roman" w:hAnsi="Times New Roman" w:cs="Times New Roman"/>
          <w:sz w:val="24"/>
          <w:szCs w:val="24"/>
        </w:rPr>
      </w:pPr>
      <w:r>
        <w:rPr>
          <w:rFonts w:ascii="Times New Roman" w:hAnsi="Times New Roman" w:cs="Times New Roman"/>
          <w:sz w:val="24"/>
          <w:szCs w:val="24"/>
        </w:rPr>
        <w:t xml:space="preserve">Howard, P. (2009) </w:t>
      </w:r>
      <w:r w:rsidRPr="006E3473">
        <w:rPr>
          <w:rFonts w:ascii="Times New Roman" w:hAnsi="Times New Roman" w:cs="Times New Roman"/>
          <w:i/>
          <w:sz w:val="24"/>
          <w:szCs w:val="24"/>
        </w:rPr>
        <w:t>Restorative Practice in Schools</w:t>
      </w:r>
      <w:r>
        <w:rPr>
          <w:rFonts w:ascii="Times New Roman" w:hAnsi="Times New Roman" w:cs="Times New Roman"/>
          <w:sz w:val="24"/>
          <w:szCs w:val="24"/>
        </w:rPr>
        <w:t xml:space="preserve">. Available at: </w:t>
      </w:r>
      <w:hyperlink r:id="rId28" w:history="1">
        <w:r w:rsidRPr="00E4504B">
          <w:rPr>
            <w:rStyle w:val="Hyperlink"/>
            <w:rFonts w:ascii="Times New Roman" w:hAnsi="Times New Roman" w:cs="Times New Roman"/>
            <w:sz w:val="24"/>
            <w:szCs w:val="24"/>
          </w:rPr>
          <w:t>https://learning.gov.wales/docs/learningwales/publications/121129restorativepracticeen.pdf</w:t>
        </w:r>
      </w:hyperlink>
      <w:r>
        <w:rPr>
          <w:rFonts w:ascii="Times New Roman" w:hAnsi="Times New Roman" w:cs="Times New Roman"/>
          <w:sz w:val="24"/>
          <w:szCs w:val="24"/>
        </w:rPr>
        <w:t xml:space="preserve"> (Accessed 19th March, 2019)</w:t>
      </w:r>
    </w:p>
    <w:p w14:paraId="53911ADF" w14:textId="53E837C3" w:rsidR="005A7128" w:rsidRDefault="005A7128" w:rsidP="00330715">
      <w:pPr>
        <w:rPr>
          <w:rFonts w:ascii="Times New Roman" w:hAnsi="Times New Roman" w:cs="Times New Roman"/>
          <w:sz w:val="24"/>
          <w:szCs w:val="24"/>
        </w:rPr>
      </w:pPr>
      <w:r>
        <w:rPr>
          <w:rFonts w:ascii="Times New Roman" w:hAnsi="Times New Roman" w:cs="Times New Roman"/>
          <w:sz w:val="24"/>
          <w:szCs w:val="24"/>
        </w:rPr>
        <w:t xml:space="preserve">IIRP. (2008) </w:t>
      </w:r>
      <w:r w:rsidRPr="005A7128">
        <w:rPr>
          <w:rFonts w:ascii="Times New Roman" w:hAnsi="Times New Roman" w:cs="Times New Roman"/>
          <w:i/>
          <w:sz w:val="24"/>
          <w:szCs w:val="24"/>
        </w:rPr>
        <w:t>What is Restorative Practices?</w:t>
      </w:r>
      <w:r>
        <w:rPr>
          <w:rFonts w:ascii="Times New Roman" w:hAnsi="Times New Roman" w:cs="Times New Roman"/>
          <w:sz w:val="24"/>
          <w:szCs w:val="24"/>
        </w:rPr>
        <w:t xml:space="preserve"> Available at: </w:t>
      </w:r>
      <w:hyperlink r:id="rId29" w:history="1">
        <w:r w:rsidRPr="005A7128">
          <w:rPr>
            <w:rFonts w:ascii="Times New Roman" w:hAnsi="Times New Roman" w:cs="Times New Roman"/>
            <w:color w:val="0000FF"/>
            <w:sz w:val="24"/>
            <w:szCs w:val="24"/>
            <w:u w:val="single"/>
          </w:rPr>
          <w:t>http://www.iirp.edu/pdf/whatisrp.pdf</w:t>
        </w:r>
      </w:hyperlink>
      <w:r w:rsidRPr="005A7128">
        <w:rPr>
          <w:rFonts w:ascii="Times New Roman" w:hAnsi="Times New Roman" w:cs="Times New Roman"/>
          <w:sz w:val="24"/>
          <w:szCs w:val="24"/>
        </w:rPr>
        <w:t xml:space="preserve"> (Accessed 10th April, 2019)</w:t>
      </w:r>
    </w:p>
    <w:p w14:paraId="478EC7C8" w14:textId="3535827F" w:rsidR="00B02BFF" w:rsidRDefault="00B02BFF" w:rsidP="00330715">
      <w:pPr>
        <w:rPr>
          <w:rFonts w:ascii="Times New Roman" w:hAnsi="Times New Roman" w:cs="Times New Roman"/>
          <w:sz w:val="24"/>
          <w:szCs w:val="24"/>
        </w:rPr>
      </w:pPr>
      <w:r>
        <w:rPr>
          <w:rFonts w:ascii="Times New Roman" w:hAnsi="Times New Roman" w:cs="Times New Roman"/>
          <w:sz w:val="24"/>
          <w:szCs w:val="24"/>
        </w:rPr>
        <w:t xml:space="preserve">Kamoen, N. (2012) Positive versus Negative. A cognitive perspective on wording effects for contrastive questions in attitude surveys. Available at: </w:t>
      </w:r>
      <w:hyperlink r:id="rId30" w:history="1">
        <w:r w:rsidRPr="00B02BFF">
          <w:rPr>
            <w:rFonts w:ascii="Times New Roman" w:hAnsi="Times New Roman" w:cs="Times New Roman"/>
            <w:color w:val="0000FF"/>
            <w:sz w:val="24"/>
            <w:szCs w:val="24"/>
            <w:u w:val="single"/>
          </w:rPr>
          <w:t>https://www.researchgate.net/publication/239855570_Positive_versus_Negative_A_cognitive_perspective_on_wording_effects_for_contrastive_questions_in_attitude_surveys</w:t>
        </w:r>
      </w:hyperlink>
      <w:r w:rsidRPr="00B02BFF">
        <w:rPr>
          <w:rFonts w:ascii="Times New Roman" w:hAnsi="Times New Roman" w:cs="Times New Roman"/>
          <w:sz w:val="24"/>
          <w:szCs w:val="24"/>
        </w:rPr>
        <w:t xml:space="preserve"> (Accessed 14</w:t>
      </w:r>
      <w:r w:rsidRPr="00B02BFF">
        <w:rPr>
          <w:rFonts w:ascii="Times New Roman" w:hAnsi="Times New Roman" w:cs="Times New Roman"/>
          <w:sz w:val="24"/>
          <w:szCs w:val="24"/>
          <w:vertAlign w:val="superscript"/>
        </w:rPr>
        <w:t>th</w:t>
      </w:r>
      <w:r w:rsidRPr="00B02BFF">
        <w:rPr>
          <w:rFonts w:ascii="Times New Roman" w:hAnsi="Times New Roman" w:cs="Times New Roman"/>
          <w:sz w:val="24"/>
          <w:szCs w:val="24"/>
        </w:rPr>
        <w:t xml:space="preserve"> March, 2019)</w:t>
      </w:r>
    </w:p>
    <w:p w14:paraId="60DC00DA" w14:textId="3D59F503" w:rsidR="00EF4F02" w:rsidRDefault="00EF4F02" w:rsidP="00330715">
      <w:pPr>
        <w:rPr>
          <w:rFonts w:ascii="Times New Roman" w:hAnsi="Times New Roman" w:cs="Times New Roman"/>
          <w:sz w:val="24"/>
          <w:szCs w:val="24"/>
        </w:rPr>
      </w:pPr>
      <w:r>
        <w:rPr>
          <w:rFonts w:ascii="Times New Roman" w:hAnsi="Times New Roman" w:cs="Times New Roman"/>
          <w:sz w:val="24"/>
          <w:szCs w:val="24"/>
        </w:rPr>
        <w:t xml:space="preserve">Kohn, A. (2013) </w:t>
      </w:r>
      <w:r w:rsidRPr="00EF4F02">
        <w:rPr>
          <w:rFonts w:ascii="Times New Roman" w:hAnsi="Times New Roman" w:cs="Times New Roman"/>
          <w:i/>
          <w:sz w:val="24"/>
          <w:szCs w:val="24"/>
        </w:rPr>
        <w:t>Why do we Punish Children?</w:t>
      </w:r>
      <w:r>
        <w:rPr>
          <w:rFonts w:ascii="Times New Roman" w:hAnsi="Times New Roman" w:cs="Times New Roman"/>
          <w:sz w:val="24"/>
          <w:szCs w:val="24"/>
        </w:rPr>
        <w:t xml:space="preserve"> Available at: </w:t>
      </w:r>
      <w:hyperlink r:id="rId31" w:history="1">
        <w:r w:rsidRPr="00EF4F02">
          <w:rPr>
            <w:rFonts w:ascii="Times New Roman" w:hAnsi="Times New Roman" w:cs="Times New Roman"/>
            <w:color w:val="0000FF"/>
            <w:sz w:val="24"/>
            <w:szCs w:val="24"/>
            <w:u w:val="single"/>
          </w:rPr>
          <w:t>https://www.alfiekohn.org/blogs/whypunish/</w:t>
        </w:r>
      </w:hyperlink>
      <w:r>
        <w:rPr>
          <w:rFonts w:ascii="Times New Roman" w:hAnsi="Times New Roman" w:cs="Times New Roman"/>
          <w:sz w:val="24"/>
          <w:szCs w:val="24"/>
        </w:rPr>
        <w:t xml:space="preserve"> (Accessed 8</w:t>
      </w:r>
      <w:r w:rsidRPr="00EF4F0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7ADB3169" w14:textId="45FA80D4" w:rsidR="001625DC" w:rsidRDefault="001625DC" w:rsidP="00330715">
      <w:pPr>
        <w:rPr>
          <w:rFonts w:ascii="Times New Roman" w:hAnsi="Times New Roman" w:cs="Times New Roman"/>
          <w:sz w:val="24"/>
          <w:szCs w:val="24"/>
        </w:rPr>
      </w:pPr>
      <w:r>
        <w:rPr>
          <w:rFonts w:ascii="Times New Roman" w:hAnsi="Times New Roman" w:cs="Times New Roman"/>
          <w:sz w:val="24"/>
          <w:szCs w:val="24"/>
        </w:rPr>
        <w:t xml:space="preserve">Lemov, D., Hernandez, J. and Kim, J. (2016) </w:t>
      </w:r>
      <w:r w:rsidRPr="001625DC">
        <w:rPr>
          <w:rFonts w:ascii="Times New Roman" w:hAnsi="Times New Roman" w:cs="Times New Roman"/>
          <w:i/>
          <w:sz w:val="24"/>
          <w:szCs w:val="24"/>
        </w:rPr>
        <w:t>Teach Like a Champion. Field Guide. 2.0. A Practical Resource to Make the 62 Techniques Your Own</w:t>
      </w:r>
      <w:r>
        <w:rPr>
          <w:rFonts w:ascii="Times New Roman" w:hAnsi="Times New Roman" w:cs="Times New Roman"/>
          <w:sz w:val="24"/>
          <w:szCs w:val="24"/>
        </w:rPr>
        <w:t>. San Francisco: Jossey-Bass</w:t>
      </w:r>
    </w:p>
    <w:p w14:paraId="362D3110" w14:textId="2ECFDC36" w:rsidR="00C5699A" w:rsidRDefault="00C5699A" w:rsidP="00330715">
      <w:pPr>
        <w:rPr>
          <w:rFonts w:ascii="Times New Roman" w:hAnsi="Times New Roman" w:cs="Times New Roman"/>
          <w:sz w:val="24"/>
          <w:szCs w:val="24"/>
        </w:rPr>
      </w:pPr>
      <w:r>
        <w:rPr>
          <w:rFonts w:ascii="Times New Roman" w:hAnsi="Times New Roman" w:cs="Times New Roman"/>
          <w:sz w:val="24"/>
          <w:szCs w:val="24"/>
        </w:rPr>
        <w:t xml:space="preserve">Levitt, M. (2013) ‘Perceptions of nature, nurture and behaviour’, </w:t>
      </w:r>
      <w:r w:rsidRPr="000671AC">
        <w:rPr>
          <w:rFonts w:ascii="Times New Roman" w:hAnsi="Times New Roman" w:cs="Times New Roman"/>
          <w:i/>
          <w:sz w:val="24"/>
          <w:szCs w:val="24"/>
        </w:rPr>
        <w:t>Life Sciences, Society and Policy</w:t>
      </w:r>
      <w:r w:rsidR="000671AC">
        <w:rPr>
          <w:rFonts w:ascii="Times New Roman" w:hAnsi="Times New Roman" w:cs="Times New Roman"/>
          <w:i/>
          <w:sz w:val="24"/>
          <w:szCs w:val="24"/>
        </w:rPr>
        <w:t xml:space="preserve">. </w:t>
      </w:r>
      <w:r w:rsidR="000671AC" w:rsidRPr="000671AC">
        <w:rPr>
          <w:rFonts w:ascii="Times New Roman" w:hAnsi="Times New Roman" w:cs="Times New Roman"/>
          <w:sz w:val="24"/>
          <w:szCs w:val="24"/>
        </w:rPr>
        <w:t xml:space="preserve">Available at: </w:t>
      </w:r>
      <w:hyperlink r:id="rId32" w:history="1">
        <w:r w:rsidR="000671AC" w:rsidRPr="00E4504B">
          <w:rPr>
            <w:rStyle w:val="Hyperlink"/>
            <w:rFonts w:ascii="Times New Roman" w:hAnsi="Times New Roman" w:cs="Times New Roman"/>
            <w:sz w:val="24"/>
            <w:szCs w:val="24"/>
          </w:rPr>
          <w:t>https://www.researchgate.net/publication/262536183_Perceptions_of_nature_nurture_and_behaviour</w:t>
        </w:r>
      </w:hyperlink>
      <w:r w:rsidR="000671AC">
        <w:rPr>
          <w:rFonts w:ascii="Times New Roman" w:hAnsi="Times New Roman" w:cs="Times New Roman"/>
          <w:sz w:val="24"/>
          <w:szCs w:val="24"/>
        </w:rPr>
        <w:t xml:space="preserve"> (Accessed 19th March, 2019)</w:t>
      </w:r>
    </w:p>
    <w:p w14:paraId="773FDE94" w14:textId="4D5871A8" w:rsidR="00C32D7C" w:rsidRDefault="00C32D7C" w:rsidP="00330715">
      <w:pPr>
        <w:rPr>
          <w:rFonts w:ascii="Times New Roman" w:hAnsi="Times New Roman" w:cs="Times New Roman"/>
          <w:sz w:val="24"/>
          <w:szCs w:val="24"/>
        </w:rPr>
      </w:pPr>
      <w:r>
        <w:rPr>
          <w:rFonts w:ascii="Times New Roman" w:hAnsi="Times New Roman" w:cs="Times New Roman"/>
          <w:sz w:val="24"/>
          <w:szCs w:val="24"/>
        </w:rPr>
        <w:t xml:space="preserve">Lewis, R. (2009) </w:t>
      </w:r>
      <w:r w:rsidRPr="00C32D7C">
        <w:rPr>
          <w:rFonts w:ascii="Times New Roman" w:hAnsi="Times New Roman" w:cs="Times New Roman"/>
          <w:i/>
          <w:sz w:val="24"/>
          <w:szCs w:val="24"/>
        </w:rPr>
        <w:t xml:space="preserve">Understanding Pupil Behaviour. Classroom management techniques for teachers. </w:t>
      </w:r>
      <w:r>
        <w:rPr>
          <w:rFonts w:ascii="Times New Roman" w:hAnsi="Times New Roman" w:cs="Times New Roman"/>
          <w:sz w:val="24"/>
          <w:szCs w:val="24"/>
        </w:rPr>
        <w:t xml:space="preserve">Abingdon: Routledge </w:t>
      </w:r>
    </w:p>
    <w:p w14:paraId="550D0C14" w14:textId="215B5045" w:rsidR="007A72BD" w:rsidRDefault="007A72BD" w:rsidP="00330715">
      <w:pPr>
        <w:rPr>
          <w:rFonts w:ascii="Times New Roman" w:hAnsi="Times New Roman" w:cs="Times New Roman"/>
          <w:sz w:val="24"/>
          <w:szCs w:val="24"/>
        </w:rPr>
      </w:pPr>
      <w:r>
        <w:rPr>
          <w:rFonts w:ascii="Times New Roman" w:hAnsi="Times New Roman" w:cs="Times New Roman"/>
          <w:sz w:val="24"/>
          <w:szCs w:val="24"/>
        </w:rPr>
        <w:t xml:space="preserve">Macready, T. (2009) ‘Learning social responsibility in schools: A restorative practice’. </w:t>
      </w:r>
      <w:r w:rsidRPr="00751FBC">
        <w:rPr>
          <w:rFonts w:ascii="Times New Roman" w:hAnsi="Times New Roman" w:cs="Times New Roman"/>
          <w:i/>
          <w:sz w:val="24"/>
          <w:szCs w:val="24"/>
        </w:rPr>
        <w:t>Educational Psychology in Practice</w:t>
      </w:r>
      <w:r>
        <w:rPr>
          <w:rFonts w:ascii="Times New Roman" w:hAnsi="Times New Roman" w:cs="Times New Roman"/>
          <w:sz w:val="24"/>
          <w:szCs w:val="24"/>
        </w:rPr>
        <w:t xml:space="preserve">. 25(3), pp. 211-220. Available at: </w:t>
      </w:r>
      <w:hyperlink r:id="rId33" w:history="1">
        <w:r w:rsidRPr="007A72BD">
          <w:rPr>
            <w:rFonts w:ascii="Times New Roman" w:hAnsi="Times New Roman" w:cs="Times New Roman"/>
            <w:color w:val="0000FF"/>
            <w:sz w:val="24"/>
            <w:szCs w:val="24"/>
            <w:u w:val="single"/>
          </w:rPr>
          <w:t>https://www.tandfonline.com/doi/full/10.1080/02667360903151767</w:t>
        </w:r>
      </w:hyperlink>
      <w:r w:rsidRPr="007A72BD">
        <w:rPr>
          <w:rFonts w:ascii="Times New Roman" w:hAnsi="Times New Roman" w:cs="Times New Roman"/>
          <w:sz w:val="24"/>
          <w:szCs w:val="24"/>
        </w:rPr>
        <w:t xml:space="preserve"> (Accessed 9</w:t>
      </w:r>
      <w:r w:rsidRPr="007A72BD">
        <w:rPr>
          <w:rFonts w:ascii="Times New Roman" w:hAnsi="Times New Roman" w:cs="Times New Roman"/>
          <w:sz w:val="24"/>
          <w:szCs w:val="24"/>
          <w:vertAlign w:val="superscript"/>
        </w:rPr>
        <w:t>th</w:t>
      </w:r>
      <w:r w:rsidRPr="007A72BD">
        <w:rPr>
          <w:rFonts w:ascii="Times New Roman" w:hAnsi="Times New Roman" w:cs="Times New Roman"/>
          <w:sz w:val="24"/>
          <w:szCs w:val="24"/>
        </w:rPr>
        <w:t xml:space="preserve"> April, 2019)</w:t>
      </w:r>
    </w:p>
    <w:p w14:paraId="3F3CFA13" w14:textId="580CE3C9" w:rsidR="00F64C80" w:rsidRDefault="00F64C80" w:rsidP="00330715">
      <w:pPr>
        <w:rPr>
          <w:rFonts w:ascii="Times New Roman" w:hAnsi="Times New Roman" w:cs="Times New Roman"/>
          <w:sz w:val="24"/>
          <w:szCs w:val="24"/>
        </w:rPr>
      </w:pPr>
      <w:r>
        <w:rPr>
          <w:rFonts w:ascii="Times New Roman" w:hAnsi="Times New Roman" w:cs="Times New Roman"/>
          <w:sz w:val="24"/>
          <w:szCs w:val="24"/>
        </w:rPr>
        <w:t>McCluskey et al. (2008) ‘I was dead restorative today</w:t>
      </w:r>
      <w:r w:rsidR="00C61F26">
        <w:rPr>
          <w:rFonts w:ascii="Times New Roman" w:hAnsi="Times New Roman" w:cs="Times New Roman"/>
          <w:sz w:val="24"/>
          <w:szCs w:val="24"/>
        </w:rPr>
        <w:t xml:space="preserve">’: Restorative justice to restorative approaches in school’. </w:t>
      </w:r>
      <w:r w:rsidR="00C61F26" w:rsidRPr="00C61F26">
        <w:rPr>
          <w:rFonts w:ascii="Times New Roman" w:hAnsi="Times New Roman" w:cs="Times New Roman"/>
          <w:i/>
          <w:sz w:val="24"/>
          <w:szCs w:val="24"/>
        </w:rPr>
        <w:t>Cambridge Journal of Education</w:t>
      </w:r>
      <w:r w:rsidR="00C61F26">
        <w:rPr>
          <w:rFonts w:ascii="Times New Roman" w:hAnsi="Times New Roman" w:cs="Times New Roman"/>
          <w:sz w:val="24"/>
          <w:szCs w:val="24"/>
        </w:rPr>
        <w:t xml:space="preserve">. 38(2), pp. 199-216. Available at: </w:t>
      </w:r>
      <w:hyperlink r:id="rId34" w:history="1">
        <w:r w:rsidR="00C61F26" w:rsidRPr="00C61F26">
          <w:rPr>
            <w:rFonts w:ascii="Times New Roman" w:hAnsi="Times New Roman" w:cs="Times New Roman"/>
            <w:color w:val="0000FF"/>
            <w:sz w:val="24"/>
            <w:szCs w:val="24"/>
            <w:u w:val="single"/>
          </w:rPr>
          <w:t>https://www.researchgate.net/publication/248998963_%27I_Was_Dead_Restorative_Today%27_From_Restorative_Justice_to_Restorative_Approaches_in_School</w:t>
        </w:r>
      </w:hyperlink>
      <w:r w:rsidR="00C61F26" w:rsidRPr="00C61F26">
        <w:rPr>
          <w:rFonts w:ascii="Times New Roman" w:hAnsi="Times New Roman" w:cs="Times New Roman"/>
          <w:sz w:val="24"/>
          <w:szCs w:val="24"/>
        </w:rPr>
        <w:t xml:space="preserve"> (Accessed 9</w:t>
      </w:r>
      <w:r w:rsidR="00C61F26" w:rsidRPr="00C61F26">
        <w:rPr>
          <w:rFonts w:ascii="Times New Roman" w:hAnsi="Times New Roman" w:cs="Times New Roman"/>
          <w:sz w:val="24"/>
          <w:szCs w:val="24"/>
          <w:vertAlign w:val="superscript"/>
        </w:rPr>
        <w:t>th</w:t>
      </w:r>
      <w:r w:rsidR="00C61F26" w:rsidRPr="00C61F26">
        <w:rPr>
          <w:rFonts w:ascii="Times New Roman" w:hAnsi="Times New Roman" w:cs="Times New Roman"/>
          <w:sz w:val="24"/>
          <w:szCs w:val="24"/>
        </w:rPr>
        <w:t xml:space="preserve"> April, 2019)</w:t>
      </w:r>
    </w:p>
    <w:p w14:paraId="511FAE64" w14:textId="2B90DEE5" w:rsidR="002804F3" w:rsidRDefault="002804F3" w:rsidP="00330715">
      <w:pPr>
        <w:rPr>
          <w:rFonts w:ascii="Times New Roman" w:hAnsi="Times New Roman" w:cs="Times New Roman"/>
          <w:sz w:val="24"/>
          <w:szCs w:val="24"/>
        </w:rPr>
      </w:pPr>
      <w:r>
        <w:rPr>
          <w:rFonts w:ascii="Times New Roman" w:hAnsi="Times New Roman" w:cs="Times New Roman"/>
          <w:sz w:val="24"/>
          <w:szCs w:val="24"/>
        </w:rPr>
        <w:t xml:space="preserve">McManus, M. (1997) </w:t>
      </w:r>
      <w:r w:rsidRPr="002804F3">
        <w:rPr>
          <w:rFonts w:ascii="Times New Roman" w:hAnsi="Times New Roman" w:cs="Times New Roman"/>
          <w:i/>
          <w:sz w:val="24"/>
          <w:szCs w:val="24"/>
        </w:rPr>
        <w:t>Troublesome behaviour in the classroom.</w:t>
      </w:r>
      <w:r>
        <w:rPr>
          <w:rFonts w:ascii="Times New Roman" w:hAnsi="Times New Roman" w:cs="Times New Roman"/>
          <w:sz w:val="24"/>
          <w:szCs w:val="24"/>
        </w:rPr>
        <w:t xml:space="preserve"> 2</w:t>
      </w:r>
      <w:r w:rsidRPr="002804F3">
        <w:rPr>
          <w:rFonts w:ascii="Times New Roman" w:hAnsi="Times New Roman" w:cs="Times New Roman"/>
          <w:sz w:val="24"/>
          <w:szCs w:val="24"/>
          <w:vertAlign w:val="superscript"/>
        </w:rPr>
        <w:t>nd</w:t>
      </w:r>
      <w:r>
        <w:rPr>
          <w:rFonts w:ascii="Times New Roman" w:hAnsi="Times New Roman" w:cs="Times New Roman"/>
          <w:sz w:val="24"/>
          <w:szCs w:val="24"/>
        </w:rPr>
        <w:t xml:space="preserve"> edn. Abingdon: Routledge</w:t>
      </w:r>
    </w:p>
    <w:p w14:paraId="7F40B424" w14:textId="05181FFE" w:rsidR="00C408AA" w:rsidRDefault="00C408AA" w:rsidP="00330715">
      <w:pPr>
        <w:rPr>
          <w:rFonts w:ascii="Times New Roman" w:hAnsi="Times New Roman" w:cs="Times New Roman"/>
          <w:sz w:val="24"/>
          <w:szCs w:val="24"/>
        </w:rPr>
      </w:pPr>
      <w:r>
        <w:rPr>
          <w:rFonts w:ascii="Times New Roman" w:hAnsi="Times New Roman" w:cs="Times New Roman"/>
          <w:sz w:val="24"/>
          <w:szCs w:val="24"/>
        </w:rPr>
        <w:t xml:space="preserve">Phellas, C., Bloch, A. and Seale, C. (2012) ‘Structured methods: interviews, questionnaires and observation’, in Seale, C. (ed) </w:t>
      </w:r>
      <w:r w:rsidRPr="00C408AA">
        <w:rPr>
          <w:rFonts w:ascii="Times New Roman" w:hAnsi="Times New Roman" w:cs="Times New Roman"/>
          <w:i/>
          <w:sz w:val="24"/>
          <w:szCs w:val="24"/>
        </w:rPr>
        <w:t>Researching Society and Culture. 3</w:t>
      </w:r>
      <w:r w:rsidRPr="00C408AA">
        <w:rPr>
          <w:rFonts w:ascii="Times New Roman" w:hAnsi="Times New Roman" w:cs="Times New Roman"/>
          <w:i/>
          <w:sz w:val="24"/>
          <w:szCs w:val="24"/>
          <w:vertAlign w:val="superscript"/>
        </w:rPr>
        <w:t>rd</w:t>
      </w:r>
      <w:r w:rsidRPr="00C408AA">
        <w:rPr>
          <w:rFonts w:ascii="Times New Roman" w:hAnsi="Times New Roman" w:cs="Times New Roman"/>
          <w:i/>
          <w:sz w:val="24"/>
          <w:szCs w:val="24"/>
        </w:rPr>
        <w:t xml:space="preserve"> edn</w:t>
      </w:r>
      <w:r>
        <w:rPr>
          <w:rFonts w:ascii="Times New Roman" w:hAnsi="Times New Roman" w:cs="Times New Roman"/>
          <w:sz w:val="24"/>
          <w:szCs w:val="24"/>
        </w:rPr>
        <w:t>. London: Sage Publications</w:t>
      </w:r>
    </w:p>
    <w:p w14:paraId="1B4A1688" w14:textId="04EE8702" w:rsidR="00E24EA4" w:rsidRDefault="00E24EA4" w:rsidP="00330715">
      <w:pPr>
        <w:rPr>
          <w:rFonts w:ascii="Times New Roman" w:hAnsi="Times New Roman" w:cs="Times New Roman"/>
          <w:sz w:val="24"/>
          <w:szCs w:val="24"/>
        </w:rPr>
      </w:pPr>
      <w:r w:rsidRPr="00D36A4B">
        <w:rPr>
          <w:rFonts w:ascii="Times New Roman" w:hAnsi="Times New Roman" w:cs="Times New Roman"/>
          <w:sz w:val="24"/>
          <w:szCs w:val="24"/>
        </w:rPr>
        <w:t xml:space="preserve">Pivotal Education </w:t>
      </w:r>
      <w:r>
        <w:rPr>
          <w:rFonts w:ascii="Times New Roman" w:hAnsi="Times New Roman" w:cs="Times New Roman"/>
          <w:sz w:val="24"/>
          <w:szCs w:val="24"/>
        </w:rPr>
        <w:t xml:space="preserve">(2019) </w:t>
      </w:r>
      <w:r w:rsidRPr="00E24EA4">
        <w:rPr>
          <w:rFonts w:ascii="Times New Roman" w:hAnsi="Times New Roman" w:cs="Times New Roman"/>
          <w:i/>
          <w:sz w:val="24"/>
          <w:szCs w:val="24"/>
        </w:rPr>
        <w:t>Transform Behaviour</w:t>
      </w:r>
      <w:r>
        <w:rPr>
          <w:rFonts w:ascii="Times New Roman" w:hAnsi="Times New Roman" w:cs="Times New Roman"/>
          <w:sz w:val="24"/>
          <w:szCs w:val="24"/>
        </w:rPr>
        <w:t xml:space="preserve">. Available at: </w:t>
      </w:r>
      <w:hyperlink r:id="rId35" w:history="1">
        <w:r w:rsidRPr="00C26C8B">
          <w:rPr>
            <w:rStyle w:val="Hyperlink"/>
            <w:rFonts w:ascii="Times New Roman" w:hAnsi="Times New Roman" w:cs="Times New Roman"/>
            <w:sz w:val="24"/>
            <w:szCs w:val="24"/>
          </w:rPr>
          <w:t>https://pivotaleducation.com/</w:t>
        </w:r>
      </w:hyperlink>
      <w:r>
        <w:rPr>
          <w:rFonts w:ascii="Times New Roman" w:hAnsi="Times New Roman" w:cs="Times New Roman"/>
          <w:sz w:val="24"/>
          <w:szCs w:val="24"/>
        </w:rPr>
        <w:t xml:space="preserve"> (Accessed 7</w:t>
      </w:r>
      <w:r w:rsidRPr="00E24EA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4DBE006A" w14:textId="29E88356" w:rsidR="009A6FCB" w:rsidRDefault="009A6FCB" w:rsidP="00330715">
      <w:pPr>
        <w:rPr>
          <w:rFonts w:ascii="Times New Roman" w:hAnsi="Times New Roman" w:cs="Times New Roman"/>
          <w:sz w:val="24"/>
          <w:szCs w:val="24"/>
        </w:rPr>
      </w:pPr>
      <w:r>
        <w:rPr>
          <w:rFonts w:ascii="Times New Roman" w:hAnsi="Times New Roman" w:cs="Times New Roman"/>
          <w:sz w:val="24"/>
          <w:szCs w:val="24"/>
        </w:rPr>
        <w:t xml:space="preserve">Pollard, A. et al. (2008) </w:t>
      </w:r>
      <w:r w:rsidRPr="009A6FCB">
        <w:rPr>
          <w:rFonts w:ascii="Times New Roman" w:hAnsi="Times New Roman" w:cs="Times New Roman"/>
          <w:i/>
          <w:sz w:val="24"/>
          <w:szCs w:val="24"/>
        </w:rPr>
        <w:t>Reflective Teaching</w:t>
      </w:r>
      <w:r>
        <w:rPr>
          <w:rFonts w:ascii="Times New Roman" w:hAnsi="Times New Roman" w:cs="Times New Roman"/>
          <w:sz w:val="24"/>
          <w:szCs w:val="24"/>
        </w:rPr>
        <w:t>. 3</w:t>
      </w:r>
      <w:r w:rsidRPr="009A6FCB">
        <w:rPr>
          <w:rFonts w:ascii="Times New Roman" w:hAnsi="Times New Roman" w:cs="Times New Roman"/>
          <w:sz w:val="24"/>
          <w:szCs w:val="24"/>
          <w:vertAlign w:val="superscript"/>
        </w:rPr>
        <w:t>rd</w:t>
      </w:r>
      <w:r>
        <w:rPr>
          <w:rFonts w:ascii="Times New Roman" w:hAnsi="Times New Roman" w:cs="Times New Roman"/>
          <w:sz w:val="24"/>
          <w:szCs w:val="24"/>
        </w:rPr>
        <w:t xml:space="preserve"> edn. London: Continuum International Publishing Group</w:t>
      </w:r>
    </w:p>
    <w:p w14:paraId="58034791" w14:textId="6C08C3AB" w:rsidR="00095E9F" w:rsidRDefault="00095E9F" w:rsidP="00330715">
      <w:pPr>
        <w:rPr>
          <w:rFonts w:ascii="Times New Roman" w:hAnsi="Times New Roman" w:cs="Times New Roman"/>
          <w:sz w:val="24"/>
          <w:szCs w:val="24"/>
        </w:rPr>
      </w:pPr>
      <w:r>
        <w:rPr>
          <w:rFonts w:ascii="Times New Roman" w:hAnsi="Times New Roman" w:cs="Times New Roman"/>
          <w:sz w:val="24"/>
          <w:szCs w:val="24"/>
        </w:rPr>
        <w:t xml:space="preserve">Restorative Justice Council. (2016) </w:t>
      </w:r>
      <w:r w:rsidRPr="00095E9F">
        <w:rPr>
          <w:rFonts w:ascii="Times New Roman" w:hAnsi="Times New Roman" w:cs="Times New Roman"/>
          <w:i/>
          <w:sz w:val="24"/>
          <w:szCs w:val="24"/>
        </w:rPr>
        <w:t>Restorative practice in schools</w:t>
      </w:r>
      <w:r>
        <w:rPr>
          <w:rFonts w:ascii="Times New Roman" w:hAnsi="Times New Roman" w:cs="Times New Roman"/>
          <w:sz w:val="24"/>
          <w:szCs w:val="24"/>
        </w:rPr>
        <w:t xml:space="preserve">. Available at: </w:t>
      </w:r>
      <w:hyperlink r:id="rId36" w:history="1">
        <w:r w:rsidRPr="000937D5">
          <w:rPr>
            <w:rStyle w:val="Hyperlink"/>
            <w:rFonts w:ascii="Times New Roman" w:hAnsi="Times New Roman" w:cs="Times New Roman"/>
            <w:sz w:val="24"/>
            <w:szCs w:val="24"/>
          </w:rPr>
          <w:t>https://restorativejustice.org.uk/restorative-practice-schools</w:t>
        </w:r>
      </w:hyperlink>
      <w:r>
        <w:rPr>
          <w:rFonts w:ascii="Times New Roman" w:hAnsi="Times New Roman" w:cs="Times New Roman"/>
          <w:sz w:val="24"/>
          <w:szCs w:val="24"/>
        </w:rPr>
        <w:t xml:space="preserve"> (Accessed 15</w:t>
      </w:r>
      <w:r w:rsidRPr="00095E9F">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 </w:t>
      </w:r>
    </w:p>
    <w:p w14:paraId="27475ADA" w14:textId="23301B44" w:rsidR="00D36A4B" w:rsidRDefault="00D36A4B" w:rsidP="00330715">
      <w:pPr>
        <w:rPr>
          <w:rFonts w:ascii="Times New Roman" w:hAnsi="Times New Roman" w:cs="Times New Roman"/>
          <w:sz w:val="24"/>
          <w:szCs w:val="24"/>
        </w:rPr>
      </w:pPr>
      <w:r>
        <w:rPr>
          <w:rFonts w:ascii="Times New Roman" w:hAnsi="Times New Roman" w:cs="Times New Roman"/>
          <w:sz w:val="24"/>
          <w:szCs w:val="24"/>
        </w:rPr>
        <w:t xml:space="preserve">Restorative Justice 4 Schools Ltd. (2012) </w:t>
      </w:r>
      <w:r w:rsidRPr="00D36A4B">
        <w:rPr>
          <w:rFonts w:ascii="Times New Roman" w:hAnsi="Times New Roman" w:cs="Times New Roman"/>
          <w:i/>
          <w:sz w:val="24"/>
          <w:szCs w:val="24"/>
        </w:rPr>
        <w:t>A Restorative School. Specimen Guidance Policy for Enhancing Community Relationships and Learning at XXXX School</w:t>
      </w:r>
      <w:r>
        <w:rPr>
          <w:rFonts w:ascii="Times New Roman" w:hAnsi="Times New Roman" w:cs="Times New Roman"/>
          <w:sz w:val="24"/>
          <w:szCs w:val="24"/>
        </w:rPr>
        <w:t xml:space="preserve">. Available at: </w:t>
      </w:r>
      <w:hyperlink r:id="rId37" w:history="1">
        <w:r w:rsidRPr="00D36A4B">
          <w:rPr>
            <w:rFonts w:ascii="Times New Roman" w:hAnsi="Times New Roman" w:cs="Times New Roman"/>
            <w:color w:val="0000FF"/>
            <w:sz w:val="24"/>
            <w:szCs w:val="24"/>
            <w:u w:val="single"/>
          </w:rPr>
          <w:t>http://www.restorativejustice4schools.co.uk/resources/RS23%20Specimen%20RJ%20Behavioural%20Relationship%20Policy%20Primary.pdf</w:t>
        </w:r>
      </w:hyperlink>
      <w:r w:rsidRPr="00D36A4B">
        <w:rPr>
          <w:rFonts w:ascii="Times New Roman" w:hAnsi="Times New Roman" w:cs="Times New Roman"/>
          <w:sz w:val="24"/>
          <w:szCs w:val="24"/>
        </w:rPr>
        <w:t xml:space="preserve"> (Accessed 11</w:t>
      </w:r>
      <w:r w:rsidRPr="00D36A4B">
        <w:rPr>
          <w:rFonts w:ascii="Times New Roman" w:hAnsi="Times New Roman" w:cs="Times New Roman"/>
          <w:sz w:val="24"/>
          <w:szCs w:val="24"/>
          <w:vertAlign w:val="superscript"/>
        </w:rPr>
        <w:t>th</w:t>
      </w:r>
      <w:r w:rsidRPr="00D36A4B">
        <w:rPr>
          <w:rFonts w:ascii="Times New Roman" w:hAnsi="Times New Roman" w:cs="Times New Roman"/>
          <w:sz w:val="24"/>
          <w:szCs w:val="24"/>
        </w:rPr>
        <w:t xml:space="preserve"> April, 2019)</w:t>
      </w:r>
    </w:p>
    <w:p w14:paraId="0792CA30" w14:textId="5F5D698D" w:rsidR="0084467F" w:rsidRDefault="0084467F" w:rsidP="00330715">
      <w:pPr>
        <w:rPr>
          <w:rFonts w:ascii="Times New Roman" w:hAnsi="Times New Roman" w:cs="Times New Roman"/>
          <w:sz w:val="24"/>
          <w:szCs w:val="24"/>
        </w:rPr>
      </w:pPr>
      <w:r>
        <w:rPr>
          <w:rFonts w:ascii="Times New Roman" w:hAnsi="Times New Roman" w:cs="Times New Roman"/>
          <w:sz w:val="24"/>
          <w:szCs w:val="24"/>
        </w:rPr>
        <w:t>Rigby, K. (2013)</w:t>
      </w:r>
      <w:r w:rsidR="008C1688">
        <w:rPr>
          <w:rFonts w:ascii="Times New Roman" w:hAnsi="Times New Roman" w:cs="Times New Roman"/>
          <w:sz w:val="24"/>
          <w:szCs w:val="24"/>
        </w:rPr>
        <w:t xml:space="preserve"> </w:t>
      </w:r>
      <w:r w:rsidR="008C1688" w:rsidRPr="008C1688">
        <w:rPr>
          <w:rFonts w:ascii="Times New Roman" w:hAnsi="Times New Roman" w:cs="Times New Roman"/>
          <w:i/>
          <w:sz w:val="24"/>
          <w:szCs w:val="24"/>
        </w:rPr>
        <w:t>Restorative Practice is a strategy that seeks to repair relationships that have been damaged, including those damaged through bullying</w:t>
      </w:r>
      <w:r w:rsidR="008C1688">
        <w:rPr>
          <w:rFonts w:ascii="Times New Roman" w:hAnsi="Times New Roman" w:cs="Times New Roman"/>
          <w:sz w:val="24"/>
          <w:szCs w:val="24"/>
        </w:rPr>
        <w:t xml:space="preserve">. Available at: </w:t>
      </w:r>
      <w:hyperlink r:id="rId38" w:history="1">
        <w:r w:rsidR="008C1688" w:rsidRPr="008C1688">
          <w:rPr>
            <w:rFonts w:ascii="Times New Roman" w:hAnsi="Times New Roman" w:cs="Times New Roman"/>
            <w:color w:val="0000FF"/>
            <w:sz w:val="24"/>
            <w:szCs w:val="24"/>
            <w:u w:val="single"/>
          </w:rPr>
          <w:t>https://www.education.vic.gov.au/Documents/about/programs/bullystoppers/krrestorative.pdf</w:t>
        </w:r>
      </w:hyperlink>
      <w:r w:rsidR="008C1688" w:rsidRPr="008C1688">
        <w:rPr>
          <w:rFonts w:ascii="Times New Roman" w:hAnsi="Times New Roman" w:cs="Times New Roman"/>
          <w:sz w:val="24"/>
          <w:szCs w:val="24"/>
        </w:rPr>
        <w:t xml:space="preserve"> (Accessed 13</w:t>
      </w:r>
      <w:r w:rsidR="008C1688" w:rsidRPr="008C1688">
        <w:rPr>
          <w:rFonts w:ascii="Times New Roman" w:hAnsi="Times New Roman" w:cs="Times New Roman"/>
          <w:sz w:val="24"/>
          <w:szCs w:val="24"/>
          <w:vertAlign w:val="superscript"/>
        </w:rPr>
        <w:t>th</w:t>
      </w:r>
      <w:r w:rsidR="008C1688" w:rsidRPr="008C1688">
        <w:rPr>
          <w:rFonts w:ascii="Times New Roman" w:hAnsi="Times New Roman" w:cs="Times New Roman"/>
          <w:sz w:val="24"/>
          <w:szCs w:val="24"/>
        </w:rPr>
        <w:t xml:space="preserve"> April, 2019)</w:t>
      </w:r>
    </w:p>
    <w:p w14:paraId="49550EB8" w14:textId="64031E2D" w:rsidR="009A4999" w:rsidRDefault="00BE3E6A" w:rsidP="00330715">
      <w:pPr>
        <w:rPr>
          <w:rFonts w:ascii="Times New Roman" w:hAnsi="Times New Roman" w:cs="Times New Roman"/>
          <w:sz w:val="24"/>
          <w:szCs w:val="24"/>
        </w:rPr>
      </w:pPr>
      <w:r w:rsidRPr="00BE3E6A">
        <w:rPr>
          <w:rFonts w:ascii="Times New Roman" w:hAnsi="Times New Roman" w:cs="Times New Roman"/>
          <w:sz w:val="24"/>
          <w:szCs w:val="24"/>
        </w:rPr>
        <w:t xml:space="preserve">Rugg, D. (1941) </w:t>
      </w:r>
      <w:r>
        <w:rPr>
          <w:rFonts w:ascii="Times New Roman" w:hAnsi="Times New Roman" w:cs="Times New Roman"/>
          <w:sz w:val="24"/>
          <w:szCs w:val="24"/>
        </w:rPr>
        <w:t>‘</w:t>
      </w:r>
      <w:r w:rsidRPr="00BE3E6A">
        <w:rPr>
          <w:rFonts w:ascii="Times New Roman" w:hAnsi="Times New Roman" w:cs="Times New Roman"/>
          <w:sz w:val="24"/>
          <w:szCs w:val="24"/>
        </w:rPr>
        <w:t>Experiments in wording questions II</w:t>
      </w:r>
      <w:r>
        <w:rPr>
          <w:rFonts w:ascii="Times New Roman" w:hAnsi="Times New Roman" w:cs="Times New Roman"/>
          <w:sz w:val="24"/>
          <w:szCs w:val="24"/>
        </w:rPr>
        <w:t>’</w:t>
      </w:r>
      <w:r w:rsidRPr="00BE3E6A">
        <w:rPr>
          <w:rFonts w:ascii="Times New Roman" w:hAnsi="Times New Roman" w:cs="Times New Roman"/>
          <w:sz w:val="24"/>
          <w:szCs w:val="24"/>
        </w:rPr>
        <w:t xml:space="preserve">. </w:t>
      </w:r>
      <w:r w:rsidRPr="00BE3E6A">
        <w:rPr>
          <w:rFonts w:ascii="Times New Roman" w:hAnsi="Times New Roman" w:cs="Times New Roman"/>
          <w:i/>
          <w:sz w:val="24"/>
          <w:szCs w:val="24"/>
        </w:rPr>
        <w:t>Public Opinion Quarterly</w:t>
      </w:r>
      <w:r>
        <w:rPr>
          <w:rFonts w:ascii="Times New Roman" w:hAnsi="Times New Roman" w:cs="Times New Roman"/>
          <w:sz w:val="24"/>
          <w:szCs w:val="24"/>
        </w:rPr>
        <w:t>.</w:t>
      </w:r>
      <w:r w:rsidRPr="00BE3E6A">
        <w:rPr>
          <w:rFonts w:ascii="Times New Roman" w:hAnsi="Times New Roman" w:cs="Times New Roman"/>
          <w:sz w:val="24"/>
          <w:szCs w:val="24"/>
        </w:rPr>
        <w:t xml:space="preserve"> 5</w:t>
      </w:r>
      <w:r>
        <w:rPr>
          <w:rFonts w:ascii="Times New Roman" w:hAnsi="Times New Roman" w:cs="Times New Roman"/>
          <w:sz w:val="24"/>
          <w:szCs w:val="24"/>
        </w:rPr>
        <w:t>(1)</w:t>
      </w:r>
      <w:r w:rsidRPr="00BE3E6A">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BE3E6A">
        <w:rPr>
          <w:rFonts w:ascii="Times New Roman" w:hAnsi="Times New Roman" w:cs="Times New Roman"/>
          <w:sz w:val="24"/>
          <w:szCs w:val="24"/>
        </w:rPr>
        <w:t>91-92.</w:t>
      </w:r>
      <w:r>
        <w:rPr>
          <w:rFonts w:ascii="Times New Roman" w:hAnsi="Times New Roman" w:cs="Times New Roman"/>
          <w:sz w:val="24"/>
          <w:szCs w:val="24"/>
        </w:rPr>
        <w:t xml:space="preserve"> Available at: </w:t>
      </w:r>
      <w:hyperlink r:id="rId39" w:history="1">
        <w:r w:rsidRPr="008311DA">
          <w:rPr>
            <w:rFonts w:ascii="Times New Roman" w:hAnsi="Times New Roman" w:cs="Times New Roman"/>
            <w:color w:val="0000FF"/>
            <w:sz w:val="24"/>
            <w:szCs w:val="24"/>
            <w:u w:val="single"/>
          </w:rPr>
          <w:t>https://academic.oup.com/poq/article/5/1/91/1866582</w:t>
        </w:r>
      </w:hyperlink>
      <w:r>
        <w:rPr>
          <w:rFonts w:ascii="Times New Roman" w:hAnsi="Times New Roman" w:cs="Times New Roman"/>
          <w:sz w:val="24"/>
          <w:szCs w:val="24"/>
        </w:rPr>
        <w:t xml:space="preserve"> (Accessed </w:t>
      </w:r>
      <w:r w:rsidR="009A4999">
        <w:rPr>
          <w:rFonts w:ascii="Times New Roman" w:hAnsi="Times New Roman" w:cs="Times New Roman"/>
          <w:sz w:val="24"/>
          <w:szCs w:val="24"/>
        </w:rPr>
        <w:t>14</w:t>
      </w:r>
      <w:r w:rsidR="009A4999" w:rsidRPr="009A4999">
        <w:rPr>
          <w:rFonts w:ascii="Times New Roman" w:hAnsi="Times New Roman" w:cs="Times New Roman"/>
          <w:sz w:val="24"/>
          <w:szCs w:val="24"/>
          <w:vertAlign w:val="superscript"/>
        </w:rPr>
        <w:t>th</w:t>
      </w:r>
      <w:r w:rsidR="009A4999">
        <w:rPr>
          <w:rFonts w:ascii="Times New Roman" w:hAnsi="Times New Roman" w:cs="Times New Roman"/>
          <w:sz w:val="24"/>
          <w:szCs w:val="24"/>
        </w:rPr>
        <w:t xml:space="preserve"> March, 2019)</w:t>
      </w:r>
    </w:p>
    <w:p w14:paraId="735F26F9" w14:textId="1A124105" w:rsidR="00B51707" w:rsidRDefault="00B51707" w:rsidP="00330715">
      <w:pPr>
        <w:rPr>
          <w:rFonts w:ascii="Times New Roman" w:hAnsi="Times New Roman" w:cs="Times New Roman"/>
          <w:sz w:val="24"/>
          <w:szCs w:val="24"/>
        </w:rPr>
      </w:pPr>
      <w:r>
        <w:rPr>
          <w:rFonts w:ascii="Times New Roman" w:hAnsi="Times New Roman" w:cs="Times New Roman"/>
          <w:sz w:val="24"/>
          <w:szCs w:val="24"/>
        </w:rPr>
        <w:t xml:space="preserve">Schensul, S., Schensul, J. and LeCompte, M. (1999) </w:t>
      </w:r>
      <w:r w:rsidRPr="00B51707">
        <w:rPr>
          <w:rFonts w:ascii="Times New Roman" w:hAnsi="Times New Roman" w:cs="Times New Roman"/>
          <w:i/>
          <w:sz w:val="24"/>
          <w:szCs w:val="24"/>
        </w:rPr>
        <w:t>Essential ethnographic methods: observations, interviews, and questionnaires</w:t>
      </w:r>
      <w:r>
        <w:rPr>
          <w:rFonts w:ascii="Times New Roman" w:hAnsi="Times New Roman" w:cs="Times New Roman"/>
          <w:sz w:val="24"/>
          <w:szCs w:val="24"/>
        </w:rPr>
        <w:t>. Walnut Creek: AltaMira Press</w:t>
      </w:r>
    </w:p>
    <w:p w14:paraId="2B0A9EE3" w14:textId="1428549F" w:rsidR="00941857" w:rsidRDefault="00941857" w:rsidP="00330715">
      <w:pPr>
        <w:rPr>
          <w:rFonts w:ascii="Times New Roman" w:hAnsi="Times New Roman" w:cs="Times New Roman"/>
          <w:sz w:val="24"/>
          <w:szCs w:val="24"/>
        </w:rPr>
      </w:pPr>
      <w:r w:rsidRPr="00941857">
        <w:rPr>
          <w:rFonts w:ascii="Times New Roman" w:hAnsi="Times New Roman" w:cs="Times New Roman"/>
          <w:sz w:val="24"/>
          <w:szCs w:val="24"/>
        </w:rPr>
        <w:t xml:space="preserve">Schön, D. A. (1987) </w:t>
      </w:r>
      <w:r w:rsidRPr="00941857">
        <w:rPr>
          <w:rFonts w:ascii="Times New Roman" w:hAnsi="Times New Roman" w:cs="Times New Roman"/>
          <w:i/>
          <w:sz w:val="24"/>
          <w:szCs w:val="24"/>
        </w:rPr>
        <w:t>Educating the Reflective Practitioner: Towards a New Design for Teaching and Learning in the Professions</w:t>
      </w:r>
      <w:r>
        <w:rPr>
          <w:rFonts w:ascii="Times New Roman" w:hAnsi="Times New Roman" w:cs="Times New Roman"/>
          <w:sz w:val="24"/>
          <w:szCs w:val="24"/>
        </w:rPr>
        <w:t>.</w:t>
      </w:r>
      <w:r w:rsidRPr="00941857">
        <w:rPr>
          <w:rFonts w:ascii="Times New Roman" w:hAnsi="Times New Roman" w:cs="Times New Roman"/>
          <w:sz w:val="24"/>
          <w:szCs w:val="24"/>
        </w:rPr>
        <w:t xml:space="preserve"> San Francisco: Jossey-Bass</w:t>
      </w:r>
    </w:p>
    <w:p w14:paraId="6A431952" w14:textId="0A9CCFF4" w:rsidR="001226D9" w:rsidRPr="008311DA" w:rsidRDefault="008311DA" w:rsidP="00330715">
      <w:pPr>
        <w:rPr>
          <w:rFonts w:ascii="Times New Roman" w:hAnsi="Times New Roman" w:cs="Times New Roman"/>
          <w:sz w:val="24"/>
          <w:szCs w:val="24"/>
        </w:rPr>
      </w:pPr>
      <w:r w:rsidRPr="008311DA">
        <w:rPr>
          <w:rFonts w:ascii="Times New Roman" w:hAnsi="Times New Roman" w:cs="Times New Roman"/>
          <w:sz w:val="24"/>
          <w:szCs w:val="24"/>
          <w:shd w:val="clear" w:color="auto" w:fill="FFFFFF"/>
        </w:rPr>
        <w:t xml:space="preserve">Skiba, R. J. </w:t>
      </w:r>
      <w:r>
        <w:rPr>
          <w:rFonts w:ascii="Times New Roman" w:hAnsi="Times New Roman" w:cs="Times New Roman"/>
          <w:sz w:val="24"/>
          <w:szCs w:val="24"/>
          <w:shd w:val="clear" w:color="auto" w:fill="FFFFFF"/>
        </w:rPr>
        <w:t>and</w:t>
      </w:r>
      <w:r w:rsidRPr="008311DA">
        <w:rPr>
          <w:rFonts w:ascii="Times New Roman" w:hAnsi="Times New Roman" w:cs="Times New Roman"/>
          <w:sz w:val="24"/>
          <w:szCs w:val="24"/>
          <w:shd w:val="clear" w:color="auto" w:fill="FFFFFF"/>
        </w:rPr>
        <w:t xml:space="preserve"> Knesting, K. (2001) "Zero tolerance, zero evidence: An analysis of school disciplinary practice." In G. G. Noam (Series Ed.) &amp; R. J. Skiba (Vol. Ed.), </w:t>
      </w:r>
      <w:r w:rsidRPr="008311DA">
        <w:rPr>
          <w:rFonts w:ascii="Times New Roman" w:hAnsi="Times New Roman" w:cs="Times New Roman"/>
          <w:i/>
          <w:iCs/>
          <w:sz w:val="24"/>
          <w:szCs w:val="24"/>
          <w:shd w:val="clear" w:color="auto" w:fill="FFFFFF"/>
        </w:rPr>
        <w:t>New directions for youth development</w:t>
      </w:r>
      <w:r>
        <w:rPr>
          <w:rFonts w:ascii="Times New Roman" w:hAnsi="Times New Roman" w:cs="Times New Roman"/>
          <w:i/>
          <w:iCs/>
          <w:sz w:val="24"/>
          <w:szCs w:val="24"/>
          <w:shd w:val="clear" w:color="auto" w:fill="FFFFFF"/>
        </w:rPr>
        <w:t xml:space="preserve">. </w:t>
      </w:r>
      <w:r w:rsidRPr="008311DA">
        <w:rPr>
          <w:rFonts w:ascii="Times New Roman" w:hAnsi="Times New Roman" w:cs="Times New Roman"/>
          <w:iCs/>
          <w:sz w:val="24"/>
          <w:szCs w:val="24"/>
          <w:shd w:val="clear" w:color="auto" w:fill="FFFFFF"/>
        </w:rPr>
        <w:t>92(92). pp. 17-43.</w:t>
      </w:r>
      <w:r>
        <w:rPr>
          <w:rFonts w:ascii="Times New Roman" w:hAnsi="Times New Roman" w:cs="Times New Roman"/>
          <w:i/>
          <w:iCs/>
          <w:sz w:val="24"/>
          <w:szCs w:val="24"/>
          <w:shd w:val="clear" w:color="auto" w:fill="FFFFFF"/>
        </w:rPr>
        <w:t xml:space="preserve"> </w:t>
      </w:r>
      <w:r w:rsidRPr="008311DA">
        <w:rPr>
          <w:rFonts w:ascii="Times New Roman" w:hAnsi="Times New Roman" w:cs="Times New Roman"/>
          <w:i/>
          <w:iCs/>
          <w:sz w:val="24"/>
          <w:szCs w:val="24"/>
          <w:shd w:val="clear" w:color="auto" w:fill="FFFFFF"/>
        </w:rPr>
        <w:t xml:space="preserve"> </w:t>
      </w:r>
      <w:r>
        <w:rPr>
          <w:rFonts w:ascii="Times New Roman" w:hAnsi="Times New Roman" w:cs="Times New Roman"/>
          <w:iCs/>
          <w:sz w:val="24"/>
          <w:szCs w:val="24"/>
          <w:shd w:val="clear" w:color="auto" w:fill="FFFFFF"/>
        </w:rPr>
        <w:t xml:space="preserve">Available at: </w:t>
      </w:r>
      <w:hyperlink r:id="rId40" w:history="1">
        <w:r w:rsidRPr="008311DA">
          <w:rPr>
            <w:rFonts w:ascii="Times New Roman" w:hAnsi="Times New Roman" w:cs="Times New Roman"/>
            <w:color w:val="0000FF"/>
            <w:sz w:val="24"/>
            <w:szCs w:val="24"/>
            <w:u w:val="single"/>
          </w:rPr>
          <w:t>https://www.researchgate.net/publication/11215860_Zero_Tolerance_Zero_Evidence_An_Analysis_of_School_Disciplinary_Practice</w:t>
        </w:r>
      </w:hyperlink>
      <w:r w:rsidRPr="008311DA">
        <w:rPr>
          <w:rFonts w:ascii="Times New Roman" w:hAnsi="Times New Roman" w:cs="Times New Roman"/>
          <w:sz w:val="24"/>
          <w:szCs w:val="24"/>
        </w:rPr>
        <w:t xml:space="preserve"> (Accessed 8th </w:t>
      </w:r>
      <w:r w:rsidR="000426F4">
        <w:rPr>
          <w:rFonts w:ascii="Times New Roman" w:hAnsi="Times New Roman" w:cs="Times New Roman"/>
          <w:sz w:val="24"/>
          <w:szCs w:val="24"/>
        </w:rPr>
        <w:t>April</w:t>
      </w:r>
      <w:r w:rsidRPr="008311DA">
        <w:rPr>
          <w:rFonts w:ascii="Times New Roman" w:hAnsi="Times New Roman" w:cs="Times New Roman"/>
          <w:sz w:val="24"/>
          <w:szCs w:val="24"/>
        </w:rPr>
        <w:t>, 2019)</w:t>
      </w:r>
    </w:p>
    <w:p w14:paraId="15A7E51B" w14:textId="4E8A43E4" w:rsidR="008C4F31" w:rsidRDefault="008C4F31" w:rsidP="00330715">
      <w:pPr>
        <w:rPr>
          <w:rFonts w:ascii="Times New Roman" w:hAnsi="Times New Roman" w:cs="Times New Roman"/>
          <w:sz w:val="24"/>
          <w:szCs w:val="24"/>
        </w:rPr>
      </w:pPr>
      <w:r>
        <w:rPr>
          <w:rFonts w:ascii="Times New Roman" w:hAnsi="Times New Roman" w:cs="Times New Roman"/>
          <w:sz w:val="24"/>
          <w:szCs w:val="24"/>
        </w:rPr>
        <w:t xml:space="preserve">Short, R., Case, G. and McKenzie, K. (2018) ‘The long-term impact of a whole school approach of restorative practice: the views of secondary school teachers’. </w:t>
      </w:r>
      <w:r w:rsidRPr="008C4F31">
        <w:rPr>
          <w:rFonts w:ascii="Times New Roman" w:hAnsi="Times New Roman" w:cs="Times New Roman"/>
          <w:i/>
          <w:sz w:val="24"/>
          <w:szCs w:val="24"/>
        </w:rPr>
        <w:t>Pastoral Care in Education.</w:t>
      </w:r>
      <w:r>
        <w:rPr>
          <w:rFonts w:ascii="Times New Roman" w:hAnsi="Times New Roman" w:cs="Times New Roman"/>
          <w:sz w:val="24"/>
          <w:szCs w:val="24"/>
        </w:rPr>
        <w:t xml:space="preserve"> 36(4), pp. 313-324</w:t>
      </w:r>
      <w:r w:rsidR="007B6B15">
        <w:rPr>
          <w:rFonts w:ascii="Times New Roman" w:hAnsi="Times New Roman" w:cs="Times New Roman"/>
          <w:sz w:val="24"/>
          <w:szCs w:val="24"/>
        </w:rPr>
        <w:t xml:space="preserve">. Available at: </w:t>
      </w:r>
      <w:hyperlink r:id="rId41" w:history="1">
        <w:r w:rsidR="007B6B15" w:rsidRPr="000937D5">
          <w:rPr>
            <w:rStyle w:val="Hyperlink"/>
            <w:rFonts w:ascii="Times New Roman" w:hAnsi="Times New Roman" w:cs="Times New Roman"/>
            <w:sz w:val="24"/>
            <w:szCs w:val="24"/>
          </w:rPr>
          <w:t>https://doi.org/10.1080/02643944.2018.1528625</w:t>
        </w:r>
      </w:hyperlink>
      <w:r w:rsidR="007B6B15">
        <w:rPr>
          <w:rFonts w:ascii="Times New Roman" w:hAnsi="Times New Roman" w:cs="Times New Roman"/>
          <w:sz w:val="24"/>
          <w:szCs w:val="24"/>
        </w:rPr>
        <w:t xml:space="preserve"> (Accessed 13</w:t>
      </w:r>
      <w:r w:rsidR="007B6B15" w:rsidRPr="007B6B15">
        <w:rPr>
          <w:rFonts w:ascii="Times New Roman" w:hAnsi="Times New Roman" w:cs="Times New Roman"/>
          <w:sz w:val="24"/>
          <w:szCs w:val="24"/>
          <w:vertAlign w:val="superscript"/>
        </w:rPr>
        <w:t>th</w:t>
      </w:r>
      <w:r w:rsidR="007B6B15">
        <w:rPr>
          <w:rFonts w:ascii="Times New Roman" w:hAnsi="Times New Roman" w:cs="Times New Roman"/>
          <w:sz w:val="24"/>
          <w:szCs w:val="24"/>
        </w:rPr>
        <w:t xml:space="preserve"> March, 2019) </w:t>
      </w:r>
    </w:p>
    <w:p w14:paraId="295B6077" w14:textId="0D79C670" w:rsidR="00444987" w:rsidRDefault="00444987" w:rsidP="00330715">
      <w:pPr>
        <w:rPr>
          <w:rFonts w:ascii="Times New Roman" w:hAnsi="Times New Roman" w:cs="Times New Roman"/>
          <w:sz w:val="24"/>
          <w:szCs w:val="24"/>
        </w:rPr>
      </w:pPr>
      <w:r>
        <w:rPr>
          <w:rFonts w:ascii="Times New Roman" w:hAnsi="Times New Roman" w:cs="Times New Roman"/>
          <w:sz w:val="24"/>
          <w:szCs w:val="24"/>
        </w:rPr>
        <w:t xml:space="preserve">Skinner, B. F. (1957) </w:t>
      </w:r>
      <w:r w:rsidRPr="00C5699A">
        <w:rPr>
          <w:rFonts w:ascii="Times New Roman" w:hAnsi="Times New Roman" w:cs="Times New Roman"/>
          <w:i/>
          <w:sz w:val="24"/>
          <w:szCs w:val="24"/>
        </w:rPr>
        <w:t>Verbal behaviour</w:t>
      </w:r>
      <w:r>
        <w:rPr>
          <w:rFonts w:ascii="Times New Roman" w:hAnsi="Times New Roman" w:cs="Times New Roman"/>
          <w:sz w:val="24"/>
          <w:szCs w:val="24"/>
        </w:rPr>
        <w:t xml:space="preserve">. Acton: Copley Publishing </w:t>
      </w:r>
    </w:p>
    <w:p w14:paraId="13BE727C" w14:textId="2B5E722B" w:rsidR="002C3E0E" w:rsidRDefault="002C3E0E" w:rsidP="00330715">
      <w:pPr>
        <w:rPr>
          <w:rFonts w:ascii="Times New Roman" w:hAnsi="Times New Roman" w:cs="Times New Roman"/>
          <w:sz w:val="24"/>
          <w:szCs w:val="24"/>
        </w:rPr>
      </w:pPr>
      <w:r>
        <w:rPr>
          <w:rFonts w:ascii="Times New Roman" w:hAnsi="Times New Roman" w:cs="Times New Roman"/>
          <w:sz w:val="24"/>
          <w:szCs w:val="24"/>
        </w:rPr>
        <w:t xml:space="preserve">Standing, V. and Fearon, C. and Dee, T. (2012) ‘Investigating the value of restorative practice: An action research study of one boy in a mixed secondary school’, International Journal of Education Management. 26(4), pp. 354-369. Available at: </w:t>
      </w:r>
      <w:hyperlink r:id="rId42" w:anchor="sthash.V8JQSfoo.dpbs" w:history="1">
        <w:r w:rsidRPr="002C3E0E">
          <w:rPr>
            <w:rFonts w:ascii="Times New Roman" w:hAnsi="Times New Roman" w:cs="Times New Roman"/>
            <w:color w:val="0000FF"/>
            <w:sz w:val="24"/>
            <w:szCs w:val="24"/>
            <w:u w:val="single"/>
          </w:rPr>
          <w:t>http://restorativejustice.org/rj-library/investigating-the-value-of-restorative-practice-an-action-research-study-of-one-boy-in-a-mixed-secondary-school/11002/#sthash.V8JQSfoo.dpbs</w:t>
        </w:r>
      </w:hyperlink>
      <w:r w:rsidRPr="002C3E0E">
        <w:rPr>
          <w:rFonts w:ascii="Times New Roman" w:hAnsi="Times New Roman" w:cs="Times New Roman"/>
          <w:sz w:val="24"/>
          <w:szCs w:val="24"/>
        </w:rPr>
        <w:t xml:space="preserve"> (Accessed 11</w:t>
      </w:r>
      <w:r w:rsidRPr="002C3E0E">
        <w:rPr>
          <w:rFonts w:ascii="Times New Roman" w:hAnsi="Times New Roman" w:cs="Times New Roman"/>
          <w:sz w:val="24"/>
          <w:szCs w:val="24"/>
          <w:vertAlign w:val="superscript"/>
        </w:rPr>
        <w:t>th</w:t>
      </w:r>
      <w:r w:rsidRPr="002C3E0E">
        <w:rPr>
          <w:rFonts w:ascii="Times New Roman" w:hAnsi="Times New Roman" w:cs="Times New Roman"/>
          <w:sz w:val="24"/>
          <w:szCs w:val="24"/>
        </w:rPr>
        <w:t xml:space="preserve"> April, 2019)</w:t>
      </w:r>
    </w:p>
    <w:p w14:paraId="38A418A3" w14:textId="653443F9" w:rsidR="00DB7118" w:rsidRDefault="00DB7118" w:rsidP="00330715">
      <w:pPr>
        <w:rPr>
          <w:rFonts w:ascii="Times New Roman" w:hAnsi="Times New Roman" w:cs="Times New Roman"/>
          <w:sz w:val="24"/>
          <w:szCs w:val="24"/>
        </w:rPr>
      </w:pPr>
      <w:r>
        <w:rPr>
          <w:rFonts w:ascii="Times New Roman" w:hAnsi="Times New Roman" w:cs="Times New Roman"/>
          <w:sz w:val="24"/>
          <w:szCs w:val="24"/>
        </w:rPr>
        <w:t xml:space="preserve">StatsWales (2013) Permanent and fixed term exclusions by school type and year. Available at: </w:t>
      </w:r>
      <w:hyperlink r:id="rId43" w:history="1">
        <w:r w:rsidRPr="000023D2">
          <w:rPr>
            <w:rFonts w:ascii="Times New Roman" w:hAnsi="Times New Roman" w:cs="Times New Roman"/>
            <w:color w:val="0000FF"/>
            <w:sz w:val="24"/>
            <w:szCs w:val="24"/>
            <w:u w:val="single"/>
          </w:rPr>
          <w:t>https://statswales.gov.wales/Catalogue/Education-and-Skills/Schools-and-Teachers/Exclusions/PermanentAndFixedTermExclusions-by-SchoolType-Year</w:t>
        </w:r>
      </w:hyperlink>
      <w:r w:rsidRPr="000023D2">
        <w:rPr>
          <w:rFonts w:ascii="Times New Roman" w:hAnsi="Times New Roman" w:cs="Times New Roman"/>
          <w:sz w:val="24"/>
          <w:szCs w:val="24"/>
        </w:rPr>
        <w:t xml:space="preserve"> (Accessed 8</w:t>
      </w:r>
      <w:r w:rsidRPr="000023D2">
        <w:rPr>
          <w:rFonts w:ascii="Times New Roman" w:hAnsi="Times New Roman" w:cs="Times New Roman"/>
          <w:sz w:val="24"/>
          <w:szCs w:val="24"/>
          <w:vertAlign w:val="superscript"/>
        </w:rPr>
        <w:t>th</w:t>
      </w:r>
      <w:r w:rsidR="000023D2">
        <w:rPr>
          <w:rFonts w:ascii="Times New Roman" w:hAnsi="Times New Roman" w:cs="Times New Roman"/>
          <w:sz w:val="24"/>
          <w:szCs w:val="24"/>
        </w:rPr>
        <w:t xml:space="preserve"> April</w:t>
      </w:r>
      <w:r w:rsidRPr="000023D2">
        <w:rPr>
          <w:rFonts w:ascii="Times New Roman" w:hAnsi="Times New Roman" w:cs="Times New Roman"/>
          <w:sz w:val="24"/>
          <w:szCs w:val="24"/>
        </w:rPr>
        <w:t>, 2019)</w:t>
      </w:r>
    </w:p>
    <w:p w14:paraId="3285DDF8" w14:textId="577BBA02" w:rsidR="002804F3" w:rsidRDefault="00C5699A" w:rsidP="00330715">
      <w:pPr>
        <w:rPr>
          <w:rFonts w:ascii="Times New Roman" w:hAnsi="Times New Roman" w:cs="Times New Roman"/>
          <w:sz w:val="24"/>
          <w:szCs w:val="24"/>
        </w:rPr>
      </w:pPr>
      <w:r>
        <w:rPr>
          <w:rFonts w:ascii="Times New Roman" w:hAnsi="Times New Roman" w:cs="Times New Roman"/>
          <w:sz w:val="24"/>
          <w:szCs w:val="24"/>
        </w:rPr>
        <w:t xml:space="preserve">Sunder, R. (2018) Nature Vs. Nurture: What Affects Your Behaviour Profoundly? Available at: </w:t>
      </w:r>
      <w:hyperlink r:id="rId44" w:history="1">
        <w:r w:rsidRPr="00E4504B">
          <w:rPr>
            <w:rStyle w:val="Hyperlink"/>
            <w:rFonts w:ascii="Times New Roman" w:hAnsi="Times New Roman" w:cs="Times New Roman"/>
            <w:sz w:val="24"/>
            <w:szCs w:val="24"/>
          </w:rPr>
          <w:t>https://psychologenie.com/nature-vs-nurture-what-affects-your-behavior</w:t>
        </w:r>
      </w:hyperlink>
      <w:r>
        <w:rPr>
          <w:rFonts w:ascii="Times New Roman" w:hAnsi="Times New Roman" w:cs="Times New Roman"/>
          <w:sz w:val="24"/>
          <w:szCs w:val="24"/>
        </w:rPr>
        <w:t xml:space="preserve"> (Accessed 19th March, 2019)</w:t>
      </w:r>
    </w:p>
    <w:p w14:paraId="409BCA79" w14:textId="32F35792" w:rsidR="00273A4E" w:rsidRDefault="00273A4E" w:rsidP="00330715">
      <w:pPr>
        <w:rPr>
          <w:rFonts w:ascii="Times New Roman" w:hAnsi="Times New Roman" w:cs="Times New Roman"/>
          <w:sz w:val="24"/>
          <w:szCs w:val="24"/>
        </w:rPr>
      </w:pPr>
      <w:r>
        <w:rPr>
          <w:rFonts w:ascii="Times New Roman" w:hAnsi="Times New Roman" w:cs="Times New Roman"/>
          <w:sz w:val="24"/>
          <w:szCs w:val="24"/>
        </w:rPr>
        <w:t xml:space="preserve">Suvall, C. (2009) ‘Restorative Justice in Schools: Learning from Jena High School’. </w:t>
      </w:r>
      <w:r w:rsidRPr="00273A4E">
        <w:rPr>
          <w:rFonts w:ascii="Times New Roman" w:hAnsi="Times New Roman" w:cs="Times New Roman"/>
          <w:i/>
          <w:sz w:val="24"/>
          <w:szCs w:val="24"/>
        </w:rPr>
        <w:t>Ha</w:t>
      </w:r>
      <w:r>
        <w:rPr>
          <w:rFonts w:ascii="Times New Roman" w:hAnsi="Times New Roman" w:cs="Times New Roman"/>
          <w:i/>
          <w:sz w:val="24"/>
          <w:szCs w:val="24"/>
        </w:rPr>
        <w:t>r</w:t>
      </w:r>
      <w:r w:rsidRPr="00273A4E">
        <w:rPr>
          <w:rFonts w:ascii="Times New Roman" w:hAnsi="Times New Roman" w:cs="Times New Roman"/>
          <w:i/>
          <w:sz w:val="24"/>
          <w:szCs w:val="24"/>
        </w:rPr>
        <w:t>vard Civil Rights-Civil Liberties Law Review</w:t>
      </w:r>
      <w:r>
        <w:rPr>
          <w:rFonts w:ascii="Times New Roman" w:hAnsi="Times New Roman" w:cs="Times New Roman"/>
          <w:sz w:val="24"/>
          <w:szCs w:val="24"/>
        </w:rPr>
        <w:t xml:space="preserve">. 44(2), pp 547-570. Available at: </w:t>
      </w:r>
      <w:hyperlink r:id="rId45" w:anchor="sthash.VLVN90mQ.dpbs" w:history="1">
        <w:r w:rsidRPr="00273A4E">
          <w:rPr>
            <w:rFonts w:ascii="Times New Roman" w:hAnsi="Times New Roman" w:cs="Times New Roman"/>
            <w:color w:val="0000FF"/>
            <w:sz w:val="24"/>
            <w:szCs w:val="24"/>
            <w:u w:val="single"/>
          </w:rPr>
          <w:t>http://restorativejustice.org/rj-library/restorative-justice-in-schools-learning-from-jena-high-school/9136/#sthash.VLVN90mQ.dpbs</w:t>
        </w:r>
      </w:hyperlink>
      <w:r w:rsidRPr="00273A4E">
        <w:rPr>
          <w:rFonts w:ascii="Times New Roman" w:hAnsi="Times New Roman" w:cs="Times New Roman"/>
          <w:sz w:val="24"/>
          <w:szCs w:val="24"/>
        </w:rPr>
        <w:t xml:space="preserve"> (Accessed 8</w:t>
      </w:r>
      <w:r w:rsidRPr="00273A4E">
        <w:rPr>
          <w:rFonts w:ascii="Times New Roman" w:hAnsi="Times New Roman" w:cs="Times New Roman"/>
          <w:sz w:val="24"/>
          <w:szCs w:val="24"/>
          <w:vertAlign w:val="superscript"/>
        </w:rPr>
        <w:t>th</w:t>
      </w:r>
      <w:r w:rsidRPr="00273A4E">
        <w:rPr>
          <w:rFonts w:ascii="Times New Roman" w:hAnsi="Times New Roman" w:cs="Times New Roman"/>
          <w:sz w:val="24"/>
          <w:szCs w:val="24"/>
        </w:rPr>
        <w:t xml:space="preserve"> April, 2019)</w:t>
      </w:r>
    </w:p>
    <w:p w14:paraId="3C7351FB" w14:textId="3BE2B1EA" w:rsidR="00C56E7B" w:rsidRDefault="00C56E7B" w:rsidP="00330715">
      <w:pPr>
        <w:rPr>
          <w:rFonts w:ascii="Times New Roman" w:hAnsi="Times New Roman" w:cs="Times New Roman"/>
          <w:sz w:val="24"/>
          <w:szCs w:val="24"/>
        </w:rPr>
      </w:pPr>
      <w:r>
        <w:rPr>
          <w:rFonts w:ascii="Times New Roman" w:hAnsi="Times New Roman" w:cs="Times New Roman"/>
          <w:sz w:val="24"/>
          <w:szCs w:val="24"/>
        </w:rPr>
        <w:t xml:space="preserve">Thompson, F. and Smith, P. (2010) </w:t>
      </w:r>
      <w:r w:rsidRPr="00C56E7B">
        <w:rPr>
          <w:rFonts w:ascii="Times New Roman" w:hAnsi="Times New Roman" w:cs="Times New Roman"/>
          <w:i/>
          <w:sz w:val="24"/>
          <w:szCs w:val="24"/>
        </w:rPr>
        <w:t>The Use of Effectiveness of Anti-Bullying Strategies in Schools</w:t>
      </w:r>
      <w:r>
        <w:rPr>
          <w:rFonts w:ascii="Times New Roman" w:hAnsi="Times New Roman" w:cs="Times New Roman"/>
          <w:sz w:val="24"/>
          <w:szCs w:val="24"/>
        </w:rPr>
        <w:t xml:space="preserve">. Available at: </w:t>
      </w:r>
      <w:hyperlink r:id="rId46" w:history="1">
        <w:r w:rsidRPr="00C56E7B">
          <w:rPr>
            <w:rFonts w:ascii="Times New Roman" w:hAnsi="Times New Roman" w:cs="Times New Roman"/>
            <w:color w:val="0000FF"/>
            <w:sz w:val="24"/>
            <w:szCs w:val="24"/>
            <w:u w:val="single"/>
          </w:rPr>
          <w:t>https://assets.publishing.service.gov.uk/government/uploads/system/uploads/attachment_data/file/182421/DFE-RR098.pdf</w:t>
        </w:r>
      </w:hyperlink>
      <w:r w:rsidRPr="00C56E7B">
        <w:rPr>
          <w:rFonts w:ascii="Times New Roman" w:hAnsi="Times New Roman" w:cs="Times New Roman"/>
          <w:sz w:val="24"/>
          <w:szCs w:val="24"/>
        </w:rPr>
        <w:t xml:space="preserve"> (Accessed 12</w:t>
      </w:r>
      <w:r w:rsidRPr="00C56E7B">
        <w:rPr>
          <w:rFonts w:ascii="Times New Roman" w:hAnsi="Times New Roman" w:cs="Times New Roman"/>
          <w:sz w:val="24"/>
          <w:szCs w:val="24"/>
          <w:vertAlign w:val="superscript"/>
        </w:rPr>
        <w:t>th</w:t>
      </w:r>
      <w:r w:rsidRPr="00C56E7B">
        <w:rPr>
          <w:rFonts w:ascii="Times New Roman" w:hAnsi="Times New Roman" w:cs="Times New Roman"/>
          <w:sz w:val="24"/>
          <w:szCs w:val="24"/>
        </w:rPr>
        <w:t xml:space="preserve"> April, 2019)</w:t>
      </w:r>
    </w:p>
    <w:p w14:paraId="4F404531" w14:textId="58189276" w:rsidR="00C9693D" w:rsidRDefault="00C9693D" w:rsidP="00330715">
      <w:pPr>
        <w:rPr>
          <w:rFonts w:ascii="Times New Roman" w:hAnsi="Times New Roman" w:cs="Times New Roman"/>
          <w:sz w:val="24"/>
          <w:szCs w:val="24"/>
        </w:rPr>
      </w:pPr>
      <w:r>
        <w:rPr>
          <w:rFonts w:ascii="Times New Roman" w:hAnsi="Times New Roman" w:cs="Times New Roman"/>
          <w:sz w:val="24"/>
          <w:szCs w:val="24"/>
        </w:rPr>
        <w:t xml:space="preserve">Thorsborne, M. and Vinegrad, D. (2008) </w:t>
      </w:r>
      <w:r w:rsidRPr="00C9693D">
        <w:rPr>
          <w:rFonts w:ascii="Times New Roman" w:hAnsi="Times New Roman" w:cs="Times New Roman"/>
          <w:i/>
          <w:sz w:val="24"/>
          <w:szCs w:val="24"/>
        </w:rPr>
        <w:t>Rethinking Behaviour Management. Restorative Practices in Schools. 4</w:t>
      </w:r>
      <w:r w:rsidRPr="00C9693D">
        <w:rPr>
          <w:rFonts w:ascii="Times New Roman" w:hAnsi="Times New Roman" w:cs="Times New Roman"/>
          <w:i/>
          <w:sz w:val="24"/>
          <w:szCs w:val="24"/>
          <w:vertAlign w:val="superscript"/>
        </w:rPr>
        <w:t>th</w:t>
      </w:r>
      <w:r w:rsidRPr="00C9693D">
        <w:rPr>
          <w:rFonts w:ascii="Times New Roman" w:hAnsi="Times New Roman" w:cs="Times New Roman"/>
          <w:i/>
          <w:sz w:val="24"/>
          <w:szCs w:val="24"/>
        </w:rPr>
        <w:t xml:space="preserve"> edn</w:t>
      </w:r>
      <w:r>
        <w:rPr>
          <w:rFonts w:ascii="Times New Roman" w:hAnsi="Times New Roman" w:cs="Times New Roman"/>
          <w:sz w:val="24"/>
          <w:szCs w:val="24"/>
        </w:rPr>
        <w:t>. Milton Keynes: Speechmark Publishing Ltd</w:t>
      </w:r>
    </w:p>
    <w:p w14:paraId="35937BFC" w14:textId="332533ED" w:rsidR="002804F3" w:rsidRDefault="002804F3" w:rsidP="00330715">
      <w:pPr>
        <w:rPr>
          <w:rFonts w:ascii="Times New Roman" w:hAnsi="Times New Roman" w:cs="Times New Roman"/>
          <w:sz w:val="24"/>
          <w:szCs w:val="24"/>
        </w:rPr>
      </w:pPr>
      <w:r>
        <w:rPr>
          <w:rFonts w:ascii="Times New Roman" w:hAnsi="Times New Roman" w:cs="Times New Roman"/>
          <w:sz w:val="24"/>
          <w:szCs w:val="24"/>
        </w:rPr>
        <w:t xml:space="preserve">Topping, K. J. (1983) </w:t>
      </w:r>
      <w:r w:rsidRPr="002804F3">
        <w:rPr>
          <w:rFonts w:ascii="Times New Roman" w:hAnsi="Times New Roman" w:cs="Times New Roman"/>
          <w:i/>
          <w:sz w:val="24"/>
          <w:szCs w:val="24"/>
        </w:rPr>
        <w:t>Education Systems for Disruptive Adolescents.</w:t>
      </w:r>
      <w:r>
        <w:rPr>
          <w:rFonts w:ascii="Times New Roman" w:hAnsi="Times New Roman" w:cs="Times New Roman"/>
          <w:sz w:val="24"/>
          <w:szCs w:val="24"/>
        </w:rPr>
        <w:t xml:space="preserve"> London: Crook Helm</w:t>
      </w:r>
    </w:p>
    <w:p w14:paraId="7869A2A3" w14:textId="6B5A50FE" w:rsidR="00330715" w:rsidRDefault="00330715" w:rsidP="00330715">
      <w:pPr>
        <w:rPr>
          <w:rFonts w:ascii="Times New Roman" w:hAnsi="Times New Roman" w:cs="Times New Roman"/>
          <w:sz w:val="24"/>
          <w:szCs w:val="24"/>
        </w:rPr>
      </w:pPr>
      <w:r w:rsidRPr="00330715">
        <w:rPr>
          <w:rFonts w:ascii="Times New Roman" w:hAnsi="Times New Roman" w:cs="Times New Roman"/>
          <w:sz w:val="24"/>
          <w:szCs w:val="24"/>
        </w:rPr>
        <w:t xml:space="preserve">UNICEF (1989) </w:t>
      </w:r>
      <w:r w:rsidRPr="00330715">
        <w:rPr>
          <w:rFonts w:ascii="Times New Roman" w:hAnsi="Times New Roman" w:cs="Times New Roman"/>
          <w:i/>
          <w:sz w:val="24"/>
          <w:szCs w:val="24"/>
        </w:rPr>
        <w:t>A Summary of the UN Convention on the Rights of the Child.</w:t>
      </w:r>
      <w:r w:rsidRPr="00330715">
        <w:rPr>
          <w:rFonts w:ascii="Times New Roman" w:hAnsi="Times New Roman" w:cs="Times New Roman"/>
          <w:sz w:val="24"/>
          <w:szCs w:val="24"/>
        </w:rPr>
        <w:t xml:space="preserve"> Available at: </w:t>
      </w:r>
      <w:hyperlink r:id="rId47" w:history="1">
        <w:r w:rsidRPr="00330715">
          <w:rPr>
            <w:rStyle w:val="Hyperlink"/>
            <w:rFonts w:ascii="Times New Roman" w:hAnsi="Times New Roman" w:cs="Times New Roman"/>
            <w:sz w:val="24"/>
            <w:szCs w:val="24"/>
          </w:rPr>
          <w:t>https://downloads.unicef.org.uk/wp-content/uploads/2010/05/UNCRC_summary-1.pdf?_ga=2.173700067.1577015885.1551275764-2093578183.1551275764</w:t>
        </w:r>
      </w:hyperlink>
      <w:r w:rsidRPr="00330715">
        <w:rPr>
          <w:rFonts w:ascii="Times New Roman" w:hAnsi="Times New Roman" w:cs="Times New Roman"/>
          <w:sz w:val="24"/>
          <w:szCs w:val="24"/>
        </w:rPr>
        <w:t xml:space="preserve"> (Accessed 1</w:t>
      </w:r>
      <w:r w:rsidRPr="00330715">
        <w:rPr>
          <w:rFonts w:ascii="Times New Roman" w:hAnsi="Times New Roman" w:cs="Times New Roman"/>
          <w:sz w:val="24"/>
          <w:szCs w:val="24"/>
          <w:vertAlign w:val="superscript"/>
        </w:rPr>
        <w:t>st</w:t>
      </w:r>
      <w:r w:rsidRPr="00330715">
        <w:rPr>
          <w:rFonts w:ascii="Times New Roman" w:hAnsi="Times New Roman" w:cs="Times New Roman"/>
          <w:sz w:val="24"/>
          <w:szCs w:val="24"/>
        </w:rPr>
        <w:t xml:space="preserve"> March, 2019)</w:t>
      </w:r>
    </w:p>
    <w:p w14:paraId="02E1FF23" w14:textId="50C6DB07" w:rsidR="008E1FEC" w:rsidRDefault="008E1FEC" w:rsidP="00330715">
      <w:pPr>
        <w:rPr>
          <w:rFonts w:ascii="Times New Roman" w:hAnsi="Times New Roman" w:cs="Times New Roman"/>
          <w:sz w:val="24"/>
          <w:szCs w:val="24"/>
        </w:rPr>
      </w:pPr>
      <w:r>
        <w:rPr>
          <w:rFonts w:ascii="Times New Roman" w:hAnsi="Times New Roman" w:cs="Times New Roman"/>
          <w:sz w:val="24"/>
          <w:szCs w:val="24"/>
        </w:rPr>
        <w:t>UWTSD (201</w:t>
      </w:r>
      <w:r w:rsidR="00D131C1">
        <w:rPr>
          <w:rFonts w:ascii="Times New Roman" w:hAnsi="Times New Roman" w:cs="Times New Roman"/>
          <w:sz w:val="24"/>
          <w:szCs w:val="24"/>
        </w:rPr>
        <w:t>6</w:t>
      </w:r>
      <w:r>
        <w:rPr>
          <w:rFonts w:ascii="Times New Roman" w:hAnsi="Times New Roman" w:cs="Times New Roman"/>
          <w:sz w:val="24"/>
          <w:szCs w:val="24"/>
        </w:rPr>
        <w:t xml:space="preserve">) Restorative Practice in Swansea Schools: A small-scale evaluation. Available at: </w:t>
      </w:r>
      <w:hyperlink r:id="rId48" w:history="1">
        <w:r w:rsidR="00013AB2" w:rsidRPr="002D7304">
          <w:rPr>
            <w:rStyle w:val="Hyperlink"/>
            <w:rFonts w:ascii="Times New Roman" w:hAnsi="Times New Roman" w:cs="Times New Roman"/>
            <w:sz w:val="24"/>
            <w:szCs w:val="24"/>
          </w:rPr>
          <w:t>https://r.search.yahoo.com/_ylt=AwrIAX5r8a1cJ6cA4g13Bwx.;_ylu=X3oDMTByaW11dnNvBGNvbG8DaXIyBHBvcwMxBHZ0aWQDBHNlYwNzcg--/RV=2/RE=1554932204/RO=10/RU=http%3a%2f%2fwww.swansea.gov.uk%2fmedia%2f6576%2fRestorative-Practice-in-Swansea-schools-A-small-scale-evaluation%2fpdf%2fRestorative_practice_in_Swansea_schools_A_small_scale_evaluation.pdf/RK=2/RS=CqAyQwcOlCA6Z8HPVZSzsUzOwho-</w:t>
        </w:r>
      </w:hyperlink>
      <w:r w:rsidR="00013AB2">
        <w:rPr>
          <w:rFonts w:ascii="Times New Roman" w:hAnsi="Times New Roman" w:cs="Times New Roman"/>
          <w:sz w:val="24"/>
          <w:szCs w:val="24"/>
        </w:rPr>
        <w:t xml:space="preserve"> (Accessed 10</w:t>
      </w:r>
      <w:r w:rsidR="00013AB2" w:rsidRPr="00013AB2">
        <w:rPr>
          <w:rFonts w:ascii="Times New Roman" w:hAnsi="Times New Roman" w:cs="Times New Roman"/>
          <w:sz w:val="24"/>
          <w:szCs w:val="24"/>
          <w:vertAlign w:val="superscript"/>
        </w:rPr>
        <w:t>th</w:t>
      </w:r>
      <w:r w:rsidR="00013AB2">
        <w:rPr>
          <w:rFonts w:ascii="Times New Roman" w:hAnsi="Times New Roman" w:cs="Times New Roman"/>
          <w:sz w:val="24"/>
          <w:szCs w:val="24"/>
        </w:rPr>
        <w:t xml:space="preserve"> April, 2019)</w:t>
      </w:r>
    </w:p>
    <w:p w14:paraId="4D0378C6" w14:textId="0FC8C3FA" w:rsidR="00DB287D" w:rsidRDefault="00DB287D" w:rsidP="00330715">
      <w:pPr>
        <w:rPr>
          <w:rFonts w:ascii="Times New Roman" w:hAnsi="Times New Roman" w:cs="Times New Roman"/>
          <w:sz w:val="24"/>
          <w:szCs w:val="24"/>
        </w:rPr>
      </w:pPr>
      <w:r>
        <w:rPr>
          <w:rFonts w:ascii="Times New Roman" w:hAnsi="Times New Roman" w:cs="Times New Roman"/>
          <w:sz w:val="24"/>
          <w:szCs w:val="24"/>
        </w:rPr>
        <w:t xml:space="preserve">UWTSD (2017) </w:t>
      </w:r>
      <w:r w:rsidRPr="00DB287D">
        <w:rPr>
          <w:rFonts w:ascii="Times New Roman" w:hAnsi="Times New Roman" w:cs="Times New Roman"/>
          <w:i/>
          <w:sz w:val="24"/>
          <w:szCs w:val="24"/>
        </w:rPr>
        <w:t>Research Ethics &amp; Integrity Code of Practice</w:t>
      </w:r>
      <w:r>
        <w:rPr>
          <w:rFonts w:ascii="Times New Roman" w:hAnsi="Times New Roman" w:cs="Times New Roman"/>
          <w:sz w:val="24"/>
          <w:szCs w:val="24"/>
        </w:rPr>
        <w:t xml:space="preserve">. Available at: </w:t>
      </w:r>
      <w:hyperlink r:id="rId49" w:history="1">
        <w:r w:rsidRPr="00576D29">
          <w:rPr>
            <w:rStyle w:val="Hyperlink"/>
            <w:rFonts w:ascii="Times New Roman" w:hAnsi="Times New Roman" w:cs="Times New Roman"/>
            <w:sz w:val="24"/>
            <w:szCs w:val="24"/>
          </w:rPr>
          <w:t>https://www.uwtsd.ac.uk/media/uwtsd-website/content-assets/documents/research/research-ethics-integrity-code-practice.pdf</w:t>
        </w:r>
      </w:hyperlink>
      <w:r>
        <w:rPr>
          <w:rFonts w:ascii="Times New Roman" w:hAnsi="Times New Roman" w:cs="Times New Roman"/>
          <w:sz w:val="24"/>
          <w:szCs w:val="24"/>
        </w:rPr>
        <w:t xml:space="preserve"> (Accessed 13</w:t>
      </w:r>
      <w:r w:rsidRPr="00DB287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24131275" w14:textId="7A037CB8" w:rsidR="007F67CC" w:rsidRDefault="007F67CC" w:rsidP="00330715">
      <w:pPr>
        <w:rPr>
          <w:rFonts w:ascii="Times New Roman" w:hAnsi="Times New Roman" w:cs="Times New Roman"/>
          <w:sz w:val="24"/>
          <w:szCs w:val="24"/>
        </w:rPr>
      </w:pPr>
      <w:r>
        <w:rPr>
          <w:rFonts w:ascii="Times New Roman" w:hAnsi="Times New Roman" w:cs="Times New Roman"/>
          <w:sz w:val="24"/>
          <w:szCs w:val="24"/>
        </w:rPr>
        <w:t xml:space="preserve">Welsh Government. (2012) </w:t>
      </w:r>
      <w:r w:rsidR="003C4055" w:rsidRPr="003C4055">
        <w:rPr>
          <w:rFonts w:ascii="Times New Roman" w:hAnsi="Times New Roman" w:cs="Times New Roman"/>
          <w:i/>
          <w:sz w:val="24"/>
          <w:szCs w:val="24"/>
        </w:rPr>
        <w:t>Practical approaches to behaviour management in the classroom. A handbook for classroom teachers in primary schools</w:t>
      </w:r>
      <w:r w:rsidR="003C4055">
        <w:rPr>
          <w:rFonts w:ascii="Times New Roman" w:hAnsi="Times New Roman" w:cs="Times New Roman"/>
          <w:sz w:val="24"/>
          <w:szCs w:val="24"/>
        </w:rPr>
        <w:t xml:space="preserve">. Available at: </w:t>
      </w:r>
      <w:hyperlink r:id="rId50" w:history="1">
        <w:r w:rsidR="003C4055" w:rsidRPr="00F85280">
          <w:rPr>
            <w:rStyle w:val="Hyperlink"/>
            <w:rFonts w:ascii="Times New Roman" w:hAnsi="Times New Roman" w:cs="Times New Roman"/>
            <w:sz w:val="24"/>
            <w:szCs w:val="24"/>
          </w:rPr>
          <w:t>https://beta.gov.wales/sites/default/files/publications/2018-12/practical-approaches-to-behaviour-management-in-the-classroom-a-handbook-for-classroom-teachers-in-primary-schools.pdf</w:t>
        </w:r>
      </w:hyperlink>
      <w:r w:rsidR="003C4055">
        <w:rPr>
          <w:rFonts w:ascii="Times New Roman" w:hAnsi="Times New Roman" w:cs="Times New Roman"/>
          <w:sz w:val="24"/>
          <w:szCs w:val="24"/>
        </w:rPr>
        <w:t xml:space="preserve"> (Accessed 16</w:t>
      </w:r>
      <w:r w:rsidR="003C4055" w:rsidRPr="003C4055">
        <w:rPr>
          <w:rFonts w:ascii="Times New Roman" w:hAnsi="Times New Roman" w:cs="Times New Roman"/>
          <w:sz w:val="24"/>
          <w:szCs w:val="24"/>
          <w:vertAlign w:val="superscript"/>
        </w:rPr>
        <w:t>th</w:t>
      </w:r>
      <w:r w:rsidR="003C4055">
        <w:rPr>
          <w:rFonts w:ascii="Times New Roman" w:hAnsi="Times New Roman" w:cs="Times New Roman"/>
          <w:sz w:val="24"/>
          <w:szCs w:val="24"/>
        </w:rPr>
        <w:t xml:space="preserve"> March, 2019)</w:t>
      </w:r>
    </w:p>
    <w:p w14:paraId="25B4FD13" w14:textId="1B31320E" w:rsidR="00E24EA4" w:rsidRDefault="00E24EA4" w:rsidP="00330715">
      <w:pPr>
        <w:rPr>
          <w:rFonts w:ascii="Times New Roman" w:hAnsi="Times New Roman" w:cs="Times New Roman"/>
          <w:sz w:val="24"/>
          <w:szCs w:val="24"/>
        </w:rPr>
      </w:pPr>
      <w:r>
        <w:rPr>
          <w:rFonts w:ascii="Times New Roman" w:hAnsi="Times New Roman" w:cs="Times New Roman"/>
          <w:sz w:val="24"/>
          <w:szCs w:val="24"/>
        </w:rPr>
        <w:t xml:space="preserve">Welsh Government. (2015) </w:t>
      </w:r>
      <w:r w:rsidRPr="00E24EA4">
        <w:rPr>
          <w:rFonts w:ascii="Times New Roman" w:hAnsi="Times New Roman" w:cs="Times New Roman"/>
          <w:i/>
          <w:sz w:val="24"/>
          <w:szCs w:val="24"/>
        </w:rPr>
        <w:t>New Deal for the Education Workforce. Reflective Practice</w:t>
      </w:r>
      <w:r>
        <w:rPr>
          <w:rFonts w:ascii="Times New Roman" w:hAnsi="Times New Roman" w:cs="Times New Roman"/>
          <w:sz w:val="24"/>
          <w:szCs w:val="24"/>
        </w:rPr>
        <w:t xml:space="preserve">. Available at: </w:t>
      </w:r>
      <w:hyperlink r:id="rId51" w:history="1">
        <w:r w:rsidRPr="00C26C8B">
          <w:rPr>
            <w:rStyle w:val="Hyperlink"/>
            <w:rFonts w:ascii="Times New Roman" w:hAnsi="Times New Roman" w:cs="Times New Roman"/>
            <w:sz w:val="24"/>
            <w:szCs w:val="24"/>
          </w:rPr>
          <w:t>https://learning.gov.wales/docs/learningwales/publications/150611-reflective-practice-booklet-en.pdf</w:t>
        </w:r>
      </w:hyperlink>
      <w:r>
        <w:rPr>
          <w:rFonts w:ascii="Times New Roman" w:hAnsi="Times New Roman" w:cs="Times New Roman"/>
          <w:sz w:val="24"/>
          <w:szCs w:val="24"/>
        </w:rPr>
        <w:t xml:space="preserve"> (Accessed 9</w:t>
      </w:r>
      <w:r w:rsidRPr="00E24EA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 </w:t>
      </w:r>
    </w:p>
    <w:p w14:paraId="495A13A2" w14:textId="63768CA5" w:rsidR="00E24EA4" w:rsidRDefault="00E24EA4" w:rsidP="00330715">
      <w:pPr>
        <w:rPr>
          <w:rFonts w:ascii="Times New Roman" w:hAnsi="Times New Roman" w:cs="Times New Roman"/>
          <w:sz w:val="24"/>
          <w:szCs w:val="24"/>
        </w:rPr>
      </w:pPr>
      <w:r>
        <w:rPr>
          <w:rFonts w:ascii="Times New Roman" w:hAnsi="Times New Roman" w:cs="Times New Roman"/>
          <w:sz w:val="24"/>
          <w:szCs w:val="24"/>
        </w:rPr>
        <w:t xml:space="preserve">Welsh Government. (2017) </w:t>
      </w:r>
      <w:r w:rsidRPr="00E24EA4">
        <w:rPr>
          <w:rFonts w:ascii="Times New Roman" w:hAnsi="Times New Roman" w:cs="Times New Roman"/>
          <w:i/>
          <w:sz w:val="24"/>
          <w:szCs w:val="24"/>
        </w:rPr>
        <w:t>Education in Wales: Our national mission. Action plan 2017-21</w:t>
      </w:r>
      <w:r>
        <w:rPr>
          <w:rFonts w:ascii="Times New Roman" w:hAnsi="Times New Roman" w:cs="Times New Roman"/>
          <w:sz w:val="24"/>
          <w:szCs w:val="24"/>
        </w:rPr>
        <w:t xml:space="preserve">. Available at: </w:t>
      </w:r>
      <w:hyperlink r:id="rId52" w:history="1">
        <w:r w:rsidRPr="00C26C8B">
          <w:rPr>
            <w:rStyle w:val="Hyperlink"/>
            <w:rFonts w:ascii="Times New Roman" w:hAnsi="Times New Roman" w:cs="Times New Roman"/>
            <w:sz w:val="24"/>
            <w:szCs w:val="24"/>
          </w:rPr>
          <w:t>https://beta.gov.wales/sites/default/files/publications/2018-03/education-in-wales-our-national-mission.pdf</w:t>
        </w:r>
      </w:hyperlink>
      <w:r>
        <w:rPr>
          <w:rFonts w:ascii="Times New Roman" w:hAnsi="Times New Roman" w:cs="Times New Roman"/>
          <w:sz w:val="24"/>
          <w:szCs w:val="24"/>
        </w:rPr>
        <w:t xml:space="preserve"> (Accessed 6</w:t>
      </w:r>
      <w:r w:rsidRPr="00E24EA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55FE7CBE" w14:textId="2ECE6C8B" w:rsidR="00E24EA4" w:rsidRDefault="00E24EA4" w:rsidP="00330715">
      <w:pPr>
        <w:rPr>
          <w:rFonts w:ascii="Times New Roman" w:hAnsi="Times New Roman" w:cs="Times New Roman"/>
          <w:sz w:val="24"/>
          <w:szCs w:val="24"/>
        </w:rPr>
      </w:pPr>
      <w:r>
        <w:rPr>
          <w:rFonts w:ascii="Times New Roman" w:hAnsi="Times New Roman" w:cs="Times New Roman"/>
          <w:sz w:val="24"/>
          <w:szCs w:val="24"/>
        </w:rPr>
        <w:t xml:space="preserve">Welsh Government. (2018) </w:t>
      </w:r>
      <w:r w:rsidRPr="00E24EA4">
        <w:rPr>
          <w:rFonts w:ascii="Times New Roman" w:hAnsi="Times New Roman" w:cs="Times New Roman"/>
          <w:i/>
          <w:sz w:val="24"/>
          <w:szCs w:val="24"/>
        </w:rPr>
        <w:t>Statistical First Release. Permanent and fixed-term exclusions from schools in Wales, 2016/17</w:t>
      </w:r>
      <w:r>
        <w:rPr>
          <w:rFonts w:ascii="Times New Roman" w:hAnsi="Times New Roman" w:cs="Times New Roman"/>
          <w:sz w:val="24"/>
          <w:szCs w:val="24"/>
        </w:rPr>
        <w:t xml:space="preserve">. Available at: </w:t>
      </w:r>
      <w:hyperlink r:id="rId53" w:history="1">
        <w:r w:rsidRPr="00C26C8B">
          <w:rPr>
            <w:rStyle w:val="Hyperlink"/>
            <w:rFonts w:ascii="Times New Roman" w:hAnsi="Times New Roman" w:cs="Times New Roman"/>
            <w:sz w:val="24"/>
            <w:szCs w:val="24"/>
          </w:rPr>
          <w:t>https://gov.wales/docs/statistics/2018/181002-permanent-fixed-term-exclusions-from-schools-2016-17-en.pdf</w:t>
        </w:r>
      </w:hyperlink>
      <w:r>
        <w:rPr>
          <w:rFonts w:ascii="Times New Roman" w:hAnsi="Times New Roman" w:cs="Times New Roman"/>
          <w:sz w:val="24"/>
          <w:szCs w:val="24"/>
        </w:rPr>
        <w:t xml:space="preserve"> (Accessed 5</w:t>
      </w:r>
      <w:r w:rsidRPr="00E24EA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4026D548" w14:textId="552EB2EE" w:rsidR="005451C5" w:rsidRDefault="005451C5" w:rsidP="00330715">
      <w:pPr>
        <w:rPr>
          <w:rFonts w:ascii="Times New Roman" w:hAnsi="Times New Roman" w:cs="Times New Roman"/>
          <w:sz w:val="24"/>
          <w:szCs w:val="24"/>
        </w:rPr>
      </w:pPr>
      <w:r>
        <w:rPr>
          <w:rFonts w:ascii="Times New Roman" w:hAnsi="Times New Roman" w:cs="Times New Roman"/>
          <w:sz w:val="24"/>
          <w:szCs w:val="24"/>
        </w:rPr>
        <w:t xml:space="preserve">Wenzel, M., Okimoto, T. G., Feather, M. T., and Platlow, M. J. (2008) ‘Retribution and restorative justice’. </w:t>
      </w:r>
      <w:r w:rsidRPr="005451C5">
        <w:rPr>
          <w:rFonts w:ascii="Times New Roman" w:hAnsi="Times New Roman" w:cs="Times New Roman"/>
          <w:i/>
          <w:sz w:val="24"/>
          <w:szCs w:val="24"/>
        </w:rPr>
        <w:t>Law and Human Behaviour</w:t>
      </w:r>
      <w:r>
        <w:rPr>
          <w:rFonts w:ascii="Times New Roman" w:hAnsi="Times New Roman" w:cs="Times New Roman"/>
          <w:sz w:val="24"/>
          <w:szCs w:val="24"/>
        </w:rPr>
        <w:t xml:space="preserve">. 32(5), pp. 375-389 </w:t>
      </w:r>
    </w:p>
    <w:p w14:paraId="5976EEF2" w14:textId="63A7A4F2" w:rsidR="00DF79E5" w:rsidRDefault="00DF79E5" w:rsidP="00330715">
      <w:pPr>
        <w:rPr>
          <w:rFonts w:ascii="Times New Roman" w:hAnsi="Times New Roman" w:cs="Times New Roman"/>
          <w:sz w:val="24"/>
          <w:szCs w:val="24"/>
        </w:rPr>
      </w:pPr>
      <w:r>
        <w:rPr>
          <w:rFonts w:ascii="Times New Roman" w:hAnsi="Times New Roman" w:cs="Times New Roman"/>
          <w:sz w:val="24"/>
          <w:szCs w:val="24"/>
        </w:rPr>
        <w:t xml:space="preserve">Wright, D. (2005) </w:t>
      </w:r>
      <w:r w:rsidRPr="00DF79E5">
        <w:rPr>
          <w:rFonts w:ascii="Times New Roman" w:hAnsi="Times New Roman" w:cs="Times New Roman"/>
          <w:i/>
          <w:sz w:val="24"/>
          <w:szCs w:val="24"/>
        </w:rPr>
        <w:t>There’s no need to shout! The Primary Teacher’s Guide to Successful Behaviour Management</w:t>
      </w:r>
      <w:r>
        <w:rPr>
          <w:rFonts w:ascii="Times New Roman" w:hAnsi="Times New Roman" w:cs="Times New Roman"/>
          <w:sz w:val="24"/>
          <w:szCs w:val="24"/>
        </w:rPr>
        <w:t>. Cheltenham: Nelson Thornes Ltd</w:t>
      </w:r>
    </w:p>
    <w:p w14:paraId="23541AAA" w14:textId="346233BB" w:rsidR="003F4BC8" w:rsidRDefault="003F4BC8" w:rsidP="00330715">
      <w:pPr>
        <w:rPr>
          <w:rFonts w:ascii="Times New Roman" w:hAnsi="Times New Roman" w:cs="Times New Roman"/>
          <w:sz w:val="24"/>
          <w:szCs w:val="24"/>
        </w:rPr>
      </w:pPr>
      <w:r>
        <w:rPr>
          <w:rFonts w:ascii="Times New Roman" w:hAnsi="Times New Roman" w:cs="Times New Roman"/>
          <w:sz w:val="24"/>
          <w:szCs w:val="24"/>
        </w:rPr>
        <w:t>Wright, R. and Powell, M. B. (2006)</w:t>
      </w:r>
      <w:r w:rsidR="009153DF">
        <w:rPr>
          <w:rFonts w:ascii="Times New Roman" w:hAnsi="Times New Roman" w:cs="Times New Roman"/>
          <w:sz w:val="24"/>
          <w:szCs w:val="24"/>
        </w:rPr>
        <w:t xml:space="preserve"> ‘Investigative interviewers’ perceptions of their difficulty in adhering to open-ended questions with child witnesses’. </w:t>
      </w:r>
      <w:r w:rsidR="009153DF" w:rsidRPr="009153DF">
        <w:rPr>
          <w:rFonts w:ascii="Times New Roman" w:hAnsi="Times New Roman" w:cs="Times New Roman"/>
          <w:i/>
          <w:sz w:val="24"/>
          <w:szCs w:val="24"/>
        </w:rPr>
        <w:t>International Journal of Police Science and Management.</w:t>
      </w:r>
      <w:r w:rsidR="009153DF">
        <w:rPr>
          <w:rFonts w:ascii="Times New Roman" w:hAnsi="Times New Roman" w:cs="Times New Roman"/>
          <w:sz w:val="24"/>
          <w:szCs w:val="24"/>
        </w:rPr>
        <w:t xml:space="preserve"> 8(4), pp316-325. Available at: </w:t>
      </w:r>
      <w:hyperlink r:id="rId54" w:history="1">
        <w:r w:rsidR="009153DF" w:rsidRPr="00576D29">
          <w:rPr>
            <w:rStyle w:val="Hyperlink"/>
            <w:rFonts w:ascii="Times New Roman" w:hAnsi="Times New Roman" w:cs="Times New Roman"/>
            <w:sz w:val="24"/>
            <w:szCs w:val="24"/>
          </w:rPr>
          <w:t>https://journals.sagepub.com/doi/abs/10.1350/ijps.2006.8.4.316?journalCode=psma</w:t>
        </w:r>
      </w:hyperlink>
      <w:r w:rsidR="009153DF">
        <w:rPr>
          <w:rFonts w:ascii="Times New Roman" w:hAnsi="Times New Roman" w:cs="Times New Roman"/>
          <w:sz w:val="24"/>
          <w:szCs w:val="24"/>
        </w:rPr>
        <w:t xml:space="preserve"> (Accessed 15</w:t>
      </w:r>
      <w:r w:rsidR="009153DF" w:rsidRPr="009153DF">
        <w:rPr>
          <w:rFonts w:ascii="Times New Roman" w:hAnsi="Times New Roman" w:cs="Times New Roman"/>
          <w:sz w:val="24"/>
          <w:szCs w:val="24"/>
          <w:vertAlign w:val="superscript"/>
        </w:rPr>
        <w:t>th</w:t>
      </w:r>
      <w:r w:rsidR="009153DF">
        <w:rPr>
          <w:rFonts w:ascii="Times New Roman" w:hAnsi="Times New Roman" w:cs="Times New Roman"/>
          <w:sz w:val="24"/>
          <w:szCs w:val="24"/>
        </w:rPr>
        <w:t xml:space="preserve"> March, 2019)</w:t>
      </w:r>
    </w:p>
    <w:p w14:paraId="36675F9E" w14:textId="0285DA46" w:rsidR="00751FBC" w:rsidRPr="00330715" w:rsidRDefault="00751FBC" w:rsidP="00330715">
      <w:pPr>
        <w:rPr>
          <w:rFonts w:ascii="Times New Roman" w:hAnsi="Times New Roman" w:cs="Times New Roman"/>
          <w:sz w:val="24"/>
          <w:szCs w:val="24"/>
        </w:rPr>
      </w:pPr>
      <w:r>
        <w:rPr>
          <w:rFonts w:ascii="Times New Roman" w:hAnsi="Times New Roman" w:cs="Times New Roman"/>
          <w:sz w:val="24"/>
          <w:szCs w:val="24"/>
        </w:rPr>
        <w:t xml:space="preserve">Zehr, H. and Mika, H. (1998) ‘Fundamental Concepts of Restorative Justice’, </w:t>
      </w:r>
      <w:r w:rsidRPr="00751FBC">
        <w:rPr>
          <w:rFonts w:ascii="Times New Roman" w:hAnsi="Times New Roman" w:cs="Times New Roman"/>
          <w:i/>
          <w:sz w:val="24"/>
          <w:szCs w:val="24"/>
        </w:rPr>
        <w:t>Contemporary Justice Review.</w:t>
      </w:r>
      <w:r>
        <w:rPr>
          <w:rFonts w:ascii="Times New Roman" w:hAnsi="Times New Roman" w:cs="Times New Roman"/>
          <w:sz w:val="24"/>
          <w:szCs w:val="24"/>
        </w:rPr>
        <w:t xml:space="preserve"> 1(1), pp. 47-55</w:t>
      </w:r>
    </w:p>
    <w:p w14:paraId="19CF9360" w14:textId="41D2DD7E" w:rsidR="00823B17" w:rsidRDefault="00823B17" w:rsidP="00823B17">
      <w:pPr>
        <w:jc w:val="both"/>
        <w:rPr>
          <w:rFonts w:ascii="Times New Roman" w:hAnsi="Times New Roman" w:cs="Times New Roman"/>
          <w:sz w:val="24"/>
          <w:szCs w:val="24"/>
        </w:rPr>
      </w:pPr>
    </w:p>
    <w:p w14:paraId="51880B94" w14:textId="6B3120AD" w:rsidR="00823B17" w:rsidRDefault="00823B17" w:rsidP="00823B17">
      <w:pPr>
        <w:jc w:val="both"/>
        <w:rPr>
          <w:rFonts w:ascii="Times New Roman" w:hAnsi="Times New Roman" w:cs="Times New Roman"/>
          <w:sz w:val="24"/>
          <w:szCs w:val="24"/>
        </w:rPr>
      </w:pPr>
    </w:p>
    <w:p w14:paraId="56BF8CF9" w14:textId="0D901DAD" w:rsidR="00823B17" w:rsidRDefault="00823B17" w:rsidP="00823B17">
      <w:pPr>
        <w:jc w:val="both"/>
        <w:rPr>
          <w:rFonts w:ascii="Times New Roman" w:hAnsi="Times New Roman" w:cs="Times New Roman"/>
          <w:sz w:val="24"/>
          <w:szCs w:val="24"/>
        </w:rPr>
      </w:pPr>
    </w:p>
    <w:p w14:paraId="6CCF3AEE" w14:textId="6514A86E" w:rsidR="00823B17" w:rsidRDefault="00823B17" w:rsidP="00823B17">
      <w:pPr>
        <w:jc w:val="both"/>
        <w:rPr>
          <w:rFonts w:ascii="Times New Roman" w:hAnsi="Times New Roman" w:cs="Times New Roman"/>
          <w:sz w:val="24"/>
          <w:szCs w:val="24"/>
        </w:rPr>
      </w:pPr>
    </w:p>
    <w:p w14:paraId="648E7A6C" w14:textId="48FB61BE" w:rsidR="00823B17" w:rsidRDefault="00823B17" w:rsidP="00823B17">
      <w:pPr>
        <w:jc w:val="both"/>
        <w:rPr>
          <w:rFonts w:ascii="Times New Roman" w:hAnsi="Times New Roman" w:cs="Times New Roman"/>
          <w:sz w:val="24"/>
          <w:szCs w:val="24"/>
        </w:rPr>
      </w:pPr>
    </w:p>
    <w:p w14:paraId="6EE18E10" w14:textId="5E13E60F" w:rsidR="00823B17" w:rsidRDefault="00823B17" w:rsidP="00823B17">
      <w:pPr>
        <w:jc w:val="both"/>
        <w:rPr>
          <w:rFonts w:ascii="Times New Roman" w:hAnsi="Times New Roman" w:cs="Times New Roman"/>
          <w:sz w:val="24"/>
          <w:szCs w:val="24"/>
        </w:rPr>
      </w:pPr>
    </w:p>
    <w:p w14:paraId="3C6DBD2B" w14:textId="58FEEDCA" w:rsidR="00823B17" w:rsidRDefault="00823B17" w:rsidP="00823B17">
      <w:pPr>
        <w:jc w:val="both"/>
        <w:rPr>
          <w:rFonts w:ascii="Times New Roman" w:hAnsi="Times New Roman" w:cs="Times New Roman"/>
          <w:sz w:val="24"/>
          <w:szCs w:val="24"/>
        </w:rPr>
      </w:pPr>
    </w:p>
    <w:p w14:paraId="46F5500D" w14:textId="4C0CCB41" w:rsidR="00823B17" w:rsidRDefault="00823B17" w:rsidP="00823B17">
      <w:pPr>
        <w:jc w:val="both"/>
        <w:rPr>
          <w:rFonts w:ascii="Times New Roman" w:hAnsi="Times New Roman" w:cs="Times New Roman"/>
          <w:sz w:val="24"/>
          <w:szCs w:val="24"/>
        </w:rPr>
      </w:pPr>
    </w:p>
    <w:p w14:paraId="21DE4FDC" w14:textId="68AA7D31" w:rsidR="00823B17" w:rsidRDefault="00823B17" w:rsidP="00823B17">
      <w:pPr>
        <w:jc w:val="both"/>
        <w:rPr>
          <w:rFonts w:ascii="Times New Roman" w:hAnsi="Times New Roman" w:cs="Times New Roman"/>
          <w:sz w:val="24"/>
          <w:szCs w:val="24"/>
        </w:rPr>
      </w:pPr>
    </w:p>
    <w:p w14:paraId="6F91AB92" w14:textId="426FFA06" w:rsidR="00823B17" w:rsidRDefault="00823B17" w:rsidP="00823B17">
      <w:pPr>
        <w:jc w:val="both"/>
        <w:rPr>
          <w:rFonts w:ascii="Times New Roman" w:hAnsi="Times New Roman" w:cs="Times New Roman"/>
          <w:sz w:val="24"/>
          <w:szCs w:val="24"/>
        </w:rPr>
      </w:pPr>
    </w:p>
    <w:p w14:paraId="5CD786EE" w14:textId="53602EA1" w:rsidR="00823B17" w:rsidRDefault="00823B17" w:rsidP="00823B17">
      <w:pPr>
        <w:jc w:val="both"/>
        <w:rPr>
          <w:rFonts w:ascii="Times New Roman" w:hAnsi="Times New Roman" w:cs="Times New Roman"/>
          <w:sz w:val="24"/>
          <w:szCs w:val="24"/>
        </w:rPr>
      </w:pPr>
    </w:p>
    <w:p w14:paraId="2BE9ABFC" w14:textId="3E779FB0" w:rsidR="00823B17" w:rsidRDefault="00823B17" w:rsidP="00823B17">
      <w:pPr>
        <w:jc w:val="both"/>
        <w:rPr>
          <w:rFonts w:ascii="Times New Roman" w:hAnsi="Times New Roman" w:cs="Times New Roman"/>
          <w:sz w:val="24"/>
          <w:szCs w:val="24"/>
        </w:rPr>
      </w:pPr>
    </w:p>
    <w:p w14:paraId="0E36052C" w14:textId="4971217B" w:rsidR="00823B17" w:rsidRDefault="00823B17" w:rsidP="00823B17">
      <w:pPr>
        <w:jc w:val="both"/>
        <w:rPr>
          <w:rFonts w:ascii="Times New Roman" w:hAnsi="Times New Roman" w:cs="Times New Roman"/>
          <w:sz w:val="24"/>
          <w:szCs w:val="24"/>
        </w:rPr>
      </w:pPr>
    </w:p>
    <w:p w14:paraId="141E43E1" w14:textId="681EBA32" w:rsidR="00823B17" w:rsidRDefault="00823B17" w:rsidP="00823B17">
      <w:pPr>
        <w:jc w:val="both"/>
        <w:rPr>
          <w:rFonts w:ascii="Times New Roman" w:hAnsi="Times New Roman" w:cs="Times New Roman"/>
          <w:sz w:val="24"/>
          <w:szCs w:val="24"/>
        </w:rPr>
      </w:pPr>
    </w:p>
    <w:p w14:paraId="7DD9F77D" w14:textId="2DF862C2" w:rsidR="00823B17" w:rsidRDefault="00823B17" w:rsidP="00823B17">
      <w:pPr>
        <w:jc w:val="both"/>
        <w:rPr>
          <w:rFonts w:ascii="Times New Roman" w:hAnsi="Times New Roman" w:cs="Times New Roman"/>
          <w:sz w:val="24"/>
          <w:szCs w:val="24"/>
        </w:rPr>
      </w:pPr>
    </w:p>
    <w:p w14:paraId="2CF17921" w14:textId="46C0B9DC" w:rsidR="00823B17" w:rsidRDefault="00823B17" w:rsidP="00823B17">
      <w:pPr>
        <w:jc w:val="both"/>
        <w:rPr>
          <w:rFonts w:ascii="Times New Roman" w:hAnsi="Times New Roman" w:cs="Times New Roman"/>
          <w:sz w:val="24"/>
          <w:szCs w:val="24"/>
        </w:rPr>
      </w:pPr>
    </w:p>
    <w:p w14:paraId="6AA702B6" w14:textId="241FFF7F" w:rsidR="00823B17" w:rsidRDefault="00823B17" w:rsidP="00823B17">
      <w:pPr>
        <w:jc w:val="both"/>
        <w:rPr>
          <w:rFonts w:ascii="Times New Roman" w:hAnsi="Times New Roman" w:cs="Times New Roman"/>
          <w:sz w:val="24"/>
          <w:szCs w:val="24"/>
        </w:rPr>
      </w:pPr>
    </w:p>
    <w:p w14:paraId="7A997CE1" w14:textId="6D58CA75" w:rsidR="00823B17" w:rsidRDefault="00823B17" w:rsidP="00823B17">
      <w:pPr>
        <w:jc w:val="both"/>
        <w:rPr>
          <w:rFonts w:ascii="Times New Roman" w:hAnsi="Times New Roman" w:cs="Times New Roman"/>
          <w:sz w:val="24"/>
          <w:szCs w:val="24"/>
        </w:rPr>
      </w:pPr>
    </w:p>
    <w:p w14:paraId="025BDB20" w14:textId="18F20E67" w:rsidR="00823B17" w:rsidRDefault="00823B17" w:rsidP="00823B17">
      <w:pPr>
        <w:jc w:val="both"/>
        <w:rPr>
          <w:rFonts w:ascii="Times New Roman" w:hAnsi="Times New Roman" w:cs="Times New Roman"/>
          <w:sz w:val="24"/>
          <w:szCs w:val="24"/>
        </w:rPr>
      </w:pPr>
    </w:p>
    <w:p w14:paraId="191F4C9B" w14:textId="60CA8FDA" w:rsidR="00823B17" w:rsidRDefault="00823B17" w:rsidP="00823B17">
      <w:pPr>
        <w:jc w:val="both"/>
        <w:rPr>
          <w:rFonts w:ascii="Times New Roman" w:hAnsi="Times New Roman" w:cs="Times New Roman"/>
          <w:sz w:val="24"/>
          <w:szCs w:val="24"/>
        </w:rPr>
      </w:pPr>
    </w:p>
    <w:p w14:paraId="55FD8B37" w14:textId="7AD2A1D5" w:rsidR="00823B17" w:rsidRDefault="00823B17" w:rsidP="00823B17">
      <w:pPr>
        <w:jc w:val="both"/>
        <w:rPr>
          <w:rFonts w:ascii="Times New Roman" w:hAnsi="Times New Roman" w:cs="Times New Roman"/>
          <w:sz w:val="24"/>
          <w:szCs w:val="24"/>
        </w:rPr>
      </w:pPr>
    </w:p>
    <w:p w14:paraId="7D9754F2" w14:textId="31A2CFC3" w:rsidR="00823B17" w:rsidRDefault="00823B17" w:rsidP="00823B17">
      <w:pPr>
        <w:jc w:val="both"/>
        <w:rPr>
          <w:rFonts w:ascii="Times New Roman" w:hAnsi="Times New Roman" w:cs="Times New Roman"/>
          <w:sz w:val="24"/>
          <w:szCs w:val="24"/>
        </w:rPr>
      </w:pPr>
    </w:p>
    <w:p w14:paraId="44128D1E" w14:textId="6D2B33C5" w:rsidR="00823B17" w:rsidRPr="00330715" w:rsidRDefault="00823B17" w:rsidP="00823B17">
      <w:pPr>
        <w:pBdr>
          <w:bottom w:val="single" w:sz="6" w:space="1" w:color="auto"/>
        </w:pBdr>
        <w:jc w:val="both"/>
        <w:rPr>
          <w:rFonts w:ascii="Times New Roman" w:hAnsi="Times New Roman" w:cs="Times New Roman"/>
          <w:color w:val="1F3864" w:themeColor="accent1" w:themeShade="80"/>
          <w:sz w:val="48"/>
          <w:szCs w:val="48"/>
        </w:rPr>
      </w:pPr>
      <w:r w:rsidRPr="00330715">
        <w:rPr>
          <w:rFonts w:ascii="Times New Roman" w:hAnsi="Times New Roman" w:cs="Times New Roman"/>
          <w:color w:val="1F3864" w:themeColor="accent1" w:themeShade="80"/>
          <w:sz w:val="48"/>
          <w:szCs w:val="48"/>
        </w:rPr>
        <w:t xml:space="preserve">Chapter 7: Appendices </w:t>
      </w:r>
    </w:p>
    <w:p w14:paraId="28131705" w14:textId="77777777" w:rsidR="00823B17" w:rsidRPr="00823B17" w:rsidRDefault="00823B17" w:rsidP="00823B17">
      <w:pPr>
        <w:jc w:val="both"/>
        <w:rPr>
          <w:rFonts w:ascii="Times New Roman" w:hAnsi="Times New Roman" w:cs="Times New Roman"/>
          <w:sz w:val="24"/>
          <w:szCs w:val="24"/>
        </w:rPr>
      </w:pPr>
    </w:p>
    <w:p w14:paraId="3FE2307D" w14:textId="7FDBA504" w:rsidR="00D861C8" w:rsidRDefault="00D861C8" w:rsidP="007D7C01">
      <w:pPr>
        <w:jc w:val="center"/>
        <w:rPr>
          <w:rFonts w:ascii="Times New Roman" w:hAnsi="Times New Roman" w:cs="Times New Roman"/>
          <w:color w:val="2F5496" w:themeColor="accent1" w:themeShade="BF"/>
          <w:sz w:val="48"/>
          <w:szCs w:val="48"/>
        </w:rPr>
      </w:pPr>
    </w:p>
    <w:p w14:paraId="285681E4" w14:textId="19C1CFFD" w:rsidR="00823B17" w:rsidRDefault="00823B17" w:rsidP="007D7C01">
      <w:pPr>
        <w:jc w:val="center"/>
        <w:rPr>
          <w:rFonts w:ascii="Times New Roman" w:hAnsi="Times New Roman" w:cs="Times New Roman"/>
          <w:color w:val="2F5496" w:themeColor="accent1" w:themeShade="BF"/>
          <w:sz w:val="48"/>
          <w:szCs w:val="48"/>
        </w:rPr>
      </w:pPr>
    </w:p>
    <w:p w14:paraId="3B54CD50" w14:textId="3F555CF0" w:rsidR="00823B17" w:rsidRDefault="00823B17" w:rsidP="007D7C01">
      <w:pPr>
        <w:jc w:val="center"/>
        <w:rPr>
          <w:rFonts w:ascii="Times New Roman" w:hAnsi="Times New Roman" w:cs="Times New Roman"/>
          <w:color w:val="2F5496" w:themeColor="accent1" w:themeShade="BF"/>
          <w:sz w:val="48"/>
          <w:szCs w:val="48"/>
        </w:rPr>
      </w:pPr>
    </w:p>
    <w:p w14:paraId="48DB4C16" w14:textId="2002CD39" w:rsidR="00823B17" w:rsidRDefault="00823B17" w:rsidP="007D7C01">
      <w:pPr>
        <w:jc w:val="center"/>
        <w:rPr>
          <w:rFonts w:ascii="Times New Roman" w:hAnsi="Times New Roman" w:cs="Times New Roman"/>
          <w:color w:val="2F5496" w:themeColor="accent1" w:themeShade="BF"/>
          <w:sz w:val="48"/>
          <w:szCs w:val="48"/>
        </w:rPr>
      </w:pPr>
    </w:p>
    <w:p w14:paraId="2687C665" w14:textId="77777777" w:rsidR="00823B17" w:rsidRPr="007D7C01" w:rsidRDefault="00823B17" w:rsidP="007D7C01">
      <w:pPr>
        <w:jc w:val="center"/>
        <w:rPr>
          <w:rFonts w:ascii="Times New Roman" w:hAnsi="Times New Roman" w:cs="Times New Roman"/>
          <w:color w:val="2F5496" w:themeColor="accent1" w:themeShade="BF"/>
          <w:sz w:val="48"/>
          <w:szCs w:val="48"/>
        </w:rPr>
      </w:pPr>
    </w:p>
    <w:sectPr w:rsidR="00823B17" w:rsidRPr="007D7C01" w:rsidSect="000F6977">
      <w:headerReference w:type="default" r:id="rId55"/>
      <w:footerReference w:type="default" r:id="rId56"/>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E29425" w14:textId="77777777" w:rsidR="00C32555" w:rsidRDefault="00C32555" w:rsidP="000F6977">
      <w:pPr>
        <w:spacing w:after="0" w:line="240" w:lineRule="auto"/>
      </w:pPr>
      <w:r>
        <w:separator/>
      </w:r>
    </w:p>
  </w:endnote>
  <w:endnote w:type="continuationSeparator" w:id="0">
    <w:p w14:paraId="5060F920" w14:textId="77777777" w:rsidR="00C32555" w:rsidRDefault="00C32555" w:rsidP="000F6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1394461"/>
      <w:docPartObj>
        <w:docPartGallery w:val="Page Numbers (Bottom of Page)"/>
        <w:docPartUnique/>
      </w:docPartObj>
    </w:sdtPr>
    <w:sdtEndPr>
      <w:rPr>
        <w:color w:val="7F7F7F" w:themeColor="background1" w:themeShade="7F"/>
        <w:spacing w:val="60"/>
      </w:rPr>
    </w:sdtEndPr>
    <w:sdtContent>
      <w:p w14:paraId="338644AA" w14:textId="7535B5F7" w:rsidR="00BF6348" w:rsidRDefault="00BF634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DB6E085" w14:textId="77777777" w:rsidR="00BF6348" w:rsidRDefault="00BF63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838CD6" w14:textId="77777777" w:rsidR="00C32555" w:rsidRDefault="00C32555" w:rsidP="000F6977">
      <w:pPr>
        <w:spacing w:after="0" w:line="240" w:lineRule="auto"/>
      </w:pPr>
      <w:r>
        <w:separator/>
      </w:r>
    </w:p>
  </w:footnote>
  <w:footnote w:type="continuationSeparator" w:id="0">
    <w:p w14:paraId="280056FE" w14:textId="77777777" w:rsidR="00C32555" w:rsidRDefault="00C32555" w:rsidP="000F69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32D6C0" w14:textId="7D8996CE" w:rsidR="00BF6348" w:rsidRDefault="00BF6348">
    <w:pPr>
      <w:pStyle w:val="Header"/>
    </w:pPr>
    <w:r>
      <w:t>ECAD6003</w:t>
    </w:r>
    <w:r>
      <w:tab/>
    </w:r>
    <w:r>
      <w:tab/>
      <w:t>1601599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7D4A9B"/>
    <w:multiLevelType w:val="hybridMultilevel"/>
    <w:tmpl w:val="87B470C0"/>
    <w:lvl w:ilvl="0" w:tplc="EDA679D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977"/>
    <w:rsid w:val="0000234F"/>
    <w:rsid w:val="000023D2"/>
    <w:rsid w:val="00007294"/>
    <w:rsid w:val="00011375"/>
    <w:rsid w:val="00013AB2"/>
    <w:rsid w:val="00035931"/>
    <w:rsid w:val="000426F4"/>
    <w:rsid w:val="00042E6F"/>
    <w:rsid w:val="00066CB3"/>
    <w:rsid w:val="000671AC"/>
    <w:rsid w:val="000705AB"/>
    <w:rsid w:val="000754D2"/>
    <w:rsid w:val="00077E49"/>
    <w:rsid w:val="000845CC"/>
    <w:rsid w:val="00087354"/>
    <w:rsid w:val="00090A71"/>
    <w:rsid w:val="00095E9F"/>
    <w:rsid w:val="000A0261"/>
    <w:rsid w:val="000A1F3F"/>
    <w:rsid w:val="000B2939"/>
    <w:rsid w:val="000C5014"/>
    <w:rsid w:val="000C5C2F"/>
    <w:rsid w:val="000D7558"/>
    <w:rsid w:val="000F6977"/>
    <w:rsid w:val="00101F13"/>
    <w:rsid w:val="001226D9"/>
    <w:rsid w:val="001276C1"/>
    <w:rsid w:val="00151F16"/>
    <w:rsid w:val="001625DC"/>
    <w:rsid w:val="001700C6"/>
    <w:rsid w:val="00170B92"/>
    <w:rsid w:val="00172A69"/>
    <w:rsid w:val="0017322E"/>
    <w:rsid w:val="001735FD"/>
    <w:rsid w:val="0018042B"/>
    <w:rsid w:val="001A09D0"/>
    <w:rsid w:val="001A6CB4"/>
    <w:rsid w:val="001E710A"/>
    <w:rsid w:val="001F7D02"/>
    <w:rsid w:val="00200402"/>
    <w:rsid w:val="002024AD"/>
    <w:rsid w:val="00215D2B"/>
    <w:rsid w:val="00234FC5"/>
    <w:rsid w:val="00236F1F"/>
    <w:rsid w:val="00270FAA"/>
    <w:rsid w:val="00273A4E"/>
    <w:rsid w:val="002804F3"/>
    <w:rsid w:val="00282D92"/>
    <w:rsid w:val="002A144B"/>
    <w:rsid w:val="002A72BD"/>
    <w:rsid w:val="002B4497"/>
    <w:rsid w:val="002C027D"/>
    <w:rsid w:val="002C1C18"/>
    <w:rsid w:val="002C25F3"/>
    <w:rsid w:val="002C3E0E"/>
    <w:rsid w:val="002E05A6"/>
    <w:rsid w:val="002E3009"/>
    <w:rsid w:val="002E583D"/>
    <w:rsid w:val="00301442"/>
    <w:rsid w:val="00305E4D"/>
    <w:rsid w:val="003169A5"/>
    <w:rsid w:val="00317F97"/>
    <w:rsid w:val="00324E9A"/>
    <w:rsid w:val="00330715"/>
    <w:rsid w:val="00361240"/>
    <w:rsid w:val="00361FBE"/>
    <w:rsid w:val="003662CD"/>
    <w:rsid w:val="00395D6A"/>
    <w:rsid w:val="003C3372"/>
    <w:rsid w:val="003C4055"/>
    <w:rsid w:val="003F0257"/>
    <w:rsid w:val="003F4BC8"/>
    <w:rsid w:val="0040279C"/>
    <w:rsid w:val="00440A57"/>
    <w:rsid w:val="00444987"/>
    <w:rsid w:val="00447D7F"/>
    <w:rsid w:val="00447E21"/>
    <w:rsid w:val="00455039"/>
    <w:rsid w:val="0045535E"/>
    <w:rsid w:val="00456889"/>
    <w:rsid w:val="004741D8"/>
    <w:rsid w:val="0048007B"/>
    <w:rsid w:val="00481042"/>
    <w:rsid w:val="004A4D1D"/>
    <w:rsid w:val="004C3CFC"/>
    <w:rsid w:val="004E08AB"/>
    <w:rsid w:val="004F1111"/>
    <w:rsid w:val="0050284F"/>
    <w:rsid w:val="00513A48"/>
    <w:rsid w:val="0053116C"/>
    <w:rsid w:val="005451C5"/>
    <w:rsid w:val="00546531"/>
    <w:rsid w:val="005530C7"/>
    <w:rsid w:val="00571867"/>
    <w:rsid w:val="00571F69"/>
    <w:rsid w:val="0058503E"/>
    <w:rsid w:val="005903DA"/>
    <w:rsid w:val="005A0C73"/>
    <w:rsid w:val="005A3B11"/>
    <w:rsid w:val="005A7128"/>
    <w:rsid w:val="005C1BB4"/>
    <w:rsid w:val="005D6335"/>
    <w:rsid w:val="005F15D6"/>
    <w:rsid w:val="005F6FC3"/>
    <w:rsid w:val="0060110C"/>
    <w:rsid w:val="006132C9"/>
    <w:rsid w:val="0061335F"/>
    <w:rsid w:val="00614BAC"/>
    <w:rsid w:val="0063132F"/>
    <w:rsid w:val="00635739"/>
    <w:rsid w:val="006560FC"/>
    <w:rsid w:val="006563D0"/>
    <w:rsid w:val="0068185D"/>
    <w:rsid w:val="0068619E"/>
    <w:rsid w:val="00694F23"/>
    <w:rsid w:val="006B3670"/>
    <w:rsid w:val="006B49AF"/>
    <w:rsid w:val="006B6946"/>
    <w:rsid w:val="006D27A6"/>
    <w:rsid w:val="006D34B3"/>
    <w:rsid w:val="006D5F59"/>
    <w:rsid w:val="006E3473"/>
    <w:rsid w:val="006E52B4"/>
    <w:rsid w:val="00700EC3"/>
    <w:rsid w:val="00706F9E"/>
    <w:rsid w:val="0070700C"/>
    <w:rsid w:val="007157F0"/>
    <w:rsid w:val="007310A0"/>
    <w:rsid w:val="00735F8D"/>
    <w:rsid w:val="007436A2"/>
    <w:rsid w:val="00751FBC"/>
    <w:rsid w:val="00762E56"/>
    <w:rsid w:val="007821BA"/>
    <w:rsid w:val="007A0371"/>
    <w:rsid w:val="007A2EE4"/>
    <w:rsid w:val="007A72BD"/>
    <w:rsid w:val="007B5649"/>
    <w:rsid w:val="007B6B15"/>
    <w:rsid w:val="007C3C8D"/>
    <w:rsid w:val="007C5B3A"/>
    <w:rsid w:val="007D0812"/>
    <w:rsid w:val="007D7C01"/>
    <w:rsid w:val="007F67CC"/>
    <w:rsid w:val="00813FDA"/>
    <w:rsid w:val="00823B17"/>
    <w:rsid w:val="008311DA"/>
    <w:rsid w:val="008330F2"/>
    <w:rsid w:val="00842887"/>
    <w:rsid w:val="0084467F"/>
    <w:rsid w:val="00847251"/>
    <w:rsid w:val="00855052"/>
    <w:rsid w:val="008556E4"/>
    <w:rsid w:val="00880859"/>
    <w:rsid w:val="00880C53"/>
    <w:rsid w:val="0088545D"/>
    <w:rsid w:val="00887F7F"/>
    <w:rsid w:val="008A05EE"/>
    <w:rsid w:val="008A2AFE"/>
    <w:rsid w:val="008A5C0E"/>
    <w:rsid w:val="008B7D6B"/>
    <w:rsid w:val="008B7DD6"/>
    <w:rsid w:val="008C1688"/>
    <w:rsid w:val="008C364F"/>
    <w:rsid w:val="008C4F31"/>
    <w:rsid w:val="008E1FEC"/>
    <w:rsid w:val="008F16C3"/>
    <w:rsid w:val="00901481"/>
    <w:rsid w:val="009024C4"/>
    <w:rsid w:val="009153DF"/>
    <w:rsid w:val="00933BF8"/>
    <w:rsid w:val="00941857"/>
    <w:rsid w:val="009566AB"/>
    <w:rsid w:val="0096560E"/>
    <w:rsid w:val="00965E75"/>
    <w:rsid w:val="00973AFD"/>
    <w:rsid w:val="00974611"/>
    <w:rsid w:val="0098697E"/>
    <w:rsid w:val="00991E69"/>
    <w:rsid w:val="009A452A"/>
    <w:rsid w:val="009A4999"/>
    <w:rsid w:val="009A6FCB"/>
    <w:rsid w:val="009B6BE1"/>
    <w:rsid w:val="009B717F"/>
    <w:rsid w:val="009D3ED4"/>
    <w:rsid w:val="009E1024"/>
    <w:rsid w:val="009E15E0"/>
    <w:rsid w:val="009F3BE8"/>
    <w:rsid w:val="00A016C8"/>
    <w:rsid w:val="00A135E2"/>
    <w:rsid w:val="00A247C6"/>
    <w:rsid w:val="00A36943"/>
    <w:rsid w:val="00A40EB7"/>
    <w:rsid w:val="00A56A93"/>
    <w:rsid w:val="00A847AC"/>
    <w:rsid w:val="00A93901"/>
    <w:rsid w:val="00AA37A7"/>
    <w:rsid w:val="00AD2DB0"/>
    <w:rsid w:val="00B02BFF"/>
    <w:rsid w:val="00B12CA9"/>
    <w:rsid w:val="00B145DF"/>
    <w:rsid w:val="00B20F8F"/>
    <w:rsid w:val="00B245F8"/>
    <w:rsid w:val="00B414DC"/>
    <w:rsid w:val="00B44580"/>
    <w:rsid w:val="00B46F2E"/>
    <w:rsid w:val="00B516C3"/>
    <w:rsid w:val="00B51707"/>
    <w:rsid w:val="00B533C3"/>
    <w:rsid w:val="00B55619"/>
    <w:rsid w:val="00B61A96"/>
    <w:rsid w:val="00B730EA"/>
    <w:rsid w:val="00B82594"/>
    <w:rsid w:val="00B86463"/>
    <w:rsid w:val="00B97E3A"/>
    <w:rsid w:val="00BB707B"/>
    <w:rsid w:val="00BB7FF6"/>
    <w:rsid w:val="00BD4B0B"/>
    <w:rsid w:val="00BE04B6"/>
    <w:rsid w:val="00BE3E6A"/>
    <w:rsid w:val="00BF6348"/>
    <w:rsid w:val="00C31C6E"/>
    <w:rsid w:val="00C32555"/>
    <w:rsid w:val="00C32D7C"/>
    <w:rsid w:val="00C408AA"/>
    <w:rsid w:val="00C41F42"/>
    <w:rsid w:val="00C5699A"/>
    <w:rsid w:val="00C56E7B"/>
    <w:rsid w:val="00C61F26"/>
    <w:rsid w:val="00C93A63"/>
    <w:rsid w:val="00C9693D"/>
    <w:rsid w:val="00CA69A8"/>
    <w:rsid w:val="00CB74DA"/>
    <w:rsid w:val="00CC109B"/>
    <w:rsid w:val="00CD647F"/>
    <w:rsid w:val="00CD6887"/>
    <w:rsid w:val="00CE744F"/>
    <w:rsid w:val="00D009F0"/>
    <w:rsid w:val="00D131C1"/>
    <w:rsid w:val="00D24844"/>
    <w:rsid w:val="00D26F91"/>
    <w:rsid w:val="00D34B76"/>
    <w:rsid w:val="00D36A4B"/>
    <w:rsid w:val="00D37E8A"/>
    <w:rsid w:val="00D45C80"/>
    <w:rsid w:val="00D60E1D"/>
    <w:rsid w:val="00D61955"/>
    <w:rsid w:val="00D6619E"/>
    <w:rsid w:val="00D708F2"/>
    <w:rsid w:val="00D70A88"/>
    <w:rsid w:val="00D861C8"/>
    <w:rsid w:val="00D91AC9"/>
    <w:rsid w:val="00D91B73"/>
    <w:rsid w:val="00DA297F"/>
    <w:rsid w:val="00DB287D"/>
    <w:rsid w:val="00DB62B5"/>
    <w:rsid w:val="00DB7118"/>
    <w:rsid w:val="00DC11D0"/>
    <w:rsid w:val="00DD5331"/>
    <w:rsid w:val="00DE6506"/>
    <w:rsid w:val="00DF79E5"/>
    <w:rsid w:val="00E14AF8"/>
    <w:rsid w:val="00E24EA4"/>
    <w:rsid w:val="00E273D1"/>
    <w:rsid w:val="00E56939"/>
    <w:rsid w:val="00E6243D"/>
    <w:rsid w:val="00E72420"/>
    <w:rsid w:val="00E82976"/>
    <w:rsid w:val="00E94147"/>
    <w:rsid w:val="00EA275D"/>
    <w:rsid w:val="00EC0A3A"/>
    <w:rsid w:val="00EE75BC"/>
    <w:rsid w:val="00EF4F02"/>
    <w:rsid w:val="00EF6035"/>
    <w:rsid w:val="00F15D24"/>
    <w:rsid w:val="00F24642"/>
    <w:rsid w:val="00F269B8"/>
    <w:rsid w:val="00F44DB8"/>
    <w:rsid w:val="00F62D3D"/>
    <w:rsid w:val="00F64661"/>
    <w:rsid w:val="00F64C80"/>
    <w:rsid w:val="00F90E84"/>
    <w:rsid w:val="00F969BD"/>
    <w:rsid w:val="00FA028F"/>
    <w:rsid w:val="00FF55B0"/>
    <w:rsid w:val="00FF5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20E66C"/>
  <w15:chartTrackingRefBased/>
  <w15:docId w15:val="{9CC34F05-F956-469E-BDC0-2318EB0A7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977"/>
  </w:style>
  <w:style w:type="paragraph" w:styleId="Heading1">
    <w:name w:val="heading 1"/>
    <w:basedOn w:val="Normal"/>
    <w:next w:val="Normal"/>
    <w:link w:val="Heading1Char"/>
    <w:uiPriority w:val="9"/>
    <w:qFormat/>
    <w:rsid w:val="000F6977"/>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F6977"/>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0F6977"/>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0F6977"/>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0F6977"/>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0F6977"/>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0F6977"/>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0F6977"/>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0F6977"/>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6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977"/>
  </w:style>
  <w:style w:type="paragraph" w:styleId="Footer">
    <w:name w:val="footer"/>
    <w:basedOn w:val="Normal"/>
    <w:link w:val="FooterChar"/>
    <w:uiPriority w:val="99"/>
    <w:unhideWhenUsed/>
    <w:rsid w:val="000F6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977"/>
  </w:style>
  <w:style w:type="character" w:customStyle="1" w:styleId="Heading1Char">
    <w:name w:val="Heading 1 Char"/>
    <w:basedOn w:val="DefaultParagraphFont"/>
    <w:link w:val="Heading1"/>
    <w:uiPriority w:val="9"/>
    <w:rsid w:val="000F697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F6977"/>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0F6977"/>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0F6977"/>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0F6977"/>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0F6977"/>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0F6977"/>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0F6977"/>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0F6977"/>
    <w:rPr>
      <w:b/>
      <w:bCs/>
      <w:i/>
      <w:iCs/>
    </w:rPr>
  </w:style>
  <w:style w:type="paragraph" w:styleId="Caption">
    <w:name w:val="caption"/>
    <w:basedOn w:val="Normal"/>
    <w:next w:val="Normal"/>
    <w:uiPriority w:val="35"/>
    <w:semiHidden/>
    <w:unhideWhenUsed/>
    <w:qFormat/>
    <w:rsid w:val="000F6977"/>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0F6977"/>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0F6977"/>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0F6977"/>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0F6977"/>
    <w:rPr>
      <w:color w:val="44546A" w:themeColor="text2"/>
      <w:sz w:val="28"/>
      <w:szCs w:val="28"/>
    </w:rPr>
  </w:style>
  <w:style w:type="character" w:styleId="Strong">
    <w:name w:val="Strong"/>
    <w:basedOn w:val="DefaultParagraphFont"/>
    <w:uiPriority w:val="22"/>
    <w:qFormat/>
    <w:rsid w:val="000F6977"/>
    <w:rPr>
      <w:b/>
      <w:bCs/>
    </w:rPr>
  </w:style>
  <w:style w:type="character" w:styleId="Emphasis">
    <w:name w:val="Emphasis"/>
    <w:basedOn w:val="DefaultParagraphFont"/>
    <w:uiPriority w:val="20"/>
    <w:qFormat/>
    <w:rsid w:val="000F6977"/>
    <w:rPr>
      <w:i/>
      <w:iCs/>
      <w:color w:val="000000" w:themeColor="text1"/>
    </w:rPr>
  </w:style>
  <w:style w:type="paragraph" w:styleId="NoSpacing">
    <w:name w:val="No Spacing"/>
    <w:uiPriority w:val="1"/>
    <w:qFormat/>
    <w:rsid w:val="000F6977"/>
    <w:pPr>
      <w:spacing w:after="0" w:line="240" w:lineRule="auto"/>
    </w:pPr>
  </w:style>
  <w:style w:type="paragraph" w:styleId="Quote">
    <w:name w:val="Quote"/>
    <w:basedOn w:val="Normal"/>
    <w:next w:val="Normal"/>
    <w:link w:val="QuoteChar"/>
    <w:uiPriority w:val="29"/>
    <w:qFormat/>
    <w:rsid w:val="000F6977"/>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0F6977"/>
    <w:rPr>
      <w:i/>
      <w:iCs/>
      <w:color w:val="7B7B7B" w:themeColor="accent3" w:themeShade="BF"/>
      <w:sz w:val="24"/>
      <w:szCs w:val="24"/>
    </w:rPr>
  </w:style>
  <w:style w:type="paragraph" w:styleId="IntenseQuote">
    <w:name w:val="Intense Quote"/>
    <w:basedOn w:val="Normal"/>
    <w:next w:val="Normal"/>
    <w:link w:val="IntenseQuoteChar"/>
    <w:uiPriority w:val="30"/>
    <w:qFormat/>
    <w:rsid w:val="000F6977"/>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0F6977"/>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0F6977"/>
    <w:rPr>
      <w:i/>
      <w:iCs/>
      <w:color w:val="595959" w:themeColor="text1" w:themeTint="A6"/>
    </w:rPr>
  </w:style>
  <w:style w:type="character" w:styleId="IntenseEmphasis">
    <w:name w:val="Intense Emphasis"/>
    <w:basedOn w:val="DefaultParagraphFont"/>
    <w:uiPriority w:val="21"/>
    <w:qFormat/>
    <w:rsid w:val="000F6977"/>
    <w:rPr>
      <w:b/>
      <w:bCs/>
      <w:i/>
      <w:iCs/>
      <w:color w:val="auto"/>
    </w:rPr>
  </w:style>
  <w:style w:type="character" w:styleId="SubtleReference">
    <w:name w:val="Subtle Reference"/>
    <w:basedOn w:val="DefaultParagraphFont"/>
    <w:uiPriority w:val="31"/>
    <w:qFormat/>
    <w:rsid w:val="000F6977"/>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0F6977"/>
    <w:rPr>
      <w:b/>
      <w:bCs/>
      <w:caps w:val="0"/>
      <w:smallCaps/>
      <w:color w:val="auto"/>
      <w:spacing w:val="0"/>
      <w:u w:val="single"/>
    </w:rPr>
  </w:style>
  <w:style w:type="character" w:styleId="BookTitle">
    <w:name w:val="Book Title"/>
    <w:basedOn w:val="DefaultParagraphFont"/>
    <w:uiPriority w:val="33"/>
    <w:qFormat/>
    <w:rsid w:val="000F6977"/>
    <w:rPr>
      <w:b/>
      <w:bCs/>
      <w:caps w:val="0"/>
      <w:smallCaps/>
      <w:spacing w:val="0"/>
    </w:rPr>
  </w:style>
  <w:style w:type="paragraph" w:styleId="TOCHeading">
    <w:name w:val="TOC Heading"/>
    <w:basedOn w:val="Heading1"/>
    <w:next w:val="Normal"/>
    <w:uiPriority w:val="39"/>
    <w:semiHidden/>
    <w:unhideWhenUsed/>
    <w:qFormat/>
    <w:rsid w:val="000F6977"/>
    <w:pPr>
      <w:outlineLvl w:val="9"/>
    </w:pPr>
  </w:style>
  <w:style w:type="character" w:styleId="Hyperlink">
    <w:name w:val="Hyperlink"/>
    <w:basedOn w:val="DefaultParagraphFont"/>
    <w:uiPriority w:val="99"/>
    <w:unhideWhenUsed/>
    <w:rsid w:val="00330715"/>
    <w:rPr>
      <w:color w:val="0563C1" w:themeColor="hyperlink"/>
      <w:u w:val="single"/>
    </w:rPr>
  </w:style>
  <w:style w:type="character" w:styleId="UnresolvedMention">
    <w:name w:val="Unresolved Mention"/>
    <w:basedOn w:val="DefaultParagraphFont"/>
    <w:uiPriority w:val="99"/>
    <w:semiHidden/>
    <w:unhideWhenUsed/>
    <w:rsid w:val="00D70A88"/>
    <w:rPr>
      <w:color w:val="605E5C"/>
      <w:shd w:val="clear" w:color="auto" w:fill="E1DFDD"/>
    </w:rPr>
  </w:style>
  <w:style w:type="paragraph" w:styleId="BalloonText">
    <w:name w:val="Balloon Text"/>
    <w:basedOn w:val="Normal"/>
    <w:link w:val="BalloonTextChar"/>
    <w:uiPriority w:val="99"/>
    <w:semiHidden/>
    <w:unhideWhenUsed/>
    <w:rsid w:val="009B71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717F"/>
    <w:rPr>
      <w:rFonts w:ascii="Segoe UI" w:hAnsi="Segoe UI" w:cs="Segoe UI"/>
      <w:sz w:val="18"/>
      <w:szCs w:val="18"/>
    </w:rPr>
  </w:style>
  <w:style w:type="character" w:styleId="FollowedHyperlink">
    <w:name w:val="FollowedHyperlink"/>
    <w:basedOn w:val="DefaultParagraphFont"/>
    <w:uiPriority w:val="99"/>
    <w:semiHidden/>
    <w:unhideWhenUsed/>
    <w:rsid w:val="006E3473"/>
    <w:rPr>
      <w:color w:val="954F72" w:themeColor="followedHyperlink"/>
      <w:u w:val="single"/>
    </w:rPr>
  </w:style>
  <w:style w:type="paragraph" w:styleId="ListParagraph">
    <w:name w:val="List Paragraph"/>
    <w:basedOn w:val="Normal"/>
    <w:uiPriority w:val="34"/>
    <w:qFormat/>
    <w:rsid w:val="005F15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news.bbc.co.uk/1/hi/uk/politics/69478.stm" TargetMode="External"/><Relationship Id="rId18" Type="http://schemas.openxmlformats.org/officeDocument/2006/relationships/hyperlink" Target="https://archive.org/stream/ERIC_ED454314/ERIC_ED454314_djvu.txt" TargetMode="External"/><Relationship Id="rId26" Type="http://schemas.openxmlformats.org/officeDocument/2006/relationships/hyperlink" Target="https://www.restorativeforum.org.uk/articles/3294-%E2%80%8B%E2%80%8B%E2%80%8B%E2%80%8B%E2%80%8B%E2%80%8B%E2%80%8Brestorative-justice-in-u-s-schools-a-research-review" TargetMode="External"/><Relationship Id="rId39" Type="http://schemas.openxmlformats.org/officeDocument/2006/relationships/hyperlink" Target="https://academic.oup.com/poq/article/5/1/91/1866582" TargetMode="External"/><Relationship Id="rId21" Type="http://schemas.openxmlformats.org/officeDocument/2006/relationships/hyperlink" Target="http://dx.doi.org/10.1080/00131857.2014.989951" TargetMode="External"/><Relationship Id="rId34" Type="http://schemas.openxmlformats.org/officeDocument/2006/relationships/hyperlink" Target="https://www.researchgate.net/publication/248998963_%27I_Was_Dead_Restorative_Today%27_From_Restorative_Justice_to_Restorative_Approaches_in_School" TargetMode="External"/><Relationship Id="rId42" Type="http://schemas.openxmlformats.org/officeDocument/2006/relationships/hyperlink" Target="http://restorativejustice.org/rj-library/investigating-the-value-of-restorative-practice-an-action-research-study-of-one-boy-in-a-mixed-secondary-school/11002/" TargetMode="External"/><Relationship Id="rId47" Type="http://schemas.openxmlformats.org/officeDocument/2006/relationships/hyperlink" Target="https://downloads.unicef.org.uk/wp-content/uploads/2010/05/UNCRC_summary-1.pdf?_ga=2.173700067.1577015885.1551275764-2093578183.1551275764" TargetMode="External"/><Relationship Id="rId50" Type="http://schemas.openxmlformats.org/officeDocument/2006/relationships/hyperlink" Target="https://beta.gov.wales/sites/default/files/publications/2018-12/practical-approaches-to-behaviour-management-in-the-classroom-a-handbook-for-classroom-teachers-in-primary-schools.pdf" TargetMode="External"/><Relationship Id="rId55"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ncjrs.gov/pdffiles1/ojjdp/184738.pdf" TargetMode="External"/><Relationship Id="rId17" Type="http://schemas.openxmlformats.org/officeDocument/2006/relationships/hyperlink" Target="https://papers.ssrn.com/sol3/papers.cfm?abstract_id=2514127" TargetMode="External"/><Relationship Id="rId25" Type="http://schemas.openxmlformats.org/officeDocument/2006/relationships/hyperlink" Target="http://www.exeter.ac.uk/media/universityofexeter/newsarchive/researchmedical/Psychological_Medicine_preprint1.pdf" TargetMode="External"/><Relationship Id="rId33" Type="http://schemas.openxmlformats.org/officeDocument/2006/relationships/hyperlink" Target="https://www.tandfonline.com/doi/full/10.1080/02667360903151767" TargetMode="External"/><Relationship Id="rId38" Type="http://schemas.openxmlformats.org/officeDocument/2006/relationships/hyperlink" Target="https://www.education.vic.gov.au/Documents/about/programs/bullystoppers/krrestorative.pdf" TargetMode="External"/><Relationship Id="rId46" Type="http://schemas.openxmlformats.org/officeDocument/2006/relationships/hyperlink" Target="https://assets.publishing.service.gov.uk/government/uploads/system/uploads/attachment_data/file/182421/DFE-RR098.pdf" TargetMode="External"/><Relationship Id="rId2" Type="http://schemas.openxmlformats.org/officeDocument/2006/relationships/numbering" Target="numbering.xml"/><Relationship Id="rId16" Type="http://schemas.openxmlformats.org/officeDocument/2006/relationships/hyperlink" Target="http://www.thorsborne.com.au/conference_papers/Challenge_of_Culture_Change.pdf" TargetMode="External"/><Relationship Id="rId20" Type="http://schemas.openxmlformats.org/officeDocument/2006/relationships/hyperlink" Target="https://researchcommons.waikato.ac.nz/handle/10289/6150" TargetMode="External"/><Relationship Id="rId29" Type="http://schemas.openxmlformats.org/officeDocument/2006/relationships/hyperlink" Target="http://www.iirp.edu/pdf/whatisrp.pdf" TargetMode="External"/><Relationship Id="rId41" Type="http://schemas.openxmlformats.org/officeDocument/2006/relationships/hyperlink" Target="https://doi.org/10.1080/02643944.2018.1528625" TargetMode="External"/><Relationship Id="rId54" Type="http://schemas.openxmlformats.org/officeDocument/2006/relationships/hyperlink" Target="https://journals.sagepub.com/doi/abs/10.1350/ijps.2006.8.4.316?journalCode=psm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arnardos.org.uk/not_present_and_not_correct.pdf" TargetMode="External"/><Relationship Id="rId24" Type="http://schemas.openxmlformats.org/officeDocument/2006/relationships/hyperlink" Target="https://www.ewc.wales/site/index.php/en/fitness-to-practise/code-of-professional-conduct-and-practice-pdf/file.html" TargetMode="External"/><Relationship Id="rId32" Type="http://schemas.openxmlformats.org/officeDocument/2006/relationships/hyperlink" Target="https://www.researchgate.net/publication/262536183_Perceptions_of_nature_nurture_and_behaviour" TargetMode="External"/><Relationship Id="rId37" Type="http://schemas.openxmlformats.org/officeDocument/2006/relationships/hyperlink" Target="http://www.restorativejustice4schools.co.uk/resources/RS23%20Specimen%20RJ%20Behavioural%20Relationship%20Policy%20Primary.pdf" TargetMode="External"/><Relationship Id="rId40" Type="http://schemas.openxmlformats.org/officeDocument/2006/relationships/hyperlink" Target="https://www.researchgate.net/publication/11215860_Zero_Tolerance_Zero_Evidence_An_Analysis_of_School_Disciplinary_Practice" TargetMode="External"/><Relationship Id="rId45" Type="http://schemas.openxmlformats.org/officeDocument/2006/relationships/hyperlink" Target="http://restorativejustice.org/rj-library/restorative-justice-in-schools-learning-from-jena-high-school/9136/" TargetMode="External"/><Relationship Id="rId53" Type="http://schemas.openxmlformats.org/officeDocument/2006/relationships/hyperlink" Target="https://gov.wales/docs/statistics/2018/181002-permanent-fixed-term-exclusions-from-schools-2016-17-en.pdf"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ublication/248998963_%27I_Was_Dead_Restorative_Today%27_From_Restorative_Justice_to_Restorative_Approaches_in_School" TargetMode="External"/><Relationship Id="rId23" Type="http://schemas.openxmlformats.org/officeDocument/2006/relationships/hyperlink" Target="https://ec.europa.eu/commission/priorities/justice-and-fundamental-rights/data-protection/2018-reform-eu-data-protection-rules_en" TargetMode="External"/><Relationship Id="rId28" Type="http://schemas.openxmlformats.org/officeDocument/2006/relationships/hyperlink" Target="https://learning.gov.wales/docs/learningwales/publications/121129restorativepracticeen.pdf" TargetMode="External"/><Relationship Id="rId36" Type="http://schemas.openxmlformats.org/officeDocument/2006/relationships/hyperlink" Target="https://restorativejustice.org.uk/restorative-practice-schools" TargetMode="External"/><Relationship Id="rId49" Type="http://schemas.openxmlformats.org/officeDocument/2006/relationships/hyperlink" Target="https://www.uwtsd.ac.uk/media/uwtsd-website/content-assets/documents/research/research-ethics-integrity-code-practice.pdf" TargetMode="External"/><Relationship Id="rId57" Type="http://schemas.openxmlformats.org/officeDocument/2006/relationships/fontTable" Target="fontTable.xml"/><Relationship Id="rId10" Type="http://schemas.openxmlformats.org/officeDocument/2006/relationships/hyperlink" Target="https://www.atl.org.uk/latest/boys-behaviour-school-still-more-challenging-girls-behaviour-both-getting-worse-atl" TargetMode="External"/><Relationship Id="rId19" Type="http://schemas.openxmlformats.org/officeDocument/2006/relationships/hyperlink" Target="https://www.researchgate.net/publication/229696190_Focus_on_qualitative_methods_Interviewing_children" TargetMode="External"/><Relationship Id="rId31" Type="http://schemas.openxmlformats.org/officeDocument/2006/relationships/hyperlink" Target="https://www.alfiekohn.org/blogs/whypunish/" TargetMode="External"/><Relationship Id="rId44" Type="http://schemas.openxmlformats.org/officeDocument/2006/relationships/hyperlink" Target="https://psychologenie.com/nature-vs-nurture-what-affects-your-behavior" TargetMode="External"/><Relationship Id="rId52" Type="http://schemas.openxmlformats.org/officeDocument/2006/relationships/hyperlink" Target="https://beta.gov.wales/sites/default/files/publications/2018-03/education-in-wales-our-national-missio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era.ac.uk/researchers-resources/publications/ethical-guidelines-for-educational-research-2018" TargetMode="External"/><Relationship Id="rId22" Type="http://schemas.openxmlformats.org/officeDocument/2006/relationships/hyperlink" Target="https://www.aft.org/ae/winter2015-2016/dubin" TargetMode="External"/><Relationship Id="rId27" Type="http://schemas.openxmlformats.org/officeDocument/2006/relationships/hyperlink" Target="https://www.jrf.org.uk/sites/default/files/jrf/migrated/files/poverty-culture-behaviour-full.pdf" TargetMode="External"/><Relationship Id="rId30" Type="http://schemas.openxmlformats.org/officeDocument/2006/relationships/hyperlink" Target="https://www.researchgate.net/publication/239855570_Positive_versus_Negative_A_cognitive_perspective_on_wording_effects_for_contrastive_questions_in_attitude_surveys" TargetMode="External"/><Relationship Id="rId35" Type="http://schemas.openxmlformats.org/officeDocument/2006/relationships/hyperlink" Target="https://pivotaleducation.com/" TargetMode="External"/><Relationship Id="rId43" Type="http://schemas.openxmlformats.org/officeDocument/2006/relationships/hyperlink" Target="https://statswales.gov.wales/Catalogue/Education-and-Skills/Schools-and-Teachers/Exclusions/PermanentAndFixedTermExclusions-by-SchoolType-Year" TargetMode="External"/><Relationship Id="rId48" Type="http://schemas.openxmlformats.org/officeDocument/2006/relationships/hyperlink" Target="https://r.search.yahoo.com/_ylt=AwrIAX5r8a1cJ6cA4g13Bwx.;_ylu=X3oDMTByaW11dnNvBGNvbG8DaXIyBHBvcwMxBHZ0aWQDBHNlYwNzcg--/RV=2/RE=1554932204/RO=10/RU=http%3a%2f%2fwww.swansea.gov.uk%2fmedia%2f6576%2fRestorative-Practice-in-Swansea-schools-A-small-scale-evaluation%2fpdf%2fRestorative_practice_in_Swansea_schools_A_small_scale_evaluation.pdf/RK=2/RS=CqAyQwcOlCA6Z8HPVZSzsUzOwho-"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learning.gov.wales/docs/learningwales/publications/150611-reflective-practice-booklet-en.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3C5CF-75D3-4223-84A4-21F9857A1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459</TotalTime>
  <Pages>33</Pages>
  <Words>9736</Words>
  <Characters>55500</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Ecad6003                                                                      The reflective practitioner                                                                          1601599</vt:lpstr>
    </vt:vector>
  </TitlesOfParts>
  <Company/>
  <LinksUpToDate>false</LinksUpToDate>
  <CharactersWithSpaces>65106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Ecad6003                                                                      The reflective practitioner                                                                          1601599</dc:title>
  <dc:subject/>
  <dc:creator>Ross Evans</dc:creator>
  <cp:keywords/>
  <dc:description/>
  <cp:lastModifiedBy>Ross Evans</cp:lastModifiedBy>
  <cp:revision>10</cp:revision>
  <dcterms:created xsi:type="dcterms:W3CDTF">2019-04-12T14:04:00Z</dcterms:created>
  <dcterms:modified xsi:type="dcterms:W3CDTF">2019-04-16T13:04:00Z</dcterms:modified>
</cp:coreProperties>
</file>