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88E8E9" w14:textId="77777777" w:rsidR="00AF7A02" w:rsidRDefault="00AF7A02" w:rsidP="00786EEB">
      <w:pPr>
        <w:rPr>
          <w:rFonts w:ascii="Times New Roman" w:hAnsi="Times New Roman" w:cs="Times New Roman"/>
          <w:b/>
          <w:bCs/>
          <w:color w:val="1F497D" w:themeColor="text2"/>
          <w:lang w:val="en-GB"/>
        </w:rPr>
      </w:pPr>
    </w:p>
    <w:p w14:paraId="20C38788" w14:textId="777C6641" w:rsidR="00786EEB" w:rsidRPr="00AF7A02" w:rsidRDefault="00786EEB" w:rsidP="00786EEB">
      <w:pPr>
        <w:rPr>
          <w:rFonts w:ascii="Times New Roman" w:hAnsi="Times New Roman" w:cs="Times New Roman"/>
          <w:b/>
          <w:bCs/>
          <w:color w:val="000000" w:themeColor="text1"/>
          <w:lang w:val="en-GB"/>
        </w:rPr>
      </w:pPr>
      <w:r w:rsidRPr="00AF7A02">
        <w:rPr>
          <w:rFonts w:ascii="Times New Roman" w:hAnsi="Times New Roman" w:cs="Times New Roman"/>
          <w:b/>
          <w:bCs/>
          <w:color w:val="000000" w:themeColor="text1"/>
          <w:lang w:val="en-GB"/>
        </w:rPr>
        <w:t xml:space="preserve">Student Name: </w:t>
      </w:r>
      <w:proofErr w:type="spellStart"/>
      <w:r w:rsidRPr="00AF7A02">
        <w:rPr>
          <w:rFonts w:ascii="Times New Roman" w:hAnsi="Times New Roman" w:cs="Times New Roman"/>
          <w:b/>
          <w:bCs/>
          <w:color w:val="000000" w:themeColor="text1"/>
          <w:lang w:val="en-GB"/>
        </w:rPr>
        <w:t>Ionut</w:t>
      </w:r>
      <w:proofErr w:type="spellEnd"/>
      <w:r w:rsidRPr="00AF7A02">
        <w:rPr>
          <w:rFonts w:ascii="Times New Roman" w:hAnsi="Times New Roman" w:cs="Times New Roman"/>
          <w:b/>
          <w:bCs/>
          <w:color w:val="000000" w:themeColor="text1"/>
          <w:lang w:val="en-GB"/>
        </w:rPr>
        <w:t xml:space="preserve"> – </w:t>
      </w:r>
      <w:proofErr w:type="spellStart"/>
      <w:r w:rsidRPr="00AF7A02">
        <w:rPr>
          <w:rFonts w:ascii="Times New Roman" w:hAnsi="Times New Roman" w:cs="Times New Roman"/>
          <w:b/>
          <w:bCs/>
          <w:color w:val="000000" w:themeColor="text1"/>
          <w:lang w:val="en-GB"/>
        </w:rPr>
        <w:t>Costel</w:t>
      </w:r>
      <w:proofErr w:type="spellEnd"/>
      <w:r w:rsidRPr="00AF7A02">
        <w:rPr>
          <w:rFonts w:ascii="Times New Roman" w:hAnsi="Times New Roman" w:cs="Times New Roman"/>
          <w:b/>
          <w:bCs/>
          <w:color w:val="000000" w:themeColor="text1"/>
          <w:lang w:val="en-GB"/>
        </w:rPr>
        <w:t xml:space="preserve"> Cernea</w:t>
      </w:r>
    </w:p>
    <w:p w14:paraId="4711E7B0" w14:textId="7A6BCE36" w:rsidR="00786EEB" w:rsidRPr="00AF7A02" w:rsidRDefault="00786EEB" w:rsidP="00786EEB">
      <w:pPr>
        <w:rPr>
          <w:rFonts w:ascii="Times New Roman" w:hAnsi="Times New Roman" w:cs="Times New Roman"/>
          <w:b/>
          <w:bCs/>
          <w:color w:val="000000" w:themeColor="text1"/>
          <w:lang w:val="en-GB"/>
        </w:rPr>
      </w:pPr>
      <w:r w:rsidRPr="00AF7A02">
        <w:rPr>
          <w:rFonts w:ascii="Times New Roman" w:hAnsi="Times New Roman" w:cs="Times New Roman"/>
          <w:b/>
          <w:bCs/>
          <w:color w:val="000000" w:themeColor="text1"/>
          <w:lang w:val="en-GB"/>
        </w:rPr>
        <w:t>Student Number: 1917345</w:t>
      </w:r>
    </w:p>
    <w:p w14:paraId="14D2DE89" w14:textId="22F90485" w:rsidR="00786EEB" w:rsidRPr="00AF7A02" w:rsidRDefault="00786EEB" w:rsidP="00786EEB">
      <w:pPr>
        <w:rPr>
          <w:rFonts w:ascii="Times New Roman" w:hAnsi="Times New Roman" w:cs="Times New Roman"/>
          <w:b/>
          <w:bCs/>
          <w:color w:val="000000" w:themeColor="text1"/>
          <w:lang w:val="en-GB"/>
        </w:rPr>
      </w:pPr>
      <w:r w:rsidRPr="00AF7A02">
        <w:rPr>
          <w:rFonts w:ascii="Times New Roman" w:hAnsi="Times New Roman" w:cs="Times New Roman"/>
          <w:b/>
          <w:bCs/>
          <w:color w:val="000000" w:themeColor="text1"/>
          <w:lang w:val="en-GB"/>
        </w:rPr>
        <w:t>BA(HONS) Business Management Level 5</w:t>
      </w:r>
    </w:p>
    <w:p w14:paraId="462F2707" w14:textId="741C96EA" w:rsidR="00786EEB" w:rsidRPr="00AF7A02" w:rsidRDefault="00786EEB" w:rsidP="00786EEB">
      <w:pPr>
        <w:rPr>
          <w:rFonts w:ascii="Times New Roman" w:hAnsi="Times New Roman" w:cs="Times New Roman"/>
          <w:b/>
          <w:bCs/>
          <w:color w:val="000000" w:themeColor="text1"/>
          <w:lang w:val="en-GB"/>
        </w:rPr>
      </w:pPr>
      <w:r w:rsidRPr="00AF7A02">
        <w:rPr>
          <w:rFonts w:ascii="Times New Roman" w:hAnsi="Times New Roman" w:cs="Times New Roman"/>
          <w:b/>
          <w:bCs/>
          <w:color w:val="000000" w:themeColor="text1"/>
          <w:lang w:val="en-GB"/>
        </w:rPr>
        <w:t>Weekend, Group 2</w:t>
      </w:r>
    </w:p>
    <w:p w14:paraId="07D692BC" w14:textId="60FE41E8" w:rsidR="00786EEB" w:rsidRDefault="00AF7A02" w:rsidP="00786EEB">
      <w:pPr>
        <w:rPr>
          <w:b/>
          <w:bCs/>
          <w:color w:val="000000" w:themeColor="text1"/>
        </w:rPr>
      </w:pPr>
      <w:r w:rsidRPr="00AF7A02">
        <w:rPr>
          <w:b/>
          <w:bCs/>
          <w:color w:val="000000" w:themeColor="text1"/>
        </w:rPr>
        <w:t xml:space="preserve">Lecturer: </w:t>
      </w:r>
      <w:r w:rsidRPr="00AF7A02">
        <w:rPr>
          <w:b/>
          <w:bCs/>
          <w:color w:val="000000" w:themeColor="text1"/>
        </w:rPr>
        <w:t xml:space="preserve">Dr </w:t>
      </w:r>
      <w:proofErr w:type="spellStart"/>
      <w:r w:rsidRPr="00AF7A02">
        <w:rPr>
          <w:b/>
          <w:bCs/>
          <w:color w:val="000000" w:themeColor="text1"/>
        </w:rPr>
        <w:t>Olusoyi</w:t>
      </w:r>
      <w:proofErr w:type="spellEnd"/>
      <w:r w:rsidRPr="00AF7A02">
        <w:rPr>
          <w:b/>
          <w:bCs/>
          <w:color w:val="000000" w:themeColor="text1"/>
          <w:spacing w:val="-1"/>
        </w:rPr>
        <w:t xml:space="preserve"> </w:t>
      </w:r>
      <w:r w:rsidRPr="00AF7A02">
        <w:rPr>
          <w:b/>
          <w:bCs/>
          <w:color w:val="000000" w:themeColor="text1"/>
        </w:rPr>
        <w:t>Richard</w:t>
      </w:r>
      <w:r w:rsidRPr="00AF7A02">
        <w:rPr>
          <w:b/>
          <w:bCs/>
          <w:color w:val="000000" w:themeColor="text1"/>
          <w:spacing w:val="-3"/>
        </w:rPr>
        <w:t xml:space="preserve"> </w:t>
      </w:r>
      <w:proofErr w:type="spellStart"/>
      <w:r w:rsidRPr="00AF7A02">
        <w:rPr>
          <w:b/>
          <w:bCs/>
          <w:color w:val="000000" w:themeColor="text1"/>
        </w:rPr>
        <w:t>Ashaye</w:t>
      </w:r>
      <w:proofErr w:type="spellEnd"/>
    </w:p>
    <w:p w14:paraId="153354C0" w14:textId="6D46F9B4" w:rsidR="00AF7A02" w:rsidRDefault="00AF7A02" w:rsidP="00786EEB">
      <w:pPr>
        <w:rPr>
          <w:b/>
          <w:bCs/>
          <w:color w:val="000000" w:themeColor="text1"/>
        </w:rPr>
      </w:pPr>
    </w:p>
    <w:p w14:paraId="56E651D2" w14:textId="5CDDC0A0" w:rsidR="00AF7A02" w:rsidRDefault="00AF7A02" w:rsidP="00786EEB">
      <w:pPr>
        <w:rPr>
          <w:b/>
          <w:bCs/>
          <w:color w:val="000000" w:themeColor="text1"/>
        </w:rPr>
      </w:pPr>
    </w:p>
    <w:p w14:paraId="4233A413" w14:textId="77777777" w:rsidR="00AF7A02" w:rsidRPr="00AF7A02" w:rsidRDefault="00AF7A02" w:rsidP="00786EEB">
      <w:pPr>
        <w:rPr>
          <w:rFonts w:ascii="Times New Roman" w:hAnsi="Times New Roman" w:cs="Times New Roman"/>
          <w:b/>
          <w:bCs/>
          <w:color w:val="000000" w:themeColor="text1"/>
          <w:lang w:val="en-GB"/>
        </w:rPr>
      </w:pPr>
    </w:p>
    <w:p w14:paraId="445298EE" w14:textId="00BC6DF1" w:rsidR="00AF7A02" w:rsidRDefault="00AF7A02" w:rsidP="00AF7A02">
      <w:pPr>
        <w:jc w:val="center"/>
        <w:rPr>
          <w:rFonts w:ascii="Times New Roman" w:hAnsi="Times New Roman" w:cs="Times New Roman"/>
          <w:b/>
          <w:bCs/>
          <w:color w:val="1F497D" w:themeColor="text2"/>
          <w:sz w:val="52"/>
          <w:szCs w:val="52"/>
          <w:lang w:val="en-GB"/>
        </w:rPr>
      </w:pPr>
      <w:r w:rsidRPr="00786EEB">
        <w:rPr>
          <w:rFonts w:ascii="Times New Roman" w:hAnsi="Times New Roman" w:cs="Times New Roman"/>
          <w:b/>
          <w:bCs/>
          <w:color w:val="1F497D" w:themeColor="text2"/>
          <w:sz w:val="52"/>
          <w:szCs w:val="52"/>
          <w:lang w:val="en-GB"/>
        </w:rPr>
        <w:t>Innocent PLC</w:t>
      </w:r>
    </w:p>
    <w:p w14:paraId="57D262AF" w14:textId="3D20ACE4" w:rsidR="00AF7A02" w:rsidRDefault="00AF7A02" w:rsidP="00AF7A02">
      <w:pPr>
        <w:rPr>
          <w:rFonts w:ascii="Times New Roman" w:hAnsi="Times New Roman" w:cs="Times New Roman"/>
          <w:b/>
          <w:bCs/>
          <w:color w:val="1F497D" w:themeColor="text2"/>
          <w:sz w:val="52"/>
          <w:szCs w:val="52"/>
          <w:lang w:val="en-GB"/>
        </w:rPr>
      </w:pPr>
    </w:p>
    <w:p w14:paraId="2995798D" w14:textId="6664DE14" w:rsidR="00AF7A02" w:rsidRDefault="00AF7A02" w:rsidP="00AF7A02">
      <w:pPr>
        <w:rPr>
          <w:rFonts w:ascii="Times New Roman" w:hAnsi="Times New Roman" w:cs="Times New Roman"/>
          <w:b/>
          <w:bCs/>
          <w:color w:val="1F497D" w:themeColor="text2"/>
          <w:sz w:val="52"/>
          <w:szCs w:val="52"/>
          <w:lang w:val="en-GB"/>
        </w:rPr>
      </w:pPr>
    </w:p>
    <w:p w14:paraId="46A88686" w14:textId="4A3D93AD" w:rsidR="00AF7A02" w:rsidRDefault="00AF7A02" w:rsidP="00AF7A02">
      <w:pPr>
        <w:rPr>
          <w:rFonts w:ascii="Times New Roman" w:hAnsi="Times New Roman" w:cs="Times New Roman"/>
          <w:b/>
          <w:bCs/>
          <w:color w:val="1F497D" w:themeColor="text2"/>
          <w:sz w:val="52"/>
          <w:szCs w:val="52"/>
          <w:lang w:val="en-GB"/>
        </w:rPr>
      </w:pPr>
    </w:p>
    <w:p w14:paraId="37573B40" w14:textId="2888D334" w:rsidR="00AF7A02" w:rsidRDefault="00AF7A02" w:rsidP="00AF7A02">
      <w:pPr>
        <w:rPr>
          <w:rFonts w:ascii="Times New Roman" w:hAnsi="Times New Roman" w:cs="Times New Roman"/>
          <w:b/>
          <w:bCs/>
          <w:color w:val="1F497D" w:themeColor="text2"/>
          <w:sz w:val="52"/>
          <w:szCs w:val="52"/>
          <w:lang w:val="en-GB"/>
        </w:rPr>
      </w:pPr>
    </w:p>
    <w:p w14:paraId="241B3A46" w14:textId="439754BD" w:rsidR="00AF7A02" w:rsidRDefault="00AF7A02" w:rsidP="00AF7A02">
      <w:pPr>
        <w:rPr>
          <w:rFonts w:ascii="Times New Roman" w:hAnsi="Times New Roman" w:cs="Times New Roman"/>
          <w:b/>
          <w:bCs/>
          <w:color w:val="1F497D" w:themeColor="text2"/>
          <w:sz w:val="52"/>
          <w:szCs w:val="52"/>
          <w:lang w:val="en-GB"/>
        </w:rPr>
      </w:pPr>
    </w:p>
    <w:p w14:paraId="1F9AB12D" w14:textId="0C8BCF03" w:rsidR="00AF7A02" w:rsidRDefault="00AF7A02" w:rsidP="00AF7A02">
      <w:pPr>
        <w:rPr>
          <w:rFonts w:ascii="Times New Roman" w:hAnsi="Times New Roman" w:cs="Times New Roman"/>
          <w:b/>
          <w:bCs/>
          <w:color w:val="1F497D" w:themeColor="text2"/>
          <w:sz w:val="52"/>
          <w:szCs w:val="52"/>
          <w:lang w:val="en-GB"/>
        </w:rPr>
      </w:pPr>
    </w:p>
    <w:p w14:paraId="6A915A63" w14:textId="65457FEC" w:rsidR="00AF7A02" w:rsidRDefault="00AF7A02" w:rsidP="00AF7A02">
      <w:pPr>
        <w:rPr>
          <w:rFonts w:ascii="Times New Roman" w:hAnsi="Times New Roman" w:cs="Times New Roman"/>
          <w:b/>
          <w:bCs/>
          <w:color w:val="1F497D" w:themeColor="text2"/>
          <w:sz w:val="52"/>
          <w:szCs w:val="52"/>
          <w:lang w:val="en-GB"/>
        </w:rPr>
      </w:pPr>
    </w:p>
    <w:p w14:paraId="36497985" w14:textId="3BC7B5AA" w:rsidR="00AF7A02" w:rsidRDefault="00AF7A02" w:rsidP="00AF7A02">
      <w:pPr>
        <w:rPr>
          <w:rFonts w:ascii="Times New Roman" w:hAnsi="Times New Roman" w:cs="Times New Roman"/>
          <w:b/>
          <w:bCs/>
          <w:color w:val="1F497D" w:themeColor="text2"/>
          <w:sz w:val="52"/>
          <w:szCs w:val="52"/>
          <w:lang w:val="en-GB"/>
        </w:rPr>
      </w:pPr>
    </w:p>
    <w:p w14:paraId="77910622" w14:textId="11A53C38" w:rsidR="00AF7A02" w:rsidRDefault="00AF7A02" w:rsidP="00AF7A02">
      <w:pPr>
        <w:rPr>
          <w:rFonts w:ascii="Times New Roman" w:hAnsi="Times New Roman" w:cs="Times New Roman"/>
          <w:b/>
          <w:bCs/>
          <w:color w:val="1F497D" w:themeColor="text2"/>
          <w:sz w:val="52"/>
          <w:szCs w:val="52"/>
          <w:lang w:val="en-GB"/>
        </w:rPr>
      </w:pPr>
    </w:p>
    <w:p w14:paraId="0B03D92F" w14:textId="77777777" w:rsidR="00AF7A02" w:rsidRPr="00AF7A02" w:rsidRDefault="00AF7A02" w:rsidP="00AF7A02">
      <w:pPr>
        <w:rPr>
          <w:rFonts w:ascii="Times New Roman" w:hAnsi="Times New Roman" w:cs="Times New Roman"/>
          <w:b/>
          <w:bCs/>
          <w:color w:val="1F497D" w:themeColor="text2"/>
          <w:sz w:val="52"/>
          <w:szCs w:val="52"/>
          <w:lang w:val="en-GB"/>
        </w:rPr>
      </w:pPr>
    </w:p>
    <w:sdt>
      <w:sdtPr>
        <w:rPr>
          <w:rFonts w:ascii="Times New Roman" w:eastAsiaTheme="minorHAnsi" w:hAnsi="Times New Roman" w:cs="Times New Roman"/>
          <w:b w:val="0"/>
          <w:bCs w:val="0"/>
          <w:color w:val="auto"/>
          <w:sz w:val="22"/>
          <w:szCs w:val="22"/>
        </w:rPr>
        <w:id w:val="715089158"/>
        <w:docPartObj>
          <w:docPartGallery w:val="Table of Contents"/>
          <w:docPartUnique/>
        </w:docPartObj>
      </w:sdtPr>
      <w:sdtEndPr/>
      <w:sdtContent>
        <w:p w14:paraId="570988C0" w14:textId="77777777" w:rsidR="00CA3113" w:rsidRPr="000B7243" w:rsidRDefault="00056632">
          <w:pPr>
            <w:pStyle w:val="TOCHeading"/>
            <w:rPr>
              <w:rFonts w:ascii="Times New Roman" w:hAnsi="Times New Roman" w:cs="Times New Roman"/>
            </w:rPr>
          </w:pPr>
          <w:r w:rsidRPr="000B7243">
            <w:rPr>
              <w:rFonts w:ascii="Times New Roman" w:hAnsi="Times New Roman" w:cs="Times New Roman"/>
            </w:rPr>
            <w:t>Table of Contents</w:t>
          </w:r>
        </w:p>
        <w:p w14:paraId="23D00ABD" w14:textId="77777777" w:rsidR="00CA3113" w:rsidRPr="000B7243" w:rsidRDefault="00D923B7">
          <w:pPr>
            <w:pStyle w:val="TOC1"/>
            <w:tabs>
              <w:tab w:val="right" w:leader="dot" w:pos="9350"/>
            </w:tabs>
            <w:rPr>
              <w:rFonts w:ascii="Times New Roman" w:hAnsi="Times New Roman" w:cs="Times New Roman"/>
              <w:noProof/>
            </w:rPr>
          </w:pPr>
          <w:r w:rsidRPr="000B7243">
            <w:rPr>
              <w:rFonts w:ascii="Times New Roman" w:hAnsi="Times New Roman" w:cs="Times New Roman"/>
            </w:rPr>
            <w:fldChar w:fldCharType="begin"/>
          </w:r>
          <w:r w:rsidR="00056632" w:rsidRPr="000B7243">
            <w:rPr>
              <w:rFonts w:ascii="Times New Roman" w:hAnsi="Times New Roman" w:cs="Times New Roman"/>
            </w:rPr>
            <w:instrText xml:space="preserve"> TOC \o "1-3" \h \z \u </w:instrText>
          </w:r>
          <w:r w:rsidRPr="000B7243">
            <w:rPr>
              <w:rFonts w:ascii="Times New Roman" w:hAnsi="Times New Roman" w:cs="Times New Roman"/>
            </w:rPr>
            <w:fldChar w:fldCharType="separate"/>
          </w:r>
          <w:hyperlink w:anchor="_Toc91431624" w:history="1">
            <w:r w:rsidR="00056632" w:rsidRPr="000B7243">
              <w:rPr>
                <w:rStyle w:val="Hyperlink"/>
                <w:rFonts w:ascii="Times New Roman" w:hAnsi="Times New Roman" w:cs="Times New Roman"/>
                <w:noProof/>
                <w:lang w:val="en-GB"/>
              </w:rPr>
              <w:t>Introduction</w:t>
            </w:r>
            <w:r w:rsidR="00056632" w:rsidRPr="000B7243">
              <w:rPr>
                <w:rFonts w:ascii="Times New Roman" w:hAnsi="Times New Roman" w:cs="Times New Roman"/>
                <w:noProof/>
                <w:webHidden/>
              </w:rPr>
              <w:tab/>
            </w:r>
            <w:r w:rsidRPr="000B7243">
              <w:rPr>
                <w:rFonts w:ascii="Times New Roman" w:hAnsi="Times New Roman" w:cs="Times New Roman"/>
                <w:noProof/>
                <w:webHidden/>
              </w:rPr>
              <w:fldChar w:fldCharType="begin"/>
            </w:r>
            <w:r w:rsidR="00056632" w:rsidRPr="000B7243">
              <w:rPr>
                <w:rFonts w:ascii="Times New Roman" w:hAnsi="Times New Roman" w:cs="Times New Roman"/>
                <w:noProof/>
                <w:webHidden/>
              </w:rPr>
              <w:instrText xml:space="preserve"> PAGEREF _Toc91431624 \h </w:instrText>
            </w:r>
            <w:r w:rsidRPr="000B7243">
              <w:rPr>
                <w:rFonts w:ascii="Times New Roman" w:hAnsi="Times New Roman" w:cs="Times New Roman"/>
                <w:noProof/>
                <w:webHidden/>
              </w:rPr>
            </w:r>
            <w:r w:rsidRPr="000B7243">
              <w:rPr>
                <w:rFonts w:ascii="Times New Roman" w:hAnsi="Times New Roman" w:cs="Times New Roman"/>
                <w:noProof/>
                <w:webHidden/>
              </w:rPr>
              <w:fldChar w:fldCharType="separate"/>
            </w:r>
            <w:r w:rsidR="00056632" w:rsidRPr="000B7243">
              <w:rPr>
                <w:rFonts w:ascii="Times New Roman" w:hAnsi="Times New Roman" w:cs="Times New Roman"/>
                <w:noProof/>
                <w:webHidden/>
              </w:rPr>
              <w:t>3</w:t>
            </w:r>
            <w:r w:rsidRPr="000B7243">
              <w:rPr>
                <w:rFonts w:ascii="Times New Roman" w:hAnsi="Times New Roman" w:cs="Times New Roman"/>
                <w:noProof/>
                <w:webHidden/>
              </w:rPr>
              <w:fldChar w:fldCharType="end"/>
            </w:r>
          </w:hyperlink>
        </w:p>
        <w:p w14:paraId="7F38B818" w14:textId="77777777" w:rsidR="00CA3113" w:rsidRPr="000B7243" w:rsidRDefault="00891CD5">
          <w:pPr>
            <w:pStyle w:val="TOC1"/>
            <w:tabs>
              <w:tab w:val="right" w:leader="dot" w:pos="9350"/>
            </w:tabs>
            <w:rPr>
              <w:rFonts w:ascii="Times New Roman" w:hAnsi="Times New Roman" w:cs="Times New Roman"/>
              <w:noProof/>
            </w:rPr>
          </w:pPr>
          <w:hyperlink w:anchor="_Toc91431625" w:history="1">
            <w:r w:rsidR="00056632" w:rsidRPr="000B7243">
              <w:rPr>
                <w:rStyle w:val="Hyperlink"/>
                <w:rFonts w:ascii="Times New Roman" w:hAnsi="Times New Roman" w:cs="Times New Roman"/>
                <w:noProof/>
                <w:lang w:val="en-GB"/>
              </w:rPr>
              <w:t>Company Overview</w:t>
            </w:r>
            <w:r w:rsidR="00056632" w:rsidRPr="000B7243">
              <w:rPr>
                <w:rFonts w:ascii="Times New Roman" w:hAnsi="Times New Roman" w:cs="Times New Roman"/>
                <w:noProof/>
                <w:webHidden/>
              </w:rPr>
              <w:tab/>
            </w:r>
            <w:r w:rsidR="00D923B7" w:rsidRPr="000B7243">
              <w:rPr>
                <w:rFonts w:ascii="Times New Roman" w:hAnsi="Times New Roman" w:cs="Times New Roman"/>
                <w:noProof/>
                <w:webHidden/>
              </w:rPr>
              <w:fldChar w:fldCharType="begin"/>
            </w:r>
            <w:r w:rsidR="00056632" w:rsidRPr="000B7243">
              <w:rPr>
                <w:rFonts w:ascii="Times New Roman" w:hAnsi="Times New Roman" w:cs="Times New Roman"/>
                <w:noProof/>
                <w:webHidden/>
              </w:rPr>
              <w:instrText xml:space="preserve"> PAGEREF _Toc91431625 \h </w:instrText>
            </w:r>
            <w:r w:rsidR="00D923B7" w:rsidRPr="000B7243">
              <w:rPr>
                <w:rFonts w:ascii="Times New Roman" w:hAnsi="Times New Roman" w:cs="Times New Roman"/>
                <w:noProof/>
                <w:webHidden/>
              </w:rPr>
            </w:r>
            <w:r w:rsidR="00D923B7" w:rsidRPr="000B7243">
              <w:rPr>
                <w:rFonts w:ascii="Times New Roman" w:hAnsi="Times New Roman" w:cs="Times New Roman"/>
                <w:noProof/>
                <w:webHidden/>
              </w:rPr>
              <w:fldChar w:fldCharType="separate"/>
            </w:r>
            <w:r w:rsidR="00056632" w:rsidRPr="000B7243">
              <w:rPr>
                <w:rFonts w:ascii="Times New Roman" w:hAnsi="Times New Roman" w:cs="Times New Roman"/>
                <w:noProof/>
                <w:webHidden/>
              </w:rPr>
              <w:t>3</w:t>
            </w:r>
            <w:r w:rsidR="00D923B7" w:rsidRPr="000B7243">
              <w:rPr>
                <w:rFonts w:ascii="Times New Roman" w:hAnsi="Times New Roman" w:cs="Times New Roman"/>
                <w:noProof/>
                <w:webHidden/>
              </w:rPr>
              <w:fldChar w:fldCharType="end"/>
            </w:r>
          </w:hyperlink>
        </w:p>
        <w:p w14:paraId="3DFB5CD7" w14:textId="77777777" w:rsidR="00CA3113" w:rsidRPr="000B7243" w:rsidRDefault="00891CD5">
          <w:pPr>
            <w:pStyle w:val="TOC1"/>
            <w:tabs>
              <w:tab w:val="right" w:leader="dot" w:pos="9350"/>
            </w:tabs>
            <w:rPr>
              <w:rFonts w:ascii="Times New Roman" w:hAnsi="Times New Roman" w:cs="Times New Roman"/>
              <w:noProof/>
            </w:rPr>
          </w:pPr>
          <w:hyperlink w:anchor="_Toc91431626" w:history="1">
            <w:r w:rsidR="00056632" w:rsidRPr="000B7243">
              <w:rPr>
                <w:rStyle w:val="Hyperlink"/>
                <w:rFonts w:ascii="Times New Roman" w:hAnsi="Times New Roman" w:cs="Times New Roman"/>
                <w:noProof/>
                <w:lang w:val="en-GB"/>
              </w:rPr>
              <w:t>Employee Engagement Concept</w:t>
            </w:r>
            <w:r w:rsidR="00056632" w:rsidRPr="000B7243">
              <w:rPr>
                <w:rFonts w:ascii="Times New Roman" w:hAnsi="Times New Roman" w:cs="Times New Roman"/>
                <w:noProof/>
                <w:webHidden/>
              </w:rPr>
              <w:tab/>
            </w:r>
            <w:r w:rsidR="00D923B7" w:rsidRPr="000B7243">
              <w:rPr>
                <w:rFonts w:ascii="Times New Roman" w:hAnsi="Times New Roman" w:cs="Times New Roman"/>
                <w:noProof/>
                <w:webHidden/>
              </w:rPr>
              <w:fldChar w:fldCharType="begin"/>
            </w:r>
            <w:r w:rsidR="00056632" w:rsidRPr="000B7243">
              <w:rPr>
                <w:rFonts w:ascii="Times New Roman" w:hAnsi="Times New Roman" w:cs="Times New Roman"/>
                <w:noProof/>
                <w:webHidden/>
              </w:rPr>
              <w:instrText xml:space="preserve"> PAGEREF _Toc91431626 \h </w:instrText>
            </w:r>
            <w:r w:rsidR="00D923B7" w:rsidRPr="000B7243">
              <w:rPr>
                <w:rFonts w:ascii="Times New Roman" w:hAnsi="Times New Roman" w:cs="Times New Roman"/>
                <w:noProof/>
                <w:webHidden/>
              </w:rPr>
            </w:r>
            <w:r w:rsidR="00D923B7" w:rsidRPr="000B7243">
              <w:rPr>
                <w:rFonts w:ascii="Times New Roman" w:hAnsi="Times New Roman" w:cs="Times New Roman"/>
                <w:noProof/>
                <w:webHidden/>
              </w:rPr>
              <w:fldChar w:fldCharType="separate"/>
            </w:r>
            <w:r w:rsidR="00056632" w:rsidRPr="000B7243">
              <w:rPr>
                <w:rFonts w:ascii="Times New Roman" w:hAnsi="Times New Roman" w:cs="Times New Roman"/>
                <w:noProof/>
                <w:webHidden/>
              </w:rPr>
              <w:t>4</w:t>
            </w:r>
            <w:r w:rsidR="00D923B7" w:rsidRPr="000B7243">
              <w:rPr>
                <w:rFonts w:ascii="Times New Roman" w:hAnsi="Times New Roman" w:cs="Times New Roman"/>
                <w:noProof/>
                <w:webHidden/>
              </w:rPr>
              <w:fldChar w:fldCharType="end"/>
            </w:r>
          </w:hyperlink>
        </w:p>
        <w:p w14:paraId="6F258223" w14:textId="77777777" w:rsidR="00CA3113" w:rsidRPr="000B7243" w:rsidRDefault="00891CD5">
          <w:pPr>
            <w:pStyle w:val="TOC1"/>
            <w:tabs>
              <w:tab w:val="right" w:leader="dot" w:pos="9350"/>
            </w:tabs>
            <w:rPr>
              <w:rFonts w:ascii="Times New Roman" w:hAnsi="Times New Roman" w:cs="Times New Roman"/>
              <w:noProof/>
            </w:rPr>
          </w:pPr>
          <w:hyperlink w:anchor="_Toc91431627" w:history="1">
            <w:r w:rsidR="00056632" w:rsidRPr="000B7243">
              <w:rPr>
                <w:rStyle w:val="Hyperlink"/>
                <w:rFonts w:ascii="Times New Roman" w:hAnsi="Times New Roman" w:cs="Times New Roman"/>
                <w:noProof/>
                <w:lang w:val="en-GB"/>
              </w:rPr>
              <w:t>Key drivers of employee’s engagement</w:t>
            </w:r>
            <w:r w:rsidR="00056632" w:rsidRPr="000B7243">
              <w:rPr>
                <w:rFonts w:ascii="Times New Roman" w:hAnsi="Times New Roman" w:cs="Times New Roman"/>
                <w:noProof/>
                <w:webHidden/>
              </w:rPr>
              <w:tab/>
            </w:r>
            <w:r w:rsidR="00D923B7" w:rsidRPr="000B7243">
              <w:rPr>
                <w:rFonts w:ascii="Times New Roman" w:hAnsi="Times New Roman" w:cs="Times New Roman"/>
                <w:noProof/>
                <w:webHidden/>
              </w:rPr>
              <w:fldChar w:fldCharType="begin"/>
            </w:r>
            <w:r w:rsidR="00056632" w:rsidRPr="000B7243">
              <w:rPr>
                <w:rFonts w:ascii="Times New Roman" w:hAnsi="Times New Roman" w:cs="Times New Roman"/>
                <w:noProof/>
                <w:webHidden/>
              </w:rPr>
              <w:instrText xml:space="preserve"> PAGEREF _Toc91431627 \h </w:instrText>
            </w:r>
            <w:r w:rsidR="00D923B7" w:rsidRPr="000B7243">
              <w:rPr>
                <w:rFonts w:ascii="Times New Roman" w:hAnsi="Times New Roman" w:cs="Times New Roman"/>
                <w:noProof/>
                <w:webHidden/>
              </w:rPr>
            </w:r>
            <w:r w:rsidR="00D923B7" w:rsidRPr="000B7243">
              <w:rPr>
                <w:rFonts w:ascii="Times New Roman" w:hAnsi="Times New Roman" w:cs="Times New Roman"/>
                <w:noProof/>
                <w:webHidden/>
              </w:rPr>
              <w:fldChar w:fldCharType="separate"/>
            </w:r>
            <w:r w:rsidR="00056632" w:rsidRPr="000B7243">
              <w:rPr>
                <w:rFonts w:ascii="Times New Roman" w:hAnsi="Times New Roman" w:cs="Times New Roman"/>
                <w:noProof/>
                <w:webHidden/>
              </w:rPr>
              <w:t>4</w:t>
            </w:r>
            <w:r w:rsidR="00D923B7" w:rsidRPr="000B7243">
              <w:rPr>
                <w:rFonts w:ascii="Times New Roman" w:hAnsi="Times New Roman" w:cs="Times New Roman"/>
                <w:noProof/>
                <w:webHidden/>
              </w:rPr>
              <w:fldChar w:fldCharType="end"/>
            </w:r>
          </w:hyperlink>
        </w:p>
        <w:p w14:paraId="0CFE7759" w14:textId="77777777" w:rsidR="00CA3113" w:rsidRPr="000B7243" w:rsidRDefault="00891CD5">
          <w:pPr>
            <w:pStyle w:val="TOC1"/>
            <w:tabs>
              <w:tab w:val="right" w:leader="dot" w:pos="9350"/>
            </w:tabs>
            <w:rPr>
              <w:rFonts w:ascii="Times New Roman" w:hAnsi="Times New Roman" w:cs="Times New Roman"/>
              <w:noProof/>
            </w:rPr>
          </w:pPr>
          <w:hyperlink w:anchor="_Toc91431628" w:history="1">
            <w:r w:rsidR="00056632" w:rsidRPr="000B7243">
              <w:rPr>
                <w:rStyle w:val="Hyperlink"/>
                <w:rFonts w:ascii="Times New Roman" w:hAnsi="Times New Roman" w:cs="Times New Roman"/>
                <w:noProof/>
                <w:lang w:val="en-GB"/>
              </w:rPr>
              <w:t>Diagnostic Tools to Measure Engagement</w:t>
            </w:r>
            <w:r w:rsidR="00056632" w:rsidRPr="000B7243">
              <w:rPr>
                <w:rFonts w:ascii="Times New Roman" w:hAnsi="Times New Roman" w:cs="Times New Roman"/>
                <w:noProof/>
                <w:webHidden/>
              </w:rPr>
              <w:tab/>
            </w:r>
            <w:r w:rsidR="00D923B7" w:rsidRPr="000B7243">
              <w:rPr>
                <w:rFonts w:ascii="Times New Roman" w:hAnsi="Times New Roman" w:cs="Times New Roman"/>
                <w:noProof/>
                <w:webHidden/>
              </w:rPr>
              <w:fldChar w:fldCharType="begin"/>
            </w:r>
            <w:r w:rsidR="00056632" w:rsidRPr="000B7243">
              <w:rPr>
                <w:rFonts w:ascii="Times New Roman" w:hAnsi="Times New Roman" w:cs="Times New Roman"/>
                <w:noProof/>
                <w:webHidden/>
              </w:rPr>
              <w:instrText xml:space="preserve"> PAGEREF _Toc91431628 \h </w:instrText>
            </w:r>
            <w:r w:rsidR="00D923B7" w:rsidRPr="000B7243">
              <w:rPr>
                <w:rFonts w:ascii="Times New Roman" w:hAnsi="Times New Roman" w:cs="Times New Roman"/>
                <w:noProof/>
                <w:webHidden/>
              </w:rPr>
            </w:r>
            <w:r w:rsidR="00D923B7" w:rsidRPr="000B7243">
              <w:rPr>
                <w:rFonts w:ascii="Times New Roman" w:hAnsi="Times New Roman" w:cs="Times New Roman"/>
                <w:noProof/>
                <w:webHidden/>
              </w:rPr>
              <w:fldChar w:fldCharType="separate"/>
            </w:r>
            <w:r w:rsidR="00056632" w:rsidRPr="000B7243">
              <w:rPr>
                <w:rFonts w:ascii="Times New Roman" w:hAnsi="Times New Roman" w:cs="Times New Roman"/>
                <w:noProof/>
                <w:webHidden/>
              </w:rPr>
              <w:t>5</w:t>
            </w:r>
            <w:r w:rsidR="00D923B7" w:rsidRPr="000B7243">
              <w:rPr>
                <w:rFonts w:ascii="Times New Roman" w:hAnsi="Times New Roman" w:cs="Times New Roman"/>
                <w:noProof/>
                <w:webHidden/>
              </w:rPr>
              <w:fldChar w:fldCharType="end"/>
            </w:r>
          </w:hyperlink>
        </w:p>
        <w:p w14:paraId="193543E9" w14:textId="77777777" w:rsidR="00CA3113" w:rsidRPr="000B7243" w:rsidRDefault="00891CD5">
          <w:pPr>
            <w:pStyle w:val="TOC1"/>
            <w:tabs>
              <w:tab w:val="right" w:leader="dot" w:pos="9350"/>
            </w:tabs>
            <w:rPr>
              <w:rFonts w:ascii="Times New Roman" w:hAnsi="Times New Roman" w:cs="Times New Roman"/>
              <w:noProof/>
            </w:rPr>
          </w:pPr>
          <w:hyperlink w:anchor="_Toc91431629" w:history="1">
            <w:r w:rsidR="00056632" w:rsidRPr="000B7243">
              <w:rPr>
                <w:rStyle w:val="Hyperlink"/>
                <w:rFonts w:ascii="Times New Roman" w:hAnsi="Times New Roman" w:cs="Times New Roman"/>
                <w:noProof/>
                <w:lang w:val="en-GB"/>
              </w:rPr>
              <w:t>Employees Value Proposition</w:t>
            </w:r>
            <w:r w:rsidR="00056632" w:rsidRPr="000B7243">
              <w:rPr>
                <w:rFonts w:ascii="Times New Roman" w:hAnsi="Times New Roman" w:cs="Times New Roman"/>
                <w:noProof/>
                <w:webHidden/>
              </w:rPr>
              <w:tab/>
            </w:r>
            <w:r w:rsidR="00D923B7" w:rsidRPr="000B7243">
              <w:rPr>
                <w:rFonts w:ascii="Times New Roman" w:hAnsi="Times New Roman" w:cs="Times New Roman"/>
                <w:noProof/>
                <w:webHidden/>
              </w:rPr>
              <w:fldChar w:fldCharType="begin"/>
            </w:r>
            <w:r w:rsidR="00056632" w:rsidRPr="000B7243">
              <w:rPr>
                <w:rFonts w:ascii="Times New Roman" w:hAnsi="Times New Roman" w:cs="Times New Roman"/>
                <w:noProof/>
                <w:webHidden/>
              </w:rPr>
              <w:instrText xml:space="preserve"> PAGEREF _Toc91431629 \h </w:instrText>
            </w:r>
            <w:r w:rsidR="00D923B7" w:rsidRPr="000B7243">
              <w:rPr>
                <w:rFonts w:ascii="Times New Roman" w:hAnsi="Times New Roman" w:cs="Times New Roman"/>
                <w:noProof/>
                <w:webHidden/>
              </w:rPr>
            </w:r>
            <w:r w:rsidR="00D923B7" w:rsidRPr="000B7243">
              <w:rPr>
                <w:rFonts w:ascii="Times New Roman" w:hAnsi="Times New Roman" w:cs="Times New Roman"/>
                <w:noProof/>
                <w:webHidden/>
              </w:rPr>
              <w:fldChar w:fldCharType="separate"/>
            </w:r>
            <w:r w:rsidR="00056632" w:rsidRPr="000B7243">
              <w:rPr>
                <w:rFonts w:ascii="Times New Roman" w:hAnsi="Times New Roman" w:cs="Times New Roman"/>
                <w:noProof/>
                <w:webHidden/>
              </w:rPr>
              <w:t>6</w:t>
            </w:r>
            <w:r w:rsidR="00D923B7" w:rsidRPr="000B7243">
              <w:rPr>
                <w:rFonts w:ascii="Times New Roman" w:hAnsi="Times New Roman" w:cs="Times New Roman"/>
                <w:noProof/>
                <w:webHidden/>
              </w:rPr>
              <w:fldChar w:fldCharType="end"/>
            </w:r>
          </w:hyperlink>
        </w:p>
        <w:p w14:paraId="2B7B0C6D" w14:textId="77777777" w:rsidR="00CA3113" w:rsidRPr="000B7243" w:rsidRDefault="00891CD5">
          <w:pPr>
            <w:pStyle w:val="TOC1"/>
            <w:tabs>
              <w:tab w:val="right" w:leader="dot" w:pos="9350"/>
            </w:tabs>
            <w:rPr>
              <w:rFonts w:ascii="Times New Roman" w:hAnsi="Times New Roman" w:cs="Times New Roman"/>
              <w:noProof/>
            </w:rPr>
          </w:pPr>
          <w:hyperlink w:anchor="_Toc91431630" w:history="1">
            <w:r w:rsidR="00056632" w:rsidRPr="000B7243">
              <w:rPr>
                <w:rStyle w:val="Hyperlink"/>
                <w:rFonts w:ascii="Times New Roman" w:hAnsi="Times New Roman" w:cs="Times New Roman"/>
                <w:noProof/>
                <w:lang w:val="en-GB"/>
              </w:rPr>
              <w:t>Strategies to raise the level of engagement</w:t>
            </w:r>
            <w:r w:rsidR="00056632" w:rsidRPr="000B7243">
              <w:rPr>
                <w:rFonts w:ascii="Times New Roman" w:hAnsi="Times New Roman" w:cs="Times New Roman"/>
                <w:noProof/>
                <w:webHidden/>
              </w:rPr>
              <w:tab/>
            </w:r>
            <w:r w:rsidR="00D923B7" w:rsidRPr="000B7243">
              <w:rPr>
                <w:rFonts w:ascii="Times New Roman" w:hAnsi="Times New Roman" w:cs="Times New Roman"/>
                <w:noProof/>
                <w:webHidden/>
              </w:rPr>
              <w:fldChar w:fldCharType="begin"/>
            </w:r>
            <w:r w:rsidR="00056632" w:rsidRPr="000B7243">
              <w:rPr>
                <w:rFonts w:ascii="Times New Roman" w:hAnsi="Times New Roman" w:cs="Times New Roman"/>
                <w:noProof/>
                <w:webHidden/>
              </w:rPr>
              <w:instrText xml:space="preserve"> PAGEREF _Toc91431630 \h </w:instrText>
            </w:r>
            <w:r w:rsidR="00D923B7" w:rsidRPr="000B7243">
              <w:rPr>
                <w:rFonts w:ascii="Times New Roman" w:hAnsi="Times New Roman" w:cs="Times New Roman"/>
                <w:noProof/>
                <w:webHidden/>
              </w:rPr>
            </w:r>
            <w:r w:rsidR="00D923B7" w:rsidRPr="000B7243">
              <w:rPr>
                <w:rFonts w:ascii="Times New Roman" w:hAnsi="Times New Roman" w:cs="Times New Roman"/>
                <w:noProof/>
                <w:webHidden/>
              </w:rPr>
              <w:fldChar w:fldCharType="separate"/>
            </w:r>
            <w:r w:rsidR="00056632" w:rsidRPr="000B7243">
              <w:rPr>
                <w:rFonts w:ascii="Times New Roman" w:hAnsi="Times New Roman" w:cs="Times New Roman"/>
                <w:noProof/>
                <w:webHidden/>
              </w:rPr>
              <w:t>7</w:t>
            </w:r>
            <w:r w:rsidR="00D923B7" w:rsidRPr="000B7243">
              <w:rPr>
                <w:rFonts w:ascii="Times New Roman" w:hAnsi="Times New Roman" w:cs="Times New Roman"/>
                <w:noProof/>
                <w:webHidden/>
              </w:rPr>
              <w:fldChar w:fldCharType="end"/>
            </w:r>
          </w:hyperlink>
        </w:p>
        <w:p w14:paraId="2A986FB7" w14:textId="77777777" w:rsidR="00CA3113" w:rsidRPr="000B7243" w:rsidRDefault="00891CD5">
          <w:pPr>
            <w:pStyle w:val="TOC1"/>
            <w:tabs>
              <w:tab w:val="right" w:leader="dot" w:pos="9350"/>
            </w:tabs>
            <w:rPr>
              <w:rFonts w:ascii="Times New Roman" w:hAnsi="Times New Roman" w:cs="Times New Roman"/>
              <w:noProof/>
            </w:rPr>
          </w:pPr>
          <w:hyperlink w:anchor="_Toc91431631" w:history="1">
            <w:r w:rsidR="00056632" w:rsidRPr="000B7243">
              <w:rPr>
                <w:rStyle w:val="Hyperlink"/>
                <w:rFonts w:ascii="Times New Roman" w:hAnsi="Times New Roman" w:cs="Times New Roman"/>
                <w:noProof/>
                <w:lang w:val="en-GB"/>
              </w:rPr>
              <w:t>Conclusion</w:t>
            </w:r>
            <w:r w:rsidR="00056632" w:rsidRPr="000B7243">
              <w:rPr>
                <w:rFonts w:ascii="Times New Roman" w:hAnsi="Times New Roman" w:cs="Times New Roman"/>
                <w:noProof/>
                <w:webHidden/>
              </w:rPr>
              <w:tab/>
            </w:r>
            <w:r w:rsidR="00D923B7" w:rsidRPr="000B7243">
              <w:rPr>
                <w:rFonts w:ascii="Times New Roman" w:hAnsi="Times New Roman" w:cs="Times New Roman"/>
                <w:noProof/>
                <w:webHidden/>
              </w:rPr>
              <w:fldChar w:fldCharType="begin"/>
            </w:r>
            <w:r w:rsidR="00056632" w:rsidRPr="000B7243">
              <w:rPr>
                <w:rFonts w:ascii="Times New Roman" w:hAnsi="Times New Roman" w:cs="Times New Roman"/>
                <w:noProof/>
                <w:webHidden/>
              </w:rPr>
              <w:instrText xml:space="preserve"> PAGEREF _Toc91431631 \h </w:instrText>
            </w:r>
            <w:r w:rsidR="00D923B7" w:rsidRPr="000B7243">
              <w:rPr>
                <w:rFonts w:ascii="Times New Roman" w:hAnsi="Times New Roman" w:cs="Times New Roman"/>
                <w:noProof/>
                <w:webHidden/>
              </w:rPr>
            </w:r>
            <w:r w:rsidR="00D923B7" w:rsidRPr="000B7243">
              <w:rPr>
                <w:rFonts w:ascii="Times New Roman" w:hAnsi="Times New Roman" w:cs="Times New Roman"/>
                <w:noProof/>
                <w:webHidden/>
              </w:rPr>
              <w:fldChar w:fldCharType="separate"/>
            </w:r>
            <w:r w:rsidR="00056632" w:rsidRPr="000B7243">
              <w:rPr>
                <w:rFonts w:ascii="Times New Roman" w:hAnsi="Times New Roman" w:cs="Times New Roman"/>
                <w:noProof/>
                <w:webHidden/>
              </w:rPr>
              <w:t>8</w:t>
            </w:r>
            <w:r w:rsidR="00D923B7" w:rsidRPr="000B7243">
              <w:rPr>
                <w:rFonts w:ascii="Times New Roman" w:hAnsi="Times New Roman" w:cs="Times New Roman"/>
                <w:noProof/>
                <w:webHidden/>
              </w:rPr>
              <w:fldChar w:fldCharType="end"/>
            </w:r>
          </w:hyperlink>
        </w:p>
        <w:p w14:paraId="35028936" w14:textId="77777777" w:rsidR="00CA3113" w:rsidRPr="000B7243" w:rsidRDefault="00891CD5">
          <w:pPr>
            <w:pStyle w:val="TOC1"/>
            <w:tabs>
              <w:tab w:val="right" w:leader="dot" w:pos="9350"/>
            </w:tabs>
            <w:rPr>
              <w:rFonts w:ascii="Times New Roman" w:hAnsi="Times New Roman" w:cs="Times New Roman"/>
              <w:noProof/>
            </w:rPr>
          </w:pPr>
          <w:hyperlink w:anchor="_Toc91431632" w:history="1">
            <w:r w:rsidR="00056632" w:rsidRPr="000B7243">
              <w:rPr>
                <w:rStyle w:val="Hyperlink"/>
                <w:rFonts w:ascii="Times New Roman" w:hAnsi="Times New Roman" w:cs="Times New Roman"/>
                <w:noProof/>
                <w:lang w:val="en-GB"/>
              </w:rPr>
              <w:t>References</w:t>
            </w:r>
            <w:r w:rsidR="00056632" w:rsidRPr="000B7243">
              <w:rPr>
                <w:rFonts w:ascii="Times New Roman" w:hAnsi="Times New Roman" w:cs="Times New Roman"/>
                <w:noProof/>
                <w:webHidden/>
              </w:rPr>
              <w:tab/>
            </w:r>
            <w:r w:rsidR="00D923B7" w:rsidRPr="000B7243">
              <w:rPr>
                <w:rFonts w:ascii="Times New Roman" w:hAnsi="Times New Roman" w:cs="Times New Roman"/>
                <w:noProof/>
                <w:webHidden/>
              </w:rPr>
              <w:fldChar w:fldCharType="begin"/>
            </w:r>
            <w:r w:rsidR="00056632" w:rsidRPr="000B7243">
              <w:rPr>
                <w:rFonts w:ascii="Times New Roman" w:hAnsi="Times New Roman" w:cs="Times New Roman"/>
                <w:noProof/>
                <w:webHidden/>
              </w:rPr>
              <w:instrText xml:space="preserve"> PAGEREF _Toc91431632 \h </w:instrText>
            </w:r>
            <w:r w:rsidR="00D923B7" w:rsidRPr="000B7243">
              <w:rPr>
                <w:rFonts w:ascii="Times New Roman" w:hAnsi="Times New Roman" w:cs="Times New Roman"/>
                <w:noProof/>
                <w:webHidden/>
              </w:rPr>
            </w:r>
            <w:r w:rsidR="00D923B7" w:rsidRPr="000B7243">
              <w:rPr>
                <w:rFonts w:ascii="Times New Roman" w:hAnsi="Times New Roman" w:cs="Times New Roman"/>
                <w:noProof/>
                <w:webHidden/>
              </w:rPr>
              <w:fldChar w:fldCharType="separate"/>
            </w:r>
            <w:r w:rsidR="00056632" w:rsidRPr="000B7243">
              <w:rPr>
                <w:rFonts w:ascii="Times New Roman" w:hAnsi="Times New Roman" w:cs="Times New Roman"/>
                <w:noProof/>
                <w:webHidden/>
              </w:rPr>
              <w:t>9</w:t>
            </w:r>
            <w:r w:rsidR="00D923B7" w:rsidRPr="000B7243">
              <w:rPr>
                <w:rFonts w:ascii="Times New Roman" w:hAnsi="Times New Roman" w:cs="Times New Roman"/>
                <w:noProof/>
                <w:webHidden/>
              </w:rPr>
              <w:fldChar w:fldCharType="end"/>
            </w:r>
          </w:hyperlink>
        </w:p>
        <w:p w14:paraId="3D56AC44" w14:textId="77777777" w:rsidR="00CA3113" w:rsidRPr="000B7243" w:rsidRDefault="00D923B7">
          <w:pPr>
            <w:rPr>
              <w:rFonts w:ascii="Times New Roman" w:hAnsi="Times New Roman" w:cs="Times New Roman"/>
            </w:rPr>
          </w:pPr>
          <w:r w:rsidRPr="000B7243">
            <w:rPr>
              <w:rFonts w:ascii="Times New Roman" w:hAnsi="Times New Roman" w:cs="Times New Roman"/>
            </w:rPr>
            <w:fldChar w:fldCharType="end"/>
          </w:r>
        </w:p>
      </w:sdtContent>
    </w:sdt>
    <w:p w14:paraId="411B89C4" w14:textId="77777777" w:rsidR="00E90ADA" w:rsidRPr="000B7243" w:rsidRDefault="00056632">
      <w:pPr>
        <w:rPr>
          <w:rFonts w:ascii="Times New Roman" w:eastAsiaTheme="majorEastAsia" w:hAnsi="Times New Roman" w:cs="Times New Roman"/>
          <w:b/>
          <w:bCs/>
          <w:color w:val="365F91" w:themeColor="accent1" w:themeShade="BF"/>
          <w:sz w:val="28"/>
          <w:szCs w:val="28"/>
          <w:lang w:val="en-GB"/>
        </w:rPr>
      </w:pPr>
      <w:r w:rsidRPr="000B7243">
        <w:rPr>
          <w:rFonts w:ascii="Times New Roman" w:hAnsi="Times New Roman" w:cs="Times New Roman"/>
          <w:lang w:val="en-GB"/>
        </w:rPr>
        <w:br w:type="page"/>
      </w:r>
    </w:p>
    <w:p w14:paraId="5880EE9B" w14:textId="77777777" w:rsidR="00092AE9" w:rsidRPr="000B7243" w:rsidRDefault="00056632" w:rsidP="00D25DE1">
      <w:pPr>
        <w:pStyle w:val="Heading1"/>
        <w:jc w:val="both"/>
        <w:rPr>
          <w:rFonts w:ascii="Times New Roman" w:hAnsi="Times New Roman" w:cs="Times New Roman"/>
          <w:lang w:val="en-GB"/>
        </w:rPr>
      </w:pPr>
      <w:bookmarkStart w:id="0" w:name="_Toc91431624"/>
      <w:r w:rsidRPr="000B7243">
        <w:rPr>
          <w:rFonts w:ascii="Times New Roman" w:hAnsi="Times New Roman" w:cs="Times New Roman"/>
          <w:lang w:val="en-GB"/>
        </w:rPr>
        <w:lastRenderedPageBreak/>
        <w:t>Introduction</w:t>
      </w:r>
      <w:bookmarkEnd w:id="0"/>
      <w:r w:rsidRPr="000B7243">
        <w:rPr>
          <w:rFonts w:ascii="Times New Roman" w:hAnsi="Times New Roman" w:cs="Times New Roman"/>
          <w:lang w:val="en-GB"/>
        </w:rPr>
        <w:t xml:space="preserve"> </w:t>
      </w:r>
    </w:p>
    <w:p w14:paraId="654E984F" w14:textId="7C65C10D" w:rsidR="00E02189" w:rsidRPr="000B7243" w:rsidRDefault="00056632" w:rsidP="00784539">
      <w:pPr>
        <w:spacing w:line="360" w:lineRule="auto"/>
        <w:jc w:val="both"/>
        <w:rPr>
          <w:rFonts w:ascii="Times New Roman" w:hAnsi="Times New Roman" w:cs="Times New Roman"/>
          <w:lang w:val="en-GB"/>
        </w:rPr>
      </w:pPr>
      <w:r w:rsidRPr="000B7243">
        <w:rPr>
          <w:rFonts w:ascii="Times New Roman" w:hAnsi="Times New Roman" w:cs="Times New Roman"/>
          <w:lang w:val="en-GB"/>
        </w:rPr>
        <w:t xml:space="preserve">One of the important human resource concepts that </w:t>
      </w:r>
      <w:r w:rsidR="00A03F4C" w:rsidRPr="000B7243">
        <w:rPr>
          <w:rFonts w:ascii="Times New Roman" w:hAnsi="Times New Roman" w:cs="Times New Roman"/>
          <w:lang w:val="en-GB"/>
        </w:rPr>
        <w:t>are</w:t>
      </w:r>
      <w:r w:rsidRPr="000B7243">
        <w:rPr>
          <w:rFonts w:ascii="Times New Roman" w:hAnsi="Times New Roman" w:cs="Times New Roman"/>
          <w:lang w:val="en-GB"/>
        </w:rPr>
        <w:t xml:space="preserve"> practised</w:t>
      </w:r>
      <w:r w:rsidR="00640A1F" w:rsidRPr="000B7243">
        <w:rPr>
          <w:rFonts w:ascii="Times New Roman" w:hAnsi="Times New Roman" w:cs="Times New Roman"/>
          <w:lang w:val="en-GB"/>
        </w:rPr>
        <w:t xml:space="preserve"> </w:t>
      </w:r>
      <w:r w:rsidRPr="000B7243">
        <w:rPr>
          <w:rFonts w:ascii="Times New Roman" w:hAnsi="Times New Roman" w:cs="Times New Roman"/>
          <w:lang w:val="en-GB"/>
        </w:rPr>
        <w:t xml:space="preserve">in the modern environment at a high scale in business organisations is employee engagement. </w:t>
      </w:r>
      <w:r w:rsidR="00A03F4C" w:rsidRPr="000B7243">
        <w:rPr>
          <w:rFonts w:ascii="Times New Roman" w:hAnsi="Times New Roman" w:cs="Times New Roman"/>
          <w:lang w:val="en-GB"/>
        </w:rPr>
        <w:t>The</w:t>
      </w:r>
      <w:r w:rsidRPr="000B7243">
        <w:rPr>
          <w:rFonts w:ascii="Times New Roman" w:hAnsi="Times New Roman" w:cs="Times New Roman"/>
          <w:lang w:val="en-GB"/>
        </w:rPr>
        <w:t xml:space="preserve"> current perception of modern managers and leaders to improve employee productivity and benefit</w:t>
      </w:r>
      <w:r w:rsidR="00A03F4C" w:rsidRPr="000B7243">
        <w:rPr>
          <w:rFonts w:ascii="Times New Roman" w:hAnsi="Times New Roman" w:cs="Times New Roman"/>
          <w:lang w:val="en-GB"/>
        </w:rPr>
        <w:t>s to</w:t>
      </w:r>
      <w:r w:rsidRPr="000B7243">
        <w:rPr>
          <w:rFonts w:ascii="Times New Roman" w:hAnsi="Times New Roman" w:cs="Times New Roman"/>
          <w:lang w:val="en-GB"/>
        </w:rPr>
        <w:t xml:space="preserve"> the organisation is to increase employee engagement and clear the visibility of goals to employees. </w:t>
      </w:r>
      <w:r w:rsidR="00A03F4C" w:rsidRPr="000B7243">
        <w:rPr>
          <w:rFonts w:ascii="Times New Roman" w:hAnsi="Times New Roman" w:cs="Times New Roman"/>
          <w:lang w:val="en-GB"/>
        </w:rPr>
        <w:t>In</w:t>
      </w:r>
      <w:r w:rsidRPr="000B7243">
        <w:rPr>
          <w:rFonts w:ascii="Times New Roman" w:hAnsi="Times New Roman" w:cs="Times New Roman"/>
          <w:lang w:val="en-GB"/>
        </w:rPr>
        <w:t xml:space="preserve"> other terms, the enthusiasm and dedication level in working</w:t>
      </w:r>
      <w:r w:rsidR="00FC6B96" w:rsidRPr="000B7243">
        <w:rPr>
          <w:rFonts w:ascii="Times New Roman" w:hAnsi="Times New Roman" w:cs="Times New Roman"/>
          <w:lang w:val="en-GB"/>
        </w:rPr>
        <w:t xml:space="preserve"> </w:t>
      </w:r>
      <w:r w:rsidRPr="000B7243">
        <w:rPr>
          <w:rFonts w:ascii="Times New Roman" w:hAnsi="Times New Roman" w:cs="Times New Roman"/>
          <w:lang w:val="en-GB"/>
        </w:rPr>
        <w:t>towards their r</w:t>
      </w:r>
      <w:r w:rsidR="00A03F4C" w:rsidRPr="000B7243">
        <w:rPr>
          <w:rFonts w:ascii="Times New Roman" w:hAnsi="Times New Roman" w:cs="Times New Roman"/>
          <w:lang w:val="en-GB"/>
        </w:rPr>
        <w:t>espective job ro</w:t>
      </w:r>
      <w:r w:rsidRPr="000B7243">
        <w:rPr>
          <w:rFonts w:ascii="Times New Roman" w:hAnsi="Times New Roman" w:cs="Times New Roman"/>
          <w:lang w:val="en-GB"/>
        </w:rPr>
        <w:t xml:space="preserve">les best describes the employee engagement in human resources. </w:t>
      </w:r>
      <w:r w:rsidR="00A03F4C" w:rsidRPr="000B7243">
        <w:rPr>
          <w:rFonts w:ascii="Times New Roman" w:hAnsi="Times New Roman" w:cs="Times New Roman"/>
          <w:lang w:val="en-GB"/>
        </w:rPr>
        <w:t>As</w:t>
      </w:r>
      <w:r w:rsidRPr="000B7243">
        <w:rPr>
          <w:rFonts w:ascii="Times New Roman" w:hAnsi="Times New Roman" w:cs="Times New Roman"/>
          <w:lang w:val="en-GB"/>
        </w:rPr>
        <w:t xml:space="preserve"> more and more employees</w:t>
      </w:r>
      <w:r w:rsidR="00FC6B96" w:rsidRPr="000B7243">
        <w:rPr>
          <w:rFonts w:ascii="Times New Roman" w:hAnsi="Times New Roman" w:cs="Times New Roman"/>
          <w:lang w:val="en-GB"/>
        </w:rPr>
        <w:t xml:space="preserve"> </w:t>
      </w:r>
      <w:r w:rsidRPr="000B7243">
        <w:rPr>
          <w:rFonts w:ascii="Times New Roman" w:hAnsi="Times New Roman" w:cs="Times New Roman"/>
          <w:lang w:val="en-GB"/>
        </w:rPr>
        <w:t>will be engaged it is un</w:t>
      </w:r>
      <w:r w:rsidR="00FC6B96" w:rsidRPr="000B7243">
        <w:rPr>
          <w:rFonts w:ascii="Times New Roman" w:hAnsi="Times New Roman" w:cs="Times New Roman"/>
          <w:lang w:val="en-GB"/>
        </w:rPr>
        <w:t>derstood that the employee care</w:t>
      </w:r>
      <w:r w:rsidRPr="000B7243">
        <w:rPr>
          <w:rFonts w:ascii="Times New Roman" w:hAnsi="Times New Roman" w:cs="Times New Roman"/>
          <w:lang w:val="en-GB"/>
        </w:rPr>
        <w:t xml:space="preserve">s more for their job and make more efforts towards their job in achieving the goal of the organisation and earning a higher </w:t>
      </w:r>
      <w:proofErr w:type="spellStart"/>
      <w:r w:rsidR="007B3F8C" w:rsidRPr="000B7243">
        <w:rPr>
          <w:rFonts w:ascii="Times New Roman" w:hAnsi="Times New Roman" w:cs="Times New Roman"/>
          <w:lang w:val="en-GB"/>
        </w:rPr>
        <w:t>paycheck</w:t>
      </w:r>
      <w:proofErr w:type="spellEnd"/>
      <w:r w:rsidR="00CB66D7" w:rsidRPr="000B7243">
        <w:rPr>
          <w:rFonts w:ascii="Times New Roman" w:hAnsi="Times New Roman" w:cs="Times New Roman"/>
          <w:lang w:val="en-GB"/>
        </w:rPr>
        <w:t xml:space="preserve"> (Smith et al., 2017)</w:t>
      </w:r>
      <w:r w:rsidRPr="000B7243">
        <w:rPr>
          <w:rFonts w:ascii="Times New Roman" w:hAnsi="Times New Roman" w:cs="Times New Roman"/>
          <w:lang w:val="en-GB"/>
        </w:rPr>
        <w:t xml:space="preserve">. </w:t>
      </w:r>
      <w:r w:rsidR="007B3F8C" w:rsidRPr="000B7243">
        <w:rPr>
          <w:rFonts w:ascii="Times New Roman" w:hAnsi="Times New Roman" w:cs="Times New Roman"/>
          <w:lang w:val="en-GB"/>
        </w:rPr>
        <w:t>The</w:t>
      </w:r>
      <w:r w:rsidRPr="000B7243">
        <w:rPr>
          <w:rFonts w:ascii="Times New Roman" w:hAnsi="Times New Roman" w:cs="Times New Roman"/>
          <w:lang w:val="en-GB"/>
        </w:rPr>
        <w:t xml:space="preserve"> report says about employee engagement and the drivers of employee engagement in the cont</w:t>
      </w:r>
      <w:r w:rsidR="005537CB" w:rsidRPr="000B7243">
        <w:rPr>
          <w:rFonts w:ascii="Times New Roman" w:hAnsi="Times New Roman" w:cs="Times New Roman"/>
          <w:lang w:val="en-GB"/>
        </w:rPr>
        <w:t>ext of the chosen organisation I</w:t>
      </w:r>
      <w:r w:rsidRPr="000B7243">
        <w:rPr>
          <w:rFonts w:ascii="Times New Roman" w:hAnsi="Times New Roman" w:cs="Times New Roman"/>
          <w:lang w:val="en-GB"/>
        </w:rPr>
        <w:t>nnocent PLC. The Other arguments that are addressed in the report about different aspects of employee engagement are Diagnostic tools for measuring employee engagement</w:t>
      </w:r>
      <w:r w:rsidR="00A35E38" w:rsidRPr="000B7243">
        <w:rPr>
          <w:rFonts w:ascii="Times New Roman" w:hAnsi="Times New Roman" w:cs="Times New Roman"/>
          <w:lang w:val="en-GB"/>
        </w:rPr>
        <w:t>,</w:t>
      </w:r>
      <w:r w:rsidRPr="000B7243">
        <w:rPr>
          <w:rFonts w:ascii="Times New Roman" w:hAnsi="Times New Roman" w:cs="Times New Roman"/>
          <w:lang w:val="en-GB"/>
        </w:rPr>
        <w:t xml:space="preserve"> employee value proposition and the strategies that will raise the level of employee engagement at </w:t>
      </w:r>
      <w:r w:rsidR="000B7243">
        <w:rPr>
          <w:rFonts w:ascii="Times New Roman" w:hAnsi="Times New Roman" w:cs="Times New Roman"/>
          <w:lang w:val="en-GB"/>
        </w:rPr>
        <w:t>I</w:t>
      </w:r>
      <w:r w:rsidRPr="000B7243">
        <w:rPr>
          <w:rFonts w:ascii="Times New Roman" w:hAnsi="Times New Roman" w:cs="Times New Roman"/>
          <w:lang w:val="en-GB"/>
        </w:rPr>
        <w:t xml:space="preserve">nnocent PLC. </w:t>
      </w:r>
      <w:r w:rsidR="00A35E38" w:rsidRPr="000B7243">
        <w:rPr>
          <w:rFonts w:ascii="Times New Roman" w:hAnsi="Times New Roman" w:cs="Times New Roman"/>
          <w:lang w:val="en-GB"/>
        </w:rPr>
        <w:t>The</w:t>
      </w:r>
      <w:r w:rsidRPr="000B7243">
        <w:rPr>
          <w:rFonts w:ascii="Times New Roman" w:hAnsi="Times New Roman" w:cs="Times New Roman"/>
          <w:lang w:val="en-GB"/>
        </w:rPr>
        <w:t xml:space="preserve"> scenario of employee engagement that is kept while writing the report is the post</w:t>
      </w:r>
      <w:r w:rsidR="00A35E38" w:rsidRPr="000B7243">
        <w:rPr>
          <w:rFonts w:ascii="Times New Roman" w:hAnsi="Times New Roman" w:cs="Times New Roman"/>
          <w:lang w:val="en-GB"/>
        </w:rPr>
        <w:t>-Covid</w:t>
      </w:r>
      <w:r w:rsidRPr="000B7243">
        <w:rPr>
          <w:rFonts w:ascii="Times New Roman" w:hAnsi="Times New Roman" w:cs="Times New Roman"/>
          <w:lang w:val="en-GB"/>
        </w:rPr>
        <w:t xml:space="preserve"> scenario in the modern environment of business.</w:t>
      </w:r>
    </w:p>
    <w:p w14:paraId="1335ED09" w14:textId="77777777" w:rsidR="00E02189" w:rsidRPr="000B7243" w:rsidRDefault="00056632" w:rsidP="00D25DE1">
      <w:pPr>
        <w:pStyle w:val="Heading1"/>
        <w:jc w:val="both"/>
        <w:rPr>
          <w:rFonts w:ascii="Times New Roman" w:hAnsi="Times New Roman" w:cs="Times New Roman"/>
          <w:lang w:val="en-GB"/>
        </w:rPr>
      </w:pPr>
      <w:bookmarkStart w:id="1" w:name="_Toc91431625"/>
      <w:r w:rsidRPr="000B7243">
        <w:rPr>
          <w:rFonts w:ascii="Times New Roman" w:hAnsi="Times New Roman" w:cs="Times New Roman"/>
          <w:lang w:val="en-GB"/>
        </w:rPr>
        <w:t>Company Overview</w:t>
      </w:r>
      <w:bookmarkEnd w:id="1"/>
    </w:p>
    <w:p w14:paraId="16D3400C" w14:textId="17D0B271" w:rsidR="00E02189" w:rsidRPr="000B7243" w:rsidRDefault="00056632" w:rsidP="00784539">
      <w:pPr>
        <w:spacing w:line="360" w:lineRule="auto"/>
        <w:jc w:val="both"/>
        <w:rPr>
          <w:rFonts w:ascii="Times New Roman" w:hAnsi="Times New Roman" w:cs="Times New Roman"/>
          <w:lang w:val="en-GB"/>
        </w:rPr>
      </w:pPr>
      <w:r w:rsidRPr="000B7243">
        <w:rPr>
          <w:rFonts w:ascii="Times New Roman" w:hAnsi="Times New Roman" w:cs="Times New Roman"/>
          <w:lang w:val="en-GB"/>
        </w:rPr>
        <w:t>Innoc</w:t>
      </w:r>
      <w:r w:rsidR="000505F5" w:rsidRPr="000B7243">
        <w:rPr>
          <w:rFonts w:ascii="Times New Roman" w:hAnsi="Times New Roman" w:cs="Times New Roman"/>
          <w:lang w:val="en-GB"/>
        </w:rPr>
        <w:t>ent P</w:t>
      </w:r>
      <w:r w:rsidR="00786EEB">
        <w:rPr>
          <w:rFonts w:ascii="Times New Roman" w:hAnsi="Times New Roman" w:cs="Times New Roman"/>
          <w:lang w:val="en-GB"/>
        </w:rPr>
        <w:t>LC</w:t>
      </w:r>
      <w:r w:rsidRPr="000B7243">
        <w:rPr>
          <w:rFonts w:ascii="Times New Roman" w:hAnsi="Times New Roman" w:cs="Times New Roman"/>
          <w:lang w:val="en-GB"/>
        </w:rPr>
        <w:t xml:space="preserve"> is one of the successful health drinks and in the beverage industry of the UK that was founded in the year 1998 by Richard Reed, Adam </w:t>
      </w:r>
      <w:proofErr w:type="spellStart"/>
      <w:r w:rsidRPr="000B7243">
        <w:rPr>
          <w:rFonts w:ascii="Times New Roman" w:hAnsi="Times New Roman" w:cs="Times New Roman"/>
          <w:lang w:val="en-GB"/>
        </w:rPr>
        <w:t>Balon</w:t>
      </w:r>
      <w:proofErr w:type="spellEnd"/>
      <w:r w:rsidRPr="000B7243">
        <w:rPr>
          <w:rFonts w:ascii="Times New Roman" w:hAnsi="Times New Roman" w:cs="Times New Roman"/>
          <w:lang w:val="en-GB"/>
        </w:rPr>
        <w:t xml:space="preserve"> and John Wright </w:t>
      </w:r>
      <w:r w:rsidR="007233C5" w:rsidRPr="000B7243">
        <w:rPr>
          <w:rFonts w:ascii="Times New Roman" w:hAnsi="Times New Roman" w:cs="Times New Roman"/>
          <w:lang w:val="en-GB"/>
        </w:rPr>
        <w:t>in the</w:t>
      </w:r>
      <w:r w:rsidRPr="000B7243">
        <w:rPr>
          <w:rFonts w:ascii="Times New Roman" w:hAnsi="Times New Roman" w:cs="Times New Roman"/>
          <w:lang w:val="en-GB"/>
        </w:rPr>
        <w:t xml:space="preserve"> city of London UK. </w:t>
      </w:r>
      <w:r w:rsidR="00524FBA" w:rsidRPr="000B7243">
        <w:rPr>
          <w:rFonts w:ascii="Times New Roman" w:hAnsi="Times New Roman" w:cs="Times New Roman"/>
          <w:lang w:val="en-GB"/>
        </w:rPr>
        <w:t>Innocent</w:t>
      </w:r>
      <w:r w:rsidRPr="000B7243">
        <w:rPr>
          <w:rFonts w:ascii="Times New Roman" w:hAnsi="Times New Roman" w:cs="Times New Roman"/>
          <w:lang w:val="en-GB"/>
        </w:rPr>
        <w:t xml:space="preserve"> beverage organisations within Europe only at present and it is the subordinate of The Coca-Cola. </w:t>
      </w:r>
      <w:r w:rsidR="00524FBA" w:rsidRPr="000B7243">
        <w:rPr>
          <w:rFonts w:ascii="Times New Roman" w:hAnsi="Times New Roman" w:cs="Times New Roman"/>
          <w:lang w:val="en-GB"/>
        </w:rPr>
        <w:t>The</w:t>
      </w:r>
      <w:r w:rsidRPr="000B7243">
        <w:rPr>
          <w:rFonts w:ascii="Times New Roman" w:hAnsi="Times New Roman" w:cs="Times New Roman"/>
          <w:lang w:val="en-GB"/>
        </w:rPr>
        <w:t xml:space="preserve"> annual revenue earned by </w:t>
      </w:r>
      <w:r w:rsidR="00786EEB">
        <w:rPr>
          <w:rFonts w:ascii="Times New Roman" w:hAnsi="Times New Roman" w:cs="Times New Roman"/>
          <w:lang w:val="en-GB"/>
        </w:rPr>
        <w:t>I</w:t>
      </w:r>
      <w:r w:rsidRPr="000B7243">
        <w:rPr>
          <w:rFonts w:ascii="Times New Roman" w:hAnsi="Times New Roman" w:cs="Times New Roman"/>
          <w:lang w:val="en-GB"/>
        </w:rPr>
        <w:t xml:space="preserve">nnocent PLC by selling its healthy drinks is 2.3 billion dollars. </w:t>
      </w:r>
      <w:r w:rsidR="00524FBA" w:rsidRPr="000B7243">
        <w:rPr>
          <w:rFonts w:ascii="Times New Roman" w:hAnsi="Times New Roman" w:cs="Times New Roman"/>
          <w:lang w:val="en-GB"/>
        </w:rPr>
        <w:t>Currently</w:t>
      </w:r>
      <w:r w:rsidRPr="000B7243">
        <w:rPr>
          <w:rFonts w:ascii="Times New Roman" w:hAnsi="Times New Roman" w:cs="Times New Roman"/>
          <w:lang w:val="en-GB"/>
        </w:rPr>
        <w:t>, more than 5000 employees are working at innocent drinks and developing tasty and delicious smoothies and juices that are sold in several outlets like supermarket</w:t>
      </w:r>
      <w:r w:rsidR="00636095" w:rsidRPr="000B7243">
        <w:rPr>
          <w:rFonts w:ascii="Times New Roman" w:hAnsi="Times New Roman" w:cs="Times New Roman"/>
          <w:lang w:val="en-GB"/>
        </w:rPr>
        <w:t>s,</w:t>
      </w:r>
      <w:r w:rsidRPr="000B7243">
        <w:rPr>
          <w:rFonts w:ascii="Times New Roman" w:hAnsi="Times New Roman" w:cs="Times New Roman"/>
          <w:lang w:val="en-GB"/>
        </w:rPr>
        <w:t xml:space="preserve"> restaurants</w:t>
      </w:r>
      <w:r w:rsidR="00636095" w:rsidRPr="000B7243">
        <w:rPr>
          <w:rFonts w:ascii="Times New Roman" w:hAnsi="Times New Roman" w:cs="Times New Roman"/>
          <w:lang w:val="en-GB"/>
        </w:rPr>
        <w:t>,</w:t>
      </w:r>
      <w:r w:rsidR="00FD04D8" w:rsidRPr="000B7243">
        <w:rPr>
          <w:rFonts w:ascii="Times New Roman" w:hAnsi="Times New Roman" w:cs="Times New Roman"/>
          <w:lang w:val="en-GB"/>
        </w:rPr>
        <w:t xml:space="preserve"> </w:t>
      </w:r>
      <w:proofErr w:type="gramStart"/>
      <w:r w:rsidR="00FD04D8" w:rsidRPr="000B7243">
        <w:rPr>
          <w:rFonts w:ascii="Times New Roman" w:hAnsi="Times New Roman" w:cs="Times New Roman"/>
          <w:lang w:val="en-GB"/>
        </w:rPr>
        <w:t>cafes</w:t>
      </w:r>
      <w:proofErr w:type="gramEnd"/>
      <w:r w:rsidR="00FD04D8" w:rsidRPr="000B7243">
        <w:rPr>
          <w:rFonts w:ascii="Times New Roman" w:hAnsi="Times New Roman" w:cs="Times New Roman"/>
          <w:lang w:val="en-GB"/>
        </w:rPr>
        <w:t xml:space="preserve"> and hotels (Innocent, 2020).</w:t>
      </w:r>
    </w:p>
    <w:p w14:paraId="414CD4AA" w14:textId="77777777" w:rsidR="002C4223" w:rsidRPr="000B7243" w:rsidRDefault="00056632">
      <w:pPr>
        <w:rPr>
          <w:rFonts w:ascii="Times New Roman" w:hAnsi="Times New Roman" w:cs="Times New Roman"/>
          <w:lang w:val="en-GB"/>
        </w:rPr>
      </w:pPr>
      <w:r w:rsidRPr="000B7243">
        <w:rPr>
          <w:rFonts w:ascii="Times New Roman" w:hAnsi="Times New Roman" w:cs="Times New Roman"/>
          <w:lang w:val="en-GB"/>
        </w:rPr>
        <w:br w:type="page"/>
      </w:r>
    </w:p>
    <w:p w14:paraId="3B876276" w14:textId="77777777" w:rsidR="00E02189" w:rsidRPr="000B7243" w:rsidRDefault="00056632" w:rsidP="00D25DE1">
      <w:pPr>
        <w:pStyle w:val="Heading1"/>
        <w:jc w:val="both"/>
        <w:rPr>
          <w:rFonts w:ascii="Times New Roman" w:hAnsi="Times New Roman" w:cs="Times New Roman"/>
          <w:lang w:val="en-GB"/>
        </w:rPr>
      </w:pPr>
      <w:bookmarkStart w:id="2" w:name="_Toc91431626"/>
      <w:r w:rsidRPr="000B7243">
        <w:rPr>
          <w:rFonts w:ascii="Times New Roman" w:hAnsi="Times New Roman" w:cs="Times New Roman"/>
          <w:lang w:val="en-GB"/>
        </w:rPr>
        <w:lastRenderedPageBreak/>
        <w:t>Employee Engagement Concept</w:t>
      </w:r>
      <w:bookmarkEnd w:id="2"/>
    </w:p>
    <w:p w14:paraId="53D92780" w14:textId="7F6B27A2" w:rsidR="00E02189" w:rsidRPr="000B7243" w:rsidRDefault="00056632" w:rsidP="00784539">
      <w:pPr>
        <w:spacing w:line="360" w:lineRule="auto"/>
        <w:jc w:val="both"/>
        <w:rPr>
          <w:rFonts w:ascii="Times New Roman" w:hAnsi="Times New Roman" w:cs="Times New Roman"/>
          <w:lang w:val="en-GB"/>
        </w:rPr>
      </w:pPr>
      <w:r w:rsidRPr="000B7243">
        <w:rPr>
          <w:rFonts w:ascii="Times New Roman" w:hAnsi="Times New Roman" w:cs="Times New Roman"/>
          <w:lang w:val="en-GB"/>
        </w:rPr>
        <w:t>Understanding the concept of employee engagement nowadays is quit</w:t>
      </w:r>
      <w:r w:rsidR="00765AEC" w:rsidRPr="000B7243">
        <w:rPr>
          <w:rFonts w:ascii="Times New Roman" w:hAnsi="Times New Roman" w:cs="Times New Roman"/>
          <w:lang w:val="en-GB"/>
        </w:rPr>
        <w:t>e easy</w:t>
      </w:r>
      <w:r w:rsidRPr="000B7243">
        <w:rPr>
          <w:rFonts w:ascii="Times New Roman" w:hAnsi="Times New Roman" w:cs="Times New Roman"/>
          <w:lang w:val="en-GB"/>
        </w:rPr>
        <w:t xml:space="preserve"> because the productivity of employees in the workplace </w:t>
      </w:r>
      <w:r w:rsidR="008448F1" w:rsidRPr="000B7243">
        <w:rPr>
          <w:rFonts w:ascii="Times New Roman" w:hAnsi="Times New Roman" w:cs="Times New Roman"/>
          <w:lang w:val="en-GB"/>
        </w:rPr>
        <w:t>is</w:t>
      </w:r>
      <w:r w:rsidRPr="000B7243">
        <w:rPr>
          <w:rFonts w:ascii="Times New Roman" w:hAnsi="Times New Roman" w:cs="Times New Roman"/>
          <w:lang w:val="en-GB"/>
        </w:rPr>
        <w:t xml:space="preserve"> increased when their employee engagement is being increased. </w:t>
      </w:r>
      <w:r w:rsidR="008448F1" w:rsidRPr="000B7243">
        <w:rPr>
          <w:rFonts w:ascii="Times New Roman" w:hAnsi="Times New Roman" w:cs="Times New Roman"/>
          <w:lang w:val="en-GB"/>
        </w:rPr>
        <w:t>Today</w:t>
      </w:r>
      <w:r w:rsidRPr="000B7243">
        <w:rPr>
          <w:rFonts w:ascii="Times New Roman" w:hAnsi="Times New Roman" w:cs="Times New Roman"/>
          <w:lang w:val="en-GB"/>
        </w:rPr>
        <w:t xml:space="preserve"> in the competitive environment as much as employees are engaged enthusiastic and dedicated towards their work it is </w:t>
      </w:r>
      <w:r w:rsidR="008448F1" w:rsidRPr="000B7243">
        <w:rPr>
          <w:rFonts w:ascii="Times New Roman" w:hAnsi="Times New Roman" w:cs="Times New Roman"/>
          <w:lang w:val="en-GB"/>
        </w:rPr>
        <w:t>assumed</w:t>
      </w:r>
      <w:r w:rsidRPr="000B7243">
        <w:rPr>
          <w:rFonts w:ascii="Times New Roman" w:hAnsi="Times New Roman" w:cs="Times New Roman"/>
          <w:lang w:val="en-GB"/>
        </w:rPr>
        <w:t xml:space="preserve"> that employee is more productive and will generate a higher </w:t>
      </w:r>
      <w:r w:rsidR="000B7243" w:rsidRPr="000B7243">
        <w:rPr>
          <w:rFonts w:ascii="Times New Roman" w:hAnsi="Times New Roman" w:cs="Times New Roman"/>
          <w:lang w:val="en-GB"/>
        </w:rPr>
        <w:t>number</w:t>
      </w:r>
      <w:r w:rsidRPr="000B7243">
        <w:rPr>
          <w:rFonts w:ascii="Times New Roman" w:hAnsi="Times New Roman" w:cs="Times New Roman"/>
          <w:lang w:val="en-GB"/>
        </w:rPr>
        <w:t xml:space="preserve"> of profits and revenues for the organisation. </w:t>
      </w:r>
      <w:r w:rsidR="008448F1" w:rsidRPr="000B7243">
        <w:rPr>
          <w:rFonts w:ascii="Times New Roman" w:hAnsi="Times New Roman" w:cs="Times New Roman"/>
          <w:lang w:val="en-GB"/>
        </w:rPr>
        <w:t>Innocent</w:t>
      </w:r>
      <w:r w:rsidRPr="000B7243">
        <w:rPr>
          <w:rFonts w:ascii="Times New Roman" w:hAnsi="Times New Roman" w:cs="Times New Roman"/>
          <w:lang w:val="en-GB"/>
        </w:rPr>
        <w:t xml:space="preserve"> PLC believes in the concept of employee engagement and that is why it keeps its employees engaged for a minimum of 6 hours a day in the factory</w:t>
      </w:r>
      <w:r w:rsidR="00EF6FC7" w:rsidRPr="000B7243">
        <w:rPr>
          <w:rFonts w:ascii="Times New Roman" w:hAnsi="Times New Roman" w:cs="Times New Roman"/>
          <w:lang w:val="en-GB"/>
        </w:rPr>
        <w:t xml:space="preserve"> (</w:t>
      </w:r>
      <w:proofErr w:type="spellStart"/>
      <w:r w:rsidR="00EF6FC7" w:rsidRPr="000B7243">
        <w:rPr>
          <w:rFonts w:ascii="Times New Roman" w:hAnsi="Times New Roman" w:cs="Times New Roman"/>
          <w:lang w:val="en-GB"/>
        </w:rPr>
        <w:t>Motyka</w:t>
      </w:r>
      <w:proofErr w:type="spellEnd"/>
      <w:r w:rsidR="00EF6FC7" w:rsidRPr="000B7243">
        <w:rPr>
          <w:rFonts w:ascii="Times New Roman" w:hAnsi="Times New Roman" w:cs="Times New Roman"/>
          <w:lang w:val="en-GB"/>
        </w:rPr>
        <w:t>, 2018)</w:t>
      </w:r>
      <w:r w:rsidRPr="000B7243">
        <w:rPr>
          <w:rFonts w:ascii="Times New Roman" w:hAnsi="Times New Roman" w:cs="Times New Roman"/>
          <w:lang w:val="en-GB"/>
        </w:rPr>
        <w:t xml:space="preserve">. </w:t>
      </w:r>
      <w:r w:rsidR="008448F1" w:rsidRPr="000B7243">
        <w:rPr>
          <w:rFonts w:ascii="Times New Roman" w:hAnsi="Times New Roman" w:cs="Times New Roman"/>
          <w:lang w:val="en-GB"/>
        </w:rPr>
        <w:t>It</w:t>
      </w:r>
      <w:r w:rsidRPr="000B7243">
        <w:rPr>
          <w:rFonts w:ascii="Times New Roman" w:hAnsi="Times New Roman" w:cs="Times New Roman"/>
          <w:lang w:val="en-GB"/>
        </w:rPr>
        <w:t xml:space="preserve"> is also believed on the other hand that making employees work for more than 8 hours will reduce their productivity and affect the company output. </w:t>
      </w:r>
      <w:r w:rsidR="008448F1" w:rsidRPr="000B7243">
        <w:rPr>
          <w:rFonts w:ascii="Times New Roman" w:hAnsi="Times New Roman" w:cs="Times New Roman"/>
          <w:lang w:val="en-GB"/>
        </w:rPr>
        <w:t>There</w:t>
      </w:r>
      <w:r w:rsidRPr="000B7243">
        <w:rPr>
          <w:rFonts w:ascii="Times New Roman" w:hAnsi="Times New Roman" w:cs="Times New Roman"/>
          <w:lang w:val="en-GB"/>
        </w:rPr>
        <w:t xml:space="preserve"> are several ways an organisation can adopt to keep its employee engagement and achieve the desired level of output to reach the goal on time. </w:t>
      </w:r>
      <w:r w:rsidR="008448F1" w:rsidRPr="000B7243">
        <w:rPr>
          <w:rFonts w:ascii="Times New Roman" w:hAnsi="Times New Roman" w:cs="Times New Roman"/>
          <w:lang w:val="en-GB"/>
        </w:rPr>
        <w:t>For</w:t>
      </w:r>
      <w:r w:rsidRPr="000B7243">
        <w:rPr>
          <w:rFonts w:ascii="Times New Roman" w:hAnsi="Times New Roman" w:cs="Times New Roman"/>
          <w:lang w:val="en-GB"/>
        </w:rPr>
        <w:t xml:space="preserve"> example, providing incentives and monetary bonuses to employees will boost up their confidence and motivate them to work more to earn more. </w:t>
      </w:r>
      <w:r w:rsidR="000B7243" w:rsidRPr="000B7243">
        <w:rPr>
          <w:rFonts w:ascii="Times New Roman" w:hAnsi="Times New Roman" w:cs="Times New Roman"/>
          <w:lang w:val="en-GB"/>
        </w:rPr>
        <w:t>Therefore,</w:t>
      </w:r>
      <w:r w:rsidRPr="000B7243">
        <w:rPr>
          <w:rFonts w:ascii="Times New Roman" w:hAnsi="Times New Roman" w:cs="Times New Roman"/>
          <w:lang w:val="en-GB"/>
        </w:rPr>
        <w:t xml:space="preserve"> the organisations can keep some sort of competition for employees that whosoever will achieve the </w:t>
      </w:r>
      <w:proofErr w:type="gramStart"/>
      <w:r w:rsidRPr="000B7243">
        <w:rPr>
          <w:rFonts w:ascii="Times New Roman" w:hAnsi="Times New Roman" w:cs="Times New Roman"/>
          <w:lang w:val="en-GB"/>
        </w:rPr>
        <w:t>particular target</w:t>
      </w:r>
      <w:proofErr w:type="gramEnd"/>
      <w:r w:rsidRPr="000B7243">
        <w:rPr>
          <w:rFonts w:ascii="Times New Roman" w:hAnsi="Times New Roman" w:cs="Times New Roman"/>
          <w:lang w:val="en-GB"/>
        </w:rPr>
        <w:t xml:space="preserve"> is going to get a p</w:t>
      </w:r>
      <w:r w:rsidR="004E2362" w:rsidRPr="000B7243">
        <w:rPr>
          <w:rFonts w:ascii="Times New Roman" w:hAnsi="Times New Roman" w:cs="Times New Roman"/>
          <w:lang w:val="en-GB"/>
        </w:rPr>
        <w:t>romotion or monetary incentives (Mann et al., 2016).</w:t>
      </w:r>
    </w:p>
    <w:p w14:paraId="4CCD4326" w14:textId="77777777" w:rsidR="00E02189" w:rsidRPr="000B7243" w:rsidRDefault="00056632" w:rsidP="00D25DE1">
      <w:pPr>
        <w:pStyle w:val="Heading1"/>
        <w:jc w:val="both"/>
        <w:rPr>
          <w:rFonts w:ascii="Times New Roman" w:hAnsi="Times New Roman" w:cs="Times New Roman"/>
          <w:lang w:val="en-GB"/>
        </w:rPr>
      </w:pPr>
      <w:bookmarkStart w:id="3" w:name="_Toc91431627"/>
      <w:r w:rsidRPr="000B7243">
        <w:rPr>
          <w:rFonts w:ascii="Times New Roman" w:hAnsi="Times New Roman" w:cs="Times New Roman"/>
          <w:lang w:val="en-GB"/>
        </w:rPr>
        <w:t xml:space="preserve">Key drivers of </w:t>
      </w:r>
      <w:r w:rsidR="00F069AF" w:rsidRPr="000B7243">
        <w:rPr>
          <w:rFonts w:ascii="Times New Roman" w:hAnsi="Times New Roman" w:cs="Times New Roman"/>
          <w:lang w:val="en-GB"/>
        </w:rPr>
        <w:t>employee’s</w:t>
      </w:r>
      <w:r w:rsidRPr="000B7243">
        <w:rPr>
          <w:rFonts w:ascii="Times New Roman" w:hAnsi="Times New Roman" w:cs="Times New Roman"/>
          <w:lang w:val="en-GB"/>
        </w:rPr>
        <w:t xml:space="preserve"> engagement</w:t>
      </w:r>
      <w:bookmarkEnd w:id="3"/>
    </w:p>
    <w:p w14:paraId="7995E6FD" w14:textId="77777777" w:rsidR="00E02189" w:rsidRPr="000B7243" w:rsidRDefault="00056632" w:rsidP="00384182">
      <w:pPr>
        <w:pStyle w:val="ListParagraph"/>
        <w:numPr>
          <w:ilvl w:val="0"/>
          <w:numId w:val="1"/>
        </w:numPr>
        <w:spacing w:line="360" w:lineRule="auto"/>
        <w:jc w:val="both"/>
        <w:rPr>
          <w:rFonts w:ascii="Times New Roman" w:hAnsi="Times New Roman" w:cs="Times New Roman"/>
          <w:lang w:val="en-GB"/>
        </w:rPr>
      </w:pPr>
      <w:r w:rsidRPr="000B7243">
        <w:rPr>
          <w:rFonts w:ascii="Times New Roman" w:hAnsi="Times New Roman" w:cs="Times New Roman"/>
          <w:b/>
          <w:lang w:val="en-GB"/>
        </w:rPr>
        <w:t>Leadership:</w:t>
      </w:r>
      <w:r w:rsidR="003650F0" w:rsidRPr="000B7243">
        <w:rPr>
          <w:rFonts w:ascii="Times New Roman" w:hAnsi="Times New Roman" w:cs="Times New Roman"/>
          <w:lang w:val="en-GB"/>
        </w:rPr>
        <w:t xml:space="preserve"> O</w:t>
      </w:r>
      <w:r w:rsidRPr="000B7243">
        <w:rPr>
          <w:rFonts w:ascii="Times New Roman" w:hAnsi="Times New Roman" w:cs="Times New Roman"/>
          <w:lang w:val="en-GB"/>
        </w:rPr>
        <w:t xml:space="preserve">ne of the main </w:t>
      </w:r>
      <w:r w:rsidR="007A03DA" w:rsidRPr="000B7243">
        <w:rPr>
          <w:rFonts w:ascii="Times New Roman" w:hAnsi="Times New Roman" w:cs="Times New Roman"/>
          <w:lang w:val="en-GB"/>
        </w:rPr>
        <w:t>drivers</w:t>
      </w:r>
      <w:r w:rsidRPr="000B7243">
        <w:rPr>
          <w:rFonts w:ascii="Times New Roman" w:hAnsi="Times New Roman" w:cs="Times New Roman"/>
          <w:lang w:val="en-GB"/>
        </w:rPr>
        <w:t xml:space="preserve"> that </w:t>
      </w:r>
      <w:r w:rsidR="007A03DA" w:rsidRPr="000B7243">
        <w:rPr>
          <w:rFonts w:ascii="Times New Roman" w:hAnsi="Times New Roman" w:cs="Times New Roman"/>
          <w:lang w:val="en-GB"/>
        </w:rPr>
        <w:t>enhance</w:t>
      </w:r>
      <w:r w:rsidRPr="000B7243">
        <w:rPr>
          <w:rFonts w:ascii="Times New Roman" w:hAnsi="Times New Roman" w:cs="Times New Roman"/>
          <w:lang w:val="en-GB"/>
        </w:rPr>
        <w:t xml:space="preserve"> the employee engagement of employees at the workplace is the leadership quality that most of the employees have within themselves. </w:t>
      </w:r>
      <w:r w:rsidR="007A03DA" w:rsidRPr="000B7243">
        <w:rPr>
          <w:rFonts w:ascii="Times New Roman" w:hAnsi="Times New Roman" w:cs="Times New Roman"/>
          <w:lang w:val="en-GB"/>
        </w:rPr>
        <w:t>The</w:t>
      </w:r>
      <w:r w:rsidRPr="000B7243">
        <w:rPr>
          <w:rFonts w:ascii="Times New Roman" w:hAnsi="Times New Roman" w:cs="Times New Roman"/>
          <w:lang w:val="en-GB"/>
        </w:rPr>
        <w:t xml:space="preserve"> students that have completed their post-graduation in management have the leadership quality within </w:t>
      </w:r>
      <w:r w:rsidR="00E63F6C" w:rsidRPr="000B7243">
        <w:rPr>
          <w:rFonts w:ascii="Times New Roman" w:hAnsi="Times New Roman" w:cs="Times New Roman"/>
          <w:lang w:val="en-GB"/>
        </w:rPr>
        <w:t>them</w:t>
      </w:r>
      <w:r w:rsidRPr="000B7243">
        <w:rPr>
          <w:rFonts w:ascii="Times New Roman" w:hAnsi="Times New Roman" w:cs="Times New Roman"/>
          <w:lang w:val="en-GB"/>
        </w:rPr>
        <w:t xml:space="preserve"> and are capable to manage the organisation activity effectively and efficiently. </w:t>
      </w:r>
      <w:r w:rsidR="00E63F6C" w:rsidRPr="000B7243">
        <w:rPr>
          <w:rFonts w:ascii="Times New Roman" w:hAnsi="Times New Roman" w:cs="Times New Roman"/>
          <w:lang w:val="en-GB"/>
        </w:rPr>
        <w:t>The</w:t>
      </w:r>
      <w:r w:rsidRPr="000B7243">
        <w:rPr>
          <w:rFonts w:ascii="Times New Roman" w:hAnsi="Times New Roman" w:cs="Times New Roman"/>
          <w:lang w:val="en-GB"/>
        </w:rPr>
        <w:t xml:space="preserve"> quality of leadership creates the cravings in an individual or in employed to lead the team and work with more dedication that drives the employee engagement at the workplace and enhances the chances of achieving the desired goa</w:t>
      </w:r>
      <w:r w:rsidR="001047A6" w:rsidRPr="000B7243">
        <w:rPr>
          <w:rFonts w:ascii="Times New Roman" w:hAnsi="Times New Roman" w:cs="Times New Roman"/>
          <w:lang w:val="en-GB"/>
        </w:rPr>
        <w:t>l soon with leadership quality (</w:t>
      </w:r>
      <w:proofErr w:type="spellStart"/>
      <w:r w:rsidR="001047A6" w:rsidRPr="000B7243">
        <w:rPr>
          <w:rFonts w:ascii="Times New Roman" w:hAnsi="Times New Roman" w:cs="Times New Roman"/>
          <w:lang w:val="en-GB"/>
        </w:rPr>
        <w:t>Eldor</w:t>
      </w:r>
      <w:proofErr w:type="spellEnd"/>
      <w:r w:rsidR="001047A6" w:rsidRPr="000B7243">
        <w:rPr>
          <w:rFonts w:ascii="Times New Roman" w:hAnsi="Times New Roman" w:cs="Times New Roman"/>
          <w:lang w:val="en-GB"/>
        </w:rPr>
        <w:t>, 2017).</w:t>
      </w:r>
    </w:p>
    <w:p w14:paraId="06CB5E1E" w14:textId="41217403" w:rsidR="00E02189" w:rsidRPr="000B7243" w:rsidRDefault="00056632" w:rsidP="00384182">
      <w:pPr>
        <w:pStyle w:val="ListParagraph"/>
        <w:numPr>
          <w:ilvl w:val="0"/>
          <w:numId w:val="1"/>
        </w:numPr>
        <w:spacing w:line="360" w:lineRule="auto"/>
        <w:jc w:val="both"/>
        <w:rPr>
          <w:rFonts w:ascii="Times New Roman" w:hAnsi="Times New Roman" w:cs="Times New Roman"/>
          <w:lang w:val="en-GB"/>
        </w:rPr>
      </w:pPr>
      <w:r w:rsidRPr="000B7243">
        <w:rPr>
          <w:rFonts w:ascii="Times New Roman" w:hAnsi="Times New Roman" w:cs="Times New Roman"/>
          <w:b/>
          <w:lang w:val="en-GB"/>
        </w:rPr>
        <w:t>Interest in Job:</w:t>
      </w:r>
      <w:r w:rsidRPr="000B7243">
        <w:rPr>
          <w:rFonts w:ascii="Times New Roman" w:hAnsi="Times New Roman" w:cs="Times New Roman"/>
          <w:lang w:val="en-GB"/>
        </w:rPr>
        <w:t xml:space="preserve"> The interesting factor is another important element that increases employee engagement at the workplace because employees do not have an interest in their jobs and are not working with interest then and this is going to reduce productivity and affect the organisational goal. Many employees are not working with interest but working in need of money and forcefully and such employees are not considered as a </w:t>
      </w:r>
      <w:r w:rsidR="000B7243" w:rsidRPr="000B7243">
        <w:rPr>
          <w:rFonts w:ascii="Times New Roman" w:hAnsi="Times New Roman" w:cs="Times New Roman"/>
          <w:lang w:val="en-GB"/>
        </w:rPr>
        <w:t>productive employee</w:t>
      </w:r>
      <w:r w:rsidRPr="000B7243">
        <w:rPr>
          <w:rFonts w:ascii="Times New Roman" w:hAnsi="Times New Roman" w:cs="Times New Roman"/>
          <w:lang w:val="en-GB"/>
        </w:rPr>
        <w:t xml:space="preserve"> because they do not have interest and dedication towards their work that reduces employee engagement and affects the employee’s</w:t>
      </w:r>
      <w:r w:rsidR="00347689" w:rsidRPr="000B7243">
        <w:rPr>
          <w:rFonts w:ascii="Times New Roman" w:hAnsi="Times New Roman" w:cs="Times New Roman"/>
          <w:lang w:val="en-GB"/>
        </w:rPr>
        <w:t xml:space="preserve"> performance at the workplace (</w:t>
      </w:r>
      <w:proofErr w:type="spellStart"/>
      <w:r w:rsidR="00347689" w:rsidRPr="000B7243">
        <w:rPr>
          <w:rFonts w:ascii="Times New Roman" w:hAnsi="Times New Roman" w:cs="Times New Roman"/>
          <w:lang w:val="en-GB"/>
        </w:rPr>
        <w:t>Dhir</w:t>
      </w:r>
      <w:proofErr w:type="spellEnd"/>
      <w:r w:rsidR="00347689" w:rsidRPr="000B7243">
        <w:rPr>
          <w:rFonts w:ascii="Times New Roman" w:hAnsi="Times New Roman" w:cs="Times New Roman"/>
          <w:lang w:val="en-GB"/>
        </w:rPr>
        <w:t xml:space="preserve"> et al., 2019).</w:t>
      </w:r>
    </w:p>
    <w:p w14:paraId="42E64F15" w14:textId="77777777" w:rsidR="00E02189" w:rsidRPr="000B7243" w:rsidRDefault="00056632" w:rsidP="00384182">
      <w:pPr>
        <w:pStyle w:val="ListParagraph"/>
        <w:numPr>
          <w:ilvl w:val="0"/>
          <w:numId w:val="1"/>
        </w:numPr>
        <w:spacing w:line="360" w:lineRule="auto"/>
        <w:jc w:val="both"/>
        <w:rPr>
          <w:rFonts w:ascii="Times New Roman" w:hAnsi="Times New Roman" w:cs="Times New Roman"/>
          <w:lang w:val="en-GB"/>
        </w:rPr>
      </w:pPr>
      <w:r w:rsidRPr="000B7243">
        <w:rPr>
          <w:rFonts w:ascii="Times New Roman" w:hAnsi="Times New Roman" w:cs="Times New Roman"/>
          <w:b/>
          <w:lang w:val="en-GB"/>
        </w:rPr>
        <w:t>Incentives:</w:t>
      </w:r>
      <w:r w:rsidRPr="000B7243">
        <w:rPr>
          <w:rFonts w:ascii="Times New Roman" w:hAnsi="Times New Roman" w:cs="Times New Roman"/>
          <w:lang w:val="en-GB"/>
        </w:rPr>
        <w:t xml:space="preserve"> Employee engagement at the workplace can also be increased by incentives and bonuses is provided by the employer to its employees. </w:t>
      </w:r>
      <w:r w:rsidR="00226DE4" w:rsidRPr="000B7243">
        <w:rPr>
          <w:rFonts w:ascii="Times New Roman" w:hAnsi="Times New Roman" w:cs="Times New Roman"/>
          <w:lang w:val="en-GB"/>
        </w:rPr>
        <w:t>This</w:t>
      </w:r>
      <w:r w:rsidRPr="000B7243">
        <w:rPr>
          <w:rFonts w:ascii="Times New Roman" w:hAnsi="Times New Roman" w:cs="Times New Roman"/>
          <w:lang w:val="en-GB"/>
        </w:rPr>
        <w:t xml:space="preserve"> is because incentive creates the motivation in the employee to earn more money that increases the employee engagement by improving the dedication and interest of employees towards their work. </w:t>
      </w:r>
      <w:r w:rsidR="00226DE4" w:rsidRPr="000B7243">
        <w:rPr>
          <w:rFonts w:ascii="Times New Roman" w:hAnsi="Times New Roman" w:cs="Times New Roman"/>
          <w:lang w:val="en-GB"/>
        </w:rPr>
        <w:t>Incentives</w:t>
      </w:r>
      <w:r w:rsidRPr="000B7243">
        <w:rPr>
          <w:rFonts w:ascii="Times New Roman" w:hAnsi="Times New Roman" w:cs="Times New Roman"/>
          <w:lang w:val="en-GB"/>
        </w:rPr>
        <w:t xml:space="preserve"> can also be in other ways like in kind by </w:t>
      </w:r>
      <w:r w:rsidRPr="000B7243">
        <w:rPr>
          <w:rFonts w:ascii="Times New Roman" w:hAnsi="Times New Roman" w:cs="Times New Roman"/>
          <w:lang w:val="en-GB"/>
        </w:rPr>
        <w:lastRenderedPageBreak/>
        <w:t xml:space="preserve">providing holiday packages homes and other kind services to employees and their family members. </w:t>
      </w:r>
      <w:r w:rsidR="000F02E6" w:rsidRPr="000B7243">
        <w:rPr>
          <w:rFonts w:ascii="Times New Roman" w:hAnsi="Times New Roman" w:cs="Times New Roman"/>
          <w:lang w:val="en-GB"/>
        </w:rPr>
        <w:t>Su</w:t>
      </w:r>
      <w:r w:rsidR="00226DE4" w:rsidRPr="000B7243">
        <w:rPr>
          <w:rFonts w:ascii="Times New Roman" w:hAnsi="Times New Roman" w:cs="Times New Roman"/>
          <w:lang w:val="en-GB"/>
        </w:rPr>
        <w:t>ch</w:t>
      </w:r>
      <w:r w:rsidRPr="000B7243">
        <w:rPr>
          <w:rFonts w:ascii="Times New Roman" w:hAnsi="Times New Roman" w:cs="Times New Roman"/>
          <w:lang w:val="en-GB"/>
        </w:rPr>
        <w:t xml:space="preserve"> actions of the employer towards their employee </w:t>
      </w:r>
      <w:r w:rsidR="000F02E6" w:rsidRPr="000B7243">
        <w:rPr>
          <w:rFonts w:ascii="Times New Roman" w:hAnsi="Times New Roman" w:cs="Times New Roman"/>
          <w:lang w:val="en-GB"/>
        </w:rPr>
        <w:t>increases employee engagement at</w:t>
      </w:r>
      <w:r w:rsidRPr="000B7243">
        <w:rPr>
          <w:rFonts w:ascii="Times New Roman" w:hAnsi="Times New Roman" w:cs="Times New Roman"/>
          <w:lang w:val="en-GB"/>
        </w:rPr>
        <w:t xml:space="preserve"> the workplace and forces employees to provide their dedication to t</w:t>
      </w:r>
      <w:r w:rsidR="00B15424" w:rsidRPr="000B7243">
        <w:rPr>
          <w:rFonts w:ascii="Times New Roman" w:hAnsi="Times New Roman" w:cs="Times New Roman"/>
          <w:lang w:val="en-GB"/>
        </w:rPr>
        <w:t>he company with higher interest (</w:t>
      </w:r>
      <w:proofErr w:type="spellStart"/>
      <w:r w:rsidR="00B15424" w:rsidRPr="000B7243">
        <w:rPr>
          <w:rFonts w:ascii="Times New Roman" w:hAnsi="Times New Roman" w:cs="Times New Roman"/>
          <w:lang w:val="en-GB"/>
        </w:rPr>
        <w:t>Eldor</w:t>
      </w:r>
      <w:proofErr w:type="spellEnd"/>
      <w:r w:rsidR="00B15424" w:rsidRPr="000B7243">
        <w:rPr>
          <w:rFonts w:ascii="Times New Roman" w:hAnsi="Times New Roman" w:cs="Times New Roman"/>
          <w:lang w:val="en-GB"/>
        </w:rPr>
        <w:t>, 2017).</w:t>
      </w:r>
    </w:p>
    <w:p w14:paraId="1874BC96" w14:textId="4FAF9C41" w:rsidR="00E02189" w:rsidRPr="000B7243" w:rsidRDefault="00056632" w:rsidP="00384182">
      <w:pPr>
        <w:pStyle w:val="ListParagraph"/>
        <w:numPr>
          <w:ilvl w:val="0"/>
          <w:numId w:val="1"/>
        </w:numPr>
        <w:spacing w:line="360" w:lineRule="auto"/>
        <w:jc w:val="both"/>
        <w:rPr>
          <w:rFonts w:ascii="Times New Roman" w:hAnsi="Times New Roman" w:cs="Times New Roman"/>
          <w:lang w:val="en-GB"/>
        </w:rPr>
      </w:pPr>
      <w:r w:rsidRPr="000B7243">
        <w:rPr>
          <w:rFonts w:ascii="Times New Roman" w:hAnsi="Times New Roman" w:cs="Times New Roman"/>
          <w:b/>
          <w:lang w:val="en-GB"/>
        </w:rPr>
        <w:t>Working Environment:</w:t>
      </w:r>
      <w:r w:rsidRPr="000B7243">
        <w:rPr>
          <w:rFonts w:ascii="Times New Roman" w:hAnsi="Times New Roman" w:cs="Times New Roman"/>
          <w:lang w:val="en-GB"/>
        </w:rPr>
        <w:t xml:space="preserve"> Working environment of an organisation needs to be positive and healthy for an employee to work and develop an interest in their work. </w:t>
      </w:r>
      <w:r w:rsidR="000D381A" w:rsidRPr="000B7243">
        <w:rPr>
          <w:rFonts w:ascii="Times New Roman" w:hAnsi="Times New Roman" w:cs="Times New Roman"/>
          <w:lang w:val="en-GB"/>
        </w:rPr>
        <w:t>If</w:t>
      </w:r>
      <w:r w:rsidRPr="000B7243">
        <w:rPr>
          <w:rFonts w:ascii="Times New Roman" w:hAnsi="Times New Roman" w:cs="Times New Roman"/>
          <w:lang w:val="en-GB"/>
        </w:rPr>
        <w:t xml:space="preserve"> there are more restrictions and applications for employees to work at the workplace and they </w:t>
      </w:r>
      <w:r w:rsidR="000B7243" w:rsidRPr="000B7243">
        <w:rPr>
          <w:rFonts w:ascii="Times New Roman" w:hAnsi="Times New Roman" w:cs="Times New Roman"/>
          <w:lang w:val="en-GB"/>
        </w:rPr>
        <w:t>must</w:t>
      </w:r>
      <w:r w:rsidRPr="000B7243">
        <w:rPr>
          <w:rFonts w:ascii="Times New Roman" w:hAnsi="Times New Roman" w:cs="Times New Roman"/>
          <w:lang w:val="en-GB"/>
        </w:rPr>
        <w:t xml:space="preserve"> struggle a lot to work in a stressful working environment that will affect their productivity </w:t>
      </w:r>
      <w:r w:rsidR="000B7243" w:rsidRPr="000B7243">
        <w:rPr>
          <w:rFonts w:ascii="Times New Roman" w:hAnsi="Times New Roman" w:cs="Times New Roman"/>
          <w:lang w:val="en-GB"/>
        </w:rPr>
        <w:t>and</w:t>
      </w:r>
      <w:r w:rsidRPr="000B7243">
        <w:rPr>
          <w:rFonts w:ascii="Times New Roman" w:hAnsi="Times New Roman" w:cs="Times New Roman"/>
          <w:lang w:val="en-GB"/>
        </w:rPr>
        <w:t xml:space="preserve"> reduce employee engagement. </w:t>
      </w:r>
      <w:r w:rsidR="000D381A" w:rsidRPr="000B7243">
        <w:rPr>
          <w:rFonts w:ascii="Times New Roman" w:hAnsi="Times New Roman" w:cs="Times New Roman"/>
          <w:lang w:val="en-GB"/>
        </w:rPr>
        <w:t>Therefore</w:t>
      </w:r>
      <w:r w:rsidR="000B7243">
        <w:rPr>
          <w:rFonts w:ascii="Times New Roman" w:hAnsi="Times New Roman" w:cs="Times New Roman"/>
          <w:lang w:val="en-GB"/>
        </w:rPr>
        <w:t xml:space="preserve">, </w:t>
      </w:r>
      <w:r w:rsidRPr="000B7243">
        <w:rPr>
          <w:rFonts w:ascii="Times New Roman" w:hAnsi="Times New Roman" w:cs="Times New Roman"/>
          <w:lang w:val="en-GB"/>
        </w:rPr>
        <w:t>the modern managers and leaders make all possible efforts to increase employee engagement by rubbing a positive and healthy work environment that will allow an employee to work in a stress-free environme</w:t>
      </w:r>
      <w:r w:rsidR="00B15424" w:rsidRPr="000B7243">
        <w:rPr>
          <w:rFonts w:ascii="Times New Roman" w:hAnsi="Times New Roman" w:cs="Times New Roman"/>
          <w:lang w:val="en-GB"/>
        </w:rPr>
        <w:t>nt and give higher productivity (</w:t>
      </w:r>
      <w:proofErr w:type="spellStart"/>
      <w:r w:rsidR="00B15424" w:rsidRPr="000B7243">
        <w:rPr>
          <w:rFonts w:ascii="Times New Roman" w:hAnsi="Times New Roman" w:cs="Times New Roman"/>
          <w:lang w:val="en-GB"/>
        </w:rPr>
        <w:t>Dhir</w:t>
      </w:r>
      <w:proofErr w:type="spellEnd"/>
      <w:r w:rsidR="00B15424" w:rsidRPr="000B7243">
        <w:rPr>
          <w:rFonts w:ascii="Times New Roman" w:hAnsi="Times New Roman" w:cs="Times New Roman"/>
          <w:lang w:val="en-GB"/>
        </w:rPr>
        <w:t xml:space="preserve"> et al., 2019).</w:t>
      </w:r>
    </w:p>
    <w:p w14:paraId="517385CE" w14:textId="77777777" w:rsidR="00E02189" w:rsidRPr="000B7243" w:rsidRDefault="00056632" w:rsidP="00D25DE1">
      <w:pPr>
        <w:pStyle w:val="Heading1"/>
        <w:jc w:val="both"/>
        <w:rPr>
          <w:rFonts w:ascii="Times New Roman" w:hAnsi="Times New Roman" w:cs="Times New Roman"/>
          <w:lang w:val="en-GB"/>
        </w:rPr>
      </w:pPr>
      <w:bookmarkStart w:id="4" w:name="_Toc91431628"/>
      <w:r w:rsidRPr="000B7243">
        <w:rPr>
          <w:rFonts w:ascii="Times New Roman" w:hAnsi="Times New Roman" w:cs="Times New Roman"/>
          <w:lang w:val="en-GB"/>
        </w:rPr>
        <w:t>Diagnostic Tools to Measure Engagement</w:t>
      </w:r>
      <w:bookmarkEnd w:id="4"/>
    </w:p>
    <w:p w14:paraId="57E11C55" w14:textId="6A2ECF44" w:rsidR="004A4F1A" w:rsidRPr="000B7243" w:rsidRDefault="00056632" w:rsidP="00784539">
      <w:pPr>
        <w:spacing w:line="360" w:lineRule="auto"/>
        <w:jc w:val="both"/>
        <w:rPr>
          <w:rFonts w:ascii="Times New Roman" w:hAnsi="Times New Roman" w:cs="Times New Roman"/>
          <w:lang w:val="en-GB"/>
        </w:rPr>
      </w:pPr>
      <w:r w:rsidRPr="000B7243">
        <w:rPr>
          <w:rFonts w:ascii="Times New Roman" w:hAnsi="Times New Roman" w:cs="Times New Roman"/>
          <w:lang w:val="en-GB"/>
        </w:rPr>
        <w:t>T</w:t>
      </w:r>
      <w:r w:rsidR="00E02189" w:rsidRPr="000B7243">
        <w:rPr>
          <w:rFonts w:ascii="Times New Roman" w:hAnsi="Times New Roman" w:cs="Times New Roman"/>
          <w:lang w:val="en-GB"/>
        </w:rPr>
        <w:t>he managers and leaders at the workplace in the modern business environment can conduct employee surveys on regular basis to measure their employee engagement so that in case of further impro</w:t>
      </w:r>
      <w:r w:rsidR="00363DDD" w:rsidRPr="000B7243">
        <w:rPr>
          <w:rFonts w:ascii="Times New Roman" w:hAnsi="Times New Roman" w:cs="Times New Roman"/>
          <w:lang w:val="en-GB"/>
        </w:rPr>
        <w:t>vements the HR manager can plan</w:t>
      </w:r>
      <w:r w:rsidR="00E02189" w:rsidRPr="000B7243">
        <w:rPr>
          <w:rFonts w:ascii="Times New Roman" w:hAnsi="Times New Roman" w:cs="Times New Roman"/>
          <w:lang w:val="en-GB"/>
        </w:rPr>
        <w:t xml:space="preserve"> </w:t>
      </w:r>
      <w:r w:rsidR="00363DDD" w:rsidRPr="000B7243">
        <w:rPr>
          <w:rFonts w:ascii="Times New Roman" w:hAnsi="Times New Roman" w:cs="Times New Roman"/>
          <w:lang w:val="en-GB"/>
        </w:rPr>
        <w:t>strategically</w:t>
      </w:r>
      <w:r w:rsidR="00E02189" w:rsidRPr="000B7243">
        <w:rPr>
          <w:rFonts w:ascii="Times New Roman" w:hAnsi="Times New Roman" w:cs="Times New Roman"/>
          <w:lang w:val="en-GB"/>
        </w:rPr>
        <w:t xml:space="preserve"> and accordingly. </w:t>
      </w:r>
      <w:r w:rsidRPr="000B7243">
        <w:rPr>
          <w:rFonts w:ascii="Times New Roman" w:hAnsi="Times New Roman" w:cs="Times New Roman"/>
          <w:lang w:val="en-GB"/>
        </w:rPr>
        <w:t>In</w:t>
      </w:r>
      <w:r w:rsidR="00E02189" w:rsidRPr="000B7243">
        <w:rPr>
          <w:rFonts w:ascii="Times New Roman" w:hAnsi="Times New Roman" w:cs="Times New Roman"/>
          <w:lang w:val="en-GB"/>
        </w:rPr>
        <w:t xml:space="preserve"> the modern environment, the changes are taking place so rapidly and the market environment dynamics are changing so frequently that for HR managers it has become </w:t>
      </w:r>
      <w:r w:rsidR="000B7243" w:rsidRPr="000B7243">
        <w:rPr>
          <w:rFonts w:ascii="Times New Roman" w:hAnsi="Times New Roman" w:cs="Times New Roman"/>
          <w:lang w:val="en-GB"/>
        </w:rPr>
        <w:t>important</w:t>
      </w:r>
      <w:r w:rsidR="00E02189" w:rsidRPr="000B7243">
        <w:rPr>
          <w:rFonts w:ascii="Times New Roman" w:hAnsi="Times New Roman" w:cs="Times New Roman"/>
          <w:lang w:val="en-GB"/>
        </w:rPr>
        <w:t xml:space="preserve"> to measure their employee engagement and manage the employee productivity at the workpla</w:t>
      </w:r>
      <w:r w:rsidR="0003691E" w:rsidRPr="000B7243">
        <w:rPr>
          <w:rFonts w:ascii="Times New Roman" w:hAnsi="Times New Roman" w:cs="Times New Roman"/>
          <w:lang w:val="en-GB"/>
        </w:rPr>
        <w:t>ce efficiently and effectively (Nazir et al., 2017).</w:t>
      </w:r>
    </w:p>
    <w:p w14:paraId="7208C351" w14:textId="77777777" w:rsidR="00E02189" w:rsidRPr="000B7243" w:rsidRDefault="00056632" w:rsidP="0035487F">
      <w:pPr>
        <w:pStyle w:val="ListParagraph"/>
        <w:numPr>
          <w:ilvl w:val="0"/>
          <w:numId w:val="2"/>
        </w:numPr>
        <w:spacing w:line="360" w:lineRule="auto"/>
        <w:jc w:val="both"/>
        <w:rPr>
          <w:rFonts w:ascii="Times New Roman" w:hAnsi="Times New Roman" w:cs="Times New Roman"/>
          <w:lang w:val="en-GB"/>
        </w:rPr>
      </w:pPr>
      <w:r w:rsidRPr="000B7243">
        <w:rPr>
          <w:rFonts w:ascii="Times New Roman" w:hAnsi="Times New Roman" w:cs="Times New Roman"/>
          <w:b/>
          <w:lang w:val="en-GB"/>
        </w:rPr>
        <w:t>The</w:t>
      </w:r>
      <w:r w:rsidR="00E501FC" w:rsidRPr="000B7243">
        <w:rPr>
          <w:rFonts w:ascii="Times New Roman" w:hAnsi="Times New Roman" w:cs="Times New Roman"/>
          <w:b/>
          <w:lang w:val="en-GB"/>
        </w:rPr>
        <w:t xml:space="preserve"> employee survey:</w:t>
      </w:r>
      <w:r w:rsidR="00E501FC" w:rsidRPr="000B7243">
        <w:rPr>
          <w:rFonts w:ascii="Times New Roman" w:hAnsi="Times New Roman" w:cs="Times New Roman"/>
          <w:lang w:val="en-GB"/>
        </w:rPr>
        <w:t xml:space="preserve"> I</w:t>
      </w:r>
      <w:r w:rsidRPr="000B7243">
        <w:rPr>
          <w:rFonts w:ascii="Times New Roman" w:hAnsi="Times New Roman" w:cs="Times New Roman"/>
          <w:lang w:val="en-GB"/>
        </w:rPr>
        <w:t xml:space="preserve">t can be in any form other than a questionnaire written at the workplace that will be conducted by the HR manager to know the feedback of employees about the organisation and the changes they want to work efficiently at the workplace. the benefit of the server tool to measure employee engagement is that it will show the realistic and moment </w:t>
      </w:r>
      <w:proofErr w:type="gramStart"/>
      <w:r w:rsidRPr="000B7243">
        <w:rPr>
          <w:rFonts w:ascii="Times New Roman" w:hAnsi="Times New Roman" w:cs="Times New Roman"/>
          <w:lang w:val="en-GB"/>
        </w:rPr>
        <w:t>about</w:t>
      </w:r>
      <w:proofErr w:type="gramEnd"/>
      <w:r w:rsidRPr="000B7243">
        <w:rPr>
          <w:rFonts w:ascii="Times New Roman" w:hAnsi="Times New Roman" w:cs="Times New Roman"/>
          <w:lang w:val="en-GB"/>
        </w:rPr>
        <w:t xml:space="preserve"> the organisation and the HR manager can make decisions accordingly on the other hand the disadvantage of the Survey measuring tool for employee engagement is that it is time-consuming for a busy</w:t>
      </w:r>
      <w:r w:rsidR="00D35FF7" w:rsidRPr="000B7243">
        <w:rPr>
          <w:rFonts w:ascii="Times New Roman" w:hAnsi="Times New Roman" w:cs="Times New Roman"/>
          <w:lang w:val="en-GB"/>
        </w:rPr>
        <w:t xml:space="preserve"> and a large scale organisation (Ismail et al., 2019).</w:t>
      </w:r>
    </w:p>
    <w:p w14:paraId="5539DD7B" w14:textId="2D534278" w:rsidR="00E02189" w:rsidRPr="000B7243" w:rsidRDefault="00056632" w:rsidP="0035487F">
      <w:pPr>
        <w:pStyle w:val="ListParagraph"/>
        <w:numPr>
          <w:ilvl w:val="0"/>
          <w:numId w:val="2"/>
        </w:numPr>
        <w:spacing w:line="360" w:lineRule="auto"/>
        <w:jc w:val="both"/>
        <w:rPr>
          <w:rFonts w:ascii="Times New Roman" w:hAnsi="Times New Roman" w:cs="Times New Roman"/>
          <w:lang w:val="en-GB"/>
        </w:rPr>
      </w:pPr>
      <w:r w:rsidRPr="000B7243">
        <w:rPr>
          <w:rFonts w:ascii="Times New Roman" w:hAnsi="Times New Roman" w:cs="Times New Roman"/>
          <w:b/>
          <w:lang w:val="en-GB"/>
        </w:rPr>
        <w:t>HR Tools:</w:t>
      </w:r>
      <w:r w:rsidRPr="000B7243">
        <w:rPr>
          <w:rFonts w:ascii="Times New Roman" w:hAnsi="Times New Roman" w:cs="Times New Roman"/>
          <w:lang w:val="en-GB"/>
        </w:rPr>
        <w:t xml:space="preserve"> </w:t>
      </w:r>
      <w:r w:rsidR="00F14040" w:rsidRPr="000B7243">
        <w:rPr>
          <w:rFonts w:ascii="Times New Roman" w:hAnsi="Times New Roman" w:cs="Times New Roman"/>
          <w:lang w:val="en-GB"/>
        </w:rPr>
        <w:t>I</w:t>
      </w:r>
      <w:r w:rsidRPr="000B7243">
        <w:rPr>
          <w:rFonts w:ascii="Times New Roman" w:hAnsi="Times New Roman" w:cs="Times New Roman"/>
          <w:lang w:val="en-GB"/>
        </w:rPr>
        <w:t xml:space="preserve">t is an important tool that is used that many workplaces to measure employee engagement with the support of the HR manager. </w:t>
      </w:r>
      <w:r w:rsidR="00A56561" w:rsidRPr="000B7243">
        <w:rPr>
          <w:rFonts w:ascii="Times New Roman" w:hAnsi="Times New Roman" w:cs="Times New Roman"/>
          <w:lang w:val="en-GB"/>
        </w:rPr>
        <w:t>The</w:t>
      </w:r>
      <w:r w:rsidRPr="000B7243">
        <w:rPr>
          <w:rFonts w:ascii="Times New Roman" w:hAnsi="Times New Roman" w:cs="Times New Roman"/>
          <w:lang w:val="en-GB"/>
        </w:rPr>
        <w:t xml:space="preserve"> HR tool to measure employee engagement refers to having a </w:t>
      </w:r>
      <w:r w:rsidR="000B7243" w:rsidRPr="000B7243">
        <w:rPr>
          <w:rFonts w:ascii="Times New Roman" w:hAnsi="Times New Roman" w:cs="Times New Roman"/>
          <w:lang w:val="en-GB"/>
        </w:rPr>
        <w:t>one-to-one</w:t>
      </w:r>
      <w:r w:rsidRPr="000B7243">
        <w:rPr>
          <w:rFonts w:ascii="Times New Roman" w:hAnsi="Times New Roman" w:cs="Times New Roman"/>
          <w:lang w:val="en-GB"/>
        </w:rPr>
        <w:t xml:space="preserve"> talk with the HR manager and sharing </w:t>
      </w:r>
      <w:r w:rsidR="000B7243" w:rsidRPr="000B7243">
        <w:rPr>
          <w:rFonts w:ascii="Times New Roman" w:hAnsi="Times New Roman" w:cs="Times New Roman"/>
          <w:lang w:val="en-GB"/>
        </w:rPr>
        <w:t>all</w:t>
      </w:r>
      <w:r w:rsidRPr="000B7243">
        <w:rPr>
          <w:rFonts w:ascii="Times New Roman" w:hAnsi="Times New Roman" w:cs="Times New Roman"/>
          <w:lang w:val="en-GB"/>
        </w:rPr>
        <w:t xml:space="preserve"> the positive as well as negative things about the organisation by an employee directly to the HR manager. </w:t>
      </w:r>
      <w:r w:rsidR="00A56561" w:rsidRPr="000B7243">
        <w:rPr>
          <w:rFonts w:ascii="Times New Roman" w:hAnsi="Times New Roman" w:cs="Times New Roman"/>
          <w:lang w:val="en-GB"/>
        </w:rPr>
        <w:t>In</w:t>
      </w:r>
      <w:r w:rsidRPr="000B7243">
        <w:rPr>
          <w:rFonts w:ascii="Times New Roman" w:hAnsi="Times New Roman" w:cs="Times New Roman"/>
          <w:lang w:val="en-GB"/>
        </w:rPr>
        <w:t xml:space="preserve"> this tool, the HR manager plays an important role in building a strong relationship with the employees of the workplace so that they can come up and share all the good and bad reviews of the organisation directly to the HR and the HR can make a progression strat</w:t>
      </w:r>
      <w:r w:rsidR="00A56561" w:rsidRPr="000B7243">
        <w:rPr>
          <w:rFonts w:ascii="Times New Roman" w:hAnsi="Times New Roman" w:cs="Times New Roman"/>
          <w:lang w:val="en-GB"/>
        </w:rPr>
        <w:t>egy accordingly in the future. T</w:t>
      </w:r>
      <w:r w:rsidRPr="000B7243">
        <w:rPr>
          <w:rFonts w:ascii="Times New Roman" w:hAnsi="Times New Roman" w:cs="Times New Roman"/>
          <w:lang w:val="en-GB"/>
        </w:rPr>
        <w:t xml:space="preserve">he benefit </w:t>
      </w:r>
      <w:r w:rsidRPr="000B7243">
        <w:rPr>
          <w:rFonts w:ascii="Times New Roman" w:hAnsi="Times New Roman" w:cs="Times New Roman"/>
          <w:lang w:val="en-GB"/>
        </w:rPr>
        <w:lastRenderedPageBreak/>
        <w:t xml:space="preserve">of the HR tool to measure employee engagement is that it is more clarifying than any other tool because </w:t>
      </w:r>
      <w:r w:rsidR="00B81039" w:rsidRPr="000B7243">
        <w:rPr>
          <w:rFonts w:ascii="Times New Roman" w:hAnsi="Times New Roman" w:cs="Times New Roman"/>
          <w:lang w:val="en-GB"/>
        </w:rPr>
        <w:t xml:space="preserve">they </w:t>
      </w:r>
      <w:r w:rsidRPr="000B7243">
        <w:rPr>
          <w:rFonts w:ascii="Times New Roman" w:hAnsi="Times New Roman" w:cs="Times New Roman"/>
          <w:lang w:val="en-GB"/>
        </w:rPr>
        <w:t>get a direct review from employees on the other hand the drawback is employees cannot trust HR managers at the workplace all the time because there is a possibility the HR manager may misuse and shares</w:t>
      </w:r>
      <w:r w:rsidR="00D1317D" w:rsidRPr="000B7243">
        <w:rPr>
          <w:rFonts w:ascii="Times New Roman" w:hAnsi="Times New Roman" w:cs="Times New Roman"/>
          <w:lang w:val="en-GB"/>
        </w:rPr>
        <w:t xml:space="preserve"> the</w:t>
      </w:r>
      <w:r w:rsidR="00427222" w:rsidRPr="000B7243">
        <w:rPr>
          <w:rFonts w:ascii="Times New Roman" w:hAnsi="Times New Roman" w:cs="Times New Roman"/>
          <w:lang w:val="en-GB"/>
        </w:rPr>
        <w:t xml:space="preserve"> information with superior (Nazir et al., 2017).</w:t>
      </w:r>
    </w:p>
    <w:p w14:paraId="27F2969F" w14:textId="77777777" w:rsidR="00E02189" w:rsidRPr="000B7243" w:rsidRDefault="00056632" w:rsidP="0035487F">
      <w:pPr>
        <w:pStyle w:val="ListParagraph"/>
        <w:numPr>
          <w:ilvl w:val="0"/>
          <w:numId w:val="2"/>
        </w:numPr>
        <w:spacing w:line="360" w:lineRule="auto"/>
        <w:jc w:val="both"/>
        <w:rPr>
          <w:rFonts w:ascii="Times New Roman" w:hAnsi="Times New Roman" w:cs="Times New Roman"/>
          <w:lang w:val="en-GB"/>
        </w:rPr>
      </w:pPr>
      <w:r w:rsidRPr="000B7243">
        <w:rPr>
          <w:rFonts w:ascii="Times New Roman" w:hAnsi="Times New Roman" w:cs="Times New Roman"/>
          <w:b/>
          <w:lang w:val="en-GB"/>
        </w:rPr>
        <w:t>Exit Interviews:</w:t>
      </w:r>
      <w:r w:rsidRPr="000B7243">
        <w:rPr>
          <w:rFonts w:ascii="Times New Roman" w:hAnsi="Times New Roman" w:cs="Times New Roman"/>
          <w:lang w:val="en-GB"/>
        </w:rPr>
        <w:t xml:space="preserve"> I</w:t>
      </w:r>
      <w:r w:rsidR="007769C0" w:rsidRPr="000B7243">
        <w:rPr>
          <w:rFonts w:ascii="Times New Roman" w:hAnsi="Times New Roman" w:cs="Times New Roman"/>
          <w:lang w:val="en-GB"/>
        </w:rPr>
        <w:t>t refers to the feedback</w:t>
      </w:r>
      <w:r w:rsidRPr="000B7243">
        <w:rPr>
          <w:rFonts w:ascii="Times New Roman" w:hAnsi="Times New Roman" w:cs="Times New Roman"/>
          <w:lang w:val="en-GB"/>
        </w:rPr>
        <w:t>s and suggestions taken from the employees that are terminated on leaving the organisa</w:t>
      </w:r>
      <w:r w:rsidR="001F2B42" w:rsidRPr="000B7243">
        <w:rPr>
          <w:rFonts w:ascii="Times New Roman" w:hAnsi="Times New Roman" w:cs="Times New Roman"/>
          <w:lang w:val="en-GB"/>
        </w:rPr>
        <w:t>tion for further improvements. T</w:t>
      </w:r>
      <w:r w:rsidRPr="000B7243">
        <w:rPr>
          <w:rFonts w:ascii="Times New Roman" w:hAnsi="Times New Roman" w:cs="Times New Roman"/>
          <w:lang w:val="en-GB"/>
        </w:rPr>
        <w:t>he exit interviews are the interviews taken by the HR manager to the employee that is leaving the organisation so that they can provide good feedback to the HR manager and the reason behind leaving the organisation so that the HR manager can develop further effective Strategies for increasing employee retention a</w:t>
      </w:r>
      <w:r w:rsidR="00BF4771" w:rsidRPr="000B7243">
        <w:rPr>
          <w:rFonts w:ascii="Times New Roman" w:hAnsi="Times New Roman" w:cs="Times New Roman"/>
          <w:lang w:val="en-GB"/>
        </w:rPr>
        <w:t>s well as employee engagement. T</w:t>
      </w:r>
      <w:r w:rsidRPr="000B7243">
        <w:rPr>
          <w:rFonts w:ascii="Times New Roman" w:hAnsi="Times New Roman" w:cs="Times New Roman"/>
          <w:lang w:val="en-GB"/>
        </w:rPr>
        <w:t xml:space="preserve">he benefit of the employee exit interview to the organisation is that it </w:t>
      </w:r>
      <w:proofErr w:type="gramStart"/>
      <w:r w:rsidRPr="000B7243">
        <w:rPr>
          <w:rFonts w:ascii="Times New Roman" w:hAnsi="Times New Roman" w:cs="Times New Roman"/>
          <w:lang w:val="en-GB"/>
        </w:rPr>
        <w:t>provide</w:t>
      </w:r>
      <w:proofErr w:type="gramEnd"/>
      <w:r w:rsidRPr="000B7243">
        <w:rPr>
          <w:rFonts w:ascii="Times New Roman" w:hAnsi="Times New Roman" w:cs="Times New Roman"/>
          <w:lang w:val="en-GB"/>
        </w:rPr>
        <w:t xml:space="preserve"> positive as well as negative suggestions for improvement to the organisation that helps HR manager to develop future strategies accordingly on the other hand the drawback to exit interview is that it is time-consuming and not reliable because the leaving employee</w:t>
      </w:r>
      <w:r w:rsidR="00427222" w:rsidRPr="000B7243">
        <w:rPr>
          <w:rFonts w:ascii="Times New Roman" w:hAnsi="Times New Roman" w:cs="Times New Roman"/>
          <w:lang w:val="en-GB"/>
        </w:rPr>
        <w:t xml:space="preserve"> may lie about the organisation (Ismail et al., 2019).</w:t>
      </w:r>
    </w:p>
    <w:p w14:paraId="20890A8F" w14:textId="77777777" w:rsidR="00E02189" w:rsidRPr="000B7243" w:rsidRDefault="00056632" w:rsidP="00D25DE1">
      <w:pPr>
        <w:pStyle w:val="Heading1"/>
        <w:jc w:val="both"/>
        <w:rPr>
          <w:rFonts w:ascii="Times New Roman" w:hAnsi="Times New Roman" w:cs="Times New Roman"/>
          <w:lang w:val="en-GB"/>
        </w:rPr>
      </w:pPr>
      <w:bookmarkStart w:id="5" w:name="_Toc91431629"/>
      <w:r w:rsidRPr="000B7243">
        <w:rPr>
          <w:rFonts w:ascii="Times New Roman" w:hAnsi="Times New Roman" w:cs="Times New Roman"/>
          <w:lang w:val="en-GB"/>
        </w:rPr>
        <w:t>Employees Value Proposition</w:t>
      </w:r>
      <w:bookmarkEnd w:id="5"/>
    </w:p>
    <w:p w14:paraId="4466DDA6" w14:textId="1D3CD4CD" w:rsidR="00E02189" w:rsidRPr="000B7243" w:rsidRDefault="00056632" w:rsidP="00784539">
      <w:pPr>
        <w:spacing w:line="360" w:lineRule="auto"/>
        <w:jc w:val="both"/>
        <w:rPr>
          <w:rFonts w:ascii="Times New Roman" w:hAnsi="Times New Roman" w:cs="Times New Roman"/>
          <w:lang w:val="en-GB"/>
        </w:rPr>
      </w:pPr>
      <w:r w:rsidRPr="000B7243">
        <w:rPr>
          <w:rFonts w:ascii="Times New Roman" w:hAnsi="Times New Roman" w:cs="Times New Roman"/>
          <w:lang w:val="en-GB"/>
        </w:rPr>
        <w:t xml:space="preserve">The concept of an employee value proposition that is also abbreviated as </w:t>
      </w:r>
      <w:r w:rsidR="006C7869" w:rsidRPr="000B7243">
        <w:rPr>
          <w:rFonts w:ascii="Times New Roman" w:hAnsi="Times New Roman" w:cs="Times New Roman"/>
          <w:lang w:val="en-GB"/>
        </w:rPr>
        <w:t>the EVP</w:t>
      </w:r>
      <w:r w:rsidRPr="000B7243">
        <w:rPr>
          <w:rFonts w:ascii="Times New Roman" w:hAnsi="Times New Roman" w:cs="Times New Roman"/>
          <w:lang w:val="en-GB"/>
        </w:rPr>
        <w:t xml:space="preserve"> States </w:t>
      </w:r>
      <w:r w:rsidR="006C7869" w:rsidRPr="000B7243">
        <w:rPr>
          <w:rFonts w:ascii="Times New Roman" w:hAnsi="Times New Roman" w:cs="Times New Roman"/>
          <w:lang w:val="en-GB"/>
        </w:rPr>
        <w:t>the</w:t>
      </w:r>
      <w:r w:rsidRPr="000B7243">
        <w:rPr>
          <w:rFonts w:ascii="Times New Roman" w:hAnsi="Times New Roman" w:cs="Times New Roman"/>
          <w:lang w:val="en-GB"/>
        </w:rPr>
        <w:t xml:space="preserve"> promises made by an employer in exchange for the services knowledge experience and work shared by the employee to the organisation. </w:t>
      </w:r>
      <w:r w:rsidR="003D43EC" w:rsidRPr="000B7243">
        <w:rPr>
          <w:rFonts w:ascii="Times New Roman" w:hAnsi="Times New Roman" w:cs="Times New Roman"/>
          <w:lang w:val="en-GB"/>
        </w:rPr>
        <w:t>The</w:t>
      </w:r>
      <w:r w:rsidRPr="000B7243">
        <w:rPr>
          <w:rFonts w:ascii="Times New Roman" w:hAnsi="Times New Roman" w:cs="Times New Roman"/>
          <w:lang w:val="en-GB"/>
        </w:rPr>
        <w:t xml:space="preserve"> employee value proposition in other terms can be</w:t>
      </w:r>
      <w:r w:rsidR="000B7243">
        <w:rPr>
          <w:rFonts w:ascii="Times New Roman" w:hAnsi="Times New Roman" w:cs="Times New Roman"/>
          <w:lang w:val="en-GB"/>
        </w:rPr>
        <w:t xml:space="preserve"> </w:t>
      </w:r>
      <w:r w:rsidRPr="000B7243">
        <w:rPr>
          <w:rFonts w:ascii="Times New Roman" w:hAnsi="Times New Roman" w:cs="Times New Roman"/>
          <w:lang w:val="en-GB"/>
        </w:rPr>
        <w:t>said that an arrangement of the benefits of an employee experience in an organisation in return for the commitment employees gives to the orga</w:t>
      </w:r>
      <w:r w:rsidR="003D43EC" w:rsidRPr="000B7243">
        <w:rPr>
          <w:rFonts w:ascii="Times New Roman" w:hAnsi="Times New Roman" w:cs="Times New Roman"/>
          <w:lang w:val="en-GB"/>
        </w:rPr>
        <w:t>nisation or the employer. He</w:t>
      </w:r>
      <w:r w:rsidRPr="000B7243">
        <w:rPr>
          <w:rFonts w:ascii="Times New Roman" w:hAnsi="Times New Roman" w:cs="Times New Roman"/>
          <w:lang w:val="en-GB"/>
        </w:rPr>
        <w:t>r</w:t>
      </w:r>
      <w:r w:rsidR="003D43EC" w:rsidRPr="000B7243">
        <w:rPr>
          <w:rFonts w:ascii="Times New Roman" w:hAnsi="Times New Roman" w:cs="Times New Roman"/>
          <w:lang w:val="en-GB"/>
        </w:rPr>
        <w:t>e</w:t>
      </w:r>
      <w:r w:rsidR="003B7DE2" w:rsidRPr="000B7243">
        <w:rPr>
          <w:rFonts w:ascii="Times New Roman" w:hAnsi="Times New Roman" w:cs="Times New Roman"/>
          <w:lang w:val="en-GB"/>
        </w:rPr>
        <w:t xml:space="preserve"> discussed is the report </w:t>
      </w:r>
      <w:r w:rsidRPr="000B7243">
        <w:rPr>
          <w:rFonts w:ascii="Times New Roman" w:hAnsi="Times New Roman" w:cs="Times New Roman"/>
          <w:lang w:val="en-GB"/>
        </w:rPr>
        <w:t xml:space="preserve">that means employee value proposition of </w:t>
      </w:r>
      <w:r w:rsidR="000B7243">
        <w:rPr>
          <w:rFonts w:ascii="Times New Roman" w:hAnsi="Times New Roman" w:cs="Times New Roman"/>
          <w:lang w:val="en-GB"/>
        </w:rPr>
        <w:t>I</w:t>
      </w:r>
      <w:r w:rsidRPr="000B7243">
        <w:rPr>
          <w:rFonts w:ascii="Times New Roman" w:hAnsi="Times New Roman" w:cs="Times New Roman"/>
          <w:lang w:val="en-GB"/>
        </w:rPr>
        <w:t>nnocent PLC that increases the employee engagement and makes it possible to achieve the desired level of the target within the decided duration</w:t>
      </w:r>
      <w:r w:rsidR="00710498" w:rsidRPr="000B7243">
        <w:rPr>
          <w:rFonts w:ascii="Times New Roman" w:hAnsi="Times New Roman" w:cs="Times New Roman"/>
          <w:lang w:val="en-GB"/>
        </w:rPr>
        <w:t xml:space="preserve"> (Goswami, 2015)</w:t>
      </w:r>
      <w:r w:rsidRPr="000B7243">
        <w:rPr>
          <w:rFonts w:ascii="Times New Roman" w:hAnsi="Times New Roman" w:cs="Times New Roman"/>
          <w:lang w:val="en-GB"/>
        </w:rPr>
        <w:t xml:space="preserve">. </w:t>
      </w:r>
      <w:r w:rsidR="00796251" w:rsidRPr="000B7243">
        <w:rPr>
          <w:rFonts w:ascii="Times New Roman" w:hAnsi="Times New Roman" w:cs="Times New Roman"/>
          <w:lang w:val="en-GB"/>
        </w:rPr>
        <w:t>There</w:t>
      </w:r>
      <w:r w:rsidRPr="000B7243">
        <w:rPr>
          <w:rFonts w:ascii="Times New Roman" w:hAnsi="Times New Roman" w:cs="Times New Roman"/>
          <w:lang w:val="en-GB"/>
        </w:rPr>
        <w:t xml:space="preserve"> are four major pillars of EVP on which the </w:t>
      </w:r>
      <w:r w:rsidR="000B7243">
        <w:rPr>
          <w:rFonts w:ascii="Times New Roman" w:hAnsi="Times New Roman" w:cs="Times New Roman"/>
          <w:lang w:val="en-GB"/>
        </w:rPr>
        <w:t>I</w:t>
      </w:r>
      <w:r w:rsidRPr="000B7243">
        <w:rPr>
          <w:rFonts w:ascii="Times New Roman" w:hAnsi="Times New Roman" w:cs="Times New Roman"/>
          <w:lang w:val="en-GB"/>
        </w:rPr>
        <w:t>nnocent PLC is based that are purpose power, be the catalyst, brilliantly different together and go beyond.</w:t>
      </w:r>
    </w:p>
    <w:p w14:paraId="39521102" w14:textId="769DDDBF" w:rsidR="00E02189" w:rsidRPr="000B7243" w:rsidRDefault="00056632" w:rsidP="00274BE5">
      <w:pPr>
        <w:pStyle w:val="ListParagraph"/>
        <w:numPr>
          <w:ilvl w:val="0"/>
          <w:numId w:val="3"/>
        </w:numPr>
        <w:spacing w:line="360" w:lineRule="auto"/>
        <w:jc w:val="both"/>
        <w:rPr>
          <w:rFonts w:ascii="Times New Roman" w:hAnsi="Times New Roman" w:cs="Times New Roman"/>
          <w:lang w:val="en-GB"/>
        </w:rPr>
      </w:pPr>
      <w:r w:rsidRPr="000B7243">
        <w:rPr>
          <w:rFonts w:ascii="Times New Roman" w:hAnsi="Times New Roman" w:cs="Times New Roman"/>
          <w:lang w:val="en-GB"/>
        </w:rPr>
        <w:t xml:space="preserve">The purpose power element of </w:t>
      </w:r>
      <w:r w:rsidR="000B7243">
        <w:rPr>
          <w:rFonts w:ascii="Times New Roman" w:hAnsi="Times New Roman" w:cs="Times New Roman"/>
          <w:lang w:val="en-GB"/>
        </w:rPr>
        <w:t>I</w:t>
      </w:r>
      <w:r w:rsidRPr="000B7243">
        <w:rPr>
          <w:rFonts w:ascii="Times New Roman" w:hAnsi="Times New Roman" w:cs="Times New Roman"/>
          <w:lang w:val="en-GB"/>
        </w:rPr>
        <w:t>nnocent PLC states that the company have the mission and vision to provide healthy drinks to the consumer and with this purpose the company has achieved a certain power till date and the environment that helps the organisation to lead the entire</w:t>
      </w:r>
      <w:r w:rsidR="0056466D" w:rsidRPr="000B7243">
        <w:rPr>
          <w:rFonts w:ascii="Times New Roman" w:hAnsi="Times New Roman" w:cs="Times New Roman"/>
          <w:lang w:val="en-GB"/>
        </w:rPr>
        <w:t xml:space="preserve"> market of London UK (Smith et al., 2017)</w:t>
      </w:r>
      <w:r w:rsidR="001F3663" w:rsidRPr="000B7243">
        <w:rPr>
          <w:rFonts w:ascii="Times New Roman" w:hAnsi="Times New Roman" w:cs="Times New Roman"/>
          <w:lang w:val="en-GB"/>
        </w:rPr>
        <w:t>.</w:t>
      </w:r>
    </w:p>
    <w:p w14:paraId="1C633C31" w14:textId="5EDDA34E" w:rsidR="00E02189" w:rsidRPr="000B7243" w:rsidRDefault="00056632" w:rsidP="00274BE5">
      <w:pPr>
        <w:pStyle w:val="ListParagraph"/>
        <w:numPr>
          <w:ilvl w:val="0"/>
          <w:numId w:val="3"/>
        </w:numPr>
        <w:spacing w:line="360" w:lineRule="auto"/>
        <w:jc w:val="both"/>
        <w:rPr>
          <w:rFonts w:ascii="Times New Roman" w:hAnsi="Times New Roman" w:cs="Times New Roman"/>
          <w:lang w:val="en-GB"/>
        </w:rPr>
      </w:pPr>
      <w:r w:rsidRPr="000B7243">
        <w:rPr>
          <w:rFonts w:ascii="Times New Roman" w:hAnsi="Times New Roman" w:cs="Times New Roman"/>
          <w:lang w:val="en-GB"/>
        </w:rPr>
        <w:t xml:space="preserve">Another element of EVP to </w:t>
      </w:r>
      <w:r w:rsidR="000B7243">
        <w:rPr>
          <w:rFonts w:ascii="Times New Roman" w:hAnsi="Times New Roman" w:cs="Times New Roman"/>
          <w:lang w:val="en-GB"/>
        </w:rPr>
        <w:t>I</w:t>
      </w:r>
      <w:r w:rsidRPr="000B7243">
        <w:rPr>
          <w:rFonts w:ascii="Times New Roman" w:hAnsi="Times New Roman" w:cs="Times New Roman"/>
          <w:lang w:val="en-GB"/>
        </w:rPr>
        <w:t xml:space="preserve">nnocent PLC </w:t>
      </w:r>
      <w:r w:rsidR="00B971CD" w:rsidRPr="000B7243">
        <w:rPr>
          <w:rFonts w:ascii="Times New Roman" w:hAnsi="Times New Roman" w:cs="Times New Roman"/>
          <w:lang w:val="en-GB"/>
        </w:rPr>
        <w:t>is</w:t>
      </w:r>
      <w:r w:rsidRPr="000B7243">
        <w:rPr>
          <w:rFonts w:ascii="Times New Roman" w:hAnsi="Times New Roman" w:cs="Times New Roman"/>
          <w:lang w:val="en-GB"/>
        </w:rPr>
        <w:t xml:space="preserve"> the catalyst that means to add on special features to its product that will become different from the other products in the market to date. </w:t>
      </w:r>
      <w:r w:rsidR="00B971CD" w:rsidRPr="000B7243">
        <w:rPr>
          <w:rFonts w:ascii="Times New Roman" w:hAnsi="Times New Roman" w:cs="Times New Roman"/>
          <w:lang w:val="en-GB"/>
        </w:rPr>
        <w:t>The</w:t>
      </w:r>
      <w:r w:rsidRPr="000B7243">
        <w:rPr>
          <w:rFonts w:ascii="Times New Roman" w:hAnsi="Times New Roman" w:cs="Times New Roman"/>
          <w:lang w:val="en-GB"/>
        </w:rPr>
        <w:t xml:space="preserve"> healthy drinks prepared by </w:t>
      </w:r>
      <w:r w:rsidR="000B7243">
        <w:rPr>
          <w:rFonts w:ascii="Times New Roman" w:hAnsi="Times New Roman" w:cs="Times New Roman"/>
          <w:lang w:val="en-GB"/>
        </w:rPr>
        <w:t>I</w:t>
      </w:r>
      <w:r w:rsidRPr="000B7243">
        <w:rPr>
          <w:rFonts w:ascii="Times New Roman" w:hAnsi="Times New Roman" w:cs="Times New Roman"/>
          <w:lang w:val="en-GB"/>
        </w:rPr>
        <w:t xml:space="preserve">nnocent PLC have some special type 7 </w:t>
      </w:r>
      <w:r w:rsidR="00F26F4F" w:rsidRPr="000B7243">
        <w:rPr>
          <w:rFonts w:ascii="Times New Roman" w:hAnsi="Times New Roman" w:cs="Times New Roman"/>
          <w:lang w:val="en-GB"/>
        </w:rPr>
        <w:t>fibres</w:t>
      </w:r>
      <w:r w:rsidRPr="000B7243">
        <w:rPr>
          <w:rFonts w:ascii="Times New Roman" w:hAnsi="Times New Roman" w:cs="Times New Roman"/>
          <w:lang w:val="en-GB"/>
        </w:rPr>
        <w:t xml:space="preserve"> in them that keep the body healthy a</w:t>
      </w:r>
      <w:r w:rsidR="001F3663" w:rsidRPr="000B7243">
        <w:rPr>
          <w:rFonts w:ascii="Times New Roman" w:hAnsi="Times New Roman" w:cs="Times New Roman"/>
          <w:lang w:val="en-GB"/>
        </w:rPr>
        <w:t>nd hydrated for a longer duration (Goswami, 2015).</w:t>
      </w:r>
    </w:p>
    <w:p w14:paraId="2608DBB3" w14:textId="4A97528F" w:rsidR="00E02189" w:rsidRPr="000B7243" w:rsidRDefault="00056632" w:rsidP="00274BE5">
      <w:pPr>
        <w:pStyle w:val="ListParagraph"/>
        <w:numPr>
          <w:ilvl w:val="0"/>
          <w:numId w:val="3"/>
        </w:numPr>
        <w:spacing w:line="360" w:lineRule="auto"/>
        <w:jc w:val="both"/>
        <w:rPr>
          <w:rFonts w:ascii="Times New Roman" w:hAnsi="Times New Roman" w:cs="Times New Roman"/>
          <w:lang w:val="en-GB"/>
        </w:rPr>
      </w:pPr>
      <w:r w:rsidRPr="000B7243">
        <w:rPr>
          <w:rFonts w:ascii="Times New Roman" w:hAnsi="Times New Roman" w:cs="Times New Roman"/>
          <w:lang w:val="en-GB"/>
        </w:rPr>
        <w:lastRenderedPageBreak/>
        <w:t xml:space="preserve">Brilliantly different together there is another EVP element of innocent PSC that refers to the features and qualities in the products of </w:t>
      </w:r>
      <w:r w:rsidR="000B7243">
        <w:rPr>
          <w:rFonts w:ascii="Times New Roman" w:hAnsi="Times New Roman" w:cs="Times New Roman"/>
          <w:lang w:val="en-GB"/>
        </w:rPr>
        <w:t>I</w:t>
      </w:r>
      <w:r w:rsidRPr="000B7243">
        <w:rPr>
          <w:rFonts w:ascii="Times New Roman" w:hAnsi="Times New Roman" w:cs="Times New Roman"/>
          <w:lang w:val="en-GB"/>
        </w:rPr>
        <w:t xml:space="preserve">nnocent PLC that makes it unique and different in front of the </w:t>
      </w:r>
      <w:r w:rsidR="005B19FE" w:rsidRPr="000B7243">
        <w:rPr>
          <w:rFonts w:ascii="Times New Roman" w:hAnsi="Times New Roman" w:cs="Times New Roman"/>
          <w:lang w:val="en-GB"/>
        </w:rPr>
        <w:t>other</w:t>
      </w:r>
      <w:r w:rsidRPr="000B7243">
        <w:rPr>
          <w:rFonts w:ascii="Times New Roman" w:hAnsi="Times New Roman" w:cs="Times New Roman"/>
          <w:lang w:val="en-GB"/>
        </w:rPr>
        <w:t xml:space="preserve"> </w:t>
      </w:r>
      <w:r w:rsidR="005B19FE" w:rsidRPr="000B7243">
        <w:rPr>
          <w:rFonts w:ascii="Times New Roman" w:hAnsi="Times New Roman" w:cs="Times New Roman"/>
          <w:lang w:val="en-GB"/>
        </w:rPr>
        <w:t>competitor’s</w:t>
      </w:r>
      <w:r w:rsidRPr="000B7243">
        <w:rPr>
          <w:rFonts w:ascii="Times New Roman" w:hAnsi="Times New Roman" w:cs="Times New Roman"/>
          <w:lang w:val="en-GB"/>
        </w:rPr>
        <w:t xml:space="preserve"> product. </w:t>
      </w:r>
      <w:r w:rsidR="005B19FE" w:rsidRPr="000B7243">
        <w:rPr>
          <w:rFonts w:ascii="Times New Roman" w:hAnsi="Times New Roman" w:cs="Times New Roman"/>
          <w:lang w:val="en-GB"/>
        </w:rPr>
        <w:t>Also</w:t>
      </w:r>
      <w:r w:rsidRPr="000B7243">
        <w:rPr>
          <w:rFonts w:ascii="Times New Roman" w:hAnsi="Times New Roman" w:cs="Times New Roman"/>
          <w:lang w:val="en-GB"/>
        </w:rPr>
        <w:t xml:space="preserve">, the company </w:t>
      </w:r>
      <w:r w:rsidR="000B7243" w:rsidRPr="000B7243">
        <w:rPr>
          <w:rFonts w:ascii="Times New Roman" w:hAnsi="Times New Roman" w:cs="Times New Roman"/>
          <w:lang w:val="en-GB"/>
        </w:rPr>
        <w:t>must</w:t>
      </w:r>
      <w:r w:rsidRPr="000B7243">
        <w:rPr>
          <w:rFonts w:ascii="Times New Roman" w:hAnsi="Times New Roman" w:cs="Times New Roman"/>
          <w:lang w:val="en-GB"/>
        </w:rPr>
        <w:t xml:space="preserve"> choose a different marketing strategy is to create awareness about its products to the consumers in the marke</w:t>
      </w:r>
      <w:r w:rsidR="001F3663" w:rsidRPr="000B7243">
        <w:rPr>
          <w:rFonts w:ascii="Times New Roman" w:hAnsi="Times New Roman" w:cs="Times New Roman"/>
          <w:lang w:val="en-GB"/>
        </w:rPr>
        <w:t>t and force them to purchase them (Smith et al., 2017).</w:t>
      </w:r>
    </w:p>
    <w:p w14:paraId="3CE128D6" w14:textId="030DD955" w:rsidR="00E02189" w:rsidRPr="000B7243" w:rsidRDefault="00056632" w:rsidP="00274BE5">
      <w:pPr>
        <w:pStyle w:val="ListParagraph"/>
        <w:numPr>
          <w:ilvl w:val="0"/>
          <w:numId w:val="3"/>
        </w:numPr>
        <w:spacing w:line="360" w:lineRule="auto"/>
        <w:jc w:val="both"/>
        <w:rPr>
          <w:rFonts w:ascii="Times New Roman" w:hAnsi="Times New Roman" w:cs="Times New Roman"/>
          <w:lang w:val="en-GB"/>
        </w:rPr>
      </w:pPr>
      <w:r w:rsidRPr="000B7243">
        <w:rPr>
          <w:rFonts w:ascii="Times New Roman" w:hAnsi="Times New Roman" w:cs="Times New Roman"/>
          <w:lang w:val="en-GB"/>
        </w:rPr>
        <w:t xml:space="preserve">The last element that enhances the </w:t>
      </w:r>
      <w:r w:rsidR="00762295" w:rsidRPr="000B7243">
        <w:rPr>
          <w:rFonts w:ascii="Times New Roman" w:hAnsi="Times New Roman" w:cs="Times New Roman"/>
          <w:lang w:val="en-GB"/>
        </w:rPr>
        <w:t>EVP</w:t>
      </w:r>
      <w:r w:rsidRPr="000B7243">
        <w:rPr>
          <w:rFonts w:ascii="Times New Roman" w:hAnsi="Times New Roman" w:cs="Times New Roman"/>
          <w:lang w:val="en-GB"/>
        </w:rPr>
        <w:t xml:space="preserve"> of an </w:t>
      </w:r>
      <w:r w:rsidR="000B7243">
        <w:rPr>
          <w:rFonts w:ascii="Times New Roman" w:hAnsi="Times New Roman" w:cs="Times New Roman"/>
          <w:lang w:val="en-GB"/>
        </w:rPr>
        <w:t>I</w:t>
      </w:r>
      <w:r w:rsidRPr="000B7243">
        <w:rPr>
          <w:rFonts w:ascii="Times New Roman" w:hAnsi="Times New Roman" w:cs="Times New Roman"/>
          <w:lang w:val="en-GB"/>
        </w:rPr>
        <w:t xml:space="preserve">nnocent PLC is going beyond that means the company is ready to cross any boundary is to lead it successfully in the beverage industry of the London UK </w:t>
      </w:r>
      <w:proofErr w:type="gramStart"/>
      <w:r w:rsidRPr="000B7243">
        <w:rPr>
          <w:rFonts w:ascii="Times New Roman" w:hAnsi="Times New Roman" w:cs="Times New Roman"/>
          <w:lang w:val="en-GB"/>
        </w:rPr>
        <w:t>and also</w:t>
      </w:r>
      <w:proofErr w:type="gramEnd"/>
      <w:r w:rsidRPr="000B7243">
        <w:rPr>
          <w:rFonts w:ascii="Times New Roman" w:hAnsi="Times New Roman" w:cs="Times New Roman"/>
          <w:lang w:val="en-GB"/>
        </w:rPr>
        <w:t xml:space="preserve"> planning to make expansion in the global envir</w:t>
      </w:r>
      <w:r w:rsidR="001F3663" w:rsidRPr="000B7243">
        <w:rPr>
          <w:rFonts w:ascii="Times New Roman" w:hAnsi="Times New Roman" w:cs="Times New Roman"/>
          <w:lang w:val="en-GB"/>
        </w:rPr>
        <w:t>onment with some other products (Goswami, 2015).</w:t>
      </w:r>
    </w:p>
    <w:p w14:paraId="24E8662C" w14:textId="77777777" w:rsidR="00E02189" w:rsidRPr="000B7243" w:rsidRDefault="00056632" w:rsidP="00D25DE1">
      <w:pPr>
        <w:pStyle w:val="Heading1"/>
        <w:jc w:val="both"/>
        <w:rPr>
          <w:rFonts w:ascii="Times New Roman" w:hAnsi="Times New Roman" w:cs="Times New Roman"/>
          <w:lang w:val="en-GB"/>
        </w:rPr>
      </w:pPr>
      <w:bookmarkStart w:id="6" w:name="_Toc91431630"/>
      <w:r w:rsidRPr="000B7243">
        <w:rPr>
          <w:rFonts w:ascii="Times New Roman" w:hAnsi="Times New Roman" w:cs="Times New Roman"/>
          <w:lang w:val="en-GB"/>
        </w:rPr>
        <w:t>Strategies to raise the level of engagement</w:t>
      </w:r>
      <w:bookmarkEnd w:id="6"/>
    </w:p>
    <w:p w14:paraId="02A463F4" w14:textId="4284E948" w:rsidR="00E02189" w:rsidRPr="000B7243" w:rsidRDefault="00056632" w:rsidP="009D47F0">
      <w:pPr>
        <w:pStyle w:val="ListParagraph"/>
        <w:numPr>
          <w:ilvl w:val="0"/>
          <w:numId w:val="4"/>
        </w:numPr>
        <w:spacing w:line="360" w:lineRule="auto"/>
        <w:jc w:val="both"/>
        <w:rPr>
          <w:rFonts w:ascii="Times New Roman" w:hAnsi="Times New Roman" w:cs="Times New Roman"/>
          <w:lang w:val="en-GB"/>
        </w:rPr>
      </w:pPr>
      <w:r w:rsidRPr="000B7243">
        <w:rPr>
          <w:rFonts w:ascii="Times New Roman" w:hAnsi="Times New Roman" w:cs="Times New Roman"/>
          <w:lang w:val="en-GB"/>
        </w:rPr>
        <w:t xml:space="preserve">One of the essential </w:t>
      </w:r>
      <w:r w:rsidR="00A660FC" w:rsidRPr="000B7243">
        <w:rPr>
          <w:rFonts w:ascii="Times New Roman" w:hAnsi="Times New Roman" w:cs="Times New Roman"/>
          <w:lang w:val="en-GB"/>
        </w:rPr>
        <w:t>strategies</w:t>
      </w:r>
      <w:r w:rsidRPr="000B7243">
        <w:rPr>
          <w:rFonts w:ascii="Times New Roman" w:hAnsi="Times New Roman" w:cs="Times New Roman"/>
          <w:lang w:val="en-GB"/>
        </w:rPr>
        <w:t xml:space="preserve"> that most HR managers should use to improve employee engagement of their organisation like </w:t>
      </w:r>
      <w:r w:rsidR="000B7243">
        <w:rPr>
          <w:rFonts w:ascii="Times New Roman" w:hAnsi="Times New Roman" w:cs="Times New Roman"/>
          <w:lang w:val="en-GB"/>
        </w:rPr>
        <w:t>I</w:t>
      </w:r>
      <w:r w:rsidRPr="000B7243">
        <w:rPr>
          <w:rFonts w:ascii="Times New Roman" w:hAnsi="Times New Roman" w:cs="Times New Roman"/>
          <w:lang w:val="en-GB"/>
        </w:rPr>
        <w:t xml:space="preserve">nnocent PLC is listening to employees. </w:t>
      </w:r>
      <w:r w:rsidR="00553EFE" w:rsidRPr="000B7243">
        <w:rPr>
          <w:rFonts w:ascii="Times New Roman" w:hAnsi="Times New Roman" w:cs="Times New Roman"/>
          <w:lang w:val="en-GB"/>
        </w:rPr>
        <w:t>The</w:t>
      </w:r>
      <w:r w:rsidRPr="000B7243">
        <w:rPr>
          <w:rFonts w:ascii="Times New Roman" w:hAnsi="Times New Roman" w:cs="Times New Roman"/>
          <w:lang w:val="en-GB"/>
        </w:rPr>
        <w:t xml:space="preserve"> organisation must listen to employees and their suggestions because this will create the feeling of value and importance of employees to an organisation and </w:t>
      </w:r>
      <w:r w:rsidR="00553EFE" w:rsidRPr="000B7243">
        <w:rPr>
          <w:rFonts w:ascii="Times New Roman" w:hAnsi="Times New Roman" w:cs="Times New Roman"/>
          <w:lang w:val="en-GB"/>
        </w:rPr>
        <w:t>develop</w:t>
      </w:r>
      <w:r w:rsidRPr="000B7243">
        <w:rPr>
          <w:rFonts w:ascii="Times New Roman" w:hAnsi="Times New Roman" w:cs="Times New Roman"/>
          <w:lang w:val="en-GB"/>
        </w:rPr>
        <w:t xml:space="preserve"> the interest of employees to wo</w:t>
      </w:r>
      <w:r w:rsidR="00CF1566" w:rsidRPr="000B7243">
        <w:rPr>
          <w:rFonts w:ascii="Times New Roman" w:hAnsi="Times New Roman" w:cs="Times New Roman"/>
          <w:lang w:val="en-GB"/>
        </w:rPr>
        <w:t>rk and achieve the decided goal (McManus et al., 2015).</w:t>
      </w:r>
    </w:p>
    <w:p w14:paraId="779B436E" w14:textId="77777777" w:rsidR="00E02189" w:rsidRPr="000B7243" w:rsidRDefault="00056632" w:rsidP="009D47F0">
      <w:pPr>
        <w:pStyle w:val="ListParagraph"/>
        <w:numPr>
          <w:ilvl w:val="0"/>
          <w:numId w:val="4"/>
        </w:numPr>
        <w:spacing w:line="360" w:lineRule="auto"/>
        <w:jc w:val="both"/>
        <w:rPr>
          <w:rFonts w:ascii="Times New Roman" w:hAnsi="Times New Roman" w:cs="Times New Roman"/>
          <w:lang w:val="en-GB"/>
        </w:rPr>
      </w:pPr>
      <w:r w:rsidRPr="000B7243">
        <w:rPr>
          <w:rFonts w:ascii="Times New Roman" w:hAnsi="Times New Roman" w:cs="Times New Roman"/>
          <w:lang w:val="en-GB"/>
        </w:rPr>
        <w:t xml:space="preserve">Another strategy to improve employee engagement is increasing training and development programs for employees that will ensure the employees about their job roles with clarity and motivate them to perform at their best. </w:t>
      </w:r>
      <w:r w:rsidR="002C1536" w:rsidRPr="000B7243">
        <w:rPr>
          <w:rFonts w:ascii="Times New Roman" w:hAnsi="Times New Roman" w:cs="Times New Roman"/>
          <w:lang w:val="en-GB"/>
        </w:rPr>
        <w:t>Many</w:t>
      </w:r>
      <w:r w:rsidRPr="000B7243">
        <w:rPr>
          <w:rFonts w:ascii="Times New Roman" w:hAnsi="Times New Roman" w:cs="Times New Roman"/>
          <w:lang w:val="en-GB"/>
        </w:rPr>
        <w:t xml:space="preserve"> employees are there that does not know clearly about their job rules at the workplace there for proper conduction of training and development program will help the employees to sea</w:t>
      </w:r>
      <w:r w:rsidR="002C1536" w:rsidRPr="000B7243">
        <w:rPr>
          <w:rFonts w:ascii="Times New Roman" w:hAnsi="Times New Roman" w:cs="Times New Roman"/>
          <w:lang w:val="en-GB"/>
        </w:rPr>
        <w:t>mlessly perform their job roles (McManus et al., 2015).</w:t>
      </w:r>
    </w:p>
    <w:p w14:paraId="1A76D138" w14:textId="77777777" w:rsidR="00E02189" w:rsidRPr="000B7243" w:rsidRDefault="00E02189" w:rsidP="00784539">
      <w:pPr>
        <w:spacing w:line="360" w:lineRule="auto"/>
        <w:jc w:val="both"/>
        <w:rPr>
          <w:rFonts w:ascii="Times New Roman" w:hAnsi="Times New Roman" w:cs="Times New Roman"/>
          <w:lang w:val="en-GB"/>
        </w:rPr>
      </w:pPr>
    </w:p>
    <w:p w14:paraId="5B451E4B" w14:textId="77777777" w:rsidR="00341E4A" w:rsidRPr="000B7243" w:rsidRDefault="00056632">
      <w:pPr>
        <w:rPr>
          <w:rFonts w:ascii="Times New Roman" w:hAnsi="Times New Roman" w:cs="Times New Roman"/>
          <w:lang w:val="en-GB"/>
        </w:rPr>
      </w:pPr>
      <w:r w:rsidRPr="000B7243">
        <w:rPr>
          <w:rFonts w:ascii="Times New Roman" w:hAnsi="Times New Roman" w:cs="Times New Roman"/>
          <w:lang w:val="en-GB"/>
        </w:rPr>
        <w:br w:type="page"/>
      </w:r>
    </w:p>
    <w:p w14:paraId="05A811FE" w14:textId="77777777" w:rsidR="00E02189" w:rsidRPr="000B7243" w:rsidRDefault="00056632" w:rsidP="00D25DE1">
      <w:pPr>
        <w:pStyle w:val="Heading1"/>
        <w:jc w:val="both"/>
        <w:rPr>
          <w:rFonts w:ascii="Times New Roman" w:hAnsi="Times New Roman" w:cs="Times New Roman"/>
          <w:lang w:val="en-GB"/>
        </w:rPr>
      </w:pPr>
      <w:bookmarkStart w:id="7" w:name="_Toc91431631"/>
      <w:r w:rsidRPr="000B7243">
        <w:rPr>
          <w:rFonts w:ascii="Times New Roman" w:hAnsi="Times New Roman" w:cs="Times New Roman"/>
          <w:lang w:val="en-GB"/>
        </w:rPr>
        <w:lastRenderedPageBreak/>
        <w:t>Conclusion</w:t>
      </w:r>
      <w:bookmarkEnd w:id="7"/>
    </w:p>
    <w:p w14:paraId="1BC70296" w14:textId="106AEF09" w:rsidR="000771EE" w:rsidRPr="000B7243" w:rsidRDefault="00056632" w:rsidP="00784539">
      <w:pPr>
        <w:spacing w:line="360" w:lineRule="auto"/>
        <w:jc w:val="both"/>
        <w:rPr>
          <w:rFonts w:ascii="Times New Roman" w:hAnsi="Times New Roman" w:cs="Times New Roman"/>
          <w:lang w:val="en-GB"/>
        </w:rPr>
      </w:pPr>
      <w:r w:rsidRPr="000B7243">
        <w:rPr>
          <w:rFonts w:ascii="Times New Roman" w:hAnsi="Times New Roman" w:cs="Times New Roman"/>
          <w:lang w:val="en-GB"/>
        </w:rPr>
        <w:t>The</w:t>
      </w:r>
      <w:r w:rsidR="00E02189" w:rsidRPr="000B7243">
        <w:rPr>
          <w:rFonts w:ascii="Times New Roman" w:hAnsi="Times New Roman" w:cs="Times New Roman"/>
          <w:lang w:val="en-GB"/>
        </w:rPr>
        <w:t xml:space="preserve"> report concludes that employee engagement is truly important in the present environment because </w:t>
      </w:r>
      <w:r w:rsidR="00FC02D6" w:rsidRPr="000B7243">
        <w:rPr>
          <w:rFonts w:ascii="Times New Roman" w:hAnsi="Times New Roman" w:cs="Times New Roman"/>
          <w:lang w:val="en-GB"/>
        </w:rPr>
        <w:t>it</w:t>
      </w:r>
      <w:r w:rsidR="00E02189" w:rsidRPr="000B7243">
        <w:rPr>
          <w:rFonts w:ascii="Times New Roman" w:hAnsi="Times New Roman" w:cs="Times New Roman"/>
          <w:lang w:val="en-GB"/>
        </w:rPr>
        <w:t xml:space="preserve"> helped business organisations and business developers to seamlessly perform and achieve the decided target.</w:t>
      </w:r>
      <w:r w:rsidR="00ED3E64" w:rsidRPr="000B7243">
        <w:rPr>
          <w:rFonts w:ascii="Times New Roman" w:hAnsi="Times New Roman" w:cs="Times New Roman"/>
          <w:lang w:val="en-GB"/>
        </w:rPr>
        <w:t xml:space="preserve"> </w:t>
      </w:r>
      <w:r w:rsidR="004F3255" w:rsidRPr="000B7243">
        <w:rPr>
          <w:rFonts w:ascii="Times New Roman" w:hAnsi="Times New Roman" w:cs="Times New Roman"/>
          <w:lang w:val="en-GB"/>
        </w:rPr>
        <w:t>The report discussed</w:t>
      </w:r>
      <w:r w:rsidR="00ED3E64" w:rsidRPr="000B7243">
        <w:rPr>
          <w:rFonts w:ascii="Times New Roman" w:hAnsi="Times New Roman" w:cs="Times New Roman"/>
          <w:lang w:val="en-GB"/>
        </w:rPr>
        <w:t xml:space="preserve"> employee engagement and the drivers of employee engagement in the context of the chosen organisation Innocent P</w:t>
      </w:r>
      <w:r w:rsidR="00424E2B" w:rsidRPr="000B7243">
        <w:rPr>
          <w:rFonts w:ascii="Times New Roman" w:hAnsi="Times New Roman" w:cs="Times New Roman"/>
          <w:lang w:val="en-GB"/>
        </w:rPr>
        <w:t>LC. The o</w:t>
      </w:r>
      <w:r w:rsidR="00ED3E64" w:rsidRPr="000B7243">
        <w:rPr>
          <w:rFonts w:ascii="Times New Roman" w:hAnsi="Times New Roman" w:cs="Times New Roman"/>
          <w:lang w:val="en-GB"/>
        </w:rPr>
        <w:t xml:space="preserve">ther arguments that are addressed in the report about different aspects of employee engagement are Diagnostic tools for measuring employee engagement, employee value proposition and the strategies that will raise the level of employee engagement at </w:t>
      </w:r>
      <w:r w:rsidR="00786EEB">
        <w:rPr>
          <w:rFonts w:ascii="Times New Roman" w:hAnsi="Times New Roman" w:cs="Times New Roman"/>
          <w:lang w:val="en-GB"/>
        </w:rPr>
        <w:t>I</w:t>
      </w:r>
      <w:r w:rsidR="00ED3E64" w:rsidRPr="000B7243">
        <w:rPr>
          <w:rFonts w:ascii="Times New Roman" w:hAnsi="Times New Roman" w:cs="Times New Roman"/>
          <w:lang w:val="en-GB"/>
        </w:rPr>
        <w:t>nnocent PLC.</w:t>
      </w:r>
    </w:p>
    <w:p w14:paraId="3CBAE8A5" w14:textId="77777777" w:rsidR="000771EE" w:rsidRPr="000B7243" w:rsidRDefault="00056632">
      <w:pPr>
        <w:rPr>
          <w:rFonts w:ascii="Times New Roman" w:hAnsi="Times New Roman" w:cs="Times New Roman"/>
          <w:lang w:val="en-GB"/>
        </w:rPr>
      </w:pPr>
      <w:r w:rsidRPr="000B7243">
        <w:rPr>
          <w:rFonts w:ascii="Times New Roman" w:hAnsi="Times New Roman" w:cs="Times New Roman"/>
          <w:lang w:val="en-GB"/>
        </w:rPr>
        <w:br w:type="page"/>
      </w:r>
    </w:p>
    <w:p w14:paraId="697BC599" w14:textId="77777777" w:rsidR="00E02189" w:rsidRPr="000B7243" w:rsidRDefault="00056632" w:rsidP="00D25DE1">
      <w:pPr>
        <w:pStyle w:val="Heading1"/>
        <w:jc w:val="both"/>
        <w:rPr>
          <w:rFonts w:ascii="Times New Roman" w:hAnsi="Times New Roman" w:cs="Times New Roman"/>
          <w:lang w:val="en-GB"/>
        </w:rPr>
      </w:pPr>
      <w:bookmarkStart w:id="8" w:name="_Toc91431632"/>
      <w:r w:rsidRPr="000B7243">
        <w:rPr>
          <w:rFonts w:ascii="Times New Roman" w:hAnsi="Times New Roman" w:cs="Times New Roman"/>
          <w:lang w:val="en-GB"/>
        </w:rPr>
        <w:lastRenderedPageBreak/>
        <w:t>References</w:t>
      </w:r>
      <w:bookmarkEnd w:id="8"/>
      <w:r w:rsidRPr="000B7243">
        <w:rPr>
          <w:rFonts w:ascii="Times New Roman" w:hAnsi="Times New Roman" w:cs="Times New Roman"/>
          <w:lang w:val="en-GB"/>
        </w:rPr>
        <w:t xml:space="preserve"> </w:t>
      </w:r>
    </w:p>
    <w:p w14:paraId="4C587F9C" w14:textId="77777777" w:rsidR="001C4083" w:rsidRPr="000B7243" w:rsidRDefault="00056632" w:rsidP="001C4083">
      <w:pPr>
        <w:spacing w:line="360" w:lineRule="auto"/>
        <w:jc w:val="both"/>
        <w:rPr>
          <w:rFonts w:ascii="Times New Roman" w:hAnsi="Times New Roman" w:cs="Times New Roman"/>
          <w:lang w:val="en-GB"/>
        </w:rPr>
      </w:pPr>
      <w:proofErr w:type="spellStart"/>
      <w:r w:rsidRPr="000B7243">
        <w:rPr>
          <w:rFonts w:ascii="Times New Roman" w:hAnsi="Times New Roman" w:cs="Times New Roman"/>
          <w:lang w:val="en-GB"/>
        </w:rPr>
        <w:t>Dhir</w:t>
      </w:r>
      <w:proofErr w:type="spellEnd"/>
      <w:r w:rsidRPr="000B7243">
        <w:rPr>
          <w:rFonts w:ascii="Times New Roman" w:hAnsi="Times New Roman" w:cs="Times New Roman"/>
          <w:lang w:val="en-GB"/>
        </w:rPr>
        <w:t xml:space="preserve">, S., and Shukla, A. (2019). </w:t>
      </w:r>
      <w:r w:rsidRPr="000B7243">
        <w:rPr>
          <w:rFonts w:ascii="Times New Roman" w:hAnsi="Times New Roman" w:cs="Times New Roman"/>
          <w:i/>
          <w:iCs/>
          <w:lang w:val="en-GB"/>
        </w:rPr>
        <w:t>Role of the organizational image in employee engagement and performance. Benchmarking: An International Journal</w:t>
      </w:r>
      <w:r w:rsidRPr="000B7243">
        <w:rPr>
          <w:rFonts w:ascii="Times New Roman" w:hAnsi="Times New Roman" w:cs="Times New Roman"/>
          <w:lang w:val="en-GB"/>
        </w:rPr>
        <w:t>.</w:t>
      </w:r>
    </w:p>
    <w:p w14:paraId="7A245544" w14:textId="77777777" w:rsidR="001C4083" w:rsidRPr="000B7243" w:rsidRDefault="00056632" w:rsidP="001C4083">
      <w:pPr>
        <w:spacing w:line="360" w:lineRule="auto"/>
        <w:jc w:val="both"/>
        <w:rPr>
          <w:rFonts w:ascii="Times New Roman" w:hAnsi="Times New Roman" w:cs="Times New Roman"/>
          <w:i/>
          <w:iCs/>
          <w:lang w:val="en-GB"/>
        </w:rPr>
      </w:pPr>
      <w:proofErr w:type="spellStart"/>
      <w:r w:rsidRPr="000B7243">
        <w:rPr>
          <w:rFonts w:ascii="Times New Roman" w:hAnsi="Times New Roman" w:cs="Times New Roman"/>
          <w:lang w:val="en-GB"/>
        </w:rPr>
        <w:t>Eldor</w:t>
      </w:r>
      <w:proofErr w:type="spellEnd"/>
      <w:r w:rsidRPr="000B7243">
        <w:rPr>
          <w:rFonts w:ascii="Times New Roman" w:hAnsi="Times New Roman" w:cs="Times New Roman"/>
          <w:lang w:val="en-GB"/>
        </w:rPr>
        <w:t xml:space="preserve">, L. (2017). </w:t>
      </w:r>
      <w:r w:rsidRPr="000B7243">
        <w:rPr>
          <w:rFonts w:ascii="Times New Roman" w:hAnsi="Times New Roman" w:cs="Times New Roman"/>
          <w:i/>
          <w:iCs/>
          <w:lang w:val="en-GB"/>
        </w:rPr>
        <w:t>Looking on the bright side: The positive role of organisational politics in the relationship between employee engagement and performance at work. Applied Psychology, 66(2), 233-259.</w:t>
      </w:r>
    </w:p>
    <w:p w14:paraId="5EE80A7C" w14:textId="77777777" w:rsidR="001C4083" w:rsidRPr="00786EEB" w:rsidRDefault="00056632" w:rsidP="001C4083">
      <w:pPr>
        <w:spacing w:line="360" w:lineRule="auto"/>
        <w:jc w:val="both"/>
        <w:rPr>
          <w:rFonts w:ascii="Times New Roman" w:hAnsi="Times New Roman" w:cs="Times New Roman"/>
          <w:i/>
          <w:iCs/>
          <w:lang w:val="en-GB"/>
        </w:rPr>
      </w:pPr>
      <w:r w:rsidRPr="000B7243">
        <w:rPr>
          <w:rFonts w:ascii="Times New Roman" w:hAnsi="Times New Roman" w:cs="Times New Roman"/>
          <w:lang w:val="en-GB"/>
        </w:rPr>
        <w:t xml:space="preserve">Goswami, P. (2015). </w:t>
      </w:r>
      <w:r w:rsidRPr="00786EEB">
        <w:rPr>
          <w:rFonts w:ascii="Times New Roman" w:hAnsi="Times New Roman" w:cs="Times New Roman"/>
          <w:i/>
          <w:iCs/>
          <w:lang w:val="en-GB"/>
        </w:rPr>
        <w:t>Employee value proposition: a tool for employment branding. International Journal of Scientific and Research Publications, 5(12), 263-264.</w:t>
      </w:r>
    </w:p>
    <w:p w14:paraId="06E72FC3" w14:textId="77777777" w:rsidR="001C4083" w:rsidRPr="000B7243" w:rsidRDefault="00056632" w:rsidP="001C4083">
      <w:pPr>
        <w:spacing w:line="360" w:lineRule="auto"/>
        <w:jc w:val="both"/>
        <w:rPr>
          <w:rFonts w:ascii="Times New Roman" w:hAnsi="Times New Roman" w:cs="Times New Roman"/>
          <w:lang w:val="en-GB"/>
        </w:rPr>
      </w:pPr>
      <w:r w:rsidRPr="000B7243">
        <w:rPr>
          <w:rFonts w:ascii="Times New Roman" w:hAnsi="Times New Roman" w:cs="Times New Roman"/>
          <w:lang w:val="en-GB"/>
        </w:rPr>
        <w:t>Innocent. (2020). Retrieved 25 December 2021, from https://www.innocentdrinks.co.uk/content/dam/innocent/gb/en/assets/pdf/innocent-GAR-2021.pdf</w:t>
      </w:r>
    </w:p>
    <w:p w14:paraId="6E1FF0DA" w14:textId="77777777" w:rsidR="001C4083" w:rsidRPr="00786EEB" w:rsidRDefault="00056632" w:rsidP="001C4083">
      <w:pPr>
        <w:spacing w:line="360" w:lineRule="auto"/>
        <w:jc w:val="both"/>
        <w:rPr>
          <w:rFonts w:ascii="Times New Roman" w:hAnsi="Times New Roman" w:cs="Times New Roman"/>
          <w:i/>
          <w:iCs/>
          <w:lang w:val="en-GB"/>
        </w:rPr>
      </w:pPr>
      <w:r w:rsidRPr="000B7243">
        <w:rPr>
          <w:rFonts w:ascii="Times New Roman" w:hAnsi="Times New Roman" w:cs="Times New Roman"/>
          <w:lang w:val="en-GB"/>
        </w:rPr>
        <w:t xml:space="preserve">Ismail, H. N., Iqbal, A., and Nasr, L. (2019). </w:t>
      </w:r>
      <w:r w:rsidRPr="00786EEB">
        <w:rPr>
          <w:rFonts w:ascii="Times New Roman" w:hAnsi="Times New Roman" w:cs="Times New Roman"/>
          <w:i/>
          <w:iCs/>
          <w:lang w:val="en-GB"/>
        </w:rPr>
        <w:t>Employee engagement and job performance in Lebanon: the mediating role of creativity. International Journal of Productivity and Performance Management.</w:t>
      </w:r>
    </w:p>
    <w:p w14:paraId="5A67D10E" w14:textId="77777777" w:rsidR="001C4083" w:rsidRPr="00786EEB" w:rsidRDefault="00056632" w:rsidP="001C4083">
      <w:pPr>
        <w:spacing w:line="360" w:lineRule="auto"/>
        <w:jc w:val="both"/>
        <w:rPr>
          <w:rFonts w:ascii="Times New Roman" w:hAnsi="Times New Roman" w:cs="Times New Roman"/>
          <w:i/>
          <w:iCs/>
          <w:lang w:val="en-GB"/>
        </w:rPr>
      </w:pPr>
      <w:r w:rsidRPr="000B7243">
        <w:rPr>
          <w:rFonts w:ascii="Times New Roman" w:hAnsi="Times New Roman" w:cs="Times New Roman"/>
          <w:lang w:val="en-GB"/>
        </w:rPr>
        <w:t xml:space="preserve">Mann, A., and Harter, J. (2016). </w:t>
      </w:r>
      <w:r w:rsidRPr="00786EEB">
        <w:rPr>
          <w:rFonts w:ascii="Times New Roman" w:hAnsi="Times New Roman" w:cs="Times New Roman"/>
          <w:i/>
          <w:iCs/>
          <w:lang w:val="en-GB"/>
        </w:rPr>
        <w:t>The worldwide employee engagement crisis. Gallup Business Journal, 7, 1-5.</w:t>
      </w:r>
    </w:p>
    <w:p w14:paraId="5BCBFBA6" w14:textId="77777777" w:rsidR="001C4083" w:rsidRPr="00786EEB" w:rsidRDefault="00056632" w:rsidP="001C4083">
      <w:pPr>
        <w:spacing w:line="360" w:lineRule="auto"/>
        <w:jc w:val="both"/>
        <w:rPr>
          <w:rFonts w:ascii="Times New Roman" w:hAnsi="Times New Roman" w:cs="Times New Roman"/>
          <w:i/>
          <w:iCs/>
          <w:lang w:val="en-GB"/>
        </w:rPr>
      </w:pPr>
      <w:r w:rsidRPr="000B7243">
        <w:rPr>
          <w:rFonts w:ascii="Times New Roman" w:hAnsi="Times New Roman" w:cs="Times New Roman"/>
          <w:lang w:val="en-GB"/>
        </w:rPr>
        <w:t xml:space="preserve">McManus, J., and </w:t>
      </w:r>
      <w:proofErr w:type="spellStart"/>
      <w:r w:rsidRPr="000B7243">
        <w:rPr>
          <w:rFonts w:ascii="Times New Roman" w:hAnsi="Times New Roman" w:cs="Times New Roman"/>
          <w:lang w:val="en-GB"/>
        </w:rPr>
        <w:t>Mosca</w:t>
      </w:r>
      <w:proofErr w:type="spellEnd"/>
      <w:r w:rsidRPr="000B7243">
        <w:rPr>
          <w:rFonts w:ascii="Times New Roman" w:hAnsi="Times New Roman" w:cs="Times New Roman"/>
          <w:lang w:val="en-GB"/>
        </w:rPr>
        <w:t>, J. (2015</w:t>
      </w:r>
      <w:r w:rsidRPr="00786EEB">
        <w:rPr>
          <w:rFonts w:ascii="Times New Roman" w:hAnsi="Times New Roman" w:cs="Times New Roman"/>
          <w:i/>
          <w:iCs/>
          <w:lang w:val="en-GB"/>
        </w:rPr>
        <w:t>). Strategies to build trust and improve employee engagement. International Journal of Management and Information Systems (IJMIS), 19(1), 37-42.</w:t>
      </w:r>
    </w:p>
    <w:p w14:paraId="3B81E8EB" w14:textId="77777777" w:rsidR="001C4083" w:rsidRPr="00786EEB" w:rsidRDefault="00056632" w:rsidP="001C4083">
      <w:pPr>
        <w:spacing w:line="360" w:lineRule="auto"/>
        <w:jc w:val="both"/>
        <w:rPr>
          <w:rFonts w:ascii="Times New Roman" w:hAnsi="Times New Roman" w:cs="Times New Roman"/>
          <w:i/>
          <w:iCs/>
          <w:lang w:val="en-GB"/>
        </w:rPr>
      </w:pPr>
      <w:proofErr w:type="spellStart"/>
      <w:r w:rsidRPr="000B7243">
        <w:rPr>
          <w:rFonts w:ascii="Times New Roman" w:hAnsi="Times New Roman" w:cs="Times New Roman"/>
          <w:lang w:val="en-GB"/>
        </w:rPr>
        <w:t>Motyka</w:t>
      </w:r>
      <w:proofErr w:type="spellEnd"/>
      <w:r w:rsidRPr="000B7243">
        <w:rPr>
          <w:rFonts w:ascii="Times New Roman" w:hAnsi="Times New Roman" w:cs="Times New Roman"/>
          <w:lang w:val="en-GB"/>
        </w:rPr>
        <w:t xml:space="preserve">, B. (2018). </w:t>
      </w:r>
      <w:r w:rsidRPr="00786EEB">
        <w:rPr>
          <w:rFonts w:ascii="Times New Roman" w:hAnsi="Times New Roman" w:cs="Times New Roman"/>
          <w:i/>
          <w:iCs/>
          <w:lang w:val="en-GB"/>
        </w:rPr>
        <w:t>Employee engagement and performance: a systematic literature review. International Journal of Management and Economics, 54(3), 227-244.</w:t>
      </w:r>
    </w:p>
    <w:p w14:paraId="01D16281" w14:textId="77777777" w:rsidR="001C4083" w:rsidRPr="00786EEB" w:rsidRDefault="00056632" w:rsidP="001C4083">
      <w:pPr>
        <w:spacing w:line="360" w:lineRule="auto"/>
        <w:jc w:val="both"/>
        <w:rPr>
          <w:rFonts w:ascii="Times New Roman" w:hAnsi="Times New Roman" w:cs="Times New Roman"/>
          <w:i/>
          <w:iCs/>
          <w:lang w:val="en-GB"/>
        </w:rPr>
      </w:pPr>
      <w:r w:rsidRPr="000B7243">
        <w:rPr>
          <w:rFonts w:ascii="Times New Roman" w:hAnsi="Times New Roman" w:cs="Times New Roman"/>
          <w:lang w:val="en-GB"/>
        </w:rPr>
        <w:t xml:space="preserve">Nazir, O., and Islam, J. U. (2017). </w:t>
      </w:r>
      <w:r w:rsidRPr="00786EEB">
        <w:rPr>
          <w:rFonts w:ascii="Times New Roman" w:hAnsi="Times New Roman" w:cs="Times New Roman"/>
          <w:i/>
          <w:iCs/>
          <w:lang w:val="en-GB"/>
        </w:rPr>
        <w:t>Enhancing organizational commitment and employee performance through employee engagement: An empirical check. South Asian Journal of Business Studies.</w:t>
      </w:r>
    </w:p>
    <w:p w14:paraId="58BCAE40" w14:textId="77777777" w:rsidR="004D729D" w:rsidRPr="00786EEB" w:rsidRDefault="00056632" w:rsidP="001C4083">
      <w:pPr>
        <w:spacing w:line="360" w:lineRule="auto"/>
        <w:jc w:val="both"/>
        <w:rPr>
          <w:rFonts w:ascii="Times New Roman" w:hAnsi="Times New Roman" w:cs="Times New Roman"/>
          <w:i/>
          <w:iCs/>
          <w:lang w:val="en-GB"/>
        </w:rPr>
      </w:pPr>
      <w:r w:rsidRPr="000B7243">
        <w:rPr>
          <w:rFonts w:ascii="Times New Roman" w:hAnsi="Times New Roman" w:cs="Times New Roman"/>
          <w:lang w:val="en-GB"/>
        </w:rPr>
        <w:t xml:space="preserve">Smith, M., and </w:t>
      </w:r>
      <w:proofErr w:type="spellStart"/>
      <w:r w:rsidRPr="000B7243">
        <w:rPr>
          <w:rFonts w:ascii="Times New Roman" w:hAnsi="Times New Roman" w:cs="Times New Roman"/>
          <w:lang w:val="en-GB"/>
        </w:rPr>
        <w:t>Bititci</w:t>
      </w:r>
      <w:proofErr w:type="spellEnd"/>
      <w:r w:rsidRPr="000B7243">
        <w:rPr>
          <w:rFonts w:ascii="Times New Roman" w:hAnsi="Times New Roman" w:cs="Times New Roman"/>
          <w:lang w:val="en-GB"/>
        </w:rPr>
        <w:t>, U. S. (</w:t>
      </w:r>
      <w:r w:rsidRPr="00786EEB">
        <w:rPr>
          <w:rFonts w:ascii="Times New Roman" w:hAnsi="Times New Roman" w:cs="Times New Roman"/>
          <w:lang w:val="en-GB"/>
        </w:rPr>
        <w:t>2017).</w:t>
      </w:r>
      <w:r w:rsidRPr="00786EEB">
        <w:rPr>
          <w:rFonts w:ascii="Times New Roman" w:hAnsi="Times New Roman" w:cs="Times New Roman"/>
          <w:i/>
          <w:iCs/>
          <w:lang w:val="en-GB"/>
        </w:rPr>
        <w:t xml:space="preserve"> The interplay between performance measurement and management, employee engagement and performance. International Journal of Operations and Production Management.</w:t>
      </w:r>
    </w:p>
    <w:sectPr w:rsidR="004D729D" w:rsidRPr="00786EEB" w:rsidSect="00C87B62">
      <w:footerReference w:type="default" r:id="rId8"/>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7E2642" w14:textId="77777777" w:rsidR="00891CD5" w:rsidRDefault="00891CD5" w:rsidP="007C2B17">
      <w:pPr>
        <w:spacing w:after="0" w:line="240" w:lineRule="auto"/>
      </w:pPr>
      <w:r>
        <w:separator/>
      </w:r>
    </w:p>
  </w:endnote>
  <w:endnote w:type="continuationSeparator" w:id="0">
    <w:p w14:paraId="15A0F1AA" w14:textId="77777777" w:rsidR="00891CD5" w:rsidRDefault="00891CD5" w:rsidP="007C2B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15089157"/>
      <w:docPartObj>
        <w:docPartGallery w:val="Page Numbers (Bottom of Page)"/>
        <w:docPartUnique/>
      </w:docPartObj>
    </w:sdtPr>
    <w:sdtEndPr/>
    <w:sdtContent>
      <w:p w14:paraId="65EAA023" w14:textId="77777777" w:rsidR="00E90ADA" w:rsidRDefault="00D923B7">
        <w:pPr>
          <w:pStyle w:val="Footer"/>
          <w:jc w:val="right"/>
        </w:pPr>
        <w:r>
          <w:fldChar w:fldCharType="begin"/>
        </w:r>
        <w:r w:rsidR="00056632">
          <w:instrText xml:space="preserve"> PAGE   \* MERGEFORMAT </w:instrText>
        </w:r>
        <w:r>
          <w:fldChar w:fldCharType="separate"/>
        </w:r>
        <w:r w:rsidR="00640A1F">
          <w:rPr>
            <w:noProof/>
          </w:rPr>
          <w:t>8</w:t>
        </w:r>
        <w:r>
          <w:rPr>
            <w:noProof/>
          </w:rPr>
          <w:fldChar w:fldCharType="end"/>
        </w:r>
      </w:p>
    </w:sdtContent>
  </w:sdt>
  <w:p w14:paraId="750E516D" w14:textId="77777777" w:rsidR="00E90ADA" w:rsidRDefault="00E90A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7EC422" w14:textId="77777777" w:rsidR="00891CD5" w:rsidRDefault="00891CD5" w:rsidP="007C2B17">
      <w:pPr>
        <w:spacing w:after="0" w:line="240" w:lineRule="auto"/>
      </w:pPr>
      <w:r>
        <w:separator/>
      </w:r>
    </w:p>
  </w:footnote>
  <w:footnote w:type="continuationSeparator" w:id="0">
    <w:p w14:paraId="129DF67F" w14:textId="77777777" w:rsidR="00891CD5" w:rsidRDefault="00891CD5" w:rsidP="007C2B1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9B4A61"/>
    <w:multiLevelType w:val="hybridMultilevel"/>
    <w:tmpl w:val="4752993A"/>
    <w:lvl w:ilvl="0" w:tplc="12F6A390">
      <w:start w:val="1"/>
      <w:numFmt w:val="bullet"/>
      <w:lvlText w:val=""/>
      <w:lvlJc w:val="left"/>
      <w:pPr>
        <w:ind w:left="360" w:hanging="360"/>
      </w:pPr>
      <w:rPr>
        <w:rFonts w:ascii="Symbol" w:hAnsi="Symbol" w:hint="default"/>
      </w:rPr>
    </w:lvl>
    <w:lvl w:ilvl="1" w:tplc="33B89932" w:tentative="1">
      <w:start w:val="1"/>
      <w:numFmt w:val="bullet"/>
      <w:lvlText w:val="o"/>
      <w:lvlJc w:val="left"/>
      <w:pPr>
        <w:ind w:left="1080" w:hanging="360"/>
      </w:pPr>
      <w:rPr>
        <w:rFonts w:ascii="Courier New" w:hAnsi="Courier New" w:cs="Courier New" w:hint="default"/>
      </w:rPr>
    </w:lvl>
    <w:lvl w:ilvl="2" w:tplc="7B9A497A" w:tentative="1">
      <w:start w:val="1"/>
      <w:numFmt w:val="bullet"/>
      <w:lvlText w:val=""/>
      <w:lvlJc w:val="left"/>
      <w:pPr>
        <w:ind w:left="1800" w:hanging="360"/>
      </w:pPr>
      <w:rPr>
        <w:rFonts w:ascii="Wingdings" w:hAnsi="Wingdings" w:hint="default"/>
      </w:rPr>
    </w:lvl>
    <w:lvl w:ilvl="3" w:tplc="1D905F26" w:tentative="1">
      <w:start w:val="1"/>
      <w:numFmt w:val="bullet"/>
      <w:lvlText w:val=""/>
      <w:lvlJc w:val="left"/>
      <w:pPr>
        <w:ind w:left="2520" w:hanging="360"/>
      </w:pPr>
      <w:rPr>
        <w:rFonts w:ascii="Symbol" w:hAnsi="Symbol" w:hint="default"/>
      </w:rPr>
    </w:lvl>
    <w:lvl w:ilvl="4" w:tplc="BAF4C19E" w:tentative="1">
      <w:start w:val="1"/>
      <w:numFmt w:val="bullet"/>
      <w:lvlText w:val="o"/>
      <w:lvlJc w:val="left"/>
      <w:pPr>
        <w:ind w:left="3240" w:hanging="360"/>
      </w:pPr>
      <w:rPr>
        <w:rFonts w:ascii="Courier New" w:hAnsi="Courier New" w:cs="Courier New" w:hint="default"/>
      </w:rPr>
    </w:lvl>
    <w:lvl w:ilvl="5" w:tplc="6692894C" w:tentative="1">
      <w:start w:val="1"/>
      <w:numFmt w:val="bullet"/>
      <w:lvlText w:val=""/>
      <w:lvlJc w:val="left"/>
      <w:pPr>
        <w:ind w:left="3960" w:hanging="360"/>
      </w:pPr>
      <w:rPr>
        <w:rFonts w:ascii="Wingdings" w:hAnsi="Wingdings" w:hint="default"/>
      </w:rPr>
    </w:lvl>
    <w:lvl w:ilvl="6" w:tplc="8D322B30" w:tentative="1">
      <w:start w:val="1"/>
      <w:numFmt w:val="bullet"/>
      <w:lvlText w:val=""/>
      <w:lvlJc w:val="left"/>
      <w:pPr>
        <w:ind w:left="4680" w:hanging="360"/>
      </w:pPr>
      <w:rPr>
        <w:rFonts w:ascii="Symbol" w:hAnsi="Symbol" w:hint="default"/>
      </w:rPr>
    </w:lvl>
    <w:lvl w:ilvl="7" w:tplc="3A261D6C" w:tentative="1">
      <w:start w:val="1"/>
      <w:numFmt w:val="bullet"/>
      <w:lvlText w:val="o"/>
      <w:lvlJc w:val="left"/>
      <w:pPr>
        <w:ind w:left="5400" w:hanging="360"/>
      </w:pPr>
      <w:rPr>
        <w:rFonts w:ascii="Courier New" w:hAnsi="Courier New" w:cs="Courier New" w:hint="default"/>
      </w:rPr>
    </w:lvl>
    <w:lvl w:ilvl="8" w:tplc="28EEAF24" w:tentative="1">
      <w:start w:val="1"/>
      <w:numFmt w:val="bullet"/>
      <w:lvlText w:val=""/>
      <w:lvlJc w:val="left"/>
      <w:pPr>
        <w:ind w:left="6120" w:hanging="360"/>
      </w:pPr>
      <w:rPr>
        <w:rFonts w:ascii="Wingdings" w:hAnsi="Wingdings" w:hint="default"/>
      </w:rPr>
    </w:lvl>
  </w:abstractNum>
  <w:abstractNum w:abstractNumId="1" w15:restartNumberingAfterBreak="0">
    <w:nsid w:val="47EF546E"/>
    <w:multiLevelType w:val="hybridMultilevel"/>
    <w:tmpl w:val="93B85FDA"/>
    <w:lvl w:ilvl="0" w:tplc="247E5A6E">
      <w:start w:val="1"/>
      <w:numFmt w:val="bullet"/>
      <w:lvlText w:val=""/>
      <w:lvlJc w:val="left"/>
      <w:pPr>
        <w:ind w:left="360" w:hanging="360"/>
      </w:pPr>
      <w:rPr>
        <w:rFonts w:ascii="Symbol" w:hAnsi="Symbol" w:hint="default"/>
      </w:rPr>
    </w:lvl>
    <w:lvl w:ilvl="1" w:tplc="B0646A84" w:tentative="1">
      <w:start w:val="1"/>
      <w:numFmt w:val="bullet"/>
      <w:lvlText w:val="o"/>
      <w:lvlJc w:val="left"/>
      <w:pPr>
        <w:ind w:left="1080" w:hanging="360"/>
      </w:pPr>
      <w:rPr>
        <w:rFonts w:ascii="Courier New" w:hAnsi="Courier New" w:cs="Courier New" w:hint="default"/>
      </w:rPr>
    </w:lvl>
    <w:lvl w:ilvl="2" w:tplc="C47A174A" w:tentative="1">
      <w:start w:val="1"/>
      <w:numFmt w:val="bullet"/>
      <w:lvlText w:val=""/>
      <w:lvlJc w:val="left"/>
      <w:pPr>
        <w:ind w:left="1800" w:hanging="360"/>
      </w:pPr>
      <w:rPr>
        <w:rFonts w:ascii="Wingdings" w:hAnsi="Wingdings" w:hint="default"/>
      </w:rPr>
    </w:lvl>
    <w:lvl w:ilvl="3" w:tplc="DDD036C6" w:tentative="1">
      <w:start w:val="1"/>
      <w:numFmt w:val="bullet"/>
      <w:lvlText w:val=""/>
      <w:lvlJc w:val="left"/>
      <w:pPr>
        <w:ind w:left="2520" w:hanging="360"/>
      </w:pPr>
      <w:rPr>
        <w:rFonts w:ascii="Symbol" w:hAnsi="Symbol" w:hint="default"/>
      </w:rPr>
    </w:lvl>
    <w:lvl w:ilvl="4" w:tplc="B7E66A5A" w:tentative="1">
      <w:start w:val="1"/>
      <w:numFmt w:val="bullet"/>
      <w:lvlText w:val="o"/>
      <w:lvlJc w:val="left"/>
      <w:pPr>
        <w:ind w:left="3240" w:hanging="360"/>
      </w:pPr>
      <w:rPr>
        <w:rFonts w:ascii="Courier New" w:hAnsi="Courier New" w:cs="Courier New" w:hint="default"/>
      </w:rPr>
    </w:lvl>
    <w:lvl w:ilvl="5" w:tplc="5E6A5DD4" w:tentative="1">
      <w:start w:val="1"/>
      <w:numFmt w:val="bullet"/>
      <w:lvlText w:val=""/>
      <w:lvlJc w:val="left"/>
      <w:pPr>
        <w:ind w:left="3960" w:hanging="360"/>
      </w:pPr>
      <w:rPr>
        <w:rFonts w:ascii="Wingdings" w:hAnsi="Wingdings" w:hint="default"/>
      </w:rPr>
    </w:lvl>
    <w:lvl w:ilvl="6" w:tplc="2694673A" w:tentative="1">
      <w:start w:val="1"/>
      <w:numFmt w:val="bullet"/>
      <w:lvlText w:val=""/>
      <w:lvlJc w:val="left"/>
      <w:pPr>
        <w:ind w:left="4680" w:hanging="360"/>
      </w:pPr>
      <w:rPr>
        <w:rFonts w:ascii="Symbol" w:hAnsi="Symbol" w:hint="default"/>
      </w:rPr>
    </w:lvl>
    <w:lvl w:ilvl="7" w:tplc="ADBA4560" w:tentative="1">
      <w:start w:val="1"/>
      <w:numFmt w:val="bullet"/>
      <w:lvlText w:val="o"/>
      <w:lvlJc w:val="left"/>
      <w:pPr>
        <w:ind w:left="5400" w:hanging="360"/>
      </w:pPr>
      <w:rPr>
        <w:rFonts w:ascii="Courier New" w:hAnsi="Courier New" w:cs="Courier New" w:hint="default"/>
      </w:rPr>
    </w:lvl>
    <w:lvl w:ilvl="8" w:tplc="F4A2A450" w:tentative="1">
      <w:start w:val="1"/>
      <w:numFmt w:val="bullet"/>
      <w:lvlText w:val=""/>
      <w:lvlJc w:val="left"/>
      <w:pPr>
        <w:ind w:left="6120" w:hanging="360"/>
      </w:pPr>
      <w:rPr>
        <w:rFonts w:ascii="Wingdings" w:hAnsi="Wingdings" w:hint="default"/>
      </w:rPr>
    </w:lvl>
  </w:abstractNum>
  <w:abstractNum w:abstractNumId="2" w15:restartNumberingAfterBreak="0">
    <w:nsid w:val="679F0883"/>
    <w:multiLevelType w:val="hybridMultilevel"/>
    <w:tmpl w:val="60760D44"/>
    <w:lvl w:ilvl="0" w:tplc="DF86C04E">
      <w:start w:val="1"/>
      <w:numFmt w:val="bullet"/>
      <w:lvlText w:val=""/>
      <w:lvlJc w:val="left"/>
      <w:pPr>
        <w:ind w:left="360" w:hanging="360"/>
      </w:pPr>
      <w:rPr>
        <w:rFonts w:ascii="Symbol" w:hAnsi="Symbol" w:hint="default"/>
      </w:rPr>
    </w:lvl>
    <w:lvl w:ilvl="1" w:tplc="FA0AE6FE" w:tentative="1">
      <w:start w:val="1"/>
      <w:numFmt w:val="bullet"/>
      <w:lvlText w:val="o"/>
      <w:lvlJc w:val="left"/>
      <w:pPr>
        <w:ind w:left="1080" w:hanging="360"/>
      </w:pPr>
      <w:rPr>
        <w:rFonts w:ascii="Courier New" w:hAnsi="Courier New" w:cs="Courier New" w:hint="default"/>
      </w:rPr>
    </w:lvl>
    <w:lvl w:ilvl="2" w:tplc="4EAA2696" w:tentative="1">
      <w:start w:val="1"/>
      <w:numFmt w:val="bullet"/>
      <w:lvlText w:val=""/>
      <w:lvlJc w:val="left"/>
      <w:pPr>
        <w:ind w:left="1800" w:hanging="360"/>
      </w:pPr>
      <w:rPr>
        <w:rFonts w:ascii="Wingdings" w:hAnsi="Wingdings" w:hint="default"/>
      </w:rPr>
    </w:lvl>
    <w:lvl w:ilvl="3" w:tplc="9B267270" w:tentative="1">
      <w:start w:val="1"/>
      <w:numFmt w:val="bullet"/>
      <w:lvlText w:val=""/>
      <w:lvlJc w:val="left"/>
      <w:pPr>
        <w:ind w:left="2520" w:hanging="360"/>
      </w:pPr>
      <w:rPr>
        <w:rFonts w:ascii="Symbol" w:hAnsi="Symbol" w:hint="default"/>
      </w:rPr>
    </w:lvl>
    <w:lvl w:ilvl="4" w:tplc="D318B9E0" w:tentative="1">
      <w:start w:val="1"/>
      <w:numFmt w:val="bullet"/>
      <w:lvlText w:val="o"/>
      <w:lvlJc w:val="left"/>
      <w:pPr>
        <w:ind w:left="3240" w:hanging="360"/>
      </w:pPr>
      <w:rPr>
        <w:rFonts w:ascii="Courier New" w:hAnsi="Courier New" w:cs="Courier New" w:hint="default"/>
      </w:rPr>
    </w:lvl>
    <w:lvl w:ilvl="5" w:tplc="3CD05594" w:tentative="1">
      <w:start w:val="1"/>
      <w:numFmt w:val="bullet"/>
      <w:lvlText w:val=""/>
      <w:lvlJc w:val="left"/>
      <w:pPr>
        <w:ind w:left="3960" w:hanging="360"/>
      </w:pPr>
      <w:rPr>
        <w:rFonts w:ascii="Wingdings" w:hAnsi="Wingdings" w:hint="default"/>
      </w:rPr>
    </w:lvl>
    <w:lvl w:ilvl="6" w:tplc="A62C940C" w:tentative="1">
      <w:start w:val="1"/>
      <w:numFmt w:val="bullet"/>
      <w:lvlText w:val=""/>
      <w:lvlJc w:val="left"/>
      <w:pPr>
        <w:ind w:left="4680" w:hanging="360"/>
      </w:pPr>
      <w:rPr>
        <w:rFonts w:ascii="Symbol" w:hAnsi="Symbol" w:hint="default"/>
      </w:rPr>
    </w:lvl>
    <w:lvl w:ilvl="7" w:tplc="3AE23FF6" w:tentative="1">
      <w:start w:val="1"/>
      <w:numFmt w:val="bullet"/>
      <w:lvlText w:val="o"/>
      <w:lvlJc w:val="left"/>
      <w:pPr>
        <w:ind w:left="5400" w:hanging="360"/>
      </w:pPr>
      <w:rPr>
        <w:rFonts w:ascii="Courier New" w:hAnsi="Courier New" w:cs="Courier New" w:hint="default"/>
      </w:rPr>
    </w:lvl>
    <w:lvl w:ilvl="8" w:tplc="39B05DC4" w:tentative="1">
      <w:start w:val="1"/>
      <w:numFmt w:val="bullet"/>
      <w:lvlText w:val=""/>
      <w:lvlJc w:val="left"/>
      <w:pPr>
        <w:ind w:left="6120" w:hanging="360"/>
      </w:pPr>
      <w:rPr>
        <w:rFonts w:ascii="Wingdings" w:hAnsi="Wingdings" w:hint="default"/>
      </w:rPr>
    </w:lvl>
  </w:abstractNum>
  <w:abstractNum w:abstractNumId="3" w15:restartNumberingAfterBreak="0">
    <w:nsid w:val="71034291"/>
    <w:multiLevelType w:val="hybridMultilevel"/>
    <w:tmpl w:val="DB026C26"/>
    <w:lvl w:ilvl="0" w:tplc="6CB61524">
      <w:start w:val="1"/>
      <w:numFmt w:val="bullet"/>
      <w:lvlText w:val=""/>
      <w:lvlJc w:val="left"/>
      <w:pPr>
        <w:ind w:left="360" w:hanging="360"/>
      </w:pPr>
      <w:rPr>
        <w:rFonts w:ascii="Symbol" w:hAnsi="Symbol" w:hint="default"/>
      </w:rPr>
    </w:lvl>
    <w:lvl w:ilvl="1" w:tplc="8BE66C6C" w:tentative="1">
      <w:start w:val="1"/>
      <w:numFmt w:val="bullet"/>
      <w:lvlText w:val="o"/>
      <w:lvlJc w:val="left"/>
      <w:pPr>
        <w:ind w:left="1080" w:hanging="360"/>
      </w:pPr>
      <w:rPr>
        <w:rFonts w:ascii="Courier New" w:hAnsi="Courier New" w:cs="Courier New" w:hint="default"/>
      </w:rPr>
    </w:lvl>
    <w:lvl w:ilvl="2" w:tplc="DAA6BB74" w:tentative="1">
      <w:start w:val="1"/>
      <w:numFmt w:val="bullet"/>
      <w:lvlText w:val=""/>
      <w:lvlJc w:val="left"/>
      <w:pPr>
        <w:ind w:left="1800" w:hanging="360"/>
      </w:pPr>
      <w:rPr>
        <w:rFonts w:ascii="Wingdings" w:hAnsi="Wingdings" w:hint="default"/>
      </w:rPr>
    </w:lvl>
    <w:lvl w:ilvl="3" w:tplc="FA2AC806" w:tentative="1">
      <w:start w:val="1"/>
      <w:numFmt w:val="bullet"/>
      <w:lvlText w:val=""/>
      <w:lvlJc w:val="left"/>
      <w:pPr>
        <w:ind w:left="2520" w:hanging="360"/>
      </w:pPr>
      <w:rPr>
        <w:rFonts w:ascii="Symbol" w:hAnsi="Symbol" w:hint="default"/>
      </w:rPr>
    </w:lvl>
    <w:lvl w:ilvl="4" w:tplc="3ED04342" w:tentative="1">
      <w:start w:val="1"/>
      <w:numFmt w:val="bullet"/>
      <w:lvlText w:val="o"/>
      <w:lvlJc w:val="left"/>
      <w:pPr>
        <w:ind w:left="3240" w:hanging="360"/>
      </w:pPr>
      <w:rPr>
        <w:rFonts w:ascii="Courier New" w:hAnsi="Courier New" w:cs="Courier New" w:hint="default"/>
      </w:rPr>
    </w:lvl>
    <w:lvl w:ilvl="5" w:tplc="9AA41A54" w:tentative="1">
      <w:start w:val="1"/>
      <w:numFmt w:val="bullet"/>
      <w:lvlText w:val=""/>
      <w:lvlJc w:val="left"/>
      <w:pPr>
        <w:ind w:left="3960" w:hanging="360"/>
      </w:pPr>
      <w:rPr>
        <w:rFonts w:ascii="Wingdings" w:hAnsi="Wingdings" w:hint="default"/>
      </w:rPr>
    </w:lvl>
    <w:lvl w:ilvl="6" w:tplc="60425DA2" w:tentative="1">
      <w:start w:val="1"/>
      <w:numFmt w:val="bullet"/>
      <w:lvlText w:val=""/>
      <w:lvlJc w:val="left"/>
      <w:pPr>
        <w:ind w:left="4680" w:hanging="360"/>
      </w:pPr>
      <w:rPr>
        <w:rFonts w:ascii="Symbol" w:hAnsi="Symbol" w:hint="default"/>
      </w:rPr>
    </w:lvl>
    <w:lvl w:ilvl="7" w:tplc="A4E2E146" w:tentative="1">
      <w:start w:val="1"/>
      <w:numFmt w:val="bullet"/>
      <w:lvlText w:val="o"/>
      <w:lvlJc w:val="left"/>
      <w:pPr>
        <w:ind w:left="5400" w:hanging="360"/>
      </w:pPr>
      <w:rPr>
        <w:rFonts w:ascii="Courier New" w:hAnsi="Courier New" w:cs="Courier New" w:hint="default"/>
      </w:rPr>
    </w:lvl>
    <w:lvl w:ilvl="8" w:tplc="E45C1F32" w:tentative="1">
      <w:start w:val="1"/>
      <w:numFmt w:val="bullet"/>
      <w:lvlText w:val=""/>
      <w:lvlJc w:val="left"/>
      <w:pPr>
        <w:ind w:left="6120" w:hanging="360"/>
      </w:pPr>
      <w:rPr>
        <w:rFonts w:ascii="Wingdings" w:hAnsi="Wingdings" w:hint="default"/>
      </w:rPr>
    </w:lvl>
  </w:abstractNum>
  <w:num w:numId="1">
    <w:abstractNumId w:val="1"/>
  </w:num>
  <w:num w:numId="2">
    <w:abstractNumId w:val="3"/>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D30C9D"/>
    <w:rsid w:val="0003691E"/>
    <w:rsid w:val="000374A6"/>
    <w:rsid w:val="000505F5"/>
    <w:rsid w:val="00056632"/>
    <w:rsid w:val="000771EE"/>
    <w:rsid w:val="00092AE9"/>
    <w:rsid w:val="000A4BF1"/>
    <w:rsid w:val="000B7243"/>
    <w:rsid w:val="000D381A"/>
    <w:rsid w:val="000F02E6"/>
    <w:rsid w:val="001047A6"/>
    <w:rsid w:val="0013565E"/>
    <w:rsid w:val="001C2CAA"/>
    <w:rsid w:val="001C4083"/>
    <w:rsid w:val="001C7DC6"/>
    <w:rsid w:val="001F2B42"/>
    <w:rsid w:val="001F3663"/>
    <w:rsid w:val="00226DE4"/>
    <w:rsid w:val="00274BE5"/>
    <w:rsid w:val="002C1536"/>
    <w:rsid w:val="002C4223"/>
    <w:rsid w:val="00341E4A"/>
    <w:rsid w:val="00347689"/>
    <w:rsid w:val="0035487F"/>
    <w:rsid w:val="00363DDD"/>
    <w:rsid w:val="003650F0"/>
    <w:rsid w:val="00384182"/>
    <w:rsid w:val="003B7DE2"/>
    <w:rsid w:val="003D43EC"/>
    <w:rsid w:val="004006CA"/>
    <w:rsid w:val="00424E2B"/>
    <w:rsid w:val="00427222"/>
    <w:rsid w:val="004A4F1A"/>
    <w:rsid w:val="004D2092"/>
    <w:rsid w:val="004D729D"/>
    <w:rsid w:val="004E2362"/>
    <w:rsid w:val="004F3255"/>
    <w:rsid w:val="00502127"/>
    <w:rsid w:val="00524FBA"/>
    <w:rsid w:val="00544C5D"/>
    <w:rsid w:val="005537CB"/>
    <w:rsid w:val="00553EFE"/>
    <w:rsid w:val="0056466D"/>
    <w:rsid w:val="005B19FE"/>
    <w:rsid w:val="005C445E"/>
    <w:rsid w:val="005C5400"/>
    <w:rsid w:val="00636095"/>
    <w:rsid w:val="00640A1F"/>
    <w:rsid w:val="00680CCA"/>
    <w:rsid w:val="006C7869"/>
    <w:rsid w:val="00710498"/>
    <w:rsid w:val="00717057"/>
    <w:rsid w:val="007233C5"/>
    <w:rsid w:val="0075556E"/>
    <w:rsid w:val="00762295"/>
    <w:rsid w:val="00765AEC"/>
    <w:rsid w:val="007769C0"/>
    <w:rsid w:val="00784539"/>
    <w:rsid w:val="00786EEB"/>
    <w:rsid w:val="00796251"/>
    <w:rsid w:val="007A03DA"/>
    <w:rsid w:val="007B3F8C"/>
    <w:rsid w:val="007C2B17"/>
    <w:rsid w:val="008448F1"/>
    <w:rsid w:val="00891CD5"/>
    <w:rsid w:val="008A2A3A"/>
    <w:rsid w:val="008D0D3D"/>
    <w:rsid w:val="009D47F0"/>
    <w:rsid w:val="00A03F4C"/>
    <w:rsid w:val="00A34E25"/>
    <w:rsid w:val="00A35E38"/>
    <w:rsid w:val="00A44808"/>
    <w:rsid w:val="00A47C58"/>
    <w:rsid w:val="00A56561"/>
    <w:rsid w:val="00A60AB9"/>
    <w:rsid w:val="00A660FC"/>
    <w:rsid w:val="00A7407A"/>
    <w:rsid w:val="00AA2BDE"/>
    <w:rsid w:val="00AA7F58"/>
    <w:rsid w:val="00AF7A02"/>
    <w:rsid w:val="00B15424"/>
    <w:rsid w:val="00B523B2"/>
    <w:rsid w:val="00B61C08"/>
    <w:rsid w:val="00B81039"/>
    <w:rsid w:val="00B971CD"/>
    <w:rsid w:val="00BF0BB4"/>
    <w:rsid w:val="00BF4771"/>
    <w:rsid w:val="00C56BDF"/>
    <w:rsid w:val="00C87B62"/>
    <w:rsid w:val="00CA3113"/>
    <w:rsid w:val="00CA55C7"/>
    <w:rsid w:val="00CB66D7"/>
    <w:rsid w:val="00CF1566"/>
    <w:rsid w:val="00D1317D"/>
    <w:rsid w:val="00D25DE1"/>
    <w:rsid w:val="00D30C9D"/>
    <w:rsid w:val="00D35FF7"/>
    <w:rsid w:val="00D664DC"/>
    <w:rsid w:val="00D923B7"/>
    <w:rsid w:val="00E02189"/>
    <w:rsid w:val="00E501FC"/>
    <w:rsid w:val="00E63F6C"/>
    <w:rsid w:val="00E90ADA"/>
    <w:rsid w:val="00E90CAC"/>
    <w:rsid w:val="00E96903"/>
    <w:rsid w:val="00EB1396"/>
    <w:rsid w:val="00ED3E64"/>
    <w:rsid w:val="00EE1704"/>
    <w:rsid w:val="00EF6525"/>
    <w:rsid w:val="00EF6FC7"/>
    <w:rsid w:val="00F069AF"/>
    <w:rsid w:val="00F14040"/>
    <w:rsid w:val="00F26F4F"/>
    <w:rsid w:val="00F56CDF"/>
    <w:rsid w:val="00FC02D6"/>
    <w:rsid w:val="00FC6B96"/>
    <w:rsid w:val="00FD04D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95BEEB"/>
  <w15:docId w15:val="{BBB449AD-5217-4031-A93A-7EA868B1A0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87B62"/>
  </w:style>
  <w:style w:type="paragraph" w:styleId="Heading1">
    <w:name w:val="heading 1"/>
    <w:basedOn w:val="Normal"/>
    <w:next w:val="Normal"/>
    <w:link w:val="Heading1Char"/>
    <w:uiPriority w:val="9"/>
    <w:qFormat/>
    <w:rsid w:val="00D25DE1"/>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84182"/>
    <w:pPr>
      <w:ind w:left="720"/>
      <w:contextualSpacing/>
    </w:pPr>
  </w:style>
  <w:style w:type="character" w:customStyle="1" w:styleId="Heading1Char">
    <w:name w:val="Heading 1 Char"/>
    <w:basedOn w:val="DefaultParagraphFont"/>
    <w:link w:val="Heading1"/>
    <w:uiPriority w:val="9"/>
    <w:rsid w:val="00D25DE1"/>
    <w:rPr>
      <w:rFonts w:asciiTheme="majorHAnsi" w:eastAsiaTheme="majorEastAsia" w:hAnsiTheme="majorHAnsi" w:cstheme="majorBidi"/>
      <w:b/>
      <w:bCs/>
      <w:color w:val="365F91" w:themeColor="accent1" w:themeShade="BF"/>
      <w:sz w:val="28"/>
      <w:szCs w:val="28"/>
    </w:rPr>
  </w:style>
  <w:style w:type="paragraph" w:styleId="Header">
    <w:name w:val="header"/>
    <w:basedOn w:val="Normal"/>
    <w:link w:val="HeaderChar"/>
    <w:uiPriority w:val="99"/>
    <w:semiHidden/>
    <w:unhideWhenUsed/>
    <w:rsid w:val="00E90ADA"/>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E90ADA"/>
  </w:style>
  <w:style w:type="paragraph" w:styleId="Footer">
    <w:name w:val="footer"/>
    <w:basedOn w:val="Normal"/>
    <w:link w:val="FooterChar"/>
    <w:uiPriority w:val="99"/>
    <w:unhideWhenUsed/>
    <w:rsid w:val="00E90ADA"/>
    <w:pPr>
      <w:tabs>
        <w:tab w:val="center" w:pos="4680"/>
        <w:tab w:val="right" w:pos="9360"/>
      </w:tabs>
      <w:spacing w:after="0" w:line="240" w:lineRule="auto"/>
    </w:pPr>
  </w:style>
  <w:style w:type="character" w:customStyle="1" w:styleId="FooterChar">
    <w:name w:val="Footer Char"/>
    <w:basedOn w:val="DefaultParagraphFont"/>
    <w:link w:val="Footer"/>
    <w:uiPriority w:val="99"/>
    <w:rsid w:val="00E90ADA"/>
  </w:style>
  <w:style w:type="paragraph" w:styleId="Title">
    <w:name w:val="Title"/>
    <w:basedOn w:val="Normal"/>
    <w:next w:val="Normal"/>
    <w:link w:val="TitleChar"/>
    <w:uiPriority w:val="10"/>
    <w:qFormat/>
    <w:rsid w:val="00717057"/>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717057"/>
    <w:rPr>
      <w:rFonts w:asciiTheme="majorHAnsi" w:eastAsiaTheme="majorEastAsia" w:hAnsiTheme="majorHAnsi" w:cstheme="majorBidi"/>
      <w:color w:val="17365D" w:themeColor="text2" w:themeShade="BF"/>
      <w:spacing w:val="5"/>
      <w:kern w:val="28"/>
      <w:sz w:val="52"/>
      <w:szCs w:val="52"/>
    </w:rPr>
  </w:style>
  <w:style w:type="paragraph" w:styleId="TOCHeading">
    <w:name w:val="TOC Heading"/>
    <w:basedOn w:val="Heading1"/>
    <w:next w:val="Normal"/>
    <w:uiPriority w:val="39"/>
    <w:semiHidden/>
    <w:unhideWhenUsed/>
    <w:qFormat/>
    <w:rsid w:val="00CA3113"/>
    <w:pPr>
      <w:outlineLvl w:val="9"/>
    </w:pPr>
  </w:style>
  <w:style w:type="paragraph" w:styleId="TOC1">
    <w:name w:val="toc 1"/>
    <w:basedOn w:val="Normal"/>
    <w:next w:val="Normal"/>
    <w:autoRedefine/>
    <w:uiPriority w:val="39"/>
    <w:unhideWhenUsed/>
    <w:rsid w:val="00CA3113"/>
    <w:pPr>
      <w:spacing w:after="100"/>
    </w:pPr>
  </w:style>
  <w:style w:type="character" w:styleId="Hyperlink">
    <w:name w:val="Hyperlink"/>
    <w:basedOn w:val="DefaultParagraphFont"/>
    <w:uiPriority w:val="99"/>
    <w:unhideWhenUsed/>
    <w:rsid w:val="00CA3113"/>
    <w:rPr>
      <w:color w:val="0000FF" w:themeColor="hyperlink"/>
      <w:u w:val="single"/>
    </w:rPr>
  </w:style>
  <w:style w:type="paragraph" w:styleId="BalloonText">
    <w:name w:val="Balloon Text"/>
    <w:basedOn w:val="Normal"/>
    <w:link w:val="BalloonTextChar"/>
    <w:uiPriority w:val="99"/>
    <w:semiHidden/>
    <w:unhideWhenUsed/>
    <w:rsid w:val="00CA311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A3113"/>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F45812A-1ACF-4C40-8F7F-79A0455ED1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9</Pages>
  <Words>2318</Words>
  <Characters>13218</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Raveca Cernea</cp:lastModifiedBy>
  <cp:revision>2</cp:revision>
  <dcterms:created xsi:type="dcterms:W3CDTF">2022-01-05T10:27:00Z</dcterms:created>
  <dcterms:modified xsi:type="dcterms:W3CDTF">2022-01-05T10:27:00Z</dcterms:modified>
</cp:coreProperties>
</file>