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cs="Times New Roman"/>
          <w:szCs w:val="24"/>
        </w:rPr>
        <w:id w:val="1879510980"/>
        <w:docPartObj>
          <w:docPartGallery w:val="Cover Pages"/>
          <w:docPartUnique/>
        </w:docPartObj>
      </w:sdtPr>
      <w:sdtEndPr/>
      <w:sdtContent>
        <w:p w14:paraId="092C332D" w14:textId="77777777" w:rsidR="005C4A30" w:rsidRPr="00A41F20" w:rsidRDefault="005C4A30" w:rsidP="00A41F20">
          <w:pPr>
            <w:pStyle w:val="NoSpacing"/>
            <w:spacing w:line="360" w:lineRule="auto"/>
            <w:rPr>
              <w:rFonts w:cs="Times New Roman"/>
              <w:szCs w:val="24"/>
            </w:rPr>
          </w:pPr>
        </w:p>
        <w:p w14:paraId="7FB3F61F" w14:textId="77777777" w:rsidR="005C4A30" w:rsidRPr="00A41F20" w:rsidRDefault="005C4A30" w:rsidP="00A41F20">
          <w:pPr>
            <w:spacing w:line="360" w:lineRule="auto"/>
            <w:rPr>
              <w:rFonts w:cs="Times New Roman"/>
              <w:szCs w:val="24"/>
            </w:rPr>
          </w:pPr>
          <w:r w:rsidRPr="00A41F20">
            <w:rPr>
              <w:rFonts w:cs="Times New Roman"/>
              <w:noProof/>
              <w:color w:val="5B9BD5" w:themeColor="accent1"/>
              <w:szCs w:val="24"/>
              <w:lang w:bidi="ar-SA"/>
            </w:rPr>
            <mc:AlternateContent>
              <mc:Choice Requires="wpg">
                <w:drawing>
                  <wp:anchor distT="0" distB="0" distL="114300" distR="114300" simplePos="0" relativeHeight="251660288" behindDoc="1" locked="0" layoutInCell="1" allowOverlap="1" wp14:anchorId="41D2A2C7" wp14:editId="48BB900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5EC23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sidRPr="00A41F20">
            <w:rPr>
              <w:rFonts w:cs="Times New Roman"/>
              <w:noProof/>
              <w:szCs w:val="24"/>
              <w:lang w:bidi="ar-SA"/>
            </w:rPr>
            <mc:AlternateContent>
              <mc:Choice Requires="wps">
                <w:drawing>
                  <wp:anchor distT="0" distB="0" distL="114300" distR="114300" simplePos="0" relativeHeight="251659264" behindDoc="0" locked="0" layoutInCell="1" allowOverlap="1" wp14:anchorId="5E9106F3" wp14:editId="7CC49122">
                    <wp:simplePos x="0" y="0"/>
                    <wp:positionH relativeFrom="page">
                      <wp:align>center</wp:align>
                    </wp:positionH>
                    <wp:positionV relativeFrom="margin">
                      <wp:align>bottom</wp:align>
                    </wp:positionV>
                    <wp:extent cx="5946140" cy="532130"/>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6140" cy="5321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C1E2A8" w14:textId="77777777" w:rsidR="005C4A30" w:rsidRDefault="005A22F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140BB">
                                      <w:rPr>
                                        <w:color w:val="5B9BD5" w:themeColor="accent1"/>
                                        <w:sz w:val="36"/>
                                        <w:szCs w:val="36"/>
                                      </w:rPr>
                                      <w:t xml:space="preserve">Tatiana </w:t>
                                    </w:r>
                                    <w:proofErr w:type="spellStart"/>
                                    <w:r w:rsidR="00B140BB">
                                      <w:rPr>
                                        <w:color w:val="5B9BD5" w:themeColor="accent1"/>
                                        <w:sz w:val="36"/>
                                        <w:szCs w:val="36"/>
                                      </w:rPr>
                                      <w:t>Maceluica</w:t>
                                    </w:r>
                                    <w:proofErr w:type="spellEnd"/>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21108A" w14:textId="77777777" w:rsidR="005C4A30" w:rsidRDefault="00B140BB">
                                    <w:pPr>
                                      <w:pStyle w:val="NoSpacing"/>
                                      <w:jc w:val="right"/>
                                      <w:rPr>
                                        <w:color w:val="5B9BD5" w:themeColor="accent1"/>
                                        <w:sz w:val="36"/>
                                        <w:szCs w:val="36"/>
                                      </w:rPr>
                                    </w:pPr>
                                    <w:r>
                                      <w:rPr>
                                        <w:color w:val="5B9BD5" w:themeColor="accent1"/>
                                        <w:sz w:val="36"/>
                                        <w:szCs w:val="36"/>
                                      </w:rPr>
                                      <w:t xml:space="preserve">UWTSD Student ID:  1807722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E9106F3" id="_x0000_t202" coordsize="21600,21600" o:spt="202" path="m0,0l0,21600,21600,21600,21600,0xe">
                    <v:stroke joinstyle="miter"/>
                    <v:path gradientshapeok="t" o:connecttype="rect"/>
                  </v:shapetype>
                  <v:shape id="Text_x0020_Box_x0020_69" o:spid="_x0000_s1026" type="#_x0000_t202" style="position:absolute;left:0;text-align:left;margin-left:0;margin-top:0;width:468.2pt;height:41.9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" filled="f" stroked="f" strokeweight=".5pt">
                    <v:textbox style="mso-fit-shape-to-text:t" inset="0,0,0,0">
                      <w:txbxContent>
                        <w:p w14:paraId="3BC1E2A8" w14:textId="77777777" w:rsidR="005C4A30" w:rsidRDefault="00EE6276">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140BB">
                                <w:rPr>
                                  <w:color w:val="5B9BD5" w:themeColor="accent1"/>
                                  <w:sz w:val="36"/>
                                  <w:szCs w:val="36"/>
                                </w:rPr>
                                <w:t xml:space="preserve">Tatiana </w:t>
                              </w:r>
                              <w:proofErr w:type="spellStart"/>
                              <w:r w:rsidR="00B140BB">
                                <w:rPr>
                                  <w:color w:val="5B9BD5" w:themeColor="accent1"/>
                                  <w:sz w:val="36"/>
                                  <w:szCs w:val="36"/>
                                </w:rPr>
                                <w:t>Maceluica</w:t>
                              </w:r>
                              <w:proofErr w:type="spellEnd"/>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21108A" w14:textId="77777777" w:rsidR="005C4A30" w:rsidRDefault="00B140BB">
                              <w:pPr>
                                <w:pStyle w:val="NoSpacing"/>
                                <w:jc w:val="right"/>
                                <w:rPr>
                                  <w:color w:val="5B9BD5" w:themeColor="accent1"/>
                                  <w:sz w:val="36"/>
                                  <w:szCs w:val="36"/>
                                </w:rPr>
                              </w:pPr>
                              <w:r>
                                <w:rPr>
                                  <w:color w:val="5B9BD5" w:themeColor="accent1"/>
                                  <w:sz w:val="36"/>
                                  <w:szCs w:val="36"/>
                                </w:rPr>
                                <w:t xml:space="preserve">UWTSD Student ID:  1807722 </w:t>
                              </w:r>
                            </w:p>
                          </w:sdtContent>
                        </w:sdt>
                      </w:txbxContent>
                    </v:textbox>
                    <w10:wrap anchorx="page" anchory="margin"/>
                  </v:shape>
                </w:pict>
              </mc:Fallback>
            </mc:AlternateContent>
          </w:r>
        </w:p>
        <w:p w14:paraId="35F60CFB" w14:textId="77777777" w:rsidR="005C4A30" w:rsidRPr="00A41F20" w:rsidRDefault="005C4A30" w:rsidP="00A41F20">
          <w:pPr>
            <w:spacing w:line="360" w:lineRule="auto"/>
            <w:rPr>
              <w:rFonts w:eastAsiaTheme="majorEastAsia" w:cs="Times New Roman"/>
              <w:color w:val="2E74B5" w:themeColor="accent1" w:themeShade="BF"/>
              <w:szCs w:val="24"/>
              <w:lang w:bidi="ar-SA"/>
            </w:rPr>
          </w:pPr>
          <w:r w:rsidRPr="00A41F20">
            <w:rPr>
              <w:rFonts w:cs="Times New Roman"/>
              <w:noProof/>
              <w:szCs w:val="24"/>
              <w:lang w:bidi="ar-SA"/>
            </w:rPr>
            <mc:AlternateContent>
              <mc:Choice Requires="wps">
                <w:drawing>
                  <wp:anchor distT="0" distB="0" distL="114300" distR="114300" simplePos="0" relativeHeight="251661312" behindDoc="0" locked="0" layoutInCell="1" allowOverlap="1" wp14:anchorId="1C00C508" wp14:editId="64938B29">
                    <wp:simplePos x="0" y="0"/>
                    <wp:positionH relativeFrom="page">
                      <wp:posOffset>1254125</wp:posOffset>
                    </wp:positionH>
                    <wp:positionV relativeFrom="margin">
                      <wp:posOffset>2000250</wp:posOffset>
                    </wp:positionV>
                    <wp:extent cx="5946140" cy="118745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6140" cy="1187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86D2CD" w14:textId="77777777" w:rsidR="005C4A30" w:rsidRPr="005C4A30" w:rsidRDefault="005C4A30">
                                    <w:pPr>
                                      <w:pStyle w:val="NoSpacing"/>
                                      <w:rPr>
                                        <w:rFonts w:asciiTheme="majorHAnsi" w:eastAsiaTheme="majorEastAsia" w:hAnsiTheme="majorHAnsi" w:cstheme="majorBidi"/>
                                        <w:b/>
                                        <w:i/>
                                        <w:caps/>
                                        <w:color w:val="8496B0" w:themeColor="text2" w:themeTint="99"/>
                                        <w:sz w:val="48"/>
                                        <w:szCs w:val="48"/>
                                      </w:rPr>
                                    </w:pPr>
                                    <w:r w:rsidRPr="005C4A30">
                                      <w:rPr>
                                        <w:rFonts w:asciiTheme="majorHAnsi" w:eastAsiaTheme="majorEastAsia" w:hAnsiTheme="majorHAnsi" w:cstheme="majorBidi"/>
                                        <w:b/>
                                        <w:i/>
                                        <w:caps/>
                                        <w:color w:val="8496B0" w:themeColor="text2" w:themeTint="99"/>
                                        <w:sz w:val="48"/>
                                        <w:szCs w:val="48"/>
                                      </w:rPr>
                                      <w:t>Professional career development</w:t>
                                    </w:r>
                                  </w:p>
                                </w:sdtContent>
                              </w:sdt>
                              <w:p w14:paraId="6D51CBC0" w14:textId="77777777" w:rsidR="005C4A30" w:rsidRPr="005C4A30" w:rsidRDefault="005C4A30">
                                <w:pPr>
                                  <w:pStyle w:val="NoSpacing"/>
                                  <w:spacing w:before="120"/>
                                  <w:rPr>
                                    <w:b/>
                                    <w:i/>
                                    <w:color w:val="5B9BD5" w:themeColor="accent1"/>
                                    <w:sz w:val="48"/>
                                    <w:szCs w:val="48"/>
                                  </w:rPr>
                                </w:pPr>
                                <w:r w:rsidRPr="005C4A30">
                                  <w:rPr>
                                    <w:b/>
                                    <w:i/>
                                    <w:noProof/>
                                    <w:sz w:val="48"/>
                                    <w:szCs w:val="48"/>
                                  </w:rPr>
                                  <w:t xml:space="preserve"> </w:t>
                                </w:r>
                              </w:p>
                              <w:p w14:paraId="76027750" w14:textId="77777777" w:rsidR="005C4A30" w:rsidRDefault="005C4A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1C00C508" id="Text_x0020_Box_x0020_62" o:spid="_x0000_s1027" type="#_x0000_t202" style="position:absolute;left:0;text-align:left;margin-left:98.75pt;margin-top:157.5pt;width:468.2pt;height:93.5pt;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" filled="f" stroked="f" strokeweight=".5pt">
                    <v:textbox style="mso-fit-shape-to-text:t">
                      <w:txbxContent>
                        <w:sdt>
                          <w:sdtPr>
                            <w:rPr>
                              <w:rFonts w:asciiTheme="majorHAnsi" w:eastAsiaTheme="majorEastAsia" w:hAnsiTheme="majorHAnsi" w:cstheme="majorBidi"/>
                              <w:b/>
                              <w: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86D2CD" w14:textId="77777777" w:rsidR="005C4A30" w:rsidRPr="005C4A30" w:rsidRDefault="005C4A30">
                              <w:pPr>
                                <w:pStyle w:val="NoSpacing"/>
                                <w:rPr>
                                  <w:rFonts w:asciiTheme="majorHAnsi" w:eastAsiaTheme="majorEastAsia" w:hAnsiTheme="majorHAnsi" w:cstheme="majorBidi"/>
                                  <w:b/>
                                  <w:i/>
                                  <w:caps/>
                                  <w:color w:val="8496B0" w:themeColor="text2" w:themeTint="99"/>
                                  <w:sz w:val="48"/>
                                  <w:szCs w:val="48"/>
                                </w:rPr>
                              </w:pPr>
                              <w:r w:rsidRPr="005C4A30">
                                <w:rPr>
                                  <w:rFonts w:asciiTheme="majorHAnsi" w:eastAsiaTheme="majorEastAsia" w:hAnsiTheme="majorHAnsi" w:cstheme="majorBidi"/>
                                  <w:b/>
                                  <w:i/>
                                  <w:caps/>
                                  <w:color w:val="8496B0" w:themeColor="text2" w:themeTint="99"/>
                                  <w:sz w:val="48"/>
                                  <w:szCs w:val="48"/>
                                </w:rPr>
                                <w:t>Professional career development</w:t>
                              </w:r>
                            </w:p>
                          </w:sdtContent>
                        </w:sdt>
                        <w:p w14:paraId="6D51CBC0" w14:textId="77777777" w:rsidR="005C4A30" w:rsidRPr="005C4A30" w:rsidRDefault="005C4A30">
                          <w:pPr>
                            <w:pStyle w:val="NoSpacing"/>
                            <w:spacing w:before="120"/>
                            <w:rPr>
                              <w:b/>
                              <w:i/>
                              <w:color w:val="5B9BD5" w:themeColor="accent1"/>
                              <w:sz w:val="48"/>
                              <w:szCs w:val="48"/>
                            </w:rPr>
                          </w:pPr>
                          <w:r w:rsidRPr="005C4A30">
                            <w:rPr>
                              <w:b/>
                              <w:i/>
                              <w:noProof/>
                              <w:sz w:val="48"/>
                              <w:szCs w:val="48"/>
                            </w:rPr>
                            <w:t xml:space="preserve"> </w:t>
                          </w:r>
                        </w:p>
                        <w:p w14:paraId="76027750" w14:textId="77777777" w:rsidR="005C4A30" w:rsidRDefault="005C4A30"/>
                      </w:txbxContent>
                    </v:textbox>
                    <w10:wrap anchorx="page" anchory="margin"/>
                  </v:shape>
                </w:pict>
              </mc:Fallback>
            </mc:AlternateContent>
          </w:r>
          <w:r w:rsidRPr="00A41F20">
            <w:rPr>
              <w:rFonts w:cs="Times New Roman"/>
              <w:szCs w:val="24"/>
            </w:rPr>
            <w:br w:type="page"/>
          </w:r>
        </w:p>
      </w:sdtContent>
    </w:sdt>
    <w:sdt>
      <w:sdtPr>
        <w:rPr>
          <w:rFonts w:ascii="Times New Roman" w:eastAsiaTheme="minorHAnsi" w:hAnsi="Times New Roman" w:cs="Times New Roman"/>
          <w:color w:val="auto"/>
          <w:sz w:val="24"/>
          <w:szCs w:val="24"/>
          <w:lang w:bidi="bn-IN"/>
        </w:rPr>
        <w:id w:val="979198975"/>
        <w:docPartObj>
          <w:docPartGallery w:val="Table of Contents"/>
          <w:docPartUnique/>
        </w:docPartObj>
      </w:sdtPr>
      <w:sdtEndPr>
        <w:rPr>
          <w:b/>
          <w:bCs/>
          <w:noProof/>
        </w:rPr>
      </w:sdtEndPr>
      <w:sdtContent>
        <w:p w14:paraId="3B5CCDA1" w14:textId="77777777" w:rsidR="00B24BDB" w:rsidRPr="00A41F20" w:rsidRDefault="00B24BDB" w:rsidP="00A41F20">
          <w:pPr>
            <w:pStyle w:val="TOCHeading"/>
            <w:spacing w:line="360" w:lineRule="auto"/>
            <w:jc w:val="both"/>
            <w:rPr>
              <w:rFonts w:ascii="Times New Roman" w:hAnsi="Times New Roman" w:cs="Times New Roman"/>
              <w:sz w:val="24"/>
              <w:szCs w:val="24"/>
            </w:rPr>
          </w:pPr>
          <w:r w:rsidRPr="00A41F20">
            <w:rPr>
              <w:rFonts w:ascii="Times New Roman" w:hAnsi="Times New Roman" w:cs="Times New Roman"/>
              <w:sz w:val="24"/>
              <w:szCs w:val="24"/>
            </w:rPr>
            <w:t>Table of Contents</w:t>
          </w:r>
        </w:p>
        <w:p w14:paraId="72496829" w14:textId="77777777" w:rsidR="003957A7" w:rsidRDefault="00B24BDB">
          <w:pPr>
            <w:pStyle w:val="TOC1"/>
            <w:tabs>
              <w:tab w:val="right" w:leader="dot" w:pos="9350"/>
            </w:tabs>
            <w:rPr>
              <w:rFonts w:asciiTheme="minorHAnsi" w:eastAsiaTheme="minorEastAsia" w:hAnsiTheme="minorHAnsi"/>
              <w:noProof/>
              <w:sz w:val="22"/>
              <w:szCs w:val="22"/>
              <w:lang w:bidi="ar-SA"/>
            </w:rPr>
          </w:pPr>
          <w:r w:rsidRPr="00A41F20">
            <w:rPr>
              <w:rFonts w:cs="Times New Roman"/>
              <w:szCs w:val="24"/>
            </w:rPr>
            <w:fldChar w:fldCharType="begin"/>
          </w:r>
          <w:r w:rsidRPr="00A41F20">
            <w:rPr>
              <w:rFonts w:cs="Times New Roman"/>
              <w:szCs w:val="24"/>
            </w:rPr>
            <w:instrText xml:space="preserve"> TOC \o "1-3" \h \z \u </w:instrText>
          </w:r>
          <w:r w:rsidRPr="00A41F20">
            <w:rPr>
              <w:rFonts w:cs="Times New Roman"/>
              <w:szCs w:val="24"/>
            </w:rPr>
            <w:fldChar w:fldCharType="separate"/>
          </w:r>
          <w:hyperlink w:anchor="_Toc38662637" w:history="1">
            <w:r w:rsidR="003957A7" w:rsidRPr="007D17B0">
              <w:rPr>
                <w:rStyle w:val="Hyperlink"/>
                <w:rFonts w:cs="Times New Roman"/>
                <w:noProof/>
              </w:rPr>
              <w:t>Introduction</w:t>
            </w:r>
            <w:r w:rsidR="003957A7">
              <w:rPr>
                <w:noProof/>
                <w:webHidden/>
              </w:rPr>
              <w:tab/>
            </w:r>
            <w:r w:rsidR="003957A7">
              <w:rPr>
                <w:noProof/>
                <w:webHidden/>
              </w:rPr>
              <w:fldChar w:fldCharType="begin"/>
            </w:r>
            <w:r w:rsidR="003957A7">
              <w:rPr>
                <w:noProof/>
                <w:webHidden/>
              </w:rPr>
              <w:instrText xml:space="preserve"> PAGEREF _Toc38662637 \h </w:instrText>
            </w:r>
            <w:r w:rsidR="003957A7">
              <w:rPr>
                <w:noProof/>
                <w:webHidden/>
              </w:rPr>
            </w:r>
            <w:r w:rsidR="003957A7">
              <w:rPr>
                <w:noProof/>
                <w:webHidden/>
              </w:rPr>
              <w:fldChar w:fldCharType="separate"/>
            </w:r>
            <w:r w:rsidR="003957A7">
              <w:rPr>
                <w:noProof/>
                <w:webHidden/>
              </w:rPr>
              <w:t>2</w:t>
            </w:r>
            <w:r w:rsidR="003957A7">
              <w:rPr>
                <w:noProof/>
                <w:webHidden/>
              </w:rPr>
              <w:fldChar w:fldCharType="end"/>
            </w:r>
          </w:hyperlink>
        </w:p>
        <w:p w14:paraId="052DE276"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38" w:history="1">
            <w:r w:rsidR="003957A7" w:rsidRPr="007D17B0">
              <w:rPr>
                <w:rStyle w:val="Hyperlink"/>
                <w:rFonts w:cs="Times New Roman"/>
                <w:noProof/>
              </w:rPr>
              <w:t>Concepts</w:t>
            </w:r>
            <w:r w:rsidR="003957A7" w:rsidRPr="007D17B0">
              <w:rPr>
                <w:rStyle w:val="Hyperlink"/>
                <w:rFonts w:cs="Times New Roman"/>
                <w:noProof/>
                <w:shd w:val="clear" w:color="F7CAAC" w:themeColor="accent2" w:themeTint="66" w:fill="FFFFFF" w:themeFill="background1"/>
              </w:rPr>
              <w:t xml:space="preserve"> of self-awareness and the various approaches to self-assessment and learning</w:t>
            </w:r>
            <w:r w:rsidR="003957A7">
              <w:rPr>
                <w:noProof/>
                <w:webHidden/>
              </w:rPr>
              <w:tab/>
            </w:r>
            <w:r w:rsidR="003957A7">
              <w:rPr>
                <w:noProof/>
                <w:webHidden/>
              </w:rPr>
              <w:fldChar w:fldCharType="begin"/>
            </w:r>
            <w:r w:rsidR="003957A7">
              <w:rPr>
                <w:noProof/>
                <w:webHidden/>
              </w:rPr>
              <w:instrText xml:space="preserve"> PAGEREF _Toc38662638 \h </w:instrText>
            </w:r>
            <w:r w:rsidR="003957A7">
              <w:rPr>
                <w:noProof/>
                <w:webHidden/>
              </w:rPr>
            </w:r>
            <w:r w:rsidR="003957A7">
              <w:rPr>
                <w:noProof/>
                <w:webHidden/>
              </w:rPr>
              <w:fldChar w:fldCharType="separate"/>
            </w:r>
            <w:r w:rsidR="003957A7">
              <w:rPr>
                <w:noProof/>
                <w:webHidden/>
              </w:rPr>
              <w:t>2</w:t>
            </w:r>
            <w:r w:rsidR="003957A7">
              <w:rPr>
                <w:noProof/>
                <w:webHidden/>
              </w:rPr>
              <w:fldChar w:fldCharType="end"/>
            </w:r>
          </w:hyperlink>
        </w:p>
        <w:p w14:paraId="4C557C31"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39" w:history="1">
            <w:r w:rsidR="003957A7" w:rsidRPr="007D17B0">
              <w:rPr>
                <w:rStyle w:val="Hyperlink"/>
                <w:rFonts w:cs="Times New Roman"/>
                <w:noProof/>
              </w:rPr>
              <w:t>Application of background questionnaires and identification of personal learning preferences</w:t>
            </w:r>
            <w:r w:rsidR="003957A7">
              <w:rPr>
                <w:noProof/>
                <w:webHidden/>
              </w:rPr>
              <w:tab/>
            </w:r>
            <w:r w:rsidR="003957A7">
              <w:rPr>
                <w:noProof/>
                <w:webHidden/>
              </w:rPr>
              <w:fldChar w:fldCharType="begin"/>
            </w:r>
            <w:r w:rsidR="003957A7">
              <w:rPr>
                <w:noProof/>
                <w:webHidden/>
              </w:rPr>
              <w:instrText xml:space="preserve"> PAGEREF _Toc38662639 \h </w:instrText>
            </w:r>
            <w:r w:rsidR="003957A7">
              <w:rPr>
                <w:noProof/>
                <w:webHidden/>
              </w:rPr>
            </w:r>
            <w:r w:rsidR="003957A7">
              <w:rPr>
                <w:noProof/>
                <w:webHidden/>
              </w:rPr>
              <w:fldChar w:fldCharType="separate"/>
            </w:r>
            <w:r w:rsidR="003957A7">
              <w:rPr>
                <w:noProof/>
                <w:webHidden/>
              </w:rPr>
              <w:t>3</w:t>
            </w:r>
            <w:r w:rsidR="003957A7">
              <w:rPr>
                <w:noProof/>
                <w:webHidden/>
              </w:rPr>
              <w:fldChar w:fldCharType="end"/>
            </w:r>
          </w:hyperlink>
        </w:p>
        <w:p w14:paraId="068A4DE7"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0" w:history="1">
            <w:r w:rsidR="003957A7" w:rsidRPr="007D17B0">
              <w:rPr>
                <w:rStyle w:val="Hyperlink"/>
                <w:rFonts w:cs="Times New Roman"/>
                <w:noProof/>
              </w:rPr>
              <w:t>Analysis of personal strengths, weaknesses and tools to support professional development planning</w:t>
            </w:r>
            <w:r w:rsidR="003957A7">
              <w:rPr>
                <w:noProof/>
                <w:webHidden/>
              </w:rPr>
              <w:tab/>
            </w:r>
            <w:r w:rsidR="003957A7">
              <w:rPr>
                <w:noProof/>
                <w:webHidden/>
              </w:rPr>
              <w:fldChar w:fldCharType="begin"/>
            </w:r>
            <w:r w:rsidR="003957A7">
              <w:rPr>
                <w:noProof/>
                <w:webHidden/>
              </w:rPr>
              <w:instrText xml:space="preserve"> PAGEREF _Toc38662640 \h </w:instrText>
            </w:r>
            <w:r w:rsidR="003957A7">
              <w:rPr>
                <w:noProof/>
                <w:webHidden/>
              </w:rPr>
            </w:r>
            <w:r w:rsidR="003957A7">
              <w:rPr>
                <w:noProof/>
                <w:webHidden/>
              </w:rPr>
              <w:fldChar w:fldCharType="separate"/>
            </w:r>
            <w:r w:rsidR="003957A7">
              <w:rPr>
                <w:noProof/>
                <w:webHidden/>
              </w:rPr>
              <w:t>4</w:t>
            </w:r>
            <w:r w:rsidR="003957A7">
              <w:rPr>
                <w:noProof/>
                <w:webHidden/>
              </w:rPr>
              <w:fldChar w:fldCharType="end"/>
            </w:r>
          </w:hyperlink>
        </w:p>
        <w:p w14:paraId="02DB5231"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1" w:history="1">
            <w:r w:rsidR="003957A7" w:rsidRPr="007D17B0">
              <w:rPr>
                <w:rStyle w:val="Hyperlink"/>
                <w:rFonts w:cs="Times New Roman"/>
                <w:noProof/>
              </w:rPr>
              <w:t>Ideas relating to the concept of personal confidence, studying and thinking independently</w:t>
            </w:r>
            <w:r w:rsidR="003957A7">
              <w:rPr>
                <w:noProof/>
                <w:webHidden/>
              </w:rPr>
              <w:tab/>
            </w:r>
            <w:r w:rsidR="003957A7">
              <w:rPr>
                <w:noProof/>
                <w:webHidden/>
              </w:rPr>
              <w:fldChar w:fldCharType="begin"/>
            </w:r>
            <w:r w:rsidR="003957A7">
              <w:rPr>
                <w:noProof/>
                <w:webHidden/>
              </w:rPr>
              <w:instrText xml:space="preserve"> PAGEREF _Toc38662641 \h </w:instrText>
            </w:r>
            <w:r w:rsidR="003957A7">
              <w:rPr>
                <w:noProof/>
                <w:webHidden/>
              </w:rPr>
            </w:r>
            <w:r w:rsidR="003957A7">
              <w:rPr>
                <w:noProof/>
                <w:webHidden/>
              </w:rPr>
              <w:fldChar w:fldCharType="separate"/>
            </w:r>
            <w:r w:rsidR="003957A7">
              <w:rPr>
                <w:noProof/>
                <w:webHidden/>
              </w:rPr>
              <w:t>5</w:t>
            </w:r>
            <w:r w:rsidR="003957A7">
              <w:rPr>
                <w:noProof/>
                <w:webHidden/>
              </w:rPr>
              <w:fldChar w:fldCharType="end"/>
            </w:r>
          </w:hyperlink>
        </w:p>
        <w:p w14:paraId="32ECC8EA"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2" w:history="1">
            <w:r w:rsidR="003957A7" w:rsidRPr="007D17B0">
              <w:rPr>
                <w:rStyle w:val="Hyperlink"/>
                <w:rFonts w:cs="Times New Roman"/>
                <w:noProof/>
              </w:rPr>
              <w:t>Strategies for exploring employment options acquiring, selecting and collating information</w:t>
            </w:r>
            <w:r w:rsidR="003957A7">
              <w:rPr>
                <w:noProof/>
                <w:webHidden/>
              </w:rPr>
              <w:tab/>
            </w:r>
            <w:r w:rsidR="003957A7">
              <w:rPr>
                <w:noProof/>
                <w:webHidden/>
              </w:rPr>
              <w:fldChar w:fldCharType="begin"/>
            </w:r>
            <w:r w:rsidR="003957A7">
              <w:rPr>
                <w:noProof/>
                <w:webHidden/>
              </w:rPr>
              <w:instrText xml:space="preserve"> PAGEREF _Toc38662642 \h </w:instrText>
            </w:r>
            <w:r w:rsidR="003957A7">
              <w:rPr>
                <w:noProof/>
                <w:webHidden/>
              </w:rPr>
            </w:r>
            <w:r w:rsidR="003957A7">
              <w:rPr>
                <w:noProof/>
                <w:webHidden/>
              </w:rPr>
              <w:fldChar w:fldCharType="separate"/>
            </w:r>
            <w:r w:rsidR="003957A7">
              <w:rPr>
                <w:noProof/>
                <w:webHidden/>
              </w:rPr>
              <w:t>6</w:t>
            </w:r>
            <w:r w:rsidR="003957A7">
              <w:rPr>
                <w:noProof/>
                <w:webHidden/>
              </w:rPr>
              <w:fldChar w:fldCharType="end"/>
            </w:r>
          </w:hyperlink>
        </w:p>
        <w:p w14:paraId="40E48BCE"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3" w:history="1">
            <w:r w:rsidR="003957A7" w:rsidRPr="007D17B0">
              <w:rPr>
                <w:rStyle w:val="Hyperlink"/>
                <w:rFonts w:cs="Times New Roman"/>
                <w:noProof/>
              </w:rPr>
              <w:t>Techniques for presenting conclusion</w:t>
            </w:r>
            <w:r w:rsidR="003957A7">
              <w:rPr>
                <w:noProof/>
                <w:webHidden/>
              </w:rPr>
              <w:tab/>
            </w:r>
            <w:r w:rsidR="003957A7">
              <w:rPr>
                <w:noProof/>
                <w:webHidden/>
              </w:rPr>
              <w:fldChar w:fldCharType="begin"/>
            </w:r>
            <w:r w:rsidR="003957A7">
              <w:rPr>
                <w:noProof/>
                <w:webHidden/>
              </w:rPr>
              <w:instrText xml:space="preserve"> PAGEREF _Toc38662643 \h </w:instrText>
            </w:r>
            <w:r w:rsidR="003957A7">
              <w:rPr>
                <w:noProof/>
                <w:webHidden/>
              </w:rPr>
            </w:r>
            <w:r w:rsidR="003957A7">
              <w:rPr>
                <w:noProof/>
                <w:webHidden/>
              </w:rPr>
              <w:fldChar w:fldCharType="separate"/>
            </w:r>
            <w:r w:rsidR="003957A7">
              <w:rPr>
                <w:noProof/>
                <w:webHidden/>
              </w:rPr>
              <w:t>6</w:t>
            </w:r>
            <w:r w:rsidR="003957A7">
              <w:rPr>
                <w:noProof/>
                <w:webHidden/>
              </w:rPr>
              <w:fldChar w:fldCharType="end"/>
            </w:r>
          </w:hyperlink>
        </w:p>
        <w:p w14:paraId="1AD443AB"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4" w:history="1">
            <w:r w:rsidR="003957A7" w:rsidRPr="007D17B0">
              <w:rPr>
                <w:rStyle w:val="Hyperlink"/>
                <w:rFonts w:cs="Times New Roman"/>
                <w:noProof/>
              </w:rPr>
              <w:t>Examination of the effective systems, health &amp; safety, good conduct procedures</w:t>
            </w:r>
            <w:r w:rsidR="003957A7">
              <w:rPr>
                <w:noProof/>
                <w:webHidden/>
              </w:rPr>
              <w:tab/>
            </w:r>
            <w:r w:rsidR="003957A7">
              <w:rPr>
                <w:noProof/>
                <w:webHidden/>
              </w:rPr>
              <w:fldChar w:fldCharType="begin"/>
            </w:r>
            <w:r w:rsidR="003957A7">
              <w:rPr>
                <w:noProof/>
                <w:webHidden/>
              </w:rPr>
              <w:instrText xml:space="preserve"> PAGEREF _Toc38662644 \h </w:instrText>
            </w:r>
            <w:r w:rsidR="003957A7">
              <w:rPr>
                <w:noProof/>
                <w:webHidden/>
              </w:rPr>
            </w:r>
            <w:r w:rsidR="003957A7">
              <w:rPr>
                <w:noProof/>
                <w:webHidden/>
              </w:rPr>
              <w:fldChar w:fldCharType="separate"/>
            </w:r>
            <w:r w:rsidR="003957A7">
              <w:rPr>
                <w:noProof/>
                <w:webHidden/>
              </w:rPr>
              <w:t>7</w:t>
            </w:r>
            <w:r w:rsidR="003957A7">
              <w:rPr>
                <w:noProof/>
                <w:webHidden/>
              </w:rPr>
              <w:fldChar w:fldCharType="end"/>
            </w:r>
          </w:hyperlink>
        </w:p>
        <w:p w14:paraId="5C34A4D3"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5" w:history="1">
            <w:r w:rsidR="003957A7" w:rsidRPr="007D17B0">
              <w:rPr>
                <w:rStyle w:val="Hyperlink"/>
                <w:rFonts w:cs="Times New Roman"/>
                <w:noProof/>
              </w:rPr>
              <w:t>Strategies for career development</w:t>
            </w:r>
            <w:r w:rsidR="003957A7">
              <w:rPr>
                <w:noProof/>
                <w:webHidden/>
              </w:rPr>
              <w:tab/>
            </w:r>
            <w:r w:rsidR="003957A7">
              <w:rPr>
                <w:noProof/>
                <w:webHidden/>
              </w:rPr>
              <w:fldChar w:fldCharType="begin"/>
            </w:r>
            <w:r w:rsidR="003957A7">
              <w:rPr>
                <w:noProof/>
                <w:webHidden/>
              </w:rPr>
              <w:instrText xml:space="preserve"> PAGEREF _Toc38662645 \h </w:instrText>
            </w:r>
            <w:r w:rsidR="003957A7">
              <w:rPr>
                <w:noProof/>
                <w:webHidden/>
              </w:rPr>
            </w:r>
            <w:r w:rsidR="003957A7">
              <w:rPr>
                <w:noProof/>
                <w:webHidden/>
              </w:rPr>
              <w:fldChar w:fldCharType="separate"/>
            </w:r>
            <w:r w:rsidR="003957A7">
              <w:rPr>
                <w:noProof/>
                <w:webHidden/>
              </w:rPr>
              <w:t>8</w:t>
            </w:r>
            <w:r w:rsidR="003957A7">
              <w:rPr>
                <w:noProof/>
                <w:webHidden/>
              </w:rPr>
              <w:fldChar w:fldCharType="end"/>
            </w:r>
          </w:hyperlink>
        </w:p>
        <w:p w14:paraId="6AA42B36"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6" w:history="1">
            <w:r w:rsidR="003957A7" w:rsidRPr="007D17B0">
              <w:rPr>
                <w:rStyle w:val="Hyperlink"/>
                <w:rFonts w:cs="Times New Roman"/>
                <w:noProof/>
              </w:rPr>
              <w:t>Development of students’ confidence and readiness for employability</w:t>
            </w:r>
            <w:r w:rsidR="003957A7">
              <w:rPr>
                <w:noProof/>
                <w:webHidden/>
              </w:rPr>
              <w:tab/>
            </w:r>
            <w:r w:rsidR="003957A7">
              <w:rPr>
                <w:noProof/>
                <w:webHidden/>
              </w:rPr>
              <w:fldChar w:fldCharType="begin"/>
            </w:r>
            <w:r w:rsidR="003957A7">
              <w:rPr>
                <w:noProof/>
                <w:webHidden/>
              </w:rPr>
              <w:instrText xml:space="preserve"> PAGEREF _Toc38662646 \h </w:instrText>
            </w:r>
            <w:r w:rsidR="003957A7">
              <w:rPr>
                <w:noProof/>
                <w:webHidden/>
              </w:rPr>
            </w:r>
            <w:r w:rsidR="003957A7">
              <w:rPr>
                <w:noProof/>
                <w:webHidden/>
              </w:rPr>
              <w:fldChar w:fldCharType="separate"/>
            </w:r>
            <w:r w:rsidR="003957A7">
              <w:rPr>
                <w:noProof/>
                <w:webHidden/>
              </w:rPr>
              <w:t>9</w:t>
            </w:r>
            <w:r w:rsidR="003957A7">
              <w:rPr>
                <w:noProof/>
                <w:webHidden/>
              </w:rPr>
              <w:fldChar w:fldCharType="end"/>
            </w:r>
          </w:hyperlink>
        </w:p>
        <w:p w14:paraId="371A9A6C"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7" w:history="1">
            <w:r w:rsidR="003957A7" w:rsidRPr="007D17B0">
              <w:rPr>
                <w:rStyle w:val="Hyperlink"/>
                <w:rFonts w:cs="Times New Roman"/>
                <w:noProof/>
              </w:rPr>
              <w:t>Employment legislation and relevant procedures</w:t>
            </w:r>
            <w:r w:rsidR="003957A7">
              <w:rPr>
                <w:noProof/>
                <w:webHidden/>
              </w:rPr>
              <w:tab/>
            </w:r>
            <w:r w:rsidR="003957A7">
              <w:rPr>
                <w:noProof/>
                <w:webHidden/>
              </w:rPr>
              <w:fldChar w:fldCharType="begin"/>
            </w:r>
            <w:r w:rsidR="003957A7">
              <w:rPr>
                <w:noProof/>
                <w:webHidden/>
              </w:rPr>
              <w:instrText xml:space="preserve"> PAGEREF _Toc38662647 \h </w:instrText>
            </w:r>
            <w:r w:rsidR="003957A7">
              <w:rPr>
                <w:noProof/>
                <w:webHidden/>
              </w:rPr>
            </w:r>
            <w:r w:rsidR="003957A7">
              <w:rPr>
                <w:noProof/>
                <w:webHidden/>
              </w:rPr>
              <w:fldChar w:fldCharType="separate"/>
            </w:r>
            <w:r w:rsidR="003957A7">
              <w:rPr>
                <w:noProof/>
                <w:webHidden/>
              </w:rPr>
              <w:t>10</w:t>
            </w:r>
            <w:r w:rsidR="003957A7">
              <w:rPr>
                <w:noProof/>
                <w:webHidden/>
              </w:rPr>
              <w:fldChar w:fldCharType="end"/>
            </w:r>
          </w:hyperlink>
        </w:p>
        <w:p w14:paraId="12A2F8FA"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8" w:history="1">
            <w:r w:rsidR="003957A7" w:rsidRPr="007D17B0">
              <w:rPr>
                <w:rStyle w:val="Hyperlink"/>
                <w:rFonts w:cs="Times New Roman"/>
                <w:noProof/>
              </w:rPr>
              <w:t>Identification of good practice relating to respect</w:t>
            </w:r>
            <w:r w:rsidR="003957A7">
              <w:rPr>
                <w:noProof/>
                <w:webHidden/>
              </w:rPr>
              <w:tab/>
            </w:r>
            <w:r w:rsidR="003957A7">
              <w:rPr>
                <w:noProof/>
                <w:webHidden/>
              </w:rPr>
              <w:fldChar w:fldCharType="begin"/>
            </w:r>
            <w:r w:rsidR="003957A7">
              <w:rPr>
                <w:noProof/>
                <w:webHidden/>
              </w:rPr>
              <w:instrText xml:space="preserve"> PAGEREF _Toc38662648 \h </w:instrText>
            </w:r>
            <w:r w:rsidR="003957A7">
              <w:rPr>
                <w:noProof/>
                <w:webHidden/>
              </w:rPr>
            </w:r>
            <w:r w:rsidR="003957A7">
              <w:rPr>
                <w:noProof/>
                <w:webHidden/>
              </w:rPr>
              <w:fldChar w:fldCharType="separate"/>
            </w:r>
            <w:r w:rsidR="003957A7">
              <w:rPr>
                <w:noProof/>
                <w:webHidden/>
              </w:rPr>
              <w:t>11</w:t>
            </w:r>
            <w:r w:rsidR="003957A7">
              <w:rPr>
                <w:noProof/>
                <w:webHidden/>
              </w:rPr>
              <w:fldChar w:fldCharType="end"/>
            </w:r>
          </w:hyperlink>
        </w:p>
        <w:p w14:paraId="11365D33"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49" w:history="1">
            <w:r w:rsidR="003957A7" w:rsidRPr="007D17B0">
              <w:rPr>
                <w:rStyle w:val="Hyperlink"/>
                <w:rFonts w:cs="Times New Roman"/>
                <w:noProof/>
              </w:rPr>
              <w:t>Conclusion</w:t>
            </w:r>
            <w:r w:rsidR="003957A7">
              <w:rPr>
                <w:noProof/>
                <w:webHidden/>
              </w:rPr>
              <w:tab/>
            </w:r>
            <w:r w:rsidR="003957A7">
              <w:rPr>
                <w:noProof/>
                <w:webHidden/>
              </w:rPr>
              <w:fldChar w:fldCharType="begin"/>
            </w:r>
            <w:r w:rsidR="003957A7">
              <w:rPr>
                <w:noProof/>
                <w:webHidden/>
              </w:rPr>
              <w:instrText xml:space="preserve"> PAGEREF _Toc38662649 \h </w:instrText>
            </w:r>
            <w:r w:rsidR="003957A7">
              <w:rPr>
                <w:noProof/>
                <w:webHidden/>
              </w:rPr>
            </w:r>
            <w:r w:rsidR="003957A7">
              <w:rPr>
                <w:noProof/>
                <w:webHidden/>
              </w:rPr>
              <w:fldChar w:fldCharType="separate"/>
            </w:r>
            <w:r w:rsidR="003957A7">
              <w:rPr>
                <w:noProof/>
                <w:webHidden/>
              </w:rPr>
              <w:t>12</w:t>
            </w:r>
            <w:r w:rsidR="003957A7">
              <w:rPr>
                <w:noProof/>
                <w:webHidden/>
              </w:rPr>
              <w:fldChar w:fldCharType="end"/>
            </w:r>
          </w:hyperlink>
        </w:p>
        <w:p w14:paraId="6DA220DA" w14:textId="77777777" w:rsidR="003957A7" w:rsidRDefault="005A22FC">
          <w:pPr>
            <w:pStyle w:val="TOC1"/>
            <w:tabs>
              <w:tab w:val="right" w:leader="dot" w:pos="9350"/>
            </w:tabs>
            <w:rPr>
              <w:rFonts w:asciiTheme="minorHAnsi" w:eastAsiaTheme="minorEastAsia" w:hAnsiTheme="minorHAnsi"/>
              <w:noProof/>
              <w:sz w:val="22"/>
              <w:szCs w:val="22"/>
              <w:lang w:bidi="ar-SA"/>
            </w:rPr>
          </w:pPr>
          <w:hyperlink w:anchor="_Toc38662650" w:history="1">
            <w:r w:rsidR="003957A7" w:rsidRPr="007D17B0">
              <w:rPr>
                <w:rStyle w:val="Hyperlink"/>
                <w:rFonts w:cs="Times New Roman"/>
                <w:noProof/>
              </w:rPr>
              <w:t>References</w:t>
            </w:r>
            <w:r w:rsidR="003957A7">
              <w:rPr>
                <w:noProof/>
                <w:webHidden/>
              </w:rPr>
              <w:tab/>
            </w:r>
            <w:r w:rsidR="003957A7">
              <w:rPr>
                <w:noProof/>
                <w:webHidden/>
              </w:rPr>
              <w:fldChar w:fldCharType="begin"/>
            </w:r>
            <w:r w:rsidR="003957A7">
              <w:rPr>
                <w:noProof/>
                <w:webHidden/>
              </w:rPr>
              <w:instrText xml:space="preserve"> PAGEREF _Toc38662650 \h </w:instrText>
            </w:r>
            <w:r w:rsidR="003957A7">
              <w:rPr>
                <w:noProof/>
                <w:webHidden/>
              </w:rPr>
            </w:r>
            <w:r w:rsidR="003957A7">
              <w:rPr>
                <w:noProof/>
                <w:webHidden/>
              </w:rPr>
              <w:fldChar w:fldCharType="separate"/>
            </w:r>
            <w:r w:rsidR="003957A7">
              <w:rPr>
                <w:noProof/>
                <w:webHidden/>
              </w:rPr>
              <w:t>13</w:t>
            </w:r>
            <w:r w:rsidR="003957A7">
              <w:rPr>
                <w:noProof/>
                <w:webHidden/>
              </w:rPr>
              <w:fldChar w:fldCharType="end"/>
            </w:r>
          </w:hyperlink>
        </w:p>
        <w:p w14:paraId="7FD3354A" w14:textId="77777777" w:rsidR="00B24BDB" w:rsidRPr="00A41F20" w:rsidRDefault="00B24BDB" w:rsidP="00A41F20">
          <w:pPr>
            <w:spacing w:line="360" w:lineRule="auto"/>
            <w:rPr>
              <w:rFonts w:cs="Times New Roman"/>
              <w:szCs w:val="24"/>
            </w:rPr>
          </w:pPr>
          <w:r w:rsidRPr="00A41F20">
            <w:rPr>
              <w:rFonts w:cs="Times New Roman"/>
              <w:b/>
              <w:bCs/>
              <w:noProof/>
              <w:szCs w:val="24"/>
            </w:rPr>
            <w:fldChar w:fldCharType="end"/>
          </w:r>
        </w:p>
      </w:sdtContent>
    </w:sdt>
    <w:p w14:paraId="64B05FE0" w14:textId="77777777" w:rsidR="00B24BDB" w:rsidRPr="00A41F20" w:rsidRDefault="00B24BDB" w:rsidP="00A41F20">
      <w:pPr>
        <w:spacing w:line="360" w:lineRule="auto"/>
        <w:rPr>
          <w:rFonts w:cs="Times New Roman"/>
          <w:szCs w:val="24"/>
        </w:rPr>
      </w:pPr>
      <w:r w:rsidRPr="00A41F20">
        <w:rPr>
          <w:rFonts w:cs="Times New Roman"/>
          <w:b/>
          <w:bCs/>
          <w:szCs w:val="24"/>
        </w:rPr>
        <w:br w:type="page"/>
      </w:r>
    </w:p>
    <w:p w14:paraId="2B0591A0" w14:textId="77777777" w:rsidR="008B3B76" w:rsidRPr="008B3B76" w:rsidRDefault="008B3B76" w:rsidP="00A41F20">
      <w:pPr>
        <w:spacing w:line="360" w:lineRule="auto"/>
        <w:rPr>
          <w:rFonts w:cs="Times New Roman"/>
          <w:b/>
          <w:sz w:val="28"/>
          <w:szCs w:val="24"/>
        </w:rPr>
      </w:pPr>
      <w:r w:rsidRPr="008B3B76">
        <w:rPr>
          <w:rFonts w:cs="Times New Roman"/>
          <w:b/>
          <w:sz w:val="28"/>
          <w:szCs w:val="24"/>
        </w:rPr>
        <w:lastRenderedPageBreak/>
        <w:t xml:space="preserve">Introduction </w:t>
      </w:r>
    </w:p>
    <w:p w14:paraId="0859D8A7" w14:textId="0FB066BE" w:rsidR="00472E54" w:rsidRPr="00A41F20" w:rsidRDefault="008B3B76" w:rsidP="00A41F20">
      <w:pPr>
        <w:spacing w:line="360" w:lineRule="auto"/>
        <w:rPr>
          <w:rFonts w:cs="Times New Roman"/>
          <w:szCs w:val="24"/>
        </w:rPr>
      </w:pPr>
      <w:r>
        <w:rPr>
          <w:rFonts w:cs="Times New Roman"/>
          <w:szCs w:val="24"/>
        </w:rPr>
        <w:t>T</w:t>
      </w:r>
      <w:r w:rsidR="00981F6D" w:rsidRPr="00A41F20">
        <w:rPr>
          <w:rFonts w:cs="Times New Roman"/>
          <w:szCs w:val="24"/>
        </w:rPr>
        <w:t xml:space="preserve">he current business world, human resources are treated as the key blood for the organizational operational purpose. </w:t>
      </w:r>
      <w:r w:rsidR="00675790" w:rsidRPr="00A41F20">
        <w:rPr>
          <w:rFonts w:cs="Times New Roman"/>
          <w:szCs w:val="24"/>
        </w:rPr>
        <w:t>In order to make better organizational operation, human resources should be trained up in the sense of making them do assigned activities properly and contribute to the matter of goal achievement</w:t>
      </w:r>
      <w:r w:rsidR="00ED0321" w:rsidRPr="00A41F20">
        <w:rPr>
          <w:rFonts w:cs="Times New Roman"/>
          <w:szCs w:val="24"/>
        </w:rPr>
        <w:t xml:space="preserve"> (Ghose, Majid &amp; Ernst, 2008)</w:t>
      </w:r>
      <w:r w:rsidR="00675790" w:rsidRPr="00A41F20">
        <w:rPr>
          <w:rFonts w:cs="Times New Roman"/>
          <w:szCs w:val="24"/>
        </w:rPr>
        <w:t xml:space="preserve">. This study is going to discuss </w:t>
      </w:r>
      <w:r w:rsidR="009F7C85" w:rsidRPr="00A41F20">
        <w:rPr>
          <w:rFonts w:cs="Times New Roman"/>
          <w:szCs w:val="24"/>
        </w:rPr>
        <w:t>how professional career development is needed for the employees and how the skills can be developed well.</w:t>
      </w:r>
    </w:p>
    <w:p w14:paraId="79D92301" w14:textId="55E26374" w:rsidR="00472E54" w:rsidRPr="008B3B76" w:rsidRDefault="00472E54" w:rsidP="00A41F20">
      <w:pPr>
        <w:pStyle w:val="Heading1"/>
        <w:framePr w:wrap="auto" w:vAnchor="margin" w:yAlign="inline"/>
        <w:rPr>
          <w:rFonts w:cs="Times New Roman"/>
          <w:sz w:val="28"/>
          <w:szCs w:val="24"/>
          <w:shd w:val="clear" w:color="F7CAAC" w:themeColor="accent2" w:themeTint="66" w:fill="FFFFFF" w:themeFill="background1"/>
        </w:rPr>
      </w:pPr>
      <w:bookmarkStart w:id="0" w:name="_Toc38662638"/>
      <w:r w:rsidRPr="008B3B76">
        <w:rPr>
          <w:rFonts w:cs="Times New Roman"/>
          <w:sz w:val="28"/>
          <w:szCs w:val="24"/>
        </w:rPr>
        <w:t>Concepts</w:t>
      </w:r>
      <w:r w:rsidRPr="008B3B76">
        <w:rPr>
          <w:rFonts w:cs="Times New Roman"/>
          <w:sz w:val="28"/>
          <w:szCs w:val="24"/>
          <w:shd w:val="clear" w:color="F7CAAC" w:themeColor="accent2" w:themeTint="66" w:fill="FFFFFF" w:themeFill="background1"/>
        </w:rPr>
        <w:t xml:space="preserve"> of self-awareness and the various approaches to self-assessment and learning</w:t>
      </w:r>
      <w:bookmarkEnd w:id="0"/>
    </w:p>
    <w:p w14:paraId="1A20E13D" w14:textId="77777777" w:rsidR="00926A89" w:rsidRPr="00A41F20" w:rsidRDefault="00926A89" w:rsidP="00A41F20">
      <w:pPr>
        <w:spacing w:line="360" w:lineRule="auto"/>
        <w:rPr>
          <w:rFonts w:cs="Times New Roman"/>
          <w:szCs w:val="24"/>
        </w:rPr>
      </w:pPr>
      <w:r w:rsidRPr="00B140BB">
        <w:rPr>
          <w:rFonts w:cs="Times New Roman"/>
          <w:b/>
          <w:szCs w:val="24"/>
          <w:u w:val="single"/>
        </w:rPr>
        <w:t>Concept of self-awareness</w:t>
      </w:r>
      <w:r w:rsidR="000D525F" w:rsidRPr="00A41F20">
        <w:rPr>
          <w:rFonts w:cs="Times New Roman"/>
          <w:szCs w:val="24"/>
          <w:u w:val="single"/>
        </w:rPr>
        <w:t>:</w:t>
      </w:r>
      <w:r w:rsidR="000D525F" w:rsidRPr="00A41F20">
        <w:rPr>
          <w:rFonts w:cs="Times New Roman"/>
          <w:szCs w:val="24"/>
        </w:rPr>
        <w:t xml:space="preserve"> </w:t>
      </w:r>
      <w:r w:rsidR="00E15B76" w:rsidRPr="00A41F20">
        <w:rPr>
          <w:rFonts w:cs="Times New Roman"/>
          <w:szCs w:val="24"/>
        </w:rPr>
        <w:t>This is about having knowledge regarding a</w:t>
      </w:r>
      <w:r w:rsidR="00AC6138" w:rsidRPr="00A41F20">
        <w:rPr>
          <w:rFonts w:cs="Times New Roman"/>
          <w:szCs w:val="24"/>
        </w:rPr>
        <w:t xml:space="preserve">n individual by his/her own. Self-awareness is the matter of knowing all the things around the surroundings. Self-awareness </w:t>
      </w:r>
      <w:r w:rsidR="00A41F20" w:rsidRPr="00A41F20">
        <w:rPr>
          <w:rFonts w:cs="Times New Roman"/>
          <w:szCs w:val="24"/>
        </w:rPr>
        <w:t>contributes</w:t>
      </w:r>
      <w:r w:rsidR="00AC6138" w:rsidRPr="00A41F20">
        <w:rPr>
          <w:rFonts w:cs="Times New Roman"/>
          <w:szCs w:val="24"/>
        </w:rPr>
        <w:t xml:space="preserve"> to know how the matters are goin</w:t>
      </w:r>
      <w:r w:rsidR="00ED7DB0" w:rsidRPr="00A41F20">
        <w:rPr>
          <w:rFonts w:cs="Times New Roman"/>
          <w:szCs w:val="24"/>
        </w:rPr>
        <w:t xml:space="preserve">g on and this contribute to enhance the skills needed to solve workplace or personal problems. </w:t>
      </w:r>
    </w:p>
    <w:p w14:paraId="7A6DAF02" w14:textId="77777777" w:rsidR="00ED7DB0" w:rsidRPr="008B3B76" w:rsidRDefault="00ED7DB0" w:rsidP="00A41F20">
      <w:pPr>
        <w:spacing w:line="360" w:lineRule="auto"/>
        <w:rPr>
          <w:rFonts w:cs="Times New Roman"/>
          <w:b/>
          <w:sz w:val="28"/>
          <w:szCs w:val="24"/>
        </w:rPr>
      </w:pPr>
      <w:r w:rsidRPr="008B3B76">
        <w:rPr>
          <w:rFonts w:cs="Times New Roman"/>
          <w:b/>
          <w:sz w:val="28"/>
          <w:szCs w:val="24"/>
        </w:rPr>
        <w:t>Approaches to self-assessment and learning:</w:t>
      </w:r>
    </w:p>
    <w:p w14:paraId="5CDFD55D" w14:textId="77777777" w:rsidR="00ED7DB0" w:rsidRPr="00A41F20" w:rsidRDefault="00ED7DB0" w:rsidP="00A41F20">
      <w:pPr>
        <w:spacing w:line="360" w:lineRule="auto"/>
        <w:rPr>
          <w:rFonts w:cs="Times New Roman"/>
          <w:szCs w:val="24"/>
          <w:u w:val="single"/>
        </w:rPr>
      </w:pPr>
      <w:r w:rsidRPr="00B140BB">
        <w:rPr>
          <w:rFonts w:cs="Times New Roman"/>
          <w:b/>
          <w:szCs w:val="24"/>
          <w:u w:val="single"/>
        </w:rPr>
        <w:t>Workplace interaction</w:t>
      </w:r>
      <w:r w:rsidRPr="00A41F20">
        <w:rPr>
          <w:rFonts w:cs="Times New Roman"/>
          <w:szCs w:val="24"/>
          <w:u w:val="single"/>
        </w:rPr>
        <w:t>:</w:t>
      </w:r>
      <w:r w:rsidRPr="00A41F20">
        <w:rPr>
          <w:rFonts w:cs="Times New Roman"/>
          <w:szCs w:val="24"/>
        </w:rPr>
        <w:t xml:space="preserve"> Individuals can learn from their workplace. By seeking help f</w:t>
      </w:r>
      <w:r w:rsidR="004B446C" w:rsidRPr="00A41F20">
        <w:rPr>
          <w:rFonts w:cs="Times New Roman"/>
          <w:szCs w:val="24"/>
        </w:rPr>
        <w:t xml:space="preserve">rom the colleagues or superiors, individuals can learn what actually they needed for further development. </w:t>
      </w:r>
      <w:r w:rsidR="00A41F20" w:rsidRPr="00A41F20">
        <w:rPr>
          <w:rFonts w:cs="Times New Roman"/>
          <w:szCs w:val="24"/>
        </w:rPr>
        <w:t>Workplace is the vital learning sectors because different types of people are involve on the workplace. From the workplace how to adapt on crisis condition and communicate with different peoples that are also learning.</w:t>
      </w:r>
    </w:p>
    <w:p w14:paraId="12093185" w14:textId="77777777" w:rsidR="00A41F20" w:rsidRPr="00A41F20" w:rsidRDefault="004B446C" w:rsidP="00A41F20">
      <w:pPr>
        <w:spacing w:line="360" w:lineRule="auto"/>
        <w:rPr>
          <w:rFonts w:cs="Times New Roman"/>
          <w:szCs w:val="24"/>
        </w:rPr>
      </w:pPr>
      <w:r w:rsidRPr="00B140BB">
        <w:rPr>
          <w:rFonts w:cs="Times New Roman"/>
          <w:b/>
          <w:szCs w:val="24"/>
          <w:u w:val="single"/>
        </w:rPr>
        <w:t>Consultancy with the coach or mentors</w:t>
      </w:r>
      <w:r w:rsidRPr="00A41F20">
        <w:rPr>
          <w:rFonts w:cs="Times New Roman"/>
          <w:szCs w:val="24"/>
          <w:u w:val="single"/>
        </w:rPr>
        <w:t>:</w:t>
      </w:r>
      <w:r w:rsidRPr="00A41F20">
        <w:rPr>
          <w:rFonts w:cs="Times New Roman"/>
          <w:szCs w:val="24"/>
        </w:rPr>
        <w:t xml:space="preserve"> This is one of the effective ways to have self-asse</w:t>
      </w:r>
      <w:r w:rsidR="003C6924" w:rsidRPr="00A41F20">
        <w:rPr>
          <w:rFonts w:cs="Times New Roman"/>
          <w:szCs w:val="24"/>
        </w:rPr>
        <w:t>ss</w:t>
      </w:r>
      <w:r w:rsidRPr="00A41F20">
        <w:rPr>
          <w:rFonts w:cs="Times New Roman"/>
          <w:szCs w:val="24"/>
        </w:rPr>
        <w:t xml:space="preserve">ment </w:t>
      </w:r>
      <w:r w:rsidR="003C6924" w:rsidRPr="00A41F20">
        <w:rPr>
          <w:rFonts w:cs="Times New Roman"/>
          <w:szCs w:val="24"/>
        </w:rPr>
        <w:t>and learning. Only coach or mentors can show the right way that’s why employees can get their right track to walk.</w:t>
      </w:r>
      <w:r w:rsidR="00A41F20" w:rsidRPr="00A41F20">
        <w:rPr>
          <w:rFonts w:cs="Times New Roman"/>
          <w:szCs w:val="24"/>
        </w:rPr>
        <w:t xml:space="preserve"> consultancy is another way to learning and self-assessment and it may bring opportunities for personal development such as self-management. Consultancy with each other enlarges the knowledge and share essential information that must improve the learning and self-assessment.</w:t>
      </w:r>
    </w:p>
    <w:p w14:paraId="05BD81E7" w14:textId="77777777" w:rsidR="004B446C" w:rsidRPr="00A41F20" w:rsidRDefault="004B446C" w:rsidP="00A41F20">
      <w:pPr>
        <w:pStyle w:val="ListParagraph"/>
        <w:spacing w:line="360" w:lineRule="auto"/>
        <w:rPr>
          <w:rFonts w:cs="Times New Roman"/>
          <w:szCs w:val="24"/>
          <w:u w:val="single"/>
        </w:rPr>
      </w:pPr>
    </w:p>
    <w:p w14:paraId="522D3270" w14:textId="77777777" w:rsidR="003C6924" w:rsidRPr="00A41F20" w:rsidRDefault="005F66D2" w:rsidP="00A41F20">
      <w:pPr>
        <w:spacing w:line="360" w:lineRule="auto"/>
        <w:rPr>
          <w:rFonts w:cs="Times New Roman"/>
          <w:szCs w:val="24"/>
          <w:u w:val="single"/>
        </w:rPr>
      </w:pPr>
      <w:r w:rsidRPr="00B140BB">
        <w:rPr>
          <w:rFonts w:cs="Times New Roman"/>
          <w:b/>
          <w:szCs w:val="24"/>
          <w:u w:val="single"/>
        </w:rPr>
        <w:lastRenderedPageBreak/>
        <w:t>Enlisting average performances</w:t>
      </w:r>
      <w:r w:rsidRPr="00A41F20">
        <w:rPr>
          <w:rFonts w:cs="Times New Roman"/>
          <w:szCs w:val="24"/>
          <w:u w:val="single"/>
        </w:rPr>
        <w:t>:</w:t>
      </w:r>
      <w:r w:rsidRPr="00A41F20">
        <w:rPr>
          <w:rFonts w:cs="Times New Roman"/>
          <w:szCs w:val="24"/>
        </w:rPr>
        <w:t xml:space="preserve"> Employees working within organization can review their day to day activities to know about how their performance is going on and how they have been judge for their activities</w:t>
      </w:r>
      <w:r w:rsidR="00181F29" w:rsidRPr="00A41F20">
        <w:rPr>
          <w:rFonts w:cs="Times New Roman"/>
          <w:szCs w:val="24"/>
        </w:rPr>
        <w:t xml:space="preserve"> (Ghose, Majid &amp; Ernst, 2008)</w:t>
      </w:r>
      <w:r w:rsidRPr="00A41F20">
        <w:rPr>
          <w:rFonts w:cs="Times New Roman"/>
          <w:szCs w:val="24"/>
        </w:rPr>
        <w:t xml:space="preserve">. </w:t>
      </w:r>
      <w:r w:rsidR="00A41F20" w:rsidRPr="00A41F20">
        <w:rPr>
          <w:rFonts w:cs="Times New Roman"/>
          <w:szCs w:val="24"/>
        </w:rPr>
        <w:t xml:space="preserve">when employees working with in organization context, it must review their daily activities. From this approach average performance can be analysis and identify outcomes that impact on self-assessment and learning.  </w:t>
      </w:r>
    </w:p>
    <w:p w14:paraId="2AF4E362" w14:textId="77777777" w:rsidR="00D66FB9" w:rsidRPr="00A41F20" w:rsidRDefault="00D66FB9" w:rsidP="00A41F20">
      <w:pPr>
        <w:spacing w:line="360" w:lineRule="auto"/>
        <w:rPr>
          <w:rFonts w:eastAsia="Times New Roman" w:cs="Times New Roman"/>
          <w:color w:val="000000"/>
          <w:szCs w:val="24"/>
        </w:rPr>
      </w:pPr>
      <w:r w:rsidRPr="00B140BB">
        <w:rPr>
          <w:rFonts w:cs="Times New Roman"/>
          <w:b/>
          <w:szCs w:val="24"/>
          <w:u w:val="single"/>
        </w:rPr>
        <w:t>Deep thinking and analysis</w:t>
      </w:r>
      <w:r w:rsidRPr="00A41F20">
        <w:rPr>
          <w:rFonts w:cs="Times New Roman"/>
          <w:szCs w:val="24"/>
          <w:u w:val="single"/>
        </w:rPr>
        <w:t>:</w:t>
      </w:r>
      <w:r w:rsidRPr="00A41F20">
        <w:rPr>
          <w:rFonts w:cs="Times New Roman"/>
          <w:szCs w:val="24"/>
        </w:rPr>
        <w:t xml:space="preserve"> Weekly or daily assessment of own work can show how the individuals should work and how they should interact with their assigned activities. </w:t>
      </w:r>
      <w:r w:rsidR="00A41F20" w:rsidRPr="00A41F20">
        <w:rPr>
          <w:rFonts w:cs="Times New Roman"/>
          <w:szCs w:val="24"/>
        </w:rPr>
        <w:t xml:space="preserve">deep thinking </w:t>
      </w:r>
      <w:r w:rsidR="00B140BB" w:rsidRPr="00A41F20">
        <w:rPr>
          <w:rFonts w:cs="Times New Roman"/>
          <w:szCs w:val="24"/>
        </w:rPr>
        <w:t>innovates</w:t>
      </w:r>
      <w:r w:rsidR="00A41F20" w:rsidRPr="00A41F20">
        <w:rPr>
          <w:rFonts w:cs="Times New Roman"/>
          <w:szCs w:val="24"/>
        </w:rPr>
        <w:t xml:space="preserve"> new concept, idea, theory and something new </w:t>
      </w:r>
      <w:r w:rsidR="00A41F20" w:rsidRPr="00A41F20">
        <w:rPr>
          <w:rFonts w:cs="Times New Roman"/>
          <w:color w:val="000000"/>
          <w:szCs w:val="24"/>
        </w:rPr>
        <w:t>(</w:t>
      </w:r>
      <w:proofErr w:type="spellStart"/>
      <w:r w:rsidR="00A41F20" w:rsidRPr="00A41F20">
        <w:rPr>
          <w:rFonts w:cs="Times New Roman"/>
          <w:color w:val="000000"/>
          <w:szCs w:val="24"/>
        </w:rPr>
        <w:t>Ritzer</w:t>
      </w:r>
      <w:proofErr w:type="spellEnd"/>
      <w:r w:rsidR="00A41F20" w:rsidRPr="00A41F20">
        <w:rPr>
          <w:rFonts w:eastAsia="Times New Roman" w:cs="Times New Roman"/>
          <w:color w:val="000000"/>
          <w:szCs w:val="24"/>
        </w:rPr>
        <w:t>, 2010)</w:t>
      </w:r>
      <w:r w:rsidR="00A41F20" w:rsidRPr="00A41F20">
        <w:rPr>
          <w:rFonts w:cs="Times New Roman"/>
          <w:szCs w:val="24"/>
        </w:rPr>
        <w:t xml:space="preserve"> This critical thinking approach improves the self-management skill. Daily and weekly activities can be easily access from the practice of thinking deeply and analysis relevant matters. </w:t>
      </w:r>
    </w:p>
    <w:p w14:paraId="0FC3E146" w14:textId="77777777" w:rsidR="00D66FB9" w:rsidRPr="00A41F20" w:rsidRDefault="00D66FB9" w:rsidP="00A41F20">
      <w:pPr>
        <w:spacing w:line="360" w:lineRule="auto"/>
        <w:rPr>
          <w:rFonts w:cs="Times New Roman"/>
          <w:szCs w:val="24"/>
        </w:rPr>
      </w:pPr>
      <w:r w:rsidRPr="00A41F20">
        <w:rPr>
          <w:rFonts w:cs="Times New Roman"/>
          <w:szCs w:val="24"/>
        </w:rPr>
        <w:t>By doing so self-assessment and learning can be happened and the individuals can be enriched.</w:t>
      </w:r>
    </w:p>
    <w:p w14:paraId="68A5F685" w14:textId="77777777" w:rsidR="00D37D3B" w:rsidRPr="008B3B76" w:rsidRDefault="00D37D3B" w:rsidP="00A41F20">
      <w:pPr>
        <w:pStyle w:val="Heading1"/>
        <w:framePr w:wrap="auto" w:vAnchor="margin" w:yAlign="inline"/>
        <w:rPr>
          <w:rFonts w:cs="Times New Roman"/>
          <w:sz w:val="28"/>
          <w:szCs w:val="24"/>
        </w:rPr>
      </w:pPr>
      <w:bookmarkStart w:id="1" w:name="_Toc38662639"/>
      <w:r w:rsidRPr="008B3B76">
        <w:rPr>
          <w:rFonts w:cs="Times New Roman"/>
          <w:sz w:val="28"/>
          <w:szCs w:val="24"/>
        </w:rPr>
        <w:t>Application of background questionnaires and identification of personal learning preferences</w:t>
      </w:r>
      <w:bookmarkEnd w:id="1"/>
    </w:p>
    <w:p w14:paraId="41EF4015" w14:textId="77777777" w:rsidR="00472E54" w:rsidRPr="00A41F20" w:rsidRDefault="00494E0F" w:rsidP="00A41F20">
      <w:pPr>
        <w:spacing w:line="360" w:lineRule="auto"/>
        <w:rPr>
          <w:rFonts w:cs="Times New Roman"/>
          <w:szCs w:val="24"/>
        </w:rPr>
      </w:pPr>
      <w:r w:rsidRPr="00A41F20">
        <w:rPr>
          <w:rFonts w:cs="Times New Roman"/>
          <w:szCs w:val="24"/>
        </w:rPr>
        <w:t xml:space="preserve">Back ground questionnaires is the way of getting known regarding a person’s self-strengths or weaknesses. </w:t>
      </w:r>
      <w:r w:rsidR="00F04F3F" w:rsidRPr="00A41F20">
        <w:rPr>
          <w:rFonts w:cs="Times New Roman"/>
          <w:szCs w:val="24"/>
        </w:rPr>
        <w:t xml:space="preserve">Background questionnaires include various sorts of information regarding the personal skills or strengths or how their matter of study is going on. </w:t>
      </w:r>
      <w:r w:rsidR="00507EF9" w:rsidRPr="00A41F20">
        <w:rPr>
          <w:rFonts w:cs="Times New Roman"/>
          <w:szCs w:val="24"/>
        </w:rPr>
        <w:t xml:space="preserve">For example, questionnaires may have the questions regarding how the individuals feel in learning or getting teaching for new idea of skills or new idea of work. There may have some options of different scales. </w:t>
      </w:r>
      <w:r w:rsidR="00E0043D" w:rsidRPr="00A41F20">
        <w:rPr>
          <w:rFonts w:cs="Times New Roman"/>
          <w:szCs w:val="24"/>
        </w:rPr>
        <w:t>Based on the scale of feelings, the individual can categorize his/her existing perception regarding the learning. Regarding that, scales of preferences, individuals can go for further development</w:t>
      </w:r>
      <w:r w:rsidR="00181F29" w:rsidRPr="00A41F20">
        <w:rPr>
          <w:rFonts w:cs="Times New Roman"/>
          <w:szCs w:val="24"/>
        </w:rPr>
        <w:t xml:space="preserve"> (Lundgren, 2011)</w:t>
      </w:r>
      <w:r w:rsidR="00E0043D" w:rsidRPr="00A41F20">
        <w:rPr>
          <w:rFonts w:cs="Times New Roman"/>
          <w:szCs w:val="24"/>
        </w:rPr>
        <w:t xml:space="preserve">. </w:t>
      </w:r>
      <w:r w:rsidR="00981109" w:rsidRPr="00A41F20">
        <w:rPr>
          <w:rFonts w:cs="Times New Roman"/>
          <w:szCs w:val="24"/>
        </w:rPr>
        <w:t xml:space="preserve">If individuals find that in case of scale of preferences, they severely dislike to work within new workplace settings or command, then that will help them to formulate new plans or strategies for further approaches. </w:t>
      </w:r>
    </w:p>
    <w:p w14:paraId="127A3176" w14:textId="77777777" w:rsidR="00A41F20" w:rsidRPr="00A41F20" w:rsidRDefault="00A41F20" w:rsidP="00A41F20">
      <w:pPr>
        <w:spacing w:line="360" w:lineRule="auto"/>
        <w:rPr>
          <w:rFonts w:cs="Times New Roman"/>
          <w:color w:val="000000"/>
          <w:szCs w:val="24"/>
        </w:rPr>
      </w:pPr>
      <w:r w:rsidRPr="00A41F20">
        <w:rPr>
          <w:rFonts w:cs="Times New Roman"/>
          <w:szCs w:val="24"/>
        </w:rPr>
        <w:t xml:space="preserve">Background questionaries’ easily identify the individual strength and weakness. It is </w:t>
      </w:r>
      <w:proofErr w:type="gramStart"/>
      <w:r w:rsidRPr="00A41F20">
        <w:rPr>
          <w:rFonts w:cs="Times New Roman"/>
          <w:szCs w:val="24"/>
        </w:rPr>
        <w:t>involve</w:t>
      </w:r>
      <w:proofErr w:type="gramEnd"/>
      <w:r w:rsidRPr="00A41F20">
        <w:rPr>
          <w:rFonts w:cs="Times New Roman"/>
          <w:szCs w:val="24"/>
        </w:rPr>
        <w:t xml:space="preserve"> on personal skill and qualities </w:t>
      </w:r>
      <w:r w:rsidRPr="00A41F20">
        <w:rPr>
          <w:rFonts w:cs="Times New Roman"/>
          <w:color w:val="000000"/>
          <w:szCs w:val="24"/>
        </w:rPr>
        <w:t xml:space="preserve">(Rush, 2013). </w:t>
      </w:r>
      <w:r w:rsidRPr="00A41F20">
        <w:rPr>
          <w:rFonts w:cs="Times New Roman"/>
          <w:szCs w:val="24"/>
        </w:rPr>
        <w:t xml:space="preserve">After analysis the personal skill and activity, it must be identify the personal strength and weakness.  Personal learning also involve with the background questionaries’ and impact on personal learning preference. According to the questionaries’ such as communication skill can define how individual person communicate with others. How to </w:t>
      </w:r>
      <w:r w:rsidRPr="00A41F20">
        <w:rPr>
          <w:rFonts w:cs="Times New Roman"/>
          <w:szCs w:val="24"/>
        </w:rPr>
        <w:lastRenderedPageBreak/>
        <w:t>collaborates each other and make solution, which behavior expressed on your communication that is learning from the area of communication. From the communication it may define relevant skill and performance. From this, personal learning can be improved because backgrounds details can identify the lacking of communicate with others. So if learning preference can try to improve must focus on background questionnaires.</w:t>
      </w:r>
    </w:p>
    <w:p w14:paraId="74C82872" w14:textId="77777777" w:rsidR="00A41F20" w:rsidRPr="00A41F20" w:rsidRDefault="00A41F20" w:rsidP="00A41F20">
      <w:pPr>
        <w:spacing w:line="360" w:lineRule="auto"/>
        <w:rPr>
          <w:rFonts w:cs="Times New Roman"/>
          <w:szCs w:val="24"/>
        </w:rPr>
      </w:pPr>
    </w:p>
    <w:p w14:paraId="3DC4A08A" w14:textId="77777777" w:rsidR="00081025" w:rsidRPr="008B3B76" w:rsidRDefault="00081025" w:rsidP="00A41F20">
      <w:pPr>
        <w:pStyle w:val="Heading1"/>
        <w:framePr w:wrap="auto" w:vAnchor="margin" w:yAlign="inline"/>
        <w:rPr>
          <w:rFonts w:cs="Times New Roman"/>
          <w:sz w:val="28"/>
          <w:szCs w:val="24"/>
        </w:rPr>
      </w:pPr>
      <w:bookmarkStart w:id="2" w:name="_Toc38662640"/>
      <w:r w:rsidRPr="008B3B76">
        <w:rPr>
          <w:rFonts w:cs="Times New Roman"/>
          <w:sz w:val="28"/>
          <w:szCs w:val="24"/>
        </w:rPr>
        <w:t>Analysis of personal strengths, weaknesses and tools to support professional development planning</w:t>
      </w:r>
      <w:bookmarkEnd w:id="2"/>
    </w:p>
    <w:p w14:paraId="3B4FA32D" w14:textId="77777777" w:rsidR="00A41F20" w:rsidRPr="00A41F20" w:rsidRDefault="00A41F20" w:rsidP="00A41F20">
      <w:pPr>
        <w:spacing w:line="360" w:lineRule="auto"/>
        <w:rPr>
          <w:rFonts w:cs="Times New Roman"/>
          <w:szCs w:val="24"/>
        </w:rPr>
      </w:pPr>
      <w:r w:rsidRPr="00A41F20">
        <w:rPr>
          <w:rFonts w:cs="Times New Roman"/>
          <w:szCs w:val="24"/>
        </w:rPr>
        <w:t xml:space="preserve">Personal strength and weakness identification is important for calculate individual performance. Before make any action according to individual performance it must be impact on individual action. For mentioned professional development plan personal strength and weakness identification is essential for complete appropriate planning. </w:t>
      </w:r>
    </w:p>
    <w:p w14:paraId="7933D567" w14:textId="77777777" w:rsidR="00081025" w:rsidRPr="00A41F20" w:rsidRDefault="006B4FFA" w:rsidP="00A41F20">
      <w:pPr>
        <w:spacing w:line="360" w:lineRule="auto"/>
        <w:rPr>
          <w:rFonts w:cs="Times New Roman"/>
          <w:szCs w:val="24"/>
        </w:rPr>
      </w:pPr>
      <w:r w:rsidRPr="00A41F20">
        <w:rPr>
          <w:rFonts w:cs="Times New Roman"/>
          <w:szCs w:val="24"/>
        </w:rPr>
        <w:t>Before taking any course action, individuals should judge himself/herself about what the problems or requirements within their professional life</w:t>
      </w:r>
      <w:r w:rsidR="00495B5D" w:rsidRPr="00A41F20">
        <w:rPr>
          <w:rFonts w:cs="Times New Roman"/>
          <w:szCs w:val="24"/>
        </w:rPr>
        <w:t xml:space="preserve"> (Kromrei, 2015)</w:t>
      </w:r>
      <w:r w:rsidRPr="00A41F20">
        <w:rPr>
          <w:rFonts w:cs="Times New Roman"/>
          <w:szCs w:val="24"/>
        </w:rPr>
        <w:t xml:space="preserve">. I do have some sorts of strengths and weaknesses, based on those I have to </w:t>
      </w:r>
      <w:r w:rsidR="002024B1" w:rsidRPr="00A41F20">
        <w:rPr>
          <w:rFonts w:cs="Times New Roman"/>
          <w:szCs w:val="24"/>
        </w:rPr>
        <w:t xml:space="preserve">formulate professional development planning </w:t>
      </w:r>
    </w:p>
    <w:tbl>
      <w:tblPr>
        <w:tblStyle w:val="TableGrid"/>
        <w:tblW w:w="0" w:type="auto"/>
        <w:tblLook w:val="04A0" w:firstRow="1" w:lastRow="0" w:firstColumn="1" w:lastColumn="0" w:noHBand="0" w:noVBand="1"/>
      </w:tblPr>
      <w:tblGrid>
        <w:gridCol w:w="4675"/>
        <w:gridCol w:w="4675"/>
      </w:tblGrid>
      <w:tr w:rsidR="002024B1" w:rsidRPr="00B140BB" w14:paraId="445EA83D" w14:textId="77777777" w:rsidTr="002024B1">
        <w:tc>
          <w:tcPr>
            <w:tcW w:w="4675" w:type="dxa"/>
          </w:tcPr>
          <w:p w14:paraId="548ECB60" w14:textId="77777777" w:rsidR="002024B1" w:rsidRPr="00B140BB" w:rsidRDefault="002024B1" w:rsidP="00A41F20">
            <w:pPr>
              <w:spacing w:line="360" w:lineRule="auto"/>
              <w:rPr>
                <w:rFonts w:cs="Times New Roman"/>
                <w:b/>
                <w:szCs w:val="24"/>
              </w:rPr>
            </w:pPr>
            <w:r w:rsidRPr="00B140BB">
              <w:rPr>
                <w:rFonts w:cs="Times New Roman"/>
                <w:b/>
                <w:szCs w:val="24"/>
              </w:rPr>
              <w:t>Strengths</w:t>
            </w:r>
          </w:p>
        </w:tc>
        <w:tc>
          <w:tcPr>
            <w:tcW w:w="4675" w:type="dxa"/>
          </w:tcPr>
          <w:p w14:paraId="051CFE91" w14:textId="77777777" w:rsidR="002024B1" w:rsidRPr="00B140BB" w:rsidRDefault="002024B1" w:rsidP="00A41F20">
            <w:pPr>
              <w:spacing w:line="360" w:lineRule="auto"/>
              <w:rPr>
                <w:rFonts w:cs="Times New Roman"/>
                <w:b/>
                <w:szCs w:val="24"/>
              </w:rPr>
            </w:pPr>
            <w:r w:rsidRPr="00B140BB">
              <w:rPr>
                <w:rFonts w:cs="Times New Roman"/>
                <w:b/>
                <w:szCs w:val="24"/>
              </w:rPr>
              <w:t>Weaknesses</w:t>
            </w:r>
          </w:p>
        </w:tc>
      </w:tr>
      <w:tr w:rsidR="002024B1" w:rsidRPr="00A41F20" w14:paraId="6C846845" w14:textId="77777777" w:rsidTr="002024B1">
        <w:tc>
          <w:tcPr>
            <w:tcW w:w="4675" w:type="dxa"/>
          </w:tcPr>
          <w:p w14:paraId="7E690266" w14:textId="77777777" w:rsidR="002024B1" w:rsidRPr="00A41F20" w:rsidRDefault="00DA2DE1" w:rsidP="00A41F20">
            <w:pPr>
              <w:pStyle w:val="ListParagraph"/>
              <w:numPr>
                <w:ilvl w:val="0"/>
                <w:numId w:val="2"/>
              </w:numPr>
              <w:spacing w:line="360" w:lineRule="auto"/>
              <w:rPr>
                <w:rFonts w:cs="Times New Roman"/>
                <w:szCs w:val="24"/>
              </w:rPr>
            </w:pPr>
            <w:r w:rsidRPr="00A41F20">
              <w:rPr>
                <w:rFonts w:cs="Times New Roman"/>
                <w:szCs w:val="24"/>
              </w:rPr>
              <w:t>Hard working</w:t>
            </w:r>
          </w:p>
        </w:tc>
        <w:tc>
          <w:tcPr>
            <w:tcW w:w="4675" w:type="dxa"/>
          </w:tcPr>
          <w:p w14:paraId="1D8E05E2" w14:textId="77777777" w:rsidR="002024B1" w:rsidRPr="00A41F20" w:rsidRDefault="00372136" w:rsidP="00A41F20">
            <w:pPr>
              <w:pStyle w:val="ListParagraph"/>
              <w:numPr>
                <w:ilvl w:val="0"/>
                <w:numId w:val="2"/>
              </w:numPr>
              <w:spacing w:line="360" w:lineRule="auto"/>
              <w:rPr>
                <w:rFonts w:cs="Times New Roman"/>
                <w:szCs w:val="24"/>
              </w:rPr>
            </w:pPr>
            <w:r w:rsidRPr="00A41F20">
              <w:rPr>
                <w:rFonts w:cs="Times New Roman"/>
                <w:szCs w:val="24"/>
              </w:rPr>
              <w:t>Fear to learn new things</w:t>
            </w:r>
          </w:p>
        </w:tc>
      </w:tr>
      <w:tr w:rsidR="002024B1" w:rsidRPr="00A41F20" w14:paraId="0C7057A5" w14:textId="77777777" w:rsidTr="002024B1">
        <w:tc>
          <w:tcPr>
            <w:tcW w:w="4675" w:type="dxa"/>
          </w:tcPr>
          <w:p w14:paraId="2EA10F9C" w14:textId="77777777" w:rsidR="002024B1" w:rsidRPr="00A41F20" w:rsidRDefault="00DA2DE1" w:rsidP="00A41F20">
            <w:pPr>
              <w:pStyle w:val="ListParagraph"/>
              <w:numPr>
                <w:ilvl w:val="0"/>
                <w:numId w:val="2"/>
              </w:numPr>
              <w:spacing w:line="360" w:lineRule="auto"/>
              <w:rPr>
                <w:rFonts w:cs="Times New Roman"/>
                <w:szCs w:val="24"/>
              </w:rPr>
            </w:pPr>
            <w:r w:rsidRPr="00A41F20">
              <w:rPr>
                <w:rFonts w:cs="Times New Roman"/>
                <w:szCs w:val="24"/>
              </w:rPr>
              <w:t>Good communication skills</w:t>
            </w:r>
          </w:p>
        </w:tc>
        <w:tc>
          <w:tcPr>
            <w:tcW w:w="4675" w:type="dxa"/>
          </w:tcPr>
          <w:p w14:paraId="73E0A6EA" w14:textId="77777777" w:rsidR="002024B1" w:rsidRPr="00A41F20" w:rsidRDefault="00372136" w:rsidP="00A41F20">
            <w:pPr>
              <w:pStyle w:val="ListParagraph"/>
              <w:numPr>
                <w:ilvl w:val="0"/>
                <w:numId w:val="2"/>
              </w:numPr>
              <w:spacing w:line="360" w:lineRule="auto"/>
              <w:rPr>
                <w:rFonts w:cs="Times New Roman"/>
                <w:szCs w:val="24"/>
              </w:rPr>
            </w:pPr>
            <w:r w:rsidRPr="00A41F20">
              <w:rPr>
                <w:rFonts w:cs="Times New Roman"/>
                <w:szCs w:val="24"/>
              </w:rPr>
              <w:t xml:space="preserve">Taking too much responsibility </w:t>
            </w:r>
          </w:p>
        </w:tc>
      </w:tr>
      <w:tr w:rsidR="00DA2DE1" w:rsidRPr="00A41F20" w14:paraId="6FB476F4" w14:textId="77777777" w:rsidTr="002024B1">
        <w:tc>
          <w:tcPr>
            <w:tcW w:w="4675" w:type="dxa"/>
          </w:tcPr>
          <w:p w14:paraId="4CDF1980" w14:textId="77777777" w:rsidR="00DA2DE1" w:rsidRPr="00A41F20" w:rsidRDefault="00372136" w:rsidP="00A41F20">
            <w:pPr>
              <w:pStyle w:val="ListParagraph"/>
              <w:numPr>
                <w:ilvl w:val="0"/>
                <w:numId w:val="2"/>
              </w:numPr>
              <w:spacing w:line="360" w:lineRule="auto"/>
              <w:rPr>
                <w:rFonts w:cs="Times New Roman"/>
                <w:szCs w:val="24"/>
              </w:rPr>
            </w:pPr>
            <w:r w:rsidRPr="00A41F20">
              <w:rPr>
                <w:rFonts w:cs="Times New Roman"/>
                <w:szCs w:val="24"/>
              </w:rPr>
              <w:t>Patience</w:t>
            </w:r>
          </w:p>
        </w:tc>
        <w:tc>
          <w:tcPr>
            <w:tcW w:w="4675" w:type="dxa"/>
          </w:tcPr>
          <w:p w14:paraId="25E2250F" w14:textId="77777777" w:rsidR="00DA2DE1" w:rsidRPr="00A41F20" w:rsidRDefault="00372136" w:rsidP="00A41F20">
            <w:pPr>
              <w:pStyle w:val="ListParagraph"/>
              <w:numPr>
                <w:ilvl w:val="0"/>
                <w:numId w:val="2"/>
              </w:numPr>
              <w:spacing w:line="360" w:lineRule="auto"/>
              <w:rPr>
                <w:rFonts w:cs="Times New Roman"/>
                <w:szCs w:val="24"/>
              </w:rPr>
            </w:pPr>
            <w:r w:rsidRPr="00A41F20">
              <w:rPr>
                <w:rFonts w:cs="Times New Roman"/>
                <w:szCs w:val="24"/>
              </w:rPr>
              <w:t>Sudden emotional</w:t>
            </w:r>
          </w:p>
        </w:tc>
      </w:tr>
    </w:tbl>
    <w:p w14:paraId="79446BEB" w14:textId="77777777" w:rsidR="00372136" w:rsidRPr="00A41F20" w:rsidRDefault="00372136" w:rsidP="00A41F20">
      <w:pPr>
        <w:spacing w:line="360" w:lineRule="auto"/>
        <w:rPr>
          <w:rFonts w:cs="Times New Roman"/>
          <w:szCs w:val="24"/>
        </w:rPr>
      </w:pPr>
      <w:r w:rsidRPr="00A41F20">
        <w:rPr>
          <w:rFonts w:cs="Times New Roman"/>
          <w:szCs w:val="24"/>
        </w:rPr>
        <w:t xml:space="preserve">All these are the strengths and weaknesses of my own by which are very important to formulate new planning of development. </w:t>
      </w:r>
      <w:r w:rsidR="00A41F20" w:rsidRPr="00A41F20">
        <w:rPr>
          <w:rFonts w:cs="Times New Roman"/>
          <w:szCs w:val="24"/>
        </w:rPr>
        <w:t xml:space="preserve">Different tools are </w:t>
      </w:r>
      <w:proofErr w:type="gramStart"/>
      <w:r w:rsidR="00A41F20" w:rsidRPr="00A41F20">
        <w:rPr>
          <w:rFonts w:cs="Times New Roman"/>
          <w:szCs w:val="24"/>
        </w:rPr>
        <w:t>provide</w:t>
      </w:r>
      <w:proofErr w:type="gramEnd"/>
      <w:r w:rsidR="00A41F20" w:rsidRPr="00A41F20">
        <w:rPr>
          <w:rFonts w:cs="Times New Roman"/>
          <w:szCs w:val="24"/>
        </w:rPr>
        <w:t xml:space="preserve"> support for professional development and planning. Professional development means improve the personal skill that closely related on the profession. Author use specific tools for improve professional career. </w:t>
      </w:r>
    </w:p>
    <w:p w14:paraId="50ED0B2F" w14:textId="77777777" w:rsidR="00773C9E" w:rsidRPr="00B140BB" w:rsidRDefault="00773C9E" w:rsidP="00A41F20">
      <w:pPr>
        <w:spacing w:line="360" w:lineRule="auto"/>
        <w:rPr>
          <w:rFonts w:cs="Times New Roman"/>
          <w:b/>
          <w:szCs w:val="24"/>
          <w:u w:val="single"/>
        </w:rPr>
      </w:pPr>
      <w:r w:rsidRPr="00B140BB">
        <w:rPr>
          <w:rFonts w:cs="Times New Roman"/>
          <w:b/>
          <w:szCs w:val="24"/>
          <w:u w:val="single"/>
        </w:rPr>
        <w:t>Professional development planning:</w:t>
      </w:r>
    </w:p>
    <w:p w14:paraId="30D2EACF" w14:textId="77777777" w:rsidR="00A41F20" w:rsidRPr="00A41F20" w:rsidRDefault="00A41F20" w:rsidP="00A41F20">
      <w:pPr>
        <w:spacing w:line="360" w:lineRule="auto"/>
        <w:rPr>
          <w:rFonts w:cs="Times New Roman"/>
          <w:color w:val="000000"/>
          <w:szCs w:val="24"/>
        </w:rPr>
      </w:pPr>
      <w:r w:rsidRPr="00A41F20">
        <w:rPr>
          <w:rFonts w:cs="Times New Roman"/>
          <w:szCs w:val="24"/>
        </w:rPr>
        <w:t xml:space="preserve">CPD plan program is tools that use for implement professional development </w:t>
      </w:r>
      <w:r w:rsidRPr="00A41F20">
        <w:rPr>
          <w:rFonts w:cs="Times New Roman"/>
          <w:color w:val="000000"/>
          <w:szCs w:val="24"/>
        </w:rPr>
        <w:t>(Klein, 2006). </w:t>
      </w:r>
      <w:r w:rsidRPr="00A41F20">
        <w:rPr>
          <w:rFonts w:cs="Times New Roman"/>
          <w:szCs w:val="24"/>
        </w:rPr>
        <w:t xml:space="preserve">CPD tools are divided with in three categories that are-short term, long, term and medium term plan. After use this tools skill development activity implement according to the time management. For </w:t>
      </w:r>
      <w:r w:rsidRPr="00A41F20">
        <w:rPr>
          <w:rFonts w:cs="Times New Roman"/>
          <w:szCs w:val="24"/>
        </w:rPr>
        <w:lastRenderedPageBreak/>
        <w:t>example, Professional career can improve from the Microsoft skill. Microsoft skill can be developing form use medium term plan. Beside this other skill also develops by use this CPD tools and professional development can be implement after use the CPD tools.</w:t>
      </w:r>
    </w:p>
    <w:p w14:paraId="2686CDC9" w14:textId="77777777" w:rsidR="00773C9E" w:rsidRPr="00A41F20" w:rsidRDefault="00D9465B" w:rsidP="00A41F20">
      <w:pPr>
        <w:spacing w:line="360" w:lineRule="auto"/>
        <w:rPr>
          <w:rFonts w:cs="Times New Roman"/>
          <w:szCs w:val="24"/>
        </w:rPr>
      </w:pPr>
      <w:r w:rsidRPr="00A41F20">
        <w:rPr>
          <w:rFonts w:cs="Times New Roman"/>
          <w:szCs w:val="24"/>
        </w:rPr>
        <w:t xml:space="preserve">As I do have some sorts of strengths so, I have to enhance these </w:t>
      </w:r>
      <w:r w:rsidR="0040249E" w:rsidRPr="00A41F20">
        <w:rPr>
          <w:rFonts w:cs="Times New Roman"/>
          <w:szCs w:val="24"/>
        </w:rPr>
        <w:t xml:space="preserve">skills and then I have to try to recover my weaknesses. I have to join some sorts of training course regarding how to learn new things and apply those. In addition to, admitting into psychological therapies may be needed. </w:t>
      </w:r>
      <w:r w:rsidR="00F6292F" w:rsidRPr="00A41F20">
        <w:rPr>
          <w:rFonts w:cs="Times New Roman"/>
          <w:szCs w:val="24"/>
        </w:rPr>
        <w:t>By these way, the existing strengths can easily be boosted and weaknesses can be minimized to a great extent indeed.</w:t>
      </w:r>
    </w:p>
    <w:p w14:paraId="1C914F8B" w14:textId="77777777" w:rsidR="00F6292F" w:rsidRPr="008B3B76" w:rsidRDefault="008A5421" w:rsidP="00A41F20">
      <w:pPr>
        <w:pStyle w:val="Heading1"/>
        <w:framePr w:wrap="auto" w:vAnchor="margin" w:yAlign="inline"/>
        <w:rPr>
          <w:rFonts w:cs="Times New Roman"/>
          <w:sz w:val="28"/>
          <w:szCs w:val="24"/>
        </w:rPr>
      </w:pPr>
      <w:bookmarkStart w:id="3" w:name="_Toc38662641"/>
      <w:r w:rsidRPr="008B3B76">
        <w:rPr>
          <w:rFonts w:cs="Times New Roman"/>
          <w:sz w:val="28"/>
          <w:szCs w:val="24"/>
        </w:rPr>
        <w:t>Ideas relating to the concept of personal confidence, studying and thinking independently</w:t>
      </w:r>
      <w:bookmarkEnd w:id="3"/>
    </w:p>
    <w:p w14:paraId="0DA551D4" w14:textId="77777777" w:rsidR="008A5421" w:rsidRPr="00A41F20" w:rsidRDefault="00806B2E" w:rsidP="00A41F20">
      <w:pPr>
        <w:spacing w:line="360" w:lineRule="auto"/>
        <w:rPr>
          <w:rFonts w:cs="Times New Roman"/>
          <w:b/>
          <w:szCs w:val="24"/>
        </w:rPr>
      </w:pPr>
      <w:r w:rsidRPr="00B140BB">
        <w:rPr>
          <w:rFonts w:cs="Times New Roman"/>
          <w:b/>
          <w:szCs w:val="24"/>
          <w:u w:val="single"/>
        </w:rPr>
        <w:t>Personal confidence</w:t>
      </w:r>
      <w:r w:rsidRPr="00A41F20">
        <w:rPr>
          <w:rFonts w:cs="Times New Roman"/>
          <w:szCs w:val="24"/>
          <w:u w:val="single"/>
        </w:rPr>
        <w:t>:</w:t>
      </w:r>
      <w:r w:rsidR="00915F1C" w:rsidRPr="00A41F20">
        <w:rPr>
          <w:rFonts w:cs="Times New Roman"/>
          <w:szCs w:val="24"/>
        </w:rPr>
        <w:t xml:space="preserve"> This is about having faith of own personal values, skills or others criteria. This sort of thing </w:t>
      </w:r>
      <w:r w:rsidR="00B140BB" w:rsidRPr="00A41F20">
        <w:rPr>
          <w:rFonts w:cs="Times New Roman"/>
          <w:szCs w:val="24"/>
        </w:rPr>
        <w:t>assists</w:t>
      </w:r>
      <w:r w:rsidR="00915F1C" w:rsidRPr="00A41F20">
        <w:rPr>
          <w:rFonts w:cs="Times New Roman"/>
          <w:szCs w:val="24"/>
        </w:rPr>
        <w:t xml:space="preserve"> individuals to go forward for further development and enter into new world of success. Personal confidence encourages individuals to perform well for having better output. </w:t>
      </w:r>
      <w:r w:rsidR="00A41F20" w:rsidRPr="00A41F20">
        <w:rPr>
          <w:rFonts w:cs="Times New Roman"/>
          <w:szCs w:val="24"/>
        </w:rPr>
        <w:t xml:space="preserve">Personal confidence inspires the employees for provide better effort on workplace. Encourage can achieve the goal and toward the success that comes from the personal confidence. When employees can get high confidence promotion must be impact on future development. So for improve the professional career it should for develop the personal development. </w:t>
      </w:r>
    </w:p>
    <w:p w14:paraId="1A40ECB0" w14:textId="77777777" w:rsidR="00915F1C" w:rsidRPr="00A41F20" w:rsidRDefault="00915F1C" w:rsidP="00A41F20">
      <w:pPr>
        <w:spacing w:line="360" w:lineRule="auto"/>
        <w:rPr>
          <w:rFonts w:cs="Times New Roman"/>
          <w:color w:val="000000"/>
          <w:szCs w:val="24"/>
        </w:rPr>
      </w:pPr>
      <w:r w:rsidRPr="00B140BB">
        <w:rPr>
          <w:rFonts w:cs="Times New Roman"/>
          <w:b/>
          <w:szCs w:val="24"/>
          <w:u w:val="single"/>
        </w:rPr>
        <w:t>Study</w:t>
      </w:r>
      <w:r w:rsidRPr="00A41F20">
        <w:rPr>
          <w:rFonts w:cs="Times New Roman"/>
          <w:szCs w:val="24"/>
          <w:u w:val="single"/>
        </w:rPr>
        <w:t>:</w:t>
      </w:r>
      <w:r w:rsidR="00932AB8" w:rsidRPr="00A41F20">
        <w:rPr>
          <w:rFonts w:cs="Times New Roman"/>
          <w:szCs w:val="24"/>
        </w:rPr>
        <w:t xml:space="preserve"> This is the way of learning new things for boosting level of knowledge and having more access to the academic or professional life. For example, knowing the organizational requirements or quality standards give the way to the individuals to work for having expected output</w:t>
      </w:r>
      <w:r w:rsidR="00B24BDB" w:rsidRPr="00A41F20">
        <w:rPr>
          <w:rFonts w:cs="Times New Roman"/>
          <w:szCs w:val="24"/>
        </w:rPr>
        <w:t xml:space="preserve"> (Unwin, 2010)</w:t>
      </w:r>
      <w:r w:rsidR="00932AB8" w:rsidRPr="00A41F20">
        <w:rPr>
          <w:rFonts w:cs="Times New Roman"/>
          <w:szCs w:val="24"/>
        </w:rPr>
        <w:t>.</w:t>
      </w:r>
      <w:r w:rsidR="00A41F20" w:rsidRPr="00A41F20">
        <w:rPr>
          <w:rFonts w:cs="Times New Roman"/>
          <w:szCs w:val="24"/>
        </w:rPr>
        <w:t xml:space="preserve"> Professional career can be improve when employees getting independent place for thinking </w:t>
      </w:r>
      <w:r w:rsidR="00A41F20" w:rsidRPr="00A41F20">
        <w:rPr>
          <w:rFonts w:cs="Times New Roman"/>
          <w:color w:val="000000"/>
          <w:szCs w:val="24"/>
        </w:rPr>
        <w:t xml:space="preserve">(Rush, 2013).  </w:t>
      </w:r>
      <w:r w:rsidR="00A41F20" w:rsidRPr="00A41F20">
        <w:rPr>
          <w:rFonts w:cs="Times New Roman"/>
          <w:szCs w:val="24"/>
        </w:rPr>
        <w:t xml:space="preserve">When employees thinking independently they can innovate new idea, concept and expressed their opinion. It impact on their professional career and increase professional Carrere.  Again independent workplace improves the job satisfaction and promote for getting higher place. </w:t>
      </w:r>
    </w:p>
    <w:p w14:paraId="47C4D808" w14:textId="77777777" w:rsidR="00A41F20" w:rsidRPr="00A41F20" w:rsidRDefault="00932AB8" w:rsidP="00A41F20">
      <w:pPr>
        <w:spacing w:line="360" w:lineRule="auto"/>
        <w:rPr>
          <w:rFonts w:cs="Times New Roman"/>
          <w:color w:val="000000"/>
          <w:szCs w:val="24"/>
        </w:rPr>
      </w:pPr>
      <w:r w:rsidRPr="00B140BB">
        <w:rPr>
          <w:rFonts w:cs="Times New Roman"/>
          <w:b/>
          <w:szCs w:val="24"/>
          <w:u w:val="single"/>
        </w:rPr>
        <w:t>Deep thinking</w:t>
      </w:r>
      <w:r w:rsidRPr="00A41F20">
        <w:rPr>
          <w:rFonts w:cs="Times New Roman"/>
          <w:szCs w:val="24"/>
          <w:u w:val="single"/>
        </w:rPr>
        <w:t>:</w:t>
      </w:r>
      <w:r w:rsidRPr="00A41F20">
        <w:rPr>
          <w:rFonts w:cs="Times New Roman"/>
          <w:szCs w:val="24"/>
        </w:rPr>
        <w:t xml:space="preserve"> </w:t>
      </w:r>
      <w:r w:rsidR="0008037A" w:rsidRPr="00A41F20">
        <w:rPr>
          <w:rFonts w:cs="Times New Roman"/>
          <w:szCs w:val="24"/>
        </w:rPr>
        <w:t xml:space="preserve">This is the way of </w:t>
      </w:r>
      <w:r w:rsidR="000648B9" w:rsidRPr="00A41F20">
        <w:rPr>
          <w:rFonts w:cs="Times New Roman"/>
          <w:szCs w:val="24"/>
        </w:rPr>
        <w:t xml:space="preserve">searching something by putting high concentration. Deep thing shows the existing problems within the individuals and requirements too. By this way, opportunity to self-assessment increased that shows how the futuristic activities should be to a </w:t>
      </w:r>
      <w:r w:rsidR="000648B9" w:rsidRPr="00A41F20">
        <w:rPr>
          <w:rFonts w:cs="Times New Roman"/>
          <w:szCs w:val="24"/>
        </w:rPr>
        <w:lastRenderedPageBreak/>
        <w:t>great extent indeed.</w:t>
      </w:r>
      <w:r w:rsidR="00A41F20" w:rsidRPr="00A41F20">
        <w:rPr>
          <w:rFonts w:cs="Times New Roman"/>
          <w:szCs w:val="24"/>
        </w:rPr>
        <w:t xml:space="preserve"> Professional career can be improve when employees getting independent place for thinking </w:t>
      </w:r>
      <w:r w:rsidR="00A41F20" w:rsidRPr="00A41F20">
        <w:rPr>
          <w:rFonts w:cs="Times New Roman"/>
          <w:color w:val="000000"/>
          <w:szCs w:val="24"/>
        </w:rPr>
        <w:t xml:space="preserve">(Rush, 2013).  </w:t>
      </w:r>
      <w:r w:rsidR="00A41F20" w:rsidRPr="00A41F20">
        <w:rPr>
          <w:rFonts w:cs="Times New Roman"/>
          <w:szCs w:val="24"/>
        </w:rPr>
        <w:t xml:space="preserve">When employees thinking independently they can innovate new idea, concept and expressed their opinion. It impact on their professional career and increase professional Carrere.  Again independent workplace improves the job satisfaction and promote for getting higher place. </w:t>
      </w:r>
    </w:p>
    <w:p w14:paraId="65A0784E" w14:textId="77777777" w:rsidR="000648B9" w:rsidRPr="00A41F20" w:rsidRDefault="000648B9" w:rsidP="00A41F20">
      <w:pPr>
        <w:spacing w:line="360" w:lineRule="auto"/>
        <w:rPr>
          <w:rFonts w:cs="Times New Roman"/>
          <w:szCs w:val="24"/>
        </w:rPr>
      </w:pPr>
    </w:p>
    <w:p w14:paraId="58343A87" w14:textId="77777777" w:rsidR="00932AB8" w:rsidRPr="00A41F20" w:rsidRDefault="000648B9" w:rsidP="00A41F20">
      <w:pPr>
        <w:spacing w:line="360" w:lineRule="auto"/>
        <w:rPr>
          <w:rFonts w:cs="Times New Roman"/>
          <w:szCs w:val="24"/>
        </w:rPr>
      </w:pPr>
      <w:r w:rsidRPr="00A41F20">
        <w:rPr>
          <w:rFonts w:cs="Times New Roman"/>
          <w:szCs w:val="24"/>
        </w:rPr>
        <w:t xml:space="preserve"> These concepts give a guideline to work </w:t>
      </w:r>
      <w:r w:rsidR="0003155E" w:rsidRPr="00A41F20">
        <w:rPr>
          <w:rFonts w:cs="Times New Roman"/>
          <w:szCs w:val="24"/>
        </w:rPr>
        <w:t>having better output in workplace.</w:t>
      </w:r>
    </w:p>
    <w:p w14:paraId="66B61FFD" w14:textId="77777777" w:rsidR="0003155E" w:rsidRPr="008B3B76" w:rsidRDefault="00A9247A" w:rsidP="00A41F20">
      <w:pPr>
        <w:pStyle w:val="Heading1"/>
        <w:framePr w:wrap="auto" w:vAnchor="margin" w:yAlign="inline"/>
        <w:rPr>
          <w:rFonts w:cs="Times New Roman"/>
          <w:sz w:val="28"/>
          <w:szCs w:val="24"/>
        </w:rPr>
      </w:pPr>
      <w:bookmarkStart w:id="4" w:name="_Toc38662642"/>
      <w:r w:rsidRPr="008B3B76">
        <w:rPr>
          <w:rFonts w:cs="Times New Roman"/>
          <w:sz w:val="28"/>
          <w:szCs w:val="24"/>
        </w:rPr>
        <w:t>Strategies for exploring employment options acquiring, selecting and collating information</w:t>
      </w:r>
      <w:bookmarkEnd w:id="4"/>
      <w:r w:rsidRPr="008B3B76">
        <w:rPr>
          <w:rFonts w:cs="Times New Roman"/>
          <w:sz w:val="28"/>
          <w:szCs w:val="24"/>
        </w:rPr>
        <w:t xml:space="preserve"> </w:t>
      </w:r>
    </w:p>
    <w:p w14:paraId="73F609AB" w14:textId="77777777" w:rsidR="00A9247A" w:rsidRPr="00A41F20" w:rsidRDefault="00F26384" w:rsidP="00A41F20">
      <w:pPr>
        <w:spacing w:line="360" w:lineRule="auto"/>
        <w:rPr>
          <w:rFonts w:cs="Times New Roman"/>
          <w:color w:val="000000"/>
          <w:szCs w:val="24"/>
        </w:rPr>
      </w:pPr>
      <w:r w:rsidRPr="00B140BB">
        <w:rPr>
          <w:rFonts w:cs="Times New Roman"/>
          <w:b/>
          <w:szCs w:val="24"/>
          <w:u w:val="single"/>
        </w:rPr>
        <w:t>Strategies for exploring employment options acquiring</w:t>
      </w:r>
      <w:r w:rsidRPr="00A41F20">
        <w:rPr>
          <w:rFonts w:cs="Times New Roman"/>
          <w:szCs w:val="24"/>
          <w:u w:val="single"/>
        </w:rPr>
        <w:t>:</w:t>
      </w:r>
      <w:r w:rsidRPr="00A41F20">
        <w:rPr>
          <w:rFonts w:cs="Times New Roman"/>
          <w:szCs w:val="24"/>
        </w:rPr>
        <w:t xml:space="preserve"> Current competitive business world seeks for having skilled employees so that their intended business missions can be achieved. In this case, candidates for having job can </w:t>
      </w:r>
      <w:r w:rsidR="00137D99" w:rsidRPr="00A41F20">
        <w:rPr>
          <w:rFonts w:cs="Times New Roman"/>
          <w:szCs w:val="24"/>
        </w:rPr>
        <w:t>study organizational missions &amp; visions, can see the annual reports regarding to what sectors the company have put their focus or to what extent the company is going to expand its business activities</w:t>
      </w:r>
      <w:r w:rsidR="00B24BDB" w:rsidRPr="00A41F20">
        <w:rPr>
          <w:rFonts w:cs="Times New Roman"/>
          <w:szCs w:val="24"/>
        </w:rPr>
        <w:t xml:space="preserve"> (Unwin, 2010)</w:t>
      </w:r>
      <w:r w:rsidR="00137D99" w:rsidRPr="00A41F20">
        <w:rPr>
          <w:rFonts w:cs="Times New Roman"/>
          <w:szCs w:val="24"/>
        </w:rPr>
        <w:t>. By doing so, the opportunity</w:t>
      </w:r>
      <w:r w:rsidR="00DB1258" w:rsidRPr="00A41F20">
        <w:rPr>
          <w:rFonts w:cs="Times New Roman"/>
          <w:szCs w:val="24"/>
        </w:rPr>
        <w:t xml:space="preserve"> of sustainable employment can be ensured.</w:t>
      </w:r>
      <w:r w:rsidR="00A41F20" w:rsidRPr="00A41F20">
        <w:rPr>
          <w:rFonts w:cs="Times New Roman"/>
          <w:szCs w:val="24"/>
        </w:rPr>
        <w:t xml:space="preserve"> Global business movement makes the business activity more competitive. Organization seeks the well experienced employees for implement their mission and vision for reached on the goal.  Employment acquiring is the process that defines how to collect well experienced employees. Business organization appoint their employees after consider their personal and professional skill and experience </w:t>
      </w:r>
      <w:r w:rsidR="00A41F20" w:rsidRPr="00A41F20">
        <w:rPr>
          <w:rFonts w:cs="Times New Roman"/>
          <w:color w:val="000000"/>
          <w:szCs w:val="24"/>
        </w:rPr>
        <w:t>(</w:t>
      </w:r>
      <w:proofErr w:type="spellStart"/>
      <w:r w:rsidR="00A41F20" w:rsidRPr="00A41F20">
        <w:rPr>
          <w:rFonts w:cs="Times New Roman"/>
          <w:color w:val="000000"/>
          <w:szCs w:val="24"/>
        </w:rPr>
        <w:t>Enen</w:t>
      </w:r>
      <w:proofErr w:type="spellEnd"/>
      <w:r w:rsidR="00A41F20" w:rsidRPr="00A41F20">
        <w:rPr>
          <w:rFonts w:cs="Times New Roman"/>
          <w:color w:val="000000"/>
          <w:szCs w:val="24"/>
        </w:rPr>
        <w:t>, 2013). </w:t>
      </w:r>
      <w:r w:rsidR="00A41F20" w:rsidRPr="00A41F20">
        <w:rPr>
          <w:rFonts w:cs="Times New Roman"/>
          <w:szCs w:val="24"/>
        </w:rPr>
        <w:t xml:space="preserve"> Different strategies and planning also apply for appoint and recruit the employees. </w:t>
      </w:r>
    </w:p>
    <w:p w14:paraId="40DDE061" w14:textId="77777777" w:rsidR="00DB1258" w:rsidRPr="00A41F20" w:rsidRDefault="00DB1258" w:rsidP="00A41F20">
      <w:pPr>
        <w:spacing w:line="360" w:lineRule="auto"/>
        <w:rPr>
          <w:rFonts w:cs="Times New Roman"/>
          <w:szCs w:val="24"/>
        </w:rPr>
      </w:pPr>
      <w:r w:rsidRPr="00B140BB">
        <w:rPr>
          <w:rFonts w:cs="Times New Roman"/>
          <w:b/>
          <w:szCs w:val="24"/>
          <w:u w:val="single"/>
        </w:rPr>
        <w:t>Selecting and collecting information</w:t>
      </w:r>
      <w:r w:rsidRPr="00A41F20">
        <w:rPr>
          <w:rFonts w:cs="Times New Roman"/>
          <w:szCs w:val="24"/>
          <w:u w:val="single"/>
        </w:rPr>
        <w:t>:</w:t>
      </w:r>
      <w:r w:rsidRPr="00A41F20">
        <w:rPr>
          <w:rFonts w:cs="Times New Roman"/>
          <w:szCs w:val="24"/>
        </w:rPr>
        <w:t xml:space="preserve"> </w:t>
      </w:r>
      <w:r w:rsidR="00AF06FD" w:rsidRPr="00A41F20">
        <w:rPr>
          <w:rFonts w:cs="Times New Roman"/>
          <w:szCs w:val="24"/>
        </w:rPr>
        <w:t>Data or information collection is the best way to explore something wanted by the individuals. In this case, people should have the knowledge of rapport building with the respondents or should have the required communication skills to convince to have the required data.</w:t>
      </w:r>
      <w:r w:rsidR="00A41F20" w:rsidRPr="00A41F20">
        <w:rPr>
          <w:rFonts w:cs="Times New Roman"/>
          <w:szCs w:val="24"/>
        </w:rPr>
        <w:t xml:space="preserve"> Collecting and selecting information is making impact on the business and employees are the main source for collect date or manage information. Data collection and research is the vital process for collect data and employees are applying different methods for completes this work.  So employment issues are also related on this vital process. </w:t>
      </w:r>
    </w:p>
    <w:p w14:paraId="1AF5BB70" w14:textId="77777777" w:rsidR="00AF06FD" w:rsidRPr="008B3B76" w:rsidRDefault="00AF06FD" w:rsidP="00A41F20">
      <w:pPr>
        <w:pStyle w:val="Heading1"/>
        <w:framePr w:wrap="auto" w:vAnchor="margin" w:yAlign="inline"/>
        <w:rPr>
          <w:rFonts w:cs="Times New Roman"/>
          <w:sz w:val="28"/>
          <w:szCs w:val="24"/>
        </w:rPr>
      </w:pPr>
      <w:bookmarkStart w:id="5" w:name="_Toc38662643"/>
      <w:r w:rsidRPr="008B3B76">
        <w:rPr>
          <w:rFonts w:cs="Times New Roman"/>
          <w:sz w:val="28"/>
          <w:szCs w:val="24"/>
        </w:rPr>
        <w:lastRenderedPageBreak/>
        <w:t>Techniques for presenting conclusion</w:t>
      </w:r>
      <w:bookmarkEnd w:id="5"/>
    </w:p>
    <w:p w14:paraId="60247521" w14:textId="18E52DF1" w:rsidR="00BE21FC" w:rsidRPr="00A41F20" w:rsidRDefault="008D7929" w:rsidP="00A41F20">
      <w:pPr>
        <w:spacing w:line="360" w:lineRule="auto"/>
        <w:rPr>
          <w:rFonts w:cs="Times New Roman"/>
          <w:color w:val="000000"/>
          <w:szCs w:val="24"/>
        </w:rPr>
      </w:pPr>
      <w:r w:rsidRPr="00A41F20">
        <w:rPr>
          <w:rFonts w:cs="Times New Roman"/>
          <w:szCs w:val="24"/>
        </w:rPr>
        <w:t xml:space="preserve">In order to sustain employment by the individuals, some sorts of techniques are needed regarding clear or coherent presentation. As the part of organizational performance, employees most often have to present his/her departmental activities or the current progress. Regarding that, </w:t>
      </w:r>
      <w:r w:rsidR="00BE21FC" w:rsidRPr="00A41F20">
        <w:rPr>
          <w:rFonts w:cs="Times New Roman"/>
          <w:szCs w:val="24"/>
        </w:rPr>
        <w:t xml:space="preserve">good presentation is needed. </w:t>
      </w:r>
      <w:r w:rsidR="00A37960" w:rsidRPr="00A41F20">
        <w:rPr>
          <w:rFonts w:cs="Times New Roman"/>
          <w:szCs w:val="24"/>
        </w:rPr>
        <w:t xml:space="preserve"> </w:t>
      </w:r>
      <w:r w:rsidR="00BE21FC" w:rsidRPr="00A41F20">
        <w:rPr>
          <w:rFonts w:cs="Times New Roman"/>
          <w:szCs w:val="24"/>
        </w:rPr>
        <w:t xml:space="preserve">Regarding this, presenters should know what the intended objectives of the presentation are, what the target audience are and what sorts of output his presentation is going to </w:t>
      </w:r>
      <w:r w:rsidR="00A37960" w:rsidRPr="00A41F20">
        <w:rPr>
          <w:rFonts w:cs="Times New Roman"/>
          <w:szCs w:val="24"/>
        </w:rPr>
        <w:t>generate. By considering all these matters, the style of language, length of the presentation or the presentation styles can vary.</w:t>
      </w:r>
      <w:r w:rsidR="00A41F20" w:rsidRPr="00A41F20">
        <w:rPr>
          <w:rFonts w:cs="Times New Roman"/>
          <w:szCs w:val="24"/>
        </w:rPr>
        <w:t xml:space="preserve"> Presentation is creative activity that is use for present new concept, theory, idea and information. Employees are responsible for expressed following presentation; for being it must be a part of organizational performance. Presenter who is addressing the topic is responsible for different process and activity. who are the target audience, what is he objectives, which methods are use, which outcomes are finding that are consider by the presenter. After consider all these matters employees can present an appropriate topic</w:t>
      </w:r>
      <w:r w:rsidR="00A41F20" w:rsidRPr="00A41F20">
        <w:rPr>
          <w:rFonts w:cs="Times New Roman"/>
          <w:color w:val="000000"/>
          <w:szCs w:val="24"/>
        </w:rPr>
        <w:t xml:space="preserve"> (Jensen, 2011) </w:t>
      </w:r>
      <w:r w:rsidR="00A41F20" w:rsidRPr="00A41F20">
        <w:rPr>
          <w:rFonts w:cs="Times New Roman"/>
          <w:szCs w:val="24"/>
        </w:rPr>
        <w:t xml:space="preserve">As presentation is a part of business performance it </w:t>
      </w:r>
      <w:r w:rsidR="008B3B76" w:rsidRPr="00A41F20">
        <w:rPr>
          <w:rFonts w:cs="Times New Roman"/>
          <w:szCs w:val="24"/>
        </w:rPr>
        <w:t>impacts</w:t>
      </w:r>
      <w:r w:rsidR="00A41F20" w:rsidRPr="00A41F20">
        <w:rPr>
          <w:rFonts w:cs="Times New Roman"/>
          <w:szCs w:val="24"/>
        </w:rPr>
        <w:t xml:space="preserve"> on the professional skill development. Employees can improve their presentation skill for develop their future career and make position on their own workplace.  </w:t>
      </w:r>
    </w:p>
    <w:p w14:paraId="71AE4ABA" w14:textId="77777777" w:rsidR="00A37960" w:rsidRPr="008B3B76" w:rsidRDefault="00A37960" w:rsidP="00A41F20">
      <w:pPr>
        <w:pStyle w:val="Heading1"/>
        <w:framePr w:wrap="auto" w:vAnchor="margin" w:yAlign="inline"/>
        <w:rPr>
          <w:rFonts w:cs="Times New Roman"/>
          <w:sz w:val="28"/>
          <w:szCs w:val="24"/>
        </w:rPr>
      </w:pPr>
      <w:bookmarkStart w:id="6" w:name="_Toc38662644"/>
      <w:r w:rsidRPr="008B3B76">
        <w:rPr>
          <w:rFonts w:cs="Times New Roman"/>
          <w:sz w:val="28"/>
          <w:szCs w:val="24"/>
        </w:rPr>
        <w:t>Examination of the effective systems, health &amp; safety, good conduct procedures</w:t>
      </w:r>
      <w:bookmarkEnd w:id="6"/>
    </w:p>
    <w:p w14:paraId="4675B64F" w14:textId="77777777" w:rsidR="00AF06FD" w:rsidRPr="00A41F20" w:rsidRDefault="00323317" w:rsidP="00A41F20">
      <w:pPr>
        <w:spacing w:line="360" w:lineRule="auto"/>
        <w:rPr>
          <w:rFonts w:cs="Times New Roman"/>
          <w:szCs w:val="24"/>
        </w:rPr>
      </w:pPr>
      <w:r w:rsidRPr="00A41F20">
        <w:rPr>
          <w:rFonts w:cs="Times New Roman"/>
          <w:szCs w:val="24"/>
        </w:rPr>
        <w:t>Effective systems attract the individuals to do work and their level of eagerness can be enhanced. In this case, health and safety as well as good conduct procedures can be taken into account to a great extent indeed.</w:t>
      </w:r>
      <w:r w:rsidR="00A41F20" w:rsidRPr="00A41F20">
        <w:rPr>
          <w:rFonts w:cs="Times New Roman"/>
          <w:szCs w:val="24"/>
        </w:rPr>
        <w:t xml:space="preserve"> Employment issues are closely related on business legislation and code of conduct. Employees advantage impact on business activity, growth and sustainability. Safety workplace and health issues, good conduct procedure and effective system impact on employee’s professional development. </w:t>
      </w:r>
    </w:p>
    <w:p w14:paraId="2CDFCE8A" w14:textId="77777777" w:rsidR="00323317" w:rsidRPr="00A41F20" w:rsidRDefault="00323317" w:rsidP="00A41F20">
      <w:pPr>
        <w:spacing w:line="360" w:lineRule="auto"/>
        <w:rPr>
          <w:rFonts w:cs="Times New Roman"/>
          <w:color w:val="000000"/>
          <w:szCs w:val="24"/>
        </w:rPr>
      </w:pPr>
      <w:r w:rsidRPr="00B140BB">
        <w:rPr>
          <w:rFonts w:cs="Times New Roman"/>
          <w:b/>
          <w:szCs w:val="24"/>
          <w:u w:val="single"/>
        </w:rPr>
        <w:t xml:space="preserve">Health &amp; safety </w:t>
      </w:r>
      <w:r w:rsidR="00B6526F" w:rsidRPr="00B140BB">
        <w:rPr>
          <w:rFonts w:cs="Times New Roman"/>
          <w:b/>
          <w:szCs w:val="24"/>
          <w:u w:val="single"/>
        </w:rPr>
        <w:t>regulations</w:t>
      </w:r>
      <w:r w:rsidR="00B6526F" w:rsidRPr="00A41F20">
        <w:rPr>
          <w:rFonts w:cs="Times New Roman"/>
          <w:szCs w:val="24"/>
        </w:rPr>
        <w:t xml:space="preserve">: Before doing or seeking job to any sorts of organizations, employees should consider the existing health and safety regulations within the chosen organization. In this case, candidates should know whether the </w:t>
      </w:r>
      <w:r w:rsidR="00406B8D" w:rsidRPr="00A41F20">
        <w:rPr>
          <w:rFonts w:cs="Times New Roman"/>
          <w:szCs w:val="24"/>
        </w:rPr>
        <w:t>organization follow</w:t>
      </w:r>
      <w:r w:rsidR="00B6526F" w:rsidRPr="00A41F20">
        <w:rPr>
          <w:rFonts w:cs="Times New Roman"/>
          <w:szCs w:val="24"/>
        </w:rPr>
        <w:t xml:space="preserve"> the </w:t>
      </w:r>
      <w:r w:rsidR="00406B8D" w:rsidRPr="00A41F20">
        <w:rPr>
          <w:rFonts w:cs="Times New Roman"/>
          <w:szCs w:val="24"/>
        </w:rPr>
        <w:t>Employment legislations, workplace safety or offer better facilities for the employees</w:t>
      </w:r>
      <w:r w:rsidR="005D2D4C" w:rsidRPr="00A41F20">
        <w:rPr>
          <w:rFonts w:cs="Times New Roman"/>
          <w:szCs w:val="24"/>
        </w:rPr>
        <w:t xml:space="preserve"> (Kato, 2014)</w:t>
      </w:r>
      <w:r w:rsidR="00406B8D" w:rsidRPr="00A41F20">
        <w:rPr>
          <w:rFonts w:cs="Times New Roman"/>
          <w:szCs w:val="24"/>
        </w:rPr>
        <w:t>.</w:t>
      </w:r>
      <w:r w:rsidR="00A41F20" w:rsidRPr="00A41F20">
        <w:rPr>
          <w:rFonts w:cs="Times New Roman"/>
          <w:szCs w:val="24"/>
        </w:rPr>
        <w:t xml:space="preserve"> Employees finding that organization that can be ensure employees safety and health </w:t>
      </w:r>
      <w:r w:rsidR="00A41F20" w:rsidRPr="00A41F20">
        <w:rPr>
          <w:rFonts w:cs="Times New Roman"/>
          <w:szCs w:val="24"/>
        </w:rPr>
        <w:lastRenderedPageBreak/>
        <w:t xml:space="preserve">issues </w:t>
      </w:r>
      <w:r w:rsidR="00A41F20" w:rsidRPr="00A41F20">
        <w:rPr>
          <w:rFonts w:cs="Times New Roman"/>
          <w:color w:val="000000"/>
          <w:szCs w:val="24"/>
        </w:rPr>
        <w:t>(Klein, 2006). </w:t>
      </w:r>
      <w:r w:rsidR="00A41F20" w:rsidRPr="00A41F20">
        <w:rPr>
          <w:rFonts w:cs="Times New Roman"/>
          <w:szCs w:val="24"/>
        </w:rPr>
        <w:t xml:space="preserve">When organization ensures the employees safety they must provide their best effort on their activity. Again the health security can expressed inner feeling for impact on business suitable development. So safety and health issues play vital part of organization growth. Beside it also impact on employment activity. </w:t>
      </w:r>
    </w:p>
    <w:p w14:paraId="210355CF" w14:textId="77777777" w:rsidR="00406B8D" w:rsidRPr="00A41F20" w:rsidRDefault="00406B8D" w:rsidP="00A41F20">
      <w:pPr>
        <w:spacing w:line="360" w:lineRule="auto"/>
        <w:rPr>
          <w:rFonts w:cs="Times New Roman"/>
          <w:szCs w:val="24"/>
        </w:rPr>
      </w:pPr>
      <w:r w:rsidRPr="00B140BB">
        <w:rPr>
          <w:rFonts w:cs="Times New Roman"/>
          <w:b/>
          <w:szCs w:val="24"/>
          <w:u w:val="single"/>
        </w:rPr>
        <w:t>Good conduct procedures</w:t>
      </w:r>
      <w:r w:rsidRPr="00A41F20">
        <w:rPr>
          <w:rFonts w:cs="Times New Roman"/>
          <w:szCs w:val="24"/>
          <w:u w:val="single"/>
        </w:rPr>
        <w:t>:</w:t>
      </w:r>
      <w:r w:rsidRPr="00B140BB">
        <w:rPr>
          <w:rFonts w:cs="Times New Roman"/>
          <w:szCs w:val="24"/>
        </w:rPr>
        <w:t xml:space="preserve"> </w:t>
      </w:r>
      <w:r w:rsidRPr="00A41F20">
        <w:rPr>
          <w:rFonts w:cs="Times New Roman"/>
          <w:szCs w:val="24"/>
        </w:rPr>
        <w:t>Employees need to know how the employees are treated within the selected organization and how the organizations take actions to motivate or support the employees.</w:t>
      </w:r>
      <w:r w:rsidR="00A41F20" w:rsidRPr="00A41F20">
        <w:rPr>
          <w:rFonts w:cs="Times New Roman"/>
          <w:szCs w:val="24"/>
        </w:rPr>
        <w:t xml:space="preserve"> When employees join on the respective organization their must consider how the company treat them </w:t>
      </w:r>
      <w:r w:rsidR="00A41F20" w:rsidRPr="00A41F20">
        <w:rPr>
          <w:rFonts w:cs="Times New Roman"/>
          <w:color w:val="000000"/>
          <w:szCs w:val="24"/>
        </w:rPr>
        <w:t>(McManus, 2014).</w:t>
      </w:r>
      <w:r w:rsidR="00A41F20" w:rsidRPr="00A41F20">
        <w:rPr>
          <w:rFonts w:cs="Times New Roman"/>
          <w:szCs w:val="24"/>
        </w:rPr>
        <w:t xml:space="preserve"> So organization facilities and employees treatment, training inspired the employees for join the organization. So employee’s choice depends on the organization treatment and facility. </w:t>
      </w:r>
    </w:p>
    <w:p w14:paraId="17FF993A" w14:textId="77777777" w:rsidR="00406B8D" w:rsidRPr="00A41F20" w:rsidRDefault="00406B8D" w:rsidP="00A41F20">
      <w:pPr>
        <w:spacing w:line="360" w:lineRule="auto"/>
        <w:rPr>
          <w:rFonts w:cs="Times New Roman"/>
          <w:szCs w:val="24"/>
        </w:rPr>
      </w:pPr>
      <w:r w:rsidRPr="00A41F20">
        <w:rPr>
          <w:rFonts w:cs="Times New Roman"/>
          <w:szCs w:val="24"/>
        </w:rPr>
        <w:t>By analyzing these, employees can know the organizational overall employment environment to do work.</w:t>
      </w:r>
    </w:p>
    <w:p w14:paraId="43A6144C" w14:textId="77777777" w:rsidR="00406B8D" w:rsidRPr="008B3B76" w:rsidRDefault="00640A6B" w:rsidP="00A41F20">
      <w:pPr>
        <w:pStyle w:val="Heading1"/>
        <w:framePr w:wrap="auto" w:vAnchor="margin" w:yAlign="inline"/>
        <w:rPr>
          <w:rFonts w:cs="Times New Roman"/>
          <w:sz w:val="28"/>
          <w:szCs w:val="24"/>
        </w:rPr>
      </w:pPr>
      <w:bookmarkStart w:id="7" w:name="_Toc38662645"/>
      <w:r w:rsidRPr="008B3B76">
        <w:rPr>
          <w:rFonts w:cs="Times New Roman"/>
          <w:sz w:val="28"/>
          <w:szCs w:val="24"/>
        </w:rPr>
        <w:t>Strategies for career development</w:t>
      </w:r>
      <w:bookmarkEnd w:id="7"/>
    </w:p>
    <w:p w14:paraId="5565735C" w14:textId="77777777" w:rsidR="00A41F20" w:rsidRPr="00A41F20" w:rsidRDefault="00406761" w:rsidP="00A41F20">
      <w:pPr>
        <w:spacing w:line="360" w:lineRule="auto"/>
        <w:rPr>
          <w:rFonts w:cs="Times New Roman"/>
          <w:szCs w:val="24"/>
        </w:rPr>
      </w:pPr>
      <w:r w:rsidRPr="00B140BB">
        <w:rPr>
          <w:rFonts w:cs="Times New Roman"/>
          <w:b/>
          <w:szCs w:val="24"/>
          <w:u w:val="single"/>
        </w:rPr>
        <w:t>Staff recruitment</w:t>
      </w:r>
      <w:r w:rsidRPr="00A41F20">
        <w:rPr>
          <w:rFonts w:cs="Times New Roman"/>
          <w:szCs w:val="24"/>
          <w:u w:val="single"/>
        </w:rPr>
        <w:t>:</w:t>
      </w:r>
      <w:r w:rsidRPr="00A41F20">
        <w:rPr>
          <w:rFonts w:cs="Times New Roman"/>
          <w:szCs w:val="24"/>
        </w:rPr>
        <w:t xml:space="preserve"> In order to make the employees’ career developed, the organizational authorities should prioritize the merit based recruitment so that employees can cope up with the organizational procedures and their career rotation can be done well.</w:t>
      </w:r>
    </w:p>
    <w:p w14:paraId="300782C4" w14:textId="77777777" w:rsidR="00A41F20" w:rsidRPr="00A41F20" w:rsidRDefault="00A41F20" w:rsidP="00A41F20">
      <w:pPr>
        <w:spacing w:line="360" w:lineRule="auto"/>
        <w:rPr>
          <w:rFonts w:cs="Times New Roman"/>
          <w:szCs w:val="24"/>
        </w:rPr>
      </w:pPr>
      <w:r w:rsidRPr="00B140BB">
        <w:rPr>
          <w:rFonts w:cs="Times New Roman"/>
          <w:b/>
          <w:szCs w:val="24"/>
          <w:u w:val="single"/>
        </w:rPr>
        <w:t>Training facility</w:t>
      </w:r>
      <w:r w:rsidRPr="00A41F20">
        <w:rPr>
          <w:rFonts w:cs="Times New Roman"/>
          <w:b/>
          <w:szCs w:val="24"/>
        </w:rPr>
        <w:t>:</w:t>
      </w:r>
      <w:r w:rsidRPr="00A41F20">
        <w:rPr>
          <w:rFonts w:cs="Times New Roman"/>
          <w:szCs w:val="24"/>
        </w:rPr>
        <w:t xml:space="preserve"> Employees can </w:t>
      </w:r>
      <w:r w:rsidR="00B140BB" w:rsidRPr="00A41F20">
        <w:rPr>
          <w:rFonts w:cs="Times New Roman"/>
          <w:szCs w:val="24"/>
        </w:rPr>
        <w:t>have improved</w:t>
      </w:r>
      <w:r w:rsidRPr="00A41F20">
        <w:rPr>
          <w:rFonts w:cs="Times New Roman"/>
          <w:szCs w:val="24"/>
        </w:rPr>
        <w:t xml:space="preserve"> their personal skill and quality throwing training program. Organization must have provide training for improve their employability skill. For this reason they organization select those employees who are dedicated on their activity. As training process can develop employee’s skill they must be dedicated on their work and it must ensure individual training. </w:t>
      </w:r>
    </w:p>
    <w:p w14:paraId="2B3053B9" w14:textId="77777777" w:rsidR="00A41F20" w:rsidRPr="00A41F20" w:rsidRDefault="00A41F20" w:rsidP="00A41F20">
      <w:pPr>
        <w:spacing w:line="360" w:lineRule="auto"/>
        <w:rPr>
          <w:rFonts w:cs="Times New Roman"/>
          <w:szCs w:val="24"/>
        </w:rPr>
      </w:pPr>
      <w:r w:rsidRPr="00A41F20">
        <w:rPr>
          <w:rFonts w:cs="Times New Roman"/>
          <w:b/>
          <w:szCs w:val="24"/>
        </w:rPr>
        <w:t>Experience</w:t>
      </w:r>
      <w:r w:rsidRPr="00A41F20">
        <w:rPr>
          <w:rFonts w:cs="Times New Roman"/>
          <w:szCs w:val="24"/>
        </w:rPr>
        <w:t xml:space="preserve"> </w:t>
      </w:r>
    </w:p>
    <w:p w14:paraId="7808B4B9" w14:textId="77777777" w:rsidR="00A41F20" w:rsidRDefault="00A41F20" w:rsidP="00A41F20">
      <w:pPr>
        <w:spacing w:line="360" w:lineRule="auto"/>
        <w:rPr>
          <w:rFonts w:cs="Times New Roman"/>
          <w:szCs w:val="24"/>
        </w:rPr>
      </w:pPr>
      <w:r w:rsidRPr="00A41F20">
        <w:rPr>
          <w:rFonts w:cs="Times New Roman"/>
          <w:szCs w:val="24"/>
        </w:rPr>
        <w:t xml:space="preserve">Experienced level is the first and fundamental factors that impact on find new job. Employees can participate in different seminar, meeting, program, project and others works. It increases the experience of employee’s knowledge, skill and quality. This program is strategic plan that help for professional career development. </w:t>
      </w:r>
    </w:p>
    <w:p w14:paraId="3E3880F6" w14:textId="77777777" w:rsidR="008B3B76" w:rsidRPr="00A41F20" w:rsidRDefault="008B3B76" w:rsidP="00A41F20">
      <w:pPr>
        <w:spacing w:line="360" w:lineRule="auto"/>
        <w:rPr>
          <w:rFonts w:cs="Times New Roman"/>
          <w:szCs w:val="24"/>
        </w:rPr>
      </w:pPr>
    </w:p>
    <w:p w14:paraId="010A1938" w14:textId="77777777" w:rsidR="00A41F20" w:rsidRPr="00A41F20" w:rsidRDefault="00A41F20" w:rsidP="00A41F20">
      <w:pPr>
        <w:spacing w:line="360" w:lineRule="auto"/>
        <w:rPr>
          <w:rFonts w:cs="Times New Roman"/>
          <w:b/>
          <w:szCs w:val="24"/>
        </w:rPr>
      </w:pPr>
      <w:r w:rsidRPr="00A41F20">
        <w:rPr>
          <w:rFonts w:cs="Times New Roman"/>
          <w:b/>
          <w:szCs w:val="24"/>
        </w:rPr>
        <w:lastRenderedPageBreak/>
        <w:t>Hard working</w:t>
      </w:r>
    </w:p>
    <w:p w14:paraId="7B761E21" w14:textId="77777777" w:rsidR="00A41F20" w:rsidRPr="00A41F20" w:rsidRDefault="00A41F20" w:rsidP="00A41F20">
      <w:pPr>
        <w:spacing w:line="360" w:lineRule="auto"/>
        <w:rPr>
          <w:rFonts w:cs="Times New Roman"/>
          <w:szCs w:val="24"/>
        </w:rPr>
      </w:pPr>
      <w:r w:rsidRPr="00A41F20">
        <w:rPr>
          <w:rFonts w:cs="Times New Roman"/>
          <w:szCs w:val="24"/>
        </w:rPr>
        <w:t xml:space="preserve">Hard working is strategy that is most important part for develop professional career. Hard working strategy can achieved professional goal and it can implement the individual vision and mission. Employees who have hard working movement they must be selected for vital works and organization chose those employees. </w:t>
      </w:r>
    </w:p>
    <w:p w14:paraId="7D6EDF4E" w14:textId="77777777" w:rsidR="00406761" w:rsidRPr="00A41F20" w:rsidRDefault="00406761" w:rsidP="00A41F20">
      <w:pPr>
        <w:spacing w:line="360" w:lineRule="auto"/>
        <w:rPr>
          <w:rFonts w:cs="Times New Roman"/>
          <w:szCs w:val="24"/>
        </w:rPr>
      </w:pPr>
      <w:r w:rsidRPr="00B140BB">
        <w:rPr>
          <w:rFonts w:cs="Times New Roman"/>
          <w:b/>
          <w:szCs w:val="24"/>
          <w:u w:val="single"/>
        </w:rPr>
        <w:t>Job evaluation</w:t>
      </w:r>
      <w:r w:rsidRPr="00A41F20">
        <w:rPr>
          <w:rFonts w:cs="Times New Roman"/>
          <w:szCs w:val="24"/>
          <w:u w:val="single"/>
        </w:rPr>
        <w:t>:</w:t>
      </w:r>
      <w:r w:rsidRPr="00A41F20">
        <w:rPr>
          <w:rFonts w:cs="Times New Roman"/>
          <w:szCs w:val="24"/>
        </w:rPr>
        <w:t xml:space="preserve"> Performance evaluation shows how the employees are performance </w:t>
      </w:r>
      <w:r w:rsidR="00051684" w:rsidRPr="00A41F20">
        <w:rPr>
          <w:rFonts w:cs="Times New Roman"/>
          <w:szCs w:val="24"/>
        </w:rPr>
        <w:t>is going on and based on that, they are rewarded or punished.</w:t>
      </w:r>
    </w:p>
    <w:p w14:paraId="2179C0BA" w14:textId="77777777" w:rsidR="00D27037" w:rsidRPr="00B140BB" w:rsidRDefault="00D27037" w:rsidP="00A41F20">
      <w:pPr>
        <w:spacing w:line="360" w:lineRule="auto"/>
        <w:rPr>
          <w:rFonts w:cs="Times New Roman"/>
          <w:b/>
          <w:color w:val="000000"/>
          <w:szCs w:val="24"/>
        </w:rPr>
      </w:pPr>
      <w:r w:rsidRPr="00B140BB">
        <w:rPr>
          <w:rFonts w:cs="Times New Roman"/>
          <w:b/>
          <w:szCs w:val="24"/>
          <w:u w:val="single"/>
        </w:rPr>
        <w:t>Job specification</w:t>
      </w:r>
      <w:r w:rsidRPr="00A41F20">
        <w:rPr>
          <w:rFonts w:cs="Times New Roman"/>
          <w:szCs w:val="24"/>
          <w:u w:val="single"/>
        </w:rPr>
        <w:t>:</w:t>
      </w:r>
      <w:r w:rsidRPr="00A41F20">
        <w:rPr>
          <w:rFonts w:cs="Times New Roman"/>
          <w:szCs w:val="24"/>
        </w:rPr>
        <w:t xml:space="preserve"> Organizations should create such kind of job specification within the job circular that can underpin having expected employees to make the organizational activities achieve. </w:t>
      </w:r>
      <w:r w:rsidR="00155B70" w:rsidRPr="00A41F20">
        <w:rPr>
          <w:rFonts w:cs="Times New Roman"/>
          <w:szCs w:val="24"/>
        </w:rPr>
        <w:t>So, job specification should be realistic</w:t>
      </w:r>
      <w:r w:rsidR="00732689" w:rsidRPr="00A41F20">
        <w:rPr>
          <w:rFonts w:cs="Times New Roman"/>
          <w:szCs w:val="24"/>
        </w:rPr>
        <w:t xml:space="preserve"> (Sheehan, 2012)</w:t>
      </w:r>
      <w:r w:rsidR="00155B70" w:rsidRPr="00A41F20">
        <w:rPr>
          <w:rFonts w:cs="Times New Roman"/>
          <w:szCs w:val="24"/>
        </w:rPr>
        <w:t>.</w:t>
      </w:r>
      <w:r w:rsidR="00A41F20" w:rsidRPr="00A41F20">
        <w:rPr>
          <w:rFonts w:cs="Times New Roman"/>
          <w:szCs w:val="24"/>
        </w:rPr>
        <w:t xml:space="preserve"> Job specification is providing the background details of personal skill, experience, abilities and qualities </w:t>
      </w:r>
      <w:r w:rsidR="00A41F20" w:rsidRPr="00A41F20">
        <w:rPr>
          <w:rFonts w:cs="Times New Roman"/>
          <w:color w:val="000000"/>
          <w:szCs w:val="24"/>
        </w:rPr>
        <w:t xml:space="preserve">(Rush, 2013).  </w:t>
      </w:r>
      <w:r w:rsidR="00A41F20" w:rsidRPr="00A41F20">
        <w:rPr>
          <w:rFonts w:cs="Times New Roman"/>
          <w:szCs w:val="24"/>
        </w:rPr>
        <w:t xml:space="preserve">So job specification contain the vital information that impact on career development. Business organization appoint employees after consider job specification. When they find strong jib specification they </w:t>
      </w:r>
      <w:r w:rsidR="00A41F20" w:rsidRPr="00B140BB">
        <w:rPr>
          <w:rFonts w:cs="Times New Roman"/>
          <w:b/>
          <w:szCs w:val="24"/>
        </w:rPr>
        <w:t xml:space="preserve">appoint those members and it improve the career development. </w:t>
      </w:r>
    </w:p>
    <w:p w14:paraId="56E3701E" w14:textId="77777777" w:rsidR="00155B70" w:rsidRPr="00A41F20" w:rsidRDefault="00155B70" w:rsidP="00A41F20">
      <w:pPr>
        <w:spacing w:line="360" w:lineRule="auto"/>
        <w:rPr>
          <w:rFonts w:cs="Times New Roman"/>
          <w:szCs w:val="24"/>
        </w:rPr>
      </w:pPr>
      <w:r w:rsidRPr="00B140BB">
        <w:rPr>
          <w:rFonts w:cs="Times New Roman"/>
          <w:b/>
          <w:szCs w:val="24"/>
          <w:u w:val="single"/>
        </w:rPr>
        <w:t>Performance</w:t>
      </w:r>
      <w:r w:rsidRPr="00A41F20">
        <w:rPr>
          <w:rFonts w:cs="Times New Roman"/>
          <w:szCs w:val="24"/>
          <w:u w:val="single"/>
        </w:rPr>
        <w:t xml:space="preserve"> appraisal:</w:t>
      </w:r>
      <w:r w:rsidRPr="00A41F20">
        <w:rPr>
          <w:rFonts w:cs="Times New Roman"/>
          <w:szCs w:val="24"/>
        </w:rPr>
        <w:t xml:space="preserve"> Creating good performance culture contribute to the matter of </w:t>
      </w:r>
      <w:r w:rsidR="006A458C" w:rsidRPr="00A41F20">
        <w:rPr>
          <w:rFonts w:cs="Times New Roman"/>
          <w:szCs w:val="24"/>
        </w:rPr>
        <w:t>encourage employees for having better performance.</w:t>
      </w:r>
    </w:p>
    <w:p w14:paraId="6E5112DA" w14:textId="77777777" w:rsidR="006A458C" w:rsidRPr="00A41F20" w:rsidRDefault="006A458C" w:rsidP="00A41F20">
      <w:pPr>
        <w:spacing w:line="360" w:lineRule="auto"/>
        <w:rPr>
          <w:rFonts w:cs="Times New Roman"/>
          <w:szCs w:val="24"/>
        </w:rPr>
      </w:pPr>
      <w:r w:rsidRPr="00A41F20">
        <w:rPr>
          <w:rFonts w:cs="Times New Roman"/>
          <w:szCs w:val="24"/>
        </w:rPr>
        <w:t>These strategies contribute to the matter good employee management and having organizational expected output.</w:t>
      </w:r>
    </w:p>
    <w:p w14:paraId="374D1AE0" w14:textId="77777777" w:rsidR="006A458C" w:rsidRPr="008B3B76" w:rsidRDefault="00EC4FA2" w:rsidP="00A41F20">
      <w:pPr>
        <w:pStyle w:val="Heading1"/>
        <w:framePr w:wrap="auto" w:vAnchor="margin" w:yAlign="inline"/>
        <w:rPr>
          <w:rFonts w:cs="Times New Roman"/>
          <w:sz w:val="28"/>
          <w:szCs w:val="24"/>
        </w:rPr>
      </w:pPr>
      <w:bookmarkStart w:id="8" w:name="_Toc38662646"/>
      <w:r w:rsidRPr="008B3B76">
        <w:rPr>
          <w:rFonts w:cs="Times New Roman"/>
          <w:sz w:val="28"/>
          <w:szCs w:val="24"/>
        </w:rPr>
        <w:t xml:space="preserve">Development </w:t>
      </w:r>
      <w:r w:rsidR="006835E3" w:rsidRPr="008B3B76">
        <w:rPr>
          <w:rFonts w:cs="Times New Roman"/>
          <w:sz w:val="28"/>
          <w:szCs w:val="24"/>
        </w:rPr>
        <w:t xml:space="preserve">of students’ confidence and readiness </w:t>
      </w:r>
      <w:r w:rsidR="00095888" w:rsidRPr="008B3B76">
        <w:rPr>
          <w:rFonts w:cs="Times New Roman"/>
          <w:sz w:val="28"/>
          <w:szCs w:val="24"/>
        </w:rPr>
        <w:t>for employability</w:t>
      </w:r>
      <w:bookmarkEnd w:id="8"/>
      <w:r w:rsidR="006A458C" w:rsidRPr="008B3B76">
        <w:rPr>
          <w:rFonts w:cs="Times New Roman"/>
          <w:sz w:val="28"/>
          <w:szCs w:val="24"/>
        </w:rPr>
        <w:t xml:space="preserve"> </w:t>
      </w:r>
    </w:p>
    <w:p w14:paraId="240CC996" w14:textId="77777777" w:rsidR="00051684" w:rsidRPr="00A41F20" w:rsidRDefault="00323715" w:rsidP="00A41F20">
      <w:pPr>
        <w:spacing w:line="360" w:lineRule="auto"/>
        <w:rPr>
          <w:rFonts w:cs="Times New Roman"/>
          <w:szCs w:val="24"/>
        </w:rPr>
      </w:pPr>
      <w:r w:rsidRPr="00B140BB">
        <w:rPr>
          <w:rFonts w:cs="Times New Roman"/>
          <w:b/>
          <w:szCs w:val="24"/>
          <w:u w:val="single"/>
        </w:rPr>
        <w:t>Responsibility</w:t>
      </w:r>
      <w:r w:rsidR="004E7073" w:rsidRPr="00B140BB">
        <w:rPr>
          <w:rFonts w:cs="Times New Roman"/>
          <w:b/>
          <w:szCs w:val="24"/>
          <w:u w:val="single"/>
        </w:rPr>
        <w:t xml:space="preserve"> &amp; confidence</w:t>
      </w:r>
      <w:r w:rsidRPr="00A41F20">
        <w:rPr>
          <w:rFonts w:cs="Times New Roman"/>
          <w:szCs w:val="24"/>
          <w:u w:val="single"/>
        </w:rPr>
        <w:t>:</w:t>
      </w:r>
      <w:r w:rsidRPr="00A41F20">
        <w:rPr>
          <w:rFonts w:cs="Times New Roman"/>
          <w:szCs w:val="24"/>
        </w:rPr>
        <w:t xml:space="preserve"> </w:t>
      </w:r>
      <w:r w:rsidR="00344E0F" w:rsidRPr="00A41F20">
        <w:rPr>
          <w:rFonts w:cs="Times New Roman"/>
          <w:szCs w:val="24"/>
        </w:rPr>
        <w:t>This sort of quality make the individuals go forward for having better employment within the organizational context. This boost the people personality for having intended job.</w:t>
      </w:r>
    </w:p>
    <w:p w14:paraId="199E3A8A" w14:textId="77777777" w:rsidR="00A41F20" w:rsidRPr="00A41F20" w:rsidRDefault="00A41F20" w:rsidP="00A41F20">
      <w:pPr>
        <w:spacing w:line="360" w:lineRule="auto"/>
        <w:rPr>
          <w:rFonts w:cs="Times New Roman"/>
          <w:b/>
          <w:szCs w:val="24"/>
        </w:rPr>
      </w:pPr>
      <w:r w:rsidRPr="00A41F20">
        <w:rPr>
          <w:rFonts w:cs="Times New Roman"/>
          <w:b/>
          <w:szCs w:val="24"/>
        </w:rPr>
        <w:t>Responsible on duty</w:t>
      </w:r>
    </w:p>
    <w:p w14:paraId="663878B4" w14:textId="1A735EDF" w:rsidR="00A41F20" w:rsidRPr="00A41F20" w:rsidRDefault="00A41F20" w:rsidP="00A41F20">
      <w:pPr>
        <w:spacing w:line="360" w:lineRule="auto"/>
        <w:rPr>
          <w:rFonts w:cs="Times New Roman"/>
          <w:color w:val="000000"/>
          <w:szCs w:val="24"/>
        </w:rPr>
      </w:pPr>
      <w:r w:rsidRPr="00A41F20">
        <w:rPr>
          <w:rFonts w:cs="Times New Roman"/>
          <w:szCs w:val="24"/>
        </w:rPr>
        <w:t xml:space="preserve">Responsible on duty learn how to complete works and provide respect on workplace. Student can get confidence when </w:t>
      </w:r>
      <w:r w:rsidR="00B140BB">
        <w:rPr>
          <w:rFonts w:cs="Times New Roman"/>
          <w:szCs w:val="24"/>
        </w:rPr>
        <w:t>they responsible on their works</w:t>
      </w:r>
      <w:r w:rsidR="008B3B76">
        <w:rPr>
          <w:rFonts w:cs="Times New Roman"/>
          <w:color w:val="000000"/>
          <w:szCs w:val="24"/>
        </w:rPr>
        <w:t xml:space="preserve"> (</w:t>
      </w:r>
      <w:proofErr w:type="spellStart"/>
      <w:r w:rsidRPr="00A41F20">
        <w:rPr>
          <w:rFonts w:cs="Times New Roman"/>
          <w:color w:val="000000"/>
          <w:szCs w:val="24"/>
        </w:rPr>
        <w:t>Grgsb</w:t>
      </w:r>
      <w:proofErr w:type="spellEnd"/>
      <w:r w:rsidRPr="00A41F20">
        <w:rPr>
          <w:rFonts w:cs="Times New Roman"/>
          <w:color w:val="000000"/>
          <w:szCs w:val="24"/>
        </w:rPr>
        <w:t>, 2016).</w:t>
      </w:r>
      <w:r w:rsidRPr="00A41F20">
        <w:rPr>
          <w:rFonts w:cs="Times New Roman"/>
          <w:szCs w:val="24"/>
        </w:rPr>
        <w:t xml:space="preserve"> In future when they enter on the professional sector it they must practice their responsibility on their works. It brings higher confidence level that improves practice of duty as professional. </w:t>
      </w:r>
    </w:p>
    <w:p w14:paraId="1F7B708D" w14:textId="77777777" w:rsidR="00344E0F" w:rsidRPr="00A41F20" w:rsidRDefault="009A4C62" w:rsidP="00A41F20">
      <w:pPr>
        <w:spacing w:line="360" w:lineRule="auto"/>
        <w:rPr>
          <w:rFonts w:cs="Times New Roman"/>
          <w:szCs w:val="24"/>
        </w:rPr>
      </w:pPr>
      <w:r w:rsidRPr="00B140BB">
        <w:rPr>
          <w:rFonts w:cs="Times New Roman"/>
          <w:b/>
          <w:szCs w:val="24"/>
          <w:u w:val="single"/>
        </w:rPr>
        <w:lastRenderedPageBreak/>
        <w:t>Interpersonal relationship</w:t>
      </w:r>
      <w:r w:rsidRPr="00A41F20">
        <w:rPr>
          <w:rFonts w:cs="Times New Roman"/>
          <w:szCs w:val="24"/>
          <w:u w:val="single"/>
        </w:rPr>
        <w:t>:</w:t>
      </w:r>
      <w:r w:rsidRPr="00A41F20">
        <w:rPr>
          <w:rFonts w:cs="Times New Roman"/>
          <w:szCs w:val="24"/>
        </w:rPr>
        <w:t xml:space="preserve"> Individuals should have the quality of   building interpersonal relationship to have or sustain better employment. This enhance better team work and that’s way organization can have intended output</w:t>
      </w:r>
      <w:r w:rsidR="00732689" w:rsidRPr="00A41F20">
        <w:rPr>
          <w:rFonts w:cs="Times New Roman"/>
          <w:szCs w:val="24"/>
        </w:rPr>
        <w:t xml:space="preserve"> (Brown, Owens &amp; Bradley, 2011)</w:t>
      </w:r>
      <w:r w:rsidRPr="00A41F20">
        <w:rPr>
          <w:rFonts w:cs="Times New Roman"/>
          <w:szCs w:val="24"/>
        </w:rPr>
        <w:t xml:space="preserve">. </w:t>
      </w:r>
      <w:r w:rsidR="00A41F20" w:rsidRPr="00A41F20">
        <w:rPr>
          <w:rFonts w:cs="Times New Roman"/>
          <w:szCs w:val="24"/>
        </w:rPr>
        <w:t xml:space="preserve">Interpersonal relationship is such kind of skill that impact on students confidence increasing and readiness. Again it also impact on employability after improve the employability skill. When student make relationship among his friends it must impact on future experience that improve the employability skill. </w:t>
      </w:r>
    </w:p>
    <w:p w14:paraId="5D999EEC" w14:textId="77777777" w:rsidR="00F9334C" w:rsidRPr="00A41F20" w:rsidRDefault="00F9334C" w:rsidP="00A41F20">
      <w:pPr>
        <w:spacing w:line="360" w:lineRule="auto"/>
        <w:rPr>
          <w:rFonts w:cs="Times New Roman"/>
          <w:color w:val="000000"/>
          <w:szCs w:val="24"/>
        </w:rPr>
      </w:pPr>
      <w:r w:rsidRPr="00B140BB">
        <w:rPr>
          <w:rFonts w:cs="Times New Roman"/>
          <w:b/>
          <w:szCs w:val="24"/>
          <w:u w:val="single"/>
        </w:rPr>
        <w:t>Effective communication</w:t>
      </w:r>
      <w:r w:rsidRPr="00A41F20">
        <w:rPr>
          <w:rFonts w:cs="Times New Roman"/>
          <w:szCs w:val="24"/>
          <w:u w:val="single"/>
        </w:rPr>
        <w:t>:</w:t>
      </w:r>
      <w:r w:rsidRPr="00A41F20">
        <w:rPr>
          <w:rFonts w:cs="Times New Roman"/>
          <w:szCs w:val="24"/>
        </w:rPr>
        <w:t xml:space="preserve"> Communication skill gives individuals opportunity to enhance better mutual cooperation and mutual understanding. </w:t>
      </w:r>
      <w:r w:rsidR="00326466" w:rsidRPr="00A41F20">
        <w:rPr>
          <w:rFonts w:cs="Times New Roman"/>
          <w:szCs w:val="24"/>
        </w:rPr>
        <w:t xml:space="preserve">So, it </w:t>
      </w:r>
      <w:r w:rsidR="00B140BB" w:rsidRPr="00A41F20">
        <w:rPr>
          <w:rFonts w:cs="Times New Roman"/>
          <w:szCs w:val="24"/>
        </w:rPr>
        <w:t>makes</w:t>
      </w:r>
      <w:r w:rsidR="00326466" w:rsidRPr="00A41F20">
        <w:rPr>
          <w:rFonts w:cs="Times New Roman"/>
          <w:szCs w:val="24"/>
        </w:rPr>
        <w:t xml:space="preserve"> the employees forward to put their effort full and create a better position within the workplace.</w:t>
      </w:r>
      <w:r w:rsidR="00A41F20" w:rsidRPr="00A41F20">
        <w:rPr>
          <w:rFonts w:cs="Times New Roman"/>
          <w:szCs w:val="24"/>
        </w:rPr>
        <w:t xml:space="preserve"> Communication skill can make close friendship and it help collaborate with each other </w:t>
      </w:r>
      <w:r w:rsidR="00A41F20" w:rsidRPr="00A41F20">
        <w:rPr>
          <w:rFonts w:cs="Times New Roman"/>
          <w:color w:val="000000"/>
          <w:szCs w:val="24"/>
        </w:rPr>
        <w:t>(</w:t>
      </w:r>
      <w:proofErr w:type="spellStart"/>
      <w:r w:rsidR="00A41F20" w:rsidRPr="00A41F20">
        <w:rPr>
          <w:rFonts w:cs="Times New Roman"/>
          <w:color w:val="000000"/>
          <w:szCs w:val="24"/>
        </w:rPr>
        <w:t>Spyer</w:t>
      </w:r>
      <w:proofErr w:type="spellEnd"/>
      <w:r w:rsidR="00A41F20" w:rsidRPr="00A41F20">
        <w:rPr>
          <w:rFonts w:cs="Times New Roman"/>
          <w:color w:val="000000"/>
          <w:szCs w:val="24"/>
        </w:rPr>
        <w:t>, 2006). </w:t>
      </w:r>
      <w:r w:rsidR="00A41F20" w:rsidRPr="00A41F20">
        <w:rPr>
          <w:rFonts w:cs="Times New Roman"/>
          <w:szCs w:val="24"/>
        </w:rPr>
        <w:t>Again effective communication shares the essential information that improves the satisfaction of personal and group discussion. As a student effective communication skill can develop the confidence level from the practice of share essential information.</w:t>
      </w:r>
    </w:p>
    <w:p w14:paraId="6972AB6F" w14:textId="77777777" w:rsidR="00326466" w:rsidRPr="00A41F20" w:rsidRDefault="00326466" w:rsidP="00A41F20">
      <w:pPr>
        <w:spacing w:line="360" w:lineRule="auto"/>
        <w:rPr>
          <w:rFonts w:cs="Times New Roman"/>
          <w:szCs w:val="24"/>
        </w:rPr>
      </w:pPr>
      <w:r w:rsidRPr="00A41F20">
        <w:rPr>
          <w:rFonts w:cs="Times New Roman"/>
          <w:szCs w:val="24"/>
        </w:rPr>
        <w:t xml:space="preserve">These matters enhance student’s confidence and readiness </w:t>
      </w:r>
      <w:r w:rsidR="00AC7FE2" w:rsidRPr="00A41F20">
        <w:rPr>
          <w:rFonts w:cs="Times New Roman"/>
          <w:szCs w:val="24"/>
        </w:rPr>
        <w:t>for employability.</w:t>
      </w:r>
    </w:p>
    <w:p w14:paraId="6F27AA25" w14:textId="77777777" w:rsidR="009D2748" w:rsidRPr="008B3B76" w:rsidRDefault="009D2748" w:rsidP="00A41F20">
      <w:pPr>
        <w:pStyle w:val="Heading1"/>
        <w:framePr w:wrap="auto" w:vAnchor="margin" w:yAlign="inline"/>
        <w:rPr>
          <w:rFonts w:cs="Times New Roman"/>
          <w:sz w:val="28"/>
          <w:szCs w:val="24"/>
        </w:rPr>
      </w:pPr>
      <w:bookmarkStart w:id="9" w:name="_Toc38662647"/>
      <w:r w:rsidRPr="008B3B76">
        <w:rPr>
          <w:rFonts w:cs="Times New Roman"/>
          <w:sz w:val="28"/>
          <w:szCs w:val="24"/>
        </w:rPr>
        <w:t>Employment legislation and relevant procedures</w:t>
      </w:r>
      <w:bookmarkEnd w:id="9"/>
    </w:p>
    <w:p w14:paraId="5FB75210" w14:textId="77777777" w:rsidR="00A41F20" w:rsidRPr="00A41F20" w:rsidRDefault="00A41F20" w:rsidP="00A41F20">
      <w:pPr>
        <w:spacing w:line="360" w:lineRule="auto"/>
        <w:rPr>
          <w:rFonts w:cs="Times New Roman"/>
          <w:szCs w:val="24"/>
        </w:rPr>
      </w:pPr>
      <w:r w:rsidRPr="00A41F20">
        <w:rPr>
          <w:rFonts w:cs="Times New Roman"/>
          <w:szCs w:val="24"/>
        </w:rPr>
        <w:t>Employment legislation ensures the employees legal advantage. According to the country it may be different. After all it employment legislation is rising lot of advantage for the organization profession.  According to UK government, different employment law and legislation are including on here.</w:t>
      </w:r>
    </w:p>
    <w:p w14:paraId="16D41D23" w14:textId="77777777" w:rsidR="00276D90" w:rsidRPr="00B140BB" w:rsidRDefault="00992304" w:rsidP="00A41F20">
      <w:pPr>
        <w:spacing w:line="360" w:lineRule="auto"/>
        <w:rPr>
          <w:rFonts w:cs="Times New Roman"/>
          <w:b/>
          <w:szCs w:val="24"/>
          <w:u w:val="single"/>
        </w:rPr>
      </w:pPr>
      <w:r w:rsidRPr="00B140BB">
        <w:rPr>
          <w:rFonts w:cs="Times New Roman"/>
          <w:b/>
          <w:szCs w:val="24"/>
          <w:u w:val="single"/>
        </w:rPr>
        <w:t>Legislations:</w:t>
      </w:r>
    </w:p>
    <w:p w14:paraId="626E7BB7" w14:textId="77777777" w:rsidR="00992304" w:rsidRPr="00A41F20" w:rsidRDefault="00992304" w:rsidP="00A41F20">
      <w:pPr>
        <w:pStyle w:val="ListParagraph"/>
        <w:numPr>
          <w:ilvl w:val="0"/>
          <w:numId w:val="3"/>
        </w:numPr>
        <w:spacing w:line="360" w:lineRule="auto"/>
        <w:rPr>
          <w:rFonts w:cs="Times New Roman"/>
          <w:szCs w:val="24"/>
          <w:u w:val="single"/>
        </w:rPr>
      </w:pPr>
      <w:r w:rsidRPr="00B140BB">
        <w:rPr>
          <w:rFonts w:cs="Times New Roman"/>
          <w:b/>
          <w:szCs w:val="24"/>
          <w:u w:val="single"/>
        </w:rPr>
        <w:t>Employment &amp; labor law, 2019</w:t>
      </w:r>
      <w:r w:rsidRPr="00A41F20">
        <w:rPr>
          <w:rFonts w:cs="Times New Roman"/>
          <w:szCs w:val="24"/>
          <w:u w:val="single"/>
        </w:rPr>
        <w:t>:</w:t>
      </w:r>
      <w:r w:rsidRPr="00A41F20">
        <w:rPr>
          <w:rFonts w:cs="Times New Roman"/>
          <w:szCs w:val="24"/>
        </w:rPr>
        <w:t xml:space="preserve"> This law is the updated law for the employment in 2019. This law </w:t>
      </w:r>
      <w:r w:rsidR="00B140BB" w:rsidRPr="00A41F20">
        <w:rPr>
          <w:rFonts w:cs="Times New Roman"/>
          <w:szCs w:val="24"/>
        </w:rPr>
        <w:t>gives</w:t>
      </w:r>
      <w:r w:rsidRPr="00A41F20">
        <w:rPr>
          <w:rFonts w:cs="Times New Roman"/>
          <w:szCs w:val="24"/>
        </w:rPr>
        <w:t xml:space="preserve"> the legal protection for the employees working within the workplace. How the employees should be treated, remunerated are discussed in this law</w:t>
      </w:r>
      <w:r w:rsidR="00ED0321" w:rsidRPr="00A41F20">
        <w:rPr>
          <w:rFonts w:cs="Times New Roman"/>
          <w:szCs w:val="24"/>
        </w:rPr>
        <w:t xml:space="preserve"> (Worksmart, 2020)</w:t>
      </w:r>
      <w:r w:rsidRPr="00A41F20">
        <w:rPr>
          <w:rFonts w:cs="Times New Roman"/>
          <w:szCs w:val="24"/>
        </w:rPr>
        <w:t>.</w:t>
      </w:r>
    </w:p>
    <w:p w14:paraId="438CF791" w14:textId="77777777" w:rsidR="00992304" w:rsidRPr="00A41F20" w:rsidRDefault="00F9328B" w:rsidP="00A41F20">
      <w:pPr>
        <w:pStyle w:val="ListParagraph"/>
        <w:numPr>
          <w:ilvl w:val="0"/>
          <w:numId w:val="3"/>
        </w:numPr>
        <w:spacing w:line="360" w:lineRule="auto"/>
        <w:rPr>
          <w:rFonts w:cs="Times New Roman"/>
          <w:szCs w:val="24"/>
          <w:u w:val="single"/>
        </w:rPr>
      </w:pPr>
      <w:r w:rsidRPr="00B140BB">
        <w:rPr>
          <w:rFonts w:cs="Times New Roman"/>
          <w:b/>
          <w:szCs w:val="24"/>
          <w:u w:val="single"/>
        </w:rPr>
        <w:t>Equality &amp; diversity act, 2010:</w:t>
      </w:r>
      <w:r w:rsidRPr="00A41F20">
        <w:rPr>
          <w:rFonts w:cs="Times New Roman"/>
          <w:szCs w:val="24"/>
        </w:rPr>
        <w:t xml:space="preserve"> </w:t>
      </w:r>
      <w:r w:rsidR="00D471B8" w:rsidRPr="00A41F20">
        <w:rPr>
          <w:rFonts w:cs="Times New Roman"/>
          <w:szCs w:val="24"/>
        </w:rPr>
        <w:t xml:space="preserve">This law </w:t>
      </w:r>
      <w:r w:rsidR="00B140BB" w:rsidRPr="00A41F20">
        <w:rPr>
          <w:rFonts w:cs="Times New Roman"/>
          <w:szCs w:val="24"/>
        </w:rPr>
        <w:t>gives</w:t>
      </w:r>
      <w:r w:rsidR="00D471B8" w:rsidRPr="00A41F20">
        <w:rPr>
          <w:rFonts w:cs="Times New Roman"/>
          <w:szCs w:val="24"/>
        </w:rPr>
        <w:t xml:space="preserve"> the legal provisions to the employees regarding their equal treatment for their recruitment, selection, performance measurement etc.</w:t>
      </w:r>
    </w:p>
    <w:p w14:paraId="12025896" w14:textId="77777777" w:rsidR="00A41F20" w:rsidRPr="00A41F20" w:rsidRDefault="00A41F20" w:rsidP="00A41F20">
      <w:pPr>
        <w:pStyle w:val="ListParagraph"/>
        <w:numPr>
          <w:ilvl w:val="0"/>
          <w:numId w:val="3"/>
        </w:numPr>
        <w:spacing w:line="360" w:lineRule="auto"/>
        <w:rPr>
          <w:rFonts w:cs="Times New Roman"/>
          <w:b/>
          <w:szCs w:val="24"/>
        </w:rPr>
      </w:pPr>
      <w:r w:rsidRPr="00B140BB">
        <w:rPr>
          <w:rFonts w:cs="Times New Roman"/>
          <w:b/>
          <w:szCs w:val="24"/>
          <w:u w:val="single"/>
        </w:rPr>
        <w:lastRenderedPageBreak/>
        <w:t>Labor law, 2019:</w:t>
      </w:r>
      <w:r w:rsidRPr="00A41F20">
        <w:rPr>
          <w:rFonts w:cs="Times New Roman"/>
          <w:b/>
          <w:szCs w:val="24"/>
        </w:rPr>
        <w:t xml:space="preserve"> </w:t>
      </w:r>
      <w:r w:rsidRPr="00A41F20">
        <w:rPr>
          <w:rFonts w:cs="Times New Roman"/>
          <w:szCs w:val="24"/>
        </w:rPr>
        <w:t>UK government published labor law on their parliament in 2009. According to that law it can define that on the workplace employees must have get the protection. Every organization must obligate this employees protection rules otherwise it may broke the rules of government. How employees get treat and how they reward that also include on Labor law.</w:t>
      </w:r>
    </w:p>
    <w:p w14:paraId="7F0D1CF9" w14:textId="77777777" w:rsidR="00D471B8" w:rsidRPr="00A41F20" w:rsidRDefault="00D471B8" w:rsidP="00A41F20">
      <w:pPr>
        <w:pStyle w:val="ListParagraph"/>
        <w:numPr>
          <w:ilvl w:val="0"/>
          <w:numId w:val="3"/>
        </w:numPr>
        <w:spacing w:line="360" w:lineRule="auto"/>
        <w:rPr>
          <w:rFonts w:cs="Times New Roman"/>
          <w:szCs w:val="24"/>
          <w:u w:val="single"/>
        </w:rPr>
      </w:pPr>
      <w:r w:rsidRPr="00B140BB">
        <w:rPr>
          <w:rFonts w:cs="Times New Roman"/>
          <w:b/>
          <w:szCs w:val="24"/>
          <w:u w:val="single"/>
        </w:rPr>
        <w:t>Employment contract &amp; regulations:</w:t>
      </w:r>
      <w:r w:rsidRPr="00A41F20">
        <w:rPr>
          <w:rFonts w:cs="Times New Roman"/>
          <w:szCs w:val="24"/>
        </w:rPr>
        <w:t xml:space="preserve"> UK government authority for employment like the ministries, institutions work for ensuring the employee’s rights protection. Legal notice should be showed and organizations must explain if they want to fire any working employees.</w:t>
      </w:r>
    </w:p>
    <w:p w14:paraId="351D7C49" w14:textId="77777777" w:rsidR="00A41F20" w:rsidRPr="00A41F20" w:rsidRDefault="00A41F20" w:rsidP="00A41F20">
      <w:pPr>
        <w:pStyle w:val="ListParagraph"/>
        <w:numPr>
          <w:ilvl w:val="0"/>
          <w:numId w:val="3"/>
        </w:numPr>
        <w:spacing w:line="360" w:lineRule="auto"/>
        <w:rPr>
          <w:rFonts w:cs="Times New Roman"/>
          <w:b/>
          <w:szCs w:val="24"/>
        </w:rPr>
      </w:pPr>
      <w:r w:rsidRPr="00B140BB">
        <w:rPr>
          <w:rFonts w:cs="Times New Roman"/>
          <w:b/>
          <w:szCs w:val="24"/>
          <w:u w:val="single"/>
        </w:rPr>
        <w:t>Equal payment law, 2013</w:t>
      </w:r>
      <w:r w:rsidRPr="00A41F20">
        <w:rPr>
          <w:rFonts w:cs="Times New Roman"/>
          <w:b/>
          <w:szCs w:val="24"/>
        </w:rPr>
        <w:t xml:space="preserve">: </w:t>
      </w:r>
      <w:r w:rsidRPr="00B140BB">
        <w:rPr>
          <w:rFonts w:cs="Times New Roman"/>
          <w:szCs w:val="24"/>
        </w:rPr>
        <w:t>Equal</w:t>
      </w:r>
      <w:r w:rsidRPr="00A41F20">
        <w:rPr>
          <w:rFonts w:cs="Times New Roman"/>
          <w:szCs w:val="24"/>
        </w:rPr>
        <w:t xml:space="preserve"> payment informs that according to works employees getting the fair payment. Gender, racial, social discrimination could not realize and equal payment must be tolerated </w:t>
      </w:r>
      <w:r w:rsidRPr="00A41F20">
        <w:rPr>
          <w:rFonts w:cs="Times New Roman"/>
          <w:color w:val="000000"/>
          <w:szCs w:val="24"/>
        </w:rPr>
        <w:t>(Blackstone,2009). </w:t>
      </w:r>
      <w:r w:rsidRPr="00A41F20">
        <w:rPr>
          <w:rFonts w:cs="Times New Roman"/>
          <w:szCs w:val="24"/>
        </w:rPr>
        <w:t xml:space="preserve"> That organization that violent the laws they must be get punishment. </w:t>
      </w:r>
    </w:p>
    <w:p w14:paraId="4735D1DD" w14:textId="77777777" w:rsidR="00A41F20" w:rsidRPr="00A41F20" w:rsidRDefault="00A41F20" w:rsidP="00A41F20">
      <w:pPr>
        <w:spacing w:line="360" w:lineRule="auto"/>
        <w:ind w:left="360"/>
        <w:rPr>
          <w:rFonts w:cs="Times New Roman"/>
          <w:szCs w:val="24"/>
          <w:u w:val="single"/>
        </w:rPr>
      </w:pPr>
    </w:p>
    <w:p w14:paraId="76C0E0DA" w14:textId="77777777" w:rsidR="00D471B8" w:rsidRPr="00A41F20" w:rsidRDefault="00D471B8" w:rsidP="00A41F20">
      <w:pPr>
        <w:spacing w:line="360" w:lineRule="auto"/>
        <w:rPr>
          <w:rFonts w:cs="Times New Roman"/>
          <w:szCs w:val="24"/>
        </w:rPr>
      </w:pPr>
      <w:r w:rsidRPr="00A41F20">
        <w:rPr>
          <w:rFonts w:cs="Times New Roman"/>
          <w:szCs w:val="24"/>
        </w:rPr>
        <w:t>These legal procedures should be known to the employees for having fair and intended employment within UK.</w:t>
      </w:r>
    </w:p>
    <w:p w14:paraId="607EF5AB" w14:textId="77777777" w:rsidR="00D471B8" w:rsidRPr="00B140BB" w:rsidRDefault="00D471B8" w:rsidP="00A41F20">
      <w:pPr>
        <w:spacing w:line="360" w:lineRule="auto"/>
        <w:rPr>
          <w:rFonts w:cs="Times New Roman"/>
          <w:b/>
          <w:szCs w:val="24"/>
          <w:u w:val="single"/>
        </w:rPr>
      </w:pPr>
      <w:r w:rsidRPr="00B140BB">
        <w:rPr>
          <w:rFonts w:cs="Times New Roman"/>
          <w:b/>
          <w:szCs w:val="24"/>
          <w:u w:val="single"/>
        </w:rPr>
        <w:t>Relevant procedures for working:</w:t>
      </w:r>
    </w:p>
    <w:p w14:paraId="01A37F4F" w14:textId="77777777" w:rsidR="00D471B8" w:rsidRPr="00A41F20" w:rsidRDefault="00A41F20" w:rsidP="00A41F20">
      <w:pPr>
        <w:spacing w:line="360" w:lineRule="auto"/>
        <w:rPr>
          <w:rFonts w:cs="Times New Roman"/>
          <w:szCs w:val="24"/>
        </w:rPr>
      </w:pPr>
      <w:r w:rsidRPr="00A41F20">
        <w:rPr>
          <w:rFonts w:cs="Times New Roman"/>
          <w:szCs w:val="24"/>
        </w:rPr>
        <w:t xml:space="preserve">Besides </w:t>
      </w:r>
      <w:r w:rsidR="00B140BB" w:rsidRPr="00A41F20">
        <w:rPr>
          <w:rFonts w:cs="Times New Roman"/>
          <w:szCs w:val="24"/>
        </w:rPr>
        <w:t>those law UK governments</w:t>
      </w:r>
      <w:r w:rsidRPr="00A41F20">
        <w:rPr>
          <w:rFonts w:cs="Times New Roman"/>
          <w:szCs w:val="24"/>
        </w:rPr>
        <w:t xml:space="preserve"> also recommend some procedure that are recruitment, selection, and interview and reward the employees. </w:t>
      </w:r>
      <w:r w:rsidR="00D471B8" w:rsidRPr="00A41F20">
        <w:rPr>
          <w:rFonts w:cs="Times New Roman"/>
          <w:szCs w:val="24"/>
        </w:rPr>
        <w:t>In order to having employment within UK, individuals have to go through some sorts of procedures like recruitment, selection, interview or screening. Employees have to go through competitive job exam and by showing their talents they have to be selected for working within the workplaces.</w:t>
      </w:r>
    </w:p>
    <w:p w14:paraId="7857B989" w14:textId="77777777" w:rsidR="00D471B8" w:rsidRPr="00A41F20" w:rsidRDefault="00D471B8" w:rsidP="00A41F20">
      <w:pPr>
        <w:spacing w:line="360" w:lineRule="auto"/>
        <w:rPr>
          <w:rFonts w:cs="Times New Roman"/>
          <w:szCs w:val="24"/>
        </w:rPr>
      </w:pPr>
      <w:r w:rsidRPr="00A41F20">
        <w:rPr>
          <w:rFonts w:cs="Times New Roman"/>
          <w:szCs w:val="24"/>
        </w:rPr>
        <w:t xml:space="preserve">These procedures should be known for having fair employment. </w:t>
      </w:r>
    </w:p>
    <w:p w14:paraId="5875B3AE" w14:textId="77777777" w:rsidR="009D2748" w:rsidRPr="008B3B76" w:rsidRDefault="009D2748" w:rsidP="00A41F20">
      <w:pPr>
        <w:pStyle w:val="Heading1"/>
        <w:framePr w:wrap="auto" w:vAnchor="margin" w:yAlign="inline"/>
        <w:rPr>
          <w:rFonts w:cs="Times New Roman"/>
          <w:sz w:val="28"/>
          <w:szCs w:val="24"/>
        </w:rPr>
      </w:pPr>
      <w:bookmarkStart w:id="10" w:name="_Toc38662648"/>
      <w:r w:rsidRPr="008B3B76">
        <w:rPr>
          <w:rFonts w:cs="Times New Roman"/>
          <w:sz w:val="28"/>
          <w:szCs w:val="24"/>
        </w:rPr>
        <w:t>Identification of good practice relating to respect</w:t>
      </w:r>
      <w:bookmarkEnd w:id="10"/>
      <w:r w:rsidRPr="008B3B76">
        <w:rPr>
          <w:rFonts w:cs="Times New Roman"/>
          <w:sz w:val="28"/>
          <w:szCs w:val="24"/>
        </w:rPr>
        <w:t xml:space="preserve"> </w:t>
      </w:r>
    </w:p>
    <w:p w14:paraId="367B09C8" w14:textId="77777777" w:rsidR="00D471B8" w:rsidRPr="00A41F20" w:rsidRDefault="003F3309" w:rsidP="00A41F20">
      <w:pPr>
        <w:pStyle w:val="ListParagraph"/>
        <w:numPr>
          <w:ilvl w:val="0"/>
          <w:numId w:val="4"/>
        </w:numPr>
        <w:spacing w:line="360" w:lineRule="auto"/>
        <w:rPr>
          <w:rFonts w:cs="Times New Roman"/>
          <w:szCs w:val="24"/>
          <w:u w:val="single"/>
        </w:rPr>
      </w:pPr>
      <w:r w:rsidRPr="00B140BB">
        <w:rPr>
          <w:rFonts w:cs="Times New Roman"/>
          <w:b/>
          <w:szCs w:val="24"/>
          <w:u w:val="single"/>
        </w:rPr>
        <w:t>Effective communication</w:t>
      </w:r>
      <w:r w:rsidRPr="00A41F20">
        <w:rPr>
          <w:rFonts w:cs="Times New Roman"/>
          <w:szCs w:val="24"/>
          <w:u w:val="single"/>
        </w:rPr>
        <w:t>:</w:t>
      </w:r>
      <w:r w:rsidRPr="00A41F20">
        <w:rPr>
          <w:rFonts w:cs="Times New Roman"/>
          <w:szCs w:val="24"/>
        </w:rPr>
        <w:t xml:space="preserve"> Communication skills is one of the most intended skills in the world of employment. Employees should be skilled in communication build up and mutual interaction</w:t>
      </w:r>
      <w:r w:rsidR="00732689" w:rsidRPr="00A41F20">
        <w:rPr>
          <w:rFonts w:cs="Times New Roman"/>
          <w:szCs w:val="24"/>
        </w:rPr>
        <w:t xml:space="preserve"> (Brown, Owens &amp; Bradley, 2011)</w:t>
      </w:r>
      <w:r w:rsidRPr="00A41F20">
        <w:rPr>
          <w:rFonts w:cs="Times New Roman"/>
          <w:szCs w:val="24"/>
        </w:rPr>
        <w:t xml:space="preserve">. As employment world respect means </w:t>
      </w:r>
      <w:r w:rsidRPr="00A41F20">
        <w:rPr>
          <w:rFonts w:cs="Times New Roman"/>
          <w:szCs w:val="24"/>
        </w:rPr>
        <w:lastRenderedPageBreak/>
        <w:t>conducting the assigned activities well, so employees should have communication skills for understanding their responsibilities and to work regarding that instructions.</w:t>
      </w:r>
    </w:p>
    <w:p w14:paraId="293302E4" w14:textId="77777777" w:rsidR="00A41F20" w:rsidRPr="00A41F20" w:rsidRDefault="00A41F20" w:rsidP="00A41F20">
      <w:pPr>
        <w:pStyle w:val="ListParagraph"/>
        <w:numPr>
          <w:ilvl w:val="0"/>
          <w:numId w:val="4"/>
        </w:numPr>
        <w:spacing w:line="360" w:lineRule="auto"/>
        <w:rPr>
          <w:rFonts w:cs="Times New Roman"/>
          <w:color w:val="000000"/>
          <w:szCs w:val="24"/>
        </w:rPr>
      </w:pPr>
      <w:r w:rsidRPr="00A41F20">
        <w:rPr>
          <w:rFonts w:cs="Times New Roman"/>
          <w:szCs w:val="24"/>
        </w:rPr>
        <w:t xml:space="preserve">Communication is the most important employability skill. On the context of organization environment effective communication make positive interaction among the employees </w:t>
      </w:r>
      <w:r w:rsidRPr="00A41F20">
        <w:rPr>
          <w:rFonts w:cs="Times New Roman"/>
          <w:color w:val="000000"/>
          <w:szCs w:val="24"/>
        </w:rPr>
        <w:t>(</w:t>
      </w:r>
      <w:proofErr w:type="spellStart"/>
      <w:r w:rsidRPr="00A41F20">
        <w:rPr>
          <w:rFonts w:cs="Times New Roman"/>
          <w:color w:val="000000"/>
          <w:szCs w:val="24"/>
        </w:rPr>
        <w:t>Enen</w:t>
      </w:r>
      <w:proofErr w:type="spellEnd"/>
      <w:r w:rsidRPr="00A41F20">
        <w:rPr>
          <w:rFonts w:cs="Times New Roman"/>
          <w:color w:val="000000"/>
          <w:szCs w:val="24"/>
        </w:rPr>
        <w:t>, 2013). </w:t>
      </w:r>
      <w:r w:rsidRPr="00A41F20">
        <w:rPr>
          <w:rFonts w:cs="Times New Roman"/>
          <w:szCs w:val="24"/>
        </w:rPr>
        <w:t xml:space="preserve"> Again make strong relationship among the employees and employees. Respect to the employees and working activity easily done by the practice of communicate with each other. So employees should have practice good communication.</w:t>
      </w:r>
    </w:p>
    <w:p w14:paraId="2502B860" w14:textId="77777777" w:rsidR="00A41F20" w:rsidRPr="00A41F20" w:rsidRDefault="00A41F20" w:rsidP="00A41F20">
      <w:pPr>
        <w:pStyle w:val="ListParagraph"/>
        <w:spacing w:line="360" w:lineRule="auto"/>
        <w:rPr>
          <w:rFonts w:cs="Times New Roman"/>
          <w:szCs w:val="24"/>
          <w:u w:val="single"/>
        </w:rPr>
      </w:pPr>
    </w:p>
    <w:p w14:paraId="746802A7" w14:textId="77777777" w:rsidR="00A41F20" w:rsidRPr="00A41F20" w:rsidRDefault="003F3309" w:rsidP="00A41F20">
      <w:pPr>
        <w:pStyle w:val="ListParagraph"/>
        <w:numPr>
          <w:ilvl w:val="0"/>
          <w:numId w:val="4"/>
        </w:numPr>
        <w:spacing w:line="360" w:lineRule="auto"/>
        <w:rPr>
          <w:rFonts w:cs="Times New Roman"/>
          <w:szCs w:val="24"/>
          <w:u w:val="single"/>
        </w:rPr>
      </w:pPr>
      <w:r w:rsidRPr="00B140BB">
        <w:rPr>
          <w:rFonts w:cs="Times New Roman"/>
          <w:b/>
          <w:szCs w:val="24"/>
          <w:u w:val="single"/>
        </w:rPr>
        <w:t>Partnership</w:t>
      </w:r>
      <w:r w:rsidRPr="00A41F20">
        <w:rPr>
          <w:rFonts w:cs="Times New Roman"/>
          <w:szCs w:val="24"/>
          <w:u w:val="single"/>
        </w:rPr>
        <w:t>:</w:t>
      </w:r>
      <w:r w:rsidRPr="00A41F20">
        <w:rPr>
          <w:rFonts w:cs="Times New Roman"/>
          <w:szCs w:val="24"/>
        </w:rPr>
        <w:t xml:space="preserve"> This is about forming proper partnership within the employees for having good team work or good group work. In order to work in well manner, employees</w:t>
      </w:r>
      <w:r w:rsidR="00B9383A" w:rsidRPr="00A41F20">
        <w:rPr>
          <w:rFonts w:cs="Times New Roman"/>
          <w:szCs w:val="24"/>
        </w:rPr>
        <w:t xml:space="preserve"> should go for building good partnership with the coworkers and produce expected output. </w:t>
      </w:r>
      <w:r w:rsidR="00A41F20" w:rsidRPr="00A41F20">
        <w:rPr>
          <w:rFonts w:cs="Times New Roman"/>
          <w:szCs w:val="24"/>
        </w:rPr>
        <w:t xml:space="preserve">Partnership is published group works that impact on engagement with business owner. Form this practice working base environment can be crating. Team working process also is implementing after use the partnership proportion. </w:t>
      </w:r>
    </w:p>
    <w:p w14:paraId="553AC152" w14:textId="77777777" w:rsidR="00A41F20" w:rsidRPr="00A41F20" w:rsidRDefault="00A41F20" w:rsidP="00A41F20">
      <w:pPr>
        <w:pStyle w:val="ListParagraph"/>
        <w:spacing w:line="360" w:lineRule="auto"/>
        <w:ind w:left="360"/>
        <w:rPr>
          <w:rFonts w:cs="Times New Roman"/>
          <w:szCs w:val="24"/>
          <w:u w:val="single"/>
        </w:rPr>
      </w:pPr>
    </w:p>
    <w:p w14:paraId="4A173BFB" w14:textId="77777777" w:rsidR="00B9383A" w:rsidRPr="00A41F20" w:rsidRDefault="00B9383A" w:rsidP="00A41F20">
      <w:pPr>
        <w:spacing w:line="360" w:lineRule="auto"/>
        <w:rPr>
          <w:rFonts w:cs="Times New Roman"/>
          <w:szCs w:val="24"/>
        </w:rPr>
      </w:pPr>
      <w:r w:rsidRPr="00A41F20">
        <w:rPr>
          <w:rFonts w:cs="Times New Roman"/>
          <w:szCs w:val="24"/>
        </w:rPr>
        <w:t>By practicing the above things, respectful working environment is emerged and that’s why proper organizational output can be generated.</w:t>
      </w:r>
    </w:p>
    <w:p w14:paraId="7864FA2D" w14:textId="77777777" w:rsidR="009D2748" w:rsidRPr="008B3B76" w:rsidRDefault="009D2748" w:rsidP="00A41F20">
      <w:pPr>
        <w:pStyle w:val="Heading1"/>
        <w:framePr w:wrap="auto" w:vAnchor="margin" w:yAlign="inline"/>
        <w:rPr>
          <w:rFonts w:cs="Times New Roman"/>
          <w:sz w:val="28"/>
          <w:szCs w:val="24"/>
        </w:rPr>
      </w:pPr>
      <w:bookmarkStart w:id="11" w:name="_Toc38662649"/>
      <w:r w:rsidRPr="008B3B76">
        <w:rPr>
          <w:rFonts w:cs="Times New Roman"/>
          <w:sz w:val="28"/>
          <w:szCs w:val="24"/>
        </w:rPr>
        <w:t>Conclusion</w:t>
      </w:r>
      <w:bookmarkEnd w:id="11"/>
    </w:p>
    <w:p w14:paraId="54DE8310" w14:textId="77777777" w:rsidR="002D46B1" w:rsidRPr="00A41F20" w:rsidRDefault="00B9383A" w:rsidP="00A41F20">
      <w:pPr>
        <w:spacing w:line="360" w:lineRule="auto"/>
        <w:rPr>
          <w:rFonts w:cs="Times New Roman"/>
          <w:szCs w:val="24"/>
        </w:rPr>
      </w:pPr>
      <w:r w:rsidRPr="00A41F20">
        <w:rPr>
          <w:rFonts w:cs="Times New Roman"/>
          <w:szCs w:val="24"/>
        </w:rPr>
        <w:t>Professional skills are crying needed things for having a good job or for developing a beautiful career within the workplace. Employees or candidates should go for achieving these skills strictly so that their own career can developed as well as the organizational requirements can be filled and the overall professional life become successful.</w:t>
      </w:r>
    </w:p>
    <w:p w14:paraId="7756DA3F" w14:textId="77777777" w:rsidR="002D46B1" w:rsidRPr="00A41F20" w:rsidRDefault="002D46B1" w:rsidP="00A41F20">
      <w:pPr>
        <w:spacing w:line="360" w:lineRule="auto"/>
        <w:rPr>
          <w:rFonts w:eastAsiaTheme="majorEastAsia" w:cs="Times New Roman"/>
          <w:b/>
          <w:bCs/>
          <w:color w:val="1F3864" w:themeColor="accent5" w:themeShade="80"/>
          <w:szCs w:val="24"/>
        </w:rPr>
      </w:pPr>
      <w:r w:rsidRPr="00A41F20">
        <w:rPr>
          <w:rFonts w:cs="Times New Roman"/>
          <w:szCs w:val="24"/>
        </w:rPr>
        <w:br w:type="page"/>
      </w:r>
    </w:p>
    <w:p w14:paraId="59FF9022" w14:textId="77777777" w:rsidR="00B9383A" w:rsidRPr="008B3B76" w:rsidRDefault="00B9383A" w:rsidP="00A41F20">
      <w:pPr>
        <w:pStyle w:val="Heading1"/>
        <w:framePr w:wrap="auto" w:vAnchor="margin" w:yAlign="inline"/>
        <w:rPr>
          <w:rFonts w:cs="Times New Roman"/>
          <w:sz w:val="28"/>
          <w:szCs w:val="24"/>
        </w:rPr>
      </w:pPr>
      <w:bookmarkStart w:id="12" w:name="_Toc38662650"/>
      <w:bookmarkStart w:id="13" w:name="_GoBack"/>
      <w:r w:rsidRPr="008B3B76">
        <w:rPr>
          <w:rFonts w:cs="Times New Roman"/>
          <w:sz w:val="28"/>
          <w:szCs w:val="24"/>
        </w:rPr>
        <w:lastRenderedPageBreak/>
        <w:t>References</w:t>
      </w:r>
      <w:bookmarkEnd w:id="12"/>
    </w:p>
    <w:bookmarkEnd w:id="13"/>
    <w:p w14:paraId="3C493BE6" w14:textId="77777777" w:rsidR="00B140BB" w:rsidRPr="00A41F20" w:rsidRDefault="00B140BB" w:rsidP="00B140BB">
      <w:pPr>
        <w:pStyle w:val="NormalWeb"/>
        <w:numPr>
          <w:ilvl w:val="0"/>
          <w:numId w:val="5"/>
        </w:numPr>
        <w:spacing w:before="0" w:beforeAutospacing="0" w:after="180" w:afterAutospacing="0" w:line="360" w:lineRule="auto"/>
        <w:jc w:val="both"/>
        <w:rPr>
          <w:color w:val="000000"/>
        </w:rPr>
      </w:pPr>
      <w:r w:rsidRPr="00A41F20">
        <w:rPr>
          <w:color w:val="000000"/>
        </w:rPr>
        <w:t>Blackstone, W. (2009). </w:t>
      </w:r>
      <w:r w:rsidRPr="00A41F20">
        <w:rPr>
          <w:iCs/>
          <w:color w:val="000000"/>
        </w:rPr>
        <w:t>Commentaries on the laws of England</w:t>
      </w:r>
      <w:r w:rsidRPr="00A41F20">
        <w:rPr>
          <w:color w:val="000000"/>
        </w:rPr>
        <w:t>. Philadelphia: Printed and sold by Robert Bell.</w:t>
      </w:r>
    </w:p>
    <w:p w14:paraId="608BAE56" w14:textId="77777777" w:rsidR="00B140BB" w:rsidRPr="00A41F20" w:rsidRDefault="00B140BB" w:rsidP="00B140BB">
      <w:pPr>
        <w:pStyle w:val="NormalWeb"/>
        <w:numPr>
          <w:ilvl w:val="0"/>
          <w:numId w:val="5"/>
        </w:numPr>
        <w:spacing w:before="0" w:beforeAutospacing="0" w:after="180" w:afterAutospacing="0" w:line="360" w:lineRule="auto"/>
        <w:jc w:val="both"/>
        <w:rPr>
          <w:color w:val="000000"/>
        </w:rPr>
      </w:pPr>
      <w:r w:rsidRPr="00A41F20">
        <w:rPr>
          <w:color w:val="000000"/>
        </w:rPr>
        <w:t xml:space="preserve">Boer, I., Bal, M., </w:t>
      </w:r>
      <w:proofErr w:type="spellStart"/>
      <w:r w:rsidRPr="00A41F20">
        <w:rPr>
          <w:color w:val="000000"/>
        </w:rPr>
        <w:t>Eekelen</w:t>
      </w:r>
      <w:proofErr w:type="spellEnd"/>
      <w:r w:rsidRPr="00A41F20">
        <w:rPr>
          <w:color w:val="000000"/>
        </w:rPr>
        <w:t xml:space="preserve">, B. and </w:t>
      </w:r>
      <w:proofErr w:type="spellStart"/>
      <w:r w:rsidRPr="00A41F20">
        <w:rPr>
          <w:color w:val="000000"/>
        </w:rPr>
        <w:t>Spyer</w:t>
      </w:r>
      <w:proofErr w:type="spellEnd"/>
      <w:r w:rsidRPr="00A41F20">
        <w:rPr>
          <w:color w:val="000000"/>
        </w:rPr>
        <w:t>, P. (2006). </w:t>
      </w:r>
      <w:r w:rsidRPr="00A41F20">
        <w:rPr>
          <w:iCs/>
          <w:color w:val="000000"/>
        </w:rPr>
        <w:t>Professional skill</w:t>
      </w:r>
      <w:r w:rsidRPr="00A41F20">
        <w:rPr>
          <w:color w:val="000000"/>
        </w:rPr>
        <w:t xml:space="preserve">. Amsterdam: </w:t>
      </w:r>
      <w:proofErr w:type="spellStart"/>
      <w:r w:rsidRPr="00A41F20">
        <w:rPr>
          <w:color w:val="000000"/>
        </w:rPr>
        <w:t>Rodopi</w:t>
      </w:r>
      <w:proofErr w:type="spellEnd"/>
      <w:r w:rsidRPr="00A41F20">
        <w:rPr>
          <w:color w:val="000000"/>
        </w:rPr>
        <w:t>.</w:t>
      </w:r>
    </w:p>
    <w:p w14:paraId="69ABF387" w14:textId="77777777" w:rsidR="00B140BB" w:rsidRPr="00A41F20" w:rsidRDefault="00B140BB" w:rsidP="00B140BB">
      <w:pPr>
        <w:pStyle w:val="NormalWeb"/>
        <w:numPr>
          <w:ilvl w:val="0"/>
          <w:numId w:val="5"/>
        </w:numPr>
        <w:spacing w:before="0" w:beforeAutospacing="0" w:after="180" w:afterAutospacing="0" w:line="360" w:lineRule="auto"/>
        <w:jc w:val="both"/>
        <w:rPr>
          <w:color w:val="000000"/>
        </w:rPr>
      </w:pPr>
      <w:r w:rsidRPr="00A41F20">
        <w:rPr>
          <w:color w:val="000000"/>
        </w:rPr>
        <w:t xml:space="preserve">Boer, I., Bal, M., </w:t>
      </w:r>
      <w:proofErr w:type="spellStart"/>
      <w:r w:rsidRPr="00A41F20">
        <w:rPr>
          <w:color w:val="000000"/>
        </w:rPr>
        <w:t>Eekelen</w:t>
      </w:r>
      <w:proofErr w:type="spellEnd"/>
      <w:r w:rsidRPr="00A41F20">
        <w:rPr>
          <w:color w:val="000000"/>
        </w:rPr>
        <w:t xml:space="preserve">, B. and </w:t>
      </w:r>
      <w:proofErr w:type="spellStart"/>
      <w:r w:rsidRPr="00A41F20">
        <w:rPr>
          <w:color w:val="000000"/>
        </w:rPr>
        <w:t>Spyer</w:t>
      </w:r>
      <w:proofErr w:type="spellEnd"/>
      <w:r w:rsidRPr="00A41F20">
        <w:rPr>
          <w:color w:val="000000"/>
        </w:rPr>
        <w:t>, P. (2006). </w:t>
      </w:r>
      <w:r w:rsidRPr="00A41F20">
        <w:rPr>
          <w:iCs/>
          <w:color w:val="000000"/>
        </w:rPr>
        <w:t>Uncertain Development</w:t>
      </w:r>
      <w:r w:rsidRPr="00A41F20">
        <w:rPr>
          <w:color w:val="000000"/>
        </w:rPr>
        <w:t xml:space="preserve">. Amsterdam: </w:t>
      </w:r>
      <w:proofErr w:type="spellStart"/>
      <w:r w:rsidRPr="00A41F20">
        <w:rPr>
          <w:color w:val="000000"/>
        </w:rPr>
        <w:t>Rodopi</w:t>
      </w:r>
      <w:proofErr w:type="spellEnd"/>
    </w:p>
    <w:p w14:paraId="04AA7D87" w14:textId="77777777" w:rsidR="002D46B1" w:rsidRDefault="002D46B1" w:rsidP="00B140BB">
      <w:pPr>
        <w:pStyle w:val="NormalWeb"/>
        <w:numPr>
          <w:ilvl w:val="0"/>
          <w:numId w:val="5"/>
        </w:numPr>
        <w:spacing w:before="0" w:beforeAutospacing="0" w:after="180" w:afterAutospacing="0" w:line="360" w:lineRule="auto"/>
        <w:jc w:val="both"/>
        <w:rPr>
          <w:color w:val="000000"/>
        </w:rPr>
      </w:pPr>
      <w:r w:rsidRPr="00A41F20">
        <w:rPr>
          <w:color w:val="000000"/>
        </w:rPr>
        <w:t>Brown, R., Owens, M. and Bradley, C. (2011). Employee to employer communication skills: balancing cancer treatment and employment. </w:t>
      </w:r>
      <w:r w:rsidRPr="00A41F20">
        <w:rPr>
          <w:iCs/>
          <w:color w:val="000000"/>
        </w:rPr>
        <w:t>Psycho-Oncology</w:t>
      </w:r>
      <w:r w:rsidRPr="00A41F20">
        <w:rPr>
          <w:color w:val="000000"/>
        </w:rPr>
        <w:t xml:space="preserve">, </w:t>
      </w:r>
      <w:proofErr w:type="spellStart"/>
      <w:r w:rsidRPr="00A41F20">
        <w:rPr>
          <w:color w:val="000000"/>
        </w:rPr>
        <w:t>p.n</w:t>
      </w:r>
      <w:proofErr w:type="spellEnd"/>
      <w:r w:rsidRPr="00A41F20">
        <w:rPr>
          <w:color w:val="000000"/>
        </w:rPr>
        <w:t>/a-n/a.</w:t>
      </w:r>
    </w:p>
    <w:p w14:paraId="1B9E64B5"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Sheehan, M. (2012). Devolvement of HRM and perceived performance within multinational corporations (MNCs). </w:t>
      </w:r>
      <w:r w:rsidRPr="00A41F20">
        <w:rPr>
          <w:iCs/>
          <w:color w:val="000000"/>
        </w:rPr>
        <w:t>European J. of International Management</w:t>
      </w:r>
      <w:r w:rsidRPr="00A41F20">
        <w:rPr>
          <w:color w:val="000000"/>
        </w:rPr>
        <w:t>, 6(1), p.101.</w:t>
      </w:r>
    </w:p>
    <w:p w14:paraId="268A443B" w14:textId="77777777" w:rsidR="002D46B1"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t>Ghose, A., Majid, N. and Ernst, C. (2008). </w:t>
      </w:r>
      <w:r w:rsidRPr="00A41F20">
        <w:rPr>
          <w:iCs/>
          <w:color w:val="000000"/>
        </w:rPr>
        <w:t>The global employment challenge</w:t>
      </w:r>
      <w:r w:rsidRPr="00A41F20">
        <w:rPr>
          <w:color w:val="000000"/>
        </w:rPr>
        <w:t xml:space="preserve">. Geneva: International </w:t>
      </w:r>
      <w:proofErr w:type="spellStart"/>
      <w:r w:rsidRPr="00A41F20">
        <w:rPr>
          <w:color w:val="000000"/>
        </w:rPr>
        <w:t>Labour</w:t>
      </w:r>
      <w:proofErr w:type="spellEnd"/>
      <w:r w:rsidRPr="00A41F20">
        <w:rPr>
          <w:color w:val="000000"/>
        </w:rPr>
        <w:t xml:space="preserve"> Office.</w:t>
      </w:r>
    </w:p>
    <w:p w14:paraId="2168420F" w14:textId="77777777" w:rsidR="002D46B1"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t>Kato, T. (2014). Coping with Workplace Interpersonal Stress among Japanese Employees. </w:t>
      </w:r>
      <w:r w:rsidRPr="00A41F20">
        <w:rPr>
          <w:iCs/>
          <w:color w:val="000000"/>
        </w:rPr>
        <w:t>Stress and Health</w:t>
      </w:r>
      <w:r w:rsidRPr="00A41F20">
        <w:rPr>
          <w:color w:val="000000"/>
        </w:rPr>
        <w:t>, 31(5), pp.411-418.</w:t>
      </w:r>
    </w:p>
    <w:p w14:paraId="37BAFCE3" w14:textId="77777777" w:rsidR="002D46B1" w:rsidRDefault="002D46B1" w:rsidP="00A41F20">
      <w:pPr>
        <w:pStyle w:val="NormalWeb"/>
        <w:spacing w:before="0" w:beforeAutospacing="0" w:after="180" w:afterAutospacing="0" w:line="360" w:lineRule="auto"/>
        <w:ind w:left="450" w:hanging="450"/>
        <w:jc w:val="both"/>
        <w:rPr>
          <w:color w:val="000000"/>
        </w:rPr>
      </w:pPr>
      <w:r w:rsidRPr="00A41F20">
        <w:rPr>
          <w:color w:val="000000"/>
        </w:rPr>
        <w:t>Kromrei, H. (2015). Enhancing the Annual Performance Appraisal Process: Reducing Biases and Engaging Employees Through Self-Assessment. </w:t>
      </w:r>
      <w:r w:rsidRPr="00A41F20">
        <w:rPr>
          <w:iCs/>
          <w:color w:val="000000"/>
        </w:rPr>
        <w:t>Performance Improvement Quarterly</w:t>
      </w:r>
      <w:r w:rsidRPr="00A41F20">
        <w:rPr>
          <w:color w:val="000000"/>
        </w:rPr>
        <w:t>, 28(2), pp.53-64.</w:t>
      </w:r>
    </w:p>
    <w:p w14:paraId="1B84563A" w14:textId="77777777" w:rsidR="00A41F20" w:rsidRPr="00B140BB" w:rsidRDefault="00A41F20" w:rsidP="00A41F20">
      <w:pPr>
        <w:pStyle w:val="NormalWeb"/>
        <w:spacing w:before="0" w:beforeAutospacing="0" w:after="180" w:afterAutospacing="0" w:line="360" w:lineRule="auto"/>
        <w:ind w:left="450" w:hanging="450"/>
        <w:rPr>
          <w:color w:val="000000"/>
          <w:szCs w:val="20"/>
        </w:rPr>
      </w:pPr>
      <w:r w:rsidRPr="00B140BB">
        <w:rPr>
          <w:color w:val="000000"/>
          <w:szCs w:val="20"/>
        </w:rPr>
        <w:t>The hydrogen economy. (2004). Washington, D.C.: National Academy Press.</w:t>
      </w:r>
    </w:p>
    <w:p w14:paraId="3EECA6AB" w14:textId="77777777" w:rsidR="002D46B1"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t>Lundgren, S. (2011). Learning opportunities for nurses working within home care. </w:t>
      </w:r>
      <w:r w:rsidRPr="00A41F20">
        <w:rPr>
          <w:iCs/>
          <w:color w:val="000000"/>
        </w:rPr>
        <w:t>Journal of Workplace Learning</w:t>
      </w:r>
      <w:r w:rsidRPr="00A41F20">
        <w:rPr>
          <w:color w:val="000000"/>
        </w:rPr>
        <w:t>, 23(1), pp.6-19.</w:t>
      </w:r>
    </w:p>
    <w:p w14:paraId="17C2BF6C" w14:textId="77777777" w:rsidR="002D46B1"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t>Sheehan, M. (2012). Devolvement of HRM and perceived performance within multinational corporations (MNCs). </w:t>
      </w:r>
      <w:r w:rsidRPr="00A41F20">
        <w:rPr>
          <w:iCs/>
          <w:color w:val="000000"/>
        </w:rPr>
        <w:t>European J. of International Management</w:t>
      </w:r>
      <w:r w:rsidRPr="00A41F20">
        <w:rPr>
          <w:color w:val="000000"/>
        </w:rPr>
        <w:t>, 6(1), p.101.</w:t>
      </w:r>
    </w:p>
    <w:p w14:paraId="253648C9" w14:textId="77777777" w:rsidR="002D46B1"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t>Unwin, L. (2010). LEARNING AND WORKING FROM THE MSC TO NEW LABOUR: YOUNG PEOPLE, SKILLS AND EMPLOYMENT. </w:t>
      </w:r>
      <w:r w:rsidRPr="00A41F20">
        <w:rPr>
          <w:iCs/>
          <w:color w:val="000000"/>
        </w:rPr>
        <w:t>National Institute Economic Review</w:t>
      </w:r>
      <w:r w:rsidRPr="00A41F20">
        <w:rPr>
          <w:color w:val="000000"/>
        </w:rPr>
        <w:t xml:space="preserve">, 212(1), </w:t>
      </w:r>
      <w:proofErr w:type="gramStart"/>
      <w:r w:rsidRPr="00A41F20">
        <w:rPr>
          <w:color w:val="000000"/>
        </w:rPr>
        <w:t>pp.R</w:t>
      </w:r>
      <w:proofErr w:type="gramEnd"/>
      <w:r w:rsidRPr="00A41F20">
        <w:rPr>
          <w:color w:val="000000"/>
        </w:rPr>
        <w:t>49-R60.</w:t>
      </w:r>
    </w:p>
    <w:p w14:paraId="2E93037D" w14:textId="77777777" w:rsidR="00A41F20" w:rsidRPr="00A41F20" w:rsidRDefault="002D46B1" w:rsidP="00A41F20">
      <w:pPr>
        <w:pStyle w:val="NormalWeb"/>
        <w:spacing w:before="0" w:beforeAutospacing="0" w:after="180" w:afterAutospacing="0" w:line="360" w:lineRule="auto"/>
        <w:ind w:left="450" w:hanging="450"/>
        <w:jc w:val="both"/>
        <w:rPr>
          <w:color w:val="000000"/>
        </w:rPr>
      </w:pPr>
      <w:r w:rsidRPr="00A41F20">
        <w:rPr>
          <w:color w:val="000000"/>
        </w:rPr>
        <w:lastRenderedPageBreak/>
        <w:t>Worksmart.org.uk. (2020). </w:t>
      </w:r>
      <w:r w:rsidRPr="00A41F20">
        <w:rPr>
          <w:iCs/>
          <w:color w:val="000000"/>
        </w:rPr>
        <w:t xml:space="preserve">What are the main health and safety regulations? | </w:t>
      </w:r>
      <w:proofErr w:type="spellStart"/>
      <w:r w:rsidRPr="00A41F20">
        <w:rPr>
          <w:iCs/>
          <w:color w:val="000000"/>
        </w:rPr>
        <w:t>WorkSmart</w:t>
      </w:r>
      <w:proofErr w:type="spellEnd"/>
      <w:r w:rsidRPr="00A41F20">
        <w:rPr>
          <w:iCs/>
          <w:color w:val="000000"/>
        </w:rPr>
        <w:t>: The career coach that works for everyone</w:t>
      </w:r>
      <w:r w:rsidRPr="00A41F20">
        <w:rPr>
          <w:color w:val="000000"/>
        </w:rPr>
        <w:t>. [online] Available at: https://worksmart.org.uk/health-advice/health-and-safety/employer-duties/what-are-main-health-and-safety-regulations [Accessed 11 Feb. 2020].</w:t>
      </w:r>
    </w:p>
    <w:p w14:paraId="58F99C4A"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Luo, Y. (1999). </w:t>
      </w:r>
      <w:r w:rsidRPr="00A41F20">
        <w:rPr>
          <w:iCs/>
          <w:color w:val="000000"/>
        </w:rPr>
        <w:t>Professional development</w:t>
      </w:r>
      <w:r w:rsidRPr="00A41F20">
        <w:rPr>
          <w:color w:val="000000"/>
        </w:rPr>
        <w:t xml:space="preserve"> Westport, Conn.: Quorum.</w:t>
      </w:r>
    </w:p>
    <w:p w14:paraId="7AEDA077" w14:textId="77777777" w:rsid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Kato, T. (2014). Coping with Workplace Interpersonal Stress among Japanese Employees. </w:t>
      </w:r>
      <w:r w:rsidRPr="00A41F20">
        <w:rPr>
          <w:iCs/>
          <w:color w:val="000000"/>
        </w:rPr>
        <w:t>Stress and Health</w:t>
      </w:r>
      <w:r w:rsidRPr="00A41F20">
        <w:rPr>
          <w:color w:val="000000"/>
        </w:rPr>
        <w:t>, 31(5), pp.411-418.</w:t>
      </w:r>
    </w:p>
    <w:p w14:paraId="0931F06B"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Rush, S. (2013). </w:t>
      </w:r>
      <w:r w:rsidRPr="00A41F20">
        <w:rPr>
          <w:iCs/>
          <w:color w:val="000000"/>
        </w:rPr>
        <w:t>Business skill</w:t>
      </w:r>
      <w:r w:rsidRPr="00A41F20">
        <w:rPr>
          <w:color w:val="000000"/>
        </w:rPr>
        <w:t>. Greensboro: Center for Creative Leadership.</w:t>
      </w:r>
    </w:p>
    <w:p w14:paraId="5BE0DDA9" w14:textId="77777777" w:rsidR="00A41F20" w:rsidRPr="00A41F20" w:rsidRDefault="00A41F20" w:rsidP="00A41F20">
      <w:pPr>
        <w:pStyle w:val="NormalWeb"/>
        <w:spacing w:before="0" w:beforeAutospacing="0" w:after="180" w:afterAutospacing="0" w:line="360" w:lineRule="auto"/>
        <w:ind w:left="450" w:hanging="450"/>
        <w:jc w:val="both"/>
        <w:rPr>
          <w:color w:val="000000"/>
        </w:rPr>
      </w:pPr>
      <w:proofErr w:type="spellStart"/>
      <w:r w:rsidRPr="00A41F20">
        <w:rPr>
          <w:color w:val="000000"/>
        </w:rPr>
        <w:t>Helpman</w:t>
      </w:r>
      <w:proofErr w:type="spellEnd"/>
      <w:r w:rsidRPr="00A41F20">
        <w:rPr>
          <w:color w:val="000000"/>
        </w:rPr>
        <w:t>, E. (2011). </w:t>
      </w:r>
      <w:r w:rsidRPr="00A41F20">
        <w:rPr>
          <w:iCs/>
          <w:color w:val="000000"/>
        </w:rPr>
        <w:t>Understanding Professional Development</w:t>
      </w:r>
      <w:r w:rsidRPr="00A41F20">
        <w:rPr>
          <w:color w:val="000000"/>
        </w:rPr>
        <w:t xml:space="preserve">. Cambridge, Mass.: The Belknap Press of Harvard </w:t>
      </w:r>
    </w:p>
    <w:p w14:paraId="5CA47D5A"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 xml:space="preserve">University </w:t>
      </w:r>
    </w:p>
    <w:p w14:paraId="2D69C12F" w14:textId="77777777" w:rsidR="00A41F20" w:rsidRPr="00A41F20" w:rsidRDefault="00A41F20" w:rsidP="00A41F20">
      <w:pPr>
        <w:pStyle w:val="NormalWeb"/>
        <w:spacing w:before="0" w:beforeAutospacing="0" w:after="180" w:afterAutospacing="0" w:line="360" w:lineRule="auto"/>
        <w:ind w:left="450" w:hanging="450"/>
        <w:jc w:val="both"/>
        <w:rPr>
          <w:color w:val="000000"/>
        </w:rPr>
      </w:pPr>
      <w:proofErr w:type="spellStart"/>
      <w:r w:rsidRPr="00A41F20">
        <w:rPr>
          <w:color w:val="000000"/>
        </w:rPr>
        <w:t>Enen</w:t>
      </w:r>
      <w:proofErr w:type="spellEnd"/>
      <w:r w:rsidRPr="00A41F20">
        <w:rPr>
          <w:color w:val="000000"/>
        </w:rPr>
        <w:t>, J. (2013). </w:t>
      </w:r>
      <w:r w:rsidRPr="00A41F20">
        <w:rPr>
          <w:iCs/>
          <w:color w:val="000000"/>
        </w:rPr>
        <w:t>Venturing abroad</w:t>
      </w:r>
      <w:r w:rsidRPr="00A41F20">
        <w:rPr>
          <w:color w:val="000000"/>
        </w:rPr>
        <w:t>. Blue Ridge Summit, PA: Liberty Hall Press.</w:t>
      </w:r>
    </w:p>
    <w:p w14:paraId="4D24F999"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Global business expansion. (</w:t>
      </w:r>
      <w:proofErr w:type="spellStart"/>
      <w:r w:rsidRPr="00A41F20">
        <w:rPr>
          <w:color w:val="000000"/>
        </w:rPr>
        <w:t>n.d.</w:t>
      </w:r>
      <w:proofErr w:type="spellEnd"/>
      <w:r w:rsidRPr="00A41F20">
        <w:rPr>
          <w:color w:val="000000"/>
        </w:rPr>
        <w:t>)</w:t>
      </w:r>
      <w:proofErr w:type="gramStart"/>
      <w:r w:rsidRPr="00A41F20">
        <w:rPr>
          <w:color w:val="000000"/>
        </w:rPr>
        <w:t>. .</w:t>
      </w:r>
      <w:proofErr w:type="gramEnd"/>
    </w:p>
    <w:p w14:paraId="1E882E0A" w14:textId="77777777" w:rsidR="00A41F20" w:rsidRPr="00A41F20" w:rsidRDefault="00A41F20" w:rsidP="00A41F20">
      <w:pPr>
        <w:pStyle w:val="NormalWeb"/>
        <w:spacing w:before="0" w:beforeAutospacing="0" w:after="180" w:afterAutospacing="0" w:line="360" w:lineRule="auto"/>
        <w:ind w:left="450" w:hanging="450"/>
        <w:jc w:val="both"/>
        <w:rPr>
          <w:color w:val="000000"/>
        </w:rPr>
      </w:pPr>
      <w:r w:rsidRPr="00A41F20">
        <w:rPr>
          <w:color w:val="000000"/>
        </w:rPr>
        <w:t>The hydrogen economy. (2004). Washington, D.C.: National Academy Press.</w:t>
      </w:r>
    </w:p>
    <w:p w14:paraId="695AE5BC" w14:textId="77777777" w:rsidR="00A41F20" w:rsidRPr="00A41F20" w:rsidRDefault="00A41F20" w:rsidP="00A41F20">
      <w:pPr>
        <w:spacing w:line="360" w:lineRule="auto"/>
        <w:rPr>
          <w:rFonts w:cs="Times New Roman"/>
          <w:szCs w:val="24"/>
        </w:rPr>
      </w:pPr>
    </w:p>
    <w:p w14:paraId="5F2C4EA9" w14:textId="77777777" w:rsidR="00B9383A" w:rsidRPr="00A41F20" w:rsidRDefault="00B9383A" w:rsidP="00A41F20">
      <w:pPr>
        <w:spacing w:line="360" w:lineRule="auto"/>
        <w:rPr>
          <w:rFonts w:cs="Times New Roman"/>
          <w:szCs w:val="24"/>
        </w:rPr>
      </w:pPr>
    </w:p>
    <w:sectPr w:rsidR="00B9383A" w:rsidRPr="00A41F20" w:rsidSect="005C4A30">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7DD15C" w14:textId="77777777" w:rsidR="005A22FC" w:rsidRDefault="005A22FC" w:rsidP="00B24BDB">
      <w:pPr>
        <w:spacing w:after="0" w:line="240" w:lineRule="auto"/>
      </w:pPr>
      <w:r>
        <w:separator/>
      </w:r>
    </w:p>
  </w:endnote>
  <w:endnote w:type="continuationSeparator" w:id="0">
    <w:p w14:paraId="275C25DD" w14:textId="77777777" w:rsidR="005A22FC" w:rsidRDefault="005A22FC" w:rsidP="00B24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rinda">
    <w:panose1 w:val="00000000000000000000"/>
    <w:charset w:val="01"/>
    <w:family w:val="roman"/>
    <w:notTrueType/>
    <w:pitch w:val="variable"/>
  </w:font>
  <w:font w:name="Segoe UI">
    <w:charset w:val="00"/>
    <w:family w:val="swiss"/>
    <w:pitch w:val="variable"/>
    <w:sig w:usb0="E4002EFF" w:usb1="C000E47F"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979E81" w14:textId="77777777" w:rsidR="00B24BDB" w:rsidRDefault="00B24BDB" w:rsidP="00B24BDB">
    <w:pPr>
      <w:pStyle w:val="Footer"/>
      <w:tabs>
        <w:tab w:val="left" w:pos="5160"/>
      </w:tabs>
      <w:jc w:val="left"/>
    </w:pPr>
    <w:r>
      <w:tab/>
    </w:r>
    <w:sdt>
      <w:sdtPr>
        <w:id w:val="190925404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B3B76">
          <w:rPr>
            <w:noProof/>
          </w:rPr>
          <w:t>12</w:t>
        </w:r>
        <w:r>
          <w:rPr>
            <w:noProof/>
          </w:rPr>
          <w:fldChar w:fldCharType="end"/>
        </w:r>
      </w:sdtContent>
    </w:sdt>
    <w:r>
      <w:rPr>
        <w:noProof/>
      </w:rPr>
      <w:tab/>
    </w:r>
  </w:p>
  <w:p w14:paraId="5AA882CB" w14:textId="77777777" w:rsidR="00B24BDB" w:rsidRDefault="00B24BD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379777" w14:textId="77777777" w:rsidR="005A22FC" w:rsidRDefault="005A22FC" w:rsidP="00B24BDB">
      <w:pPr>
        <w:spacing w:after="0" w:line="240" w:lineRule="auto"/>
      </w:pPr>
      <w:r>
        <w:separator/>
      </w:r>
    </w:p>
  </w:footnote>
  <w:footnote w:type="continuationSeparator" w:id="0">
    <w:p w14:paraId="43BA5872" w14:textId="77777777" w:rsidR="005A22FC" w:rsidRDefault="005A22FC" w:rsidP="00B24BD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F5E6B"/>
    <w:multiLevelType w:val="hybridMultilevel"/>
    <w:tmpl w:val="F66C4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AA6661"/>
    <w:multiLevelType w:val="hybridMultilevel"/>
    <w:tmpl w:val="BEF8C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BB0F3C"/>
    <w:multiLevelType w:val="hybridMultilevel"/>
    <w:tmpl w:val="4B824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CB6847"/>
    <w:multiLevelType w:val="hybridMultilevel"/>
    <w:tmpl w:val="5596B5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52C812A2"/>
    <w:multiLevelType w:val="hybridMultilevel"/>
    <w:tmpl w:val="757A3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65ED"/>
    <w:rsid w:val="00021B3B"/>
    <w:rsid w:val="00021F74"/>
    <w:rsid w:val="0003155E"/>
    <w:rsid w:val="00051684"/>
    <w:rsid w:val="000648B9"/>
    <w:rsid w:val="0008037A"/>
    <w:rsid w:val="00081025"/>
    <w:rsid w:val="00095888"/>
    <w:rsid w:val="000D525F"/>
    <w:rsid w:val="00137D99"/>
    <w:rsid w:val="00155B70"/>
    <w:rsid w:val="00181F29"/>
    <w:rsid w:val="002024B1"/>
    <w:rsid w:val="00276D90"/>
    <w:rsid w:val="002D46B1"/>
    <w:rsid w:val="00323317"/>
    <w:rsid w:val="00323715"/>
    <w:rsid w:val="00326466"/>
    <w:rsid w:val="00344E0F"/>
    <w:rsid w:val="00372136"/>
    <w:rsid w:val="003957A7"/>
    <w:rsid w:val="003C6924"/>
    <w:rsid w:val="003F3309"/>
    <w:rsid w:val="0040249E"/>
    <w:rsid w:val="00406761"/>
    <w:rsid w:val="00406B8D"/>
    <w:rsid w:val="00472E54"/>
    <w:rsid w:val="004754EC"/>
    <w:rsid w:val="00494E0F"/>
    <w:rsid w:val="00495B5D"/>
    <w:rsid w:val="004B446C"/>
    <w:rsid w:val="004C757E"/>
    <w:rsid w:val="004D65ED"/>
    <w:rsid w:val="004E7073"/>
    <w:rsid w:val="00507EF9"/>
    <w:rsid w:val="005A22FC"/>
    <w:rsid w:val="005C4A30"/>
    <w:rsid w:val="005D2D4C"/>
    <w:rsid w:val="005F66D2"/>
    <w:rsid w:val="006370B6"/>
    <w:rsid w:val="00640A6B"/>
    <w:rsid w:val="00675790"/>
    <w:rsid w:val="006835E3"/>
    <w:rsid w:val="006A458C"/>
    <w:rsid w:val="006B4FFA"/>
    <w:rsid w:val="00732689"/>
    <w:rsid w:val="00773C9E"/>
    <w:rsid w:val="007B3F4B"/>
    <w:rsid w:val="00806B2E"/>
    <w:rsid w:val="008A5421"/>
    <w:rsid w:val="008B3B76"/>
    <w:rsid w:val="008D7929"/>
    <w:rsid w:val="00911674"/>
    <w:rsid w:val="00915F1C"/>
    <w:rsid w:val="00926A89"/>
    <w:rsid w:val="00932AB8"/>
    <w:rsid w:val="00981109"/>
    <w:rsid w:val="00981F6D"/>
    <w:rsid w:val="00992304"/>
    <w:rsid w:val="009A4C62"/>
    <w:rsid w:val="009D2748"/>
    <w:rsid w:val="009F7C85"/>
    <w:rsid w:val="00A37960"/>
    <w:rsid w:val="00A41F20"/>
    <w:rsid w:val="00A9247A"/>
    <w:rsid w:val="00AC6138"/>
    <w:rsid w:val="00AC7FE2"/>
    <w:rsid w:val="00AF06FD"/>
    <w:rsid w:val="00B05CED"/>
    <w:rsid w:val="00B140BB"/>
    <w:rsid w:val="00B24BDB"/>
    <w:rsid w:val="00B6526F"/>
    <w:rsid w:val="00B9383A"/>
    <w:rsid w:val="00BE21FC"/>
    <w:rsid w:val="00C20427"/>
    <w:rsid w:val="00D27037"/>
    <w:rsid w:val="00D37D3B"/>
    <w:rsid w:val="00D471B8"/>
    <w:rsid w:val="00D66FB9"/>
    <w:rsid w:val="00D9465B"/>
    <w:rsid w:val="00DA2DE1"/>
    <w:rsid w:val="00DB1258"/>
    <w:rsid w:val="00E0043D"/>
    <w:rsid w:val="00E15B76"/>
    <w:rsid w:val="00E42936"/>
    <w:rsid w:val="00EC4FA2"/>
    <w:rsid w:val="00ED0321"/>
    <w:rsid w:val="00ED09A5"/>
    <w:rsid w:val="00ED7DB0"/>
    <w:rsid w:val="00EE6276"/>
    <w:rsid w:val="00F04F3F"/>
    <w:rsid w:val="00F26384"/>
    <w:rsid w:val="00F571EE"/>
    <w:rsid w:val="00F6292F"/>
    <w:rsid w:val="00F9328B"/>
    <w:rsid w:val="00F933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AA2D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4EC"/>
    <w:pPr>
      <w:jc w:val="both"/>
    </w:pPr>
    <w:rPr>
      <w:rFonts w:ascii="Times New Roman" w:hAnsi="Times New Roman"/>
      <w:sz w:val="24"/>
    </w:rPr>
  </w:style>
  <w:style w:type="paragraph" w:styleId="Heading1">
    <w:name w:val="heading 1"/>
    <w:basedOn w:val="Normal"/>
    <w:next w:val="Normal"/>
    <w:link w:val="Heading1Char"/>
    <w:uiPriority w:val="9"/>
    <w:qFormat/>
    <w:rsid w:val="00472E54"/>
    <w:pPr>
      <w:keepNext/>
      <w:keepLines/>
      <w:framePr w:wrap="notBeside" w:vAnchor="text" w:hAnchor="text" w:y="1"/>
      <w:shd w:val="clear" w:color="F7CAAC" w:themeColor="accent2" w:themeTint="66" w:fill="auto"/>
      <w:spacing w:before="480" w:after="0" w:line="360" w:lineRule="auto"/>
      <w:outlineLvl w:val="0"/>
    </w:pPr>
    <w:rPr>
      <w:rFonts w:eastAsiaTheme="majorEastAsia" w:cstheme="majorBidi"/>
      <w:b/>
      <w:bCs/>
      <w:color w:val="1F3864" w:themeColor="accent5" w:themeShade="80"/>
    </w:rPr>
  </w:style>
  <w:style w:type="paragraph" w:styleId="Heading2">
    <w:name w:val="heading 2"/>
    <w:basedOn w:val="Normal"/>
    <w:next w:val="Normal"/>
    <w:link w:val="Heading2Char"/>
    <w:uiPriority w:val="9"/>
    <w:unhideWhenUsed/>
    <w:qFormat/>
    <w:rsid w:val="004754EC"/>
    <w:pPr>
      <w:keepNext/>
      <w:keepLines/>
      <w:spacing w:before="40" w:after="0"/>
      <w:outlineLvl w:val="1"/>
    </w:pPr>
    <w:rPr>
      <w:rFonts w:eastAsiaTheme="majorEastAsia" w:cstheme="majorBidi"/>
      <w:b/>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E54"/>
    <w:rPr>
      <w:rFonts w:ascii="Times New Roman" w:eastAsiaTheme="majorEastAsia" w:hAnsi="Times New Roman" w:cstheme="majorBidi"/>
      <w:b/>
      <w:bCs/>
      <w:color w:val="1F3864" w:themeColor="accent5" w:themeShade="80"/>
      <w:sz w:val="24"/>
      <w:shd w:val="clear" w:color="F7CAAC" w:themeColor="accent2" w:themeTint="66" w:fill="auto"/>
    </w:rPr>
  </w:style>
  <w:style w:type="character" w:customStyle="1" w:styleId="Heading2Char">
    <w:name w:val="Heading 2 Char"/>
    <w:basedOn w:val="DefaultParagraphFont"/>
    <w:link w:val="Heading2"/>
    <w:uiPriority w:val="9"/>
    <w:rsid w:val="004754EC"/>
    <w:rPr>
      <w:rFonts w:ascii="Times New Roman" w:eastAsiaTheme="majorEastAsia" w:hAnsi="Times New Roman" w:cstheme="majorBidi"/>
      <w:b/>
      <w:color w:val="2E74B5" w:themeColor="accent1" w:themeShade="BF"/>
      <w:sz w:val="26"/>
      <w:szCs w:val="33"/>
    </w:rPr>
  </w:style>
  <w:style w:type="paragraph" w:styleId="NoSpacing">
    <w:name w:val="No Spacing"/>
    <w:link w:val="NoSpacingChar"/>
    <w:uiPriority w:val="1"/>
    <w:qFormat/>
    <w:rsid w:val="00981F6D"/>
    <w:pPr>
      <w:spacing w:after="0" w:line="240" w:lineRule="auto"/>
      <w:jc w:val="both"/>
    </w:pPr>
    <w:rPr>
      <w:rFonts w:ascii="Times New Roman" w:hAnsi="Times New Roman"/>
      <w:sz w:val="24"/>
    </w:rPr>
  </w:style>
  <w:style w:type="paragraph" w:styleId="BalloonText">
    <w:name w:val="Balloon Text"/>
    <w:basedOn w:val="Normal"/>
    <w:link w:val="BalloonTextChar"/>
    <w:uiPriority w:val="99"/>
    <w:semiHidden/>
    <w:unhideWhenUsed/>
    <w:rsid w:val="00926A89"/>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926A89"/>
    <w:rPr>
      <w:rFonts w:ascii="Segoe UI" w:hAnsi="Segoe UI" w:cs="Segoe UI"/>
      <w:sz w:val="18"/>
      <w:szCs w:val="22"/>
    </w:rPr>
  </w:style>
  <w:style w:type="paragraph" w:styleId="ListParagraph">
    <w:name w:val="List Paragraph"/>
    <w:basedOn w:val="Normal"/>
    <w:uiPriority w:val="34"/>
    <w:qFormat/>
    <w:rsid w:val="00ED7DB0"/>
    <w:pPr>
      <w:ind w:left="720"/>
      <w:contextualSpacing/>
    </w:pPr>
  </w:style>
  <w:style w:type="table" w:styleId="TableGrid">
    <w:name w:val="Table Grid"/>
    <w:basedOn w:val="TableNormal"/>
    <w:uiPriority w:val="39"/>
    <w:rsid w:val="002024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24B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4BDB"/>
    <w:rPr>
      <w:rFonts w:ascii="Times New Roman" w:hAnsi="Times New Roman"/>
      <w:sz w:val="24"/>
    </w:rPr>
  </w:style>
  <w:style w:type="paragraph" w:styleId="Footer">
    <w:name w:val="footer"/>
    <w:basedOn w:val="Normal"/>
    <w:link w:val="FooterChar"/>
    <w:uiPriority w:val="99"/>
    <w:unhideWhenUsed/>
    <w:rsid w:val="00B24B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BDB"/>
    <w:rPr>
      <w:rFonts w:ascii="Times New Roman" w:hAnsi="Times New Roman"/>
      <w:sz w:val="24"/>
    </w:rPr>
  </w:style>
  <w:style w:type="paragraph" w:styleId="TOCHeading">
    <w:name w:val="TOC Heading"/>
    <w:basedOn w:val="Heading1"/>
    <w:next w:val="Normal"/>
    <w:uiPriority w:val="39"/>
    <w:unhideWhenUsed/>
    <w:qFormat/>
    <w:rsid w:val="00B24BDB"/>
    <w:pPr>
      <w:framePr w:wrap="auto" w:vAnchor="margin" w:yAlign="inline"/>
      <w:shd w:val="clear" w:color="auto" w:fill="auto"/>
      <w:spacing w:before="240" w:line="259" w:lineRule="auto"/>
      <w:jc w:val="left"/>
      <w:outlineLvl w:val="9"/>
    </w:pPr>
    <w:rPr>
      <w:rFonts w:asciiTheme="majorHAnsi" w:hAnsiTheme="majorHAnsi"/>
      <w:b w:val="0"/>
      <w:bCs w:val="0"/>
      <w:color w:val="2E74B5" w:themeColor="accent1" w:themeShade="BF"/>
      <w:sz w:val="32"/>
      <w:szCs w:val="32"/>
      <w:lang w:bidi="ar-SA"/>
    </w:rPr>
  </w:style>
  <w:style w:type="paragraph" w:styleId="TOC1">
    <w:name w:val="toc 1"/>
    <w:basedOn w:val="Normal"/>
    <w:next w:val="Normal"/>
    <w:autoRedefine/>
    <w:uiPriority w:val="39"/>
    <w:unhideWhenUsed/>
    <w:rsid w:val="00B24BDB"/>
    <w:pPr>
      <w:spacing w:after="100"/>
    </w:pPr>
  </w:style>
  <w:style w:type="character" w:styleId="Hyperlink">
    <w:name w:val="Hyperlink"/>
    <w:basedOn w:val="DefaultParagraphFont"/>
    <w:uiPriority w:val="99"/>
    <w:unhideWhenUsed/>
    <w:rsid w:val="00B24BDB"/>
    <w:rPr>
      <w:color w:val="0563C1" w:themeColor="hyperlink"/>
      <w:u w:val="single"/>
    </w:rPr>
  </w:style>
  <w:style w:type="character" w:customStyle="1" w:styleId="NoSpacingChar">
    <w:name w:val="No Spacing Char"/>
    <w:basedOn w:val="DefaultParagraphFont"/>
    <w:link w:val="NoSpacing"/>
    <w:uiPriority w:val="1"/>
    <w:rsid w:val="005C4A30"/>
    <w:rPr>
      <w:rFonts w:ascii="Times New Roman" w:hAnsi="Times New Roman"/>
      <w:sz w:val="24"/>
    </w:rPr>
  </w:style>
  <w:style w:type="paragraph" w:styleId="NormalWeb">
    <w:name w:val="Normal (Web)"/>
    <w:basedOn w:val="Normal"/>
    <w:uiPriority w:val="99"/>
    <w:unhideWhenUsed/>
    <w:rsid w:val="002D46B1"/>
    <w:pPr>
      <w:spacing w:before="100" w:beforeAutospacing="1" w:after="100" w:afterAutospacing="1" w:line="240" w:lineRule="auto"/>
      <w:jc w:val="left"/>
    </w:pPr>
    <w:rPr>
      <w:rFonts w:eastAsia="Times New Roman" w:cs="Times New Roman"/>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4778898">
      <w:bodyDiv w:val="1"/>
      <w:marLeft w:val="0"/>
      <w:marRight w:val="0"/>
      <w:marTop w:val="0"/>
      <w:marBottom w:val="0"/>
      <w:divBdr>
        <w:top w:val="none" w:sz="0" w:space="0" w:color="auto"/>
        <w:left w:val="none" w:sz="0" w:space="0" w:color="auto"/>
        <w:bottom w:val="none" w:sz="0" w:space="0" w:color="auto"/>
        <w:right w:val="none" w:sz="0" w:space="0" w:color="auto"/>
      </w:divBdr>
    </w:div>
    <w:div w:id="194564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90CFE-FC22-844B-B4BC-6C10E4E65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15</Pages>
  <Words>4019</Words>
  <Characters>22912</Characters>
  <Application>Microsoft Macintosh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Tatiana Maceluica</Company>
  <LinksUpToDate>false</LinksUpToDate>
  <CharactersWithSpaces>26878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Sarker</dc:creator>
  <cp:keywords/>
  <dc:description/>
  <cp:lastModifiedBy>Mahmood Daieny</cp:lastModifiedBy>
  <cp:revision>49</cp:revision>
  <dcterms:created xsi:type="dcterms:W3CDTF">2020-02-29T14:44:00Z</dcterms:created>
  <dcterms:modified xsi:type="dcterms:W3CDTF">2020-04-27T19:50:00Z</dcterms:modified>
  <cp:category>UWTSD Student ID:  1807722 </cp:category>
</cp:coreProperties>
</file>