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CA6F50" w14:textId="77777777" w:rsidR="00F5465A" w:rsidRPr="001026D6" w:rsidRDefault="001026D6" w:rsidP="00BB5230">
      <w:pPr>
        <w:pStyle w:val="heading"/>
        <w:rPr>
          <w:rFonts w:asciiTheme="majorHAnsi" w:hAnsiTheme="majorHAnsi" w:cs="Lucida Grande"/>
        </w:rPr>
      </w:pPr>
      <w:r w:rsidRPr="001026D6">
        <w:rPr>
          <w:rFonts w:asciiTheme="majorHAnsi" w:hAnsiTheme="majorHAnsi" w:cs="Lucida Grande"/>
          <w:sz w:val="32"/>
          <w:szCs w:val="32"/>
          <w:lang w:eastAsia="en-GB"/>
        </w:rPr>
        <w:drawing>
          <wp:inline distT="0" distB="0" distL="0" distR="0" wp14:anchorId="622E0CC4" wp14:editId="1BAC9CD6">
            <wp:extent cx="2877312" cy="512064"/>
            <wp:effectExtent l="25400" t="0" r="0" b="0"/>
            <wp:docPr id="3" name="Picture 2" descr="UWTSD SCA 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SCA Small.jpg"/>
                    <pic:cNvPicPr/>
                  </pic:nvPicPr>
                  <pic:blipFill>
                    <a:blip r:embed="rId8"/>
                    <a:stretch>
                      <a:fillRect/>
                    </a:stretch>
                  </pic:blipFill>
                  <pic:spPr>
                    <a:xfrm>
                      <a:off x="0" y="0"/>
                      <a:ext cx="2877312" cy="512064"/>
                    </a:xfrm>
                    <a:prstGeom prst="rect">
                      <a:avLst/>
                    </a:prstGeom>
                  </pic:spPr>
                </pic:pic>
              </a:graphicData>
            </a:graphic>
          </wp:inline>
        </w:drawing>
      </w:r>
      <w:r w:rsidR="00F5465A" w:rsidRPr="001026D6">
        <w:rPr>
          <w:rFonts w:asciiTheme="majorHAnsi" w:hAnsiTheme="majorHAnsi" w:cs="Lucida Grande"/>
          <w:sz w:val="32"/>
          <w:szCs w:val="32"/>
        </w:rPr>
        <w:tab/>
      </w:r>
      <w:r w:rsidR="00F5465A" w:rsidRPr="001026D6">
        <w:rPr>
          <w:rFonts w:asciiTheme="majorHAnsi" w:hAnsiTheme="majorHAnsi" w:cs="Lucida Grande"/>
          <w:sz w:val="32"/>
          <w:szCs w:val="32"/>
        </w:rPr>
        <w:tab/>
      </w:r>
      <w:r w:rsidR="00F5465A" w:rsidRPr="001026D6">
        <w:rPr>
          <w:rFonts w:asciiTheme="majorHAnsi" w:hAnsiTheme="majorHAnsi" w:cs="Lucida Grande"/>
        </w:rPr>
        <w:tab/>
      </w:r>
    </w:p>
    <w:p w14:paraId="512900DB" w14:textId="6BC7CEA6" w:rsidR="005B1862" w:rsidRDefault="001026D6" w:rsidP="00C10A5C">
      <w:pPr>
        <w:pStyle w:val="Heading1"/>
      </w:pPr>
      <w:r>
        <w:t xml:space="preserve"> </w:t>
      </w:r>
      <w:r w:rsidR="00F5465A" w:rsidRPr="001026D6">
        <w:t xml:space="preserve">School of </w:t>
      </w:r>
      <w:r w:rsidR="00C10A5C">
        <w:t>Graphic and Digital Arts</w:t>
      </w:r>
    </w:p>
    <w:p w14:paraId="64328548" w14:textId="77777777" w:rsidR="005B1862" w:rsidRPr="005B1862" w:rsidRDefault="005B1862" w:rsidP="005B1862"/>
    <w:p w14:paraId="74CD809C" w14:textId="4615F4D4" w:rsidR="00F5465A" w:rsidRPr="00AB1FDD" w:rsidRDefault="00C10A5C" w:rsidP="005B1862">
      <w:pPr>
        <w:pStyle w:val="heading"/>
        <w:spacing w:before="0" w:after="0"/>
        <w:ind w:left="0" w:firstLine="0"/>
        <w:jc w:val="center"/>
        <w:rPr>
          <w:rFonts w:asciiTheme="majorHAnsi" w:hAnsiTheme="majorHAnsi" w:cs="Lucida Grande"/>
          <w:sz w:val="96"/>
          <w:szCs w:val="96"/>
        </w:rPr>
      </w:pPr>
      <w:r>
        <w:rPr>
          <w:rFonts w:asciiTheme="majorHAnsi" w:hAnsiTheme="majorHAnsi" w:cs="Lucida Grande"/>
          <w:sz w:val="96"/>
          <w:szCs w:val="96"/>
        </w:rPr>
        <w:t>Creative Practice 1</w:t>
      </w:r>
    </w:p>
    <w:p w14:paraId="0ACBE320" w14:textId="7CD7543E" w:rsidR="00AB1FDD" w:rsidRPr="001026D6" w:rsidRDefault="00C10A5C" w:rsidP="00BB5230">
      <w:pPr>
        <w:pStyle w:val="heading"/>
        <w:ind w:left="0" w:firstLine="0"/>
        <w:rPr>
          <w:rFonts w:asciiTheme="majorHAnsi" w:hAnsiTheme="majorHAnsi" w:cs="Lucida Grande"/>
        </w:rPr>
      </w:pPr>
      <w:r>
        <w:rPr>
          <w:rFonts w:asciiTheme="majorHAnsi" w:hAnsiTheme="majorHAnsi" w:cs="Lucida Grande"/>
          <w:lang w:eastAsia="en-GB"/>
        </w:rPr>
        <w:drawing>
          <wp:inline distT="0" distB="0" distL="0" distR="0" wp14:anchorId="49B61EDD" wp14:editId="058C925B">
            <wp:extent cx="5267325" cy="5267325"/>
            <wp:effectExtent l="0" t="0" r="9525" b="9525"/>
            <wp:docPr id="5" name="Picture 5" descr="C:\Users\fad-ss.UNI\Downloads\14940134_1251928381494348_94397474921794465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d-ss.UNI\Downloads\14940134_1251928381494348_943974749217944650_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67325" cy="5267325"/>
                    </a:xfrm>
                    <a:prstGeom prst="rect">
                      <a:avLst/>
                    </a:prstGeom>
                    <a:noFill/>
                    <a:ln>
                      <a:noFill/>
                    </a:ln>
                  </pic:spPr>
                </pic:pic>
              </a:graphicData>
            </a:graphic>
          </wp:inline>
        </w:drawing>
      </w:r>
    </w:p>
    <w:p w14:paraId="4AD4FF3E" w14:textId="77777777" w:rsidR="002D17C5" w:rsidRPr="001026D6" w:rsidRDefault="002D17C5" w:rsidP="00BB5230">
      <w:pPr>
        <w:pStyle w:val="heading"/>
        <w:rPr>
          <w:rFonts w:asciiTheme="majorHAnsi" w:hAnsiTheme="majorHAnsi" w:cs="Lucida Grande"/>
          <w:sz w:val="28"/>
          <w:szCs w:val="28"/>
        </w:rPr>
      </w:pPr>
    </w:p>
    <w:p w14:paraId="6850C556" w14:textId="77777777" w:rsidR="00AB1FDD" w:rsidRDefault="00AB1FDD" w:rsidP="00BB5230">
      <w:pPr>
        <w:rPr>
          <w:rFonts w:asciiTheme="majorHAnsi" w:hAnsiTheme="majorHAnsi" w:cs="Lucida Grande"/>
          <w:sz w:val="28"/>
          <w:szCs w:val="28"/>
        </w:rPr>
      </w:pPr>
    </w:p>
    <w:p w14:paraId="7DAF6FF2" w14:textId="77777777" w:rsidR="00AB1FDD" w:rsidRDefault="00AB1FDD" w:rsidP="00BB5230">
      <w:pPr>
        <w:rPr>
          <w:rFonts w:asciiTheme="majorHAnsi" w:hAnsiTheme="majorHAnsi" w:cs="Lucida Grande"/>
          <w:sz w:val="28"/>
          <w:szCs w:val="28"/>
        </w:rPr>
      </w:pPr>
    </w:p>
    <w:p w14:paraId="4E6692D8" w14:textId="37C7BFD4" w:rsidR="00F5465A" w:rsidRPr="005B1862" w:rsidRDefault="001C29B0" w:rsidP="00BB5230">
      <w:pPr>
        <w:rPr>
          <w:rFonts w:asciiTheme="majorHAnsi" w:eastAsia="Cambria" w:hAnsiTheme="majorHAnsi" w:cs="Lucida Grande"/>
          <w:b/>
          <w:bCs/>
          <w:noProof/>
          <w:sz w:val="28"/>
          <w:szCs w:val="28"/>
          <w:lang w:val="en-GB"/>
        </w:rPr>
      </w:pPr>
      <w:r w:rsidRPr="005B1862">
        <w:rPr>
          <w:rFonts w:asciiTheme="majorHAnsi" w:hAnsiTheme="majorHAnsi" w:cs="Lucida Grande"/>
          <w:sz w:val="28"/>
          <w:szCs w:val="28"/>
        </w:rPr>
        <w:t>Module Code:</w:t>
      </w:r>
      <w:r w:rsidR="00265850" w:rsidRPr="005B1862">
        <w:rPr>
          <w:rFonts w:asciiTheme="majorHAnsi" w:hAnsiTheme="majorHAnsi" w:cs="Lucida Grande"/>
          <w:sz w:val="28"/>
          <w:szCs w:val="28"/>
        </w:rPr>
        <w:t xml:space="preserve"> </w:t>
      </w:r>
      <w:r w:rsidR="00AB1FDD" w:rsidRPr="005B1862">
        <w:rPr>
          <w:rFonts w:asciiTheme="majorHAnsi" w:hAnsiTheme="majorHAnsi" w:cs="Arial"/>
          <w:sz w:val="28"/>
          <w:szCs w:val="28"/>
        </w:rPr>
        <w:t>M</w:t>
      </w:r>
      <w:r w:rsidR="00C10A5C">
        <w:rPr>
          <w:rFonts w:asciiTheme="majorHAnsi" w:hAnsiTheme="majorHAnsi" w:cs="Arial"/>
          <w:sz w:val="28"/>
          <w:szCs w:val="28"/>
        </w:rPr>
        <w:t>4X01557</w:t>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r>
      <w:r w:rsidR="005B1862">
        <w:rPr>
          <w:rFonts w:asciiTheme="majorHAnsi" w:hAnsiTheme="majorHAnsi" w:cs="Arial"/>
          <w:sz w:val="28"/>
          <w:szCs w:val="28"/>
        </w:rPr>
        <w:tab/>
        <w:t xml:space="preserve">  </w:t>
      </w:r>
      <w:r w:rsidR="00D61405" w:rsidRPr="005B1862">
        <w:rPr>
          <w:rFonts w:asciiTheme="majorHAnsi" w:hAnsiTheme="majorHAnsi" w:cs="Lucida Grande"/>
          <w:sz w:val="28"/>
          <w:szCs w:val="28"/>
        </w:rPr>
        <w:t>201</w:t>
      </w:r>
      <w:r w:rsidR="00C10A5C">
        <w:rPr>
          <w:rFonts w:asciiTheme="majorHAnsi" w:hAnsiTheme="majorHAnsi" w:cs="Lucida Grande"/>
          <w:sz w:val="28"/>
          <w:szCs w:val="28"/>
        </w:rPr>
        <w:t>7</w:t>
      </w:r>
      <w:r w:rsidR="00F5465A" w:rsidRPr="005B1862">
        <w:rPr>
          <w:rFonts w:asciiTheme="majorHAnsi" w:hAnsiTheme="majorHAnsi" w:cs="Lucida Grande"/>
          <w:sz w:val="28"/>
          <w:szCs w:val="28"/>
        </w:rPr>
        <w:t>-1</w:t>
      </w:r>
      <w:r w:rsidR="00C10A5C">
        <w:rPr>
          <w:rFonts w:asciiTheme="majorHAnsi" w:hAnsiTheme="majorHAnsi" w:cs="Lucida Grande"/>
          <w:sz w:val="28"/>
          <w:szCs w:val="28"/>
        </w:rPr>
        <w:t>8</w:t>
      </w:r>
    </w:p>
    <w:p w14:paraId="501C5317" w14:textId="77777777" w:rsidR="001026D6" w:rsidRDefault="001026D6" w:rsidP="00BB5230">
      <w:pPr>
        <w:rPr>
          <w:rFonts w:asciiTheme="majorHAnsi" w:eastAsia="Cambria" w:hAnsiTheme="majorHAnsi" w:cs="Times New Roman"/>
          <w:b/>
          <w:bCs/>
          <w:noProof/>
          <w:lang w:val="en-GB"/>
        </w:rPr>
      </w:pPr>
      <w:r>
        <w:rPr>
          <w:rFonts w:asciiTheme="majorHAnsi" w:hAnsiTheme="majorHAnsi"/>
        </w:rPr>
        <w:lastRenderedPageBreak/>
        <w:br w:type="page"/>
      </w:r>
    </w:p>
    <w:p w14:paraId="69AC8566" w14:textId="019085A8" w:rsidR="00F5465A" w:rsidRPr="001026D6" w:rsidRDefault="006C4CC8" w:rsidP="00BB5230">
      <w:pPr>
        <w:pStyle w:val="heading"/>
        <w:rPr>
          <w:rFonts w:asciiTheme="majorHAnsi" w:hAnsiTheme="majorHAnsi"/>
        </w:rPr>
      </w:pPr>
      <w:r>
        <w:rPr>
          <w:rFonts w:asciiTheme="majorHAnsi" w:hAnsiTheme="majorHAnsi"/>
        </w:rPr>
        <w:lastRenderedPageBreak/>
        <w:t>Creative Practice 1</w:t>
      </w:r>
    </w:p>
    <w:p w14:paraId="1A86976A" w14:textId="77777777" w:rsidR="00F5465A" w:rsidRPr="001026D6" w:rsidRDefault="00DE5F5C" w:rsidP="00BB5230">
      <w:pPr>
        <w:pStyle w:val="heading"/>
        <w:rPr>
          <w:rFonts w:asciiTheme="majorHAnsi" w:hAnsiTheme="majorHAnsi"/>
        </w:rPr>
      </w:pPr>
      <w:r>
        <w:rPr>
          <w:rFonts w:asciiTheme="majorHAnsi" w:hAnsiTheme="majorHAnsi"/>
        </w:rPr>
        <w:t>20 Credits</w:t>
      </w:r>
      <w:r w:rsidR="00FF0522">
        <w:rPr>
          <w:rFonts w:asciiTheme="majorHAnsi" w:hAnsiTheme="majorHAnsi"/>
        </w:rPr>
        <w:t xml:space="preserve"> [48 hours Scheduled Learning; 152 hours Independent Learning]</w:t>
      </w:r>
    </w:p>
    <w:p w14:paraId="386B6C90" w14:textId="7AC5036C" w:rsidR="00F5465A" w:rsidRPr="001026D6" w:rsidRDefault="00F5465A" w:rsidP="00BB5230">
      <w:pPr>
        <w:pStyle w:val="heading"/>
        <w:rPr>
          <w:rFonts w:asciiTheme="majorHAnsi" w:hAnsiTheme="majorHAnsi"/>
        </w:rPr>
      </w:pPr>
      <w:r w:rsidRPr="001026D6">
        <w:rPr>
          <w:rFonts w:asciiTheme="majorHAnsi" w:hAnsiTheme="majorHAnsi"/>
        </w:rPr>
        <w:t xml:space="preserve">Room: </w:t>
      </w:r>
      <w:r w:rsidR="00D554F1">
        <w:rPr>
          <w:rFonts w:asciiTheme="majorHAnsi" w:hAnsiTheme="majorHAnsi"/>
        </w:rPr>
        <w:t>AA108a</w:t>
      </w:r>
    </w:p>
    <w:p w14:paraId="0C30ACDA" w14:textId="2BBC4214" w:rsidR="00265850" w:rsidRPr="001026D6" w:rsidRDefault="006C4CC8" w:rsidP="00BB5230">
      <w:pPr>
        <w:pStyle w:val="heading"/>
        <w:rPr>
          <w:rFonts w:asciiTheme="majorHAnsi" w:hAnsiTheme="majorHAnsi"/>
        </w:rPr>
      </w:pPr>
      <w:r>
        <w:rPr>
          <w:rFonts w:asciiTheme="majorHAnsi" w:hAnsiTheme="majorHAnsi"/>
        </w:rPr>
        <w:t>Thursday: 10</w:t>
      </w:r>
      <w:r w:rsidR="00265850">
        <w:rPr>
          <w:rFonts w:asciiTheme="majorHAnsi" w:hAnsiTheme="majorHAnsi"/>
        </w:rPr>
        <w:t>am – 1</w:t>
      </w:r>
      <w:r>
        <w:rPr>
          <w:rFonts w:asciiTheme="majorHAnsi" w:hAnsiTheme="majorHAnsi"/>
        </w:rPr>
        <w:t>2</w:t>
      </w:r>
      <w:r w:rsidR="00265850">
        <w:rPr>
          <w:rFonts w:asciiTheme="majorHAnsi" w:hAnsiTheme="majorHAnsi"/>
        </w:rPr>
        <w:t>pm</w:t>
      </w:r>
    </w:p>
    <w:p w14:paraId="6A10C79D" w14:textId="3A0FAC1A" w:rsidR="00E05643" w:rsidRDefault="00E05643" w:rsidP="00BB5230">
      <w:pPr>
        <w:pStyle w:val="heading"/>
        <w:ind w:left="0" w:firstLine="0"/>
        <w:rPr>
          <w:rFonts w:asciiTheme="majorHAnsi" w:hAnsiTheme="majorHAnsi"/>
          <w:b w:val="0"/>
        </w:rPr>
      </w:pPr>
      <w:r>
        <w:rPr>
          <w:rFonts w:asciiTheme="majorHAnsi" w:hAnsiTheme="majorHAnsi"/>
          <w:b w:val="0"/>
        </w:rPr>
        <w:t>Tutor:  Scott Smith</w:t>
      </w:r>
    </w:p>
    <w:p w14:paraId="36E63F1A" w14:textId="7B5160A1" w:rsidR="00E05643" w:rsidRPr="001026D6" w:rsidRDefault="00E05643" w:rsidP="00BB5230">
      <w:pPr>
        <w:pStyle w:val="heading"/>
        <w:ind w:left="0" w:firstLine="0"/>
        <w:rPr>
          <w:rFonts w:asciiTheme="majorHAnsi" w:hAnsiTheme="majorHAnsi"/>
          <w:b w:val="0"/>
        </w:rPr>
      </w:pPr>
      <w:r>
        <w:rPr>
          <w:rFonts w:asciiTheme="majorHAnsi" w:hAnsiTheme="majorHAnsi"/>
          <w:b w:val="0"/>
        </w:rPr>
        <w:t>Scott.L.Smith@uwtsd.ac.uk</w:t>
      </w:r>
    </w:p>
    <w:p w14:paraId="178332D3" w14:textId="77777777" w:rsidR="00F5465A" w:rsidRPr="001026D6" w:rsidRDefault="00C10A5C" w:rsidP="00987B09">
      <w:pPr>
        <w:pStyle w:val="heading"/>
        <w:ind w:left="0" w:firstLine="0"/>
        <w:rPr>
          <w:rFonts w:asciiTheme="majorHAnsi" w:hAnsiTheme="majorHAnsi"/>
        </w:rPr>
      </w:pPr>
      <w:r>
        <w:rPr>
          <w:rFonts w:asciiTheme="majorHAnsi" w:hAnsiTheme="majorHAnsi"/>
        </w:rPr>
        <w:pict w14:anchorId="680E51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6pt;height:1.35pt" o:hrpct="0" o:hralign="center" o:hr="t">
            <v:imagedata r:id="rId10" o:title="Default Line"/>
          </v:shape>
        </w:pict>
      </w:r>
    </w:p>
    <w:p w14:paraId="1F4187BF" w14:textId="77777777" w:rsidR="00F5465A" w:rsidRPr="001026D6" w:rsidRDefault="00F5465A" w:rsidP="00265850">
      <w:pPr>
        <w:pStyle w:val="heading"/>
        <w:spacing w:after="0"/>
        <w:rPr>
          <w:rFonts w:asciiTheme="majorHAnsi" w:hAnsiTheme="majorHAnsi"/>
        </w:rPr>
      </w:pPr>
      <w:r w:rsidRPr="001026D6">
        <w:rPr>
          <w:rFonts w:asciiTheme="majorHAnsi" w:hAnsiTheme="majorHAnsi"/>
        </w:rPr>
        <w:t>SYLLABUS</w:t>
      </w:r>
    </w:p>
    <w:p w14:paraId="5C1696DB" w14:textId="331EBCC7" w:rsidR="006C4CC8" w:rsidRPr="0086070B" w:rsidRDefault="006C4CC8" w:rsidP="006C4CC8">
      <w:pPr>
        <w:widowControl w:val="0"/>
        <w:spacing w:before="29"/>
        <w:ind w:right="68"/>
        <w:rPr>
          <w:rFonts w:cs="Arial"/>
        </w:rPr>
      </w:pPr>
      <w:r>
        <w:rPr>
          <w:rFonts w:cs="Arial"/>
        </w:rPr>
        <w:t>In this module s</w:t>
      </w:r>
      <w:r w:rsidRPr="0086070B">
        <w:rPr>
          <w:rFonts w:cs="Arial"/>
        </w:rPr>
        <w:t>tudents will identify and develop ideas for subject-relevant media objects and, working in small, bring these ideas to fruition.</w:t>
      </w:r>
    </w:p>
    <w:p w14:paraId="69A62F3D" w14:textId="6F6947D6" w:rsidR="006C4CC8" w:rsidRPr="0086070B" w:rsidRDefault="006C4CC8" w:rsidP="006C4CC8">
      <w:pPr>
        <w:widowControl w:val="0"/>
        <w:spacing w:before="29"/>
        <w:ind w:right="68"/>
        <w:rPr>
          <w:rFonts w:cs="Arial"/>
        </w:rPr>
      </w:pPr>
      <w:r w:rsidRPr="0086070B">
        <w:rPr>
          <w:rFonts w:cs="Arial"/>
        </w:rPr>
        <w:t>Teaching will initially relate to the production process itself but will then need to adapt to the needs of the students and the nature of the projects they are doing. This will inevitably require flexibility by the academic staff, and free interchange between gr</w:t>
      </w:r>
      <w:r>
        <w:rPr>
          <w:rFonts w:cs="Arial"/>
        </w:rPr>
        <w:t>oups.</w:t>
      </w:r>
    </w:p>
    <w:p w14:paraId="276F35A4" w14:textId="65F55ED8" w:rsidR="006C4CC8" w:rsidRPr="0086070B" w:rsidRDefault="006C4CC8" w:rsidP="006C4CC8">
      <w:pPr>
        <w:widowControl w:val="0"/>
        <w:spacing w:before="29"/>
        <w:ind w:right="68"/>
        <w:rPr>
          <w:rFonts w:cs="Arial"/>
        </w:rPr>
      </w:pPr>
      <w:r>
        <w:rPr>
          <w:rFonts w:cs="Arial"/>
        </w:rPr>
        <w:t>M</w:t>
      </w:r>
      <w:r w:rsidRPr="0086070B">
        <w:rPr>
          <w:rFonts w:cs="Arial"/>
        </w:rPr>
        <w:t xml:space="preserve">ethodologies will be adapted to facilitate the flow of ideas across groups, to keep track of group progress, and to provide formative </w:t>
      </w:r>
      <w:proofErr w:type="gramStart"/>
      <w:r w:rsidRPr="0086070B">
        <w:rPr>
          <w:rFonts w:cs="Arial"/>
        </w:rPr>
        <w:t xml:space="preserve">feedback </w:t>
      </w:r>
      <w:r>
        <w:rPr>
          <w:rFonts w:cs="Arial"/>
        </w:rPr>
        <w:t>.</w:t>
      </w:r>
      <w:proofErr w:type="gramEnd"/>
    </w:p>
    <w:p w14:paraId="3F247CD6" w14:textId="77777777" w:rsidR="00F549E7" w:rsidRPr="00E04D27" w:rsidRDefault="00F549E7" w:rsidP="00987B09">
      <w:pPr>
        <w:jc w:val="both"/>
        <w:rPr>
          <w:rFonts w:asciiTheme="majorHAnsi" w:hAnsiTheme="majorHAnsi" w:cs="Arial"/>
          <w:lang w:val="en-GB"/>
        </w:rPr>
      </w:pPr>
    </w:p>
    <w:p w14:paraId="75D5FFAC" w14:textId="77777777" w:rsidR="0002757F" w:rsidRPr="0002757F" w:rsidRDefault="0002757F" w:rsidP="0002757F">
      <w:pPr>
        <w:pStyle w:val="heading"/>
        <w:spacing w:before="0" w:after="0"/>
        <w:rPr>
          <w:rFonts w:asciiTheme="majorHAnsi" w:hAnsiTheme="majorHAnsi" w:cs="Arial"/>
          <w:szCs w:val="22"/>
          <w:lang w:eastAsia="en-GB"/>
        </w:rPr>
      </w:pPr>
      <w:r w:rsidRPr="0002757F">
        <w:rPr>
          <w:rFonts w:asciiTheme="majorHAnsi" w:hAnsiTheme="majorHAnsi" w:cs="Arial"/>
          <w:szCs w:val="22"/>
          <w:lang w:eastAsia="en-GB"/>
        </w:rPr>
        <w:t>AIM(S)</w:t>
      </w:r>
    </w:p>
    <w:p w14:paraId="5B78A5A5" w14:textId="77777777" w:rsidR="006C4CC8" w:rsidRPr="0086070B" w:rsidRDefault="006C4CC8" w:rsidP="006C4CC8">
      <w:pPr>
        <w:rPr>
          <w:rFonts w:cs="Arial"/>
        </w:rPr>
      </w:pPr>
      <w:r w:rsidRPr="0086070B">
        <w:rPr>
          <w:rFonts w:cs="Arial"/>
        </w:rPr>
        <w:t>The aim of this module is to immerse the student in industry-relevant production processes.</w:t>
      </w:r>
    </w:p>
    <w:p w14:paraId="3CCE0F27" w14:textId="77777777" w:rsidR="0002757F" w:rsidRPr="0002757F" w:rsidRDefault="0002757F" w:rsidP="0002757F">
      <w:pPr>
        <w:pStyle w:val="heading"/>
        <w:spacing w:before="0" w:after="0"/>
        <w:rPr>
          <w:rFonts w:asciiTheme="majorHAnsi" w:hAnsiTheme="majorHAnsi" w:cs="Arial"/>
          <w:szCs w:val="22"/>
          <w:lang w:eastAsia="en-GB"/>
        </w:rPr>
      </w:pPr>
    </w:p>
    <w:p w14:paraId="48281220" w14:textId="77777777" w:rsidR="0002757F" w:rsidRDefault="0002757F" w:rsidP="0002757F">
      <w:pPr>
        <w:pStyle w:val="heading"/>
        <w:spacing w:before="0" w:after="0"/>
        <w:rPr>
          <w:rFonts w:asciiTheme="majorHAnsi" w:hAnsiTheme="majorHAnsi" w:cs="Arial"/>
          <w:szCs w:val="22"/>
          <w:lang w:eastAsia="en-GB"/>
        </w:rPr>
      </w:pPr>
      <w:r w:rsidRPr="0002757F">
        <w:rPr>
          <w:rFonts w:asciiTheme="majorHAnsi" w:hAnsiTheme="majorHAnsi" w:cs="Arial"/>
          <w:szCs w:val="22"/>
          <w:lang w:eastAsia="en-GB"/>
        </w:rPr>
        <w:t>LEARNING OUTCOMES</w:t>
      </w:r>
    </w:p>
    <w:p w14:paraId="444C2FFD" w14:textId="77777777" w:rsidR="0002757F" w:rsidRDefault="0002757F" w:rsidP="0002757F">
      <w:pPr>
        <w:pStyle w:val="heading"/>
        <w:spacing w:before="0" w:after="0"/>
        <w:ind w:left="0" w:firstLine="0"/>
        <w:rPr>
          <w:rFonts w:asciiTheme="majorHAnsi" w:hAnsiTheme="majorHAnsi" w:cs="Arial"/>
          <w:b w:val="0"/>
          <w:szCs w:val="22"/>
          <w:lang w:val="en-US" w:eastAsia="en-GB"/>
        </w:rPr>
      </w:pPr>
      <w:r w:rsidRPr="0002757F">
        <w:rPr>
          <w:rFonts w:asciiTheme="majorHAnsi" w:hAnsiTheme="majorHAnsi" w:cs="Arial"/>
          <w:b w:val="0"/>
          <w:szCs w:val="22"/>
          <w:lang w:val="en-US" w:eastAsia="en-GB"/>
        </w:rPr>
        <w:t>Upon the successful completion of this module</w:t>
      </w:r>
      <w:r>
        <w:rPr>
          <w:rFonts w:asciiTheme="majorHAnsi" w:hAnsiTheme="majorHAnsi" w:cs="Arial"/>
          <w:b w:val="0"/>
          <w:szCs w:val="22"/>
          <w:lang w:val="en-US" w:eastAsia="en-GB"/>
        </w:rPr>
        <w:t xml:space="preserve">, the student should be able to </w:t>
      </w:r>
      <w:r w:rsidRPr="0002757F">
        <w:rPr>
          <w:rFonts w:asciiTheme="majorHAnsi" w:hAnsiTheme="majorHAnsi" w:cs="Arial"/>
          <w:b w:val="0"/>
          <w:szCs w:val="22"/>
          <w:lang w:val="en-US" w:eastAsia="en-GB"/>
        </w:rPr>
        <w:t>demonstrate the ability to:</w:t>
      </w:r>
    </w:p>
    <w:p w14:paraId="76882F0B" w14:textId="77777777" w:rsidR="006C4CC8" w:rsidRPr="0086070B" w:rsidRDefault="006C4CC8" w:rsidP="006C4CC8">
      <w:pPr>
        <w:pStyle w:val="ListParagraph"/>
        <w:numPr>
          <w:ilvl w:val="0"/>
          <w:numId w:val="19"/>
        </w:numPr>
        <w:spacing w:before="240"/>
        <w:contextualSpacing w:val="0"/>
        <w:jc w:val="both"/>
        <w:rPr>
          <w:rFonts w:cs="Arial"/>
        </w:rPr>
      </w:pPr>
      <w:r w:rsidRPr="0086070B">
        <w:rPr>
          <w:rFonts w:cs="Arial"/>
        </w:rPr>
        <w:t>Understand and describe the production pipeline.</w:t>
      </w:r>
    </w:p>
    <w:p w14:paraId="6181ABDC" w14:textId="77777777" w:rsidR="006C4CC8" w:rsidRPr="0086070B" w:rsidRDefault="006C4CC8" w:rsidP="006C4CC8">
      <w:pPr>
        <w:pStyle w:val="ListParagraph"/>
        <w:numPr>
          <w:ilvl w:val="0"/>
          <w:numId w:val="19"/>
        </w:numPr>
        <w:contextualSpacing w:val="0"/>
        <w:jc w:val="both"/>
        <w:rPr>
          <w:rFonts w:cs="Arial"/>
        </w:rPr>
      </w:pPr>
      <w:r w:rsidRPr="0086070B">
        <w:rPr>
          <w:rFonts w:cs="Arial"/>
        </w:rPr>
        <w:t>Develop and produce simple new media objects within the context of a production team.</w:t>
      </w:r>
    </w:p>
    <w:p w14:paraId="7F6FFE76" w14:textId="77777777" w:rsidR="0086089F" w:rsidRPr="001026D6" w:rsidRDefault="0086089F" w:rsidP="0002757F">
      <w:pPr>
        <w:pStyle w:val="heading"/>
        <w:spacing w:before="0" w:after="0"/>
        <w:ind w:left="0" w:firstLine="0"/>
        <w:rPr>
          <w:rFonts w:asciiTheme="majorHAnsi" w:hAnsiTheme="majorHAnsi"/>
        </w:rPr>
      </w:pPr>
    </w:p>
    <w:p w14:paraId="0681E5B7" w14:textId="77777777" w:rsidR="00BB5230" w:rsidRDefault="0086089F" w:rsidP="00BB5230">
      <w:pPr>
        <w:pStyle w:val="heading"/>
        <w:spacing w:before="0" w:after="0"/>
        <w:rPr>
          <w:rFonts w:asciiTheme="majorHAnsi" w:hAnsiTheme="majorHAnsi"/>
        </w:rPr>
      </w:pPr>
      <w:r w:rsidRPr="001026D6">
        <w:rPr>
          <w:rFonts w:asciiTheme="majorHAnsi" w:hAnsiTheme="majorHAnsi"/>
        </w:rPr>
        <w:t>TIMETABLE</w:t>
      </w:r>
    </w:p>
    <w:p w14:paraId="40563FDF" w14:textId="075A13FE" w:rsidR="0086089F" w:rsidRPr="0002757F" w:rsidRDefault="0086089F" w:rsidP="00265850">
      <w:pPr>
        <w:pStyle w:val="heading"/>
        <w:spacing w:before="0" w:after="0"/>
        <w:ind w:left="0" w:firstLine="0"/>
        <w:rPr>
          <w:rFonts w:asciiTheme="majorHAnsi" w:hAnsiTheme="majorHAnsi"/>
        </w:rPr>
      </w:pPr>
      <w:r w:rsidRPr="001026D6">
        <w:rPr>
          <w:rFonts w:asciiTheme="majorHAnsi" w:hAnsiTheme="majorHAnsi"/>
          <w:b w:val="0"/>
        </w:rPr>
        <w:t>The course is taught over a</w:t>
      </w:r>
      <w:r w:rsidR="00BB5230">
        <w:rPr>
          <w:rFonts w:asciiTheme="majorHAnsi" w:hAnsiTheme="majorHAnsi"/>
          <w:b w:val="0"/>
        </w:rPr>
        <w:t xml:space="preserve"> </w:t>
      </w:r>
      <w:r w:rsidR="0002757F">
        <w:rPr>
          <w:rFonts w:asciiTheme="majorHAnsi" w:hAnsiTheme="majorHAnsi"/>
          <w:b w:val="0"/>
        </w:rPr>
        <w:t>twelve</w:t>
      </w:r>
      <w:r w:rsidRPr="001026D6">
        <w:rPr>
          <w:rFonts w:asciiTheme="majorHAnsi" w:hAnsiTheme="majorHAnsi"/>
          <w:b w:val="0"/>
        </w:rPr>
        <w:t xml:space="preserve"> week period, starting in week </w:t>
      </w:r>
      <w:r w:rsidR="0002757F">
        <w:rPr>
          <w:rFonts w:asciiTheme="majorHAnsi" w:hAnsiTheme="majorHAnsi"/>
          <w:b w:val="0"/>
        </w:rPr>
        <w:t>one of</w:t>
      </w:r>
      <w:r w:rsidR="0002757F">
        <w:rPr>
          <w:rFonts w:asciiTheme="majorHAnsi" w:hAnsiTheme="majorHAnsi"/>
        </w:rPr>
        <w:t xml:space="preserve"> </w:t>
      </w:r>
      <w:r w:rsidRPr="001026D6">
        <w:rPr>
          <w:rFonts w:asciiTheme="majorHAnsi" w:hAnsiTheme="majorHAnsi"/>
          <w:b w:val="0"/>
        </w:rPr>
        <w:t xml:space="preserve">Semester </w:t>
      </w:r>
      <w:r w:rsidR="00CC3A52">
        <w:rPr>
          <w:rFonts w:asciiTheme="majorHAnsi" w:hAnsiTheme="majorHAnsi"/>
          <w:b w:val="0"/>
        </w:rPr>
        <w:t>one</w:t>
      </w:r>
      <w:r w:rsidRPr="001026D6">
        <w:rPr>
          <w:rFonts w:asciiTheme="majorHAnsi" w:hAnsiTheme="majorHAnsi"/>
          <w:b w:val="0"/>
        </w:rPr>
        <w:t xml:space="preserve">. </w:t>
      </w:r>
      <w:r w:rsidR="0002757F">
        <w:rPr>
          <w:rFonts w:asciiTheme="majorHAnsi" w:hAnsiTheme="majorHAnsi"/>
          <w:b w:val="0"/>
        </w:rPr>
        <w:t>S</w:t>
      </w:r>
      <w:r w:rsidR="005631B8">
        <w:rPr>
          <w:rFonts w:asciiTheme="majorHAnsi" w:hAnsiTheme="majorHAnsi"/>
          <w:b w:val="0"/>
        </w:rPr>
        <w:t xml:space="preserve">essions </w:t>
      </w:r>
      <w:r w:rsidR="00577C38">
        <w:rPr>
          <w:rFonts w:asciiTheme="majorHAnsi" w:hAnsiTheme="majorHAnsi"/>
          <w:b w:val="0"/>
        </w:rPr>
        <w:t xml:space="preserve">will primarily be student-led, being a mixture of </w:t>
      </w:r>
      <w:r w:rsidR="00CC3A52">
        <w:rPr>
          <w:rFonts w:asciiTheme="majorHAnsi" w:hAnsiTheme="majorHAnsi"/>
          <w:b w:val="0"/>
        </w:rPr>
        <w:t xml:space="preserve">seminar style </w:t>
      </w:r>
      <w:r w:rsidR="0002757F">
        <w:rPr>
          <w:rFonts w:asciiTheme="majorHAnsi" w:hAnsiTheme="majorHAnsi"/>
          <w:b w:val="0"/>
        </w:rPr>
        <w:t xml:space="preserve">group discussion, </w:t>
      </w:r>
      <w:r w:rsidR="00577C38">
        <w:rPr>
          <w:rFonts w:asciiTheme="majorHAnsi" w:hAnsiTheme="majorHAnsi"/>
          <w:b w:val="0"/>
        </w:rPr>
        <w:t>individual tutorials</w:t>
      </w:r>
      <w:r w:rsidR="0002757F">
        <w:rPr>
          <w:rFonts w:asciiTheme="majorHAnsi" w:hAnsiTheme="majorHAnsi"/>
          <w:b w:val="0"/>
        </w:rPr>
        <w:t>,</w:t>
      </w:r>
      <w:r w:rsidR="00577C38">
        <w:rPr>
          <w:rFonts w:asciiTheme="majorHAnsi" w:hAnsiTheme="majorHAnsi"/>
          <w:b w:val="0"/>
        </w:rPr>
        <w:t xml:space="preserve"> and presentations.</w:t>
      </w:r>
    </w:p>
    <w:p w14:paraId="47DD3629" w14:textId="77777777" w:rsidR="0086089F" w:rsidRDefault="0086089F" w:rsidP="00BB5230">
      <w:pPr>
        <w:pStyle w:val="heading"/>
        <w:rPr>
          <w:rFonts w:asciiTheme="majorHAnsi" w:hAnsiTheme="majorHAnsi"/>
          <w:b w:val="0"/>
        </w:rPr>
      </w:pPr>
    </w:p>
    <w:p w14:paraId="0C73AF2B" w14:textId="77777777" w:rsidR="00AB1FDD" w:rsidRPr="001026D6" w:rsidRDefault="00AB1FDD" w:rsidP="00BB5230">
      <w:pPr>
        <w:pStyle w:val="heading"/>
        <w:rPr>
          <w:rFonts w:asciiTheme="majorHAnsi" w:hAnsiTheme="majorHAnsi"/>
          <w:b w:val="0"/>
        </w:rPr>
      </w:pPr>
    </w:p>
    <w:p w14:paraId="0B3F2997" w14:textId="5FB371E1" w:rsidR="0002757F" w:rsidRPr="0002757F" w:rsidRDefault="000C24BC" w:rsidP="005B1862">
      <w:pPr>
        <w:pStyle w:val="heading"/>
        <w:spacing w:before="0" w:after="0"/>
        <w:ind w:left="0" w:firstLine="0"/>
        <w:rPr>
          <w:rFonts w:asciiTheme="majorHAnsi" w:hAnsiTheme="majorHAnsi" w:cs="Arial"/>
          <w:szCs w:val="22"/>
        </w:rPr>
      </w:pPr>
      <w:r w:rsidRPr="000C24BC">
        <w:rPr>
          <w:rFonts w:asciiTheme="majorHAnsi" w:hAnsiTheme="majorHAnsi" w:cs="Arial"/>
          <w:szCs w:val="22"/>
        </w:rPr>
        <w:t>BIBLIOGRAPHY</w:t>
      </w:r>
    </w:p>
    <w:p w14:paraId="112B3D28" w14:textId="77777777" w:rsidR="0002757F" w:rsidRPr="0002757F" w:rsidRDefault="0002757F" w:rsidP="0002757F">
      <w:pPr>
        <w:rPr>
          <w:rFonts w:asciiTheme="majorHAnsi" w:eastAsia="Cambria" w:hAnsiTheme="majorHAnsi" w:cs="Arial"/>
          <w:b/>
          <w:bCs/>
          <w:noProof/>
          <w:szCs w:val="22"/>
          <w:lang w:val="en-GB"/>
        </w:rPr>
      </w:pPr>
      <w:r w:rsidRPr="0002757F">
        <w:rPr>
          <w:rFonts w:asciiTheme="majorHAnsi" w:eastAsia="Cambria" w:hAnsiTheme="majorHAnsi" w:cs="Arial"/>
          <w:b/>
          <w:bCs/>
          <w:noProof/>
          <w:szCs w:val="22"/>
          <w:lang w:val="en-GB"/>
        </w:rPr>
        <w:t>Essential</w:t>
      </w:r>
    </w:p>
    <w:p w14:paraId="62874053"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Cottrell, S. (2008)</w:t>
      </w:r>
      <w:r w:rsidRPr="00CC3A52">
        <w:rPr>
          <w:rFonts w:ascii="Arial" w:eastAsia="Times New Roman" w:hAnsi="Arial" w:cs="Arial"/>
          <w:sz w:val="22"/>
          <w:szCs w:val="22"/>
        </w:rPr>
        <w:tab/>
      </w:r>
      <w:proofErr w:type="gramStart"/>
      <w:r w:rsidRPr="00CC3A52">
        <w:rPr>
          <w:rFonts w:ascii="Arial" w:eastAsia="Times New Roman" w:hAnsi="Arial" w:cs="Arial"/>
          <w:i/>
          <w:sz w:val="22"/>
          <w:szCs w:val="22"/>
        </w:rPr>
        <w:t>The</w:t>
      </w:r>
      <w:proofErr w:type="gramEnd"/>
      <w:r w:rsidRPr="00CC3A52">
        <w:rPr>
          <w:rFonts w:ascii="Arial" w:eastAsia="Times New Roman" w:hAnsi="Arial" w:cs="Arial"/>
          <w:i/>
          <w:sz w:val="22"/>
          <w:szCs w:val="22"/>
        </w:rPr>
        <w:t xml:space="preserve"> Study Skills Handbook</w:t>
      </w:r>
      <w:r w:rsidRPr="00CC3A52">
        <w:rPr>
          <w:rFonts w:ascii="Arial" w:eastAsia="Times New Roman" w:hAnsi="Arial" w:cs="Arial"/>
          <w:sz w:val="22"/>
          <w:szCs w:val="22"/>
        </w:rPr>
        <w:t>. Palgrave Macmillan.</w:t>
      </w:r>
    </w:p>
    <w:p w14:paraId="79BB8D96" w14:textId="77777777" w:rsidR="00CC3A52" w:rsidRPr="00CC3A52" w:rsidRDefault="00CC3A52" w:rsidP="00CC3A52">
      <w:pPr>
        <w:widowControl w:val="0"/>
        <w:jc w:val="both"/>
        <w:rPr>
          <w:rFonts w:ascii="Arial" w:eastAsia="Times New Roman" w:hAnsi="Arial" w:cs="Arial"/>
          <w:sz w:val="22"/>
          <w:szCs w:val="22"/>
        </w:rPr>
      </w:pPr>
    </w:p>
    <w:p w14:paraId="2B33A0BD" w14:textId="77777777" w:rsidR="00CC3A52" w:rsidRPr="00CC3A52" w:rsidRDefault="00CC3A52" w:rsidP="00CC3A52">
      <w:pPr>
        <w:widowControl w:val="0"/>
        <w:jc w:val="both"/>
        <w:rPr>
          <w:rFonts w:ascii="Arial" w:eastAsia="Times New Roman" w:hAnsi="Arial" w:cs="Arial"/>
          <w:sz w:val="22"/>
          <w:szCs w:val="22"/>
        </w:rPr>
      </w:pPr>
      <w:r w:rsidRPr="00CC3A52">
        <w:rPr>
          <w:rFonts w:ascii="Arial" w:eastAsia="Times New Roman" w:hAnsi="Arial" w:cs="Arial"/>
          <w:sz w:val="22"/>
          <w:szCs w:val="22"/>
        </w:rPr>
        <w:t xml:space="preserve">Tharp, T. (2007)      </w:t>
      </w:r>
      <w:r w:rsidRPr="00CC3A52">
        <w:rPr>
          <w:rFonts w:ascii="Arial" w:eastAsia="Times New Roman" w:hAnsi="Arial" w:cs="Arial"/>
          <w:sz w:val="22"/>
          <w:szCs w:val="22"/>
        </w:rPr>
        <w:tab/>
        <w:t xml:space="preserve"> </w:t>
      </w:r>
      <w:proofErr w:type="gramStart"/>
      <w:r w:rsidRPr="00CC3A52">
        <w:rPr>
          <w:rFonts w:ascii="Arial" w:eastAsia="Times New Roman" w:hAnsi="Arial" w:cs="Arial"/>
          <w:i/>
          <w:sz w:val="22"/>
          <w:szCs w:val="22"/>
        </w:rPr>
        <w:t>The</w:t>
      </w:r>
      <w:proofErr w:type="gramEnd"/>
      <w:r w:rsidRPr="00CC3A52">
        <w:rPr>
          <w:rFonts w:ascii="Arial" w:eastAsia="Times New Roman" w:hAnsi="Arial" w:cs="Arial"/>
          <w:i/>
          <w:sz w:val="22"/>
          <w:szCs w:val="22"/>
        </w:rPr>
        <w:t xml:space="preserve"> Creative Habit: Learn It and Use It for Life</w:t>
      </w:r>
      <w:r w:rsidRPr="00CC3A52">
        <w:rPr>
          <w:rFonts w:ascii="Arial" w:eastAsia="Times New Roman" w:hAnsi="Arial" w:cs="Arial"/>
          <w:sz w:val="22"/>
          <w:szCs w:val="22"/>
        </w:rPr>
        <w:t xml:space="preserve">. </w:t>
      </w:r>
      <w:proofErr w:type="gramStart"/>
      <w:r w:rsidRPr="00CC3A52">
        <w:rPr>
          <w:rFonts w:ascii="Arial" w:eastAsia="Times New Roman" w:hAnsi="Arial" w:cs="Arial"/>
          <w:sz w:val="22"/>
          <w:szCs w:val="22"/>
        </w:rPr>
        <w:t xml:space="preserve">Simon and </w:t>
      </w:r>
      <w:r w:rsidRPr="00CC3A52">
        <w:rPr>
          <w:rFonts w:ascii="Arial" w:eastAsia="Times New Roman" w:hAnsi="Arial" w:cs="Arial"/>
          <w:sz w:val="22"/>
          <w:szCs w:val="22"/>
        </w:rPr>
        <w:lastRenderedPageBreak/>
        <w:t>Schuster.</w:t>
      </w:r>
      <w:proofErr w:type="gramEnd"/>
    </w:p>
    <w:p w14:paraId="76AA460D" w14:textId="77777777" w:rsidR="00CC3A52" w:rsidRPr="00CC3A52" w:rsidRDefault="00CC3A52" w:rsidP="00CC3A52">
      <w:pPr>
        <w:widowControl w:val="0"/>
        <w:jc w:val="both"/>
        <w:rPr>
          <w:rFonts w:ascii="Arial" w:eastAsia="Times New Roman" w:hAnsi="Arial" w:cs="Arial"/>
          <w:sz w:val="22"/>
          <w:szCs w:val="22"/>
        </w:rPr>
      </w:pPr>
    </w:p>
    <w:p w14:paraId="7D4E674A" w14:textId="77777777" w:rsidR="00CC3A52" w:rsidRPr="00CC3A52" w:rsidRDefault="00CC3A52" w:rsidP="00CC3A52">
      <w:pPr>
        <w:tabs>
          <w:tab w:val="left" w:pos="720"/>
          <w:tab w:val="left" w:pos="1440"/>
          <w:tab w:val="left" w:pos="2160"/>
          <w:tab w:val="left" w:pos="2880"/>
        </w:tabs>
        <w:overflowPunct w:val="0"/>
        <w:autoSpaceDE w:val="0"/>
        <w:autoSpaceDN w:val="0"/>
        <w:adjustRightInd w:val="0"/>
        <w:ind w:left="3600" w:hanging="3600"/>
        <w:textAlignment w:val="baseline"/>
        <w:rPr>
          <w:rFonts w:ascii="Arial" w:eastAsia="Calibri" w:hAnsi="Arial" w:cs="Arial"/>
          <w:b/>
          <w:sz w:val="22"/>
          <w:szCs w:val="22"/>
          <w:lang w:val="en-GB" w:eastAsia="en-GB"/>
        </w:rPr>
      </w:pPr>
      <w:r w:rsidRPr="00CC3A52">
        <w:rPr>
          <w:rFonts w:ascii="Arial" w:eastAsia="Calibri" w:hAnsi="Arial" w:cs="Arial"/>
          <w:b/>
          <w:sz w:val="22"/>
          <w:szCs w:val="22"/>
          <w:lang w:val="en-GB" w:eastAsia="en-GB"/>
        </w:rPr>
        <w:t>Recommended</w:t>
      </w:r>
    </w:p>
    <w:p w14:paraId="43DD8AC7" w14:textId="77777777" w:rsidR="00CC3A52" w:rsidRPr="00CC3A52" w:rsidRDefault="00CC3A52" w:rsidP="00CC3A52">
      <w:pPr>
        <w:jc w:val="both"/>
        <w:rPr>
          <w:rFonts w:ascii="Arial" w:eastAsia="Times New Roman" w:hAnsi="Arial" w:cs="Arial"/>
          <w:i/>
          <w:sz w:val="22"/>
          <w:szCs w:val="22"/>
        </w:rPr>
      </w:pPr>
      <w:proofErr w:type="spellStart"/>
      <w:r w:rsidRPr="00CC3A52">
        <w:rPr>
          <w:rFonts w:ascii="Arial" w:eastAsia="Times New Roman" w:hAnsi="Arial" w:cs="Arial"/>
          <w:sz w:val="22"/>
          <w:szCs w:val="22"/>
        </w:rPr>
        <w:t>Belsky</w:t>
      </w:r>
      <w:proofErr w:type="spellEnd"/>
      <w:r w:rsidRPr="00CC3A52">
        <w:rPr>
          <w:rFonts w:ascii="Arial" w:eastAsia="Times New Roman" w:hAnsi="Arial" w:cs="Arial"/>
          <w:sz w:val="22"/>
          <w:szCs w:val="22"/>
        </w:rPr>
        <w:t xml:space="preserve">, S. (2011)    </w:t>
      </w:r>
      <w:r w:rsidRPr="00CC3A52">
        <w:rPr>
          <w:rFonts w:ascii="Arial" w:eastAsia="Times New Roman" w:hAnsi="Arial" w:cs="Arial"/>
          <w:sz w:val="22"/>
          <w:szCs w:val="22"/>
        </w:rPr>
        <w:tab/>
        <w:t xml:space="preserve"> </w:t>
      </w:r>
      <w:r w:rsidRPr="00CC3A52">
        <w:rPr>
          <w:rFonts w:ascii="Arial" w:eastAsia="Times New Roman" w:hAnsi="Arial" w:cs="Arial"/>
          <w:i/>
          <w:sz w:val="22"/>
          <w:szCs w:val="22"/>
        </w:rPr>
        <w:t xml:space="preserve">Making Ideas Happen: Overcoming the Obstacles </w:t>
      </w:r>
      <w:proofErr w:type="gramStart"/>
      <w:r w:rsidRPr="00CC3A52">
        <w:rPr>
          <w:rFonts w:ascii="Arial" w:eastAsia="Times New Roman" w:hAnsi="Arial" w:cs="Arial"/>
          <w:i/>
          <w:sz w:val="22"/>
          <w:szCs w:val="22"/>
        </w:rPr>
        <w:t>Between</w:t>
      </w:r>
      <w:proofErr w:type="gramEnd"/>
      <w:r w:rsidRPr="00CC3A52">
        <w:rPr>
          <w:rFonts w:ascii="Arial" w:eastAsia="Times New Roman" w:hAnsi="Arial" w:cs="Arial"/>
          <w:i/>
          <w:sz w:val="22"/>
          <w:szCs w:val="22"/>
        </w:rPr>
        <w:t xml:space="preserve"> Vision and</w:t>
      </w:r>
    </w:p>
    <w:p w14:paraId="2521C8BD"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i/>
          <w:sz w:val="22"/>
          <w:szCs w:val="22"/>
        </w:rPr>
        <w:t xml:space="preserve">                                 </w:t>
      </w:r>
      <w:r w:rsidRPr="00CC3A52">
        <w:rPr>
          <w:rFonts w:ascii="Arial" w:eastAsia="Times New Roman" w:hAnsi="Arial" w:cs="Arial"/>
          <w:i/>
          <w:sz w:val="22"/>
          <w:szCs w:val="22"/>
        </w:rPr>
        <w:tab/>
      </w:r>
      <w:proofErr w:type="gramStart"/>
      <w:r w:rsidRPr="00CC3A52">
        <w:rPr>
          <w:rFonts w:ascii="Arial" w:eastAsia="Times New Roman" w:hAnsi="Arial" w:cs="Arial"/>
          <w:i/>
          <w:sz w:val="22"/>
          <w:szCs w:val="22"/>
        </w:rPr>
        <w:t>Reality</w:t>
      </w:r>
      <w:r w:rsidRPr="00CC3A52">
        <w:rPr>
          <w:rFonts w:ascii="Arial" w:eastAsia="Times New Roman" w:hAnsi="Arial" w:cs="Arial"/>
          <w:sz w:val="22"/>
          <w:szCs w:val="22"/>
        </w:rPr>
        <w:t>.</w:t>
      </w:r>
      <w:proofErr w:type="gramEnd"/>
      <w:r w:rsidRPr="00CC3A52">
        <w:rPr>
          <w:rFonts w:ascii="Arial" w:eastAsia="Times New Roman" w:hAnsi="Arial" w:cs="Arial"/>
          <w:sz w:val="22"/>
          <w:szCs w:val="22"/>
        </w:rPr>
        <w:t xml:space="preserve"> </w:t>
      </w:r>
      <w:proofErr w:type="gramStart"/>
      <w:r w:rsidRPr="00CC3A52">
        <w:rPr>
          <w:rFonts w:ascii="Arial" w:eastAsia="Times New Roman" w:hAnsi="Arial" w:cs="Arial"/>
          <w:sz w:val="22"/>
          <w:szCs w:val="22"/>
        </w:rPr>
        <w:t>Penguin.</w:t>
      </w:r>
      <w:proofErr w:type="gramEnd"/>
      <w:r w:rsidRPr="00CC3A52">
        <w:rPr>
          <w:rFonts w:ascii="Arial" w:eastAsia="Times New Roman" w:hAnsi="Arial" w:cs="Arial"/>
          <w:sz w:val="22"/>
          <w:szCs w:val="22"/>
        </w:rPr>
        <w:t xml:space="preserve"> </w:t>
      </w:r>
    </w:p>
    <w:p w14:paraId="1C1EC956" w14:textId="77777777" w:rsidR="00CC3A52" w:rsidRPr="00CC3A52" w:rsidRDefault="00CC3A52" w:rsidP="00CC3A52">
      <w:pPr>
        <w:jc w:val="both"/>
        <w:rPr>
          <w:rFonts w:ascii="Arial" w:eastAsia="Times New Roman" w:hAnsi="Arial" w:cs="Arial"/>
          <w:sz w:val="22"/>
          <w:szCs w:val="22"/>
        </w:rPr>
      </w:pPr>
    </w:p>
    <w:p w14:paraId="641EB771" w14:textId="77777777" w:rsidR="00CC3A52" w:rsidRPr="00CC3A52" w:rsidRDefault="00CC3A52" w:rsidP="00CC3A52">
      <w:pPr>
        <w:jc w:val="both"/>
        <w:rPr>
          <w:rFonts w:ascii="Arial" w:eastAsia="Times New Roman" w:hAnsi="Arial" w:cs="Arial"/>
          <w:sz w:val="22"/>
          <w:szCs w:val="22"/>
        </w:rPr>
      </w:pPr>
      <w:proofErr w:type="gramStart"/>
      <w:r w:rsidRPr="00CC3A52">
        <w:rPr>
          <w:rFonts w:ascii="Arial" w:eastAsia="Times New Roman" w:hAnsi="Arial" w:cs="Arial"/>
          <w:sz w:val="22"/>
          <w:szCs w:val="22"/>
        </w:rPr>
        <w:t>de</w:t>
      </w:r>
      <w:proofErr w:type="gramEnd"/>
      <w:r w:rsidRPr="00CC3A52">
        <w:rPr>
          <w:rFonts w:ascii="Arial" w:eastAsia="Times New Roman" w:hAnsi="Arial" w:cs="Arial"/>
          <w:sz w:val="22"/>
          <w:szCs w:val="22"/>
        </w:rPr>
        <w:t xml:space="preserve"> Bono, E. (2007) </w:t>
      </w:r>
      <w:r w:rsidRPr="00CC3A52">
        <w:rPr>
          <w:rFonts w:ascii="Arial" w:eastAsia="Times New Roman" w:hAnsi="Arial" w:cs="Arial"/>
          <w:sz w:val="22"/>
          <w:szCs w:val="22"/>
        </w:rPr>
        <w:tab/>
      </w:r>
      <w:r w:rsidRPr="00CC3A52">
        <w:rPr>
          <w:rFonts w:ascii="Arial" w:eastAsia="Times New Roman" w:hAnsi="Arial" w:cs="Arial"/>
          <w:i/>
          <w:sz w:val="22"/>
          <w:szCs w:val="22"/>
        </w:rPr>
        <w:t>How to Have Creative Ideas: 62 Exercises to Develop the Mind</w:t>
      </w:r>
      <w:r w:rsidRPr="00CC3A52">
        <w:rPr>
          <w:rFonts w:ascii="Arial" w:eastAsia="Times New Roman" w:hAnsi="Arial" w:cs="Arial"/>
          <w:sz w:val="22"/>
          <w:szCs w:val="22"/>
        </w:rPr>
        <w:t xml:space="preserve">. </w:t>
      </w:r>
    </w:p>
    <w:p w14:paraId="097043AB"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 xml:space="preserve">                             </w:t>
      </w:r>
      <w:r w:rsidRPr="00CC3A52">
        <w:rPr>
          <w:rFonts w:ascii="Arial" w:eastAsia="Times New Roman" w:hAnsi="Arial" w:cs="Arial"/>
          <w:sz w:val="22"/>
          <w:szCs w:val="22"/>
        </w:rPr>
        <w:tab/>
      </w:r>
      <w:proofErr w:type="gramStart"/>
      <w:r w:rsidRPr="00CC3A52">
        <w:rPr>
          <w:rFonts w:ascii="Arial" w:eastAsia="Times New Roman" w:hAnsi="Arial" w:cs="Arial"/>
          <w:sz w:val="22"/>
          <w:szCs w:val="22"/>
        </w:rPr>
        <w:t>Vermilion.</w:t>
      </w:r>
      <w:proofErr w:type="gramEnd"/>
      <w:r w:rsidRPr="00CC3A52">
        <w:rPr>
          <w:rFonts w:ascii="Arial" w:eastAsia="Times New Roman" w:hAnsi="Arial" w:cs="Arial"/>
          <w:sz w:val="22"/>
          <w:szCs w:val="22"/>
        </w:rPr>
        <w:t xml:space="preserve"> </w:t>
      </w:r>
    </w:p>
    <w:p w14:paraId="32E0B3E4" w14:textId="77777777" w:rsidR="00CC3A52" w:rsidRPr="00CC3A52" w:rsidRDefault="00CC3A52" w:rsidP="00CC3A52">
      <w:pPr>
        <w:jc w:val="both"/>
        <w:rPr>
          <w:rFonts w:ascii="Arial" w:eastAsia="Times New Roman" w:hAnsi="Arial" w:cs="Arial"/>
          <w:sz w:val="22"/>
          <w:szCs w:val="22"/>
        </w:rPr>
      </w:pPr>
    </w:p>
    <w:p w14:paraId="7161F137"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Duarte, N. (2008)</w:t>
      </w:r>
      <w:r w:rsidRPr="00CC3A52">
        <w:rPr>
          <w:rFonts w:ascii="Arial" w:eastAsia="Times New Roman" w:hAnsi="Arial" w:cs="Arial"/>
          <w:sz w:val="22"/>
          <w:szCs w:val="22"/>
        </w:rPr>
        <w:tab/>
      </w:r>
      <w:proofErr w:type="spellStart"/>
      <w:r w:rsidRPr="00CC3A52">
        <w:rPr>
          <w:rFonts w:ascii="Arial" w:eastAsia="Times New Roman" w:hAnsi="Arial" w:cs="Arial"/>
          <w:i/>
          <w:sz w:val="22"/>
          <w:szCs w:val="22"/>
        </w:rPr>
        <w:t>slide</w:t>
      </w:r>
      <w:proofErr w:type="gramStart"/>
      <w:r w:rsidRPr="00CC3A52">
        <w:rPr>
          <w:rFonts w:ascii="Arial" w:eastAsia="Times New Roman" w:hAnsi="Arial" w:cs="Arial"/>
          <w:i/>
          <w:sz w:val="22"/>
          <w:szCs w:val="22"/>
        </w:rPr>
        <w:t>:ology</w:t>
      </w:r>
      <w:proofErr w:type="spellEnd"/>
      <w:proofErr w:type="gramEnd"/>
      <w:r w:rsidRPr="00CC3A52">
        <w:rPr>
          <w:rFonts w:ascii="Arial" w:eastAsia="Times New Roman" w:hAnsi="Arial" w:cs="Arial"/>
          <w:i/>
          <w:sz w:val="22"/>
          <w:szCs w:val="22"/>
        </w:rPr>
        <w:t>: The Art and Science of Creating Great Presentations</w:t>
      </w:r>
      <w:r w:rsidRPr="00CC3A52">
        <w:rPr>
          <w:rFonts w:ascii="Arial" w:eastAsia="Times New Roman" w:hAnsi="Arial" w:cs="Arial"/>
          <w:sz w:val="22"/>
          <w:szCs w:val="22"/>
        </w:rPr>
        <w:t xml:space="preserve">. </w:t>
      </w:r>
    </w:p>
    <w:p w14:paraId="556FBE72"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 xml:space="preserve">                                    O'Reilly. </w:t>
      </w:r>
    </w:p>
    <w:p w14:paraId="3AE9F1CF" w14:textId="77777777" w:rsidR="00CC3A52" w:rsidRPr="00CC3A52" w:rsidRDefault="00CC3A52" w:rsidP="00CC3A52">
      <w:pPr>
        <w:jc w:val="both"/>
        <w:rPr>
          <w:rFonts w:ascii="Arial" w:eastAsia="Times New Roman" w:hAnsi="Arial" w:cs="Arial"/>
          <w:sz w:val="22"/>
          <w:szCs w:val="22"/>
        </w:rPr>
      </w:pPr>
    </w:p>
    <w:p w14:paraId="3BEE563C"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 xml:space="preserve">Johnson, S. (2011) </w:t>
      </w:r>
      <w:r w:rsidRPr="00CC3A52">
        <w:rPr>
          <w:rFonts w:ascii="Arial" w:eastAsia="Times New Roman" w:hAnsi="Arial" w:cs="Arial"/>
          <w:sz w:val="22"/>
          <w:szCs w:val="22"/>
        </w:rPr>
        <w:tab/>
      </w:r>
      <w:r w:rsidRPr="00CC3A52">
        <w:rPr>
          <w:rFonts w:ascii="Arial" w:eastAsia="Times New Roman" w:hAnsi="Arial" w:cs="Arial"/>
          <w:i/>
          <w:sz w:val="22"/>
          <w:szCs w:val="22"/>
        </w:rPr>
        <w:t>Where Good Ideas Come From: The Seven Patterns of Innovation</w:t>
      </w:r>
      <w:r w:rsidRPr="00CC3A52">
        <w:rPr>
          <w:rFonts w:ascii="Arial" w:eastAsia="Times New Roman" w:hAnsi="Arial" w:cs="Arial"/>
          <w:sz w:val="22"/>
          <w:szCs w:val="22"/>
        </w:rPr>
        <w:t xml:space="preserve">. </w:t>
      </w:r>
    </w:p>
    <w:p w14:paraId="416F12F0"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 xml:space="preserve">                                    </w:t>
      </w:r>
      <w:proofErr w:type="gramStart"/>
      <w:r w:rsidRPr="00CC3A52">
        <w:rPr>
          <w:rFonts w:ascii="Arial" w:eastAsia="Times New Roman" w:hAnsi="Arial" w:cs="Arial"/>
          <w:sz w:val="22"/>
          <w:szCs w:val="22"/>
        </w:rPr>
        <w:t>Penguin.</w:t>
      </w:r>
      <w:proofErr w:type="gramEnd"/>
    </w:p>
    <w:p w14:paraId="5D36648A" w14:textId="77777777" w:rsidR="00CC3A52" w:rsidRPr="00CC3A52" w:rsidRDefault="00CC3A52" w:rsidP="00CC3A52">
      <w:pPr>
        <w:jc w:val="both"/>
        <w:rPr>
          <w:rFonts w:ascii="Arial" w:eastAsia="Times New Roman" w:hAnsi="Arial" w:cs="Arial"/>
          <w:sz w:val="22"/>
          <w:szCs w:val="22"/>
        </w:rPr>
      </w:pPr>
    </w:p>
    <w:p w14:paraId="0ABBFCCB" w14:textId="77777777" w:rsidR="00CC3A52" w:rsidRPr="00CC3A52" w:rsidRDefault="00CC3A52" w:rsidP="00CC3A52">
      <w:pPr>
        <w:jc w:val="both"/>
        <w:rPr>
          <w:rFonts w:ascii="Arial" w:eastAsia="Times New Roman" w:hAnsi="Arial" w:cs="Arial"/>
          <w:sz w:val="22"/>
          <w:szCs w:val="22"/>
        </w:rPr>
      </w:pPr>
      <w:r w:rsidRPr="00CC3A52">
        <w:rPr>
          <w:rFonts w:ascii="Arial" w:eastAsia="Times New Roman" w:hAnsi="Arial" w:cs="Arial"/>
          <w:sz w:val="22"/>
          <w:szCs w:val="22"/>
        </w:rPr>
        <w:t xml:space="preserve">Graham, N. (2010) </w:t>
      </w:r>
      <w:r w:rsidRPr="00CC3A52">
        <w:rPr>
          <w:rFonts w:ascii="Arial" w:eastAsia="Times New Roman" w:hAnsi="Arial" w:cs="Arial"/>
          <w:sz w:val="22"/>
          <w:szCs w:val="22"/>
        </w:rPr>
        <w:tab/>
      </w:r>
      <w:r w:rsidRPr="00CC3A52">
        <w:rPr>
          <w:rFonts w:ascii="Arial" w:eastAsia="Times New Roman" w:hAnsi="Arial" w:cs="Arial"/>
          <w:i/>
          <w:sz w:val="22"/>
          <w:szCs w:val="22"/>
        </w:rPr>
        <w:t>Project Management for Dummies</w:t>
      </w:r>
      <w:r w:rsidRPr="00CC3A52">
        <w:rPr>
          <w:rFonts w:ascii="Arial" w:eastAsia="Times New Roman" w:hAnsi="Arial" w:cs="Arial"/>
          <w:sz w:val="22"/>
          <w:szCs w:val="22"/>
        </w:rPr>
        <w:t xml:space="preserve">. </w:t>
      </w:r>
      <w:proofErr w:type="gramStart"/>
      <w:r w:rsidRPr="00CC3A52">
        <w:rPr>
          <w:rFonts w:ascii="Arial" w:eastAsia="Times New Roman" w:hAnsi="Arial" w:cs="Arial"/>
          <w:sz w:val="22"/>
          <w:szCs w:val="22"/>
        </w:rPr>
        <w:t>Wiley.</w:t>
      </w:r>
      <w:proofErr w:type="gramEnd"/>
      <w:r w:rsidRPr="00CC3A52">
        <w:rPr>
          <w:rFonts w:ascii="Arial" w:eastAsia="Times New Roman" w:hAnsi="Arial" w:cs="Arial"/>
          <w:sz w:val="22"/>
          <w:szCs w:val="22"/>
        </w:rPr>
        <w:t xml:space="preserve"> </w:t>
      </w:r>
    </w:p>
    <w:p w14:paraId="68DDB87B" w14:textId="77777777" w:rsidR="00CC3A52" w:rsidRPr="00CC3A52" w:rsidRDefault="00CC3A52" w:rsidP="00CC3A52">
      <w:pPr>
        <w:jc w:val="both"/>
        <w:rPr>
          <w:rFonts w:ascii="Arial" w:eastAsia="Times New Roman" w:hAnsi="Arial" w:cs="Arial"/>
          <w:sz w:val="22"/>
          <w:szCs w:val="22"/>
        </w:rPr>
      </w:pPr>
    </w:p>
    <w:p w14:paraId="1CFB447E" w14:textId="77777777" w:rsidR="00CC3A52" w:rsidRPr="00CC3A52" w:rsidRDefault="00CC3A52" w:rsidP="00CC3A52">
      <w:pPr>
        <w:jc w:val="both"/>
        <w:rPr>
          <w:rFonts w:ascii="Arial" w:eastAsia="Times New Roman" w:hAnsi="Arial" w:cs="Arial"/>
          <w:sz w:val="22"/>
          <w:szCs w:val="22"/>
        </w:rPr>
      </w:pPr>
      <w:proofErr w:type="spellStart"/>
      <w:r w:rsidRPr="00CC3A52">
        <w:rPr>
          <w:rFonts w:ascii="Arial" w:eastAsia="Times New Roman" w:hAnsi="Arial" w:cs="Arial"/>
          <w:sz w:val="22"/>
          <w:szCs w:val="22"/>
        </w:rPr>
        <w:t>Nokes</w:t>
      </w:r>
      <w:proofErr w:type="spellEnd"/>
      <w:r w:rsidRPr="00CC3A52">
        <w:rPr>
          <w:rFonts w:ascii="Arial" w:eastAsia="Times New Roman" w:hAnsi="Arial" w:cs="Arial"/>
          <w:sz w:val="22"/>
          <w:szCs w:val="22"/>
        </w:rPr>
        <w:t>, S. (2007)</w:t>
      </w:r>
      <w:r w:rsidRPr="00CC3A52">
        <w:rPr>
          <w:rFonts w:ascii="Arial" w:eastAsia="Times New Roman" w:hAnsi="Arial" w:cs="Arial"/>
          <w:sz w:val="22"/>
          <w:szCs w:val="22"/>
        </w:rPr>
        <w:tab/>
      </w:r>
      <w:r w:rsidRPr="00CC3A52">
        <w:rPr>
          <w:rFonts w:ascii="Arial" w:eastAsia="Times New Roman" w:hAnsi="Arial" w:cs="Arial"/>
          <w:i/>
          <w:sz w:val="22"/>
          <w:szCs w:val="22"/>
        </w:rPr>
        <w:t>The Definitive Guide to Project Management</w:t>
      </w:r>
      <w:r w:rsidRPr="00CC3A52">
        <w:rPr>
          <w:rFonts w:ascii="Arial" w:eastAsia="Times New Roman" w:hAnsi="Arial" w:cs="Arial"/>
          <w:sz w:val="22"/>
          <w:szCs w:val="22"/>
        </w:rPr>
        <w:t xml:space="preserve">. </w:t>
      </w:r>
      <w:proofErr w:type="gramStart"/>
      <w:r w:rsidRPr="00CC3A52">
        <w:rPr>
          <w:rFonts w:ascii="Arial" w:eastAsia="Times New Roman" w:hAnsi="Arial" w:cs="Arial"/>
          <w:sz w:val="22"/>
          <w:szCs w:val="22"/>
        </w:rPr>
        <w:t>FT/Prentice Hall.</w:t>
      </w:r>
      <w:proofErr w:type="gramEnd"/>
    </w:p>
    <w:p w14:paraId="0AFA30C8" w14:textId="13C40C50" w:rsidR="0002757F" w:rsidRDefault="0002757F" w:rsidP="0002757F">
      <w:pPr>
        <w:rPr>
          <w:rFonts w:asciiTheme="majorHAnsi" w:eastAsia="Cambria" w:hAnsiTheme="majorHAnsi" w:cs="Arial"/>
          <w:b/>
          <w:bCs/>
          <w:noProof/>
          <w:szCs w:val="22"/>
          <w:lang w:val="en-GB"/>
        </w:rPr>
      </w:pPr>
    </w:p>
    <w:p w14:paraId="24C67716" w14:textId="77777777" w:rsidR="00CC3A52" w:rsidRPr="0086070B" w:rsidRDefault="00CC3A52" w:rsidP="00CC3A52">
      <w:pPr>
        <w:pStyle w:val="heading"/>
        <w:spacing w:before="0" w:after="0"/>
        <w:rPr>
          <w:rFonts w:ascii="Arial" w:hAnsi="Arial" w:cs="Arial"/>
          <w:sz w:val="22"/>
          <w:szCs w:val="22"/>
        </w:rPr>
      </w:pPr>
      <w:r w:rsidRPr="0086070B">
        <w:rPr>
          <w:rFonts w:ascii="Arial" w:hAnsi="Arial" w:cs="Arial"/>
          <w:sz w:val="22"/>
          <w:szCs w:val="22"/>
        </w:rPr>
        <w:t xml:space="preserve">Websites </w:t>
      </w:r>
    </w:p>
    <w:p w14:paraId="5E05EF9E" w14:textId="6CD3560A" w:rsidR="00CC3A52" w:rsidRPr="0002757F" w:rsidRDefault="00CC3A52" w:rsidP="00CC3A52">
      <w:pPr>
        <w:rPr>
          <w:rFonts w:asciiTheme="majorHAnsi" w:eastAsia="Cambria" w:hAnsiTheme="majorHAnsi" w:cs="Arial"/>
          <w:b/>
          <w:bCs/>
          <w:noProof/>
          <w:szCs w:val="22"/>
          <w:lang w:val="en-GB"/>
        </w:rPr>
      </w:pPr>
      <w:hyperlink r:id="rId11" w:history="1">
        <w:r w:rsidRPr="0086070B">
          <w:rPr>
            <w:rStyle w:val="Hyperlink"/>
            <w:rFonts w:cs="Arial"/>
          </w:rPr>
          <w:t>www.acm.org</w:t>
        </w:r>
      </w:hyperlink>
    </w:p>
    <w:p w14:paraId="27F12DB5" w14:textId="77777777" w:rsidR="00A775BF" w:rsidRDefault="00A775BF" w:rsidP="00A775BF">
      <w:pPr>
        <w:rPr>
          <w:rFonts w:asciiTheme="majorHAnsi" w:eastAsia="Cambria" w:hAnsiTheme="majorHAnsi" w:cs="Arial"/>
          <w:b/>
          <w:bCs/>
          <w:noProof/>
          <w:lang w:val="en-GB"/>
        </w:rPr>
      </w:pPr>
    </w:p>
    <w:p w14:paraId="1601D775" w14:textId="02249E6E" w:rsidR="005B1862" w:rsidRPr="00A775BF" w:rsidRDefault="00A775BF" w:rsidP="00A775BF">
      <w:pPr>
        <w:rPr>
          <w:rFonts w:asciiTheme="majorHAnsi" w:eastAsia="Cambria" w:hAnsiTheme="majorHAnsi" w:cs="Arial"/>
          <w:b/>
          <w:bCs/>
          <w:noProof/>
          <w:lang w:val="en-GB"/>
        </w:rPr>
      </w:pPr>
      <w:r w:rsidRPr="00A775BF">
        <w:rPr>
          <w:rFonts w:asciiTheme="majorHAnsi" w:eastAsia="Cambria" w:hAnsiTheme="majorHAnsi" w:cs="Arial"/>
          <w:b/>
          <w:bCs/>
          <w:noProof/>
          <w:lang w:val="en-GB"/>
        </w:rPr>
        <w:t>ASSESSMENT</w:t>
      </w:r>
    </w:p>
    <w:p w14:paraId="2B032F51" w14:textId="0A966A91" w:rsidR="00A775BF" w:rsidRPr="00A775BF" w:rsidRDefault="00A775BF" w:rsidP="00A775BF">
      <w:pPr>
        <w:rPr>
          <w:rFonts w:asciiTheme="majorHAnsi" w:eastAsia="Cambria" w:hAnsiTheme="majorHAnsi" w:cs="Arial"/>
          <w:b/>
          <w:bCs/>
          <w:noProof/>
        </w:rPr>
      </w:pPr>
      <w:r w:rsidRPr="00A775BF">
        <w:rPr>
          <w:rFonts w:asciiTheme="majorHAnsi" w:eastAsia="Cambria" w:hAnsiTheme="majorHAnsi" w:cs="Arial"/>
          <w:b/>
          <w:bCs/>
          <w:noProof/>
        </w:rPr>
        <w:t>Asses</w:t>
      </w:r>
      <w:r w:rsidR="00CC3A52">
        <w:rPr>
          <w:rFonts w:asciiTheme="majorHAnsi" w:eastAsia="Cambria" w:hAnsiTheme="majorHAnsi" w:cs="Arial"/>
          <w:b/>
          <w:bCs/>
          <w:noProof/>
        </w:rPr>
        <w:t>sment Component 1 – Coursework 5</w:t>
      </w:r>
      <w:r w:rsidRPr="00A775BF">
        <w:rPr>
          <w:rFonts w:asciiTheme="majorHAnsi" w:eastAsia="Cambria" w:hAnsiTheme="majorHAnsi" w:cs="Arial"/>
          <w:b/>
          <w:bCs/>
          <w:noProof/>
        </w:rPr>
        <w:t>0%</w:t>
      </w:r>
    </w:p>
    <w:p w14:paraId="5F15FDF3" w14:textId="77777777" w:rsidR="00DB5D2E" w:rsidRDefault="00DB5D2E" w:rsidP="00DB5D2E">
      <w:pPr>
        <w:jc w:val="both"/>
        <w:rPr>
          <w:sz w:val="22"/>
          <w:szCs w:val="22"/>
        </w:rPr>
      </w:pPr>
      <w:r w:rsidRPr="00A7676C">
        <w:rPr>
          <w:sz w:val="22"/>
          <w:szCs w:val="22"/>
        </w:rPr>
        <w:t>Create a simple new media</w:t>
      </w:r>
      <w:r>
        <w:rPr>
          <w:sz w:val="22"/>
          <w:szCs w:val="22"/>
        </w:rPr>
        <w:t xml:space="preserve"> object from an</w:t>
      </w:r>
      <w:r w:rsidRPr="00A7676C">
        <w:rPr>
          <w:sz w:val="22"/>
          <w:szCs w:val="22"/>
        </w:rPr>
        <w:t xml:space="preserve"> idea and externalize and evidence the production process of the new media object.</w:t>
      </w:r>
      <w:r>
        <w:rPr>
          <w:sz w:val="22"/>
          <w:szCs w:val="22"/>
        </w:rPr>
        <w:t xml:space="preserve"> This is to be delivered as a Production Team presentation. </w:t>
      </w:r>
      <w:r w:rsidRPr="00A7676C">
        <w:rPr>
          <w:sz w:val="22"/>
          <w:szCs w:val="22"/>
        </w:rPr>
        <w:t>In the presentations each student will be allocated 5 minutes (a team of 4 should take 20 minutes, a team of 5 should take 25 minutes etc.) with a possible 10 minutes for questions from teaching staff afterwards.</w:t>
      </w:r>
    </w:p>
    <w:p w14:paraId="69BC4B3D" w14:textId="77777777" w:rsidR="00DB5D2E" w:rsidRDefault="00DB5D2E" w:rsidP="00DB5D2E">
      <w:pPr>
        <w:jc w:val="both"/>
        <w:rPr>
          <w:sz w:val="22"/>
          <w:szCs w:val="22"/>
        </w:rPr>
      </w:pPr>
    </w:p>
    <w:p w14:paraId="779F4C95" w14:textId="77777777" w:rsidR="00DB5D2E" w:rsidRDefault="00DB5D2E" w:rsidP="00DB5D2E">
      <w:pPr>
        <w:jc w:val="both"/>
        <w:rPr>
          <w:sz w:val="22"/>
          <w:szCs w:val="22"/>
        </w:rPr>
      </w:pPr>
      <w:r>
        <w:rPr>
          <w:sz w:val="22"/>
          <w:szCs w:val="22"/>
        </w:rPr>
        <w:t xml:space="preserve">Given a scripted idea suitable for animation, develop and articulate an overall group ‘style’ from which is derived 1. </w:t>
      </w:r>
      <w:proofErr w:type="gramStart"/>
      <w:r>
        <w:rPr>
          <w:sz w:val="22"/>
          <w:szCs w:val="22"/>
        </w:rPr>
        <w:t>Character concept design, 2.</w:t>
      </w:r>
      <w:proofErr w:type="gramEnd"/>
      <w:r>
        <w:rPr>
          <w:sz w:val="22"/>
          <w:szCs w:val="22"/>
        </w:rPr>
        <w:t xml:space="preserve"> </w:t>
      </w:r>
      <w:proofErr w:type="gramStart"/>
      <w:r>
        <w:rPr>
          <w:sz w:val="22"/>
          <w:szCs w:val="22"/>
        </w:rPr>
        <w:t>Environment concept design and 3.</w:t>
      </w:r>
      <w:proofErr w:type="gramEnd"/>
      <w:r>
        <w:rPr>
          <w:sz w:val="22"/>
          <w:szCs w:val="22"/>
        </w:rPr>
        <w:t xml:space="preserve"> Prop concept design.  Develop the story into 1. </w:t>
      </w:r>
      <w:proofErr w:type="gramStart"/>
      <w:r>
        <w:rPr>
          <w:sz w:val="22"/>
          <w:szCs w:val="22"/>
        </w:rPr>
        <w:t>a</w:t>
      </w:r>
      <w:proofErr w:type="gramEnd"/>
      <w:r>
        <w:rPr>
          <w:sz w:val="22"/>
          <w:szCs w:val="22"/>
        </w:rPr>
        <w:t xml:space="preserve"> storyboard sequence, 2. </w:t>
      </w:r>
      <w:proofErr w:type="gramStart"/>
      <w:r>
        <w:rPr>
          <w:sz w:val="22"/>
          <w:szCs w:val="22"/>
        </w:rPr>
        <w:t xml:space="preserve">A </w:t>
      </w:r>
      <w:proofErr w:type="spellStart"/>
      <w:r>
        <w:rPr>
          <w:sz w:val="22"/>
          <w:szCs w:val="22"/>
        </w:rPr>
        <w:t>colour</w:t>
      </w:r>
      <w:proofErr w:type="spellEnd"/>
      <w:r>
        <w:rPr>
          <w:sz w:val="22"/>
          <w:szCs w:val="22"/>
        </w:rPr>
        <w:t xml:space="preserve"> script and 3.</w:t>
      </w:r>
      <w:proofErr w:type="gramEnd"/>
      <w:r>
        <w:rPr>
          <w:sz w:val="22"/>
          <w:szCs w:val="22"/>
        </w:rPr>
        <w:t xml:space="preserve"> </w:t>
      </w:r>
      <w:proofErr w:type="gramStart"/>
      <w:r>
        <w:rPr>
          <w:sz w:val="22"/>
          <w:szCs w:val="22"/>
        </w:rPr>
        <w:t>An animatic/animation with an audio track.</w:t>
      </w:r>
      <w:proofErr w:type="gramEnd"/>
      <w:r>
        <w:rPr>
          <w:sz w:val="22"/>
          <w:szCs w:val="22"/>
        </w:rPr>
        <w:t xml:space="preserve">  The work from the storyboard and the </w:t>
      </w:r>
      <w:proofErr w:type="spellStart"/>
      <w:r>
        <w:rPr>
          <w:sz w:val="22"/>
          <w:szCs w:val="22"/>
        </w:rPr>
        <w:t>colour</w:t>
      </w:r>
      <w:proofErr w:type="spellEnd"/>
      <w:r>
        <w:rPr>
          <w:sz w:val="22"/>
          <w:szCs w:val="22"/>
        </w:rPr>
        <w:t xml:space="preserve"> script can be purposed into the animatic.</w:t>
      </w:r>
    </w:p>
    <w:p w14:paraId="76478C56" w14:textId="6ACE1F2D" w:rsidR="00C22E55" w:rsidRPr="00A775BF" w:rsidRDefault="00C22E55" w:rsidP="00A775BF">
      <w:pPr>
        <w:rPr>
          <w:rFonts w:asciiTheme="majorHAnsi" w:eastAsia="Cambria" w:hAnsiTheme="majorHAnsi" w:cs="Arial"/>
          <w:bCs/>
          <w:noProof/>
        </w:rPr>
      </w:pPr>
      <w:r>
        <w:rPr>
          <w:rFonts w:asciiTheme="majorHAnsi" w:hAnsiTheme="majorHAnsi" w:cs="Arial"/>
          <w:color w:val="4F81BD" w:themeColor="accent1"/>
        </w:rPr>
        <w:t xml:space="preserve">Hand-out: </w:t>
      </w:r>
      <w:r w:rsidR="00496E19">
        <w:rPr>
          <w:rFonts w:asciiTheme="majorHAnsi" w:hAnsiTheme="majorHAnsi" w:cs="Arial"/>
          <w:color w:val="4F81BD" w:themeColor="accent1"/>
        </w:rPr>
        <w:t>19/10/2017</w:t>
      </w:r>
      <w:r w:rsidRPr="0067556E">
        <w:rPr>
          <w:rFonts w:asciiTheme="majorHAnsi" w:hAnsiTheme="majorHAnsi" w:cs="Arial"/>
          <w:color w:val="4F81BD" w:themeColor="accent1"/>
        </w:rPr>
        <w:t xml:space="preserve"> | Submission: </w:t>
      </w:r>
      <w:r w:rsidR="00496E19">
        <w:rPr>
          <w:rFonts w:asciiTheme="majorHAnsi" w:hAnsiTheme="majorHAnsi" w:cs="Arial"/>
          <w:color w:val="4F81BD" w:themeColor="accent1"/>
        </w:rPr>
        <w:t>14.12.18</w:t>
      </w:r>
    </w:p>
    <w:p w14:paraId="0309BF01" w14:textId="77777777" w:rsidR="00A775BF" w:rsidRPr="00A775BF" w:rsidRDefault="00A775BF" w:rsidP="00A775BF">
      <w:pPr>
        <w:rPr>
          <w:rFonts w:asciiTheme="majorHAnsi" w:eastAsia="Cambria" w:hAnsiTheme="majorHAnsi" w:cs="Arial"/>
          <w:b/>
          <w:bCs/>
          <w:noProof/>
        </w:rPr>
      </w:pPr>
    </w:p>
    <w:p w14:paraId="58987620" w14:textId="15F0045D" w:rsidR="00A775BF" w:rsidRPr="00A775BF" w:rsidRDefault="00A775BF" w:rsidP="00A775BF">
      <w:pPr>
        <w:rPr>
          <w:rFonts w:asciiTheme="majorHAnsi" w:eastAsia="Cambria" w:hAnsiTheme="majorHAnsi" w:cs="Arial"/>
          <w:b/>
          <w:bCs/>
          <w:noProof/>
        </w:rPr>
      </w:pPr>
      <w:r w:rsidRPr="00A775BF">
        <w:rPr>
          <w:rFonts w:asciiTheme="majorHAnsi" w:eastAsia="Cambria" w:hAnsiTheme="majorHAnsi" w:cs="Arial"/>
          <w:b/>
          <w:bCs/>
          <w:noProof/>
        </w:rPr>
        <w:t>Asses</w:t>
      </w:r>
      <w:r w:rsidR="00CC3A52">
        <w:rPr>
          <w:rFonts w:asciiTheme="majorHAnsi" w:eastAsia="Cambria" w:hAnsiTheme="majorHAnsi" w:cs="Arial"/>
          <w:b/>
          <w:bCs/>
          <w:noProof/>
        </w:rPr>
        <w:t xml:space="preserve">sment Component 2 – </w:t>
      </w:r>
      <w:r w:rsidR="00496E19">
        <w:rPr>
          <w:rFonts w:asciiTheme="majorHAnsi" w:eastAsia="Cambria" w:hAnsiTheme="majorHAnsi" w:cs="Arial"/>
          <w:b/>
          <w:bCs/>
          <w:noProof/>
        </w:rPr>
        <w:t>Analysis</w:t>
      </w:r>
      <w:r w:rsidR="00CC3A52">
        <w:rPr>
          <w:rFonts w:asciiTheme="majorHAnsi" w:eastAsia="Cambria" w:hAnsiTheme="majorHAnsi" w:cs="Arial"/>
          <w:b/>
          <w:bCs/>
          <w:noProof/>
        </w:rPr>
        <w:t xml:space="preserve"> 5</w:t>
      </w:r>
      <w:r w:rsidRPr="00A775BF">
        <w:rPr>
          <w:rFonts w:asciiTheme="majorHAnsi" w:eastAsia="Cambria" w:hAnsiTheme="majorHAnsi" w:cs="Arial"/>
          <w:b/>
          <w:bCs/>
          <w:noProof/>
        </w:rPr>
        <w:t>0%</w:t>
      </w:r>
    </w:p>
    <w:p w14:paraId="07A8E214" w14:textId="77777777" w:rsidR="00496E19" w:rsidRPr="00A7676C" w:rsidRDefault="00496E19" w:rsidP="00496E19">
      <w:pPr>
        <w:spacing w:after="200" w:line="276" w:lineRule="auto"/>
        <w:jc w:val="both"/>
        <w:rPr>
          <w:b/>
          <w:sz w:val="22"/>
          <w:szCs w:val="22"/>
        </w:rPr>
      </w:pPr>
      <w:proofErr w:type="spellStart"/>
      <w:r w:rsidRPr="00A7676C">
        <w:rPr>
          <w:sz w:val="22"/>
          <w:szCs w:val="22"/>
        </w:rPr>
        <w:t>Externalise</w:t>
      </w:r>
      <w:proofErr w:type="spellEnd"/>
      <w:r w:rsidRPr="00A7676C">
        <w:rPr>
          <w:sz w:val="22"/>
          <w:szCs w:val="22"/>
        </w:rPr>
        <w:t xml:space="preserve"> and evidence the group planning and development work </w:t>
      </w:r>
      <w:r>
        <w:rPr>
          <w:sz w:val="22"/>
          <w:szCs w:val="22"/>
        </w:rPr>
        <w:t>by producing</w:t>
      </w:r>
      <w:r w:rsidRPr="00A7676C">
        <w:rPr>
          <w:sz w:val="22"/>
          <w:szCs w:val="22"/>
        </w:rPr>
        <w:t xml:space="preserve"> a 1000 word critical reflective analysis of the production process</w:t>
      </w:r>
      <w:r>
        <w:rPr>
          <w:sz w:val="22"/>
          <w:szCs w:val="22"/>
        </w:rPr>
        <w:t xml:space="preserve">, include pictures of your work and documents used to advance the process (meeting minutes-appendix, not affecting word count, design items, team communication, </w:t>
      </w:r>
      <w:proofErr w:type="spellStart"/>
      <w:r>
        <w:rPr>
          <w:sz w:val="22"/>
          <w:szCs w:val="22"/>
        </w:rPr>
        <w:t>etc</w:t>
      </w:r>
      <w:proofErr w:type="spellEnd"/>
      <w:r>
        <w:rPr>
          <w:sz w:val="22"/>
          <w:szCs w:val="22"/>
        </w:rPr>
        <w:t>)</w:t>
      </w:r>
    </w:p>
    <w:p w14:paraId="6C9169C7" w14:textId="77777777" w:rsidR="00496E19" w:rsidRDefault="00496E19" w:rsidP="00496E19">
      <w:pPr>
        <w:rPr>
          <w:rFonts w:asciiTheme="majorHAnsi" w:hAnsiTheme="majorHAnsi" w:cs="Arial"/>
          <w:color w:val="4F81BD" w:themeColor="accent1"/>
        </w:rPr>
      </w:pPr>
      <w:r>
        <w:rPr>
          <w:rFonts w:asciiTheme="majorHAnsi" w:hAnsiTheme="majorHAnsi" w:cs="Arial"/>
          <w:color w:val="4F81BD" w:themeColor="accent1"/>
        </w:rPr>
        <w:t>Hand-out: 19/10/2017</w:t>
      </w:r>
      <w:r w:rsidRPr="0067556E">
        <w:rPr>
          <w:rFonts w:asciiTheme="majorHAnsi" w:hAnsiTheme="majorHAnsi" w:cs="Arial"/>
          <w:color w:val="4F81BD" w:themeColor="accent1"/>
        </w:rPr>
        <w:t xml:space="preserve"> | Submission: </w:t>
      </w:r>
      <w:r>
        <w:rPr>
          <w:rFonts w:asciiTheme="majorHAnsi" w:hAnsiTheme="majorHAnsi" w:cs="Arial"/>
          <w:color w:val="4F81BD" w:themeColor="accent1"/>
        </w:rPr>
        <w:t>14.12.18</w:t>
      </w:r>
      <w:r>
        <w:rPr>
          <w:rFonts w:asciiTheme="majorHAnsi" w:hAnsiTheme="majorHAnsi" w:cs="Arial"/>
          <w:color w:val="4F81BD" w:themeColor="accent1"/>
        </w:rPr>
        <w:t xml:space="preserve">  </w:t>
      </w:r>
    </w:p>
    <w:p w14:paraId="4FA53F4A" w14:textId="449EB3E7" w:rsidR="00496E19" w:rsidRPr="00A775BF" w:rsidRDefault="00496E19" w:rsidP="00496E19">
      <w:pPr>
        <w:rPr>
          <w:rFonts w:asciiTheme="majorHAnsi" w:eastAsia="Cambria" w:hAnsiTheme="majorHAnsi" w:cs="Arial"/>
          <w:bCs/>
          <w:noProof/>
        </w:rPr>
      </w:pPr>
      <w:r>
        <w:rPr>
          <w:rFonts w:asciiTheme="majorHAnsi" w:hAnsiTheme="majorHAnsi" w:cs="Arial"/>
          <w:color w:val="4F81BD" w:themeColor="accent1"/>
        </w:rPr>
        <w:t xml:space="preserve">Submit paper by uploading On </w:t>
      </w:r>
      <w:proofErr w:type="spellStart"/>
      <w:r>
        <w:rPr>
          <w:rFonts w:asciiTheme="majorHAnsi" w:hAnsiTheme="majorHAnsi" w:cs="Arial"/>
          <w:color w:val="4F81BD" w:themeColor="accent1"/>
        </w:rPr>
        <w:t>Turnitin</w:t>
      </w:r>
      <w:proofErr w:type="spellEnd"/>
    </w:p>
    <w:p w14:paraId="4358B161" w14:textId="77777777" w:rsidR="0027796C" w:rsidRPr="00C93338" w:rsidRDefault="0027796C" w:rsidP="0027796C">
      <w:pPr>
        <w:rPr>
          <w:rFonts w:asciiTheme="majorHAnsi" w:hAnsiTheme="majorHAnsi" w:cs="Arial"/>
          <w:color w:val="000000"/>
        </w:rPr>
      </w:pPr>
    </w:p>
    <w:p w14:paraId="3C99B8FF" w14:textId="77777777" w:rsidR="00AF674D" w:rsidRPr="001026D6" w:rsidRDefault="00AF674D" w:rsidP="00BB5230">
      <w:pPr>
        <w:rPr>
          <w:rFonts w:asciiTheme="majorHAnsi" w:hAnsiTheme="majorHAnsi"/>
        </w:rPr>
      </w:pPr>
    </w:p>
    <w:p w14:paraId="705AD18C" w14:textId="77777777" w:rsidR="00A637CC" w:rsidRDefault="00A637CC">
      <w:pPr>
        <w:rPr>
          <w:rFonts w:asciiTheme="majorHAnsi" w:eastAsia="Times New Roman" w:hAnsiTheme="majorHAnsi"/>
          <w:b/>
        </w:rPr>
      </w:pPr>
      <w:r>
        <w:rPr>
          <w:rFonts w:asciiTheme="majorHAnsi" w:eastAsia="Times New Roman" w:hAnsiTheme="majorHAnsi"/>
          <w:b/>
        </w:rPr>
        <w:br w:type="page"/>
      </w:r>
    </w:p>
    <w:p w14:paraId="6725C990" w14:textId="77777777" w:rsidR="00AF674D" w:rsidRPr="001026D6" w:rsidRDefault="00AF674D" w:rsidP="00BB5230">
      <w:pPr>
        <w:widowControl w:val="0"/>
        <w:autoSpaceDE w:val="0"/>
        <w:autoSpaceDN w:val="0"/>
        <w:adjustRightInd w:val="0"/>
        <w:rPr>
          <w:rFonts w:asciiTheme="majorHAnsi" w:eastAsia="Times New Roman" w:hAnsiTheme="majorHAnsi"/>
          <w:b/>
        </w:rPr>
      </w:pPr>
      <w:r w:rsidRPr="001026D6">
        <w:rPr>
          <w:rFonts w:asciiTheme="majorHAnsi" w:eastAsia="Times New Roman" w:hAnsiTheme="majorHAnsi"/>
          <w:b/>
        </w:rPr>
        <w:lastRenderedPageBreak/>
        <w:t>FEEDBACK</w:t>
      </w:r>
    </w:p>
    <w:p w14:paraId="2FB2941F" w14:textId="77777777" w:rsidR="00AF674D" w:rsidRPr="001026D6" w:rsidRDefault="00AF674D" w:rsidP="00BB5230">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xml:space="preserve">Feedback is an essential part of all education and training </w:t>
      </w:r>
      <w:proofErr w:type="spellStart"/>
      <w:r w:rsidRPr="001026D6">
        <w:rPr>
          <w:rFonts w:asciiTheme="majorHAnsi" w:eastAsia="Times New Roman" w:hAnsiTheme="majorHAnsi"/>
        </w:rPr>
        <w:t>programm</w:t>
      </w:r>
      <w:r w:rsidR="00A351B3">
        <w:rPr>
          <w:rFonts w:asciiTheme="majorHAnsi" w:eastAsia="Times New Roman" w:hAnsiTheme="majorHAnsi"/>
        </w:rPr>
        <w:t>es</w:t>
      </w:r>
      <w:proofErr w:type="spellEnd"/>
      <w:r w:rsidR="00A351B3">
        <w:rPr>
          <w:rFonts w:asciiTheme="majorHAnsi" w:eastAsia="Times New Roman" w:hAnsiTheme="majorHAnsi"/>
        </w:rPr>
        <w:t>. It helps learners to maximiz</w:t>
      </w:r>
      <w:r w:rsidRPr="001026D6">
        <w:rPr>
          <w:rFonts w:asciiTheme="majorHAnsi" w:eastAsia="Times New Roman" w:hAnsiTheme="majorHAnsi"/>
        </w:rPr>
        <w:t xml:space="preserve">e their potential at different stages of </w:t>
      </w:r>
      <w:r w:rsidR="00377699">
        <w:rPr>
          <w:rFonts w:asciiTheme="majorHAnsi" w:eastAsia="Times New Roman" w:hAnsiTheme="majorHAnsi"/>
        </w:rPr>
        <w:t>their development.</w:t>
      </w:r>
      <w:r w:rsidRPr="001026D6">
        <w:rPr>
          <w:rFonts w:asciiTheme="majorHAnsi" w:eastAsia="Times New Roman" w:hAnsiTheme="majorHAnsi"/>
        </w:rPr>
        <w:t xml:space="preserve"> </w:t>
      </w:r>
      <w:r w:rsidR="00377699">
        <w:rPr>
          <w:rFonts w:asciiTheme="majorHAnsi" w:eastAsia="Times New Roman" w:hAnsiTheme="majorHAnsi"/>
        </w:rPr>
        <w:t xml:space="preserve">It </w:t>
      </w:r>
      <w:r w:rsidRPr="001026D6">
        <w:rPr>
          <w:rFonts w:asciiTheme="majorHAnsi" w:eastAsia="Times New Roman" w:hAnsiTheme="majorHAnsi"/>
        </w:rPr>
        <w:t>raise</w:t>
      </w:r>
      <w:r w:rsidR="00377699">
        <w:rPr>
          <w:rFonts w:asciiTheme="majorHAnsi" w:eastAsia="Times New Roman" w:hAnsiTheme="majorHAnsi"/>
        </w:rPr>
        <w:t>s </w:t>
      </w:r>
      <w:r w:rsidRPr="001026D6">
        <w:rPr>
          <w:rFonts w:asciiTheme="majorHAnsi" w:eastAsia="Times New Roman" w:hAnsiTheme="majorHAnsi"/>
        </w:rPr>
        <w:t>awareness of strengths and areas for improvement, and </w:t>
      </w:r>
      <w:r w:rsidR="00377699">
        <w:rPr>
          <w:rFonts w:asciiTheme="majorHAnsi" w:eastAsia="Times New Roman" w:hAnsiTheme="majorHAnsi"/>
        </w:rPr>
        <w:t xml:space="preserve">helps </w:t>
      </w:r>
      <w:r w:rsidRPr="001026D6">
        <w:rPr>
          <w:rFonts w:asciiTheme="majorHAnsi" w:eastAsia="Times New Roman" w:hAnsiTheme="majorHAnsi"/>
        </w:rPr>
        <w:t xml:space="preserve">identify actions </w:t>
      </w:r>
      <w:r w:rsidR="00377699">
        <w:rPr>
          <w:rFonts w:asciiTheme="majorHAnsi" w:eastAsia="Times New Roman" w:hAnsiTheme="majorHAnsi"/>
        </w:rPr>
        <w:t>that can</w:t>
      </w:r>
      <w:r w:rsidRPr="001026D6">
        <w:rPr>
          <w:rFonts w:asciiTheme="majorHAnsi" w:eastAsia="Times New Roman" w:hAnsiTheme="majorHAnsi"/>
        </w:rPr>
        <w:t> be taken to improve performance.</w:t>
      </w:r>
    </w:p>
    <w:p w14:paraId="70E937EF" w14:textId="77777777" w:rsidR="00AF674D" w:rsidRPr="001026D6" w:rsidRDefault="00AF674D" w:rsidP="00BB5230">
      <w:pPr>
        <w:widowControl w:val="0"/>
        <w:autoSpaceDE w:val="0"/>
        <w:autoSpaceDN w:val="0"/>
        <w:adjustRightInd w:val="0"/>
        <w:rPr>
          <w:rFonts w:asciiTheme="majorHAnsi" w:eastAsia="Times New Roman" w:hAnsiTheme="majorHAnsi"/>
        </w:rPr>
      </w:pPr>
    </w:p>
    <w:p w14:paraId="3E13C163" w14:textId="77777777" w:rsidR="00AF674D" w:rsidRPr="001026D6" w:rsidRDefault="00AF674D" w:rsidP="00BB5230">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xml:space="preserve">Feedback can be seen as informal (for example in day-to-day encounters between teachers and students or trainees, between peers or between colleagues) or formal (for example as part of </w:t>
      </w:r>
      <w:r w:rsidR="00377699">
        <w:rPr>
          <w:rFonts w:asciiTheme="majorHAnsi" w:eastAsia="Times New Roman" w:hAnsiTheme="majorHAnsi"/>
        </w:rPr>
        <w:t xml:space="preserve">a </w:t>
      </w:r>
      <w:r w:rsidRPr="001026D6">
        <w:rPr>
          <w:rFonts w:asciiTheme="majorHAnsi" w:eastAsia="Times New Roman" w:hAnsiTheme="majorHAnsi"/>
        </w:rPr>
        <w:t>written assessment</w:t>
      </w:r>
      <w:r w:rsidR="00377699">
        <w:rPr>
          <w:rFonts w:asciiTheme="majorHAnsi" w:eastAsia="Times New Roman" w:hAnsiTheme="majorHAnsi"/>
        </w:rPr>
        <w:t xml:space="preserve"> or pres</w:t>
      </w:r>
      <w:r w:rsidR="00A351B3">
        <w:rPr>
          <w:rFonts w:asciiTheme="majorHAnsi" w:eastAsia="Times New Roman" w:hAnsiTheme="majorHAnsi"/>
        </w:rPr>
        <w:t>e</w:t>
      </w:r>
      <w:r w:rsidR="00377699">
        <w:rPr>
          <w:rFonts w:asciiTheme="majorHAnsi" w:eastAsia="Times New Roman" w:hAnsiTheme="majorHAnsi"/>
        </w:rPr>
        <w:t>ntation</w:t>
      </w:r>
      <w:r w:rsidRPr="001026D6">
        <w:rPr>
          <w:rFonts w:asciiTheme="majorHAnsi" w:eastAsia="Times New Roman" w:hAnsiTheme="majorHAnsi"/>
        </w:rPr>
        <w:t>). However, there is no sharp dividing line between assessment and teaching in the area of giving feedback on learning. Feedback is part of the overall dialogue or interaction between teacher and learner, not a one-way communication.</w:t>
      </w:r>
    </w:p>
    <w:p w14:paraId="16EECCA8" w14:textId="77777777" w:rsidR="00656656" w:rsidRPr="00377699" w:rsidRDefault="00AF674D" w:rsidP="00377699">
      <w:pPr>
        <w:widowControl w:val="0"/>
        <w:autoSpaceDE w:val="0"/>
        <w:autoSpaceDN w:val="0"/>
        <w:adjustRightInd w:val="0"/>
        <w:rPr>
          <w:rFonts w:asciiTheme="majorHAnsi" w:eastAsia="Times New Roman" w:hAnsiTheme="majorHAnsi"/>
        </w:rPr>
      </w:pPr>
      <w:r w:rsidRPr="001026D6">
        <w:rPr>
          <w:rFonts w:asciiTheme="majorHAnsi" w:eastAsia="Times New Roman" w:hAnsiTheme="majorHAnsi"/>
        </w:rPr>
        <w:t> </w:t>
      </w:r>
      <w:bookmarkStart w:id="0" w:name="_GoBack"/>
      <w:bookmarkEnd w:id="0"/>
    </w:p>
    <w:sectPr w:rsidR="00656656" w:rsidRPr="00377699" w:rsidSect="007A11DA">
      <w:headerReference w:type="even" r:id="rId12"/>
      <w:headerReference w:type="default" r:id="rId13"/>
      <w:footerReference w:type="even" r:id="rId14"/>
      <w:footerReference w:type="default" r:id="rId15"/>
      <w:headerReference w:type="first" r:id="rId16"/>
      <w:footerReference w:type="first" r:id="rId1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B75C57" w14:textId="77777777" w:rsidR="00DB5D2E" w:rsidRDefault="00DB5D2E">
      <w:r>
        <w:separator/>
      </w:r>
    </w:p>
  </w:endnote>
  <w:endnote w:type="continuationSeparator" w:id="0">
    <w:p w14:paraId="301689B9" w14:textId="77777777" w:rsidR="00DB5D2E" w:rsidRDefault="00DB5D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609D08" w14:textId="77777777" w:rsidR="00DB5D2E" w:rsidRDefault="00DB5D2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062D12" w14:textId="77777777" w:rsidR="00DB5D2E" w:rsidRDefault="00DB5D2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CA1A12" w14:textId="77777777" w:rsidR="00DB5D2E" w:rsidRDefault="00DB5D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4B3ADD" w14:textId="77777777" w:rsidR="00DB5D2E" w:rsidRDefault="00DB5D2E">
      <w:r>
        <w:separator/>
      </w:r>
    </w:p>
  </w:footnote>
  <w:footnote w:type="continuationSeparator" w:id="0">
    <w:p w14:paraId="50B41F1C" w14:textId="77777777" w:rsidR="00DB5D2E" w:rsidRDefault="00DB5D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AE4A03" w14:textId="77777777" w:rsidR="00DB5D2E" w:rsidRDefault="00DB5D2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43A620" w14:textId="77777777" w:rsidR="00DB5D2E" w:rsidRDefault="00DB5D2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227A53" w14:textId="77777777" w:rsidR="00DB5D2E" w:rsidRDefault="00DB5D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31246"/>
    <w:multiLevelType w:val="hybridMultilevel"/>
    <w:tmpl w:val="380A2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113B2B"/>
    <w:multiLevelType w:val="hybridMultilevel"/>
    <w:tmpl w:val="0166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7E4747"/>
    <w:multiLevelType w:val="hybridMultilevel"/>
    <w:tmpl w:val="570A98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E46199"/>
    <w:multiLevelType w:val="hybridMultilevel"/>
    <w:tmpl w:val="D292D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5C62C0"/>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23D51BA"/>
    <w:multiLevelType w:val="hybridMultilevel"/>
    <w:tmpl w:val="285822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211A1730"/>
    <w:multiLevelType w:val="hybridMultilevel"/>
    <w:tmpl w:val="A18042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D0251D1"/>
    <w:multiLevelType w:val="hybridMultilevel"/>
    <w:tmpl w:val="016625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7C28A7"/>
    <w:multiLevelType w:val="hybridMultilevel"/>
    <w:tmpl w:val="6FFEF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1819A1"/>
    <w:multiLevelType w:val="hybridMultilevel"/>
    <w:tmpl w:val="CBC8651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50063C0"/>
    <w:multiLevelType w:val="hybridMultilevel"/>
    <w:tmpl w:val="331C37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60B46E0"/>
    <w:multiLevelType w:val="hybridMultilevel"/>
    <w:tmpl w:val="380A2B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0526CD1"/>
    <w:multiLevelType w:val="hybridMultilevel"/>
    <w:tmpl w:val="171E2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825FEC"/>
    <w:multiLevelType w:val="hybridMultilevel"/>
    <w:tmpl w:val="62E202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611DE5"/>
    <w:multiLevelType w:val="hybridMultilevel"/>
    <w:tmpl w:val="36CA2C3C"/>
    <w:lvl w:ilvl="0" w:tplc="06460DBA">
      <w:start w:val="1"/>
      <w:numFmt w:val="bullet"/>
      <w:lvlText w:val=""/>
      <w:lvlJc w:val="left"/>
      <w:pPr>
        <w:ind w:left="720" w:hanging="360"/>
      </w:pPr>
      <w:rPr>
        <w:rFonts w:ascii="Symbol" w:hAnsi="Symbol" w:hint="default"/>
      </w:rPr>
    </w:lvl>
    <w:lvl w:ilvl="1" w:tplc="1E4A58AC">
      <w:start w:val="1"/>
      <w:numFmt w:val="bullet"/>
      <w:lvlText w:val="o"/>
      <w:lvlJc w:val="left"/>
      <w:pPr>
        <w:ind w:left="1440" w:hanging="360"/>
      </w:pPr>
      <w:rPr>
        <w:rFonts w:ascii="Courier New" w:hAnsi="Courier New" w:cs="Symbol" w:hint="default"/>
      </w:rPr>
    </w:lvl>
    <w:lvl w:ilvl="2" w:tplc="40460E58" w:tentative="1">
      <w:start w:val="1"/>
      <w:numFmt w:val="bullet"/>
      <w:lvlText w:val=""/>
      <w:lvlJc w:val="left"/>
      <w:pPr>
        <w:ind w:left="2160" w:hanging="360"/>
      </w:pPr>
      <w:rPr>
        <w:rFonts w:ascii="Wingdings" w:hAnsi="Wingdings" w:hint="default"/>
      </w:rPr>
    </w:lvl>
    <w:lvl w:ilvl="3" w:tplc="8602675C" w:tentative="1">
      <w:start w:val="1"/>
      <w:numFmt w:val="bullet"/>
      <w:lvlText w:val=""/>
      <w:lvlJc w:val="left"/>
      <w:pPr>
        <w:ind w:left="2880" w:hanging="360"/>
      </w:pPr>
      <w:rPr>
        <w:rFonts w:ascii="Symbol" w:hAnsi="Symbol" w:hint="default"/>
      </w:rPr>
    </w:lvl>
    <w:lvl w:ilvl="4" w:tplc="A2B8F676" w:tentative="1">
      <w:start w:val="1"/>
      <w:numFmt w:val="bullet"/>
      <w:lvlText w:val="o"/>
      <w:lvlJc w:val="left"/>
      <w:pPr>
        <w:ind w:left="3600" w:hanging="360"/>
      </w:pPr>
      <w:rPr>
        <w:rFonts w:ascii="Courier New" w:hAnsi="Courier New" w:cs="Symbol" w:hint="default"/>
      </w:rPr>
    </w:lvl>
    <w:lvl w:ilvl="5" w:tplc="A4C23E3E" w:tentative="1">
      <w:start w:val="1"/>
      <w:numFmt w:val="bullet"/>
      <w:lvlText w:val=""/>
      <w:lvlJc w:val="left"/>
      <w:pPr>
        <w:ind w:left="4320" w:hanging="360"/>
      </w:pPr>
      <w:rPr>
        <w:rFonts w:ascii="Wingdings" w:hAnsi="Wingdings" w:hint="default"/>
      </w:rPr>
    </w:lvl>
    <w:lvl w:ilvl="6" w:tplc="2D8E0264" w:tentative="1">
      <w:start w:val="1"/>
      <w:numFmt w:val="bullet"/>
      <w:lvlText w:val=""/>
      <w:lvlJc w:val="left"/>
      <w:pPr>
        <w:ind w:left="5040" w:hanging="360"/>
      </w:pPr>
      <w:rPr>
        <w:rFonts w:ascii="Symbol" w:hAnsi="Symbol" w:hint="default"/>
      </w:rPr>
    </w:lvl>
    <w:lvl w:ilvl="7" w:tplc="F5A2EC42" w:tentative="1">
      <w:start w:val="1"/>
      <w:numFmt w:val="bullet"/>
      <w:lvlText w:val="o"/>
      <w:lvlJc w:val="left"/>
      <w:pPr>
        <w:ind w:left="5760" w:hanging="360"/>
      </w:pPr>
      <w:rPr>
        <w:rFonts w:ascii="Courier New" w:hAnsi="Courier New" w:cs="Symbol" w:hint="default"/>
      </w:rPr>
    </w:lvl>
    <w:lvl w:ilvl="8" w:tplc="5EEE6698" w:tentative="1">
      <w:start w:val="1"/>
      <w:numFmt w:val="bullet"/>
      <w:lvlText w:val=""/>
      <w:lvlJc w:val="left"/>
      <w:pPr>
        <w:ind w:left="6480" w:hanging="360"/>
      </w:pPr>
      <w:rPr>
        <w:rFonts w:ascii="Wingdings" w:hAnsi="Wingdings" w:hint="default"/>
      </w:rPr>
    </w:lvl>
  </w:abstractNum>
  <w:abstractNum w:abstractNumId="16">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77BA7EEC"/>
    <w:multiLevelType w:val="multilevel"/>
    <w:tmpl w:val="A1804246"/>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8">
    <w:nsid w:val="780D6C45"/>
    <w:multiLevelType w:val="hybridMultilevel"/>
    <w:tmpl w:val="A3B607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5"/>
  </w:num>
  <w:num w:numId="3">
    <w:abstractNumId w:val="8"/>
  </w:num>
  <w:num w:numId="4">
    <w:abstractNumId w:val="13"/>
  </w:num>
  <w:num w:numId="5">
    <w:abstractNumId w:val="7"/>
  </w:num>
  <w:num w:numId="6">
    <w:abstractNumId w:val="1"/>
  </w:num>
  <w:num w:numId="7">
    <w:abstractNumId w:val="12"/>
  </w:num>
  <w:num w:numId="8">
    <w:abstractNumId w:val="0"/>
  </w:num>
  <w:num w:numId="9">
    <w:abstractNumId w:val="6"/>
  </w:num>
  <w:num w:numId="10">
    <w:abstractNumId w:val="17"/>
  </w:num>
  <w:num w:numId="11">
    <w:abstractNumId w:val="16"/>
  </w:num>
  <w:num w:numId="12">
    <w:abstractNumId w:val="4"/>
  </w:num>
  <w:num w:numId="13">
    <w:abstractNumId w:val="18"/>
  </w:num>
  <w:num w:numId="14">
    <w:abstractNumId w:val="14"/>
  </w:num>
  <w:num w:numId="15">
    <w:abstractNumId w:val="15"/>
  </w:num>
  <w:num w:numId="16">
    <w:abstractNumId w:val="2"/>
  </w:num>
  <w:num w:numId="17">
    <w:abstractNumId w:val="3"/>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5A"/>
    <w:rsid w:val="00001CFB"/>
    <w:rsid w:val="00022B91"/>
    <w:rsid w:val="0002757F"/>
    <w:rsid w:val="000450F0"/>
    <w:rsid w:val="00051BC1"/>
    <w:rsid w:val="00074C68"/>
    <w:rsid w:val="0008237C"/>
    <w:rsid w:val="000C24BC"/>
    <w:rsid w:val="001026D6"/>
    <w:rsid w:val="00105ADB"/>
    <w:rsid w:val="00120A33"/>
    <w:rsid w:val="0014606B"/>
    <w:rsid w:val="001C29B0"/>
    <w:rsid w:val="001D3588"/>
    <w:rsid w:val="0025572A"/>
    <w:rsid w:val="00265850"/>
    <w:rsid w:val="0027796C"/>
    <w:rsid w:val="002D17C5"/>
    <w:rsid w:val="003054E4"/>
    <w:rsid w:val="003341BD"/>
    <w:rsid w:val="003528A9"/>
    <w:rsid w:val="00377699"/>
    <w:rsid w:val="003B0D41"/>
    <w:rsid w:val="003F21DE"/>
    <w:rsid w:val="00413BF7"/>
    <w:rsid w:val="00496E19"/>
    <w:rsid w:val="004B161F"/>
    <w:rsid w:val="005601F9"/>
    <w:rsid w:val="005631B8"/>
    <w:rsid w:val="00577C38"/>
    <w:rsid w:val="00583D81"/>
    <w:rsid w:val="005B1862"/>
    <w:rsid w:val="005C73DF"/>
    <w:rsid w:val="005D6E87"/>
    <w:rsid w:val="00610F9D"/>
    <w:rsid w:val="00625EED"/>
    <w:rsid w:val="00656656"/>
    <w:rsid w:val="0067556E"/>
    <w:rsid w:val="00680340"/>
    <w:rsid w:val="006B46FA"/>
    <w:rsid w:val="006C4CC8"/>
    <w:rsid w:val="006F0C8C"/>
    <w:rsid w:val="007001A5"/>
    <w:rsid w:val="00720AE7"/>
    <w:rsid w:val="007A11DA"/>
    <w:rsid w:val="0085355E"/>
    <w:rsid w:val="00854B9D"/>
    <w:rsid w:val="0086089F"/>
    <w:rsid w:val="00872C20"/>
    <w:rsid w:val="00904F9C"/>
    <w:rsid w:val="009304D1"/>
    <w:rsid w:val="009521AA"/>
    <w:rsid w:val="00987B09"/>
    <w:rsid w:val="00A27553"/>
    <w:rsid w:val="00A351B3"/>
    <w:rsid w:val="00A637CC"/>
    <w:rsid w:val="00A775BF"/>
    <w:rsid w:val="00AB1FDD"/>
    <w:rsid w:val="00AD1C7B"/>
    <w:rsid w:val="00AE1686"/>
    <w:rsid w:val="00AF3971"/>
    <w:rsid w:val="00AF674D"/>
    <w:rsid w:val="00BA0B46"/>
    <w:rsid w:val="00BB5230"/>
    <w:rsid w:val="00C10A5C"/>
    <w:rsid w:val="00C15676"/>
    <w:rsid w:val="00C22E55"/>
    <w:rsid w:val="00C25C92"/>
    <w:rsid w:val="00C5525A"/>
    <w:rsid w:val="00C93338"/>
    <w:rsid w:val="00CB2448"/>
    <w:rsid w:val="00CC3A52"/>
    <w:rsid w:val="00CD0B49"/>
    <w:rsid w:val="00CD57B9"/>
    <w:rsid w:val="00D11879"/>
    <w:rsid w:val="00D554F1"/>
    <w:rsid w:val="00D61405"/>
    <w:rsid w:val="00DB5D2E"/>
    <w:rsid w:val="00DE5F5C"/>
    <w:rsid w:val="00E04D27"/>
    <w:rsid w:val="00E05643"/>
    <w:rsid w:val="00E3420F"/>
    <w:rsid w:val="00E420FD"/>
    <w:rsid w:val="00E60582"/>
    <w:rsid w:val="00EE07F2"/>
    <w:rsid w:val="00F23A02"/>
    <w:rsid w:val="00F5465A"/>
    <w:rsid w:val="00F549E7"/>
    <w:rsid w:val="00F61E4C"/>
    <w:rsid w:val="00FF0522"/>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836C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style>
  <w:style w:type="paragraph" w:styleId="Heading1">
    <w:name w:val="heading 1"/>
    <w:basedOn w:val="Normal"/>
    <w:next w:val="Normal"/>
    <w:link w:val="Heading1Char"/>
    <w:uiPriority w:val="9"/>
    <w:qFormat/>
    <w:rsid w:val="001026D6"/>
    <w:pPr>
      <w:keepNext/>
      <w:keepLines/>
      <w:spacing w:before="480"/>
      <w:outlineLvl w:val="0"/>
    </w:pPr>
    <w:rPr>
      <w:rFonts w:asciiTheme="majorHAnsi" w:eastAsiaTheme="majorEastAsia" w:hAnsiTheme="majorHAnsi" w:cstheme="majorBidi"/>
      <w:b/>
      <w:bCs/>
      <w:color w:val="345A8A" w:themeColor="accent1" w:themeShade="B5"/>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465A"/>
    <w:rPr>
      <w:rFonts w:ascii="Times New Roman" w:hAnsi="Times New Roman" w:cs="Times New Roman" w:hint="default"/>
      <w:color w:val="0000FF"/>
      <w:u w:val="single"/>
    </w:rPr>
  </w:style>
  <w:style w:type="paragraph" w:customStyle="1" w:styleId="heading">
    <w:name w:val="heading"/>
    <w:basedOn w:val="Normal"/>
    <w:link w:val="headingChar"/>
    <w:rsid w:val="00F5465A"/>
    <w:pPr>
      <w:tabs>
        <w:tab w:val="left" w:pos="720"/>
        <w:tab w:val="left" w:pos="1440"/>
        <w:tab w:val="left" w:pos="2160"/>
        <w:tab w:val="left" w:pos="2880"/>
      </w:tabs>
      <w:spacing w:before="240" w:after="120"/>
      <w:ind w:left="3600" w:hanging="3600"/>
    </w:pPr>
    <w:rPr>
      <w:rFonts w:ascii="Cambria" w:eastAsia="Cambria" w:hAnsi="Cambria" w:cs="Times New Roman"/>
      <w:b/>
      <w:bCs/>
      <w:noProof/>
      <w:lang w:val="en-GB"/>
    </w:rPr>
  </w:style>
  <w:style w:type="character" w:customStyle="1" w:styleId="headingChar">
    <w:name w:val="heading Char"/>
    <w:link w:val="heading"/>
    <w:rsid w:val="00F5465A"/>
    <w:rPr>
      <w:rFonts w:ascii="Cambria" w:eastAsia="Cambria" w:hAnsi="Cambria" w:cs="Times New Roman"/>
      <w:b/>
      <w:bCs/>
      <w:noProof/>
      <w:lang w:val="en-GB"/>
    </w:rPr>
  </w:style>
  <w:style w:type="paragraph" w:styleId="BalloonText">
    <w:name w:val="Balloon Text"/>
    <w:basedOn w:val="Normal"/>
    <w:link w:val="BalloonTextChar"/>
    <w:uiPriority w:val="99"/>
    <w:semiHidden/>
    <w:unhideWhenUsed/>
    <w:rsid w:val="00F546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65A"/>
    <w:rPr>
      <w:rFonts w:ascii="Lucida Grande" w:hAnsi="Lucida Grande" w:cs="Lucida Grande"/>
      <w:sz w:val="18"/>
      <w:szCs w:val="18"/>
    </w:rPr>
  </w:style>
  <w:style w:type="paragraph" w:customStyle="1" w:styleId="bullet">
    <w:name w:val="bullet"/>
    <w:link w:val="bulletChar"/>
    <w:rsid w:val="00C25C92"/>
    <w:pPr>
      <w:spacing w:before="120"/>
      <w:ind w:left="1004" w:hanging="284"/>
      <w:jc w:val="both"/>
    </w:pPr>
    <w:rPr>
      <w:rFonts w:ascii="Times New Roman" w:eastAsia="Cambria" w:hAnsi="Times New Roman" w:cs="Times New Roman"/>
      <w:lang w:val="en-GB" w:eastAsia="en-GB"/>
    </w:rPr>
  </w:style>
  <w:style w:type="paragraph" w:styleId="Title">
    <w:name w:val="Title"/>
    <w:basedOn w:val="Normal"/>
    <w:link w:val="TitleChar"/>
    <w:qFormat/>
    <w:rsid w:val="00C25C92"/>
    <w:pPr>
      <w:jc w:val="center"/>
    </w:pPr>
    <w:rPr>
      <w:rFonts w:ascii="Times New Roman" w:eastAsia="Calibri" w:hAnsi="Times New Roman" w:cs="Times New Roman"/>
      <w:b/>
      <w:bCs/>
      <w:sz w:val="36"/>
      <w:szCs w:val="36"/>
      <w:lang w:val="cy-GB" w:eastAsia="en-GB"/>
    </w:rPr>
  </w:style>
  <w:style w:type="character" w:customStyle="1" w:styleId="TitleChar">
    <w:name w:val="Title Char"/>
    <w:basedOn w:val="DefaultParagraphFont"/>
    <w:link w:val="Title"/>
    <w:rsid w:val="00C25C92"/>
    <w:rPr>
      <w:rFonts w:ascii="Times New Roman" w:eastAsia="Calibri" w:hAnsi="Times New Roman" w:cs="Times New Roman"/>
      <w:b/>
      <w:bCs/>
      <w:sz w:val="36"/>
      <w:szCs w:val="36"/>
      <w:lang w:val="cy-GB" w:eastAsia="en-GB"/>
    </w:rPr>
  </w:style>
  <w:style w:type="character" w:customStyle="1" w:styleId="bulletChar">
    <w:name w:val="bullet Char"/>
    <w:link w:val="bullet"/>
    <w:rsid w:val="00C25C92"/>
    <w:rPr>
      <w:rFonts w:ascii="Times New Roman" w:eastAsia="Cambria" w:hAnsi="Times New Roman" w:cs="Times New Roman"/>
      <w:lang w:val="en-GB" w:eastAsia="en-GB"/>
    </w:rPr>
  </w:style>
  <w:style w:type="paragraph" w:styleId="ListParagraph">
    <w:name w:val="List Paragraph"/>
    <w:basedOn w:val="Normal"/>
    <w:uiPriority w:val="34"/>
    <w:qFormat/>
    <w:rsid w:val="001D3588"/>
    <w:pPr>
      <w:ind w:left="720"/>
      <w:contextualSpacing/>
    </w:pPr>
  </w:style>
  <w:style w:type="character" w:customStyle="1" w:styleId="fixedChar">
    <w:name w:val="fixed Char"/>
    <w:link w:val="fixed"/>
    <w:rsid w:val="00AF674D"/>
    <w:rPr>
      <w:rFonts w:eastAsia="Cambria"/>
      <w:b/>
      <w:bCs/>
      <w:noProof/>
      <w:lang w:val="en-GB"/>
    </w:rPr>
  </w:style>
  <w:style w:type="paragraph" w:customStyle="1" w:styleId="fixed">
    <w:name w:val="fixed"/>
    <w:link w:val="fixedChar"/>
    <w:rsid w:val="00AF674D"/>
    <w:pPr>
      <w:tabs>
        <w:tab w:val="left" w:pos="720"/>
        <w:tab w:val="left" w:pos="1440"/>
        <w:tab w:val="left" w:pos="2160"/>
        <w:tab w:val="left" w:pos="2880"/>
      </w:tabs>
      <w:ind w:left="3600" w:hanging="3600"/>
    </w:pPr>
    <w:rPr>
      <w:rFonts w:eastAsia="Cambria"/>
      <w:b/>
      <w:bCs/>
      <w:noProof/>
      <w:lang w:val="en-GB"/>
    </w:rPr>
  </w:style>
  <w:style w:type="character" w:customStyle="1" w:styleId="Heading1Char">
    <w:name w:val="Heading 1 Char"/>
    <w:basedOn w:val="DefaultParagraphFont"/>
    <w:link w:val="Heading1"/>
    <w:uiPriority w:val="9"/>
    <w:rsid w:val="001026D6"/>
    <w:rPr>
      <w:rFonts w:asciiTheme="majorHAnsi" w:eastAsiaTheme="majorEastAsia" w:hAnsiTheme="majorHAnsi" w:cstheme="majorBidi"/>
      <w:b/>
      <w:bCs/>
      <w:color w:val="345A8A" w:themeColor="accent1" w:themeShade="B5"/>
      <w:sz w:val="34"/>
      <w:szCs w:val="32"/>
    </w:rPr>
  </w:style>
  <w:style w:type="paragraph" w:styleId="Header">
    <w:name w:val="header"/>
    <w:basedOn w:val="Normal"/>
    <w:link w:val="HeaderChar"/>
    <w:uiPriority w:val="99"/>
    <w:unhideWhenUsed/>
    <w:rsid w:val="00720AE7"/>
    <w:pPr>
      <w:tabs>
        <w:tab w:val="center" w:pos="4320"/>
        <w:tab w:val="right" w:pos="8640"/>
      </w:tabs>
    </w:pPr>
  </w:style>
  <w:style w:type="character" w:customStyle="1" w:styleId="HeaderChar">
    <w:name w:val="Header Char"/>
    <w:basedOn w:val="DefaultParagraphFont"/>
    <w:link w:val="Header"/>
    <w:uiPriority w:val="99"/>
    <w:rsid w:val="00720AE7"/>
  </w:style>
  <w:style w:type="paragraph" w:styleId="Footer">
    <w:name w:val="footer"/>
    <w:basedOn w:val="Normal"/>
    <w:link w:val="FooterChar"/>
    <w:uiPriority w:val="99"/>
    <w:unhideWhenUsed/>
    <w:rsid w:val="00720AE7"/>
    <w:pPr>
      <w:tabs>
        <w:tab w:val="center" w:pos="4320"/>
        <w:tab w:val="right" w:pos="8640"/>
      </w:tabs>
    </w:pPr>
  </w:style>
  <w:style w:type="character" w:customStyle="1" w:styleId="FooterChar">
    <w:name w:val="Footer Char"/>
    <w:basedOn w:val="DefaultParagraphFont"/>
    <w:link w:val="Footer"/>
    <w:uiPriority w:val="99"/>
    <w:rsid w:val="00720AE7"/>
  </w:style>
  <w:style w:type="table" w:styleId="TableGrid">
    <w:name w:val="Table Grid"/>
    <w:basedOn w:val="TableNormal"/>
    <w:rsid w:val="00854B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Revision" w:semiHidden="1"/>
    <w:lsdException w:name="List Paragraph" w:uiPriority="34" w:qFormat="1"/>
  </w:latentStyles>
  <w:style w:type="paragraph" w:default="1" w:styleId="Normal">
    <w:name w:val="Normal"/>
    <w:qFormat/>
  </w:style>
  <w:style w:type="paragraph" w:styleId="Heading1">
    <w:name w:val="heading 1"/>
    <w:basedOn w:val="Normal"/>
    <w:next w:val="Normal"/>
    <w:link w:val="Heading1Char"/>
    <w:uiPriority w:val="9"/>
    <w:qFormat/>
    <w:rsid w:val="001026D6"/>
    <w:pPr>
      <w:keepNext/>
      <w:keepLines/>
      <w:spacing w:before="480"/>
      <w:outlineLvl w:val="0"/>
    </w:pPr>
    <w:rPr>
      <w:rFonts w:asciiTheme="majorHAnsi" w:eastAsiaTheme="majorEastAsia" w:hAnsiTheme="majorHAnsi" w:cstheme="majorBidi"/>
      <w:b/>
      <w:bCs/>
      <w:color w:val="345A8A" w:themeColor="accent1" w:themeShade="B5"/>
      <w:sz w:val="3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5465A"/>
    <w:rPr>
      <w:rFonts w:ascii="Times New Roman" w:hAnsi="Times New Roman" w:cs="Times New Roman" w:hint="default"/>
      <w:color w:val="0000FF"/>
      <w:u w:val="single"/>
    </w:rPr>
  </w:style>
  <w:style w:type="paragraph" w:customStyle="1" w:styleId="heading">
    <w:name w:val="heading"/>
    <w:basedOn w:val="Normal"/>
    <w:link w:val="headingChar"/>
    <w:rsid w:val="00F5465A"/>
    <w:pPr>
      <w:tabs>
        <w:tab w:val="left" w:pos="720"/>
        <w:tab w:val="left" w:pos="1440"/>
        <w:tab w:val="left" w:pos="2160"/>
        <w:tab w:val="left" w:pos="2880"/>
      </w:tabs>
      <w:spacing w:before="240" w:after="120"/>
      <w:ind w:left="3600" w:hanging="3600"/>
    </w:pPr>
    <w:rPr>
      <w:rFonts w:ascii="Cambria" w:eastAsia="Cambria" w:hAnsi="Cambria" w:cs="Times New Roman"/>
      <w:b/>
      <w:bCs/>
      <w:noProof/>
      <w:lang w:val="en-GB"/>
    </w:rPr>
  </w:style>
  <w:style w:type="character" w:customStyle="1" w:styleId="headingChar">
    <w:name w:val="heading Char"/>
    <w:link w:val="heading"/>
    <w:rsid w:val="00F5465A"/>
    <w:rPr>
      <w:rFonts w:ascii="Cambria" w:eastAsia="Cambria" w:hAnsi="Cambria" w:cs="Times New Roman"/>
      <w:b/>
      <w:bCs/>
      <w:noProof/>
      <w:lang w:val="en-GB"/>
    </w:rPr>
  </w:style>
  <w:style w:type="paragraph" w:styleId="BalloonText">
    <w:name w:val="Balloon Text"/>
    <w:basedOn w:val="Normal"/>
    <w:link w:val="BalloonTextChar"/>
    <w:uiPriority w:val="99"/>
    <w:semiHidden/>
    <w:unhideWhenUsed/>
    <w:rsid w:val="00F546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5465A"/>
    <w:rPr>
      <w:rFonts w:ascii="Lucida Grande" w:hAnsi="Lucida Grande" w:cs="Lucida Grande"/>
      <w:sz w:val="18"/>
      <w:szCs w:val="18"/>
    </w:rPr>
  </w:style>
  <w:style w:type="paragraph" w:customStyle="1" w:styleId="bullet">
    <w:name w:val="bullet"/>
    <w:link w:val="bulletChar"/>
    <w:rsid w:val="00C25C92"/>
    <w:pPr>
      <w:spacing w:before="120"/>
      <w:ind w:left="1004" w:hanging="284"/>
      <w:jc w:val="both"/>
    </w:pPr>
    <w:rPr>
      <w:rFonts w:ascii="Times New Roman" w:eastAsia="Cambria" w:hAnsi="Times New Roman" w:cs="Times New Roman"/>
      <w:lang w:val="en-GB" w:eastAsia="en-GB"/>
    </w:rPr>
  </w:style>
  <w:style w:type="paragraph" w:styleId="Title">
    <w:name w:val="Title"/>
    <w:basedOn w:val="Normal"/>
    <w:link w:val="TitleChar"/>
    <w:qFormat/>
    <w:rsid w:val="00C25C92"/>
    <w:pPr>
      <w:jc w:val="center"/>
    </w:pPr>
    <w:rPr>
      <w:rFonts w:ascii="Times New Roman" w:eastAsia="Calibri" w:hAnsi="Times New Roman" w:cs="Times New Roman"/>
      <w:b/>
      <w:bCs/>
      <w:sz w:val="36"/>
      <w:szCs w:val="36"/>
      <w:lang w:val="cy-GB" w:eastAsia="en-GB"/>
    </w:rPr>
  </w:style>
  <w:style w:type="character" w:customStyle="1" w:styleId="TitleChar">
    <w:name w:val="Title Char"/>
    <w:basedOn w:val="DefaultParagraphFont"/>
    <w:link w:val="Title"/>
    <w:rsid w:val="00C25C92"/>
    <w:rPr>
      <w:rFonts w:ascii="Times New Roman" w:eastAsia="Calibri" w:hAnsi="Times New Roman" w:cs="Times New Roman"/>
      <w:b/>
      <w:bCs/>
      <w:sz w:val="36"/>
      <w:szCs w:val="36"/>
      <w:lang w:val="cy-GB" w:eastAsia="en-GB"/>
    </w:rPr>
  </w:style>
  <w:style w:type="character" w:customStyle="1" w:styleId="bulletChar">
    <w:name w:val="bullet Char"/>
    <w:link w:val="bullet"/>
    <w:rsid w:val="00C25C92"/>
    <w:rPr>
      <w:rFonts w:ascii="Times New Roman" w:eastAsia="Cambria" w:hAnsi="Times New Roman" w:cs="Times New Roman"/>
      <w:lang w:val="en-GB" w:eastAsia="en-GB"/>
    </w:rPr>
  </w:style>
  <w:style w:type="paragraph" w:styleId="ListParagraph">
    <w:name w:val="List Paragraph"/>
    <w:basedOn w:val="Normal"/>
    <w:uiPriority w:val="34"/>
    <w:qFormat/>
    <w:rsid w:val="001D3588"/>
    <w:pPr>
      <w:ind w:left="720"/>
      <w:contextualSpacing/>
    </w:pPr>
  </w:style>
  <w:style w:type="character" w:customStyle="1" w:styleId="fixedChar">
    <w:name w:val="fixed Char"/>
    <w:link w:val="fixed"/>
    <w:rsid w:val="00AF674D"/>
    <w:rPr>
      <w:rFonts w:eastAsia="Cambria"/>
      <w:b/>
      <w:bCs/>
      <w:noProof/>
      <w:lang w:val="en-GB"/>
    </w:rPr>
  </w:style>
  <w:style w:type="paragraph" w:customStyle="1" w:styleId="fixed">
    <w:name w:val="fixed"/>
    <w:link w:val="fixedChar"/>
    <w:rsid w:val="00AF674D"/>
    <w:pPr>
      <w:tabs>
        <w:tab w:val="left" w:pos="720"/>
        <w:tab w:val="left" w:pos="1440"/>
        <w:tab w:val="left" w:pos="2160"/>
        <w:tab w:val="left" w:pos="2880"/>
      </w:tabs>
      <w:ind w:left="3600" w:hanging="3600"/>
    </w:pPr>
    <w:rPr>
      <w:rFonts w:eastAsia="Cambria"/>
      <w:b/>
      <w:bCs/>
      <w:noProof/>
      <w:lang w:val="en-GB"/>
    </w:rPr>
  </w:style>
  <w:style w:type="character" w:customStyle="1" w:styleId="Heading1Char">
    <w:name w:val="Heading 1 Char"/>
    <w:basedOn w:val="DefaultParagraphFont"/>
    <w:link w:val="Heading1"/>
    <w:uiPriority w:val="9"/>
    <w:rsid w:val="001026D6"/>
    <w:rPr>
      <w:rFonts w:asciiTheme="majorHAnsi" w:eastAsiaTheme="majorEastAsia" w:hAnsiTheme="majorHAnsi" w:cstheme="majorBidi"/>
      <w:b/>
      <w:bCs/>
      <w:color w:val="345A8A" w:themeColor="accent1" w:themeShade="B5"/>
      <w:sz w:val="34"/>
      <w:szCs w:val="32"/>
    </w:rPr>
  </w:style>
  <w:style w:type="paragraph" w:styleId="Header">
    <w:name w:val="header"/>
    <w:basedOn w:val="Normal"/>
    <w:link w:val="HeaderChar"/>
    <w:uiPriority w:val="99"/>
    <w:unhideWhenUsed/>
    <w:rsid w:val="00720AE7"/>
    <w:pPr>
      <w:tabs>
        <w:tab w:val="center" w:pos="4320"/>
        <w:tab w:val="right" w:pos="8640"/>
      </w:tabs>
    </w:pPr>
  </w:style>
  <w:style w:type="character" w:customStyle="1" w:styleId="HeaderChar">
    <w:name w:val="Header Char"/>
    <w:basedOn w:val="DefaultParagraphFont"/>
    <w:link w:val="Header"/>
    <w:uiPriority w:val="99"/>
    <w:rsid w:val="00720AE7"/>
  </w:style>
  <w:style w:type="paragraph" w:styleId="Footer">
    <w:name w:val="footer"/>
    <w:basedOn w:val="Normal"/>
    <w:link w:val="FooterChar"/>
    <w:uiPriority w:val="99"/>
    <w:unhideWhenUsed/>
    <w:rsid w:val="00720AE7"/>
    <w:pPr>
      <w:tabs>
        <w:tab w:val="center" w:pos="4320"/>
        <w:tab w:val="right" w:pos="8640"/>
      </w:tabs>
    </w:pPr>
  </w:style>
  <w:style w:type="character" w:customStyle="1" w:styleId="FooterChar">
    <w:name w:val="Footer Char"/>
    <w:basedOn w:val="DefaultParagraphFont"/>
    <w:link w:val="Footer"/>
    <w:uiPriority w:val="99"/>
    <w:rsid w:val="00720AE7"/>
  </w:style>
  <w:style w:type="table" w:styleId="TableGrid">
    <w:name w:val="Table Grid"/>
    <w:basedOn w:val="TableNormal"/>
    <w:rsid w:val="00854B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cm.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gi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665</Words>
  <Characters>3795</Characters>
  <Application>Microsoft Office Word</Application>
  <DocSecurity>4</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Paul Hazel</dc:creator>
  <cp:lastModifiedBy>Scott L. Smith</cp:lastModifiedBy>
  <cp:revision>2</cp:revision>
  <cp:lastPrinted>2015-11-02T14:54:00Z</cp:lastPrinted>
  <dcterms:created xsi:type="dcterms:W3CDTF">2017-09-25T15:52:00Z</dcterms:created>
  <dcterms:modified xsi:type="dcterms:W3CDTF">2017-09-25T15:52:00Z</dcterms:modified>
</cp:coreProperties>
</file>