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E55F165" w:rsidR="005E6C44" w:rsidRPr="004C3A0B" w:rsidRDefault="00A9606A" w:rsidP="003F6F7B">
            <w:pPr>
              <w:rPr>
                <w:rFonts w:ascii="Arial" w:hAnsi="Arial" w:cs="Arial"/>
                <w:sz w:val="22"/>
                <w:szCs w:val="22"/>
              </w:rPr>
            </w:pPr>
            <w:r>
              <w:rPr>
                <w:rFonts w:ascii="Arial" w:hAnsi="Arial" w:cs="Arial"/>
                <w:sz w:val="22"/>
                <w:szCs w:val="22"/>
              </w:rPr>
              <w:t>Naod Habtom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87B91FD" w:rsidR="005E6C44" w:rsidRPr="004C3A0B" w:rsidRDefault="00A9606A" w:rsidP="003F6F7B">
            <w:pPr>
              <w:rPr>
                <w:rFonts w:ascii="Arial" w:hAnsi="Arial" w:cs="Arial"/>
                <w:sz w:val="22"/>
                <w:szCs w:val="22"/>
              </w:rPr>
            </w:pPr>
            <w:r>
              <w:rPr>
                <w:rFonts w:ascii="Arial" w:hAnsi="Arial" w:cs="Arial"/>
                <w:sz w:val="22"/>
                <w:szCs w:val="22"/>
              </w:rPr>
              <w:t>2306565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5BF209C" w:rsidR="005E6C44" w:rsidRPr="004C3A0B" w:rsidRDefault="00A9606A" w:rsidP="003F6F7B">
            <w:pPr>
              <w:rPr>
                <w:rFonts w:ascii="Arial" w:hAnsi="Arial" w:cs="Arial"/>
                <w:sz w:val="22"/>
                <w:szCs w:val="22"/>
              </w:rPr>
            </w:pPr>
            <w:proofErr w:type="gramStart"/>
            <w:r>
              <w:rPr>
                <w:rFonts w:ascii="Arial" w:hAnsi="Arial" w:cs="Arial"/>
                <w:sz w:val="22"/>
                <w:szCs w:val="22"/>
              </w:rPr>
              <w:t>2306565@student.uwtsd</w:t>
            </w:r>
            <w:r w:rsidR="00BD0993">
              <w:rPr>
                <w:rFonts w:ascii="Arial" w:hAnsi="Arial" w:cs="Arial"/>
                <w:sz w:val="22"/>
                <w:szCs w:val="22"/>
              </w:rPr>
              <w:t>,ac.uk</w:t>
            </w:r>
            <w:proofErr w:type="gramEnd"/>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B5343BB" w:rsidR="005E6C44" w:rsidRPr="004C3A0B" w:rsidRDefault="006B67D3" w:rsidP="003F6F7B">
            <w:pPr>
              <w:rPr>
                <w:rFonts w:ascii="Arial" w:hAnsi="Arial" w:cs="Arial"/>
                <w:sz w:val="22"/>
                <w:szCs w:val="22"/>
              </w:rPr>
            </w:pPr>
            <w:r w:rsidRPr="00A3546A">
              <w:t>BSc Applied Computing (Data and Information Systems)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A1911CE" w:rsidR="005E6C44" w:rsidRPr="00DD0929" w:rsidRDefault="007F260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550A511" w:rsidR="005E6C44" w:rsidRPr="004C3A0B" w:rsidRDefault="007F260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5580988" w14:textId="77777777" w:rsidR="00232EFD" w:rsidRPr="00232EFD" w:rsidRDefault="00232EFD" w:rsidP="00232EFD">
            <w:pPr>
              <w:rPr>
                <w:rFonts w:ascii="Arial" w:hAnsi="Arial" w:cs="Arial"/>
                <w:sz w:val="22"/>
                <w:szCs w:val="22"/>
              </w:rPr>
            </w:pPr>
            <w:r w:rsidRPr="00232EFD">
              <w:rPr>
                <w:rFonts w:ascii="Arial" w:hAnsi="Arial" w:cs="Arial"/>
                <w:sz w:val="22"/>
                <w:szCs w:val="22"/>
              </w:rPr>
              <w:t>Warehouse Performance Analytics Dashboard</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DD32D1E" w:rsidR="004C3D85" w:rsidRPr="00D839CD" w:rsidRDefault="00261325" w:rsidP="003C07E3">
            <w:pPr>
              <w:rPr>
                <w:rFonts w:ascii="Arial" w:hAnsi="Arial" w:cs="Arial"/>
                <w:sz w:val="22"/>
                <w:szCs w:val="22"/>
              </w:rPr>
            </w:pPr>
            <w:r>
              <w:rPr>
                <w:rFonts w:ascii="Arial" w:hAnsi="Arial" w:cs="Arial"/>
                <w:sz w:val="22"/>
                <w:szCs w:val="22"/>
              </w:rPr>
              <w:t>1</w:t>
            </w:r>
            <w:r w:rsidRPr="00261325">
              <w:rPr>
                <w:rFonts w:ascii="Arial" w:hAnsi="Arial" w:cs="Arial"/>
                <w:sz w:val="22"/>
                <w:szCs w:val="22"/>
                <w:vertAlign w:val="superscript"/>
              </w:rPr>
              <w:t>st</w:t>
            </w:r>
            <w:r>
              <w:rPr>
                <w:rFonts w:ascii="Arial" w:hAnsi="Arial" w:cs="Arial"/>
                <w:sz w:val="22"/>
                <w:szCs w:val="22"/>
              </w:rPr>
              <w:t xml:space="preserve"> </w:t>
            </w:r>
            <w:r w:rsidR="00AA0D15">
              <w:rPr>
                <w:rFonts w:ascii="Arial" w:hAnsi="Arial" w:cs="Arial"/>
                <w:sz w:val="22"/>
                <w:szCs w:val="22"/>
              </w:rPr>
              <w:t>October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B64FD1D" w:rsidR="004C3D85" w:rsidRPr="004C3A0B" w:rsidRDefault="007330CE" w:rsidP="003C07E3">
            <w:pPr>
              <w:rPr>
                <w:rFonts w:ascii="Arial" w:hAnsi="Arial" w:cs="Arial"/>
                <w:sz w:val="22"/>
                <w:szCs w:val="22"/>
              </w:rPr>
            </w:pPr>
            <w:r>
              <w:rPr>
                <w:rFonts w:ascii="Arial" w:hAnsi="Arial" w:cs="Arial"/>
                <w:sz w:val="22"/>
                <w:szCs w:val="22"/>
              </w:rPr>
              <w:t>20</w:t>
            </w:r>
            <w:r w:rsidRPr="007330CE">
              <w:rPr>
                <w:rFonts w:ascii="Arial" w:hAnsi="Arial" w:cs="Arial"/>
                <w:sz w:val="22"/>
                <w:szCs w:val="22"/>
                <w:vertAlign w:val="superscript"/>
              </w:rPr>
              <w:t>th</w:t>
            </w:r>
            <w:r>
              <w:rPr>
                <w:rFonts w:ascii="Arial" w:hAnsi="Arial" w:cs="Arial"/>
                <w:sz w:val="22"/>
                <w:szCs w:val="22"/>
              </w:rPr>
              <w:t xml:space="preserve"> October 2</w:t>
            </w:r>
            <w:r w:rsidR="00261325">
              <w:rPr>
                <w:rFonts w:ascii="Arial" w:hAnsi="Arial" w:cs="Arial"/>
                <w:sz w:val="22"/>
                <w:szCs w:val="22"/>
              </w:rPr>
              <w:t>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E1B38CE" w14:textId="77777777" w:rsidR="00595520" w:rsidRPr="00595520" w:rsidRDefault="00595520" w:rsidP="00595520">
            <w:pPr>
              <w:rPr>
                <w:rFonts w:ascii="Arial" w:hAnsi="Arial" w:cs="Arial"/>
              </w:rPr>
            </w:pPr>
            <w:r w:rsidRPr="00595520">
              <w:rPr>
                <w:rFonts w:ascii="Arial" w:hAnsi="Arial" w:cs="Arial"/>
              </w:rPr>
              <w:lastRenderedPageBreak/>
              <w:t xml:space="preserve">This project aims to design and develop a Warehouse Performance Analytics Dashboard. The dashboard will help users understand warehouse operations through data visualisation and performance indicators. Warehouses constantly generate a large amount of data such as stock levels, orders, deliveries, inventory movements and order </w:t>
            </w:r>
            <w:proofErr w:type="spellStart"/>
            <w:r w:rsidRPr="00595520">
              <w:rPr>
                <w:rFonts w:ascii="Arial" w:hAnsi="Arial" w:cs="Arial"/>
              </w:rPr>
              <w:t>fulfillment</w:t>
            </w:r>
            <w:proofErr w:type="spellEnd"/>
            <w:r w:rsidRPr="00595520">
              <w:rPr>
                <w:rFonts w:ascii="Arial" w:hAnsi="Arial" w:cs="Arial"/>
              </w:rPr>
              <w:t xml:space="preserve">. By </w:t>
            </w:r>
            <w:proofErr w:type="spellStart"/>
            <w:r w:rsidRPr="00595520">
              <w:rPr>
                <w:rFonts w:ascii="Arial" w:hAnsi="Arial" w:cs="Arial"/>
              </w:rPr>
              <w:t>analyzing</w:t>
            </w:r>
            <w:proofErr w:type="spellEnd"/>
            <w:r w:rsidRPr="00595520">
              <w:rPr>
                <w:rFonts w:ascii="Arial" w:hAnsi="Arial" w:cs="Arial"/>
              </w:rPr>
              <w:t xml:space="preserve"> this data, patterns and areas for improvement can be determined and warehouse performance monitored.</w:t>
            </w:r>
          </w:p>
          <w:p w14:paraId="655F05CF" w14:textId="77777777" w:rsidR="00595520" w:rsidRPr="00595520" w:rsidRDefault="00595520" w:rsidP="00595520">
            <w:pPr>
              <w:rPr>
                <w:rFonts w:ascii="Arial" w:hAnsi="Arial" w:cs="Arial"/>
              </w:rPr>
            </w:pPr>
          </w:p>
          <w:p w14:paraId="001E7318" w14:textId="096EC147" w:rsidR="00F96C3F" w:rsidRDefault="00595520" w:rsidP="00595520">
            <w:pPr>
              <w:rPr>
                <w:rFonts w:ascii="Arial" w:hAnsi="Arial" w:cs="Arial"/>
              </w:rPr>
            </w:pPr>
            <w:r w:rsidRPr="00595520">
              <w:rPr>
                <w:rFonts w:ascii="Arial" w:hAnsi="Arial" w:cs="Arial"/>
              </w:rPr>
              <w:t xml:space="preserve">The project will explore the use of data analytics to provide information regarding warehouse performance using suitable sample, synthetic or authorized anonymized data </w:t>
            </w:r>
            <w:proofErr w:type="gramStart"/>
            <w:r w:rsidRPr="00595520">
              <w:rPr>
                <w:rFonts w:ascii="Arial" w:hAnsi="Arial" w:cs="Arial"/>
              </w:rPr>
              <w:t>in order to</w:t>
            </w:r>
            <w:proofErr w:type="gramEnd"/>
            <w:r w:rsidRPr="00595520">
              <w:rPr>
                <w:rFonts w:ascii="Arial" w:hAnsi="Arial" w:cs="Arial"/>
              </w:rPr>
              <w:t xml:space="preserve"> design and develop an interactive dashboard </w:t>
            </w:r>
            <w:proofErr w:type="gramStart"/>
            <w:r w:rsidRPr="00595520">
              <w:rPr>
                <w:rFonts w:ascii="Arial" w:hAnsi="Arial" w:cs="Arial"/>
              </w:rPr>
              <w:t>in order to</w:t>
            </w:r>
            <w:proofErr w:type="gramEnd"/>
            <w:r w:rsidRPr="00595520">
              <w:rPr>
                <w:rFonts w:ascii="Arial" w:hAnsi="Arial" w:cs="Arial"/>
              </w:rPr>
              <w:t xml:space="preserve"> demonstrate the resulting Warehouse Performance Analytics Dashboard.</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3EC9194A" w14:textId="77777777" w:rsidR="00A16620" w:rsidRPr="00A16620" w:rsidRDefault="00A16620" w:rsidP="00A16620">
            <w:pPr>
              <w:rPr>
                <w:rFonts w:ascii="Arial" w:hAnsi="Arial" w:cs="Arial"/>
              </w:rPr>
            </w:pPr>
            <w:r w:rsidRPr="00A16620">
              <w:rPr>
                <w:rFonts w:ascii="Arial" w:hAnsi="Arial" w:cs="Arial"/>
              </w:rPr>
              <w:t>How can an interactive data analytics dashboard make key warehouse performance indicators more visible and understandable?</w:t>
            </w:r>
          </w:p>
          <w:p w14:paraId="43DC0366" w14:textId="77777777" w:rsidR="00A16620" w:rsidRPr="00A16620" w:rsidRDefault="00A16620" w:rsidP="00A16620">
            <w:pPr>
              <w:rPr>
                <w:rFonts w:ascii="Arial" w:hAnsi="Arial" w:cs="Arial"/>
              </w:rPr>
            </w:pPr>
          </w:p>
          <w:p w14:paraId="43E4BFAF" w14:textId="6A7B3FE3" w:rsidR="00F96C3F" w:rsidRPr="006C1FDD" w:rsidRDefault="00A16620" w:rsidP="00A16620">
            <w:pPr>
              <w:rPr>
                <w:rFonts w:ascii="Arial" w:hAnsi="Arial" w:cs="Arial"/>
              </w:rPr>
            </w:pPr>
            <w:r w:rsidRPr="00A16620">
              <w:rPr>
                <w:rFonts w:ascii="Arial" w:hAnsi="Arial" w:cs="Arial"/>
              </w:rPr>
              <w:t xml:space="preserve">This project investigates </w:t>
            </w:r>
            <w:proofErr w:type="gramStart"/>
            <w:r w:rsidRPr="00A16620">
              <w:rPr>
                <w:rFonts w:ascii="Arial" w:hAnsi="Arial" w:cs="Arial"/>
              </w:rPr>
              <w:t>whether or not</w:t>
            </w:r>
            <w:proofErr w:type="gramEnd"/>
            <w:r w:rsidRPr="00A16620">
              <w:rPr>
                <w:rFonts w:ascii="Arial" w:hAnsi="Arial" w:cs="Arial"/>
              </w:rPr>
              <w:t xml:space="preserve"> interactive charts, tables and KPIs can make operational trends and inefficiencies more visible.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Pr="00976792" w:rsidRDefault="00F96C3F" w:rsidP="00F96C3F">
            <w:pPr>
              <w:rPr>
                <w:rFonts w:asciiTheme="minorBidi" w:hAnsiTheme="minorBidi" w:cstheme="minorBidi"/>
              </w:rPr>
            </w:pPr>
          </w:p>
          <w:p w14:paraId="38999EC9" w14:textId="77777777" w:rsidR="0020483D" w:rsidRPr="00976792" w:rsidRDefault="0020483D" w:rsidP="0020483D">
            <w:pPr>
              <w:rPr>
                <w:rFonts w:asciiTheme="minorBidi" w:hAnsiTheme="minorBidi" w:cstheme="minorBidi"/>
              </w:rPr>
            </w:pPr>
            <w:r w:rsidRPr="00976792">
              <w:rPr>
                <w:rFonts w:asciiTheme="minorBidi" w:hAnsiTheme="minorBidi" w:cstheme="minorBidi"/>
              </w:rPr>
              <w:t>To investigate, develop and evaluate an interactive warehouse performance analytics dashboard that uses data analysis and visualisation techniques to monitor key operational performance indicators and support evidence-based decision-making.</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AD95ADF" w14:textId="77777777" w:rsidR="006372A1" w:rsidRPr="00996ED3" w:rsidRDefault="006372A1" w:rsidP="006372A1">
            <w:pPr>
              <w:pStyle w:val="ListParagraph"/>
              <w:numPr>
                <w:ilvl w:val="0"/>
                <w:numId w:val="28"/>
              </w:numPr>
              <w:spacing w:after="160" w:line="259" w:lineRule="auto"/>
            </w:pPr>
            <w:r w:rsidRPr="00996ED3">
              <w:t>Identify key warehouse performance indicators (KPIs).</w:t>
            </w:r>
          </w:p>
          <w:p w14:paraId="5F80011D" w14:textId="77777777" w:rsidR="006372A1" w:rsidRPr="00996ED3" w:rsidRDefault="006372A1" w:rsidP="006372A1">
            <w:pPr>
              <w:pStyle w:val="ListParagraph"/>
              <w:numPr>
                <w:ilvl w:val="0"/>
                <w:numId w:val="28"/>
              </w:numPr>
              <w:spacing w:after="160" w:line="259" w:lineRule="auto"/>
            </w:pPr>
            <w:r w:rsidRPr="00996ED3">
              <w:t>Review relevant literature and BI technologies.</w:t>
            </w:r>
          </w:p>
          <w:p w14:paraId="4CB7A926" w14:textId="77777777" w:rsidR="006372A1" w:rsidRPr="00996ED3" w:rsidRDefault="006372A1" w:rsidP="006372A1">
            <w:pPr>
              <w:pStyle w:val="ListParagraph"/>
              <w:numPr>
                <w:ilvl w:val="0"/>
                <w:numId w:val="28"/>
              </w:numPr>
              <w:spacing w:after="160" w:line="259" w:lineRule="auto"/>
            </w:pPr>
            <w:r w:rsidRPr="00996ED3">
              <w:t>Obtain or create a suitable warehouse dataset.</w:t>
            </w:r>
          </w:p>
          <w:p w14:paraId="3CE0FB0F" w14:textId="77777777" w:rsidR="006372A1" w:rsidRPr="00996ED3" w:rsidRDefault="006372A1" w:rsidP="006372A1">
            <w:pPr>
              <w:pStyle w:val="ListParagraph"/>
              <w:numPr>
                <w:ilvl w:val="0"/>
                <w:numId w:val="28"/>
              </w:numPr>
              <w:spacing w:after="160" w:line="259" w:lineRule="auto"/>
            </w:pPr>
            <w:r w:rsidRPr="00996ED3">
              <w:t>Clean, transform and validate the data.</w:t>
            </w:r>
          </w:p>
          <w:p w14:paraId="1E0C49A4" w14:textId="77777777" w:rsidR="006372A1" w:rsidRPr="00996ED3" w:rsidRDefault="006372A1" w:rsidP="006372A1">
            <w:pPr>
              <w:pStyle w:val="ListParagraph"/>
              <w:numPr>
                <w:ilvl w:val="0"/>
                <w:numId w:val="28"/>
              </w:numPr>
              <w:spacing w:after="160" w:line="259" w:lineRule="auto"/>
            </w:pPr>
            <w:r w:rsidRPr="00996ED3">
              <w:t>Develop a dashboard to visualise warehouse KPIs.</w:t>
            </w:r>
          </w:p>
          <w:p w14:paraId="5871CE3A" w14:textId="77777777" w:rsidR="006372A1" w:rsidRPr="00996ED3" w:rsidRDefault="006372A1" w:rsidP="006372A1">
            <w:pPr>
              <w:pStyle w:val="ListParagraph"/>
              <w:numPr>
                <w:ilvl w:val="0"/>
                <w:numId w:val="28"/>
              </w:numPr>
              <w:spacing w:after="160" w:line="259" w:lineRule="auto"/>
            </w:pPr>
            <w:r w:rsidRPr="00996ED3">
              <w:t>Implement interactive filtering and comparisons.</w:t>
            </w:r>
          </w:p>
          <w:p w14:paraId="21016302" w14:textId="77777777" w:rsidR="006372A1" w:rsidRPr="00996ED3" w:rsidRDefault="006372A1" w:rsidP="006372A1">
            <w:pPr>
              <w:pStyle w:val="ListParagraph"/>
              <w:numPr>
                <w:ilvl w:val="0"/>
                <w:numId w:val="28"/>
              </w:numPr>
              <w:spacing w:after="160" w:line="259" w:lineRule="auto"/>
            </w:pPr>
            <w:r w:rsidRPr="00996ED3">
              <w:t>Test the dashboard’s accuracy, usability and functionality.</w:t>
            </w:r>
          </w:p>
          <w:p w14:paraId="4D4018B2" w14:textId="77777777" w:rsidR="006372A1" w:rsidRPr="00996ED3" w:rsidRDefault="006372A1" w:rsidP="006372A1">
            <w:pPr>
              <w:pStyle w:val="ListParagraph"/>
              <w:numPr>
                <w:ilvl w:val="0"/>
                <w:numId w:val="28"/>
              </w:numPr>
              <w:spacing w:after="160" w:line="259" w:lineRule="auto"/>
            </w:pPr>
            <w:r w:rsidRPr="00996ED3">
              <w:t>Evaluate the project and recommend future improvements.</w:t>
            </w:r>
          </w:p>
          <w:p w14:paraId="2F003DC1" w14:textId="77777777" w:rsidR="006372A1" w:rsidRPr="00996ED3" w:rsidRDefault="006372A1" w:rsidP="006372A1">
            <w:pPr>
              <w:pStyle w:val="ListParagraph"/>
              <w:numPr>
                <w:ilvl w:val="0"/>
                <w:numId w:val="28"/>
              </w:numPr>
              <w:spacing w:after="160" w:line="259" w:lineRule="auto"/>
            </w:pPr>
            <w:r w:rsidRPr="00996ED3">
              <w:t>Research and/or Development Methodology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51BE46E4" w14:textId="77777777" w:rsidR="001C1623" w:rsidRDefault="001C1623" w:rsidP="00F96C3F">
            <w:pPr>
              <w:rPr>
                <w:rFonts w:ascii="Arial" w:hAnsi="Arial" w:cs="Arial"/>
                <w:color w:val="00B050"/>
                <w:sz w:val="22"/>
                <w:szCs w:val="22"/>
              </w:rPr>
            </w:pPr>
          </w:p>
          <w:p w14:paraId="56FFE623" w14:textId="77777777" w:rsidR="001C1623" w:rsidRPr="004C3A0B" w:rsidRDefault="001C1623" w:rsidP="00F96C3F">
            <w:pPr>
              <w:rPr>
                <w:rFonts w:ascii="Arial" w:hAnsi="Arial" w:cs="Arial"/>
                <w:sz w:val="22"/>
                <w:szCs w:val="22"/>
              </w:rPr>
            </w:pPr>
          </w:p>
          <w:p w14:paraId="20FD7C80" w14:textId="77777777" w:rsidR="004A2B0C" w:rsidRPr="004A2B0C" w:rsidRDefault="004A2B0C" w:rsidP="004A2B0C">
            <w:pPr>
              <w:rPr>
                <w:rFonts w:ascii="Arial" w:hAnsi="Arial" w:cs="Arial"/>
                <w:sz w:val="22"/>
                <w:szCs w:val="22"/>
              </w:rPr>
            </w:pPr>
            <w:r w:rsidRPr="004A2B0C">
              <w:rPr>
                <w:rFonts w:ascii="Arial" w:hAnsi="Arial" w:cs="Arial"/>
                <w:sz w:val="22"/>
                <w:szCs w:val="22"/>
              </w:rPr>
              <w:t xml:space="preserve">The analysis will mainly use secondary data for the project and, where appropriate, also synthetic data, which will be used for demonstration purposes. Examples of suitable data are order data, stock </w:t>
            </w:r>
            <w:r w:rsidRPr="004A2B0C">
              <w:rPr>
                <w:rFonts w:ascii="Arial" w:hAnsi="Arial" w:cs="Arial"/>
                <w:sz w:val="22"/>
                <w:szCs w:val="22"/>
              </w:rPr>
              <w:lastRenderedPageBreak/>
              <w:t>holding data, delivery data, stock movements as well as order processing time. All operational data from actual processes will be obtained with the corresponding authorization and then anonymized or aggregated for analysis.</w:t>
            </w:r>
          </w:p>
          <w:p w14:paraId="379DF5D8" w14:textId="77777777" w:rsidR="004A2B0C" w:rsidRPr="004A2B0C" w:rsidRDefault="004A2B0C" w:rsidP="004A2B0C">
            <w:pPr>
              <w:rPr>
                <w:rFonts w:ascii="Arial" w:hAnsi="Arial" w:cs="Arial"/>
                <w:sz w:val="22"/>
                <w:szCs w:val="22"/>
              </w:rPr>
            </w:pPr>
          </w:p>
          <w:p w14:paraId="41ED33EA" w14:textId="77777777" w:rsidR="004A2B0C" w:rsidRPr="004A2B0C" w:rsidRDefault="004A2B0C" w:rsidP="004A2B0C">
            <w:pPr>
              <w:rPr>
                <w:rFonts w:ascii="Arial" w:hAnsi="Arial" w:cs="Arial"/>
                <w:sz w:val="22"/>
                <w:szCs w:val="22"/>
              </w:rPr>
            </w:pPr>
            <w:r w:rsidRPr="004A2B0C">
              <w:rPr>
                <w:rFonts w:ascii="Arial" w:hAnsi="Arial" w:cs="Arial"/>
                <w:sz w:val="22"/>
                <w:szCs w:val="22"/>
              </w:rPr>
              <w:t xml:space="preserve">Academic articles, books and industry reports as well as other relevant secondary information will be sourced from publications that discuss warehouse management, performance measurement and data </w:t>
            </w:r>
            <w:proofErr w:type="gramStart"/>
            <w:r w:rsidRPr="004A2B0C">
              <w:rPr>
                <w:rFonts w:ascii="Arial" w:hAnsi="Arial" w:cs="Arial"/>
                <w:sz w:val="22"/>
                <w:szCs w:val="22"/>
              </w:rPr>
              <w:t>visualization in particular</w:t>
            </w:r>
            <w:proofErr w:type="gramEnd"/>
            <w:r w:rsidRPr="004A2B0C">
              <w:rPr>
                <w:rFonts w:ascii="Arial" w:hAnsi="Arial" w:cs="Arial"/>
                <w:sz w:val="22"/>
                <w:szCs w:val="22"/>
              </w:rPr>
              <w:t>.</w:t>
            </w:r>
          </w:p>
          <w:p w14:paraId="43ED66AF" w14:textId="77777777" w:rsidR="004A2B0C" w:rsidRPr="004A2B0C" w:rsidRDefault="004A2B0C" w:rsidP="004A2B0C">
            <w:pPr>
              <w:rPr>
                <w:rFonts w:ascii="Arial" w:hAnsi="Arial" w:cs="Arial"/>
                <w:sz w:val="22"/>
                <w:szCs w:val="22"/>
              </w:rPr>
            </w:pPr>
          </w:p>
          <w:p w14:paraId="058916C7" w14:textId="77777777" w:rsidR="004A2B0C" w:rsidRPr="004A2B0C" w:rsidRDefault="004A2B0C" w:rsidP="004A2B0C">
            <w:pPr>
              <w:rPr>
                <w:rFonts w:ascii="Arial" w:hAnsi="Arial" w:cs="Arial"/>
                <w:sz w:val="22"/>
                <w:szCs w:val="22"/>
              </w:rPr>
            </w:pPr>
            <w:r w:rsidRPr="004A2B0C">
              <w:rPr>
                <w:rFonts w:ascii="Arial" w:hAnsi="Arial" w:cs="Arial"/>
                <w:sz w:val="22"/>
                <w:szCs w:val="22"/>
              </w:rPr>
              <w:t xml:space="preserve">Data from the secondary information source will be loaded into appropriate software for data analysis. The data will go through a cleaning process, be validated and then be altered if necessary. Any missing values, duplicate records and inconsistent data formats will be investigated and solved where necessary. The data will then go through descriptive analysis </w:t>
            </w:r>
            <w:proofErr w:type="gramStart"/>
            <w:r w:rsidRPr="004A2B0C">
              <w:rPr>
                <w:rFonts w:ascii="Arial" w:hAnsi="Arial" w:cs="Arial"/>
                <w:sz w:val="22"/>
                <w:szCs w:val="22"/>
              </w:rPr>
              <w:t>in order to</w:t>
            </w:r>
            <w:proofErr w:type="gramEnd"/>
            <w:r w:rsidRPr="004A2B0C">
              <w:rPr>
                <w:rFonts w:ascii="Arial" w:hAnsi="Arial" w:cs="Arial"/>
                <w:sz w:val="22"/>
                <w:szCs w:val="22"/>
              </w:rPr>
              <w:t xml:space="preserve"> calculate the necessary performance indicators.</w:t>
            </w:r>
          </w:p>
          <w:p w14:paraId="773B838A" w14:textId="77777777" w:rsidR="004A2B0C" w:rsidRPr="004A2B0C" w:rsidRDefault="004A2B0C" w:rsidP="004A2B0C">
            <w:pPr>
              <w:rPr>
                <w:rFonts w:ascii="Arial" w:hAnsi="Arial" w:cs="Arial"/>
                <w:sz w:val="22"/>
                <w:szCs w:val="22"/>
              </w:rPr>
            </w:pPr>
          </w:p>
          <w:p w14:paraId="41324EA0" w14:textId="5D7E8FA3" w:rsidR="004A2B0C" w:rsidRPr="004A2B0C" w:rsidRDefault="004A2B0C" w:rsidP="004A2B0C">
            <w:pPr>
              <w:rPr>
                <w:rFonts w:ascii="Arial" w:hAnsi="Arial" w:cs="Arial"/>
                <w:sz w:val="22"/>
                <w:szCs w:val="22"/>
              </w:rPr>
            </w:pPr>
            <w:r w:rsidRPr="004A2B0C">
              <w:rPr>
                <w:rFonts w:ascii="Arial" w:hAnsi="Arial" w:cs="Arial"/>
                <w:sz w:val="22"/>
                <w:szCs w:val="22"/>
              </w:rPr>
              <w:t xml:space="preserve">The dashboard will be built using appropriate technology, such as Power BI, Python or other data visualisation tools to build the dashboard and include indicators, charts, filters and time series analysis to provide users with flexibility to </w:t>
            </w:r>
            <w:r w:rsidR="007A07B4">
              <w:rPr>
                <w:rFonts w:ascii="Arial" w:hAnsi="Arial" w:cs="Arial"/>
                <w:sz w:val="22"/>
                <w:szCs w:val="22"/>
              </w:rPr>
              <w:t>analyse</w:t>
            </w:r>
            <w:r w:rsidRPr="004A2B0C">
              <w:rPr>
                <w:rFonts w:ascii="Arial" w:hAnsi="Arial" w:cs="Arial"/>
                <w:sz w:val="22"/>
                <w:szCs w:val="22"/>
              </w:rPr>
              <w:t xml:space="preserve"> warehouse performance.</w:t>
            </w:r>
          </w:p>
          <w:p w14:paraId="41FF35F4" w14:textId="77777777" w:rsidR="004A2B0C" w:rsidRPr="004A2B0C" w:rsidRDefault="004A2B0C" w:rsidP="004A2B0C">
            <w:pPr>
              <w:rPr>
                <w:rFonts w:ascii="Arial" w:hAnsi="Arial" w:cs="Arial"/>
                <w:sz w:val="22"/>
                <w:szCs w:val="22"/>
              </w:rPr>
            </w:pPr>
          </w:p>
          <w:p w14:paraId="0687532F" w14:textId="7F40FA4C" w:rsidR="00F96C3F" w:rsidRPr="004C3A0B" w:rsidRDefault="004A2B0C" w:rsidP="004A2B0C">
            <w:pPr>
              <w:rPr>
                <w:rFonts w:ascii="Arial" w:hAnsi="Arial" w:cs="Arial"/>
                <w:sz w:val="22"/>
                <w:szCs w:val="22"/>
              </w:rPr>
            </w:pPr>
            <w:r w:rsidRPr="004A2B0C">
              <w:rPr>
                <w:rFonts w:ascii="Arial" w:hAnsi="Arial" w:cs="Arial"/>
                <w:sz w:val="22"/>
                <w:szCs w:val="22"/>
              </w:rPr>
              <w:t xml:space="preserve">Testing of the functionalities (e.g. of calculations, of filters, of </w:t>
            </w:r>
            <w:r w:rsidR="007A07B4">
              <w:rPr>
                <w:rFonts w:ascii="Arial" w:hAnsi="Arial" w:cs="Arial"/>
                <w:sz w:val="22"/>
                <w:szCs w:val="22"/>
              </w:rPr>
              <w:t>visualisations</w:t>
            </w:r>
            <w:r w:rsidRPr="004A2B0C">
              <w:rPr>
                <w:rFonts w:ascii="Arial" w:hAnsi="Arial" w:cs="Arial"/>
                <w:sz w:val="22"/>
                <w:szCs w:val="22"/>
              </w:rPr>
              <w:t>) will be carried out using test data and test cases. If user feedback or even user testing with participants will be part of the research, the respective methods and the required ethical approval will be discussed with the supervisor before starting.</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C6007E2" w:rsidR="00C11423" w:rsidRPr="004C3A0B" w:rsidRDefault="004B14D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396E122" w:rsidR="00C11423" w:rsidRPr="004C3A0B" w:rsidRDefault="0057454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CB47805" w:rsidR="00770C66" w:rsidRDefault="0057454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159143C" w:rsidR="00770C66" w:rsidRPr="004C3A0B" w:rsidRDefault="0057454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4E5C692" w:rsidR="00D107AC" w:rsidRDefault="0057454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9038311" w:rsidR="00770C66" w:rsidRPr="004C3A0B" w:rsidRDefault="0057454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FE3A3E7" w:rsidR="00770C66" w:rsidRPr="004C3A0B" w:rsidRDefault="0057454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ABCCFEC" w:rsidR="00770C66" w:rsidRPr="004C3A0B" w:rsidRDefault="00155DD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50DFBAB" w:rsidR="00770C66" w:rsidRPr="004C3A0B" w:rsidRDefault="00155DD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8013560" w:rsidR="00770C66" w:rsidRPr="004C3A0B" w:rsidRDefault="00155DD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5AFB6AB" w:rsidR="00770C66" w:rsidRPr="004C3A0B" w:rsidRDefault="00155DD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D830FD9" w:rsidR="00770C66" w:rsidRPr="004C3A0B" w:rsidRDefault="00155DD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DCA5EA6" w:rsidR="00770C66" w:rsidRPr="004C3A0B" w:rsidRDefault="00155DD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08FA764" w:rsidR="00770C66" w:rsidRPr="004C3A0B" w:rsidRDefault="00155DD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7F32663" w:rsidR="00770C66" w:rsidRPr="004C3A0B" w:rsidRDefault="00155DD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C618B8A" w:rsidR="00770C66" w:rsidRDefault="00155DD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3D87699" w:rsidR="00770C66" w:rsidRPr="006C1FDD" w:rsidRDefault="00155DD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1A0184F4" w:rsidR="00382031" w:rsidRPr="004C3A0B" w:rsidRDefault="00747E7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Default="00003E64" w:rsidP="003257BD">
            <w:pPr>
              <w:rPr>
                <w:rFonts w:ascii="Arial" w:hAnsi="Arial" w:cs="Arial"/>
                <w:sz w:val="22"/>
                <w:szCs w:val="22"/>
              </w:rPr>
            </w:pPr>
          </w:p>
          <w:p w14:paraId="6063AE26" w14:textId="50D9ECF9" w:rsidR="007E4017" w:rsidRDefault="007E4017" w:rsidP="003257BD">
            <w:pPr>
              <w:rPr>
                <w:rFonts w:ascii="Arial" w:hAnsi="Arial" w:cs="Arial"/>
                <w:sz w:val="22"/>
                <w:szCs w:val="22"/>
              </w:rPr>
            </w:pPr>
            <w:r>
              <w:rPr>
                <w:rFonts w:ascii="Arial" w:hAnsi="Arial" w:cs="Arial"/>
                <w:sz w:val="22"/>
                <w:szCs w:val="22"/>
              </w:rPr>
              <w:t>N/A</w:t>
            </w:r>
          </w:p>
          <w:p w14:paraId="4B5D947D" w14:textId="77777777" w:rsidR="00B366B3" w:rsidRPr="00B366B3" w:rsidRDefault="00B366B3" w:rsidP="00B366B3">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1E929553" w:rsidR="00003E64" w:rsidRDefault="009543E1" w:rsidP="003257BD">
            <w:pPr>
              <w:rPr>
                <w:rFonts w:ascii="Arial" w:hAnsi="Arial" w:cs="Arial"/>
                <w:sz w:val="22"/>
                <w:szCs w:val="22"/>
              </w:rPr>
            </w:pPr>
            <w:r w:rsidRPr="009543E1">
              <w:rPr>
                <w:rFonts w:ascii="Arial" w:hAnsi="Arial" w:cs="Arial"/>
                <w:sz w:val="22"/>
                <w:szCs w:val="22"/>
              </w:rPr>
              <w:t xml:space="preserve">This project does not investigate sensitive personal matters. Any </w:t>
            </w:r>
            <w:proofErr w:type="gramStart"/>
            <w:r w:rsidRPr="009543E1">
              <w:rPr>
                <w:rFonts w:ascii="Arial" w:hAnsi="Arial" w:cs="Arial"/>
                <w:sz w:val="22"/>
                <w:szCs w:val="22"/>
              </w:rPr>
              <w:t>unexpected sensitive</w:t>
            </w:r>
            <w:proofErr w:type="gramEnd"/>
            <w:r w:rsidRPr="009543E1">
              <w:rPr>
                <w:rFonts w:ascii="Arial" w:hAnsi="Arial" w:cs="Arial"/>
                <w:sz w:val="22"/>
                <w:szCs w:val="22"/>
              </w:rPr>
              <w:t xml:space="preserve"> data encountered within a dataset will not be used for analysis and handled in line with university guidelines and relevant data protection legislation where applicable.</w:t>
            </w:r>
          </w:p>
          <w:p w14:paraId="22DFFB67" w14:textId="77777777" w:rsidR="00553839" w:rsidRPr="004C3A0B" w:rsidRDefault="00553839"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62618411" w14:textId="77777777" w:rsidR="0096596F" w:rsidRPr="004033FC" w:rsidRDefault="0096596F" w:rsidP="003C3C40">
            <w:pPr>
              <w:rPr>
                <w:rFonts w:ascii="Arial" w:hAnsi="Arial" w:cs="Arial"/>
                <w:color w:val="00B050"/>
                <w:sz w:val="22"/>
                <w:szCs w:val="22"/>
              </w:rPr>
            </w:pPr>
          </w:p>
          <w:p w14:paraId="24DEEEC6" w14:textId="77777777" w:rsidR="0096596F" w:rsidRPr="0096596F" w:rsidRDefault="0096596F" w:rsidP="0096596F">
            <w:pPr>
              <w:rPr>
                <w:rFonts w:ascii="Arial" w:hAnsi="Arial" w:cs="Arial"/>
                <w:sz w:val="22"/>
                <w:szCs w:val="22"/>
              </w:rPr>
            </w:pPr>
            <w:r w:rsidRPr="0096596F">
              <w:rPr>
                <w:rFonts w:ascii="Arial" w:hAnsi="Arial" w:cs="Arial"/>
                <w:sz w:val="22"/>
                <w:szCs w:val="22"/>
              </w:rPr>
              <w:t>Risk of losing project data or using inaccurate, incomplete or confidential data.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B6E35C2" w14:textId="77777777" w:rsidR="0096596F" w:rsidRPr="0096596F" w:rsidRDefault="0096596F" w:rsidP="0096596F">
            <w:pPr>
              <w:rPr>
                <w:rFonts w:ascii="Arial" w:hAnsi="Arial" w:cs="Arial"/>
                <w:sz w:val="22"/>
                <w:szCs w:val="22"/>
              </w:rPr>
            </w:pPr>
          </w:p>
          <w:p w14:paraId="4B70FB1C" w14:textId="6E11018E" w:rsidR="00003E64" w:rsidRDefault="0096596F" w:rsidP="0096596F">
            <w:pPr>
              <w:rPr>
                <w:rFonts w:ascii="Arial" w:hAnsi="Arial" w:cs="Arial"/>
                <w:sz w:val="22"/>
                <w:szCs w:val="22"/>
              </w:rPr>
            </w:pPr>
            <w:r w:rsidRPr="0096596F">
              <w:rPr>
                <w:rFonts w:ascii="Arial" w:hAnsi="Arial" w:cs="Arial"/>
                <w:sz w:val="22"/>
                <w:szCs w:val="22"/>
              </w:rPr>
              <w:t>This risk can be mitigated by using secure storage for the project, maintaining up-to-date copies of work, checking data for accuracy and only accessing or processing information as authorized.</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4BE089C4" w14:textId="77777777" w:rsidR="008104C8" w:rsidRPr="008104C8" w:rsidRDefault="008104C8" w:rsidP="008104C8">
            <w:pPr>
              <w:rPr>
                <w:rFonts w:ascii="Arial" w:hAnsi="Arial" w:cs="Arial"/>
                <w:sz w:val="22"/>
                <w:szCs w:val="22"/>
              </w:rPr>
            </w:pPr>
            <w:r w:rsidRPr="008104C8">
              <w:rPr>
                <w:rFonts w:ascii="Arial" w:hAnsi="Arial" w:cs="Arial"/>
                <w:sz w:val="22"/>
                <w:szCs w:val="22"/>
              </w:rPr>
              <w:t>Risk of unauthorised disclosure of company information or inaccurate reporting of warehouse performance causing reputational or confidentiality concerns.</w:t>
            </w:r>
          </w:p>
          <w:p w14:paraId="00120803" w14:textId="77777777" w:rsidR="008104C8" w:rsidRPr="008104C8" w:rsidRDefault="008104C8" w:rsidP="008104C8">
            <w:pPr>
              <w:rPr>
                <w:rFonts w:ascii="Arial" w:hAnsi="Arial" w:cs="Arial"/>
                <w:sz w:val="22"/>
                <w:szCs w:val="22"/>
              </w:rPr>
            </w:pPr>
          </w:p>
          <w:p w14:paraId="71241D36" w14:textId="77777777" w:rsidR="008104C8" w:rsidRPr="004C3A0B" w:rsidRDefault="008104C8"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2DEFC1DC" w14:textId="77777777" w:rsidR="008104C8" w:rsidRDefault="008104C8" w:rsidP="008104C8">
            <w:pPr>
              <w:rPr>
                <w:rFonts w:ascii="Arial" w:hAnsi="Arial" w:cs="Arial"/>
                <w:sz w:val="22"/>
                <w:szCs w:val="22"/>
              </w:rPr>
            </w:pPr>
            <w:r w:rsidRPr="008104C8">
              <w:rPr>
                <w:rFonts w:ascii="Arial" w:hAnsi="Arial" w:cs="Arial"/>
                <w:sz w:val="22"/>
                <w:szCs w:val="22"/>
              </w:rPr>
              <w:t>We will only use the data that has been authorized to be used. Company names and other commercially sensitive information will not be published without explicit permission to do so. We will report our findings accurately and clearly state any limitations.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Default="00003E64" w:rsidP="003257BD">
            <w:pPr>
              <w:rPr>
                <w:rFonts w:ascii="Arial" w:hAnsi="Arial" w:cs="Arial"/>
                <w:sz w:val="22"/>
                <w:szCs w:val="22"/>
              </w:rPr>
            </w:pPr>
          </w:p>
          <w:p w14:paraId="62243734" w14:textId="77777777" w:rsidR="00462D1A" w:rsidRPr="00462D1A" w:rsidRDefault="00462D1A" w:rsidP="00462D1A">
            <w:pPr>
              <w:rPr>
                <w:rFonts w:ascii="Arial" w:hAnsi="Arial" w:cs="Arial"/>
                <w:sz w:val="22"/>
                <w:szCs w:val="22"/>
              </w:rPr>
            </w:pPr>
            <w:r w:rsidRPr="00462D1A">
              <w:rPr>
                <w:rFonts w:ascii="Arial" w:hAnsi="Arial" w:cs="Arial"/>
                <w:sz w:val="22"/>
                <w:szCs w:val="22"/>
              </w:rPr>
              <w:t>The project is minimal in terms of risk of environmental impact in terms of computer usage and consumption of electricity.</w:t>
            </w:r>
          </w:p>
          <w:p w14:paraId="728E8F81" w14:textId="77777777" w:rsidR="00462D1A" w:rsidRPr="004C3A0B" w:rsidRDefault="00462D1A"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437B82B4" w14:textId="77777777" w:rsidR="00462D1A" w:rsidRPr="00462D1A" w:rsidRDefault="00462D1A" w:rsidP="00462D1A">
            <w:pPr>
              <w:rPr>
                <w:rFonts w:ascii="Arial" w:hAnsi="Arial" w:cs="Arial"/>
                <w:sz w:val="22"/>
                <w:szCs w:val="22"/>
              </w:rPr>
            </w:pPr>
          </w:p>
          <w:p w14:paraId="1B693177" w14:textId="74520FED" w:rsidR="00003E64" w:rsidRDefault="00462D1A" w:rsidP="00462D1A">
            <w:pPr>
              <w:rPr>
                <w:rFonts w:ascii="Arial" w:hAnsi="Arial" w:cs="Arial"/>
                <w:sz w:val="22"/>
                <w:szCs w:val="22"/>
              </w:rPr>
            </w:pPr>
            <w:r w:rsidRPr="00462D1A">
              <w:rPr>
                <w:rFonts w:ascii="Arial" w:hAnsi="Arial" w:cs="Arial"/>
                <w:sz w:val="22"/>
                <w:szCs w:val="22"/>
              </w:rPr>
              <w:t>This risk is to be mitigated by using existing equipment for computing, avoiding printing where it is not necessary and preferring to use digital copies of materials to be used for the project.</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FF1B14F"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62C294C" w:rsidR="006930C2" w:rsidRDefault="0038622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color w:val="000000" w:themeColor="text1"/>
                <w:sz w:val="22"/>
                <w:szCs w:val="22"/>
                <w:lang w:val="en-US"/>
              </w:rPr>
              <w:t>X</w:t>
            </w:r>
            <w:r w:rsidR="006930C2" w:rsidRPr="00747E7C">
              <w:rPr>
                <w:rFonts w:ascii="MS Gothic" w:eastAsia="MS Gothic" w:hAnsi="MS Gothic" w:cs="Arial" w:hint="eastAsia"/>
                <w:b/>
                <w:bCs/>
                <w:color w:val="000000" w:themeColor="text1"/>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58385F9A"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7391D5B" w:rsidR="006930C2" w:rsidRDefault="0038622A"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6CD41EE" w:rsidR="004D0161" w:rsidRPr="004C3A0B" w:rsidRDefault="00FF69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0FDB2B9C" w:rsidR="004D0161" w:rsidRPr="004C3A0B" w:rsidRDefault="007245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8D9EBE7" w:rsidR="004D0161" w:rsidRPr="004C3A0B" w:rsidRDefault="007245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CE4F91D" w:rsidR="004D0161" w:rsidRPr="004C3A0B" w:rsidRDefault="007245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63B27386" w:rsidR="004D0161" w:rsidRPr="004C3A0B" w:rsidRDefault="00747E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9771A11" w:rsidR="004D0161" w:rsidRPr="004C3A0B" w:rsidRDefault="009402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62680032" w:rsidR="004D0161" w:rsidRPr="004C3A0B" w:rsidRDefault="00747E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965CB84" w:rsidR="004D0161" w:rsidRPr="004C3A0B" w:rsidRDefault="007173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3877030" w:rsidR="004D0161" w:rsidRPr="004C3A0B" w:rsidRDefault="007173C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424519C" w:rsidR="004D0161" w:rsidRPr="004C3A0B" w:rsidRDefault="009C4A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D459D2E" w:rsidR="004D0161" w:rsidRPr="004C3A0B" w:rsidRDefault="009C4A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DDD079E" w:rsidR="004D0161" w:rsidRPr="004C3A0B" w:rsidRDefault="007439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9F2C42D" w:rsidR="004D0161" w:rsidRPr="004C3A0B" w:rsidRDefault="007439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68255944" w:rsidR="004D0161" w:rsidRPr="004C3A0B" w:rsidRDefault="00090C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211AEF9" w:rsidR="004D0161" w:rsidRPr="004C3A0B" w:rsidRDefault="00090C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BDFAC90" w:rsidR="004D0161" w:rsidRPr="004C3A0B" w:rsidRDefault="00090C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327149AE" w14:textId="77777777" w:rsidR="00423056" w:rsidRDefault="00423056" w:rsidP="00A121A0">
            <w:pPr>
              <w:autoSpaceDE w:val="0"/>
              <w:autoSpaceDN w:val="0"/>
              <w:adjustRightInd w:val="0"/>
              <w:rPr>
                <w:rFonts w:ascii="Arial" w:hAnsi="Arial" w:cs="Arial"/>
                <w:color w:val="00B050"/>
                <w:sz w:val="24"/>
              </w:rPr>
            </w:pPr>
          </w:p>
          <w:p w14:paraId="680AEBD9" w14:textId="74607061" w:rsidR="00423056" w:rsidRPr="00423056" w:rsidRDefault="00423056" w:rsidP="00A121A0">
            <w:pPr>
              <w:autoSpaceDE w:val="0"/>
              <w:autoSpaceDN w:val="0"/>
              <w:adjustRightInd w:val="0"/>
              <w:rPr>
                <w:rFonts w:ascii="Arial" w:hAnsi="Arial" w:cs="Arial"/>
                <w:color w:val="000000" w:themeColor="text1"/>
                <w:sz w:val="24"/>
                <w:szCs w:val="22"/>
              </w:rPr>
            </w:pPr>
            <w:r w:rsidRPr="00423056">
              <w:rPr>
                <w:rFonts w:ascii="Arial" w:hAnsi="Arial" w:cs="Arial"/>
                <w:color w:val="000000" w:themeColor="text1"/>
                <w:sz w:val="24"/>
                <w:szCs w:val="22"/>
              </w:rPr>
              <w:t>The Principal Investigator will have access to data collected within the project. The Supervisor and other authorized university staff may also have access to certain materials for supervisory purposes, assessment or academic review.</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14A9CBCF" w14:textId="77777777" w:rsidR="008C37DA" w:rsidRDefault="008C37DA" w:rsidP="00A121A0">
            <w:pPr>
              <w:autoSpaceDE w:val="0"/>
              <w:autoSpaceDN w:val="0"/>
              <w:adjustRightInd w:val="0"/>
              <w:rPr>
                <w:rFonts w:ascii="Arial" w:hAnsi="Arial" w:cs="Arial"/>
                <w:color w:val="00B050"/>
              </w:rPr>
            </w:pPr>
          </w:p>
          <w:p w14:paraId="410E6074" w14:textId="41E620B7" w:rsidR="008C37DA" w:rsidRPr="008C37DA" w:rsidRDefault="008C37DA" w:rsidP="008C37DA">
            <w:pPr>
              <w:autoSpaceDE w:val="0"/>
              <w:autoSpaceDN w:val="0"/>
              <w:adjustRightInd w:val="0"/>
              <w:rPr>
                <w:rFonts w:ascii="Arial" w:hAnsi="Arial" w:cs="Arial"/>
                <w:color w:val="000000" w:themeColor="text1"/>
                <w:sz w:val="22"/>
                <w:szCs w:val="22"/>
              </w:rPr>
            </w:pPr>
            <w:r w:rsidRPr="008C37DA">
              <w:rPr>
                <w:rFonts w:ascii="Arial" w:hAnsi="Arial" w:cs="Arial"/>
                <w:color w:val="000000" w:themeColor="text1"/>
                <w:sz w:val="22"/>
                <w:szCs w:val="22"/>
              </w:rPr>
              <w:t>The principal researcher will be responsible for managing the project data, subject to the university's applicable data management policies.</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Default="004D0161" w:rsidP="003257BD">
            <w:pPr>
              <w:autoSpaceDE w:val="0"/>
              <w:autoSpaceDN w:val="0"/>
              <w:adjustRightInd w:val="0"/>
              <w:rPr>
                <w:rFonts w:ascii="Arial" w:hAnsi="Arial" w:cs="Arial"/>
                <w:sz w:val="22"/>
                <w:szCs w:val="22"/>
              </w:rPr>
            </w:pPr>
          </w:p>
          <w:p w14:paraId="2A635F29" w14:textId="6CF2B5CF" w:rsidR="00EA0980" w:rsidRPr="00354F34" w:rsidRDefault="00EA0980" w:rsidP="003257BD">
            <w:pPr>
              <w:autoSpaceDE w:val="0"/>
              <w:autoSpaceDN w:val="0"/>
              <w:adjustRightInd w:val="0"/>
              <w:rPr>
                <w:rFonts w:ascii="Arial" w:hAnsi="Arial" w:cs="Arial"/>
                <w:sz w:val="22"/>
                <w:szCs w:val="22"/>
              </w:rPr>
            </w:pPr>
            <w:r w:rsidRPr="00EA0980">
              <w:rPr>
                <w:rFonts w:ascii="Arial" w:hAnsi="Arial" w:cs="Arial"/>
                <w:sz w:val="22"/>
                <w:szCs w:val="22"/>
              </w:rPr>
              <w:t>The dataset, analysis files and project documentation will be stored in approved university data stores, or other approved locations as agreed for the project. Access and backups will be managed to ensure safe storage. The data will be retained for the required time as outlined by the University and then safely deleted when no longer required to be retained.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0B70108" w:rsidR="00477654" w:rsidRPr="0092487B" w:rsidRDefault="003E2D0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11329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EEBBC66" w:rsidR="00477654" w:rsidRPr="0092487B" w:rsidRDefault="003E2D0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11329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F569F04" w:rsidR="004D0161" w:rsidRPr="004C3A0B" w:rsidRDefault="001D38CA" w:rsidP="00694EA8">
            <w:pPr>
              <w:spacing w:before="100" w:beforeAutospacing="1" w:after="100" w:afterAutospacing="1"/>
              <w:rPr>
                <w:rFonts w:ascii="Arial" w:hAnsi="Arial" w:cs="Arial"/>
                <w:sz w:val="22"/>
                <w:szCs w:val="22"/>
              </w:rPr>
            </w:pPr>
            <w:r w:rsidRPr="001D38CA">
              <w:rPr>
                <w:rFonts w:ascii="Arial" w:hAnsi="Arial" w:cs="Arial"/>
                <w:sz w:val="22"/>
                <w:szCs w:val="22"/>
              </w:rPr>
              <w:drawing>
                <wp:anchor distT="0" distB="0" distL="114300" distR="114300" simplePos="0" relativeHeight="251658240" behindDoc="1" locked="0" layoutInCell="1" allowOverlap="1" wp14:anchorId="691F578F" wp14:editId="1CAFC7EB">
                  <wp:simplePos x="0" y="0"/>
                  <wp:positionH relativeFrom="column">
                    <wp:posOffset>521970</wp:posOffset>
                  </wp:positionH>
                  <wp:positionV relativeFrom="paragraph">
                    <wp:posOffset>3175</wp:posOffset>
                  </wp:positionV>
                  <wp:extent cx="1139190" cy="677545"/>
                  <wp:effectExtent l="0" t="0" r="0" b="8255"/>
                  <wp:wrapTight wrapText="bothSides">
                    <wp:wrapPolygon edited="0">
                      <wp:start x="6502" y="607"/>
                      <wp:lineTo x="3251" y="11539"/>
                      <wp:lineTo x="3251" y="12146"/>
                      <wp:lineTo x="11197" y="21256"/>
                      <wp:lineTo x="13365" y="21256"/>
                      <wp:lineTo x="14809" y="11539"/>
                      <wp:lineTo x="20227" y="6680"/>
                      <wp:lineTo x="19505" y="5466"/>
                      <wp:lineTo x="8669" y="607"/>
                      <wp:lineTo x="6502" y="607"/>
                    </wp:wrapPolygon>
                  </wp:wrapTight>
                  <wp:docPr id="1846545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45095" name=""/>
                          <pic:cNvPicPr/>
                        </pic:nvPicPr>
                        <pic:blipFill>
                          <a:blip r:embed="rId14"/>
                          <a:stretch>
                            <a:fillRect/>
                          </a:stretch>
                        </pic:blipFill>
                        <pic:spPr>
                          <a:xfrm>
                            <a:off x="0" y="0"/>
                            <a:ext cx="1139190" cy="677545"/>
                          </a:xfrm>
                          <a:prstGeom prst="rect">
                            <a:avLst/>
                          </a:prstGeom>
                        </pic:spPr>
                      </pic:pic>
                    </a:graphicData>
                  </a:graphic>
                  <wp14:sizeRelH relativeFrom="margin">
                    <wp14:pctWidth>0</wp14:pctWidth>
                  </wp14:sizeRelH>
                  <wp14:sizeRelV relativeFrom="margin">
                    <wp14:pctHeight>0</wp14:pctHeight>
                  </wp14:sizeRelV>
                </wp:anchor>
              </w:drawing>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25C1FF9" w:rsidR="004D0161" w:rsidRPr="004C3A0B" w:rsidRDefault="00ED633C" w:rsidP="00694EA8">
            <w:pPr>
              <w:spacing w:before="100" w:beforeAutospacing="1" w:after="100" w:afterAutospacing="1"/>
              <w:rPr>
                <w:rFonts w:ascii="Arial" w:hAnsi="Arial" w:cs="Arial"/>
                <w:sz w:val="22"/>
                <w:szCs w:val="22"/>
              </w:rPr>
            </w:pPr>
            <w:r>
              <w:rPr>
                <w:rFonts w:ascii="Arial" w:hAnsi="Arial" w:cs="Arial"/>
                <w:sz w:val="22"/>
                <w:szCs w:val="22"/>
              </w:rPr>
              <w:t>20</w:t>
            </w:r>
            <w:r w:rsidRPr="00ED633C">
              <w:rPr>
                <w:rFonts w:ascii="Arial" w:hAnsi="Arial" w:cs="Arial"/>
                <w:sz w:val="22"/>
                <w:szCs w:val="22"/>
                <w:vertAlign w:val="superscript"/>
              </w:rPr>
              <w:t>th</w:t>
            </w:r>
            <w:r>
              <w:rPr>
                <w:rFonts w:ascii="Arial" w:hAnsi="Arial" w:cs="Arial"/>
                <w:sz w:val="22"/>
                <w:szCs w:val="22"/>
              </w:rPr>
              <w:t xml:space="preserve"> October 2026</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4FA9F" w14:textId="77777777" w:rsidR="003E2D06" w:rsidRDefault="003E2D06" w:rsidP="00390251">
      <w:r>
        <w:separator/>
      </w:r>
    </w:p>
    <w:p w14:paraId="73CF9D92" w14:textId="77777777" w:rsidR="003E2D06" w:rsidRDefault="003E2D06"/>
  </w:endnote>
  <w:endnote w:type="continuationSeparator" w:id="0">
    <w:p w14:paraId="78DFE333" w14:textId="77777777" w:rsidR="003E2D06" w:rsidRDefault="003E2D06" w:rsidP="00390251">
      <w:r>
        <w:continuationSeparator/>
      </w:r>
    </w:p>
    <w:p w14:paraId="401C1A88" w14:textId="77777777" w:rsidR="003E2D06" w:rsidRDefault="003E2D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26591" w14:textId="77777777" w:rsidR="003E2D06" w:rsidRDefault="003E2D06" w:rsidP="00390251">
      <w:r>
        <w:separator/>
      </w:r>
    </w:p>
    <w:p w14:paraId="21CF14B4" w14:textId="77777777" w:rsidR="003E2D06" w:rsidRDefault="003E2D06"/>
  </w:footnote>
  <w:footnote w:type="continuationSeparator" w:id="0">
    <w:p w14:paraId="352E19C0" w14:textId="77777777" w:rsidR="003E2D06" w:rsidRDefault="003E2D06" w:rsidP="00390251">
      <w:r>
        <w:continuationSeparator/>
      </w:r>
    </w:p>
    <w:p w14:paraId="449E9B13" w14:textId="77777777" w:rsidR="003E2D06" w:rsidRDefault="003E2D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645278"/>
    <w:multiLevelType w:val="hybridMultilevel"/>
    <w:tmpl w:val="2102C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 w:numId="28" w16cid:durableId="7834226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D5"/>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291"/>
    <w:rsid w:val="00113E57"/>
    <w:rsid w:val="00122E21"/>
    <w:rsid w:val="00124438"/>
    <w:rsid w:val="00126B4D"/>
    <w:rsid w:val="001312E4"/>
    <w:rsid w:val="00144D85"/>
    <w:rsid w:val="0014639E"/>
    <w:rsid w:val="00150EE4"/>
    <w:rsid w:val="00151286"/>
    <w:rsid w:val="001513B3"/>
    <w:rsid w:val="00152F36"/>
    <w:rsid w:val="00155DDD"/>
    <w:rsid w:val="001612C0"/>
    <w:rsid w:val="001703BF"/>
    <w:rsid w:val="00171735"/>
    <w:rsid w:val="00173776"/>
    <w:rsid w:val="00174A02"/>
    <w:rsid w:val="001808C3"/>
    <w:rsid w:val="001817E2"/>
    <w:rsid w:val="001874E7"/>
    <w:rsid w:val="0019200D"/>
    <w:rsid w:val="00192411"/>
    <w:rsid w:val="00195B55"/>
    <w:rsid w:val="001A366F"/>
    <w:rsid w:val="001A4F87"/>
    <w:rsid w:val="001A7A8F"/>
    <w:rsid w:val="001B0B2F"/>
    <w:rsid w:val="001B66FA"/>
    <w:rsid w:val="001C09E8"/>
    <w:rsid w:val="001C1623"/>
    <w:rsid w:val="001C269D"/>
    <w:rsid w:val="001C3CC4"/>
    <w:rsid w:val="001C7C72"/>
    <w:rsid w:val="001D1817"/>
    <w:rsid w:val="001D38CA"/>
    <w:rsid w:val="001D3BD1"/>
    <w:rsid w:val="001E35F9"/>
    <w:rsid w:val="001F6460"/>
    <w:rsid w:val="001F79E2"/>
    <w:rsid w:val="00200104"/>
    <w:rsid w:val="0020483D"/>
    <w:rsid w:val="00204E14"/>
    <w:rsid w:val="002063C3"/>
    <w:rsid w:val="002132F9"/>
    <w:rsid w:val="00213F52"/>
    <w:rsid w:val="00221686"/>
    <w:rsid w:val="00224A9A"/>
    <w:rsid w:val="0023138B"/>
    <w:rsid w:val="0023172C"/>
    <w:rsid w:val="00232EFD"/>
    <w:rsid w:val="00233B1F"/>
    <w:rsid w:val="00240F9C"/>
    <w:rsid w:val="00255B51"/>
    <w:rsid w:val="00257ABC"/>
    <w:rsid w:val="00261325"/>
    <w:rsid w:val="002657B4"/>
    <w:rsid w:val="00266AB2"/>
    <w:rsid w:val="00272EE5"/>
    <w:rsid w:val="00280A88"/>
    <w:rsid w:val="002866BC"/>
    <w:rsid w:val="0029113C"/>
    <w:rsid w:val="00293A45"/>
    <w:rsid w:val="002A152D"/>
    <w:rsid w:val="002A7E77"/>
    <w:rsid w:val="002B304B"/>
    <w:rsid w:val="002B56C1"/>
    <w:rsid w:val="002B6DE2"/>
    <w:rsid w:val="002B7789"/>
    <w:rsid w:val="002C0F4C"/>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8622A"/>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2D06"/>
    <w:rsid w:val="003F088B"/>
    <w:rsid w:val="003F6F7B"/>
    <w:rsid w:val="003F73A5"/>
    <w:rsid w:val="00413863"/>
    <w:rsid w:val="00413EEB"/>
    <w:rsid w:val="0041408E"/>
    <w:rsid w:val="0041420E"/>
    <w:rsid w:val="00423056"/>
    <w:rsid w:val="00424773"/>
    <w:rsid w:val="00425DA7"/>
    <w:rsid w:val="0042679B"/>
    <w:rsid w:val="00430FA4"/>
    <w:rsid w:val="00442053"/>
    <w:rsid w:val="00442954"/>
    <w:rsid w:val="0045485F"/>
    <w:rsid w:val="00462069"/>
    <w:rsid w:val="00462D1A"/>
    <w:rsid w:val="004632AA"/>
    <w:rsid w:val="00476398"/>
    <w:rsid w:val="0047697E"/>
    <w:rsid w:val="00477654"/>
    <w:rsid w:val="0048134A"/>
    <w:rsid w:val="00482054"/>
    <w:rsid w:val="0048583B"/>
    <w:rsid w:val="00486107"/>
    <w:rsid w:val="00487E4B"/>
    <w:rsid w:val="004942B0"/>
    <w:rsid w:val="00494691"/>
    <w:rsid w:val="004A2B0C"/>
    <w:rsid w:val="004A7DD5"/>
    <w:rsid w:val="004B14DF"/>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3839"/>
    <w:rsid w:val="0055785D"/>
    <w:rsid w:val="00560703"/>
    <w:rsid w:val="00563B3D"/>
    <w:rsid w:val="00564AD3"/>
    <w:rsid w:val="005704BE"/>
    <w:rsid w:val="00571817"/>
    <w:rsid w:val="00573226"/>
    <w:rsid w:val="00574528"/>
    <w:rsid w:val="00574545"/>
    <w:rsid w:val="005756CA"/>
    <w:rsid w:val="00581C49"/>
    <w:rsid w:val="00584B8F"/>
    <w:rsid w:val="005934C5"/>
    <w:rsid w:val="00595520"/>
    <w:rsid w:val="005960A0"/>
    <w:rsid w:val="00596BFA"/>
    <w:rsid w:val="005A6B04"/>
    <w:rsid w:val="005A76DA"/>
    <w:rsid w:val="005B52AE"/>
    <w:rsid w:val="005D0C38"/>
    <w:rsid w:val="005D1336"/>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2A1"/>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7D3"/>
    <w:rsid w:val="006C1FDD"/>
    <w:rsid w:val="006D29FD"/>
    <w:rsid w:val="006D3C97"/>
    <w:rsid w:val="006D4BBB"/>
    <w:rsid w:val="006E0AB0"/>
    <w:rsid w:val="006E1992"/>
    <w:rsid w:val="006F307C"/>
    <w:rsid w:val="006F4828"/>
    <w:rsid w:val="00700361"/>
    <w:rsid w:val="007055BC"/>
    <w:rsid w:val="007173CE"/>
    <w:rsid w:val="00717E6F"/>
    <w:rsid w:val="00720BA7"/>
    <w:rsid w:val="007235C6"/>
    <w:rsid w:val="0072455C"/>
    <w:rsid w:val="00726348"/>
    <w:rsid w:val="00731CAC"/>
    <w:rsid w:val="007330CE"/>
    <w:rsid w:val="00733B2B"/>
    <w:rsid w:val="00733EEB"/>
    <w:rsid w:val="0074063A"/>
    <w:rsid w:val="007407AA"/>
    <w:rsid w:val="00743859"/>
    <w:rsid w:val="00743979"/>
    <w:rsid w:val="00747E7C"/>
    <w:rsid w:val="00751B2D"/>
    <w:rsid w:val="0076027F"/>
    <w:rsid w:val="00763A08"/>
    <w:rsid w:val="00765172"/>
    <w:rsid w:val="00765EE1"/>
    <w:rsid w:val="00767FC7"/>
    <w:rsid w:val="00770C66"/>
    <w:rsid w:val="00776145"/>
    <w:rsid w:val="00780E8E"/>
    <w:rsid w:val="007816BA"/>
    <w:rsid w:val="0078273B"/>
    <w:rsid w:val="007849BE"/>
    <w:rsid w:val="00784D14"/>
    <w:rsid w:val="007902A2"/>
    <w:rsid w:val="0079264D"/>
    <w:rsid w:val="00792842"/>
    <w:rsid w:val="007A07B4"/>
    <w:rsid w:val="007A4607"/>
    <w:rsid w:val="007B1754"/>
    <w:rsid w:val="007C044B"/>
    <w:rsid w:val="007C1498"/>
    <w:rsid w:val="007C17B4"/>
    <w:rsid w:val="007C3AC1"/>
    <w:rsid w:val="007D46AF"/>
    <w:rsid w:val="007D4E07"/>
    <w:rsid w:val="007E14FB"/>
    <w:rsid w:val="007E4017"/>
    <w:rsid w:val="007F23AA"/>
    <w:rsid w:val="007F23C1"/>
    <w:rsid w:val="007F2603"/>
    <w:rsid w:val="007F29F6"/>
    <w:rsid w:val="007F3C4F"/>
    <w:rsid w:val="007F4303"/>
    <w:rsid w:val="007F5CA0"/>
    <w:rsid w:val="00803EA1"/>
    <w:rsid w:val="008102B5"/>
    <w:rsid w:val="008104C8"/>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37DA"/>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0ED3"/>
    <w:rsid w:val="0092487B"/>
    <w:rsid w:val="009300F7"/>
    <w:rsid w:val="009402C3"/>
    <w:rsid w:val="0094056C"/>
    <w:rsid w:val="009440D0"/>
    <w:rsid w:val="00947984"/>
    <w:rsid w:val="0095110A"/>
    <w:rsid w:val="009543E1"/>
    <w:rsid w:val="00954D22"/>
    <w:rsid w:val="009563B2"/>
    <w:rsid w:val="0096006D"/>
    <w:rsid w:val="00961B2E"/>
    <w:rsid w:val="0096596F"/>
    <w:rsid w:val="00965E41"/>
    <w:rsid w:val="00965F27"/>
    <w:rsid w:val="00976792"/>
    <w:rsid w:val="009831F5"/>
    <w:rsid w:val="00986EEC"/>
    <w:rsid w:val="00986FD8"/>
    <w:rsid w:val="009955DD"/>
    <w:rsid w:val="009A3300"/>
    <w:rsid w:val="009A3C08"/>
    <w:rsid w:val="009A4E14"/>
    <w:rsid w:val="009A6F5D"/>
    <w:rsid w:val="009B1FB6"/>
    <w:rsid w:val="009B3534"/>
    <w:rsid w:val="009C4AD7"/>
    <w:rsid w:val="009C5D44"/>
    <w:rsid w:val="009D2E0B"/>
    <w:rsid w:val="009E5020"/>
    <w:rsid w:val="009F41DE"/>
    <w:rsid w:val="009F5000"/>
    <w:rsid w:val="009F5AC3"/>
    <w:rsid w:val="009F6BB7"/>
    <w:rsid w:val="009F736C"/>
    <w:rsid w:val="00A003F5"/>
    <w:rsid w:val="00A07DB0"/>
    <w:rsid w:val="00A1213B"/>
    <w:rsid w:val="00A121A0"/>
    <w:rsid w:val="00A1662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606A"/>
    <w:rsid w:val="00AA0A40"/>
    <w:rsid w:val="00AA0B1C"/>
    <w:rsid w:val="00AA0D15"/>
    <w:rsid w:val="00AA1990"/>
    <w:rsid w:val="00AA2E71"/>
    <w:rsid w:val="00AA4654"/>
    <w:rsid w:val="00AA7E42"/>
    <w:rsid w:val="00AB15E7"/>
    <w:rsid w:val="00AB1B40"/>
    <w:rsid w:val="00AB74BF"/>
    <w:rsid w:val="00AB7553"/>
    <w:rsid w:val="00AC189C"/>
    <w:rsid w:val="00AD5672"/>
    <w:rsid w:val="00AD5E63"/>
    <w:rsid w:val="00AE301E"/>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6B3"/>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0993"/>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54556"/>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D6C2E"/>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7D61"/>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0980"/>
    <w:rsid w:val="00EA26D8"/>
    <w:rsid w:val="00EA5DE3"/>
    <w:rsid w:val="00EB6877"/>
    <w:rsid w:val="00EB722E"/>
    <w:rsid w:val="00EC0070"/>
    <w:rsid w:val="00EC11CA"/>
    <w:rsid w:val="00ED0C59"/>
    <w:rsid w:val="00ED4E18"/>
    <w:rsid w:val="00ED633C"/>
    <w:rsid w:val="00ED7B18"/>
    <w:rsid w:val="00EE2953"/>
    <w:rsid w:val="00EE29BA"/>
    <w:rsid w:val="00EE3A7B"/>
    <w:rsid w:val="00EE44C0"/>
    <w:rsid w:val="00EF0051"/>
    <w:rsid w:val="00EF6306"/>
    <w:rsid w:val="00F039C7"/>
    <w:rsid w:val="00F06204"/>
    <w:rsid w:val="00F12CDD"/>
    <w:rsid w:val="00F230F0"/>
    <w:rsid w:val="00F33A1A"/>
    <w:rsid w:val="00F33F43"/>
    <w:rsid w:val="00F478CB"/>
    <w:rsid w:val="00F52C97"/>
    <w:rsid w:val="00F54257"/>
    <w:rsid w:val="00F619F4"/>
    <w:rsid w:val="00F62093"/>
    <w:rsid w:val="00F62C23"/>
    <w:rsid w:val="00F64D54"/>
    <w:rsid w:val="00F722A2"/>
    <w:rsid w:val="00F75F59"/>
    <w:rsid w:val="00F82885"/>
    <w:rsid w:val="00F842FD"/>
    <w:rsid w:val="00F87E26"/>
    <w:rsid w:val="00F93636"/>
    <w:rsid w:val="00F96C3F"/>
    <w:rsid w:val="00FA17A2"/>
    <w:rsid w:val="00FA1C94"/>
    <w:rsid w:val="00FB4F7A"/>
    <w:rsid w:val="00FB58A3"/>
    <w:rsid w:val="00FB6B35"/>
    <w:rsid w:val="00FD436F"/>
    <w:rsid w:val="00FD5A26"/>
    <w:rsid w:val="00FE3EC4"/>
    <w:rsid w:val="00FE4922"/>
    <w:rsid w:val="00FF3E46"/>
    <w:rsid w:val="00FF5A58"/>
    <w:rsid w:val="00FF69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3847</Words>
  <Characters>21929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Naod Habtom (2306565)</cp:lastModifiedBy>
  <cp:revision>53</cp:revision>
  <cp:lastPrinted>2016-10-24T12:21:00Z</cp:lastPrinted>
  <dcterms:created xsi:type="dcterms:W3CDTF">2026-10-20T20:00:00Z</dcterms:created>
  <dcterms:modified xsi:type="dcterms:W3CDTF">2026-10-20T21:18:00Z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e90843ed-09fa-4f9b-a505-9f45cf8f6101</vt:lpwstr>
  </property>
</Properties>
</file>