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09BD1" w14:textId="2AB317E1" w:rsidR="000E5A67" w:rsidRPr="0069604C" w:rsidRDefault="000E5A67" w:rsidP="000E5A67">
      <w:pPr>
        <w:rPr>
          <w:rFonts w:cstheme="minorHAnsi"/>
          <w:sz w:val="24"/>
          <w:szCs w:val="24"/>
          <w:u w:val="single"/>
        </w:rPr>
      </w:pPr>
      <w:bookmarkStart w:id="0" w:name="_GoBack"/>
      <w:bookmarkEnd w:id="0"/>
      <w:r w:rsidRPr="0069604C">
        <w:rPr>
          <w:rFonts w:cstheme="minorHAnsi"/>
          <w:sz w:val="24"/>
          <w:szCs w:val="24"/>
          <w:u w:val="single"/>
        </w:rPr>
        <w:t>Module ECGE4001 Assignment 2</w:t>
      </w:r>
    </w:p>
    <w:p w14:paraId="2686899A" w14:textId="77777777" w:rsidR="000E5A67" w:rsidRPr="0069604C" w:rsidRDefault="000E5A67" w:rsidP="000E5A67">
      <w:pPr>
        <w:rPr>
          <w:rFonts w:cstheme="minorHAnsi"/>
          <w:sz w:val="24"/>
          <w:szCs w:val="24"/>
          <w:u w:val="single"/>
        </w:rPr>
      </w:pPr>
      <w:r w:rsidRPr="0069604C">
        <w:rPr>
          <w:rFonts w:cstheme="minorHAnsi"/>
          <w:sz w:val="24"/>
          <w:szCs w:val="24"/>
          <w:u w:val="single"/>
        </w:rPr>
        <w:t>Individual Presentation</w:t>
      </w:r>
    </w:p>
    <w:p w14:paraId="1259A946" w14:textId="77777777" w:rsidR="000E5A67" w:rsidRPr="0069604C" w:rsidRDefault="000E5A67" w:rsidP="000E5A67">
      <w:pPr>
        <w:rPr>
          <w:rFonts w:cstheme="minorHAnsi"/>
          <w:sz w:val="24"/>
          <w:szCs w:val="24"/>
          <w:u w:val="single"/>
        </w:rPr>
      </w:pPr>
      <w:r w:rsidRPr="0069604C">
        <w:rPr>
          <w:rFonts w:cstheme="minorHAnsi"/>
          <w:sz w:val="24"/>
          <w:szCs w:val="24"/>
          <w:u w:val="single"/>
        </w:rPr>
        <w:t>Notes</w:t>
      </w:r>
    </w:p>
    <w:p w14:paraId="5303DCC6" w14:textId="757C20B9" w:rsidR="00A80758" w:rsidRPr="0069604C" w:rsidRDefault="00814656">
      <w:pPr>
        <w:rPr>
          <w:rFonts w:cstheme="minorHAnsi"/>
          <w:sz w:val="24"/>
          <w:szCs w:val="24"/>
        </w:rPr>
      </w:pPr>
      <w:r w:rsidRPr="0069604C">
        <w:rPr>
          <w:rFonts w:cstheme="minorHAnsi"/>
          <w:sz w:val="24"/>
          <w:szCs w:val="24"/>
        </w:rPr>
        <w:t>‘</w:t>
      </w:r>
      <w:r w:rsidR="009456F9" w:rsidRPr="0069604C">
        <w:rPr>
          <w:rFonts w:cstheme="minorHAnsi"/>
          <w:sz w:val="24"/>
          <w:szCs w:val="24"/>
        </w:rPr>
        <w:t>Good morning</w:t>
      </w:r>
      <w:r w:rsidRPr="0069604C">
        <w:rPr>
          <w:rFonts w:cstheme="minorHAnsi"/>
          <w:sz w:val="24"/>
          <w:szCs w:val="24"/>
        </w:rPr>
        <w:t>’</w:t>
      </w:r>
    </w:p>
    <w:p w14:paraId="150ADADD" w14:textId="78266E38" w:rsidR="009456F9" w:rsidRPr="0069604C" w:rsidRDefault="009C0B9A">
      <w:pPr>
        <w:rPr>
          <w:rFonts w:cstheme="minorHAnsi"/>
          <w:sz w:val="24"/>
          <w:szCs w:val="24"/>
        </w:rPr>
      </w:pPr>
      <w:r w:rsidRPr="0069604C">
        <w:rPr>
          <w:rFonts w:cstheme="minorHAnsi"/>
          <w:sz w:val="24"/>
          <w:szCs w:val="24"/>
        </w:rPr>
        <w:t>‘</w:t>
      </w:r>
      <w:r w:rsidR="009456F9" w:rsidRPr="0069604C">
        <w:rPr>
          <w:rFonts w:cstheme="minorHAnsi"/>
          <w:sz w:val="24"/>
          <w:szCs w:val="24"/>
        </w:rPr>
        <w:t>Introduction to room</w:t>
      </w:r>
      <w:r w:rsidRPr="0069604C">
        <w:rPr>
          <w:rFonts w:cstheme="minorHAnsi"/>
          <w:sz w:val="24"/>
          <w:szCs w:val="24"/>
        </w:rPr>
        <w:t>…’</w:t>
      </w:r>
    </w:p>
    <w:p w14:paraId="4662A9F5" w14:textId="76FFE59E" w:rsidR="009456F9" w:rsidRPr="0069604C" w:rsidRDefault="009456F9">
      <w:pPr>
        <w:rPr>
          <w:rFonts w:cstheme="minorHAnsi"/>
          <w:sz w:val="24"/>
          <w:szCs w:val="24"/>
          <w:u w:val="single"/>
        </w:rPr>
      </w:pPr>
      <w:r w:rsidRPr="0069604C">
        <w:rPr>
          <w:rFonts w:cstheme="minorHAnsi"/>
          <w:sz w:val="24"/>
          <w:szCs w:val="24"/>
          <w:u w:val="single"/>
        </w:rPr>
        <w:t xml:space="preserve">Explain what I am presenting: </w:t>
      </w:r>
    </w:p>
    <w:p w14:paraId="5218D2FC" w14:textId="14E3C205" w:rsidR="009456F9" w:rsidRPr="0069604C" w:rsidRDefault="009C0B9A">
      <w:pPr>
        <w:rPr>
          <w:rFonts w:cstheme="minorHAnsi"/>
          <w:sz w:val="24"/>
          <w:szCs w:val="24"/>
        </w:rPr>
      </w:pPr>
      <w:r w:rsidRPr="0069604C">
        <w:rPr>
          <w:rFonts w:cstheme="minorHAnsi"/>
          <w:sz w:val="24"/>
          <w:szCs w:val="24"/>
        </w:rPr>
        <w:t>‘</w:t>
      </w:r>
      <w:r w:rsidR="009456F9" w:rsidRPr="0069604C">
        <w:rPr>
          <w:rFonts w:cstheme="minorHAnsi"/>
          <w:sz w:val="24"/>
          <w:szCs w:val="24"/>
        </w:rPr>
        <w:t>I will be giving an overview of some of the skills required in the process of critical thinking. Starting with an introduction and three skills used</w:t>
      </w:r>
      <w:r w:rsidR="004B3DD2" w:rsidRPr="0069604C">
        <w:rPr>
          <w:rFonts w:cstheme="minorHAnsi"/>
          <w:sz w:val="24"/>
          <w:szCs w:val="24"/>
        </w:rPr>
        <w:t xml:space="preserve"> </w:t>
      </w:r>
      <w:r w:rsidR="00DF0E9A" w:rsidRPr="0069604C">
        <w:rPr>
          <w:rFonts w:cstheme="minorHAnsi"/>
          <w:sz w:val="24"/>
          <w:szCs w:val="24"/>
        </w:rPr>
        <w:t>i</w:t>
      </w:r>
      <w:r w:rsidR="004B3DD2" w:rsidRPr="0069604C">
        <w:rPr>
          <w:rFonts w:cstheme="minorHAnsi"/>
          <w:sz w:val="24"/>
          <w:szCs w:val="24"/>
        </w:rPr>
        <w:t>n that process.</w:t>
      </w:r>
      <w:r w:rsidR="0091683F" w:rsidRPr="0069604C">
        <w:rPr>
          <w:rFonts w:cstheme="minorHAnsi"/>
          <w:sz w:val="24"/>
          <w:szCs w:val="24"/>
        </w:rPr>
        <w:t xml:space="preserve"> Evidence, Objectivity and Reflection</w:t>
      </w:r>
      <w:r w:rsidRPr="0069604C">
        <w:rPr>
          <w:rFonts w:cstheme="minorHAnsi"/>
          <w:sz w:val="24"/>
          <w:szCs w:val="24"/>
        </w:rPr>
        <w:t>…’</w:t>
      </w:r>
      <w:r w:rsidR="0091683F" w:rsidRPr="0069604C">
        <w:rPr>
          <w:rFonts w:cstheme="minorHAnsi"/>
          <w:sz w:val="24"/>
          <w:szCs w:val="24"/>
        </w:rPr>
        <w:t xml:space="preserve"> </w:t>
      </w:r>
    </w:p>
    <w:p w14:paraId="07967B00" w14:textId="77777777" w:rsidR="00DF0E9A" w:rsidRPr="0069604C" w:rsidRDefault="00507FE9" w:rsidP="00CF510C">
      <w:pPr>
        <w:rPr>
          <w:rFonts w:cstheme="minorHAnsi"/>
          <w:sz w:val="24"/>
          <w:szCs w:val="24"/>
          <w:u w:val="single"/>
        </w:rPr>
      </w:pPr>
      <w:r w:rsidRPr="0069604C">
        <w:rPr>
          <w:rFonts w:cstheme="minorHAnsi"/>
          <w:sz w:val="24"/>
          <w:szCs w:val="24"/>
          <w:u w:val="single"/>
        </w:rPr>
        <w:t xml:space="preserve">Introduction: </w:t>
      </w:r>
    </w:p>
    <w:p w14:paraId="5F36E2EB" w14:textId="67A8275E" w:rsidR="003D78B4" w:rsidRPr="0069604C" w:rsidRDefault="009C0B9A" w:rsidP="00CF510C">
      <w:pPr>
        <w:rPr>
          <w:rFonts w:cstheme="minorHAnsi"/>
          <w:sz w:val="24"/>
          <w:szCs w:val="24"/>
        </w:rPr>
      </w:pPr>
      <w:r w:rsidRPr="0069604C">
        <w:rPr>
          <w:rFonts w:cstheme="minorHAnsi"/>
          <w:sz w:val="24"/>
          <w:szCs w:val="24"/>
        </w:rPr>
        <w:t>‘</w:t>
      </w:r>
      <w:r w:rsidR="00507FE9" w:rsidRPr="0069604C">
        <w:rPr>
          <w:rFonts w:cstheme="minorHAnsi"/>
          <w:sz w:val="24"/>
          <w:szCs w:val="24"/>
        </w:rPr>
        <w:t>What is critical thinking? It is objectively analyzing facts to form a judgement, it is where we look at information obtained through someone’s experiences for example, it could be through observations, data collection or maybe communication</w:t>
      </w:r>
      <w:r w:rsidR="006148A6">
        <w:rPr>
          <w:rFonts w:cstheme="minorHAnsi"/>
          <w:sz w:val="24"/>
          <w:szCs w:val="24"/>
        </w:rPr>
        <w:t xml:space="preserve"> (Williams, 2014).</w:t>
      </w:r>
    </w:p>
    <w:p w14:paraId="6E260AFB" w14:textId="77777777" w:rsidR="00F22EB5" w:rsidRPr="0069604C" w:rsidRDefault="00F22EB5" w:rsidP="00F22EB5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24624359" w14:textId="00FFBDEE" w:rsidR="00F22EB5" w:rsidRPr="0069604C" w:rsidRDefault="00F22EB5" w:rsidP="00F22EB5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69604C">
        <w:rPr>
          <w:rFonts w:asciiTheme="minorHAnsi" w:hAnsiTheme="minorHAnsi" w:cstheme="minorHAnsi"/>
        </w:rPr>
        <w:t>Edward Glaser (1941) emphasized three points in critical thinking</w:t>
      </w:r>
    </w:p>
    <w:p w14:paraId="6CDF1C7C" w14:textId="77777777" w:rsidR="00F22EB5" w:rsidRPr="0069604C" w:rsidRDefault="00F22EB5" w:rsidP="00F22EB5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0E120238" w14:textId="6E431FD6" w:rsidR="00F22EB5" w:rsidRPr="0069604C" w:rsidRDefault="00F22EB5" w:rsidP="00F22EB5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69604C">
        <w:rPr>
          <w:rFonts w:asciiTheme="minorHAnsi" w:eastAsiaTheme="minorEastAsia" w:hAnsiTheme="minorHAnsi" w:cstheme="minorHAnsi"/>
          <w:b/>
          <w:color w:val="000000" w:themeColor="text1"/>
          <w:kern w:val="24"/>
        </w:rPr>
        <w:t>Persistence:</w:t>
      </w:r>
      <w:r w:rsidRPr="0069604C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where we consider an issue or argument more than once and with a lot of thought.</w:t>
      </w:r>
    </w:p>
    <w:p w14:paraId="63EBE872" w14:textId="77777777" w:rsidR="00F22EB5" w:rsidRPr="0069604C" w:rsidRDefault="00F22EB5" w:rsidP="00F22EB5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69604C">
        <w:rPr>
          <w:rFonts w:asciiTheme="minorHAnsi" w:eastAsiaTheme="minorEastAsia" w:hAnsiTheme="minorHAnsi" w:cstheme="minorHAnsi"/>
          <w:b/>
          <w:color w:val="000000" w:themeColor="text1"/>
          <w:kern w:val="24"/>
        </w:rPr>
        <w:t>Evidence:</w:t>
      </w:r>
      <w:r w:rsidRPr="0069604C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to evaluate the evidence that’s been put forward in support of the issue.</w:t>
      </w:r>
    </w:p>
    <w:p w14:paraId="1455EA6D" w14:textId="77777777" w:rsidR="00F22EB5" w:rsidRPr="0069604C" w:rsidRDefault="00F22EB5" w:rsidP="00F22EB5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69604C">
        <w:rPr>
          <w:rFonts w:asciiTheme="minorHAnsi" w:eastAsiaTheme="minorEastAsia" w:hAnsiTheme="minorHAnsi" w:cstheme="minorHAnsi"/>
          <w:b/>
          <w:color w:val="000000" w:themeColor="text1"/>
          <w:kern w:val="24"/>
        </w:rPr>
        <w:t>Implications:</w:t>
      </w:r>
      <w:r w:rsidRPr="0069604C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this is where its decided if the viewpoint is reasonable, rational and if it should be reevaluated (Cottrell, 2013) </w:t>
      </w:r>
    </w:p>
    <w:p w14:paraId="40D7D62D" w14:textId="77777777" w:rsidR="00F22EB5" w:rsidRPr="0069604C" w:rsidRDefault="00F22EB5" w:rsidP="00F22EB5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6C414FE7" w14:textId="3A46456E" w:rsidR="00F22EB5" w:rsidRPr="0069604C" w:rsidRDefault="00F22EB5" w:rsidP="00F22EB5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69604C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So, persistence is key, there is no point looking at an argument briefly it needs to be carefully considered many times. The more it is considered the more it is understood. </w:t>
      </w:r>
    </w:p>
    <w:p w14:paraId="34E2690C" w14:textId="728E9714" w:rsidR="00F22EB5" w:rsidRPr="0069604C" w:rsidRDefault="00F22EB5" w:rsidP="00F22EB5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43C5C708" w14:textId="2C407715" w:rsidR="00507FE9" w:rsidRDefault="00F22EB5">
      <w:pPr>
        <w:rPr>
          <w:rFonts w:cstheme="minorHAnsi"/>
          <w:sz w:val="24"/>
          <w:szCs w:val="24"/>
        </w:rPr>
      </w:pPr>
      <w:r w:rsidRPr="0069604C">
        <w:rPr>
          <w:rFonts w:cstheme="minorHAnsi"/>
          <w:sz w:val="24"/>
          <w:szCs w:val="24"/>
        </w:rPr>
        <w:t>Going back to the beginning of the introduction and evidence is mentioned so that will be the first skill I will be discussing</w:t>
      </w:r>
      <w:r w:rsidR="00CF0B0C" w:rsidRPr="0069604C">
        <w:rPr>
          <w:rFonts w:cstheme="minorHAnsi"/>
          <w:sz w:val="24"/>
          <w:szCs w:val="24"/>
        </w:rPr>
        <w:t>…</w:t>
      </w:r>
      <w:r w:rsidR="009C0B9A" w:rsidRPr="0069604C">
        <w:rPr>
          <w:rFonts w:cstheme="minorHAnsi"/>
          <w:sz w:val="24"/>
          <w:szCs w:val="24"/>
        </w:rPr>
        <w:t>’</w:t>
      </w:r>
    </w:p>
    <w:p w14:paraId="0B79D17B" w14:textId="77777777" w:rsidR="00E505F2" w:rsidRPr="00FF39F4" w:rsidRDefault="00E505F2" w:rsidP="00FF39F4">
      <w:pPr>
        <w:rPr>
          <w:rFonts w:cstheme="minorHAnsi"/>
          <w:sz w:val="24"/>
          <w:szCs w:val="24"/>
        </w:rPr>
      </w:pPr>
      <w:r w:rsidRPr="00FF39F4">
        <w:rPr>
          <w:rFonts w:cstheme="minorHAnsi"/>
          <w:sz w:val="24"/>
          <w:szCs w:val="24"/>
        </w:rPr>
        <w:t>Critical thinking in education applies to all aspects, it applies to listening, speaking, reading, writing and presenting (Hills, 2011).</w:t>
      </w:r>
    </w:p>
    <w:p w14:paraId="40252F27" w14:textId="77777777" w:rsidR="00E505F2" w:rsidRPr="0069604C" w:rsidRDefault="00E505F2">
      <w:pPr>
        <w:rPr>
          <w:rFonts w:cstheme="minorHAnsi"/>
          <w:sz w:val="24"/>
          <w:szCs w:val="24"/>
        </w:rPr>
      </w:pPr>
    </w:p>
    <w:p w14:paraId="640AEC65" w14:textId="77777777" w:rsidR="00F11055" w:rsidRPr="0069604C" w:rsidRDefault="00507FE9">
      <w:pPr>
        <w:rPr>
          <w:rFonts w:cstheme="minorHAnsi"/>
          <w:sz w:val="24"/>
          <w:szCs w:val="24"/>
          <w:u w:val="single"/>
        </w:rPr>
      </w:pPr>
      <w:r w:rsidRPr="0069604C">
        <w:rPr>
          <w:rFonts w:cstheme="minorHAnsi"/>
          <w:sz w:val="24"/>
          <w:szCs w:val="24"/>
          <w:u w:val="single"/>
        </w:rPr>
        <w:t>Evidence:</w:t>
      </w:r>
    </w:p>
    <w:p w14:paraId="2DB06F2A" w14:textId="0B98BCB0" w:rsidR="00F22EB5" w:rsidRPr="0069604C" w:rsidRDefault="00F11055">
      <w:pPr>
        <w:rPr>
          <w:rFonts w:cstheme="minorHAnsi"/>
          <w:sz w:val="24"/>
          <w:szCs w:val="24"/>
          <w:u w:val="single"/>
        </w:rPr>
      </w:pPr>
      <w:r w:rsidRPr="0069604C">
        <w:rPr>
          <w:rFonts w:cstheme="minorHAnsi"/>
          <w:sz w:val="24"/>
          <w:szCs w:val="24"/>
        </w:rPr>
        <w:t>Evidence is</w:t>
      </w:r>
      <w:r w:rsidR="0069604C">
        <w:rPr>
          <w:rFonts w:cstheme="minorHAnsi"/>
          <w:sz w:val="24"/>
          <w:szCs w:val="24"/>
        </w:rPr>
        <w:t xml:space="preserve"> a</w:t>
      </w:r>
      <w:r w:rsidRPr="0069604C">
        <w:rPr>
          <w:rFonts w:cstheme="minorHAnsi"/>
          <w:sz w:val="24"/>
          <w:szCs w:val="24"/>
        </w:rPr>
        <w:t xml:space="preserve"> very important component in critical thinking as it is the backbone for any argument. Without it an argument cannot be proven and is just a person’s opinions or ideas. </w:t>
      </w:r>
    </w:p>
    <w:p w14:paraId="7754AD6C" w14:textId="7A3E7B7F" w:rsidR="00F22EB5" w:rsidRPr="0069604C" w:rsidRDefault="00F11055">
      <w:pPr>
        <w:rPr>
          <w:rFonts w:cstheme="minorHAnsi"/>
          <w:sz w:val="24"/>
          <w:szCs w:val="24"/>
        </w:rPr>
      </w:pPr>
      <w:r w:rsidRPr="0069604C">
        <w:rPr>
          <w:rFonts w:cstheme="minorHAnsi"/>
          <w:sz w:val="24"/>
          <w:szCs w:val="24"/>
        </w:rPr>
        <w:lastRenderedPageBreak/>
        <w:t>When evaluating or analyzing work we look at a whole range of information, so it</w:t>
      </w:r>
      <w:r w:rsidR="00F3065C" w:rsidRPr="0069604C">
        <w:rPr>
          <w:rFonts w:cstheme="minorHAnsi"/>
          <w:sz w:val="24"/>
          <w:szCs w:val="24"/>
        </w:rPr>
        <w:t xml:space="preserve"> i</w:t>
      </w:r>
      <w:r w:rsidRPr="0069604C">
        <w:rPr>
          <w:rFonts w:cstheme="minorHAnsi"/>
          <w:sz w:val="24"/>
          <w:szCs w:val="24"/>
        </w:rPr>
        <w:t>s our job to</w:t>
      </w:r>
      <w:r w:rsidR="0091683F" w:rsidRPr="0069604C">
        <w:rPr>
          <w:rFonts w:cstheme="minorHAnsi"/>
          <w:sz w:val="24"/>
          <w:szCs w:val="24"/>
        </w:rPr>
        <w:t xml:space="preserve"> determine whether is reliable. So, we have to look at relevance are the dates current and does it apply today! </w:t>
      </w:r>
      <w:r w:rsidR="00F3065C" w:rsidRPr="0069604C">
        <w:rPr>
          <w:rFonts w:cstheme="minorHAnsi"/>
          <w:sz w:val="24"/>
          <w:szCs w:val="24"/>
        </w:rPr>
        <w:t>Asking questions such as are</w:t>
      </w:r>
      <w:r w:rsidR="0091683F" w:rsidRPr="0069604C">
        <w:rPr>
          <w:rFonts w:cstheme="minorHAnsi"/>
          <w:sz w:val="24"/>
          <w:szCs w:val="24"/>
        </w:rPr>
        <w:t xml:space="preserve"> the source academic</w:t>
      </w:r>
      <w:r w:rsidR="00F3065C" w:rsidRPr="0069604C">
        <w:rPr>
          <w:rFonts w:cstheme="minorHAnsi"/>
          <w:sz w:val="24"/>
          <w:szCs w:val="24"/>
        </w:rPr>
        <w:t>?</w:t>
      </w:r>
      <w:r w:rsidR="0091683F" w:rsidRPr="0069604C">
        <w:rPr>
          <w:rFonts w:cstheme="minorHAnsi"/>
          <w:sz w:val="24"/>
          <w:szCs w:val="24"/>
        </w:rPr>
        <w:t xml:space="preserve"> </w:t>
      </w:r>
      <w:r w:rsidR="00F3065C" w:rsidRPr="0069604C">
        <w:rPr>
          <w:rFonts w:cstheme="minorHAnsi"/>
          <w:sz w:val="24"/>
          <w:szCs w:val="24"/>
        </w:rPr>
        <w:t xml:space="preserve">Is there bias in the evidence? </w:t>
      </w:r>
    </w:p>
    <w:p w14:paraId="6ED5EBE9" w14:textId="13017C4D" w:rsidR="008749C7" w:rsidRPr="00E505F2" w:rsidRDefault="00E505F2">
      <w:pPr>
        <w:rPr>
          <w:rFonts w:cstheme="minorHAnsi"/>
          <w:sz w:val="24"/>
          <w:szCs w:val="24"/>
        </w:rPr>
      </w:pPr>
      <w:r w:rsidRPr="00E505F2">
        <w:rPr>
          <w:rFonts w:cstheme="minorHAnsi"/>
          <w:sz w:val="24"/>
          <w:szCs w:val="24"/>
        </w:rPr>
        <w:t>Does the evidence support the conclusion?</w:t>
      </w:r>
    </w:p>
    <w:p w14:paraId="4D4EBC22" w14:textId="0F489702" w:rsidR="00507FE9" w:rsidRPr="0069604C" w:rsidRDefault="00507FE9">
      <w:pPr>
        <w:rPr>
          <w:rFonts w:cstheme="minorHAnsi"/>
          <w:sz w:val="24"/>
          <w:szCs w:val="24"/>
          <w:u w:val="single"/>
        </w:rPr>
      </w:pPr>
      <w:r w:rsidRPr="0069604C">
        <w:rPr>
          <w:rFonts w:cstheme="minorHAnsi"/>
          <w:sz w:val="24"/>
          <w:szCs w:val="24"/>
          <w:u w:val="single"/>
        </w:rPr>
        <w:t>Objectivity</w:t>
      </w:r>
    </w:p>
    <w:p w14:paraId="76402807" w14:textId="77777777" w:rsidR="005D069F" w:rsidRPr="00383C4B" w:rsidRDefault="00D86981" w:rsidP="00383C4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83C4B">
        <w:rPr>
          <w:rFonts w:asciiTheme="minorHAnsi" w:hAnsiTheme="minorHAnsi" w:cstheme="minorHAnsi"/>
        </w:rPr>
        <w:t>Objectivity is when an outcome is not assumed and not presumed, a personal opinion cannot be relied upon in this instance</w:t>
      </w:r>
      <w:r w:rsidR="00913473" w:rsidRPr="00383C4B">
        <w:rPr>
          <w:rFonts w:asciiTheme="minorHAnsi" w:hAnsiTheme="minorHAnsi" w:cstheme="minorHAnsi"/>
        </w:rPr>
        <w:t xml:space="preserve">. </w:t>
      </w:r>
    </w:p>
    <w:p w14:paraId="38FB3B95" w14:textId="142C86F7" w:rsidR="003D78B4" w:rsidRPr="00383C4B" w:rsidRDefault="003D78B4" w:rsidP="00383C4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83C4B">
        <w:rPr>
          <w:rFonts w:asciiTheme="minorHAnsi" w:hAnsiTheme="minorHAnsi" w:cstheme="minorHAnsi"/>
        </w:rPr>
        <w:t>When a person is thinking critically, they are looking at something objectively, they are an</w:t>
      </w:r>
      <w:r w:rsidR="005D069F" w:rsidRPr="00383C4B">
        <w:rPr>
          <w:rFonts w:asciiTheme="minorHAnsi" w:hAnsiTheme="minorHAnsi" w:cstheme="minorHAnsi"/>
        </w:rPr>
        <w:t>a</w:t>
      </w:r>
      <w:r w:rsidRPr="00383C4B">
        <w:rPr>
          <w:rFonts w:asciiTheme="minorHAnsi" w:hAnsiTheme="minorHAnsi" w:cstheme="minorHAnsi"/>
        </w:rPr>
        <w:t xml:space="preserve">lyzing all the evidence put forward and looking at it from an unbiased view.  The facts gathered need to be relevant, accurate and consistent (Cottrell, 2013). </w:t>
      </w:r>
    </w:p>
    <w:p w14:paraId="2980DC41" w14:textId="7DAC22E4" w:rsidR="00F3065C" w:rsidRPr="0069604C" w:rsidRDefault="00F3065C">
      <w:pPr>
        <w:rPr>
          <w:rFonts w:cstheme="minorHAnsi"/>
          <w:sz w:val="24"/>
          <w:szCs w:val="24"/>
        </w:rPr>
      </w:pPr>
    </w:p>
    <w:p w14:paraId="30303EAA" w14:textId="6AF3555A" w:rsidR="00507FE9" w:rsidRDefault="00507FE9">
      <w:pPr>
        <w:rPr>
          <w:u w:val="single"/>
        </w:rPr>
      </w:pPr>
      <w:r>
        <w:rPr>
          <w:u w:val="single"/>
        </w:rPr>
        <w:t>Reflection</w:t>
      </w:r>
    </w:p>
    <w:p w14:paraId="69D56232" w14:textId="3B7BC622" w:rsidR="00507FE9" w:rsidRPr="00A3769D" w:rsidRDefault="001251B7">
      <w:r w:rsidRPr="00A3769D">
        <w:t>Reflection is a way of making sense of</w:t>
      </w:r>
      <w:r w:rsidR="00A3769D">
        <w:t xml:space="preserve"> our thinking. It’s a way </w:t>
      </w:r>
      <w:r w:rsidR="008749C7">
        <w:t>to consider</w:t>
      </w:r>
      <w:r w:rsidR="00A3769D">
        <w:t xml:space="preserve"> the problems in our thinking. </w:t>
      </w:r>
      <w:r w:rsidR="008749C7">
        <w:t xml:space="preserve"> </w:t>
      </w:r>
    </w:p>
    <w:p w14:paraId="4820F3F1" w14:textId="3B0A4447" w:rsidR="00507FE9" w:rsidRDefault="00507FE9">
      <w:pPr>
        <w:rPr>
          <w:u w:val="single"/>
        </w:rPr>
      </w:pPr>
      <w:r>
        <w:rPr>
          <w:u w:val="single"/>
        </w:rPr>
        <w:t>Conclusion</w:t>
      </w:r>
    </w:p>
    <w:p w14:paraId="6BA8D9D1" w14:textId="49DD7618" w:rsidR="00E505F2" w:rsidRPr="00E505F2" w:rsidRDefault="00E505F2" w:rsidP="00E505F2">
      <w:pPr>
        <w:tabs>
          <w:tab w:val="left" w:pos="1106"/>
        </w:tabs>
      </w:pPr>
      <w:r>
        <w:t xml:space="preserve">Need to be very critical of own work and make sure a clear line of reasoning has been established.  </w:t>
      </w:r>
    </w:p>
    <w:sectPr w:rsidR="00E505F2" w:rsidRPr="00E505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26088F"/>
    <w:multiLevelType w:val="hybridMultilevel"/>
    <w:tmpl w:val="2AA8E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E5257"/>
    <w:multiLevelType w:val="hybridMultilevel"/>
    <w:tmpl w:val="9C5E58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F7DA3"/>
    <w:multiLevelType w:val="hybridMultilevel"/>
    <w:tmpl w:val="A4D0306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758"/>
    <w:rsid w:val="000E5A67"/>
    <w:rsid w:val="001251B7"/>
    <w:rsid w:val="002B2574"/>
    <w:rsid w:val="002C55FA"/>
    <w:rsid w:val="003028F0"/>
    <w:rsid w:val="00367895"/>
    <w:rsid w:val="00383C4B"/>
    <w:rsid w:val="003D78B4"/>
    <w:rsid w:val="00434535"/>
    <w:rsid w:val="00464DEA"/>
    <w:rsid w:val="004B3DD2"/>
    <w:rsid w:val="00507FE9"/>
    <w:rsid w:val="005D069F"/>
    <w:rsid w:val="006148A6"/>
    <w:rsid w:val="0069604C"/>
    <w:rsid w:val="00776448"/>
    <w:rsid w:val="00780D04"/>
    <w:rsid w:val="007933F8"/>
    <w:rsid w:val="007A4162"/>
    <w:rsid w:val="00814656"/>
    <w:rsid w:val="008749C7"/>
    <w:rsid w:val="008D00CF"/>
    <w:rsid w:val="00913473"/>
    <w:rsid w:val="0091683F"/>
    <w:rsid w:val="009456F9"/>
    <w:rsid w:val="009C0B9A"/>
    <w:rsid w:val="009C3D42"/>
    <w:rsid w:val="00A3769D"/>
    <w:rsid w:val="00A80758"/>
    <w:rsid w:val="00B508DD"/>
    <w:rsid w:val="00B60C47"/>
    <w:rsid w:val="00B76A2C"/>
    <w:rsid w:val="00CF0B0C"/>
    <w:rsid w:val="00CF510C"/>
    <w:rsid w:val="00D86981"/>
    <w:rsid w:val="00DF0E9A"/>
    <w:rsid w:val="00DF6140"/>
    <w:rsid w:val="00E505F2"/>
    <w:rsid w:val="00EB3951"/>
    <w:rsid w:val="00F11055"/>
    <w:rsid w:val="00F22EB5"/>
    <w:rsid w:val="00F3065C"/>
    <w:rsid w:val="00FF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37CCC"/>
  <w15:chartTrackingRefBased/>
  <w15:docId w15:val="{5F82979A-0FAB-4F46-BD86-C6E4B60B6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0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64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32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4694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Saffron James</dc:creator>
  <cp:keywords/>
  <dc:description/>
  <cp:lastModifiedBy>Saffron James</cp:lastModifiedBy>
  <cp:revision>19</cp:revision>
  <dcterms:created xsi:type="dcterms:W3CDTF">2018-11-28T09:51:00Z</dcterms:created>
  <dcterms:modified xsi:type="dcterms:W3CDTF">2018-12-10T08:41:00Z</dcterms:modified>
</cp:coreProperties>
</file>