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xmlns:a="http://schemas.openxmlformats.org/drawingml/2006/main" xmlns:pic="http://schemas.openxmlformats.org/drawingml/2006/picture" mc:Ignorable="w14 wp14">
  <w:body>
    <w:p xmlns:wp14="http://schemas.microsoft.com/office/word/2010/wordml" w:rsidP="02738411" w14:paraId="763F8D44" wp14:textId="77777777">
      <w:pPr>
        <w:pStyle w:val="Body"/>
        <w:rPr>
          <w:rFonts w:ascii="Arial" w:hAnsi="Arial" w:eastAsia="Arial" w:cs="Arial"/>
          <w:b w:val="1"/>
          <w:bCs w:val="1"/>
          <w:sz w:val="22"/>
          <w:szCs w:val="22"/>
        </w:rPr>
      </w:pPr>
      <w:r w:rsidRPr="02738411" w:rsidR="02738411">
        <w:rPr>
          <w:rFonts w:ascii="Arial" w:hAnsi="Arial" w:eastAsia="Arial" w:cs="Arial"/>
          <w:b w:val="1"/>
          <w:bCs w:val="1"/>
          <w:sz w:val="22"/>
          <w:szCs w:val="22"/>
          <w:lang w:val="en-US"/>
        </w:rPr>
        <w:t>Module Code: BMSW4001</w:t>
      </w:r>
    </w:p>
    <w:p xmlns:wp14="http://schemas.microsoft.com/office/word/2010/wordml" w:rsidP="02738411" w14:paraId="29151179" wp14:textId="77777777">
      <w:pPr>
        <w:pStyle w:val="Body"/>
        <w:rPr>
          <w:rFonts w:ascii="Arial" w:hAnsi="Arial" w:eastAsia="Arial" w:cs="Arial"/>
          <w:b w:val="1"/>
          <w:bCs w:val="1"/>
          <w:sz w:val="22"/>
          <w:szCs w:val="22"/>
        </w:rPr>
      </w:pPr>
      <w:r w:rsidRPr="02738411" w:rsidR="02738411">
        <w:rPr>
          <w:rFonts w:ascii="Arial" w:hAnsi="Arial" w:eastAsia="Arial" w:cs="Arial"/>
          <w:b w:val="1"/>
          <w:bCs w:val="1"/>
          <w:sz w:val="22"/>
          <w:szCs w:val="22"/>
          <w:lang w:val="en-US"/>
        </w:rPr>
        <w:t>Module name: Academic and Employability Skills</w:t>
      </w:r>
    </w:p>
    <w:p xmlns:wp14="http://schemas.microsoft.com/office/word/2010/wordml" w:rsidP="02738411" w14:paraId="33D7ACB8" wp14:textId="0E664955">
      <w:pPr>
        <w:pStyle w:val="Body"/>
        <w:rPr>
          <w:rFonts w:ascii="Arial" w:hAnsi="Arial" w:eastAsia="Arial" w:cs="Arial"/>
          <w:b w:val="1"/>
          <w:bCs w:val="1"/>
          <w:sz w:val="22"/>
          <w:szCs w:val="22"/>
        </w:rPr>
      </w:pPr>
      <w:r w:rsidRPr="449894B5" w:rsidR="02738411">
        <w:rPr>
          <w:rFonts w:ascii="Arial" w:hAnsi="Arial" w:eastAsia="Arial" w:cs="Arial"/>
          <w:b w:val="1"/>
          <w:bCs w:val="1"/>
          <w:sz w:val="22"/>
          <w:szCs w:val="22"/>
          <w:lang w:val="en-US"/>
        </w:rPr>
        <w:t>Assignment title: Task 2  REFLEECTIVE RAPORT</w:t>
      </w:r>
    </w:p>
    <w:p xmlns:wp14="http://schemas.microsoft.com/office/word/2010/wordml" w:rsidP="02738411" w14:paraId="3FF314A3" wp14:textId="1A55955B">
      <w:pPr>
        <w:pStyle w:val="Body"/>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baseline"/>
          <w:lang w:val="en-US"/>
        </w:rPr>
      </w:pPr>
      <w:r w:rsidRPr="02738411" w:rsidR="02738411">
        <w:rPr>
          <w:rFonts w:ascii="Arial" w:hAnsi="Arial" w:eastAsia="Arial" w:cs="Arial"/>
          <w:b w:val="1"/>
          <w:bCs w:val="1"/>
          <w:sz w:val="22"/>
          <w:szCs w:val="22"/>
          <w:lang w:val="en-US"/>
        </w:rPr>
        <w:t>Lecturer:</w:t>
      </w:r>
      <w:r w:rsidRPr="02738411" w:rsidR="0273841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US"/>
        </w:rPr>
        <w:t xml:space="preserve"> DOREEN NYAA AMUNDAM</w:t>
      </w:r>
    </w:p>
    <w:p xmlns:wp14="http://schemas.microsoft.com/office/word/2010/wordml" w:rsidP="02738411" w14:paraId="217C506D" wp14:textId="3C9BAB94">
      <w:pPr>
        <w:pStyle w:val="Body"/>
        <w:rPr>
          <w:rFonts w:ascii="Arial" w:hAnsi="Arial" w:eastAsia="Arial" w:cs="Arial"/>
          <w:b w:val="1"/>
          <w:bCs w:val="1"/>
          <w:sz w:val="22"/>
          <w:szCs w:val="22"/>
        </w:rPr>
      </w:pPr>
      <w:r w:rsidRPr="449894B5" w:rsidR="02738411">
        <w:rPr>
          <w:rFonts w:ascii="Arial" w:hAnsi="Arial" w:eastAsia="Arial" w:cs="Arial"/>
          <w:b w:val="1"/>
          <w:bCs w:val="1"/>
          <w:sz w:val="22"/>
          <w:szCs w:val="22"/>
          <w:lang w:val="en-US"/>
        </w:rPr>
        <w:t xml:space="preserve">Student Name/ Student Id: Stefania </w:t>
      </w:r>
      <w:r w:rsidRPr="449894B5" w:rsidR="02738411">
        <w:rPr>
          <w:rFonts w:ascii="Arial" w:hAnsi="Arial" w:eastAsia="Arial" w:cs="Arial"/>
          <w:b w:val="1"/>
          <w:bCs w:val="1"/>
          <w:sz w:val="22"/>
          <w:szCs w:val="22"/>
          <w:lang w:val="en-US"/>
        </w:rPr>
        <w:t>Enoaica</w:t>
      </w:r>
      <w:r w:rsidRPr="449894B5" w:rsidR="02738411">
        <w:rPr>
          <w:rFonts w:ascii="Arial" w:hAnsi="Arial" w:eastAsia="Arial" w:cs="Arial"/>
          <w:b w:val="1"/>
          <w:bCs w:val="1"/>
          <w:sz w:val="22"/>
          <w:szCs w:val="22"/>
          <w:lang w:val="en-US"/>
        </w:rPr>
        <w:t>/2124107</w:t>
      </w:r>
    </w:p>
    <w:p xmlns:wp14="http://schemas.microsoft.com/office/word/2010/wordml" w:rsidP="02738411" w14:paraId="672A6659" wp14:textId="77777777">
      <w:pPr>
        <w:pStyle w:val="Body"/>
        <w:rPr>
          <w:rFonts w:ascii="Arial" w:hAnsi="Arial" w:eastAsia="Arial" w:cs="Arial"/>
          <w:b w:val="1"/>
          <w:bCs w:val="1"/>
          <w:sz w:val="22"/>
          <w:szCs w:val="22"/>
        </w:rPr>
      </w:pPr>
    </w:p>
    <w:p xmlns:wp14="http://schemas.microsoft.com/office/word/2010/wordml" w14:paraId="0A37501D" wp14:textId="77777777">
      <w:pPr>
        <w:pStyle w:val="Body"/>
        <w:rPr>
          <w:rFonts w:ascii="Arial" w:hAnsi="Arial" w:eastAsia="Arial" w:cs="Arial"/>
          <w:b w:val="1"/>
          <w:bCs w:val="1"/>
        </w:rPr>
      </w:pPr>
    </w:p>
    <w:p xmlns:wp14="http://schemas.microsoft.com/office/word/2010/wordml" w14:paraId="5DAB6C7B" wp14:textId="77777777">
      <w:pPr>
        <w:pStyle w:val="Body"/>
        <w:rPr>
          <w:rFonts w:ascii="Arial" w:hAnsi="Arial" w:eastAsia="Arial" w:cs="Arial"/>
          <w:b w:val="1"/>
          <w:bCs w:val="1"/>
        </w:rPr>
      </w:pPr>
    </w:p>
    <w:p xmlns:wp14="http://schemas.microsoft.com/office/word/2010/wordml" w14:paraId="02EB378F" wp14:textId="77777777">
      <w:pPr>
        <w:pStyle w:val="Body"/>
        <w:rPr>
          <w:rFonts w:ascii="Arial" w:hAnsi="Arial" w:eastAsia="Arial" w:cs="Arial"/>
          <w:b w:val="1"/>
          <w:bCs w:val="1"/>
        </w:rPr>
      </w:pPr>
    </w:p>
    <w:p xmlns:wp14="http://schemas.microsoft.com/office/word/2010/wordml" w14:paraId="6A05A809" wp14:textId="77777777">
      <w:pPr>
        <w:pStyle w:val="Body"/>
        <w:rPr>
          <w:rFonts w:ascii="Arial" w:hAnsi="Arial" w:eastAsia="Arial" w:cs="Arial"/>
          <w:b w:val="1"/>
          <w:bCs w:val="1"/>
        </w:rPr>
      </w:pPr>
    </w:p>
    <w:p xmlns:wp14="http://schemas.microsoft.com/office/word/2010/wordml" w14:paraId="5A39BBE3" wp14:textId="77777777">
      <w:pPr>
        <w:pStyle w:val="Body"/>
        <w:rPr>
          <w:rFonts w:ascii="Arial" w:hAnsi="Arial" w:eastAsia="Arial" w:cs="Arial"/>
          <w:b w:val="1"/>
          <w:bCs w:val="1"/>
        </w:rPr>
      </w:pPr>
    </w:p>
    <w:p xmlns:wp14="http://schemas.microsoft.com/office/word/2010/wordml" w14:paraId="41C8F396" wp14:textId="77777777">
      <w:pPr>
        <w:pStyle w:val="Body"/>
        <w:rPr>
          <w:rFonts w:ascii="Arial" w:hAnsi="Arial" w:eastAsia="Arial" w:cs="Arial"/>
          <w:b w:val="1"/>
          <w:bCs w:val="1"/>
        </w:rPr>
      </w:pPr>
    </w:p>
    <w:p xmlns:wp14="http://schemas.microsoft.com/office/word/2010/wordml" w14:paraId="72A3D3EC" wp14:textId="77777777">
      <w:pPr>
        <w:pStyle w:val="Body"/>
        <w:rPr>
          <w:rFonts w:ascii="Arial" w:hAnsi="Arial" w:eastAsia="Arial" w:cs="Arial"/>
          <w:b w:val="1"/>
          <w:bCs w:val="1"/>
        </w:rPr>
      </w:pPr>
    </w:p>
    <w:p xmlns:wp14="http://schemas.microsoft.com/office/word/2010/wordml" w14:paraId="0D0B940D" wp14:textId="77777777">
      <w:pPr>
        <w:pStyle w:val="Body"/>
        <w:rPr>
          <w:rFonts w:ascii="Arial" w:hAnsi="Arial" w:eastAsia="Arial" w:cs="Arial"/>
          <w:b w:val="1"/>
          <w:bCs w:val="1"/>
        </w:rPr>
      </w:pPr>
    </w:p>
    <w:p xmlns:wp14="http://schemas.microsoft.com/office/word/2010/wordml" w14:paraId="0E27B00A" wp14:textId="77777777">
      <w:pPr>
        <w:pStyle w:val="Body"/>
        <w:rPr>
          <w:rFonts w:ascii="Arial" w:hAnsi="Arial" w:eastAsia="Arial" w:cs="Arial"/>
          <w:b w:val="1"/>
          <w:bCs w:val="1"/>
        </w:rPr>
      </w:pPr>
    </w:p>
    <w:p xmlns:wp14="http://schemas.microsoft.com/office/word/2010/wordml" w14:paraId="60061E4C" wp14:textId="77777777">
      <w:pPr>
        <w:pStyle w:val="Body"/>
        <w:jc w:val="center"/>
      </w:pPr>
      <w:r>
        <w:rPr>
          <w:rFonts w:ascii="Arial Unicode MS" w:hAnsi="Arial Unicode MS" w:eastAsia="Arial Unicode MS" w:cs="Arial Unicode MS"/>
          <w:b w:val="0"/>
          <w:bCs w:val="0"/>
          <w:i w:val="0"/>
          <w:iCs w:val="0"/>
        </w:rPr>
        <w:br w:type="page"/>
      </w:r>
    </w:p>
    <w:p xmlns:wp14="http://schemas.microsoft.com/office/word/2010/wordml" w14:paraId="22E0FC93" wp14:textId="77777777">
      <w:pPr>
        <w:pStyle w:val="TOC Heading"/>
        <w:spacing w:line="360" w:lineRule="auto"/>
        <w:jc w:val="center"/>
        <w:rPr>
          <w:rFonts w:ascii="Arial" w:hAnsi="Arial" w:eastAsia="Arial" w:cs="Arial"/>
          <w:b w:val="1"/>
          <w:bCs w:val="1"/>
          <w:outline w:val="0"/>
          <w:color w:val="000000"/>
          <w:sz w:val="22"/>
          <w:szCs w:val="22"/>
          <w:u w:color="00000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Table of Contents</w:t>
      </w:r>
    </w:p>
    <w:p xmlns:wp14="http://schemas.microsoft.com/office/word/2010/wordml" w14:paraId="44EAFD9C" wp14:textId="77777777">
      <w:pPr>
        <w:pStyle w:val="toc 1"/>
        <w:tabs>
          <w:tab w:val="right" w:leader="dot" w:pos="9340"/>
        </w:tabs>
        <w:spacing w:line="360" w:lineRule="auto"/>
        <w:rPr>
          <w:rFonts w:ascii="Arial" w:hAnsi="Arial" w:eastAsia="Arial" w:cs="Arial"/>
        </w:rPr>
      </w:pPr>
    </w:p>
    <w:p xmlns:wp14="http://schemas.microsoft.com/office/word/2010/wordml" w14:paraId="2C00C2FD" wp14:textId="77777777">
      <w:pPr>
        <w:pStyle w:val="Body"/>
        <w:spacing w:line="360" w:lineRule="auto"/>
      </w:pPr>
      <w:r>
        <w:rPr>
          <w:rFonts w:ascii="Arial" w:hAnsi="Arial" w:eastAsia="Arial" w:cs="Arial"/>
        </w:rPr>
        <w:fldChar w:fldCharType="begin" w:fldLock="0"/>
      </w:r>
      <w:r>
        <w:rPr>
          <w:rFonts w:ascii="Arial" w:hAnsi="Arial" w:eastAsia="Arial" w:cs="Arial"/>
        </w:rPr>
        <w:instrText xml:space="preserve"> TOC \o 1-2 </w:instrText>
      </w:r>
      <w:r>
        <w:rPr>
          <w:rFonts w:ascii="Arial" w:hAnsi="Arial" w:eastAsia="Arial" w:cs="Arial"/>
        </w:rPr>
        <w:fldChar w:fldCharType="separate" w:fldLock="0"/>
      </w:r>
    </w:p>
    <w:p xmlns:wp14="http://schemas.microsoft.com/office/word/2010/wordml" w14:paraId="64E75757" wp14:textId="77777777">
      <w:pPr>
        <w:pStyle w:val="TOC 1.0"/>
      </w:pPr>
      <w:r>
        <w:rPr>
          <w:rFonts w:eastAsia="Arial Unicode MS" w:cs="Arial Unicode MS"/>
          <w:rtl w:val="0"/>
        </w:rPr>
        <w:t>Introduction</w:t>
      </w:r>
      <w:r>
        <w:rPr>
          <w:rFonts w:eastAsia="Arial Unicode MS" w:cs="Arial Unicode MS"/>
          <w:rtl w:val="0"/>
        </w:rPr>
        <w:tab/>
      </w:r>
      <w:r>
        <w:rPr/>
        <w:fldChar w:fldCharType="begin" w:fldLock="0"/>
      </w:r>
      <w:r>
        <w:instrText xml:space="preserve"> PAGEREF _Toc \h </w:instrText>
      </w:r>
      <w:r>
        <w:rPr/>
        <w:fldChar w:fldCharType="separate" w:fldLock="0"/>
      </w:r>
      <w:r>
        <w:rPr>
          <w:rFonts w:eastAsia="Arial Unicode MS" w:cs="Arial Unicode MS"/>
          <w:rtl w:val="0"/>
        </w:rPr>
        <w:t>2</w:t>
      </w:r>
      <w:r>
        <w:rPr/>
        <w:fldChar w:fldCharType="end" w:fldLock="0"/>
      </w:r>
    </w:p>
    <w:p xmlns:wp14="http://schemas.microsoft.com/office/word/2010/wordml" w14:paraId="0D8D26A5" wp14:textId="77777777">
      <w:pPr>
        <w:pStyle w:val="TOC 1.0"/>
      </w:pPr>
      <w:r>
        <w:rPr>
          <w:rFonts w:eastAsia="Arial Unicode MS" w:cs="Arial Unicode MS"/>
          <w:rtl w:val="0"/>
        </w:rPr>
        <w:t>What is Employability?</w:t>
      </w:r>
      <w:r>
        <w:rPr>
          <w:rFonts w:eastAsia="Arial Unicode MS" w:cs="Arial Unicode MS"/>
          <w:rtl w:val="0"/>
        </w:rPr>
        <w:tab/>
      </w:r>
      <w:r>
        <w:rPr/>
        <w:fldChar w:fldCharType="begin" w:fldLock="0"/>
      </w:r>
      <w:r>
        <w:instrText xml:space="preserve"> PAGEREF _Toc1 \h </w:instrText>
      </w:r>
      <w:r>
        <w:rPr/>
        <w:fldChar w:fldCharType="separate" w:fldLock="0"/>
      </w:r>
      <w:r>
        <w:rPr>
          <w:rFonts w:eastAsia="Arial Unicode MS" w:cs="Arial Unicode MS"/>
          <w:rtl w:val="0"/>
        </w:rPr>
        <w:t>2</w:t>
      </w:r>
      <w:r>
        <w:rPr/>
        <w:fldChar w:fldCharType="end" w:fldLock="0"/>
      </w:r>
    </w:p>
    <w:p xmlns:wp14="http://schemas.microsoft.com/office/word/2010/wordml" w14:paraId="55DD9648" wp14:textId="77777777">
      <w:pPr>
        <w:pStyle w:val="TOC 2"/>
      </w:pPr>
      <w:r>
        <w:rPr>
          <w:rFonts w:eastAsia="Arial Unicode MS" w:cs="Arial Unicode MS"/>
          <w:rtl w:val="0"/>
        </w:rPr>
        <w:t>Importance of Reflection for Employability</w:t>
      </w:r>
      <w:r>
        <w:rPr>
          <w:rFonts w:eastAsia="Arial Unicode MS" w:cs="Arial Unicode MS"/>
          <w:rtl w:val="0"/>
        </w:rPr>
        <w:tab/>
      </w:r>
      <w:r>
        <w:rPr/>
        <w:fldChar w:fldCharType="begin" w:fldLock="0"/>
      </w:r>
      <w:r>
        <w:instrText xml:space="preserve"> PAGEREF _Toc2 \h </w:instrText>
      </w:r>
      <w:r>
        <w:rPr/>
        <w:fldChar w:fldCharType="separate" w:fldLock="0"/>
      </w:r>
      <w:r>
        <w:rPr>
          <w:rFonts w:eastAsia="Arial Unicode MS" w:cs="Arial Unicode MS"/>
          <w:rtl w:val="0"/>
        </w:rPr>
        <w:t>2</w:t>
      </w:r>
      <w:r>
        <w:rPr/>
        <w:fldChar w:fldCharType="end" w:fldLock="0"/>
      </w:r>
    </w:p>
    <w:p xmlns:wp14="http://schemas.microsoft.com/office/word/2010/wordml" w14:paraId="2A570627" wp14:textId="77777777">
      <w:pPr>
        <w:pStyle w:val="TOC 1.0"/>
      </w:pPr>
      <w:r>
        <w:rPr>
          <w:rFonts w:hint="default" w:eastAsia="Arial Unicode MS" w:cs="Arial Unicode MS"/>
          <w:rtl w:val="0"/>
        </w:rPr>
        <w:t>Reflection Using Gibb’s Model after Completion of Task 1</w:t>
      </w:r>
      <w:r>
        <w:rPr>
          <w:rFonts w:hint="default" w:eastAsia="Arial Unicode MS" w:cs="Arial Unicode MS"/>
          <w:rtl w:val="0"/>
        </w:rPr>
        <w:tab/>
      </w:r>
      <w:r>
        <w:rPr/>
        <w:fldChar w:fldCharType="begin" w:fldLock="0"/>
      </w:r>
      <w:r>
        <w:instrText xml:space="preserve"> PAGEREF _Toc3 \h </w:instrText>
      </w:r>
      <w:r>
        <w:rPr/>
        <w:fldChar w:fldCharType="separate" w:fldLock="0"/>
      </w:r>
      <w:r>
        <w:rPr>
          <w:rFonts w:eastAsia="Arial Unicode MS" w:cs="Arial Unicode MS"/>
          <w:rtl w:val="0"/>
        </w:rPr>
        <w:t>4</w:t>
      </w:r>
      <w:r>
        <w:rPr/>
        <w:fldChar w:fldCharType="end" w:fldLock="0"/>
      </w:r>
    </w:p>
    <w:p xmlns:wp14="http://schemas.microsoft.com/office/word/2010/wordml" w14:paraId="698FDF18" wp14:textId="77777777">
      <w:pPr>
        <w:pStyle w:val="TOC 1.0"/>
      </w:pPr>
      <w:r>
        <w:rPr>
          <w:rFonts w:hint="default" w:eastAsia="Arial Unicode MS" w:cs="Arial Unicode MS"/>
          <w:rtl w:val="0"/>
        </w:rPr>
        <w:t>Gibb’s Reflective Model on Group Work</w:t>
      </w:r>
      <w:r>
        <w:rPr>
          <w:rFonts w:hint="default" w:eastAsia="Arial Unicode MS" w:cs="Arial Unicode MS"/>
          <w:rtl w:val="0"/>
        </w:rPr>
        <w:tab/>
      </w:r>
      <w:r>
        <w:rPr/>
        <w:fldChar w:fldCharType="begin" w:fldLock="0"/>
      </w:r>
      <w:r>
        <w:instrText xml:space="preserve"> PAGEREF _Toc4 \h </w:instrText>
      </w:r>
      <w:r>
        <w:rPr/>
        <w:fldChar w:fldCharType="separate" w:fldLock="0"/>
      </w:r>
      <w:r>
        <w:rPr>
          <w:rFonts w:eastAsia="Arial Unicode MS" w:cs="Arial Unicode MS"/>
          <w:rtl w:val="0"/>
        </w:rPr>
        <w:t>7</w:t>
      </w:r>
      <w:r>
        <w:rPr/>
        <w:fldChar w:fldCharType="end" w:fldLock="0"/>
      </w:r>
    </w:p>
    <w:p xmlns:wp14="http://schemas.microsoft.com/office/word/2010/wordml" w14:paraId="36D1E68C" wp14:textId="77777777">
      <w:pPr>
        <w:pStyle w:val="TOC 1.0"/>
      </w:pPr>
      <w:r>
        <w:rPr>
          <w:rFonts w:eastAsia="Arial Unicode MS" w:cs="Arial Unicode MS"/>
          <w:rtl w:val="0"/>
        </w:rPr>
        <w:t>Personal Development Plan</w:t>
      </w:r>
      <w:r>
        <w:rPr>
          <w:rFonts w:eastAsia="Arial Unicode MS" w:cs="Arial Unicode MS"/>
          <w:rtl w:val="0"/>
        </w:rPr>
        <w:tab/>
      </w:r>
      <w:r>
        <w:rPr/>
        <w:fldChar w:fldCharType="begin" w:fldLock="0"/>
      </w:r>
      <w:r>
        <w:instrText xml:space="preserve"> PAGEREF _Toc5 \h </w:instrText>
      </w:r>
      <w:r>
        <w:rPr/>
        <w:fldChar w:fldCharType="separate" w:fldLock="0"/>
      </w:r>
      <w:r>
        <w:rPr>
          <w:rFonts w:eastAsia="Arial Unicode MS" w:cs="Arial Unicode MS"/>
          <w:rtl w:val="0"/>
        </w:rPr>
        <w:t>9</w:t>
      </w:r>
      <w:r>
        <w:rPr/>
        <w:fldChar w:fldCharType="end" w:fldLock="0"/>
      </w:r>
    </w:p>
    <w:p xmlns:wp14="http://schemas.microsoft.com/office/word/2010/wordml" w14:paraId="34A1DAD8" wp14:textId="77777777">
      <w:pPr>
        <w:pStyle w:val="TOC 1.0"/>
      </w:pPr>
      <w:r>
        <w:rPr>
          <w:rFonts w:eastAsia="Arial Unicode MS" w:cs="Arial Unicode MS"/>
          <w:rtl w:val="0"/>
        </w:rPr>
        <w:t>Conclusion</w:t>
      </w:r>
      <w:r>
        <w:rPr>
          <w:rFonts w:eastAsia="Arial Unicode MS" w:cs="Arial Unicode MS"/>
          <w:rtl w:val="0"/>
        </w:rPr>
        <w:tab/>
      </w:r>
      <w:r>
        <w:rPr/>
        <w:fldChar w:fldCharType="begin" w:fldLock="0"/>
      </w:r>
      <w:r>
        <w:instrText xml:space="preserve"> PAGEREF _Toc6 \h </w:instrText>
      </w:r>
      <w:r>
        <w:rPr/>
        <w:fldChar w:fldCharType="separate" w:fldLock="0"/>
      </w:r>
      <w:r>
        <w:rPr>
          <w:rFonts w:eastAsia="Arial Unicode MS" w:cs="Arial Unicode MS"/>
          <w:rtl w:val="0"/>
        </w:rPr>
        <w:t>10</w:t>
      </w:r>
      <w:r>
        <w:rPr/>
        <w:fldChar w:fldCharType="end" w:fldLock="0"/>
      </w:r>
    </w:p>
    <w:p xmlns:wp14="http://schemas.microsoft.com/office/word/2010/wordml" w14:paraId="7E65C6E2" wp14:textId="77777777">
      <w:pPr>
        <w:pStyle w:val="TOC 1.0"/>
      </w:pPr>
      <w:r>
        <w:rPr>
          <w:rFonts w:eastAsia="Arial Unicode MS" w:cs="Arial Unicode MS"/>
          <w:rtl w:val="0"/>
        </w:rPr>
        <w:t>References</w:t>
      </w:r>
      <w:r>
        <w:rPr>
          <w:rFonts w:eastAsia="Arial Unicode MS" w:cs="Arial Unicode MS"/>
          <w:rtl w:val="0"/>
        </w:rPr>
        <w:tab/>
      </w:r>
      <w:r>
        <w:rPr/>
        <w:fldChar w:fldCharType="begin" w:fldLock="0"/>
      </w:r>
      <w:r>
        <w:instrText xml:space="preserve"> PAGEREF _Toc7 \h </w:instrText>
      </w:r>
      <w:r>
        <w:rPr/>
        <w:fldChar w:fldCharType="separate" w:fldLock="0"/>
      </w:r>
      <w:r>
        <w:rPr>
          <w:rFonts w:eastAsia="Arial Unicode MS" w:cs="Arial Unicode MS"/>
          <w:rtl w:val="0"/>
        </w:rPr>
        <w:t>12</w:t>
      </w:r>
      <w:r>
        <w:rPr/>
        <w:fldChar w:fldCharType="end" w:fldLock="0"/>
      </w:r>
    </w:p>
    <w:p xmlns:wp14="http://schemas.microsoft.com/office/word/2010/wordml" w14:paraId="4B94D5A5" wp14:textId="77777777">
      <w:pPr>
        <w:spacing w:line="360" w:lineRule="auto"/>
        <w:rPr>
          <w:rFonts w:ascii="Arial" w:hAnsi="Arial" w:eastAsia="Arial" w:cs="Arial"/>
        </w:rPr>
      </w:pPr>
      <w:r>
        <w:rPr>
          <w:rFonts w:ascii="Arial" w:hAnsi="Arial" w:eastAsia="Arial" w:cs="Arial"/>
        </w:rPr>
        <w:fldChar w:fldCharType="end" w:fldLock="0"/>
      </w:r>
    </w:p>
    <w:p xmlns:wp14="http://schemas.microsoft.com/office/word/2010/wordml" w14:paraId="3E7A9F1C" wp14:textId="77777777">
      <w:pPr>
        <w:pStyle w:val="Heading"/>
        <w:spacing w:after="0" w:line="360" w:lineRule="auto"/>
        <w:rPr>
          <w:rFonts w:ascii="Arial" w:hAnsi="Arial" w:eastAsia="Arial" w:cs="Arial"/>
          <w:sz w:val="22"/>
          <w:szCs w:val="22"/>
        </w:rPr>
      </w:pPr>
      <w:bookmarkStart w:name="_Toc" w:id="0"/>
      <w:r>
        <w:rPr>
          <w:rFonts w:ascii="Arial" w:hAnsi="Arial"/>
          <w:sz w:val="22"/>
          <w:szCs w:val="22"/>
          <w:rtl w:val="0"/>
          <w:lang w:val="fr-FR"/>
        </w:rPr>
        <w:t>Introduction</w:t>
      </w:r>
      <w:bookmarkEnd w:id="0"/>
    </w:p>
    <w:p xmlns:wp14="http://schemas.microsoft.com/office/word/2010/wordml" w14:paraId="3DD27367" wp14:textId="77777777">
      <w:pPr>
        <w:pStyle w:val="Body"/>
        <w:spacing w:after="0" w:line="360" w:lineRule="auto"/>
        <w:ind w:firstLine="720"/>
        <w:rPr>
          <w:rFonts w:ascii="Arial" w:hAnsi="Arial" w:eastAsia="Arial" w:cs="Arial"/>
        </w:rPr>
      </w:pPr>
      <w:r>
        <w:rPr>
          <w:rFonts w:ascii="Arial" w:hAnsi="Arial"/>
          <w:rtl w:val="0"/>
          <w:lang w:val="en-US"/>
        </w:rPr>
        <w:t xml:space="preserve">Many employees are looking for certain qualities and skills from the candidate in addition to their academic career. These are called employability skills which might not be specified for any job but are essential for the value and performance of an employee in the workplace. These can be having an impact on the progression ability of their career. The report will be explaining employability skills that could enhance your chances of getting selected. The main aspect of becoming successful in modern society can be attained from your employability </w:t>
      </w:r>
      <w:r>
        <w:rPr>
          <w:rFonts w:ascii="Arial" w:hAnsi="Arial"/>
          <w:shd w:val="clear" w:color="auto" w:fill="ffffff"/>
          <w:rtl w:val="0"/>
        </w:rPr>
        <w:t>(Davey, 2021)</w:t>
      </w:r>
      <w:r>
        <w:rPr>
          <w:rFonts w:ascii="Arial" w:hAnsi="Arial"/>
          <w:rtl w:val="0"/>
          <w:lang w:val="en-US"/>
        </w:rPr>
        <w:t>. The report is my reflection which will be pointing out my skills and experiences from the course. This will help me in educating, developing, and working and will also be supporting me during the buildup of my entrepreneurship and the ability for getting adaptable and employed in my future in an organisation.</w:t>
      </w:r>
    </w:p>
    <w:p xmlns:wp14="http://schemas.microsoft.com/office/word/2010/wordml" w14:paraId="3DEEC669" wp14:textId="77777777">
      <w:pPr>
        <w:pStyle w:val="Body"/>
        <w:spacing w:after="0" w:line="360" w:lineRule="auto"/>
        <w:rPr>
          <w:rFonts w:ascii="Arial" w:hAnsi="Arial" w:eastAsia="Arial" w:cs="Arial"/>
        </w:rPr>
      </w:pPr>
    </w:p>
    <w:p xmlns:wp14="http://schemas.microsoft.com/office/word/2010/wordml" w14:paraId="7BDFB01F" wp14:textId="77777777">
      <w:pPr>
        <w:pStyle w:val="Heading"/>
        <w:spacing w:after="0" w:line="360" w:lineRule="auto"/>
        <w:rPr>
          <w:rFonts w:ascii="Arial" w:hAnsi="Arial" w:eastAsia="Arial" w:cs="Arial"/>
          <w:sz w:val="22"/>
          <w:szCs w:val="22"/>
        </w:rPr>
      </w:pPr>
      <w:bookmarkStart w:name="_Toc1" w:id="1"/>
      <w:r>
        <w:rPr>
          <w:rFonts w:ascii="Arial" w:hAnsi="Arial"/>
          <w:sz w:val="22"/>
          <w:szCs w:val="22"/>
          <w:rtl w:val="0"/>
          <w:lang w:val="en-US"/>
        </w:rPr>
        <w:t>What is Employability?</w:t>
      </w:r>
      <w:bookmarkEnd w:id="1"/>
    </w:p>
    <w:p xmlns:wp14="http://schemas.microsoft.com/office/word/2010/wordml" w14:paraId="205F20BA" wp14:textId="77777777">
      <w:pPr>
        <w:pStyle w:val="Body"/>
        <w:spacing w:after="0" w:line="360" w:lineRule="auto"/>
        <w:ind w:firstLine="720"/>
        <w:rPr>
          <w:rFonts w:ascii="Arial" w:hAnsi="Arial" w:eastAsia="Arial" w:cs="Arial"/>
        </w:rPr>
      </w:pPr>
      <w:r>
        <w:rPr>
          <w:rFonts w:ascii="Arial" w:hAnsi="Arial"/>
          <w:rtl w:val="0"/>
          <w:lang w:val="en-US"/>
        </w:rPr>
        <w:t xml:space="preserve">According to </w:t>
      </w:r>
      <w:r>
        <w:rPr>
          <w:rFonts w:ascii="Arial" w:hAnsi="Arial"/>
          <w:shd w:val="clear" w:color="auto" w:fill="ffffff"/>
          <w:rtl w:val="0"/>
        </w:rPr>
        <w:t>(Issa et al., 2020)</w:t>
      </w:r>
      <w:r>
        <w:rPr>
          <w:rFonts w:ascii="Arial" w:hAnsi="Arial"/>
          <w:rtl w:val="0"/>
          <w:lang w:val="en-US"/>
        </w:rPr>
        <w:t>, the set of skills, personal attributes, achievements, and skills which will be making the graduate for gaining higher skills of employment and become successful for their selected occupation that can help them in benefiting themselves, the community, the workforce and in the economy. The most common misconception of employability is referred to getting a job and being employed. People assume employability as a guarantee of a higher level at the job but it is clear from its definition that the term is deeper than just getting a job but to making someone capable of getting more skills to become successful.</w:t>
      </w:r>
    </w:p>
    <w:p xmlns:wp14="http://schemas.microsoft.com/office/word/2010/wordml" w14:paraId="3656B9AB" wp14:textId="77777777">
      <w:pPr>
        <w:pStyle w:val="Body"/>
        <w:spacing w:after="0" w:line="360" w:lineRule="auto"/>
        <w:rPr>
          <w:rFonts w:ascii="Arial" w:hAnsi="Arial" w:eastAsia="Arial" w:cs="Arial"/>
        </w:rPr>
      </w:pPr>
    </w:p>
    <w:p xmlns:wp14="http://schemas.microsoft.com/office/word/2010/wordml" w14:paraId="654FCAAA" wp14:textId="77777777">
      <w:pPr>
        <w:pStyle w:val="Heading 2"/>
      </w:pPr>
      <w:bookmarkStart w:name="_Toc2" w:id="2"/>
      <w:r>
        <w:rPr>
          <w:rFonts w:eastAsia="Arial Unicode MS" w:cs="Arial Unicode MS"/>
          <w:rtl w:val="0"/>
          <w:lang w:val="en-US"/>
        </w:rPr>
        <w:t>Importance of Reflection for Employability</w:t>
      </w:r>
      <w:bookmarkEnd w:id="2"/>
    </w:p>
    <w:p xmlns:wp14="http://schemas.microsoft.com/office/word/2010/wordml" w14:paraId="5F7D1B1D" wp14:textId="77777777">
      <w:pPr>
        <w:pStyle w:val="Body"/>
        <w:spacing w:after="0" w:line="360" w:lineRule="auto"/>
        <w:ind w:firstLine="720"/>
        <w:rPr>
          <w:rFonts w:ascii="Arial" w:hAnsi="Arial" w:eastAsia="Arial" w:cs="Arial"/>
        </w:rPr>
      </w:pPr>
      <w:r>
        <w:rPr>
          <w:rFonts w:ascii="Arial" w:hAnsi="Arial"/>
          <w:rtl w:val="0"/>
          <w:lang w:val="en-US"/>
        </w:rPr>
        <w:t xml:space="preserve">The development of employability means the use of reflection for utilising personal experiences which can be attained during courses of university, volunteering, workplace, caring responsibility, or interests. These reflections can help in the identification of skills that can be developed by the self-awareness of a person as per the study of </w:t>
      </w:r>
      <w:r>
        <w:rPr>
          <w:rFonts w:ascii="Arial" w:hAnsi="Arial"/>
          <w:shd w:val="clear" w:color="auto" w:fill="ffffff"/>
          <w:rtl w:val="0"/>
        </w:rPr>
        <w:t>(Beausoleil, 2022)</w:t>
      </w:r>
      <w:r>
        <w:rPr>
          <w:rFonts w:ascii="Arial" w:hAnsi="Arial"/>
          <w:rtl w:val="0"/>
          <w:lang w:val="en-US"/>
        </w:rPr>
        <w:t>. The essential aspect of employability arises from the management and combination of all your personal experiences, self-awareness, and skills to a certain part of your work life to effectively communicate and perform for the company.</w:t>
      </w:r>
    </w:p>
    <w:p xmlns:wp14="http://schemas.microsoft.com/office/word/2010/wordml" w14:paraId="45FB0818" wp14:textId="77777777">
      <w:pPr>
        <w:pStyle w:val="Body"/>
      </w:pPr>
      <w:r>
        <w:rPr>
          <w:rFonts w:ascii="Arial Unicode MS" w:hAnsi="Arial Unicode MS" w:eastAsia="Arial Unicode MS" w:cs="Arial Unicode MS"/>
          <w:b w:val="0"/>
          <w:bCs w:val="0"/>
          <w:i w:val="0"/>
          <w:iCs w:val="0"/>
        </w:rPr>
        <w:br w:type="page"/>
      </w:r>
    </w:p>
    <w:p xmlns:wp14="http://schemas.microsoft.com/office/word/2010/wordml" w14:paraId="2FA2201F" wp14:textId="77777777">
      <w:pPr>
        <w:pStyle w:val="Heading"/>
        <w:spacing w:after="0" w:line="360" w:lineRule="auto"/>
        <w:rPr>
          <w:rFonts w:ascii="Arial" w:hAnsi="Arial" w:eastAsia="Arial" w:cs="Arial"/>
          <w:sz w:val="22"/>
          <w:szCs w:val="22"/>
        </w:rPr>
      </w:pPr>
      <w:bookmarkStart w:name="_Toc3" w:id="3"/>
      <w:r>
        <w:rPr>
          <w:rFonts w:ascii="Arial" w:hAnsi="Arial"/>
          <w:sz w:val="22"/>
          <w:szCs w:val="22"/>
          <w:rtl w:val="0"/>
          <w:lang w:val="en-US"/>
        </w:rPr>
        <w:t>Reflection Using Gibb</w:t>
      </w:r>
      <w:r>
        <w:rPr>
          <w:rFonts w:hint="default" w:ascii="Arial" w:hAnsi="Arial"/>
          <w:sz w:val="22"/>
          <w:szCs w:val="22"/>
          <w:rtl w:val="0"/>
          <w:lang w:val="en-US"/>
        </w:rPr>
        <w:t>’</w:t>
      </w:r>
      <w:r>
        <w:rPr>
          <w:rFonts w:ascii="Arial" w:hAnsi="Arial"/>
          <w:sz w:val="22"/>
          <w:szCs w:val="22"/>
          <w:rtl w:val="0"/>
          <w:lang w:val="en-US"/>
        </w:rPr>
        <w:t>s Model after Completion of Task 1</w:t>
      </w:r>
      <w:bookmarkEnd w:id="3"/>
    </w:p>
    <w:p xmlns:wp14="http://schemas.microsoft.com/office/word/2010/wordml" w14:paraId="049F31CB" wp14:textId="77777777">
      <w:pPr>
        <w:pStyle w:val="Body"/>
        <w:spacing w:after="0" w:line="360" w:lineRule="auto"/>
        <w:jc w:val="center"/>
        <w:rPr>
          <w:rFonts w:ascii="Arial" w:hAnsi="Arial" w:eastAsia="Arial" w:cs="Arial"/>
          <w:b w:val="1"/>
          <w:bCs w:val="1"/>
          <w:u w:val="single"/>
        </w:rPr>
      </w:pPr>
      <w:r>
        <w:rPr>
          <w:rFonts w:ascii="Arial" w:hAnsi="Arial" w:eastAsia="Arial" w:cs="Arial"/>
          <w:b w:val="1"/>
          <w:bCs w:val="1"/>
          <w:u w:val="single"/>
        </w:rPr>
        <w:drawing xmlns:a="http://schemas.openxmlformats.org/drawingml/2006/main">
          <wp:inline xmlns:wp14="http://schemas.microsoft.com/office/word/2010/wordprocessingDrawing" distT="0" distB="0" distL="0" distR="0" wp14:anchorId="2E9E29C7" wp14:editId="7777777">
            <wp:extent cx="4171950" cy="3228975"/>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4171950" cy="3228975"/>
                    </a:xfrm>
                    <a:prstGeom prst="rect">
                      <a:avLst/>
                    </a:prstGeom>
                    <a:ln w="12700" cap="flat">
                      <a:noFill/>
                      <a:miter lim="400000"/>
                    </a:ln>
                    <a:effectLst/>
                  </pic:spPr>
                </pic:pic>
              </a:graphicData>
            </a:graphic>
          </wp:inline>
        </w:drawing>
      </w:r>
    </w:p>
    <w:p xmlns:wp14="http://schemas.microsoft.com/office/word/2010/wordml" w14:paraId="53128261" wp14:textId="77777777">
      <w:pPr>
        <w:pStyle w:val="Body"/>
        <w:spacing w:after="0" w:line="360" w:lineRule="auto"/>
        <w:rPr>
          <w:rFonts w:ascii="Arial" w:hAnsi="Arial" w:eastAsia="Arial" w:cs="Arial"/>
          <w:b w:val="1"/>
          <w:bCs w:val="1"/>
          <w:u w:val="single"/>
        </w:rPr>
      </w:pP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875"/>
        <w:gridCol w:w="6141"/>
      </w:tblGrid>
      <w:tr xmlns:wp14="http://schemas.microsoft.com/office/word/2010/wordml" w14:paraId="0D15F0F5" wp14:textId="77777777">
        <w:tblPrEx>
          <w:shd w:val="clear" w:color="auto" w:fill="ced7e7"/>
        </w:tblPrEx>
        <w:trPr>
          <w:trHeight w:val="4520"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7644F05" wp14:textId="77777777">
            <w:pPr>
              <w:pStyle w:val="Heading 2"/>
            </w:pP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Description</w:t>
            </w:r>
            <w:r>
              <w:rPr>
                <w:rFonts w:ascii="Arial" w:hAnsi="Arial" w:eastAsia="Arial" w:cs="Arial"/>
                <w:sz w:val="22"/>
                <w:szCs w:val="22"/>
                <w:shd w:val="nil" w:color="auto" w:fill="auto"/>
                <w:lang w:val="en-US"/>
              </w:rPr>
              <w:br w:type="textWrapping"/>
            </w:r>
            <w:r>
              <w:rPr>
                <w:rFonts w:ascii="Arial" w:hAnsi="Arial"/>
                <w:sz w:val="22"/>
                <w:szCs w:val="22"/>
                <w:shd w:val="nil" w:color="auto" w:fill="auto"/>
                <w:rtl w:val="0"/>
                <w:lang w:val="en-US"/>
              </w:rPr>
              <w:t>(What happened?)</w:t>
            </w:r>
            <w:r>
              <w:rPr>
                <w:rFonts w:hint="default" w:ascii="Arial" w:hAnsi="Arial"/>
                <w:sz w:val="22"/>
                <w:szCs w:val="22"/>
                <w:shd w:val="nil" w:color="auto" w:fill="auto"/>
                <w:rtl w:val="0"/>
                <w:lang w:val="en-US"/>
              </w:rPr>
              <w:t>”</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1B87689" wp14:textId="77777777">
            <w:pPr>
              <w:pStyle w:val="Body"/>
              <w:spacing w:after="0" w:line="360" w:lineRule="auto"/>
            </w:pPr>
            <w:r>
              <w:rPr>
                <w:rFonts w:ascii="Arial" w:hAnsi="Arial"/>
                <w:shd w:val="nil" w:color="auto" w:fill="auto"/>
                <w:rtl w:val="0"/>
                <w:lang w:val="en-US"/>
              </w:rPr>
              <w:t>In my class activities, I usually made notes for the record of my performances during employee management. The presentations given by teachers described what it takes for making the performance of employees optimal. I have noticed that the process is much more vast and requires the employee to do more tasks. The performance of an employee depends on top executives. If they do not use the right approach, the performance of workers would be poor. The employee performance will be affected and will result in problems on the overall performance of the company. I understood these aspects during the completion of task 1 of this assignment.</w:t>
            </w:r>
            <w:r>
              <w:rPr>
                <w:rFonts w:ascii="Arial" w:hAnsi="Arial" w:eastAsia="Arial" w:cs="Arial"/>
                <w:shd w:val="nil" w:color="auto" w:fill="auto"/>
              </w:rPr>
            </w:r>
          </w:p>
        </w:tc>
      </w:tr>
      <w:tr xmlns:wp14="http://schemas.microsoft.com/office/word/2010/wordml" w14:paraId="7B1505AA" wp14:textId="77777777">
        <w:tblPrEx>
          <w:shd w:val="clear" w:color="auto" w:fill="ced7e7"/>
        </w:tblPrEx>
        <w:trPr>
          <w:trHeight w:val="3094"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26EB3C10" wp14:textId="77777777">
            <w:pPr>
              <w:pStyle w:val="Heading 2"/>
            </w:pP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Feelings</w:t>
            </w:r>
            <w:r>
              <w:rPr>
                <w:rFonts w:ascii="Arial" w:hAnsi="Arial" w:eastAsia="Arial" w:cs="Arial"/>
                <w:sz w:val="22"/>
                <w:szCs w:val="22"/>
                <w:shd w:val="nil" w:color="auto" w:fill="auto"/>
                <w:lang w:val="en-US"/>
              </w:rPr>
              <w:br w:type="textWrapping"/>
            </w:r>
            <w:r>
              <w:rPr>
                <w:rFonts w:ascii="Arial" w:hAnsi="Arial"/>
                <w:sz w:val="22"/>
                <w:szCs w:val="22"/>
                <w:shd w:val="nil" w:color="auto" w:fill="auto"/>
                <w:rtl w:val="0"/>
                <w:lang w:val="en-US"/>
              </w:rPr>
              <w:t>(What were you thinking and feeling at the time?)</w:t>
            </w:r>
            <w:r>
              <w:rPr>
                <w:rFonts w:hint="default" w:ascii="Arial" w:hAnsi="Arial"/>
                <w:sz w:val="22"/>
                <w:szCs w:val="22"/>
                <w:shd w:val="nil" w:color="auto" w:fill="auto"/>
                <w:rtl w:val="0"/>
                <w:lang w:val="en-US"/>
              </w:rPr>
              <w:t>”</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7CF92A6" wp14:textId="77777777">
            <w:pPr>
              <w:pStyle w:val="Body"/>
              <w:spacing w:after="0" w:line="360" w:lineRule="auto"/>
            </w:pPr>
            <w:r>
              <w:rPr>
                <w:rFonts w:ascii="Arial" w:hAnsi="Arial"/>
                <w:shd w:val="nil" w:color="auto" w:fill="auto"/>
                <w:rtl w:val="0"/>
                <w:lang w:val="en-US"/>
              </w:rPr>
              <w:t xml:space="preserve">I feel like the employees will be affected because of the demotivation of a workplace and there might be issues for performance. I have also noted that workers would be preferring a condition where their firm performances must be good. The slides in the course have demonstrated that the employees would not be interested in an organisation that is already underperforming in business </w:t>
            </w:r>
            <w:r>
              <w:rPr>
                <w:rFonts w:ascii="Arial" w:hAnsi="Arial"/>
                <w:shd w:val="clear" w:color="auto" w:fill="ffffff"/>
                <w:rtl w:val="0"/>
                <w:lang w:val="en-US"/>
              </w:rPr>
              <w:t>(Adeani et al., 2020)</w:t>
            </w:r>
            <w:r>
              <w:rPr>
                <w:rFonts w:ascii="Arial" w:hAnsi="Arial"/>
                <w:shd w:val="nil" w:color="auto" w:fill="auto"/>
                <w:rtl w:val="0"/>
                <w:lang w:val="en-US"/>
              </w:rPr>
              <w:t>. I also learned that the individual firm's performance will directly impact employee motivation.</w:t>
            </w:r>
          </w:p>
        </w:tc>
      </w:tr>
      <w:tr xmlns:wp14="http://schemas.microsoft.com/office/word/2010/wordml" w14:paraId="0A785910" wp14:textId="77777777">
        <w:tblPrEx>
          <w:shd w:val="clear" w:color="auto" w:fill="ced7e7"/>
        </w:tblPrEx>
        <w:trPr>
          <w:trHeight w:val="7371"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C2DAAA7" wp14:textId="77777777">
            <w:pPr>
              <w:pStyle w:val="Heading 2"/>
            </w:pP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Evaluation</w:t>
            </w:r>
            <w:r>
              <w:rPr>
                <w:rFonts w:ascii="Arial" w:hAnsi="Arial" w:eastAsia="Arial" w:cs="Arial"/>
                <w:sz w:val="22"/>
                <w:szCs w:val="22"/>
                <w:shd w:val="nil" w:color="auto" w:fill="auto"/>
                <w:lang w:val="en-US"/>
              </w:rPr>
              <w:br w:type="textWrapping"/>
            </w:r>
            <w:r>
              <w:rPr>
                <w:rFonts w:ascii="Arial" w:hAnsi="Arial"/>
                <w:sz w:val="22"/>
                <w:szCs w:val="22"/>
                <w:shd w:val="nil" w:color="auto" w:fill="auto"/>
                <w:rtl w:val="0"/>
                <w:lang w:val="en-US"/>
              </w:rPr>
              <w:t>(What was good and bad about the experience?)</w:t>
            </w:r>
            <w:r>
              <w:rPr>
                <w:rFonts w:hint="default" w:ascii="Arial" w:hAnsi="Arial"/>
                <w:sz w:val="22"/>
                <w:szCs w:val="22"/>
                <w:shd w:val="nil" w:color="auto" w:fill="auto"/>
                <w:rtl w:val="0"/>
                <w:lang w:val="en-US"/>
              </w:rPr>
              <w:t>”</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053FB4F" wp14:textId="77777777">
            <w:pPr>
              <w:pStyle w:val="Body"/>
              <w:spacing w:after="0" w:line="360" w:lineRule="auto"/>
              <w:rPr>
                <w:rFonts w:ascii="Arial" w:hAnsi="Arial" w:eastAsia="Arial" w:cs="Arial"/>
                <w:shd w:val="nil" w:color="auto" w:fill="auto"/>
              </w:rPr>
            </w:pPr>
            <w:r>
              <w:rPr>
                <w:rFonts w:ascii="Arial" w:hAnsi="Arial"/>
                <w:shd w:val="nil" w:color="auto" w:fill="auto"/>
                <w:rtl w:val="0"/>
                <w:lang w:val="en-US"/>
              </w:rPr>
              <w:t>From the critical evaluation of the study material provided during class, I have noticed that employee performances might be dropping based on different reasons. The dropping might be in terms of an output quantity and lack of quality in the product. For an organisation, these might be destructive while competing in the market. It can be a very threatening situation for the benefit of the stakeholders.</w:t>
            </w:r>
          </w:p>
          <w:p w14:paraId="59898CA7" wp14:textId="77777777">
            <w:pPr>
              <w:pStyle w:val="Body"/>
              <w:bidi w:val="0"/>
              <w:spacing w:after="0" w:line="360" w:lineRule="auto"/>
              <w:ind w:left="0" w:right="0" w:firstLine="0"/>
              <w:jc w:val="left"/>
              <w:rPr>
                <w:rtl w:val="0"/>
              </w:rPr>
            </w:pPr>
            <w:r>
              <w:rPr>
                <w:rFonts w:ascii="Arial" w:hAnsi="Arial"/>
                <w:shd w:val="nil" w:color="auto" w:fill="auto"/>
                <w:rtl w:val="0"/>
                <w:lang w:val="en-US"/>
              </w:rPr>
              <w:t xml:space="preserve">The unskilled and semi-skilled workers might start working in the organisation and are interested in meetings among executives. These workers usually require costs for basic health, shelter, food, or water. I find that the workers who have been in an organisation for a long time will become loyal to the organisation. Providing them services such as protection, stability, safety, security in work will enhance employee motivation </w:t>
            </w:r>
            <w:r>
              <w:rPr>
                <w:rFonts w:ascii="Arial" w:hAnsi="Arial"/>
                <w:shd w:val="clear" w:color="auto" w:fill="ffffff"/>
                <w:rtl w:val="0"/>
                <w:lang w:val="en-US"/>
              </w:rPr>
              <w:t>(Sekarwinahyu et al., 2019)</w:t>
            </w:r>
            <w:r>
              <w:rPr>
                <w:rFonts w:ascii="Arial" w:hAnsi="Arial"/>
                <w:shd w:val="nil" w:color="auto" w:fill="auto"/>
                <w:rtl w:val="0"/>
                <w:lang w:val="en-US"/>
              </w:rPr>
              <w:t>. The course helped me in understanding the management of skilled employees. From the demonstrations in class, the senior managers of the company must be needed to meet employee needs. Self-actualisation has to be achieved by these managers. I think this will make it easy for the company to determine methods of motivation for workers.</w:t>
            </w:r>
          </w:p>
        </w:tc>
      </w:tr>
      <w:tr xmlns:wp14="http://schemas.microsoft.com/office/word/2010/wordml" w14:paraId="7AFC39CE" wp14:textId="77777777">
        <w:tblPrEx>
          <w:shd w:val="clear" w:color="auto" w:fill="ced7e7"/>
        </w:tblPrEx>
        <w:trPr>
          <w:trHeight w:val="6658"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B4DEACB" wp14:textId="77777777">
            <w:pPr>
              <w:pStyle w:val="Heading 2"/>
            </w:pPr>
            <w:r>
              <w:rPr>
                <w:rFonts w:hint="default" w:ascii="Arial" w:hAnsi="Arial"/>
                <w:sz w:val="22"/>
                <w:szCs w:val="22"/>
                <w:shd w:val="nil" w:color="auto" w:fill="auto"/>
                <w:rtl w:val="0"/>
                <w:lang w:val="en-US"/>
              </w:rPr>
              <w:t>“</w:t>
            </w:r>
            <w:r>
              <w:rPr>
                <w:rFonts w:ascii="Arial" w:hAnsi="Arial"/>
                <w:sz w:val="22"/>
                <w:szCs w:val="22"/>
                <w:shd w:val="nil" w:color="auto" w:fill="auto"/>
                <w:rtl w:val="0"/>
                <w:lang w:val="en-US"/>
              </w:rPr>
              <w:t>Analysis</w:t>
            </w:r>
            <w:r>
              <w:rPr>
                <w:rFonts w:ascii="Arial" w:hAnsi="Arial" w:eastAsia="Arial" w:cs="Arial"/>
                <w:sz w:val="22"/>
                <w:szCs w:val="22"/>
                <w:shd w:val="nil" w:color="auto" w:fill="auto"/>
                <w:lang w:val="en-US"/>
              </w:rPr>
              <w:br w:type="textWrapping"/>
            </w:r>
            <w:r>
              <w:rPr>
                <w:rFonts w:ascii="Arial" w:hAnsi="Arial"/>
                <w:sz w:val="22"/>
                <w:szCs w:val="22"/>
                <w:shd w:val="nil" w:color="auto" w:fill="auto"/>
                <w:rtl w:val="0"/>
                <w:lang w:val="en-US"/>
              </w:rPr>
              <w:t>(What sense can you make out of the situation?)</w:t>
            </w:r>
            <w:r>
              <w:rPr>
                <w:rFonts w:hint="default" w:ascii="Arial" w:hAnsi="Arial"/>
                <w:sz w:val="22"/>
                <w:szCs w:val="22"/>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DCE3385" wp14:textId="77777777">
            <w:pPr>
              <w:pStyle w:val="Body"/>
              <w:spacing w:after="0" w:line="360" w:lineRule="auto"/>
              <w:rPr>
                <w:rFonts w:ascii="Arial" w:hAnsi="Arial" w:eastAsia="Arial" w:cs="Arial"/>
                <w:shd w:val="nil" w:color="auto" w:fill="auto"/>
              </w:rPr>
            </w:pPr>
            <w:r>
              <w:rPr>
                <w:rFonts w:ascii="Arial" w:hAnsi="Arial"/>
                <w:shd w:val="nil" w:color="auto" w:fill="auto"/>
                <w:rtl w:val="0"/>
                <w:lang w:val="en-US"/>
              </w:rPr>
              <w:t xml:space="preserve">From the information I have gained from the notes in the classroom, I have learned that employee performances are highly dependent on the motivation level that has been set up by the organisation. If the workers are not motivated, it becomes very difficult for the organisation to expect a better and higher level of performance from them. I also noted that if the management is failing for undertaking the plight of their employees, it becomes very difficult for getting better results from these workers </w:t>
            </w:r>
            <w:r>
              <w:rPr>
                <w:rFonts w:ascii="Arial" w:hAnsi="Arial"/>
                <w:shd w:val="clear" w:color="auto" w:fill="ffffff"/>
                <w:rtl w:val="0"/>
                <w:lang w:val="en-US"/>
              </w:rPr>
              <w:t>(Issa et al., 2020)</w:t>
            </w:r>
            <w:r>
              <w:rPr>
                <w:rFonts w:ascii="Arial" w:hAnsi="Arial"/>
                <w:shd w:val="nil" w:color="auto" w:fill="auto"/>
                <w:rtl w:val="0"/>
                <w:lang w:val="en-US"/>
              </w:rPr>
              <w:t>.</w:t>
            </w:r>
          </w:p>
          <w:p w14:paraId="122D9C69" wp14:textId="77777777">
            <w:pPr>
              <w:pStyle w:val="Body"/>
              <w:bidi w:val="0"/>
              <w:spacing w:after="0" w:line="360" w:lineRule="auto"/>
              <w:ind w:left="0" w:right="0" w:firstLine="0"/>
              <w:jc w:val="left"/>
              <w:rPr>
                <w:rtl w:val="0"/>
              </w:rPr>
            </w:pPr>
            <w:r>
              <w:rPr>
                <w:rFonts w:ascii="Arial" w:hAnsi="Arial"/>
                <w:shd w:val="nil" w:color="auto" w:fill="auto"/>
                <w:rtl w:val="0"/>
                <w:lang w:val="en-US"/>
              </w:rPr>
              <w:t>It has been noted by me that the managers are the key components and they must be making serious efforts for the management and understanding of the employee needs. At various times the employees might not be directly communicating for addressing the issues that might affect them in the future. They will start to act in a way that might be alerting the managers to identify the wrong things. I think it is the responsibility of the managers the identification of the different issues and how they must be addressing these problems for the escalation of employee performance.</w:t>
            </w:r>
          </w:p>
        </w:tc>
      </w:tr>
      <w:tr xmlns:wp14="http://schemas.microsoft.com/office/word/2010/wordml" w14:paraId="5BA48D24" wp14:textId="77777777">
        <w:tblPrEx>
          <w:shd w:val="clear" w:color="auto" w:fill="ced7e7"/>
        </w:tblPrEx>
        <w:trPr>
          <w:trHeight w:val="3094"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E46E21C"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Conclusion</w:t>
            </w:r>
            <w:r>
              <w:rPr>
                <w:shd w:val="nil" w:color="auto" w:fill="auto"/>
                <w:lang w:val="en-US"/>
              </w:rPr>
              <w:br w:type="textWrapping"/>
            </w:r>
            <w:r>
              <w:rPr>
                <w:rFonts w:eastAsia="Arial Unicode MS" w:cs="Arial Unicode MS"/>
                <w:shd w:val="nil" w:color="auto" w:fill="auto"/>
                <w:rtl w:val="0"/>
                <w:lang w:val="en-US"/>
              </w:rPr>
              <w:t>(What else could you have done? Or what could you have improved?)</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DC7F6AA" wp14:textId="77777777">
            <w:pPr>
              <w:pStyle w:val="Body"/>
              <w:spacing w:after="0" w:line="360" w:lineRule="auto"/>
            </w:pPr>
            <w:r>
              <w:rPr>
                <w:rFonts w:ascii="Arial" w:hAnsi="Arial"/>
                <w:shd w:val="nil" w:color="auto" w:fill="auto"/>
                <w:rtl w:val="0"/>
                <w:lang w:val="en-US"/>
              </w:rPr>
              <w:t xml:space="preserve">The lectures and the classroom notes made me realise that employee performances are highly affected by the motivational level of the managers and the company. If I was given the position of a manager in a company, I will be doing various things which might help and increase the motivation of workers. I will become a responsible manager and will be trying to make sure the workers remain motivated and will make sure their performances are highly optimal as expected from them </w:t>
            </w:r>
            <w:r>
              <w:rPr>
                <w:rFonts w:ascii="Arial" w:hAnsi="Arial"/>
                <w:shd w:val="clear" w:color="auto" w:fill="ffffff"/>
                <w:rtl w:val="0"/>
                <w:lang w:val="en-US"/>
              </w:rPr>
              <w:t>(Fathelrahman, 2019)</w:t>
            </w:r>
            <w:r>
              <w:rPr>
                <w:rFonts w:ascii="Arial" w:hAnsi="Arial"/>
                <w:shd w:val="nil" w:color="auto" w:fill="auto"/>
                <w:rtl w:val="0"/>
                <w:lang w:val="en-US"/>
              </w:rPr>
              <w:t>.</w:t>
            </w:r>
          </w:p>
        </w:tc>
      </w:tr>
      <w:tr xmlns:wp14="http://schemas.microsoft.com/office/word/2010/wordml" w14:paraId="62E62DE8" wp14:textId="77777777">
        <w:tblPrEx>
          <w:shd w:val="clear" w:color="auto" w:fill="ced7e7"/>
        </w:tblPrEx>
        <w:trPr>
          <w:trHeight w:val="2381"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53F5928"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Action Plan</w:t>
            </w:r>
            <w:r>
              <w:rPr>
                <w:shd w:val="nil" w:color="auto" w:fill="auto"/>
                <w:lang w:val="en-US"/>
              </w:rPr>
              <w:br w:type="textWrapping"/>
            </w:r>
            <w:r>
              <w:rPr>
                <w:rFonts w:eastAsia="Arial Unicode MS" w:cs="Arial Unicode MS"/>
                <w:shd w:val="nil" w:color="auto" w:fill="auto"/>
                <w:rtl w:val="0"/>
                <w:lang w:val="en-US"/>
              </w:rPr>
              <w:t>(If you did another presentation, what would you do differently? What skills do you need to develop?)</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42C1567" wp14:textId="77777777">
            <w:pPr>
              <w:pStyle w:val="Body"/>
              <w:spacing w:after="0" w:line="360" w:lineRule="auto"/>
            </w:pPr>
            <w:r>
              <w:rPr>
                <w:rFonts w:ascii="Arial" w:hAnsi="Arial"/>
                <w:shd w:val="nil" w:color="auto" w:fill="auto"/>
                <w:rtl w:val="0"/>
                <w:lang w:val="en-US"/>
              </w:rPr>
              <w:t>I noted that the process of management must be responding to the issues that affect the employee and demotivates them. It might be becoming apparent from the workers to be highly serious about their demands and must be rushing to find the addressing means to the issues which will be protecting their interest in the company. Which I will practicing in future.</w:t>
            </w:r>
            <w:r>
              <w:rPr>
                <w:rFonts w:ascii="Arial" w:hAnsi="Arial" w:eastAsia="Arial" w:cs="Arial"/>
                <w:shd w:val="nil" w:color="auto" w:fill="auto"/>
              </w:rPr>
            </w:r>
          </w:p>
        </w:tc>
      </w:tr>
    </w:tbl>
    <w:p xmlns:wp14="http://schemas.microsoft.com/office/word/2010/wordml" w14:paraId="62486C05" wp14:textId="77777777">
      <w:pPr>
        <w:pStyle w:val="Body"/>
        <w:widowControl w:val="0"/>
        <w:spacing w:after="0" w:line="240" w:lineRule="auto"/>
        <w:rPr>
          <w:rFonts w:ascii="Arial" w:hAnsi="Arial" w:eastAsia="Arial" w:cs="Arial"/>
          <w:b w:val="1"/>
          <w:bCs w:val="1"/>
          <w:u w:val="single"/>
        </w:rPr>
      </w:pPr>
    </w:p>
    <w:p xmlns:wp14="http://schemas.microsoft.com/office/word/2010/wordml" w14:paraId="4101652C" wp14:textId="77777777">
      <w:pPr>
        <w:pStyle w:val="Body"/>
        <w:spacing w:after="0" w:line="360" w:lineRule="auto"/>
        <w:rPr>
          <w:rFonts w:ascii="Arial" w:hAnsi="Arial" w:eastAsia="Arial" w:cs="Arial"/>
        </w:rPr>
      </w:pPr>
    </w:p>
    <w:p xmlns:wp14="http://schemas.microsoft.com/office/word/2010/wordml" w14:paraId="4B99056E" wp14:textId="77777777">
      <w:pPr>
        <w:pStyle w:val="Body"/>
        <w:spacing w:after="0" w:line="360" w:lineRule="auto"/>
        <w:ind w:firstLine="720"/>
        <w:rPr>
          <w:rFonts w:ascii="Arial" w:hAnsi="Arial" w:eastAsia="Arial" w:cs="Arial"/>
        </w:rPr>
      </w:pPr>
    </w:p>
    <w:p xmlns:wp14="http://schemas.microsoft.com/office/word/2010/wordml" w14:paraId="5A3C4FA2" wp14:textId="77777777">
      <w:pPr>
        <w:pStyle w:val="Heading"/>
        <w:spacing w:after="0" w:line="360" w:lineRule="auto"/>
        <w:rPr>
          <w:rFonts w:ascii="Arial" w:hAnsi="Arial" w:eastAsia="Arial" w:cs="Arial"/>
          <w:sz w:val="22"/>
          <w:szCs w:val="22"/>
        </w:rPr>
      </w:pPr>
      <w:bookmarkStart w:name="_Toc4" w:id="4"/>
      <w:r>
        <w:rPr>
          <w:rFonts w:ascii="Arial" w:hAnsi="Arial"/>
          <w:sz w:val="22"/>
          <w:szCs w:val="22"/>
          <w:rtl w:val="0"/>
          <w:lang w:val="it-IT"/>
        </w:rPr>
        <w:t>Gibb</w:t>
      </w:r>
      <w:r>
        <w:rPr>
          <w:rFonts w:hint="default" w:ascii="Arial" w:hAnsi="Arial"/>
          <w:sz w:val="22"/>
          <w:szCs w:val="22"/>
          <w:rtl w:val="0"/>
          <w:lang w:val="en-US"/>
        </w:rPr>
        <w:t>’</w:t>
      </w:r>
      <w:r>
        <w:rPr>
          <w:rFonts w:ascii="Arial" w:hAnsi="Arial"/>
          <w:sz w:val="22"/>
          <w:szCs w:val="22"/>
          <w:rtl w:val="0"/>
          <w:lang w:val="en-US"/>
        </w:rPr>
        <w:t>s Reflective Model on Group Work</w:t>
      </w:r>
      <w:bookmarkEnd w:id="4"/>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875"/>
        <w:gridCol w:w="6141"/>
      </w:tblGrid>
      <w:tr xmlns:wp14="http://schemas.microsoft.com/office/word/2010/wordml" w14:paraId="30394908" wp14:textId="77777777">
        <w:tblPrEx>
          <w:shd w:val="clear" w:color="auto" w:fill="ced7e7"/>
        </w:tblPrEx>
        <w:trPr>
          <w:trHeight w:val="2738"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1C3C08C"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Description</w:t>
            </w:r>
            <w:r>
              <w:rPr>
                <w:shd w:val="nil" w:color="auto" w:fill="auto"/>
                <w:lang w:val="en-US"/>
              </w:rPr>
              <w:br w:type="textWrapping"/>
            </w:r>
            <w:r>
              <w:rPr>
                <w:rFonts w:eastAsia="Arial Unicode MS" w:cs="Arial Unicode MS"/>
                <w:shd w:val="nil" w:color="auto" w:fill="auto"/>
                <w:rtl w:val="0"/>
                <w:lang w:val="en-US"/>
              </w:rPr>
              <w:t>(What happened?</w:t>
            </w:r>
            <w:r>
              <w:rPr>
                <w:rFonts w:hint="default" w:eastAsia="Arial Unicode MS" w:cs="Arial Unicode MS"/>
                <w:shd w:val="nil" w:color="auto" w:fill="auto"/>
                <w:rtl w:val="0"/>
                <w:lang w:val="en-US"/>
              </w:rPr>
              <w:t>”</w:t>
            </w:r>
            <w:r>
              <w:rPr>
                <w:rFonts w:eastAsia="Arial Unicode MS" w:cs="Arial Unicode MS"/>
                <w:shd w:val="nil" w:color="auto" w:fill="auto"/>
                <w:rtl w:val="0"/>
                <w:lang w:val="en-US"/>
              </w:rPr>
              <w:t>)</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D5DA428" wp14:textId="77777777">
            <w:pPr>
              <w:pStyle w:val="Body"/>
              <w:spacing w:after="0" w:line="360" w:lineRule="auto"/>
            </w:pPr>
            <w:r>
              <w:rPr>
                <w:rFonts w:ascii="Arial" w:hAnsi="Arial"/>
                <w:shd w:val="nil" w:color="auto" w:fill="auto"/>
                <w:rtl w:val="0"/>
                <w:lang w:val="en-US"/>
              </w:rPr>
              <w:t xml:space="preserve">Currently, in the world of business, teamwork has been considered the most important approach that a person can be utilising for accomplishing objectives. It's a very effective approach for the improvement of performances according to </w:t>
            </w:r>
            <w:r>
              <w:rPr>
                <w:rFonts w:ascii="Arial" w:hAnsi="Arial"/>
                <w:shd w:val="clear" w:color="auto" w:fill="ffffff"/>
                <w:rtl w:val="0"/>
                <w:lang w:val="en-US"/>
              </w:rPr>
              <w:t>(Gorchakov and Taratuhina, 2019)</w:t>
            </w:r>
            <w:r>
              <w:rPr>
                <w:rFonts w:ascii="Arial" w:hAnsi="Arial"/>
                <w:shd w:val="nil" w:color="auto" w:fill="auto"/>
                <w:rtl w:val="0"/>
                <w:lang w:val="en-US"/>
              </w:rPr>
              <w:t>. Being united is essential for maintaining a work culture. The formulation of proper delegations and effective plans involves the responsibilities for the accomplishment of objectives as one team.</w:t>
            </w:r>
          </w:p>
        </w:tc>
      </w:tr>
      <w:tr xmlns:wp14="http://schemas.microsoft.com/office/word/2010/wordml" w14:paraId="532A6D1D" wp14:textId="77777777">
        <w:tblPrEx>
          <w:shd w:val="clear" w:color="auto" w:fill="ced7e7"/>
        </w:tblPrEx>
        <w:trPr>
          <w:trHeight w:val="7371"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49FA00D"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Feelings</w:t>
            </w:r>
            <w:r>
              <w:rPr>
                <w:shd w:val="nil" w:color="auto" w:fill="auto"/>
                <w:lang w:val="en-US"/>
              </w:rPr>
              <w:br w:type="textWrapping"/>
            </w:r>
            <w:r>
              <w:rPr>
                <w:rFonts w:eastAsia="Arial Unicode MS" w:cs="Arial Unicode MS"/>
                <w:shd w:val="nil" w:color="auto" w:fill="auto"/>
                <w:rtl w:val="0"/>
                <w:lang w:val="en-US"/>
              </w:rPr>
              <w:t>(What were you thinking and feeling at the time?</w:t>
            </w:r>
            <w:r>
              <w:rPr>
                <w:rFonts w:hint="default" w:eastAsia="Arial Unicode MS" w:cs="Arial Unicode MS"/>
                <w:shd w:val="nil" w:color="auto" w:fill="auto"/>
                <w:rtl w:val="0"/>
                <w:lang w:val="en-US"/>
              </w:rPr>
              <w:t>”</w:t>
            </w:r>
            <w:r>
              <w:rPr>
                <w:rFonts w:eastAsia="Arial Unicode MS" w:cs="Arial Unicode MS"/>
                <w:shd w:val="nil" w:color="auto" w:fill="auto"/>
                <w:rtl w:val="0"/>
                <w:lang w:val="en-US"/>
              </w:rPr>
              <w:t>)</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41EF8E2" wp14:textId="77777777">
            <w:pPr>
              <w:pStyle w:val="Body"/>
              <w:spacing w:after="0" w:line="360" w:lineRule="auto"/>
              <w:ind w:firstLine="720"/>
              <w:rPr>
                <w:rFonts w:ascii="Arial" w:hAnsi="Arial" w:eastAsia="Arial" w:cs="Arial"/>
                <w:shd w:val="nil" w:color="auto" w:fill="auto"/>
              </w:rPr>
            </w:pPr>
            <w:r>
              <w:rPr>
                <w:rFonts w:ascii="Arial" w:hAnsi="Arial"/>
                <w:shd w:val="nil" w:color="auto" w:fill="auto"/>
                <w:rtl w:val="0"/>
                <w:lang w:val="en-US"/>
              </w:rPr>
              <w:t xml:space="preserve">During our course of "Academic and Employability Skills," we were asked to perform various tasks as a team. Our group was formed randomly. There were issues of diversity that has resulted in different ethical values during the task. Since we were working as a team, we faced various challenges. In the first meeting, we had a dispute among the two members of our team. The biggest issue was because of the assigning of tasks and giving responsibility to each other. We were provided a broader topic from our teacher to the team. The two members that were in dispute and the other members were all called for sharing the information and discussion of the assigned task next week. We then started to complete our work and the other members were trying to solve the dispute among those two members </w:t>
            </w:r>
            <w:r>
              <w:rPr>
                <w:rFonts w:ascii="Arial" w:hAnsi="Arial"/>
                <w:shd w:val="clear" w:color="auto" w:fill="ffffff"/>
                <w:rtl w:val="0"/>
                <w:lang w:val="en-US"/>
              </w:rPr>
              <w:t>(Davey, 2021)</w:t>
            </w:r>
            <w:r>
              <w:rPr>
                <w:rFonts w:ascii="Arial" w:hAnsi="Arial"/>
                <w:shd w:val="nil" w:color="auto" w:fill="auto"/>
                <w:rtl w:val="0"/>
                <w:lang w:val="en-US"/>
              </w:rPr>
              <w:t>.</w:t>
            </w:r>
          </w:p>
          <w:p w14:paraId="254A9989" wp14:textId="77777777">
            <w:pPr>
              <w:pStyle w:val="Body"/>
              <w:bidi w:val="0"/>
              <w:spacing w:after="0" w:line="360" w:lineRule="auto"/>
              <w:ind w:left="0" w:right="0" w:firstLine="0"/>
              <w:jc w:val="left"/>
              <w:rPr>
                <w:rtl w:val="0"/>
              </w:rPr>
            </w:pPr>
            <w:r>
              <w:rPr>
                <w:rFonts w:ascii="Arial" w:hAnsi="Arial"/>
                <w:shd w:val="nil" w:color="auto" w:fill="auto"/>
                <w:rtl w:val="0"/>
                <w:lang w:val="en-US"/>
              </w:rPr>
              <w:t>At first, the preparation of the task was causing various clashes between our team members. This was because of the high level of ineffective communication among team members. The existing diversity and literature have caused the issues to be created which were needed to be resolved before it could affect our assignment and make us all lose marks.</w:t>
            </w:r>
          </w:p>
        </w:tc>
      </w:tr>
      <w:tr xmlns:wp14="http://schemas.microsoft.com/office/word/2010/wordml" w14:paraId="61A65E28" wp14:textId="77777777">
        <w:tblPrEx>
          <w:shd w:val="clear" w:color="auto" w:fill="ced7e7"/>
        </w:tblPrEx>
        <w:trPr>
          <w:trHeight w:val="3807"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7F51B5D5"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Evaluation</w:t>
            </w:r>
            <w:r>
              <w:rPr>
                <w:shd w:val="nil" w:color="auto" w:fill="auto"/>
                <w:lang w:val="en-US"/>
              </w:rPr>
              <w:br w:type="textWrapping"/>
            </w:r>
            <w:r>
              <w:rPr>
                <w:rFonts w:eastAsia="Arial Unicode MS" w:cs="Arial Unicode MS"/>
                <w:shd w:val="nil" w:color="auto" w:fill="auto"/>
                <w:rtl w:val="0"/>
                <w:lang w:val="en-US"/>
              </w:rPr>
              <w:t>(What was good and bad about the experience?)</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CFF888B" wp14:textId="77777777">
            <w:pPr>
              <w:pStyle w:val="Body"/>
              <w:spacing w:after="0" w:line="360" w:lineRule="auto"/>
              <w:ind w:firstLine="720"/>
            </w:pPr>
            <w:r>
              <w:rPr>
                <w:rFonts w:ascii="Arial" w:hAnsi="Arial"/>
                <w:shd w:val="nil" w:color="auto" w:fill="auto"/>
                <w:rtl w:val="0"/>
                <w:lang w:val="en-US"/>
              </w:rPr>
              <w:t>From the analysis of this incident, I found that from the beginning of assignment preparation, some different difficulties and problems were faced by my team. The most prominent challenge that I found was because of ineffective communication among each other. This was the main aspect that occurred because of differences in culture and opinions. I found that my team was successful in the submission of the assignment first. But I found after analysis that the only reason we were able to submit our work was because of my excellent time management strategies that allowed us to accomplish the given assignment.</w:t>
            </w:r>
          </w:p>
        </w:tc>
      </w:tr>
      <w:tr xmlns:wp14="http://schemas.microsoft.com/office/word/2010/wordml" w14:paraId="3CDE0388" wp14:textId="77777777">
        <w:tblPrEx>
          <w:shd w:val="clear" w:color="auto" w:fill="ced7e7"/>
        </w:tblPrEx>
        <w:trPr>
          <w:trHeight w:val="7371"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1F696163"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Analysis</w:t>
            </w:r>
            <w:r>
              <w:rPr>
                <w:shd w:val="nil" w:color="auto" w:fill="auto"/>
                <w:lang w:val="en-US"/>
              </w:rPr>
              <w:br w:type="textWrapping"/>
            </w:r>
            <w:r>
              <w:rPr>
                <w:rFonts w:eastAsia="Arial Unicode MS" w:cs="Arial Unicode MS"/>
                <w:shd w:val="nil" w:color="auto" w:fill="auto"/>
                <w:rtl w:val="0"/>
                <w:lang w:val="en-US"/>
              </w:rPr>
              <w:t>(What sense can you make out of the situation?)</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A37F72C" wp14:textId="77777777">
            <w:pPr>
              <w:pStyle w:val="Body"/>
              <w:spacing w:after="0" w:line="360" w:lineRule="auto"/>
              <w:ind w:firstLine="720"/>
              <w:rPr>
                <w:rFonts w:ascii="Arial" w:hAnsi="Arial" w:eastAsia="Arial" w:cs="Arial"/>
                <w:shd w:val="nil" w:color="auto" w:fill="auto"/>
              </w:rPr>
            </w:pPr>
            <w:r>
              <w:rPr>
                <w:rFonts w:ascii="Arial" w:hAnsi="Arial"/>
                <w:shd w:val="nil" w:color="auto" w:fill="auto"/>
                <w:rtl w:val="0"/>
                <w:lang w:val="en-US"/>
              </w:rPr>
              <w:t xml:space="preserve">During our course of "Academic and Employability Skills," we were asked to perform various tasks as a team. Our group was formed randomly. There were issues of diversity that has resulted in different ethical values during the task. Since we were working as a team, we faced various challenges. In the first meeting, we had a dispute among the two members of our team. The biggest issue was because of the assigning of tasks and giving responsibility to each other. We were provided a broader topic from our teacher to the team. The two members that were in dispute and the other members were all called for sharing the information and discussion of the assigned task next week. We then started to complete our work and the other members were trying to solve the dispute among those two members </w:t>
            </w:r>
            <w:r>
              <w:rPr>
                <w:rFonts w:ascii="Arial" w:hAnsi="Arial"/>
                <w:shd w:val="clear" w:color="auto" w:fill="ffffff"/>
                <w:rtl w:val="0"/>
                <w:lang w:val="en-US"/>
              </w:rPr>
              <w:t>(Davey, 2021)</w:t>
            </w:r>
            <w:r>
              <w:rPr>
                <w:rFonts w:ascii="Arial" w:hAnsi="Arial"/>
                <w:shd w:val="nil" w:color="auto" w:fill="auto"/>
                <w:rtl w:val="0"/>
                <w:lang w:val="en-US"/>
              </w:rPr>
              <w:t>.</w:t>
            </w:r>
          </w:p>
          <w:p w14:paraId="62FE4323" wp14:textId="77777777">
            <w:pPr>
              <w:pStyle w:val="Body"/>
              <w:bidi w:val="0"/>
              <w:spacing w:after="0" w:line="360" w:lineRule="auto"/>
              <w:ind w:left="0" w:right="0" w:firstLine="0"/>
              <w:jc w:val="left"/>
              <w:rPr>
                <w:rtl w:val="0"/>
              </w:rPr>
            </w:pPr>
            <w:r>
              <w:rPr>
                <w:rFonts w:ascii="Arial" w:hAnsi="Arial"/>
                <w:shd w:val="nil" w:color="auto" w:fill="auto"/>
                <w:rtl w:val="0"/>
                <w:lang w:val="en-US"/>
              </w:rPr>
              <w:t>At first, the preparation of the task was causing various clashes between our team members. This was because of the high level of ineffective communication among team members. The existing diversity and literature have caused the issues to be created which were needed to be resolved before it could affect our assignment and make us all lose marks</w:t>
            </w:r>
          </w:p>
        </w:tc>
      </w:tr>
      <w:tr xmlns:wp14="http://schemas.microsoft.com/office/word/2010/wordml" w14:paraId="5A9BF957" wp14:textId="77777777">
        <w:tblPrEx>
          <w:shd w:val="clear" w:color="auto" w:fill="ced7e7"/>
        </w:tblPrEx>
        <w:trPr>
          <w:trHeight w:val="1312"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06B7477F"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Conclusion</w:t>
            </w:r>
            <w:r>
              <w:rPr>
                <w:shd w:val="nil" w:color="auto" w:fill="auto"/>
                <w:lang w:val="en-US"/>
              </w:rPr>
              <w:br w:type="textWrapping"/>
            </w:r>
            <w:r>
              <w:rPr>
                <w:rFonts w:eastAsia="Arial Unicode MS" w:cs="Arial Unicode MS"/>
                <w:shd w:val="nil" w:color="auto" w:fill="auto"/>
                <w:rtl w:val="0"/>
                <w:lang w:val="en-US"/>
              </w:rPr>
              <w:t>(What else could you have done? Or what could you have improved?)</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6D6E82A1" wp14:textId="77777777">
            <w:pPr>
              <w:pStyle w:val="Body"/>
              <w:spacing w:after="0" w:line="360" w:lineRule="auto"/>
              <w:ind w:firstLine="720"/>
            </w:pPr>
            <w:r>
              <w:rPr>
                <w:rFonts w:ascii="Arial" w:hAnsi="Arial"/>
                <w:shd w:val="nil" w:color="auto" w:fill="auto"/>
                <w:rtl w:val="0"/>
                <w:lang w:val="en-US"/>
              </w:rPr>
              <w:t>The following analysis concludes that the best approach of attaining the assigned task to us and different objectives. A proper system of communication must be present between the team members for better performance.</w:t>
            </w:r>
          </w:p>
        </w:tc>
      </w:tr>
      <w:tr xmlns:wp14="http://schemas.microsoft.com/office/word/2010/wordml" w14:paraId="57D3EEEF" wp14:textId="77777777">
        <w:tblPrEx>
          <w:shd w:val="clear" w:color="auto" w:fill="ced7e7"/>
        </w:tblPrEx>
        <w:trPr>
          <w:trHeight w:val="4163" w:hRule="atLeast"/>
        </w:trPr>
        <w:tc>
          <w:tcPr>
            <w:tcW w:w="2875"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3FED6D2B" wp14:textId="77777777">
            <w:pPr>
              <w:pStyle w:val="Heading 2"/>
            </w:pPr>
            <w:r>
              <w:rPr>
                <w:rFonts w:hint="default" w:eastAsia="Arial Unicode MS" w:cs="Arial Unicode MS"/>
                <w:shd w:val="nil" w:color="auto" w:fill="auto"/>
                <w:rtl w:val="0"/>
                <w:lang w:val="en-US"/>
              </w:rPr>
              <w:t>“</w:t>
            </w:r>
            <w:r>
              <w:rPr>
                <w:rFonts w:eastAsia="Arial Unicode MS" w:cs="Arial Unicode MS"/>
                <w:shd w:val="nil" w:color="auto" w:fill="auto"/>
                <w:rtl w:val="0"/>
                <w:lang w:val="en-US"/>
              </w:rPr>
              <w:t>Action Plan</w:t>
            </w:r>
            <w:r>
              <w:rPr>
                <w:shd w:val="nil" w:color="auto" w:fill="auto"/>
                <w:lang w:val="en-US"/>
              </w:rPr>
              <w:br w:type="textWrapping"/>
            </w:r>
            <w:r>
              <w:rPr>
                <w:rFonts w:eastAsia="Arial Unicode MS" w:cs="Arial Unicode MS"/>
                <w:shd w:val="nil" w:color="auto" w:fill="auto"/>
                <w:rtl w:val="0"/>
                <w:lang w:val="en-US"/>
              </w:rPr>
              <w:t>(If you did another presentation, what would you do differently? What skills do you need to develop?)</w:t>
            </w:r>
            <w:r>
              <w:rPr>
                <w:rFonts w:hint="default" w:eastAsia="Arial Unicode MS" w:cs="Arial Unicode MS"/>
                <w:shd w:val="nil" w:color="auto" w:fill="auto"/>
                <w:rtl w:val="0"/>
                <w:lang w:val="en-US"/>
              </w:rPr>
              <w:t xml:space="preserve">” </w:t>
            </w:r>
          </w:p>
        </w:tc>
        <w:tc>
          <w:tcPr>
            <w:tcW w:w="6141" w:type="dxa"/>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w="80" w:type="dxa"/>
              <w:left w:w="80" w:type="dxa"/>
              <w:bottom w:w="80" w:type="dxa"/>
              <w:right w:w="80" w:type="dxa"/>
            </w:tcMar>
            <w:vAlign w:val="top"/>
          </w:tcPr>
          <w:p w14:paraId="5EE72813" wp14:textId="77777777">
            <w:pPr>
              <w:pStyle w:val="Body"/>
              <w:spacing w:after="0" w:line="360" w:lineRule="auto"/>
              <w:ind w:firstLine="720"/>
            </w:pPr>
            <w:r>
              <w:rPr>
                <w:rFonts w:ascii="Arial" w:hAnsi="Arial"/>
                <w:shd w:val="nil" w:color="auto" w:fill="auto"/>
                <w:rtl w:val="0"/>
                <w:lang w:val="en-US"/>
              </w:rPr>
              <w:t xml:space="preserve">We all in our team were aware of the difficulties that we faced was only at the beginning but we were able to successfully submit a good assignment on time. I think my team was still performed very well despite the issues between each other. I think it was because of the lack of management skills of our team leader that caused such disputes to occur </w:t>
            </w:r>
            <w:r>
              <w:rPr>
                <w:rFonts w:ascii="Arial" w:hAnsi="Arial"/>
                <w:shd w:val="clear" w:color="auto" w:fill="ffffff"/>
                <w:rtl w:val="0"/>
                <w:lang w:val="en-US"/>
              </w:rPr>
              <w:t>(Beausoleil, 2022)</w:t>
            </w:r>
            <w:r>
              <w:rPr>
                <w:rFonts w:ascii="Arial" w:hAnsi="Arial"/>
                <w:shd w:val="nil" w:color="auto" w:fill="auto"/>
                <w:rtl w:val="0"/>
                <w:lang w:val="en-US"/>
              </w:rPr>
              <w:t>. From now on I think I will be coming forward to act as the team leader because I will try to keep everyone together from the start and will not let any such dispute rupture the power of teamwork on a project.</w:t>
            </w:r>
            <w:r>
              <w:rPr>
                <w:rFonts w:ascii="Arial" w:hAnsi="Arial" w:eastAsia="Arial" w:cs="Arial"/>
                <w:shd w:val="nil" w:color="auto" w:fill="auto"/>
              </w:rPr>
            </w:r>
          </w:p>
        </w:tc>
      </w:tr>
    </w:tbl>
    <w:p xmlns:wp14="http://schemas.microsoft.com/office/word/2010/wordml" w14:paraId="1299C43A" wp14:textId="77777777">
      <w:pPr>
        <w:pStyle w:val="Heading"/>
        <w:widowControl w:val="0"/>
        <w:spacing w:after="0" w:line="240" w:lineRule="auto"/>
        <w:rPr>
          <w:rFonts w:ascii="Arial" w:hAnsi="Arial" w:eastAsia="Arial" w:cs="Arial"/>
          <w:sz w:val="22"/>
          <w:szCs w:val="22"/>
        </w:rPr>
      </w:pPr>
    </w:p>
    <w:p xmlns:wp14="http://schemas.microsoft.com/office/word/2010/wordml" w14:paraId="4DDBEF00" wp14:textId="77777777">
      <w:pPr>
        <w:pStyle w:val="Body"/>
        <w:spacing w:after="0" w:line="360" w:lineRule="auto"/>
        <w:rPr>
          <w:rFonts w:ascii="Arial" w:hAnsi="Arial" w:eastAsia="Arial" w:cs="Arial"/>
        </w:rPr>
      </w:pPr>
    </w:p>
    <w:p xmlns:wp14="http://schemas.microsoft.com/office/word/2010/wordml" w14:paraId="2AB11ABB" wp14:textId="77777777">
      <w:pPr>
        <w:pStyle w:val="Heading"/>
        <w:spacing w:after="0" w:line="360" w:lineRule="auto"/>
        <w:rPr>
          <w:rFonts w:ascii="Arial" w:hAnsi="Arial" w:eastAsia="Arial" w:cs="Arial"/>
          <w:sz w:val="22"/>
          <w:szCs w:val="22"/>
        </w:rPr>
      </w:pPr>
      <w:bookmarkStart w:name="_Toc5" w:id="5"/>
      <w:r>
        <w:rPr>
          <w:rFonts w:ascii="Arial" w:hAnsi="Arial"/>
          <w:sz w:val="22"/>
          <w:szCs w:val="22"/>
          <w:rtl w:val="0"/>
          <w:lang w:val="en-US"/>
        </w:rPr>
        <w:t>Personal Development Plan</w:t>
      </w:r>
      <w:bookmarkEnd w:id="5"/>
    </w:p>
    <w:p xmlns:wp14="http://schemas.microsoft.com/office/word/2010/wordml" w14:paraId="29665088" wp14:textId="77777777">
      <w:pPr>
        <w:pStyle w:val="Body"/>
        <w:spacing w:after="0" w:line="360" w:lineRule="auto"/>
        <w:ind w:firstLine="720"/>
        <w:rPr>
          <w:rFonts w:ascii="Arial" w:hAnsi="Arial" w:eastAsia="Arial" w:cs="Arial"/>
        </w:rPr>
      </w:pPr>
      <w:r>
        <w:rPr>
          <w:rFonts w:ascii="Arial" w:hAnsi="Arial"/>
          <w:rtl w:val="0"/>
          <w:lang w:val="en-US"/>
        </w:rPr>
        <w:t xml:space="preserve">From the group activities given to us in </w:t>
      </w:r>
      <w:r>
        <w:rPr>
          <w:rFonts w:hint="default" w:ascii="Arial" w:hAnsi="Arial"/>
          <w:rtl w:val="0"/>
          <w:lang w:val="en-US"/>
        </w:rPr>
        <w:t>“</w:t>
      </w:r>
      <w:r>
        <w:rPr>
          <w:rFonts w:ascii="Arial" w:hAnsi="Arial"/>
          <w:rtl w:val="0"/>
          <w:lang w:val="nl-NL"/>
        </w:rPr>
        <w:t>Week 8</w:t>
      </w:r>
      <w:r>
        <w:rPr>
          <w:rFonts w:hint="default" w:ascii="Arial" w:hAnsi="Arial"/>
          <w:rtl w:val="0"/>
          <w:lang w:val="en-US"/>
        </w:rPr>
        <w:t>”</w:t>
      </w:r>
      <w:r>
        <w:rPr>
          <w:rFonts w:ascii="Arial" w:hAnsi="Arial"/>
          <w:rtl w:val="0"/>
          <w:lang w:val="en-US"/>
        </w:rPr>
        <w:t>, I believe that I must be working hard on my management skills to become a better leader. I will be focusing on the following aspects to develop my management skills.</w:t>
      </w:r>
    </w:p>
    <w:p xmlns:wp14="http://schemas.microsoft.com/office/word/2010/wordml" w14:paraId="3461D779" wp14:textId="77777777">
      <w:pPr>
        <w:pStyle w:val="Body"/>
        <w:spacing w:after="0" w:line="360" w:lineRule="auto"/>
        <w:rPr>
          <w:rFonts w:ascii="Arial" w:hAnsi="Arial" w:eastAsia="Arial" w:cs="Arial"/>
        </w:rPr>
      </w:pPr>
    </w:p>
    <w:p xmlns:wp14="http://schemas.microsoft.com/office/word/2010/wordml" w14:paraId="3CF2D8B6" wp14:textId="77777777">
      <w:pPr>
        <w:pStyle w:val="Body"/>
      </w:pPr>
      <w:r>
        <w:rPr>
          <w:rFonts w:ascii="Arial Unicode MS" w:hAnsi="Arial Unicode MS" w:eastAsia="Arial Unicode MS" w:cs="Arial Unicode MS"/>
          <w:b w:val="0"/>
          <w:bCs w:val="0"/>
          <w:i w:val="0"/>
          <w:iCs w:val="0"/>
        </w:rPr>
        <w:br w:type="page"/>
      </w:r>
    </w:p>
    <w:tbl>
      <w:tblPr>
        <w:tblW w:w="1115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85"/>
        <w:gridCol w:w="2430"/>
        <w:gridCol w:w="2610"/>
        <w:gridCol w:w="2070"/>
        <w:gridCol w:w="2160"/>
      </w:tblGrid>
      <w:tr xmlns:wp14="http://schemas.microsoft.com/office/word/2010/wordml" w14:paraId="2BA3DEDB" wp14:textId="77777777">
        <w:tblPrEx>
          <w:shd w:val="clear" w:color="auto" w:fill="ced7e7"/>
        </w:tblPrEx>
        <w:trPr>
          <w:trHeight w:val="1346" w:hRule="atLeast"/>
        </w:trPr>
        <w:tc>
          <w:tcPr>
            <w:tcW w:w="1885"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13468277" wp14:textId="77777777">
            <w:pPr>
              <w:pStyle w:val="Body"/>
            </w:pPr>
            <w:r>
              <w:rPr>
                <w:rFonts w:hint="default" w:ascii="Arial" w:hAnsi="Arial"/>
                <w:b w:val="1"/>
                <w:bCs w:val="1"/>
                <w:shd w:val="nil" w:color="auto" w:fill="auto"/>
                <w:rtl w:val="0"/>
                <w:lang w:val="en-US"/>
              </w:rPr>
              <w:t>“</w:t>
            </w:r>
            <w:r>
              <w:rPr>
                <w:rFonts w:ascii="Arial" w:hAnsi="Arial"/>
                <w:b w:val="1"/>
                <w:bCs w:val="1"/>
                <w:shd w:val="nil" w:color="auto" w:fill="auto"/>
                <w:rtl w:val="0"/>
                <w:lang w:val="en-US"/>
              </w:rPr>
              <w:t>Personal Target</w:t>
            </w:r>
            <w:r>
              <w:rPr>
                <w:rFonts w:hint="default" w:ascii="Arial" w:hAnsi="Arial"/>
                <w:b w:val="1"/>
                <w:bCs w:val="1"/>
                <w:shd w:val="nil" w:color="auto" w:fill="auto"/>
                <w:rtl w:val="0"/>
                <w:lang w:val="en-US"/>
              </w:rPr>
              <w:t>”</w:t>
            </w:r>
          </w:p>
        </w:tc>
        <w:tc>
          <w:tcPr>
            <w:tcW w:w="243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2FBBEC1" wp14:textId="77777777">
            <w:pPr>
              <w:pStyle w:val="Body"/>
              <w:spacing w:after="0" w:line="240" w:lineRule="auto"/>
            </w:pPr>
            <w:r>
              <w:rPr>
                <w:rFonts w:hint="default" w:ascii="Arial" w:hAnsi="Arial"/>
                <w:b w:val="1"/>
                <w:bCs w:val="1"/>
                <w:shd w:val="nil" w:color="auto" w:fill="auto"/>
                <w:rtl w:val="0"/>
                <w:lang w:val="en-US"/>
              </w:rPr>
              <w:t>“</w:t>
            </w:r>
            <w:r>
              <w:rPr>
                <w:rFonts w:ascii="Arial" w:hAnsi="Arial"/>
                <w:b w:val="1"/>
                <w:bCs w:val="1"/>
                <w:shd w:val="nil" w:color="auto" w:fill="auto"/>
                <w:rtl w:val="0"/>
                <w:lang w:val="en-US"/>
              </w:rPr>
              <w:t>How will I achieve this?</w:t>
            </w:r>
            <w:r>
              <w:rPr>
                <w:rFonts w:hint="default" w:ascii="Arial" w:hAnsi="Arial"/>
                <w:b w:val="1"/>
                <w:bCs w:val="1"/>
                <w:shd w:val="nil" w:color="auto" w:fill="auto"/>
                <w:rtl w:val="0"/>
                <w:lang w:val="en-US"/>
              </w:rPr>
              <w:t>”</w:t>
            </w:r>
          </w:p>
        </w:tc>
        <w:tc>
          <w:tcPr>
            <w:tcW w:w="261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1EF029B5" wp14:textId="77777777">
            <w:pPr>
              <w:pStyle w:val="Body"/>
              <w:spacing w:after="0" w:line="240" w:lineRule="auto"/>
            </w:pPr>
            <w:r>
              <w:rPr>
                <w:rFonts w:hint="default" w:ascii="Arial" w:hAnsi="Arial"/>
                <w:b w:val="1"/>
                <w:bCs w:val="1"/>
                <w:shd w:val="nil" w:color="auto" w:fill="auto"/>
                <w:rtl w:val="0"/>
                <w:lang w:val="en-US"/>
              </w:rPr>
              <w:t>“</w:t>
            </w:r>
            <w:r>
              <w:rPr>
                <w:rFonts w:ascii="Arial" w:hAnsi="Arial"/>
                <w:b w:val="1"/>
                <w:bCs w:val="1"/>
                <w:shd w:val="nil" w:color="auto" w:fill="auto"/>
                <w:rtl w:val="0"/>
                <w:lang w:val="en-US"/>
              </w:rPr>
              <w:t>How will this improve my academic or employability prospects?</w:t>
            </w:r>
            <w:r>
              <w:rPr>
                <w:rFonts w:hint="default" w:ascii="Arial" w:hAnsi="Arial"/>
                <w:b w:val="1"/>
                <w:bCs w:val="1"/>
                <w:shd w:val="nil" w:color="auto" w:fill="auto"/>
                <w:rtl w:val="0"/>
                <w:lang w:val="en-US"/>
              </w:rPr>
              <w:t>”</w:t>
            </w:r>
          </w:p>
        </w:tc>
        <w:tc>
          <w:tcPr>
            <w:tcW w:w="207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59004AE2" wp14:textId="77777777">
            <w:pPr>
              <w:pStyle w:val="Body"/>
              <w:spacing w:after="0" w:line="240" w:lineRule="auto"/>
            </w:pPr>
            <w:r>
              <w:rPr>
                <w:rFonts w:hint="default" w:ascii="Arial" w:hAnsi="Arial"/>
                <w:b w:val="1"/>
                <w:bCs w:val="1"/>
                <w:shd w:val="nil" w:color="auto" w:fill="auto"/>
                <w:rtl w:val="0"/>
                <w:lang w:val="en-US"/>
              </w:rPr>
              <w:t>“</w:t>
            </w:r>
            <w:r>
              <w:rPr>
                <w:rFonts w:ascii="Arial" w:hAnsi="Arial"/>
                <w:b w:val="1"/>
                <w:bCs w:val="1"/>
                <w:shd w:val="nil" w:color="auto" w:fill="auto"/>
                <w:rtl w:val="0"/>
                <w:lang w:val="en-US"/>
              </w:rPr>
              <w:t>How will I know that I have achieved this?</w:t>
            </w:r>
            <w:r>
              <w:rPr>
                <w:rFonts w:hint="default" w:ascii="Arial" w:hAnsi="Arial"/>
                <w:b w:val="1"/>
                <w:bCs w:val="1"/>
                <w:shd w:val="nil" w:color="auto" w:fill="auto"/>
                <w:rtl w:val="0"/>
                <w:lang w:val="en-US"/>
              </w:rPr>
              <w:t>”</w:t>
            </w:r>
          </w:p>
        </w:tc>
        <w:tc>
          <w:tcPr>
            <w:tcW w:w="216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4AA51EF3" wp14:textId="77777777">
            <w:pPr>
              <w:pStyle w:val="Body"/>
              <w:spacing w:after="0" w:line="240" w:lineRule="auto"/>
            </w:pPr>
            <w:r>
              <w:rPr>
                <w:rFonts w:hint="default" w:ascii="Arial" w:hAnsi="Arial"/>
                <w:b w:val="1"/>
                <w:bCs w:val="1"/>
                <w:shd w:val="nil" w:color="auto" w:fill="auto"/>
                <w:rtl w:val="0"/>
                <w:lang w:val="en-US"/>
              </w:rPr>
              <w:t>“</w:t>
            </w:r>
            <w:r>
              <w:rPr>
                <w:rFonts w:ascii="Arial" w:hAnsi="Arial"/>
                <w:b w:val="1"/>
                <w:bCs w:val="1"/>
                <w:shd w:val="nil" w:color="auto" w:fill="auto"/>
                <w:rtl w:val="0"/>
                <w:lang w:val="en-US"/>
              </w:rPr>
              <w:t>When will I achieve this by?</w:t>
            </w:r>
            <w:r>
              <w:rPr>
                <w:rFonts w:hint="default" w:ascii="Arial" w:hAnsi="Arial"/>
                <w:b w:val="1"/>
                <w:bCs w:val="1"/>
                <w:shd w:val="nil" w:color="auto" w:fill="auto"/>
                <w:rtl w:val="0"/>
                <w:lang w:val="en-US"/>
              </w:rPr>
              <w:t>”</w:t>
            </w:r>
          </w:p>
        </w:tc>
      </w:tr>
      <w:tr xmlns:wp14="http://schemas.microsoft.com/office/word/2010/wordml" w14:paraId="315CF4C9" wp14:textId="77777777">
        <w:tblPrEx>
          <w:shd w:val="clear" w:color="auto" w:fill="ced7e7"/>
        </w:tblPrEx>
        <w:trPr>
          <w:trHeight w:val="2403" w:hRule="atLeast"/>
        </w:trPr>
        <w:tc>
          <w:tcPr>
            <w:tcW w:w="1885"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9C1F5A1" wp14:textId="77777777">
            <w:pPr>
              <w:pStyle w:val="Heading 2"/>
            </w:pPr>
            <w:r>
              <w:rPr>
                <w:rFonts w:eastAsia="Arial Unicode MS" w:cs="Arial Unicode MS"/>
                <w:shd w:val="nil" w:color="auto" w:fill="auto"/>
                <w:rtl w:val="0"/>
                <w:lang w:val="en-US"/>
              </w:rPr>
              <w:t>Becoming a Hands-On Coach</w:t>
            </w:r>
            <w:r>
              <w:rPr>
                <w:shd w:val="nil" w:color="auto" w:fill="auto"/>
              </w:rPr>
            </w:r>
          </w:p>
        </w:tc>
        <w:tc>
          <w:tcPr>
            <w:tcW w:w="243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5621E883" wp14:textId="77777777">
            <w:pPr>
              <w:pStyle w:val="Body"/>
              <w:spacing w:after="0" w:line="240" w:lineRule="auto"/>
            </w:pPr>
            <w:r>
              <w:rPr>
                <w:rFonts w:ascii="Arial" w:hAnsi="Arial"/>
                <w:shd w:val="nil" w:color="auto" w:fill="auto"/>
                <w:rtl w:val="0"/>
                <w:lang w:val="en-US"/>
              </w:rPr>
              <w:t>I will explain to them their purpose in the organisation. I will also increase my ability to train and help others during difficult times.</w:t>
            </w:r>
          </w:p>
        </w:tc>
        <w:tc>
          <w:tcPr>
            <w:tcW w:w="261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16EAEE4A" wp14:textId="77777777">
            <w:pPr>
              <w:pStyle w:val="Body"/>
              <w:spacing w:after="0" w:line="240" w:lineRule="auto"/>
            </w:pPr>
            <w:r>
              <w:rPr>
                <w:rFonts w:ascii="Arial" w:hAnsi="Arial"/>
                <w:shd w:val="nil" w:color="auto" w:fill="auto"/>
                <w:rtl w:val="0"/>
                <w:lang w:val="en-US"/>
              </w:rPr>
              <w:t>If I become the manager of a company I will lead my employees in such a way they get motivated directly. This will cause me to help my staff for developing their skills and improve their overall productivity and increase efficiencies.</w:t>
            </w:r>
          </w:p>
        </w:tc>
        <w:tc>
          <w:tcPr>
            <w:tcW w:w="207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5766B3A5" wp14:textId="77777777">
            <w:pPr>
              <w:pStyle w:val="Body"/>
              <w:spacing w:after="0" w:line="240" w:lineRule="auto"/>
            </w:pPr>
            <w:r>
              <w:rPr>
                <w:rFonts w:ascii="Arial" w:hAnsi="Arial"/>
                <w:shd w:val="nil" w:color="auto" w:fill="auto"/>
                <w:rtl w:val="0"/>
                <w:lang w:val="en-US"/>
              </w:rPr>
              <w:t>When my team will become in sync with my actions.</w:t>
            </w:r>
          </w:p>
        </w:tc>
        <w:tc>
          <w:tcPr>
            <w:tcW w:w="216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62CDCF9A" wp14:textId="77777777">
            <w:pPr>
              <w:pStyle w:val="Body"/>
              <w:spacing w:after="0" w:line="240" w:lineRule="auto"/>
            </w:pPr>
            <w:r>
              <w:rPr>
                <w:rFonts w:ascii="Arial" w:hAnsi="Arial"/>
                <w:shd w:val="nil" w:color="auto" w:fill="auto"/>
                <w:rtl w:val="0"/>
                <w:lang w:val="en-US"/>
              </w:rPr>
              <w:t>After getting employed as a team leader</w:t>
            </w:r>
          </w:p>
        </w:tc>
      </w:tr>
      <w:tr xmlns:wp14="http://schemas.microsoft.com/office/word/2010/wordml" w14:paraId="1D5CBD2B" wp14:textId="77777777">
        <w:tblPrEx>
          <w:shd w:val="clear" w:color="auto" w:fill="ced7e7"/>
        </w:tblPrEx>
        <w:trPr>
          <w:trHeight w:val="2381" w:hRule="atLeast"/>
        </w:trPr>
        <w:tc>
          <w:tcPr>
            <w:tcW w:w="1885"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D70B602" wp14:textId="77777777">
            <w:pPr>
              <w:pStyle w:val="Heading 2"/>
            </w:pPr>
            <w:r>
              <w:rPr>
                <w:rFonts w:eastAsia="Arial Unicode MS" w:cs="Arial Unicode MS"/>
                <w:shd w:val="nil" w:color="auto" w:fill="auto"/>
                <w:rtl w:val="0"/>
                <w:lang w:val="en-US"/>
              </w:rPr>
              <w:t>Leading as an Example</w:t>
            </w:r>
            <w:r>
              <w:rPr>
                <w:shd w:val="nil" w:color="auto" w:fill="auto"/>
              </w:rPr>
            </w:r>
          </w:p>
        </w:tc>
        <w:tc>
          <w:tcPr>
            <w:tcW w:w="243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07C0AE47" wp14:textId="77777777">
            <w:pPr>
              <w:pStyle w:val="Body"/>
              <w:spacing w:after="0" w:line="360" w:lineRule="auto"/>
            </w:pPr>
            <w:r>
              <w:rPr>
                <w:rFonts w:ascii="Arial" w:hAnsi="Arial"/>
                <w:shd w:val="nil" w:color="auto" w:fill="auto"/>
                <w:rtl w:val="0"/>
                <w:lang w:val="en-US"/>
              </w:rPr>
              <w:t xml:space="preserve">I will be training myself to reach the points that I have planned. It will ensure these workers get highly motivated by my personality </w:t>
            </w:r>
            <w:r>
              <w:rPr>
                <w:rFonts w:ascii="Arial" w:hAnsi="Arial"/>
                <w:shd w:val="clear" w:color="auto" w:fill="ffffff"/>
                <w:rtl w:val="0"/>
                <w:lang w:val="en-US"/>
              </w:rPr>
              <w:t>(Beausoleil, 2022)</w:t>
            </w:r>
            <w:r>
              <w:rPr>
                <w:rFonts w:ascii="Arial" w:hAnsi="Arial"/>
                <w:shd w:val="nil" w:color="auto" w:fill="auto"/>
                <w:rtl w:val="0"/>
                <w:lang w:val="en-US"/>
              </w:rPr>
              <w:t>.</w:t>
            </w:r>
          </w:p>
        </w:tc>
        <w:tc>
          <w:tcPr>
            <w:tcW w:w="261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895AB9E" wp14:textId="77777777">
            <w:pPr>
              <w:pStyle w:val="Body"/>
              <w:spacing w:after="0" w:line="240" w:lineRule="auto"/>
            </w:pPr>
            <w:r>
              <w:rPr>
                <w:rFonts w:ascii="Arial" w:hAnsi="Arial"/>
                <w:shd w:val="nil" w:color="auto" w:fill="auto"/>
                <w:rtl w:val="0"/>
                <w:lang w:val="en-US"/>
              </w:rPr>
              <w:t>To generate enthusiasm among the workers, I believe I must become a person who is willingly followed by employees. This will allow the workers to see how hard I have tried to reach that position</w:t>
            </w:r>
          </w:p>
        </w:tc>
        <w:tc>
          <w:tcPr>
            <w:tcW w:w="207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4C90B6AB" wp14:textId="77777777">
            <w:pPr>
              <w:pStyle w:val="Body"/>
              <w:spacing w:after="0" w:line="240" w:lineRule="auto"/>
            </w:pPr>
            <w:r>
              <w:rPr>
                <w:rFonts w:ascii="Arial" w:hAnsi="Arial"/>
                <w:shd w:val="nil" w:color="auto" w:fill="auto"/>
                <w:rtl w:val="0"/>
                <w:lang w:val="en-US"/>
              </w:rPr>
              <w:t>When I will hear people praising my efforts to reaching my life</w:t>
            </w:r>
            <w:r>
              <w:rPr>
                <w:rFonts w:hint="default" w:ascii="Arial" w:hAnsi="Arial"/>
                <w:shd w:val="nil" w:color="auto" w:fill="auto"/>
                <w:rtl w:val="0"/>
                <w:lang w:val="en-US"/>
              </w:rPr>
              <w:t>’</w:t>
            </w:r>
            <w:r>
              <w:rPr>
                <w:rFonts w:ascii="Arial" w:hAnsi="Arial"/>
                <w:shd w:val="nil" w:color="auto" w:fill="auto"/>
                <w:rtl w:val="0"/>
                <w:lang w:val="en-US"/>
              </w:rPr>
              <w:t>s goals</w:t>
            </w:r>
          </w:p>
        </w:tc>
        <w:tc>
          <w:tcPr>
            <w:tcW w:w="216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3E673084" wp14:textId="77777777">
            <w:pPr>
              <w:pStyle w:val="Body"/>
              <w:spacing w:after="0" w:line="240" w:lineRule="auto"/>
            </w:pPr>
            <w:r>
              <w:rPr>
                <w:rFonts w:ascii="Arial" w:hAnsi="Arial"/>
                <w:shd w:val="nil" w:color="auto" w:fill="auto"/>
                <w:rtl w:val="0"/>
                <w:lang w:val="en-US"/>
              </w:rPr>
              <w:t>After participating in different projects</w:t>
            </w:r>
          </w:p>
        </w:tc>
      </w:tr>
      <w:tr xmlns:wp14="http://schemas.microsoft.com/office/word/2010/wordml" w14:paraId="66D37CAD" wp14:textId="77777777">
        <w:tblPrEx>
          <w:shd w:val="clear" w:color="auto" w:fill="ced7e7"/>
        </w:tblPrEx>
        <w:trPr>
          <w:trHeight w:val="3123" w:hRule="atLeast"/>
        </w:trPr>
        <w:tc>
          <w:tcPr>
            <w:tcW w:w="1885"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3F96A19D" wp14:textId="77777777">
            <w:pPr>
              <w:pStyle w:val="Heading 2"/>
            </w:pPr>
            <w:r>
              <w:rPr>
                <w:rFonts w:eastAsia="Arial Unicode MS" w:cs="Arial Unicode MS"/>
                <w:shd w:val="nil" w:color="auto" w:fill="auto"/>
                <w:rtl w:val="0"/>
                <w:lang w:val="en-US"/>
              </w:rPr>
              <w:t>Creating a Work Environment of Positivity</w:t>
            </w:r>
            <w:r>
              <w:rPr>
                <w:shd w:val="nil" w:color="auto" w:fill="auto"/>
              </w:rPr>
            </w:r>
          </w:p>
        </w:tc>
        <w:tc>
          <w:tcPr>
            <w:tcW w:w="243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57617344" wp14:textId="77777777">
            <w:pPr>
              <w:pStyle w:val="Body"/>
              <w:spacing w:after="0" w:line="360" w:lineRule="auto"/>
            </w:pPr>
            <w:r>
              <w:rPr>
                <w:rFonts w:ascii="Arial" w:hAnsi="Arial"/>
                <w:shd w:val="nil" w:color="auto" w:fill="auto"/>
                <w:rtl w:val="0"/>
                <w:lang w:val="en-US"/>
              </w:rPr>
              <w:t>I will be highly focused on this and will try my best to create a work environment where everyone feels accepted.</w:t>
            </w:r>
            <w:r>
              <w:rPr>
                <w:rFonts w:ascii="Arial" w:hAnsi="Arial" w:eastAsia="Arial" w:cs="Arial"/>
                <w:shd w:val="nil" w:color="auto" w:fill="auto"/>
              </w:rPr>
            </w:r>
          </w:p>
        </w:tc>
        <w:tc>
          <w:tcPr>
            <w:tcW w:w="261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55AF5AE" wp14:textId="77777777">
            <w:pPr>
              <w:pStyle w:val="Body"/>
              <w:spacing w:after="0" w:line="240" w:lineRule="auto"/>
            </w:pPr>
            <w:r>
              <w:rPr>
                <w:rFonts w:ascii="Arial" w:hAnsi="Arial"/>
                <w:shd w:val="nil" w:color="auto" w:fill="auto"/>
                <w:rtl w:val="0"/>
                <w:lang w:val="en-US"/>
              </w:rPr>
              <w:t>The issue that was occurred during our class activity was because of differences and disputes. This formed an environment of dispute that made it difficult for everyone to cooperate. This will be helping me gain more knowledge and help me in cooperating with others.</w:t>
            </w:r>
          </w:p>
        </w:tc>
        <w:tc>
          <w:tcPr>
            <w:tcW w:w="207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04EBD6FE" wp14:textId="77777777">
            <w:pPr>
              <w:pStyle w:val="Body"/>
              <w:spacing w:after="0" w:line="240" w:lineRule="auto"/>
            </w:pPr>
            <w:r>
              <w:rPr>
                <w:rFonts w:ascii="Arial" w:hAnsi="Arial"/>
                <w:shd w:val="nil" w:color="auto" w:fill="auto"/>
                <w:rtl w:val="0"/>
                <w:lang w:val="en-US"/>
              </w:rPr>
              <w:t>When there is harmony and unity among my team members.</w:t>
            </w:r>
          </w:p>
        </w:tc>
        <w:tc>
          <w:tcPr>
            <w:tcW w:w="2160" w:type="dxa"/>
            <w:tcBorders>
              <w:top w:val="single" w:color="999999" w:sz="4" w:space="0" w:shadow="0" w:frame="0"/>
              <w:left w:val="single" w:color="999999" w:sz="4" w:space="0" w:shadow="0" w:frame="0"/>
              <w:bottom w:val="single" w:color="999999" w:sz="4" w:space="0" w:shadow="0" w:frame="0"/>
              <w:right w:val="single" w:color="999999" w:sz="4" w:space="0" w:shadow="0" w:frame="0"/>
            </w:tcBorders>
            <w:shd w:val="clear" w:color="auto" w:fill="auto"/>
            <w:tcMar>
              <w:top w:w="80" w:type="dxa"/>
              <w:left w:w="80" w:type="dxa"/>
              <w:bottom w:w="80" w:type="dxa"/>
              <w:right w:w="80" w:type="dxa"/>
            </w:tcMar>
            <w:vAlign w:val="top"/>
          </w:tcPr>
          <w:p w14:paraId="7A95B3F9" wp14:textId="77777777">
            <w:pPr>
              <w:pStyle w:val="Body"/>
              <w:spacing w:after="0" w:line="240" w:lineRule="auto"/>
            </w:pPr>
            <w:r>
              <w:rPr>
                <w:rFonts w:ascii="Arial" w:hAnsi="Arial"/>
                <w:shd w:val="nil" w:color="auto" w:fill="auto"/>
                <w:rtl w:val="0"/>
                <w:lang w:val="en-US"/>
              </w:rPr>
              <w:t>While working in an organization I will try to make the environment positive by my nature.</w:t>
            </w:r>
          </w:p>
        </w:tc>
      </w:tr>
    </w:tbl>
    <w:p xmlns:wp14="http://schemas.microsoft.com/office/word/2010/wordml" w14:paraId="0FB78278" wp14:textId="77777777">
      <w:pPr>
        <w:pStyle w:val="Body"/>
        <w:spacing w:after="0" w:line="240" w:lineRule="auto"/>
        <w:rPr>
          <w:rFonts w:ascii="Arial" w:hAnsi="Arial" w:eastAsia="Arial" w:cs="Arial"/>
        </w:rPr>
      </w:pPr>
    </w:p>
    <w:p xmlns:wp14="http://schemas.microsoft.com/office/word/2010/wordml" w14:paraId="2B2A7A39" wp14:textId="77777777">
      <w:pPr>
        <w:pStyle w:val="Heading"/>
        <w:spacing w:after="0" w:line="360" w:lineRule="auto"/>
        <w:rPr>
          <w:rFonts w:ascii="Arial" w:hAnsi="Arial" w:eastAsia="Arial" w:cs="Arial"/>
          <w:sz w:val="22"/>
          <w:szCs w:val="22"/>
        </w:rPr>
      </w:pPr>
      <w:bookmarkStart w:name="_Toc6" w:id="6"/>
      <w:r>
        <w:rPr>
          <w:rFonts w:ascii="Arial" w:hAnsi="Arial"/>
          <w:sz w:val="22"/>
          <w:szCs w:val="22"/>
          <w:rtl w:val="0"/>
          <w:lang w:val="it-IT"/>
        </w:rPr>
        <w:t>Conclusion</w:t>
      </w:r>
      <w:bookmarkEnd w:id="6"/>
    </w:p>
    <w:p xmlns:wp14="http://schemas.microsoft.com/office/word/2010/wordml" w14:paraId="5DAB573A" wp14:textId="77777777">
      <w:pPr>
        <w:pStyle w:val="Body"/>
        <w:spacing w:after="0" w:line="360" w:lineRule="auto"/>
        <w:ind w:firstLine="720"/>
        <w:rPr>
          <w:rFonts w:ascii="Arial" w:hAnsi="Arial" w:eastAsia="Arial" w:cs="Arial"/>
        </w:rPr>
      </w:pPr>
      <w:r>
        <w:rPr>
          <w:rFonts w:ascii="Arial" w:hAnsi="Arial"/>
          <w:rtl w:val="0"/>
          <w:lang w:val="en-US"/>
        </w:rPr>
        <w:t xml:space="preserve">To become able to motivate your team is an essential skill a person must have and will be energising the staff. It will be creating trust among workers and employers and is an essential tool for setting the goals of a business according to </w:t>
      </w:r>
      <w:r>
        <w:rPr>
          <w:rFonts w:ascii="Arial" w:hAnsi="Arial"/>
          <w:shd w:val="clear" w:color="auto" w:fill="ffffff"/>
          <w:rtl w:val="0"/>
        </w:rPr>
        <w:t>(Adeani et al., 2020)</w:t>
      </w:r>
      <w:r>
        <w:rPr>
          <w:rFonts w:ascii="Arial" w:hAnsi="Arial"/>
          <w:rtl w:val="0"/>
          <w:lang w:val="en-US"/>
        </w:rPr>
        <w:t>. The course "Academic and Employability" has helped me in understanding such terms. The group assignments and lectures were all very helpful in my learning skills as they caused me to get involved with the work situation and needed me to cooperate within a team. The report is a self-reflection of what I felt during the class for the completion of the assigned task and what I learned from it. The purpose of it was to gather information and formulate different approaches to assess my abilities and become a more successful person in life.</w:t>
      </w:r>
    </w:p>
    <w:p xmlns:wp14="http://schemas.microsoft.com/office/word/2010/wordml" w14:paraId="1FC39945" wp14:textId="77777777">
      <w:pPr>
        <w:pStyle w:val="Body"/>
        <w:spacing w:after="0" w:line="360" w:lineRule="auto"/>
      </w:pPr>
      <w:r>
        <w:rPr>
          <w:rFonts w:ascii="Arial Unicode MS" w:hAnsi="Arial Unicode MS" w:eastAsia="Arial Unicode MS" w:cs="Arial Unicode MS"/>
          <w:b w:val="0"/>
          <w:bCs w:val="0"/>
          <w:i w:val="0"/>
          <w:iCs w:val="0"/>
        </w:rPr>
        <w:br w:type="page"/>
      </w:r>
    </w:p>
    <w:p xmlns:wp14="http://schemas.microsoft.com/office/word/2010/wordml" w14:paraId="071E4E01" wp14:textId="77777777">
      <w:pPr>
        <w:pStyle w:val="Heading"/>
        <w:spacing w:after="0" w:line="360" w:lineRule="auto"/>
        <w:jc w:val="center"/>
        <w:rPr>
          <w:rFonts w:ascii="Arial" w:hAnsi="Arial" w:eastAsia="Arial" w:cs="Arial"/>
          <w:sz w:val="22"/>
          <w:szCs w:val="22"/>
        </w:rPr>
      </w:pPr>
      <w:bookmarkStart w:name="_Toc7" w:id="7"/>
      <w:r>
        <w:rPr>
          <w:rFonts w:ascii="Arial" w:hAnsi="Arial"/>
          <w:sz w:val="22"/>
          <w:szCs w:val="22"/>
          <w:rtl w:val="0"/>
          <w:lang w:val="fr-FR"/>
        </w:rPr>
        <w:t>References</w:t>
      </w:r>
      <w:bookmarkEnd w:id="7"/>
    </w:p>
    <w:p xmlns:wp14="http://schemas.microsoft.com/office/word/2010/wordml" w14:paraId="59295F3F" wp14:textId="77777777">
      <w:pPr>
        <w:pStyle w:val="Normal (Web)"/>
        <w:shd w:val="clear" w:color="auto" w:fill="ffffff"/>
        <w:spacing w:before="0" w:after="0" w:line="360" w:lineRule="auto"/>
        <w:ind w:left="720" w:hanging="720"/>
        <w:rPr>
          <w:rFonts w:ascii="Arial" w:hAnsi="Arial" w:eastAsia="Arial" w:cs="Arial"/>
          <w:sz w:val="22"/>
          <w:szCs w:val="22"/>
          <w:shd w:val="clear" w:color="auto" w:fill="ffffff"/>
        </w:rPr>
      </w:pPr>
      <w:r>
        <w:rPr>
          <w:rFonts w:ascii="Arial" w:hAnsi="Arial"/>
          <w:sz w:val="22"/>
          <w:szCs w:val="22"/>
          <w:shd w:val="clear" w:color="auto" w:fill="ffffff"/>
          <w:rtl w:val="0"/>
          <w:lang w:val="en-US"/>
        </w:rPr>
        <w:t>Adeani, I.S., Febriani, R.B. and Syafryadin, S., 2020. USING GIBBS</w:t>
      </w:r>
      <w:r>
        <w:rPr>
          <w:rFonts w:hint="default" w:ascii="Arial" w:hAnsi="Arial"/>
          <w:sz w:val="22"/>
          <w:szCs w:val="22"/>
          <w:shd w:val="clear" w:color="auto" w:fill="ffffff"/>
          <w:rtl w:val="0"/>
          <w:lang w:val="en-US"/>
        </w:rPr>
        <w:t>’</w:t>
      </w:r>
      <w:r>
        <w:rPr>
          <w:rFonts w:ascii="Arial" w:hAnsi="Arial"/>
          <w:sz w:val="22"/>
          <w:szCs w:val="22"/>
          <w:shd w:val="clear" w:color="auto" w:fill="ffffff"/>
          <w:rtl w:val="0"/>
          <w:lang w:val="en-US"/>
        </w:rPr>
        <w:t>REFLECTIVE CYCLE IN MAKING REFLECTIONS OF LITERARY ANALYSIS.</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Indonesian EFL Journal</w:t>
      </w:r>
      <w:r>
        <w:rPr>
          <w:rFonts w:ascii="Arial" w:hAnsi="Arial"/>
          <w:sz w:val="22"/>
          <w:szCs w:val="22"/>
          <w:shd w:val="clear" w:color="auto" w:fill="ffffff"/>
          <w:rtl w:val="0"/>
          <w:lang w:val="en-US"/>
        </w:rPr>
        <w:t>,</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6</w:t>
      </w:r>
      <w:r>
        <w:rPr>
          <w:rFonts w:ascii="Arial" w:hAnsi="Arial"/>
          <w:sz w:val="22"/>
          <w:szCs w:val="22"/>
          <w:shd w:val="clear" w:color="auto" w:fill="ffffff"/>
          <w:rtl w:val="0"/>
          <w:lang w:val="en-US"/>
        </w:rPr>
        <w:t>(2), pp.139-148.</w:t>
      </w:r>
    </w:p>
    <w:p xmlns:wp14="http://schemas.microsoft.com/office/word/2010/wordml" w14:paraId="119C0BB6" wp14:textId="77777777">
      <w:pPr>
        <w:pStyle w:val="Normal (Web)"/>
        <w:shd w:val="clear" w:color="auto" w:fill="ffffff"/>
        <w:spacing w:before="0" w:after="0" w:line="360" w:lineRule="auto"/>
        <w:ind w:left="720" w:hanging="720"/>
        <w:rPr>
          <w:rFonts w:ascii="Arial" w:hAnsi="Arial" w:eastAsia="Arial" w:cs="Arial"/>
          <w:sz w:val="22"/>
          <w:szCs w:val="22"/>
          <w:shd w:val="clear" w:color="auto" w:fill="ffffff"/>
        </w:rPr>
      </w:pPr>
      <w:r>
        <w:rPr>
          <w:rFonts w:ascii="Arial" w:hAnsi="Arial"/>
          <w:sz w:val="22"/>
          <w:szCs w:val="22"/>
          <w:shd w:val="clear" w:color="auto" w:fill="ffffff"/>
          <w:rtl w:val="0"/>
          <w:lang w:val="en-US"/>
        </w:rPr>
        <w:t>Beausoleil, A.M., 2022. Reflective Practice and Design. In</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Business Design Thinking and Doing</w:t>
      </w:r>
      <w:r>
        <w:rPr>
          <w:rFonts w:hint="default" w:ascii="Arial" w:hAnsi="Arial"/>
          <w:sz w:val="22"/>
          <w:szCs w:val="22"/>
          <w:shd w:val="clear" w:color="auto" w:fill="ffffff"/>
          <w:rtl w:val="0"/>
          <w:lang w:val="en-US"/>
        </w:rPr>
        <w:t> </w:t>
      </w:r>
      <w:r>
        <w:rPr>
          <w:rFonts w:ascii="Arial" w:hAnsi="Arial"/>
          <w:sz w:val="22"/>
          <w:szCs w:val="22"/>
          <w:shd w:val="clear" w:color="auto" w:fill="ffffff"/>
          <w:rtl w:val="0"/>
          <w:lang w:val="en-US"/>
        </w:rPr>
        <w:t>(pp. 117-133). Palgrave Macmillan, Cham.</w:t>
      </w:r>
    </w:p>
    <w:p xmlns:wp14="http://schemas.microsoft.com/office/word/2010/wordml" w14:paraId="5317A4A3" wp14:textId="77777777">
      <w:pPr>
        <w:pStyle w:val="Normal (Web)"/>
        <w:shd w:val="clear" w:color="auto" w:fill="ffffff"/>
        <w:spacing w:before="0" w:after="0" w:line="360" w:lineRule="auto"/>
        <w:ind w:left="720" w:hanging="720"/>
        <w:rPr>
          <w:rFonts w:ascii="Arial" w:hAnsi="Arial" w:eastAsia="Arial" w:cs="Arial"/>
          <w:sz w:val="22"/>
          <w:szCs w:val="22"/>
          <w:shd w:val="clear" w:color="auto" w:fill="ffffff"/>
        </w:rPr>
      </w:pPr>
      <w:r>
        <w:rPr>
          <w:rFonts w:ascii="Arial" w:hAnsi="Arial"/>
          <w:sz w:val="22"/>
          <w:szCs w:val="22"/>
          <w:shd w:val="clear" w:color="auto" w:fill="ffffff"/>
          <w:rtl w:val="0"/>
          <w:lang w:val="en-US"/>
        </w:rPr>
        <w:t>Davey, A.E., 2021. Skills for business and management.</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Journal of Learning Development in Higher Education</w:t>
      </w:r>
      <w:r>
        <w:rPr>
          <w:rFonts w:ascii="Arial" w:hAnsi="Arial"/>
          <w:sz w:val="22"/>
          <w:szCs w:val="22"/>
          <w:shd w:val="clear" w:color="auto" w:fill="ffffff"/>
          <w:rtl w:val="0"/>
          <w:lang w:val="en-US"/>
        </w:rPr>
        <w:t>, (20).</w:t>
      </w:r>
    </w:p>
    <w:p xmlns:wp14="http://schemas.microsoft.com/office/word/2010/wordml" w14:paraId="6B048B64" wp14:textId="77777777">
      <w:pPr>
        <w:pStyle w:val="Normal (Web)"/>
        <w:shd w:val="clear" w:color="auto" w:fill="ffffff"/>
        <w:spacing w:before="0" w:after="0" w:line="360" w:lineRule="auto"/>
        <w:ind w:left="720" w:hanging="720"/>
        <w:rPr>
          <w:rFonts w:ascii="Arial" w:hAnsi="Arial" w:eastAsia="Arial" w:cs="Arial"/>
          <w:sz w:val="22"/>
          <w:szCs w:val="22"/>
          <w:shd w:val="clear" w:color="auto" w:fill="ffffff"/>
        </w:rPr>
      </w:pPr>
      <w:r>
        <w:rPr>
          <w:rFonts w:ascii="Arial" w:hAnsi="Arial"/>
          <w:sz w:val="22"/>
          <w:szCs w:val="22"/>
          <w:shd w:val="clear" w:color="auto" w:fill="ffffff"/>
          <w:rtl w:val="0"/>
          <w:lang w:val="en-US"/>
        </w:rPr>
        <w:t>Fathelrahman, A., 2019. Using reflection to improve distance learning course delivery: a case study of teaching a management information systems course.</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Open Learning: The Journal of Open, Distance and e-Learning</w:t>
      </w:r>
      <w:r>
        <w:rPr>
          <w:rFonts w:ascii="Arial" w:hAnsi="Arial"/>
          <w:sz w:val="22"/>
          <w:szCs w:val="22"/>
          <w:shd w:val="clear" w:color="auto" w:fill="ffffff"/>
          <w:rtl w:val="0"/>
          <w:lang w:val="en-US"/>
        </w:rPr>
        <w:t>,</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34</w:t>
      </w:r>
      <w:r>
        <w:rPr>
          <w:rFonts w:ascii="Arial" w:hAnsi="Arial"/>
          <w:sz w:val="22"/>
          <w:szCs w:val="22"/>
          <w:shd w:val="clear" w:color="auto" w:fill="ffffff"/>
          <w:rtl w:val="0"/>
          <w:lang w:val="en-US"/>
        </w:rPr>
        <w:t>(2), pp.176-186.</w:t>
      </w:r>
    </w:p>
    <w:p xmlns:wp14="http://schemas.microsoft.com/office/word/2010/wordml" w14:paraId="3EAF6E53" wp14:textId="77777777">
      <w:pPr>
        <w:pStyle w:val="Normal (Web)"/>
        <w:shd w:val="clear" w:color="auto" w:fill="ffffff"/>
        <w:spacing w:before="0" w:after="0" w:line="360" w:lineRule="auto"/>
        <w:ind w:left="720" w:hanging="720"/>
        <w:rPr>
          <w:rFonts w:ascii="Arial" w:hAnsi="Arial" w:eastAsia="Arial" w:cs="Arial"/>
          <w:sz w:val="22"/>
          <w:szCs w:val="22"/>
        </w:rPr>
      </w:pPr>
      <w:r>
        <w:rPr>
          <w:rFonts w:ascii="Arial" w:hAnsi="Arial"/>
          <w:sz w:val="22"/>
          <w:szCs w:val="22"/>
          <w:shd w:val="clear" w:color="auto" w:fill="ffffff"/>
          <w:rtl w:val="0"/>
          <w:lang w:val="en-US"/>
        </w:rPr>
        <w:t>Gorchakov, Y. and Taratuhina, Y., 2019, December. Psychological Aspects of Context-Related Communication in Business: Cases from Russia. In</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International Conference on Business Intelligence &amp; Modelling</w:t>
      </w:r>
      <w:r>
        <w:rPr>
          <w:rFonts w:hint="default" w:ascii="Arial" w:hAnsi="Arial"/>
          <w:sz w:val="22"/>
          <w:szCs w:val="22"/>
          <w:shd w:val="clear" w:color="auto" w:fill="ffffff"/>
          <w:rtl w:val="0"/>
          <w:lang w:val="en-US"/>
        </w:rPr>
        <w:t> </w:t>
      </w:r>
      <w:r>
        <w:rPr>
          <w:rFonts w:ascii="Arial" w:hAnsi="Arial"/>
          <w:sz w:val="22"/>
          <w:szCs w:val="22"/>
          <w:shd w:val="clear" w:color="auto" w:fill="ffffff"/>
          <w:rtl w:val="0"/>
          <w:lang w:val="en-US"/>
        </w:rPr>
        <w:t>(pp. 181-186). Springer, Cham.</w:t>
      </w:r>
    </w:p>
    <w:p xmlns:wp14="http://schemas.microsoft.com/office/word/2010/wordml" w14:paraId="5E2F064D" wp14:textId="77777777">
      <w:pPr>
        <w:pStyle w:val="Normal (Web)"/>
        <w:shd w:val="clear" w:color="auto" w:fill="ffffff"/>
        <w:spacing w:before="0" w:after="0" w:line="360" w:lineRule="auto"/>
        <w:ind w:left="720" w:hanging="720"/>
        <w:rPr>
          <w:rFonts w:ascii="Arial" w:hAnsi="Arial" w:eastAsia="Arial" w:cs="Arial"/>
          <w:sz w:val="22"/>
          <w:szCs w:val="22"/>
          <w:shd w:val="clear" w:color="auto" w:fill="ffffff"/>
        </w:rPr>
      </w:pPr>
      <w:r>
        <w:rPr>
          <w:rFonts w:ascii="Arial" w:hAnsi="Arial"/>
          <w:sz w:val="22"/>
          <w:szCs w:val="22"/>
          <w:shd w:val="clear" w:color="auto" w:fill="ffffff"/>
          <w:rtl w:val="0"/>
          <w:lang w:val="en-US"/>
        </w:rPr>
        <w:t>Issa, T., Issa, T., Balapumi, R., Maketo, L. and Imtinan, U., 2020. The Role of Reflection in Learning at Higher Education. In</w:t>
      </w:r>
      <w:r>
        <w:rPr>
          <w:rFonts w:hint="default" w:ascii="Arial" w:hAnsi="Arial"/>
          <w:sz w:val="22"/>
          <w:szCs w:val="22"/>
          <w:shd w:val="clear" w:color="auto" w:fill="ffffff"/>
          <w:rtl w:val="0"/>
          <w:lang w:val="en-US"/>
        </w:rPr>
        <w:t> </w:t>
      </w:r>
      <w:r>
        <w:rPr>
          <w:rFonts w:ascii="Arial" w:hAnsi="Arial"/>
          <w:i w:val="1"/>
          <w:iCs w:val="1"/>
          <w:sz w:val="22"/>
          <w:szCs w:val="22"/>
          <w:shd w:val="clear" w:color="auto" w:fill="ffffff"/>
          <w:rtl w:val="0"/>
          <w:lang w:val="en-US"/>
        </w:rPr>
        <w:t>Educating for Ethical Survival</w:t>
      </w:r>
      <w:r>
        <w:rPr>
          <w:rFonts w:ascii="Arial" w:hAnsi="Arial"/>
          <w:sz w:val="22"/>
          <w:szCs w:val="22"/>
          <w:shd w:val="clear" w:color="auto" w:fill="ffffff"/>
          <w:rtl w:val="0"/>
          <w:lang w:val="en-US"/>
        </w:rPr>
        <w:t>. Emerald Publishing Limited.</w:t>
      </w:r>
    </w:p>
    <w:p xmlns:wp14="http://schemas.microsoft.com/office/word/2010/wordml" w:rsidP="02738411" w14:paraId="483E002B" wp14:textId="74FC2071">
      <w:pPr>
        <w:pStyle w:val="Normal (Web)"/>
        <w:shd w:val="clear" w:color="auto" w:fill="FFFFFF" w:themeFill="background1"/>
        <w:spacing w:before="0" w:after="0" w:line="360" w:lineRule="auto"/>
        <w:ind w:left="720" w:hanging="720"/>
      </w:pPr>
      <w:proofErr w:type="spellStart"/>
      <w:r w:rsidR="02738411">
        <w:rPr>
          <w:rFonts w:ascii="Arial" w:hAnsi="Arial"/>
          <w:sz w:val="22"/>
          <w:szCs w:val="22"/>
          <w:shd w:val="clear" w:color="auto" w:fill="ffffff"/>
          <w:lang w:val="en-US"/>
        </w:rPr>
        <w:t>Sekarwinahyu</w:t>
      </w:r>
      <w:proofErr w:type="spellEnd"/>
      <w:r w:rsidR="02738411">
        <w:rPr>
          <w:rFonts w:ascii="Arial" w:hAnsi="Arial"/>
          <w:sz w:val="22"/>
          <w:szCs w:val="22"/>
          <w:shd w:val="clear" w:color="auto" w:fill="ffffff"/>
          <w:lang w:val="en-US"/>
        </w:rPr>
        <w:t xml:space="preserve">, M., </w:t>
      </w:r>
      <w:r w:rsidR="02738411">
        <w:rPr>
          <w:rFonts w:ascii="Arial" w:hAnsi="Arial"/>
          <w:sz w:val="22"/>
          <w:szCs w:val="22"/>
          <w:shd w:val="clear" w:color="auto" w:fill="ffffff"/>
          <w:lang w:val="en-US"/>
        </w:rPr>
        <w:t>Rustman</w:t>
      </w:r>
      <w:r w:rsidR="02738411">
        <w:rPr>
          <w:rFonts w:ascii="Arial" w:hAnsi="Arial"/>
          <w:sz w:val="22"/>
          <w:szCs w:val="22"/>
          <w:shd w:val="clear" w:color="auto" w:fill="ffffff"/>
          <w:lang w:val="en-US"/>
        </w:rPr>
        <w:t xml:space="preserve">, N.Y., Widodo, A. and </w:t>
      </w:r>
      <w:proofErr w:type="spellStart"/>
      <w:r w:rsidR="02738411">
        <w:rPr>
          <w:rFonts w:ascii="Arial" w:hAnsi="Arial"/>
          <w:sz w:val="22"/>
          <w:szCs w:val="22"/>
          <w:shd w:val="clear" w:color="auto" w:fill="ffffff"/>
          <w:lang w:val="en-US"/>
        </w:rPr>
        <w:t>Riandi</w:t>
      </w:r>
      <w:proofErr w:type="spellEnd"/>
      <w:r w:rsidR="02738411">
        <w:rPr>
          <w:rFonts w:ascii="Arial" w:hAnsi="Arial"/>
          <w:sz w:val="22"/>
          <w:szCs w:val="22"/>
          <w:shd w:val="clear" w:color="auto" w:fill="ffffff"/>
          <w:lang w:val="en-US"/>
        </w:rPr>
        <w:t xml:space="preserve">, R., 2019, February. Development of </w:t>
      </w:r>
      <w:proofErr w:type="gramStart"/>
      <w:r w:rsidR="02738411">
        <w:rPr>
          <w:rFonts w:ascii="Arial" w:hAnsi="Arial"/>
          <w:sz w:val="22"/>
          <w:szCs w:val="22"/>
          <w:shd w:val="clear" w:color="auto" w:fill="ffffff"/>
          <w:lang w:val="en-US"/>
        </w:rPr>
        <w:t>problem based</w:t>
      </w:r>
      <w:proofErr w:type="gramEnd"/>
      <w:r w:rsidR="02738411">
        <w:rPr>
          <w:rFonts w:ascii="Arial" w:hAnsi="Arial"/>
          <w:sz w:val="22"/>
          <w:szCs w:val="22"/>
          <w:shd w:val="clear" w:color="auto" w:fill="ffffff"/>
          <w:lang w:val="en-US"/>
        </w:rPr>
        <w:t xml:space="preserve"> learning for online tutorial program in plant development using Gibbs</w:t>
      </w:r>
      <w:r w:rsidR="02738411">
        <w:rPr>
          <w:rFonts w:ascii="Arial" w:hAnsi="Arial"/>
          <w:sz w:val="22"/>
          <w:szCs w:val="22"/>
          <w:shd w:val="clear" w:color="auto" w:fill="ffffff"/>
          <w:lang w:val="en-US"/>
        </w:rPr>
        <w:t xml:space="preserve">’ </w:t>
      </w:r>
      <w:r w:rsidR="02738411">
        <w:rPr>
          <w:rFonts w:ascii="Arial" w:hAnsi="Arial"/>
          <w:sz w:val="22"/>
          <w:szCs w:val="22"/>
          <w:shd w:val="clear" w:color="auto" w:fill="ffffff"/>
          <w:lang w:val="en-US"/>
        </w:rPr>
        <w:t>reflective cycle and e-portfolio to enhance reflective thinking skills. In</w:t>
      </w:r>
      <w:r w:rsidR="02738411">
        <w:rPr>
          <w:rFonts w:ascii="Arial" w:hAnsi="Arial"/>
          <w:sz w:val="22"/>
          <w:szCs w:val="22"/>
          <w:shd w:val="clear" w:color="auto" w:fill="ffffff"/>
          <w:lang w:val="en-US"/>
        </w:rPr>
        <w:t> </w:t>
      </w:r>
      <w:r w:rsidRPr="02738411" w:rsidR="02738411">
        <w:rPr>
          <w:rFonts w:ascii="Arial" w:hAnsi="Arial"/>
          <w:i w:val="1"/>
          <w:iCs w:val="1"/>
          <w:sz w:val="22"/>
          <w:szCs w:val="22"/>
          <w:shd w:val="clear" w:color="auto" w:fill="ffffff"/>
          <w:lang w:val="en-US"/>
        </w:rPr>
        <w:t>Journal of Physics: Conference Series</w:t>
      </w:r>
      <w:r w:rsidR="02738411">
        <w:rPr>
          <w:rFonts w:ascii="Arial" w:hAnsi="Arial"/>
          <w:sz w:val="22"/>
          <w:szCs w:val="22"/>
          <w:shd w:val="clear" w:color="auto" w:fill="ffffff"/>
          <w:lang w:val="en-US"/>
        </w:rPr>
        <w:t> </w:t>
      </w:r>
      <w:r w:rsidR="02738411">
        <w:rPr>
          <w:rFonts w:ascii="Arial" w:hAnsi="Arial"/>
          <w:sz w:val="22"/>
          <w:szCs w:val="22"/>
          <w:shd w:val="clear" w:color="auto" w:fill="ffffff"/>
          <w:lang w:val="en-US"/>
        </w:rPr>
        <w:t>(Vol. 1157, No. 2, p. 022099). IOP Publishing.</w:t>
      </w:r>
    </w:p>
    <w:sectPr>
      <w:headerReference w:type="default" r:id="rId5"/>
      <w:headerReference w:type="first" r:id="rId6"/>
      <w:footerReference w:type="default" r:id="rId7"/>
      <w:footerReference w:type="first" r:id="rId8"/>
      <w:pgSz w:w="12240" w:h="15840" w:orient="portrait"/>
      <w:pgMar w:top="1440" w:right="1440" w:bottom="1440" w:left="1440" w:header="720" w:footer="72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34CE0A41" wp14:textId="77777777">
    <w:pPr>
      <w:pStyle w:val="Header &amp; Footer"/>
      <w:bidi w:val="0"/>
    </w:pPr>
    <w:r/>
  </w:p>
</w:ftr>
</file>

<file path=word/footer2.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2EBF3C5" wp14:textId="77777777">
    <w:pPr>
      <w:pStyle w:val="Header &amp; Footer"/>
      <w:bidi w:val="0"/>
    </w:pPr>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D6FCF97" wp14:textId="77777777">
    <w:pPr>
      <w:pStyle w:val="header"/>
      <w:tabs>
        <w:tab w:val="right" w:pos="9340"/>
        <w:tab w:val="clear" w:pos="9360"/>
      </w:tabs>
      <w:jc w:val="right"/>
    </w:pPr>
    <w:r>
      <w:rPr>
        <w:rFonts w:ascii="Arial" w:hAnsi="Arial"/>
        <w:rtl w:val="0"/>
        <w:lang w:val="en-US"/>
      </w:rPr>
      <w:t xml:space="preserve">      </w:t>
    </w:r>
    <w:r>
      <w:rPr>
        <w:rFonts w:ascii="Arial" w:hAnsi="Arial" w:eastAsia="Arial" w:cs="Arial"/>
        <w:rtl w:val="0"/>
      </w:rPr>
      <w:fldChar w:fldCharType="begin" w:fldLock="0"/>
    </w:r>
    <w:r>
      <w:rPr>
        <w:rFonts w:ascii="Arial" w:hAnsi="Arial" w:eastAsia="Arial" w:cs="Arial"/>
        <w:rtl w:val="0"/>
      </w:rPr>
      <w:instrText xml:space="preserve"> PAGE </w:instrText>
    </w:r>
    <w:r>
      <w:rPr>
        <w:rFonts w:ascii="Arial" w:hAnsi="Arial" w:eastAsia="Arial" w:cs="Arial"/>
        <w:rtl w:val="0"/>
      </w:rPr>
      <w:fldChar w:fldCharType="separate" w:fldLock="0"/>
    </w:r>
    <w:r>
      <w:rPr>
        <w:rFonts w:ascii="Arial" w:hAnsi="Arial" w:eastAsia="Arial" w:cs="Arial"/>
        <w:rtl w:val="0"/>
      </w:rPr>
    </w:r>
    <w:r>
      <w:rPr>
        <w:rFonts w:ascii="Arial" w:hAnsi="Arial" w:eastAsia="Arial" w:cs="Arial"/>
        <w:rtl w:val="0"/>
      </w:rPr>
      <w:fldChar w:fldCharType="end" w:fldLock="0"/>
    </w:r>
    <w:r>
      <w:rPr>
        <w:rFonts w:ascii="Arial" w:hAnsi="Arial" w:eastAsia="Arial" w:cs="Arial"/>
      </w:rPr>
    </w:r>
  </w:p>
</w:hdr>
</file>

<file path=word/header2.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0562CB0E" wp14:textId="77777777">
    <w:pPr>
      <w:pStyle w:val="Header &amp; Footer"/>
      <w:bidi w:val="0"/>
    </w:pPr>
    <w:r/>
  </w:p>
</w:hdr>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0"/>
  <w:evenAndOddHeaders w:val="0"/>
  <w:bookFoldPrinting w:val="0"/>
  <w:noLineBreaksAfter w:lang="English" w:val="‘“(〔[{〈《「『【⦅〘〖«〝︵︷︹︻︽︿﹁﹃﹇﹙﹛﹝｢"/>
  <w:noLineBreaksBefore w:lang="English" w:val="’”)〕]}〉"/>
  <w:compat>
    <w:compatSetting w:name="compatibilityMode" w:uri="http://schemas.microsoft.com/office/word" w:val="15"/>
  </w:compat>
  <w:rsids>
    <w:rsidRoot w:val="02738411"/>
    <w:rsid w:val="02738411"/>
    <w:rsid w:val="3EF27682"/>
    <w:rsid w:val="449894B5"/>
    <w:rsid w:val="495487B2"/>
    <w:rsid w:val="72FD4E58"/>
  </w:rsids>
  <w:clrSchemeMapping w:bg1="light1" w:t1="dark1" w:bg2="light2" w:t2="dark2" w:accent1="accent1" w:accent2="accent2" w:accent3="accent3" w:accent4="accent4" w:accent5="accent5" w:accent6="accent6" w:hyperlink="hyperlink" w:followedHyperlink="followedHyperlink"/>
  <w14:docId w14:val="0A78CF38"/>
  <w15:docId w15:val="{5CE6637C-AD04-4FDC-9BCF-03EE739388BA}"/>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hAnsi="Calibri"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Helvetica Neue" w:cs="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hAnsi="Calibri" w:eastAsia="Arial Unicode MS" w:cs="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mbria" w:hAnsi="Cambria" w:eastAsia="Arial Unicode MS" w:cs="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Body"/>
    <w:pPr>
      <w:keepNext w:val="0"/>
      <w:keepLines w:val="0"/>
      <w:pageBreakBefore w:val="0"/>
      <w:widowControl w:val="1"/>
      <w:shd w:val="clear" w:color="auto" w:fill="auto"/>
      <w:suppressAutoHyphens w:val="0"/>
      <w:bidi w:val="0"/>
      <w:spacing w:before="0" w:after="100" w:line="276" w:lineRule="auto"/>
      <w:ind w:left="0" w:right="0" w:firstLine="0"/>
      <w:jc w:val="left"/>
      <w:outlineLvl w:val="9"/>
    </w:pPr>
    <w:rPr>
      <w:rFonts w:ascii="Calibri" w:hAnsi="Calibri" w:eastAsia="Calibri" w:cs="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TOC 1.0">
    <w:name w:val="TOC 1"/>
    <w:next w:val="TOC 1.0"/>
    <w:pPr>
      <w:keepNext w:val="0"/>
      <w:keepLines w:val="0"/>
      <w:pageBreakBefore w:val="0"/>
      <w:widowControl w:val="1"/>
      <w:shd w:val="clear" w:color="auto" w:fill="auto"/>
      <w:tabs>
        <w:tab w:val="right" w:leader="dot" w:pos="9340"/>
      </w:tabs>
      <w:suppressAutoHyphens w:val="0"/>
      <w:bidi w:val="0"/>
      <w:spacing w:before="0" w:after="100" w:line="360" w:lineRule="auto"/>
      <w:ind w:left="0" w:right="0" w:firstLine="0"/>
      <w:jc w:val="left"/>
      <w:outlineLvl w:val="9"/>
    </w:pPr>
    <w:rPr>
      <w:rFonts w:ascii="Calibri" w:hAnsi="Calibri" w:eastAsia="Calibri" w:cs="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0"/>
    </w:pPr>
    <w:rPr>
      <w:rFonts w:ascii="Times New Roman" w:hAnsi="Times New Roman" w:eastAsia="Times New Roman" w:cs="Times New Roman"/>
      <w:b w:val="1"/>
      <w:bCs w:val="1"/>
      <w:i w:val="1"/>
      <w:iCs w:val="1"/>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leader="dot" w:pos="9340"/>
      </w:tabs>
      <w:suppressAutoHyphens w:val="0"/>
      <w:bidi w:val="0"/>
      <w:spacing w:before="0" w:after="100" w:line="360" w:lineRule="auto"/>
      <w:ind w:left="220" w:right="0" w:firstLine="0"/>
      <w:jc w:val="left"/>
      <w:outlineLvl w:val="9"/>
    </w:pPr>
    <w:rPr>
      <w:rFonts w:ascii="Calibri" w:hAnsi="Calibri" w:eastAsia="Calibri" w:cs="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1"/>
    </w:pPr>
    <w:rPr>
      <w:rFonts w:ascii="Arial" w:hAnsi="Arial" w:eastAsia="Arial" w:cs="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hAnsi="Times New Roman" w:eastAsia="Arial Unicode MS" w:cs="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image" Target="media/image1.png" Id="rId4" /><Relationship Type="http://schemas.openxmlformats.org/officeDocument/2006/relationships/header" Target="header1.xml" Id="rId5" /><Relationship Type="http://schemas.openxmlformats.org/officeDocument/2006/relationships/header" Target="header2.xml" Id="rId6" /><Relationship Type="http://schemas.openxmlformats.org/officeDocument/2006/relationships/footer" Target="footer1.xml" Id="rId7" /><Relationship Type="http://schemas.openxmlformats.org/officeDocument/2006/relationships/footer" Target="footer2.xml" Id="rId8" /><Relationship Type="http://schemas.openxmlformats.org/officeDocument/2006/relationships/theme" Target="theme/theme1.xml" Id="rId9" /></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Stefania Enoaica (2124107)</lastModifiedBy>
  <dcterms:modified xsi:type="dcterms:W3CDTF">2022-04-01T20:27:00.6812745Z</dcterms:modified>
</coreProperties>
</file>