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CCA2" w14:textId="77777777" w:rsidR="00416DB9" w:rsidRDefault="00416DB9" w:rsidP="00376EF7">
      <w:pPr>
        <w:spacing w:before="240" w:after="240"/>
        <w:jc w:val="center"/>
        <w:rPr>
          <w:rFonts w:ascii="Times New Roman" w:eastAsia="Times New Roman" w:hAnsi="Times New Roman" w:cs="Times New Roman"/>
          <w:b/>
          <w:sz w:val="32"/>
          <w:szCs w:val="32"/>
        </w:rPr>
      </w:pPr>
    </w:p>
    <w:p w14:paraId="3B2CACD3" w14:textId="77777777" w:rsidR="00416DB9" w:rsidRDefault="00416DB9" w:rsidP="00376EF7">
      <w:pPr>
        <w:spacing w:before="240" w:after="240"/>
        <w:jc w:val="center"/>
        <w:rPr>
          <w:rFonts w:ascii="Times New Roman" w:eastAsia="Times New Roman" w:hAnsi="Times New Roman" w:cs="Times New Roman"/>
          <w:b/>
          <w:sz w:val="32"/>
          <w:szCs w:val="32"/>
        </w:rPr>
      </w:pPr>
    </w:p>
    <w:p w14:paraId="57C7A739" w14:textId="77777777" w:rsidR="00416DB9" w:rsidRDefault="00416DB9" w:rsidP="00376EF7">
      <w:pPr>
        <w:spacing w:before="240" w:after="240"/>
        <w:jc w:val="center"/>
        <w:rPr>
          <w:rFonts w:ascii="Times New Roman" w:eastAsia="Times New Roman" w:hAnsi="Times New Roman" w:cs="Times New Roman"/>
          <w:b/>
          <w:sz w:val="32"/>
          <w:szCs w:val="32"/>
        </w:rPr>
      </w:pPr>
    </w:p>
    <w:p w14:paraId="0A563954" w14:textId="77777777" w:rsidR="00416DB9" w:rsidRDefault="00416DB9" w:rsidP="00376EF7">
      <w:pPr>
        <w:spacing w:before="240" w:after="240"/>
        <w:jc w:val="center"/>
        <w:rPr>
          <w:rFonts w:ascii="Times New Roman" w:eastAsia="Times New Roman" w:hAnsi="Times New Roman" w:cs="Times New Roman"/>
          <w:b/>
          <w:sz w:val="32"/>
          <w:szCs w:val="32"/>
        </w:rPr>
      </w:pPr>
    </w:p>
    <w:p w14:paraId="0008F312" w14:textId="77777777" w:rsidR="00416DB9" w:rsidRDefault="00416DB9" w:rsidP="00376EF7">
      <w:pPr>
        <w:spacing w:before="240" w:after="240"/>
        <w:jc w:val="center"/>
        <w:rPr>
          <w:rFonts w:ascii="Times New Roman" w:eastAsia="Times New Roman" w:hAnsi="Times New Roman" w:cs="Times New Roman"/>
          <w:b/>
          <w:sz w:val="32"/>
          <w:szCs w:val="32"/>
        </w:rPr>
      </w:pPr>
    </w:p>
    <w:p w14:paraId="2984B520" w14:textId="77777777" w:rsidR="00416DB9" w:rsidRDefault="00416DB9" w:rsidP="00376EF7">
      <w:pPr>
        <w:spacing w:before="240" w:after="240"/>
        <w:jc w:val="center"/>
        <w:rPr>
          <w:rFonts w:ascii="Times New Roman" w:eastAsia="Times New Roman" w:hAnsi="Times New Roman" w:cs="Times New Roman"/>
          <w:b/>
          <w:sz w:val="32"/>
          <w:szCs w:val="32"/>
        </w:rPr>
      </w:pPr>
    </w:p>
    <w:p w14:paraId="586564C7" w14:textId="77777777" w:rsidR="007B3965" w:rsidRDefault="00416DB9" w:rsidP="00376EF7">
      <w:pPr>
        <w:spacing w:before="240" w:after="240"/>
        <w:jc w:val="center"/>
        <w:rPr>
          <w:rFonts w:ascii="Times New Roman" w:eastAsia="Times New Roman" w:hAnsi="Times New Roman" w:cs="Times New Roman"/>
          <w:b/>
          <w:sz w:val="32"/>
          <w:szCs w:val="32"/>
        </w:rPr>
      </w:pPr>
      <w:r w:rsidRPr="00416DB9">
        <w:rPr>
          <w:rFonts w:ascii="Times New Roman" w:eastAsia="Times New Roman" w:hAnsi="Times New Roman" w:cs="Times New Roman"/>
          <w:b/>
          <w:sz w:val="32"/>
          <w:szCs w:val="32"/>
        </w:rPr>
        <w:t>ENTREPRENEURSHIP</w:t>
      </w:r>
    </w:p>
    <w:p w14:paraId="30CE6464" w14:textId="77777777" w:rsidR="007B3965" w:rsidRDefault="007B3965" w:rsidP="00376EF7">
      <w:pPr>
        <w:spacing w:before="240" w:after="240"/>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rPr>
        <w:id w:val="1044100669"/>
        <w:docPartObj>
          <w:docPartGallery w:val="Table of Contents"/>
          <w:docPartUnique/>
        </w:docPartObj>
      </w:sdtPr>
      <w:sdtEndPr>
        <w:rPr>
          <w:rFonts w:ascii="Times New Roman" w:hAnsi="Times New Roman" w:cs="Times New Roman"/>
          <w:b/>
          <w:bCs/>
          <w:noProof/>
          <w:sz w:val="24"/>
          <w:szCs w:val="24"/>
        </w:rPr>
      </w:sdtEndPr>
      <w:sdtContent>
        <w:p w14:paraId="0100343D" w14:textId="1CF6E432" w:rsidR="007B3965" w:rsidRPr="007B3965" w:rsidRDefault="007B3965" w:rsidP="00376EF7">
          <w:pPr>
            <w:pStyle w:val="TOCHeading"/>
            <w:spacing w:after="240"/>
            <w:jc w:val="center"/>
            <w:rPr>
              <w:rFonts w:ascii="Times New Roman" w:hAnsi="Times New Roman" w:cs="Times New Roman"/>
              <w:b/>
              <w:bCs/>
              <w:color w:val="auto"/>
              <w:sz w:val="28"/>
              <w:szCs w:val="28"/>
            </w:rPr>
          </w:pPr>
          <w:r w:rsidRPr="007B3965">
            <w:rPr>
              <w:rFonts w:ascii="Times New Roman" w:hAnsi="Times New Roman" w:cs="Times New Roman"/>
              <w:b/>
              <w:bCs/>
              <w:color w:val="auto"/>
              <w:sz w:val="28"/>
              <w:szCs w:val="28"/>
            </w:rPr>
            <w:t>Table of Contents</w:t>
          </w:r>
        </w:p>
        <w:p w14:paraId="2E42E751" w14:textId="44D2E866" w:rsidR="007B3965" w:rsidRPr="007B3965" w:rsidRDefault="007B3965" w:rsidP="00376EF7">
          <w:pPr>
            <w:pStyle w:val="TOC1"/>
            <w:tabs>
              <w:tab w:val="right" w:leader="dot" w:pos="9019"/>
            </w:tabs>
            <w:spacing w:before="240" w:after="240" w:line="360" w:lineRule="auto"/>
            <w:jc w:val="both"/>
            <w:rPr>
              <w:rFonts w:ascii="Times New Roman" w:hAnsi="Times New Roman" w:cs="Times New Roman"/>
              <w:noProof/>
              <w:sz w:val="24"/>
              <w:szCs w:val="24"/>
            </w:rPr>
          </w:pPr>
          <w:r w:rsidRPr="007B3965">
            <w:rPr>
              <w:rFonts w:ascii="Times New Roman" w:hAnsi="Times New Roman" w:cs="Times New Roman"/>
              <w:sz w:val="24"/>
              <w:szCs w:val="24"/>
            </w:rPr>
            <w:fldChar w:fldCharType="begin"/>
          </w:r>
          <w:r w:rsidRPr="007B3965">
            <w:rPr>
              <w:rFonts w:ascii="Times New Roman" w:hAnsi="Times New Roman" w:cs="Times New Roman"/>
              <w:sz w:val="24"/>
              <w:szCs w:val="24"/>
            </w:rPr>
            <w:instrText xml:space="preserve"> TOC \o "1-3" \h \z \u </w:instrText>
          </w:r>
          <w:r w:rsidRPr="007B3965">
            <w:rPr>
              <w:rFonts w:ascii="Times New Roman" w:hAnsi="Times New Roman" w:cs="Times New Roman"/>
              <w:sz w:val="24"/>
              <w:szCs w:val="24"/>
            </w:rPr>
            <w:fldChar w:fldCharType="separate"/>
          </w:r>
          <w:hyperlink w:anchor="_Toc133947985" w:history="1">
            <w:r w:rsidRPr="007B3965">
              <w:rPr>
                <w:rStyle w:val="Hyperlink"/>
                <w:rFonts w:ascii="Times New Roman" w:hAnsi="Times New Roman" w:cs="Times New Roman"/>
                <w:noProof/>
                <w:sz w:val="24"/>
                <w:szCs w:val="24"/>
              </w:rPr>
              <w:t>1.  INTRODUCTION​</w:t>
            </w:r>
            <w:r w:rsidRPr="007B3965">
              <w:rPr>
                <w:rFonts w:ascii="Times New Roman" w:hAnsi="Times New Roman" w:cs="Times New Roman"/>
                <w:noProof/>
                <w:webHidden/>
                <w:sz w:val="24"/>
                <w:szCs w:val="24"/>
              </w:rPr>
              <w:tab/>
            </w:r>
            <w:r w:rsidRPr="007B3965">
              <w:rPr>
                <w:rFonts w:ascii="Times New Roman" w:hAnsi="Times New Roman" w:cs="Times New Roman"/>
                <w:noProof/>
                <w:webHidden/>
                <w:sz w:val="24"/>
                <w:szCs w:val="24"/>
              </w:rPr>
              <w:fldChar w:fldCharType="begin"/>
            </w:r>
            <w:r w:rsidRPr="007B3965">
              <w:rPr>
                <w:rFonts w:ascii="Times New Roman" w:hAnsi="Times New Roman" w:cs="Times New Roman"/>
                <w:noProof/>
                <w:webHidden/>
                <w:sz w:val="24"/>
                <w:szCs w:val="24"/>
              </w:rPr>
              <w:instrText xml:space="preserve"> PAGEREF _Toc133947985 \h </w:instrText>
            </w:r>
            <w:r w:rsidRPr="007B3965">
              <w:rPr>
                <w:rFonts w:ascii="Times New Roman" w:hAnsi="Times New Roman" w:cs="Times New Roman"/>
                <w:noProof/>
                <w:webHidden/>
                <w:sz w:val="24"/>
                <w:szCs w:val="24"/>
              </w:rPr>
            </w:r>
            <w:r w:rsidRPr="007B3965">
              <w:rPr>
                <w:rFonts w:ascii="Times New Roman" w:hAnsi="Times New Roman" w:cs="Times New Roman"/>
                <w:noProof/>
                <w:webHidden/>
                <w:sz w:val="24"/>
                <w:szCs w:val="24"/>
              </w:rPr>
              <w:fldChar w:fldCharType="separate"/>
            </w:r>
            <w:r w:rsidRPr="007B3965">
              <w:rPr>
                <w:rFonts w:ascii="Times New Roman" w:hAnsi="Times New Roman" w:cs="Times New Roman"/>
                <w:noProof/>
                <w:webHidden/>
                <w:sz w:val="24"/>
                <w:szCs w:val="24"/>
              </w:rPr>
              <w:t>3</w:t>
            </w:r>
            <w:r w:rsidRPr="007B3965">
              <w:rPr>
                <w:rFonts w:ascii="Times New Roman" w:hAnsi="Times New Roman" w:cs="Times New Roman"/>
                <w:noProof/>
                <w:webHidden/>
                <w:sz w:val="24"/>
                <w:szCs w:val="24"/>
              </w:rPr>
              <w:fldChar w:fldCharType="end"/>
            </w:r>
          </w:hyperlink>
        </w:p>
        <w:p w14:paraId="57B0CFD6" w14:textId="7502333C" w:rsidR="007B3965" w:rsidRPr="007B3965" w:rsidRDefault="00000000" w:rsidP="00376EF7">
          <w:pPr>
            <w:pStyle w:val="TOC2"/>
            <w:tabs>
              <w:tab w:val="right" w:leader="dot" w:pos="9019"/>
            </w:tabs>
            <w:spacing w:before="240" w:after="240" w:line="360" w:lineRule="auto"/>
            <w:jc w:val="both"/>
            <w:rPr>
              <w:rFonts w:ascii="Times New Roman" w:hAnsi="Times New Roman" w:cs="Times New Roman"/>
              <w:noProof/>
              <w:sz w:val="24"/>
              <w:szCs w:val="24"/>
            </w:rPr>
          </w:pPr>
          <w:hyperlink w:anchor="_Toc133947986" w:history="1">
            <w:r w:rsidR="007B3965" w:rsidRPr="007B3965">
              <w:rPr>
                <w:rStyle w:val="Hyperlink"/>
                <w:rFonts w:ascii="Times New Roman" w:hAnsi="Times New Roman" w:cs="Times New Roman"/>
                <w:noProof/>
                <w:sz w:val="24"/>
                <w:szCs w:val="24"/>
              </w:rPr>
              <w:t>1(a). DEFINITION OF ENTERPRISE AND ENTREPRENEURSHIP​</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_Toc133947986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3</w:t>
            </w:r>
            <w:r w:rsidR="007B3965" w:rsidRPr="007B3965">
              <w:rPr>
                <w:rFonts w:ascii="Times New Roman" w:hAnsi="Times New Roman" w:cs="Times New Roman"/>
                <w:noProof/>
                <w:webHidden/>
                <w:sz w:val="24"/>
                <w:szCs w:val="24"/>
              </w:rPr>
              <w:fldChar w:fldCharType="end"/>
            </w:r>
          </w:hyperlink>
        </w:p>
        <w:p w14:paraId="35223489" w14:textId="29A96C79"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87" w:history="1">
            <w:r w:rsidR="007B3965" w:rsidRPr="007B3965">
              <w:rPr>
                <w:rStyle w:val="Hyperlink"/>
                <w:rFonts w:ascii="Times New Roman" w:hAnsi="Times New Roman" w:cs="Times New Roman"/>
                <w:noProof/>
                <w:sz w:val="24"/>
                <w:szCs w:val="24"/>
              </w:rPr>
              <w:t>2.CONCEPTUAL FOUNDATION TO ENTERPRISE AND ENTREPRENEURSHIP</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_Toc133947987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3</w:t>
            </w:r>
            <w:r w:rsidR="007B3965" w:rsidRPr="007B3965">
              <w:rPr>
                <w:rFonts w:ascii="Times New Roman" w:hAnsi="Times New Roman" w:cs="Times New Roman"/>
                <w:noProof/>
                <w:webHidden/>
                <w:sz w:val="24"/>
                <w:szCs w:val="24"/>
              </w:rPr>
              <w:fldChar w:fldCharType="end"/>
            </w:r>
          </w:hyperlink>
        </w:p>
        <w:p w14:paraId="7C4645E8" w14:textId="154D381E"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88" w:history="1">
            <w:r w:rsidR="007B3965" w:rsidRPr="007B3965">
              <w:rPr>
                <w:rStyle w:val="Hyperlink"/>
                <w:rFonts w:ascii="Times New Roman" w:hAnsi="Times New Roman" w:cs="Times New Roman"/>
                <w:noProof/>
                <w:sz w:val="24"/>
                <w:szCs w:val="24"/>
              </w:rPr>
              <w:t>3. CONCEPTS OF ENTERPRISE AND ENTREPRENEURSHIP</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_Toc133947988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4</w:t>
            </w:r>
            <w:r w:rsidR="007B3965" w:rsidRPr="007B3965">
              <w:rPr>
                <w:rFonts w:ascii="Times New Roman" w:hAnsi="Times New Roman" w:cs="Times New Roman"/>
                <w:noProof/>
                <w:webHidden/>
                <w:sz w:val="24"/>
                <w:szCs w:val="24"/>
              </w:rPr>
              <w:fldChar w:fldCharType="end"/>
            </w:r>
          </w:hyperlink>
        </w:p>
        <w:p w14:paraId="2EF4C2D4" w14:textId="3A0E8D98"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89" w:history="1">
            <w:r w:rsidR="007B3965" w:rsidRPr="007B3965">
              <w:rPr>
                <w:rStyle w:val="Hyperlink"/>
                <w:rFonts w:ascii="Times New Roman" w:hAnsi="Times New Roman" w:cs="Times New Roman"/>
                <w:noProof/>
                <w:sz w:val="24"/>
                <w:szCs w:val="24"/>
              </w:rPr>
              <w:t>4. PERSONALITY TRAITS</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_Toc133947989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4</w:t>
            </w:r>
            <w:r w:rsidR="007B3965" w:rsidRPr="007B3965">
              <w:rPr>
                <w:rFonts w:ascii="Times New Roman" w:hAnsi="Times New Roman" w:cs="Times New Roman"/>
                <w:noProof/>
                <w:webHidden/>
                <w:sz w:val="24"/>
                <w:szCs w:val="24"/>
              </w:rPr>
              <w:fldChar w:fldCharType="end"/>
            </w:r>
          </w:hyperlink>
        </w:p>
        <w:p w14:paraId="7EE30811" w14:textId="4A68999D"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90" w:history="1">
            <w:r w:rsidR="007B3965" w:rsidRPr="007B3965">
              <w:rPr>
                <w:rStyle w:val="Hyperlink"/>
                <w:rFonts w:ascii="Times New Roman" w:hAnsi="Times New Roman" w:cs="Times New Roman"/>
                <w:noProof/>
                <w:sz w:val="24"/>
                <w:szCs w:val="24"/>
              </w:rPr>
              <w:t>5. TRAITS, CHARACTERISTICS, ATTRIBUTES AND MOTIVATIONS OF ENTREPRENEURS</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_Toc133947990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5</w:t>
            </w:r>
            <w:r w:rsidR="007B3965" w:rsidRPr="007B3965">
              <w:rPr>
                <w:rFonts w:ascii="Times New Roman" w:hAnsi="Times New Roman" w:cs="Times New Roman"/>
                <w:noProof/>
                <w:webHidden/>
                <w:sz w:val="24"/>
                <w:szCs w:val="24"/>
              </w:rPr>
              <w:fldChar w:fldCharType="end"/>
            </w:r>
          </w:hyperlink>
        </w:p>
        <w:p w14:paraId="66B97833" w14:textId="46C073DE" w:rsidR="007B3965" w:rsidRPr="007B3965" w:rsidRDefault="00000000" w:rsidP="00376EF7">
          <w:pPr>
            <w:pStyle w:val="TOC2"/>
            <w:tabs>
              <w:tab w:val="right" w:leader="dot" w:pos="9019"/>
            </w:tabs>
            <w:spacing w:before="240" w:after="240" w:line="360" w:lineRule="auto"/>
            <w:jc w:val="both"/>
            <w:rPr>
              <w:rFonts w:ascii="Times New Roman" w:hAnsi="Times New Roman" w:cs="Times New Roman"/>
              <w:noProof/>
              <w:sz w:val="24"/>
              <w:szCs w:val="24"/>
            </w:rPr>
          </w:pPr>
          <w:hyperlink w:anchor="_Toc133947991" w:history="1">
            <w:r w:rsidR="007B3965" w:rsidRPr="007B3965">
              <w:rPr>
                <w:rStyle w:val="Hyperlink"/>
                <w:rFonts w:ascii="Times New Roman" w:hAnsi="Times New Roman" w:cs="Times New Roman"/>
                <w:noProof/>
                <w:sz w:val="24"/>
                <w:szCs w:val="24"/>
              </w:rPr>
              <w:t>5(a) TRAITS</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_Toc133947991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5</w:t>
            </w:r>
            <w:r w:rsidR="007B3965" w:rsidRPr="007B3965">
              <w:rPr>
                <w:rFonts w:ascii="Times New Roman" w:hAnsi="Times New Roman" w:cs="Times New Roman"/>
                <w:noProof/>
                <w:webHidden/>
                <w:sz w:val="24"/>
                <w:szCs w:val="24"/>
              </w:rPr>
              <w:fldChar w:fldCharType="end"/>
            </w:r>
          </w:hyperlink>
        </w:p>
        <w:p w14:paraId="74451876" w14:textId="48D1BA86" w:rsidR="007B3965" w:rsidRPr="007B3965" w:rsidRDefault="00000000" w:rsidP="00376EF7">
          <w:pPr>
            <w:pStyle w:val="TOC2"/>
            <w:tabs>
              <w:tab w:val="right" w:leader="dot" w:pos="9019"/>
            </w:tabs>
            <w:spacing w:before="240" w:after="240" w:line="360" w:lineRule="auto"/>
            <w:jc w:val="both"/>
            <w:rPr>
              <w:rFonts w:ascii="Times New Roman" w:hAnsi="Times New Roman" w:cs="Times New Roman"/>
              <w:noProof/>
              <w:sz w:val="24"/>
              <w:szCs w:val="24"/>
            </w:rPr>
          </w:pPr>
          <w:hyperlink w:anchor="_Toc133947992" w:history="1">
            <w:r w:rsidR="007B3965" w:rsidRPr="007B3965">
              <w:rPr>
                <w:rStyle w:val="Hyperlink"/>
                <w:rFonts w:ascii="Times New Roman" w:hAnsi="Times New Roman" w:cs="Times New Roman"/>
                <w:noProof/>
                <w:sz w:val="24"/>
                <w:szCs w:val="24"/>
              </w:rPr>
              <w:t>5(b) CHARACTERISTICS​</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_Toc133947992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6</w:t>
            </w:r>
            <w:r w:rsidR="007B3965" w:rsidRPr="007B3965">
              <w:rPr>
                <w:rFonts w:ascii="Times New Roman" w:hAnsi="Times New Roman" w:cs="Times New Roman"/>
                <w:noProof/>
                <w:webHidden/>
                <w:sz w:val="24"/>
                <w:szCs w:val="24"/>
              </w:rPr>
              <w:fldChar w:fldCharType="end"/>
            </w:r>
          </w:hyperlink>
        </w:p>
        <w:p w14:paraId="19C86234" w14:textId="06FC4CC0" w:rsidR="007B3965" w:rsidRPr="007B3965" w:rsidRDefault="00000000" w:rsidP="00376EF7">
          <w:pPr>
            <w:pStyle w:val="TOC2"/>
            <w:tabs>
              <w:tab w:val="right" w:leader="dot" w:pos="9019"/>
            </w:tabs>
            <w:spacing w:before="240" w:after="240" w:line="360" w:lineRule="auto"/>
            <w:jc w:val="both"/>
            <w:rPr>
              <w:rFonts w:ascii="Times New Roman" w:hAnsi="Times New Roman" w:cs="Times New Roman"/>
              <w:noProof/>
              <w:sz w:val="24"/>
              <w:szCs w:val="24"/>
            </w:rPr>
          </w:pPr>
          <w:hyperlink w:anchor="_Toc133947993" w:history="1">
            <w:r w:rsidR="007B3965" w:rsidRPr="007B3965">
              <w:rPr>
                <w:rStyle w:val="Hyperlink"/>
                <w:rFonts w:ascii="Times New Roman" w:hAnsi="Times New Roman" w:cs="Times New Roman"/>
                <w:noProof/>
                <w:sz w:val="24"/>
                <w:szCs w:val="24"/>
              </w:rPr>
              <w:t>5(c) ATTRIBUTES​</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_Toc133947993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6</w:t>
            </w:r>
            <w:r w:rsidR="007B3965" w:rsidRPr="007B3965">
              <w:rPr>
                <w:rFonts w:ascii="Times New Roman" w:hAnsi="Times New Roman" w:cs="Times New Roman"/>
                <w:noProof/>
                <w:webHidden/>
                <w:sz w:val="24"/>
                <w:szCs w:val="24"/>
              </w:rPr>
              <w:fldChar w:fldCharType="end"/>
            </w:r>
          </w:hyperlink>
        </w:p>
        <w:p w14:paraId="376C17C5" w14:textId="5050BCA1" w:rsidR="007B3965" w:rsidRPr="007B3965" w:rsidRDefault="00000000" w:rsidP="00376EF7">
          <w:pPr>
            <w:pStyle w:val="TOC2"/>
            <w:tabs>
              <w:tab w:val="right" w:leader="dot" w:pos="9019"/>
            </w:tabs>
            <w:spacing w:before="240" w:after="240" w:line="360" w:lineRule="auto"/>
            <w:jc w:val="both"/>
            <w:rPr>
              <w:rFonts w:ascii="Times New Roman" w:hAnsi="Times New Roman" w:cs="Times New Roman"/>
              <w:noProof/>
              <w:sz w:val="24"/>
              <w:szCs w:val="24"/>
            </w:rPr>
          </w:pPr>
          <w:hyperlink w:anchor="_Toc133947994" w:history="1">
            <w:r w:rsidR="007B3965" w:rsidRPr="007B3965">
              <w:rPr>
                <w:rStyle w:val="Hyperlink"/>
                <w:rFonts w:ascii="Times New Roman" w:hAnsi="Times New Roman" w:cs="Times New Roman"/>
                <w:noProof/>
                <w:sz w:val="24"/>
                <w:szCs w:val="24"/>
              </w:rPr>
              <w:t>5(d) MOTIVATIONS​</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_Toc133947994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6</w:t>
            </w:r>
            <w:r w:rsidR="007B3965" w:rsidRPr="007B3965">
              <w:rPr>
                <w:rFonts w:ascii="Times New Roman" w:hAnsi="Times New Roman" w:cs="Times New Roman"/>
                <w:noProof/>
                <w:webHidden/>
                <w:sz w:val="24"/>
                <w:szCs w:val="24"/>
              </w:rPr>
              <w:fldChar w:fldCharType="end"/>
            </w:r>
          </w:hyperlink>
        </w:p>
        <w:p w14:paraId="48D8A0DB" w14:textId="1539F3E1"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95" w:history="1">
            <w:r w:rsidR="007B3965" w:rsidRPr="007B3965">
              <w:rPr>
                <w:rStyle w:val="Hyperlink"/>
                <w:rFonts w:ascii="Times New Roman" w:hAnsi="Times New Roman" w:cs="Times New Roman"/>
                <w:noProof/>
                <w:sz w:val="24"/>
                <w:szCs w:val="24"/>
              </w:rPr>
              <w:t>6.CONCEPTUAL FOUNDATION OF FOR-PROFIT AND NOT-FOR PROFIT</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_Toc133947995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7</w:t>
            </w:r>
            <w:r w:rsidR="007B3965" w:rsidRPr="007B3965">
              <w:rPr>
                <w:rFonts w:ascii="Times New Roman" w:hAnsi="Times New Roman" w:cs="Times New Roman"/>
                <w:noProof/>
                <w:webHidden/>
                <w:sz w:val="24"/>
                <w:szCs w:val="24"/>
              </w:rPr>
              <w:fldChar w:fldCharType="end"/>
            </w:r>
          </w:hyperlink>
        </w:p>
        <w:p w14:paraId="399FC58E" w14:textId="5EF0CF64"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96" w:history="1">
            <w:r w:rsidR="007B3965" w:rsidRPr="007B3965">
              <w:rPr>
                <w:rStyle w:val="Hyperlink"/>
                <w:rFonts w:ascii="Times New Roman" w:hAnsi="Times New Roman" w:cs="Times New Roman"/>
                <w:noProof/>
                <w:sz w:val="24"/>
                <w:szCs w:val="24"/>
              </w:rPr>
              <w:t>7. ANALYSIS OF ‘FOR PROFIT’ AND ‘NOT FOR PROFIT’</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_Toc133947996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7</w:t>
            </w:r>
            <w:r w:rsidR="007B3965" w:rsidRPr="007B3965">
              <w:rPr>
                <w:rFonts w:ascii="Times New Roman" w:hAnsi="Times New Roman" w:cs="Times New Roman"/>
                <w:noProof/>
                <w:webHidden/>
                <w:sz w:val="24"/>
                <w:szCs w:val="24"/>
              </w:rPr>
              <w:fldChar w:fldCharType="end"/>
            </w:r>
          </w:hyperlink>
        </w:p>
        <w:p w14:paraId="416AA3D0" w14:textId="3A27BC33"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97" w:history="1">
            <w:r w:rsidR="007B3965" w:rsidRPr="007B3965">
              <w:rPr>
                <w:rStyle w:val="Hyperlink"/>
                <w:rFonts w:ascii="Times New Roman" w:hAnsi="Times New Roman" w:cs="Times New Roman"/>
                <w:noProof/>
                <w:sz w:val="24"/>
                <w:szCs w:val="24"/>
              </w:rPr>
              <w:t>8. ENTREPRENEURS VALUES AND BELIEFS IN ‘FOR PROFIT’ AND ‘NOT FOR PROFIT’</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_Toc133947997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8</w:t>
            </w:r>
            <w:r w:rsidR="007B3965" w:rsidRPr="007B3965">
              <w:rPr>
                <w:rFonts w:ascii="Times New Roman" w:hAnsi="Times New Roman" w:cs="Times New Roman"/>
                <w:noProof/>
                <w:webHidden/>
                <w:sz w:val="24"/>
                <w:szCs w:val="24"/>
              </w:rPr>
              <w:fldChar w:fldCharType="end"/>
            </w:r>
          </w:hyperlink>
        </w:p>
        <w:p w14:paraId="331B4A7D" w14:textId="254CCD5E"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98" w:history="1">
            <w:r w:rsidR="007B3965" w:rsidRPr="007B3965">
              <w:rPr>
                <w:rStyle w:val="Hyperlink"/>
                <w:rFonts w:ascii="Times New Roman" w:hAnsi="Times New Roman" w:cs="Times New Roman"/>
                <w:noProof/>
                <w:sz w:val="24"/>
                <w:szCs w:val="24"/>
              </w:rPr>
              <w:t>9. CONCLUSION</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_Toc133947998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8</w:t>
            </w:r>
            <w:r w:rsidR="007B3965" w:rsidRPr="007B3965">
              <w:rPr>
                <w:rFonts w:ascii="Times New Roman" w:hAnsi="Times New Roman" w:cs="Times New Roman"/>
                <w:noProof/>
                <w:webHidden/>
                <w:sz w:val="24"/>
                <w:szCs w:val="24"/>
              </w:rPr>
              <w:fldChar w:fldCharType="end"/>
            </w:r>
          </w:hyperlink>
        </w:p>
        <w:p w14:paraId="390574C7" w14:textId="457278E8" w:rsidR="007B3965" w:rsidRPr="007B3965" w:rsidRDefault="00000000" w:rsidP="00376EF7">
          <w:pPr>
            <w:pStyle w:val="TOC1"/>
            <w:tabs>
              <w:tab w:val="right" w:leader="dot" w:pos="9019"/>
            </w:tabs>
            <w:spacing w:before="240" w:after="240" w:line="360" w:lineRule="auto"/>
            <w:jc w:val="both"/>
            <w:rPr>
              <w:rFonts w:ascii="Times New Roman" w:hAnsi="Times New Roman" w:cs="Times New Roman"/>
              <w:noProof/>
              <w:sz w:val="24"/>
              <w:szCs w:val="24"/>
            </w:rPr>
          </w:pPr>
          <w:hyperlink w:anchor="_Toc133947999" w:history="1">
            <w:r w:rsidR="007B3965" w:rsidRPr="007B3965">
              <w:rPr>
                <w:rStyle w:val="Hyperlink"/>
                <w:rFonts w:ascii="Times New Roman" w:hAnsi="Times New Roman" w:cs="Times New Roman"/>
                <w:noProof/>
                <w:sz w:val="24"/>
                <w:szCs w:val="24"/>
              </w:rPr>
              <w:t>REFERENCES</w:t>
            </w:r>
            <w:r w:rsidR="007B3965" w:rsidRPr="007B3965">
              <w:rPr>
                <w:rFonts w:ascii="Times New Roman" w:hAnsi="Times New Roman" w:cs="Times New Roman"/>
                <w:noProof/>
                <w:webHidden/>
                <w:sz w:val="24"/>
                <w:szCs w:val="24"/>
              </w:rPr>
              <w:tab/>
            </w:r>
            <w:r w:rsidR="007B3965" w:rsidRPr="007B3965">
              <w:rPr>
                <w:rFonts w:ascii="Times New Roman" w:hAnsi="Times New Roman" w:cs="Times New Roman"/>
                <w:noProof/>
                <w:webHidden/>
                <w:sz w:val="24"/>
                <w:szCs w:val="24"/>
              </w:rPr>
              <w:fldChar w:fldCharType="begin"/>
            </w:r>
            <w:r w:rsidR="007B3965" w:rsidRPr="007B3965">
              <w:rPr>
                <w:rFonts w:ascii="Times New Roman" w:hAnsi="Times New Roman" w:cs="Times New Roman"/>
                <w:noProof/>
                <w:webHidden/>
                <w:sz w:val="24"/>
                <w:szCs w:val="24"/>
              </w:rPr>
              <w:instrText xml:space="preserve"> PAGEREF _Toc133947999 \h </w:instrText>
            </w:r>
            <w:r w:rsidR="007B3965" w:rsidRPr="007B3965">
              <w:rPr>
                <w:rFonts w:ascii="Times New Roman" w:hAnsi="Times New Roman" w:cs="Times New Roman"/>
                <w:noProof/>
                <w:webHidden/>
                <w:sz w:val="24"/>
                <w:szCs w:val="24"/>
              </w:rPr>
            </w:r>
            <w:r w:rsidR="007B3965" w:rsidRPr="007B3965">
              <w:rPr>
                <w:rFonts w:ascii="Times New Roman" w:hAnsi="Times New Roman" w:cs="Times New Roman"/>
                <w:noProof/>
                <w:webHidden/>
                <w:sz w:val="24"/>
                <w:szCs w:val="24"/>
              </w:rPr>
              <w:fldChar w:fldCharType="separate"/>
            </w:r>
            <w:r w:rsidR="007B3965" w:rsidRPr="007B3965">
              <w:rPr>
                <w:rFonts w:ascii="Times New Roman" w:hAnsi="Times New Roman" w:cs="Times New Roman"/>
                <w:noProof/>
                <w:webHidden/>
                <w:sz w:val="24"/>
                <w:szCs w:val="24"/>
              </w:rPr>
              <w:t>9</w:t>
            </w:r>
            <w:r w:rsidR="007B3965" w:rsidRPr="007B3965">
              <w:rPr>
                <w:rFonts w:ascii="Times New Roman" w:hAnsi="Times New Roman" w:cs="Times New Roman"/>
                <w:noProof/>
                <w:webHidden/>
                <w:sz w:val="24"/>
                <w:szCs w:val="24"/>
              </w:rPr>
              <w:fldChar w:fldCharType="end"/>
            </w:r>
          </w:hyperlink>
        </w:p>
        <w:p w14:paraId="7FE0BAF5" w14:textId="53952D47" w:rsidR="007B3965" w:rsidRPr="007B3965" w:rsidRDefault="007B3965" w:rsidP="00376EF7">
          <w:pPr>
            <w:spacing w:before="240" w:after="240" w:line="360" w:lineRule="auto"/>
            <w:jc w:val="both"/>
            <w:rPr>
              <w:rFonts w:ascii="Times New Roman" w:hAnsi="Times New Roman" w:cs="Times New Roman"/>
              <w:sz w:val="24"/>
              <w:szCs w:val="24"/>
            </w:rPr>
          </w:pPr>
          <w:r w:rsidRPr="007B3965">
            <w:rPr>
              <w:rFonts w:ascii="Times New Roman" w:hAnsi="Times New Roman" w:cs="Times New Roman"/>
              <w:b/>
              <w:bCs/>
              <w:noProof/>
              <w:sz w:val="24"/>
              <w:szCs w:val="24"/>
            </w:rPr>
            <w:fldChar w:fldCharType="end"/>
          </w:r>
        </w:p>
      </w:sdtContent>
    </w:sdt>
    <w:p w14:paraId="039311CE" w14:textId="44D815F0" w:rsidR="004E4EEF" w:rsidRDefault="004E4EEF" w:rsidP="00376EF7">
      <w:pPr>
        <w:spacing w:before="240" w:after="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1FBF28F5" w:rsidR="000764B0" w:rsidRDefault="00000000" w:rsidP="00376EF7">
      <w:pPr>
        <w:pStyle w:val="Heading1"/>
        <w:spacing w:before="240" w:after="240"/>
      </w:pPr>
      <w:bookmarkStart w:id="0" w:name="_Toc133947985"/>
      <w:r>
        <w:lastRenderedPageBreak/>
        <w:t xml:space="preserve">1.  </w:t>
      </w:r>
      <w:r w:rsidRPr="000512F1">
        <w:t>INTRODUCTION</w:t>
      </w:r>
      <w:r>
        <w:t>​</w:t>
      </w:r>
      <w:bookmarkEnd w:id="0"/>
    </w:p>
    <w:p w14:paraId="00000002" w14:textId="3B55A102"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entrepreneurship has been highlighted like never before as it is in the 21st-century. </w:t>
      </w:r>
      <w:r w:rsidR="00AE6F3D" w:rsidRPr="00AE6F3D">
        <w:rPr>
          <w:rFonts w:ascii="Times New Roman" w:eastAsia="Times New Roman" w:hAnsi="Times New Roman" w:cs="Times New Roman"/>
          <w:sz w:val="24"/>
          <w:szCs w:val="24"/>
        </w:rPr>
        <w:t xml:space="preserve">Kerr </w:t>
      </w:r>
      <w:r w:rsidR="00AE6F3D">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w:t>
      </w:r>
      <w:r w:rsidR="00AE6F3D">
        <w:rPr>
          <w:rFonts w:ascii="Times New Roman" w:eastAsia="Times New Roman" w:hAnsi="Times New Roman" w:cs="Times New Roman"/>
          <w:sz w:val="24"/>
          <w:szCs w:val="24"/>
        </w:rPr>
        <w:t>2018</w:t>
      </w:r>
      <w:r>
        <w:rPr>
          <w:rFonts w:ascii="Times New Roman" w:eastAsia="Times New Roman" w:hAnsi="Times New Roman" w:cs="Times New Roman"/>
          <w:sz w:val="24"/>
          <w:szCs w:val="24"/>
        </w:rPr>
        <w:t xml:space="preserve">) Commented that entrepreneurial organisations and their founders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the backbone of the economy. The focus of this assignment is to identify the concept of enterprise and entrepreneurship and focus on the conceptual foundations of entrepreneurship while analysing the concepts and critical aspects of entrepreneurial ventures which has been highlighted in the literature. The conceptual foundation for profit and </w:t>
      </w:r>
      <w:r w:rsidR="004E4EEF">
        <w:rPr>
          <w:rFonts w:ascii="Times New Roman" w:eastAsia="Times New Roman" w:hAnsi="Times New Roman" w:cs="Times New Roman"/>
          <w:sz w:val="24"/>
          <w:szCs w:val="24"/>
        </w:rPr>
        <w:t>not for profit</w:t>
      </w:r>
      <w:r>
        <w:rPr>
          <w:rFonts w:ascii="Times New Roman" w:eastAsia="Times New Roman" w:hAnsi="Times New Roman" w:cs="Times New Roman"/>
          <w:sz w:val="24"/>
          <w:szCs w:val="24"/>
        </w:rPr>
        <w:t xml:space="preserve"> small and medium scale organisations will also be highlighted in the given study.</w:t>
      </w:r>
    </w:p>
    <w:p w14:paraId="00000003" w14:textId="77777777" w:rsidR="000764B0" w:rsidRDefault="00000000" w:rsidP="00376EF7">
      <w:pPr>
        <w:pStyle w:val="Heading2"/>
        <w:spacing w:before="240" w:after="240"/>
      </w:pPr>
      <w:bookmarkStart w:id="1" w:name="_Toc133947986"/>
      <w:r>
        <w:t xml:space="preserve">1(a). DEFINITION OF </w:t>
      </w:r>
      <w:r w:rsidRPr="000512F1">
        <w:t>ENTERPRISE</w:t>
      </w:r>
      <w:r>
        <w:t xml:space="preserve"> AND ENTREPRENEURSHIP​</w:t>
      </w:r>
      <w:bookmarkEnd w:id="1"/>
    </w:p>
    <w:p w14:paraId="00000004" w14:textId="4BC83BF4"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Enterprise is a word that is used to define profit business or organisation. However, in the past couple of years, enterprise has been associated with any sort of entrepreneurial ventures. The people who have entrepreneurial traits and personalities are often associated with entrepreneurial success and are considered as enterprising. As a result, </w:t>
      </w:r>
      <w:proofErr w:type="spellStart"/>
      <w:r w:rsidR="00010999" w:rsidRPr="00010999">
        <w:rPr>
          <w:rFonts w:ascii="Times New Roman" w:eastAsia="Times New Roman" w:hAnsi="Times New Roman" w:cs="Times New Roman"/>
          <w:sz w:val="24"/>
          <w:szCs w:val="24"/>
        </w:rPr>
        <w:t>Leonidou</w:t>
      </w:r>
      <w:proofErr w:type="spellEnd"/>
      <w:r w:rsidR="00010999" w:rsidRPr="00010999">
        <w:rPr>
          <w:rFonts w:ascii="Times New Roman" w:eastAsia="Times New Roman" w:hAnsi="Times New Roman" w:cs="Times New Roman"/>
          <w:sz w:val="24"/>
          <w:szCs w:val="24"/>
        </w:rPr>
        <w:t xml:space="preserve"> </w:t>
      </w:r>
      <w:r w:rsidR="00010999">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w:t>
      </w:r>
      <w:r w:rsidR="00010999">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highlighted that an enterprise is a business organisation that is engaged in industry, commercial and cooperative activities. </w:t>
      </w:r>
    </w:p>
    <w:p w14:paraId="1C5F4E15" w14:textId="1D336DE0" w:rsidR="003A3FE0" w:rsidRDefault="003A3FE0" w:rsidP="003A3FE0">
      <w:pPr>
        <w:spacing w:before="240" w:after="240" w:line="360" w:lineRule="auto"/>
        <w:jc w:val="center"/>
        <w:rPr>
          <w:rFonts w:ascii="Times New Roman" w:eastAsia="Times New Roman" w:hAnsi="Times New Roman" w:cs="Times New Roman"/>
          <w:sz w:val="24"/>
          <w:szCs w:val="24"/>
        </w:rPr>
      </w:pPr>
      <w:r w:rsidRPr="003A3FE0">
        <w:rPr>
          <w:rFonts w:ascii="Times New Roman" w:eastAsia="Times New Roman" w:hAnsi="Times New Roman" w:cs="Times New Roman"/>
          <w:noProof/>
          <w:sz w:val="24"/>
          <w:szCs w:val="24"/>
        </w:rPr>
        <w:drawing>
          <wp:inline distT="0" distB="0" distL="0" distR="0" wp14:anchorId="590AE258" wp14:editId="119A3E1C">
            <wp:extent cx="3219899" cy="305795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19899" cy="3057952"/>
                    </a:xfrm>
                    <a:prstGeom prst="rect">
                      <a:avLst/>
                    </a:prstGeom>
                  </pic:spPr>
                </pic:pic>
              </a:graphicData>
            </a:graphic>
          </wp:inline>
        </w:drawing>
      </w:r>
    </w:p>
    <w:p w14:paraId="6946AD06" w14:textId="04FA2DB5" w:rsidR="003A3FE0" w:rsidRPr="003A3FE0" w:rsidRDefault="003A3FE0" w:rsidP="003A3FE0">
      <w:pPr>
        <w:spacing w:before="240" w:after="240" w:line="360" w:lineRule="auto"/>
        <w:jc w:val="center"/>
        <w:rPr>
          <w:rFonts w:ascii="Times New Roman" w:eastAsia="Times New Roman" w:hAnsi="Times New Roman" w:cs="Times New Roman"/>
          <w:b/>
          <w:bCs/>
          <w:sz w:val="24"/>
          <w:szCs w:val="24"/>
        </w:rPr>
      </w:pPr>
      <w:r w:rsidRPr="003A3FE0">
        <w:rPr>
          <w:rFonts w:ascii="Times New Roman" w:eastAsia="Times New Roman" w:hAnsi="Times New Roman" w:cs="Times New Roman"/>
          <w:b/>
          <w:bCs/>
          <w:sz w:val="24"/>
          <w:szCs w:val="24"/>
        </w:rPr>
        <w:t>Figure 1: Entrepreneurship development</w:t>
      </w:r>
    </w:p>
    <w:p w14:paraId="1085A51C" w14:textId="62F8B14F" w:rsidR="003A3FE0" w:rsidRPr="00833ACA" w:rsidRDefault="00BA75DB" w:rsidP="003A3FE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A3FE0">
        <w:rPr>
          <w:rFonts w:ascii="Times New Roman" w:eastAsia="Times New Roman" w:hAnsi="Times New Roman" w:cs="Times New Roman"/>
          <w:sz w:val="24"/>
          <w:szCs w:val="24"/>
        </w:rPr>
        <w:t xml:space="preserve">Source: </w:t>
      </w:r>
      <w:proofErr w:type="spellStart"/>
      <w:r w:rsidR="00833ACA" w:rsidRPr="002B7BB0">
        <w:rPr>
          <w:rFonts w:ascii="Times New Roman" w:eastAsia="Times New Roman" w:hAnsi="Times New Roman" w:cs="Times New Roman"/>
          <w:sz w:val="24"/>
          <w:szCs w:val="24"/>
        </w:rPr>
        <w:t>Uduji</w:t>
      </w:r>
      <w:proofErr w:type="spellEnd"/>
      <w:r w:rsidR="00833ACA" w:rsidRPr="002B7BB0">
        <w:rPr>
          <w:rFonts w:ascii="Times New Roman" w:eastAsia="Times New Roman" w:hAnsi="Times New Roman" w:cs="Times New Roman"/>
          <w:sz w:val="24"/>
          <w:szCs w:val="24"/>
        </w:rPr>
        <w:t xml:space="preserve"> </w:t>
      </w:r>
      <w:r w:rsidR="00833ACA">
        <w:rPr>
          <w:rFonts w:ascii="Times New Roman" w:eastAsia="Times New Roman" w:hAnsi="Times New Roman" w:cs="Times New Roman"/>
          <w:i/>
          <w:iCs/>
          <w:sz w:val="24"/>
          <w:szCs w:val="24"/>
        </w:rPr>
        <w:t xml:space="preserve">et al. </w:t>
      </w:r>
      <w:r w:rsidR="00833ACA">
        <w:rPr>
          <w:rFonts w:ascii="Times New Roman" w:eastAsia="Times New Roman" w:hAnsi="Times New Roman" w:cs="Times New Roman"/>
          <w:sz w:val="24"/>
          <w:szCs w:val="24"/>
        </w:rPr>
        <w:t>2019</w:t>
      </w:r>
      <w:r>
        <w:rPr>
          <w:rFonts w:ascii="Times New Roman" w:eastAsia="Times New Roman" w:hAnsi="Times New Roman" w:cs="Times New Roman"/>
          <w:sz w:val="24"/>
          <w:szCs w:val="24"/>
        </w:rPr>
        <w:t>)</w:t>
      </w:r>
    </w:p>
    <w:p w14:paraId="00000005" w14:textId="7493CBE7"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 the other hand,</w:t>
      </w:r>
      <w:r w:rsidR="00E9697A" w:rsidRPr="00E9697A">
        <w:t xml:space="preserve"> </w:t>
      </w:r>
      <w:r w:rsidR="00E9697A" w:rsidRPr="00E9697A">
        <w:rPr>
          <w:rFonts w:ascii="Times New Roman" w:eastAsia="Times New Roman" w:hAnsi="Times New Roman" w:cs="Times New Roman"/>
          <w:sz w:val="24"/>
          <w:szCs w:val="24"/>
        </w:rPr>
        <w:t>Li</w:t>
      </w:r>
      <w:r>
        <w:rPr>
          <w:rFonts w:ascii="Times New Roman" w:eastAsia="Times New Roman" w:hAnsi="Times New Roman" w:cs="Times New Roman"/>
          <w:sz w:val="24"/>
          <w:szCs w:val="24"/>
        </w:rPr>
        <w:t xml:space="preserve"> </w:t>
      </w:r>
      <w:r w:rsidR="00E9697A">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w:t>
      </w:r>
      <w:r w:rsidR="00E9697A">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highlighted that entrepreneurship is the process of organising, </w:t>
      </w:r>
      <w:proofErr w:type="gramStart"/>
      <w:r>
        <w:rPr>
          <w:rFonts w:ascii="Times New Roman" w:eastAsia="Times New Roman" w:hAnsi="Times New Roman" w:cs="Times New Roman"/>
          <w:sz w:val="24"/>
          <w:szCs w:val="24"/>
        </w:rPr>
        <w:t>developing</w:t>
      </w:r>
      <w:proofErr w:type="gramEnd"/>
      <w:r>
        <w:rPr>
          <w:rFonts w:ascii="Times New Roman" w:eastAsia="Times New Roman" w:hAnsi="Times New Roman" w:cs="Times New Roman"/>
          <w:sz w:val="24"/>
          <w:szCs w:val="24"/>
        </w:rPr>
        <w:t xml:space="preserve"> and learning a new business entity. The business entity is focused on generating profit. As a result, entrepreneurship focuses on financial risk taking. Entrepreneurship has also been defined by </w:t>
      </w:r>
      <w:proofErr w:type="spellStart"/>
      <w:r w:rsidR="002B7BB0" w:rsidRPr="002B7BB0">
        <w:rPr>
          <w:rFonts w:ascii="Times New Roman" w:eastAsia="Times New Roman" w:hAnsi="Times New Roman" w:cs="Times New Roman"/>
          <w:sz w:val="24"/>
          <w:szCs w:val="24"/>
        </w:rPr>
        <w:t>Uduji</w:t>
      </w:r>
      <w:proofErr w:type="spellEnd"/>
      <w:r w:rsidR="002B7BB0" w:rsidRPr="002B7BB0">
        <w:rPr>
          <w:rFonts w:ascii="Times New Roman" w:eastAsia="Times New Roman" w:hAnsi="Times New Roman" w:cs="Times New Roman"/>
          <w:sz w:val="24"/>
          <w:szCs w:val="24"/>
        </w:rPr>
        <w:t xml:space="preserve"> </w:t>
      </w:r>
      <w:r w:rsidR="002B7BB0">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w:t>
      </w:r>
      <w:r w:rsidR="002B7BB0">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 as the creation and extraction of any sort of economic value. Entrepreneurship is as a result termed as a process of change that is risk taking and is normally encountered by starting a business organisation. </w:t>
      </w:r>
    </w:p>
    <w:p w14:paraId="00000006" w14:textId="77777777" w:rsidR="000764B0" w:rsidRDefault="00000000" w:rsidP="00376EF7">
      <w:pPr>
        <w:pStyle w:val="Heading1"/>
        <w:spacing w:before="240" w:after="240"/>
      </w:pPr>
      <w:bookmarkStart w:id="2" w:name="_Toc133947987"/>
      <w:r>
        <w:t>2.CONCEPTUAL FOUNDATION TO ENTERPRISE AND ENTREPRENEURSHIP</w:t>
      </w:r>
      <w:bookmarkEnd w:id="2"/>
      <w:r>
        <w:t xml:space="preserve"> </w:t>
      </w:r>
    </w:p>
    <w:p w14:paraId="00000007" w14:textId="2089997A"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focusing on the conceptual foundation of entrepreneurship and enterprise, </w:t>
      </w:r>
      <w:r w:rsidR="004E4EEF">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are two major factors that come into play. First, how do enterprise and entrepreneurs work and factors that lead to the success of entrepreneurs and enterprise in a highly competitive market scenario. The concept of enterprise development focuses on investing time and knowledge, attracting the investment and then building the business by increasing the network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employing more people within the enterprise to compete in a highly competitive global market scenario. Enterprise consists of a process of developing the overall image of the organisation in the global economy</w:t>
      </w:r>
      <w:r w:rsidR="00687BF7">
        <w:rPr>
          <w:rFonts w:ascii="Times New Roman" w:eastAsia="Times New Roman" w:hAnsi="Times New Roman" w:cs="Times New Roman"/>
          <w:sz w:val="24"/>
          <w:szCs w:val="24"/>
        </w:rPr>
        <w:t xml:space="preserve"> (</w:t>
      </w:r>
      <w:proofErr w:type="spellStart"/>
      <w:r w:rsidR="00687BF7" w:rsidRPr="00687BF7">
        <w:rPr>
          <w:rFonts w:ascii="Times New Roman" w:eastAsia="Times New Roman" w:hAnsi="Times New Roman" w:cs="Times New Roman"/>
          <w:sz w:val="24"/>
          <w:szCs w:val="24"/>
        </w:rPr>
        <w:t>Shodiev</w:t>
      </w:r>
      <w:proofErr w:type="spellEnd"/>
      <w:r w:rsidR="00687BF7">
        <w:rPr>
          <w:rFonts w:ascii="Times New Roman" w:eastAsia="Times New Roman" w:hAnsi="Times New Roman" w:cs="Times New Roman"/>
          <w:sz w:val="24"/>
          <w:szCs w:val="24"/>
        </w:rPr>
        <w:t>, 2021)</w:t>
      </w:r>
      <w:r>
        <w:rPr>
          <w:rFonts w:ascii="Times New Roman" w:eastAsia="Times New Roman" w:hAnsi="Times New Roman" w:cs="Times New Roman"/>
          <w:sz w:val="24"/>
          <w:szCs w:val="24"/>
        </w:rPr>
        <w:t xml:space="preserve">. Primary intention to develop an interface is to create a positive societal change so that there is a stimulation of economic activity. This type of approach is beneficial for the medium and a </w:t>
      </w:r>
      <w:r w:rsidR="004E4EEF">
        <w:rPr>
          <w:rFonts w:ascii="Times New Roman" w:eastAsia="Times New Roman" w:hAnsi="Times New Roman" w:cs="Times New Roman"/>
          <w:sz w:val="24"/>
          <w:szCs w:val="24"/>
        </w:rPr>
        <w:t>small size supplier</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helps in gaining sustainability in the economic transactions and corporations. The ability of the small and medium scale organisations to create larger deals and become agile to economic uncertainties have been the same reason why certain economies are much more stable compared to others. With the help of </w:t>
      </w:r>
      <w:r w:rsidR="004E4EEF">
        <w:rPr>
          <w:rFonts w:ascii="Times New Roman" w:eastAsia="Times New Roman" w:hAnsi="Times New Roman" w:cs="Times New Roman"/>
          <w:sz w:val="24"/>
          <w:szCs w:val="24"/>
        </w:rPr>
        <w:t>cutting-edge</w:t>
      </w:r>
      <w:r>
        <w:rPr>
          <w:rFonts w:ascii="Times New Roman" w:eastAsia="Times New Roman" w:hAnsi="Times New Roman" w:cs="Times New Roman"/>
          <w:sz w:val="24"/>
          <w:szCs w:val="24"/>
        </w:rPr>
        <w:t xml:space="preserve"> technology, the enterprises have been able to boost the efficiency in communication, simplify the overall business processes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resolve workflow challenges.</w:t>
      </w:r>
    </w:p>
    <w:p w14:paraId="00000009" w14:textId="125B6A5C" w:rsidR="000764B0" w:rsidRDefault="00000000" w:rsidP="00376EF7">
      <w:pPr>
        <w:pStyle w:val="Heading1"/>
        <w:spacing w:before="240" w:after="240"/>
      </w:pPr>
      <w:bookmarkStart w:id="3" w:name="_Toc133947988"/>
      <w:r>
        <w:t>3. CONCEPTS OF ENTERPRISE AND ENTREPRENEURSHIP</w:t>
      </w:r>
      <w:bookmarkEnd w:id="3"/>
      <w:r>
        <w:t xml:space="preserve"> </w:t>
      </w:r>
    </w:p>
    <w:p w14:paraId="0000000B" w14:textId="1941CF38"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Looking into the concept of entrepreneurship and enterprise from the perspective of the entrepreneur is associated with two important factors. First is the function of the entrepreneurs and second is the activities undertaken by the entrepreneurs within the specific enterprise to foresee production opportunities and investment opportunities. As a result, from the perspective of entrepreneurs, entrepreneurship is all about taking advantage of certain situations to develop profit for the enterprise. According to </w:t>
      </w:r>
      <w:r w:rsidR="00DA654A" w:rsidRPr="00DA654A">
        <w:rPr>
          <w:rFonts w:ascii="Times New Roman" w:eastAsia="Times New Roman" w:hAnsi="Times New Roman" w:cs="Times New Roman"/>
          <w:sz w:val="24"/>
          <w:szCs w:val="24"/>
        </w:rPr>
        <w:t xml:space="preserve">Dane </w:t>
      </w:r>
      <w:r w:rsidR="00DA654A">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w:t>
      </w:r>
      <w:r w:rsidR="00DA654A">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 entrepreneurs often view entrepreneurship as the act of creating and recognising the opportunity while at the same time taking advantage of the situation and then achieving a particular goal. Normally, </w:t>
      </w:r>
      <w:r>
        <w:rPr>
          <w:rFonts w:ascii="Times New Roman" w:eastAsia="Times New Roman" w:hAnsi="Times New Roman" w:cs="Times New Roman"/>
          <w:sz w:val="24"/>
          <w:szCs w:val="24"/>
        </w:rPr>
        <w:lastRenderedPageBreak/>
        <w:t xml:space="preserve">from the perspective of the scholars, entrepreneurship is an activity that is performed by a single individual. However, from the perspective of an entrepreneur, it is an activity that is performed by a group of individuals. All the individuals involved within the enterprise </w:t>
      </w:r>
      <w:proofErr w:type="gramStart"/>
      <w:r>
        <w:rPr>
          <w:rFonts w:ascii="Times New Roman" w:eastAsia="Times New Roman" w:hAnsi="Times New Roman" w:cs="Times New Roman"/>
          <w:sz w:val="24"/>
          <w:szCs w:val="24"/>
        </w:rPr>
        <w:t>as a whole have</w:t>
      </w:r>
      <w:proofErr w:type="gramEnd"/>
      <w:r>
        <w:rPr>
          <w:rFonts w:ascii="Times New Roman" w:eastAsia="Times New Roman" w:hAnsi="Times New Roman" w:cs="Times New Roman"/>
          <w:sz w:val="24"/>
          <w:szCs w:val="24"/>
        </w:rPr>
        <w:t xml:space="preserve"> a specific goal to play in making the organisation a success. As a result, the distribution and production of the economic goods and services are never the activity of a single individual. It is a joint action of all the individuals operating within the enterprise</w:t>
      </w:r>
      <w:r w:rsidR="00C04FE0">
        <w:rPr>
          <w:rFonts w:ascii="Times New Roman" w:eastAsia="Times New Roman" w:hAnsi="Times New Roman" w:cs="Times New Roman"/>
          <w:sz w:val="24"/>
          <w:szCs w:val="24"/>
        </w:rPr>
        <w:t xml:space="preserve"> (</w:t>
      </w:r>
      <w:r w:rsidR="00C04FE0" w:rsidRPr="00C04FE0">
        <w:rPr>
          <w:rFonts w:ascii="Times New Roman" w:eastAsia="Times New Roman" w:hAnsi="Times New Roman" w:cs="Times New Roman"/>
          <w:sz w:val="24"/>
          <w:szCs w:val="24"/>
        </w:rPr>
        <w:t>Rai</w:t>
      </w:r>
      <w:r w:rsidR="00C04FE0">
        <w:rPr>
          <w:rFonts w:ascii="Times New Roman" w:eastAsia="Times New Roman" w:hAnsi="Times New Roman" w:cs="Times New Roman"/>
          <w:sz w:val="24"/>
          <w:szCs w:val="24"/>
        </w:rPr>
        <w:t xml:space="preserve"> </w:t>
      </w:r>
      <w:r w:rsidR="00C04FE0">
        <w:rPr>
          <w:rFonts w:ascii="Times New Roman" w:eastAsia="Times New Roman" w:hAnsi="Times New Roman" w:cs="Times New Roman"/>
          <w:i/>
          <w:iCs/>
          <w:sz w:val="24"/>
          <w:szCs w:val="24"/>
        </w:rPr>
        <w:t xml:space="preserve">et al. </w:t>
      </w:r>
      <w:r w:rsidR="00C04FE0">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p>
    <w:p w14:paraId="05EAD626" w14:textId="25E59699" w:rsidR="00207E86" w:rsidRDefault="00207E86" w:rsidP="00207E86">
      <w:pPr>
        <w:spacing w:before="240" w:after="240" w:line="360" w:lineRule="auto"/>
        <w:jc w:val="center"/>
        <w:rPr>
          <w:rFonts w:ascii="Times New Roman" w:eastAsia="Times New Roman" w:hAnsi="Times New Roman" w:cs="Times New Roman"/>
          <w:sz w:val="24"/>
          <w:szCs w:val="24"/>
        </w:rPr>
      </w:pPr>
      <w:r w:rsidRPr="00207E86">
        <w:rPr>
          <w:rFonts w:ascii="Times New Roman" w:eastAsia="Times New Roman" w:hAnsi="Times New Roman" w:cs="Times New Roman"/>
          <w:noProof/>
          <w:sz w:val="24"/>
          <w:szCs w:val="24"/>
        </w:rPr>
        <w:drawing>
          <wp:inline distT="0" distB="0" distL="0" distR="0" wp14:anchorId="73CF4113" wp14:editId="71005968">
            <wp:extent cx="4925112" cy="311511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25112" cy="3115110"/>
                    </a:xfrm>
                    <a:prstGeom prst="rect">
                      <a:avLst/>
                    </a:prstGeom>
                  </pic:spPr>
                </pic:pic>
              </a:graphicData>
            </a:graphic>
          </wp:inline>
        </w:drawing>
      </w:r>
    </w:p>
    <w:p w14:paraId="102FCB07" w14:textId="6D4C9E91" w:rsidR="00207E86" w:rsidRPr="00207E86" w:rsidRDefault="00207E86" w:rsidP="00207E86">
      <w:pPr>
        <w:spacing w:before="240" w:after="240" w:line="360" w:lineRule="auto"/>
        <w:jc w:val="center"/>
        <w:rPr>
          <w:rFonts w:ascii="Times New Roman" w:eastAsia="Times New Roman" w:hAnsi="Times New Roman" w:cs="Times New Roman"/>
          <w:b/>
          <w:bCs/>
          <w:sz w:val="24"/>
          <w:szCs w:val="24"/>
        </w:rPr>
      </w:pPr>
      <w:r w:rsidRPr="00207E86">
        <w:rPr>
          <w:rFonts w:ascii="Times New Roman" w:eastAsia="Times New Roman" w:hAnsi="Times New Roman" w:cs="Times New Roman"/>
          <w:b/>
          <w:bCs/>
          <w:sz w:val="24"/>
          <w:szCs w:val="24"/>
        </w:rPr>
        <w:t>Figure 2: Enterprise development</w:t>
      </w:r>
    </w:p>
    <w:p w14:paraId="614A8B04" w14:textId="42BB5C94" w:rsidR="00207E86" w:rsidRPr="00207E86" w:rsidRDefault="00207E86" w:rsidP="00207E86">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Pr="0096158B">
        <w:rPr>
          <w:rFonts w:ascii="Times New Roman" w:eastAsia="Times New Roman" w:hAnsi="Times New Roman" w:cs="Times New Roman"/>
          <w:sz w:val="24"/>
          <w:szCs w:val="24"/>
        </w:rPr>
        <w:t>Stoica</w:t>
      </w:r>
      <w:proofErr w:type="spellEnd"/>
      <w:r w:rsidRPr="0096158B">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2020)</w:t>
      </w:r>
    </w:p>
    <w:p w14:paraId="0000000C" w14:textId="12D558AA"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perspective of entrepreneurship developed by the entrepreneurs is taking advantage of the opportunities. According to </w:t>
      </w:r>
      <w:proofErr w:type="spellStart"/>
      <w:r w:rsidR="0096158B" w:rsidRPr="0096158B">
        <w:rPr>
          <w:rFonts w:ascii="Times New Roman" w:eastAsia="Times New Roman" w:hAnsi="Times New Roman" w:cs="Times New Roman"/>
          <w:sz w:val="24"/>
          <w:szCs w:val="24"/>
        </w:rPr>
        <w:t>Stoica</w:t>
      </w:r>
      <w:proofErr w:type="spellEnd"/>
      <w:r w:rsidR="0096158B" w:rsidRPr="0096158B">
        <w:rPr>
          <w:rFonts w:ascii="Times New Roman" w:eastAsia="Times New Roman" w:hAnsi="Times New Roman" w:cs="Times New Roman"/>
          <w:sz w:val="24"/>
          <w:szCs w:val="24"/>
        </w:rPr>
        <w:t xml:space="preserve"> </w:t>
      </w:r>
      <w:r w:rsidR="0096158B">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w:t>
      </w:r>
      <w:r w:rsidR="0096158B">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an entrepreneur considers entrepreneurship as an activity that converts the challenges into opportunities. One of the most important examples was the COVID-19 pandemic. During the pandemic, the widespread lockdown was considered as one of the most important disrupting factors of supply chain and logistics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physical brick and mortar store activity. However, the entrepreneurs saw opportunity in the challenge and developed prospects of e-commerce enterprise development. The goods and services which were only distributed via physical stores were now distributed with the help of online stores</w:t>
      </w:r>
      <w:r w:rsidR="008F0B59">
        <w:rPr>
          <w:rFonts w:ascii="Times New Roman" w:eastAsia="Times New Roman" w:hAnsi="Times New Roman" w:cs="Times New Roman"/>
          <w:sz w:val="24"/>
          <w:szCs w:val="24"/>
        </w:rPr>
        <w:t xml:space="preserve"> (</w:t>
      </w:r>
      <w:proofErr w:type="spellStart"/>
      <w:r w:rsidR="008F0B59" w:rsidRPr="008F0B59">
        <w:rPr>
          <w:rFonts w:ascii="Times New Roman" w:eastAsia="Times New Roman" w:hAnsi="Times New Roman" w:cs="Times New Roman"/>
          <w:sz w:val="24"/>
          <w:szCs w:val="24"/>
        </w:rPr>
        <w:t>Sergi</w:t>
      </w:r>
      <w:proofErr w:type="spellEnd"/>
      <w:r w:rsidR="008F0B59">
        <w:rPr>
          <w:rFonts w:ascii="Times New Roman" w:eastAsia="Times New Roman" w:hAnsi="Times New Roman" w:cs="Times New Roman"/>
          <w:sz w:val="24"/>
          <w:szCs w:val="24"/>
        </w:rPr>
        <w:t xml:space="preserve"> </w:t>
      </w:r>
      <w:r w:rsidR="008F0B59">
        <w:rPr>
          <w:rFonts w:ascii="Times New Roman" w:eastAsia="Times New Roman" w:hAnsi="Times New Roman" w:cs="Times New Roman"/>
          <w:i/>
          <w:iCs/>
          <w:sz w:val="24"/>
          <w:szCs w:val="24"/>
        </w:rPr>
        <w:t xml:space="preserve">et al. </w:t>
      </w:r>
      <w:r w:rsidR="008F0B59">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 As a result, the challenge which disrupted the entire brick and mortar business model of various companies across sectors is now considered </w:t>
      </w:r>
      <w:r>
        <w:rPr>
          <w:rFonts w:ascii="Times New Roman" w:eastAsia="Times New Roman" w:hAnsi="Times New Roman" w:cs="Times New Roman"/>
          <w:sz w:val="24"/>
          <w:szCs w:val="24"/>
        </w:rPr>
        <w:lastRenderedPageBreak/>
        <w:t>as a major opportunity to establish online distribution of the goods and services to meet the changing needs of the customers.</w:t>
      </w:r>
    </w:p>
    <w:p w14:paraId="0000000D" w14:textId="23BCB2DF" w:rsidR="000764B0" w:rsidRDefault="00000000" w:rsidP="00376EF7">
      <w:pPr>
        <w:pStyle w:val="Heading1"/>
        <w:spacing w:before="240" w:after="240"/>
      </w:pPr>
      <w:bookmarkStart w:id="4" w:name="_Toc133947989"/>
      <w:r>
        <w:t>4. PERSONALITY TRAITS</w:t>
      </w:r>
      <w:bookmarkEnd w:id="4"/>
      <w:r>
        <w:t xml:space="preserve"> </w:t>
      </w:r>
    </w:p>
    <w:p w14:paraId="0000000E" w14:textId="1A8FDC3C"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personality trait theory is one of the most important conceptual foundations that has created a theoretical basis for identifying the traits and personalities that needs to be developed by entrepreneurs to achieve success in a highly competitive market scenario. Personality trait refers to the characteristics of the people and the pattern of feelings, thoughts and behaviour on the individual level which contribute to entrepreneurial success. The trait theory has three important dimensions that characterise personality traits. These are stability, </w:t>
      </w:r>
      <w:proofErr w:type="gramStart"/>
      <w:r>
        <w:rPr>
          <w:rFonts w:ascii="Times New Roman" w:eastAsia="Times New Roman" w:hAnsi="Times New Roman" w:cs="Times New Roman"/>
          <w:sz w:val="24"/>
          <w:szCs w:val="24"/>
        </w:rPr>
        <w:t>consistency</w:t>
      </w:r>
      <w:proofErr w:type="gramEnd"/>
      <w:r>
        <w:rPr>
          <w:rFonts w:ascii="Times New Roman" w:eastAsia="Times New Roman" w:hAnsi="Times New Roman" w:cs="Times New Roman"/>
          <w:sz w:val="24"/>
          <w:szCs w:val="24"/>
        </w:rPr>
        <w:t xml:space="preserve"> and individual differences</w:t>
      </w:r>
      <w:r w:rsidR="00DF5DFC">
        <w:rPr>
          <w:rFonts w:ascii="Times New Roman" w:eastAsia="Times New Roman" w:hAnsi="Times New Roman" w:cs="Times New Roman"/>
          <w:sz w:val="24"/>
          <w:szCs w:val="24"/>
        </w:rPr>
        <w:t xml:space="preserve"> (</w:t>
      </w:r>
      <w:proofErr w:type="spellStart"/>
      <w:r w:rsidR="00DF5DFC" w:rsidRPr="00DF5DFC">
        <w:rPr>
          <w:rFonts w:ascii="Times New Roman" w:eastAsia="Times New Roman" w:hAnsi="Times New Roman" w:cs="Times New Roman"/>
          <w:sz w:val="24"/>
          <w:szCs w:val="24"/>
        </w:rPr>
        <w:t>Urbano</w:t>
      </w:r>
      <w:proofErr w:type="spellEnd"/>
      <w:r w:rsidR="00DF5DFC">
        <w:rPr>
          <w:rFonts w:ascii="Times New Roman" w:eastAsia="Times New Roman" w:hAnsi="Times New Roman" w:cs="Times New Roman"/>
          <w:sz w:val="24"/>
          <w:szCs w:val="24"/>
        </w:rPr>
        <w:t xml:space="preserve"> </w:t>
      </w:r>
      <w:r w:rsidR="00DF5DFC">
        <w:rPr>
          <w:rFonts w:ascii="Times New Roman" w:eastAsia="Times New Roman" w:hAnsi="Times New Roman" w:cs="Times New Roman"/>
          <w:i/>
          <w:iCs/>
          <w:sz w:val="24"/>
          <w:szCs w:val="24"/>
        </w:rPr>
        <w:t xml:space="preserve">et al. </w:t>
      </w:r>
      <w:r w:rsidR="00DF5DFC">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 </w:t>
      </w:r>
    </w:p>
    <w:p w14:paraId="0000000F" w14:textId="53263C21"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Consistency refers to how consistent a particular individual is in terms of their behaviour even when they are facing different challenges and situations. For instance, an entrepreneur can be a problem solver at home as well as at work. The personality traits must be consistent in work, Home, public and private life. The trait should also be to be stable over time. For instance, if a person is a problem solver at the age of 30 then he or she must also be a problem solver at the age of 40 and 50</w:t>
      </w:r>
      <w:r w:rsidR="0044021D">
        <w:rPr>
          <w:rFonts w:ascii="Times New Roman" w:eastAsia="Times New Roman" w:hAnsi="Times New Roman" w:cs="Times New Roman"/>
          <w:sz w:val="24"/>
          <w:szCs w:val="24"/>
        </w:rPr>
        <w:t xml:space="preserve"> (</w:t>
      </w:r>
      <w:proofErr w:type="spellStart"/>
      <w:r w:rsidR="0044021D" w:rsidRPr="0044021D">
        <w:rPr>
          <w:rFonts w:ascii="Times New Roman" w:eastAsia="Times New Roman" w:hAnsi="Times New Roman" w:cs="Times New Roman"/>
          <w:sz w:val="24"/>
          <w:szCs w:val="24"/>
        </w:rPr>
        <w:t>Saberi</w:t>
      </w:r>
      <w:proofErr w:type="spellEnd"/>
      <w:r w:rsidR="0044021D" w:rsidRPr="0044021D">
        <w:t xml:space="preserve"> </w:t>
      </w:r>
      <w:r w:rsidR="0044021D" w:rsidRPr="0044021D">
        <w:rPr>
          <w:rFonts w:ascii="Times New Roman" w:eastAsia="Times New Roman" w:hAnsi="Times New Roman" w:cs="Times New Roman"/>
          <w:sz w:val="24"/>
          <w:szCs w:val="24"/>
        </w:rPr>
        <w:t>and Hamdan,</w:t>
      </w:r>
      <w:r w:rsidR="0044021D" w:rsidRPr="0044021D">
        <w:t xml:space="preserve"> </w:t>
      </w:r>
      <w:r w:rsidR="0044021D" w:rsidRPr="0044021D">
        <w:rPr>
          <w:rFonts w:ascii="Times New Roman" w:eastAsia="Times New Roman" w:hAnsi="Times New Roman" w:cs="Times New Roman"/>
          <w:sz w:val="24"/>
          <w:szCs w:val="24"/>
        </w:rPr>
        <w:t>2019</w:t>
      </w:r>
      <w:r w:rsidR="0044021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personality trait should be stable over time. Finally, the people and entrepreneurs are different from one another in terms of their behaviour which is associated with a trait. People differ on how frequently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resolve a particular problem when compared to others. As a result, the personality trait will be different from individual to individual.</w:t>
      </w:r>
    </w:p>
    <w:p w14:paraId="00000010" w14:textId="1926E4AA" w:rsidR="000764B0" w:rsidRDefault="00000000" w:rsidP="00376EF7">
      <w:pPr>
        <w:pStyle w:val="Heading1"/>
        <w:spacing w:before="240" w:after="240"/>
      </w:pPr>
      <w:bookmarkStart w:id="5" w:name="_Toc133947990"/>
      <w:r>
        <w:t>5. TRAITS, CHARACTERISTICS, ATTRIBUTES AND MOTIVATIONS OF ENTREPRENEURS</w:t>
      </w:r>
      <w:bookmarkEnd w:id="5"/>
    </w:p>
    <w:p w14:paraId="00000011" w14:textId="321DDCF4" w:rsidR="000764B0" w:rsidRDefault="00000000" w:rsidP="00376EF7">
      <w:pPr>
        <w:pStyle w:val="Heading2"/>
        <w:spacing w:before="240" w:after="240"/>
      </w:pPr>
      <w:bookmarkStart w:id="6" w:name="_Toc133947991"/>
      <w:r>
        <w:t>5(a)</w:t>
      </w:r>
      <w:r w:rsidR="00557755">
        <w:t xml:space="preserve"> </w:t>
      </w:r>
      <w:r>
        <w:t>TRAITS</w:t>
      </w:r>
      <w:bookmarkEnd w:id="6"/>
    </w:p>
    <w:p w14:paraId="00000012" w14:textId="60D367B8"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 treat as identified by </w:t>
      </w:r>
      <w:r w:rsidR="008F2152" w:rsidRPr="008F2152">
        <w:rPr>
          <w:rFonts w:ascii="Times New Roman" w:eastAsia="Times New Roman" w:hAnsi="Times New Roman" w:cs="Times New Roman"/>
          <w:sz w:val="24"/>
          <w:szCs w:val="24"/>
        </w:rPr>
        <w:t xml:space="preserve">Finney </w:t>
      </w:r>
      <w:r>
        <w:rPr>
          <w:rFonts w:ascii="Times New Roman" w:eastAsia="Times New Roman" w:hAnsi="Times New Roman" w:cs="Times New Roman"/>
          <w:sz w:val="24"/>
          <w:szCs w:val="24"/>
        </w:rPr>
        <w:t>(</w:t>
      </w:r>
      <w:r w:rsidR="008F2152">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 is a quality that is a part of the personality and character of a particular person. To become a successful entrepreneur, there are a few traits that they need to enhance. These are strong leadership qualities, high </w:t>
      </w:r>
      <w:r w:rsidR="00EB6343">
        <w:rPr>
          <w:rFonts w:ascii="Times New Roman" w:eastAsia="Times New Roman" w:hAnsi="Times New Roman" w:cs="Times New Roman"/>
          <w:sz w:val="24"/>
          <w:szCs w:val="24"/>
        </w:rPr>
        <w:t>self-motivation</w:t>
      </w:r>
      <w:r>
        <w:rPr>
          <w:rFonts w:ascii="Times New Roman" w:eastAsia="Times New Roman" w:hAnsi="Times New Roman" w:cs="Times New Roman"/>
          <w:sz w:val="24"/>
          <w:szCs w:val="24"/>
        </w:rPr>
        <w:t xml:space="preserve"> and a strong sense of integrity and ethics. </w:t>
      </w:r>
    </w:p>
    <w:p w14:paraId="2C6B2CFE" w14:textId="68062C4B" w:rsidR="00EC7203" w:rsidRDefault="00EC7203" w:rsidP="00EC7203">
      <w:pPr>
        <w:spacing w:before="240" w:after="240" w:line="360" w:lineRule="auto"/>
        <w:jc w:val="center"/>
        <w:rPr>
          <w:rFonts w:ascii="Times New Roman" w:eastAsia="Times New Roman" w:hAnsi="Times New Roman" w:cs="Times New Roman"/>
          <w:sz w:val="24"/>
          <w:szCs w:val="24"/>
        </w:rPr>
      </w:pPr>
      <w:r w:rsidRPr="00EC7203">
        <w:rPr>
          <w:rFonts w:ascii="Times New Roman" w:eastAsia="Times New Roman" w:hAnsi="Times New Roman" w:cs="Times New Roman"/>
          <w:noProof/>
          <w:sz w:val="24"/>
          <w:szCs w:val="24"/>
        </w:rPr>
        <w:lastRenderedPageBreak/>
        <w:drawing>
          <wp:inline distT="0" distB="0" distL="0" distR="0" wp14:anchorId="4FDE254B" wp14:editId="1849853E">
            <wp:extent cx="3496163" cy="3115110"/>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96163" cy="3115110"/>
                    </a:xfrm>
                    <a:prstGeom prst="rect">
                      <a:avLst/>
                    </a:prstGeom>
                  </pic:spPr>
                </pic:pic>
              </a:graphicData>
            </a:graphic>
          </wp:inline>
        </w:drawing>
      </w:r>
    </w:p>
    <w:p w14:paraId="3FEF8C65" w14:textId="32ED4985" w:rsidR="00EC7203" w:rsidRPr="001170B2" w:rsidRDefault="00EC7203" w:rsidP="00EC7203">
      <w:pPr>
        <w:spacing w:before="240" w:after="240" w:line="360" w:lineRule="auto"/>
        <w:jc w:val="center"/>
        <w:rPr>
          <w:rFonts w:ascii="Times New Roman" w:eastAsia="Times New Roman" w:hAnsi="Times New Roman" w:cs="Times New Roman"/>
          <w:b/>
          <w:bCs/>
          <w:sz w:val="24"/>
          <w:szCs w:val="24"/>
        </w:rPr>
      </w:pPr>
      <w:r w:rsidRPr="001170B2">
        <w:rPr>
          <w:rFonts w:ascii="Times New Roman" w:eastAsia="Times New Roman" w:hAnsi="Times New Roman" w:cs="Times New Roman"/>
          <w:b/>
          <w:bCs/>
          <w:sz w:val="24"/>
          <w:szCs w:val="24"/>
        </w:rPr>
        <w:t xml:space="preserve">Figure 3: </w:t>
      </w:r>
      <w:r>
        <w:rPr>
          <w:rFonts w:ascii="Times New Roman" w:eastAsia="Times New Roman" w:hAnsi="Times New Roman" w:cs="Times New Roman"/>
          <w:b/>
          <w:bCs/>
          <w:sz w:val="24"/>
          <w:szCs w:val="24"/>
        </w:rPr>
        <w:t>Traits</w:t>
      </w:r>
      <w:r w:rsidRPr="001170B2">
        <w:rPr>
          <w:rFonts w:ascii="Times New Roman" w:eastAsia="Times New Roman" w:hAnsi="Times New Roman" w:cs="Times New Roman"/>
          <w:b/>
          <w:bCs/>
          <w:sz w:val="24"/>
          <w:szCs w:val="24"/>
        </w:rPr>
        <w:t xml:space="preserve"> of entrepreneurs</w:t>
      </w:r>
    </w:p>
    <w:p w14:paraId="2F252B01" w14:textId="1E441E26" w:rsidR="00EC7203" w:rsidRDefault="00EC7203" w:rsidP="00EC720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Pr="0044021D">
        <w:rPr>
          <w:rFonts w:ascii="Times New Roman" w:eastAsia="Times New Roman" w:hAnsi="Times New Roman" w:cs="Times New Roman"/>
          <w:sz w:val="24"/>
          <w:szCs w:val="24"/>
        </w:rPr>
        <w:t>Saberi</w:t>
      </w:r>
      <w:proofErr w:type="spellEnd"/>
      <w:r w:rsidRPr="0044021D">
        <w:t xml:space="preserve"> </w:t>
      </w:r>
      <w:r w:rsidRPr="0044021D">
        <w:rPr>
          <w:rFonts w:ascii="Times New Roman" w:eastAsia="Times New Roman" w:hAnsi="Times New Roman" w:cs="Times New Roman"/>
          <w:sz w:val="24"/>
          <w:szCs w:val="24"/>
        </w:rPr>
        <w:t>and Hamdan,</w:t>
      </w:r>
      <w:r w:rsidRPr="0044021D">
        <w:t xml:space="preserve"> </w:t>
      </w:r>
      <w:r w:rsidRPr="0044021D">
        <w:rPr>
          <w:rFonts w:ascii="Times New Roman" w:eastAsia="Times New Roman" w:hAnsi="Times New Roman" w:cs="Times New Roman"/>
          <w:sz w:val="24"/>
          <w:szCs w:val="24"/>
        </w:rPr>
        <w:t>2019</w:t>
      </w:r>
      <w:r>
        <w:rPr>
          <w:rFonts w:ascii="Times New Roman" w:eastAsia="Times New Roman" w:hAnsi="Times New Roman" w:cs="Times New Roman"/>
          <w:sz w:val="24"/>
          <w:szCs w:val="24"/>
        </w:rPr>
        <w:t>)</w:t>
      </w:r>
    </w:p>
    <w:p w14:paraId="00000013" w14:textId="239AE052" w:rsidR="000764B0" w:rsidRDefault="001D0A66" w:rsidP="00376EF7">
      <w:pPr>
        <w:numPr>
          <w:ilvl w:val="0"/>
          <w:numId w:val="1"/>
        </w:numPr>
        <w:spacing w:before="240" w:after="240" w:line="360" w:lineRule="auto"/>
        <w:jc w:val="both"/>
        <w:rPr>
          <w:rFonts w:ascii="Times New Roman" w:eastAsia="Times New Roman" w:hAnsi="Times New Roman" w:cs="Times New Roman"/>
          <w:sz w:val="24"/>
          <w:szCs w:val="24"/>
        </w:rPr>
      </w:pPr>
      <w:r w:rsidRPr="001D0A66">
        <w:rPr>
          <w:rFonts w:ascii="Times New Roman" w:eastAsia="Times New Roman" w:hAnsi="Times New Roman" w:cs="Times New Roman"/>
          <w:sz w:val="24"/>
          <w:szCs w:val="24"/>
        </w:rPr>
        <w:t xml:space="preserve">Neumann </w:t>
      </w:r>
      <w:r>
        <w:rPr>
          <w:rFonts w:ascii="Times New Roman" w:eastAsia="Times New Roman" w:hAnsi="Times New Roman" w:cs="Times New Roman"/>
          <w:sz w:val="24"/>
          <w:szCs w:val="24"/>
        </w:rPr>
        <w:t xml:space="preserve">(2021) Highlighted that leadership is a strong quality that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ingrained in the character of the entrepreneur. Leaders are those who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convert the vision of the organisation into reality. As a result, they are a primary decision maker. People often go to the entrepreneurs for guidance before they are making any important decision. For them, the road to achieving the goal is as important as the goal itself. The leader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earn the respect and trust of the team members by demonstrating confidence and positive work quality. They also foster an environment that uphold values and honesty within the team.</w:t>
      </w:r>
    </w:p>
    <w:p w14:paraId="00000014" w14:textId="5B6A444A" w:rsidR="000764B0" w:rsidRDefault="00000000" w:rsidP="00376EF7">
      <w:pPr>
        <w:numPr>
          <w:ilvl w:val="0"/>
          <w:numId w:val="1"/>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 are also </w:t>
      </w:r>
      <w:r w:rsidR="00EB6343">
        <w:rPr>
          <w:rFonts w:ascii="Times New Roman" w:eastAsia="Times New Roman" w:hAnsi="Times New Roman" w:cs="Times New Roman"/>
          <w:sz w:val="24"/>
          <w:szCs w:val="24"/>
        </w:rPr>
        <w:t>self-motivated</w:t>
      </w:r>
      <w:r>
        <w:rPr>
          <w:rFonts w:ascii="Times New Roman" w:eastAsia="Times New Roman" w:hAnsi="Times New Roman" w:cs="Times New Roman"/>
          <w:sz w:val="24"/>
          <w:szCs w:val="24"/>
        </w:rPr>
        <w:t xml:space="preserve"> which is considered as one of the most important traits. The entrepreneurs invoke a change via their actions. As a result, the entrepreneurs enjoyed the challenges and focused on taking advantage of the challenges and converting them into opportunities. As a result, the successful entrepreneurs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complete the vision and the goal by taking advantage of the opportunities even when they are in the midst of challenges</w:t>
      </w:r>
      <w:r w:rsidR="00BD3026">
        <w:rPr>
          <w:rFonts w:ascii="Times New Roman" w:eastAsia="Times New Roman" w:hAnsi="Times New Roman" w:cs="Times New Roman"/>
          <w:sz w:val="24"/>
          <w:szCs w:val="24"/>
        </w:rPr>
        <w:t xml:space="preserve"> (</w:t>
      </w:r>
      <w:r w:rsidR="00BD3026" w:rsidRPr="00BD3026">
        <w:rPr>
          <w:rFonts w:ascii="Times New Roman" w:eastAsia="Times New Roman" w:hAnsi="Times New Roman" w:cs="Times New Roman"/>
          <w:sz w:val="24"/>
          <w:szCs w:val="24"/>
        </w:rPr>
        <w:t>Pradhan</w:t>
      </w:r>
      <w:r w:rsidR="00BD3026">
        <w:rPr>
          <w:rFonts w:ascii="Times New Roman" w:eastAsia="Times New Roman" w:hAnsi="Times New Roman" w:cs="Times New Roman"/>
          <w:sz w:val="24"/>
          <w:szCs w:val="24"/>
        </w:rPr>
        <w:t xml:space="preserve"> </w:t>
      </w:r>
      <w:r w:rsidR="00BD3026">
        <w:rPr>
          <w:rFonts w:ascii="Times New Roman" w:eastAsia="Times New Roman" w:hAnsi="Times New Roman" w:cs="Times New Roman"/>
          <w:i/>
          <w:iCs/>
          <w:sz w:val="24"/>
          <w:szCs w:val="24"/>
        </w:rPr>
        <w:t xml:space="preserve">et al. </w:t>
      </w:r>
      <w:r w:rsidR="00BD3026">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p>
    <w:p w14:paraId="00000016" w14:textId="5C833F3D" w:rsidR="000764B0" w:rsidRDefault="00000000" w:rsidP="00376EF7">
      <w:pPr>
        <w:pStyle w:val="Heading2"/>
        <w:spacing w:before="240" w:after="240"/>
      </w:pPr>
      <w:bookmarkStart w:id="7" w:name="_Toc133947992"/>
      <w:r>
        <w:t>5(b)</w:t>
      </w:r>
      <w:r w:rsidR="00557755">
        <w:t xml:space="preserve"> </w:t>
      </w:r>
      <w:r>
        <w:t>CHARACTERISTICS​</w:t>
      </w:r>
      <w:bookmarkEnd w:id="7"/>
    </w:p>
    <w:p w14:paraId="5B3503A1" w14:textId="77777777" w:rsidR="00F3396D" w:rsidRDefault="00F3396D" w:rsidP="00F3396D">
      <w:pPr>
        <w:spacing w:before="240" w:after="240" w:line="360" w:lineRule="auto"/>
        <w:jc w:val="center"/>
        <w:rPr>
          <w:rFonts w:ascii="Times New Roman" w:eastAsia="Times New Roman" w:hAnsi="Times New Roman" w:cs="Times New Roman"/>
          <w:sz w:val="24"/>
          <w:szCs w:val="24"/>
        </w:rPr>
      </w:pPr>
      <w:r w:rsidRPr="00207E86">
        <w:rPr>
          <w:rFonts w:ascii="Times New Roman" w:eastAsia="Times New Roman" w:hAnsi="Times New Roman" w:cs="Times New Roman"/>
          <w:noProof/>
          <w:sz w:val="24"/>
          <w:szCs w:val="24"/>
        </w:rPr>
        <w:lastRenderedPageBreak/>
        <w:drawing>
          <wp:inline distT="0" distB="0" distL="0" distR="0" wp14:anchorId="5CD7A4C6" wp14:editId="57D92BE6">
            <wp:extent cx="3867690" cy="30484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67690" cy="3048425"/>
                    </a:xfrm>
                    <a:prstGeom prst="rect">
                      <a:avLst/>
                    </a:prstGeom>
                  </pic:spPr>
                </pic:pic>
              </a:graphicData>
            </a:graphic>
          </wp:inline>
        </w:drawing>
      </w:r>
    </w:p>
    <w:p w14:paraId="1BD9269C" w14:textId="7626A5F8" w:rsidR="00F3396D" w:rsidRPr="001170B2" w:rsidRDefault="00F3396D" w:rsidP="00F3396D">
      <w:pPr>
        <w:spacing w:before="240" w:after="240" w:line="360" w:lineRule="auto"/>
        <w:jc w:val="center"/>
        <w:rPr>
          <w:rFonts w:ascii="Times New Roman" w:eastAsia="Times New Roman" w:hAnsi="Times New Roman" w:cs="Times New Roman"/>
          <w:b/>
          <w:bCs/>
          <w:sz w:val="24"/>
          <w:szCs w:val="24"/>
        </w:rPr>
      </w:pPr>
      <w:r w:rsidRPr="001170B2">
        <w:rPr>
          <w:rFonts w:ascii="Times New Roman" w:eastAsia="Times New Roman" w:hAnsi="Times New Roman" w:cs="Times New Roman"/>
          <w:b/>
          <w:bCs/>
          <w:sz w:val="24"/>
          <w:szCs w:val="24"/>
        </w:rPr>
        <w:t xml:space="preserve">Figure </w:t>
      </w:r>
      <w:r w:rsidR="00EC7203">
        <w:rPr>
          <w:rFonts w:ascii="Times New Roman" w:eastAsia="Times New Roman" w:hAnsi="Times New Roman" w:cs="Times New Roman"/>
          <w:b/>
          <w:bCs/>
          <w:sz w:val="24"/>
          <w:szCs w:val="24"/>
        </w:rPr>
        <w:t>4</w:t>
      </w:r>
      <w:r w:rsidRPr="001170B2">
        <w:rPr>
          <w:rFonts w:ascii="Times New Roman" w:eastAsia="Times New Roman" w:hAnsi="Times New Roman" w:cs="Times New Roman"/>
          <w:b/>
          <w:bCs/>
          <w:sz w:val="24"/>
          <w:szCs w:val="24"/>
        </w:rPr>
        <w:t>: Characteristics of entrepreneurs</w:t>
      </w:r>
    </w:p>
    <w:p w14:paraId="46703F31" w14:textId="41760CF1" w:rsidR="00F3396D" w:rsidRDefault="00F3396D" w:rsidP="00F3396D">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Pr="0044021D">
        <w:rPr>
          <w:rFonts w:ascii="Times New Roman" w:eastAsia="Times New Roman" w:hAnsi="Times New Roman" w:cs="Times New Roman"/>
          <w:sz w:val="24"/>
          <w:szCs w:val="24"/>
        </w:rPr>
        <w:t>Saberi</w:t>
      </w:r>
      <w:proofErr w:type="spellEnd"/>
      <w:r w:rsidRPr="0044021D">
        <w:t xml:space="preserve"> </w:t>
      </w:r>
      <w:r w:rsidRPr="0044021D">
        <w:rPr>
          <w:rFonts w:ascii="Times New Roman" w:eastAsia="Times New Roman" w:hAnsi="Times New Roman" w:cs="Times New Roman"/>
          <w:sz w:val="24"/>
          <w:szCs w:val="24"/>
        </w:rPr>
        <w:t>and Hamdan,</w:t>
      </w:r>
      <w:r w:rsidRPr="0044021D">
        <w:t xml:space="preserve"> </w:t>
      </w:r>
      <w:r w:rsidRPr="0044021D">
        <w:rPr>
          <w:rFonts w:ascii="Times New Roman" w:eastAsia="Times New Roman" w:hAnsi="Times New Roman" w:cs="Times New Roman"/>
          <w:sz w:val="24"/>
          <w:szCs w:val="24"/>
        </w:rPr>
        <w:t>2019</w:t>
      </w:r>
      <w:r>
        <w:rPr>
          <w:rFonts w:ascii="Times New Roman" w:eastAsia="Times New Roman" w:hAnsi="Times New Roman" w:cs="Times New Roman"/>
          <w:sz w:val="24"/>
          <w:szCs w:val="24"/>
        </w:rPr>
        <w:t>)</w:t>
      </w:r>
    </w:p>
    <w:p w14:paraId="00000017" w14:textId="4FCEAA83"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most important characteristics of successful entrepreneurs are curiosity, structured </w:t>
      </w:r>
      <w:proofErr w:type="gramStart"/>
      <w:r>
        <w:rPr>
          <w:rFonts w:ascii="Times New Roman" w:eastAsia="Times New Roman" w:hAnsi="Times New Roman" w:cs="Times New Roman"/>
          <w:sz w:val="24"/>
          <w:szCs w:val="24"/>
        </w:rPr>
        <w:t>experimentation</w:t>
      </w:r>
      <w:proofErr w:type="gramEnd"/>
      <w:r>
        <w:rPr>
          <w:rFonts w:ascii="Times New Roman" w:eastAsia="Times New Roman" w:hAnsi="Times New Roman" w:cs="Times New Roman"/>
          <w:sz w:val="24"/>
          <w:szCs w:val="24"/>
        </w:rPr>
        <w:t xml:space="preserve"> and adaptability. The successful entrepreneur is always curious. This helps them to explore new opportunities. They look for a challenging situation and explore different avenues to resolve a particular situation</w:t>
      </w:r>
      <w:r w:rsidR="007C38DA">
        <w:rPr>
          <w:rFonts w:ascii="Times New Roman" w:eastAsia="Times New Roman" w:hAnsi="Times New Roman" w:cs="Times New Roman"/>
          <w:sz w:val="24"/>
          <w:szCs w:val="24"/>
        </w:rPr>
        <w:t xml:space="preserve"> (</w:t>
      </w:r>
      <w:r w:rsidR="007C38DA" w:rsidRPr="007C38DA">
        <w:rPr>
          <w:rFonts w:ascii="Times New Roman" w:eastAsia="Times New Roman" w:hAnsi="Times New Roman" w:cs="Times New Roman"/>
          <w:sz w:val="24"/>
          <w:szCs w:val="24"/>
        </w:rPr>
        <w:t>Almodóvar</w:t>
      </w:r>
      <w:r w:rsidR="007C38DA">
        <w:rPr>
          <w:rFonts w:ascii="Times New Roman" w:eastAsia="Times New Roman" w:hAnsi="Times New Roman" w:cs="Times New Roman"/>
          <w:sz w:val="24"/>
          <w:szCs w:val="24"/>
        </w:rPr>
        <w:t xml:space="preserve"> </w:t>
      </w:r>
      <w:r w:rsidR="007C38DA">
        <w:rPr>
          <w:rFonts w:ascii="Times New Roman" w:eastAsia="Times New Roman" w:hAnsi="Times New Roman" w:cs="Times New Roman"/>
          <w:i/>
          <w:iCs/>
          <w:sz w:val="24"/>
          <w:szCs w:val="24"/>
        </w:rPr>
        <w:t xml:space="preserve">et al. </w:t>
      </w:r>
      <w:r w:rsidR="007C38DA">
        <w:rPr>
          <w:rFonts w:ascii="Times New Roman" w:eastAsia="Times New Roman" w:hAnsi="Times New Roman" w:cs="Times New Roman"/>
          <w:sz w:val="24"/>
          <w:szCs w:val="24"/>
        </w:rPr>
        <w:t>2020)</w:t>
      </w:r>
      <w:r>
        <w:rPr>
          <w:rFonts w:ascii="Times New Roman" w:eastAsia="Times New Roman" w:hAnsi="Times New Roman" w:cs="Times New Roman"/>
          <w:sz w:val="24"/>
          <w:szCs w:val="24"/>
        </w:rPr>
        <w:t>. On the other hand, along with curiosity, the entrepreneurs also focus on understanding structured experimentation where they run the test to determine which solution is worthwhile to implement to resolve an issue. Finally, they are extremely adaptable to the ever-changing business situation. Entrepreneurs look for challenges and opportunities and present themselves in a manner where they are extremely adaptable to the situation. They evaluate the situation and remain flexible that helps him to move forward.</w:t>
      </w:r>
    </w:p>
    <w:p w14:paraId="00000018" w14:textId="5CAF250E" w:rsidR="000764B0" w:rsidRDefault="00000000" w:rsidP="00376EF7">
      <w:pPr>
        <w:pStyle w:val="Heading2"/>
        <w:spacing w:before="240" w:after="240"/>
      </w:pPr>
      <w:bookmarkStart w:id="8" w:name="_Toc133947993"/>
      <w:r>
        <w:t>5(c)</w:t>
      </w:r>
      <w:r w:rsidR="00557755">
        <w:t xml:space="preserve"> </w:t>
      </w:r>
      <w:r>
        <w:t>ATTRIBUTES​</w:t>
      </w:r>
      <w:bookmarkEnd w:id="8"/>
    </w:p>
    <w:p w14:paraId="00000019" w14:textId="033D9180"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important attributes of a successful entrepreneur is that they are extremely innovative in nature.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differentiate themselves from other competitors. As a result, they can produce new products and variations of the existing product. They are also able to create an iconic brand that offers a unique customer experience. </w:t>
      </w:r>
      <w:proofErr w:type="spellStart"/>
      <w:r w:rsidR="006E22C0" w:rsidRPr="006E22C0">
        <w:rPr>
          <w:rFonts w:ascii="Times New Roman" w:eastAsia="Times New Roman" w:hAnsi="Times New Roman" w:cs="Times New Roman"/>
          <w:sz w:val="24"/>
          <w:szCs w:val="24"/>
        </w:rPr>
        <w:t>Prasetyo</w:t>
      </w:r>
      <w:proofErr w:type="spellEnd"/>
      <w:r w:rsidR="006E22C0" w:rsidRPr="006E22C0">
        <w:rPr>
          <w:rFonts w:ascii="Times New Roman" w:eastAsia="Times New Roman" w:hAnsi="Times New Roman" w:cs="Times New Roman"/>
          <w:sz w:val="24"/>
          <w:szCs w:val="24"/>
        </w:rPr>
        <w:t xml:space="preserve"> and </w:t>
      </w:r>
      <w:proofErr w:type="spellStart"/>
      <w:r w:rsidR="006E22C0" w:rsidRPr="006E22C0">
        <w:rPr>
          <w:rFonts w:ascii="Times New Roman" w:eastAsia="Times New Roman" w:hAnsi="Times New Roman" w:cs="Times New Roman"/>
          <w:sz w:val="24"/>
          <w:szCs w:val="24"/>
        </w:rPr>
        <w:t>Kistanti</w:t>
      </w:r>
      <w:proofErr w:type="spellEnd"/>
      <w:r w:rsidR="006E22C0" w:rsidRPr="006E22C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6E22C0">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w:t>
      </w:r>
      <w:r w:rsidR="00AB1DD1">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lso stated that another important attribute of a successful entrepreneur is the ability to work hard. If they are operating in a particular business organisation then they also are ready to take </w:t>
      </w:r>
      <w:r>
        <w:rPr>
          <w:rFonts w:ascii="Times New Roman" w:eastAsia="Times New Roman" w:hAnsi="Times New Roman" w:cs="Times New Roman"/>
          <w:sz w:val="24"/>
          <w:szCs w:val="24"/>
        </w:rPr>
        <w:lastRenderedPageBreak/>
        <w:t xml:space="preserve">up the hard work and are dependent on no one else but themselves. Once the business is established, they cannot let themselves sit back and relax. They are ready to take up any challenge that comes their way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can work much harder.</w:t>
      </w:r>
    </w:p>
    <w:p w14:paraId="0000001A" w14:textId="4C4585A3" w:rsidR="000764B0" w:rsidRDefault="00000000" w:rsidP="00376EF7">
      <w:pPr>
        <w:pStyle w:val="Heading2"/>
        <w:spacing w:before="240" w:after="240"/>
      </w:pPr>
      <w:bookmarkStart w:id="9" w:name="_Toc133947994"/>
      <w:r>
        <w:t>5(d)</w:t>
      </w:r>
      <w:r w:rsidR="00A272B1">
        <w:t xml:space="preserve"> </w:t>
      </w:r>
      <w:r>
        <w:t>MOTIVATIONS​</w:t>
      </w:r>
      <w:bookmarkEnd w:id="9"/>
    </w:p>
    <w:p w14:paraId="0000001B" w14:textId="023DBFD3"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important motivations of entrepreneurs are monetary gains, authority, </w:t>
      </w:r>
      <w:proofErr w:type="gramStart"/>
      <w:r>
        <w:rPr>
          <w:rFonts w:ascii="Times New Roman" w:eastAsia="Times New Roman" w:hAnsi="Times New Roman" w:cs="Times New Roman"/>
          <w:sz w:val="24"/>
          <w:szCs w:val="24"/>
        </w:rPr>
        <w:t>freedom</w:t>
      </w:r>
      <w:proofErr w:type="gramEnd"/>
      <w:r>
        <w:rPr>
          <w:rFonts w:ascii="Times New Roman" w:eastAsia="Times New Roman" w:hAnsi="Times New Roman" w:cs="Times New Roman"/>
          <w:sz w:val="24"/>
          <w:szCs w:val="24"/>
        </w:rPr>
        <w:t xml:space="preserve"> and creative control. </w:t>
      </w:r>
      <w:r w:rsidR="00320996" w:rsidRPr="00320996">
        <w:rPr>
          <w:rFonts w:ascii="Times New Roman" w:eastAsia="Times New Roman" w:hAnsi="Times New Roman" w:cs="Times New Roman"/>
          <w:sz w:val="24"/>
          <w:szCs w:val="24"/>
        </w:rPr>
        <w:t>Al-</w:t>
      </w:r>
      <w:proofErr w:type="spellStart"/>
      <w:r w:rsidR="00320996" w:rsidRPr="00320996">
        <w:rPr>
          <w:rFonts w:ascii="Times New Roman" w:eastAsia="Times New Roman" w:hAnsi="Times New Roman" w:cs="Times New Roman"/>
          <w:sz w:val="24"/>
          <w:szCs w:val="24"/>
        </w:rPr>
        <w:t>Qudah</w:t>
      </w:r>
      <w:proofErr w:type="spellEnd"/>
      <w:r w:rsidR="00320996" w:rsidRPr="00320996">
        <w:rPr>
          <w:rFonts w:ascii="Times New Roman" w:eastAsia="Times New Roman" w:hAnsi="Times New Roman" w:cs="Times New Roman"/>
          <w:sz w:val="24"/>
          <w:szCs w:val="24"/>
        </w:rPr>
        <w:t xml:space="preserve"> </w:t>
      </w:r>
      <w:r w:rsidR="00320996">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w:t>
      </w:r>
      <w:r w:rsidR="00320996">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w:t>
      </w:r>
      <w:r w:rsidR="004E4EEF">
        <w:rPr>
          <w:rFonts w:ascii="Times New Roman" w:eastAsia="Times New Roman" w:hAnsi="Times New Roman" w:cs="Times New Roman"/>
          <w:sz w:val="24"/>
          <w:szCs w:val="24"/>
        </w:rPr>
        <w:t>h</w:t>
      </w:r>
      <w:r>
        <w:rPr>
          <w:rFonts w:ascii="Times New Roman" w:eastAsia="Times New Roman" w:hAnsi="Times New Roman" w:cs="Times New Roman"/>
          <w:sz w:val="24"/>
          <w:szCs w:val="24"/>
        </w:rPr>
        <w:t xml:space="preserve">ighlighted that every business venture whether it is conventional or entrepreneurial has the ultimate motive of generating profit. The profit motivation is a big </w:t>
      </w:r>
      <w:proofErr w:type="gramStart"/>
      <w:r>
        <w:rPr>
          <w:rFonts w:ascii="Times New Roman" w:eastAsia="Times New Roman" w:hAnsi="Times New Roman" w:cs="Times New Roman"/>
          <w:sz w:val="24"/>
          <w:szCs w:val="24"/>
        </w:rPr>
        <w:t>motivation in itself</w:t>
      </w:r>
      <w:proofErr w:type="gramEnd"/>
      <w:r>
        <w:rPr>
          <w:rFonts w:ascii="Times New Roman" w:eastAsia="Times New Roman" w:hAnsi="Times New Roman" w:cs="Times New Roman"/>
          <w:sz w:val="24"/>
          <w:szCs w:val="24"/>
        </w:rPr>
        <w:t xml:space="preserve">. The entrepreneurs believe that if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make money on their own then they would also be offering innovative business solutions to the industry as a whole. Another important motivation is freedom. The entrepreneurial system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grant more freedom to the entrepreneurs when compared to the conventional set up. The entrepreneurs also are working in a business environment which offers them much more flexibility. They have the freedom to make choices and benefit from entrepreneurial ventures in the long run. Finally, the entrepreneurs have a lot of authority on the tasks that they are performing. They are accountable to no one else but themselves</w:t>
      </w:r>
      <w:r w:rsidR="0092110D">
        <w:rPr>
          <w:rFonts w:ascii="Times New Roman" w:eastAsia="Times New Roman" w:hAnsi="Times New Roman" w:cs="Times New Roman"/>
          <w:sz w:val="24"/>
          <w:szCs w:val="24"/>
        </w:rPr>
        <w:t xml:space="preserve"> (</w:t>
      </w:r>
      <w:r w:rsidR="0092110D" w:rsidRPr="0092110D">
        <w:rPr>
          <w:rFonts w:ascii="Times New Roman" w:eastAsia="Times New Roman" w:hAnsi="Times New Roman" w:cs="Times New Roman"/>
          <w:sz w:val="24"/>
          <w:szCs w:val="24"/>
        </w:rPr>
        <w:t>Aparicio</w:t>
      </w:r>
      <w:r w:rsidR="0092110D">
        <w:rPr>
          <w:rFonts w:ascii="Times New Roman" w:eastAsia="Times New Roman" w:hAnsi="Times New Roman" w:cs="Times New Roman"/>
          <w:sz w:val="24"/>
          <w:szCs w:val="24"/>
        </w:rPr>
        <w:t xml:space="preserve"> </w:t>
      </w:r>
      <w:r w:rsidR="0092110D">
        <w:rPr>
          <w:rFonts w:ascii="Times New Roman" w:eastAsia="Times New Roman" w:hAnsi="Times New Roman" w:cs="Times New Roman"/>
          <w:i/>
          <w:iCs/>
          <w:sz w:val="24"/>
          <w:szCs w:val="24"/>
        </w:rPr>
        <w:t xml:space="preserve">et al. </w:t>
      </w:r>
      <w:r w:rsidR="0092110D">
        <w:rPr>
          <w:rFonts w:ascii="Times New Roman" w:eastAsia="Times New Roman" w:hAnsi="Times New Roman" w:cs="Times New Roman"/>
          <w:sz w:val="24"/>
          <w:szCs w:val="24"/>
        </w:rPr>
        <w:t>2020)</w:t>
      </w:r>
      <w:r>
        <w:rPr>
          <w:rFonts w:ascii="Times New Roman" w:eastAsia="Times New Roman" w:hAnsi="Times New Roman" w:cs="Times New Roman"/>
          <w:sz w:val="24"/>
          <w:szCs w:val="24"/>
        </w:rPr>
        <w:t>. They are developing products that would help them to sustain a strong customer base.</w:t>
      </w:r>
    </w:p>
    <w:p w14:paraId="0000001C" w14:textId="041F0476" w:rsidR="000764B0" w:rsidRDefault="00000000" w:rsidP="00376EF7">
      <w:pPr>
        <w:pStyle w:val="Heading1"/>
        <w:spacing w:before="240" w:after="240"/>
      </w:pPr>
      <w:bookmarkStart w:id="10" w:name="_Toc133947995"/>
      <w:r>
        <w:t>6.CONCEPTUAL FOUNDATION OF FOR-PROFIT AND NOT-FOR PROFIT</w:t>
      </w:r>
      <w:bookmarkEnd w:id="10"/>
      <w:r>
        <w:t xml:space="preserve"> </w:t>
      </w:r>
    </w:p>
    <w:p w14:paraId="0000001D" w14:textId="73BDCBEE"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conceptual foundation of five profit and not-for-profit small organisations depend on the difference that is there in terms of Texas, business activities and operate governance. The not-for-profit organisation is one that is not data on the profit for the toners. The money which is earned is done so by pursuing different types of business activities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by donations. This goes right back into the organisation</w:t>
      </w:r>
      <w:r w:rsidR="0092137B">
        <w:rPr>
          <w:rFonts w:ascii="Times New Roman" w:eastAsia="Times New Roman" w:hAnsi="Times New Roman" w:cs="Times New Roman"/>
          <w:sz w:val="24"/>
          <w:szCs w:val="24"/>
        </w:rPr>
        <w:t xml:space="preserve"> (</w:t>
      </w:r>
      <w:r w:rsidR="0092137B" w:rsidRPr="0092137B">
        <w:rPr>
          <w:rFonts w:ascii="Times New Roman" w:eastAsia="Times New Roman" w:hAnsi="Times New Roman" w:cs="Times New Roman"/>
          <w:sz w:val="24"/>
          <w:szCs w:val="24"/>
        </w:rPr>
        <w:t>Lara-</w:t>
      </w:r>
      <w:proofErr w:type="spellStart"/>
      <w:r w:rsidR="0092137B" w:rsidRPr="0092137B">
        <w:rPr>
          <w:rFonts w:ascii="Times New Roman" w:eastAsia="Times New Roman" w:hAnsi="Times New Roman" w:cs="Times New Roman"/>
          <w:sz w:val="24"/>
          <w:szCs w:val="24"/>
        </w:rPr>
        <w:t>Bocanegra</w:t>
      </w:r>
      <w:proofErr w:type="spellEnd"/>
      <w:r w:rsidR="0092137B">
        <w:rPr>
          <w:rFonts w:ascii="Times New Roman" w:eastAsia="Times New Roman" w:hAnsi="Times New Roman" w:cs="Times New Roman"/>
          <w:sz w:val="24"/>
          <w:szCs w:val="24"/>
        </w:rPr>
        <w:t xml:space="preserve"> </w:t>
      </w:r>
      <w:r w:rsidR="0092137B">
        <w:rPr>
          <w:rFonts w:ascii="Times New Roman" w:eastAsia="Times New Roman" w:hAnsi="Times New Roman" w:cs="Times New Roman"/>
          <w:i/>
          <w:iCs/>
          <w:sz w:val="24"/>
          <w:szCs w:val="24"/>
        </w:rPr>
        <w:t xml:space="preserve">et al. </w:t>
      </w:r>
      <w:r w:rsidR="0092137B">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However, the not-for-profit organisations are not going to operate for the benefit of the community or the greater good of the society. The not-for-profit organisation simply serves the goal of the members. The sporting club is a very good example which is a not-for-profit organisation. Its purpose is to make the members enjoy. </w:t>
      </w:r>
    </w:p>
    <w:p w14:paraId="0000001E" w14:textId="453C0A95"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4E4EEF">
        <w:rPr>
          <w:rFonts w:ascii="Times New Roman" w:eastAsia="Times New Roman" w:hAnsi="Times New Roman" w:cs="Times New Roman"/>
          <w:sz w:val="24"/>
          <w:szCs w:val="24"/>
        </w:rPr>
        <w:t>for-profit</w:t>
      </w:r>
      <w:r>
        <w:rPr>
          <w:rFonts w:ascii="Times New Roman" w:eastAsia="Times New Roman" w:hAnsi="Times New Roman" w:cs="Times New Roman"/>
          <w:sz w:val="24"/>
          <w:szCs w:val="24"/>
        </w:rPr>
        <w:t xml:space="preserve"> organisation is a legal entity that is operating for monetary benefits. The businesses serve the customers by selling the services and products. In these companies, the profit is distributed among the business owners. As a result, the primary motive of the entrepreneurs is to earn monetary benefit from the </w:t>
      </w:r>
      <w:r w:rsidR="004E4EEF">
        <w:rPr>
          <w:rFonts w:ascii="Times New Roman" w:eastAsia="Times New Roman" w:hAnsi="Times New Roman" w:cs="Times New Roman"/>
          <w:sz w:val="24"/>
          <w:szCs w:val="24"/>
        </w:rPr>
        <w:t>for-profit</w:t>
      </w:r>
      <w:r>
        <w:rPr>
          <w:rFonts w:ascii="Times New Roman" w:eastAsia="Times New Roman" w:hAnsi="Times New Roman" w:cs="Times New Roman"/>
          <w:sz w:val="24"/>
          <w:szCs w:val="24"/>
        </w:rPr>
        <w:t xml:space="preserve"> organisations. The profit wishes and is also distributed among the investors and the shareholders.</w:t>
      </w:r>
    </w:p>
    <w:p w14:paraId="0000001F" w14:textId="13AD9A49" w:rsidR="000764B0" w:rsidRDefault="00000000" w:rsidP="00376EF7">
      <w:pPr>
        <w:pStyle w:val="Heading1"/>
        <w:spacing w:before="240" w:after="240"/>
      </w:pPr>
      <w:bookmarkStart w:id="11" w:name="_Toc133947996"/>
      <w:r>
        <w:lastRenderedPageBreak/>
        <w:t>7. ANALYSIS OF ‘FOR PROFIT’ AND ‘NOT FOR PROFIT’</w:t>
      </w:r>
      <w:bookmarkEnd w:id="11"/>
      <w:r>
        <w:t xml:space="preserve"> </w:t>
      </w:r>
    </w:p>
    <w:p w14:paraId="00000020" w14:textId="13722D94"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 between not-for-profit and the for-profit organisation is in terms of the return on investment that is made by the entrepreneurs. On one hand, the </w:t>
      </w:r>
      <w:r w:rsidR="004E4EEF">
        <w:rPr>
          <w:rFonts w:ascii="Times New Roman" w:eastAsia="Times New Roman" w:hAnsi="Times New Roman" w:cs="Times New Roman"/>
          <w:sz w:val="24"/>
          <w:szCs w:val="24"/>
        </w:rPr>
        <w:t>not-for-profit</w:t>
      </w:r>
      <w:r>
        <w:rPr>
          <w:rFonts w:ascii="Times New Roman" w:eastAsia="Times New Roman" w:hAnsi="Times New Roman" w:cs="Times New Roman"/>
          <w:sz w:val="24"/>
          <w:szCs w:val="24"/>
        </w:rPr>
        <w:t xml:space="preserve"> organisation does not operate for the betterment of the community at large. However, the question arises that </w:t>
      </w:r>
      <w:proofErr w:type="gramStart"/>
      <w:r>
        <w:rPr>
          <w:rFonts w:ascii="Times New Roman" w:eastAsia="Times New Roman" w:hAnsi="Times New Roman" w:cs="Times New Roman"/>
          <w:sz w:val="24"/>
          <w:szCs w:val="24"/>
        </w:rPr>
        <w:t>whether or not</w:t>
      </w:r>
      <w:proofErr w:type="gramEnd"/>
      <w:r>
        <w:rPr>
          <w:rFonts w:ascii="Times New Roman" w:eastAsia="Times New Roman" w:hAnsi="Times New Roman" w:cs="Times New Roman"/>
          <w:sz w:val="24"/>
          <w:szCs w:val="24"/>
        </w:rPr>
        <w:t xml:space="preserve"> though </w:t>
      </w:r>
      <w:r w:rsidR="004E4EEF">
        <w:rPr>
          <w:rFonts w:ascii="Times New Roman" w:eastAsia="Times New Roman" w:hAnsi="Times New Roman" w:cs="Times New Roman"/>
          <w:sz w:val="24"/>
          <w:szCs w:val="24"/>
        </w:rPr>
        <w:t>profit-making</w:t>
      </w:r>
      <w:r>
        <w:rPr>
          <w:rFonts w:ascii="Times New Roman" w:eastAsia="Times New Roman" w:hAnsi="Times New Roman" w:cs="Times New Roman"/>
          <w:sz w:val="24"/>
          <w:szCs w:val="24"/>
        </w:rPr>
        <w:t xml:space="preserve"> organisations can also operate for the greater good of the society. The </w:t>
      </w:r>
      <w:r w:rsidR="004E4EEF">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and the not-for-profit organisation has a major difference between one another. The former focuses on achieving community growth and development</w:t>
      </w:r>
      <w:r w:rsidR="00770BC5">
        <w:rPr>
          <w:rFonts w:ascii="Times New Roman" w:eastAsia="Times New Roman" w:hAnsi="Times New Roman" w:cs="Times New Roman"/>
          <w:sz w:val="24"/>
          <w:szCs w:val="24"/>
        </w:rPr>
        <w:t xml:space="preserve"> (</w:t>
      </w:r>
      <w:proofErr w:type="spellStart"/>
      <w:r w:rsidR="00770BC5" w:rsidRPr="00770BC5">
        <w:rPr>
          <w:rFonts w:ascii="Times New Roman" w:eastAsia="Times New Roman" w:hAnsi="Times New Roman" w:cs="Times New Roman"/>
          <w:sz w:val="24"/>
          <w:szCs w:val="24"/>
        </w:rPr>
        <w:t>Bogatyreva</w:t>
      </w:r>
      <w:proofErr w:type="spellEnd"/>
      <w:r w:rsidR="00770BC5">
        <w:rPr>
          <w:rFonts w:ascii="Times New Roman" w:eastAsia="Times New Roman" w:hAnsi="Times New Roman" w:cs="Times New Roman"/>
          <w:sz w:val="24"/>
          <w:szCs w:val="24"/>
        </w:rPr>
        <w:t xml:space="preserve"> </w:t>
      </w:r>
      <w:r w:rsidR="00770BC5">
        <w:rPr>
          <w:rFonts w:ascii="Times New Roman" w:eastAsia="Times New Roman" w:hAnsi="Times New Roman" w:cs="Times New Roman"/>
          <w:i/>
          <w:iCs/>
          <w:sz w:val="24"/>
          <w:szCs w:val="24"/>
        </w:rPr>
        <w:t xml:space="preserve">et al. </w:t>
      </w:r>
      <w:r w:rsidR="00770BC5">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On the other hand, the </w:t>
      </w:r>
      <w:r w:rsidR="004E4EEF">
        <w:rPr>
          <w:rFonts w:ascii="Times New Roman" w:eastAsia="Times New Roman" w:hAnsi="Times New Roman" w:cs="Times New Roman"/>
          <w:sz w:val="24"/>
          <w:szCs w:val="24"/>
        </w:rPr>
        <w:t>not-for-profit</w:t>
      </w:r>
      <w:r>
        <w:rPr>
          <w:rFonts w:ascii="Times New Roman" w:eastAsia="Times New Roman" w:hAnsi="Times New Roman" w:cs="Times New Roman"/>
          <w:sz w:val="24"/>
          <w:szCs w:val="24"/>
        </w:rPr>
        <w:t xml:space="preserve"> organisation operates only for the betterment of its members. However, the </w:t>
      </w:r>
      <w:r w:rsidR="004E4EEF">
        <w:rPr>
          <w:rFonts w:ascii="Times New Roman" w:eastAsia="Times New Roman" w:hAnsi="Times New Roman" w:cs="Times New Roman"/>
          <w:sz w:val="24"/>
          <w:szCs w:val="24"/>
        </w:rPr>
        <w:t>profit-making</w:t>
      </w:r>
      <w:r>
        <w:rPr>
          <w:rFonts w:ascii="Times New Roman" w:eastAsia="Times New Roman" w:hAnsi="Times New Roman" w:cs="Times New Roman"/>
          <w:sz w:val="24"/>
          <w:szCs w:val="24"/>
        </w:rPr>
        <w:t xml:space="preserve"> organisation can also contribute to community growth and development by approaching the triple bottom line model. Under the triple bottom line approach, the organisation not only focuses on profit making but also on people and environmental sustainability. Under such a condition, the responsibilities of these types of organisations and entrepreneur ventures are changing. The government regulations under such conditions become critical to evaluate. For instance, the </w:t>
      </w:r>
      <w:r w:rsidR="004E4EEF">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and the not-for-profit organisations are exempt from tax</w:t>
      </w:r>
      <w:r w:rsidR="006F5C8C">
        <w:rPr>
          <w:rFonts w:ascii="Times New Roman" w:eastAsia="Times New Roman" w:hAnsi="Times New Roman" w:cs="Times New Roman"/>
          <w:sz w:val="24"/>
          <w:szCs w:val="24"/>
        </w:rPr>
        <w:t xml:space="preserve"> (</w:t>
      </w:r>
      <w:r w:rsidR="006F5C8C" w:rsidRPr="006F5C8C">
        <w:rPr>
          <w:rFonts w:ascii="Times New Roman" w:eastAsia="Times New Roman" w:hAnsi="Times New Roman" w:cs="Times New Roman"/>
          <w:sz w:val="24"/>
          <w:szCs w:val="24"/>
        </w:rPr>
        <w:t>Aina</w:t>
      </w:r>
      <w:r w:rsidR="006F5C8C">
        <w:rPr>
          <w:rFonts w:ascii="Times New Roman" w:eastAsia="Times New Roman" w:hAnsi="Times New Roman" w:cs="Times New Roman"/>
          <w:sz w:val="24"/>
          <w:szCs w:val="24"/>
        </w:rPr>
        <w:t xml:space="preserve"> and </w:t>
      </w:r>
      <w:proofErr w:type="spellStart"/>
      <w:r w:rsidR="006F5C8C" w:rsidRPr="006F5C8C">
        <w:rPr>
          <w:rFonts w:ascii="Times New Roman" w:eastAsia="Times New Roman" w:hAnsi="Times New Roman" w:cs="Times New Roman"/>
          <w:sz w:val="24"/>
          <w:szCs w:val="24"/>
        </w:rPr>
        <w:t>Solikin</w:t>
      </w:r>
      <w:proofErr w:type="spellEnd"/>
      <w:r w:rsidR="006F5C8C">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Even if the </w:t>
      </w:r>
      <w:r w:rsidR="004E4EEF">
        <w:rPr>
          <w:rFonts w:ascii="Times New Roman" w:eastAsia="Times New Roman" w:hAnsi="Times New Roman" w:cs="Times New Roman"/>
          <w:sz w:val="24"/>
          <w:szCs w:val="24"/>
        </w:rPr>
        <w:t>profit-making</w:t>
      </w:r>
      <w:r>
        <w:rPr>
          <w:rFonts w:ascii="Times New Roman" w:eastAsia="Times New Roman" w:hAnsi="Times New Roman" w:cs="Times New Roman"/>
          <w:sz w:val="24"/>
          <w:szCs w:val="24"/>
        </w:rPr>
        <w:t xml:space="preserve"> organisations are planning to focus on community growth and development, tax exemption is still questionable. Under such a condition, the contributions that they are making into the greater growth of the community is under consideration.</w:t>
      </w:r>
    </w:p>
    <w:p w14:paraId="00000021" w14:textId="77777777" w:rsidR="000764B0" w:rsidRDefault="00000000" w:rsidP="00376EF7">
      <w:pPr>
        <w:pStyle w:val="Heading1"/>
        <w:spacing w:before="240" w:after="240"/>
      </w:pPr>
      <w:bookmarkStart w:id="12" w:name="_Toc133947997"/>
      <w:r>
        <w:t>8. ENTREPRENEURS VALUES AND BELIEFS IN ‘FOR PROFIT’ AND ‘NOT FOR PROFIT’</w:t>
      </w:r>
      <w:bookmarkEnd w:id="12"/>
    </w:p>
    <w:p w14:paraId="00000022" w14:textId="4A5D0A0D"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entrepreneur values in for profit and not-for-profit organisations is quite different from one another. Although the entrepreneurs working in both </w:t>
      </w:r>
      <w:r w:rsidR="004E4EEF">
        <w:rPr>
          <w:rFonts w:ascii="Times New Roman" w:eastAsia="Times New Roman" w:hAnsi="Times New Roman" w:cs="Times New Roman"/>
          <w:sz w:val="24"/>
          <w:szCs w:val="24"/>
        </w:rPr>
        <w:t>organisations</w:t>
      </w:r>
      <w:r>
        <w:rPr>
          <w:rFonts w:ascii="Times New Roman" w:eastAsia="Times New Roman" w:hAnsi="Times New Roman" w:cs="Times New Roman"/>
          <w:sz w:val="24"/>
          <w:szCs w:val="24"/>
        </w:rPr>
        <w:t xml:space="preserve"> display similar traits and values such as making a change in the society and taking advantage of different opportunities that are there in the market, the entrepreneurs in for profit organisation focus on profit making rather than anything else. For them, the return on investment of the shareholders and the other major stakeholders within the organisation is of utmost importance</w:t>
      </w:r>
      <w:r w:rsidR="00301BDF">
        <w:rPr>
          <w:rFonts w:ascii="Times New Roman" w:eastAsia="Times New Roman" w:hAnsi="Times New Roman" w:cs="Times New Roman"/>
          <w:sz w:val="24"/>
          <w:szCs w:val="24"/>
        </w:rPr>
        <w:t xml:space="preserve"> (</w:t>
      </w:r>
      <w:r w:rsidR="00301BDF" w:rsidRPr="00301BDF">
        <w:rPr>
          <w:rFonts w:ascii="Times New Roman" w:eastAsia="Times New Roman" w:hAnsi="Times New Roman" w:cs="Times New Roman"/>
          <w:sz w:val="24"/>
          <w:szCs w:val="24"/>
        </w:rPr>
        <w:t>Chahine</w:t>
      </w:r>
      <w:r w:rsidR="00301BDF">
        <w:rPr>
          <w:rFonts w:ascii="Times New Roman" w:eastAsia="Times New Roman" w:hAnsi="Times New Roman" w:cs="Times New Roman"/>
          <w:sz w:val="24"/>
          <w:szCs w:val="24"/>
        </w:rPr>
        <w:t>, 2021)</w:t>
      </w:r>
      <w:r>
        <w:rPr>
          <w:rFonts w:ascii="Times New Roman" w:eastAsia="Times New Roman" w:hAnsi="Times New Roman" w:cs="Times New Roman"/>
          <w:sz w:val="24"/>
          <w:szCs w:val="24"/>
        </w:rPr>
        <w:t>. In a for</w:t>
      </w:r>
      <w:r w:rsidR="004E4EE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profit organisation, the entrepreneurs focus on developing products and services. Hence, they have honesty, determination, </w:t>
      </w:r>
      <w:proofErr w:type="gramStart"/>
      <w:r>
        <w:rPr>
          <w:rFonts w:ascii="Times New Roman" w:eastAsia="Times New Roman" w:hAnsi="Times New Roman" w:cs="Times New Roman"/>
          <w:sz w:val="24"/>
          <w:szCs w:val="24"/>
        </w:rPr>
        <w:t>passion</w:t>
      </w:r>
      <w:proofErr w:type="gramEnd"/>
      <w:r>
        <w:rPr>
          <w:rFonts w:ascii="Times New Roman" w:eastAsia="Times New Roman" w:hAnsi="Times New Roman" w:cs="Times New Roman"/>
          <w:sz w:val="24"/>
          <w:szCs w:val="24"/>
        </w:rPr>
        <w:t xml:space="preserve"> and confidence. They consider themselves as the backbone of the economy and by making sustainable and long-lasting products,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create economic advantage not only for themselves but also for the other stakeholders involved within the organisation.</w:t>
      </w:r>
    </w:p>
    <w:p w14:paraId="00000023" w14:textId="09F64F37" w:rsidR="000764B0"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value of the entrepreneurs in the not-for-profit organisation is inclusiveness and collaboration. These individuals are not there to make an economic difference. In fact, they want to improve the condition of the members who are involved within the organisation</w:t>
      </w:r>
      <w:r w:rsidR="00F45BEE">
        <w:rPr>
          <w:rFonts w:ascii="Times New Roman" w:eastAsia="Times New Roman" w:hAnsi="Times New Roman" w:cs="Times New Roman"/>
          <w:sz w:val="24"/>
          <w:szCs w:val="24"/>
        </w:rPr>
        <w:t xml:space="preserve"> (</w:t>
      </w:r>
      <w:r w:rsidR="00F45BEE" w:rsidRPr="00F45BEE">
        <w:rPr>
          <w:rFonts w:ascii="Times New Roman" w:eastAsia="Times New Roman" w:hAnsi="Times New Roman" w:cs="Times New Roman"/>
          <w:sz w:val="24"/>
          <w:szCs w:val="24"/>
        </w:rPr>
        <w:t>Chahine</w:t>
      </w:r>
      <w:r w:rsidR="00F45BEE">
        <w:rPr>
          <w:rFonts w:ascii="Times New Roman" w:eastAsia="Times New Roman" w:hAnsi="Times New Roman" w:cs="Times New Roman"/>
          <w:sz w:val="24"/>
          <w:szCs w:val="24"/>
        </w:rPr>
        <w:t>, 2021)</w:t>
      </w:r>
      <w:r>
        <w:rPr>
          <w:rFonts w:ascii="Times New Roman" w:eastAsia="Times New Roman" w:hAnsi="Times New Roman" w:cs="Times New Roman"/>
          <w:sz w:val="24"/>
          <w:szCs w:val="24"/>
        </w:rPr>
        <w:t xml:space="preserve">. The entrepreneurs collaborate with all the members within the organisation to achieve the common and individualised goals and requirements of the members. For them, the collaboration is to achieve the goals of the members and hence, the greater societal benefit is not taken into consideration. </w:t>
      </w:r>
    </w:p>
    <w:p w14:paraId="00000024" w14:textId="77777777" w:rsidR="000764B0" w:rsidRDefault="00000000" w:rsidP="00376EF7">
      <w:pPr>
        <w:pStyle w:val="Heading1"/>
        <w:spacing w:before="240" w:after="240"/>
      </w:pPr>
      <w:bookmarkStart w:id="13" w:name="_Toc133947998"/>
      <w:r>
        <w:t>9. CONCLUSION</w:t>
      </w:r>
      <w:bookmarkEnd w:id="13"/>
      <w:r>
        <w:t xml:space="preserve"> </w:t>
      </w:r>
    </w:p>
    <w:p w14:paraId="00000025" w14:textId="27D2A9CF" w:rsidR="00AC3B07" w:rsidRDefault="00000000" w:rsidP="00376EF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assignment has highlighted the various conceptual foundations of entrepreneurship and enterprise within the organisation. The characteristic features and the traits that an entrepreneur possesses have been highlighted. Difference between </w:t>
      </w:r>
      <w:r w:rsidR="004E4EEF">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not-for-profit</w:t>
      </w:r>
      <w:proofErr w:type="gramEnd"/>
      <w:r>
        <w:rPr>
          <w:rFonts w:ascii="Times New Roman" w:eastAsia="Times New Roman" w:hAnsi="Times New Roman" w:cs="Times New Roman"/>
          <w:sz w:val="24"/>
          <w:szCs w:val="24"/>
        </w:rPr>
        <w:t xml:space="preserve"> and for</w:t>
      </w:r>
      <w:r w:rsidR="004E4EEF">
        <w:rPr>
          <w:rFonts w:ascii="Times New Roman" w:eastAsia="Times New Roman" w:hAnsi="Times New Roman" w:cs="Times New Roman"/>
          <w:sz w:val="24"/>
          <w:szCs w:val="24"/>
        </w:rPr>
        <w:t>-</w:t>
      </w:r>
      <w:r>
        <w:rPr>
          <w:rFonts w:ascii="Times New Roman" w:eastAsia="Times New Roman" w:hAnsi="Times New Roman" w:cs="Times New Roman"/>
          <w:sz w:val="24"/>
          <w:szCs w:val="24"/>
        </w:rPr>
        <w:t>profit organisations has been critically evaluating highlighting the difference in entrepreneurial values in each of these organisations.</w:t>
      </w:r>
    </w:p>
    <w:p w14:paraId="57C92FCE" w14:textId="77777777" w:rsidR="00AC3B07" w:rsidRDefault="00AC3B07" w:rsidP="00376EF7">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1709A0D" w14:textId="25EBE978" w:rsidR="000764B0" w:rsidRDefault="00AC3B07" w:rsidP="00376EF7">
      <w:pPr>
        <w:pStyle w:val="Heading1"/>
        <w:spacing w:before="240" w:after="240"/>
      </w:pPr>
      <w:bookmarkStart w:id="14" w:name="_Toc133947999"/>
      <w:r w:rsidRPr="00AC3B07">
        <w:lastRenderedPageBreak/>
        <w:t>REFERENCES</w:t>
      </w:r>
      <w:bookmarkEnd w:id="14"/>
    </w:p>
    <w:p w14:paraId="3868216D"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 xml:space="preserve">Aina, Q. and </w:t>
      </w:r>
      <w:proofErr w:type="spellStart"/>
      <w:r w:rsidRPr="007009C2">
        <w:rPr>
          <w:rFonts w:ascii="Times New Roman" w:hAnsi="Times New Roman" w:cs="Times New Roman"/>
          <w:color w:val="222222"/>
          <w:sz w:val="24"/>
          <w:szCs w:val="24"/>
          <w:shd w:val="clear" w:color="auto" w:fill="FFFFFF"/>
        </w:rPr>
        <w:t>Solikin</w:t>
      </w:r>
      <w:proofErr w:type="spellEnd"/>
      <w:r w:rsidRPr="007009C2">
        <w:rPr>
          <w:rFonts w:ascii="Times New Roman" w:hAnsi="Times New Roman" w:cs="Times New Roman"/>
          <w:color w:val="222222"/>
          <w:sz w:val="24"/>
          <w:szCs w:val="24"/>
          <w:shd w:val="clear" w:color="auto" w:fill="FFFFFF"/>
        </w:rPr>
        <w:t>, I., 2020. Entrepreneurship and intrapreneurship: How supporting corporate performance. </w:t>
      </w:r>
      <w:r w:rsidRPr="007009C2">
        <w:rPr>
          <w:rFonts w:ascii="Times New Roman" w:hAnsi="Times New Roman" w:cs="Times New Roman"/>
          <w:i/>
          <w:iCs/>
          <w:color w:val="222222"/>
          <w:sz w:val="24"/>
          <w:szCs w:val="24"/>
          <w:shd w:val="clear" w:color="auto" w:fill="FFFFFF"/>
        </w:rPr>
        <w:t>Review of Integrative Business and Economics Research</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9</w:t>
      </w:r>
      <w:r w:rsidRPr="007009C2">
        <w:rPr>
          <w:rFonts w:ascii="Times New Roman" w:hAnsi="Times New Roman" w:cs="Times New Roman"/>
          <w:color w:val="222222"/>
          <w:sz w:val="24"/>
          <w:szCs w:val="24"/>
          <w:shd w:val="clear" w:color="auto" w:fill="FFFFFF"/>
        </w:rPr>
        <w:t>, pp.288-297.</w:t>
      </w:r>
    </w:p>
    <w:p w14:paraId="0DD727DF"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Almodóvar-González, M., Fernández-Portillo, A. and Díaz-</w:t>
      </w:r>
      <w:proofErr w:type="spellStart"/>
      <w:r w:rsidRPr="007009C2">
        <w:rPr>
          <w:rFonts w:ascii="Times New Roman" w:hAnsi="Times New Roman" w:cs="Times New Roman"/>
          <w:color w:val="222222"/>
          <w:sz w:val="24"/>
          <w:szCs w:val="24"/>
          <w:shd w:val="clear" w:color="auto" w:fill="FFFFFF"/>
        </w:rPr>
        <w:t>Casero</w:t>
      </w:r>
      <w:proofErr w:type="spellEnd"/>
      <w:r w:rsidRPr="007009C2">
        <w:rPr>
          <w:rFonts w:ascii="Times New Roman" w:hAnsi="Times New Roman" w:cs="Times New Roman"/>
          <w:color w:val="222222"/>
          <w:sz w:val="24"/>
          <w:szCs w:val="24"/>
          <w:shd w:val="clear" w:color="auto" w:fill="FFFFFF"/>
        </w:rPr>
        <w:t>, J.C., 2020. Entrepreneurial activity and economic growth. A multi-country analysis. </w:t>
      </w:r>
      <w:r w:rsidRPr="007009C2">
        <w:rPr>
          <w:rFonts w:ascii="Times New Roman" w:hAnsi="Times New Roman" w:cs="Times New Roman"/>
          <w:i/>
          <w:iCs/>
          <w:color w:val="222222"/>
          <w:sz w:val="24"/>
          <w:szCs w:val="24"/>
          <w:shd w:val="clear" w:color="auto" w:fill="FFFFFF"/>
        </w:rPr>
        <w:t>European Research on Management and Business Economics</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26</w:t>
      </w:r>
      <w:r w:rsidRPr="007009C2">
        <w:rPr>
          <w:rFonts w:ascii="Times New Roman" w:hAnsi="Times New Roman" w:cs="Times New Roman"/>
          <w:color w:val="222222"/>
          <w:sz w:val="24"/>
          <w:szCs w:val="24"/>
          <w:shd w:val="clear" w:color="auto" w:fill="FFFFFF"/>
        </w:rPr>
        <w:t>(1), pp.9-17.</w:t>
      </w:r>
    </w:p>
    <w:p w14:paraId="12213E40"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Al-</w:t>
      </w:r>
      <w:proofErr w:type="spellStart"/>
      <w:r w:rsidRPr="007009C2">
        <w:rPr>
          <w:rFonts w:ascii="Times New Roman" w:hAnsi="Times New Roman" w:cs="Times New Roman"/>
          <w:color w:val="222222"/>
          <w:sz w:val="24"/>
          <w:szCs w:val="24"/>
          <w:shd w:val="clear" w:color="auto" w:fill="FFFFFF"/>
        </w:rPr>
        <w:t>Qudah</w:t>
      </w:r>
      <w:proofErr w:type="spellEnd"/>
      <w:r w:rsidRPr="007009C2">
        <w:rPr>
          <w:rFonts w:ascii="Times New Roman" w:hAnsi="Times New Roman" w:cs="Times New Roman"/>
          <w:color w:val="222222"/>
          <w:sz w:val="24"/>
          <w:szCs w:val="24"/>
          <w:shd w:val="clear" w:color="auto" w:fill="FFFFFF"/>
        </w:rPr>
        <w:t>, A.A., Al-</w:t>
      </w:r>
      <w:proofErr w:type="spellStart"/>
      <w:r w:rsidRPr="007009C2">
        <w:rPr>
          <w:rFonts w:ascii="Times New Roman" w:hAnsi="Times New Roman" w:cs="Times New Roman"/>
          <w:color w:val="222222"/>
          <w:sz w:val="24"/>
          <w:szCs w:val="24"/>
          <w:shd w:val="clear" w:color="auto" w:fill="FFFFFF"/>
        </w:rPr>
        <w:t>Okaily</w:t>
      </w:r>
      <w:proofErr w:type="spellEnd"/>
      <w:r w:rsidRPr="007009C2">
        <w:rPr>
          <w:rFonts w:ascii="Times New Roman" w:hAnsi="Times New Roman" w:cs="Times New Roman"/>
          <w:color w:val="222222"/>
          <w:sz w:val="24"/>
          <w:szCs w:val="24"/>
          <w:shd w:val="clear" w:color="auto" w:fill="FFFFFF"/>
        </w:rPr>
        <w:t xml:space="preserve">, M. and </w:t>
      </w:r>
      <w:proofErr w:type="spellStart"/>
      <w:r w:rsidRPr="007009C2">
        <w:rPr>
          <w:rFonts w:ascii="Times New Roman" w:hAnsi="Times New Roman" w:cs="Times New Roman"/>
          <w:color w:val="222222"/>
          <w:sz w:val="24"/>
          <w:szCs w:val="24"/>
          <w:shd w:val="clear" w:color="auto" w:fill="FFFFFF"/>
        </w:rPr>
        <w:t>Alqudah</w:t>
      </w:r>
      <w:proofErr w:type="spellEnd"/>
      <w:r w:rsidRPr="007009C2">
        <w:rPr>
          <w:rFonts w:ascii="Times New Roman" w:hAnsi="Times New Roman" w:cs="Times New Roman"/>
          <w:color w:val="222222"/>
          <w:sz w:val="24"/>
          <w:szCs w:val="24"/>
          <w:shd w:val="clear" w:color="auto" w:fill="FFFFFF"/>
        </w:rPr>
        <w:t>, H., 2022. The relationship between social entrepreneurship and sustainable development from economic growth perspective: 15 ‘</w:t>
      </w:r>
      <w:proofErr w:type="spellStart"/>
      <w:r w:rsidRPr="007009C2">
        <w:rPr>
          <w:rFonts w:ascii="Times New Roman" w:hAnsi="Times New Roman" w:cs="Times New Roman"/>
          <w:color w:val="222222"/>
          <w:sz w:val="24"/>
          <w:szCs w:val="24"/>
          <w:shd w:val="clear" w:color="auto" w:fill="FFFFFF"/>
        </w:rPr>
        <w:t>RCEP’countries</w:t>
      </w:r>
      <w:proofErr w:type="spellEnd"/>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Journal of Sustainable Finance &amp; Investment</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12</w:t>
      </w:r>
      <w:r w:rsidRPr="007009C2">
        <w:rPr>
          <w:rFonts w:ascii="Times New Roman" w:hAnsi="Times New Roman" w:cs="Times New Roman"/>
          <w:color w:val="222222"/>
          <w:sz w:val="24"/>
          <w:szCs w:val="24"/>
          <w:shd w:val="clear" w:color="auto" w:fill="FFFFFF"/>
        </w:rPr>
        <w:t>(1), pp.44-61.</w:t>
      </w:r>
    </w:p>
    <w:p w14:paraId="205DE57C"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 xml:space="preserve">Aparicio, S., Turro, A. and </w:t>
      </w:r>
      <w:proofErr w:type="spellStart"/>
      <w:r w:rsidRPr="007009C2">
        <w:rPr>
          <w:rFonts w:ascii="Times New Roman" w:hAnsi="Times New Roman" w:cs="Times New Roman"/>
          <w:color w:val="222222"/>
          <w:sz w:val="24"/>
          <w:szCs w:val="24"/>
          <w:shd w:val="clear" w:color="auto" w:fill="FFFFFF"/>
        </w:rPr>
        <w:t>Noguera</w:t>
      </w:r>
      <w:proofErr w:type="spellEnd"/>
      <w:r w:rsidRPr="007009C2">
        <w:rPr>
          <w:rFonts w:ascii="Times New Roman" w:hAnsi="Times New Roman" w:cs="Times New Roman"/>
          <w:color w:val="222222"/>
          <w:sz w:val="24"/>
          <w:szCs w:val="24"/>
          <w:shd w:val="clear" w:color="auto" w:fill="FFFFFF"/>
        </w:rPr>
        <w:t>, M., 2020. Entrepreneurship and intrapreneurship in social, sustainable, and economic development: Opportunities and challenges for future research. </w:t>
      </w:r>
      <w:r w:rsidRPr="007009C2">
        <w:rPr>
          <w:rFonts w:ascii="Times New Roman" w:hAnsi="Times New Roman" w:cs="Times New Roman"/>
          <w:i/>
          <w:iCs/>
          <w:color w:val="222222"/>
          <w:sz w:val="24"/>
          <w:szCs w:val="24"/>
          <w:shd w:val="clear" w:color="auto" w:fill="FFFFFF"/>
        </w:rPr>
        <w:t>Sustainability</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12</w:t>
      </w:r>
      <w:r w:rsidRPr="007009C2">
        <w:rPr>
          <w:rFonts w:ascii="Times New Roman" w:hAnsi="Times New Roman" w:cs="Times New Roman"/>
          <w:color w:val="222222"/>
          <w:sz w:val="24"/>
          <w:szCs w:val="24"/>
          <w:shd w:val="clear" w:color="auto" w:fill="FFFFFF"/>
        </w:rPr>
        <w:t>(21), p.8958.</w:t>
      </w:r>
    </w:p>
    <w:p w14:paraId="4D397D6B"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t>Bogatyreva</w:t>
      </w:r>
      <w:proofErr w:type="spellEnd"/>
      <w:r w:rsidRPr="007009C2">
        <w:rPr>
          <w:rFonts w:ascii="Times New Roman" w:hAnsi="Times New Roman" w:cs="Times New Roman"/>
          <w:color w:val="222222"/>
          <w:sz w:val="24"/>
          <w:szCs w:val="24"/>
          <w:shd w:val="clear" w:color="auto" w:fill="FFFFFF"/>
        </w:rPr>
        <w:t xml:space="preserve">, K., </w:t>
      </w:r>
      <w:proofErr w:type="spellStart"/>
      <w:r w:rsidRPr="007009C2">
        <w:rPr>
          <w:rFonts w:ascii="Times New Roman" w:hAnsi="Times New Roman" w:cs="Times New Roman"/>
          <w:color w:val="222222"/>
          <w:sz w:val="24"/>
          <w:szCs w:val="24"/>
          <w:shd w:val="clear" w:color="auto" w:fill="FFFFFF"/>
        </w:rPr>
        <w:t>Laskovaia</w:t>
      </w:r>
      <w:proofErr w:type="spellEnd"/>
      <w:r w:rsidRPr="007009C2">
        <w:rPr>
          <w:rFonts w:ascii="Times New Roman" w:hAnsi="Times New Roman" w:cs="Times New Roman"/>
          <w:color w:val="222222"/>
          <w:sz w:val="24"/>
          <w:szCs w:val="24"/>
          <w:shd w:val="clear" w:color="auto" w:fill="FFFFFF"/>
        </w:rPr>
        <w:t xml:space="preserve">, A. and </w:t>
      </w:r>
      <w:proofErr w:type="spellStart"/>
      <w:r w:rsidRPr="007009C2">
        <w:rPr>
          <w:rFonts w:ascii="Times New Roman" w:hAnsi="Times New Roman" w:cs="Times New Roman"/>
          <w:color w:val="222222"/>
          <w:sz w:val="24"/>
          <w:szCs w:val="24"/>
          <w:shd w:val="clear" w:color="auto" w:fill="FFFFFF"/>
        </w:rPr>
        <w:t>Osiyevskyy</w:t>
      </w:r>
      <w:proofErr w:type="spellEnd"/>
      <w:r w:rsidRPr="007009C2">
        <w:rPr>
          <w:rFonts w:ascii="Times New Roman" w:hAnsi="Times New Roman" w:cs="Times New Roman"/>
          <w:color w:val="222222"/>
          <w:sz w:val="24"/>
          <w:szCs w:val="24"/>
          <w:shd w:val="clear" w:color="auto" w:fill="FFFFFF"/>
        </w:rPr>
        <w:t xml:space="preserve">, O., 2022. Entrepreneurial activity, intrapreneurship, and conducive institutions: Is there a </w:t>
      </w:r>
      <w:proofErr w:type="gramStart"/>
      <w:r w:rsidRPr="007009C2">
        <w:rPr>
          <w:rFonts w:ascii="Times New Roman" w:hAnsi="Times New Roman" w:cs="Times New Roman"/>
          <w:color w:val="222222"/>
          <w:sz w:val="24"/>
          <w:szCs w:val="24"/>
          <w:shd w:val="clear" w:color="auto" w:fill="FFFFFF"/>
        </w:rPr>
        <w:t>connection?.</w:t>
      </w:r>
      <w:proofErr w:type="gramEnd"/>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Journal of Business Research</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146</w:t>
      </w:r>
      <w:r w:rsidRPr="007009C2">
        <w:rPr>
          <w:rFonts w:ascii="Times New Roman" w:hAnsi="Times New Roman" w:cs="Times New Roman"/>
          <w:color w:val="222222"/>
          <w:sz w:val="24"/>
          <w:szCs w:val="24"/>
          <w:shd w:val="clear" w:color="auto" w:fill="FFFFFF"/>
        </w:rPr>
        <w:t>, pp.45-56.</w:t>
      </w:r>
    </w:p>
    <w:p w14:paraId="318D54A1" w14:textId="77777777" w:rsidR="007009C2" w:rsidRPr="007009C2" w:rsidRDefault="007009C2" w:rsidP="00376EF7">
      <w:pPr>
        <w:spacing w:before="240" w:after="240" w:line="360" w:lineRule="auto"/>
        <w:jc w:val="both"/>
        <w:rPr>
          <w:rFonts w:ascii="Times New Roman" w:eastAsia="Times New Roman" w:hAnsi="Times New Roman" w:cs="Times New Roman"/>
          <w:b/>
          <w:bCs/>
          <w:sz w:val="32"/>
          <w:szCs w:val="32"/>
        </w:rPr>
      </w:pPr>
      <w:r w:rsidRPr="007009C2">
        <w:rPr>
          <w:rFonts w:ascii="Times New Roman" w:hAnsi="Times New Roman" w:cs="Times New Roman"/>
          <w:color w:val="222222"/>
          <w:sz w:val="24"/>
          <w:szCs w:val="24"/>
          <w:shd w:val="clear" w:color="auto" w:fill="FFFFFF"/>
        </w:rPr>
        <w:t>Chahine, T., 2021. Toward an understanding of public health entrepreneurship and intrapreneurship. </w:t>
      </w:r>
      <w:r w:rsidRPr="007009C2">
        <w:rPr>
          <w:rFonts w:ascii="Times New Roman" w:hAnsi="Times New Roman" w:cs="Times New Roman"/>
          <w:i/>
          <w:iCs/>
          <w:color w:val="222222"/>
          <w:sz w:val="24"/>
          <w:szCs w:val="24"/>
          <w:shd w:val="clear" w:color="auto" w:fill="FFFFFF"/>
        </w:rPr>
        <w:t>Frontiers in Public Health</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9</w:t>
      </w:r>
      <w:r w:rsidRPr="007009C2">
        <w:rPr>
          <w:rFonts w:ascii="Times New Roman" w:hAnsi="Times New Roman" w:cs="Times New Roman"/>
          <w:color w:val="222222"/>
          <w:sz w:val="24"/>
          <w:szCs w:val="24"/>
          <w:shd w:val="clear" w:color="auto" w:fill="FFFFFF"/>
        </w:rPr>
        <w:t>, p.593553.</w:t>
      </w:r>
    </w:p>
    <w:p w14:paraId="15F46767"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 xml:space="preserve">Dane, S., </w:t>
      </w:r>
      <w:proofErr w:type="spellStart"/>
      <w:r w:rsidRPr="007009C2">
        <w:rPr>
          <w:rFonts w:ascii="Times New Roman" w:hAnsi="Times New Roman" w:cs="Times New Roman"/>
          <w:color w:val="222222"/>
          <w:sz w:val="24"/>
          <w:szCs w:val="24"/>
          <w:shd w:val="clear" w:color="auto" w:fill="FFFFFF"/>
        </w:rPr>
        <w:t>Akyuz</w:t>
      </w:r>
      <w:proofErr w:type="spellEnd"/>
      <w:r w:rsidRPr="007009C2">
        <w:rPr>
          <w:rFonts w:ascii="Times New Roman" w:hAnsi="Times New Roman" w:cs="Times New Roman"/>
          <w:color w:val="222222"/>
          <w:sz w:val="24"/>
          <w:szCs w:val="24"/>
          <w:shd w:val="clear" w:color="auto" w:fill="FFFFFF"/>
        </w:rPr>
        <w:t xml:space="preserve">, M. and </w:t>
      </w:r>
      <w:proofErr w:type="spellStart"/>
      <w:r w:rsidRPr="007009C2">
        <w:rPr>
          <w:rFonts w:ascii="Times New Roman" w:hAnsi="Times New Roman" w:cs="Times New Roman"/>
          <w:color w:val="222222"/>
          <w:sz w:val="24"/>
          <w:szCs w:val="24"/>
          <w:shd w:val="clear" w:color="auto" w:fill="FFFFFF"/>
        </w:rPr>
        <w:t>Opusunju</w:t>
      </w:r>
      <w:proofErr w:type="spellEnd"/>
      <w:r w:rsidRPr="007009C2">
        <w:rPr>
          <w:rFonts w:ascii="Times New Roman" w:hAnsi="Times New Roman" w:cs="Times New Roman"/>
          <w:color w:val="222222"/>
          <w:sz w:val="24"/>
          <w:szCs w:val="24"/>
          <w:shd w:val="clear" w:color="auto" w:fill="FFFFFF"/>
        </w:rPr>
        <w:t>, M.I., 2021. COVID-19 and entrepreneurship development among Nigerian women. </w:t>
      </w:r>
      <w:r w:rsidRPr="007009C2">
        <w:rPr>
          <w:rFonts w:ascii="Times New Roman" w:hAnsi="Times New Roman" w:cs="Times New Roman"/>
          <w:i/>
          <w:iCs/>
          <w:color w:val="222222"/>
          <w:sz w:val="24"/>
          <w:szCs w:val="24"/>
          <w:shd w:val="clear" w:color="auto" w:fill="FFFFFF"/>
        </w:rPr>
        <w:t>J Res Med Dent Sci</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9</w:t>
      </w:r>
      <w:r w:rsidRPr="007009C2">
        <w:rPr>
          <w:rFonts w:ascii="Times New Roman" w:hAnsi="Times New Roman" w:cs="Times New Roman"/>
          <w:color w:val="222222"/>
          <w:sz w:val="24"/>
          <w:szCs w:val="24"/>
          <w:shd w:val="clear" w:color="auto" w:fill="FFFFFF"/>
        </w:rPr>
        <w:t>, pp.312-318.</w:t>
      </w:r>
    </w:p>
    <w:p w14:paraId="5C2F95C3"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Finney, B.R., 2019. </w:t>
      </w:r>
      <w:r w:rsidRPr="007009C2">
        <w:rPr>
          <w:rFonts w:ascii="Times New Roman" w:hAnsi="Times New Roman" w:cs="Times New Roman"/>
          <w:i/>
          <w:iCs/>
          <w:color w:val="222222"/>
          <w:sz w:val="24"/>
          <w:szCs w:val="24"/>
          <w:shd w:val="clear" w:color="auto" w:fill="FFFFFF"/>
        </w:rPr>
        <w:t>Big-men and business: Entrepreneurship and economic growth in the New Guinea Highlands</w:t>
      </w:r>
      <w:r w:rsidRPr="007009C2">
        <w:rPr>
          <w:rFonts w:ascii="Times New Roman" w:hAnsi="Times New Roman" w:cs="Times New Roman"/>
          <w:color w:val="222222"/>
          <w:sz w:val="24"/>
          <w:szCs w:val="24"/>
          <w:shd w:val="clear" w:color="auto" w:fill="FFFFFF"/>
        </w:rPr>
        <w:t>. University of Hawaii Press.</w:t>
      </w:r>
    </w:p>
    <w:p w14:paraId="28912E49"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Kerr, S.P., Kerr, W.R. and Xu, T., 2018. Personality traits of entrepreneurs: A review of recent literature. </w:t>
      </w:r>
      <w:r w:rsidRPr="007009C2">
        <w:rPr>
          <w:rFonts w:ascii="Times New Roman" w:hAnsi="Times New Roman" w:cs="Times New Roman"/>
          <w:i/>
          <w:iCs/>
          <w:color w:val="222222"/>
          <w:sz w:val="24"/>
          <w:szCs w:val="24"/>
          <w:shd w:val="clear" w:color="auto" w:fill="FFFFFF"/>
        </w:rPr>
        <w:t>Foundations and Trends® in Entrepreneurship</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14</w:t>
      </w:r>
      <w:r w:rsidRPr="007009C2">
        <w:rPr>
          <w:rFonts w:ascii="Times New Roman" w:hAnsi="Times New Roman" w:cs="Times New Roman"/>
          <w:color w:val="222222"/>
          <w:sz w:val="24"/>
          <w:szCs w:val="24"/>
          <w:shd w:val="clear" w:color="auto" w:fill="FFFFFF"/>
        </w:rPr>
        <w:t>(3), pp.279-356.</w:t>
      </w:r>
    </w:p>
    <w:p w14:paraId="64A97531"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Lara-</w:t>
      </w:r>
      <w:proofErr w:type="spellStart"/>
      <w:r w:rsidRPr="007009C2">
        <w:rPr>
          <w:rFonts w:ascii="Times New Roman" w:hAnsi="Times New Roman" w:cs="Times New Roman"/>
          <w:color w:val="222222"/>
          <w:sz w:val="24"/>
          <w:szCs w:val="24"/>
          <w:shd w:val="clear" w:color="auto" w:fill="FFFFFF"/>
        </w:rPr>
        <w:t>Bocanegra</w:t>
      </w:r>
      <w:proofErr w:type="spellEnd"/>
      <w:r w:rsidRPr="007009C2">
        <w:rPr>
          <w:rFonts w:ascii="Times New Roman" w:hAnsi="Times New Roman" w:cs="Times New Roman"/>
          <w:color w:val="222222"/>
          <w:sz w:val="24"/>
          <w:szCs w:val="24"/>
          <w:shd w:val="clear" w:color="auto" w:fill="FFFFFF"/>
        </w:rPr>
        <w:t xml:space="preserve">, A., </w:t>
      </w:r>
      <w:proofErr w:type="spellStart"/>
      <w:r w:rsidRPr="007009C2">
        <w:rPr>
          <w:rFonts w:ascii="Times New Roman" w:hAnsi="Times New Roman" w:cs="Times New Roman"/>
          <w:color w:val="222222"/>
          <w:sz w:val="24"/>
          <w:szCs w:val="24"/>
          <w:shd w:val="clear" w:color="auto" w:fill="FFFFFF"/>
        </w:rPr>
        <w:t>Bohorquez</w:t>
      </w:r>
      <w:proofErr w:type="spellEnd"/>
      <w:r w:rsidRPr="007009C2">
        <w:rPr>
          <w:rFonts w:ascii="Times New Roman" w:hAnsi="Times New Roman" w:cs="Times New Roman"/>
          <w:color w:val="222222"/>
          <w:sz w:val="24"/>
          <w:szCs w:val="24"/>
          <w:shd w:val="clear" w:color="auto" w:fill="FFFFFF"/>
        </w:rPr>
        <w:t>, M.R. and Garcia-Fernandez, J., 2022. Innovation from sport's entrepreneurship and intrapreneurship: opportunities from a systematic review. </w:t>
      </w:r>
      <w:r w:rsidRPr="007009C2">
        <w:rPr>
          <w:rFonts w:ascii="Times New Roman" w:hAnsi="Times New Roman" w:cs="Times New Roman"/>
          <w:i/>
          <w:iCs/>
          <w:color w:val="222222"/>
          <w:sz w:val="24"/>
          <w:szCs w:val="24"/>
          <w:shd w:val="clear" w:color="auto" w:fill="FFFFFF"/>
        </w:rPr>
        <w:t>International Journal of Sports Marketing and Sponsorship</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23</w:t>
      </w:r>
      <w:r w:rsidRPr="007009C2">
        <w:rPr>
          <w:rFonts w:ascii="Times New Roman" w:hAnsi="Times New Roman" w:cs="Times New Roman"/>
          <w:color w:val="222222"/>
          <w:sz w:val="24"/>
          <w:szCs w:val="24"/>
          <w:shd w:val="clear" w:color="auto" w:fill="FFFFFF"/>
        </w:rPr>
        <w:t>(5), pp.863-880.</w:t>
      </w:r>
    </w:p>
    <w:p w14:paraId="5401CE5D"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lastRenderedPageBreak/>
        <w:t>Leonidou</w:t>
      </w:r>
      <w:proofErr w:type="spellEnd"/>
      <w:r w:rsidRPr="007009C2">
        <w:rPr>
          <w:rFonts w:ascii="Times New Roman" w:hAnsi="Times New Roman" w:cs="Times New Roman"/>
          <w:color w:val="222222"/>
          <w:sz w:val="24"/>
          <w:szCs w:val="24"/>
          <w:shd w:val="clear" w:color="auto" w:fill="FFFFFF"/>
        </w:rPr>
        <w:t xml:space="preserve">, E., </w:t>
      </w:r>
      <w:proofErr w:type="spellStart"/>
      <w:r w:rsidRPr="007009C2">
        <w:rPr>
          <w:rFonts w:ascii="Times New Roman" w:hAnsi="Times New Roman" w:cs="Times New Roman"/>
          <w:color w:val="222222"/>
          <w:sz w:val="24"/>
          <w:szCs w:val="24"/>
          <w:shd w:val="clear" w:color="auto" w:fill="FFFFFF"/>
        </w:rPr>
        <w:t>Christofi</w:t>
      </w:r>
      <w:proofErr w:type="spellEnd"/>
      <w:r w:rsidRPr="007009C2">
        <w:rPr>
          <w:rFonts w:ascii="Times New Roman" w:hAnsi="Times New Roman" w:cs="Times New Roman"/>
          <w:color w:val="222222"/>
          <w:sz w:val="24"/>
          <w:szCs w:val="24"/>
          <w:shd w:val="clear" w:color="auto" w:fill="FFFFFF"/>
        </w:rPr>
        <w:t xml:space="preserve">, M., </w:t>
      </w:r>
      <w:proofErr w:type="spellStart"/>
      <w:r w:rsidRPr="007009C2">
        <w:rPr>
          <w:rFonts w:ascii="Times New Roman" w:hAnsi="Times New Roman" w:cs="Times New Roman"/>
          <w:color w:val="222222"/>
          <w:sz w:val="24"/>
          <w:szCs w:val="24"/>
          <w:shd w:val="clear" w:color="auto" w:fill="FFFFFF"/>
        </w:rPr>
        <w:t>Vrontis</w:t>
      </w:r>
      <w:proofErr w:type="spellEnd"/>
      <w:r w:rsidRPr="007009C2">
        <w:rPr>
          <w:rFonts w:ascii="Times New Roman" w:hAnsi="Times New Roman" w:cs="Times New Roman"/>
          <w:color w:val="222222"/>
          <w:sz w:val="24"/>
          <w:szCs w:val="24"/>
          <w:shd w:val="clear" w:color="auto" w:fill="FFFFFF"/>
        </w:rPr>
        <w:t xml:space="preserve">, D. and </w:t>
      </w:r>
      <w:proofErr w:type="spellStart"/>
      <w:r w:rsidRPr="007009C2">
        <w:rPr>
          <w:rFonts w:ascii="Times New Roman" w:hAnsi="Times New Roman" w:cs="Times New Roman"/>
          <w:color w:val="222222"/>
          <w:sz w:val="24"/>
          <w:szCs w:val="24"/>
          <w:shd w:val="clear" w:color="auto" w:fill="FFFFFF"/>
        </w:rPr>
        <w:t>Thrassou</w:t>
      </w:r>
      <w:proofErr w:type="spellEnd"/>
      <w:r w:rsidRPr="007009C2">
        <w:rPr>
          <w:rFonts w:ascii="Times New Roman" w:hAnsi="Times New Roman" w:cs="Times New Roman"/>
          <w:color w:val="222222"/>
          <w:sz w:val="24"/>
          <w:szCs w:val="24"/>
          <w:shd w:val="clear" w:color="auto" w:fill="FFFFFF"/>
        </w:rPr>
        <w:t>, A., 2020. An integrative framework of stakeholder engagement for innovation management and entrepreneurship development. </w:t>
      </w:r>
      <w:r w:rsidRPr="007009C2">
        <w:rPr>
          <w:rFonts w:ascii="Times New Roman" w:hAnsi="Times New Roman" w:cs="Times New Roman"/>
          <w:i/>
          <w:iCs/>
          <w:color w:val="222222"/>
          <w:sz w:val="24"/>
          <w:szCs w:val="24"/>
          <w:shd w:val="clear" w:color="auto" w:fill="FFFFFF"/>
        </w:rPr>
        <w:t>Journal of Business Research</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119</w:t>
      </w:r>
      <w:r w:rsidRPr="007009C2">
        <w:rPr>
          <w:rFonts w:ascii="Times New Roman" w:hAnsi="Times New Roman" w:cs="Times New Roman"/>
          <w:color w:val="222222"/>
          <w:sz w:val="24"/>
          <w:szCs w:val="24"/>
          <w:shd w:val="clear" w:color="auto" w:fill="FFFFFF"/>
        </w:rPr>
        <w:t>, pp.245-258.</w:t>
      </w:r>
    </w:p>
    <w:p w14:paraId="64569F66"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 xml:space="preserve">Li, C., Ahmed, N., </w:t>
      </w:r>
      <w:proofErr w:type="spellStart"/>
      <w:r w:rsidRPr="007009C2">
        <w:rPr>
          <w:rFonts w:ascii="Times New Roman" w:hAnsi="Times New Roman" w:cs="Times New Roman"/>
          <w:color w:val="222222"/>
          <w:sz w:val="24"/>
          <w:szCs w:val="24"/>
          <w:shd w:val="clear" w:color="auto" w:fill="FFFFFF"/>
        </w:rPr>
        <w:t>Qalati</w:t>
      </w:r>
      <w:proofErr w:type="spellEnd"/>
      <w:r w:rsidRPr="007009C2">
        <w:rPr>
          <w:rFonts w:ascii="Times New Roman" w:hAnsi="Times New Roman" w:cs="Times New Roman"/>
          <w:color w:val="222222"/>
          <w:sz w:val="24"/>
          <w:szCs w:val="24"/>
          <w:shd w:val="clear" w:color="auto" w:fill="FFFFFF"/>
        </w:rPr>
        <w:t>, S.A., Khan, A. and Naz, S., 2020. Role of business incubators as a tool for entrepreneurship development: the mediating and moderating role of business start-up and government regulations. </w:t>
      </w:r>
      <w:r w:rsidRPr="007009C2">
        <w:rPr>
          <w:rFonts w:ascii="Times New Roman" w:hAnsi="Times New Roman" w:cs="Times New Roman"/>
          <w:i/>
          <w:iCs/>
          <w:color w:val="222222"/>
          <w:sz w:val="24"/>
          <w:szCs w:val="24"/>
          <w:shd w:val="clear" w:color="auto" w:fill="FFFFFF"/>
        </w:rPr>
        <w:t>Sustainability</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12</w:t>
      </w:r>
      <w:r w:rsidRPr="007009C2">
        <w:rPr>
          <w:rFonts w:ascii="Times New Roman" w:hAnsi="Times New Roman" w:cs="Times New Roman"/>
          <w:color w:val="222222"/>
          <w:sz w:val="24"/>
          <w:szCs w:val="24"/>
          <w:shd w:val="clear" w:color="auto" w:fill="FFFFFF"/>
        </w:rPr>
        <w:t>(5), p.1822.</w:t>
      </w:r>
    </w:p>
    <w:p w14:paraId="6A2DEF2F"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 xml:space="preserve">Neumann, T., 2021. The impact of entrepreneurship on economic, </w:t>
      </w:r>
      <w:proofErr w:type="gramStart"/>
      <w:r w:rsidRPr="007009C2">
        <w:rPr>
          <w:rFonts w:ascii="Times New Roman" w:hAnsi="Times New Roman" w:cs="Times New Roman"/>
          <w:color w:val="222222"/>
          <w:sz w:val="24"/>
          <w:szCs w:val="24"/>
          <w:shd w:val="clear" w:color="auto" w:fill="FFFFFF"/>
        </w:rPr>
        <w:t>social</w:t>
      </w:r>
      <w:proofErr w:type="gramEnd"/>
      <w:r w:rsidRPr="007009C2">
        <w:rPr>
          <w:rFonts w:ascii="Times New Roman" w:hAnsi="Times New Roman" w:cs="Times New Roman"/>
          <w:color w:val="222222"/>
          <w:sz w:val="24"/>
          <w:szCs w:val="24"/>
          <w:shd w:val="clear" w:color="auto" w:fill="FFFFFF"/>
        </w:rPr>
        <w:t xml:space="preserve"> and environmental welfare and its determinants: a systematic review. </w:t>
      </w:r>
      <w:r w:rsidRPr="007009C2">
        <w:rPr>
          <w:rFonts w:ascii="Times New Roman" w:hAnsi="Times New Roman" w:cs="Times New Roman"/>
          <w:i/>
          <w:iCs/>
          <w:color w:val="222222"/>
          <w:sz w:val="24"/>
          <w:szCs w:val="24"/>
          <w:shd w:val="clear" w:color="auto" w:fill="FFFFFF"/>
        </w:rPr>
        <w:t>Management Review Quarterly</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71</w:t>
      </w:r>
      <w:r w:rsidRPr="007009C2">
        <w:rPr>
          <w:rFonts w:ascii="Times New Roman" w:hAnsi="Times New Roman" w:cs="Times New Roman"/>
          <w:color w:val="222222"/>
          <w:sz w:val="24"/>
          <w:szCs w:val="24"/>
          <w:shd w:val="clear" w:color="auto" w:fill="FFFFFF"/>
        </w:rPr>
        <w:t>(3), pp.553-584.</w:t>
      </w:r>
    </w:p>
    <w:p w14:paraId="7F3DC3D3"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Pradhan, R.P., Arvin, M.B., Nair, M. and Bennett, S.E., 2020. The dynamics among entrepreneurship, innovation, and economic growth in the Eurozone countries. </w:t>
      </w:r>
      <w:r w:rsidRPr="007009C2">
        <w:rPr>
          <w:rFonts w:ascii="Times New Roman" w:hAnsi="Times New Roman" w:cs="Times New Roman"/>
          <w:i/>
          <w:iCs/>
          <w:color w:val="222222"/>
          <w:sz w:val="24"/>
          <w:szCs w:val="24"/>
          <w:shd w:val="clear" w:color="auto" w:fill="FFFFFF"/>
        </w:rPr>
        <w:t xml:space="preserve">Journal of Policy </w:t>
      </w:r>
      <w:proofErr w:type="spellStart"/>
      <w:r w:rsidRPr="007009C2">
        <w:rPr>
          <w:rFonts w:ascii="Times New Roman" w:hAnsi="Times New Roman" w:cs="Times New Roman"/>
          <w:i/>
          <w:iCs/>
          <w:color w:val="222222"/>
          <w:sz w:val="24"/>
          <w:szCs w:val="24"/>
          <w:shd w:val="clear" w:color="auto" w:fill="FFFFFF"/>
        </w:rPr>
        <w:t>Modeling</w:t>
      </w:r>
      <w:proofErr w:type="spellEnd"/>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42</w:t>
      </w:r>
      <w:r w:rsidRPr="007009C2">
        <w:rPr>
          <w:rFonts w:ascii="Times New Roman" w:hAnsi="Times New Roman" w:cs="Times New Roman"/>
          <w:color w:val="222222"/>
          <w:sz w:val="24"/>
          <w:szCs w:val="24"/>
          <w:shd w:val="clear" w:color="auto" w:fill="FFFFFF"/>
        </w:rPr>
        <w:t>(5), pp.1106-1122.</w:t>
      </w:r>
    </w:p>
    <w:p w14:paraId="7F8E691D"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t>Prasetyo</w:t>
      </w:r>
      <w:proofErr w:type="spellEnd"/>
      <w:r w:rsidRPr="007009C2">
        <w:rPr>
          <w:rFonts w:ascii="Times New Roman" w:hAnsi="Times New Roman" w:cs="Times New Roman"/>
          <w:color w:val="222222"/>
          <w:sz w:val="24"/>
          <w:szCs w:val="24"/>
          <w:shd w:val="clear" w:color="auto" w:fill="FFFFFF"/>
        </w:rPr>
        <w:t xml:space="preserve">, P.E. and </w:t>
      </w:r>
      <w:proofErr w:type="spellStart"/>
      <w:r w:rsidRPr="007009C2">
        <w:rPr>
          <w:rFonts w:ascii="Times New Roman" w:hAnsi="Times New Roman" w:cs="Times New Roman"/>
          <w:color w:val="222222"/>
          <w:sz w:val="24"/>
          <w:szCs w:val="24"/>
          <w:shd w:val="clear" w:color="auto" w:fill="FFFFFF"/>
        </w:rPr>
        <w:t>Kistanti</w:t>
      </w:r>
      <w:proofErr w:type="spellEnd"/>
      <w:r w:rsidRPr="007009C2">
        <w:rPr>
          <w:rFonts w:ascii="Times New Roman" w:hAnsi="Times New Roman" w:cs="Times New Roman"/>
          <w:color w:val="222222"/>
          <w:sz w:val="24"/>
          <w:szCs w:val="24"/>
          <w:shd w:val="clear" w:color="auto" w:fill="FFFFFF"/>
        </w:rPr>
        <w:t xml:space="preserve">, N.R., 2020. Human capital, institutional </w:t>
      </w:r>
      <w:proofErr w:type="gramStart"/>
      <w:r w:rsidRPr="007009C2">
        <w:rPr>
          <w:rFonts w:ascii="Times New Roman" w:hAnsi="Times New Roman" w:cs="Times New Roman"/>
          <w:color w:val="222222"/>
          <w:sz w:val="24"/>
          <w:szCs w:val="24"/>
          <w:shd w:val="clear" w:color="auto" w:fill="FFFFFF"/>
        </w:rPr>
        <w:t>economics</w:t>
      </w:r>
      <w:proofErr w:type="gramEnd"/>
      <w:r w:rsidRPr="007009C2">
        <w:rPr>
          <w:rFonts w:ascii="Times New Roman" w:hAnsi="Times New Roman" w:cs="Times New Roman"/>
          <w:color w:val="222222"/>
          <w:sz w:val="24"/>
          <w:szCs w:val="24"/>
          <w:shd w:val="clear" w:color="auto" w:fill="FFFFFF"/>
        </w:rPr>
        <w:t xml:space="preserve"> and entrepreneurship as a driver for quality &amp; sustainable economic growth. </w:t>
      </w:r>
      <w:r w:rsidRPr="007009C2">
        <w:rPr>
          <w:rFonts w:ascii="Times New Roman" w:hAnsi="Times New Roman" w:cs="Times New Roman"/>
          <w:i/>
          <w:iCs/>
          <w:color w:val="222222"/>
          <w:sz w:val="24"/>
          <w:szCs w:val="24"/>
          <w:shd w:val="clear" w:color="auto" w:fill="FFFFFF"/>
        </w:rPr>
        <w:t>Entrepreneurship and Sustainability Issues</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7</w:t>
      </w:r>
      <w:r w:rsidRPr="007009C2">
        <w:rPr>
          <w:rFonts w:ascii="Times New Roman" w:hAnsi="Times New Roman" w:cs="Times New Roman"/>
          <w:color w:val="222222"/>
          <w:sz w:val="24"/>
          <w:szCs w:val="24"/>
          <w:shd w:val="clear" w:color="auto" w:fill="FFFFFF"/>
        </w:rPr>
        <w:t>(4), p.2575.</w:t>
      </w:r>
    </w:p>
    <w:p w14:paraId="15637A4B"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r w:rsidRPr="007009C2">
        <w:rPr>
          <w:rFonts w:ascii="Times New Roman" w:hAnsi="Times New Roman" w:cs="Times New Roman"/>
          <w:color w:val="222222"/>
          <w:sz w:val="24"/>
          <w:szCs w:val="24"/>
          <w:shd w:val="clear" w:color="auto" w:fill="FFFFFF"/>
        </w:rPr>
        <w:t xml:space="preserve">Rai, A., </w:t>
      </w:r>
      <w:proofErr w:type="spellStart"/>
      <w:r w:rsidRPr="007009C2">
        <w:rPr>
          <w:rFonts w:ascii="Times New Roman" w:hAnsi="Times New Roman" w:cs="Times New Roman"/>
          <w:color w:val="222222"/>
          <w:sz w:val="24"/>
          <w:szCs w:val="24"/>
          <w:shd w:val="clear" w:color="auto" w:fill="FFFFFF"/>
        </w:rPr>
        <w:t>Devkota</w:t>
      </w:r>
      <w:proofErr w:type="spellEnd"/>
      <w:r w:rsidRPr="007009C2">
        <w:rPr>
          <w:rFonts w:ascii="Times New Roman" w:hAnsi="Times New Roman" w:cs="Times New Roman"/>
          <w:color w:val="222222"/>
          <w:sz w:val="24"/>
          <w:szCs w:val="24"/>
          <w:shd w:val="clear" w:color="auto" w:fill="FFFFFF"/>
        </w:rPr>
        <w:t xml:space="preserve">, N., Bhandari, </w:t>
      </w:r>
      <w:proofErr w:type="gramStart"/>
      <w:r w:rsidRPr="007009C2">
        <w:rPr>
          <w:rFonts w:ascii="Times New Roman" w:hAnsi="Times New Roman" w:cs="Times New Roman"/>
          <w:color w:val="222222"/>
          <w:sz w:val="24"/>
          <w:szCs w:val="24"/>
          <w:shd w:val="clear" w:color="auto" w:fill="FFFFFF"/>
        </w:rPr>
        <w:t>U.</w:t>
      </w:r>
      <w:proofErr w:type="gramEnd"/>
      <w:r w:rsidRPr="007009C2">
        <w:rPr>
          <w:rFonts w:ascii="Times New Roman" w:hAnsi="Times New Roman" w:cs="Times New Roman"/>
          <w:color w:val="222222"/>
          <w:sz w:val="24"/>
          <w:szCs w:val="24"/>
          <w:shd w:val="clear" w:color="auto" w:fill="FFFFFF"/>
        </w:rPr>
        <w:t xml:space="preserve"> and </w:t>
      </w:r>
      <w:proofErr w:type="spellStart"/>
      <w:r w:rsidRPr="007009C2">
        <w:rPr>
          <w:rFonts w:ascii="Times New Roman" w:hAnsi="Times New Roman" w:cs="Times New Roman"/>
          <w:color w:val="222222"/>
          <w:sz w:val="24"/>
          <w:szCs w:val="24"/>
          <w:shd w:val="clear" w:color="auto" w:fill="FFFFFF"/>
        </w:rPr>
        <w:t>Paudel</w:t>
      </w:r>
      <w:proofErr w:type="spellEnd"/>
      <w:r w:rsidRPr="007009C2">
        <w:rPr>
          <w:rFonts w:ascii="Times New Roman" w:hAnsi="Times New Roman" w:cs="Times New Roman"/>
          <w:color w:val="222222"/>
          <w:sz w:val="24"/>
          <w:szCs w:val="24"/>
          <w:shd w:val="clear" w:color="auto" w:fill="FFFFFF"/>
        </w:rPr>
        <w:t xml:space="preserve">, U.R., 2020. Land management for agricultural entrepreneurship development: Farmers’ perspective from </w:t>
      </w:r>
      <w:proofErr w:type="spellStart"/>
      <w:r w:rsidRPr="007009C2">
        <w:rPr>
          <w:rFonts w:ascii="Times New Roman" w:hAnsi="Times New Roman" w:cs="Times New Roman"/>
          <w:color w:val="222222"/>
          <w:sz w:val="24"/>
          <w:szCs w:val="24"/>
          <w:shd w:val="clear" w:color="auto" w:fill="FFFFFF"/>
        </w:rPr>
        <w:t>Udayapur</w:t>
      </w:r>
      <w:proofErr w:type="spellEnd"/>
      <w:r w:rsidRPr="007009C2">
        <w:rPr>
          <w:rFonts w:ascii="Times New Roman" w:hAnsi="Times New Roman" w:cs="Times New Roman"/>
          <w:color w:val="222222"/>
          <w:sz w:val="24"/>
          <w:szCs w:val="24"/>
          <w:shd w:val="clear" w:color="auto" w:fill="FFFFFF"/>
        </w:rPr>
        <w:t>, Nepal. </w:t>
      </w:r>
      <w:r w:rsidRPr="007009C2">
        <w:rPr>
          <w:rFonts w:ascii="Times New Roman" w:hAnsi="Times New Roman" w:cs="Times New Roman"/>
          <w:i/>
          <w:iCs/>
          <w:color w:val="222222"/>
          <w:sz w:val="24"/>
          <w:szCs w:val="24"/>
          <w:shd w:val="clear" w:color="auto" w:fill="FFFFFF"/>
        </w:rPr>
        <w:t>Asian Journal of Agriculture and Rural Development</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10</w:t>
      </w:r>
      <w:r w:rsidRPr="007009C2">
        <w:rPr>
          <w:rFonts w:ascii="Times New Roman" w:hAnsi="Times New Roman" w:cs="Times New Roman"/>
          <w:color w:val="222222"/>
          <w:sz w:val="24"/>
          <w:szCs w:val="24"/>
          <w:shd w:val="clear" w:color="auto" w:fill="FFFFFF"/>
        </w:rPr>
        <w:t>(2), pp.612-627.</w:t>
      </w:r>
    </w:p>
    <w:p w14:paraId="2457535C"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t>Saberi</w:t>
      </w:r>
      <w:proofErr w:type="spellEnd"/>
      <w:r w:rsidRPr="007009C2">
        <w:rPr>
          <w:rFonts w:ascii="Times New Roman" w:hAnsi="Times New Roman" w:cs="Times New Roman"/>
          <w:color w:val="222222"/>
          <w:sz w:val="24"/>
          <w:szCs w:val="24"/>
          <w:shd w:val="clear" w:color="auto" w:fill="FFFFFF"/>
        </w:rPr>
        <w:t>, M. and Hamdan, A., 2019. The moderating role of governmental support in the relationship between entrepreneurship and economic growth: A study on the GCC countries. </w:t>
      </w:r>
      <w:r w:rsidRPr="007009C2">
        <w:rPr>
          <w:rFonts w:ascii="Times New Roman" w:hAnsi="Times New Roman" w:cs="Times New Roman"/>
          <w:i/>
          <w:iCs/>
          <w:color w:val="222222"/>
          <w:sz w:val="24"/>
          <w:szCs w:val="24"/>
          <w:shd w:val="clear" w:color="auto" w:fill="FFFFFF"/>
        </w:rPr>
        <w:t>Journal of Entrepreneurship in Emerging Economies</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11</w:t>
      </w:r>
      <w:r w:rsidRPr="007009C2">
        <w:rPr>
          <w:rFonts w:ascii="Times New Roman" w:hAnsi="Times New Roman" w:cs="Times New Roman"/>
          <w:color w:val="222222"/>
          <w:sz w:val="24"/>
          <w:szCs w:val="24"/>
          <w:shd w:val="clear" w:color="auto" w:fill="FFFFFF"/>
        </w:rPr>
        <w:t>(2), pp.200-216.</w:t>
      </w:r>
    </w:p>
    <w:p w14:paraId="4525A82B"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t>Sergi</w:t>
      </w:r>
      <w:proofErr w:type="spellEnd"/>
      <w:r w:rsidRPr="007009C2">
        <w:rPr>
          <w:rFonts w:ascii="Times New Roman" w:hAnsi="Times New Roman" w:cs="Times New Roman"/>
          <w:color w:val="222222"/>
          <w:sz w:val="24"/>
          <w:szCs w:val="24"/>
          <w:shd w:val="clear" w:color="auto" w:fill="FFFFFF"/>
        </w:rPr>
        <w:t xml:space="preserve">, B.S., </w:t>
      </w:r>
      <w:proofErr w:type="spellStart"/>
      <w:r w:rsidRPr="007009C2">
        <w:rPr>
          <w:rFonts w:ascii="Times New Roman" w:hAnsi="Times New Roman" w:cs="Times New Roman"/>
          <w:color w:val="222222"/>
          <w:sz w:val="24"/>
          <w:szCs w:val="24"/>
          <w:shd w:val="clear" w:color="auto" w:fill="FFFFFF"/>
        </w:rPr>
        <w:t>Popkova</w:t>
      </w:r>
      <w:proofErr w:type="spellEnd"/>
      <w:r w:rsidRPr="007009C2">
        <w:rPr>
          <w:rFonts w:ascii="Times New Roman" w:hAnsi="Times New Roman" w:cs="Times New Roman"/>
          <w:color w:val="222222"/>
          <w:sz w:val="24"/>
          <w:szCs w:val="24"/>
          <w:shd w:val="clear" w:color="auto" w:fill="FFFFFF"/>
        </w:rPr>
        <w:t xml:space="preserve">, E.G., </w:t>
      </w:r>
      <w:proofErr w:type="spellStart"/>
      <w:r w:rsidRPr="007009C2">
        <w:rPr>
          <w:rFonts w:ascii="Times New Roman" w:hAnsi="Times New Roman" w:cs="Times New Roman"/>
          <w:color w:val="222222"/>
          <w:sz w:val="24"/>
          <w:szCs w:val="24"/>
          <w:shd w:val="clear" w:color="auto" w:fill="FFFFFF"/>
        </w:rPr>
        <w:t>Bogoviz</w:t>
      </w:r>
      <w:proofErr w:type="spellEnd"/>
      <w:r w:rsidRPr="007009C2">
        <w:rPr>
          <w:rFonts w:ascii="Times New Roman" w:hAnsi="Times New Roman" w:cs="Times New Roman"/>
          <w:color w:val="222222"/>
          <w:sz w:val="24"/>
          <w:szCs w:val="24"/>
          <w:shd w:val="clear" w:color="auto" w:fill="FFFFFF"/>
        </w:rPr>
        <w:t xml:space="preserve">, A.V. and </w:t>
      </w:r>
      <w:proofErr w:type="spellStart"/>
      <w:r w:rsidRPr="007009C2">
        <w:rPr>
          <w:rFonts w:ascii="Times New Roman" w:hAnsi="Times New Roman" w:cs="Times New Roman"/>
          <w:color w:val="222222"/>
          <w:sz w:val="24"/>
          <w:szCs w:val="24"/>
          <w:shd w:val="clear" w:color="auto" w:fill="FFFFFF"/>
        </w:rPr>
        <w:t>Ragulina</w:t>
      </w:r>
      <w:proofErr w:type="spellEnd"/>
      <w:r w:rsidRPr="007009C2">
        <w:rPr>
          <w:rFonts w:ascii="Times New Roman" w:hAnsi="Times New Roman" w:cs="Times New Roman"/>
          <w:color w:val="222222"/>
          <w:sz w:val="24"/>
          <w:szCs w:val="24"/>
          <w:shd w:val="clear" w:color="auto" w:fill="FFFFFF"/>
        </w:rPr>
        <w:t>, J.V., 2019. Entrepreneurship and economic growth: the experience of developed and developing countries. In </w:t>
      </w:r>
      <w:r w:rsidRPr="007009C2">
        <w:rPr>
          <w:rFonts w:ascii="Times New Roman" w:hAnsi="Times New Roman" w:cs="Times New Roman"/>
          <w:i/>
          <w:iCs/>
          <w:color w:val="222222"/>
          <w:sz w:val="24"/>
          <w:szCs w:val="24"/>
          <w:shd w:val="clear" w:color="auto" w:fill="FFFFFF"/>
        </w:rPr>
        <w:t>Entrepreneurship and Development in the 21st Century</w:t>
      </w:r>
      <w:r w:rsidRPr="007009C2">
        <w:rPr>
          <w:rFonts w:ascii="Times New Roman" w:hAnsi="Times New Roman" w:cs="Times New Roman"/>
          <w:color w:val="222222"/>
          <w:sz w:val="24"/>
          <w:szCs w:val="24"/>
          <w:shd w:val="clear" w:color="auto" w:fill="FFFFFF"/>
        </w:rPr>
        <w:t> (pp. 3-32). Emerald publishing limited.</w:t>
      </w:r>
    </w:p>
    <w:p w14:paraId="50B158DB"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t>Shodiev</w:t>
      </w:r>
      <w:proofErr w:type="spellEnd"/>
      <w:r w:rsidRPr="007009C2">
        <w:rPr>
          <w:rFonts w:ascii="Times New Roman" w:hAnsi="Times New Roman" w:cs="Times New Roman"/>
          <w:color w:val="222222"/>
          <w:sz w:val="24"/>
          <w:szCs w:val="24"/>
          <w:shd w:val="clear" w:color="auto" w:fill="FFFFFF"/>
        </w:rPr>
        <w:t xml:space="preserve">, K., 2021. The entrepreneurship development </w:t>
      </w:r>
      <w:proofErr w:type="gramStart"/>
      <w:r w:rsidRPr="007009C2">
        <w:rPr>
          <w:rFonts w:ascii="Times New Roman" w:hAnsi="Times New Roman" w:cs="Times New Roman"/>
          <w:color w:val="222222"/>
          <w:sz w:val="24"/>
          <w:szCs w:val="24"/>
          <w:shd w:val="clear" w:color="auto" w:fill="FFFFFF"/>
        </w:rPr>
        <w:t>on the basis of</w:t>
      </w:r>
      <w:proofErr w:type="gramEnd"/>
      <w:r w:rsidRPr="007009C2">
        <w:rPr>
          <w:rFonts w:ascii="Times New Roman" w:hAnsi="Times New Roman" w:cs="Times New Roman"/>
          <w:color w:val="222222"/>
          <w:sz w:val="24"/>
          <w:szCs w:val="24"/>
          <w:shd w:val="clear" w:color="auto" w:fill="FFFFFF"/>
        </w:rPr>
        <w:t xml:space="preserve"> government–private partnership and clustering in the touristic sphere. </w:t>
      </w:r>
      <w:proofErr w:type="spellStart"/>
      <w:r w:rsidRPr="007009C2">
        <w:rPr>
          <w:rFonts w:ascii="Times New Roman" w:hAnsi="Times New Roman" w:cs="Times New Roman"/>
          <w:i/>
          <w:iCs/>
          <w:color w:val="222222"/>
          <w:sz w:val="24"/>
          <w:szCs w:val="24"/>
          <w:shd w:val="clear" w:color="auto" w:fill="FFFFFF"/>
        </w:rPr>
        <w:t>ResearchJet</w:t>
      </w:r>
      <w:proofErr w:type="spellEnd"/>
      <w:r w:rsidRPr="007009C2">
        <w:rPr>
          <w:rFonts w:ascii="Times New Roman" w:hAnsi="Times New Roman" w:cs="Times New Roman"/>
          <w:i/>
          <w:iCs/>
          <w:color w:val="222222"/>
          <w:sz w:val="24"/>
          <w:szCs w:val="24"/>
          <w:shd w:val="clear" w:color="auto" w:fill="FFFFFF"/>
        </w:rPr>
        <w:t xml:space="preserve"> Journal of Analysis and Inventions</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2</w:t>
      </w:r>
      <w:r w:rsidRPr="007009C2">
        <w:rPr>
          <w:rFonts w:ascii="Times New Roman" w:hAnsi="Times New Roman" w:cs="Times New Roman"/>
          <w:color w:val="222222"/>
          <w:sz w:val="24"/>
          <w:szCs w:val="24"/>
          <w:shd w:val="clear" w:color="auto" w:fill="FFFFFF"/>
        </w:rPr>
        <w:t>(04), pp.177-183.</w:t>
      </w:r>
    </w:p>
    <w:p w14:paraId="3EAA9E3A"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lastRenderedPageBreak/>
        <w:t>Stoica</w:t>
      </w:r>
      <w:proofErr w:type="spellEnd"/>
      <w:r w:rsidRPr="007009C2">
        <w:rPr>
          <w:rFonts w:ascii="Times New Roman" w:hAnsi="Times New Roman" w:cs="Times New Roman"/>
          <w:color w:val="222222"/>
          <w:sz w:val="24"/>
          <w:szCs w:val="24"/>
          <w:shd w:val="clear" w:color="auto" w:fill="FFFFFF"/>
        </w:rPr>
        <w:t xml:space="preserve">, O., Roman, A. and </w:t>
      </w:r>
      <w:proofErr w:type="spellStart"/>
      <w:r w:rsidRPr="007009C2">
        <w:rPr>
          <w:rFonts w:ascii="Times New Roman" w:hAnsi="Times New Roman" w:cs="Times New Roman"/>
          <w:color w:val="222222"/>
          <w:sz w:val="24"/>
          <w:szCs w:val="24"/>
          <w:shd w:val="clear" w:color="auto" w:fill="FFFFFF"/>
        </w:rPr>
        <w:t>Rusu</w:t>
      </w:r>
      <w:proofErr w:type="spellEnd"/>
      <w:r w:rsidRPr="007009C2">
        <w:rPr>
          <w:rFonts w:ascii="Times New Roman" w:hAnsi="Times New Roman" w:cs="Times New Roman"/>
          <w:color w:val="222222"/>
          <w:sz w:val="24"/>
          <w:szCs w:val="24"/>
          <w:shd w:val="clear" w:color="auto" w:fill="FFFFFF"/>
        </w:rPr>
        <w:t>, V.D., 2020. The nexus between entrepreneurship and economic growth: A comparative analysis on groups of countries. </w:t>
      </w:r>
      <w:r w:rsidRPr="007009C2">
        <w:rPr>
          <w:rFonts w:ascii="Times New Roman" w:hAnsi="Times New Roman" w:cs="Times New Roman"/>
          <w:i/>
          <w:iCs/>
          <w:color w:val="222222"/>
          <w:sz w:val="24"/>
          <w:szCs w:val="24"/>
          <w:shd w:val="clear" w:color="auto" w:fill="FFFFFF"/>
        </w:rPr>
        <w:t>Sustainability</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12</w:t>
      </w:r>
      <w:r w:rsidRPr="007009C2">
        <w:rPr>
          <w:rFonts w:ascii="Times New Roman" w:hAnsi="Times New Roman" w:cs="Times New Roman"/>
          <w:color w:val="222222"/>
          <w:sz w:val="24"/>
          <w:szCs w:val="24"/>
          <w:shd w:val="clear" w:color="auto" w:fill="FFFFFF"/>
        </w:rPr>
        <w:t>(3), p.1186.</w:t>
      </w:r>
    </w:p>
    <w:p w14:paraId="3284FAA7"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t>Uduji</w:t>
      </w:r>
      <w:proofErr w:type="spellEnd"/>
      <w:r w:rsidRPr="007009C2">
        <w:rPr>
          <w:rFonts w:ascii="Times New Roman" w:hAnsi="Times New Roman" w:cs="Times New Roman"/>
          <w:color w:val="222222"/>
          <w:sz w:val="24"/>
          <w:szCs w:val="24"/>
          <w:shd w:val="clear" w:color="auto" w:fill="FFFFFF"/>
        </w:rPr>
        <w:t xml:space="preserve">, J.I., Okolo‐Obasi, E.N. and </w:t>
      </w:r>
      <w:proofErr w:type="spellStart"/>
      <w:r w:rsidRPr="007009C2">
        <w:rPr>
          <w:rFonts w:ascii="Times New Roman" w:hAnsi="Times New Roman" w:cs="Times New Roman"/>
          <w:color w:val="222222"/>
          <w:sz w:val="24"/>
          <w:szCs w:val="24"/>
          <w:shd w:val="clear" w:color="auto" w:fill="FFFFFF"/>
        </w:rPr>
        <w:t>Asongu</w:t>
      </w:r>
      <w:proofErr w:type="spellEnd"/>
      <w:r w:rsidRPr="007009C2">
        <w:rPr>
          <w:rFonts w:ascii="Times New Roman" w:hAnsi="Times New Roman" w:cs="Times New Roman"/>
          <w:color w:val="222222"/>
          <w:sz w:val="24"/>
          <w:szCs w:val="24"/>
          <w:shd w:val="clear" w:color="auto" w:fill="FFFFFF"/>
        </w:rPr>
        <w:t>, S.A., 2019. The impact of e‐wallet on informal farm entrepreneurship development in rural Nigeria. </w:t>
      </w:r>
      <w:r w:rsidRPr="007009C2">
        <w:rPr>
          <w:rFonts w:ascii="Times New Roman" w:hAnsi="Times New Roman" w:cs="Times New Roman"/>
          <w:i/>
          <w:iCs/>
          <w:color w:val="222222"/>
          <w:sz w:val="24"/>
          <w:szCs w:val="24"/>
          <w:shd w:val="clear" w:color="auto" w:fill="FFFFFF"/>
        </w:rPr>
        <w:t>The Electronic Journal of Information Systems in Developing Countries</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85</w:t>
      </w:r>
      <w:r w:rsidRPr="007009C2">
        <w:rPr>
          <w:rFonts w:ascii="Times New Roman" w:hAnsi="Times New Roman" w:cs="Times New Roman"/>
          <w:color w:val="222222"/>
          <w:sz w:val="24"/>
          <w:szCs w:val="24"/>
          <w:shd w:val="clear" w:color="auto" w:fill="FFFFFF"/>
        </w:rPr>
        <w:t>(3), p.e12066.</w:t>
      </w:r>
    </w:p>
    <w:p w14:paraId="32909B81" w14:textId="77777777" w:rsidR="007009C2" w:rsidRPr="007009C2" w:rsidRDefault="007009C2" w:rsidP="00376EF7">
      <w:pPr>
        <w:spacing w:before="240" w:after="240" w:line="360" w:lineRule="auto"/>
        <w:jc w:val="both"/>
        <w:rPr>
          <w:rFonts w:ascii="Times New Roman" w:hAnsi="Times New Roman" w:cs="Times New Roman"/>
          <w:color w:val="222222"/>
          <w:sz w:val="24"/>
          <w:szCs w:val="24"/>
          <w:shd w:val="clear" w:color="auto" w:fill="FFFFFF"/>
        </w:rPr>
      </w:pPr>
      <w:proofErr w:type="spellStart"/>
      <w:r w:rsidRPr="007009C2">
        <w:rPr>
          <w:rFonts w:ascii="Times New Roman" w:hAnsi="Times New Roman" w:cs="Times New Roman"/>
          <w:color w:val="222222"/>
          <w:sz w:val="24"/>
          <w:szCs w:val="24"/>
          <w:shd w:val="clear" w:color="auto" w:fill="FFFFFF"/>
        </w:rPr>
        <w:t>Urbano</w:t>
      </w:r>
      <w:proofErr w:type="spellEnd"/>
      <w:r w:rsidRPr="007009C2">
        <w:rPr>
          <w:rFonts w:ascii="Times New Roman" w:hAnsi="Times New Roman" w:cs="Times New Roman"/>
          <w:color w:val="222222"/>
          <w:sz w:val="24"/>
          <w:szCs w:val="24"/>
          <w:shd w:val="clear" w:color="auto" w:fill="FFFFFF"/>
        </w:rPr>
        <w:t xml:space="preserve">, D., Aparicio, S. and </w:t>
      </w:r>
      <w:proofErr w:type="spellStart"/>
      <w:r w:rsidRPr="007009C2">
        <w:rPr>
          <w:rFonts w:ascii="Times New Roman" w:hAnsi="Times New Roman" w:cs="Times New Roman"/>
          <w:color w:val="222222"/>
          <w:sz w:val="24"/>
          <w:szCs w:val="24"/>
          <w:shd w:val="clear" w:color="auto" w:fill="FFFFFF"/>
        </w:rPr>
        <w:t>Audretsch</w:t>
      </w:r>
      <w:proofErr w:type="spellEnd"/>
      <w:r w:rsidRPr="007009C2">
        <w:rPr>
          <w:rFonts w:ascii="Times New Roman" w:hAnsi="Times New Roman" w:cs="Times New Roman"/>
          <w:color w:val="222222"/>
          <w:sz w:val="24"/>
          <w:szCs w:val="24"/>
          <w:shd w:val="clear" w:color="auto" w:fill="FFFFFF"/>
        </w:rPr>
        <w:t xml:space="preserve">, D., 2019. Twenty-five years of research on institutions, entrepreneurship, and economic growth: what has been </w:t>
      </w:r>
      <w:proofErr w:type="gramStart"/>
      <w:r w:rsidRPr="007009C2">
        <w:rPr>
          <w:rFonts w:ascii="Times New Roman" w:hAnsi="Times New Roman" w:cs="Times New Roman"/>
          <w:color w:val="222222"/>
          <w:sz w:val="24"/>
          <w:szCs w:val="24"/>
          <w:shd w:val="clear" w:color="auto" w:fill="FFFFFF"/>
        </w:rPr>
        <w:t>learned?.</w:t>
      </w:r>
      <w:proofErr w:type="gramEnd"/>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Small Business Economics</w:t>
      </w:r>
      <w:r w:rsidRPr="007009C2">
        <w:rPr>
          <w:rFonts w:ascii="Times New Roman" w:hAnsi="Times New Roman" w:cs="Times New Roman"/>
          <w:color w:val="222222"/>
          <w:sz w:val="24"/>
          <w:szCs w:val="24"/>
          <w:shd w:val="clear" w:color="auto" w:fill="FFFFFF"/>
        </w:rPr>
        <w:t>, </w:t>
      </w:r>
      <w:r w:rsidRPr="007009C2">
        <w:rPr>
          <w:rFonts w:ascii="Times New Roman" w:hAnsi="Times New Roman" w:cs="Times New Roman"/>
          <w:i/>
          <w:iCs/>
          <w:color w:val="222222"/>
          <w:sz w:val="24"/>
          <w:szCs w:val="24"/>
          <w:shd w:val="clear" w:color="auto" w:fill="FFFFFF"/>
        </w:rPr>
        <w:t>53</w:t>
      </w:r>
      <w:r w:rsidRPr="007009C2">
        <w:rPr>
          <w:rFonts w:ascii="Times New Roman" w:hAnsi="Times New Roman" w:cs="Times New Roman"/>
          <w:color w:val="222222"/>
          <w:sz w:val="24"/>
          <w:szCs w:val="24"/>
          <w:shd w:val="clear" w:color="auto" w:fill="FFFFFF"/>
        </w:rPr>
        <w:t>, pp.21-49.</w:t>
      </w:r>
    </w:p>
    <w:sectPr w:rsidR="007009C2" w:rsidRPr="007009C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02793"/>
    <w:multiLevelType w:val="multilevel"/>
    <w:tmpl w:val="C67612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5875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64B0"/>
    <w:rsid w:val="00010999"/>
    <w:rsid w:val="000512F1"/>
    <w:rsid w:val="000764B0"/>
    <w:rsid w:val="001170B2"/>
    <w:rsid w:val="001D0A66"/>
    <w:rsid w:val="00207E86"/>
    <w:rsid w:val="002B7BB0"/>
    <w:rsid w:val="00301BDF"/>
    <w:rsid w:val="00320996"/>
    <w:rsid w:val="00376EF7"/>
    <w:rsid w:val="003A3FE0"/>
    <w:rsid w:val="00416DB9"/>
    <w:rsid w:val="0044021D"/>
    <w:rsid w:val="00460A82"/>
    <w:rsid w:val="004E4EEF"/>
    <w:rsid w:val="00557755"/>
    <w:rsid w:val="00687BF7"/>
    <w:rsid w:val="006E22C0"/>
    <w:rsid w:val="006F5C8C"/>
    <w:rsid w:val="007009C2"/>
    <w:rsid w:val="00770BC5"/>
    <w:rsid w:val="007B3965"/>
    <w:rsid w:val="007C38DA"/>
    <w:rsid w:val="00833ACA"/>
    <w:rsid w:val="008F0B59"/>
    <w:rsid w:val="008F2152"/>
    <w:rsid w:val="0092110D"/>
    <w:rsid w:val="0092137B"/>
    <w:rsid w:val="0096158B"/>
    <w:rsid w:val="0098006C"/>
    <w:rsid w:val="00A272B1"/>
    <w:rsid w:val="00AB1DD1"/>
    <w:rsid w:val="00AC3B07"/>
    <w:rsid w:val="00AE6F3D"/>
    <w:rsid w:val="00BA75DB"/>
    <w:rsid w:val="00BD3026"/>
    <w:rsid w:val="00C04FE0"/>
    <w:rsid w:val="00DA654A"/>
    <w:rsid w:val="00DF5DFC"/>
    <w:rsid w:val="00E9697A"/>
    <w:rsid w:val="00EB6343"/>
    <w:rsid w:val="00EC7203"/>
    <w:rsid w:val="00F3396D"/>
    <w:rsid w:val="00F45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A83BA"/>
  <w15:docId w15:val="{23FB36F4-14CE-4CC3-BA21-31AC82633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512F1"/>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0512F1"/>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7009C2"/>
    <w:pPr>
      <w:ind w:left="720"/>
      <w:contextualSpacing/>
    </w:pPr>
  </w:style>
  <w:style w:type="paragraph" w:styleId="TOCHeading">
    <w:name w:val="TOC Heading"/>
    <w:basedOn w:val="Heading1"/>
    <w:next w:val="Normal"/>
    <w:uiPriority w:val="39"/>
    <w:unhideWhenUsed/>
    <w:qFormat/>
    <w:rsid w:val="007B396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B3965"/>
    <w:pPr>
      <w:spacing w:after="100"/>
    </w:pPr>
  </w:style>
  <w:style w:type="paragraph" w:styleId="TOC2">
    <w:name w:val="toc 2"/>
    <w:basedOn w:val="Normal"/>
    <w:next w:val="Normal"/>
    <w:autoRedefine/>
    <w:uiPriority w:val="39"/>
    <w:unhideWhenUsed/>
    <w:rsid w:val="007B3965"/>
    <w:pPr>
      <w:spacing w:after="100"/>
      <w:ind w:left="220"/>
    </w:pPr>
  </w:style>
  <w:style w:type="character" w:styleId="Hyperlink">
    <w:name w:val="Hyperlink"/>
    <w:basedOn w:val="DefaultParagraphFont"/>
    <w:uiPriority w:val="99"/>
    <w:unhideWhenUsed/>
    <w:rsid w:val="007B39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9546AC-B537-4B52-950A-E5556B27F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3404</Words>
  <Characters>19406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Ginnish arora</dc:creator>
  <cp:lastModifiedBy>Ginnish arora</cp:lastModifiedBy>
  <cp:revision>2</cp:revision>
  <dcterms:created xsi:type="dcterms:W3CDTF">2023-05-11T21:12:00Z</dcterms:created>
  <dcterms:modified xsi:type="dcterms:W3CDTF">2023-05-11T21:12:00Z</dcterms:modified>
</cp:coreProperties>
</file>