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sz w:val="2"/>
          <w:lang w:val="en-GB"/>
          <w14:ligatures w14:val="standardContextual"/>
        </w:rPr>
        <w:id w:val="-683288274"/>
        <w:docPartObj>
          <w:docPartGallery w:val="Cover Pages"/>
          <w:docPartUnique/>
        </w:docPartObj>
      </w:sdtPr>
      <w:sdtEndPr>
        <w:rPr>
          <w:rFonts w:ascii="Arial" w:hAnsi="Arial" w:cs="Arial"/>
          <w:sz w:val="22"/>
        </w:rPr>
      </w:sdtEndPr>
      <w:sdtContent>
        <w:p w14:paraId="0EE60E4C" w14:textId="08ABF04B" w:rsidR="005E14C5" w:rsidRDefault="00EE3317" w:rsidP="00EE3317">
          <w:pPr>
            <w:pStyle w:val="NoSpacing"/>
            <w:jc w:val="right"/>
            <w:rPr>
              <w:sz w:val="2"/>
            </w:rPr>
          </w:pPr>
          <w:r>
            <w:rPr>
              <w:noProof/>
              <w:color w:val="4472C4" w:themeColor="accent1"/>
              <w:sz w:val="26"/>
              <w:szCs w:val="26"/>
            </w:rPr>
            <w:drawing>
              <wp:inline distT="0" distB="0" distL="0" distR="0" wp14:anchorId="7A2A477D" wp14:editId="50A15FC2">
                <wp:extent cx="2722512" cy="719574"/>
                <wp:effectExtent l="0" t="0" r="1905" b="4445"/>
                <wp:docPr id="11" name="Picture 1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74453" cy="733302"/>
                        </a:xfrm>
                        <a:prstGeom prst="rect">
                          <a:avLst/>
                        </a:prstGeom>
                        <a:noFill/>
                        <a:ln>
                          <a:noFill/>
                        </a:ln>
                      </pic:spPr>
                    </pic:pic>
                  </a:graphicData>
                </a:graphic>
              </wp:inline>
            </w:drawing>
          </w:r>
        </w:p>
        <w:p w14:paraId="2ABF27EB" w14:textId="208A53F5" w:rsidR="005E14C5" w:rsidRDefault="00EE3317">
          <w:r>
            <w:rPr>
              <w:noProof/>
            </w:rPr>
            <mc:AlternateContent>
              <mc:Choice Requires="wps">
                <w:drawing>
                  <wp:anchor distT="0" distB="0" distL="114300" distR="114300" simplePos="0" relativeHeight="251661312" behindDoc="0" locked="0" layoutInCell="1" allowOverlap="1" wp14:anchorId="026B1F97" wp14:editId="75C3B2AB">
                    <wp:simplePos x="0" y="0"/>
                    <wp:positionH relativeFrom="margin">
                      <wp:align>right</wp:align>
                    </wp:positionH>
                    <wp:positionV relativeFrom="margin">
                      <wp:posOffset>733425</wp:posOffset>
                    </wp:positionV>
                    <wp:extent cx="5943600" cy="914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b/>
                                    <w:bCs/>
                                    <w:i/>
                                    <w:iCs/>
                                    <w:caps/>
                                    <w:color w:val="2F5496" w:themeColor="accent1" w:themeShade="BF"/>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7D0E2B6" w14:textId="652323FA" w:rsidR="005E14C5" w:rsidRPr="008F7B2A" w:rsidRDefault="007954F1" w:rsidP="00FA0A63">
                                    <w:pPr>
                                      <w:pStyle w:val="NoSpacing"/>
                                      <w:spacing w:line="360" w:lineRule="auto"/>
                                      <w:rPr>
                                        <w:rFonts w:ascii="Arial" w:eastAsiaTheme="majorEastAsia" w:hAnsi="Arial" w:cs="Arial"/>
                                        <w:caps/>
                                        <w:color w:val="2F5496" w:themeColor="accent1" w:themeShade="BF"/>
                                        <w:sz w:val="56"/>
                                        <w:szCs w:val="56"/>
                                      </w:rPr>
                                    </w:pPr>
                                    <w:r w:rsidRPr="008F7B2A">
                                      <w:rPr>
                                        <w:rFonts w:ascii="Arial" w:eastAsiaTheme="majorEastAsia" w:hAnsi="Arial" w:cs="Arial"/>
                                        <w:b/>
                                        <w:bCs/>
                                        <w:i/>
                                        <w:iCs/>
                                        <w:color w:val="2F5496" w:themeColor="accent1" w:themeShade="BF"/>
                                        <w:sz w:val="56"/>
                                        <w:szCs w:val="56"/>
                                      </w:rPr>
                                      <w:t>Problem solving and Decision Making - (BMSW400</w:t>
                                    </w:r>
                                    <w:r w:rsidR="008F7B2A">
                                      <w:rPr>
                                        <w:rFonts w:ascii="Arial" w:eastAsiaTheme="majorEastAsia" w:hAnsi="Arial" w:cs="Arial"/>
                                        <w:b/>
                                        <w:bCs/>
                                        <w:i/>
                                        <w:iCs/>
                                        <w:color w:val="2F5496" w:themeColor="accent1" w:themeShade="BF"/>
                                        <w:sz w:val="56"/>
                                        <w:szCs w:val="56"/>
                                      </w:rPr>
                                      <w:t>4</w:t>
                                    </w:r>
                                    <w:r w:rsidRPr="008F7B2A">
                                      <w:rPr>
                                        <w:rFonts w:ascii="Arial" w:eastAsiaTheme="majorEastAsia" w:hAnsi="Arial" w:cs="Arial"/>
                                        <w:b/>
                                        <w:bCs/>
                                        <w:i/>
                                        <w:iCs/>
                                        <w:color w:val="2F5496" w:themeColor="accent1" w:themeShade="BF"/>
                                        <w:sz w:val="56"/>
                                        <w:szCs w:val="56"/>
                                      </w:rPr>
                                      <w:t>_LON)</w:t>
                                    </w:r>
                                  </w:p>
                                </w:sdtContent>
                              </w:sdt>
                              <w:p w14:paraId="73960A99" w14:textId="0154276C" w:rsidR="005E14C5" w:rsidRPr="008F7B2A" w:rsidRDefault="00000000" w:rsidP="00FA0A63">
                                <w:pPr>
                                  <w:pStyle w:val="NoSpacing"/>
                                  <w:spacing w:before="120" w:line="360" w:lineRule="auto"/>
                                  <w:rPr>
                                    <w:rFonts w:ascii="Arial" w:hAnsi="Arial" w:cs="Arial"/>
                                    <w:color w:val="2F5496" w:themeColor="accent1" w:themeShade="BF"/>
                                    <w:sz w:val="56"/>
                                    <w:szCs w:val="56"/>
                                  </w:rPr>
                                </w:pPr>
                                <w:sdt>
                                  <w:sdtPr>
                                    <w:rPr>
                                      <w:rFonts w:ascii="Arial" w:hAnsi="Arial" w:cs="Arial"/>
                                      <w:color w:val="2F5496" w:themeColor="accent1" w:themeShade="BF"/>
                                      <w:sz w:val="44"/>
                                      <w:szCs w:val="44"/>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5E14C5" w:rsidRPr="008F7B2A">
                                      <w:rPr>
                                        <w:rFonts w:ascii="Arial" w:hAnsi="Arial" w:cs="Arial"/>
                                        <w:color w:val="2F5496" w:themeColor="accent1" w:themeShade="BF"/>
                                        <w:sz w:val="44"/>
                                        <w:szCs w:val="44"/>
                                      </w:rPr>
                                      <w:t>Report</w:t>
                                    </w:r>
                                  </w:sdtContent>
                                </w:sdt>
                                <w:r w:rsidR="005E14C5" w:rsidRPr="008F7B2A">
                                  <w:rPr>
                                    <w:rFonts w:ascii="Arial" w:hAnsi="Arial" w:cs="Arial"/>
                                    <w:noProof/>
                                    <w:color w:val="2F5496" w:themeColor="accent1" w:themeShade="BF"/>
                                    <w:sz w:val="56"/>
                                    <w:szCs w:val="56"/>
                                  </w:rPr>
                                  <w:t xml:space="preserve"> </w:t>
                                </w:r>
                              </w:p>
                              <w:p w14:paraId="5E218F68" w14:textId="77777777" w:rsidR="005E14C5" w:rsidRPr="008F7B2A" w:rsidRDefault="005E14C5" w:rsidP="00FA0A63">
                                <w:pPr>
                                  <w:spacing w:line="360" w:lineRule="auto"/>
                                  <w:rPr>
                                    <w:rFonts w:ascii="Arial" w:hAnsi="Arial" w:cs="Arial"/>
                                    <w:color w:val="2F5496" w:themeColor="accent1" w:themeShade="BF"/>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26B1F97" id="_x0000_t202" coordsize="21600,21600" o:spt="202" path="m,l,21600r21600,l21600,xe">
                    <v:stroke joinstyle="miter"/>
                    <v:path gradientshapeok="t" o:connecttype="rect"/>
                  </v:shapetype>
                  <v:shape id="Text Box 62" o:spid="_x0000_s1026" type="#_x0000_t202" style="position:absolute;margin-left:416.8pt;margin-top:57.75pt;width:468pt;height:1in;z-index:251661312;visibility:visible;mso-wrap-style:square;mso-width-percent:765;mso-wrap-distance-left:9pt;mso-wrap-distance-top:0;mso-wrap-distance-right:9pt;mso-wrap-distance-bottom:0;mso-position-horizontal:right;mso-position-horizontal-relative:margin;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" filled="f" stroked="f" strokeweight=".5pt">
                    <v:textbox style="mso-fit-shape-to-text:t">
                      <w:txbxContent>
                        <w:sdt>
                          <w:sdtPr>
                            <w:rPr>
                              <w:rFonts w:ascii="Arial" w:eastAsiaTheme="majorEastAsia" w:hAnsi="Arial" w:cs="Arial"/>
                              <w:b/>
                              <w:bCs/>
                              <w:i/>
                              <w:iCs/>
                              <w:caps/>
                              <w:color w:val="2F5496" w:themeColor="accent1" w:themeShade="BF"/>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7D0E2B6" w14:textId="652323FA" w:rsidR="005E14C5" w:rsidRPr="008F7B2A" w:rsidRDefault="007954F1" w:rsidP="00FA0A63">
                              <w:pPr>
                                <w:pStyle w:val="NoSpacing"/>
                                <w:spacing w:line="360" w:lineRule="auto"/>
                                <w:rPr>
                                  <w:rFonts w:ascii="Arial" w:eastAsiaTheme="majorEastAsia" w:hAnsi="Arial" w:cs="Arial"/>
                                  <w:caps/>
                                  <w:color w:val="2F5496" w:themeColor="accent1" w:themeShade="BF"/>
                                  <w:sz w:val="56"/>
                                  <w:szCs w:val="56"/>
                                </w:rPr>
                              </w:pPr>
                              <w:r w:rsidRPr="008F7B2A">
                                <w:rPr>
                                  <w:rFonts w:ascii="Arial" w:eastAsiaTheme="majorEastAsia" w:hAnsi="Arial" w:cs="Arial"/>
                                  <w:b/>
                                  <w:bCs/>
                                  <w:i/>
                                  <w:iCs/>
                                  <w:color w:val="2F5496" w:themeColor="accent1" w:themeShade="BF"/>
                                  <w:sz w:val="56"/>
                                  <w:szCs w:val="56"/>
                                </w:rPr>
                                <w:t>Problem solving and Decision Making - (BMSW400</w:t>
                              </w:r>
                              <w:r w:rsidR="008F7B2A">
                                <w:rPr>
                                  <w:rFonts w:ascii="Arial" w:eastAsiaTheme="majorEastAsia" w:hAnsi="Arial" w:cs="Arial"/>
                                  <w:b/>
                                  <w:bCs/>
                                  <w:i/>
                                  <w:iCs/>
                                  <w:color w:val="2F5496" w:themeColor="accent1" w:themeShade="BF"/>
                                  <w:sz w:val="56"/>
                                  <w:szCs w:val="56"/>
                                </w:rPr>
                                <w:t>4</w:t>
                              </w:r>
                              <w:r w:rsidRPr="008F7B2A">
                                <w:rPr>
                                  <w:rFonts w:ascii="Arial" w:eastAsiaTheme="majorEastAsia" w:hAnsi="Arial" w:cs="Arial"/>
                                  <w:b/>
                                  <w:bCs/>
                                  <w:i/>
                                  <w:iCs/>
                                  <w:color w:val="2F5496" w:themeColor="accent1" w:themeShade="BF"/>
                                  <w:sz w:val="56"/>
                                  <w:szCs w:val="56"/>
                                </w:rPr>
                                <w:t>_LON)</w:t>
                              </w:r>
                            </w:p>
                          </w:sdtContent>
                        </w:sdt>
                        <w:p w14:paraId="73960A99" w14:textId="0154276C" w:rsidR="005E14C5" w:rsidRPr="008F7B2A" w:rsidRDefault="00000000" w:rsidP="00FA0A63">
                          <w:pPr>
                            <w:pStyle w:val="NoSpacing"/>
                            <w:spacing w:before="120" w:line="360" w:lineRule="auto"/>
                            <w:rPr>
                              <w:rFonts w:ascii="Arial" w:hAnsi="Arial" w:cs="Arial"/>
                              <w:color w:val="2F5496" w:themeColor="accent1" w:themeShade="BF"/>
                              <w:sz w:val="56"/>
                              <w:szCs w:val="56"/>
                            </w:rPr>
                          </w:pPr>
                          <w:sdt>
                            <w:sdtPr>
                              <w:rPr>
                                <w:rFonts w:ascii="Arial" w:hAnsi="Arial" w:cs="Arial"/>
                                <w:color w:val="2F5496" w:themeColor="accent1" w:themeShade="BF"/>
                                <w:sz w:val="44"/>
                                <w:szCs w:val="44"/>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5E14C5" w:rsidRPr="008F7B2A">
                                <w:rPr>
                                  <w:rFonts w:ascii="Arial" w:hAnsi="Arial" w:cs="Arial"/>
                                  <w:color w:val="2F5496" w:themeColor="accent1" w:themeShade="BF"/>
                                  <w:sz w:val="44"/>
                                  <w:szCs w:val="44"/>
                                </w:rPr>
                                <w:t>Report</w:t>
                              </w:r>
                            </w:sdtContent>
                          </w:sdt>
                          <w:r w:rsidR="005E14C5" w:rsidRPr="008F7B2A">
                            <w:rPr>
                              <w:rFonts w:ascii="Arial" w:hAnsi="Arial" w:cs="Arial"/>
                              <w:noProof/>
                              <w:color w:val="2F5496" w:themeColor="accent1" w:themeShade="BF"/>
                              <w:sz w:val="56"/>
                              <w:szCs w:val="56"/>
                            </w:rPr>
                            <w:t xml:space="preserve"> </w:t>
                          </w:r>
                        </w:p>
                        <w:p w14:paraId="5E218F68" w14:textId="77777777" w:rsidR="005E14C5" w:rsidRPr="008F7B2A" w:rsidRDefault="005E14C5" w:rsidP="00FA0A63">
                          <w:pPr>
                            <w:spacing w:line="360" w:lineRule="auto"/>
                            <w:rPr>
                              <w:rFonts w:ascii="Arial" w:hAnsi="Arial" w:cs="Arial"/>
                              <w:color w:val="2F5496" w:themeColor="accent1" w:themeShade="BF"/>
                              <w:sz w:val="56"/>
                              <w:szCs w:val="56"/>
                            </w:rPr>
                          </w:pPr>
                        </w:p>
                      </w:txbxContent>
                    </v:textbox>
                    <w10:wrap anchorx="margin" anchory="margin"/>
                  </v:shape>
                </w:pict>
              </mc:Fallback>
            </mc:AlternateContent>
          </w:r>
          <w:r w:rsidR="005E14C5">
            <w:rPr>
              <w:noProof/>
              <w:color w:val="4472C4" w:themeColor="accent1"/>
              <w:sz w:val="36"/>
              <w:szCs w:val="36"/>
            </w:rPr>
            <mc:AlternateContent>
              <mc:Choice Requires="wpg">
                <w:drawing>
                  <wp:anchor distT="0" distB="0" distL="114300" distR="114300" simplePos="0" relativeHeight="251660288" behindDoc="1" locked="0" layoutInCell="1" allowOverlap="1" wp14:anchorId="54B2AF0A" wp14:editId="496A50A0">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CAC4F21"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045CC486" w14:textId="33473B4B" w:rsidR="005E14C5" w:rsidRDefault="008F7B2A" w:rsidP="00EE3317">
          <w:pPr>
            <w:jc w:val="right"/>
            <w:rPr>
              <w:rFonts w:ascii="Arial" w:hAnsi="Arial" w:cs="Arial"/>
            </w:rPr>
          </w:pPr>
          <w:r>
            <w:rPr>
              <w:noProof/>
            </w:rPr>
            <mc:AlternateContent>
              <mc:Choice Requires="wps">
                <w:drawing>
                  <wp:anchor distT="0" distB="0" distL="114300" distR="114300" simplePos="0" relativeHeight="251662336" behindDoc="0" locked="0" layoutInCell="1" allowOverlap="1" wp14:anchorId="61A2997B" wp14:editId="3DA19206">
                    <wp:simplePos x="0" y="0"/>
                    <wp:positionH relativeFrom="margin">
                      <wp:posOffset>4013735</wp:posOffset>
                    </wp:positionH>
                    <wp:positionV relativeFrom="paragraph">
                      <wp:posOffset>7364329</wp:posOffset>
                    </wp:positionV>
                    <wp:extent cx="1815732" cy="381000"/>
                    <wp:effectExtent l="0" t="0" r="13335" b="19050"/>
                    <wp:wrapNone/>
                    <wp:docPr id="1" name="Text Box 1"/>
                    <wp:cNvGraphicFramePr/>
                    <a:graphic xmlns:a="http://schemas.openxmlformats.org/drawingml/2006/main">
                      <a:graphicData uri="http://schemas.microsoft.com/office/word/2010/wordprocessingShape">
                        <wps:wsp>
                          <wps:cNvSpPr txBox="1"/>
                          <wps:spPr>
                            <a:xfrm>
                              <a:off x="0" y="0"/>
                              <a:ext cx="1815732" cy="381000"/>
                            </a:xfrm>
                            <a:prstGeom prst="rect">
                              <a:avLst/>
                            </a:prstGeom>
                            <a:solidFill>
                              <a:schemeClr val="lt1"/>
                            </a:solidFill>
                            <a:ln w="6350">
                              <a:solidFill>
                                <a:schemeClr val="bg1"/>
                              </a:solidFill>
                            </a:ln>
                          </wps:spPr>
                          <wps:txbx>
                            <w:txbxContent>
                              <w:p w14:paraId="5AAEC870" w14:textId="7E050FF1" w:rsidR="005E14C5" w:rsidRPr="008F7B2A" w:rsidRDefault="00475043">
                                <w:pPr>
                                  <w:rPr>
                                    <w:rFonts w:ascii="Arial" w:hAnsi="Arial" w:cs="Arial"/>
                                    <w:sz w:val="20"/>
                                    <w:szCs w:val="20"/>
                                  </w:rPr>
                                </w:pPr>
                                <w:r>
                                  <w:rPr>
                                    <w:rFonts w:ascii="Arial" w:hAnsi="Arial" w:cs="Arial"/>
                                    <w:b/>
                                    <w:bCs/>
                                    <w:i/>
                                    <w:iCs/>
                                    <w:color w:val="4472C4" w:themeColor="accent1"/>
                                    <w:sz w:val="32"/>
                                    <w:szCs w:val="32"/>
                                  </w:rPr>
                                  <w:t>5</w:t>
                                </w:r>
                                <w:r w:rsidR="005E14C5" w:rsidRPr="00475043">
                                  <w:rPr>
                                    <w:rFonts w:ascii="Arial" w:hAnsi="Arial" w:cs="Arial"/>
                                    <w:b/>
                                    <w:bCs/>
                                    <w:i/>
                                    <w:iCs/>
                                    <w:color w:val="4472C4" w:themeColor="accent1"/>
                                    <w:sz w:val="32"/>
                                    <w:szCs w:val="32"/>
                                    <w:vertAlign w:val="superscript"/>
                                  </w:rPr>
                                  <w:t>th</w:t>
                                </w:r>
                                <w:r w:rsidR="005E14C5" w:rsidRPr="008F7B2A">
                                  <w:rPr>
                                    <w:rFonts w:ascii="Arial" w:hAnsi="Arial" w:cs="Arial"/>
                                    <w:b/>
                                    <w:bCs/>
                                    <w:i/>
                                    <w:iCs/>
                                    <w:color w:val="4472C4" w:themeColor="accent1"/>
                                    <w:sz w:val="32"/>
                                    <w:szCs w:val="32"/>
                                  </w:rPr>
                                  <w:t xml:space="preserve"> </w:t>
                                </w:r>
                                <w:r w:rsidR="004B5E4C">
                                  <w:rPr>
                                    <w:rFonts w:ascii="Arial" w:hAnsi="Arial" w:cs="Arial"/>
                                    <w:b/>
                                    <w:bCs/>
                                    <w:i/>
                                    <w:iCs/>
                                    <w:color w:val="4472C4" w:themeColor="accent1"/>
                                    <w:sz w:val="32"/>
                                    <w:szCs w:val="32"/>
                                  </w:rPr>
                                  <w:t>January</w:t>
                                </w:r>
                                <w:r w:rsidR="005E14C5" w:rsidRPr="008F7B2A">
                                  <w:rPr>
                                    <w:rFonts w:ascii="Arial" w:hAnsi="Arial" w:cs="Arial"/>
                                    <w:b/>
                                    <w:bCs/>
                                    <w:i/>
                                    <w:iCs/>
                                    <w:color w:val="4472C4" w:themeColor="accent1"/>
                                    <w:sz w:val="32"/>
                                    <w:szCs w:val="32"/>
                                  </w:rPr>
                                  <w:t xml:space="preserve">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A2997B" id="Text Box 1" o:spid="_x0000_s1027" type="#_x0000_t202" style="position:absolute;left:0;text-align:left;margin-left:316.05pt;margin-top:579.85pt;width:142.95pt;height:30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" fillcolor="white [3201]" strokecolor="white [3212]" strokeweight=".5pt">
                    <v:textbox>
                      <w:txbxContent>
                        <w:p w14:paraId="5AAEC870" w14:textId="7E050FF1" w:rsidR="005E14C5" w:rsidRPr="008F7B2A" w:rsidRDefault="00475043">
                          <w:pPr>
                            <w:rPr>
                              <w:rFonts w:ascii="Arial" w:hAnsi="Arial" w:cs="Arial"/>
                              <w:sz w:val="20"/>
                              <w:szCs w:val="20"/>
                            </w:rPr>
                          </w:pPr>
                          <w:r>
                            <w:rPr>
                              <w:rFonts w:ascii="Arial" w:hAnsi="Arial" w:cs="Arial"/>
                              <w:b/>
                              <w:bCs/>
                              <w:i/>
                              <w:iCs/>
                              <w:color w:val="4472C4" w:themeColor="accent1"/>
                              <w:sz w:val="32"/>
                              <w:szCs w:val="32"/>
                            </w:rPr>
                            <w:t>5</w:t>
                          </w:r>
                          <w:r w:rsidR="005E14C5" w:rsidRPr="00475043">
                            <w:rPr>
                              <w:rFonts w:ascii="Arial" w:hAnsi="Arial" w:cs="Arial"/>
                              <w:b/>
                              <w:bCs/>
                              <w:i/>
                              <w:iCs/>
                              <w:color w:val="4472C4" w:themeColor="accent1"/>
                              <w:sz w:val="32"/>
                              <w:szCs w:val="32"/>
                              <w:vertAlign w:val="superscript"/>
                            </w:rPr>
                            <w:t>th</w:t>
                          </w:r>
                          <w:r w:rsidR="005E14C5" w:rsidRPr="008F7B2A">
                            <w:rPr>
                              <w:rFonts w:ascii="Arial" w:hAnsi="Arial" w:cs="Arial"/>
                              <w:b/>
                              <w:bCs/>
                              <w:i/>
                              <w:iCs/>
                              <w:color w:val="4472C4" w:themeColor="accent1"/>
                              <w:sz w:val="32"/>
                              <w:szCs w:val="32"/>
                            </w:rPr>
                            <w:t xml:space="preserve"> </w:t>
                          </w:r>
                          <w:r w:rsidR="004B5E4C">
                            <w:rPr>
                              <w:rFonts w:ascii="Arial" w:hAnsi="Arial" w:cs="Arial"/>
                              <w:b/>
                              <w:bCs/>
                              <w:i/>
                              <w:iCs/>
                              <w:color w:val="4472C4" w:themeColor="accent1"/>
                              <w:sz w:val="32"/>
                              <w:szCs w:val="32"/>
                            </w:rPr>
                            <w:t>January</w:t>
                          </w:r>
                          <w:r w:rsidR="005E14C5" w:rsidRPr="008F7B2A">
                            <w:rPr>
                              <w:rFonts w:ascii="Arial" w:hAnsi="Arial" w:cs="Arial"/>
                              <w:b/>
                              <w:bCs/>
                              <w:i/>
                              <w:iCs/>
                              <w:color w:val="4472C4" w:themeColor="accent1"/>
                              <w:sz w:val="32"/>
                              <w:szCs w:val="32"/>
                            </w:rPr>
                            <w:t xml:space="preserve"> 2022</w:t>
                          </w:r>
                        </w:p>
                      </w:txbxContent>
                    </v:textbox>
                    <w10:wrap anchorx="margin"/>
                  </v:shape>
                </w:pict>
              </mc:Fallback>
            </mc:AlternateContent>
          </w:r>
          <w:r w:rsidR="00A26EDE">
            <w:rPr>
              <w:noProof/>
            </w:rPr>
            <mc:AlternateContent>
              <mc:Choice Requires="wps">
                <w:drawing>
                  <wp:anchor distT="0" distB="0" distL="114300" distR="114300" simplePos="0" relativeHeight="251659264" behindDoc="0" locked="0" layoutInCell="1" allowOverlap="1" wp14:anchorId="104B4A21" wp14:editId="0EC809ED">
                    <wp:simplePos x="0" y="0"/>
                    <wp:positionH relativeFrom="margin">
                      <wp:posOffset>762000</wp:posOffset>
                    </wp:positionH>
                    <wp:positionV relativeFrom="margin">
                      <wp:posOffset>7658100</wp:posOffset>
                    </wp:positionV>
                    <wp:extent cx="4953000" cy="790575"/>
                    <wp:effectExtent l="0" t="0" r="0" b="9525"/>
                    <wp:wrapNone/>
                    <wp:docPr id="69" name="Text Box 69"/>
                    <wp:cNvGraphicFramePr/>
                    <a:graphic xmlns:a="http://schemas.openxmlformats.org/drawingml/2006/main">
                      <a:graphicData uri="http://schemas.microsoft.com/office/word/2010/wordprocessingShape">
                        <wps:wsp>
                          <wps:cNvSpPr txBox="1"/>
                          <wps:spPr>
                            <a:xfrm>
                              <a:off x="0" y="0"/>
                              <a:ext cx="4953000" cy="7905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F284FB" w14:textId="324DC73C" w:rsidR="005E14C5" w:rsidRPr="008F7B2A" w:rsidRDefault="00000000" w:rsidP="00A26EDE">
                                <w:pPr>
                                  <w:pStyle w:val="NoSpacing"/>
                                  <w:spacing w:line="360" w:lineRule="auto"/>
                                  <w:ind w:left="720"/>
                                  <w:jc w:val="right"/>
                                  <w:rPr>
                                    <w:rFonts w:ascii="Arial" w:hAnsi="Arial" w:cs="Arial"/>
                                    <w:color w:val="4472C4" w:themeColor="accent1"/>
                                    <w:sz w:val="32"/>
                                    <w:szCs w:val="32"/>
                                  </w:rPr>
                                </w:pPr>
                                <w:sdt>
                                  <w:sdtPr>
                                    <w:rPr>
                                      <w:rFonts w:ascii="Arial" w:hAnsi="Arial" w:cs="Arial"/>
                                      <w:b/>
                                      <w:bCs/>
                                      <w:i/>
                                      <w:iCs/>
                                      <w:color w:val="4472C4" w:themeColor="accent1"/>
                                      <w:sz w:val="32"/>
                                      <w:szCs w:val="32"/>
                                    </w:rPr>
                                    <w:alias w:val="School"/>
                                    <w:tag w:val="School"/>
                                    <w:id w:val="1850680582"/>
                                    <w:dataBinding w:prefixMappings="xmlns:ns0='http://schemas.openxmlformats.org/officeDocument/2006/extended-properties' " w:xpath="/ns0:Properties[1]/ns0:Company[1]" w:storeItemID="{6668398D-A668-4E3E-A5EB-62B293D839F1}"/>
                                    <w:text/>
                                  </w:sdtPr>
                                  <w:sdtContent>
                                    <w:r w:rsidR="007954F1" w:rsidRPr="008F7B2A">
                                      <w:rPr>
                                        <w:rFonts w:ascii="Arial" w:hAnsi="Arial" w:cs="Arial"/>
                                        <w:b/>
                                        <w:bCs/>
                                        <w:i/>
                                        <w:iCs/>
                                        <w:color w:val="4472C4" w:themeColor="accent1"/>
                                        <w:sz w:val="32"/>
                                        <w:szCs w:val="32"/>
                                      </w:rPr>
                                      <w:t>Marco Gizzi (2117750)</w:t>
                                    </w:r>
                                  </w:sdtContent>
                                </w:sdt>
                              </w:p>
                              <w:sdt>
                                <w:sdtPr>
                                  <w:rPr>
                                    <w:rFonts w:ascii="Arial" w:hAnsi="Arial" w:cs="Arial"/>
                                    <w:b/>
                                    <w:bCs/>
                                    <w:i/>
                                    <w:iCs/>
                                    <w:color w:val="4472C4" w:themeColor="accent1"/>
                                    <w:sz w:val="32"/>
                                    <w:szCs w:val="32"/>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FE4554C" w14:textId="5410FB7F" w:rsidR="005E14C5" w:rsidRPr="008F7B2A" w:rsidRDefault="005E14C5" w:rsidP="00A26EDE">
                                    <w:pPr>
                                      <w:pStyle w:val="NoSpacing"/>
                                      <w:spacing w:line="360" w:lineRule="auto"/>
                                      <w:ind w:left="720"/>
                                      <w:jc w:val="right"/>
                                      <w:rPr>
                                        <w:rFonts w:ascii="Arial" w:hAnsi="Arial" w:cs="Arial"/>
                                        <w:color w:val="4472C4" w:themeColor="accent1"/>
                                        <w:sz w:val="32"/>
                                        <w:szCs w:val="32"/>
                                      </w:rPr>
                                    </w:pPr>
                                    <w:r w:rsidRPr="008F7B2A">
                                      <w:rPr>
                                        <w:rFonts w:ascii="Arial" w:hAnsi="Arial" w:cs="Arial"/>
                                        <w:b/>
                                        <w:bCs/>
                                        <w:i/>
                                        <w:iCs/>
                                        <w:color w:val="4472C4" w:themeColor="accent1"/>
                                        <w:sz w:val="32"/>
                                        <w:szCs w:val="32"/>
                                      </w:rPr>
                                      <w:t>Lecturer: Balendran Kandasam</w:t>
                                    </w:r>
                                    <w:r w:rsidR="004B5E4C">
                                      <w:rPr>
                                        <w:rFonts w:ascii="Arial" w:hAnsi="Arial" w:cs="Arial"/>
                                        <w:b/>
                                        <w:bCs/>
                                        <w:i/>
                                        <w:iCs/>
                                        <w:color w:val="4472C4" w:themeColor="accent1"/>
                                        <w:sz w:val="32"/>
                                        <w:szCs w:val="32"/>
                                      </w:rPr>
                                      <w:t>y</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04B4A21" id="Text Box 69" o:spid="_x0000_s1028" type="#_x0000_t202" style="position:absolute;left:0;text-align:left;margin-left:60pt;margin-top:603pt;width:390pt;height:62.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" filled="f" stroked="f" strokeweight=".5pt">
                    <v:textbox inset="0,0,0,0">
                      <w:txbxContent>
                        <w:p w14:paraId="11F284FB" w14:textId="324DC73C" w:rsidR="005E14C5" w:rsidRPr="008F7B2A" w:rsidRDefault="00000000" w:rsidP="00A26EDE">
                          <w:pPr>
                            <w:pStyle w:val="NoSpacing"/>
                            <w:spacing w:line="360" w:lineRule="auto"/>
                            <w:ind w:left="720"/>
                            <w:jc w:val="right"/>
                            <w:rPr>
                              <w:rFonts w:ascii="Arial" w:hAnsi="Arial" w:cs="Arial"/>
                              <w:color w:val="4472C4" w:themeColor="accent1"/>
                              <w:sz w:val="32"/>
                              <w:szCs w:val="32"/>
                            </w:rPr>
                          </w:pPr>
                          <w:sdt>
                            <w:sdtPr>
                              <w:rPr>
                                <w:rFonts w:ascii="Arial" w:hAnsi="Arial" w:cs="Arial"/>
                                <w:b/>
                                <w:bCs/>
                                <w:i/>
                                <w:iCs/>
                                <w:color w:val="4472C4" w:themeColor="accent1"/>
                                <w:sz w:val="32"/>
                                <w:szCs w:val="32"/>
                              </w:rPr>
                              <w:alias w:val="School"/>
                              <w:tag w:val="School"/>
                              <w:id w:val="1850680582"/>
                              <w:dataBinding w:prefixMappings="xmlns:ns0='http://schemas.openxmlformats.org/officeDocument/2006/extended-properties' " w:xpath="/ns0:Properties[1]/ns0:Company[1]" w:storeItemID="{6668398D-A668-4E3E-A5EB-62B293D839F1}"/>
                              <w:text/>
                            </w:sdtPr>
                            <w:sdtContent>
                              <w:r w:rsidR="007954F1" w:rsidRPr="008F7B2A">
                                <w:rPr>
                                  <w:rFonts w:ascii="Arial" w:hAnsi="Arial" w:cs="Arial"/>
                                  <w:b/>
                                  <w:bCs/>
                                  <w:i/>
                                  <w:iCs/>
                                  <w:color w:val="4472C4" w:themeColor="accent1"/>
                                  <w:sz w:val="32"/>
                                  <w:szCs w:val="32"/>
                                </w:rPr>
                                <w:t>Marco Gizzi (2117750)</w:t>
                              </w:r>
                            </w:sdtContent>
                          </w:sdt>
                        </w:p>
                        <w:sdt>
                          <w:sdtPr>
                            <w:rPr>
                              <w:rFonts w:ascii="Arial" w:hAnsi="Arial" w:cs="Arial"/>
                              <w:b/>
                              <w:bCs/>
                              <w:i/>
                              <w:iCs/>
                              <w:color w:val="4472C4" w:themeColor="accent1"/>
                              <w:sz w:val="32"/>
                              <w:szCs w:val="32"/>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FE4554C" w14:textId="5410FB7F" w:rsidR="005E14C5" w:rsidRPr="008F7B2A" w:rsidRDefault="005E14C5" w:rsidP="00A26EDE">
                              <w:pPr>
                                <w:pStyle w:val="NoSpacing"/>
                                <w:spacing w:line="360" w:lineRule="auto"/>
                                <w:ind w:left="720"/>
                                <w:jc w:val="right"/>
                                <w:rPr>
                                  <w:rFonts w:ascii="Arial" w:hAnsi="Arial" w:cs="Arial"/>
                                  <w:color w:val="4472C4" w:themeColor="accent1"/>
                                  <w:sz w:val="32"/>
                                  <w:szCs w:val="32"/>
                                </w:rPr>
                              </w:pPr>
                              <w:r w:rsidRPr="008F7B2A">
                                <w:rPr>
                                  <w:rFonts w:ascii="Arial" w:hAnsi="Arial" w:cs="Arial"/>
                                  <w:b/>
                                  <w:bCs/>
                                  <w:i/>
                                  <w:iCs/>
                                  <w:color w:val="4472C4" w:themeColor="accent1"/>
                                  <w:sz w:val="32"/>
                                  <w:szCs w:val="32"/>
                                </w:rPr>
                                <w:t>Lecturer: Balendran Kandasam</w:t>
                              </w:r>
                              <w:r w:rsidR="004B5E4C">
                                <w:rPr>
                                  <w:rFonts w:ascii="Arial" w:hAnsi="Arial" w:cs="Arial"/>
                                  <w:b/>
                                  <w:bCs/>
                                  <w:i/>
                                  <w:iCs/>
                                  <w:color w:val="4472C4" w:themeColor="accent1"/>
                                  <w:sz w:val="32"/>
                                  <w:szCs w:val="32"/>
                                </w:rPr>
                                <w:t>y</w:t>
                              </w:r>
                            </w:p>
                          </w:sdtContent>
                        </w:sdt>
                      </w:txbxContent>
                    </v:textbox>
                    <w10:wrap anchorx="margin" anchory="margin"/>
                  </v:shape>
                </w:pict>
              </mc:Fallback>
            </mc:AlternateContent>
          </w:r>
          <w:r w:rsidR="005E14C5">
            <w:rPr>
              <w:rFonts w:ascii="Arial" w:hAnsi="Arial" w:cs="Arial"/>
            </w:rPr>
            <w:br w:type="page"/>
          </w:r>
        </w:p>
      </w:sdtContent>
    </w:sdt>
    <w:sdt>
      <w:sdtPr>
        <w:rPr>
          <w:rFonts w:ascii="Arial" w:eastAsiaTheme="minorEastAsia" w:hAnsi="Arial" w:cs="Arial"/>
          <w:color w:val="auto"/>
          <w:sz w:val="22"/>
          <w:szCs w:val="22"/>
        </w:rPr>
        <w:id w:val="1855001376"/>
        <w:docPartObj>
          <w:docPartGallery w:val="Table of Contents"/>
          <w:docPartUnique/>
        </w:docPartObj>
      </w:sdtPr>
      <w:sdtEndPr>
        <w:rPr>
          <w:rFonts w:asciiTheme="minorHAnsi" w:hAnsiTheme="minorHAnsi" w:cs="Times New Roman"/>
        </w:rPr>
      </w:sdtEndPr>
      <w:sdtContent>
        <w:p w14:paraId="008F91BE" w14:textId="58EDD674" w:rsidR="009A4D9E" w:rsidRPr="009D1F27" w:rsidRDefault="009A4D9E" w:rsidP="002610D8">
          <w:pPr>
            <w:pStyle w:val="TOCHeading"/>
            <w:spacing w:line="480" w:lineRule="auto"/>
            <w:rPr>
              <w:rFonts w:ascii="Arial" w:hAnsi="Arial" w:cs="Arial"/>
              <w:sz w:val="44"/>
              <w:szCs w:val="44"/>
            </w:rPr>
          </w:pPr>
          <w:r w:rsidRPr="009D1F27">
            <w:rPr>
              <w:rFonts w:ascii="Arial" w:hAnsi="Arial" w:cs="Arial"/>
              <w:sz w:val="44"/>
              <w:szCs w:val="44"/>
            </w:rPr>
            <w:t>Table of Contents</w:t>
          </w:r>
        </w:p>
        <w:p w14:paraId="1ED6CD5D" w14:textId="0A91401C" w:rsidR="009A4D9E" w:rsidRPr="009D1F27" w:rsidRDefault="00C81321" w:rsidP="002610D8">
          <w:pPr>
            <w:pStyle w:val="TOC1"/>
            <w:spacing w:line="480" w:lineRule="auto"/>
            <w:jc w:val="both"/>
            <w:rPr>
              <w:rFonts w:ascii="Arial" w:hAnsi="Arial" w:cs="Arial"/>
            </w:rPr>
          </w:pPr>
          <w:r>
            <w:rPr>
              <w:rFonts w:ascii="Arial" w:hAnsi="Arial" w:cs="Arial"/>
              <w:b/>
              <w:bCs/>
            </w:rPr>
            <w:t xml:space="preserve">1. </w:t>
          </w:r>
          <w:r w:rsidR="009A4D9E" w:rsidRPr="009D1F27">
            <w:rPr>
              <w:rFonts w:ascii="Arial" w:hAnsi="Arial" w:cs="Arial"/>
              <w:b/>
              <w:bCs/>
            </w:rPr>
            <w:t>Introduction</w:t>
          </w:r>
          <w:r w:rsidR="009A4D9E" w:rsidRPr="009D1F27">
            <w:rPr>
              <w:rFonts w:ascii="Arial" w:hAnsi="Arial" w:cs="Arial"/>
            </w:rPr>
            <w:ptab w:relativeTo="margin" w:alignment="right" w:leader="dot"/>
          </w:r>
          <w:r w:rsidR="007947C3" w:rsidRPr="007947C3">
            <w:rPr>
              <w:rFonts w:ascii="Arial" w:hAnsi="Arial" w:cs="Arial"/>
              <w:b/>
              <w:bCs/>
            </w:rPr>
            <w:t>Page</w:t>
          </w:r>
          <w:r w:rsidR="007947C3">
            <w:rPr>
              <w:rFonts w:ascii="Arial" w:hAnsi="Arial" w:cs="Arial"/>
            </w:rPr>
            <w:t xml:space="preserve"> </w:t>
          </w:r>
          <w:r w:rsidR="0058382A">
            <w:rPr>
              <w:rFonts w:ascii="Arial" w:hAnsi="Arial" w:cs="Arial"/>
              <w:b/>
              <w:bCs/>
            </w:rPr>
            <w:t>2</w:t>
          </w:r>
        </w:p>
        <w:p w14:paraId="31912A20" w14:textId="78D3DAC2" w:rsidR="009A4D9E" w:rsidRPr="0058382A" w:rsidRDefault="00C81321" w:rsidP="002610D8">
          <w:pPr>
            <w:pStyle w:val="TOC2"/>
            <w:spacing w:line="480" w:lineRule="auto"/>
            <w:ind w:left="0"/>
            <w:jc w:val="both"/>
            <w:rPr>
              <w:rFonts w:ascii="Arial" w:hAnsi="Arial" w:cs="Arial"/>
              <w:b/>
              <w:bCs/>
            </w:rPr>
          </w:pPr>
          <w:r>
            <w:rPr>
              <w:rFonts w:ascii="Arial" w:hAnsi="Arial" w:cs="Arial"/>
              <w:b/>
              <w:bCs/>
            </w:rPr>
            <w:t xml:space="preserve">2. </w:t>
          </w:r>
          <w:r w:rsidR="009A4D9E" w:rsidRPr="009D1F27">
            <w:rPr>
              <w:rFonts w:ascii="Arial" w:hAnsi="Arial" w:cs="Arial"/>
              <w:b/>
              <w:bCs/>
            </w:rPr>
            <w:t>The workplace</w:t>
          </w:r>
          <w:r w:rsidR="009A4D9E" w:rsidRPr="009D1F27">
            <w:rPr>
              <w:rFonts w:ascii="Arial" w:hAnsi="Arial" w:cs="Arial"/>
            </w:rPr>
            <w:t xml:space="preserve"> </w:t>
          </w:r>
          <w:r w:rsidR="009A4D9E" w:rsidRPr="009D1F27">
            <w:rPr>
              <w:rFonts w:ascii="Arial" w:hAnsi="Arial" w:cs="Arial"/>
              <w:b/>
              <w:bCs/>
            </w:rPr>
            <w:t>Problem</w:t>
          </w:r>
          <w:r w:rsidR="009A4D9E" w:rsidRPr="009D1F27">
            <w:rPr>
              <w:rFonts w:ascii="Arial" w:hAnsi="Arial" w:cs="Arial"/>
            </w:rPr>
            <w:ptab w:relativeTo="margin" w:alignment="right" w:leader="dot"/>
          </w:r>
          <w:r w:rsidR="007947C3" w:rsidRPr="007947C3">
            <w:rPr>
              <w:rFonts w:ascii="Arial" w:hAnsi="Arial" w:cs="Arial"/>
              <w:b/>
              <w:bCs/>
            </w:rPr>
            <w:t xml:space="preserve"> Page</w:t>
          </w:r>
          <w:r w:rsidR="007947C3">
            <w:rPr>
              <w:rFonts w:ascii="Arial" w:hAnsi="Arial" w:cs="Arial"/>
              <w:b/>
              <w:bCs/>
            </w:rPr>
            <w:t xml:space="preserve"> </w:t>
          </w:r>
          <w:r w:rsidR="0058382A">
            <w:rPr>
              <w:rFonts w:ascii="Arial" w:hAnsi="Arial" w:cs="Arial"/>
              <w:b/>
              <w:bCs/>
            </w:rPr>
            <w:t>2</w:t>
          </w:r>
        </w:p>
        <w:p w14:paraId="2909DB97" w14:textId="7289BCCF" w:rsidR="009A4D9E" w:rsidRPr="0058382A" w:rsidRDefault="00C81321" w:rsidP="002610D8">
          <w:pPr>
            <w:pStyle w:val="TOC3"/>
            <w:spacing w:line="480" w:lineRule="auto"/>
            <w:ind w:left="0"/>
            <w:jc w:val="both"/>
            <w:rPr>
              <w:rFonts w:ascii="Arial" w:hAnsi="Arial" w:cs="Arial"/>
              <w:b/>
              <w:bCs/>
            </w:rPr>
          </w:pPr>
          <w:r>
            <w:rPr>
              <w:rFonts w:ascii="Arial" w:hAnsi="Arial" w:cs="Arial"/>
              <w:b/>
              <w:bCs/>
            </w:rPr>
            <w:t xml:space="preserve">3. </w:t>
          </w:r>
          <w:r w:rsidR="009A4D9E" w:rsidRPr="009D1F27">
            <w:rPr>
              <w:rFonts w:ascii="Arial" w:hAnsi="Arial" w:cs="Arial"/>
              <w:b/>
              <w:bCs/>
            </w:rPr>
            <w:t>Analysing Information</w:t>
          </w:r>
          <w:r w:rsidR="009A4D9E" w:rsidRPr="009D1F27">
            <w:rPr>
              <w:rFonts w:ascii="Arial" w:hAnsi="Arial" w:cs="Arial"/>
            </w:rPr>
            <w:t xml:space="preserve"> </w:t>
          </w:r>
          <w:r w:rsidR="009A4D9E" w:rsidRPr="009D1F27">
            <w:rPr>
              <w:rFonts w:ascii="Arial" w:hAnsi="Arial" w:cs="Arial"/>
            </w:rPr>
            <w:ptab w:relativeTo="margin" w:alignment="right" w:leader="dot"/>
          </w:r>
          <w:r w:rsidR="007947C3" w:rsidRPr="007947C3">
            <w:rPr>
              <w:rFonts w:ascii="Arial" w:hAnsi="Arial" w:cs="Arial"/>
              <w:b/>
              <w:bCs/>
            </w:rPr>
            <w:t xml:space="preserve"> Page</w:t>
          </w:r>
          <w:r w:rsidR="007947C3">
            <w:rPr>
              <w:rFonts w:ascii="Arial" w:hAnsi="Arial" w:cs="Arial"/>
              <w:b/>
              <w:bCs/>
            </w:rPr>
            <w:t xml:space="preserve"> </w:t>
          </w:r>
          <w:r w:rsidR="0058382A">
            <w:rPr>
              <w:rFonts w:ascii="Arial" w:hAnsi="Arial" w:cs="Arial"/>
              <w:b/>
              <w:bCs/>
            </w:rPr>
            <w:t>2</w:t>
          </w:r>
          <w:r w:rsidR="007947C3">
            <w:rPr>
              <w:rFonts w:ascii="Arial" w:hAnsi="Arial" w:cs="Arial"/>
              <w:b/>
              <w:bCs/>
            </w:rPr>
            <w:t xml:space="preserve"> to </w:t>
          </w:r>
          <w:r w:rsidR="0058382A">
            <w:rPr>
              <w:rFonts w:ascii="Arial" w:hAnsi="Arial" w:cs="Arial"/>
              <w:b/>
              <w:bCs/>
            </w:rPr>
            <w:t>4</w:t>
          </w:r>
        </w:p>
        <w:p w14:paraId="7A39F666" w14:textId="4CA47F28" w:rsidR="009A4D9E" w:rsidRPr="009D1F27" w:rsidRDefault="00C81321" w:rsidP="002610D8">
          <w:pPr>
            <w:pStyle w:val="TOC1"/>
            <w:spacing w:line="480" w:lineRule="auto"/>
            <w:jc w:val="both"/>
            <w:rPr>
              <w:rFonts w:ascii="Arial" w:hAnsi="Arial" w:cs="Arial"/>
            </w:rPr>
          </w:pPr>
          <w:r>
            <w:rPr>
              <w:rFonts w:ascii="Arial" w:hAnsi="Arial" w:cs="Arial"/>
              <w:b/>
              <w:bCs/>
            </w:rPr>
            <w:t xml:space="preserve">3.1. </w:t>
          </w:r>
          <w:r w:rsidR="009A4D9E" w:rsidRPr="009D1F27">
            <w:rPr>
              <w:rFonts w:ascii="Arial" w:hAnsi="Arial" w:cs="Arial"/>
              <w:b/>
              <w:bCs/>
            </w:rPr>
            <w:t>Root cause analysis</w:t>
          </w:r>
          <w:r w:rsidR="009A4D9E" w:rsidRPr="009D1F27">
            <w:rPr>
              <w:rFonts w:ascii="Arial" w:hAnsi="Arial" w:cs="Arial"/>
            </w:rPr>
            <w:ptab w:relativeTo="margin" w:alignment="right" w:leader="dot"/>
          </w:r>
          <w:r w:rsidR="007947C3" w:rsidRPr="007947C3">
            <w:rPr>
              <w:rFonts w:ascii="Arial" w:hAnsi="Arial" w:cs="Arial"/>
              <w:b/>
              <w:bCs/>
            </w:rPr>
            <w:t xml:space="preserve"> Page</w:t>
          </w:r>
          <w:r w:rsidR="007947C3">
            <w:rPr>
              <w:rFonts w:ascii="Arial" w:hAnsi="Arial" w:cs="Arial"/>
              <w:b/>
              <w:bCs/>
            </w:rPr>
            <w:t xml:space="preserve"> </w:t>
          </w:r>
          <w:r w:rsidR="0058382A">
            <w:rPr>
              <w:rFonts w:ascii="Arial" w:hAnsi="Arial" w:cs="Arial"/>
              <w:b/>
              <w:bCs/>
            </w:rPr>
            <w:t>2</w:t>
          </w:r>
          <w:r w:rsidR="007947C3">
            <w:rPr>
              <w:rFonts w:ascii="Arial" w:hAnsi="Arial" w:cs="Arial"/>
              <w:b/>
              <w:bCs/>
            </w:rPr>
            <w:t xml:space="preserve"> to </w:t>
          </w:r>
          <w:r w:rsidR="0058382A">
            <w:rPr>
              <w:rFonts w:ascii="Arial" w:hAnsi="Arial" w:cs="Arial"/>
              <w:b/>
              <w:bCs/>
            </w:rPr>
            <w:t>3</w:t>
          </w:r>
        </w:p>
        <w:p w14:paraId="1CAE94A4" w14:textId="56BE6CD1" w:rsidR="009A4D9E" w:rsidRPr="0058382A" w:rsidRDefault="00C81321" w:rsidP="002610D8">
          <w:pPr>
            <w:pStyle w:val="TOC2"/>
            <w:spacing w:line="480" w:lineRule="auto"/>
            <w:ind w:left="0"/>
            <w:jc w:val="both"/>
            <w:rPr>
              <w:rFonts w:ascii="Arial" w:hAnsi="Arial" w:cs="Arial"/>
              <w:b/>
              <w:bCs/>
            </w:rPr>
          </w:pPr>
          <w:r>
            <w:rPr>
              <w:rFonts w:ascii="Arial" w:hAnsi="Arial" w:cs="Arial"/>
              <w:b/>
              <w:bCs/>
            </w:rPr>
            <w:t xml:space="preserve">3.2. </w:t>
          </w:r>
          <w:r w:rsidR="009A4D9E" w:rsidRPr="009D1F27">
            <w:rPr>
              <w:rFonts w:ascii="Arial" w:hAnsi="Arial" w:cs="Arial"/>
              <w:b/>
              <w:bCs/>
            </w:rPr>
            <w:t>Applying situational analysis</w:t>
          </w:r>
          <w:r w:rsidR="009A4D9E" w:rsidRPr="009D1F27">
            <w:rPr>
              <w:rFonts w:ascii="Arial" w:hAnsi="Arial" w:cs="Arial"/>
            </w:rPr>
            <w:t xml:space="preserve"> </w:t>
          </w:r>
          <w:r w:rsidR="009A4D9E" w:rsidRPr="007947C3">
            <w:rPr>
              <w:rFonts w:ascii="Arial" w:hAnsi="Arial" w:cs="Arial"/>
              <w:b/>
              <w:bCs/>
            </w:rPr>
            <w:t>models</w:t>
          </w:r>
          <w:r w:rsidR="009A4D9E" w:rsidRPr="00F34D70">
            <w:rPr>
              <w:rFonts w:ascii="Arial" w:hAnsi="Arial" w:cs="Arial"/>
            </w:rPr>
            <w:ptab w:relativeTo="margin" w:alignment="right" w:leader="dot"/>
          </w:r>
          <w:r w:rsidR="007947C3" w:rsidRPr="007947C3">
            <w:rPr>
              <w:rFonts w:ascii="Arial" w:hAnsi="Arial" w:cs="Arial"/>
              <w:b/>
              <w:bCs/>
            </w:rPr>
            <w:t xml:space="preserve"> Page </w:t>
          </w:r>
          <w:r w:rsidR="0058382A" w:rsidRPr="007947C3">
            <w:rPr>
              <w:rFonts w:ascii="Arial" w:hAnsi="Arial" w:cs="Arial"/>
              <w:b/>
              <w:bCs/>
            </w:rPr>
            <w:t>3</w:t>
          </w:r>
          <w:r w:rsidR="007947C3">
            <w:rPr>
              <w:rFonts w:ascii="Arial" w:hAnsi="Arial" w:cs="Arial"/>
              <w:b/>
              <w:bCs/>
            </w:rPr>
            <w:t xml:space="preserve"> to </w:t>
          </w:r>
          <w:r w:rsidR="0058382A">
            <w:rPr>
              <w:rFonts w:ascii="Arial" w:hAnsi="Arial" w:cs="Arial"/>
              <w:b/>
              <w:bCs/>
            </w:rPr>
            <w:t>4</w:t>
          </w:r>
        </w:p>
        <w:p w14:paraId="6462D82A" w14:textId="4F4F2AEF" w:rsidR="009A4D9E" w:rsidRPr="0058382A" w:rsidRDefault="00C81321" w:rsidP="002610D8">
          <w:pPr>
            <w:pStyle w:val="TOC3"/>
            <w:spacing w:line="480" w:lineRule="auto"/>
            <w:ind w:left="0"/>
            <w:jc w:val="both"/>
            <w:rPr>
              <w:rFonts w:ascii="Arial" w:hAnsi="Arial" w:cs="Arial"/>
              <w:b/>
              <w:bCs/>
            </w:rPr>
          </w:pPr>
          <w:r>
            <w:rPr>
              <w:rFonts w:ascii="Arial" w:hAnsi="Arial" w:cs="Arial"/>
              <w:b/>
              <w:bCs/>
            </w:rPr>
            <w:t xml:space="preserve">4. </w:t>
          </w:r>
          <w:r w:rsidR="009A4D9E" w:rsidRPr="009D1F27">
            <w:rPr>
              <w:rFonts w:ascii="Arial" w:hAnsi="Arial" w:cs="Arial"/>
              <w:b/>
              <w:bCs/>
            </w:rPr>
            <w:t>Range of alternative</w:t>
          </w:r>
          <w:r w:rsidR="009A4D9E" w:rsidRPr="009D1F27">
            <w:rPr>
              <w:rFonts w:ascii="Arial" w:hAnsi="Arial" w:cs="Arial"/>
            </w:rPr>
            <w:t xml:space="preserve"> </w:t>
          </w:r>
          <w:r w:rsidR="009A4D9E" w:rsidRPr="009D1F27">
            <w:rPr>
              <w:rFonts w:ascii="Arial" w:hAnsi="Arial" w:cs="Arial"/>
              <w:b/>
              <w:bCs/>
            </w:rPr>
            <w:t>solutions</w:t>
          </w:r>
          <w:r w:rsidR="009A4D9E" w:rsidRPr="009D1F27">
            <w:rPr>
              <w:rFonts w:ascii="Arial" w:hAnsi="Arial" w:cs="Arial"/>
            </w:rPr>
            <w:ptab w:relativeTo="margin" w:alignment="right" w:leader="dot"/>
          </w:r>
          <w:r w:rsidR="009A4D9E" w:rsidRPr="009D1F27">
            <w:rPr>
              <w:rFonts w:ascii="Arial" w:hAnsi="Arial" w:cs="Arial"/>
            </w:rPr>
            <w:t xml:space="preserve">  </w:t>
          </w:r>
          <w:r w:rsidR="007947C3" w:rsidRPr="007947C3">
            <w:rPr>
              <w:rFonts w:ascii="Arial" w:hAnsi="Arial" w:cs="Arial"/>
              <w:b/>
              <w:bCs/>
            </w:rPr>
            <w:t>Page</w:t>
          </w:r>
          <w:r w:rsidR="007947C3">
            <w:rPr>
              <w:rFonts w:ascii="Arial" w:hAnsi="Arial" w:cs="Arial"/>
              <w:b/>
              <w:bCs/>
            </w:rPr>
            <w:t xml:space="preserve"> </w:t>
          </w:r>
          <w:r w:rsidR="0058382A">
            <w:rPr>
              <w:rFonts w:ascii="Arial" w:hAnsi="Arial" w:cs="Arial"/>
              <w:b/>
              <w:bCs/>
            </w:rPr>
            <w:t>4</w:t>
          </w:r>
          <w:r w:rsidR="007947C3">
            <w:rPr>
              <w:rFonts w:ascii="Arial" w:hAnsi="Arial" w:cs="Arial"/>
              <w:b/>
              <w:bCs/>
            </w:rPr>
            <w:t xml:space="preserve"> to </w:t>
          </w:r>
          <w:r w:rsidR="0058382A">
            <w:rPr>
              <w:rFonts w:ascii="Arial" w:hAnsi="Arial" w:cs="Arial"/>
              <w:b/>
              <w:bCs/>
            </w:rPr>
            <w:t>6</w:t>
          </w:r>
        </w:p>
        <w:p w14:paraId="7896675F" w14:textId="4168170D" w:rsidR="009A4D9E" w:rsidRPr="0058382A" w:rsidRDefault="00C81321" w:rsidP="002610D8">
          <w:pPr>
            <w:pStyle w:val="TOC3"/>
            <w:spacing w:line="480" w:lineRule="auto"/>
            <w:ind w:left="0"/>
            <w:jc w:val="both"/>
            <w:rPr>
              <w:rFonts w:ascii="Arial" w:hAnsi="Arial" w:cs="Arial"/>
              <w:b/>
              <w:bCs/>
            </w:rPr>
          </w:pPr>
          <w:r>
            <w:rPr>
              <w:rFonts w:ascii="Arial" w:hAnsi="Arial" w:cs="Arial"/>
              <w:b/>
              <w:bCs/>
            </w:rPr>
            <w:t xml:space="preserve">4.1. </w:t>
          </w:r>
          <w:r w:rsidR="009A4D9E" w:rsidRPr="009D1F27">
            <w:rPr>
              <w:rFonts w:ascii="Arial" w:hAnsi="Arial" w:cs="Arial"/>
              <w:b/>
              <w:bCs/>
            </w:rPr>
            <w:t>Evaluation of alternative</w:t>
          </w:r>
          <w:r w:rsidR="009A4D9E" w:rsidRPr="009D1F27">
            <w:rPr>
              <w:rFonts w:ascii="Arial" w:hAnsi="Arial" w:cs="Arial"/>
            </w:rPr>
            <w:t xml:space="preserve"> </w:t>
          </w:r>
          <w:r w:rsidR="009A4D9E" w:rsidRPr="009D1F27">
            <w:rPr>
              <w:rFonts w:ascii="Arial" w:hAnsi="Arial" w:cs="Arial"/>
              <w:b/>
              <w:bCs/>
            </w:rPr>
            <w:t>solutions</w:t>
          </w:r>
          <w:r w:rsidR="009A4D9E" w:rsidRPr="009D1F27">
            <w:rPr>
              <w:rFonts w:ascii="Arial" w:hAnsi="Arial" w:cs="Arial"/>
            </w:rPr>
            <w:ptab w:relativeTo="margin" w:alignment="right" w:leader="dot"/>
          </w:r>
          <w:r w:rsidR="007947C3" w:rsidRPr="007947C3">
            <w:rPr>
              <w:rFonts w:ascii="Arial" w:hAnsi="Arial" w:cs="Arial"/>
              <w:b/>
              <w:bCs/>
            </w:rPr>
            <w:t xml:space="preserve"> Page</w:t>
          </w:r>
          <w:r w:rsidR="007947C3">
            <w:rPr>
              <w:rFonts w:ascii="Arial" w:hAnsi="Arial" w:cs="Arial"/>
              <w:b/>
              <w:bCs/>
            </w:rPr>
            <w:t xml:space="preserve"> </w:t>
          </w:r>
          <w:r w:rsidR="0058382A">
            <w:rPr>
              <w:rFonts w:ascii="Arial" w:hAnsi="Arial" w:cs="Arial"/>
              <w:b/>
              <w:bCs/>
            </w:rPr>
            <w:t>5</w:t>
          </w:r>
        </w:p>
        <w:p w14:paraId="4B2B4E06" w14:textId="29F8A96A" w:rsidR="009A4D9E" w:rsidRPr="0058382A" w:rsidRDefault="00C81321" w:rsidP="002610D8">
          <w:pPr>
            <w:pStyle w:val="TOC3"/>
            <w:spacing w:line="480" w:lineRule="auto"/>
            <w:ind w:left="0"/>
            <w:jc w:val="both"/>
            <w:rPr>
              <w:rFonts w:ascii="Arial" w:hAnsi="Arial" w:cs="Arial"/>
              <w:b/>
              <w:bCs/>
            </w:rPr>
          </w:pPr>
          <w:r>
            <w:rPr>
              <w:rFonts w:ascii="Arial" w:hAnsi="Arial" w:cs="Arial"/>
              <w:b/>
              <w:bCs/>
            </w:rPr>
            <w:t xml:space="preserve">4.2. </w:t>
          </w:r>
          <w:r w:rsidR="009A4D9E" w:rsidRPr="009D1F27">
            <w:rPr>
              <w:rFonts w:ascii="Arial" w:hAnsi="Arial" w:cs="Arial"/>
              <w:b/>
              <w:bCs/>
            </w:rPr>
            <w:t>Implementing the</w:t>
          </w:r>
          <w:r w:rsidR="009A4D9E" w:rsidRPr="009D1F27">
            <w:rPr>
              <w:rFonts w:ascii="Arial" w:hAnsi="Arial" w:cs="Arial"/>
            </w:rPr>
            <w:t xml:space="preserve"> </w:t>
          </w:r>
          <w:r w:rsidR="009A4D9E" w:rsidRPr="009D1F27">
            <w:rPr>
              <w:rFonts w:ascii="Arial" w:hAnsi="Arial" w:cs="Arial"/>
              <w:b/>
              <w:bCs/>
            </w:rPr>
            <w:t>solution</w:t>
          </w:r>
          <w:r w:rsidR="009A4D9E" w:rsidRPr="009D1F27">
            <w:rPr>
              <w:rFonts w:ascii="Arial" w:hAnsi="Arial" w:cs="Arial"/>
            </w:rPr>
            <w:ptab w:relativeTo="margin" w:alignment="right" w:leader="dot"/>
          </w:r>
          <w:r w:rsidR="007947C3" w:rsidRPr="007947C3">
            <w:rPr>
              <w:rFonts w:ascii="Arial" w:hAnsi="Arial" w:cs="Arial"/>
              <w:b/>
              <w:bCs/>
            </w:rPr>
            <w:t xml:space="preserve"> Page</w:t>
          </w:r>
          <w:r w:rsidR="007947C3">
            <w:rPr>
              <w:rFonts w:ascii="Arial" w:hAnsi="Arial" w:cs="Arial"/>
              <w:b/>
              <w:bCs/>
            </w:rPr>
            <w:t xml:space="preserve"> </w:t>
          </w:r>
          <w:r w:rsidR="0058382A">
            <w:rPr>
              <w:rFonts w:ascii="Arial" w:hAnsi="Arial" w:cs="Arial"/>
              <w:b/>
              <w:bCs/>
            </w:rPr>
            <w:t>6</w:t>
          </w:r>
        </w:p>
        <w:p w14:paraId="575D0FB9" w14:textId="662EB90E" w:rsidR="009A4D9E" w:rsidRPr="007947C3" w:rsidRDefault="00C81321" w:rsidP="002610D8">
          <w:pPr>
            <w:pStyle w:val="TOC3"/>
            <w:spacing w:line="480" w:lineRule="auto"/>
            <w:ind w:left="0"/>
            <w:jc w:val="both"/>
            <w:rPr>
              <w:rFonts w:ascii="Arial" w:hAnsi="Arial" w:cs="Arial"/>
              <w:b/>
              <w:bCs/>
            </w:rPr>
          </w:pPr>
          <w:r>
            <w:rPr>
              <w:rFonts w:ascii="Arial" w:hAnsi="Arial" w:cs="Arial"/>
              <w:b/>
              <w:bCs/>
            </w:rPr>
            <w:t xml:space="preserve">5. </w:t>
          </w:r>
          <w:r w:rsidR="009A4D9E" w:rsidRPr="009D1F27">
            <w:rPr>
              <w:rFonts w:ascii="Arial" w:hAnsi="Arial" w:cs="Arial"/>
              <w:b/>
              <w:bCs/>
            </w:rPr>
            <w:t>Communication plan with stakeholders</w:t>
          </w:r>
          <w:r w:rsidR="009A4D9E" w:rsidRPr="009D1F27">
            <w:rPr>
              <w:rFonts w:ascii="Arial" w:hAnsi="Arial" w:cs="Arial"/>
            </w:rPr>
            <w:ptab w:relativeTo="margin" w:alignment="right" w:leader="dot"/>
          </w:r>
          <w:r w:rsidR="007947C3" w:rsidRPr="007947C3">
            <w:rPr>
              <w:rFonts w:ascii="Arial" w:hAnsi="Arial" w:cs="Arial"/>
              <w:b/>
              <w:bCs/>
            </w:rPr>
            <w:t xml:space="preserve"> Page</w:t>
          </w:r>
          <w:r w:rsidR="007947C3">
            <w:rPr>
              <w:rFonts w:ascii="Arial" w:hAnsi="Arial" w:cs="Arial"/>
              <w:b/>
              <w:bCs/>
            </w:rPr>
            <w:t xml:space="preserve"> 6 to 9</w:t>
          </w:r>
        </w:p>
        <w:p w14:paraId="45245274" w14:textId="75C79A7E" w:rsidR="009A4D9E" w:rsidRPr="007947C3" w:rsidRDefault="00C81321" w:rsidP="002610D8">
          <w:pPr>
            <w:pStyle w:val="TOC3"/>
            <w:spacing w:line="480" w:lineRule="auto"/>
            <w:ind w:left="0"/>
            <w:jc w:val="both"/>
            <w:rPr>
              <w:rFonts w:ascii="Arial" w:hAnsi="Arial" w:cs="Arial"/>
              <w:b/>
              <w:bCs/>
            </w:rPr>
          </w:pPr>
          <w:r>
            <w:rPr>
              <w:rFonts w:ascii="Arial" w:hAnsi="Arial" w:cs="Arial"/>
              <w:b/>
              <w:bCs/>
            </w:rPr>
            <w:t xml:space="preserve">6. </w:t>
          </w:r>
          <w:r w:rsidR="009A4D9E" w:rsidRPr="009D1F27">
            <w:rPr>
              <w:rFonts w:ascii="Arial" w:hAnsi="Arial" w:cs="Arial"/>
              <w:b/>
              <w:bCs/>
            </w:rPr>
            <w:t>Monitoring and review techniques</w:t>
          </w:r>
          <w:r w:rsidR="009A4D9E" w:rsidRPr="009D1F27">
            <w:rPr>
              <w:rFonts w:ascii="Arial" w:hAnsi="Arial" w:cs="Arial"/>
            </w:rPr>
            <w:ptab w:relativeTo="margin" w:alignment="right" w:leader="dot"/>
          </w:r>
          <w:r w:rsidR="007947C3" w:rsidRPr="007947C3">
            <w:rPr>
              <w:rFonts w:ascii="Arial" w:hAnsi="Arial" w:cs="Arial"/>
              <w:b/>
              <w:bCs/>
            </w:rPr>
            <w:t xml:space="preserve"> Page 9</w:t>
          </w:r>
          <w:r w:rsidR="007947C3">
            <w:rPr>
              <w:rFonts w:ascii="Arial" w:hAnsi="Arial" w:cs="Arial"/>
              <w:b/>
              <w:bCs/>
            </w:rPr>
            <w:t xml:space="preserve"> to </w:t>
          </w:r>
          <w:r w:rsidR="007947C3" w:rsidRPr="007947C3">
            <w:rPr>
              <w:rFonts w:ascii="Arial" w:hAnsi="Arial" w:cs="Arial"/>
              <w:b/>
              <w:bCs/>
            </w:rPr>
            <w:t>10</w:t>
          </w:r>
        </w:p>
        <w:p w14:paraId="1D7C0D66" w14:textId="31619A4F" w:rsidR="009A4D9E" w:rsidRPr="007947C3" w:rsidRDefault="00C81321" w:rsidP="002610D8">
          <w:pPr>
            <w:pStyle w:val="TOC3"/>
            <w:spacing w:line="480" w:lineRule="auto"/>
            <w:ind w:left="0"/>
            <w:jc w:val="both"/>
            <w:rPr>
              <w:rFonts w:ascii="Arial" w:hAnsi="Arial" w:cs="Arial"/>
              <w:b/>
              <w:bCs/>
            </w:rPr>
          </w:pPr>
          <w:r>
            <w:rPr>
              <w:rFonts w:ascii="Arial" w:hAnsi="Arial" w:cs="Arial"/>
              <w:b/>
              <w:bCs/>
            </w:rPr>
            <w:t xml:space="preserve">7. </w:t>
          </w:r>
          <w:r w:rsidR="009A4D9E" w:rsidRPr="009D1F27">
            <w:rPr>
              <w:rFonts w:ascii="Arial" w:hAnsi="Arial" w:cs="Arial"/>
              <w:b/>
              <w:bCs/>
            </w:rPr>
            <w:t>Conclusion</w:t>
          </w:r>
          <w:r w:rsidR="009A4D9E" w:rsidRPr="009D1F27">
            <w:rPr>
              <w:rFonts w:ascii="Arial" w:hAnsi="Arial" w:cs="Arial"/>
            </w:rPr>
            <w:ptab w:relativeTo="margin" w:alignment="right" w:leader="dot"/>
          </w:r>
          <w:r w:rsidR="007947C3" w:rsidRPr="007947C3">
            <w:rPr>
              <w:rFonts w:ascii="Arial" w:hAnsi="Arial" w:cs="Arial"/>
              <w:b/>
              <w:bCs/>
            </w:rPr>
            <w:t xml:space="preserve"> Page</w:t>
          </w:r>
          <w:r w:rsidR="007947C3">
            <w:rPr>
              <w:rFonts w:ascii="Arial" w:hAnsi="Arial" w:cs="Arial"/>
              <w:b/>
              <w:bCs/>
            </w:rPr>
            <w:t xml:space="preserve"> 10</w:t>
          </w:r>
        </w:p>
        <w:p w14:paraId="3B1AD30E" w14:textId="63509D96" w:rsidR="009A4D9E" w:rsidRPr="007947C3" w:rsidRDefault="00C81321" w:rsidP="002610D8">
          <w:pPr>
            <w:pStyle w:val="TOC3"/>
            <w:spacing w:line="480" w:lineRule="auto"/>
            <w:ind w:left="0"/>
            <w:jc w:val="both"/>
            <w:rPr>
              <w:rFonts w:ascii="Arial" w:hAnsi="Arial" w:cs="Arial"/>
              <w:b/>
              <w:bCs/>
            </w:rPr>
          </w:pPr>
          <w:r>
            <w:rPr>
              <w:rFonts w:ascii="Arial" w:hAnsi="Arial" w:cs="Arial"/>
              <w:b/>
              <w:bCs/>
            </w:rPr>
            <w:t xml:space="preserve">8. </w:t>
          </w:r>
          <w:r w:rsidR="009A4D9E" w:rsidRPr="009D1F27">
            <w:rPr>
              <w:rFonts w:ascii="Arial" w:hAnsi="Arial" w:cs="Arial"/>
              <w:b/>
              <w:bCs/>
            </w:rPr>
            <w:t>References</w:t>
          </w:r>
          <w:r w:rsidR="009A4D9E" w:rsidRPr="009D1F27">
            <w:rPr>
              <w:rFonts w:ascii="Arial" w:hAnsi="Arial" w:cs="Arial"/>
            </w:rPr>
            <w:ptab w:relativeTo="margin" w:alignment="right" w:leader="dot"/>
          </w:r>
          <w:r w:rsidR="007947C3" w:rsidRPr="007947C3">
            <w:rPr>
              <w:rFonts w:ascii="Arial" w:hAnsi="Arial" w:cs="Arial"/>
              <w:b/>
              <w:bCs/>
            </w:rPr>
            <w:t xml:space="preserve"> Page</w:t>
          </w:r>
          <w:r w:rsidR="007947C3">
            <w:rPr>
              <w:rFonts w:ascii="Arial" w:hAnsi="Arial" w:cs="Arial"/>
              <w:b/>
              <w:bCs/>
            </w:rPr>
            <w:t xml:space="preserve"> 11 to 12</w:t>
          </w:r>
        </w:p>
        <w:p w14:paraId="708910E5" w14:textId="08136A76" w:rsidR="009A4D9E" w:rsidRPr="009D1F27" w:rsidRDefault="00C81321" w:rsidP="002610D8">
          <w:pPr>
            <w:pStyle w:val="TOC3"/>
            <w:spacing w:line="480" w:lineRule="auto"/>
            <w:ind w:left="0"/>
            <w:jc w:val="both"/>
          </w:pPr>
          <w:r>
            <w:rPr>
              <w:rFonts w:ascii="Arial" w:hAnsi="Arial" w:cs="Arial"/>
              <w:b/>
              <w:bCs/>
            </w:rPr>
            <w:t xml:space="preserve">9. </w:t>
          </w:r>
          <w:r w:rsidR="009A4D9E" w:rsidRPr="009D1F27">
            <w:rPr>
              <w:rFonts w:ascii="Arial" w:hAnsi="Arial" w:cs="Arial"/>
              <w:b/>
              <w:bCs/>
            </w:rPr>
            <w:t>Appendix</w:t>
          </w:r>
          <w:r w:rsidR="009A4D9E" w:rsidRPr="009D1F27">
            <w:rPr>
              <w:rFonts w:ascii="Arial" w:hAnsi="Arial" w:cs="Arial"/>
            </w:rPr>
            <w:ptab w:relativeTo="margin" w:alignment="right" w:leader="dot"/>
          </w:r>
          <w:r w:rsidR="007947C3" w:rsidRPr="007947C3">
            <w:rPr>
              <w:rFonts w:ascii="Arial" w:hAnsi="Arial" w:cs="Arial"/>
              <w:b/>
              <w:bCs/>
            </w:rPr>
            <w:t xml:space="preserve"> Page</w:t>
          </w:r>
          <w:r w:rsidR="007947C3">
            <w:rPr>
              <w:rFonts w:ascii="Arial" w:hAnsi="Arial" w:cs="Arial"/>
              <w:b/>
              <w:bCs/>
            </w:rPr>
            <w:t xml:space="preserve"> 12 to 15</w:t>
          </w:r>
        </w:p>
      </w:sdtContent>
    </w:sdt>
    <w:p w14:paraId="77C41D04" w14:textId="77777777" w:rsidR="009A4D9E" w:rsidRPr="009D1F27" w:rsidRDefault="009A4D9E" w:rsidP="00FA0A63">
      <w:pPr>
        <w:pStyle w:val="Default"/>
        <w:spacing w:line="600" w:lineRule="auto"/>
        <w:rPr>
          <w:color w:val="2E5395"/>
          <w:sz w:val="22"/>
          <w:szCs w:val="22"/>
          <w:lang w:val="en-GB"/>
        </w:rPr>
      </w:pPr>
    </w:p>
    <w:p w14:paraId="6A52ABA4" w14:textId="77777777" w:rsidR="009A4D9E" w:rsidRPr="009D1F27" w:rsidRDefault="009A4D9E" w:rsidP="005C50D4">
      <w:pPr>
        <w:pStyle w:val="Default"/>
        <w:rPr>
          <w:color w:val="2E5395"/>
          <w:sz w:val="22"/>
          <w:szCs w:val="22"/>
          <w:lang w:val="en-GB"/>
        </w:rPr>
      </w:pPr>
    </w:p>
    <w:p w14:paraId="03EB7698" w14:textId="7B32B2D3" w:rsidR="005C50D4" w:rsidRPr="009D1F27" w:rsidRDefault="005C50D4" w:rsidP="005C50D4">
      <w:pPr>
        <w:pStyle w:val="Default"/>
        <w:rPr>
          <w:color w:val="2E5395"/>
          <w:sz w:val="32"/>
          <w:szCs w:val="32"/>
          <w:lang w:val="en-GB"/>
        </w:rPr>
      </w:pPr>
    </w:p>
    <w:p w14:paraId="630346CB" w14:textId="0F8C4ACB" w:rsidR="005C50D4" w:rsidRDefault="005C50D4" w:rsidP="005C50D4">
      <w:pPr>
        <w:pStyle w:val="Default"/>
        <w:rPr>
          <w:color w:val="2E5395"/>
          <w:sz w:val="32"/>
          <w:szCs w:val="32"/>
          <w:lang w:val="en-GB"/>
        </w:rPr>
      </w:pPr>
    </w:p>
    <w:p w14:paraId="141E0CC4" w14:textId="5FDC6576" w:rsidR="002610D8" w:rsidRDefault="002610D8" w:rsidP="005C50D4">
      <w:pPr>
        <w:pStyle w:val="Default"/>
        <w:rPr>
          <w:color w:val="2E5395"/>
          <w:sz w:val="32"/>
          <w:szCs w:val="32"/>
          <w:lang w:val="en-GB"/>
        </w:rPr>
      </w:pPr>
    </w:p>
    <w:p w14:paraId="252D4ACB" w14:textId="559B08F0" w:rsidR="002610D8" w:rsidRDefault="002610D8" w:rsidP="005C50D4">
      <w:pPr>
        <w:pStyle w:val="Default"/>
        <w:rPr>
          <w:color w:val="2E5395"/>
          <w:sz w:val="32"/>
          <w:szCs w:val="32"/>
          <w:lang w:val="en-GB"/>
        </w:rPr>
      </w:pPr>
    </w:p>
    <w:p w14:paraId="37B2CC0F" w14:textId="6BCD5C34" w:rsidR="002610D8" w:rsidRDefault="002610D8" w:rsidP="005C50D4">
      <w:pPr>
        <w:pStyle w:val="Default"/>
        <w:rPr>
          <w:color w:val="2E5395"/>
          <w:sz w:val="32"/>
          <w:szCs w:val="32"/>
          <w:lang w:val="en-GB"/>
        </w:rPr>
      </w:pPr>
    </w:p>
    <w:p w14:paraId="4057300D" w14:textId="6BDB319F" w:rsidR="002610D8" w:rsidRDefault="002610D8" w:rsidP="005C50D4">
      <w:pPr>
        <w:pStyle w:val="Default"/>
        <w:rPr>
          <w:color w:val="2E5395"/>
          <w:sz w:val="32"/>
          <w:szCs w:val="32"/>
          <w:lang w:val="en-GB"/>
        </w:rPr>
      </w:pPr>
    </w:p>
    <w:p w14:paraId="530B84DD" w14:textId="77777777" w:rsidR="002610D8" w:rsidRPr="009D1F27" w:rsidRDefault="002610D8" w:rsidP="005C50D4">
      <w:pPr>
        <w:pStyle w:val="Default"/>
        <w:rPr>
          <w:color w:val="2E5395"/>
          <w:sz w:val="32"/>
          <w:szCs w:val="32"/>
          <w:lang w:val="en-GB"/>
        </w:rPr>
      </w:pPr>
    </w:p>
    <w:p w14:paraId="14620314" w14:textId="77777777" w:rsidR="009A4D9E" w:rsidRPr="009D1F27" w:rsidRDefault="009A4D9E" w:rsidP="005C50D4">
      <w:pPr>
        <w:pStyle w:val="Default"/>
        <w:rPr>
          <w:color w:val="2E5395"/>
          <w:sz w:val="32"/>
          <w:szCs w:val="32"/>
          <w:lang w:val="en-GB"/>
        </w:rPr>
      </w:pPr>
    </w:p>
    <w:p w14:paraId="373CDF5C" w14:textId="4415D840" w:rsidR="005C50D4" w:rsidRPr="00806371" w:rsidRDefault="00430B18" w:rsidP="004433A7">
      <w:pPr>
        <w:pStyle w:val="Default"/>
        <w:spacing w:line="360" w:lineRule="auto"/>
        <w:rPr>
          <w:b/>
          <w:bCs/>
          <w:color w:val="4472C4" w:themeColor="accent1"/>
          <w:sz w:val="22"/>
          <w:szCs w:val="22"/>
          <w:lang w:val="en-GB"/>
        </w:rPr>
      </w:pPr>
      <w:r>
        <w:rPr>
          <w:b/>
          <w:bCs/>
          <w:color w:val="4472C4" w:themeColor="accent1"/>
          <w:sz w:val="22"/>
          <w:szCs w:val="22"/>
          <w:lang w:val="en-GB"/>
        </w:rPr>
        <w:lastRenderedPageBreak/>
        <w:t xml:space="preserve">1. </w:t>
      </w:r>
      <w:r w:rsidR="005C50D4" w:rsidRPr="00806371">
        <w:rPr>
          <w:b/>
          <w:bCs/>
          <w:color w:val="4472C4" w:themeColor="accent1"/>
          <w:sz w:val="22"/>
          <w:szCs w:val="22"/>
          <w:lang w:val="en-GB"/>
        </w:rPr>
        <w:t xml:space="preserve">INTRODUCTION </w:t>
      </w:r>
    </w:p>
    <w:p w14:paraId="029CEC89" w14:textId="77777777" w:rsidR="001E3873" w:rsidRPr="00806371" w:rsidRDefault="001E3873" w:rsidP="00394472">
      <w:pPr>
        <w:pStyle w:val="Default"/>
        <w:spacing w:line="360" w:lineRule="auto"/>
        <w:jc w:val="both"/>
        <w:rPr>
          <w:color w:val="92D050"/>
          <w:sz w:val="22"/>
          <w:szCs w:val="22"/>
          <w:lang w:val="en-GB"/>
        </w:rPr>
      </w:pPr>
    </w:p>
    <w:p w14:paraId="519D55C3" w14:textId="1CA23D0A" w:rsidR="00D604BB" w:rsidRPr="00806371" w:rsidRDefault="00D604BB" w:rsidP="00D604BB">
      <w:pPr>
        <w:pStyle w:val="Default"/>
        <w:spacing w:line="360" w:lineRule="auto"/>
        <w:jc w:val="both"/>
        <w:rPr>
          <w:color w:val="000000" w:themeColor="text1"/>
          <w:sz w:val="22"/>
          <w:szCs w:val="22"/>
          <w:lang w:val="en-GB"/>
        </w:rPr>
      </w:pPr>
      <w:r w:rsidRPr="00806371">
        <w:rPr>
          <w:color w:val="000000" w:themeColor="text1"/>
          <w:sz w:val="22"/>
          <w:szCs w:val="22"/>
          <w:lang w:val="en-GB"/>
        </w:rPr>
        <w:t>Problem solving skills are essential for one’s own professional and personal life. Employers are amused by this skill, it demonstrates to them a good understanding of creativity, imagination logic, and mostly determination. Problem solving skills help you to elaborate new ideas and way to do things better. This will allow you to progress in your chosen career.</w:t>
      </w:r>
      <w:bookmarkStart w:id="0" w:name="howcaniget"/>
      <w:bookmarkEnd w:id="0"/>
      <w:r w:rsidR="00D41A94">
        <w:rPr>
          <w:color w:val="000000" w:themeColor="text1"/>
          <w:sz w:val="22"/>
          <w:szCs w:val="22"/>
          <w:lang w:val="en-GB"/>
        </w:rPr>
        <w:t xml:space="preserve"> </w:t>
      </w:r>
      <w:r w:rsidR="00D41A94" w:rsidRPr="00E33030">
        <w:rPr>
          <w:color w:val="000000" w:themeColor="text1"/>
          <w:sz w:val="22"/>
          <w:szCs w:val="22"/>
          <w:lang w:val="en-GB"/>
        </w:rPr>
        <w:t>(</w:t>
      </w:r>
      <w:r w:rsidR="00E33030" w:rsidRPr="00E33030">
        <w:rPr>
          <w:color w:val="000000" w:themeColor="text1"/>
          <w:sz w:val="22"/>
          <w:szCs w:val="22"/>
          <w:lang w:val="en-GB"/>
        </w:rPr>
        <w:t>ICAEW, 2023</w:t>
      </w:r>
      <w:r w:rsidR="00D41A94" w:rsidRPr="00E33030">
        <w:rPr>
          <w:color w:val="000000" w:themeColor="text1"/>
          <w:sz w:val="22"/>
          <w:szCs w:val="22"/>
          <w:lang w:val="en-GB"/>
        </w:rPr>
        <w:t>)</w:t>
      </w:r>
      <w:r w:rsidR="00E33030" w:rsidRPr="00E33030">
        <w:rPr>
          <w:color w:val="000000" w:themeColor="text1"/>
          <w:sz w:val="22"/>
          <w:szCs w:val="22"/>
          <w:lang w:val="en-GB"/>
        </w:rPr>
        <w:t>.</w:t>
      </w:r>
    </w:p>
    <w:p w14:paraId="1BEFEE96" w14:textId="77846A69" w:rsidR="00D604BB" w:rsidRPr="00806371" w:rsidRDefault="00D604BB" w:rsidP="00D604BB">
      <w:pPr>
        <w:spacing w:line="360" w:lineRule="auto"/>
        <w:jc w:val="both"/>
        <w:rPr>
          <w:rFonts w:ascii="Arial" w:hAnsi="Arial" w:cs="Arial"/>
        </w:rPr>
      </w:pPr>
      <w:r w:rsidRPr="00806371">
        <w:rPr>
          <w:rFonts w:ascii="Arial" w:hAnsi="Arial" w:cs="Arial"/>
        </w:rPr>
        <w:t>The organisation</w:t>
      </w:r>
      <w:r w:rsidR="00F03E77" w:rsidRPr="00806371">
        <w:rPr>
          <w:rFonts w:ascii="Arial" w:hAnsi="Arial" w:cs="Arial"/>
        </w:rPr>
        <w:t xml:space="preserve"> I took as an example,</w:t>
      </w:r>
      <w:r w:rsidRPr="00806371">
        <w:rPr>
          <w:rFonts w:ascii="Arial" w:hAnsi="Arial" w:cs="Arial"/>
        </w:rPr>
        <w:t xml:space="preserve"> is a five-star experience hotel close to the river Thames, it has nearly 300 rooms and around 400 employees. The hotel includes the main restaurant operating from 7am to 11pm every day, two bars operating on a five-day schedule, a Spa, a gym, a </w:t>
      </w:r>
      <w:r w:rsidR="00A95820" w:rsidRPr="00806371">
        <w:rPr>
          <w:rFonts w:ascii="Arial" w:hAnsi="Arial" w:cs="Arial"/>
        </w:rPr>
        <w:t>cinema,</w:t>
      </w:r>
      <w:r w:rsidRPr="00806371">
        <w:rPr>
          <w:rFonts w:ascii="Arial" w:hAnsi="Arial" w:cs="Arial"/>
        </w:rPr>
        <w:t xml:space="preserve"> and a gallery. The hotel is a high-paced venue, not only for the number of tourists they host every day but mostly for the local community visiting the hotel’s venues as regular clients. Their core values praise authenticity, passion, and integrity. Specifically, they commit to transform emotional connections into extraordinary experiences that are memorable. The employees work on an average of 45h for the full-timers and 30h for the part-timers. </w:t>
      </w:r>
    </w:p>
    <w:p w14:paraId="1EB99E84" w14:textId="77777777" w:rsidR="005C50D4" w:rsidRPr="00806371" w:rsidRDefault="005C50D4" w:rsidP="00277BE6">
      <w:pPr>
        <w:pStyle w:val="Default"/>
        <w:spacing w:line="360" w:lineRule="auto"/>
        <w:jc w:val="both"/>
        <w:rPr>
          <w:color w:val="FF0000"/>
          <w:sz w:val="22"/>
          <w:szCs w:val="22"/>
          <w:lang w:val="en-GB"/>
        </w:rPr>
      </w:pPr>
    </w:p>
    <w:p w14:paraId="6432A6FB" w14:textId="33AE169B" w:rsidR="00184EE4" w:rsidRDefault="00430B18" w:rsidP="00D41A94">
      <w:pPr>
        <w:pStyle w:val="Default"/>
        <w:spacing w:line="360" w:lineRule="auto"/>
        <w:rPr>
          <w:b/>
          <w:bCs/>
          <w:color w:val="4472C4" w:themeColor="accent1"/>
          <w:sz w:val="22"/>
          <w:szCs w:val="22"/>
          <w:lang w:val="en-GB"/>
        </w:rPr>
      </w:pPr>
      <w:r>
        <w:rPr>
          <w:b/>
          <w:bCs/>
          <w:color w:val="4472C4" w:themeColor="accent1"/>
          <w:sz w:val="22"/>
          <w:szCs w:val="22"/>
          <w:lang w:val="en-GB"/>
        </w:rPr>
        <w:t xml:space="preserve">2. </w:t>
      </w:r>
      <w:r w:rsidR="008E4656" w:rsidRPr="00BE2695">
        <w:rPr>
          <w:b/>
          <w:bCs/>
          <w:color w:val="4472C4" w:themeColor="accent1"/>
          <w:sz w:val="22"/>
          <w:szCs w:val="22"/>
          <w:lang w:val="en-GB"/>
        </w:rPr>
        <w:t xml:space="preserve">THE WORKPLACE PROBLEM </w:t>
      </w:r>
    </w:p>
    <w:p w14:paraId="6B79E568" w14:textId="77777777" w:rsidR="00D41A94" w:rsidRPr="00D41A94" w:rsidRDefault="00D41A94" w:rsidP="00D41A94">
      <w:pPr>
        <w:pStyle w:val="Default"/>
        <w:spacing w:line="360" w:lineRule="auto"/>
        <w:rPr>
          <w:b/>
          <w:bCs/>
          <w:color w:val="4472C4" w:themeColor="accent1"/>
          <w:sz w:val="22"/>
          <w:szCs w:val="22"/>
          <w:lang w:val="en-GB"/>
        </w:rPr>
      </w:pPr>
    </w:p>
    <w:p w14:paraId="6F4C251B" w14:textId="3D7247A0" w:rsidR="00D604BB" w:rsidRPr="00806371" w:rsidRDefault="00D604BB" w:rsidP="00D604BB">
      <w:pPr>
        <w:spacing w:line="360" w:lineRule="auto"/>
        <w:jc w:val="both"/>
        <w:rPr>
          <w:rFonts w:ascii="Arial" w:hAnsi="Arial" w:cs="Arial"/>
        </w:rPr>
      </w:pPr>
      <w:r w:rsidRPr="00806371">
        <w:rPr>
          <w:rFonts w:ascii="Arial" w:hAnsi="Arial" w:cs="Arial"/>
        </w:rPr>
        <w:t xml:space="preserve">The nature of the problem is this case of study would be the senior members of the staff, which should be the leaders of the team. The issue arises when service starts to get busy and the managers do not lead by example, they do not help during service, and they are not motivator for the staff. Sometimes, long working hours (overtimes) are requested to employees, but with no support from the management. </w:t>
      </w:r>
    </w:p>
    <w:p w14:paraId="5738628F" w14:textId="77777777" w:rsidR="00D604BB" w:rsidRPr="00806371" w:rsidRDefault="00D604BB" w:rsidP="00D604BB">
      <w:pPr>
        <w:spacing w:line="360" w:lineRule="auto"/>
        <w:jc w:val="both"/>
        <w:rPr>
          <w:rFonts w:ascii="Arial" w:hAnsi="Arial" w:cs="Arial"/>
        </w:rPr>
      </w:pPr>
      <w:r w:rsidRPr="00806371">
        <w:rPr>
          <w:rFonts w:ascii="Arial" w:hAnsi="Arial" w:cs="Arial"/>
        </w:rPr>
        <w:t>The impact of the problem goes right to the employee and therefore this affects the business: leaving the staff with a chaotic mind set, affecting the synergy of the team, and lowering the productivity.</w:t>
      </w:r>
    </w:p>
    <w:p w14:paraId="2D5A2361" w14:textId="77777777" w:rsidR="00D604BB" w:rsidRPr="00806371" w:rsidRDefault="00D604BB" w:rsidP="00394472">
      <w:pPr>
        <w:pStyle w:val="Default"/>
        <w:spacing w:line="360" w:lineRule="auto"/>
        <w:jc w:val="both"/>
        <w:rPr>
          <w:color w:val="2E5395"/>
          <w:sz w:val="22"/>
          <w:szCs w:val="22"/>
          <w:lang w:val="en-GB"/>
        </w:rPr>
      </w:pPr>
    </w:p>
    <w:p w14:paraId="7893BB14" w14:textId="572AEA8D" w:rsidR="00427CAF" w:rsidRPr="00BE2695" w:rsidRDefault="00430B18" w:rsidP="00394472">
      <w:pPr>
        <w:pStyle w:val="Default"/>
        <w:spacing w:line="360" w:lineRule="auto"/>
        <w:jc w:val="both"/>
        <w:rPr>
          <w:b/>
          <w:bCs/>
          <w:color w:val="4472C4" w:themeColor="accent1"/>
          <w:sz w:val="22"/>
          <w:szCs w:val="22"/>
          <w:lang w:val="en-GB"/>
        </w:rPr>
      </w:pPr>
      <w:r>
        <w:rPr>
          <w:b/>
          <w:bCs/>
          <w:color w:val="4472C4" w:themeColor="accent1"/>
          <w:sz w:val="22"/>
          <w:szCs w:val="22"/>
          <w:lang w:val="en-GB"/>
        </w:rPr>
        <w:t xml:space="preserve">3. </w:t>
      </w:r>
      <w:r w:rsidR="005C50D4" w:rsidRPr="00BE2695">
        <w:rPr>
          <w:b/>
          <w:bCs/>
          <w:color w:val="4472C4" w:themeColor="accent1"/>
          <w:sz w:val="22"/>
          <w:szCs w:val="22"/>
          <w:lang w:val="en-GB"/>
        </w:rPr>
        <w:t xml:space="preserve">ANALYSING INFORMATION </w:t>
      </w:r>
    </w:p>
    <w:p w14:paraId="3BE356AC" w14:textId="155844D1" w:rsidR="005C50D4" w:rsidRPr="00BE2695" w:rsidRDefault="00430B18" w:rsidP="00394472">
      <w:pPr>
        <w:pStyle w:val="Default"/>
        <w:spacing w:line="360" w:lineRule="auto"/>
        <w:jc w:val="both"/>
        <w:rPr>
          <w:b/>
          <w:bCs/>
          <w:color w:val="4472C4" w:themeColor="accent1"/>
          <w:sz w:val="22"/>
          <w:szCs w:val="22"/>
          <w:lang w:val="en-GB"/>
        </w:rPr>
      </w:pPr>
      <w:r>
        <w:rPr>
          <w:b/>
          <w:bCs/>
          <w:color w:val="4472C4" w:themeColor="accent1"/>
          <w:sz w:val="22"/>
          <w:szCs w:val="22"/>
          <w:lang w:val="en-GB"/>
        </w:rPr>
        <w:t xml:space="preserve">3.1. </w:t>
      </w:r>
      <w:r w:rsidR="005C50D4" w:rsidRPr="00BE2695">
        <w:rPr>
          <w:b/>
          <w:bCs/>
          <w:color w:val="4472C4" w:themeColor="accent1"/>
          <w:sz w:val="22"/>
          <w:szCs w:val="22"/>
          <w:lang w:val="en-GB"/>
        </w:rPr>
        <w:t xml:space="preserve">ROOT CAUSE ANALYSIS (RCA) </w:t>
      </w:r>
    </w:p>
    <w:p w14:paraId="0AF3815B" w14:textId="77777777" w:rsidR="00427CAF" w:rsidRPr="00806371" w:rsidRDefault="00427CAF" w:rsidP="00427CAF">
      <w:pPr>
        <w:pStyle w:val="Default"/>
        <w:spacing w:line="360" w:lineRule="auto"/>
        <w:jc w:val="both"/>
        <w:rPr>
          <w:sz w:val="22"/>
          <w:szCs w:val="22"/>
        </w:rPr>
      </w:pPr>
    </w:p>
    <w:p w14:paraId="523E32BC" w14:textId="3E62AA36" w:rsidR="00277BE6" w:rsidRDefault="00B54888" w:rsidP="00277BE6">
      <w:pPr>
        <w:pStyle w:val="Default"/>
        <w:spacing w:line="360" w:lineRule="auto"/>
        <w:jc w:val="both"/>
        <w:rPr>
          <w:color w:val="auto"/>
          <w:sz w:val="22"/>
          <w:szCs w:val="22"/>
          <w:lang w:val="en-GB"/>
        </w:rPr>
      </w:pPr>
      <w:r w:rsidRPr="00806371">
        <w:rPr>
          <w:sz w:val="22"/>
          <w:szCs w:val="22"/>
        </w:rPr>
        <w:t>With the help of the fishbone analysis diagram, I was able to categorise all the potential root causes of the problem.</w:t>
      </w:r>
      <w:r w:rsidRPr="00806371">
        <w:rPr>
          <w:color w:val="FF0000"/>
          <w:sz w:val="22"/>
          <w:szCs w:val="22"/>
        </w:rPr>
        <w:t xml:space="preserve"> </w:t>
      </w:r>
      <w:r w:rsidRPr="00806371">
        <w:rPr>
          <w:sz w:val="22"/>
          <w:szCs w:val="22"/>
        </w:rPr>
        <w:t xml:space="preserve">(Which </w:t>
      </w:r>
      <w:r w:rsidR="005A5C22" w:rsidRPr="00806371">
        <w:rPr>
          <w:sz w:val="22"/>
          <w:szCs w:val="22"/>
        </w:rPr>
        <w:t>are</w:t>
      </w:r>
      <w:r w:rsidRPr="00806371">
        <w:rPr>
          <w:sz w:val="22"/>
          <w:szCs w:val="22"/>
        </w:rPr>
        <w:t xml:space="preserve"> the dissatisfied employee</w:t>
      </w:r>
      <w:r w:rsidR="005A5C22" w:rsidRPr="00806371">
        <w:rPr>
          <w:sz w:val="22"/>
          <w:szCs w:val="22"/>
        </w:rPr>
        <w:t>s</w:t>
      </w:r>
      <w:r w:rsidRPr="00806371">
        <w:rPr>
          <w:sz w:val="22"/>
          <w:szCs w:val="22"/>
        </w:rPr>
        <w:t>).</w:t>
      </w:r>
      <w:r w:rsidR="00427CAF" w:rsidRPr="00806371">
        <w:rPr>
          <w:sz w:val="22"/>
          <w:szCs w:val="22"/>
        </w:rPr>
        <w:t xml:space="preserve"> </w:t>
      </w:r>
      <w:r w:rsidR="00427CAF" w:rsidRPr="00806371">
        <w:rPr>
          <w:color w:val="auto"/>
          <w:sz w:val="22"/>
          <w:szCs w:val="22"/>
          <w:lang w:val="en-GB"/>
        </w:rPr>
        <w:t>As you can see on the fishbone diagram</w:t>
      </w:r>
      <w:r w:rsidR="00277BE6">
        <w:rPr>
          <w:color w:val="auto"/>
          <w:sz w:val="22"/>
          <w:szCs w:val="22"/>
          <w:lang w:val="en-GB"/>
        </w:rPr>
        <w:t xml:space="preserve"> below</w:t>
      </w:r>
      <w:r w:rsidR="00427CAF" w:rsidRPr="00806371">
        <w:rPr>
          <w:color w:val="auto"/>
          <w:sz w:val="22"/>
          <w:szCs w:val="22"/>
          <w:lang w:val="en-GB"/>
        </w:rPr>
        <w:t xml:space="preserve">, I highlighted the actual root causes causing the complex problem.  </w:t>
      </w:r>
    </w:p>
    <w:p w14:paraId="6A28B4F4" w14:textId="77777777" w:rsidR="00D41A94" w:rsidRDefault="00D41A94" w:rsidP="00277BE6">
      <w:pPr>
        <w:pStyle w:val="Default"/>
        <w:spacing w:line="360" w:lineRule="auto"/>
        <w:jc w:val="both"/>
        <w:rPr>
          <w:color w:val="auto"/>
          <w:sz w:val="22"/>
          <w:szCs w:val="22"/>
          <w:lang w:val="en-GB"/>
        </w:rPr>
      </w:pPr>
    </w:p>
    <w:p w14:paraId="22DACE20" w14:textId="19404906" w:rsidR="00B54888" w:rsidRPr="00277BE6" w:rsidRDefault="00D604BB" w:rsidP="00277BE6">
      <w:pPr>
        <w:pStyle w:val="Default"/>
        <w:spacing w:line="360" w:lineRule="auto"/>
        <w:jc w:val="both"/>
        <w:rPr>
          <w:color w:val="auto"/>
          <w:sz w:val="22"/>
          <w:szCs w:val="22"/>
          <w:lang w:val="en-GB"/>
        </w:rPr>
      </w:pPr>
      <w:r w:rsidRPr="00806371">
        <w:rPr>
          <w:noProof/>
          <w:color w:val="FF0000"/>
          <w:sz w:val="22"/>
          <w:szCs w:val="22"/>
        </w:rPr>
        <w:lastRenderedPageBreak/>
        <mc:AlternateContent>
          <mc:Choice Requires="wps">
            <w:drawing>
              <wp:anchor distT="0" distB="0" distL="114300" distR="114300" simplePos="0" relativeHeight="251663360" behindDoc="0" locked="0" layoutInCell="1" allowOverlap="1" wp14:anchorId="7DBE0D35" wp14:editId="1FC4A1B9">
                <wp:simplePos x="0" y="0"/>
                <wp:positionH relativeFrom="margin">
                  <wp:align>right</wp:align>
                </wp:positionH>
                <wp:positionV relativeFrom="paragraph">
                  <wp:posOffset>231775</wp:posOffset>
                </wp:positionV>
                <wp:extent cx="5915025" cy="2238375"/>
                <wp:effectExtent l="0" t="0" r="9525" b="9525"/>
                <wp:wrapNone/>
                <wp:docPr id="17" name="Text Box 17"/>
                <wp:cNvGraphicFramePr/>
                <a:graphic xmlns:a="http://schemas.openxmlformats.org/drawingml/2006/main">
                  <a:graphicData uri="http://schemas.microsoft.com/office/word/2010/wordprocessingShape">
                    <wps:wsp>
                      <wps:cNvSpPr txBox="1"/>
                      <wps:spPr>
                        <a:xfrm>
                          <a:off x="0" y="0"/>
                          <a:ext cx="5915025" cy="2238375"/>
                        </a:xfrm>
                        <a:prstGeom prst="rect">
                          <a:avLst/>
                        </a:prstGeom>
                        <a:solidFill>
                          <a:schemeClr val="lt1"/>
                        </a:solidFill>
                        <a:ln w="6350">
                          <a:noFill/>
                        </a:ln>
                      </wps:spPr>
                      <wps:txbx>
                        <w:txbxContent>
                          <w:p w14:paraId="4A6AFB03" w14:textId="577CF631" w:rsidR="00EE4462" w:rsidRDefault="0095237A">
                            <w:r w:rsidRPr="0095237A">
                              <w:rPr>
                                <w:rFonts w:ascii="Arial" w:hAnsi="Arial" w:cs="Arial"/>
                                <w:noProof/>
                              </w:rPr>
                              <w:drawing>
                                <wp:inline distT="0" distB="0" distL="0" distR="0" wp14:anchorId="45C72870" wp14:editId="5C800A07">
                                  <wp:extent cx="5725795" cy="1924050"/>
                                  <wp:effectExtent l="0" t="0" r="825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5795" cy="19240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BE0D35" id="Text Box 17" o:spid="_x0000_s1029" type="#_x0000_t202" style="position:absolute;left:0;text-align:left;margin-left:414.55pt;margin-top:18.25pt;width:465.75pt;height:176.2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" fillcolor="white [3201]" stroked="f" strokeweight=".5pt">
                <v:textbox>
                  <w:txbxContent>
                    <w:p w14:paraId="4A6AFB03" w14:textId="577CF631" w:rsidR="00EE4462" w:rsidRDefault="0095237A">
                      <w:r w:rsidRPr="0095237A">
                        <w:rPr>
                          <w:rFonts w:ascii="Arial" w:hAnsi="Arial" w:cs="Arial"/>
                          <w:noProof/>
                        </w:rPr>
                        <w:drawing>
                          <wp:inline distT="0" distB="0" distL="0" distR="0" wp14:anchorId="45C72870" wp14:editId="5C800A07">
                            <wp:extent cx="5725795" cy="1924050"/>
                            <wp:effectExtent l="0" t="0" r="825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5795" cy="1924050"/>
                                    </a:xfrm>
                                    <a:prstGeom prst="rect">
                                      <a:avLst/>
                                    </a:prstGeom>
                                    <a:noFill/>
                                    <a:ln>
                                      <a:noFill/>
                                    </a:ln>
                                  </pic:spPr>
                                </pic:pic>
                              </a:graphicData>
                            </a:graphic>
                          </wp:inline>
                        </w:drawing>
                      </w:r>
                    </w:p>
                  </w:txbxContent>
                </v:textbox>
                <w10:wrap anchorx="margin"/>
              </v:shape>
            </w:pict>
          </mc:Fallback>
        </mc:AlternateContent>
      </w:r>
    </w:p>
    <w:p w14:paraId="1281BB96" w14:textId="77777777" w:rsidR="00427CAF" w:rsidRPr="00806371" w:rsidRDefault="00427CAF" w:rsidP="00394472">
      <w:pPr>
        <w:spacing w:line="360" w:lineRule="auto"/>
        <w:jc w:val="both"/>
        <w:rPr>
          <w:rFonts w:ascii="Arial" w:hAnsi="Arial" w:cs="Arial"/>
          <w:color w:val="92D050"/>
        </w:rPr>
      </w:pPr>
    </w:p>
    <w:p w14:paraId="2945D37E" w14:textId="29094946" w:rsidR="00B54888" w:rsidRPr="00806371" w:rsidRDefault="00B54888" w:rsidP="00394472">
      <w:pPr>
        <w:spacing w:line="360" w:lineRule="auto"/>
        <w:jc w:val="both"/>
        <w:rPr>
          <w:rFonts w:ascii="Arial" w:hAnsi="Arial" w:cs="Arial"/>
          <w:color w:val="92D050"/>
        </w:rPr>
      </w:pPr>
    </w:p>
    <w:p w14:paraId="12EF7330" w14:textId="189198DC" w:rsidR="00EE4462" w:rsidRPr="00806371" w:rsidRDefault="00EE4462" w:rsidP="00394472">
      <w:pPr>
        <w:spacing w:line="360" w:lineRule="auto"/>
        <w:jc w:val="both"/>
        <w:rPr>
          <w:rFonts w:ascii="Arial" w:hAnsi="Arial" w:cs="Arial"/>
          <w:color w:val="92D050"/>
        </w:rPr>
      </w:pPr>
    </w:p>
    <w:p w14:paraId="1E0DF83B" w14:textId="77777777" w:rsidR="00653692" w:rsidRPr="00806371" w:rsidRDefault="00653692" w:rsidP="00394472">
      <w:pPr>
        <w:spacing w:line="360" w:lineRule="auto"/>
        <w:jc w:val="both"/>
        <w:rPr>
          <w:rFonts w:ascii="Arial" w:hAnsi="Arial" w:cs="Arial"/>
        </w:rPr>
      </w:pPr>
    </w:p>
    <w:p w14:paraId="6DEBB556" w14:textId="77777777" w:rsidR="00EE4462" w:rsidRPr="00806371" w:rsidRDefault="00EE4462" w:rsidP="00394472">
      <w:pPr>
        <w:pStyle w:val="Default"/>
        <w:spacing w:line="360" w:lineRule="auto"/>
        <w:jc w:val="both"/>
        <w:rPr>
          <w:b/>
          <w:bCs/>
          <w:color w:val="2E5395"/>
          <w:sz w:val="22"/>
          <w:szCs w:val="22"/>
          <w:lang w:val="en-GB"/>
        </w:rPr>
      </w:pPr>
    </w:p>
    <w:p w14:paraId="2A7AA2BC" w14:textId="77777777" w:rsidR="004433A7" w:rsidRPr="00806371" w:rsidRDefault="004433A7" w:rsidP="00394472">
      <w:pPr>
        <w:pStyle w:val="Default"/>
        <w:spacing w:line="360" w:lineRule="auto"/>
        <w:jc w:val="both"/>
        <w:rPr>
          <w:b/>
          <w:bCs/>
          <w:color w:val="2E5395"/>
          <w:sz w:val="22"/>
          <w:szCs w:val="22"/>
          <w:lang w:val="en-GB"/>
        </w:rPr>
      </w:pPr>
    </w:p>
    <w:p w14:paraId="68A69E46" w14:textId="4A9D776C" w:rsidR="00393EC9" w:rsidRPr="00806371" w:rsidRDefault="00C360E9" w:rsidP="00394472">
      <w:pPr>
        <w:pStyle w:val="Default"/>
        <w:spacing w:line="360" w:lineRule="auto"/>
        <w:jc w:val="both"/>
        <w:rPr>
          <w:b/>
          <w:bCs/>
          <w:color w:val="2E5395"/>
          <w:sz w:val="22"/>
          <w:szCs w:val="22"/>
          <w:lang w:val="en-GB"/>
        </w:rPr>
      </w:pPr>
      <w:r>
        <w:rPr>
          <w:b/>
          <w:bCs/>
          <w:noProof/>
          <w:color w:val="2E5395"/>
          <w:sz w:val="22"/>
          <w:szCs w:val="22"/>
          <w:lang w:val="en-GB"/>
        </w:rPr>
        <mc:AlternateContent>
          <mc:Choice Requires="wps">
            <w:drawing>
              <wp:anchor distT="0" distB="0" distL="114300" distR="114300" simplePos="0" relativeHeight="251693056" behindDoc="0" locked="0" layoutInCell="1" allowOverlap="1" wp14:anchorId="15FB3577" wp14:editId="602CD1CE">
                <wp:simplePos x="0" y="0"/>
                <wp:positionH relativeFrom="column">
                  <wp:posOffset>4400550</wp:posOffset>
                </wp:positionH>
                <wp:positionV relativeFrom="paragraph">
                  <wp:posOffset>31115</wp:posOffset>
                </wp:positionV>
                <wp:extent cx="1228725" cy="276225"/>
                <wp:effectExtent l="0" t="0" r="9525" b="9525"/>
                <wp:wrapNone/>
                <wp:docPr id="16" name="Text Box 16"/>
                <wp:cNvGraphicFramePr/>
                <a:graphic xmlns:a="http://schemas.openxmlformats.org/drawingml/2006/main">
                  <a:graphicData uri="http://schemas.microsoft.com/office/word/2010/wordprocessingShape">
                    <wps:wsp>
                      <wps:cNvSpPr txBox="1"/>
                      <wps:spPr>
                        <a:xfrm>
                          <a:off x="0" y="0"/>
                          <a:ext cx="1228725" cy="276225"/>
                        </a:xfrm>
                        <a:prstGeom prst="rect">
                          <a:avLst/>
                        </a:prstGeom>
                        <a:solidFill>
                          <a:schemeClr val="lt1"/>
                        </a:solidFill>
                        <a:ln w="6350">
                          <a:noFill/>
                        </a:ln>
                      </wps:spPr>
                      <wps:txbx>
                        <w:txbxContent>
                          <w:p w14:paraId="0DCC506F" w14:textId="2A763A45" w:rsidR="00C360E9" w:rsidRPr="00CF4B1D" w:rsidRDefault="00CF4B1D">
                            <w:pPr>
                              <w:rPr>
                                <w:rFonts w:ascii="Arial" w:hAnsi="Arial" w:cs="Arial"/>
                              </w:rPr>
                            </w:pPr>
                            <w:r w:rsidRPr="00CF4B1D">
                              <w:rPr>
                                <w:rFonts w:ascii="Arial" w:hAnsi="Arial" w:cs="Arial"/>
                              </w:rPr>
                              <w:t>(Sheik</w:t>
                            </w:r>
                            <w:r>
                              <w:rPr>
                                <w:rFonts w:ascii="Arial" w:hAnsi="Arial" w:cs="Arial"/>
                              </w:rPr>
                              <w:t>h</w:t>
                            </w:r>
                            <w:r w:rsidRPr="00CF4B1D">
                              <w:rPr>
                                <w:rFonts w:ascii="Arial" w:hAnsi="Arial" w:cs="Arial"/>
                              </w:rPr>
                              <w:t>, 20</w:t>
                            </w:r>
                            <w:r>
                              <w:rPr>
                                <w:rFonts w:ascii="Arial" w:hAnsi="Arial" w:cs="Arial"/>
                              </w:rPr>
                              <w:t>19</w:t>
                            </w:r>
                            <w:r w:rsidRPr="00CF4B1D">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5FB3577" id="Text Box 16" o:spid="_x0000_s1030" type="#_x0000_t202" style="position:absolute;left:0;text-align:left;margin-left:346.5pt;margin-top:2.45pt;width:96.75pt;height:21.75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" fillcolor="white [3201]" stroked="f" strokeweight=".5pt">
                <v:textbox>
                  <w:txbxContent>
                    <w:p w14:paraId="0DCC506F" w14:textId="2A763A45" w:rsidR="00C360E9" w:rsidRPr="00CF4B1D" w:rsidRDefault="00CF4B1D">
                      <w:pPr>
                        <w:rPr>
                          <w:rFonts w:ascii="Arial" w:hAnsi="Arial" w:cs="Arial"/>
                        </w:rPr>
                      </w:pPr>
                      <w:r w:rsidRPr="00CF4B1D">
                        <w:rPr>
                          <w:rFonts w:ascii="Arial" w:hAnsi="Arial" w:cs="Arial"/>
                        </w:rPr>
                        <w:t>(Sheik</w:t>
                      </w:r>
                      <w:r>
                        <w:rPr>
                          <w:rFonts w:ascii="Arial" w:hAnsi="Arial" w:cs="Arial"/>
                        </w:rPr>
                        <w:t>h</w:t>
                      </w:r>
                      <w:r w:rsidRPr="00CF4B1D">
                        <w:rPr>
                          <w:rFonts w:ascii="Arial" w:hAnsi="Arial" w:cs="Arial"/>
                        </w:rPr>
                        <w:t>, 20</w:t>
                      </w:r>
                      <w:r>
                        <w:rPr>
                          <w:rFonts w:ascii="Arial" w:hAnsi="Arial" w:cs="Arial"/>
                        </w:rPr>
                        <w:t>19</w:t>
                      </w:r>
                      <w:r w:rsidRPr="00CF4B1D">
                        <w:rPr>
                          <w:rFonts w:ascii="Arial" w:hAnsi="Arial" w:cs="Arial"/>
                        </w:rPr>
                        <w:t>)</w:t>
                      </w:r>
                    </w:p>
                  </w:txbxContent>
                </v:textbox>
              </v:shape>
            </w:pict>
          </mc:Fallback>
        </mc:AlternateContent>
      </w:r>
    </w:p>
    <w:p w14:paraId="099E7ACB" w14:textId="77777777" w:rsidR="00D604BB" w:rsidRPr="00806371" w:rsidRDefault="00D604BB" w:rsidP="00394472">
      <w:pPr>
        <w:pStyle w:val="Default"/>
        <w:spacing w:line="360" w:lineRule="auto"/>
        <w:jc w:val="both"/>
        <w:rPr>
          <w:b/>
          <w:bCs/>
          <w:color w:val="2E5395"/>
          <w:sz w:val="22"/>
          <w:szCs w:val="22"/>
          <w:lang w:val="en-GB"/>
        </w:rPr>
      </w:pPr>
    </w:p>
    <w:p w14:paraId="56456AA2" w14:textId="658EC92B" w:rsidR="005C50D4" w:rsidRPr="00BE2695" w:rsidRDefault="00430B18" w:rsidP="00394472">
      <w:pPr>
        <w:pStyle w:val="Default"/>
        <w:spacing w:line="360" w:lineRule="auto"/>
        <w:jc w:val="both"/>
        <w:rPr>
          <w:color w:val="4472C4" w:themeColor="accent1"/>
          <w:sz w:val="22"/>
          <w:szCs w:val="22"/>
          <w:lang w:val="en-GB"/>
        </w:rPr>
      </w:pPr>
      <w:r>
        <w:rPr>
          <w:b/>
          <w:bCs/>
          <w:color w:val="4472C4" w:themeColor="accent1"/>
          <w:sz w:val="22"/>
          <w:szCs w:val="22"/>
          <w:lang w:val="en-GB"/>
        </w:rPr>
        <w:t xml:space="preserve">3.2. </w:t>
      </w:r>
      <w:r w:rsidR="005C50D4" w:rsidRPr="00BE2695">
        <w:rPr>
          <w:b/>
          <w:bCs/>
          <w:color w:val="4472C4" w:themeColor="accent1"/>
          <w:sz w:val="22"/>
          <w:szCs w:val="22"/>
          <w:lang w:val="en-GB"/>
        </w:rPr>
        <w:t xml:space="preserve">APPLYING SITUATIONAL ANALYSIS MODELS </w:t>
      </w:r>
    </w:p>
    <w:p w14:paraId="03CDE689" w14:textId="70A48615" w:rsidR="001522D0" w:rsidRPr="00806371" w:rsidRDefault="005C50D4" w:rsidP="00394472">
      <w:pPr>
        <w:pStyle w:val="Default"/>
        <w:spacing w:line="360" w:lineRule="auto"/>
        <w:jc w:val="both"/>
        <w:rPr>
          <w:color w:val="92D050"/>
          <w:sz w:val="22"/>
          <w:szCs w:val="22"/>
          <w:lang w:val="en-GB"/>
        </w:rPr>
      </w:pPr>
      <w:r w:rsidRPr="00806371">
        <w:rPr>
          <w:color w:val="92D050"/>
          <w:sz w:val="22"/>
          <w:szCs w:val="22"/>
          <w:lang w:val="en-GB"/>
        </w:rPr>
        <w:t xml:space="preserve"> </w:t>
      </w:r>
    </w:p>
    <w:p w14:paraId="33CC505B" w14:textId="77777777" w:rsidR="00393EC9" w:rsidRPr="00806371" w:rsidRDefault="00393EC9" w:rsidP="00393EC9">
      <w:pPr>
        <w:pStyle w:val="Default"/>
        <w:spacing w:line="360" w:lineRule="auto"/>
        <w:jc w:val="both"/>
        <w:rPr>
          <w:color w:val="000000" w:themeColor="text1"/>
          <w:sz w:val="22"/>
          <w:szCs w:val="22"/>
          <w:lang w:val="en-GB"/>
        </w:rPr>
      </w:pPr>
      <w:r w:rsidRPr="00806371">
        <w:rPr>
          <w:color w:val="000000" w:themeColor="text1"/>
          <w:sz w:val="22"/>
          <w:szCs w:val="22"/>
          <w:lang w:val="en-GB"/>
        </w:rPr>
        <w:t>Assessing the actual business’ situation with the SWOT analysis allowed me to understand if the organisation could use its internal resources to help its weaknesses and threads. The expertise the senior management possesses, and the multicultural workforce can together improve the poor consistency in knowledge and increase the employee’s satisfaction. Enhancing the staff knowledge and confidence can avoid customers complaints and members of staff from leaving systematically as well.</w:t>
      </w:r>
    </w:p>
    <w:p w14:paraId="40338974" w14:textId="6846062D" w:rsidR="00393EC9" w:rsidRPr="00806371" w:rsidRDefault="00393EC9" w:rsidP="00393EC9">
      <w:pPr>
        <w:pStyle w:val="Default"/>
        <w:spacing w:line="360" w:lineRule="auto"/>
        <w:jc w:val="both"/>
        <w:rPr>
          <w:color w:val="000000" w:themeColor="text1"/>
          <w:sz w:val="22"/>
          <w:szCs w:val="22"/>
          <w:lang w:val="en-GB"/>
        </w:rPr>
      </w:pPr>
      <w:r w:rsidRPr="00806371">
        <w:rPr>
          <w:color w:val="000000" w:themeColor="text1"/>
          <w:sz w:val="22"/>
          <w:szCs w:val="22"/>
          <w:lang w:val="en-GB"/>
        </w:rPr>
        <w:t xml:space="preserve">In order to spot those issues, I compared the internal (Strengths and Weaknesses) and external (Opportunities and Threads) factors of the SWOT analysis. </w:t>
      </w:r>
      <w:r w:rsidR="009E0060" w:rsidRPr="000A3256">
        <w:rPr>
          <w:color w:val="000000" w:themeColor="text1"/>
          <w:sz w:val="22"/>
          <w:szCs w:val="22"/>
          <w:lang w:val="en-GB"/>
        </w:rPr>
        <w:t>(</w:t>
      </w:r>
      <w:r w:rsidR="000A3256" w:rsidRPr="000A3256">
        <w:rPr>
          <w:color w:val="000000" w:themeColor="text1"/>
          <w:sz w:val="22"/>
          <w:szCs w:val="22"/>
          <w:lang w:val="en-GB"/>
        </w:rPr>
        <w:t>Schooley, 2022</w:t>
      </w:r>
      <w:r w:rsidR="009E0060" w:rsidRPr="000A3256">
        <w:rPr>
          <w:color w:val="000000" w:themeColor="text1"/>
          <w:sz w:val="22"/>
          <w:szCs w:val="22"/>
          <w:lang w:val="en-GB"/>
        </w:rPr>
        <w:t>)</w:t>
      </w:r>
      <w:r w:rsidR="000A3256" w:rsidRPr="000A3256">
        <w:rPr>
          <w:color w:val="000000" w:themeColor="text1"/>
          <w:sz w:val="22"/>
          <w:szCs w:val="22"/>
          <w:lang w:val="en-GB"/>
        </w:rPr>
        <w:t>.</w:t>
      </w:r>
    </w:p>
    <w:p w14:paraId="63893E89" w14:textId="77777777" w:rsidR="00D604BB" w:rsidRPr="00806371" w:rsidRDefault="00D604BB" w:rsidP="00393EC9">
      <w:pPr>
        <w:pStyle w:val="Default"/>
        <w:spacing w:line="360" w:lineRule="auto"/>
        <w:jc w:val="both"/>
        <w:rPr>
          <w:color w:val="000000" w:themeColor="text1"/>
          <w:sz w:val="22"/>
          <w:szCs w:val="22"/>
          <w:lang w:val="en-GB"/>
        </w:rPr>
      </w:pPr>
    </w:p>
    <w:p w14:paraId="17F580B1" w14:textId="77777777" w:rsidR="00D604BB" w:rsidRPr="00806371" w:rsidRDefault="00D604BB" w:rsidP="001522D0">
      <w:pPr>
        <w:pStyle w:val="Default"/>
        <w:spacing w:line="360" w:lineRule="auto"/>
        <w:jc w:val="both"/>
        <w:rPr>
          <w:b/>
          <w:bCs/>
          <w:sz w:val="22"/>
          <w:szCs w:val="22"/>
          <w:lang w:val="en-GB"/>
        </w:rPr>
      </w:pPr>
    </w:p>
    <w:p w14:paraId="2F3C635A" w14:textId="09763C57" w:rsidR="001522D0" w:rsidRPr="00806371" w:rsidRDefault="00BB02A8" w:rsidP="001522D0">
      <w:pPr>
        <w:pStyle w:val="Default"/>
        <w:spacing w:line="360" w:lineRule="auto"/>
        <w:jc w:val="both"/>
        <w:rPr>
          <w:sz w:val="22"/>
          <w:szCs w:val="22"/>
          <w:lang w:val="en-GB"/>
        </w:rPr>
      </w:pPr>
      <w:r w:rsidRPr="00806371">
        <w:rPr>
          <w:noProof/>
          <w:color w:val="92D050"/>
          <w:sz w:val="22"/>
          <w:szCs w:val="22"/>
        </w:rPr>
        <mc:AlternateContent>
          <mc:Choice Requires="wps">
            <w:drawing>
              <wp:anchor distT="0" distB="0" distL="114300" distR="114300" simplePos="0" relativeHeight="251685888" behindDoc="0" locked="0" layoutInCell="1" allowOverlap="1" wp14:anchorId="61E5E03D" wp14:editId="55CE924C">
                <wp:simplePos x="0" y="0"/>
                <wp:positionH relativeFrom="column">
                  <wp:posOffset>2943225</wp:posOffset>
                </wp:positionH>
                <wp:positionV relativeFrom="paragraph">
                  <wp:posOffset>10795</wp:posOffset>
                </wp:positionV>
                <wp:extent cx="2133600" cy="104775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2133600" cy="1047750"/>
                        </a:xfrm>
                        <a:prstGeom prst="rect">
                          <a:avLst/>
                        </a:prstGeom>
                        <a:solidFill>
                          <a:schemeClr val="lt1"/>
                        </a:solidFill>
                        <a:ln w="6350">
                          <a:solidFill>
                            <a:prstClr val="black"/>
                          </a:solidFill>
                        </a:ln>
                      </wps:spPr>
                      <wps:txbx>
                        <w:txbxContent>
                          <w:p w14:paraId="1C06D838" w14:textId="1406C9D6" w:rsidR="001522D0" w:rsidRPr="00BB02A8" w:rsidRDefault="001522D0" w:rsidP="001522D0">
                            <w:pPr>
                              <w:rPr>
                                <w:rFonts w:ascii="Arial" w:hAnsi="Arial" w:cs="Arial"/>
                              </w:rPr>
                            </w:pPr>
                            <w:r w:rsidRPr="00BB02A8">
                              <w:rPr>
                                <w:rFonts w:ascii="Arial" w:hAnsi="Arial" w:cs="Arial"/>
                                <w:b/>
                                <w:bCs/>
                                <w:i/>
                                <w:iCs/>
                              </w:rPr>
                              <w:t>Weaknesses:</w:t>
                            </w:r>
                            <w:r w:rsidRPr="00BB02A8">
                              <w:rPr>
                                <w:rFonts w:ascii="Arial" w:hAnsi="Arial" w:cs="Arial"/>
                              </w:rPr>
                              <w:t xml:space="preserve"> </w:t>
                            </w:r>
                            <w:r w:rsidR="00BB02A8">
                              <w:rPr>
                                <w:rFonts w:ascii="Arial" w:hAnsi="Arial" w:cs="Arial"/>
                              </w:rPr>
                              <w:t>S</w:t>
                            </w:r>
                            <w:r w:rsidRPr="00BB02A8">
                              <w:rPr>
                                <w:rFonts w:ascii="Arial" w:hAnsi="Arial" w:cs="Arial"/>
                              </w:rPr>
                              <w:t xml:space="preserve">taff changes quickly; </w:t>
                            </w:r>
                            <w:r w:rsidR="00BB02A8">
                              <w:rPr>
                                <w:rFonts w:ascii="Arial" w:hAnsi="Arial" w:cs="Arial"/>
                              </w:rPr>
                              <w:t>P</w:t>
                            </w:r>
                            <w:r w:rsidRPr="00BB02A8">
                              <w:rPr>
                                <w:rFonts w:ascii="Arial" w:hAnsi="Arial" w:cs="Arial"/>
                              </w:rPr>
                              <w:t xml:space="preserve">oor consistency in knowledge and trainings; </w:t>
                            </w:r>
                            <w:r w:rsidR="00BB02A8">
                              <w:rPr>
                                <w:rFonts w:ascii="Arial" w:hAnsi="Arial" w:cs="Arial"/>
                              </w:rPr>
                              <w:t>E</w:t>
                            </w:r>
                            <w:r w:rsidRPr="00BB02A8">
                              <w:rPr>
                                <w:rFonts w:ascii="Arial" w:hAnsi="Arial" w:cs="Arial"/>
                              </w:rPr>
                              <w:t>mployees’ dissatisfaction.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E5E03D" id="Text Box 8" o:spid="_x0000_s1031" type="#_x0000_t202" style="position:absolute;left:0;text-align:left;margin-left:231.75pt;margin-top:.85pt;width:168pt;height:8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" fillcolor="white [3201]" strokeweight=".5pt">
                <v:textbox>
                  <w:txbxContent>
                    <w:p w14:paraId="1C06D838" w14:textId="1406C9D6" w:rsidR="001522D0" w:rsidRPr="00BB02A8" w:rsidRDefault="001522D0" w:rsidP="001522D0">
                      <w:pPr>
                        <w:rPr>
                          <w:rFonts w:ascii="Arial" w:hAnsi="Arial" w:cs="Arial"/>
                        </w:rPr>
                      </w:pPr>
                      <w:r w:rsidRPr="00BB02A8">
                        <w:rPr>
                          <w:rFonts w:ascii="Arial" w:hAnsi="Arial" w:cs="Arial"/>
                          <w:b/>
                          <w:bCs/>
                          <w:i/>
                          <w:iCs/>
                        </w:rPr>
                        <w:t>Weaknesses:</w:t>
                      </w:r>
                      <w:r w:rsidRPr="00BB02A8">
                        <w:rPr>
                          <w:rFonts w:ascii="Arial" w:hAnsi="Arial" w:cs="Arial"/>
                        </w:rPr>
                        <w:t xml:space="preserve"> </w:t>
                      </w:r>
                      <w:r w:rsidR="00BB02A8">
                        <w:rPr>
                          <w:rFonts w:ascii="Arial" w:hAnsi="Arial" w:cs="Arial"/>
                        </w:rPr>
                        <w:t>S</w:t>
                      </w:r>
                      <w:r w:rsidRPr="00BB02A8">
                        <w:rPr>
                          <w:rFonts w:ascii="Arial" w:hAnsi="Arial" w:cs="Arial"/>
                        </w:rPr>
                        <w:t xml:space="preserve">taff changes quickly; </w:t>
                      </w:r>
                      <w:r w:rsidR="00BB02A8">
                        <w:rPr>
                          <w:rFonts w:ascii="Arial" w:hAnsi="Arial" w:cs="Arial"/>
                        </w:rPr>
                        <w:t>P</w:t>
                      </w:r>
                      <w:r w:rsidRPr="00BB02A8">
                        <w:rPr>
                          <w:rFonts w:ascii="Arial" w:hAnsi="Arial" w:cs="Arial"/>
                        </w:rPr>
                        <w:t xml:space="preserve">oor consistency in knowledge and trainings; </w:t>
                      </w:r>
                      <w:r w:rsidR="00BB02A8">
                        <w:rPr>
                          <w:rFonts w:ascii="Arial" w:hAnsi="Arial" w:cs="Arial"/>
                        </w:rPr>
                        <w:t>E</w:t>
                      </w:r>
                      <w:r w:rsidRPr="00BB02A8">
                        <w:rPr>
                          <w:rFonts w:ascii="Arial" w:hAnsi="Arial" w:cs="Arial"/>
                        </w:rPr>
                        <w:t>mployees’ dissatisfaction.</w:t>
                      </w:r>
                    </w:p>
                  </w:txbxContent>
                </v:textbox>
              </v:shape>
            </w:pict>
          </mc:Fallback>
        </mc:AlternateContent>
      </w:r>
      <w:r w:rsidR="001522D0" w:rsidRPr="00806371">
        <w:rPr>
          <w:noProof/>
          <w:color w:val="92D050"/>
          <w:sz w:val="22"/>
          <w:szCs w:val="22"/>
        </w:rPr>
        <mc:AlternateContent>
          <mc:Choice Requires="wps">
            <w:drawing>
              <wp:anchor distT="0" distB="0" distL="114300" distR="114300" simplePos="0" relativeHeight="251684864" behindDoc="0" locked="0" layoutInCell="1" allowOverlap="1" wp14:anchorId="6708F4F4" wp14:editId="696546C8">
                <wp:simplePos x="0" y="0"/>
                <wp:positionH relativeFrom="column">
                  <wp:posOffset>57894</wp:posOffset>
                </wp:positionH>
                <wp:positionV relativeFrom="paragraph">
                  <wp:posOffset>9525</wp:posOffset>
                </wp:positionV>
                <wp:extent cx="2557929" cy="1079770"/>
                <wp:effectExtent l="0" t="0" r="7620" b="12700"/>
                <wp:wrapNone/>
                <wp:docPr id="19" name="Text Box 19"/>
                <wp:cNvGraphicFramePr/>
                <a:graphic xmlns:a="http://schemas.openxmlformats.org/drawingml/2006/main">
                  <a:graphicData uri="http://schemas.microsoft.com/office/word/2010/wordprocessingShape">
                    <wps:wsp>
                      <wps:cNvSpPr txBox="1"/>
                      <wps:spPr>
                        <a:xfrm>
                          <a:off x="0" y="0"/>
                          <a:ext cx="2557929" cy="1079770"/>
                        </a:xfrm>
                        <a:prstGeom prst="rect">
                          <a:avLst/>
                        </a:prstGeom>
                        <a:solidFill>
                          <a:schemeClr val="lt1"/>
                        </a:solidFill>
                        <a:ln w="6350">
                          <a:solidFill>
                            <a:prstClr val="black"/>
                          </a:solidFill>
                        </a:ln>
                      </wps:spPr>
                      <wps:txbx>
                        <w:txbxContent>
                          <w:p w14:paraId="20529ABC" w14:textId="33A65C2C" w:rsidR="001522D0" w:rsidRPr="00BB02A8" w:rsidRDefault="001522D0" w:rsidP="00BB02A8">
                            <w:pPr>
                              <w:jc w:val="center"/>
                              <w:rPr>
                                <w:rFonts w:ascii="Arial" w:hAnsi="Arial" w:cs="Arial"/>
                              </w:rPr>
                            </w:pPr>
                            <w:r w:rsidRPr="00BB02A8">
                              <w:rPr>
                                <w:rFonts w:ascii="Arial" w:hAnsi="Arial" w:cs="Arial"/>
                                <w:b/>
                                <w:bCs/>
                                <w:i/>
                                <w:iCs/>
                              </w:rPr>
                              <w:t>Strengths:</w:t>
                            </w:r>
                            <w:r w:rsidRPr="00BB02A8">
                              <w:rPr>
                                <w:rFonts w:ascii="Arial" w:hAnsi="Arial" w:cs="Arial"/>
                              </w:rPr>
                              <w:t xml:space="preserve"> Excellent expertise in customised guest experiences; </w:t>
                            </w:r>
                            <w:r w:rsidR="00BB02A8">
                              <w:rPr>
                                <w:rFonts w:ascii="Arial" w:hAnsi="Arial" w:cs="Arial"/>
                              </w:rPr>
                              <w:t>G</w:t>
                            </w:r>
                            <w:r w:rsidRPr="00BB02A8">
                              <w:rPr>
                                <w:rFonts w:ascii="Arial" w:hAnsi="Arial" w:cs="Arial"/>
                              </w:rPr>
                              <w:t xml:space="preserve">reat multicultural workforce; </w:t>
                            </w:r>
                            <w:r w:rsidR="00BB02A8">
                              <w:rPr>
                                <w:rFonts w:ascii="Arial" w:hAnsi="Arial" w:cs="Arial"/>
                              </w:rPr>
                              <w:t>Gr</w:t>
                            </w:r>
                            <w:r w:rsidRPr="00BB02A8">
                              <w:rPr>
                                <w:rFonts w:ascii="Arial" w:hAnsi="Arial" w:cs="Arial"/>
                              </w:rPr>
                              <w:t>eat understanding and involvement with the community.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08F4F4" id="Text Box 19" o:spid="_x0000_s1032" type="#_x0000_t202" style="position:absolute;left:0;text-align:left;margin-left:4.55pt;margin-top:.75pt;width:201.4pt;height: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" fillcolor="white [3201]" strokeweight=".5pt">
                <v:textbox>
                  <w:txbxContent>
                    <w:p w14:paraId="20529ABC" w14:textId="33A65C2C" w:rsidR="001522D0" w:rsidRPr="00BB02A8" w:rsidRDefault="001522D0" w:rsidP="00BB02A8">
                      <w:pPr>
                        <w:jc w:val="center"/>
                        <w:rPr>
                          <w:rFonts w:ascii="Arial" w:hAnsi="Arial" w:cs="Arial"/>
                        </w:rPr>
                      </w:pPr>
                      <w:r w:rsidRPr="00BB02A8">
                        <w:rPr>
                          <w:rFonts w:ascii="Arial" w:hAnsi="Arial" w:cs="Arial"/>
                          <w:b/>
                          <w:bCs/>
                          <w:i/>
                          <w:iCs/>
                        </w:rPr>
                        <w:t>Strengths:</w:t>
                      </w:r>
                      <w:r w:rsidRPr="00BB02A8">
                        <w:rPr>
                          <w:rFonts w:ascii="Arial" w:hAnsi="Arial" w:cs="Arial"/>
                        </w:rPr>
                        <w:t xml:space="preserve"> Excellent expertise in customised guest experiences; </w:t>
                      </w:r>
                      <w:r w:rsidR="00BB02A8">
                        <w:rPr>
                          <w:rFonts w:ascii="Arial" w:hAnsi="Arial" w:cs="Arial"/>
                        </w:rPr>
                        <w:t>G</w:t>
                      </w:r>
                      <w:r w:rsidRPr="00BB02A8">
                        <w:rPr>
                          <w:rFonts w:ascii="Arial" w:hAnsi="Arial" w:cs="Arial"/>
                        </w:rPr>
                        <w:t xml:space="preserve">reat multicultural workforce; </w:t>
                      </w:r>
                      <w:r w:rsidR="00BB02A8">
                        <w:rPr>
                          <w:rFonts w:ascii="Arial" w:hAnsi="Arial" w:cs="Arial"/>
                        </w:rPr>
                        <w:t>Gr</w:t>
                      </w:r>
                      <w:r w:rsidRPr="00BB02A8">
                        <w:rPr>
                          <w:rFonts w:ascii="Arial" w:hAnsi="Arial" w:cs="Arial"/>
                        </w:rPr>
                        <w:t>eat understanding and involvement with the community.</w:t>
                      </w:r>
                    </w:p>
                  </w:txbxContent>
                </v:textbox>
              </v:shape>
            </w:pict>
          </mc:Fallback>
        </mc:AlternateContent>
      </w:r>
      <w:r w:rsidR="001522D0" w:rsidRPr="00806371">
        <w:rPr>
          <w:noProof/>
          <w:color w:val="92D050"/>
          <w:sz w:val="22"/>
          <w:szCs w:val="22"/>
        </w:rPr>
        <mc:AlternateContent>
          <mc:Choice Requires="wps">
            <w:drawing>
              <wp:anchor distT="0" distB="0" distL="114300" distR="114300" simplePos="0" relativeHeight="251683840" behindDoc="0" locked="0" layoutInCell="1" allowOverlap="1" wp14:anchorId="6D2A2EAC" wp14:editId="064D7A38">
                <wp:simplePos x="0" y="0"/>
                <wp:positionH relativeFrom="column">
                  <wp:posOffset>2732721</wp:posOffset>
                </wp:positionH>
                <wp:positionV relativeFrom="paragraph">
                  <wp:posOffset>-166632</wp:posOffset>
                </wp:positionV>
                <wp:extent cx="175097" cy="2908571"/>
                <wp:effectExtent l="4763" t="33337" r="33337" b="96838"/>
                <wp:wrapNone/>
                <wp:docPr id="21" name="Up Arrow 6"/>
                <wp:cNvGraphicFramePr/>
                <a:graphic xmlns:a="http://schemas.openxmlformats.org/drawingml/2006/main">
                  <a:graphicData uri="http://schemas.microsoft.com/office/word/2010/wordprocessingShape">
                    <wps:wsp>
                      <wps:cNvSpPr/>
                      <wps:spPr>
                        <a:xfrm rot="5400000">
                          <a:off x="0" y="0"/>
                          <a:ext cx="175097" cy="2908571"/>
                        </a:xfrm>
                        <a:prstGeom prst="upArrow">
                          <a:avLst/>
                        </a:prstGeom>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07F16EF"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6" o:spid="_x0000_s1026" type="#_x0000_t68" style="position:absolute;margin-left:215.15pt;margin-top:-13.1pt;width:13.8pt;height:229pt;rotation:90;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" adj="650" fillcolor="#4472c4 [3204]" strokecolor="#1f3763 [1604]" strokeweight="1pt">
                <v:shadow on="t" color="black" opacity="26214f" origin="-.5,-.5" offset=".74836mm,.74836mm"/>
              </v:shape>
            </w:pict>
          </mc:Fallback>
        </mc:AlternateContent>
      </w:r>
      <w:r w:rsidR="001522D0" w:rsidRPr="00806371">
        <w:rPr>
          <w:noProof/>
          <w:color w:val="92D050"/>
          <w:sz w:val="22"/>
          <w:szCs w:val="22"/>
        </w:rPr>
        <mc:AlternateContent>
          <mc:Choice Requires="wps">
            <w:drawing>
              <wp:anchor distT="0" distB="0" distL="114300" distR="114300" simplePos="0" relativeHeight="251682816" behindDoc="0" locked="0" layoutInCell="1" allowOverlap="1" wp14:anchorId="65566206" wp14:editId="3DFB7C69">
                <wp:simplePos x="0" y="0"/>
                <wp:positionH relativeFrom="column">
                  <wp:posOffset>2704721</wp:posOffset>
                </wp:positionH>
                <wp:positionV relativeFrom="paragraph">
                  <wp:posOffset>-172409</wp:posOffset>
                </wp:positionV>
                <wp:extent cx="175097" cy="2908571"/>
                <wp:effectExtent l="38100" t="25400" r="79375" b="101600"/>
                <wp:wrapNone/>
                <wp:docPr id="22" name="Up Arrow 5"/>
                <wp:cNvGraphicFramePr/>
                <a:graphic xmlns:a="http://schemas.openxmlformats.org/drawingml/2006/main">
                  <a:graphicData uri="http://schemas.microsoft.com/office/word/2010/wordprocessingShape">
                    <wps:wsp>
                      <wps:cNvSpPr/>
                      <wps:spPr>
                        <a:xfrm>
                          <a:off x="0" y="0"/>
                          <a:ext cx="175097" cy="2908571"/>
                        </a:xfrm>
                        <a:prstGeom prst="upArrow">
                          <a:avLst/>
                        </a:prstGeom>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95FB25" id="Up Arrow 5" o:spid="_x0000_s1026" type="#_x0000_t68" style="position:absolute;margin-left:212.95pt;margin-top:-13.6pt;width:13.8pt;height:229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" adj="650" fillcolor="#4472c4 [3204]" strokecolor="#1f3763 [1604]" strokeweight="1pt">
                <v:shadow on="t" color="black" opacity="26214f" origin="-.5,-.5" offset=".74836mm,.74836mm"/>
              </v:shape>
            </w:pict>
          </mc:Fallback>
        </mc:AlternateContent>
      </w:r>
    </w:p>
    <w:p w14:paraId="3ABC381B" w14:textId="77777777" w:rsidR="001522D0" w:rsidRPr="00806371" w:rsidRDefault="001522D0" w:rsidP="001522D0">
      <w:pPr>
        <w:pStyle w:val="Default"/>
        <w:spacing w:line="360" w:lineRule="auto"/>
        <w:jc w:val="both"/>
        <w:rPr>
          <w:sz w:val="22"/>
          <w:szCs w:val="22"/>
          <w:lang w:val="en-GB"/>
        </w:rPr>
      </w:pPr>
    </w:p>
    <w:p w14:paraId="61C1376D" w14:textId="77777777" w:rsidR="001522D0" w:rsidRPr="00806371" w:rsidRDefault="001522D0" w:rsidP="001522D0">
      <w:pPr>
        <w:pStyle w:val="Default"/>
        <w:spacing w:line="360" w:lineRule="auto"/>
        <w:jc w:val="both"/>
        <w:rPr>
          <w:sz w:val="22"/>
          <w:szCs w:val="22"/>
          <w:lang w:val="en-GB"/>
        </w:rPr>
      </w:pPr>
    </w:p>
    <w:p w14:paraId="4C7845B6" w14:textId="77777777" w:rsidR="001522D0" w:rsidRPr="00806371" w:rsidRDefault="001522D0" w:rsidP="001522D0">
      <w:pPr>
        <w:pStyle w:val="Default"/>
        <w:spacing w:line="360" w:lineRule="auto"/>
        <w:jc w:val="both"/>
        <w:rPr>
          <w:sz w:val="22"/>
          <w:szCs w:val="22"/>
          <w:lang w:val="en-GB"/>
        </w:rPr>
      </w:pPr>
    </w:p>
    <w:p w14:paraId="3D172D49" w14:textId="77777777" w:rsidR="001522D0" w:rsidRPr="00806371" w:rsidRDefault="001522D0" w:rsidP="001522D0">
      <w:pPr>
        <w:pStyle w:val="Default"/>
        <w:spacing w:line="360" w:lineRule="auto"/>
        <w:jc w:val="both"/>
        <w:rPr>
          <w:sz w:val="22"/>
          <w:szCs w:val="22"/>
          <w:lang w:val="en-GB"/>
        </w:rPr>
      </w:pPr>
    </w:p>
    <w:p w14:paraId="3D311F03" w14:textId="77777777" w:rsidR="001522D0" w:rsidRPr="00806371" w:rsidRDefault="001522D0" w:rsidP="001522D0">
      <w:pPr>
        <w:pStyle w:val="Default"/>
        <w:spacing w:line="360" w:lineRule="auto"/>
        <w:jc w:val="both"/>
        <w:rPr>
          <w:sz w:val="22"/>
          <w:szCs w:val="22"/>
          <w:lang w:val="en-GB"/>
        </w:rPr>
      </w:pPr>
    </w:p>
    <w:p w14:paraId="207F9999" w14:textId="77777777" w:rsidR="001522D0" w:rsidRPr="00806371" w:rsidRDefault="001522D0" w:rsidP="001522D0">
      <w:pPr>
        <w:pStyle w:val="Default"/>
        <w:spacing w:line="360" w:lineRule="auto"/>
        <w:jc w:val="both"/>
        <w:rPr>
          <w:sz w:val="22"/>
          <w:szCs w:val="22"/>
          <w:lang w:val="en-GB"/>
        </w:rPr>
      </w:pPr>
      <w:r w:rsidRPr="00806371">
        <w:rPr>
          <w:noProof/>
          <w:sz w:val="22"/>
          <w:szCs w:val="22"/>
          <w:lang w:val="en-GB"/>
        </w:rPr>
        <mc:AlternateContent>
          <mc:Choice Requires="wps">
            <w:drawing>
              <wp:anchor distT="0" distB="0" distL="114300" distR="114300" simplePos="0" relativeHeight="251687936" behindDoc="0" locked="0" layoutInCell="1" allowOverlap="1" wp14:anchorId="73E0A820" wp14:editId="0C9EC79E">
                <wp:simplePos x="0" y="0"/>
                <wp:positionH relativeFrom="column">
                  <wp:posOffset>3015291</wp:posOffset>
                </wp:positionH>
                <wp:positionV relativeFrom="paragraph">
                  <wp:posOffset>42194</wp:posOffset>
                </wp:positionV>
                <wp:extent cx="1867710" cy="1089309"/>
                <wp:effectExtent l="0" t="0" r="12065" b="15875"/>
                <wp:wrapNone/>
                <wp:docPr id="23" name="Text Box 23"/>
                <wp:cNvGraphicFramePr/>
                <a:graphic xmlns:a="http://schemas.openxmlformats.org/drawingml/2006/main">
                  <a:graphicData uri="http://schemas.microsoft.com/office/word/2010/wordprocessingShape">
                    <wps:wsp>
                      <wps:cNvSpPr txBox="1"/>
                      <wps:spPr>
                        <a:xfrm>
                          <a:off x="0" y="0"/>
                          <a:ext cx="1867710" cy="1089309"/>
                        </a:xfrm>
                        <a:prstGeom prst="rect">
                          <a:avLst/>
                        </a:prstGeom>
                        <a:solidFill>
                          <a:schemeClr val="lt1"/>
                        </a:solidFill>
                        <a:ln w="6350">
                          <a:solidFill>
                            <a:prstClr val="black"/>
                          </a:solidFill>
                        </a:ln>
                      </wps:spPr>
                      <wps:txbx>
                        <w:txbxContent>
                          <w:p w14:paraId="4DA1AAFB" w14:textId="4B7C5946" w:rsidR="001522D0" w:rsidRPr="00BB02A8" w:rsidRDefault="001522D0" w:rsidP="001522D0">
                            <w:pPr>
                              <w:rPr>
                                <w:rFonts w:ascii="Arial" w:hAnsi="Arial" w:cs="Arial"/>
                              </w:rPr>
                            </w:pPr>
                            <w:r w:rsidRPr="00BB02A8">
                              <w:rPr>
                                <w:rFonts w:ascii="Arial" w:hAnsi="Arial" w:cs="Arial"/>
                                <w:b/>
                                <w:bCs/>
                                <w:i/>
                                <w:iCs/>
                              </w:rPr>
                              <w:t>Threads:</w:t>
                            </w:r>
                            <w:r w:rsidRPr="00BB02A8">
                              <w:rPr>
                                <w:rFonts w:ascii="Arial" w:hAnsi="Arial" w:cs="Arial"/>
                              </w:rPr>
                              <w:t xml:space="preserve"> </w:t>
                            </w:r>
                            <w:r w:rsidR="00BB02A8">
                              <w:rPr>
                                <w:rFonts w:ascii="Arial" w:hAnsi="Arial" w:cs="Arial"/>
                              </w:rPr>
                              <w:t>L</w:t>
                            </w:r>
                            <w:r w:rsidRPr="00BB02A8">
                              <w:rPr>
                                <w:rFonts w:ascii="Arial" w:hAnsi="Arial" w:cs="Arial"/>
                              </w:rPr>
                              <w:t xml:space="preserve">ow levels of staff; </w:t>
                            </w:r>
                            <w:r w:rsidR="00BB02A8">
                              <w:rPr>
                                <w:rFonts w:ascii="Arial" w:hAnsi="Arial" w:cs="Arial"/>
                              </w:rPr>
                              <w:t>C</w:t>
                            </w:r>
                            <w:r w:rsidRPr="00BB02A8">
                              <w:rPr>
                                <w:rFonts w:ascii="Arial" w:hAnsi="Arial" w:cs="Arial"/>
                              </w:rPr>
                              <w:t xml:space="preserve">ustomers complaints; </w:t>
                            </w:r>
                            <w:r w:rsidR="00BB02A8">
                              <w:rPr>
                                <w:rFonts w:ascii="Arial" w:hAnsi="Arial" w:cs="Arial"/>
                              </w:rPr>
                              <w:t>L</w:t>
                            </w:r>
                            <w:r w:rsidRPr="00BB02A8">
                              <w:rPr>
                                <w:rFonts w:ascii="Arial" w:hAnsi="Arial" w:cs="Arial"/>
                              </w:rPr>
                              <w:t xml:space="preserve">oss of revenues.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E0A820" id="Text Box 23" o:spid="_x0000_s1033" type="#_x0000_t202" style="position:absolute;left:0;text-align:left;margin-left:237.4pt;margin-top:3.3pt;width:147.05pt;height:85.7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" fillcolor="white [3201]" strokeweight=".5pt">
                <v:textbox>
                  <w:txbxContent>
                    <w:p w14:paraId="4DA1AAFB" w14:textId="4B7C5946" w:rsidR="001522D0" w:rsidRPr="00BB02A8" w:rsidRDefault="001522D0" w:rsidP="001522D0">
                      <w:pPr>
                        <w:rPr>
                          <w:rFonts w:ascii="Arial" w:hAnsi="Arial" w:cs="Arial"/>
                        </w:rPr>
                      </w:pPr>
                      <w:r w:rsidRPr="00BB02A8">
                        <w:rPr>
                          <w:rFonts w:ascii="Arial" w:hAnsi="Arial" w:cs="Arial"/>
                          <w:b/>
                          <w:bCs/>
                          <w:i/>
                          <w:iCs/>
                        </w:rPr>
                        <w:t>Threads:</w:t>
                      </w:r>
                      <w:r w:rsidRPr="00BB02A8">
                        <w:rPr>
                          <w:rFonts w:ascii="Arial" w:hAnsi="Arial" w:cs="Arial"/>
                        </w:rPr>
                        <w:t xml:space="preserve"> </w:t>
                      </w:r>
                      <w:r w:rsidR="00BB02A8">
                        <w:rPr>
                          <w:rFonts w:ascii="Arial" w:hAnsi="Arial" w:cs="Arial"/>
                        </w:rPr>
                        <w:t>L</w:t>
                      </w:r>
                      <w:r w:rsidRPr="00BB02A8">
                        <w:rPr>
                          <w:rFonts w:ascii="Arial" w:hAnsi="Arial" w:cs="Arial"/>
                        </w:rPr>
                        <w:t xml:space="preserve">ow levels of staff; </w:t>
                      </w:r>
                      <w:r w:rsidR="00BB02A8">
                        <w:rPr>
                          <w:rFonts w:ascii="Arial" w:hAnsi="Arial" w:cs="Arial"/>
                        </w:rPr>
                        <w:t>C</w:t>
                      </w:r>
                      <w:r w:rsidRPr="00BB02A8">
                        <w:rPr>
                          <w:rFonts w:ascii="Arial" w:hAnsi="Arial" w:cs="Arial"/>
                        </w:rPr>
                        <w:t xml:space="preserve">ustomers complaints; </w:t>
                      </w:r>
                      <w:r w:rsidR="00BB02A8">
                        <w:rPr>
                          <w:rFonts w:ascii="Arial" w:hAnsi="Arial" w:cs="Arial"/>
                        </w:rPr>
                        <w:t>L</w:t>
                      </w:r>
                      <w:r w:rsidRPr="00BB02A8">
                        <w:rPr>
                          <w:rFonts w:ascii="Arial" w:hAnsi="Arial" w:cs="Arial"/>
                        </w:rPr>
                        <w:t xml:space="preserve">oss of revenues. </w:t>
                      </w:r>
                    </w:p>
                  </w:txbxContent>
                </v:textbox>
              </v:shape>
            </w:pict>
          </mc:Fallback>
        </mc:AlternateContent>
      </w:r>
      <w:r w:rsidRPr="00806371">
        <w:rPr>
          <w:noProof/>
          <w:sz w:val="22"/>
          <w:szCs w:val="22"/>
          <w:lang w:val="en-GB"/>
        </w:rPr>
        <mc:AlternateContent>
          <mc:Choice Requires="wps">
            <w:drawing>
              <wp:anchor distT="0" distB="0" distL="114300" distR="114300" simplePos="0" relativeHeight="251686912" behindDoc="0" locked="0" layoutInCell="1" allowOverlap="1" wp14:anchorId="425CB2C5" wp14:editId="7942F625">
                <wp:simplePos x="0" y="0"/>
                <wp:positionH relativeFrom="column">
                  <wp:posOffset>184826</wp:posOffset>
                </wp:positionH>
                <wp:positionV relativeFrom="paragraph">
                  <wp:posOffset>42437</wp:posOffset>
                </wp:positionV>
                <wp:extent cx="2431347" cy="1167319"/>
                <wp:effectExtent l="0" t="0" r="7620" b="13970"/>
                <wp:wrapNone/>
                <wp:docPr id="24" name="Text Box 24"/>
                <wp:cNvGraphicFramePr/>
                <a:graphic xmlns:a="http://schemas.openxmlformats.org/drawingml/2006/main">
                  <a:graphicData uri="http://schemas.microsoft.com/office/word/2010/wordprocessingShape">
                    <wps:wsp>
                      <wps:cNvSpPr txBox="1"/>
                      <wps:spPr>
                        <a:xfrm>
                          <a:off x="0" y="0"/>
                          <a:ext cx="2431347" cy="1167319"/>
                        </a:xfrm>
                        <a:prstGeom prst="rect">
                          <a:avLst/>
                        </a:prstGeom>
                        <a:solidFill>
                          <a:schemeClr val="lt1"/>
                        </a:solidFill>
                        <a:ln w="6350">
                          <a:solidFill>
                            <a:prstClr val="black"/>
                          </a:solidFill>
                        </a:ln>
                      </wps:spPr>
                      <wps:txbx>
                        <w:txbxContent>
                          <w:p w14:paraId="1F3F7429" w14:textId="5564D227" w:rsidR="001522D0" w:rsidRPr="00BB02A8" w:rsidRDefault="001522D0" w:rsidP="001522D0">
                            <w:pPr>
                              <w:rPr>
                                <w:rFonts w:ascii="Arial" w:hAnsi="Arial" w:cs="Arial"/>
                              </w:rPr>
                            </w:pPr>
                            <w:r w:rsidRPr="00BB02A8">
                              <w:rPr>
                                <w:rFonts w:ascii="Arial" w:hAnsi="Arial" w:cs="Arial"/>
                                <w:b/>
                                <w:bCs/>
                                <w:i/>
                                <w:iCs/>
                              </w:rPr>
                              <w:t>Opportunities:</w:t>
                            </w:r>
                            <w:r w:rsidRPr="00BB02A8">
                              <w:rPr>
                                <w:rFonts w:ascii="Arial" w:hAnsi="Arial" w:cs="Arial"/>
                              </w:rPr>
                              <w:t xml:space="preserve"> Longer-hours allowance on outdoor premises; generate higher revenues enhancing staff knowledge and confidence; </w:t>
                            </w:r>
                            <w:r w:rsidR="00BB02A8">
                              <w:rPr>
                                <w:rFonts w:ascii="Arial" w:hAnsi="Arial" w:cs="Arial"/>
                              </w:rPr>
                              <w:t>N</w:t>
                            </w:r>
                            <w:r w:rsidRPr="00BB02A8">
                              <w:rPr>
                                <w:rFonts w:ascii="Arial" w:hAnsi="Arial" w:cs="Arial"/>
                              </w:rPr>
                              <w:t>ew openings.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5CB2C5" id="Text Box 24" o:spid="_x0000_s1034" type="#_x0000_t202" style="position:absolute;left:0;text-align:left;margin-left:14.55pt;margin-top:3.35pt;width:191.45pt;height:91.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" fillcolor="white [3201]" strokeweight=".5pt">
                <v:textbox>
                  <w:txbxContent>
                    <w:p w14:paraId="1F3F7429" w14:textId="5564D227" w:rsidR="001522D0" w:rsidRPr="00BB02A8" w:rsidRDefault="001522D0" w:rsidP="001522D0">
                      <w:pPr>
                        <w:rPr>
                          <w:rFonts w:ascii="Arial" w:hAnsi="Arial" w:cs="Arial"/>
                        </w:rPr>
                      </w:pPr>
                      <w:r w:rsidRPr="00BB02A8">
                        <w:rPr>
                          <w:rFonts w:ascii="Arial" w:hAnsi="Arial" w:cs="Arial"/>
                          <w:b/>
                          <w:bCs/>
                          <w:i/>
                          <w:iCs/>
                        </w:rPr>
                        <w:t>Opportunities:</w:t>
                      </w:r>
                      <w:r w:rsidRPr="00BB02A8">
                        <w:rPr>
                          <w:rFonts w:ascii="Arial" w:hAnsi="Arial" w:cs="Arial"/>
                        </w:rPr>
                        <w:t xml:space="preserve"> Longer-hours allowance on outdoor premises; generate higher revenues enhancing staff knowledge and confidence; </w:t>
                      </w:r>
                      <w:r w:rsidR="00BB02A8">
                        <w:rPr>
                          <w:rFonts w:ascii="Arial" w:hAnsi="Arial" w:cs="Arial"/>
                        </w:rPr>
                        <w:t>N</w:t>
                      </w:r>
                      <w:r w:rsidRPr="00BB02A8">
                        <w:rPr>
                          <w:rFonts w:ascii="Arial" w:hAnsi="Arial" w:cs="Arial"/>
                        </w:rPr>
                        <w:t>ew openings.</w:t>
                      </w:r>
                    </w:p>
                  </w:txbxContent>
                </v:textbox>
              </v:shape>
            </w:pict>
          </mc:Fallback>
        </mc:AlternateContent>
      </w:r>
    </w:p>
    <w:p w14:paraId="5A343E73" w14:textId="77777777" w:rsidR="001522D0" w:rsidRPr="00806371" w:rsidRDefault="001522D0" w:rsidP="001522D0">
      <w:pPr>
        <w:pStyle w:val="Default"/>
        <w:spacing w:line="360" w:lineRule="auto"/>
        <w:jc w:val="both"/>
        <w:rPr>
          <w:color w:val="92D050"/>
          <w:sz w:val="22"/>
          <w:szCs w:val="22"/>
          <w:lang w:val="en-GB"/>
        </w:rPr>
      </w:pPr>
    </w:p>
    <w:p w14:paraId="214CA0A4" w14:textId="77777777" w:rsidR="001522D0" w:rsidRPr="00806371" w:rsidRDefault="001522D0" w:rsidP="001522D0">
      <w:pPr>
        <w:pStyle w:val="Default"/>
        <w:spacing w:line="360" w:lineRule="auto"/>
        <w:jc w:val="both"/>
        <w:rPr>
          <w:color w:val="92D050"/>
          <w:sz w:val="22"/>
          <w:szCs w:val="22"/>
          <w:lang w:val="en-GB"/>
        </w:rPr>
      </w:pPr>
    </w:p>
    <w:p w14:paraId="5E72B345" w14:textId="77777777" w:rsidR="001522D0" w:rsidRPr="00806371" w:rsidRDefault="001522D0" w:rsidP="001522D0">
      <w:pPr>
        <w:pStyle w:val="Default"/>
        <w:spacing w:line="360" w:lineRule="auto"/>
        <w:jc w:val="both"/>
        <w:rPr>
          <w:color w:val="92D050"/>
          <w:sz w:val="22"/>
          <w:szCs w:val="22"/>
          <w:lang w:val="en-GB"/>
        </w:rPr>
      </w:pPr>
    </w:p>
    <w:p w14:paraId="7B5BD515" w14:textId="557CF0F3" w:rsidR="001522D0" w:rsidRPr="00806371" w:rsidRDefault="001522D0" w:rsidP="00427CAF">
      <w:pPr>
        <w:pStyle w:val="Default"/>
        <w:spacing w:line="360" w:lineRule="auto"/>
        <w:jc w:val="both"/>
        <w:rPr>
          <w:color w:val="000000" w:themeColor="text1"/>
          <w:sz w:val="22"/>
          <w:szCs w:val="22"/>
          <w:lang w:val="en-GB"/>
        </w:rPr>
      </w:pPr>
      <w:r w:rsidRPr="00806371">
        <w:rPr>
          <w:color w:val="000000" w:themeColor="text1"/>
          <w:sz w:val="22"/>
          <w:szCs w:val="22"/>
          <w:lang w:val="en-GB"/>
        </w:rPr>
        <w:lastRenderedPageBreak/>
        <w:t>Having outstanding guest experience expertise and being active in the community events, helps generate higher revenues as people see the brand as part of their own daily life. This can also lead to new future openings. Those strengths together with a multicultural workforce can be used to build stronger human connections within the work environment, so that staff is valued and challenged to grow within the business.</w:t>
      </w:r>
      <w:r w:rsidR="00427CAF" w:rsidRPr="00806371">
        <w:rPr>
          <w:color w:val="000000" w:themeColor="text1"/>
          <w:sz w:val="22"/>
          <w:szCs w:val="22"/>
          <w:lang w:val="en-GB"/>
        </w:rPr>
        <w:t xml:space="preserve"> </w:t>
      </w:r>
      <w:r w:rsidRPr="00B304E1">
        <w:rPr>
          <w:color w:val="auto"/>
          <w:sz w:val="22"/>
          <w:szCs w:val="22"/>
          <w:lang w:val="en-GB"/>
        </w:rPr>
        <w:t xml:space="preserve">The fact that members of staff don’t feel satisfied of their job and happy to be at work, is a deterrent for the business to increase its revenue, to open for longer hours and plan new openings. </w:t>
      </w:r>
      <w:r w:rsidRPr="00806371">
        <w:rPr>
          <w:color w:val="000000" w:themeColor="text1"/>
          <w:sz w:val="22"/>
          <w:szCs w:val="22"/>
          <w:lang w:val="en-GB"/>
        </w:rPr>
        <w:t>To overcome the employee’s dissatisfaction, the management should provide more training and examples to follow so that the staff could feel more involved in the business operations and perform better even during busy times. Staff being happier means also that they are keener to recommend the business to other people, and more people creates more income. Greater revenues allow the business to hire more members of staff and so staying open for longer hours.</w:t>
      </w:r>
    </w:p>
    <w:p w14:paraId="20F97746" w14:textId="77777777" w:rsidR="003F4240" w:rsidRPr="00806371" w:rsidRDefault="003F4240" w:rsidP="00427CAF">
      <w:pPr>
        <w:pStyle w:val="Default"/>
        <w:spacing w:line="360" w:lineRule="auto"/>
        <w:jc w:val="both"/>
        <w:rPr>
          <w:color w:val="000000" w:themeColor="text1"/>
          <w:sz w:val="22"/>
          <w:szCs w:val="22"/>
          <w:lang w:val="en-GB"/>
        </w:rPr>
      </w:pPr>
    </w:p>
    <w:p w14:paraId="0D0A8124" w14:textId="09269CD9" w:rsidR="001522D0" w:rsidRPr="00806371" w:rsidRDefault="001522D0" w:rsidP="00427CAF">
      <w:pPr>
        <w:pStyle w:val="Default"/>
        <w:spacing w:line="360" w:lineRule="auto"/>
        <w:jc w:val="both"/>
        <w:rPr>
          <w:color w:val="000000" w:themeColor="text1"/>
          <w:sz w:val="22"/>
          <w:szCs w:val="22"/>
          <w:lang w:val="en-GB"/>
        </w:rPr>
      </w:pPr>
      <w:r w:rsidRPr="00806371">
        <w:rPr>
          <w:color w:val="000000" w:themeColor="text1"/>
          <w:sz w:val="22"/>
          <w:szCs w:val="22"/>
          <w:lang w:val="en-GB"/>
        </w:rPr>
        <w:t xml:space="preserve">Not being able to ensure consistent training and growing knowledge to employees must be tackled promptly. Every department of the organisation has to be made aware of the lacks they have, and after a deep assessment of those problems, they must be provided with the right tools to make the changes happen as soon as possible. Providing staff with the right training and tools to work allows them to grow sympathy and satisfaction from the time they spend at work. This </w:t>
      </w:r>
      <w:r w:rsidR="00562157" w:rsidRPr="00806371">
        <w:rPr>
          <w:color w:val="000000" w:themeColor="text1"/>
          <w:sz w:val="22"/>
          <w:szCs w:val="22"/>
          <w:lang w:val="en-GB"/>
        </w:rPr>
        <w:t xml:space="preserve">is </w:t>
      </w:r>
      <w:r w:rsidRPr="00806371">
        <w:rPr>
          <w:color w:val="000000" w:themeColor="text1"/>
          <w:sz w:val="22"/>
          <w:szCs w:val="22"/>
          <w:lang w:val="en-GB"/>
        </w:rPr>
        <w:t xml:space="preserve">the key to their fidelity and sincerity, together with a continuous and honest communication about opinions, </w:t>
      </w:r>
      <w:r w:rsidR="00CF203A" w:rsidRPr="00806371">
        <w:rPr>
          <w:color w:val="000000" w:themeColor="text1"/>
          <w:sz w:val="22"/>
          <w:szCs w:val="22"/>
          <w:lang w:val="en-GB"/>
        </w:rPr>
        <w:t>goals,</w:t>
      </w:r>
      <w:r w:rsidRPr="00806371">
        <w:rPr>
          <w:color w:val="000000" w:themeColor="text1"/>
          <w:sz w:val="22"/>
          <w:szCs w:val="22"/>
          <w:lang w:val="en-GB"/>
        </w:rPr>
        <w:t xml:space="preserve"> and personal working achievements.</w:t>
      </w:r>
      <w:r w:rsidR="009E0060">
        <w:rPr>
          <w:color w:val="000000" w:themeColor="text1"/>
          <w:sz w:val="22"/>
          <w:szCs w:val="22"/>
          <w:lang w:val="en-GB"/>
        </w:rPr>
        <w:t xml:space="preserve"> </w:t>
      </w:r>
      <w:r w:rsidR="009E0060" w:rsidRPr="00D7243D">
        <w:rPr>
          <w:color w:val="000000" w:themeColor="text1"/>
          <w:sz w:val="22"/>
          <w:szCs w:val="22"/>
          <w:lang w:val="en-GB"/>
        </w:rPr>
        <w:t>(</w:t>
      </w:r>
      <w:r w:rsidR="00D7243D" w:rsidRPr="00D7243D">
        <w:rPr>
          <w:color w:val="000000" w:themeColor="text1"/>
          <w:sz w:val="22"/>
          <w:szCs w:val="22"/>
          <w:lang w:val="en-GB"/>
        </w:rPr>
        <w:t>Sageer, et al., 2012</w:t>
      </w:r>
      <w:r w:rsidR="009E0060" w:rsidRPr="00D7243D">
        <w:rPr>
          <w:color w:val="000000" w:themeColor="text1"/>
          <w:sz w:val="22"/>
          <w:szCs w:val="22"/>
          <w:lang w:val="en-GB"/>
        </w:rPr>
        <w:t>)</w:t>
      </w:r>
      <w:r w:rsidR="00D7243D">
        <w:rPr>
          <w:color w:val="000000" w:themeColor="text1"/>
          <w:sz w:val="22"/>
          <w:szCs w:val="22"/>
          <w:lang w:val="en-GB"/>
        </w:rPr>
        <w:t>.</w:t>
      </w:r>
    </w:p>
    <w:p w14:paraId="6B56E387" w14:textId="77777777" w:rsidR="005C50D4" w:rsidRPr="00806371" w:rsidRDefault="005C50D4" w:rsidP="00394472">
      <w:pPr>
        <w:pStyle w:val="Default"/>
        <w:spacing w:line="360" w:lineRule="auto"/>
        <w:jc w:val="both"/>
        <w:rPr>
          <w:color w:val="FF0000"/>
          <w:sz w:val="22"/>
          <w:szCs w:val="22"/>
          <w:lang w:val="en-GB"/>
        </w:rPr>
      </w:pPr>
    </w:p>
    <w:p w14:paraId="161702DB" w14:textId="1EC0255F" w:rsidR="005C50D4" w:rsidRPr="00BE2695" w:rsidRDefault="00430B18" w:rsidP="00394472">
      <w:pPr>
        <w:pStyle w:val="Default"/>
        <w:spacing w:line="360" w:lineRule="auto"/>
        <w:jc w:val="both"/>
        <w:rPr>
          <w:b/>
          <w:bCs/>
          <w:color w:val="4472C4" w:themeColor="accent1"/>
          <w:sz w:val="22"/>
          <w:szCs w:val="22"/>
          <w:lang w:val="en-GB"/>
        </w:rPr>
      </w:pPr>
      <w:r>
        <w:rPr>
          <w:b/>
          <w:bCs/>
          <w:color w:val="4472C4" w:themeColor="accent1"/>
          <w:sz w:val="22"/>
          <w:szCs w:val="22"/>
          <w:lang w:val="en-GB"/>
        </w:rPr>
        <w:t xml:space="preserve">4. </w:t>
      </w:r>
      <w:r w:rsidR="005C50D4" w:rsidRPr="00BE2695">
        <w:rPr>
          <w:b/>
          <w:bCs/>
          <w:color w:val="4472C4" w:themeColor="accent1"/>
          <w:sz w:val="22"/>
          <w:szCs w:val="22"/>
          <w:lang w:val="en-GB"/>
        </w:rPr>
        <w:t xml:space="preserve">RANGE OF ALTERNATIVE SOLUTIONS </w:t>
      </w:r>
    </w:p>
    <w:p w14:paraId="2AC33A5D" w14:textId="77777777" w:rsidR="005C50D4" w:rsidRPr="00806371" w:rsidRDefault="005C50D4" w:rsidP="00394472">
      <w:pPr>
        <w:pStyle w:val="Default"/>
        <w:spacing w:line="360" w:lineRule="auto"/>
        <w:jc w:val="both"/>
        <w:rPr>
          <w:sz w:val="22"/>
          <w:szCs w:val="22"/>
          <w:lang w:val="en-GB"/>
        </w:rPr>
      </w:pPr>
    </w:p>
    <w:p w14:paraId="277B0EEE" w14:textId="4F2B910D" w:rsidR="00B54888" w:rsidRPr="00806371" w:rsidRDefault="009E0060" w:rsidP="00394472">
      <w:pPr>
        <w:spacing w:line="360" w:lineRule="auto"/>
        <w:jc w:val="both"/>
        <w:rPr>
          <w:rFonts w:ascii="Arial" w:hAnsi="Arial" w:cs="Arial"/>
        </w:rPr>
      </w:pPr>
      <w:r>
        <w:rPr>
          <w:rFonts w:ascii="Arial" w:hAnsi="Arial" w:cs="Arial"/>
        </w:rPr>
        <w:t>After analysing the information,</w:t>
      </w:r>
      <w:r w:rsidR="00B54888" w:rsidRPr="00806371">
        <w:rPr>
          <w:rFonts w:ascii="Arial" w:hAnsi="Arial" w:cs="Arial"/>
        </w:rPr>
        <w:t xml:space="preserve"> I was able to find some alternative solution to </w:t>
      </w:r>
      <w:r>
        <w:rPr>
          <w:rFonts w:ascii="Arial" w:hAnsi="Arial" w:cs="Arial"/>
        </w:rPr>
        <w:t xml:space="preserve">fix </w:t>
      </w:r>
      <w:r w:rsidR="00B54888" w:rsidRPr="00806371">
        <w:rPr>
          <w:rFonts w:ascii="Arial" w:hAnsi="Arial" w:cs="Arial"/>
        </w:rPr>
        <w:t>the problem.</w:t>
      </w:r>
    </w:p>
    <w:p w14:paraId="36F89043" w14:textId="61F7AF7E" w:rsidR="00B54888" w:rsidRPr="00806371" w:rsidRDefault="00A22926" w:rsidP="00394472">
      <w:pPr>
        <w:pStyle w:val="ListParagraph"/>
        <w:numPr>
          <w:ilvl w:val="0"/>
          <w:numId w:val="9"/>
        </w:numPr>
        <w:spacing w:line="360" w:lineRule="auto"/>
        <w:jc w:val="both"/>
        <w:rPr>
          <w:rFonts w:ascii="Arial" w:hAnsi="Arial" w:cs="Arial"/>
        </w:rPr>
      </w:pPr>
      <w:r w:rsidRPr="00806371">
        <w:rPr>
          <w:rFonts w:ascii="Arial" w:hAnsi="Arial" w:cs="Arial"/>
          <w:b/>
          <w:bCs/>
          <w:i/>
          <w:iCs/>
        </w:rPr>
        <w:t xml:space="preserve">Solution 1: </w:t>
      </w:r>
      <w:r w:rsidR="00B54888" w:rsidRPr="00806371">
        <w:rPr>
          <w:rFonts w:ascii="Arial" w:hAnsi="Arial" w:cs="Arial"/>
        </w:rPr>
        <w:t xml:space="preserve">Scheduled training </w:t>
      </w:r>
      <w:r w:rsidR="00533EC5" w:rsidRPr="00806371">
        <w:rPr>
          <w:rFonts w:ascii="Arial" w:hAnsi="Arial" w:cs="Arial"/>
        </w:rPr>
        <w:t xml:space="preserve">and practise run to lead the staff to be more organised and quicker in the daily tasks. </w:t>
      </w:r>
      <w:r w:rsidR="00947B5A" w:rsidRPr="00806371">
        <w:rPr>
          <w:rFonts w:ascii="Arial" w:hAnsi="Arial" w:cs="Arial"/>
        </w:rPr>
        <w:t>When the hotel capacity rate increases, book some agency</w:t>
      </w:r>
      <w:r w:rsidR="00090B1C">
        <w:rPr>
          <w:rFonts w:ascii="Arial" w:hAnsi="Arial" w:cs="Arial"/>
        </w:rPr>
        <w:t xml:space="preserve"> staff</w:t>
      </w:r>
      <w:r w:rsidR="00947B5A" w:rsidRPr="00806371">
        <w:rPr>
          <w:rFonts w:ascii="Arial" w:hAnsi="Arial" w:cs="Arial"/>
        </w:rPr>
        <w:t xml:space="preserve"> that will give </w:t>
      </w:r>
      <w:r w:rsidRPr="00806371">
        <w:rPr>
          <w:rFonts w:ascii="Arial" w:hAnsi="Arial" w:cs="Arial"/>
        </w:rPr>
        <w:t>a</w:t>
      </w:r>
      <w:r w:rsidR="00947B5A" w:rsidRPr="00806371">
        <w:rPr>
          <w:rFonts w:ascii="Arial" w:hAnsi="Arial" w:cs="Arial"/>
        </w:rPr>
        <w:t xml:space="preserve"> hand to fulfil the tasks.</w:t>
      </w:r>
    </w:p>
    <w:p w14:paraId="78C31EF9" w14:textId="3000F47E" w:rsidR="00B54888" w:rsidRPr="00806371" w:rsidRDefault="00A22926" w:rsidP="00394472">
      <w:pPr>
        <w:pStyle w:val="ListParagraph"/>
        <w:numPr>
          <w:ilvl w:val="0"/>
          <w:numId w:val="9"/>
        </w:numPr>
        <w:spacing w:line="360" w:lineRule="auto"/>
        <w:jc w:val="both"/>
        <w:rPr>
          <w:rFonts w:ascii="Arial" w:hAnsi="Arial" w:cs="Arial"/>
        </w:rPr>
      </w:pPr>
      <w:r w:rsidRPr="00806371">
        <w:rPr>
          <w:rFonts w:ascii="Arial" w:hAnsi="Arial" w:cs="Arial"/>
          <w:b/>
          <w:bCs/>
          <w:i/>
          <w:iCs/>
        </w:rPr>
        <w:t xml:space="preserve">Solution 2: </w:t>
      </w:r>
      <w:r w:rsidR="00B54888" w:rsidRPr="00806371">
        <w:rPr>
          <w:rFonts w:ascii="Arial" w:hAnsi="Arial" w:cs="Arial"/>
        </w:rPr>
        <w:t>Help the team to don’t feel overwhelmed by supporting them during the shift</w:t>
      </w:r>
      <w:r w:rsidR="005C28D0" w:rsidRPr="00806371">
        <w:rPr>
          <w:rFonts w:ascii="Arial" w:hAnsi="Arial" w:cs="Arial"/>
        </w:rPr>
        <w:t xml:space="preserve">, </w:t>
      </w:r>
      <w:r w:rsidR="00B54888" w:rsidRPr="00806371">
        <w:rPr>
          <w:rFonts w:ascii="Arial" w:hAnsi="Arial" w:cs="Arial"/>
        </w:rPr>
        <w:t>increasing the communication and leading by example</w:t>
      </w:r>
      <w:r w:rsidR="00533EC5" w:rsidRPr="00806371">
        <w:rPr>
          <w:rFonts w:ascii="Arial" w:hAnsi="Arial" w:cs="Arial"/>
        </w:rPr>
        <w:t>. Helping the team will reduce the number of overtimes and it will show</w:t>
      </w:r>
      <w:r w:rsidR="00B54888" w:rsidRPr="00806371">
        <w:rPr>
          <w:rFonts w:ascii="Arial" w:hAnsi="Arial" w:cs="Arial"/>
        </w:rPr>
        <w:t xml:space="preserve"> that their presence, skills, and opinion matters. </w:t>
      </w:r>
    </w:p>
    <w:p w14:paraId="34F21873" w14:textId="77777777" w:rsidR="00447B68" w:rsidRDefault="00A22926" w:rsidP="00447B68">
      <w:pPr>
        <w:pStyle w:val="ListParagraph"/>
        <w:numPr>
          <w:ilvl w:val="0"/>
          <w:numId w:val="9"/>
        </w:numPr>
        <w:spacing w:line="360" w:lineRule="auto"/>
        <w:jc w:val="both"/>
        <w:rPr>
          <w:rFonts w:ascii="Arial" w:hAnsi="Arial" w:cs="Arial"/>
        </w:rPr>
      </w:pPr>
      <w:r w:rsidRPr="00806371">
        <w:rPr>
          <w:rFonts w:ascii="Arial" w:hAnsi="Arial" w:cs="Arial"/>
          <w:b/>
          <w:bCs/>
          <w:i/>
          <w:iCs/>
        </w:rPr>
        <w:t xml:space="preserve">Solution 3: </w:t>
      </w:r>
      <w:r w:rsidR="005C28D0" w:rsidRPr="00806371">
        <w:rPr>
          <w:rFonts w:ascii="Arial" w:hAnsi="Arial" w:cs="Arial"/>
        </w:rPr>
        <w:t>Hiring more staff</w:t>
      </w:r>
      <w:r w:rsidR="00533EC5" w:rsidRPr="00806371">
        <w:rPr>
          <w:rFonts w:ascii="Arial" w:hAnsi="Arial" w:cs="Arial"/>
        </w:rPr>
        <w:t xml:space="preserve"> gives the possibility </w:t>
      </w:r>
      <w:r w:rsidR="00253F62" w:rsidRPr="00806371">
        <w:rPr>
          <w:rFonts w:ascii="Arial" w:hAnsi="Arial" w:cs="Arial"/>
        </w:rPr>
        <w:t>to</w:t>
      </w:r>
      <w:r w:rsidR="00533EC5" w:rsidRPr="00806371">
        <w:rPr>
          <w:rFonts w:ascii="Arial" w:hAnsi="Arial" w:cs="Arial"/>
        </w:rPr>
        <w:t xml:space="preserve"> the company to</w:t>
      </w:r>
      <w:r w:rsidR="005C28D0" w:rsidRPr="00806371">
        <w:rPr>
          <w:rFonts w:ascii="Arial" w:hAnsi="Arial" w:cs="Arial"/>
        </w:rPr>
        <w:t xml:space="preserve"> reduce </w:t>
      </w:r>
      <w:r w:rsidR="00533EC5" w:rsidRPr="00806371">
        <w:rPr>
          <w:rFonts w:ascii="Arial" w:hAnsi="Arial" w:cs="Arial"/>
        </w:rPr>
        <w:t>the number of</w:t>
      </w:r>
      <w:r w:rsidR="005C28D0" w:rsidRPr="00806371">
        <w:rPr>
          <w:rFonts w:ascii="Arial" w:hAnsi="Arial" w:cs="Arial"/>
        </w:rPr>
        <w:t xml:space="preserve"> hours</w:t>
      </w:r>
      <w:r w:rsidR="00B54888" w:rsidRPr="00806371">
        <w:rPr>
          <w:rFonts w:ascii="Arial" w:hAnsi="Arial" w:cs="Arial"/>
        </w:rPr>
        <w:t xml:space="preserve"> </w:t>
      </w:r>
      <w:r w:rsidR="00533EC5" w:rsidRPr="00806371">
        <w:rPr>
          <w:rFonts w:ascii="Arial" w:hAnsi="Arial" w:cs="Arial"/>
        </w:rPr>
        <w:t>an employee has to go through the shift</w:t>
      </w:r>
      <w:r w:rsidR="00B54888" w:rsidRPr="00806371">
        <w:rPr>
          <w:rFonts w:ascii="Arial" w:hAnsi="Arial" w:cs="Arial"/>
        </w:rPr>
        <w:t>.</w:t>
      </w:r>
      <w:r w:rsidR="00533EC5" w:rsidRPr="00806371">
        <w:rPr>
          <w:rFonts w:ascii="Arial" w:hAnsi="Arial" w:cs="Arial"/>
        </w:rPr>
        <w:t xml:space="preserve"> It will reduce the number of overtimes and will help the staff to don’t feel overwhelmed from the shift.</w:t>
      </w:r>
    </w:p>
    <w:p w14:paraId="277C8903" w14:textId="4AAA1425" w:rsidR="005C50D4" w:rsidRPr="00BE2695" w:rsidRDefault="00430B18" w:rsidP="00447B68">
      <w:pPr>
        <w:spacing w:line="360" w:lineRule="auto"/>
        <w:jc w:val="both"/>
        <w:rPr>
          <w:rFonts w:ascii="Arial" w:hAnsi="Arial" w:cs="Arial"/>
          <w:b/>
          <w:bCs/>
          <w:color w:val="4472C4" w:themeColor="accent1"/>
        </w:rPr>
      </w:pPr>
      <w:r>
        <w:rPr>
          <w:rFonts w:ascii="Arial" w:hAnsi="Arial" w:cs="Arial"/>
          <w:b/>
          <w:bCs/>
          <w:color w:val="4472C4" w:themeColor="accent1"/>
        </w:rPr>
        <w:lastRenderedPageBreak/>
        <w:t xml:space="preserve">4.1. </w:t>
      </w:r>
      <w:r w:rsidR="005C50D4" w:rsidRPr="00BE2695">
        <w:rPr>
          <w:rFonts w:ascii="Arial" w:hAnsi="Arial" w:cs="Arial"/>
          <w:b/>
          <w:bCs/>
          <w:color w:val="4472C4" w:themeColor="accent1"/>
        </w:rPr>
        <w:t xml:space="preserve">EVALUATION OF ALTERNATIVE SOLUTIONS </w:t>
      </w:r>
    </w:p>
    <w:p w14:paraId="0204BEE9" w14:textId="251D1D65" w:rsidR="000D2141" w:rsidRPr="00806371" w:rsidRDefault="000D2141" w:rsidP="00394472">
      <w:pPr>
        <w:pStyle w:val="Default"/>
        <w:spacing w:line="360" w:lineRule="auto"/>
        <w:jc w:val="both"/>
        <w:rPr>
          <w:color w:val="92D050"/>
          <w:sz w:val="22"/>
          <w:szCs w:val="22"/>
          <w:lang w:val="en-GB"/>
        </w:rPr>
      </w:pPr>
    </w:p>
    <w:p w14:paraId="0080A663" w14:textId="5625BB8C" w:rsidR="00447B68" w:rsidRPr="00806371" w:rsidRDefault="000D2141" w:rsidP="00394472">
      <w:pPr>
        <w:spacing w:line="360" w:lineRule="auto"/>
        <w:jc w:val="both"/>
        <w:rPr>
          <w:rFonts w:ascii="Arial" w:hAnsi="Arial" w:cs="Arial"/>
        </w:rPr>
      </w:pPr>
      <w:r w:rsidRPr="00806371">
        <w:rPr>
          <w:rFonts w:ascii="Arial" w:hAnsi="Arial" w:cs="Arial"/>
        </w:rPr>
        <w:t xml:space="preserve">To choose the right solution, I used the Decision Matrix to </w:t>
      </w:r>
      <w:r w:rsidR="00A8042A">
        <w:rPr>
          <w:rFonts w:ascii="Arial" w:hAnsi="Arial" w:cs="Arial"/>
        </w:rPr>
        <w:t>guide me</w:t>
      </w:r>
      <w:r w:rsidRPr="00806371">
        <w:rPr>
          <w:rFonts w:ascii="Arial" w:hAnsi="Arial" w:cs="Arial"/>
        </w:rPr>
        <w:t>. As you can see, I listed all the factors in consideration and for each of them</w:t>
      </w:r>
      <w:r w:rsidR="00A8042A">
        <w:rPr>
          <w:rFonts w:ascii="Arial" w:hAnsi="Arial" w:cs="Arial"/>
        </w:rPr>
        <w:t>,</w:t>
      </w:r>
      <w:r w:rsidRPr="00806371">
        <w:rPr>
          <w:rFonts w:ascii="Arial" w:hAnsi="Arial" w:cs="Arial"/>
        </w:rPr>
        <w:t xml:space="preserve"> I gave them a score from 1 (low importance) to 5 (High importance). </w:t>
      </w:r>
      <w:r w:rsidR="00A8042A">
        <w:rPr>
          <w:rFonts w:ascii="Arial" w:hAnsi="Arial" w:cs="Arial"/>
        </w:rPr>
        <w:t>Thus</w:t>
      </w:r>
      <w:r w:rsidRPr="00806371">
        <w:rPr>
          <w:rFonts w:ascii="Arial" w:hAnsi="Arial" w:cs="Arial"/>
        </w:rPr>
        <w:t>, with the help of my criteria and the importance of the solution on the factors. I was able to find the most relevant one.</w:t>
      </w:r>
    </w:p>
    <w:p w14:paraId="118E572C" w14:textId="1AA47551" w:rsidR="00EE4462" w:rsidRPr="00806371" w:rsidRDefault="00447B68" w:rsidP="00EE4462">
      <w:pPr>
        <w:pStyle w:val="Default"/>
        <w:spacing w:line="360" w:lineRule="auto"/>
        <w:rPr>
          <w:color w:val="FF0000"/>
          <w:sz w:val="22"/>
          <w:szCs w:val="22"/>
          <w:lang w:val="en-GB"/>
        </w:rPr>
      </w:pPr>
      <w:r w:rsidRPr="00806371">
        <w:rPr>
          <w:noProof/>
          <w:color w:val="FF0000"/>
          <w:sz w:val="22"/>
          <w:szCs w:val="22"/>
          <w:lang w:val="en-GB"/>
        </w:rPr>
        <mc:AlternateContent>
          <mc:Choice Requires="wps">
            <w:drawing>
              <wp:anchor distT="0" distB="0" distL="114300" distR="114300" simplePos="0" relativeHeight="251664384" behindDoc="0" locked="0" layoutInCell="1" allowOverlap="1" wp14:anchorId="7F47FD26" wp14:editId="468790F0">
                <wp:simplePos x="0" y="0"/>
                <wp:positionH relativeFrom="margin">
                  <wp:align>right</wp:align>
                </wp:positionH>
                <wp:positionV relativeFrom="paragraph">
                  <wp:posOffset>90805</wp:posOffset>
                </wp:positionV>
                <wp:extent cx="5934075" cy="2247900"/>
                <wp:effectExtent l="0" t="0" r="9525" b="0"/>
                <wp:wrapNone/>
                <wp:docPr id="20" name="Text Box 20"/>
                <wp:cNvGraphicFramePr/>
                <a:graphic xmlns:a="http://schemas.openxmlformats.org/drawingml/2006/main">
                  <a:graphicData uri="http://schemas.microsoft.com/office/word/2010/wordprocessingShape">
                    <wps:wsp>
                      <wps:cNvSpPr txBox="1"/>
                      <wps:spPr>
                        <a:xfrm>
                          <a:off x="0" y="0"/>
                          <a:ext cx="5934075" cy="2247900"/>
                        </a:xfrm>
                        <a:prstGeom prst="rect">
                          <a:avLst/>
                        </a:prstGeom>
                        <a:solidFill>
                          <a:schemeClr val="lt1"/>
                        </a:solidFill>
                        <a:ln w="6350">
                          <a:noFill/>
                        </a:ln>
                      </wps:spPr>
                      <wps:txbx>
                        <w:txbxContent>
                          <w:tbl>
                            <w:tblPr>
                              <w:tblW w:w="14202" w:type="dxa"/>
                              <w:tblInd w:w="-142" w:type="dxa"/>
                              <w:tblCellMar>
                                <w:left w:w="0" w:type="dxa"/>
                                <w:right w:w="0" w:type="dxa"/>
                              </w:tblCellMar>
                              <w:tblLook w:val="0420" w:firstRow="1" w:lastRow="0" w:firstColumn="0" w:lastColumn="0" w:noHBand="0" w:noVBand="1"/>
                            </w:tblPr>
                            <w:tblGrid>
                              <w:gridCol w:w="2694"/>
                              <w:gridCol w:w="244"/>
                              <w:gridCol w:w="1457"/>
                              <w:gridCol w:w="1701"/>
                              <w:gridCol w:w="1559"/>
                              <w:gridCol w:w="6547"/>
                            </w:tblGrid>
                            <w:tr w:rsidR="00EE4462" w:rsidRPr="00EE4462" w14:paraId="3675A534" w14:textId="77777777" w:rsidTr="00394472">
                              <w:trPr>
                                <w:trHeight w:val="450"/>
                              </w:trPr>
                              <w:tc>
                                <w:tcPr>
                                  <w:tcW w:w="2694" w:type="dxa"/>
                                  <w:tcBorders>
                                    <w:top w:val="single" w:sz="18" w:space="0" w:color="000000"/>
                                    <w:left w:val="nil"/>
                                    <w:bottom w:val="single" w:sz="18" w:space="0" w:color="000000"/>
                                    <w:right w:val="nil"/>
                                  </w:tcBorders>
                                  <w:shd w:val="clear" w:color="auto" w:fill="000000"/>
                                  <w:tcMar>
                                    <w:top w:w="72" w:type="dxa"/>
                                    <w:left w:w="144" w:type="dxa"/>
                                    <w:bottom w:w="72" w:type="dxa"/>
                                    <w:right w:w="144" w:type="dxa"/>
                                  </w:tcMar>
                                  <w:hideMark/>
                                </w:tcPr>
                                <w:p w14:paraId="266976CD" w14:textId="77777777" w:rsidR="00EE4462" w:rsidRPr="002125C5" w:rsidRDefault="00EE4462" w:rsidP="00EE4462">
                                  <w:pPr>
                                    <w:rPr>
                                      <w:rFonts w:ascii="Arial" w:hAnsi="Arial" w:cs="Arial"/>
                                    </w:rPr>
                                  </w:pPr>
                                  <w:r w:rsidRPr="002125C5">
                                    <w:rPr>
                                      <w:rFonts w:ascii="Arial" w:hAnsi="Arial" w:cs="Arial"/>
                                      <w:b/>
                                      <w:bCs/>
                                      <w:i/>
                                      <w:iCs/>
                                    </w:rPr>
                                    <w:t>Factors</w:t>
                                  </w:r>
                                </w:p>
                              </w:tc>
                              <w:tc>
                                <w:tcPr>
                                  <w:tcW w:w="1701" w:type="dxa"/>
                                  <w:gridSpan w:val="2"/>
                                  <w:tcBorders>
                                    <w:top w:val="single" w:sz="18" w:space="0" w:color="000000"/>
                                    <w:left w:val="nil"/>
                                    <w:bottom w:val="single" w:sz="18" w:space="0" w:color="000000"/>
                                    <w:right w:val="nil"/>
                                  </w:tcBorders>
                                  <w:shd w:val="clear" w:color="auto" w:fill="000000"/>
                                  <w:tcMar>
                                    <w:top w:w="72" w:type="dxa"/>
                                    <w:left w:w="144" w:type="dxa"/>
                                    <w:bottom w:w="72" w:type="dxa"/>
                                    <w:right w:w="144" w:type="dxa"/>
                                  </w:tcMar>
                                  <w:hideMark/>
                                </w:tcPr>
                                <w:p w14:paraId="36FF5CAE" w14:textId="40763C4E" w:rsidR="00EE4462" w:rsidRPr="002125C5" w:rsidRDefault="002125C5" w:rsidP="00EE4462">
                                  <w:pPr>
                                    <w:rPr>
                                      <w:rFonts w:ascii="Arial" w:hAnsi="Arial" w:cs="Arial"/>
                                    </w:rPr>
                                  </w:pPr>
                                  <w:r w:rsidRPr="002125C5">
                                    <w:rPr>
                                      <w:rFonts w:ascii="Arial" w:hAnsi="Arial" w:cs="Arial"/>
                                      <w:b/>
                                      <w:bCs/>
                                      <w:i/>
                                      <w:iCs/>
                                    </w:rPr>
                                    <w:t xml:space="preserve">       </w:t>
                                  </w:r>
                                  <w:r w:rsidR="00EE4462" w:rsidRPr="002125C5">
                                    <w:rPr>
                                      <w:rFonts w:ascii="Arial" w:hAnsi="Arial" w:cs="Arial"/>
                                      <w:b/>
                                      <w:bCs/>
                                      <w:i/>
                                      <w:iCs/>
                                    </w:rPr>
                                    <w:t>Weight</w:t>
                                  </w:r>
                                </w:p>
                              </w:tc>
                              <w:tc>
                                <w:tcPr>
                                  <w:tcW w:w="1701" w:type="dxa"/>
                                  <w:tcBorders>
                                    <w:top w:val="single" w:sz="18" w:space="0" w:color="000000"/>
                                    <w:left w:val="nil"/>
                                    <w:bottom w:val="single" w:sz="18" w:space="0" w:color="000000"/>
                                    <w:right w:val="nil"/>
                                  </w:tcBorders>
                                  <w:shd w:val="clear" w:color="auto" w:fill="000000"/>
                                  <w:tcMar>
                                    <w:top w:w="72" w:type="dxa"/>
                                    <w:left w:w="144" w:type="dxa"/>
                                    <w:bottom w:w="72" w:type="dxa"/>
                                    <w:right w:w="144" w:type="dxa"/>
                                  </w:tcMar>
                                  <w:hideMark/>
                                </w:tcPr>
                                <w:p w14:paraId="7D93609D" w14:textId="459A33D2" w:rsidR="00EE4462" w:rsidRPr="002125C5" w:rsidRDefault="002125C5" w:rsidP="00EE4462">
                                  <w:pPr>
                                    <w:rPr>
                                      <w:rFonts w:ascii="Arial" w:hAnsi="Arial" w:cs="Arial"/>
                                    </w:rPr>
                                  </w:pPr>
                                  <w:r w:rsidRPr="002125C5">
                                    <w:rPr>
                                      <w:rFonts w:ascii="Arial" w:hAnsi="Arial" w:cs="Arial"/>
                                      <w:b/>
                                      <w:bCs/>
                                      <w:i/>
                                      <w:iCs/>
                                    </w:rPr>
                                    <w:t xml:space="preserve">   </w:t>
                                  </w:r>
                                  <w:r w:rsidR="00EE4462" w:rsidRPr="002125C5">
                                    <w:rPr>
                                      <w:rFonts w:ascii="Arial" w:hAnsi="Arial" w:cs="Arial"/>
                                      <w:b/>
                                      <w:bCs/>
                                      <w:i/>
                                      <w:iCs/>
                                    </w:rPr>
                                    <w:t>Solution 1</w:t>
                                  </w:r>
                                </w:p>
                              </w:tc>
                              <w:tc>
                                <w:tcPr>
                                  <w:tcW w:w="1559" w:type="dxa"/>
                                  <w:tcBorders>
                                    <w:top w:val="single" w:sz="18" w:space="0" w:color="000000"/>
                                    <w:left w:val="nil"/>
                                    <w:bottom w:val="single" w:sz="18" w:space="0" w:color="000000"/>
                                    <w:right w:val="nil"/>
                                  </w:tcBorders>
                                  <w:shd w:val="clear" w:color="auto" w:fill="000000"/>
                                  <w:tcMar>
                                    <w:top w:w="72" w:type="dxa"/>
                                    <w:left w:w="144" w:type="dxa"/>
                                    <w:bottom w:w="72" w:type="dxa"/>
                                    <w:right w:w="144" w:type="dxa"/>
                                  </w:tcMar>
                                  <w:hideMark/>
                                </w:tcPr>
                                <w:p w14:paraId="19EE6C56" w14:textId="01EFCCF2" w:rsidR="00EE4462" w:rsidRPr="002125C5" w:rsidRDefault="002125C5" w:rsidP="00EE4462">
                                  <w:pPr>
                                    <w:rPr>
                                      <w:rFonts w:ascii="Arial" w:hAnsi="Arial" w:cs="Arial"/>
                                    </w:rPr>
                                  </w:pPr>
                                  <w:r w:rsidRPr="002125C5">
                                    <w:rPr>
                                      <w:rFonts w:ascii="Arial" w:hAnsi="Arial" w:cs="Arial"/>
                                      <w:b/>
                                      <w:bCs/>
                                      <w:i/>
                                      <w:iCs/>
                                    </w:rPr>
                                    <w:t xml:space="preserve">  </w:t>
                                  </w:r>
                                  <w:r w:rsidR="00EE4462" w:rsidRPr="002125C5">
                                    <w:rPr>
                                      <w:rFonts w:ascii="Arial" w:hAnsi="Arial" w:cs="Arial"/>
                                      <w:b/>
                                      <w:bCs/>
                                      <w:i/>
                                      <w:iCs/>
                                    </w:rPr>
                                    <w:t>Solution 2</w:t>
                                  </w:r>
                                </w:p>
                              </w:tc>
                              <w:tc>
                                <w:tcPr>
                                  <w:tcW w:w="6547" w:type="dxa"/>
                                  <w:tcBorders>
                                    <w:top w:val="single" w:sz="18" w:space="0" w:color="000000"/>
                                    <w:left w:val="nil"/>
                                    <w:bottom w:val="single" w:sz="18" w:space="0" w:color="000000"/>
                                    <w:right w:val="nil"/>
                                  </w:tcBorders>
                                  <w:shd w:val="clear" w:color="auto" w:fill="000000"/>
                                  <w:tcMar>
                                    <w:top w:w="72" w:type="dxa"/>
                                    <w:left w:w="144" w:type="dxa"/>
                                    <w:bottom w:w="72" w:type="dxa"/>
                                    <w:right w:w="144" w:type="dxa"/>
                                  </w:tcMar>
                                  <w:hideMark/>
                                </w:tcPr>
                                <w:p w14:paraId="6ABED81C" w14:textId="02955EF7" w:rsidR="00EE4462" w:rsidRPr="002125C5" w:rsidRDefault="002125C5" w:rsidP="00EE4462">
                                  <w:pPr>
                                    <w:rPr>
                                      <w:rFonts w:ascii="Arial" w:hAnsi="Arial" w:cs="Arial"/>
                                    </w:rPr>
                                  </w:pPr>
                                  <w:r w:rsidRPr="002125C5">
                                    <w:rPr>
                                      <w:rFonts w:ascii="Arial" w:hAnsi="Arial" w:cs="Arial"/>
                                      <w:b/>
                                      <w:bCs/>
                                      <w:i/>
                                      <w:iCs/>
                                    </w:rPr>
                                    <w:t xml:space="preserve">  </w:t>
                                  </w:r>
                                  <w:r w:rsidR="00EE4462" w:rsidRPr="002125C5">
                                    <w:rPr>
                                      <w:rFonts w:ascii="Arial" w:hAnsi="Arial" w:cs="Arial"/>
                                      <w:b/>
                                      <w:bCs/>
                                      <w:i/>
                                      <w:iCs/>
                                    </w:rPr>
                                    <w:t>Solution 3</w:t>
                                  </w:r>
                                </w:p>
                              </w:tc>
                            </w:tr>
                            <w:tr w:rsidR="001427BB" w:rsidRPr="00EE4462" w14:paraId="6F06E0F6" w14:textId="77777777" w:rsidTr="00EE7444">
                              <w:trPr>
                                <w:trHeight w:val="653"/>
                              </w:trPr>
                              <w:tc>
                                <w:tcPr>
                                  <w:tcW w:w="2938" w:type="dxa"/>
                                  <w:gridSpan w:val="2"/>
                                  <w:tcBorders>
                                    <w:top w:val="single" w:sz="18" w:space="0" w:color="000000"/>
                                    <w:left w:val="nil"/>
                                    <w:bottom w:val="single" w:sz="4" w:space="0" w:color="auto"/>
                                    <w:right w:val="single" w:sz="4" w:space="0" w:color="auto"/>
                                  </w:tcBorders>
                                  <w:shd w:val="clear" w:color="auto" w:fill="E7E7E7"/>
                                  <w:tcMar>
                                    <w:top w:w="72" w:type="dxa"/>
                                    <w:left w:w="144" w:type="dxa"/>
                                    <w:bottom w:w="72" w:type="dxa"/>
                                    <w:right w:w="144" w:type="dxa"/>
                                  </w:tcMar>
                                  <w:hideMark/>
                                </w:tcPr>
                                <w:p w14:paraId="5A4F9F78" w14:textId="38C884C0" w:rsidR="00EE4462" w:rsidRPr="002125C5" w:rsidRDefault="00FF460C" w:rsidP="00EE4462">
                                  <w:pPr>
                                    <w:rPr>
                                      <w:rFonts w:ascii="Arial" w:hAnsi="Arial" w:cs="Arial"/>
                                      <w:b/>
                                      <w:bCs/>
                                      <w:i/>
                                      <w:iCs/>
                                    </w:rPr>
                                  </w:pPr>
                                  <w:r>
                                    <w:rPr>
                                      <w:rFonts w:ascii="Arial" w:hAnsi="Arial" w:cs="Arial"/>
                                      <w:b/>
                                      <w:bCs/>
                                      <w:i/>
                                      <w:iCs/>
                                    </w:rPr>
                                    <w:t xml:space="preserve">Unsupportive </w:t>
                                  </w:r>
                                  <w:r w:rsidR="00A22926" w:rsidRPr="002125C5">
                                    <w:rPr>
                                      <w:rFonts w:ascii="Arial" w:hAnsi="Arial" w:cs="Arial"/>
                                      <w:b/>
                                      <w:bCs/>
                                      <w:i/>
                                      <w:iCs/>
                                    </w:rPr>
                                    <w:t>Management</w:t>
                                  </w:r>
                                </w:p>
                              </w:tc>
                              <w:tc>
                                <w:tcPr>
                                  <w:tcW w:w="1457" w:type="dxa"/>
                                  <w:tcBorders>
                                    <w:top w:val="single" w:sz="18" w:space="0" w:color="000000"/>
                                    <w:left w:val="single" w:sz="4" w:space="0" w:color="auto"/>
                                    <w:bottom w:val="single" w:sz="4" w:space="0" w:color="auto"/>
                                    <w:right w:val="single" w:sz="4" w:space="0" w:color="auto"/>
                                  </w:tcBorders>
                                  <w:shd w:val="clear" w:color="auto" w:fill="E7E7E7"/>
                                  <w:tcMar>
                                    <w:top w:w="72" w:type="dxa"/>
                                    <w:left w:w="144" w:type="dxa"/>
                                    <w:bottom w:w="72" w:type="dxa"/>
                                    <w:right w:w="144" w:type="dxa"/>
                                  </w:tcMar>
                                  <w:hideMark/>
                                </w:tcPr>
                                <w:p w14:paraId="3BA5A7CB" w14:textId="77777777" w:rsidR="00EE4462" w:rsidRPr="002125C5" w:rsidRDefault="00EE4462" w:rsidP="002125C5">
                                  <w:pPr>
                                    <w:jc w:val="center"/>
                                    <w:rPr>
                                      <w:rFonts w:ascii="Arial" w:hAnsi="Arial" w:cs="Arial"/>
                                    </w:rPr>
                                  </w:pPr>
                                  <w:r w:rsidRPr="002125C5">
                                    <w:rPr>
                                      <w:rFonts w:ascii="Arial" w:hAnsi="Arial" w:cs="Arial"/>
                                      <w:b/>
                                      <w:bCs/>
                                    </w:rPr>
                                    <w:t>4</w:t>
                                  </w:r>
                                </w:p>
                              </w:tc>
                              <w:tc>
                                <w:tcPr>
                                  <w:tcW w:w="1701" w:type="dxa"/>
                                  <w:tcBorders>
                                    <w:top w:val="single" w:sz="18" w:space="0" w:color="000000"/>
                                    <w:left w:val="single" w:sz="4" w:space="0" w:color="auto"/>
                                    <w:bottom w:val="single" w:sz="4" w:space="0" w:color="auto"/>
                                    <w:right w:val="single" w:sz="4" w:space="0" w:color="auto"/>
                                  </w:tcBorders>
                                  <w:shd w:val="clear" w:color="auto" w:fill="E7E7E7"/>
                                  <w:tcMar>
                                    <w:top w:w="72" w:type="dxa"/>
                                    <w:left w:w="144" w:type="dxa"/>
                                    <w:bottom w:w="72" w:type="dxa"/>
                                    <w:right w:w="144" w:type="dxa"/>
                                  </w:tcMar>
                                  <w:hideMark/>
                                </w:tcPr>
                                <w:p w14:paraId="5D22F17C" w14:textId="1CD2C5E9" w:rsidR="00EE4462" w:rsidRPr="002125C5" w:rsidRDefault="002125C5" w:rsidP="00716100">
                                  <w:pPr>
                                    <w:jc w:val="center"/>
                                    <w:rPr>
                                      <w:rFonts w:ascii="Arial" w:hAnsi="Arial" w:cs="Arial"/>
                                    </w:rPr>
                                  </w:pPr>
                                  <w:r w:rsidRPr="002125C5">
                                    <w:rPr>
                                      <w:rFonts w:ascii="Arial" w:hAnsi="Arial" w:cs="Arial"/>
                                    </w:rPr>
                                    <w:t>3</w:t>
                                  </w:r>
                                  <w:r w:rsidR="00EE4462" w:rsidRPr="002125C5">
                                    <w:rPr>
                                      <w:rFonts w:ascii="Arial" w:hAnsi="Arial" w:cs="Arial"/>
                                    </w:rPr>
                                    <w:t xml:space="preserve"> </w:t>
                                  </w:r>
                                  <w:r w:rsidR="00EE4462" w:rsidRPr="002125C5">
                                    <w:rPr>
                                      <w:rFonts w:ascii="Arial" w:hAnsi="Arial" w:cs="Arial"/>
                                      <w:b/>
                                      <w:bCs/>
                                    </w:rPr>
                                    <w:t>x 4 =</w:t>
                                  </w:r>
                                  <w:r w:rsidRPr="002125C5">
                                    <w:rPr>
                                      <w:rFonts w:ascii="Arial" w:hAnsi="Arial" w:cs="Arial"/>
                                      <w:b/>
                                      <w:bCs/>
                                    </w:rPr>
                                    <w:t xml:space="preserve"> 12</w:t>
                                  </w:r>
                                </w:p>
                              </w:tc>
                              <w:tc>
                                <w:tcPr>
                                  <w:tcW w:w="1559" w:type="dxa"/>
                                  <w:tcBorders>
                                    <w:top w:val="single" w:sz="18" w:space="0" w:color="000000"/>
                                    <w:left w:val="single" w:sz="4" w:space="0" w:color="auto"/>
                                    <w:bottom w:val="single" w:sz="4" w:space="0" w:color="auto"/>
                                    <w:right w:val="single" w:sz="4" w:space="0" w:color="auto"/>
                                  </w:tcBorders>
                                  <w:shd w:val="clear" w:color="auto" w:fill="E7E7E7"/>
                                  <w:tcMar>
                                    <w:top w:w="72" w:type="dxa"/>
                                    <w:left w:w="144" w:type="dxa"/>
                                    <w:bottom w:w="72" w:type="dxa"/>
                                    <w:right w:w="144" w:type="dxa"/>
                                  </w:tcMar>
                                  <w:hideMark/>
                                </w:tcPr>
                                <w:p w14:paraId="2096FA9D" w14:textId="77777777" w:rsidR="00EE4462" w:rsidRPr="002125C5" w:rsidRDefault="00EE4462" w:rsidP="00716100">
                                  <w:pPr>
                                    <w:jc w:val="center"/>
                                    <w:rPr>
                                      <w:rFonts w:ascii="Arial" w:hAnsi="Arial" w:cs="Arial"/>
                                    </w:rPr>
                                  </w:pPr>
                                  <w:r w:rsidRPr="002125C5">
                                    <w:rPr>
                                      <w:rFonts w:ascii="Arial" w:hAnsi="Arial" w:cs="Arial"/>
                                    </w:rPr>
                                    <w:t xml:space="preserve">4 </w:t>
                                  </w:r>
                                  <w:r w:rsidRPr="002125C5">
                                    <w:rPr>
                                      <w:rFonts w:ascii="Arial" w:hAnsi="Arial" w:cs="Arial"/>
                                      <w:b/>
                                      <w:bCs/>
                                    </w:rPr>
                                    <w:t>x 4 = 16</w:t>
                                  </w:r>
                                </w:p>
                              </w:tc>
                              <w:tc>
                                <w:tcPr>
                                  <w:tcW w:w="6547" w:type="dxa"/>
                                  <w:tcBorders>
                                    <w:top w:val="single" w:sz="18" w:space="0" w:color="000000"/>
                                    <w:left w:val="single" w:sz="4" w:space="0" w:color="auto"/>
                                    <w:bottom w:val="single" w:sz="4" w:space="0" w:color="auto"/>
                                    <w:right w:val="nil"/>
                                  </w:tcBorders>
                                  <w:shd w:val="clear" w:color="auto" w:fill="E7E7E7"/>
                                  <w:tcMar>
                                    <w:top w:w="72" w:type="dxa"/>
                                    <w:left w:w="144" w:type="dxa"/>
                                    <w:bottom w:w="72" w:type="dxa"/>
                                    <w:right w:w="144" w:type="dxa"/>
                                  </w:tcMar>
                                  <w:hideMark/>
                                </w:tcPr>
                                <w:p w14:paraId="5B192755" w14:textId="5F611A01" w:rsidR="00EE4462" w:rsidRPr="002125C5" w:rsidRDefault="00716100" w:rsidP="00EE4462">
                                  <w:pPr>
                                    <w:rPr>
                                      <w:rFonts w:ascii="Arial" w:hAnsi="Arial" w:cs="Arial"/>
                                    </w:rPr>
                                  </w:pPr>
                                  <w:r>
                                    <w:rPr>
                                      <w:rFonts w:ascii="Arial" w:hAnsi="Arial" w:cs="Arial"/>
                                    </w:rPr>
                                    <w:t xml:space="preserve">   </w:t>
                                  </w:r>
                                  <w:r w:rsidR="002125C5">
                                    <w:rPr>
                                      <w:rFonts w:ascii="Arial" w:hAnsi="Arial" w:cs="Arial"/>
                                    </w:rPr>
                                    <w:t>3</w:t>
                                  </w:r>
                                  <w:r w:rsidR="00EE4462" w:rsidRPr="002125C5">
                                    <w:rPr>
                                      <w:rFonts w:ascii="Arial" w:hAnsi="Arial" w:cs="Arial"/>
                                    </w:rPr>
                                    <w:t xml:space="preserve"> </w:t>
                                  </w:r>
                                  <w:r w:rsidR="00EE4462" w:rsidRPr="002125C5">
                                    <w:rPr>
                                      <w:rFonts w:ascii="Arial" w:hAnsi="Arial" w:cs="Arial"/>
                                      <w:b/>
                                      <w:bCs/>
                                    </w:rPr>
                                    <w:t xml:space="preserve">x 4 = </w:t>
                                  </w:r>
                                  <w:r w:rsidR="002125C5">
                                    <w:rPr>
                                      <w:rFonts w:ascii="Arial" w:hAnsi="Arial" w:cs="Arial"/>
                                      <w:b/>
                                      <w:bCs/>
                                    </w:rPr>
                                    <w:t>12</w:t>
                                  </w:r>
                                </w:p>
                              </w:tc>
                            </w:tr>
                            <w:tr w:rsidR="00EE4462" w:rsidRPr="00EE4462" w14:paraId="2536B8D0" w14:textId="77777777" w:rsidTr="00EE7444">
                              <w:trPr>
                                <w:trHeight w:val="375"/>
                              </w:trPr>
                              <w:tc>
                                <w:tcPr>
                                  <w:tcW w:w="2938" w:type="dxa"/>
                                  <w:gridSpan w:val="2"/>
                                  <w:tcBorders>
                                    <w:top w:val="single" w:sz="4" w:space="0" w:color="auto"/>
                                    <w:left w:val="nil"/>
                                    <w:bottom w:val="single" w:sz="4" w:space="0" w:color="auto"/>
                                    <w:right w:val="single" w:sz="4" w:space="0" w:color="auto"/>
                                  </w:tcBorders>
                                  <w:shd w:val="clear" w:color="auto" w:fill="auto"/>
                                  <w:tcMar>
                                    <w:top w:w="72" w:type="dxa"/>
                                    <w:left w:w="144" w:type="dxa"/>
                                    <w:bottom w:w="72" w:type="dxa"/>
                                    <w:right w:w="144" w:type="dxa"/>
                                  </w:tcMar>
                                  <w:hideMark/>
                                </w:tcPr>
                                <w:p w14:paraId="57D0E5F7" w14:textId="7A22A658" w:rsidR="00EE4462" w:rsidRPr="002125C5" w:rsidRDefault="00FF460C" w:rsidP="00EE4462">
                                  <w:pPr>
                                    <w:rPr>
                                      <w:rFonts w:ascii="Arial" w:hAnsi="Arial" w:cs="Arial"/>
                                      <w:b/>
                                      <w:bCs/>
                                    </w:rPr>
                                  </w:pPr>
                                  <w:r>
                                    <w:rPr>
                                      <w:rFonts w:ascii="Arial" w:hAnsi="Arial" w:cs="Arial"/>
                                      <w:b/>
                                      <w:bCs/>
                                    </w:rPr>
                                    <w:t>Overtimes</w:t>
                                  </w:r>
                                </w:p>
                              </w:tc>
                              <w:tc>
                                <w:tcPr>
                                  <w:tcW w:w="145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04130AE7" w14:textId="77777777" w:rsidR="00EE4462" w:rsidRPr="002125C5" w:rsidRDefault="00EE4462" w:rsidP="002125C5">
                                  <w:pPr>
                                    <w:jc w:val="center"/>
                                    <w:rPr>
                                      <w:rFonts w:ascii="Arial" w:hAnsi="Arial" w:cs="Arial"/>
                                    </w:rPr>
                                  </w:pPr>
                                  <w:r w:rsidRPr="002125C5">
                                    <w:rPr>
                                      <w:rFonts w:ascii="Arial" w:hAnsi="Arial" w:cs="Arial"/>
                                      <w:b/>
                                      <w:bCs/>
                                    </w:rPr>
                                    <w:t>4</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6995EF0C" w14:textId="3AC6E5C1" w:rsidR="00EE4462" w:rsidRPr="002125C5" w:rsidRDefault="002125C5" w:rsidP="00716100">
                                  <w:pPr>
                                    <w:jc w:val="center"/>
                                    <w:rPr>
                                      <w:rFonts w:ascii="Arial" w:hAnsi="Arial" w:cs="Arial"/>
                                    </w:rPr>
                                  </w:pPr>
                                  <w:r w:rsidRPr="002125C5">
                                    <w:rPr>
                                      <w:rFonts w:ascii="Arial" w:hAnsi="Arial" w:cs="Arial"/>
                                    </w:rPr>
                                    <w:t>4</w:t>
                                  </w:r>
                                  <w:r w:rsidR="00EE4462" w:rsidRPr="002125C5">
                                    <w:rPr>
                                      <w:rFonts w:ascii="Arial" w:hAnsi="Arial" w:cs="Arial"/>
                                    </w:rPr>
                                    <w:t xml:space="preserve"> </w:t>
                                  </w:r>
                                  <w:r w:rsidR="00EE4462" w:rsidRPr="002125C5">
                                    <w:rPr>
                                      <w:rFonts w:ascii="Arial" w:hAnsi="Arial" w:cs="Arial"/>
                                      <w:b/>
                                      <w:bCs/>
                                    </w:rPr>
                                    <w:t xml:space="preserve">x 4 = </w:t>
                                  </w:r>
                                  <w:r w:rsidRPr="002125C5">
                                    <w:rPr>
                                      <w:rFonts w:ascii="Arial" w:hAnsi="Arial" w:cs="Arial"/>
                                      <w:b/>
                                      <w:bCs/>
                                    </w:rPr>
                                    <w:t>16</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380082DD" w14:textId="77777777" w:rsidR="00EE4462" w:rsidRPr="002125C5" w:rsidRDefault="00EE4462" w:rsidP="00716100">
                                  <w:pPr>
                                    <w:jc w:val="center"/>
                                    <w:rPr>
                                      <w:rFonts w:ascii="Arial" w:hAnsi="Arial" w:cs="Arial"/>
                                    </w:rPr>
                                  </w:pPr>
                                  <w:r w:rsidRPr="002125C5">
                                    <w:rPr>
                                      <w:rFonts w:ascii="Arial" w:hAnsi="Arial" w:cs="Arial"/>
                                    </w:rPr>
                                    <w:t xml:space="preserve">4 </w:t>
                                  </w:r>
                                  <w:r w:rsidRPr="002125C5">
                                    <w:rPr>
                                      <w:rFonts w:ascii="Arial" w:hAnsi="Arial" w:cs="Arial"/>
                                      <w:b/>
                                      <w:bCs/>
                                    </w:rPr>
                                    <w:t>x 4 = 16</w:t>
                                  </w:r>
                                </w:p>
                              </w:tc>
                              <w:tc>
                                <w:tcPr>
                                  <w:tcW w:w="6547" w:type="dxa"/>
                                  <w:tcBorders>
                                    <w:top w:val="single" w:sz="4" w:space="0" w:color="auto"/>
                                    <w:left w:val="single" w:sz="4" w:space="0" w:color="auto"/>
                                    <w:bottom w:val="single" w:sz="4" w:space="0" w:color="auto"/>
                                    <w:right w:val="nil"/>
                                  </w:tcBorders>
                                  <w:shd w:val="clear" w:color="auto" w:fill="auto"/>
                                  <w:tcMar>
                                    <w:top w:w="72" w:type="dxa"/>
                                    <w:left w:w="144" w:type="dxa"/>
                                    <w:bottom w:w="72" w:type="dxa"/>
                                    <w:right w:w="144" w:type="dxa"/>
                                  </w:tcMar>
                                  <w:hideMark/>
                                </w:tcPr>
                                <w:p w14:paraId="06A93A85" w14:textId="658C805C" w:rsidR="00EE4462" w:rsidRPr="002125C5" w:rsidRDefault="00716100" w:rsidP="00EE4462">
                                  <w:pPr>
                                    <w:rPr>
                                      <w:rFonts w:ascii="Arial" w:hAnsi="Arial" w:cs="Arial"/>
                                    </w:rPr>
                                  </w:pPr>
                                  <w:r>
                                    <w:rPr>
                                      <w:rFonts w:ascii="Arial" w:hAnsi="Arial" w:cs="Arial"/>
                                    </w:rPr>
                                    <w:t xml:space="preserve">   </w:t>
                                  </w:r>
                                  <w:r w:rsidR="00EE4462" w:rsidRPr="002125C5">
                                    <w:rPr>
                                      <w:rFonts w:ascii="Arial" w:hAnsi="Arial" w:cs="Arial"/>
                                    </w:rPr>
                                    <w:t xml:space="preserve">4 </w:t>
                                  </w:r>
                                  <w:r w:rsidR="00EE4462" w:rsidRPr="002125C5">
                                    <w:rPr>
                                      <w:rFonts w:ascii="Arial" w:hAnsi="Arial" w:cs="Arial"/>
                                      <w:b/>
                                      <w:bCs/>
                                    </w:rPr>
                                    <w:t>x 4 = 16</w:t>
                                  </w:r>
                                </w:p>
                              </w:tc>
                            </w:tr>
                            <w:tr w:rsidR="001427BB" w:rsidRPr="00EE4462" w14:paraId="2324D16C" w14:textId="77777777" w:rsidTr="00EE7444">
                              <w:trPr>
                                <w:trHeight w:val="355"/>
                              </w:trPr>
                              <w:tc>
                                <w:tcPr>
                                  <w:tcW w:w="2938" w:type="dxa"/>
                                  <w:gridSpan w:val="2"/>
                                  <w:tcBorders>
                                    <w:top w:val="single" w:sz="4" w:space="0" w:color="auto"/>
                                    <w:left w:val="nil"/>
                                    <w:bottom w:val="single" w:sz="4" w:space="0" w:color="auto"/>
                                    <w:right w:val="single" w:sz="4" w:space="0" w:color="auto"/>
                                  </w:tcBorders>
                                  <w:shd w:val="clear" w:color="auto" w:fill="E7E7E7"/>
                                  <w:tcMar>
                                    <w:top w:w="72" w:type="dxa"/>
                                    <w:left w:w="144" w:type="dxa"/>
                                    <w:bottom w:w="72" w:type="dxa"/>
                                    <w:right w:w="144" w:type="dxa"/>
                                  </w:tcMar>
                                  <w:hideMark/>
                                </w:tcPr>
                                <w:p w14:paraId="3F5CDBC1" w14:textId="1073B3F3" w:rsidR="00EE4462" w:rsidRPr="002125C5" w:rsidRDefault="00FF460C" w:rsidP="00EE4462">
                                  <w:pPr>
                                    <w:rPr>
                                      <w:rFonts w:ascii="Arial" w:hAnsi="Arial" w:cs="Arial"/>
                                      <w:b/>
                                      <w:bCs/>
                                      <w:i/>
                                      <w:iCs/>
                                    </w:rPr>
                                  </w:pPr>
                                  <w:r>
                                    <w:rPr>
                                      <w:rFonts w:ascii="Arial" w:hAnsi="Arial" w:cs="Arial"/>
                                      <w:b/>
                                      <w:bCs/>
                                      <w:i/>
                                      <w:iCs/>
                                    </w:rPr>
                                    <w:t>Busy Hotel</w:t>
                                  </w:r>
                                  <w:r w:rsidR="00EE4462" w:rsidRPr="002125C5">
                                    <w:rPr>
                                      <w:rFonts w:ascii="Arial" w:hAnsi="Arial" w:cs="Arial"/>
                                      <w:b/>
                                      <w:bCs/>
                                      <w:i/>
                                      <w:iCs/>
                                    </w:rPr>
                                    <w:t xml:space="preserve"> </w:t>
                                  </w:r>
                                </w:p>
                              </w:tc>
                              <w:tc>
                                <w:tcPr>
                                  <w:tcW w:w="1457" w:type="dxa"/>
                                  <w:tcBorders>
                                    <w:top w:val="single" w:sz="4" w:space="0" w:color="auto"/>
                                    <w:left w:val="single" w:sz="4" w:space="0" w:color="auto"/>
                                    <w:bottom w:val="single" w:sz="4" w:space="0" w:color="auto"/>
                                    <w:right w:val="single" w:sz="4" w:space="0" w:color="auto"/>
                                  </w:tcBorders>
                                  <w:shd w:val="clear" w:color="auto" w:fill="E7E7E7"/>
                                  <w:tcMar>
                                    <w:top w:w="72" w:type="dxa"/>
                                    <w:left w:w="144" w:type="dxa"/>
                                    <w:bottom w:w="72" w:type="dxa"/>
                                    <w:right w:w="144" w:type="dxa"/>
                                  </w:tcMar>
                                  <w:hideMark/>
                                </w:tcPr>
                                <w:p w14:paraId="68674CEF" w14:textId="77777777" w:rsidR="00EE4462" w:rsidRPr="002125C5" w:rsidRDefault="00EE4462" w:rsidP="002125C5">
                                  <w:pPr>
                                    <w:jc w:val="center"/>
                                    <w:rPr>
                                      <w:rFonts w:ascii="Arial" w:hAnsi="Arial" w:cs="Arial"/>
                                    </w:rPr>
                                  </w:pPr>
                                  <w:r w:rsidRPr="002125C5">
                                    <w:rPr>
                                      <w:rFonts w:ascii="Arial" w:hAnsi="Arial" w:cs="Arial"/>
                                      <w:b/>
                                      <w:bCs/>
                                    </w:rPr>
                                    <w:t>3</w:t>
                                  </w:r>
                                </w:p>
                              </w:tc>
                              <w:tc>
                                <w:tcPr>
                                  <w:tcW w:w="1701" w:type="dxa"/>
                                  <w:tcBorders>
                                    <w:top w:val="single" w:sz="4" w:space="0" w:color="auto"/>
                                    <w:left w:val="single" w:sz="4" w:space="0" w:color="auto"/>
                                    <w:bottom w:val="single" w:sz="4" w:space="0" w:color="auto"/>
                                    <w:right w:val="single" w:sz="4" w:space="0" w:color="auto"/>
                                  </w:tcBorders>
                                  <w:shd w:val="clear" w:color="auto" w:fill="E7E7E7"/>
                                  <w:tcMar>
                                    <w:top w:w="72" w:type="dxa"/>
                                    <w:left w:w="144" w:type="dxa"/>
                                    <w:bottom w:w="72" w:type="dxa"/>
                                    <w:right w:w="144" w:type="dxa"/>
                                  </w:tcMar>
                                  <w:hideMark/>
                                </w:tcPr>
                                <w:p w14:paraId="5DFF5426" w14:textId="358A55D1" w:rsidR="00EE4462" w:rsidRPr="002125C5" w:rsidRDefault="002125C5" w:rsidP="00716100">
                                  <w:pPr>
                                    <w:jc w:val="center"/>
                                    <w:rPr>
                                      <w:rFonts w:ascii="Arial" w:hAnsi="Arial" w:cs="Arial"/>
                                    </w:rPr>
                                  </w:pPr>
                                  <w:r w:rsidRPr="002125C5">
                                    <w:rPr>
                                      <w:rFonts w:ascii="Arial" w:hAnsi="Arial" w:cs="Arial"/>
                                    </w:rPr>
                                    <w:t>4</w:t>
                                  </w:r>
                                  <w:r w:rsidR="00EE4462" w:rsidRPr="002125C5">
                                    <w:rPr>
                                      <w:rFonts w:ascii="Arial" w:hAnsi="Arial" w:cs="Arial"/>
                                    </w:rPr>
                                    <w:t xml:space="preserve"> </w:t>
                                  </w:r>
                                  <w:r w:rsidR="00EE4462" w:rsidRPr="002125C5">
                                    <w:rPr>
                                      <w:rFonts w:ascii="Arial" w:hAnsi="Arial" w:cs="Arial"/>
                                      <w:b/>
                                      <w:bCs/>
                                    </w:rPr>
                                    <w:t xml:space="preserve">x </w:t>
                                  </w:r>
                                  <w:r w:rsidRPr="002125C5">
                                    <w:rPr>
                                      <w:rFonts w:ascii="Arial" w:hAnsi="Arial" w:cs="Arial"/>
                                      <w:b/>
                                      <w:bCs/>
                                    </w:rPr>
                                    <w:t xml:space="preserve">3 </w:t>
                                  </w:r>
                                  <w:r w:rsidR="00EE4462" w:rsidRPr="002125C5">
                                    <w:rPr>
                                      <w:rFonts w:ascii="Arial" w:hAnsi="Arial" w:cs="Arial"/>
                                      <w:b/>
                                      <w:bCs/>
                                    </w:rPr>
                                    <w:t xml:space="preserve">= </w:t>
                                  </w:r>
                                  <w:r w:rsidRPr="002125C5">
                                    <w:rPr>
                                      <w:rFonts w:ascii="Arial" w:hAnsi="Arial" w:cs="Arial"/>
                                      <w:b/>
                                      <w:bCs/>
                                    </w:rPr>
                                    <w:t>12</w:t>
                                  </w:r>
                                </w:p>
                              </w:tc>
                              <w:tc>
                                <w:tcPr>
                                  <w:tcW w:w="1559" w:type="dxa"/>
                                  <w:tcBorders>
                                    <w:top w:val="single" w:sz="4" w:space="0" w:color="auto"/>
                                    <w:left w:val="single" w:sz="4" w:space="0" w:color="auto"/>
                                    <w:bottom w:val="single" w:sz="4" w:space="0" w:color="auto"/>
                                    <w:right w:val="single" w:sz="4" w:space="0" w:color="auto"/>
                                  </w:tcBorders>
                                  <w:shd w:val="clear" w:color="auto" w:fill="E7E7E7"/>
                                  <w:tcMar>
                                    <w:top w:w="72" w:type="dxa"/>
                                    <w:left w:w="144" w:type="dxa"/>
                                    <w:bottom w:w="72" w:type="dxa"/>
                                    <w:right w:w="144" w:type="dxa"/>
                                  </w:tcMar>
                                  <w:hideMark/>
                                </w:tcPr>
                                <w:p w14:paraId="274C2227" w14:textId="10D697AF" w:rsidR="00EE4462" w:rsidRPr="002125C5" w:rsidRDefault="002125C5" w:rsidP="00716100">
                                  <w:pPr>
                                    <w:jc w:val="center"/>
                                    <w:rPr>
                                      <w:rFonts w:ascii="Arial" w:hAnsi="Arial" w:cs="Arial"/>
                                    </w:rPr>
                                  </w:pPr>
                                  <w:r w:rsidRPr="002125C5">
                                    <w:rPr>
                                      <w:rFonts w:ascii="Arial" w:hAnsi="Arial" w:cs="Arial"/>
                                    </w:rPr>
                                    <w:t>3</w:t>
                                  </w:r>
                                  <w:r w:rsidR="00EE4462" w:rsidRPr="002125C5">
                                    <w:rPr>
                                      <w:rFonts w:ascii="Arial" w:hAnsi="Arial" w:cs="Arial"/>
                                    </w:rPr>
                                    <w:t xml:space="preserve"> </w:t>
                                  </w:r>
                                  <w:r w:rsidR="00EE4462" w:rsidRPr="002125C5">
                                    <w:rPr>
                                      <w:rFonts w:ascii="Arial" w:hAnsi="Arial" w:cs="Arial"/>
                                      <w:b/>
                                      <w:bCs/>
                                    </w:rPr>
                                    <w:t xml:space="preserve">x 3 = </w:t>
                                  </w:r>
                                  <w:r w:rsidRPr="002125C5">
                                    <w:rPr>
                                      <w:rFonts w:ascii="Arial" w:hAnsi="Arial" w:cs="Arial"/>
                                      <w:b/>
                                      <w:bCs/>
                                    </w:rPr>
                                    <w:t>9</w:t>
                                  </w:r>
                                </w:p>
                              </w:tc>
                              <w:tc>
                                <w:tcPr>
                                  <w:tcW w:w="6547" w:type="dxa"/>
                                  <w:tcBorders>
                                    <w:top w:val="single" w:sz="4" w:space="0" w:color="auto"/>
                                    <w:left w:val="single" w:sz="4" w:space="0" w:color="auto"/>
                                    <w:bottom w:val="single" w:sz="4" w:space="0" w:color="auto"/>
                                    <w:right w:val="nil"/>
                                  </w:tcBorders>
                                  <w:shd w:val="clear" w:color="auto" w:fill="E7E7E7"/>
                                  <w:tcMar>
                                    <w:top w:w="72" w:type="dxa"/>
                                    <w:left w:w="144" w:type="dxa"/>
                                    <w:bottom w:w="72" w:type="dxa"/>
                                    <w:right w:w="144" w:type="dxa"/>
                                  </w:tcMar>
                                  <w:hideMark/>
                                </w:tcPr>
                                <w:p w14:paraId="2EC6FEAC" w14:textId="602837C1" w:rsidR="00EE4462" w:rsidRPr="002125C5" w:rsidRDefault="00716100" w:rsidP="00EE4462">
                                  <w:pPr>
                                    <w:rPr>
                                      <w:rFonts w:ascii="Arial" w:hAnsi="Arial" w:cs="Arial"/>
                                    </w:rPr>
                                  </w:pPr>
                                  <w:r>
                                    <w:rPr>
                                      <w:rFonts w:ascii="Arial" w:hAnsi="Arial" w:cs="Arial"/>
                                    </w:rPr>
                                    <w:t xml:space="preserve">   </w:t>
                                  </w:r>
                                  <w:r w:rsidR="00EE4462" w:rsidRPr="002125C5">
                                    <w:rPr>
                                      <w:rFonts w:ascii="Arial" w:hAnsi="Arial" w:cs="Arial"/>
                                    </w:rPr>
                                    <w:t xml:space="preserve">3 </w:t>
                                  </w:r>
                                  <w:r w:rsidR="00EE4462" w:rsidRPr="002125C5">
                                    <w:rPr>
                                      <w:rFonts w:ascii="Arial" w:hAnsi="Arial" w:cs="Arial"/>
                                      <w:b/>
                                      <w:bCs/>
                                    </w:rPr>
                                    <w:t>x 3 = 9</w:t>
                                  </w:r>
                                </w:p>
                              </w:tc>
                            </w:tr>
                            <w:tr w:rsidR="001427BB" w:rsidRPr="00EE4462" w14:paraId="2D425738" w14:textId="77777777" w:rsidTr="002022C4">
                              <w:trPr>
                                <w:trHeight w:val="323"/>
                              </w:trPr>
                              <w:tc>
                                <w:tcPr>
                                  <w:tcW w:w="2938" w:type="dxa"/>
                                  <w:gridSpan w:val="2"/>
                                  <w:tcBorders>
                                    <w:top w:val="single" w:sz="4" w:space="0" w:color="auto"/>
                                    <w:left w:val="nil"/>
                                    <w:bottom w:val="single" w:sz="18" w:space="0" w:color="000000"/>
                                    <w:right w:val="single" w:sz="4" w:space="0" w:color="auto"/>
                                  </w:tcBorders>
                                  <w:shd w:val="clear" w:color="auto" w:fill="E7E7E7"/>
                                  <w:tcMar>
                                    <w:top w:w="72" w:type="dxa"/>
                                    <w:left w:w="144" w:type="dxa"/>
                                    <w:bottom w:w="72" w:type="dxa"/>
                                    <w:right w:w="144" w:type="dxa"/>
                                  </w:tcMar>
                                  <w:hideMark/>
                                </w:tcPr>
                                <w:p w14:paraId="3707F3C3" w14:textId="77777777" w:rsidR="00EE4462" w:rsidRPr="002125C5" w:rsidRDefault="00EE4462" w:rsidP="00EE4462">
                                  <w:pPr>
                                    <w:rPr>
                                      <w:rFonts w:ascii="Arial" w:hAnsi="Arial" w:cs="Arial"/>
                                      <w:b/>
                                      <w:bCs/>
                                    </w:rPr>
                                  </w:pPr>
                                  <w:r w:rsidRPr="002125C5">
                                    <w:rPr>
                                      <w:rFonts w:ascii="Arial" w:hAnsi="Arial" w:cs="Arial"/>
                                      <w:b/>
                                      <w:bCs/>
                                      <w:i/>
                                      <w:iCs/>
                                    </w:rPr>
                                    <w:t>Total</w:t>
                                  </w:r>
                                </w:p>
                              </w:tc>
                              <w:tc>
                                <w:tcPr>
                                  <w:tcW w:w="1457" w:type="dxa"/>
                                  <w:tcBorders>
                                    <w:top w:val="single" w:sz="4" w:space="0" w:color="auto"/>
                                    <w:left w:val="single" w:sz="4" w:space="0" w:color="auto"/>
                                    <w:bottom w:val="single" w:sz="18" w:space="0" w:color="000000"/>
                                    <w:right w:val="single" w:sz="4" w:space="0" w:color="auto"/>
                                  </w:tcBorders>
                                  <w:shd w:val="clear" w:color="auto" w:fill="E7E7E7"/>
                                  <w:tcMar>
                                    <w:top w:w="72" w:type="dxa"/>
                                    <w:left w:w="144" w:type="dxa"/>
                                    <w:bottom w:w="72" w:type="dxa"/>
                                    <w:right w:w="144" w:type="dxa"/>
                                  </w:tcMar>
                                  <w:hideMark/>
                                </w:tcPr>
                                <w:p w14:paraId="471F5C9A" w14:textId="77777777" w:rsidR="00EE4462" w:rsidRPr="002125C5" w:rsidRDefault="00EE4462" w:rsidP="00EE4462">
                                  <w:pPr>
                                    <w:rPr>
                                      <w:rFonts w:ascii="Arial" w:hAnsi="Arial" w:cs="Arial"/>
                                    </w:rPr>
                                  </w:pPr>
                                </w:p>
                              </w:tc>
                              <w:tc>
                                <w:tcPr>
                                  <w:tcW w:w="1701" w:type="dxa"/>
                                  <w:tcBorders>
                                    <w:top w:val="single" w:sz="4" w:space="0" w:color="auto"/>
                                    <w:left w:val="single" w:sz="4" w:space="0" w:color="auto"/>
                                    <w:bottom w:val="single" w:sz="18" w:space="0" w:color="000000"/>
                                    <w:right w:val="single" w:sz="4" w:space="0" w:color="auto"/>
                                  </w:tcBorders>
                                  <w:shd w:val="clear" w:color="auto" w:fill="E7E7E7"/>
                                  <w:tcMar>
                                    <w:top w:w="72" w:type="dxa"/>
                                    <w:left w:w="144" w:type="dxa"/>
                                    <w:bottom w:w="72" w:type="dxa"/>
                                    <w:right w:w="144" w:type="dxa"/>
                                  </w:tcMar>
                                  <w:hideMark/>
                                </w:tcPr>
                                <w:p w14:paraId="193054D7" w14:textId="066A8A59" w:rsidR="00EE4462" w:rsidRPr="002125C5" w:rsidRDefault="002125C5" w:rsidP="002125C5">
                                  <w:pPr>
                                    <w:jc w:val="center"/>
                                    <w:rPr>
                                      <w:rFonts w:ascii="Arial" w:hAnsi="Arial" w:cs="Arial"/>
                                      <w:b/>
                                      <w:bCs/>
                                    </w:rPr>
                                  </w:pPr>
                                  <w:r w:rsidRPr="002125C5">
                                    <w:rPr>
                                      <w:rFonts w:ascii="Arial" w:hAnsi="Arial" w:cs="Arial"/>
                                      <w:b/>
                                      <w:bCs/>
                                    </w:rPr>
                                    <w:t>40</w:t>
                                  </w:r>
                                </w:p>
                              </w:tc>
                              <w:tc>
                                <w:tcPr>
                                  <w:tcW w:w="1559" w:type="dxa"/>
                                  <w:tcBorders>
                                    <w:top w:val="single" w:sz="4" w:space="0" w:color="auto"/>
                                    <w:left w:val="single" w:sz="4" w:space="0" w:color="auto"/>
                                    <w:bottom w:val="single" w:sz="18" w:space="0" w:color="000000"/>
                                    <w:right w:val="single" w:sz="4" w:space="0" w:color="auto"/>
                                  </w:tcBorders>
                                  <w:shd w:val="clear" w:color="auto" w:fill="E7E7E7"/>
                                  <w:tcMar>
                                    <w:top w:w="72" w:type="dxa"/>
                                    <w:left w:w="144" w:type="dxa"/>
                                    <w:bottom w:w="72" w:type="dxa"/>
                                    <w:right w:w="144" w:type="dxa"/>
                                  </w:tcMar>
                                  <w:hideMark/>
                                </w:tcPr>
                                <w:p w14:paraId="6E338E39" w14:textId="73F1D673" w:rsidR="00EE4462" w:rsidRPr="002125C5" w:rsidRDefault="002125C5" w:rsidP="002125C5">
                                  <w:pPr>
                                    <w:jc w:val="center"/>
                                    <w:rPr>
                                      <w:rFonts w:ascii="Arial" w:hAnsi="Arial" w:cs="Arial"/>
                                      <w:b/>
                                      <w:bCs/>
                                    </w:rPr>
                                  </w:pPr>
                                  <w:r w:rsidRPr="002125C5">
                                    <w:rPr>
                                      <w:rFonts w:ascii="Arial" w:hAnsi="Arial" w:cs="Arial"/>
                                      <w:b/>
                                      <w:bCs/>
                                    </w:rPr>
                                    <w:t>41</w:t>
                                  </w:r>
                                </w:p>
                              </w:tc>
                              <w:tc>
                                <w:tcPr>
                                  <w:tcW w:w="6547" w:type="dxa"/>
                                  <w:tcBorders>
                                    <w:top w:val="single" w:sz="4" w:space="0" w:color="auto"/>
                                    <w:left w:val="single" w:sz="4" w:space="0" w:color="auto"/>
                                    <w:bottom w:val="single" w:sz="18" w:space="0" w:color="000000"/>
                                    <w:right w:val="nil"/>
                                  </w:tcBorders>
                                  <w:shd w:val="clear" w:color="auto" w:fill="E7E7E7"/>
                                  <w:tcMar>
                                    <w:top w:w="72" w:type="dxa"/>
                                    <w:left w:w="144" w:type="dxa"/>
                                    <w:bottom w:w="72" w:type="dxa"/>
                                    <w:right w:w="144" w:type="dxa"/>
                                  </w:tcMar>
                                  <w:hideMark/>
                                </w:tcPr>
                                <w:p w14:paraId="4AE423E8" w14:textId="4C2C153D" w:rsidR="00EE4462" w:rsidRPr="002125C5" w:rsidRDefault="002125C5" w:rsidP="002125C5">
                                  <w:pPr>
                                    <w:rPr>
                                      <w:rFonts w:ascii="Arial" w:hAnsi="Arial" w:cs="Arial"/>
                                      <w:b/>
                                      <w:bCs/>
                                    </w:rPr>
                                  </w:pPr>
                                  <w:r>
                                    <w:rPr>
                                      <w:rFonts w:ascii="Arial" w:hAnsi="Arial" w:cs="Arial"/>
                                      <w:b/>
                                      <w:bCs/>
                                    </w:rPr>
                                    <w:t xml:space="preserve">      </w:t>
                                  </w:r>
                                  <w:r w:rsidR="00716100">
                                    <w:rPr>
                                      <w:rFonts w:ascii="Arial" w:hAnsi="Arial" w:cs="Arial"/>
                                      <w:b/>
                                      <w:bCs/>
                                    </w:rPr>
                                    <w:t xml:space="preserve">  </w:t>
                                  </w:r>
                                  <w:r w:rsidRPr="002125C5">
                                    <w:rPr>
                                      <w:rFonts w:ascii="Arial" w:hAnsi="Arial" w:cs="Arial"/>
                                      <w:b/>
                                      <w:bCs/>
                                    </w:rPr>
                                    <w:t>37</w:t>
                                  </w:r>
                                </w:p>
                              </w:tc>
                            </w:tr>
                          </w:tbl>
                          <w:p w14:paraId="0DF75FE5" w14:textId="77777777" w:rsidR="00EE4462" w:rsidRDefault="00EE446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47FD26" id="Text Box 20" o:spid="_x0000_s1035" type="#_x0000_t202" style="position:absolute;margin-left:416.05pt;margin-top:7.15pt;width:467.25pt;height:177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" fillcolor="white [3201]" stroked="f" strokeweight=".5pt">
                <v:textbox>
                  <w:txbxContent>
                    <w:tbl>
                      <w:tblPr>
                        <w:tblW w:w="14202" w:type="dxa"/>
                        <w:tblInd w:w="-142" w:type="dxa"/>
                        <w:tblCellMar>
                          <w:left w:w="0" w:type="dxa"/>
                          <w:right w:w="0" w:type="dxa"/>
                        </w:tblCellMar>
                        <w:tblLook w:val="0420" w:firstRow="1" w:lastRow="0" w:firstColumn="0" w:lastColumn="0" w:noHBand="0" w:noVBand="1"/>
                      </w:tblPr>
                      <w:tblGrid>
                        <w:gridCol w:w="2694"/>
                        <w:gridCol w:w="244"/>
                        <w:gridCol w:w="1457"/>
                        <w:gridCol w:w="1701"/>
                        <w:gridCol w:w="1559"/>
                        <w:gridCol w:w="6547"/>
                      </w:tblGrid>
                      <w:tr w:rsidR="00EE4462" w:rsidRPr="00EE4462" w14:paraId="3675A534" w14:textId="77777777" w:rsidTr="00394472">
                        <w:trPr>
                          <w:trHeight w:val="450"/>
                        </w:trPr>
                        <w:tc>
                          <w:tcPr>
                            <w:tcW w:w="2694" w:type="dxa"/>
                            <w:tcBorders>
                              <w:top w:val="single" w:sz="18" w:space="0" w:color="000000"/>
                              <w:left w:val="nil"/>
                              <w:bottom w:val="single" w:sz="18" w:space="0" w:color="000000"/>
                              <w:right w:val="nil"/>
                            </w:tcBorders>
                            <w:shd w:val="clear" w:color="auto" w:fill="000000"/>
                            <w:tcMar>
                              <w:top w:w="72" w:type="dxa"/>
                              <w:left w:w="144" w:type="dxa"/>
                              <w:bottom w:w="72" w:type="dxa"/>
                              <w:right w:w="144" w:type="dxa"/>
                            </w:tcMar>
                            <w:hideMark/>
                          </w:tcPr>
                          <w:p w14:paraId="266976CD" w14:textId="77777777" w:rsidR="00EE4462" w:rsidRPr="002125C5" w:rsidRDefault="00EE4462" w:rsidP="00EE4462">
                            <w:pPr>
                              <w:rPr>
                                <w:rFonts w:ascii="Arial" w:hAnsi="Arial" w:cs="Arial"/>
                              </w:rPr>
                            </w:pPr>
                            <w:r w:rsidRPr="002125C5">
                              <w:rPr>
                                <w:rFonts w:ascii="Arial" w:hAnsi="Arial" w:cs="Arial"/>
                                <w:b/>
                                <w:bCs/>
                                <w:i/>
                                <w:iCs/>
                              </w:rPr>
                              <w:t>Factors</w:t>
                            </w:r>
                          </w:p>
                        </w:tc>
                        <w:tc>
                          <w:tcPr>
                            <w:tcW w:w="1701" w:type="dxa"/>
                            <w:gridSpan w:val="2"/>
                            <w:tcBorders>
                              <w:top w:val="single" w:sz="18" w:space="0" w:color="000000"/>
                              <w:left w:val="nil"/>
                              <w:bottom w:val="single" w:sz="18" w:space="0" w:color="000000"/>
                              <w:right w:val="nil"/>
                            </w:tcBorders>
                            <w:shd w:val="clear" w:color="auto" w:fill="000000"/>
                            <w:tcMar>
                              <w:top w:w="72" w:type="dxa"/>
                              <w:left w:w="144" w:type="dxa"/>
                              <w:bottom w:w="72" w:type="dxa"/>
                              <w:right w:w="144" w:type="dxa"/>
                            </w:tcMar>
                            <w:hideMark/>
                          </w:tcPr>
                          <w:p w14:paraId="36FF5CAE" w14:textId="40763C4E" w:rsidR="00EE4462" w:rsidRPr="002125C5" w:rsidRDefault="002125C5" w:rsidP="00EE4462">
                            <w:pPr>
                              <w:rPr>
                                <w:rFonts w:ascii="Arial" w:hAnsi="Arial" w:cs="Arial"/>
                              </w:rPr>
                            </w:pPr>
                            <w:r w:rsidRPr="002125C5">
                              <w:rPr>
                                <w:rFonts w:ascii="Arial" w:hAnsi="Arial" w:cs="Arial"/>
                                <w:b/>
                                <w:bCs/>
                                <w:i/>
                                <w:iCs/>
                              </w:rPr>
                              <w:t xml:space="preserve">       </w:t>
                            </w:r>
                            <w:r w:rsidR="00EE4462" w:rsidRPr="002125C5">
                              <w:rPr>
                                <w:rFonts w:ascii="Arial" w:hAnsi="Arial" w:cs="Arial"/>
                                <w:b/>
                                <w:bCs/>
                                <w:i/>
                                <w:iCs/>
                              </w:rPr>
                              <w:t>Weight</w:t>
                            </w:r>
                          </w:p>
                        </w:tc>
                        <w:tc>
                          <w:tcPr>
                            <w:tcW w:w="1701" w:type="dxa"/>
                            <w:tcBorders>
                              <w:top w:val="single" w:sz="18" w:space="0" w:color="000000"/>
                              <w:left w:val="nil"/>
                              <w:bottom w:val="single" w:sz="18" w:space="0" w:color="000000"/>
                              <w:right w:val="nil"/>
                            </w:tcBorders>
                            <w:shd w:val="clear" w:color="auto" w:fill="000000"/>
                            <w:tcMar>
                              <w:top w:w="72" w:type="dxa"/>
                              <w:left w:w="144" w:type="dxa"/>
                              <w:bottom w:w="72" w:type="dxa"/>
                              <w:right w:w="144" w:type="dxa"/>
                            </w:tcMar>
                            <w:hideMark/>
                          </w:tcPr>
                          <w:p w14:paraId="7D93609D" w14:textId="459A33D2" w:rsidR="00EE4462" w:rsidRPr="002125C5" w:rsidRDefault="002125C5" w:rsidP="00EE4462">
                            <w:pPr>
                              <w:rPr>
                                <w:rFonts w:ascii="Arial" w:hAnsi="Arial" w:cs="Arial"/>
                              </w:rPr>
                            </w:pPr>
                            <w:r w:rsidRPr="002125C5">
                              <w:rPr>
                                <w:rFonts w:ascii="Arial" w:hAnsi="Arial" w:cs="Arial"/>
                                <w:b/>
                                <w:bCs/>
                                <w:i/>
                                <w:iCs/>
                              </w:rPr>
                              <w:t xml:space="preserve">   </w:t>
                            </w:r>
                            <w:r w:rsidR="00EE4462" w:rsidRPr="002125C5">
                              <w:rPr>
                                <w:rFonts w:ascii="Arial" w:hAnsi="Arial" w:cs="Arial"/>
                                <w:b/>
                                <w:bCs/>
                                <w:i/>
                                <w:iCs/>
                              </w:rPr>
                              <w:t>Solution 1</w:t>
                            </w:r>
                          </w:p>
                        </w:tc>
                        <w:tc>
                          <w:tcPr>
                            <w:tcW w:w="1559" w:type="dxa"/>
                            <w:tcBorders>
                              <w:top w:val="single" w:sz="18" w:space="0" w:color="000000"/>
                              <w:left w:val="nil"/>
                              <w:bottom w:val="single" w:sz="18" w:space="0" w:color="000000"/>
                              <w:right w:val="nil"/>
                            </w:tcBorders>
                            <w:shd w:val="clear" w:color="auto" w:fill="000000"/>
                            <w:tcMar>
                              <w:top w:w="72" w:type="dxa"/>
                              <w:left w:w="144" w:type="dxa"/>
                              <w:bottom w:w="72" w:type="dxa"/>
                              <w:right w:w="144" w:type="dxa"/>
                            </w:tcMar>
                            <w:hideMark/>
                          </w:tcPr>
                          <w:p w14:paraId="19EE6C56" w14:textId="01EFCCF2" w:rsidR="00EE4462" w:rsidRPr="002125C5" w:rsidRDefault="002125C5" w:rsidP="00EE4462">
                            <w:pPr>
                              <w:rPr>
                                <w:rFonts w:ascii="Arial" w:hAnsi="Arial" w:cs="Arial"/>
                              </w:rPr>
                            </w:pPr>
                            <w:r w:rsidRPr="002125C5">
                              <w:rPr>
                                <w:rFonts w:ascii="Arial" w:hAnsi="Arial" w:cs="Arial"/>
                                <w:b/>
                                <w:bCs/>
                                <w:i/>
                                <w:iCs/>
                              </w:rPr>
                              <w:t xml:space="preserve">  </w:t>
                            </w:r>
                            <w:r w:rsidR="00EE4462" w:rsidRPr="002125C5">
                              <w:rPr>
                                <w:rFonts w:ascii="Arial" w:hAnsi="Arial" w:cs="Arial"/>
                                <w:b/>
                                <w:bCs/>
                                <w:i/>
                                <w:iCs/>
                              </w:rPr>
                              <w:t>Solution 2</w:t>
                            </w:r>
                          </w:p>
                        </w:tc>
                        <w:tc>
                          <w:tcPr>
                            <w:tcW w:w="6547" w:type="dxa"/>
                            <w:tcBorders>
                              <w:top w:val="single" w:sz="18" w:space="0" w:color="000000"/>
                              <w:left w:val="nil"/>
                              <w:bottom w:val="single" w:sz="18" w:space="0" w:color="000000"/>
                              <w:right w:val="nil"/>
                            </w:tcBorders>
                            <w:shd w:val="clear" w:color="auto" w:fill="000000"/>
                            <w:tcMar>
                              <w:top w:w="72" w:type="dxa"/>
                              <w:left w:w="144" w:type="dxa"/>
                              <w:bottom w:w="72" w:type="dxa"/>
                              <w:right w:w="144" w:type="dxa"/>
                            </w:tcMar>
                            <w:hideMark/>
                          </w:tcPr>
                          <w:p w14:paraId="6ABED81C" w14:textId="02955EF7" w:rsidR="00EE4462" w:rsidRPr="002125C5" w:rsidRDefault="002125C5" w:rsidP="00EE4462">
                            <w:pPr>
                              <w:rPr>
                                <w:rFonts w:ascii="Arial" w:hAnsi="Arial" w:cs="Arial"/>
                              </w:rPr>
                            </w:pPr>
                            <w:r w:rsidRPr="002125C5">
                              <w:rPr>
                                <w:rFonts w:ascii="Arial" w:hAnsi="Arial" w:cs="Arial"/>
                                <w:b/>
                                <w:bCs/>
                                <w:i/>
                                <w:iCs/>
                              </w:rPr>
                              <w:t xml:space="preserve">  </w:t>
                            </w:r>
                            <w:r w:rsidR="00EE4462" w:rsidRPr="002125C5">
                              <w:rPr>
                                <w:rFonts w:ascii="Arial" w:hAnsi="Arial" w:cs="Arial"/>
                                <w:b/>
                                <w:bCs/>
                                <w:i/>
                                <w:iCs/>
                              </w:rPr>
                              <w:t>Solution 3</w:t>
                            </w:r>
                          </w:p>
                        </w:tc>
                      </w:tr>
                      <w:tr w:rsidR="001427BB" w:rsidRPr="00EE4462" w14:paraId="6F06E0F6" w14:textId="77777777" w:rsidTr="00EE7444">
                        <w:trPr>
                          <w:trHeight w:val="653"/>
                        </w:trPr>
                        <w:tc>
                          <w:tcPr>
                            <w:tcW w:w="2938" w:type="dxa"/>
                            <w:gridSpan w:val="2"/>
                            <w:tcBorders>
                              <w:top w:val="single" w:sz="18" w:space="0" w:color="000000"/>
                              <w:left w:val="nil"/>
                              <w:bottom w:val="single" w:sz="4" w:space="0" w:color="auto"/>
                              <w:right w:val="single" w:sz="4" w:space="0" w:color="auto"/>
                            </w:tcBorders>
                            <w:shd w:val="clear" w:color="auto" w:fill="E7E7E7"/>
                            <w:tcMar>
                              <w:top w:w="72" w:type="dxa"/>
                              <w:left w:w="144" w:type="dxa"/>
                              <w:bottom w:w="72" w:type="dxa"/>
                              <w:right w:w="144" w:type="dxa"/>
                            </w:tcMar>
                            <w:hideMark/>
                          </w:tcPr>
                          <w:p w14:paraId="5A4F9F78" w14:textId="38C884C0" w:rsidR="00EE4462" w:rsidRPr="002125C5" w:rsidRDefault="00FF460C" w:rsidP="00EE4462">
                            <w:pPr>
                              <w:rPr>
                                <w:rFonts w:ascii="Arial" w:hAnsi="Arial" w:cs="Arial"/>
                                <w:b/>
                                <w:bCs/>
                                <w:i/>
                                <w:iCs/>
                              </w:rPr>
                            </w:pPr>
                            <w:r>
                              <w:rPr>
                                <w:rFonts w:ascii="Arial" w:hAnsi="Arial" w:cs="Arial"/>
                                <w:b/>
                                <w:bCs/>
                                <w:i/>
                                <w:iCs/>
                              </w:rPr>
                              <w:t xml:space="preserve">Unsupportive </w:t>
                            </w:r>
                            <w:r w:rsidR="00A22926" w:rsidRPr="002125C5">
                              <w:rPr>
                                <w:rFonts w:ascii="Arial" w:hAnsi="Arial" w:cs="Arial"/>
                                <w:b/>
                                <w:bCs/>
                                <w:i/>
                                <w:iCs/>
                              </w:rPr>
                              <w:t>Management</w:t>
                            </w:r>
                          </w:p>
                        </w:tc>
                        <w:tc>
                          <w:tcPr>
                            <w:tcW w:w="1457" w:type="dxa"/>
                            <w:tcBorders>
                              <w:top w:val="single" w:sz="18" w:space="0" w:color="000000"/>
                              <w:left w:val="single" w:sz="4" w:space="0" w:color="auto"/>
                              <w:bottom w:val="single" w:sz="4" w:space="0" w:color="auto"/>
                              <w:right w:val="single" w:sz="4" w:space="0" w:color="auto"/>
                            </w:tcBorders>
                            <w:shd w:val="clear" w:color="auto" w:fill="E7E7E7"/>
                            <w:tcMar>
                              <w:top w:w="72" w:type="dxa"/>
                              <w:left w:w="144" w:type="dxa"/>
                              <w:bottom w:w="72" w:type="dxa"/>
                              <w:right w:w="144" w:type="dxa"/>
                            </w:tcMar>
                            <w:hideMark/>
                          </w:tcPr>
                          <w:p w14:paraId="3BA5A7CB" w14:textId="77777777" w:rsidR="00EE4462" w:rsidRPr="002125C5" w:rsidRDefault="00EE4462" w:rsidP="002125C5">
                            <w:pPr>
                              <w:jc w:val="center"/>
                              <w:rPr>
                                <w:rFonts w:ascii="Arial" w:hAnsi="Arial" w:cs="Arial"/>
                              </w:rPr>
                            </w:pPr>
                            <w:r w:rsidRPr="002125C5">
                              <w:rPr>
                                <w:rFonts w:ascii="Arial" w:hAnsi="Arial" w:cs="Arial"/>
                                <w:b/>
                                <w:bCs/>
                              </w:rPr>
                              <w:t>4</w:t>
                            </w:r>
                          </w:p>
                        </w:tc>
                        <w:tc>
                          <w:tcPr>
                            <w:tcW w:w="1701" w:type="dxa"/>
                            <w:tcBorders>
                              <w:top w:val="single" w:sz="18" w:space="0" w:color="000000"/>
                              <w:left w:val="single" w:sz="4" w:space="0" w:color="auto"/>
                              <w:bottom w:val="single" w:sz="4" w:space="0" w:color="auto"/>
                              <w:right w:val="single" w:sz="4" w:space="0" w:color="auto"/>
                            </w:tcBorders>
                            <w:shd w:val="clear" w:color="auto" w:fill="E7E7E7"/>
                            <w:tcMar>
                              <w:top w:w="72" w:type="dxa"/>
                              <w:left w:w="144" w:type="dxa"/>
                              <w:bottom w:w="72" w:type="dxa"/>
                              <w:right w:w="144" w:type="dxa"/>
                            </w:tcMar>
                            <w:hideMark/>
                          </w:tcPr>
                          <w:p w14:paraId="5D22F17C" w14:textId="1CD2C5E9" w:rsidR="00EE4462" w:rsidRPr="002125C5" w:rsidRDefault="002125C5" w:rsidP="00716100">
                            <w:pPr>
                              <w:jc w:val="center"/>
                              <w:rPr>
                                <w:rFonts w:ascii="Arial" w:hAnsi="Arial" w:cs="Arial"/>
                              </w:rPr>
                            </w:pPr>
                            <w:r w:rsidRPr="002125C5">
                              <w:rPr>
                                <w:rFonts w:ascii="Arial" w:hAnsi="Arial" w:cs="Arial"/>
                              </w:rPr>
                              <w:t>3</w:t>
                            </w:r>
                            <w:r w:rsidR="00EE4462" w:rsidRPr="002125C5">
                              <w:rPr>
                                <w:rFonts w:ascii="Arial" w:hAnsi="Arial" w:cs="Arial"/>
                              </w:rPr>
                              <w:t xml:space="preserve"> </w:t>
                            </w:r>
                            <w:r w:rsidR="00EE4462" w:rsidRPr="002125C5">
                              <w:rPr>
                                <w:rFonts w:ascii="Arial" w:hAnsi="Arial" w:cs="Arial"/>
                                <w:b/>
                                <w:bCs/>
                              </w:rPr>
                              <w:t>x 4 =</w:t>
                            </w:r>
                            <w:r w:rsidRPr="002125C5">
                              <w:rPr>
                                <w:rFonts w:ascii="Arial" w:hAnsi="Arial" w:cs="Arial"/>
                                <w:b/>
                                <w:bCs/>
                              </w:rPr>
                              <w:t xml:space="preserve"> 12</w:t>
                            </w:r>
                          </w:p>
                        </w:tc>
                        <w:tc>
                          <w:tcPr>
                            <w:tcW w:w="1559" w:type="dxa"/>
                            <w:tcBorders>
                              <w:top w:val="single" w:sz="18" w:space="0" w:color="000000"/>
                              <w:left w:val="single" w:sz="4" w:space="0" w:color="auto"/>
                              <w:bottom w:val="single" w:sz="4" w:space="0" w:color="auto"/>
                              <w:right w:val="single" w:sz="4" w:space="0" w:color="auto"/>
                            </w:tcBorders>
                            <w:shd w:val="clear" w:color="auto" w:fill="E7E7E7"/>
                            <w:tcMar>
                              <w:top w:w="72" w:type="dxa"/>
                              <w:left w:w="144" w:type="dxa"/>
                              <w:bottom w:w="72" w:type="dxa"/>
                              <w:right w:w="144" w:type="dxa"/>
                            </w:tcMar>
                            <w:hideMark/>
                          </w:tcPr>
                          <w:p w14:paraId="2096FA9D" w14:textId="77777777" w:rsidR="00EE4462" w:rsidRPr="002125C5" w:rsidRDefault="00EE4462" w:rsidP="00716100">
                            <w:pPr>
                              <w:jc w:val="center"/>
                              <w:rPr>
                                <w:rFonts w:ascii="Arial" w:hAnsi="Arial" w:cs="Arial"/>
                              </w:rPr>
                            </w:pPr>
                            <w:r w:rsidRPr="002125C5">
                              <w:rPr>
                                <w:rFonts w:ascii="Arial" w:hAnsi="Arial" w:cs="Arial"/>
                              </w:rPr>
                              <w:t xml:space="preserve">4 </w:t>
                            </w:r>
                            <w:r w:rsidRPr="002125C5">
                              <w:rPr>
                                <w:rFonts w:ascii="Arial" w:hAnsi="Arial" w:cs="Arial"/>
                                <w:b/>
                                <w:bCs/>
                              </w:rPr>
                              <w:t>x 4 = 16</w:t>
                            </w:r>
                          </w:p>
                        </w:tc>
                        <w:tc>
                          <w:tcPr>
                            <w:tcW w:w="6547" w:type="dxa"/>
                            <w:tcBorders>
                              <w:top w:val="single" w:sz="18" w:space="0" w:color="000000"/>
                              <w:left w:val="single" w:sz="4" w:space="0" w:color="auto"/>
                              <w:bottom w:val="single" w:sz="4" w:space="0" w:color="auto"/>
                              <w:right w:val="nil"/>
                            </w:tcBorders>
                            <w:shd w:val="clear" w:color="auto" w:fill="E7E7E7"/>
                            <w:tcMar>
                              <w:top w:w="72" w:type="dxa"/>
                              <w:left w:w="144" w:type="dxa"/>
                              <w:bottom w:w="72" w:type="dxa"/>
                              <w:right w:w="144" w:type="dxa"/>
                            </w:tcMar>
                            <w:hideMark/>
                          </w:tcPr>
                          <w:p w14:paraId="5B192755" w14:textId="5F611A01" w:rsidR="00EE4462" w:rsidRPr="002125C5" w:rsidRDefault="00716100" w:rsidP="00EE4462">
                            <w:pPr>
                              <w:rPr>
                                <w:rFonts w:ascii="Arial" w:hAnsi="Arial" w:cs="Arial"/>
                              </w:rPr>
                            </w:pPr>
                            <w:r>
                              <w:rPr>
                                <w:rFonts w:ascii="Arial" w:hAnsi="Arial" w:cs="Arial"/>
                              </w:rPr>
                              <w:t xml:space="preserve">   </w:t>
                            </w:r>
                            <w:r w:rsidR="002125C5">
                              <w:rPr>
                                <w:rFonts w:ascii="Arial" w:hAnsi="Arial" w:cs="Arial"/>
                              </w:rPr>
                              <w:t>3</w:t>
                            </w:r>
                            <w:r w:rsidR="00EE4462" w:rsidRPr="002125C5">
                              <w:rPr>
                                <w:rFonts w:ascii="Arial" w:hAnsi="Arial" w:cs="Arial"/>
                              </w:rPr>
                              <w:t xml:space="preserve"> </w:t>
                            </w:r>
                            <w:r w:rsidR="00EE4462" w:rsidRPr="002125C5">
                              <w:rPr>
                                <w:rFonts w:ascii="Arial" w:hAnsi="Arial" w:cs="Arial"/>
                                <w:b/>
                                <w:bCs/>
                              </w:rPr>
                              <w:t xml:space="preserve">x 4 = </w:t>
                            </w:r>
                            <w:r w:rsidR="002125C5">
                              <w:rPr>
                                <w:rFonts w:ascii="Arial" w:hAnsi="Arial" w:cs="Arial"/>
                                <w:b/>
                                <w:bCs/>
                              </w:rPr>
                              <w:t>12</w:t>
                            </w:r>
                          </w:p>
                        </w:tc>
                      </w:tr>
                      <w:tr w:rsidR="00EE4462" w:rsidRPr="00EE4462" w14:paraId="2536B8D0" w14:textId="77777777" w:rsidTr="00EE7444">
                        <w:trPr>
                          <w:trHeight w:val="375"/>
                        </w:trPr>
                        <w:tc>
                          <w:tcPr>
                            <w:tcW w:w="2938" w:type="dxa"/>
                            <w:gridSpan w:val="2"/>
                            <w:tcBorders>
                              <w:top w:val="single" w:sz="4" w:space="0" w:color="auto"/>
                              <w:left w:val="nil"/>
                              <w:bottom w:val="single" w:sz="4" w:space="0" w:color="auto"/>
                              <w:right w:val="single" w:sz="4" w:space="0" w:color="auto"/>
                            </w:tcBorders>
                            <w:shd w:val="clear" w:color="auto" w:fill="auto"/>
                            <w:tcMar>
                              <w:top w:w="72" w:type="dxa"/>
                              <w:left w:w="144" w:type="dxa"/>
                              <w:bottom w:w="72" w:type="dxa"/>
                              <w:right w:w="144" w:type="dxa"/>
                            </w:tcMar>
                            <w:hideMark/>
                          </w:tcPr>
                          <w:p w14:paraId="57D0E5F7" w14:textId="7A22A658" w:rsidR="00EE4462" w:rsidRPr="002125C5" w:rsidRDefault="00FF460C" w:rsidP="00EE4462">
                            <w:pPr>
                              <w:rPr>
                                <w:rFonts w:ascii="Arial" w:hAnsi="Arial" w:cs="Arial"/>
                                <w:b/>
                                <w:bCs/>
                              </w:rPr>
                            </w:pPr>
                            <w:r>
                              <w:rPr>
                                <w:rFonts w:ascii="Arial" w:hAnsi="Arial" w:cs="Arial"/>
                                <w:b/>
                                <w:bCs/>
                              </w:rPr>
                              <w:t>Overtimes</w:t>
                            </w:r>
                          </w:p>
                        </w:tc>
                        <w:tc>
                          <w:tcPr>
                            <w:tcW w:w="145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04130AE7" w14:textId="77777777" w:rsidR="00EE4462" w:rsidRPr="002125C5" w:rsidRDefault="00EE4462" w:rsidP="002125C5">
                            <w:pPr>
                              <w:jc w:val="center"/>
                              <w:rPr>
                                <w:rFonts w:ascii="Arial" w:hAnsi="Arial" w:cs="Arial"/>
                              </w:rPr>
                            </w:pPr>
                            <w:r w:rsidRPr="002125C5">
                              <w:rPr>
                                <w:rFonts w:ascii="Arial" w:hAnsi="Arial" w:cs="Arial"/>
                                <w:b/>
                                <w:bCs/>
                              </w:rPr>
                              <w:t>4</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6995EF0C" w14:textId="3AC6E5C1" w:rsidR="00EE4462" w:rsidRPr="002125C5" w:rsidRDefault="002125C5" w:rsidP="00716100">
                            <w:pPr>
                              <w:jc w:val="center"/>
                              <w:rPr>
                                <w:rFonts w:ascii="Arial" w:hAnsi="Arial" w:cs="Arial"/>
                              </w:rPr>
                            </w:pPr>
                            <w:r w:rsidRPr="002125C5">
                              <w:rPr>
                                <w:rFonts w:ascii="Arial" w:hAnsi="Arial" w:cs="Arial"/>
                              </w:rPr>
                              <w:t>4</w:t>
                            </w:r>
                            <w:r w:rsidR="00EE4462" w:rsidRPr="002125C5">
                              <w:rPr>
                                <w:rFonts w:ascii="Arial" w:hAnsi="Arial" w:cs="Arial"/>
                              </w:rPr>
                              <w:t xml:space="preserve"> </w:t>
                            </w:r>
                            <w:r w:rsidR="00EE4462" w:rsidRPr="002125C5">
                              <w:rPr>
                                <w:rFonts w:ascii="Arial" w:hAnsi="Arial" w:cs="Arial"/>
                                <w:b/>
                                <w:bCs/>
                              </w:rPr>
                              <w:t xml:space="preserve">x 4 = </w:t>
                            </w:r>
                            <w:r w:rsidRPr="002125C5">
                              <w:rPr>
                                <w:rFonts w:ascii="Arial" w:hAnsi="Arial" w:cs="Arial"/>
                                <w:b/>
                                <w:bCs/>
                              </w:rPr>
                              <w:t>16</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380082DD" w14:textId="77777777" w:rsidR="00EE4462" w:rsidRPr="002125C5" w:rsidRDefault="00EE4462" w:rsidP="00716100">
                            <w:pPr>
                              <w:jc w:val="center"/>
                              <w:rPr>
                                <w:rFonts w:ascii="Arial" w:hAnsi="Arial" w:cs="Arial"/>
                              </w:rPr>
                            </w:pPr>
                            <w:r w:rsidRPr="002125C5">
                              <w:rPr>
                                <w:rFonts w:ascii="Arial" w:hAnsi="Arial" w:cs="Arial"/>
                              </w:rPr>
                              <w:t xml:space="preserve">4 </w:t>
                            </w:r>
                            <w:r w:rsidRPr="002125C5">
                              <w:rPr>
                                <w:rFonts w:ascii="Arial" w:hAnsi="Arial" w:cs="Arial"/>
                                <w:b/>
                                <w:bCs/>
                              </w:rPr>
                              <w:t>x 4 = 16</w:t>
                            </w:r>
                          </w:p>
                        </w:tc>
                        <w:tc>
                          <w:tcPr>
                            <w:tcW w:w="6547" w:type="dxa"/>
                            <w:tcBorders>
                              <w:top w:val="single" w:sz="4" w:space="0" w:color="auto"/>
                              <w:left w:val="single" w:sz="4" w:space="0" w:color="auto"/>
                              <w:bottom w:val="single" w:sz="4" w:space="0" w:color="auto"/>
                              <w:right w:val="nil"/>
                            </w:tcBorders>
                            <w:shd w:val="clear" w:color="auto" w:fill="auto"/>
                            <w:tcMar>
                              <w:top w:w="72" w:type="dxa"/>
                              <w:left w:w="144" w:type="dxa"/>
                              <w:bottom w:w="72" w:type="dxa"/>
                              <w:right w:w="144" w:type="dxa"/>
                            </w:tcMar>
                            <w:hideMark/>
                          </w:tcPr>
                          <w:p w14:paraId="06A93A85" w14:textId="658C805C" w:rsidR="00EE4462" w:rsidRPr="002125C5" w:rsidRDefault="00716100" w:rsidP="00EE4462">
                            <w:pPr>
                              <w:rPr>
                                <w:rFonts w:ascii="Arial" w:hAnsi="Arial" w:cs="Arial"/>
                              </w:rPr>
                            </w:pPr>
                            <w:r>
                              <w:rPr>
                                <w:rFonts w:ascii="Arial" w:hAnsi="Arial" w:cs="Arial"/>
                              </w:rPr>
                              <w:t xml:space="preserve">   </w:t>
                            </w:r>
                            <w:r w:rsidR="00EE4462" w:rsidRPr="002125C5">
                              <w:rPr>
                                <w:rFonts w:ascii="Arial" w:hAnsi="Arial" w:cs="Arial"/>
                              </w:rPr>
                              <w:t xml:space="preserve">4 </w:t>
                            </w:r>
                            <w:r w:rsidR="00EE4462" w:rsidRPr="002125C5">
                              <w:rPr>
                                <w:rFonts w:ascii="Arial" w:hAnsi="Arial" w:cs="Arial"/>
                                <w:b/>
                                <w:bCs/>
                              </w:rPr>
                              <w:t>x 4 = 16</w:t>
                            </w:r>
                          </w:p>
                        </w:tc>
                      </w:tr>
                      <w:tr w:rsidR="001427BB" w:rsidRPr="00EE4462" w14:paraId="2324D16C" w14:textId="77777777" w:rsidTr="00EE7444">
                        <w:trPr>
                          <w:trHeight w:val="355"/>
                        </w:trPr>
                        <w:tc>
                          <w:tcPr>
                            <w:tcW w:w="2938" w:type="dxa"/>
                            <w:gridSpan w:val="2"/>
                            <w:tcBorders>
                              <w:top w:val="single" w:sz="4" w:space="0" w:color="auto"/>
                              <w:left w:val="nil"/>
                              <w:bottom w:val="single" w:sz="4" w:space="0" w:color="auto"/>
                              <w:right w:val="single" w:sz="4" w:space="0" w:color="auto"/>
                            </w:tcBorders>
                            <w:shd w:val="clear" w:color="auto" w:fill="E7E7E7"/>
                            <w:tcMar>
                              <w:top w:w="72" w:type="dxa"/>
                              <w:left w:w="144" w:type="dxa"/>
                              <w:bottom w:w="72" w:type="dxa"/>
                              <w:right w:w="144" w:type="dxa"/>
                            </w:tcMar>
                            <w:hideMark/>
                          </w:tcPr>
                          <w:p w14:paraId="3F5CDBC1" w14:textId="1073B3F3" w:rsidR="00EE4462" w:rsidRPr="002125C5" w:rsidRDefault="00FF460C" w:rsidP="00EE4462">
                            <w:pPr>
                              <w:rPr>
                                <w:rFonts w:ascii="Arial" w:hAnsi="Arial" w:cs="Arial"/>
                                <w:b/>
                                <w:bCs/>
                                <w:i/>
                                <w:iCs/>
                              </w:rPr>
                            </w:pPr>
                            <w:r>
                              <w:rPr>
                                <w:rFonts w:ascii="Arial" w:hAnsi="Arial" w:cs="Arial"/>
                                <w:b/>
                                <w:bCs/>
                                <w:i/>
                                <w:iCs/>
                              </w:rPr>
                              <w:t>Busy Hotel</w:t>
                            </w:r>
                            <w:r w:rsidR="00EE4462" w:rsidRPr="002125C5">
                              <w:rPr>
                                <w:rFonts w:ascii="Arial" w:hAnsi="Arial" w:cs="Arial"/>
                                <w:b/>
                                <w:bCs/>
                                <w:i/>
                                <w:iCs/>
                              </w:rPr>
                              <w:t xml:space="preserve"> </w:t>
                            </w:r>
                          </w:p>
                        </w:tc>
                        <w:tc>
                          <w:tcPr>
                            <w:tcW w:w="1457" w:type="dxa"/>
                            <w:tcBorders>
                              <w:top w:val="single" w:sz="4" w:space="0" w:color="auto"/>
                              <w:left w:val="single" w:sz="4" w:space="0" w:color="auto"/>
                              <w:bottom w:val="single" w:sz="4" w:space="0" w:color="auto"/>
                              <w:right w:val="single" w:sz="4" w:space="0" w:color="auto"/>
                            </w:tcBorders>
                            <w:shd w:val="clear" w:color="auto" w:fill="E7E7E7"/>
                            <w:tcMar>
                              <w:top w:w="72" w:type="dxa"/>
                              <w:left w:w="144" w:type="dxa"/>
                              <w:bottom w:w="72" w:type="dxa"/>
                              <w:right w:w="144" w:type="dxa"/>
                            </w:tcMar>
                            <w:hideMark/>
                          </w:tcPr>
                          <w:p w14:paraId="68674CEF" w14:textId="77777777" w:rsidR="00EE4462" w:rsidRPr="002125C5" w:rsidRDefault="00EE4462" w:rsidP="002125C5">
                            <w:pPr>
                              <w:jc w:val="center"/>
                              <w:rPr>
                                <w:rFonts w:ascii="Arial" w:hAnsi="Arial" w:cs="Arial"/>
                              </w:rPr>
                            </w:pPr>
                            <w:r w:rsidRPr="002125C5">
                              <w:rPr>
                                <w:rFonts w:ascii="Arial" w:hAnsi="Arial" w:cs="Arial"/>
                                <w:b/>
                                <w:bCs/>
                              </w:rPr>
                              <w:t>3</w:t>
                            </w:r>
                          </w:p>
                        </w:tc>
                        <w:tc>
                          <w:tcPr>
                            <w:tcW w:w="1701" w:type="dxa"/>
                            <w:tcBorders>
                              <w:top w:val="single" w:sz="4" w:space="0" w:color="auto"/>
                              <w:left w:val="single" w:sz="4" w:space="0" w:color="auto"/>
                              <w:bottom w:val="single" w:sz="4" w:space="0" w:color="auto"/>
                              <w:right w:val="single" w:sz="4" w:space="0" w:color="auto"/>
                            </w:tcBorders>
                            <w:shd w:val="clear" w:color="auto" w:fill="E7E7E7"/>
                            <w:tcMar>
                              <w:top w:w="72" w:type="dxa"/>
                              <w:left w:w="144" w:type="dxa"/>
                              <w:bottom w:w="72" w:type="dxa"/>
                              <w:right w:w="144" w:type="dxa"/>
                            </w:tcMar>
                            <w:hideMark/>
                          </w:tcPr>
                          <w:p w14:paraId="5DFF5426" w14:textId="358A55D1" w:rsidR="00EE4462" w:rsidRPr="002125C5" w:rsidRDefault="002125C5" w:rsidP="00716100">
                            <w:pPr>
                              <w:jc w:val="center"/>
                              <w:rPr>
                                <w:rFonts w:ascii="Arial" w:hAnsi="Arial" w:cs="Arial"/>
                              </w:rPr>
                            </w:pPr>
                            <w:r w:rsidRPr="002125C5">
                              <w:rPr>
                                <w:rFonts w:ascii="Arial" w:hAnsi="Arial" w:cs="Arial"/>
                              </w:rPr>
                              <w:t>4</w:t>
                            </w:r>
                            <w:r w:rsidR="00EE4462" w:rsidRPr="002125C5">
                              <w:rPr>
                                <w:rFonts w:ascii="Arial" w:hAnsi="Arial" w:cs="Arial"/>
                              </w:rPr>
                              <w:t xml:space="preserve"> </w:t>
                            </w:r>
                            <w:r w:rsidR="00EE4462" w:rsidRPr="002125C5">
                              <w:rPr>
                                <w:rFonts w:ascii="Arial" w:hAnsi="Arial" w:cs="Arial"/>
                                <w:b/>
                                <w:bCs/>
                              </w:rPr>
                              <w:t xml:space="preserve">x </w:t>
                            </w:r>
                            <w:r w:rsidRPr="002125C5">
                              <w:rPr>
                                <w:rFonts w:ascii="Arial" w:hAnsi="Arial" w:cs="Arial"/>
                                <w:b/>
                                <w:bCs/>
                              </w:rPr>
                              <w:t xml:space="preserve">3 </w:t>
                            </w:r>
                            <w:r w:rsidR="00EE4462" w:rsidRPr="002125C5">
                              <w:rPr>
                                <w:rFonts w:ascii="Arial" w:hAnsi="Arial" w:cs="Arial"/>
                                <w:b/>
                                <w:bCs/>
                              </w:rPr>
                              <w:t xml:space="preserve">= </w:t>
                            </w:r>
                            <w:r w:rsidRPr="002125C5">
                              <w:rPr>
                                <w:rFonts w:ascii="Arial" w:hAnsi="Arial" w:cs="Arial"/>
                                <w:b/>
                                <w:bCs/>
                              </w:rPr>
                              <w:t>12</w:t>
                            </w:r>
                          </w:p>
                        </w:tc>
                        <w:tc>
                          <w:tcPr>
                            <w:tcW w:w="1559" w:type="dxa"/>
                            <w:tcBorders>
                              <w:top w:val="single" w:sz="4" w:space="0" w:color="auto"/>
                              <w:left w:val="single" w:sz="4" w:space="0" w:color="auto"/>
                              <w:bottom w:val="single" w:sz="4" w:space="0" w:color="auto"/>
                              <w:right w:val="single" w:sz="4" w:space="0" w:color="auto"/>
                            </w:tcBorders>
                            <w:shd w:val="clear" w:color="auto" w:fill="E7E7E7"/>
                            <w:tcMar>
                              <w:top w:w="72" w:type="dxa"/>
                              <w:left w:w="144" w:type="dxa"/>
                              <w:bottom w:w="72" w:type="dxa"/>
                              <w:right w:w="144" w:type="dxa"/>
                            </w:tcMar>
                            <w:hideMark/>
                          </w:tcPr>
                          <w:p w14:paraId="274C2227" w14:textId="10D697AF" w:rsidR="00EE4462" w:rsidRPr="002125C5" w:rsidRDefault="002125C5" w:rsidP="00716100">
                            <w:pPr>
                              <w:jc w:val="center"/>
                              <w:rPr>
                                <w:rFonts w:ascii="Arial" w:hAnsi="Arial" w:cs="Arial"/>
                              </w:rPr>
                            </w:pPr>
                            <w:r w:rsidRPr="002125C5">
                              <w:rPr>
                                <w:rFonts w:ascii="Arial" w:hAnsi="Arial" w:cs="Arial"/>
                              </w:rPr>
                              <w:t>3</w:t>
                            </w:r>
                            <w:r w:rsidR="00EE4462" w:rsidRPr="002125C5">
                              <w:rPr>
                                <w:rFonts w:ascii="Arial" w:hAnsi="Arial" w:cs="Arial"/>
                              </w:rPr>
                              <w:t xml:space="preserve"> </w:t>
                            </w:r>
                            <w:r w:rsidR="00EE4462" w:rsidRPr="002125C5">
                              <w:rPr>
                                <w:rFonts w:ascii="Arial" w:hAnsi="Arial" w:cs="Arial"/>
                                <w:b/>
                                <w:bCs/>
                              </w:rPr>
                              <w:t xml:space="preserve">x 3 = </w:t>
                            </w:r>
                            <w:r w:rsidRPr="002125C5">
                              <w:rPr>
                                <w:rFonts w:ascii="Arial" w:hAnsi="Arial" w:cs="Arial"/>
                                <w:b/>
                                <w:bCs/>
                              </w:rPr>
                              <w:t>9</w:t>
                            </w:r>
                          </w:p>
                        </w:tc>
                        <w:tc>
                          <w:tcPr>
                            <w:tcW w:w="6547" w:type="dxa"/>
                            <w:tcBorders>
                              <w:top w:val="single" w:sz="4" w:space="0" w:color="auto"/>
                              <w:left w:val="single" w:sz="4" w:space="0" w:color="auto"/>
                              <w:bottom w:val="single" w:sz="4" w:space="0" w:color="auto"/>
                              <w:right w:val="nil"/>
                            </w:tcBorders>
                            <w:shd w:val="clear" w:color="auto" w:fill="E7E7E7"/>
                            <w:tcMar>
                              <w:top w:w="72" w:type="dxa"/>
                              <w:left w:w="144" w:type="dxa"/>
                              <w:bottom w:w="72" w:type="dxa"/>
                              <w:right w:w="144" w:type="dxa"/>
                            </w:tcMar>
                            <w:hideMark/>
                          </w:tcPr>
                          <w:p w14:paraId="2EC6FEAC" w14:textId="602837C1" w:rsidR="00EE4462" w:rsidRPr="002125C5" w:rsidRDefault="00716100" w:rsidP="00EE4462">
                            <w:pPr>
                              <w:rPr>
                                <w:rFonts w:ascii="Arial" w:hAnsi="Arial" w:cs="Arial"/>
                              </w:rPr>
                            </w:pPr>
                            <w:r>
                              <w:rPr>
                                <w:rFonts w:ascii="Arial" w:hAnsi="Arial" w:cs="Arial"/>
                              </w:rPr>
                              <w:t xml:space="preserve">   </w:t>
                            </w:r>
                            <w:r w:rsidR="00EE4462" w:rsidRPr="002125C5">
                              <w:rPr>
                                <w:rFonts w:ascii="Arial" w:hAnsi="Arial" w:cs="Arial"/>
                              </w:rPr>
                              <w:t xml:space="preserve">3 </w:t>
                            </w:r>
                            <w:r w:rsidR="00EE4462" w:rsidRPr="002125C5">
                              <w:rPr>
                                <w:rFonts w:ascii="Arial" w:hAnsi="Arial" w:cs="Arial"/>
                                <w:b/>
                                <w:bCs/>
                              </w:rPr>
                              <w:t>x 3 = 9</w:t>
                            </w:r>
                          </w:p>
                        </w:tc>
                      </w:tr>
                      <w:tr w:rsidR="001427BB" w:rsidRPr="00EE4462" w14:paraId="2D425738" w14:textId="77777777" w:rsidTr="002022C4">
                        <w:trPr>
                          <w:trHeight w:val="323"/>
                        </w:trPr>
                        <w:tc>
                          <w:tcPr>
                            <w:tcW w:w="2938" w:type="dxa"/>
                            <w:gridSpan w:val="2"/>
                            <w:tcBorders>
                              <w:top w:val="single" w:sz="4" w:space="0" w:color="auto"/>
                              <w:left w:val="nil"/>
                              <w:bottom w:val="single" w:sz="18" w:space="0" w:color="000000"/>
                              <w:right w:val="single" w:sz="4" w:space="0" w:color="auto"/>
                            </w:tcBorders>
                            <w:shd w:val="clear" w:color="auto" w:fill="E7E7E7"/>
                            <w:tcMar>
                              <w:top w:w="72" w:type="dxa"/>
                              <w:left w:w="144" w:type="dxa"/>
                              <w:bottom w:w="72" w:type="dxa"/>
                              <w:right w:w="144" w:type="dxa"/>
                            </w:tcMar>
                            <w:hideMark/>
                          </w:tcPr>
                          <w:p w14:paraId="3707F3C3" w14:textId="77777777" w:rsidR="00EE4462" w:rsidRPr="002125C5" w:rsidRDefault="00EE4462" w:rsidP="00EE4462">
                            <w:pPr>
                              <w:rPr>
                                <w:rFonts w:ascii="Arial" w:hAnsi="Arial" w:cs="Arial"/>
                                <w:b/>
                                <w:bCs/>
                              </w:rPr>
                            </w:pPr>
                            <w:r w:rsidRPr="002125C5">
                              <w:rPr>
                                <w:rFonts w:ascii="Arial" w:hAnsi="Arial" w:cs="Arial"/>
                                <w:b/>
                                <w:bCs/>
                                <w:i/>
                                <w:iCs/>
                              </w:rPr>
                              <w:t>Total</w:t>
                            </w:r>
                          </w:p>
                        </w:tc>
                        <w:tc>
                          <w:tcPr>
                            <w:tcW w:w="1457" w:type="dxa"/>
                            <w:tcBorders>
                              <w:top w:val="single" w:sz="4" w:space="0" w:color="auto"/>
                              <w:left w:val="single" w:sz="4" w:space="0" w:color="auto"/>
                              <w:bottom w:val="single" w:sz="18" w:space="0" w:color="000000"/>
                              <w:right w:val="single" w:sz="4" w:space="0" w:color="auto"/>
                            </w:tcBorders>
                            <w:shd w:val="clear" w:color="auto" w:fill="E7E7E7"/>
                            <w:tcMar>
                              <w:top w:w="72" w:type="dxa"/>
                              <w:left w:w="144" w:type="dxa"/>
                              <w:bottom w:w="72" w:type="dxa"/>
                              <w:right w:w="144" w:type="dxa"/>
                            </w:tcMar>
                            <w:hideMark/>
                          </w:tcPr>
                          <w:p w14:paraId="471F5C9A" w14:textId="77777777" w:rsidR="00EE4462" w:rsidRPr="002125C5" w:rsidRDefault="00EE4462" w:rsidP="00EE4462">
                            <w:pPr>
                              <w:rPr>
                                <w:rFonts w:ascii="Arial" w:hAnsi="Arial" w:cs="Arial"/>
                              </w:rPr>
                            </w:pPr>
                          </w:p>
                        </w:tc>
                        <w:tc>
                          <w:tcPr>
                            <w:tcW w:w="1701" w:type="dxa"/>
                            <w:tcBorders>
                              <w:top w:val="single" w:sz="4" w:space="0" w:color="auto"/>
                              <w:left w:val="single" w:sz="4" w:space="0" w:color="auto"/>
                              <w:bottom w:val="single" w:sz="18" w:space="0" w:color="000000"/>
                              <w:right w:val="single" w:sz="4" w:space="0" w:color="auto"/>
                            </w:tcBorders>
                            <w:shd w:val="clear" w:color="auto" w:fill="E7E7E7"/>
                            <w:tcMar>
                              <w:top w:w="72" w:type="dxa"/>
                              <w:left w:w="144" w:type="dxa"/>
                              <w:bottom w:w="72" w:type="dxa"/>
                              <w:right w:w="144" w:type="dxa"/>
                            </w:tcMar>
                            <w:hideMark/>
                          </w:tcPr>
                          <w:p w14:paraId="193054D7" w14:textId="066A8A59" w:rsidR="00EE4462" w:rsidRPr="002125C5" w:rsidRDefault="002125C5" w:rsidP="002125C5">
                            <w:pPr>
                              <w:jc w:val="center"/>
                              <w:rPr>
                                <w:rFonts w:ascii="Arial" w:hAnsi="Arial" w:cs="Arial"/>
                                <w:b/>
                                <w:bCs/>
                              </w:rPr>
                            </w:pPr>
                            <w:r w:rsidRPr="002125C5">
                              <w:rPr>
                                <w:rFonts w:ascii="Arial" w:hAnsi="Arial" w:cs="Arial"/>
                                <w:b/>
                                <w:bCs/>
                              </w:rPr>
                              <w:t>40</w:t>
                            </w:r>
                          </w:p>
                        </w:tc>
                        <w:tc>
                          <w:tcPr>
                            <w:tcW w:w="1559" w:type="dxa"/>
                            <w:tcBorders>
                              <w:top w:val="single" w:sz="4" w:space="0" w:color="auto"/>
                              <w:left w:val="single" w:sz="4" w:space="0" w:color="auto"/>
                              <w:bottom w:val="single" w:sz="18" w:space="0" w:color="000000"/>
                              <w:right w:val="single" w:sz="4" w:space="0" w:color="auto"/>
                            </w:tcBorders>
                            <w:shd w:val="clear" w:color="auto" w:fill="E7E7E7"/>
                            <w:tcMar>
                              <w:top w:w="72" w:type="dxa"/>
                              <w:left w:w="144" w:type="dxa"/>
                              <w:bottom w:w="72" w:type="dxa"/>
                              <w:right w:w="144" w:type="dxa"/>
                            </w:tcMar>
                            <w:hideMark/>
                          </w:tcPr>
                          <w:p w14:paraId="6E338E39" w14:textId="73F1D673" w:rsidR="00EE4462" w:rsidRPr="002125C5" w:rsidRDefault="002125C5" w:rsidP="002125C5">
                            <w:pPr>
                              <w:jc w:val="center"/>
                              <w:rPr>
                                <w:rFonts w:ascii="Arial" w:hAnsi="Arial" w:cs="Arial"/>
                                <w:b/>
                                <w:bCs/>
                              </w:rPr>
                            </w:pPr>
                            <w:r w:rsidRPr="002125C5">
                              <w:rPr>
                                <w:rFonts w:ascii="Arial" w:hAnsi="Arial" w:cs="Arial"/>
                                <w:b/>
                                <w:bCs/>
                              </w:rPr>
                              <w:t>41</w:t>
                            </w:r>
                          </w:p>
                        </w:tc>
                        <w:tc>
                          <w:tcPr>
                            <w:tcW w:w="6547" w:type="dxa"/>
                            <w:tcBorders>
                              <w:top w:val="single" w:sz="4" w:space="0" w:color="auto"/>
                              <w:left w:val="single" w:sz="4" w:space="0" w:color="auto"/>
                              <w:bottom w:val="single" w:sz="18" w:space="0" w:color="000000"/>
                              <w:right w:val="nil"/>
                            </w:tcBorders>
                            <w:shd w:val="clear" w:color="auto" w:fill="E7E7E7"/>
                            <w:tcMar>
                              <w:top w:w="72" w:type="dxa"/>
                              <w:left w:w="144" w:type="dxa"/>
                              <w:bottom w:w="72" w:type="dxa"/>
                              <w:right w:w="144" w:type="dxa"/>
                            </w:tcMar>
                            <w:hideMark/>
                          </w:tcPr>
                          <w:p w14:paraId="4AE423E8" w14:textId="4C2C153D" w:rsidR="00EE4462" w:rsidRPr="002125C5" w:rsidRDefault="002125C5" w:rsidP="002125C5">
                            <w:pPr>
                              <w:rPr>
                                <w:rFonts w:ascii="Arial" w:hAnsi="Arial" w:cs="Arial"/>
                                <w:b/>
                                <w:bCs/>
                              </w:rPr>
                            </w:pPr>
                            <w:r>
                              <w:rPr>
                                <w:rFonts w:ascii="Arial" w:hAnsi="Arial" w:cs="Arial"/>
                                <w:b/>
                                <w:bCs/>
                              </w:rPr>
                              <w:t xml:space="preserve">      </w:t>
                            </w:r>
                            <w:r w:rsidR="00716100">
                              <w:rPr>
                                <w:rFonts w:ascii="Arial" w:hAnsi="Arial" w:cs="Arial"/>
                                <w:b/>
                                <w:bCs/>
                              </w:rPr>
                              <w:t xml:space="preserve">  </w:t>
                            </w:r>
                            <w:r w:rsidRPr="002125C5">
                              <w:rPr>
                                <w:rFonts w:ascii="Arial" w:hAnsi="Arial" w:cs="Arial"/>
                                <w:b/>
                                <w:bCs/>
                              </w:rPr>
                              <w:t>37</w:t>
                            </w:r>
                          </w:p>
                        </w:tc>
                      </w:tr>
                    </w:tbl>
                    <w:p w14:paraId="0DF75FE5" w14:textId="77777777" w:rsidR="00EE4462" w:rsidRDefault="00EE4462"/>
                  </w:txbxContent>
                </v:textbox>
                <w10:wrap anchorx="margin"/>
              </v:shape>
            </w:pict>
          </mc:Fallback>
        </mc:AlternateContent>
      </w:r>
    </w:p>
    <w:p w14:paraId="6278074C" w14:textId="65B4512D" w:rsidR="005C50D4" w:rsidRPr="00806371" w:rsidRDefault="005C50D4" w:rsidP="005C50D4">
      <w:pPr>
        <w:pStyle w:val="Default"/>
        <w:spacing w:line="360" w:lineRule="auto"/>
        <w:rPr>
          <w:sz w:val="22"/>
          <w:szCs w:val="22"/>
          <w:lang w:val="en-GB"/>
        </w:rPr>
      </w:pPr>
    </w:p>
    <w:p w14:paraId="37F09B66" w14:textId="24866CBA" w:rsidR="00EE4462" w:rsidRPr="00806371" w:rsidRDefault="00EE4462" w:rsidP="005C50D4">
      <w:pPr>
        <w:pStyle w:val="Default"/>
        <w:spacing w:line="360" w:lineRule="auto"/>
        <w:rPr>
          <w:sz w:val="22"/>
          <w:szCs w:val="22"/>
          <w:lang w:val="en-GB"/>
        </w:rPr>
      </w:pPr>
    </w:p>
    <w:p w14:paraId="5405D8C9" w14:textId="26FA0AC8" w:rsidR="00EE4462" w:rsidRPr="00806371" w:rsidRDefault="00EE4462" w:rsidP="005C50D4">
      <w:pPr>
        <w:pStyle w:val="Default"/>
        <w:spacing w:line="360" w:lineRule="auto"/>
        <w:rPr>
          <w:sz w:val="22"/>
          <w:szCs w:val="22"/>
          <w:lang w:val="en-GB"/>
        </w:rPr>
      </w:pPr>
    </w:p>
    <w:p w14:paraId="4DF5BF15" w14:textId="11C0C5D8" w:rsidR="00EE4462" w:rsidRPr="00806371" w:rsidRDefault="00EE4462" w:rsidP="005C50D4">
      <w:pPr>
        <w:pStyle w:val="Default"/>
        <w:spacing w:line="360" w:lineRule="auto"/>
        <w:rPr>
          <w:sz w:val="22"/>
          <w:szCs w:val="22"/>
          <w:lang w:val="en-GB"/>
        </w:rPr>
      </w:pPr>
    </w:p>
    <w:p w14:paraId="2B72984E" w14:textId="6649C1F3" w:rsidR="004E5084" w:rsidRPr="00806371" w:rsidRDefault="004E5084" w:rsidP="005C50D4">
      <w:pPr>
        <w:pStyle w:val="Default"/>
        <w:spacing w:line="360" w:lineRule="auto"/>
        <w:rPr>
          <w:sz w:val="22"/>
          <w:szCs w:val="22"/>
          <w:lang w:val="en-GB"/>
        </w:rPr>
      </w:pPr>
    </w:p>
    <w:p w14:paraId="12833DE0" w14:textId="77777777" w:rsidR="004E5084" w:rsidRPr="00806371" w:rsidRDefault="004E5084" w:rsidP="005C50D4">
      <w:pPr>
        <w:pStyle w:val="Default"/>
        <w:spacing w:line="360" w:lineRule="auto"/>
        <w:rPr>
          <w:sz w:val="22"/>
          <w:szCs w:val="22"/>
          <w:lang w:val="en-GB"/>
        </w:rPr>
      </w:pPr>
    </w:p>
    <w:p w14:paraId="74906955" w14:textId="2880783C" w:rsidR="00EE4462" w:rsidRPr="00806371" w:rsidRDefault="00EE4462" w:rsidP="005C50D4">
      <w:pPr>
        <w:pStyle w:val="Default"/>
        <w:spacing w:line="360" w:lineRule="auto"/>
        <w:rPr>
          <w:sz w:val="22"/>
          <w:szCs w:val="22"/>
          <w:lang w:val="en-GB"/>
        </w:rPr>
      </w:pPr>
    </w:p>
    <w:p w14:paraId="63916B37" w14:textId="74C96513" w:rsidR="00EE4462" w:rsidRPr="00806371" w:rsidRDefault="00EE4462" w:rsidP="005C50D4">
      <w:pPr>
        <w:pStyle w:val="Default"/>
        <w:spacing w:line="360" w:lineRule="auto"/>
        <w:rPr>
          <w:sz w:val="22"/>
          <w:szCs w:val="22"/>
          <w:lang w:val="en-GB"/>
        </w:rPr>
      </w:pPr>
    </w:p>
    <w:p w14:paraId="191B9CB7" w14:textId="77777777" w:rsidR="00447B68" w:rsidRDefault="00447B68" w:rsidP="00394472">
      <w:pPr>
        <w:pStyle w:val="Default"/>
        <w:spacing w:line="360" w:lineRule="auto"/>
        <w:jc w:val="both"/>
        <w:rPr>
          <w:sz w:val="22"/>
          <w:szCs w:val="22"/>
          <w:shd w:val="clear" w:color="auto" w:fill="FFFFFF"/>
        </w:rPr>
      </w:pPr>
    </w:p>
    <w:p w14:paraId="694C9247" w14:textId="77777777" w:rsidR="00447B68" w:rsidRDefault="00447B68" w:rsidP="00394472">
      <w:pPr>
        <w:pStyle w:val="Default"/>
        <w:spacing w:line="360" w:lineRule="auto"/>
        <w:jc w:val="both"/>
        <w:rPr>
          <w:sz w:val="22"/>
          <w:szCs w:val="22"/>
          <w:shd w:val="clear" w:color="auto" w:fill="FFFFFF"/>
        </w:rPr>
      </w:pPr>
    </w:p>
    <w:p w14:paraId="5DC636A9" w14:textId="5AE94FFB" w:rsidR="00427CAF" w:rsidRDefault="00297DB0" w:rsidP="00394472">
      <w:pPr>
        <w:pStyle w:val="Default"/>
        <w:spacing w:line="360" w:lineRule="auto"/>
        <w:jc w:val="both"/>
        <w:rPr>
          <w:sz w:val="22"/>
          <w:szCs w:val="22"/>
          <w:shd w:val="clear" w:color="auto" w:fill="FFFFFF"/>
        </w:rPr>
      </w:pPr>
      <w:r w:rsidRPr="00806371">
        <w:rPr>
          <w:sz w:val="22"/>
          <w:szCs w:val="22"/>
          <w:shd w:val="clear" w:color="auto" w:fill="FFFFFF"/>
        </w:rPr>
        <w:t>Manager’s mistakes and incompetence could sometimes be fatal to your business, they will lose you customers, diminish, and demotivate your employees and create really uneasy and unwelcoming atmosphere for all the parties involved. (Akopiyants, 2016).</w:t>
      </w:r>
      <w:r w:rsidR="00427CAF" w:rsidRPr="00806371">
        <w:rPr>
          <w:sz w:val="22"/>
          <w:szCs w:val="22"/>
          <w:shd w:val="clear" w:color="auto" w:fill="FFFFFF"/>
        </w:rPr>
        <w:t xml:space="preserve"> </w:t>
      </w:r>
    </w:p>
    <w:p w14:paraId="43AE45F9" w14:textId="77777777" w:rsidR="00BE2695" w:rsidRPr="00806371" w:rsidRDefault="00BE2695" w:rsidP="00394472">
      <w:pPr>
        <w:pStyle w:val="Default"/>
        <w:spacing w:line="360" w:lineRule="auto"/>
        <w:jc w:val="both"/>
        <w:rPr>
          <w:sz w:val="22"/>
          <w:szCs w:val="22"/>
          <w:shd w:val="clear" w:color="auto" w:fill="FFFFFF"/>
        </w:rPr>
      </w:pPr>
    </w:p>
    <w:p w14:paraId="4D11A6C3" w14:textId="0FBF299E" w:rsidR="002610D8" w:rsidRDefault="00C91470" w:rsidP="00394472">
      <w:pPr>
        <w:pStyle w:val="Default"/>
        <w:spacing w:line="360" w:lineRule="auto"/>
        <w:jc w:val="both"/>
        <w:rPr>
          <w:sz w:val="22"/>
          <w:szCs w:val="22"/>
          <w:shd w:val="clear" w:color="auto" w:fill="FFFFFF"/>
        </w:rPr>
      </w:pPr>
      <w:r w:rsidRPr="00806371">
        <w:rPr>
          <w:sz w:val="22"/>
          <w:szCs w:val="22"/>
          <w:shd w:val="clear" w:color="auto" w:fill="FFFFFF"/>
        </w:rPr>
        <w:t>Long working hours and low salaries are the major factors that affect the attrition rate in hotels, which has a great impact on customer satisfaction and the reputation of the hotel.</w:t>
      </w:r>
      <w:r w:rsidR="00F4551F" w:rsidRPr="00806371">
        <w:rPr>
          <w:sz w:val="22"/>
          <w:szCs w:val="22"/>
          <w:shd w:val="clear" w:color="auto" w:fill="FFFFFF"/>
        </w:rPr>
        <w:t xml:space="preserve"> (Peshave and Gujarathi, 2013).</w:t>
      </w:r>
    </w:p>
    <w:p w14:paraId="33AC42CE" w14:textId="77777777" w:rsidR="00BE2695" w:rsidRPr="00806371" w:rsidRDefault="00BE2695" w:rsidP="00394472">
      <w:pPr>
        <w:pStyle w:val="Default"/>
        <w:spacing w:line="360" w:lineRule="auto"/>
        <w:jc w:val="both"/>
        <w:rPr>
          <w:sz w:val="22"/>
          <w:szCs w:val="22"/>
          <w:shd w:val="clear" w:color="auto" w:fill="FFFFFF"/>
        </w:rPr>
      </w:pPr>
    </w:p>
    <w:p w14:paraId="3387ED87" w14:textId="728B9959" w:rsidR="00F4551F" w:rsidRDefault="00F4551F" w:rsidP="00394472">
      <w:pPr>
        <w:pStyle w:val="Default"/>
        <w:spacing w:line="360" w:lineRule="auto"/>
        <w:jc w:val="both"/>
        <w:rPr>
          <w:sz w:val="22"/>
          <w:szCs w:val="22"/>
          <w:shd w:val="clear" w:color="auto" w:fill="FFFFFF"/>
        </w:rPr>
      </w:pPr>
      <w:r w:rsidRPr="00806371">
        <w:rPr>
          <w:sz w:val="22"/>
          <w:szCs w:val="22"/>
          <w:shd w:val="clear" w:color="auto" w:fill="FFFFFF"/>
        </w:rPr>
        <w:t>It was recorded that hotel workers felt "a very high level of stress" each day, which could be because of the physical expectations throughout the day, such as heavy lifting, short and irregular breaks, and dealing with the public. (</w:t>
      </w:r>
      <w:r w:rsidR="00A1433C" w:rsidRPr="00806371">
        <w:rPr>
          <w:sz w:val="22"/>
          <w:szCs w:val="22"/>
          <w:shd w:val="clear" w:color="auto" w:fill="FFFFFF"/>
        </w:rPr>
        <w:t>Iwfm</w:t>
      </w:r>
      <w:r w:rsidRPr="00806371">
        <w:rPr>
          <w:sz w:val="22"/>
          <w:szCs w:val="22"/>
          <w:shd w:val="clear" w:color="auto" w:fill="FFFFFF"/>
        </w:rPr>
        <w:t>, 202</w:t>
      </w:r>
      <w:r w:rsidR="00A1433C" w:rsidRPr="00806371">
        <w:rPr>
          <w:sz w:val="22"/>
          <w:szCs w:val="22"/>
          <w:shd w:val="clear" w:color="auto" w:fill="FFFFFF"/>
        </w:rPr>
        <w:t>2</w:t>
      </w:r>
      <w:r w:rsidRPr="00806371">
        <w:rPr>
          <w:sz w:val="22"/>
          <w:szCs w:val="22"/>
          <w:shd w:val="clear" w:color="auto" w:fill="FFFFFF"/>
        </w:rPr>
        <w:t>).</w:t>
      </w:r>
    </w:p>
    <w:p w14:paraId="7086D43B" w14:textId="7F88C0A8" w:rsidR="00BE2695" w:rsidRDefault="00BE2695" w:rsidP="00394472">
      <w:pPr>
        <w:pStyle w:val="Default"/>
        <w:spacing w:line="360" w:lineRule="auto"/>
        <w:jc w:val="both"/>
        <w:rPr>
          <w:sz w:val="22"/>
          <w:szCs w:val="22"/>
          <w:shd w:val="clear" w:color="auto" w:fill="FFFFFF"/>
        </w:rPr>
      </w:pPr>
    </w:p>
    <w:p w14:paraId="3C53FC85" w14:textId="7D0B4E28" w:rsidR="00BE2695" w:rsidRDefault="00BE2695" w:rsidP="00394472">
      <w:pPr>
        <w:pStyle w:val="Default"/>
        <w:spacing w:line="360" w:lineRule="auto"/>
        <w:jc w:val="both"/>
        <w:rPr>
          <w:sz w:val="22"/>
          <w:szCs w:val="22"/>
          <w:shd w:val="clear" w:color="auto" w:fill="FFFFFF"/>
        </w:rPr>
      </w:pPr>
    </w:p>
    <w:p w14:paraId="35C25E8D" w14:textId="7CB2112C" w:rsidR="00BE2695" w:rsidRDefault="00BE2695" w:rsidP="00394472">
      <w:pPr>
        <w:pStyle w:val="Default"/>
        <w:spacing w:line="360" w:lineRule="auto"/>
        <w:jc w:val="both"/>
        <w:rPr>
          <w:sz w:val="22"/>
          <w:szCs w:val="22"/>
          <w:shd w:val="clear" w:color="auto" w:fill="FFFFFF"/>
        </w:rPr>
      </w:pPr>
    </w:p>
    <w:p w14:paraId="5649CFE7" w14:textId="77777777" w:rsidR="00BE2695" w:rsidRPr="00806371" w:rsidRDefault="00BE2695" w:rsidP="00394472">
      <w:pPr>
        <w:pStyle w:val="Default"/>
        <w:spacing w:line="360" w:lineRule="auto"/>
        <w:jc w:val="both"/>
        <w:rPr>
          <w:sz w:val="22"/>
          <w:szCs w:val="22"/>
          <w:shd w:val="clear" w:color="auto" w:fill="FFFFFF"/>
        </w:rPr>
      </w:pPr>
    </w:p>
    <w:p w14:paraId="1DD515C1" w14:textId="77777777" w:rsidR="002610D8" w:rsidRPr="00806371" w:rsidRDefault="002610D8" w:rsidP="00394472">
      <w:pPr>
        <w:pStyle w:val="Default"/>
        <w:spacing w:line="360" w:lineRule="auto"/>
        <w:jc w:val="both"/>
        <w:rPr>
          <w:sz w:val="22"/>
          <w:szCs w:val="22"/>
          <w:shd w:val="clear" w:color="auto" w:fill="FFFFFF"/>
        </w:rPr>
      </w:pPr>
    </w:p>
    <w:p w14:paraId="73DB0795" w14:textId="42EAB030" w:rsidR="005C50D4" w:rsidRPr="00BE2695" w:rsidRDefault="00430B18" w:rsidP="00394472">
      <w:pPr>
        <w:pStyle w:val="Default"/>
        <w:spacing w:line="360" w:lineRule="auto"/>
        <w:jc w:val="both"/>
        <w:rPr>
          <w:b/>
          <w:bCs/>
          <w:color w:val="4472C4" w:themeColor="accent1"/>
          <w:sz w:val="22"/>
          <w:szCs w:val="22"/>
          <w:lang w:val="en-GB"/>
        </w:rPr>
      </w:pPr>
      <w:r>
        <w:rPr>
          <w:b/>
          <w:bCs/>
          <w:color w:val="4472C4" w:themeColor="accent1"/>
          <w:sz w:val="22"/>
          <w:szCs w:val="22"/>
          <w:lang w:val="en-GB"/>
        </w:rPr>
        <w:lastRenderedPageBreak/>
        <w:t xml:space="preserve">4.2. </w:t>
      </w:r>
      <w:r w:rsidR="005C50D4" w:rsidRPr="00BE2695">
        <w:rPr>
          <w:b/>
          <w:bCs/>
          <w:color w:val="4472C4" w:themeColor="accent1"/>
          <w:sz w:val="22"/>
          <w:szCs w:val="22"/>
          <w:lang w:val="en-GB"/>
        </w:rPr>
        <w:t xml:space="preserve">IMPLEMENTING THE SOLUTION </w:t>
      </w:r>
    </w:p>
    <w:p w14:paraId="59D73E81" w14:textId="2E54954A" w:rsidR="002610D8" w:rsidRPr="00806371" w:rsidRDefault="002610D8" w:rsidP="002610D8">
      <w:pPr>
        <w:spacing w:line="360" w:lineRule="auto"/>
        <w:jc w:val="both"/>
        <w:rPr>
          <w:rFonts w:ascii="Arial" w:hAnsi="Arial" w:cs="Arial"/>
        </w:rPr>
      </w:pPr>
    </w:p>
    <w:p w14:paraId="278B210B" w14:textId="6064A2CC" w:rsidR="002610D8" w:rsidRPr="00806371" w:rsidRDefault="002610D8" w:rsidP="002610D8">
      <w:pPr>
        <w:spacing w:line="360" w:lineRule="auto"/>
        <w:jc w:val="both"/>
        <w:rPr>
          <w:rFonts w:ascii="Arial" w:hAnsi="Arial" w:cs="Arial"/>
        </w:rPr>
      </w:pPr>
      <w:r w:rsidRPr="00806371">
        <w:rPr>
          <w:rFonts w:ascii="Arial" w:hAnsi="Arial" w:cs="Arial"/>
        </w:rPr>
        <w:t xml:space="preserve">To Implement the solution, I utilised the Gannt Chart as you can see below.  The chart goes through the length of the plan (8 Weeks), tasks, timing for the completion of the tasks and achievements (Milestones). </w:t>
      </w:r>
    </w:p>
    <w:p w14:paraId="66977723" w14:textId="34987150" w:rsidR="00E3579C" w:rsidRPr="00806371" w:rsidRDefault="002610D8" w:rsidP="00E3579C">
      <w:pPr>
        <w:spacing w:line="360" w:lineRule="auto"/>
        <w:jc w:val="both"/>
        <w:rPr>
          <w:rFonts w:ascii="Arial" w:hAnsi="Arial" w:cs="Arial"/>
        </w:rPr>
      </w:pPr>
      <w:r w:rsidRPr="00806371">
        <w:rPr>
          <w:rFonts w:ascii="Arial" w:hAnsi="Arial" w:cs="Arial"/>
          <w:noProof/>
        </w:rPr>
        <mc:AlternateContent>
          <mc:Choice Requires="wps">
            <w:drawing>
              <wp:anchor distT="0" distB="0" distL="114300" distR="114300" simplePos="0" relativeHeight="251680768" behindDoc="0" locked="0" layoutInCell="1" allowOverlap="1" wp14:anchorId="1E0D8CA6" wp14:editId="1EF70D6E">
                <wp:simplePos x="0" y="0"/>
                <wp:positionH relativeFrom="margin">
                  <wp:posOffset>5867400</wp:posOffset>
                </wp:positionH>
                <wp:positionV relativeFrom="paragraph">
                  <wp:posOffset>1449070</wp:posOffset>
                </wp:positionV>
                <wp:extent cx="163830" cy="163830"/>
                <wp:effectExtent l="19050" t="19050" r="26670" b="45720"/>
                <wp:wrapNone/>
                <wp:docPr id="13" name="Flowchart: Decision 13"/>
                <wp:cNvGraphicFramePr/>
                <a:graphic xmlns:a="http://schemas.openxmlformats.org/drawingml/2006/main">
                  <a:graphicData uri="http://schemas.microsoft.com/office/word/2010/wordprocessingShape">
                    <wps:wsp>
                      <wps:cNvSpPr/>
                      <wps:spPr>
                        <a:xfrm>
                          <a:off x="0" y="0"/>
                          <a:ext cx="163830" cy="163830"/>
                        </a:xfrm>
                        <a:prstGeom prst="flowChartDecision">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9484AA" id="_x0000_t110" coordsize="21600,21600" o:spt="110" path="m10800,l,10800,10800,21600,21600,10800xe">
                <v:stroke joinstyle="miter"/>
                <v:path gradientshapeok="t" o:connecttype="rect" textboxrect="5400,5400,16200,16200"/>
              </v:shapetype>
              <v:shape id="Flowchart: Decision 13" o:spid="_x0000_s1026" type="#_x0000_t110" style="position:absolute;margin-left:462pt;margin-top:114.1pt;width:12.9pt;height:12.9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" fillcolor="#ffc000" strokecolor="#1f3763 [1604]" strokeweight="1pt">
                <w10:wrap anchorx="margin"/>
              </v:shape>
            </w:pict>
          </mc:Fallback>
        </mc:AlternateContent>
      </w:r>
    </w:p>
    <w:tbl>
      <w:tblPr>
        <w:tblStyle w:val="TableGrid"/>
        <w:tblW w:w="9351" w:type="dxa"/>
        <w:tblLook w:val="04A0" w:firstRow="1" w:lastRow="0" w:firstColumn="1" w:lastColumn="0" w:noHBand="0" w:noVBand="1"/>
      </w:tblPr>
      <w:tblGrid>
        <w:gridCol w:w="931"/>
        <w:gridCol w:w="1044"/>
        <w:gridCol w:w="991"/>
        <w:gridCol w:w="998"/>
        <w:gridCol w:w="993"/>
        <w:gridCol w:w="1134"/>
        <w:gridCol w:w="992"/>
        <w:gridCol w:w="1134"/>
        <w:gridCol w:w="1134"/>
      </w:tblGrid>
      <w:tr w:rsidR="00075EAA" w:rsidRPr="00806371" w14:paraId="3D88412D" w14:textId="77777777" w:rsidTr="00F452F0">
        <w:tc>
          <w:tcPr>
            <w:tcW w:w="931" w:type="dxa"/>
          </w:tcPr>
          <w:p w14:paraId="2115CC59" w14:textId="77777777" w:rsidR="00E3579C" w:rsidRPr="00806371" w:rsidRDefault="00E3579C" w:rsidP="00E3579C">
            <w:pPr>
              <w:spacing w:line="360" w:lineRule="auto"/>
              <w:jc w:val="both"/>
              <w:rPr>
                <w:rFonts w:ascii="Arial" w:hAnsi="Arial" w:cs="Arial"/>
              </w:rPr>
            </w:pPr>
          </w:p>
        </w:tc>
        <w:tc>
          <w:tcPr>
            <w:tcW w:w="1044" w:type="dxa"/>
          </w:tcPr>
          <w:p w14:paraId="5C4D2A01" w14:textId="2129DAE2" w:rsidR="00E3579C" w:rsidRPr="00806371" w:rsidRDefault="00E3579C" w:rsidP="00E3579C">
            <w:pPr>
              <w:spacing w:line="360" w:lineRule="auto"/>
              <w:jc w:val="both"/>
              <w:rPr>
                <w:rFonts w:ascii="Arial" w:hAnsi="Arial" w:cs="Arial"/>
              </w:rPr>
            </w:pPr>
            <w:r w:rsidRPr="00806371">
              <w:rPr>
                <w:rFonts w:ascii="Arial" w:hAnsi="Arial" w:cs="Arial"/>
              </w:rPr>
              <w:t xml:space="preserve">Week 1 </w:t>
            </w:r>
          </w:p>
        </w:tc>
        <w:tc>
          <w:tcPr>
            <w:tcW w:w="991" w:type="dxa"/>
          </w:tcPr>
          <w:p w14:paraId="175140A2" w14:textId="7D3635D8" w:rsidR="00E3579C" w:rsidRPr="00806371" w:rsidRDefault="00E3579C" w:rsidP="00E3579C">
            <w:pPr>
              <w:spacing w:line="360" w:lineRule="auto"/>
              <w:jc w:val="both"/>
              <w:rPr>
                <w:rFonts w:ascii="Arial" w:hAnsi="Arial" w:cs="Arial"/>
              </w:rPr>
            </w:pPr>
            <w:r w:rsidRPr="00806371">
              <w:rPr>
                <w:rFonts w:ascii="Arial" w:hAnsi="Arial" w:cs="Arial"/>
              </w:rPr>
              <w:t>Week 2</w:t>
            </w:r>
          </w:p>
        </w:tc>
        <w:tc>
          <w:tcPr>
            <w:tcW w:w="998" w:type="dxa"/>
          </w:tcPr>
          <w:p w14:paraId="23293948" w14:textId="28EBFA23" w:rsidR="00E3579C" w:rsidRPr="00806371" w:rsidRDefault="00E3579C" w:rsidP="00E3579C">
            <w:pPr>
              <w:spacing w:line="360" w:lineRule="auto"/>
              <w:jc w:val="both"/>
              <w:rPr>
                <w:rFonts w:ascii="Arial" w:hAnsi="Arial" w:cs="Arial"/>
              </w:rPr>
            </w:pPr>
            <w:r w:rsidRPr="00806371">
              <w:rPr>
                <w:rFonts w:ascii="Arial" w:hAnsi="Arial" w:cs="Arial"/>
              </w:rPr>
              <w:t xml:space="preserve">Week 3 </w:t>
            </w:r>
          </w:p>
        </w:tc>
        <w:tc>
          <w:tcPr>
            <w:tcW w:w="993" w:type="dxa"/>
          </w:tcPr>
          <w:p w14:paraId="7F873BFF" w14:textId="768F5EC8" w:rsidR="00E3579C" w:rsidRPr="00806371" w:rsidRDefault="00E3579C" w:rsidP="00E3579C">
            <w:pPr>
              <w:spacing w:line="360" w:lineRule="auto"/>
              <w:jc w:val="both"/>
              <w:rPr>
                <w:rFonts w:ascii="Arial" w:hAnsi="Arial" w:cs="Arial"/>
              </w:rPr>
            </w:pPr>
            <w:r w:rsidRPr="00806371">
              <w:rPr>
                <w:rFonts w:ascii="Arial" w:hAnsi="Arial" w:cs="Arial"/>
              </w:rPr>
              <w:t>Week 4</w:t>
            </w:r>
          </w:p>
        </w:tc>
        <w:tc>
          <w:tcPr>
            <w:tcW w:w="1134" w:type="dxa"/>
          </w:tcPr>
          <w:p w14:paraId="0215925D" w14:textId="76F000DB" w:rsidR="00E3579C" w:rsidRPr="00806371" w:rsidRDefault="00E3579C" w:rsidP="00E3579C">
            <w:pPr>
              <w:spacing w:line="360" w:lineRule="auto"/>
              <w:jc w:val="both"/>
              <w:rPr>
                <w:rFonts w:ascii="Arial" w:hAnsi="Arial" w:cs="Arial"/>
              </w:rPr>
            </w:pPr>
            <w:r w:rsidRPr="00806371">
              <w:rPr>
                <w:rFonts w:ascii="Arial" w:hAnsi="Arial" w:cs="Arial"/>
              </w:rPr>
              <w:t>Week 5</w:t>
            </w:r>
          </w:p>
        </w:tc>
        <w:tc>
          <w:tcPr>
            <w:tcW w:w="992" w:type="dxa"/>
          </w:tcPr>
          <w:p w14:paraId="109C9C7B" w14:textId="28BA30C3" w:rsidR="00E3579C" w:rsidRPr="00806371" w:rsidRDefault="00E3579C" w:rsidP="00E3579C">
            <w:pPr>
              <w:spacing w:line="360" w:lineRule="auto"/>
              <w:jc w:val="both"/>
              <w:rPr>
                <w:rFonts w:ascii="Arial" w:hAnsi="Arial" w:cs="Arial"/>
              </w:rPr>
            </w:pPr>
            <w:r w:rsidRPr="00806371">
              <w:rPr>
                <w:rFonts w:ascii="Arial" w:hAnsi="Arial" w:cs="Arial"/>
              </w:rPr>
              <w:t>Week 6</w:t>
            </w:r>
          </w:p>
        </w:tc>
        <w:tc>
          <w:tcPr>
            <w:tcW w:w="1134" w:type="dxa"/>
          </w:tcPr>
          <w:p w14:paraId="632BD1FB" w14:textId="538A9B42" w:rsidR="00E3579C" w:rsidRPr="00806371" w:rsidRDefault="00E3579C" w:rsidP="00E3579C">
            <w:pPr>
              <w:spacing w:line="360" w:lineRule="auto"/>
              <w:jc w:val="both"/>
              <w:rPr>
                <w:rFonts w:ascii="Arial" w:hAnsi="Arial" w:cs="Arial"/>
              </w:rPr>
            </w:pPr>
            <w:r w:rsidRPr="00806371">
              <w:rPr>
                <w:rFonts w:ascii="Arial" w:hAnsi="Arial" w:cs="Arial"/>
              </w:rPr>
              <w:t>Week 7</w:t>
            </w:r>
          </w:p>
        </w:tc>
        <w:tc>
          <w:tcPr>
            <w:tcW w:w="1134" w:type="dxa"/>
          </w:tcPr>
          <w:p w14:paraId="23237CFA" w14:textId="2FFC666D" w:rsidR="00E3579C" w:rsidRPr="00806371" w:rsidRDefault="00E3579C" w:rsidP="00E3579C">
            <w:pPr>
              <w:spacing w:line="360" w:lineRule="auto"/>
              <w:jc w:val="both"/>
              <w:rPr>
                <w:rFonts w:ascii="Arial" w:hAnsi="Arial" w:cs="Arial"/>
              </w:rPr>
            </w:pPr>
            <w:r w:rsidRPr="00806371">
              <w:rPr>
                <w:rFonts w:ascii="Arial" w:hAnsi="Arial" w:cs="Arial"/>
              </w:rPr>
              <w:t>Week 8</w:t>
            </w:r>
          </w:p>
        </w:tc>
      </w:tr>
      <w:tr w:rsidR="00075EAA" w:rsidRPr="00806371" w14:paraId="71DFA15D" w14:textId="77777777" w:rsidTr="0045327E">
        <w:tc>
          <w:tcPr>
            <w:tcW w:w="931" w:type="dxa"/>
          </w:tcPr>
          <w:p w14:paraId="2F39333D" w14:textId="0D58FC94" w:rsidR="00E3579C" w:rsidRPr="00806371" w:rsidRDefault="00F452F0" w:rsidP="00E3579C">
            <w:pPr>
              <w:spacing w:line="360" w:lineRule="auto"/>
              <w:jc w:val="both"/>
              <w:rPr>
                <w:rFonts w:ascii="Arial" w:hAnsi="Arial" w:cs="Arial"/>
              </w:rPr>
            </w:pPr>
            <w:r w:rsidRPr="00806371">
              <w:rPr>
                <w:rFonts w:ascii="Arial" w:hAnsi="Arial" w:cs="Arial"/>
              </w:rPr>
              <w:t>Task 1</w:t>
            </w:r>
          </w:p>
        </w:tc>
        <w:tc>
          <w:tcPr>
            <w:tcW w:w="1044" w:type="dxa"/>
            <w:shd w:val="clear" w:color="auto" w:fill="00B0F0"/>
          </w:tcPr>
          <w:p w14:paraId="406F8779" w14:textId="77777777" w:rsidR="00E3579C" w:rsidRPr="00806371" w:rsidRDefault="00E3579C" w:rsidP="00E3579C">
            <w:pPr>
              <w:spacing w:line="360" w:lineRule="auto"/>
              <w:jc w:val="both"/>
              <w:rPr>
                <w:rFonts w:ascii="Arial" w:hAnsi="Arial" w:cs="Arial"/>
              </w:rPr>
            </w:pPr>
          </w:p>
        </w:tc>
        <w:tc>
          <w:tcPr>
            <w:tcW w:w="991" w:type="dxa"/>
            <w:shd w:val="clear" w:color="auto" w:fill="00B0F0"/>
          </w:tcPr>
          <w:p w14:paraId="11ACFE68" w14:textId="77777777" w:rsidR="00E3579C" w:rsidRPr="00806371" w:rsidRDefault="00E3579C" w:rsidP="00E3579C">
            <w:pPr>
              <w:spacing w:line="360" w:lineRule="auto"/>
              <w:jc w:val="both"/>
              <w:rPr>
                <w:rFonts w:ascii="Arial" w:hAnsi="Arial" w:cs="Arial"/>
              </w:rPr>
            </w:pPr>
          </w:p>
        </w:tc>
        <w:tc>
          <w:tcPr>
            <w:tcW w:w="998" w:type="dxa"/>
          </w:tcPr>
          <w:p w14:paraId="34A8A044" w14:textId="77777777" w:rsidR="00E3579C" w:rsidRPr="00806371" w:rsidRDefault="00E3579C" w:rsidP="00E3579C">
            <w:pPr>
              <w:spacing w:line="360" w:lineRule="auto"/>
              <w:jc w:val="both"/>
              <w:rPr>
                <w:rFonts w:ascii="Arial" w:hAnsi="Arial" w:cs="Arial"/>
              </w:rPr>
            </w:pPr>
          </w:p>
        </w:tc>
        <w:tc>
          <w:tcPr>
            <w:tcW w:w="993" w:type="dxa"/>
          </w:tcPr>
          <w:p w14:paraId="44192B4B" w14:textId="5467D0CB" w:rsidR="00E3579C" w:rsidRPr="00806371" w:rsidRDefault="00E3579C" w:rsidP="00E3579C">
            <w:pPr>
              <w:spacing w:line="360" w:lineRule="auto"/>
              <w:jc w:val="both"/>
              <w:rPr>
                <w:rFonts w:ascii="Arial" w:hAnsi="Arial" w:cs="Arial"/>
              </w:rPr>
            </w:pPr>
          </w:p>
        </w:tc>
        <w:tc>
          <w:tcPr>
            <w:tcW w:w="1134" w:type="dxa"/>
          </w:tcPr>
          <w:p w14:paraId="149EA6E1" w14:textId="77777777" w:rsidR="00E3579C" w:rsidRPr="00806371" w:rsidRDefault="00E3579C" w:rsidP="00E3579C">
            <w:pPr>
              <w:spacing w:line="360" w:lineRule="auto"/>
              <w:jc w:val="both"/>
              <w:rPr>
                <w:rFonts w:ascii="Arial" w:hAnsi="Arial" w:cs="Arial"/>
              </w:rPr>
            </w:pPr>
          </w:p>
        </w:tc>
        <w:tc>
          <w:tcPr>
            <w:tcW w:w="992" w:type="dxa"/>
          </w:tcPr>
          <w:p w14:paraId="2574B5EB" w14:textId="77777777" w:rsidR="00E3579C" w:rsidRPr="00806371" w:rsidRDefault="00E3579C" w:rsidP="00E3579C">
            <w:pPr>
              <w:spacing w:line="360" w:lineRule="auto"/>
              <w:jc w:val="both"/>
              <w:rPr>
                <w:rFonts w:ascii="Arial" w:hAnsi="Arial" w:cs="Arial"/>
              </w:rPr>
            </w:pPr>
          </w:p>
        </w:tc>
        <w:tc>
          <w:tcPr>
            <w:tcW w:w="1134" w:type="dxa"/>
          </w:tcPr>
          <w:p w14:paraId="0973CA59" w14:textId="77777777" w:rsidR="00E3579C" w:rsidRPr="00806371" w:rsidRDefault="00E3579C" w:rsidP="00E3579C">
            <w:pPr>
              <w:spacing w:line="360" w:lineRule="auto"/>
              <w:jc w:val="both"/>
              <w:rPr>
                <w:rFonts w:ascii="Arial" w:hAnsi="Arial" w:cs="Arial"/>
              </w:rPr>
            </w:pPr>
          </w:p>
        </w:tc>
        <w:tc>
          <w:tcPr>
            <w:tcW w:w="1134" w:type="dxa"/>
          </w:tcPr>
          <w:p w14:paraId="3A2660DE" w14:textId="77777777" w:rsidR="00E3579C" w:rsidRPr="00806371" w:rsidRDefault="00E3579C" w:rsidP="00E3579C">
            <w:pPr>
              <w:spacing w:line="360" w:lineRule="auto"/>
              <w:jc w:val="both"/>
              <w:rPr>
                <w:rFonts w:ascii="Arial" w:hAnsi="Arial" w:cs="Arial"/>
              </w:rPr>
            </w:pPr>
          </w:p>
        </w:tc>
      </w:tr>
      <w:tr w:rsidR="00075EAA" w:rsidRPr="00806371" w14:paraId="19289BCD" w14:textId="77777777" w:rsidTr="00BC284F">
        <w:tc>
          <w:tcPr>
            <w:tcW w:w="931" w:type="dxa"/>
          </w:tcPr>
          <w:p w14:paraId="2B3E511E" w14:textId="72A44CCF" w:rsidR="00E3579C" w:rsidRPr="00806371" w:rsidRDefault="00F452F0" w:rsidP="00E3579C">
            <w:pPr>
              <w:spacing w:line="360" w:lineRule="auto"/>
              <w:jc w:val="both"/>
              <w:rPr>
                <w:rFonts w:ascii="Arial" w:hAnsi="Arial" w:cs="Arial"/>
              </w:rPr>
            </w:pPr>
            <w:r w:rsidRPr="00806371">
              <w:rPr>
                <w:rFonts w:ascii="Arial" w:hAnsi="Arial" w:cs="Arial"/>
              </w:rPr>
              <w:t>Task 2</w:t>
            </w:r>
          </w:p>
        </w:tc>
        <w:tc>
          <w:tcPr>
            <w:tcW w:w="1044" w:type="dxa"/>
          </w:tcPr>
          <w:p w14:paraId="10BAA7C5" w14:textId="77777777" w:rsidR="00E3579C" w:rsidRPr="00806371" w:rsidRDefault="00E3579C" w:rsidP="00E3579C">
            <w:pPr>
              <w:spacing w:line="360" w:lineRule="auto"/>
              <w:jc w:val="both"/>
              <w:rPr>
                <w:rFonts w:ascii="Arial" w:hAnsi="Arial" w:cs="Arial"/>
              </w:rPr>
            </w:pPr>
          </w:p>
        </w:tc>
        <w:tc>
          <w:tcPr>
            <w:tcW w:w="991" w:type="dxa"/>
            <w:shd w:val="clear" w:color="auto" w:fill="00B0F0"/>
          </w:tcPr>
          <w:p w14:paraId="63C2E90F" w14:textId="77777777" w:rsidR="00E3579C" w:rsidRPr="00BC284F" w:rsidRDefault="00E3579C" w:rsidP="00E3579C">
            <w:pPr>
              <w:spacing w:line="360" w:lineRule="auto"/>
              <w:jc w:val="both"/>
              <w:rPr>
                <w:rFonts w:ascii="Arial" w:hAnsi="Arial" w:cs="Arial"/>
                <w:color w:val="4472C4" w:themeColor="accent1"/>
              </w:rPr>
            </w:pPr>
          </w:p>
        </w:tc>
        <w:tc>
          <w:tcPr>
            <w:tcW w:w="998" w:type="dxa"/>
            <w:shd w:val="clear" w:color="auto" w:fill="00B0F0"/>
          </w:tcPr>
          <w:p w14:paraId="4773E301" w14:textId="629B1941" w:rsidR="00E3579C" w:rsidRPr="00806371" w:rsidRDefault="00E3579C" w:rsidP="00E3579C">
            <w:pPr>
              <w:spacing w:line="360" w:lineRule="auto"/>
              <w:jc w:val="both"/>
              <w:rPr>
                <w:rFonts w:ascii="Arial" w:hAnsi="Arial" w:cs="Arial"/>
              </w:rPr>
            </w:pPr>
          </w:p>
        </w:tc>
        <w:tc>
          <w:tcPr>
            <w:tcW w:w="993" w:type="dxa"/>
            <w:shd w:val="clear" w:color="auto" w:fill="00B0F0"/>
          </w:tcPr>
          <w:p w14:paraId="43D86F2F" w14:textId="1DB7A73C" w:rsidR="00E3579C" w:rsidRPr="00806371" w:rsidRDefault="002610D8" w:rsidP="00E3579C">
            <w:pPr>
              <w:spacing w:line="360" w:lineRule="auto"/>
              <w:jc w:val="both"/>
              <w:rPr>
                <w:rFonts w:ascii="Arial" w:hAnsi="Arial" w:cs="Arial"/>
              </w:rPr>
            </w:pPr>
            <w:r w:rsidRPr="00806371">
              <w:rPr>
                <w:rFonts w:ascii="Arial" w:hAnsi="Arial" w:cs="Arial"/>
                <w:noProof/>
              </w:rPr>
              <mc:AlternateContent>
                <mc:Choice Requires="wps">
                  <w:drawing>
                    <wp:anchor distT="0" distB="0" distL="114300" distR="114300" simplePos="0" relativeHeight="251676672" behindDoc="0" locked="0" layoutInCell="1" allowOverlap="1" wp14:anchorId="05BFF043" wp14:editId="522479F2">
                      <wp:simplePos x="0" y="0"/>
                      <wp:positionH relativeFrom="column">
                        <wp:posOffset>507365</wp:posOffset>
                      </wp:positionH>
                      <wp:positionV relativeFrom="paragraph">
                        <wp:posOffset>152400</wp:posOffset>
                      </wp:positionV>
                      <wp:extent cx="163830" cy="163830"/>
                      <wp:effectExtent l="19050" t="19050" r="26670" b="45720"/>
                      <wp:wrapNone/>
                      <wp:docPr id="10" name="Flowchart: Decision 10"/>
                      <wp:cNvGraphicFramePr/>
                      <a:graphic xmlns:a="http://schemas.openxmlformats.org/drawingml/2006/main">
                        <a:graphicData uri="http://schemas.microsoft.com/office/word/2010/wordprocessingShape">
                          <wps:wsp>
                            <wps:cNvSpPr/>
                            <wps:spPr>
                              <a:xfrm>
                                <a:off x="0" y="0"/>
                                <a:ext cx="163830" cy="163830"/>
                              </a:xfrm>
                              <a:prstGeom prst="flowChartDecision">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132D93" id="Flowchart: Decision 10" o:spid="_x0000_s1026" type="#_x0000_t110" style="position:absolute;margin-left:39.95pt;margin-top:12pt;width:12.9pt;height:12.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" fillcolor="#ffc000" strokecolor="#1f3763 [1604]" strokeweight="1pt"/>
                  </w:pict>
                </mc:Fallback>
              </mc:AlternateContent>
            </w:r>
          </w:p>
        </w:tc>
        <w:tc>
          <w:tcPr>
            <w:tcW w:w="1134" w:type="dxa"/>
          </w:tcPr>
          <w:p w14:paraId="612E4566" w14:textId="1544F931" w:rsidR="00E3579C" w:rsidRPr="00806371" w:rsidRDefault="00E3579C" w:rsidP="00E3579C">
            <w:pPr>
              <w:spacing w:line="360" w:lineRule="auto"/>
              <w:jc w:val="both"/>
              <w:rPr>
                <w:rFonts w:ascii="Arial" w:hAnsi="Arial" w:cs="Arial"/>
              </w:rPr>
            </w:pPr>
          </w:p>
        </w:tc>
        <w:tc>
          <w:tcPr>
            <w:tcW w:w="992" w:type="dxa"/>
          </w:tcPr>
          <w:p w14:paraId="47294667" w14:textId="77777777" w:rsidR="00E3579C" w:rsidRPr="00806371" w:rsidRDefault="00E3579C" w:rsidP="00E3579C">
            <w:pPr>
              <w:spacing w:line="360" w:lineRule="auto"/>
              <w:jc w:val="both"/>
              <w:rPr>
                <w:rFonts w:ascii="Arial" w:hAnsi="Arial" w:cs="Arial"/>
              </w:rPr>
            </w:pPr>
          </w:p>
        </w:tc>
        <w:tc>
          <w:tcPr>
            <w:tcW w:w="1134" w:type="dxa"/>
          </w:tcPr>
          <w:p w14:paraId="157EA9EC" w14:textId="77777777" w:rsidR="00E3579C" w:rsidRPr="00806371" w:rsidRDefault="00E3579C" w:rsidP="00E3579C">
            <w:pPr>
              <w:spacing w:line="360" w:lineRule="auto"/>
              <w:jc w:val="both"/>
              <w:rPr>
                <w:rFonts w:ascii="Arial" w:hAnsi="Arial" w:cs="Arial"/>
              </w:rPr>
            </w:pPr>
          </w:p>
        </w:tc>
        <w:tc>
          <w:tcPr>
            <w:tcW w:w="1134" w:type="dxa"/>
          </w:tcPr>
          <w:p w14:paraId="374987AB" w14:textId="77777777" w:rsidR="00E3579C" w:rsidRPr="00806371" w:rsidRDefault="00E3579C" w:rsidP="00E3579C">
            <w:pPr>
              <w:spacing w:line="360" w:lineRule="auto"/>
              <w:jc w:val="both"/>
              <w:rPr>
                <w:rFonts w:ascii="Arial" w:hAnsi="Arial" w:cs="Arial"/>
              </w:rPr>
            </w:pPr>
          </w:p>
        </w:tc>
      </w:tr>
      <w:tr w:rsidR="00075EAA" w:rsidRPr="00806371" w14:paraId="3D8893EE" w14:textId="77777777" w:rsidTr="00BC284F">
        <w:tc>
          <w:tcPr>
            <w:tcW w:w="931" w:type="dxa"/>
          </w:tcPr>
          <w:p w14:paraId="45EDB9E6" w14:textId="352CF60C" w:rsidR="00F452F0" w:rsidRPr="00806371" w:rsidRDefault="00F452F0" w:rsidP="00E3579C">
            <w:pPr>
              <w:spacing w:line="360" w:lineRule="auto"/>
              <w:jc w:val="both"/>
              <w:rPr>
                <w:rFonts w:ascii="Arial" w:hAnsi="Arial" w:cs="Arial"/>
              </w:rPr>
            </w:pPr>
            <w:r w:rsidRPr="00806371">
              <w:rPr>
                <w:rFonts w:ascii="Arial" w:hAnsi="Arial" w:cs="Arial"/>
              </w:rPr>
              <w:t>Task 3</w:t>
            </w:r>
          </w:p>
        </w:tc>
        <w:tc>
          <w:tcPr>
            <w:tcW w:w="1044" w:type="dxa"/>
          </w:tcPr>
          <w:p w14:paraId="4C018FC2" w14:textId="77777777" w:rsidR="00E3579C" w:rsidRPr="00806371" w:rsidRDefault="00E3579C" w:rsidP="00E3579C">
            <w:pPr>
              <w:spacing w:line="360" w:lineRule="auto"/>
              <w:jc w:val="both"/>
              <w:rPr>
                <w:rFonts w:ascii="Arial" w:hAnsi="Arial" w:cs="Arial"/>
              </w:rPr>
            </w:pPr>
          </w:p>
        </w:tc>
        <w:tc>
          <w:tcPr>
            <w:tcW w:w="991" w:type="dxa"/>
          </w:tcPr>
          <w:p w14:paraId="72F4F232" w14:textId="379D8CBF" w:rsidR="00E3579C" w:rsidRPr="00806371" w:rsidRDefault="00E3579C" w:rsidP="00E3579C">
            <w:pPr>
              <w:spacing w:line="360" w:lineRule="auto"/>
              <w:jc w:val="both"/>
              <w:rPr>
                <w:rFonts w:ascii="Arial" w:hAnsi="Arial" w:cs="Arial"/>
              </w:rPr>
            </w:pPr>
          </w:p>
        </w:tc>
        <w:tc>
          <w:tcPr>
            <w:tcW w:w="998" w:type="dxa"/>
          </w:tcPr>
          <w:p w14:paraId="39FC5782" w14:textId="7101C7A5" w:rsidR="00E3579C" w:rsidRPr="00806371" w:rsidRDefault="00E3579C" w:rsidP="00E3579C">
            <w:pPr>
              <w:spacing w:line="360" w:lineRule="auto"/>
              <w:jc w:val="both"/>
              <w:rPr>
                <w:rFonts w:ascii="Arial" w:hAnsi="Arial" w:cs="Arial"/>
              </w:rPr>
            </w:pPr>
          </w:p>
        </w:tc>
        <w:tc>
          <w:tcPr>
            <w:tcW w:w="993" w:type="dxa"/>
            <w:shd w:val="clear" w:color="auto" w:fill="00B0F0"/>
          </w:tcPr>
          <w:p w14:paraId="20B5ED12" w14:textId="647369CA" w:rsidR="00E3579C" w:rsidRPr="00806371" w:rsidRDefault="00E3579C" w:rsidP="00E3579C">
            <w:pPr>
              <w:spacing w:line="360" w:lineRule="auto"/>
              <w:jc w:val="both"/>
              <w:rPr>
                <w:rFonts w:ascii="Arial" w:hAnsi="Arial" w:cs="Arial"/>
              </w:rPr>
            </w:pPr>
          </w:p>
        </w:tc>
        <w:tc>
          <w:tcPr>
            <w:tcW w:w="1134" w:type="dxa"/>
            <w:shd w:val="clear" w:color="auto" w:fill="00B0F0"/>
          </w:tcPr>
          <w:p w14:paraId="7E549304" w14:textId="56822822" w:rsidR="00E3579C" w:rsidRPr="00806371" w:rsidRDefault="00E3579C" w:rsidP="00E3579C">
            <w:pPr>
              <w:spacing w:line="360" w:lineRule="auto"/>
              <w:jc w:val="both"/>
              <w:rPr>
                <w:rFonts w:ascii="Arial" w:hAnsi="Arial" w:cs="Arial"/>
              </w:rPr>
            </w:pPr>
          </w:p>
        </w:tc>
        <w:tc>
          <w:tcPr>
            <w:tcW w:w="992" w:type="dxa"/>
            <w:shd w:val="clear" w:color="auto" w:fill="00B0F0"/>
          </w:tcPr>
          <w:p w14:paraId="0D990B99" w14:textId="2A54CC18" w:rsidR="00E3579C" w:rsidRPr="00806371" w:rsidRDefault="008058B8" w:rsidP="00E3579C">
            <w:pPr>
              <w:spacing w:line="360" w:lineRule="auto"/>
              <w:jc w:val="both"/>
              <w:rPr>
                <w:rFonts w:ascii="Arial" w:hAnsi="Arial" w:cs="Arial"/>
              </w:rPr>
            </w:pPr>
            <w:r w:rsidRPr="00806371">
              <w:rPr>
                <w:rFonts w:ascii="Arial" w:hAnsi="Arial" w:cs="Arial"/>
                <w:noProof/>
              </w:rPr>
              <mc:AlternateContent>
                <mc:Choice Requires="wps">
                  <w:drawing>
                    <wp:anchor distT="0" distB="0" distL="114300" distR="114300" simplePos="0" relativeHeight="251678720" behindDoc="0" locked="0" layoutInCell="1" allowOverlap="1" wp14:anchorId="05CB0A94" wp14:editId="19531143">
                      <wp:simplePos x="0" y="0"/>
                      <wp:positionH relativeFrom="column">
                        <wp:posOffset>478055</wp:posOffset>
                      </wp:positionH>
                      <wp:positionV relativeFrom="paragraph">
                        <wp:posOffset>144212</wp:posOffset>
                      </wp:positionV>
                      <wp:extent cx="163830" cy="163830"/>
                      <wp:effectExtent l="19050" t="19050" r="26670" b="45720"/>
                      <wp:wrapNone/>
                      <wp:docPr id="12" name="Flowchart: Decision 12"/>
                      <wp:cNvGraphicFramePr/>
                      <a:graphic xmlns:a="http://schemas.openxmlformats.org/drawingml/2006/main">
                        <a:graphicData uri="http://schemas.microsoft.com/office/word/2010/wordprocessingShape">
                          <wps:wsp>
                            <wps:cNvSpPr/>
                            <wps:spPr>
                              <a:xfrm>
                                <a:off x="0" y="0"/>
                                <a:ext cx="163830" cy="163830"/>
                              </a:xfrm>
                              <a:prstGeom prst="flowChartDecision">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3A55F6" id="Flowchart: Decision 12" o:spid="_x0000_s1026" type="#_x0000_t110" style="position:absolute;margin-left:37.65pt;margin-top:11.35pt;width:12.9pt;height:12.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" fillcolor="#ffc000" strokecolor="#1f3763 [1604]" strokeweight="1pt"/>
                  </w:pict>
                </mc:Fallback>
              </mc:AlternateContent>
            </w:r>
          </w:p>
        </w:tc>
        <w:tc>
          <w:tcPr>
            <w:tcW w:w="1134" w:type="dxa"/>
          </w:tcPr>
          <w:p w14:paraId="435EABE6" w14:textId="77777777" w:rsidR="00E3579C" w:rsidRPr="00806371" w:rsidRDefault="00E3579C" w:rsidP="00E3579C">
            <w:pPr>
              <w:spacing w:line="360" w:lineRule="auto"/>
              <w:jc w:val="both"/>
              <w:rPr>
                <w:rFonts w:ascii="Arial" w:hAnsi="Arial" w:cs="Arial"/>
              </w:rPr>
            </w:pPr>
          </w:p>
        </w:tc>
        <w:tc>
          <w:tcPr>
            <w:tcW w:w="1134" w:type="dxa"/>
          </w:tcPr>
          <w:p w14:paraId="21F55CB1" w14:textId="7EC23F8F" w:rsidR="00E3579C" w:rsidRPr="00806371" w:rsidRDefault="00E3579C" w:rsidP="00E3579C">
            <w:pPr>
              <w:spacing w:line="360" w:lineRule="auto"/>
              <w:jc w:val="both"/>
              <w:rPr>
                <w:rFonts w:ascii="Arial" w:hAnsi="Arial" w:cs="Arial"/>
              </w:rPr>
            </w:pPr>
          </w:p>
        </w:tc>
      </w:tr>
      <w:tr w:rsidR="00075EAA" w:rsidRPr="00806371" w14:paraId="16DEBE8B" w14:textId="77777777" w:rsidTr="00BC284F">
        <w:tc>
          <w:tcPr>
            <w:tcW w:w="931" w:type="dxa"/>
          </w:tcPr>
          <w:p w14:paraId="3B9FF03F" w14:textId="7D5A5AAA" w:rsidR="00E3579C" w:rsidRPr="00806371" w:rsidRDefault="00F452F0" w:rsidP="00E3579C">
            <w:pPr>
              <w:spacing w:line="360" w:lineRule="auto"/>
              <w:jc w:val="both"/>
              <w:rPr>
                <w:rFonts w:ascii="Arial" w:hAnsi="Arial" w:cs="Arial"/>
              </w:rPr>
            </w:pPr>
            <w:r w:rsidRPr="00806371">
              <w:rPr>
                <w:rFonts w:ascii="Arial" w:hAnsi="Arial" w:cs="Arial"/>
              </w:rPr>
              <w:t>Task 4</w:t>
            </w:r>
          </w:p>
        </w:tc>
        <w:tc>
          <w:tcPr>
            <w:tcW w:w="1044" w:type="dxa"/>
          </w:tcPr>
          <w:p w14:paraId="01D0721D" w14:textId="77777777" w:rsidR="00E3579C" w:rsidRPr="00806371" w:rsidRDefault="00E3579C" w:rsidP="00E3579C">
            <w:pPr>
              <w:spacing w:line="360" w:lineRule="auto"/>
              <w:jc w:val="both"/>
              <w:rPr>
                <w:rFonts w:ascii="Arial" w:hAnsi="Arial" w:cs="Arial"/>
              </w:rPr>
            </w:pPr>
          </w:p>
        </w:tc>
        <w:tc>
          <w:tcPr>
            <w:tcW w:w="991" w:type="dxa"/>
          </w:tcPr>
          <w:p w14:paraId="34B6721E" w14:textId="7523CC59" w:rsidR="00E3579C" w:rsidRPr="00806371" w:rsidRDefault="00E3579C" w:rsidP="00E3579C">
            <w:pPr>
              <w:spacing w:line="360" w:lineRule="auto"/>
              <w:jc w:val="both"/>
              <w:rPr>
                <w:rFonts w:ascii="Arial" w:hAnsi="Arial" w:cs="Arial"/>
              </w:rPr>
            </w:pPr>
          </w:p>
        </w:tc>
        <w:tc>
          <w:tcPr>
            <w:tcW w:w="998" w:type="dxa"/>
          </w:tcPr>
          <w:p w14:paraId="5644A97D" w14:textId="796366B1" w:rsidR="00E3579C" w:rsidRPr="00806371" w:rsidRDefault="0018395B" w:rsidP="00E3579C">
            <w:pPr>
              <w:spacing w:line="360" w:lineRule="auto"/>
              <w:jc w:val="both"/>
              <w:rPr>
                <w:rFonts w:ascii="Arial" w:hAnsi="Arial" w:cs="Arial"/>
              </w:rPr>
            </w:pPr>
            <w:r w:rsidRPr="00806371">
              <w:rPr>
                <w:rFonts w:ascii="Arial" w:hAnsi="Arial" w:cs="Arial"/>
                <w:noProof/>
              </w:rPr>
              <mc:AlternateContent>
                <mc:Choice Requires="wps">
                  <w:drawing>
                    <wp:anchor distT="0" distB="0" distL="114300" distR="114300" simplePos="0" relativeHeight="251674624" behindDoc="0" locked="0" layoutInCell="1" allowOverlap="1" wp14:anchorId="59FA31EE" wp14:editId="68D53553">
                      <wp:simplePos x="0" y="0"/>
                      <wp:positionH relativeFrom="column">
                        <wp:posOffset>-147955</wp:posOffset>
                      </wp:positionH>
                      <wp:positionV relativeFrom="paragraph">
                        <wp:posOffset>-596900</wp:posOffset>
                      </wp:positionV>
                      <wp:extent cx="163830" cy="163830"/>
                      <wp:effectExtent l="19050" t="19050" r="26670" b="45720"/>
                      <wp:wrapNone/>
                      <wp:docPr id="9" name="Flowchart: Decision 9"/>
                      <wp:cNvGraphicFramePr/>
                      <a:graphic xmlns:a="http://schemas.openxmlformats.org/drawingml/2006/main">
                        <a:graphicData uri="http://schemas.microsoft.com/office/word/2010/wordprocessingShape">
                          <wps:wsp>
                            <wps:cNvSpPr/>
                            <wps:spPr>
                              <a:xfrm>
                                <a:off x="0" y="0"/>
                                <a:ext cx="163830" cy="163830"/>
                              </a:xfrm>
                              <a:prstGeom prst="flowChartDecision">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5DF05B" id="Flowchart: Decision 9" o:spid="_x0000_s1026" type="#_x0000_t110" style="position:absolute;margin-left:-11.65pt;margin-top:-47pt;width:12.9pt;height:12.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" fillcolor="#ffc000" strokecolor="#1f3763 [1604]" strokeweight="1pt"/>
                  </w:pict>
                </mc:Fallback>
              </mc:AlternateContent>
            </w:r>
          </w:p>
        </w:tc>
        <w:tc>
          <w:tcPr>
            <w:tcW w:w="993" w:type="dxa"/>
            <w:shd w:val="clear" w:color="auto" w:fill="auto"/>
          </w:tcPr>
          <w:p w14:paraId="232700EB" w14:textId="11A30B21" w:rsidR="00E3579C" w:rsidRPr="00806371" w:rsidRDefault="00E3579C" w:rsidP="00E3579C">
            <w:pPr>
              <w:spacing w:line="360" w:lineRule="auto"/>
              <w:jc w:val="both"/>
              <w:rPr>
                <w:rFonts w:ascii="Arial" w:hAnsi="Arial" w:cs="Arial"/>
              </w:rPr>
            </w:pPr>
          </w:p>
        </w:tc>
        <w:tc>
          <w:tcPr>
            <w:tcW w:w="1134" w:type="dxa"/>
          </w:tcPr>
          <w:p w14:paraId="2A5B0F6A" w14:textId="11A53935" w:rsidR="00E3579C" w:rsidRPr="00806371" w:rsidRDefault="00E3579C" w:rsidP="00E3579C">
            <w:pPr>
              <w:spacing w:line="360" w:lineRule="auto"/>
              <w:jc w:val="both"/>
              <w:rPr>
                <w:rFonts w:ascii="Arial" w:hAnsi="Arial" w:cs="Arial"/>
              </w:rPr>
            </w:pPr>
          </w:p>
        </w:tc>
        <w:tc>
          <w:tcPr>
            <w:tcW w:w="992" w:type="dxa"/>
            <w:shd w:val="clear" w:color="auto" w:fill="00B0F0"/>
          </w:tcPr>
          <w:p w14:paraId="026B1966" w14:textId="1AE30D2F" w:rsidR="00E3579C" w:rsidRPr="00806371" w:rsidRDefault="00E3579C" w:rsidP="00E3579C">
            <w:pPr>
              <w:spacing w:line="360" w:lineRule="auto"/>
              <w:jc w:val="both"/>
              <w:rPr>
                <w:rFonts w:ascii="Arial" w:hAnsi="Arial" w:cs="Arial"/>
              </w:rPr>
            </w:pPr>
          </w:p>
        </w:tc>
        <w:tc>
          <w:tcPr>
            <w:tcW w:w="1134" w:type="dxa"/>
            <w:shd w:val="clear" w:color="auto" w:fill="00B0F0"/>
          </w:tcPr>
          <w:p w14:paraId="61BA00E5" w14:textId="19D029C9" w:rsidR="00E3579C" w:rsidRPr="00806371" w:rsidRDefault="00E3579C" w:rsidP="00E3579C">
            <w:pPr>
              <w:spacing w:line="360" w:lineRule="auto"/>
              <w:jc w:val="both"/>
              <w:rPr>
                <w:rFonts w:ascii="Arial" w:hAnsi="Arial" w:cs="Arial"/>
              </w:rPr>
            </w:pPr>
          </w:p>
        </w:tc>
        <w:tc>
          <w:tcPr>
            <w:tcW w:w="1134" w:type="dxa"/>
            <w:shd w:val="clear" w:color="auto" w:fill="00B0F0"/>
          </w:tcPr>
          <w:p w14:paraId="37C13CCB" w14:textId="0A77E4FD" w:rsidR="00E3579C" w:rsidRPr="00806371" w:rsidRDefault="00E3579C" w:rsidP="00E3579C">
            <w:pPr>
              <w:spacing w:line="360" w:lineRule="auto"/>
              <w:jc w:val="both"/>
              <w:rPr>
                <w:rFonts w:ascii="Arial" w:hAnsi="Arial" w:cs="Arial"/>
              </w:rPr>
            </w:pPr>
          </w:p>
        </w:tc>
      </w:tr>
    </w:tbl>
    <w:p w14:paraId="2859B541" w14:textId="3AA2A336" w:rsidR="00E6552D" w:rsidRPr="00806371" w:rsidRDefault="00537A7D" w:rsidP="00E3579C">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94080" behindDoc="0" locked="0" layoutInCell="1" allowOverlap="1" wp14:anchorId="0C5C1EA5" wp14:editId="6136527E">
                <wp:simplePos x="0" y="0"/>
                <wp:positionH relativeFrom="margin">
                  <wp:align>right</wp:align>
                </wp:positionH>
                <wp:positionV relativeFrom="paragraph">
                  <wp:posOffset>264160</wp:posOffset>
                </wp:positionV>
                <wp:extent cx="1038225" cy="247650"/>
                <wp:effectExtent l="0" t="0" r="9525" b="0"/>
                <wp:wrapNone/>
                <wp:docPr id="18" name="Text Box 18"/>
                <wp:cNvGraphicFramePr/>
                <a:graphic xmlns:a="http://schemas.openxmlformats.org/drawingml/2006/main">
                  <a:graphicData uri="http://schemas.microsoft.com/office/word/2010/wordprocessingShape">
                    <wps:wsp>
                      <wps:cNvSpPr txBox="1"/>
                      <wps:spPr>
                        <a:xfrm>
                          <a:off x="0" y="0"/>
                          <a:ext cx="1038225" cy="247650"/>
                        </a:xfrm>
                        <a:prstGeom prst="rect">
                          <a:avLst/>
                        </a:prstGeom>
                        <a:solidFill>
                          <a:schemeClr val="lt1"/>
                        </a:solidFill>
                        <a:ln w="6350">
                          <a:noFill/>
                        </a:ln>
                      </wps:spPr>
                      <wps:txbx>
                        <w:txbxContent>
                          <w:p w14:paraId="5C761D13" w14:textId="55EA191D" w:rsidR="00537A7D" w:rsidRPr="00496594" w:rsidRDefault="00537A7D" w:rsidP="00537A7D">
                            <w:pPr>
                              <w:pStyle w:val="Default"/>
                              <w:spacing w:line="360" w:lineRule="auto"/>
                              <w:jc w:val="both"/>
                              <w:rPr>
                                <w:color w:val="000000" w:themeColor="text1"/>
                                <w:sz w:val="22"/>
                                <w:szCs w:val="22"/>
                                <w:lang w:val="en-GB"/>
                              </w:rPr>
                            </w:pPr>
                            <w:r w:rsidRPr="00496594">
                              <w:rPr>
                                <w:color w:val="000000" w:themeColor="text1"/>
                                <w:sz w:val="22"/>
                                <w:szCs w:val="22"/>
                                <w:lang w:val="en-GB"/>
                              </w:rPr>
                              <w:t>(</w:t>
                            </w:r>
                            <w:r w:rsidR="00496594" w:rsidRPr="00496594">
                              <w:rPr>
                                <w:color w:val="000000" w:themeColor="text1"/>
                                <w:sz w:val="22"/>
                                <w:szCs w:val="22"/>
                                <w:lang w:val="en-GB"/>
                              </w:rPr>
                              <w:t>Gantt, 2023</w:t>
                            </w:r>
                            <w:r w:rsidRPr="00496594">
                              <w:rPr>
                                <w:color w:val="000000" w:themeColor="text1"/>
                                <w:sz w:val="22"/>
                                <w:szCs w:val="22"/>
                                <w:lang w:val="en-GB"/>
                              </w:rPr>
                              <w:t>)</w:t>
                            </w:r>
                          </w:p>
                          <w:p w14:paraId="37F76353" w14:textId="77777777" w:rsidR="00537A7D" w:rsidRPr="00496594" w:rsidRDefault="00537A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5C1EA5" id="Text Box 18" o:spid="_x0000_s1036" type="#_x0000_t202" style="position:absolute;left:0;text-align:left;margin-left:30.55pt;margin-top:20.8pt;width:81.75pt;height:19.5pt;z-index:2516940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" fillcolor="white [3201]" stroked="f" strokeweight=".5pt">
                <v:textbox>
                  <w:txbxContent>
                    <w:p w14:paraId="5C761D13" w14:textId="55EA191D" w:rsidR="00537A7D" w:rsidRPr="00496594" w:rsidRDefault="00537A7D" w:rsidP="00537A7D">
                      <w:pPr>
                        <w:pStyle w:val="Default"/>
                        <w:spacing w:line="360" w:lineRule="auto"/>
                        <w:jc w:val="both"/>
                        <w:rPr>
                          <w:color w:val="000000" w:themeColor="text1"/>
                          <w:sz w:val="22"/>
                          <w:szCs w:val="22"/>
                          <w:lang w:val="en-GB"/>
                        </w:rPr>
                      </w:pPr>
                      <w:r w:rsidRPr="00496594">
                        <w:rPr>
                          <w:color w:val="000000" w:themeColor="text1"/>
                          <w:sz w:val="22"/>
                          <w:szCs w:val="22"/>
                          <w:lang w:val="en-GB"/>
                        </w:rPr>
                        <w:t>(</w:t>
                      </w:r>
                      <w:r w:rsidR="00496594" w:rsidRPr="00496594">
                        <w:rPr>
                          <w:color w:val="000000" w:themeColor="text1"/>
                          <w:sz w:val="22"/>
                          <w:szCs w:val="22"/>
                          <w:lang w:val="en-GB"/>
                        </w:rPr>
                        <w:t>Gantt, 2023</w:t>
                      </w:r>
                      <w:r w:rsidRPr="00496594">
                        <w:rPr>
                          <w:color w:val="000000" w:themeColor="text1"/>
                          <w:sz w:val="22"/>
                          <w:szCs w:val="22"/>
                          <w:lang w:val="en-GB"/>
                        </w:rPr>
                        <w:t>)</w:t>
                      </w:r>
                    </w:p>
                    <w:p w14:paraId="37F76353" w14:textId="77777777" w:rsidR="00537A7D" w:rsidRPr="00496594" w:rsidRDefault="00537A7D"/>
                  </w:txbxContent>
                </v:textbox>
                <w10:wrap anchorx="margin"/>
              </v:shape>
            </w:pict>
          </mc:Fallback>
        </mc:AlternateContent>
      </w:r>
      <w:r w:rsidR="009D6357" w:rsidRPr="00806371">
        <w:rPr>
          <w:rFonts w:ascii="Arial" w:hAnsi="Arial" w:cs="Arial"/>
          <w:noProof/>
        </w:rPr>
        <mc:AlternateContent>
          <mc:Choice Requires="wps">
            <w:drawing>
              <wp:anchor distT="0" distB="0" distL="114300" distR="114300" simplePos="0" relativeHeight="251669504" behindDoc="0" locked="0" layoutInCell="1" allowOverlap="1" wp14:anchorId="5161E107" wp14:editId="1A2B13E8">
                <wp:simplePos x="0" y="0"/>
                <wp:positionH relativeFrom="column">
                  <wp:posOffset>738505</wp:posOffset>
                </wp:positionH>
                <wp:positionV relativeFrom="paragraph">
                  <wp:posOffset>13335</wp:posOffset>
                </wp:positionV>
                <wp:extent cx="634666" cy="250257"/>
                <wp:effectExtent l="0" t="0" r="0" b="0"/>
                <wp:wrapNone/>
                <wp:docPr id="6" name="Text Box 6"/>
                <wp:cNvGraphicFramePr/>
                <a:graphic xmlns:a="http://schemas.openxmlformats.org/drawingml/2006/main">
                  <a:graphicData uri="http://schemas.microsoft.com/office/word/2010/wordprocessingShape">
                    <wps:wsp>
                      <wps:cNvSpPr txBox="1"/>
                      <wps:spPr>
                        <a:xfrm>
                          <a:off x="0" y="0"/>
                          <a:ext cx="634666" cy="250257"/>
                        </a:xfrm>
                        <a:prstGeom prst="rect">
                          <a:avLst/>
                        </a:prstGeom>
                        <a:solidFill>
                          <a:schemeClr val="lt1"/>
                        </a:solidFill>
                        <a:ln w="6350">
                          <a:noFill/>
                        </a:ln>
                      </wps:spPr>
                      <wps:txbx>
                        <w:txbxContent>
                          <w:p w14:paraId="01C071F3" w14:textId="5673300F" w:rsidR="006B7359" w:rsidRPr="00E6552D" w:rsidRDefault="006B7359" w:rsidP="006B7359">
                            <w:pPr>
                              <w:shd w:val="clear" w:color="auto" w:fill="00B0F0"/>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61E107" id="Text Box 6" o:spid="_x0000_s1037" type="#_x0000_t202" style="position:absolute;left:0;text-align:left;margin-left:58.15pt;margin-top:1.05pt;width:49.95pt;height:19.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" fillcolor="white [3201]" stroked="f" strokeweight=".5pt">
                <v:textbox>
                  <w:txbxContent>
                    <w:p w14:paraId="01C071F3" w14:textId="5673300F" w:rsidR="006B7359" w:rsidRPr="00E6552D" w:rsidRDefault="006B7359" w:rsidP="006B7359">
                      <w:pPr>
                        <w:shd w:val="clear" w:color="auto" w:fill="00B0F0"/>
                        <w:jc w:val="center"/>
                        <w:rPr>
                          <w:rFonts w:ascii="Arial" w:hAnsi="Arial" w:cs="Arial"/>
                        </w:rPr>
                      </w:pPr>
                    </w:p>
                  </w:txbxContent>
                </v:textbox>
              </v:shape>
            </w:pict>
          </mc:Fallback>
        </mc:AlternateContent>
      </w:r>
      <w:r w:rsidR="009D6357" w:rsidRPr="00806371">
        <w:rPr>
          <w:rFonts w:ascii="Arial" w:hAnsi="Arial" w:cs="Arial"/>
          <w:noProof/>
        </w:rPr>
        <mc:AlternateContent>
          <mc:Choice Requires="wps">
            <w:drawing>
              <wp:anchor distT="0" distB="0" distL="114300" distR="114300" simplePos="0" relativeHeight="251665408" behindDoc="0" locked="0" layoutInCell="1" allowOverlap="1" wp14:anchorId="5D868D04" wp14:editId="6B95537D">
                <wp:simplePos x="0" y="0"/>
                <wp:positionH relativeFrom="column">
                  <wp:posOffset>1127760</wp:posOffset>
                </wp:positionH>
                <wp:positionV relativeFrom="paragraph">
                  <wp:posOffset>12065</wp:posOffset>
                </wp:positionV>
                <wp:extent cx="1559293" cy="250257"/>
                <wp:effectExtent l="0" t="0" r="3175" b="0"/>
                <wp:wrapNone/>
                <wp:docPr id="4" name="Text Box 4"/>
                <wp:cNvGraphicFramePr/>
                <a:graphic xmlns:a="http://schemas.openxmlformats.org/drawingml/2006/main">
                  <a:graphicData uri="http://schemas.microsoft.com/office/word/2010/wordprocessingShape">
                    <wps:wsp>
                      <wps:cNvSpPr txBox="1"/>
                      <wps:spPr>
                        <a:xfrm>
                          <a:off x="0" y="0"/>
                          <a:ext cx="1559293" cy="250257"/>
                        </a:xfrm>
                        <a:prstGeom prst="rect">
                          <a:avLst/>
                        </a:prstGeom>
                        <a:solidFill>
                          <a:schemeClr val="lt1"/>
                        </a:solidFill>
                        <a:ln w="6350">
                          <a:noFill/>
                        </a:ln>
                      </wps:spPr>
                      <wps:txbx>
                        <w:txbxContent>
                          <w:p w14:paraId="1FB1BAD3" w14:textId="6EB81A67" w:rsidR="00E6552D" w:rsidRPr="00E6552D" w:rsidRDefault="00E6552D" w:rsidP="00E6552D">
                            <w:pPr>
                              <w:jc w:val="center"/>
                              <w:rPr>
                                <w:rFonts w:ascii="Arial" w:hAnsi="Arial" w:cs="Arial"/>
                              </w:rPr>
                            </w:pPr>
                            <w:r w:rsidRPr="00E6552D">
                              <w:rPr>
                                <w:rFonts w:ascii="Arial" w:hAnsi="Arial" w:cs="Arial"/>
                              </w:rPr>
                              <w:t>Task Time</w:t>
                            </w:r>
                            <w:r w:rsidR="0018395B">
                              <w:rPr>
                                <w:rFonts w:ascii="Arial" w:hAnsi="Arial" w:cs="Arial"/>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868D04" id="Text Box 4" o:spid="_x0000_s1038" type="#_x0000_t202" style="position:absolute;left:0;text-align:left;margin-left:88.8pt;margin-top:.95pt;width:122.8pt;height:19.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" fillcolor="white [3201]" stroked="f" strokeweight=".5pt">
                <v:textbox>
                  <w:txbxContent>
                    <w:p w14:paraId="1FB1BAD3" w14:textId="6EB81A67" w:rsidR="00E6552D" w:rsidRPr="00E6552D" w:rsidRDefault="00E6552D" w:rsidP="00E6552D">
                      <w:pPr>
                        <w:jc w:val="center"/>
                        <w:rPr>
                          <w:rFonts w:ascii="Arial" w:hAnsi="Arial" w:cs="Arial"/>
                        </w:rPr>
                      </w:pPr>
                      <w:r w:rsidRPr="00E6552D">
                        <w:rPr>
                          <w:rFonts w:ascii="Arial" w:hAnsi="Arial" w:cs="Arial"/>
                        </w:rPr>
                        <w:t>Task Time</w:t>
                      </w:r>
                      <w:r w:rsidR="0018395B">
                        <w:rPr>
                          <w:rFonts w:ascii="Arial" w:hAnsi="Arial" w:cs="Arial"/>
                        </w:rPr>
                        <w:t>s</w:t>
                      </w:r>
                    </w:p>
                  </w:txbxContent>
                </v:textbox>
              </v:shape>
            </w:pict>
          </mc:Fallback>
        </mc:AlternateContent>
      </w:r>
      <w:r w:rsidR="006B7359" w:rsidRPr="00806371">
        <w:rPr>
          <w:rFonts w:ascii="Arial" w:hAnsi="Arial" w:cs="Arial"/>
          <w:noProof/>
        </w:rPr>
        <mc:AlternateContent>
          <mc:Choice Requires="wps">
            <w:drawing>
              <wp:anchor distT="0" distB="0" distL="114300" distR="114300" simplePos="0" relativeHeight="251670528" behindDoc="0" locked="0" layoutInCell="1" allowOverlap="1" wp14:anchorId="35F291FB" wp14:editId="6FE84F37">
                <wp:simplePos x="0" y="0"/>
                <wp:positionH relativeFrom="column">
                  <wp:posOffset>3396983</wp:posOffset>
                </wp:positionH>
                <wp:positionV relativeFrom="paragraph">
                  <wp:posOffset>32385</wp:posOffset>
                </wp:positionV>
                <wp:extent cx="163830" cy="163830"/>
                <wp:effectExtent l="19050" t="19050" r="26670" b="45720"/>
                <wp:wrapNone/>
                <wp:docPr id="7" name="Flowchart: Decision 7"/>
                <wp:cNvGraphicFramePr/>
                <a:graphic xmlns:a="http://schemas.openxmlformats.org/drawingml/2006/main">
                  <a:graphicData uri="http://schemas.microsoft.com/office/word/2010/wordprocessingShape">
                    <wps:wsp>
                      <wps:cNvSpPr/>
                      <wps:spPr>
                        <a:xfrm>
                          <a:off x="0" y="0"/>
                          <a:ext cx="163830" cy="163830"/>
                        </a:xfrm>
                        <a:prstGeom prst="flowChartDecision">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BB6F25" id="Flowchart: Decision 7" o:spid="_x0000_s1026" type="#_x0000_t110" style="position:absolute;margin-left:267.5pt;margin-top:2.55pt;width:12.9pt;height:12.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" fillcolor="#ffc000" strokecolor="#1f3763 [1604]" strokeweight="1pt"/>
            </w:pict>
          </mc:Fallback>
        </mc:AlternateContent>
      </w:r>
      <w:r w:rsidR="00E6552D" w:rsidRPr="00806371">
        <w:rPr>
          <w:rFonts w:ascii="Arial" w:hAnsi="Arial" w:cs="Arial"/>
          <w:noProof/>
        </w:rPr>
        <mc:AlternateContent>
          <mc:Choice Requires="wps">
            <w:drawing>
              <wp:anchor distT="0" distB="0" distL="114300" distR="114300" simplePos="0" relativeHeight="251667456" behindDoc="0" locked="0" layoutInCell="1" allowOverlap="1" wp14:anchorId="7136E5DB" wp14:editId="42101347">
                <wp:simplePos x="0" y="0"/>
                <wp:positionH relativeFrom="column">
                  <wp:posOffset>3183890</wp:posOffset>
                </wp:positionH>
                <wp:positionV relativeFrom="paragraph">
                  <wp:posOffset>11430</wp:posOffset>
                </wp:positionV>
                <wp:extent cx="1558925" cy="250190"/>
                <wp:effectExtent l="0" t="0" r="3175" b="0"/>
                <wp:wrapNone/>
                <wp:docPr id="5" name="Text Box 5"/>
                <wp:cNvGraphicFramePr/>
                <a:graphic xmlns:a="http://schemas.openxmlformats.org/drawingml/2006/main">
                  <a:graphicData uri="http://schemas.microsoft.com/office/word/2010/wordprocessingShape">
                    <wps:wsp>
                      <wps:cNvSpPr txBox="1"/>
                      <wps:spPr>
                        <a:xfrm>
                          <a:off x="0" y="0"/>
                          <a:ext cx="1558925" cy="250190"/>
                        </a:xfrm>
                        <a:prstGeom prst="rect">
                          <a:avLst/>
                        </a:prstGeom>
                        <a:solidFill>
                          <a:schemeClr val="lt1"/>
                        </a:solidFill>
                        <a:ln w="6350">
                          <a:noFill/>
                        </a:ln>
                      </wps:spPr>
                      <wps:txbx>
                        <w:txbxContent>
                          <w:p w14:paraId="447BAAD6" w14:textId="4F587CB9" w:rsidR="00E6552D" w:rsidRPr="00E6552D" w:rsidRDefault="00E6552D" w:rsidP="00E6552D">
                            <w:pPr>
                              <w:jc w:val="center"/>
                              <w:rPr>
                                <w:rFonts w:ascii="Arial" w:hAnsi="Arial" w:cs="Arial"/>
                              </w:rPr>
                            </w:pPr>
                            <w:r>
                              <w:rPr>
                                <w:rFonts w:ascii="Arial" w:hAnsi="Arial" w:cs="Arial"/>
                              </w:rPr>
                              <w:t>Milestone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36E5DB" id="Text Box 5" o:spid="_x0000_s1039" type="#_x0000_t202" style="position:absolute;left:0;text-align:left;margin-left:250.7pt;margin-top:.9pt;width:122.75pt;height:19.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" fillcolor="white [3201]" stroked="f" strokeweight=".5pt">
                <v:textbox>
                  <w:txbxContent>
                    <w:p w14:paraId="447BAAD6" w14:textId="4F587CB9" w:rsidR="00E6552D" w:rsidRPr="00E6552D" w:rsidRDefault="00E6552D" w:rsidP="00E6552D">
                      <w:pPr>
                        <w:jc w:val="center"/>
                        <w:rPr>
                          <w:rFonts w:ascii="Arial" w:hAnsi="Arial" w:cs="Arial"/>
                        </w:rPr>
                      </w:pPr>
                      <w:r>
                        <w:rPr>
                          <w:rFonts w:ascii="Arial" w:hAnsi="Arial" w:cs="Arial"/>
                        </w:rPr>
                        <w:t>Milestone</w:t>
                      </w:r>
                    </w:p>
                  </w:txbxContent>
                </v:textbox>
              </v:shape>
            </w:pict>
          </mc:Fallback>
        </mc:AlternateContent>
      </w:r>
    </w:p>
    <w:p w14:paraId="16E9040B" w14:textId="77777777" w:rsidR="004E0B85" w:rsidRPr="00806371" w:rsidRDefault="004E0B85" w:rsidP="00E3579C">
      <w:pPr>
        <w:spacing w:line="360" w:lineRule="auto"/>
        <w:jc w:val="both"/>
        <w:rPr>
          <w:rFonts w:ascii="Arial" w:hAnsi="Arial" w:cs="Arial"/>
        </w:rPr>
      </w:pPr>
    </w:p>
    <w:p w14:paraId="13F54344" w14:textId="456E617F" w:rsidR="009817D2" w:rsidRPr="00806371" w:rsidRDefault="0045327E" w:rsidP="009817D2">
      <w:pPr>
        <w:pStyle w:val="ListParagraph"/>
        <w:numPr>
          <w:ilvl w:val="0"/>
          <w:numId w:val="12"/>
        </w:numPr>
        <w:spacing w:line="360" w:lineRule="auto"/>
        <w:jc w:val="both"/>
        <w:rPr>
          <w:rFonts w:ascii="Arial" w:hAnsi="Arial" w:cs="Arial"/>
          <w:shd w:val="clear" w:color="auto" w:fill="FFFFFF"/>
        </w:rPr>
      </w:pPr>
      <w:r w:rsidRPr="00806371">
        <w:rPr>
          <w:rFonts w:ascii="Arial" w:hAnsi="Arial" w:cs="Arial"/>
          <w:b/>
          <w:bCs/>
          <w:i/>
          <w:iCs/>
        </w:rPr>
        <w:t>Task 1:</w:t>
      </w:r>
      <w:r w:rsidR="00E3579C" w:rsidRPr="00806371">
        <w:rPr>
          <w:rFonts w:ascii="Arial" w:hAnsi="Arial" w:cs="Arial"/>
          <w:b/>
          <w:bCs/>
          <w:i/>
          <w:iCs/>
        </w:rPr>
        <w:t xml:space="preserve"> </w:t>
      </w:r>
      <w:r w:rsidRPr="00806371">
        <w:rPr>
          <w:rFonts w:ascii="Arial" w:hAnsi="Arial" w:cs="Arial"/>
        </w:rPr>
        <w:t xml:space="preserve"> For the first 2 weeks</w:t>
      </w:r>
      <w:r w:rsidR="00DE16AB" w:rsidRPr="00806371">
        <w:rPr>
          <w:rFonts w:ascii="Arial" w:hAnsi="Arial" w:cs="Arial"/>
        </w:rPr>
        <w:t>, h</w:t>
      </w:r>
      <w:r w:rsidR="004824AA" w:rsidRPr="00806371">
        <w:rPr>
          <w:rFonts w:ascii="Arial" w:hAnsi="Arial" w:cs="Arial"/>
        </w:rPr>
        <w:t>old Walking Meetings</w:t>
      </w:r>
      <w:r w:rsidR="004824AA" w:rsidRPr="00806371">
        <w:rPr>
          <w:rFonts w:ascii="Arial" w:hAnsi="Arial" w:cs="Arial"/>
          <w:b/>
          <w:bCs/>
        </w:rPr>
        <w:t>.</w:t>
      </w:r>
      <w:r w:rsidR="004824AA" w:rsidRPr="00806371">
        <w:rPr>
          <w:rFonts w:ascii="Arial" w:hAnsi="Arial" w:cs="Arial"/>
        </w:rPr>
        <w:t xml:space="preserve"> Meeting with your employees, for whatever reason, is important. a</w:t>
      </w:r>
      <w:r w:rsidR="004824AA" w:rsidRPr="00806371">
        <w:rPr>
          <w:rFonts w:ascii="Arial" w:hAnsi="Arial" w:cs="Arial"/>
          <w:shd w:val="clear" w:color="auto" w:fill="FFFFFF"/>
        </w:rPr>
        <w:t>lways encourage them to be open with their communication.</w:t>
      </w:r>
      <w:r w:rsidR="00DE16AB" w:rsidRPr="00806371">
        <w:rPr>
          <w:rFonts w:ascii="Arial" w:hAnsi="Arial" w:cs="Arial"/>
          <w:shd w:val="clear" w:color="auto" w:fill="FFFFFF"/>
        </w:rPr>
        <w:t xml:space="preserve"> By the end of the</w:t>
      </w:r>
      <w:r w:rsidR="002F5A36" w:rsidRPr="00806371">
        <w:rPr>
          <w:rFonts w:ascii="Arial" w:hAnsi="Arial" w:cs="Arial"/>
          <w:shd w:val="clear" w:color="auto" w:fill="FFFFFF"/>
        </w:rPr>
        <w:t xml:space="preserve"> second</w:t>
      </w:r>
      <w:r w:rsidR="00DE16AB" w:rsidRPr="00806371">
        <w:rPr>
          <w:rFonts w:ascii="Arial" w:hAnsi="Arial" w:cs="Arial"/>
          <w:shd w:val="clear" w:color="auto" w:fill="FFFFFF"/>
        </w:rPr>
        <w:t xml:space="preserve"> week communication </w:t>
      </w:r>
      <w:r w:rsidR="00796228" w:rsidRPr="00806371">
        <w:rPr>
          <w:rFonts w:ascii="Arial" w:hAnsi="Arial" w:cs="Arial"/>
          <w:shd w:val="clear" w:color="auto" w:fill="FFFFFF"/>
        </w:rPr>
        <w:t xml:space="preserve">rate </w:t>
      </w:r>
      <w:r w:rsidR="00DE16AB" w:rsidRPr="00806371">
        <w:rPr>
          <w:rFonts w:ascii="Arial" w:hAnsi="Arial" w:cs="Arial"/>
          <w:shd w:val="clear" w:color="auto" w:fill="FFFFFF"/>
        </w:rPr>
        <w:t>should be increased.</w:t>
      </w:r>
    </w:p>
    <w:p w14:paraId="5E8615F2" w14:textId="28F836C2" w:rsidR="0045327E" w:rsidRPr="00806371" w:rsidRDefault="0045327E" w:rsidP="00940232">
      <w:pPr>
        <w:pStyle w:val="ListParagraph"/>
        <w:numPr>
          <w:ilvl w:val="0"/>
          <w:numId w:val="12"/>
        </w:numPr>
        <w:spacing w:line="360" w:lineRule="auto"/>
        <w:jc w:val="both"/>
        <w:rPr>
          <w:rFonts w:ascii="Arial" w:hAnsi="Arial" w:cs="Arial"/>
        </w:rPr>
      </w:pPr>
      <w:r w:rsidRPr="00806371">
        <w:rPr>
          <w:rFonts w:ascii="Arial" w:hAnsi="Arial" w:cs="Arial"/>
          <w:b/>
          <w:bCs/>
          <w:i/>
          <w:iCs/>
        </w:rPr>
        <w:t>Task 2:</w:t>
      </w:r>
      <w:r w:rsidR="006A034A" w:rsidRPr="00806371">
        <w:rPr>
          <w:rFonts w:ascii="Arial" w:hAnsi="Arial" w:cs="Arial"/>
        </w:rPr>
        <w:t xml:space="preserve"> From</w:t>
      </w:r>
      <w:r w:rsidRPr="00806371">
        <w:rPr>
          <w:rFonts w:ascii="Arial" w:hAnsi="Arial" w:cs="Arial"/>
        </w:rPr>
        <w:t xml:space="preserve"> the </w:t>
      </w:r>
      <w:r w:rsidR="006A034A" w:rsidRPr="00806371">
        <w:rPr>
          <w:rFonts w:ascii="Arial" w:hAnsi="Arial" w:cs="Arial"/>
        </w:rPr>
        <w:t>2</w:t>
      </w:r>
      <w:r w:rsidR="006A034A" w:rsidRPr="00806371">
        <w:rPr>
          <w:rFonts w:ascii="Arial" w:hAnsi="Arial" w:cs="Arial"/>
          <w:vertAlign w:val="superscript"/>
        </w:rPr>
        <w:t>nd</w:t>
      </w:r>
      <w:r w:rsidR="006A034A" w:rsidRPr="00806371">
        <w:rPr>
          <w:rFonts w:ascii="Arial" w:hAnsi="Arial" w:cs="Arial"/>
        </w:rPr>
        <w:t xml:space="preserve"> to the</w:t>
      </w:r>
      <w:r w:rsidRPr="00806371">
        <w:rPr>
          <w:rFonts w:ascii="Arial" w:hAnsi="Arial" w:cs="Arial"/>
        </w:rPr>
        <w:t xml:space="preserve"> 4</w:t>
      </w:r>
      <w:r w:rsidRPr="00806371">
        <w:rPr>
          <w:rFonts w:ascii="Arial" w:hAnsi="Arial" w:cs="Arial"/>
          <w:vertAlign w:val="superscript"/>
        </w:rPr>
        <w:t>th</w:t>
      </w:r>
      <w:r w:rsidRPr="00806371">
        <w:rPr>
          <w:rFonts w:ascii="Arial" w:hAnsi="Arial" w:cs="Arial"/>
        </w:rPr>
        <w:t xml:space="preserve"> week</w:t>
      </w:r>
      <w:r w:rsidR="00DE16AB" w:rsidRPr="00806371">
        <w:rPr>
          <w:rFonts w:ascii="Arial" w:hAnsi="Arial" w:cs="Arial"/>
        </w:rPr>
        <w:t>, s</w:t>
      </w:r>
      <w:r w:rsidR="00F117BD" w:rsidRPr="00806371">
        <w:rPr>
          <w:rFonts w:ascii="Arial" w:hAnsi="Arial" w:cs="Arial"/>
        </w:rPr>
        <w:t>chedul</w:t>
      </w:r>
      <w:r w:rsidR="00DE16AB" w:rsidRPr="00806371">
        <w:rPr>
          <w:rFonts w:ascii="Arial" w:hAnsi="Arial" w:cs="Arial"/>
        </w:rPr>
        <w:t>e</w:t>
      </w:r>
      <w:r w:rsidR="00F117BD" w:rsidRPr="00806371">
        <w:rPr>
          <w:rFonts w:ascii="Arial" w:hAnsi="Arial" w:cs="Arial"/>
        </w:rPr>
        <w:t xml:space="preserve"> practice run</w:t>
      </w:r>
      <w:r w:rsidR="00DE16AB" w:rsidRPr="00806371">
        <w:rPr>
          <w:rFonts w:ascii="Arial" w:hAnsi="Arial" w:cs="Arial"/>
        </w:rPr>
        <w:t xml:space="preserve"> skills</w:t>
      </w:r>
      <w:r w:rsidR="00F117BD" w:rsidRPr="00806371">
        <w:rPr>
          <w:rFonts w:ascii="Arial" w:hAnsi="Arial" w:cs="Arial"/>
        </w:rPr>
        <w:t xml:space="preserve"> to understand </w:t>
      </w:r>
      <w:r w:rsidR="00DE16AB" w:rsidRPr="00806371">
        <w:rPr>
          <w:rFonts w:ascii="Arial" w:hAnsi="Arial" w:cs="Arial"/>
        </w:rPr>
        <w:t>how to help during service</w:t>
      </w:r>
      <w:r w:rsidR="00F117BD" w:rsidRPr="00806371">
        <w:rPr>
          <w:rFonts w:ascii="Arial" w:hAnsi="Arial" w:cs="Arial"/>
        </w:rPr>
        <w:t>.</w:t>
      </w:r>
      <w:r w:rsidR="00DE16AB" w:rsidRPr="00806371">
        <w:rPr>
          <w:rFonts w:ascii="Arial" w:hAnsi="Arial" w:cs="Arial"/>
        </w:rPr>
        <w:t xml:space="preserve"> By the end of th</w:t>
      </w:r>
      <w:r w:rsidR="002F5A36" w:rsidRPr="00806371">
        <w:rPr>
          <w:rFonts w:ascii="Arial" w:hAnsi="Arial" w:cs="Arial"/>
        </w:rPr>
        <w:t>e fourth week,</w:t>
      </w:r>
      <w:r w:rsidR="00DE16AB" w:rsidRPr="00806371">
        <w:rPr>
          <w:rFonts w:ascii="Arial" w:hAnsi="Arial" w:cs="Arial"/>
        </w:rPr>
        <w:t xml:space="preserve"> the staff should feel supported and less overwhelmed.</w:t>
      </w:r>
    </w:p>
    <w:p w14:paraId="06338708" w14:textId="2808B9DA" w:rsidR="0045327E" w:rsidRPr="00806371" w:rsidRDefault="0045327E" w:rsidP="00940232">
      <w:pPr>
        <w:pStyle w:val="ListParagraph"/>
        <w:numPr>
          <w:ilvl w:val="0"/>
          <w:numId w:val="10"/>
        </w:numPr>
        <w:spacing w:line="360" w:lineRule="auto"/>
        <w:jc w:val="both"/>
        <w:rPr>
          <w:rFonts w:ascii="Arial" w:hAnsi="Arial" w:cs="Arial"/>
        </w:rPr>
      </w:pPr>
      <w:r w:rsidRPr="00806371">
        <w:rPr>
          <w:rFonts w:ascii="Arial" w:hAnsi="Arial" w:cs="Arial"/>
          <w:b/>
          <w:bCs/>
          <w:i/>
          <w:iCs/>
        </w:rPr>
        <w:t>Task 3:</w:t>
      </w:r>
      <w:r w:rsidRPr="00806371">
        <w:rPr>
          <w:rFonts w:ascii="Arial" w:hAnsi="Arial" w:cs="Arial"/>
        </w:rPr>
        <w:t xml:space="preserve"> </w:t>
      </w:r>
      <w:r w:rsidR="006A034A" w:rsidRPr="00806371">
        <w:rPr>
          <w:rFonts w:ascii="Arial" w:hAnsi="Arial" w:cs="Arial"/>
        </w:rPr>
        <w:t>From</w:t>
      </w:r>
      <w:r w:rsidRPr="00806371">
        <w:rPr>
          <w:rFonts w:ascii="Arial" w:hAnsi="Arial" w:cs="Arial"/>
        </w:rPr>
        <w:t xml:space="preserve"> the </w:t>
      </w:r>
      <w:r w:rsidR="006A034A" w:rsidRPr="00806371">
        <w:rPr>
          <w:rFonts w:ascii="Arial" w:hAnsi="Arial" w:cs="Arial"/>
        </w:rPr>
        <w:t>4</w:t>
      </w:r>
      <w:r w:rsidRPr="00806371">
        <w:rPr>
          <w:rFonts w:ascii="Arial" w:hAnsi="Arial" w:cs="Arial"/>
          <w:vertAlign w:val="superscript"/>
        </w:rPr>
        <w:t>th</w:t>
      </w:r>
      <w:r w:rsidRPr="00806371">
        <w:rPr>
          <w:rFonts w:ascii="Arial" w:hAnsi="Arial" w:cs="Arial"/>
        </w:rPr>
        <w:t xml:space="preserve"> </w:t>
      </w:r>
      <w:r w:rsidR="006A034A" w:rsidRPr="00806371">
        <w:rPr>
          <w:rFonts w:ascii="Arial" w:hAnsi="Arial" w:cs="Arial"/>
        </w:rPr>
        <w:t xml:space="preserve">to the </w:t>
      </w:r>
      <w:r w:rsidRPr="00806371">
        <w:rPr>
          <w:rFonts w:ascii="Arial" w:hAnsi="Arial" w:cs="Arial"/>
        </w:rPr>
        <w:t>6</w:t>
      </w:r>
      <w:r w:rsidRPr="00806371">
        <w:rPr>
          <w:rFonts w:ascii="Arial" w:hAnsi="Arial" w:cs="Arial"/>
          <w:vertAlign w:val="superscript"/>
        </w:rPr>
        <w:t>th</w:t>
      </w:r>
      <w:r w:rsidRPr="00806371">
        <w:rPr>
          <w:rFonts w:ascii="Arial" w:hAnsi="Arial" w:cs="Arial"/>
        </w:rPr>
        <w:t xml:space="preserve"> week</w:t>
      </w:r>
      <w:r w:rsidR="00DE16AB" w:rsidRPr="00806371">
        <w:rPr>
          <w:rFonts w:ascii="Arial" w:hAnsi="Arial" w:cs="Arial"/>
        </w:rPr>
        <w:t xml:space="preserve">, schedule team working training. By the end of the sixth week the synergy of the team should be increased and therefore the productivity. </w:t>
      </w:r>
    </w:p>
    <w:p w14:paraId="3E021B79" w14:textId="6525481A" w:rsidR="00BC663B" w:rsidRPr="00806371" w:rsidRDefault="0045327E" w:rsidP="00053901">
      <w:pPr>
        <w:pStyle w:val="ListParagraph"/>
        <w:numPr>
          <w:ilvl w:val="0"/>
          <w:numId w:val="10"/>
        </w:numPr>
        <w:spacing w:line="360" w:lineRule="auto"/>
        <w:jc w:val="both"/>
        <w:rPr>
          <w:rFonts w:ascii="Arial" w:hAnsi="Arial" w:cs="Arial"/>
        </w:rPr>
      </w:pPr>
      <w:r w:rsidRPr="00806371">
        <w:rPr>
          <w:rFonts w:ascii="Arial" w:hAnsi="Arial" w:cs="Arial"/>
          <w:b/>
          <w:bCs/>
          <w:i/>
          <w:iCs/>
        </w:rPr>
        <w:t>Task 4:</w:t>
      </w:r>
      <w:r w:rsidRPr="00806371">
        <w:rPr>
          <w:rFonts w:ascii="Arial" w:hAnsi="Arial" w:cs="Arial"/>
        </w:rPr>
        <w:t xml:space="preserve"> </w:t>
      </w:r>
      <w:r w:rsidR="006A034A" w:rsidRPr="00806371">
        <w:rPr>
          <w:rFonts w:ascii="Arial" w:hAnsi="Arial" w:cs="Arial"/>
        </w:rPr>
        <w:t>From</w:t>
      </w:r>
      <w:r w:rsidRPr="00806371">
        <w:rPr>
          <w:rFonts w:ascii="Arial" w:hAnsi="Arial" w:cs="Arial"/>
        </w:rPr>
        <w:t xml:space="preserve"> the </w:t>
      </w:r>
      <w:r w:rsidR="006A034A" w:rsidRPr="00806371">
        <w:rPr>
          <w:rFonts w:ascii="Arial" w:hAnsi="Arial" w:cs="Arial"/>
        </w:rPr>
        <w:t>6</w:t>
      </w:r>
      <w:r w:rsidRPr="00806371">
        <w:rPr>
          <w:rFonts w:ascii="Arial" w:hAnsi="Arial" w:cs="Arial"/>
          <w:vertAlign w:val="superscript"/>
        </w:rPr>
        <w:t>th</w:t>
      </w:r>
      <w:r w:rsidRPr="00806371">
        <w:rPr>
          <w:rFonts w:ascii="Arial" w:hAnsi="Arial" w:cs="Arial"/>
        </w:rPr>
        <w:t xml:space="preserve"> </w:t>
      </w:r>
      <w:r w:rsidR="006A034A" w:rsidRPr="00806371">
        <w:rPr>
          <w:rFonts w:ascii="Arial" w:hAnsi="Arial" w:cs="Arial"/>
        </w:rPr>
        <w:t xml:space="preserve">to the </w:t>
      </w:r>
      <w:r w:rsidRPr="00806371">
        <w:rPr>
          <w:rFonts w:ascii="Arial" w:hAnsi="Arial" w:cs="Arial"/>
        </w:rPr>
        <w:t>8</w:t>
      </w:r>
      <w:r w:rsidRPr="00806371">
        <w:rPr>
          <w:rFonts w:ascii="Arial" w:hAnsi="Arial" w:cs="Arial"/>
          <w:vertAlign w:val="superscript"/>
        </w:rPr>
        <w:t>th</w:t>
      </w:r>
      <w:r w:rsidRPr="00806371">
        <w:rPr>
          <w:rFonts w:ascii="Arial" w:hAnsi="Arial" w:cs="Arial"/>
        </w:rPr>
        <w:t xml:space="preserve"> week</w:t>
      </w:r>
      <w:r w:rsidR="008058B8" w:rsidRPr="00806371">
        <w:rPr>
          <w:rFonts w:ascii="Arial" w:hAnsi="Arial" w:cs="Arial"/>
        </w:rPr>
        <w:t xml:space="preserve">. </w:t>
      </w:r>
      <w:r w:rsidR="00DE16AB" w:rsidRPr="00806371">
        <w:rPr>
          <w:rFonts w:ascii="Arial" w:hAnsi="Arial" w:cs="Arial"/>
        </w:rPr>
        <w:t xml:space="preserve">Scheduling courses for the senior members of the staff to learn and develop the skill required. </w:t>
      </w:r>
      <w:r w:rsidR="008058B8" w:rsidRPr="00806371">
        <w:rPr>
          <w:rFonts w:ascii="Arial" w:hAnsi="Arial" w:cs="Arial"/>
        </w:rPr>
        <w:t>By the end of th</w:t>
      </w:r>
      <w:r w:rsidR="00DE16AB" w:rsidRPr="00806371">
        <w:rPr>
          <w:rFonts w:ascii="Arial" w:hAnsi="Arial" w:cs="Arial"/>
        </w:rPr>
        <w:t xml:space="preserve">e last </w:t>
      </w:r>
      <w:r w:rsidR="00485B7B" w:rsidRPr="00806371">
        <w:rPr>
          <w:rFonts w:ascii="Arial" w:hAnsi="Arial" w:cs="Arial"/>
        </w:rPr>
        <w:t xml:space="preserve">week, </w:t>
      </w:r>
      <w:r w:rsidR="00F6414C" w:rsidRPr="00806371">
        <w:rPr>
          <w:rFonts w:ascii="Arial" w:hAnsi="Arial" w:cs="Arial"/>
        </w:rPr>
        <w:t xml:space="preserve">we should be able to fix </w:t>
      </w:r>
      <w:r w:rsidR="00485B7B" w:rsidRPr="00806371">
        <w:rPr>
          <w:rFonts w:ascii="Arial" w:hAnsi="Arial" w:cs="Arial"/>
        </w:rPr>
        <w:t>the</w:t>
      </w:r>
      <w:r w:rsidR="0025322D" w:rsidRPr="00806371">
        <w:rPr>
          <w:rFonts w:ascii="Arial" w:hAnsi="Arial" w:cs="Arial"/>
        </w:rPr>
        <w:t xml:space="preserve"> complex problem.</w:t>
      </w:r>
    </w:p>
    <w:p w14:paraId="66E8DAC8" w14:textId="77777777" w:rsidR="00053901" w:rsidRPr="00806371" w:rsidRDefault="00053901" w:rsidP="00394472">
      <w:pPr>
        <w:pStyle w:val="Default"/>
        <w:spacing w:line="360" w:lineRule="auto"/>
        <w:jc w:val="both"/>
        <w:rPr>
          <w:color w:val="2E5395"/>
          <w:sz w:val="22"/>
          <w:szCs w:val="22"/>
          <w:lang w:val="en-GB"/>
        </w:rPr>
      </w:pPr>
    </w:p>
    <w:p w14:paraId="7F5D5394" w14:textId="3EC5690A" w:rsidR="005C50D4" w:rsidRPr="00BE2695" w:rsidRDefault="00430B18" w:rsidP="00394472">
      <w:pPr>
        <w:pStyle w:val="Default"/>
        <w:spacing w:line="360" w:lineRule="auto"/>
        <w:jc w:val="both"/>
        <w:rPr>
          <w:b/>
          <w:bCs/>
          <w:color w:val="4472C4" w:themeColor="accent1"/>
          <w:sz w:val="22"/>
          <w:szCs w:val="22"/>
          <w:lang w:val="en-GB"/>
        </w:rPr>
      </w:pPr>
      <w:r>
        <w:rPr>
          <w:b/>
          <w:bCs/>
          <w:color w:val="4472C4" w:themeColor="accent1"/>
          <w:sz w:val="22"/>
          <w:szCs w:val="22"/>
          <w:lang w:val="en-GB"/>
        </w:rPr>
        <w:t xml:space="preserve">5. </w:t>
      </w:r>
      <w:r w:rsidR="005C50D4" w:rsidRPr="00BE2695">
        <w:rPr>
          <w:b/>
          <w:bCs/>
          <w:color w:val="4472C4" w:themeColor="accent1"/>
          <w:sz w:val="22"/>
          <w:szCs w:val="22"/>
          <w:lang w:val="en-GB"/>
        </w:rPr>
        <w:t xml:space="preserve">Communication plan with stakeholders </w:t>
      </w:r>
    </w:p>
    <w:p w14:paraId="02857107" w14:textId="426EDBB5" w:rsidR="005C50D4" w:rsidRPr="00806371" w:rsidRDefault="005C50D4" w:rsidP="00394472">
      <w:pPr>
        <w:pStyle w:val="Default"/>
        <w:spacing w:line="360" w:lineRule="auto"/>
        <w:jc w:val="both"/>
        <w:rPr>
          <w:sz w:val="22"/>
          <w:szCs w:val="22"/>
          <w:lang w:val="en-GB"/>
        </w:rPr>
      </w:pPr>
    </w:p>
    <w:p w14:paraId="09DBFA88" w14:textId="2E98E4C7" w:rsidR="005E27E0" w:rsidRDefault="00590F0B" w:rsidP="00394472">
      <w:pPr>
        <w:pStyle w:val="Default"/>
        <w:spacing w:line="360" w:lineRule="auto"/>
        <w:jc w:val="both"/>
        <w:rPr>
          <w:color w:val="000000" w:themeColor="text1"/>
          <w:sz w:val="22"/>
          <w:szCs w:val="22"/>
          <w:lang w:val="en-GB"/>
        </w:rPr>
      </w:pPr>
      <w:r w:rsidRPr="00806371">
        <w:rPr>
          <w:sz w:val="22"/>
          <w:szCs w:val="22"/>
          <w:lang w:val="en-GB"/>
        </w:rPr>
        <w:t>In this section, I will identify the stakeholders, create an influence/power and interest matrix and I will explain the communication plan with them.</w:t>
      </w:r>
      <w:r w:rsidR="001A5708" w:rsidRPr="00806371">
        <w:rPr>
          <w:sz w:val="22"/>
          <w:szCs w:val="22"/>
          <w:lang w:val="en-GB"/>
        </w:rPr>
        <w:t xml:space="preserve"> </w:t>
      </w:r>
      <w:r w:rsidR="009433CB" w:rsidRPr="00806371">
        <w:rPr>
          <w:sz w:val="22"/>
          <w:szCs w:val="22"/>
          <w:lang w:val="en-GB"/>
        </w:rPr>
        <w:t>Stakeholders can be distinct in different groups.</w:t>
      </w:r>
      <w:r w:rsidR="002037C3">
        <w:rPr>
          <w:sz w:val="22"/>
          <w:szCs w:val="22"/>
          <w:lang w:val="en-GB"/>
        </w:rPr>
        <w:t xml:space="preserve"> </w:t>
      </w:r>
      <w:r w:rsidR="009433CB" w:rsidRPr="00806371">
        <w:rPr>
          <w:color w:val="202124"/>
          <w:sz w:val="22"/>
          <w:szCs w:val="22"/>
          <w:shd w:val="clear" w:color="auto" w:fill="FFFFFF"/>
        </w:rPr>
        <w:t xml:space="preserve">Internal stakeholders are people whose interest in a company comes through a direct relationship, </w:t>
      </w:r>
      <w:r w:rsidR="009433CB" w:rsidRPr="00806371">
        <w:rPr>
          <w:color w:val="202124"/>
          <w:sz w:val="22"/>
          <w:szCs w:val="22"/>
          <w:shd w:val="clear" w:color="auto" w:fill="FFFFFF"/>
        </w:rPr>
        <w:lastRenderedPageBreak/>
        <w:t>or investment. External stakeholders are those who do not directly work with a company but are affected somehow by the actions and outcomes of the business.</w:t>
      </w:r>
      <w:r w:rsidR="005D3292" w:rsidRPr="00806371">
        <w:rPr>
          <w:color w:val="202124"/>
          <w:sz w:val="22"/>
          <w:szCs w:val="22"/>
          <w:shd w:val="clear" w:color="auto" w:fill="FFFFFF"/>
        </w:rPr>
        <w:t xml:space="preserve"> </w:t>
      </w:r>
      <w:r w:rsidR="002037C3" w:rsidRPr="005E27E0">
        <w:rPr>
          <w:color w:val="000000" w:themeColor="text1"/>
          <w:sz w:val="22"/>
          <w:szCs w:val="22"/>
          <w:lang w:val="en-GB"/>
        </w:rPr>
        <w:t>(</w:t>
      </w:r>
      <w:r w:rsidR="005E27E0">
        <w:rPr>
          <w:color w:val="000000" w:themeColor="text1"/>
          <w:sz w:val="22"/>
          <w:szCs w:val="22"/>
          <w:lang w:val="en-GB"/>
        </w:rPr>
        <w:t>Fernando, 2022).</w:t>
      </w:r>
    </w:p>
    <w:p w14:paraId="5892CF1F" w14:textId="4035AAD0" w:rsidR="005D3292" w:rsidRPr="00806371" w:rsidRDefault="005D3292" w:rsidP="00394472">
      <w:pPr>
        <w:pStyle w:val="Default"/>
        <w:spacing w:line="360" w:lineRule="auto"/>
        <w:jc w:val="both"/>
        <w:rPr>
          <w:color w:val="202124"/>
          <w:sz w:val="22"/>
          <w:szCs w:val="22"/>
          <w:shd w:val="clear" w:color="auto" w:fill="FFFFFF"/>
        </w:rPr>
      </w:pPr>
    </w:p>
    <w:p w14:paraId="635C967E" w14:textId="4488EFEB" w:rsidR="005D3292" w:rsidRPr="00806371" w:rsidRDefault="005D3292" w:rsidP="005D3292">
      <w:pPr>
        <w:pStyle w:val="Default"/>
        <w:spacing w:line="360" w:lineRule="auto"/>
        <w:jc w:val="both"/>
        <w:rPr>
          <w:color w:val="202124"/>
          <w:sz w:val="22"/>
          <w:szCs w:val="22"/>
          <w:shd w:val="clear" w:color="auto" w:fill="FFFFFF"/>
        </w:rPr>
      </w:pPr>
      <w:r w:rsidRPr="00806371">
        <w:rPr>
          <w:b/>
          <w:bCs/>
          <w:i/>
          <w:iCs/>
          <w:color w:val="202124"/>
          <w:sz w:val="22"/>
          <w:szCs w:val="22"/>
          <w:shd w:val="clear" w:color="auto" w:fill="FFFFFF"/>
        </w:rPr>
        <w:t xml:space="preserve">Internal stakeholders: </w:t>
      </w:r>
      <w:r w:rsidRPr="00806371">
        <w:rPr>
          <w:color w:val="202124"/>
          <w:sz w:val="22"/>
          <w:szCs w:val="22"/>
          <w:shd w:val="clear" w:color="auto" w:fill="FFFFFF"/>
        </w:rPr>
        <w:t>Managers, Employees</w:t>
      </w:r>
      <w:r w:rsidR="0017383A">
        <w:rPr>
          <w:color w:val="202124"/>
          <w:sz w:val="22"/>
          <w:szCs w:val="22"/>
          <w:shd w:val="clear" w:color="auto" w:fill="FFFFFF"/>
        </w:rPr>
        <w:t>,</w:t>
      </w:r>
      <w:r w:rsidRPr="00806371">
        <w:rPr>
          <w:color w:val="202124"/>
          <w:sz w:val="22"/>
          <w:szCs w:val="22"/>
          <w:shd w:val="clear" w:color="auto" w:fill="FFFFFF"/>
        </w:rPr>
        <w:t xml:space="preserve"> Shareholders</w:t>
      </w:r>
      <w:r w:rsidR="0017383A">
        <w:rPr>
          <w:color w:val="202124"/>
          <w:sz w:val="22"/>
          <w:szCs w:val="22"/>
          <w:shd w:val="clear" w:color="auto" w:fill="FFFFFF"/>
        </w:rPr>
        <w:t xml:space="preserve">, </w:t>
      </w:r>
      <w:r w:rsidR="0017383A" w:rsidRPr="00806371">
        <w:rPr>
          <w:color w:val="202124"/>
          <w:sz w:val="22"/>
          <w:szCs w:val="22"/>
          <w:shd w:val="clear" w:color="auto" w:fill="FFFFFF"/>
        </w:rPr>
        <w:t>Customers, Suppliers, Employees, and Investors</w:t>
      </w:r>
      <w:r w:rsidR="0017383A">
        <w:rPr>
          <w:color w:val="202124"/>
          <w:sz w:val="22"/>
          <w:szCs w:val="22"/>
          <w:shd w:val="clear" w:color="auto" w:fill="FFFFFF"/>
        </w:rPr>
        <w:t>.</w:t>
      </w:r>
    </w:p>
    <w:p w14:paraId="65E6D3EA" w14:textId="30D09056" w:rsidR="005D3292" w:rsidRPr="00806371" w:rsidRDefault="005D3292" w:rsidP="00394472">
      <w:pPr>
        <w:pStyle w:val="Default"/>
        <w:spacing w:line="360" w:lineRule="auto"/>
        <w:jc w:val="both"/>
        <w:rPr>
          <w:color w:val="202124"/>
          <w:sz w:val="22"/>
          <w:szCs w:val="22"/>
          <w:shd w:val="clear" w:color="auto" w:fill="FFFFFF"/>
        </w:rPr>
      </w:pPr>
      <w:r w:rsidRPr="00806371">
        <w:rPr>
          <w:b/>
          <w:bCs/>
          <w:i/>
          <w:iCs/>
          <w:color w:val="202124"/>
          <w:sz w:val="22"/>
          <w:szCs w:val="22"/>
          <w:shd w:val="clear" w:color="auto" w:fill="FFFFFF"/>
        </w:rPr>
        <w:t xml:space="preserve">External stakeholders: </w:t>
      </w:r>
      <w:r w:rsidRPr="00806371">
        <w:rPr>
          <w:color w:val="202124"/>
          <w:sz w:val="22"/>
          <w:szCs w:val="22"/>
          <w:shd w:val="clear" w:color="auto" w:fill="FFFFFF"/>
        </w:rPr>
        <w:t>Bank, Government, Consumers, Suppliers</w:t>
      </w:r>
      <w:r w:rsidR="0017383A">
        <w:rPr>
          <w:color w:val="202124"/>
          <w:sz w:val="22"/>
          <w:szCs w:val="22"/>
          <w:shd w:val="clear" w:color="auto" w:fill="FFFFFF"/>
        </w:rPr>
        <w:t xml:space="preserve">, </w:t>
      </w:r>
      <w:r w:rsidR="0017383A" w:rsidRPr="00806371">
        <w:rPr>
          <w:color w:val="202124"/>
          <w:sz w:val="22"/>
          <w:szCs w:val="22"/>
          <w:shd w:val="clear" w:color="auto" w:fill="FFFFFF"/>
        </w:rPr>
        <w:t>Competitors, Community, and Landlords</w:t>
      </w:r>
      <w:r w:rsidRPr="00806371">
        <w:rPr>
          <w:color w:val="202124"/>
          <w:sz w:val="22"/>
          <w:szCs w:val="22"/>
          <w:shd w:val="clear" w:color="auto" w:fill="FFFFFF"/>
        </w:rPr>
        <w:t xml:space="preserve">. </w:t>
      </w:r>
    </w:p>
    <w:p w14:paraId="00107844" w14:textId="77777777" w:rsidR="0017383A" w:rsidRPr="00806371" w:rsidRDefault="0017383A" w:rsidP="00394472">
      <w:pPr>
        <w:pStyle w:val="Default"/>
        <w:spacing w:line="360" w:lineRule="auto"/>
        <w:jc w:val="both"/>
        <w:rPr>
          <w:b/>
          <w:bCs/>
          <w:i/>
          <w:iCs/>
          <w:color w:val="202124"/>
          <w:sz w:val="22"/>
          <w:szCs w:val="22"/>
          <w:shd w:val="clear" w:color="auto" w:fill="FFFFFF"/>
        </w:rPr>
      </w:pPr>
    </w:p>
    <w:p w14:paraId="6626D17D" w14:textId="77777777" w:rsidR="00671AF4" w:rsidRDefault="00671AF4" w:rsidP="00394472">
      <w:pPr>
        <w:pStyle w:val="Default"/>
        <w:spacing w:line="360" w:lineRule="auto"/>
        <w:jc w:val="both"/>
        <w:rPr>
          <w:sz w:val="22"/>
          <w:szCs w:val="22"/>
          <w:lang w:val="en-GB"/>
        </w:rPr>
      </w:pPr>
    </w:p>
    <w:p w14:paraId="78FD45BF" w14:textId="7A3F9700" w:rsidR="00780DF5" w:rsidRPr="00806371" w:rsidRDefault="00BD56BA" w:rsidP="00394472">
      <w:pPr>
        <w:pStyle w:val="Default"/>
        <w:spacing w:line="360" w:lineRule="auto"/>
        <w:jc w:val="both"/>
        <w:rPr>
          <w:sz w:val="22"/>
          <w:szCs w:val="22"/>
          <w:lang w:val="en-GB"/>
        </w:rPr>
      </w:pPr>
      <w:r w:rsidRPr="00806371">
        <w:rPr>
          <w:noProof/>
          <w:sz w:val="22"/>
          <w:szCs w:val="22"/>
          <w:lang w:val="en-GB"/>
        </w:rPr>
        <mc:AlternateContent>
          <mc:Choice Requires="wps">
            <w:drawing>
              <wp:anchor distT="0" distB="0" distL="114300" distR="114300" simplePos="0" relativeHeight="251692032" behindDoc="0" locked="0" layoutInCell="1" allowOverlap="1" wp14:anchorId="0BC82729" wp14:editId="6B6AD23E">
                <wp:simplePos x="0" y="0"/>
                <wp:positionH relativeFrom="margin">
                  <wp:align>center</wp:align>
                </wp:positionH>
                <wp:positionV relativeFrom="paragraph">
                  <wp:posOffset>71120</wp:posOffset>
                </wp:positionV>
                <wp:extent cx="2667000" cy="23812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2667000" cy="238125"/>
                        </a:xfrm>
                        <a:prstGeom prst="rect">
                          <a:avLst/>
                        </a:prstGeom>
                        <a:solidFill>
                          <a:schemeClr val="lt1"/>
                        </a:solidFill>
                        <a:ln w="6350">
                          <a:noFill/>
                        </a:ln>
                      </wps:spPr>
                      <wps:txbx>
                        <w:txbxContent>
                          <w:p w14:paraId="2577F16E" w14:textId="0DC52A9C" w:rsidR="00BD56BA" w:rsidRPr="00BD56BA" w:rsidRDefault="00BD56BA" w:rsidP="00BD56BA">
                            <w:pPr>
                              <w:jc w:val="center"/>
                              <w:rPr>
                                <w:rFonts w:ascii="Arial" w:hAnsi="Arial" w:cs="Arial"/>
                                <w:b/>
                                <w:bCs/>
                                <w:i/>
                                <w:iCs/>
                              </w:rPr>
                            </w:pPr>
                            <w:r w:rsidRPr="00BD56BA">
                              <w:rPr>
                                <w:rFonts w:ascii="Arial" w:hAnsi="Arial" w:cs="Arial"/>
                                <w:b/>
                                <w:bCs/>
                                <w:i/>
                                <w:iCs/>
                              </w:rPr>
                              <w:t>Stakeholders Grid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C82729" id="Text Box 2" o:spid="_x0000_s1040" type="#_x0000_t202" style="position:absolute;left:0;text-align:left;margin-left:0;margin-top:5.6pt;width:210pt;height:18.75pt;z-index:25169203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" fillcolor="white [3201]" stroked="f" strokeweight=".5pt">
                <v:textbox>
                  <w:txbxContent>
                    <w:p w14:paraId="2577F16E" w14:textId="0DC52A9C" w:rsidR="00BD56BA" w:rsidRPr="00BD56BA" w:rsidRDefault="00BD56BA" w:rsidP="00BD56BA">
                      <w:pPr>
                        <w:jc w:val="center"/>
                        <w:rPr>
                          <w:rFonts w:ascii="Arial" w:hAnsi="Arial" w:cs="Arial"/>
                          <w:b/>
                          <w:bCs/>
                          <w:i/>
                          <w:iCs/>
                        </w:rPr>
                      </w:pPr>
                      <w:r w:rsidRPr="00BD56BA">
                        <w:rPr>
                          <w:rFonts w:ascii="Arial" w:hAnsi="Arial" w:cs="Arial"/>
                          <w:b/>
                          <w:bCs/>
                          <w:i/>
                          <w:iCs/>
                        </w:rPr>
                        <w:t>Stakeholders Grid</w:t>
                      </w:r>
                    </w:p>
                  </w:txbxContent>
                </v:textbox>
                <w10:wrap anchorx="margin"/>
              </v:shape>
            </w:pict>
          </mc:Fallback>
        </mc:AlternateContent>
      </w:r>
    </w:p>
    <w:p w14:paraId="41F02DF1" w14:textId="22F1BE0F" w:rsidR="00B17034" w:rsidRPr="00806371" w:rsidRDefault="002A732C" w:rsidP="00394472">
      <w:pPr>
        <w:pStyle w:val="Default"/>
        <w:spacing w:line="360" w:lineRule="auto"/>
        <w:jc w:val="both"/>
        <w:rPr>
          <w:sz w:val="22"/>
          <w:szCs w:val="22"/>
          <w:lang w:val="en-GB"/>
        </w:rPr>
      </w:pPr>
      <w:r w:rsidRPr="00806371">
        <w:rPr>
          <w:noProof/>
          <w:sz w:val="22"/>
          <w:szCs w:val="22"/>
          <w:lang w:val="en-GB"/>
        </w:rPr>
        <mc:AlternateContent>
          <mc:Choice Requires="wps">
            <w:drawing>
              <wp:anchor distT="0" distB="0" distL="114300" distR="114300" simplePos="0" relativeHeight="251691008" behindDoc="0" locked="0" layoutInCell="1" allowOverlap="1" wp14:anchorId="02EE481B" wp14:editId="5544CF3F">
                <wp:simplePos x="0" y="0"/>
                <wp:positionH relativeFrom="column">
                  <wp:posOffset>-158432</wp:posOffset>
                </wp:positionH>
                <wp:positionV relativeFrom="paragraph">
                  <wp:posOffset>1215708</wp:posOffset>
                </wp:positionV>
                <wp:extent cx="2007553" cy="247650"/>
                <wp:effectExtent l="3493" t="0" r="0" b="0"/>
                <wp:wrapNone/>
                <wp:docPr id="15" name="Text Box 15"/>
                <wp:cNvGraphicFramePr/>
                <a:graphic xmlns:a="http://schemas.openxmlformats.org/drawingml/2006/main">
                  <a:graphicData uri="http://schemas.microsoft.com/office/word/2010/wordprocessingShape">
                    <wps:wsp>
                      <wps:cNvSpPr txBox="1"/>
                      <wps:spPr>
                        <a:xfrm rot="16200000">
                          <a:off x="0" y="0"/>
                          <a:ext cx="2007553" cy="247650"/>
                        </a:xfrm>
                        <a:prstGeom prst="rect">
                          <a:avLst/>
                        </a:prstGeom>
                        <a:solidFill>
                          <a:schemeClr val="lt1"/>
                        </a:solidFill>
                        <a:ln w="6350">
                          <a:noFill/>
                        </a:ln>
                      </wps:spPr>
                      <wps:txbx>
                        <w:txbxContent>
                          <w:p w14:paraId="57F46374" w14:textId="0D04454F" w:rsidR="00DA3757" w:rsidRPr="002A732C" w:rsidRDefault="002A732C" w:rsidP="002A732C">
                            <w:pPr>
                              <w:rPr>
                                <w:rFonts w:ascii="Arial" w:hAnsi="Arial" w:cs="Arial"/>
                                <w:b/>
                                <w:bCs/>
                                <w:i/>
                                <w:iCs/>
                              </w:rPr>
                            </w:pPr>
                            <w:r w:rsidRPr="002A732C">
                              <w:rPr>
                                <w:rFonts w:ascii="Arial" w:hAnsi="Arial" w:cs="Arial"/>
                                <w:b/>
                                <w:bCs/>
                                <w:i/>
                                <w:iCs/>
                              </w:rPr>
                              <w:t>-</w:t>
                            </w:r>
                            <w:r>
                              <w:rPr>
                                <w:rFonts w:ascii="Arial" w:hAnsi="Arial" w:cs="Arial"/>
                                <w:b/>
                                <w:bCs/>
                                <w:i/>
                                <w:iCs/>
                              </w:rPr>
                              <w:t xml:space="preserve">   </w:t>
                            </w:r>
                            <w:r w:rsidR="00DA3757" w:rsidRPr="002A732C">
                              <w:rPr>
                                <w:rFonts w:ascii="Arial" w:hAnsi="Arial" w:cs="Arial"/>
                                <w:b/>
                                <w:bCs/>
                                <w:i/>
                                <w:iCs/>
                              </w:rPr>
                              <w:t>Stakeholders Power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EE481B" id="Text Box 15" o:spid="_x0000_s1041" type="#_x0000_t202" style="position:absolute;left:0;text-align:left;margin-left:-12.45pt;margin-top:95.75pt;width:158.1pt;height:19.5pt;rotation:-90;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" fillcolor="white [3201]" stroked="f" strokeweight=".5pt">
                <v:textbox>
                  <w:txbxContent>
                    <w:p w14:paraId="57F46374" w14:textId="0D04454F" w:rsidR="00DA3757" w:rsidRPr="002A732C" w:rsidRDefault="002A732C" w:rsidP="002A732C">
                      <w:pPr>
                        <w:rPr>
                          <w:rFonts w:ascii="Arial" w:hAnsi="Arial" w:cs="Arial"/>
                          <w:b/>
                          <w:bCs/>
                          <w:i/>
                          <w:iCs/>
                        </w:rPr>
                      </w:pPr>
                      <w:r w:rsidRPr="002A732C">
                        <w:rPr>
                          <w:rFonts w:ascii="Arial" w:hAnsi="Arial" w:cs="Arial"/>
                          <w:b/>
                          <w:bCs/>
                          <w:i/>
                          <w:iCs/>
                        </w:rPr>
                        <w:t>-</w:t>
                      </w:r>
                      <w:r>
                        <w:rPr>
                          <w:rFonts w:ascii="Arial" w:hAnsi="Arial" w:cs="Arial"/>
                          <w:b/>
                          <w:bCs/>
                          <w:i/>
                          <w:iCs/>
                        </w:rPr>
                        <w:t xml:space="preserve">   </w:t>
                      </w:r>
                      <w:r w:rsidR="00DA3757" w:rsidRPr="002A732C">
                        <w:rPr>
                          <w:rFonts w:ascii="Arial" w:hAnsi="Arial" w:cs="Arial"/>
                          <w:b/>
                          <w:bCs/>
                          <w:i/>
                          <w:iCs/>
                        </w:rPr>
                        <w:t>Stakeholders Power   +</w:t>
                      </w:r>
                    </w:p>
                  </w:txbxContent>
                </v:textbox>
              </v:shape>
            </w:pict>
          </mc:Fallback>
        </mc:AlternateContent>
      </w:r>
    </w:p>
    <w:tbl>
      <w:tblPr>
        <w:tblStyle w:val="TableGrid"/>
        <w:tblW w:w="0" w:type="auto"/>
        <w:tblInd w:w="1838" w:type="dxa"/>
        <w:tblLook w:val="04A0" w:firstRow="1" w:lastRow="0" w:firstColumn="1" w:lastColumn="0" w:noHBand="0" w:noVBand="1"/>
      </w:tblPr>
      <w:tblGrid>
        <w:gridCol w:w="2837"/>
        <w:gridCol w:w="2975"/>
      </w:tblGrid>
      <w:tr w:rsidR="004E0B85" w:rsidRPr="00806371" w14:paraId="3B549D13" w14:textId="77777777" w:rsidTr="004922A6">
        <w:trPr>
          <w:trHeight w:val="1728"/>
        </w:trPr>
        <w:tc>
          <w:tcPr>
            <w:tcW w:w="2837" w:type="dxa"/>
          </w:tcPr>
          <w:p w14:paraId="5B5B0847" w14:textId="77777777" w:rsidR="004E0B85" w:rsidRPr="00806371" w:rsidRDefault="005F09C7" w:rsidP="00DA3757">
            <w:pPr>
              <w:pStyle w:val="Default"/>
              <w:spacing w:line="360" w:lineRule="auto"/>
              <w:jc w:val="center"/>
              <w:rPr>
                <w:b/>
                <w:bCs/>
                <w:i/>
                <w:iCs/>
                <w:sz w:val="22"/>
                <w:szCs w:val="22"/>
                <w:lang w:val="en-GB"/>
              </w:rPr>
            </w:pPr>
            <w:r w:rsidRPr="00806371">
              <w:rPr>
                <w:b/>
                <w:bCs/>
                <w:i/>
                <w:iCs/>
                <w:sz w:val="22"/>
                <w:szCs w:val="22"/>
                <w:lang w:val="en-GB"/>
              </w:rPr>
              <w:t>Bank</w:t>
            </w:r>
          </w:p>
          <w:p w14:paraId="46057AB0" w14:textId="77777777" w:rsidR="005F09C7" w:rsidRPr="00806371" w:rsidRDefault="005F09C7" w:rsidP="00DA3757">
            <w:pPr>
              <w:pStyle w:val="Default"/>
              <w:spacing w:line="360" w:lineRule="auto"/>
              <w:jc w:val="center"/>
              <w:rPr>
                <w:b/>
                <w:bCs/>
                <w:i/>
                <w:iCs/>
                <w:sz w:val="22"/>
                <w:szCs w:val="22"/>
                <w:lang w:val="en-GB"/>
              </w:rPr>
            </w:pPr>
            <w:r w:rsidRPr="00806371">
              <w:rPr>
                <w:b/>
                <w:bCs/>
                <w:i/>
                <w:iCs/>
                <w:sz w:val="22"/>
                <w:szCs w:val="22"/>
                <w:lang w:val="en-GB"/>
              </w:rPr>
              <w:t>Employees</w:t>
            </w:r>
          </w:p>
          <w:p w14:paraId="18158D97" w14:textId="37F44420" w:rsidR="00A33FDB" w:rsidRPr="00806371" w:rsidRDefault="00A33FDB" w:rsidP="00DA3757">
            <w:pPr>
              <w:pStyle w:val="Default"/>
              <w:spacing w:line="360" w:lineRule="auto"/>
              <w:jc w:val="center"/>
              <w:rPr>
                <w:b/>
                <w:bCs/>
                <w:i/>
                <w:iCs/>
                <w:sz w:val="22"/>
                <w:szCs w:val="22"/>
                <w:lang w:val="en-GB"/>
              </w:rPr>
            </w:pPr>
            <w:r w:rsidRPr="00806371">
              <w:rPr>
                <w:b/>
                <w:bCs/>
                <w:i/>
                <w:iCs/>
                <w:sz w:val="22"/>
                <w:szCs w:val="22"/>
                <w:lang w:val="en-GB"/>
              </w:rPr>
              <w:t>Suppliers</w:t>
            </w:r>
          </w:p>
        </w:tc>
        <w:tc>
          <w:tcPr>
            <w:tcW w:w="2975" w:type="dxa"/>
          </w:tcPr>
          <w:p w14:paraId="3D9AB910" w14:textId="77777777" w:rsidR="004E0B85" w:rsidRPr="00806371" w:rsidRDefault="004E0B85" w:rsidP="00DA3757">
            <w:pPr>
              <w:pStyle w:val="Default"/>
              <w:spacing w:line="360" w:lineRule="auto"/>
              <w:jc w:val="center"/>
              <w:rPr>
                <w:b/>
                <w:bCs/>
                <w:i/>
                <w:iCs/>
                <w:sz w:val="22"/>
                <w:szCs w:val="22"/>
                <w:lang w:val="en-GB"/>
              </w:rPr>
            </w:pPr>
            <w:r w:rsidRPr="00806371">
              <w:rPr>
                <w:b/>
                <w:bCs/>
                <w:i/>
                <w:iCs/>
                <w:sz w:val="22"/>
                <w:szCs w:val="22"/>
                <w:lang w:val="en-GB"/>
              </w:rPr>
              <w:t>Managers</w:t>
            </w:r>
          </w:p>
          <w:p w14:paraId="73BA6E6E" w14:textId="77777777" w:rsidR="004E0B85" w:rsidRPr="00806371" w:rsidRDefault="004E0B85" w:rsidP="00DA3757">
            <w:pPr>
              <w:pStyle w:val="Default"/>
              <w:spacing w:line="360" w:lineRule="auto"/>
              <w:jc w:val="center"/>
              <w:rPr>
                <w:b/>
                <w:bCs/>
                <w:i/>
                <w:iCs/>
                <w:sz w:val="22"/>
                <w:szCs w:val="22"/>
                <w:lang w:val="en-GB"/>
              </w:rPr>
            </w:pPr>
            <w:r w:rsidRPr="00806371">
              <w:rPr>
                <w:b/>
                <w:bCs/>
                <w:i/>
                <w:iCs/>
                <w:sz w:val="22"/>
                <w:szCs w:val="22"/>
                <w:lang w:val="en-GB"/>
              </w:rPr>
              <w:t>Shareholders</w:t>
            </w:r>
          </w:p>
          <w:p w14:paraId="0DE59367" w14:textId="522B6713" w:rsidR="004E0B85" w:rsidRPr="00806371" w:rsidRDefault="004E0B85" w:rsidP="00DA3757">
            <w:pPr>
              <w:pStyle w:val="Default"/>
              <w:spacing w:line="360" w:lineRule="auto"/>
              <w:jc w:val="center"/>
              <w:rPr>
                <w:b/>
                <w:bCs/>
                <w:i/>
                <w:iCs/>
                <w:sz w:val="22"/>
                <w:szCs w:val="22"/>
                <w:lang w:val="en-GB"/>
              </w:rPr>
            </w:pPr>
            <w:r w:rsidRPr="00806371">
              <w:rPr>
                <w:b/>
                <w:bCs/>
                <w:i/>
                <w:iCs/>
                <w:sz w:val="22"/>
                <w:szCs w:val="22"/>
                <w:lang w:val="en-GB"/>
              </w:rPr>
              <w:t>Investors</w:t>
            </w:r>
          </w:p>
        </w:tc>
      </w:tr>
      <w:tr w:rsidR="004E0B85" w:rsidRPr="00806371" w14:paraId="3A9E08FB" w14:textId="77777777" w:rsidTr="00697EFB">
        <w:trPr>
          <w:trHeight w:val="1619"/>
        </w:trPr>
        <w:tc>
          <w:tcPr>
            <w:tcW w:w="2837" w:type="dxa"/>
          </w:tcPr>
          <w:p w14:paraId="3261D8B9" w14:textId="7F70702F" w:rsidR="004E0B85" w:rsidRPr="00806371" w:rsidRDefault="005F09C7" w:rsidP="00DA3757">
            <w:pPr>
              <w:pStyle w:val="Default"/>
              <w:spacing w:line="360" w:lineRule="auto"/>
              <w:jc w:val="center"/>
              <w:rPr>
                <w:b/>
                <w:bCs/>
                <w:i/>
                <w:iCs/>
                <w:sz w:val="22"/>
                <w:szCs w:val="22"/>
                <w:lang w:val="en-GB"/>
              </w:rPr>
            </w:pPr>
            <w:r w:rsidRPr="00806371">
              <w:rPr>
                <w:b/>
                <w:bCs/>
                <w:i/>
                <w:iCs/>
                <w:sz w:val="22"/>
                <w:szCs w:val="22"/>
                <w:lang w:val="en-GB"/>
              </w:rPr>
              <w:t>Competitors</w:t>
            </w:r>
          </w:p>
          <w:p w14:paraId="381AC6C2" w14:textId="41E31ABB" w:rsidR="00A33FDB" w:rsidRPr="00806371" w:rsidRDefault="00A33FDB" w:rsidP="00DA3757">
            <w:pPr>
              <w:pStyle w:val="Default"/>
              <w:spacing w:line="360" w:lineRule="auto"/>
              <w:jc w:val="center"/>
              <w:rPr>
                <w:b/>
                <w:bCs/>
                <w:i/>
                <w:iCs/>
                <w:sz w:val="22"/>
                <w:szCs w:val="22"/>
                <w:lang w:val="en-GB"/>
              </w:rPr>
            </w:pPr>
            <w:r w:rsidRPr="00806371">
              <w:rPr>
                <w:b/>
                <w:bCs/>
                <w:i/>
                <w:iCs/>
                <w:sz w:val="22"/>
                <w:szCs w:val="22"/>
                <w:lang w:val="en-GB"/>
              </w:rPr>
              <w:t>Landlords</w:t>
            </w:r>
          </w:p>
        </w:tc>
        <w:tc>
          <w:tcPr>
            <w:tcW w:w="2975" w:type="dxa"/>
          </w:tcPr>
          <w:p w14:paraId="7F56BB5E" w14:textId="77777777" w:rsidR="005F09C7" w:rsidRPr="00806371" w:rsidRDefault="005F09C7" w:rsidP="00DA3757">
            <w:pPr>
              <w:pStyle w:val="Default"/>
              <w:spacing w:line="360" w:lineRule="auto"/>
              <w:jc w:val="center"/>
              <w:rPr>
                <w:b/>
                <w:bCs/>
                <w:i/>
                <w:iCs/>
                <w:sz w:val="22"/>
                <w:szCs w:val="22"/>
                <w:lang w:val="en-GB"/>
              </w:rPr>
            </w:pPr>
            <w:r w:rsidRPr="00806371">
              <w:rPr>
                <w:b/>
                <w:bCs/>
                <w:i/>
                <w:iCs/>
                <w:sz w:val="22"/>
                <w:szCs w:val="22"/>
                <w:lang w:val="en-GB"/>
              </w:rPr>
              <w:t>Community</w:t>
            </w:r>
          </w:p>
          <w:p w14:paraId="08211588" w14:textId="77777777" w:rsidR="005F09C7" w:rsidRPr="00806371" w:rsidRDefault="005F09C7" w:rsidP="00DA3757">
            <w:pPr>
              <w:pStyle w:val="Default"/>
              <w:spacing w:line="360" w:lineRule="auto"/>
              <w:jc w:val="center"/>
              <w:rPr>
                <w:b/>
                <w:bCs/>
                <w:i/>
                <w:iCs/>
                <w:sz w:val="22"/>
                <w:szCs w:val="22"/>
                <w:lang w:val="en-GB"/>
              </w:rPr>
            </w:pPr>
            <w:r w:rsidRPr="00806371">
              <w:rPr>
                <w:b/>
                <w:bCs/>
                <w:i/>
                <w:iCs/>
                <w:sz w:val="22"/>
                <w:szCs w:val="22"/>
                <w:lang w:val="en-GB"/>
              </w:rPr>
              <w:t>Consumers</w:t>
            </w:r>
          </w:p>
          <w:p w14:paraId="7647C6AE" w14:textId="7322A113" w:rsidR="005F09C7" w:rsidRPr="00806371" w:rsidRDefault="005F09C7" w:rsidP="00DA3757">
            <w:pPr>
              <w:pStyle w:val="Default"/>
              <w:spacing w:line="360" w:lineRule="auto"/>
              <w:jc w:val="center"/>
              <w:rPr>
                <w:b/>
                <w:bCs/>
                <w:i/>
                <w:iCs/>
                <w:sz w:val="22"/>
                <w:szCs w:val="22"/>
                <w:lang w:val="en-GB"/>
              </w:rPr>
            </w:pPr>
          </w:p>
        </w:tc>
      </w:tr>
    </w:tbl>
    <w:p w14:paraId="4F4DF0A7" w14:textId="20592301" w:rsidR="002A732C" w:rsidRPr="00806371" w:rsidRDefault="002A732C" w:rsidP="00394472">
      <w:pPr>
        <w:pStyle w:val="Default"/>
        <w:spacing w:line="360" w:lineRule="auto"/>
        <w:jc w:val="both"/>
        <w:rPr>
          <w:sz w:val="22"/>
          <w:szCs w:val="22"/>
          <w:lang w:val="en-GB"/>
        </w:rPr>
      </w:pPr>
    </w:p>
    <w:p w14:paraId="6C6ED47A" w14:textId="16A0AF7D" w:rsidR="00780DF5" w:rsidRPr="00806371" w:rsidRDefault="00F87B93" w:rsidP="00394472">
      <w:pPr>
        <w:pStyle w:val="Default"/>
        <w:spacing w:line="360" w:lineRule="auto"/>
        <w:jc w:val="both"/>
        <w:rPr>
          <w:color w:val="92D050"/>
          <w:sz w:val="22"/>
          <w:szCs w:val="22"/>
          <w:lang w:val="en-GB"/>
        </w:rPr>
      </w:pPr>
      <w:r w:rsidRPr="00806371">
        <w:rPr>
          <w:noProof/>
          <w:sz w:val="22"/>
          <w:szCs w:val="22"/>
          <w:lang w:val="en-GB"/>
        </w:rPr>
        <mc:AlternateContent>
          <mc:Choice Requires="wps">
            <w:drawing>
              <wp:anchor distT="0" distB="0" distL="114300" distR="114300" simplePos="0" relativeHeight="251688960" behindDoc="0" locked="0" layoutInCell="1" allowOverlap="1" wp14:anchorId="443F7A19" wp14:editId="4FF88E05">
                <wp:simplePos x="0" y="0"/>
                <wp:positionH relativeFrom="margin">
                  <wp:align>center</wp:align>
                </wp:positionH>
                <wp:positionV relativeFrom="paragraph">
                  <wp:posOffset>45085</wp:posOffset>
                </wp:positionV>
                <wp:extent cx="2352675" cy="247650"/>
                <wp:effectExtent l="0" t="0" r="9525" b="0"/>
                <wp:wrapNone/>
                <wp:docPr id="14" name="Text Box 14"/>
                <wp:cNvGraphicFramePr/>
                <a:graphic xmlns:a="http://schemas.openxmlformats.org/drawingml/2006/main">
                  <a:graphicData uri="http://schemas.microsoft.com/office/word/2010/wordprocessingShape">
                    <wps:wsp>
                      <wps:cNvSpPr txBox="1"/>
                      <wps:spPr>
                        <a:xfrm>
                          <a:off x="0" y="0"/>
                          <a:ext cx="2352675" cy="247650"/>
                        </a:xfrm>
                        <a:prstGeom prst="rect">
                          <a:avLst/>
                        </a:prstGeom>
                        <a:solidFill>
                          <a:schemeClr val="lt1"/>
                        </a:solidFill>
                        <a:ln w="6350">
                          <a:noFill/>
                        </a:ln>
                      </wps:spPr>
                      <wps:txbx>
                        <w:txbxContent>
                          <w:p w14:paraId="79231F87" w14:textId="23699513" w:rsidR="00A33FDB" w:rsidRPr="002A732C" w:rsidRDefault="002A732C" w:rsidP="002A732C">
                            <w:pPr>
                              <w:rPr>
                                <w:rFonts w:ascii="Arial" w:hAnsi="Arial" w:cs="Arial"/>
                                <w:b/>
                                <w:bCs/>
                                <w:i/>
                                <w:iCs/>
                              </w:rPr>
                            </w:pPr>
                            <w:r>
                              <w:rPr>
                                <w:rFonts w:ascii="Arial" w:hAnsi="Arial" w:cs="Arial"/>
                                <w:b/>
                                <w:bCs/>
                                <w:i/>
                                <w:iCs/>
                              </w:rPr>
                              <w:t xml:space="preserve">-    </w:t>
                            </w:r>
                            <w:r w:rsidR="00DA3757" w:rsidRPr="002A732C">
                              <w:rPr>
                                <w:rFonts w:ascii="Arial" w:hAnsi="Arial" w:cs="Arial"/>
                                <w:b/>
                                <w:bCs/>
                                <w:i/>
                                <w:iCs/>
                              </w:rPr>
                              <w:t xml:space="preserve">Stakeholders </w:t>
                            </w:r>
                            <w:r w:rsidR="00A33FDB" w:rsidRPr="002A732C">
                              <w:rPr>
                                <w:rFonts w:ascii="Arial" w:hAnsi="Arial" w:cs="Arial"/>
                                <w:b/>
                                <w:bCs/>
                                <w:i/>
                                <w:iCs/>
                              </w:rPr>
                              <w:t xml:space="preserve">Interest </w:t>
                            </w:r>
                            <w:r w:rsidR="00DA3757" w:rsidRPr="002A732C">
                              <w:rPr>
                                <w:rFonts w:ascii="Arial" w:hAnsi="Arial" w:cs="Arial"/>
                                <w:b/>
                                <w:bCs/>
                                <w:i/>
                                <w:i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43F7A19" id="Text Box 14" o:spid="_x0000_s1042" type="#_x0000_t202" style="position:absolute;left:0;text-align:left;margin-left:0;margin-top:3.55pt;width:185.25pt;height:19.5pt;z-index:2516889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" fillcolor="white [3201]" stroked="f" strokeweight=".5pt">
                <v:textbox>
                  <w:txbxContent>
                    <w:p w14:paraId="79231F87" w14:textId="23699513" w:rsidR="00A33FDB" w:rsidRPr="002A732C" w:rsidRDefault="002A732C" w:rsidP="002A732C">
                      <w:pPr>
                        <w:rPr>
                          <w:rFonts w:ascii="Arial" w:hAnsi="Arial" w:cs="Arial"/>
                          <w:b/>
                          <w:bCs/>
                          <w:i/>
                          <w:iCs/>
                        </w:rPr>
                      </w:pPr>
                      <w:r>
                        <w:rPr>
                          <w:rFonts w:ascii="Arial" w:hAnsi="Arial" w:cs="Arial"/>
                          <w:b/>
                          <w:bCs/>
                          <w:i/>
                          <w:iCs/>
                        </w:rPr>
                        <w:t xml:space="preserve">-    </w:t>
                      </w:r>
                      <w:r w:rsidR="00DA3757" w:rsidRPr="002A732C">
                        <w:rPr>
                          <w:rFonts w:ascii="Arial" w:hAnsi="Arial" w:cs="Arial"/>
                          <w:b/>
                          <w:bCs/>
                          <w:i/>
                          <w:iCs/>
                        </w:rPr>
                        <w:t xml:space="preserve">Stakeholders </w:t>
                      </w:r>
                      <w:r w:rsidR="00A33FDB" w:rsidRPr="002A732C">
                        <w:rPr>
                          <w:rFonts w:ascii="Arial" w:hAnsi="Arial" w:cs="Arial"/>
                          <w:b/>
                          <w:bCs/>
                          <w:i/>
                          <w:iCs/>
                        </w:rPr>
                        <w:t xml:space="preserve">Interest </w:t>
                      </w:r>
                      <w:r w:rsidR="00DA3757" w:rsidRPr="002A732C">
                        <w:rPr>
                          <w:rFonts w:ascii="Arial" w:hAnsi="Arial" w:cs="Arial"/>
                          <w:b/>
                          <w:bCs/>
                          <w:i/>
                          <w:iCs/>
                        </w:rPr>
                        <w:t xml:space="preserve">   +</w:t>
                      </w:r>
                    </w:p>
                  </w:txbxContent>
                </v:textbox>
                <w10:wrap anchorx="margin"/>
              </v:shape>
            </w:pict>
          </mc:Fallback>
        </mc:AlternateContent>
      </w:r>
    </w:p>
    <w:p w14:paraId="5E3F1551" w14:textId="30105410" w:rsidR="00756D14" w:rsidRDefault="00756D14" w:rsidP="00BD56BA">
      <w:pPr>
        <w:pStyle w:val="Default"/>
        <w:spacing w:line="360" w:lineRule="auto"/>
        <w:jc w:val="center"/>
        <w:rPr>
          <w:b/>
          <w:bCs/>
          <w:i/>
          <w:iCs/>
          <w:color w:val="auto"/>
          <w:sz w:val="22"/>
          <w:szCs w:val="22"/>
          <w:lang w:val="en-GB"/>
        </w:rPr>
      </w:pPr>
    </w:p>
    <w:p w14:paraId="16CE165C" w14:textId="7D75A527" w:rsidR="0017383A" w:rsidRDefault="00F87B93" w:rsidP="00BD56BA">
      <w:pPr>
        <w:pStyle w:val="Default"/>
        <w:spacing w:line="360" w:lineRule="auto"/>
        <w:jc w:val="center"/>
        <w:rPr>
          <w:b/>
          <w:bCs/>
          <w:i/>
          <w:iCs/>
          <w:color w:val="auto"/>
          <w:sz w:val="22"/>
          <w:szCs w:val="22"/>
          <w:lang w:val="en-GB"/>
        </w:rPr>
      </w:pPr>
      <w:r>
        <w:rPr>
          <w:noProof/>
          <w:color w:val="92D050"/>
          <w:sz w:val="22"/>
          <w:szCs w:val="22"/>
          <w:lang w:val="en-GB"/>
        </w:rPr>
        <mc:AlternateContent>
          <mc:Choice Requires="wps">
            <w:drawing>
              <wp:anchor distT="0" distB="0" distL="114300" distR="114300" simplePos="0" relativeHeight="251698176" behindDoc="0" locked="0" layoutInCell="1" allowOverlap="1" wp14:anchorId="3E720A5C" wp14:editId="09699D4F">
                <wp:simplePos x="0" y="0"/>
                <wp:positionH relativeFrom="margin">
                  <wp:align>right</wp:align>
                </wp:positionH>
                <wp:positionV relativeFrom="paragraph">
                  <wp:posOffset>3175</wp:posOffset>
                </wp:positionV>
                <wp:extent cx="1685925" cy="276225"/>
                <wp:effectExtent l="0" t="0" r="9525" b="9525"/>
                <wp:wrapNone/>
                <wp:docPr id="27" name="Text Box 27"/>
                <wp:cNvGraphicFramePr/>
                <a:graphic xmlns:a="http://schemas.openxmlformats.org/drawingml/2006/main">
                  <a:graphicData uri="http://schemas.microsoft.com/office/word/2010/wordprocessingShape">
                    <wps:wsp>
                      <wps:cNvSpPr txBox="1"/>
                      <wps:spPr>
                        <a:xfrm>
                          <a:off x="0" y="0"/>
                          <a:ext cx="1685925" cy="276225"/>
                        </a:xfrm>
                        <a:prstGeom prst="rect">
                          <a:avLst/>
                        </a:prstGeom>
                        <a:solidFill>
                          <a:schemeClr val="lt1"/>
                        </a:solidFill>
                        <a:ln w="6350">
                          <a:noFill/>
                        </a:ln>
                      </wps:spPr>
                      <wps:txbx>
                        <w:txbxContent>
                          <w:p w14:paraId="5152E916" w14:textId="160A69A6" w:rsidR="008F4DFE" w:rsidRPr="008F4DFE" w:rsidRDefault="008F4DFE" w:rsidP="008F4DFE">
                            <w:pPr>
                              <w:ind w:left="720" w:hanging="720"/>
                              <w:rPr>
                                <w:rFonts w:ascii="Arial" w:hAnsi="Arial" w:cs="Arial"/>
                              </w:rPr>
                            </w:pPr>
                            <w:r w:rsidRPr="008F4DFE">
                              <w:rPr>
                                <w:rFonts w:ascii="Arial" w:hAnsi="Arial" w:cs="Arial"/>
                              </w:rPr>
                              <w:t>(Giscard-</w:t>
                            </w:r>
                            <w:r w:rsidR="00430F7C" w:rsidRPr="008F4DFE">
                              <w:rPr>
                                <w:rFonts w:ascii="Arial" w:hAnsi="Arial" w:cs="Arial"/>
                              </w:rPr>
                              <w:t>Biondi</w:t>
                            </w:r>
                            <w:r w:rsidRPr="008F4DFE">
                              <w:rPr>
                                <w:rFonts w:ascii="Arial" w:hAnsi="Arial" w:cs="Arial"/>
                              </w:rPr>
                              <w:t xml:space="preserve">, 2021)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720A5C" id="Text Box 27" o:spid="_x0000_s1043" type="#_x0000_t202" style="position:absolute;left:0;text-align:left;margin-left:81.55pt;margin-top:.25pt;width:132.75pt;height:21.75pt;z-index:2516981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" fillcolor="white [3201]" stroked="f" strokeweight=".5pt">
                <v:textbox>
                  <w:txbxContent>
                    <w:p w14:paraId="5152E916" w14:textId="160A69A6" w:rsidR="008F4DFE" w:rsidRPr="008F4DFE" w:rsidRDefault="008F4DFE" w:rsidP="008F4DFE">
                      <w:pPr>
                        <w:ind w:left="720" w:hanging="720"/>
                        <w:rPr>
                          <w:rFonts w:ascii="Arial" w:hAnsi="Arial" w:cs="Arial"/>
                        </w:rPr>
                      </w:pPr>
                      <w:r w:rsidRPr="008F4DFE">
                        <w:rPr>
                          <w:rFonts w:ascii="Arial" w:hAnsi="Arial" w:cs="Arial"/>
                        </w:rPr>
                        <w:t>(Giscard-</w:t>
                      </w:r>
                      <w:r w:rsidR="00430F7C" w:rsidRPr="008F4DFE">
                        <w:rPr>
                          <w:rFonts w:ascii="Arial" w:hAnsi="Arial" w:cs="Arial"/>
                        </w:rPr>
                        <w:t>Biondi</w:t>
                      </w:r>
                      <w:r w:rsidRPr="008F4DFE">
                        <w:rPr>
                          <w:rFonts w:ascii="Arial" w:hAnsi="Arial" w:cs="Arial"/>
                        </w:rPr>
                        <w:t xml:space="preserve">, 2021) </w:t>
                      </w:r>
                    </w:p>
                  </w:txbxContent>
                </v:textbox>
                <w10:wrap anchorx="margin"/>
              </v:shape>
            </w:pict>
          </mc:Fallback>
        </mc:AlternateContent>
      </w:r>
    </w:p>
    <w:p w14:paraId="3913E1BB" w14:textId="74CBA4E9" w:rsidR="00671AF4" w:rsidRDefault="00671AF4" w:rsidP="00BD56BA">
      <w:pPr>
        <w:pStyle w:val="Default"/>
        <w:spacing w:line="360" w:lineRule="auto"/>
        <w:jc w:val="center"/>
        <w:rPr>
          <w:b/>
          <w:bCs/>
          <w:i/>
          <w:iCs/>
          <w:color w:val="auto"/>
          <w:sz w:val="22"/>
          <w:szCs w:val="22"/>
          <w:lang w:val="en-GB"/>
        </w:rPr>
      </w:pPr>
    </w:p>
    <w:p w14:paraId="43826EF6" w14:textId="77777777" w:rsidR="00671AF4" w:rsidRDefault="00671AF4" w:rsidP="00BD56BA">
      <w:pPr>
        <w:pStyle w:val="Default"/>
        <w:spacing w:line="360" w:lineRule="auto"/>
        <w:jc w:val="center"/>
        <w:rPr>
          <w:b/>
          <w:bCs/>
          <w:i/>
          <w:iCs/>
          <w:color w:val="auto"/>
          <w:sz w:val="22"/>
          <w:szCs w:val="22"/>
          <w:lang w:val="en-GB"/>
        </w:rPr>
      </w:pPr>
    </w:p>
    <w:p w14:paraId="2306ECE1" w14:textId="3521A383" w:rsidR="00BD56BA" w:rsidRPr="00806371" w:rsidRDefault="005C50D4" w:rsidP="00756D14">
      <w:pPr>
        <w:pStyle w:val="Default"/>
        <w:spacing w:line="360" w:lineRule="auto"/>
        <w:jc w:val="center"/>
        <w:rPr>
          <w:b/>
          <w:bCs/>
          <w:i/>
          <w:iCs/>
          <w:color w:val="92D050"/>
          <w:sz w:val="22"/>
          <w:szCs w:val="22"/>
          <w:lang w:val="en-GB"/>
        </w:rPr>
      </w:pPr>
      <w:r w:rsidRPr="00806371">
        <w:rPr>
          <w:b/>
          <w:bCs/>
          <w:i/>
          <w:iCs/>
          <w:color w:val="auto"/>
          <w:sz w:val="22"/>
          <w:szCs w:val="22"/>
          <w:lang w:val="en-GB"/>
        </w:rPr>
        <w:t>Stakeholder engagement plan</w:t>
      </w:r>
    </w:p>
    <w:tbl>
      <w:tblPr>
        <w:tblStyle w:val="TableGrid"/>
        <w:tblW w:w="0" w:type="auto"/>
        <w:tblLayout w:type="fixed"/>
        <w:tblLook w:val="04A0" w:firstRow="1" w:lastRow="0" w:firstColumn="1" w:lastColumn="0" w:noHBand="0" w:noVBand="1"/>
      </w:tblPr>
      <w:tblGrid>
        <w:gridCol w:w="1696"/>
        <w:gridCol w:w="1843"/>
        <w:gridCol w:w="1559"/>
        <w:gridCol w:w="1418"/>
        <w:gridCol w:w="1417"/>
        <w:gridCol w:w="1417"/>
      </w:tblGrid>
      <w:tr w:rsidR="00BB2B45" w:rsidRPr="00806371" w14:paraId="5463F0A3" w14:textId="77777777" w:rsidTr="00DA79E8">
        <w:tc>
          <w:tcPr>
            <w:tcW w:w="1696" w:type="dxa"/>
          </w:tcPr>
          <w:p w14:paraId="110DD91F" w14:textId="7487EA46" w:rsidR="00AE6AB1" w:rsidRPr="00806371" w:rsidRDefault="007A041F" w:rsidP="00BD56BA">
            <w:pPr>
              <w:pStyle w:val="Default"/>
              <w:spacing w:line="360" w:lineRule="auto"/>
              <w:jc w:val="center"/>
              <w:rPr>
                <w:b/>
                <w:bCs/>
                <w:i/>
                <w:iCs/>
                <w:color w:val="auto"/>
                <w:sz w:val="22"/>
                <w:szCs w:val="22"/>
                <w:lang w:val="en-GB"/>
              </w:rPr>
            </w:pPr>
            <w:r w:rsidRPr="00806371">
              <w:rPr>
                <w:b/>
                <w:bCs/>
                <w:i/>
                <w:iCs/>
                <w:color w:val="auto"/>
                <w:sz w:val="22"/>
                <w:szCs w:val="22"/>
                <w:lang w:val="en-GB"/>
              </w:rPr>
              <w:t>Stakeholders</w:t>
            </w:r>
          </w:p>
        </w:tc>
        <w:tc>
          <w:tcPr>
            <w:tcW w:w="1843" w:type="dxa"/>
          </w:tcPr>
          <w:p w14:paraId="5B4F22CC" w14:textId="4ECC9C59" w:rsidR="00AE6AB1" w:rsidRPr="00806371" w:rsidRDefault="00BD56BA" w:rsidP="00BD56BA">
            <w:pPr>
              <w:pStyle w:val="Default"/>
              <w:spacing w:line="360" w:lineRule="auto"/>
              <w:jc w:val="center"/>
              <w:rPr>
                <w:b/>
                <w:bCs/>
                <w:i/>
                <w:iCs/>
                <w:color w:val="auto"/>
                <w:sz w:val="22"/>
                <w:szCs w:val="22"/>
                <w:lang w:val="en-GB"/>
              </w:rPr>
            </w:pPr>
            <w:r w:rsidRPr="00806371">
              <w:rPr>
                <w:b/>
                <w:bCs/>
                <w:i/>
                <w:iCs/>
                <w:color w:val="auto"/>
                <w:sz w:val="22"/>
                <w:szCs w:val="22"/>
                <w:lang w:val="en-GB"/>
              </w:rPr>
              <w:t>Power/Interest</w:t>
            </w:r>
          </w:p>
        </w:tc>
        <w:tc>
          <w:tcPr>
            <w:tcW w:w="1559" w:type="dxa"/>
          </w:tcPr>
          <w:p w14:paraId="05F6D038" w14:textId="2A9775CA" w:rsidR="00AE6AB1" w:rsidRPr="00806371" w:rsidRDefault="00BD56BA" w:rsidP="00BD56BA">
            <w:pPr>
              <w:pStyle w:val="Default"/>
              <w:spacing w:line="360" w:lineRule="auto"/>
              <w:jc w:val="center"/>
              <w:rPr>
                <w:b/>
                <w:bCs/>
                <w:i/>
                <w:iCs/>
                <w:color w:val="auto"/>
                <w:sz w:val="22"/>
                <w:szCs w:val="22"/>
                <w:lang w:val="en-GB"/>
              </w:rPr>
            </w:pPr>
            <w:r w:rsidRPr="00806371">
              <w:rPr>
                <w:b/>
                <w:bCs/>
                <w:i/>
                <w:iCs/>
                <w:color w:val="auto"/>
                <w:sz w:val="22"/>
                <w:szCs w:val="22"/>
                <w:lang w:val="en-GB"/>
              </w:rPr>
              <w:t>Key Interest &amp; Issues</w:t>
            </w:r>
          </w:p>
        </w:tc>
        <w:tc>
          <w:tcPr>
            <w:tcW w:w="1418" w:type="dxa"/>
          </w:tcPr>
          <w:p w14:paraId="689E9B3B" w14:textId="72D04421" w:rsidR="00AE6AB1" w:rsidRPr="00806371" w:rsidRDefault="00BD56BA" w:rsidP="00BD56BA">
            <w:pPr>
              <w:pStyle w:val="Default"/>
              <w:spacing w:line="360" w:lineRule="auto"/>
              <w:jc w:val="center"/>
              <w:rPr>
                <w:b/>
                <w:bCs/>
                <w:i/>
                <w:iCs/>
                <w:color w:val="auto"/>
                <w:sz w:val="22"/>
                <w:szCs w:val="22"/>
                <w:lang w:val="en-GB"/>
              </w:rPr>
            </w:pPr>
            <w:r w:rsidRPr="00806371">
              <w:rPr>
                <w:b/>
                <w:bCs/>
                <w:i/>
                <w:iCs/>
                <w:color w:val="auto"/>
                <w:sz w:val="22"/>
                <w:szCs w:val="22"/>
                <w:lang w:val="en-GB"/>
              </w:rPr>
              <w:t>Communication Vehicle</w:t>
            </w:r>
          </w:p>
        </w:tc>
        <w:tc>
          <w:tcPr>
            <w:tcW w:w="1417" w:type="dxa"/>
          </w:tcPr>
          <w:p w14:paraId="27B60AB1" w14:textId="5F1EE4B4" w:rsidR="00AE6AB1" w:rsidRPr="00806371" w:rsidRDefault="00BD56BA" w:rsidP="00BD56BA">
            <w:pPr>
              <w:pStyle w:val="Default"/>
              <w:spacing w:line="360" w:lineRule="auto"/>
              <w:jc w:val="center"/>
              <w:rPr>
                <w:b/>
                <w:bCs/>
                <w:i/>
                <w:iCs/>
                <w:color w:val="auto"/>
                <w:sz w:val="22"/>
                <w:szCs w:val="22"/>
                <w:lang w:val="en-GB"/>
              </w:rPr>
            </w:pPr>
            <w:r w:rsidRPr="00806371">
              <w:rPr>
                <w:b/>
                <w:bCs/>
                <w:i/>
                <w:iCs/>
                <w:color w:val="auto"/>
                <w:sz w:val="22"/>
                <w:szCs w:val="22"/>
                <w:lang w:val="en-GB"/>
              </w:rPr>
              <w:t>Frequency</w:t>
            </w:r>
          </w:p>
        </w:tc>
        <w:tc>
          <w:tcPr>
            <w:tcW w:w="1417" w:type="dxa"/>
          </w:tcPr>
          <w:p w14:paraId="0DC4DD21" w14:textId="12B3A88A" w:rsidR="00AE6AB1" w:rsidRPr="00806371" w:rsidRDefault="00BD56BA" w:rsidP="00BD56BA">
            <w:pPr>
              <w:pStyle w:val="Default"/>
              <w:spacing w:line="360" w:lineRule="auto"/>
              <w:jc w:val="center"/>
              <w:rPr>
                <w:b/>
                <w:bCs/>
                <w:i/>
                <w:iCs/>
                <w:color w:val="auto"/>
                <w:sz w:val="22"/>
                <w:szCs w:val="22"/>
                <w:lang w:val="en-GB"/>
              </w:rPr>
            </w:pPr>
            <w:r w:rsidRPr="00806371">
              <w:rPr>
                <w:b/>
                <w:bCs/>
                <w:i/>
                <w:iCs/>
                <w:color w:val="auto"/>
                <w:sz w:val="22"/>
                <w:szCs w:val="22"/>
                <w:lang w:val="en-GB"/>
              </w:rPr>
              <w:t>Comments</w:t>
            </w:r>
          </w:p>
        </w:tc>
      </w:tr>
      <w:tr w:rsidR="00BB2B45" w:rsidRPr="00806371" w14:paraId="68000CEF" w14:textId="77777777" w:rsidTr="00DA79E8">
        <w:tc>
          <w:tcPr>
            <w:tcW w:w="1696" w:type="dxa"/>
          </w:tcPr>
          <w:p w14:paraId="19137928" w14:textId="2A109633" w:rsidR="00AE6AB1" w:rsidRPr="00806371" w:rsidRDefault="00F21A68" w:rsidP="005C50D4">
            <w:pPr>
              <w:pStyle w:val="Default"/>
              <w:spacing w:line="360" w:lineRule="auto"/>
              <w:rPr>
                <w:color w:val="auto"/>
                <w:sz w:val="22"/>
                <w:szCs w:val="22"/>
                <w:lang w:val="en-GB"/>
              </w:rPr>
            </w:pPr>
            <w:r w:rsidRPr="00806371">
              <w:rPr>
                <w:color w:val="auto"/>
                <w:sz w:val="22"/>
                <w:szCs w:val="22"/>
                <w:lang w:val="en-GB"/>
              </w:rPr>
              <w:t>Managers</w:t>
            </w:r>
          </w:p>
        </w:tc>
        <w:tc>
          <w:tcPr>
            <w:tcW w:w="1843" w:type="dxa"/>
          </w:tcPr>
          <w:p w14:paraId="1B1BA224" w14:textId="5833A899" w:rsidR="00AE6AB1" w:rsidRPr="00806371" w:rsidRDefault="008D28F8" w:rsidP="005C50D4">
            <w:pPr>
              <w:pStyle w:val="Default"/>
              <w:spacing w:line="360" w:lineRule="auto"/>
              <w:rPr>
                <w:color w:val="auto"/>
                <w:sz w:val="22"/>
                <w:szCs w:val="22"/>
                <w:lang w:val="en-GB"/>
              </w:rPr>
            </w:pPr>
            <w:r w:rsidRPr="00806371">
              <w:rPr>
                <w:color w:val="auto"/>
                <w:sz w:val="22"/>
                <w:szCs w:val="22"/>
                <w:lang w:val="en-GB"/>
              </w:rPr>
              <w:t>Strong interest and power</w:t>
            </w:r>
            <w:r w:rsidR="00D9533B">
              <w:rPr>
                <w:color w:val="auto"/>
                <w:sz w:val="22"/>
                <w:szCs w:val="22"/>
                <w:lang w:val="en-GB"/>
              </w:rPr>
              <w:t>.</w:t>
            </w:r>
          </w:p>
        </w:tc>
        <w:tc>
          <w:tcPr>
            <w:tcW w:w="1559" w:type="dxa"/>
          </w:tcPr>
          <w:p w14:paraId="0E27F1CF" w14:textId="50D7DF15" w:rsidR="00AE6AB1" w:rsidRPr="00806371" w:rsidRDefault="008D28F8" w:rsidP="005C50D4">
            <w:pPr>
              <w:pStyle w:val="Default"/>
              <w:spacing w:line="360" w:lineRule="auto"/>
              <w:rPr>
                <w:color w:val="auto"/>
                <w:sz w:val="22"/>
                <w:szCs w:val="22"/>
                <w:lang w:val="en-GB"/>
              </w:rPr>
            </w:pPr>
            <w:r w:rsidRPr="00806371">
              <w:rPr>
                <w:color w:val="auto"/>
                <w:sz w:val="22"/>
                <w:szCs w:val="22"/>
                <w:lang w:val="en-GB"/>
              </w:rPr>
              <w:t>Ensure business runs smoothly</w:t>
            </w:r>
            <w:r w:rsidR="00D9533B">
              <w:rPr>
                <w:color w:val="auto"/>
                <w:sz w:val="22"/>
                <w:szCs w:val="22"/>
                <w:lang w:val="en-GB"/>
              </w:rPr>
              <w:t>.</w:t>
            </w:r>
          </w:p>
        </w:tc>
        <w:tc>
          <w:tcPr>
            <w:tcW w:w="1418" w:type="dxa"/>
          </w:tcPr>
          <w:p w14:paraId="2D74448D" w14:textId="42D92872" w:rsidR="00AE6AB1" w:rsidRPr="00806371" w:rsidRDefault="00AA46F0" w:rsidP="005C50D4">
            <w:pPr>
              <w:pStyle w:val="Default"/>
              <w:spacing w:line="360" w:lineRule="auto"/>
              <w:rPr>
                <w:color w:val="auto"/>
                <w:sz w:val="22"/>
                <w:szCs w:val="22"/>
                <w:lang w:val="en-GB"/>
              </w:rPr>
            </w:pPr>
            <w:r w:rsidRPr="00806371">
              <w:rPr>
                <w:color w:val="auto"/>
                <w:sz w:val="22"/>
                <w:szCs w:val="22"/>
                <w:lang w:val="en-GB"/>
              </w:rPr>
              <w:t>Face-to-face, emails, messages</w:t>
            </w:r>
            <w:r w:rsidR="00064BE5">
              <w:rPr>
                <w:color w:val="auto"/>
                <w:sz w:val="22"/>
                <w:szCs w:val="22"/>
                <w:lang w:val="en-GB"/>
              </w:rPr>
              <w:t>.</w:t>
            </w:r>
          </w:p>
        </w:tc>
        <w:tc>
          <w:tcPr>
            <w:tcW w:w="1417" w:type="dxa"/>
          </w:tcPr>
          <w:p w14:paraId="6076B175" w14:textId="7317F75B" w:rsidR="00AE6AB1" w:rsidRPr="00806371" w:rsidRDefault="00AA46F0" w:rsidP="005C50D4">
            <w:pPr>
              <w:pStyle w:val="Default"/>
              <w:spacing w:line="360" w:lineRule="auto"/>
              <w:rPr>
                <w:color w:val="auto"/>
                <w:sz w:val="22"/>
                <w:szCs w:val="22"/>
                <w:lang w:val="en-GB"/>
              </w:rPr>
            </w:pPr>
            <w:r w:rsidRPr="00806371">
              <w:rPr>
                <w:color w:val="auto"/>
                <w:sz w:val="22"/>
                <w:szCs w:val="22"/>
                <w:lang w:val="en-GB"/>
              </w:rPr>
              <w:t>Daily</w:t>
            </w:r>
          </w:p>
        </w:tc>
        <w:tc>
          <w:tcPr>
            <w:tcW w:w="1417" w:type="dxa"/>
          </w:tcPr>
          <w:p w14:paraId="4482C659" w14:textId="5E72B231" w:rsidR="00AE6AB1" w:rsidRPr="00806371" w:rsidRDefault="0033357B" w:rsidP="005C50D4">
            <w:pPr>
              <w:pStyle w:val="Default"/>
              <w:spacing w:line="360" w:lineRule="auto"/>
              <w:rPr>
                <w:color w:val="auto"/>
                <w:sz w:val="22"/>
                <w:szCs w:val="22"/>
                <w:lang w:val="en-GB"/>
              </w:rPr>
            </w:pPr>
            <w:r w:rsidRPr="00806371">
              <w:rPr>
                <w:color w:val="auto"/>
                <w:sz w:val="22"/>
                <w:szCs w:val="22"/>
                <w:lang w:val="en-GB"/>
              </w:rPr>
              <w:t>Ensue a two-way communication is</w:t>
            </w:r>
            <w:r w:rsidR="00D9533B">
              <w:rPr>
                <w:color w:val="auto"/>
                <w:sz w:val="22"/>
                <w:szCs w:val="22"/>
                <w:lang w:val="en-GB"/>
              </w:rPr>
              <w:t>.</w:t>
            </w:r>
            <w:r w:rsidRPr="00806371">
              <w:rPr>
                <w:color w:val="auto"/>
                <w:sz w:val="22"/>
                <w:szCs w:val="22"/>
                <w:lang w:val="en-GB"/>
              </w:rPr>
              <w:t xml:space="preserve"> </w:t>
            </w:r>
            <w:r w:rsidRPr="00806371">
              <w:rPr>
                <w:color w:val="auto"/>
                <w:sz w:val="22"/>
                <w:szCs w:val="22"/>
                <w:lang w:val="en-GB"/>
              </w:rPr>
              <w:lastRenderedPageBreak/>
              <w:t>always in place</w:t>
            </w:r>
            <w:r w:rsidR="00D9533B">
              <w:rPr>
                <w:color w:val="auto"/>
                <w:sz w:val="22"/>
                <w:szCs w:val="22"/>
                <w:lang w:val="en-GB"/>
              </w:rPr>
              <w:t>.</w:t>
            </w:r>
          </w:p>
        </w:tc>
      </w:tr>
      <w:tr w:rsidR="00BB2B45" w:rsidRPr="00806371" w14:paraId="0B734898" w14:textId="77777777" w:rsidTr="00DA79E8">
        <w:tc>
          <w:tcPr>
            <w:tcW w:w="1696" w:type="dxa"/>
          </w:tcPr>
          <w:p w14:paraId="64FD2D66" w14:textId="03F2AAE8" w:rsidR="00AE6AB1" w:rsidRPr="00806371" w:rsidRDefault="00F21A68" w:rsidP="005C50D4">
            <w:pPr>
              <w:pStyle w:val="Default"/>
              <w:spacing w:line="360" w:lineRule="auto"/>
              <w:rPr>
                <w:color w:val="auto"/>
                <w:sz w:val="22"/>
                <w:szCs w:val="22"/>
                <w:lang w:val="en-GB"/>
              </w:rPr>
            </w:pPr>
            <w:r w:rsidRPr="00806371">
              <w:rPr>
                <w:color w:val="auto"/>
                <w:sz w:val="22"/>
                <w:szCs w:val="22"/>
                <w:lang w:val="en-GB"/>
              </w:rPr>
              <w:lastRenderedPageBreak/>
              <w:t>Shareholders</w:t>
            </w:r>
          </w:p>
        </w:tc>
        <w:tc>
          <w:tcPr>
            <w:tcW w:w="1843" w:type="dxa"/>
          </w:tcPr>
          <w:p w14:paraId="5FC39691" w14:textId="21C8EDFE" w:rsidR="00AE6AB1" w:rsidRPr="00806371" w:rsidRDefault="00AA46F0" w:rsidP="005C50D4">
            <w:pPr>
              <w:pStyle w:val="Default"/>
              <w:spacing w:line="360" w:lineRule="auto"/>
              <w:rPr>
                <w:color w:val="auto"/>
                <w:sz w:val="22"/>
                <w:szCs w:val="22"/>
                <w:lang w:val="en-GB"/>
              </w:rPr>
            </w:pPr>
            <w:r w:rsidRPr="00806371">
              <w:rPr>
                <w:color w:val="auto"/>
                <w:sz w:val="22"/>
                <w:szCs w:val="22"/>
                <w:lang w:val="en-GB"/>
              </w:rPr>
              <w:t>Strong interest and power</w:t>
            </w:r>
            <w:r w:rsidR="00D9533B">
              <w:rPr>
                <w:color w:val="auto"/>
                <w:sz w:val="22"/>
                <w:szCs w:val="22"/>
                <w:lang w:val="en-GB"/>
              </w:rPr>
              <w:t>.</w:t>
            </w:r>
          </w:p>
        </w:tc>
        <w:tc>
          <w:tcPr>
            <w:tcW w:w="1559" w:type="dxa"/>
          </w:tcPr>
          <w:p w14:paraId="6D7423D2" w14:textId="0FC32FE8" w:rsidR="00AE6AB1" w:rsidRPr="00806371" w:rsidRDefault="00AA46F0" w:rsidP="005C50D4">
            <w:pPr>
              <w:pStyle w:val="Default"/>
              <w:spacing w:line="360" w:lineRule="auto"/>
              <w:rPr>
                <w:color w:val="auto"/>
                <w:sz w:val="22"/>
                <w:szCs w:val="22"/>
                <w:lang w:val="en-GB"/>
              </w:rPr>
            </w:pPr>
            <w:r w:rsidRPr="00806371">
              <w:rPr>
                <w:color w:val="auto"/>
                <w:sz w:val="22"/>
                <w:szCs w:val="22"/>
                <w:lang w:val="en-GB"/>
              </w:rPr>
              <w:t>Revenues hit monthly and yearly targets</w:t>
            </w:r>
          </w:p>
        </w:tc>
        <w:tc>
          <w:tcPr>
            <w:tcW w:w="1418" w:type="dxa"/>
          </w:tcPr>
          <w:p w14:paraId="1B8F25C1" w14:textId="31AF0FF7" w:rsidR="00AE6AB1" w:rsidRPr="00806371" w:rsidRDefault="00AA46F0" w:rsidP="005C50D4">
            <w:pPr>
              <w:pStyle w:val="Default"/>
              <w:spacing w:line="360" w:lineRule="auto"/>
              <w:rPr>
                <w:color w:val="auto"/>
                <w:sz w:val="22"/>
                <w:szCs w:val="22"/>
                <w:lang w:val="en-GB"/>
              </w:rPr>
            </w:pPr>
            <w:r w:rsidRPr="00806371">
              <w:rPr>
                <w:color w:val="auto"/>
                <w:sz w:val="22"/>
                <w:szCs w:val="22"/>
                <w:lang w:val="en-GB"/>
              </w:rPr>
              <w:t>Emails, calls</w:t>
            </w:r>
            <w:r w:rsidR="00BE5849" w:rsidRPr="00806371">
              <w:rPr>
                <w:color w:val="auto"/>
                <w:sz w:val="22"/>
                <w:szCs w:val="22"/>
                <w:lang w:val="en-GB"/>
              </w:rPr>
              <w:t>.</w:t>
            </w:r>
          </w:p>
        </w:tc>
        <w:tc>
          <w:tcPr>
            <w:tcW w:w="1417" w:type="dxa"/>
          </w:tcPr>
          <w:p w14:paraId="5DA81755" w14:textId="5285D3B7" w:rsidR="00AE6AB1" w:rsidRPr="00806371" w:rsidRDefault="00AA46F0" w:rsidP="005C50D4">
            <w:pPr>
              <w:pStyle w:val="Default"/>
              <w:spacing w:line="360" w:lineRule="auto"/>
              <w:rPr>
                <w:color w:val="auto"/>
                <w:sz w:val="22"/>
                <w:szCs w:val="22"/>
                <w:lang w:val="en-GB"/>
              </w:rPr>
            </w:pPr>
            <w:r w:rsidRPr="00806371">
              <w:rPr>
                <w:color w:val="auto"/>
                <w:sz w:val="22"/>
                <w:szCs w:val="22"/>
                <w:lang w:val="en-GB"/>
              </w:rPr>
              <w:t>Fortnightly</w:t>
            </w:r>
          </w:p>
        </w:tc>
        <w:tc>
          <w:tcPr>
            <w:tcW w:w="1417" w:type="dxa"/>
          </w:tcPr>
          <w:p w14:paraId="1493F6E4" w14:textId="77777777" w:rsidR="00AE6AB1" w:rsidRPr="00806371" w:rsidRDefault="00AE6AB1" w:rsidP="005C50D4">
            <w:pPr>
              <w:pStyle w:val="Default"/>
              <w:spacing w:line="360" w:lineRule="auto"/>
              <w:rPr>
                <w:color w:val="auto"/>
                <w:sz w:val="22"/>
                <w:szCs w:val="22"/>
                <w:lang w:val="en-GB"/>
              </w:rPr>
            </w:pPr>
          </w:p>
        </w:tc>
      </w:tr>
      <w:tr w:rsidR="00BB2B45" w:rsidRPr="00806371" w14:paraId="150AF932" w14:textId="77777777" w:rsidTr="00DA79E8">
        <w:tc>
          <w:tcPr>
            <w:tcW w:w="1696" w:type="dxa"/>
          </w:tcPr>
          <w:p w14:paraId="60B4B8CC" w14:textId="5BA32596" w:rsidR="00F21A68" w:rsidRPr="00806371" w:rsidRDefault="00F21A68" w:rsidP="005C50D4">
            <w:pPr>
              <w:pStyle w:val="Default"/>
              <w:spacing w:line="360" w:lineRule="auto"/>
              <w:rPr>
                <w:color w:val="auto"/>
                <w:sz w:val="22"/>
                <w:szCs w:val="22"/>
                <w:lang w:val="en-GB"/>
              </w:rPr>
            </w:pPr>
            <w:r w:rsidRPr="00806371">
              <w:rPr>
                <w:color w:val="auto"/>
                <w:sz w:val="22"/>
                <w:szCs w:val="22"/>
                <w:lang w:val="en-GB"/>
              </w:rPr>
              <w:t>Investors</w:t>
            </w:r>
          </w:p>
        </w:tc>
        <w:tc>
          <w:tcPr>
            <w:tcW w:w="1843" w:type="dxa"/>
          </w:tcPr>
          <w:p w14:paraId="10225230" w14:textId="452D7D93" w:rsidR="00AE6AB1" w:rsidRPr="00806371" w:rsidRDefault="00AA46F0" w:rsidP="005C50D4">
            <w:pPr>
              <w:pStyle w:val="Default"/>
              <w:spacing w:line="360" w:lineRule="auto"/>
              <w:rPr>
                <w:color w:val="auto"/>
                <w:sz w:val="22"/>
                <w:szCs w:val="22"/>
                <w:lang w:val="en-GB"/>
              </w:rPr>
            </w:pPr>
            <w:r w:rsidRPr="00806371">
              <w:rPr>
                <w:color w:val="auto"/>
                <w:sz w:val="22"/>
                <w:szCs w:val="22"/>
                <w:lang w:val="en-GB"/>
              </w:rPr>
              <w:t>Strong interest and power.</w:t>
            </w:r>
          </w:p>
        </w:tc>
        <w:tc>
          <w:tcPr>
            <w:tcW w:w="1559" w:type="dxa"/>
          </w:tcPr>
          <w:p w14:paraId="0FB7BA61" w14:textId="1466ADEE" w:rsidR="00AE6AB1" w:rsidRPr="00806371" w:rsidRDefault="00AA46F0" w:rsidP="005C50D4">
            <w:pPr>
              <w:pStyle w:val="Default"/>
              <w:spacing w:line="360" w:lineRule="auto"/>
              <w:rPr>
                <w:color w:val="auto"/>
                <w:sz w:val="22"/>
                <w:szCs w:val="22"/>
                <w:lang w:val="en-GB"/>
              </w:rPr>
            </w:pPr>
            <w:r w:rsidRPr="00806371">
              <w:rPr>
                <w:color w:val="auto"/>
                <w:sz w:val="22"/>
                <w:szCs w:val="22"/>
                <w:lang w:val="en-GB"/>
              </w:rPr>
              <w:t>Financial growth of the business</w:t>
            </w:r>
            <w:r w:rsidR="0033357B" w:rsidRPr="00806371">
              <w:rPr>
                <w:color w:val="auto"/>
                <w:sz w:val="22"/>
                <w:szCs w:val="22"/>
                <w:lang w:val="en-GB"/>
              </w:rPr>
              <w:t xml:space="preserve">; they might cut the funds. </w:t>
            </w:r>
          </w:p>
        </w:tc>
        <w:tc>
          <w:tcPr>
            <w:tcW w:w="1418" w:type="dxa"/>
          </w:tcPr>
          <w:p w14:paraId="1675E4E5" w14:textId="05A0EEBE" w:rsidR="00AE6AB1" w:rsidRPr="00806371" w:rsidRDefault="00AA46F0" w:rsidP="005C50D4">
            <w:pPr>
              <w:pStyle w:val="Default"/>
              <w:spacing w:line="360" w:lineRule="auto"/>
              <w:rPr>
                <w:color w:val="auto"/>
                <w:sz w:val="22"/>
                <w:szCs w:val="22"/>
                <w:lang w:val="en-GB"/>
              </w:rPr>
            </w:pPr>
            <w:r w:rsidRPr="00806371">
              <w:rPr>
                <w:color w:val="auto"/>
                <w:sz w:val="22"/>
                <w:szCs w:val="22"/>
                <w:lang w:val="en-GB"/>
              </w:rPr>
              <w:t>Emails, call.</w:t>
            </w:r>
          </w:p>
        </w:tc>
        <w:tc>
          <w:tcPr>
            <w:tcW w:w="1417" w:type="dxa"/>
          </w:tcPr>
          <w:p w14:paraId="43DAEDDF" w14:textId="38516219" w:rsidR="00AE6AB1" w:rsidRPr="00806371" w:rsidRDefault="00AA46F0" w:rsidP="005C50D4">
            <w:pPr>
              <w:pStyle w:val="Default"/>
              <w:spacing w:line="360" w:lineRule="auto"/>
              <w:rPr>
                <w:color w:val="auto"/>
                <w:sz w:val="22"/>
                <w:szCs w:val="22"/>
                <w:lang w:val="en-GB"/>
              </w:rPr>
            </w:pPr>
            <w:r w:rsidRPr="00806371">
              <w:rPr>
                <w:color w:val="auto"/>
                <w:sz w:val="22"/>
                <w:szCs w:val="22"/>
                <w:lang w:val="en-GB"/>
              </w:rPr>
              <w:t>Monthly</w:t>
            </w:r>
          </w:p>
        </w:tc>
        <w:tc>
          <w:tcPr>
            <w:tcW w:w="1417" w:type="dxa"/>
          </w:tcPr>
          <w:p w14:paraId="40E46532" w14:textId="77777777" w:rsidR="00AE6AB1" w:rsidRPr="00806371" w:rsidRDefault="00AE6AB1" w:rsidP="005C50D4">
            <w:pPr>
              <w:pStyle w:val="Default"/>
              <w:spacing w:line="360" w:lineRule="auto"/>
              <w:rPr>
                <w:color w:val="auto"/>
                <w:sz w:val="22"/>
                <w:szCs w:val="22"/>
                <w:lang w:val="en-GB"/>
              </w:rPr>
            </w:pPr>
          </w:p>
        </w:tc>
      </w:tr>
      <w:tr w:rsidR="00BB2B45" w:rsidRPr="00806371" w14:paraId="4733BE37" w14:textId="77777777" w:rsidTr="00DA79E8">
        <w:tc>
          <w:tcPr>
            <w:tcW w:w="1696" w:type="dxa"/>
          </w:tcPr>
          <w:p w14:paraId="6106B852" w14:textId="57CA934F" w:rsidR="00AE6AB1" w:rsidRPr="00806371" w:rsidRDefault="00F21A68" w:rsidP="005C50D4">
            <w:pPr>
              <w:pStyle w:val="Default"/>
              <w:spacing w:line="360" w:lineRule="auto"/>
              <w:rPr>
                <w:color w:val="auto"/>
                <w:sz w:val="22"/>
                <w:szCs w:val="22"/>
                <w:lang w:val="en-GB"/>
              </w:rPr>
            </w:pPr>
            <w:r w:rsidRPr="00806371">
              <w:rPr>
                <w:color w:val="auto"/>
                <w:sz w:val="22"/>
                <w:szCs w:val="22"/>
                <w:lang w:val="en-GB"/>
              </w:rPr>
              <w:t>Bank</w:t>
            </w:r>
          </w:p>
        </w:tc>
        <w:tc>
          <w:tcPr>
            <w:tcW w:w="1843" w:type="dxa"/>
          </w:tcPr>
          <w:p w14:paraId="59DA14BA" w14:textId="16D0701C" w:rsidR="00AE6AB1" w:rsidRPr="00806371" w:rsidRDefault="00AA46F0" w:rsidP="005C50D4">
            <w:pPr>
              <w:pStyle w:val="Default"/>
              <w:spacing w:line="360" w:lineRule="auto"/>
              <w:rPr>
                <w:color w:val="auto"/>
                <w:sz w:val="22"/>
                <w:szCs w:val="22"/>
                <w:lang w:val="en-GB"/>
              </w:rPr>
            </w:pPr>
            <w:r w:rsidRPr="00806371">
              <w:rPr>
                <w:color w:val="auto"/>
                <w:sz w:val="22"/>
                <w:szCs w:val="22"/>
                <w:lang w:val="en-GB"/>
              </w:rPr>
              <w:t>Strong power, low interest.</w:t>
            </w:r>
          </w:p>
        </w:tc>
        <w:tc>
          <w:tcPr>
            <w:tcW w:w="1559" w:type="dxa"/>
          </w:tcPr>
          <w:p w14:paraId="1E5A15D7" w14:textId="345EEB70" w:rsidR="00AE6AB1" w:rsidRPr="00806371" w:rsidRDefault="00AA46F0" w:rsidP="005C50D4">
            <w:pPr>
              <w:pStyle w:val="Default"/>
              <w:spacing w:line="360" w:lineRule="auto"/>
              <w:rPr>
                <w:color w:val="auto"/>
                <w:sz w:val="22"/>
                <w:szCs w:val="22"/>
                <w:lang w:val="en-GB"/>
              </w:rPr>
            </w:pPr>
            <w:r w:rsidRPr="00806371">
              <w:rPr>
                <w:color w:val="auto"/>
                <w:sz w:val="22"/>
                <w:szCs w:val="22"/>
                <w:lang w:val="en-GB"/>
              </w:rPr>
              <w:t>Financial health of the business</w:t>
            </w:r>
            <w:r w:rsidR="00D9533B">
              <w:rPr>
                <w:color w:val="auto"/>
                <w:sz w:val="22"/>
                <w:szCs w:val="22"/>
                <w:lang w:val="en-GB"/>
              </w:rPr>
              <w:t>.</w:t>
            </w:r>
          </w:p>
        </w:tc>
        <w:tc>
          <w:tcPr>
            <w:tcW w:w="1418" w:type="dxa"/>
          </w:tcPr>
          <w:p w14:paraId="01048CA9" w14:textId="779F93D7" w:rsidR="00AE6AB1" w:rsidRPr="00806371" w:rsidRDefault="00AA46F0" w:rsidP="005C50D4">
            <w:pPr>
              <w:pStyle w:val="Default"/>
              <w:spacing w:line="360" w:lineRule="auto"/>
              <w:rPr>
                <w:color w:val="auto"/>
                <w:sz w:val="22"/>
                <w:szCs w:val="22"/>
                <w:lang w:val="en-GB"/>
              </w:rPr>
            </w:pPr>
            <w:r w:rsidRPr="00806371">
              <w:rPr>
                <w:color w:val="auto"/>
                <w:sz w:val="22"/>
                <w:szCs w:val="22"/>
                <w:lang w:val="en-GB"/>
              </w:rPr>
              <w:t>Emails, calls.</w:t>
            </w:r>
          </w:p>
        </w:tc>
        <w:tc>
          <w:tcPr>
            <w:tcW w:w="1417" w:type="dxa"/>
          </w:tcPr>
          <w:p w14:paraId="2694E1AC" w14:textId="53D04B81" w:rsidR="00AE6AB1" w:rsidRPr="00806371" w:rsidRDefault="00AA46F0" w:rsidP="005C50D4">
            <w:pPr>
              <w:pStyle w:val="Default"/>
              <w:spacing w:line="360" w:lineRule="auto"/>
              <w:rPr>
                <w:color w:val="auto"/>
                <w:sz w:val="22"/>
                <w:szCs w:val="22"/>
                <w:lang w:val="en-GB"/>
              </w:rPr>
            </w:pPr>
            <w:r w:rsidRPr="00806371">
              <w:rPr>
                <w:color w:val="auto"/>
                <w:sz w:val="22"/>
                <w:szCs w:val="22"/>
                <w:lang w:val="en-GB"/>
              </w:rPr>
              <w:t>Weekly</w:t>
            </w:r>
          </w:p>
        </w:tc>
        <w:tc>
          <w:tcPr>
            <w:tcW w:w="1417" w:type="dxa"/>
          </w:tcPr>
          <w:p w14:paraId="38A258C1" w14:textId="77777777" w:rsidR="00AE6AB1" w:rsidRPr="00806371" w:rsidRDefault="00AE6AB1" w:rsidP="005C50D4">
            <w:pPr>
              <w:pStyle w:val="Default"/>
              <w:spacing w:line="360" w:lineRule="auto"/>
              <w:rPr>
                <w:color w:val="auto"/>
                <w:sz w:val="22"/>
                <w:szCs w:val="22"/>
                <w:lang w:val="en-GB"/>
              </w:rPr>
            </w:pPr>
          </w:p>
        </w:tc>
      </w:tr>
      <w:tr w:rsidR="0033357B" w:rsidRPr="00806371" w14:paraId="41A6EC23" w14:textId="77777777" w:rsidTr="00DA79E8">
        <w:tc>
          <w:tcPr>
            <w:tcW w:w="1696" w:type="dxa"/>
          </w:tcPr>
          <w:p w14:paraId="27151AE6" w14:textId="648AC7E5" w:rsidR="0033357B" w:rsidRPr="00806371" w:rsidRDefault="0033357B" w:rsidP="0033357B">
            <w:pPr>
              <w:pStyle w:val="Default"/>
              <w:spacing w:line="360" w:lineRule="auto"/>
              <w:rPr>
                <w:color w:val="auto"/>
                <w:sz w:val="22"/>
                <w:szCs w:val="22"/>
                <w:lang w:val="en-GB"/>
              </w:rPr>
            </w:pPr>
            <w:r w:rsidRPr="00806371">
              <w:rPr>
                <w:color w:val="auto"/>
                <w:sz w:val="22"/>
                <w:szCs w:val="22"/>
                <w:lang w:val="en-GB"/>
              </w:rPr>
              <w:t>Employees</w:t>
            </w:r>
          </w:p>
        </w:tc>
        <w:tc>
          <w:tcPr>
            <w:tcW w:w="1843" w:type="dxa"/>
          </w:tcPr>
          <w:p w14:paraId="6FB5B801" w14:textId="7FDA8D60" w:rsidR="0033357B" w:rsidRPr="00806371" w:rsidRDefault="0033357B" w:rsidP="0033357B">
            <w:pPr>
              <w:pStyle w:val="Default"/>
              <w:spacing w:line="360" w:lineRule="auto"/>
              <w:rPr>
                <w:color w:val="auto"/>
                <w:sz w:val="22"/>
                <w:szCs w:val="22"/>
                <w:lang w:val="en-GB"/>
              </w:rPr>
            </w:pPr>
            <w:r w:rsidRPr="00806371">
              <w:rPr>
                <w:color w:val="auto"/>
                <w:sz w:val="22"/>
                <w:szCs w:val="22"/>
                <w:lang w:val="en-GB"/>
              </w:rPr>
              <w:t>Strong power, low interest.</w:t>
            </w:r>
          </w:p>
        </w:tc>
        <w:tc>
          <w:tcPr>
            <w:tcW w:w="1559" w:type="dxa"/>
          </w:tcPr>
          <w:p w14:paraId="2960DF06" w14:textId="153C777C" w:rsidR="0033357B" w:rsidRPr="00806371" w:rsidRDefault="0033357B" w:rsidP="0033357B">
            <w:pPr>
              <w:pStyle w:val="Default"/>
              <w:spacing w:line="360" w:lineRule="auto"/>
              <w:rPr>
                <w:color w:val="auto"/>
                <w:sz w:val="22"/>
                <w:szCs w:val="22"/>
                <w:lang w:val="en-GB"/>
              </w:rPr>
            </w:pPr>
            <w:r w:rsidRPr="00806371">
              <w:rPr>
                <w:color w:val="auto"/>
                <w:sz w:val="22"/>
                <w:szCs w:val="22"/>
                <w:lang w:val="en-GB"/>
              </w:rPr>
              <w:t xml:space="preserve">Essential to daily service operations. Dissatisfaction affects their performance. </w:t>
            </w:r>
          </w:p>
        </w:tc>
        <w:tc>
          <w:tcPr>
            <w:tcW w:w="1418" w:type="dxa"/>
          </w:tcPr>
          <w:p w14:paraId="0458A8F3" w14:textId="15F87C98" w:rsidR="0033357B" w:rsidRPr="00806371" w:rsidRDefault="0033357B" w:rsidP="0033357B">
            <w:pPr>
              <w:pStyle w:val="Default"/>
              <w:spacing w:line="360" w:lineRule="auto"/>
              <w:rPr>
                <w:color w:val="auto"/>
                <w:sz w:val="22"/>
                <w:szCs w:val="22"/>
                <w:lang w:val="en-GB"/>
              </w:rPr>
            </w:pPr>
            <w:r w:rsidRPr="00806371">
              <w:rPr>
                <w:color w:val="auto"/>
                <w:sz w:val="22"/>
                <w:szCs w:val="22"/>
                <w:lang w:val="en-GB"/>
              </w:rPr>
              <w:t>Face-to-face, emails, calls.</w:t>
            </w:r>
          </w:p>
        </w:tc>
        <w:tc>
          <w:tcPr>
            <w:tcW w:w="1417" w:type="dxa"/>
          </w:tcPr>
          <w:p w14:paraId="5856157E" w14:textId="78ED78F0" w:rsidR="0033357B" w:rsidRPr="00806371" w:rsidRDefault="0033357B" w:rsidP="0033357B">
            <w:pPr>
              <w:pStyle w:val="Default"/>
              <w:spacing w:line="360" w:lineRule="auto"/>
              <w:rPr>
                <w:color w:val="auto"/>
                <w:sz w:val="22"/>
                <w:szCs w:val="22"/>
                <w:lang w:val="en-GB"/>
              </w:rPr>
            </w:pPr>
            <w:r w:rsidRPr="00806371">
              <w:rPr>
                <w:color w:val="auto"/>
                <w:sz w:val="22"/>
                <w:szCs w:val="22"/>
                <w:lang w:val="en-GB"/>
              </w:rPr>
              <w:t>Daily</w:t>
            </w:r>
          </w:p>
        </w:tc>
        <w:tc>
          <w:tcPr>
            <w:tcW w:w="1417" w:type="dxa"/>
          </w:tcPr>
          <w:p w14:paraId="79836AD8" w14:textId="387AEA13" w:rsidR="0033357B" w:rsidRPr="00806371" w:rsidRDefault="0033357B" w:rsidP="0033357B">
            <w:pPr>
              <w:pStyle w:val="Default"/>
              <w:spacing w:line="360" w:lineRule="auto"/>
              <w:rPr>
                <w:color w:val="auto"/>
                <w:sz w:val="22"/>
                <w:szCs w:val="22"/>
                <w:lang w:val="en-GB"/>
              </w:rPr>
            </w:pPr>
            <w:r w:rsidRPr="00806371">
              <w:rPr>
                <w:color w:val="auto"/>
                <w:sz w:val="22"/>
                <w:szCs w:val="22"/>
                <w:lang w:val="en-GB"/>
              </w:rPr>
              <w:t>Ensue a two-way communication is always in place</w:t>
            </w:r>
            <w:r w:rsidR="00D9533B">
              <w:rPr>
                <w:color w:val="auto"/>
                <w:sz w:val="22"/>
                <w:szCs w:val="22"/>
                <w:lang w:val="en-GB"/>
              </w:rPr>
              <w:t>.</w:t>
            </w:r>
          </w:p>
        </w:tc>
      </w:tr>
      <w:tr w:rsidR="00BB2B45" w:rsidRPr="00806371" w14:paraId="7DA058F3" w14:textId="77777777" w:rsidTr="00DA79E8">
        <w:tc>
          <w:tcPr>
            <w:tcW w:w="1696" w:type="dxa"/>
          </w:tcPr>
          <w:p w14:paraId="3BBDC45F" w14:textId="4627855B" w:rsidR="00AA46F0" w:rsidRPr="00806371" w:rsidRDefault="00AA46F0" w:rsidP="00AA46F0">
            <w:pPr>
              <w:pStyle w:val="Default"/>
              <w:spacing w:line="360" w:lineRule="auto"/>
              <w:rPr>
                <w:color w:val="auto"/>
                <w:sz w:val="22"/>
                <w:szCs w:val="22"/>
                <w:lang w:val="en-GB"/>
              </w:rPr>
            </w:pPr>
            <w:r w:rsidRPr="00806371">
              <w:rPr>
                <w:color w:val="auto"/>
                <w:sz w:val="22"/>
                <w:szCs w:val="22"/>
                <w:lang w:val="en-GB"/>
              </w:rPr>
              <w:t>Suppliers</w:t>
            </w:r>
          </w:p>
        </w:tc>
        <w:tc>
          <w:tcPr>
            <w:tcW w:w="1843" w:type="dxa"/>
          </w:tcPr>
          <w:p w14:paraId="7A233930" w14:textId="1A325DBE" w:rsidR="00AA46F0" w:rsidRPr="00806371" w:rsidRDefault="00AA46F0" w:rsidP="00AA46F0">
            <w:pPr>
              <w:pStyle w:val="Default"/>
              <w:spacing w:line="360" w:lineRule="auto"/>
              <w:rPr>
                <w:color w:val="auto"/>
                <w:sz w:val="22"/>
                <w:szCs w:val="22"/>
                <w:lang w:val="en-GB"/>
              </w:rPr>
            </w:pPr>
            <w:r w:rsidRPr="00806371">
              <w:rPr>
                <w:color w:val="auto"/>
                <w:sz w:val="22"/>
                <w:szCs w:val="22"/>
                <w:lang w:val="en-GB"/>
              </w:rPr>
              <w:t>Strong power, low interest.</w:t>
            </w:r>
          </w:p>
        </w:tc>
        <w:tc>
          <w:tcPr>
            <w:tcW w:w="1559" w:type="dxa"/>
          </w:tcPr>
          <w:p w14:paraId="3455EDFC" w14:textId="77E09626" w:rsidR="00AA46F0" w:rsidRPr="00806371" w:rsidRDefault="00AA46F0" w:rsidP="00AA46F0">
            <w:pPr>
              <w:pStyle w:val="Default"/>
              <w:spacing w:line="360" w:lineRule="auto"/>
              <w:rPr>
                <w:color w:val="auto"/>
                <w:sz w:val="22"/>
                <w:szCs w:val="22"/>
                <w:lang w:val="en-GB"/>
              </w:rPr>
            </w:pPr>
            <w:r w:rsidRPr="00806371">
              <w:rPr>
                <w:color w:val="auto"/>
                <w:sz w:val="22"/>
                <w:szCs w:val="22"/>
                <w:lang w:val="en-GB"/>
              </w:rPr>
              <w:t>Essential for the daily offer and sales</w:t>
            </w:r>
            <w:r w:rsidR="0033357B" w:rsidRPr="00806371">
              <w:rPr>
                <w:color w:val="auto"/>
                <w:sz w:val="22"/>
                <w:szCs w:val="22"/>
                <w:lang w:val="en-GB"/>
              </w:rPr>
              <w:t>; strong impact in case of disruptions</w:t>
            </w:r>
            <w:r w:rsidRPr="00806371">
              <w:rPr>
                <w:color w:val="auto"/>
                <w:sz w:val="22"/>
                <w:szCs w:val="22"/>
                <w:lang w:val="en-GB"/>
              </w:rPr>
              <w:t>.</w:t>
            </w:r>
          </w:p>
        </w:tc>
        <w:tc>
          <w:tcPr>
            <w:tcW w:w="1418" w:type="dxa"/>
          </w:tcPr>
          <w:p w14:paraId="5F97A6A6" w14:textId="558AA6F9" w:rsidR="00AA46F0" w:rsidRPr="00806371" w:rsidRDefault="00AA46F0" w:rsidP="00AA46F0">
            <w:pPr>
              <w:pStyle w:val="Default"/>
              <w:spacing w:line="360" w:lineRule="auto"/>
              <w:rPr>
                <w:color w:val="auto"/>
                <w:sz w:val="22"/>
                <w:szCs w:val="22"/>
                <w:lang w:val="en-GB"/>
              </w:rPr>
            </w:pPr>
            <w:r w:rsidRPr="00806371">
              <w:rPr>
                <w:color w:val="auto"/>
                <w:sz w:val="22"/>
                <w:szCs w:val="22"/>
                <w:lang w:val="en-GB"/>
              </w:rPr>
              <w:t xml:space="preserve">Face-to-face, emails, calls. </w:t>
            </w:r>
          </w:p>
        </w:tc>
        <w:tc>
          <w:tcPr>
            <w:tcW w:w="1417" w:type="dxa"/>
          </w:tcPr>
          <w:p w14:paraId="57E120CB" w14:textId="494590AA" w:rsidR="00AA46F0" w:rsidRPr="00806371" w:rsidRDefault="00AA46F0" w:rsidP="00AA46F0">
            <w:pPr>
              <w:pStyle w:val="Default"/>
              <w:spacing w:line="360" w:lineRule="auto"/>
              <w:rPr>
                <w:color w:val="auto"/>
                <w:sz w:val="22"/>
                <w:szCs w:val="22"/>
                <w:lang w:val="en-GB"/>
              </w:rPr>
            </w:pPr>
            <w:r w:rsidRPr="00806371">
              <w:rPr>
                <w:color w:val="auto"/>
                <w:sz w:val="22"/>
                <w:szCs w:val="22"/>
                <w:lang w:val="en-GB"/>
              </w:rPr>
              <w:t>Daily</w:t>
            </w:r>
          </w:p>
        </w:tc>
        <w:tc>
          <w:tcPr>
            <w:tcW w:w="1417" w:type="dxa"/>
          </w:tcPr>
          <w:p w14:paraId="72B3FA90" w14:textId="4E118D9B" w:rsidR="00AA46F0" w:rsidRPr="00806371" w:rsidRDefault="0033357B" w:rsidP="00AA46F0">
            <w:pPr>
              <w:pStyle w:val="Default"/>
              <w:spacing w:line="360" w:lineRule="auto"/>
              <w:rPr>
                <w:color w:val="auto"/>
                <w:sz w:val="22"/>
                <w:szCs w:val="22"/>
                <w:lang w:val="en-GB"/>
              </w:rPr>
            </w:pPr>
            <w:r w:rsidRPr="00806371">
              <w:rPr>
                <w:color w:val="auto"/>
                <w:sz w:val="22"/>
                <w:szCs w:val="22"/>
                <w:lang w:val="en-GB"/>
              </w:rPr>
              <w:t>Shortages and disruption to be communicated prior to delivery</w:t>
            </w:r>
            <w:r w:rsidR="00064BE5">
              <w:rPr>
                <w:color w:val="auto"/>
                <w:sz w:val="22"/>
                <w:szCs w:val="22"/>
                <w:lang w:val="en-GB"/>
              </w:rPr>
              <w:t>.</w:t>
            </w:r>
          </w:p>
        </w:tc>
      </w:tr>
      <w:tr w:rsidR="0033357B" w:rsidRPr="00806371" w14:paraId="40D43284" w14:textId="77777777" w:rsidTr="00DA79E8">
        <w:tc>
          <w:tcPr>
            <w:tcW w:w="1696" w:type="dxa"/>
          </w:tcPr>
          <w:p w14:paraId="0B815F30" w14:textId="64D8DC92" w:rsidR="0033357B" w:rsidRPr="00806371" w:rsidRDefault="0033357B" w:rsidP="0033357B">
            <w:pPr>
              <w:pStyle w:val="Default"/>
              <w:spacing w:line="360" w:lineRule="auto"/>
              <w:rPr>
                <w:color w:val="auto"/>
                <w:sz w:val="22"/>
                <w:szCs w:val="22"/>
                <w:lang w:val="en-GB"/>
              </w:rPr>
            </w:pPr>
            <w:r w:rsidRPr="00806371">
              <w:rPr>
                <w:color w:val="auto"/>
                <w:sz w:val="22"/>
                <w:szCs w:val="22"/>
                <w:lang w:val="en-GB"/>
              </w:rPr>
              <w:t>Community</w:t>
            </w:r>
          </w:p>
        </w:tc>
        <w:tc>
          <w:tcPr>
            <w:tcW w:w="1843" w:type="dxa"/>
          </w:tcPr>
          <w:p w14:paraId="7D2D601E" w14:textId="0544A02D" w:rsidR="0033357B" w:rsidRPr="00806371" w:rsidRDefault="0033357B" w:rsidP="0033357B">
            <w:pPr>
              <w:pStyle w:val="Default"/>
              <w:spacing w:line="360" w:lineRule="auto"/>
              <w:rPr>
                <w:color w:val="auto"/>
                <w:sz w:val="22"/>
                <w:szCs w:val="22"/>
                <w:lang w:val="en-GB"/>
              </w:rPr>
            </w:pPr>
            <w:r w:rsidRPr="00806371">
              <w:rPr>
                <w:color w:val="auto"/>
                <w:sz w:val="22"/>
                <w:szCs w:val="22"/>
                <w:lang w:val="en-GB"/>
              </w:rPr>
              <w:t>Strong interest, low power.</w:t>
            </w:r>
          </w:p>
        </w:tc>
        <w:tc>
          <w:tcPr>
            <w:tcW w:w="1559" w:type="dxa"/>
          </w:tcPr>
          <w:p w14:paraId="50CD5B21" w14:textId="5C8BD867" w:rsidR="0033357B" w:rsidRPr="00806371" w:rsidRDefault="0033357B" w:rsidP="0033357B">
            <w:pPr>
              <w:pStyle w:val="Default"/>
              <w:spacing w:line="360" w:lineRule="auto"/>
              <w:rPr>
                <w:color w:val="auto"/>
                <w:sz w:val="22"/>
                <w:szCs w:val="22"/>
                <w:lang w:val="en-GB"/>
              </w:rPr>
            </w:pPr>
            <w:r w:rsidRPr="00806371">
              <w:rPr>
                <w:color w:val="auto"/>
                <w:sz w:val="22"/>
                <w:szCs w:val="22"/>
                <w:lang w:val="en-GB"/>
              </w:rPr>
              <w:t xml:space="preserve">It is the business itself deciding which community to refer to. </w:t>
            </w:r>
          </w:p>
        </w:tc>
        <w:tc>
          <w:tcPr>
            <w:tcW w:w="1418" w:type="dxa"/>
          </w:tcPr>
          <w:p w14:paraId="712DE11E" w14:textId="63DDDFC3" w:rsidR="0033357B" w:rsidRPr="00806371" w:rsidRDefault="0033357B" w:rsidP="0033357B">
            <w:pPr>
              <w:pStyle w:val="Default"/>
              <w:spacing w:line="360" w:lineRule="auto"/>
              <w:rPr>
                <w:color w:val="auto"/>
                <w:sz w:val="22"/>
                <w:szCs w:val="22"/>
                <w:lang w:val="en-GB"/>
              </w:rPr>
            </w:pPr>
            <w:r w:rsidRPr="00806371">
              <w:rPr>
                <w:color w:val="auto"/>
                <w:sz w:val="22"/>
                <w:szCs w:val="22"/>
                <w:lang w:val="en-GB"/>
              </w:rPr>
              <w:t xml:space="preserve">Events, emails. </w:t>
            </w:r>
          </w:p>
        </w:tc>
        <w:tc>
          <w:tcPr>
            <w:tcW w:w="1417" w:type="dxa"/>
          </w:tcPr>
          <w:p w14:paraId="08223DD4" w14:textId="77777777" w:rsidR="0033357B" w:rsidRPr="00806371" w:rsidRDefault="0033357B" w:rsidP="0033357B">
            <w:pPr>
              <w:pStyle w:val="Default"/>
              <w:spacing w:line="360" w:lineRule="auto"/>
              <w:rPr>
                <w:color w:val="auto"/>
                <w:sz w:val="22"/>
                <w:szCs w:val="22"/>
                <w:lang w:val="en-GB"/>
              </w:rPr>
            </w:pPr>
          </w:p>
        </w:tc>
        <w:tc>
          <w:tcPr>
            <w:tcW w:w="1417" w:type="dxa"/>
          </w:tcPr>
          <w:p w14:paraId="24AAA04B" w14:textId="73D1C902" w:rsidR="0033357B" w:rsidRPr="00806371" w:rsidRDefault="0033357B" w:rsidP="0033357B">
            <w:pPr>
              <w:pStyle w:val="Default"/>
              <w:spacing w:line="360" w:lineRule="auto"/>
              <w:rPr>
                <w:color w:val="auto"/>
                <w:sz w:val="22"/>
                <w:szCs w:val="22"/>
                <w:lang w:val="en-GB"/>
              </w:rPr>
            </w:pPr>
          </w:p>
        </w:tc>
      </w:tr>
      <w:tr w:rsidR="0033357B" w:rsidRPr="00806371" w14:paraId="569C47E7" w14:textId="77777777" w:rsidTr="00DA79E8">
        <w:tc>
          <w:tcPr>
            <w:tcW w:w="1696" w:type="dxa"/>
          </w:tcPr>
          <w:p w14:paraId="27A2C08E" w14:textId="718992A0" w:rsidR="0033357B" w:rsidRPr="00806371" w:rsidRDefault="0033357B" w:rsidP="0033357B">
            <w:pPr>
              <w:pStyle w:val="Default"/>
              <w:spacing w:line="360" w:lineRule="auto"/>
              <w:rPr>
                <w:color w:val="auto"/>
                <w:sz w:val="22"/>
                <w:szCs w:val="22"/>
                <w:lang w:val="en-GB"/>
              </w:rPr>
            </w:pPr>
            <w:r w:rsidRPr="00806371">
              <w:rPr>
                <w:color w:val="auto"/>
                <w:sz w:val="22"/>
                <w:szCs w:val="22"/>
                <w:lang w:val="en-GB"/>
              </w:rPr>
              <w:lastRenderedPageBreak/>
              <w:t>Consumers</w:t>
            </w:r>
          </w:p>
        </w:tc>
        <w:tc>
          <w:tcPr>
            <w:tcW w:w="1843" w:type="dxa"/>
          </w:tcPr>
          <w:p w14:paraId="29C1CFD2" w14:textId="0021078C" w:rsidR="0033357B" w:rsidRPr="00806371" w:rsidRDefault="0033357B" w:rsidP="0033357B">
            <w:pPr>
              <w:pStyle w:val="Default"/>
              <w:spacing w:line="360" w:lineRule="auto"/>
              <w:rPr>
                <w:color w:val="auto"/>
                <w:sz w:val="22"/>
                <w:szCs w:val="22"/>
                <w:lang w:val="en-GB"/>
              </w:rPr>
            </w:pPr>
            <w:r w:rsidRPr="00806371">
              <w:rPr>
                <w:color w:val="auto"/>
                <w:sz w:val="22"/>
                <w:szCs w:val="22"/>
                <w:lang w:val="en-GB"/>
              </w:rPr>
              <w:t>Strong interest, low power</w:t>
            </w:r>
          </w:p>
        </w:tc>
        <w:tc>
          <w:tcPr>
            <w:tcW w:w="1559" w:type="dxa"/>
          </w:tcPr>
          <w:p w14:paraId="0B4E62AA" w14:textId="0415D524" w:rsidR="0033357B" w:rsidRPr="00806371" w:rsidRDefault="0033357B" w:rsidP="0033357B">
            <w:pPr>
              <w:pStyle w:val="Default"/>
              <w:spacing w:line="360" w:lineRule="auto"/>
              <w:rPr>
                <w:color w:val="auto"/>
                <w:sz w:val="22"/>
                <w:szCs w:val="22"/>
                <w:lang w:val="en-GB"/>
              </w:rPr>
            </w:pPr>
            <w:r w:rsidRPr="00806371">
              <w:rPr>
                <w:color w:val="auto"/>
                <w:sz w:val="22"/>
                <w:szCs w:val="22"/>
                <w:lang w:val="en-GB"/>
              </w:rPr>
              <w:t xml:space="preserve">Difficult with changes and price sensitive. </w:t>
            </w:r>
          </w:p>
        </w:tc>
        <w:tc>
          <w:tcPr>
            <w:tcW w:w="1418" w:type="dxa"/>
          </w:tcPr>
          <w:p w14:paraId="592BD026" w14:textId="30B96130" w:rsidR="0033357B" w:rsidRPr="00806371" w:rsidRDefault="0033357B" w:rsidP="0033357B">
            <w:pPr>
              <w:pStyle w:val="Default"/>
              <w:spacing w:line="360" w:lineRule="auto"/>
              <w:rPr>
                <w:color w:val="auto"/>
                <w:sz w:val="22"/>
                <w:szCs w:val="22"/>
                <w:lang w:val="en-GB"/>
              </w:rPr>
            </w:pPr>
            <w:r w:rsidRPr="00806371">
              <w:rPr>
                <w:color w:val="auto"/>
                <w:sz w:val="22"/>
                <w:szCs w:val="22"/>
                <w:lang w:val="en-GB"/>
              </w:rPr>
              <w:t xml:space="preserve">Face-to-face, emails, calls. </w:t>
            </w:r>
          </w:p>
        </w:tc>
        <w:tc>
          <w:tcPr>
            <w:tcW w:w="1417" w:type="dxa"/>
          </w:tcPr>
          <w:p w14:paraId="00DD2B15" w14:textId="5480FACE" w:rsidR="0033357B" w:rsidRPr="00806371" w:rsidRDefault="0033357B" w:rsidP="0033357B">
            <w:pPr>
              <w:pStyle w:val="Default"/>
              <w:spacing w:line="360" w:lineRule="auto"/>
              <w:rPr>
                <w:color w:val="auto"/>
                <w:sz w:val="22"/>
                <w:szCs w:val="22"/>
                <w:lang w:val="en-GB"/>
              </w:rPr>
            </w:pPr>
            <w:r w:rsidRPr="00806371">
              <w:rPr>
                <w:color w:val="auto"/>
                <w:sz w:val="22"/>
                <w:szCs w:val="22"/>
                <w:lang w:val="en-GB"/>
              </w:rPr>
              <w:t>Daily.</w:t>
            </w:r>
          </w:p>
        </w:tc>
        <w:tc>
          <w:tcPr>
            <w:tcW w:w="1417" w:type="dxa"/>
          </w:tcPr>
          <w:p w14:paraId="3FCA7FF9" w14:textId="340C7C00" w:rsidR="0033357B" w:rsidRPr="00806371" w:rsidRDefault="0033357B" w:rsidP="0033357B">
            <w:pPr>
              <w:pStyle w:val="Default"/>
              <w:spacing w:line="360" w:lineRule="auto"/>
              <w:rPr>
                <w:color w:val="auto"/>
                <w:sz w:val="22"/>
                <w:szCs w:val="22"/>
                <w:lang w:val="en-GB"/>
              </w:rPr>
            </w:pPr>
            <w:r w:rsidRPr="00806371">
              <w:rPr>
                <w:color w:val="auto"/>
                <w:sz w:val="22"/>
                <w:szCs w:val="22"/>
                <w:lang w:val="en-GB"/>
              </w:rPr>
              <w:t>Ensue a two-way communication is always in place</w:t>
            </w:r>
          </w:p>
        </w:tc>
      </w:tr>
      <w:tr w:rsidR="0033357B" w:rsidRPr="00806371" w14:paraId="5CAC664A" w14:textId="77777777" w:rsidTr="00DA79E8">
        <w:tc>
          <w:tcPr>
            <w:tcW w:w="1696" w:type="dxa"/>
          </w:tcPr>
          <w:p w14:paraId="5D393916" w14:textId="2A694D81" w:rsidR="0033357B" w:rsidRPr="00806371" w:rsidRDefault="0033357B" w:rsidP="0033357B">
            <w:pPr>
              <w:pStyle w:val="Default"/>
              <w:spacing w:line="360" w:lineRule="auto"/>
              <w:rPr>
                <w:color w:val="auto"/>
                <w:sz w:val="22"/>
                <w:szCs w:val="22"/>
                <w:lang w:val="en-GB"/>
              </w:rPr>
            </w:pPr>
            <w:r w:rsidRPr="00806371">
              <w:rPr>
                <w:color w:val="auto"/>
                <w:sz w:val="22"/>
                <w:szCs w:val="22"/>
                <w:lang w:val="en-GB"/>
              </w:rPr>
              <w:t>Competitors</w:t>
            </w:r>
          </w:p>
        </w:tc>
        <w:tc>
          <w:tcPr>
            <w:tcW w:w="1843" w:type="dxa"/>
          </w:tcPr>
          <w:p w14:paraId="774FE791" w14:textId="500782B8" w:rsidR="0033357B" w:rsidRPr="00806371" w:rsidRDefault="0033357B" w:rsidP="0033357B">
            <w:pPr>
              <w:pStyle w:val="Default"/>
              <w:spacing w:line="360" w:lineRule="auto"/>
              <w:rPr>
                <w:color w:val="auto"/>
                <w:sz w:val="22"/>
                <w:szCs w:val="22"/>
                <w:lang w:val="en-GB"/>
              </w:rPr>
            </w:pPr>
            <w:r w:rsidRPr="00806371">
              <w:rPr>
                <w:color w:val="auto"/>
                <w:sz w:val="22"/>
                <w:szCs w:val="22"/>
                <w:lang w:val="en-GB"/>
              </w:rPr>
              <w:t>Low power, low interest.</w:t>
            </w:r>
          </w:p>
        </w:tc>
        <w:tc>
          <w:tcPr>
            <w:tcW w:w="1559" w:type="dxa"/>
          </w:tcPr>
          <w:p w14:paraId="4F739911" w14:textId="2511008A" w:rsidR="0033357B" w:rsidRPr="00806371" w:rsidRDefault="0033357B" w:rsidP="0033357B">
            <w:pPr>
              <w:pStyle w:val="Default"/>
              <w:spacing w:line="360" w:lineRule="auto"/>
              <w:rPr>
                <w:color w:val="auto"/>
                <w:sz w:val="22"/>
                <w:szCs w:val="22"/>
                <w:lang w:val="en-GB"/>
              </w:rPr>
            </w:pPr>
            <w:r w:rsidRPr="00806371">
              <w:rPr>
                <w:color w:val="auto"/>
                <w:sz w:val="22"/>
                <w:szCs w:val="22"/>
                <w:lang w:val="en-GB"/>
              </w:rPr>
              <w:t>They represent the alternative; they might attract more clientele.</w:t>
            </w:r>
          </w:p>
        </w:tc>
        <w:tc>
          <w:tcPr>
            <w:tcW w:w="1418" w:type="dxa"/>
          </w:tcPr>
          <w:p w14:paraId="20C3F087" w14:textId="7A94B8AD" w:rsidR="0033357B" w:rsidRPr="00806371" w:rsidRDefault="0033357B" w:rsidP="0033357B">
            <w:pPr>
              <w:pStyle w:val="Default"/>
              <w:spacing w:line="360" w:lineRule="auto"/>
              <w:rPr>
                <w:color w:val="auto"/>
                <w:sz w:val="22"/>
                <w:szCs w:val="22"/>
                <w:lang w:val="en-GB"/>
              </w:rPr>
            </w:pPr>
            <w:r w:rsidRPr="00806371">
              <w:rPr>
                <w:color w:val="auto"/>
                <w:sz w:val="22"/>
                <w:szCs w:val="22"/>
                <w:lang w:val="en-GB"/>
              </w:rPr>
              <w:t>Email.</w:t>
            </w:r>
          </w:p>
        </w:tc>
        <w:tc>
          <w:tcPr>
            <w:tcW w:w="1417" w:type="dxa"/>
          </w:tcPr>
          <w:p w14:paraId="17EF2C3C" w14:textId="2C2D6CEA" w:rsidR="0033357B" w:rsidRPr="00806371" w:rsidRDefault="0033357B" w:rsidP="0033357B">
            <w:pPr>
              <w:pStyle w:val="Default"/>
              <w:spacing w:line="360" w:lineRule="auto"/>
              <w:rPr>
                <w:color w:val="auto"/>
                <w:sz w:val="22"/>
                <w:szCs w:val="22"/>
                <w:lang w:val="en-GB"/>
              </w:rPr>
            </w:pPr>
            <w:r w:rsidRPr="00806371">
              <w:rPr>
                <w:color w:val="auto"/>
                <w:sz w:val="22"/>
                <w:szCs w:val="22"/>
                <w:lang w:val="en-GB"/>
              </w:rPr>
              <w:t>If necessary.</w:t>
            </w:r>
          </w:p>
        </w:tc>
        <w:tc>
          <w:tcPr>
            <w:tcW w:w="1417" w:type="dxa"/>
          </w:tcPr>
          <w:p w14:paraId="4D80AE52" w14:textId="5DFDE8AF" w:rsidR="0033357B" w:rsidRPr="00806371" w:rsidRDefault="0033357B" w:rsidP="0033357B">
            <w:pPr>
              <w:pStyle w:val="Default"/>
              <w:spacing w:line="360" w:lineRule="auto"/>
              <w:rPr>
                <w:color w:val="auto"/>
                <w:sz w:val="22"/>
                <w:szCs w:val="22"/>
                <w:lang w:val="en-GB"/>
              </w:rPr>
            </w:pPr>
            <w:r w:rsidRPr="00806371">
              <w:rPr>
                <w:color w:val="auto"/>
                <w:sz w:val="22"/>
                <w:szCs w:val="22"/>
                <w:lang w:val="en-GB"/>
              </w:rPr>
              <w:t>Maintain good relationship</w:t>
            </w:r>
          </w:p>
        </w:tc>
      </w:tr>
      <w:tr w:rsidR="0033357B" w:rsidRPr="00806371" w14:paraId="4A955E9E" w14:textId="77777777" w:rsidTr="00DA79E8">
        <w:tc>
          <w:tcPr>
            <w:tcW w:w="1696" w:type="dxa"/>
          </w:tcPr>
          <w:p w14:paraId="5CDD114D" w14:textId="378B8015" w:rsidR="0033357B" w:rsidRPr="00806371" w:rsidRDefault="0033357B" w:rsidP="0033357B">
            <w:pPr>
              <w:pStyle w:val="Default"/>
              <w:spacing w:line="360" w:lineRule="auto"/>
              <w:rPr>
                <w:color w:val="auto"/>
                <w:sz w:val="22"/>
                <w:szCs w:val="22"/>
                <w:lang w:val="en-GB"/>
              </w:rPr>
            </w:pPr>
            <w:r w:rsidRPr="00806371">
              <w:rPr>
                <w:color w:val="auto"/>
                <w:sz w:val="22"/>
                <w:szCs w:val="22"/>
                <w:lang w:val="en-GB"/>
              </w:rPr>
              <w:t>Landlords</w:t>
            </w:r>
          </w:p>
        </w:tc>
        <w:tc>
          <w:tcPr>
            <w:tcW w:w="1843" w:type="dxa"/>
          </w:tcPr>
          <w:p w14:paraId="27EDB0CF" w14:textId="4AB3527B" w:rsidR="0033357B" w:rsidRPr="00806371" w:rsidRDefault="0033357B" w:rsidP="0033357B">
            <w:pPr>
              <w:pStyle w:val="Default"/>
              <w:spacing w:line="360" w:lineRule="auto"/>
              <w:rPr>
                <w:color w:val="auto"/>
                <w:sz w:val="22"/>
                <w:szCs w:val="22"/>
                <w:lang w:val="en-GB"/>
              </w:rPr>
            </w:pPr>
            <w:r w:rsidRPr="00806371">
              <w:rPr>
                <w:color w:val="auto"/>
                <w:sz w:val="22"/>
                <w:szCs w:val="22"/>
                <w:lang w:val="en-GB"/>
              </w:rPr>
              <w:t>Low power, low interest.</w:t>
            </w:r>
          </w:p>
        </w:tc>
        <w:tc>
          <w:tcPr>
            <w:tcW w:w="1559" w:type="dxa"/>
          </w:tcPr>
          <w:p w14:paraId="64A4B603" w14:textId="66EB206B" w:rsidR="0033357B" w:rsidRPr="00806371" w:rsidRDefault="0033357B" w:rsidP="0033357B">
            <w:pPr>
              <w:pStyle w:val="Default"/>
              <w:spacing w:line="360" w:lineRule="auto"/>
              <w:rPr>
                <w:color w:val="auto"/>
                <w:sz w:val="22"/>
                <w:szCs w:val="22"/>
                <w:lang w:val="en-GB"/>
              </w:rPr>
            </w:pPr>
            <w:r w:rsidRPr="00806371">
              <w:rPr>
                <w:color w:val="auto"/>
                <w:sz w:val="22"/>
                <w:szCs w:val="22"/>
                <w:lang w:val="en-GB"/>
              </w:rPr>
              <w:t>They own the property where the business operates, they might raise the price over the years.</w:t>
            </w:r>
          </w:p>
        </w:tc>
        <w:tc>
          <w:tcPr>
            <w:tcW w:w="1418" w:type="dxa"/>
          </w:tcPr>
          <w:p w14:paraId="1DE76F80" w14:textId="7E16F992" w:rsidR="0033357B" w:rsidRPr="00806371" w:rsidRDefault="0033357B" w:rsidP="0033357B">
            <w:pPr>
              <w:pStyle w:val="Default"/>
              <w:spacing w:line="360" w:lineRule="auto"/>
              <w:rPr>
                <w:color w:val="auto"/>
                <w:sz w:val="22"/>
                <w:szCs w:val="22"/>
                <w:lang w:val="en-GB"/>
              </w:rPr>
            </w:pPr>
            <w:r w:rsidRPr="00806371">
              <w:rPr>
                <w:color w:val="auto"/>
                <w:sz w:val="22"/>
                <w:szCs w:val="22"/>
                <w:lang w:val="en-GB"/>
              </w:rPr>
              <w:t>Emails, call.</w:t>
            </w:r>
          </w:p>
        </w:tc>
        <w:tc>
          <w:tcPr>
            <w:tcW w:w="1417" w:type="dxa"/>
          </w:tcPr>
          <w:p w14:paraId="52AD563E" w14:textId="531ABED3" w:rsidR="0033357B" w:rsidRPr="00806371" w:rsidRDefault="0033357B" w:rsidP="0033357B">
            <w:pPr>
              <w:pStyle w:val="Default"/>
              <w:spacing w:line="360" w:lineRule="auto"/>
              <w:rPr>
                <w:color w:val="auto"/>
                <w:sz w:val="22"/>
                <w:szCs w:val="22"/>
                <w:lang w:val="en-GB"/>
              </w:rPr>
            </w:pPr>
            <w:r w:rsidRPr="00806371">
              <w:rPr>
                <w:color w:val="auto"/>
                <w:sz w:val="22"/>
                <w:szCs w:val="22"/>
                <w:lang w:val="en-GB"/>
              </w:rPr>
              <w:t>Monthly.</w:t>
            </w:r>
          </w:p>
        </w:tc>
        <w:tc>
          <w:tcPr>
            <w:tcW w:w="1417" w:type="dxa"/>
          </w:tcPr>
          <w:p w14:paraId="5ED27312" w14:textId="77777777" w:rsidR="0033357B" w:rsidRPr="00806371" w:rsidRDefault="0033357B" w:rsidP="0033357B">
            <w:pPr>
              <w:pStyle w:val="Default"/>
              <w:spacing w:line="360" w:lineRule="auto"/>
              <w:rPr>
                <w:color w:val="auto"/>
                <w:sz w:val="22"/>
                <w:szCs w:val="22"/>
                <w:lang w:val="en-GB"/>
              </w:rPr>
            </w:pPr>
          </w:p>
        </w:tc>
      </w:tr>
    </w:tbl>
    <w:p w14:paraId="2F516465" w14:textId="6624E295" w:rsidR="00B17034" w:rsidRPr="00806371" w:rsidRDefault="00B17034" w:rsidP="005C50D4">
      <w:pPr>
        <w:pStyle w:val="Default"/>
        <w:spacing w:line="360" w:lineRule="auto"/>
        <w:rPr>
          <w:color w:val="92D050"/>
          <w:sz w:val="22"/>
          <w:szCs w:val="22"/>
          <w:lang w:val="en-GB"/>
        </w:rPr>
      </w:pPr>
    </w:p>
    <w:p w14:paraId="569F5AAE" w14:textId="77777777" w:rsidR="00B82E05" w:rsidRPr="00806371" w:rsidRDefault="00B82E05" w:rsidP="005C50D4">
      <w:pPr>
        <w:pStyle w:val="Default"/>
        <w:spacing w:line="360" w:lineRule="auto"/>
        <w:rPr>
          <w:sz w:val="22"/>
          <w:szCs w:val="22"/>
          <w:lang w:val="en-GB"/>
        </w:rPr>
      </w:pPr>
    </w:p>
    <w:p w14:paraId="30EFAA68" w14:textId="66EA023E" w:rsidR="005C50D4" w:rsidRPr="00806371" w:rsidRDefault="00AF26E2" w:rsidP="005C50D4">
      <w:pPr>
        <w:pStyle w:val="Default"/>
        <w:spacing w:line="360" w:lineRule="auto"/>
        <w:rPr>
          <w:sz w:val="22"/>
          <w:szCs w:val="22"/>
          <w:lang w:val="en-GB"/>
        </w:rPr>
      </w:pPr>
      <w:r w:rsidRPr="00806371">
        <w:rPr>
          <w:sz w:val="22"/>
          <w:szCs w:val="22"/>
          <w:lang w:val="en-GB"/>
        </w:rPr>
        <w:t xml:space="preserve">The engagement plan shows how different stakeholders drive different aspects of the business. Identifying their own role and criticalities, I could spot the most suitable solution to reach out to each one of them. Adjustments might be needed along the way, as responses may vary. </w:t>
      </w:r>
    </w:p>
    <w:p w14:paraId="0E35844B" w14:textId="77777777" w:rsidR="00B82E05" w:rsidRPr="00806371" w:rsidRDefault="00B82E05" w:rsidP="00394472">
      <w:pPr>
        <w:pStyle w:val="Default"/>
        <w:spacing w:line="360" w:lineRule="auto"/>
        <w:jc w:val="both"/>
        <w:rPr>
          <w:color w:val="2E5395"/>
          <w:sz w:val="22"/>
          <w:szCs w:val="22"/>
          <w:lang w:val="en-GB"/>
        </w:rPr>
      </w:pPr>
    </w:p>
    <w:p w14:paraId="75F6E60F" w14:textId="399D99F1" w:rsidR="005C50D4" w:rsidRPr="00BC6AB9" w:rsidRDefault="00430B18" w:rsidP="00394472">
      <w:pPr>
        <w:pStyle w:val="Default"/>
        <w:spacing w:line="360" w:lineRule="auto"/>
        <w:jc w:val="both"/>
        <w:rPr>
          <w:b/>
          <w:bCs/>
          <w:color w:val="4472C4" w:themeColor="accent1"/>
          <w:sz w:val="22"/>
          <w:szCs w:val="22"/>
          <w:lang w:val="en-GB"/>
        </w:rPr>
      </w:pPr>
      <w:r>
        <w:rPr>
          <w:b/>
          <w:bCs/>
          <w:color w:val="4472C4" w:themeColor="accent1"/>
          <w:sz w:val="22"/>
          <w:szCs w:val="22"/>
          <w:lang w:val="en-GB"/>
        </w:rPr>
        <w:t xml:space="preserve">6. </w:t>
      </w:r>
      <w:r w:rsidR="005C50D4" w:rsidRPr="00BC6AB9">
        <w:rPr>
          <w:b/>
          <w:bCs/>
          <w:color w:val="4472C4" w:themeColor="accent1"/>
          <w:sz w:val="22"/>
          <w:szCs w:val="22"/>
          <w:lang w:val="en-GB"/>
        </w:rPr>
        <w:t xml:space="preserve">MONITORING AND REVIEW TECHNIQUES </w:t>
      </w:r>
    </w:p>
    <w:p w14:paraId="5BB6993C" w14:textId="77777777" w:rsidR="008A6A80" w:rsidRPr="00806371" w:rsidRDefault="008A6A80" w:rsidP="00394472">
      <w:pPr>
        <w:pStyle w:val="Default"/>
        <w:spacing w:line="360" w:lineRule="auto"/>
        <w:jc w:val="both"/>
        <w:rPr>
          <w:color w:val="2E5395"/>
          <w:sz w:val="22"/>
          <w:szCs w:val="22"/>
          <w:lang w:val="en-GB"/>
        </w:rPr>
      </w:pPr>
    </w:p>
    <w:p w14:paraId="00F97B40" w14:textId="77777777" w:rsidR="00345BCE" w:rsidRDefault="001353FE" w:rsidP="00394472">
      <w:pPr>
        <w:pStyle w:val="Default"/>
        <w:spacing w:line="360" w:lineRule="auto"/>
        <w:jc w:val="both"/>
        <w:rPr>
          <w:color w:val="auto"/>
          <w:sz w:val="22"/>
          <w:szCs w:val="22"/>
          <w:lang w:val="en-GB"/>
        </w:rPr>
      </w:pPr>
      <w:r w:rsidRPr="00806371">
        <w:rPr>
          <w:color w:val="auto"/>
          <w:sz w:val="22"/>
          <w:szCs w:val="22"/>
          <w:lang w:val="en-GB"/>
        </w:rPr>
        <w:t xml:space="preserve">Every analysis made over the elaborate is followed and supported by feedbacks and reviews of the process. This means for example, that in every task that has to be completed to follow the Gantt Chart, there will be a review of what has been going well and what hasn’t. Those reviews also help understanding if a business needs to spend more time on a specific task. </w:t>
      </w:r>
    </w:p>
    <w:p w14:paraId="5525C474" w14:textId="11262F83" w:rsidR="001353FE" w:rsidRPr="00806371" w:rsidRDefault="001353FE" w:rsidP="00394472">
      <w:pPr>
        <w:pStyle w:val="Default"/>
        <w:spacing w:line="360" w:lineRule="auto"/>
        <w:jc w:val="both"/>
        <w:rPr>
          <w:color w:val="auto"/>
          <w:sz w:val="22"/>
          <w:szCs w:val="22"/>
          <w:lang w:val="en-GB"/>
        </w:rPr>
      </w:pPr>
      <w:r w:rsidRPr="00806371">
        <w:rPr>
          <w:color w:val="auto"/>
          <w:sz w:val="22"/>
          <w:szCs w:val="22"/>
          <w:lang w:val="en-GB"/>
        </w:rPr>
        <w:lastRenderedPageBreak/>
        <w:t xml:space="preserve">Specifically, the review techniques will be based on single interviews with who is experiencing and acting the change and on questionnaires for customers to leave feedback on their experience. Following these guidelines, in eight weeks’ time the business </w:t>
      </w:r>
      <w:r w:rsidR="008A6A80" w:rsidRPr="00806371">
        <w:rPr>
          <w:color w:val="auto"/>
          <w:sz w:val="22"/>
          <w:szCs w:val="22"/>
          <w:lang w:val="en-GB"/>
        </w:rPr>
        <w:t>should</w:t>
      </w:r>
      <w:r w:rsidRPr="00806371">
        <w:rPr>
          <w:color w:val="auto"/>
          <w:sz w:val="22"/>
          <w:szCs w:val="22"/>
          <w:lang w:val="en-GB"/>
        </w:rPr>
        <w:t xml:space="preserve"> be able to see if the changes they are making are going to the right </w:t>
      </w:r>
      <w:r w:rsidR="008A6A80" w:rsidRPr="00806371">
        <w:rPr>
          <w:color w:val="auto"/>
          <w:sz w:val="22"/>
          <w:szCs w:val="22"/>
          <w:lang w:val="en-GB"/>
        </w:rPr>
        <w:t>direction and make further adjustments</w:t>
      </w:r>
      <w:r w:rsidRPr="00806371">
        <w:rPr>
          <w:color w:val="auto"/>
          <w:sz w:val="22"/>
          <w:szCs w:val="22"/>
          <w:lang w:val="en-GB"/>
        </w:rPr>
        <w:t xml:space="preserve">. </w:t>
      </w:r>
    </w:p>
    <w:p w14:paraId="1DFDACFA" w14:textId="77777777" w:rsidR="008A6A80" w:rsidRPr="00806371" w:rsidRDefault="008A6A80" w:rsidP="00394472">
      <w:pPr>
        <w:pStyle w:val="Default"/>
        <w:spacing w:line="360" w:lineRule="auto"/>
        <w:jc w:val="both"/>
        <w:rPr>
          <w:color w:val="auto"/>
          <w:sz w:val="22"/>
          <w:szCs w:val="22"/>
          <w:lang w:val="en-GB"/>
        </w:rPr>
      </w:pPr>
    </w:p>
    <w:p w14:paraId="288AB53E" w14:textId="1345FF8A" w:rsidR="005C50D4" w:rsidRPr="00BC6AB9" w:rsidRDefault="00430B18" w:rsidP="00394472">
      <w:pPr>
        <w:pStyle w:val="Default"/>
        <w:spacing w:line="360" w:lineRule="auto"/>
        <w:jc w:val="both"/>
        <w:rPr>
          <w:b/>
          <w:bCs/>
          <w:color w:val="4472C4" w:themeColor="accent1"/>
          <w:sz w:val="22"/>
          <w:szCs w:val="22"/>
          <w:lang w:val="en-GB"/>
        </w:rPr>
      </w:pPr>
      <w:r>
        <w:rPr>
          <w:b/>
          <w:bCs/>
          <w:color w:val="4472C4" w:themeColor="accent1"/>
          <w:sz w:val="22"/>
          <w:szCs w:val="22"/>
          <w:lang w:val="en-GB"/>
        </w:rPr>
        <w:t xml:space="preserve">7. </w:t>
      </w:r>
      <w:r w:rsidR="005C50D4" w:rsidRPr="00BC6AB9">
        <w:rPr>
          <w:b/>
          <w:bCs/>
          <w:color w:val="4472C4" w:themeColor="accent1"/>
          <w:sz w:val="22"/>
          <w:szCs w:val="22"/>
          <w:lang w:val="en-GB"/>
        </w:rPr>
        <w:t xml:space="preserve">CONCLUSION </w:t>
      </w:r>
    </w:p>
    <w:p w14:paraId="77651153" w14:textId="77777777" w:rsidR="00D604BB" w:rsidRPr="00806371" w:rsidRDefault="00D604BB" w:rsidP="00394472">
      <w:pPr>
        <w:pStyle w:val="Default"/>
        <w:spacing w:line="360" w:lineRule="auto"/>
        <w:jc w:val="both"/>
        <w:rPr>
          <w:color w:val="2E5395"/>
          <w:sz w:val="22"/>
          <w:szCs w:val="22"/>
          <w:lang w:val="en-GB"/>
        </w:rPr>
      </w:pPr>
    </w:p>
    <w:p w14:paraId="0174AD5B" w14:textId="2E404D60" w:rsidR="00D604BB" w:rsidRPr="00806371" w:rsidRDefault="00D604BB" w:rsidP="00D604BB">
      <w:pPr>
        <w:pStyle w:val="Default"/>
        <w:spacing w:line="360" w:lineRule="auto"/>
        <w:jc w:val="both"/>
        <w:rPr>
          <w:color w:val="000000" w:themeColor="text1"/>
          <w:sz w:val="22"/>
          <w:szCs w:val="22"/>
          <w:lang w:val="en-GB"/>
        </w:rPr>
      </w:pPr>
      <w:r w:rsidRPr="00806371">
        <w:rPr>
          <w:color w:val="000000" w:themeColor="text1"/>
          <w:sz w:val="22"/>
          <w:szCs w:val="22"/>
          <w:lang w:val="en-GB"/>
        </w:rPr>
        <w:t xml:space="preserve">The case study highlighted in the elaborate is a great example of how problem solving, and decision making should be treated when issues arise. </w:t>
      </w:r>
      <w:r w:rsidR="005C1559">
        <w:rPr>
          <w:color w:val="000000" w:themeColor="text1"/>
          <w:sz w:val="22"/>
          <w:szCs w:val="22"/>
          <w:lang w:val="en-GB"/>
        </w:rPr>
        <w:t>I</w:t>
      </w:r>
      <w:r w:rsidRPr="00806371">
        <w:rPr>
          <w:color w:val="000000" w:themeColor="text1"/>
          <w:sz w:val="22"/>
          <w:szCs w:val="22"/>
          <w:lang w:val="en-GB"/>
        </w:rPr>
        <w:t xml:space="preserve"> started the research by assessing the organisation’s current position in terms of strengths, weaknesses, opportunities, and threads. Together with a root cause</w:t>
      </w:r>
      <w:r w:rsidR="006F31F6">
        <w:rPr>
          <w:color w:val="000000" w:themeColor="text1"/>
          <w:sz w:val="22"/>
          <w:szCs w:val="22"/>
          <w:lang w:val="en-GB"/>
        </w:rPr>
        <w:t>s</w:t>
      </w:r>
      <w:r w:rsidRPr="00806371">
        <w:rPr>
          <w:color w:val="000000" w:themeColor="text1"/>
          <w:sz w:val="22"/>
          <w:szCs w:val="22"/>
          <w:lang w:val="en-GB"/>
        </w:rPr>
        <w:t xml:space="preserve"> analysis, </w:t>
      </w:r>
      <w:r w:rsidR="003341D1">
        <w:rPr>
          <w:color w:val="000000" w:themeColor="text1"/>
          <w:sz w:val="22"/>
          <w:szCs w:val="22"/>
          <w:lang w:val="en-GB"/>
        </w:rPr>
        <w:t>I</w:t>
      </w:r>
      <w:r w:rsidRPr="00806371">
        <w:rPr>
          <w:color w:val="000000" w:themeColor="text1"/>
          <w:sz w:val="22"/>
          <w:szCs w:val="22"/>
          <w:lang w:val="en-GB"/>
        </w:rPr>
        <w:t xml:space="preserve"> established the main problem for the business: dissatisfied employees. Investigating deeply into the feeling of dissatisfaction with the Fishbone diagram, </w:t>
      </w:r>
      <w:r w:rsidR="00130CA9">
        <w:rPr>
          <w:color w:val="000000" w:themeColor="text1"/>
          <w:sz w:val="22"/>
          <w:szCs w:val="22"/>
          <w:lang w:val="en-GB"/>
        </w:rPr>
        <w:t>I</w:t>
      </w:r>
      <w:r w:rsidRPr="00806371">
        <w:rPr>
          <w:color w:val="000000" w:themeColor="text1"/>
          <w:sz w:val="22"/>
          <w:szCs w:val="22"/>
          <w:lang w:val="en-GB"/>
        </w:rPr>
        <w:t xml:space="preserve"> found out the </w:t>
      </w:r>
      <w:r w:rsidR="008659EB">
        <w:rPr>
          <w:color w:val="000000" w:themeColor="text1"/>
          <w:sz w:val="22"/>
          <w:szCs w:val="22"/>
          <w:lang w:val="en-GB"/>
        </w:rPr>
        <w:t>actual</w:t>
      </w:r>
      <w:r w:rsidRPr="00806371">
        <w:rPr>
          <w:color w:val="000000" w:themeColor="text1"/>
          <w:sz w:val="22"/>
          <w:szCs w:val="22"/>
          <w:lang w:val="en-GB"/>
        </w:rPr>
        <w:t xml:space="preserve"> causes of the problem. Having to deal with unsupportive managers, staff not being trained and continuous overtime for employees </w:t>
      </w:r>
      <w:r w:rsidR="000F6EB3">
        <w:rPr>
          <w:color w:val="000000" w:themeColor="text1"/>
          <w:sz w:val="22"/>
          <w:szCs w:val="22"/>
          <w:lang w:val="en-GB"/>
        </w:rPr>
        <w:t>I</w:t>
      </w:r>
      <w:r w:rsidRPr="00806371">
        <w:rPr>
          <w:color w:val="000000" w:themeColor="text1"/>
          <w:sz w:val="22"/>
          <w:szCs w:val="22"/>
          <w:lang w:val="en-GB"/>
        </w:rPr>
        <w:t xml:space="preserve"> must come up with a long-term plan that tackles and prevents those problems. With three different solutions in hand, I used the Decision Matrix to evaluate each result and critically choose the most suitable solution to the business problem. </w:t>
      </w:r>
    </w:p>
    <w:p w14:paraId="4A8EFC3A" w14:textId="77777777" w:rsidR="009B68CC" w:rsidRPr="00806371" w:rsidRDefault="009B68CC" w:rsidP="00D604BB">
      <w:pPr>
        <w:pStyle w:val="Default"/>
        <w:spacing w:line="360" w:lineRule="auto"/>
        <w:jc w:val="both"/>
        <w:rPr>
          <w:color w:val="000000" w:themeColor="text1"/>
          <w:sz w:val="22"/>
          <w:szCs w:val="22"/>
          <w:lang w:val="en-GB"/>
        </w:rPr>
      </w:pPr>
    </w:p>
    <w:p w14:paraId="49D00F72" w14:textId="4102A9FC" w:rsidR="00BC6AB9" w:rsidRDefault="00D604BB" w:rsidP="00394472">
      <w:pPr>
        <w:pStyle w:val="Default"/>
        <w:spacing w:line="360" w:lineRule="auto"/>
        <w:jc w:val="both"/>
        <w:rPr>
          <w:color w:val="000000" w:themeColor="text1"/>
          <w:sz w:val="22"/>
          <w:szCs w:val="22"/>
          <w:lang w:val="en-GB"/>
        </w:rPr>
      </w:pPr>
      <w:r w:rsidRPr="00806371">
        <w:rPr>
          <w:color w:val="000000" w:themeColor="text1"/>
          <w:sz w:val="22"/>
          <w:szCs w:val="22"/>
          <w:lang w:val="en-GB"/>
        </w:rPr>
        <w:t>To support the long-term plan, I also created a Gan</w:t>
      </w:r>
      <w:r w:rsidR="001353FE" w:rsidRPr="00806371">
        <w:rPr>
          <w:color w:val="000000" w:themeColor="text1"/>
          <w:sz w:val="22"/>
          <w:szCs w:val="22"/>
          <w:lang w:val="en-GB"/>
        </w:rPr>
        <w:t>tt</w:t>
      </w:r>
      <w:r w:rsidRPr="00806371">
        <w:rPr>
          <w:color w:val="000000" w:themeColor="text1"/>
          <w:sz w:val="22"/>
          <w:szCs w:val="22"/>
          <w:lang w:val="en-GB"/>
        </w:rPr>
        <w:t xml:space="preserve"> Chart which gives structure and timings to the actions that must be put in place. In this specific case, over a period of eight weeks there are four different tasks to complete.</w:t>
      </w:r>
      <w:r w:rsidR="00F026D7" w:rsidRPr="00806371">
        <w:rPr>
          <w:color w:val="000000" w:themeColor="text1"/>
          <w:sz w:val="22"/>
          <w:szCs w:val="22"/>
          <w:lang w:val="en-GB"/>
        </w:rPr>
        <w:t xml:space="preserve"> </w:t>
      </w:r>
      <w:r w:rsidRPr="00806371">
        <w:rPr>
          <w:color w:val="000000" w:themeColor="text1"/>
          <w:sz w:val="22"/>
          <w:szCs w:val="22"/>
          <w:lang w:val="en-GB"/>
        </w:rPr>
        <w:t xml:space="preserve">Employees do not respond in the same way to changes; </w:t>
      </w:r>
      <w:r w:rsidR="00886E4A" w:rsidRPr="00806371">
        <w:rPr>
          <w:color w:val="000000" w:themeColor="text1"/>
          <w:sz w:val="22"/>
          <w:szCs w:val="22"/>
          <w:lang w:val="en-GB"/>
        </w:rPr>
        <w:t>therefore,</w:t>
      </w:r>
      <w:r w:rsidRPr="00806371">
        <w:rPr>
          <w:color w:val="000000" w:themeColor="text1"/>
          <w:sz w:val="22"/>
          <w:szCs w:val="22"/>
          <w:lang w:val="en-GB"/>
        </w:rPr>
        <w:t xml:space="preserve"> some tasks might take longer as other might result faster than expected. Ultimately, with an analysis on the stakeholders, I’ve structured a communication plan</w:t>
      </w:r>
      <w:r w:rsidR="001A6E5F" w:rsidRPr="00806371">
        <w:rPr>
          <w:color w:val="000000" w:themeColor="text1"/>
          <w:sz w:val="22"/>
          <w:szCs w:val="22"/>
          <w:lang w:val="en-GB"/>
        </w:rPr>
        <w:t>.</w:t>
      </w:r>
      <w:r w:rsidRPr="00806371">
        <w:rPr>
          <w:color w:val="000000" w:themeColor="text1"/>
          <w:sz w:val="22"/>
          <w:szCs w:val="22"/>
          <w:lang w:val="en-GB"/>
        </w:rPr>
        <w:t xml:space="preserve"> Understanding the role each </w:t>
      </w:r>
      <w:r w:rsidR="001A6E5F" w:rsidRPr="00806371">
        <w:rPr>
          <w:color w:val="000000" w:themeColor="text1"/>
          <w:sz w:val="22"/>
          <w:szCs w:val="22"/>
          <w:lang w:val="en-GB"/>
        </w:rPr>
        <w:t>stakeholder</w:t>
      </w:r>
      <w:r w:rsidRPr="00806371">
        <w:rPr>
          <w:color w:val="000000" w:themeColor="text1"/>
          <w:sz w:val="22"/>
          <w:szCs w:val="22"/>
          <w:lang w:val="en-GB"/>
        </w:rPr>
        <w:t xml:space="preserve"> plays in the business’ operations allowed me to identify the best way to communicate with them; and so to ensure a smoother and more consistent daily-operation-flow.  </w:t>
      </w:r>
    </w:p>
    <w:p w14:paraId="6F0EF89C" w14:textId="2C646120" w:rsidR="00756D14" w:rsidRDefault="00756D14" w:rsidP="00394472">
      <w:pPr>
        <w:pStyle w:val="Default"/>
        <w:spacing w:line="360" w:lineRule="auto"/>
        <w:jc w:val="both"/>
        <w:rPr>
          <w:color w:val="000000" w:themeColor="text1"/>
          <w:sz w:val="22"/>
          <w:szCs w:val="22"/>
          <w:lang w:val="en-GB"/>
        </w:rPr>
      </w:pPr>
    </w:p>
    <w:p w14:paraId="21EEC432" w14:textId="5FE97526" w:rsidR="00756D14" w:rsidRDefault="00756D14" w:rsidP="00394472">
      <w:pPr>
        <w:pStyle w:val="Default"/>
        <w:spacing w:line="360" w:lineRule="auto"/>
        <w:jc w:val="both"/>
        <w:rPr>
          <w:color w:val="000000" w:themeColor="text1"/>
          <w:sz w:val="22"/>
          <w:szCs w:val="22"/>
          <w:lang w:val="en-GB"/>
        </w:rPr>
      </w:pPr>
    </w:p>
    <w:p w14:paraId="1A401B7B" w14:textId="286B0E02" w:rsidR="00756D14" w:rsidRDefault="00756D14" w:rsidP="00394472">
      <w:pPr>
        <w:pStyle w:val="Default"/>
        <w:spacing w:line="360" w:lineRule="auto"/>
        <w:jc w:val="both"/>
        <w:rPr>
          <w:color w:val="000000" w:themeColor="text1"/>
          <w:sz w:val="22"/>
          <w:szCs w:val="22"/>
          <w:lang w:val="en-GB"/>
        </w:rPr>
      </w:pPr>
    </w:p>
    <w:p w14:paraId="2E0531C7" w14:textId="18536AF9" w:rsidR="00756D14" w:rsidRDefault="00756D14" w:rsidP="00394472">
      <w:pPr>
        <w:pStyle w:val="Default"/>
        <w:spacing w:line="360" w:lineRule="auto"/>
        <w:jc w:val="both"/>
        <w:rPr>
          <w:color w:val="000000" w:themeColor="text1"/>
          <w:sz w:val="22"/>
          <w:szCs w:val="22"/>
          <w:lang w:val="en-GB"/>
        </w:rPr>
      </w:pPr>
    </w:p>
    <w:p w14:paraId="533B9777" w14:textId="302E953C" w:rsidR="00756D14" w:rsidRDefault="00756D14" w:rsidP="00394472">
      <w:pPr>
        <w:pStyle w:val="Default"/>
        <w:spacing w:line="360" w:lineRule="auto"/>
        <w:jc w:val="both"/>
        <w:rPr>
          <w:color w:val="000000" w:themeColor="text1"/>
          <w:sz w:val="22"/>
          <w:szCs w:val="22"/>
          <w:lang w:val="en-GB"/>
        </w:rPr>
      </w:pPr>
    </w:p>
    <w:p w14:paraId="061FF2F2" w14:textId="12B7E0B8" w:rsidR="00756D14" w:rsidRDefault="00756D14" w:rsidP="00394472">
      <w:pPr>
        <w:pStyle w:val="Default"/>
        <w:spacing w:line="360" w:lineRule="auto"/>
        <w:jc w:val="both"/>
        <w:rPr>
          <w:color w:val="000000" w:themeColor="text1"/>
          <w:sz w:val="22"/>
          <w:szCs w:val="22"/>
          <w:lang w:val="en-GB"/>
        </w:rPr>
      </w:pPr>
    </w:p>
    <w:p w14:paraId="3334AC2A" w14:textId="77777777" w:rsidR="00756D14" w:rsidRDefault="00756D14" w:rsidP="00394472">
      <w:pPr>
        <w:pStyle w:val="Default"/>
        <w:spacing w:line="360" w:lineRule="auto"/>
        <w:jc w:val="both"/>
        <w:rPr>
          <w:color w:val="000000" w:themeColor="text1"/>
          <w:sz w:val="22"/>
          <w:szCs w:val="22"/>
          <w:lang w:val="en-GB"/>
        </w:rPr>
      </w:pPr>
    </w:p>
    <w:p w14:paraId="35043879" w14:textId="1FC39EAC" w:rsidR="00345BCE" w:rsidRDefault="00D604BB" w:rsidP="00394472">
      <w:pPr>
        <w:pStyle w:val="Default"/>
        <w:spacing w:line="360" w:lineRule="auto"/>
        <w:jc w:val="both"/>
        <w:rPr>
          <w:color w:val="000000" w:themeColor="text1"/>
          <w:sz w:val="22"/>
          <w:szCs w:val="22"/>
          <w:lang w:val="en-GB"/>
        </w:rPr>
      </w:pPr>
      <w:r w:rsidRPr="00806371">
        <w:rPr>
          <w:color w:val="000000" w:themeColor="text1"/>
          <w:sz w:val="22"/>
          <w:szCs w:val="22"/>
          <w:lang w:val="en-GB"/>
        </w:rPr>
        <w:t xml:space="preserve">  </w:t>
      </w:r>
    </w:p>
    <w:p w14:paraId="2EAAFCBC" w14:textId="77777777" w:rsidR="00D87699" w:rsidRDefault="00D87699" w:rsidP="00394472">
      <w:pPr>
        <w:pStyle w:val="Default"/>
        <w:spacing w:line="360" w:lineRule="auto"/>
        <w:jc w:val="both"/>
        <w:rPr>
          <w:color w:val="000000" w:themeColor="text1"/>
          <w:sz w:val="22"/>
          <w:szCs w:val="22"/>
          <w:lang w:val="en-GB"/>
        </w:rPr>
      </w:pPr>
    </w:p>
    <w:p w14:paraId="1E51E58F" w14:textId="7BDFF120" w:rsidR="005C50D4" w:rsidRPr="00345BCE" w:rsidRDefault="00430B18" w:rsidP="00394472">
      <w:pPr>
        <w:pStyle w:val="Default"/>
        <w:spacing w:line="360" w:lineRule="auto"/>
        <w:jc w:val="both"/>
        <w:rPr>
          <w:color w:val="000000" w:themeColor="text1"/>
          <w:sz w:val="22"/>
          <w:szCs w:val="22"/>
          <w:lang w:val="en-GB"/>
        </w:rPr>
      </w:pPr>
      <w:r>
        <w:rPr>
          <w:b/>
          <w:bCs/>
          <w:color w:val="4472C4" w:themeColor="accent1"/>
          <w:sz w:val="22"/>
          <w:szCs w:val="22"/>
          <w:lang w:val="en-GB"/>
        </w:rPr>
        <w:lastRenderedPageBreak/>
        <w:t xml:space="preserve">8. </w:t>
      </w:r>
      <w:r w:rsidR="005C50D4" w:rsidRPr="00BC6AB9">
        <w:rPr>
          <w:b/>
          <w:bCs/>
          <w:color w:val="4472C4" w:themeColor="accent1"/>
          <w:sz w:val="22"/>
          <w:szCs w:val="22"/>
          <w:lang w:val="en-GB"/>
        </w:rPr>
        <w:t>REFERENCES</w:t>
      </w:r>
    </w:p>
    <w:p w14:paraId="6006A53A" w14:textId="77777777" w:rsidR="0077283E" w:rsidRPr="00806371" w:rsidRDefault="0077283E" w:rsidP="00394472">
      <w:pPr>
        <w:pStyle w:val="Default"/>
        <w:spacing w:line="360" w:lineRule="auto"/>
        <w:jc w:val="both"/>
        <w:rPr>
          <w:color w:val="2E5395"/>
          <w:sz w:val="22"/>
          <w:szCs w:val="22"/>
          <w:lang w:val="en-GB"/>
        </w:rPr>
      </w:pPr>
    </w:p>
    <w:p w14:paraId="59CF3AC4" w14:textId="6CCDC06E" w:rsidR="00A30C35" w:rsidRPr="00AC458B" w:rsidRDefault="00A30C35" w:rsidP="00AC458B">
      <w:pPr>
        <w:spacing w:line="360" w:lineRule="auto"/>
        <w:rPr>
          <w:rFonts w:ascii="Arial" w:hAnsi="Arial" w:cs="Arial"/>
        </w:rPr>
      </w:pPr>
      <w:r w:rsidRPr="00AC458B">
        <w:rPr>
          <w:rFonts w:ascii="Arial" w:hAnsi="Arial" w:cs="Arial"/>
          <w:shd w:val="clear" w:color="auto" w:fill="FFFFFF"/>
        </w:rPr>
        <w:t>Akopiyants, E.</w:t>
      </w:r>
      <w:r w:rsidRPr="00AC458B">
        <w:rPr>
          <w:rFonts w:ascii="Arial" w:hAnsi="Arial" w:cs="Arial"/>
        </w:rPr>
        <w:t xml:space="preserve"> (2016)</w:t>
      </w:r>
      <w:r w:rsidRPr="00AC458B">
        <w:rPr>
          <w:rFonts w:ascii="Arial" w:hAnsi="Arial" w:cs="Arial"/>
          <w:i/>
          <w:iCs/>
        </w:rPr>
        <w:t xml:space="preserve"> 9 Habits of a bad restaurant manager. </w:t>
      </w:r>
      <w:r w:rsidRPr="00AC458B">
        <w:rPr>
          <w:rFonts w:ascii="Arial" w:hAnsi="Arial" w:cs="Arial"/>
        </w:rPr>
        <w:t xml:space="preserve">Available at: </w:t>
      </w:r>
      <w:hyperlink r:id="rId10" w:history="1">
        <w:r w:rsidRPr="00AC458B">
          <w:rPr>
            <w:rStyle w:val="Hyperlink"/>
            <w:rFonts w:ascii="Arial" w:hAnsi="Arial" w:cs="Arial"/>
          </w:rPr>
          <w:t>https://www.linkedin.com/pulse/9-habits-bad-restaurant-manager-elena-akopiyants</w:t>
        </w:r>
      </w:hyperlink>
      <w:r w:rsidRPr="00AC458B">
        <w:rPr>
          <w:rFonts w:ascii="Arial" w:hAnsi="Arial" w:cs="Arial"/>
        </w:rPr>
        <w:t xml:space="preserve"> (Accessed: 1</w:t>
      </w:r>
      <w:r w:rsidRPr="00AC458B">
        <w:rPr>
          <w:rFonts w:ascii="Arial" w:hAnsi="Arial" w:cs="Arial"/>
          <w:vertAlign w:val="superscript"/>
        </w:rPr>
        <w:t>st</w:t>
      </w:r>
      <w:r w:rsidRPr="00AC458B">
        <w:rPr>
          <w:rFonts w:ascii="Arial" w:hAnsi="Arial" w:cs="Arial"/>
        </w:rPr>
        <w:t xml:space="preserve"> January 2023).</w:t>
      </w:r>
    </w:p>
    <w:p w14:paraId="7A98897B" w14:textId="77777777" w:rsidR="00E07071" w:rsidRPr="00AC458B" w:rsidRDefault="005E27E0" w:rsidP="00AC458B">
      <w:pPr>
        <w:spacing w:line="360" w:lineRule="auto"/>
        <w:rPr>
          <w:rFonts w:ascii="Arial" w:hAnsi="Arial" w:cs="Arial"/>
        </w:rPr>
      </w:pPr>
      <w:r w:rsidRPr="00AC458B">
        <w:rPr>
          <w:rFonts w:ascii="Arial" w:hAnsi="Arial" w:cs="Arial"/>
        </w:rPr>
        <w:t xml:space="preserve">Fernando, J. (2022) </w:t>
      </w:r>
      <w:r w:rsidRPr="00AC458B">
        <w:rPr>
          <w:rFonts w:ascii="Arial" w:hAnsi="Arial" w:cs="Arial"/>
          <w:i/>
          <w:iCs/>
          <w:spacing w:val="1"/>
        </w:rPr>
        <w:t>What Are Stakeholders: Definition, Types, and Examples</w:t>
      </w:r>
      <w:r w:rsidRPr="00AC458B">
        <w:rPr>
          <w:rFonts w:ascii="Arial" w:hAnsi="Arial" w:cs="Arial"/>
          <w:i/>
          <w:iCs/>
        </w:rPr>
        <w:t xml:space="preserve">. </w:t>
      </w:r>
      <w:r w:rsidRPr="00AC458B">
        <w:rPr>
          <w:rFonts w:ascii="Arial" w:hAnsi="Arial" w:cs="Arial"/>
        </w:rPr>
        <w:t xml:space="preserve">Available at:  </w:t>
      </w:r>
      <w:hyperlink r:id="rId11" w:anchor=":~:text=Internal%20stakeholders%20are%20people%20whose,and%20outcomes%20of%20the%20business" w:history="1">
        <w:r w:rsidRPr="00AC458B">
          <w:rPr>
            <w:rStyle w:val="Hyperlink"/>
            <w:rFonts w:ascii="Arial" w:hAnsi="Arial" w:cs="Arial"/>
          </w:rPr>
          <w:t>https://www.investopedia.com/terms/s/stakeholder.asp#:~:text=Internal%20stakeholders%20are%20people%20whose,and%20outcomes%20of%20the%20business</w:t>
        </w:r>
      </w:hyperlink>
      <w:r w:rsidRPr="00AC458B">
        <w:rPr>
          <w:rFonts w:ascii="Arial" w:hAnsi="Arial" w:cs="Arial"/>
        </w:rPr>
        <w:t xml:space="preserve"> (Accessed: 2</w:t>
      </w:r>
      <w:r w:rsidRPr="00AC458B">
        <w:rPr>
          <w:rFonts w:ascii="Arial" w:hAnsi="Arial" w:cs="Arial"/>
          <w:vertAlign w:val="superscript"/>
        </w:rPr>
        <w:t>nd</w:t>
      </w:r>
      <w:r w:rsidRPr="00AC458B">
        <w:rPr>
          <w:rFonts w:ascii="Arial" w:hAnsi="Arial" w:cs="Arial"/>
        </w:rPr>
        <w:t xml:space="preserve"> January </w:t>
      </w:r>
    </w:p>
    <w:p w14:paraId="6C3858ED" w14:textId="537FD7EB" w:rsidR="00496594" w:rsidRPr="00AC458B" w:rsidRDefault="00496594" w:rsidP="00AC458B">
      <w:pPr>
        <w:spacing w:line="360" w:lineRule="auto"/>
        <w:rPr>
          <w:rFonts w:ascii="Arial" w:hAnsi="Arial" w:cs="Arial"/>
        </w:rPr>
      </w:pPr>
      <w:r w:rsidRPr="00AC458B">
        <w:rPr>
          <w:rFonts w:ascii="Arial" w:hAnsi="Arial" w:cs="Arial"/>
        </w:rPr>
        <w:t xml:space="preserve">Gantt (2023) </w:t>
      </w:r>
      <w:r w:rsidRPr="00AC458B">
        <w:rPr>
          <w:rFonts w:ascii="Arial" w:hAnsi="Arial" w:cs="Arial"/>
          <w:i/>
          <w:iCs/>
        </w:rPr>
        <w:t xml:space="preserve">How to make a Gantt Chart. </w:t>
      </w:r>
      <w:r w:rsidRPr="00AC458B">
        <w:rPr>
          <w:rFonts w:ascii="Arial" w:hAnsi="Arial" w:cs="Arial"/>
        </w:rPr>
        <w:t xml:space="preserve">Available at: </w:t>
      </w:r>
      <w:hyperlink r:id="rId12" w:history="1">
        <w:r w:rsidRPr="00AC458B">
          <w:rPr>
            <w:rStyle w:val="Hyperlink"/>
            <w:rFonts w:ascii="Arial" w:hAnsi="Arial" w:cs="Arial"/>
          </w:rPr>
          <w:t>https://www.gantt.com/creating-gantt-charts</w:t>
        </w:r>
      </w:hyperlink>
      <w:r w:rsidRPr="00AC458B">
        <w:rPr>
          <w:rFonts w:ascii="Arial" w:hAnsi="Arial" w:cs="Arial"/>
        </w:rPr>
        <w:t xml:space="preserve"> (Accessed: 2</w:t>
      </w:r>
      <w:r w:rsidRPr="00AC458B">
        <w:rPr>
          <w:rFonts w:ascii="Arial" w:hAnsi="Arial" w:cs="Arial"/>
          <w:vertAlign w:val="superscript"/>
        </w:rPr>
        <w:t>nd</w:t>
      </w:r>
      <w:r w:rsidRPr="00AC458B">
        <w:rPr>
          <w:rFonts w:ascii="Arial" w:hAnsi="Arial" w:cs="Arial"/>
        </w:rPr>
        <w:t xml:space="preserve"> January 2023).</w:t>
      </w:r>
    </w:p>
    <w:p w14:paraId="38C8DA3F" w14:textId="170C60E8" w:rsidR="00430F7C" w:rsidRPr="00AC458B" w:rsidRDefault="00430F7C" w:rsidP="00AC458B">
      <w:pPr>
        <w:spacing w:line="360" w:lineRule="auto"/>
        <w:rPr>
          <w:rFonts w:ascii="Arial" w:hAnsi="Arial" w:cs="Arial"/>
        </w:rPr>
      </w:pPr>
      <w:r w:rsidRPr="00AC458B">
        <w:rPr>
          <w:rFonts w:ascii="Arial" w:hAnsi="Arial" w:cs="Arial"/>
        </w:rPr>
        <w:t xml:space="preserve">Giscard-Biondi, H. (2021) </w:t>
      </w:r>
      <w:r w:rsidRPr="00AC458B">
        <w:rPr>
          <w:rFonts w:ascii="Arial" w:hAnsi="Arial" w:cs="Arial"/>
          <w:i/>
          <w:iCs/>
        </w:rPr>
        <w:t xml:space="preserve">How to create a Great Stakeholders Engagement Plan in 5 Steps. </w:t>
      </w:r>
      <w:r w:rsidRPr="00AC458B">
        <w:rPr>
          <w:rFonts w:ascii="Arial" w:hAnsi="Arial" w:cs="Arial"/>
        </w:rPr>
        <w:t xml:space="preserve">Available at: </w:t>
      </w:r>
      <w:hyperlink r:id="rId13" w:history="1">
        <w:r w:rsidRPr="00AC458B">
          <w:rPr>
            <w:rStyle w:val="Hyperlink"/>
            <w:rFonts w:ascii="Arial" w:hAnsi="Arial" w:cs="Arial"/>
          </w:rPr>
          <w:t>https://www.appvizer.co.uk/magazine/operations/project-management/stakeholder-engagement-plan</w:t>
        </w:r>
      </w:hyperlink>
      <w:r w:rsidRPr="00AC458B">
        <w:rPr>
          <w:rFonts w:ascii="Arial" w:hAnsi="Arial" w:cs="Arial"/>
        </w:rPr>
        <w:t xml:space="preserve"> (Accessed: 2</w:t>
      </w:r>
      <w:r w:rsidRPr="00AC458B">
        <w:rPr>
          <w:rFonts w:ascii="Arial" w:hAnsi="Arial" w:cs="Arial"/>
          <w:vertAlign w:val="superscript"/>
        </w:rPr>
        <w:t>nd</w:t>
      </w:r>
      <w:r w:rsidRPr="00AC458B">
        <w:rPr>
          <w:rFonts w:ascii="Arial" w:hAnsi="Arial" w:cs="Arial"/>
        </w:rPr>
        <w:t xml:space="preserve"> January 2023).</w:t>
      </w:r>
    </w:p>
    <w:p w14:paraId="50EE6791" w14:textId="778ACE73" w:rsidR="00E33030" w:rsidRPr="00AC458B" w:rsidRDefault="00E33030" w:rsidP="00AC458B">
      <w:pPr>
        <w:spacing w:line="360" w:lineRule="auto"/>
        <w:rPr>
          <w:rFonts w:ascii="Arial" w:hAnsi="Arial" w:cs="Arial"/>
        </w:rPr>
      </w:pPr>
      <w:r w:rsidRPr="00AC458B">
        <w:rPr>
          <w:rFonts w:ascii="Arial" w:hAnsi="Arial" w:cs="Arial"/>
        </w:rPr>
        <w:t xml:space="preserve">ICAEW (2023) </w:t>
      </w:r>
      <w:r w:rsidRPr="00AC458B">
        <w:rPr>
          <w:rFonts w:ascii="Arial" w:hAnsi="Arial" w:cs="Arial"/>
          <w:i/>
          <w:iCs/>
        </w:rPr>
        <w:t xml:space="preserve">Problem Solving. </w:t>
      </w:r>
      <w:r w:rsidRPr="00AC458B">
        <w:rPr>
          <w:rFonts w:ascii="Arial" w:hAnsi="Arial" w:cs="Arial"/>
        </w:rPr>
        <w:t xml:space="preserve">Available at: </w:t>
      </w:r>
      <w:hyperlink r:id="rId14" w:anchor=":~:text=Why%20is%20it%20important%3F,your%20professional%20and%20personal%20life" w:history="1">
        <w:r w:rsidRPr="00AC458B">
          <w:rPr>
            <w:rStyle w:val="Hyperlink"/>
            <w:rFonts w:ascii="Arial" w:hAnsi="Arial" w:cs="Arial"/>
          </w:rPr>
          <w:t>https://www.icaew.com/learning-and-development/job-essential-skills/employability-skills/problem-solving#:~:text=Why%20is%20it%20important%3F,your%20professional%20and%20personal%20life</w:t>
        </w:r>
      </w:hyperlink>
      <w:r w:rsidRPr="00AC458B">
        <w:rPr>
          <w:rFonts w:ascii="Arial" w:hAnsi="Arial" w:cs="Arial"/>
        </w:rPr>
        <w:t>. (Accessed: 2</w:t>
      </w:r>
      <w:r w:rsidRPr="00AC458B">
        <w:rPr>
          <w:rFonts w:ascii="Arial" w:hAnsi="Arial" w:cs="Arial"/>
          <w:vertAlign w:val="superscript"/>
        </w:rPr>
        <w:t>nd</w:t>
      </w:r>
      <w:r w:rsidRPr="00AC458B">
        <w:rPr>
          <w:rFonts w:ascii="Arial" w:hAnsi="Arial" w:cs="Arial"/>
        </w:rPr>
        <w:t xml:space="preserve"> January 2023).</w:t>
      </w:r>
    </w:p>
    <w:p w14:paraId="02500DC7" w14:textId="18D45EA8" w:rsidR="00A30C35" w:rsidRPr="00AC458B" w:rsidRDefault="00A1433C" w:rsidP="00AC458B">
      <w:pPr>
        <w:spacing w:line="360" w:lineRule="auto"/>
        <w:rPr>
          <w:rFonts w:ascii="Arial" w:hAnsi="Arial" w:cs="Arial"/>
        </w:rPr>
      </w:pPr>
      <w:r w:rsidRPr="00AC458B">
        <w:rPr>
          <w:rFonts w:ascii="Arial" w:hAnsi="Arial" w:cs="Arial"/>
        </w:rPr>
        <w:t>Iwfm, Institute of workplace and Facilities Management</w:t>
      </w:r>
      <w:r w:rsidR="0077283E" w:rsidRPr="00AC458B">
        <w:rPr>
          <w:rFonts w:ascii="Arial" w:hAnsi="Arial" w:cs="Arial"/>
        </w:rPr>
        <w:t xml:space="preserve"> (20</w:t>
      </w:r>
      <w:r w:rsidRPr="00AC458B">
        <w:rPr>
          <w:rFonts w:ascii="Arial" w:hAnsi="Arial" w:cs="Arial"/>
        </w:rPr>
        <w:t>22</w:t>
      </w:r>
      <w:r w:rsidR="0077283E" w:rsidRPr="00AC458B">
        <w:rPr>
          <w:rFonts w:ascii="Arial" w:hAnsi="Arial" w:cs="Arial"/>
        </w:rPr>
        <w:t xml:space="preserve">) </w:t>
      </w:r>
      <w:r w:rsidR="0077283E" w:rsidRPr="00AC458B">
        <w:rPr>
          <w:rFonts w:ascii="Arial" w:hAnsi="Arial" w:cs="Arial"/>
          <w:i/>
          <w:iCs/>
        </w:rPr>
        <w:t xml:space="preserve">Hospitality is the “most stressful Industry”. </w:t>
      </w:r>
      <w:r w:rsidR="0077283E" w:rsidRPr="00AC458B">
        <w:rPr>
          <w:rFonts w:ascii="Arial" w:hAnsi="Arial" w:cs="Arial"/>
        </w:rPr>
        <w:t xml:space="preserve">Available at: </w:t>
      </w:r>
      <w:hyperlink r:id="rId15" w:history="1">
        <w:r w:rsidR="0077283E" w:rsidRPr="00AC458B">
          <w:rPr>
            <w:rStyle w:val="Hyperlink"/>
            <w:rFonts w:ascii="Arial" w:hAnsi="Arial" w:cs="Arial"/>
          </w:rPr>
          <w:t>https://www.facilitatemagazine.com/content/news/2022/08/03/hospitality-most-stressful-industry</w:t>
        </w:r>
      </w:hyperlink>
      <w:r w:rsidR="0077283E" w:rsidRPr="00AC458B">
        <w:rPr>
          <w:rFonts w:ascii="Arial" w:hAnsi="Arial" w:cs="Arial"/>
        </w:rPr>
        <w:t xml:space="preserve"> (Accessed: 1</w:t>
      </w:r>
      <w:r w:rsidR="0077283E" w:rsidRPr="00AC458B">
        <w:rPr>
          <w:rFonts w:ascii="Arial" w:hAnsi="Arial" w:cs="Arial"/>
          <w:vertAlign w:val="superscript"/>
        </w:rPr>
        <w:t>st</w:t>
      </w:r>
      <w:r w:rsidR="0077283E" w:rsidRPr="00AC458B">
        <w:rPr>
          <w:rFonts w:ascii="Arial" w:hAnsi="Arial" w:cs="Arial"/>
        </w:rPr>
        <w:t xml:space="preserve"> January 202</w:t>
      </w:r>
      <w:r w:rsidRPr="00AC458B">
        <w:rPr>
          <w:rFonts w:ascii="Arial" w:hAnsi="Arial" w:cs="Arial"/>
        </w:rPr>
        <w:t>3</w:t>
      </w:r>
      <w:r w:rsidR="0077283E" w:rsidRPr="00AC458B">
        <w:rPr>
          <w:rFonts w:ascii="Arial" w:hAnsi="Arial" w:cs="Arial"/>
        </w:rPr>
        <w:t>).</w:t>
      </w:r>
      <w:r w:rsidR="00A30C35" w:rsidRPr="00AC458B">
        <w:rPr>
          <w:rFonts w:ascii="Arial" w:hAnsi="Arial" w:cs="Arial"/>
        </w:rPr>
        <w:t xml:space="preserve"> </w:t>
      </w:r>
    </w:p>
    <w:p w14:paraId="75CD450C" w14:textId="5EDED0F9" w:rsidR="00AC458B" w:rsidRPr="00AC458B" w:rsidRDefault="00A30C35" w:rsidP="00AC458B">
      <w:pPr>
        <w:spacing w:line="360" w:lineRule="auto"/>
        <w:rPr>
          <w:rFonts w:ascii="Arial" w:hAnsi="Arial" w:cs="Arial"/>
        </w:rPr>
      </w:pPr>
      <w:r w:rsidRPr="00AC458B">
        <w:rPr>
          <w:rFonts w:ascii="Arial" w:hAnsi="Arial" w:cs="Arial"/>
        </w:rPr>
        <w:t xml:space="preserve">Peshave M.A and Dr. Gujarathi R. (2013) </w:t>
      </w:r>
      <w:r w:rsidRPr="00AC458B">
        <w:rPr>
          <w:rFonts w:ascii="Arial" w:hAnsi="Arial" w:cs="Arial"/>
          <w:i/>
          <w:iCs/>
        </w:rPr>
        <w:t xml:space="preserve">A study of factors influencing increasing attrition rate in hotels of Pune, its impact on the organization and measures undertaken by the hotels to curb the attrition rate. </w:t>
      </w:r>
      <w:r w:rsidRPr="00AC458B">
        <w:rPr>
          <w:rFonts w:ascii="Arial" w:hAnsi="Arial" w:cs="Arial"/>
        </w:rPr>
        <w:t xml:space="preserve">Available at: </w:t>
      </w:r>
      <w:hyperlink r:id="rId16" w:history="1">
        <w:r w:rsidRPr="00AC458B">
          <w:rPr>
            <w:rStyle w:val="Hyperlink"/>
            <w:rFonts w:ascii="Arial" w:hAnsi="Arial" w:cs="Arial"/>
          </w:rPr>
          <w:t>https://www.semanticscholar.org/paper/A-study-of-factors-influencing-increasing-attrition-Peshave-Gujarathi/e3a3430993eb16672bde2938de7d4e5807f4d5fc</w:t>
        </w:r>
      </w:hyperlink>
      <w:r w:rsidRPr="00AC458B">
        <w:rPr>
          <w:rFonts w:ascii="Arial" w:hAnsi="Arial" w:cs="Arial"/>
        </w:rPr>
        <w:t xml:space="preserve"> (Accessed: 1</w:t>
      </w:r>
      <w:r w:rsidRPr="00AC458B">
        <w:rPr>
          <w:rFonts w:ascii="Arial" w:hAnsi="Arial" w:cs="Arial"/>
          <w:vertAlign w:val="superscript"/>
        </w:rPr>
        <w:t>st</w:t>
      </w:r>
      <w:r w:rsidRPr="00AC458B">
        <w:rPr>
          <w:rFonts w:ascii="Arial" w:hAnsi="Arial" w:cs="Arial"/>
        </w:rPr>
        <w:t xml:space="preserve"> January 2023).</w:t>
      </w:r>
    </w:p>
    <w:p w14:paraId="3A1160F9" w14:textId="47C214DC" w:rsidR="00AC458B" w:rsidRPr="00AC458B" w:rsidRDefault="00DD17F7" w:rsidP="00AC458B">
      <w:pPr>
        <w:pStyle w:val="Default"/>
        <w:spacing w:line="360" w:lineRule="auto"/>
        <w:rPr>
          <w:sz w:val="22"/>
          <w:szCs w:val="22"/>
        </w:rPr>
      </w:pPr>
      <w:r w:rsidRPr="00AC458B">
        <w:rPr>
          <w:color w:val="000000" w:themeColor="text1"/>
          <w:sz w:val="22"/>
          <w:szCs w:val="22"/>
          <w:lang w:val="en-GB"/>
        </w:rPr>
        <w:t>Sageer,</w:t>
      </w:r>
      <w:r w:rsidRPr="00AC458B">
        <w:rPr>
          <w:color w:val="000000" w:themeColor="text1"/>
          <w:sz w:val="22"/>
          <w:szCs w:val="22"/>
        </w:rPr>
        <w:t xml:space="preserve"> A.</w:t>
      </w:r>
      <w:r w:rsidRPr="00AC458B">
        <w:rPr>
          <w:color w:val="000000" w:themeColor="text1"/>
          <w:sz w:val="22"/>
          <w:szCs w:val="22"/>
          <w:lang w:val="en-GB"/>
        </w:rPr>
        <w:t xml:space="preserve"> et al</w:t>
      </w:r>
      <w:r w:rsidRPr="00AC458B">
        <w:rPr>
          <w:color w:val="000000" w:themeColor="text1"/>
          <w:sz w:val="22"/>
          <w:szCs w:val="22"/>
        </w:rPr>
        <w:t>.</w:t>
      </w:r>
      <w:r w:rsidRPr="00AC458B">
        <w:rPr>
          <w:color w:val="000000" w:themeColor="text1"/>
          <w:sz w:val="22"/>
          <w:szCs w:val="22"/>
          <w:lang w:val="en-GB"/>
        </w:rPr>
        <w:t xml:space="preserve"> </w:t>
      </w:r>
      <w:r w:rsidRPr="00AC458B">
        <w:rPr>
          <w:color w:val="000000" w:themeColor="text1"/>
          <w:sz w:val="22"/>
          <w:szCs w:val="22"/>
        </w:rPr>
        <w:t>(</w:t>
      </w:r>
      <w:r w:rsidRPr="00AC458B">
        <w:rPr>
          <w:color w:val="000000" w:themeColor="text1"/>
          <w:sz w:val="22"/>
          <w:szCs w:val="22"/>
          <w:lang w:val="en-GB"/>
        </w:rPr>
        <w:t>2012</w:t>
      </w:r>
      <w:r w:rsidRPr="00AC458B">
        <w:rPr>
          <w:color w:val="000000" w:themeColor="text1"/>
          <w:sz w:val="22"/>
          <w:szCs w:val="22"/>
        </w:rPr>
        <w:t xml:space="preserve">) </w:t>
      </w:r>
      <w:r w:rsidRPr="00AC458B">
        <w:rPr>
          <w:i/>
          <w:iCs/>
          <w:color w:val="000000" w:themeColor="text1"/>
          <w:sz w:val="22"/>
          <w:szCs w:val="22"/>
        </w:rPr>
        <w:t>Identification of Variables Affecting Employee Satisfaction and Their Impact on the Organization.</w:t>
      </w:r>
      <w:r w:rsidRPr="00AC458B">
        <w:rPr>
          <w:i/>
          <w:iCs/>
          <w:color w:val="auto"/>
          <w:sz w:val="22"/>
          <w:szCs w:val="22"/>
          <w:lang w:val="en-GB"/>
        </w:rPr>
        <w:t xml:space="preserve"> </w:t>
      </w:r>
      <w:r w:rsidRPr="00AC458B">
        <w:rPr>
          <w:sz w:val="22"/>
          <w:szCs w:val="22"/>
        </w:rPr>
        <w:t xml:space="preserve">Available at: </w:t>
      </w:r>
      <w:hyperlink r:id="rId17" w:history="1">
        <w:r w:rsidRPr="00AC458B">
          <w:rPr>
            <w:rStyle w:val="Hyperlink"/>
            <w:sz w:val="22"/>
            <w:szCs w:val="22"/>
          </w:rPr>
          <w:t>https://scholar.google.co.uk/scholar?q=identification+of+variables+affecting+employee+satisfaction+and+their+impact+on+the+organization&amp;hl=it&amp;as_sdt=0&amp;as_vis=1&amp;oi=scholart</w:t>
        </w:r>
      </w:hyperlink>
      <w:r w:rsidRPr="00AC458B">
        <w:rPr>
          <w:sz w:val="22"/>
          <w:szCs w:val="22"/>
        </w:rPr>
        <w:t xml:space="preserve">  (Accessed: 2</w:t>
      </w:r>
      <w:r w:rsidRPr="00AC458B">
        <w:rPr>
          <w:sz w:val="22"/>
          <w:szCs w:val="22"/>
          <w:vertAlign w:val="superscript"/>
        </w:rPr>
        <w:t>nd</w:t>
      </w:r>
      <w:r w:rsidRPr="00AC458B">
        <w:rPr>
          <w:sz w:val="22"/>
          <w:szCs w:val="22"/>
        </w:rPr>
        <w:t xml:space="preserve"> January 2023).</w:t>
      </w:r>
    </w:p>
    <w:p w14:paraId="6CCF30FC" w14:textId="77777777" w:rsidR="00AC458B" w:rsidRDefault="00AC458B" w:rsidP="00AC458B">
      <w:pPr>
        <w:pStyle w:val="Default"/>
        <w:spacing w:line="360" w:lineRule="auto"/>
        <w:rPr>
          <w:color w:val="auto"/>
          <w:sz w:val="22"/>
          <w:szCs w:val="22"/>
          <w:lang w:val="en-GB"/>
        </w:rPr>
      </w:pPr>
    </w:p>
    <w:p w14:paraId="180E66E0" w14:textId="5C8B7332" w:rsidR="00A30C35" w:rsidRPr="00AC458B" w:rsidRDefault="000A3256" w:rsidP="00AC458B">
      <w:pPr>
        <w:pStyle w:val="Default"/>
        <w:spacing w:line="360" w:lineRule="auto"/>
        <w:rPr>
          <w:sz w:val="22"/>
          <w:szCs w:val="22"/>
        </w:rPr>
      </w:pPr>
      <w:r w:rsidRPr="00AC458B">
        <w:rPr>
          <w:color w:val="auto"/>
          <w:sz w:val="22"/>
          <w:szCs w:val="22"/>
          <w:lang w:val="en-GB"/>
        </w:rPr>
        <w:lastRenderedPageBreak/>
        <w:t xml:space="preserve">Schooley, S. (2022) </w:t>
      </w:r>
      <w:r w:rsidRPr="00AC458B">
        <w:rPr>
          <w:i/>
          <w:iCs/>
          <w:color w:val="auto"/>
          <w:sz w:val="22"/>
          <w:szCs w:val="22"/>
          <w:lang w:val="en-GB"/>
        </w:rPr>
        <w:t xml:space="preserve">Swot Analysis: What it is and When to use it. </w:t>
      </w:r>
      <w:r w:rsidRPr="00AC458B">
        <w:rPr>
          <w:sz w:val="22"/>
          <w:szCs w:val="22"/>
        </w:rPr>
        <w:t xml:space="preserve">Available at: </w:t>
      </w:r>
      <w:hyperlink r:id="rId18" w:history="1">
        <w:r w:rsidRPr="00AC458B">
          <w:rPr>
            <w:rStyle w:val="Hyperlink"/>
            <w:sz w:val="22"/>
            <w:szCs w:val="22"/>
          </w:rPr>
          <w:t>https://www.businessnewsdaily.com/4245-swot-analysis.html</w:t>
        </w:r>
      </w:hyperlink>
      <w:r w:rsidRPr="00AC458B">
        <w:rPr>
          <w:sz w:val="22"/>
          <w:szCs w:val="22"/>
        </w:rPr>
        <w:t xml:space="preserve"> (Accessed: 2</w:t>
      </w:r>
      <w:r w:rsidRPr="00AC458B">
        <w:rPr>
          <w:sz w:val="22"/>
          <w:szCs w:val="22"/>
          <w:vertAlign w:val="superscript"/>
        </w:rPr>
        <w:t>nd</w:t>
      </w:r>
      <w:r w:rsidRPr="00AC458B">
        <w:rPr>
          <w:sz w:val="22"/>
          <w:szCs w:val="22"/>
        </w:rPr>
        <w:t xml:space="preserve"> January 2023).</w:t>
      </w:r>
    </w:p>
    <w:p w14:paraId="3719E792" w14:textId="77777777" w:rsidR="00AC458B" w:rsidRDefault="00AC458B" w:rsidP="00AC458B">
      <w:pPr>
        <w:pStyle w:val="Default"/>
        <w:spacing w:line="360" w:lineRule="auto"/>
        <w:rPr>
          <w:sz w:val="22"/>
          <w:szCs w:val="22"/>
        </w:rPr>
      </w:pPr>
    </w:p>
    <w:p w14:paraId="4F4E7A4E" w14:textId="3AF5E3C5" w:rsidR="00F80CB4" w:rsidRPr="00AC458B" w:rsidRDefault="00AC458B" w:rsidP="00F80CB4">
      <w:pPr>
        <w:pStyle w:val="Default"/>
        <w:spacing w:line="360" w:lineRule="auto"/>
        <w:rPr>
          <w:sz w:val="22"/>
          <w:szCs w:val="22"/>
        </w:rPr>
      </w:pPr>
      <w:r w:rsidRPr="00AC458B">
        <w:rPr>
          <w:sz w:val="22"/>
          <w:szCs w:val="22"/>
        </w:rPr>
        <w:t xml:space="preserve">Sheikh, </w:t>
      </w:r>
      <w:r>
        <w:rPr>
          <w:sz w:val="22"/>
          <w:szCs w:val="22"/>
        </w:rPr>
        <w:t>S. S. (</w:t>
      </w:r>
      <w:r w:rsidRPr="00AC458B">
        <w:rPr>
          <w:sz w:val="22"/>
          <w:szCs w:val="22"/>
        </w:rPr>
        <w:t>2019)</w:t>
      </w:r>
      <w:r>
        <w:rPr>
          <w:sz w:val="22"/>
          <w:szCs w:val="22"/>
        </w:rPr>
        <w:t xml:space="preserve"> </w:t>
      </w:r>
      <w:r w:rsidRPr="00AC458B">
        <w:rPr>
          <w:i/>
          <w:iCs/>
          <w:sz w:val="22"/>
          <w:szCs w:val="22"/>
        </w:rPr>
        <w:t>How to use Fishbone Diagram</w:t>
      </w:r>
      <w:r>
        <w:rPr>
          <w:i/>
          <w:iCs/>
          <w:sz w:val="22"/>
          <w:szCs w:val="22"/>
        </w:rPr>
        <w:t>?</w:t>
      </w:r>
      <w:r w:rsidR="00F80CB4" w:rsidRPr="00AC458B">
        <w:rPr>
          <w:i/>
          <w:iCs/>
          <w:color w:val="auto"/>
          <w:sz w:val="22"/>
          <w:szCs w:val="22"/>
          <w:lang w:val="en-GB"/>
        </w:rPr>
        <w:t xml:space="preserve"> </w:t>
      </w:r>
      <w:r w:rsidR="00F80CB4" w:rsidRPr="00AC458B">
        <w:rPr>
          <w:sz w:val="22"/>
          <w:szCs w:val="22"/>
        </w:rPr>
        <w:t xml:space="preserve">Available at: </w:t>
      </w:r>
      <w:hyperlink r:id="rId19" w:history="1">
        <w:r w:rsidR="00F80CB4" w:rsidRPr="002F6ABF">
          <w:rPr>
            <w:rStyle w:val="Hyperlink"/>
            <w:sz w:val="22"/>
            <w:szCs w:val="22"/>
          </w:rPr>
          <w:t>https://www.greycampus.com/blog/quality-management/how-to-use-a-fishbone-diagram</w:t>
        </w:r>
      </w:hyperlink>
      <w:r w:rsidR="00F80CB4">
        <w:rPr>
          <w:sz w:val="22"/>
          <w:szCs w:val="22"/>
        </w:rPr>
        <w:t xml:space="preserve"> </w:t>
      </w:r>
      <w:r w:rsidR="00F80CB4" w:rsidRPr="00AC458B">
        <w:rPr>
          <w:sz w:val="22"/>
          <w:szCs w:val="22"/>
        </w:rPr>
        <w:t>(Accessed: 2</w:t>
      </w:r>
      <w:r w:rsidR="00F80CB4" w:rsidRPr="00AC458B">
        <w:rPr>
          <w:sz w:val="22"/>
          <w:szCs w:val="22"/>
          <w:vertAlign w:val="superscript"/>
        </w:rPr>
        <w:t>nd</w:t>
      </w:r>
      <w:r w:rsidR="00F80CB4" w:rsidRPr="00AC458B">
        <w:rPr>
          <w:sz w:val="22"/>
          <w:szCs w:val="22"/>
        </w:rPr>
        <w:t xml:space="preserve"> January 2023).</w:t>
      </w:r>
    </w:p>
    <w:p w14:paraId="596940CD" w14:textId="10B6F342" w:rsidR="00AC458B" w:rsidRPr="00AC458B" w:rsidRDefault="00AC458B" w:rsidP="00AC458B">
      <w:pPr>
        <w:pStyle w:val="Default"/>
        <w:spacing w:line="360" w:lineRule="auto"/>
        <w:rPr>
          <w:color w:val="auto"/>
          <w:sz w:val="22"/>
          <w:szCs w:val="22"/>
          <w:lang w:val="en-GB"/>
        </w:rPr>
      </w:pPr>
    </w:p>
    <w:p w14:paraId="1FEEBE9E" w14:textId="77777777" w:rsidR="000A3256" w:rsidRPr="00806371" w:rsidRDefault="000A3256" w:rsidP="00AC458B">
      <w:pPr>
        <w:pStyle w:val="Default"/>
        <w:spacing w:line="360" w:lineRule="auto"/>
        <w:rPr>
          <w:color w:val="2E5395"/>
          <w:sz w:val="22"/>
          <w:szCs w:val="22"/>
          <w:lang w:val="en-GB"/>
        </w:rPr>
      </w:pPr>
    </w:p>
    <w:p w14:paraId="17667B12" w14:textId="40BAB3D4" w:rsidR="009A4D9E" w:rsidRPr="00BC6AB9" w:rsidRDefault="00430B18" w:rsidP="00394472">
      <w:pPr>
        <w:pStyle w:val="Default"/>
        <w:spacing w:line="360" w:lineRule="auto"/>
        <w:jc w:val="both"/>
        <w:rPr>
          <w:b/>
          <w:bCs/>
          <w:color w:val="4472C4" w:themeColor="accent1"/>
          <w:sz w:val="22"/>
          <w:szCs w:val="22"/>
          <w:lang w:val="en-GB"/>
        </w:rPr>
      </w:pPr>
      <w:r>
        <w:rPr>
          <w:b/>
          <w:bCs/>
          <w:color w:val="4472C4" w:themeColor="accent1"/>
          <w:sz w:val="22"/>
          <w:szCs w:val="22"/>
          <w:lang w:val="en-GB"/>
        </w:rPr>
        <w:t xml:space="preserve">9. </w:t>
      </w:r>
      <w:r w:rsidR="005C50D4" w:rsidRPr="00BC6AB9">
        <w:rPr>
          <w:b/>
          <w:bCs/>
          <w:color w:val="4472C4" w:themeColor="accent1"/>
          <w:sz w:val="22"/>
          <w:szCs w:val="22"/>
          <w:lang w:val="en-GB"/>
        </w:rPr>
        <w:t xml:space="preserve">APPENDIX </w:t>
      </w:r>
    </w:p>
    <w:p w14:paraId="0040051B" w14:textId="77777777" w:rsidR="005C0498" w:rsidRPr="005C0498" w:rsidRDefault="005C0498" w:rsidP="005C0498">
      <w:pPr>
        <w:pStyle w:val="NormalWeb"/>
        <w:jc w:val="both"/>
        <w:rPr>
          <w:rFonts w:ascii="Arial" w:hAnsi="Arial" w:cs="Arial"/>
          <w:color w:val="000000"/>
          <w:sz w:val="22"/>
          <w:szCs w:val="22"/>
        </w:rPr>
      </w:pPr>
      <w:r w:rsidRPr="005C0498">
        <w:rPr>
          <w:rFonts w:ascii="Arial" w:hAnsi="Arial" w:cs="Arial"/>
          <w:color w:val="000000"/>
          <w:sz w:val="22"/>
          <w:szCs w:val="22"/>
        </w:rPr>
        <w:t>The organisation has nearly 400 employees and is an hotel close to the Thames. The employees work on an average of 45h for the full-timers and 30 for the part-timers.</w:t>
      </w:r>
    </w:p>
    <w:p w14:paraId="3310832C" w14:textId="77777777" w:rsidR="005C0498" w:rsidRPr="005C0498" w:rsidRDefault="005C0498" w:rsidP="005C0498">
      <w:pPr>
        <w:pStyle w:val="NormalWeb"/>
        <w:jc w:val="both"/>
        <w:rPr>
          <w:rFonts w:ascii="Arial" w:hAnsi="Arial" w:cs="Arial"/>
          <w:color w:val="000000"/>
          <w:sz w:val="22"/>
          <w:szCs w:val="22"/>
        </w:rPr>
      </w:pPr>
      <w:r w:rsidRPr="005C0498">
        <w:rPr>
          <w:rFonts w:ascii="Arial" w:hAnsi="Arial" w:cs="Arial"/>
          <w:color w:val="000000"/>
          <w:sz w:val="22"/>
          <w:szCs w:val="22"/>
        </w:rPr>
        <w:t>Here with me there is Davide that will help me to find out the nature of the problem.</w:t>
      </w:r>
    </w:p>
    <w:p w14:paraId="1B8508D4" w14:textId="77777777" w:rsidR="005C0498" w:rsidRPr="005C0498" w:rsidRDefault="005C0498" w:rsidP="005C0498">
      <w:pPr>
        <w:pStyle w:val="NormalWeb"/>
        <w:jc w:val="both"/>
        <w:rPr>
          <w:rFonts w:ascii="Arial" w:hAnsi="Arial" w:cs="Arial"/>
          <w:color w:val="000000"/>
          <w:sz w:val="22"/>
          <w:szCs w:val="22"/>
        </w:rPr>
      </w:pPr>
      <w:r w:rsidRPr="005C0498">
        <w:rPr>
          <w:rFonts w:ascii="Arial" w:hAnsi="Arial" w:cs="Arial"/>
          <w:color w:val="000000"/>
          <w:sz w:val="22"/>
          <w:szCs w:val="22"/>
        </w:rPr>
        <w:t>MC: Hello, good afternoon Davide.</w:t>
      </w:r>
    </w:p>
    <w:p w14:paraId="59B066B6" w14:textId="77777777" w:rsidR="005C0498" w:rsidRPr="005C0498" w:rsidRDefault="005C0498" w:rsidP="005C0498">
      <w:pPr>
        <w:pStyle w:val="NormalWeb"/>
        <w:jc w:val="both"/>
        <w:rPr>
          <w:rFonts w:ascii="Arial" w:hAnsi="Arial" w:cs="Arial"/>
          <w:color w:val="000000"/>
          <w:sz w:val="22"/>
          <w:szCs w:val="22"/>
        </w:rPr>
      </w:pPr>
      <w:r w:rsidRPr="005C0498">
        <w:rPr>
          <w:rFonts w:ascii="Arial" w:hAnsi="Arial" w:cs="Arial"/>
          <w:color w:val="000000"/>
          <w:sz w:val="22"/>
          <w:szCs w:val="22"/>
        </w:rPr>
        <w:t>DE: Hello Sir.</w:t>
      </w:r>
    </w:p>
    <w:p w14:paraId="5F6128B6" w14:textId="77777777" w:rsidR="005C0498" w:rsidRPr="005C0498" w:rsidRDefault="005C0498" w:rsidP="005C0498">
      <w:pPr>
        <w:pStyle w:val="NormalWeb"/>
        <w:jc w:val="both"/>
        <w:rPr>
          <w:rFonts w:ascii="Arial" w:hAnsi="Arial" w:cs="Arial"/>
          <w:color w:val="000000"/>
          <w:sz w:val="22"/>
          <w:szCs w:val="22"/>
        </w:rPr>
      </w:pPr>
      <w:r w:rsidRPr="005C0498">
        <w:rPr>
          <w:rFonts w:ascii="Arial" w:hAnsi="Arial" w:cs="Arial"/>
          <w:color w:val="000000"/>
          <w:sz w:val="22"/>
          <w:szCs w:val="22"/>
        </w:rPr>
        <w:t>MC: My name is Marco and I'm here to understand what is the nature of problem. Please, tell me more about the struggle you’re having in the organisation.</w:t>
      </w:r>
    </w:p>
    <w:p w14:paraId="2D63AABB" w14:textId="77777777" w:rsidR="005C0498" w:rsidRPr="005C0498" w:rsidRDefault="005C0498" w:rsidP="005C0498">
      <w:pPr>
        <w:pStyle w:val="NormalWeb"/>
        <w:jc w:val="both"/>
        <w:rPr>
          <w:rFonts w:ascii="Arial" w:hAnsi="Arial" w:cs="Arial"/>
          <w:color w:val="000000"/>
          <w:sz w:val="22"/>
          <w:szCs w:val="22"/>
        </w:rPr>
      </w:pPr>
      <w:r w:rsidRPr="005C0498">
        <w:rPr>
          <w:rFonts w:ascii="Arial" w:hAnsi="Arial" w:cs="Arial"/>
          <w:color w:val="000000"/>
          <w:sz w:val="22"/>
          <w:szCs w:val="22"/>
        </w:rPr>
        <w:t>DE: The issue arises when service starts to get busy and the managers do not help during service, they do not lead by example.</w:t>
      </w:r>
    </w:p>
    <w:p w14:paraId="63998EE4" w14:textId="77777777" w:rsidR="005C0498" w:rsidRPr="005C0498" w:rsidRDefault="005C0498" w:rsidP="005C0498">
      <w:pPr>
        <w:pStyle w:val="NormalWeb"/>
        <w:jc w:val="both"/>
        <w:rPr>
          <w:rFonts w:ascii="Arial" w:hAnsi="Arial" w:cs="Arial"/>
          <w:color w:val="000000"/>
          <w:sz w:val="22"/>
          <w:szCs w:val="22"/>
        </w:rPr>
      </w:pPr>
      <w:r w:rsidRPr="005C0498">
        <w:rPr>
          <w:rFonts w:ascii="Arial" w:hAnsi="Arial" w:cs="Arial"/>
          <w:color w:val="000000"/>
          <w:sz w:val="22"/>
          <w:szCs w:val="22"/>
        </w:rPr>
        <w:t>MC: I’m sorry to hear that. Do you feel overwhelmed from the shift?</w:t>
      </w:r>
    </w:p>
    <w:p w14:paraId="150B9B32" w14:textId="77777777" w:rsidR="005C0498" w:rsidRPr="005C0498" w:rsidRDefault="005C0498" w:rsidP="005C0498">
      <w:pPr>
        <w:pStyle w:val="NormalWeb"/>
        <w:jc w:val="both"/>
        <w:rPr>
          <w:rFonts w:ascii="Arial" w:hAnsi="Arial" w:cs="Arial"/>
          <w:color w:val="000000"/>
          <w:sz w:val="22"/>
          <w:szCs w:val="22"/>
        </w:rPr>
      </w:pPr>
      <w:r w:rsidRPr="005C0498">
        <w:rPr>
          <w:rFonts w:ascii="Arial" w:hAnsi="Arial" w:cs="Arial"/>
          <w:color w:val="000000"/>
          <w:sz w:val="22"/>
          <w:szCs w:val="22"/>
        </w:rPr>
        <w:t>DE: Well… Yes, I do. It's a busy venue and sometimes long working hours are required (overtimes). But unfortunately, with no support from the management.</w:t>
      </w:r>
    </w:p>
    <w:p w14:paraId="794D82E2" w14:textId="77777777" w:rsidR="005C0498" w:rsidRPr="005C0498" w:rsidRDefault="005C0498" w:rsidP="005C0498">
      <w:pPr>
        <w:pStyle w:val="NormalWeb"/>
        <w:jc w:val="both"/>
        <w:rPr>
          <w:rFonts w:ascii="Arial" w:hAnsi="Arial" w:cs="Arial"/>
          <w:color w:val="000000"/>
          <w:sz w:val="22"/>
          <w:szCs w:val="22"/>
        </w:rPr>
      </w:pPr>
      <w:r w:rsidRPr="005C0498">
        <w:rPr>
          <w:rFonts w:ascii="Arial" w:hAnsi="Arial" w:cs="Arial"/>
          <w:color w:val="000000"/>
          <w:sz w:val="22"/>
          <w:szCs w:val="22"/>
        </w:rPr>
        <w:t>MC: Have you talked to your Senior members of the staff about this?</w:t>
      </w:r>
    </w:p>
    <w:p w14:paraId="2DA3215F" w14:textId="77777777" w:rsidR="005C0498" w:rsidRPr="005C0498" w:rsidRDefault="005C0498" w:rsidP="005C0498">
      <w:pPr>
        <w:pStyle w:val="NormalWeb"/>
        <w:jc w:val="both"/>
        <w:rPr>
          <w:rFonts w:ascii="Arial" w:hAnsi="Arial" w:cs="Arial"/>
          <w:color w:val="000000"/>
          <w:sz w:val="22"/>
          <w:szCs w:val="22"/>
        </w:rPr>
      </w:pPr>
      <w:r w:rsidRPr="005C0498">
        <w:rPr>
          <w:rFonts w:ascii="Arial" w:hAnsi="Arial" w:cs="Arial"/>
          <w:color w:val="000000"/>
          <w:sz w:val="22"/>
          <w:szCs w:val="22"/>
        </w:rPr>
        <w:t>DE: Well, I tried but unfortunately, they tend to tell me that they are busy.</w:t>
      </w:r>
    </w:p>
    <w:p w14:paraId="66440A5B" w14:textId="77777777" w:rsidR="005C0498" w:rsidRPr="005C0498" w:rsidRDefault="005C0498" w:rsidP="005C0498">
      <w:pPr>
        <w:pStyle w:val="NormalWeb"/>
        <w:jc w:val="both"/>
        <w:rPr>
          <w:rFonts w:ascii="Arial" w:hAnsi="Arial" w:cs="Arial"/>
          <w:color w:val="000000"/>
          <w:sz w:val="22"/>
          <w:szCs w:val="22"/>
        </w:rPr>
      </w:pPr>
      <w:r w:rsidRPr="005C0498">
        <w:rPr>
          <w:rFonts w:ascii="Arial" w:hAnsi="Arial" w:cs="Arial"/>
          <w:color w:val="000000"/>
          <w:sz w:val="22"/>
          <w:szCs w:val="22"/>
        </w:rPr>
        <w:t>MC: That’s odd, I will have a talk with them.</w:t>
      </w:r>
    </w:p>
    <w:p w14:paraId="5B4E44E3" w14:textId="59BE9FA5" w:rsidR="005C0498" w:rsidRDefault="005C0498" w:rsidP="005C0498">
      <w:pPr>
        <w:pStyle w:val="NormalWeb"/>
        <w:jc w:val="both"/>
        <w:rPr>
          <w:rFonts w:ascii="Arial" w:hAnsi="Arial" w:cs="Arial"/>
          <w:color w:val="000000"/>
          <w:sz w:val="22"/>
          <w:szCs w:val="22"/>
        </w:rPr>
      </w:pPr>
      <w:r w:rsidRPr="005C0498">
        <w:rPr>
          <w:rFonts w:ascii="Arial" w:hAnsi="Arial" w:cs="Arial"/>
          <w:color w:val="000000"/>
          <w:sz w:val="22"/>
          <w:szCs w:val="22"/>
        </w:rPr>
        <w:t>Davide, thank you for the talk with me today. I will take it from here.</w:t>
      </w:r>
    </w:p>
    <w:p w14:paraId="00FF66E5" w14:textId="46905135" w:rsidR="005C0498" w:rsidRDefault="005C0498" w:rsidP="005C0498">
      <w:pPr>
        <w:pStyle w:val="NormalWeb"/>
        <w:jc w:val="both"/>
        <w:rPr>
          <w:rFonts w:ascii="Arial" w:hAnsi="Arial" w:cs="Arial"/>
          <w:color w:val="000000"/>
          <w:sz w:val="22"/>
          <w:szCs w:val="22"/>
        </w:rPr>
      </w:pPr>
      <w:r>
        <w:rPr>
          <w:noProof/>
        </w:rPr>
        <w:lastRenderedPageBreak/>
        <w:drawing>
          <wp:inline distT="0" distB="0" distL="0" distR="0" wp14:anchorId="637F9DCB" wp14:editId="280B6F02">
            <wp:extent cx="5943600" cy="3343275"/>
            <wp:effectExtent l="0" t="0" r="0" b="9525"/>
            <wp:docPr id="28" name="Graph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29883805" w14:textId="69D9E285" w:rsidR="00435C2C" w:rsidRDefault="00435C2C" w:rsidP="005C0498">
      <w:pPr>
        <w:pStyle w:val="NormalWeb"/>
        <w:jc w:val="both"/>
        <w:rPr>
          <w:rFonts w:ascii="Arial" w:hAnsi="Arial" w:cs="Arial"/>
          <w:color w:val="000000"/>
          <w:sz w:val="22"/>
          <w:szCs w:val="22"/>
        </w:rPr>
      </w:pPr>
    </w:p>
    <w:p w14:paraId="66D3E5D3" w14:textId="77777777" w:rsidR="00435C2C" w:rsidRDefault="00435C2C" w:rsidP="005C0498">
      <w:pPr>
        <w:pStyle w:val="NormalWeb"/>
        <w:jc w:val="both"/>
        <w:rPr>
          <w:rFonts w:ascii="Arial" w:hAnsi="Arial" w:cs="Arial"/>
          <w:color w:val="000000"/>
          <w:sz w:val="22"/>
          <w:szCs w:val="22"/>
        </w:rPr>
      </w:pPr>
    </w:p>
    <w:p w14:paraId="103C1DBF" w14:textId="33204A20" w:rsidR="005C0498" w:rsidRDefault="005C0498" w:rsidP="005C0498">
      <w:pPr>
        <w:pStyle w:val="NormalWeb"/>
        <w:jc w:val="both"/>
        <w:rPr>
          <w:rFonts w:ascii="Arial" w:hAnsi="Arial" w:cs="Arial"/>
          <w:color w:val="000000"/>
          <w:sz w:val="22"/>
          <w:szCs w:val="22"/>
        </w:rPr>
      </w:pPr>
      <w:r>
        <w:rPr>
          <w:noProof/>
        </w:rPr>
        <w:drawing>
          <wp:inline distT="0" distB="0" distL="0" distR="0" wp14:anchorId="30D0AE11" wp14:editId="6FDE02DA">
            <wp:extent cx="5943600" cy="3343275"/>
            <wp:effectExtent l="0" t="0" r="0" b="9525"/>
            <wp:docPr id="29" name="Graph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14:paraId="78C87ADF" w14:textId="6A24C3DD" w:rsidR="005C0498" w:rsidRDefault="005C0498" w:rsidP="005C0498">
      <w:pPr>
        <w:pStyle w:val="NormalWeb"/>
        <w:jc w:val="both"/>
        <w:rPr>
          <w:rFonts w:ascii="Arial" w:hAnsi="Arial" w:cs="Arial"/>
          <w:color w:val="000000"/>
          <w:sz w:val="22"/>
          <w:szCs w:val="22"/>
        </w:rPr>
      </w:pPr>
      <w:r>
        <w:rPr>
          <w:noProof/>
        </w:rPr>
        <w:lastRenderedPageBreak/>
        <w:drawing>
          <wp:inline distT="0" distB="0" distL="0" distR="0" wp14:anchorId="7E8E751D" wp14:editId="1C7EE93D">
            <wp:extent cx="5943600" cy="3343275"/>
            <wp:effectExtent l="0" t="0" r="0" b="9525"/>
            <wp:docPr id="30" name="Graph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p>
    <w:p w14:paraId="1F7AEAED" w14:textId="49934051" w:rsidR="00435C2C" w:rsidRDefault="00435C2C" w:rsidP="005C0498">
      <w:pPr>
        <w:pStyle w:val="NormalWeb"/>
        <w:jc w:val="both"/>
        <w:rPr>
          <w:rFonts w:ascii="Arial" w:hAnsi="Arial" w:cs="Arial"/>
          <w:color w:val="000000"/>
          <w:sz w:val="22"/>
          <w:szCs w:val="22"/>
        </w:rPr>
      </w:pPr>
    </w:p>
    <w:p w14:paraId="4C0565B8" w14:textId="77777777" w:rsidR="00435C2C" w:rsidRDefault="00435C2C" w:rsidP="005C0498">
      <w:pPr>
        <w:pStyle w:val="NormalWeb"/>
        <w:jc w:val="both"/>
        <w:rPr>
          <w:rFonts w:ascii="Arial" w:hAnsi="Arial" w:cs="Arial"/>
          <w:color w:val="000000"/>
          <w:sz w:val="22"/>
          <w:szCs w:val="22"/>
        </w:rPr>
      </w:pPr>
    </w:p>
    <w:p w14:paraId="1B294E0D" w14:textId="0BD86C7F" w:rsidR="005C0498" w:rsidRDefault="005C0498" w:rsidP="005C0498">
      <w:pPr>
        <w:pStyle w:val="NormalWeb"/>
        <w:jc w:val="both"/>
        <w:rPr>
          <w:rFonts w:ascii="Arial" w:hAnsi="Arial" w:cs="Arial"/>
          <w:color w:val="000000"/>
          <w:sz w:val="22"/>
          <w:szCs w:val="22"/>
        </w:rPr>
      </w:pPr>
      <w:r>
        <w:rPr>
          <w:noProof/>
        </w:rPr>
        <w:drawing>
          <wp:inline distT="0" distB="0" distL="0" distR="0" wp14:anchorId="46F855A9" wp14:editId="4AD5EC56">
            <wp:extent cx="5943600" cy="3343275"/>
            <wp:effectExtent l="0" t="0" r="0" b="9525"/>
            <wp:docPr id="31" name="Graph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943600" cy="3343275"/>
                    </a:xfrm>
                    <a:prstGeom prst="rect">
                      <a:avLst/>
                    </a:prstGeom>
                  </pic:spPr>
                </pic:pic>
              </a:graphicData>
            </a:graphic>
          </wp:inline>
        </w:drawing>
      </w:r>
    </w:p>
    <w:p w14:paraId="08C70208" w14:textId="061C2BEC" w:rsidR="005C0498" w:rsidRDefault="005C0498" w:rsidP="005C0498">
      <w:pPr>
        <w:pStyle w:val="NormalWeb"/>
        <w:jc w:val="both"/>
        <w:rPr>
          <w:rFonts w:ascii="Arial" w:hAnsi="Arial" w:cs="Arial"/>
          <w:color w:val="000000"/>
          <w:sz w:val="22"/>
          <w:szCs w:val="22"/>
        </w:rPr>
      </w:pPr>
      <w:r>
        <w:rPr>
          <w:noProof/>
        </w:rPr>
        <w:lastRenderedPageBreak/>
        <w:drawing>
          <wp:inline distT="0" distB="0" distL="0" distR="0" wp14:anchorId="63030C74" wp14:editId="5BDDDB98">
            <wp:extent cx="5943600" cy="3343275"/>
            <wp:effectExtent l="0" t="0" r="0" b="9525"/>
            <wp:docPr id="32" name="Graph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943600" cy="3343275"/>
                    </a:xfrm>
                    <a:prstGeom prst="rect">
                      <a:avLst/>
                    </a:prstGeom>
                  </pic:spPr>
                </pic:pic>
              </a:graphicData>
            </a:graphic>
          </wp:inline>
        </w:drawing>
      </w:r>
    </w:p>
    <w:p w14:paraId="01CDBBAE" w14:textId="4CA5A580" w:rsidR="00435C2C" w:rsidRDefault="00435C2C" w:rsidP="005C0498">
      <w:pPr>
        <w:pStyle w:val="NormalWeb"/>
        <w:jc w:val="both"/>
        <w:rPr>
          <w:rFonts w:ascii="Arial" w:hAnsi="Arial" w:cs="Arial"/>
          <w:color w:val="000000"/>
          <w:sz w:val="22"/>
          <w:szCs w:val="22"/>
        </w:rPr>
      </w:pPr>
    </w:p>
    <w:p w14:paraId="09CB0E8D" w14:textId="77777777" w:rsidR="00435C2C" w:rsidRDefault="00435C2C" w:rsidP="005C0498">
      <w:pPr>
        <w:pStyle w:val="NormalWeb"/>
        <w:jc w:val="both"/>
        <w:rPr>
          <w:rFonts w:ascii="Arial" w:hAnsi="Arial" w:cs="Arial"/>
          <w:color w:val="000000"/>
          <w:sz w:val="22"/>
          <w:szCs w:val="22"/>
        </w:rPr>
      </w:pPr>
    </w:p>
    <w:p w14:paraId="113107D9" w14:textId="59A45022" w:rsidR="005C0498" w:rsidRDefault="005C0498" w:rsidP="005C0498">
      <w:pPr>
        <w:pStyle w:val="NormalWeb"/>
        <w:jc w:val="both"/>
        <w:rPr>
          <w:rFonts w:ascii="Arial" w:hAnsi="Arial" w:cs="Arial"/>
          <w:color w:val="000000"/>
          <w:sz w:val="22"/>
          <w:szCs w:val="22"/>
        </w:rPr>
      </w:pPr>
      <w:r>
        <w:rPr>
          <w:noProof/>
        </w:rPr>
        <w:drawing>
          <wp:inline distT="0" distB="0" distL="0" distR="0" wp14:anchorId="77746E05" wp14:editId="38380F00">
            <wp:extent cx="5943600" cy="3343275"/>
            <wp:effectExtent l="0" t="0" r="0" b="9525"/>
            <wp:docPr id="33" name="Graph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943600" cy="3343275"/>
                    </a:xfrm>
                    <a:prstGeom prst="rect">
                      <a:avLst/>
                    </a:prstGeom>
                  </pic:spPr>
                </pic:pic>
              </a:graphicData>
            </a:graphic>
          </wp:inline>
        </w:drawing>
      </w:r>
    </w:p>
    <w:p w14:paraId="7A85DB9A" w14:textId="6EA53EDE" w:rsidR="005C50D4" w:rsidRPr="00806371" w:rsidRDefault="005C50D4" w:rsidP="00394472">
      <w:pPr>
        <w:pStyle w:val="Default"/>
        <w:spacing w:line="360" w:lineRule="auto"/>
        <w:jc w:val="both"/>
        <w:rPr>
          <w:color w:val="92D050"/>
          <w:sz w:val="22"/>
          <w:szCs w:val="22"/>
          <w:lang w:val="en-GB"/>
        </w:rPr>
      </w:pPr>
    </w:p>
    <w:sectPr w:rsidR="005C50D4" w:rsidRPr="00806371" w:rsidSect="005E14C5">
      <w:footerReference w:type="default" r:id="rId3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85B35" w14:textId="77777777" w:rsidR="00A44154" w:rsidRDefault="00A44154" w:rsidP="00FA0A63">
      <w:pPr>
        <w:spacing w:after="0" w:line="240" w:lineRule="auto"/>
      </w:pPr>
      <w:r>
        <w:separator/>
      </w:r>
    </w:p>
  </w:endnote>
  <w:endnote w:type="continuationSeparator" w:id="0">
    <w:p w14:paraId="64DEF98F" w14:textId="77777777" w:rsidR="00A44154" w:rsidRDefault="00A44154" w:rsidP="00FA0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2568605"/>
      <w:docPartObj>
        <w:docPartGallery w:val="Page Numbers (Bottom of Page)"/>
        <w:docPartUnique/>
      </w:docPartObj>
    </w:sdtPr>
    <w:sdtEndPr>
      <w:rPr>
        <w:color w:val="7F7F7F" w:themeColor="background1" w:themeShade="7F"/>
        <w:spacing w:val="60"/>
      </w:rPr>
    </w:sdtEndPr>
    <w:sdtContent>
      <w:p w14:paraId="5DDF5094" w14:textId="75A0A14A" w:rsidR="00FA0A63" w:rsidRDefault="00FA0A6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22A7DCB" w14:textId="77777777" w:rsidR="00FA0A63" w:rsidRDefault="00FA0A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EE38A" w14:textId="77777777" w:rsidR="00A44154" w:rsidRDefault="00A44154" w:rsidP="00FA0A63">
      <w:pPr>
        <w:spacing w:after="0" w:line="240" w:lineRule="auto"/>
      </w:pPr>
      <w:r>
        <w:separator/>
      </w:r>
    </w:p>
  </w:footnote>
  <w:footnote w:type="continuationSeparator" w:id="0">
    <w:p w14:paraId="7A31385E" w14:textId="77777777" w:rsidR="00A44154" w:rsidRDefault="00A44154" w:rsidP="00FA0A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AA6ADF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CBC717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AB5769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76A1E1A"/>
    <w:multiLevelType w:val="hybridMultilevel"/>
    <w:tmpl w:val="2496145E"/>
    <w:lvl w:ilvl="0" w:tplc="A424A6E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3D153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36C4B05"/>
    <w:multiLevelType w:val="hybridMultilevel"/>
    <w:tmpl w:val="2C485090"/>
    <w:lvl w:ilvl="0" w:tplc="F356DA10">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2C1FFD"/>
    <w:multiLevelType w:val="hybridMultilevel"/>
    <w:tmpl w:val="DA86E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E778DC"/>
    <w:multiLevelType w:val="hybridMultilevel"/>
    <w:tmpl w:val="FB64D4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284713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53369CD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5E995CF0"/>
    <w:multiLevelType w:val="hybridMultilevel"/>
    <w:tmpl w:val="FEB28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D26C98"/>
    <w:multiLevelType w:val="hybridMultilevel"/>
    <w:tmpl w:val="CA2A637C"/>
    <w:lvl w:ilvl="0" w:tplc="F3129E0A">
      <w:start w:val="1"/>
      <w:numFmt w:val="bullet"/>
      <w:lvlText w:val="•"/>
      <w:lvlJc w:val="left"/>
      <w:pPr>
        <w:tabs>
          <w:tab w:val="num" w:pos="720"/>
        </w:tabs>
        <w:ind w:left="720" w:hanging="360"/>
      </w:pPr>
      <w:rPr>
        <w:rFonts w:ascii="Arial" w:hAnsi="Arial" w:hint="default"/>
      </w:rPr>
    </w:lvl>
    <w:lvl w:ilvl="1" w:tplc="5AC49FF0" w:tentative="1">
      <w:start w:val="1"/>
      <w:numFmt w:val="bullet"/>
      <w:lvlText w:val="•"/>
      <w:lvlJc w:val="left"/>
      <w:pPr>
        <w:tabs>
          <w:tab w:val="num" w:pos="1440"/>
        </w:tabs>
        <w:ind w:left="1440" w:hanging="360"/>
      </w:pPr>
      <w:rPr>
        <w:rFonts w:ascii="Arial" w:hAnsi="Arial" w:hint="default"/>
      </w:rPr>
    </w:lvl>
    <w:lvl w:ilvl="2" w:tplc="2CCC0DD8" w:tentative="1">
      <w:start w:val="1"/>
      <w:numFmt w:val="bullet"/>
      <w:lvlText w:val="•"/>
      <w:lvlJc w:val="left"/>
      <w:pPr>
        <w:tabs>
          <w:tab w:val="num" w:pos="2160"/>
        </w:tabs>
        <w:ind w:left="2160" w:hanging="360"/>
      </w:pPr>
      <w:rPr>
        <w:rFonts w:ascii="Arial" w:hAnsi="Arial" w:hint="default"/>
      </w:rPr>
    </w:lvl>
    <w:lvl w:ilvl="3" w:tplc="6A281D58" w:tentative="1">
      <w:start w:val="1"/>
      <w:numFmt w:val="bullet"/>
      <w:lvlText w:val="•"/>
      <w:lvlJc w:val="left"/>
      <w:pPr>
        <w:tabs>
          <w:tab w:val="num" w:pos="2880"/>
        </w:tabs>
        <w:ind w:left="2880" w:hanging="360"/>
      </w:pPr>
      <w:rPr>
        <w:rFonts w:ascii="Arial" w:hAnsi="Arial" w:hint="default"/>
      </w:rPr>
    </w:lvl>
    <w:lvl w:ilvl="4" w:tplc="32FEC0E0" w:tentative="1">
      <w:start w:val="1"/>
      <w:numFmt w:val="bullet"/>
      <w:lvlText w:val="•"/>
      <w:lvlJc w:val="left"/>
      <w:pPr>
        <w:tabs>
          <w:tab w:val="num" w:pos="3600"/>
        </w:tabs>
        <w:ind w:left="3600" w:hanging="360"/>
      </w:pPr>
      <w:rPr>
        <w:rFonts w:ascii="Arial" w:hAnsi="Arial" w:hint="default"/>
      </w:rPr>
    </w:lvl>
    <w:lvl w:ilvl="5" w:tplc="0DA00158" w:tentative="1">
      <w:start w:val="1"/>
      <w:numFmt w:val="bullet"/>
      <w:lvlText w:val="•"/>
      <w:lvlJc w:val="left"/>
      <w:pPr>
        <w:tabs>
          <w:tab w:val="num" w:pos="4320"/>
        </w:tabs>
        <w:ind w:left="4320" w:hanging="360"/>
      </w:pPr>
      <w:rPr>
        <w:rFonts w:ascii="Arial" w:hAnsi="Arial" w:hint="default"/>
      </w:rPr>
    </w:lvl>
    <w:lvl w:ilvl="6" w:tplc="E9C857AA" w:tentative="1">
      <w:start w:val="1"/>
      <w:numFmt w:val="bullet"/>
      <w:lvlText w:val="•"/>
      <w:lvlJc w:val="left"/>
      <w:pPr>
        <w:tabs>
          <w:tab w:val="num" w:pos="5040"/>
        </w:tabs>
        <w:ind w:left="5040" w:hanging="360"/>
      </w:pPr>
      <w:rPr>
        <w:rFonts w:ascii="Arial" w:hAnsi="Arial" w:hint="default"/>
      </w:rPr>
    </w:lvl>
    <w:lvl w:ilvl="7" w:tplc="7806F292" w:tentative="1">
      <w:start w:val="1"/>
      <w:numFmt w:val="bullet"/>
      <w:lvlText w:val="•"/>
      <w:lvlJc w:val="left"/>
      <w:pPr>
        <w:tabs>
          <w:tab w:val="num" w:pos="5760"/>
        </w:tabs>
        <w:ind w:left="5760" w:hanging="360"/>
      </w:pPr>
      <w:rPr>
        <w:rFonts w:ascii="Arial" w:hAnsi="Arial" w:hint="default"/>
      </w:rPr>
    </w:lvl>
    <w:lvl w:ilvl="8" w:tplc="4C862E3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1AC28A0"/>
    <w:multiLevelType w:val="hybridMultilevel"/>
    <w:tmpl w:val="9BBCE28E"/>
    <w:lvl w:ilvl="0" w:tplc="2C341F8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841324C"/>
    <w:multiLevelType w:val="hybridMultilevel"/>
    <w:tmpl w:val="94C4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8AA7186"/>
    <w:multiLevelType w:val="multilevel"/>
    <w:tmpl w:val="FEEAD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6578290">
    <w:abstractNumId w:val="2"/>
  </w:num>
  <w:num w:numId="2" w16cid:durableId="632759427">
    <w:abstractNumId w:val="4"/>
  </w:num>
  <w:num w:numId="3" w16cid:durableId="607856624">
    <w:abstractNumId w:val="8"/>
  </w:num>
  <w:num w:numId="4" w16cid:durableId="1789200319">
    <w:abstractNumId w:val="9"/>
  </w:num>
  <w:num w:numId="5" w16cid:durableId="1937589021">
    <w:abstractNumId w:val="0"/>
  </w:num>
  <w:num w:numId="6" w16cid:durableId="1460296112">
    <w:abstractNumId w:val="1"/>
  </w:num>
  <w:num w:numId="7" w16cid:durableId="1897668187">
    <w:abstractNumId w:val="11"/>
  </w:num>
  <w:num w:numId="8" w16cid:durableId="497229279">
    <w:abstractNumId w:val="14"/>
  </w:num>
  <w:num w:numId="9" w16cid:durableId="781263691">
    <w:abstractNumId w:val="6"/>
  </w:num>
  <w:num w:numId="10" w16cid:durableId="1196191580">
    <w:abstractNumId w:val="13"/>
  </w:num>
  <w:num w:numId="11" w16cid:durableId="867063648">
    <w:abstractNumId w:val="7"/>
  </w:num>
  <w:num w:numId="12" w16cid:durableId="1664888353">
    <w:abstractNumId w:val="10"/>
  </w:num>
  <w:num w:numId="13" w16cid:durableId="300118428">
    <w:abstractNumId w:val="5"/>
  </w:num>
  <w:num w:numId="14" w16cid:durableId="175534504">
    <w:abstractNumId w:val="12"/>
  </w:num>
  <w:num w:numId="15" w16cid:durableId="6003396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917"/>
    <w:rsid w:val="00053901"/>
    <w:rsid w:val="00064BE5"/>
    <w:rsid w:val="00075EAA"/>
    <w:rsid w:val="00090B1C"/>
    <w:rsid w:val="000A3256"/>
    <w:rsid w:val="000D2141"/>
    <w:rsid w:val="000F6EB3"/>
    <w:rsid w:val="001125DA"/>
    <w:rsid w:val="00130CA9"/>
    <w:rsid w:val="00132A72"/>
    <w:rsid w:val="001353FE"/>
    <w:rsid w:val="001427BB"/>
    <w:rsid w:val="001522D0"/>
    <w:rsid w:val="001660B1"/>
    <w:rsid w:val="0017383A"/>
    <w:rsid w:val="00175F87"/>
    <w:rsid w:val="00182CF6"/>
    <w:rsid w:val="0018395B"/>
    <w:rsid w:val="00184EE4"/>
    <w:rsid w:val="00194310"/>
    <w:rsid w:val="001A5708"/>
    <w:rsid w:val="001A6E5F"/>
    <w:rsid w:val="001C69E4"/>
    <w:rsid w:val="001C754E"/>
    <w:rsid w:val="001E3873"/>
    <w:rsid w:val="001E45E4"/>
    <w:rsid w:val="001F1934"/>
    <w:rsid w:val="002022C4"/>
    <w:rsid w:val="002037C3"/>
    <w:rsid w:val="002125C5"/>
    <w:rsid w:val="0025322D"/>
    <w:rsid w:val="00253F62"/>
    <w:rsid w:val="002610D8"/>
    <w:rsid w:val="00274CF8"/>
    <w:rsid w:val="00277BE6"/>
    <w:rsid w:val="00297DB0"/>
    <w:rsid w:val="002A732C"/>
    <w:rsid w:val="002F5A36"/>
    <w:rsid w:val="002F6A1E"/>
    <w:rsid w:val="003014D2"/>
    <w:rsid w:val="00315E83"/>
    <w:rsid w:val="0033357B"/>
    <w:rsid w:val="003341D1"/>
    <w:rsid w:val="0033792A"/>
    <w:rsid w:val="00345BCE"/>
    <w:rsid w:val="00390CD1"/>
    <w:rsid w:val="00393EC9"/>
    <w:rsid w:val="00394472"/>
    <w:rsid w:val="003D7790"/>
    <w:rsid w:val="003F4240"/>
    <w:rsid w:val="00400642"/>
    <w:rsid w:val="00427CAF"/>
    <w:rsid w:val="00430B18"/>
    <w:rsid w:val="00430F7C"/>
    <w:rsid w:val="00435C2C"/>
    <w:rsid w:val="004433A7"/>
    <w:rsid w:val="00447B68"/>
    <w:rsid w:val="00447DDD"/>
    <w:rsid w:val="0045327E"/>
    <w:rsid w:val="00475043"/>
    <w:rsid w:val="004824AA"/>
    <w:rsid w:val="00485B7B"/>
    <w:rsid w:val="00487059"/>
    <w:rsid w:val="00487988"/>
    <w:rsid w:val="004922A6"/>
    <w:rsid w:val="00496594"/>
    <w:rsid w:val="004B5E4C"/>
    <w:rsid w:val="004E0B85"/>
    <w:rsid w:val="004E5084"/>
    <w:rsid w:val="00525E52"/>
    <w:rsid w:val="00533EC5"/>
    <w:rsid w:val="00537A7D"/>
    <w:rsid w:val="00562157"/>
    <w:rsid w:val="00576AA2"/>
    <w:rsid w:val="0058382A"/>
    <w:rsid w:val="00590F0B"/>
    <w:rsid w:val="005A5C22"/>
    <w:rsid w:val="005B2B74"/>
    <w:rsid w:val="005C0498"/>
    <w:rsid w:val="005C1559"/>
    <w:rsid w:val="005C28D0"/>
    <w:rsid w:val="005C4EE1"/>
    <w:rsid w:val="005C50D4"/>
    <w:rsid w:val="005D3292"/>
    <w:rsid w:val="005E14C5"/>
    <w:rsid w:val="005E27E0"/>
    <w:rsid w:val="005F09C7"/>
    <w:rsid w:val="005F16CD"/>
    <w:rsid w:val="00617DC2"/>
    <w:rsid w:val="00620225"/>
    <w:rsid w:val="00624323"/>
    <w:rsid w:val="00653692"/>
    <w:rsid w:val="00671AF4"/>
    <w:rsid w:val="00697EFB"/>
    <w:rsid w:val="006A034A"/>
    <w:rsid w:val="006B5AD5"/>
    <w:rsid w:val="006B7359"/>
    <w:rsid w:val="006E662E"/>
    <w:rsid w:val="006F31F6"/>
    <w:rsid w:val="00716100"/>
    <w:rsid w:val="00731C0A"/>
    <w:rsid w:val="00731EF9"/>
    <w:rsid w:val="007326B9"/>
    <w:rsid w:val="00756D14"/>
    <w:rsid w:val="0077283E"/>
    <w:rsid w:val="00780DF5"/>
    <w:rsid w:val="007947C3"/>
    <w:rsid w:val="007954F1"/>
    <w:rsid w:val="00796228"/>
    <w:rsid w:val="007A041F"/>
    <w:rsid w:val="008058B8"/>
    <w:rsid w:val="00806371"/>
    <w:rsid w:val="00831092"/>
    <w:rsid w:val="008659EB"/>
    <w:rsid w:val="00872BBF"/>
    <w:rsid w:val="00886E4A"/>
    <w:rsid w:val="008A6A80"/>
    <w:rsid w:val="008D28F8"/>
    <w:rsid w:val="008D39C7"/>
    <w:rsid w:val="008E4656"/>
    <w:rsid w:val="008F4DFE"/>
    <w:rsid w:val="008F7B2A"/>
    <w:rsid w:val="00902522"/>
    <w:rsid w:val="00915398"/>
    <w:rsid w:val="009175B0"/>
    <w:rsid w:val="00940232"/>
    <w:rsid w:val="009433CB"/>
    <w:rsid w:val="0094485C"/>
    <w:rsid w:val="00947B5A"/>
    <w:rsid w:val="0095237A"/>
    <w:rsid w:val="009817D2"/>
    <w:rsid w:val="009A4D9E"/>
    <w:rsid w:val="009B1304"/>
    <w:rsid w:val="009B68CC"/>
    <w:rsid w:val="009D080C"/>
    <w:rsid w:val="009D1F27"/>
    <w:rsid w:val="009D6357"/>
    <w:rsid w:val="009E0060"/>
    <w:rsid w:val="009F0A75"/>
    <w:rsid w:val="00A1433C"/>
    <w:rsid w:val="00A22926"/>
    <w:rsid w:val="00A26EDE"/>
    <w:rsid w:val="00A30C35"/>
    <w:rsid w:val="00A33FDB"/>
    <w:rsid w:val="00A44154"/>
    <w:rsid w:val="00A8042A"/>
    <w:rsid w:val="00A95820"/>
    <w:rsid w:val="00AA46F0"/>
    <w:rsid w:val="00AB0220"/>
    <w:rsid w:val="00AC458B"/>
    <w:rsid w:val="00AE6AB1"/>
    <w:rsid w:val="00AF26E2"/>
    <w:rsid w:val="00B047FC"/>
    <w:rsid w:val="00B17034"/>
    <w:rsid w:val="00B304E1"/>
    <w:rsid w:val="00B42A6F"/>
    <w:rsid w:val="00B54888"/>
    <w:rsid w:val="00B82E05"/>
    <w:rsid w:val="00BB02A8"/>
    <w:rsid w:val="00BB2B45"/>
    <w:rsid w:val="00BC284F"/>
    <w:rsid w:val="00BC663B"/>
    <w:rsid w:val="00BC6AB9"/>
    <w:rsid w:val="00BD1163"/>
    <w:rsid w:val="00BD56BA"/>
    <w:rsid w:val="00BE2695"/>
    <w:rsid w:val="00BE5849"/>
    <w:rsid w:val="00C360E9"/>
    <w:rsid w:val="00C43D68"/>
    <w:rsid w:val="00C81321"/>
    <w:rsid w:val="00C84C9A"/>
    <w:rsid w:val="00C91470"/>
    <w:rsid w:val="00CB39D8"/>
    <w:rsid w:val="00CC3B55"/>
    <w:rsid w:val="00CD3FD8"/>
    <w:rsid w:val="00CF203A"/>
    <w:rsid w:val="00CF4B1D"/>
    <w:rsid w:val="00D21E1D"/>
    <w:rsid w:val="00D41A94"/>
    <w:rsid w:val="00D604BB"/>
    <w:rsid w:val="00D675F7"/>
    <w:rsid w:val="00D7243D"/>
    <w:rsid w:val="00D87699"/>
    <w:rsid w:val="00D9533B"/>
    <w:rsid w:val="00DA3757"/>
    <w:rsid w:val="00DA626C"/>
    <w:rsid w:val="00DA79E8"/>
    <w:rsid w:val="00DD17F7"/>
    <w:rsid w:val="00DE16AB"/>
    <w:rsid w:val="00E07071"/>
    <w:rsid w:val="00E33030"/>
    <w:rsid w:val="00E3579C"/>
    <w:rsid w:val="00E6018A"/>
    <w:rsid w:val="00E6552D"/>
    <w:rsid w:val="00EB7917"/>
    <w:rsid w:val="00EE3317"/>
    <w:rsid w:val="00EE4462"/>
    <w:rsid w:val="00EE7444"/>
    <w:rsid w:val="00F026D7"/>
    <w:rsid w:val="00F03E77"/>
    <w:rsid w:val="00F117BD"/>
    <w:rsid w:val="00F20FA2"/>
    <w:rsid w:val="00F21A68"/>
    <w:rsid w:val="00F23D78"/>
    <w:rsid w:val="00F34D70"/>
    <w:rsid w:val="00F3711B"/>
    <w:rsid w:val="00F452F0"/>
    <w:rsid w:val="00F4551F"/>
    <w:rsid w:val="00F6414C"/>
    <w:rsid w:val="00F80CB4"/>
    <w:rsid w:val="00F87B93"/>
    <w:rsid w:val="00FA0A63"/>
    <w:rsid w:val="00FB11C1"/>
    <w:rsid w:val="00FF4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557B3"/>
  <w15:chartTrackingRefBased/>
  <w15:docId w15:val="{C9735876-3D86-4413-AC9A-E84DC73C3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A4D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72BBF"/>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E14C5"/>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5E14C5"/>
    <w:rPr>
      <w:rFonts w:eastAsiaTheme="minorEastAsia"/>
      <w:kern w:val="0"/>
      <w14:ligatures w14:val="none"/>
    </w:rPr>
  </w:style>
  <w:style w:type="paragraph" w:customStyle="1" w:styleId="Default">
    <w:name w:val="Default"/>
    <w:rsid w:val="005C50D4"/>
    <w:pPr>
      <w:autoSpaceDE w:val="0"/>
      <w:autoSpaceDN w:val="0"/>
      <w:adjustRightInd w:val="0"/>
      <w:spacing w:after="0" w:line="240" w:lineRule="auto"/>
    </w:pPr>
    <w:rPr>
      <w:rFonts w:ascii="Arial" w:hAnsi="Arial" w:cs="Arial"/>
      <w:color w:val="000000"/>
      <w:kern w:val="0"/>
      <w:sz w:val="24"/>
      <w:szCs w:val="24"/>
    </w:rPr>
  </w:style>
  <w:style w:type="paragraph" w:styleId="ListParagraph">
    <w:name w:val="List Paragraph"/>
    <w:basedOn w:val="Normal"/>
    <w:uiPriority w:val="34"/>
    <w:qFormat/>
    <w:rsid w:val="005C50D4"/>
    <w:pPr>
      <w:ind w:left="720"/>
      <w:contextualSpacing/>
    </w:pPr>
  </w:style>
  <w:style w:type="character" w:customStyle="1" w:styleId="Heading1Char">
    <w:name w:val="Heading 1 Char"/>
    <w:basedOn w:val="DefaultParagraphFont"/>
    <w:link w:val="Heading1"/>
    <w:uiPriority w:val="9"/>
    <w:rsid w:val="009A4D9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A4D9E"/>
    <w:pPr>
      <w:outlineLvl w:val="9"/>
    </w:pPr>
    <w:rPr>
      <w:kern w:val="0"/>
      <w14:ligatures w14:val="none"/>
    </w:rPr>
  </w:style>
  <w:style w:type="paragraph" w:styleId="TOC2">
    <w:name w:val="toc 2"/>
    <w:basedOn w:val="Normal"/>
    <w:next w:val="Normal"/>
    <w:autoRedefine/>
    <w:uiPriority w:val="39"/>
    <w:unhideWhenUsed/>
    <w:rsid w:val="009A4D9E"/>
    <w:pPr>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9A4D9E"/>
    <w:pPr>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9A4D9E"/>
    <w:pPr>
      <w:spacing w:after="100"/>
      <w:ind w:left="440"/>
    </w:pPr>
    <w:rPr>
      <w:rFonts w:eastAsiaTheme="minorEastAsia" w:cs="Times New Roman"/>
      <w:kern w:val="0"/>
      <w14:ligatures w14:val="none"/>
    </w:rPr>
  </w:style>
  <w:style w:type="character" w:customStyle="1" w:styleId="Heading2Char">
    <w:name w:val="Heading 2 Char"/>
    <w:basedOn w:val="DefaultParagraphFont"/>
    <w:link w:val="Heading2"/>
    <w:uiPriority w:val="9"/>
    <w:rsid w:val="00872BBF"/>
    <w:rPr>
      <w:rFonts w:ascii="Times New Roman" w:eastAsia="Times New Roman" w:hAnsi="Times New Roman" w:cs="Times New Roman"/>
      <w:b/>
      <w:bCs/>
      <w:kern w:val="0"/>
      <w:sz w:val="36"/>
      <w:szCs w:val="36"/>
      <w14:ligatures w14:val="none"/>
    </w:rPr>
  </w:style>
  <w:style w:type="character" w:styleId="Hyperlink">
    <w:name w:val="Hyperlink"/>
    <w:basedOn w:val="DefaultParagraphFont"/>
    <w:uiPriority w:val="99"/>
    <w:unhideWhenUsed/>
    <w:rsid w:val="00872BBF"/>
    <w:rPr>
      <w:color w:val="0563C1" w:themeColor="hyperlink"/>
      <w:u w:val="single"/>
    </w:rPr>
  </w:style>
  <w:style w:type="character" w:styleId="UnresolvedMention">
    <w:name w:val="Unresolved Mention"/>
    <w:basedOn w:val="DefaultParagraphFont"/>
    <w:uiPriority w:val="99"/>
    <w:semiHidden/>
    <w:unhideWhenUsed/>
    <w:rsid w:val="00872BBF"/>
    <w:rPr>
      <w:color w:val="605E5C"/>
      <w:shd w:val="clear" w:color="auto" w:fill="E1DFDD"/>
    </w:rPr>
  </w:style>
  <w:style w:type="paragraph" w:styleId="Header">
    <w:name w:val="header"/>
    <w:basedOn w:val="Normal"/>
    <w:link w:val="HeaderChar"/>
    <w:uiPriority w:val="99"/>
    <w:unhideWhenUsed/>
    <w:rsid w:val="00FA0A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0A63"/>
  </w:style>
  <w:style w:type="paragraph" w:styleId="Footer">
    <w:name w:val="footer"/>
    <w:basedOn w:val="Normal"/>
    <w:link w:val="FooterChar"/>
    <w:uiPriority w:val="99"/>
    <w:unhideWhenUsed/>
    <w:rsid w:val="00FA0A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0A63"/>
  </w:style>
  <w:style w:type="table" w:styleId="TableGrid">
    <w:name w:val="Table Grid"/>
    <w:basedOn w:val="TableNormal"/>
    <w:uiPriority w:val="39"/>
    <w:rsid w:val="00E357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D3292"/>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96513">
      <w:bodyDiv w:val="1"/>
      <w:marLeft w:val="0"/>
      <w:marRight w:val="0"/>
      <w:marTop w:val="0"/>
      <w:marBottom w:val="0"/>
      <w:divBdr>
        <w:top w:val="none" w:sz="0" w:space="0" w:color="auto"/>
        <w:left w:val="none" w:sz="0" w:space="0" w:color="auto"/>
        <w:bottom w:val="none" w:sz="0" w:space="0" w:color="auto"/>
        <w:right w:val="none" w:sz="0" w:space="0" w:color="auto"/>
      </w:divBdr>
    </w:div>
    <w:div w:id="48577665">
      <w:bodyDiv w:val="1"/>
      <w:marLeft w:val="0"/>
      <w:marRight w:val="0"/>
      <w:marTop w:val="0"/>
      <w:marBottom w:val="0"/>
      <w:divBdr>
        <w:top w:val="none" w:sz="0" w:space="0" w:color="auto"/>
        <w:left w:val="none" w:sz="0" w:space="0" w:color="auto"/>
        <w:bottom w:val="none" w:sz="0" w:space="0" w:color="auto"/>
        <w:right w:val="none" w:sz="0" w:space="0" w:color="auto"/>
      </w:divBdr>
    </w:div>
    <w:div w:id="599871737">
      <w:bodyDiv w:val="1"/>
      <w:marLeft w:val="0"/>
      <w:marRight w:val="0"/>
      <w:marTop w:val="0"/>
      <w:marBottom w:val="0"/>
      <w:divBdr>
        <w:top w:val="none" w:sz="0" w:space="0" w:color="auto"/>
        <w:left w:val="none" w:sz="0" w:space="0" w:color="auto"/>
        <w:bottom w:val="none" w:sz="0" w:space="0" w:color="auto"/>
        <w:right w:val="none" w:sz="0" w:space="0" w:color="auto"/>
      </w:divBdr>
    </w:div>
    <w:div w:id="767390122">
      <w:bodyDiv w:val="1"/>
      <w:marLeft w:val="0"/>
      <w:marRight w:val="0"/>
      <w:marTop w:val="0"/>
      <w:marBottom w:val="0"/>
      <w:divBdr>
        <w:top w:val="none" w:sz="0" w:space="0" w:color="auto"/>
        <w:left w:val="none" w:sz="0" w:space="0" w:color="auto"/>
        <w:bottom w:val="none" w:sz="0" w:space="0" w:color="auto"/>
        <w:right w:val="none" w:sz="0" w:space="0" w:color="auto"/>
      </w:divBdr>
    </w:div>
    <w:div w:id="867909322">
      <w:bodyDiv w:val="1"/>
      <w:marLeft w:val="0"/>
      <w:marRight w:val="0"/>
      <w:marTop w:val="0"/>
      <w:marBottom w:val="0"/>
      <w:divBdr>
        <w:top w:val="none" w:sz="0" w:space="0" w:color="auto"/>
        <w:left w:val="none" w:sz="0" w:space="0" w:color="auto"/>
        <w:bottom w:val="none" w:sz="0" w:space="0" w:color="auto"/>
        <w:right w:val="none" w:sz="0" w:space="0" w:color="auto"/>
      </w:divBdr>
    </w:div>
    <w:div w:id="893584489">
      <w:bodyDiv w:val="1"/>
      <w:marLeft w:val="0"/>
      <w:marRight w:val="0"/>
      <w:marTop w:val="0"/>
      <w:marBottom w:val="0"/>
      <w:divBdr>
        <w:top w:val="none" w:sz="0" w:space="0" w:color="auto"/>
        <w:left w:val="none" w:sz="0" w:space="0" w:color="auto"/>
        <w:bottom w:val="none" w:sz="0" w:space="0" w:color="auto"/>
        <w:right w:val="none" w:sz="0" w:space="0" w:color="auto"/>
      </w:divBdr>
    </w:div>
    <w:div w:id="1076633616">
      <w:bodyDiv w:val="1"/>
      <w:marLeft w:val="0"/>
      <w:marRight w:val="0"/>
      <w:marTop w:val="0"/>
      <w:marBottom w:val="0"/>
      <w:divBdr>
        <w:top w:val="none" w:sz="0" w:space="0" w:color="auto"/>
        <w:left w:val="none" w:sz="0" w:space="0" w:color="auto"/>
        <w:bottom w:val="none" w:sz="0" w:space="0" w:color="auto"/>
        <w:right w:val="none" w:sz="0" w:space="0" w:color="auto"/>
      </w:divBdr>
    </w:div>
    <w:div w:id="1191382567">
      <w:bodyDiv w:val="1"/>
      <w:marLeft w:val="0"/>
      <w:marRight w:val="0"/>
      <w:marTop w:val="0"/>
      <w:marBottom w:val="0"/>
      <w:divBdr>
        <w:top w:val="none" w:sz="0" w:space="0" w:color="auto"/>
        <w:left w:val="none" w:sz="0" w:space="0" w:color="auto"/>
        <w:bottom w:val="none" w:sz="0" w:space="0" w:color="auto"/>
        <w:right w:val="none" w:sz="0" w:space="0" w:color="auto"/>
      </w:divBdr>
    </w:div>
    <w:div w:id="1354460973">
      <w:bodyDiv w:val="1"/>
      <w:marLeft w:val="0"/>
      <w:marRight w:val="0"/>
      <w:marTop w:val="0"/>
      <w:marBottom w:val="0"/>
      <w:divBdr>
        <w:top w:val="none" w:sz="0" w:space="0" w:color="auto"/>
        <w:left w:val="none" w:sz="0" w:space="0" w:color="auto"/>
        <w:bottom w:val="none" w:sz="0" w:space="0" w:color="auto"/>
        <w:right w:val="none" w:sz="0" w:space="0" w:color="auto"/>
      </w:divBdr>
    </w:div>
    <w:div w:id="1387560119">
      <w:bodyDiv w:val="1"/>
      <w:marLeft w:val="0"/>
      <w:marRight w:val="0"/>
      <w:marTop w:val="0"/>
      <w:marBottom w:val="0"/>
      <w:divBdr>
        <w:top w:val="none" w:sz="0" w:space="0" w:color="auto"/>
        <w:left w:val="none" w:sz="0" w:space="0" w:color="auto"/>
        <w:bottom w:val="none" w:sz="0" w:space="0" w:color="auto"/>
        <w:right w:val="none" w:sz="0" w:space="0" w:color="auto"/>
      </w:divBdr>
    </w:div>
    <w:div w:id="1411080520">
      <w:bodyDiv w:val="1"/>
      <w:marLeft w:val="0"/>
      <w:marRight w:val="0"/>
      <w:marTop w:val="0"/>
      <w:marBottom w:val="0"/>
      <w:divBdr>
        <w:top w:val="none" w:sz="0" w:space="0" w:color="auto"/>
        <w:left w:val="none" w:sz="0" w:space="0" w:color="auto"/>
        <w:bottom w:val="none" w:sz="0" w:space="0" w:color="auto"/>
        <w:right w:val="none" w:sz="0" w:space="0" w:color="auto"/>
      </w:divBdr>
    </w:div>
    <w:div w:id="1459908376">
      <w:bodyDiv w:val="1"/>
      <w:marLeft w:val="0"/>
      <w:marRight w:val="0"/>
      <w:marTop w:val="0"/>
      <w:marBottom w:val="0"/>
      <w:divBdr>
        <w:top w:val="none" w:sz="0" w:space="0" w:color="auto"/>
        <w:left w:val="none" w:sz="0" w:space="0" w:color="auto"/>
        <w:bottom w:val="none" w:sz="0" w:space="0" w:color="auto"/>
        <w:right w:val="none" w:sz="0" w:space="0" w:color="auto"/>
      </w:divBdr>
      <w:divsChild>
        <w:div w:id="886835827">
          <w:marLeft w:val="446"/>
          <w:marRight w:val="0"/>
          <w:marTop w:val="0"/>
          <w:marBottom w:val="0"/>
          <w:divBdr>
            <w:top w:val="none" w:sz="0" w:space="0" w:color="auto"/>
            <w:left w:val="none" w:sz="0" w:space="0" w:color="auto"/>
            <w:bottom w:val="none" w:sz="0" w:space="0" w:color="auto"/>
            <w:right w:val="none" w:sz="0" w:space="0" w:color="auto"/>
          </w:divBdr>
        </w:div>
        <w:div w:id="650914572">
          <w:marLeft w:val="446"/>
          <w:marRight w:val="0"/>
          <w:marTop w:val="0"/>
          <w:marBottom w:val="0"/>
          <w:divBdr>
            <w:top w:val="none" w:sz="0" w:space="0" w:color="auto"/>
            <w:left w:val="none" w:sz="0" w:space="0" w:color="auto"/>
            <w:bottom w:val="none" w:sz="0" w:space="0" w:color="auto"/>
            <w:right w:val="none" w:sz="0" w:space="0" w:color="auto"/>
          </w:divBdr>
        </w:div>
        <w:div w:id="1647465423">
          <w:marLeft w:val="446"/>
          <w:marRight w:val="0"/>
          <w:marTop w:val="0"/>
          <w:marBottom w:val="0"/>
          <w:divBdr>
            <w:top w:val="none" w:sz="0" w:space="0" w:color="auto"/>
            <w:left w:val="none" w:sz="0" w:space="0" w:color="auto"/>
            <w:bottom w:val="none" w:sz="0" w:space="0" w:color="auto"/>
            <w:right w:val="none" w:sz="0" w:space="0" w:color="auto"/>
          </w:divBdr>
        </w:div>
      </w:divsChild>
    </w:div>
    <w:div w:id="1566716079">
      <w:bodyDiv w:val="1"/>
      <w:marLeft w:val="0"/>
      <w:marRight w:val="0"/>
      <w:marTop w:val="0"/>
      <w:marBottom w:val="0"/>
      <w:divBdr>
        <w:top w:val="none" w:sz="0" w:space="0" w:color="auto"/>
        <w:left w:val="none" w:sz="0" w:space="0" w:color="auto"/>
        <w:bottom w:val="none" w:sz="0" w:space="0" w:color="auto"/>
        <w:right w:val="none" w:sz="0" w:space="0" w:color="auto"/>
      </w:divBdr>
      <w:divsChild>
        <w:div w:id="1674840114">
          <w:marLeft w:val="0"/>
          <w:marRight w:val="0"/>
          <w:marTop w:val="0"/>
          <w:marBottom w:val="0"/>
          <w:divBdr>
            <w:top w:val="none" w:sz="0" w:space="0" w:color="auto"/>
            <w:left w:val="none" w:sz="0" w:space="0" w:color="auto"/>
            <w:bottom w:val="none" w:sz="0" w:space="0" w:color="auto"/>
            <w:right w:val="none" w:sz="0" w:space="0" w:color="auto"/>
          </w:divBdr>
        </w:div>
      </w:divsChild>
    </w:div>
    <w:div w:id="1667705631">
      <w:bodyDiv w:val="1"/>
      <w:marLeft w:val="0"/>
      <w:marRight w:val="0"/>
      <w:marTop w:val="0"/>
      <w:marBottom w:val="0"/>
      <w:divBdr>
        <w:top w:val="none" w:sz="0" w:space="0" w:color="auto"/>
        <w:left w:val="none" w:sz="0" w:space="0" w:color="auto"/>
        <w:bottom w:val="none" w:sz="0" w:space="0" w:color="auto"/>
        <w:right w:val="none" w:sz="0" w:space="0" w:color="auto"/>
      </w:divBdr>
    </w:div>
    <w:div w:id="1802841787">
      <w:bodyDiv w:val="1"/>
      <w:marLeft w:val="0"/>
      <w:marRight w:val="0"/>
      <w:marTop w:val="0"/>
      <w:marBottom w:val="0"/>
      <w:divBdr>
        <w:top w:val="none" w:sz="0" w:space="0" w:color="auto"/>
        <w:left w:val="none" w:sz="0" w:space="0" w:color="auto"/>
        <w:bottom w:val="none" w:sz="0" w:space="0" w:color="auto"/>
        <w:right w:val="none" w:sz="0" w:space="0" w:color="auto"/>
      </w:divBdr>
    </w:div>
    <w:div w:id="1948003598">
      <w:bodyDiv w:val="1"/>
      <w:marLeft w:val="0"/>
      <w:marRight w:val="0"/>
      <w:marTop w:val="0"/>
      <w:marBottom w:val="0"/>
      <w:divBdr>
        <w:top w:val="none" w:sz="0" w:space="0" w:color="auto"/>
        <w:left w:val="none" w:sz="0" w:space="0" w:color="auto"/>
        <w:bottom w:val="none" w:sz="0" w:space="0" w:color="auto"/>
        <w:right w:val="none" w:sz="0" w:space="0" w:color="auto"/>
      </w:divBdr>
    </w:div>
    <w:div w:id="1992439625">
      <w:bodyDiv w:val="1"/>
      <w:marLeft w:val="0"/>
      <w:marRight w:val="0"/>
      <w:marTop w:val="0"/>
      <w:marBottom w:val="0"/>
      <w:divBdr>
        <w:top w:val="none" w:sz="0" w:space="0" w:color="auto"/>
        <w:left w:val="none" w:sz="0" w:space="0" w:color="auto"/>
        <w:bottom w:val="none" w:sz="0" w:space="0" w:color="auto"/>
        <w:right w:val="none" w:sz="0" w:space="0" w:color="auto"/>
      </w:divBdr>
    </w:div>
    <w:div w:id="2004971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ppvizer.co.uk/magazine/operations/project-management/stakeholder-engagement-plan" TargetMode="External"/><Relationship Id="rId18" Type="http://schemas.openxmlformats.org/officeDocument/2006/relationships/hyperlink" Target="https://www.businessnewsdaily.com/4245-swot-analysis.html" TargetMode="External"/><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4.sv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antt.com/creating-gantt-charts" TargetMode="External"/><Relationship Id="rId17" Type="http://schemas.openxmlformats.org/officeDocument/2006/relationships/hyperlink" Target="https://scholar.google.co.uk/scholar?q=identification+of+variables+affecting+employee+satisfaction+and+their+impact+on+the+organization&amp;hl=it&amp;as_sdt=0&amp;as_vis=1&amp;oi=scholart" TargetMode="External"/><Relationship Id="rId25" Type="http://schemas.openxmlformats.org/officeDocument/2006/relationships/image" Target="media/image8.sv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emanticscholar.org/paper/A-study-of-factors-influencing-increasing-attrition-Peshave-Gujarathi/e3a3430993eb16672bde2938de7d4e5807f4d5fc" TargetMode="External"/><Relationship Id="rId20" Type="http://schemas.openxmlformats.org/officeDocument/2006/relationships/image" Target="media/image3.png"/><Relationship Id="rId29" Type="http://schemas.openxmlformats.org/officeDocument/2006/relationships/image" Target="media/image12.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s/stakeholder.asp" TargetMode="External"/><Relationship Id="rId24" Type="http://schemas.openxmlformats.org/officeDocument/2006/relationships/image" Target="media/image7.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facilitatemagazine.com/content/news/2022/08/03/hospitality-most-stressful-industry" TargetMode="External"/><Relationship Id="rId23" Type="http://schemas.openxmlformats.org/officeDocument/2006/relationships/image" Target="media/image6.svg"/><Relationship Id="rId28" Type="http://schemas.openxmlformats.org/officeDocument/2006/relationships/image" Target="media/image11.png"/><Relationship Id="rId10" Type="http://schemas.openxmlformats.org/officeDocument/2006/relationships/hyperlink" Target="https://www.linkedin.com/pulse/9-habits-bad-restaurant-manager-elena-akopiyants" TargetMode="External"/><Relationship Id="rId19" Type="http://schemas.openxmlformats.org/officeDocument/2006/relationships/hyperlink" Target="https://www.greycampus.com/blog/quality-management/how-to-use-a-fishbone-diagram" TargetMode="External"/><Relationship Id="rId31" Type="http://schemas.openxmlformats.org/officeDocument/2006/relationships/image" Target="media/image14.sv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icaew.com/learning-and-development/job-essential-skills/employability-skills/problem-solving" TargetMode="External"/><Relationship Id="rId22" Type="http://schemas.openxmlformats.org/officeDocument/2006/relationships/image" Target="media/image5.png"/><Relationship Id="rId27" Type="http://schemas.openxmlformats.org/officeDocument/2006/relationships/image" Target="media/image10.svg"/><Relationship Id="rId30" Type="http://schemas.openxmlformats.org/officeDocument/2006/relationships/image" Target="media/image13.png"/><Relationship Id="rId8"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F15D75-450B-4F83-8DB8-3B1B977AA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894</TotalTime>
  <Pages>16</Pages>
  <Words>2713</Words>
  <Characters>15467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Problem solving and Decision Making - (BMSW4004_LON)</vt:lpstr>
    </vt:vector>
  </TitlesOfParts>
  <Company>Marco Gizzi (2117750)</Company>
  <LinksUpToDate>false</LinksUpToDate>
  <CharactersWithSpaces>18144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 - (BMSW4004_LON)</dc:title>
  <dc:subject>Report</dc:subject>
  <dc:creator>Marco Gizzi</dc:creator>
  <cp:keywords/>
  <dc:description/>
  <cp:lastModifiedBy>Marco Gizzi</cp:lastModifiedBy>
  <cp:revision>224</cp:revision>
  <dcterms:created xsi:type="dcterms:W3CDTF">2022-11-24T10:58:00Z</dcterms:created>
  <dcterms:modified xsi:type="dcterms:W3CDTF">2023-01-03T21:04:00Z</dcterms:modified>
  <cp:category>Lecturer: Balendran Kandasamy</cp:category>
</cp:coreProperties>
</file>