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B1E7AF" w14:textId="0563334A" w:rsidR="00230F35" w:rsidRPr="00521D61" w:rsidRDefault="00A95160" w:rsidP="008854F6">
      <w:pPr>
        <w:rPr>
          <w:rFonts w:asciiTheme="minorHAnsi" w:hAnsiTheme="minorHAnsi" w:cstheme="minorHAnsi"/>
          <w:sz w:val="22"/>
          <w:szCs w:val="22"/>
        </w:rPr>
      </w:pPr>
      <w:r w:rsidRPr="00521D61">
        <w:rPr>
          <w:rFonts w:asciiTheme="minorHAnsi" w:hAnsiTheme="minorHAnsi" w:cstheme="minorHAnsi"/>
          <w:noProof/>
          <w:sz w:val="22"/>
          <w:szCs w:val="22"/>
        </w:rPr>
        <w:drawing>
          <wp:inline distT="0" distB="0" distL="0" distR="0" wp14:anchorId="15EFAF6D" wp14:editId="0E3E3A89">
            <wp:extent cx="1910715" cy="633095"/>
            <wp:effectExtent l="19050" t="1905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715" cy="633095"/>
                    </a:xfrm>
                    <a:prstGeom prst="rect">
                      <a:avLst/>
                    </a:prstGeom>
                    <a:noFill/>
                    <a:ln w="19050" cmpd="sng">
                      <a:solidFill>
                        <a:srgbClr val="000000"/>
                      </a:solidFill>
                      <a:miter lim="800000"/>
                      <a:headEnd/>
                      <a:tailEnd/>
                    </a:ln>
                    <a:effectLst/>
                  </pic:spPr>
                </pic:pic>
              </a:graphicData>
            </a:graphic>
          </wp:inline>
        </w:drawing>
      </w:r>
    </w:p>
    <w:p w14:paraId="3E11EB88" w14:textId="77777777" w:rsidR="00230F35" w:rsidRPr="00521D61" w:rsidRDefault="00230F35" w:rsidP="008854F6">
      <w:pPr>
        <w:rPr>
          <w:rFonts w:asciiTheme="minorHAnsi" w:hAnsiTheme="minorHAnsi" w:cstheme="minorHAnsi"/>
          <w:sz w:val="22"/>
          <w:szCs w:val="22"/>
        </w:rPr>
      </w:pPr>
    </w:p>
    <w:p w14:paraId="50859AC5" w14:textId="77777777" w:rsidR="00A745B6" w:rsidRPr="00521D61" w:rsidRDefault="00A745B6" w:rsidP="008854F6">
      <w:pPr>
        <w:rPr>
          <w:rFonts w:asciiTheme="minorHAnsi" w:hAnsiTheme="minorHAnsi" w:cstheme="minorHAnsi"/>
          <w:sz w:val="22"/>
          <w:szCs w:val="22"/>
        </w:rPr>
      </w:pPr>
    </w:p>
    <w:p w14:paraId="308F53A8" w14:textId="77777777" w:rsidR="00CB5E37" w:rsidRPr="00521D61" w:rsidRDefault="00901157" w:rsidP="008854F6">
      <w:pPr>
        <w:rPr>
          <w:rFonts w:asciiTheme="minorHAnsi" w:hAnsiTheme="minorHAnsi" w:cstheme="minorHAnsi"/>
          <w:b/>
          <w:sz w:val="22"/>
          <w:szCs w:val="22"/>
          <w:lang w:val="cy-GB"/>
        </w:rPr>
      </w:pPr>
      <w:r w:rsidRPr="00521D61">
        <w:rPr>
          <w:rFonts w:asciiTheme="minorHAnsi" w:hAnsiTheme="minorHAnsi" w:cstheme="minorHAnsi"/>
          <w:b/>
          <w:sz w:val="22"/>
          <w:szCs w:val="22"/>
          <w:lang w:val="cy-GB"/>
        </w:rPr>
        <w:t>Postgraduate</w:t>
      </w:r>
      <w:r w:rsidR="00CB5E37" w:rsidRPr="00521D61">
        <w:rPr>
          <w:rFonts w:asciiTheme="minorHAnsi" w:hAnsiTheme="minorHAnsi" w:cstheme="minorHAnsi"/>
          <w:b/>
          <w:sz w:val="22"/>
          <w:szCs w:val="22"/>
          <w:lang w:val="cy-GB"/>
        </w:rPr>
        <w:t xml:space="preserve">/Distance Learning </w:t>
      </w:r>
    </w:p>
    <w:p w14:paraId="05891094" w14:textId="77777777" w:rsidR="002E67CE" w:rsidRPr="00521D61" w:rsidRDefault="00CB5E37" w:rsidP="008854F6">
      <w:pPr>
        <w:rPr>
          <w:rFonts w:asciiTheme="minorHAnsi" w:hAnsiTheme="minorHAnsi" w:cstheme="minorHAnsi"/>
          <w:b/>
          <w:sz w:val="22"/>
          <w:szCs w:val="22"/>
        </w:rPr>
      </w:pPr>
      <w:r w:rsidRPr="00521D61">
        <w:rPr>
          <w:rFonts w:asciiTheme="minorHAnsi" w:hAnsiTheme="minorHAnsi" w:cstheme="minorHAnsi"/>
          <w:b/>
          <w:sz w:val="22"/>
          <w:szCs w:val="22"/>
          <w:lang w:val="cy-GB"/>
        </w:rPr>
        <w:t>A</w:t>
      </w:r>
      <w:r w:rsidR="002E67CE" w:rsidRPr="00521D61">
        <w:rPr>
          <w:rFonts w:asciiTheme="minorHAnsi" w:hAnsiTheme="minorHAnsi" w:cstheme="minorHAnsi"/>
          <w:b/>
          <w:sz w:val="22"/>
          <w:szCs w:val="22"/>
          <w:lang w:val="cy-GB"/>
        </w:rPr>
        <w:t>ssignment coversheet &amp; feedback form</w:t>
      </w:r>
    </w:p>
    <w:p w14:paraId="764DA83F" w14:textId="77777777" w:rsidR="002E67CE" w:rsidRPr="00521D61" w:rsidRDefault="002E67CE" w:rsidP="008854F6">
      <w:pPr>
        <w:rPr>
          <w:rFonts w:asciiTheme="minorHAnsi" w:hAnsiTheme="minorHAnsi" w:cstheme="minorHAnsi"/>
          <w:sz w:val="22"/>
          <w:szCs w:val="22"/>
          <w:lang w:val="cy-GB"/>
        </w:rPr>
      </w:pPr>
    </w:p>
    <w:p w14:paraId="1C3C78B8" w14:textId="77777777" w:rsidR="002E67CE" w:rsidRPr="00521D61" w:rsidRDefault="002E67CE" w:rsidP="008854F6">
      <w:pPr>
        <w:rPr>
          <w:rFonts w:asciiTheme="minorHAnsi" w:hAnsiTheme="minorHAnsi" w:cstheme="minorHAnsi"/>
          <w:sz w:val="22"/>
          <w:szCs w:val="22"/>
          <w:lang w:val="cy-GB"/>
        </w:rPr>
      </w:pPr>
      <w:r w:rsidRPr="00521D61">
        <w:rPr>
          <w:rFonts w:asciiTheme="minorHAnsi" w:hAnsiTheme="minorHAnsi" w:cstheme="minorHAnsi"/>
          <w:sz w:val="22"/>
          <w:szCs w:val="22"/>
          <w:lang w:val="cy-GB"/>
        </w:rPr>
        <w:t>THIS SHEET MUST BE THE FIRST PAGE OF THE ASSIGNMENT YOU ARE SUBMITTING  (DO NOT SEND AS A SEPARATE FILE)</w:t>
      </w:r>
    </w:p>
    <w:p w14:paraId="56EFD9D3" w14:textId="77777777" w:rsidR="00230F35" w:rsidRPr="00521D61" w:rsidRDefault="00230F35" w:rsidP="008854F6">
      <w:pPr>
        <w:rPr>
          <w:rFonts w:asciiTheme="minorHAnsi" w:hAnsiTheme="minorHAnsi" w:cstheme="minorHAnsi"/>
          <w:sz w:val="22"/>
          <w:szCs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521D61" w14:paraId="4FF9D3D1" w14:textId="77777777" w:rsidTr="00A745B6">
        <w:trPr>
          <w:trHeight w:val="614"/>
        </w:trPr>
        <w:tc>
          <w:tcPr>
            <w:tcW w:w="8856" w:type="dxa"/>
            <w:gridSpan w:val="5"/>
          </w:tcPr>
          <w:p w14:paraId="4A844938" w14:textId="77777777" w:rsidR="0058726A" w:rsidRPr="00521D61" w:rsidRDefault="00E57529" w:rsidP="008854F6">
            <w:pPr>
              <w:rPr>
                <w:rFonts w:asciiTheme="minorHAnsi" w:hAnsiTheme="minorHAnsi" w:cstheme="minorHAnsi"/>
                <w:sz w:val="22"/>
                <w:szCs w:val="22"/>
              </w:rPr>
            </w:pPr>
            <w:r w:rsidRPr="00521D61">
              <w:rPr>
                <w:rFonts w:asciiTheme="minorHAnsi" w:hAnsiTheme="minorHAnsi" w:cstheme="minorHAnsi"/>
                <w:b/>
                <w:sz w:val="22"/>
                <w:szCs w:val="22"/>
              </w:rPr>
              <w:t xml:space="preserve">For completion by </w:t>
            </w:r>
            <w:r w:rsidR="00001C3B" w:rsidRPr="00521D61">
              <w:rPr>
                <w:rFonts w:asciiTheme="minorHAnsi" w:hAnsiTheme="minorHAnsi" w:cstheme="minorHAnsi"/>
                <w:b/>
                <w:sz w:val="22"/>
                <w:szCs w:val="22"/>
              </w:rPr>
              <w:t xml:space="preserve">the </w:t>
            </w:r>
            <w:r w:rsidRPr="00521D61">
              <w:rPr>
                <w:rFonts w:asciiTheme="minorHAnsi" w:hAnsiTheme="minorHAnsi" w:cstheme="minorHAnsi"/>
                <w:b/>
                <w:sz w:val="22"/>
                <w:szCs w:val="22"/>
              </w:rPr>
              <w:t>student</w:t>
            </w:r>
            <w:r w:rsidR="00001C3B" w:rsidRPr="00521D61">
              <w:rPr>
                <w:rFonts w:asciiTheme="minorHAnsi" w:hAnsiTheme="minorHAnsi" w:cstheme="minorHAnsi"/>
                <w:sz w:val="22"/>
                <w:szCs w:val="22"/>
              </w:rPr>
              <w:t>:</w:t>
            </w:r>
          </w:p>
        </w:tc>
      </w:tr>
      <w:tr w:rsidR="0065654E" w:rsidRPr="00521D61" w14:paraId="0D9F54FD" w14:textId="77777777" w:rsidTr="00A745B6">
        <w:trPr>
          <w:trHeight w:val="718"/>
        </w:trPr>
        <w:tc>
          <w:tcPr>
            <w:tcW w:w="8856" w:type="dxa"/>
            <w:gridSpan w:val="5"/>
          </w:tcPr>
          <w:p w14:paraId="3E3FD709" w14:textId="77777777" w:rsidR="0065654E" w:rsidRPr="00521D61" w:rsidRDefault="0065654E" w:rsidP="008854F6">
            <w:pPr>
              <w:rPr>
                <w:rFonts w:asciiTheme="minorHAnsi" w:hAnsiTheme="minorHAnsi" w:cstheme="minorHAnsi"/>
                <w:sz w:val="22"/>
                <w:szCs w:val="22"/>
              </w:rPr>
            </w:pPr>
            <w:r w:rsidRPr="00521D61">
              <w:rPr>
                <w:rFonts w:asciiTheme="minorHAnsi" w:hAnsiTheme="minorHAnsi" w:cstheme="minorHAnsi"/>
                <w:sz w:val="22"/>
                <w:szCs w:val="22"/>
              </w:rPr>
              <w:t>Student Na</w:t>
            </w:r>
            <w:r w:rsidR="00CE3B79" w:rsidRPr="00521D61">
              <w:rPr>
                <w:rFonts w:asciiTheme="minorHAnsi" w:hAnsiTheme="minorHAnsi" w:cstheme="minorHAnsi"/>
                <w:sz w:val="22"/>
                <w:szCs w:val="22"/>
              </w:rPr>
              <w:t>me:</w:t>
            </w:r>
            <w:r w:rsidR="00997D0F" w:rsidRPr="00521D61">
              <w:rPr>
                <w:rFonts w:asciiTheme="minorHAnsi" w:hAnsiTheme="minorHAnsi" w:cstheme="minorHAnsi"/>
                <w:sz w:val="22"/>
                <w:szCs w:val="22"/>
              </w:rPr>
              <w:t xml:space="preserve"> Cristina-Felicia Rosca</w:t>
            </w:r>
          </w:p>
          <w:p w14:paraId="32295381" w14:textId="77777777" w:rsidR="00230F35" w:rsidRPr="00521D61" w:rsidRDefault="00230F35" w:rsidP="008854F6">
            <w:pPr>
              <w:rPr>
                <w:rFonts w:asciiTheme="minorHAnsi" w:hAnsiTheme="minorHAnsi" w:cstheme="minorHAnsi"/>
                <w:sz w:val="22"/>
                <w:szCs w:val="22"/>
              </w:rPr>
            </w:pPr>
          </w:p>
          <w:p w14:paraId="76755087" w14:textId="77777777" w:rsidR="00FA2A4C" w:rsidRPr="00521D61" w:rsidRDefault="00FA2A4C" w:rsidP="008854F6">
            <w:pPr>
              <w:rPr>
                <w:rFonts w:asciiTheme="minorHAnsi" w:hAnsiTheme="minorHAnsi" w:cstheme="minorHAnsi"/>
                <w:sz w:val="22"/>
                <w:szCs w:val="22"/>
              </w:rPr>
            </w:pPr>
            <w:r w:rsidRPr="00521D61">
              <w:rPr>
                <w:rFonts w:asciiTheme="minorHAnsi" w:hAnsiTheme="minorHAnsi" w:cstheme="minorHAnsi"/>
                <w:sz w:val="22"/>
                <w:szCs w:val="22"/>
              </w:rPr>
              <w:t xml:space="preserve">Student </w:t>
            </w:r>
            <w:r w:rsidRPr="00521D61">
              <w:rPr>
                <w:rFonts w:asciiTheme="minorHAnsi" w:hAnsiTheme="minorHAnsi" w:cstheme="minorHAnsi"/>
                <w:b/>
                <w:bCs/>
                <w:sz w:val="22"/>
                <w:szCs w:val="22"/>
                <w:u w:val="single"/>
              </w:rPr>
              <w:t>University</w:t>
            </w:r>
            <w:r w:rsidRPr="00521D61">
              <w:rPr>
                <w:rFonts w:asciiTheme="minorHAnsi" w:hAnsiTheme="minorHAnsi" w:cstheme="minorHAnsi"/>
                <w:sz w:val="22"/>
                <w:szCs w:val="22"/>
                <w:u w:val="single"/>
              </w:rPr>
              <w:t xml:space="preserve"> </w:t>
            </w:r>
            <w:r w:rsidRPr="00521D61">
              <w:rPr>
                <w:rFonts w:asciiTheme="minorHAnsi" w:hAnsiTheme="minorHAnsi" w:cstheme="minorHAnsi"/>
                <w:sz w:val="22"/>
                <w:szCs w:val="22"/>
              </w:rPr>
              <w:t xml:space="preserve">Email: </w:t>
            </w:r>
            <w:r w:rsidR="00997D0F" w:rsidRPr="00521D61">
              <w:rPr>
                <w:rFonts w:asciiTheme="minorHAnsi" w:hAnsiTheme="minorHAnsi" w:cstheme="minorHAnsi"/>
                <w:sz w:val="22"/>
                <w:szCs w:val="22"/>
              </w:rPr>
              <w:t>2420397@student.uwtsd.ac.uk</w:t>
            </w:r>
          </w:p>
        </w:tc>
      </w:tr>
      <w:tr w:rsidR="00CE3B79" w:rsidRPr="00521D61" w14:paraId="1167E9FE" w14:textId="77777777" w:rsidTr="00A745B6">
        <w:trPr>
          <w:trHeight w:val="849"/>
        </w:trPr>
        <w:tc>
          <w:tcPr>
            <w:tcW w:w="4788" w:type="dxa"/>
          </w:tcPr>
          <w:p w14:paraId="348C30D2" w14:textId="77777777" w:rsidR="00D67BF8" w:rsidRPr="00521D61" w:rsidRDefault="00CE3B79" w:rsidP="008854F6">
            <w:pPr>
              <w:rPr>
                <w:rFonts w:asciiTheme="minorHAnsi" w:hAnsiTheme="minorHAnsi" w:cstheme="minorHAnsi"/>
                <w:sz w:val="22"/>
                <w:szCs w:val="22"/>
              </w:rPr>
            </w:pPr>
            <w:r w:rsidRPr="00521D61">
              <w:rPr>
                <w:rFonts w:asciiTheme="minorHAnsi" w:hAnsiTheme="minorHAnsi" w:cstheme="minorHAnsi"/>
                <w:sz w:val="22"/>
                <w:szCs w:val="22"/>
              </w:rPr>
              <w:t>Module code:</w:t>
            </w:r>
            <w:r w:rsidR="00997D0F" w:rsidRPr="00521D61">
              <w:rPr>
                <w:rFonts w:asciiTheme="minorHAnsi" w:hAnsiTheme="minorHAnsi" w:cstheme="minorHAnsi"/>
                <w:sz w:val="22"/>
                <w:szCs w:val="22"/>
              </w:rPr>
              <w:t xml:space="preserve"> HPCA7015</w:t>
            </w:r>
          </w:p>
          <w:p w14:paraId="0139CA00" w14:textId="77777777" w:rsidR="00D67BF8" w:rsidRPr="00521D61" w:rsidRDefault="00D67BF8" w:rsidP="008854F6">
            <w:pPr>
              <w:rPr>
                <w:rFonts w:asciiTheme="minorHAnsi" w:hAnsiTheme="minorHAnsi" w:cstheme="minorHAnsi"/>
                <w:sz w:val="22"/>
                <w:szCs w:val="22"/>
              </w:rPr>
            </w:pPr>
          </w:p>
          <w:p w14:paraId="21071015" w14:textId="77777777" w:rsidR="00CE3B79" w:rsidRPr="00521D61" w:rsidRDefault="00CE3B79" w:rsidP="008854F6">
            <w:pPr>
              <w:rPr>
                <w:rFonts w:asciiTheme="minorHAnsi" w:hAnsiTheme="minorHAnsi" w:cstheme="minorHAnsi"/>
                <w:sz w:val="22"/>
                <w:szCs w:val="22"/>
              </w:rPr>
            </w:pPr>
            <w:r w:rsidRPr="00521D61">
              <w:rPr>
                <w:rFonts w:asciiTheme="minorHAnsi" w:hAnsiTheme="minorHAnsi" w:cstheme="minorHAnsi"/>
                <w:sz w:val="22"/>
                <w:szCs w:val="22"/>
              </w:rPr>
              <w:t>Module title:</w:t>
            </w:r>
            <w:r w:rsidR="00997D0F" w:rsidRPr="00521D61">
              <w:rPr>
                <w:rFonts w:asciiTheme="minorHAnsi" w:hAnsiTheme="minorHAnsi" w:cstheme="minorHAnsi"/>
                <w:sz w:val="22"/>
                <w:szCs w:val="22"/>
              </w:rPr>
              <w:t xml:space="preserve"> Foundations in Cultural Astronomy and Astrology</w:t>
            </w:r>
          </w:p>
          <w:p w14:paraId="2700C44E" w14:textId="77777777" w:rsidR="00A745B6" w:rsidRPr="00521D61" w:rsidRDefault="00A745B6" w:rsidP="008854F6">
            <w:pPr>
              <w:rPr>
                <w:rFonts w:asciiTheme="minorHAnsi" w:hAnsiTheme="minorHAnsi" w:cstheme="minorHAnsi"/>
                <w:sz w:val="22"/>
                <w:szCs w:val="22"/>
              </w:rPr>
            </w:pPr>
          </w:p>
          <w:p w14:paraId="6377BF09" w14:textId="77777777" w:rsidR="00A745B6" w:rsidRPr="00521D61" w:rsidRDefault="00A745B6" w:rsidP="008854F6">
            <w:pPr>
              <w:rPr>
                <w:rFonts w:asciiTheme="minorHAnsi" w:hAnsiTheme="minorHAnsi" w:cstheme="minorHAnsi"/>
                <w:sz w:val="22"/>
                <w:szCs w:val="22"/>
              </w:rPr>
            </w:pPr>
          </w:p>
        </w:tc>
        <w:tc>
          <w:tcPr>
            <w:tcW w:w="2266" w:type="dxa"/>
            <w:gridSpan w:val="3"/>
          </w:tcPr>
          <w:p w14:paraId="03E8A489" w14:textId="77777777" w:rsidR="00CE3B79" w:rsidRPr="00521D61" w:rsidRDefault="00CE3B79" w:rsidP="008854F6">
            <w:pPr>
              <w:rPr>
                <w:rFonts w:asciiTheme="minorHAnsi" w:hAnsiTheme="minorHAnsi" w:cstheme="minorHAnsi"/>
                <w:sz w:val="22"/>
                <w:szCs w:val="22"/>
              </w:rPr>
            </w:pPr>
            <w:r w:rsidRPr="00521D61">
              <w:rPr>
                <w:rFonts w:asciiTheme="minorHAnsi" w:hAnsiTheme="minorHAnsi" w:cstheme="minorHAnsi"/>
                <w:sz w:val="22"/>
                <w:szCs w:val="22"/>
              </w:rPr>
              <w:t>Student ID number:</w:t>
            </w:r>
          </w:p>
          <w:p w14:paraId="0EFCD8EA" w14:textId="77777777" w:rsidR="00997D0F" w:rsidRPr="00521D61" w:rsidRDefault="00997D0F" w:rsidP="008854F6">
            <w:pPr>
              <w:rPr>
                <w:rFonts w:asciiTheme="minorHAnsi" w:hAnsiTheme="minorHAnsi" w:cstheme="minorHAnsi"/>
                <w:sz w:val="22"/>
                <w:szCs w:val="22"/>
              </w:rPr>
            </w:pPr>
            <w:r w:rsidRPr="00521D61">
              <w:rPr>
                <w:rFonts w:asciiTheme="minorHAnsi" w:hAnsiTheme="minorHAnsi" w:cstheme="minorHAnsi"/>
                <w:sz w:val="22"/>
                <w:szCs w:val="22"/>
              </w:rPr>
              <w:t>2420397</w:t>
            </w:r>
          </w:p>
        </w:tc>
        <w:tc>
          <w:tcPr>
            <w:tcW w:w="1802" w:type="dxa"/>
          </w:tcPr>
          <w:p w14:paraId="151A44E1" w14:textId="77777777" w:rsidR="00CE3B79" w:rsidRPr="00521D61" w:rsidRDefault="00CE3B79" w:rsidP="008854F6">
            <w:pPr>
              <w:rPr>
                <w:rFonts w:asciiTheme="minorHAnsi" w:hAnsiTheme="minorHAnsi" w:cstheme="minorHAnsi"/>
                <w:sz w:val="22"/>
                <w:szCs w:val="22"/>
              </w:rPr>
            </w:pPr>
            <w:r w:rsidRPr="00521D61">
              <w:rPr>
                <w:rFonts w:asciiTheme="minorHAnsi" w:hAnsiTheme="minorHAnsi" w:cstheme="minorHAnsi"/>
                <w:sz w:val="22"/>
                <w:szCs w:val="22"/>
              </w:rPr>
              <w:t>Educational support needs:</w:t>
            </w:r>
          </w:p>
          <w:p w14:paraId="2BD1243C" w14:textId="77777777" w:rsidR="00CE3B79" w:rsidRPr="00521D61" w:rsidRDefault="00CE3B79" w:rsidP="008854F6">
            <w:pPr>
              <w:rPr>
                <w:rFonts w:asciiTheme="minorHAnsi" w:hAnsiTheme="minorHAnsi" w:cstheme="minorHAnsi"/>
                <w:sz w:val="22"/>
                <w:szCs w:val="22"/>
              </w:rPr>
            </w:pPr>
            <w:r w:rsidRPr="00521D61">
              <w:rPr>
                <w:rFonts w:asciiTheme="minorHAnsi" w:hAnsiTheme="minorHAnsi" w:cstheme="minorHAnsi"/>
                <w:sz w:val="22"/>
                <w:szCs w:val="22"/>
              </w:rPr>
              <w:t>No</w:t>
            </w:r>
          </w:p>
        </w:tc>
      </w:tr>
      <w:tr w:rsidR="00CE3B79" w:rsidRPr="00521D61" w14:paraId="2207C1A8" w14:textId="77777777" w:rsidTr="00A745B6">
        <w:trPr>
          <w:trHeight w:val="1139"/>
        </w:trPr>
        <w:tc>
          <w:tcPr>
            <w:tcW w:w="8856" w:type="dxa"/>
            <w:gridSpan w:val="5"/>
          </w:tcPr>
          <w:p w14:paraId="5A8860BB" w14:textId="77777777" w:rsidR="00844983" w:rsidRPr="00521D61" w:rsidRDefault="00CE3B79" w:rsidP="008854F6">
            <w:pPr>
              <w:rPr>
                <w:rFonts w:asciiTheme="minorHAnsi" w:hAnsiTheme="minorHAnsi" w:cstheme="minorHAnsi"/>
                <w:sz w:val="22"/>
                <w:szCs w:val="22"/>
              </w:rPr>
            </w:pPr>
            <w:r w:rsidRPr="00521D61">
              <w:rPr>
                <w:rFonts w:asciiTheme="minorHAnsi" w:hAnsiTheme="minorHAnsi" w:cstheme="minorHAnsi"/>
                <w:sz w:val="22"/>
                <w:szCs w:val="22"/>
              </w:rPr>
              <w:t>Assignment title:</w:t>
            </w:r>
            <w:r w:rsidR="00844983" w:rsidRPr="00521D61">
              <w:rPr>
                <w:rFonts w:asciiTheme="minorHAnsi" w:hAnsiTheme="minorHAnsi" w:cstheme="minorHAnsi"/>
                <w:sz w:val="22"/>
                <w:szCs w:val="22"/>
              </w:rPr>
              <w:t xml:space="preserve">   Essay based on a Sky Journal </w:t>
            </w:r>
          </w:p>
          <w:p w14:paraId="3CF3CD43" w14:textId="77777777" w:rsidR="00844983" w:rsidRPr="00521D61" w:rsidRDefault="00844983" w:rsidP="008854F6">
            <w:pPr>
              <w:rPr>
                <w:rFonts w:asciiTheme="minorHAnsi" w:eastAsia="Times New Roman" w:hAnsiTheme="minorHAnsi" w:cstheme="minorHAnsi"/>
                <w:sz w:val="22"/>
                <w:szCs w:val="22"/>
                <w:lang w:eastAsia="en-GB"/>
              </w:rPr>
            </w:pPr>
          </w:p>
          <w:p w14:paraId="70164952" w14:textId="77777777" w:rsidR="00D67BF8" w:rsidRPr="00521D61" w:rsidRDefault="00B42501" w:rsidP="008854F6">
            <w:pPr>
              <w:rPr>
                <w:rFonts w:asciiTheme="minorHAnsi" w:hAnsiTheme="minorHAnsi" w:cstheme="minorHAnsi"/>
                <w:sz w:val="22"/>
                <w:szCs w:val="22"/>
              </w:rPr>
            </w:pPr>
            <w:r w:rsidRPr="00521D61">
              <w:rPr>
                <w:rFonts w:asciiTheme="minorHAnsi" w:hAnsiTheme="minorHAnsi" w:cstheme="minorHAnsi"/>
                <w:sz w:val="22"/>
                <w:szCs w:val="22"/>
              </w:rPr>
              <w:t>Assignment due date:</w:t>
            </w:r>
            <w:r w:rsidR="00312F15" w:rsidRPr="00521D61">
              <w:rPr>
                <w:rFonts w:asciiTheme="minorHAnsi" w:hAnsiTheme="minorHAnsi" w:cstheme="minorHAnsi"/>
                <w:sz w:val="22"/>
                <w:szCs w:val="22"/>
              </w:rPr>
              <w:t xml:space="preserve"> 28 November 2024</w:t>
            </w:r>
          </w:p>
        </w:tc>
      </w:tr>
      <w:tr w:rsidR="00230F35" w:rsidRPr="00521D61" w14:paraId="0A56D7A4" w14:textId="77777777" w:rsidTr="00A745B6">
        <w:trPr>
          <w:trHeight w:val="978"/>
        </w:trPr>
        <w:tc>
          <w:tcPr>
            <w:tcW w:w="8856" w:type="dxa"/>
            <w:gridSpan w:val="5"/>
            <w:tcBorders>
              <w:bottom w:val="single" w:sz="4" w:space="0" w:color="000000"/>
            </w:tcBorders>
          </w:tcPr>
          <w:p w14:paraId="1E9D0F0B" w14:textId="77777777" w:rsidR="00230F35" w:rsidRPr="00521D61" w:rsidRDefault="00230F35" w:rsidP="008854F6">
            <w:pPr>
              <w:rPr>
                <w:rFonts w:asciiTheme="minorHAnsi" w:hAnsiTheme="minorHAnsi" w:cstheme="minorHAnsi"/>
                <w:sz w:val="22"/>
                <w:szCs w:val="22"/>
              </w:rPr>
            </w:pPr>
            <w:r w:rsidRPr="00521D61">
              <w:rPr>
                <w:rFonts w:asciiTheme="minorHAnsi" w:hAnsiTheme="minorHAnsi" w:cstheme="minorHAnsi"/>
                <w:sz w:val="22"/>
                <w:szCs w:val="22"/>
              </w:rPr>
              <w:t>This assignment is for the       1</w:t>
            </w:r>
            <w:r w:rsidRPr="00521D61">
              <w:rPr>
                <w:rFonts w:asciiTheme="minorHAnsi" w:hAnsiTheme="minorHAnsi" w:cstheme="minorHAnsi"/>
                <w:sz w:val="22"/>
                <w:szCs w:val="22"/>
                <w:vertAlign w:val="superscript"/>
              </w:rPr>
              <w:t xml:space="preserve">st </w:t>
            </w:r>
            <w:r w:rsidRPr="00521D61">
              <w:rPr>
                <w:rFonts w:asciiTheme="minorHAnsi" w:hAnsiTheme="minorHAnsi" w:cstheme="minorHAnsi"/>
                <w:sz w:val="22"/>
                <w:szCs w:val="22"/>
              </w:rPr>
              <w:fldChar w:fldCharType="begin">
                <w:ffData>
                  <w:name w:val="Check13"/>
                  <w:enabled/>
                  <w:calcOnExit w:val="0"/>
                  <w:checkBox>
                    <w:sizeAuto/>
                    <w:default w:val="0"/>
                  </w:checkBox>
                </w:ffData>
              </w:fldChar>
            </w:r>
            <w:bookmarkStart w:id="0" w:name="Check13"/>
            <w:r w:rsidRPr="00521D61">
              <w:rPr>
                <w:rFonts w:asciiTheme="minorHAnsi" w:hAnsiTheme="minorHAnsi" w:cstheme="minorHAnsi"/>
                <w:sz w:val="22"/>
                <w:szCs w:val="22"/>
              </w:rPr>
              <w:instrText xml:space="preserve"> FORMCHECKBOX </w:instrText>
            </w:r>
            <w:r w:rsidRPr="00521D61">
              <w:rPr>
                <w:rFonts w:asciiTheme="minorHAnsi" w:hAnsiTheme="minorHAnsi" w:cstheme="minorHAnsi"/>
                <w:sz w:val="22"/>
                <w:szCs w:val="22"/>
              </w:rPr>
            </w:r>
            <w:r w:rsidRPr="00521D61">
              <w:rPr>
                <w:rFonts w:asciiTheme="minorHAnsi" w:hAnsiTheme="minorHAnsi" w:cstheme="minorHAnsi"/>
                <w:sz w:val="22"/>
                <w:szCs w:val="22"/>
              </w:rPr>
              <w:fldChar w:fldCharType="separate"/>
            </w:r>
            <w:r w:rsidRPr="00521D61">
              <w:rPr>
                <w:rFonts w:asciiTheme="minorHAnsi" w:hAnsiTheme="minorHAnsi" w:cstheme="minorHAnsi"/>
                <w:sz w:val="22"/>
                <w:szCs w:val="22"/>
              </w:rPr>
              <w:fldChar w:fldCharType="end"/>
            </w:r>
            <w:bookmarkEnd w:id="0"/>
            <w:r w:rsidRPr="00521D61">
              <w:rPr>
                <w:rFonts w:asciiTheme="minorHAnsi" w:hAnsiTheme="minorHAnsi" w:cstheme="minorHAnsi"/>
                <w:sz w:val="22"/>
                <w:szCs w:val="22"/>
              </w:rPr>
              <w:t xml:space="preserve">    2</w:t>
            </w:r>
            <w:r w:rsidRPr="00521D61">
              <w:rPr>
                <w:rFonts w:asciiTheme="minorHAnsi" w:hAnsiTheme="minorHAnsi" w:cstheme="minorHAnsi"/>
                <w:sz w:val="22"/>
                <w:szCs w:val="22"/>
                <w:vertAlign w:val="superscript"/>
              </w:rPr>
              <w:t>nd</w:t>
            </w:r>
            <w:r w:rsidRPr="00521D61">
              <w:rPr>
                <w:rFonts w:asciiTheme="minorHAnsi" w:hAnsiTheme="minorHAnsi" w:cstheme="minorHAnsi"/>
                <w:sz w:val="22"/>
                <w:szCs w:val="22"/>
              </w:rPr>
              <w:t xml:space="preserve"> </w:t>
            </w:r>
            <w:r w:rsidR="00312F15" w:rsidRPr="00521D61">
              <w:rPr>
                <w:rFonts w:asciiTheme="minorHAnsi" w:hAnsiTheme="minorHAnsi" w:cstheme="minorHAnsi"/>
                <w:sz w:val="22"/>
                <w:szCs w:val="22"/>
              </w:rPr>
              <w:t>X</w:t>
            </w:r>
            <w:r w:rsidRPr="00521D61">
              <w:rPr>
                <w:rFonts w:asciiTheme="minorHAnsi" w:hAnsiTheme="minorHAnsi" w:cstheme="minorHAnsi"/>
                <w:sz w:val="22"/>
                <w:szCs w:val="22"/>
              </w:rPr>
              <w:fldChar w:fldCharType="begin">
                <w:ffData>
                  <w:name w:val="Check14"/>
                  <w:enabled/>
                  <w:calcOnExit w:val="0"/>
                  <w:checkBox>
                    <w:sizeAuto/>
                    <w:default w:val="0"/>
                  </w:checkBox>
                </w:ffData>
              </w:fldChar>
            </w:r>
            <w:bookmarkStart w:id="1" w:name="Check14"/>
            <w:r w:rsidRPr="00521D61">
              <w:rPr>
                <w:rFonts w:asciiTheme="minorHAnsi" w:hAnsiTheme="minorHAnsi" w:cstheme="minorHAnsi"/>
                <w:sz w:val="22"/>
                <w:szCs w:val="22"/>
              </w:rPr>
              <w:instrText xml:space="preserve"> FORMCHECKBOX </w:instrText>
            </w:r>
            <w:r w:rsidRPr="00521D61">
              <w:rPr>
                <w:rFonts w:asciiTheme="minorHAnsi" w:hAnsiTheme="minorHAnsi" w:cstheme="minorHAnsi"/>
                <w:sz w:val="22"/>
                <w:szCs w:val="22"/>
              </w:rPr>
            </w:r>
            <w:r w:rsidRPr="00521D61">
              <w:rPr>
                <w:rFonts w:asciiTheme="minorHAnsi" w:hAnsiTheme="minorHAnsi" w:cstheme="minorHAnsi"/>
                <w:sz w:val="22"/>
                <w:szCs w:val="22"/>
              </w:rPr>
              <w:fldChar w:fldCharType="separate"/>
            </w:r>
            <w:r w:rsidRPr="00521D61">
              <w:rPr>
                <w:rFonts w:asciiTheme="minorHAnsi" w:hAnsiTheme="minorHAnsi" w:cstheme="minorHAnsi"/>
                <w:sz w:val="22"/>
                <w:szCs w:val="22"/>
              </w:rPr>
              <w:fldChar w:fldCharType="end"/>
            </w:r>
            <w:bookmarkEnd w:id="1"/>
            <w:r w:rsidRPr="00521D61">
              <w:rPr>
                <w:rFonts w:asciiTheme="minorHAnsi" w:hAnsiTheme="minorHAnsi" w:cstheme="minorHAnsi"/>
                <w:sz w:val="22"/>
                <w:szCs w:val="22"/>
              </w:rPr>
              <w:t xml:space="preserve">     3</w:t>
            </w:r>
            <w:r w:rsidRPr="00521D61">
              <w:rPr>
                <w:rFonts w:asciiTheme="minorHAnsi" w:hAnsiTheme="minorHAnsi" w:cstheme="minorHAnsi"/>
                <w:sz w:val="22"/>
                <w:szCs w:val="22"/>
                <w:vertAlign w:val="superscript"/>
              </w:rPr>
              <w:t>rd</w:t>
            </w:r>
            <w:r w:rsidRPr="00521D61">
              <w:rPr>
                <w:rFonts w:asciiTheme="minorHAnsi" w:hAnsiTheme="minorHAnsi" w:cstheme="minorHAnsi"/>
                <w:sz w:val="22"/>
                <w:szCs w:val="22"/>
              </w:rPr>
              <w:t xml:space="preserve">  </w:t>
            </w:r>
            <w:r w:rsidRPr="00521D61">
              <w:rPr>
                <w:rFonts w:asciiTheme="minorHAnsi" w:hAnsiTheme="minorHAnsi" w:cstheme="minorHAnsi"/>
                <w:sz w:val="22"/>
                <w:szCs w:val="22"/>
              </w:rPr>
              <w:fldChar w:fldCharType="begin">
                <w:ffData>
                  <w:name w:val="Check15"/>
                  <w:enabled/>
                  <w:calcOnExit w:val="0"/>
                  <w:checkBox>
                    <w:sizeAuto/>
                    <w:default w:val="0"/>
                  </w:checkBox>
                </w:ffData>
              </w:fldChar>
            </w:r>
            <w:bookmarkStart w:id="2" w:name="Check15"/>
            <w:r w:rsidRPr="00521D61">
              <w:rPr>
                <w:rFonts w:asciiTheme="minorHAnsi" w:hAnsiTheme="minorHAnsi" w:cstheme="minorHAnsi"/>
                <w:sz w:val="22"/>
                <w:szCs w:val="22"/>
              </w:rPr>
              <w:instrText xml:space="preserve"> FORMCHECKBOX </w:instrText>
            </w:r>
            <w:r w:rsidRPr="00521D61">
              <w:rPr>
                <w:rFonts w:asciiTheme="minorHAnsi" w:hAnsiTheme="minorHAnsi" w:cstheme="minorHAnsi"/>
                <w:sz w:val="22"/>
                <w:szCs w:val="22"/>
              </w:rPr>
            </w:r>
            <w:r w:rsidRPr="00521D61">
              <w:rPr>
                <w:rFonts w:asciiTheme="minorHAnsi" w:hAnsiTheme="minorHAnsi" w:cstheme="minorHAnsi"/>
                <w:sz w:val="22"/>
                <w:szCs w:val="22"/>
              </w:rPr>
              <w:fldChar w:fldCharType="separate"/>
            </w:r>
            <w:r w:rsidRPr="00521D61">
              <w:rPr>
                <w:rFonts w:asciiTheme="minorHAnsi" w:hAnsiTheme="minorHAnsi" w:cstheme="minorHAnsi"/>
                <w:sz w:val="22"/>
                <w:szCs w:val="22"/>
              </w:rPr>
              <w:fldChar w:fldCharType="end"/>
            </w:r>
            <w:bookmarkEnd w:id="2"/>
            <w:r w:rsidRPr="00521D61">
              <w:rPr>
                <w:rFonts w:asciiTheme="minorHAnsi" w:hAnsiTheme="minorHAnsi" w:cstheme="minorHAnsi"/>
                <w:sz w:val="22"/>
                <w:szCs w:val="22"/>
              </w:rPr>
              <w:t xml:space="preserve">      4</w:t>
            </w:r>
            <w:r w:rsidRPr="00521D61">
              <w:rPr>
                <w:rFonts w:asciiTheme="minorHAnsi" w:hAnsiTheme="minorHAnsi" w:cstheme="minorHAnsi"/>
                <w:sz w:val="22"/>
                <w:szCs w:val="22"/>
                <w:vertAlign w:val="superscript"/>
              </w:rPr>
              <w:t>th</w:t>
            </w:r>
            <w:r w:rsidRPr="00521D61">
              <w:rPr>
                <w:rFonts w:asciiTheme="minorHAnsi" w:hAnsiTheme="minorHAnsi" w:cstheme="minorHAnsi"/>
                <w:sz w:val="22"/>
                <w:szCs w:val="22"/>
              </w:rPr>
              <w:t xml:space="preserve"> </w:t>
            </w:r>
            <w:r w:rsidRPr="00521D61">
              <w:rPr>
                <w:rFonts w:asciiTheme="minorHAnsi" w:hAnsiTheme="minorHAnsi" w:cstheme="minorHAnsi"/>
                <w:sz w:val="22"/>
                <w:szCs w:val="22"/>
              </w:rPr>
              <w:fldChar w:fldCharType="begin">
                <w:ffData>
                  <w:name w:val="Check16"/>
                  <w:enabled/>
                  <w:calcOnExit w:val="0"/>
                  <w:checkBox>
                    <w:sizeAuto/>
                    <w:default w:val="0"/>
                  </w:checkBox>
                </w:ffData>
              </w:fldChar>
            </w:r>
            <w:bookmarkStart w:id="3" w:name="Check16"/>
            <w:r w:rsidRPr="00521D61">
              <w:rPr>
                <w:rFonts w:asciiTheme="minorHAnsi" w:hAnsiTheme="minorHAnsi" w:cstheme="minorHAnsi"/>
                <w:sz w:val="22"/>
                <w:szCs w:val="22"/>
              </w:rPr>
              <w:instrText xml:space="preserve"> FORMCHECKBOX </w:instrText>
            </w:r>
            <w:r w:rsidRPr="00521D61">
              <w:rPr>
                <w:rFonts w:asciiTheme="minorHAnsi" w:hAnsiTheme="minorHAnsi" w:cstheme="minorHAnsi"/>
                <w:sz w:val="22"/>
                <w:szCs w:val="22"/>
              </w:rPr>
            </w:r>
            <w:r w:rsidRPr="00521D61">
              <w:rPr>
                <w:rFonts w:asciiTheme="minorHAnsi" w:hAnsiTheme="minorHAnsi" w:cstheme="minorHAnsi"/>
                <w:sz w:val="22"/>
                <w:szCs w:val="22"/>
              </w:rPr>
              <w:fldChar w:fldCharType="separate"/>
            </w:r>
            <w:r w:rsidRPr="00521D61">
              <w:rPr>
                <w:rFonts w:asciiTheme="minorHAnsi" w:hAnsiTheme="minorHAnsi" w:cstheme="minorHAnsi"/>
                <w:sz w:val="22"/>
                <w:szCs w:val="22"/>
              </w:rPr>
              <w:fldChar w:fldCharType="end"/>
            </w:r>
            <w:bookmarkEnd w:id="3"/>
            <w:r w:rsidRPr="00521D61">
              <w:rPr>
                <w:rFonts w:asciiTheme="minorHAnsi" w:hAnsiTheme="minorHAnsi" w:cstheme="minorHAnsi"/>
                <w:sz w:val="22"/>
                <w:szCs w:val="22"/>
              </w:rPr>
              <w:t xml:space="preserve">      5</w:t>
            </w:r>
            <w:r w:rsidRPr="00521D61">
              <w:rPr>
                <w:rFonts w:asciiTheme="minorHAnsi" w:hAnsiTheme="minorHAnsi" w:cstheme="minorHAnsi"/>
                <w:sz w:val="22"/>
                <w:szCs w:val="22"/>
                <w:vertAlign w:val="superscript"/>
              </w:rPr>
              <w:t>th</w:t>
            </w:r>
            <w:r w:rsidRPr="00521D61">
              <w:rPr>
                <w:rFonts w:asciiTheme="minorHAnsi" w:hAnsiTheme="minorHAnsi" w:cstheme="minorHAnsi"/>
                <w:sz w:val="22"/>
                <w:szCs w:val="22"/>
              </w:rPr>
              <w:t xml:space="preserve"> </w:t>
            </w:r>
            <w:r w:rsidRPr="00521D61">
              <w:rPr>
                <w:rFonts w:asciiTheme="minorHAnsi" w:hAnsiTheme="minorHAnsi" w:cstheme="minorHAnsi"/>
                <w:sz w:val="22"/>
                <w:szCs w:val="22"/>
              </w:rPr>
              <w:fldChar w:fldCharType="begin">
                <w:ffData>
                  <w:name w:val="Check17"/>
                  <w:enabled/>
                  <w:calcOnExit w:val="0"/>
                  <w:checkBox>
                    <w:sizeAuto/>
                    <w:default w:val="0"/>
                  </w:checkBox>
                </w:ffData>
              </w:fldChar>
            </w:r>
            <w:bookmarkStart w:id="4" w:name="Check17"/>
            <w:r w:rsidRPr="00521D61">
              <w:rPr>
                <w:rFonts w:asciiTheme="minorHAnsi" w:hAnsiTheme="minorHAnsi" w:cstheme="minorHAnsi"/>
                <w:sz w:val="22"/>
                <w:szCs w:val="22"/>
              </w:rPr>
              <w:instrText xml:space="preserve"> FORMCHECKBOX </w:instrText>
            </w:r>
            <w:r w:rsidRPr="00521D61">
              <w:rPr>
                <w:rFonts w:asciiTheme="minorHAnsi" w:hAnsiTheme="minorHAnsi" w:cstheme="minorHAnsi"/>
                <w:sz w:val="22"/>
                <w:szCs w:val="22"/>
              </w:rPr>
            </w:r>
            <w:r w:rsidRPr="00521D61">
              <w:rPr>
                <w:rFonts w:asciiTheme="minorHAnsi" w:hAnsiTheme="minorHAnsi" w:cstheme="minorHAnsi"/>
                <w:sz w:val="22"/>
                <w:szCs w:val="22"/>
              </w:rPr>
              <w:fldChar w:fldCharType="separate"/>
            </w:r>
            <w:r w:rsidRPr="00521D61">
              <w:rPr>
                <w:rFonts w:asciiTheme="minorHAnsi" w:hAnsiTheme="minorHAnsi" w:cstheme="minorHAnsi"/>
                <w:sz w:val="22"/>
                <w:szCs w:val="22"/>
              </w:rPr>
              <w:fldChar w:fldCharType="end"/>
            </w:r>
            <w:bookmarkEnd w:id="4"/>
            <w:r w:rsidRPr="00521D61">
              <w:rPr>
                <w:rFonts w:asciiTheme="minorHAnsi" w:hAnsiTheme="minorHAnsi" w:cstheme="minorHAnsi"/>
                <w:sz w:val="22"/>
                <w:szCs w:val="22"/>
              </w:rPr>
              <w:t xml:space="preserve">      6</w:t>
            </w:r>
            <w:r w:rsidRPr="00521D61">
              <w:rPr>
                <w:rFonts w:asciiTheme="minorHAnsi" w:hAnsiTheme="minorHAnsi" w:cstheme="minorHAnsi"/>
                <w:sz w:val="22"/>
                <w:szCs w:val="22"/>
                <w:vertAlign w:val="superscript"/>
              </w:rPr>
              <w:t>th</w:t>
            </w:r>
            <w:r w:rsidRPr="00521D61">
              <w:rPr>
                <w:rFonts w:asciiTheme="minorHAnsi" w:hAnsiTheme="minorHAnsi" w:cstheme="minorHAnsi"/>
                <w:sz w:val="22"/>
                <w:szCs w:val="22"/>
              </w:rPr>
              <w:t xml:space="preserve"> </w:t>
            </w:r>
            <w:r w:rsidRPr="00521D61">
              <w:rPr>
                <w:rFonts w:asciiTheme="minorHAnsi" w:hAnsiTheme="minorHAnsi" w:cstheme="minorHAnsi"/>
                <w:sz w:val="22"/>
                <w:szCs w:val="22"/>
              </w:rPr>
              <w:fldChar w:fldCharType="begin">
                <w:ffData>
                  <w:name w:val="Check18"/>
                  <w:enabled/>
                  <w:calcOnExit w:val="0"/>
                  <w:checkBox>
                    <w:sizeAuto/>
                    <w:default w:val="0"/>
                  </w:checkBox>
                </w:ffData>
              </w:fldChar>
            </w:r>
            <w:bookmarkStart w:id="5" w:name="Check18"/>
            <w:r w:rsidRPr="00521D61">
              <w:rPr>
                <w:rFonts w:asciiTheme="minorHAnsi" w:hAnsiTheme="minorHAnsi" w:cstheme="minorHAnsi"/>
                <w:sz w:val="22"/>
                <w:szCs w:val="22"/>
              </w:rPr>
              <w:instrText xml:space="preserve"> FORMCHECKBOX </w:instrText>
            </w:r>
            <w:r w:rsidRPr="00521D61">
              <w:rPr>
                <w:rFonts w:asciiTheme="minorHAnsi" w:hAnsiTheme="minorHAnsi" w:cstheme="minorHAnsi"/>
                <w:sz w:val="22"/>
                <w:szCs w:val="22"/>
              </w:rPr>
            </w:r>
            <w:r w:rsidRPr="00521D61">
              <w:rPr>
                <w:rFonts w:asciiTheme="minorHAnsi" w:hAnsiTheme="minorHAnsi" w:cstheme="minorHAnsi"/>
                <w:sz w:val="22"/>
                <w:szCs w:val="22"/>
              </w:rPr>
              <w:fldChar w:fldCharType="separate"/>
            </w:r>
            <w:r w:rsidRPr="00521D61">
              <w:rPr>
                <w:rFonts w:asciiTheme="minorHAnsi" w:hAnsiTheme="minorHAnsi" w:cstheme="minorHAnsi"/>
                <w:sz w:val="22"/>
                <w:szCs w:val="22"/>
              </w:rPr>
              <w:fldChar w:fldCharType="end"/>
            </w:r>
            <w:bookmarkEnd w:id="5"/>
            <w:r w:rsidRPr="00521D61">
              <w:rPr>
                <w:rFonts w:asciiTheme="minorHAnsi" w:hAnsiTheme="minorHAnsi" w:cstheme="minorHAnsi"/>
                <w:b/>
                <w:sz w:val="22"/>
                <w:szCs w:val="22"/>
              </w:rPr>
              <w:t xml:space="preserve">   </w:t>
            </w:r>
            <w:r w:rsidRPr="00521D61">
              <w:rPr>
                <w:rFonts w:asciiTheme="minorHAnsi" w:hAnsiTheme="minorHAnsi" w:cstheme="minorHAnsi"/>
                <w:sz w:val="22"/>
                <w:szCs w:val="22"/>
              </w:rPr>
              <w:t>module of the degree</w:t>
            </w:r>
          </w:p>
        </w:tc>
      </w:tr>
      <w:tr w:rsidR="00901157" w:rsidRPr="00521D61" w14:paraId="04A30E16" w14:textId="77777777" w:rsidTr="00A745B6">
        <w:trPr>
          <w:trHeight w:val="978"/>
        </w:trPr>
        <w:tc>
          <w:tcPr>
            <w:tcW w:w="8856" w:type="dxa"/>
            <w:gridSpan w:val="5"/>
            <w:shd w:val="clear" w:color="auto" w:fill="D9D9D9"/>
          </w:tcPr>
          <w:p w14:paraId="409B5C5C" w14:textId="77777777" w:rsidR="00901157" w:rsidRPr="00521D61" w:rsidRDefault="00901157" w:rsidP="008854F6">
            <w:pPr>
              <w:rPr>
                <w:rFonts w:asciiTheme="minorHAnsi" w:hAnsiTheme="minorHAnsi" w:cstheme="minorHAnsi"/>
                <w:sz w:val="22"/>
                <w:szCs w:val="22"/>
              </w:rPr>
            </w:pPr>
            <w:r w:rsidRPr="00521D61">
              <w:rPr>
                <w:rFonts w:asciiTheme="minorHAnsi" w:hAnsiTheme="minorHAnsi" w:cstheme="minorHAnsi"/>
                <w:sz w:val="22"/>
                <w:szCs w:val="22"/>
              </w:rPr>
              <w:t>I confirm that this is my original work and that I have adhered to the University policy on plagiarism.</w:t>
            </w:r>
          </w:p>
          <w:p w14:paraId="23330E97" w14:textId="77777777" w:rsidR="00901157" w:rsidRPr="00521D61" w:rsidRDefault="00901157" w:rsidP="008854F6">
            <w:pPr>
              <w:rPr>
                <w:rFonts w:asciiTheme="minorHAnsi" w:hAnsiTheme="minorHAnsi" w:cstheme="minorHAnsi"/>
                <w:sz w:val="22"/>
                <w:szCs w:val="22"/>
              </w:rPr>
            </w:pPr>
            <w:r w:rsidRPr="00521D61">
              <w:rPr>
                <w:rFonts w:asciiTheme="minorHAnsi" w:hAnsiTheme="minorHAnsi" w:cstheme="minorHAnsi"/>
                <w:sz w:val="22"/>
                <w:szCs w:val="22"/>
              </w:rPr>
              <w:t>Signed …</w:t>
            </w:r>
            <w:r w:rsidR="00312F15" w:rsidRPr="00521D61">
              <w:rPr>
                <w:rFonts w:asciiTheme="minorHAnsi" w:hAnsiTheme="minorHAnsi" w:cstheme="minorHAnsi"/>
                <w:sz w:val="22"/>
                <w:szCs w:val="22"/>
              </w:rPr>
              <w:t>Cristina-Felicia Rosca</w:t>
            </w:r>
            <w:r w:rsidRPr="00521D61">
              <w:rPr>
                <w:rFonts w:asciiTheme="minorHAnsi" w:hAnsiTheme="minorHAnsi" w:cstheme="minorHAnsi"/>
                <w:sz w:val="22"/>
                <w:szCs w:val="22"/>
              </w:rPr>
              <w:t>…………………………………………………</w:t>
            </w:r>
            <w:r w:rsidR="00AE3217" w:rsidRPr="00521D61">
              <w:rPr>
                <w:rFonts w:asciiTheme="minorHAnsi" w:hAnsiTheme="minorHAnsi" w:cstheme="minorHAnsi"/>
                <w:sz w:val="22"/>
                <w:szCs w:val="22"/>
              </w:rPr>
              <w:t>………</w:t>
            </w:r>
          </w:p>
          <w:p w14:paraId="78C3702C" w14:textId="77777777" w:rsidR="00B462B1" w:rsidRPr="00521D61" w:rsidRDefault="00B462B1" w:rsidP="008854F6">
            <w:pPr>
              <w:rPr>
                <w:rFonts w:asciiTheme="minorHAnsi" w:hAnsiTheme="minorHAnsi" w:cstheme="minorHAnsi"/>
                <w:b/>
                <w:sz w:val="22"/>
                <w:szCs w:val="22"/>
              </w:rPr>
            </w:pPr>
            <w:r w:rsidRPr="00521D61">
              <w:rPr>
                <w:rFonts w:asciiTheme="minorHAnsi" w:hAnsiTheme="minorHAnsi" w:cstheme="minorHAnsi"/>
                <w:b/>
                <w:sz w:val="22"/>
                <w:szCs w:val="22"/>
              </w:rPr>
              <w:t xml:space="preserve">Email </w:t>
            </w:r>
            <w:proofErr w:type="spellStart"/>
            <w:proofErr w:type="gramStart"/>
            <w:r w:rsidRPr="00521D61">
              <w:rPr>
                <w:rFonts w:asciiTheme="minorHAnsi" w:hAnsiTheme="minorHAnsi" w:cstheme="minorHAnsi"/>
                <w:b/>
                <w:sz w:val="22"/>
                <w:szCs w:val="22"/>
              </w:rPr>
              <w:t>submission:if</w:t>
            </w:r>
            <w:proofErr w:type="spellEnd"/>
            <w:proofErr w:type="gramEnd"/>
            <w:r w:rsidRPr="00521D61">
              <w:rPr>
                <w:rFonts w:asciiTheme="minorHAnsi" w:hAnsiTheme="minorHAnsi" w:cstheme="minorHAnsi"/>
                <w:b/>
                <w:sz w:val="22"/>
                <w:szCs w:val="22"/>
              </w:rPr>
              <w:t xml:space="preserve"> you are submitting this form via email, please tick this box □</w:t>
            </w:r>
          </w:p>
          <w:p w14:paraId="7CB34676" w14:textId="77777777" w:rsidR="00B462B1" w:rsidRPr="00521D61" w:rsidRDefault="00B462B1" w:rsidP="008854F6">
            <w:pPr>
              <w:rPr>
                <w:rFonts w:asciiTheme="minorHAnsi" w:hAnsiTheme="minorHAnsi" w:cstheme="minorHAnsi"/>
                <w:sz w:val="22"/>
                <w:szCs w:val="22"/>
              </w:rPr>
            </w:pPr>
            <w:r w:rsidRPr="00521D61">
              <w:rPr>
                <w:rFonts w:asciiTheme="minorHAnsi" w:hAnsiTheme="minorHAnsi" w:cstheme="minorHAnsi"/>
                <w:b/>
                <w:sz w:val="22"/>
                <w:szCs w:val="22"/>
              </w:rPr>
              <w:t>(as a substitute for your signature) to confirm that you agree to the above declaration.</w:t>
            </w:r>
          </w:p>
        </w:tc>
      </w:tr>
      <w:tr w:rsidR="00590E9A" w:rsidRPr="00521D61" w14:paraId="62527BC9" w14:textId="77777777" w:rsidTr="00A745B6">
        <w:trPr>
          <w:trHeight w:val="3972"/>
        </w:trPr>
        <w:tc>
          <w:tcPr>
            <w:tcW w:w="8856" w:type="dxa"/>
            <w:gridSpan w:val="5"/>
          </w:tcPr>
          <w:p w14:paraId="7E602726" w14:textId="77777777" w:rsidR="00A745B6" w:rsidRPr="00521D61" w:rsidRDefault="00A745B6" w:rsidP="008854F6">
            <w:pPr>
              <w:rPr>
                <w:rFonts w:asciiTheme="minorHAnsi" w:hAnsiTheme="minorHAnsi" w:cstheme="minorHAnsi"/>
                <w:b/>
                <w:sz w:val="22"/>
                <w:szCs w:val="22"/>
              </w:rPr>
            </w:pPr>
          </w:p>
          <w:p w14:paraId="49CACFBF" w14:textId="77777777" w:rsidR="00A745B6" w:rsidRPr="00521D61" w:rsidRDefault="00A745B6" w:rsidP="008854F6">
            <w:pPr>
              <w:rPr>
                <w:rFonts w:asciiTheme="minorHAnsi" w:hAnsiTheme="minorHAnsi" w:cstheme="minorHAnsi"/>
                <w:sz w:val="22"/>
                <w:szCs w:val="22"/>
              </w:rPr>
            </w:pPr>
            <w:r w:rsidRPr="00521D61">
              <w:rPr>
                <w:rFonts w:asciiTheme="minorHAnsi" w:hAnsiTheme="minorHAnsi" w:cstheme="minorHAnsi"/>
                <w:b/>
                <w:sz w:val="22"/>
                <w:szCs w:val="22"/>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521D61" w14:paraId="4082436D" w14:textId="77777777" w:rsidTr="00022345">
              <w:tc>
                <w:tcPr>
                  <w:tcW w:w="6970" w:type="dxa"/>
                </w:tcPr>
                <w:p w14:paraId="04909E71" w14:textId="77777777" w:rsidR="00A745B6" w:rsidRPr="00521D61" w:rsidRDefault="00A745B6" w:rsidP="008854F6">
                  <w:pPr>
                    <w:rPr>
                      <w:rFonts w:asciiTheme="minorHAnsi" w:hAnsiTheme="minorHAnsi" w:cstheme="minorHAnsi"/>
                      <w:sz w:val="22"/>
                      <w:szCs w:val="22"/>
                    </w:rPr>
                  </w:pPr>
                </w:p>
                <w:p w14:paraId="3B1B168A" w14:textId="77777777" w:rsidR="00A745B6" w:rsidRPr="00521D61" w:rsidRDefault="00A745B6" w:rsidP="008854F6">
                  <w:pPr>
                    <w:rPr>
                      <w:rFonts w:asciiTheme="minorHAnsi" w:hAnsiTheme="minorHAnsi" w:cstheme="minorHAnsi"/>
                      <w:sz w:val="22"/>
                      <w:szCs w:val="22"/>
                    </w:rPr>
                  </w:pPr>
                  <w:r w:rsidRPr="00521D61">
                    <w:rPr>
                      <w:rFonts w:asciiTheme="minorHAnsi" w:hAnsiTheme="minorHAnsi" w:cstheme="minorHAnsi"/>
                      <w:sz w:val="22"/>
                      <w:szCs w:val="22"/>
                    </w:rPr>
                    <w:t>1</w:t>
                  </w:r>
                  <w:r w:rsidRPr="00521D61">
                    <w:rPr>
                      <w:rFonts w:asciiTheme="minorHAnsi" w:hAnsiTheme="minorHAnsi" w:cstheme="minorHAnsi"/>
                      <w:sz w:val="22"/>
                      <w:szCs w:val="22"/>
                      <w:vertAlign w:val="superscript"/>
                    </w:rPr>
                    <w:t>st</w:t>
                  </w:r>
                  <w:r w:rsidRPr="00521D61">
                    <w:rPr>
                      <w:rFonts w:asciiTheme="minorHAnsi" w:hAnsiTheme="minorHAnsi" w:cstheme="minorHAnsi"/>
                      <w:sz w:val="22"/>
                      <w:szCs w:val="22"/>
                    </w:rPr>
                    <w:t xml:space="preserve"> Marker’s Provisional mark</w:t>
                  </w:r>
                </w:p>
              </w:tc>
              <w:tc>
                <w:tcPr>
                  <w:tcW w:w="1660" w:type="dxa"/>
                </w:tcPr>
                <w:p w14:paraId="193C7C89" w14:textId="77777777" w:rsidR="00A745B6" w:rsidRPr="00521D61" w:rsidRDefault="00A745B6" w:rsidP="008854F6">
                  <w:pPr>
                    <w:rPr>
                      <w:rFonts w:asciiTheme="minorHAnsi" w:hAnsiTheme="minorHAnsi" w:cstheme="minorHAnsi"/>
                      <w:sz w:val="22"/>
                      <w:szCs w:val="22"/>
                    </w:rPr>
                  </w:pPr>
                </w:p>
              </w:tc>
            </w:tr>
            <w:tr w:rsidR="00A745B6" w:rsidRPr="00521D61" w14:paraId="52AFEA50" w14:textId="77777777" w:rsidTr="00022345">
              <w:tc>
                <w:tcPr>
                  <w:tcW w:w="6970" w:type="dxa"/>
                </w:tcPr>
                <w:p w14:paraId="60617427" w14:textId="77777777" w:rsidR="00A745B6" w:rsidRPr="00521D61" w:rsidRDefault="00A745B6" w:rsidP="008854F6">
                  <w:pPr>
                    <w:rPr>
                      <w:rFonts w:asciiTheme="minorHAnsi" w:hAnsiTheme="minorHAnsi" w:cstheme="minorHAnsi"/>
                      <w:sz w:val="22"/>
                      <w:szCs w:val="22"/>
                    </w:rPr>
                  </w:pPr>
                </w:p>
                <w:p w14:paraId="15B1E7EB" w14:textId="77777777" w:rsidR="00A745B6" w:rsidRPr="00521D61" w:rsidRDefault="00A745B6" w:rsidP="008854F6">
                  <w:pPr>
                    <w:rPr>
                      <w:rFonts w:asciiTheme="minorHAnsi" w:hAnsiTheme="minorHAnsi" w:cstheme="minorHAnsi"/>
                      <w:sz w:val="22"/>
                      <w:szCs w:val="22"/>
                    </w:rPr>
                  </w:pPr>
                  <w:r w:rsidRPr="00521D61">
                    <w:rPr>
                      <w:rFonts w:asciiTheme="minorHAnsi" w:hAnsiTheme="minorHAnsi" w:cstheme="minorHAnsi"/>
                      <w:sz w:val="22"/>
                      <w:szCs w:val="22"/>
                    </w:rPr>
                    <w:t>2</w:t>
                  </w:r>
                  <w:r w:rsidRPr="00521D61">
                    <w:rPr>
                      <w:rFonts w:asciiTheme="minorHAnsi" w:hAnsiTheme="minorHAnsi" w:cstheme="minorHAnsi"/>
                      <w:sz w:val="22"/>
                      <w:szCs w:val="22"/>
                      <w:vertAlign w:val="superscript"/>
                    </w:rPr>
                    <w:t>nd</w:t>
                  </w:r>
                  <w:r w:rsidRPr="00521D61">
                    <w:rPr>
                      <w:rFonts w:asciiTheme="minorHAnsi" w:hAnsiTheme="minorHAnsi" w:cstheme="minorHAnsi"/>
                      <w:sz w:val="22"/>
                      <w:szCs w:val="22"/>
                    </w:rPr>
                    <w:t xml:space="preserve"> Marker</w:t>
                  </w:r>
                  <w:r w:rsidR="00022345" w:rsidRPr="00521D61">
                    <w:rPr>
                      <w:rFonts w:asciiTheme="minorHAnsi" w:hAnsiTheme="minorHAnsi" w:cstheme="minorHAnsi"/>
                      <w:sz w:val="22"/>
                      <w:szCs w:val="22"/>
                    </w:rPr>
                    <w:t>’s/Moderator’s</w:t>
                  </w:r>
                  <w:r w:rsidRPr="00521D61">
                    <w:rPr>
                      <w:rFonts w:asciiTheme="minorHAnsi" w:hAnsiTheme="minorHAnsi" w:cstheme="minorHAnsi"/>
                      <w:sz w:val="22"/>
                      <w:szCs w:val="22"/>
                    </w:rPr>
                    <w:t xml:space="preserve"> provisional mark</w:t>
                  </w:r>
                </w:p>
              </w:tc>
              <w:tc>
                <w:tcPr>
                  <w:tcW w:w="1660" w:type="dxa"/>
                </w:tcPr>
                <w:p w14:paraId="651ADD7D" w14:textId="77777777" w:rsidR="00A745B6" w:rsidRPr="00521D61" w:rsidRDefault="00A745B6" w:rsidP="008854F6">
                  <w:pPr>
                    <w:rPr>
                      <w:rFonts w:asciiTheme="minorHAnsi" w:hAnsiTheme="minorHAnsi" w:cstheme="minorHAnsi"/>
                      <w:sz w:val="22"/>
                      <w:szCs w:val="22"/>
                    </w:rPr>
                  </w:pPr>
                </w:p>
              </w:tc>
            </w:tr>
            <w:tr w:rsidR="00A745B6" w:rsidRPr="00521D61" w14:paraId="777BF35A" w14:textId="77777777" w:rsidTr="00022345">
              <w:tc>
                <w:tcPr>
                  <w:tcW w:w="6970" w:type="dxa"/>
                </w:tcPr>
                <w:p w14:paraId="41BCDA1A" w14:textId="77777777" w:rsidR="00A745B6" w:rsidRPr="00521D61" w:rsidRDefault="00A745B6" w:rsidP="008854F6">
                  <w:pPr>
                    <w:rPr>
                      <w:rFonts w:asciiTheme="minorHAnsi" w:hAnsiTheme="minorHAnsi" w:cstheme="minorHAnsi"/>
                      <w:sz w:val="22"/>
                      <w:szCs w:val="22"/>
                    </w:rPr>
                  </w:pPr>
                </w:p>
                <w:p w14:paraId="0507E586" w14:textId="77777777" w:rsidR="00A745B6" w:rsidRPr="00521D61" w:rsidRDefault="00A745B6" w:rsidP="008854F6">
                  <w:pPr>
                    <w:rPr>
                      <w:rFonts w:asciiTheme="minorHAnsi" w:hAnsiTheme="minorHAnsi" w:cstheme="minorHAnsi"/>
                      <w:sz w:val="22"/>
                      <w:szCs w:val="22"/>
                    </w:rPr>
                  </w:pPr>
                  <w:r w:rsidRPr="00521D61">
                    <w:rPr>
                      <w:rFonts w:asciiTheme="minorHAnsi" w:hAnsiTheme="minorHAnsi" w:cstheme="minorHAnsi"/>
                      <w:sz w:val="22"/>
                      <w:szCs w:val="22"/>
                    </w:rPr>
                    <w:t>External Examiner’s mark (if relevant)</w:t>
                  </w:r>
                </w:p>
              </w:tc>
              <w:tc>
                <w:tcPr>
                  <w:tcW w:w="1660" w:type="dxa"/>
                </w:tcPr>
                <w:p w14:paraId="1AFD0380" w14:textId="77777777" w:rsidR="00A745B6" w:rsidRPr="00521D61" w:rsidRDefault="00A745B6" w:rsidP="008854F6">
                  <w:pPr>
                    <w:rPr>
                      <w:rFonts w:asciiTheme="minorHAnsi" w:hAnsiTheme="minorHAnsi" w:cstheme="minorHAnsi"/>
                      <w:sz w:val="22"/>
                      <w:szCs w:val="22"/>
                    </w:rPr>
                  </w:pPr>
                </w:p>
              </w:tc>
            </w:tr>
            <w:tr w:rsidR="00A745B6" w:rsidRPr="00521D61" w14:paraId="073BD9AD" w14:textId="77777777" w:rsidTr="00022345">
              <w:tc>
                <w:tcPr>
                  <w:tcW w:w="6970" w:type="dxa"/>
                </w:tcPr>
                <w:p w14:paraId="6933CA30" w14:textId="77777777" w:rsidR="00A745B6" w:rsidRPr="00521D61" w:rsidRDefault="00A745B6" w:rsidP="008854F6">
                  <w:pPr>
                    <w:rPr>
                      <w:rFonts w:asciiTheme="minorHAnsi" w:hAnsiTheme="minorHAnsi" w:cstheme="minorHAnsi"/>
                      <w:sz w:val="22"/>
                      <w:szCs w:val="22"/>
                    </w:rPr>
                  </w:pPr>
                </w:p>
                <w:p w14:paraId="02E09571" w14:textId="77777777" w:rsidR="00A745B6" w:rsidRPr="00521D61" w:rsidRDefault="00A745B6" w:rsidP="008854F6">
                  <w:pPr>
                    <w:rPr>
                      <w:rFonts w:asciiTheme="minorHAnsi" w:hAnsiTheme="minorHAnsi" w:cstheme="minorHAnsi"/>
                      <w:b/>
                      <w:sz w:val="22"/>
                      <w:szCs w:val="22"/>
                    </w:rPr>
                  </w:pPr>
                  <w:r w:rsidRPr="00521D61">
                    <w:rPr>
                      <w:rFonts w:asciiTheme="minorHAnsi" w:hAnsiTheme="minorHAnsi" w:cstheme="minorHAnsi"/>
                      <w:b/>
                      <w:sz w:val="22"/>
                      <w:szCs w:val="22"/>
                    </w:rPr>
                    <w:t>Final Mark</w:t>
                  </w:r>
                </w:p>
                <w:p w14:paraId="7CD1C925" w14:textId="77777777" w:rsidR="00A745B6" w:rsidRPr="00521D61" w:rsidRDefault="00A745B6" w:rsidP="008854F6">
                  <w:pPr>
                    <w:rPr>
                      <w:rFonts w:asciiTheme="minorHAnsi" w:hAnsiTheme="minorHAnsi" w:cstheme="minorHAnsi"/>
                      <w:sz w:val="22"/>
                      <w:szCs w:val="22"/>
                    </w:rPr>
                  </w:pPr>
                </w:p>
              </w:tc>
              <w:tc>
                <w:tcPr>
                  <w:tcW w:w="1660" w:type="dxa"/>
                </w:tcPr>
                <w:p w14:paraId="171E7A05" w14:textId="77777777" w:rsidR="00A745B6" w:rsidRPr="00521D61" w:rsidRDefault="00A745B6" w:rsidP="008854F6">
                  <w:pPr>
                    <w:rPr>
                      <w:rFonts w:asciiTheme="minorHAnsi" w:hAnsiTheme="minorHAnsi" w:cstheme="minorHAnsi"/>
                      <w:sz w:val="22"/>
                      <w:szCs w:val="22"/>
                    </w:rPr>
                  </w:pPr>
                </w:p>
              </w:tc>
            </w:tr>
          </w:tbl>
          <w:p w14:paraId="1E1A7CBE" w14:textId="77777777" w:rsidR="00022345" w:rsidRPr="00521D61" w:rsidRDefault="00022345" w:rsidP="008854F6">
            <w:pPr>
              <w:rPr>
                <w:rFonts w:asciiTheme="minorHAnsi" w:hAnsiTheme="minorHAnsi" w:cstheme="minorHAnsi"/>
                <w:b/>
                <w:sz w:val="22"/>
                <w:szCs w:val="22"/>
              </w:rPr>
            </w:pPr>
          </w:p>
          <w:p w14:paraId="79305605" w14:textId="77777777" w:rsidR="00A745B6" w:rsidRPr="00521D61" w:rsidRDefault="00A745B6" w:rsidP="008854F6">
            <w:pPr>
              <w:rPr>
                <w:rFonts w:asciiTheme="minorHAnsi" w:hAnsiTheme="minorHAnsi" w:cstheme="minorHAnsi"/>
                <w:sz w:val="22"/>
                <w:szCs w:val="22"/>
              </w:rPr>
            </w:pPr>
            <w:r w:rsidRPr="00521D61">
              <w:rPr>
                <w:rFonts w:asciiTheme="minorHAnsi" w:hAnsiTheme="minorHAnsi" w:cstheme="minorHAnsi"/>
                <w:b/>
                <w:sz w:val="22"/>
                <w:szCs w:val="22"/>
              </w:rPr>
              <w:t>NB.</w:t>
            </w:r>
            <w:r w:rsidRPr="00521D61">
              <w:rPr>
                <w:rFonts w:asciiTheme="minorHAnsi" w:hAnsiTheme="minorHAnsi" w:cstheme="minorHAnsi"/>
                <w:sz w:val="22"/>
                <w:szCs w:val="22"/>
              </w:rPr>
              <w:t xml:space="preserve">  All marks are provisional until confirmed by the Final Examination Board.</w:t>
            </w:r>
          </w:p>
          <w:p w14:paraId="4E60E538" w14:textId="77777777" w:rsidR="00A745B6" w:rsidRPr="00521D61" w:rsidRDefault="00A745B6" w:rsidP="008854F6">
            <w:pPr>
              <w:rPr>
                <w:rFonts w:asciiTheme="minorHAnsi" w:hAnsiTheme="minorHAnsi" w:cstheme="minorHAnsi"/>
                <w:b/>
                <w:sz w:val="22"/>
                <w:szCs w:val="22"/>
              </w:rPr>
            </w:pPr>
          </w:p>
          <w:p w14:paraId="7646624B" w14:textId="77777777" w:rsidR="00B462B1" w:rsidRPr="00521D61" w:rsidRDefault="00B462B1" w:rsidP="008854F6">
            <w:pPr>
              <w:rPr>
                <w:rFonts w:asciiTheme="minorHAnsi" w:hAnsiTheme="minorHAnsi" w:cstheme="minorHAnsi"/>
                <w:b/>
                <w:sz w:val="22"/>
                <w:szCs w:val="22"/>
              </w:rPr>
            </w:pPr>
          </w:p>
          <w:p w14:paraId="0535C5FE" w14:textId="77777777" w:rsidR="00B462B1" w:rsidRPr="00521D61" w:rsidRDefault="00B462B1" w:rsidP="008854F6">
            <w:pPr>
              <w:rPr>
                <w:rFonts w:asciiTheme="minorHAnsi" w:hAnsiTheme="minorHAnsi" w:cstheme="minorHAnsi"/>
                <w:b/>
                <w:sz w:val="22"/>
                <w:szCs w:val="22"/>
              </w:rPr>
            </w:pPr>
          </w:p>
          <w:p w14:paraId="7AF966BB" w14:textId="77777777" w:rsidR="00B462B1" w:rsidRPr="00521D61" w:rsidRDefault="00B462B1" w:rsidP="008854F6">
            <w:pPr>
              <w:rPr>
                <w:rFonts w:asciiTheme="minorHAnsi" w:hAnsiTheme="minorHAnsi" w:cstheme="minorHAnsi"/>
                <w:b/>
                <w:sz w:val="22"/>
                <w:szCs w:val="22"/>
              </w:rPr>
            </w:pPr>
          </w:p>
          <w:p w14:paraId="4CE6FC62" w14:textId="38C19ED9" w:rsidR="00590E9A" w:rsidRPr="00521D61" w:rsidRDefault="00E67719" w:rsidP="008854F6">
            <w:pPr>
              <w:rPr>
                <w:rFonts w:asciiTheme="minorHAnsi" w:hAnsiTheme="minorHAnsi" w:cstheme="minorHAnsi"/>
                <w:b/>
                <w:sz w:val="22"/>
                <w:szCs w:val="22"/>
              </w:rPr>
            </w:pPr>
            <w:r w:rsidRPr="00521D61">
              <w:rPr>
                <w:rFonts w:asciiTheme="minorHAnsi" w:hAnsiTheme="minorHAnsi" w:cstheme="minorHAnsi"/>
                <w:b/>
                <w:sz w:val="22"/>
                <w:szCs w:val="22"/>
              </w:rPr>
              <w:t>For completion by M</w:t>
            </w:r>
            <w:r w:rsidR="00590E9A" w:rsidRPr="00521D61">
              <w:rPr>
                <w:rFonts w:asciiTheme="minorHAnsi" w:hAnsiTheme="minorHAnsi" w:cstheme="minorHAnsi"/>
                <w:b/>
                <w:sz w:val="22"/>
                <w:szCs w:val="22"/>
              </w:rPr>
              <w:t>arker</w:t>
            </w:r>
            <w:r w:rsidR="00D67BF8" w:rsidRPr="00521D61">
              <w:rPr>
                <w:rFonts w:asciiTheme="minorHAnsi" w:hAnsiTheme="minorHAnsi" w:cstheme="minorHAnsi"/>
                <w:b/>
                <w:sz w:val="22"/>
                <w:szCs w:val="22"/>
              </w:rPr>
              <w:t xml:space="preserve"> 1</w:t>
            </w:r>
            <w:r w:rsidR="00590E9A" w:rsidRPr="00521D61">
              <w:rPr>
                <w:rFonts w:asciiTheme="minorHAnsi" w:hAnsiTheme="minorHAnsi" w:cstheme="minorHAnsi"/>
                <w:b/>
                <w:sz w:val="22"/>
                <w:szCs w:val="22"/>
              </w:rPr>
              <w:t>:</w:t>
            </w:r>
          </w:p>
          <w:p w14:paraId="546D1D88" w14:textId="77777777" w:rsidR="00230F35" w:rsidRPr="00521D61" w:rsidRDefault="00590E9A" w:rsidP="008854F6">
            <w:pPr>
              <w:rPr>
                <w:rFonts w:asciiTheme="minorHAnsi" w:hAnsiTheme="minorHAnsi" w:cstheme="minorHAnsi"/>
                <w:sz w:val="22"/>
                <w:szCs w:val="22"/>
              </w:rPr>
            </w:pPr>
            <w:r w:rsidRPr="00521D61">
              <w:rPr>
                <w:rFonts w:asciiTheme="minorHAnsi" w:hAnsiTheme="minorHAnsi" w:cstheme="minorHAnsi"/>
                <w:sz w:val="22"/>
                <w:szCs w:val="22"/>
              </w:rPr>
              <w:t>Comments</w:t>
            </w:r>
            <w:r w:rsidR="00001C3B" w:rsidRPr="00521D61">
              <w:rPr>
                <w:rFonts w:asciiTheme="minorHAnsi" w:hAnsiTheme="minorHAnsi" w:cstheme="minorHAnsi"/>
                <w:sz w:val="22"/>
                <w:szCs w:val="22"/>
              </w:rPr>
              <w:t>:</w:t>
            </w:r>
          </w:p>
          <w:p w14:paraId="7912D3C1" w14:textId="77777777" w:rsidR="00B56E7B" w:rsidRPr="00521D61" w:rsidRDefault="00B56E7B" w:rsidP="008854F6">
            <w:pPr>
              <w:rPr>
                <w:rFonts w:asciiTheme="minorHAnsi" w:hAnsiTheme="minorHAnsi" w:cstheme="minorHAnsi"/>
                <w:sz w:val="22"/>
                <w:szCs w:val="22"/>
              </w:rPr>
            </w:pPr>
          </w:p>
        </w:tc>
      </w:tr>
      <w:tr w:rsidR="00EC7546" w:rsidRPr="00521D61" w14:paraId="5F506E67" w14:textId="77777777" w:rsidTr="00A745B6">
        <w:trPr>
          <w:trHeight w:val="492"/>
        </w:trPr>
        <w:tc>
          <w:tcPr>
            <w:tcW w:w="6768" w:type="dxa"/>
            <w:gridSpan w:val="3"/>
          </w:tcPr>
          <w:p w14:paraId="1163C4C9" w14:textId="77777777" w:rsidR="00230F35" w:rsidRPr="00521D61" w:rsidRDefault="00E3766D" w:rsidP="008854F6">
            <w:pPr>
              <w:rPr>
                <w:rFonts w:asciiTheme="minorHAnsi" w:hAnsiTheme="minorHAnsi" w:cstheme="minorHAnsi"/>
                <w:sz w:val="22"/>
                <w:szCs w:val="22"/>
              </w:rPr>
            </w:pPr>
            <w:r w:rsidRPr="00521D61">
              <w:rPr>
                <w:rFonts w:asciiTheme="minorHAnsi" w:hAnsiTheme="minorHAnsi" w:cstheme="minorHAnsi"/>
                <w:sz w:val="22"/>
                <w:szCs w:val="22"/>
              </w:rPr>
              <w:t>M</w:t>
            </w:r>
            <w:r w:rsidR="00EC7546" w:rsidRPr="00521D61">
              <w:rPr>
                <w:rFonts w:asciiTheme="minorHAnsi" w:hAnsiTheme="minorHAnsi" w:cstheme="minorHAnsi"/>
                <w:sz w:val="22"/>
                <w:szCs w:val="22"/>
              </w:rPr>
              <w:t>arker</w:t>
            </w:r>
            <w:r w:rsidR="00CE3B79" w:rsidRPr="00521D61">
              <w:rPr>
                <w:rFonts w:asciiTheme="minorHAnsi" w:hAnsiTheme="minorHAnsi" w:cstheme="minorHAnsi"/>
                <w:sz w:val="22"/>
                <w:szCs w:val="22"/>
              </w:rPr>
              <w:t xml:space="preserve">’s </w:t>
            </w:r>
            <w:r w:rsidR="00EC7546" w:rsidRPr="00521D61">
              <w:rPr>
                <w:rFonts w:asciiTheme="minorHAnsi" w:hAnsiTheme="minorHAnsi" w:cstheme="minorHAnsi"/>
                <w:sz w:val="22"/>
                <w:szCs w:val="22"/>
              </w:rPr>
              <w:t>signatur</w:t>
            </w:r>
            <w:r w:rsidR="00230F35" w:rsidRPr="00521D61">
              <w:rPr>
                <w:rFonts w:asciiTheme="minorHAnsi" w:hAnsiTheme="minorHAnsi" w:cstheme="minorHAnsi"/>
                <w:sz w:val="22"/>
                <w:szCs w:val="22"/>
              </w:rPr>
              <w:t>e:</w:t>
            </w:r>
          </w:p>
        </w:tc>
        <w:tc>
          <w:tcPr>
            <w:tcW w:w="2088" w:type="dxa"/>
            <w:gridSpan w:val="2"/>
          </w:tcPr>
          <w:p w14:paraId="3B8102AD" w14:textId="77777777" w:rsidR="00EC7546" w:rsidRPr="00521D61" w:rsidRDefault="0065654E" w:rsidP="008854F6">
            <w:pPr>
              <w:rPr>
                <w:rFonts w:asciiTheme="minorHAnsi" w:hAnsiTheme="minorHAnsi" w:cstheme="minorHAnsi"/>
                <w:sz w:val="22"/>
                <w:szCs w:val="22"/>
              </w:rPr>
            </w:pPr>
            <w:r w:rsidRPr="00521D61">
              <w:rPr>
                <w:rFonts w:asciiTheme="minorHAnsi" w:hAnsiTheme="minorHAnsi" w:cstheme="minorHAnsi"/>
                <w:sz w:val="22"/>
                <w:szCs w:val="22"/>
              </w:rPr>
              <w:t>D</w:t>
            </w:r>
            <w:r w:rsidR="00EC7546" w:rsidRPr="00521D61">
              <w:rPr>
                <w:rFonts w:asciiTheme="minorHAnsi" w:hAnsiTheme="minorHAnsi" w:cstheme="minorHAnsi"/>
                <w:sz w:val="22"/>
                <w:szCs w:val="22"/>
              </w:rPr>
              <w:t>ate</w:t>
            </w:r>
            <w:r w:rsidRPr="00521D61">
              <w:rPr>
                <w:rFonts w:asciiTheme="minorHAnsi" w:hAnsiTheme="minorHAnsi" w:cstheme="minorHAnsi"/>
                <w:sz w:val="22"/>
                <w:szCs w:val="22"/>
              </w:rPr>
              <w:t>:</w:t>
            </w:r>
          </w:p>
        </w:tc>
      </w:tr>
      <w:tr w:rsidR="00D67BF8" w:rsidRPr="00521D61" w14:paraId="3AACDAED" w14:textId="77777777" w:rsidTr="002F467C">
        <w:tc>
          <w:tcPr>
            <w:tcW w:w="8856" w:type="dxa"/>
            <w:gridSpan w:val="5"/>
          </w:tcPr>
          <w:p w14:paraId="2BA8512B" w14:textId="77777777" w:rsidR="00D67BF8" w:rsidRPr="00521D61" w:rsidRDefault="00D67BF8" w:rsidP="008854F6">
            <w:pPr>
              <w:rPr>
                <w:rFonts w:asciiTheme="minorHAnsi" w:hAnsiTheme="minorHAnsi" w:cstheme="minorHAnsi"/>
                <w:bCs/>
                <w:i/>
                <w:sz w:val="22"/>
                <w:szCs w:val="22"/>
              </w:rPr>
            </w:pPr>
          </w:p>
          <w:p w14:paraId="733E99BD" w14:textId="77777777" w:rsidR="00D67BF8" w:rsidRPr="00521D61" w:rsidRDefault="00E67719" w:rsidP="008854F6">
            <w:pPr>
              <w:rPr>
                <w:rFonts w:asciiTheme="minorHAnsi" w:hAnsiTheme="minorHAnsi" w:cstheme="minorHAnsi"/>
                <w:b/>
                <w:bCs/>
                <w:sz w:val="22"/>
                <w:szCs w:val="22"/>
              </w:rPr>
            </w:pPr>
            <w:r w:rsidRPr="00521D61">
              <w:rPr>
                <w:rFonts w:asciiTheme="minorHAnsi" w:hAnsiTheme="minorHAnsi" w:cstheme="minorHAnsi"/>
                <w:b/>
                <w:bCs/>
                <w:sz w:val="22"/>
                <w:szCs w:val="22"/>
              </w:rPr>
              <w:t>For completion by M</w:t>
            </w:r>
            <w:r w:rsidR="00D67BF8" w:rsidRPr="00521D61">
              <w:rPr>
                <w:rFonts w:asciiTheme="minorHAnsi" w:hAnsiTheme="minorHAnsi" w:cstheme="minorHAnsi"/>
                <w:b/>
                <w:bCs/>
                <w:sz w:val="22"/>
                <w:szCs w:val="22"/>
              </w:rPr>
              <w:t>arker 2</w:t>
            </w:r>
            <w:r w:rsidRPr="00521D61">
              <w:rPr>
                <w:rFonts w:asciiTheme="minorHAnsi" w:hAnsiTheme="minorHAnsi" w:cstheme="minorHAnsi"/>
                <w:b/>
                <w:bCs/>
                <w:sz w:val="22"/>
                <w:szCs w:val="22"/>
              </w:rPr>
              <w:t>/M</w:t>
            </w:r>
            <w:r w:rsidR="00230F35" w:rsidRPr="00521D61">
              <w:rPr>
                <w:rFonts w:asciiTheme="minorHAnsi" w:hAnsiTheme="minorHAnsi" w:cstheme="minorHAnsi"/>
                <w:b/>
                <w:bCs/>
                <w:sz w:val="22"/>
                <w:szCs w:val="22"/>
              </w:rPr>
              <w:t>oderator</w:t>
            </w:r>
            <w:r w:rsidR="00D67BF8" w:rsidRPr="00521D61">
              <w:rPr>
                <w:rFonts w:asciiTheme="minorHAnsi" w:hAnsiTheme="minorHAnsi" w:cstheme="minorHAnsi"/>
                <w:b/>
                <w:bCs/>
                <w:sz w:val="22"/>
                <w:szCs w:val="22"/>
              </w:rPr>
              <w:t>:</w:t>
            </w:r>
          </w:p>
          <w:p w14:paraId="439CCD90" w14:textId="77777777" w:rsidR="00D67BF8" w:rsidRPr="00521D61" w:rsidRDefault="00D67BF8" w:rsidP="008854F6">
            <w:pPr>
              <w:rPr>
                <w:rFonts w:asciiTheme="minorHAnsi" w:hAnsiTheme="minorHAnsi" w:cstheme="minorHAnsi"/>
                <w:b/>
                <w:bCs/>
                <w:sz w:val="22"/>
                <w:szCs w:val="22"/>
              </w:rPr>
            </w:pPr>
          </w:p>
          <w:p w14:paraId="7186E859" w14:textId="77777777" w:rsidR="00D67BF8" w:rsidRPr="00521D61" w:rsidRDefault="00D67BF8" w:rsidP="008854F6">
            <w:pPr>
              <w:rPr>
                <w:rFonts w:asciiTheme="minorHAnsi" w:hAnsiTheme="minorHAnsi" w:cstheme="minorHAnsi"/>
                <w:bCs/>
                <w:sz w:val="22"/>
                <w:szCs w:val="22"/>
              </w:rPr>
            </w:pPr>
            <w:r w:rsidRPr="00521D61">
              <w:rPr>
                <w:rFonts w:asciiTheme="minorHAnsi" w:hAnsiTheme="minorHAnsi" w:cstheme="minorHAnsi"/>
                <w:bCs/>
                <w:sz w:val="22"/>
                <w:szCs w:val="22"/>
              </w:rPr>
              <w:t>Comments:</w:t>
            </w:r>
          </w:p>
          <w:p w14:paraId="5F8C92C5" w14:textId="77777777" w:rsidR="00D67BF8" w:rsidRPr="00521D61" w:rsidRDefault="00D67BF8" w:rsidP="008854F6">
            <w:pPr>
              <w:rPr>
                <w:rFonts w:asciiTheme="minorHAnsi" w:hAnsiTheme="minorHAnsi" w:cstheme="minorHAnsi"/>
                <w:bCs/>
                <w:sz w:val="22"/>
                <w:szCs w:val="22"/>
              </w:rPr>
            </w:pPr>
          </w:p>
          <w:p w14:paraId="2EE773E6" w14:textId="77777777" w:rsidR="00D67BF8" w:rsidRPr="00521D61" w:rsidRDefault="00D67BF8" w:rsidP="008854F6">
            <w:pPr>
              <w:rPr>
                <w:rFonts w:asciiTheme="minorHAnsi" w:hAnsiTheme="minorHAnsi" w:cstheme="minorHAnsi"/>
                <w:bCs/>
                <w:sz w:val="22"/>
                <w:szCs w:val="22"/>
              </w:rPr>
            </w:pPr>
          </w:p>
          <w:p w14:paraId="47A00AA6" w14:textId="77777777" w:rsidR="00D67BF8" w:rsidRPr="00521D61" w:rsidRDefault="00D67BF8" w:rsidP="008854F6">
            <w:pPr>
              <w:rPr>
                <w:rFonts w:asciiTheme="minorHAnsi" w:hAnsiTheme="minorHAnsi" w:cstheme="minorHAnsi"/>
                <w:bCs/>
                <w:sz w:val="22"/>
                <w:szCs w:val="22"/>
              </w:rPr>
            </w:pPr>
          </w:p>
          <w:p w14:paraId="61C5685B" w14:textId="77777777" w:rsidR="00D67BF8" w:rsidRPr="00521D61" w:rsidRDefault="00D67BF8" w:rsidP="008854F6">
            <w:pPr>
              <w:rPr>
                <w:rFonts w:asciiTheme="minorHAnsi" w:hAnsiTheme="minorHAnsi" w:cstheme="minorHAnsi"/>
                <w:bCs/>
                <w:sz w:val="22"/>
                <w:szCs w:val="22"/>
              </w:rPr>
            </w:pPr>
          </w:p>
          <w:p w14:paraId="7002E8E0" w14:textId="77777777" w:rsidR="00D67BF8" w:rsidRPr="00521D61" w:rsidRDefault="00D67BF8" w:rsidP="0058271F">
            <w:pPr>
              <w:rPr>
                <w:rFonts w:asciiTheme="minorHAnsi" w:hAnsiTheme="minorHAnsi" w:cstheme="minorHAnsi"/>
                <w:bCs/>
                <w:sz w:val="22"/>
                <w:szCs w:val="22"/>
              </w:rPr>
            </w:pPr>
          </w:p>
        </w:tc>
      </w:tr>
      <w:tr w:rsidR="00D67BF8" w:rsidRPr="00521D61" w14:paraId="74292907" w14:textId="77777777" w:rsidTr="008D674F">
        <w:trPr>
          <w:trHeight w:val="720"/>
        </w:trPr>
        <w:tc>
          <w:tcPr>
            <w:tcW w:w="5211" w:type="dxa"/>
            <w:gridSpan w:val="2"/>
          </w:tcPr>
          <w:p w14:paraId="14579230" w14:textId="77777777" w:rsidR="00B56E7B" w:rsidRPr="00521D61" w:rsidRDefault="00D67BF8" w:rsidP="008854F6">
            <w:pPr>
              <w:rPr>
                <w:rFonts w:asciiTheme="minorHAnsi" w:hAnsiTheme="minorHAnsi" w:cstheme="minorHAnsi"/>
                <w:bCs/>
                <w:sz w:val="22"/>
                <w:szCs w:val="22"/>
              </w:rPr>
            </w:pPr>
            <w:r w:rsidRPr="00521D61">
              <w:rPr>
                <w:rFonts w:asciiTheme="minorHAnsi" w:hAnsiTheme="minorHAnsi" w:cstheme="minorHAnsi"/>
                <w:bCs/>
                <w:sz w:val="22"/>
                <w:szCs w:val="22"/>
              </w:rPr>
              <w:t>Marker’s Signature</w:t>
            </w:r>
            <w:r w:rsidR="00B56E7B" w:rsidRPr="00521D61">
              <w:rPr>
                <w:rFonts w:asciiTheme="minorHAnsi" w:hAnsiTheme="minorHAnsi" w:cstheme="minorHAnsi"/>
                <w:bCs/>
                <w:sz w:val="22"/>
                <w:szCs w:val="22"/>
              </w:rPr>
              <w:t>:</w:t>
            </w:r>
          </w:p>
        </w:tc>
        <w:tc>
          <w:tcPr>
            <w:tcW w:w="3645" w:type="dxa"/>
            <w:gridSpan w:val="3"/>
          </w:tcPr>
          <w:p w14:paraId="7E8FF7FA" w14:textId="77777777" w:rsidR="00D67BF8" w:rsidRPr="00521D61" w:rsidRDefault="00D67BF8" w:rsidP="008854F6">
            <w:pPr>
              <w:rPr>
                <w:rFonts w:asciiTheme="minorHAnsi" w:hAnsiTheme="minorHAnsi" w:cstheme="minorHAnsi"/>
                <w:bCs/>
                <w:sz w:val="22"/>
                <w:szCs w:val="22"/>
              </w:rPr>
            </w:pPr>
            <w:r w:rsidRPr="00521D61">
              <w:rPr>
                <w:rFonts w:asciiTheme="minorHAnsi" w:hAnsiTheme="minorHAnsi" w:cstheme="minorHAnsi"/>
                <w:bCs/>
                <w:sz w:val="22"/>
                <w:szCs w:val="22"/>
              </w:rPr>
              <w:t>Date:</w:t>
            </w:r>
          </w:p>
        </w:tc>
      </w:tr>
      <w:tr w:rsidR="00230F35" w:rsidRPr="00521D61" w14:paraId="0153F4A5" w14:textId="77777777" w:rsidTr="009C1A08">
        <w:trPr>
          <w:trHeight w:val="720"/>
        </w:trPr>
        <w:tc>
          <w:tcPr>
            <w:tcW w:w="8856" w:type="dxa"/>
            <w:gridSpan w:val="5"/>
          </w:tcPr>
          <w:p w14:paraId="6A17F171" w14:textId="77777777" w:rsidR="00230F35" w:rsidRPr="00521D61" w:rsidRDefault="00230F35" w:rsidP="008854F6">
            <w:pPr>
              <w:rPr>
                <w:rFonts w:asciiTheme="minorHAnsi" w:hAnsiTheme="minorHAnsi" w:cstheme="minorHAnsi"/>
                <w:b/>
                <w:sz w:val="22"/>
                <w:szCs w:val="22"/>
              </w:rPr>
            </w:pPr>
            <w:r w:rsidRPr="00521D61">
              <w:rPr>
                <w:rFonts w:asciiTheme="minorHAnsi" w:hAnsiTheme="minorHAnsi" w:cstheme="minorHAnsi"/>
                <w:b/>
                <w:sz w:val="22"/>
                <w:szCs w:val="22"/>
              </w:rPr>
              <w:t>External Examiner’s comments (if relevant)</w:t>
            </w:r>
          </w:p>
          <w:p w14:paraId="33967EA7" w14:textId="77777777" w:rsidR="00230F35" w:rsidRPr="00521D61" w:rsidRDefault="00230F35" w:rsidP="008854F6">
            <w:pPr>
              <w:rPr>
                <w:rFonts w:asciiTheme="minorHAnsi" w:hAnsiTheme="minorHAnsi" w:cstheme="minorHAnsi"/>
                <w:bCs/>
                <w:sz w:val="22"/>
                <w:szCs w:val="22"/>
              </w:rPr>
            </w:pPr>
          </w:p>
          <w:p w14:paraId="2F859726" w14:textId="77777777" w:rsidR="00230F35" w:rsidRPr="00521D61" w:rsidRDefault="00230F35" w:rsidP="008854F6">
            <w:pPr>
              <w:rPr>
                <w:rFonts w:asciiTheme="minorHAnsi" w:hAnsiTheme="minorHAnsi" w:cstheme="minorHAnsi"/>
                <w:bCs/>
                <w:sz w:val="22"/>
                <w:szCs w:val="22"/>
              </w:rPr>
            </w:pPr>
          </w:p>
          <w:p w14:paraId="33045569" w14:textId="77777777" w:rsidR="00230F35" w:rsidRPr="00521D61" w:rsidRDefault="00230F35" w:rsidP="008854F6">
            <w:pPr>
              <w:rPr>
                <w:rFonts w:asciiTheme="minorHAnsi" w:hAnsiTheme="minorHAnsi" w:cstheme="minorHAnsi"/>
                <w:bCs/>
                <w:sz w:val="22"/>
                <w:szCs w:val="22"/>
              </w:rPr>
            </w:pPr>
          </w:p>
          <w:p w14:paraId="484D775C" w14:textId="77777777" w:rsidR="00230F35" w:rsidRPr="00521D61" w:rsidRDefault="00230F35" w:rsidP="008854F6">
            <w:pPr>
              <w:rPr>
                <w:rFonts w:asciiTheme="minorHAnsi" w:hAnsiTheme="minorHAnsi" w:cstheme="minorHAnsi"/>
                <w:bCs/>
                <w:sz w:val="22"/>
                <w:szCs w:val="22"/>
              </w:rPr>
            </w:pPr>
          </w:p>
          <w:p w14:paraId="5EE8D292" w14:textId="77777777" w:rsidR="00230F35" w:rsidRPr="00521D61" w:rsidRDefault="00230F35" w:rsidP="008854F6">
            <w:pPr>
              <w:rPr>
                <w:rFonts w:asciiTheme="minorHAnsi" w:hAnsiTheme="minorHAnsi" w:cstheme="minorHAnsi"/>
                <w:bCs/>
                <w:sz w:val="22"/>
                <w:szCs w:val="22"/>
              </w:rPr>
            </w:pPr>
          </w:p>
          <w:p w14:paraId="24E31630" w14:textId="77777777" w:rsidR="00230F35" w:rsidRPr="00521D61" w:rsidRDefault="00230F35" w:rsidP="008854F6">
            <w:pPr>
              <w:rPr>
                <w:rFonts w:asciiTheme="minorHAnsi" w:hAnsiTheme="minorHAnsi" w:cstheme="minorHAnsi"/>
                <w:bCs/>
                <w:sz w:val="22"/>
                <w:szCs w:val="22"/>
              </w:rPr>
            </w:pPr>
          </w:p>
          <w:p w14:paraId="36D6FF89" w14:textId="77777777" w:rsidR="00230F35" w:rsidRPr="00521D61" w:rsidRDefault="00230F35" w:rsidP="008854F6">
            <w:pPr>
              <w:rPr>
                <w:rFonts w:asciiTheme="minorHAnsi" w:hAnsiTheme="minorHAnsi" w:cstheme="minorHAnsi"/>
                <w:bCs/>
                <w:sz w:val="22"/>
                <w:szCs w:val="22"/>
              </w:rPr>
            </w:pPr>
          </w:p>
          <w:p w14:paraId="346427B4" w14:textId="77777777" w:rsidR="00230F35" w:rsidRPr="00521D61" w:rsidRDefault="00230F35" w:rsidP="0058271F">
            <w:pPr>
              <w:rPr>
                <w:rFonts w:asciiTheme="minorHAnsi" w:hAnsiTheme="minorHAnsi" w:cstheme="minorHAnsi"/>
                <w:bCs/>
                <w:sz w:val="22"/>
                <w:szCs w:val="22"/>
              </w:rPr>
            </w:pPr>
          </w:p>
        </w:tc>
      </w:tr>
      <w:tr w:rsidR="00230F35" w:rsidRPr="00521D61" w14:paraId="23E83C4D" w14:textId="77777777" w:rsidTr="00844860">
        <w:trPr>
          <w:trHeight w:val="976"/>
        </w:trPr>
        <w:tc>
          <w:tcPr>
            <w:tcW w:w="5211" w:type="dxa"/>
            <w:gridSpan w:val="2"/>
          </w:tcPr>
          <w:p w14:paraId="0CDCFFAA" w14:textId="77777777" w:rsidR="00230F35" w:rsidRPr="00521D61" w:rsidRDefault="00230F35" w:rsidP="008854F6">
            <w:pPr>
              <w:rPr>
                <w:rFonts w:asciiTheme="minorHAnsi" w:hAnsiTheme="minorHAnsi" w:cstheme="minorHAnsi"/>
                <w:sz w:val="22"/>
                <w:szCs w:val="22"/>
              </w:rPr>
            </w:pPr>
            <w:r w:rsidRPr="00521D61">
              <w:rPr>
                <w:rFonts w:asciiTheme="minorHAnsi" w:hAnsiTheme="minorHAnsi" w:cstheme="minorHAnsi"/>
                <w:sz w:val="22"/>
                <w:szCs w:val="22"/>
              </w:rPr>
              <w:t>External Examiner’s Signature:</w:t>
            </w:r>
          </w:p>
        </w:tc>
        <w:tc>
          <w:tcPr>
            <w:tcW w:w="3645" w:type="dxa"/>
            <w:gridSpan w:val="3"/>
          </w:tcPr>
          <w:p w14:paraId="1548C633" w14:textId="77777777" w:rsidR="00230F35" w:rsidRPr="00521D61" w:rsidRDefault="00230F35" w:rsidP="008854F6">
            <w:pPr>
              <w:rPr>
                <w:rFonts w:asciiTheme="minorHAnsi" w:hAnsiTheme="minorHAnsi" w:cstheme="minorHAnsi"/>
                <w:sz w:val="22"/>
                <w:szCs w:val="22"/>
              </w:rPr>
            </w:pPr>
            <w:r w:rsidRPr="00521D61">
              <w:rPr>
                <w:rFonts w:asciiTheme="minorHAnsi" w:hAnsiTheme="minorHAnsi" w:cstheme="minorHAnsi"/>
                <w:sz w:val="22"/>
                <w:szCs w:val="22"/>
              </w:rPr>
              <w:t>Date:</w:t>
            </w:r>
          </w:p>
        </w:tc>
      </w:tr>
    </w:tbl>
    <w:p w14:paraId="5AEB7599" w14:textId="77777777" w:rsidR="00844860" w:rsidRDefault="00A41C96" w:rsidP="008854F6">
      <w:pPr>
        <w:rPr>
          <w:rFonts w:asciiTheme="minorHAnsi" w:hAnsiTheme="minorHAnsi" w:cstheme="minorHAnsi"/>
          <w:sz w:val="22"/>
          <w:szCs w:val="22"/>
        </w:rPr>
      </w:pPr>
      <w:r w:rsidRPr="00521D61">
        <w:rPr>
          <w:rFonts w:asciiTheme="minorHAnsi" w:hAnsiTheme="minorHAnsi" w:cstheme="minorHAnsi"/>
          <w:sz w:val="22"/>
          <w:szCs w:val="22"/>
        </w:rPr>
        <w:t xml:space="preserve">                                                </w:t>
      </w:r>
    </w:p>
    <w:p w14:paraId="498D0CEA" w14:textId="77777777" w:rsidR="00844860" w:rsidRDefault="00844860" w:rsidP="008854F6">
      <w:pPr>
        <w:rPr>
          <w:rFonts w:asciiTheme="minorHAnsi" w:hAnsiTheme="minorHAnsi" w:cstheme="minorHAnsi"/>
          <w:sz w:val="22"/>
          <w:szCs w:val="22"/>
        </w:rPr>
      </w:pPr>
    </w:p>
    <w:p w14:paraId="64C4F75A" w14:textId="68665FFD" w:rsidR="008854F6" w:rsidRDefault="00844860" w:rsidP="008854F6">
      <w:pPr>
        <w:rPr>
          <w:rFonts w:asciiTheme="minorHAnsi" w:hAnsiTheme="minorHAnsi" w:cstheme="minorHAnsi"/>
          <w:sz w:val="28"/>
          <w:szCs w:val="28"/>
        </w:rPr>
      </w:pPr>
      <w:r w:rsidRPr="00754CF6">
        <w:rPr>
          <w:rFonts w:asciiTheme="minorHAnsi" w:hAnsiTheme="minorHAnsi" w:cstheme="minorHAnsi"/>
          <w:sz w:val="28"/>
          <w:szCs w:val="28"/>
        </w:rPr>
        <w:t xml:space="preserve">                                           </w:t>
      </w:r>
      <w:r w:rsidR="008854F6" w:rsidRPr="00754CF6">
        <w:rPr>
          <w:rFonts w:asciiTheme="minorHAnsi" w:hAnsiTheme="minorHAnsi" w:cstheme="minorHAnsi"/>
          <w:sz w:val="28"/>
          <w:szCs w:val="28"/>
        </w:rPr>
        <w:t xml:space="preserve"> Essay based on a Sky Journal </w:t>
      </w:r>
    </w:p>
    <w:p w14:paraId="09BF4548" w14:textId="40478AB7" w:rsidR="00647D01" w:rsidRPr="00647D01" w:rsidRDefault="00647D01" w:rsidP="008854F6">
      <w:pPr>
        <w:rPr>
          <w:rFonts w:asciiTheme="minorHAnsi" w:hAnsiTheme="minorHAnsi" w:cstheme="minorHAnsi"/>
          <w:b/>
          <w:bCs/>
          <w:sz w:val="22"/>
          <w:szCs w:val="22"/>
        </w:rPr>
      </w:pPr>
      <w:r>
        <w:rPr>
          <w:rFonts w:asciiTheme="minorHAnsi" w:hAnsiTheme="minorHAnsi" w:cstheme="minorHAnsi"/>
          <w:b/>
          <w:bCs/>
          <w:sz w:val="22"/>
          <w:szCs w:val="22"/>
        </w:rPr>
        <w:t xml:space="preserve">                                                        </w:t>
      </w:r>
      <w:r w:rsidRPr="00647D01">
        <w:rPr>
          <w:rFonts w:asciiTheme="minorHAnsi" w:hAnsiTheme="minorHAnsi" w:cstheme="minorHAnsi"/>
          <w:b/>
          <w:bCs/>
          <w:sz w:val="22"/>
          <w:szCs w:val="22"/>
        </w:rPr>
        <w:t>Word count: 2032</w:t>
      </w:r>
    </w:p>
    <w:p w14:paraId="33203878" w14:textId="77777777" w:rsidR="00647D01" w:rsidRDefault="00647D01" w:rsidP="00754CF6">
      <w:pPr>
        <w:rPr>
          <w:rFonts w:asciiTheme="minorHAnsi" w:eastAsia="Times New Roman" w:hAnsiTheme="minorHAnsi" w:cstheme="minorHAnsi"/>
          <w:b/>
          <w:bCs/>
          <w:sz w:val="22"/>
          <w:szCs w:val="22"/>
          <w:lang w:eastAsia="en-GB"/>
        </w:rPr>
      </w:pPr>
    </w:p>
    <w:p w14:paraId="3DC0F670" w14:textId="77777777" w:rsidR="00647D01" w:rsidRPr="00647D01" w:rsidRDefault="0025678F" w:rsidP="00754CF6">
      <w:pPr>
        <w:rPr>
          <w:rFonts w:asciiTheme="minorHAnsi" w:eastAsia="Times New Roman" w:hAnsiTheme="minorHAnsi" w:cstheme="minorHAnsi"/>
          <w:b/>
          <w:bCs/>
          <w:sz w:val="22"/>
          <w:szCs w:val="22"/>
          <w:lang w:eastAsia="en-GB"/>
        </w:rPr>
      </w:pPr>
      <w:r w:rsidRPr="00647D01">
        <w:rPr>
          <w:rFonts w:asciiTheme="minorHAnsi" w:eastAsia="Times New Roman" w:hAnsiTheme="minorHAnsi" w:cstheme="minorHAnsi"/>
          <w:b/>
          <w:bCs/>
          <w:sz w:val="22"/>
          <w:szCs w:val="22"/>
          <w:lang w:eastAsia="en-GB"/>
        </w:rPr>
        <w:t>Introduction</w:t>
      </w:r>
    </w:p>
    <w:p w14:paraId="358ECE76" w14:textId="762327F6" w:rsidR="0025678F" w:rsidRDefault="00EF73A1" w:rsidP="00754CF6">
      <w:pPr>
        <w:rPr>
          <w:rFonts w:asciiTheme="minorHAnsi" w:eastAsia="Times New Roman" w:hAnsiTheme="minorHAnsi" w:cstheme="minorHAnsi"/>
          <w:b/>
          <w:bCs/>
          <w:sz w:val="22"/>
          <w:szCs w:val="22"/>
          <w:lang w:eastAsia="en-GB"/>
        </w:rPr>
      </w:pPr>
      <w:r w:rsidRPr="00521D61">
        <w:rPr>
          <w:rFonts w:asciiTheme="minorHAnsi" w:eastAsia="Times New Roman" w:hAnsiTheme="minorHAnsi" w:cstheme="minorHAnsi"/>
          <w:b/>
          <w:bCs/>
          <w:sz w:val="22"/>
          <w:szCs w:val="22"/>
          <w:lang w:eastAsia="en-GB"/>
        </w:rPr>
        <w:t xml:space="preserve"> </w:t>
      </w:r>
    </w:p>
    <w:p w14:paraId="64CD8FF5" w14:textId="6E1AD4EE" w:rsidR="008854F6" w:rsidRPr="00521D61" w:rsidRDefault="008854F6" w:rsidP="008854F6">
      <w:pPr>
        <w:rPr>
          <w:rFonts w:asciiTheme="minorHAnsi" w:hAnsiTheme="minorHAnsi" w:cstheme="minorHAnsi"/>
          <w:sz w:val="22"/>
          <w:szCs w:val="22"/>
        </w:rPr>
      </w:pPr>
      <w:r w:rsidRPr="00521D61">
        <w:rPr>
          <w:rFonts w:asciiTheme="minorHAnsi" w:hAnsiTheme="minorHAnsi" w:cstheme="minorHAnsi"/>
          <w:sz w:val="22"/>
          <w:szCs w:val="22"/>
        </w:rPr>
        <w:t xml:space="preserve">The main objective of my phenomenological research was to </w:t>
      </w:r>
      <w:r w:rsidR="00C65339" w:rsidRPr="00521D61">
        <w:rPr>
          <w:rFonts w:asciiTheme="minorHAnsi" w:hAnsiTheme="minorHAnsi" w:cstheme="minorHAnsi"/>
          <w:sz w:val="22"/>
          <w:szCs w:val="22"/>
        </w:rPr>
        <w:t>conduct systematic observations of</w:t>
      </w:r>
      <w:r w:rsidRPr="00521D61">
        <w:rPr>
          <w:rFonts w:asciiTheme="minorHAnsi" w:hAnsiTheme="minorHAnsi" w:cstheme="minorHAnsi"/>
          <w:sz w:val="22"/>
          <w:szCs w:val="22"/>
        </w:rPr>
        <w:t xml:space="preserve"> clouds in the daytime sky during the autumn </w:t>
      </w:r>
      <w:r w:rsidR="00C65339" w:rsidRPr="00521D61">
        <w:rPr>
          <w:rFonts w:asciiTheme="minorHAnsi" w:hAnsiTheme="minorHAnsi" w:cstheme="minorHAnsi"/>
          <w:sz w:val="22"/>
          <w:szCs w:val="22"/>
        </w:rPr>
        <w:t xml:space="preserve">season </w:t>
      </w:r>
      <w:r w:rsidRPr="00521D61">
        <w:rPr>
          <w:rFonts w:asciiTheme="minorHAnsi" w:hAnsiTheme="minorHAnsi" w:cstheme="minorHAnsi"/>
          <w:sz w:val="22"/>
          <w:szCs w:val="22"/>
        </w:rPr>
        <w:t>of 2024</w:t>
      </w:r>
      <w:r w:rsidR="006461B0">
        <w:rPr>
          <w:rFonts w:asciiTheme="minorHAnsi" w:hAnsiTheme="minorHAnsi" w:cstheme="minorHAnsi"/>
          <w:sz w:val="22"/>
          <w:szCs w:val="22"/>
        </w:rPr>
        <w:t>—</w:t>
      </w:r>
      <w:r w:rsidR="004A71FF">
        <w:rPr>
          <w:rFonts w:asciiTheme="minorHAnsi" w:hAnsiTheme="minorHAnsi" w:cstheme="minorHAnsi"/>
          <w:sz w:val="22"/>
          <w:szCs w:val="22"/>
        </w:rPr>
        <w:t>12</w:t>
      </w:r>
      <w:r w:rsidR="004A71FF" w:rsidRPr="004A71FF">
        <w:rPr>
          <w:rFonts w:asciiTheme="minorHAnsi" w:hAnsiTheme="minorHAnsi" w:cstheme="minorHAnsi"/>
          <w:sz w:val="22"/>
          <w:szCs w:val="22"/>
          <w:vertAlign w:val="superscript"/>
        </w:rPr>
        <w:t>th</w:t>
      </w:r>
      <w:r w:rsidR="004A71FF">
        <w:rPr>
          <w:rFonts w:asciiTheme="minorHAnsi" w:hAnsiTheme="minorHAnsi" w:cstheme="minorHAnsi"/>
          <w:sz w:val="22"/>
          <w:szCs w:val="22"/>
        </w:rPr>
        <w:t xml:space="preserve"> </w:t>
      </w:r>
      <w:r w:rsidR="00C65339" w:rsidRPr="00521D61">
        <w:rPr>
          <w:rFonts w:asciiTheme="minorHAnsi" w:hAnsiTheme="minorHAnsi" w:cstheme="minorHAnsi"/>
          <w:sz w:val="22"/>
          <w:szCs w:val="22"/>
        </w:rPr>
        <w:t>October</w:t>
      </w:r>
      <w:r w:rsidR="00C65339" w:rsidRPr="00521D61">
        <w:rPr>
          <w:rFonts w:asciiTheme="minorHAnsi" w:hAnsiTheme="minorHAnsi" w:cstheme="minorHAnsi"/>
          <w:sz w:val="22"/>
          <w:szCs w:val="22"/>
          <w:vertAlign w:val="superscript"/>
        </w:rPr>
        <w:t xml:space="preserve"> </w:t>
      </w:r>
      <w:r w:rsidR="00C65339" w:rsidRPr="00521D61">
        <w:rPr>
          <w:rFonts w:asciiTheme="minorHAnsi" w:hAnsiTheme="minorHAnsi" w:cstheme="minorHAnsi"/>
          <w:sz w:val="22"/>
          <w:szCs w:val="22"/>
        </w:rPr>
        <w:t>to</w:t>
      </w:r>
      <w:r w:rsidRPr="00521D61">
        <w:rPr>
          <w:rFonts w:asciiTheme="minorHAnsi" w:hAnsiTheme="minorHAnsi" w:cstheme="minorHAnsi"/>
          <w:sz w:val="22"/>
          <w:szCs w:val="22"/>
        </w:rPr>
        <w:t xml:space="preserve"> </w:t>
      </w:r>
      <w:r w:rsidR="004A71FF">
        <w:rPr>
          <w:rFonts w:asciiTheme="minorHAnsi" w:hAnsiTheme="minorHAnsi" w:cstheme="minorHAnsi"/>
          <w:sz w:val="22"/>
          <w:szCs w:val="22"/>
        </w:rPr>
        <w:t>12</w:t>
      </w:r>
      <w:r w:rsidR="004A71FF" w:rsidRPr="004A71FF">
        <w:rPr>
          <w:rFonts w:asciiTheme="minorHAnsi" w:hAnsiTheme="minorHAnsi" w:cstheme="minorHAnsi"/>
          <w:sz w:val="22"/>
          <w:szCs w:val="22"/>
          <w:vertAlign w:val="superscript"/>
        </w:rPr>
        <w:t>th</w:t>
      </w:r>
      <w:r w:rsidR="004A71FF">
        <w:rPr>
          <w:rFonts w:asciiTheme="minorHAnsi" w:hAnsiTheme="minorHAnsi" w:cstheme="minorHAnsi"/>
          <w:sz w:val="22"/>
          <w:szCs w:val="22"/>
        </w:rPr>
        <w:t xml:space="preserve"> </w:t>
      </w:r>
      <w:r w:rsidRPr="00521D61">
        <w:rPr>
          <w:rFonts w:asciiTheme="minorHAnsi" w:hAnsiTheme="minorHAnsi" w:cstheme="minorHAnsi"/>
          <w:sz w:val="22"/>
          <w:szCs w:val="22"/>
        </w:rPr>
        <w:t>November</w:t>
      </w:r>
      <w:r w:rsidR="006461B0">
        <w:rPr>
          <w:rFonts w:asciiTheme="minorHAnsi" w:hAnsiTheme="minorHAnsi" w:cstheme="minorHAnsi"/>
          <w:sz w:val="22"/>
          <w:szCs w:val="22"/>
        </w:rPr>
        <w:t>—from</w:t>
      </w:r>
      <w:r w:rsidR="00844860">
        <w:rPr>
          <w:rFonts w:asciiTheme="minorHAnsi" w:hAnsiTheme="minorHAnsi" w:cstheme="minorHAnsi"/>
          <w:sz w:val="22"/>
          <w:szCs w:val="22"/>
        </w:rPr>
        <w:t xml:space="preserve"> </w:t>
      </w:r>
      <w:r w:rsidRPr="00521D61">
        <w:rPr>
          <w:rFonts w:asciiTheme="minorHAnsi" w:hAnsiTheme="minorHAnsi" w:cstheme="minorHAnsi"/>
          <w:sz w:val="22"/>
          <w:szCs w:val="22"/>
        </w:rPr>
        <w:t xml:space="preserve">3:30 to 4:30 pm. </w:t>
      </w:r>
      <w:r w:rsidR="006B3827" w:rsidRPr="00521D61">
        <w:rPr>
          <w:rFonts w:asciiTheme="minorHAnsi" w:hAnsiTheme="minorHAnsi" w:cstheme="minorHAnsi"/>
          <w:sz w:val="22"/>
          <w:szCs w:val="22"/>
        </w:rPr>
        <w:t>I live</w:t>
      </w:r>
      <w:r w:rsidRPr="00521D61">
        <w:rPr>
          <w:rFonts w:asciiTheme="minorHAnsi" w:hAnsiTheme="minorHAnsi" w:cstheme="minorHAnsi"/>
          <w:sz w:val="22"/>
          <w:szCs w:val="22"/>
        </w:rPr>
        <w:t xml:space="preserve"> in Loughborough, a town near the River Soar and on the Loughborough Canal, 11 miles north-northwest of Leicester.</w:t>
      </w:r>
      <w:r w:rsidRPr="00521D61">
        <w:rPr>
          <w:rStyle w:val="FootnoteReference"/>
          <w:rFonts w:asciiTheme="minorHAnsi" w:hAnsiTheme="minorHAnsi" w:cstheme="minorHAnsi"/>
          <w:sz w:val="22"/>
          <w:szCs w:val="22"/>
        </w:rPr>
        <w:footnoteReference w:id="1"/>
      </w:r>
      <w:r w:rsidR="00C65F1A">
        <w:rPr>
          <w:rFonts w:asciiTheme="minorHAnsi" w:hAnsiTheme="minorHAnsi" w:cstheme="minorHAnsi"/>
          <w:sz w:val="22"/>
          <w:szCs w:val="22"/>
        </w:rPr>
        <w:t xml:space="preserve"> </w:t>
      </w:r>
      <w:r w:rsidRPr="00521D61">
        <w:rPr>
          <w:rFonts w:asciiTheme="minorHAnsi" w:hAnsiTheme="minorHAnsi" w:cstheme="minorHAnsi"/>
          <w:sz w:val="22"/>
          <w:szCs w:val="22"/>
        </w:rPr>
        <w:t>The sky was observed from my garden and the adjacent field, separated by a fence of trees.</w:t>
      </w:r>
      <w:r w:rsidR="005D03EB" w:rsidRPr="00521D61">
        <w:rPr>
          <w:rFonts w:asciiTheme="minorHAnsi" w:hAnsiTheme="minorHAnsi" w:cstheme="minorHAnsi"/>
          <w:sz w:val="22"/>
          <w:szCs w:val="22"/>
        </w:rPr>
        <w:t xml:space="preserve"> For the purpose of this qualitative research, I utili</w:t>
      </w:r>
      <w:r w:rsidR="00506114" w:rsidRPr="00521D61">
        <w:rPr>
          <w:rFonts w:asciiTheme="minorHAnsi" w:hAnsiTheme="minorHAnsi" w:cstheme="minorHAnsi"/>
          <w:sz w:val="22"/>
          <w:szCs w:val="22"/>
        </w:rPr>
        <w:t>s</w:t>
      </w:r>
      <w:r w:rsidR="005D03EB" w:rsidRPr="00521D61">
        <w:rPr>
          <w:rFonts w:asciiTheme="minorHAnsi" w:hAnsiTheme="minorHAnsi" w:cstheme="minorHAnsi"/>
          <w:sz w:val="22"/>
          <w:szCs w:val="22"/>
        </w:rPr>
        <w:t>ed a smartphone, a notebook</w:t>
      </w:r>
      <w:r w:rsidR="002B50F3" w:rsidRPr="00521D61">
        <w:rPr>
          <w:rFonts w:asciiTheme="minorHAnsi" w:hAnsiTheme="minorHAnsi" w:cstheme="minorHAnsi"/>
          <w:sz w:val="22"/>
          <w:szCs w:val="22"/>
        </w:rPr>
        <w:t xml:space="preserve">—Figure </w:t>
      </w:r>
      <w:r w:rsidR="00253EB6" w:rsidRPr="00521D61">
        <w:rPr>
          <w:rFonts w:asciiTheme="minorHAnsi" w:hAnsiTheme="minorHAnsi" w:cstheme="minorHAnsi"/>
          <w:sz w:val="22"/>
          <w:szCs w:val="22"/>
        </w:rPr>
        <w:t>1—</w:t>
      </w:r>
      <w:r w:rsidR="005D03EB" w:rsidRPr="00521D61">
        <w:rPr>
          <w:rFonts w:asciiTheme="minorHAnsi" w:hAnsiTheme="minorHAnsi" w:cstheme="minorHAnsi"/>
          <w:sz w:val="22"/>
          <w:szCs w:val="22"/>
        </w:rPr>
        <w:t>and a pencil.</w:t>
      </w:r>
    </w:p>
    <w:p w14:paraId="3D188E2F" w14:textId="0386B183" w:rsidR="008854F6" w:rsidRPr="00521D61" w:rsidRDefault="008854F6" w:rsidP="008854F6">
      <w:pPr>
        <w:rPr>
          <w:rFonts w:asciiTheme="minorHAnsi" w:hAnsiTheme="minorHAnsi" w:cstheme="minorHAnsi"/>
          <w:sz w:val="22"/>
          <w:szCs w:val="22"/>
        </w:rPr>
      </w:pPr>
      <w:r w:rsidRPr="00521D61">
        <w:rPr>
          <w:rFonts w:asciiTheme="minorHAnsi" w:hAnsiTheme="minorHAnsi" w:cstheme="minorHAnsi"/>
          <w:sz w:val="22"/>
          <w:szCs w:val="22"/>
        </w:rPr>
        <w:t>Audrey Kleinsasser remarked that the ‘researcher makes new connections between the personal and the theoretical, especially over time.’</w:t>
      </w:r>
      <w:r w:rsidRPr="00521D61">
        <w:rPr>
          <w:rStyle w:val="FootnoteReference"/>
          <w:rFonts w:asciiTheme="minorHAnsi" w:hAnsiTheme="minorHAnsi" w:cstheme="minorHAnsi"/>
          <w:sz w:val="22"/>
          <w:szCs w:val="22"/>
        </w:rPr>
        <w:footnoteReference w:id="2"/>
      </w:r>
      <w:r w:rsidRPr="00521D61">
        <w:rPr>
          <w:rFonts w:asciiTheme="minorHAnsi" w:hAnsiTheme="minorHAnsi" w:cstheme="minorHAnsi"/>
          <w:sz w:val="22"/>
          <w:szCs w:val="22"/>
        </w:rPr>
        <w:t xml:space="preserve"> Ref</w:t>
      </w:r>
      <w:r w:rsidR="003F7471" w:rsidRPr="00521D61">
        <w:rPr>
          <w:rFonts w:asciiTheme="minorHAnsi" w:hAnsiTheme="minorHAnsi" w:cstheme="minorHAnsi"/>
          <w:sz w:val="22"/>
          <w:szCs w:val="22"/>
        </w:rPr>
        <w:t>lexivit</w:t>
      </w:r>
      <w:r w:rsidR="00426641">
        <w:rPr>
          <w:rFonts w:asciiTheme="minorHAnsi" w:hAnsiTheme="minorHAnsi" w:cstheme="minorHAnsi"/>
          <w:sz w:val="22"/>
          <w:szCs w:val="22"/>
        </w:rPr>
        <w:t>y</w:t>
      </w:r>
      <w:r w:rsidR="003F7471" w:rsidRPr="00521D61">
        <w:rPr>
          <w:rFonts w:asciiTheme="minorHAnsi" w:hAnsiTheme="minorHAnsi" w:cstheme="minorHAnsi"/>
          <w:sz w:val="22"/>
          <w:szCs w:val="22"/>
        </w:rPr>
        <w:t xml:space="preserve"> facilitated the identification of patterns that </w:t>
      </w:r>
      <w:r w:rsidR="00D12CE1" w:rsidRPr="00521D61">
        <w:rPr>
          <w:rFonts w:asciiTheme="minorHAnsi" w:hAnsiTheme="minorHAnsi" w:cstheme="minorHAnsi"/>
          <w:sz w:val="22"/>
          <w:szCs w:val="22"/>
        </w:rPr>
        <w:t>generated</w:t>
      </w:r>
      <w:r w:rsidR="003F7471" w:rsidRPr="00521D61">
        <w:rPr>
          <w:rFonts w:asciiTheme="minorHAnsi" w:hAnsiTheme="minorHAnsi" w:cstheme="minorHAnsi"/>
          <w:sz w:val="22"/>
          <w:szCs w:val="22"/>
        </w:rPr>
        <w:t xml:space="preserve"> the subsequent </w:t>
      </w:r>
      <w:r w:rsidRPr="00521D61">
        <w:rPr>
          <w:rFonts w:asciiTheme="minorHAnsi" w:hAnsiTheme="minorHAnsi" w:cstheme="minorHAnsi"/>
          <w:sz w:val="22"/>
          <w:szCs w:val="22"/>
        </w:rPr>
        <w:t xml:space="preserve">themes: semantics, </w:t>
      </w:r>
      <w:r w:rsidR="007E1321" w:rsidRPr="00521D61">
        <w:rPr>
          <w:rFonts w:asciiTheme="minorHAnsi" w:hAnsiTheme="minorHAnsi" w:cstheme="minorHAnsi"/>
          <w:sz w:val="22"/>
          <w:szCs w:val="22"/>
        </w:rPr>
        <w:t>human cognition</w:t>
      </w:r>
      <w:r w:rsidRPr="00521D61">
        <w:rPr>
          <w:rFonts w:asciiTheme="minorHAnsi" w:hAnsiTheme="minorHAnsi" w:cstheme="minorHAnsi"/>
          <w:sz w:val="22"/>
          <w:szCs w:val="22"/>
        </w:rPr>
        <w:t xml:space="preserve">, culture, and affective states, all </w:t>
      </w:r>
      <w:r w:rsidR="003F7471" w:rsidRPr="00521D61">
        <w:rPr>
          <w:rFonts w:asciiTheme="minorHAnsi" w:hAnsiTheme="minorHAnsi" w:cstheme="minorHAnsi"/>
          <w:sz w:val="22"/>
          <w:szCs w:val="22"/>
        </w:rPr>
        <w:t>examined</w:t>
      </w:r>
      <w:r w:rsidRPr="00521D61">
        <w:rPr>
          <w:rFonts w:asciiTheme="minorHAnsi" w:hAnsiTheme="minorHAnsi" w:cstheme="minorHAnsi"/>
          <w:sz w:val="22"/>
          <w:szCs w:val="22"/>
        </w:rPr>
        <w:t xml:space="preserve"> in relation to clouds. These will be situated within the academic framework of Alexandra Harris ‘To think is to walk among clouds.’</w:t>
      </w:r>
      <w:r w:rsidRPr="00521D61">
        <w:rPr>
          <w:rStyle w:val="FootnoteReference"/>
          <w:rFonts w:asciiTheme="minorHAnsi" w:hAnsiTheme="minorHAnsi" w:cstheme="minorHAnsi"/>
          <w:sz w:val="22"/>
          <w:szCs w:val="22"/>
        </w:rPr>
        <w:footnoteReference w:id="3"/>
      </w:r>
      <w:r w:rsidRPr="00521D61">
        <w:rPr>
          <w:rFonts w:asciiTheme="minorHAnsi" w:hAnsiTheme="minorHAnsi" w:cstheme="minorHAnsi"/>
          <w:sz w:val="22"/>
          <w:szCs w:val="22"/>
        </w:rPr>
        <w:t xml:space="preserve">     </w:t>
      </w:r>
    </w:p>
    <w:p w14:paraId="7213754A" w14:textId="77777777" w:rsidR="00056511" w:rsidRPr="00521D61" w:rsidRDefault="00056511" w:rsidP="008854F6">
      <w:pPr>
        <w:rPr>
          <w:rFonts w:asciiTheme="minorHAnsi" w:hAnsiTheme="minorHAnsi" w:cstheme="minorHAnsi"/>
          <w:sz w:val="22"/>
          <w:szCs w:val="22"/>
        </w:rPr>
      </w:pPr>
    </w:p>
    <w:p w14:paraId="6F879E60" w14:textId="77777777" w:rsidR="00056511" w:rsidRPr="00521D61" w:rsidRDefault="00056511" w:rsidP="008854F6">
      <w:pPr>
        <w:rPr>
          <w:rFonts w:asciiTheme="minorHAnsi" w:hAnsiTheme="minorHAnsi" w:cstheme="minorHAnsi"/>
          <w:sz w:val="22"/>
          <w:szCs w:val="22"/>
        </w:rPr>
      </w:pPr>
    </w:p>
    <w:p w14:paraId="40D3CAE0" w14:textId="77777777" w:rsidR="00056511" w:rsidRPr="00521D61" w:rsidRDefault="00056511" w:rsidP="00056511">
      <w:pPr>
        <w:keepNext/>
        <w:rPr>
          <w:rFonts w:asciiTheme="minorHAnsi" w:hAnsiTheme="minorHAnsi" w:cstheme="minorHAnsi"/>
          <w:sz w:val="22"/>
          <w:szCs w:val="22"/>
        </w:rPr>
      </w:pPr>
    </w:p>
    <w:p w14:paraId="181AD2E9" w14:textId="04726D48" w:rsidR="00056511" w:rsidRPr="00521D61" w:rsidRDefault="008854F6" w:rsidP="00056511">
      <w:pPr>
        <w:keepNext/>
        <w:rPr>
          <w:rFonts w:asciiTheme="minorHAnsi" w:hAnsiTheme="minorHAnsi" w:cstheme="minorHAnsi"/>
          <w:sz w:val="22"/>
          <w:szCs w:val="22"/>
        </w:rPr>
      </w:pPr>
      <w:r w:rsidRPr="00521D61">
        <w:rPr>
          <w:rFonts w:asciiTheme="minorHAnsi" w:hAnsiTheme="minorHAnsi" w:cstheme="minorHAnsi"/>
          <w:sz w:val="22"/>
          <w:szCs w:val="22"/>
        </w:rPr>
        <w:t xml:space="preserve"> </w:t>
      </w:r>
      <w:r w:rsidR="00A95160" w:rsidRPr="00521D61">
        <w:rPr>
          <w:rFonts w:asciiTheme="minorHAnsi" w:hAnsiTheme="minorHAnsi" w:cstheme="minorHAnsi"/>
          <w:noProof/>
          <w:sz w:val="22"/>
          <w:szCs w:val="22"/>
        </w:rPr>
        <w:drawing>
          <wp:inline distT="0" distB="0" distL="0" distR="0" wp14:anchorId="2729B09B" wp14:editId="74C89E32">
            <wp:extent cx="2268220" cy="3001010"/>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68220" cy="3001010"/>
                    </a:xfrm>
                    <a:prstGeom prst="rect">
                      <a:avLst/>
                    </a:prstGeom>
                    <a:noFill/>
                    <a:ln>
                      <a:noFill/>
                    </a:ln>
                  </pic:spPr>
                </pic:pic>
              </a:graphicData>
            </a:graphic>
          </wp:inline>
        </w:drawing>
      </w:r>
      <w:r w:rsidRPr="00521D61">
        <w:rPr>
          <w:rFonts w:asciiTheme="minorHAnsi" w:hAnsiTheme="minorHAnsi" w:cstheme="minorHAnsi"/>
          <w:sz w:val="22"/>
          <w:szCs w:val="22"/>
        </w:rPr>
        <w:t xml:space="preserve">     </w:t>
      </w:r>
      <w:r w:rsidR="00A95160" w:rsidRPr="00521D61">
        <w:rPr>
          <w:rFonts w:asciiTheme="minorHAnsi" w:hAnsiTheme="minorHAnsi" w:cstheme="minorHAnsi"/>
          <w:noProof/>
          <w:sz w:val="22"/>
          <w:szCs w:val="22"/>
        </w:rPr>
        <w:drawing>
          <wp:inline distT="0" distB="0" distL="0" distR="0" wp14:anchorId="0568F325" wp14:editId="133F0C54">
            <wp:extent cx="3118485" cy="3001010"/>
            <wp:effectExtent l="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18485" cy="3001010"/>
                    </a:xfrm>
                    <a:prstGeom prst="rect">
                      <a:avLst/>
                    </a:prstGeom>
                    <a:noFill/>
                    <a:ln>
                      <a:noFill/>
                    </a:ln>
                  </pic:spPr>
                </pic:pic>
              </a:graphicData>
            </a:graphic>
          </wp:inline>
        </w:drawing>
      </w:r>
    </w:p>
    <w:p w14:paraId="1E7E9CF8" w14:textId="35EC88CB" w:rsidR="0025678F" w:rsidRPr="00700175" w:rsidRDefault="00056511" w:rsidP="0025678F">
      <w:pPr>
        <w:pStyle w:val="Caption"/>
        <w:rPr>
          <w:rFonts w:asciiTheme="minorHAnsi" w:hAnsiTheme="minorHAnsi" w:cstheme="minorHAnsi"/>
        </w:rPr>
      </w:pPr>
      <w:r w:rsidRPr="00700175">
        <w:rPr>
          <w:rFonts w:asciiTheme="minorHAnsi" w:hAnsiTheme="minorHAnsi" w:cstheme="minorHAnsi"/>
          <w:b/>
          <w:bCs/>
        </w:rPr>
        <w:t xml:space="preserve">            Figure </w:t>
      </w:r>
      <w:r w:rsidRPr="00700175">
        <w:rPr>
          <w:rFonts w:asciiTheme="minorHAnsi" w:hAnsiTheme="minorHAnsi" w:cstheme="minorHAnsi"/>
          <w:b/>
          <w:bCs/>
        </w:rPr>
        <w:fldChar w:fldCharType="begin"/>
      </w:r>
      <w:r w:rsidRPr="00700175">
        <w:rPr>
          <w:rFonts w:asciiTheme="minorHAnsi" w:hAnsiTheme="minorHAnsi" w:cstheme="minorHAnsi"/>
          <w:b/>
          <w:bCs/>
        </w:rPr>
        <w:instrText xml:space="preserve"> SEQ Figure \* ARABIC </w:instrText>
      </w:r>
      <w:r w:rsidRPr="00700175">
        <w:rPr>
          <w:rFonts w:asciiTheme="minorHAnsi" w:hAnsiTheme="minorHAnsi" w:cstheme="minorHAnsi"/>
          <w:b/>
          <w:bCs/>
        </w:rPr>
        <w:fldChar w:fldCharType="separate"/>
      </w:r>
      <w:r w:rsidR="00D660E0" w:rsidRPr="00700175">
        <w:rPr>
          <w:rFonts w:asciiTheme="minorHAnsi" w:hAnsiTheme="minorHAnsi" w:cstheme="minorHAnsi"/>
          <w:b/>
          <w:bCs/>
          <w:noProof/>
        </w:rPr>
        <w:t>1</w:t>
      </w:r>
      <w:r w:rsidRPr="00700175">
        <w:rPr>
          <w:rFonts w:asciiTheme="minorHAnsi" w:hAnsiTheme="minorHAnsi" w:cstheme="minorHAnsi"/>
          <w:b/>
          <w:bCs/>
          <w:noProof/>
        </w:rPr>
        <w:fldChar w:fldCharType="end"/>
      </w:r>
      <w:r w:rsidRPr="00700175">
        <w:rPr>
          <w:rFonts w:asciiTheme="minorHAnsi" w:hAnsiTheme="minorHAnsi" w:cstheme="minorHAnsi"/>
        </w:rPr>
        <w:t>.</w:t>
      </w:r>
      <w:r w:rsidR="00D244F8" w:rsidRPr="00700175">
        <w:rPr>
          <w:rFonts w:asciiTheme="minorHAnsi" w:hAnsiTheme="minorHAnsi" w:cstheme="minorHAnsi"/>
        </w:rPr>
        <w:t xml:space="preserve"> </w:t>
      </w:r>
      <w:r w:rsidRPr="00700175">
        <w:rPr>
          <w:rFonts w:asciiTheme="minorHAnsi" w:hAnsiTheme="minorHAnsi" w:cstheme="minorHAnsi"/>
        </w:rPr>
        <w:t>Sky Journal. Loughborough.</w:t>
      </w:r>
      <w:r w:rsidR="00AC5405" w:rsidRPr="00700175">
        <w:rPr>
          <w:rFonts w:asciiTheme="minorHAnsi" w:hAnsiTheme="minorHAnsi" w:cstheme="minorHAnsi"/>
        </w:rPr>
        <w:t xml:space="preserve"> 6</w:t>
      </w:r>
      <w:r w:rsidR="00AC5405" w:rsidRPr="00700175">
        <w:rPr>
          <w:rFonts w:asciiTheme="minorHAnsi" w:hAnsiTheme="minorHAnsi" w:cstheme="minorHAnsi"/>
          <w:vertAlign w:val="superscript"/>
        </w:rPr>
        <w:t>th</w:t>
      </w:r>
      <w:r w:rsidR="00AC5405" w:rsidRPr="00700175">
        <w:rPr>
          <w:rFonts w:asciiTheme="minorHAnsi" w:hAnsiTheme="minorHAnsi" w:cstheme="minorHAnsi"/>
        </w:rPr>
        <w:t xml:space="preserve"> November 2024.</w:t>
      </w:r>
      <w:r w:rsidRPr="00700175">
        <w:rPr>
          <w:rFonts w:asciiTheme="minorHAnsi" w:hAnsiTheme="minorHAnsi" w:cstheme="minorHAnsi"/>
        </w:rPr>
        <w:t xml:space="preserve"> Photos: Cristina Rosca</w:t>
      </w:r>
    </w:p>
    <w:p w14:paraId="363FE28F" w14:textId="77777777" w:rsidR="0025678F" w:rsidRDefault="0025678F" w:rsidP="0025678F">
      <w:pPr>
        <w:pStyle w:val="Caption"/>
        <w:rPr>
          <w:rFonts w:asciiTheme="minorHAnsi" w:hAnsiTheme="minorHAnsi" w:cstheme="minorHAnsi"/>
          <w:sz w:val="22"/>
          <w:szCs w:val="22"/>
        </w:rPr>
      </w:pPr>
    </w:p>
    <w:p w14:paraId="41257107" w14:textId="77777777" w:rsidR="00824C2B" w:rsidRDefault="00824C2B" w:rsidP="0025678F">
      <w:pPr>
        <w:pStyle w:val="Caption"/>
        <w:rPr>
          <w:rFonts w:asciiTheme="minorHAnsi" w:hAnsiTheme="minorHAnsi" w:cstheme="minorHAnsi"/>
          <w:b/>
          <w:bCs/>
          <w:i w:val="0"/>
          <w:iCs w:val="0"/>
          <w:sz w:val="22"/>
          <w:szCs w:val="22"/>
        </w:rPr>
      </w:pPr>
    </w:p>
    <w:p w14:paraId="05D80C3D" w14:textId="4A768DA9" w:rsidR="008854F6" w:rsidRPr="00AE6FD0" w:rsidRDefault="008854F6" w:rsidP="0025678F">
      <w:pPr>
        <w:pStyle w:val="Caption"/>
        <w:rPr>
          <w:rFonts w:asciiTheme="minorHAnsi" w:hAnsiTheme="minorHAnsi" w:cstheme="minorHAnsi"/>
          <w:i w:val="0"/>
          <w:iCs w:val="0"/>
          <w:color w:val="auto"/>
          <w:sz w:val="22"/>
          <w:szCs w:val="22"/>
        </w:rPr>
      </w:pPr>
      <w:r w:rsidRPr="00AE6FD0">
        <w:rPr>
          <w:rFonts w:asciiTheme="minorHAnsi" w:hAnsiTheme="minorHAnsi" w:cstheme="minorHAnsi"/>
          <w:b/>
          <w:bCs/>
          <w:i w:val="0"/>
          <w:iCs w:val="0"/>
          <w:color w:val="auto"/>
          <w:sz w:val="22"/>
          <w:szCs w:val="22"/>
        </w:rPr>
        <w:lastRenderedPageBreak/>
        <w:t>Semantics</w:t>
      </w:r>
    </w:p>
    <w:p w14:paraId="1F107D83" w14:textId="77777777" w:rsidR="0025678F" w:rsidRDefault="008854F6" w:rsidP="008854F6">
      <w:pPr>
        <w:rPr>
          <w:rFonts w:asciiTheme="minorHAnsi" w:hAnsiTheme="minorHAnsi" w:cstheme="minorHAnsi"/>
          <w:sz w:val="22"/>
          <w:szCs w:val="22"/>
        </w:rPr>
      </w:pPr>
      <w:r w:rsidRPr="00521D61">
        <w:rPr>
          <w:rFonts w:asciiTheme="minorHAnsi" w:hAnsiTheme="minorHAnsi" w:cstheme="minorHAnsi"/>
          <w:sz w:val="22"/>
          <w:szCs w:val="22"/>
        </w:rPr>
        <w:t xml:space="preserve">When analysing my engagement with the clouds, Harris’ metaphor </w:t>
      </w:r>
      <w:r w:rsidR="00027C3D">
        <w:rPr>
          <w:rFonts w:asciiTheme="minorHAnsi" w:hAnsiTheme="minorHAnsi" w:cstheme="minorHAnsi"/>
          <w:sz w:val="22"/>
          <w:szCs w:val="22"/>
        </w:rPr>
        <w:t xml:space="preserve">frequently </w:t>
      </w:r>
      <w:r w:rsidR="00D244F8">
        <w:rPr>
          <w:rFonts w:asciiTheme="minorHAnsi" w:hAnsiTheme="minorHAnsi" w:cstheme="minorHAnsi"/>
          <w:sz w:val="22"/>
          <w:szCs w:val="22"/>
        </w:rPr>
        <w:t>returned</w:t>
      </w:r>
      <w:r w:rsidRPr="00521D61">
        <w:rPr>
          <w:rFonts w:asciiTheme="minorHAnsi" w:hAnsiTheme="minorHAnsi" w:cstheme="minorHAnsi"/>
          <w:sz w:val="22"/>
          <w:szCs w:val="22"/>
        </w:rPr>
        <w:t xml:space="preserve"> to my mind</w:t>
      </w:r>
      <w:r w:rsidR="00771E08" w:rsidRPr="00521D61">
        <w:rPr>
          <w:rFonts w:asciiTheme="minorHAnsi" w:hAnsiTheme="minorHAnsi" w:cstheme="minorHAnsi"/>
          <w:sz w:val="22"/>
          <w:szCs w:val="22"/>
        </w:rPr>
        <w:t xml:space="preserve"> </w:t>
      </w:r>
      <w:r w:rsidR="006E244D" w:rsidRPr="00521D61">
        <w:rPr>
          <w:rFonts w:asciiTheme="minorHAnsi" w:hAnsiTheme="minorHAnsi" w:cstheme="minorHAnsi"/>
          <w:sz w:val="22"/>
          <w:szCs w:val="22"/>
        </w:rPr>
        <w:t>as</w:t>
      </w:r>
      <w:r w:rsidRPr="00521D61">
        <w:rPr>
          <w:rFonts w:asciiTheme="minorHAnsi" w:hAnsiTheme="minorHAnsi" w:cstheme="minorHAnsi"/>
          <w:sz w:val="22"/>
          <w:szCs w:val="22"/>
        </w:rPr>
        <w:t xml:space="preserve"> a rhetorical question: Is thinking walking among the clouds? </w:t>
      </w:r>
    </w:p>
    <w:p w14:paraId="78E3290A" w14:textId="45851F59" w:rsidR="008854F6" w:rsidRPr="00521D61" w:rsidRDefault="008854F6" w:rsidP="008854F6">
      <w:pPr>
        <w:rPr>
          <w:rFonts w:asciiTheme="minorHAnsi" w:hAnsiTheme="minorHAnsi" w:cstheme="minorHAnsi"/>
          <w:sz w:val="22"/>
          <w:szCs w:val="22"/>
        </w:rPr>
      </w:pPr>
      <w:r w:rsidRPr="00521D61">
        <w:rPr>
          <w:rFonts w:asciiTheme="minorHAnsi" w:hAnsiTheme="minorHAnsi" w:cstheme="minorHAnsi"/>
          <w:i/>
          <w:iCs/>
          <w:sz w:val="22"/>
          <w:szCs w:val="22"/>
        </w:rPr>
        <w:t>To think</w:t>
      </w:r>
      <w:r w:rsidRPr="00521D61">
        <w:rPr>
          <w:rFonts w:asciiTheme="minorHAnsi" w:hAnsiTheme="minorHAnsi" w:cstheme="minorHAnsi"/>
          <w:sz w:val="22"/>
          <w:szCs w:val="22"/>
        </w:rPr>
        <w:t xml:space="preserve"> </w:t>
      </w:r>
      <w:r w:rsidR="00E7747B" w:rsidRPr="00521D61">
        <w:rPr>
          <w:rFonts w:asciiTheme="minorHAnsi" w:hAnsiTheme="minorHAnsi" w:cstheme="minorHAnsi"/>
          <w:sz w:val="22"/>
          <w:szCs w:val="22"/>
        </w:rPr>
        <w:t xml:space="preserve">is </w:t>
      </w:r>
      <w:r w:rsidRPr="00521D61">
        <w:rPr>
          <w:rFonts w:asciiTheme="minorHAnsi" w:hAnsiTheme="minorHAnsi" w:cstheme="minorHAnsi"/>
          <w:sz w:val="22"/>
          <w:szCs w:val="22"/>
        </w:rPr>
        <w:t xml:space="preserve">a powerful process and one of the most important components of human cognition. </w:t>
      </w:r>
      <w:r w:rsidR="00552EB4" w:rsidRPr="00521D61">
        <w:rPr>
          <w:rFonts w:asciiTheme="minorHAnsi" w:hAnsiTheme="minorHAnsi" w:cstheme="minorHAnsi"/>
          <w:sz w:val="22"/>
          <w:szCs w:val="22"/>
        </w:rPr>
        <w:t xml:space="preserve">Neil Martin said: </w:t>
      </w:r>
      <w:r w:rsidRPr="00521D61">
        <w:rPr>
          <w:rFonts w:asciiTheme="minorHAnsi" w:hAnsiTheme="minorHAnsi" w:cstheme="minorHAnsi"/>
          <w:sz w:val="22"/>
          <w:szCs w:val="22"/>
        </w:rPr>
        <w:t>‘When we think, we perceive, classify, manipulate and combine information. When we are finished, we know something we did not know before.’</w:t>
      </w:r>
      <w:r w:rsidRPr="00521D61">
        <w:rPr>
          <w:rStyle w:val="FootnoteReference"/>
          <w:rFonts w:asciiTheme="minorHAnsi" w:hAnsiTheme="minorHAnsi" w:cstheme="minorHAnsi"/>
          <w:sz w:val="22"/>
          <w:szCs w:val="22"/>
        </w:rPr>
        <w:footnoteReference w:id="4"/>
      </w:r>
      <w:r w:rsidRPr="00521D61">
        <w:rPr>
          <w:rFonts w:asciiTheme="minorHAnsi" w:hAnsiTheme="minorHAnsi" w:cstheme="minorHAnsi"/>
          <w:sz w:val="22"/>
          <w:szCs w:val="22"/>
        </w:rPr>
        <w:t xml:space="preserve"> </w:t>
      </w:r>
    </w:p>
    <w:p w14:paraId="1983B13B" w14:textId="12C535B7" w:rsidR="001722AE" w:rsidRPr="00521D61" w:rsidRDefault="00965975" w:rsidP="001722AE">
      <w:pPr>
        <w:rPr>
          <w:rFonts w:asciiTheme="minorHAnsi" w:hAnsiTheme="minorHAnsi" w:cstheme="minorHAnsi"/>
          <w:sz w:val="22"/>
          <w:szCs w:val="22"/>
          <w:shd w:val="clear" w:color="auto" w:fill="FFFFFF"/>
        </w:rPr>
      </w:pPr>
      <w:r w:rsidRPr="00521D61">
        <w:rPr>
          <w:rFonts w:asciiTheme="minorHAnsi" w:hAnsiTheme="minorHAnsi" w:cstheme="minorHAnsi"/>
          <w:color w:val="000000"/>
          <w:sz w:val="22"/>
          <w:szCs w:val="22"/>
          <w:shd w:val="clear" w:color="auto" w:fill="FFFFFF"/>
        </w:rPr>
        <w:t>During</w:t>
      </w:r>
      <w:r w:rsidR="00FE0BD3" w:rsidRPr="00521D61">
        <w:rPr>
          <w:rFonts w:asciiTheme="minorHAnsi" w:hAnsiTheme="minorHAnsi" w:cstheme="minorHAnsi"/>
          <w:color w:val="000000"/>
          <w:sz w:val="22"/>
          <w:szCs w:val="22"/>
          <w:shd w:val="clear" w:color="auto" w:fill="FFFFFF"/>
        </w:rPr>
        <w:t xml:space="preserve"> the Old English perio</w:t>
      </w:r>
      <w:r w:rsidR="00254DE8" w:rsidRPr="00521D61">
        <w:rPr>
          <w:rFonts w:asciiTheme="minorHAnsi" w:hAnsiTheme="minorHAnsi" w:cstheme="minorHAnsi"/>
          <w:color w:val="000000"/>
          <w:sz w:val="22"/>
          <w:szCs w:val="22"/>
          <w:shd w:val="clear" w:color="auto" w:fill="FFFFFF"/>
        </w:rPr>
        <w:t>d</w:t>
      </w:r>
      <w:r w:rsidR="00371F8F" w:rsidRPr="00521D61">
        <w:rPr>
          <w:rFonts w:asciiTheme="minorHAnsi" w:hAnsiTheme="minorHAnsi" w:cstheme="minorHAnsi"/>
          <w:color w:val="000000"/>
          <w:sz w:val="22"/>
          <w:szCs w:val="22"/>
          <w:shd w:val="clear" w:color="auto" w:fill="FFFFFF"/>
        </w:rPr>
        <w:t>,</w:t>
      </w:r>
      <w:r w:rsidRPr="00521D61">
        <w:rPr>
          <w:rFonts w:asciiTheme="minorHAnsi" w:hAnsiTheme="minorHAnsi" w:cstheme="minorHAnsi"/>
          <w:color w:val="000000"/>
          <w:sz w:val="22"/>
          <w:szCs w:val="22"/>
          <w:shd w:val="clear" w:color="auto" w:fill="FFFFFF"/>
        </w:rPr>
        <w:t xml:space="preserve"> the noun</w:t>
      </w:r>
      <w:r w:rsidRPr="00521D61">
        <w:rPr>
          <w:rStyle w:val="apple-converted-space"/>
          <w:rFonts w:asciiTheme="minorHAnsi" w:hAnsiTheme="minorHAnsi" w:cstheme="minorHAnsi"/>
          <w:color w:val="000000"/>
          <w:sz w:val="22"/>
          <w:szCs w:val="22"/>
          <w:shd w:val="clear" w:color="auto" w:fill="FFFFFF"/>
        </w:rPr>
        <w:t> </w:t>
      </w:r>
      <w:r w:rsidRPr="00521D61">
        <w:rPr>
          <w:rFonts w:asciiTheme="minorHAnsi" w:hAnsiTheme="minorHAnsi" w:cstheme="minorHAnsi"/>
          <w:i/>
          <w:iCs/>
          <w:color w:val="000000"/>
          <w:sz w:val="22"/>
          <w:szCs w:val="22"/>
          <w:bdr w:val="none" w:sz="0" w:space="0" w:color="auto" w:frame="1"/>
        </w:rPr>
        <w:t>cloud</w:t>
      </w:r>
      <w:r w:rsidRPr="00521D61">
        <w:rPr>
          <w:rStyle w:val="apple-converted-space"/>
          <w:rFonts w:asciiTheme="minorHAnsi" w:hAnsiTheme="minorHAnsi" w:cstheme="minorHAnsi"/>
          <w:color w:val="000000"/>
          <w:sz w:val="22"/>
          <w:szCs w:val="22"/>
          <w:shd w:val="clear" w:color="auto" w:fill="FFFFFF"/>
        </w:rPr>
        <w:t> </w:t>
      </w:r>
      <w:r w:rsidRPr="00521D61">
        <w:rPr>
          <w:rFonts w:asciiTheme="minorHAnsi" w:hAnsiTheme="minorHAnsi" w:cstheme="minorHAnsi"/>
          <w:color w:val="000000"/>
          <w:sz w:val="22"/>
          <w:szCs w:val="22"/>
          <w:shd w:val="clear" w:color="auto" w:fill="FFFFFF"/>
        </w:rPr>
        <w:t>referred to</w:t>
      </w:r>
      <w:r w:rsidR="008854F6" w:rsidRPr="00521D61">
        <w:rPr>
          <w:rFonts w:asciiTheme="minorHAnsi" w:hAnsiTheme="minorHAnsi" w:cstheme="minorHAnsi"/>
          <w:sz w:val="22"/>
          <w:szCs w:val="22"/>
          <w:shd w:val="clear" w:color="auto" w:fill="FFFFFF"/>
        </w:rPr>
        <w:t xml:space="preserve"> a hill or a mass of rock. </w:t>
      </w:r>
      <w:r w:rsidR="00E7747B" w:rsidRPr="00521D61">
        <w:rPr>
          <w:rFonts w:asciiTheme="minorHAnsi" w:hAnsiTheme="minorHAnsi" w:cstheme="minorHAnsi"/>
          <w:sz w:val="22"/>
          <w:szCs w:val="22"/>
          <w:shd w:val="clear" w:color="auto" w:fill="FFFFFF"/>
        </w:rPr>
        <w:t>Since</w:t>
      </w:r>
      <w:r w:rsidR="008854F6" w:rsidRPr="00521D61">
        <w:rPr>
          <w:rFonts w:asciiTheme="minorHAnsi" w:hAnsiTheme="minorHAnsi" w:cstheme="minorHAnsi"/>
          <w:sz w:val="22"/>
          <w:szCs w:val="22"/>
          <w:shd w:val="clear" w:color="auto" w:fill="FFFFFF"/>
        </w:rPr>
        <w:t xml:space="preserve"> the </w:t>
      </w:r>
      <w:r w:rsidR="001722AE" w:rsidRPr="00521D61">
        <w:rPr>
          <w:rFonts w:asciiTheme="minorHAnsi" w:hAnsiTheme="minorHAnsi" w:cstheme="minorHAnsi"/>
          <w:sz w:val="22"/>
          <w:szCs w:val="22"/>
          <w:shd w:val="clear" w:color="auto" w:fill="FFFFFF"/>
        </w:rPr>
        <w:t>thirteenth</w:t>
      </w:r>
      <w:r w:rsidR="008854F6" w:rsidRPr="00521D61">
        <w:rPr>
          <w:rFonts w:asciiTheme="minorHAnsi" w:hAnsiTheme="minorHAnsi" w:cstheme="minorHAnsi"/>
          <w:sz w:val="22"/>
          <w:szCs w:val="22"/>
          <w:shd w:val="clear" w:color="auto" w:fill="FFFFFF"/>
        </w:rPr>
        <w:t xml:space="preserve"> century, the </w:t>
      </w:r>
      <w:r w:rsidR="001722AE" w:rsidRPr="00521D61">
        <w:rPr>
          <w:rFonts w:asciiTheme="minorHAnsi" w:hAnsiTheme="minorHAnsi" w:cstheme="minorHAnsi"/>
          <w:sz w:val="22"/>
          <w:szCs w:val="22"/>
          <w:shd w:val="clear" w:color="auto" w:fill="FFFFFF"/>
        </w:rPr>
        <w:t>term</w:t>
      </w:r>
      <w:r w:rsidR="008854F6" w:rsidRPr="00521D61">
        <w:rPr>
          <w:rFonts w:asciiTheme="minorHAnsi" w:hAnsiTheme="minorHAnsi" w:cstheme="minorHAnsi"/>
          <w:sz w:val="22"/>
          <w:szCs w:val="22"/>
          <w:shd w:val="clear" w:color="auto" w:fill="FFFFFF"/>
        </w:rPr>
        <w:t xml:space="preserve"> </w:t>
      </w:r>
      <w:r w:rsidRPr="00521D61">
        <w:rPr>
          <w:rFonts w:asciiTheme="minorHAnsi" w:hAnsiTheme="minorHAnsi" w:cstheme="minorHAnsi"/>
          <w:sz w:val="22"/>
          <w:szCs w:val="22"/>
          <w:shd w:val="clear" w:color="auto" w:fill="FFFFFF"/>
        </w:rPr>
        <w:t>define</w:t>
      </w:r>
      <w:r w:rsidR="00865F4F">
        <w:rPr>
          <w:rFonts w:asciiTheme="minorHAnsi" w:hAnsiTheme="minorHAnsi" w:cstheme="minorHAnsi"/>
          <w:sz w:val="22"/>
          <w:szCs w:val="22"/>
          <w:shd w:val="clear" w:color="auto" w:fill="FFFFFF"/>
        </w:rPr>
        <w:t>s</w:t>
      </w:r>
      <w:r w:rsidR="008854F6" w:rsidRPr="00521D61">
        <w:rPr>
          <w:rFonts w:asciiTheme="minorHAnsi" w:hAnsiTheme="minorHAnsi" w:cstheme="minorHAnsi"/>
          <w:sz w:val="22"/>
          <w:szCs w:val="22"/>
          <w:shd w:val="clear" w:color="auto" w:fill="FFFFFF"/>
        </w:rPr>
        <w:t xml:space="preserve"> clouds in the sky</w:t>
      </w:r>
      <w:r w:rsidR="001722AE" w:rsidRPr="00521D61">
        <w:rPr>
          <w:rFonts w:asciiTheme="minorHAnsi" w:hAnsiTheme="minorHAnsi" w:cstheme="minorHAnsi"/>
          <w:sz w:val="22"/>
          <w:szCs w:val="22"/>
          <w:shd w:val="clear" w:color="auto" w:fill="FFFFFF"/>
        </w:rPr>
        <w:t xml:space="preserve"> as</w:t>
      </w:r>
      <w:r w:rsidR="008854F6" w:rsidRPr="00521D61">
        <w:rPr>
          <w:rFonts w:asciiTheme="minorHAnsi" w:hAnsiTheme="minorHAnsi" w:cstheme="minorHAnsi"/>
          <w:sz w:val="22"/>
          <w:szCs w:val="22"/>
          <w:shd w:val="clear" w:color="auto" w:fill="FFFFFF"/>
        </w:rPr>
        <w:t xml:space="preserve"> </w:t>
      </w:r>
      <w:r w:rsidR="001722AE" w:rsidRPr="00521D61">
        <w:rPr>
          <w:rFonts w:asciiTheme="minorHAnsi" w:hAnsiTheme="minorHAnsi" w:cstheme="minorHAnsi"/>
          <w:sz w:val="22"/>
          <w:szCs w:val="22"/>
          <w:shd w:val="clear" w:color="auto" w:fill="FFFFFF"/>
        </w:rPr>
        <w:t>‘</w:t>
      </w:r>
      <w:r w:rsidR="008854F6" w:rsidRPr="00521D61">
        <w:rPr>
          <w:rFonts w:asciiTheme="minorHAnsi" w:hAnsiTheme="minorHAnsi" w:cstheme="minorHAnsi"/>
          <w:sz w:val="22"/>
          <w:szCs w:val="22"/>
          <w:shd w:val="clear" w:color="auto" w:fill="FFFFFF"/>
        </w:rPr>
        <w:t xml:space="preserve">a visible </w:t>
      </w:r>
      <w:r w:rsidR="00371F8F" w:rsidRPr="00521D61">
        <w:rPr>
          <w:rFonts w:asciiTheme="minorHAnsi" w:hAnsiTheme="minorHAnsi" w:cstheme="minorHAnsi"/>
          <w:sz w:val="22"/>
          <w:szCs w:val="22"/>
          <w:shd w:val="clear" w:color="auto" w:fill="FFFFFF"/>
        </w:rPr>
        <w:t>mass of condensed watery vapour floating in the air at some considerable height above the general surface of the ground.</w:t>
      </w:r>
      <w:r w:rsidR="008854F6" w:rsidRPr="00521D61">
        <w:rPr>
          <w:rFonts w:asciiTheme="minorHAnsi" w:hAnsiTheme="minorHAnsi" w:cstheme="minorHAnsi"/>
          <w:sz w:val="22"/>
          <w:szCs w:val="22"/>
          <w:shd w:val="clear" w:color="auto" w:fill="FFFFFF"/>
        </w:rPr>
        <w:t>’</w:t>
      </w:r>
      <w:r w:rsidR="008854F6" w:rsidRPr="00521D61">
        <w:rPr>
          <w:rStyle w:val="FootnoteReference"/>
          <w:rFonts w:asciiTheme="minorHAnsi" w:hAnsiTheme="minorHAnsi" w:cstheme="minorHAnsi"/>
          <w:sz w:val="22"/>
          <w:szCs w:val="22"/>
          <w:shd w:val="clear" w:color="auto" w:fill="FFFFFF"/>
        </w:rPr>
        <w:footnoteReference w:id="5"/>
      </w:r>
    </w:p>
    <w:p w14:paraId="4A0E3864" w14:textId="3DF6C6A5" w:rsidR="008854F6" w:rsidRPr="00521D61" w:rsidRDefault="008854F6" w:rsidP="008854F6">
      <w:pPr>
        <w:rPr>
          <w:rFonts w:asciiTheme="minorHAnsi" w:hAnsiTheme="minorHAnsi" w:cstheme="minorHAnsi"/>
          <w:sz w:val="22"/>
          <w:szCs w:val="22"/>
        </w:rPr>
      </w:pPr>
      <w:r w:rsidRPr="00521D61">
        <w:rPr>
          <w:rFonts w:asciiTheme="minorHAnsi" w:hAnsiTheme="minorHAnsi" w:cstheme="minorHAnsi"/>
          <w:i/>
          <w:iCs/>
          <w:sz w:val="22"/>
          <w:szCs w:val="22"/>
          <w:shd w:val="clear" w:color="auto" w:fill="FFFFFF"/>
        </w:rPr>
        <w:t>To walk</w:t>
      </w:r>
      <w:r w:rsidRPr="00521D61">
        <w:rPr>
          <w:rFonts w:asciiTheme="minorHAnsi" w:hAnsiTheme="minorHAnsi" w:cstheme="minorHAnsi"/>
          <w:sz w:val="22"/>
          <w:szCs w:val="22"/>
          <w:shd w:val="clear" w:color="auto" w:fill="FFFFFF"/>
        </w:rPr>
        <w:t xml:space="preserve"> means ‘to move </w:t>
      </w:r>
      <w:r w:rsidR="00877CA6" w:rsidRPr="00521D61">
        <w:rPr>
          <w:rFonts w:asciiTheme="minorHAnsi" w:hAnsiTheme="minorHAnsi" w:cstheme="minorHAnsi"/>
          <w:sz w:val="22"/>
          <w:szCs w:val="22"/>
          <w:shd w:val="clear" w:color="auto" w:fill="FFFFFF"/>
        </w:rPr>
        <w:t xml:space="preserve">or travel at a regular and fairly slow pace by lifting and setting down each foot in </w:t>
      </w:r>
      <w:r w:rsidRPr="00521D61">
        <w:rPr>
          <w:rFonts w:asciiTheme="minorHAnsi" w:hAnsiTheme="minorHAnsi" w:cstheme="minorHAnsi"/>
          <w:sz w:val="22"/>
          <w:szCs w:val="22"/>
        </w:rPr>
        <w:t>t</w:t>
      </w:r>
      <w:r w:rsidR="00877CA6" w:rsidRPr="00521D61">
        <w:rPr>
          <w:rFonts w:asciiTheme="minorHAnsi" w:hAnsiTheme="minorHAnsi" w:cstheme="minorHAnsi"/>
          <w:sz w:val="22"/>
          <w:szCs w:val="22"/>
        </w:rPr>
        <w:t>urn</w:t>
      </w:r>
      <w:r w:rsidR="00027C3D">
        <w:rPr>
          <w:rFonts w:asciiTheme="minorHAnsi" w:hAnsiTheme="minorHAnsi" w:cstheme="minorHAnsi"/>
          <w:sz w:val="22"/>
          <w:szCs w:val="22"/>
        </w:rPr>
        <w:t>.</w:t>
      </w:r>
      <w:r w:rsidRPr="00521D61">
        <w:rPr>
          <w:rFonts w:asciiTheme="minorHAnsi" w:hAnsiTheme="minorHAnsi" w:cstheme="minorHAnsi"/>
          <w:sz w:val="22"/>
          <w:szCs w:val="22"/>
        </w:rPr>
        <w:t>’</w:t>
      </w:r>
      <w:r w:rsidRPr="00521D61">
        <w:rPr>
          <w:rStyle w:val="FootnoteReference"/>
          <w:rFonts w:asciiTheme="minorHAnsi" w:hAnsiTheme="minorHAnsi" w:cstheme="minorHAnsi"/>
          <w:sz w:val="22"/>
          <w:szCs w:val="22"/>
        </w:rPr>
        <w:footnoteReference w:id="6"/>
      </w:r>
    </w:p>
    <w:p w14:paraId="1E963CC8" w14:textId="53F26EB4" w:rsidR="008854F6" w:rsidRPr="00521D61" w:rsidRDefault="008854F6" w:rsidP="008854F6">
      <w:pPr>
        <w:rPr>
          <w:rFonts w:asciiTheme="minorHAnsi" w:hAnsiTheme="minorHAnsi" w:cstheme="minorHAnsi"/>
          <w:sz w:val="22"/>
          <w:szCs w:val="22"/>
        </w:rPr>
      </w:pPr>
      <w:r w:rsidRPr="00521D61">
        <w:rPr>
          <w:rFonts w:asciiTheme="minorHAnsi" w:hAnsiTheme="minorHAnsi" w:cstheme="minorHAnsi"/>
          <w:i/>
          <w:iCs/>
          <w:sz w:val="22"/>
          <w:szCs w:val="22"/>
        </w:rPr>
        <w:t>To walk among the clouds</w:t>
      </w:r>
      <w:r w:rsidRPr="00521D61">
        <w:rPr>
          <w:rFonts w:asciiTheme="minorHAnsi" w:hAnsiTheme="minorHAnsi" w:cstheme="minorHAnsi"/>
          <w:sz w:val="22"/>
          <w:szCs w:val="22"/>
        </w:rPr>
        <w:t xml:space="preserve"> </w:t>
      </w:r>
      <w:r w:rsidR="00877CA6" w:rsidRPr="00521D61">
        <w:rPr>
          <w:rFonts w:asciiTheme="minorHAnsi" w:hAnsiTheme="minorHAnsi" w:cstheme="minorHAnsi"/>
          <w:sz w:val="22"/>
          <w:szCs w:val="22"/>
        </w:rPr>
        <w:t xml:space="preserve">may </w:t>
      </w:r>
      <w:r w:rsidRPr="00521D61">
        <w:rPr>
          <w:rFonts w:asciiTheme="minorHAnsi" w:hAnsiTheme="minorHAnsi" w:cstheme="minorHAnsi"/>
          <w:sz w:val="22"/>
          <w:szCs w:val="22"/>
        </w:rPr>
        <w:t>refer to physically stepping onto the clouds whilst being surrounded by their mis</w:t>
      </w:r>
      <w:r w:rsidR="0031741A" w:rsidRPr="00521D61">
        <w:rPr>
          <w:rFonts w:asciiTheme="minorHAnsi" w:hAnsiTheme="minorHAnsi" w:cstheme="minorHAnsi"/>
          <w:sz w:val="22"/>
          <w:szCs w:val="22"/>
        </w:rPr>
        <w:t>t. From</w:t>
      </w:r>
      <w:r w:rsidR="00BB5909" w:rsidRPr="00521D61">
        <w:rPr>
          <w:rFonts w:asciiTheme="minorHAnsi" w:hAnsiTheme="minorHAnsi" w:cstheme="minorHAnsi"/>
          <w:sz w:val="22"/>
          <w:szCs w:val="22"/>
        </w:rPr>
        <w:t xml:space="preserve"> the</w:t>
      </w:r>
      <w:r w:rsidR="0031741A" w:rsidRPr="00521D61">
        <w:rPr>
          <w:rFonts w:asciiTheme="minorHAnsi" w:hAnsiTheme="minorHAnsi" w:cstheme="minorHAnsi"/>
          <w:sz w:val="22"/>
          <w:szCs w:val="22"/>
        </w:rPr>
        <w:t xml:space="preserve"> Anglo-Saxons to Friedrich and Keats,</w:t>
      </w:r>
      <w:r w:rsidR="0061720E" w:rsidRPr="00521D61">
        <w:rPr>
          <w:rFonts w:asciiTheme="minorHAnsi" w:hAnsiTheme="minorHAnsi" w:cstheme="minorHAnsi"/>
          <w:sz w:val="22"/>
          <w:szCs w:val="22"/>
        </w:rPr>
        <w:t xml:space="preserve"> the </w:t>
      </w:r>
      <w:r w:rsidR="00495EC7" w:rsidRPr="00521D61">
        <w:rPr>
          <w:rFonts w:asciiTheme="minorHAnsi" w:hAnsiTheme="minorHAnsi" w:cstheme="minorHAnsi"/>
          <w:sz w:val="22"/>
          <w:szCs w:val="22"/>
        </w:rPr>
        <w:t xml:space="preserve">cloud thought association </w:t>
      </w:r>
      <w:r w:rsidR="00190628" w:rsidRPr="00521D61">
        <w:rPr>
          <w:rFonts w:asciiTheme="minorHAnsi" w:hAnsiTheme="minorHAnsi" w:cstheme="minorHAnsi"/>
          <w:sz w:val="22"/>
          <w:szCs w:val="22"/>
        </w:rPr>
        <w:t xml:space="preserve">evolved </w:t>
      </w:r>
      <w:r w:rsidR="00495EC7" w:rsidRPr="00521D61">
        <w:rPr>
          <w:rFonts w:asciiTheme="minorHAnsi" w:hAnsiTheme="minorHAnsi" w:cstheme="minorHAnsi"/>
          <w:sz w:val="22"/>
          <w:szCs w:val="22"/>
        </w:rPr>
        <w:t>metaphor</w:t>
      </w:r>
      <w:r w:rsidR="00190628" w:rsidRPr="00521D61">
        <w:rPr>
          <w:rFonts w:asciiTheme="minorHAnsi" w:hAnsiTheme="minorHAnsi" w:cstheme="minorHAnsi"/>
          <w:sz w:val="22"/>
          <w:szCs w:val="22"/>
        </w:rPr>
        <w:t>ically</w:t>
      </w:r>
      <w:r w:rsidR="0064129A">
        <w:rPr>
          <w:rFonts w:asciiTheme="minorHAnsi" w:hAnsiTheme="minorHAnsi" w:cstheme="minorHAnsi"/>
          <w:sz w:val="22"/>
          <w:szCs w:val="22"/>
        </w:rPr>
        <w:t>:</w:t>
      </w:r>
      <w:r w:rsidR="001722AE" w:rsidRPr="00521D61">
        <w:rPr>
          <w:rFonts w:asciiTheme="minorHAnsi" w:hAnsiTheme="minorHAnsi" w:cstheme="minorHAnsi"/>
          <w:sz w:val="22"/>
          <w:szCs w:val="22"/>
        </w:rPr>
        <w:t xml:space="preserve"> ‘</w:t>
      </w:r>
      <w:r w:rsidR="00877CA6" w:rsidRPr="00521D61">
        <w:rPr>
          <w:rFonts w:asciiTheme="minorHAnsi" w:hAnsiTheme="minorHAnsi" w:cstheme="minorHAnsi"/>
          <w:sz w:val="22"/>
          <w:szCs w:val="22"/>
        </w:rPr>
        <w:t>T</w:t>
      </w:r>
      <w:r w:rsidR="001722AE" w:rsidRPr="00521D61">
        <w:rPr>
          <w:rFonts w:asciiTheme="minorHAnsi" w:hAnsiTheme="minorHAnsi" w:cstheme="minorHAnsi"/>
          <w:sz w:val="22"/>
          <w:szCs w:val="22"/>
        </w:rPr>
        <w:t>o think is to walk among clouds</w:t>
      </w:r>
      <w:r w:rsidR="00495EC7" w:rsidRPr="00521D61">
        <w:rPr>
          <w:rFonts w:asciiTheme="minorHAnsi" w:hAnsiTheme="minorHAnsi" w:cstheme="minorHAnsi"/>
          <w:sz w:val="22"/>
          <w:szCs w:val="22"/>
        </w:rPr>
        <w:t>.</w:t>
      </w:r>
      <w:r w:rsidR="00877CA6" w:rsidRPr="00521D61">
        <w:rPr>
          <w:rFonts w:asciiTheme="minorHAnsi" w:hAnsiTheme="minorHAnsi" w:cstheme="minorHAnsi"/>
          <w:sz w:val="22"/>
          <w:szCs w:val="22"/>
        </w:rPr>
        <w:t>’</w:t>
      </w:r>
      <w:r w:rsidR="00D1544D" w:rsidRPr="00521D61">
        <w:rPr>
          <w:rStyle w:val="FootnoteReference"/>
          <w:rFonts w:asciiTheme="minorHAnsi" w:hAnsiTheme="minorHAnsi" w:cstheme="minorHAnsi"/>
          <w:sz w:val="22"/>
          <w:szCs w:val="22"/>
        </w:rPr>
        <w:footnoteReference w:id="7"/>
      </w:r>
      <w:r w:rsidR="00877CA6" w:rsidRPr="00521D61">
        <w:rPr>
          <w:rFonts w:asciiTheme="minorHAnsi" w:hAnsiTheme="minorHAnsi" w:cstheme="minorHAnsi"/>
          <w:sz w:val="22"/>
          <w:szCs w:val="22"/>
        </w:rPr>
        <w:t xml:space="preserve"> </w:t>
      </w:r>
      <w:r w:rsidR="00495EC7" w:rsidRPr="00521D61">
        <w:rPr>
          <w:rFonts w:asciiTheme="minorHAnsi" w:hAnsiTheme="minorHAnsi" w:cstheme="minorHAnsi"/>
          <w:sz w:val="22"/>
          <w:szCs w:val="22"/>
        </w:rPr>
        <w:t xml:space="preserve">This </w:t>
      </w:r>
      <w:r w:rsidR="00965975" w:rsidRPr="00521D61">
        <w:rPr>
          <w:rFonts w:asciiTheme="minorHAnsi" w:hAnsiTheme="minorHAnsi" w:cstheme="minorHAnsi"/>
          <w:sz w:val="22"/>
          <w:szCs w:val="22"/>
        </w:rPr>
        <w:t xml:space="preserve">phrase </w:t>
      </w:r>
      <w:r w:rsidRPr="00521D61">
        <w:rPr>
          <w:rFonts w:asciiTheme="minorHAnsi" w:hAnsiTheme="minorHAnsi" w:cstheme="minorHAnsi"/>
          <w:sz w:val="22"/>
          <w:szCs w:val="22"/>
        </w:rPr>
        <w:t>can</w:t>
      </w:r>
      <w:r w:rsidR="0061720E" w:rsidRPr="00521D61">
        <w:rPr>
          <w:rFonts w:asciiTheme="minorHAnsi" w:hAnsiTheme="minorHAnsi" w:cstheme="minorHAnsi"/>
          <w:sz w:val="22"/>
          <w:szCs w:val="22"/>
        </w:rPr>
        <w:t xml:space="preserve"> signify</w:t>
      </w:r>
      <w:r w:rsidRPr="00521D61">
        <w:rPr>
          <w:rFonts w:asciiTheme="minorHAnsi" w:hAnsiTheme="minorHAnsi" w:cstheme="minorHAnsi"/>
          <w:sz w:val="22"/>
          <w:szCs w:val="22"/>
        </w:rPr>
        <w:t xml:space="preserve"> an elevated </w:t>
      </w:r>
      <w:r w:rsidR="0061720E" w:rsidRPr="00521D61">
        <w:rPr>
          <w:rFonts w:asciiTheme="minorHAnsi" w:hAnsiTheme="minorHAnsi" w:cstheme="minorHAnsi"/>
          <w:sz w:val="22"/>
          <w:szCs w:val="22"/>
        </w:rPr>
        <w:t>cognitive state</w:t>
      </w:r>
      <w:r w:rsidRPr="00521D61">
        <w:rPr>
          <w:rFonts w:asciiTheme="minorHAnsi" w:hAnsiTheme="minorHAnsi" w:cstheme="minorHAnsi"/>
          <w:sz w:val="22"/>
          <w:szCs w:val="22"/>
        </w:rPr>
        <w:t>: the capability to think above the line or engage in innovative thinking</w:t>
      </w:r>
      <w:r w:rsidR="00495EC7" w:rsidRPr="00521D61">
        <w:rPr>
          <w:rFonts w:asciiTheme="minorHAnsi" w:hAnsiTheme="minorHAnsi" w:cstheme="minorHAnsi"/>
          <w:sz w:val="22"/>
          <w:szCs w:val="22"/>
        </w:rPr>
        <w:t xml:space="preserve"> with the</w:t>
      </w:r>
      <w:r w:rsidRPr="00521D61">
        <w:rPr>
          <w:rFonts w:asciiTheme="minorHAnsi" w:hAnsiTheme="minorHAnsi" w:cstheme="minorHAnsi"/>
          <w:sz w:val="22"/>
          <w:szCs w:val="22"/>
        </w:rPr>
        <w:t xml:space="preserve"> potential for</w:t>
      </w:r>
      <w:r w:rsidR="0061720E" w:rsidRPr="00521D61">
        <w:rPr>
          <w:rFonts w:asciiTheme="minorHAnsi" w:hAnsiTheme="minorHAnsi" w:cstheme="minorHAnsi"/>
          <w:sz w:val="22"/>
          <w:szCs w:val="22"/>
        </w:rPr>
        <w:t xml:space="preserve"> transcending conventional thought processes</w:t>
      </w:r>
      <w:r w:rsidRPr="00521D61">
        <w:rPr>
          <w:rFonts w:asciiTheme="minorHAnsi" w:hAnsiTheme="minorHAnsi" w:cstheme="minorHAnsi"/>
          <w:sz w:val="22"/>
          <w:szCs w:val="22"/>
        </w:rPr>
        <w:t>.</w:t>
      </w:r>
      <w:r w:rsidR="0061720E" w:rsidRPr="00521D61">
        <w:rPr>
          <w:rFonts w:asciiTheme="minorHAnsi" w:hAnsiTheme="minorHAnsi" w:cstheme="minorHAnsi"/>
          <w:sz w:val="22"/>
          <w:szCs w:val="22"/>
        </w:rPr>
        <w:t xml:space="preserve"> Moreover</w:t>
      </w:r>
      <w:r w:rsidRPr="00521D61">
        <w:rPr>
          <w:rFonts w:asciiTheme="minorHAnsi" w:hAnsiTheme="minorHAnsi" w:cstheme="minorHAnsi"/>
          <w:sz w:val="22"/>
          <w:szCs w:val="22"/>
        </w:rPr>
        <w:t xml:space="preserve">, the </w:t>
      </w:r>
      <w:r w:rsidR="0061720E" w:rsidRPr="00521D61">
        <w:rPr>
          <w:rFonts w:asciiTheme="minorHAnsi" w:hAnsiTheme="minorHAnsi" w:cstheme="minorHAnsi"/>
          <w:sz w:val="22"/>
          <w:szCs w:val="22"/>
        </w:rPr>
        <w:t>expression may also indicate</w:t>
      </w:r>
      <w:r w:rsidRPr="00521D61">
        <w:rPr>
          <w:rFonts w:asciiTheme="minorHAnsi" w:hAnsiTheme="minorHAnsi" w:cstheme="minorHAnsi"/>
          <w:sz w:val="22"/>
          <w:szCs w:val="22"/>
        </w:rPr>
        <w:t xml:space="preserve"> a lack of focus on the present</w:t>
      </w:r>
      <w:r w:rsidR="0061720E" w:rsidRPr="00521D61">
        <w:rPr>
          <w:rFonts w:asciiTheme="minorHAnsi" w:hAnsiTheme="minorHAnsi" w:cstheme="minorHAnsi"/>
          <w:sz w:val="22"/>
          <w:szCs w:val="22"/>
        </w:rPr>
        <w:t xml:space="preserve"> realities</w:t>
      </w:r>
      <w:r w:rsidRPr="00521D61">
        <w:rPr>
          <w:rFonts w:asciiTheme="minorHAnsi" w:hAnsiTheme="minorHAnsi" w:cstheme="minorHAnsi"/>
          <w:sz w:val="22"/>
          <w:szCs w:val="22"/>
        </w:rPr>
        <w:t>,</w:t>
      </w:r>
      <w:r w:rsidR="0061720E" w:rsidRPr="00521D61">
        <w:rPr>
          <w:rFonts w:asciiTheme="minorHAnsi" w:hAnsiTheme="minorHAnsi" w:cstheme="minorHAnsi"/>
          <w:sz w:val="22"/>
          <w:szCs w:val="22"/>
        </w:rPr>
        <w:t xml:space="preserve"> implying a degree</w:t>
      </w:r>
      <w:r w:rsidRPr="00521D61">
        <w:rPr>
          <w:rFonts w:asciiTheme="minorHAnsi" w:hAnsiTheme="minorHAnsi" w:cstheme="minorHAnsi"/>
          <w:sz w:val="22"/>
          <w:szCs w:val="22"/>
        </w:rPr>
        <w:t xml:space="preserve"> of detachment</w:t>
      </w:r>
      <w:r w:rsidR="00370E44" w:rsidRPr="00521D61">
        <w:rPr>
          <w:rFonts w:asciiTheme="minorHAnsi" w:hAnsiTheme="minorHAnsi" w:cstheme="minorHAnsi"/>
          <w:sz w:val="22"/>
          <w:szCs w:val="22"/>
        </w:rPr>
        <w:t xml:space="preserve"> and</w:t>
      </w:r>
      <w:r w:rsidRPr="00521D61">
        <w:rPr>
          <w:rFonts w:asciiTheme="minorHAnsi" w:hAnsiTheme="minorHAnsi" w:cstheme="minorHAnsi"/>
          <w:sz w:val="22"/>
          <w:szCs w:val="22"/>
        </w:rPr>
        <w:t xml:space="preserve"> freedom of thought</w:t>
      </w:r>
      <w:r w:rsidR="0061720E" w:rsidRPr="00521D61">
        <w:rPr>
          <w:rFonts w:asciiTheme="minorHAnsi" w:hAnsiTheme="minorHAnsi" w:cstheme="minorHAnsi"/>
          <w:sz w:val="22"/>
          <w:szCs w:val="22"/>
        </w:rPr>
        <w:t>—</w:t>
      </w:r>
      <w:r w:rsidRPr="00521D61">
        <w:rPr>
          <w:rFonts w:asciiTheme="minorHAnsi" w:hAnsiTheme="minorHAnsi" w:cstheme="minorHAnsi"/>
          <w:sz w:val="22"/>
          <w:szCs w:val="22"/>
        </w:rPr>
        <w:t xml:space="preserve">which </w:t>
      </w:r>
      <w:r w:rsidR="0061720E" w:rsidRPr="00521D61">
        <w:rPr>
          <w:rFonts w:asciiTheme="minorHAnsi" w:hAnsiTheme="minorHAnsi" w:cstheme="minorHAnsi"/>
          <w:sz w:val="22"/>
          <w:szCs w:val="22"/>
        </w:rPr>
        <w:t>may</w:t>
      </w:r>
      <w:r w:rsidRPr="00521D61">
        <w:rPr>
          <w:rFonts w:asciiTheme="minorHAnsi" w:hAnsiTheme="minorHAnsi" w:cstheme="minorHAnsi"/>
          <w:sz w:val="22"/>
          <w:szCs w:val="22"/>
        </w:rPr>
        <w:t xml:space="preserve"> ultimately </w:t>
      </w:r>
      <w:r w:rsidR="0061720E" w:rsidRPr="00521D61">
        <w:rPr>
          <w:rFonts w:asciiTheme="minorHAnsi" w:hAnsiTheme="minorHAnsi" w:cstheme="minorHAnsi"/>
          <w:sz w:val="22"/>
          <w:szCs w:val="22"/>
        </w:rPr>
        <w:t>culminate in</w:t>
      </w:r>
      <w:r w:rsidRPr="00521D61">
        <w:rPr>
          <w:rFonts w:asciiTheme="minorHAnsi" w:hAnsiTheme="minorHAnsi" w:cstheme="minorHAnsi"/>
          <w:sz w:val="22"/>
          <w:szCs w:val="22"/>
        </w:rPr>
        <w:t xml:space="preserve"> escapism and </w:t>
      </w:r>
      <w:r w:rsidR="005E56D2" w:rsidRPr="00521D61">
        <w:rPr>
          <w:rFonts w:asciiTheme="minorHAnsi" w:hAnsiTheme="minorHAnsi" w:cstheme="minorHAnsi"/>
          <w:sz w:val="22"/>
          <w:szCs w:val="22"/>
        </w:rPr>
        <w:t xml:space="preserve">an introspective </w:t>
      </w:r>
      <w:r w:rsidRPr="00521D61">
        <w:rPr>
          <w:rFonts w:asciiTheme="minorHAnsi" w:hAnsiTheme="minorHAnsi" w:cstheme="minorHAnsi"/>
          <w:sz w:val="22"/>
          <w:szCs w:val="22"/>
        </w:rPr>
        <w:t xml:space="preserve">journey towards the self. On my </w:t>
      </w:r>
      <w:r w:rsidR="0061720E" w:rsidRPr="00521D61">
        <w:rPr>
          <w:rFonts w:asciiTheme="minorHAnsi" w:hAnsiTheme="minorHAnsi" w:cstheme="minorHAnsi"/>
          <w:sz w:val="22"/>
          <w:szCs w:val="22"/>
        </w:rPr>
        <w:t>initial</w:t>
      </w:r>
      <w:r w:rsidRPr="00521D61">
        <w:rPr>
          <w:rFonts w:asciiTheme="minorHAnsi" w:hAnsiTheme="minorHAnsi" w:cstheme="minorHAnsi"/>
          <w:sz w:val="22"/>
          <w:szCs w:val="22"/>
        </w:rPr>
        <w:t xml:space="preserve"> day of observation, the clouds </w:t>
      </w:r>
      <w:r w:rsidR="0061720E" w:rsidRPr="00521D61">
        <w:rPr>
          <w:rFonts w:asciiTheme="minorHAnsi" w:hAnsiTheme="minorHAnsi" w:cstheme="minorHAnsi"/>
          <w:sz w:val="22"/>
          <w:szCs w:val="22"/>
        </w:rPr>
        <w:t>resembled</w:t>
      </w:r>
      <w:r w:rsidRPr="00521D61">
        <w:rPr>
          <w:rFonts w:asciiTheme="minorHAnsi" w:hAnsiTheme="minorHAnsi" w:cstheme="minorHAnsi"/>
          <w:sz w:val="22"/>
          <w:szCs w:val="22"/>
        </w:rPr>
        <w:t xml:space="preserve"> the smoke </w:t>
      </w:r>
      <w:r w:rsidR="00F23AD1" w:rsidRPr="00521D61">
        <w:rPr>
          <w:rFonts w:asciiTheme="minorHAnsi" w:hAnsiTheme="minorHAnsi" w:cstheme="minorHAnsi"/>
          <w:sz w:val="22"/>
          <w:szCs w:val="22"/>
        </w:rPr>
        <w:t>from</w:t>
      </w:r>
      <w:r w:rsidRPr="00521D61">
        <w:rPr>
          <w:rFonts w:asciiTheme="minorHAnsi" w:hAnsiTheme="minorHAnsi" w:cstheme="minorHAnsi"/>
          <w:sz w:val="22"/>
          <w:szCs w:val="22"/>
        </w:rPr>
        <w:t xml:space="preserve"> a </w:t>
      </w:r>
      <w:r w:rsidR="0061720E" w:rsidRPr="00521D61">
        <w:rPr>
          <w:rFonts w:asciiTheme="minorHAnsi" w:hAnsiTheme="minorHAnsi" w:cstheme="minorHAnsi"/>
          <w:sz w:val="22"/>
          <w:szCs w:val="22"/>
        </w:rPr>
        <w:t xml:space="preserve">passing </w:t>
      </w:r>
      <w:r w:rsidRPr="00521D61">
        <w:rPr>
          <w:rFonts w:asciiTheme="minorHAnsi" w:hAnsiTheme="minorHAnsi" w:cstheme="minorHAnsi"/>
          <w:sz w:val="22"/>
          <w:szCs w:val="22"/>
        </w:rPr>
        <w:t>steam locomotive</w:t>
      </w:r>
      <w:r w:rsidR="0061720E" w:rsidRPr="00521D61">
        <w:rPr>
          <w:rFonts w:asciiTheme="minorHAnsi" w:hAnsiTheme="minorHAnsi" w:cstheme="minorHAnsi"/>
          <w:sz w:val="22"/>
          <w:szCs w:val="22"/>
        </w:rPr>
        <w:t xml:space="preserve">, which </w:t>
      </w:r>
      <w:r w:rsidRPr="00521D61">
        <w:rPr>
          <w:rFonts w:asciiTheme="minorHAnsi" w:hAnsiTheme="minorHAnsi" w:cstheme="minorHAnsi"/>
          <w:sz w:val="22"/>
          <w:szCs w:val="22"/>
        </w:rPr>
        <w:t xml:space="preserve">I </w:t>
      </w:r>
      <w:r w:rsidR="00A701ED" w:rsidRPr="00521D61">
        <w:rPr>
          <w:rFonts w:asciiTheme="minorHAnsi" w:hAnsiTheme="minorHAnsi" w:cstheme="minorHAnsi"/>
          <w:sz w:val="22"/>
          <w:szCs w:val="22"/>
        </w:rPr>
        <w:t>perceived</w:t>
      </w:r>
      <w:r w:rsidRPr="00521D61">
        <w:rPr>
          <w:rFonts w:asciiTheme="minorHAnsi" w:hAnsiTheme="minorHAnsi" w:cstheme="minorHAnsi"/>
          <w:sz w:val="22"/>
          <w:szCs w:val="22"/>
        </w:rPr>
        <w:t xml:space="preserve"> as an invitation to </w:t>
      </w:r>
      <w:r w:rsidRPr="00521D61">
        <w:rPr>
          <w:rFonts w:asciiTheme="minorHAnsi" w:hAnsiTheme="minorHAnsi" w:cstheme="minorHAnsi"/>
          <w:i/>
          <w:iCs/>
          <w:sz w:val="22"/>
          <w:szCs w:val="22"/>
        </w:rPr>
        <w:t>embark</w:t>
      </w:r>
      <w:r w:rsidR="00A701ED" w:rsidRPr="00521D61">
        <w:rPr>
          <w:rFonts w:asciiTheme="minorHAnsi" w:hAnsiTheme="minorHAnsi" w:cstheme="minorHAnsi"/>
          <w:i/>
          <w:iCs/>
          <w:sz w:val="22"/>
          <w:szCs w:val="22"/>
        </w:rPr>
        <w:t xml:space="preserve"> </w:t>
      </w:r>
      <w:r w:rsidR="00A701ED" w:rsidRPr="00521D61">
        <w:rPr>
          <w:rFonts w:asciiTheme="minorHAnsi" w:hAnsiTheme="minorHAnsi" w:cstheme="minorHAnsi"/>
          <w:sz w:val="22"/>
          <w:szCs w:val="22"/>
        </w:rPr>
        <w:t>on th</w:t>
      </w:r>
      <w:r w:rsidR="00E306C1" w:rsidRPr="00521D61">
        <w:rPr>
          <w:rFonts w:asciiTheme="minorHAnsi" w:hAnsiTheme="minorHAnsi" w:cstheme="minorHAnsi"/>
          <w:sz w:val="22"/>
          <w:szCs w:val="22"/>
        </w:rPr>
        <w:t>e</w:t>
      </w:r>
      <w:r w:rsidR="00A701ED" w:rsidRPr="00521D61">
        <w:rPr>
          <w:rFonts w:asciiTheme="minorHAnsi" w:hAnsiTheme="minorHAnsi" w:cstheme="minorHAnsi"/>
          <w:sz w:val="22"/>
          <w:szCs w:val="22"/>
        </w:rPr>
        <w:t xml:space="preserve"> journey</w:t>
      </w:r>
      <w:r w:rsidR="00495EC7" w:rsidRPr="00521D61">
        <w:rPr>
          <w:rFonts w:asciiTheme="minorHAnsi" w:hAnsiTheme="minorHAnsi" w:cstheme="minorHAnsi"/>
          <w:sz w:val="22"/>
          <w:szCs w:val="22"/>
        </w:rPr>
        <w:t>—F</w:t>
      </w:r>
      <w:r w:rsidR="00847682" w:rsidRPr="00521D61">
        <w:rPr>
          <w:rFonts w:asciiTheme="minorHAnsi" w:hAnsiTheme="minorHAnsi" w:cstheme="minorHAnsi"/>
          <w:sz w:val="22"/>
          <w:szCs w:val="22"/>
        </w:rPr>
        <w:t>ig</w:t>
      </w:r>
      <w:r w:rsidR="007E2A17" w:rsidRPr="00521D61">
        <w:rPr>
          <w:rFonts w:asciiTheme="minorHAnsi" w:hAnsiTheme="minorHAnsi" w:cstheme="minorHAnsi"/>
          <w:sz w:val="22"/>
          <w:szCs w:val="22"/>
        </w:rPr>
        <w:t>ures</w:t>
      </w:r>
      <w:r w:rsidR="00847682" w:rsidRPr="00521D61">
        <w:rPr>
          <w:rFonts w:asciiTheme="minorHAnsi" w:hAnsiTheme="minorHAnsi" w:cstheme="minorHAnsi"/>
          <w:sz w:val="22"/>
          <w:szCs w:val="22"/>
        </w:rPr>
        <w:t xml:space="preserve"> 2 and 3</w:t>
      </w:r>
      <w:r w:rsidR="00A701ED" w:rsidRPr="00521D61">
        <w:rPr>
          <w:rFonts w:asciiTheme="minorHAnsi" w:hAnsiTheme="minorHAnsi" w:cstheme="minorHAnsi"/>
          <w:i/>
          <w:iCs/>
          <w:sz w:val="22"/>
          <w:szCs w:val="22"/>
        </w:rPr>
        <w:t>.</w:t>
      </w:r>
      <w:r w:rsidRPr="00521D61">
        <w:rPr>
          <w:rFonts w:asciiTheme="minorHAnsi" w:hAnsiTheme="minorHAnsi" w:cstheme="minorHAnsi"/>
          <w:sz w:val="22"/>
          <w:szCs w:val="22"/>
        </w:rPr>
        <w:t xml:space="preserve"> </w:t>
      </w:r>
    </w:p>
    <w:p w14:paraId="74E759C2" w14:textId="1B2568DD" w:rsidR="00056511" w:rsidRPr="00521D61" w:rsidRDefault="008854F6" w:rsidP="00056511">
      <w:pPr>
        <w:keepNext/>
        <w:rPr>
          <w:rFonts w:asciiTheme="minorHAnsi" w:hAnsiTheme="minorHAnsi" w:cstheme="minorHAnsi"/>
          <w:sz w:val="22"/>
          <w:szCs w:val="22"/>
        </w:rPr>
      </w:pPr>
      <w:r w:rsidRPr="00521D61">
        <w:rPr>
          <w:rFonts w:asciiTheme="minorHAnsi" w:hAnsiTheme="minorHAnsi" w:cstheme="minorHAnsi"/>
          <w:sz w:val="22"/>
          <w:szCs w:val="22"/>
        </w:rPr>
        <w:t xml:space="preserve">                             </w:t>
      </w:r>
      <w:r w:rsidR="00005B4E" w:rsidRPr="00521D61">
        <w:rPr>
          <w:rFonts w:asciiTheme="minorHAnsi" w:hAnsiTheme="minorHAnsi" w:cstheme="minorHAnsi"/>
          <w:sz w:val="22"/>
          <w:szCs w:val="22"/>
        </w:rPr>
        <w:t xml:space="preserve">           </w:t>
      </w:r>
      <w:r w:rsidR="00A95160" w:rsidRPr="00521D61">
        <w:rPr>
          <w:rFonts w:asciiTheme="minorHAnsi" w:hAnsiTheme="minorHAnsi" w:cstheme="minorHAnsi"/>
          <w:noProof/>
          <w:sz w:val="22"/>
          <w:szCs w:val="22"/>
        </w:rPr>
        <w:drawing>
          <wp:inline distT="0" distB="0" distL="0" distR="0" wp14:anchorId="264474D6" wp14:editId="7BD72BAC">
            <wp:extent cx="5326207" cy="3017520"/>
            <wp:effectExtent l="0" t="0" r="8255"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331955" cy="3020777"/>
                    </a:xfrm>
                    <a:prstGeom prst="rect">
                      <a:avLst/>
                    </a:prstGeom>
                    <a:noFill/>
                    <a:ln>
                      <a:noFill/>
                    </a:ln>
                  </pic:spPr>
                </pic:pic>
              </a:graphicData>
            </a:graphic>
          </wp:inline>
        </w:drawing>
      </w:r>
    </w:p>
    <w:p w14:paraId="6A6B5492" w14:textId="1BAD59E2" w:rsidR="00056511" w:rsidRPr="00700175" w:rsidRDefault="00056511" w:rsidP="00056511">
      <w:pPr>
        <w:rPr>
          <w:rFonts w:asciiTheme="minorHAnsi" w:hAnsiTheme="minorHAnsi" w:cstheme="minorHAnsi"/>
          <w:i/>
          <w:iCs/>
          <w:sz w:val="18"/>
          <w:szCs w:val="18"/>
        </w:rPr>
      </w:pPr>
      <w:r w:rsidRPr="00700175">
        <w:rPr>
          <w:rFonts w:asciiTheme="minorHAnsi" w:hAnsiTheme="minorHAnsi" w:cstheme="minorHAnsi"/>
          <w:b/>
          <w:bCs/>
          <w:i/>
          <w:iCs/>
          <w:sz w:val="18"/>
          <w:szCs w:val="18"/>
        </w:rPr>
        <w:t xml:space="preserve">     Figure </w:t>
      </w:r>
      <w:r w:rsidRPr="00700175">
        <w:rPr>
          <w:rFonts w:asciiTheme="minorHAnsi" w:hAnsiTheme="minorHAnsi" w:cstheme="minorHAnsi"/>
          <w:b/>
          <w:bCs/>
          <w:i/>
          <w:iCs/>
          <w:sz w:val="18"/>
          <w:szCs w:val="18"/>
        </w:rPr>
        <w:fldChar w:fldCharType="begin"/>
      </w:r>
      <w:r w:rsidRPr="00700175">
        <w:rPr>
          <w:rFonts w:asciiTheme="minorHAnsi" w:hAnsiTheme="minorHAnsi" w:cstheme="minorHAnsi"/>
          <w:b/>
          <w:bCs/>
          <w:i/>
          <w:iCs/>
          <w:sz w:val="18"/>
          <w:szCs w:val="18"/>
        </w:rPr>
        <w:instrText xml:space="preserve"> SEQ Figure \* ARABIC </w:instrText>
      </w:r>
      <w:r w:rsidRPr="00700175">
        <w:rPr>
          <w:rFonts w:asciiTheme="minorHAnsi" w:hAnsiTheme="minorHAnsi" w:cstheme="minorHAnsi"/>
          <w:b/>
          <w:bCs/>
          <w:i/>
          <w:iCs/>
          <w:sz w:val="18"/>
          <w:szCs w:val="18"/>
        </w:rPr>
        <w:fldChar w:fldCharType="separate"/>
      </w:r>
      <w:r w:rsidR="00D660E0" w:rsidRPr="00700175">
        <w:rPr>
          <w:rFonts w:asciiTheme="minorHAnsi" w:hAnsiTheme="minorHAnsi" w:cstheme="minorHAnsi"/>
          <w:b/>
          <w:bCs/>
          <w:i/>
          <w:iCs/>
          <w:noProof/>
          <w:sz w:val="18"/>
          <w:szCs w:val="18"/>
        </w:rPr>
        <w:t>2</w:t>
      </w:r>
      <w:r w:rsidRPr="00700175">
        <w:rPr>
          <w:rFonts w:asciiTheme="minorHAnsi" w:hAnsiTheme="minorHAnsi" w:cstheme="minorHAnsi"/>
          <w:b/>
          <w:bCs/>
          <w:i/>
          <w:iCs/>
          <w:sz w:val="18"/>
          <w:szCs w:val="18"/>
        </w:rPr>
        <w:fldChar w:fldCharType="end"/>
      </w:r>
      <w:r w:rsidR="00005B4E" w:rsidRPr="00700175">
        <w:rPr>
          <w:rFonts w:asciiTheme="minorHAnsi" w:hAnsiTheme="minorHAnsi" w:cstheme="minorHAnsi"/>
          <w:i/>
          <w:iCs/>
          <w:sz w:val="18"/>
          <w:szCs w:val="18"/>
        </w:rPr>
        <w:t>.</w:t>
      </w:r>
      <w:r w:rsidRPr="00700175">
        <w:rPr>
          <w:rFonts w:asciiTheme="minorHAnsi" w:hAnsiTheme="minorHAnsi" w:cstheme="minorHAnsi"/>
          <w:i/>
          <w:iCs/>
          <w:sz w:val="18"/>
          <w:szCs w:val="18"/>
        </w:rPr>
        <w:t xml:space="preserve"> Imaginary train journey.12.10.2024. 4:05</w:t>
      </w:r>
      <w:r w:rsidR="004E76A1" w:rsidRPr="00700175">
        <w:rPr>
          <w:rFonts w:asciiTheme="minorHAnsi" w:hAnsiTheme="minorHAnsi" w:cstheme="minorHAnsi"/>
          <w:i/>
          <w:iCs/>
          <w:sz w:val="18"/>
          <w:szCs w:val="18"/>
        </w:rPr>
        <w:t xml:space="preserve"> </w:t>
      </w:r>
      <w:r w:rsidRPr="00700175">
        <w:rPr>
          <w:rFonts w:asciiTheme="minorHAnsi" w:hAnsiTheme="minorHAnsi" w:cstheme="minorHAnsi"/>
          <w:i/>
          <w:iCs/>
          <w:sz w:val="18"/>
          <w:szCs w:val="18"/>
        </w:rPr>
        <w:t>pm.</w:t>
      </w:r>
      <w:r w:rsidR="00005B4E" w:rsidRPr="00700175">
        <w:rPr>
          <w:rFonts w:asciiTheme="minorHAnsi" w:hAnsiTheme="minorHAnsi" w:cstheme="minorHAnsi"/>
          <w:i/>
          <w:iCs/>
          <w:sz w:val="18"/>
          <w:szCs w:val="18"/>
        </w:rPr>
        <w:t xml:space="preserve"> </w:t>
      </w:r>
      <w:r w:rsidRPr="00700175">
        <w:rPr>
          <w:rFonts w:asciiTheme="minorHAnsi" w:hAnsiTheme="minorHAnsi" w:cstheme="minorHAnsi"/>
          <w:i/>
          <w:iCs/>
          <w:sz w:val="18"/>
          <w:szCs w:val="18"/>
        </w:rPr>
        <w:t xml:space="preserve">Photo: Cristina Rosca     </w:t>
      </w:r>
    </w:p>
    <w:p w14:paraId="3B446EA9" w14:textId="0DCC7080" w:rsidR="00B57043" w:rsidRPr="00521D61" w:rsidRDefault="008854F6" w:rsidP="00B57043">
      <w:pPr>
        <w:keepNext/>
        <w:rPr>
          <w:rFonts w:asciiTheme="minorHAnsi" w:hAnsiTheme="minorHAnsi" w:cstheme="minorHAnsi"/>
          <w:sz w:val="22"/>
          <w:szCs w:val="22"/>
        </w:rPr>
      </w:pPr>
      <w:r w:rsidRPr="00521D61">
        <w:rPr>
          <w:rFonts w:asciiTheme="minorHAnsi" w:hAnsiTheme="minorHAnsi" w:cstheme="minorHAnsi"/>
          <w:sz w:val="22"/>
          <w:szCs w:val="22"/>
        </w:rPr>
        <w:lastRenderedPageBreak/>
        <w:t xml:space="preserve">   </w:t>
      </w:r>
      <w:r w:rsidR="00A95160" w:rsidRPr="00521D61">
        <w:rPr>
          <w:rFonts w:asciiTheme="minorHAnsi" w:hAnsiTheme="minorHAnsi" w:cstheme="minorHAnsi"/>
          <w:noProof/>
          <w:sz w:val="22"/>
          <w:szCs w:val="22"/>
        </w:rPr>
        <w:drawing>
          <wp:inline distT="0" distB="0" distL="0" distR="0" wp14:anchorId="2B42F788" wp14:editId="1003573D">
            <wp:extent cx="5113020" cy="2590216"/>
            <wp:effectExtent l="0" t="0" r="0" b="635"/>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25040" cy="2596305"/>
                    </a:xfrm>
                    <a:prstGeom prst="rect">
                      <a:avLst/>
                    </a:prstGeom>
                    <a:noFill/>
                    <a:ln>
                      <a:noFill/>
                    </a:ln>
                  </pic:spPr>
                </pic:pic>
              </a:graphicData>
            </a:graphic>
          </wp:inline>
        </w:drawing>
      </w:r>
    </w:p>
    <w:p w14:paraId="4B5613F3" w14:textId="67052220" w:rsidR="00B57043" w:rsidRPr="00700175" w:rsidRDefault="00B57043" w:rsidP="00B57043">
      <w:pPr>
        <w:rPr>
          <w:rFonts w:asciiTheme="minorHAnsi" w:hAnsiTheme="minorHAnsi" w:cstheme="minorHAnsi"/>
          <w:i/>
          <w:iCs/>
          <w:sz w:val="18"/>
          <w:szCs w:val="18"/>
        </w:rPr>
      </w:pPr>
      <w:r w:rsidRPr="00700175">
        <w:rPr>
          <w:rFonts w:asciiTheme="minorHAnsi" w:hAnsiTheme="minorHAnsi" w:cstheme="minorHAnsi"/>
          <w:b/>
          <w:bCs/>
          <w:i/>
          <w:iCs/>
          <w:sz w:val="18"/>
          <w:szCs w:val="18"/>
        </w:rPr>
        <w:t xml:space="preserve">                                                 Figure </w:t>
      </w:r>
      <w:r w:rsidRPr="00700175">
        <w:rPr>
          <w:rFonts w:asciiTheme="minorHAnsi" w:hAnsiTheme="minorHAnsi" w:cstheme="minorHAnsi"/>
          <w:b/>
          <w:bCs/>
          <w:i/>
          <w:iCs/>
          <w:sz w:val="18"/>
          <w:szCs w:val="18"/>
        </w:rPr>
        <w:fldChar w:fldCharType="begin"/>
      </w:r>
      <w:r w:rsidRPr="00700175">
        <w:rPr>
          <w:rFonts w:asciiTheme="minorHAnsi" w:hAnsiTheme="minorHAnsi" w:cstheme="minorHAnsi"/>
          <w:b/>
          <w:bCs/>
          <w:i/>
          <w:iCs/>
          <w:sz w:val="18"/>
          <w:szCs w:val="18"/>
        </w:rPr>
        <w:instrText xml:space="preserve"> SEQ Figure \* ARABIC </w:instrText>
      </w:r>
      <w:r w:rsidRPr="00700175">
        <w:rPr>
          <w:rFonts w:asciiTheme="minorHAnsi" w:hAnsiTheme="minorHAnsi" w:cstheme="minorHAnsi"/>
          <w:b/>
          <w:bCs/>
          <w:i/>
          <w:iCs/>
          <w:sz w:val="18"/>
          <w:szCs w:val="18"/>
        </w:rPr>
        <w:fldChar w:fldCharType="separate"/>
      </w:r>
      <w:r w:rsidR="00D660E0" w:rsidRPr="00700175">
        <w:rPr>
          <w:rFonts w:asciiTheme="minorHAnsi" w:hAnsiTheme="minorHAnsi" w:cstheme="minorHAnsi"/>
          <w:b/>
          <w:bCs/>
          <w:i/>
          <w:iCs/>
          <w:noProof/>
          <w:sz w:val="18"/>
          <w:szCs w:val="18"/>
        </w:rPr>
        <w:t>3</w:t>
      </w:r>
      <w:r w:rsidRPr="00700175">
        <w:rPr>
          <w:rFonts w:asciiTheme="minorHAnsi" w:hAnsiTheme="minorHAnsi" w:cstheme="minorHAnsi"/>
          <w:b/>
          <w:bCs/>
          <w:i/>
          <w:iCs/>
          <w:sz w:val="18"/>
          <w:szCs w:val="18"/>
        </w:rPr>
        <w:fldChar w:fldCharType="end"/>
      </w:r>
      <w:r w:rsidRPr="00700175">
        <w:rPr>
          <w:rFonts w:asciiTheme="minorHAnsi" w:hAnsiTheme="minorHAnsi" w:cstheme="minorHAnsi"/>
          <w:i/>
          <w:iCs/>
          <w:sz w:val="18"/>
          <w:szCs w:val="18"/>
        </w:rPr>
        <w:t>. Autumn train journey</w:t>
      </w:r>
      <w:r w:rsidRPr="00700175">
        <w:rPr>
          <w:rStyle w:val="FootnoteReference"/>
          <w:rFonts w:asciiTheme="minorHAnsi" w:hAnsiTheme="minorHAnsi" w:cstheme="minorHAnsi"/>
          <w:i/>
          <w:iCs/>
          <w:sz w:val="18"/>
          <w:szCs w:val="18"/>
        </w:rPr>
        <w:footnoteReference w:id="8"/>
      </w:r>
      <w:r w:rsidR="004A7FC4" w:rsidRPr="00700175">
        <w:rPr>
          <w:rFonts w:asciiTheme="minorHAnsi" w:hAnsiTheme="minorHAnsi" w:cstheme="minorHAnsi"/>
          <w:i/>
          <w:iCs/>
          <w:sz w:val="18"/>
          <w:szCs w:val="18"/>
        </w:rPr>
        <w:t>.</w:t>
      </w:r>
      <w:r w:rsidRPr="00700175">
        <w:rPr>
          <w:rFonts w:asciiTheme="minorHAnsi" w:hAnsiTheme="minorHAnsi" w:cstheme="minorHAnsi"/>
          <w:i/>
          <w:iCs/>
          <w:sz w:val="18"/>
          <w:szCs w:val="18"/>
        </w:rPr>
        <w:t xml:space="preserve"> Photo: Stock</w:t>
      </w:r>
      <w:r w:rsidR="00906C56" w:rsidRPr="00700175">
        <w:rPr>
          <w:rFonts w:asciiTheme="minorHAnsi" w:hAnsiTheme="minorHAnsi" w:cstheme="minorHAnsi"/>
          <w:i/>
          <w:iCs/>
          <w:sz w:val="18"/>
          <w:szCs w:val="18"/>
        </w:rPr>
        <w:t>t</w:t>
      </w:r>
      <w:r w:rsidRPr="00700175">
        <w:rPr>
          <w:rFonts w:asciiTheme="minorHAnsi" w:hAnsiTheme="minorHAnsi" w:cstheme="minorHAnsi"/>
          <w:i/>
          <w:iCs/>
          <w:sz w:val="18"/>
          <w:szCs w:val="18"/>
        </w:rPr>
        <w:t>ake</w:t>
      </w:r>
      <w:r w:rsidR="007C093F" w:rsidRPr="00700175">
        <w:rPr>
          <w:rFonts w:asciiTheme="minorHAnsi" w:hAnsiTheme="minorHAnsi" w:cstheme="minorHAnsi"/>
          <w:i/>
          <w:iCs/>
          <w:sz w:val="18"/>
          <w:szCs w:val="18"/>
        </w:rPr>
        <w:t>.</w:t>
      </w:r>
      <w:r w:rsidRPr="00700175">
        <w:rPr>
          <w:rFonts w:asciiTheme="minorHAnsi" w:hAnsiTheme="minorHAnsi" w:cstheme="minorHAnsi"/>
          <w:i/>
          <w:iCs/>
          <w:sz w:val="18"/>
          <w:szCs w:val="18"/>
        </w:rPr>
        <w:t xml:space="preserve">                                </w:t>
      </w:r>
    </w:p>
    <w:p w14:paraId="404820DA" w14:textId="77777777" w:rsidR="00B57043" w:rsidRPr="00700175" w:rsidRDefault="00B57043" w:rsidP="00B57043">
      <w:pPr>
        <w:rPr>
          <w:rFonts w:asciiTheme="minorHAnsi" w:hAnsiTheme="minorHAnsi" w:cstheme="minorHAnsi"/>
          <w:sz w:val="18"/>
          <w:szCs w:val="18"/>
        </w:rPr>
      </w:pPr>
    </w:p>
    <w:p w14:paraId="3D86566C" w14:textId="0F2FC600" w:rsidR="00290A6A" w:rsidRPr="00521D61" w:rsidRDefault="00290A6A" w:rsidP="00290A6A">
      <w:pPr>
        <w:rPr>
          <w:rFonts w:asciiTheme="minorHAnsi" w:hAnsiTheme="minorHAnsi" w:cstheme="minorHAnsi"/>
          <w:sz w:val="22"/>
          <w:szCs w:val="22"/>
        </w:rPr>
      </w:pPr>
      <w:r w:rsidRPr="00521D61">
        <w:rPr>
          <w:rFonts w:asciiTheme="minorHAnsi" w:hAnsiTheme="minorHAnsi" w:cstheme="minorHAnsi"/>
          <w:sz w:val="22"/>
          <w:szCs w:val="22"/>
        </w:rPr>
        <w:t xml:space="preserve">On </w:t>
      </w:r>
      <w:r w:rsidR="004A71FF">
        <w:rPr>
          <w:rFonts w:asciiTheme="minorHAnsi" w:hAnsiTheme="minorHAnsi" w:cstheme="minorHAnsi"/>
          <w:sz w:val="22"/>
          <w:szCs w:val="22"/>
        </w:rPr>
        <w:t>18</w:t>
      </w:r>
      <w:r w:rsidR="004A71FF" w:rsidRPr="004A71FF">
        <w:rPr>
          <w:rFonts w:asciiTheme="minorHAnsi" w:hAnsiTheme="minorHAnsi" w:cstheme="minorHAnsi"/>
          <w:sz w:val="22"/>
          <w:szCs w:val="22"/>
          <w:vertAlign w:val="superscript"/>
        </w:rPr>
        <w:t>th</w:t>
      </w:r>
      <w:r w:rsidR="004A71FF">
        <w:rPr>
          <w:rFonts w:asciiTheme="minorHAnsi" w:hAnsiTheme="minorHAnsi" w:cstheme="minorHAnsi"/>
          <w:sz w:val="22"/>
          <w:szCs w:val="22"/>
        </w:rPr>
        <w:t xml:space="preserve"> </w:t>
      </w:r>
      <w:r w:rsidRPr="00521D61">
        <w:rPr>
          <w:rFonts w:asciiTheme="minorHAnsi" w:hAnsiTheme="minorHAnsi" w:cstheme="minorHAnsi"/>
          <w:sz w:val="22"/>
          <w:szCs w:val="22"/>
        </w:rPr>
        <w:t>Octobe</w:t>
      </w:r>
      <w:r w:rsidR="004A71FF">
        <w:rPr>
          <w:rFonts w:asciiTheme="minorHAnsi" w:hAnsiTheme="minorHAnsi" w:cstheme="minorHAnsi"/>
          <w:sz w:val="22"/>
          <w:szCs w:val="22"/>
        </w:rPr>
        <w:t>r</w:t>
      </w:r>
      <w:r w:rsidR="00920397" w:rsidRPr="00521D61">
        <w:rPr>
          <w:rFonts w:asciiTheme="minorHAnsi" w:hAnsiTheme="minorHAnsi" w:cstheme="minorHAnsi"/>
          <w:sz w:val="22"/>
          <w:szCs w:val="22"/>
        </w:rPr>
        <w:t>,</w:t>
      </w:r>
      <w:r w:rsidRPr="00521D61">
        <w:rPr>
          <w:rFonts w:asciiTheme="minorHAnsi" w:hAnsiTheme="minorHAnsi" w:cstheme="minorHAnsi"/>
          <w:sz w:val="22"/>
          <w:szCs w:val="22"/>
        </w:rPr>
        <w:t xml:space="preserve"> at </w:t>
      </w:r>
      <w:r w:rsidR="00F52BC4" w:rsidRPr="00521D61">
        <w:rPr>
          <w:rFonts w:asciiTheme="minorHAnsi" w:hAnsiTheme="minorHAnsi" w:cstheme="minorHAnsi"/>
          <w:sz w:val="22"/>
          <w:szCs w:val="22"/>
        </w:rPr>
        <w:t>4:05 pm</w:t>
      </w:r>
      <w:r w:rsidRPr="00521D61">
        <w:rPr>
          <w:rFonts w:asciiTheme="minorHAnsi" w:hAnsiTheme="minorHAnsi" w:cstheme="minorHAnsi"/>
          <w:sz w:val="22"/>
          <w:szCs w:val="22"/>
        </w:rPr>
        <w:t xml:space="preserve">, I </w:t>
      </w:r>
      <w:r w:rsidR="00292A64" w:rsidRPr="00521D61">
        <w:rPr>
          <w:rFonts w:asciiTheme="minorHAnsi" w:hAnsiTheme="minorHAnsi" w:cstheme="minorHAnsi"/>
          <w:sz w:val="22"/>
          <w:szCs w:val="22"/>
        </w:rPr>
        <w:t>wrote</w:t>
      </w:r>
      <w:r w:rsidR="00920397" w:rsidRPr="00521D61">
        <w:rPr>
          <w:rFonts w:asciiTheme="minorHAnsi" w:hAnsiTheme="minorHAnsi" w:cstheme="minorHAnsi"/>
          <w:sz w:val="22"/>
          <w:szCs w:val="22"/>
        </w:rPr>
        <w:t xml:space="preserve">: </w:t>
      </w:r>
    </w:p>
    <w:p w14:paraId="65AE3C82" w14:textId="77777777" w:rsidR="00290A6A" w:rsidRPr="00521D61" w:rsidRDefault="00290A6A" w:rsidP="00290A6A">
      <w:pPr>
        <w:rPr>
          <w:rFonts w:asciiTheme="minorHAnsi" w:hAnsiTheme="minorHAnsi" w:cstheme="minorHAnsi"/>
          <w:sz w:val="22"/>
          <w:szCs w:val="22"/>
        </w:rPr>
      </w:pPr>
    </w:p>
    <w:p w14:paraId="558637FD" w14:textId="2BB195A3" w:rsidR="008854F6" w:rsidRPr="00521D61" w:rsidRDefault="00290A6A" w:rsidP="00920397">
      <w:pPr>
        <w:ind w:left="113"/>
        <w:rPr>
          <w:rFonts w:asciiTheme="minorHAnsi" w:hAnsiTheme="minorHAnsi" w:cstheme="minorHAnsi"/>
          <w:i/>
          <w:iCs/>
          <w:sz w:val="22"/>
          <w:szCs w:val="22"/>
        </w:rPr>
      </w:pPr>
      <w:r w:rsidRPr="00521D61">
        <w:rPr>
          <w:rFonts w:asciiTheme="minorHAnsi" w:hAnsiTheme="minorHAnsi" w:cstheme="minorHAnsi"/>
          <w:i/>
          <w:iCs/>
          <w:sz w:val="22"/>
          <w:szCs w:val="22"/>
        </w:rPr>
        <w:t xml:space="preserve">The clouds are like white and grey matter; they expand in layers. Sometimes, they are </w:t>
      </w:r>
      <w:r w:rsidR="00DE67CD">
        <w:rPr>
          <w:rFonts w:asciiTheme="minorHAnsi" w:hAnsiTheme="minorHAnsi" w:cstheme="minorHAnsi"/>
          <w:i/>
          <w:iCs/>
          <w:sz w:val="22"/>
          <w:szCs w:val="22"/>
        </w:rPr>
        <w:t>pretty</w:t>
      </w:r>
      <w:r w:rsidRPr="00521D61">
        <w:rPr>
          <w:rFonts w:asciiTheme="minorHAnsi" w:hAnsiTheme="minorHAnsi" w:cstheme="minorHAnsi"/>
          <w:i/>
          <w:iCs/>
          <w:sz w:val="22"/>
          <w:szCs w:val="22"/>
        </w:rPr>
        <w:t xml:space="preserve"> uniform, like stratus carried over a cold surface; at other times, like now, clouds are arranged in distinct layers. My thoughts are like confections of cumulus, with a great desire to disintegrate, float, disappear, come back, and create.</w:t>
      </w:r>
      <w:r w:rsidR="00920397" w:rsidRPr="00521D61">
        <w:rPr>
          <w:rStyle w:val="FootnoteReference"/>
          <w:rFonts w:asciiTheme="minorHAnsi" w:hAnsiTheme="minorHAnsi" w:cstheme="minorHAnsi"/>
          <w:i/>
          <w:iCs/>
          <w:sz w:val="22"/>
          <w:szCs w:val="22"/>
        </w:rPr>
        <w:footnoteReference w:id="9"/>
      </w:r>
    </w:p>
    <w:p w14:paraId="0A674790" w14:textId="77777777" w:rsidR="00920397" w:rsidRPr="00521D61" w:rsidRDefault="00920397" w:rsidP="00920397">
      <w:pPr>
        <w:ind w:left="113"/>
        <w:rPr>
          <w:rFonts w:asciiTheme="minorHAnsi" w:hAnsiTheme="minorHAnsi" w:cstheme="minorHAnsi"/>
          <w:i/>
          <w:iCs/>
          <w:sz w:val="22"/>
          <w:szCs w:val="22"/>
        </w:rPr>
      </w:pPr>
    </w:p>
    <w:p w14:paraId="191EC532" w14:textId="5BD83456" w:rsidR="008854F6" w:rsidRPr="00521D61" w:rsidRDefault="00AE0293" w:rsidP="008854F6">
      <w:pPr>
        <w:rPr>
          <w:rFonts w:asciiTheme="minorHAnsi" w:hAnsiTheme="minorHAnsi" w:cstheme="minorHAnsi"/>
          <w:sz w:val="22"/>
          <w:szCs w:val="22"/>
        </w:rPr>
      </w:pPr>
      <w:r w:rsidRPr="00521D61">
        <w:rPr>
          <w:rFonts w:asciiTheme="minorHAnsi" w:hAnsiTheme="minorHAnsi" w:cstheme="minorHAnsi"/>
          <w:sz w:val="22"/>
          <w:szCs w:val="22"/>
        </w:rPr>
        <w:t xml:space="preserve">I </w:t>
      </w:r>
      <w:r w:rsidR="00370E44" w:rsidRPr="00521D61">
        <w:rPr>
          <w:rFonts w:asciiTheme="minorHAnsi" w:hAnsiTheme="minorHAnsi" w:cstheme="minorHAnsi"/>
          <w:sz w:val="22"/>
          <w:szCs w:val="22"/>
        </w:rPr>
        <w:t>appreciated</w:t>
      </w:r>
      <w:r w:rsidRPr="00521D61">
        <w:rPr>
          <w:rFonts w:asciiTheme="minorHAnsi" w:hAnsiTheme="minorHAnsi" w:cstheme="minorHAnsi"/>
          <w:sz w:val="22"/>
          <w:szCs w:val="22"/>
        </w:rPr>
        <w:t xml:space="preserve"> the opportunity to </w:t>
      </w:r>
      <w:r w:rsidR="00370E44" w:rsidRPr="00521D61">
        <w:rPr>
          <w:rFonts w:asciiTheme="minorHAnsi" w:hAnsiTheme="minorHAnsi" w:cstheme="minorHAnsi"/>
          <w:sz w:val="22"/>
          <w:szCs w:val="22"/>
        </w:rPr>
        <w:t>analyse</w:t>
      </w:r>
      <w:r w:rsidRPr="00521D61">
        <w:rPr>
          <w:rFonts w:asciiTheme="minorHAnsi" w:hAnsiTheme="minorHAnsi" w:cstheme="minorHAnsi"/>
          <w:sz w:val="22"/>
          <w:szCs w:val="22"/>
        </w:rPr>
        <w:t xml:space="preserve"> the reflection of clouds on the explorative nature of thought </w:t>
      </w:r>
      <w:r w:rsidR="008854F6" w:rsidRPr="00521D61">
        <w:rPr>
          <w:rFonts w:asciiTheme="minorHAnsi" w:hAnsiTheme="minorHAnsi" w:cstheme="minorHAnsi"/>
          <w:sz w:val="22"/>
          <w:szCs w:val="22"/>
        </w:rPr>
        <w:t>and ho</w:t>
      </w:r>
      <w:r w:rsidR="00C12B7D" w:rsidRPr="00521D61">
        <w:rPr>
          <w:rFonts w:asciiTheme="minorHAnsi" w:hAnsiTheme="minorHAnsi" w:cstheme="minorHAnsi"/>
          <w:sz w:val="22"/>
          <w:szCs w:val="22"/>
        </w:rPr>
        <w:t xml:space="preserve">w, as Kleinsasser suggested, </w:t>
      </w:r>
      <w:r w:rsidR="008854F6" w:rsidRPr="00521D61">
        <w:rPr>
          <w:rFonts w:asciiTheme="minorHAnsi" w:hAnsiTheme="minorHAnsi" w:cstheme="minorHAnsi"/>
          <w:sz w:val="22"/>
          <w:szCs w:val="22"/>
        </w:rPr>
        <w:t xml:space="preserve">I </w:t>
      </w:r>
      <w:r w:rsidRPr="00521D61">
        <w:rPr>
          <w:rFonts w:asciiTheme="minorHAnsi" w:hAnsiTheme="minorHAnsi" w:cstheme="minorHAnsi"/>
          <w:sz w:val="22"/>
          <w:szCs w:val="22"/>
        </w:rPr>
        <w:t xml:space="preserve">engaged in </w:t>
      </w:r>
      <w:r w:rsidR="00050F18" w:rsidRPr="00521D61">
        <w:rPr>
          <w:rFonts w:asciiTheme="minorHAnsi" w:hAnsiTheme="minorHAnsi" w:cstheme="minorHAnsi"/>
          <w:sz w:val="22"/>
          <w:szCs w:val="22"/>
        </w:rPr>
        <w:t>the</w:t>
      </w:r>
      <w:r w:rsidRPr="00521D61">
        <w:rPr>
          <w:rFonts w:asciiTheme="minorHAnsi" w:hAnsiTheme="minorHAnsi" w:cstheme="minorHAnsi"/>
          <w:sz w:val="22"/>
          <w:szCs w:val="22"/>
        </w:rPr>
        <w:t xml:space="preserve"> process of</w:t>
      </w:r>
      <w:r w:rsidR="008854F6" w:rsidRPr="00521D61">
        <w:rPr>
          <w:rFonts w:asciiTheme="minorHAnsi" w:hAnsiTheme="minorHAnsi" w:cstheme="minorHAnsi"/>
          <w:sz w:val="22"/>
          <w:szCs w:val="22"/>
        </w:rPr>
        <w:t xml:space="preserve"> ‘writing to unlearn’</w:t>
      </w:r>
      <w:r w:rsidR="008854F6" w:rsidRPr="00521D61">
        <w:rPr>
          <w:rStyle w:val="FootnoteReference"/>
          <w:rFonts w:asciiTheme="minorHAnsi" w:hAnsiTheme="minorHAnsi" w:cstheme="minorHAnsi"/>
          <w:sz w:val="22"/>
          <w:szCs w:val="22"/>
        </w:rPr>
        <w:footnoteReference w:id="10"/>
      </w:r>
      <w:r w:rsidR="00C12B7D" w:rsidRPr="00521D61">
        <w:rPr>
          <w:rFonts w:asciiTheme="minorHAnsi" w:hAnsiTheme="minorHAnsi" w:cstheme="minorHAnsi"/>
          <w:sz w:val="22"/>
          <w:szCs w:val="22"/>
        </w:rPr>
        <w:t xml:space="preserve"> </w:t>
      </w:r>
      <w:r w:rsidR="008854F6" w:rsidRPr="00521D61">
        <w:rPr>
          <w:rFonts w:asciiTheme="minorHAnsi" w:hAnsiTheme="minorHAnsi" w:cstheme="minorHAnsi"/>
          <w:sz w:val="22"/>
          <w:szCs w:val="22"/>
        </w:rPr>
        <w:t>my consciousness. Vygotsky revisited the idea that ‘thought is completed in the word’</w:t>
      </w:r>
      <w:r w:rsidR="008854F6" w:rsidRPr="00521D61">
        <w:rPr>
          <w:rStyle w:val="FootnoteReference"/>
          <w:rFonts w:asciiTheme="minorHAnsi" w:hAnsiTheme="minorHAnsi" w:cstheme="minorHAnsi"/>
          <w:sz w:val="22"/>
          <w:szCs w:val="22"/>
        </w:rPr>
        <w:footnoteReference w:id="11"/>
      </w:r>
      <w:r w:rsidR="008854F6" w:rsidRPr="00521D61">
        <w:rPr>
          <w:rFonts w:asciiTheme="minorHAnsi" w:hAnsiTheme="minorHAnsi" w:cstheme="minorHAnsi"/>
          <w:sz w:val="22"/>
          <w:szCs w:val="22"/>
        </w:rPr>
        <w:t xml:space="preserve"> as it transitions from sens</w:t>
      </w:r>
      <w:r w:rsidRPr="00521D61">
        <w:rPr>
          <w:rFonts w:asciiTheme="minorHAnsi" w:hAnsiTheme="minorHAnsi" w:cstheme="minorHAnsi"/>
          <w:sz w:val="22"/>
          <w:szCs w:val="22"/>
        </w:rPr>
        <w:t>ory perception</w:t>
      </w:r>
      <w:r w:rsidR="008854F6" w:rsidRPr="00521D61">
        <w:rPr>
          <w:rFonts w:asciiTheme="minorHAnsi" w:hAnsiTheme="minorHAnsi" w:cstheme="minorHAnsi"/>
          <w:sz w:val="22"/>
          <w:szCs w:val="22"/>
        </w:rPr>
        <w:t xml:space="preserve"> to meaning. This experience allowed me to </w:t>
      </w:r>
      <w:r w:rsidR="00050F18" w:rsidRPr="00521D61">
        <w:rPr>
          <w:rFonts w:asciiTheme="minorHAnsi" w:hAnsiTheme="minorHAnsi" w:cstheme="minorHAnsi"/>
          <w:sz w:val="22"/>
          <w:szCs w:val="22"/>
        </w:rPr>
        <w:t xml:space="preserve">mentally </w:t>
      </w:r>
      <w:r w:rsidRPr="00521D61">
        <w:rPr>
          <w:rFonts w:asciiTheme="minorHAnsi" w:hAnsiTheme="minorHAnsi" w:cstheme="minorHAnsi"/>
          <w:sz w:val="22"/>
          <w:szCs w:val="22"/>
        </w:rPr>
        <w:t>navigate beyond</w:t>
      </w:r>
      <w:r w:rsidR="008854F6" w:rsidRPr="00521D61">
        <w:rPr>
          <w:rFonts w:asciiTheme="minorHAnsi" w:hAnsiTheme="minorHAnsi" w:cstheme="minorHAnsi"/>
          <w:sz w:val="22"/>
          <w:szCs w:val="22"/>
        </w:rPr>
        <w:t xml:space="preserve"> the physical </w:t>
      </w:r>
      <w:r w:rsidRPr="00521D61">
        <w:rPr>
          <w:rFonts w:asciiTheme="minorHAnsi" w:hAnsiTheme="minorHAnsi" w:cstheme="minorHAnsi"/>
          <w:sz w:val="22"/>
          <w:szCs w:val="22"/>
        </w:rPr>
        <w:t>realm</w:t>
      </w:r>
      <w:r w:rsidR="008854F6" w:rsidRPr="00521D61">
        <w:rPr>
          <w:rFonts w:asciiTheme="minorHAnsi" w:hAnsiTheme="minorHAnsi" w:cstheme="minorHAnsi"/>
          <w:sz w:val="22"/>
          <w:szCs w:val="22"/>
        </w:rPr>
        <w:t xml:space="preserve"> into a</w:t>
      </w:r>
      <w:r w:rsidR="00050F18" w:rsidRPr="00521D61">
        <w:rPr>
          <w:rFonts w:asciiTheme="minorHAnsi" w:hAnsiTheme="minorHAnsi" w:cstheme="minorHAnsi"/>
          <w:sz w:val="22"/>
          <w:szCs w:val="22"/>
        </w:rPr>
        <w:t xml:space="preserve">n </w:t>
      </w:r>
      <w:r w:rsidR="008854F6" w:rsidRPr="00521D61">
        <w:rPr>
          <w:rFonts w:asciiTheme="minorHAnsi" w:hAnsiTheme="minorHAnsi" w:cstheme="minorHAnsi"/>
          <w:sz w:val="22"/>
          <w:szCs w:val="22"/>
        </w:rPr>
        <w:t>unconstrained</w:t>
      </w:r>
      <w:r w:rsidR="00882918" w:rsidRPr="00521D61">
        <w:rPr>
          <w:rFonts w:asciiTheme="minorHAnsi" w:hAnsiTheme="minorHAnsi" w:cstheme="minorHAnsi"/>
          <w:sz w:val="22"/>
          <w:szCs w:val="22"/>
        </w:rPr>
        <w:t xml:space="preserve">, inspirational </w:t>
      </w:r>
      <w:r w:rsidR="008854F6" w:rsidRPr="00521D61">
        <w:rPr>
          <w:rFonts w:asciiTheme="minorHAnsi" w:hAnsiTheme="minorHAnsi" w:cstheme="minorHAnsi"/>
          <w:sz w:val="22"/>
          <w:szCs w:val="22"/>
        </w:rPr>
        <w:t>space</w:t>
      </w:r>
      <w:r w:rsidRPr="00521D61">
        <w:rPr>
          <w:rFonts w:asciiTheme="minorHAnsi" w:hAnsiTheme="minorHAnsi" w:cstheme="minorHAnsi"/>
          <w:sz w:val="22"/>
          <w:szCs w:val="22"/>
        </w:rPr>
        <w:t>; in this context,</w:t>
      </w:r>
      <w:r w:rsidR="00A01CAD">
        <w:rPr>
          <w:rFonts w:asciiTheme="minorHAnsi" w:hAnsiTheme="minorHAnsi" w:cstheme="minorHAnsi"/>
          <w:sz w:val="22"/>
          <w:szCs w:val="22"/>
        </w:rPr>
        <w:t xml:space="preserve"> I</w:t>
      </w:r>
      <w:r w:rsidR="00056C62" w:rsidRPr="00521D61">
        <w:rPr>
          <w:rFonts w:asciiTheme="minorHAnsi" w:hAnsiTheme="minorHAnsi" w:cstheme="minorHAnsi"/>
          <w:sz w:val="22"/>
          <w:szCs w:val="22"/>
        </w:rPr>
        <w:t xml:space="preserve"> </w:t>
      </w:r>
      <w:r w:rsidRPr="00521D61">
        <w:rPr>
          <w:rFonts w:asciiTheme="minorHAnsi" w:hAnsiTheme="minorHAnsi" w:cstheme="minorHAnsi"/>
          <w:sz w:val="22"/>
          <w:szCs w:val="22"/>
        </w:rPr>
        <w:t>reflect</w:t>
      </w:r>
      <w:r w:rsidR="00A01CAD">
        <w:rPr>
          <w:rFonts w:asciiTheme="minorHAnsi" w:hAnsiTheme="minorHAnsi" w:cstheme="minorHAnsi"/>
          <w:sz w:val="22"/>
          <w:szCs w:val="22"/>
        </w:rPr>
        <w:t>ed</w:t>
      </w:r>
      <w:r w:rsidRPr="00521D61">
        <w:rPr>
          <w:rFonts w:asciiTheme="minorHAnsi" w:hAnsiTheme="minorHAnsi" w:cstheme="minorHAnsi"/>
          <w:sz w:val="22"/>
          <w:szCs w:val="22"/>
        </w:rPr>
        <w:t xml:space="preserve"> </w:t>
      </w:r>
      <w:r w:rsidR="00056C62" w:rsidRPr="00521D61">
        <w:rPr>
          <w:rFonts w:asciiTheme="minorHAnsi" w:hAnsiTheme="minorHAnsi" w:cstheme="minorHAnsi"/>
          <w:sz w:val="22"/>
          <w:szCs w:val="22"/>
        </w:rPr>
        <w:t>on</w:t>
      </w:r>
      <w:r w:rsidRPr="00521D61">
        <w:rPr>
          <w:rFonts w:asciiTheme="minorHAnsi" w:hAnsiTheme="minorHAnsi" w:cstheme="minorHAnsi"/>
          <w:sz w:val="22"/>
          <w:szCs w:val="22"/>
        </w:rPr>
        <w:t xml:space="preserve"> Harris’ </w:t>
      </w:r>
      <w:r w:rsidR="001F5791" w:rsidRPr="00521D61">
        <w:rPr>
          <w:rFonts w:asciiTheme="minorHAnsi" w:hAnsiTheme="minorHAnsi" w:cstheme="minorHAnsi"/>
          <w:sz w:val="22"/>
          <w:szCs w:val="22"/>
        </w:rPr>
        <w:t>quote,</w:t>
      </w:r>
      <w:r w:rsidR="00056C62" w:rsidRPr="00521D61">
        <w:rPr>
          <w:rFonts w:asciiTheme="minorHAnsi" w:hAnsiTheme="minorHAnsi" w:cstheme="minorHAnsi"/>
          <w:sz w:val="22"/>
          <w:szCs w:val="22"/>
        </w:rPr>
        <w:t xml:space="preserve"> ‘</w:t>
      </w:r>
      <w:r w:rsidR="00050F18" w:rsidRPr="00521D61">
        <w:rPr>
          <w:rFonts w:asciiTheme="minorHAnsi" w:hAnsiTheme="minorHAnsi" w:cstheme="minorHAnsi"/>
          <w:sz w:val="22"/>
          <w:szCs w:val="22"/>
        </w:rPr>
        <w:t>T</w:t>
      </w:r>
      <w:r w:rsidR="00056C62" w:rsidRPr="00521D61">
        <w:rPr>
          <w:rFonts w:asciiTheme="minorHAnsi" w:hAnsiTheme="minorHAnsi" w:cstheme="minorHAnsi"/>
          <w:sz w:val="22"/>
          <w:szCs w:val="22"/>
        </w:rPr>
        <w:t>o</w:t>
      </w:r>
      <w:r w:rsidRPr="00521D61">
        <w:rPr>
          <w:rFonts w:asciiTheme="minorHAnsi" w:hAnsiTheme="minorHAnsi" w:cstheme="minorHAnsi"/>
          <w:sz w:val="22"/>
          <w:szCs w:val="22"/>
        </w:rPr>
        <w:t xml:space="preserve"> think is to walk among clouds.’</w:t>
      </w:r>
      <w:r w:rsidR="00056C62" w:rsidRPr="00521D61">
        <w:rPr>
          <w:rStyle w:val="FootnoteReference"/>
          <w:rFonts w:asciiTheme="minorHAnsi" w:hAnsiTheme="minorHAnsi" w:cstheme="minorHAnsi"/>
          <w:sz w:val="22"/>
          <w:szCs w:val="22"/>
        </w:rPr>
        <w:footnoteReference w:id="12"/>
      </w:r>
      <w:r w:rsidRPr="00521D61">
        <w:rPr>
          <w:rFonts w:asciiTheme="minorHAnsi" w:hAnsiTheme="minorHAnsi" w:cstheme="minorHAnsi"/>
          <w:sz w:val="22"/>
          <w:szCs w:val="22"/>
        </w:rPr>
        <w:t xml:space="preserve"> </w:t>
      </w:r>
    </w:p>
    <w:p w14:paraId="4C7FD24D" w14:textId="77777777" w:rsidR="008854F6" w:rsidRPr="00521D61" w:rsidRDefault="008854F6" w:rsidP="008854F6">
      <w:pPr>
        <w:rPr>
          <w:rFonts w:asciiTheme="minorHAnsi" w:hAnsiTheme="minorHAnsi" w:cstheme="minorHAnsi"/>
          <w:sz w:val="22"/>
          <w:szCs w:val="22"/>
        </w:rPr>
      </w:pPr>
    </w:p>
    <w:p w14:paraId="5EB3A438" w14:textId="77777777" w:rsidR="008854F6" w:rsidRPr="00521D61" w:rsidRDefault="008854F6" w:rsidP="008854F6">
      <w:pPr>
        <w:rPr>
          <w:rFonts w:asciiTheme="minorHAnsi" w:hAnsiTheme="minorHAnsi" w:cstheme="minorHAnsi"/>
          <w:b/>
          <w:bCs/>
          <w:sz w:val="22"/>
          <w:szCs w:val="22"/>
        </w:rPr>
      </w:pPr>
      <w:r w:rsidRPr="00521D61">
        <w:rPr>
          <w:rFonts w:asciiTheme="minorHAnsi" w:hAnsiTheme="minorHAnsi" w:cstheme="minorHAnsi"/>
          <w:b/>
          <w:bCs/>
          <w:sz w:val="22"/>
          <w:szCs w:val="22"/>
        </w:rPr>
        <w:t>Clouds and human cognition</w:t>
      </w:r>
    </w:p>
    <w:p w14:paraId="2CAFE6CA" w14:textId="77777777" w:rsidR="008854F6" w:rsidRPr="00521D61" w:rsidRDefault="008854F6" w:rsidP="008854F6">
      <w:pPr>
        <w:rPr>
          <w:rFonts w:asciiTheme="minorHAnsi" w:hAnsiTheme="minorHAnsi" w:cstheme="minorHAnsi"/>
          <w:b/>
          <w:bCs/>
          <w:sz w:val="22"/>
          <w:szCs w:val="22"/>
        </w:rPr>
      </w:pPr>
    </w:p>
    <w:p w14:paraId="0FB22CD7" w14:textId="05956133" w:rsidR="008C68BC" w:rsidRPr="00521D61" w:rsidRDefault="008854F6" w:rsidP="008854F6">
      <w:pPr>
        <w:rPr>
          <w:rFonts w:asciiTheme="minorHAnsi" w:hAnsiTheme="minorHAnsi" w:cstheme="minorHAnsi"/>
          <w:sz w:val="22"/>
          <w:szCs w:val="22"/>
        </w:rPr>
      </w:pPr>
      <w:r w:rsidRPr="00521D61">
        <w:rPr>
          <w:rFonts w:asciiTheme="minorHAnsi" w:hAnsiTheme="minorHAnsi" w:cstheme="minorHAnsi"/>
          <w:sz w:val="22"/>
          <w:szCs w:val="22"/>
        </w:rPr>
        <w:t>On 29</w:t>
      </w:r>
      <w:r w:rsidR="00B179C9" w:rsidRPr="00B179C9">
        <w:rPr>
          <w:rFonts w:asciiTheme="minorHAnsi" w:hAnsiTheme="minorHAnsi" w:cstheme="minorHAnsi"/>
          <w:sz w:val="22"/>
          <w:szCs w:val="22"/>
          <w:vertAlign w:val="superscript"/>
        </w:rPr>
        <w:t>th</w:t>
      </w:r>
      <w:r w:rsidR="00B179C9">
        <w:rPr>
          <w:rFonts w:asciiTheme="minorHAnsi" w:hAnsiTheme="minorHAnsi" w:cstheme="minorHAnsi"/>
          <w:sz w:val="22"/>
          <w:szCs w:val="22"/>
        </w:rPr>
        <w:t xml:space="preserve"> </w:t>
      </w:r>
      <w:r w:rsidRPr="00521D61">
        <w:rPr>
          <w:rFonts w:asciiTheme="minorHAnsi" w:hAnsiTheme="minorHAnsi" w:cstheme="minorHAnsi"/>
          <w:sz w:val="22"/>
          <w:szCs w:val="22"/>
        </w:rPr>
        <w:t xml:space="preserve">October at </w:t>
      </w:r>
      <w:r w:rsidR="00F52BC4" w:rsidRPr="00521D61">
        <w:rPr>
          <w:rFonts w:asciiTheme="minorHAnsi" w:hAnsiTheme="minorHAnsi" w:cstheme="minorHAnsi"/>
          <w:sz w:val="22"/>
          <w:szCs w:val="22"/>
        </w:rPr>
        <w:t>3:30 pm</w:t>
      </w:r>
      <w:r w:rsidRPr="00521D61">
        <w:rPr>
          <w:rFonts w:asciiTheme="minorHAnsi" w:hAnsiTheme="minorHAnsi" w:cstheme="minorHAnsi"/>
          <w:sz w:val="22"/>
          <w:szCs w:val="22"/>
        </w:rPr>
        <w:t xml:space="preserve">, I wrote: ‘On Earth, </w:t>
      </w:r>
      <w:r w:rsidR="00661F76" w:rsidRPr="00521D61">
        <w:rPr>
          <w:rFonts w:asciiTheme="minorHAnsi" w:hAnsiTheme="minorHAnsi" w:cstheme="minorHAnsi"/>
          <w:sz w:val="22"/>
          <w:szCs w:val="22"/>
        </w:rPr>
        <w:t>people</w:t>
      </w:r>
      <w:r w:rsidRPr="00521D61">
        <w:rPr>
          <w:rFonts w:asciiTheme="minorHAnsi" w:hAnsiTheme="minorHAnsi" w:cstheme="minorHAnsi"/>
          <w:sz w:val="22"/>
          <w:szCs w:val="22"/>
        </w:rPr>
        <w:t xml:space="preserve"> walk; in water, </w:t>
      </w:r>
      <w:r w:rsidR="00661F76" w:rsidRPr="00521D61">
        <w:rPr>
          <w:rFonts w:asciiTheme="minorHAnsi" w:hAnsiTheme="minorHAnsi" w:cstheme="minorHAnsi"/>
          <w:sz w:val="22"/>
          <w:szCs w:val="22"/>
        </w:rPr>
        <w:t>people</w:t>
      </w:r>
      <w:r w:rsidRPr="00521D61">
        <w:rPr>
          <w:rFonts w:asciiTheme="minorHAnsi" w:hAnsiTheme="minorHAnsi" w:cstheme="minorHAnsi"/>
          <w:sz w:val="22"/>
          <w:szCs w:val="22"/>
        </w:rPr>
        <w:t xml:space="preserve"> swim. But what can people do among</w:t>
      </w:r>
      <w:r w:rsidR="00661F76" w:rsidRPr="00521D61">
        <w:rPr>
          <w:rFonts w:asciiTheme="minorHAnsi" w:hAnsiTheme="minorHAnsi" w:cstheme="minorHAnsi"/>
          <w:sz w:val="22"/>
          <w:szCs w:val="22"/>
        </w:rPr>
        <w:t xml:space="preserve"> the</w:t>
      </w:r>
      <w:r w:rsidRPr="00521D61">
        <w:rPr>
          <w:rFonts w:asciiTheme="minorHAnsi" w:hAnsiTheme="minorHAnsi" w:cstheme="minorHAnsi"/>
          <w:sz w:val="22"/>
          <w:szCs w:val="22"/>
        </w:rPr>
        <w:t xml:space="preserve"> clouds?’</w:t>
      </w:r>
      <w:r w:rsidRPr="00521D61">
        <w:rPr>
          <w:rStyle w:val="FootnoteReference"/>
          <w:rFonts w:asciiTheme="minorHAnsi" w:hAnsiTheme="minorHAnsi" w:cstheme="minorHAnsi"/>
          <w:sz w:val="22"/>
          <w:szCs w:val="22"/>
        </w:rPr>
        <w:footnoteReference w:id="13"/>
      </w:r>
      <w:r w:rsidRPr="00521D61">
        <w:rPr>
          <w:rFonts w:asciiTheme="minorHAnsi" w:hAnsiTheme="minorHAnsi" w:cstheme="minorHAnsi"/>
          <w:sz w:val="22"/>
          <w:szCs w:val="22"/>
        </w:rPr>
        <w:t xml:space="preserve"> Thanks to technology and the development from empirical observation to science, people can </w:t>
      </w:r>
      <w:r w:rsidRPr="00521D61">
        <w:rPr>
          <w:rFonts w:asciiTheme="minorHAnsi" w:hAnsiTheme="minorHAnsi" w:cstheme="minorHAnsi"/>
          <w:i/>
          <w:iCs/>
          <w:sz w:val="22"/>
          <w:szCs w:val="22"/>
        </w:rPr>
        <w:t>walk</w:t>
      </w:r>
      <w:r w:rsidRPr="00521D61">
        <w:rPr>
          <w:rFonts w:asciiTheme="minorHAnsi" w:hAnsiTheme="minorHAnsi" w:cstheme="minorHAnsi"/>
          <w:sz w:val="22"/>
          <w:szCs w:val="22"/>
        </w:rPr>
        <w:t xml:space="preserve"> among clouds. But here, on Earth, in the absence of a sensory experience, the mind becomes involved, and without any concrete thoughts, the abstract finds its way. In </w:t>
      </w:r>
      <w:proofErr w:type="spellStart"/>
      <w:r w:rsidRPr="00521D61">
        <w:rPr>
          <w:rFonts w:asciiTheme="minorHAnsi" w:hAnsiTheme="minorHAnsi" w:cstheme="minorHAnsi"/>
          <w:i/>
          <w:iCs/>
          <w:sz w:val="22"/>
          <w:szCs w:val="22"/>
        </w:rPr>
        <w:t>Weatherland</w:t>
      </w:r>
      <w:proofErr w:type="spellEnd"/>
      <w:r w:rsidRPr="00521D61">
        <w:rPr>
          <w:rFonts w:asciiTheme="minorHAnsi" w:hAnsiTheme="minorHAnsi" w:cstheme="minorHAnsi"/>
          <w:sz w:val="22"/>
          <w:szCs w:val="22"/>
        </w:rPr>
        <w:t xml:space="preserve">, </w:t>
      </w:r>
      <w:r w:rsidR="00AB0FBE">
        <w:rPr>
          <w:rFonts w:asciiTheme="minorHAnsi" w:hAnsiTheme="minorHAnsi" w:cstheme="minorHAnsi"/>
          <w:sz w:val="22"/>
          <w:szCs w:val="22"/>
        </w:rPr>
        <w:t>Harris</w:t>
      </w:r>
      <w:r w:rsidRPr="00521D61">
        <w:rPr>
          <w:rFonts w:asciiTheme="minorHAnsi" w:hAnsiTheme="minorHAnsi" w:cstheme="minorHAnsi"/>
          <w:sz w:val="22"/>
          <w:szCs w:val="22"/>
        </w:rPr>
        <w:t xml:space="preserve"> observed: ’We can see where a cloud is and where it is not, but we cannot run a finger around its edges.’</w:t>
      </w:r>
      <w:r w:rsidRPr="00521D61">
        <w:rPr>
          <w:rStyle w:val="FootnoteReference"/>
          <w:rFonts w:asciiTheme="minorHAnsi" w:hAnsiTheme="minorHAnsi" w:cstheme="minorHAnsi"/>
          <w:sz w:val="22"/>
          <w:szCs w:val="22"/>
        </w:rPr>
        <w:footnoteReference w:id="14"/>
      </w:r>
      <w:r w:rsidR="00297797">
        <w:rPr>
          <w:rFonts w:asciiTheme="minorHAnsi" w:hAnsiTheme="minorHAnsi" w:cstheme="minorHAnsi"/>
          <w:sz w:val="22"/>
          <w:szCs w:val="22"/>
        </w:rPr>
        <w:t xml:space="preserve"> </w:t>
      </w:r>
      <w:r w:rsidR="00AB0FBE">
        <w:rPr>
          <w:rFonts w:asciiTheme="minorHAnsi" w:hAnsiTheme="minorHAnsi" w:cstheme="minorHAnsi"/>
          <w:sz w:val="22"/>
          <w:szCs w:val="22"/>
        </w:rPr>
        <w:t>She</w:t>
      </w:r>
      <w:r w:rsidRPr="00521D61">
        <w:rPr>
          <w:rFonts w:asciiTheme="minorHAnsi" w:hAnsiTheme="minorHAnsi" w:cstheme="minorHAnsi"/>
          <w:sz w:val="22"/>
          <w:szCs w:val="22"/>
        </w:rPr>
        <w:t xml:space="preserve"> wrote </w:t>
      </w:r>
      <w:r w:rsidR="00B971A7" w:rsidRPr="00521D61">
        <w:rPr>
          <w:rFonts w:asciiTheme="minorHAnsi" w:hAnsiTheme="minorHAnsi" w:cstheme="minorHAnsi"/>
          <w:sz w:val="22"/>
          <w:szCs w:val="22"/>
        </w:rPr>
        <w:t>her</w:t>
      </w:r>
      <w:r w:rsidRPr="00521D61">
        <w:rPr>
          <w:rFonts w:asciiTheme="minorHAnsi" w:hAnsiTheme="minorHAnsi" w:cstheme="minorHAnsi"/>
          <w:sz w:val="22"/>
          <w:szCs w:val="22"/>
        </w:rPr>
        <w:t xml:space="preserve"> entire book developing the idea of one of the most influential social scientists, Steve Rayner, who expressed his conviction that ‘a change in ourselves is sufficient to recreate the weather.’</w:t>
      </w:r>
      <w:r w:rsidRPr="00521D61">
        <w:rPr>
          <w:rStyle w:val="FootnoteReference"/>
          <w:rFonts w:asciiTheme="minorHAnsi" w:hAnsiTheme="minorHAnsi" w:cstheme="minorHAnsi"/>
          <w:sz w:val="22"/>
          <w:szCs w:val="22"/>
        </w:rPr>
        <w:footnoteReference w:id="15"/>
      </w:r>
      <w:r w:rsidRPr="00521D61">
        <w:rPr>
          <w:rFonts w:asciiTheme="minorHAnsi" w:hAnsiTheme="minorHAnsi" w:cstheme="minorHAnsi"/>
          <w:sz w:val="22"/>
          <w:szCs w:val="22"/>
        </w:rPr>
        <w:t xml:space="preserve"> So nature works in a secretive manner, and this generates inspiration. </w:t>
      </w:r>
      <w:r w:rsidR="0048622D" w:rsidRPr="00521D61">
        <w:rPr>
          <w:rFonts w:asciiTheme="minorHAnsi" w:hAnsiTheme="minorHAnsi" w:cstheme="minorHAnsi"/>
          <w:sz w:val="22"/>
          <w:szCs w:val="22"/>
        </w:rPr>
        <w:t xml:space="preserve">For </w:t>
      </w:r>
      <w:r w:rsidR="00E036C9" w:rsidRPr="00521D61">
        <w:rPr>
          <w:rFonts w:asciiTheme="minorHAnsi" w:hAnsiTheme="minorHAnsi" w:cstheme="minorHAnsi"/>
          <w:sz w:val="22"/>
          <w:szCs w:val="22"/>
        </w:rPr>
        <w:lastRenderedPageBreak/>
        <w:t>instance</w:t>
      </w:r>
      <w:r w:rsidR="0048622D" w:rsidRPr="00521D61">
        <w:rPr>
          <w:rFonts w:asciiTheme="minorHAnsi" w:hAnsiTheme="minorHAnsi" w:cstheme="minorHAnsi"/>
          <w:sz w:val="22"/>
          <w:szCs w:val="22"/>
        </w:rPr>
        <w:t xml:space="preserve">, </w:t>
      </w:r>
      <w:r w:rsidRPr="00521D61">
        <w:rPr>
          <w:rFonts w:asciiTheme="minorHAnsi" w:hAnsiTheme="minorHAnsi" w:cstheme="minorHAnsi"/>
          <w:i/>
          <w:iCs/>
          <w:sz w:val="22"/>
          <w:szCs w:val="22"/>
          <w:shd w:val="clear" w:color="auto" w:fill="FFFFFF"/>
        </w:rPr>
        <w:t xml:space="preserve">The Wanderer Above </w:t>
      </w:r>
      <w:r w:rsidR="007965F4" w:rsidRPr="00521D61">
        <w:rPr>
          <w:rFonts w:asciiTheme="minorHAnsi" w:hAnsiTheme="minorHAnsi" w:cstheme="minorHAnsi"/>
          <w:i/>
          <w:iCs/>
          <w:sz w:val="22"/>
          <w:szCs w:val="22"/>
          <w:shd w:val="clear" w:color="auto" w:fill="FFFFFF"/>
        </w:rPr>
        <w:t>t</w:t>
      </w:r>
      <w:r w:rsidRPr="00521D61">
        <w:rPr>
          <w:rFonts w:asciiTheme="minorHAnsi" w:hAnsiTheme="minorHAnsi" w:cstheme="minorHAnsi"/>
          <w:i/>
          <w:iCs/>
          <w:sz w:val="22"/>
          <w:szCs w:val="22"/>
          <w:shd w:val="clear" w:color="auto" w:fill="FFFFFF"/>
        </w:rPr>
        <w:t>he Sea of Fog</w:t>
      </w:r>
      <w:r w:rsidRPr="00521D61">
        <w:rPr>
          <w:rFonts w:asciiTheme="minorHAnsi" w:hAnsiTheme="minorHAnsi" w:cstheme="minorHAnsi"/>
          <w:sz w:val="22"/>
          <w:szCs w:val="22"/>
          <w:shd w:val="clear" w:color="auto" w:fill="FFFFFF"/>
        </w:rPr>
        <w:t xml:space="preserve">, </w:t>
      </w:r>
      <w:r w:rsidR="00B9590A" w:rsidRPr="00521D61">
        <w:rPr>
          <w:rFonts w:asciiTheme="minorHAnsi" w:hAnsiTheme="minorHAnsi" w:cstheme="minorHAnsi"/>
          <w:sz w:val="22"/>
          <w:szCs w:val="22"/>
          <w:shd w:val="clear" w:color="auto" w:fill="FFFFFF"/>
        </w:rPr>
        <w:t>created</w:t>
      </w:r>
      <w:r w:rsidRPr="00521D61">
        <w:rPr>
          <w:rFonts w:asciiTheme="minorHAnsi" w:hAnsiTheme="minorHAnsi" w:cstheme="minorHAnsi"/>
          <w:sz w:val="22"/>
          <w:szCs w:val="22"/>
          <w:shd w:val="clear" w:color="auto" w:fill="FFFFFF"/>
        </w:rPr>
        <w:t xml:space="preserve"> by Friedrich, expresses the perspective of seeing beyond ordinary concerns whilst seeking enlightenment. One can reach a higher state of consciousness when facing the sublime, looking at a swirl of the cloud-filled sky. </w:t>
      </w:r>
      <w:r w:rsidR="00B04708" w:rsidRPr="00521D61">
        <w:rPr>
          <w:rFonts w:asciiTheme="minorHAnsi" w:hAnsiTheme="minorHAnsi" w:cstheme="minorHAnsi"/>
          <w:sz w:val="22"/>
          <w:szCs w:val="22"/>
          <w:shd w:val="clear" w:color="auto" w:fill="FFFFFF"/>
        </w:rPr>
        <w:t xml:space="preserve">With increased cognitive </w:t>
      </w:r>
      <w:r w:rsidR="000F4E4C">
        <w:rPr>
          <w:rFonts w:asciiTheme="minorHAnsi" w:hAnsiTheme="minorHAnsi" w:cstheme="minorHAnsi"/>
          <w:sz w:val="22"/>
          <w:szCs w:val="22"/>
          <w:shd w:val="clear" w:color="auto" w:fill="FFFFFF"/>
        </w:rPr>
        <w:t>clarity</w:t>
      </w:r>
      <w:r w:rsidR="00B04708" w:rsidRPr="00521D61">
        <w:rPr>
          <w:rFonts w:asciiTheme="minorHAnsi" w:hAnsiTheme="minorHAnsi" w:cstheme="minorHAnsi"/>
          <w:sz w:val="22"/>
          <w:szCs w:val="22"/>
          <w:shd w:val="clear" w:color="auto" w:fill="FFFFFF"/>
        </w:rPr>
        <w:t xml:space="preserve"> and awareness—under the influence of the approaching Hunter’s full moon—on 17th October, I </w:t>
      </w:r>
      <w:r w:rsidR="00324430" w:rsidRPr="00521D61">
        <w:rPr>
          <w:rFonts w:asciiTheme="minorHAnsi" w:hAnsiTheme="minorHAnsi" w:cstheme="minorHAnsi"/>
          <w:sz w:val="22"/>
          <w:szCs w:val="22"/>
          <w:shd w:val="clear" w:color="auto" w:fill="FFFFFF"/>
        </w:rPr>
        <w:t>noted</w:t>
      </w:r>
      <w:r w:rsidR="00B04708" w:rsidRPr="00521D61">
        <w:rPr>
          <w:rFonts w:asciiTheme="minorHAnsi" w:hAnsiTheme="minorHAnsi" w:cstheme="minorHAnsi"/>
          <w:sz w:val="22"/>
          <w:szCs w:val="22"/>
          <w:shd w:val="clear" w:color="auto" w:fill="FFFFFF"/>
        </w:rPr>
        <w:t xml:space="preserve">: </w:t>
      </w:r>
      <w:r w:rsidRPr="00521D61">
        <w:rPr>
          <w:rFonts w:asciiTheme="minorHAnsi" w:hAnsiTheme="minorHAnsi" w:cstheme="minorHAnsi"/>
          <w:sz w:val="22"/>
          <w:szCs w:val="22"/>
          <w:shd w:val="clear" w:color="auto" w:fill="FFFFFF"/>
        </w:rPr>
        <w:t>‘</w:t>
      </w:r>
      <w:r w:rsidR="00BC09FA" w:rsidRPr="00521D61">
        <w:rPr>
          <w:rFonts w:asciiTheme="minorHAnsi" w:hAnsiTheme="minorHAnsi" w:cstheme="minorHAnsi"/>
          <w:sz w:val="22"/>
          <w:szCs w:val="22"/>
          <w:shd w:val="clear" w:color="auto" w:fill="FFFFFF"/>
        </w:rPr>
        <w:t xml:space="preserve">I </w:t>
      </w:r>
      <w:r w:rsidR="00EA42EA" w:rsidRPr="00521D61">
        <w:rPr>
          <w:rFonts w:asciiTheme="minorHAnsi" w:hAnsiTheme="minorHAnsi" w:cstheme="minorHAnsi"/>
          <w:sz w:val="22"/>
          <w:szCs w:val="22"/>
          <w:shd w:val="clear" w:color="auto" w:fill="FFFFFF"/>
        </w:rPr>
        <w:t>kept</w:t>
      </w:r>
      <w:r w:rsidR="00BC09FA" w:rsidRPr="00521D61">
        <w:rPr>
          <w:rFonts w:asciiTheme="minorHAnsi" w:hAnsiTheme="minorHAnsi" w:cstheme="minorHAnsi"/>
          <w:sz w:val="22"/>
          <w:szCs w:val="22"/>
          <w:shd w:val="clear" w:color="auto" w:fill="FFFFFF"/>
        </w:rPr>
        <w:t xml:space="preserve"> an astrological journal with important planetary aspects and events in my life, yet I never gave enough thought to the</w:t>
      </w:r>
      <w:r w:rsidR="00A11535" w:rsidRPr="00521D61">
        <w:rPr>
          <w:rFonts w:asciiTheme="minorHAnsi" w:hAnsiTheme="minorHAnsi" w:cstheme="minorHAnsi"/>
          <w:sz w:val="22"/>
          <w:szCs w:val="22"/>
          <w:shd w:val="clear" w:color="auto" w:fill="FFFFFF"/>
        </w:rPr>
        <w:t xml:space="preserve"> </w:t>
      </w:r>
      <w:r w:rsidR="00BC09FA" w:rsidRPr="00521D61">
        <w:rPr>
          <w:rFonts w:asciiTheme="minorHAnsi" w:hAnsiTheme="minorHAnsi" w:cstheme="minorHAnsi"/>
          <w:sz w:val="22"/>
          <w:szCs w:val="22"/>
          <w:shd w:val="clear" w:color="auto" w:fill="FFFFFF"/>
        </w:rPr>
        <w:t>clouds</w:t>
      </w:r>
      <w:r w:rsidRPr="00521D61">
        <w:rPr>
          <w:rFonts w:asciiTheme="minorHAnsi" w:hAnsiTheme="minorHAnsi" w:cstheme="minorHAnsi"/>
          <w:sz w:val="22"/>
          <w:szCs w:val="22"/>
          <w:shd w:val="clear" w:color="auto" w:fill="FFFFFF"/>
        </w:rPr>
        <w:t>.’</w:t>
      </w:r>
      <w:r w:rsidRPr="00521D61">
        <w:rPr>
          <w:rStyle w:val="FootnoteReference"/>
          <w:rFonts w:asciiTheme="minorHAnsi" w:hAnsiTheme="minorHAnsi" w:cstheme="minorHAnsi"/>
          <w:sz w:val="22"/>
          <w:szCs w:val="22"/>
          <w:shd w:val="clear" w:color="auto" w:fill="FFFFFF"/>
        </w:rPr>
        <w:footnoteReference w:id="16"/>
      </w:r>
      <w:r w:rsidRPr="00521D61">
        <w:rPr>
          <w:rFonts w:asciiTheme="minorHAnsi" w:hAnsiTheme="minorHAnsi" w:cstheme="minorHAnsi"/>
          <w:sz w:val="22"/>
          <w:szCs w:val="22"/>
          <w:shd w:val="clear" w:color="auto" w:fill="FFFFFF"/>
        </w:rPr>
        <w:t xml:space="preserve">  </w:t>
      </w:r>
      <w:r w:rsidR="008C68BC" w:rsidRPr="00521D61">
        <w:rPr>
          <w:rFonts w:asciiTheme="minorHAnsi" w:hAnsiTheme="minorHAnsi" w:cstheme="minorHAnsi"/>
          <w:sz w:val="22"/>
          <w:szCs w:val="22"/>
          <w:shd w:val="clear" w:color="auto" w:fill="FFFFFF"/>
        </w:rPr>
        <w:t xml:space="preserve">Karen Swallow Prior </w:t>
      </w:r>
      <w:r w:rsidR="008C68BC" w:rsidRPr="00521D61">
        <w:rPr>
          <w:rFonts w:asciiTheme="minorHAnsi" w:hAnsiTheme="minorHAnsi" w:cstheme="minorHAnsi"/>
          <w:sz w:val="22"/>
          <w:szCs w:val="22"/>
        </w:rPr>
        <w:t>stated:</w:t>
      </w:r>
    </w:p>
    <w:p w14:paraId="6209B7E8" w14:textId="77777777" w:rsidR="008C68BC" w:rsidRPr="00521D61" w:rsidRDefault="008C68BC" w:rsidP="008854F6">
      <w:pPr>
        <w:rPr>
          <w:rFonts w:asciiTheme="minorHAnsi" w:hAnsiTheme="minorHAnsi" w:cstheme="minorHAnsi"/>
          <w:sz w:val="22"/>
          <w:szCs w:val="22"/>
        </w:rPr>
      </w:pPr>
    </w:p>
    <w:p w14:paraId="2D216B41" w14:textId="761C6358" w:rsidR="008C68BC" w:rsidRPr="00521D61" w:rsidRDefault="008C68BC" w:rsidP="008C68BC">
      <w:pPr>
        <w:ind w:left="113"/>
        <w:rPr>
          <w:rFonts w:asciiTheme="minorHAnsi" w:hAnsiTheme="minorHAnsi" w:cstheme="minorHAnsi"/>
          <w:sz w:val="22"/>
          <w:szCs w:val="22"/>
        </w:rPr>
      </w:pPr>
      <w:r w:rsidRPr="00521D61">
        <w:rPr>
          <w:rFonts w:asciiTheme="minorHAnsi" w:hAnsiTheme="minorHAnsi" w:cstheme="minorHAnsi"/>
          <w:i/>
          <w:iCs/>
          <w:sz w:val="22"/>
          <w:szCs w:val="22"/>
        </w:rPr>
        <w:t xml:space="preserve">What </w:t>
      </w:r>
      <w:r w:rsidR="008854F6" w:rsidRPr="00521D61">
        <w:rPr>
          <w:rFonts w:asciiTheme="minorHAnsi" w:hAnsiTheme="minorHAnsi" w:cstheme="minorHAnsi"/>
          <w:i/>
          <w:iCs/>
          <w:sz w:val="22"/>
          <w:szCs w:val="22"/>
          <w:shd w:val="clear" w:color="auto" w:fill="FFFFFF"/>
        </w:rPr>
        <w:t>we perceive depends on what makes up our surroundings. It also depends on what we are paying attention to. What we pay attention to derives from a multitude of experiences and fundamental needs</w:t>
      </w:r>
      <w:r w:rsidR="008854F6" w:rsidRPr="00521D61">
        <w:rPr>
          <w:rFonts w:asciiTheme="minorHAnsi" w:hAnsiTheme="minorHAnsi" w:cstheme="minorHAnsi"/>
          <w:sz w:val="22"/>
          <w:szCs w:val="22"/>
          <w:shd w:val="clear" w:color="auto" w:fill="FFFFFF"/>
        </w:rPr>
        <w:t>.</w:t>
      </w:r>
      <w:r w:rsidRPr="00521D61">
        <w:rPr>
          <w:rStyle w:val="FootnoteReference"/>
          <w:rFonts w:asciiTheme="minorHAnsi" w:hAnsiTheme="minorHAnsi" w:cstheme="minorHAnsi"/>
          <w:sz w:val="22"/>
          <w:szCs w:val="22"/>
          <w:shd w:val="clear" w:color="auto" w:fill="FFFFFF"/>
        </w:rPr>
        <w:footnoteReference w:id="17"/>
      </w:r>
      <w:r w:rsidR="008854F6" w:rsidRPr="00521D61">
        <w:rPr>
          <w:rFonts w:asciiTheme="minorHAnsi" w:hAnsiTheme="minorHAnsi" w:cstheme="minorHAnsi"/>
          <w:sz w:val="22"/>
          <w:szCs w:val="22"/>
        </w:rPr>
        <w:t xml:space="preserve"> </w:t>
      </w:r>
    </w:p>
    <w:p w14:paraId="3DC99233" w14:textId="77777777" w:rsidR="008C68BC" w:rsidRPr="00521D61" w:rsidRDefault="008C68BC" w:rsidP="008C68BC">
      <w:pPr>
        <w:ind w:left="113"/>
        <w:rPr>
          <w:rFonts w:asciiTheme="minorHAnsi" w:hAnsiTheme="minorHAnsi" w:cstheme="minorHAnsi"/>
          <w:sz w:val="22"/>
          <w:szCs w:val="22"/>
        </w:rPr>
      </w:pPr>
    </w:p>
    <w:p w14:paraId="7335A32E" w14:textId="490CEC33" w:rsidR="008854F6" w:rsidRPr="00521D61" w:rsidRDefault="00C00AC7" w:rsidP="008854F6">
      <w:pPr>
        <w:rPr>
          <w:rFonts w:asciiTheme="minorHAnsi" w:hAnsiTheme="minorHAnsi" w:cstheme="minorHAnsi"/>
          <w:sz w:val="22"/>
          <w:szCs w:val="22"/>
          <w:shd w:val="clear" w:color="auto" w:fill="FFFFFF"/>
        </w:rPr>
      </w:pPr>
      <w:r w:rsidRPr="00521D61">
        <w:rPr>
          <w:rFonts w:asciiTheme="minorHAnsi" w:hAnsiTheme="minorHAnsi" w:cstheme="minorHAnsi"/>
          <w:sz w:val="22"/>
          <w:szCs w:val="22"/>
        </w:rPr>
        <w:t>Sometimes</w:t>
      </w:r>
      <w:r w:rsidR="00F507CA" w:rsidRPr="00521D61">
        <w:rPr>
          <w:rFonts w:asciiTheme="minorHAnsi" w:hAnsiTheme="minorHAnsi" w:cstheme="minorHAnsi"/>
          <w:sz w:val="22"/>
          <w:szCs w:val="22"/>
        </w:rPr>
        <w:t>,</w:t>
      </w:r>
      <w:r w:rsidRPr="00521D61">
        <w:rPr>
          <w:rFonts w:asciiTheme="minorHAnsi" w:hAnsiTheme="minorHAnsi" w:cstheme="minorHAnsi"/>
          <w:sz w:val="22"/>
          <w:szCs w:val="22"/>
        </w:rPr>
        <w:t xml:space="preserve"> I perceived clouds as entities possessing souls and distinct personalities. If they were humans, t</w:t>
      </w:r>
      <w:r w:rsidR="008854F6" w:rsidRPr="00521D61">
        <w:rPr>
          <w:rFonts w:asciiTheme="minorHAnsi" w:hAnsiTheme="minorHAnsi" w:cstheme="minorHAnsi"/>
          <w:sz w:val="22"/>
          <w:szCs w:val="22"/>
          <w:shd w:val="clear" w:color="auto" w:fill="FFFFFF"/>
        </w:rPr>
        <w:t xml:space="preserve">he awe-inspiring </w:t>
      </w:r>
      <w:r w:rsidR="00A52D84" w:rsidRPr="00521D61">
        <w:rPr>
          <w:rFonts w:asciiTheme="minorHAnsi" w:hAnsiTheme="minorHAnsi" w:cstheme="minorHAnsi"/>
          <w:sz w:val="22"/>
          <w:szCs w:val="22"/>
          <w:shd w:val="clear" w:color="auto" w:fill="FFFFFF"/>
        </w:rPr>
        <w:t>vapours</w:t>
      </w:r>
      <w:r w:rsidR="008854F6" w:rsidRPr="00521D61">
        <w:rPr>
          <w:rFonts w:asciiTheme="minorHAnsi" w:hAnsiTheme="minorHAnsi" w:cstheme="minorHAnsi"/>
          <w:sz w:val="22"/>
          <w:szCs w:val="22"/>
          <w:shd w:val="clear" w:color="auto" w:fill="FFFFFF"/>
        </w:rPr>
        <w:t xml:space="preserve"> </w:t>
      </w:r>
      <w:r w:rsidRPr="00521D61">
        <w:rPr>
          <w:rFonts w:asciiTheme="minorHAnsi" w:hAnsiTheme="minorHAnsi" w:cstheme="minorHAnsi"/>
          <w:sz w:val="22"/>
          <w:szCs w:val="22"/>
          <w:shd w:val="clear" w:color="auto" w:fill="FFFFFF"/>
        </w:rPr>
        <w:t>would exhibit various attributes</w:t>
      </w:r>
      <w:r w:rsidR="00023D4D">
        <w:rPr>
          <w:rFonts w:asciiTheme="minorHAnsi" w:hAnsiTheme="minorHAnsi" w:cstheme="minorHAnsi"/>
          <w:sz w:val="22"/>
          <w:szCs w:val="22"/>
          <w:shd w:val="clear" w:color="auto" w:fill="FFFFFF"/>
        </w:rPr>
        <w:t>.</w:t>
      </w:r>
      <w:r w:rsidR="00251A0E">
        <w:rPr>
          <w:rFonts w:asciiTheme="minorHAnsi" w:hAnsiTheme="minorHAnsi" w:cstheme="minorHAnsi"/>
          <w:sz w:val="22"/>
          <w:szCs w:val="22"/>
          <w:shd w:val="clear" w:color="auto" w:fill="FFFFFF"/>
        </w:rPr>
        <w:t xml:space="preserve"> </w:t>
      </w:r>
      <w:r w:rsidR="00023D4D">
        <w:rPr>
          <w:rFonts w:asciiTheme="minorHAnsi" w:hAnsiTheme="minorHAnsi" w:cstheme="minorHAnsi"/>
          <w:sz w:val="22"/>
          <w:szCs w:val="22"/>
          <w:shd w:val="clear" w:color="auto" w:fill="FFFFFF"/>
        </w:rPr>
        <w:t>This</w:t>
      </w:r>
      <w:r w:rsidRPr="00521D61">
        <w:rPr>
          <w:rFonts w:asciiTheme="minorHAnsi" w:hAnsiTheme="minorHAnsi" w:cstheme="minorHAnsi"/>
          <w:sz w:val="22"/>
          <w:szCs w:val="22"/>
          <w:shd w:val="clear" w:color="auto" w:fill="FFFFFF"/>
        </w:rPr>
        <w:t xml:space="preserve"> perspective reminded me</w:t>
      </w:r>
      <w:r w:rsidR="008854F6" w:rsidRPr="00521D61">
        <w:rPr>
          <w:rFonts w:asciiTheme="minorHAnsi" w:hAnsiTheme="minorHAnsi" w:cstheme="minorHAnsi"/>
          <w:sz w:val="22"/>
          <w:szCs w:val="22"/>
          <w:shd w:val="clear" w:color="auto" w:fill="FFFFFF"/>
        </w:rPr>
        <w:t xml:space="preserve"> </w:t>
      </w:r>
      <w:r w:rsidR="000B13B4" w:rsidRPr="00521D61">
        <w:rPr>
          <w:rFonts w:asciiTheme="minorHAnsi" w:hAnsiTheme="minorHAnsi" w:cstheme="minorHAnsi"/>
          <w:sz w:val="22"/>
          <w:szCs w:val="22"/>
          <w:shd w:val="clear" w:color="auto" w:fill="FFFFFF"/>
        </w:rPr>
        <w:t xml:space="preserve">of </w:t>
      </w:r>
      <w:r w:rsidR="008854F6" w:rsidRPr="00521D61">
        <w:rPr>
          <w:rFonts w:asciiTheme="minorHAnsi" w:hAnsiTheme="minorHAnsi" w:cstheme="minorHAnsi"/>
          <w:sz w:val="22"/>
          <w:szCs w:val="22"/>
          <w:shd w:val="clear" w:color="auto" w:fill="FFFFFF"/>
        </w:rPr>
        <w:t xml:space="preserve">Stephen Arroyo’s air-water combination: </w:t>
      </w:r>
      <w:r w:rsidR="00525091" w:rsidRPr="00521D61">
        <w:rPr>
          <w:rFonts w:asciiTheme="minorHAnsi" w:hAnsiTheme="minorHAnsi" w:cstheme="minorHAnsi"/>
          <w:sz w:val="22"/>
          <w:szCs w:val="22"/>
          <w:shd w:val="clear" w:color="auto" w:fill="FFFFFF"/>
        </w:rPr>
        <w:t>it ‘</w:t>
      </w:r>
      <w:r w:rsidR="008854F6" w:rsidRPr="00521D61">
        <w:rPr>
          <w:rFonts w:asciiTheme="minorHAnsi" w:hAnsiTheme="minorHAnsi" w:cstheme="minorHAnsi"/>
          <w:sz w:val="22"/>
          <w:szCs w:val="22"/>
          <w:shd w:val="clear" w:color="auto" w:fill="FFFFFF"/>
        </w:rPr>
        <w:t>can prompt one to be a dreamer, escapist, or fantasy-prone…</w:t>
      </w:r>
      <w:r w:rsidR="00525091" w:rsidRPr="00521D61">
        <w:rPr>
          <w:rFonts w:asciiTheme="minorHAnsi" w:hAnsiTheme="minorHAnsi" w:cstheme="minorHAnsi"/>
          <w:sz w:val="22"/>
          <w:szCs w:val="22"/>
          <w:shd w:val="clear" w:color="auto" w:fill="FFFFFF"/>
        </w:rPr>
        <w:t>with</w:t>
      </w:r>
      <w:r w:rsidR="008854F6" w:rsidRPr="00521D61">
        <w:rPr>
          <w:rFonts w:asciiTheme="minorHAnsi" w:hAnsiTheme="minorHAnsi" w:cstheme="minorHAnsi"/>
          <w:sz w:val="22"/>
          <w:szCs w:val="22"/>
          <w:shd w:val="clear" w:color="auto" w:fill="FFFFFF"/>
        </w:rPr>
        <w:t xml:space="preserve"> an amazingly fertile imagination.’</w:t>
      </w:r>
      <w:r w:rsidR="008854F6" w:rsidRPr="00521D61">
        <w:rPr>
          <w:rStyle w:val="FootnoteReference"/>
          <w:rFonts w:asciiTheme="minorHAnsi" w:hAnsiTheme="minorHAnsi" w:cstheme="minorHAnsi"/>
          <w:sz w:val="22"/>
          <w:szCs w:val="22"/>
          <w:shd w:val="clear" w:color="auto" w:fill="FFFFFF"/>
        </w:rPr>
        <w:footnoteReference w:id="18"/>
      </w:r>
      <w:r w:rsidR="008854F6" w:rsidRPr="00521D61">
        <w:rPr>
          <w:rFonts w:asciiTheme="minorHAnsi" w:hAnsiTheme="minorHAnsi" w:cstheme="minorHAnsi"/>
          <w:sz w:val="22"/>
          <w:szCs w:val="22"/>
          <w:shd w:val="clear" w:color="auto" w:fill="FFFFFF"/>
        </w:rPr>
        <w:t xml:space="preserve"> </w:t>
      </w:r>
      <w:r w:rsidR="00C41747" w:rsidRPr="00521D61">
        <w:rPr>
          <w:rFonts w:asciiTheme="minorHAnsi" w:hAnsiTheme="minorHAnsi" w:cstheme="minorHAnsi"/>
          <w:sz w:val="22"/>
          <w:szCs w:val="22"/>
          <w:shd w:val="clear" w:color="auto" w:fill="FFFFFF"/>
        </w:rPr>
        <w:t xml:space="preserve">Influenced by my knowledge, I gazed and stumbled upon familiar forms; contemplation and reflection significantly changed my perspective. </w:t>
      </w:r>
      <w:r w:rsidR="00C44CB5" w:rsidRPr="00521D61">
        <w:rPr>
          <w:rFonts w:asciiTheme="minorHAnsi" w:hAnsiTheme="minorHAnsi" w:cstheme="minorHAnsi"/>
          <w:sz w:val="22"/>
          <w:szCs w:val="22"/>
          <w:shd w:val="clear" w:color="auto" w:fill="FFFFFF"/>
        </w:rPr>
        <w:t>Observing the sky led to meditation and fostered imaginative thought.</w:t>
      </w:r>
      <w:r w:rsidR="009600B9" w:rsidRPr="00521D61">
        <w:rPr>
          <w:rFonts w:asciiTheme="minorHAnsi" w:hAnsiTheme="minorHAnsi" w:cstheme="minorHAnsi"/>
          <w:sz w:val="22"/>
          <w:szCs w:val="22"/>
          <w:shd w:val="clear" w:color="auto" w:fill="FFFFFF"/>
        </w:rPr>
        <w:t xml:space="preserve"> </w:t>
      </w:r>
      <w:r w:rsidR="008854F6" w:rsidRPr="00521D61">
        <w:rPr>
          <w:rFonts w:asciiTheme="minorHAnsi" w:hAnsiTheme="minorHAnsi" w:cstheme="minorHAnsi"/>
          <w:sz w:val="22"/>
          <w:szCs w:val="22"/>
          <w:shd w:val="clear" w:color="auto" w:fill="FFFFFF"/>
        </w:rPr>
        <w:t xml:space="preserve">The association of clouds and cognitive processes </w:t>
      </w:r>
      <w:r w:rsidR="00C44CB5" w:rsidRPr="00521D61">
        <w:rPr>
          <w:rFonts w:asciiTheme="minorHAnsi" w:hAnsiTheme="minorHAnsi" w:cstheme="minorHAnsi"/>
          <w:sz w:val="22"/>
          <w:szCs w:val="22"/>
          <w:shd w:val="clear" w:color="auto" w:fill="FFFFFF"/>
        </w:rPr>
        <w:t>emerged</w:t>
      </w:r>
      <w:r w:rsidR="008854F6" w:rsidRPr="00521D61">
        <w:rPr>
          <w:rFonts w:asciiTheme="minorHAnsi" w:hAnsiTheme="minorHAnsi" w:cstheme="minorHAnsi"/>
          <w:sz w:val="22"/>
          <w:szCs w:val="22"/>
          <w:shd w:val="clear" w:color="auto" w:fill="FFFFFF"/>
        </w:rPr>
        <w:t xml:space="preserve"> from </w:t>
      </w:r>
      <w:r w:rsidR="00C44CB5" w:rsidRPr="00521D61">
        <w:rPr>
          <w:rFonts w:asciiTheme="minorHAnsi" w:hAnsiTheme="minorHAnsi" w:cstheme="minorHAnsi"/>
          <w:sz w:val="22"/>
          <w:szCs w:val="22"/>
          <w:shd w:val="clear" w:color="auto" w:fill="FFFFFF"/>
        </w:rPr>
        <w:t>my daily</w:t>
      </w:r>
      <w:r w:rsidR="008854F6" w:rsidRPr="00521D61">
        <w:rPr>
          <w:rFonts w:asciiTheme="minorHAnsi" w:hAnsiTheme="minorHAnsi" w:cstheme="minorHAnsi"/>
          <w:sz w:val="22"/>
          <w:szCs w:val="22"/>
          <w:shd w:val="clear" w:color="auto" w:fill="FFFFFF"/>
        </w:rPr>
        <w:t xml:space="preserve"> experiences and the influence of </w:t>
      </w:r>
      <w:r w:rsidR="00C44CB5" w:rsidRPr="00521D61">
        <w:rPr>
          <w:rFonts w:asciiTheme="minorHAnsi" w:hAnsiTheme="minorHAnsi" w:cstheme="minorHAnsi"/>
          <w:sz w:val="22"/>
          <w:szCs w:val="22"/>
          <w:shd w:val="clear" w:color="auto" w:fill="FFFFFF"/>
        </w:rPr>
        <w:t>my</w:t>
      </w:r>
      <w:r w:rsidR="008854F6" w:rsidRPr="00521D61">
        <w:rPr>
          <w:rFonts w:asciiTheme="minorHAnsi" w:hAnsiTheme="minorHAnsi" w:cstheme="minorHAnsi"/>
          <w:sz w:val="22"/>
          <w:szCs w:val="22"/>
          <w:shd w:val="clear" w:color="auto" w:fill="FFFFFF"/>
        </w:rPr>
        <w:t xml:space="preserve"> social li</w:t>
      </w:r>
      <w:r w:rsidR="00C44CB5" w:rsidRPr="00521D61">
        <w:rPr>
          <w:rFonts w:asciiTheme="minorHAnsi" w:hAnsiTheme="minorHAnsi" w:cstheme="minorHAnsi"/>
          <w:sz w:val="22"/>
          <w:szCs w:val="22"/>
          <w:shd w:val="clear" w:color="auto" w:fill="FFFFFF"/>
        </w:rPr>
        <w:t>fe</w:t>
      </w:r>
      <w:r w:rsidR="008854F6" w:rsidRPr="00521D61">
        <w:rPr>
          <w:rFonts w:asciiTheme="minorHAnsi" w:hAnsiTheme="minorHAnsi" w:cstheme="minorHAnsi"/>
          <w:sz w:val="22"/>
          <w:szCs w:val="22"/>
          <w:shd w:val="clear" w:color="auto" w:fill="FFFFFF"/>
        </w:rPr>
        <w:t>, and this idea generated the next theme of my research.</w:t>
      </w:r>
    </w:p>
    <w:p w14:paraId="6BC206B5" w14:textId="77777777" w:rsidR="008854F6" w:rsidRPr="00521D61" w:rsidRDefault="008854F6" w:rsidP="008854F6">
      <w:pPr>
        <w:rPr>
          <w:rFonts w:asciiTheme="minorHAnsi" w:hAnsiTheme="minorHAnsi" w:cstheme="minorHAnsi"/>
          <w:color w:val="474747"/>
          <w:sz w:val="22"/>
          <w:szCs w:val="22"/>
          <w:shd w:val="clear" w:color="auto" w:fill="FFFFFF"/>
        </w:rPr>
      </w:pPr>
    </w:p>
    <w:p w14:paraId="0D883648" w14:textId="77777777" w:rsidR="008854F6" w:rsidRPr="00521D61" w:rsidRDefault="008854F6" w:rsidP="008854F6">
      <w:pPr>
        <w:rPr>
          <w:rFonts w:asciiTheme="minorHAnsi" w:hAnsiTheme="minorHAnsi" w:cstheme="minorHAnsi"/>
          <w:b/>
          <w:bCs/>
          <w:sz w:val="22"/>
          <w:szCs w:val="22"/>
        </w:rPr>
      </w:pPr>
      <w:r w:rsidRPr="00521D61">
        <w:rPr>
          <w:rFonts w:asciiTheme="minorHAnsi" w:hAnsiTheme="minorHAnsi" w:cstheme="minorHAnsi"/>
          <w:b/>
          <w:bCs/>
          <w:sz w:val="22"/>
          <w:szCs w:val="22"/>
        </w:rPr>
        <w:t>Clouds and culture</w:t>
      </w:r>
    </w:p>
    <w:p w14:paraId="3D972A9E" w14:textId="77777777" w:rsidR="008854F6" w:rsidRPr="00521D61" w:rsidRDefault="008854F6" w:rsidP="008854F6">
      <w:pPr>
        <w:rPr>
          <w:rFonts w:asciiTheme="minorHAnsi" w:hAnsiTheme="minorHAnsi" w:cstheme="minorHAnsi"/>
          <w:sz w:val="22"/>
          <w:szCs w:val="22"/>
        </w:rPr>
      </w:pPr>
    </w:p>
    <w:p w14:paraId="6B4ACDA8" w14:textId="00ABC005" w:rsidR="008854F6" w:rsidRPr="00521D61" w:rsidRDefault="008854F6" w:rsidP="008854F6">
      <w:pPr>
        <w:rPr>
          <w:rFonts w:asciiTheme="minorHAnsi" w:hAnsiTheme="minorHAnsi" w:cstheme="minorHAnsi"/>
          <w:sz w:val="22"/>
          <w:szCs w:val="22"/>
        </w:rPr>
      </w:pPr>
      <w:r w:rsidRPr="00521D61">
        <w:rPr>
          <w:rFonts w:asciiTheme="minorHAnsi" w:hAnsiTheme="minorHAnsi" w:cstheme="minorHAnsi"/>
          <w:sz w:val="22"/>
          <w:szCs w:val="22"/>
        </w:rPr>
        <w:t>People look at clouds through binoculars, professional cameras, or artistic perspectives. The similarities between the shape</w:t>
      </w:r>
      <w:r w:rsidR="00FD4923" w:rsidRPr="00521D61">
        <w:rPr>
          <w:rFonts w:asciiTheme="minorHAnsi" w:hAnsiTheme="minorHAnsi" w:cstheme="minorHAnsi"/>
          <w:sz w:val="22"/>
          <w:szCs w:val="22"/>
        </w:rPr>
        <w:t>s</w:t>
      </w:r>
      <w:r w:rsidRPr="00521D61">
        <w:rPr>
          <w:rFonts w:asciiTheme="minorHAnsi" w:hAnsiTheme="minorHAnsi" w:cstheme="minorHAnsi"/>
          <w:sz w:val="22"/>
          <w:szCs w:val="22"/>
        </w:rPr>
        <w:t>, colour</w:t>
      </w:r>
      <w:r w:rsidR="00FD4923" w:rsidRPr="00521D61">
        <w:rPr>
          <w:rFonts w:asciiTheme="minorHAnsi" w:hAnsiTheme="minorHAnsi" w:cstheme="minorHAnsi"/>
          <w:sz w:val="22"/>
          <w:szCs w:val="22"/>
        </w:rPr>
        <w:t>s</w:t>
      </w:r>
      <w:r w:rsidRPr="00521D61">
        <w:rPr>
          <w:rFonts w:asciiTheme="minorHAnsi" w:hAnsiTheme="minorHAnsi" w:cstheme="minorHAnsi"/>
          <w:sz w:val="22"/>
          <w:szCs w:val="22"/>
        </w:rPr>
        <w:t>, and movement</w:t>
      </w:r>
      <w:r w:rsidR="00FD4923" w:rsidRPr="00521D61">
        <w:rPr>
          <w:rFonts w:asciiTheme="minorHAnsi" w:hAnsiTheme="minorHAnsi" w:cstheme="minorHAnsi"/>
          <w:sz w:val="22"/>
          <w:szCs w:val="22"/>
        </w:rPr>
        <w:t>s</w:t>
      </w:r>
      <w:r w:rsidRPr="00521D61">
        <w:rPr>
          <w:rFonts w:asciiTheme="minorHAnsi" w:hAnsiTheme="minorHAnsi" w:cstheme="minorHAnsi"/>
          <w:sz w:val="22"/>
          <w:szCs w:val="22"/>
        </w:rPr>
        <w:t xml:space="preserve"> of vapours and our earthly environments have inspired mythology, literature, art, and science themes.</w:t>
      </w:r>
    </w:p>
    <w:p w14:paraId="2FC09334" w14:textId="5EC5C7B9" w:rsidR="008854F6" w:rsidRPr="00521D61" w:rsidRDefault="008854F6" w:rsidP="008854F6">
      <w:pPr>
        <w:rPr>
          <w:rFonts w:asciiTheme="minorHAnsi" w:hAnsiTheme="minorHAnsi" w:cstheme="minorHAnsi"/>
          <w:sz w:val="22"/>
          <w:szCs w:val="22"/>
        </w:rPr>
      </w:pPr>
      <w:r w:rsidRPr="00521D61">
        <w:rPr>
          <w:rFonts w:asciiTheme="minorHAnsi" w:hAnsiTheme="minorHAnsi" w:cstheme="minorHAnsi"/>
          <w:sz w:val="22"/>
          <w:szCs w:val="22"/>
        </w:rPr>
        <w:t>The fascination with these shapeshifters</w:t>
      </w:r>
      <w:r w:rsidR="000A3F88" w:rsidRPr="00521D61">
        <w:rPr>
          <w:rFonts w:asciiTheme="minorHAnsi" w:hAnsiTheme="minorHAnsi" w:cstheme="minorHAnsi"/>
          <w:sz w:val="22"/>
          <w:szCs w:val="22"/>
        </w:rPr>
        <w:t>—</w:t>
      </w:r>
      <w:r w:rsidRPr="00521D61">
        <w:rPr>
          <w:rFonts w:asciiTheme="minorHAnsi" w:hAnsiTheme="minorHAnsi" w:cstheme="minorHAnsi"/>
          <w:sz w:val="22"/>
          <w:szCs w:val="22"/>
        </w:rPr>
        <w:t>unconcerned with residency</w:t>
      </w:r>
      <w:r w:rsidR="000A3F88" w:rsidRPr="00521D61">
        <w:rPr>
          <w:rFonts w:asciiTheme="minorHAnsi" w:hAnsiTheme="minorHAnsi" w:cstheme="minorHAnsi"/>
          <w:sz w:val="22"/>
          <w:szCs w:val="22"/>
        </w:rPr>
        <w:t>—</w:t>
      </w:r>
      <w:r w:rsidRPr="00521D61">
        <w:rPr>
          <w:rFonts w:asciiTheme="minorHAnsi" w:hAnsiTheme="minorHAnsi" w:cstheme="minorHAnsi"/>
          <w:sz w:val="22"/>
          <w:szCs w:val="22"/>
        </w:rPr>
        <w:t xml:space="preserve"> is a preoccupation from ancient times. I grew up in Romania, and </w:t>
      </w:r>
      <w:r w:rsidR="0014116D" w:rsidRPr="00521D61">
        <w:rPr>
          <w:rFonts w:asciiTheme="minorHAnsi" w:hAnsiTheme="minorHAnsi" w:cstheme="minorHAnsi"/>
          <w:sz w:val="22"/>
          <w:szCs w:val="22"/>
        </w:rPr>
        <w:t xml:space="preserve">in our </w:t>
      </w:r>
      <w:r w:rsidRPr="00521D61">
        <w:rPr>
          <w:rFonts w:asciiTheme="minorHAnsi" w:hAnsiTheme="minorHAnsi" w:cstheme="minorHAnsi"/>
          <w:sz w:val="22"/>
          <w:szCs w:val="22"/>
        </w:rPr>
        <w:t>mythology, it is said that dragons</w:t>
      </w:r>
      <w:r w:rsidR="00ED4754" w:rsidRPr="00521D61">
        <w:rPr>
          <w:rFonts w:asciiTheme="minorHAnsi" w:hAnsiTheme="minorHAnsi" w:cstheme="minorHAnsi"/>
          <w:sz w:val="22"/>
          <w:szCs w:val="22"/>
        </w:rPr>
        <w:t xml:space="preserve"> </w:t>
      </w:r>
      <w:r w:rsidR="000B13B4" w:rsidRPr="00521D61">
        <w:rPr>
          <w:rFonts w:asciiTheme="minorHAnsi" w:hAnsiTheme="minorHAnsi" w:cstheme="minorHAnsi"/>
          <w:sz w:val="22"/>
          <w:szCs w:val="22"/>
        </w:rPr>
        <w:t>(figure 4)</w:t>
      </w:r>
      <w:r w:rsidRPr="00521D61">
        <w:rPr>
          <w:rFonts w:asciiTheme="minorHAnsi" w:hAnsiTheme="minorHAnsi" w:cstheme="minorHAnsi"/>
          <w:sz w:val="22"/>
          <w:szCs w:val="22"/>
        </w:rPr>
        <w:t xml:space="preserve"> carry clouds: some carry white-coloured clouds, while others carry black ones. When they fight, they spill fire through their nostrils, generating lightning, and thunder can be heard when they hit each other with their tails. Therefore, it depends on the result of their fight whether it will rain or not. Additionally, the season is </w:t>
      </w:r>
      <w:r w:rsidR="00FD4923" w:rsidRPr="00521D61">
        <w:rPr>
          <w:rFonts w:asciiTheme="minorHAnsi" w:hAnsiTheme="minorHAnsi" w:cstheme="minorHAnsi"/>
          <w:sz w:val="22"/>
          <w:szCs w:val="22"/>
        </w:rPr>
        <w:t xml:space="preserve">either </w:t>
      </w:r>
      <w:r w:rsidRPr="00521D61">
        <w:rPr>
          <w:rFonts w:asciiTheme="minorHAnsi" w:hAnsiTheme="minorHAnsi" w:cstheme="minorHAnsi"/>
          <w:sz w:val="22"/>
          <w:szCs w:val="22"/>
        </w:rPr>
        <w:t xml:space="preserve">wet or dry depending on the type of clouds that the winner was carrying. </w:t>
      </w:r>
    </w:p>
    <w:p w14:paraId="09DBFE65" w14:textId="288B95B2" w:rsidR="008854F6" w:rsidRPr="00521D61" w:rsidRDefault="008854F6" w:rsidP="008854F6">
      <w:pPr>
        <w:rPr>
          <w:rFonts w:asciiTheme="minorHAnsi" w:hAnsiTheme="minorHAnsi" w:cstheme="minorHAnsi"/>
          <w:sz w:val="22"/>
          <w:szCs w:val="22"/>
        </w:rPr>
      </w:pPr>
      <w:r w:rsidRPr="00521D61">
        <w:rPr>
          <w:rFonts w:asciiTheme="minorHAnsi" w:hAnsiTheme="minorHAnsi" w:cstheme="minorHAnsi"/>
          <w:sz w:val="22"/>
          <w:szCs w:val="22"/>
        </w:rPr>
        <w:t xml:space="preserve">I have always had a genuine interest in the non-biblical elements in Romanian popular culture. No wonder the cognitive value of my observation took me among the clouds, where I could think of my </w:t>
      </w:r>
      <w:r w:rsidR="000C57DC" w:rsidRPr="00521D61">
        <w:rPr>
          <w:rFonts w:asciiTheme="minorHAnsi" w:hAnsiTheme="minorHAnsi" w:cstheme="minorHAnsi"/>
          <w:sz w:val="22"/>
          <w:szCs w:val="22"/>
        </w:rPr>
        <w:t xml:space="preserve">foundational </w:t>
      </w:r>
      <w:r w:rsidRPr="00521D61">
        <w:rPr>
          <w:rFonts w:asciiTheme="minorHAnsi" w:hAnsiTheme="minorHAnsi" w:cstheme="minorHAnsi"/>
          <w:sz w:val="22"/>
          <w:szCs w:val="22"/>
        </w:rPr>
        <w:t xml:space="preserve">roots </w:t>
      </w:r>
      <w:r w:rsidR="002E4D6D" w:rsidRPr="00521D61">
        <w:rPr>
          <w:rFonts w:asciiTheme="minorHAnsi" w:hAnsiTheme="minorHAnsi" w:cstheme="minorHAnsi"/>
          <w:sz w:val="22"/>
          <w:szCs w:val="22"/>
        </w:rPr>
        <w:t>within</w:t>
      </w:r>
      <w:r w:rsidRPr="00521D61">
        <w:rPr>
          <w:rFonts w:asciiTheme="minorHAnsi" w:hAnsiTheme="minorHAnsi" w:cstheme="minorHAnsi"/>
          <w:sz w:val="22"/>
          <w:szCs w:val="22"/>
        </w:rPr>
        <w:t xml:space="preserve"> the solitude of my </w:t>
      </w:r>
      <w:r w:rsidR="002E4D6D" w:rsidRPr="00521D61">
        <w:rPr>
          <w:rFonts w:asciiTheme="minorHAnsi" w:hAnsiTheme="minorHAnsi" w:cstheme="minorHAnsi"/>
          <w:sz w:val="22"/>
          <w:szCs w:val="22"/>
        </w:rPr>
        <w:t xml:space="preserve">personal </w:t>
      </w:r>
      <w:r w:rsidRPr="00521D61">
        <w:rPr>
          <w:rFonts w:asciiTheme="minorHAnsi" w:hAnsiTheme="minorHAnsi" w:cstheme="minorHAnsi"/>
          <w:sz w:val="22"/>
          <w:szCs w:val="22"/>
        </w:rPr>
        <w:t>space. On November 1</w:t>
      </w:r>
      <w:r w:rsidRPr="00521D61">
        <w:rPr>
          <w:rFonts w:asciiTheme="minorHAnsi" w:hAnsiTheme="minorHAnsi" w:cstheme="minorHAnsi"/>
          <w:sz w:val="22"/>
          <w:szCs w:val="22"/>
          <w:vertAlign w:val="superscript"/>
        </w:rPr>
        <w:t>st</w:t>
      </w:r>
      <w:r w:rsidRPr="00521D61">
        <w:rPr>
          <w:rFonts w:asciiTheme="minorHAnsi" w:hAnsiTheme="minorHAnsi" w:cstheme="minorHAnsi"/>
          <w:sz w:val="22"/>
          <w:szCs w:val="22"/>
        </w:rPr>
        <w:t xml:space="preserve">, I </w:t>
      </w:r>
      <w:r w:rsidR="004276CE" w:rsidRPr="00521D61">
        <w:rPr>
          <w:rFonts w:asciiTheme="minorHAnsi" w:hAnsiTheme="minorHAnsi" w:cstheme="minorHAnsi"/>
          <w:sz w:val="22"/>
          <w:szCs w:val="22"/>
        </w:rPr>
        <w:t>recorded</w:t>
      </w:r>
      <w:r w:rsidRPr="00521D61">
        <w:rPr>
          <w:rFonts w:asciiTheme="minorHAnsi" w:hAnsiTheme="minorHAnsi" w:cstheme="minorHAnsi"/>
          <w:sz w:val="22"/>
          <w:szCs w:val="22"/>
        </w:rPr>
        <w:t xml:space="preserve">: </w:t>
      </w:r>
    </w:p>
    <w:p w14:paraId="57BB2DA0" w14:textId="77777777" w:rsidR="008854F6" w:rsidRPr="00521D61" w:rsidRDefault="008854F6" w:rsidP="008854F6">
      <w:pPr>
        <w:rPr>
          <w:rFonts w:asciiTheme="minorHAnsi" w:hAnsiTheme="minorHAnsi" w:cstheme="minorHAnsi"/>
          <w:sz w:val="22"/>
          <w:szCs w:val="22"/>
        </w:rPr>
      </w:pPr>
    </w:p>
    <w:p w14:paraId="42D23129" w14:textId="55BA4F7A" w:rsidR="008854F6" w:rsidRPr="00521D61" w:rsidRDefault="008854F6" w:rsidP="00C36B4D">
      <w:pPr>
        <w:ind w:left="113"/>
        <w:rPr>
          <w:rFonts w:asciiTheme="minorHAnsi" w:hAnsiTheme="minorHAnsi" w:cstheme="minorHAnsi"/>
          <w:i/>
          <w:iCs/>
          <w:sz w:val="22"/>
          <w:szCs w:val="22"/>
        </w:rPr>
      </w:pPr>
      <w:r w:rsidRPr="00521D61">
        <w:rPr>
          <w:rFonts w:asciiTheme="minorHAnsi" w:hAnsiTheme="minorHAnsi" w:cstheme="minorHAnsi"/>
          <w:i/>
          <w:iCs/>
          <w:sz w:val="22"/>
          <w:szCs w:val="22"/>
        </w:rPr>
        <w:t>All civilisations look up for guidance; all things are interconnected. Clouds consist of water; we need water to grow. We breathe, and clouds float. They change. We change. We create new environments. Their transient energy can evoke our transgenerational energy. Balance impermanence and permanence.</w:t>
      </w:r>
      <w:r w:rsidRPr="00521D61">
        <w:rPr>
          <w:rStyle w:val="FootnoteReference"/>
          <w:rFonts w:asciiTheme="minorHAnsi" w:hAnsiTheme="minorHAnsi" w:cstheme="minorHAnsi"/>
          <w:i/>
          <w:iCs/>
          <w:sz w:val="22"/>
          <w:szCs w:val="22"/>
        </w:rPr>
        <w:footnoteReference w:id="19"/>
      </w:r>
      <w:r w:rsidRPr="00521D61">
        <w:rPr>
          <w:rFonts w:asciiTheme="minorHAnsi" w:hAnsiTheme="minorHAnsi" w:cstheme="minorHAnsi"/>
          <w:i/>
          <w:iCs/>
          <w:sz w:val="22"/>
          <w:szCs w:val="22"/>
        </w:rPr>
        <w:t xml:space="preserve">  </w:t>
      </w:r>
    </w:p>
    <w:p w14:paraId="14B4CA2A" w14:textId="77777777" w:rsidR="008854F6" w:rsidRPr="00521D61" w:rsidRDefault="008854F6" w:rsidP="008854F6">
      <w:pPr>
        <w:rPr>
          <w:rFonts w:asciiTheme="minorHAnsi" w:hAnsiTheme="minorHAnsi" w:cstheme="minorHAnsi"/>
          <w:sz w:val="22"/>
          <w:szCs w:val="22"/>
        </w:rPr>
      </w:pPr>
    </w:p>
    <w:p w14:paraId="33AF9FC8" w14:textId="3EB43DA9" w:rsidR="008854F6" w:rsidRPr="00521D61" w:rsidRDefault="00AA77A8" w:rsidP="008854F6">
      <w:pPr>
        <w:rPr>
          <w:rFonts w:asciiTheme="minorHAnsi" w:hAnsiTheme="minorHAnsi" w:cstheme="minorHAnsi"/>
          <w:sz w:val="22"/>
          <w:szCs w:val="22"/>
        </w:rPr>
      </w:pPr>
      <w:r w:rsidRPr="00521D61">
        <w:rPr>
          <w:rFonts w:asciiTheme="minorHAnsi" w:hAnsiTheme="minorHAnsi" w:cstheme="minorHAnsi"/>
          <w:sz w:val="22"/>
          <w:szCs w:val="22"/>
        </w:rPr>
        <w:t xml:space="preserve">When </w:t>
      </w:r>
      <w:r w:rsidR="008854F6" w:rsidRPr="00521D61">
        <w:rPr>
          <w:rFonts w:asciiTheme="minorHAnsi" w:hAnsiTheme="minorHAnsi" w:cstheme="minorHAnsi"/>
          <w:sz w:val="22"/>
          <w:szCs w:val="22"/>
        </w:rPr>
        <w:t xml:space="preserve">Nicholas Campion </w:t>
      </w:r>
      <w:r w:rsidR="0023561A" w:rsidRPr="00521D61">
        <w:rPr>
          <w:rFonts w:asciiTheme="minorHAnsi" w:hAnsiTheme="minorHAnsi" w:cstheme="minorHAnsi"/>
          <w:sz w:val="22"/>
          <w:szCs w:val="22"/>
        </w:rPr>
        <w:t>explored</w:t>
      </w:r>
      <w:r w:rsidR="008854F6" w:rsidRPr="00521D61">
        <w:rPr>
          <w:rFonts w:asciiTheme="minorHAnsi" w:hAnsiTheme="minorHAnsi" w:cstheme="minorHAnsi"/>
          <w:sz w:val="22"/>
          <w:szCs w:val="22"/>
        </w:rPr>
        <w:t xml:space="preserve"> the subject of worldview</w:t>
      </w:r>
      <w:r w:rsidRPr="00521D61">
        <w:rPr>
          <w:rFonts w:asciiTheme="minorHAnsi" w:hAnsiTheme="minorHAnsi" w:cstheme="minorHAnsi"/>
          <w:sz w:val="22"/>
          <w:szCs w:val="22"/>
        </w:rPr>
        <w:t>s</w:t>
      </w:r>
      <w:r w:rsidR="00F507CA" w:rsidRPr="00521D61">
        <w:rPr>
          <w:rFonts w:asciiTheme="minorHAnsi" w:hAnsiTheme="minorHAnsi" w:cstheme="minorHAnsi"/>
          <w:sz w:val="22"/>
          <w:szCs w:val="22"/>
        </w:rPr>
        <w:t>,</w:t>
      </w:r>
      <w:r w:rsidR="008854F6" w:rsidRPr="00521D61">
        <w:rPr>
          <w:rFonts w:asciiTheme="minorHAnsi" w:hAnsiTheme="minorHAnsi" w:cstheme="minorHAnsi"/>
          <w:sz w:val="22"/>
          <w:szCs w:val="22"/>
        </w:rPr>
        <w:t xml:space="preserve"> </w:t>
      </w:r>
      <w:r w:rsidRPr="00521D61">
        <w:rPr>
          <w:rFonts w:asciiTheme="minorHAnsi" w:hAnsiTheme="minorHAnsi" w:cstheme="minorHAnsi"/>
          <w:sz w:val="22"/>
          <w:szCs w:val="22"/>
        </w:rPr>
        <w:t xml:space="preserve">he </w:t>
      </w:r>
      <w:r w:rsidR="0023561A" w:rsidRPr="00521D61">
        <w:rPr>
          <w:rFonts w:asciiTheme="minorHAnsi" w:hAnsiTheme="minorHAnsi" w:cstheme="minorHAnsi"/>
          <w:sz w:val="22"/>
          <w:szCs w:val="22"/>
        </w:rPr>
        <w:t>question</w:t>
      </w:r>
      <w:r w:rsidRPr="00521D61">
        <w:rPr>
          <w:rFonts w:asciiTheme="minorHAnsi" w:hAnsiTheme="minorHAnsi" w:cstheme="minorHAnsi"/>
          <w:sz w:val="22"/>
          <w:szCs w:val="22"/>
        </w:rPr>
        <w:t>ed</w:t>
      </w:r>
      <w:r w:rsidR="008854F6" w:rsidRPr="00521D61">
        <w:rPr>
          <w:rFonts w:asciiTheme="minorHAnsi" w:hAnsiTheme="minorHAnsi" w:cstheme="minorHAnsi"/>
          <w:sz w:val="22"/>
          <w:szCs w:val="22"/>
        </w:rPr>
        <w:t>: ‘Among what do I move?’</w:t>
      </w:r>
      <w:r w:rsidR="008854F6" w:rsidRPr="00521D61">
        <w:rPr>
          <w:rStyle w:val="FootnoteReference"/>
          <w:rFonts w:asciiTheme="minorHAnsi" w:hAnsiTheme="minorHAnsi" w:cstheme="minorHAnsi"/>
          <w:sz w:val="22"/>
          <w:szCs w:val="22"/>
        </w:rPr>
        <w:footnoteReference w:id="20"/>
      </w:r>
      <w:r w:rsidR="008854F6" w:rsidRPr="00521D61">
        <w:rPr>
          <w:rFonts w:asciiTheme="minorHAnsi" w:hAnsiTheme="minorHAnsi" w:cstheme="minorHAnsi"/>
          <w:sz w:val="22"/>
          <w:szCs w:val="22"/>
        </w:rPr>
        <w:t xml:space="preserve">  </w:t>
      </w:r>
      <w:r w:rsidR="0023561A" w:rsidRPr="00521D61">
        <w:rPr>
          <w:rFonts w:asciiTheme="minorHAnsi" w:hAnsiTheme="minorHAnsi" w:cstheme="minorHAnsi"/>
          <w:sz w:val="22"/>
          <w:szCs w:val="22"/>
        </w:rPr>
        <w:t>Perhaps</w:t>
      </w:r>
      <w:r w:rsidR="008854F6" w:rsidRPr="00521D61">
        <w:rPr>
          <w:rFonts w:asciiTheme="minorHAnsi" w:hAnsiTheme="minorHAnsi" w:cstheme="minorHAnsi"/>
          <w:sz w:val="22"/>
          <w:szCs w:val="22"/>
        </w:rPr>
        <w:t xml:space="preserve"> the wanderer of Friedrich was contemplating his </w:t>
      </w:r>
      <w:r w:rsidRPr="00521D61">
        <w:rPr>
          <w:rFonts w:asciiTheme="minorHAnsi" w:hAnsiTheme="minorHAnsi" w:cstheme="minorHAnsi"/>
          <w:sz w:val="22"/>
          <w:szCs w:val="22"/>
        </w:rPr>
        <w:t xml:space="preserve">own </w:t>
      </w:r>
      <w:r w:rsidR="008854F6" w:rsidRPr="00521D61">
        <w:rPr>
          <w:rFonts w:asciiTheme="minorHAnsi" w:hAnsiTheme="minorHAnsi" w:cstheme="minorHAnsi"/>
          <w:i/>
          <w:iCs/>
          <w:sz w:val="22"/>
          <w:szCs w:val="22"/>
        </w:rPr>
        <w:t>metamorphosis and potential re-</w:t>
      </w:r>
      <w:r w:rsidR="008854F6" w:rsidRPr="00521D61">
        <w:rPr>
          <w:rFonts w:asciiTheme="minorHAnsi" w:hAnsiTheme="minorHAnsi" w:cstheme="minorHAnsi"/>
          <w:i/>
          <w:iCs/>
          <w:sz w:val="22"/>
          <w:szCs w:val="22"/>
        </w:rPr>
        <w:lastRenderedPageBreak/>
        <w:t>origination</w:t>
      </w:r>
      <w:r w:rsidR="008854F6" w:rsidRPr="00521D61">
        <w:rPr>
          <w:rFonts w:asciiTheme="minorHAnsi" w:hAnsiTheme="minorHAnsi" w:cstheme="minorHAnsi"/>
          <w:sz w:val="22"/>
          <w:szCs w:val="22"/>
        </w:rPr>
        <w:t xml:space="preserve"> </w:t>
      </w:r>
      <w:r w:rsidR="00D75198" w:rsidRPr="00521D61">
        <w:rPr>
          <w:rFonts w:asciiTheme="minorHAnsi" w:hAnsiTheme="minorHAnsi" w:cstheme="minorHAnsi"/>
          <w:sz w:val="22"/>
          <w:szCs w:val="22"/>
        </w:rPr>
        <w:t xml:space="preserve">akin to </w:t>
      </w:r>
      <w:r w:rsidR="0023561A" w:rsidRPr="00521D61">
        <w:rPr>
          <w:rFonts w:asciiTheme="minorHAnsi" w:hAnsiTheme="minorHAnsi" w:cstheme="minorHAnsi"/>
          <w:sz w:val="22"/>
          <w:szCs w:val="22"/>
        </w:rPr>
        <w:t>themes presented</w:t>
      </w:r>
      <w:r w:rsidR="008854F6" w:rsidRPr="00521D61">
        <w:rPr>
          <w:rFonts w:asciiTheme="minorHAnsi" w:hAnsiTheme="minorHAnsi" w:cstheme="minorHAnsi"/>
          <w:sz w:val="22"/>
          <w:szCs w:val="22"/>
        </w:rPr>
        <w:t xml:space="preserve"> in Stanley Kubrick’s </w:t>
      </w:r>
      <w:r w:rsidR="008854F6" w:rsidRPr="00521D61">
        <w:rPr>
          <w:rFonts w:asciiTheme="minorHAnsi" w:hAnsiTheme="minorHAnsi" w:cstheme="minorHAnsi"/>
          <w:i/>
          <w:iCs/>
          <w:sz w:val="22"/>
          <w:szCs w:val="22"/>
        </w:rPr>
        <w:t xml:space="preserve">2001: A Space Odyssey </w:t>
      </w:r>
      <w:r w:rsidR="008854F6" w:rsidRPr="00521D61">
        <w:rPr>
          <w:rFonts w:asciiTheme="minorHAnsi" w:hAnsiTheme="minorHAnsi" w:cstheme="minorHAnsi"/>
          <w:sz w:val="22"/>
          <w:szCs w:val="22"/>
        </w:rPr>
        <w:t>(1968). From above the clouds, humanity is seen through various perspectives.’</w:t>
      </w:r>
      <w:r w:rsidR="008854F6" w:rsidRPr="00521D61">
        <w:rPr>
          <w:rStyle w:val="FootnoteReference"/>
          <w:rFonts w:asciiTheme="minorHAnsi" w:hAnsiTheme="minorHAnsi" w:cstheme="minorHAnsi"/>
          <w:sz w:val="22"/>
          <w:szCs w:val="22"/>
        </w:rPr>
        <w:footnoteReference w:id="21"/>
      </w:r>
      <w:r w:rsidR="008854F6" w:rsidRPr="00521D61">
        <w:rPr>
          <w:rFonts w:asciiTheme="minorHAnsi" w:hAnsiTheme="minorHAnsi" w:cstheme="minorHAnsi"/>
          <w:sz w:val="22"/>
          <w:szCs w:val="22"/>
        </w:rPr>
        <w:t xml:space="preserve">  </w:t>
      </w:r>
      <w:r w:rsidR="009E56AF" w:rsidRPr="00521D61">
        <w:rPr>
          <w:rFonts w:asciiTheme="minorHAnsi" w:hAnsiTheme="minorHAnsi" w:cstheme="minorHAnsi"/>
          <w:sz w:val="22"/>
          <w:szCs w:val="22"/>
        </w:rPr>
        <w:t>Campion remarked that a</w:t>
      </w:r>
      <w:r w:rsidR="008854F6" w:rsidRPr="00521D61">
        <w:rPr>
          <w:rFonts w:asciiTheme="minorHAnsi" w:hAnsiTheme="minorHAnsi" w:cstheme="minorHAnsi"/>
          <w:sz w:val="22"/>
          <w:szCs w:val="22"/>
        </w:rPr>
        <w:t xml:space="preserve">ncestral memory </w:t>
      </w:r>
      <w:r w:rsidR="009A0C68" w:rsidRPr="00521D61">
        <w:rPr>
          <w:rFonts w:asciiTheme="minorHAnsi" w:hAnsiTheme="minorHAnsi" w:cstheme="minorHAnsi"/>
          <w:sz w:val="22"/>
          <w:szCs w:val="22"/>
        </w:rPr>
        <w:t>persists</w:t>
      </w:r>
      <w:r w:rsidR="008854F6" w:rsidRPr="00521D61">
        <w:rPr>
          <w:rFonts w:asciiTheme="minorHAnsi" w:hAnsiTheme="minorHAnsi" w:cstheme="minorHAnsi"/>
          <w:sz w:val="22"/>
          <w:szCs w:val="22"/>
        </w:rPr>
        <w:t>, whether chaotic or deliberate, no matter the origin of the cosmos</w:t>
      </w:r>
      <w:r w:rsidR="009E56AF" w:rsidRPr="00521D61">
        <w:rPr>
          <w:rFonts w:asciiTheme="minorHAnsi" w:hAnsiTheme="minorHAnsi" w:cstheme="minorHAnsi"/>
          <w:sz w:val="22"/>
          <w:szCs w:val="22"/>
        </w:rPr>
        <w:t>.</w:t>
      </w:r>
      <w:r w:rsidR="008854F6" w:rsidRPr="00521D61">
        <w:rPr>
          <w:rStyle w:val="FootnoteReference"/>
          <w:rFonts w:asciiTheme="minorHAnsi" w:hAnsiTheme="minorHAnsi" w:cstheme="minorHAnsi"/>
          <w:sz w:val="22"/>
          <w:szCs w:val="22"/>
        </w:rPr>
        <w:footnoteReference w:id="22"/>
      </w:r>
      <w:r w:rsidR="009E56AF" w:rsidRPr="00521D61">
        <w:rPr>
          <w:rFonts w:asciiTheme="minorHAnsi" w:hAnsiTheme="minorHAnsi" w:cstheme="minorHAnsi"/>
          <w:sz w:val="22"/>
          <w:szCs w:val="22"/>
        </w:rPr>
        <w:t xml:space="preserve"> </w:t>
      </w:r>
      <w:r w:rsidR="008854F6" w:rsidRPr="00521D61">
        <w:rPr>
          <w:rFonts w:asciiTheme="minorHAnsi" w:hAnsiTheme="minorHAnsi" w:cstheme="minorHAnsi"/>
          <w:sz w:val="22"/>
          <w:szCs w:val="22"/>
        </w:rPr>
        <w:t>Where clouds inhabit, there is a place of natural phenomena: thunder, storms, lightning, spirits, miracles, or magical events. It is where the winds fight, where the floating clouds can bring rain or s</w:t>
      </w:r>
      <w:r w:rsidR="009A0C68" w:rsidRPr="00521D61">
        <w:rPr>
          <w:rFonts w:asciiTheme="minorHAnsi" w:hAnsiTheme="minorHAnsi" w:cstheme="minorHAnsi"/>
          <w:sz w:val="22"/>
          <w:szCs w:val="22"/>
        </w:rPr>
        <w:t>now in accordance with divine wishes</w:t>
      </w:r>
      <w:r w:rsidR="008854F6" w:rsidRPr="00521D61">
        <w:rPr>
          <w:rFonts w:asciiTheme="minorHAnsi" w:hAnsiTheme="minorHAnsi" w:cstheme="minorHAnsi"/>
          <w:sz w:val="22"/>
          <w:szCs w:val="22"/>
        </w:rPr>
        <w:t xml:space="preserve">. </w:t>
      </w:r>
      <w:r w:rsidR="00E161AA" w:rsidRPr="00521D61">
        <w:rPr>
          <w:rFonts w:asciiTheme="minorHAnsi" w:hAnsiTheme="minorHAnsi" w:cstheme="minorHAnsi"/>
          <w:sz w:val="22"/>
          <w:szCs w:val="22"/>
        </w:rPr>
        <w:t>On 29</w:t>
      </w:r>
      <w:r w:rsidR="00E161AA" w:rsidRPr="00521D61">
        <w:rPr>
          <w:rFonts w:asciiTheme="minorHAnsi" w:hAnsiTheme="minorHAnsi" w:cstheme="minorHAnsi"/>
          <w:sz w:val="22"/>
          <w:szCs w:val="22"/>
          <w:vertAlign w:val="superscript"/>
        </w:rPr>
        <w:t>th</w:t>
      </w:r>
      <w:r w:rsidR="00E161AA" w:rsidRPr="00521D61">
        <w:rPr>
          <w:rFonts w:asciiTheme="minorHAnsi" w:hAnsiTheme="minorHAnsi" w:cstheme="minorHAnsi"/>
          <w:sz w:val="22"/>
          <w:szCs w:val="22"/>
        </w:rPr>
        <w:t xml:space="preserve"> October, I </w:t>
      </w:r>
      <w:r w:rsidR="00EA09B5" w:rsidRPr="00521D61">
        <w:rPr>
          <w:rFonts w:asciiTheme="minorHAnsi" w:hAnsiTheme="minorHAnsi" w:cstheme="minorHAnsi"/>
          <w:sz w:val="22"/>
          <w:szCs w:val="22"/>
        </w:rPr>
        <w:t>wondered</w:t>
      </w:r>
      <w:r w:rsidR="00E161AA" w:rsidRPr="00521D61">
        <w:rPr>
          <w:rFonts w:asciiTheme="minorHAnsi" w:hAnsiTheme="minorHAnsi" w:cstheme="minorHAnsi"/>
          <w:sz w:val="22"/>
          <w:szCs w:val="22"/>
        </w:rPr>
        <w:t>:</w:t>
      </w:r>
    </w:p>
    <w:p w14:paraId="56878A85" w14:textId="77777777" w:rsidR="00A3106B" w:rsidRPr="00521D61" w:rsidRDefault="00A3106B" w:rsidP="008854F6">
      <w:pPr>
        <w:rPr>
          <w:rFonts w:asciiTheme="minorHAnsi" w:hAnsiTheme="minorHAnsi" w:cstheme="minorHAnsi"/>
          <w:sz w:val="22"/>
          <w:szCs w:val="22"/>
        </w:rPr>
      </w:pPr>
    </w:p>
    <w:p w14:paraId="3D522722" w14:textId="41F55157" w:rsidR="0056669A" w:rsidRDefault="008854F6" w:rsidP="004751C7">
      <w:pPr>
        <w:ind w:left="113"/>
        <w:rPr>
          <w:rFonts w:asciiTheme="minorHAnsi" w:hAnsiTheme="minorHAnsi" w:cstheme="minorHAnsi"/>
          <w:i/>
          <w:iCs/>
          <w:sz w:val="22"/>
          <w:szCs w:val="22"/>
        </w:rPr>
      </w:pPr>
      <w:r w:rsidRPr="00521D61">
        <w:rPr>
          <w:rFonts w:asciiTheme="minorHAnsi" w:hAnsiTheme="minorHAnsi" w:cstheme="minorHAnsi"/>
          <w:i/>
          <w:iCs/>
          <w:sz w:val="22"/>
          <w:szCs w:val="22"/>
        </w:rPr>
        <w:t>Maybe the mother who once told the story (no idea when exactly) about the creation of the sky, earth, water, living things, and all the rest</w:t>
      </w:r>
      <w:r w:rsidR="00E67632" w:rsidRPr="00521D61">
        <w:rPr>
          <w:rFonts w:asciiTheme="minorHAnsi" w:hAnsiTheme="minorHAnsi" w:cstheme="minorHAnsi"/>
          <w:i/>
          <w:iCs/>
          <w:sz w:val="22"/>
          <w:szCs w:val="22"/>
        </w:rPr>
        <w:t>…</w:t>
      </w:r>
      <w:r w:rsidRPr="00521D61">
        <w:rPr>
          <w:rFonts w:asciiTheme="minorHAnsi" w:hAnsiTheme="minorHAnsi" w:cstheme="minorHAnsi"/>
          <w:i/>
          <w:iCs/>
          <w:sz w:val="22"/>
          <w:szCs w:val="22"/>
        </w:rPr>
        <w:t xml:space="preserve"> this mother never disappeared. What if I’m looking at the sky through her eyes?</w:t>
      </w:r>
      <w:r w:rsidRPr="00521D61">
        <w:rPr>
          <w:rStyle w:val="FootnoteReference"/>
          <w:rFonts w:asciiTheme="minorHAnsi" w:hAnsiTheme="minorHAnsi" w:cstheme="minorHAnsi"/>
          <w:i/>
          <w:iCs/>
          <w:sz w:val="22"/>
          <w:szCs w:val="22"/>
        </w:rPr>
        <w:footnoteReference w:id="23"/>
      </w:r>
    </w:p>
    <w:p w14:paraId="6F1E02B6" w14:textId="77777777" w:rsidR="00A41D3F" w:rsidRDefault="00A41D3F" w:rsidP="004751C7">
      <w:pPr>
        <w:ind w:left="113"/>
        <w:rPr>
          <w:rFonts w:asciiTheme="minorHAnsi" w:hAnsiTheme="minorHAnsi" w:cstheme="minorHAnsi"/>
          <w:i/>
          <w:iCs/>
          <w:sz w:val="22"/>
          <w:szCs w:val="22"/>
        </w:rPr>
      </w:pPr>
    </w:p>
    <w:p w14:paraId="68A8CDFB" w14:textId="77777777" w:rsidR="00B64FDA" w:rsidRDefault="00A41D3F" w:rsidP="00D660E0">
      <w:pPr>
        <w:pStyle w:val="Caption"/>
        <w:rPr>
          <w:rFonts w:asciiTheme="minorHAnsi" w:hAnsiTheme="minorHAnsi" w:cstheme="minorHAnsi"/>
          <w:i w:val="0"/>
          <w:iCs w:val="0"/>
          <w:sz w:val="22"/>
          <w:szCs w:val="22"/>
        </w:rPr>
      </w:pPr>
      <w:r w:rsidRPr="00521D61">
        <w:rPr>
          <w:rFonts w:asciiTheme="minorHAnsi" w:hAnsiTheme="minorHAnsi" w:cstheme="minorHAnsi"/>
          <w:noProof/>
          <w:sz w:val="22"/>
          <w:szCs w:val="22"/>
        </w:rPr>
        <w:drawing>
          <wp:inline distT="0" distB="0" distL="0" distR="0" wp14:anchorId="0A7122EB" wp14:editId="472B533C">
            <wp:extent cx="3931591" cy="2603500"/>
            <wp:effectExtent l="0" t="2857" r="9207" b="9208"/>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3936313" cy="2606627"/>
                    </a:xfrm>
                    <a:prstGeom prst="rect">
                      <a:avLst/>
                    </a:prstGeom>
                    <a:noFill/>
                    <a:ln>
                      <a:noFill/>
                    </a:ln>
                  </pic:spPr>
                </pic:pic>
              </a:graphicData>
            </a:graphic>
          </wp:inline>
        </w:drawing>
      </w:r>
      <w:r>
        <w:rPr>
          <w:rFonts w:asciiTheme="minorHAnsi" w:hAnsiTheme="minorHAnsi" w:cstheme="minorHAnsi"/>
          <w:i w:val="0"/>
          <w:iCs w:val="0"/>
          <w:sz w:val="22"/>
          <w:szCs w:val="22"/>
        </w:rPr>
        <w:t xml:space="preserve"> </w:t>
      </w:r>
      <w:r w:rsidR="001E1953">
        <w:rPr>
          <w:rFonts w:asciiTheme="minorHAnsi" w:hAnsiTheme="minorHAnsi" w:cstheme="minorHAnsi"/>
          <w:i w:val="0"/>
          <w:iCs w:val="0"/>
          <w:sz w:val="22"/>
          <w:szCs w:val="22"/>
        </w:rPr>
        <w:t xml:space="preserve">  </w:t>
      </w:r>
      <w:r>
        <w:rPr>
          <w:rFonts w:asciiTheme="minorHAnsi" w:hAnsiTheme="minorHAnsi" w:cstheme="minorHAnsi"/>
          <w:i w:val="0"/>
          <w:iCs w:val="0"/>
          <w:sz w:val="22"/>
          <w:szCs w:val="22"/>
        </w:rPr>
        <w:t xml:space="preserve"> </w:t>
      </w:r>
      <w:r w:rsidRPr="00521D61">
        <w:rPr>
          <w:rFonts w:asciiTheme="minorHAnsi" w:hAnsiTheme="minorHAnsi" w:cstheme="minorHAnsi"/>
          <w:noProof/>
          <w:sz w:val="22"/>
          <w:szCs w:val="22"/>
        </w:rPr>
        <w:drawing>
          <wp:inline distT="0" distB="0" distL="0" distR="0" wp14:anchorId="186C49F7" wp14:editId="0F7B821A">
            <wp:extent cx="2640965" cy="3916171"/>
            <wp:effectExtent l="0" t="0" r="6985" b="8255"/>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47894" cy="3926446"/>
                    </a:xfrm>
                    <a:prstGeom prst="rect">
                      <a:avLst/>
                    </a:prstGeom>
                    <a:noFill/>
                    <a:ln>
                      <a:noFill/>
                    </a:ln>
                  </pic:spPr>
                </pic:pic>
              </a:graphicData>
            </a:graphic>
          </wp:inline>
        </w:drawing>
      </w:r>
    </w:p>
    <w:p w14:paraId="0193FE2C" w14:textId="178F1F19" w:rsidR="0056669A" w:rsidRPr="00D660E0" w:rsidRDefault="00D660E0" w:rsidP="00D660E0">
      <w:pPr>
        <w:pStyle w:val="Caption"/>
        <w:rPr>
          <w:rFonts w:asciiTheme="minorHAnsi" w:hAnsiTheme="minorHAnsi" w:cstheme="minorHAnsi"/>
          <w:i w:val="0"/>
          <w:iCs w:val="0"/>
          <w:sz w:val="22"/>
          <w:szCs w:val="22"/>
        </w:rPr>
      </w:pPr>
      <w:r w:rsidRPr="00D660E0">
        <w:rPr>
          <w:b/>
          <w:bCs/>
        </w:rPr>
        <w:t xml:space="preserve">Figure </w:t>
      </w:r>
      <w:r w:rsidRPr="00D660E0">
        <w:rPr>
          <w:b/>
          <w:bCs/>
        </w:rPr>
        <w:fldChar w:fldCharType="begin"/>
      </w:r>
      <w:r w:rsidRPr="00D660E0">
        <w:rPr>
          <w:b/>
          <w:bCs/>
        </w:rPr>
        <w:instrText xml:space="preserve"> SEQ Figure \* ARABIC </w:instrText>
      </w:r>
      <w:r w:rsidRPr="00D660E0">
        <w:rPr>
          <w:b/>
          <w:bCs/>
        </w:rPr>
        <w:fldChar w:fldCharType="separate"/>
      </w:r>
      <w:r w:rsidRPr="00D660E0">
        <w:rPr>
          <w:b/>
          <w:bCs/>
          <w:noProof/>
        </w:rPr>
        <w:t>4</w:t>
      </w:r>
      <w:r w:rsidRPr="00D660E0">
        <w:rPr>
          <w:b/>
          <w:bCs/>
        </w:rPr>
        <w:fldChar w:fldCharType="end"/>
      </w:r>
      <w:r>
        <w:t>.</w:t>
      </w:r>
      <w:r w:rsidRPr="00DA055B">
        <w:t xml:space="preserve"> Pareidolia. Dragons carrying clouds. Photo and sketch: Cristina Rosca.</w:t>
      </w:r>
    </w:p>
    <w:p w14:paraId="51ACC342" w14:textId="77777777" w:rsidR="00D158FB" w:rsidRDefault="00D158FB" w:rsidP="002D1966">
      <w:pPr>
        <w:keepNext/>
        <w:rPr>
          <w:rFonts w:asciiTheme="minorHAnsi" w:hAnsiTheme="minorHAnsi" w:cstheme="minorHAnsi"/>
          <w:noProof/>
          <w:sz w:val="22"/>
          <w:szCs w:val="22"/>
        </w:rPr>
      </w:pPr>
    </w:p>
    <w:p w14:paraId="29EB73AC" w14:textId="0ADCBF8A" w:rsidR="00AB3253" w:rsidRPr="00521D61" w:rsidRDefault="00AB3253" w:rsidP="002D1966">
      <w:pPr>
        <w:keepNext/>
        <w:rPr>
          <w:rFonts w:asciiTheme="minorHAnsi" w:hAnsiTheme="minorHAnsi" w:cstheme="minorHAnsi"/>
          <w:sz w:val="22"/>
          <w:szCs w:val="22"/>
        </w:rPr>
      </w:pPr>
      <w:r w:rsidRPr="00521D61">
        <w:rPr>
          <w:rFonts w:asciiTheme="minorHAnsi" w:hAnsiTheme="minorHAnsi" w:cstheme="minorHAnsi"/>
          <w:b/>
          <w:bCs/>
          <w:sz w:val="22"/>
          <w:szCs w:val="22"/>
        </w:rPr>
        <w:t>Clouds and affective states. Longing</w:t>
      </w:r>
    </w:p>
    <w:p w14:paraId="48C15989" w14:textId="77777777" w:rsidR="00AB3253" w:rsidRPr="00521D61" w:rsidRDefault="00AB3253" w:rsidP="00AB3253">
      <w:pPr>
        <w:rPr>
          <w:rFonts w:asciiTheme="minorHAnsi" w:hAnsiTheme="minorHAnsi" w:cstheme="minorHAnsi"/>
          <w:b/>
          <w:bCs/>
          <w:sz w:val="22"/>
          <w:szCs w:val="22"/>
        </w:rPr>
      </w:pPr>
    </w:p>
    <w:p w14:paraId="3C94C49F" w14:textId="50CE4307" w:rsidR="00AB3253" w:rsidRPr="00521D61" w:rsidRDefault="00AB3253" w:rsidP="00AB3253">
      <w:pPr>
        <w:rPr>
          <w:rFonts w:asciiTheme="minorHAnsi" w:hAnsiTheme="minorHAnsi" w:cstheme="minorHAnsi"/>
          <w:sz w:val="22"/>
          <w:szCs w:val="22"/>
        </w:rPr>
      </w:pPr>
      <w:r w:rsidRPr="00521D61">
        <w:rPr>
          <w:rFonts w:asciiTheme="minorHAnsi" w:hAnsiTheme="minorHAnsi" w:cstheme="minorHAnsi"/>
          <w:sz w:val="22"/>
          <w:szCs w:val="22"/>
        </w:rPr>
        <w:t>28 October at 3:30 pm: ‘Opaque sky. A lake of ash</w:t>
      </w:r>
      <w:r w:rsidR="00943E58" w:rsidRPr="00521D61">
        <w:rPr>
          <w:rFonts w:asciiTheme="minorHAnsi" w:hAnsiTheme="minorHAnsi" w:cstheme="minorHAnsi"/>
          <w:sz w:val="22"/>
          <w:szCs w:val="22"/>
        </w:rPr>
        <w:t>es</w:t>
      </w:r>
      <w:r w:rsidRPr="00521D61">
        <w:rPr>
          <w:rFonts w:asciiTheme="minorHAnsi" w:hAnsiTheme="minorHAnsi" w:cstheme="minorHAnsi"/>
          <w:sz w:val="22"/>
          <w:szCs w:val="22"/>
        </w:rPr>
        <w:t xml:space="preserve">. I feel sad. I hear a plane…I wonder: does it feel better up there?’ Upon reflection, I recognised that the hours had shifted due to the clocks being set </w:t>
      </w:r>
      <w:r w:rsidRPr="00521D61">
        <w:rPr>
          <w:rFonts w:asciiTheme="minorHAnsi" w:hAnsiTheme="minorHAnsi" w:cstheme="minorHAnsi"/>
          <w:sz w:val="22"/>
          <w:szCs w:val="22"/>
        </w:rPr>
        <w:lastRenderedPageBreak/>
        <w:t xml:space="preserve">back by one hour and is now darker at 3:30 pm. Unintentionally, my clouds in a day sky observation became the sky observation before sunset. Gazing upwards at the stagnant stratus yet somehow moving together clouds, I realised that </w:t>
      </w:r>
      <w:r w:rsidR="008E135D" w:rsidRPr="00521D61">
        <w:rPr>
          <w:rFonts w:asciiTheme="minorHAnsi" w:hAnsiTheme="minorHAnsi" w:cstheme="minorHAnsi"/>
          <w:sz w:val="22"/>
          <w:szCs w:val="22"/>
        </w:rPr>
        <w:t>the</w:t>
      </w:r>
      <w:r w:rsidRPr="00521D61">
        <w:rPr>
          <w:rFonts w:asciiTheme="minorHAnsi" w:hAnsiTheme="minorHAnsi" w:cstheme="minorHAnsi"/>
          <w:sz w:val="22"/>
          <w:szCs w:val="22"/>
        </w:rPr>
        <w:t xml:space="preserve"> world changes at the same pace, and changes happen around and inside me. Wondering how imperceptible variations can change </w:t>
      </w:r>
      <w:r w:rsidR="00356875" w:rsidRPr="00521D61">
        <w:rPr>
          <w:rFonts w:asciiTheme="minorHAnsi" w:hAnsiTheme="minorHAnsi" w:cstheme="minorHAnsi"/>
          <w:sz w:val="22"/>
          <w:szCs w:val="22"/>
        </w:rPr>
        <w:t>my emotions</w:t>
      </w:r>
      <w:r w:rsidRPr="00521D61">
        <w:rPr>
          <w:rFonts w:asciiTheme="minorHAnsi" w:hAnsiTheme="minorHAnsi" w:cstheme="minorHAnsi"/>
          <w:sz w:val="22"/>
          <w:szCs w:val="22"/>
        </w:rPr>
        <w:t xml:space="preserve">, one </w:t>
      </w:r>
      <w:r w:rsidR="008B73B0" w:rsidRPr="00521D61">
        <w:rPr>
          <w:rFonts w:asciiTheme="minorHAnsi" w:hAnsiTheme="minorHAnsi" w:cstheme="minorHAnsi"/>
          <w:sz w:val="22"/>
          <w:szCs w:val="22"/>
        </w:rPr>
        <w:t xml:space="preserve">Romanian </w:t>
      </w:r>
      <w:r w:rsidRPr="00521D61">
        <w:rPr>
          <w:rFonts w:asciiTheme="minorHAnsi" w:hAnsiTheme="minorHAnsi" w:cstheme="minorHAnsi"/>
          <w:sz w:val="22"/>
          <w:szCs w:val="22"/>
        </w:rPr>
        <w:t xml:space="preserve">word came to my mind: </w:t>
      </w:r>
      <w:proofErr w:type="spellStart"/>
      <w:r w:rsidRPr="00521D61">
        <w:rPr>
          <w:rFonts w:asciiTheme="minorHAnsi" w:hAnsiTheme="minorHAnsi" w:cstheme="minorHAnsi"/>
          <w:i/>
          <w:iCs/>
          <w:sz w:val="22"/>
          <w:szCs w:val="22"/>
        </w:rPr>
        <w:t>dor</w:t>
      </w:r>
      <w:proofErr w:type="spellEnd"/>
      <w:r w:rsidRPr="00521D61">
        <w:rPr>
          <w:rFonts w:asciiTheme="minorHAnsi" w:hAnsiTheme="minorHAnsi" w:cstheme="minorHAnsi"/>
          <w:i/>
          <w:iCs/>
          <w:sz w:val="22"/>
          <w:szCs w:val="22"/>
        </w:rPr>
        <w:t xml:space="preserve"> </w:t>
      </w:r>
      <w:r w:rsidR="00294C16" w:rsidRPr="00521D61">
        <w:rPr>
          <w:rFonts w:asciiTheme="minorHAnsi" w:hAnsiTheme="minorHAnsi" w:cstheme="minorHAnsi"/>
          <w:sz w:val="22"/>
          <w:szCs w:val="22"/>
        </w:rPr>
        <w:t>(I miss you</w:t>
      </w:r>
      <w:r w:rsidRPr="00521D61">
        <w:rPr>
          <w:rFonts w:asciiTheme="minorHAnsi" w:hAnsiTheme="minorHAnsi" w:cstheme="minorHAnsi"/>
          <w:sz w:val="22"/>
          <w:szCs w:val="22"/>
        </w:rPr>
        <w:t>). It is close in meaning to longing, but there is a mixture of missing with the connected pain of that absence. I grew homesick. Late that day, I found out my beloved auntie passed away.</w:t>
      </w:r>
    </w:p>
    <w:p w14:paraId="3247D829" w14:textId="4999976F" w:rsidR="00AB3253" w:rsidRPr="00521D61" w:rsidRDefault="005D5416" w:rsidP="00AB3253">
      <w:pPr>
        <w:rPr>
          <w:rFonts w:asciiTheme="minorHAnsi" w:hAnsiTheme="minorHAnsi" w:cstheme="minorHAnsi"/>
          <w:sz w:val="22"/>
          <w:szCs w:val="22"/>
        </w:rPr>
      </w:pPr>
      <w:r w:rsidRPr="00521D61">
        <w:rPr>
          <w:rFonts w:asciiTheme="minorHAnsi" w:hAnsiTheme="minorHAnsi" w:cstheme="minorHAnsi"/>
          <w:sz w:val="22"/>
          <w:szCs w:val="22"/>
        </w:rPr>
        <w:t>Since that event, I have continuously tried to decipher messages in cloud formations</w:t>
      </w:r>
      <w:r w:rsidR="008E3B56">
        <w:rPr>
          <w:rFonts w:asciiTheme="minorHAnsi" w:hAnsiTheme="minorHAnsi" w:cstheme="minorHAnsi"/>
          <w:sz w:val="22"/>
          <w:szCs w:val="22"/>
        </w:rPr>
        <w:t>, and</w:t>
      </w:r>
      <w:r w:rsidRPr="00521D61">
        <w:rPr>
          <w:rFonts w:asciiTheme="minorHAnsi" w:hAnsiTheme="minorHAnsi" w:cstheme="minorHAnsi"/>
          <w:sz w:val="22"/>
          <w:szCs w:val="22"/>
        </w:rPr>
        <w:t xml:space="preserve"> I </w:t>
      </w:r>
      <w:r w:rsidR="008E3B56">
        <w:rPr>
          <w:rFonts w:asciiTheme="minorHAnsi" w:hAnsiTheme="minorHAnsi" w:cstheme="minorHAnsi"/>
          <w:sz w:val="22"/>
          <w:szCs w:val="22"/>
        </w:rPr>
        <w:t>have tried to find common features</w:t>
      </w:r>
      <w:r w:rsidRPr="00521D61">
        <w:rPr>
          <w:rFonts w:asciiTheme="minorHAnsi" w:hAnsiTheme="minorHAnsi" w:cstheme="minorHAnsi"/>
          <w:sz w:val="22"/>
          <w:szCs w:val="22"/>
        </w:rPr>
        <w:t xml:space="preserve"> </w:t>
      </w:r>
      <w:r w:rsidR="008E3B56">
        <w:rPr>
          <w:rFonts w:asciiTheme="minorHAnsi" w:hAnsiTheme="minorHAnsi" w:cstheme="minorHAnsi"/>
          <w:sz w:val="22"/>
          <w:szCs w:val="22"/>
        </w:rPr>
        <w:t xml:space="preserve">of </w:t>
      </w:r>
      <w:r w:rsidRPr="00521D61">
        <w:rPr>
          <w:rFonts w:asciiTheme="minorHAnsi" w:hAnsiTheme="minorHAnsi" w:cstheme="minorHAnsi"/>
          <w:sz w:val="22"/>
          <w:szCs w:val="22"/>
        </w:rPr>
        <w:t>two different</w:t>
      </w:r>
      <w:r w:rsidR="008E3B56">
        <w:rPr>
          <w:rFonts w:asciiTheme="minorHAnsi" w:hAnsiTheme="minorHAnsi" w:cstheme="minorHAnsi"/>
          <w:sz w:val="22"/>
          <w:szCs w:val="22"/>
        </w:rPr>
        <w:t xml:space="preserve"> </w:t>
      </w:r>
      <w:r w:rsidRPr="00521D61">
        <w:rPr>
          <w:rFonts w:asciiTheme="minorHAnsi" w:hAnsiTheme="minorHAnsi" w:cstheme="minorHAnsi"/>
          <w:sz w:val="22"/>
          <w:szCs w:val="22"/>
        </w:rPr>
        <w:t>cultures</w:t>
      </w:r>
      <w:r w:rsidR="00127A71">
        <w:rPr>
          <w:rFonts w:asciiTheme="minorHAnsi" w:hAnsiTheme="minorHAnsi" w:cstheme="minorHAnsi"/>
          <w:sz w:val="22"/>
          <w:szCs w:val="22"/>
        </w:rPr>
        <w:t>: Romanian and British.</w:t>
      </w:r>
      <w:r w:rsidR="00AB3253" w:rsidRPr="00521D61">
        <w:rPr>
          <w:rStyle w:val="FootnoteReference"/>
          <w:rFonts w:asciiTheme="minorHAnsi" w:hAnsiTheme="minorHAnsi" w:cstheme="minorHAnsi"/>
          <w:sz w:val="22"/>
          <w:szCs w:val="22"/>
        </w:rPr>
        <w:footnoteReference w:id="24"/>
      </w:r>
      <w:r w:rsidR="00AB3253" w:rsidRPr="00521D61">
        <w:rPr>
          <w:rFonts w:asciiTheme="minorHAnsi" w:hAnsiTheme="minorHAnsi" w:cstheme="minorHAnsi"/>
          <w:sz w:val="22"/>
          <w:szCs w:val="22"/>
        </w:rPr>
        <w:t xml:space="preserve">  Lucian Blaga</w:t>
      </w:r>
      <w:r w:rsidR="00AB3253" w:rsidRPr="00521D61">
        <w:rPr>
          <w:rStyle w:val="FootnoteReference"/>
          <w:rFonts w:asciiTheme="minorHAnsi" w:hAnsiTheme="minorHAnsi" w:cstheme="minorHAnsi"/>
          <w:sz w:val="22"/>
          <w:szCs w:val="22"/>
        </w:rPr>
        <w:footnoteReference w:id="25"/>
      </w:r>
      <w:r w:rsidR="002733E1" w:rsidRPr="00521D61">
        <w:rPr>
          <w:rFonts w:asciiTheme="minorHAnsi" w:hAnsiTheme="minorHAnsi" w:cstheme="minorHAnsi"/>
          <w:sz w:val="22"/>
          <w:szCs w:val="22"/>
        </w:rPr>
        <w:t xml:space="preserve"> </w:t>
      </w:r>
      <w:r w:rsidR="00AB3253" w:rsidRPr="00521D61">
        <w:rPr>
          <w:rFonts w:asciiTheme="minorHAnsi" w:hAnsiTheme="minorHAnsi" w:cstheme="minorHAnsi"/>
          <w:sz w:val="22"/>
          <w:szCs w:val="22"/>
        </w:rPr>
        <w:t xml:space="preserve">considered longing as an organ for learning about infinity. </w:t>
      </w:r>
      <w:r w:rsidR="002733E1" w:rsidRPr="00521D61">
        <w:rPr>
          <w:rFonts w:asciiTheme="minorHAnsi" w:hAnsiTheme="minorHAnsi" w:cstheme="minorHAnsi"/>
          <w:sz w:val="22"/>
          <w:szCs w:val="22"/>
        </w:rPr>
        <w:t xml:space="preserve">Similarly, </w:t>
      </w:r>
      <w:r w:rsidR="002733E1" w:rsidRPr="00521D61">
        <w:rPr>
          <w:rFonts w:asciiTheme="minorHAnsi" w:hAnsiTheme="minorHAnsi" w:cstheme="minorHAnsi"/>
          <w:color w:val="000000"/>
          <w:spacing w:val="-3"/>
          <w:sz w:val="22"/>
          <w:szCs w:val="22"/>
        </w:rPr>
        <w:t>i</w:t>
      </w:r>
      <w:r w:rsidR="00AB3253" w:rsidRPr="00521D61">
        <w:rPr>
          <w:rFonts w:asciiTheme="minorHAnsi" w:hAnsiTheme="minorHAnsi" w:cstheme="minorHAnsi"/>
          <w:color w:val="000000"/>
          <w:spacing w:val="-3"/>
          <w:sz w:val="22"/>
          <w:szCs w:val="22"/>
        </w:rPr>
        <w:t xml:space="preserve">n a letter to his friend, </w:t>
      </w:r>
      <w:r w:rsidR="00C05929" w:rsidRPr="00521D61">
        <w:rPr>
          <w:rFonts w:asciiTheme="minorHAnsi" w:hAnsiTheme="minorHAnsi" w:cstheme="minorHAnsi"/>
          <w:color w:val="000000"/>
          <w:spacing w:val="-3"/>
          <w:sz w:val="22"/>
          <w:szCs w:val="22"/>
        </w:rPr>
        <w:t xml:space="preserve">John </w:t>
      </w:r>
      <w:r w:rsidR="00AB3253" w:rsidRPr="00521D61">
        <w:rPr>
          <w:rFonts w:asciiTheme="minorHAnsi" w:hAnsiTheme="minorHAnsi" w:cstheme="minorHAnsi"/>
          <w:sz w:val="22"/>
          <w:szCs w:val="22"/>
        </w:rPr>
        <w:t>Constable</w:t>
      </w:r>
      <w:r w:rsidR="002733E1" w:rsidRPr="00521D61">
        <w:rPr>
          <w:rFonts w:asciiTheme="minorHAnsi" w:hAnsiTheme="minorHAnsi" w:cstheme="minorHAnsi"/>
          <w:color w:val="000000"/>
          <w:spacing w:val="-3"/>
          <w:sz w:val="22"/>
          <w:szCs w:val="22"/>
        </w:rPr>
        <w:t xml:space="preserve"> </w:t>
      </w:r>
      <w:r w:rsidR="00AB3253" w:rsidRPr="00521D61">
        <w:rPr>
          <w:rFonts w:asciiTheme="minorHAnsi" w:hAnsiTheme="minorHAnsi" w:cstheme="minorHAnsi"/>
          <w:color w:val="000000"/>
          <w:spacing w:val="-3"/>
          <w:sz w:val="22"/>
          <w:szCs w:val="22"/>
        </w:rPr>
        <w:t>wrote: ‘It will be difficult to name a class of landscape in which the sky is not the keynote, the standard of scale and the chief organ of sentiment.’</w:t>
      </w:r>
      <w:r w:rsidR="00AB3253" w:rsidRPr="00521D61">
        <w:rPr>
          <w:rStyle w:val="FootnoteReference"/>
          <w:rFonts w:asciiTheme="minorHAnsi" w:hAnsiTheme="minorHAnsi" w:cstheme="minorHAnsi"/>
          <w:color w:val="000000"/>
          <w:spacing w:val="-3"/>
          <w:sz w:val="22"/>
          <w:szCs w:val="22"/>
        </w:rPr>
        <w:footnoteReference w:id="26"/>
      </w:r>
      <w:r w:rsidR="00AB3253" w:rsidRPr="00521D61">
        <w:rPr>
          <w:rFonts w:asciiTheme="minorHAnsi" w:hAnsiTheme="minorHAnsi" w:cstheme="minorHAnsi"/>
          <w:color w:val="000000"/>
          <w:spacing w:val="-3"/>
          <w:sz w:val="22"/>
          <w:szCs w:val="22"/>
        </w:rPr>
        <w:t xml:space="preserve"> </w:t>
      </w:r>
    </w:p>
    <w:p w14:paraId="0C29E09F" w14:textId="4C912DA5" w:rsidR="007D0719" w:rsidRPr="00521D61" w:rsidRDefault="00B65392" w:rsidP="000B13B4">
      <w:pPr>
        <w:keepNext/>
        <w:rPr>
          <w:rFonts w:asciiTheme="minorHAnsi" w:hAnsiTheme="minorHAnsi" w:cstheme="minorHAnsi"/>
          <w:sz w:val="22"/>
          <w:szCs w:val="22"/>
        </w:rPr>
      </w:pPr>
      <w:r w:rsidRPr="00521D61">
        <w:rPr>
          <w:rFonts w:asciiTheme="minorHAnsi" w:hAnsiTheme="minorHAnsi" w:cstheme="minorHAnsi"/>
          <w:sz w:val="22"/>
          <w:szCs w:val="22"/>
        </w:rPr>
        <w:t>For many years, Constable dedicated his time to painting generally celestial, particularly clouds.</w:t>
      </w:r>
      <w:r w:rsidRPr="00521D61">
        <w:rPr>
          <w:rFonts w:asciiTheme="minorHAnsi" w:hAnsiTheme="minorHAnsi" w:cstheme="minorHAnsi"/>
          <w:color w:val="000000"/>
          <w:spacing w:val="-3"/>
          <w:sz w:val="22"/>
          <w:szCs w:val="22"/>
        </w:rPr>
        <w:t xml:space="preserve"> In an attempt to capture their ephemeral energy, his </w:t>
      </w:r>
      <w:r w:rsidRPr="00521D61">
        <w:rPr>
          <w:rFonts w:asciiTheme="minorHAnsi" w:hAnsiTheme="minorHAnsi" w:cstheme="minorHAnsi"/>
          <w:i/>
          <w:iCs/>
          <w:color w:val="000000"/>
          <w:spacing w:val="-5"/>
          <w:sz w:val="22"/>
          <w:szCs w:val="22"/>
        </w:rPr>
        <w:t>Cloud Study: Horizon of Trees</w:t>
      </w:r>
      <w:r w:rsidRPr="00521D61">
        <w:rPr>
          <w:rFonts w:asciiTheme="minorHAnsi" w:hAnsiTheme="minorHAnsi" w:cstheme="minorHAnsi"/>
          <w:color w:val="000000"/>
          <w:spacing w:val="-3"/>
          <w:sz w:val="22"/>
          <w:szCs w:val="22"/>
        </w:rPr>
        <w:t xml:space="preserve"> is anchored by including treetops.</w:t>
      </w:r>
      <w:r w:rsidR="000F6E2D" w:rsidRPr="00521D61">
        <w:rPr>
          <w:rFonts w:asciiTheme="minorHAnsi" w:hAnsiTheme="minorHAnsi" w:cstheme="minorHAnsi"/>
          <w:color w:val="000000"/>
          <w:spacing w:val="-3"/>
          <w:sz w:val="22"/>
          <w:szCs w:val="22"/>
        </w:rPr>
        <w:t xml:space="preserve"> Similarly—as shown in </w:t>
      </w:r>
      <w:r w:rsidR="0056669A" w:rsidRPr="00521D61">
        <w:rPr>
          <w:rFonts w:asciiTheme="minorHAnsi" w:hAnsiTheme="minorHAnsi" w:cstheme="minorHAnsi"/>
          <w:sz w:val="22"/>
          <w:szCs w:val="22"/>
        </w:rPr>
        <w:t>Figures 6 and</w:t>
      </w:r>
      <w:r w:rsidR="000F6E2D" w:rsidRPr="00521D61">
        <w:rPr>
          <w:rFonts w:asciiTheme="minorHAnsi" w:hAnsiTheme="minorHAnsi" w:cstheme="minorHAnsi"/>
          <w:sz w:val="22"/>
          <w:szCs w:val="22"/>
        </w:rPr>
        <w:t xml:space="preserve"> 7—</w:t>
      </w:r>
      <w:r w:rsidRPr="00521D61">
        <w:rPr>
          <w:rFonts w:asciiTheme="minorHAnsi" w:hAnsiTheme="minorHAnsi" w:cstheme="minorHAnsi"/>
          <w:sz w:val="22"/>
          <w:szCs w:val="22"/>
        </w:rPr>
        <w:t xml:space="preserve"> I discovered nature beyond the conventional horizon of my garden: trees are the fence to my earthly space, but under the celestial waves, their tops are an invitation to contemplation. On November 1</w:t>
      </w:r>
      <w:r w:rsidRPr="00521D61">
        <w:rPr>
          <w:rFonts w:asciiTheme="minorHAnsi" w:hAnsiTheme="minorHAnsi" w:cstheme="minorHAnsi"/>
          <w:sz w:val="22"/>
          <w:szCs w:val="22"/>
          <w:vertAlign w:val="superscript"/>
        </w:rPr>
        <w:t>st</w:t>
      </w:r>
      <w:r w:rsidRPr="00521D61">
        <w:rPr>
          <w:rFonts w:asciiTheme="minorHAnsi" w:hAnsiTheme="minorHAnsi" w:cstheme="minorHAnsi"/>
          <w:sz w:val="22"/>
          <w:szCs w:val="22"/>
        </w:rPr>
        <w:t>, I wrote: ‘I look at the section of sky above my back garden with a sense of awe</w:t>
      </w:r>
      <w:r w:rsidR="00055C56" w:rsidRPr="00521D61">
        <w:rPr>
          <w:rFonts w:asciiTheme="minorHAnsi" w:hAnsiTheme="minorHAnsi" w:cstheme="minorHAnsi"/>
          <w:sz w:val="22"/>
          <w:szCs w:val="22"/>
        </w:rPr>
        <w:t xml:space="preserve"> and connection</w:t>
      </w:r>
      <w:r w:rsidRPr="00521D61">
        <w:rPr>
          <w:rFonts w:asciiTheme="minorHAnsi" w:hAnsiTheme="minorHAnsi" w:cstheme="minorHAnsi"/>
          <w:sz w:val="22"/>
          <w:szCs w:val="22"/>
        </w:rPr>
        <w:t>.</w:t>
      </w:r>
      <w:r w:rsidR="00055C56" w:rsidRPr="00521D61">
        <w:rPr>
          <w:rFonts w:asciiTheme="minorHAnsi" w:hAnsiTheme="minorHAnsi" w:cstheme="minorHAnsi"/>
          <w:sz w:val="22"/>
          <w:szCs w:val="22"/>
        </w:rPr>
        <w:t xml:space="preserve"> </w:t>
      </w:r>
      <w:r w:rsidRPr="00521D61">
        <w:rPr>
          <w:rFonts w:asciiTheme="minorHAnsi" w:hAnsiTheme="minorHAnsi" w:cstheme="minorHAnsi"/>
          <w:sz w:val="22"/>
          <w:szCs w:val="22"/>
        </w:rPr>
        <w:t>My phone cannot capture my thoughts or sentiments.’</w:t>
      </w:r>
      <w:r w:rsidRPr="00521D61">
        <w:rPr>
          <w:rStyle w:val="FootnoteReference"/>
          <w:rFonts w:asciiTheme="minorHAnsi" w:hAnsiTheme="minorHAnsi" w:cstheme="minorHAnsi"/>
          <w:sz w:val="22"/>
          <w:szCs w:val="22"/>
        </w:rPr>
        <w:footnoteReference w:id="27"/>
      </w:r>
      <w:r w:rsidRPr="00521D61">
        <w:rPr>
          <w:rFonts w:asciiTheme="minorHAnsi" w:hAnsiTheme="minorHAnsi" w:cstheme="minorHAnsi"/>
          <w:sz w:val="22"/>
          <w:szCs w:val="22"/>
        </w:rPr>
        <w:t xml:space="preserve"> Both my brain and my heart captured, instead, subtle messages. </w:t>
      </w:r>
      <w:r w:rsidR="007D0719" w:rsidRPr="00521D61">
        <w:rPr>
          <w:rFonts w:asciiTheme="minorHAnsi" w:hAnsiTheme="minorHAnsi" w:cstheme="minorHAnsi"/>
          <w:sz w:val="22"/>
          <w:szCs w:val="22"/>
        </w:rPr>
        <w:t xml:space="preserve">As shown in Figure 5, </w:t>
      </w:r>
      <w:r w:rsidRPr="00521D61">
        <w:rPr>
          <w:rFonts w:asciiTheme="minorHAnsi" w:hAnsiTheme="minorHAnsi" w:cstheme="minorHAnsi"/>
          <w:sz w:val="22"/>
          <w:szCs w:val="22"/>
        </w:rPr>
        <w:t>I believe they were sent to me by my beloved ones from thousands of miles away to guide me</w:t>
      </w:r>
      <w:r w:rsidR="002535FD" w:rsidRPr="00521D61">
        <w:rPr>
          <w:rFonts w:asciiTheme="minorHAnsi" w:hAnsiTheme="minorHAnsi" w:cstheme="minorHAnsi"/>
          <w:sz w:val="22"/>
          <w:szCs w:val="22"/>
        </w:rPr>
        <w:t xml:space="preserve">; angels weaved through the clouds, and I </w:t>
      </w:r>
      <w:r w:rsidR="000F6E2D" w:rsidRPr="00521D61">
        <w:rPr>
          <w:rFonts w:asciiTheme="minorHAnsi" w:hAnsiTheme="minorHAnsi" w:cstheme="minorHAnsi"/>
          <w:sz w:val="22"/>
          <w:szCs w:val="22"/>
        </w:rPr>
        <w:t>thought</w:t>
      </w:r>
      <w:r w:rsidR="002535FD" w:rsidRPr="00521D61">
        <w:rPr>
          <w:rFonts w:asciiTheme="minorHAnsi" w:hAnsiTheme="minorHAnsi" w:cstheme="minorHAnsi"/>
          <w:sz w:val="22"/>
          <w:szCs w:val="22"/>
        </w:rPr>
        <w:t>:</w:t>
      </w:r>
    </w:p>
    <w:p w14:paraId="5D0F8510" w14:textId="77777777" w:rsidR="007D0719" w:rsidRPr="00521D61" w:rsidRDefault="007D0719" w:rsidP="000B13B4">
      <w:pPr>
        <w:keepNext/>
        <w:rPr>
          <w:rFonts w:asciiTheme="minorHAnsi" w:hAnsiTheme="minorHAnsi" w:cstheme="minorHAnsi"/>
          <w:sz w:val="22"/>
          <w:szCs w:val="22"/>
        </w:rPr>
      </w:pPr>
    </w:p>
    <w:p w14:paraId="77D6E0E4" w14:textId="2286C13B" w:rsidR="007D0719" w:rsidRPr="004751C7" w:rsidRDefault="007D0719" w:rsidP="004751C7">
      <w:pPr>
        <w:keepNext/>
        <w:ind w:left="113"/>
        <w:rPr>
          <w:rFonts w:asciiTheme="minorHAnsi" w:hAnsiTheme="minorHAnsi" w:cstheme="minorHAnsi"/>
          <w:i/>
          <w:iCs/>
          <w:noProof/>
          <w:sz w:val="22"/>
          <w:szCs w:val="22"/>
        </w:rPr>
      </w:pPr>
      <w:r w:rsidRPr="00521D61">
        <w:rPr>
          <w:rFonts w:asciiTheme="minorHAnsi" w:hAnsiTheme="minorHAnsi" w:cstheme="minorHAnsi"/>
          <w:i/>
          <w:iCs/>
          <w:sz w:val="22"/>
          <w:szCs w:val="22"/>
        </w:rPr>
        <w:t>…</w:t>
      </w:r>
      <w:r w:rsidR="00B65392" w:rsidRPr="00521D61">
        <w:rPr>
          <w:rFonts w:asciiTheme="minorHAnsi" w:hAnsiTheme="minorHAnsi" w:cstheme="minorHAnsi"/>
          <w:i/>
          <w:iCs/>
          <w:sz w:val="22"/>
          <w:szCs w:val="22"/>
        </w:rPr>
        <w:t>Nostalgia. I take time for myself, stop the crazy rush through life, and try to keep up with the thoughts that portray my consciousness. Yes, consciousness. I am aware of my being part of the whole and let my natal Moon-Neptune conjunction unfold; I have always loved looking up.</w:t>
      </w:r>
      <w:r w:rsidR="00B65392" w:rsidRPr="00521D61">
        <w:rPr>
          <w:rStyle w:val="FootnoteReference"/>
          <w:rFonts w:asciiTheme="minorHAnsi" w:hAnsiTheme="minorHAnsi" w:cstheme="minorHAnsi"/>
          <w:i/>
          <w:iCs/>
          <w:sz w:val="22"/>
          <w:szCs w:val="22"/>
        </w:rPr>
        <w:footnoteReference w:id="28"/>
      </w:r>
    </w:p>
    <w:p w14:paraId="3C50BE1A" w14:textId="77777777" w:rsidR="00ED4754" w:rsidRPr="00521D61" w:rsidRDefault="00ED4754" w:rsidP="008854F6">
      <w:pPr>
        <w:rPr>
          <w:rFonts w:asciiTheme="minorHAnsi" w:hAnsiTheme="minorHAnsi" w:cstheme="minorHAnsi"/>
          <w:sz w:val="22"/>
          <w:szCs w:val="22"/>
        </w:rPr>
      </w:pPr>
    </w:p>
    <w:p w14:paraId="55B005E9" w14:textId="77777777" w:rsidR="00B670C6" w:rsidRDefault="00B670C6" w:rsidP="008854F6">
      <w:pPr>
        <w:rPr>
          <w:rFonts w:asciiTheme="minorHAnsi" w:hAnsiTheme="minorHAnsi" w:cstheme="minorHAnsi"/>
          <w:sz w:val="22"/>
          <w:szCs w:val="22"/>
        </w:rPr>
      </w:pPr>
    </w:p>
    <w:p w14:paraId="43ACDB18" w14:textId="3412F0E3" w:rsidR="000B13B4" w:rsidRPr="00521D61" w:rsidRDefault="000B13B4" w:rsidP="008854F6">
      <w:pPr>
        <w:rPr>
          <w:rFonts w:asciiTheme="minorHAnsi" w:hAnsiTheme="minorHAnsi" w:cstheme="minorHAnsi"/>
          <w:sz w:val="22"/>
          <w:szCs w:val="22"/>
        </w:rPr>
      </w:pPr>
      <w:r w:rsidRPr="00521D61">
        <w:rPr>
          <w:rFonts w:asciiTheme="minorHAnsi" w:hAnsiTheme="minorHAnsi" w:cstheme="minorHAnsi"/>
          <w:noProof/>
          <w:sz w:val="22"/>
          <w:szCs w:val="22"/>
        </w:rPr>
        <w:drawing>
          <wp:inline distT="0" distB="0" distL="0" distR="0" wp14:anchorId="06CA987D" wp14:editId="629894AF">
            <wp:extent cx="2700680" cy="1797685"/>
            <wp:effectExtent l="0" t="0" r="4445" b="0"/>
            <wp:docPr id="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19618" cy="1810291"/>
                    </a:xfrm>
                    <a:prstGeom prst="rect">
                      <a:avLst/>
                    </a:prstGeom>
                    <a:noFill/>
                    <a:ln>
                      <a:noFill/>
                    </a:ln>
                  </pic:spPr>
                </pic:pic>
              </a:graphicData>
            </a:graphic>
          </wp:inline>
        </w:drawing>
      </w:r>
      <w:r w:rsidRPr="00521D61">
        <w:rPr>
          <w:rFonts w:asciiTheme="minorHAnsi" w:hAnsiTheme="minorHAnsi" w:cstheme="minorHAnsi"/>
          <w:sz w:val="22"/>
          <w:szCs w:val="22"/>
        </w:rPr>
        <w:t xml:space="preserve">  </w:t>
      </w:r>
      <w:r w:rsidRPr="00521D61">
        <w:rPr>
          <w:rFonts w:asciiTheme="minorHAnsi" w:hAnsiTheme="minorHAnsi" w:cstheme="minorHAnsi"/>
          <w:noProof/>
          <w:sz w:val="22"/>
          <w:szCs w:val="22"/>
        </w:rPr>
        <w:drawing>
          <wp:inline distT="0" distB="0" distL="0" distR="0" wp14:anchorId="4F731856" wp14:editId="1816C886">
            <wp:extent cx="1836250" cy="2754335"/>
            <wp:effectExtent l="0" t="1905" r="0"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1888814" cy="2833180"/>
                    </a:xfrm>
                    <a:prstGeom prst="rect">
                      <a:avLst/>
                    </a:prstGeom>
                    <a:noFill/>
                    <a:ln>
                      <a:noFill/>
                    </a:ln>
                  </pic:spPr>
                </pic:pic>
              </a:graphicData>
            </a:graphic>
          </wp:inline>
        </w:drawing>
      </w:r>
    </w:p>
    <w:p w14:paraId="11CDB6C3" w14:textId="2878E13D" w:rsidR="00B670C6" w:rsidRPr="0007413F" w:rsidRDefault="000B13B4" w:rsidP="00A210CD">
      <w:pPr>
        <w:rPr>
          <w:rFonts w:asciiTheme="minorHAnsi" w:hAnsiTheme="minorHAnsi" w:cstheme="minorHAnsi"/>
          <w:i/>
          <w:iCs/>
          <w:sz w:val="18"/>
          <w:szCs w:val="18"/>
        </w:rPr>
      </w:pPr>
      <w:r w:rsidRPr="0007413F">
        <w:rPr>
          <w:rFonts w:asciiTheme="minorHAnsi" w:hAnsiTheme="minorHAnsi" w:cstheme="minorHAnsi"/>
          <w:b/>
          <w:bCs/>
          <w:i/>
          <w:iCs/>
          <w:sz w:val="18"/>
          <w:szCs w:val="18"/>
        </w:rPr>
        <w:t xml:space="preserve">Figure </w:t>
      </w:r>
      <w:r w:rsidRPr="0007413F">
        <w:rPr>
          <w:rFonts w:asciiTheme="minorHAnsi" w:hAnsiTheme="minorHAnsi" w:cstheme="minorHAnsi"/>
          <w:b/>
          <w:bCs/>
          <w:i/>
          <w:iCs/>
          <w:sz w:val="18"/>
          <w:szCs w:val="18"/>
        </w:rPr>
        <w:fldChar w:fldCharType="begin"/>
      </w:r>
      <w:r w:rsidRPr="0007413F">
        <w:rPr>
          <w:rFonts w:asciiTheme="minorHAnsi" w:hAnsiTheme="minorHAnsi" w:cstheme="minorHAnsi"/>
          <w:b/>
          <w:bCs/>
          <w:i/>
          <w:iCs/>
          <w:sz w:val="18"/>
          <w:szCs w:val="18"/>
        </w:rPr>
        <w:instrText xml:space="preserve"> SEQ Figure \* ARABIC </w:instrText>
      </w:r>
      <w:r w:rsidRPr="0007413F">
        <w:rPr>
          <w:rFonts w:asciiTheme="minorHAnsi" w:hAnsiTheme="minorHAnsi" w:cstheme="minorHAnsi"/>
          <w:b/>
          <w:bCs/>
          <w:i/>
          <w:iCs/>
          <w:sz w:val="18"/>
          <w:szCs w:val="18"/>
        </w:rPr>
        <w:fldChar w:fldCharType="separate"/>
      </w:r>
      <w:r w:rsidR="00D660E0" w:rsidRPr="0007413F">
        <w:rPr>
          <w:rFonts w:asciiTheme="minorHAnsi" w:hAnsiTheme="minorHAnsi" w:cstheme="minorHAnsi"/>
          <w:b/>
          <w:bCs/>
          <w:i/>
          <w:iCs/>
          <w:noProof/>
          <w:sz w:val="18"/>
          <w:szCs w:val="18"/>
        </w:rPr>
        <w:t>5</w:t>
      </w:r>
      <w:r w:rsidRPr="0007413F">
        <w:rPr>
          <w:rFonts w:asciiTheme="minorHAnsi" w:hAnsiTheme="minorHAnsi" w:cstheme="minorHAnsi"/>
          <w:b/>
          <w:bCs/>
          <w:i/>
          <w:iCs/>
          <w:sz w:val="18"/>
          <w:szCs w:val="18"/>
        </w:rPr>
        <w:fldChar w:fldCharType="end"/>
      </w:r>
      <w:r w:rsidRPr="0007413F">
        <w:rPr>
          <w:rFonts w:asciiTheme="minorHAnsi" w:hAnsiTheme="minorHAnsi" w:cstheme="minorHAnsi"/>
          <w:i/>
          <w:iCs/>
          <w:sz w:val="18"/>
          <w:szCs w:val="18"/>
        </w:rPr>
        <w:t>. Waiting for messages and guidance. 2.11.2024.4:10pm. Photo and sketch: Cristina Rosca</w:t>
      </w:r>
    </w:p>
    <w:p w14:paraId="57D004FE" w14:textId="77777777" w:rsidR="00B670C6" w:rsidRDefault="00B670C6" w:rsidP="00B65392">
      <w:pPr>
        <w:keepNext/>
        <w:rPr>
          <w:rFonts w:asciiTheme="minorHAnsi" w:hAnsiTheme="minorHAnsi" w:cstheme="minorHAnsi"/>
          <w:sz w:val="22"/>
          <w:szCs w:val="22"/>
        </w:rPr>
      </w:pPr>
    </w:p>
    <w:p w14:paraId="0C489393" w14:textId="77777777" w:rsidR="00B670C6" w:rsidRDefault="00B670C6" w:rsidP="00B65392">
      <w:pPr>
        <w:keepNext/>
        <w:rPr>
          <w:rFonts w:asciiTheme="minorHAnsi" w:hAnsiTheme="minorHAnsi" w:cstheme="minorHAnsi"/>
          <w:sz w:val="22"/>
          <w:szCs w:val="22"/>
        </w:rPr>
      </w:pPr>
    </w:p>
    <w:p w14:paraId="03A894E6" w14:textId="77777777" w:rsidR="00B670C6" w:rsidRDefault="00B670C6" w:rsidP="00B65392">
      <w:pPr>
        <w:keepNext/>
        <w:rPr>
          <w:rFonts w:asciiTheme="minorHAnsi" w:hAnsiTheme="minorHAnsi" w:cstheme="minorHAnsi"/>
          <w:sz w:val="22"/>
          <w:szCs w:val="22"/>
        </w:rPr>
      </w:pPr>
    </w:p>
    <w:p w14:paraId="674CE74A" w14:textId="5752197C" w:rsidR="00B65392" w:rsidRPr="00521D61" w:rsidRDefault="00B65392" w:rsidP="00B65392">
      <w:pPr>
        <w:keepNext/>
        <w:rPr>
          <w:rFonts w:asciiTheme="minorHAnsi" w:hAnsiTheme="minorHAnsi" w:cstheme="minorHAnsi"/>
          <w:sz w:val="22"/>
          <w:szCs w:val="22"/>
        </w:rPr>
      </w:pPr>
      <w:r w:rsidRPr="00521D61">
        <w:rPr>
          <w:rFonts w:asciiTheme="minorHAnsi" w:hAnsiTheme="minorHAnsi" w:cstheme="minorHAnsi"/>
          <w:i/>
          <w:noProof/>
          <w:sz w:val="22"/>
          <w:szCs w:val="22"/>
        </w:rPr>
        <w:drawing>
          <wp:inline distT="0" distB="0" distL="0" distR="0" wp14:anchorId="12173434" wp14:editId="0EEB10E0">
            <wp:extent cx="4497653" cy="3024554"/>
            <wp:effectExtent l="0" t="0" r="0" b="4445"/>
            <wp:docPr id="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556637" cy="3064219"/>
                    </a:xfrm>
                    <a:prstGeom prst="rect">
                      <a:avLst/>
                    </a:prstGeom>
                    <a:noFill/>
                    <a:ln>
                      <a:noFill/>
                    </a:ln>
                  </pic:spPr>
                </pic:pic>
              </a:graphicData>
            </a:graphic>
          </wp:inline>
        </w:drawing>
      </w:r>
    </w:p>
    <w:p w14:paraId="1EBAADF5" w14:textId="67DCFE9C" w:rsidR="00B65392" w:rsidRPr="0007413F" w:rsidRDefault="00B65392" w:rsidP="00B65392">
      <w:pPr>
        <w:keepNext/>
        <w:rPr>
          <w:rFonts w:asciiTheme="minorHAnsi" w:hAnsiTheme="minorHAnsi" w:cstheme="minorHAnsi"/>
          <w:i/>
          <w:iCs/>
          <w:sz w:val="18"/>
          <w:szCs w:val="18"/>
        </w:rPr>
      </w:pPr>
      <w:r w:rsidRPr="0007413F">
        <w:rPr>
          <w:rFonts w:asciiTheme="minorHAnsi" w:hAnsiTheme="minorHAnsi" w:cstheme="minorHAnsi"/>
          <w:i/>
          <w:iCs/>
          <w:sz w:val="18"/>
          <w:szCs w:val="18"/>
        </w:rPr>
        <w:t xml:space="preserve"> </w:t>
      </w:r>
      <w:r w:rsidRPr="0007413F">
        <w:rPr>
          <w:rFonts w:asciiTheme="minorHAnsi" w:hAnsiTheme="minorHAnsi" w:cstheme="minorHAnsi"/>
          <w:b/>
          <w:bCs/>
          <w:i/>
          <w:iCs/>
          <w:sz w:val="18"/>
          <w:szCs w:val="18"/>
        </w:rPr>
        <w:t xml:space="preserve">Figure </w:t>
      </w:r>
      <w:r w:rsidRPr="0007413F">
        <w:rPr>
          <w:rFonts w:asciiTheme="minorHAnsi" w:hAnsiTheme="minorHAnsi" w:cstheme="minorHAnsi"/>
          <w:b/>
          <w:bCs/>
          <w:i/>
          <w:iCs/>
          <w:sz w:val="18"/>
          <w:szCs w:val="18"/>
        </w:rPr>
        <w:fldChar w:fldCharType="begin"/>
      </w:r>
      <w:r w:rsidRPr="0007413F">
        <w:rPr>
          <w:rFonts w:asciiTheme="minorHAnsi" w:hAnsiTheme="minorHAnsi" w:cstheme="minorHAnsi"/>
          <w:b/>
          <w:bCs/>
          <w:i/>
          <w:iCs/>
          <w:sz w:val="18"/>
          <w:szCs w:val="18"/>
        </w:rPr>
        <w:instrText xml:space="preserve"> SEQ Figure \* ARABIC </w:instrText>
      </w:r>
      <w:r w:rsidRPr="0007413F">
        <w:rPr>
          <w:rFonts w:asciiTheme="minorHAnsi" w:hAnsiTheme="minorHAnsi" w:cstheme="minorHAnsi"/>
          <w:b/>
          <w:bCs/>
          <w:i/>
          <w:iCs/>
          <w:sz w:val="18"/>
          <w:szCs w:val="18"/>
        </w:rPr>
        <w:fldChar w:fldCharType="separate"/>
      </w:r>
      <w:r w:rsidR="00D660E0" w:rsidRPr="0007413F">
        <w:rPr>
          <w:rFonts w:asciiTheme="minorHAnsi" w:hAnsiTheme="minorHAnsi" w:cstheme="minorHAnsi"/>
          <w:b/>
          <w:bCs/>
          <w:i/>
          <w:iCs/>
          <w:noProof/>
          <w:sz w:val="18"/>
          <w:szCs w:val="18"/>
        </w:rPr>
        <w:t>6</w:t>
      </w:r>
      <w:r w:rsidRPr="0007413F">
        <w:rPr>
          <w:rFonts w:asciiTheme="minorHAnsi" w:hAnsiTheme="minorHAnsi" w:cstheme="minorHAnsi"/>
          <w:b/>
          <w:bCs/>
          <w:i/>
          <w:iCs/>
          <w:sz w:val="18"/>
          <w:szCs w:val="18"/>
        </w:rPr>
        <w:fldChar w:fldCharType="end"/>
      </w:r>
      <w:r w:rsidRPr="0007413F">
        <w:rPr>
          <w:rFonts w:asciiTheme="minorHAnsi" w:hAnsiTheme="minorHAnsi" w:cstheme="minorHAnsi"/>
          <w:i/>
          <w:iCs/>
          <w:sz w:val="18"/>
          <w:szCs w:val="18"/>
        </w:rPr>
        <w:t>. Constable, John. Cloud Study: Horizon of Trees.</w:t>
      </w:r>
      <w:r w:rsidRPr="0007413F">
        <w:rPr>
          <w:rStyle w:val="FootnoteReference"/>
          <w:rFonts w:asciiTheme="minorHAnsi" w:hAnsiTheme="minorHAnsi" w:cstheme="minorHAnsi"/>
          <w:i/>
          <w:iCs/>
          <w:sz w:val="18"/>
          <w:szCs w:val="18"/>
        </w:rPr>
        <w:footnoteReference w:id="29"/>
      </w:r>
    </w:p>
    <w:p w14:paraId="4CE31B6B" w14:textId="77777777" w:rsidR="00B65392" w:rsidRPr="0007413F" w:rsidRDefault="00B65392" w:rsidP="00B65392">
      <w:pPr>
        <w:pStyle w:val="Caption"/>
        <w:rPr>
          <w:rFonts w:asciiTheme="minorHAnsi" w:hAnsiTheme="minorHAnsi" w:cstheme="minorHAnsi"/>
        </w:rPr>
      </w:pPr>
    </w:p>
    <w:p w14:paraId="25886B00" w14:textId="473BEEE0" w:rsidR="00B94191" w:rsidRPr="00521D61" w:rsidRDefault="00B670C6" w:rsidP="00B94191">
      <w:pPr>
        <w:keepNext/>
        <w:rPr>
          <w:rFonts w:asciiTheme="minorHAnsi" w:hAnsiTheme="minorHAnsi" w:cstheme="minorHAnsi"/>
          <w:sz w:val="22"/>
          <w:szCs w:val="22"/>
        </w:rPr>
      </w:pPr>
      <w:r w:rsidRPr="00521D61">
        <w:rPr>
          <w:rFonts w:asciiTheme="minorHAnsi" w:hAnsiTheme="minorHAnsi" w:cstheme="minorHAnsi"/>
          <w:noProof/>
          <w:sz w:val="22"/>
          <w:szCs w:val="22"/>
        </w:rPr>
        <w:drawing>
          <wp:inline distT="0" distB="0" distL="0" distR="0" wp14:anchorId="6147F272" wp14:editId="0B646C37">
            <wp:extent cx="4529766" cy="2684585"/>
            <wp:effectExtent l="0" t="0" r="4445" b="1905"/>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584272" cy="2716888"/>
                    </a:xfrm>
                    <a:prstGeom prst="rect">
                      <a:avLst/>
                    </a:prstGeom>
                    <a:noFill/>
                    <a:ln>
                      <a:noFill/>
                    </a:ln>
                  </pic:spPr>
                </pic:pic>
              </a:graphicData>
            </a:graphic>
          </wp:inline>
        </w:drawing>
      </w:r>
    </w:p>
    <w:p w14:paraId="3964FF47" w14:textId="4807C133" w:rsidR="00B94191" w:rsidRPr="0007413F" w:rsidRDefault="00B94191" w:rsidP="00B94191">
      <w:pPr>
        <w:rPr>
          <w:rFonts w:asciiTheme="minorHAnsi" w:hAnsiTheme="minorHAnsi" w:cstheme="minorHAnsi"/>
          <w:i/>
          <w:iCs/>
          <w:sz w:val="18"/>
          <w:szCs w:val="18"/>
        </w:rPr>
      </w:pPr>
      <w:r w:rsidRPr="0007413F">
        <w:rPr>
          <w:rFonts w:asciiTheme="minorHAnsi" w:hAnsiTheme="minorHAnsi" w:cstheme="minorHAnsi"/>
          <w:b/>
          <w:bCs/>
          <w:i/>
          <w:iCs/>
          <w:sz w:val="18"/>
          <w:szCs w:val="18"/>
        </w:rPr>
        <w:t xml:space="preserve"> Figure </w:t>
      </w:r>
      <w:r w:rsidRPr="0007413F">
        <w:rPr>
          <w:rFonts w:asciiTheme="minorHAnsi" w:hAnsiTheme="minorHAnsi" w:cstheme="minorHAnsi"/>
          <w:b/>
          <w:bCs/>
          <w:i/>
          <w:iCs/>
          <w:sz w:val="18"/>
          <w:szCs w:val="18"/>
        </w:rPr>
        <w:fldChar w:fldCharType="begin"/>
      </w:r>
      <w:r w:rsidRPr="0007413F">
        <w:rPr>
          <w:rFonts w:asciiTheme="minorHAnsi" w:hAnsiTheme="minorHAnsi" w:cstheme="minorHAnsi"/>
          <w:b/>
          <w:bCs/>
          <w:i/>
          <w:iCs/>
          <w:sz w:val="18"/>
          <w:szCs w:val="18"/>
        </w:rPr>
        <w:instrText xml:space="preserve"> SEQ Figure \* ARABIC </w:instrText>
      </w:r>
      <w:r w:rsidRPr="0007413F">
        <w:rPr>
          <w:rFonts w:asciiTheme="minorHAnsi" w:hAnsiTheme="minorHAnsi" w:cstheme="minorHAnsi"/>
          <w:b/>
          <w:bCs/>
          <w:i/>
          <w:iCs/>
          <w:sz w:val="18"/>
          <w:szCs w:val="18"/>
        </w:rPr>
        <w:fldChar w:fldCharType="separate"/>
      </w:r>
      <w:r w:rsidR="00D660E0" w:rsidRPr="0007413F">
        <w:rPr>
          <w:rFonts w:asciiTheme="minorHAnsi" w:hAnsiTheme="minorHAnsi" w:cstheme="minorHAnsi"/>
          <w:b/>
          <w:bCs/>
          <w:i/>
          <w:iCs/>
          <w:noProof/>
          <w:sz w:val="18"/>
          <w:szCs w:val="18"/>
        </w:rPr>
        <w:t>7</w:t>
      </w:r>
      <w:r w:rsidRPr="0007413F">
        <w:rPr>
          <w:rFonts w:asciiTheme="minorHAnsi" w:hAnsiTheme="minorHAnsi" w:cstheme="minorHAnsi"/>
          <w:b/>
          <w:bCs/>
          <w:i/>
          <w:iCs/>
          <w:sz w:val="18"/>
          <w:szCs w:val="18"/>
        </w:rPr>
        <w:fldChar w:fldCharType="end"/>
      </w:r>
      <w:r w:rsidRPr="0007413F">
        <w:rPr>
          <w:rFonts w:asciiTheme="minorHAnsi" w:hAnsiTheme="minorHAnsi" w:cstheme="minorHAnsi"/>
          <w:i/>
          <w:iCs/>
          <w:sz w:val="18"/>
          <w:szCs w:val="18"/>
        </w:rPr>
        <w:t>. Horizon. 1.11.2024 at 4:05</w:t>
      </w:r>
      <w:r w:rsidR="00ED4754" w:rsidRPr="0007413F">
        <w:rPr>
          <w:rFonts w:asciiTheme="minorHAnsi" w:hAnsiTheme="minorHAnsi" w:cstheme="minorHAnsi"/>
          <w:i/>
          <w:iCs/>
          <w:sz w:val="18"/>
          <w:szCs w:val="18"/>
        </w:rPr>
        <w:t xml:space="preserve"> </w:t>
      </w:r>
      <w:r w:rsidRPr="0007413F">
        <w:rPr>
          <w:rFonts w:asciiTheme="minorHAnsi" w:hAnsiTheme="minorHAnsi" w:cstheme="minorHAnsi"/>
          <w:i/>
          <w:iCs/>
          <w:sz w:val="18"/>
          <w:szCs w:val="18"/>
        </w:rPr>
        <w:t>pm. Photo: Cristina Rosca.</w:t>
      </w:r>
    </w:p>
    <w:p w14:paraId="0C133A9A" w14:textId="0210C60E" w:rsidR="00D927A8" w:rsidRPr="0007413F" w:rsidRDefault="00D927A8" w:rsidP="00593ABD">
      <w:pPr>
        <w:keepNext/>
        <w:ind w:right="-1272"/>
        <w:rPr>
          <w:rFonts w:asciiTheme="minorHAnsi" w:hAnsiTheme="minorHAnsi" w:cstheme="minorHAnsi"/>
          <w:sz w:val="18"/>
          <w:szCs w:val="18"/>
        </w:rPr>
      </w:pPr>
    </w:p>
    <w:p w14:paraId="4F0C81E5" w14:textId="77777777" w:rsidR="00B2223E" w:rsidRPr="00521D61" w:rsidRDefault="00B2223E" w:rsidP="008854F6">
      <w:pPr>
        <w:rPr>
          <w:rFonts w:asciiTheme="minorHAnsi" w:hAnsiTheme="minorHAnsi" w:cstheme="minorHAnsi"/>
          <w:sz w:val="22"/>
          <w:szCs w:val="22"/>
        </w:rPr>
      </w:pPr>
    </w:p>
    <w:p w14:paraId="20232688" w14:textId="2F8FBC0C" w:rsidR="008B6AA9" w:rsidRPr="00521D61" w:rsidRDefault="00593ABD" w:rsidP="003052BE">
      <w:pPr>
        <w:keepNext/>
        <w:ind w:left="-227"/>
        <w:rPr>
          <w:rFonts w:asciiTheme="minorHAnsi" w:hAnsiTheme="minorHAnsi" w:cstheme="minorHAnsi"/>
          <w:sz w:val="22"/>
          <w:szCs w:val="22"/>
        </w:rPr>
      </w:pPr>
      <w:r>
        <w:rPr>
          <w:rFonts w:asciiTheme="minorHAnsi" w:hAnsiTheme="minorHAnsi" w:cstheme="minorHAnsi"/>
          <w:sz w:val="22"/>
          <w:szCs w:val="22"/>
        </w:rPr>
        <w:lastRenderedPageBreak/>
        <w:t xml:space="preserve">     </w:t>
      </w:r>
      <w:r w:rsidR="00A95160" w:rsidRPr="00521D61">
        <w:rPr>
          <w:rFonts w:asciiTheme="minorHAnsi" w:hAnsiTheme="minorHAnsi" w:cstheme="minorHAnsi"/>
          <w:noProof/>
          <w:sz w:val="22"/>
          <w:szCs w:val="22"/>
        </w:rPr>
        <w:drawing>
          <wp:inline distT="0" distB="0" distL="0" distR="0" wp14:anchorId="21179B51" wp14:editId="2F871863">
            <wp:extent cx="5486400" cy="4104860"/>
            <wp:effectExtent l="0" t="0" r="0" b="0"/>
            <wp:docPr id="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516141" cy="4127112"/>
                    </a:xfrm>
                    <a:prstGeom prst="rect">
                      <a:avLst/>
                    </a:prstGeom>
                    <a:noFill/>
                    <a:ln>
                      <a:noFill/>
                    </a:ln>
                  </pic:spPr>
                </pic:pic>
              </a:graphicData>
            </a:graphic>
          </wp:inline>
        </w:drawing>
      </w:r>
    </w:p>
    <w:p w14:paraId="7F89FF0D" w14:textId="3B444F7F" w:rsidR="008B6AA9" w:rsidRPr="00725F6D" w:rsidRDefault="00593ABD" w:rsidP="008B6AA9">
      <w:pPr>
        <w:rPr>
          <w:rFonts w:asciiTheme="minorHAnsi" w:hAnsiTheme="minorHAnsi" w:cstheme="minorHAnsi"/>
          <w:i/>
          <w:iCs/>
          <w:sz w:val="18"/>
          <w:szCs w:val="18"/>
        </w:rPr>
      </w:pPr>
      <w:r w:rsidRPr="00725F6D">
        <w:rPr>
          <w:rFonts w:asciiTheme="minorHAnsi" w:hAnsiTheme="minorHAnsi" w:cstheme="minorHAnsi"/>
          <w:b/>
          <w:bCs/>
          <w:i/>
          <w:iCs/>
          <w:sz w:val="18"/>
          <w:szCs w:val="18"/>
        </w:rPr>
        <w:t xml:space="preserve">     </w:t>
      </w:r>
      <w:r w:rsidR="008B6AA9" w:rsidRPr="00725F6D">
        <w:rPr>
          <w:rFonts w:asciiTheme="minorHAnsi" w:hAnsiTheme="minorHAnsi" w:cstheme="minorHAnsi"/>
          <w:b/>
          <w:bCs/>
          <w:i/>
          <w:iCs/>
          <w:sz w:val="18"/>
          <w:szCs w:val="18"/>
        </w:rPr>
        <w:t xml:space="preserve">Figure </w:t>
      </w:r>
      <w:r w:rsidR="008B6AA9" w:rsidRPr="00725F6D">
        <w:rPr>
          <w:rFonts w:asciiTheme="minorHAnsi" w:hAnsiTheme="minorHAnsi" w:cstheme="minorHAnsi"/>
          <w:b/>
          <w:bCs/>
          <w:i/>
          <w:iCs/>
          <w:sz w:val="18"/>
          <w:szCs w:val="18"/>
        </w:rPr>
        <w:fldChar w:fldCharType="begin"/>
      </w:r>
      <w:r w:rsidR="008B6AA9" w:rsidRPr="00725F6D">
        <w:rPr>
          <w:rFonts w:asciiTheme="minorHAnsi" w:hAnsiTheme="minorHAnsi" w:cstheme="minorHAnsi"/>
          <w:b/>
          <w:bCs/>
          <w:i/>
          <w:iCs/>
          <w:sz w:val="18"/>
          <w:szCs w:val="18"/>
        </w:rPr>
        <w:instrText xml:space="preserve"> SEQ Figure \* ARABIC </w:instrText>
      </w:r>
      <w:r w:rsidR="008B6AA9" w:rsidRPr="00725F6D">
        <w:rPr>
          <w:rFonts w:asciiTheme="minorHAnsi" w:hAnsiTheme="minorHAnsi" w:cstheme="minorHAnsi"/>
          <w:b/>
          <w:bCs/>
          <w:i/>
          <w:iCs/>
          <w:sz w:val="18"/>
          <w:szCs w:val="18"/>
        </w:rPr>
        <w:fldChar w:fldCharType="separate"/>
      </w:r>
      <w:r w:rsidR="00D660E0" w:rsidRPr="00725F6D">
        <w:rPr>
          <w:rFonts w:asciiTheme="minorHAnsi" w:hAnsiTheme="minorHAnsi" w:cstheme="minorHAnsi"/>
          <w:b/>
          <w:bCs/>
          <w:i/>
          <w:iCs/>
          <w:noProof/>
          <w:sz w:val="18"/>
          <w:szCs w:val="18"/>
        </w:rPr>
        <w:t>8</w:t>
      </w:r>
      <w:r w:rsidR="008B6AA9" w:rsidRPr="00725F6D">
        <w:rPr>
          <w:rFonts w:asciiTheme="minorHAnsi" w:hAnsiTheme="minorHAnsi" w:cstheme="minorHAnsi"/>
          <w:b/>
          <w:bCs/>
          <w:i/>
          <w:iCs/>
          <w:sz w:val="18"/>
          <w:szCs w:val="18"/>
        </w:rPr>
        <w:fldChar w:fldCharType="end"/>
      </w:r>
      <w:r w:rsidR="008B6AA9" w:rsidRPr="00725F6D">
        <w:rPr>
          <w:rFonts w:asciiTheme="minorHAnsi" w:hAnsiTheme="minorHAnsi" w:cstheme="minorHAnsi"/>
          <w:b/>
          <w:bCs/>
          <w:i/>
          <w:iCs/>
          <w:sz w:val="18"/>
          <w:szCs w:val="18"/>
        </w:rPr>
        <w:t>.</w:t>
      </w:r>
      <w:r w:rsidR="008B6AA9" w:rsidRPr="00725F6D">
        <w:rPr>
          <w:rFonts w:asciiTheme="minorHAnsi" w:hAnsiTheme="minorHAnsi" w:cstheme="minorHAnsi"/>
          <w:i/>
          <w:iCs/>
          <w:sz w:val="18"/>
          <w:szCs w:val="18"/>
        </w:rPr>
        <w:t xml:space="preserve"> The gradual change from late autumn to early winter culminated with a warm farewell from </w:t>
      </w:r>
      <w:r w:rsidRPr="00725F6D">
        <w:rPr>
          <w:rFonts w:asciiTheme="minorHAnsi" w:hAnsiTheme="minorHAnsi" w:cstheme="minorHAnsi"/>
          <w:i/>
          <w:iCs/>
          <w:sz w:val="18"/>
          <w:szCs w:val="18"/>
        </w:rPr>
        <w:t xml:space="preserve">   </w:t>
      </w:r>
      <w:r w:rsidR="008B6AA9" w:rsidRPr="00725F6D">
        <w:rPr>
          <w:rFonts w:asciiTheme="minorHAnsi" w:hAnsiTheme="minorHAnsi" w:cstheme="minorHAnsi"/>
          <w:i/>
          <w:iCs/>
          <w:sz w:val="18"/>
          <w:szCs w:val="18"/>
        </w:rPr>
        <w:t>the Moon. 11.11.2024</w:t>
      </w:r>
      <w:r w:rsidR="002A69EE" w:rsidRPr="00725F6D">
        <w:rPr>
          <w:rFonts w:asciiTheme="minorHAnsi" w:hAnsiTheme="minorHAnsi" w:cstheme="minorHAnsi"/>
          <w:i/>
          <w:iCs/>
          <w:sz w:val="18"/>
          <w:szCs w:val="18"/>
        </w:rPr>
        <w:t xml:space="preserve"> at</w:t>
      </w:r>
      <w:r w:rsidR="008B6AA9" w:rsidRPr="00725F6D">
        <w:rPr>
          <w:rFonts w:asciiTheme="minorHAnsi" w:hAnsiTheme="minorHAnsi" w:cstheme="minorHAnsi"/>
          <w:i/>
          <w:iCs/>
          <w:sz w:val="18"/>
          <w:szCs w:val="18"/>
        </w:rPr>
        <w:t xml:space="preserve"> 4:00</w:t>
      </w:r>
      <w:r w:rsidR="00ED4754" w:rsidRPr="00725F6D">
        <w:rPr>
          <w:rFonts w:asciiTheme="minorHAnsi" w:hAnsiTheme="minorHAnsi" w:cstheme="minorHAnsi"/>
          <w:i/>
          <w:iCs/>
          <w:sz w:val="18"/>
          <w:szCs w:val="18"/>
        </w:rPr>
        <w:t xml:space="preserve"> </w:t>
      </w:r>
      <w:r w:rsidR="008B6AA9" w:rsidRPr="00725F6D">
        <w:rPr>
          <w:rFonts w:asciiTheme="minorHAnsi" w:hAnsiTheme="minorHAnsi" w:cstheme="minorHAnsi"/>
          <w:i/>
          <w:iCs/>
          <w:sz w:val="18"/>
          <w:szCs w:val="18"/>
        </w:rPr>
        <w:t>pm</w:t>
      </w:r>
      <w:r w:rsidR="002A69EE" w:rsidRPr="00725F6D">
        <w:rPr>
          <w:rFonts w:asciiTheme="minorHAnsi" w:hAnsiTheme="minorHAnsi" w:cstheme="minorHAnsi"/>
          <w:i/>
          <w:iCs/>
          <w:sz w:val="18"/>
          <w:szCs w:val="18"/>
        </w:rPr>
        <w:t>.</w:t>
      </w:r>
      <w:r w:rsidR="008B6AA9" w:rsidRPr="00725F6D">
        <w:rPr>
          <w:rFonts w:asciiTheme="minorHAnsi" w:hAnsiTheme="minorHAnsi" w:cstheme="minorHAnsi"/>
          <w:i/>
          <w:iCs/>
          <w:sz w:val="18"/>
          <w:szCs w:val="18"/>
        </w:rPr>
        <w:t xml:space="preserve"> Photo: Cristina Rosca.</w:t>
      </w:r>
    </w:p>
    <w:p w14:paraId="6C0A9925" w14:textId="77777777" w:rsidR="008B6AA9" w:rsidRPr="00521D61" w:rsidRDefault="008B6AA9" w:rsidP="008B6AA9">
      <w:pPr>
        <w:rPr>
          <w:rFonts w:asciiTheme="minorHAnsi" w:hAnsiTheme="minorHAnsi" w:cstheme="minorHAnsi"/>
          <w:i/>
          <w:iCs/>
          <w:sz w:val="22"/>
          <w:szCs w:val="22"/>
        </w:rPr>
      </w:pPr>
    </w:p>
    <w:p w14:paraId="03B2A8BE" w14:textId="114127E2" w:rsidR="00F0379D" w:rsidRPr="001A2D80" w:rsidRDefault="001A2D80" w:rsidP="00F0379D">
      <w:pPr>
        <w:rPr>
          <w:rFonts w:asciiTheme="minorHAnsi" w:hAnsiTheme="minorHAnsi" w:cstheme="minorHAnsi"/>
          <w:b/>
          <w:bCs/>
          <w:sz w:val="22"/>
          <w:szCs w:val="22"/>
        </w:rPr>
      </w:pPr>
      <w:r>
        <w:rPr>
          <w:rFonts w:asciiTheme="minorHAnsi" w:hAnsiTheme="minorHAnsi" w:cstheme="minorHAnsi"/>
          <w:b/>
          <w:bCs/>
          <w:sz w:val="22"/>
          <w:szCs w:val="22"/>
        </w:rPr>
        <w:t xml:space="preserve"> </w:t>
      </w:r>
      <w:r w:rsidR="00CD500B" w:rsidRPr="001A2D80">
        <w:rPr>
          <w:rFonts w:asciiTheme="minorHAnsi" w:hAnsiTheme="minorHAnsi" w:cstheme="minorHAnsi"/>
          <w:b/>
          <w:bCs/>
          <w:sz w:val="22"/>
          <w:szCs w:val="22"/>
        </w:rPr>
        <w:t>Conclusion</w:t>
      </w:r>
    </w:p>
    <w:p w14:paraId="27717E4E" w14:textId="77777777" w:rsidR="001A2D80" w:rsidRDefault="001A2D80" w:rsidP="00F0379D">
      <w:pPr>
        <w:rPr>
          <w:rFonts w:asciiTheme="minorHAnsi" w:hAnsiTheme="minorHAnsi" w:cstheme="minorHAnsi"/>
          <w:sz w:val="22"/>
          <w:szCs w:val="22"/>
        </w:rPr>
      </w:pPr>
    </w:p>
    <w:p w14:paraId="655D5318" w14:textId="171F739E" w:rsidR="008854F6" w:rsidRPr="00521D61" w:rsidRDefault="000B3210" w:rsidP="00F0379D">
      <w:pPr>
        <w:rPr>
          <w:rFonts w:asciiTheme="minorHAnsi" w:hAnsiTheme="minorHAnsi" w:cstheme="minorHAnsi"/>
          <w:sz w:val="22"/>
          <w:szCs w:val="22"/>
        </w:rPr>
      </w:pPr>
      <w:r w:rsidRPr="00521D61">
        <w:rPr>
          <w:rFonts w:asciiTheme="minorHAnsi" w:hAnsiTheme="minorHAnsi" w:cstheme="minorHAnsi"/>
          <w:sz w:val="22"/>
          <w:szCs w:val="22"/>
        </w:rPr>
        <w:t>In conclusion,</w:t>
      </w:r>
      <w:r w:rsidR="008854F6" w:rsidRPr="00521D61">
        <w:rPr>
          <w:rFonts w:asciiTheme="minorHAnsi" w:hAnsiTheme="minorHAnsi" w:cstheme="minorHAnsi"/>
          <w:sz w:val="22"/>
          <w:szCs w:val="22"/>
        </w:rPr>
        <w:t xml:space="preserve"> my </w:t>
      </w:r>
      <w:r w:rsidRPr="00521D61">
        <w:rPr>
          <w:rFonts w:asciiTheme="minorHAnsi" w:hAnsiTheme="minorHAnsi" w:cstheme="minorHAnsi"/>
          <w:sz w:val="22"/>
          <w:szCs w:val="22"/>
        </w:rPr>
        <w:t xml:space="preserve">writings on cloud observation align with Alexandra Harris’ </w:t>
      </w:r>
      <w:r w:rsidR="00A418A0" w:rsidRPr="00521D61">
        <w:rPr>
          <w:rFonts w:asciiTheme="minorHAnsi" w:hAnsiTheme="minorHAnsi" w:cstheme="minorHAnsi"/>
          <w:sz w:val="22"/>
          <w:szCs w:val="22"/>
        </w:rPr>
        <w:t xml:space="preserve">quote: </w:t>
      </w:r>
      <w:r w:rsidRPr="00521D61">
        <w:rPr>
          <w:rFonts w:asciiTheme="minorHAnsi" w:hAnsiTheme="minorHAnsi" w:cstheme="minorHAnsi"/>
          <w:sz w:val="22"/>
          <w:szCs w:val="22"/>
        </w:rPr>
        <w:t>‘</w:t>
      </w:r>
      <w:r w:rsidR="00A418A0" w:rsidRPr="00521D61">
        <w:rPr>
          <w:rFonts w:asciiTheme="minorHAnsi" w:hAnsiTheme="minorHAnsi" w:cstheme="minorHAnsi"/>
          <w:sz w:val="22"/>
          <w:szCs w:val="22"/>
        </w:rPr>
        <w:t>T</w:t>
      </w:r>
      <w:r w:rsidRPr="00521D61">
        <w:rPr>
          <w:rFonts w:asciiTheme="minorHAnsi" w:hAnsiTheme="minorHAnsi" w:cstheme="minorHAnsi"/>
          <w:sz w:val="22"/>
          <w:szCs w:val="22"/>
        </w:rPr>
        <w:t xml:space="preserve">o think is to walk among clouds.’ My entries </w:t>
      </w:r>
      <w:r w:rsidR="008854F6" w:rsidRPr="00521D61">
        <w:rPr>
          <w:rFonts w:asciiTheme="minorHAnsi" w:hAnsiTheme="minorHAnsi" w:cstheme="minorHAnsi"/>
          <w:sz w:val="22"/>
          <w:szCs w:val="22"/>
        </w:rPr>
        <w:t>mirrored what I observed</w:t>
      </w:r>
      <w:r w:rsidRPr="00521D61">
        <w:rPr>
          <w:rFonts w:asciiTheme="minorHAnsi" w:hAnsiTheme="minorHAnsi" w:cstheme="minorHAnsi"/>
          <w:sz w:val="22"/>
          <w:szCs w:val="22"/>
        </w:rPr>
        <w:t>; my observations, in turn,</w:t>
      </w:r>
      <w:r w:rsidR="008854F6" w:rsidRPr="00521D61">
        <w:rPr>
          <w:rFonts w:asciiTheme="minorHAnsi" w:hAnsiTheme="minorHAnsi" w:cstheme="minorHAnsi"/>
          <w:sz w:val="22"/>
          <w:szCs w:val="22"/>
        </w:rPr>
        <w:t xml:space="preserve"> reflect</w:t>
      </w:r>
      <w:r w:rsidR="003D2F67" w:rsidRPr="00521D61">
        <w:rPr>
          <w:rFonts w:asciiTheme="minorHAnsi" w:hAnsiTheme="minorHAnsi" w:cstheme="minorHAnsi"/>
          <w:sz w:val="22"/>
          <w:szCs w:val="22"/>
        </w:rPr>
        <w:t>ed</w:t>
      </w:r>
      <w:r w:rsidR="008854F6" w:rsidRPr="00521D61">
        <w:rPr>
          <w:rFonts w:asciiTheme="minorHAnsi" w:hAnsiTheme="minorHAnsi" w:cstheme="minorHAnsi"/>
          <w:sz w:val="22"/>
          <w:szCs w:val="22"/>
        </w:rPr>
        <w:t xml:space="preserve"> </w:t>
      </w:r>
      <w:r w:rsidRPr="00521D61">
        <w:rPr>
          <w:rFonts w:asciiTheme="minorHAnsi" w:hAnsiTheme="minorHAnsi" w:cstheme="minorHAnsi"/>
          <w:sz w:val="22"/>
          <w:szCs w:val="22"/>
        </w:rPr>
        <w:t xml:space="preserve">my </w:t>
      </w:r>
      <w:r w:rsidR="008854F6" w:rsidRPr="00521D61">
        <w:rPr>
          <w:rFonts w:asciiTheme="minorHAnsi" w:hAnsiTheme="minorHAnsi" w:cstheme="minorHAnsi"/>
          <w:sz w:val="22"/>
          <w:szCs w:val="22"/>
        </w:rPr>
        <w:t>underst</w:t>
      </w:r>
      <w:r w:rsidRPr="00521D61">
        <w:rPr>
          <w:rFonts w:asciiTheme="minorHAnsi" w:hAnsiTheme="minorHAnsi" w:cstheme="minorHAnsi"/>
          <w:sz w:val="22"/>
          <w:szCs w:val="22"/>
        </w:rPr>
        <w:t>anding</w:t>
      </w:r>
      <w:r w:rsidR="008854F6" w:rsidRPr="00521D61">
        <w:rPr>
          <w:rFonts w:asciiTheme="minorHAnsi" w:hAnsiTheme="minorHAnsi" w:cstheme="minorHAnsi"/>
          <w:sz w:val="22"/>
          <w:szCs w:val="22"/>
        </w:rPr>
        <w:t xml:space="preserve">, </w:t>
      </w:r>
      <w:r w:rsidRPr="00521D61">
        <w:rPr>
          <w:rFonts w:asciiTheme="minorHAnsi" w:hAnsiTheme="minorHAnsi" w:cstheme="minorHAnsi"/>
          <w:sz w:val="22"/>
          <w:szCs w:val="22"/>
        </w:rPr>
        <w:t>which</w:t>
      </w:r>
      <w:r w:rsidR="008854F6" w:rsidRPr="00521D61">
        <w:rPr>
          <w:rFonts w:asciiTheme="minorHAnsi" w:hAnsiTheme="minorHAnsi" w:cstheme="minorHAnsi"/>
          <w:sz w:val="22"/>
          <w:szCs w:val="22"/>
        </w:rPr>
        <w:t xml:space="preserve"> </w:t>
      </w:r>
      <w:r w:rsidRPr="00521D61">
        <w:rPr>
          <w:rFonts w:asciiTheme="minorHAnsi" w:hAnsiTheme="minorHAnsi" w:cstheme="minorHAnsi"/>
          <w:sz w:val="22"/>
          <w:szCs w:val="22"/>
        </w:rPr>
        <w:t>resonate</w:t>
      </w:r>
      <w:r w:rsidR="003D2F67" w:rsidRPr="00521D61">
        <w:rPr>
          <w:rFonts w:asciiTheme="minorHAnsi" w:hAnsiTheme="minorHAnsi" w:cstheme="minorHAnsi"/>
          <w:sz w:val="22"/>
          <w:szCs w:val="22"/>
        </w:rPr>
        <w:t>d</w:t>
      </w:r>
      <w:r w:rsidRPr="00521D61">
        <w:rPr>
          <w:rFonts w:asciiTheme="minorHAnsi" w:hAnsiTheme="minorHAnsi" w:cstheme="minorHAnsi"/>
          <w:sz w:val="22"/>
          <w:szCs w:val="22"/>
        </w:rPr>
        <w:t xml:space="preserve"> with</w:t>
      </w:r>
      <w:r w:rsidR="008854F6" w:rsidRPr="00521D61">
        <w:rPr>
          <w:rFonts w:asciiTheme="minorHAnsi" w:hAnsiTheme="minorHAnsi" w:cstheme="minorHAnsi"/>
          <w:sz w:val="22"/>
          <w:szCs w:val="22"/>
        </w:rPr>
        <w:t xml:space="preserve"> the depth of my emotions. Semantics tied this experience to </w:t>
      </w:r>
      <w:r w:rsidR="00297960">
        <w:rPr>
          <w:rFonts w:asciiTheme="minorHAnsi" w:hAnsiTheme="minorHAnsi" w:cstheme="minorHAnsi"/>
          <w:sz w:val="22"/>
          <w:szCs w:val="22"/>
        </w:rPr>
        <w:t>word</w:t>
      </w:r>
      <w:r w:rsidR="008854F6" w:rsidRPr="00521D61">
        <w:rPr>
          <w:rFonts w:asciiTheme="minorHAnsi" w:hAnsiTheme="minorHAnsi" w:cstheme="minorHAnsi"/>
          <w:sz w:val="22"/>
          <w:szCs w:val="22"/>
        </w:rPr>
        <w:t xml:space="preserve"> and </w:t>
      </w:r>
      <w:r w:rsidRPr="00521D61">
        <w:rPr>
          <w:rFonts w:asciiTheme="minorHAnsi" w:hAnsiTheme="minorHAnsi" w:cstheme="minorHAnsi"/>
          <w:sz w:val="22"/>
          <w:szCs w:val="22"/>
        </w:rPr>
        <w:t>cognition.</w:t>
      </w:r>
      <w:r w:rsidR="008854F6" w:rsidRPr="00521D61">
        <w:rPr>
          <w:rFonts w:asciiTheme="minorHAnsi" w:hAnsiTheme="minorHAnsi" w:cstheme="minorHAnsi"/>
          <w:sz w:val="22"/>
          <w:szCs w:val="22"/>
        </w:rPr>
        <w:t xml:space="preserve"> </w:t>
      </w:r>
      <w:r w:rsidR="00F507CA" w:rsidRPr="00521D61">
        <w:rPr>
          <w:rFonts w:asciiTheme="minorHAnsi" w:hAnsiTheme="minorHAnsi" w:cstheme="minorHAnsi"/>
          <w:sz w:val="22"/>
          <w:szCs w:val="22"/>
        </w:rPr>
        <w:t>Just as</w:t>
      </w:r>
      <w:r w:rsidR="008854F6" w:rsidRPr="00521D61">
        <w:rPr>
          <w:rFonts w:asciiTheme="minorHAnsi" w:hAnsiTheme="minorHAnsi" w:cstheme="minorHAnsi"/>
          <w:sz w:val="22"/>
          <w:szCs w:val="22"/>
        </w:rPr>
        <w:t xml:space="preserve"> clouds invite</w:t>
      </w:r>
      <w:r w:rsidR="00681481" w:rsidRPr="00521D61">
        <w:rPr>
          <w:rFonts w:asciiTheme="minorHAnsi" w:hAnsiTheme="minorHAnsi" w:cstheme="minorHAnsi"/>
          <w:sz w:val="22"/>
          <w:szCs w:val="22"/>
        </w:rPr>
        <w:t>d</w:t>
      </w:r>
      <w:r w:rsidR="008854F6" w:rsidRPr="00521D61">
        <w:rPr>
          <w:rFonts w:asciiTheme="minorHAnsi" w:hAnsiTheme="minorHAnsi" w:cstheme="minorHAnsi"/>
          <w:sz w:val="22"/>
          <w:szCs w:val="22"/>
        </w:rPr>
        <w:t xml:space="preserve"> interpretati</w:t>
      </w:r>
      <w:r w:rsidR="00681481" w:rsidRPr="00521D61">
        <w:rPr>
          <w:rFonts w:asciiTheme="minorHAnsi" w:hAnsiTheme="minorHAnsi" w:cstheme="minorHAnsi"/>
          <w:sz w:val="22"/>
          <w:szCs w:val="22"/>
        </w:rPr>
        <w:t>ve engagement</w:t>
      </w:r>
      <w:r w:rsidR="008854F6" w:rsidRPr="00521D61">
        <w:rPr>
          <w:rFonts w:asciiTheme="minorHAnsi" w:hAnsiTheme="minorHAnsi" w:cstheme="minorHAnsi"/>
          <w:sz w:val="22"/>
          <w:szCs w:val="22"/>
        </w:rPr>
        <w:t xml:space="preserve"> through imagination, my mind constructed meaning from </w:t>
      </w:r>
      <w:r w:rsidR="00F507CA" w:rsidRPr="00521D61">
        <w:rPr>
          <w:rFonts w:asciiTheme="minorHAnsi" w:hAnsiTheme="minorHAnsi" w:cstheme="minorHAnsi"/>
          <w:sz w:val="22"/>
          <w:szCs w:val="22"/>
        </w:rPr>
        <w:t>momentary</w:t>
      </w:r>
      <w:r w:rsidR="008854F6" w:rsidRPr="00521D61">
        <w:rPr>
          <w:rFonts w:asciiTheme="minorHAnsi" w:hAnsiTheme="minorHAnsi" w:cstheme="minorHAnsi"/>
          <w:sz w:val="22"/>
          <w:szCs w:val="22"/>
        </w:rPr>
        <w:t xml:space="preserve"> impressions. With a sense of </w:t>
      </w:r>
      <w:r w:rsidR="00681481" w:rsidRPr="00521D61">
        <w:rPr>
          <w:rFonts w:asciiTheme="minorHAnsi" w:hAnsiTheme="minorHAnsi" w:cstheme="minorHAnsi"/>
          <w:sz w:val="22"/>
          <w:szCs w:val="22"/>
        </w:rPr>
        <w:t>youthful</w:t>
      </w:r>
      <w:r w:rsidR="008854F6" w:rsidRPr="00521D61">
        <w:rPr>
          <w:rFonts w:asciiTheme="minorHAnsi" w:hAnsiTheme="minorHAnsi" w:cstheme="minorHAnsi"/>
          <w:sz w:val="22"/>
          <w:szCs w:val="22"/>
        </w:rPr>
        <w:t xml:space="preserve"> exuberance, I analys</w:t>
      </w:r>
      <w:r w:rsidR="00CC773F">
        <w:rPr>
          <w:rFonts w:asciiTheme="minorHAnsi" w:hAnsiTheme="minorHAnsi" w:cstheme="minorHAnsi"/>
          <w:sz w:val="22"/>
          <w:szCs w:val="22"/>
        </w:rPr>
        <w:t>ed</w:t>
      </w:r>
      <w:r w:rsidR="008854F6" w:rsidRPr="00521D61">
        <w:rPr>
          <w:rFonts w:asciiTheme="minorHAnsi" w:hAnsiTheme="minorHAnsi" w:cstheme="minorHAnsi"/>
          <w:sz w:val="22"/>
          <w:szCs w:val="22"/>
        </w:rPr>
        <w:t xml:space="preserve"> the shifting forms and </w:t>
      </w:r>
      <w:r w:rsidR="003369C1">
        <w:rPr>
          <w:rFonts w:asciiTheme="minorHAnsi" w:hAnsiTheme="minorHAnsi" w:cstheme="minorHAnsi"/>
          <w:sz w:val="22"/>
          <w:szCs w:val="22"/>
        </w:rPr>
        <w:t>interpreted</w:t>
      </w:r>
      <w:r w:rsidR="008854F6" w:rsidRPr="00521D61">
        <w:rPr>
          <w:rFonts w:asciiTheme="minorHAnsi" w:hAnsiTheme="minorHAnsi" w:cstheme="minorHAnsi"/>
          <w:sz w:val="22"/>
          <w:szCs w:val="22"/>
        </w:rPr>
        <w:t xml:space="preserve"> their potential significance</w:t>
      </w:r>
      <w:r w:rsidR="00F0379D" w:rsidRPr="00521D61">
        <w:rPr>
          <w:rFonts w:asciiTheme="minorHAnsi" w:hAnsiTheme="minorHAnsi" w:cstheme="minorHAnsi"/>
          <w:sz w:val="22"/>
          <w:szCs w:val="22"/>
        </w:rPr>
        <w:t>—</w:t>
      </w:r>
      <w:r w:rsidR="00661F4F" w:rsidRPr="00521D61">
        <w:rPr>
          <w:rFonts w:asciiTheme="minorHAnsi" w:hAnsiTheme="minorHAnsi" w:cstheme="minorHAnsi"/>
          <w:sz w:val="22"/>
          <w:szCs w:val="22"/>
        </w:rPr>
        <w:t>Figure 10</w:t>
      </w:r>
      <w:r w:rsidR="008854F6" w:rsidRPr="00521D61">
        <w:rPr>
          <w:rFonts w:asciiTheme="minorHAnsi" w:hAnsiTheme="minorHAnsi" w:cstheme="minorHAnsi"/>
          <w:sz w:val="22"/>
          <w:szCs w:val="22"/>
        </w:rPr>
        <w:t xml:space="preserve">. </w:t>
      </w:r>
      <w:r w:rsidR="00356875" w:rsidRPr="00521D61">
        <w:rPr>
          <w:rFonts w:asciiTheme="minorHAnsi" w:hAnsiTheme="minorHAnsi" w:cstheme="minorHAnsi"/>
          <w:sz w:val="22"/>
          <w:szCs w:val="22"/>
        </w:rPr>
        <w:t>Despite my effort</w:t>
      </w:r>
      <w:r w:rsidR="00120D6B" w:rsidRPr="00521D61">
        <w:rPr>
          <w:rFonts w:asciiTheme="minorHAnsi" w:hAnsiTheme="minorHAnsi" w:cstheme="minorHAnsi"/>
          <w:sz w:val="22"/>
          <w:szCs w:val="22"/>
        </w:rPr>
        <w:t>s</w:t>
      </w:r>
      <w:r w:rsidR="008854F6" w:rsidRPr="00521D61">
        <w:rPr>
          <w:rFonts w:asciiTheme="minorHAnsi" w:hAnsiTheme="minorHAnsi" w:cstheme="minorHAnsi"/>
          <w:sz w:val="22"/>
          <w:szCs w:val="22"/>
        </w:rPr>
        <w:t xml:space="preserve"> to understand the classification of clouds, I could not engage with them from a scientific perspective</w:t>
      </w:r>
      <w:r w:rsidR="008843B4" w:rsidRPr="00521D61">
        <w:rPr>
          <w:rFonts w:asciiTheme="minorHAnsi" w:hAnsiTheme="minorHAnsi" w:cstheme="minorHAnsi"/>
          <w:sz w:val="22"/>
          <w:szCs w:val="22"/>
        </w:rPr>
        <w:t xml:space="preserve"> and</w:t>
      </w:r>
      <w:r w:rsidR="00FC332C" w:rsidRPr="00521D61">
        <w:rPr>
          <w:rFonts w:asciiTheme="minorHAnsi" w:hAnsiTheme="minorHAnsi" w:cstheme="minorHAnsi"/>
          <w:sz w:val="22"/>
          <w:szCs w:val="22"/>
        </w:rPr>
        <w:t xml:space="preserve"> </w:t>
      </w:r>
      <w:r w:rsidR="00E205D8" w:rsidRPr="00521D61">
        <w:rPr>
          <w:rFonts w:asciiTheme="minorHAnsi" w:hAnsiTheme="minorHAnsi" w:cstheme="minorHAnsi"/>
          <w:sz w:val="22"/>
          <w:szCs w:val="22"/>
        </w:rPr>
        <w:t>become</w:t>
      </w:r>
      <w:r w:rsidR="008854F6" w:rsidRPr="00521D61">
        <w:rPr>
          <w:rFonts w:asciiTheme="minorHAnsi" w:hAnsiTheme="minorHAnsi" w:cstheme="minorHAnsi"/>
          <w:sz w:val="22"/>
          <w:szCs w:val="22"/>
        </w:rPr>
        <w:t xml:space="preserve"> </w:t>
      </w:r>
      <w:r w:rsidR="008843B4" w:rsidRPr="00521D61">
        <w:rPr>
          <w:rFonts w:asciiTheme="minorHAnsi" w:hAnsiTheme="minorHAnsi" w:cstheme="minorHAnsi"/>
          <w:sz w:val="22"/>
          <w:szCs w:val="22"/>
        </w:rPr>
        <w:t>‘</w:t>
      </w:r>
      <w:r w:rsidR="008854F6" w:rsidRPr="00521D61">
        <w:rPr>
          <w:rFonts w:asciiTheme="minorHAnsi" w:hAnsiTheme="minorHAnsi" w:cstheme="minorHAnsi"/>
          <w:sz w:val="22"/>
          <w:szCs w:val="22"/>
        </w:rPr>
        <w:t>close</w:t>
      </w:r>
      <w:r w:rsidR="00120D6B" w:rsidRPr="00521D61">
        <w:rPr>
          <w:rFonts w:asciiTheme="minorHAnsi" w:hAnsiTheme="minorHAnsi" w:cstheme="minorHAnsi"/>
          <w:sz w:val="22"/>
          <w:szCs w:val="22"/>
        </w:rPr>
        <w:t>d</w:t>
      </w:r>
      <w:r w:rsidR="008854F6" w:rsidRPr="00521D61">
        <w:rPr>
          <w:rFonts w:asciiTheme="minorHAnsi" w:hAnsiTheme="minorHAnsi" w:cstheme="minorHAnsi"/>
          <w:sz w:val="22"/>
          <w:szCs w:val="22"/>
        </w:rPr>
        <w:t xml:space="preserve"> to wonder</w:t>
      </w:r>
      <w:r w:rsidR="008843B4" w:rsidRPr="00521D61">
        <w:rPr>
          <w:rFonts w:asciiTheme="minorHAnsi" w:hAnsiTheme="minorHAnsi" w:cstheme="minorHAnsi"/>
          <w:sz w:val="22"/>
          <w:szCs w:val="22"/>
        </w:rPr>
        <w:t>’</w:t>
      </w:r>
      <w:r w:rsidR="009B2135" w:rsidRPr="00521D61">
        <w:rPr>
          <w:rFonts w:asciiTheme="minorHAnsi" w:hAnsiTheme="minorHAnsi" w:cstheme="minorHAnsi"/>
          <w:sz w:val="22"/>
          <w:szCs w:val="22"/>
        </w:rPr>
        <w:t xml:space="preserve"> </w:t>
      </w:r>
      <w:r w:rsidR="00CC4B91" w:rsidRPr="00521D61">
        <w:rPr>
          <w:rFonts w:asciiTheme="minorHAnsi" w:hAnsiTheme="minorHAnsi" w:cstheme="minorHAnsi"/>
          <w:sz w:val="22"/>
          <w:szCs w:val="22"/>
        </w:rPr>
        <w:t>or</w:t>
      </w:r>
      <w:r w:rsidR="008854F6" w:rsidRPr="00521D61">
        <w:rPr>
          <w:rFonts w:asciiTheme="minorHAnsi" w:hAnsiTheme="minorHAnsi" w:cstheme="minorHAnsi"/>
          <w:sz w:val="22"/>
          <w:szCs w:val="22"/>
        </w:rPr>
        <w:t xml:space="preserve"> </w:t>
      </w:r>
      <w:r w:rsidR="008843B4" w:rsidRPr="00521D61">
        <w:rPr>
          <w:rFonts w:asciiTheme="minorHAnsi" w:hAnsiTheme="minorHAnsi" w:cstheme="minorHAnsi"/>
          <w:sz w:val="22"/>
          <w:szCs w:val="22"/>
        </w:rPr>
        <w:t>‘</w:t>
      </w:r>
      <w:r w:rsidR="008854F6" w:rsidRPr="00521D61">
        <w:rPr>
          <w:rFonts w:asciiTheme="minorHAnsi" w:hAnsiTheme="minorHAnsi" w:cstheme="minorHAnsi"/>
          <w:sz w:val="22"/>
          <w:szCs w:val="22"/>
        </w:rPr>
        <w:t>to close down wonder</w:t>
      </w:r>
      <w:r w:rsidR="00120D6B" w:rsidRPr="00521D61">
        <w:rPr>
          <w:rFonts w:asciiTheme="minorHAnsi" w:hAnsiTheme="minorHAnsi" w:cstheme="minorHAnsi"/>
          <w:sz w:val="22"/>
          <w:szCs w:val="22"/>
        </w:rPr>
        <w:t>,’</w:t>
      </w:r>
      <w:r w:rsidR="008854F6" w:rsidRPr="00521D61">
        <w:rPr>
          <w:rStyle w:val="FootnoteReference"/>
          <w:rFonts w:asciiTheme="minorHAnsi" w:hAnsiTheme="minorHAnsi" w:cstheme="minorHAnsi"/>
          <w:sz w:val="22"/>
          <w:szCs w:val="22"/>
        </w:rPr>
        <w:footnoteReference w:id="30"/>
      </w:r>
      <w:r w:rsidR="008854F6" w:rsidRPr="00521D61">
        <w:rPr>
          <w:rFonts w:asciiTheme="minorHAnsi" w:hAnsiTheme="minorHAnsi" w:cstheme="minorHAnsi"/>
          <w:sz w:val="22"/>
          <w:szCs w:val="22"/>
        </w:rPr>
        <w:t xml:space="preserve"> where wonder</w:t>
      </w:r>
      <w:r w:rsidR="00F0379D" w:rsidRPr="00521D61">
        <w:rPr>
          <w:rFonts w:asciiTheme="minorHAnsi" w:hAnsiTheme="minorHAnsi" w:cstheme="minorHAnsi"/>
          <w:sz w:val="22"/>
          <w:szCs w:val="22"/>
        </w:rPr>
        <w:t>—</w:t>
      </w:r>
      <w:r w:rsidR="008854F6" w:rsidRPr="00521D61">
        <w:rPr>
          <w:rFonts w:asciiTheme="minorHAnsi" w:hAnsiTheme="minorHAnsi" w:cstheme="minorHAnsi"/>
          <w:sz w:val="22"/>
          <w:szCs w:val="22"/>
        </w:rPr>
        <w:t xml:space="preserve"> </w:t>
      </w:r>
      <w:r w:rsidR="00F0379D" w:rsidRPr="00521D61">
        <w:rPr>
          <w:rFonts w:asciiTheme="minorHAnsi" w:hAnsiTheme="minorHAnsi" w:cstheme="minorHAnsi"/>
          <w:sz w:val="22"/>
          <w:szCs w:val="22"/>
        </w:rPr>
        <w:t xml:space="preserve">according to </w:t>
      </w:r>
      <w:r w:rsidR="00F0379D" w:rsidRPr="00521D61">
        <w:rPr>
          <w:rFonts w:asciiTheme="minorHAnsi" w:eastAsia="Times New Roman" w:hAnsiTheme="minorHAnsi" w:cstheme="minorHAnsi"/>
          <w:sz w:val="22"/>
          <w:szCs w:val="22"/>
          <w:lang w:eastAsia="en-GB"/>
        </w:rPr>
        <w:t>Michael W. Scott</w:t>
      </w:r>
      <w:r w:rsidR="00F0379D" w:rsidRPr="00521D61">
        <w:rPr>
          <w:rFonts w:asciiTheme="minorHAnsi" w:hAnsiTheme="minorHAnsi" w:cstheme="minorHAnsi"/>
          <w:sz w:val="22"/>
          <w:szCs w:val="22"/>
        </w:rPr>
        <w:t>—</w:t>
      </w:r>
      <w:r w:rsidR="008854F6" w:rsidRPr="00521D61">
        <w:rPr>
          <w:rFonts w:asciiTheme="minorHAnsi" w:hAnsiTheme="minorHAnsi" w:cstheme="minorHAnsi"/>
          <w:sz w:val="22"/>
          <w:szCs w:val="22"/>
        </w:rPr>
        <w:t xml:space="preserve">is </w:t>
      </w:r>
      <w:r w:rsidR="00F0379D" w:rsidRPr="00521D61">
        <w:rPr>
          <w:rFonts w:asciiTheme="minorHAnsi" w:hAnsiTheme="minorHAnsi" w:cstheme="minorHAnsi"/>
          <w:sz w:val="22"/>
          <w:szCs w:val="22"/>
        </w:rPr>
        <w:t>‘</w:t>
      </w:r>
      <w:r w:rsidR="008854F6" w:rsidRPr="00521D61">
        <w:rPr>
          <w:rFonts w:asciiTheme="minorHAnsi" w:hAnsiTheme="minorHAnsi" w:cstheme="minorHAnsi"/>
          <w:sz w:val="22"/>
          <w:szCs w:val="22"/>
        </w:rPr>
        <w:t>an intuitive response to first encounter with an object or phenomenon’</w:t>
      </w:r>
      <w:r w:rsidR="008854F6" w:rsidRPr="00521D61">
        <w:rPr>
          <w:rStyle w:val="FootnoteReference"/>
          <w:rFonts w:asciiTheme="minorHAnsi" w:hAnsiTheme="minorHAnsi" w:cstheme="minorHAnsi"/>
          <w:sz w:val="22"/>
          <w:szCs w:val="22"/>
        </w:rPr>
        <w:footnoteReference w:id="31"/>
      </w:r>
      <w:r w:rsidR="00370E44" w:rsidRPr="00521D61">
        <w:rPr>
          <w:rFonts w:asciiTheme="minorHAnsi" w:eastAsia="Times New Roman" w:hAnsiTheme="minorHAnsi" w:cstheme="minorHAnsi"/>
          <w:sz w:val="22"/>
          <w:szCs w:val="22"/>
          <w:lang w:eastAsia="en-GB"/>
        </w:rPr>
        <w:t xml:space="preserve">. </w:t>
      </w:r>
      <w:r w:rsidR="00120D6B" w:rsidRPr="00521D61">
        <w:rPr>
          <w:rFonts w:asciiTheme="minorHAnsi" w:eastAsia="Times New Roman" w:hAnsiTheme="minorHAnsi" w:cstheme="minorHAnsi"/>
          <w:sz w:val="22"/>
          <w:szCs w:val="22"/>
          <w:lang w:eastAsia="en-GB"/>
        </w:rPr>
        <w:t>In this context</w:t>
      </w:r>
      <w:r w:rsidR="00FC332C" w:rsidRPr="00521D61">
        <w:rPr>
          <w:rFonts w:asciiTheme="minorHAnsi" w:eastAsia="Times New Roman" w:hAnsiTheme="minorHAnsi" w:cstheme="minorHAnsi"/>
          <w:sz w:val="22"/>
          <w:szCs w:val="22"/>
          <w:lang w:eastAsia="en-GB"/>
        </w:rPr>
        <w:t xml:space="preserve">, </w:t>
      </w:r>
      <w:r w:rsidR="00FC332C" w:rsidRPr="00521D61">
        <w:rPr>
          <w:rFonts w:asciiTheme="minorHAnsi" w:hAnsiTheme="minorHAnsi" w:cstheme="minorHAnsi"/>
          <w:sz w:val="22"/>
          <w:szCs w:val="22"/>
        </w:rPr>
        <w:t>c</w:t>
      </w:r>
      <w:r w:rsidR="008854F6" w:rsidRPr="00521D61">
        <w:rPr>
          <w:rFonts w:asciiTheme="minorHAnsi" w:hAnsiTheme="minorHAnsi" w:cstheme="minorHAnsi"/>
          <w:sz w:val="22"/>
          <w:szCs w:val="22"/>
        </w:rPr>
        <w:t xml:space="preserve">louds evoked feelings of awe, longing and introspection, </w:t>
      </w:r>
      <w:r w:rsidR="00681481" w:rsidRPr="00521D61">
        <w:rPr>
          <w:rFonts w:asciiTheme="minorHAnsi" w:hAnsiTheme="minorHAnsi" w:cstheme="minorHAnsi"/>
          <w:sz w:val="22"/>
          <w:szCs w:val="22"/>
        </w:rPr>
        <w:t>fostering a</w:t>
      </w:r>
      <w:r w:rsidR="008854F6" w:rsidRPr="00521D61">
        <w:rPr>
          <w:rFonts w:asciiTheme="minorHAnsi" w:hAnsiTheme="minorHAnsi" w:cstheme="minorHAnsi"/>
          <w:sz w:val="22"/>
          <w:szCs w:val="22"/>
        </w:rPr>
        <w:t xml:space="preserve"> </w:t>
      </w:r>
      <w:r w:rsidR="00681481" w:rsidRPr="00521D61">
        <w:rPr>
          <w:rFonts w:asciiTheme="minorHAnsi" w:hAnsiTheme="minorHAnsi" w:cstheme="minorHAnsi"/>
          <w:sz w:val="22"/>
          <w:szCs w:val="22"/>
        </w:rPr>
        <w:t xml:space="preserve">sense of </w:t>
      </w:r>
      <w:r w:rsidR="008854F6" w:rsidRPr="00521D61">
        <w:rPr>
          <w:rFonts w:asciiTheme="minorHAnsi" w:hAnsiTheme="minorHAnsi" w:cstheme="minorHAnsi"/>
          <w:sz w:val="22"/>
          <w:szCs w:val="22"/>
        </w:rPr>
        <w:t>connect</w:t>
      </w:r>
      <w:r w:rsidR="00681481" w:rsidRPr="00521D61">
        <w:rPr>
          <w:rFonts w:asciiTheme="minorHAnsi" w:hAnsiTheme="minorHAnsi" w:cstheme="minorHAnsi"/>
          <w:sz w:val="22"/>
          <w:szCs w:val="22"/>
        </w:rPr>
        <w:t>ion</w:t>
      </w:r>
      <w:r w:rsidR="008854F6" w:rsidRPr="00521D61">
        <w:rPr>
          <w:rFonts w:asciiTheme="minorHAnsi" w:hAnsiTheme="minorHAnsi" w:cstheme="minorHAnsi"/>
          <w:sz w:val="22"/>
          <w:szCs w:val="22"/>
        </w:rPr>
        <w:t xml:space="preserve"> to something greater than </w:t>
      </w:r>
      <w:r w:rsidR="00681481" w:rsidRPr="00521D61">
        <w:rPr>
          <w:rFonts w:asciiTheme="minorHAnsi" w:hAnsiTheme="minorHAnsi" w:cstheme="minorHAnsi"/>
          <w:sz w:val="22"/>
          <w:szCs w:val="22"/>
        </w:rPr>
        <w:t xml:space="preserve">the </w:t>
      </w:r>
      <w:r w:rsidR="008854F6" w:rsidRPr="00521D61">
        <w:rPr>
          <w:rFonts w:asciiTheme="minorHAnsi" w:hAnsiTheme="minorHAnsi" w:cstheme="minorHAnsi"/>
          <w:sz w:val="22"/>
          <w:szCs w:val="22"/>
        </w:rPr>
        <w:t xml:space="preserve">self </w:t>
      </w:r>
      <w:r w:rsidR="00681481" w:rsidRPr="00521D61">
        <w:rPr>
          <w:rFonts w:asciiTheme="minorHAnsi" w:hAnsiTheme="minorHAnsi" w:cstheme="minorHAnsi"/>
          <w:sz w:val="22"/>
          <w:szCs w:val="22"/>
        </w:rPr>
        <w:t xml:space="preserve">while </w:t>
      </w:r>
      <w:r w:rsidR="008854F6" w:rsidRPr="00521D61">
        <w:rPr>
          <w:rFonts w:asciiTheme="minorHAnsi" w:hAnsiTheme="minorHAnsi" w:cstheme="minorHAnsi"/>
          <w:sz w:val="22"/>
          <w:szCs w:val="22"/>
        </w:rPr>
        <w:t>walking among them</w:t>
      </w:r>
      <w:r w:rsidR="00F0379D" w:rsidRPr="00521D61">
        <w:rPr>
          <w:rFonts w:asciiTheme="minorHAnsi" w:hAnsiTheme="minorHAnsi" w:cstheme="minorHAnsi"/>
          <w:sz w:val="22"/>
          <w:szCs w:val="22"/>
        </w:rPr>
        <w:t>—</w:t>
      </w:r>
      <w:r w:rsidR="0056669A" w:rsidRPr="00521D61">
        <w:rPr>
          <w:rFonts w:asciiTheme="minorHAnsi" w:hAnsiTheme="minorHAnsi" w:cstheme="minorHAnsi"/>
          <w:sz w:val="22"/>
          <w:szCs w:val="22"/>
        </w:rPr>
        <w:t>Figure 9</w:t>
      </w:r>
      <w:r w:rsidR="008854F6" w:rsidRPr="00521D61">
        <w:rPr>
          <w:rFonts w:asciiTheme="minorHAnsi" w:hAnsiTheme="minorHAnsi" w:cstheme="minorHAnsi"/>
          <w:sz w:val="22"/>
          <w:szCs w:val="22"/>
        </w:rPr>
        <w:t>.</w:t>
      </w:r>
    </w:p>
    <w:p w14:paraId="6015E640" w14:textId="77777777" w:rsidR="00A60C75" w:rsidRPr="00521D61" w:rsidRDefault="00A60C75" w:rsidP="006B702B">
      <w:pPr>
        <w:keepNext/>
        <w:rPr>
          <w:rFonts w:asciiTheme="minorHAnsi" w:hAnsiTheme="minorHAnsi" w:cstheme="minorHAnsi"/>
          <w:sz w:val="22"/>
          <w:szCs w:val="22"/>
        </w:rPr>
      </w:pPr>
    </w:p>
    <w:p w14:paraId="0002243E" w14:textId="77777777" w:rsidR="00A60C75" w:rsidRPr="00521D61" w:rsidRDefault="00A60C75" w:rsidP="006B702B">
      <w:pPr>
        <w:keepNext/>
        <w:rPr>
          <w:rFonts w:asciiTheme="minorHAnsi" w:hAnsiTheme="minorHAnsi" w:cstheme="minorHAnsi"/>
          <w:sz w:val="22"/>
          <w:szCs w:val="22"/>
        </w:rPr>
      </w:pPr>
    </w:p>
    <w:p w14:paraId="28877599" w14:textId="77777777" w:rsidR="00A60C75" w:rsidRPr="00521D61" w:rsidRDefault="00A60C75" w:rsidP="006B702B">
      <w:pPr>
        <w:keepNext/>
        <w:rPr>
          <w:rFonts w:asciiTheme="minorHAnsi" w:hAnsiTheme="minorHAnsi" w:cstheme="minorHAnsi"/>
          <w:sz w:val="22"/>
          <w:szCs w:val="22"/>
        </w:rPr>
      </w:pPr>
    </w:p>
    <w:p w14:paraId="049C8E34" w14:textId="6C8B36AA" w:rsidR="006B702B" w:rsidRPr="00521D61" w:rsidRDefault="006B702B" w:rsidP="006B702B">
      <w:pPr>
        <w:keepNext/>
        <w:rPr>
          <w:rFonts w:asciiTheme="minorHAnsi" w:hAnsiTheme="minorHAnsi" w:cstheme="minorHAnsi"/>
          <w:sz w:val="22"/>
          <w:szCs w:val="22"/>
        </w:rPr>
      </w:pPr>
      <w:r w:rsidRPr="00521D61">
        <w:rPr>
          <w:rFonts w:asciiTheme="minorHAnsi" w:hAnsiTheme="minorHAnsi" w:cstheme="minorHAnsi"/>
          <w:noProof/>
          <w:sz w:val="22"/>
          <w:szCs w:val="22"/>
        </w:rPr>
        <w:drawing>
          <wp:inline distT="0" distB="0" distL="0" distR="0" wp14:anchorId="6DA83447" wp14:editId="330D14D4">
            <wp:extent cx="2801815" cy="1866265"/>
            <wp:effectExtent l="0" t="0" r="0" b="635"/>
            <wp:docPr id="1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871987" cy="1913006"/>
                    </a:xfrm>
                    <a:prstGeom prst="rect">
                      <a:avLst/>
                    </a:prstGeom>
                    <a:noFill/>
                    <a:ln>
                      <a:noFill/>
                    </a:ln>
                  </pic:spPr>
                </pic:pic>
              </a:graphicData>
            </a:graphic>
          </wp:inline>
        </w:drawing>
      </w:r>
      <w:r w:rsidRPr="00521D61">
        <w:rPr>
          <w:rFonts w:asciiTheme="minorHAnsi" w:hAnsiTheme="minorHAnsi" w:cstheme="minorHAnsi"/>
          <w:sz w:val="22"/>
          <w:szCs w:val="22"/>
        </w:rPr>
        <w:t xml:space="preserve"> </w:t>
      </w:r>
      <w:r w:rsidR="00B20AD0">
        <w:rPr>
          <w:rFonts w:asciiTheme="minorHAnsi" w:hAnsiTheme="minorHAnsi" w:cstheme="minorHAnsi"/>
          <w:sz w:val="22"/>
          <w:szCs w:val="22"/>
        </w:rPr>
        <w:t xml:space="preserve"> </w:t>
      </w:r>
      <w:r w:rsidR="007908CE">
        <w:rPr>
          <w:rFonts w:asciiTheme="minorHAnsi" w:hAnsiTheme="minorHAnsi" w:cstheme="minorHAnsi"/>
          <w:sz w:val="22"/>
          <w:szCs w:val="22"/>
        </w:rPr>
        <w:t xml:space="preserve">    </w:t>
      </w:r>
      <w:r w:rsidR="00CE6FAD">
        <w:rPr>
          <w:rFonts w:asciiTheme="minorHAnsi" w:hAnsiTheme="minorHAnsi" w:cstheme="minorHAnsi"/>
          <w:noProof/>
          <w:sz w:val="22"/>
          <w:szCs w:val="22"/>
        </w:rPr>
        <w:t xml:space="preserve"> </w:t>
      </w:r>
      <w:r w:rsidR="00CE6FAD" w:rsidRPr="00521D61">
        <w:rPr>
          <w:rFonts w:asciiTheme="minorHAnsi" w:hAnsiTheme="minorHAnsi" w:cstheme="minorHAnsi"/>
          <w:noProof/>
          <w:sz w:val="22"/>
          <w:szCs w:val="22"/>
        </w:rPr>
        <w:drawing>
          <wp:inline distT="0" distB="0" distL="0" distR="0" wp14:anchorId="3B5D90D7" wp14:editId="55FBC24C">
            <wp:extent cx="1868805" cy="2723779"/>
            <wp:effectExtent l="0" t="8255" r="8890" b="8890"/>
            <wp:docPr id="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1916211" cy="2792873"/>
                    </a:xfrm>
                    <a:prstGeom prst="rect">
                      <a:avLst/>
                    </a:prstGeom>
                    <a:noFill/>
                    <a:ln>
                      <a:noFill/>
                    </a:ln>
                  </pic:spPr>
                </pic:pic>
              </a:graphicData>
            </a:graphic>
          </wp:inline>
        </w:drawing>
      </w:r>
    </w:p>
    <w:p w14:paraId="330AEB3E" w14:textId="4FC711A5" w:rsidR="006B702B" w:rsidRPr="001C422F" w:rsidRDefault="006B702B" w:rsidP="006B702B">
      <w:pPr>
        <w:rPr>
          <w:rFonts w:asciiTheme="minorHAnsi" w:hAnsiTheme="minorHAnsi" w:cstheme="minorHAnsi"/>
          <w:i/>
          <w:iCs/>
          <w:sz w:val="18"/>
          <w:szCs w:val="18"/>
        </w:rPr>
      </w:pPr>
      <w:r w:rsidRPr="001C422F">
        <w:rPr>
          <w:rFonts w:asciiTheme="minorHAnsi" w:hAnsiTheme="minorHAnsi" w:cstheme="minorHAnsi"/>
          <w:b/>
          <w:bCs/>
          <w:i/>
          <w:iCs/>
          <w:sz w:val="18"/>
          <w:szCs w:val="18"/>
        </w:rPr>
        <w:t xml:space="preserve">Figure </w:t>
      </w:r>
      <w:r w:rsidRPr="001C422F">
        <w:rPr>
          <w:rFonts w:asciiTheme="minorHAnsi" w:hAnsiTheme="minorHAnsi" w:cstheme="minorHAnsi"/>
          <w:b/>
          <w:bCs/>
          <w:i/>
          <w:iCs/>
          <w:sz w:val="18"/>
          <w:szCs w:val="18"/>
        </w:rPr>
        <w:fldChar w:fldCharType="begin"/>
      </w:r>
      <w:r w:rsidRPr="001C422F">
        <w:rPr>
          <w:rFonts w:asciiTheme="minorHAnsi" w:hAnsiTheme="minorHAnsi" w:cstheme="minorHAnsi"/>
          <w:b/>
          <w:bCs/>
          <w:i/>
          <w:iCs/>
          <w:sz w:val="18"/>
          <w:szCs w:val="18"/>
        </w:rPr>
        <w:instrText xml:space="preserve"> SEQ Figure \* ARABIC </w:instrText>
      </w:r>
      <w:r w:rsidRPr="001C422F">
        <w:rPr>
          <w:rFonts w:asciiTheme="minorHAnsi" w:hAnsiTheme="minorHAnsi" w:cstheme="minorHAnsi"/>
          <w:b/>
          <w:bCs/>
          <w:i/>
          <w:iCs/>
          <w:sz w:val="18"/>
          <w:szCs w:val="18"/>
        </w:rPr>
        <w:fldChar w:fldCharType="separate"/>
      </w:r>
      <w:r w:rsidR="00D660E0" w:rsidRPr="001C422F">
        <w:rPr>
          <w:rFonts w:asciiTheme="minorHAnsi" w:hAnsiTheme="minorHAnsi" w:cstheme="minorHAnsi"/>
          <w:b/>
          <w:bCs/>
          <w:i/>
          <w:iCs/>
          <w:noProof/>
          <w:sz w:val="18"/>
          <w:szCs w:val="18"/>
        </w:rPr>
        <w:t>9</w:t>
      </w:r>
      <w:r w:rsidRPr="001C422F">
        <w:rPr>
          <w:rFonts w:asciiTheme="minorHAnsi" w:hAnsiTheme="minorHAnsi" w:cstheme="minorHAnsi"/>
          <w:b/>
          <w:bCs/>
          <w:i/>
          <w:iCs/>
          <w:sz w:val="18"/>
          <w:szCs w:val="18"/>
        </w:rPr>
        <w:fldChar w:fldCharType="end"/>
      </w:r>
      <w:r w:rsidRPr="001C422F">
        <w:rPr>
          <w:rFonts w:asciiTheme="minorHAnsi" w:hAnsiTheme="minorHAnsi" w:cstheme="minorHAnsi"/>
          <w:i/>
          <w:iCs/>
          <w:sz w:val="18"/>
          <w:szCs w:val="18"/>
        </w:rPr>
        <w:t xml:space="preserve">. Walking among the clouds. 15.10.2024 at </w:t>
      </w:r>
      <w:r w:rsidR="00F507CA" w:rsidRPr="001C422F">
        <w:rPr>
          <w:rFonts w:asciiTheme="minorHAnsi" w:hAnsiTheme="minorHAnsi" w:cstheme="minorHAnsi"/>
          <w:i/>
          <w:iCs/>
          <w:sz w:val="18"/>
          <w:szCs w:val="18"/>
        </w:rPr>
        <w:t xml:space="preserve">3:50 </w:t>
      </w:r>
      <w:r w:rsidRPr="001C422F">
        <w:rPr>
          <w:rFonts w:asciiTheme="minorHAnsi" w:hAnsiTheme="minorHAnsi" w:cstheme="minorHAnsi"/>
          <w:i/>
          <w:iCs/>
          <w:sz w:val="18"/>
          <w:szCs w:val="18"/>
        </w:rPr>
        <w:t>pm. Photo and sketch: Cristina Rosca.</w:t>
      </w:r>
    </w:p>
    <w:p w14:paraId="0038F934" w14:textId="77777777" w:rsidR="00A60C75" w:rsidRPr="00521D61" w:rsidRDefault="00A60C75" w:rsidP="006B702B">
      <w:pPr>
        <w:keepNext/>
        <w:rPr>
          <w:rFonts w:asciiTheme="minorHAnsi" w:hAnsiTheme="minorHAnsi" w:cstheme="minorHAnsi"/>
          <w:sz w:val="22"/>
          <w:szCs w:val="22"/>
        </w:rPr>
      </w:pPr>
    </w:p>
    <w:p w14:paraId="7FF68D23" w14:textId="77777777" w:rsidR="00A60C75" w:rsidRPr="00521D61" w:rsidRDefault="00A60C75" w:rsidP="006B702B">
      <w:pPr>
        <w:keepNext/>
        <w:rPr>
          <w:rFonts w:asciiTheme="minorHAnsi" w:hAnsiTheme="minorHAnsi" w:cstheme="minorHAnsi"/>
          <w:sz w:val="22"/>
          <w:szCs w:val="22"/>
        </w:rPr>
      </w:pPr>
    </w:p>
    <w:p w14:paraId="57816664" w14:textId="77777777" w:rsidR="00A60C75" w:rsidRPr="00521D61" w:rsidRDefault="00A60C75" w:rsidP="00A60C75">
      <w:pPr>
        <w:keepNext/>
        <w:ind w:left="-113"/>
        <w:rPr>
          <w:rFonts w:asciiTheme="minorHAnsi" w:hAnsiTheme="minorHAnsi" w:cstheme="minorHAnsi"/>
          <w:sz w:val="22"/>
          <w:szCs w:val="22"/>
        </w:rPr>
      </w:pPr>
    </w:p>
    <w:p w14:paraId="1EE1EEEB" w14:textId="07332A63" w:rsidR="006B702B" w:rsidRPr="00521D61" w:rsidRDefault="006B702B" w:rsidP="00A60C75">
      <w:pPr>
        <w:keepNext/>
        <w:ind w:left="-57"/>
        <w:rPr>
          <w:rFonts w:asciiTheme="minorHAnsi" w:hAnsiTheme="minorHAnsi" w:cstheme="minorHAnsi"/>
          <w:sz w:val="22"/>
          <w:szCs w:val="22"/>
        </w:rPr>
      </w:pPr>
      <w:r w:rsidRPr="00521D61">
        <w:rPr>
          <w:rFonts w:asciiTheme="minorHAnsi" w:hAnsiTheme="minorHAnsi" w:cstheme="minorHAnsi"/>
          <w:sz w:val="22"/>
          <w:szCs w:val="22"/>
        </w:rPr>
        <w:t xml:space="preserve">  </w:t>
      </w:r>
      <w:r w:rsidRPr="00521D61">
        <w:rPr>
          <w:rFonts w:asciiTheme="minorHAnsi" w:hAnsiTheme="minorHAnsi" w:cstheme="minorHAnsi"/>
          <w:noProof/>
          <w:sz w:val="22"/>
          <w:szCs w:val="22"/>
        </w:rPr>
        <w:drawing>
          <wp:inline distT="0" distB="0" distL="0" distR="0" wp14:anchorId="15F77553" wp14:editId="2F4455B0">
            <wp:extent cx="2827020" cy="1775460"/>
            <wp:effectExtent l="0" t="0" r="0" b="0"/>
            <wp:docPr id="59873778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64738" cy="1799148"/>
                    </a:xfrm>
                    <a:prstGeom prst="rect">
                      <a:avLst/>
                    </a:prstGeom>
                    <a:noFill/>
                    <a:ln>
                      <a:noFill/>
                    </a:ln>
                  </pic:spPr>
                </pic:pic>
              </a:graphicData>
            </a:graphic>
          </wp:inline>
        </w:drawing>
      </w:r>
      <w:r w:rsidR="00243E74">
        <w:rPr>
          <w:rFonts w:asciiTheme="minorHAnsi" w:hAnsiTheme="minorHAnsi" w:cstheme="minorHAnsi"/>
          <w:sz w:val="22"/>
          <w:szCs w:val="22"/>
        </w:rPr>
        <w:t xml:space="preserve">  </w:t>
      </w:r>
      <w:r w:rsidR="00A60C75" w:rsidRPr="00521D61">
        <w:rPr>
          <w:rFonts w:asciiTheme="minorHAnsi" w:hAnsiTheme="minorHAnsi" w:cstheme="minorHAnsi"/>
          <w:sz w:val="22"/>
          <w:szCs w:val="22"/>
        </w:rPr>
        <w:t xml:space="preserve">    </w:t>
      </w:r>
      <w:r w:rsidR="00A60C75" w:rsidRPr="00521D61">
        <w:rPr>
          <w:rFonts w:asciiTheme="minorHAnsi" w:hAnsiTheme="minorHAnsi" w:cstheme="minorHAnsi"/>
          <w:noProof/>
          <w:sz w:val="22"/>
          <w:szCs w:val="22"/>
        </w:rPr>
        <w:drawing>
          <wp:inline distT="0" distB="0" distL="0" distR="0" wp14:anchorId="3E1F3C05" wp14:editId="0818B0ED">
            <wp:extent cx="1783715" cy="2764583"/>
            <wp:effectExtent l="5080" t="0" r="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1802555" cy="2793783"/>
                    </a:xfrm>
                    <a:prstGeom prst="rect">
                      <a:avLst/>
                    </a:prstGeom>
                    <a:noFill/>
                    <a:ln>
                      <a:noFill/>
                    </a:ln>
                  </pic:spPr>
                </pic:pic>
              </a:graphicData>
            </a:graphic>
          </wp:inline>
        </w:drawing>
      </w:r>
      <w:r w:rsidR="00A60C75" w:rsidRPr="00521D61">
        <w:rPr>
          <w:rFonts w:asciiTheme="minorHAnsi" w:hAnsiTheme="minorHAnsi" w:cstheme="minorHAnsi"/>
          <w:sz w:val="22"/>
          <w:szCs w:val="22"/>
        </w:rPr>
        <w:t xml:space="preserve">       </w:t>
      </w:r>
    </w:p>
    <w:p w14:paraId="35669860" w14:textId="360C16FE" w:rsidR="006B702B" w:rsidRPr="001C422F" w:rsidRDefault="006B702B" w:rsidP="006B702B">
      <w:pPr>
        <w:rPr>
          <w:rFonts w:asciiTheme="minorHAnsi" w:hAnsiTheme="minorHAnsi" w:cstheme="minorHAnsi"/>
          <w:i/>
          <w:iCs/>
          <w:sz w:val="18"/>
          <w:szCs w:val="18"/>
        </w:rPr>
      </w:pPr>
      <w:r w:rsidRPr="001C422F">
        <w:rPr>
          <w:rFonts w:asciiTheme="minorHAnsi" w:hAnsiTheme="minorHAnsi" w:cstheme="minorHAnsi"/>
          <w:b/>
          <w:bCs/>
          <w:i/>
          <w:iCs/>
          <w:sz w:val="18"/>
          <w:szCs w:val="18"/>
        </w:rPr>
        <w:t xml:space="preserve">Figure </w:t>
      </w:r>
      <w:r w:rsidRPr="001C422F">
        <w:rPr>
          <w:rFonts w:asciiTheme="minorHAnsi" w:hAnsiTheme="minorHAnsi" w:cstheme="minorHAnsi"/>
          <w:b/>
          <w:bCs/>
          <w:i/>
          <w:iCs/>
          <w:sz w:val="18"/>
          <w:szCs w:val="18"/>
        </w:rPr>
        <w:fldChar w:fldCharType="begin"/>
      </w:r>
      <w:r w:rsidRPr="001C422F">
        <w:rPr>
          <w:rFonts w:asciiTheme="minorHAnsi" w:hAnsiTheme="minorHAnsi" w:cstheme="minorHAnsi"/>
          <w:b/>
          <w:bCs/>
          <w:i/>
          <w:iCs/>
          <w:sz w:val="18"/>
          <w:szCs w:val="18"/>
        </w:rPr>
        <w:instrText xml:space="preserve"> SEQ Figure \* ARABIC </w:instrText>
      </w:r>
      <w:r w:rsidRPr="001C422F">
        <w:rPr>
          <w:rFonts w:asciiTheme="minorHAnsi" w:hAnsiTheme="minorHAnsi" w:cstheme="minorHAnsi"/>
          <w:b/>
          <w:bCs/>
          <w:i/>
          <w:iCs/>
          <w:sz w:val="18"/>
          <w:szCs w:val="18"/>
        </w:rPr>
        <w:fldChar w:fldCharType="separate"/>
      </w:r>
      <w:r w:rsidR="00D660E0" w:rsidRPr="001C422F">
        <w:rPr>
          <w:rFonts w:asciiTheme="minorHAnsi" w:hAnsiTheme="minorHAnsi" w:cstheme="minorHAnsi"/>
          <w:b/>
          <w:bCs/>
          <w:i/>
          <w:iCs/>
          <w:noProof/>
          <w:sz w:val="18"/>
          <w:szCs w:val="18"/>
        </w:rPr>
        <w:t>10</w:t>
      </w:r>
      <w:r w:rsidRPr="001C422F">
        <w:rPr>
          <w:rFonts w:asciiTheme="minorHAnsi" w:hAnsiTheme="minorHAnsi" w:cstheme="minorHAnsi"/>
          <w:b/>
          <w:bCs/>
          <w:i/>
          <w:iCs/>
          <w:sz w:val="18"/>
          <w:szCs w:val="18"/>
        </w:rPr>
        <w:fldChar w:fldCharType="end"/>
      </w:r>
      <w:r w:rsidRPr="001C422F">
        <w:rPr>
          <w:rFonts w:asciiTheme="minorHAnsi" w:hAnsiTheme="minorHAnsi" w:cstheme="minorHAnsi"/>
          <w:i/>
          <w:iCs/>
          <w:sz w:val="18"/>
          <w:szCs w:val="18"/>
        </w:rPr>
        <w:t>. The observation will continue bidirectionally, from above to below and vice versa.</w:t>
      </w:r>
      <w:r w:rsidR="00A60C75" w:rsidRPr="001C422F">
        <w:rPr>
          <w:rFonts w:asciiTheme="minorHAnsi" w:hAnsiTheme="minorHAnsi" w:cstheme="minorHAnsi"/>
          <w:i/>
          <w:iCs/>
          <w:sz w:val="18"/>
          <w:szCs w:val="18"/>
        </w:rPr>
        <w:t xml:space="preserve"> 2.11.2024 at 4:25</w:t>
      </w:r>
      <w:r w:rsidR="00F507CA" w:rsidRPr="001C422F">
        <w:rPr>
          <w:rFonts w:asciiTheme="minorHAnsi" w:hAnsiTheme="minorHAnsi" w:cstheme="minorHAnsi"/>
          <w:i/>
          <w:iCs/>
          <w:sz w:val="18"/>
          <w:szCs w:val="18"/>
        </w:rPr>
        <w:t xml:space="preserve"> </w:t>
      </w:r>
      <w:r w:rsidR="00A60C75" w:rsidRPr="001C422F">
        <w:rPr>
          <w:rFonts w:asciiTheme="minorHAnsi" w:hAnsiTheme="minorHAnsi" w:cstheme="minorHAnsi"/>
          <w:i/>
          <w:iCs/>
          <w:sz w:val="18"/>
          <w:szCs w:val="18"/>
        </w:rPr>
        <w:t xml:space="preserve">pm. </w:t>
      </w:r>
      <w:r w:rsidRPr="001C422F">
        <w:rPr>
          <w:rFonts w:asciiTheme="minorHAnsi" w:hAnsiTheme="minorHAnsi" w:cstheme="minorHAnsi"/>
          <w:i/>
          <w:iCs/>
          <w:sz w:val="18"/>
          <w:szCs w:val="18"/>
        </w:rPr>
        <w:t xml:space="preserve">Photo and sketch: Cristina Rosca. </w:t>
      </w:r>
    </w:p>
    <w:p w14:paraId="1F6B4262" w14:textId="13227082" w:rsidR="006B702B" w:rsidRPr="00521D61" w:rsidRDefault="006B702B" w:rsidP="008854F6">
      <w:pPr>
        <w:rPr>
          <w:rFonts w:asciiTheme="minorHAnsi" w:hAnsiTheme="minorHAnsi" w:cstheme="minorHAnsi"/>
          <w:sz w:val="22"/>
          <w:szCs w:val="22"/>
        </w:rPr>
      </w:pPr>
    </w:p>
    <w:p w14:paraId="5D6FEFBB" w14:textId="77777777" w:rsidR="001C422F" w:rsidRDefault="006B702B" w:rsidP="006B702B">
      <w:pPr>
        <w:rPr>
          <w:rFonts w:asciiTheme="minorHAnsi" w:hAnsiTheme="minorHAnsi" w:cstheme="minorHAnsi"/>
          <w:b/>
          <w:bCs/>
          <w:sz w:val="22"/>
          <w:szCs w:val="22"/>
        </w:rPr>
      </w:pPr>
      <w:r w:rsidRPr="00521D61">
        <w:rPr>
          <w:rFonts w:asciiTheme="minorHAnsi" w:hAnsiTheme="minorHAnsi" w:cstheme="minorHAnsi"/>
          <w:b/>
          <w:bCs/>
          <w:sz w:val="22"/>
          <w:szCs w:val="22"/>
        </w:rPr>
        <w:t xml:space="preserve"> </w:t>
      </w:r>
    </w:p>
    <w:p w14:paraId="2757C2D5" w14:textId="77777777" w:rsidR="0007413F" w:rsidRDefault="0007413F" w:rsidP="006B702B">
      <w:pPr>
        <w:rPr>
          <w:rFonts w:asciiTheme="minorHAnsi" w:hAnsiTheme="minorHAnsi" w:cstheme="minorHAnsi"/>
          <w:b/>
          <w:bCs/>
          <w:sz w:val="22"/>
          <w:szCs w:val="22"/>
        </w:rPr>
      </w:pPr>
    </w:p>
    <w:p w14:paraId="7A265BDC" w14:textId="5BE97C70" w:rsidR="006B702B" w:rsidRPr="00521D61" w:rsidRDefault="00C37D63" w:rsidP="006B702B">
      <w:pPr>
        <w:rPr>
          <w:rFonts w:asciiTheme="minorHAnsi" w:hAnsiTheme="minorHAnsi" w:cstheme="minorHAnsi"/>
          <w:b/>
          <w:bCs/>
          <w:sz w:val="22"/>
          <w:szCs w:val="22"/>
        </w:rPr>
      </w:pPr>
      <w:r w:rsidRPr="00521D61">
        <w:rPr>
          <w:rFonts w:asciiTheme="minorHAnsi" w:hAnsiTheme="minorHAnsi" w:cstheme="minorHAnsi"/>
          <w:b/>
          <w:bCs/>
          <w:sz w:val="22"/>
          <w:szCs w:val="22"/>
        </w:rPr>
        <w:t>Bibliography</w:t>
      </w:r>
      <w:r w:rsidR="006B702B" w:rsidRPr="00521D61">
        <w:rPr>
          <w:rFonts w:asciiTheme="minorHAnsi" w:hAnsiTheme="minorHAnsi" w:cstheme="minorHAnsi"/>
          <w:b/>
          <w:bCs/>
          <w:sz w:val="22"/>
          <w:szCs w:val="22"/>
        </w:rPr>
        <w:t xml:space="preserve">                    </w:t>
      </w:r>
    </w:p>
    <w:p w14:paraId="204E6285" w14:textId="77777777" w:rsidR="006B702B" w:rsidRPr="00521D61" w:rsidRDefault="006B702B" w:rsidP="008854F6">
      <w:pPr>
        <w:rPr>
          <w:rFonts w:asciiTheme="minorHAnsi" w:hAnsiTheme="minorHAnsi" w:cstheme="minorHAnsi"/>
          <w:sz w:val="22"/>
          <w:szCs w:val="22"/>
        </w:rPr>
      </w:pPr>
    </w:p>
    <w:p w14:paraId="3501CC16" w14:textId="10CAEBA8" w:rsidR="00C37D63" w:rsidRPr="00521D61" w:rsidRDefault="00C37D63" w:rsidP="00C37D63">
      <w:pPr>
        <w:pStyle w:val="FootnoteText"/>
        <w:rPr>
          <w:rFonts w:asciiTheme="minorHAnsi" w:hAnsiTheme="minorHAnsi" w:cstheme="minorHAnsi"/>
          <w:sz w:val="22"/>
          <w:szCs w:val="22"/>
        </w:rPr>
      </w:pPr>
      <w:r w:rsidRPr="00521D61">
        <w:rPr>
          <w:rFonts w:asciiTheme="minorHAnsi" w:hAnsiTheme="minorHAnsi" w:cstheme="minorHAnsi"/>
          <w:sz w:val="22"/>
          <w:szCs w:val="22"/>
        </w:rPr>
        <w:t xml:space="preserve">Abramson, Allen, and Martin Holbraad, editors. </w:t>
      </w:r>
      <w:r w:rsidRPr="00521D61">
        <w:rPr>
          <w:rFonts w:asciiTheme="minorHAnsi" w:hAnsiTheme="minorHAnsi" w:cstheme="minorHAnsi"/>
          <w:i/>
          <w:iCs/>
          <w:sz w:val="22"/>
          <w:szCs w:val="22"/>
        </w:rPr>
        <w:t>Framing Cosmologies: The Anthropology of Worlds</w:t>
      </w:r>
      <w:r w:rsidRPr="00521D61">
        <w:rPr>
          <w:rFonts w:asciiTheme="minorHAnsi" w:hAnsiTheme="minorHAnsi" w:cstheme="minorHAnsi"/>
          <w:sz w:val="22"/>
          <w:szCs w:val="22"/>
        </w:rPr>
        <w:t>. Manchester University Press, 2014</w:t>
      </w:r>
      <w:r w:rsidR="00EB400B" w:rsidRPr="00521D61">
        <w:rPr>
          <w:rFonts w:asciiTheme="minorHAnsi" w:hAnsiTheme="minorHAnsi" w:cstheme="minorHAnsi"/>
          <w:sz w:val="22"/>
          <w:szCs w:val="22"/>
        </w:rPr>
        <w:t>.</w:t>
      </w:r>
    </w:p>
    <w:p w14:paraId="60AE279E" w14:textId="77777777" w:rsidR="00AA34A2" w:rsidRPr="00521D61" w:rsidRDefault="00AA34A2" w:rsidP="00C37D63">
      <w:pPr>
        <w:pStyle w:val="FootnoteText"/>
        <w:rPr>
          <w:rFonts w:asciiTheme="minorHAnsi" w:hAnsiTheme="minorHAnsi" w:cstheme="minorHAnsi"/>
          <w:sz w:val="22"/>
          <w:szCs w:val="22"/>
        </w:rPr>
      </w:pPr>
    </w:p>
    <w:p w14:paraId="39292E3F" w14:textId="093A2E36" w:rsidR="00AA34A2" w:rsidRPr="00521D61" w:rsidRDefault="00AA34A2" w:rsidP="00AA34A2">
      <w:pPr>
        <w:pStyle w:val="FootnoteText"/>
        <w:rPr>
          <w:rFonts w:asciiTheme="minorHAnsi" w:hAnsiTheme="minorHAnsi" w:cstheme="minorHAnsi"/>
          <w:sz w:val="22"/>
          <w:szCs w:val="22"/>
        </w:rPr>
      </w:pPr>
      <w:r w:rsidRPr="00521D61">
        <w:rPr>
          <w:rFonts w:asciiTheme="minorHAnsi" w:hAnsiTheme="minorHAnsi" w:cstheme="minorHAnsi"/>
          <w:sz w:val="22"/>
          <w:szCs w:val="22"/>
        </w:rPr>
        <w:t>Arroyo</w:t>
      </w:r>
      <w:r w:rsidRPr="00521D61">
        <w:rPr>
          <w:rFonts w:asciiTheme="minorHAnsi" w:hAnsiTheme="minorHAnsi" w:cstheme="minorHAnsi"/>
          <w:i/>
          <w:iCs/>
          <w:sz w:val="22"/>
          <w:szCs w:val="22"/>
        </w:rPr>
        <w:t>,</w:t>
      </w:r>
      <w:r w:rsidRPr="00521D61">
        <w:rPr>
          <w:rFonts w:asciiTheme="minorHAnsi" w:hAnsiTheme="minorHAnsi" w:cstheme="minorHAnsi"/>
          <w:sz w:val="22"/>
          <w:szCs w:val="22"/>
        </w:rPr>
        <w:t xml:space="preserve"> Stephen</w:t>
      </w:r>
      <w:r w:rsidR="008312D3" w:rsidRPr="00521D61">
        <w:rPr>
          <w:rFonts w:asciiTheme="minorHAnsi" w:hAnsiTheme="minorHAnsi" w:cstheme="minorHAnsi"/>
          <w:sz w:val="22"/>
          <w:szCs w:val="22"/>
        </w:rPr>
        <w:t>.</w:t>
      </w:r>
      <w:r w:rsidRPr="00521D61">
        <w:rPr>
          <w:rFonts w:asciiTheme="minorHAnsi" w:hAnsiTheme="minorHAnsi" w:cstheme="minorHAnsi"/>
          <w:i/>
          <w:iCs/>
          <w:sz w:val="22"/>
          <w:szCs w:val="22"/>
        </w:rPr>
        <w:t xml:space="preserve"> Astrology, Psychology and the </w:t>
      </w:r>
      <w:r w:rsidR="00F507CA" w:rsidRPr="00521D61">
        <w:rPr>
          <w:rFonts w:asciiTheme="minorHAnsi" w:hAnsiTheme="minorHAnsi" w:cstheme="minorHAnsi"/>
          <w:i/>
          <w:iCs/>
          <w:sz w:val="22"/>
          <w:szCs w:val="22"/>
        </w:rPr>
        <w:t>Four E</w:t>
      </w:r>
      <w:r w:rsidRPr="00521D61">
        <w:rPr>
          <w:rFonts w:asciiTheme="minorHAnsi" w:hAnsiTheme="minorHAnsi" w:cstheme="minorHAnsi"/>
          <w:i/>
          <w:iCs/>
          <w:sz w:val="22"/>
          <w:szCs w:val="22"/>
        </w:rPr>
        <w:t>lements</w:t>
      </w:r>
      <w:r w:rsidRPr="00521D61">
        <w:rPr>
          <w:rFonts w:asciiTheme="minorHAnsi" w:hAnsiTheme="minorHAnsi" w:cstheme="minorHAnsi"/>
          <w:sz w:val="22"/>
          <w:szCs w:val="22"/>
        </w:rPr>
        <w:t>, published in 1975, CRCS Publications.</w:t>
      </w:r>
    </w:p>
    <w:p w14:paraId="1257A823" w14:textId="77777777" w:rsidR="00AA34A2" w:rsidRPr="00521D61" w:rsidRDefault="00AA34A2" w:rsidP="00AA34A2">
      <w:pPr>
        <w:pStyle w:val="FootnoteText"/>
        <w:rPr>
          <w:rFonts w:asciiTheme="minorHAnsi" w:hAnsiTheme="minorHAnsi" w:cstheme="minorHAnsi"/>
          <w:sz w:val="22"/>
          <w:szCs w:val="22"/>
        </w:rPr>
      </w:pPr>
    </w:p>
    <w:p w14:paraId="4998983A" w14:textId="61479357" w:rsidR="00AA34A2" w:rsidRPr="00521D61" w:rsidRDefault="00AA34A2" w:rsidP="00AA34A2">
      <w:pPr>
        <w:pStyle w:val="FootnoteText"/>
        <w:rPr>
          <w:rFonts w:asciiTheme="minorHAnsi" w:hAnsiTheme="minorHAnsi" w:cstheme="minorHAnsi"/>
          <w:sz w:val="22"/>
          <w:szCs w:val="22"/>
        </w:rPr>
      </w:pPr>
      <w:r w:rsidRPr="00521D61">
        <w:rPr>
          <w:rFonts w:asciiTheme="minorHAnsi" w:hAnsiTheme="minorHAnsi" w:cstheme="minorHAnsi"/>
          <w:sz w:val="22"/>
          <w:szCs w:val="22"/>
        </w:rPr>
        <w:t xml:space="preserve">Cambridge </w:t>
      </w:r>
      <w:r w:rsidR="007568F5" w:rsidRPr="00521D61">
        <w:rPr>
          <w:rFonts w:asciiTheme="minorHAnsi" w:hAnsiTheme="minorHAnsi" w:cstheme="minorHAnsi"/>
          <w:sz w:val="22"/>
          <w:szCs w:val="22"/>
        </w:rPr>
        <w:t>D</w:t>
      </w:r>
      <w:r w:rsidRPr="00521D61">
        <w:rPr>
          <w:rFonts w:asciiTheme="minorHAnsi" w:hAnsiTheme="minorHAnsi" w:cstheme="minorHAnsi"/>
          <w:sz w:val="22"/>
          <w:szCs w:val="22"/>
        </w:rPr>
        <w:t xml:space="preserve">ictionary </w:t>
      </w:r>
      <w:hyperlink r:id="rId24" w:history="1">
        <w:r w:rsidRPr="00521D61">
          <w:rPr>
            <w:rStyle w:val="Hyperlink"/>
            <w:rFonts w:asciiTheme="minorHAnsi" w:hAnsiTheme="minorHAnsi" w:cstheme="minorHAnsi"/>
            <w:sz w:val="22"/>
            <w:szCs w:val="22"/>
          </w:rPr>
          <w:t>https://dictionary.cambridge.org/dictionary/english/walk</w:t>
        </w:r>
      </w:hyperlink>
      <w:r w:rsidRPr="00521D61">
        <w:rPr>
          <w:rFonts w:asciiTheme="minorHAnsi" w:hAnsiTheme="minorHAnsi" w:cstheme="minorHAnsi"/>
          <w:sz w:val="22"/>
          <w:szCs w:val="22"/>
        </w:rPr>
        <w:t xml:space="preserve">  (Accessed on 21</w:t>
      </w:r>
      <w:r w:rsidRPr="00521D61">
        <w:rPr>
          <w:rFonts w:asciiTheme="minorHAnsi" w:hAnsiTheme="minorHAnsi" w:cstheme="minorHAnsi"/>
          <w:sz w:val="22"/>
          <w:szCs w:val="22"/>
          <w:vertAlign w:val="superscript"/>
        </w:rPr>
        <w:t>st</w:t>
      </w:r>
      <w:r w:rsidRPr="00521D61">
        <w:rPr>
          <w:rFonts w:asciiTheme="minorHAnsi" w:hAnsiTheme="minorHAnsi" w:cstheme="minorHAnsi"/>
          <w:sz w:val="22"/>
          <w:szCs w:val="22"/>
        </w:rPr>
        <w:t xml:space="preserve"> November).</w:t>
      </w:r>
    </w:p>
    <w:p w14:paraId="7E14D4AA" w14:textId="77777777" w:rsidR="00AA34A2" w:rsidRPr="00521D61" w:rsidRDefault="00AA34A2" w:rsidP="00AA34A2">
      <w:pPr>
        <w:pStyle w:val="FootnoteText"/>
        <w:rPr>
          <w:rFonts w:asciiTheme="minorHAnsi" w:hAnsiTheme="minorHAnsi" w:cstheme="minorHAnsi"/>
          <w:sz w:val="22"/>
          <w:szCs w:val="22"/>
        </w:rPr>
      </w:pPr>
    </w:p>
    <w:p w14:paraId="12F28359" w14:textId="3B5D9932" w:rsidR="00EB400B" w:rsidRPr="00521D61" w:rsidRDefault="00EB400B" w:rsidP="00EB400B">
      <w:pPr>
        <w:pStyle w:val="FootnoteText"/>
        <w:rPr>
          <w:rStyle w:val="Hyperlink"/>
          <w:rFonts w:asciiTheme="minorHAnsi" w:hAnsiTheme="minorHAnsi" w:cstheme="minorHAnsi"/>
          <w:color w:val="auto"/>
          <w:sz w:val="22"/>
          <w:szCs w:val="22"/>
        </w:rPr>
      </w:pPr>
      <w:r w:rsidRPr="00521D61">
        <w:rPr>
          <w:rFonts w:asciiTheme="minorHAnsi" w:hAnsiTheme="minorHAnsi" w:cstheme="minorHAnsi"/>
          <w:sz w:val="22"/>
          <w:szCs w:val="22"/>
        </w:rPr>
        <w:t xml:space="preserve">Campion, Nicholas. </w:t>
      </w:r>
      <w:r w:rsidRPr="00521D61">
        <w:rPr>
          <w:rFonts w:asciiTheme="minorHAnsi" w:hAnsiTheme="minorHAnsi" w:cstheme="minorHAnsi"/>
          <w:i/>
          <w:iCs/>
          <w:sz w:val="22"/>
          <w:szCs w:val="22"/>
        </w:rPr>
        <w:t xml:space="preserve">Astrology and Cosmology in the </w:t>
      </w:r>
      <w:proofErr w:type="spellStart"/>
      <w:r w:rsidRPr="00521D61">
        <w:rPr>
          <w:rFonts w:asciiTheme="minorHAnsi" w:hAnsiTheme="minorHAnsi" w:cstheme="minorHAnsi"/>
          <w:i/>
          <w:iCs/>
          <w:sz w:val="22"/>
          <w:szCs w:val="22"/>
        </w:rPr>
        <w:t>Worlds</w:t>
      </w:r>
      <w:proofErr w:type="spellEnd"/>
      <w:r w:rsidRPr="00521D61">
        <w:rPr>
          <w:rFonts w:asciiTheme="minorHAnsi" w:hAnsiTheme="minorHAnsi" w:cstheme="minorHAnsi"/>
          <w:i/>
          <w:iCs/>
          <w:sz w:val="22"/>
          <w:szCs w:val="22"/>
        </w:rPr>
        <w:t xml:space="preserve"> Religions</w:t>
      </w:r>
      <w:r w:rsidRPr="00521D61">
        <w:rPr>
          <w:rFonts w:asciiTheme="minorHAnsi" w:hAnsiTheme="minorHAnsi" w:cstheme="minorHAnsi"/>
          <w:sz w:val="22"/>
          <w:szCs w:val="22"/>
        </w:rPr>
        <w:t xml:space="preserve">. NYU Press, 2012. </w:t>
      </w:r>
      <w:r w:rsidRPr="00521D61">
        <w:rPr>
          <w:rFonts w:asciiTheme="minorHAnsi" w:hAnsiTheme="minorHAnsi" w:cstheme="minorHAnsi"/>
          <w:i/>
          <w:iCs/>
          <w:sz w:val="22"/>
          <w:szCs w:val="22"/>
        </w:rPr>
        <w:t>JSTOR</w:t>
      </w:r>
      <w:r w:rsidRPr="00521D61">
        <w:rPr>
          <w:rFonts w:asciiTheme="minorHAnsi" w:hAnsiTheme="minorHAnsi" w:cstheme="minorHAnsi"/>
          <w:sz w:val="22"/>
          <w:szCs w:val="22"/>
        </w:rPr>
        <w:t xml:space="preserve">, </w:t>
      </w:r>
      <w:hyperlink r:id="rId25" w:history="1">
        <w:r w:rsidRPr="00521D61">
          <w:rPr>
            <w:rStyle w:val="Hyperlink"/>
            <w:rFonts w:asciiTheme="minorHAnsi" w:hAnsiTheme="minorHAnsi" w:cstheme="minorHAnsi"/>
            <w:color w:val="auto"/>
            <w:sz w:val="22"/>
            <w:szCs w:val="22"/>
          </w:rPr>
          <w:t>http://www.jstor.org/stable/j.ctt9qg5q5</w:t>
        </w:r>
      </w:hyperlink>
      <w:r w:rsidRPr="00521D61">
        <w:rPr>
          <w:rStyle w:val="Hyperlink"/>
          <w:rFonts w:asciiTheme="minorHAnsi" w:hAnsiTheme="minorHAnsi" w:cstheme="minorHAnsi"/>
          <w:color w:val="auto"/>
          <w:sz w:val="22"/>
          <w:szCs w:val="22"/>
        </w:rPr>
        <w:t>.</w:t>
      </w:r>
    </w:p>
    <w:p w14:paraId="2A8EB7F9" w14:textId="77777777" w:rsidR="00AA34A2" w:rsidRPr="00521D61" w:rsidRDefault="00AA34A2" w:rsidP="00EB400B">
      <w:pPr>
        <w:pStyle w:val="FootnoteText"/>
        <w:rPr>
          <w:rStyle w:val="Hyperlink"/>
          <w:rFonts w:asciiTheme="minorHAnsi" w:hAnsiTheme="minorHAnsi" w:cstheme="minorHAnsi"/>
          <w:color w:val="auto"/>
          <w:sz w:val="22"/>
          <w:szCs w:val="22"/>
        </w:rPr>
      </w:pPr>
    </w:p>
    <w:p w14:paraId="21F28D9E" w14:textId="77777777" w:rsidR="00AA34A2" w:rsidRPr="00521D61" w:rsidRDefault="00EB400B" w:rsidP="00AA34A2">
      <w:pPr>
        <w:pStyle w:val="Caption"/>
        <w:rPr>
          <w:rFonts w:asciiTheme="minorHAnsi" w:hAnsiTheme="minorHAnsi" w:cstheme="minorHAnsi"/>
          <w:i w:val="0"/>
          <w:iCs w:val="0"/>
          <w:color w:val="auto"/>
          <w:sz w:val="22"/>
          <w:szCs w:val="22"/>
        </w:rPr>
      </w:pPr>
      <w:r w:rsidRPr="00521D61">
        <w:rPr>
          <w:rFonts w:asciiTheme="minorHAnsi" w:hAnsiTheme="minorHAnsi" w:cstheme="minorHAnsi"/>
          <w:i w:val="0"/>
          <w:iCs w:val="0"/>
          <w:color w:val="auto"/>
          <w:sz w:val="22"/>
          <w:szCs w:val="22"/>
        </w:rPr>
        <w:t>Constable, John, 1776-1837</w:t>
      </w:r>
      <w:r w:rsidRPr="00521D61">
        <w:rPr>
          <w:rFonts w:asciiTheme="minorHAnsi" w:hAnsiTheme="minorHAnsi" w:cstheme="minorHAnsi"/>
          <w:color w:val="auto"/>
          <w:sz w:val="22"/>
          <w:szCs w:val="22"/>
        </w:rPr>
        <w:t>. Cloud Study: Horizon of Trees</w:t>
      </w:r>
      <w:r w:rsidRPr="00521D61">
        <w:rPr>
          <w:rFonts w:asciiTheme="minorHAnsi" w:hAnsiTheme="minorHAnsi" w:cstheme="minorHAnsi"/>
          <w:i w:val="0"/>
          <w:iCs w:val="0"/>
          <w:color w:val="auto"/>
          <w:sz w:val="22"/>
          <w:szCs w:val="22"/>
        </w:rPr>
        <w:t>. oil on paper mounted on panel, 1821. JSTOR, https://jstor.org/stable/community.13709874. Accessed 21 Nov. 2024.</w:t>
      </w:r>
    </w:p>
    <w:p w14:paraId="29A1BD4C" w14:textId="77777777" w:rsidR="007568F5" w:rsidRPr="00521D61" w:rsidRDefault="00EB400B" w:rsidP="00AA34A2">
      <w:pPr>
        <w:pStyle w:val="Caption"/>
        <w:rPr>
          <w:rFonts w:asciiTheme="minorHAnsi" w:hAnsiTheme="minorHAnsi" w:cstheme="minorHAnsi"/>
          <w:color w:val="auto"/>
          <w:spacing w:val="-3"/>
          <w:sz w:val="22"/>
          <w:szCs w:val="22"/>
        </w:rPr>
      </w:pPr>
      <w:r w:rsidRPr="00521D61">
        <w:rPr>
          <w:rFonts w:asciiTheme="minorHAnsi" w:hAnsiTheme="minorHAnsi" w:cstheme="minorHAnsi"/>
          <w:i w:val="0"/>
          <w:iCs w:val="0"/>
          <w:color w:val="auto"/>
          <w:spacing w:val="-5"/>
          <w:sz w:val="22"/>
          <w:szCs w:val="22"/>
        </w:rPr>
        <w:lastRenderedPageBreak/>
        <w:t xml:space="preserve">Cloud Study: </w:t>
      </w:r>
      <w:r w:rsidRPr="00521D61">
        <w:rPr>
          <w:rFonts w:asciiTheme="minorHAnsi" w:hAnsiTheme="minorHAnsi" w:cstheme="minorHAnsi"/>
          <w:color w:val="auto"/>
          <w:spacing w:val="-5"/>
          <w:sz w:val="22"/>
          <w:szCs w:val="22"/>
        </w:rPr>
        <w:t>Horizon of Trees</w:t>
      </w:r>
      <w:r w:rsidRPr="00521D61">
        <w:rPr>
          <w:rFonts w:asciiTheme="minorHAnsi" w:hAnsiTheme="minorHAnsi" w:cstheme="minorHAnsi"/>
          <w:i w:val="0"/>
          <w:iCs w:val="0"/>
          <w:color w:val="auto"/>
          <w:spacing w:val="-5"/>
          <w:sz w:val="22"/>
          <w:szCs w:val="22"/>
        </w:rPr>
        <w:t>, </w:t>
      </w:r>
      <w:r w:rsidRPr="00521D61">
        <w:rPr>
          <w:rFonts w:asciiTheme="minorHAnsi" w:hAnsiTheme="minorHAnsi" w:cstheme="minorHAnsi"/>
          <w:color w:val="auto"/>
          <w:spacing w:val="-5"/>
          <w:sz w:val="22"/>
          <w:szCs w:val="22"/>
        </w:rPr>
        <w:t>27 September 1821,</w:t>
      </w:r>
      <w:r w:rsidR="00AA34A2" w:rsidRPr="00521D61">
        <w:rPr>
          <w:rFonts w:asciiTheme="minorHAnsi" w:hAnsiTheme="minorHAnsi" w:cstheme="minorHAnsi"/>
          <w:color w:val="auto"/>
          <w:spacing w:val="-5"/>
          <w:sz w:val="22"/>
          <w:szCs w:val="22"/>
        </w:rPr>
        <w:t xml:space="preserve"> </w:t>
      </w:r>
      <w:r w:rsidRPr="00521D61">
        <w:rPr>
          <w:rFonts w:asciiTheme="minorHAnsi" w:hAnsiTheme="minorHAnsi" w:cstheme="minorHAnsi"/>
          <w:color w:val="auto"/>
          <w:spacing w:val="-3"/>
          <w:sz w:val="22"/>
          <w:szCs w:val="22"/>
        </w:rPr>
        <w:t>(Becket VI, p p.76-77).</w:t>
      </w:r>
    </w:p>
    <w:p w14:paraId="1E82DDE1" w14:textId="433AA4F6" w:rsidR="00EB7C3F" w:rsidRDefault="00EB7C3F" w:rsidP="004751C7">
      <w:pPr>
        <w:rPr>
          <w:rStyle w:val="Hyperlink"/>
          <w:rFonts w:asciiTheme="minorHAnsi" w:hAnsiTheme="minorHAnsi" w:cstheme="minorHAnsi"/>
          <w:color w:val="auto"/>
          <w:sz w:val="22"/>
          <w:szCs w:val="22"/>
        </w:rPr>
      </w:pPr>
      <w:r w:rsidRPr="00521D61">
        <w:rPr>
          <w:rFonts w:asciiTheme="minorHAnsi" w:hAnsiTheme="minorHAnsi" w:cstheme="minorHAnsi"/>
          <w:sz w:val="22"/>
          <w:szCs w:val="22"/>
        </w:rPr>
        <w:t xml:space="preserve">Christianity Today, </w:t>
      </w:r>
      <w:r w:rsidRPr="00521D61">
        <w:rPr>
          <w:rFonts w:asciiTheme="minorHAnsi" w:hAnsiTheme="minorHAnsi" w:cstheme="minorHAnsi"/>
          <w:i/>
          <w:iCs/>
          <w:sz w:val="22"/>
          <w:szCs w:val="22"/>
        </w:rPr>
        <w:t>Evangelical Imagination Has Formed Us. But Can We Define It?</w:t>
      </w:r>
      <w:r w:rsidRPr="00521D61">
        <w:rPr>
          <w:rFonts w:asciiTheme="minorHAnsi" w:hAnsiTheme="minorHAnsi" w:cstheme="minorHAnsi"/>
          <w:sz w:val="22"/>
          <w:szCs w:val="22"/>
        </w:rPr>
        <w:t xml:space="preserve"> </w:t>
      </w:r>
      <w:hyperlink r:id="rId26" w:history="1">
        <w:r w:rsidRPr="00521D61">
          <w:rPr>
            <w:rStyle w:val="Hyperlink"/>
            <w:rFonts w:asciiTheme="minorHAnsi" w:hAnsiTheme="minorHAnsi" w:cstheme="minorHAnsi"/>
            <w:color w:val="auto"/>
            <w:sz w:val="22"/>
            <w:szCs w:val="22"/>
          </w:rPr>
          <w:t>https://christianitytoday.com/ct/2024/january-february/book-awards-evangelical-imagination-has-formed-us.html</w:t>
        </w:r>
      </w:hyperlink>
    </w:p>
    <w:p w14:paraId="4F7B0A42" w14:textId="77777777" w:rsidR="004751C7" w:rsidRPr="004751C7" w:rsidRDefault="004751C7" w:rsidP="004751C7">
      <w:pPr>
        <w:rPr>
          <w:rFonts w:asciiTheme="minorHAnsi" w:hAnsiTheme="minorHAnsi" w:cstheme="minorHAnsi"/>
          <w:sz w:val="22"/>
          <w:szCs w:val="22"/>
          <w:lang w:eastAsia="en-US"/>
        </w:rPr>
      </w:pPr>
    </w:p>
    <w:p w14:paraId="0C54D7F6" w14:textId="2F06449C" w:rsidR="00EB400B" w:rsidRPr="00521D61" w:rsidRDefault="00EB400B" w:rsidP="00AA34A2">
      <w:pPr>
        <w:pStyle w:val="Caption"/>
        <w:rPr>
          <w:rFonts w:asciiTheme="minorHAnsi" w:hAnsiTheme="minorHAnsi" w:cstheme="minorHAnsi"/>
          <w:color w:val="auto"/>
          <w:spacing w:val="-3"/>
          <w:sz w:val="22"/>
          <w:szCs w:val="22"/>
        </w:rPr>
      </w:pPr>
      <w:r w:rsidRPr="00521D61">
        <w:rPr>
          <w:rFonts w:asciiTheme="minorHAnsi" w:hAnsiTheme="minorHAnsi" w:cstheme="minorHAnsi"/>
          <w:i w:val="0"/>
          <w:iCs w:val="0"/>
          <w:color w:val="auto"/>
          <w:sz w:val="22"/>
          <w:szCs w:val="22"/>
        </w:rPr>
        <w:t>Harris, Alexandra</w:t>
      </w:r>
      <w:r w:rsidRPr="00521D61">
        <w:rPr>
          <w:rFonts w:asciiTheme="minorHAnsi" w:hAnsiTheme="minorHAnsi" w:cstheme="minorHAnsi"/>
          <w:color w:val="auto"/>
          <w:sz w:val="22"/>
          <w:szCs w:val="22"/>
        </w:rPr>
        <w:t>. </w:t>
      </w:r>
      <w:proofErr w:type="spellStart"/>
      <w:r w:rsidRPr="00521D61">
        <w:rPr>
          <w:rFonts w:asciiTheme="minorHAnsi" w:hAnsiTheme="minorHAnsi" w:cstheme="minorHAnsi"/>
          <w:color w:val="auto"/>
          <w:sz w:val="22"/>
          <w:szCs w:val="22"/>
        </w:rPr>
        <w:t>Weatherland</w:t>
      </w:r>
      <w:proofErr w:type="spellEnd"/>
      <w:r w:rsidRPr="00521D61">
        <w:rPr>
          <w:rFonts w:asciiTheme="minorHAnsi" w:hAnsiTheme="minorHAnsi" w:cstheme="minorHAnsi"/>
          <w:i w:val="0"/>
          <w:iCs w:val="0"/>
          <w:color w:val="auto"/>
          <w:sz w:val="22"/>
          <w:szCs w:val="22"/>
        </w:rPr>
        <w:t>: Writers and Artists under English Skies</w:t>
      </w:r>
      <w:r w:rsidRPr="00521D61">
        <w:rPr>
          <w:rFonts w:asciiTheme="minorHAnsi" w:hAnsiTheme="minorHAnsi" w:cstheme="minorHAnsi"/>
          <w:color w:val="auto"/>
          <w:sz w:val="22"/>
          <w:szCs w:val="22"/>
        </w:rPr>
        <w:t>, Thames &amp; Hudson, Limited, 2016.</w:t>
      </w:r>
      <w:r w:rsidRPr="00521D61">
        <w:rPr>
          <w:rFonts w:asciiTheme="minorHAnsi" w:hAnsiTheme="minorHAnsi" w:cstheme="minorHAnsi"/>
          <w:i w:val="0"/>
          <w:iCs w:val="0"/>
          <w:color w:val="auto"/>
          <w:sz w:val="22"/>
          <w:szCs w:val="22"/>
        </w:rPr>
        <w:t> </w:t>
      </w:r>
    </w:p>
    <w:p w14:paraId="78F56CC1" w14:textId="41EF4987" w:rsidR="00C37D63" w:rsidRPr="00521D61" w:rsidRDefault="00C37D63" w:rsidP="00AA34A2">
      <w:pPr>
        <w:rPr>
          <w:rFonts w:asciiTheme="minorHAnsi" w:eastAsia="Times New Roman" w:hAnsiTheme="minorHAnsi" w:cstheme="minorHAnsi"/>
          <w:sz w:val="22"/>
          <w:szCs w:val="22"/>
          <w:lang w:eastAsia="en-GB"/>
        </w:rPr>
      </w:pPr>
      <w:r w:rsidRPr="00521D61">
        <w:rPr>
          <w:rFonts w:asciiTheme="minorHAnsi" w:eastAsia="Times New Roman" w:hAnsiTheme="minorHAnsi" w:cstheme="minorHAnsi"/>
          <w:sz w:val="22"/>
          <w:szCs w:val="22"/>
          <w:lang w:eastAsia="en-GB"/>
        </w:rPr>
        <w:t>Kleinsasser, Audrey M. “</w:t>
      </w:r>
      <w:r w:rsidRPr="00521D61">
        <w:rPr>
          <w:rFonts w:asciiTheme="minorHAnsi" w:eastAsia="Times New Roman" w:hAnsiTheme="minorHAnsi" w:cstheme="minorHAnsi"/>
          <w:i/>
          <w:iCs/>
          <w:sz w:val="22"/>
          <w:szCs w:val="22"/>
          <w:lang w:eastAsia="en-GB"/>
        </w:rPr>
        <w:t>Researchers, Reflexivity, and Good Data: Writing to Unlearn</w:t>
      </w:r>
      <w:r w:rsidRPr="00521D61">
        <w:rPr>
          <w:rFonts w:asciiTheme="minorHAnsi" w:eastAsia="Times New Roman" w:hAnsiTheme="minorHAnsi" w:cstheme="minorHAnsi"/>
          <w:sz w:val="22"/>
          <w:szCs w:val="22"/>
          <w:lang w:eastAsia="en-GB"/>
        </w:rPr>
        <w:t>.” </w:t>
      </w:r>
      <w:r w:rsidRPr="00521D61">
        <w:rPr>
          <w:rFonts w:asciiTheme="minorHAnsi" w:eastAsia="Times New Roman" w:hAnsiTheme="minorHAnsi" w:cstheme="minorHAnsi"/>
          <w:i/>
          <w:iCs/>
          <w:sz w:val="22"/>
          <w:szCs w:val="22"/>
          <w:lang w:eastAsia="en-GB"/>
        </w:rPr>
        <w:t>Theory Into Practice</w:t>
      </w:r>
      <w:r w:rsidRPr="00521D61">
        <w:rPr>
          <w:rFonts w:asciiTheme="minorHAnsi" w:eastAsia="Times New Roman" w:hAnsiTheme="minorHAnsi" w:cstheme="minorHAnsi"/>
          <w:sz w:val="22"/>
          <w:szCs w:val="22"/>
          <w:lang w:eastAsia="en-GB"/>
        </w:rPr>
        <w:t>, vol. 39, no. 3, 2000, pp. 155–62</w:t>
      </w:r>
      <w:r w:rsidR="00AA34A2" w:rsidRPr="00521D61">
        <w:rPr>
          <w:rFonts w:asciiTheme="minorHAnsi" w:eastAsia="Times New Roman" w:hAnsiTheme="minorHAnsi" w:cstheme="minorHAnsi"/>
          <w:sz w:val="22"/>
          <w:szCs w:val="22"/>
          <w:lang w:eastAsia="en-GB"/>
        </w:rPr>
        <w:t>.</w:t>
      </w:r>
    </w:p>
    <w:p w14:paraId="40C8891D" w14:textId="77777777" w:rsidR="00AA34A2" w:rsidRPr="00521D61" w:rsidRDefault="00AA34A2" w:rsidP="00AA34A2">
      <w:pPr>
        <w:rPr>
          <w:rFonts w:asciiTheme="minorHAnsi" w:eastAsia="Times New Roman" w:hAnsiTheme="minorHAnsi" w:cstheme="minorHAnsi"/>
          <w:sz w:val="22"/>
          <w:szCs w:val="22"/>
          <w:lang w:eastAsia="en-GB"/>
        </w:rPr>
      </w:pPr>
    </w:p>
    <w:p w14:paraId="5F9B8EFE" w14:textId="6CC17A1C" w:rsidR="00AA34A2" w:rsidRPr="00521D61" w:rsidRDefault="00AA34A2" w:rsidP="00AA34A2">
      <w:pPr>
        <w:rPr>
          <w:rFonts w:asciiTheme="minorHAnsi" w:hAnsiTheme="minorHAnsi" w:cstheme="minorHAnsi"/>
          <w:sz w:val="22"/>
          <w:szCs w:val="22"/>
        </w:rPr>
      </w:pPr>
      <w:r w:rsidRPr="00521D61">
        <w:rPr>
          <w:rFonts w:asciiTheme="minorHAnsi" w:hAnsiTheme="minorHAnsi" w:cstheme="minorHAnsi"/>
          <w:sz w:val="22"/>
          <w:szCs w:val="22"/>
        </w:rPr>
        <w:t xml:space="preserve">Martin, G Neil, R Carlson, William </w:t>
      </w:r>
      <w:proofErr w:type="spellStart"/>
      <w:r w:rsidRPr="00521D61">
        <w:rPr>
          <w:rFonts w:asciiTheme="minorHAnsi" w:hAnsiTheme="minorHAnsi" w:cstheme="minorHAnsi"/>
          <w:sz w:val="22"/>
          <w:szCs w:val="22"/>
        </w:rPr>
        <w:t>Buskist</w:t>
      </w:r>
      <w:proofErr w:type="spellEnd"/>
      <w:r w:rsidR="008312D3" w:rsidRPr="00521D61">
        <w:rPr>
          <w:rFonts w:asciiTheme="minorHAnsi" w:hAnsiTheme="minorHAnsi" w:cstheme="minorHAnsi"/>
          <w:i/>
          <w:iCs/>
          <w:sz w:val="22"/>
          <w:szCs w:val="22"/>
        </w:rPr>
        <w:t>.</w:t>
      </w:r>
      <w:r w:rsidRPr="00521D61">
        <w:rPr>
          <w:rFonts w:asciiTheme="minorHAnsi" w:hAnsiTheme="minorHAnsi" w:cstheme="minorHAnsi"/>
          <w:i/>
          <w:iCs/>
          <w:sz w:val="22"/>
          <w:szCs w:val="22"/>
        </w:rPr>
        <w:t xml:space="preserve"> Psychology</w:t>
      </w:r>
      <w:r w:rsidRPr="00521D61">
        <w:rPr>
          <w:rFonts w:asciiTheme="minorHAnsi" w:hAnsiTheme="minorHAnsi" w:cstheme="minorHAnsi"/>
          <w:sz w:val="22"/>
          <w:szCs w:val="22"/>
        </w:rPr>
        <w:t>, third edition, published in 2007, Pearson Education Limited.</w:t>
      </w:r>
    </w:p>
    <w:p w14:paraId="4ADC46A9" w14:textId="77777777" w:rsidR="00AA34A2" w:rsidRPr="00521D61" w:rsidRDefault="00AA34A2" w:rsidP="00AA34A2">
      <w:pPr>
        <w:rPr>
          <w:rFonts w:asciiTheme="minorHAnsi" w:hAnsiTheme="minorHAnsi" w:cstheme="minorHAnsi"/>
          <w:sz w:val="22"/>
          <w:szCs w:val="22"/>
        </w:rPr>
      </w:pPr>
    </w:p>
    <w:p w14:paraId="43F27694" w14:textId="3BB90B8A" w:rsidR="00AA34A2" w:rsidRPr="00521D61" w:rsidRDefault="00AA34A2" w:rsidP="00AA34A2">
      <w:pPr>
        <w:rPr>
          <w:rFonts w:asciiTheme="minorHAnsi" w:hAnsiTheme="minorHAnsi" w:cstheme="minorHAnsi"/>
          <w:sz w:val="22"/>
          <w:szCs w:val="22"/>
        </w:rPr>
      </w:pPr>
      <w:r w:rsidRPr="00521D61">
        <w:rPr>
          <w:rFonts w:asciiTheme="minorHAnsi" w:hAnsiTheme="minorHAnsi" w:cstheme="minorHAnsi"/>
          <w:sz w:val="22"/>
          <w:szCs w:val="22"/>
        </w:rPr>
        <w:t>Miller, Ronald</w:t>
      </w:r>
      <w:r w:rsidR="008312D3" w:rsidRPr="00521D61">
        <w:rPr>
          <w:rFonts w:asciiTheme="minorHAnsi" w:hAnsiTheme="minorHAnsi" w:cstheme="minorHAnsi"/>
          <w:sz w:val="22"/>
          <w:szCs w:val="22"/>
        </w:rPr>
        <w:t>.</w:t>
      </w:r>
      <w:r w:rsidRPr="00521D61">
        <w:rPr>
          <w:rFonts w:asciiTheme="minorHAnsi" w:hAnsiTheme="minorHAnsi" w:cstheme="minorHAnsi"/>
          <w:sz w:val="22"/>
          <w:szCs w:val="22"/>
        </w:rPr>
        <w:t xml:space="preserve"> </w:t>
      </w:r>
      <w:r w:rsidRPr="00521D61">
        <w:rPr>
          <w:rFonts w:asciiTheme="minorHAnsi" w:hAnsiTheme="minorHAnsi" w:cstheme="minorHAnsi"/>
          <w:i/>
          <w:iCs/>
          <w:sz w:val="22"/>
          <w:szCs w:val="22"/>
        </w:rPr>
        <w:t>Vygotsky in perspective</w:t>
      </w:r>
      <w:r w:rsidRPr="00521D61">
        <w:rPr>
          <w:rFonts w:asciiTheme="minorHAnsi" w:hAnsiTheme="minorHAnsi" w:cstheme="minorHAnsi"/>
          <w:sz w:val="22"/>
          <w:szCs w:val="22"/>
        </w:rPr>
        <w:t>, Cambridge University Press 2011/03/28, VLEBOOKS-9781139070249.</w:t>
      </w:r>
    </w:p>
    <w:p w14:paraId="2B4DF1FA" w14:textId="54E3DAE1" w:rsidR="00EB400B" w:rsidRPr="00521D61" w:rsidRDefault="00347BFC" w:rsidP="00C37D63">
      <w:pPr>
        <w:pStyle w:val="NormalWeb"/>
        <w:rPr>
          <w:rFonts w:asciiTheme="minorHAnsi" w:hAnsiTheme="minorHAnsi" w:cstheme="minorHAnsi"/>
          <w:color w:val="auto"/>
          <w:sz w:val="22"/>
          <w:szCs w:val="22"/>
          <w:u w:val="single"/>
        </w:rPr>
      </w:pPr>
      <w:r w:rsidRPr="00521D61">
        <w:rPr>
          <w:rFonts w:asciiTheme="minorHAnsi" w:hAnsiTheme="minorHAnsi" w:cstheme="minorHAnsi"/>
          <w:color w:val="auto"/>
          <w:sz w:val="22"/>
          <w:szCs w:val="22"/>
        </w:rPr>
        <w:t xml:space="preserve">Routledge </w:t>
      </w:r>
      <w:r w:rsidR="007568F5" w:rsidRPr="00521D61">
        <w:rPr>
          <w:rFonts w:asciiTheme="minorHAnsi" w:hAnsiTheme="minorHAnsi" w:cstheme="minorHAnsi"/>
          <w:color w:val="auto"/>
          <w:sz w:val="22"/>
          <w:szCs w:val="22"/>
        </w:rPr>
        <w:t>Encyclopaedia</w:t>
      </w:r>
      <w:r w:rsidRPr="00521D61">
        <w:rPr>
          <w:rFonts w:asciiTheme="minorHAnsi" w:hAnsiTheme="minorHAnsi" w:cstheme="minorHAnsi"/>
          <w:color w:val="auto"/>
          <w:sz w:val="22"/>
          <w:szCs w:val="22"/>
        </w:rPr>
        <w:t xml:space="preserve"> of Philosophy, </w:t>
      </w:r>
      <w:hyperlink r:id="rId27" w:history="1">
        <w:r w:rsidR="00EB400B" w:rsidRPr="00521D61">
          <w:rPr>
            <w:rStyle w:val="Hyperlink"/>
            <w:rFonts w:asciiTheme="minorHAnsi" w:hAnsiTheme="minorHAnsi" w:cstheme="minorHAnsi"/>
            <w:color w:val="auto"/>
            <w:sz w:val="22"/>
            <w:szCs w:val="22"/>
          </w:rPr>
          <w:t>https://www.rep.routledge.com/articles/biographical/blaga-lucian-1895-1961/v-1/sections/the-stylistic-determination-of-knowledge-culture-and-value</w:t>
        </w:r>
      </w:hyperlink>
      <w:r w:rsidRPr="00521D61">
        <w:rPr>
          <w:rStyle w:val="Hyperlink"/>
          <w:rFonts w:asciiTheme="minorHAnsi" w:hAnsiTheme="minorHAnsi" w:cstheme="minorHAnsi"/>
          <w:color w:val="auto"/>
          <w:sz w:val="22"/>
          <w:szCs w:val="22"/>
        </w:rPr>
        <w:t xml:space="preserve"> </w:t>
      </w:r>
      <w:r w:rsidR="007568F5" w:rsidRPr="00521D61">
        <w:rPr>
          <w:rStyle w:val="Hyperlink"/>
          <w:rFonts w:asciiTheme="minorHAnsi" w:hAnsiTheme="minorHAnsi" w:cstheme="minorHAnsi"/>
          <w:color w:val="auto"/>
          <w:sz w:val="22"/>
          <w:szCs w:val="22"/>
        </w:rPr>
        <w:t xml:space="preserve">  </w:t>
      </w:r>
      <w:r w:rsidRPr="00521D61">
        <w:rPr>
          <w:rStyle w:val="Hyperlink"/>
          <w:rFonts w:asciiTheme="minorHAnsi" w:hAnsiTheme="minorHAnsi" w:cstheme="minorHAnsi"/>
          <w:color w:val="auto"/>
          <w:sz w:val="22"/>
          <w:szCs w:val="22"/>
        </w:rPr>
        <w:t>(Accessed on 2oth  November)</w:t>
      </w:r>
      <w:r w:rsidR="007568F5" w:rsidRPr="00521D61">
        <w:rPr>
          <w:rStyle w:val="Hyperlink"/>
          <w:rFonts w:asciiTheme="minorHAnsi" w:hAnsiTheme="minorHAnsi" w:cstheme="minorHAnsi"/>
          <w:color w:val="auto"/>
          <w:sz w:val="22"/>
          <w:szCs w:val="22"/>
        </w:rPr>
        <w:t>.</w:t>
      </w:r>
      <w:r w:rsidR="00EB400B" w:rsidRPr="00521D61">
        <w:rPr>
          <w:rStyle w:val="Hyperlink"/>
          <w:rFonts w:asciiTheme="minorHAnsi" w:hAnsiTheme="minorHAnsi" w:cstheme="minorHAnsi"/>
          <w:color w:val="auto"/>
          <w:sz w:val="22"/>
          <w:szCs w:val="22"/>
        </w:rPr>
        <w:t xml:space="preserve">                              </w:t>
      </w:r>
    </w:p>
    <w:p w14:paraId="4E10866A" w14:textId="7A8513F5" w:rsidR="00EB400B" w:rsidRPr="00521D61" w:rsidRDefault="007568F5" w:rsidP="00EB400B">
      <w:pPr>
        <w:rPr>
          <w:rFonts w:asciiTheme="minorHAnsi" w:hAnsiTheme="minorHAnsi" w:cstheme="minorHAnsi"/>
          <w:sz w:val="22"/>
          <w:szCs w:val="22"/>
        </w:rPr>
      </w:pPr>
      <w:r w:rsidRPr="00521D61">
        <w:rPr>
          <w:rFonts w:asciiTheme="minorHAnsi" w:hAnsiTheme="minorHAnsi" w:cstheme="minorHAnsi"/>
          <w:sz w:val="22"/>
          <w:szCs w:val="22"/>
        </w:rPr>
        <w:t>Stock</w:t>
      </w:r>
      <w:r w:rsidR="0072381A" w:rsidRPr="00521D61">
        <w:rPr>
          <w:rFonts w:asciiTheme="minorHAnsi" w:hAnsiTheme="minorHAnsi" w:cstheme="minorHAnsi"/>
          <w:sz w:val="22"/>
          <w:szCs w:val="22"/>
        </w:rPr>
        <w:t>t</w:t>
      </w:r>
      <w:r w:rsidRPr="00521D61">
        <w:rPr>
          <w:rFonts w:asciiTheme="minorHAnsi" w:hAnsiTheme="minorHAnsi" w:cstheme="minorHAnsi"/>
          <w:sz w:val="22"/>
          <w:szCs w:val="22"/>
        </w:rPr>
        <w:t xml:space="preserve">ake, </w:t>
      </w:r>
      <w:hyperlink r:id="rId28" w:history="1">
        <w:r w:rsidRPr="00521D61">
          <w:rPr>
            <w:rStyle w:val="Hyperlink"/>
            <w:rFonts w:asciiTheme="minorHAnsi" w:hAnsiTheme="minorHAnsi" w:cstheme="minorHAnsi"/>
            <w:sz w:val="22"/>
            <w:szCs w:val="22"/>
          </w:rPr>
          <w:t>https://stockcake.com/i/autumn-train-journey_1322829_827393?signup=true</w:t>
        </w:r>
      </w:hyperlink>
      <w:r w:rsidR="00EB400B" w:rsidRPr="00521D61">
        <w:rPr>
          <w:rFonts w:asciiTheme="minorHAnsi" w:hAnsiTheme="minorHAnsi" w:cstheme="minorHAnsi"/>
          <w:sz w:val="22"/>
          <w:szCs w:val="22"/>
        </w:rPr>
        <w:t xml:space="preserve"> (Accessed on 22</w:t>
      </w:r>
      <w:r w:rsidR="00EB400B" w:rsidRPr="00521D61">
        <w:rPr>
          <w:rFonts w:asciiTheme="minorHAnsi" w:hAnsiTheme="minorHAnsi" w:cstheme="minorHAnsi"/>
          <w:sz w:val="22"/>
          <w:szCs w:val="22"/>
          <w:vertAlign w:val="superscript"/>
        </w:rPr>
        <w:t>nd</w:t>
      </w:r>
      <w:r w:rsidR="00EB400B" w:rsidRPr="00521D61">
        <w:rPr>
          <w:rFonts w:asciiTheme="minorHAnsi" w:hAnsiTheme="minorHAnsi" w:cstheme="minorHAnsi"/>
          <w:sz w:val="22"/>
          <w:szCs w:val="22"/>
        </w:rPr>
        <w:t xml:space="preserve"> November)</w:t>
      </w:r>
      <w:r w:rsidRPr="00521D61">
        <w:rPr>
          <w:rFonts w:asciiTheme="minorHAnsi" w:hAnsiTheme="minorHAnsi" w:cstheme="minorHAnsi"/>
          <w:sz w:val="22"/>
          <w:szCs w:val="22"/>
        </w:rPr>
        <w:t>.</w:t>
      </w:r>
    </w:p>
    <w:p w14:paraId="4381D814" w14:textId="77777777" w:rsidR="007568F5" w:rsidRPr="00521D61" w:rsidRDefault="007568F5" w:rsidP="00EB400B">
      <w:pPr>
        <w:rPr>
          <w:rFonts w:asciiTheme="minorHAnsi" w:hAnsiTheme="minorHAnsi" w:cstheme="minorHAnsi"/>
          <w:sz w:val="22"/>
          <w:szCs w:val="22"/>
        </w:rPr>
      </w:pPr>
    </w:p>
    <w:p w14:paraId="7E0CB945" w14:textId="77777777" w:rsidR="008854F6" w:rsidRPr="00521D61" w:rsidRDefault="008854F6" w:rsidP="008854F6">
      <w:pPr>
        <w:rPr>
          <w:rFonts w:asciiTheme="minorHAnsi" w:hAnsiTheme="minorHAnsi" w:cstheme="minorHAnsi"/>
          <w:sz w:val="22"/>
          <w:szCs w:val="22"/>
        </w:rPr>
      </w:pPr>
    </w:p>
    <w:p w14:paraId="4C72CBCC" w14:textId="77777777" w:rsidR="00521D61" w:rsidRPr="00521D61" w:rsidRDefault="00521D61" w:rsidP="008854F6">
      <w:pPr>
        <w:rPr>
          <w:rFonts w:asciiTheme="minorHAnsi" w:hAnsiTheme="minorHAnsi" w:cstheme="minorHAnsi"/>
          <w:sz w:val="22"/>
          <w:szCs w:val="22"/>
        </w:rPr>
      </w:pPr>
    </w:p>
    <w:p w14:paraId="26AE5FE4" w14:textId="77777777" w:rsidR="00521D61" w:rsidRPr="00521D61" w:rsidRDefault="00521D61" w:rsidP="008854F6">
      <w:pPr>
        <w:rPr>
          <w:rFonts w:asciiTheme="minorHAnsi" w:hAnsiTheme="minorHAnsi" w:cstheme="minorHAnsi"/>
          <w:sz w:val="22"/>
          <w:szCs w:val="22"/>
        </w:rPr>
      </w:pPr>
    </w:p>
    <w:p w14:paraId="6F94172C" w14:textId="77777777" w:rsidR="00521D61" w:rsidRPr="00521D61" w:rsidRDefault="00521D61" w:rsidP="008854F6">
      <w:pPr>
        <w:rPr>
          <w:rFonts w:asciiTheme="minorHAnsi" w:hAnsiTheme="minorHAnsi" w:cstheme="minorHAnsi"/>
          <w:sz w:val="22"/>
          <w:szCs w:val="22"/>
        </w:rPr>
      </w:pPr>
    </w:p>
    <w:p w14:paraId="727390A6" w14:textId="77777777" w:rsidR="00521D61" w:rsidRPr="00521D61" w:rsidRDefault="00521D61" w:rsidP="008854F6">
      <w:pPr>
        <w:rPr>
          <w:rFonts w:asciiTheme="minorHAnsi" w:hAnsiTheme="minorHAnsi" w:cstheme="minorHAnsi"/>
          <w:sz w:val="22"/>
          <w:szCs w:val="22"/>
        </w:rPr>
      </w:pPr>
    </w:p>
    <w:p w14:paraId="328B3B4B" w14:textId="77777777" w:rsidR="00521D61" w:rsidRPr="00521D61" w:rsidRDefault="00521D61" w:rsidP="008854F6">
      <w:pPr>
        <w:rPr>
          <w:rFonts w:asciiTheme="minorHAnsi" w:hAnsiTheme="minorHAnsi" w:cstheme="minorHAnsi"/>
          <w:sz w:val="22"/>
          <w:szCs w:val="22"/>
        </w:rPr>
      </w:pPr>
    </w:p>
    <w:p w14:paraId="00B11E7E" w14:textId="77777777" w:rsidR="00521D61" w:rsidRPr="00521D61" w:rsidRDefault="00521D61" w:rsidP="008854F6">
      <w:pPr>
        <w:rPr>
          <w:rFonts w:asciiTheme="minorHAnsi" w:hAnsiTheme="minorHAnsi" w:cstheme="minorHAnsi"/>
          <w:sz w:val="22"/>
          <w:szCs w:val="22"/>
        </w:rPr>
      </w:pPr>
    </w:p>
    <w:p w14:paraId="5711EA58" w14:textId="77777777" w:rsidR="00521D61" w:rsidRPr="00521D61" w:rsidRDefault="00521D61" w:rsidP="008854F6">
      <w:pPr>
        <w:rPr>
          <w:rFonts w:asciiTheme="minorHAnsi" w:hAnsiTheme="minorHAnsi" w:cstheme="minorHAnsi"/>
          <w:sz w:val="22"/>
          <w:szCs w:val="22"/>
        </w:rPr>
      </w:pPr>
    </w:p>
    <w:p w14:paraId="7DD6C553" w14:textId="77777777" w:rsidR="00521D61" w:rsidRPr="00521D61" w:rsidRDefault="00521D61" w:rsidP="008854F6">
      <w:pPr>
        <w:rPr>
          <w:rFonts w:asciiTheme="minorHAnsi" w:hAnsiTheme="minorHAnsi" w:cstheme="minorHAnsi"/>
          <w:sz w:val="22"/>
          <w:szCs w:val="22"/>
        </w:rPr>
      </w:pPr>
    </w:p>
    <w:p w14:paraId="0FB6CC81" w14:textId="77777777" w:rsidR="00521D61" w:rsidRPr="00521D61" w:rsidRDefault="00521D61" w:rsidP="008854F6">
      <w:pPr>
        <w:rPr>
          <w:rFonts w:asciiTheme="minorHAnsi" w:hAnsiTheme="minorHAnsi" w:cstheme="minorHAnsi"/>
          <w:sz w:val="22"/>
          <w:szCs w:val="22"/>
        </w:rPr>
      </w:pPr>
    </w:p>
    <w:p w14:paraId="37598068" w14:textId="77777777" w:rsidR="00521D61" w:rsidRPr="00521D61" w:rsidRDefault="00521D61" w:rsidP="008854F6">
      <w:pPr>
        <w:rPr>
          <w:rFonts w:asciiTheme="minorHAnsi" w:hAnsiTheme="minorHAnsi" w:cstheme="minorHAnsi"/>
          <w:sz w:val="22"/>
          <w:szCs w:val="22"/>
        </w:rPr>
      </w:pPr>
    </w:p>
    <w:p w14:paraId="33A1D07D" w14:textId="77777777" w:rsidR="00521D61" w:rsidRPr="00521D61" w:rsidRDefault="00521D61" w:rsidP="008854F6">
      <w:pPr>
        <w:rPr>
          <w:rFonts w:asciiTheme="minorHAnsi" w:hAnsiTheme="minorHAnsi" w:cstheme="minorHAnsi"/>
          <w:sz w:val="22"/>
          <w:szCs w:val="22"/>
        </w:rPr>
      </w:pPr>
    </w:p>
    <w:p w14:paraId="561BDBFD" w14:textId="77777777" w:rsidR="00521D61" w:rsidRPr="00521D61" w:rsidRDefault="00521D61" w:rsidP="008854F6">
      <w:pPr>
        <w:rPr>
          <w:rFonts w:asciiTheme="minorHAnsi" w:hAnsiTheme="minorHAnsi" w:cstheme="minorHAnsi"/>
          <w:sz w:val="22"/>
          <w:szCs w:val="22"/>
        </w:rPr>
      </w:pPr>
    </w:p>
    <w:p w14:paraId="1B2AF29C" w14:textId="77777777" w:rsidR="00521D61" w:rsidRPr="00521D61" w:rsidRDefault="00521D61" w:rsidP="008854F6">
      <w:pPr>
        <w:rPr>
          <w:rFonts w:asciiTheme="minorHAnsi" w:hAnsiTheme="minorHAnsi" w:cstheme="minorHAnsi"/>
          <w:sz w:val="22"/>
          <w:szCs w:val="22"/>
        </w:rPr>
      </w:pPr>
    </w:p>
    <w:p w14:paraId="127EE087" w14:textId="29653A49" w:rsidR="00521D61" w:rsidRPr="00521D61" w:rsidRDefault="00521D61" w:rsidP="008854F6">
      <w:pPr>
        <w:rPr>
          <w:rFonts w:asciiTheme="minorHAnsi" w:hAnsiTheme="minorHAnsi" w:cstheme="minorHAnsi"/>
          <w:sz w:val="22"/>
          <w:szCs w:val="22"/>
        </w:rPr>
      </w:pPr>
    </w:p>
    <w:p w14:paraId="2BCD85F4" w14:textId="77777777" w:rsidR="00521D61" w:rsidRPr="00521D61" w:rsidRDefault="00521D61" w:rsidP="008854F6">
      <w:pPr>
        <w:rPr>
          <w:rFonts w:asciiTheme="minorHAnsi" w:hAnsiTheme="minorHAnsi" w:cstheme="minorHAnsi"/>
          <w:sz w:val="22"/>
          <w:szCs w:val="22"/>
        </w:rPr>
      </w:pPr>
    </w:p>
    <w:p w14:paraId="1E69AE92" w14:textId="77777777" w:rsidR="00521D61" w:rsidRPr="00521D61" w:rsidRDefault="00521D61" w:rsidP="008854F6">
      <w:pPr>
        <w:rPr>
          <w:rFonts w:asciiTheme="minorHAnsi" w:hAnsiTheme="minorHAnsi" w:cstheme="minorHAnsi"/>
          <w:sz w:val="22"/>
          <w:szCs w:val="22"/>
        </w:rPr>
      </w:pPr>
    </w:p>
    <w:sectPr w:rsidR="00521D61" w:rsidRPr="00521D61" w:rsidSect="00593ABD">
      <w:headerReference w:type="default" r:id="rId29"/>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2BAB6B" w14:textId="77777777" w:rsidR="002750D2" w:rsidRDefault="002750D2" w:rsidP="00AD5D5A">
      <w:r>
        <w:separator/>
      </w:r>
    </w:p>
  </w:endnote>
  <w:endnote w:type="continuationSeparator" w:id="0">
    <w:p w14:paraId="72AA91A4" w14:textId="77777777" w:rsidR="002750D2" w:rsidRDefault="002750D2"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10006FF" w:usb1="4000FCFF" w:usb2="00000009"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C575BC" w14:textId="7F38775C" w:rsidR="002750D2" w:rsidRPr="00D81AC0" w:rsidRDefault="00B041F9" w:rsidP="00D81AC0">
      <w:pPr>
        <w:pStyle w:val="Footer"/>
      </w:pPr>
      <w:r>
        <w:separator/>
      </w:r>
    </w:p>
  </w:footnote>
  <w:footnote w:type="continuationSeparator" w:id="0">
    <w:p w14:paraId="1F8378AC" w14:textId="77777777" w:rsidR="002750D2" w:rsidRDefault="002750D2" w:rsidP="00AD5D5A">
      <w:r>
        <w:continuationSeparator/>
      </w:r>
    </w:p>
  </w:footnote>
  <w:footnote w:id="1">
    <w:p w14:paraId="3B79E5F7" w14:textId="77777777" w:rsidR="008854F6" w:rsidRPr="00264E0E" w:rsidRDefault="008854F6" w:rsidP="008854F6">
      <w:pPr>
        <w:pStyle w:val="FootnoteText"/>
        <w:rPr>
          <w:sz w:val="16"/>
          <w:szCs w:val="16"/>
        </w:rPr>
      </w:pPr>
      <w:r w:rsidRPr="00264E0E">
        <w:rPr>
          <w:rStyle w:val="FootnoteReference"/>
          <w:sz w:val="16"/>
          <w:szCs w:val="16"/>
        </w:rPr>
        <w:footnoteRef/>
      </w:r>
      <w:r w:rsidRPr="00264E0E">
        <w:rPr>
          <w:sz w:val="16"/>
          <w:szCs w:val="16"/>
        </w:rPr>
        <w:t xml:space="preserve"> </w:t>
      </w:r>
      <w:hyperlink r:id="rId1" w:history="1">
        <w:r w:rsidRPr="00264E0E">
          <w:rPr>
            <w:rStyle w:val="Hyperlink"/>
            <w:sz w:val="16"/>
            <w:szCs w:val="16"/>
          </w:rPr>
          <w:t>https://www.britannica.com/place/Loughborough</w:t>
        </w:r>
      </w:hyperlink>
      <w:r w:rsidRPr="00264E0E">
        <w:rPr>
          <w:sz w:val="16"/>
          <w:szCs w:val="16"/>
        </w:rPr>
        <w:t>.  (Accessed 11 Nov. 2024).</w:t>
      </w:r>
    </w:p>
  </w:footnote>
  <w:footnote w:id="2">
    <w:p w14:paraId="4E7816F6" w14:textId="77777777" w:rsidR="008854F6" w:rsidRDefault="008854F6" w:rsidP="008854F6">
      <w:r>
        <w:rPr>
          <w:rStyle w:val="FootnoteReference"/>
        </w:rPr>
        <w:footnoteRef/>
      </w:r>
      <w:r>
        <w:t xml:space="preserve"> </w:t>
      </w:r>
      <w:r>
        <w:rPr>
          <w:rFonts w:eastAsia="Times New Roman" w:cs="Calibri"/>
          <w:color w:val="000000"/>
          <w:sz w:val="16"/>
          <w:szCs w:val="16"/>
          <w:lang w:eastAsia="en-GB"/>
        </w:rPr>
        <w:t>Kleinsasser, Audrey M. “</w:t>
      </w:r>
      <w:r w:rsidRPr="00EB3A1D">
        <w:rPr>
          <w:rFonts w:eastAsia="Times New Roman" w:cs="Calibri"/>
          <w:i/>
          <w:iCs/>
          <w:color w:val="000000"/>
          <w:sz w:val="16"/>
          <w:szCs w:val="16"/>
          <w:lang w:eastAsia="en-GB"/>
        </w:rPr>
        <w:t>Researchers, Reflexivity, and Good Data: Writing to Unlearn</w:t>
      </w:r>
      <w:r>
        <w:rPr>
          <w:rFonts w:eastAsia="Times New Roman" w:cs="Calibri"/>
          <w:color w:val="000000"/>
          <w:sz w:val="16"/>
          <w:szCs w:val="16"/>
          <w:lang w:eastAsia="en-GB"/>
        </w:rPr>
        <w:t>.” </w:t>
      </w:r>
      <w:r>
        <w:rPr>
          <w:rFonts w:eastAsia="Times New Roman" w:cs="Calibri"/>
          <w:i/>
          <w:iCs/>
          <w:color w:val="000000"/>
          <w:sz w:val="16"/>
          <w:szCs w:val="16"/>
          <w:lang w:eastAsia="en-GB"/>
        </w:rPr>
        <w:t>Theory Into Practice</w:t>
      </w:r>
      <w:r>
        <w:rPr>
          <w:rFonts w:eastAsia="Times New Roman" w:cs="Calibri"/>
          <w:color w:val="000000"/>
          <w:sz w:val="16"/>
          <w:szCs w:val="16"/>
          <w:lang w:eastAsia="en-GB"/>
        </w:rPr>
        <w:t>, vol. 39, no. 3, 2000, pp. 155–62. </w:t>
      </w:r>
      <w:r>
        <w:rPr>
          <w:rFonts w:eastAsia="Times New Roman" w:cs="Calibri"/>
          <w:i/>
          <w:iCs/>
          <w:color w:val="000000"/>
          <w:sz w:val="16"/>
          <w:szCs w:val="16"/>
          <w:lang w:eastAsia="en-GB"/>
        </w:rPr>
        <w:t>JSTOR</w:t>
      </w:r>
      <w:r>
        <w:rPr>
          <w:rFonts w:eastAsia="Times New Roman" w:cs="Calibri"/>
          <w:color w:val="000000"/>
          <w:sz w:val="16"/>
          <w:szCs w:val="16"/>
          <w:lang w:eastAsia="en-GB"/>
        </w:rPr>
        <w:t>, http://www.jstor.org/stable/1477547. (Accessed 11 Nov. 2024).</w:t>
      </w:r>
    </w:p>
  </w:footnote>
  <w:footnote w:id="3">
    <w:p w14:paraId="7015BA39" w14:textId="77777777" w:rsidR="008854F6" w:rsidRPr="00076808" w:rsidRDefault="008854F6" w:rsidP="008854F6">
      <w:pPr>
        <w:pStyle w:val="FootnoteText"/>
        <w:rPr>
          <w:sz w:val="16"/>
          <w:szCs w:val="16"/>
        </w:rPr>
      </w:pPr>
      <w:r>
        <w:rPr>
          <w:rStyle w:val="FootnoteReference"/>
        </w:rPr>
        <w:footnoteRef/>
      </w:r>
      <w:r>
        <w:t xml:space="preserve"> </w:t>
      </w:r>
      <w:r w:rsidRPr="00076808">
        <w:rPr>
          <w:sz w:val="16"/>
          <w:szCs w:val="16"/>
        </w:rPr>
        <w:t>Harris, Alexandra. </w:t>
      </w:r>
      <w:proofErr w:type="spellStart"/>
      <w:proofErr w:type="gramStart"/>
      <w:r w:rsidRPr="00076808">
        <w:rPr>
          <w:i/>
          <w:iCs/>
          <w:sz w:val="16"/>
          <w:szCs w:val="16"/>
        </w:rPr>
        <w:t>Weatherland</w:t>
      </w:r>
      <w:proofErr w:type="spellEnd"/>
      <w:r w:rsidRPr="00076808">
        <w:rPr>
          <w:i/>
          <w:iCs/>
          <w:sz w:val="16"/>
          <w:szCs w:val="16"/>
        </w:rPr>
        <w:t xml:space="preserve"> :</w:t>
      </w:r>
      <w:proofErr w:type="gramEnd"/>
      <w:r w:rsidRPr="00076808">
        <w:rPr>
          <w:i/>
          <w:iCs/>
          <w:sz w:val="16"/>
          <w:szCs w:val="16"/>
        </w:rPr>
        <w:t xml:space="preserve"> Writers and Artists under English Skies</w:t>
      </w:r>
      <w:r w:rsidRPr="00076808">
        <w:rPr>
          <w:sz w:val="16"/>
          <w:szCs w:val="16"/>
        </w:rPr>
        <w:t>, Thames &amp; Hudson, Limited, 2016.</w:t>
      </w:r>
      <w:r w:rsidRPr="00076808">
        <w:rPr>
          <w:i/>
          <w:iCs/>
          <w:sz w:val="16"/>
          <w:szCs w:val="16"/>
        </w:rPr>
        <w:t xml:space="preserve"> ProQuest </w:t>
      </w:r>
      <w:proofErr w:type="spellStart"/>
      <w:r w:rsidRPr="00076808">
        <w:rPr>
          <w:i/>
          <w:iCs/>
          <w:sz w:val="16"/>
          <w:szCs w:val="16"/>
        </w:rPr>
        <w:t>Ebook</w:t>
      </w:r>
      <w:proofErr w:type="spellEnd"/>
      <w:r w:rsidRPr="00076808">
        <w:rPr>
          <w:i/>
          <w:iCs/>
          <w:sz w:val="16"/>
          <w:szCs w:val="16"/>
        </w:rPr>
        <w:t xml:space="preserve"> Central</w:t>
      </w:r>
      <w:r w:rsidRPr="00076808">
        <w:rPr>
          <w:sz w:val="16"/>
          <w:szCs w:val="16"/>
        </w:rPr>
        <w:t>, https://ebookcentral.proquest.com/lib/trinity/detail.action?docID=5878049.</w:t>
      </w:r>
      <w:r>
        <w:rPr>
          <w:sz w:val="16"/>
          <w:szCs w:val="16"/>
        </w:rPr>
        <w:t>p.201.</w:t>
      </w:r>
    </w:p>
  </w:footnote>
  <w:footnote w:id="4">
    <w:p w14:paraId="0C961B44" w14:textId="77777777" w:rsidR="008854F6" w:rsidRDefault="008854F6" w:rsidP="008854F6">
      <w:pPr>
        <w:pStyle w:val="FootnoteText"/>
      </w:pPr>
      <w:r>
        <w:rPr>
          <w:rStyle w:val="FootnoteReference"/>
        </w:rPr>
        <w:footnoteRef/>
      </w:r>
      <w:r>
        <w:t xml:space="preserve"> </w:t>
      </w:r>
      <w:r>
        <w:rPr>
          <w:sz w:val="16"/>
          <w:szCs w:val="16"/>
        </w:rPr>
        <w:t xml:space="preserve">G Neil Martin, Neil R Carlson, William </w:t>
      </w:r>
      <w:proofErr w:type="spellStart"/>
      <w:r>
        <w:rPr>
          <w:sz w:val="16"/>
          <w:szCs w:val="16"/>
        </w:rPr>
        <w:t>Buskist</w:t>
      </w:r>
      <w:proofErr w:type="spellEnd"/>
      <w:r w:rsidRPr="00EB3A1D">
        <w:rPr>
          <w:i/>
          <w:iCs/>
          <w:sz w:val="16"/>
          <w:szCs w:val="16"/>
        </w:rPr>
        <w:t>, Psychology</w:t>
      </w:r>
      <w:r>
        <w:rPr>
          <w:sz w:val="16"/>
          <w:szCs w:val="16"/>
        </w:rPr>
        <w:t>, third edition, published in 2007, Pearson Education Limited, p.498.</w:t>
      </w:r>
    </w:p>
  </w:footnote>
  <w:footnote w:id="5">
    <w:p w14:paraId="75A0AB3C" w14:textId="058BE086" w:rsidR="008854F6" w:rsidRPr="00DB7CAD" w:rsidRDefault="008854F6" w:rsidP="008854F6">
      <w:pPr>
        <w:rPr>
          <w:sz w:val="16"/>
          <w:szCs w:val="16"/>
        </w:rPr>
      </w:pPr>
      <w:r w:rsidRPr="000E7A36">
        <w:rPr>
          <w:rStyle w:val="FootnoteReference"/>
          <w:sz w:val="16"/>
          <w:szCs w:val="16"/>
        </w:rPr>
        <w:footnoteRef/>
      </w:r>
      <w:r w:rsidRPr="000E7A36">
        <w:rPr>
          <w:sz w:val="16"/>
          <w:szCs w:val="16"/>
        </w:rPr>
        <w:t xml:space="preserve"> </w:t>
      </w:r>
      <w:r w:rsidR="00DB7CAD">
        <w:rPr>
          <w:rFonts w:asciiTheme="minorHAnsi" w:hAnsiTheme="minorHAnsi" w:cstheme="minorHAnsi"/>
          <w:b/>
          <w:bCs/>
          <w:sz w:val="22"/>
          <w:szCs w:val="22"/>
        </w:rPr>
        <w:t xml:space="preserve"> </w:t>
      </w:r>
      <w:r w:rsidR="00DB7CAD" w:rsidRPr="00DB7CAD">
        <w:rPr>
          <w:rFonts w:asciiTheme="minorHAnsi" w:hAnsiTheme="minorHAnsi" w:cstheme="minorHAnsi"/>
          <w:sz w:val="16"/>
          <w:szCs w:val="16"/>
        </w:rPr>
        <w:t xml:space="preserve">Oxford English Dictionary, </w:t>
      </w:r>
      <w:proofErr w:type="spellStart"/>
      <w:r w:rsidR="00DB7CAD" w:rsidRPr="00DB7CAD">
        <w:rPr>
          <w:rFonts w:asciiTheme="minorHAnsi" w:hAnsiTheme="minorHAnsi" w:cstheme="minorHAnsi"/>
          <w:sz w:val="16"/>
          <w:szCs w:val="16"/>
        </w:rPr>
        <w:t>s.v.</w:t>
      </w:r>
      <w:proofErr w:type="spellEnd"/>
      <w:r w:rsidR="00DB7CAD" w:rsidRPr="00DB7CAD">
        <w:rPr>
          <w:rFonts w:asciiTheme="minorHAnsi" w:hAnsiTheme="minorHAnsi" w:cstheme="minorHAnsi"/>
          <w:sz w:val="16"/>
          <w:szCs w:val="16"/>
        </w:rPr>
        <w:t xml:space="preserve"> “cloud (n.),” June 2024, </w:t>
      </w:r>
      <w:hyperlink r:id="rId2" w:history="1">
        <w:r w:rsidR="00DB7CAD" w:rsidRPr="000548BB">
          <w:rPr>
            <w:rStyle w:val="Hyperlink"/>
            <w:rFonts w:asciiTheme="minorHAnsi" w:hAnsiTheme="minorHAnsi" w:cstheme="minorHAnsi"/>
            <w:sz w:val="16"/>
            <w:szCs w:val="16"/>
          </w:rPr>
          <w:t>https://doi.org/10.1093/OED/1057708127</w:t>
        </w:r>
      </w:hyperlink>
      <w:r w:rsidR="00DB7CAD" w:rsidRPr="00DB7CAD">
        <w:rPr>
          <w:rFonts w:asciiTheme="minorHAnsi" w:hAnsiTheme="minorHAnsi" w:cstheme="minorHAnsi"/>
          <w:sz w:val="16"/>
          <w:szCs w:val="16"/>
        </w:rPr>
        <w:t xml:space="preserve">. </w:t>
      </w:r>
      <w:r w:rsidR="008B136D" w:rsidRPr="00DB7CAD">
        <w:rPr>
          <w:rStyle w:val="Hyperlink"/>
          <w:rFonts w:cs="Calibri"/>
          <w:color w:val="auto"/>
          <w:sz w:val="16"/>
          <w:szCs w:val="16"/>
          <w:shd w:val="clear" w:color="auto" w:fill="FFFFFF"/>
        </w:rPr>
        <w:t xml:space="preserve"> </w:t>
      </w:r>
      <w:r w:rsidR="00DB7CAD" w:rsidRPr="00DB7CAD">
        <w:rPr>
          <w:rStyle w:val="Hyperlink"/>
          <w:rFonts w:cs="Calibri"/>
          <w:color w:val="auto"/>
          <w:sz w:val="16"/>
          <w:szCs w:val="16"/>
          <w:shd w:val="clear" w:color="auto" w:fill="FFFFFF"/>
        </w:rPr>
        <w:t>(Accessed on 20</w:t>
      </w:r>
      <w:proofErr w:type="gramStart"/>
      <w:r w:rsidR="00C27211" w:rsidRPr="00C27211">
        <w:rPr>
          <w:rStyle w:val="Hyperlink"/>
          <w:rFonts w:cs="Calibri"/>
          <w:color w:val="auto"/>
          <w:sz w:val="16"/>
          <w:szCs w:val="16"/>
          <w:shd w:val="clear" w:color="auto" w:fill="FFFFFF"/>
          <w:vertAlign w:val="superscript"/>
        </w:rPr>
        <w:t>th</w:t>
      </w:r>
      <w:r w:rsidR="00C27211">
        <w:rPr>
          <w:rStyle w:val="Hyperlink"/>
          <w:rFonts w:cs="Calibri"/>
          <w:color w:val="auto"/>
          <w:sz w:val="16"/>
          <w:szCs w:val="16"/>
          <w:shd w:val="clear" w:color="auto" w:fill="FFFFFF"/>
        </w:rPr>
        <w:t xml:space="preserve"> </w:t>
      </w:r>
      <w:r w:rsidR="00DB7CAD" w:rsidRPr="00DB7CAD">
        <w:rPr>
          <w:rStyle w:val="Hyperlink"/>
          <w:rFonts w:cs="Calibri"/>
          <w:color w:val="auto"/>
          <w:sz w:val="16"/>
          <w:szCs w:val="16"/>
          <w:shd w:val="clear" w:color="auto" w:fill="FFFFFF"/>
        </w:rPr>
        <w:t xml:space="preserve"> November</w:t>
      </w:r>
      <w:proofErr w:type="gramEnd"/>
      <w:r w:rsidR="00DB7CAD" w:rsidRPr="00DB7CAD">
        <w:rPr>
          <w:rStyle w:val="Hyperlink"/>
          <w:rFonts w:cs="Calibri"/>
          <w:color w:val="auto"/>
          <w:sz w:val="16"/>
          <w:szCs w:val="16"/>
          <w:shd w:val="clear" w:color="auto" w:fill="FFFFFF"/>
        </w:rPr>
        <w:t>)</w:t>
      </w:r>
    </w:p>
  </w:footnote>
  <w:footnote w:id="6">
    <w:p w14:paraId="2FD60B18" w14:textId="3A406FF2" w:rsidR="008854F6" w:rsidRPr="00877CA6" w:rsidRDefault="008854F6" w:rsidP="00877CA6">
      <w:pPr>
        <w:rPr>
          <w:rFonts w:asciiTheme="minorHAnsi" w:hAnsiTheme="minorHAnsi" w:cstheme="minorHAnsi"/>
          <w:sz w:val="22"/>
          <w:szCs w:val="22"/>
        </w:rPr>
      </w:pPr>
      <w:r w:rsidRPr="00DB7CAD">
        <w:rPr>
          <w:rStyle w:val="FootnoteReference"/>
          <w:sz w:val="16"/>
          <w:szCs w:val="16"/>
        </w:rPr>
        <w:footnoteRef/>
      </w:r>
      <w:r w:rsidRPr="00DB7CAD">
        <w:rPr>
          <w:sz w:val="16"/>
          <w:szCs w:val="16"/>
        </w:rPr>
        <w:t xml:space="preserve">  </w:t>
      </w:r>
      <w:r w:rsidR="00877CA6" w:rsidRPr="00AB0FBE">
        <w:rPr>
          <w:rFonts w:asciiTheme="minorHAnsi" w:hAnsiTheme="minorHAnsi" w:cstheme="minorHAnsi"/>
          <w:sz w:val="16"/>
          <w:szCs w:val="16"/>
          <w:shd w:val="clear" w:color="auto" w:fill="E7E9ED"/>
        </w:rPr>
        <w:t xml:space="preserve">Oxford English Dictionary, </w:t>
      </w:r>
      <w:proofErr w:type="spellStart"/>
      <w:r w:rsidR="00877CA6" w:rsidRPr="00AB0FBE">
        <w:rPr>
          <w:rFonts w:asciiTheme="minorHAnsi" w:hAnsiTheme="minorHAnsi" w:cstheme="minorHAnsi"/>
          <w:sz w:val="16"/>
          <w:szCs w:val="16"/>
          <w:shd w:val="clear" w:color="auto" w:fill="E7E9ED"/>
        </w:rPr>
        <w:t>s.v.</w:t>
      </w:r>
      <w:proofErr w:type="spellEnd"/>
      <w:r w:rsidR="00877CA6" w:rsidRPr="00AB0FBE">
        <w:rPr>
          <w:rFonts w:asciiTheme="minorHAnsi" w:hAnsiTheme="minorHAnsi" w:cstheme="minorHAnsi"/>
          <w:sz w:val="16"/>
          <w:szCs w:val="16"/>
          <w:shd w:val="clear" w:color="auto" w:fill="E7E9ED"/>
        </w:rPr>
        <w:t xml:space="preserve"> “walk (v.),” September 2024, </w:t>
      </w:r>
      <w:hyperlink r:id="rId3" w:history="1">
        <w:r w:rsidR="00877CA6" w:rsidRPr="00AB0FBE">
          <w:rPr>
            <w:rStyle w:val="Hyperlink"/>
            <w:rFonts w:asciiTheme="minorHAnsi" w:hAnsiTheme="minorHAnsi" w:cstheme="minorHAnsi"/>
            <w:sz w:val="16"/>
            <w:szCs w:val="16"/>
            <w:shd w:val="clear" w:color="auto" w:fill="E7E9ED"/>
          </w:rPr>
          <w:t>https://doi.org/10.1093/OED/8299973573</w:t>
        </w:r>
      </w:hyperlink>
      <w:r w:rsidR="00877CA6" w:rsidRPr="00877CA6">
        <w:rPr>
          <w:rFonts w:asciiTheme="minorHAnsi" w:hAnsiTheme="minorHAnsi" w:cstheme="minorHAnsi"/>
          <w:sz w:val="16"/>
          <w:szCs w:val="16"/>
          <w:shd w:val="clear" w:color="auto" w:fill="E7E9ED"/>
        </w:rPr>
        <w:t>.</w:t>
      </w:r>
      <w:r w:rsidR="00A632E7">
        <w:rPr>
          <w:rFonts w:asciiTheme="minorHAnsi" w:hAnsiTheme="minorHAnsi" w:cstheme="minorHAnsi"/>
          <w:sz w:val="16"/>
          <w:szCs w:val="16"/>
          <w:shd w:val="clear" w:color="auto" w:fill="E7E9ED"/>
        </w:rPr>
        <w:t xml:space="preserve"> </w:t>
      </w:r>
      <w:r w:rsidRPr="00DB7CAD">
        <w:rPr>
          <w:sz w:val="16"/>
          <w:szCs w:val="16"/>
        </w:rPr>
        <w:t>(Accessed 21</w:t>
      </w:r>
      <w:r w:rsidRPr="00DB7CAD">
        <w:rPr>
          <w:sz w:val="16"/>
          <w:szCs w:val="16"/>
          <w:vertAlign w:val="superscript"/>
        </w:rPr>
        <w:t>st</w:t>
      </w:r>
      <w:r w:rsidRPr="00DB7CAD">
        <w:rPr>
          <w:sz w:val="16"/>
          <w:szCs w:val="16"/>
        </w:rPr>
        <w:t xml:space="preserve"> on November)</w:t>
      </w:r>
    </w:p>
  </w:footnote>
  <w:footnote w:id="7">
    <w:p w14:paraId="0641A505" w14:textId="6FABF20C" w:rsidR="00D1544D" w:rsidRDefault="00D1544D">
      <w:pPr>
        <w:pStyle w:val="FootnoteText"/>
      </w:pPr>
      <w:r>
        <w:rPr>
          <w:rStyle w:val="FootnoteReference"/>
        </w:rPr>
        <w:footnoteRef/>
      </w:r>
      <w:r>
        <w:t xml:space="preserve"> </w:t>
      </w:r>
      <w:r w:rsidRPr="00076808">
        <w:rPr>
          <w:sz w:val="16"/>
          <w:szCs w:val="16"/>
        </w:rPr>
        <w:t>Harris, Alexandra. </w:t>
      </w:r>
      <w:r w:rsidRPr="00076808">
        <w:rPr>
          <w:i/>
          <w:iCs/>
          <w:sz w:val="16"/>
          <w:szCs w:val="16"/>
        </w:rPr>
        <w:t>Weatherland</w:t>
      </w:r>
      <w:r>
        <w:rPr>
          <w:i/>
          <w:iCs/>
          <w:sz w:val="16"/>
          <w:szCs w:val="16"/>
        </w:rPr>
        <w:t>.p.201.</w:t>
      </w:r>
    </w:p>
  </w:footnote>
  <w:footnote w:id="8">
    <w:p w14:paraId="41745995" w14:textId="77777777" w:rsidR="00B57043" w:rsidRPr="000E7A36" w:rsidRDefault="00B57043" w:rsidP="00B57043">
      <w:pPr>
        <w:rPr>
          <w:sz w:val="16"/>
          <w:szCs w:val="16"/>
        </w:rPr>
      </w:pPr>
      <w:r w:rsidRPr="000E7A36">
        <w:rPr>
          <w:rStyle w:val="FootnoteReference"/>
          <w:sz w:val="16"/>
          <w:szCs w:val="16"/>
        </w:rPr>
        <w:footnoteRef/>
      </w:r>
      <w:r w:rsidRPr="000E7A36">
        <w:rPr>
          <w:sz w:val="16"/>
          <w:szCs w:val="16"/>
        </w:rPr>
        <w:t xml:space="preserve"> </w:t>
      </w:r>
      <w:hyperlink r:id="rId4" w:history="1">
        <w:r w:rsidRPr="000E7A36">
          <w:rPr>
            <w:rStyle w:val="Hyperlink"/>
            <w:sz w:val="16"/>
            <w:szCs w:val="16"/>
          </w:rPr>
          <w:t>https://stockcake.com/i/autumn-train-journey_1322829_827393?signup=true</w:t>
        </w:r>
      </w:hyperlink>
      <w:r>
        <w:rPr>
          <w:sz w:val="16"/>
          <w:szCs w:val="16"/>
        </w:rPr>
        <w:t xml:space="preserve"> (Accessed on 22</w:t>
      </w:r>
      <w:r w:rsidRPr="00D50FAB">
        <w:rPr>
          <w:sz w:val="16"/>
          <w:szCs w:val="16"/>
          <w:vertAlign w:val="superscript"/>
        </w:rPr>
        <w:t>nd</w:t>
      </w:r>
      <w:r>
        <w:rPr>
          <w:sz w:val="16"/>
          <w:szCs w:val="16"/>
        </w:rPr>
        <w:t xml:space="preserve"> November)</w:t>
      </w:r>
    </w:p>
  </w:footnote>
  <w:footnote w:id="9">
    <w:p w14:paraId="73CC9CF8" w14:textId="73D33652" w:rsidR="00920397" w:rsidRPr="00920397" w:rsidRDefault="00920397">
      <w:pPr>
        <w:pStyle w:val="FootnoteText"/>
        <w:rPr>
          <w:sz w:val="16"/>
          <w:szCs w:val="16"/>
        </w:rPr>
      </w:pPr>
      <w:r>
        <w:rPr>
          <w:rStyle w:val="FootnoteReference"/>
        </w:rPr>
        <w:footnoteRef/>
      </w:r>
      <w:r>
        <w:t xml:space="preserve"> </w:t>
      </w:r>
      <w:r w:rsidRPr="00920397">
        <w:rPr>
          <w:sz w:val="16"/>
          <w:szCs w:val="16"/>
        </w:rPr>
        <w:t>Cristina, Rosca, Sky Journal, 18</w:t>
      </w:r>
      <w:r w:rsidRPr="00920397">
        <w:rPr>
          <w:sz w:val="16"/>
          <w:szCs w:val="16"/>
          <w:vertAlign w:val="superscript"/>
        </w:rPr>
        <w:t>th</w:t>
      </w:r>
      <w:r w:rsidRPr="00920397">
        <w:rPr>
          <w:sz w:val="16"/>
          <w:szCs w:val="16"/>
        </w:rPr>
        <w:t xml:space="preserve"> October 2024</w:t>
      </w:r>
      <w:r>
        <w:rPr>
          <w:sz w:val="16"/>
          <w:szCs w:val="16"/>
        </w:rPr>
        <w:t>, at 4:05 pm.</w:t>
      </w:r>
    </w:p>
  </w:footnote>
  <w:footnote w:id="10">
    <w:p w14:paraId="5EC4EC23" w14:textId="77777777" w:rsidR="008854F6" w:rsidRPr="00C72FCC" w:rsidRDefault="008854F6" w:rsidP="008854F6">
      <w:pPr>
        <w:pStyle w:val="FootnoteText"/>
        <w:rPr>
          <w:sz w:val="16"/>
          <w:szCs w:val="16"/>
        </w:rPr>
      </w:pPr>
      <w:r w:rsidRPr="00C72FCC">
        <w:rPr>
          <w:rStyle w:val="FootnoteReference"/>
          <w:sz w:val="16"/>
          <w:szCs w:val="16"/>
        </w:rPr>
        <w:footnoteRef/>
      </w:r>
      <w:r w:rsidRPr="00C72FCC">
        <w:rPr>
          <w:sz w:val="16"/>
          <w:szCs w:val="16"/>
        </w:rPr>
        <w:t xml:space="preserve"> </w:t>
      </w:r>
      <w:r w:rsidRPr="00C72FCC">
        <w:rPr>
          <w:rFonts w:eastAsia="Times New Roman" w:cs="Calibri"/>
          <w:color w:val="000000"/>
          <w:kern w:val="0"/>
          <w:sz w:val="16"/>
          <w:szCs w:val="16"/>
          <w:lang w:eastAsia="en-GB"/>
        </w:rPr>
        <w:t>Kleinsasser, Audrey M. “</w:t>
      </w:r>
      <w:r w:rsidRPr="007328CB">
        <w:rPr>
          <w:rFonts w:eastAsia="Times New Roman" w:cs="Calibri"/>
          <w:i/>
          <w:iCs/>
          <w:color w:val="000000"/>
          <w:kern w:val="0"/>
          <w:sz w:val="16"/>
          <w:szCs w:val="16"/>
          <w:lang w:eastAsia="en-GB"/>
        </w:rPr>
        <w:t>Researchers, Reflexivity, and Good Data: Writing to Unlearn</w:t>
      </w:r>
      <w:r w:rsidRPr="00C72FCC">
        <w:rPr>
          <w:rFonts w:eastAsia="Times New Roman" w:cs="Calibri"/>
          <w:color w:val="000000"/>
          <w:kern w:val="0"/>
          <w:sz w:val="16"/>
          <w:szCs w:val="16"/>
          <w:lang w:eastAsia="en-GB"/>
        </w:rPr>
        <w:t>.” </w:t>
      </w:r>
      <w:r w:rsidRPr="00C72FCC">
        <w:rPr>
          <w:rFonts w:eastAsia="Times New Roman" w:cs="Calibri"/>
          <w:i/>
          <w:iCs/>
          <w:color w:val="000000"/>
          <w:kern w:val="0"/>
          <w:sz w:val="16"/>
          <w:szCs w:val="16"/>
          <w:lang w:eastAsia="en-GB"/>
        </w:rPr>
        <w:t>Theory Into Practice. P.4</w:t>
      </w:r>
    </w:p>
  </w:footnote>
  <w:footnote w:id="11">
    <w:p w14:paraId="43A3EA82" w14:textId="77777777" w:rsidR="008854F6" w:rsidRPr="008854F6" w:rsidRDefault="008854F6" w:rsidP="008854F6">
      <w:pPr>
        <w:pStyle w:val="PlainText"/>
        <w:rPr>
          <w:rFonts w:ascii="Calibri" w:hAnsi="Calibri" w:cs="Calibri"/>
          <w:sz w:val="16"/>
          <w:szCs w:val="16"/>
        </w:rPr>
      </w:pPr>
      <w:r w:rsidRPr="008854F6">
        <w:rPr>
          <w:rStyle w:val="FootnoteReference"/>
          <w:rFonts w:ascii="Calibri" w:hAnsi="Calibri" w:cs="Calibri"/>
          <w:sz w:val="16"/>
          <w:szCs w:val="16"/>
        </w:rPr>
        <w:footnoteRef/>
      </w:r>
      <w:r w:rsidRPr="008854F6">
        <w:rPr>
          <w:rFonts w:ascii="Calibri" w:hAnsi="Calibri" w:cs="Calibri"/>
          <w:sz w:val="16"/>
          <w:szCs w:val="16"/>
        </w:rPr>
        <w:t xml:space="preserve"> Miller, Ronald, </w:t>
      </w:r>
      <w:r w:rsidRPr="008854F6">
        <w:rPr>
          <w:rFonts w:ascii="Calibri" w:hAnsi="Calibri" w:cs="Calibri"/>
          <w:i/>
          <w:iCs/>
          <w:sz w:val="16"/>
          <w:szCs w:val="16"/>
        </w:rPr>
        <w:t>Vygotsky in perspective</w:t>
      </w:r>
      <w:r w:rsidRPr="008854F6">
        <w:rPr>
          <w:rFonts w:ascii="Calibri" w:hAnsi="Calibri" w:cs="Calibri"/>
          <w:sz w:val="16"/>
          <w:szCs w:val="16"/>
        </w:rPr>
        <w:t>, Cambridge University Press 2011/03/28, VLEBOOKS-9781139070249, p.191.</w:t>
      </w:r>
    </w:p>
  </w:footnote>
  <w:footnote w:id="12">
    <w:p w14:paraId="6F58703E" w14:textId="7A0FFD26" w:rsidR="00056C62" w:rsidRDefault="00056C62">
      <w:pPr>
        <w:pStyle w:val="FootnoteText"/>
      </w:pPr>
      <w:r>
        <w:rPr>
          <w:rStyle w:val="FootnoteReference"/>
        </w:rPr>
        <w:footnoteRef/>
      </w:r>
      <w:r>
        <w:t xml:space="preserve"> </w:t>
      </w:r>
      <w:r w:rsidRPr="00C72FCC">
        <w:rPr>
          <w:sz w:val="16"/>
          <w:szCs w:val="16"/>
        </w:rPr>
        <w:t>Harris, Alexandra. </w:t>
      </w:r>
      <w:proofErr w:type="spellStart"/>
      <w:proofErr w:type="gramStart"/>
      <w:r w:rsidRPr="00C72FCC">
        <w:rPr>
          <w:i/>
          <w:iCs/>
          <w:sz w:val="16"/>
          <w:szCs w:val="16"/>
        </w:rPr>
        <w:t>Weatherland</w:t>
      </w:r>
      <w:proofErr w:type="spellEnd"/>
      <w:r w:rsidRPr="00C72FCC">
        <w:rPr>
          <w:i/>
          <w:iCs/>
          <w:sz w:val="16"/>
          <w:szCs w:val="16"/>
        </w:rPr>
        <w:t xml:space="preserve"> :</w:t>
      </w:r>
      <w:proofErr w:type="gramEnd"/>
      <w:r w:rsidRPr="00C72FCC">
        <w:rPr>
          <w:i/>
          <w:iCs/>
          <w:sz w:val="16"/>
          <w:szCs w:val="16"/>
        </w:rPr>
        <w:t xml:space="preserve"> Writers and Artists under English Skies</w:t>
      </w:r>
      <w:r>
        <w:rPr>
          <w:i/>
          <w:iCs/>
          <w:sz w:val="16"/>
          <w:szCs w:val="16"/>
        </w:rPr>
        <w:t>. P.201</w:t>
      </w:r>
    </w:p>
  </w:footnote>
  <w:footnote w:id="13">
    <w:p w14:paraId="0268575F" w14:textId="77777777" w:rsidR="008854F6" w:rsidRPr="00C72FCC" w:rsidRDefault="008854F6" w:rsidP="008854F6">
      <w:pPr>
        <w:pStyle w:val="FootnoteText"/>
        <w:rPr>
          <w:sz w:val="16"/>
          <w:szCs w:val="16"/>
        </w:rPr>
      </w:pPr>
      <w:r w:rsidRPr="00C72FCC">
        <w:rPr>
          <w:rStyle w:val="FootnoteReference"/>
          <w:sz w:val="16"/>
          <w:szCs w:val="16"/>
        </w:rPr>
        <w:footnoteRef/>
      </w:r>
      <w:r w:rsidRPr="00C72FCC">
        <w:rPr>
          <w:sz w:val="16"/>
          <w:szCs w:val="16"/>
        </w:rPr>
        <w:t xml:space="preserve"> </w:t>
      </w:r>
      <w:r>
        <w:rPr>
          <w:sz w:val="16"/>
          <w:szCs w:val="16"/>
        </w:rPr>
        <w:t xml:space="preserve">Cristina, Rosca, </w:t>
      </w:r>
      <w:r w:rsidRPr="00B04C0B">
        <w:rPr>
          <w:i/>
          <w:iCs/>
          <w:sz w:val="16"/>
          <w:szCs w:val="16"/>
        </w:rPr>
        <w:t>Sky journal</w:t>
      </w:r>
      <w:r>
        <w:rPr>
          <w:sz w:val="16"/>
          <w:szCs w:val="16"/>
        </w:rPr>
        <w:t>, 29</w:t>
      </w:r>
      <w:r w:rsidRPr="00806EBA">
        <w:rPr>
          <w:sz w:val="16"/>
          <w:szCs w:val="16"/>
          <w:vertAlign w:val="superscript"/>
        </w:rPr>
        <w:t>th</w:t>
      </w:r>
      <w:r>
        <w:rPr>
          <w:sz w:val="16"/>
          <w:szCs w:val="16"/>
        </w:rPr>
        <w:t xml:space="preserve"> October 2024, at 3:50pm.</w:t>
      </w:r>
    </w:p>
  </w:footnote>
  <w:footnote w:id="14">
    <w:p w14:paraId="77EC7854" w14:textId="4D514993" w:rsidR="008854F6" w:rsidRPr="00C72FCC" w:rsidRDefault="008854F6" w:rsidP="008854F6">
      <w:pPr>
        <w:pStyle w:val="FootnoteText"/>
        <w:rPr>
          <w:sz w:val="16"/>
          <w:szCs w:val="16"/>
        </w:rPr>
      </w:pPr>
      <w:r w:rsidRPr="00C72FCC">
        <w:rPr>
          <w:rStyle w:val="FootnoteReference"/>
          <w:sz w:val="16"/>
          <w:szCs w:val="16"/>
        </w:rPr>
        <w:footnoteRef/>
      </w:r>
      <w:r w:rsidRPr="00C72FCC">
        <w:rPr>
          <w:sz w:val="16"/>
          <w:szCs w:val="16"/>
        </w:rPr>
        <w:t>Harris, Alexandra. </w:t>
      </w:r>
      <w:proofErr w:type="spellStart"/>
      <w:r w:rsidRPr="00C72FCC">
        <w:rPr>
          <w:i/>
          <w:iCs/>
          <w:sz w:val="16"/>
          <w:szCs w:val="16"/>
        </w:rPr>
        <w:t>Weatherland</w:t>
      </w:r>
      <w:proofErr w:type="spellEnd"/>
      <w:r w:rsidR="00056C62">
        <w:rPr>
          <w:i/>
          <w:iCs/>
          <w:sz w:val="16"/>
          <w:szCs w:val="16"/>
        </w:rPr>
        <w:t xml:space="preserve">, </w:t>
      </w:r>
      <w:r w:rsidRPr="00C72FCC">
        <w:rPr>
          <w:sz w:val="16"/>
          <w:szCs w:val="16"/>
        </w:rPr>
        <w:t>p.13.</w:t>
      </w:r>
    </w:p>
  </w:footnote>
  <w:footnote w:id="15">
    <w:p w14:paraId="45D11DC9" w14:textId="77777777" w:rsidR="008854F6" w:rsidRPr="00C72FCC" w:rsidRDefault="008854F6" w:rsidP="008854F6">
      <w:pPr>
        <w:pStyle w:val="FootnoteText"/>
        <w:rPr>
          <w:sz w:val="16"/>
          <w:szCs w:val="16"/>
        </w:rPr>
      </w:pPr>
      <w:r w:rsidRPr="00C72FCC">
        <w:rPr>
          <w:rStyle w:val="FootnoteReference"/>
          <w:sz w:val="16"/>
          <w:szCs w:val="16"/>
        </w:rPr>
        <w:footnoteRef/>
      </w:r>
      <w:r w:rsidRPr="00C72FCC">
        <w:rPr>
          <w:sz w:val="16"/>
          <w:szCs w:val="16"/>
        </w:rPr>
        <w:t xml:space="preserve"> Harris, Alexandra. </w:t>
      </w:r>
      <w:proofErr w:type="spellStart"/>
      <w:r w:rsidRPr="00C72FCC">
        <w:rPr>
          <w:i/>
          <w:iCs/>
          <w:sz w:val="16"/>
          <w:szCs w:val="16"/>
        </w:rPr>
        <w:t>Weatherland</w:t>
      </w:r>
      <w:proofErr w:type="spellEnd"/>
      <w:r>
        <w:rPr>
          <w:i/>
          <w:iCs/>
          <w:sz w:val="16"/>
          <w:szCs w:val="16"/>
        </w:rPr>
        <w:t>, p.17</w:t>
      </w:r>
    </w:p>
  </w:footnote>
  <w:footnote w:id="16">
    <w:p w14:paraId="02708EC0" w14:textId="77777777" w:rsidR="008854F6" w:rsidRPr="00DB32C3" w:rsidRDefault="008854F6" w:rsidP="008854F6">
      <w:pPr>
        <w:pStyle w:val="FootnoteText"/>
        <w:rPr>
          <w:sz w:val="16"/>
          <w:szCs w:val="16"/>
        </w:rPr>
      </w:pPr>
      <w:r w:rsidRPr="00C72FCC">
        <w:rPr>
          <w:rStyle w:val="FootnoteReference"/>
          <w:sz w:val="16"/>
          <w:szCs w:val="16"/>
        </w:rPr>
        <w:footnoteRef/>
      </w:r>
      <w:r w:rsidRPr="00C72FCC">
        <w:rPr>
          <w:sz w:val="16"/>
          <w:szCs w:val="16"/>
        </w:rPr>
        <w:t xml:space="preserve"> </w:t>
      </w:r>
      <w:proofErr w:type="spellStart"/>
      <w:proofErr w:type="gramStart"/>
      <w:r>
        <w:rPr>
          <w:sz w:val="16"/>
          <w:szCs w:val="16"/>
        </w:rPr>
        <w:t>Cristina,Rosca</w:t>
      </w:r>
      <w:proofErr w:type="spellEnd"/>
      <w:proofErr w:type="gramEnd"/>
      <w:r w:rsidRPr="00DB32C3">
        <w:rPr>
          <w:i/>
          <w:iCs/>
          <w:sz w:val="16"/>
          <w:szCs w:val="16"/>
        </w:rPr>
        <w:t>, Sky journal</w:t>
      </w:r>
      <w:r>
        <w:rPr>
          <w:i/>
          <w:iCs/>
          <w:sz w:val="16"/>
          <w:szCs w:val="16"/>
        </w:rPr>
        <w:t xml:space="preserve">, </w:t>
      </w:r>
      <w:r>
        <w:rPr>
          <w:sz w:val="16"/>
          <w:szCs w:val="16"/>
        </w:rPr>
        <w:t>17</w:t>
      </w:r>
      <w:r w:rsidRPr="00DB32C3">
        <w:rPr>
          <w:sz w:val="16"/>
          <w:szCs w:val="16"/>
          <w:vertAlign w:val="superscript"/>
        </w:rPr>
        <w:t>th</w:t>
      </w:r>
      <w:r>
        <w:rPr>
          <w:sz w:val="16"/>
          <w:szCs w:val="16"/>
        </w:rPr>
        <w:t xml:space="preserve"> October 2024, at 4:10pm.</w:t>
      </w:r>
    </w:p>
  </w:footnote>
  <w:footnote w:id="17">
    <w:p w14:paraId="1ED2D650" w14:textId="2A80253C" w:rsidR="008C68BC" w:rsidRPr="008C68BC" w:rsidRDefault="008C68BC">
      <w:pPr>
        <w:pStyle w:val="FootnoteText"/>
        <w:rPr>
          <w:rFonts w:asciiTheme="minorHAnsi" w:hAnsiTheme="minorHAnsi" w:cstheme="minorHAnsi"/>
          <w:sz w:val="16"/>
          <w:szCs w:val="16"/>
        </w:rPr>
      </w:pPr>
      <w:r>
        <w:rPr>
          <w:rStyle w:val="FootnoteReference"/>
        </w:rPr>
        <w:footnoteRef/>
      </w:r>
      <w:r>
        <w:t xml:space="preserve"> </w:t>
      </w:r>
      <w:r w:rsidRPr="008C68BC">
        <w:rPr>
          <w:rFonts w:asciiTheme="minorHAnsi" w:hAnsiTheme="minorHAnsi" w:cstheme="minorHAnsi"/>
          <w:color w:val="000000"/>
          <w:sz w:val="16"/>
          <w:szCs w:val="16"/>
        </w:rPr>
        <w:t xml:space="preserve">‘Evangelical Imagination’ Has Formed Us. But Can We Define It? - Christianity Today. </w:t>
      </w:r>
      <w:hyperlink r:id="rId5" w:history="1">
        <w:r w:rsidRPr="000548BB">
          <w:rPr>
            <w:rStyle w:val="Hyperlink"/>
            <w:rFonts w:asciiTheme="minorHAnsi" w:hAnsiTheme="minorHAnsi" w:cstheme="minorHAnsi"/>
            <w:sz w:val="16"/>
            <w:szCs w:val="16"/>
          </w:rPr>
          <w:t>https://christianitytoday.com/ct/2024/january-february/book-awards-evangelical-imagination-has-formed-us.html</w:t>
        </w:r>
      </w:hyperlink>
      <w:r w:rsidR="00A632E7">
        <w:rPr>
          <w:rStyle w:val="Hyperlink"/>
          <w:rFonts w:asciiTheme="minorHAnsi" w:hAnsiTheme="minorHAnsi" w:cstheme="minorHAnsi"/>
          <w:sz w:val="16"/>
          <w:szCs w:val="16"/>
        </w:rPr>
        <w:t xml:space="preserve">  </w:t>
      </w:r>
    </w:p>
  </w:footnote>
  <w:footnote w:id="18">
    <w:p w14:paraId="3321105A" w14:textId="77777777" w:rsidR="008854F6" w:rsidRPr="00C72FCC" w:rsidRDefault="008854F6" w:rsidP="008854F6">
      <w:pPr>
        <w:pStyle w:val="FootnoteText"/>
        <w:rPr>
          <w:sz w:val="16"/>
          <w:szCs w:val="16"/>
        </w:rPr>
      </w:pPr>
      <w:r w:rsidRPr="00C72FCC">
        <w:rPr>
          <w:rStyle w:val="FootnoteReference"/>
          <w:sz w:val="16"/>
          <w:szCs w:val="16"/>
        </w:rPr>
        <w:footnoteRef/>
      </w:r>
      <w:r w:rsidRPr="00C72FCC">
        <w:rPr>
          <w:sz w:val="16"/>
          <w:szCs w:val="16"/>
        </w:rPr>
        <w:t xml:space="preserve"> Stephen Arroyo</w:t>
      </w:r>
      <w:r w:rsidRPr="007B4DC4">
        <w:rPr>
          <w:i/>
          <w:iCs/>
          <w:sz w:val="16"/>
          <w:szCs w:val="16"/>
        </w:rPr>
        <w:t>, Astrology, Psychology and the four elements</w:t>
      </w:r>
      <w:r w:rsidRPr="00C72FCC">
        <w:rPr>
          <w:sz w:val="16"/>
          <w:szCs w:val="16"/>
        </w:rPr>
        <w:t>, published in 1975, CRCS Publications, p.125</w:t>
      </w:r>
    </w:p>
  </w:footnote>
  <w:footnote w:id="19">
    <w:p w14:paraId="167D13CF" w14:textId="77777777" w:rsidR="008854F6" w:rsidRPr="008854F6" w:rsidRDefault="008854F6" w:rsidP="008854F6">
      <w:pPr>
        <w:pStyle w:val="FootnoteText"/>
        <w:rPr>
          <w:rFonts w:cs="Calibri"/>
          <w:sz w:val="16"/>
          <w:szCs w:val="16"/>
        </w:rPr>
      </w:pPr>
      <w:r w:rsidRPr="008854F6">
        <w:rPr>
          <w:rStyle w:val="FootnoteReference"/>
          <w:rFonts w:cs="Calibri"/>
          <w:sz w:val="16"/>
          <w:szCs w:val="16"/>
        </w:rPr>
        <w:footnoteRef/>
      </w:r>
      <w:r w:rsidRPr="008854F6">
        <w:rPr>
          <w:rFonts w:cs="Calibri"/>
          <w:sz w:val="16"/>
          <w:szCs w:val="16"/>
        </w:rPr>
        <w:t xml:space="preserve"> Cristina, Rosca, </w:t>
      </w:r>
      <w:r w:rsidRPr="008854F6">
        <w:rPr>
          <w:rFonts w:cs="Calibri"/>
          <w:i/>
          <w:iCs/>
          <w:sz w:val="16"/>
          <w:szCs w:val="16"/>
        </w:rPr>
        <w:t>Sky journal,</w:t>
      </w:r>
      <w:r w:rsidRPr="008854F6">
        <w:rPr>
          <w:rFonts w:cs="Calibri"/>
          <w:sz w:val="16"/>
          <w:szCs w:val="16"/>
        </w:rPr>
        <w:t xml:space="preserve"> 1</w:t>
      </w:r>
      <w:r w:rsidRPr="008854F6">
        <w:rPr>
          <w:rFonts w:cs="Calibri"/>
          <w:sz w:val="16"/>
          <w:szCs w:val="16"/>
          <w:vertAlign w:val="superscript"/>
        </w:rPr>
        <w:t>st</w:t>
      </w:r>
      <w:r w:rsidRPr="008854F6">
        <w:rPr>
          <w:rFonts w:cs="Calibri"/>
          <w:sz w:val="16"/>
          <w:szCs w:val="16"/>
        </w:rPr>
        <w:t xml:space="preserve"> November 2024, at 4:30pm.</w:t>
      </w:r>
    </w:p>
  </w:footnote>
  <w:footnote w:id="20">
    <w:p w14:paraId="576D9EC6" w14:textId="77777777" w:rsidR="008854F6" w:rsidRPr="008854F6" w:rsidRDefault="008854F6" w:rsidP="008854F6">
      <w:pPr>
        <w:pStyle w:val="FootnoteText"/>
        <w:rPr>
          <w:rFonts w:cs="Calibri"/>
          <w:sz w:val="16"/>
          <w:szCs w:val="16"/>
        </w:rPr>
      </w:pPr>
      <w:r w:rsidRPr="008854F6">
        <w:rPr>
          <w:rStyle w:val="FootnoteReference"/>
          <w:rFonts w:cs="Calibri"/>
          <w:sz w:val="16"/>
          <w:szCs w:val="16"/>
        </w:rPr>
        <w:footnoteRef/>
      </w:r>
      <w:r w:rsidRPr="008854F6">
        <w:rPr>
          <w:rFonts w:cs="Calibri"/>
          <w:sz w:val="16"/>
          <w:szCs w:val="16"/>
        </w:rPr>
        <w:t xml:space="preserve"> Campion, Nicholas. </w:t>
      </w:r>
      <w:r w:rsidRPr="008854F6">
        <w:rPr>
          <w:rFonts w:cs="Calibri"/>
          <w:i/>
          <w:iCs/>
          <w:sz w:val="16"/>
          <w:szCs w:val="16"/>
        </w:rPr>
        <w:t xml:space="preserve">Astrology and Cosmology in the </w:t>
      </w:r>
      <w:proofErr w:type="spellStart"/>
      <w:r w:rsidRPr="008854F6">
        <w:rPr>
          <w:rFonts w:cs="Calibri"/>
          <w:i/>
          <w:iCs/>
          <w:sz w:val="16"/>
          <w:szCs w:val="16"/>
        </w:rPr>
        <w:t>Worlds</w:t>
      </w:r>
      <w:proofErr w:type="spellEnd"/>
      <w:r w:rsidRPr="008854F6">
        <w:rPr>
          <w:rFonts w:cs="Calibri"/>
          <w:i/>
          <w:iCs/>
          <w:sz w:val="16"/>
          <w:szCs w:val="16"/>
        </w:rPr>
        <w:t xml:space="preserve"> Religions</w:t>
      </w:r>
      <w:r w:rsidRPr="008854F6">
        <w:rPr>
          <w:rFonts w:cs="Calibri"/>
          <w:sz w:val="16"/>
          <w:szCs w:val="16"/>
        </w:rPr>
        <w:t xml:space="preserve">. NYU Press, 2012. </w:t>
      </w:r>
      <w:r w:rsidRPr="008854F6">
        <w:rPr>
          <w:rFonts w:cs="Calibri"/>
          <w:i/>
          <w:iCs/>
          <w:sz w:val="16"/>
          <w:szCs w:val="16"/>
        </w:rPr>
        <w:t>JSTOR</w:t>
      </w:r>
      <w:r w:rsidRPr="008854F6">
        <w:rPr>
          <w:rFonts w:cs="Calibri"/>
          <w:sz w:val="16"/>
          <w:szCs w:val="16"/>
        </w:rPr>
        <w:t xml:space="preserve">, </w:t>
      </w:r>
      <w:hyperlink r:id="rId6" w:history="1">
        <w:r w:rsidRPr="008854F6">
          <w:rPr>
            <w:rStyle w:val="Hyperlink"/>
            <w:rFonts w:cs="Calibri"/>
            <w:sz w:val="16"/>
            <w:szCs w:val="16"/>
          </w:rPr>
          <w:t>http://www.jstor.org/stable/j.ctt9qg5q5</w:t>
        </w:r>
      </w:hyperlink>
      <w:r w:rsidRPr="008854F6">
        <w:rPr>
          <w:rFonts w:cs="Calibri"/>
          <w:sz w:val="16"/>
          <w:szCs w:val="16"/>
        </w:rPr>
        <w:t>, p.10.</w:t>
      </w:r>
    </w:p>
  </w:footnote>
  <w:footnote w:id="21">
    <w:p w14:paraId="23710313" w14:textId="01BA7338" w:rsidR="008854F6" w:rsidRPr="008854F6" w:rsidRDefault="008854F6" w:rsidP="008854F6">
      <w:pPr>
        <w:pStyle w:val="NormalWeb"/>
        <w:rPr>
          <w:rFonts w:ascii="Calibri" w:hAnsi="Calibri" w:cs="Calibri"/>
          <w:sz w:val="16"/>
          <w:szCs w:val="16"/>
        </w:rPr>
      </w:pPr>
      <w:r w:rsidRPr="008854F6">
        <w:rPr>
          <w:rStyle w:val="FootnoteReference"/>
          <w:rFonts w:ascii="Calibri" w:hAnsi="Calibri" w:cs="Calibri"/>
          <w:sz w:val="16"/>
          <w:szCs w:val="16"/>
        </w:rPr>
        <w:footnoteRef/>
      </w:r>
      <w:r w:rsidRPr="008854F6">
        <w:rPr>
          <w:rFonts w:ascii="Calibri" w:hAnsi="Calibri" w:cs="Calibri"/>
          <w:sz w:val="16"/>
          <w:szCs w:val="16"/>
        </w:rPr>
        <w:t xml:space="preserve"> Framing Cosmologies, Bruce Kapferer, the chapter </w:t>
      </w:r>
      <w:r w:rsidRPr="008854F6">
        <w:rPr>
          <w:rFonts w:ascii="Calibri" w:hAnsi="Calibri" w:cs="Calibri"/>
          <w:i/>
          <w:iCs/>
          <w:sz w:val="16"/>
          <w:szCs w:val="16"/>
        </w:rPr>
        <w:t xml:space="preserve">Embedded modernities, </w:t>
      </w:r>
      <w:r w:rsidRPr="008854F6">
        <w:rPr>
          <w:rFonts w:ascii="Calibri" w:hAnsi="Calibri" w:cs="Calibri"/>
          <w:sz w:val="16"/>
          <w:szCs w:val="16"/>
        </w:rPr>
        <w:t xml:space="preserve">‘Cosmology and the mythic in Kubrick’s </w:t>
      </w:r>
      <w:r w:rsidRPr="008854F6">
        <w:rPr>
          <w:rFonts w:ascii="Calibri" w:hAnsi="Calibri" w:cs="Calibri"/>
          <w:i/>
          <w:iCs/>
          <w:sz w:val="16"/>
          <w:szCs w:val="16"/>
        </w:rPr>
        <w:t>2001</w:t>
      </w:r>
      <w:r w:rsidRPr="008854F6">
        <w:rPr>
          <w:rFonts w:ascii="Calibri" w:hAnsi="Calibri" w:cs="Calibri"/>
          <w:sz w:val="16"/>
          <w:szCs w:val="16"/>
        </w:rPr>
        <w:t>: the imaginary in the aesthetic of cinema’,</w:t>
      </w:r>
      <w:r w:rsidR="0025678F">
        <w:rPr>
          <w:rFonts w:ascii="Calibri" w:hAnsi="Calibri" w:cs="Calibri"/>
          <w:sz w:val="16"/>
          <w:szCs w:val="16"/>
        </w:rPr>
        <w:t xml:space="preserve"> </w:t>
      </w:r>
      <w:r w:rsidRPr="008854F6">
        <w:rPr>
          <w:rFonts w:ascii="Calibri" w:hAnsi="Calibri" w:cs="Calibri"/>
          <w:sz w:val="16"/>
          <w:szCs w:val="16"/>
        </w:rPr>
        <w:t>p 279.</w:t>
      </w:r>
      <w:r w:rsidR="0025678F">
        <w:rPr>
          <w:rFonts w:ascii="Calibri" w:hAnsi="Calibri" w:cs="Calibri"/>
          <w:sz w:val="16"/>
          <w:szCs w:val="16"/>
        </w:rPr>
        <w:t xml:space="preserve"> </w:t>
      </w:r>
    </w:p>
  </w:footnote>
  <w:footnote w:id="22">
    <w:p w14:paraId="418FAE05" w14:textId="77777777" w:rsidR="008854F6" w:rsidRPr="008854F6" w:rsidRDefault="008854F6" w:rsidP="008854F6">
      <w:pPr>
        <w:pStyle w:val="FootnoteText"/>
        <w:rPr>
          <w:rFonts w:cs="Calibri"/>
          <w:sz w:val="16"/>
          <w:szCs w:val="16"/>
        </w:rPr>
      </w:pPr>
      <w:r w:rsidRPr="008854F6">
        <w:rPr>
          <w:rStyle w:val="FootnoteReference"/>
          <w:rFonts w:cs="Calibri"/>
          <w:sz w:val="16"/>
          <w:szCs w:val="16"/>
        </w:rPr>
        <w:footnoteRef/>
      </w:r>
      <w:r w:rsidRPr="008854F6">
        <w:rPr>
          <w:rFonts w:cs="Calibri"/>
          <w:sz w:val="16"/>
          <w:szCs w:val="16"/>
        </w:rPr>
        <w:t xml:space="preserve"> Campion, Nicholas. </w:t>
      </w:r>
      <w:r w:rsidRPr="008854F6">
        <w:rPr>
          <w:rFonts w:cs="Calibri"/>
          <w:i/>
          <w:iCs/>
          <w:sz w:val="16"/>
          <w:szCs w:val="16"/>
        </w:rPr>
        <w:t xml:space="preserve">Astrology and Cosmology in the </w:t>
      </w:r>
      <w:proofErr w:type="spellStart"/>
      <w:r w:rsidRPr="008854F6">
        <w:rPr>
          <w:rFonts w:cs="Calibri"/>
          <w:i/>
          <w:iCs/>
          <w:sz w:val="16"/>
          <w:szCs w:val="16"/>
        </w:rPr>
        <w:t>Worlds</w:t>
      </w:r>
      <w:proofErr w:type="spellEnd"/>
      <w:r w:rsidRPr="008854F6">
        <w:rPr>
          <w:rFonts w:cs="Calibri"/>
          <w:i/>
          <w:iCs/>
          <w:sz w:val="16"/>
          <w:szCs w:val="16"/>
        </w:rPr>
        <w:t xml:space="preserve"> Religions</w:t>
      </w:r>
      <w:r w:rsidRPr="008854F6">
        <w:rPr>
          <w:rFonts w:cs="Calibri"/>
          <w:sz w:val="16"/>
          <w:szCs w:val="16"/>
        </w:rPr>
        <w:t>, p.85.</w:t>
      </w:r>
    </w:p>
  </w:footnote>
  <w:footnote w:id="23">
    <w:p w14:paraId="4013BF8C" w14:textId="77777777" w:rsidR="008854F6" w:rsidRPr="008854F6" w:rsidRDefault="008854F6" w:rsidP="008854F6">
      <w:pPr>
        <w:pStyle w:val="FootnoteText"/>
        <w:rPr>
          <w:rFonts w:cs="Calibri"/>
          <w:sz w:val="16"/>
          <w:szCs w:val="16"/>
        </w:rPr>
      </w:pPr>
      <w:r w:rsidRPr="008854F6">
        <w:rPr>
          <w:rStyle w:val="FootnoteReference"/>
          <w:rFonts w:cs="Calibri"/>
          <w:sz w:val="16"/>
          <w:szCs w:val="16"/>
        </w:rPr>
        <w:footnoteRef/>
      </w:r>
      <w:r w:rsidRPr="008854F6">
        <w:rPr>
          <w:rFonts w:cs="Calibri"/>
          <w:sz w:val="16"/>
          <w:szCs w:val="16"/>
        </w:rPr>
        <w:t xml:space="preserve"> Cristina, Rosca, </w:t>
      </w:r>
      <w:r w:rsidRPr="008854F6">
        <w:rPr>
          <w:rFonts w:cs="Calibri"/>
          <w:i/>
          <w:iCs/>
          <w:sz w:val="16"/>
          <w:szCs w:val="16"/>
        </w:rPr>
        <w:t xml:space="preserve">Sky journal, </w:t>
      </w:r>
      <w:r w:rsidRPr="008854F6">
        <w:rPr>
          <w:rFonts w:cs="Calibri"/>
          <w:sz w:val="16"/>
          <w:szCs w:val="16"/>
        </w:rPr>
        <w:t>29</w:t>
      </w:r>
      <w:r w:rsidRPr="008854F6">
        <w:rPr>
          <w:rFonts w:cs="Calibri"/>
          <w:sz w:val="16"/>
          <w:szCs w:val="16"/>
          <w:vertAlign w:val="superscript"/>
        </w:rPr>
        <w:t>th</w:t>
      </w:r>
      <w:r w:rsidRPr="008854F6">
        <w:rPr>
          <w:rFonts w:cs="Calibri"/>
          <w:sz w:val="16"/>
          <w:szCs w:val="16"/>
        </w:rPr>
        <w:t xml:space="preserve"> October 2024, 4:15pm.</w:t>
      </w:r>
    </w:p>
  </w:footnote>
  <w:footnote w:id="24">
    <w:p w14:paraId="45DE7315" w14:textId="57315855" w:rsidR="00AB3253" w:rsidRPr="005134A0" w:rsidRDefault="00AB3253" w:rsidP="00AB3253">
      <w:pPr>
        <w:pStyle w:val="FootnoteText"/>
        <w:rPr>
          <w:sz w:val="16"/>
          <w:szCs w:val="16"/>
        </w:rPr>
      </w:pPr>
      <w:r w:rsidRPr="005134A0">
        <w:rPr>
          <w:rStyle w:val="FootnoteReference"/>
          <w:sz w:val="16"/>
          <w:szCs w:val="16"/>
        </w:rPr>
        <w:footnoteRef/>
      </w:r>
      <w:r w:rsidRPr="005134A0">
        <w:rPr>
          <w:sz w:val="16"/>
          <w:szCs w:val="16"/>
        </w:rPr>
        <w:t xml:space="preserve"> Sky </w:t>
      </w:r>
      <w:r w:rsidR="005D5416">
        <w:rPr>
          <w:sz w:val="16"/>
          <w:szCs w:val="16"/>
        </w:rPr>
        <w:t>J</w:t>
      </w:r>
      <w:r w:rsidRPr="005134A0">
        <w:rPr>
          <w:sz w:val="16"/>
          <w:szCs w:val="16"/>
        </w:rPr>
        <w:t>ournal 28 October, 31</w:t>
      </w:r>
      <w:r w:rsidRPr="005134A0">
        <w:rPr>
          <w:sz w:val="16"/>
          <w:szCs w:val="16"/>
          <w:vertAlign w:val="superscript"/>
        </w:rPr>
        <w:t>st</w:t>
      </w:r>
      <w:r w:rsidRPr="005134A0">
        <w:rPr>
          <w:sz w:val="16"/>
          <w:szCs w:val="16"/>
        </w:rPr>
        <w:t xml:space="preserve"> October, 1</w:t>
      </w:r>
      <w:r w:rsidRPr="005134A0">
        <w:rPr>
          <w:sz w:val="16"/>
          <w:szCs w:val="16"/>
          <w:vertAlign w:val="superscript"/>
        </w:rPr>
        <w:t>st</w:t>
      </w:r>
      <w:r w:rsidRPr="005134A0">
        <w:rPr>
          <w:sz w:val="16"/>
          <w:szCs w:val="16"/>
        </w:rPr>
        <w:t xml:space="preserve"> November and 2</w:t>
      </w:r>
      <w:r w:rsidRPr="005134A0">
        <w:rPr>
          <w:sz w:val="16"/>
          <w:szCs w:val="16"/>
          <w:vertAlign w:val="superscript"/>
        </w:rPr>
        <w:t>nd</w:t>
      </w:r>
      <w:r w:rsidRPr="005134A0">
        <w:rPr>
          <w:sz w:val="16"/>
          <w:szCs w:val="16"/>
        </w:rPr>
        <w:t xml:space="preserve"> November 2024 between 3:30-4:30</w:t>
      </w:r>
      <w:r w:rsidR="005D5416">
        <w:rPr>
          <w:sz w:val="16"/>
          <w:szCs w:val="16"/>
        </w:rPr>
        <w:t xml:space="preserve"> </w:t>
      </w:r>
      <w:r w:rsidRPr="005134A0">
        <w:rPr>
          <w:sz w:val="16"/>
          <w:szCs w:val="16"/>
        </w:rPr>
        <w:t>pm.</w:t>
      </w:r>
    </w:p>
  </w:footnote>
  <w:footnote w:id="25">
    <w:p w14:paraId="01F1BA1C" w14:textId="7B5551E2" w:rsidR="00AB3253" w:rsidRPr="005134A0" w:rsidRDefault="00AB3253" w:rsidP="00AB3253">
      <w:pPr>
        <w:pStyle w:val="FootnoteText"/>
        <w:rPr>
          <w:sz w:val="16"/>
          <w:szCs w:val="16"/>
        </w:rPr>
      </w:pPr>
      <w:r w:rsidRPr="005134A0">
        <w:rPr>
          <w:rStyle w:val="FootnoteReference"/>
          <w:sz w:val="16"/>
          <w:szCs w:val="16"/>
        </w:rPr>
        <w:footnoteRef/>
      </w:r>
      <w:r w:rsidRPr="005134A0">
        <w:rPr>
          <w:sz w:val="16"/>
          <w:szCs w:val="16"/>
        </w:rPr>
        <w:t xml:space="preserve"> </w:t>
      </w:r>
      <w:hyperlink r:id="rId7" w:history="1">
        <w:r w:rsidRPr="005134A0">
          <w:rPr>
            <w:rStyle w:val="Hyperlink"/>
            <w:sz w:val="16"/>
            <w:szCs w:val="16"/>
          </w:rPr>
          <w:t>https://www.rep.routledge.com/articles/biographical/blaga-lucian-1895-1961/v-1/sections/the-stylistic-determination-of-knowledge-culture-and-value</w:t>
        </w:r>
      </w:hyperlink>
      <w:r>
        <w:rPr>
          <w:rStyle w:val="Hyperlink"/>
          <w:sz w:val="16"/>
          <w:szCs w:val="16"/>
        </w:rPr>
        <w:t xml:space="preserve">                    </w:t>
      </w:r>
    </w:p>
  </w:footnote>
  <w:footnote w:id="26">
    <w:p w14:paraId="317D709B" w14:textId="77777777" w:rsidR="00AB3253" w:rsidRPr="005134A0" w:rsidRDefault="00AB3253" w:rsidP="00AB3253">
      <w:pPr>
        <w:spacing w:line="576" w:lineRule="atLeast"/>
        <w:rPr>
          <w:sz w:val="16"/>
          <w:szCs w:val="16"/>
        </w:rPr>
      </w:pPr>
      <w:r w:rsidRPr="005134A0">
        <w:rPr>
          <w:rStyle w:val="FootnoteReference"/>
          <w:sz w:val="16"/>
          <w:szCs w:val="16"/>
        </w:rPr>
        <w:footnoteRef/>
      </w:r>
      <w:r w:rsidRPr="005134A0">
        <w:rPr>
          <w:rFonts w:cs="Calibri"/>
          <w:sz w:val="16"/>
          <w:szCs w:val="16"/>
        </w:rPr>
        <w:t xml:space="preserve"> </w:t>
      </w:r>
      <w:r w:rsidRPr="005134A0">
        <w:rPr>
          <w:rFonts w:cs="Calibri"/>
          <w:i/>
          <w:iCs/>
          <w:color w:val="000000"/>
          <w:spacing w:val="-5"/>
          <w:sz w:val="16"/>
          <w:szCs w:val="16"/>
        </w:rPr>
        <w:t>Cloud Study: Horizon of Trees, </w:t>
      </w:r>
      <w:r w:rsidRPr="005134A0">
        <w:rPr>
          <w:rFonts w:cs="Calibri"/>
          <w:color w:val="000000"/>
          <w:spacing w:val="-5"/>
          <w:sz w:val="16"/>
          <w:szCs w:val="16"/>
        </w:rPr>
        <w:t xml:space="preserve">27 September </w:t>
      </w:r>
      <w:proofErr w:type="gramStart"/>
      <w:r w:rsidRPr="005134A0">
        <w:rPr>
          <w:rFonts w:cs="Calibri"/>
          <w:color w:val="000000"/>
          <w:spacing w:val="-5"/>
          <w:sz w:val="16"/>
          <w:szCs w:val="16"/>
        </w:rPr>
        <w:t>1821,</w:t>
      </w:r>
      <w:r w:rsidRPr="005134A0">
        <w:rPr>
          <w:rFonts w:cs="Calibri"/>
          <w:color w:val="000000"/>
          <w:spacing w:val="-3"/>
          <w:sz w:val="16"/>
          <w:szCs w:val="16"/>
        </w:rPr>
        <w:t>(</w:t>
      </w:r>
      <w:proofErr w:type="gramEnd"/>
      <w:r w:rsidRPr="005134A0">
        <w:rPr>
          <w:rFonts w:cs="Calibri"/>
          <w:color w:val="000000"/>
          <w:spacing w:val="-3"/>
          <w:sz w:val="16"/>
          <w:szCs w:val="16"/>
        </w:rPr>
        <w:t>Becket VI, p</w:t>
      </w:r>
      <w:r>
        <w:rPr>
          <w:rFonts w:cs="Calibri"/>
          <w:color w:val="000000"/>
          <w:spacing w:val="-3"/>
          <w:sz w:val="16"/>
          <w:szCs w:val="16"/>
        </w:rPr>
        <w:t xml:space="preserve"> </w:t>
      </w:r>
      <w:r w:rsidRPr="005134A0">
        <w:rPr>
          <w:rFonts w:cs="Calibri"/>
          <w:color w:val="000000"/>
          <w:spacing w:val="-3"/>
          <w:sz w:val="16"/>
          <w:szCs w:val="16"/>
        </w:rPr>
        <w:t>p.76-77).</w:t>
      </w:r>
    </w:p>
    <w:p w14:paraId="3455B923" w14:textId="77777777" w:rsidR="00AB3253" w:rsidRPr="005134A0" w:rsidRDefault="00AB3253" w:rsidP="00AB3253">
      <w:pPr>
        <w:pStyle w:val="FootnoteText"/>
        <w:rPr>
          <w:sz w:val="16"/>
          <w:szCs w:val="16"/>
        </w:rPr>
      </w:pPr>
      <w:hyperlink r:id="rId8" w:history="1">
        <w:r w:rsidRPr="005134A0">
          <w:rPr>
            <w:rStyle w:val="Hyperlink"/>
            <w:rFonts w:cs="Calibri"/>
            <w:sz w:val="16"/>
            <w:szCs w:val="16"/>
          </w:rPr>
          <w:t>https://www.royalacademy.org.uk/art-artists/work-of-art/cloud-study-horizon-of-trees</w:t>
        </w:r>
      </w:hyperlink>
    </w:p>
  </w:footnote>
  <w:footnote w:id="27">
    <w:p w14:paraId="4BDBAF88" w14:textId="77777777" w:rsidR="00B65392" w:rsidRPr="00A84310" w:rsidRDefault="00B65392" w:rsidP="00B65392">
      <w:pPr>
        <w:pStyle w:val="FootnoteText"/>
        <w:rPr>
          <w:sz w:val="16"/>
          <w:szCs w:val="16"/>
        </w:rPr>
      </w:pPr>
      <w:r w:rsidRPr="00A84310">
        <w:rPr>
          <w:rStyle w:val="FootnoteReference"/>
          <w:sz w:val="16"/>
          <w:szCs w:val="16"/>
        </w:rPr>
        <w:footnoteRef/>
      </w:r>
      <w:r w:rsidRPr="00A84310">
        <w:rPr>
          <w:sz w:val="16"/>
          <w:szCs w:val="16"/>
        </w:rPr>
        <w:t xml:space="preserve"> Cristina, Rosca, </w:t>
      </w:r>
      <w:r w:rsidRPr="00A84310">
        <w:rPr>
          <w:i/>
          <w:iCs/>
          <w:sz w:val="16"/>
          <w:szCs w:val="16"/>
        </w:rPr>
        <w:t>Sky journal,</w:t>
      </w:r>
      <w:r w:rsidRPr="00A84310">
        <w:rPr>
          <w:sz w:val="16"/>
          <w:szCs w:val="16"/>
        </w:rPr>
        <w:t xml:space="preserve"> 1</w:t>
      </w:r>
      <w:r w:rsidRPr="00A84310">
        <w:rPr>
          <w:sz w:val="16"/>
          <w:szCs w:val="16"/>
          <w:vertAlign w:val="superscript"/>
        </w:rPr>
        <w:t>st</w:t>
      </w:r>
      <w:r w:rsidRPr="00A84310">
        <w:rPr>
          <w:sz w:val="16"/>
          <w:szCs w:val="16"/>
        </w:rPr>
        <w:t xml:space="preserve"> November 2024, at 3:40pm.</w:t>
      </w:r>
    </w:p>
  </w:footnote>
  <w:footnote w:id="28">
    <w:p w14:paraId="45E9D30A" w14:textId="77777777" w:rsidR="00B65392" w:rsidRPr="00A84310" w:rsidRDefault="00B65392" w:rsidP="00B65392">
      <w:pPr>
        <w:pStyle w:val="FootnoteText"/>
        <w:rPr>
          <w:sz w:val="16"/>
          <w:szCs w:val="16"/>
        </w:rPr>
      </w:pPr>
      <w:r w:rsidRPr="00A84310">
        <w:rPr>
          <w:rStyle w:val="FootnoteReference"/>
          <w:sz w:val="16"/>
          <w:szCs w:val="16"/>
        </w:rPr>
        <w:footnoteRef/>
      </w:r>
      <w:r w:rsidRPr="00A84310">
        <w:rPr>
          <w:sz w:val="16"/>
          <w:szCs w:val="16"/>
        </w:rPr>
        <w:t xml:space="preserve"> Cristina, Rosca, 11</w:t>
      </w:r>
      <w:r w:rsidRPr="00A84310">
        <w:rPr>
          <w:sz w:val="16"/>
          <w:szCs w:val="16"/>
          <w:vertAlign w:val="superscript"/>
        </w:rPr>
        <w:t>th</w:t>
      </w:r>
      <w:r w:rsidRPr="00A84310">
        <w:rPr>
          <w:sz w:val="16"/>
          <w:szCs w:val="16"/>
        </w:rPr>
        <w:t xml:space="preserve"> November 2024, 4:05pm.</w:t>
      </w:r>
    </w:p>
  </w:footnote>
  <w:footnote w:id="29">
    <w:p w14:paraId="5B890445" w14:textId="77777777" w:rsidR="00B65392" w:rsidRPr="005134A0" w:rsidRDefault="00B65392" w:rsidP="00B65392">
      <w:pPr>
        <w:pStyle w:val="Caption"/>
        <w:rPr>
          <w:sz w:val="16"/>
          <w:szCs w:val="16"/>
        </w:rPr>
      </w:pPr>
      <w:r w:rsidRPr="005134A0">
        <w:rPr>
          <w:rStyle w:val="FootnoteReference"/>
          <w:sz w:val="16"/>
          <w:szCs w:val="16"/>
        </w:rPr>
        <w:footnoteRef/>
      </w:r>
      <w:r w:rsidRPr="005134A0">
        <w:rPr>
          <w:i w:val="0"/>
          <w:iCs w:val="0"/>
          <w:sz w:val="16"/>
          <w:szCs w:val="16"/>
        </w:rPr>
        <w:t xml:space="preserve"> </w:t>
      </w:r>
      <w:r w:rsidRPr="005134A0">
        <w:rPr>
          <w:rFonts w:cs="Calibri"/>
          <w:i w:val="0"/>
          <w:iCs w:val="0"/>
          <w:sz w:val="16"/>
          <w:szCs w:val="16"/>
        </w:rPr>
        <w:t>Constable, John, 1776-1837. Cloud Study: Horizon of Trees. oil on paper mounted on panel, 1821. JSTOR, https://jstor.org/stable/community.13709874. Accessed 21 Nov. 2024.</w:t>
      </w:r>
    </w:p>
    <w:p w14:paraId="3275BA56" w14:textId="77777777" w:rsidR="00B65392" w:rsidRPr="005134A0" w:rsidRDefault="00B65392" w:rsidP="00B65392">
      <w:pPr>
        <w:pStyle w:val="FootnoteText"/>
        <w:rPr>
          <w:sz w:val="16"/>
          <w:szCs w:val="16"/>
        </w:rPr>
      </w:pPr>
    </w:p>
  </w:footnote>
  <w:footnote w:id="30">
    <w:p w14:paraId="2FB5BF7F" w14:textId="233C1C98" w:rsidR="008854F6" w:rsidRPr="00521D61" w:rsidRDefault="008854F6" w:rsidP="009B2135">
      <w:pPr>
        <w:pStyle w:val="NormalWeb"/>
        <w:rPr>
          <w:rFonts w:asciiTheme="minorHAnsi" w:eastAsia="Times New Roman" w:hAnsiTheme="minorHAnsi" w:cstheme="minorHAnsi"/>
          <w:color w:val="auto"/>
          <w:sz w:val="24"/>
          <w:szCs w:val="24"/>
          <w:lang w:eastAsia="en-GB"/>
        </w:rPr>
      </w:pPr>
      <w:r w:rsidRPr="00521D61">
        <w:rPr>
          <w:rStyle w:val="FootnoteReference"/>
          <w:rFonts w:asciiTheme="minorHAnsi" w:hAnsiTheme="minorHAnsi" w:cstheme="minorHAnsi"/>
          <w:sz w:val="16"/>
          <w:szCs w:val="16"/>
        </w:rPr>
        <w:footnoteRef/>
      </w:r>
      <w:r w:rsidRPr="00521D61">
        <w:rPr>
          <w:rFonts w:asciiTheme="minorHAnsi" w:hAnsiTheme="minorHAnsi" w:cstheme="minorHAnsi"/>
          <w:sz w:val="16"/>
          <w:szCs w:val="16"/>
        </w:rPr>
        <w:t xml:space="preserve"> Abramson, Allen, and Martin Holbraad, editors. </w:t>
      </w:r>
      <w:r w:rsidRPr="00521D61">
        <w:rPr>
          <w:rFonts w:asciiTheme="minorHAnsi" w:hAnsiTheme="minorHAnsi" w:cstheme="minorHAnsi"/>
          <w:i/>
          <w:iCs/>
          <w:sz w:val="16"/>
          <w:szCs w:val="16"/>
        </w:rPr>
        <w:t>Framing Cosmologies: The Anthropology of Worlds</w:t>
      </w:r>
      <w:r w:rsidRPr="00521D61">
        <w:rPr>
          <w:rFonts w:asciiTheme="minorHAnsi" w:hAnsiTheme="minorHAnsi" w:cstheme="minorHAnsi"/>
          <w:sz w:val="16"/>
          <w:szCs w:val="16"/>
        </w:rPr>
        <w:t xml:space="preserve">. Manchester University Press, 2014, </w:t>
      </w:r>
      <w:r w:rsidR="00D559C6" w:rsidRPr="00521D61">
        <w:rPr>
          <w:rFonts w:asciiTheme="minorHAnsi" w:hAnsiTheme="minorHAnsi" w:cstheme="minorHAnsi"/>
          <w:sz w:val="16"/>
          <w:szCs w:val="16"/>
        </w:rPr>
        <w:t xml:space="preserve">Chapter: </w:t>
      </w:r>
      <w:r w:rsidR="009B2135" w:rsidRPr="00521D61">
        <w:rPr>
          <w:rFonts w:asciiTheme="minorHAnsi" w:eastAsia="Times New Roman" w:hAnsiTheme="minorHAnsi" w:cstheme="minorHAnsi"/>
          <w:color w:val="auto"/>
          <w:sz w:val="16"/>
          <w:szCs w:val="16"/>
          <w:lang w:eastAsia="en-GB"/>
        </w:rPr>
        <w:t xml:space="preserve">To be a wonder: anthropology, cosmology, and alterity, </w:t>
      </w:r>
      <w:r w:rsidRPr="00521D61">
        <w:rPr>
          <w:rFonts w:asciiTheme="minorHAnsi" w:hAnsiTheme="minorHAnsi" w:cstheme="minorHAnsi"/>
          <w:sz w:val="16"/>
          <w:szCs w:val="16"/>
        </w:rPr>
        <w:t>p.41</w:t>
      </w:r>
      <w:r w:rsidR="00B02DCF" w:rsidRPr="00521D61">
        <w:rPr>
          <w:rFonts w:asciiTheme="minorHAnsi" w:hAnsiTheme="minorHAnsi" w:cstheme="minorHAnsi"/>
          <w:sz w:val="16"/>
          <w:szCs w:val="16"/>
        </w:rPr>
        <w:t xml:space="preserve">.    </w:t>
      </w:r>
    </w:p>
  </w:footnote>
  <w:footnote w:id="31">
    <w:p w14:paraId="6A802E6C" w14:textId="77777777" w:rsidR="008854F6" w:rsidRPr="00521D61" w:rsidRDefault="008854F6" w:rsidP="008854F6">
      <w:pPr>
        <w:rPr>
          <w:rFonts w:asciiTheme="minorHAnsi" w:hAnsiTheme="minorHAnsi" w:cstheme="minorHAnsi"/>
          <w:sz w:val="16"/>
          <w:szCs w:val="16"/>
        </w:rPr>
      </w:pPr>
      <w:r w:rsidRPr="00521D61">
        <w:rPr>
          <w:rStyle w:val="FootnoteReference"/>
          <w:rFonts w:asciiTheme="minorHAnsi" w:hAnsiTheme="minorHAnsi" w:cstheme="minorHAnsi"/>
          <w:sz w:val="16"/>
          <w:szCs w:val="16"/>
        </w:rPr>
        <w:footnoteRef/>
      </w:r>
      <w:r w:rsidRPr="00521D61">
        <w:rPr>
          <w:rFonts w:asciiTheme="minorHAnsi" w:hAnsiTheme="minorHAnsi" w:cstheme="minorHAnsi"/>
          <w:sz w:val="16"/>
          <w:szCs w:val="16"/>
        </w:rPr>
        <w:t xml:space="preserve"> Abramson, Allen, and Martin Holbraad, editors. </w:t>
      </w:r>
      <w:r w:rsidRPr="00521D61">
        <w:rPr>
          <w:rFonts w:asciiTheme="minorHAnsi" w:hAnsiTheme="minorHAnsi" w:cstheme="minorHAnsi"/>
          <w:i/>
          <w:iCs/>
          <w:sz w:val="16"/>
          <w:szCs w:val="16"/>
        </w:rPr>
        <w:t>Framing Cosmologies</w:t>
      </w:r>
      <w:r w:rsidRPr="00521D61">
        <w:rPr>
          <w:rFonts w:asciiTheme="minorHAnsi" w:hAnsiTheme="minorHAnsi" w:cstheme="minorHAnsi"/>
          <w:sz w:val="16"/>
          <w:szCs w:val="16"/>
        </w:rPr>
        <w:t xml:space="preserve">, p.32. </w:t>
      </w:r>
    </w:p>
    <w:p w14:paraId="5281C36B" w14:textId="57033FAA" w:rsidR="008854F6" w:rsidRPr="00521D61" w:rsidRDefault="008854F6" w:rsidP="008854F6">
      <w:pPr>
        <w:pStyle w:val="FootnoteText"/>
        <w:rPr>
          <w:rFonts w:asciiTheme="minorHAnsi" w:hAnsiTheme="minorHAnsi" w:cstheme="minorHAnsi"/>
        </w:rPr>
      </w:pPr>
    </w:p>
    <w:p w14:paraId="6472BD9C" w14:textId="7AF1B876" w:rsidR="008854F6" w:rsidRPr="00521D61" w:rsidRDefault="008854F6" w:rsidP="00CD500B">
      <w:pPr>
        <w:pStyle w:val="FootnoteText"/>
        <w:rPr>
          <w:rFonts w:asciiTheme="minorHAnsi" w:hAnsiTheme="minorHAnsi" w:cstheme="minorHAnsi"/>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2C6347" w14:textId="00253D06" w:rsidR="00985980" w:rsidRDefault="00BB6D14">
    <w:pPr>
      <w:pStyle w:val="Header"/>
    </w:pPr>
    <w:r>
      <w:t>Cristina-Felicia Rosca 2420397</w:t>
    </w:r>
    <w:r w:rsidR="00D3657D">
      <w:ptab w:relativeTo="margin" w:alignment="center" w:leader="none"/>
    </w:r>
    <w:r w:rsidR="00D3657D">
      <w:ptab w:relativeTo="margin" w:alignment="right" w:leader="none"/>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09051306">
    <w:abstractNumId w:val="18"/>
  </w:num>
  <w:num w:numId="2" w16cid:durableId="1916889038">
    <w:abstractNumId w:val="20"/>
  </w:num>
  <w:num w:numId="3" w16cid:durableId="209072681">
    <w:abstractNumId w:val="9"/>
  </w:num>
  <w:num w:numId="4" w16cid:durableId="114908652">
    <w:abstractNumId w:val="6"/>
  </w:num>
  <w:num w:numId="5" w16cid:durableId="1587498621">
    <w:abstractNumId w:val="2"/>
  </w:num>
  <w:num w:numId="6" w16cid:durableId="1370454749">
    <w:abstractNumId w:val="4"/>
  </w:num>
  <w:num w:numId="7" w16cid:durableId="851912897">
    <w:abstractNumId w:val="13"/>
  </w:num>
  <w:num w:numId="8" w16cid:durableId="1029914936">
    <w:abstractNumId w:val="21"/>
  </w:num>
  <w:num w:numId="9" w16cid:durableId="1133713062">
    <w:abstractNumId w:val="23"/>
  </w:num>
  <w:num w:numId="10" w16cid:durableId="11617677">
    <w:abstractNumId w:val="5"/>
  </w:num>
  <w:num w:numId="11" w16cid:durableId="1901287708">
    <w:abstractNumId w:val="19"/>
  </w:num>
  <w:num w:numId="12" w16cid:durableId="1636990008">
    <w:abstractNumId w:val="22"/>
  </w:num>
  <w:num w:numId="13" w16cid:durableId="916134958">
    <w:abstractNumId w:val="11"/>
  </w:num>
  <w:num w:numId="14" w16cid:durableId="1098677362">
    <w:abstractNumId w:val="14"/>
  </w:num>
  <w:num w:numId="15" w16cid:durableId="1720780640">
    <w:abstractNumId w:val="16"/>
  </w:num>
  <w:num w:numId="16" w16cid:durableId="70125163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687174509">
    <w:abstractNumId w:val="10"/>
  </w:num>
  <w:num w:numId="18" w16cid:durableId="187531350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032389465">
    <w:abstractNumId w:val="12"/>
  </w:num>
  <w:num w:numId="20" w16cid:durableId="303317546">
    <w:abstractNumId w:val="17"/>
  </w:num>
  <w:num w:numId="21" w16cid:durableId="175927104">
    <w:abstractNumId w:val="3"/>
  </w:num>
  <w:num w:numId="22" w16cid:durableId="880358570">
    <w:abstractNumId w:val="7"/>
  </w:num>
  <w:num w:numId="23" w16cid:durableId="432361311">
    <w:abstractNumId w:val="15"/>
  </w:num>
  <w:num w:numId="24" w16cid:durableId="743918356">
    <w:abstractNumId w:val="8"/>
  </w:num>
  <w:num w:numId="25" w16cid:durableId="895906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0407C"/>
    <w:rsid w:val="00005B4E"/>
    <w:rsid w:val="0001016D"/>
    <w:rsid w:val="00013545"/>
    <w:rsid w:val="00022345"/>
    <w:rsid w:val="00023D4D"/>
    <w:rsid w:val="00024E77"/>
    <w:rsid w:val="00026363"/>
    <w:rsid w:val="00027C3D"/>
    <w:rsid w:val="00043549"/>
    <w:rsid w:val="00046A16"/>
    <w:rsid w:val="00047074"/>
    <w:rsid w:val="00050F18"/>
    <w:rsid w:val="0005455F"/>
    <w:rsid w:val="00055C56"/>
    <w:rsid w:val="00056511"/>
    <w:rsid w:val="00056C62"/>
    <w:rsid w:val="00070634"/>
    <w:rsid w:val="0007413F"/>
    <w:rsid w:val="00076A0B"/>
    <w:rsid w:val="00084D63"/>
    <w:rsid w:val="000854DF"/>
    <w:rsid w:val="000978EE"/>
    <w:rsid w:val="000A3F88"/>
    <w:rsid w:val="000A6D49"/>
    <w:rsid w:val="000B13B4"/>
    <w:rsid w:val="000B18DD"/>
    <w:rsid w:val="000B3210"/>
    <w:rsid w:val="000C57DC"/>
    <w:rsid w:val="000E3682"/>
    <w:rsid w:val="000E3751"/>
    <w:rsid w:val="000F1928"/>
    <w:rsid w:val="000F4E4C"/>
    <w:rsid w:val="000F6E2D"/>
    <w:rsid w:val="00100339"/>
    <w:rsid w:val="0010199D"/>
    <w:rsid w:val="001027D8"/>
    <w:rsid w:val="001070F2"/>
    <w:rsid w:val="00111283"/>
    <w:rsid w:val="0011161A"/>
    <w:rsid w:val="00120D6B"/>
    <w:rsid w:val="001256EF"/>
    <w:rsid w:val="00127A71"/>
    <w:rsid w:val="00127BC0"/>
    <w:rsid w:val="00132363"/>
    <w:rsid w:val="0014116D"/>
    <w:rsid w:val="00165047"/>
    <w:rsid w:val="0017168C"/>
    <w:rsid w:val="001722AE"/>
    <w:rsid w:val="00172497"/>
    <w:rsid w:val="00190628"/>
    <w:rsid w:val="001A2D80"/>
    <w:rsid w:val="001C0B52"/>
    <w:rsid w:val="001C422F"/>
    <w:rsid w:val="001C4B2D"/>
    <w:rsid w:val="001E0E06"/>
    <w:rsid w:val="001E1953"/>
    <w:rsid w:val="001F4CE1"/>
    <w:rsid w:val="001F5791"/>
    <w:rsid w:val="002132DC"/>
    <w:rsid w:val="002159BC"/>
    <w:rsid w:val="00216211"/>
    <w:rsid w:val="00224B95"/>
    <w:rsid w:val="00230CF3"/>
    <w:rsid w:val="00230F35"/>
    <w:rsid w:val="0023561A"/>
    <w:rsid w:val="00243E74"/>
    <w:rsid w:val="00251A0E"/>
    <w:rsid w:val="002535FD"/>
    <w:rsid w:val="00253EB6"/>
    <w:rsid w:val="00254DE8"/>
    <w:rsid w:val="0025530E"/>
    <w:rsid w:val="0025678F"/>
    <w:rsid w:val="00262F7E"/>
    <w:rsid w:val="002715FA"/>
    <w:rsid w:val="002733E1"/>
    <w:rsid w:val="002750D2"/>
    <w:rsid w:val="00276002"/>
    <w:rsid w:val="00277421"/>
    <w:rsid w:val="00280D3E"/>
    <w:rsid w:val="00283D31"/>
    <w:rsid w:val="00290783"/>
    <w:rsid w:val="00290A6A"/>
    <w:rsid w:val="00292A64"/>
    <w:rsid w:val="00294C16"/>
    <w:rsid w:val="00297797"/>
    <w:rsid w:val="00297960"/>
    <w:rsid w:val="002A4954"/>
    <w:rsid w:val="002A69EE"/>
    <w:rsid w:val="002B50F3"/>
    <w:rsid w:val="002B73D1"/>
    <w:rsid w:val="002B77FE"/>
    <w:rsid w:val="002D1966"/>
    <w:rsid w:val="002D2A04"/>
    <w:rsid w:val="002E2BA0"/>
    <w:rsid w:val="002E4D6D"/>
    <w:rsid w:val="002E67CE"/>
    <w:rsid w:val="002F1475"/>
    <w:rsid w:val="002F467C"/>
    <w:rsid w:val="00305185"/>
    <w:rsid w:val="003052BE"/>
    <w:rsid w:val="00306D2A"/>
    <w:rsid w:val="00307B22"/>
    <w:rsid w:val="00312F15"/>
    <w:rsid w:val="00314C64"/>
    <w:rsid w:val="0031741A"/>
    <w:rsid w:val="00324430"/>
    <w:rsid w:val="00326631"/>
    <w:rsid w:val="003369C1"/>
    <w:rsid w:val="00337A70"/>
    <w:rsid w:val="00341D2F"/>
    <w:rsid w:val="003428FA"/>
    <w:rsid w:val="00347BFC"/>
    <w:rsid w:val="00351F4B"/>
    <w:rsid w:val="00356875"/>
    <w:rsid w:val="00370E44"/>
    <w:rsid w:val="00371F8F"/>
    <w:rsid w:val="0038342D"/>
    <w:rsid w:val="00393F4E"/>
    <w:rsid w:val="00396AF8"/>
    <w:rsid w:val="003B244A"/>
    <w:rsid w:val="003B67EF"/>
    <w:rsid w:val="003C3F4F"/>
    <w:rsid w:val="003C7F6F"/>
    <w:rsid w:val="003D2F67"/>
    <w:rsid w:val="003D6255"/>
    <w:rsid w:val="003E08F3"/>
    <w:rsid w:val="003F0AD2"/>
    <w:rsid w:val="003F737B"/>
    <w:rsid w:val="003F7471"/>
    <w:rsid w:val="00402DB0"/>
    <w:rsid w:val="0040732D"/>
    <w:rsid w:val="004250DD"/>
    <w:rsid w:val="00426641"/>
    <w:rsid w:val="004276CE"/>
    <w:rsid w:val="0043758C"/>
    <w:rsid w:val="0044129B"/>
    <w:rsid w:val="00447497"/>
    <w:rsid w:val="00460A5C"/>
    <w:rsid w:val="004627BA"/>
    <w:rsid w:val="004724D6"/>
    <w:rsid w:val="004751C7"/>
    <w:rsid w:val="00475C78"/>
    <w:rsid w:val="0048622D"/>
    <w:rsid w:val="00495EC7"/>
    <w:rsid w:val="004A024B"/>
    <w:rsid w:val="004A71FF"/>
    <w:rsid w:val="004A7FC4"/>
    <w:rsid w:val="004B73BA"/>
    <w:rsid w:val="004C6161"/>
    <w:rsid w:val="004C79CE"/>
    <w:rsid w:val="004E26F3"/>
    <w:rsid w:val="004E39C4"/>
    <w:rsid w:val="004E76A1"/>
    <w:rsid w:val="004F2B31"/>
    <w:rsid w:val="00504229"/>
    <w:rsid w:val="00506114"/>
    <w:rsid w:val="00521D61"/>
    <w:rsid w:val="00521E0F"/>
    <w:rsid w:val="00525091"/>
    <w:rsid w:val="00531109"/>
    <w:rsid w:val="00537B4C"/>
    <w:rsid w:val="005429EF"/>
    <w:rsid w:val="00552EB4"/>
    <w:rsid w:val="005627D4"/>
    <w:rsid w:val="0056669A"/>
    <w:rsid w:val="0057144D"/>
    <w:rsid w:val="0058271F"/>
    <w:rsid w:val="00585611"/>
    <w:rsid w:val="0058726A"/>
    <w:rsid w:val="00590E9A"/>
    <w:rsid w:val="00593ABD"/>
    <w:rsid w:val="005942E9"/>
    <w:rsid w:val="005C0295"/>
    <w:rsid w:val="005C6560"/>
    <w:rsid w:val="005D03EB"/>
    <w:rsid w:val="005D5416"/>
    <w:rsid w:val="005E56D2"/>
    <w:rsid w:val="00610318"/>
    <w:rsid w:val="00612E25"/>
    <w:rsid w:val="0061720E"/>
    <w:rsid w:val="00620BF4"/>
    <w:rsid w:val="00632937"/>
    <w:rsid w:val="0064129A"/>
    <w:rsid w:val="006461B0"/>
    <w:rsid w:val="00647D01"/>
    <w:rsid w:val="0065654E"/>
    <w:rsid w:val="00661F4F"/>
    <w:rsid w:val="00661F76"/>
    <w:rsid w:val="00662A40"/>
    <w:rsid w:val="006805EC"/>
    <w:rsid w:val="00681481"/>
    <w:rsid w:val="00681FAF"/>
    <w:rsid w:val="00684BB6"/>
    <w:rsid w:val="00691762"/>
    <w:rsid w:val="00691819"/>
    <w:rsid w:val="00693C4D"/>
    <w:rsid w:val="006A205D"/>
    <w:rsid w:val="006A65E9"/>
    <w:rsid w:val="006B3827"/>
    <w:rsid w:val="006B702B"/>
    <w:rsid w:val="006C0A3A"/>
    <w:rsid w:val="006C5E96"/>
    <w:rsid w:val="006E244D"/>
    <w:rsid w:val="006E4F24"/>
    <w:rsid w:val="00700175"/>
    <w:rsid w:val="0072381A"/>
    <w:rsid w:val="00725F6D"/>
    <w:rsid w:val="007511DD"/>
    <w:rsid w:val="00751BE2"/>
    <w:rsid w:val="00754CF6"/>
    <w:rsid w:val="007568F5"/>
    <w:rsid w:val="00765417"/>
    <w:rsid w:val="00770733"/>
    <w:rsid w:val="00771E08"/>
    <w:rsid w:val="00773D0E"/>
    <w:rsid w:val="007908CE"/>
    <w:rsid w:val="00790E2F"/>
    <w:rsid w:val="007965F4"/>
    <w:rsid w:val="007A4705"/>
    <w:rsid w:val="007A6059"/>
    <w:rsid w:val="007B721A"/>
    <w:rsid w:val="007C093F"/>
    <w:rsid w:val="007C098A"/>
    <w:rsid w:val="007C6F33"/>
    <w:rsid w:val="007D0719"/>
    <w:rsid w:val="007D7715"/>
    <w:rsid w:val="007E1321"/>
    <w:rsid w:val="007E2A17"/>
    <w:rsid w:val="007F1569"/>
    <w:rsid w:val="008222A7"/>
    <w:rsid w:val="00823755"/>
    <w:rsid w:val="00823895"/>
    <w:rsid w:val="00824C2B"/>
    <w:rsid w:val="008312D3"/>
    <w:rsid w:val="0083442E"/>
    <w:rsid w:val="00840B95"/>
    <w:rsid w:val="0084272E"/>
    <w:rsid w:val="00843DE9"/>
    <w:rsid w:val="00844860"/>
    <w:rsid w:val="00844983"/>
    <w:rsid w:val="00847682"/>
    <w:rsid w:val="00860711"/>
    <w:rsid w:val="00865F4F"/>
    <w:rsid w:val="00877CA6"/>
    <w:rsid w:val="00881E88"/>
    <w:rsid w:val="00882918"/>
    <w:rsid w:val="008843B4"/>
    <w:rsid w:val="008854F6"/>
    <w:rsid w:val="0089447F"/>
    <w:rsid w:val="008A4DCC"/>
    <w:rsid w:val="008B136D"/>
    <w:rsid w:val="008B3A97"/>
    <w:rsid w:val="008B6AA9"/>
    <w:rsid w:val="008B73B0"/>
    <w:rsid w:val="008C68BC"/>
    <w:rsid w:val="008D03F0"/>
    <w:rsid w:val="008D674F"/>
    <w:rsid w:val="008E135D"/>
    <w:rsid w:val="008E3B56"/>
    <w:rsid w:val="008E525C"/>
    <w:rsid w:val="008E5ECE"/>
    <w:rsid w:val="00901157"/>
    <w:rsid w:val="00906C56"/>
    <w:rsid w:val="00914769"/>
    <w:rsid w:val="00920397"/>
    <w:rsid w:val="00933FFD"/>
    <w:rsid w:val="009432EA"/>
    <w:rsid w:val="00943E58"/>
    <w:rsid w:val="009600B9"/>
    <w:rsid w:val="00965975"/>
    <w:rsid w:val="00967627"/>
    <w:rsid w:val="00972ADC"/>
    <w:rsid w:val="00973B44"/>
    <w:rsid w:val="009801D3"/>
    <w:rsid w:val="00985980"/>
    <w:rsid w:val="009962AF"/>
    <w:rsid w:val="00997D0F"/>
    <w:rsid w:val="009A0C68"/>
    <w:rsid w:val="009A234A"/>
    <w:rsid w:val="009A3D0A"/>
    <w:rsid w:val="009B2135"/>
    <w:rsid w:val="009B2D10"/>
    <w:rsid w:val="009C01A3"/>
    <w:rsid w:val="009C1A08"/>
    <w:rsid w:val="009C396A"/>
    <w:rsid w:val="009D7EC5"/>
    <w:rsid w:val="009E56AF"/>
    <w:rsid w:val="009E6DFA"/>
    <w:rsid w:val="009F2623"/>
    <w:rsid w:val="00A01CAD"/>
    <w:rsid w:val="00A02C62"/>
    <w:rsid w:val="00A06B94"/>
    <w:rsid w:val="00A11535"/>
    <w:rsid w:val="00A2073F"/>
    <w:rsid w:val="00A210CD"/>
    <w:rsid w:val="00A26185"/>
    <w:rsid w:val="00A303FE"/>
    <w:rsid w:val="00A3106B"/>
    <w:rsid w:val="00A3268A"/>
    <w:rsid w:val="00A41032"/>
    <w:rsid w:val="00A418A0"/>
    <w:rsid w:val="00A41AF9"/>
    <w:rsid w:val="00A41C96"/>
    <w:rsid w:val="00A41D3F"/>
    <w:rsid w:val="00A47E58"/>
    <w:rsid w:val="00A507E4"/>
    <w:rsid w:val="00A52D84"/>
    <w:rsid w:val="00A60C75"/>
    <w:rsid w:val="00A62E68"/>
    <w:rsid w:val="00A632E7"/>
    <w:rsid w:val="00A701ED"/>
    <w:rsid w:val="00A745B6"/>
    <w:rsid w:val="00A90C35"/>
    <w:rsid w:val="00A91358"/>
    <w:rsid w:val="00A95160"/>
    <w:rsid w:val="00A972E4"/>
    <w:rsid w:val="00A9744A"/>
    <w:rsid w:val="00AA34A2"/>
    <w:rsid w:val="00AA77A8"/>
    <w:rsid w:val="00AB0FBE"/>
    <w:rsid w:val="00AB3253"/>
    <w:rsid w:val="00AC36E3"/>
    <w:rsid w:val="00AC5405"/>
    <w:rsid w:val="00AC6213"/>
    <w:rsid w:val="00AD5D5A"/>
    <w:rsid w:val="00AE0293"/>
    <w:rsid w:val="00AE3217"/>
    <w:rsid w:val="00AE6FD0"/>
    <w:rsid w:val="00B02DCF"/>
    <w:rsid w:val="00B041F9"/>
    <w:rsid w:val="00B04708"/>
    <w:rsid w:val="00B11E29"/>
    <w:rsid w:val="00B179C9"/>
    <w:rsid w:val="00B20AD0"/>
    <w:rsid w:val="00B2223E"/>
    <w:rsid w:val="00B267B5"/>
    <w:rsid w:val="00B34964"/>
    <w:rsid w:val="00B36F4A"/>
    <w:rsid w:val="00B42501"/>
    <w:rsid w:val="00B45FEF"/>
    <w:rsid w:val="00B462B1"/>
    <w:rsid w:val="00B56D99"/>
    <w:rsid w:val="00B56E7B"/>
    <w:rsid w:val="00B57043"/>
    <w:rsid w:val="00B64FDA"/>
    <w:rsid w:val="00B65392"/>
    <w:rsid w:val="00B670C6"/>
    <w:rsid w:val="00B70AAB"/>
    <w:rsid w:val="00B72F46"/>
    <w:rsid w:val="00B81E5D"/>
    <w:rsid w:val="00B909D3"/>
    <w:rsid w:val="00B94191"/>
    <w:rsid w:val="00B9420A"/>
    <w:rsid w:val="00B9590A"/>
    <w:rsid w:val="00B96983"/>
    <w:rsid w:val="00B971A7"/>
    <w:rsid w:val="00B9724B"/>
    <w:rsid w:val="00BB5909"/>
    <w:rsid w:val="00BB6D14"/>
    <w:rsid w:val="00BC0566"/>
    <w:rsid w:val="00BC09FA"/>
    <w:rsid w:val="00BC17F1"/>
    <w:rsid w:val="00BE7B7A"/>
    <w:rsid w:val="00BF22DC"/>
    <w:rsid w:val="00BF3D29"/>
    <w:rsid w:val="00BF6291"/>
    <w:rsid w:val="00C00AC7"/>
    <w:rsid w:val="00C05929"/>
    <w:rsid w:val="00C129C7"/>
    <w:rsid w:val="00C12B7D"/>
    <w:rsid w:val="00C22A88"/>
    <w:rsid w:val="00C253D6"/>
    <w:rsid w:val="00C26CF7"/>
    <w:rsid w:val="00C27211"/>
    <w:rsid w:val="00C36B4D"/>
    <w:rsid w:val="00C37D63"/>
    <w:rsid w:val="00C41747"/>
    <w:rsid w:val="00C44CB5"/>
    <w:rsid w:val="00C65339"/>
    <w:rsid w:val="00C65E7F"/>
    <w:rsid w:val="00C65F1A"/>
    <w:rsid w:val="00C8592C"/>
    <w:rsid w:val="00C87E0B"/>
    <w:rsid w:val="00C91991"/>
    <w:rsid w:val="00C92DC3"/>
    <w:rsid w:val="00C93CD4"/>
    <w:rsid w:val="00CB5E37"/>
    <w:rsid w:val="00CC1F03"/>
    <w:rsid w:val="00CC2BAF"/>
    <w:rsid w:val="00CC4B91"/>
    <w:rsid w:val="00CC52A3"/>
    <w:rsid w:val="00CC773F"/>
    <w:rsid w:val="00CD500B"/>
    <w:rsid w:val="00CE3B79"/>
    <w:rsid w:val="00CE6FAD"/>
    <w:rsid w:val="00D0754F"/>
    <w:rsid w:val="00D12CE1"/>
    <w:rsid w:val="00D1544D"/>
    <w:rsid w:val="00D158FB"/>
    <w:rsid w:val="00D244F8"/>
    <w:rsid w:val="00D328AB"/>
    <w:rsid w:val="00D3657D"/>
    <w:rsid w:val="00D4017E"/>
    <w:rsid w:val="00D429CC"/>
    <w:rsid w:val="00D459DC"/>
    <w:rsid w:val="00D559C6"/>
    <w:rsid w:val="00D56EFA"/>
    <w:rsid w:val="00D660E0"/>
    <w:rsid w:val="00D67BF8"/>
    <w:rsid w:val="00D75198"/>
    <w:rsid w:val="00D81AC0"/>
    <w:rsid w:val="00D927A8"/>
    <w:rsid w:val="00DA3217"/>
    <w:rsid w:val="00DA3E0F"/>
    <w:rsid w:val="00DB185F"/>
    <w:rsid w:val="00DB43BB"/>
    <w:rsid w:val="00DB7CAD"/>
    <w:rsid w:val="00DC76A0"/>
    <w:rsid w:val="00DD2134"/>
    <w:rsid w:val="00DD363B"/>
    <w:rsid w:val="00DE54B1"/>
    <w:rsid w:val="00DE67CD"/>
    <w:rsid w:val="00E036C9"/>
    <w:rsid w:val="00E161AA"/>
    <w:rsid w:val="00E205D8"/>
    <w:rsid w:val="00E251B2"/>
    <w:rsid w:val="00E306C1"/>
    <w:rsid w:val="00E352AB"/>
    <w:rsid w:val="00E3766D"/>
    <w:rsid w:val="00E502BA"/>
    <w:rsid w:val="00E57529"/>
    <w:rsid w:val="00E67632"/>
    <w:rsid w:val="00E67719"/>
    <w:rsid w:val="00E7747B"/>
    <w:rsid w:val="00E84F5D"/>
    <w:rsid w:val="00E9233F"/>
    <w:rsid w:val="00E953E9"/>
    <w:rsid w:val="00EA09B5"/>
    <w:rsid w:val="00EA42EA"/>
    <w:rsid w:val="00EA7131"/>
    <w:rsid w:val="00EB400B"/>
    <w:rsid w:val="00EB7C3F"/>
    <w:rsid w:val="00EC7546"/>
    <w:rsid w:val="00ED4754"/>
    <w:rsid w:val="00EF73A1"/>
    <w:rsid w:val="00F0379D"/>
    <w:rsid w:val="00F1661E"/>
    <w:rsid w:val="00F23AD1"/>
    <w:rsid w:val="00F2453C"/>
    <w:rsid w:val="00F265BE"/>
    <w:rsid w:val="00F346BE"/>
    <w:rsid w:val="00F507CA"/>
    <w:rsid w:val="00F524B3"/>
    <w:rsid w:val="00F52BC4"/>
    <w:rsid w:val="00F713BF"/>
    <w:rsid w:val="00F73533"/>
    <w:rsid w:val="00F77D98"/>
    <w:rsid w:val="00FA07E9"/>
    <w:rsid w:val="00FA2A4C"/>
    <w:rsid w:val="00FC332C"/>
    <w:rsid w:val="00FC5C3C"/>
    <w:rsid w:val="00FC62E1"/>
    <w:rsid w:val="00FD4923"/>
    <w:rsid w:val="00FD5741"/>
    <w:rsid w:val="00FE0BD3"/>
    <w:rsid w:val="00FE2E81"/>
    <w:rsid w:val="00FE4B82"/>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CDF4E66"/>
  <w15:chartTrackingRefBased/>
  <w15:docId w15:val="{EE2AC621-4D0C-489C-8E93-45DA183AB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Plain Text" w:uiPriority="99"/>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rsid w:val="008854F6"/>
    <w:rPr>
      <w:color w:val="0563C1"/>
      <w:u w:val="single"/>
    </w:rPr>
  </w:style>
  <w:style w:type="character" w:styleId="Strong">
    <w:name w:val="Strong"/>
    <w:rsid w:val="008854F6"/>
    <w:rPr>
      <w:b/>
      <w:bCs/>
    </w:rPr>
  </w:style>
  <w:style w:type="paragraph" w:styleId="FootnoteText">
    <w:name w:val="footnote text"/>
    <w:basedOn w:val="Normal"/>
    <w:link w:val="FootnoteTextChar"/>
    <w:rsid w:val="008854F6"/>
    <w:pPr>
      <w:suppressAutoHyphens/>
      <w:autoSpaceDN w:val="0"/>
      <w:textAlignment w:val="baseline"/>
    </w:pPr>
    <w:rPr>
      <w:rFonts w:ascii="Calibri" w:eastAsia="Calibri" w:hAnsi="Calibri"/>
      <w:kern w:val="3"/>
      <w:sz w:val="20"/>
      <w:szCs w:val="20"/>
      <w:lang w:eastAsia="en-US"/>
    </w:rPr>
  </w:style>
  <w:style w:type="character" w:customStyle="1" w:styleId="FootnoteTextChar">
    <w:name w:val="Footnote Text Char"/>
    <w:link w:val="FootnoteText"/>
    <w:rsid w:val="008854F6"/>
    <w:rPr>
      <w:rFonts w:ascii="Calibri" w:eastAsia="Calibri" w:hAnsi="Calibri"/>
      <w:kern w:val="3"/>
      <w:lang w:eastAsia="en-US"/>
    </w:rPr>
  </w:style>
  <w:style w:type="character" w:styleId="FootnoteReference">
    <w:name w:val="footnote reference"/>
    <w:rsid w:val="008854F6"/>
    <w:rPr>
      <w:position w:val="0"/>
      <w:vertAlign w:val="superscript"/>
    </w:rPr>
  </w:style>
  <w:style w:type="paragraph" w:styleId="Caption">
    <w:name w:val="caption"/>
    <w:basedOn w:val="Normal"/>
    <w:next w:val="Normal"/>
    <w:rsid w:val="008854F6"/>
    <w:pPr>
      <w:suppressAutoHyphens/>
      <w:autoSpaceDN w:val="0"/>
      <w:spacing w:after="200"/>
      <w:textAlignment w:val="baseline"/>
    </w:pPr>
    <w:rPr>
      <w:rFonts w:ascii="Calibri" w:eastAsia="Calibri" w:hAnsi="Calibri"/>
      <w:i/>
      <w:iCs/>
      <w:color w:val="44546A"/>
      <w:kern w:val="3"/>
      <w:sz w:val="18"/>
      <w:szCs w:val="18"/>
      <w:lang w:eastAsia="en-US"/>
    </w:rPr>
  </w:style>
  <w:style w:type="paragraph" w:styleId="PlainText">
    <w:name w:val="Plain Text"/>
    <w:basedOn w:val="Normal"/>
    <w:link w:val="PlainTextChar"/>
    <w:uiPriority w:val="99"/>
    <w:unhideWhenUsed/>
    <w:rsid w:val="008854F6"/>
    <w:rPr>
      <w:rFonts w:ascii="Consolas" w:eastAsia="Calibri" w:hAnsi="Consolas"/>
      <w:kern w:val="2"/>
      <w:sz w:val="21"/>
      <w:szCs w:val="21"/>
      <w:lang w:eastAsia="en-US"/>
    </w:rPr>
  </w:style>
  <w:style w:type="character" w:customStyle="1" w:styleId="PlainTextChar">
    <w:name w:val="Plain Text Char"/>
    <w:link w:val="PlainText"/>
    <w:uiPriority w:val="99"/>
    <w:rsid w:val="008854F6"/>
    <w:rPr>
      <w:rFonts w:ascii="Consolas" w:eastAsia="Calibri" w:hAnsi="Consolas"/>
      <w:kern w:val="2"/>
      <w:sz w:val="21"/>
      <w:szCs w:val="21"/>
      <w:lang w:eastAsia="en-US"/>
    </w:rPr>
  </w:style>
  <w:style w:type="character" w:styleId="UnresolvedMention">
    <w:name w:val="Unresolved Mention"/>
    <w:basedOn w:val="DefaultParagraphFont"/>
    <w:uiPriority w:val="99"/>
    <w:semiHidden/>
    <w:unhideWhenUsed/>
    <w:rsid w:val="00C37D63"/>
    <w:rPr>
      <w:color w:val="605E5C"/>
      <w:shd w:val="clear" w:color="auto" w:fill="E1DFDD"/>
    </w:rPr>
  </w:style>
  <w:style w:type="character" w:styleId="FollowedHyperlink">
    <w:name w:val="FollowedHyperlink"/>
    <w:basedOn w:val="DefaultParagraphFont"/>
    <w:rsid w:val="00EB400B"/>
    <w:rPr>
      <w:color w:val="954F72" w:themeColor="followedHyperlink"/>
      <w:u w:val="single"/>
    </w:rPr>
  </w:style>
  <w:style w:type="character" w:customStyle="1" w:styleId="apple-converted-space">
    <w:name w:val="apple-converted-space"/>
    <w:basedOn w:val="DefaultParagraphFont"/>
    <w:rsid w:val="00FE0B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609900">
      <w:bodyDiv w:val="1"/>
      <w:marLeft w:val="0"/>
      <w:marRight w:val="0"/>
      <w:marTop w:val="0"/>
      <w:marBottom w:val="0"/>
      <w:divBdr>
        <w:top w:val="none" w:sz="0" w:space="0" w:color="auto"/>
        <w:left w:val="none" w:sz="0" w:space="0" w:color="auto"/>
        <w:bottom w:val="none" w:sz="0" w:space="0" w:color="auto"/>
        <w:right w:val="none" w:sz="0" w:space="0" w:color="auto"/>
      </w:divBdr>
      <w:divsChild>
        <w:div w:id="1343582463">
          <w:marLeft w:val="0"/>
          <w:marRight w:val="0"/>
          <w:marTop w:val="0"/>
          <w:marBottom w:val="0"/>
          <w:divBdr>
            <w:top w:val="none" w:sz="0" w:space="0" w:color="auto"/>
            <w:left w:val="none" w:sz="0" w:space="0" w:color="auto"/>
            <w:bottom w:val="none" w:sz="0" w:space="0" w:color="auto"/>
            <w:right w:val="none" w:sz="0" w:space="0" w:color="auto"/>
          </w:divBdr>
          <w:divsChild>
            <w:div w:id="463237543">
              <w:marLeft w:val="0"/>
              <w:marRight w:val="0"/>
              <w:marTop w:val="0"/>
              <w:marBottom w:val="0"/>
              <w:divBdr>
                <w:top w:val="none" w:sz="0" w:space="0" w:color="auto"/>
                <w:left w:val="none" w:sz="0" w:space="0" w:color="auto"/>
                <w:bottom w:val="none" w:sz="0" w:space="0" w:color="auto"/>
                <w:right w:val="none" w:sz="0" w:space="0" w:color="auto"/>
              </w:divBdr>
              <w:divsChild>
                <w:div w:id="832333545">
                  <w:marLeft w:val="0"/>
                  <w:marRight w:val="0"/>
                  <w:marTop w:val="0"/>
                  <w:marBottom w:val="0"/>
                  <w:divBdr>
                    <w:top w:val="none" w:sz="0" w:space="0" w:color="auto"/>
                    <w:left w:val="none" w:sz="0" w:space="0" w:color="auto"/>
                    <w:bottom w:val="none" w:sz="0" w:space="0" w:color="auto"/>
                    <w:right w:val="none" w:sz="0" w:space="0" w:color="auto"/>
                  </w:divBdr>
                  <w:divsChild>
                    <w:div w:id="176838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147926">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227254744">
      <w:bodyDiv w:val="1"/>
      <w:marLeft w:val="0"/>
      <w:marRight w:val="0"/>
      <w:marTop w:val="0"/>
      <w:marBottom w:val="0"/>
      <w:divBdr>
        <w:top w:val="none" w:sz="0" w:space="0" w:color="auto"/>
        <w:left w:val="none" w:sz="0" w:space="0" w:color="auto"/>
        <w:bottom w:val="none" w:sz="0" w:space="0" w:color="auto"/>
        <w:right w:val="none" w:sz="0" w:space="0" w:color="auto"/>
      </w:divBdr>
      <w:divsChild>
        <w:div w:id="346834407">
          <w:marLeft w:val="0"/>
          <w:marRight w:val="0"/>
          <w:marTop w:val="0"/>
          <w:marBottom w:val="0"/>
          <w:divBdr>
            <w:top w:val="none" w:sz="0" w:space="0" w:color="auto"/>
            <w:left w:val="none" w:sz="0" w:space="0" w:color="auto"/>
            <w:bottom w:val="none" w:sz="0" w:space="0" w:color="auto"/>
            <w:right w:val="none" w:sz="0" w:space="0" w:color="auto"/>
          </w:divBdr>
          <w:divsChild>
            <w:div w:id="1643652239">
              <w:marLeft w:val="0"/>
              <w:marRight w:val="0"/>
              <w:marTop w:val="0"/>
              <w:marBottom w:val="0"/>
              <w:divBdr>
                <w:top w:val="none" w:sz="0" w:space="0" w:color="auto"/>
                <w:left w:val="none" w:sz="0" w:space="0" w:color="auto"/>
                <w:bottom w:val="none" w:sz="0" w:space="0" w:color="auto"/>
                <w:right w:val="none" w:sz="0" w:space="0" w:color="auto"/>
              </w:divBdr>
              <w:divsChild>
                <w:div w:id="1431897097">
                  <w:marLeft w:val="0"/>
                  <w:marRight w:val="0"/>
                  <w:marTop w:val="0"/>
                  <w:marBottom w:val="0"/>
                  <w:divBdr>
                    <w:top w:val="none" w:sz="0" w:space="0" w:color="auto"/>
                    <w:left w:val="none" w:sz="0" w:space="0" w:color="auto"/>
                    <w:bottom w:val="none" w:sz="0" w:space="0" w:color="auto"/>
                    <w:right w:val="none" w:sz="0" w:space="0" w:color="auto"/>
                  </w:divBdr>
                  <w:divsChild>
                    <w:div w:id="143595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christianitytoday.com/ct/2024/january-february/book-awards-evangelical-imagination-has-formed-us.html" TargetMode="Externa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www.jstor.org/stable/j.ctt9qg5q5"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dictionary.cambridge.org/dictionary/english/walk"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hyperlink" Target="https://stockcake.com/i/autumn-train-journey_1322829_827393?signup=true" TargetMode="Externa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hyperlink" Target="https://www.rep.routledge.com/articles/biographical/blaga-lucian-1895-1961/v-1/sections/the-stylistic-determination-of-knowledge-culture-and-value" TargetMode="External"/><Relationship Id="rId30"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about:blank" TargetMode="External"/><Relationship Id="rId3" Type="http://schemas.openxmlformats.org/officeDocument/2006/relationships/hyperlink" Target="https://doi.org/10.1093/OED/8299973573" TargetMode="External"/><Relationship Id="rId7" Type="http://schemas.openxmlformats.org/officeDocument/2006/relationships/hyperlink" Target="https://www.rep.routledge.com/articles/biographical/blaga-lucian-1895-1961/v-1/sections/the-stylistic-determination-of-knowledge-culture-and-value" TargetMode="External"/><Relationship Id="rId2" Type="http://schemas.openxmlformats.org/officeDocument/2006/relationships/hyperlink" Target="https://doi.org/10.1093/OED/1057708127" TargetMode="External"/><Relationship Id="rId1" Type="http://schemas.openxmlformats.org/officeDocument/2006/relationships/hyperlink" Target="about:blank" TargetMode="External"/><Relationship Id="rId6" Type="http://schemas.openxmlformats.org/officeDocument/2006/relationships/hyperlink" Target="http://www.jstor.org/stable/j.ctt9qg5q5" TargetMode="External"/><Relationship Id="rId5" Type="http://schemas.openxmlformats.org/officeDocument/2006/relationships/hyperlink" Target="https://christianitytoday.com/ct/2024/january-february/book-awards-evangelical-imagination-has-formed-us.html" TargetMode="External"/><Relationship Id="rId4" Type="http://schemas.openxmlformats.org/officeDocument/2006/relationships/hyperlink" Target="https://stockcake.com/i/autumn-train-journey_1322829_827393?signup=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9772FF-943F-47FA-8D5A-CF8C288B8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2410</Words>
  <Characters>14848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17224</CharactersWithSpaces>
  <SharedDoc>false</SharedDoc>
  <HLinks>
    <vt:vector size="42" baseType="variant">
      <vt:variant>
        <vt:i4>3080313</vt:i4>
      </vt:variant>
      <vt:variant>
        <vt:i4>18</vt:i4>
      </vt:variant>
      <vt:variant>
        <vt:i4>0</vt:i4>
      </vt:variant>
      <vt:variant>
        <vt:i4>5</vt:i4>
      </vt:variant>
      <vt:variant>
        <vt:lpwstr>about:blank</vt:lpwstr>
      </vt:variant>
      <vt:variant>
        <vt:lpwstr/>
      </vt:variant>
      <vt:variant>
        <vt:i4>7012460</vt:i4>
      </vt:variant>
      <vt:variant>
        <vt:i4>15</vt:i4>
      </vt:variant>
      <vt:variant>
        <vt:i4>0</vt:i4>
      </vt:variant>
      <vt:variant>
        <vt:i4>5</vt:i4>
      </vt:variant>
      <vt:variant>
        <vt:lpwstr>https://www.rep.routledge.com/articles/biographical/blaga-lucian-1895-1961/v-1/sections/the-stylistic-determination-of-knowledge-culture-and-value</vt:lpwstr>
      </vt:variant>
      <vt:variant>
        <vt:lpwstr/>
      </vt:variant>
      <vt:variant>
        <vt:i4>7012469</vt:i4>
      </vt:variant>
      <vt:variant>
        <vt:i4>12</vt:i4>
      </vt:variant>
      <vt:variant>
        <vt:i4>0</vt:i4>
      </vt:variant>
      <vt:variant>
        <vt:i4>5</vt:i4>
      </vt:variant>
      <vt:variant>
        <vt:lpwstr>http://www.jstor.org/stable/j.ctt9qg5q5</vt:lpwstr>
      </vt:variant>
      <vt:variant>
        <vt:lpwstr/>
      </vt:variant>
      <vt:variant>
        <vt:i4>3080288</vt:i4>
      </vt:variant>
      <vt:variant>
        <vt:i4>9</vt:i4>
      </vt:variant>
      <vt:variant>
        <vt:i4>0</vt:i4>
      </vt:variant>
      <vt:variant>
        <vt:i4>5</vt:i4>
      </vt:variant>
      <vt:variant>
        <vt:lpwstr>https://stockcake.com/i/autumn-train-journey_1322829_827393?signup=true</vt:lpwstr>
      </vt:variant>
      <vt:variant>
        <vt:lpwstr/>
      </vt:variant>
      <vt:variant>
        <vt:i4>458768</vt:i4>
      </vt:variant>
      <vt:variant>
        <vt:i4>6</vt:i4>
      </vt:variant>
      <vt:variant>
        <vt:i4>0</vt:i4>
      </vt:variant>
      <vt:variant>
        <vt:i4>5</vt:i4>
      </vt:variant>
      <vt:variant>
        <vt:lpwstr>https://dictionary.cambridge.org/dictionary/english/walk</vt:lpwstr>
      </vt:variant>
      <vt:variant>
        <vt:lpwstr/>
      </vt:variant>
      <vt:variant>
        <vt:i4>3080313</vt:i4>
      </vt:variant>
      <vt:variant>
        <vt:i4>3</vt:i4>
      </vt:variant>
      <vt:variant>
        <vt:i4>0</vt:i4>
      </vt:variant>
      <vt:variant>
        <vt:i4>5</vt:i4>
      </vt:variant>
      <vt:variant>
        <vt:lpwstr>about:blank</vt:lpwstr>
      </vt:variant>
      <vt:variant>
        <vt:lpwstr/>
      </vt:variant>
      <vt:variant>
        <vt:i4>3080313</vt:i4>
      </vt:variant>
      <vt:variant>
        <vt:i4>0</vt:i4>
      </vt:variant>
      <vt:variant>
        <vt:i4>0</vt:i4>
      </vt:variant>
      <vt:variant>
        <vt:i4>5</vt:i4>
      </vt:variant>
      <vt:variant>
        <vt:lpwstr>about:blank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Mihai-Denis Rosca</cp:lastModifiedBy>
  <cp:revision>7</cp:revision>
  <cp:lastPrinted>2011-03-31T13:57:00Z</cp:lastPrinted>
  <dcterms:created xsi:type="dcterms:W3CDTF">2024-11-27T12:06:00Z</dcterms:created>
  <dcterms:modified xsi:type="dcterms:W3CDTF">2024-11-27T12:11:00Z</dcterms:modified>
</cp:coreProperties>
</file>