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5543DB00">
      <w:r w:rsidR="76275664">
        <w:drawing>
          <wp:inline xmlns:wp14="http://schemas.microsoft.com/office/word/2010/wordprocessingDrawing" wp14:editId="1C64E5DF" wp14:anchorId="3A4B4527">
            <wp:extent cx="3209925" cy="1428750"/>
            <wp:effectExtent l="0" t="0" r="0" b="0"/>
            <wp:docPr id="11099429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9942977" name=""/>
                    <pic:cNvPicPr/>
                  </pic:nvPicPr>
                  <pic:blipFill>
                    <a:blip xmlns:r="http://schemas.openxmlformats.org/officeDocument/2006/relationships" r:embed="rId1793873609">
                      <a:extLst>
                        <a:ext xmlns:a="http://schemas.openxmlformats.org/drawingml/2006/main"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5A07EDFD" w:rsidRDefault="5A07EDFD" w14:paraId="6D790E03" w14:textId="0FA101CF"/>
    <w:p w:rsidR="1503CF25" w:rsidP="32D34398" w:rsidRDefault="1503CF25" w14:paraId="2F7A7B43" w14:textId="619B66BD">
      <w:pPr>
        <w:rPr>
          <w:b w:val="1"/>
          <w:bCs w:val="1"/>
          <w:sz w:val="40"/>
          <w:szCs w:val="40"/>
        </w:rPr>
      </w:pPr>
      <w:r w:rsidRPr="32D34398" w:rsidR="1503CF25">
        <w:rPr>
          <w:b w:val="1"/>
          <w:bCs w:val="1"/>
          <w:sz w:val="40"/>
          <w:szCs w:val="40"/>
        </w:rPr>
        <w:t xml:space="preserve">STUDENT </w:t>
      </w:r>
      <w:r w:rsidRPr="32D34398" w:rsidR="1503CF25">
        <w:rPr>
          <w:b w:val="1"/>
          <w:bCs w:val="1"/>
          <w:sz w:val="40"/>
          <w:szCs w:val="40"/>
        </w:rPr>
        <w:t>NAME :</w:t>
      </w:r>
      <w:r w:rsidRPr="32D34398" w:rsidR="1503CF25">
        <w:rPr>
          <w:b w:val="1"/>
          <w:bCs w:val="1"/>
          <w:sz w:val="40"/>
          <w:szCs w:val="40"/>
        </w:rPr>
        <w:t xml:space="preserve"> SYDNEY WILLIAMS</w:t>
      </w:r>
    </w:p>
    <w:p w:rsidR="1503CF25" w:rsidP="32D34398" w:rsidRDefault="1503CF25" w14:paraId="0DE60C3C" w14:textId="28AD2FE7">
      <w:pPr>
        <w:rPr>
          <w:b w:val="1"/>
          <w:bCs w:val="1"/>
          <w:sz w:val="40"/>
          <w:szCs w:val="40"/>
        </w:rPr>
      </w:pPr>
      <w:r w:rsidRPr="32D34398" w:rsidR="1503CF25">
        <w:rPr>
          <w:b w:val="1"/>
          <w:bCs w:val="1"/>
          <w:sz w:val="40"/>
          <w:szCs w:val="40"/>
        </w:rPr>
        <w:t>STUDENT NUMBER; 2321171</w:t>
      </w:r>
    </w:p>
    <w:p w:rsidR="1503CF25" w:rsidP="32D34398" w:rsidRDefault="1503CF25" w14:paraId="24AFE404" w14:textId="72D28FEF">
      <w:pPr>
        <w:rPr>
          <w:rFonts w:ascii="Arial" w:hAnsi="Arial" w:eastAsia="Arial" w:cs="Arial"/>
          <w:b w:val="1"/>
          <w:bCs w:val="1"/>
          <w:i w:val="0"/>
          <w:iCs w:val="0"/>
          <w:strike w:val="0"/>
          <w:dstrike w:val="0"/>
          <w:noProof w:val="0"/>
          <w:color w:val="000000" w:themeColor="text1" w:themeTint="FF" w:themeShade="FF"/>
          <w:sz w:val="40"/>
          <w:szCs w:val="40"/>
          <w:u w:val="none"/>
          <w:lang w:val="en-GB"/>
        </w:rPr>
      </w:pPr>
      <w:r w:rsidRPr="32D34398" w:rsidR="1503CF25">
        <w:rPr>
          <w:b w:val="1"/>
          <w:bCs w:val="1"/>
          <w:sz w:val="40"/>
          <w:szCs w:val="40"/>
        </w:rPr>
        <w:t xml:space="preserve">Module </w:t>
      </w:r>
      <w:r w:rsidRPr="32D34398" w:rsidR="1503CF25">
        <w:rPr>
          <w:b w:val="1"/>
          <w:bCs w:val="1"/>
          <w:sz w:val="40"/>
          <w:szCs w:val="40"/>
        </w:rPr>
        <w:t>code ;</w:t>
      </w:r>
      <w:r w:rsidRPr="32D34398" w:rsidR="1503CF25">
        <w:rPr>
          <w:b w:val="1"/>
          <w:bCs w:val="1"/>
          <w:sz w:val="40"/>
          <w:szCs w:val="40"/>
        </w:rPr>
        <w:t xml:space="preserve"> </w:t>
      </w:r>
      <w:r w:rsidRPr="32D34398" w:rsidR="1503CF25">
        <w:rPr>
          <w:rFonts w:ascii="Arial" w:hAnsi="Arial" w:eastAsia="Arial" w:cs="Arial"/>
          <w:b w:val="1"/>
          <w:bCs w:val="1"/>
          <w:i w:val="0"/>
          <w:iCs w:val="0"/>
          <w:strike w:val="0"/>
          <w:dstrike w:val="0"/>
          <w:noProof w:val="0"/>
          <w:color w:val="000000" w:themeColor="text1" w:themeTint="FF" w:themeShade="FF"/>
          <w:sz w:val="40"/>
          <w:szCs w:val="40"/>
          <w:u w:val="none"/>
          <w:lang w:val="en-GB"/>
        </w:rPr>
        <w:t>BMHP5021</w:t>
      </w:r>
    </w:p>
    <w:p w:rsidR="1503CF25" w:rsidP="32D34398" w:rsidRDefault="1503CF25" w14:paraId="62524EB1" w14:textId="758ACF7D">
      <w:pPr>
        <w:rPr>
          <w:rFonts w:ascii="Arial" w:hAnsi="Arial" w:eastAsia="Arial" w:cs="Arial"/>
          <w:b w:val="1"/>
          <w:bCs w:val="1"/>
          <w:i w:val="0"/>
          <w:iCs w:val="0"/>
          <w:strike w:val="0"/>
          <w:dstrike w:val="0"/>
          <w:noProof w:val="0"/>
          <w:color w:val="000000" w:themeColor="text1" w:themeTint="FF" w:themeShade="FF"/>
          <w:sz w:val="40"/>
          <w:szCs w:val="40"/>
          <w:u w:val="none"/>
          <w:lang w:val="en-GB"/>
        </w:rPr>
      </w:pPr>
      <w:r w:rsidRPr="32D34398" w:rsidR="1503CF25">
        <w:rPr>
          <w:rFonts w:ascii="Arial" w:hAnsi="Arial" w:eastAsia="Arial" w:cs="Arial"/>
          <w:b w:val="1"/>
          <w:bCs w:val="1"/>
          <w:i w:val="0"/>
          <w:iCs w:val="0"/>
          <w:strike w:val="0"/>
          <w:dstrike w:val="0"/>
          <w:noProof w:val="0"/>
          <w:color w:val="000000" w:themeColor="text1" w:themeTint="FF" w:themeShade="FF"/>
          <w:sz w:val="40"/>
          <w:szCs w:val="40"/>
          <w:u w:val="none"/>
          <w:lang w:val="en-GB"/>
        </w:rPr>
        <w:t>Module ;Protecting</w:t>
      </w:r>
      <w:r w:rsidRPr="32D34398" w:rsidR="1503CF25">
        <w:rPr>
          <w:rFonts w:ascii="Arial" w:hAnsi="Arial" w:eastAsia="Arial" w:cs="Arial"/>
          <w:b w:val="1"/>
          <w:bCs w:val="1"/>
          <w:i w:val="0"/>
          <w:iCs w:val="0"/>
          <w:strike w:val="0"/>
          <w:dstrike w:val="0"/>
          <w:noProof w:val="0"/>
          <w:color w:val="000000" w:themeColor="text1" w:themeTint="FF" w:themeShade="FF"/>
          <w:sz w:val="40"/>
          <w:szCs w:val="40"/>
          <w:u w:val="none"/>
          <w:lang w:val="en-GB"/>
        </w:rPr>
        <w:t xml:space="preserve"> and supporting family in Health and </w:t>
      </w:r>
      <w:r w:rsidRPr="32D34398" w:rsidR="1503CF25">
        <w:rPr>
          <w:rFonts w:ascii="Arial" w:hAnsi="Arial" w:eastAsia="Arial" w:cs="Arial"/>
          <w:b w:val="1"/>
          <w:bCs w:val="1"/>
          <w:i w:val="0"/>
          <w:iCs w:val="0"/>
          <w:strike w:val="0"/>
          <w:dstrike w:val="0"/>
          <w:noProof w:val="0"/>
          <w:color w:val="000000" w:themeColor="text1" w:themeTint="FF" w:themeShade="FF"/>
          <w:sz w:val="40"/>
          <w:szCs w:val="40"/>
          <w:u w:val="none"/>
          <w:lang w:val="en-GB"/>
        </w:rPr>
        <w:t>socila</w:t>
      </w:r>
      <w:r w:rsidRPr="32D34398" w:rsidR="1503CF25">
        <w:rPr>
          <w:rFonts w:ascii="Arial" w:hAnsi="Arial" w:eastAsia="Arial" w:cs="Arial"/>
          <w:b w:val="1"/>
          <w:bCs w:val="1"/>
          <w:i w:val="0"/>
          <w:iCs w:val="0"/>
          <w:strike w:val="0"/>
          <w:dstrike w:val="0"/>
          <w:noProof w:val="0"/>
          <w:color w:val="000000" w:themeColor="text1" w:themeTint="FF" w:themeShade="FF"/>
          <w:sz w:val="40"/>
          <w:szCs w:val="40"/>
          <w:u w:val="none"/>
          <w:lang w:val="en-GB"/>
        </w:rPr>
        <w:t xml:space="preserve"> care</w:t>
      </w:r>
    </w:p>
    <w:p w:rsidR="5FAEEAF2" w:rsidP="32D34398" w:rsidRDefault="5FAEEAF2" w14:paraId="1A66ACC2" w14:textId="54E55B51">
      <w:pPr>
        <w:spacing w:before="0" w:beforeAutospacing="off" w:after="0" w:afterAutospacing="off"/>
        <w:ind w:left="60" w:right="0"/>
        <w:rPr>
          <w:rFonts w:ascii="Arial" w:hAnsi="Arial" w:eastAsia="Arial" w:cs="Arial"/>
          <w:b w:val="1"/>
          <w:bCs w:val="1"/>
          <w:noProof w:val="0"/>
          <w:color w:val="auto"/>
          <w:sz w:val="40"/>
          <w:szCs w:val="40"/>
          <w:lang w:val="en-GB"/>
        </w:rPr>
      </w:pPr>
      <w:r w:rsidRPr="32D34398" w:rsidR="5FAEEAF2">
        <w:rPr>
          <w:rFonts w:ascii="Arial" w:hAnsi="Arial" w:eastAsia="Arial" w:cs="Arial"/>
          <w:b w:val="1"/>
          <w:bCs w:val="1"/>
          <w:i w:val="0"/>
          <w:iCs w:val="0"/>
          <w:strike w:val="0"/>
          <w:dstrike w:val="0"/>
          <w:noProof w:val="0"/>
          <w:color w:val="000000" w:themeColor="text1" w:themeTint="FF" w:themeShade="FF"/>
          <w:sz w:val="40"/>
          <w:szCs w:val="40"/>
          <w:u w:val="none"/>
          <w:lang w:val="en-GB"/>
        </w:rPr>
        <w:t xml:space="preserve">LECTURER NAME: Dr Precious </w:t>
      </w:r>
      <w:r w:rsidRPr="32D34398" w:rsidR="1551EA7D">
        <w:rPr>
          <w:rFonts w:ascii="Arial" w:hAnsi="Arial" w:eastAsia="Arial" w:cs="Arial"/>
          <w:b w:val="1"/>
          <w:bCs w:val="1"/>
          <w:noProof w:val="0"/>
          <w:color w:val="auto"/>
          <w:sz w:val="40"/>
          <w:szCs w:val="40"/>
          <w:lang w:val="en-GB"/>
        </w:rPr>
        <w:t>Igbinigie</w:t>
      </w:r>
    </w:p>
    <w:p w:rsidR="32D34398" w:rsidP="32D34398" w:rsidRDefault="32D34398" w14:paraId="6D77AB19" w14:textId="6CA7D5D0">
      <w:pPr>
        <w:shd w:val="clear" w:color="auto" w:fill="FFFFFF" w:themeFill="background1"/>
        <w:spacing w:before="0" w:beforeAutospacing="off" w:after="0" w:afterAutospacing="off"/>
        <w:jc w:val="right"/>
      </w:pPr>
    </w:p>
    <w:p w:rsidR="32D34398" w:rsidP="32D34398" w:rsidRDefault="32D34398" w14:paraId="7A2DA720" w14:textId="27453145">
      <w:pP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2D34398" w:rsidP="32D34398" w:rsidRDefault="32D34398" w14:paraId="6BF59084" w14:textId="7035E695">
      <w:pP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5A07EDFD" w:rsidRDefault="5A07EDFD" w14:paraId="4A4ECAAA" w14:textId="0C43CFAE"/>
    <w:p w:rsidR="5A07EDFD" w:rsidRDefault="5A07EDFD" w14:paraId="0B9831E3" w14:textId="0E23371C"/>
    <w:p w:rsidR="5A07EDFD" w:rsidRDefault="5A07EDFD" w14:paraId="64F10681" w14:textId="653E5112"/>
    <w:p w:rsidR="5A07EDFD" w:rsidRDefault="5A07EDFD" w14:paraId="498481E0" w14:textId="057E919B"/>
    <w:p w:rsidR="5A07EDFD" w:rsidRDefault="5A07EDFD" w14:paraId="1ADDF377" w14:textId="1A18DE06"/>
    <w:p w:rsidR="5A07EDFD" w:rsidRDefault="5A07EDFD" w14:paraId="073047FC" w14:textId="3AD9AAD6"/>
    <w:p w:rsidR="5A07EDFD" w:rsidRDefault="5A07EDFD" w14:paraId="3128DAEB" w14:textId="40747523"/>
    <w:p w:rsidR="5A07EDFD" w:rsidRDefault="5A07EDFD" w14:paraId="564D56DA" w14:textId="75A73DB9"/>
    <w:p w:rsidR="5A07EDFD" w:rsidRDefault="5A07EDFD" w14:paraId="02D30B8A" w14:textId="559CD29A"/>
    <w:p w:rsidR="5A07EDFD" w:rsidRDefault="5A07EDFD" w14:paraId="0E835C37" w14:textId="1AD0E871"/>
    <w:p w:rsidR="5A07EDFD" w:rsidRDefault="5A07EDFD" w14:paraId="46938A72" w14:textId="26ECCD08"/>
    <w:p w:rsidR="5A07EDFD" w:rsidRDefault="5A07EDFD" w14:paraId="6AFDBA2E" w14:textId="518D010B"/>
    <w:p w:rsidR="5A07EDFD" w:rsidRDefault="5A07EDFD" w14:paraId="552006B5" w14:textId="4BF46639"/>
    <w:p w:rsidR="5A07EDFD" w:rsidRDefault="5A07EDFD" w14:paraId="6618E626" w14:textId="5CB286A7"/>
    <w:p w:rsidR="5A07EDFD" w:rsidRDefault="5A07EDFD" w14:paraId="131F00A8" w14:textId="5CD2357A"/>
    <w:p w:rsidR="5A07EDFD" w:rsidRDefault="5A07EDFD" w14:paraId="5A056A02" w14:textId="4B449794"/>
    <w:p w:rsidR="5A07EDFD" w:rsidRDefault="5A07EDFD" w14:paraId="3561F6EE" w14:textId="6BB5AFBC"/>
    <w:p w:rsidR="5A07EDFD" w:rsidRDefault="5A07EDFD" w14:paraId="2163DB52" w14:textId="591086BE"/>
    <w:p w:rsidR="5A07EDFD" w:rsidRDefault="5A07EDFD" w14:paraId="4C45CAFD" w14:textId="4F1E6912"/>
    <w:p w:rsidR="5A07EDFD" w:rsidRDefault="5A07EDFD" w14:paraId="74E8F4E4" w14:textId="433285C7"/>
    <w:p w:rsidR="5A07EDFD" w:rsidRDefault="5A07EDFD" w14:paraId="5B511D65" w14:textId="171D058E"/>
    <w:p w:rsidR="4B1FDF88" w:rsidP="5A07EDFD" w:rsidRDefault="4B1FDF88" w14:paraId="28704C5F" w14:textId="71CBC8D5">
      <w:pPr>
        <w:rPr>
          <w:b w:val="1"/>
          <w:bCs w:val="1"/>
          <w:sz w:val="72"/>
          <w:szCs w:val="72"/>
          <w:u w:val="single"/>
        </w:rPr>
      </w:pPr>
      <w:r w:rsidRPr="32D34398" w:rsidR="4B1FDF88">
        <w:rPr>
          <w:b w:val="1"/>
          <w:bCs w:val="1"/>
          <w:sz w:val="72"/>
          <w:szCs w:val="72"/>
          <w:u w:val="single"/>
        </w:rPr>
        <w:t xml:space="preserve">Table of </w:t>
      </w:r>
      <w:r w:rsidRPr="32D34398" w:rsidR="4B1FDF88">
        <w:rPr>
          <w:b w:val="1"/>
          <w:bCs w:val="1"/>
          <w:sz w:val="72"/>
          <w:szCs w:val="72"/>
          <w:u w:val="single"/>
        </w:rPr>
        <w:t>Contents.</w:t>
      </w:r>
    </w:p>
    <w:p w:rsidR="32D34398" w:rsidP="32D34398" w:rsidRDefault="32D34398" w14:paraId="4BDA1FA2" w14:textId="2624F56C">
      <w:pPr>
        <w:rPr>
          <w:b w:val="0"/>
          <w:bCs w:val="0"/>
          <w:sz w:val="24"/>
          <w:szCs w:val="24"/>
          <w:u w:val="none"/>
        </w:rPr>
      </w:pPr>
    </w:p>
    <w:p w:rsidR="32D34398" w:rsidP="32D34398" w:rsidRDefault="32D34398" w14:paraId="3DD852AA" w14:textId="09399145">
      <w:pPr>
        <w:rPr>
          <w:b w:val="0"/>
          <w:bCs w:val="0"/>
          <w:sz w:val="24"/>
          <w:szCs w:val="24"/>
          <w:u w:val="none"/>
        </w:rPr>
      </w:pPr>
    </w:p>
    <w:p w:rsidR="7E1543BE" w:rsidP="32D34398" w:rsidRDefault="7E1543BE" w14:paraId="7F34B75A" w14:textId="31792F9D">
      <w:pPr>
        <w:rPr>
          <w:b w:val="0"/>
          <w:bCs w:val="0"/>
          <w:sz w:val="24"/>
          <w:szCs w:val="24"/>
          <w:u w:val="none"/>
        </w:rPr>
      </w:pPr>
      <w:r w:rsidRPr="32D34398" w:rsidR="7E1543BE">
        <w:rPr>
          <w:b w:val="0"/>
          <w:bCs w:val="0"/>
          <w:sz w:val="24"/>
          <w:szCs w:val="24"/>
          <w:u w:val="none"/>
        </w:rPr>
        <w:t>Introduction ---------------------------------------</w:t>
      </w:r>
      <w:r w:rsidRPr="32D34398" w:rsidR="7E1543BE">
        <w:rPr>
          <w:b w:val="0"/>
          <w:bCs w:val="0"/>
          <w:sz w:val="24"/>
          <w:szCs w:val="24"/>
          <w:u w:val="none"/>
        </w:rPr>
        <w:t>---------------------------------------------------</w:t>
      </w:r>
      <w:r w:rsidRPr="32D34398" w:rsidR="7E1543BE">
        <w:rPr>
          <w:b w:val="0"/>
          <w:bCs w:val="0"/>
          <w:sz w:val="24"/>
          <w:szCs w:val="24"/>
          <w:u w:val="none"/>
        </w:rPr>
        <w:t xml:space="preserve"> 3</w:t>
      </w:r>
    </w:p>
    <w:p w:rsidR="7E1543BE" w:rsidP="32D34398" w:rsidRDefault="7E1543BE" w14:paraId="4CD6B5A3" w14:textId="1105FD65">
      <w:pPr>
        <w:rPr>
          <w:b w:val="0"/>
          <w:bCs w:val="0"/>
          <w:sz w:val="24"/>
          <w:szCs w:val="24"/>
          <w:u w:val="none"/>
        </w:rPr>
      </w:pPr>
      <w:r w:rsidRPr="32D34398" w:rsidR="7E1543BE">
        <w:rPr>
          <w:b w:val="0"/>
          <w:bCs w:val="0"/>
          <w:sz w:val="24"/>
          <w:szCs w:val="24"/>
          <w:u w:val="none"/>
        </w:rPr>
        <w:t>The Early Help System -----------------------------------------------------------------------------   4</w:t>
      </w:r>
    </w:p>
    <w:p w:rsidR="0E037F48" w:rsidP="32D34398" w:rsidRDefault="0E037F48" w14:paraId="0F27266B" w14:textId="0B7F2DC3">
      <w:pPr>
        <w:rPr>
          <w:b w:val="0"/>
          <w:bCs w:val="0"/>
          <w:sz w:val="24"/>
          <w:szCs w:val="24"/>
          <w:u w:val="none"/>
        </w:rPr>
      </w:pPr>
      <w:r w:rsidRPr="32D34398" w:rsidR="0E037F48">
        <w:rPr>
          <w:b w:val="0"/>
          <w:bCs w:val="0"/>
          <w:sz w:val="24"/>
          <w:szCs w:val="24"/>
          <w:u w:val="none"/>
        </w:rPr>
        <w:t>Multi Agent Working --------------------------------------------------------------------------------   7</w:t>
      </w:r>
    </w:p>
    <w:p w:rsidR="31304898" w:rsidP="32D34398" w:rsidRDefault="31304898" w14:paraId="5A314AD3" w14:textId="07D893AE">
      <w:pPr>
        <w:rPr>
          <w:b w:val="0"/>
          <w:bCs w:val="0"/>
          <w:sz w:val="24"/>
          <w:szCs w:val="24"/>
          <w:u w:val="none"/>
        </w:rPr>
      </w:pPr>
      <w:r w:rsidRPr="32D34398" w:rsidR="31304898">
        <w:rPr>
          <w:b w:val="0"/>
          <w:bCs w:val="0"/>
          <w:sz w:val="24"/>
          <w:szCs w:val="24"/>
          <w:u w:val="none"/>
        </w:rPr>
        <w:t>Barriers to multiagency working ------------------------------------------------------------------ 8</w:t>
      </w:r>
    </w:p>
    <w:p w:rsidR="31304898" w:rsidP="32D34398" w:rsidRDefault="31304898" w14:paraId="20D54A9B" w14:textId="4948EDD5">
      <w:pPr>
        <w:rPr>
          <w:b w:val="0"/>
          <w:bCs w:val="0"/>
          <w:sz w:val="24"/>
          <w:szCs w:val="24"/>
          <w:u w:val="none"/>
        </w:rPr>
      </w:pPr>
      <w:r w:rsidRPr="32D34398" w:rsidR="31304898">
        <w:rPr>
          <w:b w:val="0"/>
          <w:bCs w:val="0"/>
          <w:sz w:val="24"/>
          <w:szCs w:val="24"/>
          <w:u w:val="none"/>
        </w:rPr>
        <w:t>An evaluation of the chosen Local Council websites ------------------------------------------</w:t>
      </w:r>
      <w:r w:rsidRPr="32D34398" w:rsidR="5FD4B0D9">
        <w:rPr>
          <w:b w:val="0"/>
          <w:bCs w:val="0"/>
          <w:sz w:val="24"/>
          <w:szCs w:val="24"/>
          <w:u w:val="none"/>
        </w:rPr>
        <w:t>9</w:t>
      </w:r>
    </w:p>
    <w:p w:rsidR="5FD4B0D9" w:rsidP="32D34398" w:rsidRDefault="5FD4B0D9" w14:paraId="413C0044" w14:textId="06F14D53">
      <w:pPr>
        <w:rPr>
          <w:b w:val="0"/>
          <w:bCs w:val="0"/>
          <w:sz w:val="24"/>
          <w:szCs w:val="24"/>
          <w:u w:val="none"/>
        </w:rPr>
      </w:pPr>
      <w:r w:rsidRPr="32D34398" w:rsidR="5FD4B0D9">
        <w:rPr>
          <w:b w:val="0"/>
          <w:bCs w:val="0"/>
          <w:sz w:val="24"/>
          <w:szCs w:val="24"/>
          <w:u w:val="none"/>
        </w:rPr>
        <w:t>Comparison and contrasting --------------------------------------------------------------------- 10 Recommendation----------------------------------------------------------------------------------- 11</w:t>
      </w:r>
    </w:p>
    <w:p w:rsidR="5FD4B0D9" w:rsidP="32D34398" w:rsidRDefault="5FD4B0D9" w14:paraId="320D1BDA" w14:textId="4F77E622">
      <w:pPr>
        <w:rPr>
          <w:b w:val="0"/>
          <w:bCs w:val="0"/>
          <w:sz w:val="24"/>
          <w:szCs w:val="24"/>
          <w:u w:val="none"/>
        </w:rPr>
      </w:pPr>
      <w:r w:rsidRPr="32D34398" w:rsidR="5FD4B0D9">
        <w:rPr>
          <w:b w:val="0"/>
          <w:bCs w:val="0"/>
          <w:sz w:val="24"/>
          <w:szCs w:val="24"/>
          <w:u w:val="none"/>
        </w:rPr>
        <w:t>C</w:t>
      </w:r>
      <w:r w:rsidRPr="32D34398" w:rsidR="5FD4B0D9">
        <w:rPr>
          <w:b w:val="0"/>
          <w:bCs w:val="0"/>
          <w:sz w:val="24"/>
          <w:szCs w:val="24"/>
          <w:u w:val="none"/>
        </w:rPr>
        <w:t>onclusion</w:t>
      </w:r>
      <w:r w:rsidRPr="32D34398" w:rsidR="5FD4B0D9">
        <w:rPr>
          <w:b w:val="0"/>
          <w:bCs w:val="0"/>
          <w:sz w:val="24"/>
          <w:szCs w:val="24"/>
          <w:u w:val="none"/>
        </w:rPr>
        <w:t xml:space="preserve"> </w:t>
      </w:r>
      <w:r w:rsidRPr="32D34398" w:rsidR="5FD4B0D9">
        <w:rPr>
          <w:b w:val="0"/>
          <w:bCs w:val="0"/>
          <w:sz w:val="24"/>
          <w:szCs w:val="24"/>
          <w:u w:val="none"/>
        </w:rPr>
        <w:t>------------------------------------------------------------------------------------------ 11</w:t>
      </w:r>
    </w:p>
    <w:p w:rsidR="5FD4B0D9" w:rsidP="32D34398" w:rsidRDefault="5FD4B0D9" w14:paraId="0ED5E979" w14:textId="230D154A">
      <w:pPr>
        <w:rPr>
          <w:b w:val="0"/>
          <w:bCs w:val="0"/>
          <w:sz w:val="24"/>
          <w:szCs w:val="24"/>
          <w:u w:val="none"/>
        </w:rPr>
      </w:pPr>
      <w:r w:rsidRPr="32D34398" w:rsidR="5FD4B0D9">
        <w:rPr>
          <w:b w:val="0"/>
          <w:bCs w:val="0"/>
          <w:sz w:val="24"/>
          <w:szCs w:val="24"/>
          <w:u w:val="none"/>
        </w:rPr>
        <w:t xml:space="preserve">References </w:t>
      </w:r>
      <w:r w:rsidRPr="32D34398" w:rsidR="5FD4B0D9">
        <w:rPr>
          <w:b w:val="0"/>
          <w:bCs w:val="0"/>
          <w:sz w:val="24"/>
          <w:szCs w:val="24"/>
          <w:u w:val="none"/>
        </w:rPr>
        <w:t>------------------------------------------------------------------------------------------ 12</w:t>
      </w:r>
    </w:p>
    <w:p w:rsidR="32D34398" w:rsidP="32D34398" w:rsidRDefault="32D34398" w14:paraId="5460CBC8" w14:textId="3D9E6A42">
      <w:pPr>
        <w:rPr>
          <w:b w:val="0"/>
          <w:bCs w:val="0"/>
          <w:sz w:val="24"/>
          <w:szCs w:val="24"/>
          <w:u w:val="none"/>
        </w:rPr>
      </w:pPr>
    </w:p>
    <w:p w:rsidR="32D34398" w:rsidP="32D34398" w:rsidRDefault="32D34398" w14:paraId="46DD4C85" w14:textId="3D51336E">
      <w:pPr>
        <w:rPr>
          <w:b w:val="0"/>
          <w:bCs w:val="0"/>
          <w:sz w:val="24"/>
          <w:szCs w:val="24"/>
          <w:u w:val="none"/>
        </w:rPr>
      </w:pPr>
    </w:p>
    <w:p w:rsidR="5A07EDFD" w:rsidP="5A07EDFD" w:rsidRDefault="5A07EDFD" w14:paraId="1E367110" w14:textId="57688FC9">
      <w:pPr>
        <w:rPr>
          <w:b w:val="1"/>
          <w:bCs w:val="1"/>
          <w:sz w:val="72"/>
          <w:szCs w:val="72"/>
          <w:u w:val="single"/>
        </w:rPr>
      </w:pPr>
    </w:p>
    <w:p w:rsidR="5A07EDFD" w:rsidP="5A07EDFD" w:rsidRDefault="5A07EDFD" w14:paraId="196CA001" w14:textId="04231627">
      <w:pPr>
        <w:rPr>
          <w:b w:val="1"/>
          <w:bCs w:val="1"/>
          <w:sz w:val="72"/>
          <w:szCs w:val="72"/>
          <w:u w:val="single"/>
        </w:rPr>
      </w:pPr>
    </w:p>
    <w:p w:rsidR="5A07EDFD" w:rsidP="5A07EDFD" w:rsidRDefault="5A07EDFD" w14:paraId="14430FDC" w14:textId="133CCD93">
      <w:pPr>
        <w:rPr>
          <w:b w:val="1"/>
          <w:bCs w:val="1"/>
          <w:sz w:val="72"/>
          <w:szCs w:val="72"/>
          <w:u w:val="single"/>
        </w:rPr>
      </w:pPr>
    </w:p>
    <w:p w:rsidR="5A07EDFD" w:rsidP="5A07EDFD" w:rsidRDefault="5A07EDFD" w14:paraId="623E3A3A" w14:textId="1CEB3FB6">
      <w:pPr>
        <w:rPr>
          <w:b w:val="1"/>
          <w:bCs w:val="1"/>
          <w:sz w:val="72"/>
          <w:szCs w:val="72"/>
          <w:u w:val="single"/>
        </w:rPr>
      </w:pPr>
    </w:p>
    <w:p w:rsidR="32D34398" w:rsidP="32D34398" w:rsidRDefault="32D34398" w14:paraId="47046DB0" w14:textId="0D63B180">
      <w:pPr>
        <w:pStyle w:val="Normal"/>
        <w:rPr>
          <w:rFonts w:ascii="Georgia Pro" w:hAnsi="Georgia Pro" w:eastAsia="Georgia Pro" w:cs="Georgia Pro"/>
          <w:b w:val="1"/>
          <w:bCs w:val="1"/>
          <w:sz w:val="28"/>
          <w:szCs w:val="28"/>
          <w:u w:val="single"/>
        </w:rPr>
      </w:pPr>
    </w:p>
    <w:p w:rsidR="32D34398" w:rsidP="32D34398" w:rsidRDefault="32D34398" w14:paraId="0DFE4070" w14:textId="48C3C94C">
      <w:pPr>
        <w:pStyle w:val="Normal"/>
        <w:rPr>
          <w:rFonts w:ascii="Georgia Pro" w:hAnsi="Georgia Pro" w:eastAsia="Georgia Pro" w:cs="Georgia Pro"/>
          <w:b w:val="1"/>
          <w:bCs w:val="1"/>
          <w:sz w:val="28"/>
          <w:szCs w:val="28"/>
          <w:u w:val="single"/>
        </w:rPr>
      </w:pPr>
    </w:p>
    <w:p w:rsidR="32D34398" w:rsidP="32D34398" w:rsidRDefault="32D34398" w14:paraId="0889C2C2" w14:textId="29249AAD">
      <w:pPr>
        <w:pStyle w:val="Normal"/>
        <w:rPr>
          <w:rFonts w:ascii="Georgia Pro" w:hAnsi="Georgia Pro" w:eastAsia="Georgia Pro" w:cs="Georgia Pro"/>
          <w:b w:val="1"/>
          <w:bCs w:val="1"/>
          <w:sz w:val="28"/>
          <w:szCs w:val="28"/>
          <w:u w:val="single"/>
        </w:rPr>
      </w:pPr>
    </w:p>
    <w:p w:rsidR="11173362" w:rsidP="5A07EDFD" w:rsidRDefault="11173362" w14:paraId="37E9544B" w14:textId="5B38155C">
      <w:pPr>
        <w:pStyle w:val="Normal"/>
        <w:rPr>
          <w:rFonts w:ascii="Georgia Pro" w:hAnsi="Georgia Pro" w:eastAsia="Georgia Pro" w:cs="Georgia Pro"/>
          <w:b w:val="1"/>
          <w:bCs w:val="1"/>
          <w:sz w:val="28"/>
          <w:szCs w:val="28"/>
          <w:u w:val="single"/>
        </w:rPr>
      </w:pPr>
      <w:r w:rsidRPr="32D34398" w:rsidR="11173362">
        <w:rPr>
          <w:rFonts w:ascii="Georgia Pro" w:hAnsi="Georgia Pro" w:eastAsia="Georgia Pro" w:cs="Georgia Pro"/>
          <w:b w:val="1"/>
          <w:bCs w:val="1"/>
          <w:sz w:val="28"/>
          <w:szCs w:val="28"/>
          <w:u w:val="single"/>
        </w:rPr>
        <w:t>Introduction.</w:t>
      </w:r>
    </w:p>
    <w:p w:rsidR="0608513E" w:rsidP="5A07EDFD" w:rsidRDefault="0608513E" w14:paraId="282218DF" w14:textId="6C1EC485">
      <w:pPr>
        <w:pStyle w:val="Normal"/>
        <w:rPr>
          <w:rFonts w:ascii="Georgia Pro" w:hAnsi="Georgia Pro" w:eastAsia="Georgia Pro" w:cs="Georgia Pro"/>
          <w:b w:val="0"/>
          <w:bCs w:val="0"/>
          <w:sz w:val="28"/>
          <w:szCs w:val="28"/>
          <w:u w:val="none"/>
        </w:rPr>
      </w:pPr>
      <w:r w:rsidRPr="5A07EDFD" w:rsidR="0608513E">
        <w:rPr>
          <w:rFonts w:ascii="Georgia Pro" w:hAnsi="Georgia Pro" w:eastAsia="Georgia Pro" w:cs="Georgia Pro"/>
          <w:b w:val="0"/>
          <w:bCs w:val="0"/>
          <w:sz w:val="28"/>
          <w:szCs w:val="28"/>
          <w:u w:val="single"/>
        </w:rPr>
        <w:t>T</w:t>
      </w:r>
      <w:r w:rsidRPr="5A07EDFD" w:rsidR="0608513E">
        <w:rPr>
          <w:rFonts w:ascii="Georgia Pro" w:hAnsi="Georgia Pro" w:eastAsia="Georgia Pro" w:cs="Georgia Pro"/>
          <w:b w:val="0"/>
          <w:bCs w:val="0"/>
          <w:sz w:val="28"/>
          <w:szCs w:val="28"/>
          <w:u w:val="none"/>
        </w:rPr>
        <w:t xml:space="preserve">his </w:t>
      </w:r>
      <w:r w:rsidRPr="5A07EDFD" w:rsidR="4C7E1924">
        <w:rPr>
          <w:rFonts w:ascii="Georgia Pro" w:hAnsi="Georgia Pro" w:eastAsia="Georgia Pro" w:cs="Georgia Pro"/>
          <w:b w:val="0"/>
          <w:bCs w:val="0"/>
          <w:sz w:val="28"/>
          <w:szCs w:val="28"/>
          <w:u w:val="none"/>
        </w:rPr>
        <w:t>report will examine and analyse how the ‘Early Help’</w:t>
      </w:r>
      <w:r w:rsidRPr="5A07EDFD" w:rsidR="513B2C27">
        <w:rPr>
          <w:rFonts w:ascii="Georgia Pro" w:hAnsi="Georgia Pro" w:eastAsia="Georgia Pro" w:cs="Georgia Pro"/>
          <w:b w:val="0"/>
          <w:bCs w:val="0"/>
          <w:sz w:val="28"/>
          <w:szCs w:val="28"/>
          <w:u w:val="none"/>
        </w:rPr>
        <w:t xml:space="preserve"> system is signposted to the UK families by three local </w:t>
      </w:r>
      <w:r w:rsidRPr="5A07EDFD" w:rsidR="005AD660">
        <w:rPr>
          <w:rFonts w:ascii="Georgia Pro" w:hAnsi="Georgia Pro" w:eastAsia="Georgia Pro" w:cs="Georgia Pro"/>
          <w:b w:val="0"/>
          <w:bCs w:val="0"/>
          <w:sz w:val="28"/>
          <w:szCs w:val="28"/>
          <w:u w:val="none"/>
        </w:rPr>
        <w:t>authority's</w:t>
      </w:r>
      <w:r w:rsidRPr="5A07EDFD" w:rsidR="513B2C27">
        <w:rPr>
          <w:rFonts w:ascii="Georgia Pro" w:hAnsi="Georgia Pro" w:eastAsia="Georgia Pro" w:cs="Georgia Pro"/>
          <w:b w:val="0"/>
          <w:bCs w:val="0"/>
          <w:sz w:val="28"/>
          <w:szCs w:val="28"/>
          <w:u w:val="none"/>
        </w:rPr>
        <w:t xml:space="preserve"> </w:t>
      </w:r>
      <w:r w:rsidRPr="5A07EDFD" w:rsidR="1D341BEB">
        <w:rPr>
          <w:rFonts w:ascii="Georgia Pro" w:hAnsi="Georgia Pro" w:eastAsia="Georgia Pro" w:cs="Georgia Pro"/>
          <w:b w:val="0"/>
          <w:bCs w:val="0"/>
          <w:sz w:val="28"/>
          <w:szCs w:val="28"/>
          <w:u w:val="none"/>
        </w:rPr>
        <w:t>websites. This</w:t>
      </w:r>
      <w:r w:rsidRPr="5A07EDFD" w:rsidR="07B56985">
        <w:rPr>
          <w:rFonts w:ascii="Georgia Pro" w:hAnsi="Georgia Pro" w:eastAsia="Georgia Pro" w:cs="Georgia Pro"/>
          <w:b w:val="0"/>
          <w:bCs w:val="0"/>
          <w:sz w:val="28"/>
          <w:szCs w:val="28"/>
          <w:u w:val="none"/>
        </w:rPr>
        <w:t xml:space="preserve"> report will also </w:t>
      </w:r>
      <w:r w:rsidRPr="5A07EDFD" w:rsidR="2D0B17DF">
        <w:rPr>
          <w:rFonts w:ascii="Georgia Pro" w:hAnsi="Georgia Pro" w:eastAsia="Georgia Pro" w:cs="Georgia Pro"/>
          <w:b w:val="0"/>
          <w:bCs w:val="0"/>
          <w:sz w:val="28"/>
          <w:szCs w:val="28"/>
          <w:u w:val="none"/>
        </w:rPr>
        <w:t>compare</w:t>
      </w:r>
      <w:r w:rsidRPr="5A07EDFD" w:rsidR="07B56985">
        <w:rPr>
          <w:rFonts w:ascii="Georgia Pro" w:hAnsi="Georgia Pro" w:eastAsia="Georgia Pro" w:cs="Georgia Pro"/>
          <w:b w:val="0"/>
          <w:bCs w:val="0"/>
          <w:sz w:val="28"/>
          <w:szCs w:val="28"/>
          <w:u w:val="none"/>
        </w:rPr>
        <w:t xml:space="preserve"> how </w:t>
      </w:r>
      <w:r w:rsidRPr="5A07EDFD" w:rsidR="73244311">
        <w:rPr>
          <w:rFonts w:ascii="Georgia Pro" w:hAnsi="Georgia Pro" w:eastAsia="Georgia Pro" w:cs="Georgia Pro"/>
          <w:b w:val="0"/>
          <w:bCs w:val="0"/>
          <w:sz w:val="28"/>
          <w:szCs w:val="28"/>
          <w:u w:val="none"/>
        </w:rPr>
        <w:t>information</w:t>
      </w:r>
      <w:r w:rsidRPr="5A07EDFD" w:rsidR="07B56985">
        <w:rPr>
          <w:rFonts w:ascii="Georgia Pro" w:hAnsi="Georgia Pro" w:eastAsia="Georgia Pro" w:cs="Georgia Pro"/>
          <w:b w:val="0"/>
          <w:bCs w:val="0"/>
          <w:sz w:val="28"/>
          <w:szCs w:val="28"/>
          <w:u w:val="none"/>
        </w:rPr>
        <w:t xml:space="preserve"> about ‘Early Help </w:t>
      </w:r>
      <w:r w:rsidRPr="5A07EDFD" w:rsidR="4BEEA4F9">
        <w:rPr>
          <w:rFonts w:ascii="Georgia Pro" w:hAnsi="Georgia Pro" w:eastAsia="Georgia Pro" w:cs="Georgia Pro"/>
          <w:b w:val="0"/>
          <w:bCs w:val="0"/>
          <w:sz w:val="28"/>
          <w:szCs w:val="28"/>
          <w:u w:val="none"/>
        </w:rPr>
        <w:t xml:space="preserve">and other family </w:t>
      </w:r>
      <w:r w:rsidRPr="5A07EDFD" w:rsidR="593BB5B4">
        <w:rPr>
          <w:rFonts w:ascii="Georgia Pro" w:hAnsi="Georgia Pro" w:eastAsia="Georgia Pro" w:cs="Georgia Pro"/>
          <w:b w:val="0"/>
          <w:bCs w:val="0"/>
          <w:sz w:val="28"/>
          <w:szCs w:val="28"/>
          <w:u w:val="none"/>
        </w:rPr>
        <w:t xml:space="preserve">support services are communicated to families via the web </w:t>
      </w:r>
      <w:r w:rsidRPr="5A07EDFD" w:rsidR="1649A81F">
        <w:rPr>
          <w:rFonts w:ascii="Georgia Pro" w:hAnsi="Georgia Pro" w:eastAsia="Georgia Pro" w:cs="Georgia Pro"/>
          <w:b w:val="0"/>
          <w:bCs w:val="0"/>
          <w:sz w:val="28"/>
          <w:szCs w:val="28"/>
          <w:u w:val="none"/>
        </w:rPr>
        <w:t>site. There</w:t>
      </w:r>
      <w:r w:rsidRPr="5A07EDFD" w:rsidR="035FCF43">
        <w:rPr>
          <w:rFonts w:ascii="Georgia Pro" w:hAnsi="Georgia Pro" w:eastAsia="Georgia Pro" w:cs="Georgia Pro"/>
          <w:b w:val="0"/>
          <w:bCs w:val="0"/>
          <w:sz w:val="28"/>
          <w:szCs w:val="28"/>
          <w:u w:val="none"/>
        </w:rPr>
        <w:t xml:space="preserve"> will be a further look at the chosen three Local </w:t>
      </w:r>
      <w:r w:rsidRPr="5A07EDFD" w:rsidR="15F605AE">
        <w:rPr>
          <w:rFonts w:ascii="Georgia Pro" w:hAnsi="Georgia Pro" w:eastAsia="Georgia Pro" w:cs="Georgia Pro"/>
          <w:b w:val="0"/>
          <w:bCs w:val="0"/>
          <w:sz w:val="28"/>
          <w:szCs w:val="28"/>
          <w:u w:val="none"/>
        </w:rPr>
        <w:t>Authority, and which one has</w:t>
      </w:r>
      <w:r w:rsidRPr="5A07EDFD" w:rsidR="035FCF43">
        <w:rPr>
          <w:rFonts w:ascii="Georgia Pro" w:hAnsi="Georgia Pro" w:eastAsia="Georgia Pro" w:cs="Georgia Pro"/>
          <w:b w:val="0"/>
          <w:bCs w:val="0"/>
          <w:sz w:val="28"/>
          <w:szCs w:val="28"/>
          <w:u w:val="none"/>
        </w:rPr>
        <w:t xml:space="preserve"> the </w:t>
      </w:r>
      <w:r w:rsidRPr="5A07EDFD" w:rsidR="6BE62170">
        <w:rPr>
          <w:rFonts w:ascii="Georgia Pro" w:hAnsi="Georgia Pro" w:eastAsia="Georgia Pro" w:cs="Georgia Pro"/>
          <w:b w:val="0"/>
          <w:bCs w:val="0"/>
          <w:sz w:val="28"/>
          <w:szCs w:val="28"/>
          <w:u w:val="none"/>
        </w:rPr>
        <w:t xml:space="preserve">most effective and accessible </w:t>
      </w:r>
      <w:r w:rsidRPr="5A07EDFD" w:rsidR="1B2A38AE">
        <w:rPr>
          <w:rFonts w:ascii="Georgia Pro" w:hAnsi="Georgia Pro" w:eastAsia="Georgia Pro" w:cs="Georgia Pro"/>
          <w:b w:val="0"/>
          <w:bCs w:val="0"/>
          <w:sz w:val="28"/>
          <w:szCs w:val="28"/>
          <w:u w:val="none"/>
        </w:rPr>
        <w:t>information as</w:t>
      </w:r>
      <w:r w:rsidRPr="5A07EDFD" w:rsidR="6BE62170">
        <w:rPr>
          <w:rFonts w:ascii="Georgia Pro" w:hAnsi="Georgia Pro" w:eastAsia="Georgia Pro" w:cs="Georgia Pro"/>
          <w:b w:val="0"/>
          <w:bCs w:val="0"/>
          <w:sz w:val="28"/>
          <w:szCs w:val="28"/>
          <w:u w:val="none"/>
        </w:rPr>
        <w:t xml:space="preserve"> it relates to Early Help and other suppor</w:t>
      </w:r>
      <w:r w:rsidRPr="5A07EDFD" w:rsidR="1900CE29">
        <w:rPr>
          <w:rFonts w:ascii="Georgia Pro" w:hAnsi="Georgia Pro" w:eastAsia="Georgia Pro" w:cs="Georgia Pro"/>
          <w:b w:val="0"/>
          <w:bCs w:val="0"/>
          <w:sz w:val="28"/>
          <w:szCs w:val="28"/>
          <w:u w:val="none"/>
        </w:rPr>
        <w:t xml:space="preserve">t services for </w:t>
      </w:r>
      <w:r w:rsidRPr="5A07EDFD" w:rsidR="7F60C587">
        <w:rPr>
          <w:rFonts w:ascii="Georgia Pro" w:hAnsi="Georgia Pro" w:eastAsia="Georgia Pro" w:cs="Georgia Pro"/>
          <w:b w:val="0"/>
          <w:bCs w:val="0"/>
          <w:sz w:val="28"/>
          <w:szCs w:val="28"/>
          <w:u w:val="none"/>
        </w:rPr>
        <w:t>families. The</w:t>
      </w:r>
      <w:r w:rsidRPr="5A07EDFD" w:rsidR="3C52054B">
        <w:rPr>
          <w:rFonts w:ascii="Georgia Pro" w:hAnsi="Georgia Pro" w:eastAsia="Georgia Pro" w:cs="Georgia Pro"/>
          <w:b w:val="0"/>
          <w:bCs w:val="0"/>
          <w:sz w:val="28"/>
          <w:szCs w:val="28"/>
          <w:u w:val="none"/>
        </w:rPr>
        <w:t xml:space="preserve"> three Local Authority chosen are </w:t>
      </w:r>
    </w:p>
    <w:p w:rsidR="3C52054B" w:rsidP="5A07EDFD" w:rsidRDefault="3C52054B" w14:paraId="2B50270A" w14:textId="156E5105">
      <w:pPr>
        <w:pStyle w:val="Normal"/>
        <w:rPr>
          <w:rFonts w:ascii="Georgia Pro" w:hAnsi="Georgia Pro" w:eastAsia="Georgia Pro" w:cs="Georgia Pro"/>
          <w:b w:val="0"/>
          <w:bCs w:val="0"/>
          <w:sz w:val="28"/>
          <w:szCs w:val="28"/>
          <w:u w:val="none"/>
        </w:rPr>
      </w:pPr>
      <w:r w:rsidRPr="5A07EDFD" w:rsidR="3C52054B">
        <w:rPr>
          <w:rFonts w:ascii="Georgia Pro" w:hAnsi="Georgia Pro" w:eastAsia="Georgia Pro" w:cs="Georgia Pro"/>
          <w:b w:val="0"/>
          <w:bCs w:val="0"/>
          <w:sz w:val="28"/>
          <w:szCs w:val="28"/>
          <w:u w:val="none"/>
        </w:rPr>
        <w:t>1.</w:t>
      </w:r>
      <w:r w:rsidRPr="5A07EDFD" w:rsidR="3C52054B">
        <w:rPr>
          <w:rFonts w:ascii="Georgia Pro" w:hAnsi="Georgia Pro" w:eastAsia="Georgia Pro" w:cs="Georgia Pro"/>
          <w:b w:val="0"/>
          <w:bCs w:val="0"/>
          <w:sz w:val="28"/>
          <w:szCs w:val="28"/>
          <w:u w:val="none"/>
        </w:rPr>
        <w:t xml:space="preserve">Leicestershire County Council </w:t>
      </w:r>
    </w:p>
    <w:p w:rsidR="2A80A7CB" w:rsidP="5A07EDFD" w:rsidRDefault="2A80A7CB" w14:paraId="3FC33E20" w14:textId="43FB2716">
      <w:pPr>
        <w:pStyle w:val="Normal"/>
        <w:rPr>
          <w:rFonts w:ascii="Georgia Pro" w:hAnsi="Georgia Pro" w:eastAsia="Georgia Pro" w:cs="Georgia Pro"/>
          <w:b w:val="0"/>
          <w:bCs w:val="0"/>
          <w:sz w:val="28"/>
          <w:szCs w:val="28"/>
          <w:u w:val="none"/>
        </w:rPr>
      </w:pPr>
      <w:r w:rsidRPr="5A07EDFD" w:rsidR="2A80A7CB">
        <w:rPr>
          <w:rFonts w:ascii="Georgia Pro" w:hAnsi="Georgia Pro" w:eastAsia="Georgia Pro" w:cs="Georgia Pro"/>
          <w:b w:val="0"/>
          <w:bCs w:val="0"/>
          <w:sz w:val="28"/>
          <w:szCs w:val="28"/>
          <w:u w:val="none"/>
        </w:rPr>
        <w:t xml:space="preserve">2.Staffordshire </w:t>
      </w:r>
      <w:r w:rsidRPr="5A07EDFD" w:rsidR="65401902">
        <w:rPr>
          <w:rFonts w:ascii="Georgia Pro" w:hAnsi="Georgia Pro" w:eastAsia="Georgia Pro" w:cs="Georgia Pro"/>
          <w:b w:val="0"/>
          <w:bCs w:val="0"/>
          <w:sz w:val="28"/>
          <w:szCs w:val="28"/>
          <w:u w:val="none"/>
        </w:rPr>
        <w:t>County Council</w:t>
      </w:r>
    </w:p>
    <w:p w:rsidR="2A80A7CB" w:rsidP="5A07EDFD" w:rsidRDefault="2A80A7CB" w14:paraId="3B035520" w14:textId="68175B6C">
      <w:pPr>
        <w:pStyle w:val="Normal"/>
        <w:rPr>
          <w:rFonts w:ascii="Georgia Pro" w:hAnsi="Georgia Pro" w:eastAsia="Georgia Pro" w:cs="Georgia Pro"/>
          <w:b w:val="0"/>
          <w:bCs w:val="0"/>
          <w:sz w:val="28"/>
          <w:szCs w:val="28"/>
          <w:u w:val="none"/>
        </w:rPr>
      </w:pPr>
      <w:r w:rsidRPr="5A07EDFD" w:rsidR="2A80A7CB">
        <w:rPr>
          <w:rFonts w:ascii="Georgia Pro" w:hAnsi="Georgia Pro" w:eastAsia="Georgia Pro" w:cs="Georgia Pro"/>
          <w:b w:val="0"/>
          <w:bCs w:val="0"/>
          <w:sz w:val="28"/>
          <w:szCs w:val="28"/>
          <w:u w:val="none"/>
        </w:rPr>
        <w:t xml:space="preserve">3. Southwark Council </w:t>
      </w:r>
    </w:p>
    <w:p w:rsidR="4C7C45CD" w:rsidP="5A07EDFD" w:rsidRDefault="4C7C45CD" w14:paraId="1BA51CD8" w14:textId="55B00E7C">
      <w:pPr>
        <w:pStyle w:val="Normal"/>
        <w:rPr>
          <w:rFonts w:ascii="Georgia Pro" w:hAnsi="Georgia Pro" w:eastAsia="Georgia Pro" w:cs="Georgia Pro"/>
          <w:b w:val="0"/>
          <w:bCs w:val="0"/>
          <w:sz w:val="28"/>
          <w:szCs w:val="28"/>
          <w:u w:val="none"/>
        </w:rPr>
      </w:pPr>
      <w:r w:rsidRPr="5A07EDFD" w:rsidR="4C7C45CD">
        <w:rPr>
          <w:rFonts w:ascii="Georgia Pro" w:hAnsi="Georgia Pro" w:eastAsia="Georgia Pro" w:cs="Georgia Pro"/>
          <w:b w:val="0"/>
          <w:bCs w:val="0"/>
          <w:sz w:val="28"/>
          <w:szCs w:val="28"/>
          <w:u w:val="none"/>
        </w:rPr>
        <w:t xml:space="preserve">Leicestershire County council was chosen </w:t>
      </w:r>
      <w:r w:rsidRPr="5A07EDFD" w:rsidR="0ED9C171">
        <w:rPr>
          <w:rFonts w:ascii="Georgia Pro" w:hAnsi="Georgia Pro" w:eastAsia="Georgia Pro" w:cs="Georgia Pro"/>
          <w:b w:val="0"/>
          <w:bCs w:val="0"/>
          <w:sz w:val="28"/>
          <w:szCs w:val="28"/>
          <w:u w:val="none"/>
        </w:rPr>
        <w:t>because it</w:t>
      </w:r>
      <w:r w:rsidRPr="5A07EDFD" w:rsidR="4C7C45CD">
        <w:rPr>
          <w:rFonts w:ascii="Georgia Pro" w:hAnsi="Georgia Pro" w:eastAsia="Georgia Pro" w:cs="Georgia Pro"/>
          <w:b w:val="0"/>
          <w:bCs w:val="0"/>
          <w:sz w:val="28"/>
          <w:szCs w:val="28"/>
          <w:u w:val="none"/>
        </w:rPr>
        <w:t xml:space="preserve"> is found in the East Midlands </w:t>
      </w:r>
      <w:r w:rsidRPr="5A07EDFD" w:rsidR="2A1E1BE3">
        <w:rPr>
          <w:rFonts w:ascii="Georgia Pro" w:hAnsi="Georgia Pro" w:eastAsia="Georgia Pro" w:cs="Georgia Pro"/>
          <w:b w:val="0"/>
          <w:bCs w:val="0"/>
          <w:sz w:val="28"/>
          <w:szCs w:val="28"/>
          <w:u w:val="none"/>
        </w:rPr>
        <w:t>region</w:t>
      </w:r>
      <w:r w:rsidRPr="5A07EDFD" w:rsidR="4C7C45CD">
        <w:rPr>
          <w:rFonts w:ascii="Georgia Pro" w:hAnsi="Georgia Pro" w:eastAsia="Georgia Pro" w:cs="Georgia Pro"/>
          <w:b w:val="0"/>
          <w:bCs w:val="0"/>
          <w:sz w:val="28"/>
          <w:szCs w:val="28"/>
          <w:u w:val="none"/>
        </w:rPr>
        <w:t xml:space="preserve"> of E</w:t>
      </w:r>
      <w:r w:rsidRPr="5A07EDFD" w:rsidR="3D466B4C">
        <w:rPr>
          <w:rFonts w:ascii="Georgia Pro" w:hAnsi="Georgia Pro" w:eastAsia="Georgia Pro" w:cs="Georgia Pro"/>
          <w:b w:val="0"/>
          <w:bCs w:val="0"/>
          <w:sz w:val="28"/>
          <w:szCs w:val="28"/>
          <w:u w:val="none"/>
        </w:rPr>
        <w:t xml:space="preserve">ngland </w:t>
      </w:r>
      <w:r w:rsidRPr="5A07EDFD" w:rsidR="3D63C698">
        <w:rPr>
          <w:rFonts w:ascii="Georgia Pro" w:hAnsi="Georgia Pro" w:eastAsia="Georgia Pro" w:cs="Georgia Pro"/>
          <w:b w:val="0"/>
          <w:bCs w:val="0"/>
          <w:sz w:val="28"/>
          <w:szCs w:val="28"/>
          <w:u w:val="none"/>
        </w:rPr>
        <w:t>it has a population of 380000</w:t>
      </w:r>
      <w:r w:rsidRPr="5A07EDFD" w:rsidR="206ADB5E">
        <w:rPr>
          <w:rFonts w:ascii="Georgia Pro" w:hAnsi="Georgia Pro" w:eastAsia="Georgia Pro" w:cs="Georgia Pro"/>
          <w:b w:val="0"/>
          <w:bCs w:val="0"/>
          <w:sz w:val="28"/>
          <w:szCs w:val="28"/>
          <w:u w:val="none"/>
        </w:rPr>
        <w:t xml:space="preserve"> ,96117 of that total are </w:t>
      </w:r>
      <w:r w:rsidRPr="5A07EDFD" w:rsidR="250E954E">
        <w:rPr>
          <w:rFonts w:ascii="Georgia Pro" w:hAnsi="Georgia Pro" w:eastAsia="Georgia Pro" w:cs="Georgia Pro"/>
          <w:b w:val="0"/>
          <w:bCs w:val="0"/>
          <w:sz w:val="28"/>
          <w:szCs w:val="28"/>
          <w:u w:val="none"/>
        </w:rPr>
        <w:t>children (</w:t>
      </w:r>
      <w:r w:rsidRPr="5A07EDFD" w:rsidR="3D63C698">
        <w:rPr>
          <w:rFonts w:ascii="Georgia Pro" w:hAnsi="Georgia Pro" w:eastAsia="Georgia Pro" w:cs="Georgia Pro"/>
          <w:b w:val="0"/>
          <w:bCs w:val="0"/>
          <w:sz w:val="28"/>
          <w:szCs w:val="28"/>
          <w:u w:val="none"/>
        </w:rPr>
        <w:t xml:space="preserve">Office for National Statistics </w:t>
      </w:r>
      <w:r w:rsidRPr="5A07EDFD" w:rsidR="7AF8248C">
        <w:rPr>
          <w:rFonts w:ascii="Georgia Pro" w:hAnsi="Georgia Pro" w:eastAsia="Georgia Pro" w:cs="Georgia Pro"/>
          <w:b w:val="0"/>
          <w:bCs w:val="0"/>
          <w:sz w:val="28"/>
          <w:szCs w:val="28"/>
          <w:u w:val="none"/>
        </w:rPr>
        <w:t>2024</w:t>
      </w:r>
      <w:r w:rsidRPr="5A07EDFD" w:rsidR="4355EE57">
        <w:rPr>
          <w:rFonts w:ascii="Georgia Pro" w:hAnsi="Georgia Pro" w:eastAsia="Georgia Pro" w:cs="Georgia Pro"/>
          <w:b w:val="0"/>
          <w:bCs w:val="0"/>
          <w:sz w:val="28"/>
          <w:szCs w:val="28"/>
          <w:u w:val="none"/>
        </w:rPr>
        <w:t>)</w:t>
      </w:r>
      <w:r w:rsidRPr="5A07EDFD" w:rsidR="2F32D3FF">
        <w:rPr>
          <w:rFonts w:ascii="Georgia Pro" w:hAnsi="Georgia Pro" w:eastAsia="Georgia Pro" w:cs="Georgia Pro"/>
          <w:b w:val="0"/>
          <w:bCs w:val="0"/>
          <w:sz w:val="28"/>
          <w:szCs w:val="28"/>
          <w:u w:val="none"/>
        </w:rPr>
        <w:t>.</w:t>
      </w:r>
    </w:p>
    <w:p w:rsidR="2F32D3FF" w:rsidP="5A07EDFD" w:rsidRDefault="2F32D3FF" w14:paraId="59324E77" w14:textId="29C4652D">
      <w:pPr>
        <w:pStyle w:val="Normal"/>
        <w:rPr>
          <w:rFonts w:ascii="Georgia Pro" w:hAnsi="Georgia Pro" w:eastAsia="Georgia Pro" w:cs="Georgia Pro"/>
          <w:b w:val="0"/>
          <w:bCs w:val="0"/>
          <w:sz w:val="28"/>
          <w:szCs w:val="28"/>
          <w:u w:val="none"/>
        </w:rPr>
      </w:pPr>
      <w:r w:rsidRPr="5A07EDFD" w:rsidR="2F32D3FF">
        <w:rPr>
          <w:rFonts w:ascii="Georgia Pro" w:hAnsi="Georgia Pro" w:eastAsia="Georgia Pro" w:cs="Georgia Pro"/>
          <w:b w:val="0"/>
          <w:bCs w:val="0"/>
          <w:sz w:val="28"/>
          <w:szCs w:val="28"/>
          <w:u w:val="none"/>
        </w:rPr>
        <w:t xml:space="preserve">Staffordshire County Council has a </w:t>
      </w:r>
      <w:r w:rsidRPr="5A07EDFD" w:rsidR="59D68D7E">
        <w:rPr>
          <w:rFonts w:ascii="Georgia Pro" w:hAnsi="Georgia Pro" w:eastAsia="Georgia Pro" w:cs="Georgia Pro"/>
          <w:b w:val="0"/>
          <w:bCs w:val="0"/>
          <w:sz w:val="28"/>
          <w:szCs w:val="28"/>
          <w:u w:val="none"/>
        </w:rPr>
        <w:t>population</w:t>
      </w:r>
      <w:r w:rsidRPr="5A07EDFD" w:rsidR="2F32D3FF">
        <w:rPr>
          <w:rFonts w:ascii="Georgia Pro" w:hAnsi="Georgia Pro" w:eastAsia="Georgia Pro" w:cs="Georgia Pro"/>
          <w:b w:val="0"/>
          <w:bCs w:val="0"/>
          <w:sz w:val="28"/>
          <w:szCs w:val="28"/>
          <w:u w:val="none"/>
        </w:rPr>
        <w:t xml:space="preserve"> of </w:t>
      </w:r>
      <w:r w:rsidRPr="5A07EDFD" w:rsidR="523C64ED">
        <w:rPr>
          <w:rFonts w:ascii="Georgia Pro" w:hAnsi="Georgia Pro" w:eastAsia="Georgia Pro" w:cs="Georgia Pro"/>
          <w:b w:val="0"/>
          <w:bCs w:val="0"/>
          <w:sz w:val="28"/>
          <w:szCs w:val="28"/>
          <w:u w:val="none"/>
        </w:rPr>
        <w:t>876100</w:t>
      </w:r>
      <w:r w:rsidRPr="5A07EDFD" w:rsidR="2F32D3FF">
        <w:rPr>
          <w:rFonts w:ascii="Georgia Pro" w:hAnsi="Georgia Pro" w:eastAsia="Georgia Pro" w:cs="Georgia Pro"/>
          <w:b w:val="0"/>
          <w:bCs w:val="0"/>
          <w:sz w:val="28"/>
          <w:szCs w:val="28"/>
          <w:u w:val="none"/>
        </w:rPr>
        <w:t xml:space="preserve"> (office for National </w:t>
      </w:r>
      <w:r w:rsidRPr="5A07EDFD" w:rsidR="354A47D1">
        <w:rPr>
          <w:rFonts w:ascii="Georgia Pro" w:hAnsi="Georgia Pro" w:eastAsia="Georgia Pro" w:cs="Georgia Pro"/>
          <w:b w:val="0"/>
          <w:bCs w:val="0"/>
          <w:sz w:val="28"/>
          <w:szCs w:val="28"/>
          <w:u w:val="none"/>
        </w:rPr>
        <w:t>Statistics 202</w:t>
      </w:r>
      <w:r w:rsidRPr="5A07EDFD" w:rsidR="1F2E5874">
        <w:rPr>
          <w:rFonts w:ascii="Georgia Pro" w:hAnsi="Georgia Pro" w:eastAsia="Georgia Pro" w:cs="Georgia Pro"/>
          <w:b w:val="0"/>
          <w:bCs w:val="0"/>
          <w:sz w:val="28"/>
          <w:szCs w:val="28"/>
          <w:u w:val="none"/>
        </w:rPr>
        <w:t>1</w:t>
      </w:r>
      <w:r w:rsidRPr="5A07EDFD" w:rsidR="354A47D1">
        <w:rPr>
          <w:rFonts w:ascii="Georgia Pro" w:hAnsi="Georgia Pro" w:eastAsia="Georgia Pro" w:cs="Georgia Pro"/>
          <w:b w:val="0"/>
          <w:bCs w:val="0"/>
          <w:sz w:val="28"/>
          <w:szCs w:val="28"/>
          <w:u w:val="none"/>
        </w:rPr>
        <w:t>)</w:t>
      </w:r>
    </w:p>
    <w:p w:rsidR="354A47D1" w:rsidP="5A07EDFD" w:rsidRDefault="354A47D1" w14:paraId="32DBF6CB" w14:textId="3FBDE559">
      <w:pPr>
        <w:pStyle w:val="Normal"/>
        <w:rPr>
          <w:rFonts w:ascii="Georgia Pro" w:hAnsi="Georgia Pro" w:eastAsia="Georgia Pro" w:cs="Georgia Pro"/>
          <w:b w:val="0"/>
          <w:bCs w:val="0"/>
          <w:sz w:val="28"/>
          <w:szCs w:val="28"/>
          <w:u w:val="none"/>
        </w:rPr>
      </w:pPr>
      <w:r w:rsidRPr="5A07EDFD" w:rsidR="354A47D1">
        <w:rPr>
          <w:rFonts w:ascii="Georgia Pro" w:hAnsi="Georgia Pro" w:eastAsia="Georgia Pro" w:cs="Georgia Pro"/>
          <w:b w:val="0"/>
          <w:bCs w:val="0"/>
          <w:sz w:val="28"/>
          <w:szCs w:val="28"/>
          <w:u w:val="none"/>
        </w:rPr>
        <w:t xml:space="preserve">Southwark Council </w:t>
      </w:r>
      <w:r w:rsidRPr="5A07EDFD" w:rsidR="2B6DD4BE">
        <w:rPr>
          <w:rFonts w:ascii="Georgia Pro" w:hAnsi="Georgia Pro" w:eastAsia="Georgia Pro" w:cs="Georgia Pro"/>
          <w:b w:val="0"/>
          <w:bCs w:val="0"/>
          <w:sz w:val="28"/>
          <w:szCs w:val="28"/>
          <w:u w:val="none"/>
        </w:rPr>
        <w:t xml:space="preserve">has a population of 307600 </w:t>
      </w:r>
      <w:r w:rsidRPr="5A07EDFD" w:rsidR="59DB003E">
        <w:rPr>
          <w:rFonts w:ascii="Georgia Pro" w:hAnsi="Georgia Pro" w:eastAsia="Georgia Pro" w:cs="Georgia Pro"/>
          <w:b w:val="0"/>
          <w:bCs w:val="0"/>
          <w:sz w:val="28"/>
          <w:szCs w:val="28"/>
          <w:u w:val="none"/>
        </w:rPr>
        <w:t xml:space="preserve">They are 60600 children </w:t>
      </w:r>
      <w:r w:rsidRPr="5A07EDFD" w:rsidR="2B6DD4BE">
        <w:rPr>
          <w:rFonts w:ascii="Georgia Pro" w:hAnsi="Georgia Pro" w:eastAsia="Georgia Pro" w:cs="Georgia Pro"/>
          <w:b w:val="0"/>
          <w:bCs w:val="0"/>
          <w:sz w:val="28"/>
          <w:szCs w:val="28"/>
          <w:u w:val="none"/>
        </w:rPr>
        <w:t xml:space="preserve">(office of National </w:t>
      </w:r>
      <w:r w:rsidRPr="5A07EDFD" w:rsidR="2B6DD4BE">
        <w:rPr>
          <w:rFonts w:ascii="Georgia Pro" w:hAnsi="Georgia Pro" w:eastAsia="Georgia Pro" w:cs="Georgia Pro"/>
          <w:b w:val="0"/>
          <w:bCs w:val="0"/>
          <w:sz w:val="28"/>
          <w:szCs w:val="28"/>
          <w:u w:val="none"/>
        </w:rPr>
        <w:t>Statistic 2021</w:t>
      </w:r>
      <w:r w:rsidRPr="5A07EDFD" w:rsidR="43581068">
        <w:rPr>
          <w:rFonts w:ascii="Georgia Pro" w:hAnsi="Georgia Pro" w:eastAsia="Georgia Pro" w:cs="Georgia Pro"/>
          <w:b w:val="0"/>
          <w:bCs w:val="0"/>
          <w:sz w:val="28"/>
          <w:szCs w:val="28"/>
          <w:u w:val="none"/>
        </w:rPr>
        <w:t>)</w:t>
      </w:r>
    </w:p>
    <w:p w:rsidR="5A07EDFD" w:rsidP="5A07EDFD" w:rsidRDefault="5A07EDFD" w14:paraId="55FACA2F" w14:textId="550A53C1">
      <w:pPr>
        <w:pStyle w:val="Normal"/>
        <w:rPr>
          <w:b w:val="0"/>
          <w:bCs w:val="0"/>
          <w:sz w:val="24"/>
          <w:szCs w:val="24"/>
          <w:u w:val="none"/>
        </w:rPr>
      </w:pPr>
    </w:p>
    <w:p w:rsidR="5A07EDFD" w:rsidP="5A07EDFD" w:rsidRDefault="5A07EDFD" w14:paraId="55199CE5" w14:textId="3C3DA62C">
      <w:pPr>
        <w:pStyle w:val="Normal"/>
        <w:rPr>
          <w:b w:val="0"/>
          <w:bCs w:val="0"/>
          <w:sz w:val="24"/>
          <w:szCs w:val="24"/>
          <w:u w:val="none"/>
        </w:rPr>
      </w:pPr>
    </w:p>
    <w:p w:rsidR="5A07EDFD" w:rsidP="5A07EDFD" w:rsidRDefault="5A07EDFD" w14:paraId="01BA47B3" w14:textId="4F1A6122">
      <w:pPr>
        <w:pStyle w:val="Normal"/>
        <w:rPr>
          <w:b w:val="0"/>
          <w:bCs w:val="0"/>
          <w:sz w:val="24"/>
          <w:szCs w:val="24"/>
          <w:u w:val="none"/>
        </w:rPr>
      </w:pPr>
    </w:p>
    <w:p w:rsidR="5A07EDFD" w:rsidP="5A07EDFD" w:rsidRDefault="5A07EDFD" w14:paraId="5F8B65F5" w14:textId="1DC6A8BC">
      <w:pPr>
        <w:pStyle w:val="Normal"/>
        <w:rPr>
          <w:b w:val="0"/>
          <w:bCs w:val="0"/>
          <w:sz w:val="24"/>
          <w:szCs w:val="24"/>
          <w:u w:val="none"/>
        </w:rPr>
      </w:pPr>
    </w:p>
    <w:p w:rsidR="5A07EDFD" w:rsidP="5A07EDFD" w:rsidRDefault="5A07EDFD" w14:paraId="0A88A44C" w14:textId="5B9C4C4D">
      <w:pPr>
        <w:pStyle w:val="Normal"/>
        <w:rPr>
          <w:b w:val="0"/>
          <w:bCs w:val="0"/>
          <w:sz w:val="24"/>
          <w:szCs w:val="24"/>
          <w:u w:val="none"/>
        </w:rPr>
      </w:pPr>
    </w:p>
    <w:p w:rsidR="5A07EDFD" w:rsidP="5A07EDFD" w:rsidRDefault="5A07EDFD" w14:paraId="63422C08" w14:textId="26862C9D">
      <w:pPr>
        <w:pStyle w:val="Normal"/>
        <w:rPr>
          <w:b w:val="0"/>
          <w:bCs w:val="0"/>
          <w:sz w:val="24"/>
          <w:szCs w:val="24"/>
          <w:u w:val="none"/>
        </w:rPr>
      </w:pPr>
    </w:p>
    <w:p w:rsidR="5A07EDFD" w:rsidP="5A07EDFD" w:rsidRDefault="5A07EDFD" w14:paraId="21839484" w14:textId="10806AFA">
      <w:pPr>
        <w:pStyle w:val="Normal"/>
        <w:rPr>
          <w:b w:val="0"/>
          <w:bCs w:val="0"/>
          <w:sz w:val="24"/>
          <w:szCs w:val="24"/>
          <w:u w:val="none"/>
        </w:rPr>
      </w:pPr>
    </w:p>
    <w:p w:rsidR="5A07EDFD" w:rsidP="5A07EDFD" w:rsidRDefault="5A07EDFD" w14:paraId="2641ED1A" w14:textId="0B6FE742">
      <w:pPr>
        <w:pStyle w:val="Normal"/>
        <w:rPr>
          <w:b w:val="0"/>
          <w:bCs w:val="0"/>
          <w:sz w:val="24"/>
          <w:szCs w:val="24"/>
          <w:u w:val="none"/>
        </w:rPr>
      </w:pPr>
    </w:p>
    <w:p w:rsidR="5A07EDFD" w:rsidP="5A07EDFD" w:rsidRDefault="5A07EDFD" w14:paraId="111757E5" w14:textId="4EB4326B">
      <w:pPr>
        <w:pStyle w:val="Normal"/>
        <w:rPr>
          <w:b w:val="0"/>
          <w:bCs w:val="0"/>
          <w:sz w:val="24"/>
          <w:szCs w:val="24"/>
          <w:u w:val="none"/>
        </w:rPr>
      </w:pPr>
    </w:p>
    <w:p w:rsidR="5A07EDFD" w:rsidP="5A07EDFD" w:rsidRDefault="5A07EDFD" w14:paraId="194386B0" w14:textId="1C5DBE7A">
      <w:pPr>
        <w:pStyle w:val="Normal"/>
        <w:rPr>
          <w:b w:val="0"/>
          <w:bCs w:val="0"/>
          <w:sz w:val="24"/>
          <w:szCs w:val="24"/>
          <w:u w:val="none"/>
        </w:rPr>
      </w:pPr>
    </w:p>
    <w:p w:rsidR="5A07EDFD" w:rsidP="5A07EDFD" w:rsidRDefault="5A07EDFD" w14:paraId="744FD221" w14:textId="615C0955">
      <w:pPr>
        <w:pStyle w:val="Normal"/>
        <w:rPr>
          <w:b w:val="0"/>
          <w:bCs w:val="0"/>
          <w:sz w:val="24"/>
          <w:szCs w:val="24"/>
          <w:u w:val="none"/>
        </w:rPr>
      </w:pPr>
    </w:p>
    <w:p w:rsidR="5A07EDFD" w:rsidP="5A07EDFD" w:rsidRDefault="5A07EDFD" w14:paraId="163E2887" w14:textId="25489AA0">
      <w:pPr>
        <w:pStyle w:val="Normal"/>
        <w:rPr>
          <w:b w:val="0"/>
          <w:bCs w:val="0"/>
          <w:sz w:val="24"/>
          <w:szCs w:val="24"/>
          <w:u w:val="none"/>
        </w:rPr>
      </w:pPr>
    </w:p>
    <w:p w:rsidR="5A07EDFD" w:rsidP="5A07EDFD" w:rsidRDefault="5A07EDFD" w14:paraId="292D2B8C" w14:textId="5D74EFF9">
      <w:pPr>
        <w:pStyle w:val="Normal"/>
        <w:rPr>
          <w:b w:val="0"/>
          <w:bCs w:val="0"/>
          <w:sz w:val="24"/>
          <w:szCs w:val="24"/>
          <w:u w:val="none"/>
        </w:rPr>
      </w:pPr>
    </w:p>
    <w:p w:rsidR="576C4EC0" w:rsidP="5A07EDFD" w:rsidRDefault="576C4EC0" w14:paraId="50F66D82" w14:textId="48143EC6">
      <w:pPr>
        <w:pStyle w:val="Normal"/>
        <w:rPr>
          <w:rFonts w:ascii="Times New Roman" w:hAnsi="Times New Roman" w:eastAsia="Times New Roman" w:cs="Times New Roman"/>
          <w:b w:val="1"/>
          <w:bCs w:val="1"/>
          <w:sz w:val="28"/>
          <w:szCs w:val="28"/>
          <w:u w:val="single"/>
        </w:rPr>
      </w:pPr>
      <w:r w:rsidRPr="5A07EDFD" w:rsidR="576C4EC0">
        <w:rPr>
          <w:rFonts w:ascii="Times New Roman" w:hAnsi="Times New Roman" w:eastAsia="Times New Roman" w:cs="Times New Roman"/>
          <w:b w:val="1"/>
          <w:bCs w:val="1"/>
          <w:sz w:val="28"/>
          <w:szCs w:val="28"/>
          <w:u w:val="single"/>
        </w:rPr>
        <w:t>The Early Help System.</w:t>
      </w:r>
    </w:p>
    <w:p w:rsidR="10765522" w:rsidP="5A07EDFD" w:rsidRDefault="10765522" w14:paraId="4E7BE6BB" w14:textId="52EE24AD">
      <w:pPr>
        <w:pStyle w:val="Normal"/>
        <w:rPr>
          <w:rFonts w:ascii="Times New Roman" w:hAnsi="Times New Roman" w:eastAsia="Times New Roman" w:cs="Times New Roman"/>
          <w:b w:val="0"/>
          <w:bCs w:val="0"/>
          <w:sz w:val="28"/>
          <w:szCs w:val="28"/>
          <w:u w:val="none"/>
        </w:rPr>
      </w:pPr>
      <w:r w:rsidRPr="5A07EDFD" w:rsidR="10765522">
        <w:rPr>
          <w:rFonts w:ascii="Times New Roman" w:hAnsi="Times New Roman" w:eastAsia="Times New Roman" w:cs="Times New Roman"/>
          <w:b w:val="0"/>
          <w:bCs w:val="0"/>
          <w:sz w:val="28"/>
          <w:szCs w:val="28"/>
          <w:u w:val="none"/>
        </w:rPr>
        <w:t xml:space="preserve">From </w:t>
      </w:r>
      <w:r w:rsidRPr="5A07EDFD" w:rsidR="26D5B751">
        <w:rPr>
          <w:rFonts w:ascii="Times New Roman" w:hAnsi="Times New Roman" w:eastAsia="Times New Roman" w:cs="Times New Roman"/>
          <w:b w:val="0"/>
          <w:bCs w:val="0"/>
          <w:sz w:val="28"/>
          <w:szCs w:val="28"/>
          <w:u w:val="none"/>
        </w:rPr>
        <w:t>time-to-time</w:t>
      </w:r>
      <w:r w:rsidRPr="5A07EDFD" w:rsidR="10765522">
        <w:rPr>
          <w:rFonts w:ascii="Times New Roman" w:hAnsi="Times New Roman" w:eastAsia="Times New Roman" w:cs="Times New Roman"/>
          <w:b w:val="0"/>
          <w:bCs w:val="0"/>
          <w:sz w:val="28"/>
          <w:szCs w:val="28"/>
          <w:u w:val="none"/>
        </w:rPr>
        <w:t xml:space="preserve"> children and families across the </w:t>
      </w:r>
      <w:r w:rsidRPr="5A07EDFD" w:rsidR="54C82D4F">
        <w:rPr>
          <w:rFonts w:ascii="Times New Roman" w:hAnsi="Times New Roman" w:eastAsia="Times New Roman" w:cs="Times New Roman"/>
          <w:b w:val="0"/>
          <w:bCs w:val="0"/>
          <w:sz w:val="28"/>
          <w:szCs w:val="28"/>
          <w:u w:val="none"/>
        </w:rPr>
        <w:t xml:space="preserve">United </w:t>
      </w:r>
      <w:r w:rsidRPr="5A07EDFD" w:rsidR="66BF3484">
        <w:rPr>
          <w:rFonts w:ascii="Times New Roman" w:hAnsi="Times New Roman" w:eastAsia="Times New Roman" w:cs="Times New Roman"/>
          <w:b w:val="0"/>
          <w:bCs w:val="0"/>
          <w:sz w:val="28"/>
          <w:szCs w:val="28"/>
          <w:u w:val="none"/>
        </w:rPr>
        <w:t>Kingdom need support</w:t>
      </w:r>
      <w:r w:rsidRPr="5A07EDFD" w:rsidR="10765522">
        <w:rPr>
          <w:rFonts w:ascii="Times New Roman" w:hAnsi="Times New Roman" w:eastAsia="Times New Roman" w:cs="Times New Roman"/>
          <w:b w:val="0"/>
          <w:bCs w:val="0"/>
          <w:sz w:val="28"/>
          <w:szCs w:val="28"/>
          <w:u w:val="none"/>
        </w:rPr>
        <w:t xml:space="preserve"> to deal with immedi</w:t>
      </w:r>
      <w:r w:rsidRPr="5A07EDFD" w:rsidR="041A2A3D">
        <w:rPr>
          <w:rFonts w:ascii="Times New Roman" w:hAnsi="Times New Roman" w:eastAsia="Times New Roman" w:cs="Times New Roman"/>
          <w:b w:val="0"/>
          <w:bCs w:val="0"/>
          <w:sz w:val="28"/>
          <w:szCs w:val="28"/>
          <w:u w:val="none"/>
        </w:rPr>
        <w:t xml:space="preserve">ate </w:t>
      </w:r>
      <w:r w:rsidRPr="5A07EDFD" w:rsidR="7AC918CC">
        <w:rPr>
          <w:rFonts w:ascii="Times New Roman" w:hAnsi="Times New Roman" w:eastAsia="Times New Roman" w:cs="Times New Roman"/>
          <w:b w:val="0"/>
          <w:bCs w:val="0"/>
          <w:sz w:val="28"/>
          <w:szCs w:val="28"/>
          <w:u w:val="none"/>
        </w:rPr>
        <w:t>danger</w:t>
      </w:r>
      <w:r w:rsidRPr="5A07EDFD" w:rsidR="47D32B20">
        <w:rPr>
          <w:rFonts w:ascii="Times New Roman" w:hAnsi="Times New Roman" w:eastAsia="Times New Roman" w:cs="Times New Roman"/>
          <w:b w:val="0"/>
          <w:bCs w:val="0"/>
          <w:sz w:val="28"/>
          <w:szCs w:val="28"/>
          <w:u w:val="none"/>
        </w:rPr>
        <w:t xml:space="preserve"> before it meets the threshold for intervention from children social care.</w:t>
      </w:r>
      <w:r w:rsidRPr="5A07EDFD" w:rsidR="7AC918CC">
        <w:rPr>
          <w:rFonts w:ascii="Times New Roman" w:hAnsi="Times New Roman" w:eastAsia="Times New Roman" w:cs="Times New Roman"/>
          <w:b w:val="0"/>
          <w:bCs w:val="0"/>
          <w:sz w:val="28"/>
          <w:szCs w:val="28"/>
          <w:u w:val="none"/>
        </w:rPr>
        <w:t xml:space="preserve"> </w:t>
      </w:r>
      <w:r w:rsidRPr="5A07EDFD" w:rsidR="36BDBC8E">
        <w:rPr>
          <w:rFonts w:ascii="Times New Roman" w:hAnsi="Times New Roman" w:eastAsia="Times New Roman" w:cs="Times New Roman"/>
          <w:b w:val="0"/>
          <w:bCs w:val="0"/>
          <w:sz w:val="28"/>
          <w:szCs w:val="28"/>
          <w:u w:val="none"/>
        </w:rPr>
        <w:t>T</w:t>
      </w:r>
      <w:r w:rsidRPr="5A07EDFD" w:rsidR="7AC918CC">
        <w:rPr>
          <w:rFonts w:ascii="Times New Roman" w:hAnsi="Times New Roman" w:eastAsia="Times New Roman" w:cs="Times New Roman"/>
          <w:b w:val="0"/>
          <w:bCs w:val="0"/>
          <w:sz w:val="28"/>
          <w:szCs w:val="28"/>
          <w:u w:val="none"/>
        </w:rPr>
        <w:t>he</w:t>
      </w:r>
      <w:r w:rsidRPr="5A07EDFD" w:rsidR="10765522">
        <w:rPr>
          <w:rFonts w:ascii="Times New Roman" w:hAnsi="Times New Roman" w:eastAsia="Times New Roman" w:cs="Times New Roman"/>
          <w:b w:val="0"/>
          <w:bCs w:val="0"/>
          <w:sz w:val="28"/>
          <w:szCs w:val="28"/>
          <w:u w:val="none"/>
        </w:rPr>
        <w:t xml:space="preserve"> name given to</w:t>
      </w:r>
      <w:r w:rsidRPr="5A07EDFD" w:rsidR="0F484380">
        <w:rPr>
          <w:rFonts w:ascii="Times New Roman" w:hAnsi="Times New Roman" w:eastAsia="Times New Roman" w:cs="Times New Roman"/>
          <w:b w:val="0"/>
          <w:bCs w:val="0"/>
          <w:sz w:val="28"/>
          <w:szCs w:val="28"/>
          <w:u w:val="none"/>
        </w:rPr>
        <w:t xml:space="preserve"> the services that support </w:t>
      </w:r>
      <w:r w:rsidRPr="5A07EDFD" w:rsidR="2AE37687">
        <w:rPr>
          <w:rFonts w:ascii="Times New Roman" w:hAnsi="Times New Roman" w:eastAsia="Times New Roman" w:cs="Times New Roman"/>
          <w:b w:val="0"/>
          <w:bCs w:val="0"/>
          <w:sz w:val="28"/>
          <w:szCs w:val="28"/>
          <w:u w:val="none"/>
        </w:rPr>
        <w:t>children</w:t>
      </w:r>
      <w:r w:rsidRPr="5A07EDFD" w:rsidR="0F484380">
        <w:rPr>
          <w:rFonts w:ascii="Times New Roman" w:hAnsi="Times New Roman" w:eastAsia="Times New Roman" w:cs="Times New Roman"/>
          <w:b w:val="0"/>
          <w:bCs w:val="0"/>
          <w:sz w:val="28"/>
          <w:szCs w:val="28"/>
          <w:u w:val="none"/>
        </w:rPr>
        <w:t xml:space="preserve"> and family is called Early </w:t>
      </w:r>
      <w:r w:rsidRPr="5A07EDFD" w:rsidR="616F1367">
        <w:rPr>
          <w:rFonts w:ascii="Times New Roman" w:hAnsi="Times New Roman" w:eastAsia="Times New Roman" w:cs="Times New Roman"/>
          <w:b w:val="0"/>
          <w:bCs w:val="0"/>
          <w:sz w:val="28"/>
          <w:szCs w:val="28"/>
          <w:u w:val="none"/>
        </w:rPr>
        <w:t xml:space="preserve">Help. </w:t>
      </w:r>
      <w:r w:rsidRPr="5A07EDFD" w:rsidR="334C6A60">
        <w:rPr>
          <w:rFonts w:ascii="Times New Roman" w:hAnsi="Times New Roman" w:eastAsia="Times New Roman" w:cs="Times New Roman"/>
          <w:b w:val="0"/>
          <w:bCs w:val="0"/>
          <w:sz w:val="28"/>
          <w:szCs w:val="28"/>
          <w:u w:val="none"/>
        </w:rPr>
        <w:t xml:space="preserve">Support </w:t>
      </w:r>
      <w:r w:rsidRPr="5A07EDFD" w:rsidR="5E42483B">
        <w:rPr>
          <w:rFonts w:ascii="Times New Roman" w:hAnsi="Times New Roman" w:eastAsia="Times New Roman" w:cs="Times New Roman"/>
          <w:b w:val="0"/>
          <w:bCs w:val="0"/>
          <w:sz w:val="28"/>
          <w:szCs w:val="28"/>
          <w:u w:val="none"/>
        </w:rPr>
        <w:t>parenting,</w:t>
      </w:r>
      <w:r w:rsidRPr="5A07EDFD" w:rsidR="334C6A60">
        <w:rPr>
          <w:rFonts w:ascii="Times New Roman" w:hAnsi="Times New Roman" w:eastAsia="Times New Roman" w:cs="Times New Roman"/>
          <w:b w:val="0"/>
          <w:bCs w:val="0"/>
          <w:sz w:val="28"/>
          <w:szCs w:val="28"/>
          <w:u w:val="none"/>
        </w:rPr>
        <w:t xml:space="preserve"> play</w:t>
      </w:r>
      <w:r w:rsidRPr="5A07EDFD" w:rsidR="47401336">
        <w:rPr>
          <w:rFonts w:ascii="Times New Roman" w:hAnsi="Times New Roman" w:eastAsia="Times New Roman" w:cs="Times New Roman"/>
          <w:b w:val="0"/>
          <w:bCs w:val="0"/>
          <w:sz w:val="28"/>
          <w:szCs w:val="28"/>
          <w:u w:val="none"/>
        </w:rPr>
        <w:t xml:space="preserve"> and activity </w:t>
      </w:r>
      <w:r w:rsidRPr="5A07EDFD" w:rsidR="03CD2B26">
        <w:rPr>
          <w:rFonts w:ascii="Times New Roman" w:hAnsi="Times New Roman" w:eastAsia="Times New Roman" w:cs="Times New Roman"/>
          <w:b w:val="0"/>
          <w:bCs w:val="0"/>
          <w:sz w:val="28"/>
          <w:szCs w:val="28"/>
          <w:u w:val="none"/>
        </w:rPr>
        <w:t>groups</w:t>
      </w:r>
      <w:r w:rsidRPr="5A07EDFD" w:rsidR="47401336">
        <w:rPr>
          <w:rFonts w:ascii="Times New Roman" w:hAnsi="Times New Roman" w:eastAsia="Times New Roman" w:cs="Times New Roman"/>
          <w:b w:val="0"/>
          <w:bCs w:val="0"/>
          <w:sz w:val="28"/>
          <w:szCs w:val="28"/>
          <w:u w:val="none"/>
        </w:rPr>
        <w:t xml:space="preserve">, or more direct services like counselling </w:t>
      </w:r>
      <w:r w:rsidRPr="5A07EDFD" w:rsidR="188A234B">
        <w:rPr>
          <w:rFonts w:ascii="Times New Roman" w:hAnsi="Times New Roman" w:eastAsia="Times New Roman" w:cs="Times New Roman"/>
          <w:b w:val="0"/>
          <w:bCs w:val="0"/>
          <w:sz w:val="28"/>
          <w:szCs w:val="28"/>
          <w:u w:val="none"/>
        </w:rPr>
        <w:t>and disability</w:t>
      </w:r>
      <w:r w:rsidRPr="5A07EDFD" w:rsidR="31EB4CEC">
        <w:rPr>
          <w:rFonts w:ascii="Times New Roman" w:hAnsi="Times New Roman" w:eastAsia="Times New Roman" w:cs="Times New Roman"/>
          <w:b w:val="0"/>
          <w:bCs w:val="0"/>
          <w:sz w:val="28"/>
          <w:szCs w:val="28"/>
          <w:u w:val="none"/>
        </w:rPr>
        <w:t>.</w:t>
      </w:r>
    </w:p>
    <w:p w:rsidR="26E3B2B5" w:rsidP="5A07EDFD" w:rsidRDefault="26E3B2B5" w14:paraId="2D822281" w14:textId="343ED132">
      <w:pPr>
        <w:pStyle w:val="Normal"/>
        <w:rPr>
          <w:rFonts w:ascii="Times New Roman" w:hAnsi="Times New Roman" w:eastAsia="Times New Roman" w:cs="Times New Roman"/>
          <w:b w:val="0"/>
          <w:bCs w:val="0"/>
          <w:sz w:val="28"/>
          <w:szCs w:val="28"/>
          <w:u w:val="none"/>
        </w:rPr>
      </w:pPr>
      <w:r w:rsidRPr="5A07EDFD" w:rsidR="26E3B2B5">
        <w:rPr>
          <w:rFonts w:ascii="Times New Roman" w:hAnsi="Times New Roman" w:eastAsia="Times New Roman" w:cs="Times New Roman"/>
          <w:b w:val="0"/>
          <w:bCs w:val="0"/>
          <w:sz w:val="28"/>
          <w:szCs w:val="28"/>
          <w:u w:val="none"/>
        </w:rPr>
        <w:t xml:space="preserve">According to OFSTED Early Help is a </w:t>
      </w:r>
      <w:r w:rsidRPr="5A07EDFD" w:rsidR="7FE6BAA6">
        <w:rPr>
          <w:rFonts w:ascii="Times New Roman" w:hAnsi="Times New Roman" w:eastAsia="Times New Roman" w:cs="Times New Roman"/>
          <w:b w:val="0"/>
          <w:bCs w:val="0"/>
          <w:sz w:val="28"/>
          <w:szCs w:val="28"/>
          <w:u w:val="none"/>
        </w:rPr>
        <w:t xml:space="preserve">collection of services and interaction with the sole purpose of helping </w:t>
      </w:r>
      <w:r w:rsidRPr="5A07EDFD" w:rsidR="0B63FF99">
        <w:rPr>
          <w:rFonts w:ascii="Times New Roman" w:hAnsi="Times New Roman" w:eastAsia="Times New Roman" w:cs="Times New Roman"/>
          <w:b w:val="0"/>
          <w:bCs w:val="0"/>
          <w:sz w:val="28"/>
          <w:szCs w:val="28"/>
          <w:u w:val="none"/>
        </w:rPr>
        <w:t>children, young</w:t>
      </w:r>
      <w:r w:rsidRPr="5A07EDFD" w:rsidR="7FE6BAA6">
        <w:rPr>
          <w:rFonts w:ascii="Times New Roman" w:hAnsi="Times New Roman" w:eastAsia="Times New Roman" w:cs="Times New Roman"/>
          <w:b w:val="0"/>
          <w:bCs w:val="0"/>
          <w:sz w:val="28"/>
          <w:szCs w:val="28"/>
          <w:u w:val="none"/>
        </w:rPr>
        <w:t xml:space="preserve"> </w:t>
      </w:r>
      <w:r w:rsidRPr="5A07EDFD" w:rsidR="587F6D27">
        <w:rPr>
          <w:rFonts w:ascii="Times New Roman" w:hAnsi="Times New Roman" w:eastAsia="Times New Roman" w:cs="Times New Roman"/>
          <w:b w:val="0"/>
          <w:bCs w:val="0"/>
          <w:sz w:val="28"/>
          <w:szCs w:val="28"/>
          <w:u w:val="none"/>
        </w:rPr>
        <w:t>people,</w:t>
      </w:r>
      <w:r w:rsidRPr="5A07EDFD" w:rsidR="7FE6BAA6">
        <w:rPr>
          <w:rFonts w:ascii="Times New Roman" w:hAnsi="Times New Roman" w:eastAsia="Times New Roman" w:cs="Times New Roman"/>
          <w:b w:val="0"/>
          <w:bCs w:val="0"/>
          <w:sz w:val="28"/>
          <w:szCs w:val="28"/>
          <w:u w:val="none"/>
        </w:rPr>
        <w:t xml:space="preserve"> and families at th</w:t>
      </w:r>
      <w:r w:rsidRPr="5A07EDFD" w:rsidR="55E2E3B7">
        <w:rPr>
          <w:rFonts w:ascii="Times New Roman" w:hAnsi="Times New Roman" w:eastAsia="Times New Roman" w:cs="Times New Roman"/>
          <w:b w:val="0"/>
          <w:bCs w:val="0"/>
          <w:sz w:val="28"/>
          <w:szCs w:val="28"/>
          <w:u w:val="none"/>
        </w:rPr>
        <w:t xml:space="preserve">e soonest </w:t>
      </w:r>
      <w:r w:rsidRPr="5A07EDFD" w:rsidR="6F4711F6">
        <w:rPr>
          <w:rFonts w:ascii="Times New Roman" w:hAnsi="Times New Roman" w:eastAsia="Times New Roman" w:cs="Times New Roman"/>
          <w:b w:val="0"/>
          <w:bCs w:val="0"/>
          <w:sz w:val="28"/>
          <w:szCs w:val="28"/>
          <w:u w:val="none"/>
        </w:rPr>
        <w:t>opportunity. To</w:t>
      </w:r>
      <w:r w:rsidRPr="5A07EDFD" w:rsidR="55E2E3B7">
        <w:rPr>
          <w:rFonts w:ascii="Times New Roman" w:hAnsi="Times New Roman" w:eastAsia="Times New Roman" w:cs="Times New Roman"/>
          <w:b w:val="0"/>
          <w:bCs w:val="0"/>
          <w:sz w:val="28"/>
          <w:szCs w:val="28"/>
          <w:u w:val="none"/>
        </w:rPr>
        <w:t xml:space="preserve"> ensure this system is improved and does what it is </w:t>
      </w:r>
      <w:r w:rsidRPr="5A07EDFD" w:rsidR="0161D9D3">
        <w:rPr>
          <w:rFonts w:ascii="Times New Roman" w:hAnsi="Times New Roman" w:eastAsia="Times New Roman" w:cs="Times New Roman"/>
          <w:b w:val="0"/>
          <w:bCs w:val="0"/>
          <w:sz w:val="28"/>
          <w:szCs w:val="28"/>
          <w:u w:val="none"/>
        </w:rPr>
        <w:t>supposed to</w:t>
      </w:r>
      <w:r w:rsidRPr="5A07EDFD" w:rsidR="55E2E3B7">
        <w:rPr>
          <w:rFonts w:ascii="Times New Roman" w:hAnsi="Times New Roman" w:eastAsia="Times New Roman" w:cs="Times New Roman"/>
          <w:b w:val="0"/>
          <w:bCs w:val="0"/>
          <w:sz w:val="28"/>
          <w:szCs w:val="28"/>
          <w:u w:val="none"/>
        </w:rPr>
        <w:t xml:space="preserve"> do </w:t>
      </w:r>
      <w:r w:rsidRPr="5A07EDFD" w:rsidR="5CCDF31F">
        <w:rPr>
          <w:rFonts w:ascii="Times New Roman" w:hAnsi="Times New Roman" w:eastAsia="Times New Roman" w:cs="Times New Roman"/>
          <w:b w:val="0"/>
          <w:bCs w:val="0"/>
          <w:sz w:val="28"/>
          <w:szCs w:val="28"/>
          <w:u w:val="none"/>
        </w:rPr>
        <w:t>a call</w:t>
      </w:r>
      <w:r w:rsidRPr="5A07EDFD" w:rsidR="5C5AD98F">
        <w:rPr>
          <w:rFonts w:ascii="Times New Roman" w:hAnsi="Times New Roman" w:eastAsia="Times New Roman" w:cs="Times New Roman"/>
          <w:b w:val="0"/>
          <w:bCs w:val="0"/>
          <w:sz w:val="28"/>
          <w:szCs w:val="28"/>
          <w:u w:val="none"/>
        </w:rPr>
        <w:t xml:space="preserve"> for clear understanding of what </w:t>
      </w:r>
      <w:r w:rsidRPr="5A07EDFD" w:rsidR="1C234E11">
        <w:rPr>
          <w:rFonts w:ascii="Times New Roman" w:hAnsi="Times New Roman" w:eastAsia="Times New Roman" w:cs="Times New Roman"/>
          <w:b w:val="0"/>
          <w:bCs w:val="0"/>
          <w:sz w:val="28"/>
          <w:szCs w:val="28"/>
          <w:u w:val="none"/>
        </w:rPr>
        <w:t>is needed</w:t>
      </w:r>
      <w:r w:rsidRPr="5A07EDFD" w:rsidR="1C234E11">
        <w:rPr>
          <w:rFonts w:ascii="Times New Roman" w:hAnsi="Times New Roman" w:eastAsia="Times New Roman" w:cs="Times New Roman"/>
          <w:b w:val="0"/>
          <w:bCs w:val="0"/>
          <w:sz w:val="28"/>
          <w:szCs w:val="28"/>
          <w:u w:val="none"/>
        </w:rPr>
        <w:t xml:space="preserve"> </w:t>
      </w:r>
      <w:r w:rsidRPr="5A07EDFD" w:rsidR="5C5AD98F">
        <w:rPr>
          <w:rFonts w:ascii="Times New Roman" w:hAnsi="Times New Roman" w:eastAsia="Times New Roman" w:cs="Times New Roman"/>
          <w:b w:val="0"/>
          <w:bCs w:val="0"/>
          <w:sz w:val="28"/>
          <w:szCs w:val="28"/>
          <w:u w:val="none"/>
        </w:rPr>
        <w:t xml:space="preserve">and equal access </w:t>
      </w:r>
      <w:r w:rsidRPr="5A07EDFD" w:rsidR="0C4D30B5">
        <w:rPr>
          <w:rFonts w:ascii="Times New Roman" w:hAnsi="Times New Roman" w:eastAsia="Times New Roman" w:cs="Times New Roman"/>
          <w:b w:val="0"/>
          <w:bCs w:val="0"/>
          <w:sz w:val="28"/>
          <w:szCs w:val="28"/>
          <w:u w:val="none"/>
        </w:rPr>
        <w:t xml:space="preserve">across the board to partners and informed by voices of </w:t>
      </w:r>
      <w:r w:rsidRPr="5A07EDFD" w:rsidR="533A9687">
        <w:rPr>
          <w:rFonts w:ascii="Times New Roman" w:hAnsi="Times New Roman" w:eastAsia="Times New Roman" w:cs="Times New Roman"/>
          <w:b w:val="0"/>
          <w:bCs w:val="0"/>
          <w:sz w:val="28"/>
          <w:szCs w:val="28"/>
          <w:u w:val="none"/>
        </w:rPr>
        <w:t>mangers</w:t>
      </w:r>
      <w:r w:rsidRPr="5A07EDFD" w:rsidR="0C4D30B5">
        <w:rPr>
          <w:rFonts w:ascii="Times New Roman" w:hAnsi="Times New Roman" w:eastAsia="Times New Roman" w:cs="Times New Roman"/>
          <w:b w:val="0"/>
          <w:bCs w:val="0"/>
          <w:sz w:val="28"/>
          <w:szCs w:val="28"/>
          <w:u w:val="none"/>
        </w:rPr>
        <w:t xml:space="preserve"> and </w:t>
      </w:r>
      <w:r w:rsidRPr="5A07EDFD" w:rsidR="03DC8E3F">
        <w:rPr>
          <w:rFonts w:ascii="Times New Roman" w:hAnsi="Times New Roman" w:eastAsia="Times New Roman" w:cs="Times New Roman"/>
          <w:b w:val="0"/>
          <w:bCs w:val="0"/>
          <w:sz w:val="28"/>
          <w:szCs w:val="28"/>
          <w:u w:val="none"/>
        </w:rPr>
        <w:t>family.</w:t>
      </w:r>
    </w:p>
    <w:p w:rsidR="3EA22916" w:rsidP="5A07EDFD" w:rsidRDefault="3EA22916" w14:paraId="63793279" w14:textId="69D7DB7C">
      <w:pPr>
        <w:pStyle w:val="Normal"/>
        <w:rPr>
          <w:rFonts w:ascii="Times New Roman" w:hAnsi="Times New Roman" w:eastAsia="Times New Roman" w:cs="Times New Roman"/>
          <w:b w:val="0"/>
          <w:bCs w:val="0"/>
          <w:sz w:val="28"/>
          <w:szCs w:val="28"/>
          <w:u w:val="none"/>
        </w:rPr>
      </w:pPr>
      <w:r w:rsidRPr="5A07EDFD" w:rsidR="3EA22916">
        <w:rPr>
          <w:rFonts w:ascii="Times New Roman" w:hAnsi="Times New Roman" w:eastAsia="Times New Roman" w:cs="Times New Roman"/>
          <w:b w:val="0"/>
          <w:bCs w:val="0"/>
          <w:sz w:val="28"/>
          <w:szCs w:val="28"/>
          <w:u w:val="none"/>
        </w:rPr>
        <w:t>They are three sets of services The Early Help System offer to childr</w:t>
      </w:r>
      <w:r w:rsidRPr="5A07EDFD" w:rsidR="15DDFAA5">
        <w:rPr>
          <w:rFonts w:ascii="Times New Roman" w:hAnsi="Times New Roman" w:eastAsia="Times New Roman" w:cs="Times New Roman"/>
          <w:b w:val="0"/>
          <w:bCs w:val="0"/>
          <w:sz w:val="28"/>
          <w:szCs w:val="28"/>
          <w:u w:val="none"/>
        </w:rPr>
        <w:t xml:space="preserve">en and their families these are Universal </w:t>
      </w:r>
      <w:r w:rsidRPr="5A07EDFD" w:rsidR="310A0C69">
        <w:rPr>
          <w:rFonts w:ascii="Times New Roman" w:hAnsi="Times New Roman" w:eastAsia="Times New Roman" w:cs="Times New Roman"/>
          <w:b w:val="0"/>
          <w:bCs w:val="0"/>
          <w:sz w:val="28"/>
          <w:szCs w:val="28"/>
          <w:u w:val="none"/>
        </w:rPr>
        <w:t xml:space="preserve">Services, Community support, and acute and targeted </w:t>
      </w:r>
      <w:r w:rsidRPr="5A07EDFD" w:rsidR="6C229C89">
        <w:rPr>
          <w:rFonts w:ascii="Times New Roman" w:hAnsi="Times New Roman" w:eastAsia="Times New Roman" w:cs="Times New Roman"/>
          <w:b w:val="0"/>
          <w:bCs w:val="0"/>
          <w:sz w:val="28"/>
          <w:szCs w:val="28"/>
          <w:u w:val="none"/>
        </w:rPr>
        <w:t>services.</w:t>
      </w:r>
      <w:r w:rsidRPr="5A07EDFD" w:rsidR="45D13AD1">
        <w:rPr>
          <w:rFonts w:ascii="Times New Roman" w:hAnsi="Times New Roman" w:eastAsia="Times New Roman" w:cs="Times New Roman"/>
          <w:noProof w:val="0"/>
          <w:sz w:val="28"/>
          <w:szCs w:val="28"/>
          <w:lang w:val="en-GB"/>
        </w:rPr>
        <w:t xml:space="preserve"> Community support includes Family and friends, local places and environments, online support services, voluntary, faith and community services, local members of the community and local businesses Universal services includes Post-16 education, schools, early years settings, family hubs, children’s centres and youth centres, GP surgeries, libraries, maternity services, specialist public health or community nurses and community co-ordinators Acute and targeted services includes Family support, social care, accident and emergency departments, allied health professionals, mental health services, special education needs support services, jobcentre plus, school attendance and exclusion support, domestic abuse services, alternative provision, housing services, police, probation and prison services, family court and family court advisory services, substance misuse services, fire and rescue, youth offending and targeted youth services</w:t>
      </w:r>
      <w:r w:rsidRPr="5A07EDFD" w:rsidR="76542B4D">
        <w:rPr>
          <w:rFonts w:ascii="Times New Roman" w:hAnsi="Times New Roman" w:eastAsia="Times New Roman" w:cs="Times New Roman"/>
          <w:noProof w:val="0"/>
          <w:sz w:val="28"/>
          <w:szCs w:val="28"/>
          <w:lang w:val="en-GB"/>
        </w:rPr>
        <w:t xml:space="preserve"> (Early Help System Guide)</w:t>
      </w:r>
    </w:p>
    <w:p w:rsidR="5A07EDFD" w:rsidP="5A07EDFD" w:rsidRDefault="5A07EDFD" w14:paraId="10700A42" w14:textId="3CA38A02">
      <w:pPr>
        <w:pStyle w:val="Normal"/>
        <w:rPr>
          <w:rFonts w:ascii="Times New Roman" w:hAnsi="Times New Roman" w:eastAsia="Times New Roman" w:cs="Times New Roman"/>
          <w:b w:val="0"/>
          <w:bCs w:val="0"/>
          <w:sz w:val="28"/>
          <w:szCs w:val="28"/>
          <w:u w:val="none"/>
        </w:rPr>
      </w:pPr>
    </w:p>
    <w:p w:rsidR="557FDD65" w:rsidP="5A07EDFD" w:rsidRDefault="557FDD65" w14:paraId="4FA92A73" w14:textId="41C405D8">
      <w:pPr>
        <w:pStyle w:val="Normal"/>
        <w:rPr>
          <w:rFonts w:ascii="Times New Roman" w:hAnsi="Times New Roman" w:eastAsia="Times New Roman" w:cs="Times New Roman"/>
          <w:b w:val="0"/>
          <w:bCs w:val="0"/>
          <w:sz w:val="28"/>
          <w:szCs w:val="28"/>
          <w:u w:val="none"/>
        </w:rPr>
      </w:pPr>
      <w:r w:rsidRPr="5A07EDFD" w:rsidR="557FDD65">
        <w:rPr>
          <w:rFonts w:ascii="Times New Roman" w:hAnsi="Times New Roman" w:eastAsia="Times New Roman" w:cs="Times New Roman"/>
          <w:b w:val="0"/>
          <w:bCs w:val="0"/>
          <w:sz w:val="28"/>
          <w:szCs w:val="28"/>
          <w:u w:val="none"/>
        </w:rPr>
        <w:t xml:space="preserve">Early help is the term used to </w:t>
      </w:r>
      <w:r w:rsidRPr="5A07EDFD" w:rsidR="23FAD5F9">
        <w:rPr>
          <w:rFonts w:ascii="Times New Roman" w:hAnsi="Times New Roman" w:eastAsia="Times New Roman" w:cs="Times New Roman"/>
          <w:b w:val="0"/>
          <w:bCs w:val="0"/>
          <w:sz w:val="28"/>
          <w:szCs w:val="28"/>
          <w:u w:val="none"/>
        </w:rPr>
        <w:t>describe</w:t>
      </w:r>
      <w:r w:rsidRPr="5A07EDFD" w:rsidR="557FDD65">
        <w:rPr>
          <w:rFonts w:ascii="Times New Roman" w:hAnsi="Times New Roman" w:eastAsia="Times New Roman" w:cs="Times New Roman"/>
          <w:b w:val="0"/>
          <w:bCs w:val="0"/>
          <w:sz w:val="28"/>
          <w:szCs w:val="28"/>
          <w:u w:val="none"/>
        </w:rPr>
        <w:t xml:space="preserve"> the services provided to </w:t>
      </w:r>
      <w:r w:rsidRPr="5A07EDFD" w:rsidR="4A2362A9">
        <w:rPr>
          <w:rFonts w:ascii="Times New Roman" w:hAnsi="Times New Roman" w:eastAsia="Times New Roman" w:cs="Times New Roman"/>
          <w:b w:val="0"/>
          <w:bCs w:val="0"/>
          <w:sz w:val="28"/>
          <w:szCs w:val="28"/>
          <w:u w:val="none"/>
        </w:rPr>
        <w:t>support</w:t>
      </w:r>
      <w:r w:rsidRPr="5A07EDFD" w:rsidR="557FDD65">
        <w:rPr>
          <w:rFonts w:ascii="Times New Roman" w:hAnsi="Times New Roman" w:eastAsia="Times New Roman" w:cs="Times New Roman"/>
          <w:b w:val="0"/>
          <w:bCs w:val="0"/>
          <w:sz w:val="28"/>
          <w:szCs w:val="28"/>
          <w:u w:val="none"/>
        </w:rPr>
        <w:t xml:space="preserve"> children and families be</w:t>
      </w:r>
      <w:r w:rsidRPr="5A07EDFD" w:rsidR="4F498955">
        <w:rPr>
          <w:rFonts w:ascii="Times New Roman" w:hAnsi="Times New Roman" w:eastAsia="Times New Roman" w:cs="Times New Roman"/>
          <w:b w:val="0"/>
          <w:bCs w:val="0"/>
          <w:sz w:val="28"/>
          <w:szCs w:val="28"/>
          <w:u w:val="none"/>
        </w:rPr>
        <w:t xml:space="preserve">fore they reach the stage where they must go into social </w:t>
      </w:r>
      <w:r w:rsidRPr="5A07EDFD" w:rsidR="41442A6A">
        <w:rPr>
          <w:rFonts w:ascii="Times New Roman" w:hAnsi="Times New Roman" w:eastAsia="Times New Roman" w:cs="Times New Roman"/>
          <w:b w:val="0"/>
          <w:bCs w:val="0"/>
          <w:sz w:val="28"/>
          <w:szCs w:val="28"/>
          <w:u w:val="none"/>
        </w:rPr>
        <w:t>Care. If</w:t>
      </w:r>
      <w:r w:rsidRPr="5A07EDFD" w:rsidR="54C664FB">
        <w:rPr>
          <w:rFonts w:ascii="Times New Roman" w:hAnsi="Times New Roman" w:eastAsia="Times New Roman" w:cs="Times New Roman"/>
          <w:b w:val="0"/>
          <w:bCs w:val="0"/>
          <w:sz w:val="28"/>
          <w:szCs w:val="28"/>
          <w:u w:val="none"/>
        </w:rPr>
        <w:t xml:space="preserve"> The Early help system is accessed </w:t>
      </w:r>
      <w:r w:rsidRPr="5A07EDFD" w:rsidR="420487CF">
        <w:rPr>
          <w:rFonts w:ascii="Times New Roman" w:hAnsi="Times New Roman" w:eastAsia="Times New Roman" w:cs="Times New Roman"/>
          <w:b w:val="0"/>
          <w:bCs w:val="0"/>
          <w:sz w:val="28"/>
          <w:szCs w:val="28"/>
          <w:u w:val="none"/>
        </w:rPr>
        <w:t>early,</w:t>
      </w:r>
      <w:r w:rsidRPr="5A07EDFD" w:rsidR="54C664FB">
        <w:rPr>
          <w:rFonts w:ascii="Times New Roman" w:hAnsi="Times New Roman" w:eastAsia="Times New Roman" w:cs="Times New Roman"/>
          <w:b w:val="0"/>
          <w:bCs w:val="0"/>
          <w:sz w:val="28"/>
          <w:szCs w:val="28"/>
          <w:u w:val="none"/>
        </w:rPr>
        <w:t xml:space="preserve"> it will stop children from being harm and </w:t>
      </w:r>
      <w:r w:rsidRPr="5A07EDFD" w:rsidR="32E4FA85">
        <w:rPr>
          <w:rFonts w:ascii="Times New Roman" w:hAnsi="Times New Roman" w:eastAsia="Times New Roman" w:cs="Times New Roman"/>
          <w:b w:val="0"/>
          <w:bCs w:val="0"/>
          <w:sz w:val="28"/>
          <w:szCs w:val="28"/>
          <w:u w:val="none"/>
        </w:rPr>
        <w:t>must</w:t>
      </w:r>
      <w:r w:rsidRPr="5A07EDFD" w:rsidR="54C664FB">
        <w:rPr>
          <w:rFonts w:ascii="Times New Roman" w:hAnsi="Times New Roman" w:eastAsia="Times New Roman" w:cs="Times New Roman"/>
          <w:b w:val="0"/>
          <w:bCs w:val="0"/>
          <w:sz w:val="28"/>
          <w:szCs w:val="28"/>
          <w:u w:val="none"/>
        </w:rPr>
        <w:t xml:space="preserve"> </w:t>
      </w:r>
      <w:r w:rsidRPr="5A07EDFD" w:rsidR="0D48A5A3">
        <w:rPr>
          <w:rFonts w:ascii="Times New Roman" w:hAnsi="Times New Roman" w:eastAsia="Times New Roman" w:cs="Times New Roman"/>
          <w:b w:val="0"/>
          <w:bCs w:val="0"/>
          <w:sz w:val="28"/>
          <w:szCs w:val="28"/>
          <w:u w:val="none"/>
        </w:rPr>
        <w:t xml:space="preserve">go into </w:t>
      </w:r>
      <w:r w:rsidRPr="5A07EDFD" w:rsidR="7173FC3C">
        <w:rPr>
          <w:rFonts w:ascii="Times New Roman" w:hAnsi="Times New Roman" w:eastAsia="Times New Roman" w:cs="Times New Roman"/>
          <w:b w:val="0"/>
          <w:bCs w:val="0"/>
          <w:sz w:val="28"/>
          <w:szCs w:val="28"/>
          <w:u w:val="none"/>
        </w:rPr>
        <w:t>care. This</w:t>
      </w:r>
      <w:r w:rsidRPr="5A07EDFD" w:rsidR="0D48A5A3">
        <w:rPr>
          <w:rFonts w:ascii="Times New Roman" w:hAnsi="Times New Roman" w:eastAsia="Times New Roman" w:cs="Times New Roman"/>
          <w:b w:val="0"/>
          <w:bCs w:val="0"/>
          <w:sz w:val="28"/>
          <w:szCs w:val="28"/>
          <w:u w:val="none"/>
        </w:rPr>
        <w:t xml:space="preserve"> can also lead to the Council saving money.</w:t>
      </w:r>
    </w:p>
    <w:p w:rsidR="616A85C8" w:rsidP="5A07EDFD" w:rsidRDefault="616A85C8" w14:paraId="7BFEE3DE" w14:textId="1838C0D7">
      <w:pPr>
        <w:pStyle w:val="Normal"/>
        <w:rPr>
          <w:rFonts w:ascii="Times New Roman" w:hAnsi="Times New Roman" w:eastAsia="Times New Roman" w:cs="Times New Roman"/>
          <w:b w:val="0"/>
          <w:bCs w:val="0"/>
          <w:sz w:val="28"/>
          <w:szCs w:val="28"/>
          <w:u w:val="none"/>
        </w:rPr>
      </w:pPr>
      <w:r w:rsidRPr="5A07EDFD" w:rsidR="616A85C8">
        <w:rPr>
          <w:rFonts w:ascii="Times New Roman" w:hAnsi="Times New Roman" w:eastAsia="Times New Roman" w:cs="Times New Roman"/>
          <w:b w:val="0"/>
          <w:bCs w:val="0"/>
          <w:sz w:val="28"/>
          <w:szCs w:val="28"/>
          <w:u w:val="none"/>
        </w:rPr>
        <w:t xml:space="preserve">Within the legislative framework </w:t>
      </w:r>
      <w:r w:rsidRPr="5A07EDFD" w:rsidR="5016E293">
        <w:rPr>
          <w:rFonts w:ascii="Times New Roman" w:hAnsi="Times New Roman" w:eastAsia="Times New Roman" w:cs="Times New Roman"/>
          <w:b w:val="0"/>
          <w:bCs w:val="0"/>
          <w:sz w:val="28"/>
          <w:szCs w:val="28"/>
          <w:u w:val="none"/>
        </w:rPr>
        <w:t>Early</w:t>
      </w:r>
      <w:r w:rsidRPr="5A07EDFD" w:rsidR="616A85C8">
        <w:rPr>
          <w:rFonts w:ascii="Times New Roman" w:hAnsi="Times New Roman" w:eastAsia="Times New Roman" w:cs="Times New Roman"/>
          <w:b w:val="0"/>
          <w:bCs w:val="0"/>
          <w:sz w:val="28"/>
          <w:szCs w:val="28"/>
          <w:u w:val="none"/>
        </w:rPr>
        <w:t xml:space="preserve"> Help was introduced through the Children Act </w:t>
      </w:r>
      <w:r w:rsidRPr="5A07EDFD" w:rsidR="355D924B">
        <w:rPr>
          <w:rFonts w:ascii="Times New Roman" w:hAnsi="Times New Roman" w:eastAsia="Times New Roman" w:cs="Times New Roman"/>
          <w:b w:val="0"/>
          <w:bCs w:val="0"/>
          <w:sz w:val="28"/>
          <w:szCs w:val="28"/>
          <w:u w:val="none"/>
        </w:rPr>
        <w:t xml:space="preserve">1989 directly in section 17 which made it clear the duties of Local </w:t>
      </w:r>
      <w:r w:rsidRPr="5A07EDFD" w:rsidR="39FEC82B">
        <w:rPr>
          <w:rFonts w:ascii="Times New Roman" w:hAnsi="Times New Roman" w:eastAsia="Times New Roman" w:cs="Times New Roman"/>
          <w:b w:val="0"/>
          <w:bCs w:val="0"/>
          <w:sz w:val="28"/>
          <w:szCs w:val="28"/>
          <w:u w:val="none"/>
        </w:rPr>
        <w:t>Authorities</w:t>
      </w:r>
      <w:r w:rsidRPr="5A07EDFD" w:rsidR="1CA7CA83">
        <w:rPr>
          <w:rFonts w:ascii="Times New Roman" w:hAnsi="Times New Roman" w:eastAsia="Times New Roman" w:cs="Times New Roman"/>
          <w:b w:val="0"/>
          <w:bCs w:val="0"/>
          <w:sz w:val="28"/>
          <w:szCs w:val="28"/>
          <w:u w:val="none"/>
        </w:rPr>
        <w:t xml:space="preserve"> to promote and </w:t>
      </w:r>
      <w:r w:rsidRPr="5A07EDFD" w:rsidR="0F471ED3">
        <w:rPr>
          <w:rFonts w:ascii="Times New Roman" w:hAnsi="Times New Roman" w:eastAsia="Times New Roman" w:cs="Times New Roman"/>
          <w:b w:val="0"/>
          <w:bCs w:val="0"/>
          <w:sz w:val="28"/>
          <w:szCs w:val="28"/>
          <w:u w:val="none"/>
        </w:rPr>
        <w:t>Safegard</w:t>
      </w:r>
      <w:r w:rsidRPr="5A07EDFD" w:rsidR="1CA7CA83">
        <w:rPr>
          <w:rFonts w:ascii="Times New Roman" w:hAnsi="Times New Roman" w:eastAsia="Times New Roman" w:cs="Times New Roman"/>
          <w:b w:val="0"/>
          <w:bCs w:val="0"/>
          <w:sz w:val="28"/>
          <w:szCs w:val="28"/>
          <w:u w:val="none"/>
        </w:rPr>
        <w:t xml:space="preserve"> the welfare of </w:t>
      </w:r>
      <w:r w:rsidRPr="5A07EDFD" w:rsidR="6616FF20">
        <w:rPr>
          <w:rFonts w:ascii="Times New Roman" w:hAnsi="Times New Roman" w:eastAsia="Times New Roman" w:cs="Times New Roman"/>
          <w:b w:val="0"/>
          <w:bCs w:val="0"/>
          <w:sz w:val="28"/>
          <w:szCs w:val="28"/>
          <w:u w:val="none"/>
        </w:rPr>
        <w:t>children</w:t>
      </w:r>
      <w:r w:rsidRPr="5A07EDFD" w:rsidR="1CA7CA83">
        <w:rPr>
          <w:rFonts w:ascii="Times New Roman" w:hAnsi="Times New Roman" w:eastAsia="Times New Roman" w:cs="Times New Roman"/>
          <w:b w:val="0"/>
          <w:bCs w:val="0"/>
          <w:sz w:val="28"/>
          <w:szCs w:val="28"/>
          <w:u w:val="none"/>
        </w:rPr>
        <w:t xml:space="preserve"> in need of </w:t>
      </w:r>
      <w:r w:rsidRPr="5A07EDFD" w:rsidR="0F400CF1">
        <w:rPr>
          <w:rFonts w:ascii="Times New Roman" w:hAnsi="Times New Roman" w:eastAsia="Times New Roman" w:cs="Times New Roman"/>
          <w:b w:val="0"/>
          <w:bCs w:val="0"/>
          <w:sz w:val="28"/>
          <w:szCs w:val="28"/>
          <w:u w:val="none"/>
        </w:rPr>
        <w:t>help. Although</w:t>
      </w:r>
      <w:r w:rsidRPr="5A07EDFD" w:rsidR="1806F5B1">
        <w:rPr>
          <w:rFonts w:ascii="Times New Roman" w:hAnsi="Times New Roman" w:eastAsia="Times New Roman" w:cs="Times New Roman"/>
          <w:b w:val="0"/>
          <w:bCs w:val="0"/>
          <w:sz w:val="28"/>
          <w:szCs w:val="28"/>
          <w:u w:val="none"/>
        </w:rPr>
        <w:t xml:space="preserve"> the Children Act of 1989 outlined the main framework Early help ids further supported by the s</w:t>
      </w:r>
      <w:r w:rsidRPr="5A07EDFD" w:rsidR="467A094B">
        <w:rPr>
          <w:rFonts w:ascii="Times New Roman" w:hAnsi="Times New Roman" w:eastAsia="Times New Roman" w:cs="Times New Roman"/>
          <w:b w:val="0"/>
          <w:bCs w:val="0"/>
          <w:sz w:val="28"/>
          <w:szCs w:val="28"/>
          <w:u w:val="none"/>
        </w:rPr>
        <w:t xml:space="preserve">tatutory guidance like ‘Working Together to Safegard children and we can see it being </w:t>
      </w:r>
      <w:r w:rsidRPr="5A07EDFD" w:rsidR="4CD66763">
        <w:rPr>
          <w:rFonts w:ascii="Times New Roman" w:hAnsi="Times New Roman" w:eastAsia="Times New Roman" w:cs="Times New Roman"/>
          <w:b w:val="0"/>
          <w:bCs w:val="0"/>
          <w:sz w:val="28"/>
          <w:szCs w:val="28"/>
          <w:u w:val="none"/>
        </w:rPr>
        <w:t xml:space="preserve"> further </w:t>
      </w:r>
      <w:r w:rsidRPr="5A07EDFD" w:rsidR="467A094B">
        <w:rPr>
          <w:rFonts w:ascii="Times New Roman" w:hAnsi="Times New Roman" w:eastAsia="Times New Roman" w:cs="Times New Roman"/>
          <w:b w:val="0"/>
          <w:bCs w:val="0"/>
          <w:sz w:val="28"/>
          <w:szCs w:val="28"/>
          <w:u w:val="none"/>
        </w:rPr>
        <w:t>outline</w:t>
      </w:r>
      <w:r w:rsidRPr="5A07EDFD" w:rsidR="4011E6FE">
        <w:rPr>
          <w:rFonts w:ascii="Times New Roman" w:hAnsi="Times New Roman" w:eastAsia="Times New Roman" w:cs="Times New Roman"/>
          <w:b w:val="0"/>
          <w:bCs w:val="0"/>
          <w:sz w:val="28"/>
          <w:szCs w:val="28"/>
          <w:u w:val="none"/>
        </w:rPr>
        <w:t xml:space="preserve">d in the children Act 2004 which went </w:t>
      </w:r>
      <w:r w:rsidRPr="5A07EDFD" w:rsidR="17696827">
        <w:rPr>
          <w:rFonts w:ascii="Times New Roman" w:hAnsi="Times New Roman" w:eastAsia="Times New Roman" w:cs="Times New Roman"/>
          <w:b w:val="0"/>
          <w:bCs w:val="0"/>
          <w:sz w:val="28"/>
          <w:szCs w:val="28"/>
          <w:u w:val="none"/>
        </w:rPr>
        <w:t>further</w:t>
      </w:r>
      <w:r w:rsidRPr="5A07EDFD" w:rsidR="4011E6FE">
        <w:rPr>
          <w:rFonts w:ascii="Times New Roman" w:hAnsi="Times New Roman" w:eastAsia="Times New Roman" w:cs="Times New Roman"/>
          <w:b w:val="0"/>
          <w:bCs w:val="0"/>
          <w:sz w:val="28"/>
          <w:szCs w:val="28"/>
          <w:u w:val="none"/>
        </w:rPr>
        <w:t xml:space="preserve"> into mentioning the role of the Inter –agency cooperation </w:t>
      </w:r>
      <w:r w:rsidRPr="5A07EDFD" w:rsidR="5FD0DA28">
        <w:rPr>
          <w:rFonts w:ascii="Times New Roman" w:hAnsi="Times New Roman" w:eastAsia="Times New Roman" w:cs="Times New Roman"/>
          <w:b w:val="0"/>
          <w:bCs w:val="0"/>
          <w:sz w:val="28"/>
          <w:szCs w:val="28"/>
          <w:u w:val="none"/>
        </w:rPr>
        <w:t xml:space="preserve">and the </w:t>
      </w:r>
      <w:r w:rsidRPr="5A07EDFD" w:rsidR="36ACC214">
        <w:rPr>
          <w:rFonts w:ascii="Times New Roman" w:hAnsi="Times New Roman" w:eastAsia="Times New Roman" w:cs="Times New Roman"/>
          <w:b w:val="0"/>
          <w:bCs w:val="0"/>
          <w:sz w:val="28"/>
          <w:szCs w:val="28"/>
          <w:u w:val="none"/>
        </w:rPr>
        <w:t>local</w:t>
      </w:r>
      <w:r w:rsidRPr="5A07EDFD" w:rsidR="5FD0DA28">
        <w:rPr>
          <w:rFonts w:ascii="Times New Roman" w:hAnsi="Times New Roman" w:eastAsia="Times New Roman" w:cs="Times New Roman"/>
          <w:b w:val="0"/>
          <w:bCs w:val="0"/>
          <w:sz w:val="28"/>
          <w:szCs w:val="28"/>
          <w:u w:val="none"/>
        </w:rPr>
        <w:t xml:space="preserve"> council intervention to help families in need and to prevent that need from escalating</w:t>
      </w:r>
      <w:r w:rsidRPr="5A07EDFD" w:rsidR="12598699">
        <w:rPr>
          <w:rFonts w:ascii="Times New Roman" w:hAnsi="Times New Roman" w:eastAsia="Times New Roman" w:cs="Times New Roman"/>
          <w:b w:val="0"/>
          <w:bCs w:val="0"/>
          <w:sz w:val="28"/>
          <w:szCs w:val="28"/>
          <w:u w:val="none"/>
        </w:rPr>
        <w:t>.</w:t>
      </w:r>
    </w:p>
    <w:p w:rsidR="12598699" w:rsidP="5A07EDFD" w:rsidRDefault="12598699" w14:paraId="14485DBB" w14:textId="27FF6129">
      <w:pPr>
        <w:pStyle w:val="Normal"/>
        <w:rPr>
          <w:rFonts w:ascii="Times New Roman" w:hAnsi="Times New Roman" w:eastAsia="Times New Roman" w:cs="Times New Roman"/>
          <w:b w:val="0"/>
          <w:bCs w:val="0"/>
          <w:sz w:val="28"/>
          <w:szCs w:val="28"/>
          <w:u w:val="none"/>
        </w:rPr>
      </w:pPr>
      <w:r w:rsidRPr="5A07EDFD" w:rsidR="12598699">
        <w:rPr>
          <w:rFonts w:ascii="Times New Roman" w:hAnsi="Times New Roman" w:eastAsia="Times New Roman" w:cs="Times New Roman"/>
          <w:b w:val="0"/>
          <w:bCs w:val="0"/>
          <w:sz w:val="28"/>
          <w:szCs w:val="28"/>
          <w:u w:val="none"/>
        </w:rPr>
        <w:t xml:space="preserve">The Statutory Guidance (Working Together to Safeguard </w:t>
      </w:r>
      <w:r w:rsidRPr="5A07EDFD" w:rsidR="3C62974E">
        <w:rPr>
          <w:rFonts w:ascii="Times New Roman" w:hAnsi="Times New Roman" w:eastAsia="Times New Roman" w:cs="Times New Roman"/>
          <w:b w:val="0"/>
          <w:bCs w:val="0"/>
          <w:sz w:val="28"/>
          <w:szCs w:val="28"/>
          <w:u w:val="none"/>
        </w:rPr>
        <w:t>Children)</w:t>
      </w:r>
      <w:r w:rsidRPr="5A07EDFD" w:rsidR="55295F49">
        <w:rPr>
          <w:rFonts w:ascii="Times New Roman" w:hAnsi="Times New Roman" w:eastAsia="Times New Roman" w:cs="Times New Roman"/>
          <w:b w:val="0"/>
          <w:bCs w:val="0"/>
          <w:sz w:val="28"/>
          <w:szCs w:val="28"/>
          <w:u w:val="none"/>
        </w:rPr>
        <w:t xml:space="preserve"> is updated regularly and provides </w:t>
      </w:r>
      <w:r w:rsidRPr="5A07EDFD" w:rsidR="033AA6BD">
        <w:rPr>
          <w:rFonts w:ascii="Times New Roman" w:hAnsi="Times New Roman" w:eastAsia="Times New Roman" w:cs="Times New Roman"/>
          <w:b w:val="0"/>
          <w:bCs w:val="0"/>
          <w:sz w:val="28"/>
          <w:szCs w:val="28"/>
          <w:u w:val="none"/>
        </w:rPr>
        <w:t>guidance, information</w:t>
      </w:r>
      <w:r w:rsidRPr="5A07EDFD" w:rsidR="55295F49">
        <w:rPr>
          <w:rFonts w:ascii="Times New Roman" w:hAnsi="Times New Roman" w:eastAsia="Times New Roman" w:cs="Times New Roman"/>
          <w:b w:val="0"/>
          <w:bCs w:val="0"/>
          <w:sz w:val="28"/>
          <w:szCs w:val="28"/>
          <w:u w:val="none"/>
        </w:rPr>
        <w:t xml:space="preserve"> and expectation for local </w:t>
      </w:r>
      <w:r w:rsidRPr="5A07EDFD" w:rsidR="52FEF2A6">
        <w:rPr>
          <w:rFonts w:ascii="Times New Roman" w:hAnsi="Times New Roman" w:eastAsia="Times New Roman" w:cs="Times New Roman"/>
          <w:b w:val="0"/>
          <w:bCs w:val="0"/>
          <w:sz w:val="28"/>
          <w:szCs w:val="28"/>
          <w:u w:val="none"/>
        </w:rPr>
        <w:t>Authorities</w:t>
      </w:r>
      <w:r w:rsidRPr="5A07EDFD" w:rsidR="55295F49">
        <w:rPr>
          <w:rFonts w:ascii="Times New Roman" w:hAnsi="Times New Roman" w:eastAsia="Times New Roman" w:cs="Times New Roman"/>
          <w:b w:val="0"/>
          <w:bCs w:val="0"/>
          <w:sz w:val="28"/>
          <w:szCs w:val="28"/>
          <w:u w:val="none"/>
        </w:rPr>
        <w:t xml:space="preserve"> and o</w:t>
      </w:r>
      <w:r w:rsidRPr="5A07EDFD" w:rsidR="13E6537D">
        <w:rPr>
          <w:rFonts w:ascii="Times New Roman" w:hAnsi="Times New Roman" w:eastAsia="Times New Roman" w:cs="Times New Roman"/>
          <w:b w:val="0"/>
          <w:bCs w:val="0"/>
          <w:sz w:val="28"/>
          <w:szCs w:val="28"/>
          <w:u w:val="none"/>
        </w:rPr>
        <w:t xml:space="preserve">ther agencies in implementing of any early help </w:t>
      </w:r>
      <w:r w:rsidRPr="5A07EDFD" w:rsidR="2F6A0EE1">
        <w:rPr>
          <w:rFonts w:ascii="Times New Roman" w:hAnsi="Times New Roman" w:eastAsia="Times New Roman" w:cs="Times New Roman"/>
          <w:b w:val="0"/>
          <w:bCs w:val="0"/>
          <w:sz w:val="28"/>
          <w:szCs w:val="28"/>
          <w:u w:val="none"/>
        </w:rPr>
        <w:t>services.</w:t>
      </w:r>
    </w:p>
    <w:p w:rsidR="2F6A0EE1" w:rsidP="5A07EDFD" w:rsidRDefault="2F6A0EE1" w14:paraId="3B0B89CB" w14:textId="4C86BB59">
      <w:pPr>
        <w:pStyle w:val="Normal"/>
        <w:rPr>
          <w:rFonts w:ascii="Times New Roman" w:hAnsi="Times New Roman" w:eastAsia="Times New Roman" w:cs="Times New Roman"/>
          <w:b w:val="0"/>
          <w:bCs w:val="0"/>
          <w:sz w:val="28"/>
          <w:szCs w:val="28"/>
          <w:u w:val="none"/>
        </w:rPr>
      </w:pPr>
      <w:r w:rsidRPr="5A07EDFD" w:rsidR="2F6A0EE1">
        <w:rPr>
          <w:rFonts w:ascii="Times New Roman" w:hAnsi="Times New Roman" w:eastAsia="Times New Roman" w:cs="Times New Roman"/>
          <w:b w:val="0"/>
          <w:bCs w:val="0"/>
          <w:sz w:val="28"/>
          <w:szCs w:val="28"/>
          <w:u w:val="none"/>
        </w:rPr>
        <w:t xml:space="preserve">The Early help Guide which is a tool kit put </w:t>
      </w:r>
      <w:r w:rsidRPr="5A07EDFD" w:rsidR="633C4688">
        <w:rPr>
          <w:rFonts w:ascii="Times New Roman" w:hAnsi="Times New Roman" w:eastAsia="Times New Roman" w:cs="Times New Roman"/>
          <w:b w:val="0"/>
          <w:bCs w:val="0"/>
          <w:sz w:val="28"/>
          <w:szCs w:val="28"/>
          <w:u w:val="none"/>
        </w:rPr>
        <w:t xml:space="preserve">together by the Department for levelling </w:t>
      </w:r>
      <w:r w:rsidRPr="5A07EDFD" w:rsidR="633C4688">
        <w:rPr>
          <w:rFonts w:ascii="Times New Roman" w:hAnsi="Times New Roman" w:eastAsia="Times New Roman" w:cs="Times New Roman"/>
          <w:b w:val="0"/>
          <w:bCs w:val="0"/>
          <w:sz w:val="28"/>
          <w:szCs w:val="28"/>
          <w:u w:val="none"/>
        </w:rPr>
        <w:t>up, Housing</w:t>
      </w:r>
      <w:r w:rsidRPr="5A07EDFD" w:rsidR="633C4688">
        <w:rPr>
          <w:rFonts w:ascii="Times New Roman" w:hAnsi="Times New Roman" w:eastAsia="Times New Roman" w:cs="Times New Roman"/>
          <w:b w:val="0"/>
          <w:bCs w:val="0"/>
          <w:sz w:val="28"/>
          <w:szCs w:val="28"/>
          <w:u w:val="none"/>
        </w:rPr>
        <w:t xml:space="preserve"> and </w:t>
      </w:r>
      <w:r w:rsidRPr="5A07EDFD" w:rsidR="633C4688">
        <w:rPr>
          <w:rFonts w:ascii="Times New Roman" w:hAnsi="Times New Roman" w:eastAsia="Times New Roman" w:cs="Times New Roman"/>
          <w:b w:val="0"/>
          <w:bCs w:val="0"/>
          <w:sz w:val="28"/>
          <w:szCs w:val="28"/>
          <w:u w:val="none"/>
        </w:rPr>
        <w:t>communities</w:t>
      </w:r>
      <w:r w:rsidRPr="5A07EDFD" w:rsidR="633C4688">
        <w:rPr>
          <w:rFonts w:ascii="Times New Roman" w:hAnsi="Times New Roman" w:eastAsia="Times New Roman" w:cs="Times New Roman"/>
          <w:b w:val="0"/>
          <w:bCs w:val="0"/>
          <w:sz w:val="28"/>
          <w:szCs w:val="28"/>
          <w:u w:val="none"/>
        </w:rPr>
        <w:t xml:space="preserve"> Department for Education </w:t>
      </w:r>
      <w:r w:rsidRPr="5A07EDFD" w:rsidR="2F6A0EE1">
        <w:rPr>
          <w:rFonts w:ascii="Times New Roman" w:hAnsi="Times New Roman" w:eastAsia="Times New Roman" w:cs="Times New Roman"/>
          <w:b w:val="0"/>
          <w:bCs w:val="0"/>
          <w:sz w:val="28"/>
          <w:szCs w:val="28"/>
          <w:u w:val="none"/>
        </w:rPr>
        <w:t xml:space="preserve">to </w:t>
      </w:r>
      <w:r w:rsidRPr="5A07EDFD" w:rsidR="2F6A0EE1">
        <w:rPr>
          <w:rFonts w:ascii="Times New Roman" w:hAnsi="Times New Roman" w:eastAsia="Times New Roman" w:cs="Times New Roman"/>
          <w:b w:val="0"/>
          <w:bCs w:val="0"/>
          <w:sz w:val="28"/>
          <w:szCs w:val="28"/>
          <w:u w:val="none"/>
        </w:rPr>
        <w:t>assist</w:t>
      </w:r>
      <w:r w:rsidRPr="5A07EDFD" w:rsidR="2F6A0EE1">
        <w:rPr>
          <w:rFonts w:ascii="Times New Roman" w:hAnsi="Times New Roman" w:eastAsia="Times New Roman" w:cs="Times New Roman"/>
          <w:b w:val="0"/>
          <w:bCs w:val="0"/>
          <w:sz w:val="28"/>
          <w:szCs w:val="28"/>
          <w:u w:val="none"/>
        </w:rPr>
        <w:t xml:space="preserve"> local </w:t>
      </w:r>
      <w:r w:rsidRPr="5A07EDFD" w:rsidR="2091071F">
        <w:rPr>
          <w:rFonts w:ascii="Times New Roman" w:hAnsi="Times New Roman" w:eastAsia="Times New Roman" w:cs="Times New Roman"/>
          <w:b w:val="0"/>
          <w:bCs w:val="0"/>
          <w:sz w:val="28"/>
          <w:szCs w:val="28"/>
          <w:u w:val="none"/>
        </w:rPr>
        <w:t>strategic</w:t>
      </w:r>
      <w:r w:rsidRPr="5A07EDFD" w:rsidR="2F6A0EE1">
        <w:rPr>
          <w:rFonts w:ascii="Times New Roman" w:hAnsi="Times New Roman" w:eastAsia="Times New Roman" w:cs="Times New Roman"/>
          <w:b w:val="0"/>
          <w:bCs w:val="0"/>
          <w:sz w:val="28"/>
          <w:szCs w:val="28"/>
          <w:u w:val="none"/>
        </w:rPr>
        <w:t xml:space="preserve"> </w:t>
      </w:r>
      <w:r w:rsidRPr="5A07EDFD" w:rsidR="5E0AF65D">
        <w:rPr>
          <w:rFonts w:ascii="Times New Roman" w:hAnsi="Times New Roman" w:eastAsia="Times New Roman" w:cs="Times New Roman"/>
          <w:b w:val="0"/>
          <w:bCs w:val="0"/>
          <w:sz w:val="28"/>
          <w:szCs w:val="28"/>
          <w:u w:val="none"/>
        </w:rPr>
        <w:t>partnership</w:t>
      </w:r>
      <w:r w:rsidRPr="5A07EDFD" w:rsidR="2F6A0EE1">
        <w:rPr>
          <w:rFonts w:ascii="Times New Roman" w:hAnsi="Times New Roman" w:eastAsia="Times New Roman" w:cs="Times New Roman"/>
          <w:b w:val="0"/>
          <w:bCs w:val="0"/>
          <w:sz w:val="28"/>
          <w:szCs w:val="28"/>
          <w:u w:val="none"/>
        </w:rPr>
        <w:t xml:space="preserve"> responsible for Ea</w:t>
      </w:r>
      <w:r w:rsidRPr="5A07EDFD" w:rsidR="67576AD8">
        <w:rPr>
          <w:rFonts w:ascii="Times New Roman" w:hAnsi="Times New Roman" w:eastAsia="Times New Roman" w:cs="Times New Roman"/>
          <w:b w:val="0"/>
          <w:bCs w:val="0"/>
          <w:sz w:val="28"/>
          <w:szCs w:val="28"/>
          <w:u w:val="none"/>
        </w:rPr>
        <w:t xml:space="preserve">rly Help System </w:t>
      </w:r>
      <w:r w:rsidRPr="5A07EDFD" w:rsidR="2FF6C66F">
        <w:rPr>
          <w:rFonts w:ascii="Times New Roman" w:hAnsi="Times New Roman" w:eastAsia="Times New Roman" w:cs="Times New Roman"/>
          <w:b w:val="0"/>
          <w:bCs w:val="0"/>
          <w:sz w:val="28"/>
          <w:szCs w:val="28"/>
          <w:u w:val="none"/>
        </w:rPr>
        <w:t xml:space="preserve">.As </w:t>
      </w:r>
      <w:r w:rsidRPr="5A07EDFD" w:rsidR="379B3D2F">
        <w:rPr>
          <w:rFonts w:ascii="Times New Roman" w:hAnsi="Times New Roman" w:eastAsia="Times New Roman" w:cs="Times New Roman"/>
          <w:b w:val="0"/>
          <w:bCs w:val="0"/>
          <w:sz w:val="28"/>
          <w:szCs w:val="28"/>
          <w:u w:val="none"/>
        </w:rPr>
        <w:t>an</w:t>
      </w:r>
      <w:r w:rsidRPr="5A07EDFD" w:rsidR="2FF6C66F">
        <w:rPr>
          <w:rFonts w:ascii="Times New Roman" w:hAnsi="Times New Roman" w:eastAsia="Times New Roman" w:cs="Times New Roman"/>
          <w:b w:val="0"/>
          <w:bCs w:val="0"/>
          <w:sz w:val="28"/>
          <w:szCs w:val="28"/>
          <w:u w:val="none"/>
        </w:rPr>
        <w:t xml:space="preserve"> Early Help sy</w:t>
      </w:r>
      <w:r w:rsidRPr="5A07EDFD" w:rsidR="7DB5BBD8">
        <w:rPr>
          <w:rFonts w:ascii="Times New Roman" w:hAnsi="Times New Roman" w:eastAsia="Times New Roman" w:cs="Times New Roman"/>
          <w:b w:val="0"/>
          <w:bCs w:val="0"/>
          <w:sz w:val="28"/>
          <w:szCs w:val="28"/>
          <w:u w:val="none"/>
        </w:rPr>
        <w:t>ste</w:t>
      </w:r>
      <w:r w:rsidRPr="5A07EDFD" w:rsidR="2FF6C66F">
        <w:rPr>
          <w:rFonts w:ascii="Times New Roman" w:hAnsi="Times New Roman" w:eastAsia="Times New Roman" w:cs="Times New Roman"/>
          <w:b w:val="0"/>
          <w:bCs w:val="0"/>
          <w:sz w:val="28"/>
          <w:szCs w:val="28"/>
          <w:u w:val="none"/>
        </w:rPr>
        <w:t>m the support to im</w:t>
      </w:r>
      <w:r w:rsidRPr="5A07EDFD" w:rsidR="0D705637">
        <w:rPr>
          <w:rFonts w:ascii="Times New Roman" w:hAnsi="Times New Roman" w:eastAsia="Times New Roman" w:cs="Times New Roman"/>
          <w:b w:val="0"/>
          <w:bCs w:val="0"/>
          <w:sz w:val="28"/>
          <w:szCs w:val="28"/>
          <w:u w:val="none"/>
        </w:rPr>
        <w:t xml:space="preserve">prove family </w:t>
      </w:r>
      <w:r w:rsidRPr="5A07EDFD" w:rsidR="3DBC6071">
        <w:rPr>
          <w:rFonts w:ascii="Times New Roman" w:hAnsi="Times New Roman" w:eastAsia="Times New Roman" w:cs="Times New Roman"/>
          <w:b w:val="0"/>
          <w:bCs w:val="0"/>
          <w:sz w:val="28"/>
          <w:szCs w:val="28"/>
          <w:u w:val="none"/>
        </w:rPr>
        <w:t>resilience</w:t>
      </w:r>
      <w:r w:rsidRPr="5A07EDFD" w:rsidR="0D705637">
        <w:rPr>
          <w:rFonts w:ascii="Times New Roman" w:hAnsi="Times New Roman" w:eastAsia="Times New Roman" w:cs="Times New Roman"/>
          <w:b w:val="0"/>
          <w:bCs w:val="0"/>
          <w:sz w:val="28"/>
          <w:szCs w:val="28"/>
          <w:u w:val="none"/>
        </w:rPr>
        <w:t xml:space="preserve"> and outcomes by dealing </w:t>
      </w:r>
      <w:r w:rsidRPr="5A07EDFD" w:rsidR="411ABCBA">
        <w:rPr>
          <w:rFonts w:ascii="Times New Roman" w:hAnsi="Times New Roman" w:eastAsia="Times New Roman" w:cs="Times New Roman"/>
          <w:b w:val="0"/>
          <w:bCs w:val="0"/>
          <w:sz w:val="28"/>
          <w:szCs w:val="28"/>
          <w:u w:val="none"/>
        </w:rPr>
        <w:t>with the</w:t>
      </w:r>
      <w:r w:rsidRPr="5A07EDFD" w:rsidR="0D705637">
        <w:rPr>
          <w:rFonts w:ascii="Times New Roman" w:hAnsi="Times New Roman" w:eastAsia="Times New Roman" w:cs="Times New Roman"/>
          <w:b w:val="0"/>
          <w:bCs w:val="0"/>
          <w:sz w:val="28"/>
          <w:szCs w:val="28"/>
          <w:u w:val="none"/>
        </w:rPr>
        <w:t xml:space="preserve"> needs before they </w:t>
      </w:r>
      <w:r w:rsidRPr="5A07EDFD" w:rsidR="1E7782FD">
        <w:rPr>
          <w:rFonts w:ascii="Times New Roman" w:hAnsi="Times New Roman" w:eastAsia="Times New Roman" w:cs="Times New Roman"/>
          <w:b w:val="0"/>
          <w:bCs w:val="0"/>
          <w:sz w:val="28"/>
          <w:szCs w:val="28"/>
          <w:u w:val="none"/>
        </w:rPr>
        <w:t xml:space="preserve">reach the state of </w:t>
      </w:r>
      <w:r w:rsidRPr="5A07EDFD" w:rsidR="44EC36FD">
        <w:rPr>
          <w:rFonts w:ascii="Times New Roman" w:hAnsi="Times New Roman" w:eastAsia="Times New Roman" w:cs="Times New Roman"/>
          <w:b w:val="0"/>
          <w:bCs w:val="0"/>
          <w:sz w:val="28"/>
          <w:szCs w:val="28"/>
          <w:u w:val="none"/>
        </w:rPr>
        <w:t>statutory</w:t>
      </w:r>
      <w:r w:rsidRPr="5A07EDFD" w:rsidR="1E7782FD">
        <w:rPr>
          <w:rFonts w:ascii="Times New Roman" w:hAnsi="Times New Roman" w:eastAsia="Times New Roman" w:cs="Times New Roman"/>
          <w:b w:val="0"/>
          <w:bCs w:val="0"/>
          <w:sz w:val="28"/>
          <w:szCs w:val="28"/>
          <w:u w:val="none"/>
        </w:rPr>
        <w:t xml:space="preserve"> intervention .</w:t>
      </w:r>
    </w:p>
    <w:p w:rsidR="1F2EE5EC" w:rsidP="5A07EDFD" w:rsidRDefault="1F2EE5EC" w14:paraId="051CF09A" w14:textId="44C5EFE4">
      <w:pPr>
        <w:pStyle w:val="Normal"/>
        <w:rPr>
          <w:rFonts w:ascii="Times New Roman" w:hAnsi="Times New Roman" w:eastAsia="Times New Roman" w:cs="Times New Roman"/>
          <w:noProof w:val="0"/>
          <w:sz w:val="28"/>
          <w:szCs w:val="28"/>
          <w:lang w:val="en-GB"/>
        </w:rPr>
      </w:pPr>
      <w:r w:rsidRPr="5A07EDFD" w:rsidR="1F2EE5EC">
        <w:rPr>
          <w:rFonts w:ascii="Times New Roman" w:hAnsi="Times New Roman" w:eastAsia="Times New Roman" w:cs="Times New Roman"/>
          <w:noProof w:val="0"/>
          <w:sz w:val="28"/>
          <w:szCs w:val="28"/>
          <w:lang w:val="en-GB"/>
        </w:rPr>
        <w:t xml:space="preserve">In </w:t>
      </w:r>
      <w:r w:rsidRPr="5A07EDFD" w:rsidR="6BC4F00A">
        <w:rPr>
          <w:rFonts w:ascii="Times New Roman" w:hAnsi="Times New Roman" w:eastAsia="Times New Roman" w:cs="Times New Roman"/>
          <w:noProof w:val="0"/>
          <w:sz w:val="28"/>
          <w:szCs w:val="28"/>
          <w:lang w:val="en-GB"/>
        </w:rPr>
        <w:t>December 2023,</w:t>
      </w:r>
      <w:r w:rsidRPr="5A07EDFD" w:rsidR="1F2EE5EC">
        <w:rPr>
          <w:rFonts w:ascii="Times New Roman" w:hAnsi="Times New Roman" w:eastAsia="Times New Roman" w:cs="Times New Roman"/>
          <w:noProof w:val="0"/>
          <w:sz w:val="28"/>
          <w:szCs w:val="28"/>
          <w:lang w:val="en-GB"/>
        </w:rPr>
        <w:t xml:space="preserve"> The </w:t>
      </w:r>
      <w:r w:rsidRPr="5A07EDFD" w:rsidR="5A7E9961">
        <w:rPr>
          <w:rFonts w:ascii="Times New Roman" w:hAnsi="Times New Roman" w:eastAsia="Times New Roman" w:cs="Times New Roman"/>
          <w:noProof w:val="0"/>
          <w:sz w:val="28"/>
          <w:szCs w:val="28"/>
          <w:lang w:val="en-GB"/>
        </w:rPr>
        <w:t>Working Together to Safeguard Children 2023</w:t>
      </w:r>
      <w:r w:rsidRPr="5A07EDFD" w:rsidR="66BAD28C">
        <w:rPr>
          <w:rFonts w:ascii="Times New Roman" w:hAnsi="Times New Roman" w:eastAsia="Times New Roman" w:cs="Times New Roman"/>
          <w:noProof w:val="0"/>
          <w:sz w:val="28"/>
          <w:szCs w:val="28"/>
          <w:lang w:val="en-GB"/>
        </w:rPr>
        <w:t xml:space="preserve"> document was officially launch </w:t>
      </w:r>
      <w:r w:rsidRPr="5A07EDFD" w:rsidR="75943A09">
        <w:rPr>
          <w:rFonts w:ascii="Times New Roman" w:hAnsi="Times New Roman" w:eastAsia="Times New Roman" w:cs="Times New Roman"/>
          <w:noProof w:val="0"/>
          <w:sz w:val="28"/>
          <w:szCs w:val="28"/>
          <w:lang w:val="en-GB"/>
        </w:rPr>
        <w:t>this is</w:t>
      </w:r>
      <w:r w:rsidRPr="5A07EDFD" w:rsidR="5A7E9961">
        <w:rPr>
          <w:rFonts w:ascii="Times New Roman" w:hAnsi="Times New Roman" w:eastAsia="Times New Roman" w:cs="Times New Roman"/>
          <w:noProof w:val="0"/>
          <w:sz w:val="28"/>
          <w:szCs w:val="28"/>
          <w:lang w:val="en-GB"/>
        </w:rPr>
        <w:t xml:space="preserve"> a guide to multi-agency working to help, protect and promote the welfare of children December 2023</w:t>
      </w:r>
      <w:r w:rsidRPr="5A07EDFD" w:rsidR="7F095036">
        <w:rPr>
          <w:rFonts w:ascii="Times New Roman" w:hAnsi="Times New Roman" w:eastAsia="Times New Roman" w:cs="Times New Roman"/>
          <w:noProof w:val="0"/>
          <w:sz w:val="28"/>
          <w:szCs w:val="28"/>
          <w:lang w:val="en-GB"/>
        </w:rPr>
        <w:t>.</w:t>
      </w:r>
    </w:p>
    <w:p w:rsidR="7F095036" w:rsidP="5A07EDFD" w:rsidRDefault="7F095036" w14:paraId="702BE852" w14:textId="4BEB19AD">
      <w:pPr>
        <w:pStyle w:val="Normal"/>
        <w:rPr>
          <w:rFonts w:ascii="Times New Roman" w:hAnsi="Times New Roman" w:eastAsia="Times New Roman" w:cs="Times New Roman"/>
          <w:noProof w:val="0"/>
          <w:sz w:val="28"/>
          <w:szCs w:val="28"/>
          <w:lang w:val="en-GB"/>
        </w:rPr>
      </w:pPr>
      <w:r w:rsidRPr="5A07EDFD" w:rsidR="7F095036">
        <w:rPr>
          <w:rFonts w:ascii="Times New Roman" w:hAnsi="Times New Roman" w:eastAsia="Times New Roman" w:cs="Times New Roman"/>
          <w:noProof w:val="0"/>
          <w:sz w:val="28"/>
          <w:szCs w:val="28"/>
          <w:lang w:val="en-GB"/>
        </w:rPr>
        <w:t xml:space="preserve">The main </w:t>
      </w:r>
      <w:r w:rsidRPr="5A07EDFD" w:rsidR="5842B2D3">
        <w:rPr>
          <w:rFonts w:ascii="Times New Roman" w:hAnsi="Times New Roman" w:eastAsia="Times New Roman" w:cs="Times New Roman"/>
          <w:noProof w:val="0"/>
          <w:sz w:val="28"/>
          <w:szCs w:val="28"/>
          <w:lang w:val="en-GB"/>
        </w:rPr>
        <w:t>purpose of</w:t>
      </w:r>
      <w:r w:rsidRPr="5A07EDFD" w:rsidR="7F095036">
        <w:rPr>
          <w:rFonts w:ascii="Times New Roman" w:hAnsi="Times New Roman" w:eastAsia="Times New Roman" w:cs="Times New Roman"/>
          <w:noProof w:val="0"/>
          <w:sz w:val="28"/>
          <w:szCs w:val="28"/>
          <w:lang w:val="en-GB"/>
        </w:rPr>
        <w:t xml:space="preserve"> the early help </w:t>
      </w:r>
      <w:r w:rsidRPr="5A07EDFD" w:rsidR="3C220434">
        <w:rPr>
          <w:rFonts w:ascii="Times New Roman" w:hAnsi="Times New Roman" w:eastAsia="Times New Roman" w:cs="Times New Roman"/>
          <w:noProof w:val="0"/>
          <w:sz w:val="28"/>
          <w:szCs w:val="28"/>
          <w:lang w:val="en-GB"/>
        </w:rPr>
        <w:t xml:space="preserve">system is to find children and families who would </w:t>
      </w:r>
      <w:r w:rsidRPr="5A07EDFD" w:rsidR="1FE25603">
        <w:rPr>
          <w:rFonts w:ascii="Times New Roman" w:hAnsi="Times New Roman" w:eastAsia="Times New Roman" w:cs="Times New Roman"/>
          <w:noProof w:val="0"/>
          <w:sz w:val="28"/>
          <w:szCs w:val="28"/>
          <w:lang w:val="en-GB"/>
        </w:rPr>
        <w:t>receive help</w:t>
      </w:r>
      <w:r w:rsidRPr="5A07EDFD" w:rsidR="1B71BBCB">
        <w:rPr>
          <w:rFonts w:ascii="Times New Roman" w:hAnsi="Times New Roman" w:eastAsia="Times New Roman" w:cs="Times New Roman"/>
          <w:noProof w:val="0"/>
          <w:sz w:val="28"/>
          <w:szCs w:val="28"/>
          <w:lang w:val="en-GB"/>
        </w:rPr>
        <w:t xml:space="preserve"> from the support system to make their life</w:t>
      </w:r>
      <w:r w:rsidRPr="5A07EDFD" w:rsidR="430F9659">
        <w:rPr>
          <w:rFonts w:ascii="Times New Roman" w:hAnsi="Times New Roman" w:eastAsia="Times New Roman" w:cs="Times New Roman"/>
          <w:noProof w:val="0"/>
          <w:sz w:val="28"/>
          <w:szCs w:val="28"/>
          <w:lang w:val="en-GB"/>
        </w:rPr>
        <w:t xml:space="preserve"> better.</w:t>
      </w:r>
    </w:p>
    <w:p w:rsidR="6B770AAB" w:rsidP="5A07EDFD" w:rsidRDefault="6B770AAB" w14:paraId="05B9A9A5" w14:textId="42EB2DD8">
      <w:pPr>
        <w:pStyle w:val="Normal"/>
        <w:rPr>
          <w:rFonts w:ascii="Times New Roman" w:hAnsi="Times New Roman" w:eastAsia="Times New Roman" w:cs="Times New Roman"/>
          <w:noProof w:val="0"/>
          <w:sz w:val="28"/>
          <w:szCs w:val="28"/>
          <w:lang w:val="en-GB"/>
        </w:rPr>
      </w:pPr>
      <w:r w:rsidRPr="32D34398" w:rsidR="6B770AAB">
        <w:rPr>
          <w:rFonts w:ascii="Times New Roman" w:hAnsi="Times New Roman" w:eastAsia="Times New Roman" w:cs="Times New Roman"/>
          <w:noProof w:val="0"/>
          <w:sz w:val="28"/>
          <w:szCs w:val="28"/>
          <w:lang w:val="en-GB"/>
        </w:rPr>
        <w:t>A child</w:t>
      </w:r>
      <w:r w:rsidRPr="32D34398" w:rsidR="2273D0DA">
        <w:rPr>
          <w:rFonts w:ascii="Times New Roman" w:hAnsi="Times New Roman" w:eastAsia="Times New Roman" w:cs="Times New Roman"/>
          <w:noProof w:val="0"/>
          <w:sz w:val="28"/>
          <w:szCs w:val="28"/>
          <w:lang w:val="en-GB"/>
        </w:rPr>
        <w:t xml:space="preserve"> Protection Enquiry or </w:t>
      </w:r>
      <w:r w:rsidRPr="32D34398" w:rsidR="0DE997C4">
        <w:rPr>
          <w:rFonts w:ascii="Times New Roman" w:hAnsi="Times New Roman" w:eastAsia="Times New Roman" w:cs="Times New Roman"/>
          <w:noProof w:val="0"/>
          <w:sz w:val="28"/>
          <w:szCs w:val="28"/>
          <w:lang w:val="en-GB"/>
        </w:rPr>
        <w:t>A section</w:t>
      </w:r>
      <w:r w:rsidRPr="32D34398" w:rsidR="2273D0DA">
        <w:rPr>
          <w:rFonts w:ascii="Times New Roman" w:hAnsi="Times New Roman" w:eastAsia="Times New Roman" w:cs="Times New Roman"/>
          <w:noProof w:val="0"/>
          <w:sz w:val="28"/>
          <w:szCs w:val="28"/>
          <w:lang w:val="en-GB"/>
        </w:rPr>
        <w:t xml:space="preserve"> 47 enquiry </w:t>
      </w:r>
      <w:r w:rsidRPr="32D34398" w:rsidR="6F33F5CC">
        <w:rPr>
          <w:rFonts w:ascii="Times New Roman" w:hAnsi="Times New Roman" w:eastAsia="Times New Roman" w:cs="Times New Roman"/>
          <w:noProof w:val="0"/>
          <w:sz w:val="28"/>
          <w:szCs w:val="28"/>
          <w:lang w:val="en-GB"/>
        </w:rPr>
        <w:t xml:space="preserve">is </w:t>
      </w:r>
      <w:r w:rsidRPr="32D34398" w:rsidR="63BA33C1">
        <w:rPr>
          <w:rFonts w:ascii="Times New Roman" w:hAnsi="Times New Roman" w:eastAsia="Times New Roman" w:cs="Times New Roman"/>
          <w:noProof w:val="0"/>
          <w:sz w:val="28"/>
          <w:szCs w:val="28"/>
          <w:lang w:val="en-GB"/>
        </w:rPr>
        <w:t xml:space="preserve">an accepted </w:t>
      </w:r>
      <w:r w:rsidRPr="32D34398" w:rsidR="6C804E92">
        <w:rPr>
          <w:rFonts w:ascii="Times New Roman" w:hAnsi="Times New Roman" w:eastAsia="Times New Roman" w:cs="Times New Roman"/>
          <w:noProof w:val="0"/>
          <w:sz w:val="28"/>
          <w:szCs w:val="28"/>
          <w:lang w:val="en-GB"/>
        </w:rPr>
        <w:t xml:space="preserve">process for gathering information under section 47 of the children </w:t>
      </w:r>
      <w:r w:rsidRPr="32D34398" w:rsidR="629D565D">
        <w:rPr>
          <w:rFonts w:ascii="Times New Roman" w:hAnsi="Times New Roman" w:eastAsia="Times New Roman" w:cs="Times New Roman"/>
          <w:noProof w:val="0"/>
          <w:sz w:val="28"/>
          <w:szCs w:val="28"/>
          <w:lang w:val="en-GB"/>
        </w:rPr>
        <w:t xml:space="preserve">Act 1989 to </w:t>
      </w:r>
      <w:r w:rsidRPr="32D34398" w:rsidR="366A9A95">
        <w:rPr>
          <w:rFonts w:ascii="Times New Roman" w:hAnsi="Times New Roman" w:eastAsia="Times New Roman" w:cs="Times New Roman"/>
          <w:noProof w:val="0"/>
          <w:sz w:val="28"/>
          <w:szCs w:val="28"/>
          <w:lang w:val="en-GB"/>
        </w:rPr>
        <w:t>figure out</w:t>
      </w:r>
      <w:r w:rsidRPr="32D34398" w:rsidR="629D565D">
        <w:rPr>
          <w:rFonts w:ascii="Times New Roman" w:hAnsi="Times New Roman" w:eastAsia="Times New Roman" w:cs="Times New Roman"/>
          <w:noProof w:val="0"/>
          <w:sz w:val="28"/>
          <w:szCs w:val="28"/>
          <w:lang w:val="en-GB"/>
        </w:rPr>
        <w:t xml:space="preserve"> </w:t>
      </w:r>
      <w:r w:rsidRPr="32D34398" w:rsidR="314C1846">
        <w:rPr>
          <w:rFonts w:ascii="Times New Roman" w:hAnsi="Times New Roman" w:eastAsia="Times New Roman" w:cs="Times New Roman"/>
          <w:noProof w:val="0"/>
          <w:sz w:val="28"/>
          <w:szCs w:val="28"/>
          <w:lang w:val="en-GB"/>
        </w:rPr>
        <w:t>if</w:t>
      </w:r>
      <w:r w:rsidRPr="32D34398" w:rsidR="629D565D">
        <w:rPr>
          <w:rFonts w:ascii="Times New Roman" w:hAnsi="Times New Roman" w:eastAsia="Times New Roman" w:cs="Times New Roman"/>
          <w:noProof w:val="0"/>
          <w:sz w:val="28"/>
          <w:szCs w:val="28"/>
          <w:lang w:val="en-GB"/>
        </w:rPr>
        <w:t xml:space="preserve"> a child is at </w:t>
      </w:r>
      <w:r w:rsidRPr="32D34398" w:rsidR="00CCFD0D">
        <w:rPr>
          <w:rFonts w:ascii="Times New Roman" w:hAnsi="Times New Roman" w:eastAsia="Times New Roman" w:cs="Times New Roman"/>
          <w:noProof w:val="0"/>
          <w:sz w:val="28"/>
          <w:szCs w:val="28"/>
          <w:lang w:val="en-GB"/>
        </w:rPr>
        <w:t>risk. This</w:t>
      </w:r>
      <w:r w:rsidRPr="32D34398" w:rsidR="5EF09C56">
        <w:rPr>
          <w:rFonts w:ascii="Times New Roman" w:hAnsi="Times New Roman" w:eastAsia="Times New Roman" w:cs="Times New Roman"/>
          <w:noProof w:val="0"/>
          <w:sz w:val="28"/>
          <w:szCs w:val="28"/>
          <w:lang w:val="en-GB"/>
        </w:rPr>
        <w:t xml:space="preserve"> </w:t>
      </w:r>
      <w:r w:rsidRPr="32D34398" w:rsidR="26A2E8E5">
        <w:rPr>
          <w:rFonts w:ascii="Times New Roman" w:hAnsi="Times New Roman" w:eastAsia="Times New Roman" w:cs="Times New Roman"/>
          <w:noProof w:val="0"/>
          <w:sz w:val="28"/>
          <w:szCs w:val="28"/>
          <w:lang w:val="en-GB"/>
        </w:rPr>
        <w:t>enquiry</w:t>
      </w:r>
      <w:r w:rsidRPr="32D34398" w:rsidR="5EF09C56">
        <w:rPr>
          <w:rFonts w:ascii="Times New Roman" w:hAnsi="Times New Roman" w:eastAsia="Times New Roman" w:cs="Times New Roman"/>
          <w:noProof w:val="0"/>
          <w:sz w:val="28"/>
          <w:szCs w:val="28"/>
          <w:lang w:val="en-GB"/>
        </w:rPr>
        <w:t xml:space="preserve"> is set about to put </w:t>
      </w:r>
      <w:r w:rsidRPr="32D34398" w:rsidR="68127C07">
        <w:rPr>
          <w:rFonts w:ascii="Times New Roman" w:hAnsi="Times New Roman" w:eastAsia="Times New Roman" w:cs="Times New Roman"/>
          <w:noProof w:val="0"/>
          <w:sz w:val="28"/>
          <w:szCs w:val="28"/>
          <w:lang w:val="en-GB"/>
        </w:rPr>
        <w:t>evidence</w:t>
      </w:r>
      <w:r w:rsidRPr="32D34398" w:rsidR="5EF09C56">
        <w:rPr>
          <w:rFonts w:ascii="Times New Roman" w:hAnsi="Times New Roman" w:eastAsia="Times New Roman" w:cs="Times New Roman"/>
          <w:noProof w:val="0"/>
          <w:sz w:val="28"/>
          <w:szCs w:val="28"/>
          <w:lang w:val="en-GB"/>
        </w:rPr>
        <w:t xml:space="preserve"> together </w:t>
      </w:r>
      <w:r w:rsidRPr="32D34398" w:rsidR="34022F2F">
        <w:rPr>
          <w:rFonts w:ascii="Times New Roman" w:hAnsi="Times New Roman" w:eastAsia="Times New Roman" w:cs="Times New Roman"/>
          <w:noProof w:val="0"/>
          <w:sz w:val="28"/>
          <w:szCs w:val="28"/>
          <w:lang w:val="en-GB"/>
        </w:rPr>
        <w:t>to safeguard</w:t>
      </w:r>
      <w:r w:rsidRPr="32D34398" w:rsidR="5EF09C56">
        <w:rPr>
          <w:rFonts w:ascii="Times New Roman" w:hAnsi="Times New Roman" w:eastAsia="Times New Roman" w:cs="Times New Roman"/>
          <w:noProof w:val="0"/>
          <w:sz w:val="28"/>
          <w:szCs w:val="28"/>
          <w:lang w:val="en-GB"/>
        </w:rPr>
        <w:t xml:space="preserve"> and pro</w:t>
      </w:r>
      <w:r w:rsidRPr="32D34398" w:rsidR="6427BEFD">
        <w:rPr>
          <w:rFonts w:ascii="Times New Roman" w:hAnsi="Times New Roman" w:eastAsia="Times New Roman" w:cs="Times New Roman"/>
          <w:noProof w:val="0"/>
          <w:sz w:val="28"/>
          <w:szCs w:val="28"/>
          <w:lang w:val="en-GB"/>
        </w:rPr>
        <w:t xml:space="preserve">mote the child’s welfare if </w:t>
      </w:r>
      <w:r w:rsidRPr="32D34398" w:rsidR="5DD4B115">
        <w:rPr>
          <w:rFonts w:ascii="Times New Roman" w:hAnsi="Times New Roman" w:eastAsia="Times New Roman" w:cs="Times New Roman"/>
          <w:noProof w:val="0"/>
          <w:sz w:val="28"/>
          <w:szCs w:val="28"/>
          <w:lang w:val="en-GB"/>
        </w:rPr>
        <w:t>needed. In</w:t>
      </w:r>
      <w:r w:rsidRPr="32D34398" w:rsidR="3745AB60">
        <w:rPr>
          <w:rFonts w:ascii="Times New Roman" w:hAnsi="Times New Roman" w:eastAsia="Times New Roman" w:cs="Times New Roman"/>
          <w:noProof w:val="0"/>
          <w:sz w:val="28"/>
          <w:szCs w:val="28"/>
          <w:lang w:val="en-GB"/>
        </w:rPr>
        <w:t xml:space="preserve"> </w:t>
      </w:r>
      <w:r w:rsidRPr="32D34398" w:rsidR="532CEC1A">
        <w:rPr>
          <w:rFonts w:ascii="Times New Roman" w:hAnsi="Times New Roman" w:eastAsia="Times New Roman" w:cs="Times New Roman"/>
          <w:noProof w:val="0"/>
          <w:sz w:val="28"/>
          <w:szCs w:val="28"/>
          <w:lang w:val="en-GB"/>
        </w:rPr>
        <w:t>safeguarding a</w:t>
      </w:r>
      <w:r w:rsidRPr="32D34398" w:rsidR="3745AB60">
        <w:rPr>
          <w:rFonts w:ascii="Times New Roman" w:hAnsi="Times New Roman" w:eastAsia="Times New Roman" w:cs="Times New Roman"/>
          <w:noProof w:val="0"/>
          <w:sz w:val="28"/>
          <w:szCs w:val="28"/>
          <w:lang w:val="en-GB"/>
        </w:rPr>
        <w:t xml:space="preserve"> child </w:t>
      </w:r>
      <w:r w:rsidRPr="32D34398" w:rsidR="5FAACB12">
        <w:rPr>
          <w:rFonts w:ascii="Times New Roman" w:hAnsi="Times New Roman" w:eastAsia="Times New Roman" w:cs="Times New Roman"/>
          <w:noProof w:val="0"/>
          <w:sz w:val="28"/>
          <w:szCs w:val="28"/>
          <w:lang w:val="en-GB"/>
        </w:rPr>
        <w:t xml:space="preserve">who </w:t>
      </w:r>
      <w:r w:rsidRPr="32D34398" w:rsidR="48E8CD59">
        <w:rPr>
          <w:rFonts w:ascii="Times New Roman" w:hAnsi="Times New Roman" w:eastAsia="Times New Roman" w:cs="Times New Roman"/>
          <w:noProof w:val="0"/>
          <w:sz w:val="28"/>
          <w:szCs w:val="28"/>
          <w:lang w:val="en-GB"/>
        </w:rPr>
        <w:t xml:space="preserve">is vulnerable </w:t>
      </w:r>
      <w:r w:rsidRPr="32D34398" w:rsidR="3745AB60">
        <w:rPr>
          <w:rFonts w:ascii="Times New Roman" w:hAnsi="Times New Roman" w:eastAsia="Times New Roman" w:cs="Times New Roman"/>
          <w:noProof w:val="0"/>
          <w:sz w:val="28"/>
          <w:szCs w:val="28"/>
          <w:lang w:val="en-GB"/>
        </w:rPr>
        <w:t xml:space="preserve">the social worker must </w:t>
      </w:r>
      <w:bookmarkStart w:name="_Int_ZZkpi5yn" w:id="1495738076"/>
      <w:r w:rsidRPr="32D34398" w:rsidR="74588042">
        <w:rPr>
          <w:rFonts w:ascii="Times New Roman" w:hAnsi="Times New Roman" w:eastAsia="Times New Roman" w:cs="Times New Roman"/>
          <w:noProof w:val="0"/>
          <w:sz w:val="28"/>
          <w:szCs w:val="28"/>
          <w:lang w:val="en-GB"/>
        </w:rPr>
        <w:t>establish</w:t>
      </w:r>
      <w:bookmarkEnd w:id="1495738076"/>
      <w:r w:rsidRPr="32D34398" w:rsidR="3745AB60">
        <w:rPr>
          <w:rFonts w:ascii="Times New Roman" w:hAnsi="Times New Roman" w:eastAsia="Times New Roman" w:cs="Times New Roman"/>
          <w:noProof w:val="0"/>
          <w:sz w:val="28"/>
          <w:szCs w:val="28"/>
          <w:lang w:val="en-GB"/>
        </w:rPr>
        <w:t xml:space="preserve"> the 5 R’s </w:t>
      </w:r>
      <w:r w:rsidRPr="32D34398" w:rsidR="03895243">
        <w:rPr>
          <w:rFonts w:ascii="Times New Roman" w:hAnsi="Times New Roman" w:eastAsia="Times New Roman" w:cs="Times New Roman"/>
          <w:noProof w:val="0"/>
          <w:sz w:val="28"/>
          <w:szCs w:val="28"/>
          <w:lang w:val="en-GB"/>
        </w:rPr>
        <w:t xml:space="preserve">which will help to make it easy for them </w:t>
      </w:r>
      <w:r w:rsidRPr="32D34398" w:rsidR="46550E11">
        <w:rPr>
          <w:rFonts w:ascii="Times New Roman" w:hAnsi="Times New Roman" w:eastAsia="Times New Roman" w:cs="Times New Roman"/>
          <w:noProof w:val="0"/>
          <w:sz w:val="28"/>
          <w:szCs w:val="28"/>
          <w:lang w:val="en-GB"/>
        </w:rPr>
        <w:t>to prove</w:t>
      </w:r>
      <w:r w:rsidRPr="32D34398" w:rsidR="03895243">
        <w:rPr>
          <w:rFonts w:ascii="Times New Roman" w:hAnsi="Times New Roman" w:eastAsia="Times New Roman" w:cs="Times New Roman"/>
          <w:noProof w:val="0"/>
          <w:sz w:val="28"/>
          <w:szCs w:val="28"/>
          <w:lang w:val="en-GB"/>
        </w:rPr>
        <w:t xml:space="preserve"> or </w:t>
      </w:r>
      <w:r w:rsidRPr="32D34398" w:rsidR="3EAA50B4">
        <w:rPr>
          <w:rFonts w:ascii="Times New Roman" w:hAnsi="Times New Roman" w:eastAsia="Times New Roman" w:cs="Times New Roman"/>
          <w:noProof w:val="0"/>
          <w:sz w:val="28"/>
          <w:szCs w:val="28"/>
          <w:lang w:val="en-GB"/>
        </w:rPr>
        <w:t>decide</w:t>
      </w:r>
      <w:r w:rsidRPr="32D34398" w:rsidR="03895243">
        <w:rPr>
          <w:rFonts w:ascii="Times New Roman" w:hAnsi="Times New Roman" w:eastAsia="Times New Roman" w:cs="Times New Roman"/>
          <w:noProof w:val="0"/>
          <w:sz w:val="28"/>
          <w:szCs w:val="28"/>
          <w:lang w:val="en-GB"/>
        </w:rPr>
        <w:t xml:space="preserve"> if help is </w:t>
      </w:r>
      <w:r w:rsidRPr="32D34398" w:rsidR="7D42A830">
        <w:rPr>
          <w:rFonts w:ascii="Times New Roman" w:hAnsi="Times New Roman" w:eastAsia="Times New Roman" w:cs="Times New Roman"/>
          <w:noProof w:val="0"/>
          <w:sz w:val="28"/>
          <w:szCs w:val="28"/>
          <w:lang w:val="en-GB"/>
        </w:rPr>
        <w:t>needed.</w:t>
      </w:r>
      <w:r w:rsidRPr="32D34398" w:rsidR="725597F9">
        <w:rPr>
          <w:rFonts w:ascii="Times New Roman" w:hAnsi="Times New Roman" w:eastAsia="Times New Roman" w:cs="Times New Roman"/>
          <w:noProof w:val="0"/>
          <w:sz w:val="28"/>
          <w:szCs w:val="28"/>
          <w:lang w:val="en-GB"/>
        </w:rPr>
        <w:t xml:space="preserve"> </w:t>
      </w:r>
      <w:r w:rsidRPr="32D34398" w:rsidR="634B2CB5">
        <w:rPr>
          <w:rFonts w:ascii="Times New Roman" w:hAnsi="Times New Roman" w:eastAsia="Times New Roman" w:cs="Times New Roman"/>
          <w:b w:val="1"/>
          <w:bCs w:val="1"/>
          <w:noProof w:val="0"/>
          <w:sz w:val="28"/>
          <w:szCs w:val="28"/>
          <w:lang w:val="en-GB"/>
        </w:rPr>
        <w:t>Recognises</w:t>
      </w:r>
      <w:r w:rsidRPr="32D34398" w:rsidR="725597F9">
        <w:rPr>
          <w:rFonts w:ascii="Times New Roman" w:hAnsi="Times New Roman" w:eastAsia="Times New Roman" w:cs="Times New Roman"/>
          <w:b w:val="1"/>
          <w:bCs w:val="1"/>
          <w:noProof w:val="0"/>
          <w:sz w:val="28"/>
          <w:szCs w:val="28"/>
          <w:lang w:val="en-GB"/>
        </w:rPr>
        <w:t xml:space="preserve"> </w:t>
      </w:r>
      <w:r w:rsidRPr="32D34398" w:rsidR="725597F9">
        <w:rPr>
          <w:rFonts w:ascii="Times New Roman" w:hAnsi="Times New Roman" w:eastAsia="Times New Roman" w:cs="Times New Roman"/>
          <w:noProof w:val="0"/>
          <w:sz w:val="28"/>
          <w:szCs w:val="28"/>
          <w:lang w:val="en-GB"/>
        </w:rPr>
        <w:t>signs of harm,</w:t>
      </w:r>
      <w:r w:rsidRPr="32D34398" w:rsidR="1F822D3F">
        <w:rPr>
          <w:rFonts w:ascii="Times New Roman" w:hAnsi="Times New Roman" w:eastAsia="Times New Roman" w:cs="Times New Roman"/>
          <w:noProof w:val="0"/>
          <w:sz w:val="28"/>
          <w:szCs w:val="28"/>
          <w:lang w:val="en-GB"/>
        </w:rPr>
        <w:t xml:space="preserve"> </w:t>
      </w:r>
      <w:r w:rsidRPr="32D34398" w:rsidR="3A115D8C">
        <w:rPr>
          <w:rFonts w:ascii="Times New Roman" w:hAnsi="Times New Roman" w:eastAsia="Times New Roman" w:cs="Times New Roman"/>
          <w:b w:val="1"/>
          <w:bCs w:val="1"/>
          <w:noProof w:val="0"/>
          <w:sz w:val="28"/>
          <w:szCs w:val="28"/>
          <w:lang w:val="en-GB"/>
        </w:rPr>
        <w:t>respond</w:t>
      </w:r>
      <w:r w:rsidRPr="32D34398" w:rsidR="1F822D3F">
        <w:rPr>
          <w:rFonts w:ascii="Times New Roman" w:hAnsi="Times New Roman" w:eastAsia="Times New Roman" w:cs="Times New Roman"/>
          <w:b w:val="1"/>
          <w:bCs w:val="1"/>
          <w:noProof w:val="0"/>
          <w:sz w:val="28"/>
          <w:szCs w:val="28"/>
          <w:lang w:val="en-GB"/>
        </w:rPr>
        <w:t xml:space="preserve"> t</w:t>
      </w:r>
      <w:r w:rsidRPr="32D34398" w:rsidR="1F822D3F">
        <w:rPr>
          <w:rFonts w:ascii="Times New Roman" w:hAnsi="Times New Roman" w:eastAsia="Times New Roman" w:cs="Times New Roman"/>
          <w:noProof w:val="0"/>
          <w:sz w:val="28"/>
          <w:szCs w:val="28"/>
          <w:lang w:val="en-GB"/>
        </w:rPr>
        <w:t xml:space="preserve">o </w:t>
      </w:r>
      <w:r w:rsidRPr="32D34398" w:rsidR="7B4A8BC3">
        <w:rPr>
          <w:rFonts w:ascii="Times New Roman" w:hAnsi="Times New Roman" w:eastAsia="Times New Roman" w:cs="Times New Roman"/>
          <w:noProof w:val="0"/>
          <w:sz w:val="28"/>
          <w:szCs w:val="28"/>
          <w:lang w:val="en-GB"/>
        </w:rPr>
        <w:t xml:space="preserve">concern, </w:t>
      </w:r>
      <w:r w:rsidRPr="32D34398" w:rsidR="7B4A8BC3">
        <w:rPr>
          <w:rFonts w:ascii="Times New Roman" w:hAnsi="Times New Roman" w:eastAsia="Times New Roman" w:cs="Times New Roman"/>
          <w:b w:val="1"/>
          <w:bCs w:val="1"/>
          <w:noProof w:val="0"/>
          <w:sz w:val="28"/>
          <w:szCs w:val="28"/>
          <w:lang w:val="en-GB"/>
        </w:rPr>
        <w:t>Record</w:t>
      </w:r>
      <w:r w:rsidRPr="32D34398" w:rsidR="1F822D3F">
        <w:rPr>
          <w:rFonts w:ascii="Times New Roman" w:hAnsi="Times New Roman" w:eastAsia="Times New Roman" w:cs="Times New Roman"/>
          <w:b w:val="1"/>
          <w:bCs w:val="1"/>
          <w:noProof w:val="0"/>
          <w:sz w:val="28"/>
          <w:szCs w:val="28"/>
          <w:lang w:val="en-GB"/>
        </w:rPr>
        <w:t xml:space="preserve"> </w:t>
      </w:r>
      <w:r w:rsidRPr="32D34398" w:rsidR="1F822D3F">
        <w:rPr>
          <w:rFonts w:ascii="Times New Roman" w:hAnsi="Times New Roman" w:eastAsia="Times New Roman" w:cs="Times New Roman"/>
          <w:noProof w:val="0"/>
          <w:sz w:val="28"/>
          <w:szCs w:val="28"/>
          <w:lang w:val="en-GB"/>
        </w:rPr>
        <w:t xml:space="preserve">details </w:t>
      </w:r>
      <w:r w:rsidRPr="32D34398" w:rsidR="7A616A9B">
        <w:rPr>
          <w:rFonts w:ascii="Times New Roman" w:hAnsi="Times New Roman" w:eastAsia="Times New Roman" w:cs="Times New Roman"/>
          <w:noProof w:val="0"/>
          <w:sz w:val="28"/>
          <w:szCs w:val="28"/>
          <w:lang w:val="en-GB"/>
        </w:rPr>
        <w:t xml:space="preserve">accurately, </w:t>
      </w:r>
      <w:r w:rsidRPr="32D34398" w:rsidR="7A616A9B">
        <w:rPr>
          <w:rFonts w:ascii="Times New Roman" w:hAnsi="Times New Roman" w:eastAsia="Times New Roman" w:cs="Times New Roman"/>
          <w:b w:val="1"/>
          <w:bCs w:val="1"/>
          <w:noProof w:val="0"/>
          <w:sz w:val="28"/>
          <w:szCs w:val="28"/>
          <w:lang w:val="en-GB"/>
        </w:rPr>
        <w:t>Report</w:t>
      </w:r>
      <w:r w:rsidRPr="32D34398" w:rsidR="1F822D3F">
        <w:rPr>
          <w:rFonts w:ascii="Times New Roman" w:hAnsi="Times New Roman" w:eastAsia="Times New Roman" w:cs="Times New Roman"/>
          <w:b w:val="1"/>
          <w:bCs w:val="1"/>
          <w:noProof w:val="0"/>
          <w:sz w:val="28"/>
          <w:szCs w:val="28"/>
          <w:lang w:val="en-GB"/>
        </w:rPr>
        <w:t xml:space="preserve"> </w:t>
      </w:r>
      <w:r w:rsidRPr="32D34398" w:rsidR="1F822D3F">
        <w:rPr>
          <w:rFonts w:ascii="Times New Roman" w:hAnsi="Times New Roman" w:eastAsia="Times New Roman" w:cs="Times New Roman"/>
          <w:noProof w:val="0"/>
          <w:sz w:val="28"/>
          <w:szCs w:val="28"/>
          <w:lang w:val="en-GB"/>
        </w:rPr>
        <w:t xml:space="preserve">the issue to the </w:t>
      </w:r>
      <w:r w:rsidRPr="32D34398" w:rsidR="38A046C9">
        <w:rPr>
          <w:rFonts w:ascii="Times New Roman" w:hAnsi="Times New Roman" w:eastAsia="Times New Roman" w:cs="Times New Roman"/>
          <w:noProof w:val="0"/>
          <w:sz w:val="28"/>
          <w:szCs w:val="28"/>
          <w:lang w:val="en-GB"/>
        </w:rPr>
        <w:t>right person</w:t>
      </w:r>
      <w:r w:rsidRPr="32D34398" w:rsidR="1F822D3F">
        <w:rPr>
          <w:rFonts w:ascii="Times New Roman" w:hAnsi="Times New Roman" w:eastAsia="Times New Roman" w:cs="Times New Roman"/>
          <w:noProof w:val="0"/>
          <w:sz w:val="28"/>
          <w:szCs w:val="28"/>
          <w:lang w:val="en-GB"/>
        </w:rPr>
        <w:t xml:space="preserve"> </w:t>
      </w:r>
      <w:r w:rsidRPr="32D34398" w:rsidR="62DE7C6B">
        <w:rPr>
          <w:rFonts w:ascii="Times New Roman" w:hAnsi="Times New Roman" w:eastAsia="Times New Roman" w:cs="Times New Roman"/>
          <w:noProof w:val="0"/>
          <w:sz w:val="28"/>
          <w:szCs w:val="28"/>
          <w:lang w:val="en-GB"/>
        </w:rPr>
        <w:t xml:space="preserve">and </w:t>
      </w:r>
      <w:r w:rsidRPr="32D34398" w:rsidR="62DE7C6B">
        <w:rPr>
          <w:rFonts w:ascii="Times New Roman" w:hAnsi="Times New Roman" w:eastAsia="Times New Roman" w:cs="Times New Roman"/>
          <w:b w:val="1"/>
          <w:bCs w:val="1"/>
          <w:noProof w:val="0"/>
          <w:sz w:val="28"/>
          <w:szCs w:val="28"/>
          <w:lang w:val="en-GB"/>
        </w:rPr>
        <w:t>refer</w:t>
      </w:r>
      <w:r w:rsidRPr="32D34398" w:rsidR="62DE7C6B">
        <w:rPr>
          <w:rFonts w:ascii="Times New Roman" w:hAnsi="Times New Roman" w:eastAsia="Times New Roman" w:cs="Times New Roman"/>
          <w:noProof w:val="0"/>
          <w:sz w:val="28"/>
          <w:szCs w:val="28"/>
          <w:lang w:val="en-GB"/>
        </w:rPr>
        <w:t xml:space="preserve"> the case to the specialised agencies for further action and </w:t>
      </w:r>
      <w:bookmarkStart w:name="_Int_JBRs09x1" w:id="421149729"/>
      <w:r w:rsidRPr="32D34398" w:rsidR="199DF383">
        <w:rPr>
          <w:rFonts w:ascii="Times New Roman" w:hAnsi="Times New Roman" w:eastAsia="Times New Roman" w:cs="Times New Roman"/>
          <w:noProof w:val="0"/>
          <w:sz w:val="28"/>
          <w:szCs w:val="28"/>
          <w:lang w:val="en-GB"/>
        </w:rPr>
        <w:t>assistance</w:t>
      </w:r>
      <w:bookmarkEnd w:id="421149729"/>
      <w:r w:rsidRPr="32D34398" w:rsidR="199DF383">
        <w:rPr>
          <w:rFonts w:ascii="Times New Roman" w:hAnsi="Times New Roman" w:eastAsia="Times New Roman" w:cs="Times New Roman"/>
          <w:noProof w:val="0"/>
          <w:sz w:val="28"/>
          <w:szCs w:val="28"/>
          <w:lang w:val="en-GB"/>
        </w:rPr>
        <w:t>.</w:t>
      </w:r>
    </w:p>
    <w:p w:rsidR="4E75BE90" w:rsidP="5A07EDFD" w:rsidRDefault="4E75BE90" w14:paraId="404A7FDA" w14:textId="34A20CDE">
      <w:pPr>
        <w:pStyle w:val="Normal"/>
        <w:rPr>
          <w:rFonts w:ascii="Times New Roman" w:hAnsi="Times New Roman" w:eastAsia="Times New Roman" w:cs="Times New Roman"/>
          <w:noProof w:val="0"/>
          <w:sz w:val="28"/>
          <w:szCs w:val="28"/>
          <w:lang w:val="en-GB"/>
        </w:rPr>
      </w:pPr>
      <w:r w:rsidRPr="5A07EDFD" w:rsidR="4E75BE90">
        <w:rPr>
          <w:rFonts w:ascii="Times New Roman" w:hAnsi="Times New Roman" w:eastAsia="Times New Roman" w:cs="Times New Roman"/>
          <w:noProof w:val="0"/>
          <w:sz w:val="28"/>
          <w:szCs w:val="28"/>
          <w:lang w:val="en-GB"/>
        </w:rPr>
        <w:t xml:space="preserve">The </w:t>
      </w:r>
      <w:r w:rsidRPr="5A07EDFD" w:rsidR="297CB9C9">
        <w:rPr>
          <w:rFonts w:ascii="Times New Roman" w:hAnsi="Times New Roman" w:eastAsia="Times New Roman" w:cs="Times New Roman"/>
          <w:noProof w:val="0"/>
          <w:sz w:val="28"/>
          <w:szCs w:val="28"/>
          <w:lang w:val="en-GB"/>
        </w:rPr>
        <w:t>government</w:t>
      </w:r>
      <w:r w:rsidRPr="5A07EDFD" w:rsidR="4E75BE90">
        <w:rPr>
          <w:rFonts w:ascii="Times New Roman" w:hAnsi="Times New Roman" w:eastAsia="Times New Roman" w:cs="Times New Roman"/>
          <w:noProof w:val="0"/>
          <w:sz w:val="28"/>
          <w:szCs w:val="28"/>
          <w:lang w:val="en-GB"/>
        </w:rPr>
        <w:t xml:space="preserve"> between 2014 and 2015 in a bid to deal with child safeguarding replaced the </w:t>
      </w:r>
      <w:r w:rsidRPr="5A07EDFD" w:rsidR="3A1C1EFB">
        <w:rPr>
          <w:rFonts w:ascii="Times New Roman" w:hAnsi="Times New Roman" w:eastAsia="Times New Roman" w:cs="Times New Roman"/>
          <w:noProof w:val="0"/>
          <w:sz w:val="28"/>
          <w:szCs w:val="28"/>
          <w:lang w:val="en-GB"/>
        </w:rPr>
        <w:t xml:space="preserve">Assessment Framework with The Early Help </w:t>
      </w:r>
      <w:r w:rsidRPr="5A07EDFD" w:rsidR="195E9D47">
        <w:rPr>
          <w:rFonts w:ascii="Times New Roman" w:hAnsi="Times New Roman" w:eastAsia="Times New Roman" w:cs="Times New Roman"/>
          <w:noProof w:val="0"/>
          <w:sz w:val="28"/>
          <w:szCs w:val="28"/>
          <w:lang w:val="en-GB"/>
        </w:rPr>
        <w:t>Assessment.</w:t>
      </w:r>
    </w:p>
    <w:p w:rsidR="4B11E52A" w:rsidP="5A07EDFD" w:rsidRDefault="4B11E52A" w14:paraId="139F2049" w14:textId="4FBD51D1">
      <w:pPr>
        <w:pStyle w:val="Normal"/>
        <w:rPr>
          <w:rFonts w:ascii="Times New Roman" w:hAnsi="Times New Roman" w:eastAsia="Times New Roman" w:cs="Times New Roman"/>
          <w:noProof w:val="0"/>
          <w:sz w:val="28"/>
          <w:szCs w:val="28"/>
          <w:lang w:val="en-GB"/>
        </w:rPr>
      </w:pPr>
      <w:r w:rsidRPr="32D34398" w:rsidR="4B11E52A">
        <w:rPr>
          <w:rFonts w:ascii="Times New Roman" w:hAnsi="Times New Roman" w:eastAsia="Times New Roman" w:cs="Times New Roman"/>
          <w:noProof w:val="0"/>
          <w:sz w:val="28"/>
          <w:szCs w:val="28"/>
          <w:lang w:val="en-GB"/>
        </w:rPr>
        <w:t xml:space="preserve">From its conception in April 2012 to March 2025 the Early Help system has 858179 successful stories. It must be noted that the early help system caters for anyone from childhood and adolescence. However, they are over 60000 missed opportunities every </w:t>
      </w:r>
      <w:r w:rsidRPr="32D34398" w:rsidR="4AAAC7FA">
        <w:rPr>
          <w:rFonts w:ascii="Times New Roman" w:hAnsi="Times New Roman" w:eastAsia="Times New Roman" w:cs="Times New Roman"/>
          <w:noProof w:val="0"/>
          <w:sz w:val="28"/>
          <w:szCs w:val="28"/>
          <w:lang w:val="en-GB"/>
        </w:rPr>
        <w:t>year. These</w:t>
      </w:r>
      <w:r w:rsidRPr="32D34398" w:rsidR="5FB612F1">
        <w:rPr>
          <w:rFonts w:ascii="Times New Roman" w:hAnsi="Times New Roman" w:eastAsia="Times New Roman" w:cs="Times New Roman"/>
          <w:noProof w:val="0"/>
          <w:sz w:val="28"/>
          <w:szCs w:val="28"/>
          <w:lang w:val="en-GB"/>
        </w:rPr>
        <w:t xml:space="preserve"> missed opportunities can be because of </w:t>
      </w:r>
      <w:r w:rsidRPr="32D34398" w:rsidR="56CB6766">
        <w:rPr>
          <w:rFonts w:ascii="Times New Roman" w:hAnsi="Times New Roman" w:eastAsia="Times New Roman" w:cs="Times New Roman"/>
          <w:noProof w:val="0"/>
          <w:sz w:val="28"/>
          <w:szCs w:val="28"/>
          <w:lang w:val="en-GB"/>
        </w:rPr>
        <w:t xml:space="preserve">the local council having to </w:t>
      </w:r>
      <w:r w:rsidRPr="32D34398" w:rsidR="3B77209B">
        <w:rPr>
          <w:rFonts w:ascii="Times New Roman" w:hAnsi="Times New Roman" w:eastAsia="Times New Roman" w:cs="Times New Roman"/>
          <w:noProof w:val="0"/>
          <w:sz w:val="28"/>
          <w:szCs w:val="28"/>
          <w:lang w:val="en-GB"/>
        </w:rPr>
        <w:t>prioritised</w:t>
      </w:r>
      <w:r w:rsidRPr="32D34398" w:rsidR="56CB6766">
        <w:rPr>
          <w:rFonts w:ascii="Times New Roman" w:hAnsi="Times New Roman" w:eastAsia="Times New Roman" w:cs="Times New Roman"/>
          <w:noProof w:val="0"/>
          <w:sz w:val="28"/>
          <w:szCs w:val="28"/>
          <w:lang w:val="en-GB"/>
        </w:rPr>
        <w:t xml:space="preserve"> cases due to budgeting</w:t>
      </w:r>
      <w:r w:rsidRPr="32D34398" w:rsidR="241D4723">
        <w:rPr>
          <w:rFonts w:ascii="Times New Roman" w:hAnsi="Times New Roman" w:eastAsia="Times New Roman" w:cs="Times New Roman"/>
          <w:noProof w:val="0"/>
          <w:sz w:val="28"/>
          <w:szCs w:val="28"/>
          <w:lang w:val="en-GB"/>
        </w:rPr>
        <w:t xml:space="preserve"> </w:t>
      </w:r>
      <w:r w:rsidRPr="32D34398" w:rsidR="210A65A0">
        <w:rPr>
          <w:rFonts w:ascii="Times New Roman" w:hAnsi="Times New Roman" w:eastAsia="Times New Roman" w:cs="Times New Roman"/>
          <w:noProof w:val="0"/>
          <w:sz w:val="28"/>
          <w:szCs w:val="28"/>
          <w:lang w:val="en-GB"/>
        </w:rPr>
        <w:t>cuts, cases</w:t>
      </w:r>
      <w:r w:rsidRPr="32D34398" w:rsidR="241D4723">
        <w:rPr>
          <w:rFonts w:ascii="Times New Roman" w:hAnsi="Times New Roman" w:eastAsia="Times New Roman" w:cs="Times New Roman"/>
          <w:noProof w:val="0"/>
          <w:sz w:val="28"/>
          <w:szCs w:val="28"/>
          <w:lang w:val="en-GB"/>
        </w:rPr>
        <w:t xml:space="preserve"> </w:t>
      </w:r>
      <w:r w:rsidRPr="32D34398" w:rsidR="5F000A48">
        <w:rPr>
          <w:rFonts w:ascii="Times New Roman" w:hAnsi="Times New Roman" w:eastAsia="Times New Roman" w:cs="Times New Roman"/>
          <w:noProof w:val="0"/>
          <w:sz w:val="28"/>
          <w:szCs w:val="28"/>
          <w:lang w:val="en-GB"/>
        </w:rPr>
        <w:t>are still</w:t>
      </w:r>
      <w:r w:rsidRPr="32D34398" w:rsidR="241D4723">
        <w:rPr>
          <w:rFonts w:ascii="Times New Roman" w:hAnsi="Times New Roman" w:eastAsia="Times New Roman" w:cs="Times New Roman"/>
          <w:noProof w:val="0"/>
          <w:sz w:val="28"/>
          <w:szCs w:val="28"/>
          <w:lang w:val="en-GB"/>
        </w:rPr>
        <w:t xml:space="preserve"> under the radar of the local </w:t>
      </w:r>
      <w:r w:rsidRPr="32D34398" w:rsidR="571F4A9C">
        <w:rPr>
          <w:rFonts w:ascii="Times New Roman" w:hAnsi="Times New Roman" w:eastAsia="Times New Roman" w:cs="Times New Roman"/>
          <w:noProof w:val="0"/>
          <w:sz w:val="28"/>
          <w:szCs w:val="28"/>
          <w:lang w:val="en-GB"/>
        </w:rPr>
        <w:t>council</w:t>
      </w:r>
      <w:r w:rsidRPr="32D34398" w:rsidR="571F4A9C">
        <w:rPr>
          <w:rFonts w:ascii="Times New Roman" w:hAnsi="Times New Roman" w:eastAsia="Times New Roman" w:cs="Times New Roman"/>
          <w:noProof w:val="0"/>
          <w:sz w:val="28"/>
          <w:szCs w:val="28"/>
          <w:lang w:val="en-GB"/>
        </w:rPr>
        <w:t>.</w:t>
      </w:r>
      <w:r w:rsidRPr="32D34398" w:rsidR="56CB6766">
        <w:rPr>
          <w:rFonts w:ascii="Times New Roman" w:hAnsi="Times New Roman" w:eastAsia="Times New Roman" w:cs="Times New Roman"/>
          <w:noProof w:val="0"/>
          <w:sz w:val="28"/>
          <w:szCs w:val="28"/>
          <w:lang w:val="en-GB"/>
        </w:rPr>
        <w:t xml:space="preserve"> </w:t>
      </w:r>
      <w:r w:rsidRPr="32D34398" w:rsidR="4B11E52A">
        <w:rPr>
          <w:rFonts w:ascii="Times New Roman" w:hAnsi="Times New Roman" w:eastAsia="Times New Roman" w:cs="Times New Roman"/>
          <w:noProof w:val="0"/>
          <w:sz w:val="28"/>
          <w:szCs w:val="28"/>
          <w:lang w:val="en-GB"/>
        </w:rPr>
        <w:t xml:space="preserve"> </w:t>
      </w:r>
      <w:r w:rsidRPr="32D34398" w:rsidR="4B11E52A">
        <w:rPr>
          <w:rFonts w:ascii="Times New Roman" w:hAnsi="Times New Roman" w:eastAsia="Times New Roman" w:cs="Times New Roman"/>
          <w:noProof w:val="0"/>
          <w:sz w:val="28"/>
          <w:szCs w:val="28"/>
          <w:lang w:val="en-GB"/>
        </w:rPr>
        <w:t>The Early help system is provided by the local council but according to OFSTED the founding from Central Government is often limited or non-existent and not all local authorities can meet the demand. According to OFSTED Multi agencies are struggling to offer Early Help services to children and family because of insufficient resources and so they may be a delay or the services not made available to children and family.</w:t>
      </w:r>
    </w:p>
    <w:p w:rsidR="320B2160" w:rsidP="5A07EDFD" w:rsidRDefault="320B2160" w14:paraId="5014B2B1" w14:textId="463B6808">
      <w:pPr>
        <w:pStyle w:val="Normal"/>
        <w:rPr>
          <w:rFonts w:ascii="Times New Roman" w:hAnsi="Times New Roman" w:eastAsia="Times New Roman" w:cs="Times New Roman"/>
          <w:noProof w:val="0"/>
          <w:sz w:val="28"/>
          <w:szCs w:val="28"/>
          <w:lang w:val="en-GB"/>
        </w:rPr>
      </w:pPr>
      <w:r w:rsidRPr="5A07EDFD" w:rsidR="320B2160">
        <w:rPr>
          <w:rFonts w:ascii="Times New Roman" w:hAnsi="Times New Roman" w:eastAsia="Times New Roman" w:cs="Times New Roman"/>
          <w:noProof w:val="0"/>
          <w:sz w:val="28"/>
          <w:szCs w:val="28"/>
          <w:lang w:val="en-GB"/>
        </w:rPr>
        <w:t xml:space="preserve">A strong Early Help System is made up of many </w:t>
      </w:r>
      <w:r w:rsidRPr="5A07EDFD" w:rsidR="454067FB">
        <w:rPr>
          <w:rFonts w:ascii="Times New Roman" w:hAnsi="Times New Roman" w:eastAsia="Times New Roman" w:cs="Times New Roman"/>
          <w:noProof w:val="0"/>
          <w:sz w:val="28"/>
          <w:szCs w:val="28"/>
          <w:lang w:val="en-GB"/>
        </w:rPr>
        <w:t>diverse types</w:t>
      </w:r>
      <w:r w:rsidRPr="5A07EDFD" w:rsidR="320B2160">
        <w:rPr>
          <w:rFonts w:ascii="Times New Roman" w:hAnsi="Times New Roman" w:eastAsia="Times New Roman" w:cs="Times New Roman"/>
          <w:noProof w:val="0"/>
          <w:sz w:val="28"/>
          <w:szCs w:val="28"/>
          <w:lang w:val="en-GB"/>
        </w:rPr>
        <w:t xml:space="preserve"> of practitioners and services who </w:t>
      </w:r>
      <w:r w:rsidRPr="5A07EDFD" w:rsidR="2FD044F7">
        <w:rPr>
          <w:rFonts w:ascii="Times New Roman" w:hAnsi="Times New Roman" w:eastAsia="Times New Roman" w:cs="Times New Roman"/>
          <w:noProof w:val="0"/>
          <w:sz w:val="28"/>
          <w:szCs w:val="28"/>
          <w:lang w:val="en-GB"/>
        </w:rPr>
        <w:t>work</w:t>
      </w:r>
      <w:r w:rsidRPr="5A07EDFD" w:rsidR="320B2160">
        <w:rPr>
          <w:rFonts w:ascii="Times New Roman" w:hAnsi="Times New Roman" w:eastAsia="Times New Roman" w:cs="Times New Roman"/>
          <w:noProof w:val="0"/>
          <w:sz w:val="28"/>
          <w:szCs w:val="28"/>
          <w:lang w:val="en-GB"/>
        </w:rPr>
        <w:t xml:space="preserve"> as one</w:t>
      </w:r>
      <w:r w:rsidRPr="5A07EDFD" w:rsidR="3F4165FC">
        <w:rPr>
          <w:rFonts w:ascii="Times New Roman" w:hAnsi="Times New Roman" w:eastAsia="Times New Roman" w:cs="Times New Roman"/>
          <w:noProof w:val="0"/>
          <w:sz w:val="28"/>
          <w:szCs w:val="28"/>
          <w:lang w:val="en-GB"/>
        </w:rPr>
        <w:t xml:space="preserve"> this is known </w:t>
      </w:r>
      <w:r w:rsidRPr="5A07EDFD" w:rsidR="37B312E2">
        <w:rPr>
          <w:rFonts w:ascii="Times New Roman" w:hAnsi="Times New Roman" w:eastAsia="Times New Roman" w:cs="Times New Roman"/>
          <w:noProof w:val="0"/>
          <w:sz w:val="28"/>
          <w:szCs w:val="28"/>
          <w:lang w:val="en-GB"/>
        </w:rPr>
        <w:t>as the Multi Agency.</w:t>
      </w:r>
    </w:p>
    <w:p w:rsidR="5A07EDFD" w:rsidP="5A07EDFD" w:rsidRDefault="5A07EDFD" w14:paraId="4900F93C" w14:textId="643BCE27">
      <w:pPr>
        <w:pStyle w:val="Normal"/>
        <w:rPr>
          <w:rFonts w:ascii="Times New Roman" w:hAnsi="Times New Roman" w:eastAsia="Times New Roman" w:cs="Times New Roman"/>
          <w:noProof w:val="0"/>
          <w:sz w:val="28"/>
          <w:szCs w:val="28"/>
          <w:lang w:val="en-GB"/>
        </w:rPr>
      </w:pPr>
    </w:p>
    <w:p w:rsidR="5A07EDFD" w:rsidP="5A07EDFD" w:rsidRDefault="5A07EDFD" w14:paraId="20AEC7D5" w14:textId="11A9E126">
      <w:pPr>
        <w:pStyle w:val="Normal"/>
        <w:rPr>
          <w:rFonts w:ascii="Times New Roman" w:hAnsi="Times New Roman" w:eastAsia="Times New Roman" w:cs="Times New Roman"/>
          <w:noProof w:val="0"/>
          <w:sz w:val="28"/>
          <w:szCs w:val="28"/>
          <w:lang w:val="en-GB"/>
        </w:rPr>
      </w:pPr>
    </w:p>
    <w:p w:rsidR="5A07EDFD" w:rsidP="5A07EDFD" w:rsidRDefault="5A07EDFD" w14:paraId="51B762A1" w14:textId="16AAD583">
      <w:pPr>
        <w:pStyle w:val="Normal"/>
        <w:rPr>
          <w:rFonts w:ascii="Times New Roman" w:hAnsi="Times New Roman" w:eastAsia="Times New Roman" w:cs="Times New Roman"/>
          <w:b w:val="1"/>
          <w:bCs w:val="1"/>
          <w:noProof w:val="0"/>
          <w:sz w:val="28"/>
          <w:szCs w:val="28"/>
          <w:u w:val="single"/>
          <w:lang w:val="en-GB"/>
        </w:rPr>
      </w:pPr>
    </w:p>
    <w:p w:rsidR="5A07EDFD" w:rsidP="5A07EDFD" w:rsidRDefault="5A07EDFD" w14:paraId="5139A667" w14:textId="40CC3FBA">
      <w:pPr>
        <w:pStyle w:val="Normal"/>
        <w:rPr>
          <w:rFonts w:ascii="Times New Roman" w:hAnsi="Times New Roman" w:eastAsia="Times New Roman" w:cs="Times New Roman"/>
          <w:b w:val="1"/>
          <w:bCs w:val="1"/>
          <w:noProof w:val="0"/>
          <w:sz w:val="28"/>
          <w:szCs w:val="28"/>
          <w:u w:val="single"/>
          <w:lang w:val="en-GB"/>
        </w:rPr>
      </w:pPr>
    </w:p>
    <w:p w:rsidR="5A07EDFD" w:rsidP="5A07EDFD" w:rsidRDefault="5A07EDFD" w14:paraId="2EE208F0" w14:textId="309D9F4B">
      <w:pPr>
        <w:pStyle w:val="Normal"/>
        <w:rPr>
          <w:rFonts w:ascii="Times New Roman" w:hAnsi="Times New Roman" w:eastAsia="Times New Roman" w:cs="Times New Roman"/>
          <w:b w:val="1"/>
          <w:bCs w:val="1"/>
          <w:noProof w:val="0"/>
          <w:sz w:val="28"/>
          <w:szCs w:val="28"/>
          <w:u w:val="single"/>
          <w:lang w:val="en-GB"/>
        </w:rPr>
      </w:pPr>
    </w:p>
    <w:p w:rsidR="5A07EDFD" w:rsidP="5A07EDFD" w:rsidRDefault="5A07EDFD" w14:paraId="6252E941" w14:textId="55CDC0C4">
      <w:pPr>
        <w:pStyle w:val="Normal"/>
        <w:rPr>
          <w:rFonts w:ascii="Times New Roman" w:hAnsi="Times New Roman" w:eastAsia="Times New Roman" w:cs="Times New Roman"/>
          <w:b w:val="1"/>
          <w:bCs w:val="1"/>
          <w:noProof w:val="0"/>
          <w:sz w:val="28"/>
          <w:szCs w:val="28"/>
          <w:u w:val="single"/>
          <w:lang w:val="en-GB"/>
        </w:rPr>
      </w:pPr>
    </w:p>
    <w:p w:rsidR="5A07EDFD" w:rsidP="5A07EDFD" w:rsidRDefault="5A07EDFD" w14:paraId="728AAB23" w14:textId="246A1BD3">
      <w:pPr>
        <w:pStyle w:val="Normal"/>
        <w:rPr>
          <w:rFonts w:ascii="Times New Roman" w:hAnsi="Times New Roman" w:eastAsia="Times New Roman" w:cs="Times New Roman"/>
          <w:b w:val="1"/>
          <w:bCs w:val="1"/>
          <w:noProof w:val="0"/>
          <w:sz w:val="28"/>
          <w:szCs w:val="28"/>
          <w:u w:val="single"/>
          <w:lang w:val="en-GB"/>
        </w:rPr>
      </w:pPr>
    </w:p>
    <w:p w:rsidR="5A07EDFD" w:rsidP="5A07EDFD" w:rsidRDefault="5A07EDFD" w14:paraId="5FD90F13" w14:textId="58C0F122">
      <w:pPr>
        <w:pStyle w:val="Normal"/>
        <w:rPr>
          <w:rFonts w:ascii="Times New Roman" w:hAnsi="Times New Roman" w:eastAsia="Times New Roman" w:cs="Times New Roman"/>
          <w:b w:val="1"/>
          <w:bCs w:val="1"/>
          <w:noProof w:val="0"/>
          <w:sz w:val="28"/>
          <w:szCs w:val="28"/>
          <w:u w:val="single"/>
          <w:lang w:val="en-GB"/>
        </w:rPr>
      </w:pPr>
    </w:p>
    <w:p w:rsidR="5A07EDFD" w:rsidP="5A07EDFD" w:rsidRDefault="5A07EDFD" w14:paraId="78D093A5" w14:textId="193A5922">
      <w:pPr>
        <w:pStyle w:val="Normal"/>
        <w:rPr>
          <w:rFonts w:ascii="Times New Roman" w:hAnsi="Times New Roman" w:eastAsia="Times New Roman" w:cs="Times New Roman"/>
          <w:b w:val="1"/>
          <w:bCs w:val="1"/>
          <w:noProof w:val="0"/>
          <w:sz w:val="28"/>
          <w:szCs w:val="28"/>
          <w:u w:val="single"/>
          <w:lang w:val="en-GB"/>
        </w:rPr>
      </w:pPr>
    </w:p>
    <w:p w:rsidR="5A07EDFD" w:rsidP="5A07EDFD" w:rsidRDefault="5A07EDFD" w14:paraId="76C5C864" w14:textId="1AF61016">
      <w:pPr>
        <w:pStyle w:val="Normal"/>
        <w:rPr>
          <w:rFonts w:ascii="Times New Roman" w:hAnsi="Times New Roman" w:eastAsia="Times New Roman" w:cs="Times New Roman"/>
          <w:b w:val="1"/>
          <w:bCs w:val="1"/>
          <w:noProof w:val="0"/>
          <w:sz w:val="28"/>
          <w:szCs w:val="28"/>
          <w:u w:val="single"/>
          <w:lang w:val="en-GB"/>
        </w:rPr>
      </w:pPr>
    </w:p>
    <w:p w:rsidR="5A07EDFD" w:rsidP="5A07EDFD" w:rsidRDefault="5A07EDFD" w14:paraId="0A6D181F" w14:textId="002C00A3">
      <w:pPr>
        <w:pStyle w:val="Normal"/>
        <w:rPr>
          <w:rFonts w:ascii="Times New Roman" w:hAnsi="Times New Roman" w:eastAsia="Times New Roman" w:cs="Times New Roman"/>
          <w:b w:val="1"/>
          <w:bCs w:val="1"/>
          <w:noProof w:val="0"/>
          <w:sz w:val="28"/>
          <w:szCs w:val="28"/>
          <w:u w:val="single"/>
          <w:lang w:val="en-GB"/>
        </w:rPr>
      </w:pPr>
    </w:p>
    <w:p w:rsidR="32D34398" w:rsidP="32D34398" w:rsidRDefault="32D34398" w14:paraId="2D26233F" w14:textId="2FD6EB1D">
      <w:pPr>
        <w:pStyle w:val="Normal"/>
        <w:rPr>
          <w:rFonts w:ascii="Times New Roman" w:hAnsi="Times New Roman" w:eastAsia="Times New Roman" w:cs="Times New Roman"/>
          <w:b w:val="1"/>
          <w:bCs w:val="1"/>
          <w:noProof w:val="0"/>
          <w:sz w:val="28"/>
          <w:szCs w:val="28"/>
          <w:u w:val="single"/>
          <w:lang w:val="en-GB"/>
        </w:rPr>
      </w:pPr>
    </w:p>
    <w:p w:rsidR="32D34398" w:rsidP="32D34398" w:rsidRDefault="32D34398" w14:paraId="47B2FA9A" w14:textId="2434A6AB">
      <w:pPr>
        <w:pStyle w:val="Normal"/>
        <w:rPr>
          <w:rFonts w:ascii="Times New Roman" w:hAnsi="Times New Roman" w:eastAsia="Times New Roman" w:cs="Times New Roman"/>
          <w:b w:val="1"/>
          <w:bCs w:val="1"/>
          <w:noProof w:val="0"/>
          <w:sz w:val="28"/>
          <w:szCs w:val="28"/>
          <w:u w:val="single"/>
          <w:lang w:val="en-GB"/>
        </w:rPr>
      </w:pPr>
    </w:p>
    <w:p w:rsidR="32D34398" w:rsidP="32D34398" w:rsidRDefault="32D34398" w14:paraId="4E1239CD" w14:textId="020775FA">
      <w:pPr>
        <w:pStyle w:val="Normal"/>
        <w:rPr>
          <w:rFonts w:ascii="Times New Roman" w:hAnsi="Times New Roman" w:eastAsia="Times New Roman" w:cs="Times New Roman"/>
          <w:b w:val="1"/>
          <w:bCs w:val="1"/>
          <w:noProof w:val="0"/>
          <w:sz w:val="28"/>
          <w:szCs w:val="28"/>
          <w:u w:val="single"/>
          <w:lang w:val="en-GB"/>
        </w:rPr>
      </w:pPr>
    </w:p>
    <w:p w:rsidR="00513FE6" w:rsidP="5A07EDFD" w:rsidRDefault="00513FE6" w14:paraId="5141BF8A" w14:textId="488BD11E">
      <w:pPr>
        <w:pStyle w:val="Normal"/>
        <w:rPr>
          <w:rFonts w:ascii="Times New Roman" w:hAnsi="Times New Roman" w:eastAsia="Times New Roman" w:cs="Times New Roman"/>
          <w:b w:val="1"/>
          <w:bCs w:val="1"/>
          <w:noProof w:val="0"/>
          <w:sz w:val="28"/>
          <w:szCs w:val="28"/>
          <w:u w:val="single"/>
          <w:lang w:val="en-GB"/>
        </w:rPr>
      </w:pPr>
      <w:r w:rsidRPr="5A07EDFD" w:rsidR="00513FE6">
        <w:rPr>
          <w:rFonts w:ascii="Times New Roman" w:hAnsi="Times New Roman" w:eastAsia="Times New Roman" w:cs="Times New Roman"/>
          <w:b w:val="1"/>
          <w:bCs w:val="1"/>
          <w:noProof w:val="0"/>
          <w:sz w:val="28"/>
          <w:szCs w:val="28"/>
          <w:u w:val="single"/>
          <w:lang w:val="en-GB"/>
        </w:rPr>
        <w:t xml:space="preserve">Multi Agent working </w:t>
      </w:r>
    </w:p>
    <w:p w:rsidR="6305733A" w:rsidP="5A07EDFD" w:rsidRDefault="6305733A" w14:paraId="3D3B395A" w14:textId="7997005D">
      <w:pPr>
        <w:pStyle w:val="Normal"/>
        <w:rPr>
          <w:rFonts w:ascii="Times New Roman" w:hAnsi="Times New Roman" w:eastAsia="Times New Roman" w:cs="Times New Roman"/>
          <w:b w:val="0"/>
          <w:bCs w:val="0"/>
          <w:noProof w:val="0"/>
          <w:sz w:val="28"/>
          <w:szCs w:val="28"/>
          <w:u w:val="none"/>
          <w:lang w:val="en-GB"/>
        </w:rPr>
      </w:pPr>
      <w:r w:rsidRPr="5A07EDFD" w:rsidR="6305733A">
        <w:rPr>
          <w:rFonts w:ascii="Times New Roman" w:hAnsi="Times New Roman" w:eastAsia="Times New Roman" w:cs="Times New Roman"/>
          <w:b w:val="0"/>
          <w:bCs w:val="0"/>
          <w:noProof w:val="0"/>
          <w:sz w:val="28"/>
          <w:szCs w:val="28"/>
          <w:u w:val="none"/>
          <w:lang w:val="en-GB"/>
        </w:rPr>
        <w:t xml:space="preserve">Having a </w:t>
      </w:r>
      <w:r w:rsidRPr="5A07EDFD" w:rsidR="0C1ED68D">
        <w:rPr>
          <w:rFonts w:ascii="Times New Roman" w:hAnsi="Times New Roman" w:eastAsia="Times New Roman" w:cs="Times New Roman"/>
          <w:b w:val="0"/>
          <w:bCs w:val="0"/>
          <w:noProof w:val="0"/>
          <w:sz w:val="28"/>
          <w:szCs w:val="28"/>
          <w:u w:val="none"/>
          <w:lang w:val="en-GB"/>
        </w:rPr>
        <w:t>well-oiled</w:t>
      </w:r>
      <w:r w:rsidRPr="5A07EDFD" w:rsidR="6305733A">
        <w:rPr>
          <w:rFonts w:ascii="Times New Roman" w:hAnsi="Times New Roman" w:eastAsia="Times New Roman" w:cs="Times New Roman"/>
          <w:b w:val="0"/>
          <w:bCs w:val="0"/>
          <w:noProof w:val="0"/>
          <w:sz w:val="28"/>
          <w:szCs w:val="28"/>
          <w:u w:val="none"/>
          <w:lang w:val="en-GB"/>
        </w:rPr>
        <w:t xml:space="preserve"> multi-agency is crucial to rea</w:t>
      </w:r>
      <w:r w:rsidRPr="5A07EDFD" w:rsidR="2FB1BF6E">
        <w:rPr>
          <w:rFonts w:ascii="Times New Roman" w:hAnsi="Times New Roman" w:eastAsia="Times New Roman" w:cs="Times New Roman"/>
          <w:b w:val="0"/>
          <w:bCs w:val="0"/>
          <w:noProof w:val="0"/>
          <w:sz w:val="28"/>
          <w:szCs w:val="28"/>
          <w:u w:val="none"/>
          <w:lang w:val="en-GB"/>
        </w:rPr>
        <w:t xml:space="preserve">ching and dealing with the </w:t>
      </w:r>
      <w:r w:rsidRPr="5A07EDFD" w:rsidR="2E46C5BD">
        <w:rPr>
          <w:rFonts w:ascii="Times New Roman" w:hAnsi="Times New Roman" w:eastAsia="Times New Roman" w:cs="Times New Roman"/>
          <w:b w:val="0"/>
          <w:bCs w:val="0"/>
          <w:noProof w:val="0"/>
          <w:sz w:val="28"/>
          <w:szCs w:val="28"/>
          <w:u w:val="none"/>
          <w:lang w:val="en-GB"/>
        </w:rPr>
        <w:t>needs of</w:t>
      </w:r>
      <w:r w:rsidRPr="5A07EDFD" w:rsidR="2FB1BF6E">
        <w:rPr>
          <w:rFonts w:ascii="Times New Roman" w:hAnsi="Times New Roman" w:eastAsia="Times New Roman" w:cs="Times New Roman"/>
          <w:b w:val="0"/>
          <w:bCs w:val="0"/>
          <w:noProof w:val="0"/>
          <w:sz w:val="28"/>
          <w:szCs w:val="28"/>
          <w:u w:val="none"/>
          <w:lang w:val="en-GB"/>
        </w:rPr>
        <w:t xml:space="preserve"> children and </w:t>
      </w:r>
      <w:r w:rsidRPr="5A07EDFD" w:rsidR="24C57C10">
        <w:rPr>
          <w:rFonts w:ascii="Times New Roman" w:hAnsi="Times New Roman" w:eastAsia="Times New Roman" w:cs="Times New Roman"/>
          <w:b w:val="0"/>
          <w:bCs w:val="0"/>
          <w:noProof w:val="0"/>
          <w:sz w:val="28"/>
          <w:szCs w:val="28"/>
          <w:u w:val="none"/>
          <w:lang w:val="en-GB"/>
        </w:rPr>
        <w:t>families. It</w:t>
      </w:r>
      <w:r w:rsidRPr="5A07EDFD" w:rsidR="370BA955">
        <w:rPr>
          <w:rFonts w:ascii="Times New Roman" w:hAnsi="Times New Roman" w:eastAsia="Times New Roman" w:cs="Times New Roman"/>
          <w:b w:val="0"/>
          <w:bCs w:val="0"/>
          <w:noProof w:val="0"/>
          <w:sz w:val="28"/>
          <w:szCs w:val="28"/>
          <w:u w:val="none"/>
          <w:lang w:val="en-GB"/>
        </w:rPr>
        <w:t xml:space="preserve"> is vital for the </w:t>
      </w:r>
      <w:r w:rsidRPr="5A07EDFD" w:rsidR="031E4702">
        <w:rPr>
          <w:rFonts w:ascii="Times New Roman" w:hAnsi="Times New Roman" w:eastAsia="Times New Roman" w:cs="Times New Roman"/>
          <w:b w:val="0"/>
          <w:bCs w:val="0"/>
          <w:noProof w:val="0"/>
          <w:sz w:val="28"/>
          <w:szCs w:val="28"/>
          <w:u w:val="none"/>
          <w:lang w:val="en-GB"/>
        </w:rPr>
        <w:t>multi-agency</w:t>
      </w:r>
      <w:r w:rsidRPr="5A07EDFD" w:rsidR="370BA955">
        <w:rPr>
          <w:rFonts w:ascii="Times New Roman" w:hAnsi="Times New Roman" w:eastAsia="Times New Roman" w:cs="Times New Roman"/>
          <w:b w:val="0"/>
          <w:bCs w:val="0"/>
          <w:noProof w:val="0"/>
          <w:sz w:val="28"/>
          <w:szCs w:val="28"/>
          <w:u w:val="none"/>
          <w:lang w:val="en-GB"/>
        </w:rPr>
        <w:t xml:space="preserve"> to be working </w:t>
      </w:r>
      <w:r w:rsidRPr="5A07EDFD" w:rsidR="7D24A73F">
        <w:rPr>
          <w:rFonts w:ascii="Times New Roman" w:hAnsi="Times New Roman" w:eastAsia="Times New Roman" w:cs="Times New Roman"/>
          <w:b w:val="0"/>
          <w:bCs w:val="0"/>
          <w:noProof w:val="0"/>
          <w:sz w:val="28"/>
          <w:szCs w:val="28"/>
          <w:u w:val="none"/>
          <w:lang w:val="en-GB"/>
        </w:rPr>
        <w:t>together</w:t>
      </w:r>
      <w:r w:rsidRPr="5A07EDFD" w:rsidR="370BA955">
        <w:rPr>
          <w:rFonts w:ascii="Times New Roman" w:hAnsi="Times New Roman" w:eastAsia="Times New Roman" w:cs="Times New Roman"/>
          <w:b w:val="0"/>
          <w:bCs w:val="0"/>
          <w:noProof w:val="0"/>
          <w:sz w:val="28"/>
          <w:szCs w:val="28"/>
          <w:u w:val="none"/>
          <w:lang w:val="en-GB"/>
        </w:rPr>
        <w:t xml:space="preserve"> to achieve the </w:t>
      </w:r>
      <w:r w:rsidRPr="5A07EDFD" w:rsidR="7B6A7C7D">
        <w:rPr>
          <w:rFonts w:ascii="Times New Roman" w:hAnsi="Times New Roman" w:eastAsia="Times New Roman" w:cs="Times New Roman"/>
          <w:b w:val="0"/>
          <w:bCs w:val="0"/>
          <w:noProof w:val="0"/>
          <w:sz w:val="28"/>
          <w:szCs w:val="28"/>
          <w:u w:val="none"/>
          <w:lang w:val="en-GB"/>
        </w:rPr>
        <w:t>aim</w:t>
      </w:r>
      <w:r w:rsidRPr="5A07EDFD" w:rsidR="370BA955">
        <w:rPr>
          <w:rFonts w:ascii="Times New Roman" w:hAnsi="Times New Roman" w:eastAsia="Times New Roman" w:cs="Times New Roman"/>
          <w:b w:val="0"/>
          <w:bCs w:val="0"/>
          <w:noProof w:val="0"/>
          <w:sz w:val="28"/>
          <w:szCs w:val="28"/>
          <w:u w:val="none"/>
          <w:lang w:val="en-GB"/>
        </w:rPr>
        <w:t xml:space="preserve"> of ensuring that children and families </w:t>
      </w:r>
      <w:r w:rsidRPr="5A07EDFD" w:rsidR="5CC5D799">
        <w:rPr>
          <w:rFonts w:ascii="Times New Roman" w:hAnsi="Times New Roman" w:eastAsia="Times New Roman" w:cs="Times New Roman"/>
          <w:b w:val="0"/>
          <w:bCs w:val="0"/>
          <w:noProof w:val="0"/>
          <w:sz w:val="28"/>
          <w:szCs w:val="28"/>
          <w:u w:val="none"/>
          <w:lang w:val="en-GB"/>
        </w:rPr>
        <w:t xml:space="preserve">that are in immediate danger are safe, prevent harm and to </w:t>
      </w:r>
      <w:r w:rsidRPr="5A07EDFD" w:rsidR="035B9E56">
        <w:rPr>
          <w:rFonts w:ascii="Times New Roman" w:hAnsi="Times New Roman" w:eastAsia="Times New Roman" w:cs="Times New Roman"/>
          <w:b w:val="0"/>
          <w:bCs w:val="0"/>
          <w:noProof w:val="0"/>
          <w:sz w:val="28"/>
          <w:szCs w:val="28"/>
          <w:u w:val="none"/>
          <w:lang w:val="en-GB"/>
        </w:rPr>
        <w:t xml:space="preserve">provide help before they reach the threshold for social worker to get involve and to place the child in care taking he /she </w:t>
      </w:r>
      <w:r w:rsidRPr="5A07EDFD" w:rsidR="47F6A349">
        <w:rPr>
          <w:rFonts w:ascii="Times New Roman" w:hAnsi="Times New Roman" w:eastAsia="Times New Roman" w:cs="Times New Roman"/>
          <w:b w:val="0"/>
          <w:bCs w:val="0"/>
          <w:noProof w:val="0"/>
          <w:sz w:val="28"/>
          <w:szCs w:val="28"/>
          <w:u w:val="none"/>
          <w:lang w:val="en-GB"/>
        </w:rPr>
        <w:t>away from their family.</w:t>
      </w:r>
    </w:p>
    <w:p w:rsidR="210F1A3B" w:rsidP="5A07EDFD" w:rsidRDefault="210F1A3B" w14:paraId="463562A1" w14:textId="00434590">
      <w:pPr>
        <w:pStyle w:val="Normal"/>
        <w:rPr>
          <w:rFonts w:ascii="Times New Roman" w:hAnsi="Times New Roman" w:eastAsia="Times New Roman" w:cs="Times New Roman"/>
          <w:b w:val="0"/>
          <w:bCs w:val="0"/>
          <w:noProof w:val="0"/>
          <w:sz w:val="28"/>
          <w:szCs w:val="28"/>
          <w:u w:val="none"/>
          <w:lang w:val="en-GB"/>
        </w:rPr>
      </w:pPr>
      <w:r w:rsidRPr="5A07EDFD" w:rsidR="210F1A3B">
        <w:rPr>
          <w:rFonts w:ascii="Times New Roman" w:hAnsi="Times New Roman" w:eastAsia="Times New Roman" w:cs="Times New Roman"/>
          <w:b w:val="0"/>
          <w:bCs w:val="0"/>
          <w:noProof w:val="0"/>
          <w:sz w:val="28"/>
          <w:szCs w:val="28"/>
          <w:u w:val="none"/>
          <w:lang w:val="en-GB"/>
        </w:rPr>
        <w:t xml:space="preserve">The list of the agencies which make up the </w:t>
      </w:r>
      <w:r w:rsidRPr="5A07EDFD" w:rsidR="210F1A3B">
        <w:rPr>
          <w:rFonts w:ascii="Times New Roman" w:hAnsi="Times New Roman" w:eastAsia="Times New Roman" w:cs="Times New Roman"/>
          <w:b w:val="0"/>
          <w:bCs w:val="0"/>
          <w:noProof w:val="0"/>
          <w:sz w:val="28"/>
          <w:szCs w:val="28"/>
          <w:u w:val="none"/>
          <w:lang w:val="en-GB"/>
        </w:rPr>
        <w:t xml:space="preserve">Multi Agency are </w:t>
      </w:r>
    </w:p>
    <w:p w:rsidR="210F1A3B" w:rsidP="5A07EDFD" w:rsidRDefault="210F1A3B" w14:paraId="2B40336D" w14:textId="6113F608">
      <w:pPr>
        <w:pStyle w:val="Normal"/>
        <w:rPr>
          <w:rFonts w:ascii="Times New Roman" w:hAnsi="Times New Roman" w:eastAsia="Times New Roman" w:cs="Times New Roman"/>
          <w:b w:val="0"/>
          <w:bCs w:val="0"/>
          <w:noProof w:val="0"/>
          <w:sz w:val="28"/>
          <w:szCs w:val="28"/>
          <w:u w:val="none"/>
          <w:lang w:val="en-GB"/>
        </w:rPr>
      </w:pPr>
      <w:r w:rsidRPr="5A07EDFD" w:rsidR="210F1A3B">
        <w:rPr>
          <w:rFonts w:ascii="Times New Roman" w:hAnsi="Times New Roman" w:eastAsia="Times New Roman" w:cs="Times New Roman"/>
          <w:b w:val="0"/>
          <w:bCs w:val="0"/>
          <w:noProof w:val="0"/>
          <w:sz w:val="28"/>
          <w:szCs w:val="28"/>
          <w:u w:val="none"/>
          <w:lang w:val="en-GB"/>
        </w:rPr>
        <w:t xml:space="preserve">1.The Police </w:t>
      </w:r>
    </w:p>
    <w:p w:rsidR="210F1A3B" w:rsidP="5A07EDFD" w:rsidRDefault="210F1A3B" w14:paraId="4E4CB0BE" w14:textId="7F98B64C">
      <w:pPr>
        <w:pStyle w:val="Normal"/>
        <w:rPr>
          <w:rFonts w:ascii="Times New Roman" w:hAnsi="Times New Roman" w:eastAsia="Times New Roman" w:cs="Times New Roman"/>
          <w:b w:val="0"/>
          <w:bCs w:val="0"/>
          <w:noProof w:val="0"/>
          <w:sz w:val="28"/>
          <w:szCs w:val="28"/>
          <w:u w:val="none"/>
          <w:lang w:val="en-GB"/>
        </w:rPr>
      </w:pPr>
      <w:r w:rsidRPr="5A07EDFD" w:rsidR="210F1A3B">
        <w:rPr>
          <w:rFonts w:ascii="Times New Roman" w:hAnsi="Times New Roman" w:eastAsia="Times New Roman" w:cs="Times New Roman"/>
          <w:b w:val="0"/>
          <w:bCs w:val="0"/>
          <w:noProof w:val="0"/>
          <w:sz w:val="28"/>
          <w:szCs w:val="28"/>
          <w:u w:val="none"/>
          <w:lang w:val="en-GB"/>
        </w:rPr>
        <w:t>2.Local Authority</w:t>
      </w:r>
    </w:p>
    <w:p w:rsidR="210F1A3B" w:rsidP="5A07EDFD" w:rsidRDefault="210F1A3B" w14:paraId="1B8690E3" w14:textId="21D2467F">
      <w:pPr>
        <w:pStyle w:val="Normal"/>
        <w:rPr>
          <w:rFonts w:ascii="Times New Roman" w:hAnsi="Times New Roman" w:eastAsia="Times New Roman" w:cs="Times New Roman"/>
          <w:b w:val="0"/>
          <w:bCs w:val="0"/>
          <w:noProof w:val="0"/>
          <w:sz w:val="28"/>
          <w:szCs w:val="28"/>
          <w:u w:val="none"/>
          <w:lang w:val="en-GB"/>
        </w:rPr>
      </w:pPr>
      <w:r w:rsidRPr="5A07EDFD" w:rsidR="210F1A3B">
        <w:rPr>
          <w:rFonts w:ascii="Times New Roman" w:hAnsi="Times New Roman" w:eastAsia="Times New Roman" w:cs="Times New Roman"/>
          <w:b w:val="0"/>
          <w:bCs w:val="0"/>
          <w:noProof w:val="0"/>
          <w:sz w:val="28"/>
          <w:szCs w:val="28"/>
          <w:u w:val="none"/>
          <w:lang w:val="en-GB"/>
        </w:rPr>
        <w:t>3. Health Services</w:t>
      </w:r>
    </w:p>
    <w:p w:rsidR="210F1A3B" w:rsidP="5A07EDFD" w:rsidRDefault="210F1A3B" w14:paraId="39725506" w14:textId="0DDC85B9">
      <w:pPr>
        <w:pStyle w:val="Normal"/>
        <w:rPr>
          <w:rFonts w:ascii="Times New Roman" w:hAnsi="Times New Roman" w:eastAsia="Times New Roman" w:cs="Times New Roman"/>
          <w:b w:val="0"/>
          <w:bCs w:val="0"/>
          <w:noProof w:val="0"/>
          <w:sz w:val="28"/>
          <w:szCs w:val="28"/>
          <w:u w:val="none"/>
          <w:lang w:val="en-GB"/>
        </w:rPr>
      </w:pPr>
      <w:r w:rsidRPr="5A07EDFD" w:rsidR="210F1A3B">
        <w:rPr>
          <w:rFonts w:ascii="Times New Roman" w:hAnsi="Times New Roman" w:eastAsia="Times New Roman" w:cs="Times New Roman"/>
          <w:b w:val="0"/>
          <w:bCs w:val="0"/>
          <w:noProof w:val="0"/>
          <w:sz w:val="28"/>
          <w:szCs w:val="28"/>
          <w:u w:val="none"/>
          <w:lang w:val="en-GB"/>
        </w:rPr>
        <w:t xml:space="preserve">4. Health services </w:t>
      </w:r>
    </w:p>
    <w:p w:rsidR="210F1A3B" w:rsidP="5A07EDFD" w:rsidRDefault="210F1A3B" w14:paraId="5980533F" w14:textId="72B73AB2">
      <w:pPr>
        <w:pStyle w:val="Normal"/>
        <w:rPr>
          <w:rFonts w:ascii="Times New Roman" w:hAnsi="Times New Roman" w:eastAsia="Times New Roman" w:cs="Times New Roman"/>
          <w:b w:val="0"/>
          <w:bCs w:val="0"/>
          <w:noProof w:val="0"/>
          <w:sz w:val="28"/>
          <w:szCs w:val="28"/>
          <w:u w:val="none"/>
          <w:lang w:val="en-GB"/>
        </w:rPr>
      </w:pPr>
      <w:r w:rsidRPr="5A07EDFD" w:rsidR="210F1A3B">
        <w:rPr>
          <w:rFonts w:ascii="Times New Roman" w:hAnsi="Times New Roman" w:eastAsia="Times New Roman" w:cs="Times New Roman"/>
          <w:b w:val="0"/>
          <w:bCs w:val="0"/>
          <w:noProof w:val="0"/>
          <w:sz w:val="28"/>
          <w:szCs w:val="28"/>
          <w:u w:val="none"/>
          <w:lang w:val="en-GB"/>
        </w:rPr>
        <w:t xml:space="preserve">5. Probation Services </w:t>
      </w:r>
    </w:p>
    <w:p w:rsidR="210F1A3B" w:rsidP="5A07EDFD" w:rsidRDefault="210F1A3B" w14:paraId="293F5942" w14:textId="6340E117">
      <w:pPr>
        <w:pStyle w:val="Normal"/>
        <w:rPr>
          <w:rFonts w:ascii="Times New Roman" w:hAnsi="Times New Roman" w:eastAsia="Times New Roman" w:cs="Times New Roman"/>
          <w:b w:val="0"/>
          <w:bCs w:val="0"/>
          <w:noProof w:val="0"/>
          <w:sz w:val="28"/>
          <w:szCs w:val="28"/>
          <w:u w:val="none"/>
          <w:lang w:val="en-GB"/>
        </w:rPr>
      </w:pPr>
      <w:r w:rsidRPr="5A07EDFD" w:rsidR="210F1A3B">
        <w:rPr>
          <w:rFonts w:ascii="Times New Roman" w:hAnsi="Times New Roman" w:eastAsia="Times New Roman" w:cs="Times New Roman"/>
          <w:b w:val="0"/>
          <w:bCs w:val="0"/>
          <w:noProof w:val="0"/>
          <w:sz w:val="28"/>
          <w:szCs w:val="28"/>
          <w:u w:val="none"/>
          <w:lang w:val="en-GB"/>
        </w:rPr>
        <w:t xml:space="preserve">6. </w:t>
      </w:r>
      <w:r w:rsidRPr="5A07EDFD" w:rsidR="219FA610">
        <w:rPr>
          <w:rFonts w:ascii="Times New Roman" w:hAnsi="Times New Roman" w:eastAsia="Times New Roman" w:cs="Times New Roman"/>
          <w:b w:val="0"/>
          <w:bCs w:val="0"/>
          <w:noProof w:val="0"/>
          <w:sz w:val="28"/>
          <w:szCs w:val="28"/>
          <w:u w:val="none"/>
          <w:lang w:val="en-GB"/>
        </w:rPr>
        <w:t>Youth Offending services</w:t>
      </w:r>
    </w:p>
    <w:p w:rsidR="219FA610" w:rsidP="5A07EDFD" w:rsidRDefault="219FA610" w14:paraId="17FED19D" w14:textId="1FC96A6E">
      <w:pPr>
        <w:pStyle w:val="Normal"/>
        <w:rPr>
          <w:rFonts w:ascii="Times New Roman" w:hAnsi="Times New Roman" w:eastAsia="Times New Roman" w:cs="Times New Roman"/>
          <w:b w:val="0"/>
          <w:bCs w:val="0"/>
          <w:noProof w:val="0"/>
          <w:sz w:val="28"/>
          <w:szCs w:val="28"/>
          <w:u w:val="none"/>
          <w:lang w:val="en-GB"/>
        </w:rPr>
      </w:pPr>
      <w:r w:rsidRPr="5A07EDFD" w:rsidR="219FA610">
        <w:rPr>
          <w:rFonts w:ascii="Times New Roman" w:hAnsi="Times New Roman" w:eastAsia="Times New Roman" w:cs="Times New Roman"/>
          <w:b w:val="0"/>
          <w:bCs w:val="0"/>
          <w:noProof w:val="0"/>
          <w:sz w:val="28"/>
          <w:szCs w:val="28"/>
          <w:u w:val="none"/>
          <w:lang w:val="en-GB"/>
        </w:rPr>
        <w:t>7.Education Providers</w:t>
      </w:r>
    </w:p>
    <w:p w:rsidR="219FA610" w:rsidP="5A07EDFD" w:rsidRDefault="219FA610" w14:paraId="53C9AF56" w14:textId="1D6B152B">
      <w:pPr>
        <w:pStyle w:val="Normal"/>
        <w:rPr>
          <w:rFonts w:ascii="Times New Roman" w:hAnsi="Times New Roman" w:eastAsia="Times New Roman" w:cs="Times New Roman"/>
          <w:b w:val="0"/>
          <w:bCs w:val="0"/>
          <w:noProof w:val="0"/>
          <w:sz w:val="28"/>
          <w:szCs w:val="28"/>
          <w:u w:val="none"/>
          <w:lang w:val="en-GB"/>
        </w:rPr>
      </w:pPr>
      <w:r w:rsidRPr="5A07EDFD" w:rsidR="219FA610">
        <w:rPr>
          <w:rFonts w:ascii="Times New Roman" w:hAnsi="Times New Roman" w:eastAsia="Times New Roman" w:cs="Times New Roman"/>
          <w:b w:val="0"/>
          <w:bCs w:val="0"/>
          <w:noProof w:val="0"/>
          <w:sz w:val="28"/>
          <w:szCs w:val="28"/>
          <w:u w:val="none"/>
          <w:lang w:val="en-GB"/>
        </w:rPr>
        <w:t>8. Childcare settings</w:t>
      </w:r>
    </w:p>
    <w:p w:rsidR="219FA610" w:rsidP="5A07EDFD" w:rsidRDefault="219FA610" w14:paraId="129D43E6" w14:textId="04AE966D">
      <w:pPr>
        <w:pStyle w:val="Normal"/>
        <w:rPr>
          <w:rFonts w:ascii="Times New Roman" w:hAnsi="Times New Roman" w:eastAsia="Times New Roman" w:cs="Times New Roman"/>
          <w:b w:val="0"/>
          <w:bCs w:val="0"/>
          <w:noProof w:val="0"/>
          <w:sz w:val="28"/>
          <w:szCs w:val="28"/>
          <w:u w:val="none"/>
          <w:lang w:val="en-GB"/>
        </w:rPr>
      </w:pPr>
      <w:r w:rsidRPr="5A07EDFD" w:rsidR="219FA610">
        <w:rPr>
          <w:rFonts w:ascii="Times New Roman" w:hAnsi="Times New Roman" w:eastAsia="Times New Roman" w:cs="Times New Roman"/>
          <w:b w:val="0"/>
          <w:bCs w:val="0"/>
          <w:noProof w:val="0"/>
          <w:sz w:val="28"/>
          <w:szCs w:val="28"/>
          <w:u w:val="none"/>
          <w:lang w:val="en-GB"/>
        </w:rPr>
        <w:t>9. voluntary and third sector organisations</w:t>
      </w:r>
    </w:p>
    <w:p w:rsidR="4E044F4F" w:rsidP="5A07EDFD" w:rsidRDefault="4E044F4F" w14:paraId="3BC7EBBE" w14:textId="5A677120">
      <w:pPr>
        <w:pStyle w:val="Normal"/>
        <w:rPr>
          <w:rFonts w:ascii="Times New Roman" w:hAnsi="Times New Roman" w:eastAsia="Times New Roman" w:cs="Times New Roman"/>
          <w:b w:val="0"/>
          <w:bCs w:val="0"/>
          <w:noProof w:val="0"/>
          <w:sz w:val="28"/>
          <w:szCs w:val="28"/>
          <w:u w:val="none"/>
          <w:lang w:val="en-GB"/>
        </w:rPr>
      </w:pPr>
      <w:r w:rsidRPr="5A07EDFD" w:rsidR="4E044F4F">
        <w:rPr>
          <w:rFonts w:ascii="Times New Roman" w:hAnsi="Times New Roman" w:eastAsia="Times New Roman" w:cs="Times New Roman"/>
          <w:b w:val="0"/>
          <w:bCs w:val="0"/>
          <w:noProof w:val="0"/>
          <w:sz w:val="28"/>
          <w:szCs w:val="28"/>
          <w:u w:val="none"/>
          <w:lang w:val="en-GB"/>
        </w:rPr>
        <w:t>The Children Act 2004 instructs multi-agency to work togethe</w:t>
      </w:r>
      <w:r w:rsidRPr="5A07EDFD" w:rsidR="55E88B95">
        <w:rPr>
          <w:rFonts w:ascii="Times New Roman" w:hAnsi="Times New Roman" w:eastAsia="Times New Roman" w:cs="Times New Roman"/>
          <w:b w:val="0"/>
          <w:bCs w:val="0"/>
          <w:noProof w:val="0"/>
          <w:sz w:val="28"/>
          <w:szCs w:val="28"/>
          <w:u w:val="none"/>
          <w:lang w:val="en-GB"/>
        </w:rPr>
        <w:t xml:space="preserve">r as </w:t>
      </w:r>
      <w:r w:rsidRPr="5A07EDFD" w:rsidR="1101EC0F">
        <w:rPr>
          <w:rFonts w:ascii="Times New Roman" w:hAnsi="Times New Roman" w:eastAsia="Times New Roman" w:cs="Times New Roman"/>
          <w:b w:val="0"/>
          <w:bCs w:val="0"/>
          <w:noProof w:val="0"/>
          <w:sz w:val="28"/>
          <w:szCs w:val="28"/>
          <w:u w:val="none"/>
          <w:lang w:val="en-GB"/>
        </w:rPr>
        <w:t>mentioned</w:t>
      </w:r>
      <w:r w:rsidRPr="5A07EDFD" w:rsidR="55E88B95">
        <w:rPr>
          <w:rFonts w:ascii="Times New Roman" w:hAnsi="Times New Roman" w:eastAsia="Times New Roman" w:cs="Times New Roman"/>
          <w:b w:val="0"/>
          <w:bCs w:val="0"/>
          <w:noProof w:val="0"/>
          <w:sz w:val="28"/>
          <w:szCs w:val="28"/>
          <w:u w:val="none"/>
          <w:lang w:val="en-GB"/>
        </w:rPr>
        <w:t xml:space="preserve"> in section </w:t>
      </w:r>
      <w:r w:rsidRPr="5A07EDFD" w:rsidR="02D6C486">
        <w:rPr>
          <w:rFonts w:ascii="Times New Roman" w:hAnsi="Times New Roman" w:eastAsia="Times New Roman" w:cs="Times New Roman"/>
          <w:b w:val="0"/>
          <w:bCs w:val="0"/>
          <w:noProof w:val="0"/>
          <w:sz w:val="28"/>
          <w:szCs w:val="28"/>
          <w:u w:val="none"/>
          <w:lang w:val="en-GB"/>
        </w:rPr>
        <w:t>11. The</w:t>
      </w:r>
      <w:r w:rsidRPr="5A07EDFD" w:rsidR="55E88B95">
        <w:rPr>
          <w:rFonts w:ascii="Times New Roman" w:hAnsi="Times New Roman" w:eastAsia="Times New Roman" w:cs="Times New Roman"/>
          <w:b w:val="0"/>
          <w:bCs w:val="0"/>
          <w:noProof w:val="0"/>
          <w:sz w:val="28"/>
          <w:szCs w:val="28"/>
          <w:u w:val="none"/>
          <w:lang w:val="en-GB"/>
        </w:rPr>
        <w:t xml:space="preserve"> act contended that it is </w:t>
      </w:r>
      <w:r w:rsidRPr="5A07EDFD" w:rsidR="556361EF">
        <w:rPr>
          <w:rFonts w:ascii="Times New Roman" w:hAnsi="Times New Roman" w:eastAsia="Times New Roman" w:cs="Times New Roman"/>
          <w:b w:val="0"/>
          <w:bCs w:val="0"/>
          <w:noProof w:val="0"/>
          <w:sz w:val="28"/>
          <w:szCs w:val="28"/>
          <w:u w:val="none"/>
          <w:lang w:val="en-GB"/>
        </w:rPr>
        <w:t>necessary</w:t>
      </w:r>
      <w:r w:rsidRPr="5A07EDFD" w:rsidR="55E88B95">
        <w:rPr>
          <w:rFonts w:ascii="Times New Roman" w:hAnsi="Times New Roman" w:eastAsia="Times New Roman" w:cs="Times New Roman"/>
          <w:b w:val="0"/>
          <w:bCs w:val="0"/>
          <w:noProof w:val="0"/>
          <w:sz w:val="28"/>
          <w:szCs w:val="28"/>
          <w:u w:val="none"/>
          <w:lang w:val="en-GB"/>
        </w:rPr>
        <w:t xml:space="preserve"> </w:t>
      </w:r>
      <w:r w:rsidRPr="5A07EDFD" w:rsidR="4A139E8B">
        <w:rPr>
          <w:rFonts w:ascii="Times New Roman" w:hAnsi="Times New Roman" w:eastAsia="Times New Roman" w:cs="Times New Roman"/>
          <w:b w:val="0"/>
          <w:bCs w:val="0"/>
          <w:noProof w:val="0"/>
          <w:sz w:val="28"/>
          <w:szCs w:val="28"/>
          <w:u w:val="none"/>
          <w:lang w:val="en-GB"/>
        </w:rPr>
        <w:t xml:space="preserve">for agencies such as the local </w:t>
      </w:r>
      <w:r w:rsidRPr="5A07EDFD" w:rsidR="2DCDEA25">
        <w:rPr>
          <w:rFonts w:ascii="Times New Roman" w:hAnsi="Times New Roman" w:eastAsia="Times New Roman" w:cs="Times New Roman"/>
          <w:b w:val="0"/>
          <w:bCs w:val="0"/>
          <w:noProof w:val="0"/>
          <w:sz w:val="28"/>
          <w:szCs w:val="28"/>
          <w:u w:val="none"/>
          <w:lang w:val="en-GB"/>
        </w:rPr>
        <w:t>council, the</w:t>
      </w:r>
      <w:r w:rsidRPr="5A07EDFD" w:rsidR="4A139E8B">
        <w:rPr>
          <w:rFonts w:ascii="Times New Roman" w:hAnsi="Times New Roman" w:eastAsia="Times New Roman" w:cs="Times New Roman"/>
          <w:b w:val="0"/>
          <w:bCs w:val="0"/>
          <w:noProof w:val="0"/>
          <w:sz w:val="28"/>
          <w:szCs w:val="28"/>
          <w:u w:val="none"/>
          <w:lang w:val="en-GB"/>
        </w:rPr>
        <w:t xml:space="preserve"> </w:t>
      </w:r>
      <w:r w:rsidRPr="5A07EDFD" w:rsidR="4A139E8B">
        <w:rPr>
          <w:rFonts w:ascii="Times New Roman" w:hAnsi="Times New Roman" w:eastAsia="Times New Roman" w:cs="Times New Roman"/>
          <w:b w:val="0"/>
          <w:bCs w:val="0"/>
          <w:noProof w:val="0"/>
          <w:sz w:val="28"/>
          <w:szCs w:val="28"/>
          <w:u w:val="none"/>
          <w:lang w:val="en-GB"/>
        </w:rPr>
        <w:t>NHS,and</w:t>
      </w:r>
      <w:r w:rsidRPr="5A07EDFD" w:rsidR="4A139E8B">
        <w:rPr>
          <w:rFonts w:ascii="Times New Roman" w:hAnsi="Times New Roman" w:eastAsia="Times New Roman" w:cs="Times New Roman"/>
          <w:b w:val="0"/>
          <w:bCs w:val="0"/>
          <w:noProof w:val="0"/>
          <w:sz w:val="28"/>
          <w:szCs w:val="28"/>
          <w:u w:val="none"/>
          <w:lang w:val="en-GB"/>
        </w:rPr>
        <w:t xml:space="preserve"> the police t</w:t>
      </w:r>
      <w:r w:rsidRPr="5A07EDFD" w:rsidR="3204AE65">
        <w:rPr>
          <w:rFonts w:ascii="Times New Roman" w:hAnsi="Times New Roman" w:eastAsia="Times New Roman" w:cs="Times New Roman"/>
          <w:b w:val="0"/>
          <w:bCs w:val="0"/>
          <w:noProof w:val="0"/>
          <w:sz w:val="28"/>
          <w:szCs w:val="28"/>
          <w:u w:val="none"/>
          <w:lang w:val="en-GB"/>
        </w:rPr>
        <w:t xml:space="preserve">o </w:t>
      </w:r>
      <w:r w:rsidRPr="5A07EDFD" w:rsidR="5557B588">
        <w:rPr>
          <w:rFonts w:ascii="Times New Roman" w:hAnsi="Times New Roman" w:eastAsia="Times New Roman" w:cs="Times New Roman"/>
          <w:b w:val="0"/>
          <w:bCs w:val="0"/>
          <w:noProof w:val="0"/>
          <w:sz w:val="28"/>
          <w:szCs w:val="28"/>
          <w:u w:val="none"/>
          <w:lang w:val="en-GB"/>
        </w:rPr>
        <w:t>cooperate</w:t>
      </w:r>
      <w:r w:rsidRPr="5A07EDFD" w:rsidR="3204AE65">
        <w:rPr>
          <w:rFonts w:ascii="Times New Roman" w:hAnsi="Times New Roman" w:eastAsia="Times New Roman" w:cs="Times New Roman"/>
          <w:b w:val="0"/>
          <w:bCs w:val="0"/>
          <w:noProof w:val="0"/>
          <w:sz w:val="28"/>
          <w:szCs w:val="28"/>
          <w:u w:val="none"/>
          <w:lang w:val="en-GB"/>
        </w:rPr>
        <w:t>.</w:t>
      </w:r>
    </w:p>
    <w:p w:rsidR="5FECC6C2" w:rsidP="5A07EDFD" w:rsidRDefault="5FECC6C2" w14:paraId="13F77A03" w14:textId="2A6F1FDB">
      <w:pPr>
        <w:pStyle w:val="Normal"/>
        <w:rPr>
          <w:rFonts w:ascii="Times New Roman" w:hAnsi="Times New Roman" w:eastAsia="Times New Roman" w:cs="Times New Roman"/>
          <w:b w:val="0"/>
          <w:bCs w:val="0"/>
          <w:noProof w:val="0"/>
          <w:sz w:val="28"/>
          <w:szCs w:val="28"/>
          <w:u w:val="none"/>
          <w:lang w:val="en-GB"/>
        </w:rPr>
      </w:pPr>
      <w:r w:rsidRPr="32D34398" w:rsidR="5FECC6C2">
        <w:rPr>
          <w:rFonts w:ascii="Times New Roman" w:hAnsi="Times New Roman" w:eastAsia="Times New Roman" w:cs="Times New Roman"/>
          <w:b w:val="0"/>
          <w:bCs w:val="0"/>
          <w:noProof w:val="0"/>
          <w:sz w:val="28"/>
          <w:szCs w:val="28"/>
          <w:u w:val="none"/>
          <w:lang w:val="en-GB"/>
        </w:rPr>
        <w:t>“The working Together to safeguard children “</w:t>
      </w:r>
      <w:r w:rsidRPr="32D34398" w:rsidR="2C17CE06">
        <w:rPr>
          <w:rFonts w:ascii="Times New Roman" w:hAnsi="Times New Roman" w:eastAsia="Times New Roman" w:cs="Times New Roman"/>
          <w:b w:val="0"/>
          <w:bCs w:val="0"/>
          <w:noProof w:val="0"/>
          <w:sz w:val="28"/>
          <w:szCs w:val="28"/>
          <w:u w:val="none"/>
          <w:lang w:val="en-GB"/>
        </w:rPr>
        <w:t>Guidance, worked</w:t>
      </w:r>
      <w:r w:rsidRPr="32D34398" w:rsidR="14E209B3">
        <w:rPr>
          <w:rFonts w:ascii="Times New Roman" w:hAnsi="Times New Roman" w:eastAsia="Times New Roman" w:cs="Times New Roman"/>
          <w:b w:val="0"/>
          <w:bCs w:val="0"/>
          <w:noProof w:val="0"/>
          <w:sz w:val="28"/>
          <w:szCs w:val="28"/>
          <w:u w:val="none"/>
          <w:lang w:val="en-GB"/>
        </w:rPr>
        <w:t xml:space="preserve"> in conjunction </w:t>
      </w:r>
      <w:r w:rsidRPr="32D34398" w:rsidR="48CB5AC8">
        <w:rPr>
          <w:rFonts w:ascii="Times New Roman" w:hAnsi="Times New Roman" w:eastAsia="Times New Roman" w:cs="Times New Roman"/>
          <w:b w:val="0"/>
          <w:bCs w:val="0"/>
          <w:noProof w:val="0"/>
          <w:sz w:val="28"/>
          <w:szCs w:val="28"/>
          <w:u w:val="none"/>
          <w:lang w:val="en-GB"/>
        </w:rPr>
        <w:t>with the</w:t>
      </w:r>
      <w:r w:rsidRPr="32D34398" w:rsidR="14E209B3">
        <w:rPr>
          <w:rFonts w:ascii="Times New Roman" w:hAnsi="Times New Roman" w:eastAsia="Times New Roman" w:cs="Times New Roman"/>
          <w:b w:val="0"/>
          <w:bCs w:val="0"/>
          <w:noProof w:val="0"/>
          <w:sz w:val="28"/>
          <w:szCs w:val="28"/>
          <w:u w:val="none"/>
          <w:lang w:val="en-GB"/>
        </w:rPr>
        <w:t xml:space="preserve"> </w:t>
      </w:r>
      <w:r w:rsidRPr="32D34398" w:rsidR="69BD24BC">
        <w:rPr>
          <w:rFonts w:ascii="Times New Roman" w:hAnsi="Times New Roman" w:eastAsia="Times New Roman" w:cs="Times New Roman"/>
          <w:b w:val="0"/>
          <w:bCs w:val="0"/>
          <w:noProof w:val="0"/>
          <w:sz w:val="28"/>
          <w:szCs w:val="28"/>
          <w:u w:val="none"/>
          <w:lang w:val="en-GB"/>
        </w:rPr>
        <w:t xml:space="preserve">Children </w:t>
      </w:r>
      <w:r w:rsidRPr="32D34398" w:rsidR="14E209B3">
        <w:rPr>
          <w:rFonts w:ascii="Times New Roman" w:hAnsi="Times New Roman" w:eastAsia="Times New Roman" w:cs="Times New Roman"/>
          <w:b w:val="0"/>
          <w:bCs w:val="0"/>
          <w:noProof w:val="0"/>
          <w:sz w:val="28"/>
          <w:szCs w:val="28"/>
          <w:u w:val="none"/>
          <w:lang w:val="en-GB"/>
        </w:rPr>
        <w:t>Acts</w:t>
      </w:r>
      <w:r w:rsidRPr="32D34398" w:rsidR="30FE6772">
        <w:rPr>
          <w:rFonts w:ascii="Times New Roman" w:hAnsi="Times New Roman" w:eastAsia="Times New Roman" w:cs="Times New Roman"/>
          <w:b w:val="0"/>
          <w:bCs w:val="0"/>
          <w:noProof w:val="0"/>
          <w:sz w:val="28"/>
          <w:szCs w:val="28"/>
          <w:u w:val="none"/>
          <w:lang w:val="en-GB"/>
        </w:rPr>
        <w:t xml:space="preserve"> of 1989 &amp; 2004 to</w:t>
      </w:r>
      <w:r w:rsidRPr="32D34398" w:rsidR="14E209B3">
        <w:rPr>
          <w:rFonts w:ascii="Times New Roman" w:hAnsi="Times New Roman" w:eastAsia="Times New Roman" w:cs="Times New Roman"/>
          <w:b w:val="0"/>
          <w:bCs w:val="0"/>
          <w:noProof w:val="0"/>
          <w:sz w:val="28"/>
          <w:szCs w:val="28"/>
          <w:u w:val="none"/>
          <w:lang w:val="en-GB"/>
        </w:rPr>
        <w:t xml:space="preserve"> provide </w:t>
      </w:r>
      <w:r w:rsidRPr="32D34398" w:rsidR="53719621">
        <w:rPr>
          <w:rFonts w:ascii="Times New Roman" w:hAnsi="Times New Roman" w:eastAsia="Times New Roman" w:cs="Times New Roman"/>
          <w:b w:val="0"/>
          <w:bCs w:val="0"/>
          <w:noProof w:val="0"/>
          <w:sz w:val="28"/>
          <w:szCs w:val="28"/>
          <w:u w:val="none"/>
          <w:lang w:val="en-GB"/>
        </w:rPr>
        <w:t xml:space="preserve">a </w:t>
      </w:r>
      <w:r w:rsidRPr="32D34398" w:rsidR="28026CDF">
        <w:rPr>
          <w:rFonts w:ascii="Times New Roman" w:hAnsi="Times New Roman" w:eastAsia="Times New Roman" w:cs="Times New Roman"/>
          <w:b w:val="0"/>
          <w:bCs w:val="0"/>
          <w:noProof w:val="0"/>
          <w:sz w:val="28"/>
          <w:szCs w:val="28"/>
          <w:u w:val="none"/>
          <w:lang w:val="en-GB"/>
        </w:rPr>
        <w:t>map on how agencies must work together to safeguard/</w:t>
      </w:r>
      <w:r w:rsidRPr="32D34398" w:rsidR="1B87A118">
        <w:rPr>
          <w:rFonts w:ascii="Times New Roman" w:hAnsi="Times New Roman" w:eastAsia="Times New Roman" w:cs="Times New Roman"/>
          <w:b w:val="0"/>
          <w:bCs w:val="0"/>
          <w:noProof w:val="0"/>
          <w:sz w:val="28"/>
          <w:szCs w:val="28"/>
          <w:u w:val="none"/>
          <w:lang w:val="en-GB"/>
        </w:rPr>
        <w:t xml:space="preserve">protect children from harm by </w:t>
      </w:r>
      <w:r w:rsidRPr="32D34398" w:rsidR="378A6337">
        <w:rPr>
          <w:rFonts w:ascii="Times New Roman" w:hAnsi="Times New Roman" w:eastAsia="Times New Roman" w:cs="Times New Roman"/>
          <w:b w:val="0"/>
          <w:bCs w:val="0"/>
          <w:noProof w:val="0"/>
          <w:sz w:val="28"/>
          <w:szCs w:val="28"/>
          <w:u w:val="none"/>
          <w:lang w:val="en-GB"/>
        </w:rPr>
        <w:t xml:space="preserve">finding </w:t>
      </w:r>
      <w:r w:rsidRPr="32D34398" w:rsidR="1B87A118">
        <w:rPr>
          <w:rFonts w:ascii="Times New Roman" w:hAnsi="Times New Roman" w:eastAsia="Times New Roman" w:cs="Times New Roman"/>
          <w:b w:val="0"/>
          <w:bCs w:val="0"/>
          <w:noProof w:val="0"/>
          <w:sz w:val="28"/>
          <w:szCs w:val="28"/>
          <w:u w:val="none"/>
          <w:lang w:val="en-GB"/>
        </w:rPr>
        <w:t xml:space="preserve">the </w:t>
      </w:r>
      <w:r w:rsidRPr="32D34398" w:rsidR="7BAADBDA">
        <w:rPr>
          <w:rFonts w:ascii="Times New Roman" w:hAnsi="Times New Roman" w:eastAsia="Times New Roman" w:cs="Times New Roman"/>
          <w:b w:val="0"/>
          <w:bCs w:val="0"/>
          <w:noProof w:val="0"/>
          <w:sz w:val="28"/>
          <w:szCs w:val="28"/>
          <w:u w:val="none"/>
          <w:lang w:val="en-GB"/>
        </w:rPr>
        <w:t xml:space="preserve">risk, </w:t>
      </w:r>
      <w:r w:rsidRPr="32D34398" w:rsidR="2401F39A">
        <w:rPr>
          <w:rFonts w:ascii="Times New Roman" w:hAnsi="Times New Roman" w:eastAsia="Times New Roman" w:cs="Times New Roman"/>
          <w:b w:val="0"/>
          <w:bCs w:val="0"/>
          <w:noProof w:val="0"/>
          <w:sz w:val="28"/>
          <w:szCs w:val="28"/>
          <w:u w:val="none"/>
          <w:lang w:val="en-GB"/>
        </w:rPr>
        <w:t>aiding</w:t>
      </w:r>
      <w:r w:rsidRPr="32D34398" w:rsidR="59617AA8">
        <w:rPr>
          <w:rFonts w:ascii="Times New Roman" w:hAnsi="Times New Roman" w:eastAsia="Times New Roman" w:cs="Times New Roman"/>
          <w:b w:val="0"/>
          <w:bCs w:val="0"/>
          <w:noProof w:val="0"/>
          <w:sz w:val="28"/>
          <w:szCs w:val="28"/>
          <w:u w:val="none"/>
          <w:lang w:val="en-GB"/>
        </w:rPr>
        <w:t xml:space="preserve"> and ensuring effective </w:t>
      </w:r>
      <w:r w:rsidRPr="32D34398" w:rsidR="00ED4DCC">
        <w:rPr>
          <w:rFonts w:ascii="Times New Roman" w:hAnsi="Times New Roman" w:eastAsia="Times New Roman" w:cs="Times New Roman"/>
          <w:b w:val="0"/>
          <w:bCs w:val="0"/>
          <w:noProof w:val="0"/>
          <w:sz w:val="28"/>
          <w:szCs w:val="28"/>
          <w:u w:val="none"/>
          <w:lang w:val="en-GB"/>
        </w:rPr>
        <w:t>intervention.</w:t>
      </w:r>
    </w:p>
    <w:p w:rsidR="7D238990" w:rsidP="5A07EDFD" w:rsidRDefault="7D238990" w14:paraId="15B6194A" w14:textId="179DA82C">
      <w:pPr>
        <w:pStyle w:val="Normal"/>
        <w:rPr>
          <w:rFonts w:ascii="Times New Roman" w:hAnsi="Times New Roman" w:eastAsia="Times New Roman" w:cs="Times New Roman"/>
          <w:b w:val="0"/>
          <w:bCs w:val="0"/>
          <w:noProof w:val="0"/>
          <w:sz w:val="28"/>
          <w:szCs w:val="28"/>
          <w:u w:val="none"/>
          <w:lang w:val="en-GB"/>
        </w:rPr>
      </w:pPr>
      <w:r w:rsidRPr="32D34398" w:rsidR="7D238990">
        <w:rPr>
          <w:rFonts w:ascii="Times New Roman" w:hAnsi="Times New Roman" w:eastAsia="Times New Roman" w:cs="Times New Roman"/>
          <w:b w:val="0"/>
          <w:bCs w:val="0"/>
          <w:noProof w:val="0"/>
          <w:sz w:val="28"/>
          <w:szCs w:val="28"/>
          <w:u w:val="none"/>
          <w:lang w:val="en-GB"/>
        </w:rPr>
        <w:t>To</w:t>
      </w:r>
      <w:r w:rsidRPr="32D34398" w:rsidR="477B505A">
        <w:rPr>
          <w:rFonts w:ascii="Times New Roman" w:hAnsi="Times New Roman" w:eastAsia="Times New Roman" w:cs="Times New Roman"/>
          <w:b w:val="0"/>
          <w:bCs w:val="0"/>
          <w:noProof w:val="0"/>
          <w:sz w:val="28"/>
          <w:szCs w:val="28"/>
          <w:u w:val="none"/>
          <w:lang w:val="en-GB"/>
        </w:rPr>
        <w:t xml:space="preserve"> prevent children from being subjected </w:t>
      </w:r>
      <w:r w:rsidRPr="32D34398" w:rsidR="786FE01F">
        <w:rPr>
          <w:rFonts w:ascii="Times New Roman" w:hAnsi="Times New Roman" w:eastAsia="Times New Roman" w:cs="Times New Roman"/>
          <w:b w:val="0"/>
          <w:bCs w:val="0"/>
          <w:noProof w:val="0"/>
          <w:sz w:val="28"/>
          <w:szCs w:val="28"/>
          <w:u w:val="none"/>
          <w:lang w:val="en-GB"/>
        </w:rPr>
        <w:t xml:space="preserve">to abuse, </w:t>
      </w:r>
      <w:r w:rsidRPr="32D34398" w:rsidR="786FE01F">
        <w:rPr>
          <w:rFonts w:ascii="Times New Roman" w:hAnsi="Times New Roman" w:eastAsia="Times New Roman" w:cs="Times New Roman"/>
          <w:b w:val="0"/>
          <w:bCs w:val="0"/>
          <w:noProof w:val="0"/>
          <w:sz w:val="28"/>
          <w:szCs w:val="28"/>
          <w:u w:val="none"/>
          <w:lang w:val="en-GB"/>
        </w:rPr>
        <w:t>neglect</w:t>
      </w:r>
      <w:r w:rsidRPr="32D34398" w:rsidR="786FE01F">
        <w:rPr>
          <w:rFonts w:ascii="Times New Roman" w:hAnsi="Times New Roman" w:eastAsia="Times New Roman" w:cs="Times New Roman"/>
          <w:b w:val="0"/>
          <w:bCs w:val="0"/>
          <w:noProof w:val="0"/>
          <w:sz w:val="28"/>
          <w:szCs w:val="28"/>
          <w:u w:val="none"/>
          <w:lang w:val="en-GB"/>
        </w:rPr>
        <w:t xml:space="preserve"> or exploitation itis vital that a </w:t>
      </w:r>
      <w:r w:rsidRPr="32D34398" w:rsidR="672FF31A">
        <w:rPr>
          <w:rFonts w:ascii="Times New Roman" w:hAnsi="Times New Roman" w:eastAsia="Times New Roman" w:cs="Times New Roman"/>
          <w:b w:val="0"/>
          <w:bCs w:val="0"/>
          <w:noProof w:val="0"/>
          <w:sz w:val="28"/>
          <w:szCs w:val="28"/>
          <w:u w:val="none"/>
          <w:lang w:val="en-GB"/>
        </w:rPr>
        <w:t>multi-agency</w:t>
      </w:r>
      <w:r w:rsidRPr="32D34398" w:rsidR="786FE01F">
        <w:rPr>
          <w:rFonts w:ascii="Times New Roman" w:hAnsi="Times New Roman" w:eastAsia="Times New Roman" w:cs="Times New Roman"/>
          <w:b w:val="0"/>
          <w:bCs w:val="0"/>
          <w:noProof w:val="0"/>
          <w:sz w:val="28"/>
          <w:szCs w:val="28"/>
          <w:u w:val="none"/>
          <w:lang w:val="en-GB"/>
        </w:rPr>
        <w:t xml:space="preserve"> approach is put in place</w:t>
      </w:r>
      <w:r w:rsidRPr="32D34398" w:rsidR="4D9DA94B">
        <w:rPr>
          <w:rFonts w:ascii="Times New Roman" w:hAnsi="Times New Roman" w:eastAsia="Times New Roman" w:cs="Times New Roman"/>
          <w:b w:val="0"/>
          <w:bCs w:val="0"/>
          <w:noProof w:val="0"/>
          <w:sz w:val="28"/>
          <w:szCs w:val="28"/>
          <w:u w:val="none"/>
          <w:lang w:val="en-GB"/>
        </w:rPr>
        <w:t>.</w:t>
      </w:r>
    </w:p>
    <w:p w:rsidR="32D34398" w:rsidP="32D34398" w:rsidRDefault="32D34398" w14:paraId="28595FC5" w14:textId="199F8D85">
      <w:pPr>
        <w:pStyle w:val="Normal"/>
        <w:rPr>
          <w:rFonts w:ascii="Times New Roman" w:hAnsi="Times New Roman" w:eastAsia="Times New Roman" w:cs="Times New Roman"/>
          <w:b w:val="1"/>
          <w:bCs w:val="1"/>
          <w:noProof w:val="0"/>
          <w:sz w:val="28"/>
          <w:szCs w:val="28"/>
          <w:u w:val="single"/>
          <w:lang w:val="en-GB"/>
        </w:rPr>
      </w:pPr>
    </w:p>
    <w:p w:rsidR="32D34398" w:rsidP="32D34398" w:rsidRDefault="32D34398" w14:paraId="5CA99BA6" w14:textId="16AC54C1">
      <w:pPr>
        <w:pStyle w:val="Normal"/>
        <w:rPr>
          <w:rFonts w:ascii="Times New Roman" w:hAnsi="Times New Roman" w:eastAsia="Times New Roman" w:cs="Times New Roman"/>
          <w:b w:val="1"/>
          <w:bCs w:val="1"/>
          <w:noProof w:val="0"/>
          <w:sz w:val="28"/>
          <w:szCs w:val="28"/>
          <w:u w:val="single"/>
          <w:lang w:val="en-GB"/>
        </w:rPr>
      </w:pPr>
    </w:p>
    <w:p w:rsidR="32D34398" w:rsidP="32D34398" w:rsidRDefault="32D34398" w14:paraId="68909A57" w14:textId="20DE2418">
      <w:pPr>
        <w:pStyle w:val="Normal"/>
        <w:rPr>
          <w:rFonts w:ascii="Times New Roman" w:hAnsi="Times New Roman" w:eastAsia="Times New Roman" w:cs="Times New Roman"/>
          <w:b w:val="1"/>
          <w:bCs w:val="1"/>
          <w:noProof w:val="0"/>
          <w:sz w:val="28"/>
          <w:szCs w:val="28"/>
          <w:u w:val="single"/>
          <w:lang w:val="en-GB"/>
        </w:rPr>
      </w:pPr>
    </w:p>
    <w:p w:rsidR="3E36FFB3" w:rsidP="5A07EDFD" w:rsidRDefault="3E36FFB3" w14:paraId="7790AFAC" w14:textId="101ECDB9">
      <w:pPr>
        <w:pStyle w:val="Normal"/>
        <w:rPr>
          <w:rFonts w:ascii="Times New Roman" w:hAnsi="Times New Roman" w:eastAsia="Times New Roman" w:cs="Times New Roman"/>
          <w:b w:val="1"/>
          <w:bCs w:val="1"/>
          <w:noProof w:val="0"/>
          <w:sz w:val="28"/>
          <w:szCs w:val="28"/>
          <w:u w:val="single"/>
          <w:lang w:val="en-GB"/>
        </w:rPr>
      </w:pPr>
      <w:r w:rsidRPr="5A07EDFD" w:rsidR="3E36FFB3">
        <w:rPr>
          <w:rFonts w:ascii="Times New Roman" w:hAnsi="Times New Roman" w:eastAsia="Times New Roman" w:cs="Times New Roman"/>
          <w:b w:val="1"/>
          <w:bCs w:val="1"/>
          <w:noProof w:val="0"/>
          <w:sz w:val="28"/>
          <w:szCs w:val="28"/>
          <w:u w:val="single"/>
          <w:lang w:val="en-GB"/>
        </w:rPr>
        <w:t>Barriers to</w:t>
      </w:r>
      <w:r w:rsidRPr="5A07EDFD" w:rsidR="60D0FB36">
        <w:rPr>
          <w:rFonts w:ascii="Times New Roman" w:hAnsi="Times New Roman" w:eastAsia="Times New Roman" w:cs="Times New Roman"/>
          <w:b w:val="1"/>
          <w:bCs w:val="1"/>
          <w:noProof w:val="0"/>
          <w:sz w:val="28"/>
          <w:szCs w:val="28"/>
          <w:u w:val="single"/>
          <w:lang w:val="en-GB"/>
        </w:rPr>
        <w:t xml:space="preserve"> </w:t>
      </w:r>
      <w:r w:rsidRPr="5A07EDFD" w:rsidR="5009A6B4">
        <w:rPr>
          <w:rFonts w:ascii="Times New Roman" w:hAnsi="Times New Roman" w:eastAsia="Times New Roman" w:cs="Times New Roman"/>
          <w:b w:val="1"/>
          <w:bCs w:val="1"/>
          <w:noProof w:val="0"/>
          <w:sz w:val="28"/>
          <w:szCs w:val="28"/>
          <w:u w:val="single"/>
          <w:lang w:val="en-GB"/>
        </w:rPr>
        <w:t>multi-Agency</w:t>
      </w:r>
      <w:r w:rsidRPr="5A07EDFD" w:rsidR="3E36FFB3">
        <w:rPr>
          <w:rFonts w:ascii="Times New Roman" w:hAnsi="Times New Roman" w:eastAsia="Times New Roman" w:cs="Times New Roman"/>
          <w:b w:val="1"/>
          <w:bCs w:val="1"/>
          <w:noProof w:val="0"/>
          <w:sz w:val="28"/>
          <w:szCs w:val="28"/>
          <w:u w:val="single"/>
          <w:lang w:val="en-GB"/>
        </w:rPr>
        <w:t xml:space="preserve"> working </w:t>
      </w:r>
    </w:p>
    <w:p w:rsidR="2AE794A4" w:rsidP="5A07EDFD" w:rsidRDefault="2AE794A4" w14:paraId="57765657" w14:textId="10CB1FCB">
      <w:pPr>
        <w:pStyle w:val="Normal"/>
        <w:rPr>
          <w:rFonts w:ascii="Times New Roman" w:hAnsi="Times New Roman" w:eastAsia="Times New Roman" w:cs="Times New Roman"/>
          <w:b w:val="0"/>
          <w:bCs w:val="0"/>
          <w:noProof w:val="0"/>
          <w:sz w:val="28"/>
          <w:szCs w:val="28"/>
          <w:u w:val="none"/>
          <w:lang w:val="en-GB"/>
        </w:rPr>
      </w:pPr>
      <w:r w:rsidRPr="5A07EDFD" w:rsidR="2AE794A4">
        <w:rPr>
          <w:rFonts w:ascii="Times New Roman" w:hAnsi="Times New Roman" w:eastAsia="Times New Roman" w:cs="Times New Roman"/>
          <w:b w:val="0"/>
          <w:bCs w:val="0"/>
          <w:noProof w:val="0"/>
          <w:sz w:val="28"/>
          <w:szCs w:val="28"/>
          <w:u w:val="none"/>
          <w:lang w:val="en-GB"/>
        </w:rPr>
        <w:t xml:space="preserve">While they have been </w:t>
      </w:r>
      <w:r w:rsidRPr="5A07EDFD" w:rsidR="7E364FE8">
        <w:rPr>
          <w:rFonts w:ascii="Times New Roman" w:hAnsi="Times New Roman" w:eastAsia="Times New Roman" w:cs="Times New Roman"/>
          <w:b w:val="0"/>
          <w:bCs w:val="0"/>
          <w:noProof w:val="0"/>
          <w:sz w:val="28"/>
          <w:szCs w:val="28"/>
          <w:u w:val="none"/>
          <w:lang w:val="en-GB"/>
        </w:rPr>
        <w:t>success</w:t>
      </w:r>
      <w:r w:rsidRPr="5A07EDFD" w:rsidR="2AE794A4">
        <w:rPr>
          <w:rFonts w:ascii="Times New Roman" w:hAnsi="Times New Roman" w:eastAsia="Times New Roman" w:cs="Times New Roman"/>
          <w:b w:val="0"/>
          <w:bCs w:val="0"/>
          <w:noProof w:val="0"/>
          <w:sz w:val="28"/>
          <w:szCs w:val="28"/>
          <w:u w:val="none"/>
          <w:lang w:val="en-GB"/>
        </w:rPr>
        <w:t xml:space="preserve"> with the Multi agency working they have </w:t>
      </w:r>
      <w:r w:rsidRPr="5A07EDFD" w:rsidR="4AEAABAD">
        <w:rPr>
          <w:rFonts w:ascii="Times New Roman" w:hAnsi="Times New Roman" w:eastAsia="Times New Roman" w:cs="Times New Roman"/>
          <w:b w:val="0"/>
          <w:bCs w:val="0"/>
          <w:noProof w:val="0"/>
          <w:sz w:val="28"/>
          <w:szCs w:val="28"/>
          <w:u w:val="none"/>
          <w:lang w:val="en-GB"/>
        </w:rPr>
        <w:t>been</w:t>
      </w:r>
      <w:r w:rsidRPr="5A07EDFD" w:rsidR="2AE794A4">
        <w:rPr>
          <w:rFonts w:ascii="Times New Roman" w:hAnsi="Times New Roman" w:eastAsia="Times New Roman" w:cs="Times New Roman"/>
          <w:b w:val="0"/>
          <w:bCs w:val="0"/>
          <w:noProof w:val="0"/>
          <w:sz w:val="28"/>
          <w:szCs w:val="28"/>
          <w:u w:val="none"/>
          <w:lang w:val="en-GB"/>
        </w:rPr>
        <w:t xml:space="preserve"> failures</w:t>
      </w:r>
      <w:r w:rsidRPr="5A07EDFD" w:rsidR="174E6E46">
        <w:rPr>
          <w:rFonts w:ascii="Times New Roman" w:hAnsi="Times New Roman" w:eastAsia="Times New Roman" w:cs="Times New Roman"/>
          <w:b w:val="0"/>
          <w:bCs w:val="0"/>
          <w:noProof w:val="0"/>
          <w:sz w:val="28"/>
          <w:szCs w:val="28"/>
          <w:u w:val="none"/>
          <w:lang w:val="en-GB"/>
        </w:rPr>
        <w:t xml:space="preserve">. They are reasons for the failings which </w:t>
      </w:r>
      <w:r w:rsidRPr="5A07EDFD" w:rsidR="70A33E23">
        <w:rPr>
          <w:rFonts w:ascii="Times New Roman" w:hAnsi="Times New Roman" w:eastAsia="Times New Roman" w:cs="Times New Roman"/>
          <w:b w:val="0"/>
          <w:bCs w:val="0"/>
          <w:noProof w:val="0"/>
          <w:sz w:val="28"/>
          <w:szCs w:val="28"/>
          <w:u w:val="none"/>
          <w:lang w:val="en-GB"/>
        </w:rPr>
        <w:t xml:space="preserve">is due to </w:t>
      </w:r>
      <w:r w:rsidRPr="5A07EDFD" w:rsidR="3E25CD75">
        <w:rPr>
          <w:rFonts w:ascii="Times New Roman" w:hAnsi="Times New Roman" w:eastAsia="Times New Roman" w:cs="Times New Roman"/>
          <w:b w:val="0"/>
          <w:bCs w:val="0"/>
          <w:noProof w:val="0"/>
          <w:sz w:val="28"/>
          <w:szCs w:val="28"/>
          <w:u w:val="none"/>
          <w:lang w:val="en-GB"/>
        </w:rPr>
        <w:t xml:space="preserve">the </w:t>
      </w:r>
      <w:r w:rsidRPr="5A07EDFD" w:rsidR="3E25CD75">
        <w:rPr>
          <w:rFonts w:ascii="Times New Roman" w:hAnsi="Times New Roman" w:eastAsia="Times New Roman" w:cs="Times New Roman"/>
          <w:b w:val="0"/>
          <w:bCs w:val="0"/>
          <w:noProof w:val="0"/>
          <w:sz w:val="28"/>
          <w:szCs w:val="28"/>
          <w:u w:val="none"/>
          <w:lang w:val="en-GB"/>
        </w:rPr>
        <w:t>barriers.</w:t>
      </w:r>
      <w:r w:rsidRPr="5A07EDFD" w:rsidR="3E25CD75">
        <w:rPr>
          <w:rFonts w:ascii="Times New Roman" w:hAnsi="Times New Roman" w:eastAsia="Times New Roman" w:cs="Times New Roman"/>
          <w:b w:val="0"/>
          <w:bCs w:val="0"/>
          <w:noProof w:val="0"/>
          <w:sz w:val="28"/>
          <w:szCs w:val="28"/>
          <w:u w:val="none"/>
          <w:lang w:val="en-GB"/>
        </w:rPr>
        <w:t xml:space="preserve"> Some</w:t>
      </w:r>
      <w:r w:rsidRPr="5A07EDFD" w:rsidR="544BDA8D">
        <w:rPr>
          <w:rFonts w:ascii="Times New Roman" w:hAnsi="Times New Roman" w:eastAsia="Times New Roman" w:cs="Times New Roman"/>
          <w:b w:val="0"/>
          <w:bCs w:val="0"/>
          <w:noProof w:val="0"/>
          <w:sz w:val="28"/>
          <w:szCs w:val="28"/>
          <w:u w:val="none"/>
          <w:lang w:val="en-GB"/>
        </w:rPr>
        <w:t xml:space="preserve"> of the </w:t>
      </w:r>
      <w:r w:rsidRPr="5A07EDFD" w:rsidR="2E4C0608">
        <w:rPr>
          <w:rFonts w:ascii="Times New Roman" w:hAnsi="Times New Roman" w:eastAsia="Times New Roman" w:cs="Times New Roman"/>
          <w:b w:val="0"/>
          <w:bCs w:val="0"/>
          <w:noProof w:val="0"/>
          <w:sz w:val="28"/>
          <w:szCs w:val="28"/>
          <w:u w:val="none"/>
          <w:lang w:val="en-GB"/>
        </w:rPr>
        <w:t>barriers</w:t>
      </w:r>
      <w:r w:rsidRPr="5A07EDFD" w:rsidR="544BDA8D">
        <w:rPr>
          <w:rFonts w:ascii="Times New Roman" w:hAnsi="Times New Roman" w:eastAsia="Times New Roman" w:cs="Times New Roman"/>
          <w:b w:val="0"/>
          <w:bCs w:val="0"/>
          <w:noProof w:val="0"/>
          <w:sz w:val="28"/>
          <w:szCs w:val="28"/>
          <w:u w:val="none"/>
          <w:lang w:val="en-GB"/>
        </w:rPr>
        <w:t xml:space="preserve"> are </w:t>
      </w:r>
      <w:r w:rsidRPr="5A07EDFD" w:rsidR="41F2A798">
        <w:rPr>
          <w:rFonts w:ascii="Times New Roman" w:hAnsi="Times New Roman" w:eastAsia="Times New Roman" w:cs="Times New Roman"/>
          <w:b w:val="0"/>
          <w:bCs w:val="0"/>
          <w:noProof w:val="0"/>
          <w:sz w:val="28"/>
          <w:szCs w:val="28"/>
          <w:u w:val="none"/>
          <w:lang w:val="en-GB"/>
        </w:rPr>
        <w:t xml:space="preserve">as discussed </w:t>
      </w:r>
      <w:hyperlink w:anchor="b17" r:id="R86451ad1a0dd4a62">
        <w:r w:rsidRPr="5A07EDFD" w:rsidR="41F2A798">
          <w:rPr>
            <w:rStyle w:val="Hyperlink"/>
            <w:rFonts w:ascii="Open Sans" w:hAnsi="Open Sans" w:eastAsia="Open Sans" w:cs="Open Sans"/>
            <w:b w:val="1"/>
            <w:bCs w:val="1"/>
            <w:i w:val="0"/>
            <w:iCs w:val="0"/>
            <w:caps w:val="0"/>
            <w:smallCaps w:val="0"/>
            <w:strike w:val="0"/>
            <w:dstrike w:val="0"/>
            <w:noProof w:val="0"/>
            <w:sz w:val="24"/>
            <w:szCs w:val="24"/>
            <w:lang w:val="en-US"/>
          </w:rPr>
          <w:t xml:space="preserve">Cameron </w:t>
        </w:r>
        <w:r w:rsidRPr="5A07EDFD" w:rsidR="41F2A798">
          <w:rPr>
            <w:rStyle w:val="Hyperlink"/>
            <w:rFonts w:ascii="Open Sans" w:hAnsi="Open Sans" w:eastAsia="Open Sans" w:cs="Open Sans"/>
            <w:b w:val="1"/>
            <w:bCs w:val="1"/>
            <w:i w:val="1"/>
            <w:iCs w:val="1"/>
            <w:caps w:val="0"/>
            <w:smallCaps w:val="0"/>
            <w:strike w:val="0"/>
            <w:dstrike w:val="0"/>
            <w:noProof w:val="0"/>
            <w:sz w:val="24"/>
            <w:szCs w:val="24"/>
            <w:lang w:val="en-US"/>
          </w:rPr>
          <w:t>et al</w:t>
        </w:r>
        <w:r w:rsidRPr="5A07EDFD" w:rsidR="41F2A798">
          <w:rPr>
            <w:rStyle w:val="Hyperlink"/>
            <w:rFonts w:ascii="Open Sans" w:hAnsi="Open Sans" w:eastAsia="Open Sans" w:cs="Open Sans"/>
            <w:b w:val="1"/>
            <w:bCs w:val="1"/>
            <w:i w:val="0"/>
            <w:iCs w:val="0"/>
            <w:caps w:val="0"/>
            <w:smallCaps w:val="0"/>
            <w:strike w:val="0"/>
            <w:dstrike w:val="0"/>
            <w:noProof w:val="0"/>
            <w:color w:val="0056B3"/>
            <w:sz w:val="24"/>
            <w:szCs w:val="24"/>
            <w:u w:val="none"/>
            <w:lang w:val="en-US"/>
          </w:rPr>
          <w:t>. (2000</w:t>
        </w:r>
      </w:hyperlink>
      <w:r w:rsidRPr="5A07EDFD" w:rsidR="41F2A798">
        <w:rPr>
          <w:rFonts w:ascii="Open Sans" w:hAnsi="Open Sans" w:eastAsia="Open Sans" w:cs="Open Sans"/>
          <w:b w:val="0"/>
          <w:bCs w:val="0"/>
          <w:i w:val="0"/>
          <w:iCs w:val="0"/>
          <w:caps w:val="0"/>
          <w:smallCaps w:val="0"/>
          <w:noProof w:val="0"/>
          <w:color w:val="000000" w:themeColor="text1" w:themeTint="FF" w:themeShade="FF"/>
          <w:sz w:val="24"/>
          <w:szCs w:val="24"/>
          <w:lang w:val="en-US"/>
        </w:rPr>
        <w:t>)</w:t>
      </w:r>
    </w:p>
    <w:p w:rsidR="54013A70" w:rsidP="5A07EDFD" w:rsidRDefault="54013A70" w14:paraId="1DF1AD3E" w14:textId="4AFD8ED7">
      <w:pPr>
        <w:pStyle w:val="ListParagraph"/>
        <w:numPr>
          <w:ilvl w:val="0"/>
          <w:numId w:val="3"/>
        </w:numPr>
        <w:rPr>
          <w:rFonts w:ascii="Times New Roman" w:hAnsi="Times New Roman" w:eastAsia="Times New Roman" w:cs="Times New Roman"/>
          <w:b w:val="0"/>
          <w:bCs w:val="0"/>
          <w:noProof w:val="0"/>
          <w:sz w:val="28"/>
          <w:szCs w:val="28"/>
          <w:u w:val="none"/>
          <w:lang w:val="en-GB"/>
        </w:rPr>
      </w:pPr>
      <w:r w:rsidRPr="5A07EDFD" w:rsidR="54013A70">
        <w:rPr>
          <w:rFonts w:ascii="Times New Roman" w:hAnsi="Times New Roman" w:eastAsia="Times New Roman" w:cs="Times New Roman"/>
          <w:b w:val="0"/>
          <w:bCs w:val="0"/>
          <w:noProof w:val="0"/>
          <w:sz w:val="28"/>
          <w:szCs w:val="28"/>
          <w:u w:val="none"/>
          <w:lang w:val="en-GB"/>
        </w:rPr>
        <w:t>Poor understanding of job role</w:t>
      </w:r>
      <w:r w:rsidRPr="5A07EDFD" w:rsidR="4F524517">
        <w:rPr>
          <w:rFonts w:ascii="Times New Roman" w:hAnsi="Times New Roman" w:eastAsia="Times New Roman" w:cs="Times New Roman"/>
          <w:b w:val="0"/>
          <w:bCs w:val="0"/>
          <w:noProof w:val="0"/>
          <w:sz w:val="28"/>
          <w:szCs w:val="28"/>
          <w:u w:val="none"/>
          <w:lang w:val="en-GB"/>
        </w:rPr>
        <w:t xml:space="preserve"> and responsibilities.</w:t>
      </w:r>
    </w:p>
    <w:p w:rsidR="519023BF" w:rsidP="5A07EDFD" w:rsidRDefault="519023BF" w14:paraId="306D4BA4" w14:textId="451BC220">
      <w:pPr>
        <w:pStyle w:val="ListParagraph"/>
        <w:numPr>
          <w:ilvl w:val="0"/>
          <w:numId w:val="3"/>
        </w:numPr>
        <w:rPr>
          <w:rFonts w:ascii="Times New Roman" w:hAnsi="Times New Roman" w:eastAsia="Times New Roman" w:cs="Times New Roman"/>
          <w:b w:val="0"/>
          <w:bCs w:val="0"/>
          <w:noProof w:val="0"/>
          <w:sz w:val="28"/>
          <w:szCs w:val="28"/>
          <w:u w:val="none"/>
          <w:lang w:val="en-GB"/>
        </w:rPr>
      </w:pPr>
      <w:r w:rsidRPr="5A07EDFD" w:rsidR="519023BF">
        <w:rPr>
          <w:rFonts w:ascii="Times New Roman" w:hAnsi="Times New Roman" w:eastAsia="Times New Roman" w:cs="Times New Roman"/>
          <w:b w:val="0"/>
          <w:bCs w:val="0"/>
          <w:noProof w:val="0"/>
          <w:sz w:val="28"/>
          <w:szCs w:val="28"/>
          <w:u w:val="none"/>
          <w:lang w:val="en-GB"/>
        </w:rPr>
        <w:t>Differe</w:t>
      </w:r>
      <w:r w:rsidRPr="5A07EDFD" w:rsidR="519023BF">
        <w:rPr>
          <w:rFonts w:ascii="Times New Roman" w:hAnsi="Times New Roman" w:eastAsia="Times New Roman" w:cs="Times New Roman"/>
          <w:b w:val="0"/>
          <w:bCs w:val="0"/>
          <w:noProof w:val="0"/>
          <w:sz w:val="28"/>
          <w:szCs w:val="28"/>
          <w:u w:val="none"/>
          <w:lang w:val="en-GB"/>
        </w:rPr>
        <w:t>nces</w:t>
      </w:r>
      <w:r w:rsidRPr="5A07EDFD" w:rsidR="4F524517">
        <w:rPr>
          <w:rFonts w:ascii="Times New Roman" w:hAnsi="Times New Roman" w:eastAsia="Times New Roman" w:cs="Times New Roman"/>
          <w:b w:val="0"/>
          <w:bCs w:val="0"/>
          <w:noProof w:val="0"/>
          <w:sz w:val="28"/>
          <w:szCs w:val="28"/>
          <w:u w:val="none"/>
          <w:lang w:val="en-GB"/>
        </w:rPr>
        <w:t xml:space="preserve"> in org</w:t>
      </w:r>
      <w:r w:rsidRPr="5A07EDFD" w:rsidR="4F524517">
        <w:rPr>
          <w:rFonts w:ascii="Times New Roman" w:hAnsi="Times New Roman" w:eastAsia="Times New Roman" w:cs="Times New Roman"/>
          <w:b w:val="0"/>
          <w:bCs w:val="0"/>
          <w:noProof w:val="0"/>
          <w:sz w:val="28"/>
          <w:szCs w:val="28"/>
          <w:u w:val="none"/>
          <w:lang w:val="en-GB"/>
        </w:rPr>
        <w:t>anisational aims</w:t>
      </w:r>
    </w:p>
    <w:p w:rsidR="4F524517" w:rsidP="5A07EDFD" w:rsidRDefault="4F524517" w14:paraId="2092574D" w14:textId="2F52436D">
      <w:pPr>
        <w:pStyle w:val="ListParagraph"/>
        <w:numPr>
          <w:ilvl w:val="0"/>
          <w:numId w:val="3"/>
        </w:numPr>
        <w:rPr>
          <w:rFonts w:ascii="Times New Roman" w:hAnsi="Times New Roman" w:eastAsia="Times New Roman" w:cs="Times New Roman"/>
          <w:b w:val="0"/>
          <w:bCs w:val="0"/>
          <w:noProof w:val="0"/>
          <w:sz w:val="28"/>
          <w:szCs w:val="28"/>
          <w:u w:val="none"/>
          <w:lang w:val="en-GB"/>
        </w:rPr>
      </w:pPr>
      <w:r w:rsidRPr="5A07EDFD" w:rsidR="4F524517">
        <w:rPr>
          <w:rFonts w:ascii="Times New Roman" w:hAnsi="Times New Roman" w:eastAsia="Times New Roman" w:cs="Times New Roman"/>
          <w:b w:val="0"/>
          <w:bCs w:val="0"/>
          <w:noProof w:val="0"/>
          <w:sz w:val="28"/>
          <w:szCs w:val="28"/>
          <w:u w:val="none"/>
          <w:lang w:val="en-GB"/>
        </w:rPr>
        <w:t xml:space="preserve">Little or no support from senior </w:t>
      </w:r>
      <w:r w:rsidRPr="5A07EDFD" w:rsidR="64300B6A">
        <w:rPr>
          <w:rFonts w:ascii="Times New Roman" w:hAnsi="Times New Roman" w:eastAsia="Times New Roman" w:cs="Times New Roman"/>
          <w:b w:val="0"/>
          <w:bCs w:val="0"/>
          <w:noProof w:val="0"/>
          <w:sz w:val="28"/>
          <w:szCs w:val="28"/>
          <w:u w:val="none"/>
          <w:lang w:val="en-GB"/>
        </w:rPr>
        <w:t>manger</w:t>
      </w:r>
      <w:r w:rsidRPr="5A07EDFD" w:rsidR="4F524517">
        <w:rPr>
          <w:rFonts w:ascii="Times New Roman" w:hAnsi="Times New Roman" w:eastAsia="Times New Roman" w:cs="Times New Roman"/>
          <w:b w:val="0"/>
          <w:bCs w:val="0"/>
          <w:noProof w:val="0"/>
          <w:sz w:val="28"/>
          <w:szCs w:val="28"/>
          <w:u w:val="none"/>
          <w:lang w:val="en-GB"/>
        </w:rPr>
        <w:t xml:space="preserve"> </w:t>
      </w:r>
    </w:p>
    <w:p w:rsidR="4F524517" w:rsidP="5A07EDFD" w:rsidRDefault="4F524517" w14:paraId="64DBAA48" w14:textId="1E2B90D1">
      <w:pPr>
        <w:pStyle w:val="ListParagraph"/>
        <w:numPr>
          <w:ilvl w:val="0"/>
          <w:numId w:val="3"/>
        </w:numPr>
        <w:rPr>
          <w:rFonts w:ascii="Times New Roman" w:hAnsi="Times New Roman" w:eastAsia="Times New Roman" w:cs="Times New Roman"/>
          <w:b w:val="0"/>
          <w:bCs w:val="0"/>
          <w:noProof w:val="0"/>
          <w:sz w:val="28"/>
          <w:szCs w:val="28"/>
          <w:u w:val="none"/>
          <w:lang w:val="en-GB"/>
        </w:rPr>
      </w:pPr>
      <w:r w:rsidRPr="5A07EDFD" w:rsidR="4F524517">
        <w:rPr>
          <w:rFonts w:ascii="Times New Roman" w:hAnsi="Times New Roman" w:eastAsia="Times New Roman" w:cs="Times New Roman"/>
          <w:b w:val="0"/>
          <w:bCs w:val="0"/>
          <w:noProof w:val="0"/>
          <w:sz w:val="28"/>
          <w:szCs w:val="28"/>
          <w:u w:val="none"/>
          <w:lang w:val="en-GB"/>
        </w:rPr>
        <w:t xml:space="preserve">Poor information and information sharing </w:t>
      </w:r>
    </w:p>
    <w:p w:rsidR="4F524517" w:rsidP="5A07EDFD" w:rsidRDefault="4F524517" w14:paraId="039295C9" w14:textId="3A9B3050">
      <w:pPr>
        <w:pStyle w:val="ListParagraph"/>
        <w:numPr>
          <w:ilvl w:val="0"/>
          <w:numId w:val="3"/>
        </w:numPr>
        <w:rPr>
          <w:rFonts w:ascii="Times New Roman" w:hAnsi="Times New Roman" w:eastAsia="Times New Roman" w:cs="Times New Roman"/>
          <w:b w:val="0"/>
          <w:bCs w:val="0"/>
          <w:noProof w:val="0"/>
          <w:sz w:val="28"/>
          <w:szCs w:val="28"/>
          <w:u w:val="none"/>
          <w:lang w:val="en-GB"/>
        </w:rPr>
      </w:pPr>
      <w:r w:rsidRPr="5A07EDFD" w:rsidR="4F524517">
        <w:rPr>
          <w:rFonts w:ascii="Times New Roman" w:hAnsi="Times New Roman" w:eastAsia="Times New Roman" w:cs="Times New Roman"/>
          <w:b w:val="0"/>
          <w:bCs w:val="0"/>
          <w:noProof w:val="0"/>
          <w:sz w:val="28"/>
          <w:szCs w:val="28"/>
          <w:u w:val="none"/>
          <w:lang w:val="en-GB"/>
        </w:rPr>
        <w:t xml:space="preserve">Poor or no IT </w:t>
      </w:r>
      <w:r w:rsidRPr="5A07EDFD" w:rsidR="4FFA5785">
        <w:rPr>
          <w:rFonts w:ascii="Times New Roman" w:hAnsi="Times New Roman" w:eastAsia="Times New Roman" w:cs="Times New Roman"/>
          <w:b w:val="0"/>
          <w:bCs w:val="0"/>
          <w:noProof w:val="0"/>
          <w:sz w:val="28"/>
          <w:szCs w:val="28"/>
          <w:u w:val="none"/>
          <w:lang w:val="en-GB"/>
        </w:rPr>
        <w:t>systems</w:t>
      </w:r>
      <w:r w:rsidRPr="5A07EDFD" w:rsidR="4F524517">
        <w:rPr>
          <w:rFonts w:ascii="Times New Roman" w:hAnsi="Times New Roman" w:eastAsia="Times New Roman" w:cs="Times New Roman"/>
          <w:b w:val="0"/>
          <w:bCs w:val="0"/>
          <w:noProof w:val="0"/>
          <w:sz w:val="28"/>
          <w:szCs w:val="28"/>
          <w:u w:val="none"/>
          <w:lang w:val="en-GB"/>
        </w:rPr>
        <w:t xml:space="preserve"> </w:t>
      </w:r>
    </w:p>
    <w:p w:rsidR="4F524517" w:rsidP="5A07EDFD" w:rsidRDefault="4F524517" w14:paraId="63A94047" w14:textId="58304EC1">
      <w:pPr>
        <w:pStyle w:val="ListParagraph"/>
        <w:numPr>
          <w:ilvl w:val="0"/>
          <w:numId w:val="3"/>
        </w:numPr>
        <w:rPr>
          <w:rFonts w:ascii="Times New Roman" w:hAnsi="Times New Roman" w:eastAsia="Times New Roman" w:cs="Times New Roman"/>
          <w:b w:val="0"/>
          <w:bCs w:val="0"/>
          <w:noProof w:val="0"/>
          <w:sz w:val="28"/>
          <w:szCs w:val="28"/>
          <w:u w:val="none"/>
          <w:lang w:val="en-GB"/>
        </w:rPr>
      </w:pPr>
      <w:r w:rsidRPr="5A07EDFD" w:rsidR="4F524517">
        <w:rPr>
          <w:rFonts w:ascii="Times New Roman" w:hAnsi="Times New Roman" w:eastAsia="Times New Roman" w:cs="Times New Roman"/>
          <w:b w:val="0"/>
          <w:bCs w:val="0"/>
          <w:noProof w:val="0"/>
          <w:sz w:val="28"/>
          <w:szCs w:val="28"/>
          <w:u w:val="none"/>
          <w:lang w:val="en-GB"/>
        </w:rPr>
        <w:t xml:space="preserve">Little of </w:t>
      </w:r>
      <w:r w:rsidRPr="5A07EDFD" w:rsidR="76E47F88">
        <w:rPr>
          <w:rFonts w:ascii="Times New Roman" w:hAnsi="Times New Roman" w:eastAsia="Times New Roman" w:cs="Times New Roman"/>
          <w:b w:val="0"/>
          <w:bCs w:val="0"/>
          <w:noProof w:val="0"/>
          <w:sz w:val="28"/>
          <w:szCs w:val="28"/>
          <w:u w:val="none"/>
          <w:lang w:val="en-GB"/>
        </w:rPr>
        <w:t>no budgets</w:t>
      </w:r>
      <w:r w:rsidRPr="5A07EDFD" w:rsidR="4F524517">
        <w:rPr>
          <w:rFonts w:ascii="Times New Roman" w:hAnsi="Times New Roman" w:eastAsia="Times New Roman" w:cs="Times New Roman"/>
          <w:b w:val="0"/>
          <w:bCs w:val="0"/>
          <w:noProof w:val="0"/>
          <w:sz w:val="28"/>
          <w:szCs w:val="28"/>
          <w:u w:val="none"/>
          <w:lang w:val="en-GB"/>
        </w:rPr>
        <w:t xml:space="preserve"> </w:t>
      </w:r>
    </w:p>
    <w:p w:rsidR="4F524517" w:rsidP="5A07EDFD" w:rsidRDefault="4F524517" w14:paraId="412C2DE3" w14:textId="2F0F8D41">
      <w:pPr>
        <w:pStyle w:val="ListParagraph"/>
        <w:numPr>
          <w:ilvl w:val="0"/>
          <w:numId w:val="3"/>
        </w:numPr>
        <w:rPr>
          <w:rFonts w:ascii="Times New Roman" w:hAnsi="Times New Roman" w:eastAsia="Times New Roman" w:cs="Times New Roman"/>
          <w:b w:val="0"/>
          <w:bCs w:val="0"/>
          <w:noProof w:val="0"/>
          <w:sz w:val="28"/>
          <w:szCs w:val="28"/>
          <w:u w:val="none"/>
          <w:lang w:val="en-GB"/>
        </w:rPr>
      </w:pPr>
      <w:r w:rsidRPr="5A07EDFD" w:rsidR="4F524517">
        <w:rPr>
          <w:rFonts w:ascii="Times New Roman" w:hAnsi="Times New Roman" w:eastAsia="Times New Roman" w:cs="Times New Roman"/>
          <w:b w:val="0"/>
          <w:bCs w:val="0"/>
          <w:noProof w:val="0"/>
          <w:sz w:val="28"/>
          <w:szCs w:val="28"/>
          <w:u w:val="none"/>
          <w:lang w:val="en-GB"/>
        </w:rPr>
        <w:t xml:space="preserve">Inadequate </w:t>
      </w:r>
      <w:r w:rsidRPr="5A07EDFD" w:rsidR="74730CB3">
        <w:rPr>
          <w:rFonts w:ascii="Times New Roman" w:hAnsi="Times New Roman" w:eastAsia="Times New Roman" w:cs="Times New Roman"/>
          <w:b w:val="0"/>
          <w:bCs w:val="0"/>
          <w:noProof w:val="0"/>
          <w:sz w:val="28"/>
          <w:szCs w:val="28"/>
          <w:u w:val="none"/>
          <w:lang w:val="en-GB"/>
        </w:rPr>
        <w:t>leadership</w:t>
      </w:r>
    </w:p>
    <w:p w:rsidR="4F524517" w:rsidP="5A07EDFD" w:rsidRDefault="4F524517" w14:paraId="361529E9" w14:textId="680F9B3B">
      <w:pPr>
        <w:pStyle w:val="ListParagraph"/>
        <w:numPr>
          <w:ilvl w:val="0"/>
          <w:numId w:val="3"/>
        </w:numPr>
        <w:rPr>
          <w:rFonts w:ascii="Times New Roman" w:hAnsi="Times New Roman" w:eastAsia="Times New Roman" w:cs="Times New Roman"/>
          <w:b w:val="0"/>
          <w:bCs w:val="0"/>
          <w:noProof w:val="0"/>
          <w:sz w:val="28"/>
          <w:szCs w:val="28"/>
          <w:u w:val="none"/>
          <w:lang w:val="en-GB"/>
        </w:rPr>
      </w:pPr>
      <w:r w:rsidRPr="5A07EDFD" w:rsidR="4F524517">
        <w:rPr>
          <w:rFonts w:ascii="Times New Roman" w:hAnsi="Times New Roman" w:eastAsia="Times New Roman" w:cs="Times New Roman"/>
          <w:b w:val="0"/>
          <w:bCs w:val="0"/>
          <w:noProof w:val="0"/>
          <w:sz w:val="28"/>
          <w:szCs w:val="28"/>
          <w:u w:val="none"/>
          <w:lang w:val="en-GB"/>
        </w:rPr>
        <w:t xml:space="preserve">Little time for joint working </w:t>
      </w:r>
    </w:p>
    <w:p w:rsidR="4F524517" w:rsidP="5A07EDFD" w:rsidRDefault="4F524517" w14:paraId="1156DAC4" w14:textId="781733E0">
      <w:pPr>
        <w:pStyle w:val="ListParagraph"/>
        <w:numPr>
          <w:ilvl w:val="0"/>
          <w:numId w:val="3"/>
        </w:numPr>
        <w:rPr>
          <w:rFonts w:ascii="Times New Roman" w:hAnsi="Times New Roman" w:eastAsia="Times New Roman" w:cs="Times New Roman"/>
          <w:b w:val="0"/>
          <w:bCs w:val="0"/>
          <w:noProof w:val="0"/>
          <w:sz w:val="28"/>
          <w:szCs w:val="28"/>
          <w:u w:val="none"/>
          <w:lang w:val="en-GB"/>
        </w:rPr>
      </w:pPr>
      <w:r w:rsidRPr="5A07EDFD" w:rsidR="4F524517">
        <w:rPr>
          <w:rFonts w:ascii="Times New Roman" w:hAnsi="Times New Roman" w:eastAsia="Times New Roman" w:cs="Times New Roman"/>
          <w:b w:val="0"/>
          <w:bCs w:val="0"/>
          <w:noProof w:val="0"/>
          <w:sz w:val="28"/>
          <w:szCs w:val="28"/>
          <w:u w:val="none"/>
          <w:lang w:val="en-GB"/>
        </w:rPr>
        <w:t xml:space="preserve">Bankruptcy of trust </w:t>
      </w:r>
    </w:p>
    <w:p w:rsidR="4F524517" w:rsidP="5A07EDFD" w:rsidRDefault="4F524517" w14:paraId="024F12F9" w14:textId="71178B36">
      <w:pPr>
        <w:pStyle w:val="ListParagraph"/>
        <w:numPr>
          <w:ilvl w:val="0"/>
          <w:numId w:val="3"/>
        </w:numPr>
        <w:rPr>
          <w:rFonts w:ascii="Times New Roman" w:hAnsi="Times New Roman" w:eastAsia="Times New Roman" w:cs="Times New Roman"/>
          <w:b w:val="0"/>
          <w:bCs w:val="0"/>
          <w:noProof w:val="0"/>
          <w:sz w:val="28"/>
          <w:szCs w:val="28"/>
          <w:u w:val="none"/>
          <w:lang w:val="en-GB"/>
        </w:rPr>
      </w:pPr>
      <w:r w:rsidRPr="5A07EDFD" w:rsidR="4F524517">
        <w:rPr>
          <w:rFonts w:ascii="Times New Roman" w:hAnsi="Times New Roman" w:eastAsia="Times New Roman" w:cs="Times New Roman"/>
          <w:b w:val="0"/>
          <w:bCs w:val="0"/>
          <w:noProof w:val="0"/>
          <w:sz w:val="28"/>
          <w:szCs w:val="28"/>
          <w:u w:val="none"/>
          <w:lang w:val="en-GB"/>
        </w:rPr>
        <w:t xml:space="preserve">Understanding between individuals and agencies </w:t>
      </w:r>
    </w:p>
    <w:p w:rsidR="4F524517" w:rsidP="5A07EDFD" w:rsidRDefault="4F524517" w14:paraId="5B37801D" w14:textId="2BF2FFC2">
      <w:pPr>
        <w:pStyle w:val="ListParagraph"/>
        <w:numPr>
          <w:ilvl w:val="0"/>
          <w:numId w:val="3"/>
        </w:numPr>
        <w:rPr>
          <w:rFonts w:ascii="Times New Roman" w:hAnsi="Times New Roman" w:eastAsia="Times New Roman" w:cs="Times New Roman"/>
          <w:b w:val="0"/>
          <w:bCs w:val="0"/>
          <w:noProof w:val="0"/>
          <w:sz w:val="28"/>
          <w:szCs w:val="28"/>
          <w:u w:val="none"/>
          <w:lang w:val="en-GB"/>
        </w:rPr>
      </w:pPr>
      <w:r w:rsidRPr="5A07EDFD" w:rsidR="4F524517">
        <w:rPr>
          <w:rFonts w:ascii="Times New Roman" w:hAnsi="Times New Roman" w:eastAsia="Times New Roman" w:cs="Times New Roman"/>
          <w:b w:val="0"/>
          <w:bCs w:val="0"/>
          <w:noProof w:val="0"/>
          <w:sz w:val="28"/>
          <w:szCs w:val="28"/>
          <w:u w:val="none"/>
          <w:lang w:val="en-GB"/>
        </w:rPr>
        <w:t xml:space="preserve">Lack of </w:t>
      </w:r>
      <w:r w:rsidRPr="5A07EDFD" w:rsidR="0C303E17">
        <w:rPr>
          <w:rFonts w:ascii="Times New Roman" w:hAnsi="Times New Roman" w:eastAsia="Times New Roman" w:cs="Times New Roman"/>
          <w:b w:val="0"/>
          <w:bCs w:val="0"/>
          <w:noProof w:val="0"/>
          <w:sz w:val="28"/>
          <w:szCs w:val="28"/>
          <w:u w:val="none"/>
          <w:lang w:val="en-GB"/>
        </w:rPr>
        <w:t>qualified</w:t>
      </w:r>
      <w:r w:rsidRPr="5A07EDFD" w:rsidR="4F524517">
        <w:rPr>
          <w:rFonts w:ascii="Times New Roman" w:hAnsi="Times New Roman" w:eastAsia="Times New Roman" w:cs="Times New Roman"/>
          <w:b w:val="0"/>
          <w:bCs w:val="0"/>
          <w:noProof w:val="0"/>
          <w:sz w:val="28"/>
          <w:szCs w:val="28"/>
          <w:u w:val="none"/>
          <w:lang w:val="en-GB"/>
        </w:rPr>
        <w:t xml:space="preserve"> staff </w:t>
      </w:r>
    </w:p>
    <w:p w:rsidR="4F524517" w:rsidP="5A07EDFD" w:rsidRDefault="4F524517" w14:paraId="603C1328" w14:textId="0405599D">
      <w:pPr>
        <w:pStyle w:val="ListParagraph"/>
        <w:numPr>
          <w:ilvl w:val="0"/>
          <w:numId w:val="3"/>
        </w:numPr>
        <w:rPr>
          <w:rFonts w:ascii="Times New Roman" w:hAnsi="Times New Roman" w:eastAsia="Times New Roman" w:cs="Times New Roman"/>
          <w:b w:val="0"/>
          <w:bCs w:val="0"/>
          <w:noProof w:val="0"/>
          <w:sz w:val="28"/>
          <w:szCs w:val="28"/>
          <w:u w:val="none"/>
          <w:lang w:val="en-GB"/>
        </w:rPr>
      </w:pPr>
      <w:r w:rsidRPr="5A07EDFD" w:rsidR="4F524517">
        <w:rPr>
          <w:rFonts w:ascii="Times New Roman" w:hAnsi="Times New Roman" w:eastAsia="Times New Roman" w:cs="Times New Roman"/>
          <w:b w:val="0"/>
          <w:bCs w:val="0"/>
          <w:noProof w:val="0"/>
          <w:sz w:val="28"/>
          <w:szCs w:val="28"/>
          <w:u w:val="none"/>
          <w:lang w:val="en-GB"/>
        </w:rPr>
        <w:t xml:space="preserve">Constant reorganisation </w:t>
      </w:r>
    </w:p>
    <w:p w:rsidR="5A07EDFD" w:rsidP="5A07EDFD" w:rsidRDefault="5A07EDFD" w14:paraId="0F9EFFAC" w14:textId="5DAF780F">
      <w:pPr>
        <w:pStyle w:val="Normal"/>
        <w:rPr>
          <w:rFonts w:ascii="Times New Roman" w:hAnsi="Times New Roman" w:eastAsia="Times New Roman" w:cs="Times New Roman"/>
          <w:b w:val="0"/>
          <w:bCs w:val="0"/>
          <w:noProof w:val="0"/>
          <w:sz w:val="24"/>
          <w:szCs w:val="24"/>
          <w:u w:val="none"/>
          <w:lang w:val="en-GB"/>
        </w:rPr>
      </w:pPr>
    </w:p>
    <w:p w:rsidR="1A44CB5B" w:rsidRDefault="1A44CB5B" w14:paraId="5B9D93B1" w14:textId="60A4DB7F">
      <w:r w:rsidRPr="5A07EDFD" w:rsidR="1A44CB5B">
        <w:rPr>
          <w:rStyle w:val="Hyperlink"/>
          <w:rFonts w:ascii="Open Sans" w:hAnsi="Open Sans" w:eastAsia="Open Sans" w:cs="Open Sans"/>
          <w:b w:val="0"/>
          <w:bCs w:val="0"/>
          <w:i w:val="1"/>
          <w:iCs w:val="1"/>
          <w:caps w:val="0"/>
          <w:smallCaps w:val="0"/>
          <w:strike w:val="0"/>
          <w:dstrike w:val="0"/>
          <w:noProof w:val="0"/>
          <w:color w:val="auto"/>
          <w:sz w:val="24"/>
          <w:szCs w:val="24"/>
          <w:u w:val="none"/>
          <w:lang w:val="en-GB"/>
        </w:rPr>
        <w:t xml:space="preserve">Multi Agency working has had a positive impact on all </w:t>
      </w:r>
      <w:r w:rsidRPr="5A07EDFD" w:rsidR="295ABA71">
        <w:rPr>
          <w:rStyle w:val="Hyperlink"/>
          <w:rFonts w:ascii="Open Sans" w:hAnsi="Open Sans" w:eastAsia="Open Sans" w:cs="Open Sans"/>
          <w:b w:val="0"/>
          <w:bCs w:val="0"/>
          <w:i w:val="1"/>
          <w:iCs w:val="1"/>
          <w:caps w:val="0"/>
          <w:smallCaps w:val="0"/>
          <w:strike w:val="0"/>
          <w:dstrike w:val="0"/>
          <w:noProof w:val="0"/>
          <w:color w:val="auto"/>
          <w:sz w:val="24"/>
          <w:szCs w:val="24"/>
          <w:u w:val="none"/>
          <w:lang w:val="en-GB"/>
        </w:rPr>
        <w:t>staff in</w:t>
      </w:r>
      <w:r w:rsidRPr="5A07EDFD" w:rsidR="2B73D3FE">
        <w:rPr>
          <w:rStyle w:val="Hyperlink"/>
          <w:rFonts w:ascii="Open Sans" w:hAnsi="Open Sans" w:eastAsia="Open Sans" w:cs="Open Sans"/>
          <w:b w:val="0"/>
          <w:bCs w:val="0"/>
          <w:i w:val="1"/>
          <w:iCs w:val="1"/>
          <w:caps w:val="0"/>
          <w:smallCaps w:val="0"/>
          <w:strike w:val="0"/>
          <w:dstrike w:val="0"/>
          <w:noProof w:val="0"/>
          <w:color w:val="auto"/>
          <w:sz w:val="24"/>
          <w:szCs w:val="24"/>
          <w:u w:val="none"/>
          <w:lang w:val="en-GB"/>
        </w:rPr>
        <w:t xml:space="preserve"> that at the end staff had reporte</w:t>
      </w:r>
      <w:r w:rsidRPr="5A07EDFD" w:rsidR="2E6EA8F9">
        <w:rPr>
          <w:rStyle w:val="Hyperlink"/>
          <w:rFonts w:ascii="Open Sans" w:hAnsi="Open Sans" w:eastAsia="Open Sans" w:cs="Open Sans"/>
          <w:b w:val="0"/>
          <w:bCs w:val="0"/>
          <w:i w:val="1"/>
          <w:iCs w:val="1"/>
          <w:caps w:val="0"/>
          <w:smallCaps w:val="0"/>
          <w:strike w:val="0"/>
          <w:dstrike w:val="0"/>
          <w:noProof w:val="0"/>
          <w:color w:val="auto"/>
          <w:sz w:val="24"/>
          <w:szCs w:val="24"/>
          <w:u w:val="none"/>
          <w:lang w:val="en-GB"/>
        </w:rPr>
        <w:t xml:space="preserve">d lesser stress level </w:t>
      </w:r>
      <w:r w:rsidRPr="5A07EDFD" w:rsidR="4258EE13">
        <w:rPr>
          <w:rStyle w:val="Hyperlink"/>
          <w:rFonts w:ascii="Open Sans" w:hAnsi="Open Sans" w:eastAsia="Open Sans" w:cs="Open Sans"/>
          <w:b w:val="0"/>
          <w:bCs w:val="0"/>
          <w:i w:val="1"/>
          <w:iCs w:val="1"/>
          <w:caps w:val="0"/>
          <w:smallCaps w:val="0"/>
          <w:strike w:val="0"/>
          <w:dstrike w:val="0"/>
          <w:noProof w:val="0"/>
          <w:color w:val="auto"/>
          <w:sz w:val="24"/>
          <w:szCs w:val="24"/>
          <w:u w:val="none"/>
          <w:lang w:val="en-GB"/>
        </w:rPr>
        <w:t xml:space="preserve">a </w:t>
      </w:r>
      <w:r w:rsidRPr="5A07EDFD" w:rsidR="35985339">
        <w:rPr>
          <w:rStyle w:val="Hyperlink"/>
          <w:rFonts w:ascii="Open Sans" w:hAnsi="Open Sans" w:eastAsia="Open Sans" w:cs="Open Sans"/>
          <w:b w:val="0"/>
          <w:bCs w:val="0"/>
          <w:i w:val="1"/>
          <w:iCs w:val="1"/>
          <w:caps w:val="0"/>
          <w:smallCaps w:val="0"/>
          <w:strike w:val="0"/>
          <w:dstrike w:val="0"/>
          <w:noProof w:val="0"/>
          <w:color w:val="auto"/>
          <w:sz w:val="24"/>
          <w:szCs w:val="24"/>
          <w:u w:val="none"/>
          <w:lang w:val="en-GB"/>
        </w:rPr>
        <w:t>more positive relationship</w:t>
      </w:r>
      <w:r w:rsidRPr="5A07EDFD" w:rsidR="4258EE13">
        <w:rPr>
          <w:rStyle w:val="Hyperlink"/>
          <w:rFonts w:ascii="Open Sans" w:hAnsi="Open Sans" w:eastAsia="Open Sans" w:cs="Open Sans"/>
          <w:b w:val="0"/>
          <w:bCs w:val="0"/>
          <w:i w:val="1"/>
          <w:iCs w:val="1"/>
          <w:caps w:val="0"/>
          <w:smallCaps w:val="0"/>
          <w:strike w:val="0"/>
          <w:dstrike w:val="0"/>
          <w:noProof w:val="0"/>
          <w:color w:val="auto"/>
          <w:sz w:val="24"/>
          <w:szCs w:val="24"/>
          <w:u w:val="none"/>
          <w:lang w:val="en-GB"/>
        </w:rPr>
        <w:t xml:space="preserve"> with services </w:t>
      </w:r>
      <w:hyperlink w:anchor="b28" r:id="R107b75a1079e44ec">
        <w:r w:rsidRPr="5A07EDFD" w:rsidR="1A44CB5B">
          <w:rPr>
            <w:rStyle w:val="Hyperlink"/>
            <w:rFonts w:ascii="Open Sans" w:hAnsi="Open Sans" w:eastAsia="Open Sans" w:cs="Open Sans"/>
            <w:b w:val="1"/>
            <w:bCs w:val="1"/>
            <w:i w:val="0"/>
            <w:iCs w:val="0"/>
            <w:caps w:val="0"/>
            <w:smallCaps w:val="0"/>
            <w:strike w:val="0"/>
            <w:dstrike w:val="0"/>
            <w:noProof w:val="0"/>
            <w:sz w:val="24"/>
            <w:szCs w:val="24"/>
            <w:lang w:val="en-GB"/>
          </w:rPr>
          <w:t xml:space="preserve">Borrill </w:t>
        </w:r>
        <w:r w:rsidRPr="5A07EDFD" w:rsidR="1A44CB5B">
          <w:rPr>
            <w:rStyle w:val="Hyperlink"/>
            <w:rFonts w:ascii="Open Sans" w:hAnsi="Open Sans" w:eastAsia="Open Sans" w:cs="Open Sans"/>
            <w:b w:val="1"/>
            <w:bCs w:val="1"/>
            <w:i w:val="1"/>
            <w:iCs w:val="1"/>
            <w:caps w:val="0"/>
            <w:smallCaps w:val="0"/>
            <w:strike w:val="0"/>
            <w:dstrike w:val="0"/>
            <w:noProof w:val="0"/>
            <w:sz w:val="24"/>
            <w:szCs w:val="24"/>
            <w:lang w:val="en-GB"/>
          </w:rPr>
          <w:t>et al</w:t>
        </w:r>
        <w:r w:rsidRPr="5A07EDFD" w:rsidR="1A44CB5B">
          <w:rPr>
            <w:rStyle w:val="Hyperlink"/>
            <w:rFonts w:ascii="Open Sans" w:hAnsi="Open Sans" w:eastAsia="Open Sans" w:cs="Open Sans"/>
            <w:b w:val="1"/>
            <w:bCs w:val="1"/>
            <w:i w:val="0"/>
            <w:iCs w:val="0"/>
            <w:caps w:val="0"/>
            <w:smallCaps w:val="0"/>
            <w:strike w:val="0"/>
            <w:dstrike w:val="0"/>
            <w:noProof w:val="0"/>
            <w:color w:val="0056B3"/>
            <w:sz w:val="24"/>
            <w:szCs w:val="24"/>
            <w:u w:val="none"/>
            <w:lang w:val="en-GB"/>
          </w:rPr>
          <w:t xml:space="preserve">.'s (n.d., </w:t>
        </w:r>
      </w:hyperlink>
      <w:hyperlink w:anchor="b29" r:id="Rd7f3f8ea1c664d51">
        <w:r w:rsidRPr="5A07EDFD" w:rsidR="1A44CB5B">
          <w:rPr>
            <w:rStyle w:val="Hyperlink"/>
            <w:rFonts w:ascii="Open Sans" w:hAnsi="Open Sans" w:eastAsia="Open Sans" w:cs="Open Sans"/>
            <w:b w:val="1"/>
            <w:bCs w:val="1"/>
            <w:i w:val="0"/>
            <w:iCs w:val="0"/>
            <w:caps w:val="0"/>
            <w:smallCaps w:val="0"/>
            <w:strike w:val="0"/>
            <w:dstrike w:val="0"/>
            <w:noProof w:val="0"/>
            <w:color w:val="0056B3"/>
            <w:sz w:val="24"/>
            <w:szCs w:val="24"/>
            <w:u w:val="none"/>
            <w:lang w:val="en-GB"/>
          </w:rPr>
          <w:t>2002</w:t>
        </w:r>
      </w:hyperlink>
      <w:r w:rsidRPr="5A07EDFD" w:rsidR="1A44CB5B">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5A07EDFD" w:rsidR="48B25313">
        <w:rPr>
          <w:rFonts w:ascii="Open Sans" w:hAnsi="Open Sans" w:eastAsia="Open Sans" w:cs="Open Sans"/>
          <w:b w:val="0"/>
          <w:bCs w:val="0"/>
          <w:i w:val="0"/>
          <w:iCs w:val="0"/>
          <w:caps w:val="0"/>
          <w:smallCaps w:val="0"/>
          <w:noProof w:val="0"/>
          <w:color w:val="000000" w:themeColor="text1" w:themeTint="FF" w:themeShade="FF"/>
          <w:sz w:val="24"/>
          <w:szCs w:val="24"/>
          <w:lang w:val="en-GB"/>
        </w:rPr>
        <w:t>.</w:t>
      </w:r>
    </w:p>
    <w:p w:rsidR="48B25313" w:rsidP="32D34398" w:rsidRDefault="48B25313" w14:paraId="64020944" w14:textId="749A7A04">
      <w:pPr>
        <w:rPr>
          <w:rFonts w:ascii="Open Sans" w:hAnsi="Open Sans" w:eastAsia="Open Sans" w:cs="Open Sans"/>
          <w:b w:val="0"/>
          <w:bCs w:val="0"/>
          <w:i w:val="0"/>
          <w:iCs w:val="0"/>
          <w:caps w:val="0"/>
          <w:smallCaps w:val="0"/>
          <w:noProof w:val="0"/>
          <w:color w:val="000000" w:themeColor="text1" w:themeTint="FF" w:themeShade="FF"/>
          <w:sz w:val="24"/>
          <w:szCs w:val="24"/>
          <w:lang w:val="en-US"/>
        </w:rPr>
      </w:pPr>
      <w:r w:rsidRPr="32D34398" w:rsidR="48B2531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As </w:t>
      </w:r>
      <w:bookmarkStart w:name="_Int_iBrgDFWr" w:id="1721248548"/>
      <w:r w:rsidRPr="32D34398" w:rsidR="70E4479F">
        <w:rPr>
          <w:rFonts w:ascii="Open Sans" w:hAnsi="Open Sans" w:eastAsia="Open Sans" w:cs="Open Sans"/>
          <w:b w:val="0"/>
          <w:bCs w:val="0"/>
          <w:i w:val="0"/>
          <w:iCs w:val="0"/>
          <w:caps w:val="0"/>
          <w:smallCaps w:val="0"/>
          <w:noProof w:val="0"/>
          <w:color w:val="000000" w:themeColor="text1" w:themeTint="FF" w:themeShade="FF"/>
          <w:sz w:val="24"/>
          <w:szCs w:val="24"/>
          <w:lang w:val="en-GB"/>
        </w:rPr>
        <w:t>stated</w:t>
      </w:r>
      <w:bookmarkEnd w:id="1721248548"/>
      <w:r w:rsidRPr="32D34398" w:rsidR="70E4479F">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above</w:t>
      </w:r>
      <w:r w:rsidRPr="32D34398" w:rsidR="48B2531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they are </w:t>
      </w:r>
      <w:r w:rsidRPr="32D34398" w:rsidR="7FA47AE7">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many </w:t>
      </w:r>
      <w:r w:rsidRPr="32D34398" w:rsidR="48B25313">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barriers to Multi Agency </w:t>
      </w:r>
      <w:r w:rsidRPr="32D34398" w:rsidR="04B6CE95">
        <w:rPr>
          <w:rFonts w:ascii="Open Sans" w:hAnsi="Open Sans" w:eastAsia="Open Sans" w:cs="Open Sans"/>
          <w:b w:val="0"/>
          <w:bCs w:val="0"/>
          <w:i w:val="0"/>
          <w:iCs w:val="0"/>
          <w:caps w:val="0"/>
          <w:smallCaps w:val="0"/>
          <w:noProof w:val="0"/>
          <w:color w:val="000000" w:themeColor="text1" w:themeTint="FF" w:themeShade="FF"/>
          <w:sz w:val="24"/>
          <w:szCs w:val="24"/>
          <w:lang w:val="en-GB"/>
        </w:rPr>
        <w:t>working, one</w:t>
      </w:r>
      <w:r w:rsidRPr="32D34398" w:rsidR="19A2F16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32D34398" w:rsidR="3C0FB611">
        <w:rPr>
          <w:rFonts w:ascii="Open Sans" w:hAnsi="Open Sans" w:eastAsia="Open Sans" w:cs="Open Sans"/>
          <w:b w:val="0"/>
          <w:bCs w:val="0"/>
          <w:i w:val="0"/>
          <w:iCs w:val="0"/>
          <w:caps w:val="0"/>
          <w:smallCaps w:val="0"/>
          <w:noProof w:val="0"/>
          <w:color w:val="000000" w:themeColor="text1" w:themeTint="FF" w:themeShade="FF"/>
          <w:sz w:val="24"/>
          <w:szCs w:val="24"/>
          <w:lang w:val="en-GB"/>
        </w:rPr>
        <w:t>way</w:t>
      </w:r>
      <w:r w:rsidRPr="32D34398" w:rsidR="19A2F16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of dealing with the barriers is to</w:t>
      </w:r>
      <w:r w:rsidRPr="32D34398" w:rsidR="1BA0C1A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have the training done collectively </w:t>
      </w:r>
      <w:r w:rsidRPr="32D34398" w:rsidR="19A2F16C">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hyperlink w:anchor="b24" r:id="R6c824cccc8db46cf">
        <w:r w:rsidRPr="32D34398" w:rsidR="189263D3">
          <w:rPr>
            <w:rStyle w:val="Hyperlink"/>
            <w:rFonts w:ascii="Open Sans" w:hAnsi="Open Sans" w:eastAsia="Open Sans" w:cs="Open Sans"/>
            <w:b w:val="1"/>
            <w:bCs w:val="1"/>
            <w:i w:val="0"/>
            <w:iCs w:val="0"/>
            <w:caps w:val="0"/>
            <w:smallCaps w:val="0"/>
            <w:strike w:val="0"/>
            <w:dstrike w:val="0"/>
            <w:noProof w:val="0"/>
            <w:sz w:val="24"/>
            <w:szCs w:val="24"/>
            <w:lang w:val="en-US"/>
          </w:rPr>
          <w:t xml:space="preserve">Lyne </w:t>
        </w:r>
        <w:r w:rsidRPr="32D34398" w:rsidR="189263D3">
          <w:rPr>
            <w:rStyle w:val="Hyperlink"/>
            <w:rFonts w:ascii="Open Sans" w:hAnsi="Open Sans" w:eastAsia="Open Sans" w:cs="Open Sans"/>
            <w:b w:val="1"/>
            <w:bCs w:val="1"/>
            <w:i w:val="1"/>
            <w:iCs w:val="1"/>
            <w:caps w:val="0"/>
            <w:smallCaps w:val="0"/>
            <w:strike w:val="0"/>
            <w:dstrike w:val="0"/>
            <w:noProof w:val="0"/>
            <w:sz w:val="24"/>
            <w:szCs w:val="24"/>
            <w:lang w:val="en-US"/>
          </w:rPr>
          <w:t>et al</w:t>
        </w:r>
        <w:r w:rsidRPr="32D34398" w:rsidR="189263D3">
          <w:rPr>
            <w:rStyle w:val="Hyperlink"/>
            <w:rFonts w:ascii="Open Sans" w:hAnsi="Open Sans" w:eastAsia="Open Sans" w:cs="Open Sans"/>
            <w:b w:val="1"/>
            <w:bCs w:val="1"/>
            <w:i w:val="0"/>
            <w:iCs w:val="0"/>
            <w:caps w:val="0"/>
            <w:smallCaps w:val="0"/>
            <w:strike w:val="0"/>
            <w:dstrike w:val="0"/>
            <w:noProof w:val="0"/>
            <w:color w:val="0056B3"/>
            <w:sz w:val="24"/>
            <w:szCs w:val="24"/>
            <w:u w:val="none"/>
            <w:lang w:val="en-US"/>
          </w:rPr>
          <w:t>. (2001</w:t>
        </w:r>
      </w:hyperlink>
      <w:r w:rsidRPr="32D34398" w:rsidR="189263D3">
        <w:rPr>
          <w:rFonts w:ascii="Open Sans" w:hAnsi="Open Sans" w:eastAsia="Open Sans" w:cs="Open Sans"/>
          <w:b w:val="0"/>
          <w:bCs w:val="0"/>
          <w:i w:val="0"/>
          <w:iCs w:val="0"/>
          <w:caps w:val="0"/>
          <w:smallCaps w:val="0"/>
          <w:noProof w:val="0"/>
          <w:color w:val="000000" w:themeColor="text1" w:themeTint="FF" w:themeShade="FF"/>
          <w:sz w:val="24"/>
          <w:szCs w:val="24"/>
          <w:lang w:val="en-US"/>
        </w:rPr>
        <w:t>)</w:t>
      </w:r>
      <w:r w:rsidRPr="32D34398" w:rsidR="15309A75">
        <w:rPr>
          <w:rFonts w:ascii="Open Sans" w:hAnsi="Open Sans" w:eastAsia="Open Sans" w:cs="Open Sans"/>
          <w:b w:val="0"/>
          <w:bCs w:val="0"/>
          <w:i w:val="0"/>
          <w:iCs w:val="0"/>
          <w:caps w:val="0"/>
          <w:smallCaps w:val="0"/>
          <w:noProof w:val="0"/>
          <w:color w:val="000000" w:themeColor="text1" w:themeTint="FF" w:themeShade="FF"/>
          <w:sz w:val="24"/>
          <w:szCs w:val="24"/>
          <w:lang w:val="en-US"/>
        </w:rPr>
        <w:t>.</w:t>
      </w:r>
    </w:p>
    <w:p w:rsidR="5A07EDFD" w:rsidP="5A07EDFD" w:rsidRDefault="5A07EDFD" w14:paraId="033B3358" w14:textId="1BCA492D">
      <w:pPr>
        <w:ind w:left="720"/>
        <w:rPr>
          <w:rFonts w:ascii="Open Sans" w:hAnsi="Open Sans" w:eastAsia="Open Sans" w:cs="Open Sans"/>
          <w:b w:val="0"/>
          <w:bCs w:val="0"/>
          <w:i w:val="1"/>
          <w:iCs w:val="1"/>
          <w:caps w:val="0"/>
          <w:smallCaps w:val="0"/>
          <w:noProof w:val="0"/>
          <w:color w:val="000000" w:themeColor="text1" w:themeTint="FF" w:themeShade="FF"/>
          <w:sz w:val="24"/>
          <w:szCs w:val="24"/>
          <w:lang w:val="en-GB"/>
        </w:rPr>
      </w:pPr>
    </w:p>
    <w:p w:rsidR="32D34398" w:rsidP="32D34398" w:rsidRDefault="32D34398" w14:paraId="25970AE2" w14:textId="787B2558">
      <w:pPr>
        <w:ind w:left="720"/>
        <w:rPr>
          <w:rFonts w:ascii="Open Sans" w:hAnsi="Open Sans" w:eastAsia="Open Sans" w:cs="Open Sans"/>
          <w:b w:val="1"/>
          <w:bCs w:val="1"/>
          <w:i w:val="1"/>
          <w:iCs w:val="1"/>
          <w:caps w:val="0"/>
          <w:smallCaps w:val="0"/>
          <w:noProof w:val="0"/>
          <w:color w:val="auto"/>
          <w:sz w:val="24"/>
          <w:szCs w:val="24"/>
          <w:u w:val="single"/>
          <w:lang w:val="en-GB"/>
        </w:rPr>
      </w:pPr>
    </w:p>
    <w:p w:rsidR="32D34398" w:rsidP="32D34398" w:rsidRDefault="32D34398" w14:paraId="1A51BE5C" w14:textId="4BD3A2C9">
      <w:pPr>
        <w:ind w:left="720"/>
        <w:rPr>
          <w:rFonts w:ascii="Open Sans" w:hAnsi="Open Sans" w:eastAsia="Open Sans" w:cs="Open Sans"/>
          <w:b w:val="1"/>
          <w:bCs w:val="1"/>
          <w:i w:val="1"/>
          <w:iCs w:val="1"/>
          <w:caps w:val="0"/>
          <w:smallCaps w:val="0"/>
          <w:noProof w:val="0"/>
          <w:color w:val="auto"/>
          <w:sz w:val="24"/>
          <w:szCs w:val="24"/>
          <w:u w:val="single"/>
          <w:lang w:val="en-GB"/>
        </w:rPr>
      </w:pPr>
    </w:p>
    <w:p w:rsidR="13EAA574" w:rsidP="32D34398" w:rsidRDefault="13EAA574" w14:paraId="382F2C30" w14:textId="135C49EA">
      <w:pPr>
        <w:ind w:left="720"/>
        <w:rPr>
          <w:rFonts w:ascii="Open Sans" w:hAnsi="Open Sans" w:eastAsia="Open Sans" w:cs="Open Sans"/>
          <w:b w:val="1"/>
          <w:bCs w:val="1"/>
          <w:i w:val="1"/>
          <w:iCs w:val="1"/>
          <w:caps w:val="0"/>
          <w:smallCaps w:val="0"/>
          <w:noProof w:val="0"/>
          <w:color w:val="auto"/>
          <w:sz w:val="24"/>
          <w:szCs w:val="24"/>
          <w:u w:val="single"/>
          <w:lang w:val="en-GB"/>
        </w:rPr>
      </w:pPr>
      <w:r w:rsidRPr="32D34398" w:rsidR="13EAA574">
        <w:rPr>
          <w:rFonts w:ascii="Open Sans" w:hAnsi="Open Sans" w:eastAsia="Open Sans" w:cs="Open Sans"/>
          <w:b w:val="1"/>
          <w:bCs w:val="1"/>
          <w:i w:val="1"/>
          <w:iCs w:val="1"/>
          <w:caps w:val="0"/>
          <w:smallCaps w:val="0"/>
          <w:noProof w:val="0"/>
          <w:color w:val="auto"/>
          <w:sz w:val="24"/>
          <w:szCs w:val="24"/>
          <w:u w:val="single"/>
          <w:lang w:val="en-GB"/>
        </w:rPr>
        <w:t xml:space="preserve">An Evaluation </w:t>
      </w:r>
      <w:r w:rsidRPr="32D34398" w:rsidR="0B883FEB">
        <w:rPr>
          <w:rFonts w:ascii="Open Sans" w:hAnsi="Open Sans" w:eastAsia="Open Sans" w:cs="Open Sans"/>
          <w:b w:val="1"/>
          <w:bCs w:val="1"/>
          <w:i w:val="1"/>
          <w:iCs w:val="1"/>
          <w:caps w:val="0"/>
          <w:smallCaps w:val="0"/>
          <w:noProof w:val="0"/>
          <w:color w:val="auto"/>
          <w:sz w:val="24"/>
          <w:szCs w:val="24"/>
          <w:u w:val="single"/>
          <w:lang w:val="en-GB"/>
        </w:rPr>
        <w:t>of the</w:t>
      </w:r>
      <w:r w:rsidRPr="32D34398" w:rsidR="3C356163">
        <w:rPr>
          <w:rFonts w:ascii="Open Sans" w:hAnsi="Open Sans" w:eastAsia="Open Sans" w:cs="Open Sans"/>
          <w:b w:val="1"/>
          <w:bCs w:val="1"/>
          <w:i w:val="1"/>
          <w:iCs w:val="1"/>
          <w:caps w:val="0"/>
          <w:smallCaps w:val="0"/>
          <w:noProof w:val="0"/>
          <w:color w:val="auto"/>
          <w:sz w:val="24"/>
          <w:szCs w:val="24"/>
          <w:u w:val="single"/>
          <w:lang w:val="en-GB"/>
        </w:rPr>
        <w:t xml:space="preserve"> Local Council </w:t>
      </w:r>
      <w:r w:rsidRPr="32D34398" w:rsidR="5EE04A79">
        <w:rPr>
          <w:rFonts w:ascii="Open Sans" w:hAnsi="Open Sans" w:eastAsia="Open Sans" w:cs="Open Sans"/>
          <w:b w:val="1"/>
          <w:bCs w:val="1"/>
          <w:i w:val="1"/>
          <w:iCs w:val="1"/>
          <w:caps w:val="0"/>
          <w:smallCaps w:val="0"/>
          <w:noProof w:val="0"/>
          <w:color w:val="auto"/>
          <w:sz w:val="24"/>
          <w:szCs w:val="24"/>
          <w:u w:val="single"/>
          <w:lang w:val="en-GB"/>
        </w:rPr>
        <w:t xml:space="preserve">website </w:t>
      </w:r>
    </w:p>
    <w:p w:rsidR="2EBE9BF3" w:rsidP="5A07EDFD" w:rsidRDefault="2EBE9BF3" w14:paraId="0334C8CA" w14:textId="61AADD51">
      <w:pPr>
        <w:pStyle w:val="Normal"/>
        <w:rPr>
          <w:rFonts w:ascii="Georgia Pro" w:hAnsi="Georgia Pro" w:eastAsia="Georgia Pro" w:cs="Georgia Pro"/>
          <w:b w:val="0"/>
          <w:bCs w:val="0"/>
          <w:sz w:val="24"/>
          <w:szCs w:val="24"/>
          <w:u w:val="none"/>
        </w:rPr>
      </w:pPr>
      <w:r w:rsidRPr="32D34398" w:rsidR="2EBE9BF3">
        <w:rPr>
          <w:rFonts w:ascii="Georgia Pro" w:hAnsi="Georgia Pro" w:eastAsia="Georgia Pro" w:cs="Georgia Pro"/>
          <w:b w:val="0"/>
          <w:bCs w:val="0"/>
          <w:sz w:val="24"/>
          <w:szCs w:val="24"/>
          <w:u w:val="none"/>
        </w:rPr>
        <w:t xml:space="preserve">Leicestershire county Council </w:t>
      </w:r>
      <w:r w:rsidRPr="32D34398" w:rsidR="672A1477">
        <w:rPr>
          <w:rFonts w:ascii="Georgia Pro" w:hAnsi="Georgia Pro" w:eastAsia="Georgia Pro" w:cs="Georgia Pro"/>
          <w:b w:val="0"/>
          <w:bCs w:val="0"/>
          <w:sz w:val="24"/>
          <w:szCs w:val="24"/>
          <w:u w:val="none"/>
        </w:rPr>
        <w:t xml:space="preserve">has outline on their website </w:t>
      </w:r>
      <w:r w:rsidRPr="32D34398" w:rsidR="213AACCB">
        <w:rPr>
          <w:rFonts w:ascii="Georgia Pro" w:hAnsi="Georgia Pro" w:eastAsia="Georgia Pro" w:cs="Georgia Pro"/>
          <w:b w:val="0"/>
          <w:bCs w:val="0"/>
          <w:sz w:val="24"/>
          <w:szCs w:val="24"/>
          <w:u w:val="none"/>
        </w:rPr>
        <w:t xml:space="preserve"> that they do offer Early help services to children and family </w:t>
      </w:r>
      <w:r w:rsidRPr="32D34398" w:rsidR="5FB3B7A2">
        <w:rPr>
          <w:rFonts w:ascii="Georgia Pro" w:hAnsi="Georgia Pro" w:eastAsia="Georgia Pro" w:cs="Georgia Pro"/>
          <w:b w:val="0"/>
          <w:bCs w:val="0"/>
          <w:sz w:val="24"/>
          <w:szCs w:val="24"/>
          <w:u w:val="none"/>
        </w:rPr>
        <w:t xml:space="preserve">.The purpose is to provide that early help to children and family before </w:t>
      </w:r>
      <w:r w:rsidRPr="32D34398" w:rsidR="52E5DF23">
        <w:rPr>
          <w:rFonts w:ascii="Georgia Pro" w:hAnsi="Georgia Pro" w:eastAsia="Georgia Pro" w:cs="Georgia Pro"/>
          <w:b w:val="0"/>
          <w:bCs w:val="0"/>
          <w:sz w:val="24"/>
          <w:szCs w:val="24"/>
          <w:u w:val="none"/>
        </w:rPr>
        <w:t>it reaches</w:t>
      </w:r>
      <w:r w:rsidRPr="32D34398" w:rsidR="5FB3B7A2">
        <w:rPr>
          <w:rFonts w:ascii="Georgia Pro" w:hAnsi="Georgia Pro" w:eastAsia="Georgia Pro" w:cs="Georgia Pro"/>
          <w:b w:val="0"/>
          <w:bCs w:val="0"/>
          <w:sz w:val="24"/>
          <w:szCs w:val="24"/>
          <w:u w:val="none"/>
        </w:rPr>
        <w:t xml:space="preserve"> that threshold </w:t>
      </w:r>
      <w:r w:rsidRPr="32D34398" w:rsidR="48A45BE9">
        <w:rPr>
          <w:rFonts w:ascii="Georgia Pro" w:hAnsi="Georgia Pro" w:eastAsia="Georgia Pro" w:cs="Georgia Pro"/>
          <w:b w:val="0"/>
          <w:bCs w:val="0"/>
          <w:sz w:val="24"/>
          <w:szCs w:val="24"/>
          <w:u w:val="none"/>
        </w:rPr>
        <w:t xml:space="preserve">.Schools, health </w:t>
      </w:r>
      <w:r w:rsidRPr="32D34398" w:rsidR="48A45BE9">
        <w:rPr>
          <w:rFonts w:ascii="Georgia Pro" w:hAnsi="Georgia Pro" w:eastAsia="Georgia Pro" w:cs="Georgia Pro"/>
          <w:b w:val="0"/>
          <w:bCs w:val="0"/>
          <w:sz w:val="24"/>
          <w:szCs w:val="24"/>
          <w:u w:val="none"/>
        </w:rPr>
        <w:t>services</w:t>
      </w:r>
      <w:r w:rsidRPr="32D34398" w:rsidR="48A45BE9">
        <w:rPr>
          <w:rFonts w:ascii="Georgia Pro" w:hAnsi="Georgia Pro" w:eastAsia="Georgia Pro" w:cs="Georgia Pro"/>
          <w:b w:val="0"/>
          <w:bCs w:val="0"/>
          <w:sz w:val="24"/>
          <w:szCs w:val="24"/>
          <w:u w:val="none"/>
        </w:rPr>
        <w:t xml:space="preserve"> and social workers and other </w:t>
      </w:r>
      <w:r w:rsidRPr="32D34398" w:rsidR="47EEAEC0">
        <w:rPr>
          <w:rFonts w:ascii="Georgia Pro" w:hAnsi="Georgia Pro" w:eastAsia="Georgia Pro" w:cs="Georgia Pro"/>
          <w:b w:val="0"/>
          <w:bCs w:val="0"/>
          <w:sz w:val="24"/>
          <w:szCs w:val="24"/>
          <w:u w:val="none"/>
        </w:rPr>
        <w:t>organisation</w:t>
      </w:r>
      <w:r w:rsidRPr="32D34398" w:rsidR="48A45BE9">
        <w:rPr>
          <w:rFonts w:ascii="Georgia Pro" w:hAnsi="Georgia Pro" w:eastAsia="Georgia Pro" w:cs="Georgia Pro"/>
          <w:b w:val="0"/>
          <w:bCs w:val="0"/>
          <w:sz w:val="24"/>
          <w:szCs w:val="24"/>
          <w:u w:val="none"/>
        </w:rPr>
        <w:t xml:space="preserve"> w</w:t>
      </w:r>
      <w:r w:rsidRPr="32D34398" w:rsidR="2A9B41DC">
        <w:rPr>
          <w:rFonts w:ascii="Georgia Pro" w:hAnsi="Georgia Pro" w:eastAsia="Georgia Pro" w:cs="Georgia Pro"/>
          <w:b w:val="0"/>
          <w:bCs w:val="0"/>
          <w:sz w:val="24"/>
          <w:szCs w:val="24"/>
          <w:u w:val="none"/>
        </w:rPr>
        <w:t xml:space="preserve">ork together to rendered that </w:t>
      </w:r>
      <w:r w:rsidRPr="32D34398" w:rsidR="0666AFDF">
        <w:rPr>
          <w:rFonts w:ascii="Georgia Pro" w:hAnsi="Georgia Pro" w:eastAsia="Georgia Pro" w:cs="Georgia Pro"/>
          <w:b w:val="0"/>
          <w:bCs w:val="0"/>
          <w:sz w:val="24"/>
          <w:szCs w:val="24"/>
          <w:u w:val="none"/>
        </w:rPr>
        <w:t>help. The</w:t>
      </w:r>
      <w:r w:rsidRPr="32D34398" w:rsidR="2A9B41DC">
        <w:rPr>
          <w:rFonts w:ascii="Georgia Pro" w:hAnsi="Georgia Pro" w:eastAsia="Georgia Pro" w:cs="Georgia Pro"/>
          <w:b w:val="0"/>
          <w:bCs w:val="0"/>
          <w:sz w:val="24"/>
          <w:szCs w:val="24"/>
          <w:u w:val="none"/>
        </w:rPr>
        <w:t xml:space="preserve"> counc</w:t>
      </w:r>
      <w:r w:rsidRPr="32D34398" w:rsidR="4FEB3370">
        <w:rPr>
          <w:rFonts w:ascii="Georgia Pro" w:hAnsi="Georgia Pro" w:eastAsia="Georgia Pro" w:cs="Georgia Pro"/>
          <w:b w:val="0"/>
          <w:bCs w:val="0"/>
          <w:sz w:val="24"/>
          <w:szCs w:val="24"/>
          <w:u w:val="none"/>
        </w:rPr>
        <w:t xml:space="preserve">il </w:t>
      </w:r>
      <w:r w:rsidRPr="32D34398" w:rsidR="7A1CED4A">
        <w:rPr>
          <w:rFonts w:ascii="Georgia Pro" w:hAnsi="Georgia Pro" w:eastAsia="Georgia Pro" w:cs="Georgia Pro"/>
          <w:b w:val="0"/>
          <w:bCs w:val="0"/>
          <w:sz w:val="24"/>
          <w:szCs w:val="24"/>
          <w:u w:val="none"/>
        </w:rPr>
        <w:t xml:space="preserve">mention through its website that its approach is tailored to the needs of the </w:t>
      </w:r>
      <w:r w:rsidRPr="32D34398" w:rsidR="1CB73A30">
        <w:rPr>
          <w:rFonts w:ascii="Georgia Pro" w:hAnsi="Georgia Pro" w:eastAsia="Georgia Pro" w:cs="Georgia Pro"/>
          <w:b w:val="0"/>
          <w:bCs w:val="0"/>
          <w:sz w:val="24"/>
          <w:szCs w:val="24"/>
          <w:u w:val="none"/>
        </w:rPr>
        <w:t xml:space="preserve">family and deals with </w:t>
      </w:r>
      <w:r w:rsidRPr="32D34398" w:rsidR="23AADB12">
        <w:rPr>
          <w:rFonts w:ascii="Georgia Pro" w:hAnsi="Georgia Pro" w:eastAsia="Georgia Pro" w:cs="Georgia Pro"/>
          <w:b w:val="0"/>
          <w:bCs w:val="0"/>
          <w:sz w:val="24"/>
          <w:szCs w:val="24"/>
          <w:u w:val="none"/>
        </w:rPr>
        <w:t>building</w:t>
      </w:r>
      <w:r w:rsidRPr="32D34398" w:rsidR="1CB73A30">
        <w:rPr>
          <w:rFonts w:ascii="Georgia Pro" w:hAnsi="Georgia Pro" w:eastAsia="Georgia Pro" w:cs="Georgia Pro"/>
          <w:b w:val="0"/>
          <w:bCs w:val="0"/>
          <w:sz w:val="24"/>
          <w:szCs w:val="24"/>
          <w:u w:val="none"/>
        </w:rPr>
        <w:t xml:space="preserve"> </w:t>
      </w:r>
      <w:r w:rsidRPr="32D34398" w:rsidR="4A646690">
        <w:rPr>
          <w:rFonts w:ascii="Georgia Pro" w:hAnsi="Georgia Pro" w:eastAsia="Georgia Pro" w:cs="Georgia Pro"/>
          <w:b w:val="0"/>
          <w:bCs w:val="0"/>
          <w:sz w:val="24"/>
          <w:szCs w:val="24"/>
          <w:u w:val="none"/>
        </w:rPr>
        <w:t xml:space="preserve">the </w:t>
      </w:r>
      <w:r w:rsidRPr="32D34398" w:rsidR="738D2FC7">
        <w:rPr>
          <w:rFonts w:ascii="Georgia Pro" w:hAnsi="Georgia Pro" w:eastAsia="Georgia Pro" w:cs="Georgia Pro"/>
          <w:b w:val="0"/>
          <w:bCs w:val="0"/>
          <w:sz w:val="24"/>
          <w:szCs w:val="24"/>
          <w:u w:val="none"/>
        </w:rPr>
        <w:t>strengths</w:t>
      </w:r>
      <w:r w:rsidRPr="32D34398" w:rsidR="4A646690">
        <w:rPr>
          <w:rFonts w:ascii="Georgia Pro" w:hAnsi="Georgia Pro" w:eastAsia="Georgia Pro" w:cs="Georgia Pro"/>
          <w:b w:val="0"/>
          <w:bCs w:val="0"/>
          <w:sz w:val="24"/>
          <w:szCs w:val="24"/>
          <w:u w:val="none"/>
        </w:rPr>
        <w:t xml:space="preserve"> of the </w:t>
      </w:r>
      <w:r w:rsidRPr="32D34398" w:rsidR="50ACBC9C">
        <w:rPr>
          <w:rFonts w:ascii="Georgia Pro" w:hAnsi="Georgia Pro" w:eastAsia="Georgia Pro" w:cs="Georgia Pro"/>
          <w:b w:val="0"/>
          <w:bCs w:val="0"/>
          <w:sz w:val="24"/>
          <w:szCs w:val="24"/>
          <w:u w:val="none"/>
        </w:rPr>
        <w:t>families</w:t>
      </w:r>
      <w:r w:rsidRPr="32D34398" w:rsidR="4A646690">
        <w:rPr>
          <w:rFonts w:ascii="Georgia Pro" w:hAnsi="Georgia Pro" w:eastAsia="Georgia Pro" w:cs="Georgia Pro"/>
          <w:b w:val="0"/>
          <w:bCs w:val="0"/>
          <w:sz w:val="24"/>
          <w:szCs w:val="24"/>
          <w:u w:val="none"/>
        </w:rPr>
        <w:t xml:space="preserve"> and communities to give </w:t>
      </w:r>
      <w:r w:rsidRPr="32D34398" w:rsidR="0A1F6F4B">
        <w:rPr>
          <w:rFonts w:ascii="Georgia Pro" w:hAnsi="Georgia Pro" w:eastAsia="Georgia Pro" w:cs="Georgia Pro"/>
          <w:b w:val="0"/>
          <w:bCs w:val="0"/>
          <w:sz w:val="24"/>
          <w:szCs w:val="24"/>
          <w:u w:val="none"/>
        </w:rPr>
        <w:t xml:space="preserve">them every opportunity to deal with </w:t>
      </w:r>
      <w:r w:rsidRPr="32D34398" w:rsidR="6BD0F87D">
        <w:rPr>
          <w:rFonts w:ascii="Georgia Pro" w:hAnsi="Georgia Pro" w:eastAsia="Georgia Pro" w:cs="Georgia Pro"/>
          <w:b w:val="0"/>
          <w:bCs w:val="0"/>
          <w:sz w:val="24"/>
          <w:szCs w:val="24"/>
          <w:u w:val="none"/>
        </w:rPr>
        <w:t>challenges. The</w:t>
      </w:r>
      <w:r w:rsidRPr="32D34398" w:rsidR="4C3B24C2">
        <w:rPr>
          <w:rFonts w:ascii="Georgia Pro" w:hAnsi="Georgia Pro" w:eastAsia="Georgia Pro" w:cs="Georgia Pro"/>
          <w:b w:val="0"/>
          <w:bCs w:val="0"/>
          <w:sz w:val="24"/>
          <w:szCs w:val="24"/>
          <w:u w:val="none"/>
        </w:rPr>
        <w:t xml:space="preserve"> site went on to say that </w:t>
      </w:r>
      <w:r w:rsidRPr="32D34398" w:rsidR="2D0B1090">
        <w:rPr>
          <w:rFonts w:ascii="Georgia Pro" w:hAnsi="Georgia Pro" w:eastAsia="Georgia Pro" w:cs="Georgia Pro"/>
          <w:b w:val="0"/>
          <w:bCs w:val="0"/>
          <w:sz w:val="24"/>
          <w:szCs w:val="24"/>
          <w:u w:val="none"/>
        </w:rPr>
        <w:t>an</w:t>
      </w:r>
      <w:r w:rsidRPr="32D34398" w:rsidR="4C3B24C2">
        <w:rPr>
          <w:rFonts w:ascii="Georgia Pro" w:hAnsi="Georgia Pro" w:eastAsia="Georgia Pro" w:cs="Georgia Pro"/>
          <w:b w:val="0"/>
          <w:bCs w:val="0"/>
          <w:sz w:val="24"/>
          <w:szCs w:val="24"/>
          <w:u w:val="none"/>
        </w:rPr>
        <w:t xml:space="preserve"> assessment is done with the family to </w:t>
      </w:r>
      <w:r w:rsidRPr="32D34398" w:rsidR="4C3B24C2">
        <w:rPr>
          <w:rFonts w:ascii="Georgia Pro" w:hAnsi="Georgia Pro" w:eastAsia="Georgia Pro" w:cs="Georgia Pro"/>
          <w:b w:val="0"/>
          <w:bCs w:val="0"/>
          <w:sz w:val="24"/>
          <w:szCs w:val="24"/>
          <w:u w:val="none"/>
        </w:rPr>
        <w:t>come up with</w:t>
      </w:r>
      <w:r w:rsidRPr="32D34398" w:rsidR="5CC2773C">
        <w:rPr>
          <w:rFonts w:ascii="Georgia Pro" w:hAnsi="Georgia Pro" w:eastAsia="Georgia Pro" w:cs="Georgia Pro"/>
          <w:b w:val="0"/>
          <w:bCs w:val="0"/>
          <w:sz w:val="24"/>
          <w:szCs w:val="24"/>
          <w:u w:val="none"/>
        </w:rPr>
        <w:t xml:space="preserve"> the best suited </w:t>
      </w:r>
      <w:r w:rsidRPr="32D34398" w:rsidR="443FB862">
        <w:rPr>
          <w:rFonts w:ascii="Georgia Pro" w:hAnsi="Georgia Pro" w:eastAsia="Georgia Pro" w:cs="Georgia Pro"/>
          <w:b w:val="0"/>
          <w:bCs w:val="0"/>
          <w:sz w:val="24"/>
          <w:szCs w:val="24"/>
          <w:u w:val="none"/>
        </w:rPr>
        <w:t>plan</w:t>
      </w:r>
      <w:r w:rsidRPr="32D34398" w:rsidR="5CC2773C">
        <w:rPr>
          <w:rFonts w:ascii="Georgia Pro" w:hAnsi="Georgia Pro" w:eastAsia="Georgia Pro" w:cs="Georgia Pro"/>
          <w:b w:val="0"/>
          <w:bCs w:val="0"/>
          <w:sz w:val="24"/>
          <w:szCs w:val="24"/>
          <w:u w:val="none"/>
        </w:rPr>
        <w:t xml:space="preserve"> for</w:t>
      </w:r>
      <w:r w:rsidRPr="32D34398" w:rsidR="072DFD89">
        <w:rPr>
          <w:rFonts w:ascii="Georgia Pro" w:hAnsi="Georgia Pro" w:eastAsia="Georgia Pro" w:cs="Georgia Pro"/>
          <w:b w:val="0"/>
          <w:bCs w:val="0"/>
          <w:sz w:val="24"/>
          <w:szCs w:val="24"/>
          <w:u w:val="none"/>
        </w:rPr>
        <w:t xml:space="preserve"> </w:t>
      </w:r>
      <w:r w:rsidRPr="32D34398" w:rsidR="5CC2773C">
        <w:rPr>
          <w:rFonts w:ascii="Georgia Pro" w:hAnsi="Georgia Pro" w:eastAsia="Georgia Pro" w:cs="Georgia Pro"/>
          <w:b w:val="0"/>
          <w:bCs w:val="0"/>
          <w:sz w:val="24"/>
          <w:szCs w:val="24"/>
          <w:u w:val="none"/>
        </w:rPr>
        <w:t>the</w:t>
      </w:r>
      <w:r w:rsidRPr="32D34398" w:rsidR="5CC2773C">
        <w:rPr>
          <w:rFonts w:ascii="Georgia Pro" w:hAnsi="Georgia Pro" w:eastAsia="Georgia Pro" w:cs="Georgia Pro"/>
          <w:b w:val="0"/>
          <w:bCs w:val="0"/>
          <w:sz w:val="24"/>
          <w:szCs w:val="24"/>
          <w:u w:val="none"/>
        </w:rPr>
        <w:t xml:space="preserve"> </w:t>
      </w:r>
      <w:r w:rsidRPr="32D34398" w:rsidR="395CD363">
        <w:rPr>
          <w:rFonts w:ascii="Georgia Pro" w:hAnsi="Georgia Pro" w:eastAsia="Georgia Pro" w:cs="Georgia Pro"/>
          <w:b w:val="0"/>
          <w:bCs w:val="0"/>
          <w:sz w:val="24"/>
          <w:szCs w:val="24"/>
          <w:u w:val="none"/>
        </w:rPr>
        <w:t>family. The</w:t>
      </w:r>
      <w:r w:rsidRPr="32D34398" w:rsidR="79B1463A">
        <w:rPr>
          <w:rFonts w:ascii="Georgia Pro" w:hAnsi="Georgia Pro" w:eastAsia="Georgia Pro" w:cs="Georgia Pro"/>
          <w:b w:val="0"/>
          <w:bCs w:val="0"/>
          <w:sz w:val="24"/>
          <w:szCs w:val="24"/>
          <w:u w:val="none"/>
        </w:rPr>
        <w:t xml:space="preserve"> site has listed the </w:t>
      </w:r>
      <w:r w:rsidRPr="32D34398" w:rsidR="0553EEC3">
        <w:rPr>
          <w:rFonts w:ascii="Georgia Pro" w:hAnsi="Georgia Pro" w:eastAsia="Georgia Pro" w:cs="Georgia Pro"/>
          <w:b w:val="0"/>
          <w:bCs w:val="0"/>
          <w:sz w:val="24"/>
          <w:szCs w:val="24"/>
          <w:u w:val="none"/>
        </w:rPr>
        <w:t>many</w:t>
      </w:r>
      <w:r w:rsidRPr="32D34398" w:rsidR="3F0E80E7">
        <w:rPr>
          <w:rFonts w:ascii="Georgia Pro" w:hAnsi="Georgia Pro" w:eastAsia="Georgia Pro" w:cs="Georgia Pro"/>
          <w:b w:val="0"/>
          <w:bCs w:val="0"/>
          <w:sz w:val="24"/>
          <w:szCs w:val="24"/>
          <w:u w:val="none"/>
        </w:rPr>
        <w:t xml:space="preserve"> ways</w:t>
      </w:r>
      <w:r w:rsidRPr="32D34398" w:rsidR="79B1463A">
        <w:rPr>
          <w:rFonts w:ascii="Georgia Pro" w:hAnsi="Georgia Pro" w:eastAsia="Georgia Pro" w:cs="Georgia Pro"/>
          <w:b w:val="0"/>
          <w:bCs w:val="0"/>
          <w:sz w:val="24"/>
          <w:szCs w:val="24"/>
          <w:u w:val="none"/>
        </w:rPr>
        <w:t xml:space="preserve"> on how someone may assess the Early help </w:t>
      </w:r>
    </w:p>
    <w:p w:rsidR="5A07EDFD" w:rsidP="5A07EDFD" w:rsidRDefault="5A07EDFD" w14:paraId="657869DC" w14:textId="7E9C00A8">
      <w:pPr>
        <w:pStyle w:val="Normal"/>
        <w:rPr>
          <w:rFonts w:ascii="Georgia Pro" w:hAnsi="Georgia Pro" w:eastAsia="Georgia Pro" w:cs="Georgia Pro"/>
          <w:b w:val="0"/>
          <w:bCs w:val="0"/>
          <w:sz w:val="24"/>
          <w:szCs w:val="24"/>
          <w:u w:val="none"/>
        </w:rPr>
      </w:pPr>
    </w:p>
    <w:p w:rsidR="21695EA4" w:rsidP="5A07EDFD" w:rsidRDefault="21695EA4" w14:paraId="39D0C4AE" w14:textId="4586721F">
      <w:pPr>
        <w:pStyle w:val="Normal"/>
        <w:rPr>
          <w:rFonts w:ascii="Georgia Pro" w:hAnsi="Georgia Pro" w:eastAsia="Georgia Pro" w:cs="Georgia Pro"/>
          <w:b w:val="0"/>
          <w:bCs w:val="0"/>
          <w:sz w:val="24"/>
          <w:szCs w:val="24"/>
          <w:u w:val="none"/>
        </w:rPr>
      </w:pPr>
      <w:r w:rsidRPr="32D34398" w:rsidR="21695EA4">
        <w:rPr>
          <w:rFonts w:ascii="Georgia Pro" w:hAnsi="Georgia Pro" w:eastAsia="Georgia Pro" w:cs="Georgia Pro"/>
          <w:b w:val="0"/>
          <w:bCs w:val="0"/>
          <w:sz w:val="24"/>
          <w:szCs w:val="24"/>
          <w:u w:val="none"/>
        </w:rPr>
        <w:t>2.</w:t>
      </w:r>
      <w:r w:rsidRPr="32D34398" w:rsidR="5674FFD5">
        <w:rPr>
          <w:rFonts w:ascii="Georgia Pro" w:hAnsi="Georgia Pro" w:eastAsia="Georgia Pro" w:cs="Georgia Pro"/>
          <w:b w:val="0"/>
          <w:bCs w:val="0"/>
          <w:sz w:val="24"/>
          <w:szCs w:val="24"/>
          <w:u w:val="none"/>
        </w:rPr>
        <w:t xml:space="preserve">The website for </w:t>
      </w:r>
      <w:r w:rsidRPr="32D34398" w:rsidR="21695EA4">
        <w:rPr>
          <w:rFonts w:ascii="Georgia Pro" w:hAnsi="Georgia Pro" w:eastAsia="Georgia Pro" w:cs="Georgia Pro"/>
          <w:b w:val="0"/>
          <w:bCs w:val="0"/>
          <w:sz w:val="24"/>
          <w:szCs w:val="24"/>
          <w:u w:val="none"/>
        </w:rPr>
        <w:t xml:space="preserve">Staffordshire County council </w:t>
      </w:r>
      <w:r w:rsidRPr="32D34398" w:rsidR="6A60AD64">
        <w:rPr>
          <w:rFonts w:ascii="Georgia Pro" w:hAnsi="Georgia Pro" w:eastAsia="Georgia Pro" w:cs="Georgia Pro"/>
          <w:b w:val="0"/>
          <w:bCs w:val="0"/>
          <w:sz w:val="24"/>
          <w:szCs w:val="24"/>
          <w:u w:val="none"/>
        </w:rPr>
        <w:t xml:space="preserve">contended that the early help system is offered by the </w:t>
      </w:r>
      <w:r w:rsidRPr="32D34398" w:rsidR="55C11ADA">
        <w:rPr>
          <w:rFonts w:ascii="Georgia Pro" w:hAnsi="Georgia Pro" w:eastAsia="Georgia Pro" w:cs="Georgia Pro"/>
          <w:b w:val="0"/>
          <w:bCs w:val="0"/>
          <w:sz w:val="24"/>
          <w:szCs w:val="24"/>
          <w:u w:val="none"/>
        </w:rPr>
        <w:t>council. It</w:t>
      </w:r>
      <w:r w:rsidRPr="32D34398" w:rsidR="6A60AD64">
        <w:rPr>
          <w:rFonts w:ascii="Georgia Pro" w:hAnsi="Georgia Pro" w:eastAsia="Georgia Pro" w:cs="Georgia Pro"/>
          <w:b w:val="0"/>
          <w:bCs w:val="0"/>
          <w:sz w:val="24"/>
          <w:szCs w:val="24"/>
          <w:u w:val="none"/>
        </w:rPr>
        <w:t xml:space="preserve"> went on to described it has the support given to child</w:t>
      </w:r>
      <w:r w:rsidRPr="32D34398" w:rsidR="608966F8">
        <w:rPr>
          <w:rFonts w:ascii="Georgia Pro" w:hAnsi="Georgia Pro" w:eastAsia="Georgia Pro" w:cs="Georgia Pro"/>
          <w:b w:val="0"/>
          <w:bCs w:val="0"/>
          <w:sz w:val="24"/>
          <w:szCs w:val="24"/>
          <w:u w:val="none"/>
        </w:rPr>
        <w:t>ren and family to prevent issues and difficulties from reaching that threshold where children are handed over to</w:t>
      </w:r>
      <w:r w:rsidRPr="32D34398" w:rsidR="1CDC80AE">
        <w:rPr>
          <w:rFonts w:ascii="Georgia Pro" w:hAnsi="Georgia Pro" w:eastAsia="Georgia Pro" w:cs="Georgia Pro"/>
          <w:b w:val="0"/>
          <w:bCs w:val="0"/>
          <w:sz w:val="24"/>
          <w:szCs w:val="24"/>
          <w:u w:val="none"/>
        </w:rPr>
        <w:t xml:space="preserve"> the social worker and may have to be removed from their </w:t>
      </w:r>
      <w:r w:rsidRPr="32D34398" w:rsidR="3711AAE8">
        <w:rPr>
          <w:rFonts w:ascii="Georgia Pro" w:hAnsi="Georgia Pro" w:eastAsia="Georgia Pro" w:cs="Georgia Pro"/>
          <w:b w:val="0"/>
          <w:bCs w:val="0"/>
          <w:sz w:val="24"/>
          <w:szCs w:val="24"/>
          <w:u w:val="none"/>
        </w:rPr>
        <w:t>home. It</w:t>
      </w:r>
      <w:r w:rsidRPr="32D34398" w:rsidR="3C7C339D">
        <w:rPr>
          <w:rFonts w:ascii="Georgia Pro" w:hAnsi="Georgia Pro" w:eastAsia="Georgia Pro" w:cs="Georgia Pro"/>
          <w:b w:val="0"/>
          <w:bCs w:val="0"/>
          <w:sz w:val="24"/>
          <w:szCs w:val="24"/>
          <w:u w:val="none"/>
        </w:rPr>
        <w:t xml:space="preserve"> outlined its strategies in dealing with children and families who maybe </w:t>
      </w:r>
      <w:r w:rsidRPr="32D34398" w:rsidR="46D05FF4">
        <w:rPr>
          <w:rFonts w:ascii="Georgia Pro" w:hAnsi="Georgia Pro" w:eastAsia="Georgia Pro" w:cs="Georgia Pro"/>
          <w:b w:val="0"/>
          <w:bCs w:val="0"/>
          <w:sz w:val="24"/>
          <w:szCs w:val="24"/>
          <w:u w:val="none"/>
        </w:rPr>
        <w:t xml:space="preserve">experiencing </w:t>
      </w:r>
      <w:r w:rsidRPr="32D34398" w:rsidR="3C7C339D">
        <w:rPr>
          <w:rFonts w:ascii="Georgia Pro" w:hAnsi="Georgia Pro" w:eastAsia="Georgia Pro" w:cs="Georgia Pro"/>
          <w:b w:val="0"/>
          <w:bCs w:val="0"/>
          <w:sz w:val="24"/>
          <w:szCs w:val="24"/>
          <w:u w:val="none"/>
        </w:rPr>
        <w:t>difficulties by implementing what they call the</w:t>
      </w:r>
      <w:r w:rsidRPr="32D34398" w:rsidR="48D89F72">
        <w:rPr>
          <w:rFonts w:ascii="Georgia Pro" w:hAnsi="Georgia Pro" w:eastAsia="Georgia Pro" w:cs="Georgia Pro"/>
          <w:b w:val="0"/>
          <w:bCs w:val="0"/>
          <w:sz w:val="24"/>
          <w:szCs w:val="24"/>
          <w:u w:val="none"/>
        </w:rPr>
        <w:t xml:space="preserve"> Strafford children ‘s advice </w:t>
      </w:r>
      <w:r w:rsidRPr="32D34398" w:rsidR="28481519">
        <w:rPr>
          <w:rFonts w:ascii="Georgia Pro" w:hAnsi="Georgia Pro" w:eastAsia="Georgia Pro" w:cs="Georgia Pro"/>
          <w:b w:val="0"/>
          <w:bCs w:val="0"/>
          <w:sz w:val="24"/>
          <w:szCs w:val="24"/>
          <w:u w:val="none"/>
        </w:rPr>
        <w:t>service. This</w:t>
      </w:r>
      <w:r w:rsidRPr="32D34398" w:rsidR="48D89F72">
        <w:rPr>
          <w:rFonts w:ascii="Georgia Pro" w:hAnsi="Georgia Pro" w:eastAsia="Georgia Pro" w:cs="Georgia Pro"/>
          <w:b w:val="0"/>
          <w:bCs w:val="0"/>
          <w:sz w:val="24"/>
          <w:szCs w:val="24"/>
          <w:u w:val="none"/>
        </w:rPr>
        <w:t xml:space="preserve"> service is provide</w:t>
      </w:r>
      <w:r w:rsidRPr="32D34398" w:rsidR="26E3ED89">
        <w:rPr>
          <w:rFonts w:ascii="Georgia Pro" w:hAnsi="Georgia Pro" w:eastAsia="Georgia Pro" w:cs="Georgia Pro"/>
          <w:b w:val="0"/>
          <w:bCs w:val="0"/>
          <w:sz w:val="24"/>
          <w:szCs w:val="24"/>
          <w:u w:val="none"/>
        </w:rPr>
        <w:t xml:space="preserve">d by </w:t>
      </w:r>
      <w:r w:rsidRPr="32D34398" w:rsidR="30D34451">
        <w:rPr>
          <w:rFonts w:ascii="Georgia Pro" w:hAnsi="Georgia Pro" w:eastAsia="Georgia Pro" w:cs="Georgia Pro"/>
          <w:b w:val="0"/>
          <w:bCs w:val="0"/>
          <w:sz w:val="24"/>
          <w:szCs w:val="24"/>
          <w:u w:val="none"/>
        </w:rPr>
        <w:t>schools,</w:t>
      </w:r>
      <w:r w:rsidRPr="32D34398" w:rsidR="26E3ED89">
        <w:rPr>
          <w:rFonts w:ascii="Georgia Pro" w:hAnsi="Georgia Pro" w:eastAsia="Georgia Pro" w:cs="Georgia Pro"/>
          <w:b w:val="0"/>
          <w:bCs w:val="0"/>
          <w:sz w:val="24"/>
          <w:szCs w:val="24"/>
          <w:u w:val="none"/>
        </w:rPr>
        <w:t xml:space="preserve"> health </w:t>
      </w:r>
      <w:r w:rsidRPr="32D34398" w:rsidR="26E3ED89">
        <w:rPr>
          <w:rFonts w:ascii="Georgia Pro" w:hAnsi="Georgia Pro" w:eastAsia="Georgia Pro" w:cs="Georgia Pro"/>
          <w:b w:val="0"/>
          <w:bCs w:val="0"/>
          <w:sz w:val="24"/>
          <w:szCs w:val="24"/>
          <w:u w:val="none"/>
        </w:rPr>
        <w:t>services</w:t>
      </w:r>
      <w:r w:rsidRPr="32D34398" w:rsidR="26E3ED89">
        <w:rPr>
          <w:rFonts w:ascii="Georgia Pro" w:hAnsi="Georgia Pro" w:eastAsia="Georgia Pro" w:cs="Georgia Pro"/>
          <w:b w:val="0"/>
          <w:bCs w:val="0"/>
          <w:sz w:val="24"/>
          <w:szCs w:val="24"/>
          <w:u w:val="none"/>
        </w:rPr>
        <w:t xml:space="preserve"> and other community </w:t>
      </w:r>
      <w:r w:rsidRPr="32D34398" w:rsidR="14504FD0">
        <w:rPr>
          <w:rFonts w:ascii="Georgia Pro" w:hAnsi="Georgia Pro" w:eastAsia="Georgia Pro" w:cs="Georgia Pro"/>
          <w:b w:val="0"/>
          <w:bCs w:val="0"/>
          <w:sz w:val="24"/>
          <w:szCs w:val="24"/>
          <w:u w:val="none"/>
        </w:rPr>
        <w:t>organisations. This</w:t>
      </w:r>
      <w:r w:rsidRPr="32D34398" w:rsidR="26E3ED89">
        <w:rPr>
          <w:rFonts w:ascii="Georgia Pro" w:hAnsi="Georgia Pro" w:eastAsia="Georgia Pro" w:cs="Georgia Pro"/>
          <w:b w:val="0"/>
          <w:bCs w:val="0"/>
          <w:sz w:val="24"/>
          <w:szCs w:val="24"/>
          <w:u w:val="none"/>
        </w:rPr>
        <w:t xml:space="preserve"> is essential as any signs of problems </w:t>
      </w:r>
      <w:r w:rsidRPr="32D34398" w:rsidR="3B348649">
        <w:rPr>
          <w:rFonts w:ascii="Georgia Pro" w:hAnsi="Georgia Pro" w:eastAsia="Georgia Pro" w:cs="Georgia Pro"/>
          <w:b w:val="0"/>
          <w:bCs w:val="0"/>
          <w:sz w:val="24"/>
          <w:szCs w:val="24"/>
          <w:u w:val="none"/>
        </w:rPr>
        <w:t>can be spotted while that child is in school.</w:t>
      </w:r>
    </w:p>
    <w:p w:rsidR="589600AA" w:rsidP="5A07EDFD" w:rsidRDefault="589600AA" w14:paraId="3D31DD32" w14:textId="77709DC1">
      <w:pPr>
        <w:pStyle w:val="Normal"/>
        <w:rPr>
          <w:rFonts w:ascii="Georgia Pro" w:hAnsi="Georgia Pro" w:eastAsia="Georgia Pro" w:cs="Georgia Pro"/>
          <w:b w:val="0"/>
          <w:bCs w:val="0"/>
          <w:sz w:val="24"/>
          <w:szCs w:val="24"/>
          <w:u w:val="none"/>
        </w:rPr>
      </w:pPr>
      <w:r w:rsidRPr="32D34398" w:rsidR="589600AA">
        <w:rPr>
          <w:rFonts w:ascii="Georgia Pro" w:hAnsi="Georgia Pro" w:eastAsia="Georgia Pro" w:cs="Georgia Pro"/>
          <w:b w:val="0"/>
          <w:bCs w:val="0"/>
          <w:sz w:val="24"/>
          <w:szCs w:val="24"/>
          <w:u w:val="none"/>
        </w:rPr>
        <w:t xml:space="preserve">The </w:t>
      </w:r>
      <w:r w:rsidRPr="32D34398" w:rsidR="08D3A1DC">
        <w:rPr>
          <w:rFonts w:ascii="Georgia Pro" w:hAnsi="Georgia Pro" w:eastAsia="Georgia Pro" w:cs="Georgia Pro"/>
          <w:b w:val="0"/>
          <w:bCs w:val="0"/>
          <w:sz w:val="24"/>
          <w:szCs w:val="24"/>
          <w:u w:val="none"/>
        </w:rPr>
        <w:t>Staffordshire</w:t>
      </w:r>
      <w:r w:rsidRPr="32D34398" w:rsidR="589600AA">
        <w:rPr>
          <w:rFonts w:ascii="Georgia Pro" w:hAnsi="Georgia Pro" w:eastAsia="Georgia Pro" w:cs="Georgia Pro"/>
          <w:b w:val="0"/>
          <w:bCs w:val="0"/>
          <w:sz w:val="24"/>
          <w:szCs w:val="24"/>
          <w:u w:val="none"/>
        </w:rPr>
        <w:t xml:space="preserve"> website boast of providing a family focused approach whic</w:t>
      </w:r>
      <w:r w:rsidRPr="32D34398" w:rsidR="7371F235">
        <w:rPr>
          <w:rFonts w:ascii="Georgia Pro" w:hAnsi="Georgia Pro" w:eastAsia="Georgia Pro" w:cs="Georgia Pro"/>
          <w:b w:val="0"/>
          <w:bCs w:val="0"/>
          <w:sz w:val="24"/>
          <w:szCs w:val="24"/>
          <w:u w:val="none"/>
        </w:rPr>
        <w:t xml:space="preserve">h may keep the family together because solutions for the issues are </w:t>
      </w:r>
      <w:r w:rsidRPr="32D34398" w:rsidR="32121B43">
        <w:rPr>
          <w:rFonts w:ascii="Georgia Pro" w:hAnsi="Georgia Pro" w:eastAsia="Georgia Pro" w:cs="Georgia Pro"/>
          <w:b w:val="0"/>
          <w:bCs w:val="0"/>
          <w:sz w:val="24"/>
          <w:szCs w:val="24"/>
          <w:u w:val="none"/>
        </w:rPr>
        <w:t>found.</w:t>
      </w:r>
    </w:p>
    <w:p w:rsidR="5A07EDFD" w:rsidP="5A07EDFD" w:rsidRDefault="5A07EDFD" w14:paraId="3776344C" w14:textId="00465AC3">
      <w:pPr>
        <w:pStyle w:val="Normal"/>
        <w:rPr>
          <w:rFonts w:ascii="Georgia Pro" w:hAnsi="Georgia Pro" w:eastAsia="Georgia Pro" w:cs="Georgia Pro"/>
          <w:b w:val="0"/>
          <w:bCs w:val="0"/>
          <w:sz w:val="24"/>
          <w:szCs w:val="24"/>
          <w:u w:val="none"/>
        </w:rPr>
      </w:pPr>
    </w:p>
    <w:p w:rsidR="32121B43" w:rsidP="5A07EDFD" w:rsidRDefault="32121B43" w14:paraId="170A6636" w14:textId="1AE0F872">
      <w:pPr>
        <w:pStyle w:val="Normal"/>
        <w:rPr>
          <w:rFonts w:ascii="Georgia Pro" w:hAnsi="Georgia Pro" w:eastAsia="Georgia Pro" w:cs="Georgia Pro"/>
          <w:b w:val="0"/>
          <w:bCs w:val="0"/>
          <w:sz w:val="24"/>
          <w:szCs w:val="24"/>
          <w:u w:val="none"/>
        </w:rPr>
      </w:pPr>
      <w:r w:rsidRPr="32D34398" w:rsidR="32121B43">
        <w:rPr>
          <w:rFonts w:ascii="Georgia Pro" w:hAnsi="Georgia Pro" w:eastAsia="Georgia Pro" w:cs="Georgia Pro"/>
          <w:b w:val="0"/>
          <w:bCs w:val="0"/>
          <w:sz w:val="24"/>
          <w:szCs w:val="24"/>
          <w:u w:val="none"/>
        </w:rPr>
        <w:t>3.Southwart County council</w:t>
      </w:r>
      <w:r w:rsidRPr="32D34398" w:rsidR="0C3FC167">
        <w:rPr>
          <w:rFonts w:ascii="Georgia Pro" w:hAnsi="Georgia Pro" w:eastAsia="Georgia Pro" w:cs="Georgia Pro"/>
          <w:b w:val="0"/>
          <w:bCs w:val="0"/>
          <w:sz w:val="24"/>
          <w:szCs w:val="24"/>
          <w:u w:val="none"/>
        </w:rPr>
        <w:t xml:space="preserve">’s website clearly says that the Early Help system is there to support the child and </w:t>
      </w:r>
      <w:r w:rsidRPr="32D34398" w:rsidR="2BC63560">
        <w:rPr>
          <w:rFonts w:ascii="Georgia Pro" w:hAnsi="Georgia Pro" w:eastAsia="Georgia Pro" w:cs="Georgia Pro"/>
          <w:b w:val="0"/>
          <w:bCs w:val="0"/>
          <w:sz w:val="24"/>
          <w:szCs w:val="24"/>
          <w:u w:val="none"/>
        </w:rPr>
        <w:t xml:space="preserve">family. It </w:t>
      </w:r>
      <w:r w:rsidRPr="32D34398" w:rsidR="2BC63560">
        <w:rPr>
          <w:rFonts w:ascii="Georgia Pro" w:hAnsi="Georgia Pro" w:eastAsia="Georgia Pro" w:cs="Georgia Pro"/>
          <w:b w:val="0"/>
          <w:bCs w:val="0"/>
          <w:sz w:val="24"/>
          <w:szCs w:val="24"/>
          <w:u w:val="none"/>
        </w:rPr>
        <w:t>boasts</w:t>
      </w:r>
      <w:r w:rsidRPr="32D34398" w:rsidR="2BC63560">
        <w:rPr>
          <w:rFonts w:ascii="Georgia Pro" w:hAnsi="Georgia Pro" w:eastAsia="Georgia Pro" w:cs="Georgia Pro"/>
          <w:b w:val="0"/>
          <w:bCs w:val="0"/>
          <w:sz w:val="24"/>
          <w:szCs w:val="24"/>
          <w:u w:val="none"/>
        </w:rPr>
        <w:t xml:space="preserve"> that the services are family oriented putting the child and family at the</w:t>
      </w:r>
      <w:r w:rsidRPr="32D34398" w:rsidR="2BC63560">
        <w:rPr>
          <w:rFonts w:ascii="Georgia Pro" w:hAnsi="Georgia Pro" w:eastAsia="Georgia Pro" w:cs="Georgia Pro"/>
          <w:b w:val="0"/>
          <w:bCs w:val="0"/>
          <w:sz w:val="24"/>
          <w:szCs w:val="24"/>
          <w:u w:val="none"/>
        </w:rPr>
        <w:t xml:space="preserve"> </w:t>
      </w:r>
      <w:r w:rsidRPr="32D34398" w:rsidR="57EA4D8D">
        <w:rPr>
          <w:rFonts w:ascii="Georgia Pro" w:hAnsi="Georgia Pro" w:eastAsia="Georgia Pro" w:cs="Georgia Pro"/>
          <w:b w:val="0"/>
          <w:bCs w:val="0"/>
          <w:sz w:val="24"/>
          <w:szCs w:val="24"/>
          <w:u w:val="none"/>
        </w:rPr>
        <w:t>centre.</w:t>
      </w:r>
    </w:p>
    <w:p w:rsidR="4BBCE2F3" w:rsidP="32D34398" w:rsidRDefault="4BBCE2F3" w14:paraId="0B898956" w14:textId="79271BA3">
      <w:pPr>
        <w:shd w:val="clear" w:color="auto" w:fill="FFFFFF" w:themeFill="background1"/>
        <w:spacing w:before="0" w:beforeAutospacing="off" w:after="300" w:afterAutospacing="off"/>
        <w:rPr>
          <w:rFonts w:ascii="Google Sans" w:hAnsi="Google Sans" w:eastAsia="Google Sans" w:cs="Google Sans"/>
          <w:b w:val="0"/>
          <w:bCs w:val="0"/>
          <w:i w:val="0"/>
          <w:iCs w:val="0"/>
          <w:caps w:val="0"/>
          <w:smallCaps w:val="0"/>
          <w:noProof w:val="0"/>
          <w:color w:val="001D35"/>
          <w:sz w:val="27"/>
          <w:szCs w:val="27"/>
          <w:lang w:val="en-GB"/>
        </w:rPr>
      </w:pPr>
      <w:r w:rsidRPr="32D34398" w:rsidR="6C7FDACE">
        <w:rPr>
          <w:rFonts w:ascii="Google Sans" w:hAnsi="Google Sans" w:eastAsia="Google Sans" w:cs="Google Sans"/>
          <w:b w:val="0"/>
          <w:bCs w:val="0"/>
          <w:i w:val="0"/>
          <w:iCs w:val="0"/>
          <w:caps w:val="0"/>
          <w:smallCaps w:val="0"/>
          <w:noProof w:val="0"/>
          <w:color w:val="001D35"/>
          <w:sz w:val="27"/>
          <w:szCs w:val="27"/>
          <w:lang w:val="en-GB"/>
        </w:rPr>
        <w:t>The Southwa</w:t>
      </w:r>
      <w:r w:rsidRPr="32D34398" w:rsidR="6C7FDACE">
        <w:rPr>
          <w:rFonts w:ascii="Google Sans" w:hAnsi="Google Sans" w:eastAsia="Google Sans" w:cs="Google Sans"/>
          <w:b w:val="0"/>
          <w:bCs w:val="0"/>
          <w:i w:val="0"/>
          <w:iCs w:val="0"/>
          <w:caps w:val="0"/>
          <w:smallCaps w:val="0"/>
          <w:noProof w:val="0"/>
          <w:color w:val="001D35"/>
          <w:sz w:val="27"/>
          <w:szCs w:val="27"/>
          <w:lang w:val="en-GB"/>
        </w:rPr>
        <w:t>rk County</w:t>
      </w:r>
      <w:r w:rsidRPr="32D34398" w:rsidR="4BBCE2F3">
        <w:rPr>
          <w:rFonts w:ascii="Google Sans" w:hAnsi="Google Sans" w:eastAsia="Google Sans" w:cs="Google Sans"/>
          <w:b w:val="0"/>
          <w:bCs w:val="0"/>
          <w:i w:val="0"/>
          <w:iCs w:val="0"/>
          <w:caps w:val="0"/>
          <w:smallCaps w:val="0"/>
          <w:noProof w:val="0"/>
          <w:color w:val="001D35"/>
          <w:sz w:val="27"/>
          <w:szCs w:val="27"/>
          <w:lang w:val="en-GB"/>
        </w:rPr>
        <w:t xml:space="preserve"> council we</w:t>
      </w:r>
      <w:r w:rsidRPr="32D34398" w:rsidR="4BBCE2F3">
        <w:rPr>
          <w:rFonts w:ascii="Google Sans" w:hAnsi="Google Sans" w:eastAsia="Google Sans" w:cs="Google Sans"/>
          <w:b w:val="0"/>
          <w:bCs w:val="0"/>
          <w:i w:val="0"/>
          <w:iCs w:val="0"/>
          <w:caps w:val="0"/>
          <w:smallCaps w:val="0"/>
          <w:noProof w:val="0"/>
          <w:color w:val="001D35"/>
          <w:sz w:val="27"/>
          <w:szCs w:val="27"/>
          <w:lang w:val="en-GB"/>
        </w:rPr>
        <w:t xml:space="preserve">bsite </w:t>
      </w:r>
      <w:r w:rsidRPr="32D34398" w:rsidR="4BBCE2F3">
        <w:rPr>
          <w:rFonts w:ascii="Google Sans" w:hAnsi="Google Sans" w:eastAsia="Google Sans" w:cs="Google Sans"/>
          <w:b w:val="0"/>
          <w:bCs w:val="0"/>
          <w:i w:val="0"/>
          <w:iCs w:val="0"/>
          <w:caps w:val="0"/>
          <w:smallCaps w:val="0"/>
          <w:noProof w:val="0"/>
          <w:color w:val="001D35"/>
          <w:sz w:val="27"/>
          <w:szCs w:val="27"/>
          <w:lang w:val="en-GB"/>
        </w:rPr>
        <w:t>seems to pay</w:t>
      </w:r>
      <w:r w:rsidRPr="32D34398" w:rsidR="4BBCE2F3">
        <w:rPr>
          <w:rFonts w:ascii="Google Sans" w:hAnsi="Google Sans" w:eastAsia="Google Sans" w:cs="Google Sans"/>
          <w:b w:val="0"/>
          <w:bCs w:val="0"/>
          <w:i w:val="0"/>
          <w:iCs w:val="0"/>
          <w:caps w:val="0"/>
          <w:smallCaps w:val="0"/>
          <w:noProof w:val="0"/>
          <w:color w:val="001D35"/>
          <w:sz w:val="27"/>
          <w:szCs w:val="27"/>
          <w:lang w:val="en-GB"/>
        </w:rPr>
        <w:t xml:space="preserve"> a great deal to mental illness and its </w:t>
      </w:r>
      <w:r w:rsidRPr="32D34398" w:rsidR="7CB99591">
        <w:rPr>
          <w:rFonts w:ascii="Google Sans" w:hAnsi="Google Sans" w:eastAsia="Google Sans" w:cs="Google Sans"/>
          <w:b w:val="0"/>
          <w:bCs w:val="0"/>
          <w:i w:val="0"/>
          <w:iCs w:val="0"/>
          <w:caps w:val="0"/>
          <w:smallCaps w:val="0"/>
          <w:noProof w:val="0"/>
          <w:color w:val="001D35"/>
          <w:sz w:val="27"/>
          <w:szCs w:val="27"/>
          <w:lang w:val="en-GB"/>
        </w:rPr>
        <w:t>support. It</w:t>
      </w:r>
      <w:r w:rsidRPr="32D34398" w:rsidR="4BBCE2F3">
        <w:rPr>
          <w:rFonts w:ascii="Google Sans" w:hAnsi="Google Sans" w:eastAsia="Google Sans" w:cs="Google Sans"/>
          <w:b w:val="0"/>
          <w:bCs w:val="0"/>
          <w:i w:val="0"/>
          <w:iCs w:val="0"/>
          <w:caps w:val="0"/>
          <w:smallCaps w:val="0"/>
          <w:noProof w:val="0"/>
          <w:color w:val="001D35"/>
          <w:sz w:val="27"/>
          <w:szCs w:val="27"/>
          <w:lang w:val="en-GB"/>
        </w:rPr>
        <w:t xml:space="preserve"> outlines clearly </w:t>
      </w:r>
      <w:r w:rsidRPr="32D34398" w:rsidR="2B799AD6">
        <w:rPr>
          <w:rFonts w:ascii="Google Sans" w:hAnsi="Google Sans" w:eastAsia="Google Sans" w:cs="Google Sans"/>
          <w:b w:val="0"/>
          <w:bCs w:val="0"/>
          <w:i w:val="0"/>
          <w:iCs w:val="0"/>
          <w:caps w:val="0"/>
          <w:smallCaps w:val="0"/>
          <w:noProof w:val="0"/>
          <w:color w:val="001D35"/>
          <w:sz w:val="27"/>
          <w:szCs w:val="27"/>
          <w:lang w:val="en-GB"/>
        </w:rPr>
        <w:t xml:space="preserve">that </w:t>
      </w:r>
      <w:r w:rsidRPr="32D34398" w:rsidR="4BBCE2F3">
        <w:rPr>
          <w:rFonts w:ascii="Google Sans" w:hAnsi="Google Sans" w:eastAsia="Google Sans" w:cs="Google Sans"/>
          <w:b w:val="0"/>
          <w:bCs w:val="0"/>
          <w:i w:val="0"/>
          <w:iCs w:val="0"/>
          <w:caps w:val="0"/>
          <w:smallCaps w:val="0"/>
          <w:noProof w:val="0"/>
          <w:color w:val="001D35"/>
          <w:sz w:val="27"/>
          <w:szCs w:val="27"/>
          <w:lang w:val="en-GB"/>
        </w:rPr>
        <w:t>the Ear</w:t>
      </w:r>
      <w:r w:rsidRPr="32D34398" w:rsidR="0E2E1717">
        <w:rPr>
          <w:rFonts w:ascii="Google Sans" w:hAnsi="Google Sans" w:eastAsia="Google Sans" w:cs="Google Sans"/>
          <w:b w:val="0"/>
          <w:bCs w:val="0"/>
          <w:i w:val="0"/>
          <w:iCs w:val="0"/>
          <w:caps w:val="0"/>
          <w:smallCaps w:val="0"/>
          <w:noProof w:val="0"/>
          <w:color w:val="001D35"/>
          <w:sz w:val="27"/>
          <w:szCs w:val="27"/>
          <w:lang w:val="en-GB"/>
        </w:rPr>
        <w:t xml:space="preserve">ly help is there to provide help for </w:t>
      </w:r>
      <w:r w:rsidRPr="32D34398" w:rsidR="36EF02D6">
        <w:rPr>
          <w:rFonts w:ascii="Google Sans" w:hAnsi="Google Sans" w:eastAsia="Google Sans" w:cs="Google Sans"/>
          <w:b w:val="0"/>
          <w:bCs w:val="0"/>
          <w:i w:val="0"/>
          <w:iCs w:val="0"/>
          <w:caps w:val="0"/>
          <w:smallCaps w:val="0"/>
          <w:noProof w:val="0"/>
          <w:color w:val="001D35"/>
          <w:sz w:val="27"/>
          <w:szCs w:val="27"/>
          <w:lang w:val="en-GB"/>
        </w:rPr>
        <w:t>children</w:t>
      </w:r>
      <w:r w:rsidRPr="32D34398" w:rsidR="0E2E1717">
        <w:rPr>
          <w:rFonts w:ascii="Google Sans" w:hAnsi="Google Sans" w:eastAsia="Google Sans" w:cs="Google Sans"/>
          <w:b w:val="0"/>
          <w:bCs w:val="0"/>
          <w:i w:val="0"/>
          <w:iCs w:val="0"/>
          <w:caps w:val="0"/>
          <w:smallCaps w:val="0"/>
          <w:noProof w:val="0"/>
          <w:color w:val="001D35"/>
          <w:sz w:val="27"/>
          <w:szCs w:val="27"/>
          <w:lang w:val="en-GB"/>
        </w:rPr>
        <w:t xml:space="preserve"> and families to deal with </w:t>
      </w:r>
      <w:r w:rsidRPr="32D34398" w:rsidR="5FD95BD7">
        <w:rPr>
          <w:rFonts w:ascii="Google Sans" w:hAnsi="Google Sans" w:eastAsia="Google Sans" w:cs="Google Sans"/>
          <w:b w:val="0"/>
          <w:bCs w:val="0"/>
          <w:i w:val="0"/>
          <w:iCs w:val="0"/>
          <w:caps w:val="0"/>
          <w:smallCaps w:val="0"/>
          <w:noProof w:val="0"/>
          <w:color w:val="001D35"/>
          <w:sz w:val="27"/>
          <w:szCs w:val="27"/>
          <w:lang w:val="en-GB"/>
        </w:rPr>
        <w:t>any difficulties before it becomes a crisis</w:t>
      </w:r>
      <w:r w:rsidRPr="32D34398" w:rsidR="2597353F">
        <w:rPr>
          <w:rFonts w:ascii="Google Sans" w:hAnsi="Google Sans" w:eastAsia="Google Sans" w:cs="Google Sans"/>
          <w:b w:val="0"/>
          <w:bCs w:val="0"/>
          <w:i w:val="0"/>
          <w:iCs w:val="0"/>
          <w:caps w:val="0"/>
          <w:smallCaps w:val="0"/>
          <w:noProof w:val="0"/>
          <w:color w:val="001D35"/>
          <w:sz w:val="27"/>
          <w:szCs w:val="27"/>
          <w:lang w:val="en-GB"/>
        </w:rPr>
        <w:t xml:space="preserve"> and that it was a family approach.</w:t>
      </w:r>
    </w:p>
    <w:p w:rsidR="32D34398" w:rsidP="32D34398" w:rsidRDefault="32D34398" w14:paraId="245C84E0" w14:textId="40CDBA65">
      <w:pPr>
        <w:shd w:val="clear" w:color="auto" w:fill="FFFFFF" w:themeFill="background1"/>
        <w:spacing w:before="0" w:beforeAutospacing="off" w:after="300" w:afterAutospacing="off"/>
        <w:rPr>
          <w:rFonts w:ascii="Google Sans" w:hAnsi="Google Sans" w:eastAsia="Google Sans" w:cs="Google Sans"/>
          <w:b w:val="1"/>
          <w:bCs w:val="1"/>
          <w:i w:val="0"/>
          <w:iCs w:val="0"/>
          <w:caps w:val="0"/>
          <w:smallCaps w:val="0"/>
          <w:noProof w:val="0"/>
          <w:color w:val="001D35"/>
          <w:sz w:val="27"/>
          <w:szCs w:val="27"/>
          <w:u w:val="single"/>
          <w:lang w:val="en-GB"/>
        </w:rPr>
      </w:pPr>
    </w:p>
    <w:p w:rsidR="32D34398" w:rsidP="32D34398" w:rsidRDefault="32D34398" w14:paraId="2B101977" w14:textId="0A7D239D">
      <w:pPr>
        <w:shd w:val="clear" w:color="auto" w:fill="FFFFFF" w:themeFill="background1"/>
        <w:spacing w:before="0" w:beforeAutospacing="off" w:after="300" w:afterAutospacing="off"/>
        <w:rPr>
          <w:rFonts w:ascii="Google Sans" w:hAnsi="Google Sans" w:eastAsia="Google Sans" w:cs="Google Sans"/>
          <w:b w:val="1"/>
          <w:bCs w:val="1"/>
          <w:i w:val="0"/>
          <w:iCs w:val="0"/>
          <w:caps w:val="0"/>
          <w:smallCaps w:val="0"/>
          <w:noProof w:val="0"/>
          <w:color w:val="001D35"/>
          <w:sz w:val="27"/>
          <w:szCs w:val="27"/>
          <w:u w:val="single"/>
          <w:lang w:val="en-GB"/>
        </w:rPr>
      </w:pPr>
    </w:p>
    <w:p w:rsidR="2597353F" w:rsidP="5A07EDFD" w:rsidRDefault="2597353F" w14:paraId="26B2E98C" w14:textId="18E1EE4B">
      <w:pPr>
        <w:shd w:val="clear" w:color="auto" w:fill="FFFFFF" w:themeFill="background1"/>
        <w:spacing w:before="0" w:beforeAutospacing="off" w:after="300" w:afterAutospacing="off"/>
        <w:rPr>
          <w:rFonts w:ascii="Google Sans" w:hAnsi="Google Sans" w:eastAsia="Google Sans" w:cs="Google Sans"/>
          <w:b w:val="1"/>
          <w:bCs w:val="1"/>
          <w:i w:val="0"/>
          <w:iCs w:val="0"/>
          <w:caps w:val="0"/>
          <w:smallCaps w:val="0"/>
          <w:noProof w:val="0"/>
          <w:color w:val="001D35"/>
          <w:sz w:val="27"/>
          <w:szCs w:val="27"/>
          <w:u w:val="single"/>
          <w:lang w:val="en-GB"/>
        </w:rPr>
      </w:pPr>
      <w:r w:rsidRPr="32D34398" w:rsidR="2597353F">
        <w:rPr>
          <w:rFonts w:ascii="Google Sans" w:hAnsi="Google Sans" w:eastAsia="Google Sans" w:cs="Google Sans"/>
          <w:b w:val="1"/>
          <w:bCs w:val="1"/>
          <w:i w:val="0"/>
          <w:iCs w:val="0"/>
          <w:caps w:val="0"/>
          <w:smallCaps w:val="0"/>
          <w:noProof w:val="0"/>
          <w:color w:val="001D35"/>
          <w:sz w:val="27"/>
          <w:szCs w:val="27"/>
          <w:u w:val="single"/>
          <w:lang w:val="en-GB"/>
        </w:rPr>
        <w:t xml:space="preserve">Comparison and contrast of the three </w:t>
      </w:r>
      <w:r w:rsidRPr="32D34398" w:rsidR="2597353F">
        <w:rPr>
          <w:rFonts w:ascii="Google Sans" w:hAnsi="Google Sans" w:eastAsia="Google Sans" w:cs="Google Sans"/>
          <w:b w:val="1"/>
          <w:bCs w:val="1"/>
          <w:i w:val="0"/>
          <w:iCs w:val="0"/>
          <w:caps w:val="0"/>
          <w:smallCaps w:val="0"/>
          <w:noProof w:val="0"/>
          <w:color w:val="001D35"/>
          <w:sz w:val="27"/>
          <w:szCs w:val="27"/>
          <w:u w:val="single"/>
          <w:lang w:val="en-GB"/>
        </w:rPr>
        <w:t>local</w:t>
      </w:r>
      <w:r w:rsidRPr="32D34398" w:rsidR="2597353F">
        <w:rPr>
          <w:rFonts w:ascii="Google Sans" w:hAnsi="Google Sans" w:eastAsia="Google Sans" w:cs="Google Sans"/>
          <w:b w:val="1"/>
          <w:bCs w:val="1"/>
          <w:i w:val="0"/>
          <w:iCs w:val="0"/>
          <w:caps w:val="0"/>
          <w:smallCaps w:val="0"/>
          <w:noProof w:val="0"/>
          <w:color w:val="001D35"/>
          <w:sz w:val="27"/>
          <w:szCs w:val="27"/>
          <w:u w:val="single"/>
          <w:lang w:val="en-GB"/>
        </w:rPr>
        <w:t xml:space="preserve"> Authority</w:t>
      </w:r>
    </w:p>
    <w:p w:rsidR="3C8635AC" w:rsidP="32D34398" w:rsidRDefault="3C8635AC" w14:paraId="21FBF62D" w14:textId="62AF15DA">
      <w:pPr>
        <w:shd w:val="clear" w:color="auto" w:fill="FFFFFF" w:themeFill="background1"/>
        <w:spacing w:before="0" w:beforeAutospacing="off" w:after="300" w:afterAutospacing="off"/>
        <w:rPr>
          <w:rFonts w:ascii="Google Sans" w:hAnsi="Google Sans" w:eastAsia="Google Sans" w:cs="Google Sans"/>
          <w:b w:val="0"/>
          <w:bCs w:val="0"/>
          <w:i w:val="0"/>
          <w:iCs w:val="0"/>
          <w:caps w:val="0"/>
          <w:smallCaps w:val="0"/>
          <w:noProof w:val="0"/>
          <w:color w:val="001D35"/>
          <w:sz w:val="27"/>
          <w:szCs w:val="27"/>
          <w:u w:val="none"/>
          <w:lang w:val="en-GB"/>
        </w:rPr>
      </w:pPr>
      <w:r w:rsidRPr="32D34398" w:rsidR="3C8635AC">
        <w:rPr>
          <w:rFonts w:ascii="Google Sans" w:hAnsi="Google Sans" w:eastAsia="Google Sans" w:cs="Google Sans"/>
          <w:b w:val="0"/>
          <w:bCs w:val="0"/>
          <w:i w:val="0"/>
          <w:iCs w:val="0"/>
          <w:caps w:val="0"/>
          <w:smallCaps w:val="0"/>
          <w:noProof w:val="0"/>
          <w:color w:val="001D35"/>
          <w:sz w:val="27"/>
          <w:szCs w:val="27"/>
          <w:u w:val="none"/>
          <w:lang w:val="en-GB"/>
        </w:rPr>
        <w:t xml:space="preserve">All three county councils have clearly outlined that they offer the Early Help system </w:t>
      </w:r>
      <w:r w:rsidRPr="32D34398" w:rsidR="1E89504A">
        <w:rPr>
          <w:rFonts w:ascii="Google Sans" w:hAnsi="Google Sans" w:eastAsia="Google Sans" w:cs="Google Sans"/>
          <w:b w:val="0"/>
          <w:bCs w:val="0"/>
          <w:i w:val="0"/>
          <w:iCs w:val="0"/>
          <w:caps w:val="0"/>
          <w:smallCaps w:val="0"/>
          <w:noProof w:val="0"/>
          <w:color w:val="001D35"/>
          <w:sz w:val="27"/>
          <w:szCs w:val="27"/>
          <w:u w:val="none"/>
          <w:lang w:val="en-GB"/>
        </w:rPr>
        <w:t>to children and family as it is defined by the Early help system guide and workin</w:t>
      </w:r>
      <w:r w:rsidRPr="32D34398" w:rsidR="1ECF4009">
        <w:rPr>
          <w:rFonts w:ascii="Google Sans" w:hAnsi="Google Sans" w:eastAsia="Google Sans" w:cs="Google Sans"/>
          <w:b w:val="0"/>
          <w:bCs w:val="0"/>
          <w:i w:val="0"/>
          <w:iCs w:val="0"/>
          <w:caps w:val="0"/>
          <w:smallCaps w:val="0"/>
          <w:noProof w:val="0"/>
          <w:color w:val="001D35"/>
          <w:sz w:val="27"/>
          <w:szCs w:val="27"/>
          <w:u w:val="none"/>
          <w:lang w:val="en-GB"/>
        </w:rPr>
        <w:t>g</w:t>
      </w:r>
      <w:r w:rsidRPr="32D34398" w:rsidR="1E89504A">
        <w:rPr>
          <w:rFonts w:ascii="Google Sans" w:hAnsi="Google Sans" w:eastAsia="Google Sans" w:cs="Google Sans"/>
          <w:b w:val="0"/>
          <w:bCs w:val="0"/>
          <w:i w:val="0"/>
          <w:iCs w:val="0"/>
          <w:caps w:val="0"/>
          <w:smallCaps w:val="0"/>
          <w:noProof w:val="0"/>
          <w:color w:val="001D35"/>
          <w:sz w:val="27"/>
          <w:szCs w:val="27"/>
          <w:u w:val="none"/>
          <w:lang w:val="en-GB"/>
        </w:rPr>
        <w:t xml:space="preserve"> together </w:t>
      </w:r>
      <w:r w:rsidRPr="32D34398" w:rsidR="35BEF3BB">
        <w:rPr>
          <w:rFonts w:ascii="Google Sans" w:hAnsi="Google Sans" w:eastAsia="Google Sans" w:cs="Google Sans"/>
          <w:b w:val="0"/>
          <w:bCs w:val="0"/>
          <w:i w:val="0"/>
          <w:iCs w:val="0"/>
          <w:caps w:val="0"/>
          <w:smallCaps w:val="0"/>
          <w:noProof w:val="0"/>
          <w:color w:val="001D35"/>
          <w:sz w:val="27"/>
          <w:szCs w:val="27"/>
          <w:u w:val="none"/>
          <w:lang w:val="en-GB"/>
        </w:rPr>
        <w:t xml:space="preserve">to </w:t>
      </w:r>
      <w:r w:rsidRPr="32D34398" w:rsidR="748C1FEF">
        <w:rPr>
          <w:rFonts w:ascii="Google Sans" w:hAnsi="Google Sans" w:eastAsia="Google Sans" w:cs="Google Sans"/>
          <w:b w:val="0"/>
          <w:bCs w:val="0"/>
          <w:i w:val="0"/>
          <w:iCs w:val="0"/>
          <w:caps w:val="0"/>
          <w:smallCaps w:val="0"/>
          <w:noProof w:val="0"/>
          <w:color w:val="001D35"/>
          <w:sz w:val="27"/>
          <w:szCs w:val="27"/>
          <w:u w:val="none"/>
          <w:lang w:val="en-GB"/>
        </w:rPr>
        <w:t xml:space="preserve">safeguard </w:t>
      </w:r>
      <w:r w:rsidRPr="32D34398" w:rsidR="35BEF3BB">
        <w:rPr>
          <w:rFonts w:ascii="Google Sans" w:hAnsi="Google Sans" w:eastAsia="Google Sans" w:cs="Google Sans"/>
          <w:b w:val="0"/>
          <w:bCs w:val="0"/>
          <w:i w:val="0"/>
          <w:iCs w:val="0"/>
          <w:caps w:val="0"/>
          <w:smallCaps w:val="0"/>
          <w:noProof w:val="0"/>
          <w:color w:val="001D35"/>
          <w:sz w:val="27"/>
          <w:szCs w:val="27"/>
          <w:u w:val="none"/>
          <w:lang w:val="en-GB"/>
        </w:rPr>
        <w:t>children 2023 and the working together to safeguard children 2023 statuto</w:t>
      </w:r>
      <w:r w:rsidRPr="32D34398" w:rsidR="4ABCAF6A">
        <w:rPr>
          <w:rFonts w:ascii="Google Sans" w:hAnsi="Google Sans" w:eastAsia="Google Sans" w:cs="Google Sans"/>
          <w:b w:val="0"/>
          <w:bCs w:val="0"/>
          <w:i w:val="0"/>
          <w:iCs w:val="0"/>
          <w:caps w:val="0"/>
          <w:smallCaps w:val="0"/>
          <w:noProof w:val="0"/>
          <w:color w:val="001D35"/>
          <w:sz w:val="27"/>
          <w:szCs w:val="27"/>
          <w:u w:val="none"/>
          <w:lang w:val="en-GB"/>
        </w:rPr>
        <w:t xml:space="preserve">ry </w:t>
      </w:r>
      <w:r w:rsidRPr="32D34398" w:rsidR="748AA1BB">
        <w:rPr>
          <w:rFonts w:ascii="Google Sans" w:hAnsi="Google Sans" w:eastAsia="Google Sans" w:cs="Google Sans"/>
          <w:b w:val="0"/>
          <w:bCs w:val="0"/>
          <w:i w:val="0"/>
          <w:iCs w:val="0"/>
          <w:caps w:val="0"/>
          <w:smallCaps w:val="0"/>
          <w:noProof w:val="0"/>
          <w:color w:val="001D35"/>
          <w:sz w:val="27"/>
          <w:szCs w:val="27"/>
          <w:u w:val="none"/>
          <w:lang w:val="en-GB"/>
        </w:rPr>
        <w:t>guidance. The</w:t>
      </w:r>
      <w:r w:rsidRPr="32D34398" w:rsidR="478F86E8">
        <w:rPr>
          <w:rFonts w:ascii="Google Sans" w:hAnsi="Google Sans" w:eastAsia="Google Sans" w:cs="Google Sans"/>
          <w:b w:val="0"/>
          <w:bCs w:val="0"/>
          <w:i w:val="0"/>
          <w:iCs w:val="0"/>
          <w:caps w:val="0"/>
          <w:smallCaps w:val="0"/>
          <w:noProof w:val="0"/>
          <w:color w:val="001D35"/>
          <w:sz w:val="27"/>
          <w:szCs w:val="27"/>
          <w:u w:val="none"/>
          <w:lang w:val="en-GB"/>
        </w:rPr>
        <w:t xml:space="preserve"> three councils </w:t>
      </w:r>
      <w:r w:rsidRPr="32D34398" w:rsidR="03EAB098">
        <w:rPr>
          <w:rFonts w:ascii="Google Sans" w:hAnsi="Google Sans" w:eastAsia="Google Sans" w:cs="Google Sans"/>
          <w:b w:val="0"/>
          <w:bCs w:val="0"/>
          <w:i w:val="0"/>
          <w:iCs w:val="0"/>
          <w:caps w:val="0"/>
          <w:smallCaps w:val="0"/>
          <w:noProof w:val="0"/>
          <w:color w:val="001D35"/>
          <w:sz w:val="27"/>
          <w:szCs w:val="27"/>
          <w:u w:val="none"/>
          <w:lang w:val="en-GB"/>
        </w:rPr>
        <w:t>mentioned</w:t>
      </w:r>
      <w:r w:rsidRPr="32D34398" w:rsidR="478F86E8">
        <w:rPr>
          <w:rFonts w:ascii="Google Sans" w:hAnsi="Google Sans" w:eastAsia="Google Sans" w:cs="Google Sans"/>
          <w:b w:val="0"/>
          <w:bCs w:val="0"/>
          <w:i w:val="0"/>
          <w:iCs w:val="0"/>
          <w:caps w:val="0"/>
          <w:smallCaps w:val="0"/>
          <w:noProof w:val="0"/>
          <w:color w:val="001D35"/>
          <w:sz w:val="27"/>
          <w:szCs w:val="27"/>
          <w:u w:val="none"/>
          <w:lang w:val="en-GB"/>
        </w:rPr>
        <w:t xml:space="preserve"> that the service is a family approach and is there to deal</w:t>
      </w:r>
      <w:r w:rsidRPr="32D34398" w:rsidR="7AE50F37">
        <w:rPr>
          <w:rFonts w:ascii="Google Sans" w:hAnsi="Google Sans" w:eastAsia="Google Sans" w:cs="Google Sans"/>
          <w:b w:val="0"/>
          <w:bCs w:val="0"/>
          <w:i w:val="0"/>
          <w:iCs w:val="0"/>
          <w:caps w:val="0"/>
          <w:smallCaps w:val="0"/>
          <w:noProof w:val="0"/>
          <w:color w:val="001D35"/>
          <w:sz w:val="27"/>
          <w:szCs w:val="27"/>
          <w:u w:val="none"/>
          <w:lang w:val="en-GB"/>
        </w:rPr>
        <w:t xml:space="preserve"> with situation before </w:t>
      </w:r>
      <w:r w:rsidRPr="32D34398" w:rsidR="171A7B97">
        <w:rPr>
          <w:rFonts w:ascii="Google Sans" w:hAnsi="Google Sans" w:eastAsia="Google Sans" w:cs="Google Sans"/>
          <w:b w:val="0"/>
          <w:bCs w:val="0"/>
          <w:i w:val="0"/>
          <w:iCs w:val="0"/>
          <w:caps w:val="0"/>
          <w:smallCaps w:val="0"/>
          <w:noProof w:val="0"/>
          <w:color w:val="001D35"/>
          <w:sz w:val="27"/>
          <w:szCs w:val="27"/>
          <w:u w:val="none"/>
          <w:lang w:val="en-GB"/>
        </w:rPr>
        <w:t>it becomes</w:t>
      </w:r>
      <w:r w:rsidRPr="32D34398" w:rsidR="171A7B97">
        <w:rPr>
          <w:rFonts w:ascii="Google Sans" w:hAnsi="Google Sans" w:eastAsia="Google Sans" w:cs="Google Sans"/>
          <w:b w:val="0"/>
          <w:bCs w:val="0"/>
          <w:i w:val="0"/>
          <w:iCs w:val="0"/>
          <w:caps w:val="0"/>
          <w:smallCaps w:val="0"/>
          <w:noProof w:val="0"/>
          <w:color w:val="001D35"/>
          <w:sz w:val="27"/>
          <w:szCs w:val="27"/>
          <w:u w:val="none"/>
          <w:lang w:val="en-GB"/>
        </w:rPr>
        <w:t xml:space="preserve"> </w:t>
      </w:r>
      <w:r w:rsidRPr="32D34398" w:rsidR="7AE50F37">
        <w:rPr>
          <w:rFonts w:ascii="Google Sans" w:hAnsi="Google Sans" w:eastAsia="Google Sans" w:cs="Google Sans"/>
          <w:b w:val="0"/>
          <w:bCs w:val="0"/>
          <w:i w:val="0"/>
          <w:iCs w:val="0"/>
          <w:caps w:val="0"/>
          <w:smallCaps w:val="0"/>
          <w:noProof w:val="0"/>
          <w:color w:val="001D35"/>
          <w:sz w:val="27"/>
          <w:szCs w:val="27"/>
          <w:u w:val="none"/>
          <w:lang w:val="en-GB"/>
        </w:rPr>
        <w:t xml:space="preserve">a </w:t>
      </w:r>
      <w:r w:rsidRPr="32D34398" w:rsidR="238B6E69">
        <w:rPr>
          <w:rFonts w:ascii="Google Sans" w:hAnsi="Google Sans" w:eastAsia="Google Sans" w:cs="Google Sans"/>
          <w:b w:val="0"/>
          <w:bCs w:val="0"/>
          <w:i w:val="0"/>
          <w:iCs w:val="0"/>
          <w:caps w:val="0"/>
          <w:smallCaps w:val="0"/>
          <w:noProof w:val="0"/>
          <w:color w:val="001D35"/>
          <w:sz w:val="27"/>
          <w:szCs w:val="27"/>
          <w:u w:val="none"/>
          <w:lang w:val="en-GB"/>
        </w:rPr>
        <w:t>crisis.</w:t>
      </w:r>
    </w:p>
    <w:p w:rsidR="381D63DE" w:rsidP="32D34398" w:rsidRDefault="381D63DE" w14:paraId="4FE02124" w14:textId="42858CC1">
      <w:pPr>
        <w:shd w:val="clear" w:color="auto" w:fill="FFFFFF" w:themeFill="background1"/>
        <w:spacing w:before="0" w:beforeAutospacing="off" w:after="300" w:afterAutospacing="off"/>
        <w:rPr>
          <w:rFonts w:ascii="Google Sans" w:hAnsi="Google Sans" w:eastAsia="Google Sans" w:cs="Google Sans"/>
          <w:b w:val="0"/>
          <w:bCs w:val="0"/>
          <w:i w:val="0"/>
          <w:iCs w:val="0"/>
          <w:caps w:val="0"/>
          <w:smallCaps w:val="0"/>
          <w:noProof w:val="0"/>
          <w:color w:val="001D35"/>
          <w:sz w:val="27"/>
          <w:szCs w:val="27"/>
          <w:u w:val="none"/>
          <w:lang w:val="en-GB"/>
        </w:rPr>
      </w:pPr>
      <w:r w:rsidRPr="32D34398" w:rsidR="381D63DE">
        <w:rPr>
          <w:rFonts w:ascii="Google Sans" w:hAnsi="Google Sans" w:eastAsia="Google Sans" w:cs="Google Sans"/>
          <w:b w:val="0"/>
          <w:bCs w:val="0"/>
          <w:i w:val="0"/>
          <w:iCs w:val="0"/>
          <w:caps w:val="0"/>
          <w:smallCaps w:val="0"/>
          <w:noProof w:val="0"/>
          <w:color w:val="001D35"/>
          <w:sz w:val="27"/>
          <w:szCs w:val="27"/>
          <w:u w:val="none"/>
          <w:lang w:val="en-GB"/>
        </w:rPr>
        <w:t>However,</w:t>
      </w:r>
      <w:r w:rsidRPr="32D34398" w:rsidR="3ACA0BFF">
        <w:rPr>
          <w:rFonts w:ascii="Google Sans" w:hAnsi="Google Sans" w:eastAsia="Google Sans" w:cs="Google Sans"/>
          <w:b w:val="0"/>
          <w:bCs w:val="0"/>
          <w:i w:val="0"/>
          <w:iCs w:val="0"/>
          <w:caps w:val="0"/>
          <w:smallCaps w:val="0"/>
          <w:noProof w:val="0"/>
          <w:color w:val="001D35"/>
          <w:sz w:val="27"/>
          <w:szCs w:val="27"/>
          <w:u w:val="none"/>
          <w:lang w:val="en-GB"/>
        </w:rPr>
        <w:t xml:space="preserve"> I have </w:t>
      </w:r>
      <w:r w:rsidRPr="32D34398" w:rsidR="77CFA7E4">
        <w:rPr>
          <w:rFonts w:ascii="Google Sans" w:hAnsi="Google Sans" w:eastAsia="Google Sans" w:cs="Google Sans"/>
          <w:b w:val="0"/>
          <w:bCs w:val="0"/>
          <w:i w:val="0"/>
          <w:iCs w:val="0"/>
          <w:caps w:val="0"/>
          <w:smallCaps w:val="0"/>
          <w:noProof w:val="0"/>
          <w:color w:val="001D35"/>
          <w:sz w:val="27"/>
          <w:szCs w:val="27"/>
          <w:u w:val="none"/>
          <w:lang w:val="en-GB"/>
        </w:rPr>
        <w:t>chosen</w:t>
      </w:r>
      <w:r w:rsidRPr="32D34398" w:rsidR="3ACA0BFF">
        <w:rPr>
          <w:rFonts w:ascii="Google Sans" w:hAnsi="Google Sans" w:eastAsia="Google Sans" w:cs="Google Sans"/>
          <w:b w:val="0"/>
          <w:bCs w:val="0"/>
          <w:i w:val="0"/>
          <w:iCs w:val="0"/>
          <w:caps w:val="0"/>
          <w:smallCaps w:val="0"/>
          <w:noProof w:val="0"/>
          <w:color w:val="001D35"/>
          <w:sz w:val="27"/>
          <w:szCs w:val="27"/>
          <w:u w:val="none"/>
          <w:lang w:val="en-GB"/>
        </w:rPr>
        <w:t xml:space="preserve"> the </w:t>
      </w:r>
      <w:r w:rsidRPr="32D34398" w:rsidR="41114BC0">
        <w:rPr>
          <w:rFonts w:ascii="Google Sans" w:hAnsi="Google Sans" w:eastAsia="Google Sans" w:cs="Google Sans"/>
          <w:b w:val="0"/>
          <w:bCs w:val="0"/>
          <w:i w:val="0"/>
          <w:iCs w:val="0"/>
          <w:caps w:val="0"/>
          <w:smallCaps w:val="0"/>
          <w:noProof w:val="0"/>
          <w:color w:val="001D35"/>
          <w:sz w:val="27"/>
          <w:szCs w:val="27"/>
          <w:u w:val="none"/>
          <w:lang w:val="en-GB"/>
        </w:rPr>
        <w:t>Southwark County</w:t>
      </w:r>
      <w:r w:rsidRPr="32D34398" w:rsidR="3ACA0BFF">
        <w:rPr>
          <w:rFonts w:ascii="Google Sans" w:hAnsi="Google Sans" w:eastAsia="Google Sans" w:cs="Google Sans"/>
          <w:b w:val="0"/>
          <w:bCs w:val="0"/>
          <w:i w:val="0"/>
          <w:iCs w:val="0"/>
          <w:caps w:val="0"/>
          <w:smallCaps w:val="0"/>
          <w:noProof w:val="0"/>
          <w:color w:val="001D35"/>
          <w:sz w:val="27"/>
          <w:szCs w:val="27"/>
          <w:u w:val="none"/>
          <w:lang w:val="en-GB"/>
        </w:rPr>
        <w:t xml:space="preserve"> council website as </w:t>
      </w:r>
      <w:r w:rsidRPr="32D34398" w:rsidR="000A61C9">
        <w:rPr>
          <w:rFonts w:ascii="Google Sans" w:hAnsi="Google Sans" w:eastAsia="Google Sans" w:cs="Google Sans"/>
          <w:b w:val="0"/>
          <w:bCs w:val="0"/>
          <w:i w:val="0"/>
          <w:iCs w:val="0"/>
          <w:caps w:val="0"/>
          <w:smallCaps w:val="0"/>
          <w:noProof w:val="0"/>
          <w:color w:val="001D35"/>
          <w:sz w:val="27"/>
          <w:szCs w:val="27"/>
          <w:u w:val="none"/>
          <w:lang w:val="en-GB"/>
        </w:rPr>
        <w:t>I found</w:t>
      </w:r>
      <w:r w:rsidRPr="32D34398" w:rsidR="3ACA0BFF">
        <w:rPr>
          <w:rFonts w:ascii="Google Sans" w:hAnsi="Google Sans" w:eastAsia="Google Sans" w:cs="Google Sans"/>
          <w:b w:val="0"/>
          <w:bCs w:val="0"/>
          <w:i w:val="0"/>
          <w:iCs w:val="0"/>
          <w:caps w:val="0"/>
          <w:smallCaps w:val="0"/>
          <w:noProof w:val="0"/>
          <w:color w:val="001D35"/>
          <w:sz w:val="27"/>
          <w:szCs w:val="27"/>
          <w:u w:val="none"/>
          <w:lang w:val="en-GB"/>
        </w:rPr>
        <w:t xml:space="preserve"> it to be </w:t>
      </w:r>
      <w:r w:rsidRPr="32D34398" w:rsidR="2EA98A18">
        <w:rPr>
          <w:rFonts w:ascii="Google Sans" w:hAnsi="Google Sans" w:eastAsia="Google Sans" w:cs="Google Sans"/>
          <w:b w:val="0"/>
          <w:bCs w:val="0"/>
          <w:i w:val="0"/>
          <w:iCs w:val="0"/>
          <w:caps w:val="0"/>
          <w:smallCaps w:val="0"/>
          <w:noProof w:val="0"/>
          <w:color w:val="001D35"/>
          <w:sz w:val="27"/>
          <w:szCs w:val="27"/>
          <w:u w:val="none"/>
          <w:lang w:val="en-GB"/>
        </w:rPr>
        <w:t xml:space="preserve">clearer, </w:t>
      </w:r>
      <w:r w:rsidRPr="32D34398" w:rsidR="2EA98A18">
        <w:rPr>
          <w:rFonts w:ascii="Google Sans" w:hAnsi="Google Sans" w:eastAsia="Google Sans" w:cs="Google Sans"/>
          <w:b w:val="0"/>
          <w:bCs w:val="0"/>
          <w:i w:val="0"/>
          <w:iCs w:val="0"/>
          <w:caps w:val="0"/>
          <w:smallCaps w:val="0"/>
          <w:noProof w:val="0"/>
          <w:color w:val="001D35"/>
          <w:sz w:val="27"/>
          <w:szCs w:val="27"/>
          <w:u w:val="none"/>
          <w:lang w:val="en-GB"/>
        </w:rPr>
        <w:t>colourful</w:t>
      </w:r>
      <w:r w:rsidRPr="32D34398" w:rsidR="3ACA0BFF">
        <w:rPr>
          <w:rFonts w:ascii="Google Sans" w:hAnsi="Google Sans" w:eastAsia="Google Sans" w:cs="Google Sans"/>
          <w:b w:val="0"/>
          <w:bCs w:val="0"/>
          <w:i w:val="0"/>
          <w:iCs w:val="0"/>
          <w:caps w:val="0"/>
          <w:smallCaps w:val="0"/>
          <w:noProof w:val="0"/>
          <w:color w:val="001D35"/>
          <w:sz w:val="27"/>
          <w:szCs w:val="27"/>
          <w:u w:val="none"/>
          <w:lang w:val="en-GB"/>
        </w:rPr>
        <w:t xml:space="preserve"> and attractive and </w:t>
      </w:r>
      <w:r w:rsidRPr="32D34398" w:rsidR="52E48A7B">
        <w:rPr>
          <w:rFonts w:ascii="Google Sans" w:hAnsi="Google Sans" w:eastAsia="Google Sans" w:cs="Google Sans"/>
          <w:b w:val="0"/>
          <w:bCs w:val="0"/>
          <w:i w:val="0"/>
          <w:iCs w:val="0"/>
          <w:caps w:val="0"/>
          <w:smallCaps w:val="0"/>
          <w:noProof w:val="0"/>
          <w:color w:val="001D35"/>
          <w:sz w:val="27"/>
          <w:szCs w:val="27"/>
          <w:u w:val="none"/>
          <w:lang w:val="en-GB"/>
        </w:rPr>
        <w:t>that</w:t>
      </w:r>
      <w:r w:rsidRPr="32D34398" w:rsidR="3ACA0BFF">
        <w:rPr>
          <w:rFonts w:ascii="Google Sans" w:hAnsi="Google Sans" w:eastAsia="Google Sans" w:cs="Google Sans"/>
          <w:b w:val="0"/>
          <w:bCs w:val="0"/>
          <w:i w:val="0"/>
          <w:iCs w:val="0"/>
          <w:caps w:val="0"/>
          <w:smallCaps w:val="0"/>
          <w:noProof w:val="0"/>
          <w:color w:val="001D35"/>
          <w:sz w:val="27"/>
          <w:szCs w:val="27"/>
          <w:u w:val="none"/>
          <w:lang w:val="en-GB"/>
        </w:rPr>
        <w:t xml:space="preserve"> it speaks clearly to the o</w:t>
      </w:r>
      <w:r w:rsidRPr="32D34398" w:rsidR="06341F54">
        <w:rPr>
          <w:rFonts w:ascii="Google Sans" w:hAnsi="Google Sans" w:eastAsia="Google Sans" w:cs="Google Sans"/>
          <w:b w:val="0"/>
          <w:bCs w:val="0"/>
          <w:i w:val="0"/>
          <w:iCs w:val="0"/>
          <w:caps w:val="0"/>
          <w:smallCaps w:val="0"/>
          <w:noProof w:val="0"/>
          <w:color w:val="001D35"/>
          <w:sz w:val="27"/>
          <w:szCs w:val="27"/>
          <w:u w:val="none"/>
          <w:lang w:val="en-GB"/>
        </w:rPr>
        <w:t xml:space="preserve">ne of the main </w:t>
      </w:r>
      <w:r w:rsidRPr="32D34398" w:rsidR="3F80753B">
        <w:rPr>
          <w:rFonts w:ascii="Google Sans" w:hAnsi="Google Sans" w:eastAsia="Google Sans" w:cs="Google Sans"/>
          <w:b w:val="0"/>
          <w:bCs w:val="0"/>
          <w:i w:val="0"/>
          <w:iCs w:val="0"/>
          <w:caps w:val="0"/>
          <w:smallCaps w:val="0"/>
          <w:noProof w:val="0"/>
          <w:color w:val="001D35"/>
          <w:sz w:val="27"/>
          <w:szCs w:val="27"/>
          <w:u w:val="none"/>
          <w:lang w:val="en-GB"/>
        </w:rPr>
        <w:t>reasons</w:t>
      </w:r>
      <w:r w:rsidRPr="32D34398" w:rsidR="06341F54">
        <w:rPr>
          <w:rFonts w:ascii="Google Sans" w:hAnsi="Google Sans" w:eastAsia="Google Sans" w:cs="Google Sans"/>
          <w:b w:val="0"/>
          <w:bCs w:val="0"/>
          <w:i w:val="0"/>
          <w:iCs w:val="0"/>
          <w:caps w:val="0"/>
          <w:smallCaps w:val="0"/>
          <w:noProof w:val="0"/>
          <w:color w:val="001D35"/>
          <w:sz w:val="27"/>
          <w:szCs w:val="27"/>
          <w:u w:val="none"/>
          <w:lang w:val="en-GB"/>
        </w:rPr>
        <w:t xml:space="preserve"> for the need of the Early Help system which is mental illness</w:t>
      </w:r>
      <w:r w:rsidRPr="32D34398" w:rsidR="633AB4D2">
        <w:rPr>
          <w:rFonts w:ascii="Google Sans" w:hAnsi="Google Sans" w:eastAsia="Google Sans" w:cs="Google Sans"/>
          <w:b w:val="0"/>
          <w:bCs w:val="0"/>
          <w:i w:val="0"/>
          <w:iCs w:val="0"/>
          <w:caps w:val="0"/>
          <w:smallCaps w:val="0"/>
          <w:noProof w:val="0"/>
          <w:color w:val="001D35"/>
          <w:sz w:val="27"/>
          <w:szCs w:val="27"/>
          <w:u w:val="none"/>
          <w:lang w:val="en-GB"/>
        </w:rPr>
        <w:t xml:space="preserve"> according to OFSTED 2023.</w:t>
      </w:r>
      <w:r w:rsidRPr="32D34398" w:rsidR="1EBA9E25">
        <w:rPr>
          <w:rFonts w:ascii="Google Sans" w:hAnsi="Google Sans" w:eastAsia="Google Sans" w:cs="Google Sans"/>
          <w:b w:val="0"/>
          <w:bCs w:val="0"/>
          <w:i w:val="0"/>
          <w:iCs w:val="0"/>
          <w:caps w:val="0"/>
          <w:smallCaps w:val="0"/>
          <w:noProof w:val="0"/>
          <w:color w:val="001D35"/>
          <w:sz w:val="27"/>
          <w:szCs w:val="27"/>
          <w:u w:val="none"/>
          <w:lang w:val="en-GB"/>
        </w:rPr>
        <w:t xml:space="preserve"> Ofsted went on </w:t>
      </w:r>
      <w:r w:rsidRPr="32D34398" w:rsidR="7A53E087">
        <w:rPr>
          <w:rFonts w:ascii="Google Sans" w:hAnsi="Google Sans" w:eastAsia="Google Sans" w:cs="Google Sans"/>
          <w:b w:val="0"/>
          <w:bCs w:val="0"/>
          <w:i w:val="0"/>
          <w:iCs w:val="0"/>
          <w:caps w:val="0"/>
          <w:smallCaps w:val="0"/>
          <w:noProof w:val="0"/>
          <w:color w:val="001D35"/>
          <w:sz w:val="27"/>
          <w:szCs w:val="27"/>
          <w:u w:val="none"/>
          <w:lang w:val="en-GB"/>
        </w:rPr>
        <w:t>to say</w:t>
      </w:r>
      <w:r w:rsidRPr="32D34398" w:rsidR="1EBA9E25">
        <w:rPr>
          <w:rFonts w:ascii="Google Sans" w:hAnsi="Google Sans" w:eastAsia="Google Sans" w:cs="Google Sans"/>
          <w:b w:val="0"/>
          <w:bCs w:val="0"/>
          <w:i w:val="0"/>
          <w:iCs w:val="0"/>
          <w:caps w:val="0"/>
          <w:smallCaps w:val="0"/>
          <w:noProof w:val="0"/>
          <w:color w:val="001D35"/>
          <w:sz w:val="27"/>
          <w:szCs w:val="27"/>
          <w:u w:val="none"/>
          <w:lang w:val="en-GB"/>
        </w:rPr>
        <w:t xml:space="preserve"> that mental health in children is rising </w:t>
      </w:r>
      <w:r w:rsidRPr="32D34398" w:rsidR="08B0063B">
        <w:rPr>
          <w:rFonts w:ascii="Google Sans" w:hAnsi="Google Sans" w:eastAsia="Google Sans" w:cs="Google Sans"/>
          <w:b w:val="0"/>
          <w:bCs w:val="0"/>
          <w:i w:val="0"/>
          <w:iCs w:val="0"/>
          <w:caps w:val="0"/>
          <w:smallCaps w:val="0"/>
          <w:noProof w:val="0"/>
          <w:color w:val="001D35"/>
          <w:sz w:val="27"/>
          <w:szCs w:val="27"/>
          <w:u w:val="none"/>
          <w:lang w:val="en-GB"/>
        </w:rPr>
        <w:t>significantly</w:t>
      </w:r>
      <w:r w:rsidRPr="32D34398" w:rsidR="1EBA9E25">
        <w:rPr>
          <w:rFonts w:ascii="Google Sans" w:hAnsi="Google Sans" w:eastAsia="Google Sans" w:cs="Google Sans"/>
          <w:b w:val="0"/>
          <w:bCs w:val="0"/>
          <w:i w:val="0"/>
          <w:iCs w:val="0"/>
          <w:caps w:val="0"/>
          <w:smallCaps w:val="0"/>
          <w:noProof w:val="0"/>
          <w:color w:val="001D35"/>
          <w:sz w:val="27"/>
          <w:szCs w:val="27"/>
          <w:u w:val="none"/>
          <w:lang w:val="en-GB"/>
        </w:rPr>
        <w:t xml:space="preserve"> where </w:t>
      </w:r>
      <w:r w:rsidRPr="32D34398" w:rsidR="32608F70">
        <w:rPr>
          <w:rFonts w:ascii="Google Sans" w:hAnsi="Google Sans" w:eastAsia="Google Sans" w:cs="Google Sans"/>
          <w:b w:val="0"/>
          <w:bCs w:val="0"/>
          <w:i w:val="0"/>
          <w:iCs w:val="0"/>
          <w:caps w:val="0"/>
          <w:smallCaps w:val="0"/>
          <w:noProof w:val="0"/>
          <w:color w:val="001D35"/>
          <w:sz w:val="27"/>
          <w:szCs w:val="27"/>
          <w:u w:val="none"/>
          <w:lang w:val="en-GB"/>
        </w:rPr>
        <w:t xml:space="preserve">children are having a mental </w:t>
      </w:r>
      <w:r w:rsidRPr="32D34398" w:rsidR="4BCBCF0A">
        <w:rPr>
          <w:rFonts w:ascii="Google Sans" w:hAnsi="Google Sans" w:eastAsia="Google Sans" w:cs="Google Sans"/>
          <w:b w:val="0"/>
          <w:bCs w:val="0"/>
          <w:i w:val="0"/>
          <w:iCs w:val="0"/>
          <w:caps w:val="0"/>
          <w:smallCaps w:val="0"/>
          <w:noProof w:val="0"/>
          <w:color w:val="001D35"/>
          <w:sz w:val="27"/>
          <w:szCs w:val="27"/>
          <w:u w:val="none"/>
          <w:lang w:val="en-GB"/>
        </w:rPr>
        <w:t>disorder. They</w:t>
      </w:r>
      <w:r w:rsidRPr="32D34398" w:rsidR="32608F70">
        <w:rPr>
          <w:rFonts w:ascii="Google Sans" w:hAnsi="Google Sans" w:eastAsia="Google Sans" w:cs="Google Sans"/>
          <w:b w:val="0"/>
          <w:bCs w:val="0"/>
          <w:i w:val="0"/>
          <w:iCs w:val="0"/>
          <w:caps w:val="0"/>
          <w:smallCaps w:val="0"/>
          <w:noProof w:val="0"/>
          <w:color w:val="001D35"/>
          <w:sz w:val="27"/>
          <w:szCs w:val="27"/>
          <w:u w:val="none"/>
          <w:lang w:val="en-GB"/>
        </w:rPr>
        <w:t xml:space="preserve"> list these common issues as </w:t>
      </w:r>
      <w:r w:rsidRPr="32D34398" w:rsidR="63CD6649">
        <w:rPr>
          <w:rFonts w:ascii="Google Sans" w:hAnsi="Google Sans" w:eastAsia="Google Sans" w:cs="Google Sans"/>
          <w:b w:val="0"/>
          <w:bCs w:val="0"/>
          <w:i w:val="0"/>
          <w:iCs w:val="0"/>
          <w:caps w:val="0"/>
          <w:smallCaps w:val="0"/>
          <w:noProof w:val="0"/>
          <w:color w:val="001D35"/>
          <w:sz w:val="27"/>
          <w:szCs w:val="27"/>
          <w:u w:val="none"/>
          <w:lang w:val="en-GB"/>
        </w:rPr>
        <w:t>self-harm</w:t>
      </w:r>
      <w:r w:rsidRPr="32D34398" w:rsidR="0281AE8D">
        <w:rPr>
          <w:rFonts w:ascii="Google Sans" w:hAnsi="Google Sans" w:eastAsia="Google Sans" w:cs="Google Sans"/>
          <w:b w:val="0"/>
          <w:bCs w:val="0"/>
          <w:i w:val="0"/>
          <w:iCs w:val="0"/>
          <w:caps w:val="0"/>
          <w:smallCaps w:val="0"/>
          <w:noProof w:val="0"/>
          <w:color w:val="001D35"/>
          <w:sz w:val="27"/>
          <w:szCs w:val="27"/>
          <w:u w:val="none"/>
          <w:lang w:val="en-GB"/>
        </w:rPr>
        <w:t>, post</w:t>
      </w:r>
      <w:r w:rsidRPr="32D34398" w:rsidR="5891C88D">
        <w:rPr>
          <w:rFonts w:ascii="Google Sans" w:hAnsi="Google Sans" w:eastAsia="Google Sans" w:cs="Google Sans"/>
          <w:b w:val="0"/>
          <w:bCs w:val="0"/>
          <w:i w:val="0"/>
          <w:iCs w:val="0"/>
          <w:caps w:val="0"/>
          <w:smallCaps w:val="0"/>
          <w:noProof w:val="0"/>
          <w:color w:val="001D35"/>
          <w:sz w:val="27"/>
          <w:szCs w:val="27"/>
          <w:u w:val="none"/>
          <w:lang w:val="en-GB"/>
        </w:rPr>
        <w:t xml:space="preserve"> –</w:t>
      </w:r>
      <w:r w:rsidRPr="32D34398" w:rsidR="73609016">
        <w:rPr>
          <w:rFonts w:ascii="Google Sans" w:hAnsi="Google Sans" w:eastAsia="Google Sans" w:cs="Google Sans"/>
          <w:b w:val="0"/>
          <w:bCs w:val="0"/>
          <w:i w:val="0"/>
          <w:iCs w:val="0"/>
          <w:caps w:val="0"/>
          <w:smallCaps w:val="0"/>
          <w:noProof w:val="0"/>
          <w:color w:val="001D35"/>
          <w:sz w:val="27"/>
          <w:szCs w:val="27"/>
          <w:u w:val="none"/>
          <w:lang w:val="en-GB"/>
        </w:rPr>
        <w:t>traumatic</w:t>
      </w:r>
      <w:r w:rsidRPr="32D34398" w:rsidR="5891C88D">
        <w:rPr>
          <w:rFonts w:ascii="Google Sans" w:hAnsi="Google Sans" w:eastAsia="Google Sans" w:cs="Google Sans"/>
          <w:b w:val="0"/>
          <w:bCs w:val="0"/>
          <w:i w:val="0"/>
          <w:iCs w:val="0"/>
          <w:caps w:val="0"/>
          <w:smallCaps w:val="0"/>
          <w:noProof w:val="0"/>
          <w:color w:val="001D35"/>
          <w:sz w:val="27"/>
          <w:szCs w:val="27"/>
          <w:u w:val="none"/>
          <w:lang w:val="en-GB"/>
        </w:rPr>
        <w:t xml:space="preserve"> stress </w:t>
      </w:r>
      <w:r w:rsidRPr="32D34398" w:rsidR="1F30431B">
        <w:rPr>
          <w:rFonts w:ascii="Google Sans" w:hAnsi="Google Sans" w:eastAsia="Google Sans" w:cs="Google Sans"/>
          <w:b w:val="0"/>
          <w:bCs w:val="0"/>
          <w:i w:val="0"/>
          <w:iCs w:val="0"/>
          <w:caps w:val="0"/>
          <w:smallCaps w:val="0"/>
          <w:noProof w:val="0"/>
          <w:color w:val="001D35"/>
          <w:sz w:val="27"/>
          <w:szCs w:val="27"/>
          <w:u w:val="none"/>
          <w:lang w:val="en-GB"/>
        </w:rPr>
        <w:t xml:space="preserve">disorder, </w:t>
      </w:r>
      <w:r w:rsidRPr="32D34398" w:rsidR="400C9875">
        <w:rPr>
          <w:rFonts w:ascii="Google Sans" w:hAnsi="Google Sans" w:eastAsia="Google Sans" w:cs="Google Sans"/>
          <w:b w:val="0"/>
          <w:bCs w:val="0"/>
          <w:i w:val="0"/>
          <w:iCs w:val="0"/>
          <w:caps w:val="0"/>
          <w:smallCaps w:val="0"/>
          <w:noProof w:val="0"/>
          <w:color w:val="001D35"/>
          <w:sz w:val="27"/>
          <w:szCs w:val="27"/>
          <w:u w:val="none"/>
          <w:lang w:val="en-GB"/>
        </w:rPr>
        <w:t>depression, anxiety</w:t>
      </w:r>
      <w:r w:rsidRPr="32D34398" w:rsidR="2238ED39">
        <w:rPr>
          <w:rFonts w:ascii="Google Sans" w:hAnsi="Google Sans" w:eastAsia="Google Sans" w:cs="Google Sans"/>
          <w:b w:val="0"/>
          <w:bCs w:val="0"/>
          <w:i w:val="0"/>
          <w:iCs w:val="0"/>
          <w:caps w:val="0"/>
          <w:smallCaps w:val="0"/>
          <w:noProof w:val="0"/>
          <w:color w:val="001D35"/>
          <w:sz w:val="27"/>
          <w:szCs w:val="27"/>
          <w:u w:val="none"/>
          <w:lang w:val="en-GB"/>
        </w:rPr>
        <w:t>, and</w:t>
      </w:r>
      <w:r w:rsidRPr="32D34398" w:rsidR="5891C88D">
        <w:rPr>
          <w:rFonts w:ascii="Google Sans" w:hAnsi="Google Sans" w:eastAsia="Google Sans" w:cs="Google Sans"/>
          <w:b w:val="0"/>
          <w:bCs w:val="0"/>
          <w:i w:val="0"/>
          <w:iCs w:val="0"/>
          <w:caps w:val="0"/>
          <w:smallCaps w:val="0"/>
          <w:noProof w:val="0"/>
          <w:color w:val="001D35"/>
          <w:sz w:val="27"/>
          <w:szCs w:val="27"/>
          <w:u w:val="none"/>
          <w:lang w:val="en-GB"/>
        </w:rPr>
        <w:t xml:space="preserve"> attention </w:t>
      </w:r>
      <w:r w:rsidRPr="32D34398" w:rsidR="3DA7F771">
        <w:rPr>
          <w:rFonts w:ascii="Google Sans" w:hAnsi="Google Sans" w:eastAsia="Google Sans" w:cs="Google Sans"/>
          <w:b w:val="0"/>
          <w:bCs w:val="0"/>
          <w:i w:val="0"/>
          <w:iCs w:val="0"/>
          <w:caps w:val="0"/>
          <w:smallCaps w:val="0"/>
          <w:noProof w:val="0"/>
          <w:color w:val="001D35"/>
          <w:sz w:val="27"/>
          <w:szCs w:val="27"/>
          <w:u w:val="none"/>
          <w:lang w:val="en-GB"/>
        </w:rPr>
        <w:t xml:space="preserve">deficit hyperactivity </w:t>
      </w:r>
      <w:r w:rsidRPr="32D34398" w:rsidR="3DA7F771">
        <w:rPr>
          <w:rFonts w:ascii="Google Sans" w:hAnsi="Google Sans" w:eastAsia="Google Sans" w:cs="Google Sans"/>
          <w:b w:val="0"/>
          <w:bCs w:val="0"/>
          <w:i w:val="0"/>
          <w:iCs w:val="0"/>
          <w:caps w:val="0"/>
          <w:smallCaps w:val="0"/>
          <w:noProof w:val="0"/>
          <w:color w:val="001D35"/>
          <w:sz w:val="27"/>
          <w:szCs w:val="27"/>
          <w:u w:val="none"/>
          <w:lang w:val="en-GB"/>
        </w:rPr>
        <w:t>disorder.</w:t>
      </w:r>
    </w:p>
    <w:p w:rsidR="320D6A53" w:rsidP="32D34398" w:rsidRDefault="320D6A53" w14:paraId="25A870F7" w14:textId="748F1351">
      <w:pPr>
        <w:shd w:val="clear" w:color="auto" w:fill="FFFFFF" w:themeFill="background1"/>
        <w:spacing w:before="0" w:beforeAutospacing="off" w:after="300" w:afterAutospacing="off"/>
        <w:rPr>
          <w:rFonts w:ascii="Google Sans" w:hAnsi="Google Sans" w:eastAsia="Google Sans" w:cs="Google Sans"/>
          <w:b w:val="0"/>
          <w:bCs w:val="0"/>
          <w:i w:val="0"/>
          <w:iCs w:val="0"/>
          <w:caps w:val="0"/>
          <w:smallCaps w:val="0"/>
          <w:noProof w:val="0"/>
          <w:color w:val="001D35"/>
          <w:sz w:val="27"/>
          <w:szCs w:val="27"/>
          <w:u w:val="none"/>
          <w:lang w:val="en-GB"/>
        </w:rPr>
      </w:pPr>
      <w:r w:rsidRPr="32D34398" w:rsidR="320D6A53">
        <w:rPr>
          <w:rFonts w:ascii="Google Sans" w:hAnsi="Google Sans" w:eastAsia="Google Sans" w:cs="Google Sans"/>
          <w:b w:val="0"/>
          <w:bCs w:val="0"/>
          <w:i w:val="0"/>
          <w:iCs w:val="0"/>
          <w:caps w:val="0"/>
          <w:smallCaps w:val="0"/>
          <w:noProof w:val="0"/>
          <w:color w:val="001D35"/>
          <w:sz w:val="27"/>
          <w:szCs w:val="27"/>
          <w:u w:val="none"/>
          <w:lang w:val="en-GB"/>
        </w:rPr>
        <w:t xml:space="preserve">Finding the reason for support from the Early Help </w:t>
      </w:r>
      <w:r w:rsidRPr="32D34398" w:rsidR="1D3A5BB8">
        <w:rPr>
          <w:rFonts w:ascii="Google Sans" w:hAnsi="Google Sans" w:eastAsia="Google Sans" w:cs="Google Sans"/>
          <w:b w:val="0"/>
          <w:bCs w:val="0"/>
          <w:i w:val="0"/>
          <w:iCs w:val="0"/>
          <w:caps w:val="0"/>
          <w:smallCaps w:val="0"/>
          <w:noProof w:val="0"/>
          <w:color w:val="001D35"/>
          <w:sz w:val="27"/>
          <w:szCs w:val="27"/>
          <w:u w:val="none"/>
          <w:lang w:val="en-GB"/>
        </w:rPr>
        <w:t>System</w:t>
      </w:r>
      <w:r w:rsidRPr="32D34398" w:rsidR="320D6A53">
        <w:rPr>
          <w:rFonts w:ascii="Google Sans" w:hAnsi="Google Sans" w:eastAsia="Google Sans" w:cs="Google Sans"/>
          <w:b w:val="0"/>
          <w:bCs w:val="0"/>
          <w:i w:val="0"/>
          <w:iCs w:val="0"/>
          <w:caps w:val="0"/>
          <w:smallCaps w:val="0"/>
          <w:noProof w:val="0"/>
          <w:color w:val="001D35"/>
          <w:sz w:val="27"/>
          <w:szCs w:val="27"/>
          <w:u w:val="none"/>
          <w:lang w:val="en-GB"/>
        </w:rPr>
        <w:t xml:space="preserve"> is crucial in that if medication is needed it can be made available to de</w:t>
      </w:r>
      <w:r w:rsidRPr="32D34398" w:rsidR="77D29CE4">
        <w:rPr>
          <w:rFonts w:ascii="Google Sans" w:hAnsi="Google Sans" w:eastAsia="Google Sans" w:cs="Google Sans"/>
          <w:b w:val="0"/>
          <w:bCs w:val="0"/>
          <w:i w:val="0"/>
          <w:iCs w:val="0"/>
          <w:caps w:val="0"/>
          <w:smallCaps w:val="0"/>
          <w:noProof w:val="0"/>
          <w:color w:val="001D35"/>
          <w:sz w:val="27"/>
          <w:szCs w:val="27"/>
          <w:u w:val="none"/>
          <w:lang w:val="en-GB"/>
        </w:rPr>
        <w:t>a</w:t>
      </w:r>
      <w:r w:rsidRPr="32D34398" w:rsidR="320D6A53">
        <w:rPr>
          <w:rFonts w:ascii="Google Sans" w:hAnsi="Google Sans" w:eastAsia="Google Sans" w:cs="Google Sans"/>
          <w:b w:val="0"/>
          <w:bCs w:val="0"/>
          <w:i w:val="0"/>
          <w:iCs w:val="0"/>
          <w:caps w:val="0"/>
          <w:smallCaps w:val="0"/>
          <w:noProof w:val="0"/>
          <w:color w:val="001D35"/>
          <w:sz w:val="27"/>
          <w:szCs w:val="27"/>
          <w:u w:val="none"/>
          <w:lang w:val="en-GB"/>
        </w:rPr>
        <w:t>l wit</w:t>
      </w:r>
      <w:r w:rsidRPr="32D34398" w:rsidR="607461C7">
        <w:rPr>
          <w:rFonts w:ascii="Google Sans" w:hAnsi="Google Sans" w:eastAsia="Google Sans" w:cs="Google Sans"/>
          <w:b w:val="0"/>
          <w:bCs w:val="0"/>
          <w:i w:val="0"/>
          <w:iCs w:val="0"/>
          <w:caps w:val="0"/>
          <w:smallCaps w:val="0"/>
          <w:noProof w:val="0"/>
          <w:color w:val="001D35"/>
          <w:sz w:val="27"/>
          <w:szCs w:val="27"/>
          <w:u w:val="none"/>
          <w:lang w:val="en-GB"/>
        </w:rPr>
        <w:t xml:space="preserve">h </w:t>
      </w:r>
      <w:r w:rsidRPr="32D34398" w:rsidR="000CCCF9">
        <w:rPr>
          <w:rFonts w:ascii="Google Sans" w:hAnsi="Google Sans" w:eastAsia="Google Sans" w:cs="Google Sans"/>
          <w:b w:val="0"/>
          <w:bCs w:val="0"/>
          <w:i w:val="0"/>
          <w:iCs w:val="0"/>
          <w:caps w:val="0"/>
          <w:smallCaps w:val="0"/>
          <w:noProof w:val="0"/>
          <w:color w:val="001D35"/>
          <w:sz w:val="27"/>
          <w:szCs w:val="27"/>
          <w:u w:val="none"/>
          <w:lang w:val="en-GB"/>
        </w:rPr>
        <w:t>that</w:t>
      </w:r>
      <w:r w:rsidRPr="32D34398" w:rsidR="607461C7">
        <w:rPr>
          <w:rFonts w:ascii="Google Sans" w:hAnsi="Google Sans" w:eastAsia="Google Sans" w:cs="Google Sans"/>
          <w:b w:val="0"/>
          <w:bCs w:val="0"/>
          <w:i w:val="0"/>
          <w:iCs w:val="0"/>
          <w:caps w:val="0"/>
          <w:smallCaps w:val="0"/>
          <w:noProof w:val="0"/>
          <w:color w:val="001D35"/>
          <w:sz w:val="27"/>
          <w:szCs w:val="27"/>
          <w:u w:val="none"/>
          <w:lang w:val="en-GB"/>
        </w:rPr>
        <w:t xml:space="preserve"> situation. </w:t>
      </w:r>
    </w:p>
    <w:p w:rsidR="32D34398" w:rsidP="32D34398" w:rsidRDefault="32D34398" w14:paraId="42B73688" w14:textId="7A190C2B">
      <w:pPr>
        <w:shd w:val="clear" w:color="auto" w:fill="FFFFFF" w:themeFill="background1"/>
        <w:spacing w:before="0" w:beforeAutospacing="off" w:after="300" w:afterAutospacing="off"/>
        <w:rPr>
          <w:rFonts w:ascii="Google Sans" w:hAnsi="Google Sans" w:eastAsia="Google Sans" w:cs="Google Sans"/>
          <w:b w:val="0"/>
          <w:bCs w:val="0"/>
          <w:i w:val="0"/>
          <w:iCs w:val="0"/>
          <w:caps w:val="0"/>
          <w:smallCaps w:val="0"/>
          <w:noProof w:val="0"/>
          <w:color w:val="001D35"/>
          <w:sz w:val="27"/>
          <w:szCs w:val="27"/>
          <w:lang w:val="en-GB"/>
        </w:rPr>
      </w:pPr>
    </w:p>
    <w:p w:rsidR="2F35DE5C" w:rsidP="32D34398" w:rsidRDefault="2F35DE5C" w14:paraId="185C3CB3" w14:textId="185D0D4B">
      <w:pPr>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r w:rsidRPr="32D34398" w:rsidR="2F35DE5C">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t xml:space="preserve"> </w:t>
      </w:r>
    </w:p>
    <w:p w:rsidR="2F35DE5C" w:rsidP="32D34398" w:rsidRDefault="2F35DE5C" w14:paraId="3A9928F8" w14:textId="7967CF93">
      <w:pPr>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p>
    <w:p w:rsidR="2F35DE5C" w:rsidP="32D34398" w:rsidRDefault="2F35DE5C" w14:paraId="3006A240" w14:textId="51E76014">
      <w:pPr>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p>
    <w:p w:rsidR="2F35DE5C" w:rsidP="32D34398" w:rsidRDefault="2F35DE5C" w14:paraId="1868D507" w14:textId="0F7C46F7">
      <w:pPr>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p>
    <w:p w:rsidR="2F35DE5C" w:rsidP="32D34398" w:rsidRDefault="2F35DE5C" w14:paraId="4F78B83D" w14:textId="36E3A38F">
      <w:pPr>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p>
    <w:p w:rsidR="2F35DE5C" w:rsidP="32D34398" w:rsidRDefault="2F35DE5C" w14:paraId="6D262AB2" w14:textId="1FE96D9A">
      <w:pPr>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p>
    <w:p w:rsidR="2F35DE5C" w:rsidP="32D34398" w:rsidRDefault="2F35DE5C" w14:paraId="76BCC22C" w14:textId="6D861352">
      <w:pPr>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p>
    <w:p w:rsidR="2F35DE5C" w:rsidP="32D34398" w:rsidRDefault="2F35DE5C" w14:paraId="6D08D4E2" w14:textId="256B84D0">
      <w:pPr>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r w:rsidRPr="32D34398" w:rsidR="1241C63B">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t>R</w:t>
      </w:r>
      <w:r w:rsidRPr="32D34398" w:rsidR="2F35DE5C">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t>ecommend</w:t>
      </w:r>
      <w:r w:rsidRPr="32D34398" w:rsidR="6083187D">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t>ation</w:t>
      </w:r>
    </w:p>
    <w:p w:rsidR="0CE3C848" w:rsidP="32D34398" w:rsidRDefault="0CE3C848" w14:paraId="03EC043F" w14:textId="6237A8A4">
      <w:pPr>
        <w:pStyle w:val="ListParagraph"/>
        <w:numPr>
          <w:ilvl w:val="0"/>
          <w:numId w:val="6"/>
        </w:numPr>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lang w:val="en-GB"/>
        </w:rPr>
      </w:pPr>
      <w:r w:rsidRPr="32D34398" w:rsidR="0CE3C848">
        <w:rPr>
          <w:rFonts w:ascii="sans-serif" w:hAnsi="sans-serif" w:eastAsia="sans-serif" w:cs="sans-serif"/>
          <w:b w:val="0"/>
          <w:bCs w:val="0"/>
          <w:i w:val="0"/>
          <w:iCs w:val="0"/>
          <w:caps w:val="0"/>
          <w:smallCaps w:val="0"/>
          <w:noProof w:val="0"/>
          <w:color w:val="000000" w:themeColor="text1" w:themeTint="FF" w:themeShade="FF"/>
          <w:sz w:val="33"/>
          <w:szCs w:val="33"/>
          <w:lang w:val="en-GB"/>
        </w:rPr>
        <w:t xml:space="preserve">I recommend a legal duty for early help this is because the family can refuse to take part in the Early Help </w:t>
      </w:r>
      <w:r w:rsidRPr="32D34398" w:rsidR="7BCFE07D">
        <w:rPr>
          <w:rFonts w:ascii="sans-serif" w:hAnsi="sans-serif" w:eastAsia="sans-serif" w:cs="sans-serif"/>
          <w:b w:val="0"/>
          <w:bCs w:val="0"/>
          <w:i w:val="0"/>
          <w:iCs w:val="0"/>
          <w:caps w:val="0"/>
          <w:smallCaps w:val="0"/>
          <w:noProof w:val="0"/>
          <w:color w:val="000000" w:themeColor="text1" w:themeTint="FF" w:themeShade="FF"/>
          <w:sz w:val="33"/>
          <w:szCs w:val="33"/>
          <w:lang w:val="en-GB"/>
        </w:rPr>
        <w:t>System.</w:t>
      </w:r>
    </w:p>
    <w:p w:rsidR="7BCFE07D" w:rsidP="32D34398" w:rsidRDefault="7BCFE07D" w14:paraId="4A76ADF4" w14:textId="2BECB8FF">
      <w:pPr>
        <w:pStyle w:val="ListParagraph"/>
        <w:numPr>
          <w:ilvl w:val="0"/>
          <w:numId w:val="6"/>
        </w:numPr>
        <w:shd w:val="clear" w:color="auto" w:fill="FFFFFF" w:themeFill="background1"/>
        <w:spacing w:before="0" w:beforeAutospacing="off" w:after="240" w:afterAutospacing="off"/>
        <w:rPr>
          <w:rFonts w:ascii="sans-serif" w:hAnsi="sans-serif" w:eastAsia="sans-serif" w:cs="sans-serif"/>
          <w:b w:val="0"/>
          <w:bCs w:val="0"/>
          <w:i w:val="0"/>
          <w:iCs w:val="0"/>
          <w:caps w:val="0"/>
          <w:smallCaps w:val="0"/>
          <w:noProof w:val="0"/>
          <w:color w:val="000000" w:themeColor="text1" w:themeTint="FF" w:themeShade="FF"/>
          <w:sz w:val="33"/>
          <w:szCs w:val="33"/>
          <w:lang w:val="en-GB"/>
        </w:rPr>
      </w:pPr>
      <w:r w:rsidRPr="32D34398" w:rsidR="7BCFE07D">
        <w:rPr>
          <w:rFonts w:ascii="sans-serif" w:hAnsi="sans-serif" w:eastAsia="sans-serif" w:cs="sans-serif"/>
          <w:b w:val="0"/>
          <w:bCs w:val="0"/>
          <w:i w:val="0"/>
          <w:iCs w:val="0"/>
          <w:caps w:val="0"/>
          <w:smallCaps w:val="0"/>
          <w:noProof w:val="0"/>
          <w:color w:val="000000" w:themeColor="text1" w:themeTint="FF" w:themeShade="FF"/>
          <w:sz w:val="33"/>
          <w:szCs w:val="33"/>
          <w:lang w:val="en-GB"/>
        </w:rPr>
        <w:t xml:space="preserve">Central </w:t>
      </w:r>
      <w:r w:rsidRPr="32D34398" w:rsidR="26F3D4FC">
        <w:rPr>
          <w:rFonts w:ascii="sans-serif" w:hAnsi="sans-serif" w:eastAsia="sans-serif" w:cs="sans-serif"/>
          <w:b w:val="0"/>
          <w:bCs w:val="0"/>
          <w:i w:val="0"/>
          <w:iCs w:val="0"/>
          <w:caps w:val="0"/>
          <w:smallCaps w:val="0"/>
          <w:noProof w:val="0"/>
          <w:color w:val="000000" w:themeColor="text1" w:themeTint="FF" w:themeShade="FF"/>
          <w:sz w:val="33"/>
          <w:szCs w:val="33"/>
          <w:lang w:val="en-GB"/>
        </w:rPr>
        <w:t>government</w:t>
      </w:r>
      <w:r w:rsidRPr="32D34398" w:rsidR="7BCFE07D">
        <w:rPr>
          <w:rFonts w:ascii="sans-serif" w:hAnsi="sans-serif" w:eastAsia="sans-serif" w:cs="sans-serif"/>
          <w:b w:val="0"/>
          <w:bCs w:val="0"/>
          <w:i w:val="0"/>
          <w:iCs w:val="0"/>
          <w:caps w:val="0"/>
          <w:smallCaps w:val="0"/>
          <w:noProof w:val="0"/>
          <w:color w:val="000000" w:themeColor="text1" w:themeTint="FF" w:themeShade="FF"/>
          <w:sz w:val="33"/>
          <w:szCs w:val="33"/>
          <w:lang w:val="en-GB"/>
        </w:rPr>
        <w:t xml:space="preserve"> increase the funding to council for early intervention this has shown that early intervention </w:t>
      </w:r>
      <w:r w:rsidRPr="32D34398" w:rsidR="150E2DF3">
        <w:rPr>
          <w:rFonts w:ascii="sans-serif" w:hAnsi="sans-serif" w:eastAsia="sans-serif" w:cs="sans-serif"/>
          <w:b w:val="0"/>
          <w:bCs w:val="0"/>
          <w:i w:val="0"/>
          <w:iCs w:val="0"/>
          <w:caps w:val="0"/>
          <w:smallCaps w:val="0"/>
          <w:noProof w:val="0"/>
          <w:color w:val="000000" w:themeColor="text1" w:themeTint="FF" w:themeShade="FF"/>
          <w:sz w:val="33"/>
          <w:szCs w:val="33"/>
          <w:lang w:val="en-GB"/>
        </w:rPr>
        <w:t>saves</w:t>
      </w:r>
      <w:r w:rsidRPr="32D34398" w:rsidR="7BCFE07D">
        <w:rPr>
          <w:rFonts w:ascii="sans-serif" w:hAnsi="sans-serif" w:eastAsia="sans-serif" w:cs="sans-serif"/>
          <w:b w:val="0"/>
          <w:bCs w:val="0"/>
          <w:i w:val="0"/>
          <w:iCs w:val="0"/>
          <w:caps w:val="0"/>
          <w:smallCaps w:val="0"/>
          <w:noProof w:val="0"/>
          <w:color w:val="000000" w:themeColor="text1" w:themeTint="FF" w:themeShade="FF"/>
          <w:sz w:val="33"/>
          <w:szCs w:val="33"/>
          <w:lang w:val="en-GB"/>
        </w:rPr>
        <w:t xml:space="preserve"> the council</w:t>
      </w:r>
      <w:r w:rsidRPr="32D34398" w:rsidR="2E809E1A">
        <w:rPr>
          <w:rFonts w:ascii="sans-serif" w:hAnsi="sans-serif" w:eastAsia="sans-serif" w:cs="sans-serif"/>
          <w:b w:val="0"/>
          <w:bCs w:val="0"/>
          <w:i w:val="0"/>
          <w:iCs w:val="0"/>
          <w:caps w:val="0"/>
          <w:smallCaps w:val="0"/>
          <w:noProof w:val="0"/>
          <w:color w:val="000000" w:themeColor="text1" w:themeTint="FF" w:themeShade="FF"/>
          <w:sz w:val="33"/>
          <w:szCs w:val="33"/>
          <w:lang w:val="en-GB"/>
        </w:rPr>
        <w:t xml:space="preserve"> and the </w:t>
      </w:r>
      <w:r w:rsidRPr="32D34398" w:rsidR="3CED321E">
        <w:rPr>
          <w:rFonts w:ascii="sans-serif" w:hAnsi="sans-serif" w:eastAsia="sans-serif" w:cs="sans-serif"/>
          <w:b w:val="0"/>
          <w:bCs w:val="0"/>
          <w:i w:val="0"/>
          <w:iCs w:val="0"/>
          <w:caps w:val="0"/>
          <w:smallCaps w:val="0"/>
          <w:noProof w:val="0"/>
          <w:color w:val="000000" w:themeColor="text1" w:themeTint="FF" w:themeShade="FF"/>
          <w:sz w:val="33"/>
          <w:szCs w:val="33"/>
          <w:lang w:val="en-GB"/>
        </w:rPr>
        <w:t>government</w:t>
      </w:r>
      <w:r w:rsidRPr="32D34398" w:rsidR="2E809E1A">
        <w:rPr>
          <w:rFonts w:ascii="sans-serif" w:hAnsi="sans-serif" w:eastAsia="sans-serif" w:cs="sans-serif"/>
          <w:b w:val="0"/>
          <w:bCs w:val="0"/>
          <w:i w:val="0"/>
          <w:iCs w:val="0"/>
          <w:caps w:val="0"/>
          <w:smallCaps w:val="0"/>
          <w:noProof w:val="0"/>
          <w:color w:val="000000" w:themeColor="text1" w:themeTint="FF" w:themeShade="FF"/>
          <w:sz w:val="33"/>
          <w:szCs w:val="33"/>
          <w:lang w:val="en-GB"/>
        </w:rPr>
        <w:t xml:space="preserve"> at large money.</w:t>
      </w:r>
    </w:p>
    <w:p w:rsidR="066CD41C" w:rsidP="32D34398" w:rsidRDefault="066CD41C" w14:paraId="2A667895" w14:textId="42C36498">
      <w:pPr>
        <w:pStyle w:val="ListParagraph"/>
        <w:numPr>
          <w:ilvl w:val="0"/>
          <w:numId w:val="6"/>
        </w:numPr>
        <w:shd w:val="clear" w:color="auto" w:fill="FFFFFF" w:themeFill="background1"/>
        <w:spacing w:before="0" w:beforeAutospacing="off" w:after="240" w:afterAutospacing="off"/>
        <w:rPr>
          <w:rFonts w:ascii="sans-serif" w:hAnsi="sans-serif" w:eastAsia="sans-serif" w:cs="sans-serif"/>
          <w:b w:val="0"/>
          <w:bCs w:val="0"/>
          <w:i w:val="0"/>
          <w:iCs w:val="0"/>
          <w:caps w:val="0"/>
          <w:smallCaps w:val="0"/>
          <w:noProof w:val="0"/>
          <w:color w:val="000000" w:themeColor="text1" w:themeTint="FF" w:themeShade="FF"/>
          <w:sz w:val="33"/>
          <w:szCs w:val="33"/>
          <w:lang w:val="en-GB"/>
        </w:rPr>
      </w:pPr>
      <w:r w:rsidRPr="32D34398" w:rsidR="066CD41C">
        <w:rPr>
          <w:rFonts w:ascii="sans-serif" w:hAnsi="sans-serif" w:eastAsia="sans-serif" w:cs="sans-serif"/>
          <w:b w:val="0"/>
          <w:bCs w:val="0"/>
          <w:i w:val="0"/>
          <w:iCs w:val="0"/>
          <w:caps w:val="0"/>
          <w:smallCaps w:val="0"/>
          <w:noProof w:val="0"/>
          <w:color w:val="000000" w:themeColor="text1" w:themeTint="FF" w:themeShade="FF"/>
          <w:sz w:val="33"/>
          <w:szCs w:val="33"/>
          <w:lang w:val="en-GB"/>
        </w:rPr>
        <w:t xml:space="preserve">Investing in the workforce, this is employing more </w:t>
      </w:r>
      <w:r w:rsidRPr="32D34398" w:rsidR="186357B8">
        <w:rPr>
          <w:rFonts w:ascii="sans-serif" w:hAnsi="sans-serif" w:eastAsia="sans-serif" w:cs="sans-serif"/>
          <w:b w:val="0"/>
          <w:bCs w:val="0"/>
          <w:i w:val="0"/>
          <w:iCs w:val="0"/>
          <w:caps w:val="0"/>
          <w:smallCaps w:val="0"/>
          <w:noProof w:val="0"/>
          <w:color w:val="000000" w:themeColor="text1" w:themeTint="FF" w:themeShade="FF"/>
          <w:sz w:val="33"/>
          <w:szCs w:val="33"/>
          <w:lang w:val="en-GB"/>
        </w:rPr>
        <w:t>qualified</w:t>
      </w:r>
      <w:r w:rsidRPr="32D34398" w:rsidR="066CD41C">
        <w:rPr>
          <w:rFonts w:ascii="sans-serif" w:hAnsi="sans-serif" w:eastAsia="sans-serif" w:cs="sans-serif"/>
          <w:b w:val="0"/>
          <w:bCs w:val="0"/>
          <w:i w:val="0"/>
          <w:iCs w:val="0"/>
          <w:caps w:val="0"/>
          <w:smallCaps w:val="0"/>
          <w:noProof w:val="0"/>
          <w:color w:val="000000" w:themeColor="text1" w:themeTint="FF" w:themeShade="FF"/>
          <w:sz w:val="33"/>
          <w:szCs w:val="33"/>
          <w:lang w:val="en-GB"/>
        </w:rPr>
        <w:t xml:space="preserve"> individuals and providing regular up to date training</w:t>
      </w:r>
      <w:r w:rsidRPr="32D34398" w:rsidR="1DE86BA3">
        <w:rPr>
          <w:rFonts w:ascii="sans-serif" w:hAnsi="sans-serif" w:eastAsia="sans-serif" w:cs="sans-serif"/>
          <w:b w:val="0"/>
          <w:bCs w:val="0"/>
          <w:i w:val="0"/>
          <w:iCs w:val="0"/>
          <w:caps w:val="0"/>
          <w:smallCaps w:val="0"/>
          <w:noProof w:val="0"/>
          <w:color w:val="000000" w:themeColor="text1" w:themeTint="FF" w:themeShade="FF"/>
          <w:sz w:val="33"/>
          <w:szCs w:val="33"/>
          <w:lang w:val="en-GB"/>
        </w:rPr>
        <w:t>.</w:t>
      </w:r>
    </w:p>
    <w:p w:rsidR="32D34398" w:rsidP="32D34398" w:rsidRDefault="32D34398" w14:paraId="03831C14" w14:textId="2FCDBFC0">
      <w:pPr>
        <w:pStyle w:val="Normal"/>
        <w:shd w:val="clear" w:color="auto" w:fill="FFFFFF" w:themeFill="background1"/>
        <w:spacing w:before="0" w:beforeAutospacing="off" w:after="240" w:afterAutospacing="off"/>
        <w:rPr>
          <w:rFonts w:ascii="sans-serif" w:hAnsi="sans-serif" w:eastAsia="sans-serif" w:cs="sans-serif"/>
          <w:b w:val="0"/>
          <w:bCs w:val="0"/>
          <w:i w:val="0"/>
          <w:iCs w:val="0"/>
          <w:caps w:val="0"/>
          <w:smallCaps w:val="0"/>
          <w:noProof w:val="0"/>
          <w:color w:val="000000" w:themeColor="text1" w:themeTint="FF" w:themeShade="FF"/>
          <w:sz w:val="24"/>
          <w:szCs w:val="24"/>
          <w:lang w:val="en-GB"/>
        </w:rPr>
      </w:pPr>
    </w:p>
    <w:p w:rsidR="32D34398" w:rsidP="32D34398" w:rsidRDefault="32D34398" w14:paraId="565661E3" w14:textId="7F6F2506">
      <w:pPr>
        <w:pStyle w:val="Normal"/>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p>
    <w:p w:rsidR="32D34398" w:rsidP="32D34398" w:rsidRDefault="32D34398" w14:paraId="258347C9" w14:textId="48F1FAA1">
      <w:pPr>
        <w:pStyle w:val="Normal"/>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p>
    <w:p w:rsidR="32D34398" w:rsidP="32D34398" w:rsidRDefault="32D34398" w14:paraId="2CF13310" w14:textId="3205B6B7">
      <w:pPr>
        <w:pStyle w:val="Normal"/>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p>
    <w:p w:rsidR="32D34398" w:rsidP="32D34398" w:rsidRDefault="32D34398" w14:paraId="26EDA5E5" w14:textId="5C22752B">
      <w:pPr>
        <w:pStyle w:val="Normal"/>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p>
    <w:p w:rsidR="32D34398" w:rsidP="32D34398" w:rsidRDefault="32D34398" w14:paraId="7440B6CB" w14:textId="69544A44">
      <w:pPr>
        <w:pStyle w:val="Normal"/>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p>
    <w:p w:rsidR="5A7F0092" w:rsidP="32D34398" w:rsidRDefault="5A7F0092" w14:paraId="7090DBD3" w14:textId="1A11ED78">
      <w:pPr>
        <w:pStyle w:val="Normal"/>
        <w:shd w:val="clear" w:color="auto" w:fill="FFFFFF" w:themeFill="background1"/>
        <w:spacing w:before="0" w:beforeAutospacing="off" w:after="240" w:afterAutospacing="off"/>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pPr>
      <w:r w:rsidRPr="32D34398" w:rsidR="5A7F0092">
        <w:rPr>
          <w:rFonts w:ascii="sans-serif" w:hAnsi="sans-serif" w:eastAsia="sans-serif" w:cs="sans-serif"/>
          <w:b w:val="1"/>
          <w:bCs w:val="1"/>
          <w:i w:val="0"/>
          <w:iCs w:val="0"/>
          <w:caps w:val="0"/>
          <w:smallCaps w:val="0"/>
          <w:noProof w:val="0"/>
          <w:color w:val="000000" w:themeColor="text1" w:themeTint="FF" w:themeShade="FF"/>
          <w:sz w:val="33"/>
          <w:szCs w:val="33"/>
          <w:u w:val="single"/>
          <w:lang w:val="en-GB"/>
        </w:rPr>
        <w:t>Conclusion</w:t>
      </w:r>
    </w:p>
    <w:p w:rsidR="5A7F0092" w:rsidP="32D34398" w:rsidRDefault="5A7F0092" w14:paraId="54EBE6C5" w14:textId="347670ED">
      <w:pPr>
        <w:pStyle w:val="Normal"/>
        <w:shd w:val="clear" w:color="auto" w:fill="FFFFFF" w:themeFill="background1"/>
        <w:spacing w:before="0" w:beforeAutospacing="off" w:after="240" w:afterAutospacing="off"/>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pPr>
      <w:r w:rsidRPr="32D34398" w:rsidR="5A7F0092">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It is crucial that Local council is allowed to carry on this much </w:t>
      </w:r>
      <w:r w:rsidRPr="32D34398" w:rsidR="1D80D25D">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important</w:t>
      </w:r>
      <w:r w:rsidRPr="32D34398" w:rsidR="5A7F0092">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 work of providing the Early Help children and families who </w:t>
      </w:r>
      <w:r w:rsidRPr="32D34398" w:rsidR="75630B3A">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are in difficulties need to avoid the situation turning into a crises </w:t>
      </w:r>
      <w:r w:rsidRPr="32D34398" w:rsidR="2E50BD07">
        <w:rPr>
          <w:rFonts w:ascii="Roboto" w:hAnsi="Roboto" w:eastAsia="Roboto" w:cs="Roboto"/>
          <w:b w:val="1"/>
          <w:bCs w:val="1"/>
          <w:i w:val="0"/>
          <w:iCs w:val="0"/>
          <w:caps w:val="0"/>
          <w:smallCaps w:val="0"/>
          <w:noProof w:val="0"/>
          <w:color w:val="2C3E50"/>
          <w:sz w:val="22"/>
          <w:szCs w:val="22"/>
          <w:lang w:val="en-GB"/>
        </w:rPr>
        <w:t>(Sloper, 2004)</w:t>
      </w:r>
      <w:r w:rsidRPr="32D34398" w:rsidR="75630B3A">
        <w:rPr>
          <w:rFonts w:ascii="sans-serif" w:hAnsi="sans-serif" w:eastAsia="sans-serif" w:cs="sans-serif"/>
          <w:b w:val="1"/>
          <w:bCs w:val="1"/>
          <w:i w:val="0"/>
          <w:iCs w:val="0"/>
          <w:caps w:val="0"/>
          <w:smallCaps w:val="0"/>
          <w:noProof w:val="0"/>
          <w:color w:val="000000" w:themeColor="text1" w:themeTint="FF" w:themeShade="FF"/>
          <w:sz w:val="33"/>
          <w:szCs w:val="33"/>
          <w:u w:val="none"/>
          <w:lang w:val="en-GB"/>
        </w:rPr>
        <w:t>.</w:t>
      </w:r>
      <w:r w:rsidRPr="32D34398" w:rsidR="75630B3A">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The three local council men</w:t>
      </w:r>
      <w:r w:rsidRPr="32D34398" w:rsidR="5F945762">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tioned in </w:t>
      </w:r>
      <w:r w:rsidRPr="32D34398" w:rsidR="0ADADA3E">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this</w:t>
      </w:r>
      <w:r w:rsidRPr="32D34398" w:rsidR="5F945762">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 </w:t>
      </w:r>
      <w:r w:rsidRPr="32D34398" w:rsidR="3206D9D4">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r</w:t>
      </w:r>
      <w:r w:rsidRPr="32D34398" w:rsidR="5F945762">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eport continue to play an important role in avoiding a crisis but the data shows that the system still misses too many </w:t>
      </w:r>
      <w:r w:rsidRPr="32D34398" w:rsidR="459173FC">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children and family who needs this </w:t>
      </w:r>
      <w:r w:rsidRPr="32D34398" w:rsidR="1135F6CB">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service. Even</w:t>
      </w:r>
      <w:r w:rsidRPr="32D34398" w:rsidR="2FF27148">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 as I handpicked </w:t>
      </w:r>
      <w:r w:rsidRPr="32D34398" w:rsidR="24CA4C87">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Southwark</w:t>
      </w:r>
      <w:r w:rsidRPr="32D34398" w:rsidR="2FF27148">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 council as my </w:t>
      </w:r>
      <w:r w:rsidRPr="32D34398" w:rsidR="40839096">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favourite</w:t>
      </w:r>
      <w:r w:rsidRPr="32D34398" w:rsidR="2FF27148">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 all the council plays </w:t>
      </w:r>
      <w:r w:rsidRPr="32D34398" w:rsidR="2938ADC8">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an</w:t>
      </w:r>
      <w:r w:rsidRPr="32D34398" w:rsidR="2FF27148">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 equally </w:t>
      </w:r>
      <w:r w:rsidRPr="32D34398" w:rsidR="54B6EC53">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significant role</w:t>
      </w:r>
      <w:r w:rsidRPr="32D34398" w:rsidR="2FF27148">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 in dealing with this </w:t>
      </w:r>
      <w:r w:rsidRPr="32D34398" w:rsidR="20C5A5FC">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situation. Everyone must plead with the Government to have more funds given to local </w:t>
      </w:r>
      <w:r w:rsidRPr="32D34398" w:rsidR="20C5A5FC">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council</w:t>
      </w:r>
      <w:r w:rsidRPr="32D34398" w:rsidR="20C5A5FC">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 to deal with this </w:t>
      </w:r>
      <w:r w:rsidRPr="32D34398" w:rsidR="20C5A5FC">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situation.</w:t>
      </w:r>
      <w:r w:rsidRPr="32D34398" w:rsidR="3D904DDF">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Although</w:t>
      </w:r>
      <w:r w:rsidRPr="32D34398" w:rsidR="3D904DDF">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 it is not the only reason for the Early Help System mental health appears to be one of the </w:t>
      </w:r>
      <w:r w:rsidRPr="32D34398" w:rsidR="3D904DDF">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nuber</w:t>
      </w:r>
      <w:r w:rsidRPr="32D34398" w:rsidR="3D904DDF">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 xml:space="preserve"> one issues which </w:t>
      </w:r>
      <w:r w:rsidRPr="32D34398" w:rsidR="680BF04D">
        <w:rPr>
          <w:rFonts w:ascii="sans-serif" w:hAnsi="sans-serif" w:eastAsia="sans-serif" w:cs="sans-serif"/>
          <w:b w:val="0"/>
          <w:bCs w:val="0"/>
          <w:i w:val="0"/>
          <w:iCs w:val="0"/>
          <w:caps w:val="0"/>
          <w:smallCaps w:val="0"/>
          <w:noProof w:val="0"/>
          <w:color w:val="000000" w:themeColor="text1" w:themeTint="FF" w:themeShade="FF"/>
          <w:sz w:val="33"/>
          <w:szCs w:val="33"/>
          <w:u w:val="none"/>
          <w:lang w:val="en-GB"/>
        </w:rPr>
        <w:t>can be easily dealt with medication counselling and training for the family and the child.</w:t>
      </w:r>
    </w:p>
    <w:p w:rsidR="5A07EDFD" w:rsidP="5A07EDFD" w:rsidRDefault="5A07EDFD" w14:paraId="3DE8E493" w14:textId="55AFB91E">
      <w:pPr>
        <w:shd w:val="clear" w:color="auto" w:fill="FFFFFF" w:themeFill="background1"/>
        <w:spacing w:before="0" w:beforeAutospacing="off" w:after="0" w:afterAutospacing="off"/>
        <w:rPr>
          <w:rFonts w:ascii="sans-serif" w:hAnsi="sans-serif" w:eastAsia="sans-serif" w:cs="sans-serif"/>
          <w:b w:val="0"/>
          <w:bCs w:val="0"/>
          <w:i w:val="0"/>
          <w:iCs w:val="0"/>
          <w:caps w:val="0"/>
          <w:smallCaps w:val="0"/>
          <w:noProof w:val="0"/>
          <w:color w:val="000000" w:themeColor="text1" w:themeTint="FF" w:themeShade="FF"/>
          <w:sz w:val="33"/>
          <w:szCs w:val="33"/>
          <w:lang w:val="en-GB"/>
        </w:rPr>
      </w:pPr>
    </w:p>
    <w:p w:rsidR="32D34398" w:rsidP="32D34398" w:rsidRDefault="32D34398" w14:paraId="260AE22B" w14:textId="49400E11">
      <w:pPr>
        <w:pStyle w:val="Normal"/>
        <w:rPr>
          <w:rFonts w:ascii="Google Sans" w:hAnsi="Google Sans" w:eastAsia="Google Sans" w:cs="Google Sans"/>
          <w:b w:val="1"/>
          <w:bCs w:val="1"/>
          <w:i w:val="0"/>
          <w:iCs w:val="0"/>
          <w:caps w:val="0"/>
          <w:smallCaps w:val="0"/>
          <w:noProof w:val="0"/>
          <w:color w:val="1F1F1F"/>
          <w:sz w:val="24"/>
          <w:szCs w:val="24"/>
          <w:u w:val="single"/>
          <w:lang w:val="en-GB"/>
        </w:rPr>
      </w:pPr>
    </w:p>
    <w:p w:rsidR="5F96E5C7" w:rsidP="32D34398" w:rsidRDefault="5F96E5C7" w14:paraId="4AF149E9" w14:textId="25A4C8E8">
      <w:pPr>
        <w:pStyle w:val="Normal"/>
        <w:rPr>
          <w:rFonts w:ascii="Google Sans" w:hAnsi="Google Sans" w:eastAsia="Google Sans" w:cs="Google Sans"/>
          <w:b w:val="1"/>
          <w:bCs w:val="1"/>
          <w:i w:val="0"/>
          <w:iCs w:val="0"/>
          <w:caps w:val="0"/>
          <w:smallCaps w:val="0"/>
          <w:noProof w:val="0"/>
          <w:color w:val="1F1F1F"/>
          <w:sz w:val="24"/>
          <w:szCs w:val="24"/>
          <w:u w:val="single"/>
          <w:lang w:val="en-GB"/>
        </w:rPr>
      </w:pPr>
      <w:r w:rsidRPr="32D34398" w:rsidR="5F96E5C7">
        <w:rPr>
          <w:rFonts w:ascii="Google Sans" w:hAnsi="Google Sans" w:eastAsia="Google Sans" w:cs="Google Sans"/>
          <w:b w:val="1"/>
          <w:bCs w:val="1"/>
          <w:i w:val="0"/>
          <w:iCs w:val="0"/>
          <w:caps w:val="0"/>
          <w:smallCaps w:val="0"/>
          <w:noProof w:val="0"/>
          <w:color w:val="1F1F1F"/>
          <w:sz w:val="24"/>
          <w:szCs w:val="24"/>
          <w:u w:val="single"/>
          <w:lang w:val="en-GB"/>
        </w:rPr>
        <w:t xml:space="preserve">Reference </w:t>
      </w:r>
    </w:p>
    <w:p w:rsidR="01317DAC" w:rsidP="32D34398" w:rsidRDefault="01317DAC" w14:paraId="731A4B35" w14:textId="60D3970D">
      <w:pPr>
        <w:pStyle w:val="ListParagraph"/>
        <w:numPr>
          <w:ilvl w:val="0"/>
          <w:numId w:val="7"/>
        </w:numPr>
        <w:spacing w:before="0" w:beforeAutospacing="off" w:after="30" w:afterAutospacing="off" w:line="285" w:lineRule="auto"/>
        <w:ind/>
        <w:rPr>
          <w:rFonts w:ascii="Calibri" w:hAnsi="Calibri" w:eastAsia="Calibri" w:cs="Calibri"/>
          <w:b w:val="0"/>
          <w:bCs w:val="0"/>
          <w:i w:val="0"/>
          <w:iCs w:val="0"/>
          <w:caps w:val="0"/>
          <w:smallCaps w:val="0"/>
          <w:noProof w:val="0"/>
          <w:color w:val="2C3E50"/>
          <w:sz w:val="24"/>
          <w:szCs w:val="24"/>
          <w:lang w:val="en-GB"/>
        </w:rPr>
      </w:pPr>
      <w:r w:rsidRPr="32D34398" w:rsidR="5127C4A3">
        <w:rPr>
          <w:rFonts w:ascii="Calibri" w:hAnsi="Calibri" w:eastAsia="Calibri" w:cs="Calibri"/>
          <w:b w:val="0"/>
          <w:bCs w:val="0"/>
          <w:i w:val="0"/>
          <w:iCs w:val="0"/>
          <w:caps w:val="0"/>
          <w:smallCaps w:val="0"/>
          <w:noProof w:val="0"/>
          <w:color w:val="2C3E50"/>
          <w:sz w:val="27"/>
          <w:szCs w:val="27"/>
          <w:lang w:val="en-GB"/>
        </w:rPr>
        <w:t xml:space="preserve">Sloper, P. (2004). Facilitators and Barriers for Co-Ordinated Multi-Agency Services. </w:t>
      </w:r>
      <w:r w:rsidRPr="32D34398" w:rsidR="5127C4A3">
        <w:rPr>
          <w:rFonts w:ascii="Calibri" w:hAnsi="Calibri" w:eastAsia="Calibri" w:cs="Calibri"/>
          <w:b w:val="0"/>
          <w:bCs w:val="0"/>
          <w:i w:val="1"/>
          <w:iCs w:val="1"/>
          <w:caps w:val="0"/>
          <w:smallCaps w:val="0"/>
          <w:noProof w:val="0"/>
          <w:color w:val="2C3E50"/>
          <w:sz w:val="27"/>
          <w:szCs w:val="27"/>
          <w:lang w:val="en-GB"/>
        </w:rPr>
        <w:t>Child: Care, Health and Development</w:t>
      </w:r>
      <w:r w:rsidRPr="32D34398" w:rsidR="5127C4A3">
        <w:rPr>
          <w:rFonts w:ascii="Calibri" w:hAnsi="Calibri" w:eastAsia="Calibri" w:cs="Calibri"/>
          <w:b w:val="0"/>
          <w:bCs w:val="0"/>
          <w:i w:val="0"/>
          <w:iCs w:val="0"/>
          <w:caps w:val="0"/>
          <w:smallCaps w:val="0"/>
          <w:noProof w:val="0"/>
          <w:color w:val="2C3E50"/>
          <w:sz w:val="27"/>
          <w:szCs w:val="27"/>
          <w:lang w:val="en-GB"/>
        </w:rPr>
        <w:t xml:space="preserve">, [online] 30(6), pp.571–580. </w:t>
      </w:r>
    </w:p>
    <w:p w:rsidR="01317DAC" w:rsidP="32D34398" w:rsidRDefault="01317DAC" w14:paraId="22D0C6BA" w14:textId="53830F0B">
      <w:pPr>
        <w:pStyle w:val="ListParagraph"/>
        <w:numPr>
          <w:ilvl w:val="0"/>
          <w:numId w:val="7"/>
        </w:numPr>
        <w:spacing w:before="0" w:beforeAutospacing="off" w:after="30" w:afterAutospacing="off" w:line="285" w:lineRule="auto"/>
        <w:ind/>
        <w:rPr>
          <w:rFonts w:ascii="Calibri" w:hAnsi="Calibri" w:eastAsia="Calibri" w:cs="Calibri"/>
          <w:b w:val="0"/>
          <w:bCs w:val="0"/>
          <w:i w:val="0"/>
          <w:iCs w:val="0"/>
          <w:caps w:val="0"/>
          <w:smallCaps w:val="0"/>
          <w:noProof w:val="0"/>
          <w:color w:val="2C3E50"/>
          <w:sz w:val="27"/>
          <w:szCs w:val="27"/>
          <w:lang w:val="en-GB"/>
        </w:rPr>
      </w:pPr>
      <w:r w:rsidRPr="32D34398" w:rsidR="497866A5">
        <w:rPr>
          <w:rFonts w:ascii="Calibri" w:hAnsi="Calibri" w:eastAsia="Calibri" w:cs="Calibri"/>
          <w:b w:val="0"/>
          <w:bCs w:val="0"/>
          <w:i w:val="0"/>
          <w:iCs w:val="0"/>
          <w:caps w:val="0"/>
          <w:smallCaps w:val="0"/>
          <w:noProof w:val="0"/>
          <w:color w:val="2C3E50"/>
          <w:sz w:val="27"/>
          <w:szCs w:val="27"/>
          <w:lang w:val="en-GB"/>
        </w:rPr>
        <w:t xml:space="preserve">Munro, E. (1999). Common errors of reasoning in child protection work. </w:t>
      </w:r>
      <w:r w:rsidRPr="32D34398" w:rsidR="497866A5">
        <w:rPr>
          <w:rFonts w:ascii="Calibri" w:hAnsi="Calibri" w:eastAsia="Calibri" w:cs="Calibri"/>
          <w:b w:val="0"/>
          <w:bCs w:val="0"/>
          <w:i w:val="1"/>
          <w:iCs w:val="1"/>
          <w:caps w:val="0"/>
          <w:smallCaps w:val="0"/>
          <w:noProof w:val="0"/>
          <w:color w:val="2C3E50"/>
          <w:sz w:val="27"/>
          <w:szCs w:val="27"/>
          <w:lang w:val="en-GB"/>
        </w:rPr>
        <w:t>Child Abuse &amp; Neglect</w:t>
      </w:r>
      <w:r w:rsidRPr="32D34398" w:rsidR="497866A5">
        <w:rPr>
          <w:rFonts w:ascii="Calibri" w:hAnsi="Calibri" w:eastAsia="Calibri" w:cs="Calibri"/>
          <w:b w:val="0"/>
          <w:bCs w:val="0"/>
          <w:i w:val="0"/>
          <w:iCs w:val="0"/>
          <w:caps w:val="0"/>
          <w:smallCaps w:val="0"/>
          <w:noProof w:val="0"/>
          <w:color w:val="2C3E50"/>
          <w:sz w:val="27"/>
          <w:szCs w:val="27"/>
          <w:lang w:val="en-GB"/>
        </w:rPr>
        <w:t>, 23(8), pp.745–758.</w:t>
      </w:r>
    </w:p>
    <w:p w:rsidR="01317DAC" w:rsidP="32D34398" w:rsidRDefault="01317DAC" w14:paraId="4BB71FE7" w14:textId="74236106">
      <w:pPr>
        <w:pStyle w:val="ListParagraph"/>
        <w:numPr>
          <w:ilvl w:val="0"/>
          <w:numId w:val="7"/>
        </w:numPr>
        <w:spacing w:before="0" w:beforeAutospacing="off" w:after="30" w:afterAutospacing="off" w:line="285" w:lineRule="auto"/>
        <w:ind/>
        <w:rPr>
          <w:rFonts w:ascii="Calibri" w:hAnsi="Calibri" w:eastAsia="Calibri" w:cs="Calibri"/>
          <w:b w:val="0"/>
          <w:bCs w:val="0"/>
          <w:i w:val="0"/>
          <w:iCs w:val="0"/>
          <w:caps w:val="0"/>
          <w:smallCaps w:val="0"/>
          <w:noProof w:val="0"/>
          <w:color w:val="2C3E50"/>
          <w:sz w:val="27"/>
          <w:szCs w:val="27"/>
          <w:lang w:val="en-GB"/>
        </w:rPr>
      </w:pPr>
      <w:r w:rsidRPr="32D34398" w:rsidR="497866A5">
        <w:rPr>
          <w:rFonts w:ascii="Calibri" w:hAnsi="Calibri" w:eastAsia="Calibri" w:cs="Calibri"/>
          <w:b w:val="0"/>
          <w:bCs w:val="0"/>
          <w:i w:val="0"/>
          <w:iCs w:val="0"/>
          <w:caps w:val="0"/>
          <w:smallCaps w:val="0"/>
          <w:noProof w:val="0"/>
          <w:color w:val="2C3E50"/>
          <w:sz w:val="27"/>
          <w:szCs w:val="27"/>
          <w:lang w:val="en-GB"/>
        </w:rPr>
        <w:t xml:space="preserve">Nrpfnetwork.org.uk. (2023). </w:t>
      </w:r>
      <w:r w:rsidRPr="32D34398" w:rsidR="497866A5">
        <w:rPr>
          <w:rFonts w:ascii="Calibri" w:hAnsi="Calibri" w:eastAsia="Calibri" w:cs="Calibri"/>
          <w:b w:val="0"/>
          <w:bCs w:val="0"/>
          <w:i w:val="1"/>
          <w:iCs w:val="1"/>
          <w:caps w:val="0"/>
          <w:smallCaps w:val="0"/>
          <w:noProof w:val="0"/>
          <w:color w:val="2C3E50"/>
          <w:sz w:val="27"/>
          <w:szCs w:val="27"/>
          <w:lang w:val="en-GB"/>
        </w:rPr>
        <w:t>NRPF Network</w:t>
      </w:r>
      <w:r w:rsidRPr="32D34398" w:rsidR="497866A5">
        <w:rPr>
          <w:rFonts w:ascii="Calibri" w:hAnsi="Calibri" w:eastAsia="Calibri" w:cs="Calibri"/>
          <w:b w:val="0"/>
          <w:bCs w:val="0"/>
          <w:i w:val="0"/>
          <w:iCs w:val="0"/>
          <w:caps w:val="0"/>
          <w:smallCaps w:val="0"/>
          <w:noProof w:val="0"/>
          <w:color w:val="2C3E50"/>
          <w:sz w:val="27"/>
          <w:szCs w:val="27"/>
          <w:lang w:val="en-GB"/>
        </w:rPr>
        <w:t>. [online] Available at: https://www.nrpfnetwork.org.uk [Accessed 19 July 2025].</w:t>
      </w:r>
    </w:p>
    <w:p w:rsidR="01317DAC" w:rsidP="32D34398" w:rsidRDefault="01317DAC" w14:paraId="5D52A431" w14:textId="3BADE159">
      <w:pPr>
        <w:pStyle w:val="ListParagraph"/>
        <w:numPr>
          <w:ilvl w:val="0"/>
          <w:numId w:val="7"/>
        </w:numPr>
        <w:spacing w:before="0" w:beforeAutospacing="off" w:after="30" w:afterAutospacing="off" w:line="285" w:lineRule="auto"/>
        <w:ind/>
        <w:rPr>
          <w:rFonts w:ascii="Calibri" w:hAnsi="Calibri" w:eastAsia="Calibri" w:cs="Calibri"/>
          <w:b w:val="0"/>
          <w:bCs w:val="0"/>
          <w:i w:val="0"/>
          <w:iCs w:val="0"/>
          <w:caps w:val="0"/>
          <w:smallCaps w:val="0"/>
          <w:noProof w:val="0"/>
          <w:color w:val="2C3E50"/>
          <w:sz w:val="27"/>
          <w:szCs w:val="27"/>
          <w:lang w:val="en-GB"/>
        </w:rPr>
      </w:pPr>
      <w:r w:rsidRPr="32D34398" w:rsidR="497866A5">
        <w:rPr>
          <w:rFonts w:ascii="Calibri" w:hAnsi="Calibri" w:eastAsia="Calibri" w:cs="Calibri"/>
          <w:b w:val="0"/>
          <w:bCs w:val="0"/>
          <w:i w:val="0"/>
          <w:iCs w:val="0"/>
          <w:caps w:val="0"/>
          <w:smallCaps w:val="0"/>
          <w:noProof w:val="0"/>
          <w:color w:val="2C3E50"/>
          <w:sz w:val="27"/>
          <w:szCs w:val="27"/>
          <w:lang w:val="en-GB"/>
        </w:rPr>
        <w:t xml:space="preserve">Sloper, P. (2004). Facilitators and Barriers for Co-Ordinated Multi-Agency Services. </w:t>
      </w:r>
      <w:r w:rsidRPr="32D34398" w:rsidR="497866A5">
        <w:rPr>
          <w:rFonts w:ascii="Calibri" w:hAnsi="Calibri" w:eastAsia="Calibri" w:cs="Calibri"/>
          <w:b w:val="0"/>
          <w:bCs w:val="0"/>
          <w:i w:val="1"/>
          <w:iCs w:val="1"/>
          <w:caps w:val="0"/>
          <w:smallCaps w:val="0"/>
          <w:noProof w:val="0"/>
          <w:color w:val="2C3E50"/>
          <w:sz w:val="27"/>
          <w:szCs w:val="27"/>
          <w:lang w:val="en-GB"/>
        </w:rPr>
        <w:t>Child: Care, Health and Development</w:t>
      </w:r>
      <w:r w:rsidRPr="32D34398" w:rsidR="497866A5">
        <w:rPr>
          <w:rFonts w:ascii="Calibri" w:hAnsi="Calibri" w:eastAsia="Calibri" w:cs="Calibri"/>
          <w:b w:val="0"/>
          <w:bCs w:val="0"/>
          <w:i w:val="0"/>
          <w:iCs w:val="0"/>
          <w:caps w:val="0"/>
          <w:smallCaps w:val="0"/>
          <w:noProof w:val="0"/>
          <w:color w:val="2C3E50"/>
          <w:sz w:val="27"/>
          <w:szCs w:val="27"/>
          <w:lang w:val="en-GB"/>
        </w:rPr>
        <w:t>, [online] 30(6), pp.571–580.</w:t>
      </w:r>
    </w:p>
    <w:p w:rsidR="01317DAC" w:rsidP="32D34398" w:rsidRDefault="01317DAC" w14:paraId="248B0BF1" w14:textId="6D04350B">
      <w:pPr>
        <w:pStyle w:val="ListParagraph"/>
        <w:numPr>
          <w:ilvl w:val="0"/>
          <w:numId w:val="7"/>
        </w:numPr>
        <w:spacing w:before="0" w:beforeAutospacing="off" w:after="30" w:afterAutospacing="off" w:line="285" w:lineRule="auto"/>
        <w:ind/>
        <w:rPr>
          <w:rFonts w:ascii="Calibri" w:hAnsi="Calibri" w:eastAsia="Calibri" w:cs="Calibri"/>
          <w:b w:val="0"/>
          <w:bCs w:val="0"/>
          <w:i w:val="0"/>
          <w:iCs w:val="0"/>
          <w:caps w:val="0"/>
          <w:smallCaps w:val="0"/>
          <w:noProof w:val="0"/>
          <w:color w:val="2C3E50"/>
          <w:sz w:val="27"/>
          <w:szCs w:val="27"/>
          <w:lang w:val="en-GB"/>
        </w:rPr>
      </w:pPr>
      <w:r w:rsidRPr="32D34398" w:rsidR="1948451E">
        <w:rPr>
          <w:rFonts w:ascii="Calibri" w:hAnsi="Calibri" w:eastAsia="Calibri" w:cs="Calibri"/>
          <w:b w:val="0"/>
          <w:bCs w:val="0"/>
          <w:i w:val="0"/>
          <w:iCs w:val="0"/>
          <w:caps w:val="0"/>
          <w:smallCaps w:val="0"/>
          <w:noProof w:val="0"/>
          <w:color w:val="2C3E50"/>
          <w:sz w:val="27"/>
          <w:szCs w:val="27"/>
          <w:lang w:val="en-GB"/>
        </w:rPr>
        <w:t xml:space="preserve">The British Journal of Social Work (2004). (2008). </w:t>
      </w:r>
      <w:r w:rsidRPr="32D34398" w:rsidR="1948451E">
        <w:rPr>
          <w:rFonts w:ascii="Calibri" w:hAnsi="Calibri" w:eastAsia="Calibri" w:cs="Calibri"/>
          <w:b w:val="0"/>
          <w:bCs w:val="0"/>
          <w:i w:val="1"/>
          <w:iCs w:val="1"/>
          <w:caps w:val="0"/>
          <w:smallCaps w:val="0"/>
          <w:noProof w:val="0"/>
          <w:color w:val="2C3E50"/>
          <w:sz w:val="27"/>
          <w:szCs w:val="27"/>
          <w:lang w:val="en-GB"/>
        </w:rPr>
        <w:t>Child and Adolescent Mental Health</w:t>
      </w:r>
      <w:r w:rsidRPr="32D34398" w:rsidR="1948451E">
        <w:rPr>
          <w:rFonts w:ascii="Calibri" w:hAnsi="Calibri" w:eastAsia="Calibri" w:cs="Calibri"/>
          <w:b w:val="0"/>
          <w:bCs w:val="0"/>
          <w:i w:val="0"/>
          <w:iCs w:val="0"/>
          <w:caps w:val="0"/>
          <w:smallCaps w:val="0"/>
          <w:noProof w:val="0"/>
          <w:color w:val="2C3E50"/>
          <w:sz w:val="27"/>
          <w:szCs w:val="27"/>
          <w:lang w:val="en-GB"/>
        </w:rPr>
        <w:t>, 10(2), pp.101–102</w:t>
      </w:r>
    </w:p>
    <w:p w:rsidR="01317DAC" w:rsidP="32D34398" w:rsidRDefault="01317DAC" w14:paraId="095420D7" w14:textId="0351987D">
      <w:pPr>
        <w:pStyle w:val="ListParagraph"/>
        <w:numPr>
          <w:ilvl w:val="0"/>
          <w:numId w:val="7"/>
        </w:numPr>
        <w:spacing w:before="0" w:beforeAutospacing="off" w:after="30" w:afterAutospacing="off" w:line="285" w:lineRule="auto"/>
        <w:ind/>
        <w:rPr>
          <w:rFonts w:ascii="Calibri" w:hAnsi="Calibri" w:eastAsia="Calibri" w:cs="Calibri"/>
          <w:b w:val="0"/>
          <w:bCs w:val="0"/>
          <w:i w:val="0"/>
          <w:iCs w:val="0"/>
          <w:caps w:val="0"/>
          <w:smallCaps w:val="0"/>
          <w:noProof w:val="0"/>
          <w:color w:val="2C3E50"/>
          <w:sz w:val="27"/>
          <w:szCs w:val="27"/>
          <w:lang w:val="en-GB"/>
        </w:rPr>
      </w:pPr>
      <w:bookmarkStart w:name="_Int_mSGEt0EF" w:id="1797516497"/>
      <w:r w:rsidRPr="32D34398" w:rsidR="5EE4513A">
        <w:rPr>
          <w:rFonts w:ascii="Calibri" w:hAnsi="Calibri" w:eastAsia="Calibri" w:cs="Calibri"/>
          <w:b w:val="0"/>
          <w:bCs w:val="0"/>
          <w:i w:val="0"/>
          <w:iCs w:val="0"/>
          <w:caps w:val="0"/>
          <w:smallCaps w:val="0"/>
          <w:noProof w:val="0"/>
          <w:color w:val="2C3E50"/>
          <w:sz w:val="27"/>
          <w:szCs w:val="27"/>
          <w:lang w:val="en-GB"/>
        </w:rPr>
        <w:t xml:space="preserve">Leadbetter, J., Daniels, H., Edwards, A., Martin, D., Middleton, D., Popova, A., Warmington, P., Apostolov, </w:t>
      </w:r>
      <w:r w:rsidRPr="32D34398" w:rsidR="5EE4513A">
        <w:rPr>
          <w:rFonts w:ascii="Calibri" w:hAnsi="Calibri" w:eastAsia="Calibri" w:cs="Calibri"/>
          <w:b w:val="0"/>
          <w:bCs w:val="0"/>
          <w:i w:val="0"/>
          <w:iCs w:val="0"/>
          <w:caps w:val="0"/>
          <w:smallCaps w:val="0"/>
          <w:noProof w:val="0"/>
          <w:color w:val="2C3E50"/>
          <w:sz w:val="27"/>
          <w:szCs w:val="27"/>
          <w:lang w:val="en-GB"/>
        </w:rPr>
        <w:t>A.</w:t>
      </w:r>
      <w:r w:rsidRPr="32D34398" w:rsidR="5EE4513A">
        <w:rPr>
          <w:rFonts w:ascii="Calibri" w:hAnsi="Calibri" w:eastAsia="Calibri" w:cs="Calibri"/>
          <w:b w:val="0"/>
          <w:bCs w:val="0"/>
          <w:i w:val="0"/>
          <w:iCs w:val="0"/>
          <w:caps w:val="0"/>
          <w:smallCaps w:val="0"/>
          <w:noProof w:val="0"/>
          <w:color w:val="2C3E50"/>
          <w:sz w:val="27"/>
          <w:szCs w:val="27"/>
          <w:lang w:val="en-GB"/>
        </w:rPr>
        <w:t xml:space="preserve"> and Brown, S. (2007).</w:t>
      </w:r>
      <w:bookmarkEnd w:id="1797516497"/>
      <w:r w:rsidRPr="32D34398" w:rsidR="5EE4513A">
        <w:rPr>
          <w:rFonts w:ascii="Calibri" w:hAnsi="Calibri" w:eastAsia="Calibri" w:cs="Calibri"/>
          <w:b w:val="0"/>
          <w:bCs w:val="0"/>
          <w:i w:val="0"/>
          <w:iCs w:val="0"/>
          <w:caps w:val="0"/>
          <w:smallCaps w:val="0"/>
          <w:noProof w:val="0"/>
          <w:color w:val="2C3E50"/>
          <w:sz w:val="27"/>
          <w:szCs w:val="27"/>
          <w:lang w:val="en-GB"/>
        </w:rPr>
        <w:t xml:space="preserve"> Professional learning within multi-agency children’s services: researching into practice. </w:t>
      </w:r>
      <w:r w:rsidRPr="32D34398" w:rsidR="5EE4513A">
        <w:rPr>
          <w:rFonts w:ascii="Calibri" w:hAnsi="Calibri" w:eastAsia="Calibri" w:cs="Calibri"/>
          <w:b w:val="0"/>
          <w:bCs w:val="0"/>
          <w:i w:val="1"/>
          <w:iCs w:val="1"/>
          <w:caps w:val="0"/>
          <w:smallCaps w:val="0"/>
          <w:noProof w:val="0"/>
          <w:color w:val="2C3E50"/>
          <w:sz w:val="27"/>
          <w:szCs w:val="27"/>
          <w:lang w:val="en-GB"/>
        </w:rPr>
        <w:t>Educational Research</w:t>
      </w:r>
      <w:r w:rsidRPr="32D34398" w:rsidR="5EE4513A">
        <w:rPr>
          <w:rFonts w:ascii="Calibri" w:hAnsi="Calibri" w:eastAsia="Calibri" w:cs="Calibri"/>
          <w:b w:val="0"/>
          <w:bCs w:val="0"/>
          <w:i w:val="0"/>
          <w:iCs w:val="0"/>
          <w:caps w:val="0"/>
          <w:smallCaps w:val="0"/>
          <w:noProof w:val="0"/>
          <w:color w:val="2C3E50"/>
          <w:sz w:val="27"/>
          <w:szCs w:val="27"/>
          <w:lang w:val="en-GB"/>
        </w:rPr>
        <w:t>, 49(1), pp.83–98.</w:t>
      </w:r>
    </w:p>
    <w:p w:rsidR="01317DAC" w:rsidP="32D34398" w:rsidRDefault="01317DAC" w14:paraId="5D8AAA3F" w14:textId="43ECAA41">
      <w:pPr>
        <w:pStyle w:val="ListParagraph"/>
        <w:numPr>
          <w:ilvl w:val="0"/>
          <w:numId w:val="7"/>
        </w:numPr>
        <w:spacing w:before="0" w:beforeAutospacing="off" w:after="30" w:afterAutospacing="off" w:line="285" w:lineRule="auto"/>
        <w:ind/>
        <w:rPr>
          <w:rFonts w:ascii="Calibri" w:hAnsi="Calibri" w:eastAsia="Calibri" w:cs="Calibri"/>
          <w:b w:val="0"/>
          <w:bCs w:val="0"/>
          <w:i w:val="0"/>
          <w:iCs w:val="0"/>
          <w:caps w:val="0"/>
          <w:smallCaps w:val="0"/>
          <w:noProof w:val="0"/>
          <w:color w:val="2C3E50"/>
          <w:sz w:val="27"/>
          <w:szCs w:val="27"/>
          <w:lang w:val="en-GB"/>
        </w:rPr>
      </w:pPr>
      <w:r w:rsidRPr="32D34398" w:rsidR="5EE4513A">
        <w:rPr>
          <w:rFonts w:ascii="Calibri" w:hAnsi="Calibri" w:eastAsia="Calibri" w:cs="Calibri"/>
          <w:b w:val="0"/>
          <w:bCs w:val="0"/>
          <w:i w:val="0"/>
          <w:iCs w:val="0"/>
          <w:caps w:val="0"/>
          <w:smallCaps w:val="0"/>
          <w:noProof w:val="0"/>
          <w:color w:val="2C3E50"/>
          <w:sz w:val="27"/>
          <w:szCs w:val="27"/>
          <w:lang w:val="en-GB"/>
        </w:rPr>
        <w:t xml:space="preserve">White, S. and Featherstone, B. (2005). Communicating misunderstandings: multi-agency </w:t>
      </w:r>
      <w:r w:rsidRPr="32D34398" w:rsidR="4CDC113D">
        <w:rPr>
          <w:rFonts w:ascii="Calibri" w:hAnsi="Calibri" w:eastAsia="Calibri" w:cs="Calibri"/>
          <w:b w:val="0"/>
          <w:bCs w:val="0"/>
          <w:i w:val="0"/>
          <w:iCs w:val="0"/>
          <w:caps w:val="0"/>
          <w:smallCaps w:val="0"/>
          <w:noProof w:val="0"/>
          <w:color w:val="2C3E50"/>
          <w:sz w:val="27"/>
          <w:szCs w:val="27"/>
          <w:lang w:val="en-GB"/>
        </w:rPr>
        <w:t>works</w:t>
      </w:r>
      <w:r w:rsidRPr="32D34398" w:rsidR="5EE4513A">
        <w:rPr>
          <w:rFonts w:ascii="Calibri" w:hAnsi="Calibri" w:eastAsia="Calibri" w:cs="Calibri"/>
          <w:b w:val="0"/>
          <w:bCs w:val="0"/>
          <w:i w:val="0"/>
          <w:iCs w:val="0"/>
          <w:caps w:val="0"/>
          <w:smallCaps w:val="0"/>
          <w:noProof w:val="0"/>
          <w:color w:val="2C3E50"/>
          <w:sz w:val="27"/>
          <w:szCs w:val="27"/>
          <w:lang w:val="en-GB"/>
        </w:rPr>
        <w:t xml:space="preserve"> as social practice. </w:t>
      </w:r>
      <w:r w:rsidRPr="32D34398" w:rsidR="5EE4513A">
        <w:rPr>
          <w:rFonts w:ascii="Calibri" w:hAnsi="Calibri" w:eastAsia="Calibri" w:cs="Calibri"/>
          <w:b w:val="0"/>
          <w:bCs w:val="0"/>
          <w:i w:val="1"/>
          <w:iCs w:val="1"/>
          <w:caps w:val="0"/>
          <w:smallCaps w:val="0"/>
          <w:noProof w:val="0"/>
          <w:color w:val="2C3E50"/>
          <w:sz w:val="27"/>
          <w:szCs w:val="27"/>
          <w:lang w:val="en-GB"/>
        </w:rPr>
        <w:t>Child Family Social Work</w:t>
      </w:r>
      <w:r w:rsidRPr="32D34398" w:rsidR="5EE4513A">
        <w:rPr>
          <w:rFonts w:ascii="Calibri" w:hAnsi="Calibri" w:eastAsia="Calibri" w:cs="Calibri"/>
          <w:b w:val="0"/>
          <w:bCs w:val="0"/>
          <w:i w:val="0"/>
          <w:iCs w:val="0"/>
          <w:caps w:val="0"/>
          <w:smallCaps w:val="0"/>
          <w:noProof w:val="0"/>
          <w:color w:val="2C3E50"/>
          <w:sz w:val="27"/>
          <w:szCs w:val="27"/>
          <w:lang w:val="en-GB"/>
        </w:rPr>
        <w:t>, 10(3), pp.207–216.</w:t>
      </w:r>
    </w:p>
    <w:p w:rsidR="01317DAC" w:rsidP="32D34398" w:rsidRDefault="01317DAC" w14:paraId="61B13669" w14:textId="62755E1F">
      <w:pPr>
        <w:pStyle w:val="ListParagraph"/>
        <w:numPr>
          <w:ilvl w:val="0"/>
          <w:numId w:val="7"/>
        </w:numPr>
        <w:spacing w:before="0" w:beforeAutospacing="off" w:after="30" w:afterAutospacing="off" w:line="285" w:lineRule="auto"/>
        <w:ind/>
        <w:rPr>
          <w:rFonts w:ascii="Calibri" w:hAnsi="Calibri" w:eastAsia="Calibri" w:cs="Calibri"/>
          <w:b w:val="0"/>
          <w:bCs w:val="0"/>
          <w:i w:val="0"/>
          <w:iCs w:val="0"/>
          <w:caps w:val="0"/>
          <w:smallCaps w:val="0"/>
          <w:noProof w:val="0"/>
          <w:color w:val="2C3E50"/>
          <w:sz w:val="27"/>
          <w:szCs w:val="27"/>
          <w:lang w:val="en-GB"/>
        </w:rPr>
      </w:pPr>
      <w:r w:rsidRPr="32D34398" w:rsidR="577FAF98">
        <w:rPr>
          <w:rFonts w:ascii="Calibri" w:hAnsi="Calibri" w:eastAsia="Calibri" w:cs="Calibri"/>
          <w:b w:val="0"/>
          <w:bCs w:val="0"/>
          <w:i w:val="0"/>
          <w:iCs w:val="0"/>
          <w:caps w:val="0"/>
          <w:smallCaps w:val="0"/>
          <w:noProof w:val="0"/>
          <w:color w:val="2C3E50"/>
          <w:sz w:val="27"/>
          <w:szCs w:val="27"/>
          <w:lang w:val="en-GB"/>
        </w:rPr>
        <w:t>Review:</w:t>
      </w:r>
      <w:r w:rsidRPr="32D34398" w:rsidR="5EE4513A">
        <w:rPr>
          <w:rFonts w:ascii="Calibri" w:hAnsi="Calibri" w:eastAsia="Calibri" w:cs="Calibri"/>
          <w:b w:val="0"/>
          <w:bCs w:val="0"/>
          <w:i w:val="0"/>
          <w:iCs w:val="0"/>
          <w:caps w:val="0"/>
          <w:smallCaps w:val="0"/>
          <w:noProof w:val="0"/>
          <w:color w:val="2C3E50"/>
          <w:sz w:val="27"/>
          <w:szCs w:val="27"/>
          <w:lang w:val="en-GB"/>
        </w:rPr>
        <w:t xml:space="preserve"> Developing Child and Adolescent Mental Health Services. (2001). </w:t>
      </w:r>
      <w:r w:rsidRPr="32D34398" w:rsidR="5EE4513A">
        <w:rPr>
          <w:rFonts w:ascii="Calibri" w:hAnsi="Calibri" w:eastAsia="Calibri" w:cs="Calibri"/>
          <w:b w:val="0"/>
          <w:bCs w:val="0"/>
          <w:i w:val="1"/>
          <w:iCs w:val="1"/>
          <w:caps w:val="0"/>
          <w:smallCaps w:val="0"/>
          <w:noProof w:val="0"/>
          <w:color w:val="2C3E50"/>
          <w:sz w:val="27"/>
          <w:szCs w:val="27"/>
          <w:lang w:val="en-GB"/>
        </w:rPr>
        <w:t>Journal of Child Health Care</w:t>
      </w:r>
      <w:r w:rsidRPr="32D34398" w:rsidR="5EE4513A">
        <w:rPr>
          <w:rFonts w:ascii="Calibri" w:hAnsi="Calibri" w:eastAsia="Calibri" w:cs="Calibri"/>
          <w:b w:val="0"/>
          <w:bCs w:val="0"/>
          <w:i w:val="0"/>
          <w:iCs w:val="0"/>
          <w:caps w:val="0"/>
          <w:smallCaps w:val="0"/>
          <w:noProof w:val="0"/>
          <w:color w:val="2C3E50"/>
          <w:sz w:val="27"/>
          <w:szCs w:val="27"/>
          <w:lang w:val="en-GB"/>
        </w:rPr>
        <w:t>, 5(2), pp.71–76.</w:t>
      </w:r>
    </w:p>
    <w:p w:rsidR="01317DAC" w:rsidP="32D34398" w:rsidRDefault="01317DAC" w14:paraId="29CFA926" w14:textId="13CFEF7A">
      <w:pPr>
        <w:pStyle w:val="ListParagraph"/>
        <w:numPr>
          <w:ilvl w:val="0"/>
          <w:numId w:val="7"/>
        </w:numPr>
        <w:spacing w:before="0" w:beforeAutospacing="off" w:after="30" w:afterAutospacing="off" w:line="285" w:lineRule="auto"/>
        <w:ind/>
        <w:rPr>
          <w:rFonts w:ascii="Calibri" w:hAnsi="Calibri" w:eastAsia="Calibri" w:cs="Calibri"/>
          <w:b w:val="0"/>
          <w:bCs w:val="0"/>
          <w:i w:val="0"/>
          <w:iCs w:val="0"/>
          <w:caps w:val="0"/>
          <w:smallCaps w:val="0"/>
          <w:noProof w:val="0"/>
          <w:color w:val="2C3E50"/>
          <w:sz w:val="27"/>
          <w:szCs w:val="27"/>
          <w:lang w:val="en-GB"/>
        </w:rPr>
      </w:pPr>
      <w:r w:rsidRPr="32D34398" w:rsidR="5EE4513A">
        <w:rPr>
          <w:rFonts w:ascii="Calibri" w:hAnsi="Calibri" w:eastAsia="Calibri" w:cs="Calibri"/>
          <w:b w:val="0"/>
          <w:bCs w:val="0"/>
          <w:i w:val="0"/>
          <w:iCs w:val="0"/>
          <w:caps w:val="0"/>
          <w:smallCaps w:val="0"/>
          <w:noProof w:val="0"/>
          <w:color w:val="2C3E50"/>
          <w:sz w:val="27"/>
          <w:szCs w:val="27"/>
          <w:lang w:val="en-GB"/>
        </w:rPr>
        <w:t xml:space="preserve">WATSON, D., TOWNSLEY, R. and ABBOTT, D. (2002). Exploring multi-agency working in services to disabled children with complex healthcare needs and their families. </w:t>
      </w:r>
      <w:r w:rsidRPr="32D34398" w:rsidR="5EE4513A">
        <w:rPr>
          <w:rFonts w:ascii="Calibri" w:hAnsi="Calibri" w:eastAsia="Calibri" w:cs="Calibri"/>
          <w:b w:val="0"/>
          <w:bCs w:val="0"/>
          <w:i w:val="1"/>
          <w:iCs w:val="1"/>
          <w:caps w:val="0"/>
          <w:smallCaps w:val="0"/>
          <w:noProof w:val="0"/>
          <w:color w:val="2C3E50"/>
          <w:sz w:val="27"/>
          <w:szCs w:val="27"/>
          <w:lang w:val="en-GB"/>
        </w:rPr>
        <w:t>Journal of Clinical Nursing</w:t>
      </w:r>
      <w:r w:rsidRPr="32D34398" w:rsidR="5EE4513A">
        <w:rPr>
          <w:rFonts w:ascii="Calibri" w:hAnsi="Calibri" w:eastAsia="Calibri" w:cs="Calibri"/>
          <w:b w:val="0"/>
          <w:bCs w:val="0"/>
          <w:i w:val="0"/>
          <w:iCs w:val="0"/>
          <w:caps w:val="0"/>
          <w:smallCaps w:val="0"/>
          <w:noProof w:val="0"/>
          <w:color w:val="2C3E50"/>
          <w:sz w:val="27"/>
          <w:szCs w:val="27"/>
          <w:lang w:val="en-GB"/>
        </w:rPr>
        <w:t>, 11(3), pp.367–375.</w:t>
      </w:r>
    </w:p>
    <w:p w:rsidR="01317DAC" w:rsidP="32D34398" w:rsidRDefault="01317DAC" w14:paraId="6B0C17F9" w14:textId="00C15049">
      <w:pPr>
        <w:pStyle w:val="ListParagraph"/>
        <w:numPr>
          <w:ilvl w:val="0"/>
          <w:numId w:val="7"/>
        </w:numPr>
        <w:spacing w:before="0" w:beforeAutospacing="off" w:after="30" w:afterAutospacing="off" w:line="285" w:lineRule="auto"/>
        <w:ind/>
        <w:rPr>
          <w:rFonts w:ascii="Calibri" w:hAnsi="Calibri" w:eastAsia="Calibri" w:cs="Calibri"/>
          <w:b w:val="0"/>
          <w:bCs w:val="0"/>
          <w:i w:val="0"/>
          <w:iCs w:val="0"/>
          <w:caps w:val="0"/>
          <w:smallCaps w:val="0"/>
          <w:noProof w:val="0"/>
          <w:color w:val="2C3E50"/>
          <w:sz w:val="27"/>
          <w:szCs w:val="27"/>
          <w:lang w:val="en-GB"/>
        </w:rPr>
      </w:pPr>
      <w:r w:rsidRPr="32D34398" w:rsidR="7D1D57F4">
        <w:rPr>
          <w:rFonts w:ascii="Calibri" w:hAnsi="Calibri" w:eastAsia="Calibri" w:cs="Calibri"/>
          <w:b w:val="0"/>
          <w:bCs w:val="0"/>
          <w:i w:val="0"/>
          <w:iCs w:val="0"/>
          <w:caps w:val="0"/>
          <w:smallCaps w:val="0"/>
          <w:noProof w:val="0"/>
          <w:color w:val="2C3E50"/>
          <w:sz w:val="27"/>
          <w:szCs w:val="27"/>
          <w:lang w:val="en-GB"/>
        </w:rPr>
        <w:t xml:space="preserve">Lucas, S. (2017). A children’s space? Participation in multi-agency early intervention. </w:t>
      </w:r>
      <w:r w:rsidRPr="32D34398" w:rsidR="7D1D57F4">
        <w:rPr>
          <w:rFonts w:ascii="Calibri" w:hAnsi="Calibri" w:eastAsia="Calibri" w:cs="Calibri"/>
          <w:b w:val="0"/>
          <w:bCs w:val="0"/>
          <w:i w:val="1"/>
          <w:iCs w:val="1"/>
          <w:caps w:val="0"/>
          <w:smallCaps w:val="0"/>
          <w:noProof w:val="0"/>
          <w:color w:val="2C3E50"/>
          <w:sz w:val="27"/>
          <w:szCs w:val="27"/>
          <w:lang w:val="en-GB"/>
        </w:rPr>
        <w:t>Child &amp; Family Social Work</w:t>
      </w:r>
      <w:r w:rsidRPr="32D34398" w:rsidR="7D1D57F4">
        <w:rPr>
          <w:rFonts w:ascii="Calibri" w:hAnsi="Calibri" w:eastAsia="Calibri" w:cs="Calibri"/>
          <w:b w:val="0"/>
          <w:bCs w:val="0"/>
          <w:i w:val="0"/>
          <w:iCs w:val="0"/>
          <w:caps w:val="0"/>
          <w:smallCaps w:val="0"/>
          <w:noProof w:val="0"/>
          <w:color w:val="2C3E50"/>
          <w:sz w:val="27"/>
          <w:szCs w:val="27"/>
          <w:lang w:val="en-GB"/>
        </w:rPr>
        <w:t>, [online] 22(4), pp.1383–1390</w:t>
      </w:r>
    </w:p>
    <w:p w:rsidR="01317DAC" w:rsidP="32D34398" w:rsidRDefault="01317DAC" w14:paraId="6859DA6A" w14:textId="2A205EE1">
      <w:pPr>
        <w:pStyle w:val="ListParagraph"/>
        <w:numPr>
          <w:ilvl w:val="0"/>
          <w:numId w:val="7"/>
        </w:numPr>
        <w:spacing w:before="0" w:beforeAutospacing="off" w:after="30" w:afterAutospacing="off" w:line="285" w:lineRule="auto"/>
        <w:ind/>
        <w:rPr>
          <w:rFonts w:ascii="Calibri" w:hAnsi="Calibri" w:eastAsia="Calibri" w:cs="Calibri"/>
          <w:b w:val="0"/>
          <w:bCs w:val="0"/>
          <w:i w:val="0"/>
          <w:iCs w:val="0"/>
          <w:caps w:val="0"/>
          <w:smallCaps w:val="0"/>
          <w:noProof w:val="0"/>
          <w:color w:val="2C3E50"/>
          <w:sz w:val="27"/>
          <w:szCs w:val="27"/>
          <w:lang w:val="en-GB"/>
        </w:rPr>
      </w:pPr>
      <w:r w:rsidRPr="32D34398" w:rsidR="1EEE3DFA">
        <w:rPr>
          <w:rFonts w:ascii="Calibri" w:hAnsi="Calibri" w:eastAsia="Calibri" w:cs="Calibri"/>
          <w:b w:val="0"/>
          <w:bCs w:val="0"/>
          <w:i w:val="0"/>
          <w:iCs w:val="0"/>
          <w:caps w:val="0"/>
          <w:smallCaps w:val="0"/>
          <w:noProof w:val="0"/>
          <w:color w:val="2C3E50"/>
          <w:sz w:val="27"/>
          <w:szCs w:val="27"/>
          <w:lang w:val="en-GB"/>
        </w:rPr>
        <w:t xml:space="preserve">Carter, B., Cummings, </w:t>
      </w:r>
      <w:r w:rsidRPr="32D34398" w:rsidR="1EEE3DFA">
        <w:rPr>
          <w:rFonts w:ascii="Calibri" w:hAnsi="Calibri" w:eastAsia="Calibri" w:cs="Calibri"/>
          <w:b w:val="0"/>
          <w:bCs w:val="0"/>
          <w:i w:val="0"/>
          <w:iCs w:val="0"/>
          <w:caps w:val="0"/>
          <w:smallCaps w:val="0"/>
          <w:noProof w:val="0"/>
          <w:color w:val="2C3E50"/>
          <w:sz w:val="27"/>
          <w:szCs w:val="27"/>
          <w:lang w:val="en-GB"/>
        </w:rPr>
        <w:t>J.</w:t>
      </w:r>
      <w:r w:rsidRPr="32D34398" w:rsidR="1EEE3DFA">
        <w:rPr>
          <w:rFonts w:ascii="Calibri" w:hAnsi="Calibri" w:eastAsia="Calibri" w:cs="Calibri"/>
          <w:b w:val="0"/>
          <w:bCs w:val="0"/>
          <w:i w:val="0"/>
          <w:iCs w:val="0"/>
          <w:caps w:val="0"/>
          <w:smallCaps w:val="0"/>
          <w:noProof w:val="0"/>
          <w:color w:val="2C3E50"/>
          <w:sz w:val="27"/>
          <w:szCs w:val="27"/>
          <w:lang w:val="en-GB"/>
        </w:rPr>
        <w:t xml:space="preserve"> and Cooper, L. (2007). </w:t>
      </w:r>
      <w:bookmarkStart w:name="_Int_q82xXZUA" w:id="421063016"/>
      <w:r w:rsidRPr="32D34398" w:rsidR="1EEE3DFA">
        <w:rPr>
          <w:rFonts w:ascii="Calibri" w:hAnsi="Calibri" w:eastAsia="Calibri" w:cs="Calibri"/>
          <w:b w:val="0"/>
          <w:bCs w:val="0"/>
          <w:i w:val="0"/>
          <w:iCs w:val="0"/>
          <w:caps w:val="0"/>
          <w:smallCaps w:val="0"/>
          <w:noProof w:val="0"/>
          <w:color w:val="2C3E50"/>
          <w:sz w:val="27"/>
          <w:szCs w:val="27"/>
          <w:lang w:val="en-GB"/>
        </w:rPr>
        <w:t>An exploration of best practice in multi-agency working and the experiences of families of children with complex health needs. What works well and what needs to be done to improve practice for the future?</w:t>
      </w:r>
      <w:bookmarkEnd w:id="421063016"/>
      <w:r w:rsidRPr="32D34398" w:rsidR="1EEE3DFA">
        <w:rPr>
          <w:rFonts w:ascii="Calibri" w:hAnsi="Calibri" w:eastAsia="Calibri" w:cs="Calibri"/>
          <w:b w:val="0"/>
          <w:bCs w:val="0"/>
          <w:i w:val="0"/>
          <w:iCs w:val="0"/>
          <w:caps w:val="0"/>
          <w:smallCaps w:val="0"/>
          <w:noProof w:val="0"/>
          <w:color w:val="2C3E50"/>
          <w:sz w:val="27"/>
          <w:szCs w:val="27"/>
          <w:lang w:val="en-GB"/>
        </w:rPr>
        <w:t xml:space="preserve"> </w:t>
      </w:r>
      <w:r w:rsidRPr="32D34398" w:rsidR="1EEE3DFA">
        <w:rPr>
          <w:rFonts w:ascii="Calibri" w:hAnsi="Calibri" w:eastAsia="Calibri" w:cs="Calibri"/>
          <w:b w:val="0"/>
          <w:bCs w:val="0"/>
          <w:i w:val="1"/>
          <w:iCs w:val="1"/>
          <w:caps w:val="0"/>
          <w:smallCaps w:val="0"/>
          <w:noProof w:val="0"/>
          <w:color w:val="2C3E50"/>
          <w:sz w:val="27"/>
          <w:szCs w:val="27"/>
          <w:lang w:val="en-GB"/>
        </w:rPr>
        <w:t>Journal of Clinical Nursing</w:t>
      </w:r>
      <w:r w:rsidRPr="32D34398" w:rsidR="1EEE3DFA">
        <w:rPr>
          <w:rFonts w:ascii="Calibri" w:hAnsi="Calibri" w:eastAsia="Calibri" w:cs="Calibri"/>
          <w:b w:val="0"/>
          <w:bCs w:val="0"/>
          <w:i w:val="0"/>
          <w:iCs w:val="0"/>
          <w:caps w:val="0"/>
          <w:smallCaps w:val="0"/>
          <w:noProof w:val="0"/>
          <w:color w:val="2C3E50"/>
          <w:sz w:val="27"/>
          <w:szCs w:val="27"/>
          <w:lang w:val="en-GB"/>
        </w:rPr>
        <w:t>, 16(3), pp.527–539</w:t>
      </w:r>
    </w:p>
    <w:p w:rsidR="01317DAC" w:rsidP="32D34398" w:rsidRDefault="01317DAC" w14:paraId="5CF89764" w14:textId="79D8D3EC">
      <w:pPr>
        <w:pStyle w:val="ListParagraph"/>
        <w:numPr>
          <w:ilvl w:val="0"/>
          <w:numId w:val="7"/>
        </w:numPr>
        <w:spacing w:before="0" w:beforeAutospacing="off" w:after="30" w:afterAutospacing="off" w:line="285" w:lineRule="auto"/>
        <w:ind/>
        <w:rPr>
          <w:rFonts w:ascii="Calibri" w:hAnsi="Calibri" w:eastAsia="Calibri" w:cs="Calibri"/>
          <w:b w:val="0"/>
          <w:bCs w:val="0"/>
          <w:i w:val="0"/>
          <w:iCs w:val="0"/>
          <w:caps w:val="0"/>
          <w:smallCaps w:val="0"/>
          <w:noProof w:val="0"/>
          <w:color w:val="2C3E50"/>
          <w:sz w:val="27"/>
          <w:szCs w:val="27"/>
          <w:lang w:val="en-GB"/>
        </w:rPr>
      </w:pPr>
      <w:r w:rsidRPr="32D34398" w:rsidR="689565D9">
        <w:rPr>
          <w:rFonts w:ascii="Calibri" w:hAnsi="Calibri" w:eastAsia="Calibri" w:cs="Calibri"/>
          <w:b w:val="0"/>
          <w:bCs w:val="0"/>
          <w:i w:val="0"/>
          <w:iCs w:val="0"/>
          <w:caps w:val="0"/>
          <w:smallCaps w:val="0"/>
          <w:noProof w:val="0"/>
          <w:color w:val="2C3E50"/>
          <w:sz w:val="27"/>
          <w:szCs w:val="27"/>
          <w:lang w:val="en-GB"/>
        </w:rPr>
        <w:t xml:space="preserve">Lucas, S. (2019). </w:t>
      </w:r>
      <w:bookmarkStart w:name="_Int_gGMjUWLd" w:id="1407893740"/>
      <w:r w:rsidRPr="32D34398" w:rsidR="689565D9">
        <w:rPr>
          <w:rFonts w:ascii="Calibri" w:hAnsi="Calibri" w:eastAsia="Calibri" w:cs="Calibri"/>
          <w:b w:val="0"/>
          <w:bCs w:val="0"/>
          <w:i w:val="0"/>
          <w:iCs w:val="0"/>
          <w:caps w:val="0"/>
          <w:smallCaps w:val="0"/>
          <w:noProof w:val="0"/>
          <w:color w:val="2C3E50"/>
          <w:sz w:val="27"/>
          <w:szCs w:val="27"/>
          <w:lang w:val="en-GB"/>
        </w:rPr>
        <w:t>The assembly of active participation by parents of children subject to a multi‐agency model of early intervention in child and family services.</w:t>
      </w:r>
      <w:bookmarkEnd w:id="1407893740"/>
      <w:r w:rsidRPr="32D34398" w:rsidR="689565D9">
        <w:rPr>
          <w:rFonts w:ascii="Calibri" w:hAnsi="Calibri" w:eastAsia="Calibri" w:cs="Calibri"/>
          <w:b w:val="0"/>
          <w:bCs w:val="0"/>
          <w:i w:val="0"/>
          <w:iCs w:val="0"/>
          <w:caps w:val="0"/>
          <w:smallCaps w:val="0"/>
          <w:noProof w:val="0"/>
          <w:color w:val="2C3E50"/>
          <w:sz w:val="27"/>
          <w:szCs w:val="27"/>
          <w:lang w:val="en-GB"/>
        </w:rPr>
        <w:t xml:space="preserve"> </w:t>
      </w:r>
      <w:r w:rsidRPr="32D34398" w:rsidR="689565D9">
        <w:rPr>
          <w:rFonts w:ascii="Calibri" w:hAnsi="Calibri" w:eastAsia="Calibri" w:cs="Calibri"/>
          <w:b w:val="0"/>
          <w:bCs w:val="0"/>
          <w:i w:val="1"/>
          <w:iCs w:val="1"/>
          <w:caps w:val="0"/>
          <w:smallCaps w:val="0"/>
          <w:noProof w:val="0"/>
          <w:color w:val="2C3E50"/>
          <w:sz w:val="27"/>
          <w:szCs w:val="27"/>
          <w:lang w:val="en-GB"/>
        </w:rPr>
        <w:t>Child &amp; Family Social Work</w:t>
      </w:r>
      <w:r w:rsidRPr="32D34398" w:rsidR="689565D9">
        <w:rPr>
          <w:rFonts w:ascii="Calibri" w:hAnsi="Calibri" w:eastAsia="Calibri" w:cs="Calibri"/>
          <w:b w:val="0"/>
          <w:bCs w:val="0"/>
          <w:i w:val="0"/>
          <w:iCs w:val="0"/>
          <w:caps w:val="0"/>
          <w:smallCaps w:val="0"/>
          <w:noProof w:val="0"/>
          <w:color w:val="2C3E50"/>
          <w:sz w:val="27"/>
          <w:szCs w:val="27"/>
          <w:lang w:val="en-GB"/>
        </w:rPr>
        <w:t>,</w:t>
      </w:r>
    </w:p>
    <w:p w:rsidR="689565D9" w:rsidP="32D34398" w:rsidRDefault="689565D9" w14:paraId="7F4602C4" w14:textId="0BD0242F">
      <w:pPr>
        <w:pStyle w:val="ListParagraph"/>
        <w:numPr>
          <w:ilvl w:val="0"/>
          <w:numId w:val="7"/>
        </w:numPr>
        <w:rPr>
          <w:rFonts w:ascii="Calibri" w:hAnsi="Calibri" w:eastAsia="Calibri" w:cs="Calibri"/>
          <w:b w:val="0"/>
          <w:bCs w:val="0"/>
          <w:i w:val="0"/>
          <w:iCs w:val="0"/>
          <w:caps w:val="0"/>
          <w:smallCaps w:val="0"/>
          <w:noProof w:val="0"/>
          <w:color w:val="2C3E50"/>
          <w:sz w:val="27"/>
          <w:szCs w:val="27"/>
          <w:lang w:val="en-GB"/>
        </w:rPr>
      </w:pPr>
      <w:r w:rsidRPr="32D34398" w:rsidR="689565D9">
        <w:rPr>
          <w:rFonts w:ascii="Calibri" w:hAnsi="Calibri" w:eastAsia="Calibri" w:cs="Calibri"/>
          <w:b w:val="0"/>
          <w:bCs w:val="0"/>
          <w:i w:val="0"/>
          <w:iCs w:val="0"/>
          <w:caps w:val="0"/>
          <w:smallCaps w:val="0"/>
          <w:noProof w:val="0"/>
          <w:color w:val="2C3E50"/>
          <w:sz w:val="27"/>
          <w:szCs w:val="27"/>
          <w:lang w:val="en-GB"/>
        </w:rPr>
        <w:t xml:space="preserve">Hollinshead, D.M., Kim, S., Fluke, </w:t>
      </w:r>
      <w:r w:rsidRPr="32D34398" w:rsidR="689565D9">
        <w:rPr>
          <w:rFonts w:ascii="Calibri" w:hAnsi="Calibri" w:eastAsia="Calibri" w:cs="Calibri"/>
          <w:b w:val="0"/>
          <w:bCs w:val="0"/>
          <w:i w:val="0"/>
          <w:iCs w:val="0"/>
          <w:caps w:val="0"/>
          <w:smallCaps w:val="0"/>
          <w:noProof w:val="0"/>
          <w:color w:val="2C3E50"/>
          <w:sz w:val="27"/>
          <w:szCs w:val="27"/>
          <w:lang w:val="en-GB"/>
        </w:rPr>
        <w:t>J.D.</w:t>
      </w:r>
      <w:r w:rsidRPr="32D34398" w:rsidR="689565D9">
        <w:rPr>
          <w:rFonts w:ascii="Calibri" w:hAnsi="Calibri" w:eastAsia="Calibri" w:cs="Calibri"/>
          <w:b w:val="0"/>
          <w:bCs w:val="0"/>
          <w:i w:val="0"/>
          <w:iCs w:val="0"/>
          <w:caps w:val="0"/>
          <w:smallCaps w:val="0"/>
          <w:noProof w:val="0"/>
          <w:color w:val="2C3E50"/>
          <w:sz w:val="27"/>
          <w:szCs w:val="27"/>
          <w:lang w:val="en-GB"/>
        </w:rPr>
        <w:t xml:space="preserve"> and Merkel-Holguin, L. (2015). </w:t>
      </w:r>
      <w:bookmarkStart w:name="_Int_W7mabwtW" w:id="1579934555"/>
      <w:r w:rsidRPr="32D34398" w:rsidR="689565D9">
        <w:rPr>
          <w:rFonts w:ascii="Calibri" w:hAnsi="Calibri" w:eastAsia="Calibri" w:cs="Calibri"/>
          <w:b w:val="0"/>
          <w:bCs w:val="0"/>
          <w:i w:val="0"/>
          <w:iCs w:val="0"/>
          <w:caps w:val="0"/>
          <w:smallCaps w:val="0"/>
          <w:noProof w:val="0"/>
          <w:color w:val="2C3E50"/>
          <w:sz w:val="27"/>
          <w:szCs w:val="27"/>
          <w:lang w:val="en-GB"/>
        </w:rPr>
        <w:t xml:space="preserve">Influence of Family, Agency, and Caseworker Dynamics on Caregivers’ Satisfaction </w:t>
      </w:r>
      <w:r w:rsidRPr="32D34398" w:rsidR="7E6F42A3">
        <w:rPr>
          <w:rFonts w:ascii="Calibri" w:hAnsi="Calibri" w:eastAsia="Calibri" w:cs="Calibri"/>
          <w:b w:val="0"/>
          <w:bCs w:val="0"/>
          <w:i w:val="0"/>
          <w:iCs w:val="0"/>
          <w:caps w:val="0"/>
          <w:smallCaps w:val="0"/>
          <w:noProof w:val="0"/>
          <w:color w:val="2C3E50"/>
          <w:sz w:val="27"/>
          <w:szCs w:val="27"/>
          <w:lang w:val="en-GB"/>
        </w:rPr>
        <w:t>with</w:t>
      </w:r>
      <w:r w:rsidRPr="32D34398" w:rsidR="689565D9">
        <w:rPr>
          <w:rFonts w:ascii="Calibri" w:hAnsi="Calibri" w:eastAsia="Calibri" w:cs="Calibri"/>
          <w:b w:val="0"/>
          <w:bCs w:val="0"/>
          <w:i w:val="0"/>
          <w:iCs w:val="0"/>
          <w:caps w:val="0"/>
          <w:smallCaps w:val="0"/>
          <w:noProof w:val="0"/>
          <w:color w:val="2C3E50"/>
          <w:sz w:val="27"/>
          <w:szCs w:val="27"/>
          <w:lang w:val="en-GB"/>
        </w:rPr>
        <w:t xml:space="preserve"> Their Child Protective Services Experience.</w:t>
      </w:r>
      <w:bookmarkEnd w:id="1579934555"/>
      <w:r w:rsidRPr="32D34398" w:rsidR="689565D9">
        <w:rPr>
          <w:rFonts w:ascii="Calibri" w:hAnsi="Calibri" w:eastAsia="Calibri" w:cs="Calibri"/>
          <w:b w:val="0"/>
          <w:bCs w:val="0"/>
          <w:i w:val="0"/>
          <w:iCs w:val="0"/>
          <w:caps w:val="0"/>
          <w:smallCaps w:val="0"/>
          <w:noProof w:val="0"/>
          <w:color w:val="2C3E50"/>
          <w:sz w:val="27"/>
          <w:szCs w:val="27"/>
          <w:lang w:val="en-GB"/>
        </w:rPr>
        <w:t xml:space="preserve"> </w:t>
      </w:r>
      <w:r w:rsidRPr="32D34398" w:rsidR="689565D9">
        <w:rPr>
          <w:rFonts w:ascii="Calibri" w:hAnsi="Calibri" w:eastAsia="Calibri" w:cs="Calibri"/>
          <w:b w:val="0"/>
          <w:bCs w:val="0"/>
          <w:i w:val="1"/>
          <w:iCs w:val="1"/>
          <w:caps w:val="0"/>
          <w:smallCaps w:val="0"/>
          <w:noProof w:val="0"/>
          <w:color w:val="2C3E50"/>
          <w:sz w:val="27"/>
          <w:szCs w:val="27"/>
          <w:lang w:val="en-GB"/>
        </w:rPr>
        <w:t>Journal of Public Child Welfare</w:t>
      </w:r>
      <w:r w:rsidRPr="32D34398" w:rsidR="689565D9">
        <w:rPr>
          <w:rFonts w:ascii="Calibri" w:hAnsi="Calibri" w:eastAsia="Calibri" w:cs="Calibri"/>
          <w:b w:val="0"/>
          <w:bCs w:val="0"/>
          <w:i w:val="0"/>
          <w:iCs w:val="0"/>
          <w:caps w:val="0"/>
          <w:smallCaps w:val="0"/>
          <w:noProof w:val="0"/>
          <w:color w:val="2C3E50"/>
          <w:sz w:val="27"/>
          <w:szCs w:val="27"/>
          <w:lang w:val="en-GB"/>
        </w:rPr>
        <w:t>, 9(5), pp.463–486.</w:t>
      </w:r>
    </w:p>
    <w:p w:rsidR="311CC46E" w:rsidP="32D34398" w:rsidRDefault="311CC46E" w14:paraId="6F7CC88C" w14:textId="11F8C76A">
      <w:pPr>
        <w:pStyle w:val="ListParagraph"/>
        <w:numPr>
          <w:ilvl w:val="0"/>
          <w:numId w:val="7"/>
        </w:numPr>
        <w:rPr>
          <w:rFonts w:ascii="Calibri" w:hAnsi="Calibri" w:eastAsia="Calibri" w:cs="Calibri"/>
          <w:b w:val="0"/>
          <w:bCs w:val="0"/>
          <w:i w:val="0"/>
          <w:iCs w:val="0"/>
          <w:caps w:val="0"/>
          <w:smallCaps w:val="0"/>
          <w:noProof w:val="0"/>
          <w:color w:val="2C3E50"/>
          <w:sz w:val="27"/>
          <w:szCs w:val="27"/>
          <w:lang w:val="en-GB"/>
        </w:rPr>
      </w:pPr>
      <w:r w:rsidRPr="32D34398" w:rsidR="311CC46E">
        <w:rPr>
          <w:rFonts w:ascii="Calibri" w:hAnsi="Calibri" w:eastAsia="Calibri" w:cs="Calibri"/>
          <w:b w:val="0"/>
          <w:bCs w:val="0"/>
          <w:i w:val="0"/>
          <w:iCs w:val="0"/>
          <w:caps w:val="0"/>
          <w:smallCaps w:val="0"/>
          <w:noProof w:val="0"/>
          <w:color w:val="2C3E50"/>
          <w:sz w:val="27"/>
          <w:szCs w:val="27"/>
          <w:lang w:val="en-GB"/>
        </w:rPr>
        <w:t>https://</w:t>
      </w:r>
      <w:hyperlink r:id="Rde8a0e13d3ad47d4">
        <w:r w:rsidRPr="32D34398" w:rsidR="311CC46E">
          <w:rPr>
            <w:rStyle w:val="Hyperlink"/>
            <w:rFonts w:ascii="Calibri" w:hAnsi="Calibri" w:eastAsia="Calibri" w:cs="Calibri"/>
            <w:b w:val="0"/>
            <w:bCs w:val="0"/>
            <w:i w:val="0"/>
            <w:iCs w:val="0"/>
            <w:caps w:val="0"/>
            <w:smallCaps w:val="0"/>
            <w:noProof w:val="0"/>
            <w:sz w:val="27"/>
            <w:szCs w:val="27"/>
            <w:lang w:val="en-GB"/>
          </w:rPr>
          <w:t>staffordshire</w:t>
        </w:r>
      </w:hyperlink>
      <w:r w:rsidRPr="32D34398" w:rsidR="311CC46E">
        <w:rPr>
          <w:rFonts w:ascii="Calibri" w:hAnsi="Calibri" w:eastAsia="Calibri" w:cs="Calibri"/>
          <w:b w:val="0"/>
          <w:bCs w:val="0"/>
          <w:i w:val="0"/>
          <w:iCs w:val="0"/>
          <w:caps w:val="0"/>
          <w:smallCaps w:val="0"/>
          <w:noProof w:val="0"/>
          <w:color w:val="2C3E50"/>
          <w:sz w:val="27"/>
          <w:szCs w:val="27"/>
          <w:lang w:val="en-GB"/>
        </w:rPr>
        <w:t xml:space="preserve"> county council </w:t>
      </w:r>
    </w:p>
    <w:p w:rsidR="311CC46E" w:rsidP="32D34398" w:rsidRDefault="311CC46E" w14:paraId="76A50A49" w14:textId="6A106DCA">
      <w:pPr>
        <w:pStyle w:val="ListParagraph"/>
        <w:numPr>
          <w:ilvl w:val="0"/>
          <w:numId w:val="7"/>
        </w:numPr>
        <w:rPr>
          <w:rFonts w:ascii="Calibri" w:hAnsi="Calibri" w:eastAsia="Calibri" w:cs="Calibri"/>
          <w:b w:val="0"/>
          <w:bCs w:val="0"/>
          <w:i w:val="0"/>
          <w:iCs w:val="0"/>
          <w:caps w:val="0"/>
          <w:smallCaps w:val="0"/>
          <w:noProof w:val="0"/>
          <w:color w:val="2C3E50"/>
          <w:sz w:val="27"/>
          <w:szCs w:val="27"/>
          <w:lang w:val="en-GB"/>
        </w:rPr>
      </w:pPr>
      <w:hyperlink r:id="R74e958b2efcb4719">
        <w:r w:rsidRPr="32D34398" w:rsidR="311CC46E">
          <w:rPr>
            <w:rStyle w:val="Hyperlink"/>
            <w:rFonts w:ascii="Calibri" w:hAnsi="Calibri" w:eastAsia="Calibri" w:cs="Calibri"/>
            <w:b w:val="0"/>
            <w:bCs w:val="0"/>
            <w:i w:val="0"/>
            <w:iCs w:val="0"/>
            <w:caps w:val="0"/>
            <w:smallCaps w:val="0"/>
            <w:noProof w:val="0"/>
            <w:sz w:val="27"/>
            <w:szCs w:val="27"/>
            <w:lang w:val="en-GB"/>
          </w:rPr>
          <w:t>https://Southwark</w:t>
        </w:r>
      </w:hyperlink>
      <w:r w:rsidRPr="32D34398" w:rsidR="311CC46E">
        <w:rPr>
          <w:rFonts w:ascii="Calibri" w:hAnsi="Calibri" w:eastAsia="Calibri" w:cs="Calibri"/>
          <w:b w:val="0"/>
          <w:bCs w:val="0"/>
          <w:i w:val="0"/>
          <w:iCs w:val="0"/>
          <w:caps w:val="0"/>
          <w:smallCaps w:val="0"/>
          <w:noProof w:val="0"/>
          <w:color w:val="2C3E50"/>
          <w:sz w:val="27"/>
          <w:szCs w:val="27"/>
          <w:lang w:val="en-GB"/>
        </w:rPr>
        <w:t xml:space="preserve"> county council</w:t>
      </w:r>
    </w:p>
    <w:p w:rsidR="311CC46E" w:rsidP="32D34398" w:rsidRDefault="311CC46E" w14:paraId="289779C7" w14:textId="2E85CD5E">
      <w:pPr>
        <w:pStyle w:val="ListParagraph"/>
        <w:numPr>
          <w:ilvl w:val="0"/>
          <w:numId w:val="7"/>
        </w:numPr>
        <w:rPr>
          <w:rFonts w:ascii="Calibri" w:hAnsi="Calibri" w:eastAsia="Calibri" w:cs="Calibri"/>
          <w:b w:val="0"/>
          <w:bCs w:val="0"/>
          <w:i w:val="0"/>
          <w:iCs w:val="0"/>
          <w:caps w:val="0"/>
          <w:smallCaps w:val="0"/>
          <w:noProof w:val="0"/>
          <w:color w:val="2C3E50"/>
          <w:sz w:val="27"/>
          <w:szCs w:val="27"/>
          <w:lang w:val="en-GB"/>
        </w:rPr>
      </w:pPr>
      <w:hyperlink r:id="Ra0898a4617b34124">
        <w:r w:rsidRPr="32D34398" w:rsidR="311CC46E">
          <w:rPr>
            <w:rStyle w:val="Hyperlink"/>
            <w:rFonts w:ascii="Calibri" w:hAnsi="Calibri" w:eastAsia="Calibri" w:cs="Calibri"/>
            <w:b w:val="0"/>
            <w:bCs w:val="0"/>
            <w:i w:val="0"/>
            <w:iCs w:val="0"/>
            <w:caps w:val="0"/>
            <w:smallCaps w:val="0"/>
            <w:noProof w:val="0"/>
            <w:sz w:val="27"/>
            <w:szCs w:val="27"/>
            <w:lang w:val="en-GB"/>
          </w:rPr>
          <w:t>https://lestershire</w:t>
        </w:r>
      </w:hyperlink>
      <w:r w:rsidRPr="32D34398" w:rsidR="311CC46E">
        <w:rPr>
          <w:rFonts w:ascii="Calibri" w:hAnsi="Calibri" w:eastAsia="Calibri" w:cs="Calibri"/>
          <w:b w:val="0"/>
          <w:bCs w:val="0"/>
          <w:i w:val="0"/>
          <w:iCs w:val="0"/>
          <w:caps w:val="0"/>
          <w:smallCaps w:val="0"/>
          <w:noProof w:val="0"/>
          <w:color w:val="2C3E50"/>
          <w:sz w:val="27"/>
          <w:szCs w:val="27"/>
          <w:lang w:val="en-GB"/>
        </w:rPr>
        <w:t xml:space="preserve"> county council </w:t>
      </w:r>
    </w:p>
    <w:p w:rsidR="04194C0B" w:rsidP="32D34398" w:rsidRDefault="04194C0B" w14:paraId="3646C087" w14:textId="6625E89B">
      <w:pPr>
        <w:pStyle w:val="ListParagraph"/>
        <w:numPr>
          <w:ilvl w:val="0"/>
          <w:numId w:val="7"/>
        </w:numPr>
        <w:rPr>
          <w:rStyle w:val="Hyperlink"/>
          <w:noProof w:val="0"/>
          <w:lang w:val="en-GB"/>
        </w:rPr>
      </w:pPr>
      <w:bookmarkStart w:name="_Int_4dQfgbY2" w:id="1864348001"/>
      <w:r w:rsidRPr="32D34398" w:rsidR="04194C0B">
        <w:rPr>
          <w:rFonts w:ascii="Calibri" w:hAnsi="Calibri" w:eastAsia="Calibri" w:cs="Calibri"/>
          <w:b w:val="0"/>
          <w:bCs w:val="0"/>
          <w:i w:val="0"/>
          <w:iCs w:val="0"/>
          <w:caps w:val="0"/>
          <w:smallCaps w:val="0"/>
          <w:noProof w:val="0"/>
          <w:color w:val="2C3E50"/>
          <w:sz w:val="27"/>
          <w:szCs w:val="27"/>
          <w:lang w:val="en-GB"/>
        </w:rPr>
        <w:t>https://</w:t>
      </w:r>
      <w:hyperlink>
        <w:r w:rsidRPr="32D34398" w:rsidR="04194C0B">
          <w:rPr>
            <w:rStyle w:val="Hyperlink"/>
            <w:noProof w:val="0"/>
            <w:lang w:val="en-GB"/>
          </w:rPr>
          <w:t xml:space="preserve">Early Help System Guide A toolkit to </w:t>
        </w:r>
        <w:r w:rsidRPr="32D34398" w:rsidR="04194C0B">
          <w:rPr>
            <w:rStyle w:val="Hyperlink"/>
            <w:noProof w:val="0"/>
            <w:lang w:val="en-GB"/>
          </w:rPr>
          <w:t>assist</w:t>
        </w:r>
        <w:r w:rsidRPr="32D34398" w:rsidR="04194C0B">
          <w:rPr>
            <w:rStyle w:val="Hyperlink"/>
            <w:noProof w:val="0"/>
            <w:lang w:val="en-GB"/>
          </w:rPr>
          <w:t xml:space="preserve"> local strategic partnerships responsible for their Early Help System</w:t>
        </w:r>
      </w:hyperlink>
      <w:bookmarkEnd w:id="1864348001"/>
    </w:p>
    <w:p w:rsidR="0213398A" w:rsidP="32D34398" w:rsidRDefault="0213398A" w14:paraId="0E1284EE" w14:textId="7B24D864">
      <w:pPr>
        <w:pStyle w:val="ListParagraph"/>
        <w:numPr>
          <w:ilvl w:val="0"/>
          <w:numId w:val="7"/>
        </w:numPr>
        <w:rPr>
          <w:rStyle w:val="Hyperlink"/>
          <w:noProof w:val="0"/>
          <w:lang w:val="en-GB"/>
        </w:rPr>
      </w:pPr>
      <w:r w:rsidRPr="32D34398" w:rsidR="0213398A">
        <w:rPr>
          <w:noProof w:val="0"/>
          <w:lang w:val="en-GB"/>
        </w:rPr>
        <w:t>https://</w:t>
      </w:r>
      <w:hyperlink>
        <w:r w:rsidRPr="32D34398" w:rsidR="0213398A">
          <w:rPr>
            <w:rStyle w:val="Hyperlink"/>
            <w:noProof w:val="0"/>
            <w:lang w:val="en-GB"/>
          </w:rPr>
          <w:t>Multi-Agency Working and Information Sharing Project Early Findings July 2013</w:t>
        </w:r>
      </w:hyperlink>
    </w:p>
    <w:p w:rsidR="71BBD52E" w:rsidP="32D34398" w:rsidRDefault="71BBD52E" w14:paraId="01247C16" w14:textId="4DA6D440">
      <w:pPr>
        <w:pStyle w:val="ListParagraph"/>
        <w:numPr>
          <w:ilvl w:val="0"/>
          <w:numId w:val="7"/>
        </w:numPr>
        <w:rPr>
          <w:noProof w:val="0"/>
          <w:lang w:val="en-GB"/>
        </w:rPr>
      </w:pPr>
      <w:r w:rsidRPr="32D34398" w:rsidR="71BBD52E">
        <w:rPr>
          <w:noProof w:val="0"/>
          <w:lang w:val="en-GB"/>
        </w:rPr>
        <w:t>Https://</w:t>
      </w:r>
      <w:hyperlink>
        <w:r w:rsidRPr="32D34398" w:rsidR="71BBD52E">
          <w:rPr>
            <w:rStyle w:val="Hyperlink"/>
            <w:noProof w:val="0"/>
            <w:lang w:val="en-GB"/>
          </w:rPr>
          <w:t>Working Together to Safeguard Children 2023</w:t>
        </w:r>
      </w:hyperlink>
    </w:p>
    <w:p w:rsidR="5A07EDFD" w:rsidP="5A07EDFD" w:rsidRDefault="5A07EDFD" w14:paraId="488B8393" w14:textId="7A43E205">
      <w:pPr>
        <w:shd w:val="clear" w:color="auto" w:fill="FFFFFF" w:themeFill="background1"/>
        <w:spacing w:before="225" w:beforeAutospacing="off" w:after="225" w:afterAutospacing="off"/>
        <w:rPr>
          <w:rFonts w:ascii="Open Sans" w:hAnsi="Open Sans" w:eastAsia="Open Sans" w:cs="Open Sans"/>
          <w:b w:val="0"/>
          <w:bCs w:val="0"/>
          <w:i w:val="0"/>
          <w:iCs w:val="0"/>
          <w:caps w:val="0"/>
          <w:smallCaps w:val="0"/>
          <w:noProof w:val="0"/>
          <w:color w:val="1C1D1E"/>
          <w:sz w:val="21"/>
          <w:szCs w:val="21"/>
          <w:lang w:val="en-GB"/>
        </w:rPr>
      </w:pPr>
    </w:p>
    <w:p w:rsidR="5A07EDFD" w:rsidP="5A07EDFD" w:rsidRDefault="5A07EDFD" w14:paraId="5067AB36" w14:textId="5F3BF0AB">
      <w:pPr>
        <w:rPr>
          <w:rFonts w:ascii="Google Sans" w:hAnsi="Google Sans" w:eastAsia="Google Sans" w:cs="Google Sans"/>
          <w:b w:val="0"/>
          <w:bCs w:val="0"/>
          <w:i w:val="0"/>
          <w:iCs w:val="0"/>
          <w:caps w:val="0"/>
          <w:smallCaps w:val="0"/>
          <w:noProof w:val="0"/>
          <w:color w:val="1F1F1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7RH7whPlkLrOnJ" int2:id="MkziBXkC">
      <int2:state int2:type="spell" int2:value="Rejected"/>
    </int2:textHash>
    <int2:textHash int2:hashCode="A4jtQKdMPiDxxY" int2:id="cGhvxaiK">
      <int2:state int2:type="spell" int2:value="Rejected"/>
    </int2:textHash>
    <int2:textHash int2:hashCode="691pxNDgeXg/BG" int2:id="5Mw5H5UW">
      <int2:state int2:type="spell" int2:value="Rejected"/>
    </int2:textHash>
    <int2:bookmark int2:bookmarkName="_Int_4dQfgbY2" int2:invalidationBookmarkName="" int2:hashCode="fBNxCeEeqSqyaG" int2:id="lDB41vIf">
      <int2:state int2:type="similarity" int2:value="Rejected"/>
      <int2:extLst>
        <oel:ext uri="426473B9-03D8-482F-96C9-C2C85392BACA">
          <int2:similarityCritique int2:version="1" int2:context="https://Early Help System Guide A toolkit to assist local strategic partnerships responsible for their Early Help System">
            <int2:source int2:sourceType="Online" int2:sourceTitle="Early Help System Guide : A toolkit to assist local strategic ..." int2:sourceUrl="https://dera.ioe.ac.uk/id/eprint/39141/" int2:sourceSnippet="Department for Education (DFE), corp creators. (2022) Early Help System Guide : A toolkit to assist local strategic partnerships responsible for their Early Help System.">
              <int2:suggestions int2:citationType="Inline">
                <int2:suggestion int2:citationStyle="Mla" int2:isIdentical="0">
                  <int2:citationText>(“Early Help System Guide : A toolkit to assist local strategic ...”)</int2:citationText>
                </int2:suggestion>
                <int2:suggestion int2:citationStyle="Apa" int2:isIdentical="0">
                  <int2:citationText>(“Early Help System Guide : A toolkit to assist local strategic ...”)</int2:citationText>
                </int2:suggestion>
                <int2:suggestion int2:citationStyle="Chicago" int2:isIdentical="0">
                  <int2:citationText>(“Early Help System Guide : A toolkit to assist local strategic ...”)</int2:citationText>
                </int2:suggestion>
              </int2:suggestions>
              <int2:suggestions int2:citationType="Full">
                <int2:suggestion int2:citationStyle="Mla" int2:isIdentical="0">
                  <int2:citationText>&lt;i&gt;Early Help System Guide : A toolkit to assist local strategic ...&lt;/i&gt;, https://dera.ioe.ac.uk/id/eprint/39141/.</int2:citationText>
                </int2:suggestion>
                <int2:suggestion int2:citationStyle="Apa" int2:isIdentical="0">
                  <int2:citationText>&lt;i&gt;Early Help System Guide : A toolkit to assist local strategic ...&lt;/i&gt;. (n.d.). Retrieved from https://dera.ioe.ac.uk/id/eprint/39141/</int2:citationText>
                </int2:suggestion>
                <int2:suggestion int2:citationStyle="Chicago" int2:isIdentical="0">
                  <int2:citationText>“Early Help System Guide : A toolkit to assist local strategic ...” n.d., https://dera.ioe.ac.uk/id/eprint/39141/.</int2:citationText>
                </int2:suggestion>
              </int2:suggestions>
            </int2:source>
            <int2:source int2:sourceType="Online" int2:sourceTitle="Early Help System Guide - Procedures Online" int2:sourceUrl="https://www.proceduresonline.com/trixcms/media/8372/early-help-system-guide-2023-24_.pdf" int2:sourceSnippet="A toolkit to assist local strategic partnerships responsible for their Early Help System March 2022 Department for Levelling Up, Housing and Communities Department for Education">
              <int2:suggestions int2:citationType="Inline">
                <int2:suggestion int2:citationStyle="Mla" int2:isIdentical="0">
                  <int2:citationText>(“Early Help System Guide - Procedures Online”)</int2:citationText>
                </int2:suggestion>
                <int2:suggestion int2:citationStyle="Apa" int2:isIdentical="0">
                  <int2:citationText>(“Early Help System Guide - Procedures Online”)</int2:citationText>
                </int2:suggestion>
                <int2:suggestion int2:citationStyle="Chicago" int2:isIdentical="0">
                  <int2:citationText>(“Early Help System Guide - Procedures Online”)</int2:citationText>
                </int2:suggestion>
              </int2:suggestions>
              <int2:suggestions int2:citationType="Full">
                <int2:suggestion int2:citationStyle="Mla" int2:isIdentical="0">
                  <int2:citationText>&lt;i&gt;Early Help System Guide - Procedures Online&lt;/i&gt;, https://www.proceduresonline.com/trixcms/media/8372/early-help-system-guide-2023-24_.pdf.</int2:citationText>
                </int2:suggestion>
                <int2:suggestion int2:citationStyle="Apa" int2:isIdentical="0">
                  <int2:citationText>&lt;i&gt;Early Help System Guide - Procedures Online&lt;/i&gt;. (n.d.). Retrieved from https://www.proceduresonline.com/trixcms/media/8372/early-help-system-guide-2023-24_.pdf</int2:citationText>
                </int2:suggestion>
                <int2:suggestion int2:citationStyle="Chicago" int2:isIdentical="0">
                  <int2:citationText>“Early Help System Guide - Procedures Online” n.d., https://www.proceduresonline.com/trixcms/media/8372/early-help-system-guide-2023-24_.pdf.</int2:citationText>
                </int2:suggestion>
              </int2:suggestions>
            </int2:source>
            <int2:source int2:sourceType="Online" int2:sourceTitle="Early Help Assessment" int2:sourceUrl="https://llrscb.trixonline.co.uk/chapter/early-help-assessment" int2:sourceSnippet="The Early Help System Guide provides a toolkit to assist local strategic partnerships responsible for their early help system in their area. Effective provision relies upon local organisations and agencies working together to: Identify children and families who would benefit from early help;">
              <int2:suggestions int2:citationType="Inline">
                <int2:suggestion int2:citationStyle="Mla" int2:isIdentical="0">
                  <int2:citationText>(“Early Help Assessment”)</int2:citationText>
                </int2:suggestion>
                <int2:suggestion int2:citationStyle="Apa" int2:isIdentical="0">
                  <int2:citationText>(“Early Help Assessment”)</int2:citationText>
                </int2:suggestion>
                <int2:suggestion int2:citationStyle="Chicago" int2:isIdentical="0">
                  <int2:citationText>(“Early Help Assessment”)</int2:citationText>
                </int2:suggestion>
              </int2:suggestions>
              <int2:suggestions int2:citationType="Full">
                <int2:suggestion int2:citationStyle="Mla" int2:isIdentical="0">
                  <int2:citationText>&lt;i&gt;Early Help Assessment&lt;/i&gt;, https://llrscb.trixonline.co.uk/chapter/early-help-assessment.</int2:citationText>
                </int2:suggestion>
                <int2:suggestion int2:citationStyle="Apa" int2:isIdentical="0">
                  <int2:citationText>&lt;i&gt;Early Help Assessment&lt;/i&gt;. (n.d.). Retrieved from https://llrscb.trixonline.co.uk/chapter/early-help-assessment</int2:citationText>
                </int2:suggestion>
                <int2:suggestion int2:citationStyle="Chicago" int2:isIdentical="0">
                  <int2:citationText>“Early Help Assessment” n.d., https://llrscb.trixonline.co.uk/chapter/early-help-assessment.</int2:citationText>
                </int2:suggestion>
              </int2:suggestions>
            </int2:source>
          </int2:similarityCritique>
        </oel:ext>
      </int2:extLst>
    </int2:bookmark>
    <int2:bookmark int2:bookmarkName="_Int_W7mabwtW" int2:invalidationBookmarkName="" int2:hashCode="hQPFbLx6t9xXQk" int2:id="9XmXoL6C">
      <int2:state int2:type="similarity" int2:value="Rejected"/>
      <int2:extLst>
        <oel:ext uri="426473B9-03D8-482F-96C9-C2C85392BACA">
          <int2:similarityCritique int2:version="1" int2:context="Influence of Family, Agency, and Caseworker Dynamics on Caregivers’ Satisfaction with Their Child Protective Services Experience.">
            <int2:source int2:sourceType="Online" int2:sourceTitle="Sci-Hub | Influence of Family, Agency, and Caseworker Dynamics on ..." int2:sourceUrl="https://sci-hub.st/10.1080/15548732.2015.1091762" int2:sourceSnippet="Sci-Hub | Influence of Family, Agency, and Caseworker Dynamics on Caregivers’ Satisfaction With Their Child Protective Services Experience. Journal of Public Child Welfare, 9 (5), 463–486 | 10.1080/15548732.2015.1091762">
              <int2:suggestions int2:citationType="Inline">
                <int2:suggestion int2:citationStyle="Mla" int2:isIdentical="1">
                  <int2:citationText>(“Sci-Hub | Influence of Family, Agency, and Caseworker Dynamics on ...”)</int2:citationText>
                </int2:suggestion>
                <int2:suggestion int2:citationStyle="Apa" int2:isIdentical="1">
                  <int2:citationText>(“Sci-Hub | Influence of Family, Agency, and Caseworker Dynamics on ...”)</int2:citationText>
                </int2:suggestion>
                <int2:suggestion int2:citationStyle="Chicago" int2:isIdentical="1">
                  <int2:citationText>(“Sci-Hub | Influence of Family, Agency, and Caseworker Dynamics on ...”)</int2:citationText>
                </int2:suggestion>
              </int2:suggestions>
              <int2:suggestions int2:citationType="Full">
                <int2:suggestion int2:citationStyle="Mla" int2:isIdentical="1">
                  <int2:citationText>&lt;i&gt;Sci-Hub | Influence of Family, Agency, and Caseworker Dynamics on ...&lt;/i&gt;, https://sci-hub.st/10.1080/15548732.2015.1091762.</int2:citationText>
                </int2:suggestion>
                <int2:suggestion int2:citationStyle="Apa" int2:isIdentical="1">
                  <int2:citationText>&lt;i&gt;Sci-Hub | Influence of Family, Agency, and Caseworker Dynamics on ...&lt;/i&gt;. (n.d.). Retrieved from https://sci-hub.st/10.1080/15548732.2015.1091762</int2:citationText>
                </int2:suggestion>
                <int2:suggestion int2:citationStyle="Chicago" int2:isIdentical="1">
                  <int2:citationText>“Sci-Hub | Influence of Family, Agency, and Caseworker Dynamics on ...” n.d., https://sci-hub.st/10.1080/15548732.2015.1091762.</int2:citationText>
                </int2:suggestion>
              </int2:suggestions>
            </int2:source>
            <int2:source int2:sourceType="Online" int2:sourceTitle="Influence of Family, Agency, and Caseworker Dynamics on Caregivers ..." int2:sourceUrl="https://cwlibrary.childwelfare.gov/discovery/fulldisplay/alma991001078959707651/01CWIG_INST:01CWIG" int2:sourceSnippet="Numerous child protective services (CPS) agencies have adopted differential responses as a system reform hypothesized to facilitate family engagement. This research tests a conceptual framework developed to examine dynamics between caregiver, agency, and caseworker factors that are assumed to impact caregiver engagement. Data from a randomized control study and structural equation modeling ...">
              <int2:suggestions int2:citationType="Inline">
                <int2:suggestion int2:citationStyle="Mla" int2:isIdentical="0">
                  <int2:citationText>(“Influence of Family, Agency, and Caseworker Dynamics on Caregivers ...”)</int2:citationText>
                </int2:suggestion>
                <int2:suggestion int2:citationStyle="Apa" int2:isIdentical="0">
                  <int2:citationText>(“Influence of Family, Agency, and Caseworker Dynamics on Caregivers ...”)</int2:citationText>
                </int2:suggestion>
                <int2:suggestion int2:citationStyle="Chicago" int2:isIdentical="0">
                  <int2:citationText>(“Influence of Family, Agency, and Caseworker Dynamics on Caregivers ...”)</int2:citationText>
                </int2:suggestion>
              </int2:suggestions>
              <int2:suggestions int2:citationType="Full">
                <int2:suggestion int2:citationStyle="Mla" int2:isIdentical="0">
                  <int2:citationText>&lt;i&gt;Influence of Family, Agency, and Caseworker Dynamics on Caregivers ...&lt;/i&gt;, https://cwlibrary.childwelfare.gov/discovery/fulldisplay/alma991001078959707651/01CWIG_INST:01CWIG.</int2:citationText>
                </int2:suggestion>
                <int2:suggestion int2:citationStyle="Apa" int2:isIdentical="0">
                  <int2:citationText>&lt;i&gt;Influence of Family, Agency, and Caseworker Dynamics on Caregivers ...&lt;/i&gt;. (n.d.). Retrieved from https://cwlibrary.childwelfare.gov/discovery/fulldisplay/alma991001078959707651/01CWIG_INST:01CWIG</int2:citationText>
                </int2:suggestion>
                <int2:suggestion int2:citationStyle="Chicago" int2:isIdentical="0">
                  <int2:citationText>“Influence of Family, Agency, and Caseworker Dynamics on Caregivers ...” n.d., https://cwlibrary.childwelfare.gov/discovery/fulldisplay/alma991001078959707651/01CWIG_INST:01CWIG.</int2:citationText>
                </int2:suggestion>
              </int2:suggestions>
            </int2:source>
            <int2:source int2:sourceType="Online" int2:sourceTitle="Journal of Public Child Welfare: Vol 9, No 5" int2:sourceUrl="https://www.tandfonline.com/toc/wpcw20/9/5?nav" int2:sourceSnippet="Influence of Family, Agency, and Caseworker Dynamics on Caregivers' Satisfaction With Their Child Protective Services Experience Dana M. Hollinshead, Sangwon Kim, John D. Fluke &amp; Lisa Merkel-Holguin">
              <int2:suggestions int2:citationType="Inline">
                <int2:suggestion int2:citationStyle="Mla" int2:isIdentical="0">
                  <int2:citationText>(“Journal of Public Child Welfare: Vol 9, No 5”)</int2:citationText>
                </int2:suggestion>
                <int2:suggestion int2:citationStyle="Apa" int2:isIdentical="0">
                  <int2:citationText>(“Journal of Public Child Welfare: Vol 9, No 5”)</int2:citationText>
                </int2:suggestion>
                <int2:suggestion int2:citationStyle="Chicago" int2:isIdentical="0">
                  <int2:citationText>(“Journal of Public Child Welfare: Vol 9, No 5”)</int2:citationText>
                </int2:suggestion>
              </int2:suggestions>
              <int2:suggestions int2:citationType="Full">
                <int2:suggestion int2:citationStyle="Mla" int2:isIdentical="0">
                  <int2:citationText>&lt;i&gt;Journal of Public Child Welfare: Vol 9, No 5&lt;/i&gt;, https://www.tandfonline.com/toc/wpcw20/9/5?nav.</int2:citationText>
                </int2:suggestion>
                <int2:suggestion int2:citationStyle="Apa" int2:isIdentical="0">
                  <int2:citationText>&lt;i&gt;Journal of Public Child Welfare: Vol 9, No 5&lt;/i&gt;. (n.d.). Retrieved from https://www.tandfonline.com/toc/wpcw20/9/5?nav</int2:citationText>
                </int2:suggestion>
                <int2:suggestion int2:citationStyle="Chicago" int2:isIdentical="0">
                  <int2:citationText>“Journal of Public Child Welfare: Vol 9, No 5” n.d., https://www.tandfonline.com/toc/wpcw20/9/5?nav.</int2:citationText>
                </int2:suggestion>
              </int2:suggestions>
            </int2:source>
          </int2:similarityCritique>
        </oel:ext>
      </int2:extLst>
    </int2:bookmark>
    <int2:bookmark int2:bookmarkName="_Int_gGMjUWLd" int2:invalidationBookmarkName="" int2:hashCode="3y660T0AmbN+pu" int2:id="i95rdCBN">
      <int2:state int2:type="similarity" int2:value="Rejected"/>
      <int2:extLst>
        <oel:ext uri="426473B9-03D8-482F-96C9-C2C85392BACA">
          <int2:similarityCritique int2:version="1" int2:context="The assembly of active participation by parents of children subject to a multi‐agency model of early intervention in child and family services.">
            <int2:source int2:sourceType="Online" int2:sourceTitle="A children's space? Participation in multi-agency early intervention ..." int2:sourceUrl="https://www.researchgate.net/publication/314485287_A_children's_space_Participation_in_multi-agency_early_intervention" int2:sourceSnippet="The assembly of active participation by parents of children subject to a multi‐agency model of early intervention in child and family services Article Jan 2019 Steven Lucas">
              <int2:suggestions int2:citationType="Inline">
                <int2:suggestion int2:citationStyle="Mla" int2:isIdentical="0">
                  <int2:citationText>(“A children's space? Participation in multi-agency early intervention ...”)</int2:citationText>
                </int2:suggestion>
                <int2:suggestion int2:citationStyle="Apa" int2:isIdentical="0">
                  <int2:citationText>(“A children's space? Participation in multi-agency early intervention ...”)</int2:citationText>
                </int2:suggestion>
                <int2:suggestion int2:citationStyle="Chicago" int2:isIdentical="0">
                  <int2:citationText>(“A children's space? Participation in multi-agency early intervention ...”)</int2:citationText>
                </int2:suggestion>
              </int2:suggestions>
              <int2:suggestions int2:citationType="Full">
                <int2:suggestion int2:citationStyle="Mla" int2:isIdentical="0">
                  <int2:citationText>&lt;i&gt;A children's space? Participation in multi-agency early intervention ...&lt;/i&gt;, https://www.researchgate.net/publication/314485287_A_children's_space_Participation_in_multi-agency_early_intervention.</int2:citationText>
                </int2:suggestion>
                <int2:suggestion int2:citationStyle="Apa" int2:isIdentical="0">
                  <int2:citationText>&lt;i&gt;A children's space? Participation in multi-agency early intervention ...&lt;/i&gt;. (n.d.). Retrieved from https://www.researchgate.net/publication/314485287_A_children's_space_Participation_in_multi-agency_early_intervention</int2:citationText>
                </int2:suggestion>
                <int2:suggestion int2:citationStyle="Chicago" int2:isIdentical="0">
                  <int2:citationText>“A children's space? Participation in multi-agency early intervention ...” n.d., https://www.researchgate.net/publication/314485287_A_children's_space_Participation_in_multi-agency_early_intervention.</int2:citationText>
                </int2:suggestion>
              </int2:suggestions>
            </int2:source>
            <int2:source int2:sourceType="Online" int2:sourceTitle="CAF in the country: implementing the Common Assessment Framework in a ..." int2:sourceUrl="https://onlinelibrary.wiley.com/doi/10.1111/j.1365-2206.2009.00610.x" int2:sourceSnippet="Citing Literature The assembly of active participation by parents of children subject to a multi‐agency model of early intervention in child and family services, Çocuk İstismarı ve İhmali İçin Risk Altındaki Çocukları Belirlemeye ve Müdahale Etmeye Yönelik Model/Veri Tabanı Önerisi,">
              <int2:suggestions int2:citationType="Inline">
                <int2:suggestion int2:citationStyle="Mla" int2:isIdentical="0">
                  <int2:citationText>(“CAF in the country: implementing the Common Assessment Framework in a ...”)</int2:citationText>
                </int2:suggestion>
                <int2:suggestion int2:citationStyle="Apa" int2:isIdentical="0">
                  <int2:citationText>(“CAF in the country: implementing the Common Assessment Framework in a ...”)</int2:citationText>
                </int2:suggestion>
                <int2:suggestion int2:citationStyle="Chicago" int2:isIdentical="0">
                  <int2:citationText>(“CAF in the country: implementing the Common Assessment Framework in a ...”)</int2:citationText>
                </int2:suggestion>
              </int2:suggestions>
              <int2:suggestions int2:citationType="Full">
                <int2:suggestion int2:citationStyle="Mla" int2:isIdentical="0">
                  <int2:citationText>&lt;i&gt;CAF in the country: implementing the Common Assessment Framework in a ...&lt;/i&gt;, https://onlinelibrary.wiley.com/doi/10.1111/j.1365-2206.2009.00610.x.</int2:citationText>
                </int2:suggestion>
                <int2:suggestion int2:citationStyle="Apa" int2:isIdentical="0">
                  <int2:citationText>&lt;i&gt;CAF in the country: implementing the Common Assessment Framework in a ...&lt;/i&gt;. (n.d.). Retrieved from https://onlinelibrary.wiley.com/doi/10.1111/j.1365-2206.2009.00610.x</int2:citationText>
                </int2:suggestion>
                <int2:suggestion int2:citationStyle="Chicago" int2:isIdentical="0">
                  <int2:citationText>“CAF in the country: implementing the Common Assessment Framework in a ...” n.d., https://onlinelibrary.wiley.com/doi/10.1111/j.1365-2206.2009.00610.x.</int2:citationText>
                </int2:suggestion>
              </int2:suggestions>
            </int2:source>
            <int2:source int2:sourceType="Online" int2:sourceTitle="The assembly of active participation by parents of children subject to ..." int2:sourceUrl="https://www.researchgate.net/publication/330780668_The_assembly_of_active_participation_by_parents_of_children_subject_to_a_multi-agency_model_of_early_intervention_in_child_and_family_services" int2:sourceSnippet="Request PDF | The assembly of active participation by parents of children subject to a multi‐agency model of early intervention in child and family services | The Common Assessment Framework ...">
              <int2:suggestions int2:citationType="Inline">
                <int2:suggestion int2:citationStyle="Mla" int2:isIdentical="0">
                  <int2:citationText>(“The assembly of active participation by parents of children subject to ...”)</int2:citationText>
                </int2:suggestion>
                <int2:suggestion int2:citationStyle="Apa" int2:isIdentical="0">
                  <int2:citationText>(“The assembly of active participation by parents of children subject to ...”)</int2:citationText>
                </int2:suggestion>
                <int2:suggestion int2:citationStyle="Chicago" int2:isIdentical="0">
                  <int2:citationText>(“The assembly of active participation by parents of children subject to ...”)</int2:citationText>
                </int2:suggestion>
              </int2:suggestions>
              <int2:suggestions int2:citationType="Full">
                <int2:suggestion int2:citationStyle="Mla" int2:isIdentical="0">
                  <int2:citationText>&lt;i&gt;The assembly of active participation by parents of children subject to ...&lt;/i&gt;, https://www.researchgate.net/publication/330780668_The_assembly_of_active_participation_by_parents_of_children_subject_to_a_multi-agency_model_of_early_intervention_in_child_and_family_services.</int2:citationText>
                </int2:suggestion>
                <int2:suggestion int2:citationStyle="Apa" int2:isIdentical="0">
                  <int2:citationText>&lt;i&gt;The assembly of active participation by parents of children subject to ...&lt;/i&gt;. (n.d.). Retrieved from https://www.researchgate.net/publication/330780668_The_assembly_of_active_participation_by_parents_of_children_subject_to_a_multi-agency_model_of_early_intervention_in_child_and_family_services</int2:citationText>
                </int2:suggestion>
                <int2:suggestion int2:citationStyle="Chicago" int2:isIdentical="0">
                  <int2:citationText>“The assembly of active participation by parents of children subject to ...” n.d., https://www.researchgate.net/publication/330780668_The_assembly_of_active_participation_by_parents_of_children_subject_to_a_multi-agency_model_of_early_intervention_in_child_and_family_services.</int2:citationText>
                </int2:suggestion>
              </int2:suggestions>
            </int2:source>
          </int2:similarityCritique>
        </oel:ext>
      </int2:extLst>
    </int2:bookmark>
    <int2:bookmark int2:bookmarkName="_Int_q82xXZUA" int2:invalidationBookmarkName="" int2:hashCode="ZnzoILEWw/4gai" int2:id="3GZ3Zwy6">
      <int2:state int2:type="similarity" int2:value="Rejected"/>
      <int2:extLst>
        <oel:ext uri="426473B9-03D8-482F-96C9-C2C85392BACA">
          <int2:similarityCritique int2:version="1" int2:context="An exploration of best practice in multi-agency working and the experiences of families of children with complex health needs. What works well and what needs to be done to improve practice for the future?">
            <int2:source int2:sourceType="Online" int2:sourceTitle="Journal of Clinical Nursing - Wiley Online Library" int2:sourceUrl="https://onlinelibrary.wiley.com/doi/abs/10.1111/j.1365-2702.2006.01554.x" int2:sourceSnippet="An exploration of best practice in multi-agency working and the experiences of families of children with complex health needs. What works well and what needs to be done to improve practice for the future?">
              <int2:suggestions int2:citationType="Inline">
                <int2:suggestion int2:citationStyle="Mla" int2:isIdentical="0">
                  <int2:citationText>(“Journal of Clinical Nursing - Wiley Online Library”)</int2:citationText>
                </int2:suggestion>
                <int2:suggestion int2:citationStyle="Apa" int2:isIdentical="0">
                  <int2:citationText>(“Journal of Clinical Nursing - Wiley Online Library”)</int2:citationText>
                </int2:suggestion>
                <int2:suggestion int2:citationStyle="Chicago" int2:isIdentical="0">
                  <int2:citationText>(“Journal of Clinical Nursing - Wiley Online Library”)</int2:citationText>
                </int2:suggestion>
              </int2:suggestions>
              <int2:suggestions int2:citationType="Full">
                <int2:suggestion int2:citationStyle="Mla" int2:isIdentical="0">
                  <int2:citationText>&lt;i&gt;Journal of Clinical Nursing - Wiley Online Library&lt;/i&gt;, https://onlinelibrary.wiley.com/doi/abs/10.1111/j.1365-2702.2006.01554.x.</int2:citationText>
                </int2:suggestion>
                <int2:suggestion int2:citationStyle="Apa" int2:isIdentical="0">
                  <int2:citationText>&lt;i&gt;Journal of Clinical Nursing - Wiley Online Library&lt;/i&gt;. (n.d.). Retrieved from https://onlinelibrary.wiley.com/doi/abs/10.1111/j.1365-2702.2006.01554.x</int2:citationText>
                </int2:suggestion>
                <int2:suggestion int2:citationStyle="Chicago" int2:isIdentical="0">
                  <int2:citationText>“Journal of Clinical Nursing - Wiley Online Library” n.d., https://onlinelibrary.wiley.com/doi/abs/10.1111/j.1365-2702.2006.01554.x.</int2:citationText>
                </int2:suggestion>
              </int2:suggestions>
            </int2:source>
            <int2:source int2:sourceType="Online" int2:sourceTitle="Collaboration for children with complex needs: What adolescents ..." int2:sourceUrl="https://journals.sagepub.com/doi/full/10.1177/1367493518823906" int2:sourceSnippet="Carter B, Cummings J, Cooper L (2007) An exploration of best practice in multi-agency working and the experiences of families of children with complex health needs. What works well and what needs to be done to improve practice for the future? Journal of Clinical Nursing 16: 527–539.">
              <int2:suggestions int2:citationType="Inline">
                <int2:suggestion int2:citationStyle="Mla" int2:isIdentical="0">
                  <int2:citationText>(“Collaboration for children with complex needs: What adolescents ...”)</int2:citationText>
                </int2:suggestion>
                <int2:suggestion int2:citationStyle="Apa" int2:isIdentical="0">
                  <int2:citationText>(“Collaboration for children with complex needs: What adolescents ...”)</int2:citationText>
                </int2:suggestion>
                <int2:suggestion int2:citationStyle="Chicago" int2:isIdentical="0">
                  <int2:citationText>(“Collaboration for children with complex needs: What adolescents ...”)</int2:citationText>
                </int2:suggestion>
              </int2:suggestions>
              <int2:suggestions int2:citationType="Full">
                <int2:suggestion int2:citationStyle="Mla" int2:isIdentical="0">
                  <int2:citationText>&lt;i&gt;Collaboration for children with complex needs: What adolescents ...&lt;/i&gt;, https://journals.sagepub.com/doi/full/10.1177/1367493518823906.</int2:citationText>
                </int2:suggestion>
                <int2:suggestion int2:citationStyle="Apa" int2:isIdentical="0">
                  <int2:citationText>&lt;i&gt;Collaboration for children with complex needs: What adolescents ...&lt;/i&gt;. (n.d.). Retrieved from https://journals.sagepub.com/doi/full/10.1177/1367493518823906</int2:citationText>
                </int2:suggestion>
                <int2:suggestion int2:citationStyle="Chicago" int2:isIdentical="0">
                  <int2:citationText>“Collaboration for children with complex needs: What adolescents ...” n.d., https://journals.sagepub.com/doi/full/10.1177/1367493518823906.</int2:citationText>
                </int2:suggestion>
              </int2:suggestions>
            </int2:source>
          </int2:similarityCritique>
        </oel:ext>
      </int2:extLst>
    </int2:bookmark>
    <int2:bookmark int2:bookmarkName="_Int_mSGEt0EF" int2:invalidationBookmarkName="" int2:hashCode="7u361aVzNb/zGf" int2:id="7rRFU9qc">
      <int2:state int2:type="similarity" int2:value="Rejected"/>
      <int2:extLst>
        <oel:ext uri="426473B9-03D8-482F-96C9-C2C85392BACA">
          <int2:similarityCritique int2:version="1" int2:context="Leadbetter, J., Daniels, H., Edwards, A., Martin, D., Middleton, D., Popova, A., Warmington, P., Apostolov, A. and Brown, S. (2007).">
            <int2:source int2:sourceType="Online" int2:sourceTitle="Continuing in post-16 education: The views of adopted young people ..." int2:sourceUrl="https://journals.sagepub.com/doi/10.1177/03085759221117862" int2:sourceSnippet="Leadbetter J, Daniels H, Edwards A, Martin D, Middleton D, Popova A, Warmington P, Apostolov A, Brown S (2007) Professional learning within multi-agency children’s services: Researching into practice.">
              <int2:suggestions int2:citationType="Inline">
                <int2:suggestion int2:citationStyle="Mla" int2:isIdentical="0">
                  <int2:citationText>(“Continuing in post-16 education: The views of adopted young people ...”)</int2:citationText>
                </int2:suggestion>
                <int2:suggestion int2:citationStyle="Apa" int2:isIdentical="0">
                  <int2:citationText>(“Continuing in post-16 education: The views of adopted young people ...”)</int2:citationText>
                </int2:suggestion>
                <int2:suggestion int2:citationStyle="Chicago" int2:isIdentical="0">
                  <int2:citationText>(“Continuing in post-16 education: The views of adopted young people ...”)</int2:citationText>
                </int2:suggestion>
              </int2:suggestions>
              <int2:suggestions int2:citationType="Full">
                <int2:suggestion int2:citationStyle="Mla" int2:isIdentical="0">
                  <int2:citationText>&lt;i&gt;Continuing in post-16 education: The views of adopted young people ...&lt;/i&gt;, https://journals.sagepub.com/doi/10.1177/03085759221117862.</int2:citationText>
                </int2:suggestion>
                <int2:suggestion int2:citationStyle="Apa" int2:isIdentical="0">
                  <int2:citationText>&lt;i&gt;Continuing in post-16 education: The views of adopted young people ...&lt;/i&gt;. (n.d.). Retrieved from https://journals.sagepub.com/doi/10.1177/03085759221117862</int2:citationText>
                </int2:suggestion>
                <int2:suggestion int2:citationStyle="Chicago" int2:isIdentical="0">
                  <int2:citationText>“Continuing in post-16 education: The views of adopted young people ...” n.d., https://journals.sagepub.com/doi/10.1177/03085759221117862.</int2:citationText>
                </int2:suggestion>
              </int2:suggestions>
            </int2:source>
            <int2:source int2:sourceType="Online" int2:sourceTitle="LEARNING IN AND FOR INTERAGENCY WORKING" int2:sourceUrl="https://researchportal.bath.ac.uk/en/projects/learning-in-and-for-interagency-working/publications/" int2:sourceSnippet="Leadbetter, J., Daniels, H., Edwards, A., Martin, D., Middleton, D., Popova, A., Warmington, P., Apostolov, A. &amp; Brown, S., Mar 2007, In: Educational Research.49, 1, p. 83-9816 p.">
              <int2:suggestions int2:citationType="Inline">
                <int2:suggestion int2:citationStyle="Mla" int2:isIdentical="0">
                  <int2:citationText>(“LEARNING IN AND FOR INTERAGENCY WORKING”)</int2:citationText>
                </int2:suggestion>
                <int2:suggestion int2:citationStyle="Apa" int2:isIdentical="0">
                  <int2:citationText>(“LEARNING IN AND FOR INTERAGENCY WORKING”)</int2:citationText>
                </int2:suggestion>
                <int2:suggestion int2:citationStyle="Chicago" int2:isIdentical="0">
                  <int2:citationText>(“LEARNING IN AND FOR INTERAGENCY WORKING”)</int2:citationText>
                </int2:suggestion>
              </int2:suggestions>
              <int2:suggestions int2:citationType="Full">
                <int2:suggestion int2:citationStyle="Mla" int2:isIdentical="0">
                  <int2:citationText>&lt;i&gt;LEARNING IN AND FOR INTERAGENCY WORKING&lt;/i&gt;, https://researchportal.bath.ac.uk/en/projects/learning-in-and-for-interagency-working/publications/.</int2:citationText>
                </int2:suggestion>
                <int2:suggestion int2:citationStyle="Apa" int2:isIdentical="0">
                  <int2:citationText>&lt;i&gt;LEARNING IN AND FOR INTERAGENCY WORKING&lt;/i&gt;. (n.d.). Retrieved from https://researchportal.bath.ac.uk/en/projects/learning-in-and-for-interagency-working/publications/</int2:citationText>
                </int2:suggestion>
                <int2:suggestion int2:citationStyle="Chicago" int2:isIdentical="0">
                  <int2:citationText>“LEARNING IN AND FOR INTERAGENCY WORKING” n.d., https://researchportal.bath.ac.uk/en/projects/learning-in-and-for-interagency-working/publications/.</int2:citationText>
                </int2:suggestion>
              </int2:suggestions>
            </int2:source>
          </int2:similarityCritique>
        </oel:ext>
      </int2:extLst>
    </int2:bookmark>
    <int2:bookmark int2:bookmarkName="_Int_JBRs09x1" int2:invalidationBookmarkName="" int2:hashCode="nooB8ljuYJMKIn" int2:id="uOsnxzvF">
      <int2:state int2:type="style" int2:value="Rejected"/>
    </int2:bookmark>
    <int2:bookmark int2:bookmarkName="_Int_ZZkpi5yn" int2:invalidationBookmarkName="" int2:hashCode="v1+anaRfUIDswh" int2:id="yr8mnItS">
      <int2:state int2:type="style" int2:value="Rejected"/>
    </int2:bookmark>
    <int2:bookmark int2:bookmarkName="_Int_iBrgDFWr" int2:invalidationBookmarkName="" int2:hashCode="DnfKAEcAKPtOFp" int2:id="RRuC0W4M">
      <int2:state int2:type="style" int2:value="Rejected"/>
    </int2:bookmark>
    <int2:entireDocument int2:id="Cof5G4TE">
      <int2:extLst>
        <oel:ext uri="E302BA01-7950-474C-9AD3-286E660C40A8">
          <int2:similaritySummary int2:version="1" int2:runId="1756478401364" int2:tilesCheckedInThisRun="98" int2:totalNumOfTiles="98" int2:similarityAnnotationCount="5" int2:numWords="2557" int2:numFlaggedWords="111"/>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E5787A5-5543DB00 6D790E03-0FA101CF 4A4ECAAA-0C43CFAE 0B9831E3-0E23371C 64F10681-653E5112 498481E0-057E919B 1ADDF377-1A18DE06 073047FC-3AD9AAD6 3128DAEB-40747523 564D56DA-75A73DB9 02D30B8A-559CD29A 0E835C37-1AD0E871 46938A72-26ECCD08 6AFDBA2E-518D010B 552006B5-4BF46639 6618E626-5CB286A7 131F00A8-5CD2357A 5A056A02-4B449794 3561F6EE-6BB5AFBC 2163DB52-591086BE 4C45CAFD-4F1E6912 74E8F4E4-433285C7 5B511D65-171D058E 28704C5F-71CBC8D5 4BDA1FA2-2624F56C 3DD852AA-09399145 7F34B75A-31792F9D 4CD6B5A3-1105FD65 0F27266B-0B7F2DC3 5A314AD3-07D893AE 20D54A9B-4948EDD5 413C0044-06F14D53 320D1BDA-4F77E622 0ED5E979-230D154A 5460CBC8-3D9E6A42 46DD4C85-3D51336E 1E367110-57688FC9 196CA001-04231627 14430FDC-133CCD93 623E3A3A-1CEB3FB6 47046DB0-0D63B180 0DFE4070-48C3C94C 0889C2C2-29249AAD 37E9544B-5B38155C 282218DF-6C1EC485 2B50270A-156E5105 3FC33E20-43FB2716 3B035520-68175B6C 1BA51CD8-55B00E7C 59324E77-29C4652D 32DBF6CB-3FBDE559 55FACA2F-550A53C1 55199CE5-3C3DA62C 01BA47B3-4F1A6122 5F8B65F5-1DC6A8BC 0A88A44C-5B9C4C4D 63422C08-26862C9D 21839484-10806AFA 2641ED1A-0B6FE742 111757E5-4EB4326B 194386B0-1C5DBE7A 744FD221-615C0955 163E2887-25489AA0 292D2B8C-5D74EFF9 50F66D82-48143EC6 4E7BE6BB-52EE24AD 2D822281-343ED132 63793279-69D7DB7C 10700A42-3CA38A02 4FA92A73-41C405D8 7BFEE3DE-1838C0D7 14485DBB-27FF6129 3B0B89CB-4C86BB59 051CF09A-44C5EFE4 702BE852-4BEB19AD 05B9A9A5-42EB2DD8 404A7FDA-34A20CDE 139F2049-4FBD51D1 5014B2B1-463B6808 4900F93C-643BCE27 20AEC7D5-11A9E126 51B762A1-16AAD583 5139A667-40CC3FBA 2EE208F0-309D9F4B 6252E941-55CDC0C4 728AAB23-246A1BD3 5FD90F13-58C0F122 78D093A5-193A5922 76C5C864-1AF61016 0A6D181F-002C00A3 2D26233F-2FD6EB1D 47B2FA9A-2434A6AB 4E1239CD-020775FA 5141BF8A-488BD11E 3D3B395A-7997005D 463562A1-00434590 2B40336D-6113F608 4E4CB0BE-7F98B64C 1B8690E3-21D2467F 39725506-0DDC85B9 5980533F-72B73AB2 293F5942-6340E117 17FED19D-1FC96A6E 53C9AF56-1D6B152B 129D43E6-04AE966D 3BC7EBBE-5A677120 13F77A03-2A6F1FDB 15B6194A-179DA82C 28595FC5-199F8D85 5CA99BA6-16AC54C1 68909A57-20DE2418 7790AFAC-101ECDB9 57765657-10CB1FCB 1DF1AD3E-4AFD8ED7 306D4BA4-451BC220 2092574D-2F52436D 64DBAA48-1E2B90D1 039295C9-3A9B3050 63A94047-58304EC1 412C2DE3-2F0F8D41 361529E9-680F9B3B 1156DAC4-781733E0 024F12F9-71178B36 5B37801D-2BF2FFC2 603C1328-0405599D 0F9EFFAC-5DAF780F 5B9D93B1-60A4DB7F 64020944-749A7A04 033B3358-1BCA492D 25970AE2-787B2558 1A51BE5C-4BD3A2C9 382F2C30-135C49EA 0334C8CA-61AADD51 657869DC-7E9C00A8 39D0C4AE-4586721F 3D31DD32-77709DC1 3776344C-00465AC3 170A6636-1AE0F872 0B898956-79271BA3 245C84E0-40CDBA65 2B101977-0A7D239D 26B2E98C-18E1EE4B 21FBF62D-62AF15DA 4FE02124-42858CC1 25A870F7-748F1351 42B73688-7A190C2B 185C3CB3-185D0D4B 3A9928F8-7967CF93 3006A240-51E76014 1868D507-0F7C46F7 4F78B83D-36E3A38F 6D262AB2-1FE96D9A 76BCC22C-6D861352 6D08D4E2-256B84D0 03EC043F-6237A8A4 4A76ADF4-2BECB8FF 2A667895-42C36498 03831C14-2FCDBFC0 565661E3-7F6F2506 258347C9-48F1FAA1 2CF13310-3205B6B7 26EDA5E5-5C22752B 7440B6CB-69544A44 7090DBD3-1A11ED78 54EBE6C5-3CC7F47C 3DE8E493-55AFB91E 70A4888A-7CE23FA6 770CCB78-049EBA9B 174104F0-1D80ADD3 0D196160-7942A7C1 443903A0-1EE65010 108AEB7E-1FBC10BA 2C1C495A-452B1590 5C1D1D0E-19A2A948 0A71AFA8-592D06F0 0885FDD8-16C220B7 1DC9A896-61CB1358 00CE70AB-78BA7AA4 00AE9ED0-7FC6FC45 40BDEFB1-2A291484 7AB1840F-5C090B70 4AF149E9-5A878BEB 731A4B35-60D3970D 22D0C6BA-53830F0B 4BB71FE7-74236106 5D52A431-3BADE159 248B0BF1-6D04350B 095420D7-0351987D 5D8AAA3F-43ECAA41 61B13669-62755E1F 29CFA926-13CFEF7A 6B0C17F9-00C15049 6859DA6A-2A205EE1 5CF89764-79D8D3EC 7F4602C4-0BD0242F 6F7CC88C-11F8C76A 76A50A49-6A106DCA 289779C7-2E85CD5E 3646C087-6625E89B 0E1284EE-7B24D864 01247C16-4DA6D440 488B8393-7A43E205 5067AB36-5F3BF0AB"/>
  </int2:onDemandWorkflows>
</int2:intelligence>
</file>

<file path=word/numbering.xml><?xml version="1.0" encoding="utf-8"?>
<w:numbering xmlns:w="http://schemas.openxmlformats.org/wordprocessingml/2006/main">
  <w:abstractNum xmlns:w="http://schemas.openxmlformats.org/wordprocessingml/2006/main" w:abstractNumId="7">
    <w:nsid w:val="74f180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eadb3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9523e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61e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a6650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50620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cb05c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82936C"/>
    <w:rsid w:val="000A61C9"/>
    <w:rsid w:val="000CCCF9"/>
    <w:rsid w:val="00513FE6"/>
    <w:rsid w:val="0051B625"/>
    <w:rsid w:val="0057EAE7"/>
    <w:rsid w:val="005AD660"/>
    <w:rsid w:val="005D7F79"/>
    <w:rsid w:val="00649342"/>
    <w:rsid w:val="00965166"/>
    <w:rsid w:val="00CCFD0D"/>
    <w:rsid w:val="00DE696D"/>
    <w:rsid w:val="00ED4DCC"/>
    <w:rsid w:val="00F7D99C"/>
    <w:rsid w:val="01155364"/>
    <w:rsid w:val="011CC5CE"/>
    <w:rsid w:val="01252EDB"/>
    <w:rsid w:val="01295ECF"/>
    <w:rsid w:val="01317DAC"/>
    <w:rsid w:val="0161D9D3"/>
    <w:rsid w:val="01724D0E"/>
    <w:rsid w:val="01B0B4E1"/>
    <w:rsid w:val="01B7B152"/>
    <w:rsid w:val="01F388D1"/>
    <w:rsid w:val="0213398A"/>
    <w:rsid w:val="022159C0"/>
    <w:rsid w:val="02556A01"/>
    <w:rsid w:val="027898C6"/>
    <w:rsid w:val="0281AE8D"/>
    <w:rsid w:val="029791A1"/>
    <w:rsid w:val="02BAA166"/>
    <w:rsid w:val="02D6C486"/>
    <w:rsid w:val="02E2DEAB"/>
    <w:rsid w:val="031E4702"/>
    <w:rsid w:val="0321EE52"/>
    <w:rsid w:val="03324622"/>
    <w:rsid w:val="033AA6BD"/>
    <w:rsid w:val="035B9E56"/>
    <w:rsid w:val="035FCF43"/>
    <w:rsid w:val="03895243"/>
    <w:rsid w:val="03977B9F"/>
    <w:rsid w:val="03A91C39"/>
    <w:rsid w:val="03CD2B26"/>
    <w:rsid w:val="03DC8E3F"/>
    <w:rsid w:val="03EAB098"/>
    <w:rsid w:val="0402582E"/>
    <w:rsid w:val="04194C0B"/>
    <w:rsid w:val="041A2A3D"/>
    <w:rsid w:val="041DCCBA"/>
    <w:rsid w:val="04B6CE95"/>
    <w:rsid w:val="04B71047"/>
    <w:rsid w:val="04BA62F5"/>
    <w:rsid w:val="054C48E6"/>
    <w:rsid w:val="05535E1D"/>
    <w:rsid w:val="0553EEC3"/>
    <w:rsid w:val="056C5ED9"/>
    <w:rsid w:val="05700913"/>
    <w:rsid w:val="05A865D7"/>
    <w:rsid w:val="05AE25B6"/>
    <w:rsid w:val="0608513E"/>
    <w:rsid w:val="0619C194"/>
    <w:rsid w:val="06341F54"/>
    <w:rsid w:val="0634CC23"/>
    <w:rsid w:val="063C5601"/>
    <w:rsid w:val="064D214E"/>
    <w:rsid w:val="065EC75B"/>
    <w:rsid w:val="0660354E"/>
    <w:rsid w:val="0666AFDF"/>
    <w:rsid w:val="066CD41C"/>
    <w:rsid w:val="068D6248"/>
    <w:rsid w:val="0691938B"/>
    <w:rsid w:val="06A50DCB"/>
    <w:rsid w:val="06B0E5F5"/>
    <w:rsid w:val="06B58ED1"/>
    <w:rsid w:val="06B77E6C"/>
    <w:rsid w:val="06C2A4C6"/>
    <w:rsid w:val="06E42028"/>
    <w:rsid w:val="072DFD89"/>
    <w:rsid w:val="07765FD4"/>
    <w:rsid w:val="07B56985"/>
    <w:rsid w:val="07D2685D"/>
    <w:rsid w:val="07DB38C0"/>
    <w:rsid w:val="081AE38C"/>
    <w:rsid w:val="082A0CBA"/>
    <w:rsid w:val="082AC17E"/>
    <w:rsid w:val="08B0063B"/>
    <w:rsid w:val="08B5946D"/>
    <w:rsid w:val="08CDEEA5"/>
    <w:rsid w:val="08D3A1DC"/>
    <w:rsid w:val="091A2EF9"/>
    <w:rsid w:val="09565F03"/>
    <w:rsid w:val="09595B22"/>
    <w:rsid w:val="09AF5C76"/>
    <w:rsid w:val="09D64409"/>
    <w:rsid w:val="09F238B5"/>
    <w:rsid w:val="0A1F6F4B"/>
    <w:rsid w:val="0AACF5EF"/>
    <w:rsid w:val="0ABB1EC2"/>
    <w:rsid w:val="0ADADA3E"/>
    <w:rsid w:val="0AFC6181"/>
    <w:rsid w:val="0B535CC4"/>
    <w:rsid w:val="0B59DA31"/>
    <w:rsid w:val="0B63FF99"/>
    <w:rsid w:val="0B883FEB"/>
    <w:rsid w:val="0BBEDB8A"/>
    <w:rsid w:val="0BF926D6"/>
    <w:rsid w:val="0C0F8E69"/>
    <w:rsid w:val="0C1ED68D"/>
    <w:rsid w:val="0C303E17"/>
    <w:rsid w:val="0C3FC167"/>
    <w:rsid w:val="0C4D30B5"/>
    <w:rsid w:val="0C4DF60F"/>
    <w:rsid w:val="0CA43EA2"/>
    <w:rsid w:val="0CE3C848"/>
    <w:rsid w:val="0CE6B36B"/>
    <w:rsid w:val="0CF40FE1"/>
    <w:rsid w:val="0D1ADC3A"/>
    <w:rsid w:val="0D463D21"/>
    <w:rsid w:val="0D48A5A3"/>
    <w:rsid w:val="0D705637"/>
    <w:rsid w:val="0DA18C64"/>
    <w:rsid w:val="0DE244E8"/>
    <w:rsid w:val="0DE997C4"/>
    <w:rsid w:val="0E037F48"/>
    <w:rsid w:val="0E167CA3"/>
    <w:rsid w:val="0E26955C"/>
    <w:rsid w:val="0E2E1717"/>
    <w:rsid w:val="0E435CA8"/>
    <w:rsid w:val="0EA49E4E"/>
    <w:rsid w:val="0EADD1E4"/>
    <w:rsid w:val="0EB81890"/>
    <w:rsid w:val="0ECA4EA6"/>
    <w:rsid w:val="0ED8B04A"/>
    <w:rsid w:val="0ED9C171"/>
    <w:rsid w:val="0EFC8A44"/>
    <w:rsid w:val="0F1AD629"/>
    <w:rsid w:val="0F2B26FF"/>
    <w:rsid w:val="0F3E226D"/>
    <w:rsid w:val="0F400CF1"/>
    <w:rsid w:val="0F471ED3"/>
    <w:rsid w:val="0F484380"/>
    <w:rsid w:val="0F5CD4F9"/>
    <w:rsid w:val="0FC0C4CA"/>
    <w:rsid w:val="0FCB115C"/>
    <w:rsid w:val="1024EFF8"/>
    <w:rsid w:val="104780E4"/>
    <w:rsid w:val="104EB9E5"/>
    <w:rsid w:val="10765522"/>
    <w:rsid w:val="107BFBE4"/>
    <w:rsid w:val="109E9F04"/>
    <w:rsid w:val="10ECB51D"/>
    <w:rsid w:val="1101EC0F"/>
    <w:rsid w:val="1107E71E"/>
    <w:rsid w:val="11173362"/>
    <w:rsid w:val="11179849"/>
    <w:rsid w:val="1135F6CB"/>
    <w:rsid w:val="1141883C"/>
    <w:rsid w:val="1157ED09"/>
    <w:rsid w:val="1171AC2B"/>
    <w:rsid w:val="11977E4F"/>
    <w:rsid w:val="11C38070"/>
    <w:rsid w:val="11D41980"/>
    <w:rsid w:val="12236DA3"/>
    <w:rsid w:val="1241C63B"/>
    <w:rsid w:val="12598699"/>
    <w:rsid w:val="12A20E52"/>
    <w:rsid w:val="12E2EF3C"/>
    <w:rsid w:val="13013635"/>
    <w:rsid w:val="13088518"/>
    <w:rsid w:val="132FB7A8"/>
    <w:rsid w:val="134BBB74"/>
    <w:rsid w:val="137CCF14"/>
    <w:rsid w:val="137EFC48"/>
    <w:rsid w:val="13876210"/>
    <w:rsid w:val="13B818D4"/>
    <w:rsid w:val="13E1CBB8"/>
    <w:rsid w:val="13E6537D"/>
    <w:rsid w:val="13EAA574"/>
    <w:rsid w:val="14145C8A"/>
    <w:rsid w:val="14217040"/>
    <w:rsid w:val="14504FD0"/>
    <w:rsid w:val="1452AF4F"/>
    <w:rsid w:val="14917904"/>
    <w:rsid w:val="14B44C6C"/>
    <w:rsid w:val="14E209B3"/>
    <w:rsid w:val="1503CF25"/>
    <w:rsid w:val="150781EE"/>
    <w:rsid w:val="150AF5F6"/>
    <w:rsid w:val="150E2DF3"/>
    <w:rsid w:val="152F5A8D"/>
    <w:rsid w:val="15309A75"/>
    <w:rsid w:val="1533EF95"/>
    <w:rsid w:val="154D9F2D"/>
    <w:rsid w:val="1550C222"/>
    <w:rsid w:val="1551EA7D"/>
    <w:rsid w:val="15595927"/>
    <w:rsid w:val="157E5556"/>
    <w:rsid w:val="15DDFAA5"/>
    <w:rsid w:val="15EC00A9"/>
    <w:rsid w:val="15F605AE"/>
    <w:rsid w:val="161A5E3D"/>
    <w:rsid w:val="1649A81F"/>
    <w:rsid w:val="168DD89F"/>
    <w:rsid w:val="16C51D5E"/>
    <w:rsid w:val="16EC7758"/>
    <w:rsid w:val="16FB7BD9"/>
    <w:rsid w:val="171A7B97"/>
    <w:rsid w:val="17244AFB"/>
    <w:rsid w:val="174E6E46"/>
    <w:rsid w:val="17696827"/>
    <w:rsid w:val="177AB2B7"/>
    <w:rsid w:val="177C3374"/>
    <w:rsid w:val="17A323C4"/>
    <w:rsid w:val="17CEC999"/>
    <w:rsid w:val="17D2F397"/>
    <w:rsid w:val="17E6E73A"/>
    <w:rsid w:val="1806F5B1"/>
    <w:rsid w:val="18238107"/>
    <w:rsid w:val="1832FB83"/>
    <w:rsid w:val="1858E313"/>
    <w:rsid w:val="186357B8"/>
    <w:rsid w:val="188A234B"/>
    <w:rsid w:val="188F3DEB"/>
    <w:rsid w:val="189263D3"/>
    <w:rsid w:val="1900CE29"/>
    <w:rsid w:val="19160230"/>
    <w:rsid w:val="19244862"/>
    <w:rsid w:val="193D46C1"/>
    <w:rsid w:val="1948451E"/>
    <w:rsid w:val="194CCB45"/>
    <w:rsid w:val="195E9D47"/>
    <w:rsid w:val="196E3D15"/>
    <w:rsid w:val="197669AF"/>
    <w:rsid w:val="198C3857"/>
    <w:rsid w:val="198D0E8D"/>
    <w:rsid w:val="198E23D0"/>
    <w:rsid w:val="199DF383"/>
    <w:rsid w:val="19A281AC"/>
    <w:rsid w:val="19A2F16C"/>
    <w:rsid w:val="19CA9623"/>
    <w:rsid w:val="19E1913E"/>
    <w:rsid w:val="1A000A8A"/>
    <w:rsid w:val="1A0D9FFC"/>
    <w:rsid w:val="1A109E92"/>
    <w:rsid w:val="1A15FAFF"/>
    <w:rsid w:val="1A44CB5B"/>
    <w:rsid w:val="1A63D1A6"/>
    <w:rsid w:val="1A89C2C7"/>
    <w:rsid w:val="1AC2F735"/>
    <w:rsid w:val="1B2A38AE"/>
    <w:rsid w:val="1B6F33BD"/>
    <w:rsid w:val="1B71BBCB"/>
    <w:rsid w:val="1B87A118"/>
    <w:rsid w:val="1BA0C1AC"/>
    <w:rsid w:val="1BB2FB69"/>
    <w:rsid w:val="1BE240B9"/>
    <w:rsid w:val="1BE977EC"/>
    <w:rsid w:val="1C1AEBD6"/>
    <w:rsid w:val="1C234E11"/>
    <w:rsid w:val="1C4E677E"/>
    <w:rsid w:val="1C518387"/>
    <w:rsid w:val="1C5FBFF9"/>
    <w:rsid w:val="1C81EA05"/>
    <w:rsid w:val="1C8AF947"/>
    <w:rsid w:val="1C98631B"/>
    <w:rsid w:val="1CA7CA83"/>
    <w:rsid w:val="1CAA5A67"/>
    <w:rsid w:val="1CB73A30"/>
    <w:rsid w:val="1CC5EDFD"/>
    <w:rsid w:val="1CDC80AE"/>
    <w:rsid w:val="1CDF4B65"/>
    <w:rsid w:val="1D341BEB"/>
    <w:rsid w:val="1D3A5BB8"/>
    <w:rsid w:val="1D3B8AE9"/>
    <w:rsid w:val="1D80D25D"/>
    <w:rsid w:val="1D9A7B8B"/>
    <w:rsid w:val="1DE86BA3"/>
    <w:rsid w:val="1E4069F4"/>
    <w:rsid w:val="1E51990F"/>
    <w:rsid w:val="1E7782FD"/>
    <w:rsid w:val="1E841AF1"/>
    <w:rsid w:val="1E84EE68"/>
    <w:rsid w:val="1E89504A"/>
    <w:rsid w:val="1EA7761D"/>
    <w:rsid w:val="1EB9DD29"/>
    <w:rsid w:val="1EBA9E25"/>
    <w:rsid w:val="1EC4B785"/>
    <w:rsid w:val="1ECF4009"/>
    <w:rsid w:val="1EEE3DFA"/>
    <w:rsid w:val="1EF6CBC8"/>
    <w:rsid w:val="1F2E5874"/>
    <w:rsid w:val="1F2EE5EC"/>
    <w:rsid w:val="1F30431B"/>
    <w:rsid w:val="1F36E816"/>
    <w:rsid w:val="1F62FF2D"/>
    <w:rsid w:val="1F822D3F"/>
    <w:rsid w:val="1F8CE4B2"/>
    <w:rsid w:val="1FA95D7F"/>
    <w:rsid w:val="1FE25603"/>
    <w:rsid w:val="2005CCAC"/>
    <w:rsid w:val="202BC845"/>
    <w:rsid w:val="20689B27"/>
    <w:rsid w:val="206ADB5E"/>
    <w:rsid w:val="2091071F"/>
    <w:rsid w:val="20989878"/>
    <w:rsid w:val="20C5A5FC"/>
    <w:rsid w:val="20D45D31"/>
    <w:rsid w:val="210A65A0"/>
    <w:rsid w:val="210F1A3B"/>
    <w:rsid w:val="213AACCB"/>
    <w:rsid w:val="21695EA4"/>
    <w:rsid w:val="216C978D"/>
    <w:rsid w:val="217E5BD0"/>
    <w:rsid w:val="219FA610"/>
    <w:rsid w:val="21E106B2"/>
    <w:rsid w:val="21E9B506"/>
    <w:rsid w:val="221DFB03"/>
    <w:rsid w:val="221EBF6B"/>
    <w:rsid w:val="2238ED39"/>
    <w:rsid w:val="224B19BD"/>
    <w:rsid w:val="2273D0DA"/>
    <w:rsid w:val="228489E1"/>
    <w:rsid w:val="22E3C8B1"/>
    <w:rsid w:val="23084FA5"/>
    <w:rsid w:val="2367D4E2"/>
    <w:rsid w:val="23772535"/>
    <w:rsid w:val="238B6E69"/>
    <w:rsid w:val="23AADB12"/>
    <w:rsid w:val="23BBFE38"/>
    <w:rsid w:val="23DE05A1"/>
    <w:rsid w:val="23F2CDB1"/>
    <w:rsid w:val="23FAD5F9"/>
    <w:rsid w:val="2401F39A"/>
    <w:rsid w:val="241D4723"/>
    <w:rsid w:val="245C888A"/>
    <w:rsid w:val="24B09624"/>
    <w:rsid w:val="24C57C10"/>
    <w:rsid w:val="24CA4C87"/>
    <w:rsid w:val="24FB3433"/>
    <w:rsid w:val="250E954E"/>
    <w:rsid w:val="253343C5"/>
    <w:rsid w:val="256BB06B"/>
    <w:rsid w:val="256ED1ED"/>
    <w:rsid w:val="2580568C"/>
    <w:rsid w:val="2597353F"/>
    <w:rsid w:val="25C7BBE8"/>
    <w:rsid w:val="25CD1AA9"/>
    <w:rsid w:val="25D96ECE"/>
    <w:rsid w:val="2610E66F"/>
    <w:rsid w:val="26A2E8E5"/>
    <w:rsid w:val="26D44873"/>
    <w:rsid w:val="26D5B751"/>
    <w:rsid w:val="26E3B2B5"/>
    <w:rsid w:val="26E3ED89"/>
    <w:rsid w:val="26F3D4FC"/>
    <w:rsid w:val="272AE44F"/>
    <w:rsid w:val="2741F689"/>
    <w:rsid w:val="2747CCE7"/>
    <w:rsid w:val="27A817A5"/>
    <w:rsid w:val="27ACDE32"/>
    <w:rsid w:val="27DC373B"/>
    <w:rsid w:val="27EE0F17"/>
    <w:rsid w:val="28026CDF"/>
    <w:rsid w:val="2810BA9B"/>
    <w:rsid w:val="2832DCAC"/>
    <w:rsid w:val="28481519"/>
    <w:rsid w:val="28860871"/>
    <w:rsid w:val="28895625"/>
    <w:rsid w:val="28A97D40"/>
    <w:rsid w:val="28E170DB"/>
    <w:rsid w:val="28E4F08B"/>
    <w:rsid w:val="28FBBD5C"/>
    <w:rsid w:val="2931CDC0"/>
    <w:rsid w:val="2938ADC8"/>
    <w:rsid w:val="295ABA71"/>
    <w:rsid w:val="297CB9C9"/>
    <w:rsid w:val="298F2E8D"/>
    <w:rsid w:val="2A08A09D"/>
    <w:rsid w:val="2A0A841A"/>
    <w:rsid w:val="2A1E1BE3"/>
    <w:rsid w:val="2A3BB2AB"/>
    <w:rsid w:val="2A522BB4"/>
    <w:rsid w:val="2A64B05D"/>
    <w:rsid w:val="2A72AB18"/>
    <w:rsid w:val="2A80A7CB"/>
    <w:rsid w:val="2A89EA29"/>
    <w:rsid w:val="2A8EEE44"/>
    <w:rsid w:val="2A9B41DC"/>
    <w:rsid w:val="2AE37687"/>
    <w:rsid w:val="2AE794A4"/>
    <w:rsid w:val="2B384697"/>
    <w:rsid w:val="2B5E4B7C"/>
    <w:rsid w:val="2B6DD4BE"/>
    <w:rsid w:val="2B73D3FE"/>
    <w:rsid w:val="2B799AD6"/>
    <w:rsid w:val="2BC4602C"/>
    <w:rsid w:val="2BC63560"/>
    <w:rsid w:val="2BD884C3"/>
    <w:rsid w:val="2BE1E68C"/>
    <w:rsid w:val="2BF04D35"/>
    <w:rsid w:val="2C10F39E"/>
    <w:rsid w:val="2C17CE06"/>
    <w:rsid w:val="2C5ACC01"/>
    <w:rsid w:val="2C7BD2BA"/>
    <w:rsid w:val="2C8721B0"/>
    <w:rsid w:val="2C9D20D9"/>
    <w:rsid w:val="2C9E77AE"/>
    <w:rsid w:val="2D0B1090"/>
    <w:rsid w:val="2D0B17DF"/>
    <w:rsid w:val="2D662D6A"/>
    <w:rsid w:val="2D744480"/>
    <w:rsid w:val="2DC0866A"/>
    <w:rsid w:val="2DCDEA25"/>
    <w:rsid w:val="2DEA71B7"/>
    <w:rsid w:val="2DFE1F72"/>
    <w:rsid w:val="2E2E8AB6"/>
    <w:rsid w:val="2E448D76"/>
    <w:rsid w:val="2E46C5BD"/>
    <w:rsid w:val="2E4C0608"/>
    <w:rsid w:val="2E50BD07"/>
    <w:rsid w:val="2E6EA8F9"/>
    <w:rsid w:val="2E7931A5"/>
    <w:rsid w:val="2E809E1A"/>
    <w:rsid w:val="2E9720C5"/>
    <w:rsid w:val="2EA8CEF7"/>
    <w:rsid w:val="2EA98A18"/>
    <w:rsid w:val="2EBE9BF3"/>
    <w:rsid w:val="2EDFB852"/>
    <w:rsid w:val="2F2D5575"/>
    <w:rsid w:val="2F32D3FF"/>
    <w:rsid w:val="2F35DE5C"/>
    <w:rsid w:val="2F62C89B"/>
    <w:rsid w:val="2F6A0EE1"/>
    <w:rsid w:val="2F75C211"/>
    <w:rsid w:val="2FA3FF16"/>
    <w:rsid w:val="2FB1BF6E"/>
    <w:rsid w:val="2FD044F7"/>
    <w:rsid w:val="2FDD880E"/>
    <w:rsid w:val="2FF27148"/>
    <w:rsid w:val="2FF2D059"/>
    <w:rsid w:val="2FF6C66F"/>
    <w:rsid w:val="301A1A52"/>
    <w:rsid w:val="301F8F81"/>
    <w:rsid w:val="3035D812"/>
    <w:rsid w:val="30D34451"/>
    <w:rsid w:val="30E89ACF"/>
    <w:rsid w:val="30F9F9F7"/>
    <w:rsid w:val="30FE6772"/>
    <w:rsid w:val="3103F395"/>
    <w:rsid w:val="310A0C69"/>
    <w:rsid w:val="31122B12"/>
    <w:rsid w:val="311CC46E"/>
    <w:rsid w:val="312981E6"/>
    <w:rsid w:val="31304898"/>
    <w:rsid w:val="314AA466"/>
    <w:rsid w:val="314C1846"/>
    <w:rsid w:val="31A13EA2"/>
    <w:rsid w:val="31A8A673"/>
    <w:rsid w:val="31BC0EA9"/>
    <w:rsid w:val="31EB4CEC"/>
    <w:rsid w:val="31F8EDB2"/>
    <w:rsid w:val="3203B876"/>
    <w:rsid w:val="3204AE65"/>
    <w:rsid w:val="3206D9D4"/>
    <w:rsid w:val="320B2160"/>
    <w:rsid w:val="320D6A53"/>
    <w:rsid w:val="32121B43"/>
    <w:rsid w:val="324B7BDB"/>
    <w:rsid w:val="32608F70"/>
    <w:rsid w:val="328D9B59"/>
    <w:rsid w:val="32A7E83D"/>
    <w:rsid w:val="32B4110C"/>
    <w:rsid w:val="32D34398"/>
    <w:rsid w:val="32E4FA85"/>
    <w:rsid w:val="32ED54A7"/>
    <w:rsid w:val="33334EE3"/>
    <w:rsid w:val="334C6A60"/>
    <w:rsid w:val="33B6CD0B"/>
    <w:rsid w:val="33DDE574"/>
    <w:rsid w:val="33FC9B14"/>
    <w:rsid w:val="34022F2F"/>
    <w:rsid w:val="3412C689"/>
    <w:rsid w:val="3412DC8D"/>
    <w:rsid w:val="3428601D"/>
    <w:rsid w:val="346A8816"/>
    <w:rsid w:val="3487634B"/>
    <w:rsid w:val="34B3FB34"/>
    <w:rsid w:val="34E36874"/>
    <w:rsid w:val="34F5DB4C"/>
    <w:rsid w:val="350A138B"/>
    <w:rsid w:val="3511ED6D"/>
    <w:rsid w:val="354A47D1"/>
    <w:rsid w:val="35533EC5"/>
    <w:rsid w:val="355D1620"/>
    <w:rsid w:val="355D924B"/>
    <w:rsid w:val="35766E59"/>
    <w:rsid w:val="357BF071"/>
    <w:rsid w:val="3592B42D"/>
    <w:rsid w:val="35985339"/>
    <w:rsid w:val="35BEF3BB"/>
    <w:rsid w:val="36544B25"/>
    <w:rsid w:val="365A9175"/>
    <w:rsid w:val="365D3DD0"/>
    <w:rsid w:val="36616874"/>
    <w:rsid w:val="366A9A95"/>
    <w:rsid w:val="368E5B20"/>
    <w:rsid w:val="36A6FE34"/>
    <w:rsid w:val="36ACC214"/>
    <w:rsid w:val="36BDBC8E"/>
    <w:rsid w:val="36DC304B"/>
    <w:rsid w:val="36EF02D6"/>
    <w:rsid w:val="370BA955"/>
    <w:rsid w:val="3711AAE8"/>
    <w:rsid w:val="37302A16"/>
    <w:rsid w:val="3745AB60"/>
    <w:rsid w:val="37497589"/>
    <w:rsid w:val="378A6337"/>
    <w:rsid w:val="379B3D2F"/>
    <w:rsid w:val="37B312E2"/>
    <w:rsid w:val="37F8AB7D"/>
    <w:rsid w:val="38043589"/>
    <w:rsid w:val="380D38CD"/>
    <w:rsid w:val="38193847"/>
    <w:rsid w:val="381D63DE"/>
    <w:rsid w:val="3831C00D"/>
    <w:rsid w:val="3855FB69"/>
    <w:rsid w:val="388F8D3D"/>
    <w:rsid w:val="38A046C9"/>
    <w:rsid w:val="38BA9756"/>
    <w:rsid w:val="38C86877"/>
    <w:rsid w:val="390D7C40"/>
    <w:rsid w:val="394E2E38"/>
    <w:rsid w:val="395CD363"/>
    <w:rsid w:val="398532FD"/>
    <w:rsid w:val="398D9ED1"/>
    <w:rsid w:val="39B7C53E"/>
    <w:rsid w:val="39E3B9B7"/>
    <w:rsid w:val="39FEC82B"/>
    <w:rsid w:val="3A115D8C"/>
    <w:rsid w:val="3A1C1EFB"/>
    <w:rsid w:val="3A585477"/>
    <w:rsid w:val="3A854B98"/>
    <w:rsid w:val="3A9071F5"/>
    <w:rsid w:val="3AA91548"/>
    <w:rsid w:val="3AB8BD32"/>
    <w:rsid w:val="3ACA0BFF"/>
    <w:rsid w:val="3AF8476F"/>
    <w:rsid w:val="3AFB7D9C"/>
    <w:rsid w:val="3B348649"/>
    <w:rsid w:val="3B485609"/>
    <w:rsid w:val="3B495F11"/>
    <w:rsid w:val="3B545B2F"/>
    <w:rsid w:val="3B77209B"/>
    <w:rsid w:val="3B786280"/>
    <w:rsid w:val="3B8D83E1"/>
    <w:rsid w:val="3BAF956D"/>
    <w:rsid w:val="3BC6310D"/>
    <w:rsid w:val="3BE9CBA5"/>
    <w:rsid w:val="3C0130AC"/>
    <w:rsid w:val="3C037EFE"/>
    <w:rsid w:val="3C0FB611"/>
    <w:rsid w:val="3C220434"/>
    <w:rsid w:val="3C356163"/>
    <w:rsid w:val="3C52054B"/>
    <w:rsid w:val="3C5CFBFE"/>
    <w:rsid w:val="3C62974E"/>
    <w:rsid w:val="3C6AB643"/>
    <w:rsid w:val="3C7C339D"/>
    <w:rsid w:val="3C8635AC"/>
    <w:rsid w:val="3CED321E"/>
    <w:rsid w:val="3CFF0C93"/>
    <w:rsid w:val="3D466B4C"/>
    <w:rsid w:val="3D63C698"/>
    <w:rsid w:val="3D7FC993"/>
    <w:rsid w:val="3D904DDF"/>
    <w:rsid w:val="3DA59189"/>
    <w:rsid w:val="3DA7F771"/>
    <w:rsid w:val="3DBC6071"/>
    <w:rsid w:val="3DCD0F4D"/>
    <w:rsid w:val="3E25CD75"/>
    <w:rsid w:val="3E28CE08"/>
    <w:rsid w:val="3E28D624"/>
    <w:rsid w:val="3E36FFB3"/>
    <w:rsid w:val="3EA22916"/>
    <w:rsid w:val="3EAA50B4"/>
    <w:rsid w:val="3ED93769"/>
    <w:rsid w:val="3F0E80E7"/>
    <w:rsid w:val="3F19238E"/>
    <w:rsid w:val="3F1C0173"/>
    <w:rsid w:val="3F4165FC"/>
    <w:rsid w:val="3F555005"/>
    <w:rsid w:val="3F657678"/>
    <w:rsid w:val="3F80753B"/>
    <w:rsid w:val="3FF5B5EF"/>
    <w:rsid w:val="400521C3"/>
    <w:rsid w:val="40069F0A"/>
    <w:rsid w:val="400C9875"/>
    <w:rsid w:val="4011E6FE"/>
    <w:rsid w:val="40250A76"/>
    <w:rsid w:val="404B2C05"/>
    <w:rsid w:val="405DA442"/>
    <w:rsid w:val="40839096"/>
    <w:rsid w:val="40F69814"/>
    <w:rsid w:val="40FE5AC5"/>
    <w:rsid w:val="41114BC0"/>
    <w:rsid w:val="411ABCBA"/>
    <w:rsid w:val="412AC4DE"/>
    <w:rsid w:val="4143A312"/>
    <w:rsid w:val="41442A6A"/>
    <w:rsid w:val="414F4AB9"/>
    <w:rsid w:val="417923EC"/>
    <w:rsid w:val="41F2A798"/>
    <w:rsid w:val="41F8067D"/>
    <w:rsid w:val="420487CF"/>
    <w:rsid w:val="42051C8E"/>
    <w:rsid w:val="4258EE13"/>
    <w:rsid w:val="42A11131"/>
    <w:rsid w:val="42A6DA11"/>
    <w:rsid w:val="42E2A5D5"/>
    <w:rsid w:val="430F9659"/>
    <w:rsid w:val="430FB964"/>
    <w:rsid w:val="43257E10"/>
    <w:rsid w:val="433D6B85"/>
    <w:rsid w:val="4355EE57"/>
    <w:rsid w:val="43581068"/>
    <w:rsid w:val="438ABEC8"/>
    <w:rsid w:val="43976F9B"/>
    <w:rsid w:val="43A3C350"/>
    <w:rsid w:val="43C9DCE6"/>
    <w:rsid w:val="43CFF76D"/>
    <w:rsid w:val="43D7C229"/>
    <w:rsid w:val="43D8DC7B"/>
    <w:rsid w:val="442C7808"/>
    <w:rsid w:val="443FB862"/>
    <w:rsid w:val="4441DCF4"/>
    <w:rsid w:val="445EA0B0"/>
    <w:rsid w:val="447D1BFB"/>
    <w:rsid w:val="44EC36FD"/>
    <w:rsid w:val="454067FB"/>
    <w:rsid w:val="459173FC"/>
    <w:rsid w:val="45D13AD1"/>
    <w:rsid w:val="45F6E0EA"/>
    <w:rsid w:val="461666CD"/>
    <w:rsid w:val="46550E11"/>
    <w:rsid w:val="46565A3C"/>
    <w:rsid w:val="466952B3"/>
    <w:rsid w:val="467A094B"/>
    <w:rsid w:val="468BD05F"/>
    <w:rsid w:val="46A6A355"/>
    <w:rsid w:val="46AF26C2"/>
    <w:rsid w:val="46B3F7E9"/>
    <w:rsid w:val="46BBE5D1"/>
    <w:rsid w:val="46D05FF4"/>
    <w:rsid w:val="46D0EAC1"/>
    <w:rsid w:val="46F9C8C7"/>
    <w:rsid w:val="470569B0"/>
    <w:rsid w:val="473674E1"/>
    <w:rsid w:val="47401336"/>
    <w:rsid w:val="477B505A"/>
    <w:rsid w:val="478F86E8"/>
    <w:rsid w:val="479A143D"/>
    <w:rsid w:val="47D32B20"/>
    <w:rsid w:val="47DBDA62"/>
    <w:rsid w:val="47EEAEC0"/>
    <w:rsid w:val="47F6A349"/>
    <w:rsid w:val="47FD6B8F"/>
    <w:rsid w:val="48106CA2"/>
    <w:rsid w:val="48747CC0"/>
    <w:rsid w:val="48A45BE9"/>
    <w:rsid w:val="48B25313"/>
    <w:rsid w:val="48CB5AC8"/>
    <w:rsid w:val="48D89F72"/>
    <w:rsid w:val="48E8CD59"/>
    <w:rsid w:val="48EE9DE7"/>
    <w:rsid w:val="490994F3"/>
    <w:rsid w:val="490A3F96"/>
    <w:rsid w:val="4928C436"/>
    <w:rsid w:val="4935DB62"/>
    <w:rsid w:val="494D4D2B"/>
    <w:rsid w:val="4963538E"/>
    <w:rsid w:val="497866A5"/>
    <w:rsid w:val="498979F0"/>
    <w:rsid w:val="49988C1C"/>
    <w:rsid w:val="49A8408F"/>
    <w:rsid w:val="49DF5AC5"/>
    <w:rsid w:val="49DFE868"/>
    <w:rsid w:val="49E176A8"/>
    <w:rsid w:val="49FBAD87"/>
    <w:rsid w:val="4A139E8B"/>
    <w:rsid w:val="4A2362A9"/>
    <w:rsid w:val="4A646690"/>
    <w:rsid w:val="4A81B7FB"/>
    <w:rsid w:val="4AAAC7FA"/>
    <w:rsid w:val="4ABCAF6A"/>
    <w:rsid w:val="4ACDEE08"/>
    <w:rsid w:val="4AEAABAD"/>
    <w:rsid w:val="4B11239F"/>
    <w:rsid w:val="4B11E52A"/>
    <w:rsid w:val="4B1D0ECF"/>
    <w:rsid w:val="4B1FDF88"/>
    <w:rsid w:val="4BBCE2F3"/>
    <w:rsid w:val="4BC00454"/>
    <w:rsid w:val="4BCBCF0A"/>
    <w:rsid w:val="4BEEA4F9"/>
    <w:rsid w:val="4C19AFDD"/>
    <w:rsid w:val="4C3B24C2"/>
    <w:rsid w:val="4C552583"/>
    <w:rsid w:val="4C78A3D2"/>
    <w:rsid w:val="4C7C45CD"/>
    <w:rsid w:val="4C7E1924"/>
    <w:rsid w:val="4CD66763"/>
    <w:rsid w:val="4CDC113D"/>
    <w:rsid w:val="4CDC63A6"/>
    <w:rsid w:val="4D032040"/>
    <w:rsid w:val="4D3AB58B"/>
    <w:rsid w:val="4D41DA34"/>
    <w:rsid w:val="4D76E7A1"/>
    <w:rsid w:val="4D9DA94B"/>
    <w:rsid w:val="4DBB374C"/>
    <w:rsid w:val="4E044F4F"/>
    <w:rsid w:val="4E2C72B4"/>
    <w:rsid w:val="4E386E05"/>
    <w:rsid w:val="4E75BE90"/>
    <w:rsid w:val="4E85BC1C"/>
    <w:rsid w:val="4E8A314E"/>
    <w:rsid w:val="4E8E5CF9"/>
    <w:rsid w:val="4EA10BDB"/>
    <w:rsid w:val="4F47222A"/>
    <w:rsid w:val="4F498955"/>
    <w:rsid w:val="4F524517"/>
    <w:rsid w:val="4FAAD4E6"/>
    <w:rsid w:val="4FEB3370"/>
    <w:rsid w:val="4FFA5785"/>
    <w:rsid w:val="5009A6B4"/>
    <w:rsid w:val="5016E293"/>
    <w:rsid w:val="504362C2"/>
    <w:rsid w:val="50A7C8E1"/>
    <w:rsid w:val="50ACBC9C"/>
    <w:rsid w:val="50AF1A3E"/>
    <w:rsid w:val="50C8855D"/>
    <w:rsid w:val="51068976"/>
    <w:rsid w:val="5127C4A3"/>
    <w:rsid w:val="512FE871"/>
    <w:rsid w:val="512FF56F"/>
    <w:rsid w:val="513B2C27"/>
    <w:rsid w:val="513D05CD"/>
    <w:rsid w:val="5161852C"/>
    <w:rsid w:val="5165C58B"/>
    <w:rsid w:val="519023BF"/>
    <w:rsid w:val="5229ECBA"/>
    <w:rsid w:val="522D0F48"/>
    <w:rsid w:val="522EED67"/>
    <w:rsid w:val="5235EABB"/>
    <w:rsid w:val="523C64ED"/>
    <w:rsid w:val="5244BA6A"/>
    <w:rsid w:val="52759F8B"/>
    <w:rsid w:val="52942456"/>
    <w:rsid w:val="52A2627B"/>
    <w:rsid w:val="52CA6563"/>
    <w:rsid w:val="52DEA9FE"/>
    <w:rsid w:val="52E48A7B"/>
    <w:rsid w:val="52E5DF23"/>
    <w:rsid w:val="52FEF2A6"/>
    <w:rsid w:val="530E819A"/>
    <w:rsid w:val="532CEC1A"/>
    <w:rsid w:val="533902BA"/>
    <w:rsid w:val="533A9687"/>
    <w:rsid w:val="53719621"/>
    <w:rsid w:val="53DAF3DE"/>
    <w:rsid w:val="53DF258E"/>
    <w:rsid w:val="53F1B9D0"/>
    <w:rsid w:val="54013A70"/>
    <w:rsid w:val="542C0781"/>
    <w:rsid w:val="54349B90"/>
    <w:rsid w:val="544BDA8D"/>
    <w:rsid w:val="54B6EC53"/>
    <w:rsid w:val="54C664FB"/>
    <w:rsid w:val="54C82D4F"/>
    <w:rsid w:val="54E5D831"/>
    <w:rsid w:val="55091C16"/>
    <w:rsid w:val="55295F49"/>
    <w:rsid w:val="5557B588"/>
    <w:rsid w:val="556361EF"/>
    <w:rsid w:val="557FDD65"/>
    <w:rsid w:val="55930DC2"/>
    <w:rsid w:val="559BB920"/>
    <w:rsid w:val="55C11ADA"/>
    <w:rsid w:val="55E2E3B7"/>
    <w:rsid w:val="55E3E3B7"/>
    <w:rsid w:val="55E88B95"/>
    <w:rsid w:val="560BCAAB"/>
    <w:rsid w:val="562F96DE"/>
    <w:rsid w:val="5651101E"/>
    <w:rsid w:val="5674FFD5"/>
    <w:rsid w:val="56794385"/>
    <w:rsid w:val="56CB6766"/>
    <w:rsid w:val="57166D52"/>
    <w:rsid w:val="571F4A9C"/>
    <w:rsid w:val="576C4EC0"/>
    <w:rsid w:val="577FAF98"/>
    <w:rsid w:val="57936525"/>
    <w:rsid w:val="57E7EE78"/>
    <w:rsid w:val="57EA4D8D"/>
    <w:rsid w:val="580DB44E"/>
    <w:rsid w:val="5842B2D3"/>
    <w:rsid w:val="58611E5D"/>
    <w:rsid w:val="5866F8E9"/>
    <w:rsid w:val="587169B2"/>
    <w:rsid w:val="587AEBFD"/>
    <w:rsid w:val="587F6D27"/>
    <w:rsid w:val="5891C88D"/>
    <w:rsid w:val="589600AA"/>
    <w:rsid w:val="590064EB"/>
    <w:rsid w:val="59281E9E"/>
    <w:rsid w:val="592F1EAB"/>
    <w:rsid w:val="5934039A"/>
    <w:rsid w:val="593BB5B4"/>
    <w:rsid w:val="59477B92"/>
    <w:rsid w:val="59617AA8"/>
    <w:rsid w:val="596F43FE"/>
    <w:rsid w:val="5996A30B"/>
    <w:rsid w:val="59AA2F33"/>
    <w:rsid w:val="59C1E241"/>
    <w:rsid w:val="59C61848"/>
    <w:rsid w:val="59CA34DB"/>
    <w:rsid w:val="59CBB2AD"/>
    <w:rsid w:val="59D68D7E"/>
    <w:rsid w:val="59D9EF05"/>
    <w:rsid w:val="59DB003E"/>
    <w:rsid w:val="5A07EDFD"/>
    <w:rsid w:val="5A0885AC"/>
    <w:rsid w:val="5A1D7BD3"/>
    <w:rsid w:val="5A4905A7"/>
    <w:rsid w:val="5A7E9961"/>
    <w:rsid w:val="5A7F0092"/>
    <w:rsid w:val="5A9E9273"/>
    <w:rsid w:val="5AA75B6D"/>
    <w:rsid w:val="5AAEECDB"/>
    <w:rsid w:val="5AB91AA9"/>
    <w:rsid w:val="5AE0BDB9"/>
    <w:rsid w:val="5AF3DFCB"/>
    <w:rsid w:val="5B3161DC"/>
    <w:rsid w:val="5B32B67F"/>
    <w:rsid w:val="5B51C421"/>
    <w:rsid w:val="5BADAB2C"/>
    <w:rsid w:val="5BD9C02E"/>
    <w:rsid w:val="5BE1AE17"/>
    <w:rsid w:val="5C0C2775"/>
    <w:rsid w:val="5C1F5853"/>
    <w:rsid w:val="5C5AD98F"/>
    <w:rsid w:val="5C76D10A"/>
    <w:rsid w:val="5C906437"/>
    <w:rsid w:val="5C9D6817"/>
    <w:rsid w:val="5CA4E601"/>
    <w:rsid w:val="5CBC2F0F"/>
    <w:rsid w:val="5CC2773C"/>
    <w:rsid w:val="5CC5D799"/>
    <w:rsid w:val="5CCDF31F"/>
    <w:rsid w:val="5CD4AA19"/>
    <w:rsid w:val="5CDEA726"/>
    <w:rsid w:val="5CF9166A"/>
    <w:rsid w:val="5D0B8135"/>
    <w:rsid w:val="5D91521E"/>
    <w:rsid w:val="5DBD8273"/>
    <w:rsid w:val="5DD1AC37"/>
    <w:rsid w:val="5DD4B115"/>
    <w:rsid w:val="5DEC23C7"/>
    <w:rsid w:val="5E0AF65D"/>
    <w:rsid w:val="5E2CA44B"/>
    <w:rsid w:val="5E42483B"/>
    <w:rsid w:val="5E73A177"/>
    <w:rsid w:val="5EBC93A8"/>
    <w:rsid w:val="5EE04A79"/>
    <w:rsid w:val="5EE4513A"/>
    <w:rsid w:val="5EF09C56"/>
    <w:rsid w:val="5EF7B552"/>
    <w:rsid w:val="5F000A48"/>
    <w:rsid w:val="5F04B1C7"/>
    <w:rsid w:val="5F4BB9CB"/>
    <w:rsid w:val="5F6A0DD4"/>
    <w:rsid w:val="5F8C9A79"/>
    <w:rsid w:val="5F945762"/>
    <w:rsid w:val="5F96E5C7"/>
    <w:rsid w:val="5FAACB12"/>
    <w:rsid w:val="5FAEEAF2"/>
    <w:rsid w:val="5FB3B7A2"/>
    <w:rsid w:val="5FB612F1"/>
    <w:rsid w:val="5FD0DA28"/>
    <w:rsid w:val="5FD4B0D9"/>
    <w:rsid w:val="5FD95BD7"/>
    <w:rsid w:val="5FECC6C2"/>
    <w:rsid w:val="6044A509"/>
    <w:rsid w:val="607461C7"/>
    <w:rsid w:val="6083187D"/>
    <w:rsid w:val="608966F8"/>
    <w:rsid w:val="60A5685C"/>
    <w:rsid w:val="60D0FB36"/>
    <w:rsid w:val="60E3859A"/>
    <w:rsid w:val="60F606B4"/>
    <w:rsid w:val="60FDF76C"/>
    <w:rsid w:val="61078A9B"/>
    <w:rsid w:val="6134B657"/>
    <w:rsid w:val="6138B86C"/>
    <w:rsid w:val="616A85C8"/>
    <w:rsid w:val="616F1367"/>
    <w:rsid w:val="617049E3"/>
    <w:rsid w:val="617ED354"/>
    <w:rsid w:val="61C858E5"/>
    <w:rsid w:val="61E23CE7"/>
    <w:rsid w:val="62092649"/>
    <w:rsid w:val="622176FE"/>
    <w:rsid w:val="627068EE"/>
    <w:rsid w:val="629D565D"/>
    <w:rsid w:val="62AAB942"/>
    <w:rsid w:val="62AB0F74"/>
    <w:rsid w:val="62DE7C6B"/>
    <w:rsid w:val="63015A13"/>
    <w:rsid w:val="6305733A"/>
    <w:rsid w:val="633AB4D2"/>
    <w:rsid w:val="633C4688"/>
    <w:rsid w:val="633FE65E"/>
    <w:rsid w:val="634B2CB5"/>
    <w:rsid w:val="63BA33C1"/>
    <w:rsid w:val="63C3F5F1"/>
    <w:rsid w:val="63CD6649"/>
    <w:rsid w:val="6427BEFD"/>
    <w:rsid w:val="64300B6A"/>
    <w:rsid w:val="64391A94"/>
    <w:rsid w:val="64CBE528"/>
    <w:rsid w:val="64D420AA"/>
    <w:rsid w:val="64D5433A"/>
    <w:rsid w:val="65401902"/>
    <w:rsid w:val="65705265"/>
    <w:rsid w:val="658446CF"/>
    <w:rsid w:val="65A05BBD"/>
    <w:rsid w:val="65A41202"/>
    <w:rsid w:val="65A7658A"/>
    <w:rsid w:val="65B0A9A1"/>
    <w:rsid w:val="65C2B2A3"/>
    <w:rsid w:val="66068AA9"/>
    <w:rsid w:val="6616FF20"/>
    <w:rsid w:val="664B2608"/>
    <w:rsid w:val="665A53A5"/>
    <w:rsid w:val="665B3A87"/>
    <w:rsid w:val="66BAD28C"/>
    <w:rsid w:val="66BF3484"/>
    <w:rsid w:val="66E84AB3"/>
    <w:rsid w:val="6726A968"/>
    <w:rsid w:val="672A1477"/>
    <w:rsid w:val="672A4D4A"/>
    <w:rsid w:val="672FF31A"/>
    <w:rsid w:val="6752C350"/>
    <w:rsid w:val="67576AD8"/>
    <w:rsid w:val="676FF946"/>
    <w:rsid w:val="679710A9"/>
    <w:rsid w:val="67CA916E"/>
    <w:rsid w:val="67EE6E65"/>
    <w:rsid w:val="6802839F"/>
    <w:rsid w:val="680BF04D"/>
    <w:rsid w:val="68127C07"/>
    <w:rsid w:val="682C43DD"/>
    <w:rsid w:val="68471A46"/>
    <w:rsid w:val="68883049"/>
    <w:rsid w:val="688BC874"/>
    <w:rsid w:val="689565D9"/>
    <w:rsid w:val="689D8042"/>
    <w:rsid w:val="68B7A82B"/>
    <w:rsid w:val="68D61BB5"/>
    <w:rsid w:val="68DC5566"/>
    <w:rsid w:val="68DC960D"/>
    <w:rsid w:val="69070531"/>
    <w:rsid w:val="69095120"/>
    <w:rsid w:val="69098EB3"/>
    <w:rsid w:val="69632D5E"/>
    <w:rsid w:val="6967D86B"/>
    <w:rsid w:val="6980962C"/>
    <w:rsid w:val="6983B4D9"/>
    <w:rsid w:val="69AAB246"/>
    <w:rsid w:val="69B744DD"/>
    <w:rsid w:val="69BD24BC"/>
    <w:rsid w:val="69D28627"/>
    <w:rsid w:val="69E2FDDF"/>
    <w:rsid w:val="69F96686"/>
    <w:rsid w:val="6A4B7548"/>
    <w:rsid w:val="6A60AD64"/>
    <w:rsid w:val="6A9A41BA"/>
    <w:rsid w:val="6AAF83D7"/>
    <w:rsid w:val="6B5A1646"/>
    <w:rsid w:val="6B60E44B"/>
    <w:rsid w:val="6B770AAB"/>
    <w:rsid w:val="6BC4F00A"/>
    <w:rsid w:val="6BD0F87D"/>
    <w:rsid w:val="6BE62170"/>
    <w:rsid w:val="6C0CC970"/>
    <w:rsid w:val="6C171054"/>
    <w:rsid w:val="6C229C89"/>
    <w:rsid w:val="6C3F1471"/>
    <w:rsid w:val="6C55F360"/>
    <w:rsid w:val="6C7FDACE"/>
    <w:rsid w:val="6C804E92"/>
    <w:rsid w:val="6C942F78"/>
    <w:rsid w:val="6CA742A8"/>
    <w:rsid w:val="6CBC0FE3"/>
    <w:rsid w:val="6CC05856"/>
    <w:rsid w:val="6D40CB7E"/>
    <w:rsid w:val="6D4385E3"/>
    <w:rsid w:val="6D54D77D"/>
    <w:rsid w:val="6D76A5BE"/>
    <w:rsid w:val="6D921389"/>
    <w:rsid w:val="6DAFD3C9"/>
    <w:rsid w:val="6DCAD8B8"/>
    <w:rsid w:val="6DD27D92"/>
    <w:rsid w:val="6E72EFDD"/>
    <w:rsid w:val="6E7AA89F"/>
    <w:rsid w:val="6EBBD29F"/>
    <w:rsid w:val="6F083925"/>
    <w:rsid w:val="6F33F5CC"/>
    <w:rsid w:val="6F3CF00B"/>
    <w:rsid w:val="6F4711F6"/>
    <w:rsid w:val="6F4E9652"/>
    <w:rsid w:val="6F88DDB0"/>
    <w:rsid w:val="700A1AA2"/>
    <w:rsid w:val="701B736F"/>
    <w:rsid w:val="702BE409"/>
    <w:rsid w:val="707F7306"/>
    <w:rsid w:val="70A33E23"/>
    <w:rsid w:val="70E4479F"/>
    <w:rsid w:val="7173FC3C"/>
    <w:rsid w:val="71BBD52E"/>
    <w:rsid w:val="71BF0951"/>
    <w:rsid w:val="72529F29"/>
    <w:rsid w:val="725597F9"/>
    <w:rsid w:val="727E5E83"/>
    <w:rsid w:val="72A96CFE"/>
    <w:rsid w:val="72C052FF"/>
    <w:rsid w:val="72DD9BFA"/>
    <w:rsid w:val="72E25580"/>
    <w:rsid w:val="72F3E2CB"/>
    <w:rsid w:val="73244311"/>
    <w:rsid w:val="7346AFCE"/>
    <w:rsid w:val="735BBC58"/>
    <w:rsid w:val="73609016"/>
    <w:rsid w:val="7371F235"/>
    <w:rsid w:val="738D2FC7"/>
    <w:rsid w:val="73C73A2E"/>
    <w:rsid w:val="74089C38"/>
    <w:rsid w:val="74317AD0"/>
    <w:rsid w:val="74340F44"/>
    <w:rsid w:val="74588042"/>
    <w:rsid w:val="74730CB3"/>
    <w:rsid w:val="748AA1BB"/>
    <w:rsid w:val="748C1FEF"/>
    <w:rsid w:val="74BF9CFD"/>
    <w:rsid w:val="74C592BD"/>
    <w:rsid w:val="74FE5A9F"/>
    <w:rsid w:val="750F8727"/>
    <w:rsid w:val="753DACA3"/>
    <w:rsid w:val="7546E3BC"/>
    <w:rsid w:val="755273AF"/>
    <w:rsid w:val="75630B3A"/>
    <w:rsid w:val="758646B0"/>
    <w:rsid w:val="75943A09"/>
    <w:rsid w:val="75BDA25B"/>
    <w:rsid w:val="75D02382"/>
    <w:rsid w:val="75DA2952"/>
    <w:rsid w:val="75F3C100"/>
    <w:rsid w:val="76275664"/>
    <w:rsid w:val="762FB83E"/>
    <w:rsid w:val="76542B4D"/>
    <w:rsid w:val="765EEEE2"/>
    <w:rsid w:val="76654E17"/>
    <w:rsid w:val="767945CD"/>
    <w:rsid w:val="767D9F77"/>
    <w:rsid w:val="769AF303"/>
    <w:rsid w:val="76A69FFF"/>
    <w:rsid w:val="76C73FBD"/>
    <w:rsid w:val="76DBFE3B"/>
    <w:rsid w:val="76E47F88"/>
    <w:rsid w:val="77078229"/>
    <w:rsid w:val="772EDCCB"/>
    <w:rsid w:val="775BAE4C"/>
    <w:rsid w:val="77CFA7E4"/>
    <w:rsid w:val="77D05702"/>
    <w:rsid w:val="77D29CE4"/>
    <w:rsid w:val="786FE01F"/>
    <w:rsid w:val="7873E243"/>
    <w:rsid w:val="7881FA19"/>
    <w:rsid w:val="78E4B7B2"/>
    <w:rsid w:val="78EDE6F5"/>
    <w:rsid w:val="7903358F"/>
    <w:rsid w:val="7907C460"/>
    <w:rsid w:val="794B5660"/>
    <w:rsid w:val="796CD41A"/>
    <w:rsid w:val="79B1463A"/>
    <w:rsid w:val="79C790DF"/>
    <w:rsid w:val="79F0315E"/>
    <w:rsid w:val="7A0E66BE"/>
    <w:rsid w:val="7A18FF2A"/>
    <w:rsid w:val="7A1CED4A"/>
    <w:rsid w:val="7A37934F"/>
    <w:rsid w:val="7A4A500A"/>
    <w:rsid w:val="7A53E087"/>
    <w:rsid w:val="7A616A9B"/>
    <w:rsid w:val="7AAC2CB2"/>
    <w:rsid w:val="7AB398D1"/>
    <w:rsid w:val="7AC918CC"/>
    <w:rsid w:val="7AE50F37"/>
    <w:rsid w:val="7AE845D9"/>
    <w:rsid w:val="7AEAF4E0"/>
    <w:rsid w:val="7AF8248C"/>
    <w:rsid w:val="7B0701ED"/>
    <w:rsid w:val="7B2B3791"/>
    <w:rsid w:val="7B445461"/>
    <w:rsid w:val="7B4A8BC3"/>
    <w:rsid w:val="7B578BFA"/>
    <w:rsid w:val="7B6A7C7D"/>
    <w:rsid w:val="7B7FE6C0"/>
    <w:rsid w:val="7BAADBDA"/>
    <w:rsid w:val="7BAB4EA5"/>
    <w:rsid w:val="7BCFE07D"/>
    <w:rsid w:val="7BE4A147"/>
    <w:rsid w:val="7C1D7F6D"/>
    <w:rsid w:val="7C3F99B7"/>
    <w:rsid w:val="7C60B2D2"/>
    <w:rsid w:val="7C82AD8B"/>
    <w:rsid w:val="7CB99591"/>
    <w:rsid w:val="7CF3CA40"/>
    <w:rsid w:val="7D1D57F4"/>
    <w:rsid w:val="7D238990"/>
    <w:rsid w:val="7D24309A"/>
    <w:rsid w:val="7D24A73F"/>
    <w:rsid w:val="7D42A830"/>
    <w:rsid w:val="7D61B1C4"/>
    <w:rsid w:val="7D7F5D48"/>
    <w:rsid w:val="7D93E9E8"/>
    <w:rsid w:val="7DB5BBD8"/>
    <w:rsid w:val="7DB7257E"/>
    <w:rsid w:val="7DBBC72D"/>
    <w:rsid w:val="7E0F099B"/>
    <w:rsid w:val="7E1543BE"/>
    <w:rsid w:val="7E2C49DC"/>
    <w:rsid w:val="7E356CB4"/>
    <w:rsid w:val="7E364FE8"/>
    <w:rsid w:val="7E5DAC3F"/>
    <w:rsid w:val="7E6F42A3"/>
    <w:rsid w:val="7E82936C"/>
    <w:rsid w:val="7F095036"/>
    <w:rsid w:val="7F397773"/>
    <w:rsid w:val="7F5B161F"/>
    <w:rsid w:val="7F60C587"/>
    <w:rsid w:val="7F6EDEF7"/>
    <w:rsid w:val="7FA47AE7"/>
    <w:rsid w:val="7FC52BE3"/>
    <w:rsid w:val="7FD2E7FB"/>
    <w:rsid w:val="7FE6B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CF5EF"/>
  <w15:chartTrackingRefBased/>
  <w15:docId w15:val="{39FCA338-637F-4AE7-AABA-407205CD71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A07EDFD"/>
    <w:rPr>
      <w:color w:val="467886"/>
      <w:u w:val="single"/>
    </w:rPr>
  </w:style>
  <w:style w:type="paragraph" w:styleId="Heading3">
    <w:uiPriority w:val="9"/>
    <w:name w:val="heading 3"/>
    <w:basedOn w:val="Normal"/>
    <w:next w:val="Normal"/>
    <w:unhideWhenUsed/>
    <w:qFormat/>
    <w:rsid w:val="5A07EDF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A07EDFD"/>
    <w:pPr>
      <w:spacing/>
      <w:ind w:left="720"/>
      <w:contextualSpacing/>
    </w:pPr>
  </w:style>
  <w:style w:type="paragraph" w:styleId="Heading2">
    <w:uiPriority w:val="9"/>
    <w:name w:val="heading 2"/>
    <w:basedOn w:val="Normal"/>
    <w:next w:val="Normal"/>
    <w:unhideWhenUsed/>
    <w:qFormat/>
    <w:rsid w:val="5A07EDF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5A07EDF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93873609" /><Relationship Type="http://schemas.openxmlformats.org/officeDocument/2006/relationships/hyperlink" Target="https://onlinelibrary.wiley.com/doi/full/10.1111/j.1365-2214.2004.00468.x?casa_token=JMKX9meeDrMAAAAA%3AtloyPteb5wSP2CM67PVcqzDIkp7i-wQqctee-CsdVswIySJXml0nYwWHStrU8FrXein-6DbMqGEIdfA" TargetMode="External" Id="R86451ad1a0dd4a62" /><Relationship Type="http://schemas.openxmlformats.org/officeDocument/2006/relationships/hyperlink" Target="https://onlinelibrary.wiley.com/doi/full/10.1111/j.1365-2214.2004.00468.x?casa_token=JMKX9meeDrMAAAAA%3AtloyPteb5wSP2CM67PVcqzDIkp7i-wQqctee-CsdVswIySJXml0nYwWHStrU8FrXein-6DbMqGEIdfA" TargetMode="External" Id="R107b75a1079e44ec" /><Relationship Type="http://schemas.openxmlformats.org/officeDocument/2006/relationships/hyperlink" Target="https://onlinelibrary.wiley.com/doi/full/10.1111/j.1365-2214.2004.00468.x?casa_token=JMKX9meeDrMAAAAA%3AtloyPteb5wSP2CM67PVcqzDIkp7i-wQqctee-CsdVswIySJXml0nYwWHStrU8FrXein-6DbMqGEIdfA" TargetMode="External" Id="Rd7f3f8ea1c664d51" /><Relationship Type="http://schemas.microsoft.com/office/2020/10/relationships/intelligence" Target="/word/intelligence2.xml" Id="Rf1023c7dbc2d43f4" /><Relationship Type="http://schemas.openxmlformats.org/officeDocument/2006/relationships/numbering" Target="/word/numbering.xml" Id="Rc9e14dadda024034" /><Relationship Type="http://schemas.openxmlformats.org/officeDocument/2006/relationships/hyperlink" Target="https://onlinelibrary.wiley.com/doi/full/10.1111/j.1365-2214.2004.00468.x?casa_token=JMKX9meeDrMAAAAA%3AtloyPteb5wSP2CM67PVcqzDIkp7i-wQqctee-CsdVswIySJXml0nYwWHStrU8FrXein-6DbMqGEIdfA" TargetMode="External" Id="R6c824cccc8db46cf" /><Relationship Type="http://schemas.openxmlformats.org/officeDocument/2006/relationships/hyperlink" Target="https://staffordshire" TargetMode="External" Id="Rde8a0e13d3ad47d4" /><Relationship Type="http://schemas.openxmlformats.org/officeDocument/2006/relationships/hyperlink" Target="https://Southwark" TargetMode="External" Id="R74e958b2efcb4719" /><Relationship Type="http://schemas.openxmlformats.org/officeDocument/2006/relationships/hyperlink" Target="https://lestershire" TargetMode="External" Id="Ra0898a4617b341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Sydney Meshesha Batunde Williams (2321171)</dc:creator>
  <keywords/>
  <dc:description/>
  <lastModifiedBy>Sydney Meshesha Batunde Williams (2321171)</lastModifiedBy>
  <revision>3</revision>
  <dcterms:created xsi:type="dcterms:W3CDTF">2025-08-29T12:57:34.8247073Z</dcterms:created>
  <dcterms:modified xsi:type="dcterms:W3CDTF">2025-08-29T14:52:41.5427482Z</dcterms:modified>
</coreProperties>
</file>