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8E57CB" w:rsidRPr="00A406E5" w14:paraId="01D763E5" w14:textId="77777777" w:rsidTr="008E57CB">
        <w:trPr>
          <w:jc w:val="center"/>
        </w:trPr>
        <w:tc>
          <w:tcPr>
            <w:tcW w:w="9016" w:type="dxa"/>
            <w:shd w:val="clear" w:color="auto" w:fill="BFBFBF"/>
          </w:tcPr>
          <w:p w14:paraId="468545E6" w14:textId="77777777" w:rsidR="008E57CB" w:rsidRPr="00A406E5" w:rsidRDefault="008E57CB" w:rsidP="002F402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B70A4FD" w14:textId="77777777" w:rsidR="008E57CB" w:rsidRPr="00A406E5" w:rsidRDefault="008E57CB" w:rsidP="008E57C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18"/>
        <w:gridCol w:w="750"/>
        <w:gridCol w:w="748"/>
      </w:tblGrid>
      <w:tr w:rsidR="008E57CB" w:rsidRPr="00A406E5" w14:paraId="60DAC0EB" w14:textId="77777777" w:rsidTr="008E57C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186F13" w14:textId="77777777" w:rsidR="008E57CB" w:rsidRPr="00A406E5" w:rsidRDefault="008E57CB" w:rsidP="002F4022">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69E573" w14:textId="77777777" w:rsidR="008E57CB" w:rsidRPr="00A85BFE" w:rsidRDefault="008E57CB" w:rsidP="002F402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943370" w14:textId="77777777" w:rsidR="008E57CB" w:rsidRPr="00A85BFE" w:rsidRDefault="008E57CB" w:rsidP="002F4022">
            <w:pPr>
              <w:ind w:left="113" w:right="113"/>
              <w:jc w:val="center"/>
              <w:rPr>
                <w:rFonts w:ascii="Arial" w:hAnsi="Arial" w:cs="Arial"/>
                <w:b/>
                <w:sz w:val="18"/>
                <w:szCs w:val="18"/>
              </w:rPr>
            </w:pPr>
            <w:r w:rsidRPr="00A85BFE">
              <w:rPr>
                <w:rFonts w:ascii="Arial" w:hAnsi="Arial" w:cs="Arial"/>
                <w:b/>
                <w:sz w:val="18"/>
                <w:szCs w:val="18"/>
              </w:rPr>
              <w:t xml:space="preserve">Marks </w:t>
            </w:r>
          </w:p>
          <w:p w14:paraId="7B860E2D" w14:textId="77777777" w:rsidR="008E57CB" w:rsidRPr="00A85BFE" w:rsidRDefault="008E57CB" w:rsidP="002F4022">
            <w:pPr>
              <w:ind w:left="113" w:right="113"/>
              <w:jc w:val="center"/>
              <w:rPr>
                <w:rFonts w:ascii="Arial" w:hAnsi="Arial" w:cs="Arial"/>
                <w:b/>
                <w:sz w:val="18"/>
                <w:szCs w:val="18"/>
              </w:rPr>
            </w:pPr>
            <w:r w:rsidRPr="00A85BFE">
              <w:rPr>
                <w:rFonts w:ascii="Arial" w:hAnsi="Arial" w:cs="Arial"/>
                <w:b/>
                <w:sz w:val="18"/>
                <w:szCs w:val="18"/>
              </w:rPr>
              <w:t>awarded</w:t>
            </w:r>
          </w:p>
        </w:tc>
      </w:tr>
      <w:tr w:rsidR="008E57CB" w:rsidRPr="00A406E5" w14:paraId="6ED8A56B" w14:textId="77777777" w:rsidTr="008E57CB">
        <w:trPr>
          <w:trHeight w:val="450"/>
        </w:trPr>
        <w:tc>
          <w:tcPr>
            <w:tcW w:w="4169" w:type="pct"/>
            <w:tcBorders>
              <w:top w:val="single" w:sz="4" w:space="0" w:color="auto"/>
              <w:left w:val="single" w:sz="4" w:space="0" w:color="auto"/>
              <w:right w:val="single" w:sz="4" w:space="0" w:color="auto"/>
            </w:tcBorders>
            <w:shd w:val="clear" w:color="auto" w:fill="D9D9D9"/>
          </w:tcPr>
          <w:p w14:paraId="6AB70918" w14:textId="33D06733" w:rsidR="008E57CB" w:rsidRPr="008E57CB" w:rsidRDefault="008E57CB" w:rsidP="008E57C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0AE4DF20" w14:textId="77777777" w:rsidR="008E57CB" w:rsidRPr="00A406E5" w:rsidRDefault="008E57CB" w:rsidP="002F402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507657" w14:textId="77777777" w:rsidR="008E57CB" w:rsidRPr="00A406E5" w:rsidRDefault="008E57CB" w:rsidP="002F4022">
            <w:pPr>
              <w:jc w:val="center"/>
              <w:rPr>
                <w:rFonts w:ascii="Arial" w:hAnsi="Arial" w:cs="Arial"/>
                <w:sz w:val="32"/>
              </w:rPr>
            </w:pPr>
          </w:p>
        </w:tc>
      </w:tr>
      <w:tr w:rsidR="008E57CB" w:rsidRPr="00A406E5" w14:paraId="27D5D04D" w14:textId="77777777" w:rsidTr="00D20F21">
        <w:trPr>
          <w:trHeight w:val="914"/>
        </w:trPr>
        <w:tc>
          <w:tcPr>
            <w:tcW w:w="4169" w:type="pct"/>
            <w:vMerge w:val="restart"/>
            <w:tcBorders>
              <w:top w:val="single" w:sz="4" w:space="0" w:color="auto"/>
              <w:left w:val="single" w:sz="4" w:space="0" w:color="auto"/>
              <w:right w:val="single" w:sz="4" w:space="0" w:color="auto"/>
            </w:tcBorders>
          </w:tcPr>
          <w:p w14:paraId="084EF475" w14:textId="77777777" w:rsidR="008E57CB" w:rsidRPr="00A406E5" w:rsidRDefault="008E57CB" w:rsidP="002F4022">
            <w:pPr>
              <w:spacing w:after="120"/>
              <w:rPr>
                <w:rFonts w:ascii="Arial" w:hAnsi="Arial" w:cs="Arial"/>
                <w:sz w:val="14"/>
                <w:szCs w:val="14"/>
              </w:rPr>
            </w:pPr>
          </w:p>
          <w:p w14:paraId="5804E646" w14:textId="77777777" w:rsidR="008E57CB" w:rsidRPr="00A406E5" w:rsidRDefault="008E57CB" w:rsidP="002F4022">
            <w:pPr>
              <w:spacing w:after="120"/>
              <w:rPr>
                <w:rFonts w:ascii="Arial" w:hAnsi="Arial" w:cs="Arial"/>
                <w:sz w:val="14"/>
                <w:szCs w:val="14"/>
              </w:rPr>
            </w:pPr>
          </w:p>
          <w:p w14:paraId="4F02E6FE" w14:textId="77777777" w:rsidR="008E57CB" w:rsidRPr="00A406E5" w:rsidRDefault="008E57CB" w:rsidP="002F4022">
            <w:pPr>
              <w:spacing w:after="120"/>
              <w:rPr>
                <w:rFonts w:ascii="Arial" w:hAnsi="Arial" w:cs="Arial"/>
                <w:sz w:val="14"/>
                <w:szCs w:val="14"/>
              </w:rPr>
            </w:pPr>
          </w:p>
          <w:p w14:paraId="3D6476C4" w14:textId="77777777" w:rsidR="008E57CB" w:rsidRPr="00A406E5" w:rsidRDefault="008E57CB" w:rsidP="002F4022">
            <w:pPr>
              <w:spacing w:after="120"/>
              <w:rPr>
                <w:rFonts w:ascii="Arial" w:hAnsi="Arial" w:cs="Arial"/>
                <w:sz w:val="14"/>
                <w:szCs w:val="14"/>
              </w:rPr>
            </w:pPr>
          </w:p>
          <w:p w14:paraId="522D0489" w14:textId="77777777" w:rsidR="008E57CB" w:rsidRPr="00A406E5" w:rsidRDefault="008E57CB" w:rsidP="002F4022">
            <w:pPr>
              <w:spacing w:after="120"/>
              <w:rPr>
                <w:rFonts w:ascii="Arial" w:hAnsi="Arial" w:cs="Arial"/>
                <w:sz w:val="14"/>
                <w:szCs w:val="14"/>
              </w:rPr>
            </w:pPr>
          </w:p>
          <w:p w14:paraId="2413D29D" w14:textId="77777777" w:rsidR="008E57CB" w:rsidRPr="00A406E5" w:rsidRDefault="008E57CB" w:rsidP="002F40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839885" w14:textId="77777777" w:rsidR="008E57CB" w:rsidRDefault="008E57CB" w:rsidP="002F4022">
            <w:pPr>
              <w:jc w:val="center"/>
              <w:rPr>
                <w:rFonts w:ascii="Arial" w:hAnsi="Arial" w:cs="Arial"/>
                <w:sz w:val="32"/>
              </w:rPr>
            </w:pPr>
          </w:p>
          <w:p w14:paraId="7E7EE4BA" w14:textId="77777777" w:rsidR="008E57CB" w:rsidRPr="00A406E5" w:rsidRDefault="008E57CB" w:rsidP="002F4022">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519BF89" w14:textId="77777777" w:rsidR="008E57CB" w:rsidRPr="00A406E5" w:rsidRDefault="008E57CB" w:rsidP="002F4022">
            <w:pPr>
              <w:jc w:val="center"/>
              <w:rPr>
                <w:rFonts w:ascii="Arial" w:hAnsi="Arial" w:cs="Arial"/>
                <w:sz w:val="32"/>
              </w:rPr>
            </w:pPr>
          </w:p>
        </w:tc>
      </w:tr>
      <w:tr w:rsidR="008E57CB" w:rsidRPr="00A406E5" w14:paraId="3377D39F" w14:textId="77777777" w:rsidTr="008E57CB">
        <w:trPr>
          <w:trHeight w:val="451"/>
        </w:trPr>
        <w:tc>
          <w:tcPr>
            <w:tcW w:w="4169" w:type="pct"/>
            <w:vMerge/>
            <w:tcBorders>
              <w:left w:val="single" w:sz="4" w:space="0" w:color="auto"/>
              <w:bottom w:val="single" w:sz="4" w:space="0" w:color="auto"/>
              <w:right w:val="single" w:sz="4" w:space="0" w:color="auto"/>
            </w:tcBorders>
          </w:tcPr>
          <w:p w14:paraId="50A4D22B" w14:textId="77777777" w:rsidR="008E57CB" w:rsidRPr="00A406E5" w:rsidRDefault="008E57CB" w:rsidP="002F40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1F9E4D" w14:textId="77777777" w:rsidR="008E57CB" w:rsidRPr="00A406E5" w:rsidRDefault="008E57CB" w:rsidP="002F402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08D246" w14:textId="77777777" w:rsidR="008E57CB" w:rsidRPr="00A406E5" w:rsidRDefault="008E57CB" w:rsidP="002F4022">
            <w:pPr>
              <w:jc w:val="center"/>
              <w:rPr>
                <w:rFonts w:ascii="Arial" w:hAnsi="Arial" w:cs="Arial"/>
                <w:sz w:val="32"/>
              </w:rPr>
            </w:pPr>
          </w:p>
        </w:tc>
      </w:tr>
      <w:tr w:rsidR="008E57CB" w:rsidRPr="00A406E5" w14:paraId="12816662" w14:textId="77777777" w:rsidTr="008E57CB">
        <w:trPr>
          <w:trHeight w:val="450"/>
        </w:trPr>
        <w:tc>
          <w:tcPr>
            <w:tcW w:w="4169" w:type="pct"/>
            <w:tcBorders>
              <w:top w:val="single" w:sz="4" w:space="0" w:color="auto"/>
              <w:left w:val="single" w:sz="4" w:space="0" w:color="auto"/>
              <w:right w:val="single" w:sz="4" w:space="0" w:color="auto"/>
            </w:tcBorders>
            <w:shd w:val="clear" w:color="auto" w:fill="D9D9D9"/>
          </w:tcPr>
          <w:p w14:paraId="3525F372" w14:textId="5D13F042" w:rsidR="008E57CB" w:rsidRPr="008E57CB" w:rsidRDefault="008E57CB" w:rsidP="008E57C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0BF93C1A" w14:textId="77777777" w:rsidR="008E57CB" w:rsidRPr="00A406E5" w:rsidRDefault="008E57CB" w:rsidP="002F402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836332" w14:textId="77777777" w:rsidR="008E57CB" w:rsidRPr="00A406E5" w:rsidRDefault="008E57CB" w:rsidP="002F4022">
            <w:pPr>
              <w:jc w:val="center"/>
              <w:rPr>
                <w:rFonts w:ascii="Arial" w:hAnsi="Arial" w:cs="Arial"/>
                <w:sz w:val="32"/>
              </w:rPr>
            </w:pPr>
          </w:p>
        </w:tc>
      </w:tr>
      <w:tr w:rsidR="008E57CB" w:rsidRPr="00A406E5" w14:paraId="3BB2EBA4" w14:textId="77777777" w:rsidTr="008E57CB">
        <w:trPr>
          <w:trHeight w:val="450"/>
        </w:trPr>
        <w:tc>
          <w:tcPr>
            <w:tcW w:w="4169" w:type="pct"/>
            <w:vMerge w:val="restart"/>
            <w:tcBorders>
              <w:top w:val="single" w:sz="4" w:space="0" w:color="auto"/>
              <w:left w:val="single" w:sz="4" w:space="0" w:color="auto"/>
              <w:right w:val="single" w:sz="4" w:space="0" w:color="auto"/>
            </w:tcBorders>
          </w:tcPr>
          <w:p w14:paraId="094182C4" w14:textId="77777777" w:rsidR="008E57CB" w:rsidRPr="00A406E5" w:rsidRDefault="008E57CB" w:rsidP="002F4022">
            <w:pPr>
              <w:spacing w:after="120"/>
              <w:rPr>
                <w:rFonts w:ascii="Arial" w:hAnsi="Arial" w:cs="Arial"/>
                <w:sz w:val="14"/>
                <w:szCs w:val="14"/>
              </w:rPr>
            </w:pPr>
          </w:p>
          <w:p w14:paraId="31423F6B" w14:textId="77777777" w:rsidR="008E57CB" w:rsidRPr="00A406E5" w:rsidRDefault="008E57CB" w:rsidP="002F4022">
            <w:pPr>
              <w:spacing w:after="120"/>
              <w:rPr>
                <w:rFonts w:ascii="Arial" w:hAnsi="Arial" w:cs="Arial"/>
                <w:sz w:val="14"/>
                <w:szCs w:val="14"/>
              </w:rPr>
            </w:pPr>
          </w:p>
          <w:p w14:paraId="5587B7C6" w14:textId="77777777" w:rsidR="008E57CB" w:rsidRPr="00A406E5" w:rsidRDefault="008E57CB" w:rsidP="002F4022">
            <w:pPr>
              <w:spacing w:after="120"/>
              <w:rPr>
                <w:rFonts w:ascii="Arial" w:hAnsi="Arial" w:cs="Arial"/>
                <w:sz w:val="14"/>
                <w:szCs w:val="14"/>
              </w:rPr>
            </w:pPr>
          </w:p>
          <w:p w14:paraId="52A200D8" w14:textId="77777777" w:rsidR="008E57CB" w:rsidRPr="00A406E5" w:rsidRDefault="008E57CB" w:rsidP="002F4022">
            <w:pPr>
              <w:spacing w:after="120"/>
              <w:rPr>
                <w:rFonts w:ascii="Arial" w:hAnsi="Arial" w:cs="Arial"/>
                <w:sz w:val="14"/>
                <w:szCs w:val="14"/>
              </w:rPr>
            </w:pPr>
          </w:p>
          <w:p w14:paraId="2C07371C" w14:textId="77777777" w:rsidR="008E57CB" w:rsidRPr="00A406E5" w:rsidRDefault="008E57CB" w:rsidP="002F4022">
            <w:pPr>
              <w:spacing w:after="120"/>
              <w:rPr>
                <w:rFonts w:ascii="Arial" w:hAnsi="Arial" w:cs="Arial"/>
                <w:sz w:val="14"/>
                <w:szCs w:val="14"/>
              </w:rPr>
            </w:pPr>
          </w:p>
          <w:p w14:paraId="2BDA0271" w14:textId="77777777" w:rsidR="008E57CB" w:rsidRPr="00A406E5" w:rsidRDefault="008E57CB" w:rsidP="002F40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9C77A6" w14:textId="77777777" w:rsidR="008E57CB" w:rsidRDefault="008E57CB" w:rsidP="002F4022">
            <w:pPr>
              <w:jc w:val="center"/>
              <w:rPr>
                <w:rFonts w:ascii="Arial" w:hAnsi="Arial" w:cs="Arial"/>
                <w:sz w:val="32"/>
              </w:rPr>
            </w:pPr>
          </w:p>
          <w:p w14:paraId="3EA709E6" w14:textId="77777777" w:rsidR="008E57CB" w:rsidRPr="00A406E5" w:rsidRDefault="008E57CB" w:rsidP="002F4022">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29339A4B" w14:textId="77777777" w:rsidR="008E57CB" w:rsidRPr="00A406E5" w:rsidRDefault="008E57CB" w:rsidP="002F4022">
            <w:pPr>
              <w:jc w:val="center"/>
              <w:rPr>
                <w:rFonts w:ascii="Arial" w:hAnsi="Arial" w:cs="Arial"/>
                <w:sz w:val="32"/>
              </w:rPr>
            </w:pPr>
          </w:p>
        </w:tc>
      </w:tr>
      <w:tr w:rsidR="008E57CB" w:rsidRPr="00A406E5" w14:paraId="76FBF3A4" w14:textId="77777777" w:rsidTr="008E57CB">
        <w:trPr>
          <w:trHeight w:val="451"/>
        </w:trPr>
        <w:tc>
          <w:tcPr>
            <w:tcW w:w="4169" w:type="pct"/>
            <w:vMerge/>
            <w:tcBorders>
              <w:left w:val="single" w:sz="4" w:space="0" w:color="auto"/>
              <w:bottom w:val="single" w:sz="4" w:space="0" w:color="auto"/>
              <w:right w:val="single" w:sz="4" w:space="0" w:color="auto"/>
            </w:tcBorders>
          </w:tcPr>
          <w:p w14:paraId="5A06B57D" w14:textId="77777777" w:rsidR="008E57CB" w:rsidRPr="00A406E5" w:rsidRDefault="008E57CB" w:rsidP="002F40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6D5E1E" w14:textId="77777777" w:rsidR="008E57CB" w:rsidRPr="00A406E5" w:rsidRDefault="008E57CB" w:rsidP="002F402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C07957" w14:textId="77777777" w:rsidR="008E57CB" w:rsidRPr="00A406E5" w:rsidRDefault="008E57CB" w:rsidP="002F4022">
            <w:pPr>
              <w:jc w:val="center"/>
              <w:rPr>
                <w:rFonts w:ascii="Arial" w:hAnsi="Arial" w:cs="Arial"/>
                <w:sz w:val="32"/>
              </w:rPr>
            </w:pPr>
          </w:p>
        </w:tc>
      </w:tr>
      <w:tr w:rsidR="008E57CB" w:rsidRPr="00A406E5" w14:paraId="33403DC9" w14:textId="77777777" w:rsidTr="008E57CB">
        <w:trPr>
          <w:trHeight w:val="450"/>
        </w:trPr>
        <w:tc>
          <w:tcPr>
            <w:tcW w:w="4169" w:type="pct"/>
            <w:tcBorders>
              <w:top w:val="single" w:sz="4" w:space="0" w:color="auto"/>
              <w:left w:val="single" w:sz="4" w:space="0" w:color="auto"/>
              <w:right w:val="single" w:sz="4" w:space="0" w:color="auto"/>
            </w:tcBorders>
            <w:shd w:val="clear" w:color="auto" w:fill="D9D9D9"/>
          </w:tcPr>
          <w:p w14:paraId="4543CEC4" w14:textId="60F500EC" w:rsidR="008E57CB" w:rsidRPr="008E57CB" w:rsidRDefault="008E57CB" w:rsidP="008E57C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5601F4D" w14:textId="77777777" w:rsidR="008E57CB" w:rsidRPr="00A406E5" w:rsidRDefault="008E57CB" w:rsidP="002F402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9DAE9A" w14:textId="77777777" w:rsidR="008E57CB" w:rsidRPr="00A406E5" w:rsidRDefault="008E57CB" w:rsidP="002F4022">
            <w:pPr>
              <w:jc w:val="center"/>
              <w:rPr>
                <w:rFonts w:ascii="Arial" w:hAnsi="Arial" w:cs="Arial"/>
                <w:sz w:val="32"/>
              </w:rPr>
            </w:pPr>
          </w:p>
        </w:tc>
      </w:tr>
      <w:tr w:rsidR="008E57CB" w:rsidRPr="00A406E5" w14:paraId="03A5C393" w14:textId="77777777" w:rsidTr="008E57CB">
        <w:trPr>
          <w:trHeight w:val="450"/>
        </w:trPr>
        <w:tc>
          <w:tcPr>
            <w:tcW w:w="4169" w:type="pct"/>
            <w:vMerge w:val="restart"/>
            <w:tcBorders>
              <w:top w:val="single" w:sz="4" w:space="0" w:color="auto"/>
              <w:left w:val="single" w:sz="4" w:space="0" w:color="auto"/>
              <w:right w:val="single" w:sz="4" w:space="0" w:color="auto"/>
            </w:tcBorders>
          </w:tcPr>
          <w:p w14:paraId="428F1AD1" w14:textId="77777777" w:rsidR="008E57CB" w:rsidRPr="00A406E5" w:rsidRDefault="008E57CB" w:rsidP="002F4022">
            <w:pPr>
              <w:spacing w:after="120"/>
              <w:rPr>
                <w:rFonts w:ascii="Arial" w:hAnsi="Arial" w:cs="Arial"/>
                <w:sz w:val="14"/>
                <w:szCs w:val="14"/>
              </w:rPr>
            </w:pPr>
          </w:p>
          <w:p w14:paraId="77BB51D5" w14:textId="77777777" w:rsidR="008E57CB" w:rsidRPr="00A406E5" w:rsidRDefault="008E57CB" w:rsidP="002F40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F629F" w14:textId="77777777" w:rsidR="008E57CB" w:rsidRDefault="008E57CB" w:rsidP="002F4022">
            <w:pPr>
              <w:jc w:val="center"/>
              <w:rPr>
                <w:rFonts w:ascii="Arial" w:hAnsi="Arial" w:cs="Arial"/>
                <w:sz w:val="32"/>
              </w:rPr>
            </w:pPr>
          </w:p>
          <w:p w14:paraId="62B74C8B" w14:textId="77777777" w:rsidR="008E57CB" w:rsidRPr="00A406E5" w:rsidRDefault="008E57CB" w:rsidP="002F4022">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2D006815" w14:textId="77777777" w:rsidR="008E57CB" w:rsidRPr="00A406E5" w:rsidRDefault="008E57CB" w:rsidP="002F4022">
            <w:pPr>
              <w:jc w:val="center"/>
              <w:rPr>
                <w:rFonts w:ascii="Arial" w:hAnsi="Arial" w:cs="Arial"/>
                <w:sz w:val="32"/>
              </w:rPr>
            </w:pPr>
          </w:p>
        </w:tc>
      </w:tr>
      <w:tr w:rsidR="008E57CB" w:rsidRPr="00A406E5" w14:paraId="6041B07A" w14:textId="77777777" w:rsidTr="008E57CB">
        <w:trPr>
          <w:trHeight w:val="451"/>
        </w:trPr>
        <w:tc>
          <w:tcPr>
            <w:tcW w:w="4169" w:type="pct"/>
            <w:vMerge/>
            <w:tcBorders>
              <w:left w:val="single" w:sz="4" w:space="0" w:color="auto"/>
              <w:bottom w:val="single" w:sz="4" w:space="0" w:color="auto"/>
              <w:right w:val="single" w:sz="4" w:space="0" w:color="auto"/>
            </w:tcBorders>
          </w:tcPr>
          <w:p w14:paraId="094C9EFF" w14:textId="77777777" w:rsidR="008E57CB" w:rsidRPr="00A406E5" w:rsidRDefault="008E57CB" w:rsidP="002F40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7C3FC7" w14:textId="77777777" w:rsidR="008E57CB" w:rsidRPr="00A406E5" w:rsidRDefault="008E57CB" w:rsidP="002F402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8A79666" w14:textId="77777777" w:rsidR="008E57CB" w:rsidRPr="00A406E5" w:rsidRDefault="008E57CB" w:rsidP="002F4022">
            <w:pPr>
              <w:jc w:val="center"/>
              <w:rPr>
                <w:rFonts w:ascii="Arial" w:hAnsi="Arial" w:cs="Arial"/>
                <w:sz w:val="32"/>
              </w:rPr>
            </w:pPr>
          </w:p>
        </w:tc>
      </w:tr>
      <w:tr w:rsidR="008E57CB" w:rsidRPr="00A406E5" w14:paraId="0002718D" w14:textId="77777777" w:rsidTr="008E57CB">
        <w:trPr>
          <w:trHeight w:val="450"/>
        </w:trPr>
        <w:tc>
          <w:tcPr>
            <w:tcW w:w="4169" w:type="pct"/>
            <w:tcBorders>
              <w:top w:val="single" w:sz="4" w:space="0" w:color="auto"/>
              <w:left w:val="single" w:sz="4" w:space="0" w:color="auto"/>
              <w:right w:val="single" w:sz="4" w:space="0" w:color="auto"/>
            </w:tcBorders>
            <w:shd w:val="clear" w:color="auto" w:fill="D9D9D9"/>
          </w:tcPr>
          <w:p w14:paraId="7A35FAEE" w14:textId="4290C327" w:rsidR="008E57CB" w:rsidRPr="008E57CB" w:rsidRDefault="008E57CB" w:rsidP="008E57C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03E87241" w14:textId="77777777" w:rsidR="008E57CB" w:rsidRPr="00A406E5" w:rsidRDefault="008E57CB" w:rsidP="002F402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73C969" w14:textId="77777777" w:rsidR="008E57CB" w:rsidRPr="00A406E5" w:rsidRDefault="008E57CB" w:rsidP="002F4022">
            <w:pPr>
              <w:jc w:val="center"/>
              <w:rPr>
                <w:rFonts w:ascii="Arial" w:hAnsi="Arial" w:cs="Arial"/>
                <w:sz w:val="32"/>
              </w:rPr>
            </w:pPr>
          </w:p>
        </w:tc>
      </w:tr>
      <w:tr w:rsidR="008E57CB" w:rsidRPr="00A406E5" w14:paraId="5BEA6F7F" w14:textId="77777777" w:rsidTr="008E57CB">
        <w:trPr>
          <w:trHeight w:val="451"/>
        </w:trPr>
        <w:tc>
          <w:tcPr>
            <w:tcW w:w="4169" w:type="pct"/>
            <w:vMerge w:val="restart"/>
            <w:tcBorders>
              <w:top w:val="single" w:sz="4" w:space="0" w:color="auto"/>
              <w:left w:val="single" w:sz="4" w:space="0" w:color="auto"/>
              <w:right w:val="single" w:sz="4" w:space="0" w:color="auto"/>
            </w:tcBorders>
          </w:tcPr>
          <w:p w14:paraId="78CAEEBC" w14:textId="77777777" w:rsidR="008E57CB" w:rsidRPr="00A406E5" w:rsidRDefault="008E57CB" w:rsidP="002F4022">
            <w:pPr>
              <w:spacing w:after="120"/>
              <w:rPr>
                <w:rFonts w:ascii="Arial" w:hAnsi="Arial" w:cs="Arial"/>
                <w:sz w:val="14"/>
                <w:szCs w:val="14"/>
              </w:rPr>
            </w:pPr>
          </w:p>
          <w:p w14:paraId="1C358B33" w14:textId="77777777" w:rsidR="008E57CB" w:rsidRPr="00A406E5" w:rsidRDefault="008E57CB" w:rsidP="002F4022">
            <w:pPr>
              <w:spacing w:after="120"/>
              <w:rPr>
                <w:rFonts w:ascii="Arial" w:hAnsi="Arial" w:cs="Arial"/>
                <w:sz w:val="14"/>
                <w:szCs w:val="14"/>
              </w:rPr>
            </w:pPr>
          </w:p>
          <w:p w14:paraId="4D29F054" w14:textId="77777777" w:rsidR="008E57CB" w:rsidRPr="00A406E5" w:rsidRDefault="008E57CB" w:rsidP="002F4022">
            <w:pPr>
              <w:spacing w:after="120"/>
              <w:rPr>
                <w:rFonts w:ascii="Arial" w:hAnsi="Arial" w:cs="Arial"/>
                <w:sz w:val="14"/>
                <w:szCs w:val="14"/>
              </w:rPr>
            </w:pPr>
          </w:p>
          <w:p w14:paraId="5CF5A752" w14:textId="77777777" w:rsidR="008E57CB" w:rsidRPr="00A406E5" w:rsidRDefault="008E57CB" w:rsidP="002F4022">
            <w:pPr>
              <w:spacing w:after="120"/>
              <w:rPr>
                <w:rFonts w:ascii="Arial" w:hAnsi="Arial" w:cs="Arial"/>
                <w:sz w:val="14"/>
                <w:szCs w:val="14"/>
              </w:rPr>
            </w:pPr>
          </w:p>
          <w:p w14:paraId="5720E8B4" w14:textId="77777777" w:rsidR="008E57CB" w:rsidRPr="00A406E5" w:rsidRDefault="008E57CB" w:rsidP="002F4022">
            <w:pPr>
              <w:spacing w:after="120"/>
              <w:rPr>
                <w:rFonts w:ascii="Arial" w:hAnsi="Arial" w:cs="Arial"/>
                <w:sz w:val="14"/>
                <w:szCs w:val="14"/>
              </w:rPr>
            </w:pPr>
          </w:p>
          <w:p w14:paraId="248C1B28" w14:textId="77777777" w:rsidR="008E57CB" w:rsidRPr="00A406E5" w:rsidRDefault="008E57CB" w:rsidP="002F40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FA983C" w14:textId="77777777" w:rsidR="008E57CB" w:rsidRDefault="008E57CB" w:rsidP="002F4022">
            <w:pPr>
              <w:jc w:val="center"/>
              <w:rPr>
                <w:rFonts w:ascii="Arial" w:hAnsi="Arial" w:cs="Arial"/>
                <w:sz w:val="32"/>
              </w:rPr>
            </w:pPr>
          </w:p>
          <w:p w14:paraId="01AF1350" w14:textId="77777777" w:rsidR="008E57CB" w:rsidRPr="00A406E5" w:rsidRDefault="008E57CB" w:rsidP="002F4022">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4848B8D" w14:textId="77777777" w:rsidR="008E57CB" w:rsidRPr="00A406E5" w:rsidRDefault="008E57CB" w:rsidP="002F4022">
            <w:pPr>
              <w:jc w:val="center"/>
              <w:rPr>
                <w:rFonts w:ascii="Arial" w:hAnsi="Arial" w:cs="Arial"/>
                <w:sz w:val="32"/>
              </w:rPr>
            </w:pPr>
          </w:p>
        </w:tc>
      </w:tr>
      <w:tr w:rsidR="008E57CB" w:rsidRPr="00A406E5" w14:paraId="19CBF4FC" w14:textId="77777777" w:rsidTr="008E57CB">
        <w:trPr>
          <w:trHeight w:val="450"/>
        </w:trPr>
        <w:tc>
          <w:tcPr>
            <w:tcW w:w="4169" w:type="pct"/>
            <w:vMerge/>
            <w:tcBorders>
              <w:left w:val="single" w:sz="4" w:space="0" w:color="auto"/>
              <w:bottom w:val="single" w:sz="4" w:space="0" w:color="auto"/>
              <w:right w:val="single" w:sz="4" w:space="0" w:color="auto"/>
            </w:tcBorders>
          </w:tcPr>
          <w:p w14:paraId="4BC452B9" w14:textId="77777777" w:rsidR="008E57CB" w:rsidRPr="00A406E5" w:rsidRDefault="008E57CB" w:rsidP="002F40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A65926" w14:textId="77777777" w:rsidR="008E57CB" w:rsidRPr="00A406E5" w:rsidRDefault="008E57CB" w:rsidP="002F402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9B6EDC2" w14:textId="77777777" w:rsidR="008E57CB" w:rsidRPr="00A406E5" w:rsidRDefault="008E57CB" w:rsidP="002F4022">
            <w:pPr>
              <w:jc w:val="center"/>
              <w:rPr>
                <w:rFonts w:ascii="Arial" w:hAnsi="Arial" w:cs="Arial"/>
                <w:sz w:val="32"/>
              </w:rPr>
            </w:pPr>
          </w:p>
        </w:tc>
      </w:tr>
      <w:tr w:rsidR="008E57CB" w:rsidRPr="00A406E5" w14:paraId="1A1D6364" w14:textId="77777777" w:rsidTr="008E57CB">
        <w:trPr>
          <w:trHeight w:val="450"/>
        </w:trPr>
        <w:tc>
          <w:tcPr>
            <w:tcW w:w="4169" w:type="pct"/>
            <w:tcBorders>
              <w:top w:val="single" w:sz="4" w:space="0" w:color="auto"/>
              <w:left w:val="single" w:sz="4" w:space="0" w:color="auto"/>
              <w:right w:val="single" w:sz="4" w:space="0" w:color="auto"/>
            </w:tcBorders>
            <w:shd w:val="clear" w:color="auto" w:fill="D9D9D9"/>
          </w:tcPr>
          <w:p w14:paraId="5B6A5A4E" w14:textId="22F59639" w:rsidR="008E57CB" w:rsidRPr="008E57CB" w:rsidRDefault="008E57CB" w:rsidP="008E57C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1A1751FB" w14:textId="77777777" w:rsidR="008E57CB" w:rsidRPr="00A406E5" w:rsidRDefault="008E57CB" w:rsidP="002F402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B0D664" w14:textId="77777777" w:rsidR="008E57CB" w:rsidRPr="00A406E5" w:rsidRDefault="008E57CB" w:rsidP="002F4022">
            <w:pPr>
              <w:jc w:val="center"/>
              <w:rPr>
                <w:rFonts w:ascii="Arial" w:hAnsi="Arial" w:cs="Arial"/>
                <w:sz w:val="32"/>
              </w:rPr>
            </w:pPr>
          </w:p>
        </w:tc>
      </w:tr>
      <w:tr w:rsidR="008E57CB" w:rsidRPr="00A406E5" w14:paraId="08446C4D" w14:textId="77777777" w:rsidTr="008E57CB">
        <w:trPr>
          <w:trHeight w:val="451"/>
        </w:trPr>
        <w:tc>
          <w:tcPr>
            <w:tcW w:w="4169" w:type="pct"/>
            <w:vMerge w:val="restart"/>
            <w:tcBorders>
              <w:top w:val="single" w:sz="4" w:space="0" w:color="auto"/>
              <w:left w:val="single" w:sz="4" w:space="0" w:color="auto"/>
              <w:right w:val="single" w:sz="4" w:space="0" w:color="auto"/>
            </w:tcBorders>
          </w:tcPr>
          <w:p w14:paraId="747ABB7B" w14:textId="77777777" w:rsidR="008E57CB" w:rsidRPr="00A406E5" w:rsidRDefault="008E57CB" w:rsidP="002F4022">
            <w:pPr>
              <w:jc w:val="both"/>
              <w:rPr>
                <w:rFonts w:ascii="Arial" w:hAnsi="Arial" w:cs="Arial"/>
              </w:rPr>
            </w:pPr>
          </w:p>
          <w:p w14:paraId="23775AD1" w14:textId="77777777" w:rsidR="008E57CB" w:rsidRPr="00A406E5" w:rsidRDefault="008E57CB" w:rsidP="002F40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E3C497" w14:textId="77777777" w:rsidR="008E57CB" w:rsidRDefault="008E57CB" w:rsidP="002F4022">
            <w:pPr>
              <w:jc w:val="center"/>
              <w:rPr>
                <w:rFonts w:ascii="Arial" w:hAnsi="Arial" w:cs="Arial"/>
                <w:sz w:val="32"/>
              </w:rPr>
            </w:pPr>
          </w:p>
          <w:p w14:paraId="20F9A555" w14:textId="77777777" w:rsidR="008E57CB" w:rsidRPr="00A406E5" w:rsidRDefault="008E57CB" w:rsidP="002F4022">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4486481" w14:textId="77777777" w:rsidR="008E57CB" w:rsidRPr="00A406E5" w:rsidRDefault="008E57CB" w:rsidP="002F4022">
            <w:pPr>
              <w:jc w:val="center"/>
              <w:rPr>
                <w:rFonts w:ascii="Arial" w:hAnsi="Arial" w:cs="Arial"/>
                <w:sz w:val="32"/>
              </w:rPr>
            </w:pPr>
          </w:p>
        </w:tc>
      </w:tr>
      <w:tr w:rsidR="008E57CB" w:rsidRPr="00A406E5" w14:paraId="437DE452" w14:textId="77777777" w:rsidTr="008E57CB">
        <w:trPr>
          <w:trHeight w:val="450"/>
        </w:trPr>
        <w:tc>
          <w:tcPr>
            <w:tcW w:w="4169" w:type="pct"/>
            <w:vMerge/>
            <w:tcBorders>
              <w:left w:val="single" w:sz="4" w:space="0" w:color="auto"/>
              <w:bottom w:val="single" w:sz="4" w:space="0" w:color="auto"/>
              <w:right w:val="single" w:sz="4" w:space="0" w:color="auto"/>
            </w:tcBorders>
          </w:tcPr>
          <w:p w14:paraId="43FB8BBB" w14:textId="77777777" w:rsidR="008E57CB" w:rsidRPr="00A406E5" w:rsidRDefault="008E57CB" w:rsidP="002F40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2C62E5" w14:textId="77777777" w:rsidR="008E57CB" w:rsidRPr="00A406E5" w:rsidRDefault="008E57CB" w:rsidP="002F402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5DABC7D" w14:textId="77777777" w:rsidR="008E57CB" w:rsidRPr="00A406E5" w:rsidRDefault="008E57CB" w:rsidP="002F4022">
            <w:pPr>
              <w:jc w:val="center"/>
              <w:rPr>
                <w:rFonts w:ascii="Arial" w:hAnsi="Arial" w:cs="Arial"/>
                <w:sz w:val="32"/>
              </w:rPr>
            </w:pPr>
          </w:p>
        </w:tc>
      </w:tr>
    </w:tbl>
    <w:p w14:paraId="4FAD009E" w14:textId="77777777" w:rsidR="008E57CB" w:rsidRPr="00A406E5" w:rsidRDefault="008E57CB" w:rsidP="008E57CB">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57CB" w:rsidRPr="00A406E5" w14:paraId="3C31346B" w14:textId="77777777" w:rsidTr="002F4022">
        <w:trPr>
          <w:cantSplit/>
        </w:trPr>
        <w:tc>
          <w:tcPr>
            <w:tcW w:w="6062" w:type="dxa"/>
            <w:vMerge w:val="restart"/>
            <w:shd w:val="pct15" w:color="auto" w:fill="auto"/>
            <w:vAlign w:val="center"/>
          </w:tcPr>
          <w:p w14:paraId="3AFD9DA4" w14:textId="77777777" w:rsidR="008E57CB" w:rsidRPr="00A406E5" w:rsidRDefault="008E57CB" w:rsidP="002F4022">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E957A2A" w14:textId="77777777" w:rsidR="008E57CB" w:rsidRPr="00A406E5" w:rsidRDefault="008E57CB" w:rsidP="002F402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7C7214" w14:textId="77777777" w:rsidR="008E57CB" w:rsidRPr="00A406E5" w:rsidRDefault="008E57CB" w:rsidP="002F4022">
            <w:pPr>
              <w:jc w:val="right"/>
              <w:rPr>
                <w:rFonts w:ascii="Arial" w:hAnsi="Arial" w:cs="Arial"/>
                <w:b/>
                <w:bCs/>
              </w:rPr>
            </w:pPr>
            <w:r w:rsidRPr="00A406E5">
              <w:rPr>
                <w:rFonts w:ascii="Arial" w:hAnsi="Arial" w:cs="Arial"/>
                <w:b/>
                <w:bCs/>
              </w:rPr>
              <w:t>%</w:t>
            </w:r>
          </w:p>
        </w:tc>
      </w:tr>
      <w:tr w:rsidR="008E57CB" w:rsidRPr="00A406E5" w14:paraId="4D4DAF56" w14:textId="77777777" w:rsidTr="002F4022">
        <w:trPr>
          <w:cantSplit/>
        </w:trPr>
        <w:tc>
          <w:tcPr>
            <w:tcW w:w="6062" w:type="dxa"/>
            <w:vMerge/>
            <w:vAlign w:val="bottom"/>
          </w:tcPr>
          <w:p w14:paraId="46B4CDD4" w14:textId="77777777" w:rsidR="008E57CB" w:rsidRPr="00A406E5" w:rsidRDefault="008E57CB" w:rsidP="002F4022">
            <w:pPr>
              <w:rPr>
                <w:rFonts w:ascii="Arial" w:hAnsi="Arial" w:cs="Arial"/>
              </w:rPr>
            </w:pPr>
          </w:p>
        </w:tc>
        <w:tc>
          <w:tcPr>
            <w:tcW w:w="2903" w:type="dxa"/>
            <w:vAlign w:val="bottom"/>
          </w:tcPr>
          <w:p w14:paraId="21491981" w14:textId="77777777" w:rsidR="008E57CB" w:rsidRPr="00A406E5" w:rsidRDefault="008E57CB" w:rsidP="002F402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C643B64" w14:textId="77777777" w:rsidR="008E57CB" w:rsidRPr="00A406E5" w:rsidRDefault="008E57CB" w:rsidP="002F4022">
            <w:pPr>
              <w:jc w:val="center"/>
              <w:rPr>
                <w:rFonts w:ascii="Arial" w:hAnsi="Arial" w:cs="Arial"/>
                <w:sz w:val="12"/>
                <w:szCs w:val="12"/>
              </w:rPr>
            </w:pPr>
          </w:p>
        </w:tc>
        <w:tc>
          <w:tcPr>
            <w:tcW w:w="1060" w:type="dxa"/>
            <w:vMerge/>
            <w:vAlign w:val="bottom"/>
          </w:tcPr>
          <w:p w14:paraId="7C47106A" w14:textId="77777777" w:rsidR="008E57CB" w:rsidRPr="00A406E5" w:rsidRDefault="008E57CB" w:rsidP="002F4022">
            <w:pPr>
              <w:ind w:leftChars="71" w:left="156"/>
              <w:rPr>
                <w:rFonts w:ascii="Arial" w:hAnsi="Arial" w:cs="Arial"/>
              </w:rPr>
            </w:pPr>
          </w:p>
        </w:tc>
      </w:tr>
      <w:tr w:rsidR="008E57CB" w:rsidRPr="00A406E5" w14:paraId="7E83FB71" w14:textId="77777777" w:rsidTr="002F4022">
        <w:trPr>
          <w:cantSplit/>
        </w:trPr>
        <w:tc>
          <w:tcPr>
            <w:tcW w:w="6062" w:type="dxa"/>
            <w:vMerge/>
            <w:vAlign w:val="bottom"/>
          </w:tcPr>
          <w:p w14:paraId="384C67C2" w14:textId="77777777" w:rsidR="008E57CB" w:rsidRPr="00A406E5" w:rsidRDefault="008E57CB" w:rsidP="002F4022">
            <w:pPr>
              <w:rPr>
                <w:rFonts w:ascii="Arial" w:hAnsi="Arial" w:cs="Arial"/>
              </w:rPr>
            </w:pPr>
          </w:p>
        </w:tc>
        <w:tc>
          <w:tcPr>
            <w:tcW w:w="2903" w:type="dxa"/>
            <w:vAlign w:val="bottom"/>
          </w:tcPr>
          <w:p w14:paraId="66355E6F" w14:textId="77777777" w:rsidR="008E57CB" w:rsidRPr="00A406E5" w:rsidRDefault="008E57CB" w:rsidP="002F402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874A3D0" w14:textId="77777777" w:rsidR="008E57CB" w:rsidRPr="00A406E5" w:rsidRDefault="008E57CB" w:rsidP="002F4022">
            <w:pPr>
              <w:jc w:val="center"/>
              <w:rPr>
                <w:rFonts w:ascii="Arial" w:hAnsi="Arial" w:cs="Arial"/>
                <w:sz w:val="12"/>
                <w:szCs w:val="12"/>
              </w:rPr>
            </w:pPr>
          </w:p>
        </w:tc>
        <w:tc>
          <w:tcPr>
            <w:tcW w:w="1060" w:type="dxa"/>
            <w:vMerge/>
            <w:vAlign w:val="bottom"/>
          </w:tcPr>
          <w:p w14:paraId="1DBD3416" w14:textId="77777777" w:rsidR="008E57CB" w:rsidRPr="00A406E5" w:rsidRDefault="008E57CB" w:rsidP="002F4022">
            <w:pPr>
              <w:ind w:firstLineChars="141" w:firstLine="310"/>
              <w:rPr>
                <w:rFonts w:ascii="Arial" w:hAnsi="Arial" w:cs="Arial"/>
              </w:rPr>
            </w:pPr>
          </w:p>
        </w:tc>
      </w:tr>
    </w:tbl>
    <w:p w14:paraId="79E25438" w14:textId="71D43907" w:rsidR="008E57CB" w:rsidRDefault="008E57CB" w:rsidP="00E159AC">
      <w:pPr>
        <w:spacing w:after="30"/>
        <w:rPr>
          <w:rFonts w:cstheme="minorHAnsi"/>
          <w:sz w:val="24"/>
          <w:szCs w:val="24"/>
          <w:u w:val="single"/>
        </w:rPr>
      </w:pPr>
    </w:p>
    <w:p w14:paraId="759CBFCB" w14:textId="1976D180" w:rsidR="008E57CB" w:rsidRDefault="008E57CB" w:rsidP="00E159AC">
      <w:pPr>
        <w:spacing w:after="30"/>
        <w:rPr>
          <w:rFonts w:cstheme="minorHAnsi"/>
          <w:sz w:val="24"/>
          <w:szCs w:val="24"/>
          <w:u w:val="single"/>
        </w:rPr>
      </w:pPr>
    </w:p>
    <w:p w14:paraId="7E4FCDA0" w14:textId="569060D2" w:rsidR="008E57CB" w:rsidRDefault="008E57CB" w:rsidP="00E159AC">
      <w:pPr>
        <w:spacing w:after="30"/>
        <w:rPr>
          <w:rFonts w:cstheme="minorHAnsi"/>
          <w:sz w:val="24"/>
          <w:szCs w:val="24"/>
          <w:u w:val="single"/>
        </w:rPr>
      </w:pPr>
    </w:p>
    <w:p w14:paraId="7BDF2F21" w14:textId="3C1FF2D5" w:rsidR="008E57CB" w:rsidRDefault="008E57CB" w:rsidP="00E159AC">
      <w:pPr>
        <w:spacing w:after="30"/>
        <w:rPr>
          <w:rFonts w:cstheme="minorHAnsi"/>
          <w:sz w:val="24"/>
          <w:szCs w:val="24"/>
          <w:u w:val="single"/>
        </w:rPr>
      </w:pPr>
    </w:p>
    <w:p w14:paraId="30B3BA4F" w14:textId="79FF35DF" w:rsidR="008E57CB" w:rsidRDefault="008E57CB" w:rsidP="00E159AC">
      <w:pPr>
        <w:spacing w:after="30"/>
        <w:rPr>
          <w:rFonts w:cstheme="minorHAnsi"/>
          <w:sz w:val="24"/>
          <w:szCs w:val="24"/>
          <w:u w:val="single"/>
        </w:rPr>
      </w:pPr>
    </w:p>
    <w:p w14:paraId="4EC2AFA9" w14:textId="0254B110" w:rsidR="008E57CB" w:rsidRDefault="008E57CB" w:rsidP="00E159AC">
      <w:pPr>
        <w:spacing w:after="30"/>
        <w:rPr>
          <w:rFonts w:cstheme="minorHAnsi"/>
          <w:sz w:val="24"/>
          <w:szCs w:val="24"/>
          <w:u w:val="single"/>
        </w:rPr>
      </w:pPr>
    </w:p>
    <w:p w14:paraId="061963AB" w14:textId="17115B16" w:rsidR="00D20F21" w:rsidRDefault="00D20F21" w:rsidP="00E159AC">
      <w:pPr>
        <w:spacing w:after="30"/>
        <w:rPr>
          <w:rFonts w:cstheme="minorHAnsi"/>
          <w:sz w:val="24"/>
          <w:szCs w:val="24"/>
          <w:u w:val="single"/>
        </w:rPr>
      </w:pPr>
    </w:p>
    <w:p w14:paraId="0FE01BCD" w14:textId="23973046" w:rsidR="00D20F21" w:rsidRDefault="00D20F21" w:rsidP="00E159AC">
      <w:pPr>
        <w:spacing w:after="30"/>
        <w:rPr>
          <w:rFonts w:cstheme="minorHAnsi"/>
          <w:sz w:val="24"/>
          <w:szCs w:val="24"/>
          <w:u w:val="single"/>
        </w:rPr>
      </w:pPr>
    </w:p>
    <w:p w14:paraId="7A23B060" w14:textId="46324B3F" w:rsidR="00D20F21" w:rsidRDefault="00D20F21" w:rsidP="00E159AC">
      <w:pPr>
        <w:spacing w:after="30"/>
        <w:rPr>
          <w:rFonts w:cstheme="minorHAnsi"/>
          <w:sz w:val="24"/>
          <w:szCs w:val="24"/>
          <w:u w:val="single"/>
        </w:rPr>
      </w:pPr>
    </w:p>
    <w:p w14:paraId="127D9591" w14:textId="76DFA1CE" w:rsidR="00D20F21" w:rsidRDefault="00D20F21" w:rsidP="00E159AC">
      <w:pPr>
        <w:spacing w:after="30"/>
        <w:rPr>
          <w:rFonts w:cstheme="minorHAnsi"/>
          <w:sz w:val="24"/>
          <w:szCs w:val="24"/>
          <w:u w:val="single"/>
        </w:rPr>
      </w:pPr>
    </w:p>
    <w:p w14:paraId="7C4F5CA2" w14:textId="0BA1BC59" w:rsidR="00D20F21" w:rsidRDefault="00D20F21" w:rsidP="00E159AC">
      <w:pPr>
        <w:spacing w:after="30"/>
        <w:rPr>
          <w:rFonts w:cstheme="minorHAnsi"/>
          <w:sz w:val="24"/>
          <w:szCs w:val="24"/>
          <w:u w:val="single"/>
        </w:rPr>
      </w:pPr>
    </w:p>
    <w:p w14:paraId="56C361CC" w14:textId="208BA32E" w:rsidR="00D20F21" w:rsidRDefault="00D20F21" w:rsidP="00E159AC">
      <w:pPr>
        <w:spacing w:after="30"/>
        <w:rPr>
          <w:rFonts w:cstheme="minorHAnsi"/>
          <w:sz w:val="24"/>
          <w:szCs w:val="24"/>
          <w:u w:val="single"/>
        </w:rPr>
      </w:pPr>
    </w:p>
    <w:p w14:paraId="27FFEDE9" w14:textId="2056C117" w:rsidR="00D20F21" w:rsidRDefault="00D20F21" w:rsidP="00E159AC">
      <w:pPr>
        <w:spacing w:after="30"/>
        <w:rPr>
          <w:rFonts w:cstheme="minorHAnsi"/>
          <w:sz w:val="24"/>
          <w:szCs w:val="24"/>
          <w:u w:val="single"/>
        </w:rPr>
      </w:pPr>
    </w:p>
    <w:p w14:paraId="3B3A40BC" w14:textId="44D23AAC" w:rsidR="00D20F21" w:rsidRDefault="00D20F21" w:rsidP="00E159AC">
      <w:pPr>
        <w:spacing w:after="30"/>
        <w:rPr>
          <w:rFonts w:cstheme="minorHAnsi"/>
          <w:sz w:val="24"/>
          <w:szCs w:val="24"/>
          <w:u w:val="single"/>
        </w:rPr>
      </w:pPr>
    </w:p>
    <w:p w14:paraId="5021B22C" w14:textId="37BD2C15" w:rsidR="00D20F21" w:rsidRDefault="00D20F21" w:rsidP="00E159AC">
      <w:pPr>
        <w:spacing w:after="30"/>
        <w:rPr>
          <w:rFonts w:cstheme="minorHAnsi"/>
          <w:sz w:val="24"/>
          <w:szCs w:val="24"/>
          <w:u w:val="single"/>
        </w:rPr>
      </w:pPr>
    </w:p>
    <w:p w14:paraId="6F510342" w14:textId="11F6EED2" w:rsidR="00D20F21" w:rsidRDefault="00D20F21" w:rsidP="00E159AC">
      <w:pPr>
        <w:spacing w:after="30"/>
        <w:rPr>
          <w:rFonts w:cstheme="minorHAnsi"/>
          <w:sz w:val="24"/>
          <w:szCs w:val="24"/>
          <w:u w:val="single"/>
        </w:rPr>
      </w:pPr>
    </w:p>
    <w:p w14:paraId="49349ADF" w14:textId="022639C7" w:rsidR="00D20F21" w:rsidRDefault="00D20F21" w:rsidP="00E159AC">
      <w:pPr>
        <w:spacing w:after="30"/>
        <w:rPr>
          <w:rFonts w:cstheme="minorHAnsi"/>
          <w:sz w:val="24"/>
          <w:szCs w:val="24"/>
          <w:u w:val="single"/>
        </w:rPr>
      </w:pPr>
    </w:p>
    <w:p w14:paraId="0F8335D4" w14:textId="37B4B1C7" w:rsidR="00D20F21" w:rsidRDefault="00D20F21" w:rsidP="00E159AC">
      <w:pPr>
        <w:spacing w:after="30"/>
        <w:rPr>
          <w:rFonts w:cstheme="minorHAnsi"/>
          <w:sz w:val="24"/>
          <w:szCs w:val="24"/>
          <w:u w:val="single"/>
        </w:rPr>
      </w:pPr>
    </w:p>
    <w:p w14:paraId="2A14ECC5" w14:textId="7FCC145C" w:rsidR="00D20F21" w:rsidRDefault="00D20F21" w:rsidP="00E159AC">
      <w:pPr>
        <w:spacing w:after="30"/>
        <w:rPr>
          <w:rFonts w:cstheme="minorHAnsi"/>
          <w:sz w:val="24"/>
          <w:szCs w:val="24"/>
          <w:u w:val="single"/>
        </w:rPr>
      </w:pPr>
    </w:p>
    <w:p w14:paraId="5336029C" w14:textId="5A0EF7CE" w:rsidR="00D20F21" w:rsidRDefault="00D20F21" w:rsidP="00E159AC">
      <w:pPr>
        <w:spacing w:after="30"/>
        <w:rPr>
          <w:rFonts w:cstheme="minorHAnsi"/>
          <w:sz w:val="24"/>
          <w:szCs w:val="24"/>
          <w:u w:val="single"/>
        </w:rPr>
      </w:pPr>
    </w:p>
    <w:p w14:paraId="0B459193" w14:textId="06EE71EC" w:rsidR="00D20F21" w:rsidRDefault="00D20F21" w:rsidP="00E159AC">
      <w:pPr>
        <w:spacing w:after="30"/>
        <w:rPr>
          <w:rFonts w:cstheme="minorHAnsi"/>
          <w:sz w:val="24"/>
          <w:szCs w:val="24"/>
          <w:u w:val="single"/>
        </w:rPr>
      </w:pPr>
    </w:p>
    <w:p w14:paraId="04952316" w14:textId="686FA6E1" w:rsidR="00D20F21" w:rsidRDefault="00D20F21" w:rsidP="00E159AC">
      <w:pPr>
        <w:spacing w:after="30"/>
        <w:rPr>
          <w:rFonts w:cstheme="minorHAnsi"/>
          <w:sz w:val="24"/>
          <w:szCs w:val="24"/>
          <w:u w:val="single"/>
        </w:rPr>
      </w:pPr>
    </w:p>
    <w:p w14:paraId="1E62062B" w14:textId="31935FD6" w:rsidR="00D20F21" w:rsidRDefault="00D20F21" w:rsidP="00E159AC">
      <w:pPr>
        <w:spacing w:after="30"/>
        <w:rPr>
          <w:rFonts w:cstheme="minorHAnsi"/>
          <w:sz w:val="24"/>
          <w:szCs w:val="24"/>
          <w:u w:val="single"/>
        </w:rPr>
      </w:pPr>
    </w:p>
    <w:p w14:paraId="7DD061C4" w14:textId="3E4391EA" w:rsidR="00D20F21" w:rsidRDefault="00D20F21" w:rsidP="00E159AC">
      <w:pPr>
        <w:spacing w:after="30"/>
        <w:rPr>
          <w:rFonts w:cstheme="minorHAnsi"/>
          <w:sz w:val="24"/>
          <w:szCs w:val="24"/>
          <w:u w:val="single"/>
        </w:rPr>
      </w:pPr>
    </w:p>
    <w:p w14:paraId="4141A5A2" w14:textId="0E7C19B6" w:rsidR="00D20F21" w:rsidRDefault="00D20F21" w:rsidP="00E159AC">
      <w:pPr>
        <w:spacing w:after="30"/>
        <w:rPr>
          <w:rFonts w:cstheme="minorHAnsi"/>
          <w:sz w:val="24"/>
          <w:szCs w:val="24"/>
          <w:u w:val="single"/>
        </w:rPr>
      </w:pPr>
    </w:p>
    <w:p w14:paraId="49F31722" w14:textId="0DCB6027" w:rsidR="00D20F21" w:rsidRDefault="00D20F21" w:rsidP="00E159AC">
      <w:pPr>
        <w:spacing w:after="30"/>
        <w:rPr>
          <w:rFonts w:cstheme="minorHAnsi"/>
          <w:sz w:val="24"/>
          <w:szCs w:val="24"/>
          <w:u w:val="single"/>
        </w:rPr>
      </w:pPr>
    </w:p>
    <w:p w14:paraId="4E3461C1" w14:textId="4A96FBAF" w:rsidR="00D20F21" w:rsidRDefault="00D20F21" w:rsidP="00E159AC">
      <w:pPr>
        <w:spacing w:after="30"/>
        <w:rPr>
          <w:rFonts w:cstheme="minorHAnsi"/>
          <w:sz w:val="24"/>
          <w:szCs w:val="24"/>
          <w:u w:val="single"/>
        </w:rPr>
      </w:pPr>
    </w:p>
    <w:p w14:paraId="1D4248DC" w14:textId="12F1E310" w:rsidR="00D20F21" w:rsidRDefault="00D20F21" w:rsidP="00E159AC">
      <w:pPr>
        <w:spacing w:after="30"/>
        <w:rPr>
          <w:rFonts w:cstheme="minorHAnsi"/>
          <w:sz w:val="24"/>
          <w:szCs w:val="24"/>
          <w:u w:val="single"/>
        </w:rPr>
      </w:pPr>
    </w:p>
    <w:p w14:paraId="64A086B2" w14:textId="7D5C491B" w:rsidR="00D20F21" w:rsidRDefault="00D20F21" w:rsidP="00E159AC">
      <w:pPr>
        <w:spacing w:after="30"/>
        <w:rPr>
          <w:rFonts w:cstheme="minorHAnsi"/>
          <w:sz w:val="24"/>
          <w:szCs w:val="24"/>
          <w:u w:val="single"/>
        </w:rPr>
      </w:pPr>
    </w:p>
    <w:p w14:paraId="586D86F8" w14:textId="7CDFC32A" w:rsidR="00D20F21" w:rsidRDefault="00D20F21" w:rsidP="00E159AC">
      <w:pPr>
        <w:spacing w:after="30"/>
        <w:rPr>
          <w:rFonts w:cstheme="minorHAnsi"/>
          <w:sz w:val="24"/>
          <w:szCs w:val="24"/>
          <w:u w:val="single"/>
        </w:rPr>
      </w:pPr>
    </w:p>
    <w:p w14:paraId="2F4F11C1" w14:textId="77777777" w:rsidR="00D20F21" w:rsidRDefault="00D20F21" w:rsidP="00E159AC">
      <w:pPr>
        <w:spacing w:after="30"/>
        <w:rPr>
          <w:rFonts w:cstheme="minorHAnsi"/>
          <w:sz w:val="24"/>
          <w:szCs w:val="24"/>
          <w:u w:val="single"/>
        </w:rPr>
      </w:pPr>
    </w:p>
    <w:p w14:paraId="1271D779" w14:textId="77777777" w:rsidR="008E57CB" w:rsidRDefault="008E57CB" w:rsidP="00E159AC">
      <w:pPr>
        <w:spacing w:after="30"/>
        <w:rPr>
          <w:rFonts w:cstheme="minorHAnsi"/>
          <w:sz w:val="24"/>
          <w:szCs w:val="24"/>
          <w:u w:val="single"/>
        </w:rPr>
      </w:pPr>
    </w:p>
    <w:p w14:paraId="7A7B9370" w14:textId="77777777" w:rsidR="008E57CB" w:rsidRDefault="008E57CB" w:rsidP="00E159AC">
      <w:pPr>
        <w:spacing w:after="30"/>
        <w:rPr>
          <w:rFonts w:cstheme="minorHAnsi"/>
          <w:sz w:val="24"/>
          <w:szCs w:val="24"/>
          <w:u w:val="single"/>
        </w:rPr>
      </w:pPr>
    </w:p>
    <w:p w14:paraId="7AD8F9B9" w14:textId="3463FA06" w:rsidR="00155AFD" w:rsidRPr="006A4065" w:rsidRDefault="00155AFD" w:rsidP="00E159AC">
      <w:pPr>
        <w:spacing w:after="30"/>
        <w:rPr>
          <w:rFonts w:cstheme="minorHAnsi"/>
          <w:sz w:val="24"/>
          <w:szCs w:val="24"/>
          <w:u w:val="single"/>
        </w:rPr>
      </w:pPr>
      <w:r w:rsidRPr="006A4065">
        <w:rPr>
          <w:rFonts w:cstheme="minorHAnsi"/>
          <w:sz w:val="24"/>
          <w:szCs w:val="24"/>
          <w:u w:val="single"/>
        </w:rPr>
        <w:lastRenderedPageBreak/>
        <w:t>Results:</w:t>
      </w:r>
    </w:p>
    <w:p w14:paraId="06900D18" w14:textId="6A53C6C6" w:rsidR="006D7A10" w:rsidRDefault="006D7A10" w:rsidP="00E159AC">
      <w:pPr>
        <w:spacing w:after="30"/>
        <w:rPr>
          <w:rFonts w:cstheme="minorHAnsi"/>
          <w:sz w:val="24"/>
          <w:szCs w:val="24"/>
        </w:rPr>
      </w:pPr>
      <w:r w:rsidRPr="006A4065">
        <w:rPr>
          <w:rFonts w:cstheme="minorHAnsi"/>
          <w:sz w:val="24"/>
          <w:szCs w:val="24"/>
        </w:rPr>
        <w:t xml:space="preserve">An interview </w:t>
      </w:r>
      <w:r w:rsidR="001C3884">
        <w:rPr>
          <w:rFonts w:cstheme="minorHAnsi"/>
          <w:sz w:val="24"/>
          <w:szCs w:val="24"/>
        </w:rPr>
        <w:t xml:space="preserve">(see appendices for transcript) </w:t>
      </w:r>
      <w:r w:rsidRPr="006A4065">
        <w:rPr>
          <w:rFonts w:cstheme="minorHAnsi"/>
          <w:sz w:val="24"/>
          <w:szCs w:val="24"/>
        </w:rPr>
        <w:t xml:space="preserve">was conducted through Teams on an elderly lady (Mrs </w:t>
      </w:r>
      <w:r w:rsidR="00DE4399" w:rsidRPr="006A4065">
        <w:rPr>
          <w:rFonts w:cstheme="minorHAnsi"/>
          <w:sz w:val="24"/>
          <w:szCs w:val="24"/>
        </w:rPr>
        <w:t>X</w:t>
      </w:r>
      <w:r w:rsidRPr="006A4065">
        <w:rPr>
          <w:rFonts w:cstheme="minorHAnsi"/>
          <w:sz w:val="24"/>
          <w:szCs w:val="24"/>
        </w:rPr>
        <w:t xml:space="preserve">) to determine </w:t>
      </w:r>
      <w:r w:rsidR="009D18C8" w:rsidRPr="006A4065">
        <w:rPr>
          <w:rFonts w:cstheme="minorHAnsi"/>
          <w:sz w:val="24"/>
          <w:szCs w:val="24"/>
        </w:rPr>
        <w:t>her</w:t>
      </w:r>
      <w:r w:rsidRPr="006A4065">
        <w:rPr>
          <w:rFonts w:cstheme="minorHAnsi"/>
          <w:sz w:val="24"/>
          <w:szCs w:val="24"/>
        </w:rPr>
        <w:t xml:space="preserve"> motives and barriers to participate in exercise or physical activity</w:t>
      </w:r>
      <w:r w:rsidR="009D18C8" w:rsidRPr="006A4065">
        <w:rPr>
          <w:rFonts w:cstheme="minorHAnsi"/>
          <w:sz w:val="24"/>
          <w:szCs w:val="24"/>
        </w:rPr>
        <w:t xml:space="preserve"> (PA) with some consideration of the post covid era. </w:t>
      </w:r>
      <w:r w:rsidRPr="006A4065">
        <w:rPr>
          <w:rFonts w:cstheme="minorHAnsi"/>
          <w:sz w:val="24"/>
          <w:szCs w:val="24"/>
        </w:rPr>
        <w:t xml:space="preserve">Mrs </w:t>
      </w:r>
      <w:r w:rsidR="00DE4399" w:rsidRPr="006A4065">
        <w:rPr>
          <w:rFonts w:cstheme="minorHAnsi"/>
          <w:sz w:val="24"/>
          <w:szCs w:val="24"/>
        </w:rPr>
        <w:t>X</w:t>
      </w:r>
      <w:r w:rsidRPr="006A4065">
        <w:rPr>
          <w:rFonts w:cstheme="minorHAnsi"/>
          <w:sz w:val="24"/>
          <w:szCs w:val="24"/>
        </w:rPr>
        <w:t xml:space="preserve"> is </w:t>
      </w:r>
      <w:r w:rsidR="00364C19" w:rsidRPr="006A4065">
        <w:rPr>
          <w:rFonts w:cstheme="minorHAnsi"/>
          <w:sz w:val="24"/>
          <w:szCs w:val="24"/>
        </w:rPr>
        <w:t>74-year women</w:t>
      </w:r>
      <w:r w:rsidRPr="006A4065">
        <w:rPr>
          <w:rFonts w:cstheme="minorHAnsi"/>
          <w:sz w:val="24"/>
          <w:szCs w:val="24"/>
        </w:rPr>
        <w:t xml:space="preserve"> who in her own words has debilitating health conditions associated with her age, however she has an active social life through her love of listening and playing musical instruments</w:t>
      </w:r>
      <w:r w:rsidR="005A46FF">
        <w:rPr>
          <w:rFonts w:cstheme="minorHAnsi"/>
          <w:sz w:val="24"/>
          <w:szCs w:val="24"/>
        </w:rPr>
        <w:t>.</w:t>
      </w:r>
      <w:r w:rsidR="005A46FF" w:rsidRPr="005A46FF">
        <w:rPr>
          <w:rFonts w:cstheme="minorHAnsi"/>
          <w:sz w:val="24"/>
          <w:szCs w:val="24"/>
        </w:rPr>
        <w:t xml:space="preserve"> </w:t>
      </w:r>
      <w:r w:rsidR="005A46FF" w:rsidRPr="006A4065">
        <w:rPr>
          <w:rFonts w:cstheme="minorHAnsi"/>
          <w:sz w:val="24"/>
          <w:szCs w:val="24"/>
        </w:rPr>
        <w:t xml:space="preserve">Through </w:t>
      </w:r>
      <w:r w:rsidR="005A46FF">
        <w:rPr>
          <w:rFonts w:cstheme="minorHAnsi"/>
          <w:sz w:val="24"/>
          <w:szCs w:val="24"/>
        </w:rPr>
        <w:t xml:space="preserve">a </w:t>
      </w:r>
      <w:r w:rsidR="005A46FF" w:rsidRPr="006A4065">
        <w:rPr>
          <w:rFonts w:cstheme="minorHAnsi"/>
          <w:sz w:val="24"/>
          <w:szCs w:val="24"/>
        </w:rPr>
        <w:t xml:space="preserve">prepared set of questions, </w:t>
      </w:r>
      <w:r w:rsidR="005A46FF">
        <w:rPr>
          <w:rFonts w:cstheme="minorHAnsi"/>
          <w:sz w:val="24"/>
          <w:szCs w:val="24"/>
        </w:rPr>
        <w:t xml:space="preserve">I </w:t>
      </w:r>
      <w:r w:rsidR="005A46FF" w:rsidRPr="006A4065">
        <w:rPr>
          <w:rFonts w:cstheme="minorHAnsi"/>
          <w:sz w:val="24"/>
          <w:szCs w:val="24"/>
        </w:rPr>
        <w:t>sought to elicit information on her current relationship to PA and or exercise, history of PA, what motivates her and what barriers she feels she has.</w:t>
      </w:r>
      <w:r w:rsidR="005A46FF">
        <w:rPr>
          <w:rFonts w:cstheme="minorHAnsi"/>
          <w:sz w:val="24"/>
          <w:szCs w:val="24"/>
        </w:rPr>
        <w:t xml:space="preserve"> </w:t>
      </w:r>
      <w:r w:rsidR="006B48B8" w:rsidRPr="006A4065">
        <w:rPr>
          <w:rFonts w:cstheme="minorHAnsi"/>
          <w:sz w:val="24"/>
          <w:szCs w:val="24"/>
        </w:rPr>
        <w:t xml:space="preserve"> </w:t>
      </w:r>
    </w:p>
    <w:p w14:paraId="58A58F93" w14:textId="77777777" w:rsidR="00294151" w:rsidRPr="006A4065" w:rsidRDefault="00294151" w:rsidP="00E159AC">
      <w:pPr>
        <w:spacing w:after="30"/>
        <w:rPr>
          <w:rFonts w:cstheme="minorHAnsi"/>
          <w:sz w:val="24"/>
          <w:szCs w:val="24"/>
        </w:rPr>
      </w:pPr>
    </w:p>
    <w:p w14:paraId="69D1EBBF" w14:textId="6281CEFF" w:rsidR="00946A91" w:rsidRDefault="005A46FF" w:rsidP="00E159AC">
      <w:pPr>
        <w:spacing w:after="30"/>
        <w:rPr>
          <w:rFonts w:cstheme="minorHAnsi"/>
          <w:sz w:val="24"/>
          <w:szCs w:val="24"/>
        </w:rPr>
      </w:pPr>
      <w:r w:rsidRPr="006A4065">
        <w:rPr>
          <w:rFonts w:cstheme="minorHAnsi"/>
          <w:sz w:val="24"/>
          <w:szCs w:val="24"/>
        </w:rPr>
        <w:t xml:space="preserve">Commencing the interview with some historical context of what motivates, or barriers Mrs X had, gave insightful barriers from childhood to teenage years where the school years “didn't have any facilities at all, so </w:t>
      </w:r>
      <w:r>
        <w:rPr>
          <w:rFonts w:cstheme="minorHAnsi"/>
          <w:sz w:val="24"/>
          <w:szCs w:val="24"/>
        </w:rPr>
        <w:t xml:space="preserve">if there was </w:t>
      </w:r>
      <w:r w:rsidRPr="006A4065">
        <w:rPr>
          <w:rFonts w:cstheme="minorHAnsi"/>
          <w:sz w:val="24"/>
          <w:szCs w:val="24"/>
        </w:rPr>
        <w:t xml:space="preserve">anything </w:t>
      </w:r>
      <w:r>
        <w:rPr>
          <w:rFonts w:cstheme="minorHAnsi"/>
          <w:sz w:val="24"/>
          <w:szCs w:val="24"/>
        </w:rPr>
        <w:t xml:space="preserve">it </w:t>
      </w:r>
      <w:r w:rsidRPr="006A4065">
        <w:rPr>
          <w:rFonts w:cstheme="minorHAnsi"/>
          <w:sz w:val="24"/>
          <w:szCs w:val="24"/>
        </w:rPr>
        <w:t xml:space="preserve">was probably taking us to a park and making us run around but very little physical activity”. This was also complemented in home life where both her parents due to health conditions didn’t take part in sport which gave a reflection that it wasn’t embraced. </w:t>
      </w:r>
      <w:r w:rsidR="00294151">
        <w:rPr>
          <w:rFonts w:cstheme="minorHAnsi"/>
          <w:sz w:val="24"/>
          <w:szCs w:val="24"/>
        </w:rPr>
        <w:t xml:space="preserve"> </w:t>
      </w:r>
      <w:r w:rsidR="008519B6" w:rsidRPr="006A4065">
        <w:rPr>
          <w:rFonts w:cstheme="minorHAnsi"/>
          <w:sz w:val="24"/>
          <w:szCs w:val="24"/>
        </w:rPr>
        <w:t xml:space="preserve">However, she felt they were always active as the family as “we didn't have a car until I was, well, a late teenager. So walking was always important” thus the act of PA was an essential act of running errands. </w:t>
      </w:r>
    </w:p>
    <w:p w14:paraId="28EEE940" w14:textId="77777777" w:rsidR="00294151" w:rsidRPr="006A4065" w:rsidRDefault="00294151" w:rsidP="00E159AC">
      <w:pPr>
        <w:spacing w:after="30"/>
        <w:rPr>
          <w:rFonts w:cstheme="minorHAnsi"/>
          <w:sz w:val="24"/>
          <w:szCs w:val="24"/>
        </w:rPr>
      </w:pPr>
    </w:p>
    <w:p w14:paraId="7700E8E0" w14:textId="70770334" w:rsidR="008519B6" w:rsidRDefault="008519B6" w:rsidP="00E159AC">
      <w:pPr>
        <w:spacing w:after="30"/>
        <w:rPr>
          <w:rFonts w:cstheme="minorHAnsi"/>
          <w:sz w:val="24"/>
          <w:szCs w:val="24"/>
        </w:rPr>
      </w:pPr>
      <w:r w:rsidRPr="006A4065">
        <w:rPr>
          <w:rFonts w:cstheme="minorHAnsi"/>
          <w:sz w:val="24"/>
          <w:szCs w:val="24"/>
        </w:rPr>
        <w:t xml:space="preserve">Mrs </w:t>
      </w:r>
      <w:r w:rsidR="00DE4399" w:rsidRPr="006A4065">
        <w:rPr>
          <w:rFonts w:cstheme="minorHAnsi"/>
          <w:sz w:val="24"/>
          <w:szCs w:val="24"/>
        </w:rPr>
        <w:t>X</w:t>
      </w:r>
      <w:r w:rsidRPr="006A4065">
        <w:rPr>
          <w:rFonts w:cstheme="minorHAnsi"/>
          <w:sz w:val="24"/>
          <w:szCs w:val="24"/>
        </w:rPr>
        <w:t xml:space="preserve"> was aware of current recommendations for PA </w:t>
      </w:r>
      <w:r w:rsidR="007E5AE1" w:rsidRPr="006A4065">
        <w:rPr>
          <w:rFonts w:cstheme="minorHAnsi"/>
          <w:sz w:val="24"/>
          <w:szCs w:val="24"/>
        </w:rPr>
        <w:t>“</w:t>
      </w:r>
      <w:r w:rsidRPr="006A4065">
        <w:rPr>
          <w:rFonts w:cstheme="minorHAnsi"/>
          <w:sz w:val="24"/>
          <w:szCs w:val="24"/>
        </w:rPr>
        <w:t>I think it's something like 30 minutes a day for three to five times a week.</w:t>
      </w:r>
      <w:r w:rsidR="007E5AE1" w:rsidRPr="006A4065">
        <w:rPr>
          <w:rFonts w:cstheme="minorHAnsi"/>
          <w:sz w:val="24"/>
          <w:szCs w:val="24"/>
        </w:rPr>
        <w:t xml:space="preserve">” Mrs </w:t>
      </w:r>
      <w:r w:rsidR="00DE4399" w:rsidRPr="006A4065">
        <w:rPr>
          <w:rFonts w:cstheme="minorHAnsi"/>
          <w:sz w:val="24"/>
          <w:szCs w:val="24"/>
        </w:rPr>
        <w:t>X</w:t>
      </w:r>
      <w:r w:rsidR="007E5AE1" w:rsidRPr="006A4065">
        <w:rPr>
          <w:rFonts w:cstheme="minorHAnsi"/>
          <w:sz w:val="24"/>
          <w:szCs w:val="24"/>
        </w:rPr>
        <w:t xml:space="preserve"> feels she is not meeting these current recommendations due to a chronic debility “probably not quite now because I have knee problems, but certainly up until recently because I walk a lot, I would </w:t>
      </w:r>
      <w:proofErr w:type="gramStart"/>
      <w:r w:rsidR="007E5AE1" w:rsidRPr="006A4065">
        <w:rPr>
          <w:rFonts w:cstheme="minorHAnsi"/>
          <w:sz w:val="24"/>
          <w:szCs w:val="24"/>
        </w:rPr>
        <w:t>have easily have</w:t>
      </w:r>
      <w:proofErr w:type="gramEnd"/>
      <w:r w:rsidR="007E5AE1" w:rsidRPr="006A4065">
        <w:rPr>
          <w:rFonts w:cstheme="minorHAnsi"/>
          <w:sz w:val="24"/>
          <w:szCs w:val="24"/>
        </w:rPr>
        <w:t xml:space="preserve"> done that.”</w:t>
      </w:r>
    </w:p>
    <w:p w14:paraId="20C2E29F" w14:textId="77777777" w:rsidR="00294151" w:rsidRPr="006A4065" w:rsidRDefault="00294151" w:rsidP="00E159AC">
      <w:pPr>
        <w:spacing w:after="30"/>
        <w:rPr>
          <w:rFonts w:cstheme="minorHAnsi"/>
          <w:sz w:val="24"/>
          <w:szCs w:val="24"/>
        </w:rPr>
      </w:pPr>
    </w:p>
    <w:p w14:paraId="78C61128" w14:textId="6F7CA3A2" w:rsidR="005A46FF" w:rsidRDefault="005A46FF" w:rsidP="005A46FF">
      <w:pPr>
        <w:spacing w:after="30"/>
        <w:rPr>
          <w:rFonts w:cstheme="minorHAnsi"/>
          <w:sz w:val="24"/>
          <w:szCs w:val="24"/>
        </w:rPr>
      </w:pPr>
      <w:r w:rsidRPr="006A4065">
        <w:rPr>
          <w:rFonts w:cstheme="minorHAnsi"/>
          <w:sz w:val="24"/>
          <w:szCs w:val="24"/>
        </w:rPr>
        <w:t>There was a resounding t</w:t>
      </w:r>
      <w:r>
        <w:rPr>
          <w:rFonts w:cstheme="minorHAnsi"/>
          <w:sz w:val="24"/>
          <w:szCs w:val="24"/>
        </w:rPr>
        <w:t>h</w:t>
      </w:r>
      <w:r w:rsidRPr="006A4065">
        <w:rPr>
          <w:rFonts w:cstheme="minorHAnsi"/>
          <w:sz w:val="24"/>
          <w:szCs w:val="24"/>
        </w:rPr>
        <w:t>read in what motivates her to PA aligning to group settings “preference would be a group because there might be more motivation”. Classes such as aerobics, salsa, yoga where she enjoyed the group setting combined with music where she stated, “it helps you to move more”. Swimming and especially “aqua-aerobics” were other group settings she found motivating in the past. The social aspect was important to her to maintain friendship “with a friend walking, and we probably do that twice a week” benefited her weekly PA.</w:t>
      </w:r>
    </w:p>
    <w:p w14:paraId="1B9E6EB2" w14:textId="77777777" w:rsidR="00294151" w:rsidRPr="006A4065" w:rsidRDefault="00294151" w:rsidP="005A46FF">
      <w:pPr>
        <w:spacing w:after="30"/>
        <w:rPr>
          <w:rFonts w:cstheme="minorHAnsi"/>
          <w:sz w:val="24"/>
          <w:szCs w:val="24"/>
        </w:rPr>
      </w:pPr>
    </w:p>
    <w:p w14:paraId="7C58CDD5" w14:textId="77777777" w:rsidR="005A46FF" w:rsidRPr="006A4065" w:rsidRDefault="005A46FF" w:rsidP="005A46FF">
      <w:pPr>
        <w:spacing w:after="30"/>
        <w:rPr>
          <w:rFonts w:cstheme="minorHAnsi"/>
          <w:sz w:val="24"/>
          <w:szCs w:val="24"/>
        </w:rPr>
      </w:pPr>
      <w:r w:rsidRPr="006A4065">
        <w:rPr>
          <w:rFonts w:cstheme="minorHAnsi"/>
          <w:sz w:val="24"/>
          <w:szCs w:val="24"/>
        </w:rPr>
        <w:t>Covid highlighted both motives and barriers to PA in Mrs X interview. Following the lock-down periods of the pandemic she was inspired to get out and walk where she was “doing about four miles a day.” Mrs X gave added motives of the good weather, walking with friends and being given a ‘Fitbit’ wearable device. This device helped enable Mrs X to set goals “the Fitbit was very handy, was very helpful throughout lockdown</w:t>
      </w:r>
      <w:r>
        <w:rPr>
          <w:rFonts w:cstheme="minorHAnsi"/>
          <w:sz w:val="24"/>
          <w:szCs w:val="24"/>
        </w:rPr>
        <w:t>…</w:t>
      </w:r>
      <w:r w:rsidRPr="006A4065">
        <w:rPr>
          <w:rFonts w:cstheme="minorHAnsi"/>
          <w:sz w:val="24"/>
          <w:szCs w:val="24"/>
        </w:rPr>
        <w:t xml:space="preserve"> I set myself goals”. Due to the pandemic many group settings such as community / fitness centres closed, this stopped group activities such as aerobic swimming which Mrs X affirmed was a barrier to her PA continuation. </w:t>
      </w:r>
    </w:p>
    <w:p w14:paraId="78615066" w14:textId="13308D56" w:rsidR="008F110C" w:rsidRPr="006A4065" w:rsidRDefault="008F110C" w:rsidP="00E159AC">
      <w:pPr>
        <w:spacing w:after="30"/>
        <w:rPr>
          <w:rFonts w:cstheme="minorHAnsi"/>
          <w:sz w:val="24"/>
          <w:szCs w:val="24"/>
        </w:rPr>
      </w:pPr>
    </w:p>
    <w:p w14:paraId="48AAD483" w14:textId="77777777" w:rsidR="00DE12DD" w:rsidRPr="006A4065" w:rsidRDefault="00DE12DD" w:rsidP="00E159AC">
      <w:pPr>
        <w:spacing w:after="30"/>
        <w:rPr>
          <w:rFonts w:cstheme="minorHAnsi"/>
          <w:sz w:val="24"/>
          <w:szCs w:val="24"/>
        </w:rPr>
      </w:pPr>
    </w:p>
    <w:p w14:paraId="332F7036" w14:textId="3DF09265" w:rsidR="008F110C" w:rsidRPr="006A4065" w:rsidRDefault="008F110C" w:rsidP="00E159AC">
      <w:pPr>
        <w:spacing w:after="30"/>
        <w:rPr>
          <w:rFonts w:cstheme="minorHAnsi"/>
          <w:sz w:val="24"/>
          <w:szCs w:val="24"/>
        </w:rPr>
      </w:pPr>
    </w:p>
    <w:p w14:paraId="76CAE216" w14:textId="5510FEC5" w:rsidR="0094755B" w:rsidRPr="006A4065" w:rsidRDefault="0094755B" w:rsidP="00E159AC">
      <w:pPr>
        <w:spacing w:after="30" w:line="240" w:lineRule="auto"/>
        <w:rPr>
          <w:rFonts w:cstheme="minorHAnsi"/>
          <w:sz w:val="24"/>
          <w:szCs w:val="24"/>
          <w:u w:val="single"/>
        </w:rPr>
      </w:pPr>
      <w:r w:rsidRPr="006A4065">
        <w:rPr>
          <w:rFonts w:cstheme="minorHAnsi"/>
          <w:sz w:val="24"/>
          <w:szCs w:val="24"/>
          <w:u w:val="single"/>
        </w:rPr>
        <w:lastRenderedPageBreak/>
        <w:t>Evaluate the results</w:t>
      </w:r>
      <w:r w:rsidR="00072127" w:rsidRPr="006A4065">
        <w:rPr>
          <w:rFonts w:cstheme="minorHAnsi"/>
          <w:sz w:val="24"/>
          <w:szCs w:val="24"/>
          <w:u w:val="single"/>
        </w:rPr>
        <w:t>:</w:t>
      </w:r>
    </w:p>
    <w:p w14:paraId="4F60007B" w14:textId="77777777" w:rsidR="005A46FF" w:rsidRPr="006A4065" w:rsidRDefault="005A46FF" w:rsidP="005A46FF">
      <w:pPr>
        <w:spacing w:after="30"/>
        <w:rPr>
          <w:rFonts w:cstheme="minorHAnsi"/>
          <w:sz w:val="24"/>
          <w:szCs w:val="24"/>
        </w:rPr>
      </w:pPr>
      <w:r w:rsidRPr="006A4065">
        <w:rPr>
          <w:rFonts w:cstheme="minorHAnsi"/>
          <w:sz w:val="24"/>
          <w:szCs w:val="24"/>
        </w:rPr>
        <w:t>From the interview four barriers to PA will be discussed, family history, weather, age related pain / discomfort and location.</w:t>
      </w:r>
    </w:p>
    <w:p w14:paraId="30FF436E" w14:textId="62B3E065" w:rsidR="005A46FF" w:rsidRPr="006A4065" w:rsidRDefault="005A46FF" w:rsidP="005A46FF">
      <w:pPr>
        <w:spacing w:after="30"/>
        <w:rPr>
          <w:rFonts w:cstheme="minorHAnsi"/>
          <w:sz w:val="24"/>
          <w:szCs w:val="24"/>
        </w:rPr>
      </w:pPr>
      <w:r w:rsidRPr="006A4065">
        <w:rPr>
          <w:rFonts w:cstheme="minorHAnsi"/>
          <w:sz w:val="24"/>
          <w:szCs w:val="24"/>
        </w:rPr>
        <w:t>A fundamental barrier which Mrs X eluded from the interview was her relationship to PA from a young age. Although walking was an essential form of PA for active travel there was no significa</w:t>
      </w:r>
      <w:r>
        <w:rPr>
          <w:rFonts w:cstheme="minorHAnsi"/>
          <w:sz w:val="24"/>
          <w:szCs w:val="24"/>
        </w:rPr>
        <w:t>nt</w:t>
      </w:r>
      <w:r w:rsidRPr="006A4065">
        <w:rPr>
          <w:rFonts w:cstheme="minorHAnsi"/>
          <w:sz w:val="24"/>
          <w:szCs w:val="24"/>
        </w:rPr>
        <w:t xml:space="preserve"> positive messaging towards PA. This is congruent with </w:t>
      </w:r>
      <w:proofErr w:type="spellStart"/>
      <w:r w:rsidRPr="006A4065">
        <w:rPr>
          <w:rFonts w:cstheme="minorHAnsi"/>
          <w:sz w:val="24"/>
          <w:szCs w:val="24"/>
        </w:rPr>
        <w:t>Kenter</w:t>
      </w:r>
      <w:proofErr w:type="spellEnd"/>
      <w:r w:rsidRPr="006A4065">
        <w:rPr>
          <w:rFonts w:cstheme="minorHAnsi"/>
          <w:sz w:val="24"/>
          <w:szCs w:val="24"/>
        </w:rPr>
        <w:t xml:space="preserve"> et al</w:t>
      </w:r>
      <w:r>
        <w:rPr>
          <w:rFonts w:cstheme="minorHAnsi"/>
          <w:sz w:val="24"/>
          <w:szCs w:val="24"/>
        </w:rPr>
        <w:t xml:space="preserve">., </w:t>
      </w:r>
      <w:r w:rsidRPr="006A4065">
        <w:rPr>
          <w:rFonts w:cstheme="minorHAnsi"/>
          <w:sz w:val="24"/>
          <w:szCs w:val="24"/>
        </w:rPr>
        <w:t>(2015) in that if PA has not been embedded in a person’s life before adulthood there is greater chance of inactivity later in life. Mrs X felt that her school years did not support her potential “I was quite a good runner when I was younger and had I been in school where there was athletics, I definitely would have taken that up”. This support mechanism could have built upon introducing a self-efficacy approach which Bauman et al., (2012) state correlated to a positive determinant in engaging in PA with children and young adults.</w:t>
      </w:r>
    </w:p>
    <w:p w14:paraId="3A548A97" w14:textId="77777777" w:rsidR="008349A1" w:rsidRPr="006A4065" w:rsidRDefault="008349A1" w:rsidP="008349A1">
      <w:pPr>
        <w:spacing w:after="30"/>
        <w:rPr>
          <w:rFonts w:cstheme="minorHAnsi"/>
          <w:sz w:val="24"/>
          <w:szCs w:val="24"/>
        </w:rPr>
      </w:pPr>
    </w:p>
    <w:p w14:paraId="35940FA7" w14:textId="77777777" w:rsidR="005A46FF" w:rsidRPr="006A4065" w:rsidRDefault="005A46FF" w:rsidP="005A46FF">
      <w:pPr>
        <w:spacing w:after="30"/>
        <w:rPr>
          <w:rFonts w:cstheme="minorHAnsi"/>
          <w:sz w:val="24"/>
          <w:szCs w:val="24"/>
          <w:shd w:val="clear" w:color="auto" w:fill="FFFFFF"/>
        </w:rPr>
      </w:pPr>
      <w:r w:rsidRPr="006A4065">
        <w:rPr>
          <w:rFonts w:cstheme="minorHAnsi"/>
          <w:sz w:val="24"/>
          <w:szCs w:val="24"/>
        </w:rPr>
        <w:t xml:space="preserve">Mrs X discussed her joy of walking externally however poor weather conditions were a barrier to this. Weather conditions such wet or windy and colder conditions where concerns over falling were </w:t>
      </w:r>
      <w:r>
        <w:rPr>
          <w:rFonts w:cstheme="minorHAnsi"/>
          <w:sz w:val="24"/>
          <w:szCs w:val="24"/>
        </w:rPr>
        <w:t xml:space="preserve">a </w:t>
      </w:r>
      <w:r w:rsidRPr="006A4065">
        <w:rPr>
          <w:rFonts w:cstheme="minorHAnsi"/>
          <w:sz w:val="24"/>
          <w:szCs w:val="24"/>
        </w:rPr>
        <w:t xml:space="preserve">noted concern. Additionally due to an eye condition Mrs X was unfortunately inversely affected by sun light which compounded this barrier to PA so the optimum weather conditions especially in the UK were reduced. Weather conditions along with day length lowered PA for older adults in studies by WU et al., (2017). Moreover, </w:t>
      </w:r>
      <w:proofErr w:type="spellStart"/>
      <w:r w:rsidRPr="006A4065">
        <w:rPr>
          <w:rFonts w:cstheme="minorHAnsi"/>
          <w:sz w:val="24"/>
          <w:szCs w:val="24"/>
        </w:rPr>
        <w:t>Eronen</w:t>
      </w:r>
      <w:proofErr w:type="spellEnd"/>
      <w:r w:rsidRPr="006A4065">
        <w:rPr>
          <w:rFonts w:cstheme="minorHAnsi"/>
          <w:sz w:val="24"/>
          <w:szCs w:val="24"/>
        </w:rPr>
        <w:t xml:space="preserve"> et al., (2014) added slippery footways as a barrier for outdoor walking. Furthermore, a Norwegian study supports this view that warmer weather resulted in a statistic</w:t>
      </w:r>
      <w:r>
        <w:rPr>
          <w:rFonts w:cstheme="minorHAnsi"/>
          <w:sz w:val="24"/>
          <w:szCs w:val="24"/>
        </w:rPr>
        <w:t>al</w:t>
      </w:r>
      <w:r w:rsidRPr="006A4065">
        <w:rPr>
          <w:rFonts w:cstheme="minorHAnsi"/>
          <w:sz w:val="24"/>
          <w:szCs w:val="24"/>
        </w:rPr>
        <w:t xml:space="preserve"> uptake in PA when measuring the PA per hour of older adults (</w:t>
      </w:r>
      <w:proofErr w:type="spellStart"/>
      <w:r w:rsidRPr="006A4065">
        <w:rPr>
          <w:rFonts w:cstheme="minorHAnsi"/>
          <w:sz w:val="24"/>
          <w:szCs w:val="24"/>
          <w:shd w:val="clear" w:color="auto" w:fill="FFFFFF"/>
        </w:rPr>
        <w:t>Aspvik</w:t>
      </w:r>
      <w:proofErr w:type="spellEnd"/>
      <w:r w:rsidRPr="006A4065">
        <w:rPr>
          <w:rFonts w:cstheme="minorHAnsi"/>
          <w:sz w:val="24"/>
          <w:szCs w:val="24"/>
          <w:shd w:val="clear" w:color="auto" w:fill="FFFFFF"/>
        </w:rPr>
        <w:t xml:space="preserve"> et al.,2018). </w:t>
      </w:r>
    </w:p>
    <w:p w14:paraId="53C08F83" w14:textId="08B30699" w:rsidR="008349A1" w:rsidRPr="006A4065" w:rsidRDefault="008349A1" w:rsidP="008349A1">
      <w:pPr>
        <w:spacing w:after="30"/>
        <w:rPr>
          <w:rFonts w:cstheme="minorHAnsi"/>
          <w:sz w:val="24"/>
          <w:szCs w:val="24"/>
          <w:shd w:val="clear" w:color="auto" w:fill="FFFFFF"/>
        </w:rPr>
      </w:pPr>
    </w:p>
    <w:p w14:paraId="1D4E6BBC" w14:textId="6CD9EED9" w:rsidR="008349A1" w:rsidRPr="006A4065" w:rsidRDefault="008349A1" w:rsidP="008349A1">
      <w:pPr>
        <w:spacing w:after="30"/>
        <w:rPr>
          <w:rFonts w:cstheme="minorHAnsi"/>
          <w:sz w:val="24"/>
          <w:szCs w:val="24"/>
        </w:rPr>
      </w:pPr>
      <w:r w:rsidRPr="006A4065">
        <w:rPr>
          <w:rFonts w:cstheme="minorHAnsi"/>
          <w:sz w:val="24"/>
          <w:szCs w:val="24"/>
          <w:shd w:val="clear" w:color="auto" w:fill="FFFFFF"/>
        </w:rPr>
        <w:t>Age-related pain / discomfort is a common barrier to PA by older adults (</w:t>
      </w:r>
      <w:r w:rsidRPr="006A4065">
        <w:rPr>
          <w:rFonts w:cstheme="minorHAnsi"/>
          <w:sz w:val="24"/>
          <w:szCs w:val="24"/>
        </w:rPr>
        <w:t>Dunlap and Barry,</w:t>
      </w:r>
      <w:r w:rsidR="00FA081D">
        <w:rPr>
          <w:rFonts w:cstheme="minorHAnsi"/>
          <w:sz w:val="24"/>
          <w:szCs w:val="24"/>
        </w:rPr>
        <w:t xml:space="preserve"> </w:t>
      </w:r>
      <w:r w:rsidRPr="006A4065">
        <w:rPr>
          <w:rFonts w:cstheme="minorHAnsi"/>
          <w:sz w:val="24"/>
          <w:szCs w:val="24"/>
        </w:rPr>
        <w:t xml:space="preserve">1999). Mrs </w:t>
      </w:r>
      <w:r w:rsidR="00DE4399" w:rsidRPr="006A4065">
        <w:rPr>
          <w:rFonts w:cstheme="minorHAnsi"/>
          <w:sz w:val="24"/>
          <w:szCs w:val="24"/>
        </w:rPr>
        <w:t>X</w:t>
      </w:r>
      <w:r w:rsidRPr="006A4065">
        <w:rPr>
          <w:rFonts w:cstheme="minorHAnsi"/>
          <w:sz w:val="24"/>
          <w:szCs w:val="24"/>
        </w:rPr>
        <w:t xml:space="preserve"> has stopped walking “…at the moment because of the knee problems” which Balogun et al., (2020) state this condition is “prevalent among older adults”. Furthermore, discomfort or pain was a higher reported health barrier to PA by Marx, Cohen-</w:t>
      </w:r>
      <w:proofErr w:type="gramStart"/>
      <w:r w:rsidRPr="006A4065">
        <w:rPr>
          <w:rFonts w:cstheme="minorHAnsi"/>
          <w:sz w:val="24"/>
          <w:szCs w:val="24"/>
        </w:rPr>
        <w:t>Mansfield</w:t>
      </w:r>
      <w:proofErr w:type="gramEnd"/>
      <w:r w:rsidRPr="006A4065">
        <w:rPr>
          <w:rFonts w:cstheme="minorHAnsi"/>
          <w:sz w:val="24"/>
          <w:szCs w:val="24"/>
        </w:rPr>
        <w:t xml:space="preserve"> and </w:t>
      </w:r>
      <w:proofErr w:type="spellStart"/>
      <w:r w:rsidRPr="006A4065">
        <w:rPr>
          <w:rFonts w:cstheme="minorHAnsi"/>
          <w:sz w:val="24"/>
          <w:szCs w:val="24"/>
        </w:rPr>
        <w:t>Guralnik</w:t>
      </w:r>
      <w:proofErr w:type="spellEnd"/>
      <w:r w:rsidRPr="006A4065">
        <w:rPr>
          <w:rFonts w:cstheme="minorHAnsi"/>
          <w:sz w:val="24"/>
          <w:szCs w:val="24"/>
        </w:rPr>
        <w:t xml:space="preserve"> (2003). Although it is recognised that PA can help reduce knee pain specifically</w:t>
      </w:r>
      <w:r w:rsidR="00D77F92" w:rsidRPr="006A4065">
        <w:rPr>
          <w:rFonts w:cstheme="minorHAnsi"/>
          <w:sz w:val="24"/>
          <w:szCs w:val="24"/>
        </w:rPr>
        <w:t xml:space="preserve">, </w:t>
      </w:r>
      <w:r w:rsidRPr="006A4065">
        <w:rPr>
          <w:rFonts w:cstheme="minorHAnsi"/>
          <w:sz w:val="24"/>
          <w:szCs w:val="24"/>
        </w:rPr>
        <w:t xml:space="preserve">it disrupts the impetus to engage with PA (Lima, Abner and </w:t>
      </w:r>
      <w:proofErr w:type="spellStart"/>
      <w:r w:rsidRPr="006A4065">
        <w:rPr>
          <w:rFonts w:cstheme="minorHAnsi"/>
          <w:sz w:val="24"/>
          <w:szCs w:val="24"/>
        </w:rPr>
        <w:t>Sluka</w:t>
      </w:r>
      <w:proofErr w:type="spellEnd"/>
      <w:r w:rsidRPr="006A4065">
        <w:rPr>
          <w:rFonts w:cstheme="minorHAnsi"/>
          <w:sz w:val="24"/>
          <w:szCs w:val="24"/>
        </w:rPr>
        <w:t>, 2017).</w:t>
      </w:r>
    </w:p>
    <w:p w14:paraId="481B932D" w14:textId="333B674E" w:rsidR="008349A1" w:rsidRPr="006A4065" w:rsidRDefault="008349A1" w:rsidP="008349A1">
      <w:pPr>
        <w:spacing w:after="30"/>
        <w:rPr>
          <w:rFonts w:cstheme="minorHAnsi"/>
          <w:sz w:val="24"/>
          <w:szCs w:val="24"/>
        </w:rPr>
      </w:pPr>
    </w:p>
    <w:p w14:paraId="64EA0C72" w14:textId="3EC766A5" w:rsidR="008349A1" w:rsidRPr="006A4065" w:rsidRDefault="008349A1" w:rsidP="008349A1">
      <w:pPr>
        <w:spacing w:after="30"/>
        <w:rPr>
          <w:rFonts w:cstheme="minorHAnsi"/>
          <w:sz w:val="24"/>
          <w:szCs w:val="24"/>
        </w:rPr>
      </w:pPr>
      <w:r w:rsidRPr="006A4065">
        <w:rPr>
          <w:rFonts w:cstheme="minorHAnsi"/>
          <w:sz w:val="24"/>
          <w:szCs w:val="24"/>
        </w:rPr>
        <w:t xml:space="preserve">Mrs </w:t>
      </w:r>
      <w:r w:rsidR="00DE4399" w:rsidRPr="006A4065">
        <w:rPr>
          <w:rFonts w:cstheme="minorHAnsi"/>
          <w:sz w:val="24"/>
          <w:szCs w:val="24"/>
        </w:rPr>
        <w:t>X</w:t>
      </w:r>
      <w:r w:rsidRPr="006A4065">
        <w:rPr>
          <w:rFonts w:cstheme="minorHAnsi"/>
          <w:sz w:val="24"/>
          <w:szCs w:val="24"/>
        </w:rPr>
        <w:t xml:space="preserve"> added that she enjoyed group settings which supported PA such as aerobics, which was impeded by her location to access these when available. She relies on public transport to connect which adds an additional hurdle to overcome. Ease of accessing community facilities which support PA was also important to Mrs </w:t>
      </w:r>
      <w:r w:rsidR="00DE4399" w:rsidRPr="006A4065">
        <w:rPr>
          <w:rFonts w:cstheme="minorHAnsi"/>
          <w:sz w:val="24"/>
          <w:szCs w:val="24"/>
        </w:rPr>
        <w:t>X</w:t>
      </w:r>
      <w:r w:rsidRPr="006A4065">
        <w:rPr>
          <w:rFonts w:cstheme="minorHAnsi"/>
          <w:sz w:val="24"/>
          <w:szCs w:val="24"/>
        </w:rPr>
        <w:t xml:space="preserve"> which Gray et al., (2016) highlight. This study found “unreliable or incompatible public transport” not conducive for easy access to PA in communities. Additionally, this study showed that the “lack of recreational facilities” in local communities was insufficient to support PA engagement and thus was a barrier to PA.   </w:t>
      </w:r>
    </w:p>
    <w:p w14:paraId="01EC6F39" w14:textId="77777777" w:rsidR="008349A1" w:rsidRPr="006A4065" w:rsidRDefault="008349A1" w:rsidP="008349A1">
      <w:pPr>
        <w:spacing w:after="30"/>
        <w:rPr>
          <w:rFonts w:cstheme="minorHAnsi"/>
          <w:sz w:val="24"/>
          <w:szCs w:val="24"/>
          <w:u w:val="single"/>
        </w:rPr>
      </w:pPr>
    </w:p>
    <w:p w14:paraId="50688009" w14:textId="77777777" w:rsidR="00CB2FC0" w:rsidRDefault="00CB2FC0" w:rsidP="008349A1">
      <w:pPr>
        <w:spacing w:after="30"/>
        <w:rPr>
          <w:rFonts w:cstheme="minorHAnsi"/>
          <w:sz w:val="24"/>
          <w:szCs w:val="24"/>
        </w:rPr>
      </w:pPr>
    </w:p>
    <w:p w14:paraId="538608C6" w14:textId="77777777" w:rsidR="00CB2FC0" w:rsidRDefault="00CB2FC0" w:rsidP="008349A1">
      <w:pPr>
        <w:spacing w:after="30"/>
        <w:rPr>
          <w:rFonts w:cstheme="minorHAnsi"/>
          <w:sz w:val="24"/>
          <w:szCs w:val="24"/>
        </w:rPr>
      </w:pPr>
    </w:p>
    <w:p w14:paraId="4B0B9E64" w14:textId="77777777" w:rsidR="00CB2FC0" w:rsidRDefault="00CB2FC0" w:rsidP="008349A1">
      <w:pPr>
        <w:spacing w:after="30"/>
        <w:rPr>
          <w:rFonts w:cstheme="minorHAnsi"/>
          <w:sz w:val="24"/>
          <w:szCs w:val="24"/>
        </w:rPr>
      </w:pPr>
    </w:p>
    <w:p w14:paraId="3533F24D" w14:textId="580B781C" w:rsidR="00FB10ED" w:rsidRDefault="00B17F87" w:rsidP="008349A1">
      <w:pPr>
        <w:spacing w:after="30"/>
        <w:rPr>
          <w:rFonts w:cstheme="minorHAnsi"/>
          <w:sz w:val="24"/>
          <w:szCs w:val="24"/>
        </w:rPr>
      </w:pPr>
      <w:r w:rsidRPr="00B17F87">
        <w:rPr>
          <w:rFonts w:cstheme="minorHAnsi"/>
          <w:sz w:val="24"/>
          <w:szCs w:val="24"/>
        </w:rPr>
        <w:lastRenderedPageBreak/>
        <w:t>Covid</w:t>
      </w:r>
      <w:r w:rsidRPr="006A4065">
        <w:rPr>
          <w:rFonts w:cstheme="minorHAnsi"/>
          <w:sz w:val="24"/>
          <w:szCs w:val="24"/>
        </w:rPr>
        <w:t xml:space="preserve"> seemed to compound the barriers already discussed such as social and access to facilities but also highlighted self-efficacy as a strong motivator to PA. During the initial lockdown period Mrs X set herself goals with the aid of a Fitbit device, “…. Fitbit was very handy, was very helpful throughout lockdown”.  </w:t>
      </w:r>
      <w:r w:rsidR="008349A1" w:rsidRPr="006A4065">
        <w:rPr>
          <w:rFonts w:cstheme="minorHAnsi"/>
          <w:sz w:val="24"/>
          <w:szCs w:val="24"/>
        </w:rPr>
        <w:t xml:space="preserve">There is evidence to support that self-efficacious people are more likely to rise to the challenge facing them which the Covid pandemic did (Lesser &amp; </w:t>
      </w:r>
      <w:proofErr w:type="spellStart"/>
      <w:r w:rsidR="008349A1" w:rsidRPr="006A4065">
        <w:rPr>
          <w:rFonts w:cstheme="minorHAnsi"/>
          <w:sz w:val="24"/>
          <w:szCs w:val="24"/>
        </w:rPr>
        <w:t>Nienhuis</w:t>
      </w:r>
      <w:proofErr w:type="spellEnd"/>
      <w:r w:rsidR="008349A1" w:rsidRPr="006A4065">
        <w:rPr>
          <w:rFonts w:cstheme="minorHAnsi"/>
          <w:sz w:val="24"/>
          <w:szCs w:val="24"/>
        </w:rPr>
        <w:t xml:space="preserve">, 2020). </w:t>
      </w:r>
      <w:r w:rsidR="00D77F92" w:rsidRPr="006A4065">
        <w:rPr>
          <w:rFonts w:cstheme="minorHAnsi"/>
          <w:sz w:val="24"/>
          <w:szCs w:val="24"/>
        </w:rPr>
        <w:t>S</w:t>
      </w:r>
      <w:r w:rsidR="004D6E04" w:rsidRPr="006A4065">
        <w:rPr>
          <w:rFonts w:cstheme="minorHAnsi"/>
          <w:sz w:val="24"/>
          <w:szCs w:val="24"/>
        </w:rPr>
        <w:t xml:space="preserve">elf-efficacy is supported by </w:t>
      </w:r>
      <w:proofErr w:type="spellStart"/>
      <w:r w:rsidR="008349A1" w:rsidRPr="006A4065">
        <w:rPr>
          <w:rFonts w:cstheme="minorHAnsi"/>
          <w:sz w:val="24"/>
          <w:szCs w:val="24"/>
        </w:rPr>
        <w:t>Bösch</w:t>
      </w:r>
      <w:proofErr w:type="spellEnd"/>
      <w:r w:rsidR="008349A1" w:rsidRPr="006A4065">
        <w:rPr>
          <w:rFonts w:cstheme="minorHAnsi"/>
          <w:sz w:val="24"/>
          <w:szCs w:val="24"/>
        </w:rPr>
        <w:t xml:space="preserve"> &amp; </w:t>
      </w:r>
      <w:proofErr w:type="spellStart"/>
      <w:r w:rsidR="008349A1" w:rsidRPr="006A4065">
        <w:rPr>
          <w:rFonts w:cstheme="minorHAnsi"/>
          <w:sz w:val="24"/>
          <w:szCs w:val="24"/>
        </w:rPr>
        <w:t>Inauen</w:t>
      </w:r>
      <w:proofErr w:type="spellEnd"/>
      <w:r w:rsidR="008349A1" w:rsidRPr="006A4065">
        <w:rPr>
          <w:rFonts w:cstheme="minorHAnsi"/>
          <w:sz w:val="24"/>
          <w:szCs w:val="24"/>
        </w:rPr>
        <w:t xml:space="preserve"> (2022) </w:t>
      </w:r>
      <w:r w:rsidR="004D6E04" w:rsidRPr="006A4065">
        <w:rPr>
          <w:rFonts w:cstheme="minorHAnsi"/>
          <w:sz w:val="24"/>
          <w:szCs w:val="24"/>
        </w:rPr>
        <w:t xml:space="preserve">who </w:t>
      </w:r>
      <w:r w:rsidR="00D77F92" w:rsidRPr="006A4065">
        <w:rPr>
          <w:rFonts w:cstheme="minorHAnsi"/>
          <w:sz w:val="24"/>
          <w:szCs w:val="24"/>
        </w:rPr>
        <w:t>suggest i</w:t>
      </w:r>
      <w:r w:rsidR="004D6E04" w:rsidRPr="006A4065">
        <w:rPr>
          <w:rFonts w:cstheme="minorHAnsi"/>
          <w:sz w:val="24"/>
          <w:szCs w:val="24"/>
        </w:rPr>
        <w:t xml:space="preserve">t is a good indicator to </w:t>
      </w:r>
      <w:r w:rsidR="008349A1" w:rsidRPr="006A4065">
        <w:rPr>
          <w:rFonts w:cstheme="minorHAnsi"/>
          <w:sz w:val="24"/>
          <w:szCs w:val="24"/>
        </w:rPr>
        <w:t xml:space="preserve">predict adherence to social distancing as a health prevention behaviour. Mrs </w:t>
      </w:r>
      <w:r w:rsidR="00DE4399" w:rsidRPr="006A4065">
        <w:rPr>
          <w:rFonts w:cstheme="minorHAnsi"/>
          <w:sz w:val="24"/>
          <w:szCs w:val="24"/>
        </w:rPr>
        <w:t>X</w:t>
      </w:r>
      <w:r w:rsidR="008349A1" w:rsidRPr="006A4065">
        <w:rPr>
          <w:rFonts w:cstheme="minorHAnsi"/>
          <w:sz w:val="24"/>
          <w:szCs w:val="24"/>
        </w:rPr>
        <w:t xml:space="preserve"> further let on about the challenge she set herself “…. told all my friends and the joke was I would walk 500 miles and but then they said, well, the song </w:t>
      </w:r>
      <w:proofErr w:type="gramStart"/>
      <w:r w:rsidR="008349A1" w:rsidRPr="006A4065">
        <w:rPr>
          <w:rFonts w:cstheme="minorHAnsi"/>
          <w:sz w:val="24"/>
          <w:szCs w:val="24"/>
        </w:rPr>
        <w:t>says</w:t>
      </w:r>
      <w:proofErr w:type="gramEnd"/>
      <w:r w:rsidR="008349A1" w:rsidRPr="006A4065">
        <w:rPr>
          <w:rFonts w:cstheme="minorHAnsi"/>
          <w:sz w:val="24"/>
          <w:szCs w:val="24"/>
        </w:rPr>
        <w:t xml:space="preserve"> and I will walk 500 more. So, between April 2020 and February 21, I did 1000 miles”. This goal setting relationship has positive outcomes on PA, where goal setting theory and transtheoretical model rely on self-efficacy to foster positive changes (Fitzsimons et al., 2012).</w:t>
      </w:r>
    </w:p>
    <w:p w14:paraId="3C3EF433" w14:textId="299ADD99" w:rsidR="008349A1" w:rsidRPr="006A4065" w:rsidRDefault="008349A1" w:rsidP="008349A1">
      <w:pPr>
        <w:spacing w:after="30"/>
        <w:rPr>
          <w:rFonts w:cstheme="minorHAnsi"/>
          <w:sz w:val="24"/>
          <w:szCs w:val="24"/>
        </w:rPr>
      </w:pPr>
      <w:r w:rsidRPr="006A4065">
        <w:rPr>
          <w:rFonts w:cstheme="minorHAnsi"/>
          <w:sz w:val="24"/>
          <w:szCs w:val="24"/>
        </w:rPr>
        <w:t xml:space="preserve"> </w:t>
      </w:r>
    </w:p>
    <w:p w14:paraId="51C0AB93" w14:textId="6519D2AD" w:rsidR="008349A1" w:rsidRPr="006A4065" w:rsidRDefault="008349A1" w:rsidP="008349A1">
      <w:pPr>
        <w:spacing w:after="30"/>
        <w:rPr>
          <w:rFonts w:cstheme="minorHAnsi"/>
          <w:sz w:val="24"/>
          <w:szCs w:val="24"/>
        </w:rPr>
      </w:pPr>
      <w:r w:rsidRPr="006A4065">
        <w:rPr>
          <w:rFonts w:cstheme="minorHAnsi"/>
          <w:sz w:val="24"/>
          <w:szCs w:val="24"/>
        </w:rPr>
        <w:t xml:space="preserve">Mrs </w:t>
      </w:r>
      <w:r w:rsidR="00DE4399" w:rsidRPr="006A4065">
        <w:rPr>
          <w:rFonts w:cstheme="minorHAnsi"/>
          <w:sz w:val="24"/>
          <w:szCs w:val="24"/>
        </w:rPr>
        <w:t>X</w:t>
      </w:r>
      <w:r w:rsidRPr="006A4065">
        <w:rPr>
          <w:rFonts w:cstheme="minorHAnsi"/>
          <w:sz w:val="24"/>
          <w:szCs w:val="24"/>
        </w:rPr>
        <w:t xml:space="preserve"> was candid that following this challenge and subsequent second lockdown she reverted to less PA than pre-pandemic levels. This is congruent with Camp et al., (2022) who found initially that inactive individuals increased PA levels, however further along the pandemic higher levels of sedentary behaviour were reported which was attributed to the decrease in motivation because of a reduction in social interaction.</w:t>
      </w:r>
    </w:p>
    <w:p w14:paraId="303AA6DE" w14:textId="17C84277" w:rsidR="008F110C" w:rsidRDefault="008F110C" w:rsidP="00E159AC">
      <w:pPr>
        <w:spacing w:after="30"/>
        <w:rPr>
          <w:rFonts w:cstheme="minorHAnsi"/>
          <w:sz w:val="24"/>
          <w:szCs w:val="24"/>
        </w:rPr>
      </w:pPr>
    </w:p>
    <w:p w14:paraId="78AA846D" w14:textId="77777777" w:rsidR="00CB2FC0" w:rsidRPr="006A4065" w:rsidRDefault="00CB2FC0" w:rsidP="00E159AC">
      <w:pPr>
        <w:spacing w:after="30"/>
        <w:rPr>
          <w:rFonts w:cstheme="minorHAnsi"/>
          <w:sz w:val="24"/>
          <w:szCs w:val="24"/>
        </w:rPr>
      </w:pPr>
    </w:p>
    <w:p w14:paraId="170DFF20" w14:textId="3D08C7A8" w:rsidR="005D3F00" w:rsidRPr="006A4065" w:rsidRDefault="00532A16" w:rsidP="00E159AC">
      <w:pPr>
        <w:spacing w:after="30" w:line="240" w:lineRule="auto"/>
        <w:rPr>
          <w:rFonts w:cstheme="minorHAnsi"/>
          <w:sz w:val="24"/>
          <w:szCs w:val="24"/>
          <w:u w:val="single"/>
        </w:rPr>
      </w:pPr>
      <w:r w:rsidRPr="006A4065">
        <w:rPr>
          <w:rFonts w:cstheme="minorHAnsi"/>
          <w:sz w:val="24"/>
          <w:szCs w:val="24"/>
          <w:u w:val="single"/>
        </w:rPr>
        <w:t>Relate the findings to current behaviour change theory</w:t>
      </w:r>
      <w:bookmarkStart w:id="0" w:name="_Hlk122681089"/>
      <w:r w:rsidR="00072127" w:rsidRPr="006A4065">
        <w:rPr>
          <w:rFonts w:cstheme="minorHAnsi"/>
          <w:sz w:val="24"/>
          <w:szCs w:val="24"/>
          <w:u w:val="single"/>
        </w:rPr>
        <w:t>:</w:t>
      </w:r>
    </w:p>
    <w:bookmarkEnd w:id="0"/>
    <w:p w14:paraId="3FBDAF02" w14:textId="1A34FECE" w:rsidR="00532A16" w:rsidRDefault="00E74445" w:rsidP="00E159AC">
      <w:pPr>
        <w:spacing w:after="30" w:line="240" w:lineRule="auto"/>
        <w:rPr>
          <w:rFonts w:cstheme="minorHAnsi"/>
          <w:sz w:val="24"/>
          <w:szCs w:val="24"/>
        </w:rPr>
      </w:pPr>
      <w:r w:rsidRPr="006A4065">
        <w:rPr>
          <w:rFonts w:cstheme="minorHAnsi"/>
          <w:sz w:val="24"/>
          <w:szCs w:val="24"/>
        </w:rPr>
        <w:t xml:space="preserve">It is well recognized that PA has numerous benefits for older adults </w:t>
      </w:r>
      <w:proofErr w:type="spellStart"/>
      <w:r w:rsidRPr="006A4065">
        <w:rPr>
          <w:rFonts w:cstheme="minorHAnsi"/>
          <w:sz w:val="24"/>
          <w:szCs w:val="24"/>
        </w:rPr>
        <w:t>Musich</w:t>
      </w:r>
      <w:proofErr w:type="spellEnd"/>
      <w:r w:rsidRPr="006A4065">
        <w:rPr>
          <w:rFonts w:cstheme="minorHAnsi"/>
          <w:sz w:val="24"/>
          <w:szCs w:val="24"/>
        </w:rPr>
        <w:t xml:space="preserve"> </w:t>
      </w:r>
      <w:r w:rsidR="000766C9" w:rsidRPr="006A4065">
        <w:rPr>
          <w:rFonts w:cstheme="minorHAnsi"/>
          <w:sz w:val="24"/>
          <w:szCs w:val="24"/>
        </w:rPr>
        <w:t>et al., (</w:t>
      </w:r>
      <w:r w:rsidRPr="006A4065">
        <w:rPr>
          <w:rFonts w:cstheme="minorHAnsi"/>
          <w:sz w:val="24"/>
          <w:szCs w:val="24"/>
        </w:rPr>
        <w:t xml:space="preserve">2017). However, </w:t>
      </w:r>
      <w:r w:rsidR="000307E7" w:rsidRPr="006A4065">
        <w:rPr>
          <w:rFonts w:cstheme="minorHAnsi"/>
          <w:sz w:val="24"/>
          <w:szCs w:val="24"/>
        </w:rPr>
        <w:t xml:space="preserve">Cunningham et al., (2020) </w:t>
      </w:r>
      <w:r w:rsidR="00700718">
        <w:rPr>
          <w:rFonts w:cstheme="minorHAnsi"/>
          <w:sz w:val="24"/>
          <w:szCs w:val="24"/>
        </w:rPr>
        <w:t xml:space="preserve">has shown that </w:t>
      </w:r>
      <w:r w:rsidR="006C6DC4" w:rsidRPr="006A4065">
        <w:rPr>
          <w:rFonts w:cstheme="minorHAnsi"/>
          <w:sz w:val="24"/>
          <w:szCs w:val="24"/>
        </w:rPr>
        <w:t>sedentary behaviour ranges from between 5% to 29% in Europe</w:t>
      </w:r>
      <w:r w:rsidR="00D77318" w:rsidRPr="006A4065">
        <w:rPr>
          <w:rFonts w:cstheme="minorHAnsi"/>
          <w:sz w:val="24"/>
          <w:szCs w:val="24"/>
        </w:rPr>
        <w:t xml:space="preserve">. </w:t>
      </w:r>
      <w:r w:rsidR="003B14E6" w:rsidRPr="006A4065">
        <w:rPr>
          <w:rFonts w:cstheme="minorHAnsi"/>
          <w:sz w:val="24"/>
          <w:szCs w:val="24"/>
        </w:rPr>
        <w:t xml:space="preserve">Durand &amp; </w:t>
      </w:r>
      <w:proofErr w:type="spellStart"/>
      <w:r w:rsidR="003B14E6" w:rsidRPr="006A4065">
        <w:rPr>
          <w:rFonts w:cstheme="minorHAnsi"/>
          <w:sz w:val="24"/>
          <w:szCs w:val="24"/>
        </w:rPr>
        <w:t>Nigg</w:t>
      </w:r>
      <w:proofErr w:type="spellEnd"/>
      <w:r w:rsidR="003B14E6" w:rsidRPr="006A4065">
        <w:rPr>
          <w:rFonts w:cstheme="minorHAnsi"/>
          <w:sz w:val="24"/>
          <w:szCs w:val="24"/>
        </w:rPr>
        <w:t>, (2016</w:t>
      </w:r>
      <w:r w:rsidR="00EC6FB1" w:rsidRPr="006A4065">
        <w:rPr>
          <w:rFonts w:cstheme="minorHAnsi"/>
          <w:sz w:val="24"/>
          <w:szCs w:val="24"/>
        </w:rPr>
        <w:t>a</w:t>
      </w:r>
      <w:r w:rsidR="003B14E6" w:rsidRPr="006A4065">
        <w:rPr>
          <w:rFonts w:cstheme="minorHAnsi"/>
          <w:sz w:val="24"/>
          <w:szCs w:val="24"/>
        </w:rPr>
        <w:t xml:space="preserve">) </w:t>
      </w:r>
      <w:r w:rsidR="00700718">
        <w:rPr>
          <w:rFonts w:cstheme="minorHAnsi"/>
          <w:sz w:val="24"/>
          <w:szCs w:val="24"/>
        </w:rPr>
        <w:t>discuss the</w:t>
      </w:r>
      <w:r w:rsidR="006C6DC4" w:rsidRPr="006A4065">
        <w:rPr>
          <w:rFonts w:cstheme="minorHAnsi"/>
          <w:sz w:val="24"/>
          <w:szCs w:val="24"/>
        </w:rPr>
        <w:t xml:space="preserve"> many </w:t>
      </w:r>
      <w:r w:rsidR="000766C9" w:rsidRPr="006A4065">
        <w:rPr>
          <w:rFonts w:cstheme="minorHAnsi"/>
          <w:sz w:val="24"/>
          <w:szCs w:val="24"/>
        </w:rPr>
        <w:t>theoretical models which</w:t>
      </w:r>
      <w:r w:rsidR="006C6DC4" w:rsidRPr="006A4065">
        <w:rPr>
          <w:rFonts w:cstheme="minorHAnsi"/>
          <w:sz w:val="24"/>
          <w:szCs w:val="24"/>
        </w:rPr>
        <w:t xml:space="preserve"> </w:t>
      </w:r>
      <w:r w:rsidR="000766C9" w:rsidRPr="006A4065">
        <w:rPr>
          <w:rFonts w:cstheme="minorHAnsi"/>
          <w:sz w:val="24"/>
          <w:szCs w:val="24"/>
        </w:rPr>
        <w:t xml:space="preserve">try to contextualize our understanding of behaviour </w:t>
      </w:r>
      <w:r w:rsidR="00E041D1" w:rsidRPr="006A4065">
        <w:rPr>
          <w:rFonts w:cstheme="minorHAnsi"/>
          <w:sz w:val="24"/>
          <w:szCs w:val="24"/>
        </w:rPr>
        <w:t xml:space="preserve">and </w:t>
      </w:r>
      <w:r w:rsidR="00AC4F76" w:rsidRPr="006A4065">
        <w:rPr>
          <w:rFonts w:cstheme="minorHAnsi"/>
          <w:sz w:val="24"/>
          <w:szCs w:val="24"/>
        </w:rPr>
        <w:t>frame the t</w:t>
      </w:r>
      <w:r w:rsidR="000766C9" w:rsidRPr="006A4065">
        <w:rPr>
          <w:rFonts w:cstheme="minorHAnsi"/>
          <w:sz w:val="24"/>
          <w:szCs w:val="24"/>
        </w:rPr>
        <w:t xml:space="preserve">rajectory of </w:t>
      </w:r>
      <w:r w:rsidR="00AC4F76" w:rsidRPr="006A4065">
        <w:rPr>
          <w:rFonts w:cstheme="minorHAnsi"/>
          <w:sz w:val="24"/>
          <w:szCs w:val="24"/>
        </w:rPr>
        <w:t>change</w:t>
      </w:r>
      <w:r w:rsidR="005529E6">
        <w:rPr>
          <w:rFonts w:cstheme="minorHAnsi"/>
          <w:sz w:val="24"/>
          <w:szCs w:val="24"/>
        </w:rPr>
        <w:t>.</w:t>
      </w:r>
      <w:r w:rsidR="00AC4F76" w:rsidRPr="006A4065">
        <w:rPr>
          <w:rFonts w:cstheme="minorHAnsi"/>
          <w:sz w:val="24"/>
          <w:szCs w:val="24"/>
        </w:rPr>
        <w:t xml:space="preserve"> </w:t>
      </w:r>
      <w:r w:rsidR="00700718">
        <w:rPr>
          <w:rFonts w:cstheme="minorHAnsi"/>
          <w:sz w:val="24"/>
          <w:szCs w:val="24"/>
        </w:rPr>
        <w:t>T</w:t>
      </w:r>
      <w:r w:rsidR="00533626" w:rsidRPr="006A4065">
        <w:rPr>
          <w:rFonts w:cstheme="minorHAnsi"/>
          <w:sz w:val="24"/>
          <w:szCs w:val="24"/>
        </w:rPr>
        <w:t>wo</w:t>
      </w:r>
      <w:r w:rsidR="00D820BB" w:rsidRPr="006A4065">
        <w:rPr>
          <w:rFonts w:cstheme="minorHAnsi"/>
          <w:sz w:val="24"/>
          <w:szCs w:val="24"/>
        </w:rPr>
        <w:t xml:space="preserve"> theories will be discussed</w:t>
      </w:r>
      <w:r w:rsidR="003B14E6" w:rsidRPr="006A4065">
        <w:rPr>
          <w:rFonts w:cstheme="minorHAnsi"/>
          <w:sz w:val="24"/>
          <w:szCs w:val="24"/>
        </w:rPr>
        <w:t xml:space="preserve"> </w:t>
      </w:r>
      <w:r w:rsidR="00533626" w:rsidRPr="006A4065">
        <w:rPr>
          <w:rFonts w:cstheme="minorHAnsi"/>
          <w:sz w:val="24"/>
          <w:szCs w:val="24"/>
        </w:rPr>
        <w:t xml:space="preserve">namely Health Belief model (HBM) and </w:t>
      </w:r>
      <w:r w:rsidR="00533626" w:rsidRPr="006A4065">
        <w:rPr>
          <w:rFonts w:cstheme="minorHAnsi"/>
          <w:sz w:val="24"/>
          <w:szCs w:val="24"/>
          <w:shd w:val="clear" w:color="auto" w:fill="FFFFFF"/>
        </w:rPr>
        <w:t>Transtheoretical Model of Change (TTM)</w:t>
      </w:r>
      <w:r w:rsidR="005529E6">
        <w:rPr>
          <w:rFonts w:cstheme="minorHAnsi"/>
          <w:sz w:val="24"/>
          <w:szCs w:val="24"/>
          <w:shd w:val="clear" w:color="auto" w:fill="FFFFFF"/>
        </w:rPr>
        <w:t xml:space="preserve"> which </w:t>
      </w:r>
      <w:r w:rsidR="005529E6" w:rsidRPr="006A4065">
        <w:rPr>
          <w:rFonts w:cstheme="minorHAnsi"/>
          <w:sz w:val="24"/>
          <w:szCs w:val="24"/>
        </w:rPr>
        <w:t>best describe</w:t>
      </w:r>
      <w:r w:rsidR="005529E6">
        <w:rPr>
          <w:rFonts w:cstheme="minorHAnsi"/>
          <w:sz w:val="24"/>
          <w:szCs w:val="24"/>
        </w:rPr>
        <w:t xml:space="preserve"> the motivations of behaviour change.</w:t>
      </w:r>
    </w:p>
    <w:p w14:paraId="7E1FEB82" w14:textId="77777777" w:rsidR="00FB10ED" w:rsidRPr="006A4065" w:rsidRDefault="00FB10ED" w:rsidP="00E159AC">
      <w:pPr>
        <w:spacing w:after="30" w:line="240" w:lineRule="auto"/>
        <w:rPr>
          <w:rFonts w:cstheme="minorHAnsi"/>
          <w:sz w:val="24"/>
          <w:szCs w:val="24"/>
          <w:shd w:val="clear" w:color="auto" w:fill="FFFFFF"/>
        </w:rPr>
      </w:pPr>
    </w:p>
    <w:p w14:paraId="1E5763DD" w14:textId="614A0B22" w:rsidR="00AC4F76" w:rsidRPr="006A4065" w:rsidRDefault="00AC4F76" w:rsidP="00E159AC">
      <w:pPr>
        <w:spacing w:after="30" w:line="240" w:lineRule="auto"/>
        <w:rPr>
          <w:rFonts w:cstheme="minorHAnsi"/>
          <w:sz w:val="24"/>
          <w:szCs w:val="24"/>
        </w:rPr>
      </w:pPr>
      <w:r w:rsidRPr="006A4065">
        <w:rPr>
          <w:rFonts w:cstheme="minorHAnsi"/>
          <w:sz w:val="24"/>
          <w:szCs w:val="24"/>
          <w:shd w:val="clear" w:color="auto" w:fill="FFFFFF"/>
        </w:rPr>
        <w:t>HBM “</w:t>
      </w:r>
      <w:r w:rsidRPr="006A4065">
        <w:rPr>
          <w:rFonts w:cstheme="minorHAnsi"/>
          <w:sz w:val="24"/>
          <w:szCs w:val="24"/>
        </w:rPr>
        <w:t xml:space="preserve">assumes that the likelihood of performing specific health behaviour is related to people’s conviction that they are threatened with certain diseases, their evaluation of the severity of these diseases, and to the conviction that the target health behaviour allows averting the risk of developing the said diseases” </w:t>
      </w:r>
      <w:r w:rsidR="004D6E04" w:rsidRPr="006A4065">
        <w:rPr>
          <w:rFonts w:cstheme="minorHAnsi"/>
          <w:sz w:val="24"/>
          <w:szCs w:val="24"/>
        </w:rPr>
        <w:t>(</w:t>
      </w:r>
      <w:proofErr w:type="spellStart"/>
      <w:r w:rsidRPr="006A4065">
        <w:rPr>
          <w:rFonts w:cstheme="minorHAnsi"/>
          <w:sz w:val="24"/>
          <w:szCs w:val="24"/>
        </w:rPr>
        <w:t>Sas-Nowosielski</w:t>
      </w:r>
      <w:proofErr w:type="spellEnd"/>
      <w:r w:rsidRPr="006A4065">
        <w:rPr>
          <w:rFonts w:cstheme="minorHAnsi"/>
          <w:sz w:val="24"/>
          <w:szCs w:val="24"/>
        </w:rPr>
        <w:t xml:space="preserve"> et al.</w:t>
      </w:r>
      <w:r w:rsidR="00E041D1" w:rsidRPr="006A4065">
        <w:rPr>
          <w:rFonts w:cstheme="minorHAnsi"/>
          <w:sz w:val="24"/>
          <w:szCs w:val="24"/>
        </w:rPr>
        <w:t>,</w:t>
      </w:r>
      <w:r w:rsidRPr="006A4065">
        <w:rPr>
          <w:rFonts w:cstheme="minorHAnsi"/>
          <w:sz w:val="24"/>
          <w:szCs w:val="24"/>
        </w:rPr>
        <w:t xml:space="preserve"> 2016</w:t>
      </w:r>
      <w:r w:rsidR="00EC6FB1" w:rsidRPr="006A4065">
        <w:rPr>
          <w:rFonts w:cstheme="minorHAnsi"/>
          <w:sz w:val="24"/>
          <w:szCs w:val="24"/>
        </w:rPr>
        <w:t>a</w:t>
      </w:r>
      <w:r w:rsidRPr="006A4065">
        <w:rPr>
          <w:rFonts w:cstheme="minorHAnsi"/>
          <w:sz w:val="24"/>
          <w:szCs w:val="24"/>
        </w:rPr>
        <w:t>)</w:t>
      </w:r>
      <w:r w:rsidR="004D6E04" w:rsidRPr="006A4065">
        <w:rPr>
          <w:rFonts w:cstheme="minorHAnsi"/>
          <w:sz w:val="24"/>
          <w:szCs w:val="24"/>
        </w:rPr>
        <w:t>.</w:t>
      </w:r>
    </w:p>
    <w:p w14:paraId="0673A91F" w14:textId="24E344E6" w:rsidR="00AD7BDE" w:rsidRDefault="002861E1" w:rsidP="00E159AC">
      <w:pPr>
        <w:spacing w:after="30" w:line="240" w:lineRule="auto"/>
        <w:rPr>
          <w:rFonts w:cstheme="minorHAnsi"/>
          <w:sz w:val="24"/>
          <w:szCs w:val="24"/>
          <w:shd w:val="clear" w:color="auto" w:fill="FFFFFF"/>
        </w:rPr>
      </w:pPr>
      <w:r w:rsidRPr="006A4065">
        <w:rPr>
          <w:rFonts w:cstheme="minorHAnsi"/>
          <w:sz w:val="24"/>
          <w:szCs w:val="24"/>
        </w:rPr>
        <w:t xml:space="preserve">Although Mrs </w:t>
      </w:r>
      <w:r w:rsidR="00DE4399" w:rsidRPr="006A4065">
        <w:rPr>
          <w:rFonts w:cstheme="minorHAnsi"/>
          <w:sz w:val="24"/>
          <w:szCs w:val="24"/>
        </w:rPr>
        <w:t>X</w:t>
      </w:r>
      <w:r w:rsidRPr="006A4065">
        <w:rPr>
          <w:rFonts w:cstheme="minorHAnsi"/>
          <w:sz w:val="24"/>
          <w:szCs w:val="24"/>
        </w:rPr>
        <w:t xml:space="preserve"> has history of engaging in PA her current lack of PA is a result of knee pain which is a barrier to overcome. From the interview it would place Mrs </w:t>
      </w:r>
      <w:r w:rsidR="00DE4399" w:rsidRPr="006A4065">
        <w:rPr>
          <w:rFonts w:cstheme="minorHAnsi"/>
          <w:sz w:val="24"/>
          <w:szCs w:val="24"/>
        </w:rPr>
        <w:t>X</w:t>
      </w:r>
      <w:r w:rsidRPr="006A4065">
        <w:rPr>
          <w:rFonts w:cstheme="minorHAnsi"/>
          <w:sz w:val="24"/>
          <w:szCs w:val="24"/>
        </w:rPr>
        <w:t xml:space="preserve"> in </w:t>
      </w:r>
      <w:r w:rsidR="004C1A87" w:rsidRPr="006A4065">
        <w:rPr>
          <w:rFonts w:cstheme="minorHAnsi"/>
          <w:sz w:val="24"/>
          <w:szCs w:val="24"/>
        </w:rPr>
        <w:t xml:space="preserve">the </w:t>
      </w:r>
      <w:r w:rsidRPr="006A4065">
        <w:rPr>
          <w:rFonts w:cstheme="minorHAnsi"/>
          <w:sz w:val="24"/>
          <w:szCs w:val="24"/>
        </w:rPr>
        <w:t xml:space="preserve">modifying position of ‘Perceived Barrier’ which has been </w:t>
      </w:r>
      <w:r w:rsidR="004C1A87" w:rsidRPr="006A4065">
        <w:rPr>
          <w:rFonts w:cstheme="minorHAnsi"/>
          <w:sz w:val="24"/>
          <w:szCs w:val="24"/>
        </w:rPr>
        <w:t xml:space="preserve">recognised as </w:t>
      </w:r>
      <w:r w:rsidR="00223F6B" w:rsidRPr="006A4065">
        <w:rPr>
          <w:rFonts w:cstheme="minorHAnsi"/>
          <w:sz w:val="24"/>
          <w:szCs w:val="24"/>
        </w:rPr>
        <w:t>a</w:t>
      </w:r>
      <w:r w:rsidR="004C1A87" w:rsidRPr="006A4065">
        <w:rPr>
          <w:rFonts w:cstheme="minorHAnsi"/>
          <w:sz w:val="24"/>
          <w:szCs w:val="24"/>
        </w:rPr>
        <w:t xml:space="preserve"> primary </w:t>
      </w:r>
      <w:r w:rsidR="00223F6B" w:rsidRPr="006A4065">
        <w:rPr>
          <w:rFonts w:cstheme="minorHAnsi"/>
          <w:sz w:val="24"/>
          <w:szCs w:val="24"/>
        </w:rPr>
        <w:t>phase</w:t>
      </w:r>
      <w:r w:rsidR="004C1A87" w:rsidRPr="006A4065">
        <w:rPr>
          <w:rFonts w:cstheme="minorHAnsi"/>
          <w:sz w:val="24"/>
          <w:szCs w:val="24"/>
        </w:rPr>
        <w:t xml:space="preserve"> in HBM </w:t>
      </w:r>
      <w:r w:rsidR="007F4ECE">
        <w:rPr>
          <w:rFonts w:cstheme="minorHAnsi"/>
          <w:sz w:val="24"/>
          <w:szCs w:val="24"/>
        </w:rPr>
        <w:t xml:space="preserve">by </w:t>
      </w:r>
      <w:r w:rsidR="004C1A87" w:rsidRPr="006A4065">
        <w:rPr>
          <w:rFonts w:cstheme="minorHAnsi"/>
          <w:sz w:val="24"/>
          <w:szCs w:val="24"/>
          <w:shd w:val="clear" w:color="auto" w:fill="FFFFFF"/>
        </w:rPr>
        <w:t>Abraham &amp; Sheeran (2015)</w:t>
      </w:r>
      <w:r w:rsidR="00223F6B" w:rsidRPr="006A4065">
        <w:rPr>
          <w:rFonts w:cstheme="minorHAnsi"/>
          <w:sz w:val="24"/>
          <w:szCs w:val="24"/>
          <w:shd w:val="clear" w:color="auto" w:fill="FFFFFF"/>
        </w:rPr>
        <w:t xml:space="preserve"> in older adults</w:t>
      </w:r>
      <w:r w:rsidR="004C1A87" w:rsidRPr="006A4065">
        <w:rPr>
          <w:rFonts w:cstheme="minorHAnsi"/>
          <w:sz w:val="24"/>
          <w:szCs w:val="24"/>
          <w:shd w:val="clear" w:color="auto" w:fill="FFFFFF"/>
        </w:rPr>
        <w:t xml:space="preserve">. </w:t>
      </w:r>
    </w:p>
    <w:p w14:paraId="3DD6E5A0" w14:textId="77777777" w:rsidR="00FB10ED" w:rsidRPr="006A4065" w:rsidRDefault="00FB10ED" w:rsidP="00E159AC">
      <w:pPr>
        <w:spacing w:after="30" w:line="240" w:lineRule="auto"/>
        <w:rPr>
          <w:rFonts w:cstheme="minorHAnsi"/>
          <w:sz w:val="24"/>
          <w:szCs w:val="24"/>
          <w:shd w:val="clear" w:color="auto" w:fill="FFFFFF"/>
        </w:rPr>
      </w:pPr>
    </w:p>
    <w:p w14:paraId="756184B7" w14:textId="3F7168AD" w:rsidR="00E041D1" w:rsidRDefault="008C71B9" w:rsidP="00E159AC">
      <w:pPr>
        <w:spacing w:after="30" w:line="240" w:lineRule="auto"/>
        <w:rPr>
          <w:rFonts w:cstheme="minorHAnsi"/>
          <w:sz w:val="24"/>
          <w:szCs w:val="24"/>
        </w:rPr>
      </w:pPr>
      <w:r w:rsidRPr="006A4065">
        <w:rPr>
          <w:rFonts w:cstheme="minorHAnsi"/>
          <w:sz w:val="24"/>
          <w:szCs w:val="24"/>
        </w:rPr>
        <w:t xml:space="preserve">Both Pinto et al., (2019) and Holden et al., (2015) acknowledge this to be a common barrier to PA in older adults. </w:t>
      </w:r>
      <w:r w:rsidR="00223F6B" w:rsidRPr="006A4065">
        <w:rPr>
          <w:rFonts w:cstheme="minorHAnsi"/>
          <w:sz w:val="24"/>
          <w:szCs w:val="24"/>
        </w:rPr>
        <w:t xml:space="preserve">To instigate </w:t>
      </w:r>
      <w:r w:rsidR="00590C26" w:rsidRPr="006A4065">
        <w:rPr>
          <w:rFonts w:cstheme="minorHAnsi"/>
          <w:sz w:val="24"/>
          <w:szCs w:val="24"/>
        </w:rPr>
        <w:t>change</w:t>
      </w:r>
      <w:r w:rsidR="007F4ECE">
        <w:rPr>
          <w:rFonts w:cstheme="minorHAnsi"/>
          <w:sz w:val="24"/>
          <w:szCs w:val="24"/>
        </w:rPr>
        <w:t>,</w:t>
      </w:r>
      <w:r w:rsidR="00590C26" w:rsidRPr="006A4065">
        <w:rPr>
          <w:rFonts w:cstheme="minorHAnsi"/>
          <w:sz w:val="24"/>
          <w:szCs w:val="24"/>
        </w:rPr>
        <w:t xml:space="preserve"> ‘cues of action’</w:t>
      </w:r>
      <w:r w:rsidR="00223F6B" w:rsidRPr="006A4065">
        <w:rPr>
          <w:rFonts w:cstheme="minorHAnsi"/>
          <w:sz w:val="24"/>
          <w:szCs w:val="24"/>
        </w:rPr>
        <w:t xml:space="preserve"> are required to help people move to a positive ‘self-efficacy’ outcome. </w:t>
      </w:r>
      <w:r w:rsidRPr="006A4065">
        <w:rPr>
          <w:rFonts w:cstheme="minorHAnsi"/>
          <w:sz w:val="24"/>
          <w:szCs w:val="24"/>
        </w:rPr>
        <w:t xml:space="preserve">Kaushal et al., (2021) </w:t>
      </w:r>
      <w:r w:rsidR="00590C26" w:rsidRPr="006A4065">
        <w:rPr>
          <w:rFonts w:cstheme="minorHAnsi"/>
          <w:sz w:val="24"/>
          <w:szCs w:val="24"/>
        </w:rPr>
        <w:t xml:space="preserve">discuss that intervention through </w:t>
      </w:r>
      <w:r w:rsidRPr="006A4065">
        <w:rPr>
          <w:rFonts w:cstheme="minorHAnsi"/>
          <w:sz w:val="24"/>
          <w:szCs w:val="24"/>
        </w:rPr>
        <w:t xml:space="preserve">nudges </w:t>
      </w:r>
      <w:r w:rsidR="00590C26" w:rsidRPr="006A4065">
        <w:rPr>
          <w:rFonts w:cstheme="minorHAnsi"/>
          <w:sz w:val="24"/>
          <w:szCs w:val="24"/>
        </w:rPr>
        <w:t>help</w:t>
      </w:r>
      <w:r w:rsidRPr="006A4065">
        <w:rPr>
          <w:rFonts w:cstheme="minorHAnsi"/>
          <w:sz w:val="24"/>
          <w:szCs w:val="24"/>
        </w:rPr>
        <w:t xml:space="preserve"> encourage action </w:t>
      </w:r>
      <w:r w:rsidR="00590C26" w:rsidRPr="006A4065">
        <w:rPr>
          <w:rFonts w:cstheme="minorHAnsi"/>
          <w:sz w:val="24"/>
          <w:szCs w:val="24"/>
        </w:rPr>
        <w:t>and facilitate a habit.</w:t>
      </w:r>
    </w:p>
    <w:p w14:paraId="7CC984A5" w14:textId="77777777" w:rsidR="00FB10ED" w:rsidRDefault="00FB10ED" w:rsidP="00E159AC">
      <w:pPr>
        <w:spacing w:after="30" w:line="240" w:lineRule="auto"/>
        <w:rPr>
          <w:rFonts w:cstheme="minorHAnsi"/>
          <w:sz w:val="24"/>
          <w:szCs w:val="24"/>
        </w:rPr>
      </w:pPr>
    </w:p>
    <w:p w14:paraId="37843476" w14:textId="0709B3FE" w:rsidR="00590C26" w:rsidRPr="006A4065" w:rsidRDefault="00A71BDC" w:rsidP="00E159AC">
      <w:pPr>
        <w:spacing w:after="30" w:line="240" w:lineRule="auto"/>
        <w:rPr>
          <w:rFonts w:cstheme="minorHAnsi"/>
          <w:sz w:val="24"/>
          <w:szCs w:val="24"/>
        </w:rPr>
      </w:pPr>
      <w:r w:rsidRPr="006A4065">
        <w:rPr>
          <w:rFonts w:cstheme="minorHAnsi"/>
          <w:sz w:val="24"/>
          <w:szCs w:val="24"/>
        </w:rPr>
        <w:lastRenderedPageBreak/>
        <w:t xml:space="preserve">Gardner et al., (2020) </w:t>
      </w:r>
      <w:r w:rsidR="00124094" w:rsidRPr="006A4065">
        <w:rPr>
          <w:rFonts w:cstheme="minorHAnsi"/>
          <w:sz w:val="24"/>
          <w:szCs w:val="24"/>
        </w:rPr>
        <w:t xml:space="preserve">suggest that by deconstructing the habit into smaller actions individuals can put in place strategies to overcome derailing behaviours. </w:t>
      </w:r>
      <w:r w:rsidR="00C6766C" w:rsidRPr="006A4065">
        <w:rPr>
          <w:rFonts w:cstheme="minorHAnsi"/>
          <w:sz w:val="24"/>
          <w:szCs w:val="24"/>
        </w:rPr>
        <w:t xml:space="preserve">Recruiting ‘buddies’, which </w:t>
      </w:r>
      <w:r w:rsidR="00AC3BD1" w:rsidRPr="006A4065">
        <w:rPr>
          <w:rFonts w:cstheme="minorHAnsi"/>
          <w:sz w:val="24"/>
          <w:szCs w:val="24"/>
        </w:rPr>
        <w:t xml:space="preserve">has </w:t>
      </w:r>
      <w:r w:rsidR="00C6766C" w:rsidRPr="006A4065">
        <w:rPr>
          <w:rFonts w:cstheme="minorHAnsi"/>
          <w:sz w:val="24"/>
          <w:szCs w:val="24"/>
        </w:rPr>
        <w:t xml:space="preserve">aligned to Mrs </w:t>
      </w:r>
      <w:r w:rsidR="00DE4399" w:rsidRPr="006A4065">
        <w:rPr>
          <w:rFonts w:cstheme="minorHAnsi"/>
          <w:sz w:val="24"/>
          <w:szCs w:val="24"/>
        </w:rPr>
        <w:t>X</w:t>
      </w:r>
      <w:r w:rsidR="00C6766C" w:rsidRPr="006A4065">
        <w:rPr>
          <w:rFonts w:cstheme="minorHAnsi"/>
          <w:sz w:val="24"/>
          <w:szCs w:val="24"/>
        </w:rPr>
        <w:t xml:space="preserve"> past success</w:t>
      </w:r>
      <w:r w:rsidR="007F4ECE">
        <w:rPr>
          <w:rFonts w:cstheme="minorHAnsi"/>
          <w:sz w:val="24"/>
          <w:szCs w:val="24"/>
        </w:rPr>
        <w:t>es</w:t>
      </w:r>
      <w:r w:rsidR="00C6766C" w:rsidRPr="006A4065">
        <w:rPr>
          <w:rFonts w:cstheme="minorHAnsi"/>
          <w:sz w:val="24"/>
          <w:szCs w:val="24"/>
        </w:rPr>
        <w:t xml:space="preserve"> with PA, </w:t>
      </w:r>
      <w:r w:rsidR="00AC3BD1" w:rsidRPr="006A4065">
        <w:rPr>
          <w:rFonts w:cstheme="minorHAnsi"/>
          <w:sz w:val="24"/>
          <w:szCs w:val="24"/>
        </w:rPr>
        <w:t xml:space="preserve">which both </w:t>
      </w:r>
      <w:r w:rsidR="00C6766C" w:rsidRPr="006A4065">
        <w:rPr>
          <w:rFonts w:cstheme="minorHAnsi"/>
          <w:sz w:val="24"/>
          <w:szCs w:val="24"/>
          <w:shd w:val="clear" w:color="auto" w:fill="FCFCFC"/>
        </w:rPr>
        <w:t>Smith et al., (2017)</w:t>
      </w:r>
      <w:r w:rsidR="00AC3BD1" w:rsidRPr="006A4065">
        <w:rPr>
          <w:rFonts w:cstheme="minorHAnsi"/>
          <w:sz w:val="24"/>
          <w:szCs w:val="24"/>
          <w:shd w:val="clear" w:color="auto" w:fill="FCFCFC"/>
        </w:rPr>
        <w:t xml:space="preserve"> and</w:t>
      </w:r>
      <w:r w:rsidR="00BA0E53" w:rsidRPr="006A4065">
        <w:rPr>
          <w:rFonts w:cstheme="minorHAnsi"/>
          <w:sz w:val="24"/>
          <w:szCs w:val="24"/>
          <w:shd w:val="clear" w:color="auto" w:fill="FCFCFC"/>
        </w:rPr>
        <w:t xml:space="preserve"> Hagger (2019)</w:t>
      </w:r>
      <w:r w:rsidR="00AC3BD1" w:rsidRPr="006A4065">
        <w:rPr>
          <w:rFonts w:cstheme="minorHAnsi"/>
          <w:sz w:val="24"/>
          <w:szCs w:val="24"/>
          <w:shd w:val="clear" w:color="auto" w:fill="FCFCFC"/>
        </w:rPr>
        <w:t xml:space="preserve"> conclude to successful outcomes</w:t>
      </w:r>
      <w:r w:rsidR="00BA0E53" w:rsidRPr="006A4065">
        <w:rPr>
          <w:rFonts w:cstheme="minorHAnsi"/>
          <w:sz w:val="24"/>
          <w:szCs w:val="24"/>
          <w:shd w:val="clear" w:color="auto" w:fill="FCFCFC"/>
        </w:rPr>
        <w:t xml:space="preserve">. </w:t>
      </w:r>
      <w:r w:rsidR="00D77318" w:rsidRPr="006A4065">
        <w:rPr>
          <w:rFonts w:cstheme="minorHAnsi"/>
          <w:sz w:val="24"/>
          <w:szCs w:val="24"/>
        </w:rPr>
        <w:t>Nevertheless</w:t>
      </w:r>
      <w:r w:rsidR="006A1BE6" w:rsidRPr="006A4065">
        <w:rPr>
          <w:rFonts w:cstheme="minorHAnsi"/>
          <w:sz w:val="24"/>
          <w:szCs w:val="24"/>
        </w:rPr>
        <w:t>,</w:t>
      </w:r>
      <w:r w:rsidR="00590C26" w:rsidRPr="006A4065">
        <w:rPr>
          <w:rFonts w:cstheme="minorHAnsi"/>
          <w:sz w:val="24"/>
          <w:szCs w:val="24"/>
        </w:rPr>
        <w:t xml:space="preserve"> a systematic review by Jones et al., (2014) </w:t>
      </w:r>
      <w:r w:rsidR="006A1BE6" w:rsidRPr="006A4065">
        <w:rPr>
          <w:rFonts w:cstheme="minorHAnsi"/>
          <w:sz w:val="24"/>
          <w:szCs w:val="24"/>
        </w:rPr>
        <w:t xml:space="preserve">does not endorse HBM for use in “adherence-enhancing interventions” due to its lack of </w:t>
      </w:r>
      <w:r w:rsidRPr="006A4065">
        <w:rPr>
          <w:rFonts w:cstheme="minorHAnsi"/>
          <w:sz w:val="24"/>
          <w:szCs w:val="24"/>
        </w:rPr>
        <w:t>highlighting behavioural techniques to successful interventions.</w:t>
      </w:r>
      <w:r w:rsidR="00404D2C" w:rsidRPr="006A4065">
        <w:rPr>
          <w:rFonts w:cstheme="minorHAnsi"/>
          <w:sz w:val="24"/>
          <w:szCs w:val="24"/>
        </w:rPr>
        <w:t xml:space="preserve"> </w:t>
      </w:r>
    </w:p>
    <w:p w14:paraId="41F7DD6E" w14:textId="77777777" w:rsidR="007F4ECE" w:rsidRDefault="007F4ECE" w:rsidP="00E159AC">
      <w:pPr>
        <w:spacing w:after="30"/>
        <w:rPr>
          <w:rFonts w:cstheme="minorHAnsi"/>
          <w:sz w:val="24"/>
          <w:szCs w:val="24"/>
        </w:rPr>
      </w:pPr>
    </w:p>
    <w:p w14:paraId="39624116" w14:textId="3972C1BF" w:rsidR="00532A16" w:rsidRPr="006A4065" w:rsidRDefault="00193BBA" w:rsidP="00E159AC">
      <w:pPr>
        <w:spacing w:after="30"/>
        <w:rPr>
          <w:rFonts w:cstheme="minorHAnsi"/>
          <w:sz w:val="24"/>
          <w:szCs w:val="24"/>
        </w:rPr>
      </w:pPr>
      <w:r w:rsidRPr="006A4065">
        <w:rPr>
          <w:rFonts w:cstheme="minorHAnsi"/>
          <w:sz w:val="24"/>
          <w:szCs w:val="24"/>
        </w:rPr>
        <w:t>In the instance of PA, TTM is a useful tool with 5 stages of change which gathers information from the early experiential stages (Pre-contemplation) through to the more behavioural influenced process of Action/Maintenance</w:t>
      </w:r>
      <w:r w:rsidR="0093045F" w:rsidRPr="006A4065">
        <w:rPr>
          <w:rFonts w:cstheme="minorHAnsi"/>
          <w:sz w:val="24"/>
          <w:szCs w:val="24"/>
        </w:rPr>
        <w:t xml:space="preserve"> where</w:t>
      </w:r>
      <w:r w:rsidRPr="006A4065">
        <w:rPr>
          <w:rFonts w:cstheme="minorHAnsi"/>
          <w:sz w:val="24"/>
          <w:szCs w:val="24"/>
        </w:rPr>
        <w:t xml:space="preserve">by </w:t>
      </w:r>
      <w:r w:rsidR="0093045F" w:rsidRPr="006A4065">
        <w:rPr>
          <w:rFonts w:cstheme="minorHAnsi"/>
          <w:sz w:val="24"/>
          <w:szCs w:val="24"/>
        </w:rPr>
        <w:t xml:space="preserve">the habit has been embedded </w:t>
      </w:r>
      <w:r w:rsidR="007F4ECE">
        <w:rPr>
          <w:rFonts w:cstheme="minorHAnsi"/>
          <w:sz w:val="24"/>
          <w:szCs w:val="24"/>
        </w:rPr>
        <w:t>(</w:t>
      </w:r>
      <w:r w:rsidR="001920B1" w:rsidRPr="006A4065">
        <w:rPr>
          <w:rFonts w:cstheme="minorHAnsi"/>
          <w:sz w:val="24"/>
          <w:szCs w:val="24"/>
        </w:rPr>
        <w:t>Prochaska and DiClemente</w:t>
      </w:r>
      <w:r w:rsidR="007F4ECE">
        <w:rPr>
          <w:rFonts w:cstheme="minorHAnsi"/>
          <w:sz w:val="24"/>
          <w:szCs w:val="24"/>
        </w:rPr>
        <w:t xml:space="preserve">, </w:t>
      </w:r>
      <w:r w:rsidR="001920B1" w:rsidRPr="006A4065">
        <w:rPr>
          <w:rFonts w:cstheme="minorHAnsi"/>
          <w:sz w:val="24"/>
          <w:szCs w:val="24"/>
        </w:rPr>
        <w:t>1983)</w:t>
      </w:r>
      <w:r w:rsidR="0093045F" w:rsidRPr="006A4065">
        <w:rPr>
          <w:rFonts w:cstheme="minorHAnsi"/>
          <w:sz w:val="24"/>
          <w:szCs w:val="24"/>
        </w:rPr>
        <w:t>.</w:t>
      </w:r>
      <w:r w:rsidR="00182EA3" w:rsidRPr="006A4065">
        <w:rPr>
          <w:rFonts w:cstheme="minorHAnsi"/>
          <w:sz w:val="24"/>
          <w:szCs w:val="24"/>
        </w:rPr>
        <w:t xml:space="preserve"> </w:t>
      </w:r>
      <w:r w:rsidR="00AD7BDE" w:rsidRPr="006A4065">
        <w:rPr>
          <w:rFonts w:cstheme="minorHAnsi"/>
          <w:sz w:val="24"/>
          <w:szCs w:val="24"/>
        </w:rPr>
        <w:t>TTM does not explain when people change but rather describes their motivation to change Jiménez-</w:t>
      </w:r>
      <w:proofErr w:type="spellStart"/>
      <w:r w:rsidR="00AD7BDE" w:rsidRPr="006A4065">
        <w:rPr>
          <w:rFonts w:cstheme="minorHAnsi"/>
          <w:sz w:val="24"/>
          <w:szCs w:val="24"/>
        </w:rPr>
        <w:t>Zazo</w:t>
      </w:r>
      <w:proofErr w:type="spellEnd"/>
      <w:r w:rsidR="00AD7BDE" w:rsidRPr="006A4065">
        <w:rPr>
          <w:rFonts w:cstheme="minorHAnsi"/>
          <w:sz w:val="24"/>
          <w:szCs w:val="24"/>
        </w:rPr>
        <w:t xml:space="preserve"> et al., (2020</w:t>
      </w:r>
      <w:r w:rsidRPr="006A4065">
        <w:rPr>
          <w:rFonts w:cstheme="minorHAnsi"/>
          <w:sz w:val="24"/>
          <w:szCs w:val="24"/>
        </w:rPr>
        <w:t>)</w:t>
      </w:r>
      <w:r w:rsidR="009452FE" w:rsidRPr="006A4065">
        <w:rPr>
          <w:rFonts w:cstheme="minorHAnsi"/>
          <w:sz w:val="24"/>
          <w:szCs w:val="24"/>
        </w:rPr>
        <w:t xml:space="preserve">. From the interview Mrs </w:t>
      </w:r>
      <w:r w:rsidR="00DE4399" w:rsidRPr="006A4065">
        <w:rPr>
          <w:rFonts w:cstheme="minorHAnsi"/>
          <w:sz w:val="24"/>
          <w:szCs w:val="24"/>
        </w:rPr>
        <w:t>X</w:t>
      </w:r>
      <w:r w:rsidR="009452FE" w:rsidRPr="006A4065">
        <w:rPr>
          <w:rFonts w:cstheme="minorHAnsi"/>
          <w:sz w:val="24"/>
          <w:szCs w:val="24"/>
        </w:rPr>
        <w:t xml:space="preserve"> is at the ‘Pre-contemplation’ stage </w:t>
      </w:r>
      <w:proofErr w:type="gramStart"/>
      <w:r w:rsidR="009452FE" w:rsidRPr="006A4065">
        <w:rPr>
          <w:rFonts w:cstheme="minorHAnsi"/>
          <w:sz w:val="24"/>
          <w:szCs w:val="24"/>
        </w:rPr>
        <w:t>as a consequence of</w:t>
      </w:r>
      <w:proofErr w:type="gramEnd"/>
      <w:r w:rsidR="009452FE" w:rsidRPr="006A4065">
        <w:rPr>
          <w:rFonts w:cstheme="minorHAnsi"/>
          <w:sz w:val="24"/>
          <w:szCs w:val="24"/>
        </w:rPr>
        <w:t xml:space="preserve"> her painful knee which stopped her walking, consequently she lost the social connection with friends in a relatable experience. </w:t>
      </w:r>
      <w:r w:rsidR="004E5ACA" w:rsidRPr="006A4065">
        <w:rPr>
          <w:rFonts w:cstheme="minorHAnsi"/>
          <w:sz w:val="24"/>
          <w:szCs w:val="24"/>
        </w:rPr>
        <w:t xml:space="preserve">Pre-contemplation as described by </w:t>
      </w:r>
      <w:proofErr w:type="spellStart"/>
      <w:r w:rsidR="004E5ACA" w:rsidRPr="006A4065">
        <w:rPr>
          <w:rFonts w:cstheme="minorHAnsi"/>
          <w:sz w:val="24"/>
          <w:szCs w:val="24"/>
        </w:rPr>
        <w:t>Sas-Nowosielski</w:t>
      </w:r>
      <w:proofErr w:type="spellEnd"/>
      <w:r w:rsidR="004E5ACA" w:rsidRPr="006A4065">
        <w:rPr>
          <w:rFonts w:cstheme="minorHAnsi"/>
          <w:sz w:val="24"/>
          <w:szCs w:val="24"/>
        </w:rPr>
        <w:t xml:space="preserve"> et al., (2016</w:t>
      </w:r>
      <w:r w:rsidR="00EC6FB1" w:rsidRPr="006A4065">
        <w:rPr>
          <w:rFonts w:cstheme="minorHAnsi"/>
          <w:sz w:val="24"/>
          <w:szCs w:val="24"/>
        </w:rPr>
        <w:t>b</w:t>
      </w:r>
      <w:r w:rsidR="004E5ACA" w:rsidRPr="006A4065">
        <w:rPr>
          <w:rFonts w:cstheme="minorHAnsi"/>
          <w:sz w:val="24"/>
          <w:szCs w:val="24"/>
        </w:rPr>
        <w:t xml:space="preserve">) is no engagement with PA or </w:t>
      </w:r>
      <w:r w:rsidR="009452FE" w:rsidRPr="006A4065">
        <w:rPr>
          <w:rFonts w:cstheme="minorHAnsi"/>
          <w:sz w:val="24"/>
          <w:szCs w:val="24"/>
        </w:rPr>
        <w:t>lacking</w:t>
      </w:r>
      <w:r w:rsidR="004E5ACA" w:rsidRPr="006A4065">
        <w:rPr>
          <w:rFonts w:cstheme="minorHAnsi"/>
          <w:sz w:val="24"/>
          <w:szCs w:val="24"/>
        </w:rPr>
        <w:t xml:space="preserve"> intention. </w:t>
      </w:r>
      <w:r w:rsidR="008A7032" w:rsidRPr="006A4065">
        <w:rPr>
          <w:rFonts w:cstheme="minorHAnsi"/>
          <w:sz w:val="24"/>
          <w:szCs w:val="24"/>
        </w:rPr>
        <w:t>Much like HBM, TTM successes are shifting the decisional balance to self-efficacy</w:t>
      </w:r>
      <w:r w:rsidR="000F2156" w:rsidRPr="006A4065">
        <w:rPr>
          <w:rFonts w:cstheme="minorHAnsi"/>
          <w:sz w:val="24"/>
          <w:szCs w:val="24"/>
        </w:rPr>
        <w:t>;</w:t>
      </w:r>
      <w:r w:rsidR="00356582" w:rsidRPr="006A4065">
        <w:rPr>
          <w:rFonts w:cstheme="minorHAnsi"/>
          <w:sz w:val="24"/>
          <w:szCs w:val="24"/>
        </w:rPr>
        <w:t xml:space="preserve"> empowering </w:t>
      </w:r>
      <w:r w:rsidR="00155AFD" w:rsidRPr="006A4065">
        <w:rPr>
          <w:rFonts w:cstheme="minorHAnsi"/>
          <w:sz w:val="24"/>
          <w:szCs w:val="24"/>
        </w:rPr>
        <w:t>or nudging</w:t>
      </w:r>
      <w:r w:rsidR="008A7032" w:rsidRPr="006A4065">
        <w:rPr>
          <w:rFonts w:cstheme="minorHAnsi"/>
          <w:sz w:val="24"/>
          <w:szCs w:val="24"/>
        </w:rPr>
        <w:t xml:space="preserve"> </w:t>
      </w:r>
      <w:r w:rsidR="00356582" w:rsidRPr="006A4065">
        <w:rPr>
          <w:rFonts w:cstheme="minorHAnsi"/>
          <w:sz w:val="24"/>
          <w:szCs w:val="24"/>
        </w:rPr>
        <w:t xml:space="preserve">an </w:t>
      </w:r>
      <w:r w:rsidR="00856185" w:rsidRPr="006A4065">
        <w:rPr>
          <w:rFonts w:cstheme="minorHAnsi"/>
          <w:sz w:val="24"/>
          <w:szCs w:val="24"/>
        </w:rPr>
        <w:t>individual’s</w:t>
      </w:r>
      <w:r w:rsidR="008A7032" w:rsidRPr="006A4065">
        <w:rPr>
          <w:rFonts w:cstheme="minorHAnsi"/>
          <w:sz w:val="24"/>
          <w:szCs w:val="24"/>
        </w:rPr>
        <w:t xml:space="preserve"> perceived belief in the ‘pros’ of PA </w:t>
      </w:r>
      <w:r w:rsidR="00356582" w:rsidRPr="006A4065">
        <w:rPr>
          <w:rFonts w:cstheme="minorHAnsi"/>
          <w:sz w:val="24"/>
          <w:szCs w:val="24"/>
        </w:rPr>
        <w:t xml:space="preserve">which can </w:t>
      </w:r>
      <w:r w:rsidR="008A7032" w:rsidRPr="006A4065">
        <w:rPr>
          <w:rFonts w:cstheme="minorHAnsi"/>
          <w:sz w:val="24"/>
          <w:szCs w:val="24"/>
        </w:rPr>
        <w:t xml:space="preserve">outweigh the perceived barriers </w:t>
      </w:r>
      <w:r w:rsidR="007F4ECE">
        <w:rPr>
          <w:rFonts w:cstheme="minorHAnsi"/>
          <w:sz w:val="24"/>
          <w:szCs w:val="24"/>
        </w:rPr>
        <w:t>(</w:t>
      </w:r>
      <w:r w:rsidR="008A7032" w:rsidRPr="006A4065">
        <w:rPr>
          <w:rFonts w:cstheme="minorHAnsi"/>
          <w:sz w:val="24"/>
          <w:szCs w:val="24"/>
        </w:rPr>
        <w:t xml:space="preserve">Durand &amp; </w:t>
      </w:r>
      <w:proofErr w:type="spellStart"/>
      <w:r w:rsidR="008A7032" w:rsidRPr="006A4065">
        <w:rPr>
          <w:rFonts w:cstheme="minorHAnsi"/>
          <w:sz w:val="24"/>
          <w:szCs w:val="24"/>
        </w:rPr>
        <w:t>Nigg</w:t>
      </w:r>
      <w:proofErr w:type="spellEnd"/>
      <w:r w:rsidR="007F4ECE">
        <w:rPr>
          <w:rFonts w:cstheme="minorHAnsi"/>
          <w:sz w:val="24"/>
          <w:szCs w:val="24"/>
        </w:rPr>
        <w:t xml:space="preserve">, </w:t>
      </w:r>
      <w:r w:rsidR="008A7032" w:rsidRPr="006A4065">
        <w:rPr>
          <w:rFonts w:cstheme="minorHAnsi"/>
          <w:sz w:val="24"/>
          <w:szCs w:val="24"/>
        </w:rPr>
        <w:t>2016</w:t>
      </w:r>
      <w:r w:rsidR="00EC6FB1" w:rsidRPr="006A4065">
        <w:rPr>
          <w:rFonts w:cstheme="minorHAnsi"/>
          <w:sz w:val="24"/>
          <w:szCs w:val="24"/>
        </w:rPr>
        <w:t>b</w:t>
      </w:r>
      <w:r w:rsidR="008A7032" w:rsidRPr="006A4065">
        <w:rPr>
          <w:rFonts w:cstheme="minorHAnsi"/>
          <w:sz w:val="24"/>
          <w:szCs w:val="24"/>
        </w:rPr>
        <w:t xml:space="preserve">). </w:t>
      </w:r>
    </w:p>
    <w:p w14:paraId="36500DC4" w14:textId="40A74874" w:rsidR="00CD33C8" w:rsidRDefault="00CD33C8" w:rsidP="00E159AC">
      <w:pPr>
        <w:spacing w:after="30" w:line="240" w:lineRule="auto"/>
        <w:rPr>
          <w:rFonts w:cstheme="minorHAnsi"/>
          <w:sz w:val="24"/>
          <w:szCs w:val="24"/>
        </w:rPr>
      </w:pPr>
    </w:p>
    <w:p w14:paraId="6C93518B" w14:textId="77777777" w:rsidR="00CB2FC0" w:rsidRPr="006A4065" w:rsidRDefault="00CB2FC0" w:rsidP="00E159AC">
      <w:pPr>
        <w:spacing w:after="30" w:line="240" w:lineRule="auto"/>
        <w:rPr>
          <w:rFonts w:cstheme="minorHAnsi"/>
          <w:sz w:val="24"/>
          <w:szCs w:val="24"/>
        </w:rPr>
      </w:pPr>
    </w:p>
    <w:p w14:paraId="0FA4834A" w14:textId="775AD5F7" w:rsidR="00473643" w:rsidRPr="006A4065" w:rsidRDefault="00B04EF4" w:rsidP="00E159AC">
      <w:pPr>
        <w:spacing w:after="30" w:line="240" w:lineRule="auto"/>
        <w:rPr>
          <w:rFonts w:cstheme="minorHAnsi"/>
          <w:sz w:val="24"/>
          <w:szCs w:val="24"/>
          <w:u w:val="single"/>
        </w:rPr>
      </w:pPr>
      <w:r w:rsidRPr="006A4065">
        <w:rPr>
          <w:rFonts w:cstheme="minorHAnsi"/>
          <w:sz w:val="24"/>
          <w:szCs w:val="24"/>
          <w:u w:val="single"/>
        </w:rPr>
        <w:t>Approaches to elicit behaviour change:</w:t>
      </w:r>
    </w:p>
    <w:p w14:paraId="10946861" w14:textId="59F298F0" w:rsidR="000D53E6" w:rsidRDefault="00EE1A97" w:rsidP="00E159AC">
      <w:pPr>
        <w:spacing w:after="30" w:line="240" w:lineRule="auto"/>
        <w:rPr>
          <w:rFonts w:cstheme="minorHAnsi"/>
          <w:sz w:val="24"/>
          <w:szCs w:val="24"/>
        </w:rPr>
      </w:pPr>
      <w:r w:rsidRPr="006A4065">
        <w:rPr>
          <w:rFonts w:cstheme="minorHAnsi"/>
          <w:sz w:val="24"/>
          <w:szCs w:val="24"/>
        </w:rPr>
        <w:t>It is important to recognize that PA can fend off or negate the decrease in functional ability that is likely to happen in older people.</w:t>
      </w:r>
      <w:r w:rsidR="00577B3D" w:rsidRPr="006A4065">
        <w:rPr>
          <w:rFonts w:cstheme="minorHAnsi"/>
          <w:sz w:val="24"/>
          <w:szCs w:val="24"/>
        </w:rPr>
        <w:t xml:space="preserve"> </w:t>
      </w:r>
      <w:proofErr w:type="spellStart"/>
      <w:r w:rsidR="00577B3D" w:rsidRPr="006A4065">
        <w:rPr>
          <w:rFonts w:cstheme="minorHAnsi"/>
          <w:sz w:val="24"/>
          <w:szCs w:val="24"/>
        </w:rPr>
        <w:t>Kanavaki</w:t>
      </w:r>
      <w:proofErr w:type="spellEnd"/>
      <w:r w:rsidR="00577B3D" w:rsidRPr="006A4065">
        <w:rPr>
          <w:rFonts w:cstheme="minorHAnsi"/>
          <w:sz w:val="24"/>
          <w:szCs w:val="24"/>
        </w:rPr>
        <w:t xml:space="preserve"> et al., (2017) </w:t>
      </w:r>
      <w:r w:rsidR="007F4ECE">
        <w:rPr>
          <w:rFonts w:cstheme="minorHAnsi"/>
          <w:sz w:val="24"/>
          <w:szCs w:val="24"/>
        </w:rPr>
        <w:t>confer</w:t>
      </w:r>
      <w:r w:rsidR="00577B3D" w:rsidRPr="006A4065">
        <w:rPr>
          <w:rFonts w:cstheme="minorHAnsi"/>
          <w:sz w:val="24"/>
          <w:szCs w:val="24"/>
        </w:rPr>
        <w:t xml:space="preserve"> that adjustments be made to find PA suitable for older adults’ physical abilities and adjusting the intensity similarly. Highlighting the ‘self-efficacy’ successes from Mrs </w:t>
      </w:r>
      <w:r w:rsidR="00915D7C" w:rsidRPr="006A4065">
        <w:rPr>
          <w:rFonts w:cstheme="minorHAnsi"/>
          <w:sz w:val="24"/>
          <w:szCs w:val="24"/>
        </w:rPr>
        <w:t>X</w:t>
      </w:r>
      <w:r w:rsidR="00577B3D" w:rsidRPr="006A4065">
        <w:rPr>
          <w:rFonts w:cstheme="minorHAnsi"/>
          <w:sz w:val="24"/>
          <w:szCs w:val="24"/>
        </w:rPr>
        <w:t xml:space="preserve"> interview have been group exercises, walking especially with friends and goal setting through a wearable device. Seeking activities where we can re-shape the surroundings, incorporating the social support aspect, facilitate self-regulation by self-monitoring are pathways which </w:t>
      </w:r>
      <w:proofErr w:type="spellStart"/>
      <w:r w:rsidR="00577B3D" w:rsidRPr="006A4065">
        <w:rPr>
          <w:rFonts w:cstheme="minorHAnsi"/>
          <w:sz w:val="24"/>
          <w:szCs w:val="24"/>
        </w:rPr>
        <w:t>Kwasnicka</w:t>
      </w:r>
      <w:proofErr w:type="spellEnd"/>
      <w:r w:rsidR="00577B3D" w:rsidRPr="006A4065">
        <w:rPr>
          <w:rFonts w:cstheme="minorHAnsi"/>
          <w:sz w:val="24"/>
          <w:szCs w:val="24"/>
        </w:rPr>
        <w:t xml:space="preserve"> et al., (2016) report positive behaviour change.</w:t>
      </w:r>
      <w:r w:rsidR="000D53E6" w:rsidRPr="006A4065">
        <w:rPr>
          <w:rFonts w:cstheme="minorHAnsi"/>
          <w:sz w:val="24"/>
          <w:szCs w:val="24"/>
        </w:rPr>
        <w:t xml:space="preserve"> There are insufficient local support facilities which are close enough or easily accessible to Mrs </w:t>
      </w:r>
      <w:r w:rsidR="00915D7C" w:rsidRPr="006A4065">
        <w:rPr>
          <w:rFonts w:cstheme="minorHAnsi"/>
          <w:sz w:val="24"/>
          <w:szCs w:val="24"/>
        </w:rPr>
        <w:t>X</w:t>
      </w:r>
      <w:r w:rsidR="000D53E6" w:rsidRPr="006A4065">
        <w:rPr>
          <w:rFonts w:cstheme="minorHAnsi"/>
          <w:sz w:val="24"/>
          <w:szCs w:val="24"/>
        </w:rPr>
        <w:t xml:space="preserve"> location. </w:t>
      </w:r>
      <w:r w:rsidR="00E159AC" w:rsidRPr="006A4065">
        <w:rPr>
          <w:rFonts w:cstheme="minorHAnsi"/>
          <w:sz w:val="24"/>
          <w:szCs w:val="24"/>
        </w:rPr>
        <w:t xml:space="preserve">To support PA recommendations that older adults should aim to engage at least 150 minutes of moderate intensity along with two sessions of strength, </w:t>
      </w:r>
      <w:proofErr w:type="gramStart"/>
      <w:r w:rsidR="00E159AC" w:rsidRPr="006A4065">
        <w:rPr>
          <w:rFonts w:cstheme="minorHAnsi"/>
          <w:sz w:val="24"/>
          <w:szCs w:val="24"/>
        </w:rPr>
        <w:t>balance</w:t>
      </w:r>
      <w:proofErr w:type="gramEnd"/>
      <w:r w:rsidR="00E159AC" w:rsidRPr="006A4065">
        <w:rPr>
          <w:rFonts w:cstheme="minorHAnsi"/>
          <w:sz w:val="24"/>
          <w:szCs w:val="24"/>
        </w:rPr>
        <w:t xml:space="preserve"> and flexibility exercise per week the following strategies have been suggested.</w:t>
      </w:r>
    </w:p>
    <w:p w14:paraId="4AE217B6" w14:textId="77777777" w:rsidR="00FB10ED" w:rsidRPr="006A4065" w:rsidRDefault="00FB10ED" w:rsidP="00E159AC">
      <w:pPr>
        <w:spacing w:after="30" w:line="240" w:lineRule="auto"/>
        <w:rPr>
          <w:rFonts w:cstheme="minorHAnsi"/>
          <w:sz w:val="24"/>
          <w:szCs w:val="24"/>
        </w:rPr>
      </w:pPr>
    </w:p>
    <w:p w14:paraId="10CA78D4" w14:textId="2B8A0E22" w:rsidR="00602FEF" w:rsidRDefault="00577B3D" w:rsidP="00E159AC">
      <w:pPr>
        <w:spacing w:after="30" w:line="240" w:lineRule="auto"/>
        <w:rPr>
          <w:rFonts w:cstheme="minorHAnsi"/>
          <w:sz w:val="24"/>
          <w:szCs w:val="24"/>
        </w:rPr>
      </w:pPr>
      <w:r w:rsidRPr="006A4065">
        <w:rPr>
          <w:rFonts w:cstheme="minorHAnsi"/>
          <w:sz w:val="24"/>
          <w:szCs w:val="24"/>
        </w:rPr>
        <w:t xml:space="preserve">With the time of year affecting daylight hours, combined with adverse weather </w:t>
      </w:r>
      <w:r w:rsidR="00584B34">
        <w:rPr>
          <w:rFonts w:cstheme="minorHAnsi"/>
          <w:sz w:val="24"/>
          <w:szCs w:val="24"/>
        </w:rPr>
        <w:t>conditions</w:t>
      </w:r>
      <w:r w:rsidR="00602FEF" w:rsidRPr="006A4065">
        <w:rPr>
          <w:rFonts w:cstheme="minorHAnsi"/>
          <w:sz w:val="24"/>
          <w:szCs w:val="24"/>
        </w:rPr>
        <w:t xml:space="preserve"> </w:t>
      </w:r>
      <w:r w:rsidR="00733F82">
        <w:rPr>
          <w:rFonts w:cstheme="minorHAnsi"/>
          <w:sz w:val="24"/>
          <w:szCs w:val="24"/>
        </w:rPr>
        <w:t xml:space="preserve">a suggestion to use </w:t>
      </w:r>
      <w:r w:rsidR="00602FEF" w:rsidRPr="006A4065">
        <w:rPr>
          <w:rFonts w:cstheme="minorHAnsi"/>
          <w:sz w:val="24"/>
          <w:szCs w:val="24"/>
        </w:rPr>
        <w:t xml:space="preserve">online </w:t>
      </w:r>
      <w:r w:rsidR="00733F82">
        <w:rPr>
          <w:rFonts w:cstheme="minorHAnsi"/>
          <w:sz w:val="24"/>
          <w:szCs w:val="24"/>
        </w:rPr>
        <w:t xml:space="preserve">videos </w:t>
      </w:r>
      <w:r w:rsidR="00602FEF" w:rsidRPr="006A4065">
        <w:rPr>
          <w:rFonts w:cstheme="minorHAnsi"/>
          <w:sz w:val="24"/>
          <w:szCs w:val="24"/>
        </w:rPr>
        <w:t xml:space="preserve">to nudge Mrs </w:t>
      </w:r>
      <w:r w:rsidR="00915D7C" w:rsidRPr="006A4065">
        <w:rPr>
          <w:rFonts w:cstheme="minorHAnsi"/>
          <w:sz w:val="24"/>
          <w:szCs w:val="24"/>
        </w:rPr>
        <w:t>X</w:t>
      </w:r>
      <w:r w:rsidR="00602FEF" w:rsidRPr="006A4065">
        <w:rPr>
          <w:rFonts w:cstheme="minorHAnsi"/>
          <w:sz w:val="24"/>
          <w:szCs w:val="24"/>
        </w:rPr>
        <w:t xml:space="preserve"> back into a positive PA trajectory.</w:t>
      </w:r>
      <w:r w:rsidR="00F02AD0" w:rsidRPr="006A4065">
        <w:rPr>
          <w:rFonts w:cstheme="minorHAnsi"/>
          <w:sz w:val="24"/>
          <w:szCs w:val="24"/>
        </w:rPr>
        <w:t xml:space="preserve"> </w:t>
      </w:r>
      <w:r w:rsidR="009733E7" w:rsidRPr="006A4065">
        <w:rPr>
          <w:rFonts w:cstheme="minorHAnsi"/>
          <w:sz w:val="24"/>
          <w:szCs w:val="24"/>
        </w:rPr>
        <w:t>Utilising Yoga through ‘YouTube’ which can be done in the comfort of the home. Studies by Cheung</w:t>
      </w:r>
      <w:r w:rsidR="00DA5EAF" w:rsidRPr="006A4065">
        <w:rPr>
          <w:rFonts w:cstheme="minorHAnsi"/>
          <w:sz w:val="24"/>
          <w:szCs w:val="24"/>
        </w:rPr>
        <w:t xml:space="preserve"> </w:t>
      </w:r>
      <w:r w:rsidR="009733E7" w:rsidRPr="006A4065">
        <w:rPr>
          <w:rFonts w:cstheme="minorHAnsi"/>
          <w:sz w:val="24"/>
          <w:szCs w:val="24"/>
        </w:rPr>
        <w:t>et al.</w:t>
      </w:r>
      <w:r w:rsidR="00DA5EAF" w:rsidRPr="006A4065">
        <w:rPr>
          <w:rFonts w:cstheme="minorHAnsi"/>
          <w:sz w:val="24"/>
          <w:szCs w:val="24"/>
        </w:rPr>
        <w:t>,</w:t>
      </w:r>
      <w:r w:rsidR="009733E7" w:rsidRPr="006A4065">
        <w:rPr>
          <w:rFonts w:cstheme="minorHAnsi"/>
          <w:sz w:val="24"/>
          <w:szCs w:val="24"/>
        </w:rPr>
        <w:t xml:space="preserve"> (2014) and Denham‐Jones</w:t>
      </w:r>
      <w:r w:rsidR="00DA5EAF" w:rsidRPr="006A4065">
        <w:rPr>
          <w:rFonts w:cstheme="minorHAnsi"/>
          <w:sz w:val="24"/>
          <w:szCs w:val="24"/>
        </w:rPr>
        <w:t xml:space="preserve"> </w:t>
      </w:r>
      <w:r w:rsidR="009733E7" w:rsidRPr="006A4065">
        <w:rPr>
          <w:rFonts w:cstheme="minorHAnsi"/>
          <w:sz w:val="24"/>
          <w:szCs w:val="24"/>
        </w:rPr>
        <w:t>et al.</w:t>
      </w:r>
      <w:r w:rsidR="00DA5EAF" w:rsidRPr="006A4065">
        <w:rPr>
          <w:rFonts w:cstheme="minorHAnsi"/>
          <w:sz w:val="24"/>
          <w:szCs w:val="24"/>
        </w:rPr>
        <w:t>,</w:t>
      </w:r>
      <w:r w:rsidR="009733E7" w:rsidRPr="006A4065">
        <w:rPr>
          <w:rFonts w:cstheme="minorHAnsi"/>
          <w:sz w:val="24"/>
          <w:szCs w:val="24"/>
        </w:rPr>
        <w:t xml:space="preserve"> (2022) support Yoga for managing knee pain and having positive outcomes on quality of life for older adults.</w:t>
      </w:r>
      <w:r w:rsidR="002832F6" w:rsidRPr="006A4065">
        <w:rPr>
          <w:rFonts w:cstheme="minorHAnsi"/>
          <w:sz w:val="24"/>
          <w:szCs w:val="24"/>
        </w:rPr>
        <w:t xml:space="preserve"> </w:t>
      </w:r>
      <w:r w:rsidR="009733E7" w:rsidRPr="006A4065">
        <w:rPr>
          <w:rFonts w:cstheme="minorHAnsi"/>
          <w:sz w:val="24"/>
          <w:szCs w:val="24"/>
        </w:rPr>
        <w:t xml:space="preserve">Supporting cues </w:t>
      </w:r>
      <w:r w:rsidR="002F11E3" w:rsidRPr="006A4065">
        <w:rPr>
          <w:rFonts w:cstheme="minorHAnsi"/>
          <w:sz w:val="24"/>
          <w:szCs w:val="24"/>
        </w:rPr>
        <w:t>such</w:t>
      </w:r>
      <w:r w:rsidR="009733E7" w:rsidRPr="006A4065">
        <w:rPr>
          <w:rFonts w:cstheme="minorHAnsi"/>
          <w:sz w:val="24"/>
          <w:szCs w:val="24"/>
        </w:rPr>
        <w:t xml:space="preserve"> a</w:t>
      </w:r>
      <w:r w:rsidR="002F11E3" w:rsidRPr="006A4065">
        <w:rPr>
          <w:rFonts w:cstheme="minorHAnsi"/>
          <w:sz w:val="24"/>
          <w:szCs w:val="24"/>
        </w:rPr>
        <w:t xml:space="preserve">s agreeing </w:t>
      </w:r>
      <w:r w:rsidR="009733E7" w:rsidRPr="006A4065">
        <w:rPr>
          <w:rFonts w:cstheme="minorHAnsi"/>
          <w:sz w:val="24"/>
          <w:szCs w:val="24"/>
        </w:rPr>
        <w:t xml:space="preserve">time of day and frequency through the week, </w:t>
      </w:r>
      <w:r w:rsidR="00733F82">
        <w:rPr>
          <w:rFonts w:cstheme="minorHAnsi"/>
          <w:sz w:val="24"/>
          <w:szCs w:val="24"/>
        </w:rPr>
        <w:t xml:space="preserve">wearing </w:t>
      </w:r>
      <w:r w:rsidR="009733E7" w:rsidRPr="006A4065">
        <w:rPr>
          <w:rFonts w:cstheme="minorHAnsi"/>
          <w:sz w:val="24"/>
          <w:szCs w:val="24"/>
        </w:rPr>
        <w:t xml:space="preserve">appropriate clothing, along with </w:t>
      </w:r>
      <w:r w:rsidR="00733F82">
        <w:rPr>
          <w:rFonts w:cstheme="minorHAnsi"/>
          <w:sz w:val="24"/>
          <w:szCs w:val="24"/>
        </w:rPr>
        <w:t xml:space="preserve">yoga </w:t>
      </w:r>
      <w:r w:rsidR="009733E7" w:rsidRPr="006A4065">
        <w:rPr>
          <w:rFonts w:cstheme="minorHAnsi"/>
          <w:sz w:val="24"/>
          <w:szCs w:val="24"/>
        </w:rPr>
        <w:t>mat</w:t>
      </w:r>
      <w:r w:rsidR="00733F82">
        <w:rPr>
          <w:rFonts w:cstheme="minorHAnsi"/>
          <w:sz w:val="24"/>
          <w:szCs w:val="24"/>
        </w:rPr>
        <w:t>t</w:t>
      </w:r>
      <w:r w:rsidR="009733E7" w:rsidRPr="006A4065">
        <w:rPr>
          <w:rFonts w:cstheme="minorHAnsi"/>
          <w:sz w:val="24"/>
          <w:szCs w:val="24"/>
        </w:rPr>
        <w:t xml:space="preserve"> </w:t>
      </w:r>
      <w:r w:rsidR="00733F82">
        <w:rPr>
          <w:rFonts w:cstheme="minorHAnsi"/>
          <w:sz w:val="24"/>
          <w:szCs w:val="24"/>
        </w:rPr>
        <w:t xml:space="preserve">support </w:t>
      </w:r>
      <w:r w:rsidR="009733E7" w:rsidRPr="006A4065">
        <w:rPr>
          <w:rFonts w:cstheme="minorHAnsi"/>
          <w:sz w:val="24"/>
          <w:szCs w:val="24"/>
        </w:rPr>
        <w:t>a positive intention to build a habit.</w:t>
      </w:r>
    </w:p>
    <w:p w14:paraId="4F19E0F0" w14:textId="77777777" w:rsidR="00FB10ED" w:rsidRPr="006A4065" w:rsidRDefault="00FB10ED" w:rsidP="00E159AC">
      <w:pPr>
        <w:spacing w:after="30" w:line="240" w:lineRule="auto"/>
        <w:rPr>
          <w:rFonts w:cstheme="minorHAnsi"/>
          <w:sz w:val="24"/>
          <w:szCs w:val="24"/>
        </w:rPr>
      </w:pPr>
    </w:p>
    <w:p w14:paraId="6DF99AD8" w14:textId="77777777" w:rsidR="00CB2FC0" w:rsidRDefault="00CB2FC0" w:rsidP="00E159AC">
      <w:pPr>
        <w:spacing w:after="30" w:line="240" w:lineRule="auto"/>
        <w:rPr>
          <w:rFonts w:cstheme="minorHAnsi"/>
          <w:sz w:val="24"/>
          <w:szCs w:val="24"/>
        </w:rPr>
      </w:pPr>
    </w:p>
    <w:p w14:paraId="3833F6FE" w14:textId="77777777" w:rsidR="00CB2FC0" w:rsidRDefault="00CB2FC0" w:rsidP="00E159AC">
      <w:pPr>
        <w:spacing w:after="30" w:line="240" w:lineRule="auto"/>
        <w:rPr>
          <w:rFonts w:cstheme="minorHAnsi"/>
          <w:sz w:val="24"/>
          <w:szCs w:val="24"/>
        </w:rPr>
      </w:pPr>
    </w:p>
    <w:p w14:paraId="30A896D7" w14:textId="1BB635A0" w:rsidR="005036E5" w:rsidRPr="006A4065" w:rsidRDefault="002F11E3" w:rsidP="00E159AC">
      <w:pPr>
        <w:spacing w:after="30" w:line="240" w:lineRule="auto"/>
        <w:rPr>
          <w:rFonts w:cstheme="minorHAnsi"/>
          <w:sz w:val="24"/>
          <w:szCs w:val="24"/>
        </w:rPr>
      </w:pPr>
      <w:r w:rsidRPr="006A4065">
        <w:rPr>
          <w:rFonts w:cstheme="minorHAnsi"/>
          <w:sz w:val="24"/>
          <w:szCs w:val="24"/>
        </w:rPr>
        <w:lastRenderedPageBreak/>
        <w:t xml:space="preserve">Sexton &amp; Taylor (2019) discuss benefits of seated exercise for elderly adults who cannot exercise in upright positions, </w:t>
      </w:r>
      <w:r w:rsidR="001333AE" w:rsidRPr="006A4065">
        <w:rPr>
          <w:rFonts w:cstheme="minorHAnsi"/>
          <w:sz w:val="24"/>
          <w:szCs w:val="24"/>
        </w:rPr>
        <w:t xml:space="preserve">which although lacked similar positive outcomes to that of weight-bearing do </w:t>
      </w:r>
      <w:r w:rsidR="00D77318" w:rsidRPr="006A4065">
        <w:rPr>
          <w:rFonts w:cstheme="minorHAnsi"/>
          <w:sz w:val="24"/>
          <w:szCs w:val="24"/>
        </w:rPr>
        <w:t xml:space="preserve">however </w:t>
      </w:r>
      <w:r w:rsidR="001333AE" w:rsidRPr="006A4065">
        <w:rPr>
          <w:rFonts w:cstheme="minorHAnsi"/>
          <w:sz w:val="24"/>
          <w:szCs w:val="24"/>
        </w:rPr>
        <w:t xml:space="preserve">positively impact cognitive behaviour. </w:t>
      </w:r>
      <w:r w:rsidR="00A922B6">
        <w:rPr>
          <w:rFonts w:cstheme="minorHAnsi"/>
          <w:sz w:val="24"/>
          <w:szCs w:val="24"/>
        </w:rPr>
        <w:t xml:space="preserve">There are </w:t>
      </w:r>
      <w:r w:rsidR="002832F6" w:rsidRPr="006A4065">
        <w:rPr>
          <w:rFonts w:cstheme="minorHAnsi"/>
          <w:sz w:val="24"/>
          <w:szCs w:val="24"/>
        </w:rPr>
        <w:t xml:space="preserve">many YouTube videos </w:t>
      </w:r>
      <w:r w:rsidR="00A922B6">
        <w:rPr>
          <w:rFonts w:cstheme="minorHAnsi"/>
          <w:sz w:val="24"/>
          <w:szCs w:val="24"/>
        </w:rPr>
        <w:t>showing</w:t>
      </w:r>
      <w:r w:rsidR="002832F6" w:rsidRPr="006A4065">
        <w:rPr>
          <w:rFonts w:cstheme="minorHAnsi"/>
          <w:sz w:val="24"/>
          <w:szCs w:val="24"/>
        </w:rPr>
        <w:t xml:space="preserve"> seated exercise classes </w:t>
      </w:r>
      <w:r w:rsidR="00A922B6">
        <w:rPr>
          <w:rFonts w:cstheme="minorHAnsi"/>
          <w:sz w:val="24"/>
          <w:szCs w:val="24"/>
        </w:rPr>
        <w:t xml:space="preserve">which are </w:t>
      </w:r>
      <w:r w:rsidR="002832F6" w:rsidRPr="006A4065">
        <w:rPr>
          <w:rFonts w:cstheme="minorHAnsi"/>
          <w:sz w:val="24"/>
          <w:szCs w:val="24"/>
        </w:rPr>
        <w:t xml:space="preserve">tailored programmes </w:t>
      </w:r>
      <w:r w:rsidR="00FB10ED">
        <w:rPr>
          <w:rFonts w:cstheme="minorHAnsi"/>
          <w:sz w:val="24"/>
          <w:szCs w:val="24"/>
        </w:rPr>
        <w:t xml:space="preserve">for </w:t>
      </w:r>
      <w:r w:rsidR="002832F6" w:rsidRPr="006A4065">
        <w:rPr>
          <w:rFonts w:cstheme="minorHAnsi"/>
          <w:sz w:val="24"/>
          <w:szCs w:val="24"/>
        </w:rPr>
        <w:t>specific fitness levels and outcomes. Specific seated exercises working on increasing heartrate to improve cardiovascular fitness</w:t>
      </w:r>
      <w:r w:rsidR="00A922B6">
        <w:rPr>
          <w:rFonts w:cstheme="minorHAnsi"/>
          <w:sz w:val="24"/>
          <w:szCs w:val="24"/>
        </w:rPr>
        <w:t>,</w:t>
      </w:r>
      <w:r w:rsidR="002832F6" w:rsidRPr="006A4065">
        <w:rPr>
          <w:rFonts w:cstheme="minorHAnsi"/>
          <w:sz w:val="24"/>
          <w:szCs w:val="24"/>
        </w:rPr>
        <w:t xml:space="preserve"> which could be monitored by</w:t>
      </w:r>
      <w:r w:rsidR="00A922B6">
        <w:rPr>
          <w:rFonts w:cstheme="minorHAnsi"/>
          <w:sz w:val="24"/>
          <w:szCs w:val="24"/>
        </w:rPr>
        <w:t xml:space="preserve"> a wearable</w:t>
      </w:r>
      <w:r w:rsidR="002832F6" w:rsidRPr="006A4065">
        <w:rPr>
          <w:rFonts w:cstheme="minorHAnsi"/>
          <w:sz w:val="24"/>
          <w:szCs w:val="24"/>
        </w:rPr>
        <w:t xml:space="preserve"> device. Fitbit has heartrate zones which could be utilised as goals which aligned to past </w:t>
      </w:r>
      <w:r w:rsidR="005E2169" w:rsidRPr="006A4065">
        <w:rPr>
          <w:rFonts w:cstheme="minorHAnsi"/>
          <w:sz w:val="24"/>
          <w:szCs w:val="24"/>
        </w:rPr>
        <w:t xml:space="preserve">mastery </w:t>
      </w:r>
      <w:r w:rsidR="002832F6" w:rsidRPr="006A4065">
        <w:rPr>
          <w:rFonts w:cstheme="minorHAnsi"/>
          <w:sz w:val="24"/>
          <w:szCs w:val="24"/>
        </w:rPr>
        <w:t xml:space="preserve">experiences. </w:t>
      </w:r>
      <w:r w:rsidR="00D042A7" w:rsidRPr="006A4065">
        <w:rPr>
          <w:rFonts w:cstheme="minorHAnsi"/>
          <w:sz w:val="24"/>
          <w:szCs w:val="24"/>
        </w:rPr>
        <w:t xml:space="preserve">Incorporating both online classes </w:t>
      </w:r>
      <w:r w:rsidR="005036E5" w:rsidRPr="006A4065">
        <w:rPr>
          <w:rFonts w:cstheme="minorHAnsi"/>
          <w:sz w:val="24"/>
          <w:szCs w:val="24"/>
        </w:rPr>
        <w:t xml:space="preserve">alongside </w:t>
      </w:r>
      <w:r w:rsidR="00D042A7" w:rsidRPr="006A4065">
        <w:rPr>
          <w:rFonts w:cstheme="minorHAnsi"/>
          <w:sz w:val="24"/>
          <w:szCs w:val="24"/>
        </w:rPr>
        <w:t xml:space="preserve">‘Zoom’ has proven popular </w:t>
      </w:r>
      <w:r w:rsidR="00A922B6">
        <w:rPr>
          <w:rFonts w:cstheme="minorHAnsi"/>
          <w:sz w:val="24"/>
          <w:szCs w:val="24"/>
        </w:rPr>
        <w:t>(</w:t>
      </w:r>
      <w:r w:rsidR="005036E5" w:rsidRPr="006A4065">
        <w:rPr>
          <w:rFonts w:cstheme="minorHAnsi"/>
          <w:sz w:val="24"/>
          <w:szCs w:val="24"/>
        </w:rPr>
        <w:t>Porter et al., 2022). Age</w:t>
      </w:r>
      <w:r w:rsidR="002E1371" w:rsidRPr="006A4065">
        <w:rPr>
          <w:rFonts w:cstheme="minorHAnsi"/>
          <w:sz w:val="24"/>
          <w:szCs w:val="24"/>
        </w:rPr>
        <w:t>-</w:t>
      </w:r>
      <w:r w:rsidR="005036E5" w:rsidRPr="006A4065">
        <w:rPr>
          <w:rFonts w:cstheme="minorHAnsi"/>
          <w:sz w:val="24"/>
          <w:szCs w:val="24"/>
        </w:rPr>
        <w:t xml:space="preserve">UK promote being active </w:t>
      </w:r>
      <w:r w:rsidR="009332D4" w:rsidRPr="006A4065">
        <w:rPr>
          <w:rFonts w:cstheme="minorHAnsi"/>
          <w:sz w:val="24"/>
          <w:szCs w:val="24"/>
        </w:rPr>
        <w:t>through their website with links to YouTube video messages</w:t>
      </w:r>
      <w:r w:rsidR="005036E5" w:rsidRPr="006A4065">
        <w:rPr>
          <w:rFonts w:cstheme="minorHAnsi"/>
          <w:sz w:val="24"/>
          <w:szCs w:val="24"/>
        </w:rPr>
        <w:t>,</w:t>
      </w:r>
      <w:r w:rsidR="009332D4" w:rsidRPr="006A4065">
        <w:rPr>
          <w:rFonts w:cstheme="minorHAnsi"/>
          <w:sz w:val="24"/>
          <w:szCs w:val="24"/>
        </w:rPr>
        <w:t xml:space="preserve"> </w:t>
      </w:r>
      <w:r w:rsidR="005036E5" w:rsidRPr="006A4065">
        <w:rPr>
          <w:rFonts w:cstheme="minorHAnsi"/>
          <w:sz w:val="24"/>
          <w:szCs w:val="24"/>
        </w:rPr>
        <w:t xml:space="preserve">furthermore </w:t>
      </w:r>
      <w:r w:rsidR="009332D4" w:rsidRPr="006A4065">
        <w:rPr>
          <w:rFonts w:cstheme="minorHAnsi"/>
          <w:sz w:val="24"/>
          <w:szCs w:val="24"/>
        </w:rPr>
        <w:t>a spinal injury organisation ‘</w:t>
      </w:r>
      <w:proofErr w:type="gramStart"/>
      <w:r w:rsidR="009332D4" w:rsidRPr="006A4065">
        <w:rPr>
          <w:rFonts w:cstheme="minorHAnsi"/>
          <w:sz w:val="24"/>
          <w:szCs w:val="24"/>
        </w:rPr>
        <w:t>Aspire</w:t>
      </w:r>
      <w:proofErr w:type="gramEnd"/>
      <w:r w:rsidR="009332D4" w:rsidRPr="006A4065">
        <w:rPr>
          <w:rFonts w:cstheme="minorHAnsi"/>
          <w:sz w:val="24"/>
          <w:szCs w:val="24"/>
        </w:rPr>
        <w:t xml:space="preserve">’ </w:t>
      </w:r>
      <w:r w:rsidR="000D53E6" w:rsidRPr="006A4065">
        <w:rPr>
          <w:rFonts w:cstheme="minorHAnsi"/>
          <w:sz w:val="24"/>
          <w:szCs w:val="24"/>
        </w:rPr>
        <w:t>have 4 weekday classes which incorporate both technologies successfully</w:t>
      </w:r>
      <w:r w:rsidR="00487B73" w:rsidRPr="006A4065">
        <w:rPr>
          <w:rFonts w:cstheme="minorHAnsi"/>
          <w:sz w:val="24"/>
          <w:szCs w:val="24"/>
        </w:rPr>
        <w:t xml:space="preserve"> which is open to all ages and abilities</w:t>
      </w:r>
      <w:r w:rsidR="000D53E6" w:rsidRPr="006A4065">
        <w:rPr>
          <w:rFonts w:cstheme="minorHAnsi"/>
          <w:sz w:val="24"/>
          <w:szCs w:val="24"/>
        </w:rPr>
        <w:t>.</w:t>
      </w:r>
      <w:r w:rsidR="00E007C8">
        <w:rPr>
          <w:rFonts w:cstheme="minorHAnsi"/>
          <w:sz w:val="24"/>
          <w:szCs w:val="24"/>
        </w:rPr>
        <w:t xml:space="preserve">  </w:t>
      </w:r>
      <w:r w:rsidR="00B71CEE" w:rsidRPr="006A4065">
        <w:rPr>
          <w:rFonts w:cstheme="minorHAnsi"/>
          <w:sz w:val="24"/>
          <w:szCs w:val="24"/>
        </w:rPr>
        <w:t xml:space="preserve">A systematic review and meta-analysis by </w:t>
      </w:r>
      <w:proofErr w:type="spellStart"/>
      <w:r w:rsidR="00B71CEE" w:rsidRPr="006A4065">
        <w:rPr>
          <w:rFonts w:cstheme="minorHAnsi"/>
          <w:sz w:val="24"/>
          <w:szCs w:val="24"/>
        </w:rPr>
        <w:t>Klempel</w:t>
      </w:r>
      <w:proofErr w:type="spellEnd"/>
      <w:r w:rsidR="00B71CEE" w:rsidRPr="006A4065">
        <w:rPr>
          <w:rFonts w:cstheme="minorHAnsi"/>
          <w:sz w:val="24"/>
          <w:szCs w:val="24"/>
        </w:rPr>
        <w:t xml:space="preserve"> et al., (2021) support the benefits of chair-based exercise and should be actively promoted in public health messaging.</w:t>
      </w:r>
    </w:p>
    <w:p w14:paraId="39C7DAFD" w14:textId="77777777" w:rsidR="00E007C8" w:rsidRPr="006A4065" w:rsidRDefault="00E007C8" w:rsidP="00E159AC">
      <w:pPr>
        <w:spacing w:after="30" w:line="240" w:lineRule="auto"/>
        <w:rPr>
          <w:rFonts w:cstheme="minorHAnsi"/>
          <w:sz w:val="24"/>
          <w:szCs w:val="24"/>
        </w:rPr>
      </w:pPr>
    </w:p>
    <w:p w14:paraId="0B227AB6" w14:textId="2737BF52" w:rsidR="00532A16" w:rsidRPr="006A4065" w:rsidRDefault="00532A16" w:rsidP="00E159AC">
      <w:pPr>
        <w:spacing w:after="30" w:line="240" w:lineRule="auto"/>
        <w:rPr>
          <w:rFonts w:cstheme="minorHAnsi"/>
          <w:sz w:val="24"/>
          <w:szCs w:val="24"/>
          <w:u w:val="single"/>
        </w:rPr>
      </w:pPr>
      <w:r w:rsidRPr="006A4065">
        <w:rPr>
          <w:rFonts w:cstheme="minorHAnsi"/>
          <w:sz w:val="24"/>
          <w:szCs w:val="24"/>
          <w:u w:val="single"/>
        </w:rPr>
        <w:t>Present ideas for future research in this area</w:t>
      </w:r>
      <w:r w:rsidR="00E159AC" w:rsidRPr="006A4065">
        <w:rPr>
          <w:rFonts w:cstheme="minorHAnsi"/>
          <w:sz w:val="24"/>
          <w:szCs w:val="24"/>
          <w:u w:val="single"/>
        </w:rPr>
        <w:t>:</w:t>
      </w:r>
    </w:p>
    <w:p w14:paraId="349B12A0" w14:textId="137673A2" w:rsidR="00532A16" w:rsidRPr="002E1371" w:rsidRDefault="00E159AC" w:rsidP="00E159AC">
      <w:pPr>
        <w:spacing w:after="30"/>
        <w:rPr>
          <w:rFonts w:cstheme="minorHAnsi"/>
          <w:sz w:val="24"/>
          <w:szCs w:val="24"/>
        </w:rPr>
      </w:pPr>
      <w:r w:rsidRPr="006A4065">
        <w:rPr>
          <w:rFonts w:cstheme="minorHAnsi"/>
          <w:sz w:val="24"/>
          <w:szCs w:val="24"/>
        </w:rPr>
        <w:t xml:space="preserve">Progression from chair-based exercises to walking would be the cumulative goal for Mrs </w:t>
      </w:r>
      <w:r w:rsidR="00915D7C" w:rsidRPr="006A4065">
        <w:rPr>
          <w:rFonts w:cstheme="minorHAnsi"/>
          <w:sz w:val="24"/>
          <w:szCs w:val="24"/>
        </w:rPr>
        <w:t>X</w:t>
      </w:r>
      <w:r w:rsidRPr="006A4065">
        <w:rPr>
          <w:rFonts w:cstheme="minorHAnsi"/>
          <w:sz w:val="24"/>
          <w:szCs w:val="24"/>
        </w:rPr>
        <w:t xml:space="preserve"> especially when daylight and weather are conducive. It is hoped that prescribing another strategy to meet PA recommendation would give Mrs </w:t>
      </w:r>
      <w:r w:rsidR="00915D7C" w:rsidRPr="006A4065">
        <w:rPr>
          <w:rFonts w:cstheme="minorHAnsi"/>
          <w:sz w:val="24"/>
          <w:szCs w:val="24"/>
        </w:rPr>
        <w:t>X</w:t>
      </w:r>
      <w:r w:rsidRPr="006A4065">
        <w:rPr>
          <w:rFonts w:cstheme="minorHAnsi"/>
          <w:sz w:val="24"/>
          <w:szCs w:val="24"/>
        </w:rPr>
        <w:t xml:space="preserve"> tools to overcome future barriers when they present. </w:t>
      </w:r>
      <w:r w:rsidR="008F110C" w:rsidRPr="006A4065">
        <w:rPr>
          <w:rFonts w:cstheme="minorHAnsi"/>
          <w:sz w:val="24"/>
          <w:szCs w:val="24"/>
        </w:rPr>
        <w:t>However,</w:t>
      </w:r>
      <w:r w:rsidR="00D5460A" w:rsidRPr="006A4065">
        <w:rPr>
          <w:rFonts w:cstheme="minorHAnsi"/>
          <w:sz w:val="24"/>
          <w:szCs w:val="24"/>
        </w:rPr>
        <w:t xml:space="preserve"> while researching behavioural change models it is noticeable that they overlap or share similar frameworks on behaviour but the ‘how to’ successfully instigate change </w:t>
      </w:r>
      <w:r w:rsidR="0045168F">
        <w:rPr>
          <w:rFonts w:cstheme="minorHAnsi"/>
          <w:sz w:val="24"/>
          <w:szCs w:val="24"/>
        </w:rPr>
        <w:t>of PA in o</w:t>
      </w:r>
      <w:r w:rsidR="00D5460A" w:rsidRPr="006A4065">
        <w:rPr>
          <w:rFonts w:cstheme="minorHAnsi"/>
          <w:sz w:val="24"/>
          <w:szCs w:val="24"/>
        </w:rPr>
        <w:t xml:space="preserve">lder </w:t>
      </w:r>
      <w:r w:rsidR="0045168F">
        <w:rPr>
          <w:rFonts w:cstheme="minorHAnsi"/>
          <w:sz w:val="24"/>
          <w:szCs w:val="24"/>
        </w:rPr>
        <w:t xml:space="preserve">populations is less definite. </w:t>
      </w:r>
    </w:p>
    <w:p w14:paraId="613A5C9A" w14:textId="14AA1C5D" w:rsidR="007C5D8A" w:rsidRDefault="007C5D8A" w:rsidP="008519B6">
      <w:pPr>
        <w:rPr>
          <w:rFonts w:cstheme="minorHAnsi"/>
          <w:sz w:val="24"/>
          <w:szCs w:val="24"/>
        </w:rPr>
      </w:pPr>
    </w:p>
    <w:p w14:paraId="7B715210" w14:textId="0C6AD006" w:rsidR="008F110C" w:rsidRDefault="00DE12DD" w:rsidP="008519B6">
      <w:pPr>
        <w:rPr>
          <w:rFonts w:cstheme="minorHAnsi"/>
          <w:sz w:val="24"/>
          <w:szCs w:val="24"/>
        </w:rPr>
      </w:pPr>
      <w:r>
        <w:rPr>
          <w:rFonts w:cstheme="minorHAnsi"/>
          <w:sz w:val="24"/>
          <w:szCs w:val="24"/>
        </w:rPr>
        <w:t>Word Count 219</w:t>
      </w:r>
      <w:r w:rsidR="00294151">
        <w:rPr>
          <w:rFonts w:cstheme="minorHAnsi"/>
          <w:sz w:val="24"/>
          <w:szCs w:val="24"/>
        </w:rPr>
        <w:t>6</w:t>
      </w:r>
    </w:p>
    <w:p w14:paraId="7F0196F8" w14:textId="3C974D22" w:rsidR="007E5AE1" w:rsidRDefault="007E5AE1" w:rsidP="008519B6">
      <w:pPr>
        <w:rPr>
          <w:rFonts w:cstheme="minorHAnsi"/>
          <w:sz w:val="24"/>
          <w:szCs w:val="24"/>
        </w:rPr>
      </w:pPr>
    </w:p>
    <w:p w14:paraId="1376E98C" w14:textId="53EA4B51" w:rsidR="00CB2FC0" w:rsidRDefault="00CB2FC0" w:rsidP="008519B6">
      <w:pPr>
        <w:rPr>
          <w:rFonts w:cstheme="minorHAnsi"/>
          <w:sz w:val="24"/>
          <w:szCs w:val="24"/>
        </w:rPr>
      </w:pPr>
    </w:p>
    <w:p w14:paraId="5E5849C0" w14:textId="7C123718" w:rsidR="00CB2FC0" w:rsidRDefault="00CB2FC0" w:rsidP="008519B6">
      <w:pPr>
        <w:rPr>
          <w:rFonts w:cstheme="minorHAnsi"/>
          <w:sz w:val="24"/>
          <w:szCs w:val="24"/>
        </w:rPr>
      </w:pPr>
    </w:p>
    <w:p w14:paraId="61D88695" w14:textId="4AAFED80" w:rsidR="00CB2FC0" w:rsidRDefault="00CB2FC0" w:rsidP="008519B6">
      <w:pPr>
        <w:rPr>
          <w:rFonts w:cstheme="minorHAnsi"/>
          <w:sz w:val="24"/>
          <w:szCs w:val="24"/>
        </w:rPr>
      </w:pPr>
    </w:p>
    <w:p w14:paraId="5A372C81" w14:textId="11B32503" w:rsidR="00CB2FC0" w:rsidRDefault="00CB2FC0" w:rsidP="008519B6">
      <w:pPr>
        <w:rPr>
          <w:rFonts w:cstheme="minorHAnsi"/>
          <w:sz w:val="24"/>
          <w:szCs w:val="24"/>
        </w:rPr>
      </w:pPr>
    </w:p>
    <w:p w14:paraId="209F96E5" w14:textId="256C8883" w:rsidR="00CB2FC0" w:rsidRDefault="00CB2FC0" w:rsidP="008519B6">
      <w:pPr>
        <w:rPr>
          <w:rFonts w:cstheme="minorHAnsi"/>
          <w:sz w:val="24"/>
          <w:szCs w:val="24"/>
        </w:rPr>
      </w:pPr>
    </w:p>
    <w:p w14:paraId="4FBDE1B4" w14:textId="4288A79C" w:rsidR="00CB2FC0" w:rsidRDefault="00CB2FC0" w:rsidP="008519B6">
      <w:pPr>
        <w:rPr>
          <w:rFonts w:cstheme="minorHAnsi"/>
          <w:sz w:val="24"/>
          <w:szCs w:val="24"/>
        </w:rPr>
      </w:pPr>
    </w:p>
    <w:p w14:paraId="0F92D0C2" w14:textId="0E5F6817" w:rsidR="00CB2FC0" w:rsidRDefault="00CB2FC0" w:rsidP="008519B6">
      <w:pPr>
        <w:rPr>
          <w:rFonts w:cstheme="minorHAnsi"/>
          <w:sz w:val="24"/>
          <w:szCs w:val="24"/>
        </w:rPr>
      </w:pPr>
    </w:p>
    <w:p w14:paraId="7D28E403" w14:textId="24C046FF" w:rsidR="00CB2FC0" w:rsidRDefault="00CB2FC0" w:rsidP="008519B6">
      <w:pPr>
        <w:rPr>
          <w:rFonts w:cstheme="minorHAnsi"/>
          <w:sz w:val="24"/>
          <w:szCs w:val="24"/>
        </w:rPr>
      </w:pPr>
    </w:p>
    <w:p w14:paraId="7F705A82" w14:textId="144D1E12" w:rsidR="00CB2FC0" w:rsidRDefault="00CB2FC0" w:rsidP="008519B6">
      <w:pPr>
        <w:rPr>
          <w:rFonts w:cstheme="minorHAnsi"/>
          <w:sz w:val="24"/>
          <w:szCs w:val="24"/>
        </w:rPr>
      </w:pPr>
    </w:p>
    <w:p w14:paraId="6D87614B" w14:textId="7DAC6265" w:rsidR="00CB2FC0" w:rsidRDefault="00CB2FC0" w:rsidP="008519B6">
      <w:pPr>
        <w:rPr>
          <w:rFonts w:cstheme="minorHAnsi"/>
          <w:sz w:val="24"/>
          <w:szCs w:val="24"/>
        </w:rPr>
      </w:pPr>
    </w:p>
    <w:p w14:paraId="5947A91D" w14:textId="2D2F9115" w:rsidR="00CB2FC0" w:rsidRDefault="00CB2FC0" w:rsidP="008519B6">
      <w:pPr>
        <w:rPr>
          <w:rFonts w:cstheme="minorHAnsi"/>
          <w:sz w:val="24"/>
          <w:szCs w:val="24"/>
        </w:rPr>
      </w:pPr>
    </w:p>
    <w:p w14:paraId="14DD9A6A" w14:textId="14798870" w:rsidR="00CB2FC0" w:rsidRDefault="00CB2FC0" w:rsidP="008519B6">
      <w:pPr>
        <w:rPr>
          <w:rFonts w:cstheme="minorHAnsi"/>
          <w:sz w:val="24"/>
          <w:szCs w:val="24"/>
        </w:rPr>
      </w:pPr>
    </w:p>
    <w:p w14:paraId="1573DF72" w14:textId="77777777" w:rsidR="00CB2FC0" w:rsidRDefault="00CB2FC0" w:rsidP="008519B6">
      <w:pPr>
        <w:rPr>
          <w:rFonts w:cstheme="minorHAnsi"/>
          <w:sz w:val="24"/>
          <w:szCs w:val="24"/>
        </w:rPr>
      </w:pPr>
    </w:p>
    <w:p w14:paraId="01EA31B7" w14:textId="27DBF599" w:rsidR="00E918BB" w:rsidRPr="00A3487E" w:rsidRDefault="00E918BB" w:rsidP="00E918BB">
      <w:pPr>
        <w:spacing w:before="30" w:after="30"/>
        <w:rPr>
          <w:rFonts w:cstheme="minorHAnsi"/>
          <w:sz w:val="24"/>
          <w:szCs w:val="24"/>
          <w:u w:val="single"/>
        </w:rPr>
      </w:pPr>
      <w:r w:rsidRPr="00A3487E">
        <w:rPr>
          <w:rFonts w:cstheme="minorHAnsi"/>
          <w:sz w:val="24"/>
          <w:szCs w:val="24"/>
          <w:u w:val="single"/>
        </w:rPr>
        <w:lastRenderedPageBreak/>
        <w:t>References</w:t>
      </w:r>
    </w:p>
    <w:p w14:paraId="1081F461" w14:textId="77777777" w:rsidR="00E918BB" w:rsidRPr="00E00252" w:rsidRDefault="00E918BB" w:rsidP="00E918BB">
      <w:pPr>
        <w:spacing w:before="30" w:after="30"/>
        <w:rPr>
          <w:rFonts w:cstheme="minorHAnsi"/>
          <w:sz w:val="24"/>
          <w:szCs w:val="24"/>
        </w:rPr>
      </w:pPr>
    </w:p>
    <w:p w14:paraId="6488D7DF" w14:textId="538BF678" w:rsidR="00E918BB" w:rsidRDefault="00E918BB" w:rsidP="00E918BB">
      <w:pPr>
        <w:tabs>
          <w:tab w:val="left" w:pos="1340"/>
        </w:tabs>
        <w:spacing w:before="30" w:after="30"/>
        <w:rPr>
          <w:rFonts w:cstheme="minorHAnsi"/>
          <w:color w:val="222222"/>
          <w:sz w:val="24"/>
          <w:szCs w:val="24"/>
          <w:shd w:val="clear" w:color="auto" w:fill="FFFFFF"/>
        </w:rPr>
      </w:pPr>
      <w:bookmarkStart w:id="1" w:name="_Hlk123217439"/>
      <w:r w:rsidRPr="00E00252">
        <w:rPr>
          <w:rFonts w:cstheme="minorHAnsi"/>
          <w:color w:val="222222"/>
          <w:sz w:val="24"/>
          <w:szCs w:val="24"/>
          <w:shd w:val="clear" w:color="auto" w:fill="FFFFFF"/>
        </w:rPr>
        <w:t>Abraham, C. and Sheeran, P., 2015</w:t>
      </w:r>
      <w:bookmarkEnd w:id="1"/>
      <w:r w:rsidRPr="00E00252">
        <w:rPr>
          <w:rFonts w:cstheme="minorHAnsi"/>
          <w:color w:val="222222"/>
          <w:sz w:val="24"/>
          <w:szCs w:val="24"/>
          <w:shd w:val="clear" w:color="auto" w:fill="FFFFFF"/>
        </w:rPr>
        <w:t>. The health belief model. </w:t>
      </w:r>
      <w:r w:rsidRPr="00E00252">
        <w:rPr>
          <w:rFonts w:cstheme="minorHAnsi"/>
          <w:i/>
          <w:iCs/>
          <w:color w:val="222222"/>
          <w:sz w:val="24"/>
          <w:szCs w:val="24"/>
          <w:shd w:val="clear" w:color="auto" w:fill="FFFFFF"/>
        </w:rPr>
        <w:t>Predicting health behaviour: Research and practice with social cognition models</w:t>
      </w:r>
      <w:r w:rsidRPr="00E00252">
        <w:rPr>
          <w:rFonts w:cstheme="minorHAnsi"/>
          <w:color w:val="222222"/>
          <w:sz w:val="24"/>
          <w:szCs w:val="24"/>
          <w:shd w:val="clear" w:color="auto" w:fill="FFFFFF"/>
        </w:rPr>
        <w:t>, </w:t>
      </w:r>
      <w:r w:rsidRPr="00E00252">
        <w:rPr>
          <w:rFonts w:cstheme="minorHAnsi"/>
          <w:i/>
          <w:iCs/>
          <w:color w:val="222222"/>
          <w:sz w:val="24"/>
          <w:szCs w:val="24"/>
          <w:shd w:val="clear" w:color="auto" w:fill="FFFFFF"/>
        </w:rPr>
        <w:t>2</w:t>
      </w:r>
      <w:r w:rsidRPr="00E00252">
        <w:rPr>
          <w:rFonts w:cstheme="minorHAnsi"/>
          <w:color w:val="222222"/>
          <w:sz w:val="24"/>
          <w:szCs w:val="24"/>
          <w:shd w:val="clear" w:color="auto" w:fill="FFFFFF"/>
        </w:rPr>
        <w:t>, pp.30-55.</w:t>
      </w:r>
    </w:p>
    <w:p w14:paraId="3B7B3F1F" w14:textId="77777777" w:rsidR="00E918BB" w:rsidRPr="00E00252" w:rsidRDefault="00E918BB" w:rsidP="00E918BB">
      <w:pPr>
        <w:tabs>
          <w:tab w:val="left" w:pos="1340"/>
        </w:tabs>
        <w:spacing w:before="30" w:after="30"/>
        <w:rPr>
          <w:rFonts w:cstheme="minorHAnsi"/>
          <w:sz w:val="24"/>
          <w:szCs w:val="24"/>
        </w:rPr>
      </w:pPr>
    </w:p>
    <w:p w14:paraId="70CE846A" w14:textId="77777777" w:rsidR="00E918BB" w:rsidRPr="00E00252" w:rsidRDefault="00E918BB" w:rsidP="00E918BB">
      <w:pPr>
        <w:spacing w:before="30" w:after="30"/>
        <w:rPr>
          <w:rFonts w:cstheme="minorHAnsi"/>
          <w:sz w:val="24"/>
          <w:szCs w:val="24"/>
        </w:rPr>
      </w:pPr>
      <w:r w:rsidRPr="00E00252">
        <w:rPr>
          <w:rFonts w:cstheme="minorHAnsi"/>
          <w:sz w:val="24"/>
          <w:szCs w:val="24"/>
        </w:rPr>
        <w:t xml:space="preserve">Age-UK </w:t>
      </w:r>
      <w:hyperlink r:id="rId7" w:history="1">
        <w:r w:rsidRPr="00E00252">
          <w:rPr>
            <w:rStyle w:val="Hyperlink"/>
            <w:rFonts w:cstheme="minorHAnsi"/>
            <w:sz w:val="24"/>
            <w:szCs w:val="24"/>
          </w:rPr>
          <w:t xml:space="preserve">Whole Body Chair Exercise </w:t>
        </w:r>
        <w:proofErr w:type="gramStart"/>
        <w:r w:rsidRPr="00E00252">
          <w:rPr>
            <w:rStyle w:val="Hyperlink"/>
            <w:rFonts w:cstheme="minorHAnsi"/>
            <w:sz w:val="24"/>
            <w:szCs w:val="24"/>
          </w:rPr>
          <w:t>For</w:t>
        </w:r>
        <w:proofErr w:type="gramEnd"/>
        <w:r w:rsidRPr="00E00252">
          <w:rPr>
            <w:rStyle w:val="Hyperlink"/>
            <w:rFonts w:cstheme="minorHAnsi"/>
            <w:sz w:val="24"/>
            <w:szCs w:val="24"/>
          </w:rPr>
          <w:t xml:space="preserve"> Seniors (30 Minutes) | More Life Health - YouTube</w:t>
        </w:r>
      </w:hyperlink>
    </w:p>
    <w:p w14:paraId="3C4268F8" w14:textId="77777777" w:rsidR="00E918BB" w:rsidRDefault="00E918BB" w:rsidP="00E918BB">
      <w:pPr>
        <w:spacing w:before="30" w:after="30"/>
        <w:rPr>
          <w:rFonts w:cstheme="minorHAnsi"/>
          <w:sz w:val="24"/>
          <w:szCs w:val="24"/>
        </w:rPr>
      </w:pPr>
    </w:p>
    <w:p w14:paraId="3DBAC0C2" w14:textId="023166D3" w:rsidR="00E918BB" w:rsidRPr="00E00252" w:rsidRDefault="00E918BB" w:rsidP="00E918BB">
      <w:pPr>
        <w:spacing w:before="30" w:after="30"/>
        <w:rPr>
          <w:rStyle w:val="Hyperlink"/>
          <w:rFonts w:cstheme="minorHAnsi"/>
          <w:sz w:val="24"/>
          <w:szCs w:val="24"/>
        </w:rPr>
      </w:pPr>
      <w:r w:rsidRPr="00E00252">
        <w:rPr>
          <w:rFonts w:cstheme="minorHAnsi"/>
          <w:sz w:val="24"/>
          <w:szCs w:val="24"/>
        </w:rPr>
        <w:t xml:space="preserve">Aspire </w:t>
      </w:r>
      <w:hyperlink r:id="rId8" w:history="1">
        <w:r w:rsidRPr="00E00252">
          <w:rPr>
            <w:rStyle w:val="Hyperlink"/>
            <w:rFonts w:cstheme="minorHAnsi"/>
            <w:sz w:val="24"/>
            <w:szCs w:val="24"/>
          </w:rPr>
          <w:t>Take part in our online seated exercise classes | Aspire</w:t>
        </w:r>
      </w:hyperlink>
    </w:p>
    <w:p w14:paraId="3CEADA91" w14:textId="77777777" w:rsidR="00E918BB" w:rsidRDefault="00E918BB" w:rsidP="00E918BB">
      <w:pPr>
        <w:spacing w:before="30" w:after="30"/>
        <w:rPr>
          <w:rFonts w:cstheme="minorHAnsi"/>
          <w:color w:val="202020"/>
          <w:sz w:val="24"/>
          <w:szCs w:val="24"/>
          <w:shd w:val="clear" w:color="auto" w:fill="FFFFFF"/>
        </w:rPr>
      </w:pPr>
      <w:bookmarkStart w:id="2" w:name="_Hlk122610214"/>
    </w:p>
    <w:p w14:paraId="40819BD5" w14:textId="3C69ABA6" w:rsidR="00E918BB" w:rsidRPr="00E00252" w:rsidRDefault="00E918BB" w:rsidP="00E918BB">
      <w:pPr>
        <w:spacing w:before="30" w:after="30"/>
        <w:rPr>
          <w:rFonts w:cstheme="minorHAnsi"/>
          <w:color w:val="202020"/>
          <w:sz w:val="24"/>
          <w:szCs w:val="24"/>
          <w:shd w:val="clear" w:color="auto" w:fill="FFFFFF"/>
        </w:rPr>
      </w:pPr>
      <w:proofErr w:type="spellStart"/>
      <w:r w:rsidRPr="00E00252">
        <w:rPr>
          <w:rFonts w:cstheme="minorHAnsi"/>
          <w:color w:val="202020"/>
          <w:sz w:val="24"/>
          <w:szCs w:val="24"/>
          <w:shd w:val="clear" w:color="auto" w:fill="FFFFFF"/>
        </w:rPr>
        <w:t>Aspvik</w:t>
      </w:r>
      <w:proofErr w:type="spellEnd"/>
      <w:r w:rsidRPr="00E00252">
        <w:rPr>
          <w:rFonts w:cstheme="minorHAnsi"/>
          <w:color w:val="202020"/>
          <w:sz w:val="24"/>
          <w:szCs w:val="24"/>
          <w:shd w:val="clear" w:color="auto" w:fill="FFFFFF"/>
        </w:rPr>
        <w:t xml:space="preserve">, N.P. et al. (2018) </w:t>
      </w:r>
      <w:bookmarkEnd w:id="2"/>
      <w:r w:rsidRPr="00E00252">
        <w:rPr>
          <w:rFonts w:cstheme="minorHAnsi"/>
          <w:color w:val="202020"/>
          <w:sz w:val="24"/>
          <w:szCs w:val="24"/>
          <w:shd w:val="clear" w:color="auto" w:fill="FFFFFF"/>
        </w:rPr>
        <w:t xml:space="preserve">‘Do weather changes influence physical activity level among older adults? - The Generation 100 study’, </w:t>
      </w:r>
      <w:proofErr w:type="spellStart"/>
      <w:r w:rsidRPr="00E00252">
        <w:rPr>
          <w:rFonts w:cstheme="minorHAnsi"/>
          <w:color w:val="202020"/>
          <w:sz w:val="24"/>
          <w:szCs w:val="24"/>
          <w:shd w:val="clear" w:color="auto" w:fill="FFFFFF"/>
        </w:rPr>
        <w:t>PloS</w:t>
      </w:r>
      <w:proofErr w:type="spellEnd"/>
      <w:r w:rsidRPr="00E00252">
        <w:rPr>
          <w:rFonts w:cstheme="minorHAnsi"/>
          <w:color w:val="202020"/>
          <w:sz w:val="24"/>
          <w:szCs w:val="24"/>
          <w:shd w:val="clear" w:color="auto" w:fill="FFFFFF"/>
        </w:rPr>
        <w:t xml:space="preserve"> one, 13(7), pp. e0199463–e0199463. Available at: </w:t>
      </w:r>
      <w:hyperlink r:id="rId9" w:history="1">
        <w:r w:rsidRPr="00E00252">
          <w:rPr>
            <w:rStyle w:val="Hyperlink"/>
            <w:rFonts w:cstheme="minorHAnsi"/>
            <w:sz w:val="24"/>
            <w:szCs w:val="24"/>
            <w:shd w:val="clear" w:color="auto" w:fill="FFFFFF"/>
          </w:rPr>
          <w:t>https://doi.org/10.1371/journal.pone.0199463</w:t>
        </w:r>
      </w:hyperlink>
      <w:r w:rsidRPr="00E00252">
        <w:rPr>
          <w:rFonts w:cstheme="minorHAnsi"/>
          <w:color w:val="202020"/>
          <w:sz w:val="24"/>
          <w:szCs w:val="24"/>
          <w:shd w:val="clear" w:color="auto" w:fill="FFFFFF"/>
        </w:rPr>
        <w:t>.</w:t>
      </w:r>
    </w:p>
    <w:p w14:paraId="775E37D8" w14:textId="77777777" w:rsidR="00E918BB" w:rsidRDefault="00E918BB" w:rsidP="00E918BB">
      <w:pPr>
        <w:spacing w:before="30" w:after="30"/>
        <w:rPr>
          <w:rFonts w:cstheme="minorHAnsi"/>
          <w:sz w:val="24"/>
          <w:szCs w:val="24"/>
        </w:rPr>
      </w:pPr>
    </w:p>
    <w:p w14:paraId="47440D8D" w14:textId="18CFCFA9" w:rsidR="00E918BB" w:rsidRPr="00E00252" w:rsidRDefault="00E918BB" w:rsidP="00E918BB">
      <w:pPr>
        <w:spacing w:before="30" w:after="30"/>
        <w:rPr>
          <w:rFonts w:cstheme="minorHAnsi"/>
          <w:sz w:val="24"/>
          <w:szCs w:val="24"/>
        </w:rPr>
      </w:pPr>
      <w:r w:rsidRPr="00E00252">
        <w:rPr>
          <w:rFonts w:cstheme="minorHAnsi"/>
          <w:sz w:val="24"/>
          <w:szCs w:val="24"/>
        </w:rPr>
        <w:t xml:space="preserve">Balogun, S. et al. (2020) ‘Longitudinal study of the relationship between physical activity and knee pain and functional limitation in community-dwelling older adults’, Archives of gerontology and geriatrics, 90, pp. 104101–104101. Available at: </w:t>
      </w:r>
      <w:hyperlink r:id="rId10" w:history="1">
        <w:r w:rsidRPr="00E00252">
          <w:rPr>
            <w:rStyle w:val="Hyperlink"/>
            <w:rFonts w:cstheme="minorHAnsi"/>
            <w:sz w:val="24"/>
            <w:szCs w:val="24"/>
          </w:rPr>
          <w:t>https://doi.org/10.1016/j.archger.2020.104101</w:t>
        </w:r>
      </w:hyperlink>
      <w:r w:rsidRPr="00E00252">
        <w:rPr>
          <w:rFonts w:cstheme="minorHAnsi"/>
          <w:sz w:val="24"/>
          <w:szCs w:val="24"/>
        </w:rPr>
        <w:t>.</w:t>
      </w:r>
    </w:p>
    <w:p w14:paraId="067D74FF" w14:textId="77777777" w:rsidR="00E918BB" w:rsidRDefault="00E918BB" w:rsidP="00E918BB">
      <w:pPr>
        <w:spacing w:before="30" w:after="30"/>
        <w:rPr>
          <w:rFonts w:cstheme="minorHAnsi"/>
          <w:sz w:val="24"/>
          <w:szCs w:val="24"/>
        </w:rPr>
      </w:pPr>
    </w:p>
    <w:p w14:paraId="18C8A587" w14:textId="7491552C" w:rsidR="00E918BB" w:rsidRPr="00E00252" w:rsidRDefault="00E918BB" w:rsidP="00E918BB">
      <w:pPr>
        <w:spacing w:before="30" w:after="30"/>
        <w:rPr>
          <w:rFonts w:cstheme="minorHAnsi"/>
          <w:sz w:val="24"/>
          <w:szCs w:val="24"/>
        </w:rPr>
      </w:pPr>
      <w:r w:rsidRPr="00E00252">
        <w:rPr>
          <w:rFonts w:cstheme="minorHAnsi"/>
          <w:sz w:val="24"/>
          <w:szCs w:val="24"/>
        </w:rPr>
        <w:t xml:space="preserve">Bauman, A.E. et al. (2012) ‘Correlates of physical activity: why are some people physically active and others not?’, The Lancet (British edition), 380(9838), pp. 258–271. Available at: </w:t>
      </w:r>
      <w:hyperlink r:id="rId11" w:history="1">
        <w:r w:rsidRPr="00E00252">
          <w:rPr>
            <w:rStyle w:val="Hyperlink"/>
            <w:rFonts w:cstheme="minorHAnsi"/>
            <w:sz w:val="24"/>
            <w:szCs w:val="24"/>
          </w:rPr>
          <w:t>https://doi.org/10.1016/S0140-6736(12)60735-1</w:t>
        </w:r>
      </w:hyperlink>
      <w:r w:rsidRPr="00E00252">
        <w:rPr>
          <w:rFonts w:cstheme="minorHAnsi"/>
          <w:sz w:val="24"/>
          <w:szCs w:val="24"/>
        </w:rPr>
        <w:t>.</w:t>
      </w:r>
    </w:p>
    <w:p w14:paraId="4C3CD98E" w14:textId="77777777" w:rsidR="00E918BB" w:rsidRDefault="00E918BB" w:rsidP="00E918BB">
      <w:pPr>
        <w:spacing w:before="30" w:after="30"/>
        <w:rPr>
          <w:rFonts w:cstheme="minorHAnsi"/>
          <w:sz w:val="24"/>
          <w:szCs w:val="24"/>
        </w:rPr>
      </w:pPr>
      <w:bookmarkStart w:id="3" w:name="_Hlk122617999"/>
    </w:p>
    <w:p w14:paraId="6482F492" w14:textId="15FDFF6E" w:rsidR="00E918BB" w:rsidRPr="00E00252" w:rsidRDefault="00E918BB" w:rsidP="00E918BB">
      <w:pPr>
        <w:spacing w:before="30" w:after="30"/>
        <w:rPr>
          <w:rFonts w:cstheme="minorHAnsi"/>
          <w:sz w:val="24"/>
          <w:szCs w:val="24"/>
        </w:rPr>
      </w:pPr>
      <w:proofErr w:type="spellStart"/>
      <w:r w:rsidRPr="00E00252">
        <w:rPr>
          <w:rFonts w:cstheme="minorHAnsi"/>
          <w:sz w:val="24"/>
          <w:szCs w:val="24"/>
        </w:rPr>
        <w:t>Bösch</w:t>
      </w:r>
      <w:proofErr w:type="spellEnd"/>
      <w:r w:rsidRPr="00E00252">
        <w:rPr>
          <w:rFonts w:cstheme="minorHAnsi"/>
          <w:sz w:val="24"/>
          <w:szCs w:val="24"/>
        </w:rPr>
        <w:t xml:space="preserve">, V.D. and </w:t>
      </w:r>
      <w:proofErr w:type="spellStart"/>
      <w:r w:rsidRPr="00E00252">
        <w:rPr>
          <w:rFonts w:cstheme="minorHAnsi"/>
          <w:sz w:val="24"/>
          <w:szCs w:val="24"/>
        </w:rPr>
        <w:t>Inauen</w:t>
      </w:r>
      <w:proofErr w:type="spellEnd"/>
      <w:r w:rsidRPr="00E00252">
        <w:rPr>
          <w:rFonts w:cstheme="minorHAnsi"/>
          <w:sz w:val="24"/>
          <w:szCs w:val="24"/>
        </w:rPr>
        <w:t xml:space="preserve">, J. (2022) </w:t>
      </w:r>
      <w:bookmarkEnd w:id="3"/>
      <w:r w:rsidRPr="00E00252">
        <w:rPr>
          <w:rFonts w:cstheme="minorHAnsi"/>
          <w:sz w:val="24"/>
          <w:szCs w:val="24"/>
        </w:rPr>
        <w:t xml:space="preserve">‘Older adults’ physical activity after lockdown: Testing the health action process approach and the moderating role of fear of Covid-19’, Applied </w:t>
      </w:r>
      <w:proofErr w:type="gramStart"/>
      <w:r w:rsidRPr="00E00252">
        <w:rPr>
          <w:rFonts w:cstheme="minorHAnsi"/>
          <w:sz w:val="24"/>
          <w:szCs w:val="24"/>
        </w:rPr>
        <w:t>psychology :</w:t>
      </w:r>
      <w:proofErr w:type="gramEnd"/>
      <w:r w:rsidRPr="00E00252">
        <w:rPr>
          <w:rFonts w:cstheme="minorHAnsi"/>
          <w:sz w:val="24"/>
          <w:szCs w:val="24"/>
        </w:rPr>
        <w:t xml:space="preserve"> health and well-being [Preprint]. Available at: </w:t>
      </w:r>
      <w:hyperlink r:id="rId12" w:history="1">
        <w:r w:rsidRPr="00E00252">
          <w:rPr>
            <w:rStyle w:val="Hyperlink"/>
            <w:rFonts w:cstheme="minorHAnsi"/>
            <w:sz w:val="24"/>
            <w:szCs w:val="24"/>
          </w:rPr>
          <w:t>https://doi.org/10.1111/aphw.12384</w:t>
        </w:r>
      </w:hyperlink>
      <w:r w:rsidRPr="00E00252">
        <w:rPr>
          <w:rFonts w:cstheme="minorHAnsi"/>
          <w:sz w:val="24"/>
          <w:szCs w:val="24"/>
        </w:rPr>
        <w:t>.</w:t>
      </w:r>
    </w:p>
    <w:p w14:paraId="36A3C26D" w14:textId="77777777" w:rsidR="00E918BB" w:rsidRDefault="00E918BB" w:rsidP="00E918BB">
      <w:pPr>
        <w:spacing w:before="30" w:after="30"/>
        <w:rPr>
          <w:rFonts w:cstheme="minorHAnsi"/>
          <w:sz w:val="24"/>
          <w:szCs w:val="24"/>
        </w:rPr>
      </w:pPr>
      <w:bookmarkStart w:id="4" w:name="_Hlk122620411"/>
    </w:p>
    <w:p w14:paraId="0EED7EA7" w14:textId="5572F813" w:rsidR="00E918BB" w:rsidRPr="00E00252" w:rsidRDefault="00E918BB" w:rsidP="00E918BB">
      <w:pPr>
        <w:spacing w:before="30" w:after="30"/>
        <w:rPr>
          <w:rFonts w:cstheme="minorHAnsi"/>
          <w:sz w:val="24"/>
          <w:szCs w:val="24"/>
        </w:rPr>
      </w:pPr>
      <w:r w:rsidRPr="00E00252">
        <w:rPr>
          <w:rFonts w:cstheme="minorHAnsi"/>
          <w:sz w:val="24"/>
          <w:szCs w:val="24"/>
        </w:rPr>
        <w:t xml:space="preserve">Camp, N. et al. (2022) </w:t>
      </w:r>
      <w:bookmarkEnd w:id="4"/>
      <w:r w:rsidRPr="00E00252">
        <w:rPr>
          <w:rFonts w:cstheme="minorHAnsi"/>
          <w:sz w:val="24"/>
          <w:szCs w:val="24"/>
        </w:rPr>
        <w:t>‘Differences in self-control, self-</w:t>
      </w:r>
      <w:proofErr w:type="gramStart"/>
      <w:r w:rsidRPr="00E00252">
        <w:rPr>
          <w:rFonts w:cstheme="minorHAnsi"/>
          <w:sz w:val="24"/>
          <w:szCs w:val="24"/>
        </w:rPr>
        <w:t>efficacy</w:t>
      </w:r>
      <w:proofErr w:type="gramEnd"/>
      <w:r w:rsidRPr="00E00252">
        <w:rPr>
          <w:rFonts w:cstheme="minorHAnsi"/>
          <w:sz w:val="24"/>
          <w:szCs w:val="24"/>
        </w:rPr>
        <w:t xml:space="preserve"> and depressive symptoms between active and inactive middle-aged and older adults after 1 year of COVID restrictions’, Aging &amp; mental health, ahead-of-print(ahead-of-print), pp. 1–6. Available at: </w:t>
      </w:r>
      <w:hyperlink r:id="rId13" w:history="1">
        <w:r w:rsidRPr="00E00252">
          <w:rPr>
            <w:rStyle w:val="Hyperlink"/>
            <w:rFonts w:cstheme="minorHAnsi"/>
            <w:sz w:val="24"/>
            <w:szCs w:val="24"/>
          </w:rPr>
          <w:t>https://doi.org/10.1080/13607863.2022.2046691</w:t>
        </w:r>
      </w:hyperlink>
      <w:r w:rsidRPr="00E00252">
        <w:rPr>
          <w:rFonts w:cstheme="minorHAnsi"/>
          <w:sz w:val="24"/>
          <w:szCs w:val="24"/>
        </w:rPr>
        <w:t>.</w:t>
      </w:r>
    </w:p>
    <w:p w14:paraId="52571830" w14:textId="77777777" w:rsidR="00E918BB" w:rsidRDefault="00E918BB" w:rsidP="00E918BB">
      <w:pPr>
        <w:spacing w:before="30" w:after="30"/>
        <w:rPr>
          <w:rFonts w:cstheme="minorHAnsi"/>
          <w:sz w:val="24"/>
          <w:szCs w:val="24"/>
        </w:rPr>
      </w:pPr>
      <w:bookmarkStart w:id="5" w:name="_Hlk123288305"/>
    </w:p>
    <w:p w14:paraId="48207893" w14:textId="43669B0D" w:rsidR="00E918BB" w:rsidRPr="00E00252" w:rsidRDefault="00E918BB" w:rsidP="00E918BB">
      <w:pPr>
        <w:spacing w:before="30" w:after="30"/>
        <w:rPr>
          <w:rFonts w:cstheme="minorHAnsi"/>
          <w:sz w:val="24"/>
          <w:szCs w:val="24"/>
        </w:rPr>
      </w:pPr>
      <w:r w:rsidRPr="00E00252">
        <w:rPr>
          <w:rFonts w:cstheme="minorHAnsi"/>
          <w:sz w:val="24"/>
          <w:szCs w:val="24"/>
        </w:rPr>
        <w:t xml:space="preserve">Cheung, C. et al. (2014) </w:t>
      </w:r>
      <w:bookmarkEnd w:id="5"/>
      <w:r w:rsidRPr="00E00252">
        <w:rPr>
          <w:rFonts w:cstheme="minorHAnsi"/>
          <w:sz w:val="24"/>
          <w:szCs w:val="24"/>
        </w:rPr>
        <w:t xml:space="preserve">‘Yoga for managing knee osteoarthritis in older women: a pilot randomized controlled trial’, BMC complementary and alternative medicine, 14(1), pp. 160–160. Available at: </w:t>
      </w:r>
      <w:hyperlink r:id="rId14" w:history="1">
        <w:r w:rsidRPr="00E00252">
          <w:rPr>
            <w:rStyle w:val="Hyperlink"/>
            <w:rFonts w:cstheme="minorHAnsi"/>
            <w:sz w:val="24"/>
            <w:szCs w:val="24"/>
          </w:rPr>
          <w:t>https://doi.org/10.1186/1472-6882-14-160</w:t>
        </w:r>
      </w:hyperlink>
      <w:r w:rsidRPr="00E00252">
        <w:rPr>
          <w:rFonts w:cstheme="minorHAnsi"/>
          <w:sz w:val="24"/>
          <w:szCs w:val="24"/>
        </w:rPr>
        <w:t>.</w:t>
      </w:r>
    </w:p>
    <w:p w14:paraId="49A1E3DB" w14:textId="77777777" w:rsidR="00E918BB" w:rsidRDefault="00E918BB" w:rsidP="00E918BB">
      <w:pPr>
        <w:spacing w:before="30" w:after="30"/>
        <w:rPr>
          <w:rFonts w:cstheme="minorHAnsi"/>
          <w:sz w:val="24"/>
          <w:szCs w:val="24"/>
        </w:rPr>
      </w:pPr>
    </w:p>
    <w:p w14:paraId="20BE8A2D" w14:textId="7247DACD" w:rsidR="00E918BB" w:rsidRPr="00E00252" w:rsidRDefault="00E918BB" w:rsidP="00E918BB">
      <w:pPr>
        <w:spacing w:before="30" w:after="30"/>
        <w:rPr>
          <w:rFonts w:cstheme="minorHAnsi"/>
          <w:sz w:val="24"/>
          <w:szCs w:val="24"/>
        </w:rPr>
      </w:pPr>
      <w:r w:rsidRPr="00E00252">
        <w:rPr>
          <w:rFonts w:cstheme="minorHAnsi"/>
          <w:sz w:val="24"/>
          <w:szCs w:val="24"/>
        </w:rPr>
        <w:t xml:space="preserve">Cunningham, C. et al. (2020) ‘Consequences of physical inactivity in older adults: A systematic review of reviews and meta-analyses’, Scandinavian journal of medicine &amp; science in sports, 30(5), pp. 816–827. Available at: </w:t>
      </w:r>
      <w:hyperlink r:id="rId15" w:history="1">
        <w:r w:rsidRPr="00E00252">
          <w:rPr>
            <w:rStyle w:val="Hyperlink"/>
            <w:rFonts w:cstheme="minorHAnsi"/>
            <w:sz w:val="24"/>
            <w:szCs w:val="24"/>
          </w:rPr>
          <w:t>https://doi.org/10.1111/sms.13616</w:t>
        </w:r>
      </w:hyperlink>
      <w:r w:rsidRPr="00E00252">
        <w:rPr>
          <w:rFonts w:cstheme="minorHAnsi"/>
          <w:sz w:val="24"/>
          <w:szCs w:val="24"/>
        </w:rPr>
        <w:t>.</w:t>
      </w:r>
    </w:p>
    <w:p w14:paraId="7542E3A7" w14:textId="77777777" w:rsidR="00E918BB" w:rsidRDefault="00E918BB" w:rsidP="00E918BB">
      <w:pPr>
        <w:spacing w:before="30" w:after="30"/>
        <w:rPr>
          <w:rFonts w:cstheme="minorHAnsi"/>
          <w:sz w:val="24"/>
          <w:szCs w:val="24"/>
        </w:rPr>
      </w:pPr>
      <w:bookmarkStart w:id="6" w:name="_Hlk123288316"/>
    </w:p>
    <w:p w14:paraId="48C7B3F8" w14:textId="62AF2C49" w:rsidR="00E918BB" w:rsidRPr="00E00252" w:rsidRDefault="00E918BB" w:rsidP="00E918BB">
      <w:pPr>
        <w:spacing w:before="30" w:after="30"/>
        <w:rPr>
          <w:rFonts w:cstheme="minorHAnsi"/>
          <w:sz w:val="24"/>
          <w:szCs w:val="24"/>
        </w:rPr>
      </w:pPr>
      <w:r w:rsidRPr="00E00252">
        <w:rPr>
          <w:rFonts w:cstheme="minorHAnsi"/>
          <w:sz w:val="24"/>
          <w:szCs w:val="24"/>
        </w:rPr>
        <w:lastRenderedPageBreak/>
        <w:t xml:space="preserve">Denham‐Jones, L. et al. (2022) </w:t>
      </w:r>
      <w:bookmarkEnd w:id="6"/>
      <w:r w:rsidRPr="00E00252">
        <w:rPr>
          <w:rFonts w:cstheme="minorHAnsi"/>
          <w:sz w:val="24"/>
          <w:szCs w:val="24"/>
        </w:rPr>
        <w:t xml:space="preserve">‘A systematic review of the effectiveness of yoga on pain, physical function, and quality of life in older adults with chronic musculoskeletal conditions’, Musculoskeletal care, 20(1), pp. 47–73. Available at: </w:t>
      </w:r>
      <w:hyperlink r:id="rId16" w:history="1">
        <w:r w:rsidRPr="00E00252">
          <w:rPr>
            <w:rStyle w:val="Hyperlink"/>
            <w:rFonts w:cstheme="minorHAnsi"/>
            <w:sz w:val="24"/>
            <w:szCs w:val="24"/>
          </w:rPr>
          <w:t>https://doi.org/10.1002/msc.1576</w:t>
        </w:r>
      </w:hyperlink>
      <w:r w:rsidRPr="00E00252">
        <w:rPr>
          <w:rFonts w:cstheme="minorHAnsi"/>
          <w:sz w:val="24"/>
          <w:szCs w:val="24"/>
        </w:rPr>
        <w:t>.</w:t>
      </w:r>
    </w:p>
    <w:p w14:paraId="6BE3F26E" w14:textId="77777777" w:rsidR="00E918BB" w:rsidRDefault="00E918BB" w:rsidP="00E918BB">
      <w:pPr>
        <w:spacing w:before="30" w:after="30"/>
        <w:rPr>
          <w:rFonts w:cstheme="minorHAnsi"/>
          <w:sz w:val="24"/>
          <w:szCs w:val="24"/>
        </w:rPr>
      </w:pPr>
      <w:bookmarkStart w:id="7" w:name="_Hlk122610796"/>
    </w:p>
    <w:p w14:paraId="304FFFD8" w14:textId="22247688" w:rsidR="00E918BB" w:rsidRPr="00E00252" w:rsidRDefault="00E918BB" w:rsidP="00E918BB">
      <w:pPr>
        <w:spacing w:before="30" w:after="30"/>
        <w:rPr>
          <w:rFonts w:cstheme="minorHAnsi"/>
          <w:sz w:val="24"/>
          <w:szCs w:val="24"/>
        </w:rPr>
      </w:pPr>
      <w:r w:rsidRPr="00E00252">
        <w:rPr>
          <w:rFonts w:cstheme="minorHAnsi"/>
          <w:sz w:val="24"/>
          <w:szCs w:val="24"/>
        </w:rPr>
        <w:t xml:space="preserve">Dunlap, </w:t>
      </w:r>
      <w:proofErr w:type="gramStart"/>
      <w:r w:rsidRPr="00E00252">
        <w:rPr>
          <w:rFonts w:cstheme="minorHAnsi"/>
          <w:sz w:val="24"/>
          <w:szCs w:val="24"/>
        </w:rPr>
        <w:t>J.</w:t>
      </w:r>
      <w:proofErr w:type="gramEnd"/>
      <w:r w:rsidRPr="00E00252">
        <w:rPr>
          <w:rFonts w:cstheme="minorHAnsi"/>
          <w:sz w:val="24"/>
          <w:szCs w:val="24"/>
        </w:rPr>
        <w:t xml:space="preserve"> and Barry, H.C. (1999) </w:t>
      </w:r>
      <w:bookmarkEnd w:id="7"/>
      <w:r w:rsidRPr="00E00252">
        <w:rPr>
          <w:rFonts w:cstheme="minorHAnsi"/>
          <w:sz w:val="24"/>
          <w:szCs w:val="24"/>
        </w:rPr>
        <w:t xml:space="preserve">‘Overcoming Exercise Barriers in Older Adults’, The Physician and </w:t>
      </w:r>
      <w:proofErr w:type="spellStart"/>
      <w:r w:rsidRPr="00E00252">
        <w:rPr>
          <w:rFonts w:cstheme="minorHAnsi"/>
          <w:sz w:val="24"/>
          <w:szCs w:val="24"/>
        </w:rPr>
        <w:t>sportsmedicine</w:t>
      </w:r>
      <w:proofErr w:type="spellEnd"/>
      <w:r w:rsidRPr="00E00252">
        <w:rPr>
          <w:rFonts w:cstheme="minorHAnsi"/>
          <w:sz w:val="24"/>
          <w:szCs w:val="24"/>
        </w:rPr>
        <w:t xml:space="preserve">, 27(11), pp. 69–75. Available at: </w:t>
      </w:r>
      <w:hyperlink r:id="rId17" w:history="1">
        <w:r w:rsidRPr="00E00252">
          <w:rPr>
            <w:rStyle w:val="Hyperlink"/>
            <w:rFonts w:cstheme="minorHAnsi"/>
            <w:sz w:val="24"/>
            <w:szCs w:val="24"/>
          </w:rPr>
          <w:t>https://doi.org/10.1080/00913847.1999.11439371</w:t>
        </w:r>
      </w:hyperlink>
      <w:r w:rsidRPr="00E00252">
        <w:rPr>
          <w:rFonts w:cstheme="minorHAnsi"/>
          <w:sz w:val="24"/>
          <w:szCs w:val="24"/>
        </w:rPr>
        <w:t>.</w:t>
      </w:r>
    </w:p>
    <w:p w14:paraId="61169EF9" w14:textId="77777777" w:rsidR="00E918BB" w:rsidRDefault="00E918BB" w:rsidP="00E918BB">
      <w:pPr>
        <w:spacing w:before="30" w:after="30"/>
        <w:rPr>
          <w:rFonts w:cstheme="minorHAnsi"/>
          <w:color w:val="2E2E2E"/>
          <w:sz w:val="24"/>
          <w:szCs w:val="24"/>
        </w:rPr>
      </w:pPr>
    </w:p>
    <w:p w14:paraId="0816D7A4" w14:textId="22D85A8D" w:rsidR="00E918BB" w:rsidRPr="00E00252" w:rsidRDefault="00E918BB" w:rsidP="00E918BB">
      <w:pPr>
        <w:spacing w:before="30" w:after="30"/>
        <w:rPr>
          <w:rFonts w:cstheme="minorHAnsi"/>
          <w:color w:val="2E2E2E"/>
          <w:sz w:val="24"/>
          <w:szCs w:val="24"/>
        </w:rPr>
      </w:pPr>
      <w:r w:rsidRPr="00E00252">
        <w:rPr>
          <w:rFonts w:cstheme="minorHAnsi"/>
          <w:color w:val="2E2E2E"/>
          <w:sz w:val="24"/>
          <w:szCs w:val="24"/>
        </w:rPr>
        <w:t xml:space="preserve">Durand, Z. and </w:t>
      </w:r>
      <w:proofErr w:type="spellStart"/>
      <w:r w:rsidRPr="00E00252">
        <w:rPr>
          <w:rFonts w:cstheme="minorHAnsi"/>
          <w:color w:val="2E2E2E"/>
          <w:sz w:val="24"/>
          <w:szCs w:val="24"/>
        </w:rPr>
        <w:t>Nigg</w:t>
      </w:r>
      <w:proofErr w:type="spellEnd"/>
      <w:r w:rsidRPr="00E00252">
        <w:rPr>
          <w:rFonts w:cstheme="minorHAnsi"/>
          <w:color w:val="2E2E2E"/>
          <w:sz w:val="24"/>
          <w:szCs w:val="24"/>
        </w:rPr>
        <w:t>, C.R. (2016</w:t>
      </w:r>
      <w:r>
        <w:rPr>
          <w:rFonts w:cstheme="minorHAnsi"/>
          <w:color w:val="2E2E2E"/>
          <w:sz w:val="24"/>
          <w:szCs w:val="24"/>
        </w:rPr>
        <w:t>a</w:t>
      </w:r>
      <w:r w:rsidRPr="00E00252">
        <w:rPr>
          <w:rFonts w:cstheme="minorHAnsi"/>
          <w:color w:val="2E2E2E"/>
          <w:sz w:val="24"/>
          <w:szCs w:val="24"/>
        </w:rPr>
        <w:t xml:space="preserve">) ‘The Theoretical Basis for Engagement in Physical Activity Among Older Adults’, Annual review of gerontology &amp; geriatrics, 36(1), pp. 251–271. Available at: </w:t>
      </w:r>
      <w:hyperlink r:id="rId18" w:history="1">
        <w:r w:rsidRPr="00E00252">
          <w:rPr>
            <w:rStyle w:val="Hyperlink"/>
            <w:rFonts w:cstheme="minorHAnsi"/>
            <w:sz w:val="24"/>
            <w:szCs w:val="24"/>
          </w:rPr>
          <w:t>https://doi.org/10.1891/0198-8794.36.251</w:t>
        </w:r>
      </w:hyperlink>
      <w:r w:rsidRPr="00E00252">
        <w:rPr>
          <w:rFonts w:cstheme="minorHAnsi"/>
          <w:color w:val="2E2E2E"/>
          <w:sz w:val="24"/>
          <w:szCs w:val="24"/>
        </w:rPr>
        <w:t>.</w:t>
      </w:r>
    </w:p>
    <w:p w14:paraId="41A17AFE" w14:textId="77777777" w:rsidR="00E918BB" w:rsidRDefault="00E918BB" w:rsidP="00E918BB">
      <w:pPr>
        <w:spacing w:before="30" w:after="30"/>
        <w:rPr>
          <w:rFonts w:cstheme="minorHAnsi"/>
          <w:color w:val="2E2E2E"/>
          <w:sz w:val="24"/>
          <w:szCs w:val="24"/>
        </w:rPr>
      </w:pPr>
    </w:p>
    <w:p w14:paraId="6F5B5DB5" w14:textId="3BDDA8CC" w:rsidR="00E918BB" w:rsidRPr="00E00252" w:rsidRDefault="00E918BB" w:rsidP="00E918BB">
      <w:pPr>
        <w:spacing w:before="30" w:after="30"/>
        <w:rPr>
          <w:rFonts w:cstheme="minorHAnsi"/>
          <w:color w:val="2E2E2E"/>
          <w:sz w:val="24"/>
          <w:szCs w:val="24"/>
        </w:rPr>
      </w:pPr>
      <w:r w:rsidRPr="00E00252">
        <w:rPr>
          <w:rFonts w:cstheme="minorHAnsi"/>
          <w:color w:val="2E2E2E"/>
          <w:sz w:val="24"/>
          <w:szCs w:val="24"/>
        </w:rPr>
        <w:t xml:space="preserve">Durand, Z. and </w:t>
      </w:r>
      <w:proofErr w:type="spellStart"/>
      <w:r w:rsidRPr="00E00252">
        <w:rPr>
          <w:rFonts w:cstheme="minorHAnsi"/>
          <w:color w:val="2E2E2E"/>
          <w:sz w:val="24"/>
          <w:szCs w:val="24"/>
        </w:rPr>
        <w:t>Nigg</w:t>
      </w:r>
      <w:proofErr w:type="spellEnd"/>
      <w:r w:rsidRPr="00E00252">
        <w:rPr>
          <w:rFonts w:cstheme="minorHAnsi"/>
          <w:color w:val="2E2E2E"/>
          <w:sz w:val="24"/>
          <w:szCs w:val="24"/>
        </w:rPr>
        <w:t>, C.R. (2016</w:t>
      </w:r>
      <w:r>
        <w:rPr>
          <w:rFonts w:cstheme="minorHAnsi"/>
          <w:color w:val="2E2E2E"/>
          <w:sz w:val="24"/>
          <w:szCs w:val="24"/>
        </w:rPr>
        <w:t>b</w:t>
      </w:r>
      <w:r w:rsidRPr="00E00252">
        <w:rPr>
          <w:rFonts w:cstheme="minorHAnsi"/>
          <w:color w:val="2E2E2E"/>
          <w:sz w:val="24"/>
          <w:szCs w:val="24"/>
        </w:rPr>
        <w:t xml:space="preserve">) ‘The Theoretical Basis for Engagement in Physical Activity Among Older Adults’, Annual review of gerontology &amp; geriatrics, 36(1), pp. 251–271. Available at: </w:t>
      </w:r>
      <w:hyperlink r:id="rId19" w:history="1">
        <w:r w:rsidRPr="00E00252">
          <w:rPr>
            <w:rStyle w:val="Hyperlink"/>
            <w:rFonts w:cstheme="minorHAnsi"/>
            <w:sz w:val="24"/>
            <w:szCs w:val="24"/>
          </w:rPr>
          <w:t>https://doi.org/10.1891/0198-8794.36.251</w:t>
        </w:r>
      </w:hyperlink>
      <w:r w:rsidRPr="00E00252">
        <w:rPr>
          <w:rFonts w:cstheme="minorHAnsi"/>
          <w:color w:val="2E2E2E"/>
          <w:sz w:val="24"/>
          <w:szCs w:val="24"/>
        </w:rPr>
        <w:t>.</w:t>
      </w:r>
    </w:p>
    <w:p w14:paraId="4F5ADF63" w14:textId="77777777" w:rsidR="00E918BB" w:rsidRDefault="00E918BB" w:rsidP="00E918BB">
      <w:pPr>
        <w:spacing w:before="30" w:after="30"/>
        <w:rPr>
          <w:rFonts w:cstheme="minorHAnsi"/>
          <w:sz w:val="24"/>
          <w:szCs w:val="24"/>
        </w:rPr>
      </w:pPr>
    </w:p>
    <w:p w14:paraId="1F26CC43" w14:textId="6AF836CA" w:rsidR="00E918BB" w:rsidRPr="00E00252" w:rsidRDefault="00E918BB" w:rsidP="00E918BB">
      <w:pPr>
        <w:spacing w:before="30" w:after="30"/>
        <w:rPr>
          <w:rFonts w:cstheme="minorHAnsi"/>
          <w:sz w:val="24"/>
          <w:szCs w:val="24"/>
        </w:rPr>
      </w:pPr>
      <w:proofErr w:type="spellStart"/>
      <w:r w:rsidRPr="00E00252">
        <w:rPr>
          <w:rFonts w:cstheme="minorHAnsi"/>
          <w:sz w:val="24"/>
          <w:szCs w:val="24"/>
        </w:rPr>
        <w:t>Eronen</w:t>
      </w:r>
      <w:proofErr w:type="spellEnd"/>
      <w:r w:rsidRPr="00E00252">
        <w:rPr>
          <w:rFonts w:cstheme="minorHAnsi"/>
          <w:sz w:val="24"/>
          <w:szCs w:val="24"/>
        </w:rPr>
        <w:t xml:space="preserve">, J. et al. (2014) ‘Barriers to outdoor physical activity and unmet physical activity need in older adults’, Preventive medicine, 67, pp. 106–111. Available at: </w:t>
      </w:r>
      <w:hyperlink r:id="rId20" w:history="1">
        <w:r w:rsidRPr="00E00252">
          <w:rPr>
            <w:rStyle w:val="Hyperlink"/>
            <w:rFonts w:cstheme="minorHAnsi"/>
            <w:sz w:val="24"/>
            <w:szCs w:val="24"/>
          </w:rPr>
          <w:t>https://doi.org/10.1016/j.ypmed.2014.07.020</w:t>
        </w:r>
      </w:hyperlink>
      <w:r w:rsidRPr="00E00252">
        <w:rPr>
          <w:rFonts w:cstheme="minorHAnsi"/>
          <w:sz w:val="24"/>
          <w:szCs w:val="24"/>
        </w:rPr>
        <w:t>.</w:t>
      </w:r>
    </w:p>
    <w:p w14:paraId="59BCB1A4" w14:textId="77777777" w:rsidR="00E918BB" w:rsidRDefault="00E918BB" w:rsidP="00E918BB">
      <w:pPr>
        <w:spacing w:before="30" w:after="30"/>
        <w:rPr>
          <w:rFonts w:cstheme="minorHAnsi"/>
          <w:sz w:val="24"/>
          <w:szCs w:val="24"/>
        </w:rPr>
      </w:pPr>
      <w:bookmarkStart w:id="8" w:name="_Hlk122619410"/>
    </w:p>
    <w:p w14:paraId="2E76E235" w14:textId="6C38CA7B" w:rsidR="00E918BB" w:rsidRPr="00E00252" w:rsidRDefault="00E918BB" w:rsidP="00E918BB">
      <w:pPr>
        <w:spacing w:before="30" w:after="30"/>
        <w:rPr>
          <w:rFonts w:cstheme="minorHAnsi"/>
          <w:sz w:val="24"/>
          <w:szCs w:val="24"/>
        </w:rPr>
      </w:pPr>
      <w:r w:rsidRPr="00E00252">
        <w:rPr>
          <w:rFonts w:cstheme="minorHAnsi"/>
          <w:sz w:val="24"/>
          <w:szCs w:val="24"/>
        </w:rPr>
        <w:t xml:space="preserve">Fitzsimons, C.F. et al. (2012) </w:t>
      </w:r>
      <w:bookmarkEnd w:id="8"/>
      <w:r w:rsidRPr="00E00252">
        <w:rPr>
          <w:rFonts w:cstheme="minorHAnsi"/>
          <w:sz w:val="24"/>
          <w:szCs w:val="24"/>
        </w:rPr>
        <w:t xml:space="preserve">‘Does physical activity counselling enhance the effects of a pedometer-based intervention over the long-term: 12-month findings from the Walking for Wellbeing in the west study’, BMC public health, 12(1), pp. 206–206. Available at: </w:t>
      </w:r>
      <w:hyperlink r:id="rId21" w:history="1">
        <w:r w:rsidRPr="00E00252">
          <w:rPr>
            <w:rStyle w:val="Hyperlink"/>
            <w:rFonts w:cstheme="minorHAnsi"/>
            <w:sz w:val="24"/>
            <w:szCs w:val="24"/>
          </w:rPr>
          <w:t>https://doi.org/10.1186/1471-2458-12-206</w:t>
        </w:r>
      </w:hyperlink>
      <w:r w:rsidRPr="00E00252">
        <w:rPr>
          <w:rFonts w:cstheme="minorHAnsi"/>
          <w:sz w:val="24"/>
          <w:szCs w:val="24"/>
        </w:rPr>
        <w:t>.</w:t>
      </w:r>
    </w:p>
    <w:p w14:paraId="58FC6970" w14:textId="77777777" w:rsidR="00E918BB" w:rsidRDefault="00E918BB" w:rsidP="00E918BB">
      <w:pPr>
        <w:spacing w:before="30" w:after="30"/>
        <w:rPr>
          <w:rFonts w:cstheme="minorHAnsi"/>
          <w:sz w:val="24"/>
          <w:szCs w:val="24"/>
        </w:rPr>
      </w:pPr>
    </w:p>
    <w:p w14:paraId="21D0EA1E" w14:textId="36F7BC37" w:rsidR="00E918BB" w:rsidRPr="00E00252" w:rsidRDefault="00E918BB" w:rsidP="00E918BB">
      <w:pPr>
        <w:spacing w:before="30" w:after="30"/>
        <w:rPr>
          <w:rFonts w:cstheme="minorHAnsi"/>
          <w:sz w:val="24"/>
          <w:szCs w:val="24"/>
        </w:rPr>
      </w:pPr>
      <w:r w:rsidRPr="00E00252">
        <w:rPr>
          <w:rFonts w:cstheme="minorHAnsi"/>
          <w:sz w:val="24"/>
          <w:szCs w:val="24"/>
        </w:rPr>
        <w:t xml:space="preserve">Gardner, B., Rebar, A.L. and Lally, P. (2020) ‘“Habitually deciding” or “habitually doing”? A response to Hagger (2019)’, Psychology of sport and exercise, 47, p. 101539–. Available at: </w:t>
      </w:r>
      <w:hyperlink r:id="rId22" w:history="1">
        <w:r w:rsidRPr="00E00252">
          <w:rPr>
            <w:rStyle w:val="Hyperlink"/>
            <w:rFonts w:cstheme="minorHAnsi"/>
            <w:sz w:val="24"/>
            <w:szCs w:val="24"/>
          </w:rPr>
          <w:t>https://doi.org/10.1016/j.psychsport.2019.05.008</w:t>
        </w:r>
      </w:hyperlink>
      <w:r w:rsidRPr="00E00252">
        <w:rPr>
          <w:rFonts w:cstheme="minorHAnsi"/>
          <w:sz w:val="24"/>
          <w:szCs w:val="24"/>
        </w:rPr>
        <w:t>.</w:t>
      </w:r>
    </w:p>
    <w:p w14:paraId="6BFFFC8E" w14:textId="77777777" w:rsidR="00E918BB" w:rsidRDefault="00E918BB" w:rsidP="00E918BB">
      <w:pPr>
        <w:spacing w:before="30" w:after="30"/>
        <w:rPr>
          <w:rFonts w:cstheme="minorHAnsi"/>
          <w:sz w:val="24"/>
          <w:szCs w:val="24"/>
        </w:rPr>
      </w:pPr>
    </w:p>
    <w:p w14:paraId="66B232B9" w14:textId="6665D742" w:rsidR="00E918BB" w:rsidRPr="00E00252" w:rsidRDefault="00E918BB" w:rsidP="00E918BB">
      <w:pPr>
        <w:spacing w:before="30" w:after="30"/>
        <w:rPr>
          <w:rFonts w:cstheme="minorHAnsi"/>
          <w:sz w:val="24"/>
          <w:szCs w:val="24"/>
        </w:rPr>
      </w:pPr>
      <w:r w:rsidRPr="00E00252">
        <w:rPr>
          <w:rFonts w:cstheme="minorHAnsi"/>
          <w:sz w:val="24"/>
          <w:szCs w:val="24"/>
        </w:rPr>
        <w:t xml:space="preserve">Gray, P.M. et al. (2016) ‘Motives and Barriers to Physical Activity Among Older Adults of Different Socioeconomic Status’, Journal of aging and physical activity, 24(3), pp. 419–429. Available at: </w:t>
      </w:r>
      <w:hyperlink r:id="rId23" w:history="1">
        <w:r w:rsidRPr="00E00252">
          <w:rPr>
            <w:rStyle w:val="Hyperlink"/>
            <w:rFonts w:cstheme="minorHAnsi"/>
            <w:sz w:val="24"/>
            <w:szCs w:val="24"/>
          </w:rPr>
          <w:t>https://doi.org/10.1123/japa.2015-0045</w:t>
        </w:r>
      </w:hyperlink>
      <w:r w:rsidRPr="00E00252">
        <w:rPr>
          <w:rFonts w:cstheme="minorHAnsi"/>
          <w:sz w:val="24"/>
          <w:szCs w:val="24"/>
        </w:rPr>
        <w:t>.</w:t>
      </w:r>
    </w:p>
    <w:p w14:paraId="56EA63E4" w14:textId="77777777" w:rsidR="00E918BB" w:rsidRDefault="00E918BB" w:rsidP="00E918BB">
      <w:pPr>
        <w:spacing w:before="30" w:after="30"/>
        <w:rPr>
          <w:rFonts w:cstheme="minorHAnsi"/>
          <w:sz w:val="24"/>
          <w:szCs w:val="24"/>
        </w:rPr>
      </w:pPr>
    </w:p>
    <w:p w14:paraId="5D50DB64" w14:textId="5688BDE8" w:rsidR="00E918BB" w:rsidRPr="00E00252" w:rsidRDefault="00E918BB" w:rsidP="00E918BB">
      <w:pPr>
        <w:spacing w:before="30" w:after="30"/>
        <w:rPr>
          <w:rFonts w:cstheme="minorHAnsi"/>
          <w:sz w:val="24"/>
          <w:szCs w:val="24"/>
        </w:rPr>
      </w:pPr>
      <w:r w:rsidRPr="00E00252">
        <w:rPr>
          <w:rFonts w:cstheme="minorHAnsi"/>
          <w:sz w:val="24"/>
          <w:szCs w:val="24"/>
        </w:rPr>
        <w:t xml:space="preserve">Hagger, M.S. (2019) ‘Habit and physical activity: Theoretical advances, practical implications, and agenda for future research’, Psychology of sport and exercise, 42, pp. 118–129. Available at: </w:t>
      </w:r>
      <w:hyperlink r:id="rId24" w:history="1">
        <w:r w:rsidRPr="00E00252">
          <w:rPr>
            <w:rStyle w:val="Hyperlink"/>
            <w:rFonts w:cstheme="minorHAnsi"/>
            <w:sz w:val="24"/>
            <w:szCs w:val="24"/>
          </w:rPr>
          <w:t>https://doi.org/10.1016/j.psychsport.2018.12.007</w:t>
        </w:r>
      </w:hyperlink>
      <w:r w:rsidRPr="00E00252">
        <w:rPr>
          <w:rFonts w:cstheme="minorHAnsi"/>
          <w:sz w:val="24"/>
          <w:szCs w:val="24"/>
        </w:rPr>
        <w:t>.</w:t>
      </w:r>
    </w:p>
    <w:p w14:paraId="1F081D3B" w14:textId="77777777" w:rsidR="00E918BB" w:rsidRDefault="00E918BB" w:rsidP="00E918BB">
      <w:pPr>
        <w:spacing w:before="30" w:after="30"/>
        <w:rPr>
          <w:rFonts w:cstheme="minorHAnsi"/>
          <w:sz w:val="24"/>
          <w:szCs w:val="24"/>
        </w:rPr>
      </w:pPr>
    </w:p>
    <w:p w14:paraId="01FD72A9" w14:textId="79071045" w:rsidR="00E918BB" w:rsidRPr="00E00252" w:rsidRDefault="00E918BB" w:rsidP="00E918BB">
      <w:pPr>
        <w:spacing w:before="30" w:after="30"/>
        <w:rPr>
          <w:rFonts w:cstheme="minorHAnsi"/>
          <w:sz w:val="24"/>
          <w:szCs w:val="24"/>
        </w:rPr>
      </w:pPr>
      <w:r w:rsidRPr="00E00252">
        <w:rPr>
          <w:rFonts w:cstheme="minorHAnsi"/>
          <w:sz w:val="24"/>
          <w:szCs w:val="24"/>
        </w:rPr>
        <w:t xml:space="preserve">Holden, M.A. et al. (2015) ‘Exercise and physical activity in older adults with knee pain: a mixed methods study’, Rheumatology (Oxford, England), 54(3), pp. 413–423. Available at: </w:t>
      </w:r>
      <w:hyperlink r:id="rId25" w:history="1">
        <w:r w:rsidRPr="00E00252">
          <w:rPr>
            <w:rStyle w:val="Hyperlink"/>
            <w:rFonts w:cstheme="minorHAnsi"/>
            <w:sz w:val="24"/>
            <w:szCs w:val="24"/>
          </w:rPr>
          <w:t>https://doi.org/10.1093/rheumatology/keu333</w:t>
        </w:r>
      </w:hyperlink>
      <w:r w:rsidRPr="00E00252">
        <w:rPr>
          <w:rFonts w:cstheme="minorHAnsi"/>
          <w:sz w:val="24"/>
          <w:szCs w:val="24"/>
        </w:rPr>
        <w:t>.</w:t>
      </w:r>
    </w:p>
    <w:p w14:paraId="24DBC593" w14:textId="77777777" w:rsidR="00E918BB" w:rsidRDefault="00E918BB" w:rsidP="00E918BB">
      <w:pPr>
        <w:spacing w:before="30" w:after="30"/>
        <w:rPr>
          <w:rFonts w:cstheme="minorHAnsi"/>
          <w:sz w:val="24"/>
          <w:szCs w:val="24"/>
        </w:rPr>
      </w:pPr>
      <w:bookmarkStart w:id="9" w:name="_Hlk123225901"/>
      <w:bookmarkStart w:id="10" w:name="_Hlk124155343"/>
    </w:p>
    <w:p w14:paraId="73245D03" w14:textId="15562525" w:rsidR="00E918BB" w:rsidRPr="00E00252" w:rsidRDefault="00E918BB" w:rsidP="00E918BB">
      <w:pPr>
        <w:spacing w:before="30" w:after="30"/>
        <w:rPr>
          <w:rFonts w:cstheme="minorHAnsi"/>
          <w:sz w:val="24"/>
          <w:szCs w:val="24"/>
        </w:rPr>
      </w:pPr>
      <w:r w:rsidRPr="00E00252">
        <w:rPr>
          <w:rFonts w:cstheme="minorHAnsi"/>
          <w:sz w:val="24"/>
          <w:szCs w:val="24"/>
        </w:rPr>
        <w:lastRenderedPageBreak/>
        <w:t>Jiménez-</w:t>
      </w:r>
      <w:proofErr w:type="spellStart"/>
      <w:r w:rsidRPr="00E00252">
        <w:rPr>
          <w:rFonts w:cstheme="minorHAnsi"/>
          <w:sz w:val="24"/>
          <w:szCs w:val="24"/>
        </w:rPr>
        <w:t>Zazo</w:t>
      </w:r>
      <w:proofErr w:type="spellEnd"/>
      <w:r w:rsidRPr="00E00252">
        <w:rPr>
          <w:rFonts w:cstheme="minorHAnsi"/>
          <w:sz w:val="24"/>
          <w:szCs w:val="24"/>
        </w:rPr>
        <w:t xml:space="preserve">, F. et al. (2020) </w:t>
      </w:r>
      <w:bookmarkEnd w:id="9"/>
      <w:r w:rsidRPr="00E00252">
        <w:rPr>
          <w:rFonts w:cstheme="minorHAnsi"/>
          <w:sz w:val="24"/>
          <w:szCs w:val="24"/>
        </w:rPr>
        <w:t xml:space="preserve">‘Transtheoretical Model for Physical Activity in Older Adults: Systematic Review’, International journal of environmental research and public health, 17(24), p. 9262–. Available at: </w:t>
      </w:r>
      <w:hyperlink r:id="rId26" w:history="1">
        <w:r w:rsidRPr="00E00252">
          <w:rPr>
            <w:rStyle w:val="Hyperlink"/>
            <w:rFonts w:cstheme="minorHAnsi"/>
            <w:sz w:val="24"/>
            <w:szCs w:val="24"/>
          </w:rPr>
          <w:t>https://doi.org/10.3390/ijerph17249262</w:t>
        </w:r>
      </w:hyperlink>
      <w:r w:rsidRPr="00E00252">
        <w:rPr>
          <w:rFonts w:cstheme="minorHAnsi"/>
          <w:sz w:val="24"/>
          <w:szCs w:val="24"/>
        </w:rPr>
        <w:t>.</w:t>
      </w:r>
    </w:p>
    <w:p w14:paraId="4C04B5C9" w14:textId="77777777" w:rsidR="00E918BB" w:rsidRDefault="00E918BB" w:rsidP="00E918BB">
      <w:pPr>
        <w:tabs>
          <w:tab w:val="left" w:pos="1340"/>
        </w:tabs>
        <w:spacing w:before="30" w:after="30"/>
        <w:rPr>
          <w:rFonts w:cstheme="minorHAnsi"/>
          <w:sz w:val="24"/>
          <w:szCs w:val="24"/>
        </w:rPr>
      </w:pPr>
    </w:p>
    <w:p w14:paraId="55112EF5" w14:textId="1E3756AC" w:rsidR="00E918BB" w:rsidRPr="00E00252" w:rsidRDefault="00E918BB" w:rsidP="00E918BB">
      <w:pPr>
        <w:tabs>
          <w:tab w:val="left" w:pos="1340"/>
        </w:tabs>
        <w:spacing w:before="30" w:after="30"/>
        <w:rPr>
          <w:rFonts w:cstheme="minorHAnsi"/>
          <w:sz w:val="24"/>
          <w:szCs w:val="24"/>
        </w:rPr>
      </w:pPr>
      <w:r w:rsidRPr="00E00252">
        <w:rPr>
          <w:rFonts w:cstheme="minorHAnsi"/>
          <w:sz w:val="24"/>
          <w:szCs w:val="24"/>
        </w:rPr>
        <w:t xml:space="preserve">Jones, C.J., Smith, H. and Llewellyn, C. (2014) ‘Evaluating the effectiveness of health belief model interventions in improving adherence: a systematic review’, Health psychology review, 8(3), pp. 253–269. Available at: </w:t>
      </w:r>
      <w:hyperlink r:id="rId27" w:history="1">
        <w:r w:rsidRPr="00E00252">
          <w:rPr>
            <w:rStyle w:val="Hyperlink"/>
            <w:rFonts w:cstheme="minorHAnsi"/>
            <w:sz w:val="24"/>
            <w:szCs w:val="24"/>
          </w:rPr>
          <w:t>https://doi.org/10.1080/17437199.2013.802623</w:t>
        </w:r>
      </w:hyperlink>
      <w:r w:rsidRPr="00E00252">
        <w:rPr>
          <w:rFonts w:cstheme="minorHAnsi"/>
          <w:sz w:val="24"/>
          <w:szCs w:val="24"/>
        </w:rPr>
        <w:t>.</w:t>
      </w:r>
    </w:p>
    <w:p w14:paraId="11E99C32" w14:textId="77777777" w:rsidR="00E918BB" w:rsidRDefault="00E918BB" w:rsidP="00E918BB">
      <w:pPr>
        <w:spacing w:before="30" w:after="30"/>
        <w:rPr>
          <w:rFonts w:cstheme="minorHAnsi"/>
          <w:sz w:val="24"/>
          <w:szCs w:val="24"/>
        </w:rPr>
      </w:pPr>
      <w:bookmarkStart w:id="11" w:name="_Hlk123287482"/>
    </w:p>
    <w:p w14:paraId="0F4348F2" w14:textId="6BBECDCA" w:rsidR="00E918BB" w:rsidRPr="00E00252" w:rsidRDefault="00E918BB" w:rsidP="00E918BB">
      <w:pPr>
        <w:spacing w:before="30" w:after="30"/>
        <w:rPr>
          <w:rFonts w:cstheme="minorHAnsi"/>
          <w:sz w:val="24"/>
          <w:szCs w:val="24"/>
        </w:rPr>
      </w:pPr>
      <w:proofErr w:type="spellStart"/>
      <w:r w:rsidRPr="00E00252">
        <w:rPr>
          <w:rFonts w:cstheme="minorHAnsi"/>
          <w:sz w:val="24"/>
          <w:szCs w:val="24"/>
        </w:rPr>
        <w:t>Kanavaki</w:t>
      </w:r>
      <w:proofErr w:type="spellEnd"/>
      <w:r w:rsidRPr="00E00252">
        <w:rPr>
          <w:rFonts w:cstheme="minorHAnsi"/>
          <w:sz w:val="24"/>
          <w:szCs w:val="24"/>
        </w:rPr>
        <w:t xml:space="preserve">, A.M. et al. (2017) </w:t>
      </w:r>
      <w:bookmarkEnd w:id="11"/>
      <w:r w:rsidRPr="00E00252">
        <w:rPr>
          <w:rFonts w:cstheme="minorHAnsi"/>
          <w:sz w:val="24"/>
          <w:szCs w:val="24"/>
        </w:rPr>
        <w:t xml:space="preserve">‘Barriers and facilitators of physical activity in knee and hip osteoarthritis: a systematic review of qualitative evidence’, BMJ open, 7(12), pp. e017042–e017042. Available at: </w:t>
      </w:r>
      <w:hyperlink r:id="rId28" w:history="1">
        <w:r w:rsidRPr="00E00252">
          <w:rPr>
            <w:rStyle w:val="Hyperlink"/>
            <w:rFonts w:cstheme="minorHAnsi"/>
            <w:sz w:val="24"/>
            <w:szCs w:val="24"/>
          </w:rPr>
          <w:t>https://doi.org/10.1136/bmjopen-2017-017042</w:t>
        </w:r>
      </w:hyperlink>
      <w:r w:rsidRPr="00E00252">
        <w:rPr>
          <w:rFonts w:cstheme="minorHAnsi"/>
          <w:sz w:val="24"/>
          <w:szCs w:val="24"/>
        </w:rPr>
        <w:t>.</w:t>
      </w:r>
    </w:p>
    <w:p w14:paraId="5FBA12D5" w14:textId="77777777" w:rsidR="00E918BB" w:rsidRDefault="00E918BB" w:rsidP="00E918BB">
      <w:pPr>
        <w:spacing w:before="30" w:after="30"/>
        <w:rPr>
          <w:rFonts w:cstheme="minorHAnsi"/>
          <w:sz w:val="24"/>
          <w:szCs w:val="24"/>
        </w:rPr>
      </w:pPr>
      <w:bookmarkStart w:id="12" w:name="_Hlk123217788"/>
    </w:p>
    <w:p w14:paraId="23521A86" w14:textId="4A19ED86" w:rsidR="00E918BB" w:rsidRPr="00E00252" w:rsidRDefault="00E918BB" w:rsidP="00E918BB">
      <w:pPr>
        <w:spacing w:before="30" w:after="30"/>
        <w:rPr>
          <w:rFonts w:cstheme="minorHAnsi"/>
          <w:sz w:val="24"/>
          <w:szCs w:val="24"/>
        </w:rPr>
      </w:pPr>
      <w:r w:rsidRPr="00E00252">
        <w:rPr>
          <w:rFonts w:cstheme="minorHAnsi"/>
          <w:sz w:val="24"/>
          <w:szCs w:val="24"/>
        </w:rPr>
        <w:t xml:space="preserve">Kaushal, N. et al. (2021) </w:t>
      </w:r>
      <w:bookmarkEnd w:id="12"/>
      <w:r w:rsidRPr="00E00252">
        <w:rPr>
          <w:rFonts w:cstheme="minorHAnsi"/>
          <w:sz w:val="24"/>
          <w:szCs w:val="24"/>
        </w:rPr>
        <w:t xml:space="preserve">‘Differences and similarities of physical activity determinants between older adults who have and have not experienced a fall: Testing an extended health belief model’, Archives of gerontology and geriatrics, 92, pp. 104247–104247. Available at: </w:t>
      </w:r>
      <w:hyperlink r:id="rId29" w:history="1">
        <w:r w:rsidRPr="00E00252">
          <w:rPr>
            <w:rStyle w:val="Hyperlink"/>
            <w:rFonts w:cstheme="minorHAnsi"/>
            <w:sz w:val="24"/>
            <w:szCs w:val="24"/>
          </w:rPr>
          <w:t>https://doi.org/10.1016/j.archger.2020.104247</w:t>
        </w:r>
      </w:hyperlink>
      <w:r w:rsidRPr="00E00252">
        <w:rPr>
          <w:rFonts w:cstheme="minorHAnsi"/>
          <w:sz w:val="24"/>
          <w:szCs w:val="24"/>
        </w:rPr>
        <w:t>.</w:t>
      </w:r>
    </w:p>
    <w:p w14:paraId="17351ACB" w14:textId="77777777" w:rsidR="00E918BB" w:rsidRDefault="00E918BB" w:rsidP="00E918BB">
      <w:pPr>
        <w:spacing w:before="30" w:after="30"/>
        <w:rPr>
          <w:rFonts w:cstheme="minorHAnsi"/>
          <w:sz w:val="24"/>
          <w:szCs w:val="24"/>
        </w:rPr>
      </w:pPr>
    </w:p>
    <w:p w14:paraId="1FD03969" w14:textId="00715777" w:rsidR="00E918BB" w:rsidRPr="00E00252" w:rsidRDefault="00E918BB" w:rsidP="00E918BB">
      <w:pPr>
        <w:spacing w:before="30" w:after="30"/>
        <w:rPr>
          <w:rFonts w:cstheme="minorHAnsi"/>
          <w:sz w:val="24"/>
          <w:szCs w:val="24"/>
        </w:rPr>
      </w:pPr>
      <w:proofErr w:type="spellStart"/>
      <w:r w:rsidRPr="00E00252">
        <w:rPr>
          <w:rFonts w:cstheme="minorHAnsi"/>
          <w:sz w:val="24"/>
          <w:szCs w:val="24"/>
        </w:rPr>
        <w:t>Kenter</w:t>
      </w:r>
      <w:proofErr w:type="spellEnd"/>
      <w:r w:rsidRPr="00E00252">
        <w:rPr>
          <w:rFonts w:cstheme="minorHAnsi"/>
          <w:sz w:val="24"/>
          <w:szCs w:val="24"/>
        </w:rPr>
        <w:t xml:space="preserve">, E.J. et al. (2015) ‘The influence of life events on physical activity patterns of Dutch older adults: A life history method’, Psychology &amp; health, 30(6), pp. 627–651. Available at: </w:t>
      </w:r>
      <w:hyperlink r:id="rId30" w:history="1">
        <w:r w:rsidRPr="00E00252">
          <w:rPr>
            <w:rStyle w:val="Hyperlink"/>
            <w:rFonts w:cstheme="minorHAnsi"/>
            <w:sz w:val="24"/>
            <w:szCs w:val="24"/>
          </w:rPr>
          <w:t>https://doi.org/10.1080/08870446.2014.934687</w:t>
        </w:r>
      </w:hyperlink>
      <w:r w:rsidRPr="00E00252">
        <w:rPr>
          <w:rFonts w:cstheme="minorHAnsi"/>
          <w:sz w:val="24"/>
          <w:szCs w:val="24"/>
        </w:rPr>
        <w:t>.</w:t>
      </w:r>
    </w:p>
    <w:p w14:paraId="343A0980" w14:textId="77777777" w:rsidR="00E918BB" w:rsidRDefault="00E918BB" w:rsidP="00E918BB">
      <w:pPr>
        <w:spacing w:before="30" w:after="30"/>
        <w:rPr>
          <w:rFonts w:cstheme="minorHAnsi"/>
          <w:sz w:val="24"/>
          <w:szCs w:val="24"/>
        </w:rPr>
      </w:pPr>
      <w:bookmarkStart w:id="13" w:name="_Hlk123301511"/>
    </w:p>
    <w:p w14:paraId="12372380" w14:textId="6B5197D0" w:rsidR="00E918BB" w:rsidRPr="00E00252" w:rsidRDefault="00E918BB" w:rsidP="00E918BB">
      <w:pPr>
        <w:spacing w:before="30" w:after="30"/>
        <w:rPr>
          <w:rFonts w:cstheme="minorHAnsi"/>
          <w:sz w:val="24"/>
          <w:szCs w:val="24"/>
        </w:rPr>
      </w:pPr>
      <w:proofErr w:type="spellStart"/>
      <w:r w:rsidRPr="00E00252">
        <w:rPr>
          <w:rFonts w:cstheme="minorHAnsi"/>
          <w:sz w:val="24"/>
          <w:szCs w:val="24"/>
        </w:rPr>
        <w:t>Klempel</w:t>
      </w:r>
      <w:proofErr w:type="spellEnd"/>
      <w:r w:rsidRPr="00E00252">
        <w:rPr>
          <w:rFonts w:cstheme="minorHAnsi"/>
          <w:sz w:val="24"/>
          <w:szCs w:val="24"/>
        </w:rPr>
        <w:t xml:space="preserve">, N. et al. (2021) </w:t>
      </w:r>
      <w:bookmarkEnd w:id="13"/>
      <w:r w:rsidRPr="00E00252">
        <w:rPr>
          <w:rFonts w:cstheme="minorHAnsi"/>
          <w:sz w:val="24"/>
          <w:szCs w:val="24"/>
        </w:rPr>
        <w:t xml:space="preserve">‘The Effect of Chair-Based Exercise on Physical Function in Older Adults: A Systematic Review and Meta-Analysis’, International journal of environmental research and public health, 18(4), p. 1902–. Available at: </w:t>
      </w:r>
      <w:hyperlink r:id="rId31" w:history="1">
        <w:r w:rsidRPr="00E00252">
          <w:rPr>
            <w:rStyle w:val="Hyperlink"/>
            <w:rFonts w:cstheme="minorHAnsi"/>
            <w:sz w:val="24"/>
            <w:szCs w:val="24"/>
          </w:rPr>
          <w:t>https://doi.org/10.3390/ijerph18041902</w:t>
        </w:r>
      </w:hyperlink>
      <w:r w:rsidRPr="00E00252">
        <w:rPr>
          <w:rFonts w:cstheme="minorHAnsi"/>
          <w:sz w:val="24"/>
          <w:szCs w:val="24"/>
        </w:rPr>
        <w:t>.</w:t>
      </w:r>
    </w:p>
    <w:p w14:paraId="47AA19B5" w14:textId="77777777" w:rsidR="00E918BB" w:rsidRDefault="00E918BB" w:rsidP="00E918BB">
      <w:pPr>
        <w:spacing w:before="30" w:after="30"/>
        <w:rPr>
          <w:rFonts w:cstheme="minorHAnsi"/>
          <w:sz w:val="24"/>
          <w:szCs w:val="24"/>
        </w:rPr>
      </w:pPr>
      <w:bookmarkStart w:id="14" w:name="_Hlk123287715"/>
    </w:p>
    <w:p w14:paraId="68599B5F" w14:textId="318B4A31" w:rsidR="00E918BB" w:rsidRPr="00E00252" w:rsidRDefault="00E918BB" w:rsidP="00E918BB">
      <w:pPr>
        <w:spacing w:before="30" w:after="30"/>
        <w:rPr>
          <w:rFonts w:cstheme="minorHAnsi"/>
          <w:sz w:val="24"/>
          <w:szCs w:val="24"/>
        </w:rPr>
      </w:pPr>
      <w:proofErr w:type="spellStart"/>
      <w:r w:rsidRPr="00E00252">
        <w:rPr>
          <w:rFonts w:cstheme="minorHAnsi"/>
          <w:sz w:val="24"/>
          <w:szCs w:val="24"/>
        </w:rPr>
        <w:t>Kwasnicka</w:t>
      </w:r>
      <w:proofErr w:type="spellEnd"/>
      <w:r w:rsidRPr="00E00252">
        <w:rPr>
          <w:rFonts w:cstheme="minorHAnsi"/>
          <w:sz w:val="24"/>
          <w:szCs w:val="24"/>
        </w:rPr>
        <w:t xml:space="preserve">, D. et al. (2016) </w:t>
      </w:r>
      <w:bookmarkEnd w:id="14"/>
      <w:r w:rsidRPr="00E00252">
        <w:rPr>
          <w:rFonts w:cstheme="minorHAnsi"/>
          <w:sz w:val="24"/>
          <w:szCs w:val="24"/>
        </w:rPr>
        <w:t xml:space="preserve">‘Theoretical explanations for maintenance of behaviour change: a systematic review of behaviour theories’, Health psychology review, 10(3), pp. 277–296. Available at: </w:t>
      </w:r>
      <w:hyperlink r:id="rId32" w:history="1">
        <w:r w:rsidRPr="00E00252">
          <w:rPr>
            <w:rStyle w:val="Hyperlink"/>
            <w:rFonts w:cstheme="minorHAnsi"/>
            <w:sz w:val="24"/>
            <w:szCs w:val="24"/>
          </w:rPr>
          <w:t>https://doi.org/10.1080/17437199.2016.1151372</w:t>
        </w:r>
      </w:hyperlink>
      <w:r w:rsidRPr="00E00252">
        <w:rPr>
          <w:rFonts w:cstheme="minorHAnsi"/>
          <w:sz w:val="24"/>
          <w:szCs w:val="24"/>
        </w:rPr>
        <w:t>.</w:t>
      </w:r>
    </w:p>
    <w:p w14:paraId="50AA7C5A" w14:textId="77777777" w:rsidR="00E918BB" w:rsidRPr="00E00252" w:rsidRDefault="00E918BB" w:rsidP="00E918BB">
      <w:pPr>
        <w:spacing w:before="30" w:after="30"/>
        <w:rPr>
          <w:rFonts w:cstheme="minorHAnsi"/>
          <w:sz w:val="24"/>
          <w:szCs w:val="24"/>
        </w:rPr>
      </w:pPr>
      <w:r w:rsidRPr="00E00252">
        <w:rPr>
          <w:rFonts w:cstheme="minorHAnsi"/>
          <w:sz w:val="24"/>
          <w:szCs w:val="24"/>
        </w:rPr>
        <w:t xml:space="preserve">Lesser, I.A. and </w:t>
      </w:r>
      <w:proofErr w:type="spellStart"/>
      <w:r w:rsidRPr="00E00252">
        <w:rPr>
          <w:rFonts w:cstheme="minorHAnsi"/>
          <w:sz w:val="24"/>
          <w:szCs w:val="24"/>
        </w:rPr>
        <w:t>Nienhuis</w:t>
      </w:r>
      <w:proofErr w:type="spellEnd"/>
      <w:r w:rsidRPr="00E00252">
        <w:rPr>
          <w:rFonts w:cstheme="minorHAnsi"/>
          <w:sz w:val="24"/>
          <w:szCs w:val="24"/>
        </w:rPr>
        <w:t xml:space="preserve">, C.P. (2020) ‘The Impact of COVID-19 on Physical Activity </w:t>
      </w:r>
      <w:proofErr w:type="spellStart"/>
      <w:r w:rsidRPr="00E00252">
        <w:rPr>
          <w:rFonts w:cstheme="minorHAnsi"/>
          <w:sz w:val="24"/>
          <w:szCs w:val="24"/>
        </w:rPr>
        <w:t>Behavior</w:t>
      </w:r>
      <w:proofErr w:type="spellEnd"/>
      <w:r w:rsidRPr="00E00252">
        <w:rPr>
          <w:rFonts w:cstheme="minorHAnsi"/>
          <w:sz w:val="24"/>
          <w:szCs w:val="24"/>
        </w:rPr>
        <w:t xml:space="preserve"> and Well-Being of Canadians’, International journal of environmental research and public health, 17(11), p. 3899–. Available at: </w:t>
      </w:r>
      <w:hyperlink r:id="rId33" w:history="1">
        <w:r w:rsidRPr="00E00252">
          <w:rPr>
            <w:rStyle w:val="Hyperlink"/>
            <w:rFonts w:cstheme="minorHAnsi"/>
            <w:sz w:val="24"/>
            <w:szCs w:val="24"/>
          </w:rPr>
          <w:t>https://doi.org/10.3390/ijerph17113899</w:t>
        </w:r>
      </w:hyperlink>
      <w:r w:rsidRPr="00E00252">
        <w:rPr>
          <w:rFonts w:cstheme="minorHAnsi"/>
          <w:sz w:val="24"/>
          <w:szCs w:val="24"/>
        </w:rPr>
        <w:t>.</w:t>
      </w:r>
    </w:p>
    <w:p w14:paraId="6A818DC8" w14:textId="77777777" w:rsidR="00E918BB" w:rsidRDefault="00E918BB" w:rsidP="00E918BB">
      <w:pPr>
        <w:spacing w:before="30" w:after="30"/>
        <w:rPr>
          <w:rFonts w:cstheme="minorHAnsi"/>
          <w:sz w:val="24"/>
          <w:szCs w:val="24"/>
        </w:rPr>
      </w:pPr>
      <w:bookmarkStart w:id="15" w:name="_Hlk122613048"/>
    </w:p>
    <w:p w14:paraId="377177AA" w14:textId="63A921C6" w:rsidR="00E918BB" w:rsidRPr="00E00252" w:rsidRDefault="00E918BB" w:rsidP="00E918BB">
      <w:pPr>
        <w:spacing w:before="30" w:after="30"/>
        <w:rPr>
          <w:rFonts w:cstheme="minorHAnsi"/>
          <w:sz w:val="24"/>
          <w:szCs w:val="24"/>
        </w:rPr>
      </w:pPr>
      <w:r w:rsidRPr="00E00252">
        <w:rPr>
          <w:rFonts w:cstheme="minorHAnsi"/>
          <w:sz w:val="24"/>
          <w:szCs w:val="24"/>
        </w:rPr>
        <w:t xml:space="preserve">Lima, L.V., Abner, T.S.S. and </w:t>
      </w:r>
      <w:proofErr w:type="spellStart"/>
      <w:r w:rsidRPr="00E00252">
        <w:rPr>
          <w:rFonts w:cstheme="minorHAnsi"/>
          <w:sz w:val="24"/>
          <w:szCs w:val="24"/>
        </w:rPr>
        <w:t>Sluka</w:t>
      </w:r>
      <w:proofErr w:type="spellEnd"/>
      <w:r w:rsidRPr="00E00252">
        <w:rPr>
          <w:rFonts w:cstheme="minorHAnsi"/>
          <w:sz w:val="24"/>
          <w:szCs w:val="24"/>
        </w:rPr>
        <w:t xml:space="preserve">, K.A. (2017) </w:t>
      </w:r>
      <w:bookmarkEnd w:id="15"/>
      <w:r w:rsidRPr="00E00252">
        <w:rPr>
          <w:rFonts w:cstheme="minorHAnsi"/>
          <w:sz w:val="24"/>
          <w:szCs w:val="24"/>
        </w:rPr>
        <w:t>‘Does exercise increase or decrease pain? Central mechanisms underlying these two phenomena’, The Journal of physiology, 595(13), pp. 4141–4150. Available at: https://doi.org/10.1113/JP273355.</w:t>
      </w:r>
    </w:p>
    <w:p w14:paraId="4F79787A" w14:textId="77777777" w:rsidR="00E918BB" w:rsidRDefault="00E918BB" w:rsidP="00E918BB">
      <w:pPr>
        <w:spacing w:before="30" w:after="30"/>
        <w:rPr>
          <w:rFonts w:cstheme="minorHAnsi"/>
          <w:color w:val="333333"/>
          <w:sz w:val="24"/>
          <w:szCs w:val="24"/>
          <w:shd w:val="clear" w:color="auto" w:fill="FCFCFC"/>
        </w:rPr>
      </w:pPr>
      <w:bookmarkStart w:id="16" w:name="_Hlk123223412"/>
    </w:p>
    <w:p w14:paraId="17088EF9" w14:textId="07291E3B" w:rsidR="00E918BB" w:rsidRPr="00E00252" w:rsidRDefault="00E918BB" w:rsidP="00E918BB">
      <w:pPr>
        <w:spacing w:before="30" w:after="30"/>
        <w:rPr>
          <w:rFonts w:cstheme="minorHAnsi"/>
          <w:color w:val="333333"/>
          <w:sz w:val="24"/>
          <w:szCs w:val="24"/>
          <w:shd w:val="clear" w:color="auto" w:fill="FCFCFC"/>
        </w:rPr>
      </w:pPr>
      <w:r w:rsidRPr="00E00252">
        <w:rPr>
          <w:rFonts w:cstheme="minorHAnsi"/>
          <w:color w:val="333333"/>
          <w:sz w:val="24"/>
          <w:szCs w:val="24"/>
          <w:shd w:val="clear" w:color="auto" w:fill="FCFCFC"/>
        </w:rPr>
        <w:t xml:space="preserve">Lindsay Smith, G. et al. (2017) </w:t>
      </w:r>
      <w:bookmarkEnd w:id="16"/>
      <w:r w:rsidRPr="00E00252">
        <w:rPr>
          <w:rFonts w:cstheme="minorHAnsi"/>
          <w:color w:val="333333"/>
          <w:sz w:val="24"/>
          <w:szCs w:val="24"/>
          <w:shd w:val="clear" w:color="auto" w:fill="FCFCFC"/>
        </w:rPr>
        <w:t xml:space="preserve">‘The association between social support and physical activity in older adults: a systematic review’, The international journal of </w:t>
      </w:r>
      <w:proofErr w:type="spellStart"/>
      <w:r w:rsidRPr="00E00252">
        <w:rPr>
          <w:rFonts w:cstheme="minorHAnsi"/>
          <w:color w:val="333333"/>
          <w:sz w:val="24"/>
          <w:szCs w:val="24"/>
          <w:shd w:val="clear" w:color="auto" w:fill="FCFCFC"/>
        </w:rPr>
        <w:t>behavioral</w:t>
      </w:r>
      <w:proofErr w:type="spellEnd"/>
      <w:r w:rsidRPr="00E00252">
        <w:rPr>
          <w:rFonts w:cstheme="minorHAnsi"/>
          <w:color w:val="333333"/>
          <w:sz w:val="24"/>
          <w:szCs w:val="24"/>
          <w:shd w:val="clear" w:color="auto" w:fill="FCFCFC"/>
        </w:rPr>
        <w:t xml:space="preserve"> nutrition and physical activity, 14(1), pp. 56–56. Available at: </w:t>
      </w:r>
      <w:hyperlink r:id="rId34" w:history="1">
        <w:r w:rsidRPr="00E00252">
          <w:rPr>
            <w:rStyle w:val="Hyperlink"/>
            <w:rFonts w:cstheme="minorHAnsi"/>
            <w:sz w:val="24"/>
            <w:szCs w:val="24"/>
            <w:shd w:val="clear" w:color="auto" w:fill="FCFCFC"/>
          </w:rPr>
          <w:t>https://doi.org/10.1186/s12966-017-0509-8</w:t>
        </w:r>
      </w:hyperlink>
      <w:r w:rsidRPr="00E00252">
        <w:rPr>
          <w:rFonts w:cstheme="minorHAnsi"/>
          <w:color w:val="333333"/>
          <w:sz w:val="24"/>
          <w:szCs w:val="24"/>
          <w:shd w:val="clear" w:color="auto" w:fill="FCFCFC"/>
        </w:rPr>
        <w:t>.</w:t>
      </w:r>
    </w:p>
    <w:p w14:paraId="3128FFC6" w14:textId="77777777" w:rsidR="00E918BB" w:rsidRDefault="00E918BB" w:rsidP="00E918BB">
      <w:pPr>
        <w:spacing w:before="30" w:after="30"/>
        <w:rPr>
          <w:rFonts w:cstheme="minorHAnsi"/>
          <w:sz w:val="24"/>
          <w:szCs w:val="24"/>
        </w:rPr>
      </w:pPr>
      <w:bookmarkStart w:id="17" w:name="_Hlk122612565"/>
    </w:p>
    <w:p w14:paraId="3E61B49C" w14:textId="020FBF42" w:rsidR="00E918BB" w:rsidRPr="00E00252" w:rsidRDefault="00E918BB" w:rsidP="00E918BB">
      <w:pPr>
        <w:spacing w:before="30" w:after="30"/>
        <w:rPr>
          <w:rFonts w:cstheme="minorHAnsi"/>
          <w:sz w:val="24"/>
          <w:szCs w:val="24"/>
        </w:rPr>
      </w:pPr>
      <w:r w:rsidRPr="00E00252">
        <w:rPr>
          <w:rFonts w:cstheme="minorHAnsi"/>
          <w:sz w:val="24"/>
          <w:szCs w:val="24"/>
        </w:rPr>
        <w:lastRenderedPageBreak/>
        <w:t xml:space="preserve">Marx, M.S., Cohen-Mansfield, </w:t>
      </w:r>
      <w:proofErr w:type="gramStart"/>
      <w:r w:rsidRPr="00E00252">
        <w:rPr>
          <w:rFonts w:cstheme="minorHAnsi"/>
          <w:sz w:val="24"/>
          <w:szCs w:val="24"/>
        </w:rPr>
        <w:t>J.</w:t>
      </w:r>
      <w:proofErr w:type="gramEnd"/>
      <w:r w:rsidRPr="00E00252">
        <w:rPr>
          <w:rFonts w:cstheme="minorHAnsi"/>
          <w:sz w:val="24"/>
          <w:szCs w:val="24"/>
        </w:rPr>
        <w:t xml:space="preserve"> and </w:t>
      </w:r>
      <w:proofErr w:type="spellStart"/>
      <w:r w:rsidRPr="00E00252">
        <w:rPr>
          <w:rFonts w:cstheme="minorHAnsi"/>
          <w:sz w:val="24"/>
          <w:szCs w:val="24"/>
        </w:rPr>
        <w:t>Guralnik</w:t>
      </w:r>
      <w:proofErr w:type="spellEnd"/>
      <w:r w:rsidRPr="00E00252">
        <w:rPr>
          <w:rFonts w:cstheme="minorHAnsi"/>
          <w:sz w:val="24"/>
          <w:szCs w:val="24"/>
        </w:rPr>
        <w:t>, J.M. (2003</w:t>
      </w:r>
      <w:bookmarkEnd w:id="17"/>
      <w:r w:rsidRPr="00E00252">
        <w:rPr>
          <w:rFonts w:cstheme="minorHAnsi"/>
          <w:sz w:val="24"/>
          <w:szCs w:val="24"/>
        </w:rPr>
        <w:t xml:space="preserve">) ‘Motivators and barriers to exercise in an older community-dwelling population’, Journal of aging and physical activity, 11(2), pp. 242–253. Available at: </w:t>
      </w:r>
      <w:hyperlink r:id="rId35" w:history="1">
        <w:r w:rsidRPr="00E00252">
          <w:rPr>
            <w:rStyle w:val="Hyperlink"/>
            <w:rFonts w:cstheme="minorHAnsi"/>
            <w:sz w:val="24"/>
            <w:szCs w:val="24"/>
          </w:rPr>
          <w:t>https://doi.org/10.1123/japa.11.2.242</w:t>
        </w:r>
      </w:hyperlink>
      <w:r w:rsidRPr="00E00252">
        <w:rPr>
          <w:rFonts w:cstheme="minorHAnsi"/>
          <w:sz w:val="24"/>
          <w:szCs w:val="24"/>
        </w:rPr>
        <w:t>.</w:t>
      </w:r>
    </w:p>
    <w:p w14:paraId="65FC4B31" w14:textId="77777777" w:rsidR="00E918BB" w:rsidRDefault="00E918BB" w:rsidP="00E918BB">
      <w:pPr>
        <w:spacing w:before="30" w:after="30"/>
        <w:rPr>
          <w:rFonts w:cstheme="minorHAnsi"/>
          <w:sz w:val="24"/>
          <w:szCs w:val="24"/>
        </w:rPr>
      </w:pPr>
    </w:p>
    <w:p w14:paraId="455A8975" w14:textId="0CE91CA3" w:rsidR="00E918BB" w:rsidRPr="00E00252" w:rsidRDefault="00E918BB" w:rsidP="00E918BB">
      <w:pPr>
        <w:spacing w:before="30" w:after="30"/>
        <w:rPr>
          <w:rFonts w:cstheme="minorHAnsi"/>
          <w:sz w:val="24"/>
          <w:szCs w:val="24"/>
        </w:rPr>
      </w:pPr>
      <w:proofErr w:type="spellStart"/>
      <w:r w:rsidRPr="00E00252">
        <w:rPr>
          <w:rFonts w:cstheme="minorHAnsi"/>
          <w:sz w:val="24"/>
          <w:szCs w:val="24"/>
        </w:rPr>
        <w:t>Musich</w:t>
      </w:r>
      <w:proofErr w:type="spellEnd"/>
      <w:r w:rsidRPr="00E00252">
        <w:rPr>
          <w:rFonts w:cstheme="minorHAnsi"/>
          <w:sz w:val="24"/>
          <w:szCs w:val="24"/>
        </w:rPr>
        <w:t xml:space="preserve">, S. et al. (2017) ‘The Frequency and Health Benefits of Physical Activity for Older Adults’, Population health management, 20(3), pp. 199–207. Available at: </w:t>
      </w:r>
      <w:hyperlink r:id="rId36" w:history="1">
        <w:r w:rsidRPr="00E00252">
          <w:rPr>
            <w:rStyle w:val="Hyperlink"/>
            <w:rFonts w:cstheme="minorHAnsi"/>
            <w:sz w:val="24"/>
            <w:szCs w:val="24"/>
          </w:rPr>
          <w:t>https://doi.org/10.1089/pop.2016.0071</w:t>
        </w:r>
      </w:hyperlink>
      <w:r w:rsidRPr="00E00252">
        <w:rPr>
          <w:rFonts w:cstheme="minorHAnsi"/>
          <w:sz w:val="24"/>
          <w:szCs w:val="24"/>
        </w:rPr>
        <w:t>.</w:t>
      </w:r>
    </w:p>
    <w:p w14:paraId="3D1A2B09" w14:textId="77777777" w:rsidR="00E918BB" w:rsidRDefault="00E918BB" w:rsidP="00E918BB">
      <w:pPr>
        <w:spacing w:before="30" w:after="30"/>
        <w:rPr>
          <w:rFonts w:cstheme="minorHAnsi"/>
          <w:sz w:val="24"/>
          <w:szCs w:val="24"/>
        </w:rPr>
      </w:pPr>
    </w:p>
    <w:p w14:paraId="3D581D9A" w14:textId="1ADD7690" w:rsidR="00E918BB" w:rsidRPr="00E00252" w:rsidRDefault="00E918BB" w:rsidP="00E918BB">
      <w:pPr>
        <w:spacing w:before="30" w:after="30"/>
        <w:rPr>
          <w:rFonts w:cstheme="minorHAnsi"/>
          <w:sz w:val="24"/>
          <w:szCs w:val="24"/>
        </w:rPr>
      </w:pPr>
      <w:r w:rsidRPr="00E00252">
        <w:rPr>
          <w:rFonts w:cstheme="minorHAnsi"/>
          <w:sz w:val="24"/>
          <w:szCs w:val="24"/>
        </w:rPr>
        <w:t xml:space="preserve">Pinto, D. et al. (2019) ‘Preferences for physical activity: a conjoint analysis involving people with chronic knee pain’, Osteoarthritis and cartilage, 27(2), pp. 240–247. Available at: </w:t>
      </w:r>
      <w:hyperlink r:id="rId37" w:history="1">
        <w:r w:rsidRPr="00E00252">
          <w:rPr>
            <w:rStyle w:val="Hyperlink"/>
            <w:rFonts w:cstheme="minorHAnsi"/>
            <w:sz w:val="24"/>
            <w:szCs w:val="24"/>
          </w:rPr>
          <w:t>https://doi.org/10.1016/j.joca.2018.10.002</w:t>
        </w:r>
      </w:hyperlink>
      <w:r w:rsidRPr="00E00252">
        <w:rPr>
          <w:rFonts w:cstheme="minorHAnsi"/>
          <w:sz w:val="24"/>
          <w:szCs w:val="24"/>
        </w:rPr>
        <w:t>.</w:t>
      </w:r>
    </w:p>
    <w:p w14:paraId="68394ED2" w14:textId="77777777" w:rsidR="00E918BB" w:rsidRDefault="00E918BB" w:rsidP="00E918BB">
      <w:pPr>
        <w:spacing w:before="30" w:after="30"/>
        <w:rPr>
          <w:rFonts w:cstheme="minorHAnsi"/>
          <w:sz w:val="24"/>
          <w:szCs w:val="24"/>
        </w:rPr>
      </w:pPr>
    </w:p>
    <w:p w14:paraId="78747D73" w14:textId="2FF1BF01" w:rsidR="00E918BB" w:rsidRPr="00E00252" w:rsidRDefault="00E918BB" w:rsidP="00E918BB">
      <w:pPr>
        <w:spacing w:before="30" w:after="30"/>
        <w:rPr>
          <w:rFonts w:cstheme="minorHAnsi"/>
          <w:sz w:val="24"/>
          <w:szCs w:val="24"/>
        </w:rPr>
      </w:pPr>
      <w:r w:rsidRPr="00E00252">
        <w:rPr>
          <w:rFonts w:cstheme="minorHAnsi"/>
          <w:sz w:val="24"/>
          <w:szCs w:val="24"/>
        </w:rPr>
        <w:t>Porter, M.M. et al. (2022) ‘OLDER ADULT PERSPECTIVES ABOUT ONLINE EXERCISE CLASSES DURING THE COVID-19 PANDEMIC AT MULTIPLE TIME POINTS’, Innovation in aging, 6(</w:t>
      </w:r>
      <w:proofErr w:type="spellStart"/>
      <w:r w:rsidRPr="00E00252">
        <w:rPr>
          <w:rFonts w:cstheme="minorHAnsi"/>
          <w:sz w:val="24"/>
          <w:szCs w:val="24"/>
        </w:rPr>
        <w:t>Suppl</w:t>
      </w:r>
      <w:proofErr w:type="spellEnd"/>
      <w:r w:rsidRPr="00E00252">
        <w:rPr>
          <w:rFonts w:cstheme="minorHAnsi"/>
          <w:sz w:val="24"/>
          <w:szCs w:val="24"/>
        </w:rPr>
        <w:t xml:space="preserve"> 1), pp. 714–714. Available at: https://doi.org/10.1093/geroni/igac059.2608.</w:t>
      </w:r>
    </w:p>
    <w:p w14:paraId="661C5271" w14:textId="77777777" w:rsidR="00E918BB" w:rsidRDefault="00E918BB" w:rsidP="00E918BB">
      <w:pPr>
        <w:spacing w:before="30" w:after="30"/>
        <w:rPr>
          <w:rFonts w:cstheme="minorHAnsi"/>
          <w:sz w:val="24"/>
          <w:szCs w:val="24"/>
        </w:rPr>
      </w:pPr>
      <w:bookmarkStart w:id="18" w:name="_Hlk119768514"/>
    </w:p>
    <w:p w14:paraId="27FDA32F" w14:textId="7991B6BC" w:rsidR="00E918BB" w:rsidRPr="00E00252" w:rsidRDefault="00E918BB" w:rsidP="00E918BB">
      <w:pPr>
        <w:spacing w:before="30" w:after="30"/>
        <w:rPr>
          <w:rStyle w:val="Hyperlink"/>
          <w:rFonts w:cstheme="minorHAnsi"/>
          <w:color w:val="auto"/>
          <w:sz w:val="24"/>
          <w:szCs w:val="24"/>
        </w:rPr>
      </w:pPr>
      <w:r w:rsidRPr="00E00252">
        <w:rPr>
          <w:rFonts w:cstheme="minorHAnsi"/>
          <w:sz w:val="24"/>
          <w:szCs w:val="24"/>
        </w:rPr>
        <w:t xml:space="preserve">Prochaska, J.O. and DiClemente, C.C. (1983) </w:t>
      </w:r>
      <w:bookmarkEnd w:id="18"/>
      <w:r w:rsidRPr="00E00252">
        <w:rPr>
          <w:rFonts w:cstheme="minorHAnsi"/>
          <w:sz w:val="24"/>
          <w:szCs w:val="24"/>
        </w:rPr>
        <w:t xml:space="preserve">‘Stages and processes of self-change of smoking: Toward an integrative model of change’, Journal of consulting and clinical psychology, 51(3), pp. 390–395. Available at: </w:t>
      </w:r>
      <w:hyperlink r:id="rId38" w:history="1">
        <w:r w:rsidRPr="00E00252">
          <w:rPr>
            <w:rStyle w:val="Hyperlink"/>
            <w:rFonts w:cstheme="minorHAnsi"/>
            <w:sz w:val="24"/>
            <w:szCs w:val="24"/>
          </w:rPr>
          <w:t>https://doi.org/10.1037/0022-006X.51.3.390</w:t>
        </w:r>
      </w:hyperlink>
    </w:p>
    <w:p w14:paraId="23B643A8" w14:textId="77777777" w:rsidR="00E918BB" w:rsidRDefault="00E918BB" w:rsidP="00E918BB">
      <w:pPr>
        <w:spacing w:before="30" w:after="30"/>
        <w:rPr>
          <w:rFonts w:cstheme="minorHAnsi"/>
          <w:sz w:val="24"/>
          <w:szCs w:val="24"/>
        </w:rPr>
      </w:pPr>
      <w:bookmarkStart w:id="19" w:name="_Hlk123225524"/>
    </w:p>
    <w:p w14:paraId="486A0609" w14:textId="67939489" w:rsidR="00E918BB" w:rsidRPr="00E00252" w:rsidRDefault="00E918BB" w:rsidP="00E918BB">
      <w:pPr>
        <w:spacing w:before="30" w:after="30"/>
        <w:rPr>
          <w:rFonts w:cstheme="minorHAnsi"/>
          <w:sz w:val="24"/>
          <w:szCs w:val="24"/>
        </w:rPr>
      </w:pPr>
      <w:proofErr w:type="spellStart"/>
      <w:r w:rsidRPr="00E00252">
        <w:rPr>
          <w:rFonts w:cstheme="minorHAnsi"/>
          <w:sz w:val="24"/>
          <w:szCs w:val="24"/>
        </w:rPr>
        <w:t>Sas-Nowosielski</w:t>
      </w:r>
      <w:proofErr w:type="spellEnd"/>
      <w:r w:rsidRPr="00E00252">
        <w:rPr>
          <w:rFonts w:cstheme="minorHAnsi"/>
          <w:sz w:val="24"/>
          <w:szCs w:val="24"/>
        </w:rPr>
        <w:t>, K. et al. (2016</w:t>
      </w:r>
      <w:bookmarkEnd w:id="19"/>
      <w:r>
        <w:rPr>
          <w:rFonts w:cstheme="minorHAnsi"/>
          <w:sz w:val="24"/>
          <w:szCs w:val="24"/>
        </w:rPr>
        <w:t>a</w:t>
      </w:r>
      <w:r w:rsidRPr="00E00252">
        <w:rPr>
          <w:rFonts w:cstheme="minorHAnsi"/>
          <w:sz w:val="24"/>
          <w:szCs w:val="24"/>
        </w:rPr>
        <w:t xml:space="preserve">) ‘Applying the Health Belief Model in Explaining the Stages of Exercise Change in Older Adults’, Polish journal of sport and tourism, 23(4), pp. 221–225. Available at: </w:t>
      </w:r>
      <w:hyperlink r:id="rId39" w:history="1">
        <w:r w:rsidRPr="00E00252">
          <w:rPr>
            <w:rStyle w:val="Hyperlink"/>
            <w:rFonts w:cstheme="minorHAnsi"/>
            <w:sz w:val="24"/>
            <w:szCs w:val="24"/>
          </w:rPr>
          <w:t>https://doi.org/10.1515/pjst-2016-0029</w:t>
        </w:r>
      </w:hyperlink>
      <w:r w:rsidRPr="00E00252">
        <w:rPr>
          <w:rFonts w:cstheme="minorHAnsi"/>
          <w:sz w:val="24"/>
          <w:szCs w:val="24"/>
        </w:rPr>
        <w:t>.</w:t>
      </w:r>
    </w:p>
    <w:p w14:paraId="314C1E84" w14:textId="77777777" w:rsidR="00E918BB" w:rsidRDefault="00E918BB" w:rsidP="00E918BB">
      <w:pPr>
        <w:spacing w:before="30" w:after="30"/>
        <w:rPr>
          <w:rFonts w:cstheme="minorHAnsi"/>
          <w:sz w:val="24"/>
          <w:szCs w:val="24"/>
        </w:rPr>
      </w:pPr>
      <w:bookmarkStart w:id="20" w:name="_Hlk124155381"/>
    </w:p>
    <w:p w14:paraId="26765772" w14:textId="224E4F7C" w:rsidR="00E918BB" w:rsidRPr="00E00252" w:rsidRDefault="00E918BB" w:rsidP="00E918BB">
      <w:pPr>
        <w:spacing w:before="30" w:after="30"/>
        <w:rPr>
          <w:rFonts w:cstheme="minorHAnsi"/>
          <w:sz w:val="24"/>
          <w:szCs w:val="24"/>
        </w:rPr>
      </w:pPr>
      <w:proofErr w:type="spellStart"/>
      <w:r w:rsidRPr="00E00252">
        <w:rPr>
          <w:rFonts w:cstheme="minorHAnsi"/>
          <w:sz w:val="24"/>
          <w:szCs w:val="24"/>
        </w:rPr>
        <w:t>Sas-Nowosielski</w:t>
      </w:r>
      <w:proofErr w:type="spellEnd"/>
      <w:r w:rsidRPr="00E00252">
        <w:rPr>
          <w:rFonts w:cstheme="minorHAnsi"/>
          <w:sz w:val="24"/>
          <w:szCs w:val="24"/>
        </w:rPr>
        <w:t>, K. et al. (2016</w:t>
      </w:r>
      <w:r>
        <w:rPr>
          <w:rFonts w:cstheme="minorHAnsi"/>
          <w:sz w:val="24"/>
          <w:szCs w:val="24"/>
        </w:rPr>
        <w:t>b</w:t>
      </w:r>
      <w:r w:rsidRPr="00E00252">
        <w:rPr>
          <w:rFonts w:cstheme="minorHAnsi"/>
          <w:sz w:val="24"/>
          <w:szCs w:val="24"/>
        </w:rPr>
        <w:t xml:space="preserve">) ‘Applying the Health Belief Model in Explaining the Stages of Exercise Change in Older Adults’, Polish journal of sport and tourism, 23(4), pp. 221–225. Available at: </w:t>
      </w:r>
      <w:hyperlink r:id="rId40" w:history="1">
        <w:r w:rsidRPr="00E00252">
          <w:rPr>
            <w:rStyle w:val="Hyperlink"/>
            <w:rFonts w:cstheme="minorHAnsi"/>
            <w:sz w:val="24"/>
            <w:szCs w:val="24"/>
          </w:rPr>
          <w:t>https://doi.org/10.1515/pjst-2016-0029</w:t>
        </w:r>
      </w:hyperlink>
      <w:r w:rsidRPr="00E00252">
        <w:rPr>
          <w:rFonts w:cstheme="minorHAnsi"/>
          <w:sz w:val="24"/>
          <w:szCs w:val="24"/>
        </w:rPr>
        <w:t>.</w:t>
      </w:r>
      <w:bookmarkEnd w:id="20"/>
    </w:p>
    <w:p w14:paraId="149C2207" w14:textId="77777777" w:rsidR="00E918BB" w:rsidRDefault="00E918BB" w:rsidP="00E918BB">
      <w:pPr>
        <w:spacing w:before="30" w:after="30"/>
        <w:rPr>
          <w:rFonts w:cstheme="minorHAnsi"/>
          <w:sz w:val="24"/>
          <w:szCs w:val="24"/>
        </w:rPr>
      </w:pPr>
    </w:p>
    <w:p w14:paraId="25057187" w14:textId="503B78F5" w:rsidR="00E918BB" w:rsidRPr="00E00252" w:rsidRDefault="00E918BB" w:rsidP="00E918BB">
      <w:pPr>
        <w:spacing w:before="30" w:after="30"/>
        <w:rPr>
          <w:rFonts w:cstheme="minorHAnsi"/>
          <w:sz w:val="24"/>
          <w:szCs w:val="24"/>
        </w:rPr>
      </w:pPr>
      <w:r w:rsidRPr="00E00252">
        <w:rPr>
          <w:rFonts w:cstheme="minorHAnsi"/>
          <w:sz w:val="24"/>
          <w:szCs w:val="24"/>
        </w:rPr>
        <w:t xml:space="preserve">Sexton, B.P. and Taylor, N.F. (2019) ‘To sit or not to sit? A systematic review and meta‐analysis of seated exercise for older adults’, Australasian journal on ageing, 38(1), pp. 15–27. Available at: </w:t>
      </w:r>
      <w:hyperlink r:id="rId41" w:history="1">
        <w:r w:rsidRPr="00E00252">
          <w:rPr>
            <w:rStyle w:val="Hyperlink"/>
            <w:rFonts w:cstheme="minorHAnsi"/>
            <w:sz w:val="24"/>
            <w:szCs w:val="24"/>
          </w:rPr>
          <w:t>https://doi.org/10.1111/ajag.12603</w:t>
        </w:r>
      </w:hyperlink>
      <w:r w:rsidRPr="00E00252">
        <w:rPr>
          <w:rFonts w:cstheme="minorHAnsi"/>
          <w:sz w:val="24"/>
          <w:szCs w:val="24"/>
        </w:rPr>
        <w:t>.</w:t>
      </w:r>
    </w:p>
    <w:bookmarkEnd w:id="10"/>
    <w:p w14:paraId="4CB8726B" w14:textId="77777777" w:rsidR="00E918BB" w:rsidRDefault="00E918BB" w:rsidP="00E918BB">
      <w:pPr>
        <w:spacing w:before="30" w:after="30"/>
        <w:rPr>
          <w:rFonts w:cstheme="minorHAnsi"/>
          <w:sz w:val="24"/>
          <w:szCs w:val="24"/>
        </w:rPr>
      </w:pPr>
    </w:p>
    <w:p w14:paraId="442883F1" w14:textId="44D223E9" w:rsidR="007E5AE1" w:rsidRPr="007E5AE1" w:rsidRDefault="00E918BB" w:rsidP="00E918BB">
      <w:pPr>
        <w:spacing w:before="30" w:after="30"/>
        <w:rPr>
          <w:rFonts w:cstheme="minorHAnsi"/>
          <w:sz w:val="24"/>
          <w:szCs w:val="24"/>
        </w:rPr>
      </w:pPr>
      <w:r w:rsidRPr="00E00252">
        <w:rPr>
          <w:rFonts w:cstheme="minorHAnsi"/>
          <w:sz w:val="24"/>
          <w:szCs w:val="24"/>
        </w:rPr>
        <w:t xml:space="preserve">Wu, Y.-T. et al. (2017) ‘Weather, day length and physical activity in older adults: Cross-sectional results from the European </w:t>
      </w:r>
      <w:proofErr w:type="gramStart"/>
      <w:r w:rsidRPr="00E00252">
        <w:rPr>
          <w:rFonts w:cstheme="minorHAnsi"/>
          <w:sz w:val="24"/>
          <w:szCs w:val="24"/>
        </w:rPr>
        <w:t>Prospective</w:t>
      </w:r>
      <w:proofErr w:type="gramEnd"/>
      <w:r w:rsidRPr="00E00252">
        <w:rPr>
          <w:rFonts w:cstheme="minorHAnsi"/>
          <w:sz w:val="24"/>
          <w:szCs w:val="24"/>
        </w:rPr>
        <w:t xml:space="preserve"> Investigation into Cancer and Nutrition (EPIC) Norfolk Cohort’, </w:t>
      </w:r>
      <w:proofErr w:type="spellStart"/>
      <w:r w:rsidRPr="00E00252">
        <w:rPr>
          <w:rFonts w:cstheme="minorHAnsi"/>
          <w:sz w:val="24"/>
          <w:szCs w:val="24"/>
        </w:rPr>
        <w:t>PloS</w:t>
      </w:r>
      <w:proofErr w:type="spellEnd"/>
      <w:r w:rsidRPr="00E00252">
        <w:rPr>
          <w:rFonts w:cstheme="minorHAnsi"/>
          <w:sz w:val="24"/>
          <w:szCs w:val="24"/>
        </w:rPr>
        <w:t xml:space="preserve"> one, 12(5), p. e0177767–. Available at: </w:t>
      </w:r>
      <w:hyperlink r:id="rId42" w:history="1">
        <w:r w:rsidRPr="00E00252">
          <w:rPr>
            <w:rStyle w:val="Hyperlink"/>
            <w:rFonts w:cstheme="minorHAnsi"/>
            <w:sz w:val="24"/>
            <w:szCs w:val="24"/>
          </w:rPr>
          <w:t>https://doi.org/10.1371/journal.pone.0177767</w:t>
        </w:r>
      </w:hyperlink>
    </w:p>
    <w:p w14:paraId="49DCAB44" w14:textId="78F2D6F4" w:rsidR="008519B6" w:rsidRDefault="008519B6" w:rsidP="006D7A10">
      <w:pPr>
        <w:spacing w:after="30"/>
        <w:rPr>
          <w:sz w:val="24"/>
          <w:szCs w:val="24"/>
        </w:rPr>
      </w:pPr>
    </w:p>
    <w:p w14:paraId="2747A4BE" w14:textId="77777777" w:rsidR="00CB2FC0" w:rsidRDefault="00CB2FC0" w:rsidP="006D7A10">
      <w:pPr>
        <w:spacing w:after="30"/>
        <w:rPr>
          <w:sz w:val="24"/>
          <w:szCs w:val="24"/>
          <w:u w:val="single"/>
        </w:rPr>
      </w:pPr>
    </w:p>
    <w:p w14:paraId="2D697ABE" w14:textId="77777777" w:rsidR="00CB2FC0" w:rsidRDefault="00CB2FC0" w:rsidP="006D7A10">
      <w:pPr>
        <w:spacing w:after="30"/>
        <w:rPr>
          <w:sz w:val="24"/>
          <w:szCs w:val="24"/>
          <w:u w:val="single"/>
        </w:rPr>
      </w:pPr>
    </w:p>
    <w:p w14:paraId="253D3D9F" w14:textId="77777777" w:rsidR="00CB2FC0" w:rsidRDefault="00CB2FC0" w:rsidP="006D7A10">
      <w:pPr>
        <w:spacing w:after="30"/>
        <w:rPr>
          <w:sz w:val="24"/>
          <w:szCs w:val="24"/>
          <w:u w:val="single"/>
        </w:rPr>
      </w:pPr>
    </w:p>
    <w:p w14:paraId="5C9F2202" w14:textId="77777777" w:rsidR="00CB2FC0" w:rsidRDefault="00CB2FC0" w:rsidP="006D7A10">
      <w:pPr>
        <w:spacing w:after="30"/>
        <w:rPr>
          <w:sz w:val="24"/>
          <w:szCs w:val="24"/>
          <w:u w:val="single"/>
        </w:rPr>
      </w:pPr>
    </w:p>
    <w:p w14:paraId="76EF1CF4" w14:textId="77777777" w:rsidR="00CB2FC0" w:rsidRDefault="00CB2FC0" w:rsidP="006D7A10">
      <w:pPr>
        <w:spacing w:after="30"/>
        <w:rPr>
          <w:sz w:val="24"/>
          <w:szCs w:val="24"/>
          <w:u w:val="single"/>
        </w:rPr>
      </w:pPr>
    </w:p>
    <w:p w14:paraId="73363536" w14:textId="5FE8897B" w:rsidR="008519B6" w:rsidRPr="00A3487E" w:rsidRDefault="00A3487E" w:rsidP="006D7A10">
      <w:pPr>
        <w:spacing w:after="30"/>
        <w:rPr>
          <w:sz w:val="24"/>
          <w:szCs w:val="24"/>
          <w:u w:val="single"/>
        </w:rPr>
      </w:pPr>
      <w:r w:rsidRPr="00A3487E">
        <w:rPr>
          <w:sz w:val="24"/>
          <w:szCs w:val="24"/>
          <w:u w:val="single"/>
        </w:rPr>
        <w:lastRenderedPageBreak/>
        <w:t>Appendices</w:t>
      </w:r>
    </w:p>
    <w:p w14:paraId="096FA60E" w14:textId="1B42250E" w:rsidR="00A3487E" w:rsidRDefault="00A3487E" w:rsidP="006D7A10">
      <w:pPr>
        <w:spacing w:after="30"/>
        <w:rPr>
          <w:sz w:val="24"/>
          <w:szCs w:val="24"/>
        </w:rPr>
      </w:pPr>
    </w:p>
    <w:p w14:paraId="105A943C" w14:textId="77777777" w:rsidR="00843197" w:rsidRPr="00A172A2" w:rsidRDefault="00843197" w:rsidP="00843197">
      <w:pPr>
        <w:rPr>
          <w:rFonts w:cstheme="minorHAnsi"/>
          <w:sz w:val="24"/>
          <w:szCs w:val="24"/>
          <w:u w:val="single"/>
        </w:rPr>
      </w:pPr>
      <w:r w:rsidRPr="00A172A2">
        <w:rPr>
          <w:rFonts w:cstheme="minorHAnsi"/>
          <w:sz w:val="24"/>
          <w:szCs w:val="24"/>
          <w:u w:val="single"/>
        </w:rPr>
        <w:t>Transcript of Interview with Mrs X 10/12/22</w:t>
      </w:r>
    </w:p>
    <w:p w14:paraId="7DF569F4" w14:textId="77777777" w:rsidR="00843197" w:rsidRPr="00A172A2" w:rsidRDefault="00843197" w:rsidP="00843197">
      <w:pPr>
        <w:rPr>
          <w:rFonts w:cstheme="minorHAnsi"/>
          <w:sz w:val="24"/>
          <w:szCs w:val="24"/>
        </w:rPr>
      </w:pPr>
      <w:r w:rsidRPr="00A172A2">
        <w:rPr>
          <w:rFonts w:cstheme="minorHAnsi"/>
          <w:sz w:val="24"/>
          <w:szCs w:val="24"/>
        </w:rPr>
        <w:t>0:0:0.0 --&gt; 0:0:1.30</w:t>
      </w:r>
      <w:r w:rsidRPr="00A172A2">
        <w:rPr>
          <w:rFonts w:cstheme="minorHAnsi"/>
          <w:sz w:val="24"/>
          <w:szCs w:val="24"/>
        </w:rPr>
        <w:br/>
        <w:t>Joe Muldoon (2113201)</w:t>
      </w:r>
      <w:r w:rsidRPr="00A172A2">
        <w:rPr>
          <w:rFonts w:cstheme="minorHAnsi"/>
          <w:sz w:val="24"/>
          <w:szCs w:val="24"/>
        </w:rPr>
        <w:br/>
        <w:t>Transcript.</w:t>
      </w:r>
    </w:p>
    <w:p w14:paraId="4AEEC3A1" w14:textId="77777777" w:rsidR="00843197" w:rsidRPr="00A172A2" w:rsidRDefault="00843197" w:rsidP="00843197">
      <w:pPr>
        <w:rPr>
          <w:rFonts w:cstheme="minorHAnsi"/>
          <w:sz w:val="24"/>
          <w:szCs w:val="24"/>
        </w:rPr>
      </w:pPr>
      <w:r w:rsidRPr="00A172A2">
        <w:rPr>
          <w:rFonts w:cstheme="minorHAnsi"/>
          <w:sz w:val="24"/>
          <w:szCs w:val="24"/>
        </w:rPr>
        <w:t>0:0:2.230 --&gt; 0:0:6.740</w:t>
      </w:r>
      <w:r w:rsidRPr="00A172A2">
        <w:rPr>
          <w:rFonts w:cstheme="minorHAnsi"/>
          <w:sz w:val="24"/>
          <w:szCs w:val="24"/>
        </w:rPr>
        <w:br/>
        <w:t>Joe Muldoon (2113201)</w:t>
      </w:r>
      <w:r w:rsidRPr="00A172A2">
        <w:rPr>
          <w:rFonts w:cstheme="minorHAnsi"/>
          <w:sz w:val="24"/>
          <w:szCs w:val="24"/>
        </w:rPr>
        <w:br/>
        <w:t>OK. With that. OK. So welcome, Mrs X.</w:t>
      </w:r>
    </w:p>
    <w:p w14:paraId="44D3D96B" w14:textId="77777777" w:rsidR="00843197" w:rsidRPr="00A172A2" w:rsidRDefault="00843197" w:rsidP="00843197">
      <w:pPr>
        <w:rPr>
          <w:rFonts w:cstheme="minorHAnsi"/>
          <w:sz w:val="24"/>
          <w:szCs w:val="24"/>
        </w:rPr>
      </w:pPr>
      <w:r w:rsidRPr="00A172A2">
        <w:rPr>
          <w:rFonts w:cstheme="minorHAnsi"/>
          <w:sz w:val="24"/>
          <w:szCs w:val="24"/>
        </w:rPr>
        <w:t>0:0:7.960 --&gt; 0:0:8.540</w:t>
      </w:r>
      <w:r w:rsidRPr="00A172A2">
        <w:rPr>
          <w:rFonts w:cstheme="minorHAnsi"/>
          <w:sz w:val="24"/>
          <w:szCs w:val="24"/>
        </w:rPr>
        <w:br/>
        <w:t>Mrs X</w:t>
      </w:r>
      <w:r w:rsidRPr="00A172A2">
        <w:rPr>
          <w:rFonts w:cstheme="minorHAnsi"/>
          <w:sz w:val="24"/>
          <w:szCs w:val="24"/>
        </w:rPr>
        <w:br/>
        <w:t>Thank you.</w:t>
      </w:r>
    </w:p>
    <w:p w14:paraId="0E48C739" w14:textId="77777777" w:rsidR="00843197" w:rsidRPr="00A172A2" w:rsidRDefault="00843197" w:rsidP="00843197">
      <w:pPr>
        <w:rPr>
          <w:rFonts w:cstheme="minorHAnsi"/>
          <w:sz w:val="24"/>
          <w:szCs w:val="24"/>
        </w:rPr>
      </w:pPr>
      <w:r w:rsidRPr="00A172A2">
        <w:rPr>
          <w:rFonts w:cstheme="minorHAnsi"/>
          <w:sz w:val="24"/>
          <w:szCs w:val="24"/>
        </w:rPr>
        <w:t>0:0:7.680 --&gt; 0:0:8.730</w:t>
      </w:r>
      <w:r w:rsidRPr="00A172A2">
        <w:rPr>
          <w:rFonts w:cstheme="minorHAnsi"/>
          <w:sz w:val="24"/>
          <w:szCs w:val="24"/>
        </w:rPr>
        <w:br/>
        <w:t>Joe Muldoon (2113201)</w:t>
      </w:r>
      <w:r w:rsidRPr="00A172A2">
        <w:rPr>
          <w:rFonts w:cstheme="minorHAnsi"/>
          <w:sz w:val="24"/>
          <w:szCs w:val="24"/>
        </w:rPr>
        <w:br/>
        <w:t>Thank you for doing this.</w:t>
      </w:r>
    </w:p>
    <w:p w14:paraId="190F9805" w14:textId="77777777" w:rsidR="00843197" w:rsidRPr="00A172A2" w:rsidRDefault="00843197" w:rsidP="00843197">
      <w:pPr>
        <w:rPr>
          <w:rFonts w:cstheme="minorHAnsi"/>
          <w:sz w:val="24"/>
          <w:szCs w:val="24"/>
        </w:rPr>
      </w:pPr>
      <w:r w:rsidRPr="00A172A2">
        <w:rPr>
          <w:rFonts w:cstheme="minorHAnsi"/>
          <w:sz w:val="24"/>
          <w:szCs w:val="24"/>
        </w:rPr>
        <w:t>0:0:9.820 --&gt; 0:0:10.260</w:t>
      </w:r>
      <w:r w:rsidRPr="00A172A2">
        <w:rPr>
          <w:rFonts w:cstheme="minorHAnsi"/>
          <w:sz w:val="24"/>
          <w:szCs w:val="24"/>
        </w:rPr>
        <w:br/>
        <w:t>Mrs X</w:t>
      </w:r>
      <w:r w:rsidRPr="00A172A2">
        <w:rPr>
          <w:rFonts w:cstheme="minorHAnsi"/>
          <w:sz w:val="24"/>
          <w:szCs w:val="24"/>
        </w:rPr>
        <w:br/>
        <w:t>OK.</w:t>
      </w:r>
    </w:p>
    <w:p w14:paraId="0647C825" w14:textId="77777777" w:rsidR="00843197" w:rsidRPr="00A172A2" w:rsidRDefault="00843197" w:rsidP="00843197">
      <w:pPr>
        <w:rPr>
          <w:rFonts w:cstheme="minorHAnsi"/>
          <w:sz w:val="24"/>
          <w:szCs w:val="24"/>
        </w:rPr>
      </w:pPr>
      <w:r w:rsidRPr="00A172A2">
        <w:rPr>
          <w:rFonts w:cstheme="minorHAnsi"/>
          <w:sz w:val="24"/>
          <w:szCs w:val="24"/>
        </w:rPr>
        <w:t>0:0:10.170 --&gt; 0:0:15.980</w:t>
      </w:r>
      <w:r w:rsidRPr="00A172A2">
        <w:rPr>
          <w:rFonts w:cstheme="minorHAnsi"/>
          <w:sz w:val="24"/>
          <w:szCs w:val="24"/>
        </w:rPr>
        <w:br/>
        <w:t>Joe Muldoon (2113201)</w:t>
      </w:r>
      <w:r w:rsidRPr="00A172A2">
        <w:rPr>
          <w:rFonts w:cstheme="minorHAnsi"/>
          <w:sz w:val="24"/>
          <w:szCs w:val="24"/>
        </w:rPr>
        <w:br/>
        <w:t>So yeah, so I'm just going to read through the introduction and follow by asking the questions I sent you.</w:t>
      </w:r>
    </w:p>
    <w:p w14:paraId="0AD5DC22" w14:textId="77777777" w:rsidR="00843197" w:rsidRPr="00A172A2" w:rsidRDefault="00843197" w:rsidP="00843197">
      <w:pPr>
        <w:rPr>
          <w:rFonts w:cstheme="minorHAnsi"/>
          <w:sz w:val="24"/>
          <w:szCs w:val="24"/>
        </w:rPr>
      </w:pPr>
      <w:r w:rsidRPr="00A172A2">
        <w:rPr>
          <w:rFonts w:cstheme="minorHAnsi"/>
          <w:sz w:val="24"/>
          <w:szCs w:val="24"/>
        </w:rPr>
        <w:t>0:0:17.220 --&gt; 0:0:44.410</w:t>
      </w:r>
      <w:r w:rsidRPr="00A172A2">
        <w:rPr>
          <w:rFonts w:cstheme="minorHAnsi"/>
          <w:sz w:val="24"/>
          <w:szCs w:val="24"/>
        </w:rPr>
        <w:br/>
        <w:t>Joe Muldoon (2113201)</w:t>
      </w:r>
      <w:r w:rsidRPr="00A172A2">
        <w:rPr>
          <w:rFonts w:cstheme="minorHAnsi"/>
          <w:sz w:val="24"/>
          <w:szCs w:val="24"/>
        </w:rPr>
        <w:br/>
        <w:t>Thank you for agreeing to participate in this research project as part of the story, I'm talking to individuals about their experiences of exercise and physical activity, PA, which we found out. The interview contains several parts that will discuss your experiences of physical activity and exercise the results from this story will be used as a part of a piece of coursework for a psychology module in my degree program.</w:t>
      </w:r>
    </w:p>
    <w:p w14:paraId="496AA9AA" w14:textId="77777777" w:rsidR="00843197" w:rsidRPr="00A172A2" w:rsidRDefault="00843197" w:rsidP="00843197">
      <w:pPr>
        <w:rPr>
          <w:rFonts w:cstheme="minorHAnsi"/>
          <w:sz w:val="24"/>
          <w:szCs w:val="24"/>
        </w:rPr>
      </w:pPr>
      <w:r w:rsidRPr="00A172A2">
        <w:rPr>
          <w:rFonts w:cstheme="minorHAnsi"/>
          <w:sz w:val="24"/>
          <w:szCs w:val="24"/>
        </w:rPr>
        <w:t>0:0:46.0 --&gt; 0:1:0.710</w:t>
      </w:r>
      <w:r w:rsidRPr="00A172A2">
        <w:rPr>
          <w:rFonts w:cstheme="minorHAnsi"/>
          <w:sz w:val="24"/>
          <w:szCs w:val="24"/>
        </w:rPr>
        <w:br/>
        <w:t>Joe Muldoon (2113201)</w:t>
      </w:r>
      <w:r w:rsidRPr="00A172A2">
        <w:rPr>
          <w:rFonts w:cstheme="minorHAnsi"/>
          <w:sz w:val="24"/>
          <w:szCs w:val="24"/>
        </w:rPr>
        <w:br/>
        <w:t>Please remember that all the information you provide is completely anonymous and your name will not be linked to your responses when writing up this work, I may select quotes from this interview to illustrate important points, but you're in identity will be protected.</w:t>
      </w:r>
    </w:p>
    <w:p w14:paraId="1BFBCA22" w14:textId="77777777" w:rsidR="00843197" w:rsidRPr="00A172A2" w:rsidRDefault="00843197" w:rsidP="00843197">
      <w:pPr>
        <w:rPr>
          <w:rFonts w:cstheme="minorHAnsi"/>
          <w:sz w:val="24"/>
          <w:szCs w:val="24"/>
        </w:rPr>
      </w:pPr>
      <w:r w:rsidRPr="00A172A2">
        <w:rPr>
          <w:rFonts w:cstheme="minorHAnsi"/>
          <w:sz w:val="24"/>
          <w:szCs w:val="24"/>
        </w:rPr>
        <w:t>0:1:1.800 --&gt; 0:1:2.250</w:t>
      </w:r>
      <w:r w:rsidRPr="00A172A2">
        <w:rPr>
          <w:rFonts w:cstheme="minorHAnsi"/>
          <w:sz w:val="24"/>
          <w:szCs w:val="24"/>
        </w:rPr>
        <w:br/>
        <w:t>Mrs X</w:t>
      </w:r>
      <w:r w:rsidRPr="00A172A2">
        <w:rPr>
          <w:rFonts w:cstheme="minorHAnsi"/>
          <w:sz w:val="24"/>
          <w:szCs w:val="24"/>
        </w:rPr>
        <w:br/>
        <w:t>OK.</w:t>
      </w:r>
    </w:p>
    <w:p w14:paraId="258638FE" w14:textId="77777777" w:rsidR="00843197" w:rsidRPr="00A172A2" w:rsidRDefault="00843197" w:rsidP="00843197">
      <w:pPr>
        <w:rPr>
          <w:rFonts w:cstheme="minorHAnsi"/>
          <w:sz w:val="24"/>
          <w:szCs w:val="24"/>
        </w:rPr>
      </w:pPr>
      <w:r w:rsidRPr="00A172A2">
        <w:rPr>
          <w:rFonts w:cstheme="minorHAnsi"/>
          <w:sz w:val="24"/>
          <w:szCs w:val="24"/>
        </w:rPr>
        <w:lastRenderedPageBreak/>
        <w:t>0:1:1.770 --&gt; 0:1:12.360</w:t>
      </w:r>
      <w:r w:rsidRPr="00A172A2">
        <w:rPr>
          <w:rFonts w:cstheme="minorHAnsi"/>
          <w:sz w:val="24"/>
          <w:szCs w:val="24"/>
        </w:rPr>
        <w:br/>
        <w:t>Joe Muldoon (2113201)</w:t>
      </w:r>
      <w:r w:rsidRPr="00A172A2">
        <w:rPr>
          <w:rFonts w:cstheme="minorHAnsi"/>
          <w:sz w:val="24"/>
          <w:szCs w:val="24"/>
        </w:rPr>
        <w:br/>
        <w:t>In order to ensure a complete and accurate count of your responses and voice recorder will be used.  I've turned on The Voice recorder and the transcription on the teams.</w:t>
      </w:r>
    </w:p>
    <w:p w14:paraId="29453C6B" w14:textId="77777777" w:rsidR="00843197" w:rsidRPr="00A172A2" w:rsidRDefault="00843197" w:rsidP="00843197">
      <w:pPr>
        <w:rPr>
          <w:rFonts w:cstheme="minorHAnsi"/>
          <w:sz w:val="24"/>
          <w:szCs w:val="24"/>
        </w:rPr>
      </w:pPr>
      <w:r w:rsidRPr="00A172A2">
        <w:rPr>
          <w:rFonts w:cstheme="minorHAnsi"/>
          <w:sz w:val="24"/>
          <w:szCs w:val="24"/>
        </w:rPr>
        <w:t>0:1:13.100 --&gt; 0:1:22.690</w:t>
      </w:r>
      <w:r w:rsidRPr="00A172A2">
        <w:rPr>
          <w:rFonts w:cstheme="minorHAnsi"/>
          <w:sz w:val="24"/>
          <w:szCs w:val="24"/>
        </w:rPr>
        <w:br/>
        <w:t>Joe Muldoon (2113201)</w:t>
      </w:r>
      <w:r w:rsidRPr="00A172A2">
        <w:rPr>
          <w:rFonts w:cstheme="minorHAnsi"/>
          <w:sz w:val="24"/>
          <w:szCs w:val="24"/>
        </w:rPr>
        <w:br/>
        <w:t>As a participant, you have certain distinct rights. This interview is about your experiences of participating in exercise and physical activity.</w:t>
      </w:r>
    </w:p>
    <w:p w14:paraId="602BAE09" w14:textId="77777777" w:rsidR="00843197" w:rsidRPr="00A172A2" w:rsidRDefault="00843197" w:rsidP="00843197">
      <w:pPr>
        <w:rPr>
          <w:rFonts w:cstheme="minorHAnsi"/>
          <w:sz w:val="24"/>
          <w:szCs w:val="24"/>
        </w:rPr>
      </w:pPr>
      <w:r w:rsidRPr="00A172A2">
        <w:rPr>
          <w:rFonts w:cstheme="minorHAnsi"/>
          <w:sz w:val="24"/>
          <w:szCs w:val="24"/>
        </w:rPr>
        <w:t>0:1:23.450 --&gt; 0:1:30.640</w:t>
      </w:r>
      <w:r w:rsidRPr="00A172A2">
        <w:rPr>
          <w:rFonts w:cstheme="minorHAnsi"/>
          <w:sz w:val="24"/>
          <w:szCs w:val="24"/>
        </w:rPr>
        <w:br/>
        <w:t>Joe Muldoon (2113201)</w:t>
      </w:r>
      <w:r w:rsidRPr="00A172A2">
        <w:rPr>
          <w:rFonts w:cstheme="minorHAnsi"/>
          <w:sz w:val="24"/>
          <w:szCs w:val="24"/>
        </w:rPr>
        <w:br/>
        <w:t>If you feel uncomfortable answering any of the questions, then you're free to decline to answer or ask for the interview to be stopped.</w:t>
      </w:r>
    </w:p>
    <w:p w14:paraId="06C06EF5" w14:textId="77777777" w:rsidR="00843197" w:rsidRPr="00A172A2" w:rsidRDefault="00843197" w:rsidP="00843197">
      <w:pPr>
        <w:rPr>
          <w:rFonts w:cstheme="minorHAnsi"/>
          <w:sz w:val="24"/>
          <w:szCs w:val="24"/>
        </w:rPr>
      </w:pPr>
      <w:r w:rsidRPr="00A172A2">
        <w:rPr>
          <w:rFonts w:cstheme="minorHAnsi"/>
          <w:sz w:val="24"/>
          <w:szCs w:val="24"/>
        </w:rPr>
        <w:t>0:1:31.300 --&gt; 0:1:48.910</w:t>
      </w:r>
      <w:r w:rsidRPr="00A172A2">
        <w:rPr>
          <w:rFonts w:cstheme="minorHAnsi"/>
          <w:sz w:val="24"/>
          <w:szCs w:val="24"/>
        </w:rPr>
        <w:br/>
        <w:t>Joe Muldoon (2113201)</w:t>
      </w:r>
      <w:r w:rsidRPr="00A172A2">
        <w:rPr>
          <w:rFonts w:cstheme="minorHAnsi"/>
          <w:sz w:val="24"/>
          <w:szCs w:val="24"/>
        </w:rPr>
        <w:br/>
        <w:t>The purpose of this interview is to learn about your experiences of exercise and physical activity, and as such there is no right or wrong answers to the questions within the interview. Hope, therefore, that you will respond in a clear and straightforward way if there are any questions that you do not feel comfortable answering.</w:t>
      </w:r>
    </w:p>
    <w:p w14:paraId="1F6D5EC2" w14:textId="77777777" w:rsidR="00843197" w:rsidRPr="00A172A2" w:rsidRDefault="00843197" w:rsidP="00843197">
      <w:pPr>
        <w:rPr>
          <w:rFonts w:cstheme="minorHAnsi"/>
          <w:sz w:val="24"/>
          <w:szCs w:val="24"/>
        </w:rPr>
      </w:pPr>
      <w:r w:rsidRPr="00A172A2">
        <w:rPr>
          <w:rFonts w:cstheme="minorHAnsi"/>
          <w:sz w:val="24"/>
          <w:szCs w:val="24"/>
        </w:rPr>
        <w:t>0:1:49.560 --&gt; 0:1:53.150</w:t>
      </w:r>
      <w:r w:rsidRPr="00A172A2">
        <w:rPr>
          <w:rFonts w:cstheme="minorHAnsi"/>
          <w:sz w:val="24"/>
          <w:szCs w:val="24"/>
        </w:rPr>
        <w:br/>
        <w:t>Joe Muldoon (2113201)</w:t>
      </w:r>
      <w:r w:rsidRPr="00A172A2">
        <w:rPr>
          <w:rFonts w:cstheme="minorHAnsi"/>
          <w:sz w:val="24"/>
          <w:szCs w:val="24"/>
        </w:rPr>
        <w:br/>
        <w:t>Or if there is something that is not clear, please let me know.</w:t>
      </w:r>
    </w:p>
    <w:p w14:paraId="41D90355" w14:textId="77777777" w:rsidR="00843197" w:rsidRPr="00A172A2" w:rsidRDefault="00843197" w:rsidP="00843197">
      <w:pPr>
        <w:rPr>
          <w:rFonts w:cstheme="minorHAnsi"/>
          <w:sz w:val="24"/>
          <w:szCs w:val="24"/>
        </w:rPr>
      </w:pPr>
      <w:r w:rsidRPr="00A172A2">
        <w:rPr>
          <w:rFonts w:cstheme="minorHAnsi"/>
          <w:sz w:val="24"/>
          <w:szCs w:val="24"/>
        </w:rPr>
        <w:t>0:1:54.500 --&gt; 0:1:54.880</w:t>
      </w:r>
      <w:r w:rsidRPr="00A172A2">
        <w:rPr>
          <w:rFonts w:cstheme="minorHAnsi"/>
          <w:sz w:val="24"/>
          <w:szCs w:val="24"/>
        </w:rPr>
        <w:br/>
        <w:t>Mrs X</w:t>
      </w:r>
      <w:r w:rsidRPr="00A172A2">
        <w:rPr>
          <w:rFonts w:cstheme="minorHAnsi"/>
          <w:sz w:val="24"/>
          <w:szCs w:val="24"/>
        </w:rPr>
        <w:br/>
        <w:t>Mm-hmm.</w:t>
      </w:r>
    </w:p>
    <w:p w14:paraId="3D6198F7" w14:textId="77777777" w:rsidR="00843197" w:rsidRPr="00A172A2" w:rsidRDefault="00843197" w:rsidP="00843197">
      <w:pPr>
        <w:rPr>
          <w:rFonts w:cstheme="minorHAnsi"/>
          <w:sz w:val="24"/>
          <w:szCs w:val="24"/>
        </w:rPr>
      </w:pPr>
      <w:r w:rsidRPr="00A172A2">
        <w:rPr>
          <w:rFonts w:cstheme="minorHAnsi"/>
          <w:sz w:val="24"/>
          <w:szCs w:val="24"/>
        </w:rPr>
        <w:t>0:1:55.280 --&gt; 0:2:5.590</w:t>
      </w:r>
      <w:r w:rsidRPr="00A172A2">
        <w:rPr>
          <w:rFonts w:cstheme="minorHAnsi"/>
          <w:sz w:val="24"/>
          <w:szCs w:val="24"/>
        </w:rPr>
        <w:br/>
        <w:t>Joe Muldoon (2113201)</w:t>
      </w:r>
      <w:r w:rsidRPr="00A172A2">
        <w:rPr>
          <w:rFonts w:cstheme="minorHAnsi"/>
          <w:sz w:val="24"/>
          <w:szCs w:val="24"/>
        </w:rPr>
        <w:br/>
        <w:t>If you do not, just say no comment and we can move on. If you have any questions, please feel free to ask them at any point.</w:t>
      </w:r>
    </w:p>
    <w:p w14:paraId="64360156" w14:textId="77777777" w:rsidR="00843197" w:rsidRPr="00A172A2" w:rsidRDefault="00843197" w:rsidP="00843197">
      <w:pPr>
        <w:rPr>
          <w:rFonts w:cstheme="minorHAnsi"/>
          <w:sz w:val="24"/>
          <w:szCs w:val="24"/>
        </w:rPr>
      </w:pPr>
      <w:r w:rsidRPr="00A172A2">
        <w:rPr>
          <w:rFonts w:cstheme="minorHAnsi"/>
          <w:sz w:val="24"/>
          <w:szCs w:val="24"/>
        </w:rPr>
        <w:t>0:2:6.610 --&gt; 0:2:6.940</w:t>
      </w:r>
      <w:r w:rsidRPr="00A172A2">
        <w:rPr>
          <w:rFonts w:cstheme="minorHAnsi"/>
          <w:sz w:val="24"/>
          <w:szCs w:val="24"/>
        </w:rPr>
        <w:br/>
        <w:t>Mrs X</w:t>
      </w:r>
      <w:r w:rsidRPr="00A172A2">
        <w:rPr>
          <w:rFonts w:cstheme="minorHAnsi"/>
          <w:sz w:val="24"/>
          <w:szCs w:val="24"/>
        </w:rPr>
        <w:br/>
        <w:t>OK.</w:t>
      </w:r>
    </w:p>
    <w:p w14:paraId="06DE36A2" w14:textId="77777777" w:rsidR="00843197" w:rsidRPr="00A172A2" w:rsidRDefault="00843197" w:rsidP="00843197">
      <w:pPr>
        <w:rPr>
          <w:rFonts w:cstheme="minorHAnsi"/>
          <w:sz w:val="24"/>
          <w:szCs w:val="24"/>
        </w:rPr>
      </w:pPr>
      <w:r w:rsidRPr="00A172A2">
        <w:rPr>
          <w:rFonts w:cstheme="minorHAnsi"/>
          <w:sz w:val="24"/>
          <w:szCs w:val="24"/>
        </w:rPr>
        <w:t>0:2:8.110 --&gt; 0:2:21.850</w:t>
      </w:r>
      <w:r w:rsidRPr="00A172A2">
        <w:rPr>
          <w:rFonts w:cstheme="minorHAnsi"/>
          <w:sz w:val="24"/>
          <w:szCs w:val="24"/>
        </w:rPr>
        <w:br/>
        <w:t>Joe Muldoon (2113201)</w:t>
      </w:r>
      <w:r w:rsidRPr="00A172A2">
        <w:rPr>
          <w:rFonts w:cstheme="minorHAnsi"/>
          <w:sz w:val="24"/>
          <w:szCs w:val="24"/>
        </w:rPr>
        <w:br/>
        <w:t>Lastly, during the interview, I will be asking you about your experiences of exercise and physical activity, which may go back many years. I also will be asking about your motivation and barriers to exercise since that time.</w:t>
      </w:r>
    </w:p>
    <w:p w14:paraId="15E29808" w14:textId="77777777" w:rsidR="00843197" w:rsidRPr="00A172A2" w:rsidRDefault="00843197" w:rsidP="00843197">
      <w:pPr>
        <w:rPr>
          <w:rFonts w:cstheme="minorHAnsi"/>
          <w:sz w:val="24"/>
          <w:szCs w:val="24"/>
        </w:rPr>
      </w:pPr>
      <w:r w:rsidRPr="00A172A2">
        <w:rPr>
          <w:rFonts w:cstheme="minorHAnsi"/>
          <w:sz w:val="24"/>
          <w:szCs w:val="24"/>
        </w:rPr>
        <w:t>0:2:22.960 --&gt; 0:2:32.600</w:t>
      </w:r>
      <w:r w:rsidRPr="00A172A2">
        <w:rPr>
          <w:rFonts w:cstheme="minorHAnsi"/>
          <w:sz w:val="24"/>
          <w:szCs w:val="24"/>
        </w:rPr>
        <w:br/>
        <w:t>Joe Muldoon (2113201)</w:t>
      </w:r>
      <w:r w:rsidRPr="00A172A2">
        <w:rPr>
          <w:rFonts w:cstheme="minorHAnsi"/>
          <w:sz w:val="24"/>
          <w:szCs w:val="24"/>
        </w:rPr>
        <w:br/>
      </w:r>
      <w:r w:rsidRPr="00A172A2">
        <w:rPr>
          <w:rFonts w:cstheme="minorHAnsi"/>
          <w:sz w:val="24"/>
          <w:szCs w:val="24"/>
        </w:rPr>
        <w:lastRenderedPageBreak/>
        <w:t>Please feel free to take your time when recalling any aspect of the experiences and do not hesitate to include anything that you may believe be important.</w:t>
      </w:r>
    </w:p>
    <w:p w14:paraId="30EF20B5" w14:textId="77777777" w:rsidR="00843197" w:rsidRPr="00A172A2" w:rsidRDefault="00843197" w:rsidP="00843197">
      <w:pPr>
        <w:rPr>
          <w:rFonts w:cstheme="minorHAnsi"/>
          <w:sz w:val="24"/>
          <w:szCs w:val="24"/>
        </w:rPr>
      </w:pPr>
      <w:r w:rsidRPr="00A172A2">
        <w:rPr>
          <w:rFonts w:cstheme="minorHAnsi"/>
          <w:sz w:val="24"/>
          <w:szCs w:val="24"/>
        </w:rPr>
        <w:t>0:2:33.680 --&gt; 0:2:41.650</w:t>
      </w:r>
      <w:r w:rsidRPr="00A172A2">
        <w:rPr>
          <w:rFonts w:cstheme="minorHAnsi"/>
          <w:sz w:val="24"/>
          <w:szCs w:val="24"/>
        </w:rPr>
        <w:br/>
        <w:t>Joe Muldoon (2113201)</w:t>
      </w:r>
      <w:r w:rsidRPr="00A172A2">
        <w:rPr>
          <w:rFonts w:cstheme="minorHAnsi"/>
          <w:sz w:val="24"/>
          <w:szCs w:val="24"/>
        </w:rPr>
        <w:br/>
        <w:t xml:space="preserve">This could be things like relationships, </w:t>
      </w:r>
      <w:proofErr w:type="gramStart"/>
      <w:r w:rsidRPr="00A172A2">
        <w:rPr>
          <w:rFonts w:cstheme="minorHAnsi"/>
          <w:sz w:val="24"/>
          <w:szCs w:val="24"/>
        </w:rPr>
        <w:t>family</w:t>
      </w:r>
      <w:proofErr w:type="gramEnd"/>
      <w:r w:rsidRPr="00A172A2">
        <w:rPr>
          <w:rFonts w:cstheme="minorHAnsi"/>
          <w:sz w:val="24"/>
          <w:szCs w:val="24"/>
        </w:rPr>
        <w:t xml:space="preserve"> or work. If you are unable to recall an event, please let me know rather than guess.</w:t>
      </w:r>
    </w:p>
    <w:p w14:paraId="60C68343" w14:textId="77777777" w:rsidR="00843197" w:rsidRPr="00A172A2" w:rsidRDefault="00843197" w:rsidP="00843197">
      <w:pPr>
        <w:rPr>
          <w:rFonts w:cstheme="minorHAnsi"/>
          <w:sz w:val="24"/>
          <w:szCs w:val="24"/>
        </w:rPr>
      </w:pPr>
      <w:r w:rsidRPr="00A172A2">
        <w:rPr>
          <w:rFonts w:cstheme="minorHAnsi"/>
          <w:sz w:val="24"/>
          <w:szCs w:val="24"/>
        </w:rPr>
        <w:t>0:2:42.820 --&gt; 0:2:45.410</w:t>
      </w:r>
      <w:r w:rsidRPr="00A172A2">
        <w:rPr>
          <w:rFonts w:cstheme="minorHAnsi"/>
          <w:sz w:val="24"/>
          <w:szCs w:val="24"/>
        </w:rPr>
        <w:br/>
        <w:t>Joe Muldoon (2113201)</w:t>
      </w:r>
      <w:r w:rsidRPr="00A172A2">
        <w:rPr>
          <w:rFonts w:cstheme="minorHAnsi"/>
          <w:sz w:val="24"/>
          <w:szCs w:val="24"/>
        </w:rPr>
        <w:br/>
        <w:t>So before we progress with the interview, do you have any questions?</w:t>
      </w:r>
    </w:p>
    <w:p w14:paraId="3AA6946E" w14:textId="77777777" w:rsidR="00843197" w:rsidRPr="00A172A2" w:rsidRDefault="00843197" w:rsidP="00843197">
      <w:pPr>
        <w:rPr>
          <w:rFonts w:cstheme="minorHAnsi"/>
          <w:sz w:val="24"/>
          <w:szCs w:val="24"/>
        </w:rPr>
      </w:pPr>
      <w:r w:rsidRPr="00A172A2">
        <w:rPr>
          <w:rFonts w:cstheme="minorHAnsi"/>
          <w:sz w:val="24"/>
          <w:szCs w:val="24"/>
        </w:rPr>
        <w:t>0:2:46.600 --&gt; 0:2:47.70</w:t>
      </w:r>
      <w:r w:rsidRPr="00A172A2">
        <w:rPr>
          <w:rFonts w:cstheme="minorHAnsi"/>
          <w:sz w:val="24"/>
          <w:szCs w:val="24"/>
        </w:rPr>
        <w:br/>
        <w:t>Mrs X</w:t>
      </w:r>
      <w:r w:rsidRPr="00A172A2">
        <w:rPr>
          <w:rFonts w:cstheme="minorHAnsi"/>
          <w:sz w:val="24"/>
          <w:szCs w:val="24"/>
        </w:rPr>
        <w:br/>
        <w:t>No.</w:t>
      </w:r>
    </w:p>
    <w:p w14:paraId="239919CD" w14:textId="77777777" w:rsidR="00843197" w:rsidRPr="00A172A2" w:rsidRDefault="00843197" w:rsidP="00843197">
      <w:pPr>
        <w:rPr>
          <w:rFonts w:cstheme="minorHAnsi"/>
          <w:sz w:val="24"/>
          <w:szCs w:val="24"/>
        </w:rPr>
      </w:pPr>
      <w:r w:rsidRPr="00A172A2">
        <w:rPr>
          <w:rFonts w:cstheme="minorHAnsi"/>
          <w:sz w:val="24"/>
          <w:szCs w:val="24"/>
        </w:rPr>
        <w:t>0:2:48.160 --&gt; 0:2:49.690</w:t>
      </w:r>
      <w:r w:rsidRPr="00A172A2">
        <w:rPr>
          <w:rFonts w:cstheme="minorHAnsi"/>
          <w:sz w:val="24"/>
          <w:szCs w:val="24"/>
        </w:rPr>
        <w:br/>
        <w:t>Joe Muldoon (2113201)</w:t>
      </w:r>
      <w:r w:rsidRPr="00A172A2">
        <w:rPr>
          <w:rFonts w:cstheme="minorHAnsi"/>
          <w:sz w:val="24"/>
          <w:szCs w:val="24"/>
        </w:rPr>
        <w:br/>
        <w:t>Excellent. Thank you once again.</w:t>
      </w:r>
    </w:p>
    <w:p w14:paraId="437F9F25" w14:textId="77777777" w:rsidR="00843197" w:rsidRPr="00A172A2" w:rsidRDefault="00843197" w:rsidP="00843197">
      <w:pPr>
        <w:rPr>
          <w:rFonts w:cstheme="minorHAnsi"/>
          <w:sz w:val="24"/>
          <w:szCs w:val="24"/>
        </w:rPr>
      </w:pPr>
      <w:r w:rsidRPr="00A172A2">
        <w:rPr>
          <w:rFonts w:cstheme="minorHAnsi"/>
          <w:sz w:val="24"/>
          <w:szCs w:val="24"/>
        </w:rPr>
        <w:t>0:2:51.70 --&gt; 0:3:13.870</w:t>
      </w:r>
      <w:r w:rsidRPr="00A172A2">
        <w:rPr>
          <w:rFonts w:cstheme="minorHAnsi"/>
          <w:sz w:val="24"/>
          <w:szCs w:val="24"/>
        </w:rPr>
        <w:br/>
        <w:t>Joe Muldoon (2113201)</w:t>
      </w:r>
      <w:r w:rsidRPr="00A172A2">
        <w:rPr>
          <w:rFonts w:cstheme="minorHAnsi"/>
          <w:sz w:val="24"/>
          <w:szCs w:val="24"/>
        </w:rPr>
        <w:br/>
        <w:t>So the purpose of this interview is firstly to establish what physical activity you're currently doing, if any, and how you feel about exercise. So, I would like to ask you to discuss your experiences of exercise and physical activity to cover the following topics. So, your current exercise levels and attitude to exercise and physical activity?</w:t>
      </w:r>
    </w:p>
    <w:p w14:paraId="120927D6" w14:textId="77777777" w:rsidR="00843197" w:rsidRPr="00A172A2" w:rsidRDefault="00843197" w:rsidP="00843197">
      <w:pPr>
        <w:rPr>
          <w:rFonts w:cstheme="minorHAnsi"/>
          <w:sz w:val="24"/>
          <w:szCs w:val="24"/>
        </w:rPr>
      </w:pPr>
      <w:r w:rsidRPr="00A172A2">
        <w:rPr>
          <w:rFonts w:cstheme="minorHAnsi"/>
          <w:sz w:val="24"/>
          <w:szCs w:val="24"/>
        </w:rPr>
        <w:t>0:3:17.840 --&gt; 0:3:25.360</w:t>
      </w:r>
      <w:r w:rsidRPr="00A172A2">
        <w:rPr>
          <w:rFonts w:cstheme="minorHAnsi"/>
          <w:sz w:val="24"/>
          <w:szCs w:val="24"/>
        </w:rPr>
        <w:br/>
        <w:t>Joe Muldoon (2113201)</w:t>
      </w:r>
      <w:r w:rsidRPr="00A172A2">
        <w:rPr>
          <w:rFonts w:cstheme="minorHAnsi"/>
          <w:sz w:val="24"/>
          <w:szCs w:val="24"/>
        </w:rPr>
        <w:br/>
        <w:t>Barriers to exercise, motivation to exercise and then obviously the impact of COVID-19 on the above.</w:t>
      </w:r>
    </w:p>
    <w:p w14:paraId="0449E49C" w14:textId="77777777" w:rsidR="00843197" w:rsidRPr="00A172A2" w:rsidRDefault="00843197" w:rsidP="00843197">
      <w:pPr>
        <w:rPr>
          <w:rFonts w:cstheme="minorHAnsi"/>
          <w:sz w:val="24"/>
          <w:szCs w:val="24"/>
        </w:rPr>
      </w:pPr>
      <w:r w:rsidRPr="00A172A2">
        <w:rPr>
          <w:rFonts w:cstheme="minorHAnsi"/>
          <w:sz w:val="24"/>
          <w:szCs w:val="24"/>
        </w:rPr>
        <w:t>0:3:27.110 --&gt; 0:3:32.280</w:t>
      </w:r>
      <w:r w:rsidRPr="00A172A2">
        <w:rPr>
          <w:rFonts w:cstheme="minorHAnsi"/>
          <w:sz w:val="24"/>
          <w:szCs w:val="24"/>
        </w:rPr>
        <w:br/>
        <w:t>Joe Muldoon (2113201)</w:t>
      </w:r>
      <w:r w:rsidRPr="00A172A2">
        <w:rPr>
          <w:rFonts w:cstheme="minorHAnsi"/>
          <w:sz w:val="24"/>
          <w:szCs w:val="24"/>
        </w:rPr>
        <w:br/>
        <w:t>I've given you the questions in advance to kind of help with recall.</w:t>
      </w:r>
    </w:p>
    <w:p w14:paraId="21D3DA10" w14:textId="77777777" w:rsidR="00843197" w:rsidRPr="00A172A2" w:rsidRDefault="00843197" w:rsidP="00843197">
      <w:pPr>
        <w:rPr>
          <w:rFonts w:cstheme="minorHAnsi"/>
          <w:sz w:val="24"/>
          <w:szCs w:val="24"/>
        </w:rPr>
      </w:pPr>
      <w:r w:rsidRPr="00A172A2">
        <w:rPr>
          <w:rFonts w:cstheme="minorHAnsi"/>
          <w:sz w:val="24"/>
          <w:szCs w:val="24"/>
        </w:rPr>
        <w:t>0:3:33.440 --&gt; 0:3:33.760</w:t>
      </w:r>
      <w:r w:rsidRPr="00A172A2">
        <w:rPr>
          <w:rFonts w:cstheme="minorHAnsi"/>
          <w:sz w:val="24"/>
          <w:szCs w:val="24"/>
        </w:rPr>
        <w:br/>
        <w:t>Mrs X</w:t>
      </w:r>
      <w:r w:rsidRPr="00A172A2">
        <w:rPr>
          <w:rFonts w:cstheme="minorHAnsi"/>
          <w:sz w:val="24"/>
          <w:szCs w:val="24"/>
        </w:rPr>
        <w:br/>
        <w:t>Umm.</w:t>
      </w:r>
    </w:p>
    <w:p w14:paraId="576163CA" w14:textId="77777777" w:rsidR="00843197" w:rsidRPr="00A172A2" w:rsidRDefault="00843197" w:rsidP="00843197">
      <w:pPr>
        <w:rPr>
          <w:rFonts w:cstheme="minorHAnsi"/>
          <w:sz w:val="24"/>
          <w:szCs w:val="24"/>
        </w:rPr>
      </w:pPr>
      <w:r w:rsidRPr="00A172A2">
        <w:rPr>
          <w:rFonts w:cstheme="minorHAnsi"/>
          <w:sz w:val="24"/>
          <w:szCs w:val="24"/>
        </w:rPr>
        <w:t>0:3:34.980 --&gt; 0:3:41.330</w:t>
      </w:r>
      <w:r w:rsidRPr="00A172A2">
        <w:rPr>
          <w:rFonts w:cstheme="minorHAnsi"/>
          <w:sz w:val="24"/>
          <w:szCs w:val="24"/>
        </w:rPr>
        <w:br/>
        <w:t>Joe Muldoon (2113201)</w:t>
      </w:r>
      <w:r w:rsidRPr="00A172A2">
        <w:rPr>
          <w:rFonts w:cstheme="minorHAnsi"/>
          <w:sz w:val="24"/>
          <w:szCs w:val="24"/>
        </w:rPr>
        <w:br/>
        <w:t xml:space="preserve">Yeah. And that's it. </w:t>
      </w:r>
      <w:proofErr w:type="gramStart"/>
      <w:r w:rsidRPr="00A172A2">
        <w:rPr>
          <w:rFonts w:cstheme="minorHAnsi"/>
          <w:sz w:val="24"/>
          <w:szCs w:val="24"/>
        </w:rPr>
        <w:t>So</w:t>
      </w:r>
      <w:proofErr w:type="gramEnd"/>
      <w:r w:rsidRPr="00A172A2">
        <w:rPr>
          <w:rFonts w:cstheme="minorHAnsi"/>
          <w:sz w:val="24"/>
          <w:szCs w:val="24"/>
        </w:rPr>
        <w:t xml:space="preserve"> if you could tell me about your past relationship with the exercise.</w:t>
      </w:r>
    </w:p>
    <w:p w14:paraId="4E3E1D44" w14:textId="77777777" w:rsidR="00843197" w:rsidRPr="00A172A2" w:rsidRDefault="00843197" w:rsidP="00843197">
      <w:pPr>
        <w:rPr>
          <w:rFonts w:cstheme="minorHAnsi"/>
          <w:sz w:val="24"/>
          <w:szCs w:val="24"/>
        </w:rPr>
      </w:pPr>
      <w:r w:rsidRPr="00A172A2">
        <w:rPr>
          <w:rFonts w:cstheme="minorHAnsi"/>
          <w:sz w:val="24"/>
          <w:szCs w:val="24"/>
        </w:rPr>
        <w:t>0:3:45.210 --&gt; 0:3:45.880</w:t>
      </w:r>
      <w:r w:rsidRPr="00A172A2">
        <w:rPr>
          <w:rFonts w:cstheme="minorHAnsi"/>
          <w:sz w:val="24"/>
          <w:szCs w:val="24"/>
        </w:rPr>
        <w:br/>
        <w:t>Mrs X</w:t>
      </w:r>
      <w:r w:rsidRPr="00A172A2">
        <w:rPr>
          <w:rFonts w:cstheme="minorHAnsi"/>
          <w:sz w:val="24"/>
          <w:szCs w:val="24"/>
        </w:rPr>
        <w:br/>
        <w:t>OK.</w:t>
      </w:r>
    </w:p>
    <w:p w14:paraId="3FF58E39" w14:textId="77777777" w:rsidR="00843197" w:rsidRPr="00A172A2" w:rsidRDefault="00843197" w:rsidP="00843197">
      <w:pPr>
        <w:rPr>
          <w:rFonts w:cstheme="minorHAnsi"/>
          <w:sz w:val="24"/>
          <w:szCs w:val="24"/>
        </w:rPr>
      </w:pPr>
      <w:r w:rsidRPr="00A172A2">
        <w:rPr>
          <w:rFonts w:cstheme="minorHAnsi"/>
          <w:sz w:val="24"/>
          <w:szCs w:val="24"/>
        </w:rPr>
        <w:lastRenderedPageBreak/>
        <w:t>0:3:47.330 --&gt; 0:3:52.860</w:t>
      </w:r>
      <w:r w:rsidRPr="00A172A2">
        <w:rPr>
          <w:rFonts w:cstheme="minorHAnsi"/>
          <w:sz w:val="24"/>
          <w:szCs w:val="24"/>
        </w:rPr>
        <w:br/>
        <w:t>Mrs X</w:t>
      </w:r>
      <w:r w:rsidRPr="00A172A2">
        <w:rPr>
          <w:rFonts w:cstheme="minorHAnsi"/>
          <w:sz w:val="24"/>
          <w:szCs w:val="24"/>
        </w:rPr>
        <w:br/>
        <w:t>I've done quite a bit of exercise, but usually in class settings.</w:t>
      </w:r>
    </w:p>
    <w:p w14:paraId="4A5DF65A" w14:textId="77777777" w:rsidR="00843197" w:rsidRPr="00A172A2" w:rsidRDefault="00843197" w:rsidP="00843197">
      <w:pPr>
        <w:rPr>
          <w:rFonts w:cstheme="minorHAnsi"/>
          <w:sz w:val="24"/>
          <w:szCs w:val="24"/>
        </w:rPr>
      </w:pPr>
      <w:r w:rsidRPr="00A172A2">
        <w:rPr>
          <w:rFonts w:cstheme="minorHAnsi"/>
          <w:sz w:val="24"/>
          <w:szCs w:val="24"/>
        </w:rPr>
        <w:t>0:3:53.560 --&gt; 0:4:8.80</w:t>
      </w:r>
      <w:r w:rsidRPr="00A172A2">
        <w:rPr>
          <w:rFonts w:cstheme="minorHAnsi"/>
          <w:sz w:val="24"/>
          <w:szCs w:val="24"/>
        </w:rPr>
        <w:br/>
        <w:t>Mrs X</w:t>
      </w:r>
      <w:r w:rsidRPr="00A172A2">
        <w:rPr>
          <w:rFonts w:cstheme="minorHAnsi"/>
          <w:sz w:val="24"/>
          <w:szCs w:val="24"/>
        </w:rPr>
        <w:br/>
        <w:t xml:space="preserve">Such as aerobics I did salsa-aerobics, yoga etc. and I always in enjoyed that kind of exercise </w:t>
      </w:r>
      <w:proofErr w:type="gramStart"/>
      <w:r w:rsidRPr="00A172A2">
        <w:rPr>
          <w:rFonts w:cstheme="minorHAnsi"/>
          <w:sz w:val="24"/>
          <w:szCs w:val="24"/>
        </w:rPr>
        <w:t>and also</w:t>
      </w:r>
      <w:proofErr w:type="gramEnd"/>
      <w:r w:rsidRPr="00A172A2">
        <w:rPr>
          <w:rFonts w:cstheme="minorHAnsi"/>
          <w:sz w:val="24"/>
          <w:szCs w:val="24"/>
        </w:rPr>
        <w:t xml:space="preserve"> swimming.</w:t>
      </w:r>
    </w:p>
    <w:p w14:paraId="11C0A5C7" w14:textId="77777777" w:rsidR="00843197" w:rsidRPr="00A172A2" w:rsidRDefault="00843197" w:rsidP="00843197">
      <w:pPr>
        <w:rPr>
          <w:rFonts w:cstheme="minorHAnsi"/>
          <w:sz w:val="24"/>
          <w:szCs w:val="24"/>
        </w:rPr>
      </w:pPr>
      <w:r w:rsidRPr="00A172A2">
        <w:rPr>
          <w:rFonts w:cstheme="minorHAnsi"/>
          <w:sz w:val="24"/>
          <w:szCs w:val="24"/>
        </w:rPr>
        <w:t>0:4:9.340 --&gt; 0:4:15.620</w:t>
      </w:r>
      <w:r w:rsidRPr="00A172A2">
        <w:rPr>
          <w:rFonts w:cstheme="minorHAnsi"/>
          <w:sz w:val="24"/>
          <w:szCs w:val="24"/>
        </w:rPr>
        <w:br/>
        <w:t>Mrs X</w:t>
      </w:r>
      <w:r w:rsidRPr="00A172A2">
        <w:rPr>
          <w:rFonts w:cstheme="minorHAnsi"/>
          <w:sz w:val="24"/>
          <w:szCs w:val="24"/>
        </w:rPr>
        <w:br/>
        <w:t>I used to go swimming once a week. I'd also do Aqua aerobics as well.</w:t>
      </w:r>
    </w:p>
    <w:p w14:paraId="26A476EC" w14:textId="77777777" w:rsidR="00843197" w:rsidRPr="00A172A2" w:rsidRDefault="00843197" w:rsidP="00843197">
      <w:pPr>
        <w:rPr>
          <w:rFonts w:cstheme="minorHAnsi"/>
          <w:sz w:val="24"/>
          <w:szCs w:val="24"/>
        </w:rPr>
      </w:pPr>
      <w:r w:rsidRPr="00A172A2">
        <w:rPr>
          <w:rFonts w:cstheme="minorHAnsi"/>
          <w:sz w:val="24"/>
          <w:szCs w:val="24"/>
        </w:rPr>
        <w:t>0:4:21.550 --&gt; 0:4:26.30</w:t>
      </w:r>
      <w:r w:rsidRPr="00A172A2">
        <w:rPr>
          <w:rFonts w:cstheme="minorHAnsi"/>
          <w:sz w:val="24"/>
          <w:szCs w:val="24"/>
        </w:rPr>
        <w:br/>
        <w:t>Joe Muldoon (2113201)</w:t>
      </w:r>
      <w:r w:rsidRPr="00A172A2">
        <w:rPr>
          <w:rFonts w:cstheme="minorHAnsi"/>
          <w:sz w:val="24"/>
          <w:szCs w:val="24"/>
        </w:rPr>
        <w:br/>
        <w:t>So just going back a little bit further in the past then what was Physical activity like at home. I mean, did your parents engage in it?</w:t>
      </w:r>
    </w:p>
    <w:p w14:paraId="0E72F4FC" w14:textId="77777777" w:rsidR="00843197" w:rsidRPr="00A172A2" w:rsidRDefault="00843197" w:rsidP="00843197">
      <w:pPr>
        <w:rPr>
          <w:rFonts w:cstheme="minorHAnsi"/>
          <w:sz w:val="24"/>
          <w:szCs w:val="24"/>
        </w:rPr>
      </w:pPr>
      <w:r w:rsidRPr="00A172A2">
        <w:rPr>
          <w:rFonts w:cstheme="minorHAnsi"/>
          <w:sz w:val="24"/>
          <w:szCs w:val="24"/>
        </w:rPr>
        <w:t>0:4:33.200 --&gt; 0:4:57.350</w:t>
      </w:r>
      <w:r w:rsidRPr="00A172A2">
        <w:rPr>
          <w:rFonts w:cstheme="minorHAnsi"/>
          <w:sz w:val="24"/>
          <w:szCs w:val="24"/>
        </w:rPr>
        <w:br/>
        <w:t>Mrs X</w:t>
      </w:r>
      <w:r w:rsidRPr="00A172A2">
        <w:rPr>
          <w:rFonts w:cstheme="minorHAnsi"/>
          <w:sz w:val="24"/>
          <w:szCs w:val="24"/>
        </w:rPr>
        <w:br/>
        <w:t xml:space="preserve">Not really, but my father was a great Walker because he'd had a heart condition since childhood with a very bad illness. </w:t>
      </w:r>
      <w:proofErr w:type="gramStart"/>
      <w:r w:rsidRPr="00A172A2">
        <w:rPr>
          <w:rFonts w:cstheme="minorHAnsi"/>
          <w:sz w:val="24"/>
          <w:szCs w:val="24"/>
        </w:rPr>
        <w:t>So</w:t>
      </w:r>
      <w:proofErr w:type="gramEnd"/>
      <w:r w:rsidRPr="00A172A2">
        <w:rPr>
          <w:rFonts w:cstheme="minorHAnsi"/>
          <w:sz w:val="24"/>
          <w:szCs w:val="24"/>
        </w:rPr>
        <w:t xml:space="preserve"> we always walked everywhere and we didn't have a car until I was, well, a late teenager. So walking was always important. But because of his heart condition, he didn't take part in any sport.</w:t>
      </w:r>
    </w:p>
    <w:p w14:paraId="6B2D1254" w14:textId="77777777" w:rsidR="00843197" w:rsidRPr="00A172A2" w:rsidRDefault="00843197" w:rsidP="00843197">
      <w:pPr>
        <w:rPr>
          <w:rFonts w:cstheme="minorHAnsi"/>
          <w:sz w:val="24"/>
          <w:szCs w:val="24"/>
        </w:rPr>
      </w:pPr>
      <w:r w:rsidRPr="00A172A2">
        <w:rPr>
          <w:rFonts w:cstheme="minorHAnsi"/>
          <w:sz w:val="24"/>
          <w:szCs w:val="24"/>
        </w:rPr>
        <w:t>0:4:58.130 --&gt; 0:5:6.540</w:t>
      </w:r>
      <w:r w:rsidRPr="00A172A2">
        <w:rPr>
          <w:rFonts w:cstheme="minorHAnsi"/>
          <w:sz w:val="24"/>
          <w:szCs w:val="24"/>
        </w:rPr>
        <w:br/>
        <w:t>Mrs X</w:t>
      </w:r>
      <w:r w:rsidRPr="00A172A2">
        <w:rPr>
          <w:rFonts w:cstheme="minorHAnsi"/>
          <w:sz w:val="24"/>
          <w:szCs w:val="24"/>
        </w:rPr>
        <w:br/>
        <w:t>Neither did my mother, even though they had both played table tennis youngsters to create a high level.</w:t>
      </w:r>
    </w:p>
    <w:p w14:paraId="3B2515DB" w14:textId="77777777" w:rsidR="00843197" w:rsidRPr="00A172A2" w:rsidRDefault="00843197" w:rsidP="00843197">
      <w:pPr>
        <w:rPr>
          <w:rFonts w:cstheme="minorHAnsi"/>
          <w:sz w:val="24"/>
          <w:szCs w:val="24"/>
        </w:rPr>
      </w:pPr>
      <w:r w:rsidRPr="00A172A2">
        <w:rPr>
          <w:rFonts w:cstheme="minorHAnsi"/>
          <w:sz w:val="24"/>
          <w:szCs w:val="24"/>
        </w:rPr>
        <w:t>0:5:9.770 --&gt; 0:5:14.370</w:t>
      </w:r>
      <w:r w:rsidRPr="00A172A2">
        <w:rPr>
          <w:rFonts w:cstheme="minorHAnsi"/>
          <w:sz w:val="24"/>
          <w:szCs w:val="24"/>
        </w:rPr>
        <w:br/>
        <w:t>Joe Muldoon (2113201)</w:t>
      </w:r>
      <w:r w:rsidRPr="00A172A2">
        <w:rPr>
          <w:rFonts w:cstheme="minorHAnsi"/>
          <w:sz w:val="24"/>
          <w:szCs w:val="24"/>
        </w:rPr>
        <w:br/>
        <w:t>What about PA in school, what was that like?</w:t>
      </w:r>
    </w:p>
    <w:p w14:paraId="18C4376C" w14:textId="77777777" w:rsidR="00843197" w:rsidRPr="00A172A2" w:rsidRDefault="00843197" w:rsidP="00843197">
      <w:pPr>
        <w:rPr>
          <w:rFonts w:cstheme="minorHAnsi"/>
          <w:sz w:val="24"/>
          <w:szCs w:val="24"/>
        </w:rPr>
      </w:pPr>
      <w:r w:rsidRPr="00A172A2">
        <w:rPr>
          <w:rFonts w:cstheme="minorHAnsi"/>
          <w:sz w:val="24"/>
          <w:szCs w:val="24"/>
        </w:rPr>
        <w:t>0:5:15.910 --&gt; 0:5:37.330</w:t>
      </w:r>
      <w:r w:rsidRPr="00A172A2">
        <w:rPr>
          <w:rFonts w:cstheme="minorHAnsi"/>
          <w:sz w:val="24"/>
          <w:szCs w:val="24"/>
        </w:rPr>
        <w:br/>
        <w:t>Mrs X</w:t>
      </w:r>
      <w:r w:rsidRPr="00A172A2">
        <w:rPr>
          <w:rFonts w:cstheme="minorHAnsi"/>
          <w:sz w:val="24"/>
          <w:szCs w:val="24"/>
        </w:rPr>
        <w:br/>
        <w:t>It was non-existent really. I went to a very small private school that didn't have any facilities at all, so anything was probably taking us to a park and making us run around or but very little physical activity. Yeah. And I'm going back a long way, obviously.</w:t>
      </w:r>
    </w:p>
    <w:p w14:paraId="3A8EDAF0" w14:textId="77777777" w:rsidR="00843197" w:rsidRPr="00A172A2" w:rsidRDefault="00843197" w:rsidP="00843197">
      <w:pPr>
        <w:rPr>
          <w:rFonts w:cstheme="minorHAnsi"/>
          <w:sz w:val="24"/>
          <w:szCs w:val="24"/>
        </w:rPr>
      </w:pPr>
      <w:r w:rsidRPr="00A172A2">
        <w:rPr>
          <w:rFonts w:cstheme="minorHAnsi"/>
          <w:sz w:val="24"/>
          <w:szCs w:val="24"/>
        </w:rPr>
        <w:t>0:5:37.870 --&gt; 0:5:43.440</w:t>
      </w:r>
      <w:r w:rsidRPr="00A172A2">
        <w:rPr>
          <w:rFonts w:cstheme="minorHAnsi"/>
          <w:sz w:val="24"/>
          <w:szCs w:val="24"/>
        </w:rPr>
        <w:br/>
        <w:t>Joe Muldoon (2113201)</w:t>
      </w:r>
      <w:r w:rsidRPr="00A172A2">
        <w:rPr>
          <w:rFonts w:cstheme="minorHAnsi"/>
          <w:sz w:val="24"/>
          <w:szCs w:val="24"/>
        </w:rPr>
        <w:br/>
        <w:t>What about after school clubs? Was there anything like that in relation PA or exercise?</w:t>
      </w:r>
    </w:p>
    <w:p w14:paraId="15720594" w14:textId="77777777" w:rsidR="00843197" w:rsidRPr="00A172A2" w:rsidRDefault="00843197" w:rsidP="00843197">
      <w:pPr>
        <w:rPr>
          <w:rFonts w:cstheme="minorHAnsi"/>
          <w:sz w:val="24"/>
          <w:szCs w:val="24"/>
        </w:rPr>
      </w:pPr>
      <w:r w:rsidRPr="00A172A2">
        <w:rPr>
          <w:rFonts w:cstheme="minorHAnsi"/>
          <w:sz w:val="24"/>
          <w:szCs w:val="24"/>
        </w:rPr>
        <w:t>0:5:41.930 --&gt; 0:5:43.900</w:t>
      </w:r>
      <w:r w:rsidRPr="00A172A2">
        <w:rPr>
          <w:rFonts w:cstheme="minorHAnsi"/>
          <w:sz w:val="24"/>
          <w:szCs w:val="24"/>
        </w:rPr>
        <w:br/>
        <w:t>Mrs X</w:t>
      </w:r>
      <w:r w:rsidRPr="00A172A2">
        <w:rPr>
          <w:rFonts w:cstheme="minorHAnsi"/>
          <w:sz w:val="24"/>
          <w:szCs w:val="24"/>
        </w:rPr>
        <w:br/>
        <w:t>Nothing. Nothing at.</w:t>
      </w:r>
    </w:p>
    <w:p w14:paraId="524CB0D1" w14:textId="77777777" w:rsidR="00843197" w:rsidRPr="00A172A2" w:rsidRDefault="00843197" w:rsidP="00843197">
      <w:pPr>
        <w:rPr>
          <w:rFonts w:cstheme="minorHAnsi"/>
          <w:sz w:val="24"/>
          <w:szCs w:val="24"/>
        </w:rPr>
      </w:pPr>
      <w:r w:rsidRPr="00A172A2">
        <w:rPr>
          <w:rFonts w:cstheme="minorHAnsi"/>
          <w:sz w:val="24"/>
          <w:szCs w:val="24"/>
        </w:rPr>
        <w:lastRenderedPageBreak/>
        <w:t>0:5:45.310 --&gt; 0:5:51.960</w:t>
      </w:r>
      <w:r w:rsidRPr="00A172A2">
        <w:rPr>
          <w:rFonts w:cstheme="minorHAnsi"/>
          <w:sz w:val="24"/>
          <w:szCs w:val="24"/>
        </w:rPr>
        <w:br/>
        <w:t>Joe Muldoon (2113201)</w:t>
      </w:r>
      <w:r w:rsidRPr="00A172A2">
        <w:rPr>
          <w:rFonts w:cstheme="minorHAnsi"/>
          <w:sz w:val="24"/>
          <w:szCs w:val="24"/>
        </w:rPr>
        <w:br/>
        <w:t>How do you think that has affected your relationship with exercise? When you became an adult and older?</w:t>
      </w:r>
    </w:p>
    <w:p w14:paraId="632828A7" w14:textId="77777777" w:rsidR="00843197" w:rsidRPr="00A172A2" w:rsidRDefault="00843197" w:rsidP="00843197">
      <w:pPr>
        <w:rPr>
          <w:rFonts w:cstheme="minorHAnsi"/>
          <w:sz w:val="24"/>
          <w:szCs w:val="24"/>
        </w:rPr>
      </w:pPr>
      <w:r w:rsidRPr="00A172A2">
        <w:rPr>
          <w:rFonts w:cstheme="minorHAnsi"/>
          <w:sz w:val="24"/>
          <w:szCs w:val="24"/>
        </w:rPr>
        <w:t>0:5:53.540 --&gt; 0:6:7.390</w:t>
      </w:r>
      <w:r w:rsidRPr="00A172A2">
        <w:rPr>
          <w:rFonts w:cstheme="minorHAnsi"/>
          <w:sz w:val="24"/>
          <w:szCs w:val="24"/>
        </w:rPr>
        <w:br/>
        <w:t>Mrs X</w:t>
      </w:r>
      <w:r w:rsidRPr="00A172A2">
        <w:rPr>
          <w:rFonts w:cstheme="minorHAnsi"/>
          <w:sz w:val="24"/>
          <w:szCs w:val="24"/>
        </w:rPr>
        <w:br/>
        <w:t xml:space="preserve">I think it would have benefited me tremendously. I was quite a good runner when I was younger and had I been in school where there was athletics, I </w:t>
      </w:r>
      <w:proofErr w:type="gramStart"/>
      <w:r w:rsidRPr="00A172A2">
        <w:rPr>
          <w:rFonts w:cstheme="minorHAnsi"/>
          <w:sz w:val="24"/>
          <w:szCs w:val="24"/>
        </w:rPr>
        <w:t>definitely would</w:t>
      </w:r>
      <w:proofErr w:type="gramEnd"/>
      <w:r w:rsidRPr="00A172A2">
        <w:rPr>
          <w:rFonts w:cstheme="minorHAnsi"/>
          <w:sz w:val="24"/>
          <w:szCs w:val="24"/>
        </w:rPr>
        <w:t xml:space="preserve"> have taken that up.</w:t>
      </w:r>
    </w:p>
    <w:p w14:paraId="16AC69A2" w14:textId="77777777" w:rsidR="00843197" w:rsidRPr="00A172A2" w:rsidRDefault="00843197" w:rsidP="00843197">
      <w:pPr>
        <w:rPr>
          <w:rFonts w:cstheme="minorHAnsi"/>
          <w:sz w:val="24"/>
          <w:szCs w:val="24"/>
        </w:rPr>
      </w:pPr>
      <w:r w:rsidRPr="00A172A2">
        <w:rPr>
          <w:rFonts w:cstheme="minorHAnsi"/>
          <w:sz w:val="24"/>
          <w:szCs w:val="24"/>
        </w:rPr>
        <w:t>0:6:13.890 --&gt; 0:6:18.180</w:t>
      </w:r>
      <w:r w:rsidRPr="00A172A2">
        <w:rPr>
          <w:rFonts w:cstheme="minorHAnsi"/>
          <w:sz w:val="24"/>
          <w:szCs w:val="24"/>
        </w:rPr>
        <w:br/>
        <w:t>Joe Muldoon (2113201)</w:t>
      </w:r>
      <w:r w:rsidRPr="00A172A2">
        <w:rPr>
          <w:rFonts w:cstheme="minorHAnsi"/>
          <w:sz w:val="24"/>
          <w:szCs w:val="24"/>
        </w:rPr>
        <w:br/>
        <w:t>So I mean, can you remember a point in time where you've kind of really enjoyed?</w:t>
      </w:r>
    </w:p>
    <w:p w14:paraId="6F5D32F5" w14:textId="77777777" w:rsidR="00843197" w:rsidRPr="00A172A2" w:rsidRDefault="00843197" w:rsidP="00843197">
      <w:pPr>
        <w:rPr>
          <w:rFonts w:cstheme="minorHAnsi"/>
          <w:sz w:val="24"/>
          <w:szCs w:val="24"/>
        </w:rPr>
      </w:pPr>
      <w:r w:rsidRPr="00A172A2">
        <w:rPr>
          <w:rFonts w:cstheme="minorHAnsi"/>
          <w:sz w:val="24"/>
          <w:szCs w:val="24"/>
        </w:rPr>
        <w:t>0:6:41.780 --&gt; 0:6:45.580</w:t>
      </w:r>
      <w:r w:rsidRPr="00A172A2">
        <w:rPr>
          <w:rFonts w:cstheme="minorHAnsi"/>
          <w:sz w:val="24"/>
          <w:szCs w:val="24"/>
        </w:rPr>
        <w:br/>
        <w:t>Joe Muldoon (2113201)</w:t>
      </w:r>
      <w:r w:rsidRPr="00A172A2">
        <w:rPr>
          <w:rFonts w:cstheme="minorHAnsi"/>
          <w:sz w:val="24"/>
          <w:szCs w:val="24"/>
        </w:rPr>
        <w:br/>
        <w:t>Can you relate that to your motivation now for physical activity?</w:t>
      </w:r>
    </w:p>
    <w:p w14:paraId="6578C94D" w14:textId="77777777" w:rsidR="00843197" w:rsidRPr="00A172A2" w:rsidRDefault="00843197" w:rsidP="00843197">
      <w:pPr>
        <w:rPr>
          <w:rFonts w:cstheme="minorHAnsi"/>
          <w:sz w:val="24"/>
          <w:szCs w:val="24"/>
        </w:rPr>
      </w:pPr>
      <w:r w:rsidRPr="00A172A2">
        <w:rPr>
          <w:rFonts w:cstheme="minorHAnsi"/>
          <w:sz w:val="24"/>
          <w:szCs w:val="24"/>
        </w:rPr>
        <w:t>0:6:47.250 --&gt; 0:6:55.400</w:t>
      </w:r>
      <w:r w:rsidRPr="00A172A2">
        <w:rPr>
          <w:rFonts w:cstheme="minorHAnsi"/>
          <w:sz w:val="24"/>
          <w:szCs w:val="24"/>
        </w:rPr>
        <w:br/>
        <w:t>Mrs X</w:t>
      </w:r>
      <w:r w:rsidRPr="00A172A2">
        <w:rPr>
          <w:rFonts w:cstheme="minorHAnsi"/>
          <w:sz w:val="24"/>
          <w:szCs w:val="24"/>
        </w:rPr>
        <w:br/>
        <w:t xml:space="preserve">Umm, I think I've always enjoyed aerobic classes and moving to </w:t>
      </w:r>
      <w:proofErr w:type="gramStart"/>
      <w:r w:rsidRPr="00A172A2">
        <w:rPr>
          <w:rFonts w:cstheme="minorHAnsi"/>
          <w:sz w:val="24"/>
          <w:szCs w:val="24"/>
        </w:rPr>
        <w:t>music in particular</w:t>
      </w:r>
      <w:proofErr w:type="gramEnd"/>
      <w:r w:rsidRPr="00A172A2">
        <w:rPr>
          <w:rFonts w:cstheme="minorHAnsi"/>
          <w:sz w:val="24"/>
          <w:szCs w:val="24"/>
        </w:rPr>
        <w:t>.</w:t>
      </w:r>
    </w:p>
    <w:p w14:paraId="65CF892E" w14:textId="77777777" w:rsidR="00843197" w:rsidRPr="00A172A2" w:rsidRDefault="00843197" w:rsidP="00843197">
      <w:pPr>
        <w:rPr>
          <w:rFonts w:cstheme="minorHAnsi"/>
          <w:sz w:val="24"/>
          <w:szCs w:val="24"/>
        </w:rPr>
      </w:pPr>
      <w:r w:rsidRPr="00A172A2">
        <w:rPr>
          <w:rFonts w:cstheme="minorHAnsi"/>
          <w:sz w:val="24"/>
          <w:szCs w:val="24"/>
        </w:rPr>
        <w:t>0:6:55.900 --&gt; 0:6:56.300</w:t>
      </w:r>
      <w:r w:rsidRPr="00A172A2">
        <w:rPr>
          <w:rFonts w:cstheme="minorHAnsi"/>
          <w:sz w:val="24"/>
          <w:szCs w:val="24"/>
        </w:rPr>
        <w:br/>
        <w:t>Joe Muldoon (2113201)</w:t>
      </w:r>
      <w:r w:rsidRPr="00A172A2">
        <w:rPr>
          <w:rFonts w:cstheme="minorHAnsi"/>
          <w:sz w:val="24"/>
          <w:szCs w:val="24"/>
        </w:rPr>
        <w:br/>
        <w:t>Yeah.</w:t>
      </w:r>
    </w:p>
    <w:p w14:paraId="65CE8D5D" w14:textId="77777777" w:rsidR="00843197" w:rsidRPr="00A172A2" w:rsidRDefault="00843197" w:rsidP="00843197">
      <w:pPr>
        <w:rPr>
          <w:rFonts w:cstheme="minorHAnsi"/>
          <w:sz w:val="24"/>
          <w:szCs w:val="24"/>
        </w:rPr>
      </w:pPr>
      <w:r w:rsidRPr="00A172A2">
        <w:rPr>
          <w:rFonts w:cstheme="minorHAnsi"/>
          <w:sz w:val="24"/>
          <w:szCs w:val="24"/>
        </w:rPr>
        <w:t>0:6:57.220 --&gt; 0:7:6.850</w:t>
      </w:r>
      <w:r w:rsidRPr="00A172A2">
        <w:rPr>
          <w:rFonts w:cstheme="minorHAnsi"/>
          <w:sz w:val="24"/>
          <w:szCs w:val="24"/>
        </w:rPr>
        <w:br/>
        <w:t>Mrs X</w:t>
      </w:r>
      <w:r w:rsidRPr="00A172A2">
        <w:rPr>
          <w:rFonts w:cstheme="minorHAnsi"/>
          <w:sz w:val="24"/>
          <w:szCs w:val="24"/>
        </w:rPr>
        <w:br/>
        <w:t>I can't do that now, but that was something I always really enjoyed, and I enjoyed aquarobics again when music was involved.</w:t>
      </w:r>
    </w:p>
    <w:p w14:paraId="401218F4" w14:textId="77777777" w:rsidR="00843197" w:rsidRPr="00A172A2" w:rsidRDefault="00843197" w:rsidP="00843197">
      <w:pPr>
        <w:rPr>
          <w:rFonts w:cstheme="minorHAnsi"/>
          <w:sz w:val="24"/>
          <w:szCs w:val="24"/>
        </w:rPr>
      </w:pPr>
      <w:r w:rsidRPr="00A172A2">
        <w:rPr>
          <w:rFonts w:cstheme="minorHAnsi"/>
          <w:sz w:val="24"/>
          <w:szCs w:val="24"/>
        </w:rPr>
        <w:t>0:7:8.340 --&gt; 0:7:9.50</w:t>
      </w:r>
      <w:r w:rsidRPr="00A172A2">
        <w:rPr>
          <w:rFonts w:cstheme="minorHAnsi"/>
          <w:sz w:val="24"/>
          <w:szCs w:val="24"/>
        </w:rPr>
        <w:br/>
        <w:t>Joe Muldoon (2113201)</w:t>
      </w:r>
      <w:r w:rsidRPr="00A172A2">
        <w:rPr>
          <w:rFonts w:cstheme="minorHAnsi"/>
          <w:sz w:val="24"/>
          <w:szCs w:val="24"/>
        </w:rPr>
        <w:br/>
        <w:t>OK.</w:t>
      </w:r>
    </w:p>
    <w:p w14:paraId="11541F43" w14:textId="77777777" w:rsidR="00843197" w:rsidRPr="00A172A2" w:rsidRDefault="00843197" w:rsidP="00843197">
      <w:pPr>
        <w:rPr>
          <w:rFonts w:cstheme="minorHAnsi"/>
          <w:sz w:val="24"/>
          <w:szCs w:val="24"/>
        </w:rPr>
      </w:pPr>
      <w:r w:rsidRPr="00A172A2">
        <w:rPr>
          <w:rFonts w:cstheme="minorHAnsi"/>
          <w:sz w:val="24"/>
          <w:szCs w:val="24"/>
        </w:rPr>
        <w:t>0:7:9.970 --&gt; 0:7:16.780</w:t>
      </w:r>
      <w:r w:rsidRPr="00A172A2">
        <w:rPr>
          <w:rFonts w:cstheme="minorHAnsi"/>
          <w:sz w:val="24"/>
          <w:szCs w:val="24"/>
        </w:rPr>
        <w:br/>
        <w:t>Joe Muldoon (2113201)</w:t>
      </w:r>
      <w:r w:rsidRPr="00A172A2">
        <w:rPr>
          <w:rFonts w:cstheme="minorHAnsi"/>
          <w:sz w:val="24"/>
          <w:szCs w:val="24"/>
        </w:rPr>
        <w:br/>
        <w:t xml:space="preserve">So music was a big influence </w:t>
      </w:r>
      <w:proofErr w:type="gramStart"/>
      <w:r w:rsidRPr="00A172A2">
        <w:rPr>
          <w:rFonts w:cstheme="minorHAnsi"/>
          <w:sz w:val="24"/>
          <w:szCs w:val="24"/>
        </w:rPr>
        <w:t>to</w:t>
      </w:r>
      <w:proofErr w:type="gramEnd"/>
      <w:r w:rsidRPr="00A172A2">
        <w:rPr>
          <w:rFonts w:cstheme="minorHAnsi"/>
          <w:sz w:val="24"/>
          <w:szCs w:val="24"/>
        </w:rPr>
        <w:t xml:space="preserve"> physical activity, because you are quite musical as well inclined as well isn't. </w:t>
      </w:r>
    </w:p>
    <w:p w14:paraId="633FFFEA" w14:textId="77777777" w:rsidR="00843197" w:rsidRPr="00A172A2" w:rsidRDefault="00843197" w:rsidP="00843197">
      <w:pPr>
        <w:rPr>
          <w:rFonts w:cstheme="minorHAnsi"/>
          <w:sz w:val="24"/>
          <w:szCs w:val="24"/>
        </w:rPr>
      </w:pPr>
      <w:r w:rsidRPr="00A172A2">
        <w:rPr>
          <w:rFonts w:cstheme="minorHAnsi"/>
          <w:sz w:val="24"/>
          <w:szCs w:val="24"/>
        </w:rPr>
        <w:t>0:7:15.950 --&gt; 0:7:23.560</w:t>
      </w:r>
      <w:r w:rsidRPr="00A172A2">
        <w:rPr>
          <w:rFonts w:cstheme="minorHAnsi"/>
          <w:sz w:val="24"/>
          <w:szCs w:val="24"/>
        </w:rPr>
        <w:br/>
        <w:t>Mrs X</w:t>
      </w:r>
      <w:r w:rsidRPr="00A172A2">
        <w:rPr>
          <w:rFonts w:cstheme="minorHAnsi"/>
          <w:sz w:val="24"/>
          <w:szCs w:val="24"/>
        </w:rPr>
        <w:br/>
        <w:t>But I think it's a change. If you get something uplifting and you're in a class, it helps you to move more.</w:t>
      </w:r>
    </w:p>
    <w:p w14:paraId="2949A527" w14:textId="77777777" w:rsidR="00843197" w:rsidRPr="00A172A2" w:rsidRDefault="00843197" w:rsidP="00843197">
      <w:pPr>
        <w:rPr>
          <w:rFonts w:cstheme="minorHAnsi"/>
          <w:sz w:val="24"/>
          <w:szCs w:val="24"/>
        </w:rPr>
      </w:pPr>
      <w:r w:rsidRPr="00A172A2">
        <w:rPr>
          <w:rFonts w:cstheme="minorHAnsi"/>
          <w:sz w:val="24"/>
          <w:szCs w:val="24"/>
        </w:rPr>
        <w:t>0:7:26.310 --&gt; 0:7:26.920</w:t>
      </w:r>
      <w:r w:rsidRPr="00A172A2">
        <w:rPr>
          <w:rFonts w:cstheme="minorHAnsi"/>
          <w:sz w:val="24"/>
          <w:szCs w:val="24"/>
        </w:rPr>
        <w:br/>
        <w:t>Joe Muldoon (2113201)</w:t>
      </w:r>
      <w:r w:rsidRPr="00A172A2">
        <w:rPr>
          <w:rFonts w:cstheme="minorHAnsi"/>
          <w:sz w:val="24"/>
          <w:szCs w:val="24"/>
        </w:rPr>
        <w:br/>
        <w:t>OK.</w:t>
      </w:r>
    </w:p>
    <w:p w14:paraId="0951874A" w14:textId="77777777" w:rsidR="00843197" w:rsidRPr="00A172A2" w:rsidRDefault="00843197" w:rsidP="00843197">
      <w:pPr>
        <w:rPr>
          <w:rFonts w:cstheme="minorHAnsi"/>
          <w:sz w:val="24"/>
          <w:szCs w:val="24"/>
        </w:rPr>
      </w:pPr>
      <w:r w:rsidRPr="00A172A2">
        <w:rPr>
          <w:rFonts w:cstheme="minorHAnsi"/>
          <w:sz w:val="24"/>
          <w:szCs w:val="24"/>
        </w:rPr>
        <w:lastRenderedPageBreak/>
        <w:t>0:7:28.780 --&gt; 0:7:34.650</w:t>
      </w:r>
      <w:r w:rsidRPr="00A172A2">
        <w:rPr>
          <w:rFonts w:cstheme="minorHAnsi"/>
          <w:sz w:val="24"/>
          <w:szCs w:val="24"/>
        </w:rPr>
        <w:br/>
        <w:t>Joe Muldoon (2113201)</w:t>
      </w:r>
      <w:r w:rsidRPr="00A172A2">
        <w:rPr>
          <w:rFonts w:cstheme="minorHAnsi"/>
          <w:sz w:val="24"/>
          <w:szCs w:val="24"/>
        </w:rPr>
        <w:br/>
        <w:t>And then obviously the beauty of that is the group setting as well, because you're with other people as well.</w:t>
      </w:r>
    </w:p>
    <w:p w14:paraId="17BFC540" w14:textId="77777777" w:rsidR="00843197" w:rsidRPr="00A172A2" w:rsidRDefault="00843197" w:rsidP="00843197">
      <w:pPr>
        <w:rPr>
          <w:rFonts w:cstheme="minorHAnsi"/>
          <w:sz w:val="24"/>
          <w:szCs w:val="24"/>
        </w:rPr>
      </w:pPr>
      <w:r w:rsidRPr="00A172A2">
        <w:rPr>
          <w:rFonts w:cstheme="minorHAnsi"/>
          <w:sz w:val="24"/>
          <w:szCs w:val="24"/>
        </w:rPr>
        <w:t>0:7:35.670 --&gt; 0:7:40.460</w:t>
      </w:r>
      <w:r w:rsidRPr="00A172A2">
        <w:rPr>
          <w:rFonts w:cstheme="minorHAnsi"/>
          <w:sz w:val="24"/>
          <w:szCs w:val="24"/>
        </w:rPr>
        <w:br/>
        <w:t>Mrs X</w:t>
      </w:r>
      <w:r w:rsidRPr="00A172A2">
        <w:rPr>
          <w:rFonts w:cstheme="minorHAnsi"/>
          <w:sz w:val="24"/>
          <w:szCs w:val="24"/>
        </w:rPr>
        <w:br/>
        <w:t>Yeah, and it can be a lot of fun. But if you have fun and exercise, that's great.</w:t>
      </w:r>
    </w:p>
    <w:p w14:paraId="32FEF7E6" w14:textId="77777777" w:rsidR="00843197" w:rsidRPr="00A172A2" w:rsidRDefault="00843197" w:rsidP="00843197">
      <w:pPr>
        <w:rPr>
          <w:rFonts w:cstheme="minorHAnsi"/>
          <w:sz w:val="24"/>
          <w:szCs w:val="24"/>
        </w:rPr>
      </w:pPr>
      <w:r w:rsidRPr="00A172A2">
        <w:rPr>
          <w:rFonts w:cstheme="minorHAnsi"/>
          <w:sz w:val="24"/>
          <w:szCs w:val="24"/>
        </w:rPr>
        <w:t>0:7:40.770 --&gt; 0:7:42.380</w:t>
      </w:r>
      <w:r w:rsidRPr="00A172A2">
        <w:rPr>
          <w:rFonts w:cstheme="minorHAnsi"/>
          <w:sz w:val="24"/>
          <w:szCs w:val="24"/>
        </w:rPr>
        <w:br/>
        <w:t>Joe Muldoon (2113201)</w:t>
      </w:r>
      <w:r w:rsidRPr="00A172A2">
        <w:rPr>
          <w:rFonts w:cstheme="minorHAnsi"/>
          <w:sz w:val="24"/>
          <w:szCs w:val="24"/>
        </w:rPr>
        <w:br/>
        <w:t>Yeah, OK. Brilliant.</w:t>
      </w:r>
    </w:p>
    <w:p w14:paraId="7A790F9D" w14:textId="77777777" w:rsidR="00843197" w:rsidRPr="00A172A2" w:rsidRDefault="00843197" w:rsidP="00843197">
      <w:pPr>
        <w:rPr>
          <w:rFonts w:cstheme="minorHAnsi"/>
          <w:sz w:val="24"/>
          <w:szCs w:val="24"/>
        </w:rPr>
      </w:pPr>
      <w:r w:rsidRPr="00A172A2">
        <w:rPr>
          <w:rFonts w:cstheme="minorHAnsi"/>
          <w:sz w:val="24"/>
          <w:szCs w:val="24"/>
        </w:rPr>
        <w:t>0:7:42.950 --&gt; 0:7:48.580</w:t>
      </w:r>
      <w:r w:rsidRPr="00A172A2">
        <w:rPr>
          <w:rFonts w:cstheme="minorHAnsi"/>
          <w:sz w:val="24"/>
          <w:szCs w:val="24"/>
        </w:rPr>
        <w:br/>
        <w:t>Joe Muldoon (2113201)</w:t>
      </w:r>
      <w:r w:rsidRPr="00A172A2">
        <w:rPr>
          <w:rFonts w:cstheme="minorHAnsi"/>
          <w:sz w:val="24"/>
          <w:szCs w:val="24"/>
        </w:rPr>
        <w:br/>
        <w:t>And are you aware of the current recommended guidelines regarding physical activity?</w:t>
      </w:r>
    </w:p>
    <w:p w14:paraId="1158EACE" w14:textId="77777777" w:rsidR="00843197" w:rsidRPr="00A172A2" w:rsidRDefault="00843197" w:rsidP="00843197">
      <w:pPr>
        <w:rPr>
          <w:rFonts w:cstheme="minorHAnsi"/>
          <w:sz w:val="24"/>
          <w:szCs w:val="24"/>
        </w:rPr>
      </w:pPr>
      <w:r w:rsidRPr="00A172A2">
        <w:rPr>
          <w:rFonts w:cstheme="minorHAnsi"/>
          <w:sz w:val="24"/>
          <w:szCs w:val="24"/>
        </w:rPr>
        <w:t>0:7:50.600 --&gt; 0:7:56.600</w:t>
      </w:r>
      <w:r w:rsidRPr="00A172A2">
        <w:rPr>
          <w:rFonts w:cstheme="minorHAnsi"/>
          <w:sz w:val="24"/>
          <w:szCs w:val="24"/>
        </w:rPr>
        <w:br/>
        <w:t>Mrs X</w:t>
      </w:r>
      <w:r w:rsidRPr="00A172A2">
        <w:rPr>
          <w:rFonts w:cstheme="minorHAnsi"/>
          <w:sz w:val="24"/>
          <w:szCs w:val="24"/>
        </w:rPr>
        <w:br/>
        <w:t>I think it's something like 30 minutes a day for three to five times a week.</w:t>
      </w:r>
    </w:p>
    <w:p w14:paraId="1B34A28D" w14:textId="77777777" w:rsidR="00843197" w:rsidRPr="00A172A2" w:rsidRDefault="00843197" w:rsidP="00843197">
      <w:pPr>
        <w:rPr>
          <w:rFonts w:cstheme="minorHAnsi"/>
          <w:sz w:val="24"/>
          <w:szCs w:val="24"/>
        </w:rPr>
      </w:pPr>
      <w:r w:rsidRPr="00A172A2">
        <w:rPr>
          <w:rFonts w:cstheme="minorHAnsi"/>
          <w:sz w:val="24"/>
          <w:szCs w:val="24"/>
        </w:rPr>
        <w:t>0:7:57.260 --&gt; 0:8:0.590</w:t>
      </w:r>
      <w:r w:rsidRPr="00A172A2">
        <w:rPr>
          <w:rFonts w:cstheme="minorHAnsi"/>
          <w:sz w:val="24"/>
          <w:szCs w:val="24"/>
        </w:rPr>
        <w:br/>
        <w:t>Mrs X</w:t>
      </w:r>
      <w:r w:rsidRPr="00A172A2">
        <w:rPr>
          <w:rFonts w:cstheme="minorHAnsi"/>
          <w:sz w:val="24"/>
          <w:szCs w:val="24"/>
        </w:rPr>
        <w:br/>
        <w:t>That's something that's just popped into my head. I don't know if that's right.</w:t>
      </w:r>
    </w:p>
    <w:p w14:paraId="4D4CBA29" w14:textId="77777777" w:rsidR="00843197" w:rsidRPr="00A172A2" w:rsidRDefault="00843197" w:rsidP="00843197">
      <w:pPr>
        <w:rPr>
          <w:rFonts w:cstheme="minorHAnsi"/>
          <w:sz w:val="24"/>
          <w:szCs w:val="24"/>
        </w:rPr>
      </w:pPr>
      <w:r w:rsidRPr="00A172A2">
        <w:rPr>
          <w:rFonts w:cstheme="minorHAnsi"/>
          <w:sz w:val="24"/>
          <w:szCs w:val="24"/>
        </w:rPr>
        <w:t>0:8:5.650 --&gt; 0:8:10.960</w:t>
      </w:r>
      <w:r w:rsidRPr="00A172A2">
        <w:rPr>
          <w:rFonts w:cstheme="minorHAnsi"/>
          <w:sz w:val="24"/>
          <w:szCs w:val="24"/>
        </w:rPr>
        <w:br/>
        <w:t>Mrs X</w:t>
      </w:r>
      <w:r w:rsidRPr="00A172A2">
        <w:rPr>
          <w:rFonts w:cstheme="minorHAnsi"/>
          <w:sz w:val="24"/>
          <w:szCs w:val="24"/>
        </w:rPr>
        <w:br/>
        <w:t>OK, I would say is it's 30 minutes, either three or five times a week.</w:t>
      </w:r>
    </w:p>
    <w:p w14:paraId="138EA6EA" w14:textId="77777777" w:rsidR="00843197" w:rsidRPr="00A172A2" w:rsidRDefault="00843197" w:rsidP="00843197">
      <w:pPr>
        <w:rPr>
          <w:rFonts w:cstheme="minorHAnsi"/>
          <w:sz w:val="24"/>
          <w:szCs w:val="24"/>
        </w:rPr>
      </w:pPr>
      <w:r w:rsidRPr="00A172A2">
        <w:rPr>
          <w:rFonts w:cstheme="minorHAnsi"/>
          <w:sz w:val="24"/>
          <w:szCs w:val="24"/>
        </w:rPr>
        <w:t>0:8:11.520 --&gt; 0:8:12.150</w:t>
      </w:r>
      <w:r w:rsidRPr="00A172A2">
        <w:rPr>
          <w:rFonts w:cstheme="minorHAnsi"/>
          <w:sz w:val="24"/>
          <w:szCs w:val="24"/>
        </w:rPr>
        <w:br/>
        <w:t>Joe Muldoon (2113201)</w:t>
      </w:r>
      <w:r w:rsidRPr="00A172A2">
        <w:rPr>
          <w:rFonts w:cstheme="minorHAnsi"/>
          <w:sz w:val="24"/>
          <w:szCs w:val="24"/>
        </w:rPr>
        <w:br/>
        <w:t>OK.</w:t>
      </w:r>
    </w:p>
    <w:p w14:paraId="62A627B0" w14:textId="77777777" w:rsidR="00843197" w:rsidRPr="00A172A2" w:rsidRDefault="00843197" w:rsidP="00843197">
      <w:pPr>
        <w:rPr>
          <w:rFonts w:cstheme="minorHAnsi"/>
          <w:sz w:val="24"/>
          <w:szCs w:val="24"/>
        </w:rPr>
      </w:pPr>
      <w:r w:rsidRPr="00A172A2">
        <w:rPr>
          <w:rFonts w:cstheme="minorHAnsi"/>
          <w:sz w:val="24"/>
          <w:szCs w:val="24"/>
        </w:rPr>
        <w:t>0:8:21.300 --&gt; 0:8:23.170</w:t>
      </w:r>
      <w:r w:rsidRPr="00A172A2">
        <w:rPr>
          <w:rFonts w:cstheme="minorHAnsi"/>
          <w:sz w:val="24"/>
          <w:szCs w:val="24"/>
        </w:rPr>
        <w:br/>
        <w:t>Joe Muldoon (2113201)</w:t>
      </w:r>
      <w:r w:rsidRPr="00A172A2">
        <w:rPr>
          <w:rFonts w:cstheme="minorHAnsi"/>
          <w:sz w:val="24"/>
          <w:szCs w:val="24"/>
        </w:rPr>
        <w:br/>
        <w:t>Yeah, moderate intensity.</w:t>
      </w:r>
    </w:p>
    <w:p w14:paraId="1B4D6C1F" w14:textId="77777777" w:rsidR="00843197" w:rsidRPr="00A172A2" w:rsidRDefault="00843197" w:rsidP="00843197">
      <w:pPr>
        <w:rPr>
          <w:rFonts w:cstheme="minorHAnsi"/>
          <w:sz w:val="24"/>
          <w:szCs w:val="24"/>
        </w:rPr>
      </w:pPr>
      <w:r w:rsidRPr="00A172A2">
        <w:rPr>
          <w:rFonts w:cstheme="minorHAnsi"/>
          <w:sz w:val="24"/>
          <w:szCs w:val="24"/>
        </w:rPr>
        <w:t>0:8:24.850 --&gt; 0:8:31.640</w:t>
      </w:r>
      <w:r w:rsidRPr="00A172A2">
        <w:rPr>
          <w:rFonts w:cstheme="minorHAnsi"/>
          <w:sz w:val="24"/>
          <w:szCs w:val="24"/>
        </w:rPr>
        <w:br/>
        <w:t>Joe Muldoon (2113201)</w:t>
      </w:r>
      <w:r w:rsidRPr="00A172A2">
        <w:rPr>
          <w:rFonts w:cstheme="minorHAnsi"/>
          <w:sz w:val="24"/>
          <w:szCs w:val="24"/>
        </w:rPr>
        <w:br/>
        <w:t xml:space="preserve">Or it could be 75 of vigorous intensity. </w:t>
      </w:r>
    </w:p>
    <w:p w14:paraId="0439AB4B" w14:textId="77777777" w:rsidR="00843197" w:rsidRPr="00A172A2" w:rsidRDefault="00843197" w:rsidP="00843197">
      <w:pPr>
        <w:rPr>
          <w:rFonts w:cstheme="minorHAnsi"/>
          <w:sz w:val="24"/>
          <w:szCs w:val="24"/>
        </w:rPr>
      </w:pPr>
      <w:r w:rsidRPr="00A172A2">
        <w:rPr>
          <w:rFonts w:cstheme="minorHAnsi"/>
          <w:sz w:val="24"/>
          <w:szCs w:val="24"/>
        </w:rPr>
        <w:t>0:8:39.860 --&gt; 0:8:44.660</w:t>
      </w:r>
      <w:r w:rsidRPr="00A172A2">
        <w:rPr>
          <w:rFonts w:cstheme="minorHAnsi"/>
          <w:sz w:val="24"/>
          <w:szCs w:val="24"/>
        </w:rPr>
        <w:br/>
        <w:t>Joe Muldoon (2113201)</w:t>
      </w:r>
      <w:r w:rsidRPr="00A172A2">
        <w:rPr>
          <w:rFonts w:cstheme="minorHAnsi"/>
          <w:sz w:val="24"/>
          <w:szCs w:val="24"/>
        </w:rPr>
        <w:br/>
        <w:t>Your understanding of the current physical activity recommendations, do you think you meet them currently?</w:t>
      </w:r>
    </w:p>
    <w:p w14:paraId="336D2168" w14:textId="77777777" w:rsidR="00843197" w:rsidRPr="00A172A2" w:rsidRDefault="00843197" w:rsidP="00843197">
      <w:pPr>
        <w:rPr>
          <w:rFonts w:cstheme="minorHAnsi"/>
          <w:sz w:val="24"/>
          <w:szCs w:val="24"/>
        </w:rPr>
      </w:pPr>
      <w:r w:rsidRPr="00A172A2">
        <w:rPr>
          <w:rFonts w:cstheme="minorHAnsi"/>
          <w:sz w:val="24"/>
          <w:szCs w:val="24"/>
        </w:rPr>
        <w:t>0:8:46.310 --&gt; 0:8:58.920</w:t>
      </w:r>
      <w:r w:rsidRPr="00A172A2">
        <w:rPr>
          <w:rFonts w:cstheme="minorHAnsi"/>
          <w:sz w:val="24"/>
          <w:szCs w:val="24"/>
        </w:rPr>
        <w:br/>
        <w:t>Mrs X</w:t>
      </w:r>
      <w:r w:rsidRPr="00A172A2">
        <w:rPr>
          <w:rFonts w:cstheme="minorHAnsi"/>
          <w:sz w:val="24"/>
          <w:szCs w:val="24"/>
        </w:rPr>
        <w:br/>
      </w:r>
      <w:r w:rsidRPr="00A172A2">
        <w:rPr>
          <w:rFonts w:cstheme="minorHAnsi"/>
          <w:sz w:val="24"/>
          <w:szCs w:val="24"/>
        </w:rPr>
        <w:lastRenderedPageBreak/>
        <w:t>Umm, probably not quite now because I have knee problems, but certainly up until recently because I walk a lot, I would easily have done that.</w:t>
      </w:r>
    </w:p>
    <w:p w14:paraId="7CA75F5B" w14:textId="77777777" w:rsidR="00843197" w:rsidRPr="00A172A2" w:rsidRDefault="00843197" w:rsidP="00843197">
      <w:pPr>
        <w:rPr>
          <w:rFonts w:cstheme="minorHAnsi"/>
          <w:sz w:val="24"/>
          <w:szCs w:val="24"/>
        </w:rPr>
      </w:pPr>
      <w:r w:rsidRPr="00A172A2">
        <w:rPr>
          <w:rFonts w:cstheme="minorHAnsi"/>
          <w:sz w:val="24"/>
          <w:szCs w:val="24"/>
        </w:rPr>
        <w:t>0:9:1.120 --&gt; 0:9:1.470</w:t>
      </w:r>
      <w:r w:rsidRPr="00A172A2">
        <w:rPr>
          <w:rFonts w:cstheme="minorHAnsi"/>
          <w:sz w:val="24"/>
          <w:szCs w:val="24"/>
        </w:rPr>
        <w:br/>
        <w:t>Joe Muldoon (2113201)</w:t>
      </w:r>
      <w:r w:rsidRPr="00A172A2">
        <w:rPr>
          <w:rFonts w:cstheme="minorHAnsi"/>
          <w:sz w:val="24"/>
          <w:szCs w:val="24"/>
        </w:rPr>
        <w:br/>
        <w:t>Right.</w:t>
      </w:r>
    </w:p>
    <w:p w14:paraId="3C021853" w14:textId="77777777" w:rsidR="00843197" w:rsidRPr="00A172A2" w:rsidRDefault="00843197" w:rsidP="00843197">
      <w:pPr>
        <w:rPr>
          <w:rFonts w:cstheme="minorHAnsi"/>
          <w:sz w:val="24"/>
          <w:szCs w:val="24"/>
        </w:rPr>
      </w:pPr>
      <w:r w:rsidRPr="00A172A2">
        <w:rPr>
          <w:rFonts w:cstheme="minorHAnsi"/>
          <w:sz w:val="24"/>
          <w:szCs w:val="24"/>
        </w:rPr>
        <w:t>0:9:5.230 --&gt; 0:9:8.790</w:t>
      </w:r>
      <w:r w:rsidRPr="00A172A2">
        <w:rPr>
          <w:rFonts w:cstheme="minorHAnsi"/>
          <w:sz w:val="24"/>
          <w:szCs w:val="24"/>
        </w:rPr>
        <w:br/>
        <w:t>Joe Muldoon (2113201)</w:t>
      </w:r>
      <w:r w:rsidRPr="00A172A2">
        <w:rPr>
          <w:rFonts w:cstheme="minorHAnsi"/>
          <w:sz w:val="24"/>
          <w:szCs w:val="24"/>
        </w:rPr>
        <w:br/>
        <w:t>You mentioned walking there. How about how often would you go walking?</w:t>
      </w:r>
    </w:p>
    <w:p w14:paraId="376C0224" w14:textId="77777777" w:rsidR="00843197" w:rsidRPr="00A172A2" w:rsidRDefault="00843197" w:rsidP="00843197">
      <w:pPr>
        <w:rPr>
          <w:rFonts w:cstheme="minorHAnsi"/>
          <w:sz w:val="24"/>
          <w:szCs w:val="24"/>
        </w:rPr>
      </w:pPr>
      <w:r w:rsidRPr="00A172A2">
        <w:rPr>
          <w:rFonts w:cstheme="minorHAnsi"/>
          <w:sz w:val="24"/>
          <w:szCs w:val="24"/>
        </w:rPr>
        <w:t>0:9:10.210 --&gt; 0:9:19.350</w:t>
      </w:r>
      <w:r w:rsidRPr="00A172A2">
        <w:rPr>
          <w:rFonts w:cstheme="minorHAnsi"/>
          <w:sz w:val="24"/>
          <w:szCs w:val="24"/>
        </w:rPr>
        <w:br/>
        <w:t>Mrs X</w:t>
      </w:r>
      <w:r w:rsidRPr="00A172A2">
        <w:rPr>
          <w:rFonts w:cstheme="minorHAnsi"/>
          <w:sz w:val="24"/>
          <w:szCs w:val="24"/>
        </w:rPr>
        <w:br/>
        <w:t>Umm well, sometimes I would be out probably about five times a week because I don't drive.</w:t>
      </w:r>
    </w:p>
    <w:p w14:paraId="459AFEB0" w14:textId="77777777" w:rsidR="00843197" w:rsidRPr="00A172A2" w:rsidRDefault="00843197" w:rsidP="00843197">
      <w:pPr>
        <w:rPr>
          <w:rFonts w:cstheme="minorHAnsi"/>
          <w:sz w:val="24"/>
          <w:szCs w:val="24"/>
        </w:rPr>
      </w:pPr>
      <w:r w:rsidRPr="00A172A2">
        <w:rPr>
          <w:rFonts w:cstheme="minorHAnsi"/>
          <w:sz w:val="24"/>
          <w:szCs w:val="24"/>
        </w:rPr>
        <w:t>0:9:20.370 --&gt; 0:9:44.0</w:t>
      </w:r>
      <w:r w:rsidRPr="00A172A2">
        <w:rPr>
          <w:rFonts w:cstheme="minorHAnsi"/>
          <w:sz w:val="24"/>
          <w:szCs w:val="24"/>
        </w:rPr>
        <w:br/>
        <w:t>Mrs X</w:t>
      </w:r>
      <w:r w:rsidRPr="00A172A2">
        <w:rPr>
          <w:rFonts w:cstheme="minorHAnsi"/>
          <w:sz w:val="24"/>
          <w:szCs w:val="24"/>
        </w:rPr>
        <w:br/>
        <w:t>Not let is this is difference between walking and going out for a walk, so I would go out for a walk now anyway and walk for at least an hour. But I walk to the local village to get my shop in to go to the post office to go to the dentist, go to the doctors, go to the chemist. Every one of those involves me walking there and back.</w:t>
      </w:r>
    </w:p>
    <w:p w14:paraId="66297715" w14:textId="77777777" w:rsidR="00843197" w:rsidRPr="00A172A2" w:rsidRDefault="00843197" w:rsidP="00843197">
      <w:pPr>
        <w:rPr>
          <w:rFonts w:cstheme="minorHAnsi"/>
          <w:sz w:val="24"/>
          <w:szCs w:val="24"/>
        </w:rPr>
      </w:pPr>
      <w:r w:rsidRPr="00A172A2">
        <w:rPr>
          <w:rFonts w:cstheme="minorHAnsi"/>
          <w:sz w:val="24"/>
          <w:szCs w:val="24"/>
        </w:rPr>
        <w:t>0:9:44.770 --&gt; 0:9:45.520</w:t>
      </w:r>
      <w:r w:rsidRPr="00A172A2">
        <w:rPr>
          <w:rFonts w:cstheme="minorHAnsi"/>
          <w:sz w:val="24"/>
          <w:szCs w:val="24"/>
        </w:rPr>
        <w:br/>
        <w:t>Joe Muldoon (2113201)</w:t>
      </w:r>
      <w:r w:rsidRPr="00A172A2">
        <w:rPr>
          <w:rFonts w:cstheme="minorHAnsi"/>
          <w:sz w:val="24"/>
          <w:szCs w:val="24"/>
        </w:rPr>
        <w:br/>
        <w:t>Yeah. Brilliant.</w:t>
      </w:r>
    </w:p>
    <w:p w14:paraId="5FCA55F7" w14:textId="77777777" w:rsidR="00843197" w:rsidRPr="00A172A2" w:rsidRDefault="00843197" w:rsidP="00843197">
      <w:pPr>
        <w:rPr>
          <w:rFonts w:cstheme="minorHAnsi"/>
          <w:sz w:val="24"/>
          <w:szCs w:val="24"/>
        </w:rPr>
      </w:pPr>
      <w:r w:rsidRPr="00A172A2">
        <w:rPr>
          <w:rFonts w:cstheme="minorHAnsi"/>
          <w:sz w:val="24"/>
          <w:szCs w:val="24"/>
        </w:rPr>
        <w:t>0:9:45.950 --&gt; 0:9:53.0</w:t>
      </w:r>
      <w:r w:rsidRPr="00A172A2">
        <w:rPr>
          <w:rFonts w:cstheme="minorHAnsi"/>
          <w:sz w:val="24"/>
          <w:szCs w:val="24"/>
        </w:rPr>
        <w:br/>
        <w:t>Mrs X</w:t>
      </w:r>
      <w:r w:rsidRPr="00A172A2">
        <w:rPr>
          <w:rFonts w:cstheme="minorHAnsi"/>
          <w:sz w:val="24"/>
          <w:szCs w:val="24"/>
        </w:rPr>
        <w:br/>
        <w:t>45-50 minutes on each of the trips.</w:t>
      </w:r>
    </w:p>
    <w:p w14:paraId="7050CFCD" w14:textId="77777777" w:rsidR="00843197" w:rsidRPr="00A172A2" w:rsidRDefault="00843197" w:rsidP="00843197">
      <w:pPr>
        <w:rPr>
          <w:rFonts w:cstheme="minorHAnsi"/>
          <w:sz w:val="24"/>
          <w:szCs w:val="24"/>
        </w:rPr>
      </w:pPr>
      <w:r w:rsidRPr="00A172A2">
        <w:rPr>
          <w:rFonts w:cstheme="minorHAnsi"/>
          <w:sz w:val="24"/>
          <w:szCs w:val="24"/>
        </w:rPr>
        <w:t>0:9:56.980 --&gt; 0:10:3.290</w:t>
      </w:r>
      <w:r w:rsidRPr="00A172A2">
        <w:rPr>
          <w:rFonts w:cstheme="minorHAnsi"/>
          <w:sz w:val="24"/>
          <w:szCs w:val="24"/>
        </w:rPr>
        <w:br/>
        <w:t>Joe Muldoon (2113201)</w:t>
      </w:r>
      <w:r w:rsidRPr="00A172A2">
        <w:rPr>
          <w:rFonts w:cstheme="minorHAnsi"/>
          <w:sz w:val="24"/>
          <w:szCs w:val="24"/>
        </w:rPr>
        <w:br/>
        <w:t>So walking is a predominantly on your own. And would you go in a group?</w:t>
      </w:r>
    </w:p>
    <w:p w14:paraId="6740DAF7" w14:textId="77777777" w:rsidR="00843197" w:rsidRPr="00A172A2" w:rsidRDefault="00843197" w:rsidP="00843197">
      <w:pPr>
        <w:rPr>
          <w:rFonts w:cstheme="minorHAnsi"/>
          <w:sz w:val="24"/>
          <w:szCs w:val="24"/>
        </w:rPr>
      </w:pPr>
      <w:r w:rsidRPr="00A172A2">
        <w:rPr>
          <w:rFonts w:cstheme="minorHAnsi"/>
          <w:sz w:val="24"/>
          <w:szCs w:val="24"/>
        </w:rPr>
        <w:t>0:10:4.770 --&gt; 0:10:10.260</w:t>
      </w:r>
      <w:r w:rsidRPr="00A172A2">
        <w:rPr>
          <w:rFonts w:cstheme="minorHAnsi"/>
          <w:sz w:val="24"/>
          <w:szCs w:val="24"/>
        </w:rPr>
        <w:br/>
        <w:t>Mrs X</w:t>
      </w:r>
      <w:r w:rsidRPr="00A172A2">
        <w:rPr>
          <w:rFonts w:cstheme="minorHAnsi"/>
          <w:sz w:val="24"/>
          <w:szCs w:val="24"/>
        </w:rPr>
        <w:br/>
        <w:t>I go with a friend walking, and we probably do that twice a week.</w:t>
      </w:r>
    </w:p>
    <w:p w14:paraId="3E1D1A5C" w14:textId="77777777" w:rsidR="00843197" w:rsidRPr="00A172A2" w:rsidRDefault="00843197" w:rsidP="00843197">
      <w:pPr>
        <w:rPr>
          <w:rFonts w:cstheme="minorHAnsi"/>
          <w:sz w:val="24"/>
          <w:szCs w:val="24"/>
        </w:rPr>
      </w:pPr>
      <w:r w:rsidRPr="00A172A2">
        <w:rPr>
          <w:rFonts w:cstheme="minorHAnsi"/>
          <w:sz w:val="24"/>
          <w:szCs w:val="24"/>
        </w:rPr>
        <w:t>0:10:12.200 --&gt; 0:10:16.150</w:t>
      </w:r>
      <w:r w:rsidRPr="00A172A2">
        <w:rPr>
          <w:rFonts w:cstheme="minorHAnsi"/>
          <w:sz w:val="24"/>
          <w:szCs w:val="24"/>
        </w:rPr>
        <w:br/>
        <w:t>Mrs X</w:t>
      </w:r>
      <w:r w:rsidRPr="00A172A2">
        <w:rPr>
          <w:rFonts w:cstheme="minorHAnsi"/>
          <w:sz w:val="24"/>
          <w:szCs w:val="24"/>
        </w:rPr>
        <w:br/>
        <w:t>But the other things I do on my own going to get things.</w:t>
      </w:r>
    </w:p>
    <w:p w14:paraId="7D891316" w14:textId="77777777" w:rsidR="00843197" w:rsidRPr="00A172A2" w:rsidRDefault="00843197" w:rsidP="00843197">
      <w:pPr>
        <w:rPr>
          <w:rFonts w:cstheme="minorHAnsi"/>
          <w:sz w:val="24"/>
          <w:szCs w:val="24"/>
        </w:rPr>
      </w:pPr>
      <w:r w:rsidRPr="00A172A2">
        <w:rPr>
          <w:rFonts w:cstheme="minorHAnsi"/>
          <w:sz w:val="24"/>
          <w:szCs w:val="24"/>
        </w:rPr>
        <w:t>0:10:21.300 --&gt; 0:10:31.770</w:t>
      </w:r>
      <w:r w:rsidRPr="00A172A2">
        <w:rPr>
          <w:rFonts w:cstheme="minorHAnsi"/>
          <w:sz w:val="24"/>
          <w:szCs w:val="24"/>
        </w:rPr>
        <w:br/>
        <w:t>Joe Muldoon (2113201)</w:t>
      </w:r>
      <w:r w:rsidRPr="00A172A2">
        <w:rPr>
          <w:rFonts w:cstheme="minorHAnsi"/>
          <w:sz w:val="24"/>
          <w:szCs w:val="24"/>
        </w:rPr>
        <w:br/>
        <w:t xml:space="preserve">So you mentioned that because the next one is what makes you think you do or don't meet them. </w:t>
      </w:r>
      <w:proofErr w:type="gramStart"/>
      <w:r w:rsidRPr="00A172A2">
        <w:rPr>
          <w:rFonts w:cstheme="minorHAnsi"/>
          <w:sz w:val="24"/>
          <w:szCs w:val="24"/>
        </w:rPr>
        <w:t>So</w:t>
      </w:r>
      <w:proofErr w:type="gramEnd"/>
      <w:r w:rsidRPr="00A172A2">
        <w:rPr>
          <w:rFonts w:cstheme="minorHAnsi"/>
          <w:sz w:val="24"/>
          <w:szCs w:val="24"/>
        </w:rPr>
        <w:t xml:space="preserve"> you've obviously mentioned that currently because of sore knees, that's kind of preventing you from walking.</w:t>
      </w:r>
    </w:p>
    <w:p w14:paraId="0EAE20C4" w14:textId="77777777" w:rsidR="00843197" w:rsidRPr="00A172A2" w:rsidRDefault="00843197" w:rsidP="00843197">
      <w:pPr>
        <w:rPr>
          <w:rFonts w:cstheme="minorHAnsi"/>
          <w:sz w:val="24"/>
          <w:szCs w:val="24"/>
        </w:rPr>
      </w:pPr>
      <w:r w:rsidRPr="00A172A2">
        <w:rPr>
          <w:rFonts w:cstheme="minorHAnsi"/>
          <w:sz w:val="24"/>
          <w:szCs w:val="24"/>
        </w:rPr>
        <w:lastRenderedPageBreak/>
        <w:t>0:10:46.300 --&gt; 0:10:46.630</w:t>
      </w:r>
      <w:r w:rsidRPr="00A172A2">
        <w:rPr>
          <w:rFonts w:cstheme="minorHAnsi"/>
          <w:sz w:val="24"/>
          <w:szCs w:val="24"/>
        </w:rPr>
        <w:br/>
        <w:t>Mrs X</w:t>
      </w:r>
      <w:r w:rsidRPr="00A172A2">
        <w:rPr>
          <w:rFonts w:cstheme="minorHAnsi"/>
          <w:sz w:val="24"/>
          <w:szCs w:val="24"/>
        </w:rPr>
        <w:br/>
        <w:t>Yeah.</w:t>
      </w:r>
    </w:p>
    <w:p w14:paraId="492BB6BA" w14:textId="77777777" w:rsidR="00843197" w:rsidRPr="00A172A2" w:rsidRDefault="00843197" w:rsidP="00843197">
      <w:pPr>
        <w:rPr>
          <w:rFonts w:cstheme="minorHAnsi"/>
          <w:sz w:val="24"/>
          <w:szCs w:val="24"/>
        </w:rPr>
      </w:pPr>
      <w:r w:rsidRPr="00A172A2">
        <w:rPr>
          <w:rFonts w:cstheme="minorHAnsi"/>
          <w:sz w:val="24"/>
          <w:szCs w:val="24"/>
        </w:rPr>
        <w:t>0:10:54.60 --&gt; 0:10:57.430</w:t>
      </w:r>
      <w:r w:rsidRPr="00A172A2">
        <w:rPr>
          <w:rFonts w:cstheme="minorHAnsi"/>
          <w:sz w:val="24"/>
          <w:szCs w:val="24"/>
        </w:rPr>
        <w:br/>
        <w:t>Joe Muldoon (2113201)</w:t>
      </w:r>
      <w:r w:rsidRPr="00A172A2">
        <w:rPr>
          <w:rFonts w:cstheme="minorHAnsi"/>
          <w:sz w:val="24"/>
          <w:szCs w:val="24"/>
        </w:rPr>
        <w:br/>
        <w:t>So what about? Is there any other kind of exercise do you think?</w:t>
      </w:r>
    </w:p>
    <w:p w14:paraId="2D0DC7E7" w14:textId="77777777" w:rsidR="00843197" w:rsidRPr="00A172A2" w:rsidRDefault="00843197" w:rsidP="00843197">
      <w:pPr>
        <w:rPr>
          <w:rFonts w:cstheme="minorHAnsi"/>
          <w:sz w:val="24"/>
          <w:szCs w:val="24"/>
        </w:rPr>
      </w:pPr>
      <w:r w:rsidRPr="00A172A2">
        <w:rPr>
          <w:rFonts w:cstheme="minorHAnsi"/>
          <w:sz w:val="24"/>
          <w:szCs w:val="24"/>
        </w:rPr>
        <w:t>0:11:8.870 --&gt; 0:11:18.460</w:t>
      </w:r>
      <w:r w:rsidRPr="00A172A2">
        <w:rPr>
          <w:rFonts w:cstheme="minorHAnsi"/>
          <w:sz w:val="24"/>
          <w:szCs w:val="24"/>
        </w:rPr>
        <w:br/>
        <w:t>Mrs X</w:t>
      </w:r>
      <w:r w:rsidRPr="00A172A2">
        <w:rPr>
          <w:rFonts w:cstheme="minorHAnsi"/>
          <w:sz w:val="24"/>
          <w:szCs w:val="24"/>
        </w:rPr>
        <w:br/>
        <w:t xml:space="preserve">I'm in not </w:t>
      </w:r>
      <w:proofErr w:type="gramStart"/>
      <w:r w:rsidRPr="00A172A2">
        <w:rPr>
          <w:rFonts w:cstheme="minorHAnsi"/>
          <w:sz w:val="24"/>
          <w:szCs w:val="24"/>
        </w:rPr>
        <w:t>at the moment</w:t>
      </w:r>
      <w:proofErr w:type="gramEnd"/>
      <w:r w:rsidRPr="00A172A2">
        <w:rPr>
          <w:rFonts w:cstheme="minorHAnsi"/>
          <w:sz w:val="24"/>
          <w:szCs w:val="24"/>
        </w:rPr>
        <w:t>, but during the spring, summer and autumn gardening there were definitely gardening and general cleaning. If you're going around the house with a vacuum cleaner, you're moving some.</w:t>
      </w:r>
    </w:p>
    <w:p w14:paraId="04BAA397" w14:textId="77777777" w:rsidR="00843197" w:rsidRPr="00A172A2" w:rsidRDefault="00843197" w:rsidP="00843197">
      <w:pPr>
        <w:rPr>
          <w:rFonts w:cstheme="minorHAnsi"/>
          <w:sz w:val="24"/>
          <w:szCs w:val="24"/>
        </w:rPr>
      </w:pPr>
      <w:r w:rsidRPr="00A172A2">
        <w:rPr>
          <w:rFonts w:cstheme="minorHAnsi"/>
          <w:sz w:val="24"/>
          <w:szCs w:val="24"/>
        </w:rPr>
        <w:t>0:11:27.310 --&gt; 0:11:27.580</w:t>
      </w:r>
      <w:r w:rsidRPr="00A172A2">
        <w:rPr>
          <w:rFonts w:cstheme="minorHAnsi"/>
          <w:sz w:val="24"/>
          <w:szCs w:val="24"/>
        </w:rPr>
        <w:br/>
        <w:t>Joe Muldoon (2113201)</w:t>
      </w:r>
      <w:r w:rsidRPr="00A172A2">
        <w:rPr>
          <w:rFonts w:cstheme="minorHAnsi"/>
          <w:sz w:val="24"/>
          <w:szCs w:val="24"/>
        </w:rPr>
        <w:br/>
        <w:t>Yeah.</w:t>
      </w:r>
    </w:p>
    <w:p w14:paraId="072293F4" w14:textId="77777777" w:rsidR="00843197" w:rsidRPr="00A172A2" w:rsidRDefault="00843197" w:rsidP="00843197">
      <w:pPr>
        <w:rPr>
          <w:rFonts w:cstheme="minorHAnsi"/>
          <w:sz w:val="24"/>
          <w:szCs w:val="24"/>
        </w:rPr>
      </w:pPr>
      <w:r w:rsidRPr="00A172A2">
        <w:rPr>
          <w:rFonts w:cstheme="minorHAnsi"/>
          <w:sz w:val="24"/>
          <w:szCs w:val="24"/>
        </w:rPr>
        <w:t>0:11:32.750 --&gt; 0:11:38.970</w:t>
      </w:r>
      <w:r w:rsidRPr="00A172A2">
        <w:rPr>
          <w:rFonts w:cstheme="minorHAnsi"/>
          <w:sz w:val="24"/>
          <w:szCs w:val="24"/>
        </w:rPr>
        <w:br/>
        <w:t>Joe Muldoon (2113201)</w:t>
      </w:r>
      <w:r w:rsidRPr="00A172A2">
        <w:rPr>
          <w:rFonts w:cstheme="minorHAnsi"/>
          <w:sz w:val="24"/>
          <w:szCs w:val="24"/>
        </w:rPr>
        <w:br/>
        <w:t>You know, gardening and kind of household chores like.</w:t>
      </w:r>
    </w:p>
    <w:p w14:paraId="54929EAD" w14:textId="77777777" w:rsidR="00843197" w:rsidRPr="00A172A2" w:rsidRDefault="00843197" w:rsidP="00843197">
      <w:pPr>
        <w:rPr>
          <w:rFonts w:cstheme="minorHAnsi"/>
          <w:sz w:val="24"/>
          <w:szCs w:val="24"/>
        </w:rPr>
      </w:pPr>
      <w:r w:rsidRPr="00A172A2">
        <w:rPr>
          <w:rFonts w:cstheme="minorHAnsi"/>
          <w:sz w:val="24"/>
          <w:szCs w:val="24"/>
        </w:rPr>
        <w:t>0:11:46.750 --&gt; 0:11:46.990</w:t>
      </w:r>
      <w:r w:rsidRPr="00A172A2">
        <w:rPr>
          <w:rFonts w:cstheme="minorHAnsi"/>
          <w:sz w:val="24"/>
          <w:szCs w:val="24"/>
        </w:rPr>
        <w:br/>
        <w:t>Mrs X</w:t>
      </w:r>
      <w:r w:rsidRPr="00A172A2">
        <w:rPr>
          <w:rFonts w:cstheme="minorHAnsi"/>
          <w:sz w:val="24"/>
          <w:szCs w:val="24"/>
        </w:rPr>
        <w:br/>
        <w:t>Yeah.</w:t>
      </w:r>
    </w:p>
    <w:p w14:paraId="17DE450B" w14:textId="77777777" w:rsidR="00843197" w:rsidRPr="00A172A2" w:rsidRDefault="00843197" w:rsidP="00843197">
      <w:pPr>
        <w:rPr>
          <w:rFonts w:cstheme="minorHAnsi"/>
          <w:sz w:val="24"/>
          <w:szCs w:val="24"/>
        </w:rPr>
      </w:pPr>
      <w:r w:rsidRPr="00A172A2">
        <w:rPr>
          <w:rFonts w:cstheme="minorHAnsi"/>
          <w:sz w:val="24"/>
          <w:szCs w:val="24"/>
        </w:rPr>
        <w:t>0:11:40.210 --&gt; 0:11:49.620</w:t>
      </w:r>
      <w:r w:rsidRPr="00A172A2">
        <w:rPr>
          <w:rFonts w:cstheme="minorHAnsi"/>
          <w:sz w:val="24"/>
          <w:szCs w:val="24"/>
        </w:rPr>
        <w:br/>
        <w:t>Joe Muldoon (2113201)</w:t>
      </w:r>
      <w:r w:rsidRPr="00A172A2">
        <w:rPr>
          <w:rFonts w:cstheme="minorHAnsi"/>
          <w:sz w:val="24"/>
          <w:szCs w:val="24"/>
        </w:rPr>
        <w:br/>
        <w:t>Washing dishes or moving around furniture to clean in between it and stuff like that. That's certainly classes physical activity.</w:t>
      </w:r>
    </w:p>
    <w:p w14:paraId="450B6394" w14:textId="77777777" w:rsidR="00843197" w:rsidRPr="00A172A2" w:rsidRDefault="00843197" w:rsidP="00843197">
      <w:pPr>
        <w:rPr>
          <w:rFonts w:cstheme="minorHAnsi"/>
          <w:sz w:val="24"/>
          <w:szCs w:val="24"/>
        </w:rPr>
      </w:pPr>
      <w:r w:rsidRPr="00A172A2">
        <w:rPr>
          <w:rFonts w:cstheme="minorHAnsi"/>
          <w:sz w:val="24"/>
          <w:szCs w:val="24"/>
        </w:rPr>
        <w:t>0:11:50.640 --&gt; 0:11:50.940</w:t>
      </w:r>
      <w:r w:rsidRPr="00A172A2">
        <w:rPr>
          <w:rFonts w:cstheme="minorHAnsi"/>
          <w:sz w:val="24"/>
          <w:szCs w:val="24"/>
        </w:rPr>
        <w:br/>
        <w:t>Mrs X</w:t>
      </w:r>
      <w:r w:rsidRPr="00A172A2">
        <w:rPr>
          <w:rFonts w:cstheme="minorHAnsi"/>
          <w:sz w:val="24"/>
          <w:szCs w:val="24"/>
        </w:rPr>
        <w:br/>
        <w:t>Yep.</w:t>
      </w:r>
    </w:p>
    <w:p w14:paraId="60F80186" w14:textId="77777777" w:rsidR="00843197" w:rsidRPr="00A172A2" w:rsidRDefault="00843197" w:rsidP="00843197">
      <w:pPr>
        <w:rPr>
          <w:rFonts w:cstheme="minorHAnsi"/>
          <w:sz w:val="24"/>
          <w:szCs w:val="24"/>
        </w:rPr>
      </w:pPr>
      <w:r w:rsidRPr="00A172A2">
        <w:rPr>
          <w:rFonts w:cstheme="minorHAnsi"/>
          <w:sz w:val="24"/>
          <w:szCs w:val="24"/>
        </w:rPr>
        <w:t>0:11:51.700 --&gt; 0:11:58.240</w:t>
      </w:r>
      <w:r w:rsidRPr="00A172A2">
        <w:rPr>
          <w:rFonts w:cstheme="minorHAnsi"/>
          <w:sz w:val="24"/>
          <w:szCs w:val="24"/>
        </w:rPr>
        <w:br/>
        <w:t>Joe Muldoon (2113201)</w:t>
      </w:r>
      <w:r w:rsidRPr="00A172A2">
        <w:rPr>
          <w:rFonts w:cstheme="minorHAnsi"/>
          <w:sz w:val="24"/>
          <w:szCs w:val="24"/>
        </w:rPr>
        <w:br/>
        <w:t>So, do you know going on the aerobics you mentioned on that and swimming, did you enjoy that exercise?</w:t>
      </w:r>
    </w:p>
    <w:p w14:paraId="255F6CF0" w14:textId="77777777" w:rsidR="00843197" w:rsidRPr="00A172A2" w:rsidRDefault="00843197" w:rsidP="00843197">
      <w:pPr>
        <w:rPr>
          <w:rFonts w:cstheme="minorHAnsi"/>
          <w:sz w:val="24"/>
          <w:szCs w:val="24"/>
        </w:rPr>
      </w:pPr>
      <w:r w:rsidRPr="00A172A2">
        <w:rPr>
          <w:rFonts w:cstheme="minorHAnsi"/>
          <w:sz w:val="24"/>
          <w:szCs w:val="24"/>
        </w:rPr>
        <w:t>0:11:58.860 --&gt; 0:12:2.680</w:t>
      </w:r>
      <w:r w:rsidRPr="00A172A2">
        <w:rPr>
          <w:rFonts w:cstheme="minorHAnsi"/>
          <w:sz w:val="24"/>
          <w:szCs w:val="24"/>
        </w:rPr>
        <w:br/>
        <w:t>Mrs X</w:t>
      </w:r>
      <w:r w:rsidRPr="00A172A2">
        <w:rPr>
          <w:rFonts w:cstheme="minorHAnsi"/>
          <w:sz w:val="24"/>
          <w:szCs w:val="24"/>
        </w:rPr>
        <w:br/>
        <w:t>Yes. And I've done different forms of it.</w:t>
      </w:r>
    </w:p>
    <w:p w14:paraId="58E3054F" w14:textId="77777777" w:rsidR="00843197" w:rsidRPr="00A172A2" w:rsidRDefault="00843197" w:rsidP="00843197">
      <w:pPr>
        <w:rPr>
          <w:rFonts w:cstheme="minorHAnsi"/>
          <w:sz w:val="24"/>
          <w:szCs w:val="24"/>
        </w:rPr>
      </w:pPr>
      <w:r w:rsidRPr="00A172A2">
        <w:rPr>
          <w:rFonts w:cstheme="minorHAnsi"/>
          <w:sz w:val="24"/>
          <w:szCs w:val="24"/>
        </w:rPr>
        <w:t>0:12:3.560 --&gt; 0:12:33.990</w:t>
      </w:r>
      <w:r w:rsidRPr="00A172A2">
        <w:rPr>
          <w:rFonts w:cstheme="minorHAnsi"/>
          <w:sz w:val="24"/>
          <w:szCs w:val="24"/>
        </w:rPr>
        <w:br/>
        <w:t>Mrs X</w:t>
      </w:r>
      <w:r w:rsidRPr="00A172A2">
        <w:rPr>
          <w:rFonts w:cstheme="minorHAnsi"/>
          <w:sz w:val="24"/>
          <w:szCs w:val="24"/>
        </w:rPr>
        <w:br/>
        <w:t xml:space="preserve">Umm. At usually to different forms of music. One was a kind of blind dance and kind of aerobics. Another one was what they call Salsa-aerobics. This salsa steps and as well. </w:t>
      </w:r>
      <w:proofErr w:type="gramStart"/>
      <w:r w:rsidRPr="00A172A2">
        <w:rPr>
          <w:rFonts w:cstheme="minorHAnsi"/>
          <w:sz w:val="24"/>
          <w:szCs w:val="24"/>
        </w:rPr>
        <w:t>So</w:t>
      </w:r>
      <w:proofErr w:type="gramEnd"/>
      <w:r w:rsidRPr="00A172A2">
        <w:rPr>
          <w:rFonts w:cstheme="minorHAnsi"/>
          <w:sz w:val="24"/>
          <w:szCs w:val="24"/>
        </w:rPr>
        <w:t xml:space="preserve"> I </w:t>
      </w:r>
      <w:r w:rsidRPr="00A172A2">
        <w:rPr>
          <w:rFonts w:cstheme="minorHAnsi"/>
          <w:sz w:val="24"/>
          <w:szCs w:val="24"/>
        </w:rPr>
        <w:lastRenderedPageBreak/>
        <w:t>think that has evolved probably by the fitness industry instead of doing just straightforward in aerobics, it's just to bring it up to something else. Like they brought Zumba in and.</w:t>
      </w:r>
    </w:p>
    <w:p w14:paraId="184F848A" w14:textId="77777777" w:rsidR="00843197" w:rsidRPr="00A172A2" w:rsidRDefault="00843197" w:rsidP="00843197">
      <w:pPr>
        <w:rPr>
          <w:rFonts w:cstheme="minorHAnsi"/>
          <w:sz w:val="24"/>
          <w:szCs w:val="24"/>
        </w:rPr>
      </w:pPr>
      <w:r w:rsidRPr="00A172A2">
        <w:rPr>
          <w:rFonts w:cstheme="minorHAnsi"/>
          <w:sz w:val="24"/>
          <w:szCs w:val="24"/>
        </w:rPr>
        <w:t>0:12:42.330 --&gt; 0:12:47.900</w:t>
      </w:r>
      <w:r w:rsidRPr="00A172A2">
        <w:rPr>
          <w:rFonts w:cstheme="minorHAnsi"/>
          <w:sz w:val="24"/>
          <w:szCs w:val="24"/>
        </w:rPr>
        <w:br/>
        <w:t>Joe Muldoon (2113201)</w:t>
      </w:r>
      <w:r w:rsidRPr="00A172A2">
        <w:rPr>
          <w:rFonts w:cstheme="minorHAnsi"/>
          <w:sz w:val="24"/>
          <w:szCs w:val="24"/>
        </w:rPr>
        <w:br/>
        <w:t>What was? So, what was important to you when you were doing that exercise was it?</w:t>
      </w:r>
    </w:p>
    <w:p w14:paraId="3D9C57A2" w14:textId="77777777" w:rsidR="00843197" w:rsidRPr="00A172A2" w:rsidRDefault="00843197" w:rsidP="00843197">
      <w:pPr>
        <w:rPr>
          <w:rFonts w:cstheme="minorHAnsi"/>
          <w:sz w:val="24"/>
          <w:szCs w:val="24"/>
        </w:rPr>
      </w:pPr>
      <w:r w:rsidRPr="00A172A2">
        <w:rPr>
          <w:rFonts w:cstheme="minorHAnsi"/>
          <w:sz w:val="24"/>
          <w:szCs w:val="24"/>
        </w:rPr>
        <w:t>0:12:50.530 --&gt; 0:12:54.910</w:t>
      </w:r>
      <w:r w:rsidRPr="00A172A2">
        <w:rPr>
          <w:rFonts w:cstheme="minorHAnsi"/>
          <w:sz w:val="24"/>
          <w:szCs w:val="24"/>
        </w:rPr>
        <w:br/>
        <w:t>Joe Muldoon (2113201)</w:t>
      </w:r>
      <w:r w:rsidRPr="00A172A2">
        <w:rPr>
          <w:rFonts w:cstheme="minorHAnsi"/>
          <w:sz w:val="24"/>
          <w:szCs w:val="24"/>
        </w:rPr>
        <w:br/>
        <w:t>Because it was the for the health benefits. Or was it other kind of motives?</w:t>
      </w:r>
    </w:p>
    <w:p w14:paraId="31DAAFDA" w14:textId="77777777" w:rsidR="00843197" w:rsidRPr="00A172A2" w:rsidRDefault="00843197" w:rsidP="00843197">
      <w:pPr>
        <w:rPr>
          <w:rFonts w:cstheme="minorHAnsi"/>
          <w:sz w:val="24"/>
          <w:szCs w:val="24"/>
        </w:rPr>
      </w:pPr>
      <w:r w:rsidRPr="00A172A2">
        <w:rPr>
          <w:rFonts w:cstheme="minorHAnsi"/>
          <w:sz w:val="24"/>
          <w:szCs w:val="24"/>
        </w:rPr>
        <w:t>0:13:0.10 --&gt; 0:13:5.370</w:t>
      </w:r>
      <w:r w:rsidRPr="00A172A2">
        <w:rPr>
          <w:rFonts w:cstheme="minorHAnsi"/>
          <w:sz w:val="24"/>
          <w:szCs w:val="24"/>
        </w:rPr>
        <w:br/>
        <w:t>Mrs X</w:t>
      </w:r>
      <w:r w:rsidRPr="00A172A2">
        <w:rPr>
          <w:rFonts w:cstheme="minorHAnsi"/>
          <w:sz w:val="24"/>
          <w:szCs w:val="24"/>
        </w:rPr>
        <w:br/>
        <w:t>Definitely the house bound but mixing with other people as well.</w:t>
      </w:r>
    </w:p>
    <w:p w14:paraId="2D991B68" w14:textId="77777777" w:rsidR="00843197" w:rsidRPr="00A172A2" w:rsidRDefault="00843197" w:rsidP="00843197">
      <w:pPr>
        <w:rPr>
          <w:rFonts w:cstheme="minorHAnsi"/>
          <w:sz w:val="24"/>
          <w:szCs w:val="24"/>
        </w:rPr>
      </w:pPr>
      <w:r w:rsidRPr="00A172A2">
        <w:rPr>
          <w:rFonts w:cstheme="minorHAnsi"/>
          <w:sz w:val="24"/>
          <w:szCs w:val="24"/>
        </w:rPr>
        <w:t>0:13:6.920 --&gt; 0:13:10.210</w:t>
      </w:r>
      <w:r w:rsidRPr="00A172A2">
        <w:rPr>
          <w:rFonts w:cstheme="minorHAnsi"/>
          <w:sz w:val="24"/>
          <w:szCs w:val="24"/>
        </w:rPr>
        <w:br/>
        <w:t>Mrs X</w:t>
      </w:r>
      <w:r w:rsidRPr="00A172A2">
        <w:rPr>
          <w:rFonts w:cstheme="minorHAnsi"/>
          <w:sz w:val="24"/>
          <w:szCs w:val="24"/>
        </w:rPr>
        <w:br/>
        <w:t>I think that that's always good. Good for people.</w:t>
      </w:r>
    </w:p>
    <w:p w14:paraId="65BD3D1F" w14:textId="77777777" w:rsidR="00843197" w:rsidRPr="00A172A2" w:rsidRDefault="00843197" w:rsidP="00843197">
      <w:pPr>
        <w:rPr>
          <w:rFonts w:cstheme="minorHAnsi"/>
          <w:sz w:val="24"/>
          <w:szCs w:val="24"/>
        </w:rPr>
      </w:pPr>
      <w:r w:rsidRPr="00A172A2">
        <w:rPr>
          <w:rFonts w:cstheme="minorHAnsi"/>
          <w:sz w:val="24"/>
          <w:szCs w:val="24"/>
        </w:rPr>
        <w:t>0:13:19.260 --&gt; 0:13:24.190</w:t>
      </w:r>
      <w:r w:rsidRPr="00A172A2">
        <w:rPr>
          <w:rFonts w:cstheme="minorHAnsi"/>
          <w:sz w:val="24"/>
          <w:szCs w:val="24"/>
        </w:rPr>
        <w:br/>
        <w:t>Joe Muldoon (2113201)</w:t>
      </w:r>
      <w:r w:rsidRPr="00A172A2">
        <w:rPr>
          <w:rFonts w:cstheme="minorHAnsi"/>
          <w:sz w:val="24"/>
          <w:szCs w:val="24"/>
        </w:rPr>
        <w:br/>
        <w:t>So do you consider exercises, something that needs to be done?</w:t>
      </w:r>
    </w:p>
    <w:p w14:paraId="27DEAE06" w14:textId="77777777" w:rsidR="00843197" w:rsidRPr="00A172A2" w:rsidRDefault="00843197" w:rsidP="00843197">
      <w:pPr>
        <w:rPr>
          <w:rFonts w:cstheme="minorHAnsi"/>
          <w:sz w:val="24"/>
          <w:szCs w:val="24"/>
        </w:rPr>
      </w:pPr>
      <w:r w:rsidRPr="00A172A2">
        <w:rPr>
          <w:rFonts w:cstheme="minorHAnsi"/>
          <w:sz w:val="24"/>
          <w:szCs w:val="24"/>
        </w:rPr>
        <w:t>0:13:27.70 --&gt; 0:13:36.170</w:t>
      </w:r>
      <w:r w:rsidRPr="00A172A2">
        <w:rPr>
          <w:rFonts w:cstheme="minorHAnsi"/>
          <w:sz w:val="24"/>
          <w:szCs w:val="24"/>
        </w:rPr>
        <w:br/>
        <w:t>Mrs X</w:t>
      </w:r>
      <w:r w:rsidRPr="00A172A2">
        <w:rPr>
          <w:rFonts w:cstheme="minorHAnsi"/>
          <w:sz w:val="24"/>
          <w:szCs w:val="24"/>
        </w:rPr>
        <w:br/>
        <w:t>That should be done. But you feel better after exercise. So yes, it needs to be done.</w:t>
      </w:r>
    </w:p>
    <w:p w14:paraId="24C6D4E7" w14:textId="77777777" w:rsidR="00843197" w:rsidRPr="00A172A2" w:rsidRDefault="00843197" w:rsidP="00843197">
      <w:pPr>
        <w:rPr>
          <w:rFonts w:cstheme="minorHAnsi"/>
          <w:sz w:val="24"/>
          <w:szCs w:val="24"/>
        </w:rPr>
      </w:pPr>
      <w:r w:rsidRPr="00A172A2">
        <w:rPr>
          <w:rFonts w:cstheme="minorHAnsi"/>
          <w:sz w:val="24"/>
          <w:szCs w:val="24"/>
        </w:rPr>
        <w:t>0:13:36.590 --&gt; 0:13:39.310</w:t>
      </w:r>
      <w:r w:rsidRPr="00A172A2">
        <w:rPr>
          <w:rFonts w:cstheme="minorHAnsi"/>
          <w:sz w:val="24"/>
          <w:szCs w:val="24"/>
        </w:rPr>
        <w:br/>
        <w:t>Joe Muldoon (2113201)</w:t>
      </w:r>
      <w:r w:rsidRPr="00A172A2">
        <w:rPr>
          <w:rFonts w:cstheme="minorHAnsi"/>
          <w:sz w:val="24"/>
          <w:szCs w:val="24"/>
        </w:rPr>
        <w:br/>
        <w:t>And why do you think that is?</w:t>
      </w:r>
    </w:p>
    <w:p w14:paraId="7AE268A6" w14:textId="77777777" w:rsidR="00843197" w:rsidRPr="00A172A2" w:rsidRDefault="00843197" w:rsidP="00843197">
      <w:pPr>
        <w:rPr>
          <w:rFonts w:cstheme="minorHAnsi"/>
          <w:sz w:val="24"/>
          <w:szCs w:val="24"/>
        </w:rPr>
      </w:pPr>
      <w:r w:rsidRPr="00A172A2">
        <w:rPr>
          <w:rFonts w:cstheme="minorHAnsi"/>
          <w:sz w:val="24"/>
          <w:szCs w:val="24"/>
        </w:rPr>
        <w:t>0:13:42.810 --&gt; 0:13:51.500</w:t>
      </w:r>
      <w:r w:rsidRPr="00A172A2">
        <w:rPr>
          <w:rFonts w:cstheme="minorHAnsi"/>
          <w:sz w:val="24"/>
          <w:szCs w:val="24"/>
        </w:rPr>
        <w:br/>
        <w:t>Mrs X</w:t>
      </w:r>
      <w:r w:rsidRPr="00A172A2">
        <w:rPr>
          <w:rFonts w:cstheme="minorHAnsi"/>
          <w:sz w:val="24"/>
          <w:szCs w:val="24"/>
        </w:rPr>
        <w:br/>
        <w:t>Probably to get oxygen moving around your body. You've got the endorphins sort of going, etcetera.</w:t>
      </w:r>
    </w:p>
    <w:p w14:paraId="5AD59420" w14:textId="77777777" w:rsidR="00843197" w:rsidRPr="00A172A2" w:rsidRDefault="00843197" w:rsidP="00843197">
      <w:pPr>
        <w:rPr>
          <w:rFonts w:cstheme="minorHAnsi"/>
          <w:sz w:val="24"/>
          <w:szCs w:val="24"/>
        </w:rPr>
      </w:pPr>
      <w:r w:rsidRPr="00A172A2">
        <w:rPr>
          <w:rFonts w:cstheme="minorHAnsi"/>
          <w:sz w:val="24"/>
          <w:szCs w:val="24"/>
        </w:rPr>
        <w:t>0:13:52.930 --&gt; 0:13:56.580</w:t>
      </w:r>
      <w:r w:rsidRPr="00A172A2">
        <w:rPr>
          <w:rFonts w:cstheme="minorHAnsi"/>
          <w:sz w:val="24"/>
          <w:szCs w:val="24"/>
        </w:rPr>
        <w:br/>
        <w:t>Mrs X</w:t>
      </w:r>
      <w:r w:rsidRPr="00A172A2">
        <w:rPr>
          <w:rFonts w:cstheme="minorHAnsi"/>
          <w:sz w:val="24"/>
          <w:szCs w:val="24"/>
        </w:rPr>
        <w:br/>
        <w:t>And you, you just generally feel better after exercise.</w:t>
      </w:r>
    </w:p>
    <w:p w14:paraId="4EA07826" w14:textId="77777777" w:rsidR="00843197" w:rsidRPr="00A172A2" w:rsidRDefault="00843197" w:rsidP="00843197">
      <w:pPr>
        <w:rPr>
          <w:rFonts w:cstheme="minorHAnsi"/>
          <w:sz w:val="24"/>
          <w:szCs w:val="24"/>
        </w:rPr>
      </w:pPr>
      <w:r w:rsidRPr="00A172A2">
        <w:rPr>
          <w:rFonts w:cstheme="minorHAnsi"/>
          <w:sz w:val="24"/>
          <w:szCs w:val="24"/>
        </w:rPr>
        <w:t>0:13:59.770 --&gt; 0:14:15.830</w:t>
      </w:r>
      <w:r w:rsidRPr="00A172A2">
        <w:rPr>
          <w:rFonts w:cstheme="minorHAnsi"/>
          <w:sz w:val="24"/>
          <w:szCs w:val="24"/>
        </w:rPr>
        <w:br/>
        <w:t>Joe Muldoon (2113201)</w:t>
      </w:r>
      <w:r w:rsidRPr="00A172A2">
        <w:rPr>
          <w:rFonts w:cstheme="minorHAnsi"/>
          <w:sz w:val="24"/>
          <w:szCs w:val="24"/>
        </w:rPr>
        <w:br/>
        <w:t xml:space="preserve">Moving on a little bit, what is or what would be your preference in relation to performing with a group or individual exercise? </w:t>
      </w:r>
    </w:p>
    <w:p w14:paraId="7D2E328D" w14:textId="77777777" w:rsidR="00843197" w:rsidRPr="00A172A2" w:rsidRDefault="00843197" w:rsidP="00843197">
      <w:pPr>
        <w:rPr>
          <w:rFonts w:cstheme="minorHAnsi"/>
          <w:sz w:val="24"/>
          <w:szCs w:val="24"/>
        </w:rPr>
      </w:pPr>
      <w:r w:rsidRPr="00A172A2">
        <w:rPr>
          <w:rFonts w:cstheme="minorHAnsi"/>
          <w:sz w:val="24"/>
          <w:szCs w:val="24"/>
        </w:rPr>
        <w:t>0:14:18.520 --&gt; 0:14:41.560</w:t>
      </w:r>
      <w:r w:rsidRPr="00A172A2">
        <w:rPr>
          <w:rFonts w:cstheme="minorHAnsi"/>
          <w:sz w:val="24"/>
          <w:szCs w:val="24"/>
        </w:rPr>
        <w:br/>
        <w:t>Mrs X</w:t>
      </w:r>
      <w:r w:rsidRPr="00A172A2">
        <w:rPr>
          <w:rFonts w:cstheme="minorHAnsi"/>
          <w:sz w:val="24"/>
          <w:szCs w:val="24"/>
        </w:rPr>
        <w:br/>
        <w:t xml:space="preserve">Well, I've done both, but I think probably my preference would be a group because there might be more motivation to go as well in that you're you'll be expected there by your </w:t>
      </w:r>
      <w:r w:rsidRPr="00A172A2">
        <w:rPr>
          <w:rFonts w:cstheme="minorHAnsi"/>
          <w:sz w:val="24"/>
          <w:szCs w:val="24"/>
        </w:rPr>
        <w:lastRenderedPageBreak/>
        <w:t>friends, so that probably helps in motivation where people would say see you next week or are you coming next week so.</w:t>
      </w:r>
    </w:p>
    <w:p w14:paraId="705648E0" w14:textId="77777777" w:rsidR="00843197" w:rsidRPr="00A172A2" w:rsidRDefault="00843197" w:rsidP="00843197">
      <w:pPr>
        <w:rPr>
          <w:rFonts w:cstheme="minorHAnsi"/>
          <w:sz w:val="24"/>
          <w:szCs w:val="24"/>
        </w:rPr>
      </w:pPr>
      <w:r w:rsidRPr="00A172A2">
        <w:rPr>
          <w:rFonts w:cstheme="minorHAnsi"/>
          <w:sz w:val="24"/>
          <w:szCs w:val="24"/>
        </w:rPr>
        <w:t>0:14:42.420 --&gt; 0:14:42.700</w:t>
      </w:r>
      <w:r w:rsidRPr="00A172A2">
        <w:rPr>
          <w:rFonts w:cstheme="minorHAnsi"/>
          <w:sz w:val="24"/>
          <w:szCs w:val="24"/>
        </w:rPr>
        <w:br/>
        <w:t>Joe Muldoon (2113201)</w:t>
      </w:r>
      <w:r w:rsidRPr="00A172A2">
        <w:rPr>
          <w:rFonts w:cstheme="minorHAnsi"/>
          <w:sz w:val="24"/>
          <w:szCs w:val="24"/>
        </w:rPr>
        <w:br/>
        <w:t>Yeah.</w:t>
      </w:r>
    </w:p>
    <w:p w14:paraId="3936AABE" w14:textId="77777777" w:rsidR="00843197" w:rsidRPr="00A172A2" w:rsidRDefault="00843197" w:rsidP="00843197">
      <w:pPr>
        <w:rPr>
          <w:rFonts w:cstheme="minorHAnsi"/>
          <w:sz w:val="24"/>
          <w:szCs w:val="24"/>
        </w:rPr>
      </w:pPr>
      <w:r w:rsidRPr="00A172A2">
        <w:rPr>
          <w:rFonts w:cstheme="minorHAnsi"/>
          <w:sz w:val="24"/>
          <w:szCs w:val="24"/>
        </w:rPr>
        <w:t>0:14:42.320 --&gt; 0:14:48.860</w:t>
      </w:r>
      <w:r w:rsidRPr="00A172A2">
        <w:rPr>
          <w:rFonts w:cstheme="minorHAnsi"/>
          <w:sz w:val="24"/>
          <w:szCs w:val="24"/>
        </w:rPr>
        <w:br/>
        <w:t>Mrs X</w:t>
      </w:r>
      <w:r w:rsidRPr="00A172A2">
        <w:rPr>
          <w:rFonts w:cstheme="minorHAnsi"/>
          <w:sz w:val="24"/>
          <w:szCs w:val="24"/>
        </w:rPr>
        <w:br/>
        <w:t xml:space="preserve">It might be motivated even if you don't feel like going, you'd feel obliged because you'd said you'd be there. </w:t>
      </w:r>
    </w:p>
    <w:p w14:paraId="01410E20" w14:textId="77777777" w:rsidR="00843197" w:rsidRPr="00A172A2" w:rsidRDefault="00843197" w:rsidP="00843197">
      <w:pPr>
        <w:rPr>
          <w:rFonts w:cstheme="minorHAnsi"/>
          <w:sz w:val="24"/>
          <w:szCs w:val="24"/>
        </w:rPr>
      </w:pPr>
      <w:r w:rsidRPr="00A172A2">
        <w:rPr>
          <w:rFonts w:cstheme="minorHAnsi"/>
          <w:sz w:val="24"/>
          <w:szCs w:val="24"/>
        </w:rPr>
        <w:t>0:14:54.350 --&gt; 0:14:58.990</w:t>
      </w:r>
      <w:r w:rsidRPr="00A172A2">
        <w:rPr>
          <w:rFonts w:cstheme="minorHAnsi"/>
          <w:sz w:val="24"/>
          <w:szCs w:val="24"/>
        </w:rPr>
        <w:br/>
        <w:t>Joe Muldoon (2113201)</w:t>
      </w:r>
      <w:r w:rsidRPr="00A172A2">
        <w:rPr>
          <w:rFonts w:cstheme="minorHAnsi"/>
          <w:sz w:val="24"/>
          <w:szCs w:val="24"/>
        </w:rPr>
        <w:br/>
        <w:t>What is or what would be your preferred location to exercise?</w:t>
      </w:r>
    </w:p>
    <w:p w14:paraId="37C77F99" w14:textId="77777777" w:rsidR="00843197" w:rsidRPr="00A172A2" w:rsidRDefault="00843197" w:rsidP="00843197">
      <w:pPr>
        <w:rPr>
          <w:rFonts w:cstheme="minorHAnsi"/>
          <w:sz w:val="24"/>
          <w:szCs w:val="24"/>
        </w:rPr>
      </w:pPr>
      <w:r w:rsidRPr="00A172A2">
        <w:rPr>
          <w:rFonts w:cstheme="minorHAnsi"/>
          <w:sz w:val="24"/>
          <w:szCs w:val="24"/>
        </w:rPr>
        <w:t>0:15:1.330 --&gt; 0:15:10.100</w:t>
      </w:r>
      <w:r w:rsidRPr="00A172A2">
        <w:rPr>
          <w:rFonts w:cstheme="minorHAnsi"/>
          <w:sz w:val="24"/>
          <w:szCs w:val="24"/>
        </w:rPr>
        <w:br/>
        <w:t>Mrs X</w:t>
      </w:r>
      <w:r w:rsidRPr="00A172A2">
        <w:rPr>
          <w:rFonts w:cstheme="minorHAnsi"/>
          <w:sz w:val="24"/>
          <w:szCs w:val="24"/>
        </w:rPr>
        <w:br/>
        <w:t>What I've enjoyed is like a large community centre where there's plenty of room to move.</w:t>
      </w:r>
    </w:p>
    <w:p w14:paraId="7B76DD3B" w14:textId="77777777" w:rsidR="00843197" w:rsidRPr="00A172A2" w:rsidRDefault="00843197" w:rsidP="00843197">
      <w:pPr>
        <w:rPr>
          <w:rFonts w:cstheme="minorHAnsi"/>
          <w:sz w:val="24"/>
          <w:szCs w:val="24"/>
        </w:rPr>
      </w:pPr>
      <w:r w:rsidRPr="00A172A2">
        <w:rPr>
          <w:rFonts w:cstheme="minorHAnsi"/>
          <w:sz w:val="24"/>
          <w:szCs w:val="24"/>
        </w:rPr>
        <w:t>0:15:14.110 --&gt; 0:15:14.460</w:t>
      </w:r>
      <w:r w:rsidRPr="00A172A2">
        <w:rPr>
          <w:rFonts w:cstheme="minorHAnsi"/>
          <w:sz w:val="24"/>
          <w:szCs w:val="24"/>
        </w:rPr>
        <w:br/>
        <w:t>Joe Muldoon (2113201)</w:t>
      </w:r>
      <w:r w:rsidRPr="00A172A2">
        <w:rPr>
          <w:rFonts w:cstheme="minorHAnsi"/>
          <w:sz w:val="24"/>
          <w:szCs w:val="24"/>
        </w:rPr>
        <w:br/>
        <w:t>OK.</w:t>
      </w:r>
    </w:p>
    <w:p w14:paraId="1A122522" w14:textId="77777777" w:rsidR="00843197" w:rsidRPr="00A172A2" w:rsidRDefault="00843197" w:rsidP="00843197">
      <w:pPr>
        <w:rPr>
          <w:rFonts w:cstheme="minorHAnsi"/>
          <w:sz w:val="24"/>
          <w:szCs w:val="24"/>
        </w:rPr>
      </w:pPr>
      <w:r w:rsidRPr="00A172A2">
        <w:rPr>
          <w:rFonts w:cstheme="minorHAnsi"/>
          <w:sz w:val="24"/>
          <w:szCs w:val="24"/>
        </w:rPr>
        <w:t>0:15:16.0 --&gt; 0:15:21.400</w:t>
      </w:r>
      <w:r w:rsidRPr="00A172A2">
        <w:rPr>
          <w:rFonts w:cstheme="minorHAnsi"/>
          <w:sz w:val="24"/>
          <w:szCs w:val="24"/>
        </w:rPr>
        <w:br/>
        <w:t>Joe Muldoon (2113201)</w:t>
      </w:r>
      <w:r w:rsidRPr="00A172A2">
        <w:rPr>
          <w:rFonts w:cstheme="minorHAnsi"/>
          <w:sz w:val="24"/>
          <w:szCs w:val="24"/>
        </w:rPr>
        <w:br/>
        <w:t>And because you're rely on public transport.</w:t>
      </w:r>
    </w:p>
    <w:p w14:paraId="45275734" w14:textId="77777777" w:rsidR="00843197" w:rsidRPr="00A172A2" w:rsidRDefault="00843197" w:rsidP="00843197">
      <w:pPr>
        <w:rPr>
          <w:rFonts w:cstheme="minorHAnsi"/>
          <w:sz w:val="24"/>
          <w:szCs w:val="24"/>
        </w:rPr>
      </w:pPr>
      <w:r w:rsidRPr="00A172A2">
        <w:rPr>
          <w:rFonts w:cstheme="minorHAnsi"/>
          <w:sz w:val="24"/>
          <w:szCs w:val="24"/>
        </w:rPr>
        <w:t>0:15:22.550 --&gt; 0:15:27.920</w:t>
      </w:r>
      <w:r w:rsidRPr="00A172A2">
        <w:rPr>
          <w:rFonts w:cstheme="minorHAnsi"/>
          <w:sz w:val="24"/>
          <w:szCs w:val="24"/>
        </w:rPr>
        <w:br/>
        <w:t>Joe Muldoon (2113201)</w:t>
      </w:r>
      <w:r w:rsidRPr="00A172A2">
        <w:rPr>
          <w:rFonts w:cstheme="minorHAnsi"/>
          <w:sz w:val="24"/>
          <w:szCs w:val="24"/>
        </w:rPr>
        <w:br/>
        <w:t>Would you say that's a barrier or something? Yeah. For you to overcome.</w:t>
      </w:r>
    </w:p>
    <w:p w14:paraId="1149352B" w14:textId="77777777" w:rsidR="00843197" w:rsidRPr="00A172A2" w:rsidRDefault="00843197" w:rsidP="00843197">
      <w:pPr>
        <w:rPr>
          <w:rFonts w:cstheme="minorHAnsi"/>
          <w:sz w:val="24"/>
          <w:szCs w:val="24"/>
        </w:rPr>
      </w:pPr>
      <w:r w:rsidRPr="00A172A2">
        <w:rPr>
          <w:rFonts w:cstheme="minorHAnsi"/>
          <w:sz w:val="24"/>
          <w:szCs w:val="24"/>
        </w:rPr>
        <w:t>0:15:27.430 --&gt; 0:15:27.970</w:t>
      </w:r>
      <w:r w:rsidRPr="00A172A2">
        <w:rPr>
          <w:rFonts w:cstheme="minorHAnsi"/>
          <w:sz w:val="24"/>
          <w:szCs w:val="24"/>
        </w:rPr>
        <w:br/>
        <w:t>Mrs X</w:t>
      </w:r>
      <w:r w:rsidRPr="00A172A2">
        <w:rPr>
          <w:rFonts w:cstheme="minorHAnsi"/>
          <w:sz w:val="24"/>
          <w:szCs w:val="24"/>
        </w:rPr>
        <w:br/>
        <w:t>It is.</w:t>
      </w:r>
    </w:p>
    <w:p w14:paraId="40896CD7" w14:textId="77777777" w:rsidR="00843197" w:rsidRPr="00A172A2" w:rsidRDefault="00843197" w:rsidP="00843197">
      <w:pPr>
        <w:rPr>
          <w:rFonts w:cstheme="minorHAnsi"/>
          <w:sz w:val="24"/>
          <w:szCs w:val="24"/>
        </w:rPr>
      </w:pPr>
      <w:r w:rsidRPr="00A172A2">
        <w:rPr>
          <w:rFonts w:cstheme="minorHAnsi"/>
          <w:sz w:val="24"/>
          <w:szCs w:val="24"/>
        </w:rPr>
        <w:t>0:15:28.740 --&gt; 0:15:40.290</w:t>
      </w:r>
      <w:r w:rsidRPr="00A172A2">
        <w:rPr>
          <w:rFonts w:cstheme="minorHAnsi"/>
          <w:sz w:val="24"/>
          <w:szCs w:val="24"/>
        </w:rPr>
        <w:br/>
        <w:t>Mrs X</w:t>
      </w:r>
      <w:r w:rsidRPr="00A172A2">
        <w:rPr>
          <w:rFonts w:cstheme="minorHAnsi"/>
          <w:sz w:val="24"/>
          <w:szCs w:val="24"/>
        </w:rPr>
        <w:br/>
        <w:t>It says because if it's local then you can get there under your own steam and you don't have to worry about where the bus is going to turn up or stand in the rain, etc. Something local is much better.</w:t>
      </w:r>
    </w:p>
    <w:p w14:paraId="7321531D" w14:textId="77777777" w:rsidR="00843197" w:rsidRPr="00A172A2" w:rsidRDefault="00843197" w:rsidP="00843197">
      <w:pPr>
        <w:rPr>
          <w:rFonts w:cstheme="minorHAnsi"/>
          <w:sz w:val="24"/>
          <w:szCs w:val="24"/>
        </w:rPr>
      </w:pPr>
      <w:r w:rsidRPr="00A172A2">
        <w:rPr>
          <w:rFonts w:cstheme="minorHAnsi"/>
          <w:sz w:val="24"/>
          <w:szCs w:val="24"/>
        </w:rPr>
        <w:t>0:15:44.300 --&gt; 0:15:44.650</w:t>
      </w:r>
      <w:r w:rsidRPr="00A172A2">
        <w:rPr>
          <w:rFonts w:cstheme="minorHAnsi"/>
          <w:sz w:val="24"/>
          <w:szCs w:val="24"/>
        </w:rPr>
        <w:br/>
        <w:t>Joe Muldoon (2113201)</w:t>
      </w:r>
      <w:r w:rsidRPr="00A172A2">
        <w:rPr>
          <w:rFonts w:cstheme="minorHAnsi"/>
          <w:sz w:val="24"/>
          <w:szCs w:val="24"/>
        </w:rPr>
        <w:br/>
        <w:t>OK.</w:t>
      </w:r>
    </w:p>
    <w:p w14:paraId="607E65A9" w14:textId="77777777" w:rsidR="00843197" w:rsidRPr="00A172A2" w:rsidRDefault="00843197" w:rsidP="00843197">
      <w:pPr>
        <w:rPr>
          <w:rFonts w:cstheme="minorHAnsi"/>
          <w:sz w:val="24"/>
          <w:szCs w:val="24"/>
        </w:rPr>
      </w:pPr>
      <w:r w:rsidRPr="00A172A2">
        <w:rPr>
          <w:rFonts w:cstheme="minorHAnsi"/>
          <w:sz w:val="24"/>
          <w:szCs w:val="24"/>
        </w:rPr>
        <w:t>0:15:47.370 --&gt; 0:15:50.800</w:t>
      </w:r>
      <w:r w:rsidRPr="00A172A2">
        <w:rPr>
          <w:rFonts w:cstheme="minorHAnsi"/>
          <w:sz w:val="24"/>
          <w:szCs w:val="24"/>
        </w:rPr>
        <w:br/>
        <w:t>Joe Muldoon (2113201)</w:t>
      </w:r>
      <w:r w:rsidRPr="00A172A2">
        <w:rPr>
          <w:rFonts w:cstheme="minorHAnsi"/>
          <w:sz w:val="24"/>
          <w:szCs w:val="24"/>
        </w:rPr>
        <w:br/>
        <w:t>What would be your preferred time of the day to exercise and why?</w:t>
      </w:r>
    </w:p>
    <w:p w14:paraId="6C0EF469" w14:textId="77777777" w:rsidR="00843197" w:rsidRPr="00A172A2" w:rsidRDefault="00843197" w:rsidP="00843197">
      <w:pPr>
        <w:rPr>
          <w:rFonts w:cstheme="minorHAnsi"/>
          <w:sz w:val="24"/>
          <w:szCs w:val="24"/>
        </w:rPr>
      </w:pPr>
      <w:r w:rsidRPr="00A172A2">
        <w:rPr>
          <w:rFonts w:cstheme="minorHAnsi"/>
          <w:sz w:val="24"/>
          <w:szCs w:val="24"/>
        </w:rPr>
        <w:lastRenderedPageBreak/>
        <w:t>0:15:52.720 --&gt; 0:15:55.440</w:t>
      </w:r>
      <w:r w:rsidRPr="00A172A2">
        <w:rPr>
          <w:rFonts w:cstheme="minorHAnsi"/>
          <w:sz w:val="24"/>
          <w:szCs w:val="24"/>
        </w:rPr>
        <w:br/>
        <w:t>Mrs X</w:t>
      </w:r>
      <w:r w:rsidRPr="00A172A2">
        <w:rPr>
          <w:rFonts w:cstheme="minorHAnsi"/>
          <w:sz w:val="24"/>
          <w:szCs w:val="24"/>
        </w:rPr>
        <w:br/>
        <w:t>I would prefer morning myself.</w:t>
      </w:r>
    </w:p>
    <w:p w14:paraId="14C34F31" w14:textId="77777777" w:rsidR="00843197" w:rsidRPr="00A172A2" w:rsidRDefault="00843197" w:rsidP="00843197">
      <w:pPr>
        <w:rPr>
          <w:rFonts w:cstheme="minorHAnsi"/>
          <w:sz w:val="24"/>
          <w:szCs w:val="24"/>
        </w:rPr>
      </w:pPr>
      <w:r w:rsidRPr="00A172A2">
        <w:rPr>
          <w:rFonts w:cstheme="minorHAnsi"/>
          <w:sz w:val="24"/>
          <w:szCs w:val="24"/>
        </w:rPr>
        <w:t>0:15:57.330 --&gt; 0:16:4.880</w:t>
      </w:r>
      <w:r w:rsidRPr="00A172A2">
        <w:rPr>
          <w:rFonts w:cstheme="minorHAnsi"/>
          <w:sz w:val="24"/>
          <w:szCs w:val="24"/>
        </w:rPr>
        <w:br/>
        <w:t>Mrs X</w:t>
      </w:r>
      <w:r w:rsidRPr="00A172A2">
        <w:rPr>
          <w:rFonts w:cstheme="minorHAnsi"/>
          <w:sz w:val="24"/>
          <w:szCs w:val="24"/>
        </w:rPr>
        <w:br/>
        <w:t>Because I think in the evening the Dark nights become a barrier or can become an excuse if you don't feel like it.</w:t>
      </w:r>
    </w:p>
    <w:p w14:paraId="23C1C5C5" w14:textId="77777777" w:rsidR="00843197" w:rsidRPr="00A172A2" w:rsidRDefault="00843197" w:rsidP="00843197">
      <w:pPr>
        <w:rPr>
          <w:rFonts w:cstheme="minorHAnsi"/>
          <w:sz w:val="24"/>
          <w:szCs w:val="24"/>
        </w:rPr>
      </w:pPr>
      <w:r w:rsidRPr="00A172A2">
        <w:rPr>
          <w:rFonts w:cstheme="minorHAnsi"/>
          <w:sz w:val="24"/>
          <w:szCs w:val="24"/>
        </w:rPr>
        <w:t>0:16:6.80 --&gt; 0:16:9.790</w:t>
      </w:r>
      <w:r w:rsidRPr="00A172A2">
        <w:rPr>
          <w:rFonts w:cstheme="minorHAnsi"/>
          <w:sz w:val="24"/>
          <w:szCs w:val="24"/>
        </w:rPr>
        <w:br/>
        <w:t>Mrs X</w:t>
      </w:r>
      <w:r w:rsidRPr="00A172A2">
        <w:rPr>
          <w:rFonts w:cstheme="minorHAnsi"/>
          <w:sz w:val="24"/>
          <w:szCs w:val="24"/>
        </w:rPr>
        <w:br/>
        <w:t>And in the morning, I just feel more alert.</w:t>
      </w:r>
    </w:p>
    <w:p w14:paraId="5BCCEE88" w14:textId="77777777" w:rsidR="00843197" w:rsidRPr="00A172A2" w:rsidRDefault="00843197" w:rsidP="00843197">
      <w:pPr>
        <w:rPr>
          <w:rFonts w:cstheme="minorHAnsi"/>
          <w:sz w:val="24"/>
          <w:szCs w:val="24"/>
        </w:rPr>
      </w:pPr>
      <w:r w:rsidRPr="00A172A2">
        <w:rPr>
          <w:rFonts w:cstheme="minorHAnsi"/>
          <w:sz w:val="24"/>
          <w:szCs w:val="24"/>
        </w:rPr>
        <w:t>0:16:10.670 --&gt; 0:16:14.450</w:t>
      </w:r>
      <w:r w:rsidRPr="00A172A2">
        <w:rPr>
          <w:rFonts w:cstheme="minorHAnsi"/>
          <w:sz w:val="24"/>
          <w:szCs w:val="24"/>
        </w:rPr>
        <w:br/>
        <w:t>Mrs X</w:t>
      </w:r>
      <w:r w:rsidRPr="00A172A2">
        <w:rPr>
          <w:rFonts w:cstheme="minorHAnsi"/>
          <w:sz w:val="24"/>
          <w:szCs w:val="24"/>
        </w:rPr>
        <w:br/>
        <w:t>And you can always find some time in the morning.</w:t>
      </w:r>
    </w:p>
    <w:p w14:paraId="5FE7BAAF" w14:textId="77777777" w:rsidR="00843197" w:rsidRPr="00A172A2" w:rsidRDefault="00843197" w:rsidP="00843197">
      <w:pPr>
        <w:rPr>
          <w:rFonts w:cstheme="minorHAnsi"/>
          <w:sz w:val="24"/>
          <w:szCs w:val="24"/>
        </w:rPr>
      </w:pPr>
      <w:r w:rsidRPr="00A172A2">
        <w:rPr>
          <w:rFonts w:cstheme="minorHAnsi"/>
          <w:sz w:val="24"/>
          <w:szCs w:val="24"/>
        </w:rPr>
        <w:t>0:16:19.470 --&gt; 0:16:19.780</w:t>
      </w:r>
      <w:r w:rsidRPr="00A172A2">
        <w:rPr>
          <w:rFonts w:cstheme="minorHAnsi"/>
          <w:sz w:val="24"/>
          <w:szCs w:val="24"/>
        </w:rPr>
        <w:br/>
        <w:t>Joe Muldoon (2113201)</w:t>
      </w:r>
      <w:r w:rsidRPr="00A172A2">
        <w:rPr>
          <w:rFonts w:cstheme="minorHAnsi"/>
          <w:sz w:val="24"/>
          <w:szCs w:val="24"/>
        </w:rPr>
        <w:br/>
        <w:t>OK.</w:t>
      </w:r>
    </w:p>
    <w:p w14:paraId="57F1BF43" w14:textId="77777777" w:rsidR="00843197" w:rsidRPr="00A172A2" w:rsidRDefault="00843197" w:rsidP="00843197">
      <w:pPr>
        <w:rPr>
          <w:rFonts w:cstheme="minorHAnsi"/>
          <w:sz w:val="24"/>
          <w:szCs w:val="24"/>
        </w:rPr>
      </w:pPr>
      <w:r w:rsidRPr="00A172A2">
        <w:rPr>
          <w:rFonts w:cstheme="minorHAnsi"/>
          <w:sz w:val="24"/>
          <w:szCs w:val="24"/>
        </w:rPr>
        <w:t>0:16:21.570 --&gt; 0:16:29.460</w:t>
      </w:r>
      <w:r w:rsidRPr="00A172A2">
        <w:rPr>
          <w:rFonts w:cstheme="minorHAnsi"/>
          <w:sz w:val="24"/>
          <w:szCs w:val="24"/>
        </w:rPr>
        <w:br/>
        <w:t>Joe Muldoon (2113201)</w:t>
      </w:r>
      <w:r w:rsidRPr="00A172A2">
        <w:rPr>
          <w:rFonts w:cstheme="minorHAnsi"/>
          <w:sz w:val="24"/>
          <w:szCs w:val="24"/>
        </w:rPr>
        <w:br/>
        <w:t>Moving on a bit, how has the development of technology encouraged you to exercise I things like Fitbit or apps and watches.</w:t>
      </w:r>
    </w:p>
    <w:p w14:paraId="7043588F" w14:textId="77777777" w:rsidR="00843197" w:rsidRPr="00A172A2" w:rsidRDefault="00843197" w:rsidP="00843197">
      <w:pPr>
        <w:rPr>
          <w:rFonts w:cstheme="minorHAnsi"/>
          <w:sz w:val="24"/>
          <w:szCs w:val="24"/>
        </w:rPr>
      </w:pPr>
      <w:r w:rsidRPr="00A172A2">
        <w:rPr>
          <w:rFonts w:cstheme="minorHAnsi"/>
          <w:sz w:val="24"/>
          <w:szCs w:val="24"/>
        </w:rPr>
        <w:t>0:16:30.490 --&gt; 0:16:40.140</w:t>
      </w:r>
      <w:r w:rsidRPr="00A172A2">
        <w:rPr>
          <w:rFonts w:cstheme="minorHAnsi"/>
          <w:sz w:val="24"/>
          <w:szCs w:val="24"/>
        </w:rPr>
        <w:br/>
        <w:t>Mrs X</w:t>
      </w:r>
      <w:r w:rsidRPr="00A172A2">
        <w:rPr>
          <w:rFonts w:cstheme="minorHAnsi"/>
          <w:sz w:val="24"/>
          <w:szCs w:val="24"/>
        </w:rPr>
        <w:br/>
        <w:t>Yeah, sure. The Fitbit was very handy, was very helpful throughout lockdown because I gave, I set myself goals. And I achieved the goal surprisingly and then.</w:t>
      </w:r>
    </w:p>
    <w:p w14:paraId="62A96361" w14:textId="77777777" w:rsidR="00843197" w:rsidRPr="00A172A2" w:rsidRDefault="00843197" w:rsidP="00843197">
      <w:pPr>
        <w:rPr>
          <w:rFonts w:cstheme="minorHAnsi"/>
          <w:sz w:val="24"/>
          <w:szCs w:val="24"/>
        </w:rPr>
      </w:pPr>
      <w:r w:rsidRPr="00A172A2">
        <w:rPr>
          <w:rFonts w:cstheme="minorHAnsi"/>
          <w:sz w:val="24"/>
          <w:szCs w:val="24"/>
        </w:rPr>
        <w:t>0:16:47.590 --&gt; 0:16:51.480</w:t>
      </w:r>
      <w:r w:rsidRPr="00A172A2">
        <w:rPr>
          <w:rFonts w:cstheme="minorHAnsi"/>
          <w:sz w:val="24"/>
          <w:szCs w:val="24"/>
        </w:rPr>
        <w:br/>
        <w:t>Joe Muldoon (2113201)</w:t>
      </w:r>
      <w:r w:rsidRPr="00A172A2">
        <w:rPr>
          <w:rFonts w:cstheme="minorHAnsi"/>
          <w:sz w:val="24"/>
          <w:szCs w:val="24"/>
        </w:rPr>
        <w:br/>
        <w:t>Can you tell me a little bit? Can you tell me a little bit about those goals and what were they?</w:t>
      </w:r>
    </w:p>
    <w:p w14:paraId="17565CC7" w14:textId="77777777" w:rsidR="00843197" w:rsidRPr="00A172A2" w:rsidRDefault="00843197" w:rsidP="00843197">
      <w:pPr>
        <w:rPr>
          <w:rFonts w:cstheme="minorHAnsi"/>
          <w:sz w:val="24"/>
          <w:szCs w:val="24"/>
        </w:rPr>
      </w:pPr>
      <w:r w:rsidRPr="00A172A2">
        <w:rPr>
          <w:rFonts w:cstheme="minorHAnsi"/>
          <w:sz w:val="24"/>
          <w:szCs w:val="24"/>
        </w:rPr>
        <w:t>0:16:52.590 --&gt; 0:16:55.830</w:t>
      </w:r>
      <w:r w:rsidRPr="00A172A2">
        <w:rPr>
          <w:rFonts w:cstheme="minorHAnsi"/>
          <w:sz w:val="24"/>
          <w:szCs w:val="24"/>
        </w:rPr>
        <w:br/>
        <w:t>Mrs X</w:t>
      </w:r>
      <w:r w:rsidRPr="00A172A2">
        <w:rPr>
          <w:rFonts w:cstheme="minorHAnsi"/>
          <w:sz w:val="24"/>
          <w:szCs w:val="24"/>
        </w:rPr>
        <w:br/>
        <w:t>So because I play in a band, and throughout lock down we were using Zoom to practice.</w:t>
      </w:r>
    </w:p>
    <w:p w14:paraId="6731FE48" w14:textId="77777777" w:rsidR="00843197" w:rsidRPr="00A172A2" w:rsidRDefault="00843197" w:rsidP="00843197">
      <w:pPr>
        <w:rPr>
          <w:rFonts w:cstheme="minorHAnsi"/>
          <w:sz w:val="24"/>
          <w:szCs w:val="24"/>
        </w:rPr>
      </w:pPr>
      <w:r w:rsidRPr="00A172A2">
        <w:rPr>
          <w:rFonts w:cstheme="minorHAnsi"/>
          <w:sz w:val="24"/>
          <w:szCs w:val="24"/>
        </w:rPr>
        <w:t>0:17:10.290 --&gt; 0:17:20.750</w:t>
      </w:r>
      <w:r w:rsidRPr="00A172A2">
        <w:rPr>
          <w:rFonts w:cstheme="minorHAnsi"/>
          <w:sz w:val="24"/>
          <w:szCs w:val="24"/>
        </w:rPr>
        <w:br/>
        <w:t>Mrs X</w:t>
      </w:r>
      <w:r w:rsidRPr="00A172A2">
        <w:rPr>
          <w:rFonts w:cstheme="minorHAnsi"/>
          <w:sz w:val="24"/>
          <w:szCs w:val="24"/>
        </w:rPr>
        <w:br/>
        <w:t>I was doing about four miles a day. And because the weather was nice the first year of the pandemic, I could go out quite a lot and I got to 500 miles.</w:t>
      </w:r>
    </w:p>
    <w:p w14:paraId="03F4EEA5" w14:textId="77777777" w:rsidR="00843197" w:rsidRPr="00A172A2" w:rsidRDefault="00843197" w:rsidP="00843197">
      <w:pPr>
        <w:rPr>
          <w:rFonts w:cstheme="minorHAnsi"/>
          <w:sz w:val="24"/>
          <w:szCs w:val="24"/>
        </w:rPr>
      </w:pPr>
      <w:r w:rsidRPr="00A172A2">
        <w:rPr>
          <w:rFonts w:cstheme="minorHAnsi"/>
          <w:sz w:val="24"/>
          <w:szCs w:val="24"/>
        </w:rPr>
        <w:t>0:17:26.390 --&gt; 0:17:59.60</w:t>
      </w:r>
      <w:r w:rsidRPr="00A172A2">
        <w:rPr>
          <w:rFonts w:cstheme="minorHAnsi"/>
          <w:sz w:val="24"/>
          <w:szCs w:val="24"/>
        </w:rPr>
        <w:br/>
        <w:t>Mrs X</w:t>
      </w:r>
      <w:r w:rsidRPr="00A172A2">
        <w:rPr>
          <w:rFonts w:cstheme="minorHAnsi"/>
          <w:sz w:val="24"/>
          <w:szCs w:val="24"/>
        </w:rPr>
        <w:br/>
        <w:t xml:space="preserve">I told all my friends, and the joke was I would walk 500 miles and but then they said, well, the song </w:t>
      </w:r>
      <w:proofErr w:type="gramStart"/>
      <w:r w:rsidRPr="00A172A2">
        <w:rPr>
          <w:rFonts w:cstheme="minorHAnsi"/>
          <w:sz w:val="24"/>
          <w:szCs w:val="24"/>
        </w:rPr>
        <w:t>says</w:t>
      </w:r>
      <w:proofErr w:type="gramEnd"/>
      <w:r w:rsidRPr="00A172A2">
        <w:rPr>
          <w:rFonts w:cstheme="minorHAnsi"/>
          <w:sz w:val="24"/>
          <w:szCs w:val="24"/>
        </w:rPr>
        <w:t xml:space="preserve"> and I will walk 500 more. </w:t>
      </w:r>
      <w:proofErr w:type="gramStart"/>
      <w:r w:rsidRPr="00A172A2">
        <w:rPr>
          <w:rFonts w:cstheme="minorHAnsi"/>
          <w:sz w:val="24"/>
          <w:szCs w:val="24"/>
        </w:rPr>
        <w:t>So</w:t>
      </w:r>
      <w:proofErr w:type="gramEnd"/>
      <w:r w:rsidRPr="00A172A2">
        <w:rPr>
          <w:rFonts w:cstheme="minorHAnsi"/>
          <w:sz w:val="24"/>
          <w:szCs w:val="24"/>
        </w:rPr>
        <w:t xml:space="preserve"> between April 2020 and February 21, I did 1000 </w:t>
      </w:r>
      <w:r w:rsidRPr="00A172A2">
        <w:rPr>
          <w:rFonts w:cstheme="minorHAnsi"/>
          <w:sz w:val="24"/>
          <w:szCs w:val="24"/>
        </w:rPr>
        <w:lastRenderedPageBreak/>
        <w:t>miles and I could actually, I could actually write that down. And I did. I've done this because the Fitbit retired me. How many miles I've done as well as how many steps.</w:t>
      </w:r>
    </w:p>
    <w:p w14:paraId="6673E54A" w14:textId="77777777" w:rsidR="00843197" w:rsidRPr="00A172A2" w:rsidRDefault="00843197" w:rsidP="00843197">
      <w:pPr>
        <w:rPr>
          <w:rFonts w:cstheme="minorHAnsi"/>
          <w:sz w:val="24"/>
          <w:szCs w:val="24"/>
        </w:rPr>
      </w:pPr>
      <w:r w:rsidRPr="00A172A2">
        <w:rPr>
          <w:rFonts w:cstheme="minorHAnsi"/>
          <w:sz w:val="24"/>
          <w:szCs w:val="24"/>
        </w:rPr>
        <w:t>0:18:0.570 --&gt; 0:18:15.600</w:t>
      </w:r>
      <w:r w:rsidRPr="00A172A2">
        <w:rPr>
          <w:rFonts w:cstheme="minorHAnsi"/>
          <w:sz w:val="24"/>
          <w:szCs w:val="24"/>
        </w:rPr>
        <w:br/>
        <w:t>Mrs X</w:t>
      </w:r>
      <w:r w:rsidRPr="00A172A2">
        <w:rPr>
          <w:rFonts w:cstheme="minorHAnsi"/>
          <w:sz w:val="24"/>
          <w:szCs w:val="24"/>
        </w:rPr>
        <w:br/>
        <w:t xml:space="preserve">But that was also where we were talking about feeling good. I would meet people while I was out because I wasn't allowed to mix and so that was </w:t>
      </w:r>
      <w:proofErr w:type="gramStart"/>
      <w:r w:rsidRPr="00A172A2">
        <w:rPr>
          <w:rFonts w:cstheme="minorHAnsi"/>
          <w:sz w:val="24"/>
          <w:szCs w:val="24"/>
        </w:rPr>
        <w:t>actually a</w:t>
      </w:r>
      <w:proofErr w:type="gramEnd"/>
      <w:r w:rsidRPr="00A172A2">
        <w:rPr>
          <w:rFonts w:cstheme="minorHAnsi"/>
          <w:sz w:val="24"/>
          <w:szCs w:val="24"/>
        </w:rPr>
        <w:t xml:space="preserve"> positive of the pandemic.</w:t>
      </w:r>
    </w:p>
    <w:p w14:paraId="07302E50" w14:textId="77777777" w:rsidR="00843197" w:rsidRPr="00A172A2" w:rsidRDefault="00843197" w:rsidP="00843197">
      <w:pPr>
        <w:rPr>
          <w:rFonts w:cstheme="minorHAnsi"/>
          <w:sz w:val="24"/>
          <w:szCs w:val="24"/>
        </w:rPr>
      </w:pPr>
      <w:r w:rsidRPr="00A172A2">
        <w:rPr>
          <w:rFonts w:cstheme="minorHAnsi"/>
          <w:sz w:val="24"/>
          <w:szCs w:val="24"/>
        </w:rPr>
        <w:t>0:18:16.870 --&gt; 0:18:25.880</w:t>
      </w:r>
      <w:r w:rsidRPr="00A172A2">
        <w:rPr>
          <w:rFonts w:cstheme="minorHAnsi"/>
          <w:sz w:val="24"/>
          <w:szCs w:val="24"/>
        </w:rPr>
        <w:br/>
        <w:t>Mrs X</w:t>
      </w:r>
      <w:r w:rsidRPr="00A172A2">
        <w:rPr>
          <w:rFonts w:cstheme="minorHAnsi"/>
          <w:sz w:val="24"/>
          <w:szCs w:val="24"/>
        </w:rPr>
        <w:br/>
        <w:t>But once it reached the goal, there wasn't that drive to carry on, so I should have set another goal.</w:t>
      </w:r>
    </w:p>
    <w:p w14:paraId="5E6D7227" w14:textId="77777777" w:rsidR="00843197" w:rsidRPr="00A172A2" w:rsidRDefault="00843197" w:rsidP="00843197">
      <w:pPr>
        <w:rPr>
          <w:rFonts w:cstheme="minorHAnsi"/>
          <w:sz w:val="24"/>
          <w:szCs w:val="24"/>
        </w:rPr>
      </w:pPr>
      <w:r w:rsidRPr="00A172A2">
        <w:rPr>
          <w:rFonts w:cstheme="minorHAnsi"/>
          <w:sz w:val="24"/>
          <w:szCs w:val="24"/>
        </w:rPr>
        <w:t>0:18:32.930 --&gt; 0:18:37.0</w:t>
      </w:r>
      <w:r w:rsidRPr="00A172A2">
        <w:rPr>
          <w:rFonts w:cstheme="minorHAnsi"/>
          <w:sz w:val="24"/>
          <w:szCs w:val="24"/>
        </w:rPr>
        <w:br/>
        <w:t>Joe Muldoon (2113201)</w:t>
      </w:r>
    </w:p>
    <w:p w14:paraId="27C119C3" w14:textId="77777777" w:rsidR="00843197" w:rsidRPr="00A172A2" w:rsidRDefault="00843197" w:rsidP="00843197">
      <w:pPr>
        <w:rPr>
          <w:rFonts w:cstheme="minorHAnsi"/>
          <w:sz w:val="24"/>
          <w:szCs w:val="24"/>
        </w:rPr>
      </w:pPr>
      <w:r w:rsidRPr="00A172A2">
        <w:rPr>
          <w:rFonts w:cstheme="minorHAnsi"/>
          <w:sz w:val="24"/>
          <w:szCs w:val="24"/>
        </w:rPr>
        <w:t>Do you currently still use the Fitbit?</w:t>
      </w:r>
    </w:p>
    <w:p w14:paraId="36060E47" w14:textId="77777777" w:rsidR="00843197" w:rsidRPr="00A172A2" w:rsidRDefault="00843197" w:rsidP="00843197">
      <w:pPr>
        <w:rPr>
          <w:rFonts w:cstheme="minorHAnsi"/>
          <w:sz w:val="24"/>
          <w:szCs w:val="24"/>
        </w:rPr>
      </w:pPr>
      <w:r w:rsidRPr="00A172A2">
        <w:rPr>
          <w:rFonts w:cstheme="minorHAnsi"/>
          <w:sz w:val="24"/>
          <w:szCs w:val="24"/>
        </w:rPr>
        <w:t>0:18:39.590 --&gt; 0:19:0.190</w:t>
      </w:r>
      <w:r w:rsidRPr="00A172A2">
        <w:rPr>
          <w:rFonts w:cstheme="minorHAnsi"/>
          <w:sz w:val="24"/>
          <w:szCs w:val="24"/>
        </w:rPr>
        <w:br/>
        <w:t>Mrs X</w:t>
      </w:r>
      <w:r w:rsidRPr="00A172A2">
        <w:rPr>
          <w:rFonts w:cstheme="minorHAnsi"/>
          <w:sz w:val="24"/>
          <w:szCs w:val="24"/>
        </w:rPr>
        <w:br/>
        <w:t>I don't. I don't write things down as I said, because there isn't a goal, but I will look. And if I, with my friend, we've done 10,000 steps even though I know that the 10,000 is just an arbitrary number. It does let you think. Oh well, I've probably done 3 1/2 miles or whatever it is.</w:t>
      </w:r>
    </w:p>
    <w:p w14:paraId="215E9BBA" w14:textId="77777777" w:rsidR="00843197" w:rsidRPr="00A172A2" w:rsidRDefault="00843197" w:rsidP="00843197">
      <w:pPr>
        <w:rPr>
          <w:rFonts w:cstheme="minorHAnsi"/>
          <w:sz w:val="24"/>
          <w:szCs w:val="24"/>
        </w:rPr>
      </w:pPr>
      <w:r w:rsidRPr="00A172A2">
        <w:rPr>
          <w:rFonts w:cstheme="minorHAnsi"/>
          <w:sz w:val="24"/>
          <w:szCs w:val="24"/>
        </w:rPr>
        <w:t>0:19:1.640 --&gt; 0:19:10.150</w:t>
      </w:r>
      <w:r w:rsidRPr="00A172A2">
        <w:rPr>
          <w:rFonts w:cstheme="minorHAnsi"/>
          <w:sz w:val="24"/>
          <w:szCs w:val="24"/>
        </w:rPr>
        <w:br/>
        <w:t>Joe Muldoon (2113201)</w:t>
      </w:r>
      <w:r w:rsidRPr="00A172A2">
        <w:rPr>
          <w:rFonts w:cstheme="minorHAnsi"/>
          <w:sz w:val="24"/>
          <w:szCs w:val="24"/>
        </w:rPr>
        <w:br/>
        <w:t>Is there anything else that could or would motivate you to engage in exercise?</w:t>
      </w:r>
    </w:p>
    <w:p w14:paraId="4588F18E" w14:textId="77777777" w:rsidR="00843197" w:rsidRPr="00A172A2" w:rsidRDefault="00843197" w:rsidP="00843197">
      <w:pPr>
        <w:rPr>
          <w:rFonts w:cstheme="minorHAnsi"/>
          <w:sz w:val="24"/>
          <w:szCs w:val="24"/>
        </w:rPr>
      </w:pPr>
      <w:r w:rsidRPr="00A172A2">
        <w:rPr>
          <w:rFonts w:cstheme="minorHAnsi"/>
          <w:sz w:val="24"/>
          <w:szCs w:val="24"/>
        </w:rPr>
        <w:t>0:19:13.350 --&gt; 0:19:21.420</w:t>
      </w:r>
      <w:r w:rsidRPr="00A172A2">
        <w:rPr>
          <w:rFonts w:cstheme="minorHAnsi"/>
          <w:sz w:val="24"/>
          <w:szCs w:val="24"/>
        </w:rPr>
        <w:br/>
        <w:t>Mrs X</w:t>
      </w:r>
      <w:r w:rsidRPr="00A172A2">
        <w:rPr>
          <w:rFonts w:cstheme="minorHAnsi"/>
          <w:sz w:val="24"/>
          <w:szCs w:val="24"/>
        </w:rPr>
        <w:br/>
        <w:t xml:space="preserve">Probably not </w:t>
      </w:r>
      <w:proofErr w:type="gramStart"/>
      <w:r w:rsidRPr="00A172A2">
        <w:rPr>
          <w:rFonts w:cstheme="minorHAnsi"/>
          <w:sz w:val="24"/>
          <w:szCs w:val="24"/>
        </w:rPr>
        <w:t>at the moment</w:t>
      </w:r>
      <w:proofErr w:type="gramEnd"/>
      <w:r w:rsidRPr="00A172A2">
        <w:rPr>
          <w:rFonts w:cstheme="minorHAnsi"/>
          <w:sz w:val="24"/>
          <w:szCs w:val="24"/>
        </w:rPr>
        <w:t xml:space="preserve"> because of the knee problems</w:t>
      </w:r>
    </w:p>
    <w:p w14:paraId="31A7BD43" w14:textId="77777777" w:rsidR="00843197" w:rsidRPr="00A172A2" w:rsidRDefault="00843197" w:rsidP="00843197">
      <w:pPr>
        <w:rPr>
          <w:rFonts w:cstheme="minorHAnsi"/>
          <w:sz w:val="24"/>
          <w:szCs w:val="24"/>
        </w:rPr>
      </w:pPr>
      <w:r w:rsidRPr="00A172A2">
        <w:rPr>
          <w:rFonts w:cstheme="minorHAnsi"/>
          <w:sz w:val="24"/>
          <w:szCs w:val="24"/>
        </w:rPr>
        <w:t>0:19:28.280 --&gt; 0:19:29.880</w:t>
      </w:r>
      <w:r w:rsidRPr="00A172A2">
        <w:rPr>
          <w:rFonts w:cstheme="minorHAnsi"/>
          <w:sz w:val="24"/>
          <w:szCs w:val="24"/>
        </w:rPr>
        <w:br/>
        <w:t>Joe Muldoon (2113201)</w:t>
      </w:r>
      <w:r w:rsidRPr="00A172A2">
        <w:rPr>
          <w:rFonts w:cstheme="minorHAnsi"/>
          <w:sz w:val="24"/>
          <w:szCs w:val="24"/>
        </w:rPr>
        <w:br/>
        <w:t>OK, what about online videos such as YouTube.</w:t>
      </w:r>
    </w:p>
    <w:p w14:paraId="0B1483AB" w14:textId="77777777" w:rsidR="00843197" w:rsidRPr="00A172A2" w:rsidRDefault="00843197" w:rsidP="00843197">
      <w:pPr>
        <w:rPr>
          <w:rFonts w:cstheme="minorHAnsi"/>
          <w:sz w:val="24"/>
          <w:szCs w:val="24"/>
        </w:rPr>
      </w:pPr>
      <w:r w:rsidRPr="00A172A2">
        <w:rPr>
          <w:rFonts w:cstheme="minorHAnsi"/>
          <w:sz w:val="24"/>
          <w:szCs w:val="24"/>
        </w:rPr>
        <w:t>0:19:38.190 --&gt; 0:19:41.810</w:t>
      </w:r>
      <w:r w:rsidRPr="00A172A2">
        <w:rPr>
          <w:rFonts w:cstheme="minorHAnsi"/>
          <w:sz w:val="24"/>
          <w:szCs w:val="24"/>
        </w:rPr>
        <w:br/>
        <w:t>Mrs X</w:t>
      </w:r>
      <w:r w:rsidRPr="00A172A2">
        <w:rPr>
          <w:rFonts w:cstheme="minorHAnsi"/>
          <w:sz w:val="24"/>
          <w:szCs w:val="24"/>
        </w:rPr>
        <w:br/>
        <w:t xml:space="preserve">I have looked at some yes </w:t>
      </w:r>
    </w:p>
    <w:p w14:paraId="2D0BDFCF" w14:textId="77777777" w:rsidR="00843197" w:rsidRPr="00A172A2" w:rsidRDefault="00843197" w:rsidP="00843197">
      <w:pPr>
        <w:rPr>
          <w:rFonts w:cstheme="minorHAnsi"/>
          <w:sz w:val="24"/>
          <w:szCs w:val="24"/>
        </w:rPr>
      </w:pPr>
      <w:r w:rsidRPr="00A172A2">
        <w:rPr>
          <w:rFonts w:cstheme="minorHAnsi"/>
          <w:sz w:val="24"/>
          <w:szCs w:val="24"/>
        </w:rPr>
        <w:t>0:19:42.280 --&gt; 0:19:56.880</w:t>
      </w:r>
      <w:r w:rsidRPr="00A172A2">
        <w:rPr>
          <w:rFonts w:cstheme="minorHAnsi"/>
          <w:sz w:val="24"/>
          <w:szCs w:val="24"/>
        </w:rPr>
        <w:br/>
        <w:t>Mrs X</w:t>
      </w:r>
    </w:p>
    <w:p w14:paraId="3B95D3E1" w14:textId="77777777" w:rsidR="00843197" w:rsidRPr="00A172A2" w:rsidRDefault="00843197" w:rsidP="00843197">
      <w:pPr>
        <w:rPr>
          <w:rFonts w:cstheme="minorHAnsi"/>
          <w:sz w:val="24"/>
          <w:szCs w:val="24"/>
        </w:rPr>
      </w:pPr>
      <w:r w:rsidRPr="00A172A2">
        <w:rPr>
          <w:rFonts w:cstheme="minorHAnsi"/>
          <w:sz w:val="24"/>
          <w:szCs w:val="24"/>
        </w:rPr>
        <w:t>But there again it's you having to make the decision. Oh, I'm going to put this on. Whereas if there is a class at a set time and you're going to go to it with other people, I think that's a much bigger motivator.</w:t>
      </w:r>
    </w:p>
    <w:p w14:paraId="7DEE23BE" w14:textId="77777777" w:rsidR="00843197" w:rsidRPr="00A172A2" w:rsidRDefault="00843197" w:rsidP="00843197">
      <w:pPr>
        <w:rPr>
          <w:rFonts w:cstheme="minorHAnsi"/>
          <w:sz w:val="24"/>
          <w:szCs w:val="24"/>
        </w:rPr>
      </w:pPr>
      <w:r w:rsidRPr="00A172A2">
        <w:rPr>
          <w:rFonts w:cstheme="minorHAnsi"/>
          <w:sz w:val="24"/>
          <w:szCs w:val="24"/>
        </w:rPr>
        <w:lastRenderedPageBreak/>
        <w:t>0:20:2.670 --&gt; 0:20:11.110</w:t>
      </w:r>
      <w:r w:rsidRPr="00A172A2">
        <w:rPr>
          <w:rFonts w:cstheme="minorHAnsi"/>
          <w:sz w:val="24"/>
          <w:szCs w:val="24"/>
        </w:rPr>
        <w:br/>
        <w:t>Joe Muldoon (2113201)</w:t>
      </w:r>
      <w:r w:rsidRPr="00A172A2">
        <w:rPr>
          <w:rFonts w:cstheme="minorHAnsi"/>
          <w:sz w:val="24"/>
          <w:szCs w:val="24"/>
        </w:rPr>
        <w:br/>
        <w:t xml:space="preserve">So do your friends participate in physical activity and does this </w:t>
      </w:r>
      <w:proofErr w:type="gramStart"/>
      <w:r w:rsidRPr="00A172A2">
        <w:rPr>
          <w:rFonts w:cstheme="minorHAnsi"/>
          <w:sz w:val="24"/>
          <w:szCs w:val="24"/>
        </w:rPr>
        <w:t>have an effect on</w:t>
      </w:r>
      <w:proofErr w:type="gramEnd"/>
      <w:r w:rsidRPr="00A172A2">
        <w:rPr>
          <w:rFonts w:cstheme="minorHAnsi"/>
          <w:sz w:val="24"/>
          <w:szCs w:val="24"/>
        </w:rPr>
        <w:t xml:space="preserve"> you?</w:t>
      </w:r>
    </w:p>
    <w:p w14:paraId="33DE3B64" w14:textId="77777777" w:rsidR="00843197" w:rsidRPr="00A172A2" w:rsidRDefault="00843197" w:rsidP="00843197">
      <w:pPr>
        <w:rPr>
          <w:rFonts w:cstheme="minorHAnsi"/>
          <w:sz w:val="24"/>
          <w:szCs w:val="24"/>
        </w:rPr>
      </w:pPr>
      <w:r w:rsidRPr="00A172A2">
        <w:rPr>
          <w:rFonts w:cstheme="minorHAnsi"/>
          <w:sz w:val="24"/>
          <w:szCs w:val="24"/>
        </w:rPr>
        <w:t>0:20:13.220 --&gt; 0:20:29.820</w:t>
      </w:r>
      <w:r w:rsidRPr="00A172A2">
        <w:rPr>
          <w:rFonts w:cstheme="minorHAnsi"/>
          <w:sz w:val="24"/>
          <w:szCs w:val="24"/>
        </w:rPr>
        <w:br/>
        <w:t>Mrs X</w:t>
      </w:r>
      <w:r w:rsidRPr="00A172A2">
        <w:rPr>
          <w:rFonts w:cstheme="minorHAnsi"/>
          <w:sz w:val="24"/>
          <w:szCs w:val="24"/>
        </w:rPr>
        <w:br/>
        <w:t>No, just my friend that I go walking with and I have a few other friends who have animals, you know, pets. And they take, they take them out for a walk regularly. So, I would say it's just walking, not go into any classes.</w:t>
      </w:r>
    </w:p>
    <w:p w14:paraId="6F993F78" w14:textId="77777777" w:rsidR="00843197" w:rsidRPr="00A172A2" w:rsidRDefault="00843197" w:rsidP="00843197">
      <w:pPr>
        <w:rPr>
          <w:rFonts w:cstheme="minorHAnsi"/>
          <w:sz w:val="24"/>
          <w:szCs w:val="24"/>
        </w:rPr>
      </w:pPr>
      <w:r w:rsidRPr="00A172A2">
        <w:rPr>
          <w:rFonts w:cstheme="minorHAnsi"/>
          <w:sz w:val="24"/>
          <w:szCs w:val="24"/>
        </w:rPr>
        <w:t>0:20:31.480 --&gt; 0:20:34.800</w:t>
      </w:r>
      <w:r w:rsidRPr="00A172A2">
        <w:rPr>
          <w:rFonts w:cstheme="minorHAnsi"/>
          <w:sz w:val="24"/>
          <w:szCs w:val="24"/>
        </w:rPr>
        <w:br/>
        <w:t>Joe Muldoon (2113201)</w:t>
      </w:r>
      <w:r w:rsidRPr="00A172A2">
        <w:rPr>
          <w:rFonts w:cstheme="minorHAnsi"/>
          <w:sz w:val="24"/>
          <w:szCs w:val="24"/>
        </w:rPr>
        <w:br/>
        <w:t>OK. Is there anything else that prevents you from exercising?</w:t>
      </w:r>
    </w:p>
    <w:p w14:paraId="6524DE1F" w14:textId="77777777" w:rsidR="00843197" w:rsidRPr="00A172A2" w:rsidRDefault="00843197" w:rsidP="00843197">
      <w:pPr>
        <w:rPr>
          <w:rFonts w:cstheme="minorHAnsi"/>
          <w:sz w:val="24"/>
          <w:szCs w:val="24"/>
        </w:rPr>
      </w:pPr>
      <w:r w:rsidRPr="00A172A2">
        <w:rPr>
          <w:rFonts w:cstheme="minorHAnsi"/>
          <w:sz w:val="24"/>
          <w:szCs w:val="24"/>
        </w:rPr>
        <w:t>0:20:36.870 --&gt; 0:20:41.960</w:t>
      </w:r>
      <w:r w:rsidRPr="00A172A2">
        <w:rPr>
          <w:rFonts w:cstheme="minorHAnsi"/>
          <w:sz w:val="24"/>
          <w:szCs w:val="24"/>
        </w:rPr>
        <w:br/>
        <w:t>Mrs X</w:t>
      </w:r>
      <w:r w:rsidRPr="00A172A2">
        <w:rPr>
          <w:rFonts w:cstheme="minorHAnsi"/>
          <w:sz w:val="24"/>
          <w:szCs w:val="24"/>
        </w:rPr>
        <w:br/>
        <w:t>Umm yes, I haven't gone back to swimming because I have an eye condition and I'm a bit fearful of water going into my eyes and making it worse.</w:t>
      </w:r>
    </w:p>
    <w:p w14:paraId="526A2B18" w14:textId="77777777" w:rsidR="00843197" w:rsidRPr="00A172A2" w:rsidRDefault="00843197" w:rsidP="00843197">
      <w:pPr>
        <w:rPr>
          <w:rFonts w:cstheme="minorHAnsi"/>
          <w:sz w:val="24"/>
          <w:szCs w:val="24"/>
        </w:rPr>
      </w:pPr>
      <w:r w:rsidRPr="00A172A2">
        <w:rPr>
          <w:rFonts w:cstheme="minorHAnsi"/>
          <w:sz w:val="24"/>
          <w:szCs w:val="24"/>
        </w:rPr>
        <w:t>0:20:49.80 --&gt; 0:20:49.320</w:t>
      </w:r>
      <w:r w:rsidRPr="00A172A2">
        <w:rPr>
          <w:rFonts w:cstheme="minorHAnsi"/>
          <w:sz w:val="24"/>
          <w:szCs w:val="24"/>
        </w:rPr>
        <w:br/>
        <w:t>Joe Muldoon (2113201)</w:t>
      </w:r>
      <w:r w:rsidRPr="00A172A2">
        <w:rPr>
          <w:rFonts w:cstheme="minorHAnsi"/>
          <w:sz w:val="24"/>
          <w:szCs w:val="24"/>
        </w:rPr>
        <w:br/>
        <w:t>OK.</w:t>
      </w:r>
    </w:p>
    <w:p w14:paraId="4E041DC5" w14:textId="77777777" w:rsidR="00843197" w:rsidRPr="00A172A2" w:rsidRDefault="00843197" w:rsidP="00843197">
      <w:pPr>
        <w:rPr>
          <w:rFonts w:cstheme="minorHAnsi"/>
          <w:sz w:val="24"/>
          <w:szCs w:val="24"/>
        </w:rPr>
      </w:pPr>
      <w:r w:rsidRPr="00A172A2">
        <w:rPr>
          <w:rFonts w:cstheme="minorHAnsi"/>
          <w:sz w:val="24"/>
          <w:szCs w:val="24"/>
        </w:rPr>
        <w:t>0:20:51.150 --&gt; 0:20:55.220</w:t>
      </w:r>
      <w:r w:rsidRPr="00A172A2">
        <w:rPr>
          <w:rFonts w:cstheme="minorHAnsi"/>
          <w:sz w:val="24"/>
          <w:szCs w:val="24"/>
        </w:rPr>
        <w:br/>
        <w:t>Joe Muldoon (2113201)</w:t>
      </w:r>
      <w:r w:rsidRPr="00A172A2">
        <w:rPr>
          <w:rFonts w:cstheme="minorHAnsi"/>
          <w:sz w:val="24"/>
          <w:szCs w:val="24"/>
        </w:rPr>
        <w:br/>
        <w:t>And what about, you know, the salsa aerobic classes you mentioned?</w:t>
      </w:r>
    </w:p>
    <w:p w14:paraId="0EF6F78B" w14:textId="77777777" w:rsidR="00843197" w:rsidRPr="00A172A2" w:rsidRDefault="00843197" w:rsidP="00843197">
      <w:pPr>
        <w:rPr>
          <w:rFonts w:cstheme="minorHAnsi"/>
          <w:sz w:val="24"/>
          <w:szCs w:val="24"/>
        </w:rPr>
      </w:pPr>
      <w:r w:rsidRPr="00A172A2">
        <w:rPr>
          <w:rFonts w:cstheme="minorHAnsi"/>
          <w:sz w:val="24"/>
          <w:szCs w:val="24"/>
        </w:rPr>
        <w:t>0:20:56.100 --&gt; 0:20:58.890</w:t>
      </w:r>
      <w:r w:rsidRPr="00A172A2">
        <w:rPr>
          <w:rFonts w:cstheme="minorHAnsi"/>
          <w:sz w:val="24"/>
          <w:szCs w:val="24"/>
        </w:rPr>
        <w:br/>
        <w:t>Mrs X</w:t>
      </w:r>
      <w:r w:rsidRPr="00A172A2">
        <w:rPr>
          <w:rFonts w:cstheme="minorHAnsi"/>
          <w:sz w:val="24"/>
          <w:szCs w:val="24"/>
        </w:rPr>
        <w:br/>
        <w:t>Well, they aren't anymore locally.</w:t>
      </w:r>
    </w:p>
    <w:p w14:paraId="33835555" w14:textId="77777777" w:rsidR="00843197" w:rsidRPr="00A172A2" w:rsidRDefault="00843197" w:rsidP="00843197">
      <w:pPr>
        <w:rPr>
          <w:rFonts w:cstheme="minorHAnsi"/>
          <w:sz w:val="24"/>
          <w:szCs w:val="24"/>
        </w:rPr>
      </w:pPr>
      <w:r w:rsidRPr="00A172A2">
        <w:rPr>
          <w:rFonts w:cstheme="minorHAnsi"/>
          <w:sz w:val="24"/>
          <w:szCs w:val="24"/>
        </w:rPr>
        <w:t>0:21:8.610 --&gt; 0:21:8.980</w:t>
      </w:r>
      <w:r w:rsidRPr="00A172A2">
        <w:rPr>
          <w:rFonts w:cstheme="minorHAnsi"/>
          <w:sz w:val="24"/>
          <w:szCs w:val="24"/>
        </w:rPr>
        <w:br/>
        <w:t>Joe Muldoon (2113201)</w:t>
      </w:r>
      <w:r w:rsidRPr="00A172A2">
        <w:rPr>
          <w:rFonts w:cstheme="minorHAnsi"/>
          <w:sz w:val="24"/>
          <w:szCs w:val="24"/>
        </w:rPr>
        <w:br/>
        <w:t>OK.</w:t>
      </w:r>
    </w:p>
    <w:p w14:paraId="506D5C71" w14:textId="77777777" w:rsidR="00843197" w:rsidRPr="00A172A2" w:rsidRDefault="00843197" w:rsidP="00843197">
      <w:pPr>
        <w:rPr>
          <w:rFonts w:cstheme="minorHAnsi"/>
          <w:sz w:val="24"/>
          <w:szCs w:val="24"/>
        </w:rPr>
      </w:pPr>
      <w:r w:rsidRPr="00A172A2">
        <w:rPr>
          <w:rFonts w:cstheme="minorHAnsi"/>
          <w:sz w:val="24"/>
          <w:szCs w:val="24"/>
        </w:rPr>
        <w:t>0:20:59.240 --&gt; 0:21:9.310</w:t>
      </w:r>
      <w:r w:rsidRPr="00A172A2">
        <w:rPr>
          <w:rFonts w:cstheme="minorHAnsi"/>
          <w:sz w:val="24"/>
          <w:szCs w:val="24"/>
        </w:rPr>
        <w:br/>
        <w:t>Mrs X</w:t>
      </w:r>
      <w:r w:rsidRPr="00A172A2">
        <w:rPr>
          <w:rFonts w:cstheme="minorHAnsi"/>
          <w:sz w:val="24"/>
          <w:szCs w:val="24"/>
        </w:rPr>
        <w:br/>
        <w:t xml:space="preserve">Umm, </w:t>
      </w:r>
      <w:proofErr w:type="gramStart"/>
      <w:r w:rsidRPr="00A172A2">
        <w:rPr>
          <w:rFonts w:cstheme="minorHAnsi"/>
          <w:sz w:val="24"/>
          <w:szCs w:val="24"/>
        </w:rPr>
        <w:t>so</w:t>
      </w:r>
      <w:proofErr w:type="gramEnd"/>
      <w:r w:rsidRPr="00A172A2">
        <w:rPr>
          <w:rFonts w:cstheme="minorHAnsi"/>
          <w:sz w:val="24"/>
          <w:szCs w:val="24"/>
        </w:rPr>
        <w:t xml:space="preserve"> and again it's the moving with the knees and twisting sideways is just not possible at the moment.</w:t>
      </w:r>
    </w:p>
    <w:p w14:paraId="0E804E98" w14:textId="77777777" w:rsidR="00843197" w:rsidRPr="00A172A2" w:rsidRDefault="00843197" w:rsidP="00843197">
      <w:pPr>
        <w:rPr>
          <w:rFonts w:cstheme="minorHAnsi"/>
          <w:sz w:val="24"/>
          <w:szCs w:val="24"/>
        </w:rPr>
      </w:pPr>
      <w:r w:rsidRPr="00A172A2">
        <w:rPr>
          <w:rFonts w:cstheme="minorHAnsi"/>
          <w:sz w:val="24"/>
          <w:szCs w:val="24"/>
        </w:rPr>
        <w:t>0:21:17.150 --&gt; 0:21:24.290</w:t>
      </w:r>
      <w:r w:rsidRPr="00A172A2">
        <w:rPr>
          <w:rFonts w:cstheme="minorHAnsi"/>
          <w:sz w:val="24"/>
          <w:szCs w:val="24"/>
        </w:rPr>
        <w:br/>
        <w:t>Joe Muldoon (2113201)</w:t>
      </w:r>
      <w:r w:rsidRPr="00A172A2">
        <w:rPr>
          <w:rFonts w:cstheme="minorHAnsi"/>
          <w:sz w:val="24"/>
          <w:szCs w:val="24"/>
        </w:rPr>
        <w:br/>
        <w:t>OK, is there anything that could be done to change this or help the situation in your opinion?</w:t>
      </w:r>
    </w:p>
    <w:p w14:paraId="6B53D424" w14:textId="77777777" w:rsidR="00843197" w:rsidRPr="00A172A2" w:rsidRDefault="00843197" w:rsidP="00843197">
      <w:pPr>
        <w:rPr>
          <w:rFonts w:cstheme="minorHAnsi"/>
          <w:sz w:val="24"/>
          <w:szCs w:val="24"/>
        </w:rPr>
      </w:pPr>
      <w:r w:rsidRPr="00A172A2">
        <w:rPr>
          <w:rFonts w:cstheme="minorHAnsi"/>
          <w:sz w:val="24"/>
          <w:szCs w:val="24"/>
        </w:rPr>
        <w:t>0:21:28.10 --&gt; 0:21:36.290</w:t>
      </w:r>
      <w:r w:rsidRPr="00A172A2">
        <w:rPr>
          <w:rFonts w:cstheme="minorHAnsi"/>
          <w:sz w:val="24"/>
          <w:szCs w:val="24"/>
        </w:rPr>
        <w:br/>
        <w:t>Mrs X</w:t>
      </w:r>
      <w:r w:rsidRPr="00A172A2">
        <w:rPr>
          <w:rFonts w:cstheme="minorHAnsi"/>
          <w:sz w:val="24"/>
          <w:szCs w:val="24"/>
        </w:rPr>
        <w:br/>
        <w:t xml:space="preserve">I can't think of </w:t>
      </w:r>
      <w:proofErr w:type="gramStart"/>
      <w:r w:rsidRPr="00A172A2">
        <w:rPr>
          <w:rFonts w:cstheme="minorHAnsi"/>
          <w:sz w:val="24"/>
          <w:szCs w:val="24"/>
        </w:rPr>
        <w:t>at the moment</w:t>
      </w:r>
      <w:proofErr w:type="gramEnd"/>
      <w:r w:rsidRPr="00A172A2">
        <w:rPr>
          <w:rFonts w:cstheme="minorHAnsi"/>
          <w:sz w:val="24"/>
          <w:szCs w:val="24"/>
        </w:rPr>
        <w:t>. I, as I said, probably local classes, but I can't see that happening really.</w:t>
      </w:r>
    </w:p>
    <w:p w14:paraId="09FE4864" w14:textId="77777777" w:rsidR="00843197" w:rsidRPr="00A172A2" w:rsidRDefault="00843197" w:rsidP="00843197">
      <w:pPr>
        <w:rPr>
          <w:rFonts w:cstheme="minorHAnsi"/>
          <w:sz w:val="24"/>
          <w:szCs w:val="24"/>
        </w:rPr>
      </w:pPr>
      <w:r w:rsidRPr="00A172A2">
        <w:rPr>
          <w:rFonts w:cstheme="minorHAnsi"/>
          <w:sz w:val="24"/>
          <w:szCs w:val="24"/>
        </w:rPr>
        <w:lastRenderedPageBreak/>
        <w:t>0:21:36.930 --&gt; 0:21:37.360</w:t>
      </w:r>
      <w:r w:rsidRPr="00A172A2">
        <w:rPr>
          <w:rFonts w:cstheme="minorHAnsi"/>
          <w:sz w:val="24"/>
          <w:szCs w:val="24"/>
        </w:rPr>
        <w:br/>
        <w:t>Joe Muldoon (2113201)</w:t>
      </w:r>
      <w:r w:rsidRPr="00A172A2">
        <w:rPr>
          <w:rFonts w:cstheme="minorHAnsi"/>
          <w:sz w:val="24"/>
          <w:szCs w:val="24"/>
        </w:rPr>
        <w:br/>
        <w:t>OK.</w:t>
      </w:r>
    </w:p>
    <w:p w14:paraId="7B2BD999" w14:textId="77777777" w:rsidR="00843197" w:rsidRPr="00A172A2" w:rsidRDefault="00843197" w:rsidP="00843197">
      <w:pPr>
        <w:rPr>
          <w:rFonts w:cstheme="minorHAnsi"/>
          <w:sz w:val="24"/>
          <w:szCs w:val="24"/>
        </w:rPr>
      </w:pPr>
      <w:r w:rsidRPr="00A172A2">
        <w:rPr>
          <w:rFonts w:cstheme="minorHAnsi"/>
          <w:sz w:val="24"/>
          <w:szCs w:val="24"/>
        </w:rPr>
        <w:t>0:21:40.850 --&gt; 0:21:48.740</w:t>
      </w:r>
      <w:r w:rsidRPr="00A172A2">
        <w:rPr>
          <w:rFonts w:cstheme="minorHAnsi"/>
          <w:sz w:val="24"/>
          <w:szCs w:val="24"/>
        </w:rPr>
        <w:br/>
        <w:t>Joe Muldoon (2113201)</w:t>
      </w:r>
      <w:r w:rsidRPr="00A172A2">
        <w:rPr>
          <w:rFonts w:cstheme="minorHAnsi"/>
          <w:sz w:val="24"/>
          <w:szCs w:val="24"/>
        </w:rPr>
        <w:br/>
        <w:t>So touching on the COVID-19 pandemic, how did that affect your participation in exercise?</w:t>
      </w:r>
    </w:p>
    <w:p w14:paraId="5C47C867" w14:textId="77777777" w:rsidR="00843197" w:rsidRPr="00A172A2" w:rsidRDefault="00843197" w:rsidP="00843197">
      <w:pPr>
        <w:rPr>
          <w:rFonts w:cstheme="minorHAnsi"/>
          <w:sz w:val="24"/>
          <w:szCs w:val="24"/>
        </w:rPr>
      </w:pPr>
      <w:r w:rsidRPr="00A172A2">
        <w:rPr>
          <w:rFonts w:cstheme="minorHAnsi"/>
          <w:sz w:val="24"/>
          <w:szCs w:val="24"/>
        </w:rPr>
        <w:t>0:21:51.60 --&gt; 0:21:56.630</w:t>
      </w:r>
      <w:r w:rsidRPr="00A172A2">
        <w:rPr>
          <w:rFonts w:cstheme="minorHAnsi"/>
          <w:sz w:val="24"/>
          <w:szCs w:val="24"/>
        </w:rPr>
        <w:br/>
        <w:t>Mrs X</w:t>
      </w:r>
      <w:r w:rsidRPr="00A172A2">
        <w:rPr>
          <w:rFonts w:cstheme="minorHAnsi"/>
          <w:sz w:val="24"/>
          <w:szCs w:val="24"/>
        </w:rPr>
        <w:br/>
        <w:t>Well, actually, yeah, it made it more important in the first year. But that was because we were glad to be let out.</w:t>
      </w:r>
    </w:p>
    <w:p w14:paraId="48E00124" w14:textId="77777777" w:rsidR="00843197" w:rsidRPr="00A172A2" w:rsidRDefault="00843197" w:rsidP="00843197">
      <w:pPr>
        <w:rPr>
          <w:rFonts w:cstheme="minorHAnsi"/>
          <w:sz w:val="24"/>
          <w:szCs w:val="24"/>
        </w:rPr>
      </w:pPr>
      <w:r w:rsidRPr="00A172A2">
        <w:rPr>
          <w:rFonts w:cstheme="minorHAnsi"/>
          <w:sz w:val="24"/>
          <w:szCs w:val="24"/>
        </w:rPr>
        <w:t>0:22:2.830 --&gt; 0:22:3.300</w:t>
      </w:r>
      <w:r w:rsidRPr="00A172A2">
        <w:rPr>
          <w:rFonts w:cstheme="minorHAnsi"/>
          <w:sz w:val="24"/>
          <w:szCs w:val="24"/>
        </w:rPr>
        <w:br/>
        <w:t>Joe Muldoon (2113201)</w:t>
      </w:r>
      <w:r w:rsidRPr="00A172A2">
        <w:rPr>
          <w:rFonts w:cstheme="minorHAnsi"/>
          <w:sz w:val="24"/>
          <w:szCs w:val="24"/>
        </w:rPr>
        <w:br/>
        <w:t>Yes.</w:t>
      </w:r>
    </w:p>
    <w:p w14:paraId="5498A73B" w14:textId="77777777" w:rsidR="00843197" w:rsidRPr="00A172A2" w:rsidRDefault="00843197" w:rsidP="00843197">
      <w:pPr>
        <w:rPr>
          <w:rFonts w:cstheme="minorHAnsi"/>
          <w:sz w:val="24"/>
          <w:szCs w:val="24"/>
        </w:rPr>
      </w:pPr>
      <w:r w:rsidRPr="00A172A2">
        <w:rPr>
          <w:rFonts w:cstheme="minorHAnsi"/>
          <w:sz w:val="24"/>
          <w:szCs w:val="24"/>
        </w:rPr>
        <w:t>0:22:4.420 --&gt; 0:22:4.640</w:t>
      </w:r>
      <w:r w:rsidRPr="00A172A2">
        <w:rPr>
          <w:rFonts w:cstheme="minorHAnsi"/>
          <w:sz w:val="24"/>
          <w:szCs w:val="24"/>
        </w:rPr>
        <w:br/>
        <w:t>Mrs X</w:t>
      </w:r>
      <w:r w:rsidRPr="00A172A2">
        <w:rPr>
          <w:rFonts w:cstheme="minorHAnsi"/>
          <w:sz w:val="24"/>
          <w:szCs w:val="24"/>
        </w:rPr>
        <w:br/>
        <w:t>Yeah.</w:t>
      </w:r>
    </w:p>
    <w:p w14:paraId="7F546483" w14:textId="77777777" w:rsidR="00843197" w:rsidRPr="00A172A2" w:rsidRDefault="00843197" w:rsidP="00843197">
      <w:pPr>
        <w:rPr>
          <w:rFonts w:cstheme="minorHAnsi"/>
          <w:sz w:val="24"/>
          <w:szCs w:val="24"/>
        </w:rPr>
      </w:pPr>
      <w:r w:rsidRPr="00A172A2">
        <w:rPr>
          <w:rFonts w:cstheme="minorHAnsi"/>
          <w:sz w:val="24"/>
          <w:szCs w:val="24"/>
        </w:rPr>
        <w:t>0:22:7.840 --&gt; 0:22:10.120</w:t>
      </w:r>
      <w:r w:rsidRPr="00A172A2">
        <w:rPr>
          <w:rFonts w:cstheme="minorHAnsi"/>
          <w:sz w:val="24"/>
          <w:szCs w:val="24"/>
        </w:rPr>
        <w:br/>
        <w:t>Joe Muldoon (2113201)</w:t>
      </w:r>
      <w:r w:rsidRPr="00A172A2">
        <w:rPr>
          <w:rFonts w:cstheme="minorHAnsi"/>
          <w:sz w:val="24"/>
          <w:szCs w:val="24"/>
        </w:rPr>
        <w:br/>
        <w:t>I what about the second year then?</w:t>
      </w:r>
    </w:p>
    <w:p w14:paraId="63A0ECE0" w14:textId="77777777" w:rsidR="00843197" w:rsidRPr="00A172A2" w:rsidRDefault="00843197" w:rsidP="00843197">
      <w:pPr>
        <w:rPr>
          <w:rFonts w:cstheme="minorHAnsi"/>
          <w:sz w:val="24"/>
          <w:szCs w:val="24"/>
        </w:rPr>
      </w:pPr>
      <w:r w:rsidRPr="00A172A2">
        <w:rPr>
          <w:rFonts w:cstheme="minorHAnsi"/>
          <w:sz w:val="24"/>
          <w:szCs w:val="24"/>
        </w:rPr>
        <w:t>0:22:11.620 --&gt; 0:22:14.270</w:t>
      </w:r>
      <w:r w:rsidRPr="00A172A2">
        <w:rPr>
          <w:rFonts w:cstheme="minorHAnsi"/>
          <w:sz w:val="24"/>
          <w:szCs w:val="24"/>
        </w:rPr>
        <w:br/>
        <w:t>Mrs X</w:t>
      </w:r>
      <w:r w:rsidRPr="00A172A2">
        <w:rPr>
          <w:rFonts w:cstheme="minorHAnsi"/>
          <w:sz w:val="24"/>
          <w:szCs w:val="24"/>
        </w:rPr>
        <w:br/>
        <w:t>Not so much</w:t>
      </w:r>
    </w:p>
    <w:p w14:paraId="2FAC2DCF" w14:textId="77777777" w:rsidR="00843197" w:rsidRPr="00A172A2" w:rsidRDefault="00843197" w:rsidP="00843197">
      <w:pPr>
        <w:rPr>
          <w:rFonts w:cstheme="minorHAnsi"/>
          <w:sz w:val="24"/>
          <w:szCs w:val="24"/>
        </w:rPr>
      </w:pPr>
      <w:r w:rsidRPr="00A172A2">
        <w:rPr>
          <w:rFonts w:cstheme="minorHAnsi"/>
          <w:sz w:val="24"/>
          <w:szCs w:val="24"/>
        </w:rPr>
        <w:t>0:22:15.440 --&gt; 0:22:16.470</w:t>
      </w:r>
      <w:r w:rsidRPr="00A172A2">
        <w:rPr>
          <w:rFonts w:cstheme="minorHAnsi"/>
          <w:sz w:val="24"/>
          <w:szCs w:val="24"/>
        </w:rPr>
        <w:br/>
        <w:t>Joe Muldoon (2113201)</w:t>
      </w:r>
      <w:r w:rsidRPr="00A172A2">
        <w:rPr>
          <w:rFonts w:cstheme="minorHAnsi"/>
          <w:sz w:val="24"/>
          <w:szCs w:val="24"/>
        </w:rPr>
        <w:br/>
        <w:t>Why do you think that is then?</w:t>
      </w:r>
    </w:p>
    <w:p w14:paraId="7B662F45" w14:textId="77777777" w:rsidR="00843197" w:rsidRPr="00A172A2" w:rsidRDefault="00843197" w:rsidP="00843197">
      <w:pPr>
        <w:rPr>
          <w:rFonts w:cstheme="minorHAnsi"/>
          <w:sz w:val="24"/>
          <w:szCs w:val="24"/>
        </w:rPr>
      </w:pPr>
      <w:r w:rsidRPr="00A172A2">
        <w:rPr>
          <w:rFonts w:cstheme="minorHAnsi"/>
          <w:sz w:val="24"/>
          <w:szCs w:val="24"/>
        </w:rPr>
        <w:t>0:22:17.680 --&gt; 0:22:31.710</w:t>
      </w:r>
      <w:r w:rsidRPr="00A172A2">
        <w:rPr>
          <w:rFonts w:cstheme="minorHAnsi"/>
          <w:sz w:val="24"/>
          <w:szCs w:val="24"/>
        </w:rPr>
        <w:br/>
        <w:t>Mrs X</w:t>
      </w:r>
      <w:r w:rsidRPr="00A172A2">
        <w:rPr>
          <w:rFonts w:cstheme="minorHAnsi"/>
          <w:sz w:val="24"/>
          <w:szCs w:val="24"/>
        </w:rPr>
        <w:br/>
        <w:t xml:space="preserve">Maybe we weren't locked up quite so long. Maybe in the second year, but I, as I say, I made that goal and reached </w:t>
      </w:r>
      <w:proofErr w:type="gramStart"/>
      <w:r w:rsidRPr="00A172A2">
        <w:rPr>
          <w:rFonts w:cstheme="minorHAnsi"/>
          <w:sz w:val="24"/>
          <w:szCs w:val="24"/>
        </w:rPr>
        <w:t>it</w:t>
      </w:r>
      <w:proofErr w:type="gramEnd"/>
      <w:r w:rsidRPr="00A172A2">
        <w:rPr>
          <w:rFonts w:cstheme="minorHAnsi"/>
          <w:sz w:val="24"/>
          <w:szCs w:val="24"/>
        </w:rPr>
        <w:t xml:space="preserve"> and I should have made another goal so.</w:t>
      </w:r>
    </w:p>
    <w:p w14:paraId="1A305870" w14:textId="77777777" w:rsidR="00843197" w:rsidRPr="00A172A2" w:rsidRDefault="00843197" w:rsidP="00843197">
      <w:pPr>
        <w:rPr>
          <w:rFonts w:cstheme="minorHAnsi"/>
          <w:sz w:val="24"/>
          <w:szCs w:val="24"/>
        </w:rPr>
      </w:pPr>
      <w:r w:rsidRPr="00A172A2">
        <w:rPr>
          <w:rFonts w:cstheme="minorHAnsi"/>
          <w:sz w:val="24"/>
          <w:szCs w:val="24"/>
        </w:rPr>
        <w:t>0:22:35.40 --&gt; 0:22:35.490</w:t>
      </w:r>
      <w:r w:rsidRPr="00A172A2">
        <w:rPr>
          <w:rFonts w:cstheme="minorHAnsi"/>
          <w:sz w:val="24"/>
          <w:szCs w:val="24"/>
        </w:rPr>
        <w:br/>
        <w:t>Joe Muldoon (2113201)</w:t>
      </w:r>
      <w:r w:rsidRPr="00A172A2">
        <w:rPr>
          <w:rFonts w:cstheme="minorHAnsi"/>
          <w:sz w:val="24"/>
          <w:szCs w:val="24"/>
        </w:rPr>
        <w:br/>
        <w:t>OK.</w:t>
      </w:r>
    </w:p>
    <w:p w14:paraId="4BBD8998" w14:textId="77777777" w:rsidR="00843197" w:rsidRPr="00A172A2" w:rsidRDefault="00843197" w:rsidP="00843197">
      <w:pPr>
        <w:rPr>
          <w:rFonts w:cstheme="minorHAnsi"/>
          <w:sz w:val="24"/>
          <w:szCs w:val="24"/>
        </w:rPr>
      </w:pPr>
      <w:r w:rsidRPr="00A172A2">
        <w:rPr>
          <w:rFonts w:cstheme="minorHAnsi"/>
          <w:sz w:val="24"/>
          <w:szCs w:val="24"/>
        </w:rPr>
        <w:t>0:22:45.630 --&gt; 0:22:59.180</w:t>
      </w:r>
      <w:r w:rsidRPr="00A172A2">
        <w:rPr>
          <w:rFonts w:cstheme="minorHAnsi"/>
          <w:sz w:val="24"/>
          <w:szCs w:val="24"/>
        </w:rPr>
        <w:br/>
        <w:t>Joe Muldoon (2113201)</w:t>
      </w:r>
      <w:r w:rsidRPr="00A172A2">
        <w:rPr>
          <w:rFonts w:cstheme="minorHAnsi"/>
          <w:sz w:val="24"/>
          <w:szCs w:val="24"/>
        </w:rPr>
        <w:br/>
        <w:t xml:space="preserve">Were there any differences in your activity levels before, during and after the pandemic? </w:t>
      </w:r>
    </w:p>
    <w:p w14:paraId="41545BF1" w14:textId="77777777" w:rsidR="00843197" w:rsidRPr="00A172A2" w:rsidRDefault="00843197" w:rsidP="00843197">
      <w:pPr>
        <w:rPr>
          <w:rFonts w:cstheme="minorHAnsi"/>
          <w:sz w:val="24"/>
          <w:szCs w:val="24"/>
        </w:rPr>
      </w:pPr>
      <w:r w:rsidRPr="00A172A2">
        <w:rPr>
          <w:rFonts w:cstheme="minorHAnsi"/>
          <w:sz w:val="24"/>
          <w:szCs w:val="24"/>
        </w:rPr>
        <w:t>0:23:5.830 --&gt; 0:23:6.480</w:t>
      </w:r>
      <w:r w:rsidRPr="00A172A2">
        <w:rPr>
          <w:rFonts w:cstheme="minorHAnsi"/>
          <w:sz w:val="24"/>
          <w:szCs w:val="24"/>
        </w:rPr>
        <w:br/>
        <w:t>Mrs X</w:t>
      </w:r>
      <w:r w:rsidRPr="00A172A2">
        <w:rPr>
          <w:rFonts w:cstheme="minorHAnsi"/>
          <w:sz w:val="24"/>
          <w:szCs w:val="24"/>
        </w:rPr>
        <w:br/>
        <w:t>Yes.</w:t>
      </w:r>
    </w:p>
    <w:p w14:paraId="5C581094" w14:textId="77777777" w:rsidR="00843197" w:rsidRPr="00A172A2" w:rsidRDefault="00843197" w:rsidP="00843197">
      <w:pPr>
        <w:rPr>
          <w:rFonts w:cstheme="minorHAnsi"/>
          <w:sz w:val="24"/>
          <w:szCs w:val="24"/>
        </w:rPr>
      </w:pPr>
      <w:r w:rsidRPr="00A172A2">
        <w:rPr>
          <w:rFonts w:cstheme="minorHAnsi"/>
          <w:sz w:val="24"/>
          <w:szCs w:val="24"/>
        </w:rPr>
        <w:lastRenderedPageBreak/>
        <w:t>0:23:0.990 --&gt; 0:23:8.900</w:t>
      </w:r>
      <w:r w:rsidRPr="00A172A2">
        <w:rPr>
          <w:rFonts w:cstheme="minorHAnsi"/>
          <w:sz w:val="24"/>
          <w:szCs w:val="24"/>
        </w:rPr>
        <w:br/>
        <w:t>Joe Muldoon (2113201)</w:t>
      </w:r>
      <w:r w:rsidRPr="00A172A2">
        <w:rPr>
          <w:rFonts w:cstheme="minorHAnsi"/>
          <w:sz w:val="24"/>
          <w:szCs w:val="24"/>
        </w:rPr>
        <w:br/>
        <w:t>Was less activity than say, the first year in COVID and then it dropped off in the second year.</w:t>
      </w:r>
    </w:p>
    <w:p w14:paraId="3980EA6A" w14:textId="77777777" w:rsidR="00843197" w:rsidRPr="00A172A2" w:rsidRDefault="00843197" w:rsidP="00843197">
      <w:pPr>
        <w:rPr>
          <w:rFonts w:cstheme="minorHAnsi"/>
          <w:sz w:val="24"/>
          <w:szCs w:val="24"/>
        </w:rPr>
      </w:pPr>
      <w:r w:rsidRPr="00A172A2">
        <w:rPr>
          <w:rFonts w:cstheme="minorHAnsi"/>
          <w:sz w:val="24"/>
          <w:szCs w:val="24"/>
        </w:rPr>
        <w:t>0:23:9.540 --&gt; 0:23:10.380</w:t>
      </w:r>
      <w:r w:rsidRPr="00A172A2">
        <w:rPr>
          <w:rFonts w:cstheme="minorHAnsi"/>
          <w:sz w:val="24"/>
          <w:szCs w:val="24"/>
        </w:rPr>
        <w:br/>
        <w:t>Mrs X</w:t>
      </w:r>
      <w:r w:rsidRPr="00A172A2">
        <w:rPr>
          <w:rFonts w:cstheme="minorHAnsi"/>
          <w:sz w:val="24"/>
          <w:szCs w:val="24"/>
        </w:rPr>
        <w:br/>
        <w:t>Yeah, yeah.</w:t>
      </w:r>
    </w:p>
    <w:p w14:paraId="21ADA686" w14:textId="77777777" w:rsidR="00843197" w:rsidRPr="00A172A2" w:rsidRDefault="00843197" w:rsidP="00843197">
      <w:pPr>
        <w:rPr>
          <w:rFonts w:cstheme="minorHAnsi"/>
          <w:sz w:val="24"/>
          <w:szCs w:val="24"/>
        </w:rPr>
      </w:pPr>
      <w:r w:rsidRPr="00A172A2">
        <w:rPr>
          <w:rFonts w:cstheme="minorHAnsi"/>
          <w:sz w:val="24"/>
          <w:szCs w:val="24"/>
        </w:rPr>
        <w:t>0:23:11.710 --&gt; 0:23:12.80</w:t>
      </w:r>
      <w:r w:rsidRPr="00A172A2">
        <w:rPr>
          <w:rFonts w:cstheme="minorHAnsi"/>
          <w:sz w:val="24"/>
          <w:szCs w:val="24"/>
        </w:rPr>
        <w:br/>
        <w:t>Joe Muldoon (2113201)</w:t>
      </w:r>
      <w:r w:rsidRPr="00A172A2">
        <w:rPr>
          <w:rFonts w:cstheme="minorHAnsi"/>
          <w:sz w:val="24"/>
          <w:szCs w:val="24"/>
        </w:rPr>
        <w:br/>
        <w:t>OK.</w:t>
      </w:r>
    </w:p>
    <w:p w14:paraId="1DDA1722" w14:textId="77777777" w:rsidR="00843197" w:rsidRPr="00A172A2" w:rsidRDefault="00843197" w:rsidP="00843197">
      <w:pPr>
        <w:rPr>
          <w:rFonts w:cstheme="minorHAnsi"/>
          <w:sz w:val="24"/>
          <w:szCs w:val="24"/>
        </w:rPr>
      </w:pPr>
      <w:r w:rsidRPr="00A172A2">
        <w:rPr>
          <w:rFonts w:cstheme="minorHAnsi"/>
          <w:sz w:val="24"/>
          <w:szCs w:val="24"/>
        </w:rPr>
        <w:t>0:23:17.570 --&gt; 0:23:26.830</w:t>
      </w:r>
      <w:r w:rsidRPr="00A172A2">
        <w:rPr>
          <w:rFonts w:cstheme="minorHAnsi"/>
          <w:sz w:val="24"/>
          <w:szCs w:val="24"/>
        </w:rPr>
        <w:br/>
        <w:t>Joe Muldoon (2113201)</w:t>
      </w:r>
      <w:r w:rsidRPr="00A172A2">
        <w:rPr>
          <w:rFonts w:cstheme="minorHAnsi"/>
          <w:sz w:val="24"/>
          <w:szCs w:val="24"/>
        </w:rPr>
        <w:br/>
        <w:t>I think that's it. And there's no more questions on my list. Is there anything you think you need to add?</w:t>
      </w:r>
    </w:p>
    <w:p w14:paraId="52B62C85" w14:textId="77777777" w:rsidR="00843197" w:rsidRPr="00A172A2" w:rsidRDefault="00843197" w:rsidP="00843197">
      <w:pPr>
        <w:rPr>
          <w:rFonts w:cstheme="minorHAnsi"/>
          <w:sz w:val="24"/>
          <w:szCs w:val="24"/>
        </w:rPr>
      </w:pPr>
      <w:r w:rsidRPr="00A172A2">
        <w:rPr>
          <w:rFonts w:cstheme="minorHAnsi"/>
          <w:sz w:val="24"/>
          <w:szCs w:val="24"/>
        </w:rPr>
        <w:t>0:23:31.220 --&gt; 0:23:34.310</w:t>
      </w:r>
      <w:r w:rsidRPr="00A172A2">
        <w:rPr>
          <w:rFonts w:cstheme="minorHAnsi"/>
          <w:sz w:val="24"/>
          <w:szCs w:val="24"/>
        </w:rPr>
        <w:br/>
        <w:t>Mrs X</w:t>
      </w:r>
      <w:r w:rsidRPr="00A172A2">
        <w:rPr>
          <w:rFonts w:cstheme="minorHAnsi"/>
          <w:sz w:val="24"/>
          <w:szCs w:val="24"/>
        </w:rPr>
        <w:br/>
        <w:t>I think I would. The thing I would add is.</w:t>
      </w:r>
    </w:p>
    <w:p w14:paraId="31D6DADC" w14:textId="77777777" w:rsidR="00843197" w:rsidRPr="00A172A2" w:rsidRDefault="00843197" w:rsidP="00843197">
      <w:pPr>
        <w:rPr>
          <w:rFonts w:cstheme="minorHAnsi"/>
          <w:sz w:val="24"/>
          <w:szCs w:val="24"/>
        </w:rPr>
      </w:pPr>
      <w:r w:rsidRPr="00A172A2">
        <w:rPr>
          <w:rFonts w:cstheme="minorHAnsi"/>
          <w:sz w:val="24"/>
          <w:szCs w:val="24"/>
        </w:rPr>
        <w:t>0:23:35.30 --&gt; 0:23:59.530</w:t>
      </w:r>
      <w:r w:rsidRPr="00A172A2">
        <w:rPr>
          <w:rFonts w:cstheme="minorHAnsi"/>
          <w:sz w:val="24"/>
          <w:szCs w:val="24"/>
        </w:rPr>
        <w:br/>
        <w:t>Mrs X</w:t>
      </w:r>
      <w:r w:rsidRPr="00A172A2">
        <w:rPr>
          <w:rFonts w:cstheme="minorHAnsi"/>
          <w:sz w:val="24"/>
          <w:szCs w:val="24"/>
        </w:rPr>
        <w:br/>
        <w:t xml:space="preserve">I don't like gyms. I've tried that as well and I didn't like the gym felt like a competitive thing. Either, you know beating the machine or whatever. </w:t>
      </w:r>
      <w:proofErr w:type="gramStart"/>
      <w:r w:rsidRPr="00A172A2">
        <w:rPr>
          <w:rFonts w:cstheme="minorHAnsi"/>
          <w:sz w:val="24"/>
          <w:szCs w:val="24"/>
        </w:rPr>
        <w:t>So</w:t>
      </w:r>
      <w:proofErr w:type="gramEnd"/>
      <w:r w:rsidRPr="00A172A2">
        <w:rPr>
          <w:rFonts w:cstheme="minorHAnsi"/>
          <w:sz w:val="24"/>
          <w:szCs w:val="24"/>
        </w:rPr>
        <w:t xml:space="preserve"> for me it was much more. If you want to motivate people, it </w:t>
      </w:r>
      <w:proofErr w:type="gramStart"/>
      <w:r w:rsidRPr="00A172A2">
        <w:rPr>
          <w:rFonts w:cstheme="minorHAnsi"/>
          <w:sz w:val="24"/>
          <w:szCs w:val="24"/>
        </w:rPr>
        <w:t>has to</w:t>
      </w:r>
      <w:proofErr w:type="gramEnd"/>
      <w:r w:rsidRPr="00A172A2">
        <w:rPr>
          <w:rFonts w:cstheme="minorHAnsi"/>
          <w:sz w:val="24"/>
          <w:szCs w:val="24"/>
        </w:rPr>
        <w:t xml:space="preserve"> be a sociable thing.</w:t>
      </w:r>
    </w:p>
    <w:p w14:paraId="1A96FD05" w14:textId="77777777" w:rsidR="00843197" w:rsidRPr="00A172A2" w:rsidRDefault="00843197" w:rsidP="00843197">
      <w:pPr>
        <w:rPr>
          <w:rFonts w:cstheme="minorHAnsi"/>
          <w:sz w:val="24"/>
          <w:szCs w:val="24"/>
        </w:rPr>
      </w:pPr>
      <w:r w:rsidRPr="00A172A2">
        <w:rPr>
          <w:rFonts w:cstheme="minorHAnsi"/>
          <w:sz w:val="24"/>
          <w:szCs w:val="24"/>
        </w:rPr>
        <w:t>0:24:0.880 --&gt; 0:24:1.780</w:t>
      </w:r>
      <w:r w:rsidRPr="00A172A2">
        <w:rPr>
          <w:rFonts w:cstheme="minorHAnsi"/>
          <w:sz w:val="24"/>
          <w:szCs w:val="24"/>
        </w:rPr>
        <w:br/>
        <w:t>Joe Muldoon (2113201)</w:t>
      </w:r>
      <w:r w:rsidRPr="00A172A2">
        <w:rPr>
          <w:rFonts w:cstheme="minorHAnsi"/>
          <w:sz w:val="24"/>
          <w:szCs w:val="24"/>
        </w:rPr>
        <w:br/>
        <w:t>Good. OK.</w:t>
      </w:r>
    </w:p>
    <w:p w14:paraId="2D756D27" w14:textId="77777777" w:rsidR="00843197" w:rsidRPr="00A172A2" w:rsidRDefault="00843197" w:rsidP="00843197">
      <w:pPr>
        <w:rPr>
          <w:rFonts w:cstheme="minorHAnsi"/>
          <w:sz w:val="24"/>
          <w:szCs w:val="24"/>
        </w:rPr>
      </w:pPr>
      <w:r w:rsidRPr="00A172A2">
        <w:rPr>
          <w:rFonts w:cstheme="minorHAnsi"/>
          <w:sz w:val="24"/>
          <w:szCs w:val="24"/>
        </w:rPr>
        <w:t>0:24:7.0 --&gt; 0:24:7.530</w:t>
      </w:r>
      <w:r w:rsidRPr="00A172A2">
        <w:rPr>
          <w:rFonts w:cstheme="minorHAnsi"/>
          <w:sz w:val="24"/>
          <w:szCs w:val="24"/>
        </w:rPr>
        <w:br/>
        <w:t>Mrs X</w:t>
      </w:r>
      <w:r w:rsidRPr="00A172A2">
        <w:rPr>
          <w:rFonts w:cstheme="minorHAnsi"/>
          <w:sz w:val="24"/>
          <w:szCs w:val="24"/>
        </w:rPr>
        <w:br/>
        <w:t>That's OK.</w:t>
      </w:r>
    </w:p>
    <w:p w14:paraId="0CE93DD3" w14:textId="77777777" w:rsidR="00843197" w:rsidRPr="00A172A2" w:rsidRDefault="00843197" w:rsidP="00843197">
      <w:pPr>
        <w:rPr>
          <w:rFonts w:cstheme="minorHAnsi"/>
          <w:sz w:val="24"/>
          <w:szCs w:val="24"/>
        </w:rPr>
      </w:pPr>
      <w:r w:rsidRPr="00A172A2">
        <w:rPr>
          <w:rFonts w:cstheme="minorHAnsi"/>
          <w:sz w:val="24"/>
          <w:szCs w:val="24"/>
        </w:rPr>
        <w:t>0:24:3.920 --&gt; 0:24:7.760</w:t>
      </w:r>
      <w:r w:rsidRPr="00A172A2">
        <w:rPr>
          <w:rFonts w:cstheme="minorHAnsi"/>
          <w:sz w:val="24"/>
          <w:szCs w:val="24"/>
        </w:rPr>
        <w:br/>
        <w:t>Joe Muldoon (2113201)</w:t>
      </w:r>
      <w:r w:rsidRPr="00A172A2">
        <w:rPr>
          <w:rFonts w:cstheme="minorHAnsi"/>
          <w:sz w:val="24"/>
          <w:szCs w:val="24"/>
        </w:rPr>
        <w:br/>
        <w:t>Brilliant. Excellent. Thanks, Mrs X. How do you feel the interview went?</w:t>
      </w:r>
    </w:p>
    <w:p w14:paraId="6AF57428" w14:textId="77777777" w:rsidR="00843197" w:rsidRPr="00A172A2" w:rsidRDefault="00843197" w:rsidP="00843197">
      <w:pPr>
        <w:rPr>
          <w:rFonts w:cstheme="minorHAnsi"/>
          <w:sz w:val="24"/>
          <w:szCs w:val="24"/>
        </w:rPr>
      </w:pPr>
      <w:r w:rsidRPr="00A172A2">
        <w:rPr>
          <w:rFonts w:cstheme="minorHAnsi"/>
          <w:sz w:val="24"/>
          <w:szCs w:val="24"/>
        </w:rPr>
        <w:t>0:24:8.640 --&gt; 0:24:18.760</w:t>
      </w:r>
      <w:r w:rsidRPr="00A172A2">
        <w:rPr>
          <w:rFonts w:cstheme="minorHAnsi"/>
          <w:sz w:val="24"/>
          <w:szCs w:val="24"/>
        </w:rPr>
        <w:br/>
        <w:t>Mrs X</w:t>
      </w:r>
      <w:r w:rsidRPr="00A172A2">
        <w:rPr>
          <w:rFonts w:cstheme="minorHAnsi"/>
          <w:sz w:val="24"/>
          <w:szCs w:val="24"/>
        </w:rPr>
        <w:br/>
        <w:t>Yeah, it's fine. It's fine. Yeah. You know, just everyone's going to be different, aren't they? Everyone's going to have different barriers and different motivations. And that's how it should be.</w:t>
      </w:r>
    </w:p>
    <w:p w14:paraId="65761EAF" w14:textId="77777777" w:rsidR="00843197" w:rsidRPr="00A172A2" w:rsidRDefault="00843197" w:rsidP="00843197">
      <w:pPr>
        <w:rPr>
          <w:rFonts w:cstheme="minorHAnsi"/>
          <w:sz w:val="24"/>
          <w:szCs w:val="24"/>
        </w:rPr>
      </w:pPr>
      <w:r w:rsidRPr="00A172A2">
        <w:rPr>
          <w:rFonts w:cstheme="minorHAnsi"/>
          <w:sz w:val="24"/>
          <w:szCs w:val="24"/>
        </w:rPr>
        <w:t>0:24:19.920 --&gt; 0:24:22.420</w:t>
      </w:r>
      <w:r w:rsidRPr="00A172A2">
        <w:rPr>
          <w:rFonts w:cstheme="minorHAnsi"/>
          <w:sz w:val="24"/>
          <w:szCs w:val="24"/>
        </w:rPr>
        <w:br/>
        <w:t>Joe Muldoon (2113201)</w:t>
      </w:r>
      <w:r w:rsidRPr="00A172A2">
        <w:rPr>
          <w:rFonts w:cstheme="minorHAnsi"/>
          <w:sz w:val="24"/>
          <w:szCs w:val="24"/>
        </w:rPr>
        <w:br/>
        <w:t>Did you feel that you were able to tell what you wanted to?</w:t>
      </w:r>
    </w:p>
    <w:p w14:paraId="7F841F06" w14:textId="77777777" w:rsidR="00843197" w:rsidRPr="00A172A2" w:rsidRDefault="00843197" w:rsidP="00843197">
      <w:pPr>
        <w:rPr>
          <w:rFonts w:cstheme="minorHAnsi"/>
          <w:sz w:val="24"/>
          <w:szCs w:val="24"/>
        </w:rPr>
      </w:pPr>
      <w:r w:rsidRPr="00A172A2">
        <w:rPr>
          <w:rFonts w:cstheme="minorHAnsi"/>
          <w:sz w:val="24"/>
          <w:szCs w:val="24"/>
        </w:rPr>
        <w:lastRenderedPageBreak/>
        <w:t>0:24:23.370 --&gt; 0:24:33.240</w:t>
      </w:r>
      <w:r w:rsidRPr="00A172A2">
        <w:rPr>
          <w:rFonts w:cstheme="minorHAnsi"/>
          <w:sz w:val="24"/>
          <w:szCs w:val="24"/>
        </w:rPr>
        <w:br/>
        <w:t>Mrs X</w:t>
      </w:r>
      <w:r w:rsidRPr="00A172A2">
        <w:rPr>
          <w:rFonts w:cstheme="minorHAnsi"/>
          <w:sz w:val="24"/>
          <w:szCs w:val="24"/>
        </w:rPr>
        <w:br/>
        <w:t xml:space="preserve">Yeah. You know, things change as you get older and your life and that's going to be for everyone. </w:t>
      </w:r>
      <w:proofErr w:type="gramStart"/>
      <w:r w:rsidRPr="00A172A2">
        <w:rPr>
          <w:rFonts w:cstheme="minorHAnsi"/>
          <w:sz w:val="24"/>
          <w:szCs w:val="24"/>
        </w:rPr>
        <w:t>So</w:t>
      </w:r>
      <w:proofErr w:type="gramEnd"/>
      <w:r w:rsidRPr="00A172A2">
        <w:rPr>
          <w:rFonts w:cstheme="minorHAnsi"/>
          <w:sz w:val="24"/>
          <w:szCs w:val="24"/>
        </w:rPr>
        <w:t xml:space="preserve"> you're going to see different people at different ages.</w:t>
      </w:r>
    </w:p>
    <w:p w14:paraId="0AA72843" w14:textId="77777777" w:rsidR="00843197" w:rsidRPr="00A172A2" w:rsidRDefault="00843197" w:rsidP="00843197">
      <w:pPr>
        <w:rPr>
          <w:rFonts w:cstheme="minorHAnsi"/>
          <w:sz w:val="24"/>
          <w:szCs w:val="24"/>
        </w:rPr>
      </w:pPr>
      <w:r w:rsidRPr="00A172A2">
        <w:rPr>
          <w:rFonts w:cstheme="minorHAnsi"/>
          <w:sz w:val="24"/>
          <w:szCs w:val="24"/>
        </w:rPr>
        <w:t>0:24:34.980 --&gt; 0:24:39.540</w:t>
      </w:r>
      <w:r w:rsidRPr="00A172A2">
        <w:rPr>
          <w:rFonts w:cstheme="minorHAnsi"/>
          <w:sz w:val="24"/>
          <w:szCs w:val="24"/>
        </w:rPr>
        <w:br/>
        <w:t>Joe Muldoon (2113201)</w:t>
      </w:r>
      <w:r w:rsidRPr="00A172A2">
        <w:rPr>
          <w:rFonts w:cstheme="minorHAnsi"/>
          <w:sz w:val="24"/>
          <w:szCs w:val="24"/>
        </w:rPr>
        <w:br/>
        <w:t>OK. Was there anything you were unhappy with of any of the questions that I asked?</w:t>
      </w:r>
    </w:p>
    <w:p w14:paraId="49C04837" w14:textId="77777777" w:rsidR="00843197" w:rsidRPr="00A172A2" w:rsidRDefault="00843197" w:rsidP="00843197">
      <w:pPr>
        <w:rPr>
          <w:rFonts w:cstheme="minorHAnsi"/>
          <w:sz w:val="24"/>
          <w:szCs w:val="24"/>
        </w:rPr>
      </w:pPr>
      <w:r w:rsidRPr="00A172A2">
        <w:rPr>
          <w:rFonts w:cstheme="minorHAnsi"/>
          <w:sz w:val="24"/>
          <w:szCs w:val="24"/>
        </w:rPr>
        <w:t>0:24:40.620 --&gt; 0:24:40.950</w:t>
      </w:r>
      <w:r w:rsidRPr="00A172A2">
        <w:rPr>
          <w:rFonts w:cstheme="minorHAnsi"/>
          <w:sz w:val="24"/>
          <w:szCs w:val="24"/>
        </w:rPr>
        <w:br/>
        <w:t>Mrs X</w:t>
      </w:r>
      <w:r w:rsidRPr="00A172A2">
        <w:rPr>
          <w:rFonts w:cstheme="minorHAnsi"/>
          <w:sz w:val="24"/>
          <w:szCs w:val="24"/>
        </w:rPr>
        <w:br/>
        <w:t>No.</w:t>
      </w:r>
    </w:p>
    <w:p w14:paraId="709F3075" w14:textId="77777777" w:rsidR="00843197" w:rsidRPr="00A172A2" w:rsidRDefault="00843197" w:rsidP="00843197">
      <w:pPr>
        <w:rPr>
          <w:rFonts w:cstheme="minorHAnsi"/>
          <w:sz w:val="24"/>
          <w:szCs w:val="24"/>
        </w:rPr>
      </w:pPr>
      <w:r w:rsidRPr="00A172A2">
        <w:rPr>
          <w:rFonts w:cstheme="minorHAnsi"/>
          <w:sz w:val="24"/>
          <w:szCs w:val="24"/>
        </w:rPr>
        <w:t>0:24:43.250 --&gt; 0:24:47.470</w:t>
      </w:r>
      <w:r w:rsidRPr="00A172A2">
        <w:rPr>
          <w:rFonts w:cstheme="minorHAnsi"/>
          <w:sz w:val="24"/>
          <w:szCs w:val="24"/>
        </w:rPr>
        <w:br/>
        <w:t>Joe Muldoon (2113201)</w:t>
      </w:r>
      <w:r w:rsidRPr="00A172A2">
        <w:rPr>
          <w:rFonts w:cstheme="minorHAnsi"/>
          <w:sz w:val="24"/>
          <w:szCs w:val="24"/>
        </w:rPr>
        <w:br/>
        <w:t>Did you think I lead or influenced any of the answers in any way?</w:t>
      </w:r>
    </w:p>
    <w:p w14:paraId="2612E77A" w14:textId="77777777" w:rsidR="00843197" w:rsidRPr="00A172A2" w:rsidRDefault="00843197" w:rsidP="00843197">
      <w:pPr>
        <w:rPr>
          <w:rFonts w:cstheme="minorHAnsi"/>
          <w:sz w:val="24"/>
          <w:szCs w:val="24"/>
        </w:rPr>
      </w:pPr>
      <w:r w:rsidRPr="00A172A2">
        <w:rPr>
          <w:rFonts w:cstheme="minorHAnsi"/>
          <w:sz w:val="24"/>
          <w:szCs w:val="24"/>
        </w:rPr>
        <w:t>0:24:48.510 --&gt; 0:24:49.0</w:t>
      </w:r>
      <w:r w:rsidRPr="00A172A2">
        <w:rPr>
          <w:rFonts w:cstheme="minorHAnsi"/>
          <w:sz w:val="24"/>
          <w:szCs w:val="24"/>
        </w:rPr>
        <w:br/>
        <w:t>Mrs X</w:t>
      </w:r>
      <w:r w:rsidRPr="00A172A2">
        <w:rPr>
          <w:rFonts w:cstheme="minorHAnsi"/>
          <w:sz w:val="24"/>
          <w:szCs w:val="24"/>
        </w:rPr>
        <w:br/>
        <w:t>No.</w:t>
      </w:r>
    </w:p>
    <w:p w14:paraId="3E46E73F" w14:textId="77777777" w:rsidR="00843197" w:rsidRPr="00A172A2" w:rsidRDefault="00843197" w:rsidP="00843197">
      <w:pPr>
        <w:rPr>
          <w:rFonts w:cstheme="minorHAnsi"/>
          <w:sz w:val="24"/>
          <w:szCs w:val="24"/>
        </w:rPr>
      </w:pPr>
      <w:r w:rsidRPr="00A172A2">
        <w:rPr>
          <w:rFonts w:cstheme="minorHAnsi"/>
          <w:sz w:val="24"/>
          <w:szCs w:val="24"/>
        </w:rPr>
        <w:t>0:24:53.520 --&gt; 0:24:54.150</w:t>
      </w:r>
      <w:r w:rsidRPr="00A172A2">
        <w:rPr>
          <w:rFonts w:cstheme="minorHAnsi"/>
          <w:sz w:val="24"/>
          <w:szCs w:val="24"/>
        </w:rPr>
        <w:br/>
        <w:t>Mrs X</w:t>
      </w:r>
      <w:r w:rsidRPr="00A172A2">
        <w:rPr>
          <w:rFonts w:cstheme="minorHAnsi"/>
          <w:sz w:val="24"/>
          <w:szCs w:val="24"/>
        </w:rPr>
        <w:br/>
        <w:t>That's OK.</w:t>
      </w:r>
    </w:p>
    <w:p w14:paraId="41223101" w14:textId="77777777" w:rsidR="00843197" w:rsidRPr="00A172A2" w:rsidRDefault="00843197" w:rsidP="00843197">
      <w:pPr>
        <w:rPr>
          <w:rFonts w:cstheme="minorHAnsi"/>
          <w:sz w:val="24"/>
          <w:szCs w:val="24"/>
        </w:rPr>
      </w:pPr>
      <w:r w:rsidRPr="00A172A2">
        <w:rPr>
          <w:rFonts w:cstheme="minorHAnsi"/>
          <w:sz w:val="24"/>
          <w:szCs w:val="24"/>
        </w:rPr>
        <w:t>0:24:50.510 --&gt; 0:24:54.910</w:t>
      </w:r>
      <w:r w:rsidRPr="00A172A2">
        <w:rPr>
          <w:rFonts w:cstheme="minorHAnsi"/>
          <w:sz w:val="24"/>
          <w:szCs w:val="24"/>
        </w:rPr>
        <w:br/>
        <w:t>Joe Muldoon (2113201)</w:t>
      </w:r>
      <w:r w:rsidRPr="00A172A2">
        <w:rPr>
          <w:rFonts w:cstheme="minorHAnsi"/>
          <w:sz w:val="24"/>
          <w:szCs w:val="24"/>
        </w:rPr>
        <w:br/>
        <w:t>Well, thank you, Mrs X. I'm just going to stop the recording.</w:t>
      </w:r>
    </w:p>
    <w:p w14:paraId="57BEDA63" w14:textId="77777777" w:rsidR="00843197" w:rsidRPr="00A172A2" w:rsidRDefault="00843197" w:rsidP="00843197">
      <w:pPr>
        <w:rPr>
          <w:rFonts w:cstheme="minorHAnsi"/>
          <w:sz w:val="24"/>
          <w:szCs w:val="24"/>
        </w:rPr>
      </w:pPr>
      <w:r w:rsidRPr="00A172A2">
        <w:rPr>
          <w:rFonts w:cstheme="minorHAnsi"/>
          <w:sz w:val="24"/>
          <w:szCs w:val="24"/>
        </w:rPr>
        <w:t>0:24:55.900 --&gt; 0:24:56.340</w:t>
      </w:r>
      <w:r w:rsidRPr="00A172A2">
        <w:rPr>
          <w:rFonts w:cstheme="minorHAnsi"/>
          <w:sz w:val="24"/>
          <w:szCs w:val="24"/>
        </w:rPr>
        <w:br/>
        <w:t>Mrs X</w:t>
      </w:r>
      <w:r w:rsidRPr="00A172A2">
        <w:rPr>
          <w:rFonts w:cstheme="minorHAnsi"/>
          <w:sz w:val="24"/>
          <w:szCs w:val="24"/>
        </w:rPr>
        <w:br/>
        <w:t>OK.</w:t>
      </w:r>
    </w:p>
    <w:p w14:paraId="539445E1" w14:textId="44588F30" w:rsidR="00A3487E" w:rsidRPr="006D7A10" w:rsidRDefault="00A3487E" w:rsidP="006D7A10">
      <w:pPr>
        <w:spacing w:after="30"/>
        <w:rPr>
          <w:sz w:val="24"/>
          <w:szCs w:val="24"/>
        </w:rPr>
      </w:pPr>
    </w:p>
    <w:sectPr w:rsidR="00A3487E" w:rsidRPr="006D7A10">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20DDB" w14:textId="77777777" w:rsidR="007D2AF4" w:rsidRDefault="007D2AF4" w:rsidP="006D7A10">
      <w:pPr>
        <w:spacing w:after="0" w:line="240" w:lineRule="auto"/>
      </w:pPr>
      <w:r>
        <w:separator/>
      </w:r>
    </w:p>
  </w:endnote>
  <w:endnote w:type="continuationSeparator" w:id="0">
    <w:p w14:paraId="4B66A6A7" w14:textId="77777777" w:rsidR="007D2AF4" w:rsidRDefault="007D2AF4" w:rsidP="006D7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3578307"/>
      <w:docPartObj>
        <w:docPartGallery w:val="Page Numbers (Bottom of Page)"/>
        <w:docPartUnique/>
      </w:docPartObj>
    </w:sdtPr>
    <w:sdtEndPr>
      <w:rPr>
        <w:noProof/>
      </w:rPr>
    </w:sdtEndPr>
    <w:sdtContent>
      <w:p w14:paraId="7685EBD3" w14:textId="5C89EB95" w:rsidR="006D7A10" w:rsidRDefault="006D7A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900416" w14:textId="77777777" w:rsidR="006D7A10" w:rsidRDefault="006D7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299DE" w14:textId="77777777" w:rsidR="007D2AF4" w:rsidRDefault="007D2AF4" w:rsidP="006D7A10">
      <w:pPr>
        <w:spacing w:after="0" w:line="240" w:lineRule="auto"/>
      </w:pPr>
      <w:r>
        <w:separator/>
      </w:r>
    </w:p>
  </w:footnote>
  <w:footnote w:type="continuationSeparator" w:id="0">
    <w:p w14:paraId="596CC6C7" w14:textId="77777777" w:rsidR="007D2AF4" w:rsidRDefault="007D2AF4" w:rsidP="006D7A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608848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A10"/>
    <w:rsid w:val="000000F6"/>
    <w:rsid w:val="00002F2D"/>
    <w:rsid w:val="00021289"/>
    <w:rsid w:val="00021BEF"/>
    <w:rsid w:val="00022672"/>
    <w:rsid w:val="000307E7"/>
    <w:rsid w:val="0003297A"/>
    <w:rsid w:val="00033CAC"/>
    <w:rsid w:val="00035B30"/>
    <w:rsid w:val="00044EA4"/>
    <w:rsid w:val="00053F70"/>
    <w:rsid w:val="00062E56"/>
    <w:rsid w:val="000657B6"/>
    <w:rsid w:val="00066AC0"/>
    <w:rsid w:val="00072127"/>
    <w:rsid w:val="0007279D"/>
    <w:rsid w:val="000766C9"/>
    <w:rsid w:val="00080D08"/>
    <w:rsid w:val="000857C2"/>
    <w:rsid w:val="0009409B"/>
    <w:rsid w:val="000C345B"/>
    <w:rsid w:val="000D53E6"/>
    <w:rsid w:val="000E009D"/>
    <w:rsid w:val="000E7CCA"/>
    <w:rsid w:val="000F2156"/>
    <w:rsid w:val="00101009"/>
    <w:rsid w:val="0010188B"/>
    <w:rsid w:val="0010552B"/>
    <w:rsid w:val="0011460D"/>
    <w:rsid w:val="00122B79"/>
    <w:rsid w:val="00123257"/>
    <w:rsid w:val="00124094"/>
    <w:rsid w:val="001265C4"/>
    <w:rsid w:val="001333AE"/>
    <w:rsid w:val="00135C69"/>
    <w:rsid w:val="00136FB9"/>
    <w:rsid w:val="00141A2B"/>
    <w:rsid w:val="00144854"/>
    <w:rsid w:val="00155664"/>
    <w:rsid w:val="0015590B"/>
    <w:rsid w:val="00155AFD"/>
    <w:rsid w:val="0016359A"/>
    <w:rsid w:val="00171C3B"/>
    <w:rsid w:val="00182EA3"/>
    <w:rsid w:val="001920B1"/>
    <w:rsid w:val="00193BBA"/>
    <w:rsid w:val="001A00B9"/>
    <w:rsid w:val="001A3940"/>
    <w:rsid w:val="001A68C5"/>
    <w:rsid w:val="001B2E93"/>
    <w:rsid w:val="001B4519"/>
    <w:rsid w:val="001C3884"/>
    <w:rsid w:val="001C787B"/>
    <w:rsid w:val="001D3221"/>
    <w:rsid w:val="001D33C6"/>
    <w:rsid w:val="001D6146"/>
    <w:rsid w:val="001E36BA"/>
    <w:rsid w:val="001E55FC"/>
    <w:rsid w:val="001F5242"/>
    <w:rsid w:val="00202D96"/>
    <w:rsid w:val="00214136"/>
    <w:rsid w:val="00215C39"/>
    <w:rsid w:val="00223F6B"/>
    <w:rsid w:val="0022681F"/>
    <w:rsid w:val="00230AEE"/>
    <w:rsid w:val="0026084B"/>
    <w:rsid w:val="00263AFD"/>
    <w:rsid w:val="00264B34"/>
    <w:rsid w:val="002832F6"/>
    <w:rsid w:val="002861E1"/>
    <w:rsid w:val="00294151"/>
    <w:rsid w:val="0029794C"/>
    <w:rsid w:val="002A5C15"/>
    <w:rsid w:val="002B083C"/>
    <w:rsid w:val="002B28C3"/>
    <w:rsid w:val="002B4C2B"/>
    <w:rsid w:val="002E1371"/>
    <w:rsid w:val="002E55AB"/>
    <w:rsid w:val="002F11E3"/>
    <w:rsid w:val="003028B5"/>
    <w:rsid w:val="0030549A"/>
    <w:rsid w:val="00312F78"/>
    <w:rsid w:val="00323EDD"/>
    <w:rsid w:val="00327A98"/>
    <w:rsid w:val="003403CD"/>
    <w:rsid w:val="00346C31"/>
    <w:rsid w:val="00356582"/>
    <w:rsid w:val="00357413"/>
    <w:rsid w:val="00364C19"/>
    <w:rsid w:val="00366C3B"/>
    <w:rsid w:val="003817BB"/>
    <w:rsid w:val="00385039"/>
    <w:rsid w:val="003A2230"/>
    <w:rsid w:val="003A5BA4"/>
    <w:rsid w:val="003B0A6A"/>
    <w:rsid w:val="003B14E6"/>
    <w:rsid w:val="003B73BE"/>
    <w:rsid w:val="003C25FB"/>
    <w:rsid w:val="003C78CC"/>
    <w:rsid w:val="003D0409"/>
    <w:rsid w:val="003E716B"/>
    <w:rsid w:val="003F2ABC"/>
    <w:rsid w:val="003F4937"/>
    <w:rsid w:val="00402CFF"/>
    <w:rsid w:val="00404D2C"/>
    <w:rsid w:val="004109AA"/>
    <w:rsid w:val="00411D04"/>
    <w:rsid w:val="00412879"/>
    <w:rsid w:val="00424F38"/>
    <w:rsid w:val="00431576"/>
    <w:rsid w:val="00433BE3"/>
    <w:rsid w:val="00443E2F"/>
    <w:rsid w:val="004470E5"/>
    <w:rsid w:val="0045168F"/>
    <w:rsid w:val="004553C6"/>
    <w:rsid w:val="00465A92"/>
    <w:rsid w:val="004663D1"/>
    <w:rsid w:val="004732B4"/>
    <w:rsid w:val="00473643"/>
    <w:rsid w:val="00487B73"/>
    <w:rsid w:val="0049097B"/>
    <w:rsid w:val="004948CA"/>
    <w:rsid w:val="00494B4E"/>
    <w:rsid w:val="004A5220"/>
    <w:rsid w:val="004A6A48"/>
    <w:rsid w:val="004C0CCF"/>
    <w:rsid w:val="004C1440"/>
    <w:rsid w:val="004C1A87"/>
    <w:rsid w:val="004C7995"/>
    <w:rsid w:val="004D1FB7"/>
    <w:rsid w:val="004D6E04"/>
    <w:rsid w:val="004E5384"/>
    <w:rsid w:val="004E5ACA"/>
    <w:rsid w:val="004E6396"/>
    <w:rsid w:val="004E69C4"/>
    <w:rsid w:val="004E78E1"/>
    <w:rsid w:val="00503680"/>
    <w:rsid w:val="005036E5"/>
    <w:rsid w:val="00505D90"/>
    <w:rsid w:val="00513F15"/>
    <w:rsid w:val="00514247"/>
    <w:rsid w:val="00531004"/>
    <w:rsid w:val="00532A16"/>
    <w:rsid w:val="00533626"/>
    <w:rsid w:val="0053691F"/>
    <w:rsid w:val="005529E6"/>
    <w:rsid w:val="00554A53"/>
    <w:rsid w:val="00554D54"/>
    <w:rsid w:val="00562327"/>
    <w:rsid w:val="005643D4"/>
    <w:rsid w:val="00576F9F"/>
    <w:rsid w:val="00577B3D"/>
    <w:rsid w:val="00584B34"/>
    <w:rsid w:val="005871D9"/>
    <w:rsid w:val="00590C26"/>
    <w:rsid w:val="0059349C"/>
    <w:rsid w:val="005A1ED8"/>
    <w:rsid w:val="005A46FF"/>
    <w:rsid w:val="005B3064"/>
    <w:rsid w:val="005B6AF5"/>
    <w:rsid w:val="005B71A6"/>
    <w:rsid w:val="005C08DB"/>
    <w:rsid w:val="005C4A05"/>
    <w:rsid w:val="005D3F00"/>
    <w:rsid w:val="005D5866"/>
    <w:rsid w:val="005E08B5"/>
    <w:rsid w:val="005E2169"/>
    <w:rsid w:val="005E295E"/>
    <w:rsid w:val="005E7324"/>
    <w:rsid w:val="005F399E"/>
    <w:rsid w:val="005F6A3C"/>
    <w:rsid w:val="00601E80"/>
    <w:rsid w:val="00602FEF"/>
    <w:rsid w:val="00622859"/>
    <w:rsid w:val="006256D6"/>
    <w:rsid w:val="00647D59"/>
    <w:rsid w:val="00655456"/>
    <w:rsid w:val="00657E4E"/>
    <w:rsid w:val="00657F87"/>
    <w:rsid w:val="006601C4"/>
    <w:rsid w:val="00671ED2"/>
    <w:rsid w:val="006A1BE6"/>
    <w:rsid w:val="006A4065"/>
    <w:rsid w:val="006B2F75"/>
    <w:rsid w:val="006B48B8"/>
    <w:rsid w:val="006C0067"/>
    <w:rsid w:val="006C30E7"/>
    <w:rsid w:val="006C6DC4"/>
    <w:rsid w:val="006D513E"/>
    <w:rsid w:val="006D7A10"/>
    <w:rsid w:val="006E7305"/>
    <w:rsid w:val="006F2A91"/>
    <w:rsid w:val="006F45D7"/>
    <w:rsid w:val="006F4FB4"/>
    <w:rsid w:val="00700718"/>
    <w:rsid w:val="00702DD9"/>
    <w:rsid w:val="00703E48"/>
    <w:rsid w:val="00707F46"/>
    <w:rsid w:val="00710423"/>
    <w:rsid w:val="00711624"/>
    <w:rsid w:val="00716080"/>
    <w:rsid w:val="00721364"/>
    <w:rsid w:val="00724C49"/>
    <w:rsid w:val="00733F82"/>
    <w:rsid w:val="00743E80"/>
    <w:rsid w:val="007527BD"/>
    <w:rsid w:val="0075595F"/>
    <w:rsid w:val="00761526"/>
    <w:rsid w:val="00764246"/>
    <w:rsid w:val="00772A68"/>
    <w:rsid w:val="00772D02"/>
    <w:rsid w:val="007768B4"/>
    <w:rsid w:val="00796705"/>
    <w:rsid w:val="007A19C8"/>
    <w:rsid w:val="007A33C7"/>
    <w:rsid w:val="007C1803"/>
    <w:rsid w:val="007C5D8A"/>
    <w:rsid w:val="007C6CE2"/>
    <w:rsid w:val="007D2AF4"/>
    <w:rsid w:val="007E1DA7"/>
    <w:rsid w:val="007E2263"/>
    <w:rsid w:val="007E5AE1"/>
    <w:rsid w:val="007E607A"/>
    <w:rsid w:val="007F4ECE"/>
    <w:rsid w:val="00812337"/>
    <w:rsid w:val="008135B8"/>
    <w:rsid w:val="0083285D"/>
    <w:rsid w:val="008349A1"/>
    <w:rsid w:val="00843045"/>
    <w:rsid w:val="00843197"/>
    <w:rsid w:val="008519B6"/>
    <w:rsid w:val="00856185"/>
    <w:rsid w:val="00860DB4"/>
    <w:rsid w:val="00870E5F"/>
    <w:rsid w:val="00876CF5"/>
    <w:rsid w:val="00884E0C"/>
    <w:rsid w:val="00884E46"/>
    <w:rsid w:val="008A7032"/>
    <w:rsid w:val="008B2018"/>
    <w:rsid w:val="008B6BEA"/>
    <w:rsid w:val="008C71B9"/>
    <w:rsid w:val="008E2007"/>
    <w:rsid w:val="008E38CE"/>
    <w:rsid w:val="008E57CB"/>
    <w:rsid w:val="008F110C"/>
    <w:rsid w:val="008F581B"/>
    <w:rsid w:val="008F5FF0"/>
    <w:rsid w:val="00900614"/>
    <w:rsid w:val="009015CD"/>
    <w:rsid w:val="00910659"/>
    <w:rsid w:val="00915D7C"/>
    <w:rsid w:val="009173B0"/>
    <w:rsid w:val="009271FE"/>
    <w:rsid w:val="0093045F"/>
    <w:rsid w:val="00930C98"/>
    <w:rsid w:val="009332D4"/>
    <w:rsid w:val="00942660"/>
    <w:rsid w:val="00943C43"/>
    <w:rsid w:val="009452FE"/>
    <w:rsid w:val="00946A91"/>
    <w:rsid w:val="0094755B"/>
    <w:rsid w:val="00964340"/>
    <w:rsid w:val="009668D0"/>
    <w:rsid w:val="009733E7"/>
    <w:rsid w:val="0097473E"/>
    <w:rsid w:val="00981556"/>
    <w:rsid w:val="00985378"/>
    <w:rsid w:val="0099174B"/>
    <w:rsid w:val="009A0779"/>
    <w:rsid w:val="009B62EA"/>
    <w:rsid w:val="009C128E"/>
    <w:rsid w:val="009C6C0F"/>
    <w:rsid w:val="009C6FB9"/>
    <w:rsid w:val="009C7EC8"/>
    <w:rsid w:val="009D18C8"/>
    <w:rsid w:val="009D67A0"/>
    <w:rsid w:val="009E5710"/>
    <w:rsid w:val="009E5C84"/>
    <w:rsid w:val="009E62B9"/>
    <w:rsid w:val="00A16B3D"/>
    <w:rsid w:val="00A260E0"/>
    <w:rsid w:val="00A300F7"/>
    <w:rsid w:val="00A3487E"/>
    <w:rsid w:val="00A6169B"/>
    <w:rsid w:val="00A718D2"/>
    <w:rsid w:val="00A71BDC"/>
    <w:rsid w:val="00A922B6"/>
    <w:rsid w:val="00A931A4"/>
    <w:rsid w:val="00A9667B"/>
    <w:rsid w:val="00A96AE0"/>
    <w:rsid w:val="00AA2387"/>
    <w:rsid w:val="00AB0F50"/>
    <w:rsid w:val="00AC3BD1"/>
    <w:rsid w:val="00AC4F76"/>
    <w:rsid w:val="00AC5821"/>
    <w:rsid w:val="00AD3DA5"/>
    <w:rsid w:val="00AD7BDE"/>
    <w:rsid w:val="00AE37D5"/>
    <w:rsid w:val="00AE5854"/>
    <w:rsid w:val="00B04EF4"/>
    <w:rsid w:val="00B17F87"/>
    <w:rsid w:val="00B250BD"/>
    <w:rsid w:val="00B6244E"/>
    <w:rsid w:val="00B642DB"/>
    <w:rsid w:val="00B71CEE"/>
    <w:rsid w:val="00B81859"/>
    <w:rsid w:val="00B8780F"/>
    <w:rsid w:val="00B930B1"/>
    <w:rsid w:val="00BA0E53"/>
    <w:rsid w:val="00BA2228"/>
    <w:rsid w:val="00BA56AA"/>
    <w:rsid w:val="00BC7741"/>
    <w:rsid w:val="00BD00E8"/>
    <w:rsid w:val="00BD77BD"/>
    <w:rsid w:val="00BF7E9E"/>
    <w:rsid w:val="00C01901"/>
    <w:rsid w:val="00C11556"/>
    <w:rsid w:val="00C14259"/>
    <w:rsid w:val="00C207B2"/>
    <w:rsid w:val="00C242E7"/>
    <w:rsid w:val="00C35538"/>
    <w:rsid w:val="00C44DC0"/>
    <w:rsid w:val="00C66455"/>
    <w:rsid w:val="00C6766C"/>
    <w:rsid w:val="00C808F6"/>
    <w:rsid w:val="00C81560"/>
    <w:rsid w:val="00C86007"/>
    <w:rsid w:val="00C906F4"/>
    <w:rsid w:val="00CA5639"/>
    <w:rsid w:val="00CB0D31"/>
    <w:rsid w:val="00CB2FC0"/>
    <w:rsid w:val="00CC27D3"/>
    <w:rsid w:val="00CD33C8"/>
    <w:rsid w:val="00CE6482"/>
    <w:rsid w:val="00CF25C7"/>
    <w:rsid w:val="00D042A7"/>
    <w:rsid w:val="00D20F21"/>
    <w:rsid w:val="00D31CAB"/>
    <w:rsid w:val="00D34ACC"/>
    <w:rsid w:val="00D434B8"/>
    <w:rsid w:val="00D47858"/>
    <w:rsid w:val="00D47C6C"/>
    <w:rsid w:val="00D52648"/>
    <w:rsid w:val="00D5460A"/>
    <w:rsid w:val="00D60BE1"/>
    <w:rsid w:val="00D64A90"/>
    <w:rsid w:val="00D679BC"/>
    <w:rsid w:val="00D7023D"/>
    <w:rsid w:val="00D73E5A"/>
    <w:rsid w:val="00D77318"/>
    <w:rsid w:val="00D77F92"/>
    <w:rsid w:val="00D801A1"/>
    <w:rsid w:val="00D820BB"/>
    <w:rsid w:val="00DA5EAF"/>
    <w:rsid w:val="00DC6DCF"/>
    <w:rsid w:val="00DD471C"/>
    <w:rsid w:val="00DE12DD"/>
    <w:rsid w:val="00DE1934"/>
    <w:rsid w:val="00DE2A9B"/>
    <w:rsid w:val="00DE4399"/>
    <w:rsid w:val="00DE5CAA"/>
    <w:rsid w:val="00DF07CD"/>
    <w:rsid w:val="00DF69CF"/>
    <w:rsid w:val="00E007C8"/>
    <w:rsid w:val="00E041D1"/>
    <w:rsid w:val="00E159AC"/>
    <w:rsid w:val="00E20A94"/>
    <w:rsid w:val="00E26A67"/>
    <w:rsid w:val="00E37454"/>
    <w:rsid w:val="00E5030B"/>
    <w:rsid w:val="00E57C1E"/>
    <w:rsid w:val="00E6054C"/>
    <w:rsid w:val="00E62FEF"/>
    <w:rsid w:val="00E6434C"/>
    <w:rsid w:val="00E74445"/>
    <w:rsid w:val="00E76E3C"/>
    <w:rsid w:val="00E77932"/>
    <w:rsid w:val="00E918BB"/>
    <w:rsid w:val="00E96182"/>
    <w:rsid w:val="00EC6FB1"/>
    <w:rsid w:val="00EC7C45"/>
    <w:rsid w:val="00ED0625"/>
    <w:rsid w:val="00EE1A97"/>
    <w:rsid w:val="00F02AD0"/>
    <w:rsid w:val="00F055F0"/>
    <w:rsid w:val="00F21B9F"/>
    <w:rsid w:val="00F34294"/>
    <w:rsid w:val="00F404DF"/>
    <w:rsid w:val="00F42839"/>
    <w:rsid w:val="00F51CEE"/>
    <w:rsid w:val="00F74CF9"/>
    <w:rsid w:val="00F7774E"/>
    <w:rsid w:val="00F82B72"/>
    <w:rsid w:val="00F834AA"/>
    <w:rsid w:val="00F84BAE"/>
    <w:rsid w:val="00FA081D"/>
    <w:rsid w:val="00FA484D"/>
    <w:rsid w:val="00FB10ED"/>
    <w:rsid w:val="00FC640D"/>
    <w:rsid w:val="00FD433D"/>
    <w:rsid w:val="00FE1EE5"/>
    <w:rsid w:val="00FE3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A6232"/>
  <w15:chartTrackingRefBased/>
  <w15:docId w15:val="{30FEB400-4434-4D7F-9340-5E286B562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7A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A10"/>
  </w:style>
  <w:style w:type="paragraph" w:styleId="Footer">
    <w:name w:val="footer"/>
    <w:basedOn w:val="Normal"/>
    <w:link w:val="FooterChar"/>
    <w:uiPriority w:val="99"/>
    <w:unhideWhenUsed/>
    <w:rsid w:val="006D7A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A10"/>
  </w:style>
  <w:style w:type="character" w:styleId="Hyperlink">
    <w:name w:val="Hyperlink"/>
    <w:basedOn w:val="DefaultParagraphFont"/>
    <w:uiPriority w:val="99"/>
    <w:unhideWhenUsed/>
    <w:rsid w:val="005036E5"/>
    <w:rPr>
      <w:color w:val="0563C1" w:themeColor="hyperlink"/>
      <w:u w:val="single"/>
    </w:rPr>
  </w:style>
  <w:style w:type="character" w:styleId="UnresolvedMention">
    <w:name w:val="Unresolved Mention"/>
    <w:basedOn w:val="DefaultParagraphFont"/>
    <w:uiPriority w:val="99"/>
    <w:semiHidden/>
    <w:unhideWhenUsed/>
    <w:rsid w:val="005036E5"/>
    <w:rPr>
      <w:color w:val="605E5C"/>
      <w:shd w:val="clear" w:color="auto" w:fill="E1DFDD"/>
    </w:rPr>
  </w:style>
  <w:style w:type="paragraph" w:customStyle="1" w:styleId="BodyText1">
    <w:name w:val="Body Text1"/>
    <w:basedOn w:val="Normal"/>
    <w:rsid w:val="008E57CB"/>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pire.org.uk/News/online-classes" TargetMode="External"/><Relationship Id="rId13" Type="http://schemas.openxmlformats.org/officeDocument/2006/relationships/hyperlink" Target="https://doi.org/10.1080/13607863.2022.2046691" TargetMode="External"/><Relationship Id="rId18" Type="http://schemas.openxmlformats.org/officeDocument/2006/relationships/hyperlink" Target="https://doi.org/10.1891/0198-8794.36.251" TargetMode="External"/><Relationship Id="rId26" Type="http://schemas.openxmlformats.org/officeDocument/2006/relationships/hyperlink" Target="https://doi.org/10.3390/ijerph17249262" TargetMode="External"/><Relationship Id="rId39" Type="http://schemas.openxmlformats.org/officeDocument/2006/relationships/hyperlink" Target="https://doi.org/10.1515/pjst-2016-0029" TargetMode="External"/><Relationship Id="rId3" Type="http://schemas.openxmlformats.org/officeDocument/2006/relationships/settings" Target="settings.xml"/><Relationship Id="rId21" Type="http://schemas.openxmlformats.org/officeDocument/2006/relationships/hyperlink" Target="https://doi.org/10.1186/1471-2458-12-206" TargetMode="External"/><Relationship Id="rId34" Type="http://schemas.openxmlformats.org/officeDocument/2006/relationships/hyperlink" Target="https://doi.org/10.1186/s12966-017-0509-8" TargetMode="External"/><Relationship Id="rId42" Type="http://schemas.openxmlformats.org/officeDocument/2006/relationships/hyperlink" Target="https://doi.org/10.1371/journal.pone.0177767" TargetMode="External"/><Relationship Id="rId7" Type="http://schemas.openxmlformats.org/officeDocument/2006/relationships/hyperlink" Target="https://www.youtube.com/watch?v=91ABO4utqkA" TargetMode="External"/><Relationship Id="rId12" Type="http://schemas.openxmlformats.org/officeDocument/2006/relationships/hyperlink" Target="https://doi.org/10.1111/aphw.12384" TargetMode="External"/><Relationship Id="rId17" Type="http://schemas.openxmlformats.org/officeDocument/2006/relationships/hyperlink" Target="https://doi.org/10.1080/00913847.1999.11439371" TargetMode="External"/><Relationship Id="rId25" Type="http://schemas.openxmlformats.org/officeDocument/2006/relationships/hyperlink" Target="https://doi.org/10.1093/rheumatology/keu333" TargetMode="External"/><Relationship Id="rId33" Type="http://schemas.openxmlformats.org/officeDocument/2006/relationships/hyperlink" Target="https://doi.org/10.3390/ijerph17113899" TargetMode="External"/><Relationship Id="rId38" Type="http://schemas.openxmlformats.org/officeDocument/2006/relationships/hyperlink" Target="https://doi.org/10.1037/0022-006X.51.3.390" TargetMode="External"/><Relationship Id="rId2" Type="http://schemas.openxmlformats.org/officeDocument/2006/relationships/styles" Target="styles.xml"/><Relationship Id="rId16" Type="http://schemas.openxmlformats.org/officeDocument/2006/relationships/hyperlink" Target="https://doi.org/10.1002/msc.1576" TargetMode="External"/><Relationship Id="rId20" Type="http://schemas.openxmlformats.org/officeDocument/2006/relationships/hyperlink" Target="https://doi.org/10.1016/j.ypmed.2014.07.020" TargetMode="External"/><Relationship Id="rId29" Type="http://schemas.openxmlformats.org/officeDocument/2006/relationships/hyperlink" Target="https://doi.org/10.1016/j.archger.2020.104247" TargetMode="External"/><Relationship Id="rId41" Type="http://schemas.openxmlformats.org/officeDocument/2006/relationships/hyperlink" Target="https://doi.org/10.1111/ajag.1260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S0140-6736(12)60735-1" TargetMode="External"/><Relationship Id="rId24" Type="http://schemas.openxmlformats.org/officeDocument/2006/relationships/hyperlink" Target="https://doi.org/10.1016/j.psychsport.2018.12.007" TargetMode="External"/><Relationship Id="rId32" Type="http://schemas.openxmlformats.org/officeDocument/2006/relationships/hyperlink" Target="https://doi.org/10.1080/17437199.2016.1151372" TargetMode="External"/><Relationship Id="rId37" Type="http://schemas.openxmlformats.org/officeDocument/2006/relationships/hyperlink" Target="https://doi.org/10.1016/j.joca.2018.10.002" TargetMode="External"/><Relationship Id="rId40" Type="http://schemas.openxmlformats.org/officeDocument/2006/relationships/hyperlink" Target="https://doi.org/10.1515/pjst-2016-0029"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11/sms.13616" TargetMode="External"/><Relationship Id="rId23" Type="http://schemas.openxmlformats.org/officeDocument/2006/relationships/hyperlink" Target="https://doi.org/10.1123/japa.2015-0045" TargetMode="External"/><Relationship Id="rId28" Type="http://schemas.openxmlformats.org/officeDocument/2006/relationships/hyperlink" Target="https://doi.org/10.1136/bmjopen-2017-017042" TargetMode="External"/><Relationship Id="rId36" Type="http://schemas.openxmlformats.org/officeDocument/2006/relationships/hyperlink" Target="https://doi.org/10.1089/pop.2016.0071" TargetMode="External"/><Relationship Id="rId10" Type="http://schemas.openxmlformats.org/officeDocument/2006/relationships/hyperlink" Target="https://doi.org/10.1016/j.archger.2020.104101" TargetMode="External"/><Relationship Id="rId19" Type="http://schemas.openxmlformats.org/officeDocument/2006/relationships/hyperlink" Target="https://doi.org/10.1891/0198-8794.36.251" TargetMode="External"/><Relationship Id="rId31" Type="http://schemas.openxmlformats.org/officeDocument/2006/relationships/hyperlink" Target="https://doi.org/10.3390/ijerph18041902"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371/journal.pone.0199463" TargetMode="External"/><Relationship Id="rId14" Type="http://schemas.openxmlformats.org/officeDocument/2006/relationships/hyperlink" Target="https://doi.org/10.1186/1472-6882-14-160" TargetMode="External"/><Relationship Id="rId22" Type="http://schemas.openxmlformats.org/officeDocument/2006/relationships/hyperlink" Target="https://doi.org/10.1016/j.psychsport.2019.05.008" TargetMode="External"/><Relationship Id="rId27" Type="http://schemas.openxmlformats.org/officeDocument/2006/relationships/hyperlink" Target="https://doi.org/10.1080/17437199.2013.802623" TargetMode="External"/><Relationship Id="rId30" Type="http://schemas.openxmlformats.org/officeDocument/2006/relationships/hyperlink" Target="https://doi.org/10.1080/08870446.2014.934687" TargetMode="External"/><Relationship Id="rId35" Type="http://schemas.openxmlformats.org/officeDocument/2006/relationships/hyperlink" Target="https://doi.org/10.1123/japa.11.2.242"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27</Pages>
  <Words>7156</Words>
  <Characters>40793</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Muldoon</dc:creator>
  <cp:keywords/>
  <dc:description/>
  <cp:lastModifiedBy>Joe Muldoon</cp:lastModifiedBy>
  <cp:revision>19</cp:revision>
  <dcterms:created xsi:type="dcterms:W3CDTF">2023-01-09T12:22:00Z</dcterms:created>
  <dcterms:modified xsi:type="dcterms:W3CDTF">2023-01-13T13:41:00Z</dcterms:modified>
</cp:coreProperties>
</file>