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header2.xml" ContentType="application/vnd.openxmlformats-officedocument.wordprocessingml.head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spacing w:before="960"/>
      </w:pPr>
      <w:r w:rsidR="00000000" w:rsidDel="00000000" w:rsidRPr="00000000">
        <w:rPr>
          <w:rtl w:val="0"/>
        </w:rPr>
        <w:t xml:space="preserve"> Academic and Employability Skills</w:t>
      </w:r>
    </w:p>
    <w:p w:rsidR="00000000" w:rsidDel="00000000" w:rsidRDefault="00000000" w14:paraId="00000002" w:rsidP="00000000" w:rsidRPr="00000000">
      <w:pPr>
        <w:pBdr>
          <w:top w:val="nil" w:sz="0" w:color="auto" w:space="0"/>
          <w:bottom w:val="nil" w:sz="0" w:color="auto" w:space="0"/>
          <w:left w:val="nil" w:sz="0" w:color="auto" w:space="0"/>
          <w:right w:val="nil" w:sz="0" w:color="auto" w:space="0"/>
          <w:between w:val="nil" w:sz="0" w:color="auto" w:space="0"/>
        </w:pBdr>
        <w:shd w:fill="auto" w:val="clear"/>
        <w:pStyle w:val="Subtitle"/>
        <w:jc w:val="center"/>
      </w:pPr>
      <w:bookmarkStart w:colFirst="0" w:colLast="0" w:name="_ge1mjihjofy9" w:id="0"/>
      <w:bookmarkEnd w:id="0"/>
      <w:r w:rsidR="00000000" w:rsidDel="00000000" w:rsidRPr="00000000">
        <w:rPr>
          <w:rtl w:val="0"/>
        </w:rPr>
        <w:t>Student name: Vasilka G. Nikolova</w:t>
      </w:r>
    </w:p>
    <w:p w:rsidR="00000000" w:rsidDel="00000000" w:rsidRDefault="00000000" w14:paraId="00000003" w:rsidP="00000000" w:rsidRPr="00000000">
      <w:pPr>
        <w:jc w:val="center"/>
      </w:pPr>
      <w:r w:rsidR="00000000" w:rsidDel="00000000" w:rsidRPr="00000000">
        <w:rPr>
          <w:rtl w:val="0"/>
        </w:rPr>
        <w:t>Lecturer: Lloyd Beharry</w:t>
      </w:r>
    </w:p>
    <w:p w:rsidR="00000000" w:rsidDel="00000000" w:rsidRDefault="00000000" w14:paraId="00000004" w:rsidP="00000000" w:rsidRPr="00000000">
      <w:pPr>
        <w:pBdr>
          <w:top w:val="nil" w:sz="0" w:color="auto" w:space="0"/>
          <w:bottom w:val="nil" w:sz="0" w:color="auto" w:space="0"/>
          <w:left w:val="nil" w:sz="0" w:color="auto" w:space="0"/>
          <w:right w:val="nil" w:sz="0" w:color="auto" w:space="0"/>
          <w:between w:val="nil" w:sz="0" w:color="auto" w:space="0"/>
        </w:pBdr>
        <w:shd w:fill="auto" w:val="clear"/>
        <w:pStyle w:val="Subtitle"/>
        <w:jc w:val="center"/>
      </w:pPr>
      <w:bookmarkStart w:colFirst="0" w:colLast="0" w:name="_cvzw95kvmu13" w:id="1"/>
      <w:bookmarkEnd w:id="1"/>
      <w:r w:rsidR="00000000" w:rsidDel="00000000" w:rsidRPr="00000000">
        <w:rPr>
          <w:rtl w:val="0"/>
        </w:rPr>
        <w:t>University of Wales Trinity Saint David</w:t>
      </w:r>
    </w:p>
    <w:p w:rsidR="00000000" w:rsidDel="00000000" w:rsidRDefault="00000000" w14:paraId="00000005" w:rsidP="00000000" w:rsidRPr="00000000">
      <w:pPr>
        <w:pBdr>
          <w:top w:val="nil" w:sz="0" w:color="auto" w:space="0"/>
          <w:bottom w:val="nil" w:sz="0" w:color="auto" w:space="0"/>
          <w:left w:val="nil" w:sz="0" w:color="auto" w:space="0"/>
          <w:right w:val="nil" w:sz="0" w:color="auto" w:space="0"/>
          <w:between w:val="nil" w:sz="0" w:color="auto" w:space="0"/>
        </w:pBdr>
        <w:shd w:fill="auto" w:val="clear"/>
        <w:pStyle w:val="Heading1"/>
        <w:jc w:val="left"/>
        <w:spacing w:before="2160"/>
      </w:pPr>
      <w:bookmarkStart w:colFirst="0" w:colLast="0" w:name="_wh2n19vh5nzj" w:id="2"/>
      <w:bookmarkEnd w:id="2"/>
      <w:r w:rsidR="00000000" w:rsidDel="00000000" w:rsidRPr="00000000">
        <w:rPr>
          <w:rtl w:val="0"/>
        </w:rPr>
      </w:r>
    </w:p>
    <w:p w:rsidR="00000000" w:rsidDel="00000000" w:rsidRDefault="00000000" w14:paraId="00000006" w:rsidP="00000000" w:rsidRPr="00000000">
      <w:pPr>
        <w:pBdr>
          <w:top w:val="nil" w:sz="0" w:color="auto" w:space="0"/>
          <w:bottom w:val="nil" w:sz="0" w:color="auto" w:space="0"/>
          <w:left w:val="nil" w:sz="0" w:color="auto" w:space="0"/>
          <w:right w:val="nil" w:sz="0" w:color="auto" w:space="0"/>
          <w:between w:val="nil" w:sz="0" w:color="auto" w:space="0"/>
        </w:pBdr>
        <w:shd w:fill="auto" w:val="clear"/>
        <w:ind w:firstLine="720"/>
      </w:pPr>
      <w:r w:rsidR="00000000" w:rsidDel="00000000" w:rsidRPr="00000000">
        <w:rPr>
          <w:rtl w:val="0"/>
        </w:rPr>
      </w:r>
    </w:p>
    <w:p w:rsidR="00000000" w:rsidDel="00000000" w:rsidRDefault="00000000" w14:paraId="00000007" w:rsidP="00000000" w:rsidRPr="00000000">
      <w:pPr>
        <w:pBdr>
          <w:top w:val="nil" w:sz="0" w:color="auto" w:space="0"/>
          <w:bottom w:val="nil" w:sz="0" w:color="auto" w:space="0"/>
          <w:left w:val="nil" w:sz="0" w:color="auto" w:space="0"/>
          <w:right w:val="nil" w:sz="0" w:color="auto" w:space="0"/>
          <w:between w:val="nil" w:sz="0" w:color="auto" w:space="0"/>
        </w:pBdr>
        <w:shd w:fill="auto" w:val="clear"/>
        <w:ind w:firstLine="720"/>
      </w:pPr>
      <w:r>
        <w:br w:type="page"/>
      </w:r>
      <w:r w:rsidR="00000000" w:rsidDel="00000000" w:rsidRPr="00000000">
        <w:rPr>
          <w:rtl w:val="0"/>
        </w:rPr>
      </w:r>
    </w:p>
    <w:p w:rsidR="00000000" w:rsidDel="00000000" w:rsidRDefault="00000000" w14:paraId="00000008" w:rsidP="00000000" w:rsidRPr="00000000">
      <w:pPr>
        <w:pBdr>
          <w:top w:val="nil" w:sz="0" w:color="auto" w:space="0"/>
          <w:bottom w:val="nil" w:sz="0" w:color="auto" w:space="0"/>
          <w:left w:val="nil" w:sz="0" w:color="auto" w:space="0"/>
          <w:right w:val="nil" w:sz="0" w:color="auto" w:space="0"/>
          <w:between w:val="nil" w:sz="0" w:color="auto" w:space="0"/>
        </w:pBdr>
        <w:shd w:fill="auto" w:val="clear"/>
        <w:pStyle w:val="Heading1"/>
        <w:jc w:val="left"/>
        <w:rPr>
          <w:b w:val="0"/>
        </w:rPr>
      </w:pPr>
      <w:bookmarkStart w:colFirst="0" w:colLast="0" w:name="_x4jo0p64gw2o" w:id="3"/>
      <w:bookmarkEnd w:id="3"/>
      <w:r w:rsidR="00000000" w:rsidDel="00000000" w:rsidRPr="00000000">
        <w:rPr>
          <w:rtl w:val="0"/>
        </w:rPr>
      </w:r>
    </w:p>
    <w:p w:rsidR="00000000" w:rsidDel="00000000" w:rsidRDefault="00000000" w14:paraId="00000009" w:rsidP="00000000" w:rsidRPr="00000000">
      <w:pPr/>
      <w:r w:rsidR="00000000" w:rsidDel="00000000" w:rsidRPr="00000000">
        <w:rPr>
          <w:rtl w:val="0"/>
        </w:rPr>
        <w:t>Introduction:</w:t>
      </w:r>
    </w:p>
    <w:p w:rsidR="00000000" w:rsidDel="00000000" w:rsidRDefault="00000000" w14:paraId="0000000A" w:rsidP="00000000" w:rsidRPr="00000000">
      <w:pPr/>
      <w:r w:rsidR="00000000" w:rsidDel="00000000" w:rsidRPr="00000000">
        <w:rPr>
          <w:rtl w:val="0"/>
        </w:rPr>
        <w:t xml:space="preserve">    1.    Skills</w:t>
      </w:r>
    </w:p>
    <w:p w:rsidR="00000000" w:rsidDel="00000000" w:rsidRDefault="00000000" w14:paraId="0000000B" w:rsidP="00000000" w:rsidRPr="00000000">
      <w:pPr>
        <w:ind w:left="0"/>
        <w:ind w:firstLine="0"/>
      </w:pPr>
      <w:r w:rsidR="00000000" w:rsidDel="00000000" w:rsidRPr="00000000">
        <w:rPr>
          <w:rtl w:val="0"/>
        </w:rPr>
        <w:t xml:space="preserve">    1.1  Soft skills</w:t>
      </w:r>
    </w:p>
    <w:p w:rsidR="00000000" w:rsidDel="00000000" w:rsidRDefault="00000000" w14:paraId="0000000C" w:rsidP="00000000" w:rsidRPr="00000000">
      <w:pPr>
        <w:ind w:left="0"/>
        <w:ind w:firstLine="0"/>
      </w:pPr>
      <w:r w:rsidR="00000000" w:rsidDel="00000000" w:rsidRPr="00000000">
        <w:rPr>
          <w:rtl w:val="0"/>
        </w:rPr>
        <w:t xml:space="preserve">    1.2  Communication</w:t>
      </w:r>
    </w:p>
    <w:p w:rsidR="00000000" w:rsidDel="00000000" w:rsidRDefault="00000000" w14:paraId="0000000D" w:rsidP="00000000" w:rsidRPr="00000000">
      <w:pPr>
        <w:ind w:left="0"/>
        <w:ind w:firstLine="0"/>
      </w:pPr>
      <w:r w:rsidR="00000000" w:rsidDel="00000000" w:rsidRPr="00000000">
        <w:rPr>
          <w:rtl w:val="0"/>
        </w:rPr>
        <w:t xml:space="preserve">    1.3  Team Working </w:t>
      </w:r>
    </w:p>
    <w:p w:rsidR="00000000" w:rsidDel="00000000" w:rsidRDefault="00000000" w14:paraId="0000000E" w:rsidP="00000000" w:rsidRPr="00000000">
      <w:pPr>
        <w:ind w:left="0"/>
        <w:ind w:firstLine="0"/>
      </w:pPr>
      <w:r w:rsidR="00000000" w:rsidDel="00000000" w:rsidRPr="00000000">
        <w:rPr>
          <w:rtl w:val="0"/>
        </w:rPr>
        <w:t xml:space="preserve">    1.4  Time management</w:t>
      </w:r>
    </w:p>
    <w:p w:rsidR="00000000" w:rsidDel="00000000" w:rsidRDefault="00000000" w14:paraId="0000000F" w:rsidP="00000000" w:rsidRPr="00000000">
      <w:pPr>
        <w:ind w:left="0"/>
        <w:ind w:firstLine="0"/>
      </w:pPr>
      <w:r w:rsidR="00000000" w:rsidDel="00000000" w:rsidRPr="00000000">
        <w:rPr>
          <w:rtl w:val="0"/>
        </w:rPr>
        <w:t xml:space="preserve">    1.5  Hard skills</w:t>
      </w:r>
    </w:p>
    <w:p w:rsidR="00000000" w:rsidDel="00000000" w:rsidRDefault="00000000" w14:paraId="00000010" w:rsidP="00000000" w:rsidRPr="00000000">
      <w:pPr>
        <w:ind w:left="0"/>
        <w:ind w:firstLine="0"/>
      </w:pPr>
      <w:r w:rsidR="00000000" w:rsidDel="00000000" w:rsidRPr="00000000">
        <w:rPr>
          <w:rtl w:val="0"/>
        </w:rPr>
        <w:t xml:space="preserve">    2.    Employability skills</w:t>
      </w:r>
    </w:p>
    <w:p w:rsidR="00000000" w:rsidDel="00000000" w:rsidRDefault="00000000" w14:paraId="00000011" w:rsidP="00000000" w:rsidRPr="00000000">
      <w:pPr>
        <w:ind w:left="0"/>
        <w:ind w:firstLine="0"/>
      </w:pPr>
      <w:r w:rsidR="00000000" w:rsidDel="00000000" w:rsidRPr="00000000">
        <w:rPr>
          <w:rtl w:val="0"/>
        </w:rPr>
        <w:t xml:space="preserve">    2.1  Academic skills</w:t>
      </w:r>
    </w:p>
    <w:p w:rsidR="00000000" w:rsidDel="00000000" w:rsidRDefault="00000000" w14:paraId="00000012" w:rsidP="00000000" w:rsidRPr="00000000">
      <w:pPr>
        <w:ind w:left="0"/>
        <w:ind w:firstLine="0"/>
      </w:pPr>
      <w:r w:rsidR="00000000" w:rsidDel="00000000" w:rsidRPr="00000000">
        <w:rPr>
          <w:rtl w:val="0"/>
        </w:rPr>
        <w:t xml:space="preserve">    3.    SWOT analysis </w:t>
      </w:r>
    </w:p>
    <w:p w:rsidR="00000000" w:rsidDel="00000000" w:rsidRDefault="00000000" w14:paraId="00000013" w:rsidP="00000000" w:rsidRPr="00000000">
      <w:pPr>
        <w:ind w:left="0"/>
        <w:ind w:firstLine="0"/>
      </w:pPr>
      <w:r w:rsidR="00000000" w:rsidDel="00000000" w:rsidRPr="00000000">
        <w:rPr>
          <w:rtl w:val="0"/>
        </w:rPr>
        <w:t xml:space="preserve">    4.    PDP plan</w:t>
      </w:r>
    </w:p>
    <w:p w:rsidR="00000000" w:rsidDel="00000000" w:rsidRDefault="00000000" w14:paraId="00000014" w:rsidP="00000000" w:rsidRPr="00000000">
      <w:pPr>
        <w:ind w:left="0"/>
        <w:ind w:firstLine="0"/>
      </w:pPr>
      <w:r w:rsidR="00000000" w:rsidDel="00000000" w:rsidRPr="00000000">
        <w:rPr>
          <w:rtl w:val="0"/>
        </w:rPr>
        <w:t xml:space="preserve">    5.    Conclusion</w:t>
      </w:r>
    </w:p>
    <w:p w:rsidR="00000000" w:rsidDel="00000000" w:rsidRDefault="00000000" w14:paraId="00000015" w:rsidP="00000000" w:rsidRPr="00000000">
      <w:pPr>
        <w:ind w:left="0"/>
        <w:ind w:firstLine="0"/>
      </w:pPr>
      <w:r w:rsidR="00000000" w:rsidDel="00000000" w:rsidRPr="00000000">
        <w:rPr>
          <w:rtl w:val="0"/>
        </w:rPr>
        <w:t xml:space="preserve">    6.    Referencing</w:t>
      </w:r>
    </w:p>
    <w:p w:rsidR="00000000" w:rsidDel="00000000" w:rsidRDefault="00000000" w14:paraId="00000016" w:rsidP="00000000" w:rsidRPr="00000000">
      <w:pPr>
        <w:ind w:left="0"/>
        <w:ind w:firstLine="0"/>
      </w:pPr>
      <w:r w:rsidR="00000000" w:rsidDel="00000000" w:rsidRPr="00000000">
        <w:rPr>
          <w:rtl w:val="0"/>
        </w:rPr>
        <w:t xml:space="preserve">    7.    Appendix</w:t>
      </w:r>
    </w:p>
    <w:p w:rsidR="00000000" w:rsidDel="00000000" w:rsidRDefault="00000000" w14:paraId="00000017" w:rsidP="00000000" w:rsidRPr="00000000">
      <w:pPr>
        <w:ind w:left="0"/>
        <w:ind w:firstLine="0"/>
      </w:pPr>
      <w:r w:rsidR="00000000" w:rsidDel="00000000" w:rsidRPr="00000000">
        <w:rPr>
          <w:rtl w:val="0"/>
        </w:rPr>
        <w:t xml:space="preserve">  </w:t>
      </w:r>
    </w:p>
    <w:p w:rsidR="00000000" w:rsidDel="00000000" w:rsidRDefault="00000000" w14:paraId="00000018" w:rsidP="00000000" w:rsidRPr="00000000">
      <w:pPr/>
      <w:r w:rsidR="00000000" w:rsidDel="00000000" w:rsidRPr="00000000">
        <w:rPr>
          <w:rtl w:val="0"/>
        </w:rPr>
      </w:r>
    </w:p>
    <w:p w:rsidR="00000000" w:rsidDel="00000000" w:rsidRDefault="00000000" w14:paraId="00000019" w:rsidP="00000000" w:rsidRPr="00000000">
      <w:pPr/>
      <w:r w:rsidR="00000000" w:rsidDel="00000000" w:rsidRPr="00000000">
        <w:rPr>
          <w:rtl w:val="0"/>
        </w:rPr>
      </w:r>
    </w:p>
    <w:p w:rsidR="00000000" w:rsidDel="00000000" w:rsidRDefault="00000000" w14:paraId="0000001A" w:rsidP="00000000" w:rsidRPr="00000000">
      <w:pPr>
        <w:pBdr>
          <w:top w:val="nil" w:sz="0" w:color="auto" w:space="0"/>
          <w:bottom w:val="nil" w:sz="0" w:color="auto" w:space="0"/>
          <w:left w:val="nil" w:sz="0" w:color="auto" w:space="0"/>
          <w:right w:val="nil" w:sz="0" w:color="auto" w:space="0"/>
          <w:between w:val="nil" w:sz="0" w:color="auto" w:space="0"/>
        </w:pBdr>
        <w:shd w:fill="auto" w:val="clear"/>
        <w:pStyle w:val="Heading1"/>
        <w:jc w:val="center"/>
        <w:ind w:firstLine="0"/>
        <w:rPr>
          <w:b w:val="0"/>
        </w:rPr>
      </w:pPr>
      <w:bookmarkStart w:colFirst="0" w:colLast="0" w:name="_gbqsqh5nrmi3" w:id="4"/>
      <w:bookmarkEnd w:id="4"/>
      <w:r w:rsidR="00000000" w:rsidDel="00000000" w:rsidRPr="00000000">
        <w:rPr>
          <w:rtl w:val="0"/>
        </w:rPr>
      </w:r>
    </w:p>
    <w:p w:rsidR="00000000" w:rsidDel="00000000" w:rsidRDefault="00000000" w14:paraId="0000001B" w:rsidP="00000000" w:rsidRPr="00000000">
      <w:pPr>
        <w:pBdr>
          <w:top w:val="nil" w:sz="0" w:color="auto" w:space="0"/>
          <w:bottom w:val="nil" w:sz="0" w:color="auto" w:space="0"/>
          <w:left w:val="nil" w:sz="0" w:color="auto" w:space="0"/>
          <w:right w:val="nil" w:sz="0" w:color="auto" w:space="0"/>
          <w:between w:val="nil" w:sz="0" w:color="auto" w:space="0"/>
        </w:pBdr>
        <w:shd w:fill="auto" w:val="clear"/>
        <w:pStyle w:val="Heading1"/>
        <w:jc w:val="center"/>
        <w:ind w:firstLine="0"/>
        <w:rPr>
          <w:b w:val="0"/>
        </w:rPr>
      </w:pPr>
      <w:bookmarkStart w:colFirst="0" w:colLast="0" w:name="_pt4jb15m7c68" w:id="5"/>
      <w:bookmarkEnd w:id="5"/>
      <w:r>
        <w:br w:type="page"/>
      </w:r>
      <w:r w:rsidR="00000000" w:rsidDel="00000000" w:rsidRPr="00000000">
        <w:rPr>
          <w:rtl w:val="0"/>
        </w:rPr>
      </w:r>
    </w:p>
    <w:p w:rsidR="00000000" w:rsidDel="00000000" w:rsidRDefault="00000000" w14:paraId="0000001C" w:rsidP="00000000" w:rsidRPr="00000000">
      <w:pPr>
        <w:pBdr>
          <w:top w:val="nil" w:sz="0" w:color="auto" w:space="0"/>
          <w:bottom w:val="nil" w:sz="0" w:color="auto" w:space="0"/>
          <w:left w:val="nil" w:sz="0" w:color="auto" w:space="0"/>
          <w:right w:val="nil" w:sz="0" w:color="auto" w:space="0"/>
          <w:between w:val="nil" w:sz="0" w:color="auto" w:space="0"/>
        </w:pBdr>
        <w:shd w:fill="auto" w:val="clear"/>
        <w:pStyle w:val="Heading1"/>
        <w:jc w:val="center"/>
        <w:ind w:firstLine="0"/>
      </w:pPr>
      <w:bookmarkStart w:colFirst="0" w:colLast="0" w:name="_8qz8f8sp3xcr" w:id="6"/>
      <w:bookmarkEnd w:id="6"/>
      <w:r w:rsidR="00000000" w:rsidDel="00000000" w:rsidRPr="00000000">
        <w:rPr>
          <w:rtl w:val="0"/>
        </w:rPr>
      </w:r>
    </w:p>
    <w:p w:rsidR="00000000" w:rsidDel="00000000" w:rsidRDefault="00000000" w14:paraId="0000001D" w:rsidP="00000000" w:rsidRPr="00000000">
      <w:pPr>
        <w:numPr>
          <w:ilvl w:val="0"/>
          <w:numId w:val="4"/>
        </w:numPr>
        <w:ind w:left="720"/>
        <w:ind w:hanging="360"/>
        <w:rPr>
          <w:u w:val="none"/>
        </w:rPr>
      </w:pPr>
      <w:r w:rsidR="00000000" w:rsidDel="00000000" w:rsidRPr="00000000">
        <w:rPr>
          <w:rtl w:val="0"/>
          <w:b/>
          <w:u w:val="single"/>
        </w:rPr>
        <w:t xml:space="preserve">Skills </w:t>
      </w:r>
      <w:r w:rsidR="00000000" w:rsidDel="00000000" w:rsidRPr="00000000">
        <w:rPr>
          <w:rtl w:val="0"/>
          <w:b/>
        </w:rPr>
        <w:t xml:space="preserve">     </w:t>
      </w:r>
      <w:r w:rsidR="00000000" w:rsidDel="00000000" w:rsidRPr="00000000">
        <w:rPr>
          <w:rtl w:val="0"/>
        </w:rPr>
        <w:t xml:space="preserve">Skills means the ability to do something well . Nowadays skills are required for everything around us, for school, for work even at home. There are many types of skills, some of them we are good  at , others we have to work on and there are skills we don’t know that we are able  to. Everyone wants to succeed, but without the skills they will not be able to cope. In this report I am going to explain about mine skills and my view about employability skills. </w:t>
      </w:r>
    </w:p>
    <w:p w:rsidR="00000000" w:rsidDel="00000000" w:rsidRDefault="00000000" w14:paraId="0000001E" w:rsidP="00000000" w:rsidRPr="00000000">
      <w:pPr>
        <w:ind w:left="720"/>
        <w:ind w:firstLine="0"/>
      </w:pPr>
      <w:r w:rsidR="00000000" w:rsidDel="00000000" w:rsidRPr="00000000">
        <w:rPr>
          <w:rtl w:val="0"/>
        </w:rPr>
        <w:t xml:space="preserve">1.1  </w:t>
      </w:r>
      <w:r w:rsidR="00000000" w:rsidDel="00000000" w:rsidRPr="00000000">
        <w:rPr>
          <w:rtl w:val="0"/>
          <w:b/>
          <w:u w:val="single"/>
        </w:rPr>
        <w:t>Soft Skills</w:t>
      </w:r>
      <w:r w:rsidR="00000000" w:rsidDel="00000000" w:rsidRPr="00000000">
        <w:rPr>
          <w:rtl w:val="0"/>
          <w:b/>
        </w:rPr>
        <w:t xml:space="preserve">    </w:t>
      </w:r>
      <w:r w:rsidR="00000000" w:rsidDel="00000000" w:rsidRPr="00000000">
        <w:rPr>
          <w:rtl w:val="0"/>
        </w:rPr>
        <w:t xml:space="preserve">I am working at McDonald’s in central London and I need soft  skills  to complete my tasks smoothly. At university, I  need skills to graduate with good grades and achieve my goals in the future. </w:t>
      </w:r>
    </w:p>
    <w:p w:rsidR="00000000" w:rsidDel="00000000" w:rsidRDefault="00000000" w14:paraId="0000001F" w:rsidP="00000000" w:rsidRPr="00000000">
      <w:pPr>
        <w:ind w:left="720"/>
        <w:ind w:firstLine="0"/>
      </w:pPr>
      <w:r w:rsidR="00000000" w:rsidDel="00000000" w:rsidRPr="00000000">
        <w:rPr>
          <w:rtl w:val="0"/>
        </w:rPr>
        <w:t>Soft skills are the interpersonal (people) skills. The communication abilities needed for success on any  job . Soft skills characterize how a person interacts in his or her relationships with others. Soft skills include adaptability,attitude, communication ,creative thinking, teamwork,networking,decision making ,time management,problem solving,critical thinking. Soft skills are important for success of almost all people as employers. Being able to interact well with others is important in any job.I work as a customer care  and service ,I am  responsible for the customers. My job is to take care of them ,to be happy,to guide and help them. Take care of their safety and correct possible mistakes from colleagues for example a wrong order. In doing my job well ,I have most of the skills described above.</w:t>
      </w:r>
    </w:p>
    <w:p w:rsidR="00000000" w:rsidDel="00000000" w:rsidRDefault="00000000" w14:paraId="00000020" w:rsidP="00000000" w:rsidRPr="00000000">
      <w:pPr>
        <w:ind w:left="720"/>
        <w:ind w:firstLine="0"/>
      </w:pPr>
      <w:r w:rsidR="00000000" w:rsidDel="00000000" w:rsidRPr="00000000">
        <w:rPr>
          <w:rtl w:val="0"/>
        </w:rPr>
        <w:t xml:space="preserve">1.2 </w:t>
      </w:r>
      <w:r w:rsidR="00000000" w:rsidDel="00000000" w:rsidRPr="00000000">
        <w:rPr>
          <w:rtl w:val="0"/>
          <w:b/>
          <w:u w:val="single"/>
        </w:rPr>
        <w:t>Communication</w:t>
      </w:r>
      <w:r w:rsidR="00000000" w:rsidDel="00000000" w:rsidRPr="00000000">
        <w:rPr>
          <w:rtl w:val="0"/>
          <w:b/>
        </w:rPr>
        <w:t xml:space="preserve">     </w:t>
      </w:r>
      <w:r w:rsidR="00000000" w:rsidDel="00000000" w:rsidRPr="00000000">
        <w:rPr>
          <w:rtl w:val="0"/>
        </w:rPr>
        <w:t>Communication is one of the most important skills for everyone. Without communication skills we will not be able to achieve our goals, because we will never get along with anyone. Communication is simply the act of transferring information from one place,person or group to another. The communication therefore has three parts: the sender ,the message and the receiver.There are verbal  communication, which includes face to face,telephone,radio or other media.and nonverbal communication. Non-verbal communication covering baby language,smiling,eye contact or body language. I love to communicate with people, to understand them and help as much as I can. With my communication skills I can develop myself as a person.</w:t>
      </w:r>
    </w:p>
    <w:p w:rsidR="00000000" w:rsidDel="00000000" w:rsidRDefault="00000000" w14:paraId="00000021" w:rsidP="00000000" w:rsidRPr="00000000">
      <w:pPr>
        <w:ind w:left="720"/>
        <w:ind w:firstLine="0"/>
      </w:pPr>
      <w:r w:rsidR="00000000" w:rsidDel="00000000" w:rsidRPr="00000000">
        <w:rPr>
          <w:rtl w:val="0"/>
        </w:rPr>
        <w:t xml:space="preserve">1.3  </w:t>
      </w:r>
      <w:r w:rsidR="00000000" w:rsidDel="00000000" w:rsidRPr="00000000">
        <w:rPr>
          <w:rtl w:val="0"/>
          <w:b/>
          <w:u w:val="single"/>
        </w:rPr>
        <w:t>Team Working</w:t>
      </w:r>
      <w:r w:rsidR="00000000" w:rsidDel="00000000" w:rsidRPr="00000000">
        <w:rPr>
          <w:rtl w:val="0"/>
          <w:b/>
        </w:rPr>
        <w:t xml:space="preserve">      </w:t>
      </w:r>
      <w:r w:rsidR="00000000" w:rsidDel="00000000" w:rsidRPr="00000000">
        <w:rPr>
          <w:rtl w:val="0"/>
        </w:rPr>
        <w:t>In many work situations people work as teams . Teamwork can lead to better decisions, products or services. A team is a group  of people in a  common purpose. They have skills of coordination, communication,developing  relationships,problem solving. Develop solutions is very great strength of working in a team. When people work together they can complete tasks faster by dividing the work to people of different abilities and knowledge. I apply teamwork skills at work and university everyday . For example, last week we had a presentation . I worked with my group very hard and we had good results. Working as a team,understanding and complementing each other as a team is valuable.</w:t>
      </w:r>
    </w:p>
    <w:p w:rsidR="00000000" w:rsidDel="00000000" w:rsidRDefault="00000000" w14:paraId="00000022" w:rsidP="00000000" w:rsidRPr="00000000">
      <w:pPr>
        <w:ind w:left="720"/>
        <w:ind w:firstLine="0"/>
      </w:pPr>
      <w:r w:rsidR="00000000" w:rsidDel="00000000" w:rsidRPr="00000000">
        <w:rPr>
          <w:rtl w:val="0"/>
        </w:rPr>
        <w:t xml:space="preserve">1.4 </w:t>
      </w:r>
      <w:r w:rsidR="00000000" w:rsidDel="00000000" w:rsidRPr="00000000">
        <w:rPr>
          <w:rtl w:val="0"/>
          <w:b/>
          <w:u w:val="single"/>
        </w:rPr>
        <w:t>Time Management</w:t>
      </w:r>
      <w:r w:rsidR="00000000" w:rsidDel="00000000" w:rsidRPr="00000000">
        <w:rPr>
          <w:rtl w:val="0"/>
          <w:b/>
        </w:rPr>
        <w:t xml:space="preserve">     </w:t>
      </w:r>
      <w:r w:rsidR="00000000" w:rsidDel="00000000" w:rsidRPr="00000000">
        <w:rPr>
          <w:rtl w:val="0"/>
        </w:rPr>
        <w:t xml:space="preserve"> The ability to manage time effectively is important. Good time management leads to improved efficiency and productivity,less stress and more success in life. If we set our goals correctly as achievable and  measurable based on importance and urgency and set a time limit , we can handle anything. In my daily life,I like to be organized. Utilize my calendar for more long term time management and wright down the deadlines for projects. I make sure I start every day  with a clear idea of what I need to do, what needs to be done on that day. At the end of each work day ,I write out my “TO DO LIST” for the next workday. By not knowing what is next, I think that we lose control of our life.</w:t>
      </w:r>
    </w:p>
    <w:p w:rsidR="00000000" w:rsidDel="00000000" w:rsidRDefault="00000000" w14:paraId="00000023" w:rsidP="00000000" w:rsidRPr="00000000">
      <w:pPr>
        <w:ind w:left="720"/>
        <w:ind w:firstLine="0"/>
      </w:pPr>
      <w:r w:rsidR="00000000" w:rsidDel="00000000" w:rsidRPr="00000000">
        <w:rPr>
          <w:rtl w:val="0"/>
        </w:rPr>
        <w:t xml:space="preserve">1.5 </w:t>
      </w:r>
      <w:r w:rsidR="00000000" w:rsidDel="00000000" w:rsidRPr="00000000">
        <w:rPr>
          <w:rtl w:val="0"/>
          <w:b/>
          <w:u w:val="single"/>
        </w:rPr>
        <w:t>Hard Skills</w:t>
      </w:r>
      <w:r w:rsidR="00000000" w:rsidDel="00000000" w:rsidRPr="00000000">
        <w:rPr>
          <w:rtl w:val="0"/>
          <w:b/>
        </w:rPr>
        <w:t xml:space="preserve">     </w:t>
      </w:r>
      <w:r w:rsidR="00000000" w:rsidDel="00000000" w:rsidRPr="00000000">
        <w:rPr>
          <w:rtl w:val="0"/>
        </w:rPr>
        <w:t xml:space="preserve"> Nearly all jobs today,including most professional positions require hard skills.Hard skills are  important because they increase employee productivity and improve employee satisfaction. Hard skills alone don’t translate into business success,we also need soft skills. Hard skills are part of the skill set that is required for a job through formal education and training programs including college, short-term training classes,online courses and certification programs. Some of the  types of hard skills are computer programming, typing, accounting ,writing and mathematics. In business hard skills most often refer to financial modeling, Hard skills focus on practical abilities and skills. Hard skills can be learned in schools or books.</w:t>
      </w:r>
    </w:p>
    <w:p w:rsidR="00000000" w:rsidDel="00000000" w:rsidRDefault="00000000" w14:paraId="00000024" w:rsidP="00000000" w:rsidRPr="00000000">
      <w:pPr>
        <w:ind w:left="720"/>
        <w:ind w:firstLine="0"/>
      </w:pPr>
      <w:r w:rsidR="00000000" w:rsidDel="00000000" w:rsidRPr="00000000">
        <w:rPr>
          <w:rtl w:val="0"/>
        </w:rPr>
        <w:t xml:space="preserve">2.0 </w:t>
      </w:r>
      <w:r w:rsidR="00000000" w:rsidDel="00000000" w:rsidRPr="00000000">
        <w:rPr>
          <w:rtl w:val="0"/>
          <w:b/>
          <w:u w:val="single"/>
        </w:rPr>
        <w:t>Employability Skills</w:t>
      </w:r>
      <w:r w:rsidR="00000000" w:rsidDel="00000000" w:rsidRPr="00000000">
        <w:rPr>
          <w:rtl w:val="0"/>
          <w:b/>
        </w:rPr>
        <w:t xml:space="preserve">    </w:t>
      </w:r>
      <w:r w:rsidR="00000000" w:rsidDel="00000000" w:rsidRPr="00000000">
        <w:rPr>
          <w:rtl w:val="0"/>
        </w:rPr>
        <w:t xml:space="preserve"> Employability skills is a set of  transferable skills that turn us into a very attractive candidate or employee. Some of the employability skills are problem solving, adaptability, technology use, information use. Problem solving is a skill that gets you hired. Problem solving is part of everyday life at any company and it involves analyzing facts, defining challenges, making plans, creating solutions. Nowadays companies are looking for someone who can adapt  to new technologies ,new kind of competition, new business models, Adaptability ranks high among top employability skills. If we are open minded and like to learn, we will draw conclusions from our mistakes to invent new, more efficient ways of performing our tasks. Technology takes over our lives and will continue to do so. To stay employable we must keep abreast of technologies relevant to our profession. Information use is an employability skill in its own right . In the 21st Century information is the new currency, sometimes a single piece of data can become a make  or break factor for an entire organization, The term of employability skills is a set of soft and hard skills as well as character traits that make a person a highly attractive candidate.</w:t>
      </w:r>
    </w:p>
    <w:p w:rsidR="00000000" w:rsidDel="00000000" w:rsidRDefault="00000000" w14:paraId="00000025" w:rsidP="00000000" w:rsidRPr="00000000">
      <w:pPr>
        <w:ind w:left="720"/>
        <w:ind w:firstLine="0"/>
      </w:pPr>
      <w:r w:rsidR="00000000" w:rsidDel="00000000" w:rsidRPr="00000000">
        <w:rPr>
          <w:rtl w:val="0"/>
        </w:rPr>
        <w:t xml:space="preserve">2.1 </w:t>
      </w:r>
      <w:r w:rsidR="00000000" w:rsidDel="00000000" w:rsidRPr="00000000">
        <w:rPr>
          <w:rtl w:val="0"/>
          <w:b/>
          <w:u w:val="single"/>
        </w:rPr>
        <w:t>Academic Skills</w:t>
      </w:r>
      <w:r w:rsidR="00000000" w:rsidDel="00000000" w:rsidRPr="00000000">
        <w:rPr>
          <w:rtl w:val="0"/>
          <w:b/>
        </w:rPr>
        <w:t xml:space="preserve">    </w:t>
      </w:r>
      <w:r w:rsidR="00000000" w:rsidDel="00000000" w:rsidRPr="00000000">
        <w:rPr>
          <w:rtl w:val="0"/>
        </w:rPr>
        <w:t>Academic skills encourage students to become more efficient learners. They give students the confidence outside of the classroom and after they graduate. To be successful we need academic skills. They include  note taking, presentation skills, writing skills, essay writing,  research skills, presentation skills. Academic success is important because it directly  decides the positive outcomes of the students after graduating. The students with good degrees or high levels of education  are more likely to be employed and paid a higher salary grade than the others with no academic success (National Center for Education Statistics 2001; U.S. Department of Commerce, Bureau of the Census, 1999). The students with academic success would have more opportunities to choose their future job than those with less education. Additionally academic success might represent the gap between doing the job for earning money and enjoying the job (Rentner and Kober 2001).</w:t>
      </w:r>
    </w:p>
    <w:p w:rsidR="00000000" w:rsidDel="00000000" w:rsidRDefault="00000000" w14:paraId="00000026" w:rsidP="00000000" w:rsidRPr="00000000">
      <w:pPr>
        <w:ind w:left="720"/>
        <w:ind w:firstLine="0"/>
      </w:pPr>
      <w:r w:rsidR="00000000" w:rsidDel="00000000" w:rsidRPr="00000000">
        <w:rPr>
          <w:rtl w:val="0"/>
        </w:rPr>
        <w:t>3.</w:t>
      </w:r>
      <w:r w:rsidR="00000000" w:rsidDel="00000000" w:rsidRPr="00000000">
        <w:rPr>
          <w:rtl w:val="0"/>
          <w:b/>
          <w:u w:val="single"/>
        </w:rPr>
        <w:t>SWOT analysis</w:t>
      </w:r>
      <w:r w:rsidR="00000000" w:rsidDel="00000000" w:rsidRPr="00000000">
        <w:rPr>
          <w:rtl w:val="0"/>
          <w:b/>
        </w:rPr>
        <w:t xml:space="preserve">    </w:t>
      </w:r>
      <w:r w:rsidR="00000000" w:rsidDel="00000000" w:rsidRPr="00000000">
        <w:rPr>
          <w:rtl w:val="0"/>
        </w:rPr>
        <w:t xml:space="preserve"> SWOT analysis is a strategic planning technique used to help us identify ours strengths,weaknesses,opportunities and threats. We use SWOT analysis asking and answering questions to get information to each category and make the tool useful and identify our competitive advantages. </w:t>
      </w:r>
    </w:p>
    <w:p w:rsidR="00000000" w:rsidDel="00000000" w:rsidRDefault="00000000" w14:paraId="00000027" w:rsidP="00000000" w:rsidRPr="00000000">
      <w:pPr>
        <w:ind w:left="720"/>
        <w:ind w:firstLine="0"/>
      </w:pPr>
      <w:r w:rsidR="00000000" w:rsidDel="00000000" w:rsidRPr="00000000">
        <w:rPr>
          <w:rtl w:val="0"/>
        </w:rPr>
        <w:t>Strengths, these are any competitive advantages,skills, experience, talent and other internal factors that improve our personality and give us a good position in the marketplace.</w:t>
      </w:r>
    </w:p>
    <w:p w:rsidR="00000000" w:rsidDel="00000000" w:rsidRDefault="00000000" w14:paraId="00000028" w:rsidP="00000000" w:rsidRPr="00000000">
      <w:pPr>
        <w:ind w:left="720"/>
        <w:ind w:firstLine="0"/>
      </w:pPr>
      <w:r w:rsidR="00000000" w:rsidDel="00000000" w:rsidRPr="00000000">
        <w:rPr>
          <w:rtl w:val="0"/>
        </w:rPr>
        <w:t>Weaknesses, these are the factors which prevent us from achieving our goals. We have to be honest when choosing our weaknesses. I think that if we ignore them or hide them even by ourselves, we cannot succeed in personal and professional terms.</w:t>
      </w:r>
    </w:p>
    <w:p w:rsidR="00000000" w:rsidDel="00000000" w:rsidRDefault="00000000" w14:paraId="00000029" w:rsidP="00000000" w:rsidRPr="00000000">
      <w:pPr>
        <w:ind w:left="720"/>
        <w:ind w:firstLine="0"/>
      </w:pPr>
      <w:r w:rsidR="00000000" w:rsidDel="00000000" w:rsidRPr="00000000">
        <w:rPr>
          <w:rtl w:val="0"/>
        </w:rPr>
        <w:t>Opportunities are external factors that gives us the opportunity to develop and improve our situation. One way to identify our opportunities is closely analyze our competitors’ weaknesses</w:t>
      </w:r>
    </w:p>
    <w:p w:rsidR="00000000" w:rsidDel="00000000" w:rsidRDefault="00000000" w14:paraId="0000002A" w:rsidP="00000000" w:rsidRPr="00000000">
      <w:pPr>
        <w:ind w:left="720"/>
        <w:ind w:firstLine="0"/>
      </w:pPr>
      <w:r w:rsidR="00000000" w:rsidDel="00000000" w:rsidRPr="00000000">
        <w:rPr>
          <w:rtl w:val="0"/>
        </w:rPr>
        <w:t>Threats are external barriers  in our business or life that will come. We can take a close look at our competitors’ strengths to identify external threats  for us.</w:t>
      </w:r>
    </w:p>
    <w:p w:rsidR="00000000" w:rsidDel="00000000" w:rsidRDefault="00000000" w14:paraId="0000002B" w:rsidP="00000000" w:rsidRPr="00000000">
      <w:pPr>
        <w:ind w:left="720"/>
        <w:ind w:firstLine="0"/>
      </w:pPr>
      <w:r w:rsidR="00000000" w:rsidDel="00000000" w:rsidRPr="00000000">
        <w:rPr>
          <w:rtl w:val="0"/>
        </w:rPr>
        <w:t>I will present my personal SWOT analysis table.</w:t>
      </w:r>
    </w:p>
    <w:p w:rsidR="00000000" w:rsidDel="00000000" w:rsidRDefault="00000000" w14:paraId="0000002C" w:rsidP="00000000" w:rsidRPr="00000000">
      <w:pPr>
        <w:ind w:left="720"/>
        <w:ind w:firstLine="0"/>
      </w:pPr>
      <w:r w:rsidR="00000000" w:rsidDel="00000000" w:rsidRPr="00000000">
        <w:rPr>
          <w:rtl w:val="0"/>
        </w:rPr>
      </w:r>
    </w:p>
    <w:p w:rsidR="00000000" w:rsidDel="00000000" w:rsidRDefault="00000000" w14:paraId="0000002D" w:rsidP="00000000" w:rsidRPr="00000000">
      <w:pPr>
        <w:ind w:left="720"/>
        <w:ind w:firstLine="0"/>
      </w:pPr>
      <w:r w:rsidR="00000000" w:rsidDel="00000000" w:rsidRPr="00000000">
        <w:rPr>
          <w:rtl w:val="0"/>
        </w:rPr>
      </w:r>
    </w:p>
    <w:p w:rsidR="00000000" w:rsidDel="00000000" w:rsidRDefault="00000000" w14:paraId="0000002E" w:rsidP="00000000" w:rsidRPr="00000000">
      <w:pPr>
        <w:jc w:val="left"/>
        <w:ind w:left="720"/>
        <w:ind w:firstLine="0"/>
      </w:pPr>
      <w:r w:rsidR="00000000" w:rsidDel="00000000" w:rsidRPr="00000000">
        <w:rPr>
          <w:rtl w:val="0"/>
        </w:rPr>
      </w:r>
    </w:p>
    <w:p w:rsidR="00000000" w:rsidDel="00000000" w:rsidRDefault="00000000" w14:paraId="0000002F" w:rsidP="00000000" w:rsidRPr="00000000">
      <w:pPr>
        <w:jc w:val="left"/>
        <w:ind w:left="720"/>
        <w:ind w:firstLine="0"/>
      </w:pPr>
      <w:r w:rsidR="00000000" w:rsidDel="00000000" w:rsidRPr="00000000">
        <w:rPr>
          <w:rtl w:val="0"/>
        </w:rPr>
      </w:r>
    </w:p>
    <w:p w:rsidR="00000000" w:rsidDel="00000000" w:rsidRDefault="00000000" w14:paraId="00000030" w:rsidP="00000000" w:rsidRPr="00000000">
      <w:pPr>
        <w:jc w:val="left"/>
        <w:ind w:left="720"/>
        <w:ind w:firstLine="0"/>
      </w:pPr>
      <w:r w:rsidR="00000000" w:rsidDel="00000000" w:rsidRPr="00000000">
        <w:rPr>
          <w:rtl w:val="0"/>
        </w:rPr>
      </w:r>
    </w:p>
    <w:p w:rsidR="00000000" w:rsidDel="00000000" w:rsidRDefault="00000000" w14:paraId="00000031" w:rsidP="00000000" w:rsidRPr="00000000">
      <w:pPr>
        <w:jc w:val="left"/>
        <w:ind w:left="720"/>
        <w:ind w:firstLine="0"/>
      </w:pPr>
      <w:r w:rsidR="00000000" w:rsidDel="00000000" w:rsidRPr="00000000">
        <w:rPr>
          <w:rtl w:val="0"/>
        </w:rPr>
      </w:r>
    </w:p>
    <w:p w:rsidR="00000000" w:rsidDel="00000000" w:rsidRDefault="00000000" w14:paraId="00000032" w:rsidP="00000000" w:rsidRPr="00000000">
      <w:pPr>
        <w:jc w:val="left"/>
        <w:ind w:left="720"/>
        <w:ind w:firstLine="0"/>
      </w:pPr>
      <w:r w:rsidR="00000000" w:rsidDel="00000000" w:rsidRPr="00000000">
        <w:rPr>
          <w:rtl w:val="0"/>
        </w:rPr>
      </w:r>
    </w:p>
    <w:p w:rsidR="00000000" w:rsidDel="00000000" w:rsidRDefault="00000000" w14:paraId="00000033" w:rsidP="00000000" w:rsidRPr="00000000">
      <w:pPr>
        <w:jc w:val="left"/>
        <w:ind w:left="720"/>
        <w:ind w:firstLine="0"/>
      </w:pPr>
      <w:r w:rsidR="00000000" w:rsidDel="00000000" w:rsidRPr="00000000">
        <w:rPr>
          <w:rtl w:val="0"/>
        </w:rPr>
      </w:r>
    </w:p>
    <w:p w:rsidR="00000000" w:rsidDel="00000000" w:rsidRDefault="00000000" w14:paraId="00000034" w:rsidP="00000000" w:rsidRPr="00000000">
      <w:pPr>
        <w:jc w:val="center"/>
        <w:ind w:left="720"/>
        <w:ind w:firstLine="0"/>
      </w:pPr>
      <w:r w:rsidR="00000000" w:rsidDel="00000000" w:rsidRPr="00000000">
        <w:rPr>
          <w:rtl w:val="0"/>
        </w:rPr>
        <w:t>Personal SWOT analyse table</w:t>
      </w:r>
    </w:p>
    <w:p w:rsidR="00000000" w:rsidDel="00000000" w:rsidRDefault="00000000" w14:paraId="00000035" w:rsidP="00000000" w:rsidRPr="00000000">
      <w:pPr>
        <w:jc w:val="left"/>
        <w:ind w:left="720"/>
        <w:ind w:firstLine="0"/>
      </w:pPr>
      <w:r w:rsidR="00000000" w:rsidDel="00000000" w:rsidRPr="00000000">
        <w:rPr>
          <w:rtl w:val="0"/>
        </w:rPr>
      </w:r>
    </w:p>
    <w:tbl>
      <w:tblPr>
        <w:tblW w:w="10710.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Ind w:w="820" w:type="dxa"/>
        <w:tblStyle w:val="Table1"/>
      </w:tblPr>
      <w:tblGrid>
        <w:gridCol w:w="5355"/>
        <w:gridCol w:w="5355"/>
      </w:tblGrid>
      <w:tblGridChange w:id="0">
        <w:tblGrid>
          <w:gridCol w:w="5355"/>
          <w:gridCol w:w="5355"/>
        </w:tblGrid>
      </w:tblGridChange>
      <w:tr>
        <w:trPr>
          <w:trHeight w:val="3045" w:hRule="atLeast"/>
        </w:trPr>
        <w:tc>
          <w:tcPr>
            <w:tcMar>
              <w:top w:w="100.0" w:type="dxa"/>
              <w:left w:w="100.0" w:type="dxa"/>
              <w:bottom w:w="100.0" w:type="dxa"/>
              <w:right w:w="100.0" w:type="dxa"/>
            </w:tcMar>
            <w:shd w:fill="auto" w:val="clear"/>
            <w:vAlign w:val="top"/>
          </w:tcPr>
          <w:p w:rsidR="00000000" w:rsidDel="00000000" w:rsidRDefault="00000000" w14:paraId="0000003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pPr>
            <w:r w:rsidR="00000000" w:rsidDel="00000000" w:rsidRPr="00000000">
              <w:rPr>
                <w:rtl w:val="0"/>
              </w:rPr>
              <w:t>STRENGTHS</w:t>
            </w:r>
          </w:p>
          <w:p w:rsidR="00000000" w:rsidDel="00000000" w:rsidRDefault="00000000" w14:paraId="0000003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pPr>
            <w:r w:rsidR="00000000" w:rsidDel="00000000" w:rsidRPr="00000000">
              <w:rPr>
                <w:rtl w:val="0"/>
              </w:rPr>
            </w:r>
          </w:p>
          <w:p w:rsidR="00000000" w:rsidDel="00000000" w:rsidRDefault="00000000" w14:paraId="0000003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5"/>
              </w:numPr>
              <w:jc w:val="left"/>
              <w:ind w:left="720"/>
              <w:ind w:right="0"/>
              <w:ind w:hanging="360"/>
              <w:spacing w:before="0" w:after="0" w:line="240" w:lineRule="auto"/>
              <w:rPr>
                <w:u w:val="none"/>
              </w:rPr>
            </w:pPr>
            <w:r w:rsidR="00000000" w:rsidDel="00000000" w:rsidRPr="00000000">
              <w:rPr>
                <w:rtl w:val="0"/>
              </w:rPr>
              <w:t>Experience in customer services</w:t>
            </w:r>
          </w:p>
          <w:p w:rsidR="00000000" w:rsidDel="00000000" w:rsidRDefault="00000000" w14:paraId="0000003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5"/>
              </w:numPr>
              <w:jc w:val="left"/>
              <w:ind w:left="720"/>
              <w:ind w:right="0"/>
              <w:ind w:hanging="360"/>
              <w:spacing w:before="0" w:after="0" w:line="240" w:lineRule="auto"/>
              <w:rPr>
                <w:u w:val="none"/>
              </w:rPr>
            </w:pPr>
            <w:r w:rsidR="00000000" w:rsidDel="00000000" w:rsidRPr="00000000">
              <w:rPr>
                <w:rtl w:val="0"/>
              </w:rPr>
              <w:t>Good communication and understanding</w:t>
            </w:r>
          </w:p>
          <w:p w:rsidR="00000000" w:rsidDel="00000000" w:rsidRDefault="00000000" w14:paraId="0000003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5"/>
              </w:numPr>
              <w:jc w:val="left"/>
              <w:ind w:left="720"/>
              <w:ind w:right="0"/>
              <w:ind w:hanging="360"/>
              <w:spacing w:before="0" w:after="0" w:line="240" w:lineRule="auto"/>
              <w:rPr>
                <w:u w:val="none"/>
              </w:rPr>
            </w:pPr>
            <w:r w:rsidR="00000000" w:rsidDel="00000000" w:rsidRPr="00000000">
              <w:rPr>
                <w:rtl w:val="0"/>
              </w:rPr>
              <w:t>Easy adapt to situations and complications</w:t>
            </w:r>
          </w:p>
          <w:p w:rsidR="00000000" w:rsidDel="00000000" w:rsidRDefault="00000000" w14:paraId="0000003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5"/>
              </w:numPr>
              <w:jc w:val="left"/>
              <w:ind w:left="720"/>
              <w:ind w:right="0"/>
              <w:ind w:hanging="360"/>
              <w:spacing w:before="0" w:after="0" w:line="240" w:lineRule="auto"/>
              <w:rPr>
                <w:u w:val="none"/>
              </w:rPr>
            </w:pPr>
            <w:r w:rsidR="00000000" w:rsidDel="00000000" w:rsidRPr="00000000">
              <w:rPr>
                <w:rtl w:val="0"/>
              </w:rPr>
              <w:t>Organized and responsible</w:t>
            </w:r>
          </w:p>
        </w:tc>
        <w:tc>
          <w:tcPr>
            <w:tcMar>
              <w:top w:w="100.0" w:type="dxa"/>
              <w:left w:w="100.0" w:type="dxa"/>
              <w:bottom w:w="100.0" w:type="dxa"/>
              <w:right w:w="100.0" w:type="dxa"/>
            </w:tcMar>
            <w:shd w:fill="auto" w:val="clear"/>
            <w:vAlign w:val="top"/>
          </w:tcPr>
          <w:p w:rsidR="00000000" w:rsidDel="00000000" w:rsidRDefault="00000000" w14:paraId="0000003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pPr>
            <w:r w:rsidR="00000000" w:rsidDel="00000000" w:rsidRPr="00000000">
              <w:rPr>
                <w:rtl w:val="0"/>
              </w:rPr>
              <w:t>WEAKNESSES</w:t>
            </w:r>
          </w:p>
          <w:p w:rsidR="00000000" w:rsidDel="00000000" w:rsidRDefault="00000000" w14:paraId="0000003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pPr>
            <w:r w:rsidR="00000000" w:rsidDel="00000000" w:rsidRPr="00000000">
              <w:rPr>
                <w:rtl w:val="0"/>
              </w:rPr>
            </w:r>
          </w:p>
          <w:p w:rsidR="00000000" w:rsidDel="00000000" w:rsidRDefault="00000000" w14:paraId="0000003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spacing w:before="0" w:after="0" w:line="240" w:lineRule="auto"/>
              <w:rPr>
                <w:u w:val="none"/>
              </w:rPr>
            </w:pPr>
            <w:r w:rsidR="00000000" w:rsidDel="00000000" w:rsidRPr="00000000">
              <w:rPr>
                <w:rtl w:val="0"/>
              </w:rPr>
              <w:t>Speak in  English</w:t>
            </w:r>
          </w:p>
          <w:p w:rsidR="00000000" w:rsidDel="00000000" w:rsidRDefault="00000000" w14:paraId="0000003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spacing w:before="0" w:after="0" w:line="240" w:lineRule="auto"/>
              <w:rPr>
                <w:u w:val="none"/>
              </w:rPr>
            </w:pPr>
            <w:r w:rsidR="00000000" w:rsidDel="00000000" w:rsidRPr="00000000">
              <w:rPr>
                <w:rtl w:val="0"/>
              </w:rPr>
              <w:t>Express my thoughts correctly in English</w:t>
            </w:r>
          </w:p>
          <w:p w:rsidR="00000000" w:rsidDel="00000000" w:rsidRDefault="00000000" w14:paraId="0000004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spacing w:before="0" w:after="0" w:line="240" w:lineRule="auto"/>
              <w:rPr>
                <w:u w:val="none"/>
              </w:rPr>
            </w:pPr>
            <w:r w:rsidR="00000000" w:rsidDel="00000000" w:rsidRPr="00000000">
              <w:rPr>
                <w:rtl w:val="0"/>
              </w:rPr>
              <w:t>Write correctly without spelling in English</w:t>
            </w:r>
          </w:p>
        </w:tc>
      </w:tr>
      <w:tr>
        <w:trPr>
          <w:trHeight w:val="4410" w:hRule="atLeast"/>
        </w:trPr>
        <w:tc>
          <w:tcPr>
            <w:tcMar>
              <w:top w:w="100.0" w:type="dxa"/>
              <w:left w:w="100.0" w:type="dxa"/>
              <w:bottom w:w="100.0" w:type="dxa"/>
              <w:right w:w="100.0" w:type="dxa"/>
            </w:tcMar>
            <w:shd w:fill="auto" w:val="clear"/>
            <w:vAlign w:val="top"/>
          </w:tcPr>
          <w:p w:rsidR="00000000" w:rsidDel="00000000" w:rsidRDefault="00000000" w14:paraId="0000004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pPr>
            <w:r w:rsidR="00000000" w:rsidDel="00000000" w:rsidRPr="00000000">
              <w:rPr>
                <w:rtl w:val="0"/>
              </w:rPr>
              <w:t>OPPORTUNITIES</w:t>
            </w:r>
          </w:p>
          <w:p w:rsidR="00000000" w:rsidDel="00000000" w:rsidRDefault="00000000" w14:paraId="0000004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pPr>
            <w:r w:rsidR="00000000" w:rsidDel="00000000" w:rsidRPr="00000000">
              <w:rPr>
                <w:rtl w:val="0"/>
              </w:rPr>
            </w:r>
          </w:p>
          <w:p w:rsidR="00000000" w:rsidDel="00000000" w:rsidRDefault="00000000" w14:paraId="0000004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left"/>
              <w:ind w:left="720"/>
              <w:ind w:right="0"/>
              <w:ind w:hanging="360"/>
              <w:spacing w:before="0" w:after="0" w:line="240" w:lineRule="auto"/>
              <w:rPr>
                <w:u w:val="none"/>
              </w:rPr>
            </w:pPr>
            <w:r w:rsidR="00000000" w:rsidDel="00000000" w:rsidRPr="00000000">
              <w:rPr>
                <w:rtl w:val="0"/>
              </w:rPr>
              <w:t>Through university I can improve my writing and speaking in English</w:t>
            </w:r>
          </w:p>
          <w:p w:rsidR="00000000" w:rsidDel="00000000" w:rsidRDefault="00000000" w14:paraId="0000004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left"/>
              <w:ind w:left="720"/>
              <w:ind w:right="0"/>
              <w:ind w:hanging="360"/>
              <w:spacing w:before="0" w:after="0" w:line="240" w:lineRule="auto"/>
              <w:rPr>
                <w:u w:val="none"/>
              </w:rPr>
            </w:pPr>
            <w:r w:rsidR="00000000" w:rsidDel="00000000" w:rsidRPr="00000000">
              <w:rPr>
                <w:rtl w:val="0"/>
              </w:rPr>
              <w:t xml:space="preserve">Through more communication with different people and cultures I can improve my understanding and gain more experience </w:t>
            </w:r>
          </w:p>
        </w:tc>
        <w:tc>
          <w:tcPr>
            <w:tcMar>
              <w:top w:w="100.0" w:type="dxa"/>
              <w:left w:w="100.0" w:type="dxa"/>
              <w:bottom w:w="100.0" w:type="dxa"/>
              <w:right w:w="100.0" w:type="dxa"/>
            </w:tcMar>
            <w:shd w:fill="auto" w:val="clear"/>
            <w:vAlign w:val="top"/>
          </w:tcPr>
          <w:p w:rsidR="00000000" w:rsidDel="00000000" w:rsidRDefault="00000000" w14:paraId="0000004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pPr>
            <w:r w:rsidR="00000000" w:rsidDel="00000000" w:rsidRPr="00000000">
              <w:rPr>
                <w:rtl w:val="0"/>
              </w:rPr>
              <w:t>THREATS</w:t>
            </w:r>
          </w:p>
          <w:p w:rsidR="00000000" w:rsidDel="00000000" w:rsidRDefault="00000000" w14:paraId="0000004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4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spacing w:before="0" w:after="0" w:line="240" w:lineRule="auto"/>
              <w:rPr>
                <w:u w:val="none"/>
              </w:rPr>
            </w:pPr>
            <w:r w:rsidR="00000000" w:rsidDel="00000000" w:rsidRPr="00000000">
              <w:rPr>
                <w:rtl w:val="0"/>
              </w:rPr>
              <w:t>People with better knowledge in English language than me</w:t>
            </w:r>
          </w:p>
          <w:p w:rsidR="00000000" w:rsidDel="00000000" w:rsidRDefault="00000000" w14:paraId="0000004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spacing w:before="0" w:after="0" w:line="240" w:lineRule="auto"/>
              <w:rPr>
                <w:u w:val="none"/>
              </w:rPr>
            </w:pPr>
            <w:r w:rsidR="00000000" w:rsidDel="00000000" w:rsidRPr="00000000">
              <w:rPr>
                <w:rtl w:val="0"/>
              </w:rPr>
              <w:t>People with more skills  and experience than me</w:t>
            </w:r>
          </w:p>
        </w:tc>
      </w:tr>
    </w:tbl>
    <w:p w:rsidR="00000000" w:rsidDel="00000000" w:rsidRDefault="00000000" w14:paraId="00000049" w:rsidP="00000000" w:rsidRPr="00000000">
      <w:pPr>
        <w:jc w:val="center"/>
        <w:ind w:left="720"/>
        <w:ind w:firstLine="0"/>
      </w:pPr>
      <w:r w:rsidR="00000000" w:rsidDel="00000000" w:rsidRPr="00000000">
        <w:rPr>
          <w:rtl w:val="0"/>
        </w:rPr>
      </w:r>
    </w:p>
    <w:p w:rsidR="00000000" w:rsidDel="00000000" w:rsidRDefault="00000000" w14:paraId="0000004A" w:rsidP="00000000" w:rsidRPr="00000000">
      <w:pPr>
        <w:ind w:left="720"/>
        <w:ind w:firstLine="0"/>
      </w:pPr>
      <w:r w:rsidR="00000000" w:rsidDel="00000000" w:rsidRPr="00000000">
        <w:rPr>
          <w:rtl w:val="0"/>
        </w:rPr>
      </w:r>
    </w:p>
    <w:p w:rsidR="00000000" w:rsidDel="00000000" w:rsidRDefault="00000000" w14:paraId="0000004B"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pPr>
      <w:r w:rsidR="00000000" w:rsidDel="00000000" w:rsidRPr="00000000">
        <w:rPr>
          <w:rtl w:val="0"/>
        </w:rPr>
      </w:r>
    </w:p>
    <w:p w:rsidR="00000000" w:rsidDel="00000000" w:rsidRDefault="00000000" w14:paraId="0000004C"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pPr>
      <w:r w:rsidR="00000000" w:rsidDel="00000000" w:rsidRPr="00000000">
        <w:rPr>
          <w:rtl w:val="0"/>
        </w:rPr>
      </w:r>
    </w:p>
    <w:p w:rsidR="00000000" w:rsidDel="00000000" w:rsidRDefault="00000000" w14:paraId="0000004D"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pPr>
      <w:r w:rsidR="00000000" w:rsidDel="00000000" w:rsidRPr="00000000">
        <w:rPr>
          <w:rtl w:val="0"/>
        </w:rPr>
      </w:r>
    </w:p>
    <w:p w:rsidR="00000000" w:rsidDel="00000000" w:rsidRDefault="00000000" w14:paraId="0000004E"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pPr>
      <w:r w:rsidR="00000000" w:rsidDel="00000000" w:rsidRPr="00000000">
        <w:rPr>
          <w:rtl w:val="0"/>
        </w:rPr>
      </w:r>
    </w:p>
    <w:p w:rsidR="00000000" w:rsidDel="00000000" w:rsidRDefault="00000000" w14:paraId="0000004F"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pPr>
      <w:r w:rsidR="00000000" w:rsidDel="00000000" w:rsidRPr="00000000">
        <w:rPr>
          <w:rtl w:val="0"/>
        </w:rPr>
      </w:r>
    </w:p>
    <w:p w:rsidR="00000000" w:rsidDel="00000000" w:rsidRDefault="00000000" w14:paraId="00000050"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pPr>
      <w:r w:rsidR="00000000" w:rsidDel="00000000" w:rsidRPr="00000000">
        <w:rPr>
          <w:rtl w:val="0"/>
        </w:rPr>
        <w:t xml:space="preserve">                 4.  </w:t>
      </w:r>
      <w:r w:rsidR="00000000" w:rsidDel="00000000" w:rsidRPr="00000000">
        <w:rPr>
          <w:rtl w:val="0"/>
          <w:b/>
          <w:u w:val="single"/>
        </w:rPr>
        <w:t>PDP plan</w:t>
      </w:r>
      <w:r w:rsidR="00000000" w:rsidDel="00000000" w:rsidRPr="00000000">
        <w:rPr>
          <w:rtl w:val="0"/>
          <w:b/>
        </w:rPr>
        <w:t xml:space="preserve">     </w:t>
      </w:r>
      <w:r w:rsidR="00000000" w:rsidDel="00000000" w:rsidRPr="00000000">
        <w:rPr>
          <w:rtl w:val="0"/>
        </w:rPr>
        <w:t>The PDP (personal development plan) is the process of creating an action plan based on awareness, values, goal setting and planning for personal development within the context of a career, education, relationships or for self-improvement. Usually the plan includes stages or steps to indicate how the plan is to be realized .When we are creating our personal development plan,we have to be sure  that it accurately outlines our  personal goals,why they’re important to us and how we plan to achieve theme. The plan will give us details of ideal future based on short and long term  ambitions.</w:t>
      </w:r>
    </w:p>
    <w:p w:rsidR="00000000" w:rsidDel="00000000" w:rsidRDefault="00000000" w14:paraId="00000051" w:rsidP="00000000" w:rsidRPr="00000000">
      <w:pPr>
        <w:pBdr>
          <w:top w:val="nil" w:sz="0" w:color="auto" w:space="0"/>
          <w:bottom w:val="nil" w:sz="0" w:color="auto" w:space="0"/>
          <w:left w:val="nil" w:sz="0" w:color="auto" w:space="0"/>
          <w:right w:val="nil" w:sz="0" w:color="auto" w:space="0"/>
          <w:between w:val="nil" w:sz="0" w:color="auto" w:space="0"/>
        </w:pBdr>
        <w:shd w:fill="auto" w:val="clear"/>
        <w:jc w:val="center"/>
        <w:ind w:left="0"/>
        <w:ind w:firstLine="0"/>
      </w:pPr>
      <w:r w:rsidR="00000000" w:rsidDel="00000000" w:rsidRPr="00000000">
        <w:rPr>
          <w:rtl w:val="0"/>
        </w:rPr>
        <w:t>Personal Development Plan</w:t>
      </w:r>
    </w:p>
    <w:tbl>
      <w:tblPr>
        <w:tblW w:w="11310.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Style w:val="Table2"/>
      </w:tblPr>
      <w:tblGrid>
        <w:gridCol w:w="1620"/>
        <w:gridCol w:w="1620"/>
        <w:gridCol w:w="1620"/>
        <w:gridCol w:w="1620"/>
        <w:gridCol w:w="1620"/>
        <w:gridCol w:w="1620"/>
        <w:gridCol w:w="1590"/>
      </w:tblGrid>
      <w:tblInd w:w="100.0" w:type="pct"/>
      <w:tblGridChange w:id="0">
        <w:tblGrid>
          <w:gridCol w:w="1620"/>
          <w:gridCol w:w="1620"/>
          <w:gridCol w:w="1620"/>
          <w:gridCol w:w="1620"/>
          <w:gridCol w:w="1620"/>
          <w:gridCol w:w="1620"/>
          <w:gridCol w:w="1590"/>
        </w:tblGrid>
      </w:tblGridChange>
      <w:tr>
        <w:trPr>
          <w:trHeight w:val="1155" w:hRule="atLeast"/>
        </w:trPr>
        <w:tc>
          <w:tcPr>
            <w:tcMar>
              <w:top w:w="100.0" w:type="dxa"/>
              <w:left w:w="100.0" w:type="dxa"/>
              <w:bottom w:w="100.0" w:type="dxa"/>
              <w:right w:w="100.0" w:type="dxa"/>
            </w:tcMar>
            <w:shd w:fill="auto" w:val="clear"/>
            <w:vAlign w:val="top"/>
          </w:tcPr>
          <w:p w:rsidR="00000000" w:rsidDel="00000000" w:rsidRDefault="00000000" w14:paraId="0000005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My big goals</w:t>
            </w:r>
          </w:p>
        </w:tc>
        <w:tc>
          <w:tcPr>
            <w:tcMar>
              <w:top w:w="100.0" w:type="dxa"/>
              <w:left w:w="100.0" w:type="dxa"/>
              <w:bottom w:w="100.0" w:type="dxa"/>
              <w:right w:w="100.0" w:type="dxa"/>
            </w:tcMar>
            <w:shd w:fill="auto" w:val="clear"/>
            <w:vAlign w:val="top"/>
          </w:tcPr>
          <w:p w:rsidR="00000000" w:rsidDel="00000000" w:rsidRDefault="00000000" w14:paraId="0000005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Goals with priority</w:t>
            </w:r>
          </w:p>
        </w:tc>
        <w:tc>
          <w:tcPr>
            <w:tcMar>
              <w:top w:w="100.0" w:type="dxa"/>
              <w:left w:w="100.0" w:type="dxa"/>
              <w:bottom w:w="100.0" w:type="dxa"/>
              <w:right w:w="100.0" w:type="dxa"/>
            </w:tcMar>
            <w:shd w:fill="auto" w:val="clear"/>
            <w:vAlign w:val="top"/>
          </w:tcPr>
          <w:p w:rsidR="00000000" w:rsidDel="00000000" w:rsidRDefault="00000000" w14:paraId="0000005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Deadline to achieve them</w:t>
            </w:r>
          </w:p>
        </w:tc>
        <w:tc>
          <w:tcPr>
            <w:tcMar>
              <w:top w:w="100.0" w:type="dxa"/>
              <w:left w:w="100.0" w:type="dxa"/>
              <w:bottom w:w="100.0" w:type="dxa"/>
              <w:right w:w="100.0" w:type="dxa"/>
            </w:tcMar>
            <w:shd w:fill="auto" w:val="clear"/>
            <w:vAlign w:val="top"/>
          </w:tcPr>
          <w:p w:rsidR="00000000" w:rsidDel="00000000" w:rsidRDefault="00000000" w14:paraId="0000005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Possible obstacles</w:t>
            </w:r>
          </w:p>
        </w:tc>
        <w:tc>
          <w:tcPr>
            <w:tcMar>
              <w:top w:w="100.0" w:type="dxa"/>
              <w:left w:w="100.0" w:type="dxa"/>
              <w:bottom w:w="100.0" w:type="dxa"/>
              <w:right w:w="100.0" w:type="dxa"/>
            </w:tcMar>
            <w:shd w:fill="auto" w:val="clear"/>
            <w:vAlign w:val="top"/>
          </w:tcPr>
          <w:p w:rsidR="00000000" w:rsidDel="00000000" w:rsidRDefault="00000000" w14:paraId="0000005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How can I improve my chances</w:t>
            </w:r>
          </w:p>
        </w:tc>
        <w:tc>
          <w:tcPr>
            <w:tcMar>
              <w:top w:w="100.0" w:type="dxa"/>
              <w:left w:w="100.0" w:type="dxa"/>
              <w:bottom w:w="100.0" w:type="dxa"/>
              <w:right w:w="100.0" w:type="dxa"/>
            </w:tcMar>
            <w:shd w:fill="auto" w:val="clear"/>
            <w:vAlign w:val="top"/>
          </w:tcPr>
          <w:p w:rsidR="00000000" w:rsidDel="00000000" w:rsidRDefault="00000000" w14:paraId="0000005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Possible support</w:t>
            </w:r>
          </w:p>
        </w:tc>
        <w:tc>
          <w:tcPr>
            <w:tcMar>
              <w:top w:w="100.0" w:type="dxa"/>
              <w:left w:w="100.0" w:type="dxa"/>
              <w:bottom w:w="100.0" w:type="dxa"/>
              <w:right w:w="100.0" w:type="dxa"/>
            </w:tcMar>
            <w:shd w:fill="auto" w:val="clear"/>
            <w:vAlign w:val="top"/>
          </w:tcPr>
          <w:p w:rsidR="00000000" w:rsidDel="00000000" w:rsidRDefault="00000000" w14:paraId="0000005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Plan B</w:t>
            </w:r>
          </w:p>
        </w:tc>
      </w:tr>
      <w:tr>
        <w:trPr>
          <w:trHeight w:val="3015" w:hRule="atLeast"/>
        </w:trPr>
        <w:tc>
          <w:tcPr>
            <w:tcMar>
              <w:top w:w="100.0" w:type="dxa"/>
              <w:left w:w="100.0" w:type="dxa"/>
              <w:bottom w:w="100.0" w:type="dxa"/>
              <w:right w:w="100.0" w:type="dxa"/>
            </w:tcMar>
            <w:shd w:fill="auto" w:val="clear"/>
            <w:vAlign w:val="top"/>
          </w:tcPr>
          <w:p w:rsidR="00000000" w:rsidDel="00000000" w:rsidRDefault="00000000" w14:paraId="0000005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Getting my Certificate on skills in workplace</w:t>
            </w:r>
          </w:p>
          <w:p w:rsidR="00000000" w:rsidDel="00000000" w:rsidRDefault="00000000" w14:paraId="0000005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5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Getting a university degree</w:t>
            </w:r>
          </w:p>
        </w:tc>
        <w:tc>
          <w:tcPr>
            <w:tcMar>
              <w:top w:w="100.0" w:type="dxa"/>
              <w:left w:w="100.0" w:type="dxa"/>
              <w:bottom w:w="100.0" w:type="dxa"/>
              <w:right w:w="100.0" w:type="dxa"/>
            </w:tcMar>
            <w:shd w:fill="auto" w:val="clear"/>
            <w:vAlign w:val="top"/>
          </w:tcPr>
          <w:p w:rsidR="00000000" w:rsidDel="00000000" w:rsidRDefault="00000000" w14:paraId="0000005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Learn better English</w:t>
            </w:r>
          </w:p>
          <w:p w:rsidR="00000000" w:rsidDel="00000000" w:rsidRDefault="00000000" w14:paraId="0000005D" w:rsidP="00000000" w:rsidRPr="00000000">
            <w:pPr>
              <w:widowControl w:val="0"/>
              <w:spacing w:line="240" w:lineRule="auto"/>
            </w:pPr>
            <w:r w:rsidR="00000000" w:rsidDel="00000000" w:rsidRPr="00000000">
              <w:rPr>
                <w:rtl w:val="0"/>
              </w:rPr>
              <w:t>Pass my examinations</w:t>
            </w:r>
          </w:p>
          <w:p w:rsidR="00000000" w:rsidDel="00000000" w:rsidRDefault="00000000" w14:paraId="0000005E" w:rsidP="00000000" w:rsidRPr="00000000">
            <w:pPr>
              <w:widowControl w:val="0"/>
              <w:spacing w:line="240" w:lineRule="auto"/>
            </w:pPr>
            <w:r w:rsidR="00000000" w:rsidDel="00000000" w:rsidRPr="00000000">
              <w:rPr>
                <w:rtl w:val="0"/>
              </w:rPr>
            </w:r>
          </w:p>
          <w:p w:rsidR="00000000" w:rsidDel="00000000" w:rsidRDefault="00000000" w14:paraId="0000005F" w:rsidP="00000000" w:rsidRPr="00000000">
            <w:pPr>
              <w:widowControl w:val="0"/>
              <w:spacing w:line="240" w:lineRule="auto"/>
            </w:pPr>
            <w:r w:rsidR="00000000" w:rsidDel="00000000" w:rsidRPr="00000000">
              <w:rPr>
                <w:rtl w:val="0"/>
              </w:rPr>
              <w:t>Apply for 2nd year at a university</w:t>
            </w:r>
          </w:p>
        </w:tc>
        <w:tc>
          <w:tcPr>
            <w:tcMar>
              <w:top w:w="100.0" w:type="dxa"/>
              <w:left w:w="100.0" w:type="dxa"/>
              <w:bottom w:w="100.0" w:type="dxa"/>
              <w:right w:w="100.0" w:type="dxa"/>
            </w:tcMar>
            <w:shd w:fill="auto" w:val="clear"/>
            <w:vAlign w:val="top"/>
          </w:tcPr>
          <w:p w:rsidR="00000000" w:rsidDel="00000000" w:rsidRDefault="00000000" w14:paraId="0000006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2020</w:t>
            </w:r>
          </w:p>
          <w:p w:rsidR="00000000" w:rsidDel="00000000" w:rsidRDefault="00000000" w14:paraId="0000006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6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6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6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6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2021</w:t>
            </w:r>
          </w:p>
        </w:tc>
        <w:tc>
          <w:tcPr>
            <w:tcMar>
              <w:top w:w="100.0" w:type="dxa"/>
              <w:left w:w="100.0" w:type="dxa"/>
              <w:bottom w:w="100.0" w:type="dxa"/>
              <w:right w:w="100.0" w:type="dxa"/>
            </w:tcMar>
            <w:shd w:fill="auto" w:val="clear"/>
            <w:vAlign w:val="top"/>
          </w:tcPr>
          <w:p w:rsidR="00000000" w:rsidDel="00000000" w:rsidRDefault="00000000" w14:paraId="0000006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A lot of Stress</w:t>
            </w:r>
          </w:p>
          <w:p w:rsidR="00000000" w:rsidDel="00000000" w:rsidRDefault="00000000" w14:paraId="0000006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6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Not enough Knowledge</w:t>
            </w:r>
          </w:p>
          <w:p w:rsidR="00000000" w:rsidDel="00000000" w:rsidRDefault="00000000" w14:paraId="0000006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6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Body and mind overload</w:t>
            </w:r>
          </w:p>
        </w:tc>
        <w:tc>
          <w:tcPr>
            <w:tcMar>
              <w:top w:w="100.0" w:type="dxa"/>
              <w:left w:w="100.0" w:type="dxa"/>
              <w:bottom w:w="100.0" w:type="dxa"/>
              <w:right w:w="100.0" w:type="dxa"/>
            </w:tcMar>
            <w:shd w:fill="auto" w:val="clear"/>
            <w:vAlign w:val="top"/>
          </w:tcPr>
          <w:p w:rsidR="00000000" w:rsidDel="00000000" w:rsidRDefault="00000000" w14:paraId="0000006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Attend different courses  and spent more time for study</w:t>
            </w:r>
          </w:p>
          <w:p w:rsidR="00000000" w:rsidDel="00000000" w:rsidRDefault="00000000" w14:paraId="0000006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6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Work on my skills</w:t>
            </w:r>
          </w:p>
        </w:tc>
        <w:tc>
          <w:tcPr>
            <w:tcMar>
              <w:top w:w="100.0" w:type="dxa"/>
              <w:left w:w="100.0" w:type="dxa"/>
              <w:bottom w:w="100.0" w:type="dxa"/>
              <w:right w:w="100.0" w:type="dxa"/>
            </w:tcMar>
            <w:shd w:fill="auto" w:val="clear"/>
            <w:vAlign w:val="top"/>
          </w:tcPr>
          <w:p w:rsidR="00000000" w:rsidDel="00000000" w:rsidRDefault="00000000" w14:paraId="0000006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Additional courses</w:t>
            </w:r>
          </w:p>
          <w:p w:rsidR="00000000" w:rsidDel="00000000" w:rsidRDefault="00000000" w14:paraId="0000006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My teachers in university</w:t>
            </w:r>
          </w:p>
          <w:p w:rsidR="00000000" w:rsidDel="00000000" w:rsidRDefault="00000000" w14:paraId="0000007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7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Academic advisor</w:t>
            </w:r>
          </w:p>
        </w:tc>
        <w:tc>
          <w:tcPr>
            <w:tcMar>
              <w:top w:w="100.0" w:type="dxa"/>
              <w:left w:w="100.0" w:type="dxa"/>
              <w:bottom w:w="100.0" w:type="dxa"/>
              <w:right w:w="100.0" w:type="dxa"/>
            </w:tcMar>
            <w:shd w:fill="auto" w:val="clear"/>
            <w:vAlign w:val="top"/>
          </w:tcPr>
          <w:p w:rsidR="00000000" w:rsidDel="00000000" w:rsidRDefault="00000000" w14:paraId="0000007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Apply for another university degree</w:t>
            </w:r>
          </w:p>
        </w:tc>
      </w:tr>
      <w:tr>
        <w:trPr>
          <w:trHeight w:val="3705" w:hRule="atLeast"/>
        </w:trPr>
        <w:tc>
          <w:tcPr>
            <w:tcMar>
              <w:top w:w="100.0" w:type="dxa"/>
              <w:left w:w="100.0" w:type="dxa"/>
              <w:bottom w:w="100.0" w:type="dxa"/>
              <w:right w:w="100.0" w:type="dxa"/>
            </w:tcMar>
            <w:shd w:fill="auto" w:val="clear"/>
            <w:vAlign w:val="top"/>
          </w:tcPr>
          <w:p w:rsidR="00000000" w:rsidDel="00000000" w:rsidRDefault="00000000" w14:paraId="0000007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7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Open my own hair dresser salon</w:t>
            </w:r>
          </w:p>
          <w:p w:rsidR="00000000" w:rsidDel="00000000" w:rsidRDefault="00000000" w14:paraId="0000007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7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Buy my own house</w:t>
            </w:r>
          </w:p>
          <w:p w:rsidR="00000000" w:rsidDel="00000000" w:rsidRDefault="00000000" w14:paraId="0000007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tc>
        <w:tc>
          <w:tcPr>
            <w:tcMar>
              <w:top w:w="100.0" w:type="dxa"/>
              <w:left w:w="100.0" w:type="dxa"/>
              <w:bottom w:w="100.0" w:type="dxa"/>
              <w:right w:w="100.0" w:type="dxa"/>
            </w:tcMar>
            <w:shd w:fill="auto" w:val="clear"/>
            <w:vAlign w:val="top"/>
          </w:tcPr>
          <w:p w:rsidR="00000000" w:rsidDel="00000000" w:rsidRDefault="00000000" w14:paraId="0000007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7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Attend courses for this profession</w:t>
            </w:r>
          </w:p>
          <w:p w:rsidR="00000000" w:rsidDel="00000000" w:rsidRDefault="00000000" w14:paraId="0000007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7B" w:rsidP="00000000" w:rsidRPr="00000000">
            <w:pPr>
              <w:widowControl w:val="0"/>
              <w:spacing w:line="240" w:lineRule="auto"/>
            </w:pPr>
            <w:r w:rsidR="00000000" w:rsidDel="00000000" w:rsidRPr="00000000">
              <w:rPr>
                <w:rtl w:val="0"/>
              </w:rPr>
              <w:t>Start saving money</w:t>
            </w:r>
          </w:p>
        </w:tc>
        <w:tc>
          <w:tcPr>
            <w:tcMar>
              <w:top w:w="100.0" w:type="dxa"/>
              <w:left w:w="100.0" w:type="dxa"/>
              <w:bottom w:w="100.0" w:type="dxa"/>
              <w:right w:w="100.0" w:type="dxa"/>
            </w:tcMar>
            <w:shd w:fill="auto" w:val="clear"/>
            <w:vAlign w:val="top"/>
          </w:tcPr>
          <w:p w:rsidR="00000000" w:rsidDel="00000000" w:rsidRDefault="00000000" w14:paraId="0000007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7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2025</w:t>
            </w:r>
          </w:p>
          <w:p w:rsidR="00000000" w:rsidDel="00000000" w:rsidRDefault="00000000" w14:paraId="0000007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7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8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8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2030</w:t>
            </w:r>
          </w:p>
        </w:tc>
        <w:tc>
          <w:tcPr>
            <w:tcMar>
              <w:top w:w="100.0" w:type="dxa"/>
              <w:left w:w="100.0" w:type="dxa"/>
              <w:bottom w:w="100.0" w:type="dxa"/>
              <w:right w:w="100.0" w:type="dxa"/>
            </w:tcMar>
            <w:shd w:fill="auto" w:val="clear"/>
            <w:vAlign w:val="top"/>
          </w:tcPr>
          <w:p w:rsidR="00000000" w:rsidDel="00000000" w:rsidRDefault="00000000" w14:paraId="0000008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8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Lose my job</w:t>
            </w:r>
          </w:p>
          <w:p w:rsidR="00000000" w:rsidDel="00000000" w:rsidRDefault="00000000" w14:paraId="0000008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8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8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8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Work/life balance</w:t>
            </w:r>
          </w:p>
        </w:tc>
        <w:tc>
          <w:tcPr>
            <w:tcMar>
              <w:top w:w="100.0" w:type="dxa"/>
              <w:left w:w="100.0" w:type="dxa"/>
              <w:bottom w:w="100.0" w:type="dxa"/>
              <w:right w:w="100.0" w:type="dxa"/>
            </w:tcMar>
            <w:shd w:fill="auto" w:val="clear"/>
            <w:vAlign w:val="top"/>
          </w:tcPr>
          <w:p w:rsidR="00000000" w:rsidDel="00000000" w:rsidRDefault="00000000" w14:paraId="0000008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89" w:rsidP="00000000" w:rsidRPr="00000000">
            <w:pPr>
              <w:widowControl w:val="0"/>
              <w:spacing w:line="240" w:lineRule="auto"/>
            </w:pPr>
            <w:r w:rsidR="00000000" w:rsidDel="00000000" w:rsidRPr="00000000">
              <w:rPr>
                <w:rtl w:val="0"/>
              </w:rPr>
              <w:t>Better job</w:t>
            </w:r>
          </w:p>
          <w:p w:rsidR="00000000" w:rsidDel="00000000" w:rsidRDefault="00000000" w14:paraId="0000008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8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Better salary</w:t>
            </w:r>
          </w:p>
          <w:p w:rsidR="00000000" w:rsidDel="00000000" w:rsidRDefault="00000000" w14:paraId="0000008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8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Start saving money from now</w:t>
            </w:r>
          </w:p>
          <w:p w:rsidR="00000000" w:rsidDel="00000000" w:rsidRDefault="00000000" w14:paraId="0000008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8F" w:rsidP="00000000" w:rsidRPr="00000000">
            <w:pPr>
              <w:widowControl w:val="0"/>
              <w:spacing w:line="240" w:lineRule="auto"/>
            </w:pPr>
            <w:r w:rsidR="00000000" w:rsidDel="00000000" w:rsidRPr="00000000">
              <w:rPr>
                <w:rtl w:val="0"/>
              </w:rPr>
              <w:t>Find funding</w:t>
            </w:r>
          </w:p>
        </w:tc>
        <w:tc>
          <w:tcPr>
            <w:tcMar>
              <w:top w:w="100.0" w:type="dxa"/>
              <w:left w:w="100.0" w:type="dxa"/>
              <w:bottom w:w="100.0" w:type="dxa"/>
              <w:right w:w="100.0" w:type="dxa"/>
            </w:tcMar>
            <w:shd w:fill="auto" w:val="clear"/>
            <w:vAlign w:val="top"/>
          </w:tcPr>
          <w:p w:rsidR="00000000" w:rsidDel="00000000" w:rsidRDefault="00000000" w14:paraId="0000009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9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Bank advisor</w:t>
            </w:r>
          </w:p>
          <w:p w:rsidR="00000000" w:rsidDel="00000000" w:rsidRDefault="00000000" w14:paraId="0000009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9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Bank loans</w:t>
            </w:r>
          </w:p>
          <w:p w:rsidR="00000000" w:rsidDel="00000000" w:rsidRDefault="00000000" w14:paraId="0000009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9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Estate agency</w:t>
            </w:r>
          </w:p>
        </w:tc>
        <w:tc>
          <w:tcPr>
            <w:tcMar>
              <w:top w:w="100.0" w:type="dxa"/>
              <w:left w:w="100.0" w:type="dxa"/>
              <w:bottom w:w="100.0" w:type="dxa"/>
              <w:right w:w="100.0" w:type="dxa"/>
            </w:tcMar>
            <w:shd w:fill="auto" w:val="clear"/>
            <w:vAlign w:val="top"/>
          </w:tcPr>
          <w:p w:rsidR="00000000" w:rsidDel="00000000" w:rsidRDefault="00000000" w14:paraId="0000009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9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Give myself 2 more years</w:t>
            </w:r>
          </w:p>
          <w:p w:rsidR="00000000" w:rsidDel="00000000" w:rsidRDefault="00000000" w14:paraId="0000009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9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r>
          </w:p>
          <w:p w:rsidR="00000000" w:rsidDel="00000000" w:rsidRDefault="00000000" w14:paraId="0000009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pPr>
            <w:r w:rsidR="00000000" w:rsidDel="00000000" w:rsidRPr="00000000">
              <w:rPr>
                <w:rtl w:val="0"/>
              </w:rPr>
              <w:t>Give myself 5 more years</w:t>
            </w:r>
          </w:p>
        </w:tc>
      </w:tr>
    </w:tbl>
    <w:p w:rsidR="00000000" w:rsidDel="00000000" w:rsidRDefault="00000000" w14:paraId="0000009B"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pPr>
    </w:p>
    <w:p>
      <w:pPr>
        <w:pBdr>
          <w:top w:val="nil" w:sz="0" w:color="auto" w:space="0"/>
          <w:bottom w:val="nil" w:sz="0" w:color="auto" w:space="0"/>
          <w:left w:val="nil" w:sz="0" w:color="auto" w:space="0"/>
          <w:right w:val="nil" w:sz="0" w:color="auto" w:space="0"/>
          <w:between w:val="nil" w:sz="0" w:color="auto" w:space="0"/>
        </w:pBdr>
        <w:shd w:fill="auto"/>
        <w:ind w:left="0"/>
        <w:ind w:firstLine="0"/>
      </w:pPr>
      <w:r>
        <w:t xml:space="preserve">        </w:t>
      </w:r>
    </w:p>
    <w:p>
      <w:pPr>
        <w:pBdr>
          <w:top w:val="nil" w:sz="0" w:color="auto" w:space="0"/>
          <w:bottom w:val="nil" w:sz="0" w:color="auto" w:space="0"/>
          <w:left w:val="nil" w:sz="0" w:color="auto" w:space="0"/>
          <w:right w:val="nil" w:sz="0" w:color="auto" w:space="0"/>
          <w:between w:val="nil" w:sz="0" w:color="auto" w:space="0"/>
        </w:pBdr>
        <w:shd w:fill="auto"/>
        <w:ind w:left="0"/>
        <w:ind w:firstLine="0"/>
      </w:pPr>
      <w:r w:rsidR="00000000" w:rsidDel="00000000" w:rsidRPr="00000000">
        <w:rPr>
          <w:rtl w:val="0"/>
        </w:rPr>
        <w:t xml:space="preserve">     5.    </w:t>
      </w:r>
      <w:r w:rsidR="00000000" w:rsidDel="00000000" w:rsidRPr="00000000">
        <w:rPr>
          <w:rtl w:val="0"/>
          <w:b/>
          <w:u w:val="single"/>
        </w:rPr>
        <w:t>Conclusion</w:t>
      </w:r>
      <w:r w:rsidR="00000000" w:rsidDel="00000000" w:rsidRPr="00000000">
        <w:rPr>
          <w:rtl w:val="0"/>
          <w:b/>
        </w:rPr>
        <w:t xml:space="preserve">    </w:t>
      </w:r>
      <w:r w:rsidR="00000000" w:rsidDel="00000000" w:rsidRPr="00000000">
        <w:rPr>
          <w:rtl w:val="0"/>
        </w:rPr>
        <w:t xml:space="preserve">We need  soft skills like communication, teamwork and time management in our work, in our home, for our personality. To be a better employee , understanding and helping our colleagues .Without time management  our home and our children will be out of order, and that in itself sounds scary. The power to know what you have to do and when it has always been an advantage. We need hard skills to get better jobs, which means a better salary and certainly an easier life. By having employability skills we become the best candidates for any job, and adding academic skills we can achieve almost anything. As we understand,in order to achieve our goals and even beyond ourselves, we need skills . Soft skills and employability skills are very important to us,without them we cannot develop as humans, as humanity. Is this not our purpose? </w:t>
      </w:r>
    </w:p>
    <w:p w:rsidR="00000000" w:rsidDel="00000000" w:rsidRDefault="00000000" w14:paraId="0000009C"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pPr>
      <w:r w:rsidR="00000000" w:rsidDel="00000000" w:rsidRPr="00000000">
        <w:rPr>
          <w:rtl w:val="0"/>
        </w:rPr>
      </w:r>
    </w:p>
    <w:p w:rsidR="00000000" w:rsidDel="00000000" w:rsidRDefault="00000000" w14:paraId="0000009D"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pPr>
      <w:r w:rsidR="00000000" w:rsidDel="00000000" w:rsidRPr="00000000">
        <w:rPr>
          <w:rtl w:val="0"/>
        </w:rPr>
      </w:r>
    </w:p>
    <w:p w:rsidR="00000000" w:rsidDel="00000000" w:rsidRDefault="00000000" w14:paraId="0000009E"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pPr>
      <w:r w:rsidR="00000000" w:rsidDel="00000000" w:rsidRPr="00000000">
        <w:rPr>
          <w:rtl w:val="0"/>
        </w:rPr>
      </w:r>
    </w:p>
    <w:p w:rsidR="00000000" w:rsidDel="00000000" w:rsidRDefault="00000000" w14:paraId="0000009F"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pPr>
      <w:r w:rsidR="00000000" w:rsidDel="00000000" w:rsidRPr="00000000">
        <w:rPr>
          <w:rtl w:val="0"/>
        </w:rPr>
      </w:r>
    </w:p>
    <w:p w:rsidR="00000000" w:rsidDel="00000000" w:rsidRDefault="00000000" w14:paraId="000000A0"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pPr>
      <w:r w:rsidR="00000000" w:rsidDel="00000000" w:rsidRPr="00000000">
        <w:rPr>
          <w:rtl w:val="0"/>
        </w:rPr>
      </w:r>
    </w:p>
    <w:p w:rsidR="00000000" w:rsidDel="00000000" w:rsidRDefault="00000000" w14:paraId="000000A1"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pPr>
      <w:r w:rsidR="00000000" w:rsidDel="00000000" w:rsidRPr="00000000">
        <w:rPr>
          <w:rtl w:val="0"/>
        </w:rPr>
      </w:r>
    </w:p>
    <w:p w:rsidR="00000000" w:rsidDel="00000000" w:rsidRDefault="00000000" w14:paraId="000000A2"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pPr>
      <w:r w:rsidR="00000000" w:rsidDel="00000000" w:rsidRPr="00000000">
        <w:rPr>
          <w:rtl w:val="0"/>
        </w:rPr>
      </w:r>
    </w:p>
    <w:p w:rsidR="00000000" w:rsidDel="00000000" w:rsidRDefault="00000000" w14:paraId="000000A3"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pPr>
      <w:r w:rsidR="00000000" w:rsidDel="00000000" w:rsidRPr="00000000">
        <w:rPr>
          <w:rtl w:val="0"/>
        </w:rPr>
      </w:r>
    </w:p>
    <w:p w:rsidR="00000000" w:rsidDel="00000000" w:rsidRDefault="00000000" w14:paraId="000000A4"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pPr>
      <w:r w:rsidR="00000000" w:rsidDel="00000000" w:rsidRPr="00000000">
        <w:rPr>
          <w:rtl w:val="0"/>
        </w:rPr>
      </w:r>
    </w:p>
    <w:p w:rsidR="00000000" w:rsidDel="00000000" w:rsidRDefault="00000000" w14:paraId="000000A5"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pPr>
      <w:r w:rsidR="00000000" w:rsidDel="00000000" w:rsidRPr="00000000">
        <w:rPr>
          <w:rtl w:val="0"/>
        </w:rPr>
      </w:r>
    </w:p>
    <w:p w:rsidR="00000000" w:rsidDel="00000000" w:rsidRDefault="00000000" w14:paraId="000000A6"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pPr>
      <w:r w:rsidR="00000000" w:rsidDel="00000000" w:rsidRPr="00000000">
        <w:rPr>
          <w:rtl w:val="0"/>
        </w:rPr>
      </w:r>
    </w:p>
    <w:p w:rsidR="00000000" w:rsidDel="00000000" w:rsidRDefault="00000000" w14:paraId="000000A7"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pPr>
      <w:r w:rsidR="00000000" w:rsidDel="00000000" w:rsidRPr="00000000">
        <w:rPr>
          <w:rtl w:val="0"/>
        </w:rPr>
      </w:r>
    </w:p>
    <w:p w:rsidR="00000000" w:rsidDel="00000000" w:rsidRDefault="00000000" w14:paraId="000000A8"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pPr>
      <w:r w:rsidR="00000000" w:rsidDel="00000000" w:rsidRPr="00000000">
        <w:rPr>
          <w:rtl w:val="0"/>
        </w:rPr>
      </w:r>
    </w:p>
    <w:p w:rsidR="00000000" w:rsidDel="00000000" w:rsidRDefault="00000000" w14:paraId="000000A9"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pPr>
      <w:r w:rsidR="00000000" w:rsidDel="00000000" w:rsidRPr="00000000">
        <w:rPr>
          <w:rtl w:val="0"/>
        </w:rPr>
      </w:r>
    </w:p>
    <w:p w:rsidR="00000000" w:rsidDel="00000000" w:rsidRDefault="00000000" w14:paraId="000000AA"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rPr>
          <w:b/>
        </w:rPr>
      </w:pPr>
      <w:r w:rsidR="00000000" w:rsidDel="00000000" w:rsidRPr="00000000">
        <w:rPr>
          <w:rtl w:val="0"/>
        </w:rPr>
        <w:t xml:space="preserve">     6.0     </w:t>
      </w:r>
      <w:r w:rsidR="00000000" w:rsidDel="00000000" w:rsidRPr="00000000">
        <w:rPr>
          <w:rtl w:val="0"/>
          <w:b/>
        </w:rPr>
        <w:t xml:space="preserve">References </w:t>
      </w:r>
    </w:p>
    <w:p w:rsidR="00000000" w:rsidDel="00000000" w:rsidRDefault="00000000" w14:paraId="000000AB"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rPr>
          <w:highlight w:val="white"/>
          <w:rFonts w:ascii="Arial" w:cs="Arial" w:eastAsia="Arial" w:hAnsi="Arial"/>
          <w:sz w:val="30"/>
          <w:szCs w:val="30"/>
        </w:rPr>
      </w:pPr>
      <w:r w:rsidR="00000000" w:rsidDel="00000000" w:rsidRPr="00000000">
        <w:rPr>
          <w:rtl w:val="0"/>
          <w:b/>
        </w:rPr>
        <w:t xml:space="preserve"> </w:t>
      </w:r>
      <w:r w:rsidR="00000000" w:rsidDel="00000000" w:rsidRPr="00000000">
        <w:rPr>
          <w:rtl w:val="0"/>
          <w:highlight w:val="white"/>
          <w:rFonts w:ascii="Arial" w:cs="Arial" w:eastAsia="Arial" w:hAnsi="Arial"/>
          <w:sz w:val="30"/>
          <w:szCs w:val="30"/>
        </w:rPr>
        <w:t xml:space="preserve">Article Doyle A. 2019 </w:t>
      </w:r>
      <w:r w:rsidR="00000000" w:rsidDel="00000000" w:rsidRPr="00000000">
        <w:rPr>
          <w:rtl w:val="0"/>
          <w:i/>
          <w:highlight w:val="white"/>
          <w:rFonts w:ascii="Arial" w:cs="Arial" w:eastAsia="Arial" w:hAnsi="Arial"/>
          <w:sz w:val="30"/>
          <w:szCs w:val="30"/>
        </w:rPr>
        <w:t xml:space="preserve">What are soft skills? </w:t>
      </w:r>
      <w:r w:rsidR="00000000" w:rsidDel="00000000" w:rsidRPr="00000000">
        <w:rPr>
          <w:rtl w:val="0"/>
          <w:highlight w:val="white"/>
          <w:rFonts w:ascii="Arial" w:cs="Arial" w:eastAsia="Arial" w:hAnsi="Arial"/>
          <w:sz w:val="30"/>
          <w:szCs w:val="30"/>
        </w:rPr>
        <w:t xml:space="preserve">Available at </w:t>
      </w:r>
      <w:hyperlink r:id="rId6">
        <w:r w:rsidR="00000000" w:rsidDel="00000000" w:rsidRPr="00000000">
          <w:rPr>
            <w:rtl w:val="0"/>
            <w:u w:val="single"/>
            <w:color w:val="1155CC"/>
            <w:highlight w:val="white"/>
            <w:rFonts w:ascii="Arial" w:cs="Arial" w:eastAsia="Arial" w:hAnsi="Arial"/>
            <w:sz w:val="30"/>
            <w:szCs w:val="30"/>
          </w:rPr>
          <w:t>https://www.thebalancecareers.com/what-are-soft-skills-2060852</w:t>
        </w:r>
      </w:hyperlink>
      <w:r w:rsidR="00000000" w:rsidDel="00000000" w:rsidRPr="00000000">
        <w:rPr>
          <w:rtl w:val="0"/>
          <w:highlight w:val="white"/>
          <w:rFonts w:ascii="Arial" w:cs="Arial" w:eastAsia="Arial" w:hAnsi="Arial"/>
          <w:sz w:val="30"/>
          <w:szCs w:val="30"/>
        </w:rPr>
        <w:t xml:space="preserve"> </w:t>
      </w:r>
    </w:p>
    <w:p w:rsidR="00000000" w:rsidDel="00000000" w:rsidRDefault="00000000" w14:paraId="000000AC"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rPr>
          <w:highlight w:val="white"/>
          <w:rFonts w:ascii="Arial" w:cs="Arial" w:eastAsia="Arial" w:hAnsi="Arial"/>
          <w:sz w:val="30"/>
          <w:szCs w:val="30"/>
        </w:rPr>
      </w:pPr>
      <w:r w:rsidR="00000000" w:rsidDel="00000000" w:rsidRPr="00000000">
        <w:rPr>
          <w:rtl w:val="0"/>
          <w:highlight w:val="white"/>
          <w:rFonts w:ascii="Arial" w:cs="Arial" w:eastAsia="Arial" w:hAnsi="Arial"/>
          <w:sz w:val="30"/>
          <w:szCs w:val="30"/>
        </w:rPr>
        <w:t>Accessed 19/12/2019</w:t>
      </w:r>
    </w:p>
    <w:p w:rsidR="00000000" w:rsidDel="00000000" w:rsidRDefault="00000000" w14:paraId="000000AD"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rPr>
          <w:highlight w:val="white"/>
          <w:rFonts w:ascii="Arial" w:cs="Arial" w:eastAsia="Arial" w:hAnsi="Arial"/>
          <w:sz w:val="30"/>
          <w:szCs w:val="30"/>
        </w:rPr>
      </w:pPr>
      <w:r w:rsidR="00000000" w:rsidDel="00000000" w:rsidRPr="00000000">
        <w:rPr>
          <w:rtl w:val="0"/>
          <w:highlight w:val="white"/>
          <w:rFonts w:ascii="Arial" w:cs="Arial" w:eastAsia="Arial" w:hAnsi="Arial"/>
          <w:sz w:val="30"/>
          <w:szCs w:val="30"/>
        </w:rPr>
        <w:t xml:space="preserve">By Kagan J. 2019 </w:t>
      </w:r>
      <w:r w:rsidR="00000000" w:rsidDel="00000000" w:rsidRPr="00000000">
        <w:rPr>
          <w:rtl w:val="0"/>
          <w:i/>
          <w:highlight w:val="white"/>
          <w:rFonts w:ascii="Arial" w:cs="Arial" w:eastAsia="Arial" w:hAnsi="Arial"/>
          <w:sz w:val="30"/>
          <w:szCs w:val="30"/>
        </w:rPr>
        <w:t xml:space="preserve">Hard Skills </w:t>
      </w:r>
      <w:r w:rsidR="00000000" w:rsidDel="00000000" w:rsidRPr="00000000">
        <w:rPr>
          <w:rtl w:val="0"/>
          <w:highlight w:val="white"/>
          <w:rFonts w:ascii="Arial" w:cs="Arial" w:eastAsia="Arial" w:hAnsi="Arial"/>
          <w:sz w:val="30"/>
          <w:szCs w:val="30"/>
        </w:rPr>
        <w:t>Available at</w:t>
      </w:r>
      <w:hyperlink r:id="rId7">
        <w:r w:rsidR="00000000" w:rsidDel="00000000" w:rsidRPr="00000000">
          <w:rPr>
            <w:rtl w:val="0"/>
            <w:u w:val="single"/>
            <w:color w:val="1155CC"/>
            <w:highlight w:val="white"/>
            <w:rFonts w:ascii="Arial" w:cs="Arial" w:eastAsia="Arial" w:hAnsi="Arial"/>
            <w:sz w:val="30"/>
            <w:szCs w:val="30"/>
          </w:rPr>
          <w:t>https://www.investopedia.com/terms/h/hard-skills.asp</w:t>
        </w:r>
      </w:hyperlink>
      <w:r w:rsidR="00000000" w:rsidDel="00000000" w:rsidRPr="00000000">
        <w:rPr>
          <w:rtl w:val="0"/>
        </w:rPr>
      </w:r>
    </w:p>
    <w:p w:rsidR="00000000" w:rsidDel="00000000" w:rsidRDefault="00000000" w14:paraId="000000AE" w:rsidP="00000000" w:rsidRPr="00000000">
      <w:pPr>
        <w:rPr>
          <w:highlight w:val="white"/>
          <w:rFonts w:ascii="Arial" w:cs="Arial" w:eastAsia="Arial" w:hAnsi="Arial"/>
          <w:sz w:val="30"/>
          <w:szCs w:val="30"/>
        </w:rPr>
      </w:pPr>
      <w:r w:rsidR="00000000" w:rsidDel="00000000" w:rsidRPr="00000000">
        <w:rPr>
          <w:rtl w:val="0"/>
          <w:highlight w:val="white"/>
          <w:rFonts w:ascii="Arial" w:cs="Arial" w:eastAsia="Arial" w:hAnsi="Arial"/>
          <w:sz w:val="30"/>
          <w:szCs w:val="30"/>
        </w:rPr>
        <w:t>Accessed 18/12/19</w:t>
      </w:r>
    </w:p>
    <w:p w:rsidR="00000000" w:rsidDel="00000000" w:rsidRDefault="00000000" w14:paraId="000000AF" w:rsidP="00000000" w:rsidRPr="00000000">
      <w:pPr>
        <w:spacing w:line="276" w:lineRule="auto"/>
        <w:rPr>
          <w:i/>
          <w:highlight w:val="white"/>
          <w:rFonts w:ascii="Arial" w:cs="Arial" w:eastAsia="Arial" w:hAnsi="Arial"/>
          <w:sz w:val="30"/>
          <w:szCs w:val="30"/>
        </w:rPr>
      </w:pPr>
      <w:r w:rsidR="00000000" w:rsidDel="00000000" w:rsidRPr="00000000">
        <w:rPr>
          <w:rtl w:val="0"/>
          <w:highlight w:val="white"/>
          <w:rFonts w:ascii="Arial" w:cs="Arial" w:eastAsia="Arial" w:hAnsi="Arial"/>
          <w:sz w:val="30"/>
          <w:szCs w:val="30"/>
        </w:rPr>
        <w:t>Article Nordquist R. 2019</w:t>
      </w:r>
      <w:r w:rsidR="00000000" w:rsidDel="00000000" w:rsidRPr="00000000">
        <w:rPr>
          <w:rtl w:val="0"/>
          <w:i/>
          <w:highlight w:val="white"/>
          <w:rFonts w:ascii="Arial" w:cs="Arial" w:eastAsia="Arial" w:hAnsi="Arial"/>
          <w:sz w:val="30"/>
          <w:szCs w:val="30"/>
        </w:rPr>
        <w:t xml:space="preserve"> What is communication? Available at</w:t>
      </w:r>
      <w:hyperlink r:id="rId8">
        <w:r w:rsidR="00000000" w:rsidDel="00000000" w:rsidRPr="00000000">
          <w:rPr>
            <w:rtl w:val="0"/>
            <w:i/>
            <w:u w:val="single"/>
            <w:color w:val="1155CC"/>
            <w:highlight w:val="white"/>
            <w:rFonts w:ascii="Arial" w:cs="Arial" w:eastAsia="Arial" w:hAnsi="Arial"/>
            <w:sz w:val="30"/>
            <w:szCs w:val="30"/>
          </w:rPr>
          <w:t>https://www.thoughtco.com/what-is-communication-1689877</w:t>
        </w:r>
      </w:hyperlink>
      <w:r w:rsidR="00000000" w:rsidDel="00000000" w:rsidRPr="00000000">
        <w:rPr>
          <w:rtl w:val="0"/>
        </w:rPr>
      </w:r>
    </w:p>
    <w:p w:rsidR="00000000" w:rsidDel="00000000" w:rsidRDefault="00000000" w14:paraId="000000B0" w:rsidP="00000000" w:rsidRPr="00000000">
      <w:pPr>
        <w:spacing w:line="276" w:lineRule="auto"/>
        <w:rPr>
          <w:i/>
          <w:highlight w:val="white"/>
          <w:rFonts w:ascii="Arial" w:cs="Arial" w:eastAsia="Arial" w:hAnsi="Arial"/>
          <w:sz w:val="30"/>
          <w:szCs w:val="30"/>
        </w:rPr>
      </w:pPr>
      <w:r w:rsidR="00000000" w:rsidDel="00000000" w:rsidRPr="00000000">
        <w:rPr>
          <w:rtl w:val="0"/>
          <w:i/>
          <w:highlight w:val="white"/>
          <w:rFonts w:ascii="Arial" w:cs="Arial" w:eastAsia="Arial" w:hAnsi="Arial"/>
          <w:sz w:val="30"/>
          <w:szCs w:val="30"/>
        </w:rPr>
        <w:t>Accessed 19/12/2019</w:t>
      </w:r>
    </w:p>
    <w:p w:rsidR="00000000" w:rsidDel="00000000" w:rsidRDefault="00000000" w14:paraId="000000B1" w:rsidP="00000000" w:rsidRPr="00000000">
      <w:pPr>
        <w:ind w:right="-1440"/>
        <w:spacing w:line="276" w:lineRule="auto"/>
        <w:rPr>
          <w:i/>
          <w:highlight w:val="white"/>
          <w:rFonts w:ascii="Arial" w:cs="Arial" w:eastAsia="Arial" w:hAnsi="Arial"/>
          <w:sz w:val="30"/>
          <w:szCs w:val="30"/>
        </w:rPr>
      </w:pPr>
      <w:r w:rsidR="00000000" w:rsidDel="00000000" w:rsidRPr="00000000">
        <w:rPr>
          <w:rtl w:val="0"/>
          <w:highlight w:val="white"/>
          <w:rFonts w:ascii="Arial" w:cs="Arial" w:eastAsia="Arial" w:hAnsi="Arial"/>
          <w:sz w:val="30"/>
          <w:szCs w:val="30"/>
        </w:rPr>
        <w:t xml:space="preserve">N.K 2018 </w:t>
      </w:r>
      <w:r w:rsidR="00000000" w:rsidDel="00000000" w:rsidRPr="00000000">
        <w:rPr>
          <w:rtl w:val="0"/>
          <w:i/>
          <w:highlight w:val="white"/>
          <w:rFonts w:ascii="Arial" w:cs="Arial" w:eastAsia="Arial" w:hAnsi="Arial"/>
          <w:sz w:val="30"/>
          <w:szCs w:val="30"/>
        </w:rPr>
        <w:t>How to write a Powerful Professional Development Plan</w:t>
      </w:r>
    </w:p>
    <w:p w:rsidR="00000000" w:rsidDel="00000000" w:rsidRDefault="00000000" w14:paraId="000000B2" w:rsidP="00000000" w:rsidRPr="00000000">
      <w:pPr>
        <w:ind w:right="-1440"/>
        <w:spacing w:line="276" w:lineRule="auto"/>
        <w:rPr>
          <w:highlight w:val="white"/>
          <w:rFonts w:ascii="Arial" w:cs="Arial" w:eastAsia="Arial" w:hAnsi="Arial"/>
          <w:sz w:val="30"/>
          <w:szCs w:val="30"/>
        </w:rPr>
      </w:pPr>
      <w:r w:rsidR="00000000" w:rsidDel="00000000" w:rsidRPr="00000000">
        <w:rPr>
          <w:rtl w:val="0"/>
          <w:highlight w:val="white"/>
          <w:rFonts w:ascii="Arial" w:cs="Arial" w:eastAsia="Arial" w:hAnsi="Arial"/>
          <w:sz w:val="30"/>
          <w:szCs w:val="30"/>
        </w:rPr>
        <w:t xml:space="preserve">Available at </w:t>
      </w:r>
      <w:hyperlink r:id="rId9">
        <w:r w:rsidR="00000000" w:rsidDel="00000000" w:rsidRPr="00000000">
          <w:rPr>
            <w:rtl w:val="0"/>
            <w:u w:val="single"/>
            <w:color w:val="1155CC"/>
            <w:highlight w:val="white"/>
            <w:rFonts w:ascii="Arial" w:cs="Arial" w:eastAsia="Arial" w:hAnsi="Arial"/>
            <w:sz w:val="30"/>
            <w:szCs w:val="30"/>
          </w:rPr>
          <w:t>https://www.onpointconsultingllc.com/blog/write-a-powerful-professional-development-plan</w:t>
        </w:r>
      </w:hyperlink>
      <w:r w:rsidR="00000000" w:rsidDel="00000000" w:rsidRPr="00000000">
        <w:rPr>
          <w:rtl w:val="0"/>
          <w:highlight w:val="white"/>
          <w:rFonts w:ascii="Arial" w:cs="Arial" w:eastAsia="Arial" w:hAnsi="Arial"/>
          <w:sz w:val="30"/>
          <w:szCs w:val="30"/>
        </w:rPr>
        <w:t xml:space="preserve"> Acessed  27/12/19</w:t>
      </w:r>
    </w:p>
    <w:p w:rsidR="00000000" w:rsidDel="00000000" w:rsidRDefault="00000000" w14:paraId="000000B3" w:rsidP="00000000" w:rsidRPr="00000000">
      <w:pPr>
        <w:spacing w:line="276" w:lineRule="auto"/>
        <w:rPr>
          <w:highlight w:val="white"/>
          <w:rFonts w:ascii="Arial" w:cs="Arial" w:eastAsia="Arial" w:hAnsi="Arial"/>
          <w:sz w:val="30"/>
          <w:szCs w:val="30"/>
        </w:rPr>
      </w:pPr>
      <w:r w:rsidR="00000000" w:rsidDel="00000000" w:rsidRPr="00000000">
        <w:rPr>
          <w:rtl w:val="0"/>
        </w:rPr>
      </w:r>
    </w:p>
    <w:p w:rsidR="00000000" w:rsidDel="00000000" w:rsidRDefault="00000000" w14:paraId="000000B4" w:rsidP="00000000" w:rsidRPr="00000000">
      <w:pPr>
        <w:ind w:right="-1440"/>
        <w:spacing w:line="276" w:lineRule="auto"/>
        <w:rPr>
          <w:highlight w:val="white"/>
          <w:rFonts w:ascii="Arial" w:cs="Arial" w:eastAsia="Arial" w:hAnsi="Arial"/>
          <w:sz w:val="30"/>
          <w:szCs w:val="30"/>
        </w:rPr>
      </w:pPr>
      <w:r w:rsidR="00000000" w:rsidDel="00000000" w:rsidRPr="00000000">
        <w:rPr>
          <w:rtl w:val="0"/>
          <w:highlight w:val="white"/>
          <w:rFonts w:ascii="Arial" w:cs="Arial" w:eastAsia="Arial" w:hAnsi="Arial"/>
          <w:sz w:val="30"/>
          <w:szCs w:val="30"/>
        </w:rPr>
        <w:t xml:space="preserve">Shewan D. 2019 </w:t>
      </w:r>
      <w:r w:rsidR="00000000" w:rsidDel="00000000" w:rsidRPr="00000000">
        <w:rPr>
          <w:rtl w:val="0"/>
          <w:i/>
          <w:highlight w:val="white"/>
          <w:rFonts w:ascii="Arial" w:cs="Arial" w:eastAsia="Arial" w:hAnsi="Arial"/>
          <w:sz w:val="30"/>
          <w:szCs w:val="30"/>
        </w:rPr>
        <w:t xml:space="preserve">How to do a SWOT analysis for your small business( with Examples) </w:t>
      </w:r>
      <w:r w:rsidR="00000000" w:rsidDel="00000000" w:rsidRPr="00000000">
        <w:rPr>
          <w:rtl w:val="0"/>
          <w:highlight w:val="white"/>
          <w:rFonts w:ascii="Arial" w:cs="Arial" w:eastAsia="Arial" w:hAnsi="Arial"/>
          <w:sz w:val="30"/>
          <w:szCs w:val="30"/>
        </w:rPr>
        <w:t xml:space="preserve">Available at </w:t>
      </w:r>
      <w:hyperlink r:id="rId10">
        <w:r w:rsidR="00000000" w:rsidDel="00000000" w:rsidRPr="00000000">
          <w:rPr>
            <w:rtl w:val="0"/>
            <w:u w:val="single"/>
            <w:color w:val="1155CC"/>
            <w:highlight w:val="white"/>
            <w:rFonts w:ascii="Arial" w:cs="Arial" w:eastAsia="Arial" w:hAnsi="Arial"/>
            <w:sz w:val="30"/>
            <w:szCs w:val="30"/>
          </w:rPr>
          <w:t>https://www.wordstream.com/blog/ws/2017/12/20/swot-analysis</w:t>
        </w:r>
      </w:hyperlink>
      <w:r w:rsidR="00000000" w:rsidDel="00000000" w:rsidRPr="00000000">
        <w:rPr>
          <w:rtl w:val="0"/>
        </w:rPr>
      </w:r>
    </w:p>
    <w:p w:rsidR="00000000" w:rsidDel="00000000" w:rsidRDefault="00000000" w14:paraId="000000B5" w:rsidP="00000000" w:rsidRPr="00000000">
      <w:pPr>
        <w:ind w:right="-1440"/>
        <w:spacing w:line="276" w:lineRule="auto"/>
        <w:rPr>
          <w:highlight w:val="white"/>
          <w:rFonts w:ascii="Arial" w:cs="Arial" w:eastAsia="Arial" w:hAnsi="Arial"/>
          <w:sz w:val="30"/>
          <w:szCs w:val="30"/>
        </w:rPr>
      </w:pPr>
      <w:r w:rsidR="00000000" w:rsidDel="00000000" w:rsidRPr="00000000">
        <w:rPr>
          <w:rtl w:val="0"/>
          <w:highlight w:val="white"/>
          <w:rFonts w:ascii="Arial" w:cs="Arial" w:eastAsia="Arial" w:hAnsi="Arial"/>
          <w:sz w:val="30"/>
          <w:szCs w:val="30"/>
        </w:rPr>
        <w:t>Accessed 27/12/19</w:t>
      </w:r>
    </w:p>
    <w:p w:rsidR="00000000" w:rsidDel="00000000" w:rsidRDefault="00000000" w14:paraId="000000B6" w:rsidP="00000000" w:rsidRPr="00000000">
      <w:pPr>
        <w:rPr>
          <w:i/>
          <w:highlight w:val="white"/>
          <w:rFonts w:ascii="Arial" w:cs="Arial" w:eastAsia="Arial" w:hAnsi="Arial"/>
          <w:sz w:val="30"/>
          <w:szCs w:val="30"/>
        </w:rPr>
      </w:pPr>
      <w:r w:rsidR="00000000" w:rsidDel="00000000" w:rsidRPr="00000000">
        <w:rPr>
          <w:rtl w:val="0"/>
          <w:highlight w:val="white"/>
          <w:rFonts w:ascii="Arial" w:cs="Arial" w:eastAsia="Arial" w:hAnsi="Arial"/>
          <w:sz w:val="30"/>
          <w:szCs w:val="30"/>
        </w:rPr>
        <w:t xml:space="preserve">Book by </w:t>
      </w:r>
      <w:r w:rsidR="00000000" w:rsidDel="00000000" w:rsidRPr="00000000">
        <w:rPr>
          <w:rtl w:val="0"/>
          <w:highlight w:val="white"/>
          <w:rFonts w:ascii="Arial" w:cs="Arial" w:eastAsia="Arial" w:hAnsi="Arial"/>
          <w:sz w:val="30"/>
          <w:szCs w:val="30"/>
        </w:rPr>
        <w:t>Trought</w:t>
      </w:r>
      <w:r w:rsidR="00000000" w:rsidDel="00000000" w:rsidRPr="00000000">
        <w:rPr>
          <w:rtl w:val="0"/>
          <w:highlight w:val="white"/>
          <w:rFonts w:ascii="Arial" w:cs="Arial" w:eastAsia="Arial" w:hAnsi="Arial"/>
          <w:sz w:val="30"/>
          <w:szCs w:val="30"/>
        </w:rPr>
        <w:t xml:space="preserve"> F.</w:t>
      </w:r>
      <w:r w:rsidR="00000000" w:rsidDel="00000000" w:rsidRPr="00000000">
        <w:rPr>
          <w:rtl w:val="0"/>
          <w:highlight w:val="white"/>
          <w:rFonts w:ascii="Arial" w:cs="Arial" w:eastAsia="Arial" w:hAnsi="Arial"/>
          <w:sz w:val="30"/>
          <w:szCs w:val="30"/>
        </w:rPr>
        <w:t xml:space="preserve"> 2017 </w:t>
      </w:r>
      <w:r w:rsidR="00000000" w:rsidDel="00000000" w:rsidRPr="00000000">
        <w:rPr>
          <w:rtl w:val="0"/>
          <w:i/>
          <w:highlight w:val="white"/>
          <w:rFonts w:ascii="Arial" w:cs="Arial" w:eastAsia="Arial" w:hAnsi="Arial"/>
          <w:sz w:val="30"/>
          <w:szCs w:val="30"/>
        </w:rPr>
        <w:t xml:space="preserve">Brilliant employability skills: How to stand </w:t>
      </w:r>
    </w:p>
    <w:p w:rsidR="00000000" w:rsidDel="00000000" w:rsidRDefault="00000000" w14:paraId="000000B7" w:rsidP="00000000" w:rsidRPr="00000000">
      <w:pPr>
        <w:rPr>
          <w:i/>
          <w:highlight w:val="white"/>
          <w:rFonts w:ascii="Arial" w:cs="Arial" w:eastAsia="Arial" w:hAnsi="Arial"/>
          <w:sz w:val="30"/>
          <w:szCs w:val="30"/>
        </w:rPr>
      </w:pPr>
      <w:r w:rsidR="00000000" w:rsidDel="00000000" w:rsidRPr="00000000">
        <w:rPr>
          <w:rtl w:val="0"/>
          <w:i/>
          <w:highlight w:val="white"/>
          <w:rFonts w:ascii="Arial" w:cs="Arial" w:eastAsia="Arial" w:hAnsi="Arial"/>
          <w:sz w:val="30"/>
          <w:szCs w:val="30"/>
        </w:rPr>
        <w:t>out from the crowd in the graduate job market(Brilliant Business)</w:t>
      </w:r>
    </w:p>
    <w:p w:rsidR="00000000" w:rsidDel="00000000" w:rsidRDefault="00000000" w14:paraId="000000B8" w:rsidP="00000000" w:rsidRPr="00000000">
      <w:pPr>
        <w:rPr>
          <w:highlight w:val="white"/>
          <w:rFonts w:ascii="Arial" w:cs="Arial" w:eastAsia="Arial" w:hAnsi="Arial"/>
          <w:sz w:val="30"/>
          <w:szCs w:val="30"/>
        </w:rPr>
      </w:pPr>
      <w:r w:rsidR="00000000" w:rsidDel="00000000" w:rsidRPr="00000000">
        <w:rPr>
          <w:rtl w:val="0"/>
          <w:highlight w:val="white"/>
          <w:rFonts w:ascii="Arial" w:cs="Arial" w:eastAsia="Arial" w:hAnsi="Arial"/>
          <w:sz w:val="30"/>
          <w:szCs w:val="30"/>
        </w:rPr>
        <w:t>Accessed 23/12/19</w:t>
      </w:r>
    </w:p>
    <w:p w:rsidR="00000000" w:rsidDel="00000000" w:rsidRDefault="00000000" w14:paraId="000000B9"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rPr>
          <w:highlight w:val="white"/>
          <w:rFonts w:ascii="Arial" w:cs="Arial" w:eastAsia="Arial" w:hAnsi="Arial"/>
          <w:sz w:val="30"/>
          <w:szCs w:val="30"/>
        </w:rPr>
      </w:pPr>
      <w:r w:rsidR="00000000" w:rsidDel="00000000" w:rsidRPr="00000000">
        <w:rPr>
          <w:rtl w:val="0"/>
        </w:rPr>
      </w:r>
    </w:p>
    <w:p w:rsidR="00000000" w:rsidDel="00000000" w:rsidRDefault="00000000" w14:paraId="000000BA"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rPr>
          <w:b/>
        </w:rPr>
      </w:pPr>
      <w:r w:rsidR="00000000" w:rsidDel="00000000" w:rsidRPr="00000000">
        <w:rPr>
          <w:rtl w:val="0"/>
        </w:rPr>
        <w:t xml:space="preserve">           </w:t>
      </w:r>
      <w:r w:rsidR="00000000" w:rsidDel="00000000" w:rsidRPr="00000000">
        <w:rPr>
          <w:rtl w:val="0"/>
        </w:rPr>
        <w:t xml:space="preserve">7.0   </w:t>
      </w:r>
      <w:r w:rsidR="00000000" w:rsidDel="00000000" w:rsidRPr="00000000">
        <w:rPr>
          <w:rtl w:val="0"/>
          <w:b/>
        </w:rPr>
        <w:t>Appendix</w:t>
      </w:r>
    </w:p>
    <w:p>
      <w:pPr>
        <w:pBdr>
          <w:top w:val="nil" w:sz="0" w:color="auto" w:space="0"/>
          <w:bottom w:val="nil" w:sz="0" w:color="auto" w:space="0"/>
          <w:left w:val="nil" w:sz="0" w:color="auto" w:space="0"/>
          <w:right w:val="nil" w:sz="0" w:color="auto" w:space="0"/>
          <w:between w:val="nil" w:sz="0" w:color="auto" w:space="0"/>
        </w:pBdr>
        <w:shd w:fill="auto"/>
        <w:ind w:left="0"/>
        <w:ind w:firstLine="0"/>
      </w:pPr>
      <w:r>
        <w:rPr>
          <w:b/>
        </w:rPr>
      </w:r>
    </w:p>
    <w:p>
      <w:pPr>
        <w:pBdr>
          <w:top w:val="nil" w:sz="0" w:color="auto" w:space="0"/>
          <w:bottom w:val="nil" w:sz="0" w:color="auto" w:space="0"/>
          <w:left w:val="nil" w:sz="0" w:color="auto" w:space="0"/>
          <w:right w:val="nil" w:sz="0" w:color="auto" w:space="0"/>
          <w:between w:val="nil" w:sz="0" w:color="auto" w:space="0"/>
        </w:pBdr>
        <w:shd w:fill="auto"/>
        <w:ind w:left="0"/>
        <w:ind w:firstLine="0"/>
      </w:pPr>
      <w:r>
        <w:rPr>
          <w:b/>
        </w:rPr>
      </w:r>
    </w:p>
    <w:p>
      <w:pPr>
        <w:pBdr>
          <w:top w:val="nil" w:sz="0" w:color="auto" w:space="0"/>
          <w:bottom w:val="nil" w:sz="0" w:color="auto" w:space="0"/>
          <w:left w:val="nil" w:sz="0" w:color="auto" w:space="0"/>
          <w:right w:val="nil" w:sz="0" w:color="auto" w:space="0"/>
          <w:between w:val="nil" w:sz="0" w:color="auto" w:space="0"/>
        </w:pBdr>
        <w:shd w:fill="auto"/>
        <w:ind w:left="0"/>
        <w:ind w:firstLine="0"/>
      </w:pPr>
      <w:r>
        <w:rPr>
          <w:b/>
        </w:rPr>
      </w:r>
    </w:p>
    <w:p w:rsidR="00000000" w:rsidDel="00000000" w:rsidRDefault="00000000" w14:paraId="000000BB" w:rsidP="00000000" w:rsidRPr="00000000">
      <w:pPr>
        <w:pBdr>
          <w:top w:val="nil" w:sz="0" w:color="auto" w:space="0"/>
          <w:bottom w:val="nil" w:sz="0" w:color="auto" w:space="0"/>
          <w:left w:val="nil" w:sz="0" w:color="auto" w:space="0"/>
          <w:right w:val="nil" w:sz="0" w:color="auto" w:space="0"/>
          <w:between w:val="nil" w:sz="0" w:color="auto" w:space="0"/>
        </w:pBdr>
        <w:shd w:fill="auto" w:val="clear"/>
        <w:ind w:left="0"/>
        <w:ind w:firstLine="0"/>
        <w:rPr>
          <w:b/>
        </w:rPr>
      </w:pPr>
      <w:r>
        <w:rPr>
          <w:noProof/>
        </w:rPr>
        <w:drawing>
          <wp:inline distB="114300" distL="114300" distR="114300" distT="114300">
            <wp:extent cx="7258050" cy="9677400"/>
            <wp:effectExtent b="0" l="0" r="0" t="0"/>
            <wp:docPr id="1" name="image1.jpg"/>
            <a:graphic>
              <a:graphicData uri="http://schemas.openxmlformats.org/drawingml/2006/picture">
                <pic:pic>
                  <pic:nvPicPr>
                    <pic:cNvPr id="0" name="image1.jpg"/>
                    <pic:cNvPicPr preferRelativeResize="0"/>
                  </pic:nvPicPr>
                  <pic:blipFill>
                    <a:blip r:embed="rId17"/>
                    <a:srcRect/>
                    <a:stretch>
                      <a:fillRect/>
                    </a:stretch>
                  </pic:blipFill>
                  <pic:spPr>
                    <a:xfrm>
                      <a:off x="0" y="0"/>
                      <a:ext cx="7258050" cy="9677400"/>
                    </a:xfrm>
                    <a:prstGeom prst="rect"/>
                    <a:ln/>
                  </pic:spPr>
                </pic:pic>
              </a:graphicData>
            </a:graphic>
          </wp:inline>
        </w:drawing>
      </w:r>
      <w:r>
        <w:rPr>
          <w:noProof/>
        </w:rPr>
        <w:drawing>
          <wp:inline distB="114300" distL="114300" distR="114300" distT="114300">
            <wp:extent cx="7258050" cy="9677400"/>
            <wp:effectExtent b="0" l="0" r="0" t="0"/>
            <wp:docPr id="2" name="image2.jpg"/>
            <a:graphic>
              <a:graphicData uri="http://schemas.openxmlformats.org/drawingml/2006/picture">
                <pic:pic>
                  <pic:nvPicPr>
                    <pic:cNvPr id="0" name="image2.jpg"/>
                    <pic:cNvPicPr preferRelativeResize="0"/>
                  </pic:nvPicPr>
                  <pic:blipFill>
                    <a:blip r:embed="rId19"/>
                    <a:srcRect/>
                    <a:stretch>
                      <a:fillRect/>
                    </a:stretch>
                  </pic:blipFill>
                  <pic:spPr>
                    <a:xfrm>
                      <a:off x="0" y="0"/>
                      <a:ext cx="7258050" cy="9677400"/>
                    </a:xfrm>
                    <a:prstGeom prst="rect"/>
                    <a:ln/>
                  </pic:spPr>
                </pic:pic>
              </a:graphicData>
            </a:graphic>
          </wp:inline>
        </w:drawing>
      </w:r>
      <w:r>
        <w:rPr>
          <w:noProof/>
        </w:rPr>
        <w:drawing>
          <wp:inline distB="114300" distL="114300" distR="114300" distT="114300">
            <wp:extent cx="7258050" cy="9677400"/>
            <wp:effectExtent b="0" l="0" r="0" t="0"/>
            <wp:docPr id="3" name="image4.jpg"/>
            <a:graphic>
              <a:graphicData uri="http://schemas.openxmlformats.org/drawingml/2006/picture">
                <pic:pic>
                  <pic:nvPicPr>
                    <pic:cNvPr id="0" name="image4.jpg"/>
                    <pic:cNvPicPr preferRelativeResize="0"/>
                  </pic:nvPicPr>
                  <pic:blipFill>
                    <a:blip r:embed="rId18"/>
                    <a:srcRect/>
                    <a:stretch>
                      <a:fillRect/>
                    </a:stretch>
                  </pic:blipFill>
                  <pic:spPr>
                    <a:xfrm>
                      <a:off x="0" y="0"/>
                      <a:ext cx="7258050" cy="9677400"/>
                    </a:xfrm>
                    <a:prstGeom prst="rect"/>
                    <a:ln/>
                  </pic:spPr>
                </pic:pic>
              </a:graphicData>
            </a:graphic>
          </wp:inline>
        </w:drawing>
      </w:r>
      <w:r>
        <w:rPr>
          <w:noProof/>
        </w:rPr>
        <w:drawing>
          <wp:inline distB="114300" distL="114300" distR="114300" distT="114300">
            <wp:extent cx="7258050" cy="9677400"/>
            <wp:effectExtent b="0" l="0" r="0" t="0"/>
            <wp:docPr id="4" name="image3.jpg"/>
            <a:graphic>
              <a:graphicData uri="http://schemas.openxmlformats.org/drawingml/2006/picture">
                <pic:pic>
                  <pic:nvPicPr>
                    <pic:cNvPr id="0" name="image3.jpg"/>
                    <pic:cNvPicPr preferRelativeResize="0"/>
                  </pic:nvPicPr>
                  <pic:blipFill>
                    <a:blip r:embed="rId20"/>
                    <a:srcRect/>
                    <a:stretch>
                      <a:fillRect/>
                    </a:stretch>
                  </pic:blipFill>
                  <pic:spPr>
                    <a:xfrm>
                      <a:off x="0" y="0"/>
                      <a:ext cx="7258050" cy="9677400"/>
                    </a:xfrm>
                    <a:prstGeom prst="rect"/>
                    <a:ln/>
                  </pic:spPr>
                </pic:pic>
              </a:graphicData>
            </a:graphic>
          </wp:inline>
        </w:drawing>
      </w:r>
      <w:r w:rsidR="00000000" w:rsidDel="00000000" w:rsidRPr="00000000">
        <w:rPr>
          <w:rtl w:val="0"/>
        </w:rPr>
      </w:r>
    </w:p>
    <w:sectPr w:val="1">
      <w:headerReference r:id="rId15" w:type="default"/>
      <w:headerReference r:id="rId16" w:type="first"/>
      <w:pgNumType w:start="1"/>
      <w:pgSz w:w="12240" w:h="15840"/>
      <w:pgMar w:left="450" w:right="360" w:top="1440" w:bottom="1440" w:header="0" w:footer="720"/>
      <w:titlePg/>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rebuchet MS"/>
  <w:font w:name="Arial"/>
  <w:font w:name="Calibri"/>
  <w:font w:name="Cambria"/>
  <w:font w:name="Symbol"/>
  <w:font w:name="Courier New"/>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C">
    <w:pPr>
      <w:pBdr>
        <w:top w:space="0" w:sz="0" w:val="nil"/>
        <w:left w:space="0" w:sz="0" w:val="nil"/>
        <w:bottom w:space="0" w:sz="0" w:val="nil"/>
        <w:right w:space="0" w:sz="0" w:val="nil"/>
        <w:between w:space="0" w:sz="0" w:val="nil"/>
      </w:pBdr>
      <w:shd w:fill="auto" w:val="clear"/>
      <w:spacing w:before="960" w:lineRule="auto"/>
      <w:rPr/>
    </w:pPr>
    <w:r w:rsidDel="00000000" w:rsidR="00000000" w:rsidRPr="00000000">
      <w:rPr>
        <w:rtl w:val="0"/>
      </w:rPr>
      <w:t xml:space="preserve"> Academic Report</w:t>
      <w:tab/>
      <w:tab/>
      <w:tab/>
      <w:tab/>
      <w:tab/>
      <w:tab/>
    </w: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D">
    <w:pPr>
      <w:pBdr>
        <w:top w:space="0" w:sz="0" w:val="nil"/>
        <w:left w:space="0" w:sz="0" w:val="nil"/>
        <w:bottom w:space="0" w:sz="0" w:val="nil"/>
        <w:right w:space="0" w:sz="0" w:val="nil"/>
        <w:between w:space="0" w:sz="0" w:val="nil"/>
      </w:pBdr>
      <w:shd w:fill="auto" w:val="clear"/>
      <w:spacing w:before="960" w:lineRule="auto"/>
      <w:jc w:val="left"/>
      <w:rPr/>
    </w:pPr>
    <w:r w:rsidDel="00000000" w:rsidR="00000000" w:rsidRPr="00000000">
      <w:rPr>
        <w:rtl w:val="0"/>
      </w:rPr>
      <w:t xml:space="preserve">Academic Report</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3">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4">
    <w:multiLevelType w:val="hybridMultilevel"/>
    <w:lvl w:ilvl="0">
      <w:numFmt w:val="decimal"/>
      <w:lvlText w:val="%1."/>
      <w:start w:val="1"/>
      <w:rPr>
        <w:u w:val="none"/>
      </w:rPr>
      <w:pPr>
        <w:ind w:left="720"/>
        <w:ind w:hanging="360"/>
      </w:pPr>
      <w:lvlJc w:val="left"/>
    </w:lvl>
    <w:lvl w:ilvl="1">
      <w:numFmt w:val="lowerLetter"/>
      <w:lvlText w:val="%2."/>
      <w:start w:val="1"/>
      <w:rPr>
        <w:u w:val="none"/>
      </w:rPr>
      <w:pPr>
        <w:ind w:left="1440"/>
        <w:ind w:hanging="360"/>
      </w:pPr>
      <w:lvlJc w:val="left"/>
    </w:lvl>
    <w:lvl w:ilvl="2">
      <w:numFmt w:val="lowerRoman"/>
      <w:lvlText w:val="%3."/>
      <w:start w:val="1"/>
      <w:rPr>
        <w:u w:val="none"/>
      </w:rPr>
      <w:pPr>
        <w:ind w:left="2160"/>
        <w:ind w:hanging="360"/>
      </w:pPr>
      <w:lvlJc w:val="right"/>
    </w:lvl>
    <w:lvl w:ilvl="3">
      <w:numFmt w:val="decimal"/>
      <w:lvlText w:val="%4."/>
      <w:start w:val="1"/>
      <w:rPr>
        <w:u w:val="none"/>
      </w:rPr>
      <w:pPr>
        <w:ind w:left="2880"/>
        <w:ind w:hanging="360"/>
      </w:pPr>
      <w:lvlJc w:val="left"/>
    </w:lvl>
    <w:lvl w:ilvl="4">
      <w:numFmt w:val="lowerLetter"/>
      <w:lvlText w:val="%5."/>
      <w:start w:val="1"/>
      <w:rPr>
        <w:u w:val="none"/>
      </w:rPr>
      <w:pPr>
        <w:ind w:left="3600"/>
        <w:ind w:hanging="360"/>
      </w:pPr>
      <w:lvlJc w:val="left"/>
    </w:lvl>
    <w:lvl w:ilvl="5">
      <w:numFmt w:val="lowerRoman"/>
      <w:lvlText w:val="%6."/>
      <w:start w:val="1"/>
      <w:rPr>
        <w:u w:val="none"/>
      </w:rPr>
      <w:pPr>
        <w:ind w:left="4320"/>
        <w:ind w:hanging="360"/>
      </w:pPr>
      <w:lvlJc w:val="right"/>
    </w:lvl>
    <w:lvl w:ilvl="6">
      <w:numFmt w:val="decimal"/>
      <w:lvlText w:val="%7."/>
      <w:start w:val="1"/>
      <w:rPr>
        <w:u w:val="none"/>
      </w:rPr>
      <w:pPr>
        <w:ind w:left="5040"/>
        <w:ind w:hanging="360"/>
      </w:pPr>
      <w:lvlJc w:val="left"/>
    </w:lvl>
    <w:lvl w:ilvl="7">
      <w:numFmt w:val="lowerLetter"/>
      <w:lvlText w:val="%8."/>
      <w:start w:val="1"/>
      <w:rPr>
        <w:u w:val="none"/>
      </w:rPr>
      <w:pPr>
        <w:ind w:left="5760"/>
        <w:ind w:hanging="360"/>
      </w:pPr>
      <w:lvlJc w:val="left"/>
    </w:lvl>
    <w:lvl w:ilvl="8">
      <w:numFmt w:val="lowerRoman"/>
      <w:lvlText w:val="%9."/>
      <w:start w:val="1"/>
      <w:rPr>
        <w:u w:val="none"/>
      </w:rPr>
      <w:pPr>
        <w:ind w:left="6480"/>
        <w:ind w:hanging="360"/>
      </w:pPr>
      <w:lvlJc w:val="right"/>
    </w:lvl>
  </w:abstractNum>
  <w:abstractNum w:abstractNumId="5">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3">
    <w:abstractNumId w:val="3"/>
  </w:num>
  <w:num w:numId="4">
    <w:abstractNumId w:val="4"/>
  </w:num>
  <w:num w:numId="5">
    <w:abstractNumId w:val="5"/>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
      </w:rPr>
    </w:rPrDefault>
    <w:pPrDefault>
      <w:pPr>
        <w:spacing w:line="48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jc w:val="center"/>
    </w:pPr>
    <w:rPr>
      <w:b w:val="1"/>
    </w:rPr>
  </w:style>
  <w:style w:type="paragraph" w:styleId="Heading2">
    <w:name w:val="heading 2"/>
    <w:basedOn w:val="Normal"/>
    <w:next w:val="Normal"/>
    <w:pPr>
      <w:keepNext w:val="1"/>
      <w:keepLines w:val="1"/>
    </w:pPr>
    <w:rPr>
      <w:b w:val="1"/>
    </w:rPr>
  </w:style>
  <w:style w:type="paragraph" w:styleId="Heading3">
    <w:name w:val="heading 3"/>
    <w:basedOn w:val="Normal"/>
    <w:next w:val="Normal"/>
    <w:pPr>
      <w:keepNext w:val="1"/>
      <w:keepLines w:val="1"/>
      <w:ind w:firstLine="720"/>
    </w:pPr>
    <w:rPr>
      <w:b w:val="1"/>
    </w:rPr>
  </w:style>
  <w:style w:type="paragraph" w:styleId="Heading4">
    <w:name w:val="heading 4"/>
    <w:basedOn w:val="Normal"/>
    <w:next w:val="Normal"/>
    <w:pPr>
      <w:keepNext w:val="1"/>
      <w:keepLines w:val="1"/>
      <w:ind w:firstLine="720"/>
    </w:pPr>
    <w:rPr>
      <w:b w:val="1"/>
      <w:i w:val="1"/>
    </w:rPr>
  </w:style>
  <w:style w:type="paragraph" w:styleId="Heading5">
    <w:name w:val="heading 5"/>
    <w:basedOn w:val="Normal"/>
    <w:next w:val="Normal"/>
    <w:pPr>
      <w:keepNext w:val="1"/>
      <w:keepLines w:val="1"/>
    </w:pPr>
    <w:rPr>
      <w:i w:val="1"/>
    </w:rPr>
  </w:style>
  <w:style w:type="paragraph" w:styleId="Heading6">
    <w:name w:val="heading 6"/>
    <w:basedOn w:val="Normal"/>
    <w:next w:val="Normal"/>
    <w:pPr>
      <w:keepNext w:val="1"/>
      <w:keepLines w:val="1"/>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spacing w:before="2160" w:lineRule="auto"/>
      <w:jc w:val="center"/>
    </w:pPr>
    <w:rPr/>
  </w:style>
  <w:style w:type="paragraph" w:styleId="Subtitle">
    <w:name w:val="Subtitle"/>
    <w:basedOn w:val="Normal"/>
    <w:next w:val="Normal"/>
    <w:pPr>
      <w:keepNext w:val="1"/>
      <w:keepLines w:val="1"/>
      <w:jc w:val="center"/>
    </w:pPr>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1.jpg"/><Relationship Id="rId10" Type="http://schemas.openxmlformats.org/officeDocument/2006/relationships/hyperlink" Target="https://www.wordstream.com/blog/ws/2017/12/20/swot-analysis" TargetMode="External"/><Relationship Id="rId13" Type="http://schemas.openxmlformats.org/officeDocument/2006/relationships/image" Target="media/image4.jpg"/><Relationship Id="rId12" Type="http://schemas.openxmlformats.org/officeDocument/2006/relationships/image" Target="media/image2.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onpointconsultingllc.com/blog/write-a-powerful-professional-development-plan" TargetMode="External"/><Relationship Id="rId15" Type="http://schemas.openxmlformats.org/officeDocument/2006/relationships/header" Target="header1.xml"/><Relationship Id="rId14" Type="http://schemas.openxmlformats.org/officeDocument/2006/relationships/image" Target="media/image3.jpg"/><Relationship Id="rId16" Type="http://schemas.openxmlformats.org/officeDocument/2006/relationships/header" Target="header2.xml"/><Relationship Id="rId5" Type="http://schemas.openxmlformats.org/officeDocument/2006/relationships/styles" Target="styles.xml"/><Relationship Id="rId6" Type="http://schemas.openxmlformats.org/officeDocument/2006/relationships/hyperlink" Target="https://www.thebalancecareers.com/what-are-soft-skills-2060852" TargetMode="External"/><Relationship Id="rId7" Type="http://schemas.openxmlformats.org/officeDocument/2006/relationships/hyperlink" Target="https://www.investopedia.com/terms/h/hard-skills.asp" TargetMode="External"/><Relationship Id="rId8" Type="http://schemas.openxmlformats.org/officeDocument/2006/relationships/hyperlink" Target="https://www.thoughtco.com/what-is-communication-1689877" TargetMode="External"/><Relationship Id="rId17" Type="http://schemas.openxmlformats.org/officeDocument/2006/relationships/image" Target="media/image1.jpg"/><Relationship Id="rId18" Type="http://schemas.openxmlformats.org/officeDocument/2006/relationships/image" Target="media/image4.jpg"/><Relationship Id="rId19" Type="http://schemas.openxmlformats.org/officeDocument/2006/relationships/image" Target="media/image2.jpg"/><Relationship Id="rId20"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