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4D271C29" w14:textId="66F7EC28" w:rsidR="00E5512B" w:rsidRPr="007F296E" w:rsidRDefault="00285CC5" w:rsidP="00050351">
      <w:pPr>
        <w:rPr>
          <w:b/>
          <w:color w:val="7030A0"/>
          <w:sz w:val="32"/>
        </w:rPr>
      </w:pPr>
      <w:r>
        <w:rPr>
          <w:b/>
          <w:sz w:val="32"/>
        </w:rPr>
        <w:t>Reflection based on Rolfe et al</w:t>
      </w:r>
      <w:r w:rsidR="009B5AB1">
        <w:rPr>
          <w:b/>
          <w:sz w:val="32"/>
        </w:rPr>
        <w:t xml:space="preserve"> framework</w:t>
      </w:r>
    </w:p>
    <w:p w14:paraId="3CBC88F1" w14:textId="1117B22F" w:rsidR="00A22D43" w:rsidRDefault="00285CC5" w:rsidP="00A22D43">
      <w:r>
        <w:rPr>
          <w:b/>
        </w:rPr>
        <w:t>What</w:t>
      </w:r>
      <w:r w:rsidR="00050351" w:rsidRPr="00050351">
        <w:rPr>
          <w:b/>
        </w:rPr>
        <w:t>?</w:t>
      </w:r>
      <w:r>
        <w:rPr>
          <w:b/>
        </w:rPr>
        <w:t xml:space="preserve"> </w:t>
      </w:r>
    </w:p>
    <w:p w14:paraId="5803BBD5" w14:textId="71C2CBE2" w:rsidR="00A22D43" w:rsidRPr="00A22D43" w:rsidRDefault="00A22D43" w:rsidP="00A22D43">
      <w:pPr>
        <w:jc w:val="both"/>
      </w:pPr>
      <w:r w:rsidRPr="00A22D43">
        <w:t xml:space="preserve">During the "Professional Career Development" module, I engaged in activities like class discussions, group tasks, and exploring the principles of career advancement. </w:t>
      </w:r>
      <w:r w:rsidR="00BE7E87" w:rsidRPr="00BE7E87">
        <w:t>Key management competencies I learned include networking, flexibility, plus delegation. I benefited from other students as they explained their views regarding career plans and anticipations thus gaining a dual learning adventure. I found coursework motivation to improve my performance and contribute more to get the best results in my academic and career. My objective was to gain knowledge on how to build competencies for a career of my interest. The overall feel of the class was professional because the approaches taught emphasized the use of career techniques in job searching and interview processes; it was, however, a little hard to adapt to new class disciplines. Some of my assignments were participating in the discussions in manner that entails the sharing of knowledge a</w:t>
      </w:r>
      <w:r w:rsidR="00BE7E87">
        <w:t>nd ideas that can assist others</w:t>
      </w:r>
      <w:r w:rsidRPr="00A22D43">
        <w:t>.</w:t>
      </w:r>
    </w:p>
    <w:p w14:paraId="03879802" w14:textId="19B6C4A6" w:rsidR="00A22D43" w:rsidRPr="00A22D43" w:rsidRDefault="00A22D43" w:rsidP="00A22D43">
      <w:pPr>
        <w:jc w:val="both"/>
        <w:rPr>
          <w:b/>
        </w:rPr>
      </w:pPr>
      <w:r w:rsidRPr="00A22D43">
        <w:rPr>
          <w:b/>
        </w:rPr>
        <w:t>So What?</w:t>
      </w:r>
    </w:p>
    <w:p w14:paraId="03DF2E17" w14:textId="75B08CE9" w:rsidR="00A22D43" w:rsidRPr="00A22D43" w:rsidRDefault="00A22D43" w:rsidP="00A22D43">
      <w:pPr>
        <w:jc w:val="both"/>
      </w:pPr>
      <w:r w:rsidRPr="00A22D43">
        <w:t xml:space="preserve">This experience highlighted the significance of developing a personal brand, improving communication skills, and building professional networks. </w:t>
      </w:r>
      <w:r w:rsidR="00BE7E87">
        <w:t>It focused</w:t>
      </w:r>
      <w:r w:rsidR="00BE7E87" w:rsidRPr="00BE7E87">
        <w:t xml:space="preserve"> on how versatility of skills in regard to career paths improve marketability in the </w:t>
      </w:r>
      <w:r w:rsidR="003C00B0" w:rsidRPr="00BE7E87">
        <w:t>labour</w:t>
      </w:r>
      <w:r w:rsidR="00BE7E87" w:rsidRPr="00BE7E87">
        <w:t xml:space="preserve"> market and career </w:t>
      </w:r>
      <w:r w:rsidR="003C00B0" w:rsidRPr="00BE7E87">
        <w:t>fulfilment</w:t>
      </w:r>
      <w:r w:rsidR="00BE7E87" w:rsidRPr="00BE7E87">
        <w:t>. In order to reinforce my development, I have to find out what can be done to develop leadership and time management. The learning suggests that behavioural change is an ongoing process which requires commitment and flexibility. For the profession, it builds up my capacity to handle set obstacles, and fosters collaboration and relationship building, which is very critical for career sustainability.</w:t>
      </w:r>
    </w:p>
    <w:p w14:paraId="78403A76" w14:textId="13A2DA5E" w:rsidR="00A22D43" w:rsidRPr="00A22D43" w:rsidRDefault="00A22D43" w:rsidP="00A22D43">
      <w:pPr>
        <w:jc w:val="both"/>
        <w:rPr>
          <w:b/>
        </w:rPr>
      </w:pPr>
      <w:r w:rsidRPr="00A22D43">
        <w:rPr>
          <w:b/>
        </w:rPr>
        <w:t>Now What?</w:t>
      </w:r>
    </w:p>
    <w:p w14:paraId="09E56FB3" w14:textId="715FED14" w:rsidR="00285CC5" w:rsidRPr="003C00B0" w:rsidRDefault="00A22D43" w:rsidP="003C00B0">
      <w:pPr>
        <w:jc w:val="both"/>
      </w:pPr>
      <w:r w:rsidRPr="00A22D43">
        <w:t xml:space="preserve">I will apply what I learned by setting specific, measurable career objectives and consistently evaluating my progress. </w:t>
      </w:r>
      <w:r w:rsidR="003C00B0" w:rsidRPr="003C00B0">
        <w:t>To increase my professional connections, I plan to go volunteering, attend fairs and career meetings and join some other network events. In order to practice communication skills, I will try to present a class or engage in a debate whenever possible. In the next debate, there is a need to pay more attention to the need to balance time spent during the debate with that spent on research. In the matter of professional growth, I will attend leadership training and pursue online classes that relate to my chosen fields so that I stay relevant, and active in any environment.</w:t>
      </w:r>
      <w:bookmarkStart w:id="0" w:name="_GoBack"/>
      <w:bookmarkEnd w:id="0"/>
    </w:p>
    <w:p w14:paraId="160A3ED8" w14:textId="733076F6" w:rsidR="00285CC5" w:rsidRPr="00B727DE" w:rsidRDefault="00285CC5" w:rsidP="00050351"/>
    <w:sectPr w:rsidR="00285CC5" w:rsidRPr="00B727D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HelveticaNeueLT Std">
    <w:altName w:val="Arial"/>
    <w:panose1 w:val="00000000000000000000"/>
    <w:charset w:val="00"/>
    <w:family w:val="swiss"/>
    <w:notTrueType/>
    <w:pitch w:val="variable"/>
    <w:sig w:usb0="800000AF" w:usb1="4000204A" w:usb2="00000000" w:usb3="00000000" w:csb0="00000001" w:csb1="00000000"/>
  </w:font>
  <w:font w:name="Segoe UI">
    <w:panose1 w:val="020B0502040204020203"/>
    <w:charset w:val="00"/>
    <w:family w:val="swiss"/>
    <w:pitch w:val="variable"/>
    <w:sig w:usb0="E10022FF" w:usb1="C000E47F" w:usb2="00000029" w:usb3="00000000" w:csb0="000001D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6BF0348"/>
    <w:multiLevelType w:val="hybridMultilevel"/>
    <w:tmpl w:val="0EE6F824"/>
    <w:lvl w:ilvl="0" w:tplc="88E68672">
      <w:start w:val="1"/>
      <w:numFmt w:val="decimal"/>
      <w:lvlText w:val="%1."/>
      <w:lvlJc w:val="left"/>
      <w:pPr>
        <w:ind w:left="360" w:hanging="360"/>
      </w:pPr>
      <w:rPr>
        <w:color w:val="auto"/>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211D9"/>
    <w:rsid w:val="00050351"/>
    <w:rsid w:val="00171655"/>
    <w:rsid w:val="001B15E0"/>
    <w:rsid w:val="002805CA"/>
    <w:rsid w:val="00285CC5"/>
    <w:rsid w:val="003C00B0"/>
    <w:rsid w:val="004F6663"/>
    <w:rsid w:val="005472A9"/>
    <w:rsid w:val="006211D9"/>
    <w:rsid w:val="007F296E"/>
    <w:rsid w:val="00826D9C"/>
    <w:rsid w:val="00836FEA"/>
    <w:rsid w:val="008D4275"/>
    <w:rsid w:val="009375D6"/>
    <w:rsid w:val="00952061"/>
    <w:rsid w:val="009B5AB1"/>
    <w:rsid w:val="009E27D0"/>
    <w:rsid w:val="009F075A"/>
    <w:rsid w:val="00A22D43"/>
    <w:rsid w:val="00A50F48"/>
    <w:rsid w:val="00B727DE"/>
    <w:rsid w:val="00BE7E87"/>
    <w:rsid w:val="00E5512B"/>
    <w:rsid w:val="00F424A5"/>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D4C3AA"/>
  <w15:docId w15:val="{07F98499-E82C-4EC0-A543-BD84DCD1A8A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050351"/>
    <w:pPr>
      <w:spacing w:after="200" w:line="276" w:lineRule="auto"/>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rsid w:val="00050351"/>
    <w:pPr>
      <w:autoSpaceDE w:val="0"/>
      <w:autoSpaceDN w:val="0"/>
      <w:adjustRightInd w:val="0"/>
      <w:spacing w:after="0" w:line="240" w:lineRule="auto"/>
    </w:pPr>
    <w:rPr>
      <w:rFonts w:ascii="HelveticaNeueLT Std" w:hAnsi="HelveticaNeueLT Std" w:cs="HelveticaNeueLT Std"/>
      <w:color w:val="000000"/>
      <w:sz w:val="24"/>
      <w:szCs w:val="24"/>
    </w:rPr>
  </w:style>
  <w:style w:type="character" w:styleId="CommentReference">
    <w:name w:val="annotation reference"/>
    <w:basedOn w:val="DefaultParagraphFont"/>
    <w:uiPriority w:val="99"/>
    <w:semiHidden/>
    <w:unhideWhenUsed/>
    <w:rsid w:val="00050351"/>
    <w:rPr>
      <w:sz w:val="16"/>
      <w:szCs w:val="16"/>
    </w:rPr>
  </w:style>
  <w:style w:type="paragraph" w:styleId="CommentText">
    <w:name w:val="annotation text"/>
    <w:basedOn w:val="Normal"/>
    <w:link w:val="CommentTextChar"/>
    <w:uiPriority w:val="99"/>
    <w:semiHidden/>
    <w:unhideWhenUsed/>
    <w:rsid w:val="00050351"/>
    <w:pPr>
      <w:spacing w:line="240" w:lineRule="auto"/>
    </w:pPr>
    <w:rPr>
      <w:sz w:val="20"/>
      <w:szCs w:val="20"/>
    </w:rPr>
  </w:style>
  <w:style w:type="character" w:customStyle="1" w:styleId="CommentTextChar">
    <w:name w:val="Comment Text Char"/>
    <w:basedOn w:val="DefaultParagraphFont"/>
    <w:link w:val="CommentText"/>
    <w:uiPriority w:val="99"/>
    <w:semiHidden/>
    <w:rsid w:val="00050351"/>
    <w:rPr>
      <w:sz w:val="20"/>
      <w:szCs w:val="20"/>
    </w:rPr>
  </w:style>
  <w:style w:type="paragraph" w:styleId="ListParagraph">
    <w:name w:val="List Paragraph"/>
    <w:basedOn w:val="Normal"/>
    <w:uiPriority w:val="34"/>
    <w:qFormat/>
    <w:rsid w:val="00050351"/>
    <w:pPr>
      <w:ind w:left="720"/>
      <w:contextualSpacing/>
    </w:pPr>
  </w:style>
  <w:style w:type="paragraph" w:styleId="BalloonText">
    <w:name w:val="Balloon Text"/>
    <w:basedOn w:val="Normal"/>
    <w:link w:val="BalloonTextChar"/>
    <w:uiPriority w:val="99"/>
    <w:semiHidden/>
    <w:unhideWhenUsed/>
    <w:rsid w:val="00050351"/>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050351"/>
    <w:rPr>
      <w:rFonts w:ascii="Segoe UI" w:hAnsi="Segoe UI" w:cs="Segoe UI"/>
      <w:sz w:val="18"/>
      <w:szCs w:val="18"/>
    </w:rPr>
  </w:style>
  <w:style w:type="character" w:styleId="Hyperlink">
    <w:name w:val="Hyperlink"/>
    <w:basedOn w:val="DefaultParagraphFont"/>
    <w:uiPriority w:val="99"/>
    <w:unhideWhenUsed/>
    <w:rsid w:val="00B727DE"/>
    <w:rPr>
      <w:color w:val="0563C1" w:themeColor="hyperlink"/>
      <w:u w:val="single"/>
    </w:rPr>
  </w:style>
  <w:style w:type="character" w:customStyle="1" w:styleId="UnresolvedMention">
    <w:name w:val="Unresolved Mention"/>
    <w:basedOn w:val="DefaultParagraphFont"/>
    <w:uiPriority w:val="99"/>
    <w:semiHidden/>
    <w:unhideWhenUsed/>
    <w:rsid w:val="00B727D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TotalTime>
  <Pages>1</Pages>
  <Words>362</Words>
  <Characters>2065</Characters>
  <DocSecurity>0</DocSecurity>
  <Lines>17</Lines>
  <Paragraphs>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2025-01-20T17:43:00Z</dcterms:created>
  <dcterms:modified xsi:type="dcterms:W3CDTF">2025-01-20T17:54:00Z</dcterms:modified>
</cp:coreProperties>
</file>