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82767997"/>
        <w:docPartObj>
          <w:docPartGallery w:val="Cover Pages"/>
          <w:docPartUnique/>
        </w:docPartObj>
      </w:sdtPr>
      <w:sdtEndPr>
        <w:rPr>
          <w:sz w:val="40"/>
          <w:szCs w:val="40"/>
          <w:lang w:val="en-US"/>
        </w:rPr>
      </w:sdtEndPr>
      <w:sdtContent>
        <w:p w14:paraId="0E6FD829" w14:textId="30ACAF71" w:rsidR="009C6A28" w:rsidRDefault="009C6A28" w:rsidP="00130F3B">
          <w:pPr>
            <w:spacing w:line="480" w:lineRule="auto"/>
          </w:pPr>
          <w:r>
            <w:rPr>
              <w:noProof/>
            </w:rPr>
            <mc:AlternateContent>
              <mc:Choice Requires="wpg">
                <w:drawing>
                  <wp:anchor distT="0" distB="0" distL="114300" distR="114300" simplePos="0" relativeHeight="251667456" behindDoc="0" locked="0" layoutInCell="1" allowOverlap="1" wp14:anchorId="73C445F4" wp14:editId="4BBC902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29F942" id="Group 149" o:spid="_x0000_s1026" style="position:absolute;margin-left:0;margin-top:0;width:8in;height:95.7pt;z-index:25166745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6192" behindDoc="0" locked="0" layoutInCell="1" allowOverlap="1" wp14:anchorId="1BF34BBD" wp14:editId="5FAD592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91002E0" w14:textId="5A485618" w:rsidR="009C6A28" w:rsidRDefault="009C6A28">
                                    <w:pPr>
                                      <w:pStyle w:val="NoSpacing"/>
                                      <w:jc w:val="right"/>
                                      <w:rPr>
                                        <w:color w:val="595959" w:themeColor="text1" w:themeTint="A6"/>
                                        <w:sz w:val="28"/>
                                        <w:szCs w:val="28"/>
                                      </w:rPr>
                                    </w:pPr>
                                    <w:r>
                                      <w:rPr>
                                        <w:color w:val="595959" w:themeColor="text1" w:themeTint="A6"/>
                                        <w:sz w:val="28"/>
                                        <w:szCs w:val="28"/>
                                      </w:rPr>
                                      <w:t>Elliott Jones (2005813)</w:t>
                                    </w:r>
                                  </w:p>
                                </w:sdtContent>
                              </w:sdt>
                              <w:p w14:paraId="764B3C84" w14:textId="279CF61A" w:rsidR="009C6A28" w:rsidRDefault="009C6A2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BF34BBD" id="_x0000_t202" coordsize="21600,21600" o:spt="202" path="m,l,21600r21600,l21600,xe">
                    <v:stroke joinstyle="miter"/>
                    <v:path gradientshapeok="t" o:connecttype="rect"/>
                  </v:shapetype>
                  <v:shape id="Text Box 152" o:spid="_x0000_s1026" type="#_x0000_t202" style="position:absolute;margin-left:0;margin-top:0;width:8in;height:1in;z-index:25165619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91002E0" w14:textId="5A485618" w:rsidR="009C6A28" w:rsidRDefault="009C6A28">
                              <w:pPr>
                                <w:pStyle w:val="NoSpacing"/>
                                <w:jc w:val="right"/>
                                <w:rPr>
                                  <w:color w:val="595959" w:themeColor="text1" w:themeTint="A6"/>
                                  <w:sz w:val="28"/>
                                  <w:szCs w:val="28"/>
                                </w:rPr>
                              </w:pPr>
                              <w:r>
                                <w:rPr>
                                  <w:color w:val="595959" w:themeColor="text1" w:themeTint="A6"/>
                                  <w:sz w:val="28"/>
                                  <w:szCs w:val="28"/>
                                </w:rPr>
                                <w:t>Elliott Jones (2005813)</w:t>
                              </w:r>
                            </w:p>
                          </w:sdtContent>
                        </w:sdt>
                        <w:p w14:paraId="764B3C84" w14:textId="279CF61A" w:rsidR="009C6A28" w:rsidRDefault="009C6A2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p>
        <w:p w14:paraId="78CC17B0" w14:textId="77777777" w:rsidR="008663D1" w:rsidRDefault="009C6A28" w:rsidP="00130F3B">
          <w:pPr>
            <w:spacing w:line="480" w:lineRule="auto"/>
            <w:rPr>
              <w:sz w:val="40"/>
              <w:szCs w:val="40"/>
              <w:lang w:val="en-US"/>
            </w:rPr>
          </w:pPr>
          <w:r>
            <w:rPr>
              <w:noProof/>
            </w:rPr>
            <mc:AlternateContent>
              <mc:Choice Requires="wps">
                <w:drawing>
                  <wp:anchor distT="0" distB="0" distL="114300" distR="114300" simplePos="0" relativeHeight="251663360" behindDoc="0" locked="0" layoutInCell="1" allowOverlap="1" wp14:anchorId="18419EDC" wp14:editId="2695CA35">
                    <wp:simplePos x="0" y="0"/>
                    <wp:positionH relativeFrom="page">
                      <wp:align>left</wp:align>
                    </wp:positionH>
                    <wp:positionV relativeFrom="page">
                      <wp:posOffset>5770245</wp:posOffset>
                    </wp:positionV>
                    <wp:extent cx="7315200" cy="1009650"/>
                    <wp:effectExtent l="0" t="0" r="0" b="254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7C3DE" w14:textId="69F39B8A" w:rsidR="009C6A28" w:rsidRDefault="009C6A28" w:rsidP="009C6A28">
                                <w:pPr>
                                  <w:pStyle w:val="NoSpacing"/>
                                  <w:rPr>
                                    <w:color w:val="4472C4" w:themeColor="accent1"/>
                                    <w:sz w:val="28"/>
                                    <w:szCs w:val="28"/>
                                  </w:rPr>
                                </w:pPr>
                                <w:r>
                                  <w:rPr>
                                    <w:color w:val="4472C4" w:themeColor="accent1"/>
                                    <w:sz w:val="28"/>
                                    <w:szCs w:val="28"/>
                                  </w:rPr>
                                  <w:t xml:space="preserve">WORD COUNT: </w:t>
                                </w:r>
                                <w:r w:rsidR="00482BDB">
                                  <w:rPr>
                                    <w:color w:val="4472C4" w:themeColor="accent1"/>
                                    <w:sz w:val="28"/>
                                    <w:szCs w:val="28"/>
                                  </w:rPr>
                                  <w:t>2261</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9521062" w14:textId="6268AB00" w:rsidR="009C6A28" w:rsidRDefault="009C6A28">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8419EDC" id="Text Box 153" o:spid="_x0000_s1027" type="#_x0000_t202" style="position:absolute;margin-left:0;margin-top:454.35pt;width:8in;height:79.5pt;z-index:251663360;visibility:visible;mso-wrap-style:square;mso-width-percent:941;mso-height-percent:100;mso-wrap-distance-left:9pt;mso-wrap-distance-top:0;mso-wrap-distance-right:9pt;mso-wrap-distance-bottom:0;mso-position-horizontal:left;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" filled="f" stroked="f" strokeweight=".5pt">
                    <v:textbox style="mso-fit-shape-to-text:t" inset="126pt,0,54pt,0">
                      <w:txbxContent>
                        <w:p w14:paraId="7FE7C3DE" w14:textId="69F39B8A" w:rsidR="009C6A28" w:rsidRDefault="009C6A28" w:rsidP="009C6A28">
                          <w:pPr>
                            <w:pStyle w:val="NoSpacing"/>
                            <w:rPr>
                              <w:color w:val="4472C4" w:themeColor="accent1"/>
                              <w:sz w:val="28"/>
                              <w:szCs w:val="28"/>
                            </w:rPr>
                          </w:pPr>
                          <w:r>
                            <w:rPr>
                              <w:color w:val="4472C4" w:themeColor="accent1"/>
                              <w:sz w:val="28"/>
                              <w:szCs w:val="28"/>
                            </w:rPr>
                            <w:t xml:space="preserve">WORD COUNT: </w:t>
                          </w:r>
                          <w:r w:rsidR="00482BDB">
                            <w:rPr>
                              <w:color w:val="4472C4" w:themeColor="accent1"/>
                              <w:sz w:val="28"/>
                              <w:szCs w:val="28"/>
                            </w:rPr>
                            <w:t>2261</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9521062" w14:textId="6268AB00" w:rsidR="009C6A28" w:rsidRDefault="009C6A28">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3120" behindDoc="0" locked="0" layoutInCell="1" allowOverlap="1" wp14:anchorId="2303936D" wp14:editId="054C66B0">
                    <wp:simplePos x="0" y="0"/>
                    <wp:positionH relativeFrom="page">
                      <wp:posOffset>-981075</wp:posOffset>
                    </wp:positionH>
                    <wp:positionV relativeFrom="page">
                      <wp:posOffset>1767205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72D395" w14:textId="27F66340" w:rsidR="009C6A28" w:rsidRDefault="009C6A2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contemporary issues in the public service: BMPS5007</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B2BDB7C" w14:textId="3863C068" w:rsidR="009C6A28" w:rsidRDefault="009C6A28">
                                    <w:pPr>
                                      <w:jc w:val="right"/>
                                      <w:rPr>
                                        <w:smallCaps/>
                                        <w:color w:val="404040" w:themeColor="text1" w:themeTint="BF"/>
                                        <w:sz w:val="36"/>
                                        <w:szCs w:val="36"/>
                                      </w:rPr>
                                    </w:pPr>
                                    <w:r>
                                      <w:rPr>
                                        <w:color w:val="404040" w:themeColor="text1" w:themeTint="BF"/>
                                        <w:sz w:val="36"/>
                                        <w:szCs w:val="36"/>
                                      </w:rPr>
                                      <w:t>Assignment 1: contemporary challenges in the public service.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303936D" id="Text Box 154" o:spid="_x0000_s1028" type="#_x0000_t202" style="position:absolute;margin-left:-77.25pt;margin-top:139.15pt;width:8in;height:286.5pt;z-index:251653120;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" filled="f" stroked="f" strokeweight=".5pt">
                    <v:textbox inset="126pt,0,54pt,0">
                      <w:txbxContent>
                        <w:p w14:paraId="5772D395" w14:textId="27F66340" w:rsidR="009C6A28" w:rsidRDefault="009C6A2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contemporary issues in the public service: BMPS5007</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B2BDB7C" w14:textId="3863C068" w:rsidR="009C6A28" w:rsidRDefault="009C6A28">
                              <w:pPr>
                                <w:jc w:val="right"/>
                                <w:rPr>
                                  <w:smallCaps/>
                                  <w:color w:val="404040" w:themeColor="text1" w:themeTint="BF"/>
                                  <w:sz w:val="36"/>
                                  <w:szCs w:val="36"/>
                                </w:rPr>
                              </w:pPr>
                              <w:r>
                                <w:rPr>
                                  <w:color w:val="404040" w:themeColor="text1" w:themeTint="BF"/>
                                  <w:sz w:val="36"/>
                                  <w:szCs w:val="36"/>
                                </w:rPr>
                                <w:t>Assignment 1: contemporary challenges in the public service.</w:t>
                              </w:r>
                            </w:p>
                          </w:sdtContent>
                        </w:sdt>
                      </w:txbxContent>
                    </v:textbox>
                    <w10:wrap type="square" anchorx="page" anchory="page"/>
                  </v:shape>
                </w:pict>
              </mc:Fallback>
            </mc:AlternateContent>
          </w:r>
          <w:r>
            <w:rPr>
              <w:sz w:val="40"/>
              <w:szCs w:val="40"/>
              <w:lang w:val="en-US"/>
            </w:rPr>
            <w:br w:type="page"/>
          </w:r>
        </w:p>
        <w:p w14:paraId="3A94379F" w14:textId="52CC0AED" w:rsidR="009E1DF0" w:rsidRDefault="009C6A28" w:rsidP="00130F3B">
          <w:pPr>
            <w:spacing w:line="480" w:lineRule="auto"/>
            <w:rPr>
              <w:sz w:val="40"/>
              <w:szCs w:val="40"/>
              <w:lang w:val="en-US"/>
            </w:rPr>
          </w:pPr>
        </w:p>
      </w:sdtContent>
    </w:sdt>
    <w:p w14:paraId="4887559D" w14:textId="796959E9" w:rsidR="0099255D" w:rsidRDefault="0099255D" w:rsidP="00130F3B">
      <w:pPr>
        <w:spacing w:line="480" w:lineRule="auto"/>
        <w:rPr>
          <w:rFonts w:ascii="Arial" w:hAnsi="Arial" w:cs="Arial"/>
          <w:sz w:val="24"/>
          <w:szCs w:val="24"/>
          <w:lang w:val="en-US"/>
        </w:rPr>
      </w:pPr>
      <w:r>
        <w:rPr>
          <w:rFonts w:ascii="Arial" w:hAnsi="Arial" w:cs="Arial"/>
          <w:sz w:val="24"/>
          <w:szCs w:val="24"/>
          <w:lang w:val="en-US"/>
        </w:rPr>
        <w:t xml:space="preserve">In order to understand what contemporary issues the UK is currently facing we must first understand what the public service sector is and what the public service roles do for </w:t>
      </w:r>
      <w:r w:rsidR="005244DC">
        <w:rPr>
          <w:rFonts w:ascii="Arial" w:hAnsi="Arial" w:cs="Arial"/>
          <w:sz w:val="24"/>
          <w:szCs w:val="24"/>
          <w:lang w:val="en-US"/>
        </w:rPr>
        <w:t xml:space="preserve">its </w:t>
      </w:r>
      <w:r>
        <w:rPr>
          <w:rFonts w:ascii="Arial" w:hAnsi="Arial" w:cs="Arial"/>
          <w:sz w:val="24"/>
          <w:szCs w:val="24"/>
          <w:lang w:val="en-US"/>
        </w:rPr>
        <w:t>population as it will give us a better understanding of why public services are facing challenges to successfully serve the UK public</w:t>
      </w:r>
      <w:r w:rsidR="00BA4767">
        <w:rPr>
          <w:rFonts w:ascii="Arial" w:hAnsi="Arial" w:cs="Arial"/>
          <w:sz w:val="24"/>
          <w:szCs w:val="24"/>
          <w:lang w:val="en-US"/>
        </w:rPr>
        <w:t>.</w:t>
      </w:r>
    </w:p>
    <w:p w14:paraId="066F810A" w14:textId="30744607" w:rsidR="00345627" w:rsidRDefault="0099255D" w:rsidP="00130F3B">
      <w:pPr>
        <w:spacing w:line="480" w:lineRule="auto"/>
        <w:rPr>
          <w:rFonts w:ascii="Arial" w:hAnsi="Arial" w:cs="Arial"/>
          <w:sz w:val="24"/>
          <w:szCs w:val="24"/>
          <w:lang w:val="en-US"/>
        </w:rPr>
      </w:pPr>
      <w:r>
        <w:rPr>
          <w:rFonts w:ascii="Arial" w:hAnsi="Arial" w:cs="Arial"/>
          <w:sz w:val="24"/>
          <w:szCs w:val="24"/>
          <w:lang w:val="en-US"/>
        </w:rPr>
        <w:t xml:space="preserve">The </w:t>
      </w:r>
      <w:r w:rsidR="00495337">
        <w:rPr>
          <w:rFonts w:ascii="Arial" w:hAnsi="Arial" w:cs="Arial"/>
          <w:sz w:val="24"/>
          <w:szCs w:val="24"/>
          <w:lang w:val="en-US"/>
        </w:rPr>
        <w:t xml:space="preserve">role of the </w:t>
      </w:r>
      <w:r>
        <w:rPr>
          <w:rFonts w:ascii="Arial" w:hAnsi="Arial" w:cs="Arial"/>
          <w:sz w:val="24"/>
          <w:szCs w:val="24"/>
          <w:lang w:val="en-US"/>
        </w:rPr>
        <w:t>UK’s public services ar</w:t>
      </w:r>
      <w:r w:rsidR="00495337">
        <w:rPr>
          <w:rFonts w:ascii="Arial" w:hAnsi="Arial" w:cs="Arial"/>
          <w:sz w:val="24"/>
          <w:szCs w:val="24"/>
          <w:lang w:val="en-US"/>
        </w:rPr>
        <w:t>e to</w:t>
      </w:r>
      <w:r>
        <w:rPr>
          <w:rFonts w:ascii="Arial" w:hAnsi="Arial" w:cs="Arial"/>
          <w:sz w:val="24"/>
          <w:szCs w:val="24"/>
          <w:lang w:val="en-US"/>
        </w:rPr>
        <w:t xml:space="preserve"> protect and serv</w:t>
      </w:r>
      <w:r w:rsidR="00345627">
        <w:rPr>
          <w:rFonts w:ascii="Arial" w:hAnsi="Arial" w:cs="Arial"/>
          <w:sz w:val="24"/>
          <w:szCs w:val="24"/>
          <w:lang w:val="en-US"/>
        </w:rPr>
        <w:t>e</w:t>
      </w:r>
      <w:r>
        <w:rPr>
          <w:rFonts w:ascii="Arial" w:hAnsi="Arial" w:cs="Arial"/>
          <w:sz w:val="24"/>
          <w:szCs w:val="24"/>
          <w:lang w:val="en-US"/>
        </w:rPr>
        <w:t xml:space="preserve"> the </w:t>
      </w:r>
      <w:r w:rsidR="00B139BC">
        <w:rPr>
          <w:rFonts w:ascii="Arial" w:hAnsi="Arial" w:cs="Arial"/>
          <w:sz w:val="24"/>
          <w:szCs w:val="24"/>
          <w:lang w:val="en-US"/>
        </w:rPr>
        <w:t xml:space="preserve">its </w:t>
      </w:r>
      <w:r w:rsidR="00B139BC">
        <w:rPr>
          <w:rFonts w:ascii="Arial" w:hAnsi="Arial" w:cs="Arial"/>
          <w:sz w:val="24"/>
          <w:szCs w:val="24"/>
          <w:lang w:val="en-US"/>
        </w:rPr>
        <w:t xml:space="preserve"> </w:t>
      </w:r>
      <w:r>
        <w:rPr>
          <w:rFonts w:ascii="Arial" w:hAnsi="Arial" w:cs="Arial"/>
          <w:sz w:val="24"/>
          <w:szCs w:val="24"/>
          <w:lang w:val="en-US"/>
        </w:rPr>
        <w:t xml:space="preserve">public’s needs, therefore jobs within the public sector such as the police, ambulance and fire service each have one common goal which is to serve the public which can be achieved through their uniquely created goals. </w:t>
      </w:r>
      <w:r w:rsidR="00345627">
        <w:rPr>
          <w:rFonts w:ascii="Arial" w:hAnsi="Arial" w:cs="Arial"/>
          <w:sz w:val="24"/>
          <w:szCs w:val="24"/>
          <w:lang w:val="en-US"/>
        </w:rPr>
        <w:t xml:space="preserve">What this means is each of the public services have roles in which they can serve the public, for example the role of the police is to stop crime and to protect the safety and wellbeing of the UK population, and the </w:t>
      </w:r>
      <w:r w:rsidR="00E1781B">
        <w:rPr>
          <w:rFonts w:ascii="Arial" w:hAnsi="Arial" w:cs="Arial"/>
          <w:sz w:val="24"/>
          <w:szCs w:val="24"/>
          <w:lang w:val="en-US"/>
        </w:rPr>
        <w:t xml:space="preserve">role of the ambulance service is to attend calls the UK public make when they are concerned about the safety and wellbeing </w:t>
      </w:r>
      <w:r w:rsidR="00BD2CBF">
        <w:rPr>
          <w:rFonts w:ascii="Arial" w:hAnsi="Arial" w:cs="Arial"/>
          <w:sz w:val="24"/>
          <w:szCs w:val="24"/>
          <w:lang w:val="en-US"/>
        </w:rPr>
        <w:t>of</w:t>
      </w:r>
      <w:r w:rsidR="00BD2CBF">
        <w:rPr>
          <w:rFonts w:ascii="Arial" w:hAnsi="Arial" w:cs="Arial"/>
          <w:sz w:val="24"/>
          <w:szCs w:val="24"/>
          <w:lang w:val="en-US"/>
        </w:rPr>
        <w:t xml:space="preserve"> </w:t>
      </w:r>
      <w:r w:rsidR="00E1781B">
        <w:rPr>
          <w:rFonts w:ascii="Arial" w:hAnsi="Arial" w:cs="Arial"/>
          <w:sz w:val="24"/>
          <w:szCs w:val="24"/>
          <w:lang w:val="en-US"/>
        </w:rPr>
        <w:t xml:space="preserve">someone, each service has specific roles and ways to serve the public and when each service completes </w:t>
      </w:r>
      <w:r w:rsidR="00AB0289">
        <w:rPr>
          <w:rFonts w:ascii="Arial" w:hAnsi="Arial" w:cs="Arial"/>
          <w:sz w:val="24"/>
          <w:szCs w:val="24"/>
          <w:lang w:val="en-US"/>
        </w:rPr>
        <w:t>its</w:t>
      </w:r>
      <w:r w:rsidR="00AB0289">
        <w:rPr>
          <w:rFonts w:ascii="Arial" w:hAnsi="Arial" w:cs="Arial"/>
          <w:sz w:val="24"/>
          <w:szCs w:val="24"/>
          <w:lang w:val="en-US"/>
        </w:rPr>
        <w:t xml:space="preserve"> </w:t>
      </w:r>
      <w:r w:rsidR="00E1781B">
        <w:rPr>
          <w:rFonts w:ascii="Arial" w:hAnsi="Arial" w:cs="Arial"/>
          <w:sz w:val="24"/>
          <w:szCs w:val="24"/>
          <w:lang w:val="en-US"/>
        </w:rPr>
        <w:t xml:space="preserve">roles </w:t>
      </w:r>
      <w:r w:rsidR="005945CE">
        <w:rPr>
          <w:rFonts w:ascii="Arial" w:hAnsi="Arial" w:cs="Arial"/>
          <w:sz w:val="24"/>
          <w:szCs w:val="24"/>
          <w:lang w:val="en-US"/>
        </w:rPr>
        <w:t xml:space="preserve">then </w:t>
      </w:r>
      <w:r w:rsidR="00CD013F">
        <w:rPr>
          <w:rFonts w:ascii="Arial" w:hAnsi="Arial" w:cs="Arial"/>
          <w:sz w:val="24"/>
          <w:szCs w:val="24"/>
          <w:lang w:val="en-US"/>
        </w:rPr>
        <w:t>it is</w:t>
      </w:r>
      <w:r w:rsidR="005945CE">
        <w:rPr>
          <w:rFonts w:ascii="Arial" w:hAnsi="Arial" w:cs="Arial"/>
          <w:sz w:val="24"/>
          <w:szCs w:val="24"/>
          <w:lang w:val="en-US"/>
        </w:rPr>
        <w:t xml:space="preserve"> successfully serving the needs of the public.</w:t>
      </w:r>
    </w:p>
    <w:p w14:paraId="752BBF15" w14:textId="02C0EEEC" w:rsidR="00A55A50" w:rsidRDefault="005945CE" w:rsidP="00130F3B">
      <w:pPr>
        <w:spacing w:line="480" w:lineRule="auto"/>
        <w:rPr>
          <w:rFonts w:ascii="Arial" w:hAnsi="Arial" w:cs="Arial"/>
          <w:sz w:val="24"/>
          <w:szCs w:val="24"/>
          <w:lang w:val="en-US"/>
        </w:rPr>
      </w:pPr>
      <w:r>
        <w:rPr>
          <w:rFonts w:ascii="Arial" w:hAnsi="Arial" w:cs="Arial"/>
          <w:sz w:val="24"/>
          <w:szCs w:val="24"/>
          <w:lang w:val="en-US"/>
        </w:rPr>
        <w:t xml:space="preserve"> The size of the </w:t>
      </w:r>
      <w:r w:rsidR="00286F3B">
        <w:rPr>
          <w:rFonts w:ascii="Arial" w:hAnsi="Arial" w:cs="Arial"/>
          <w:sz w:val="24"/>
          <w:szCs w:val="24"/>
          <w:lang w:val="en-US"/>
        </w:rPr>
        <w:t xml:space="preserve">public sector has increased </w:t>
      </w:r>
      <w:r w:rsidR="00D75DBD">
        <w:rPr>
          <w:rFonts w:ascii="Arial" w:hAnsi="Arial" w:cs="Arial"/>
          <w:sz w:val="24"/>
          <w:szCs w:val="24"/>
          <w:lang w:val="en-US"/>
        </w:rPr>
        <w:t>significantly</w:t>
      </w:r>
      <w:r w:rsidR="009B2D42">
        <w:rPr>
          <w:rFonts w:ascii="Arial" w:hAnsi="Arial" w:cs="Arial"/>
          <w:sz w:val="24"/>
          <w:szCs w:val="24"/>
          <w:lang w:val="en-US"/>
        </w:rPr>
        <w:t xml:space="preserve"> </w:t>
      </w:r>
      <w:r w:rsidR="00286F3B">
        <w:rPr>
          <w:rFonts w:ascii="Arial" w:hAnsi="Arial" w:cs="Arial"/>
          <w:sz w:val="24"/>
          <w:szCs w:val="24"/>
          <w:lang w:val="en-US"/>
        </w:rPr>
        <w:t>as t</w:t>
      </w:r>
      <w:r w:rsidR="0099255D">
        <w:rPr>
          <w:rFonts w:ascii="Arial" w:hAnsi="Arial" w:cs="Arial"/>
          <w:sz w:val="24"/>
          <w:szCs w:val="24"/>
          <w:lang w:val="en-US"/>
        </w:rPr>
        <w:t>he demand for public service jobs has risen over the last few decades</w:t>
      </w:r>
      <w:r w:rsidR="00E25FEE">
        <w:rPr>
          <w:rFonts w:ascii="Arial" w:hAnsi="Arial" w:cs="Arial"/>
          <w:sz w:val="24"/>
          <w:szCs w:val="24"/>
          <w:lang w:val="en-US"/>
        </w:rPr>
        <w:t xml:space="preserve"> due to the increase in challenges that the public service </w:t>
      </w:r>
      <w:r w:rsidR="00734D7F">
        <w:rPr>
          <w:rFonts w:ascii="Arial" w:hAnsi="Arial" w:cs="Arial"/>
          <w:sz w:val="24"/>
          <w:szCs w:val="24"/>
          <w:lang w:val="en-US"/>
        </w:rPr>
        <w:t>face on a regular basis.</w:t>
      </w:r>
      <w:r w:rsidR="00965DBF">
        <w:rPr>
          <w:rFonts w:ascii="Arial" w:hAnsi="Arial" w:cs="Arial"/>
          <w:sz w:val="24"/>
          <w:szCs w:val="24"/>
          <w:lang w:val="en-US"/>
        </w:rPr>
        <w:t xml:space="preserve"> </w:t>
      </w:r>
    </w:p>
    <w:p w14:paraId="39ABD03C" w14:textId="680A61A0" w:rsidR="00CD7343" w:rsidRDefault="0092212E" w:rsidP="00130F3B">
      <w:pPr>
        <w:spacing w:line="480" w:lineRule="auto"/>
        <w:rPr>
          <w:rFonts w:ascii="Arial" w:hAnsi="Arial" w:cs="Arial"/>
          <w:sz w:val="24"/>
          <w:szCs w:val="24"/>
          <w:lang w:val="en-US"/>
        </w:rPr>
      </w:pPr>
      <w:r>
        <w:rPr>
          <w:rFonts w:ascii="Arial" w:hAnsi="Arial" w:cs="Arial"/>
          <w:sz w:val="24"/>
          <w:szCs w:val="24"/>
          <w:lang w:val="en-US"/>
        </w:rPr>
        <w:t xml:space="preserve">The </w:t>
      </w:r>
      <w:r w:rsidR="00D75DBD">
        <w:rPr>
          <w:rFonts w:ascii="Arial" w:hAnsi="Arial" w:cs="Arial"/>
          <w:sz w:val="24"/>
          <w:szCs w:val="24"/>
          <w:lang w:val="en-US"/>
        </w:rPr>
        <w:t>O</w:t>
      </w:r>
      <w:r>
        <w:rPr>
          <w:rFonts w:ascii="Arial" w:hAnsi="Arial" w:cs="Arial"/>
          <w:sz w:val="24"/>
          <w:szCs w:val="24"/>
          <w:lang w:val="en-US"/>
        </w:rPr>
        <w:t xml:space="preserve">ffice of National </w:t>
      </w:r>
      <w:r w:rsidR="00D75DBD">
        <w:rPr>
          <w:rFonts w:ascii="Arial" w:hAnsi="Arial" w:cs="Arial"/>
          <w:sz w:val="24"/>
          <w:szCs w:val="24"/>
          <w:lang w:val="en-US"/>
        </w:rPr>
        <w:t>S</w:t>
      </w:r>
      <w:r>
        <w:rPr>
          <w:rFonts w:ascii="Arial" w:hAnsi="Arial" w:cs="Arial"/>
          <w:sz w:val="24"/>
          <w:szCs w:val="24"/>
          <w:lang w:val="en-US"/>
        </w:rPr>
        <w:t>tatistics estimates that close to 5.6 million people were employed within the public sector in June of 2021, compared</w:t>
      </w:r>
      <w:r w:rsidR="00631494">
        <w:rPr>
          <w:rFonts w:ascii="Arial" w:hAnsi="Arial" w:cs="Arial"/>
          <w:sz w:val="24"/>
          <w:szCs w:val="24"/>
          <w:lang w:val="en-US"/>
        </w:rPr>
        <w:t xml:space="preserve"> </w:t>
      </w:r>
      <w:r w:rsidR="0002375C">
        <w:rPr>
          <w:rFonts w:ascii="Arial" w:hAnsi="Arial" w:cs="Arial"/>
          <w:sz w:val="24"/>
          <w:szCs w:val="24"/>
          <w:lang w:val="en-US"/>
        </w:rPr>
        <w:t>5.5, million</w:t>
      </w:r>
      <w:r w:rsidR="00631494">
        <w:rPr>
          <w:rFonts w:ascii="Arial" w:hAnsi="Arial" w:cs="Arial"/>
          <w:sz w:val="24"/>
          <w:szCs w:val="24"/>
          <w:lang w:val="en-US"/>
        </w:rPr>
        <w:t xml:space="preserve"> in 2020 which equ</w:t>
      </w:r>
      <w:r w:rsidR="002A0727">
        <w:rPr>
          <w:rFonts w:ascii="Arial" w:hAnsi="Arial" w:cs="Arial"/>
          <w:sz w:val="24"/>
          <w:szCs w:val="24"/>
          <w:lang w:val="en-US"/>
        </w:rPr>
        <w:t>a</w:t>
      </w:r>
      <w:r w:rsidR="00631494">
        <w:rPr>
          <w:rFonts w:ascii="Arial" w:hAnsi="Arial" w:cs="Arial"/>
          <w:sz w:val="24"/>
          <w:szCs w:val="24"/>
          <w:lang w:val="en-US"/>
        </w:rPr>
        <w:t xml:space="preserve">tes to </w:t>
      </w:r>
      <w:r w:rsidR="002A0727">
        <w:rPr>
          <w:rFonts w:ascii="Arial" w:hAnsi="Arial" w:cs="Arial"/>
          <w:sz w:val="24"/>
          <w:szCs w:val="24"/>
          <w:lang w:val="en-US"/>
        </w:rPr>
        <w:t xml:space="preserve">a 2.4% </w:t>
      </w:r>
    </w:p>
    <w:p w14:paraId="4587208E" w14:textId="12021323" w:rsidR="00DD60D2" w:rsidRDefault="00CD7343" w:rsidP="00130F3B">
      <w:pPr>
        <w:spacing w:line="480" w:lineRule="auto"/>
        <w:rPr>
          <w:rFonts w:ascii="Arial" w:hAnsi="Arial" w:cs="Arial"/>
          <w:sz w:val="24"/>
          <w:szCs w:val="24"/>
          <w:lang w:val="en-US"/>
        </w:rPr>
      </w:pPr>
      <w:r>
        <w:rPr>
          <w:rFonts w:ascii="Arial" w:hAnsi="Arial" w:cs="Arial"/>
          <w:sz w:val="24"/>
          <w:szCs w:val="24"/>
          <w:lang w:val="en-US"/>
        </w:rPr>
        <w:t>T</w:t>
      </w:r>
      <w:r w:rsidR="0085755B">
        <w:rPr>
          <w:rFonts w:ascii="Arial" w:hAnsi="Arial" w:cs="Arial"/>
          <w:sz w:val="24"/>
          <w:szCs w:val="24"/>
          <w:lang w:val="en-US"/>
        </w:rPr>
        <w:t>his sets the tone for the study into why there is such a demand for more people to work within the public sector, and the reality of the situation is that as the public services are facing increased pressure due to the challenges face</w:t>
      </w:r>
      <w:r w:rsidR="00553467">
        <w:rPr>
          <w:rFonts w:ascii="Arial" w:hAnsi="Arial" w:cs="Arial"/>
          <w:sz w:val="24"/>
          <w:szCs w:val="24"/>
          <w:lang w:val="en-US"/>
        </w:rPr>
        <w:t>d</w:t>
      </w:r>
      <w:r w:rsidR="0085755B">
        <w:rPr>
          <w:rFonts w:ascii="Arial" w:hAnsi="Arial" w:cs="Arial"/>
          <w:sz w:val="24"/>
          <w:szCs w:val="24"/>
          <w:lang w:val="en-US"/>
        </w:rPr>
        <w:t xml:space="preserve"> today </w:t>
      </w:r>
      <w:r w:rsidR="00553467">
        <w:rPr>
          <w:rFonts w:ascii="Arial" w:hAnsi="Arial" w:cs="Arial"/>
          <w:sz w:val="24"/>
          <w:szCs w:val="24"/>
          <w:lang w:val="en-US"/>
        </w:rPr>
        <w:t>it</w:t>
      </w:r>
      <w:r w:rsidR="00553467">
        <w:rPr>
          <w:rFonts w:ascii="Arial" w:hAnsi="Arial" w:cs="Arial"/>
          <w:sz w:val="24"/>
          <w:szCs w:val="24"/>
          <w:lang w:val="en-US"/>
        </w:rPr>
        <w:t xml:space="preserve"> </w:t>
      </w:r>
      <w:r w:rsidR="0085755B">
        <w:rPr>
          <w:rFonts w:ascii="Arial" w:hAnsi="Arial" w:cs="Arial"/>
          <w:sz w:val="24"/>
          <w:szCs w:val="24"/>
          <w:lang w:val="en-US"/>
        </w:rPr>
        <w:t>require</w:t>
      </w:r>
      <w:r w:rsidR="00553467">
        <w:rPr>
          <w:rFonts w:ascii="Arial" w:hAnsi="Arial" w:cs="Arial"/>
          <w:sz w:val="24"/>
          <w:szCs w:val="24"/>
          <w:lang w:val="en-US"/>
        </w:rPr>
        <w:t>s</w:t>
      </w:r>
      <w:r w:rsidR="0085755B">
        <w:rPr>
          <w:rFonts w:ascii="Arial" w:hAnsi="Arial" w:cs="Arial"/>
          <w:sz w:val="24"/>
          <w:szCs w:val="24"/>
          <w:lang w:val="en-US"/>
        </w:rPr>
        <w:t xml:space="preserve"> extra assistance and more staff to deal with these issues</w:t>
      </w:r>
      <w:r w:rsidR="00583CF9">
        <w:rPr>
          <w:rFonts w:ascii="Arial" w:hAnsi="Arial" w:cs="Arial"/>
          <w:sz w:val="24"/>
          <w:szCs w:val="24"/>
          <w:lang w:val="en-US"/>
        </w:rPr>
        <w:t xml:space="preserve"> and this is seen with the increase in public sector just within the last year</w:t>
      </w:r>
      <w:r w:rsidR="0085755B">
        <w:rPr>
          <w:rFonts w:ascii="Arial" w:hAnsi="Arial" w:cs="Arial"/>
          <w:sz w:val="24"/>
          <w:szCs w:val="24"/>
          <w:lang w:val="en-US"/>
        </w:rPr>
        <w:t>. With the increased number of people now working within the public sector the hope is to tackle the current issues that the public sector as a whole is facing, however even with the si</w:t>
      </w:r>
      <w:r w:rsidR="00047110">
        <w:rPr>
          <w:rFonts w:ascii="Arial" w:hAnsi="Arial" w:cs="Arial"/>
          <w:sz w:val="24"/>
          <w:szCs w:val="24"/>
          <w:lang w:val="en-US"/>
        </w:rPr>
        <w:t>z</w:t>
      </w:r>
      <w:r w:rsidR="0085755B">
        <w:rPr>
          <w:rFonts w:ascii="Arial" w:hAnsi="Arial" w:cs="Arial"/>
          <w:sz w:val="24"/>
          <w:szCs w:val="24"/>
          <w:lang w:val="en-US"/>
        </w:rPr>
        <w:t>e of the public sector increasing the contemporary challenges the public service are facing are still prevalent</w:t>
      </w:r>
      <w:r w:rsidR="00CE376F">
        <w:rPr>
          <w:rFonts w:ascii="Arial" w:hAnsi="Arial" w:cs="Arial"/>
          <w:sz w:val="24"/>
          <w:szCs w:val="24"/>
          <w:lang w:val="en-US"/>
        </w:rPr>
        <w:t xml:space="preserve"> and require meticulous planning and multi-agency cooperation from all of the public services in order to make a positive impact.</w:t>
      </w:r>
    </w:p>
    <w:p w14:paraId="50F6FCA4" w14:textId="2FE30118" w:rsidR="00047110" w:rsidRPr="007F5F4F" w:rsidRDefault="00047110" w:rsidP="00130F3B">
      <w:pPr>
        <w:spacing w:line="480" w:lineRule="auto"/>
        <w:rPr>
          <w:rFonts w:ascii="Arial" w:hAnsi="Arial" w:cs="Arial"/>
          <w:b/>
          <w:bCs/>
          <w:sz w:val="24"/>
          <w:szCs w:val="24"/>
          <w:lang w:val="en-US"/>
        </w:rPr>
      </w:pPr>
      <w:r>
        <w:rPr>
          <w:rFonts w:ascii="Arial" w:hAnsi="Arial" w:cs="Arial"/>
          <w:sz w:val="24"/>
          <w:szCs w:val="24"/>
          <w:lang w:val="en-US"/>
        </w:rPr>
        <w:t xml:space="preserve"> Public services work together on a regular basis however at key major incidents the public services often resort back to working as individual roles rather than coming together to work toward the common goal of protecting and serving the public service, and so the demand for the public service to learn to work together and in partnership with each other has increased.</w:t>
      </w:r>
      <w:r w:rsidR="00E726F1">
        <w:rPr>
          <w:rFonts w:ascii="Arial" w:hAnsi="Arial" w:cs="Arial"/>
          <w:sz w:val="24"/>
          <w:szCs w:val="24"/>
          <w:lang w:val="en-US"/>
        </w:rPr>
        <w:t xml:space="preserve"> </w:t>
      </w:r>
      <w:r>
        <w:rPr>
          <w:rFonts w:ascii="Arial" w:hAnsi="Arial" w:cs="Arial"/>
          <w:sz w:val="24"/>
          <w:szCs w:val="24"/>
          <w:lang w:val="en-US"/>
        </w:rPr>
        <w:t>(</w:t>
      </w:r>
      <w:r w:rsidR="008E358E">
        <w:rPr>
          <w:rFonts w:ascii="Arial" w:hAnsi="Arial" w:cs="Arial"/>
          <w:sz w:val="24"/>
          <w:szCs w:val="24"/>
          <w:lang w:val="en-US"/>
        </w:rPr>
        <w:t>Stephenson</w:t>
      </w:r>
      <w:r>
        <w:rPr>
          <w:rFonts w:ascii="Arial" w:hAnsi="Arial" w:cs="Arial"/>
          <w:sz w:val="24"/>
          <w:szCs w:val="24"/>
          <w:lang w:val="en-US"/>
        </w:rPr>
        <w:t xml:space="preserve"> 2015). </w:t>
      </w:r>
    </w:p>
    <w:p w14:paraId="552634F9" w14:textId="2AB9E351" w:rsidR="00DA2098" w:rsidRDefault="00CE376F" w:rsidP="00130F3B">
      <w:pPr>
        <w:spacing w:line="480" w:lineRule="auto"/>
        <w:rPr>
          <w:rFonts w:ascii="Arial" w:hAnsi="Arial" w:cs="Arial"/>
          <w:sz w:val="24"/>
          <w:szCs w:val="24"/>
          <w:lang w:val="en-US"/>
        </w:rPr>
      </w:pPr>
      <w:r>
        <w:rPr>
          <w:rFonts w:ascii="Arial" w:hAnsi="Arial" w:cs="Arial"/>
          <w:sz w:val="24"/>
          <w:szCs w:val="24"/>
          <w:lang w:val="en-US"/>
        </w:rPr>
        <w:t xml:space="preserve"> The key challenges that I will be focusing on are child welfare, neglect</w:t>
      </w:r>
      <w:r w:rsidR="000E2F71">
        <w:rPr>
          <w:rFonts w:ascii="Arial" w:hAnsi="Arial" w:cs="Arial"/>
          <w:sz w:val="24"/>
          <w:szCs w:val="24"/>
          <w:lang w:val="en-US"/>
        </w:rPr>
        <w:t xml:space="preserve">, </w:t>
      </w:r>
      <w:r>
        <w:rPr>
          <w:rFonts w:ascii="Arial" w:hAnsi="Arial" w:cs="Arial"/>
          <w:sz w:val="24"/>
          <w:szCs w:val="24"/>
          <w:lang w:val="en-US"/>
        </w:rPr>
        <w:t>poverty</w:t>
      </w:r>
      <w:r w:rsidR="000E2F71">
        <w:rPr>
          <w:rFonts w:ascii="Arial" w:hAnsi="Arial" w:cs="Arial"/>
          <w:sz w:val="24"/>
          <w:szCs w:val="24"/>
          <w:lang w:val="en-US"/>
        </w:rPr>
        <w:t xml:space="preserve"> and </w:t>
      </w:r>
      <w:r w:rsidR="001E382B">
        <w:rPr>
          <w:rFonts w:ascii="Arial" w:hAnsi="Arial" w:cs="Arial"/>
          <w:sz w:val="24"/>
          <w:szCs w:val="24"/>
          <w:lang w:val="en-US"/>
        </w:rPr>
        <w:t>multi-agency</w:t>
      </w:r>
      <w:r w:rsidR="000E2F71">
        <w:rPr>
          <w:rFonts w:ascii="Arial" w:hAnsi="Arial" w:cs="Arial"/>
          <w:sz w:val="24"/>
          <w:szCs w:val="24"/>
          <w:lang w:val="en-US"/>
        </w:rPr>
        <w:t xml:space="preserve"> co-ordination</w:t>
      </w:r>
      <w:r w:rsidR="00DE4FB4">
        <w:rPr>
          <w:rFonts w:ascii="Arial" w:hAnsi="Arial" w:cs="Arial"/>
          <w:sz w:val="24"/>
          <w:szCs w:val="24"/>
          <w:lang w:val="en-US"/>
        </w:rPr>
        <w:t xml:space="preserve">. This is </w:t>
      </w:r>
      <w:r w:rsidR="00E726F1">
        <w:rPr>
          <w:rFonts w:ascii="Arial" w:hAnsi="Arial" w:cs="Arial"/>
          <w:sz w:val="24"/>
          <w:szCs w:val="24"/>
          <w:lang w:val="en-US"/>
        </w:rPr>
        <w:t>because</w:t>
      </w:r>
      <w:r w:rsidR="004E3F7D">
        <w:rPr>
          <w:rFonts w:ascii="Arial" w:hAnsi="Arial" w:cs="Arial"/>
          <w:sz w:val="24"/>
          <w:szCs w:val="24"/>
          <w:lang w:val="en-US"/>
        </w:rPr>
        <w:t xml:space="preserve"> </w:t>
      </w:r>
      <w:r w:rsidR="00E726F1">
        <w:rPr>
          <w:rFonts w:ascii="Arial" w:hAnsi="Arial" w:cs="Arial"/>
          <w:sz w:val="24"/>
          <w:szCs w:val="24"/>
          <w:lang w:val="en-US"/>
        </w:rPr>
        <w:t>“Nothing</w:t>
      </w:r>
      <w:r w:rsidR="004E3F7D">
        <w:rPr>
          <w:rFonts w:ascii="Arial" w:hAnsi="Arial" w:cs="Arial"/>
          <w:sz w:val="24"/>
          <w:szCs w:val="24"/>
          <w:lang w:val="en-US"/>
        </w:rPr>
        <w:t xml:space="preserve"> is more important than children’s welfare</w:t>
      </w:r>
      <w:r w:rsidR="00DA2098">
        <w:rPr>
          <w:rFonts w:ascii="Arial" w:hAnsi="Arial" w:cs="Arial"/>
          <w:sz w:val="24"/>
          <w:szCs w:val="24"/>
          <w:lang w:val="en-US"/>
        </w:rPr>
        <w:t>, children who need help and protection</w:t>
      </w:r>
      <w:r w:rsidR="004B1117">
        <w:rPr>
          <w:rFonts w:ascii="Arial" w:hAnsi="Arial" w:cs="Arial"/>
          <w:sz w:val="24"/>
          <w:szCs w:val="24"/>
          <w:lang w:val="en-US"/>
        </w:rPr>
        <w:t xml:space="preserve"> deserve high quality and effective support” (</w:t>
      </w:r>
      <w:r w:rsidR="00E726F1">
        <w:rPr>
          <w:rFonts w:ascii="Arial" w:hAnsi="Arial" w:cs="Arial"/>
          <w:sz w:val="24"/>
          <w:szCs w:val="24"/>
          <w:lang w:val="en-US"/>
        </w:rPr>
        <w:t>GOV.UK. 2018)</w:t>
      </w:r>
      <w:r w:rsidR="00D249CB">
        <w:rPr>
          <w:rFonts w:ascii="Arial" w:hAnsi="Arial" w:cs="Arial"/>
          <w:sz w:val="24"/>
          <w:szCs w:val="24"/>
          <w:lang w:val="en-US"/>
        </w:rPr>
        <w:t xml:space="preserve">. Coinciding with this are statistic from the NSPCC </w:t>
      </w:r>
      <w:r w:rsidR="00760AF9">
        <w:rPr>
          <w:rFonts w:ascii="Arial" w:hAnsi="Arial" w:cs="Arial"/>
          <w:sz w:val="24"/>
          <w:szCs w:val="24"/>
          <w:lang w:val="en-US"/>
        </w:rPr>
        <w:t xml:space="preserve">which includes </w:t>
      </w:r>
      <w:r w:rsidR="006E1C11">
        <w:rPr>
          <w:rFonts w:ascii="Arial" w:hAnsi="Arial" w:cs="Arial"/>
          <w:sz w:val="24"/>
          <w:szCs w:val="24"/>
          <w:lang w:val="en-US"/>
        </w:rPr>
        <w:t xml:space="preserve">the number of children on the child protection register specifically within Wales over recent </w:t>
      </w:r>
      <w:r w:rsidR="006E1048">
        <w:rPr>
          <w:rFonts w:ascii="Arial" w:hAnsi="Arial" w:cs="Arial"/>
          <w:sz w:val="24"/>
          <w:szCs w:val="24"/>
          <w:lang w:val="en-US"/>
        </w:rPr>
        <w:t>years. (NSPCC</w:t>
      </w:r>
      <w:r w:rsidR="00B97C94">
        <w:rPr>
          <w:rFonts w:ascii="Arial" w:hAnsi="Arial" w:cs="Arial"/>
          <w:sz w:val="24"/>
          <w:szCs w:val="24"/>
          <w:lang w:val="en-US"/>
        </w:rPr>
        <w:t xml:space="preserve"> 2021). </w:t>
      </w:r>
      <w:r w:rsidR="00C70A67">
        <w:rPr>
          <w:rFonts w:ascii="Arial" w:hAnsi="Arial" w:cs="Arial"/>
          <w:sz w:val="24"/>
          <w:szCs w:val="24"/>
          <w:lang w:val="en-US"/>
        </w:rPr>
        <w:lastRenderedPageBreak/>
        <w:t xml:space="preserve">Statistics such as these allow us to follow the progress of the UK public sector </w:t>
      </w:r>
      <w:r w:rsidR="0001678B">
        <w:rPr>
          <w:rFonts w:ascii="Arial" w:hAnsi="Arial" w:cs="Arial"/>
          <w:sz w:val="24"/>
          <w:szCs w:val="24"/>
          <w:lang w:val="en-US"/>
        </w:rPr>
        <w:t>in facing these issues.</w:t>
      </w:r>
      <w:r w:rsidR="00760AF9">
        <w:rPr>
          <w:rFonts w:ascii="Arial" w:hAnsi="Arial" w:cs="Arial"/>
          <w:sz w:val="24"/>
          <w:szCs w:val="24"/>
          <w:lang w:val="en-US"/>
        </w:rPr>
        <w:t xml:space="preserve"> The statistics show us that specifically in Wales </w:t>
      </w:r>
      <w:r w:rsidR="00661F29">
        <w:rPr>
          <w:rFonts w:ascii="Arial" w:hAnsi="Arial" w:cs="Arial"/>
          <w:sz w:val="24"/>
          <w:szCs w:val="24"/>
          <w:lang w:val="en-US"/>
        </w:rPr>
        <w:t>child abuse over the last few years have decreased with the efforts of the public services.</w:t>
      </w:r>
    </w:p>
    <w:p w14:paraId="69353A26" w14:textId="77777777" w:rsidR="00756BFE" w:rsidRDefault="00756BFE" w:rsidP="00130F3B">
      <w:pPr>
        <w:spacing w:line="480" w:lineRule="auto"/>
        <w:rPr>
          <w:rFonts w:ascii="Arial" w:hAnsi="Arial" w:cs="Arial"/>
          <w:sz w:val="24"/>
          <w:szCs w:val="24"/>
          <w:lang w:val="en-US"/>
        </w:rPr>
      </w:pPr>
    </w:p>
    <w:p w14:paraId="1035379D" w14:textId="77777777" w:rsidR="00756BFE" w:rsidRDefault="00756BFE" w:rsidP="00130F3B">
      <w:pPr>
        <w:spacing w:line="480" w:lineRule="auto"/>
        <w:rPr>
          <w:rFonts w:ascii="Arial" w:hAnsi="Arial" w:cs="Arial"/>
          <w:sz w:val="24"/>
          <w:szCs w:val="24"/>
          <w:lang w:val="en-US"/>
        </w:rPr>
      </w:pPr>
    </w:p>
    <w:p w14:paraId="14445A63" w14:textId="6D8FF81F" w:rsidR="00756BFE" w:rsidRDefault="00CE376F" w:rsidP="00130F3B">
      <w:pPr>
        <w:spacing w:line="480" w:lineRule="auto"/>
        <w:rPr>
          <w:rFonts w:ascii="Arial" w:hAnsi="Arial" w:cs="Arial"/>
          <w:sz w:val="24"/>
          <w:szCs w:val="24"/>
          <w:lang w:val="en-US"/>
        </w:rPr>
      </w:pPr>
      <w:r>
        <w:rPr>
          <w:rFonts w:ascii="Arial" w:hAnsi="Arial" w:cs="Arial"/>
          <w:sz w:val="24"/>
          <w:szCs w:val="24"/>
          <w:lang w:val="en-US"/>
        </w:rPr>
        <w:t>Some of the following children and young people are amongst those who require additional support and safeguarding from the public sector: children with disabilities, children who are subjected to domestic violence and children who are in custody</w:t>
      </w:r>
      <w:r w:rsidR="00CE1EC8">
        <w:rPr>
          <w:rFonts w:ascii="Arial" w:hAnsi="Arial" w:cs="Arial"/>
          <w:sz w:val="24"/>
          <w:szCs w:val="24"/>
          <w:lang w:val="en-US"/>
        </w:rPr>
        <w:t xml:space="preserve">        </w:t>
      </w:r>
      <w:r>
        <w:rPr>
          <w:rFonts w:ascii="Arial" w:hAnsi="Arial" w:cs="Arial"/>
          <w:sz w:val="24"/>
          <w:szCs w:val="24"/>
          <w:lang w:val="en-US"/>
        </w:rPr>
        <w:t xml:space="preserve">( McDougall,T,2008) </w:t>
      </w:r>
      <w:r w:rsidR="008E5A6A">
        <w:rPr>
          <w:rFonts w:ascii="Arial" w:hAnsi="Arial" w:cs="Arial"/>
          <w:sz w:val="24"/>
          <w:szCs w:val="24"/>
          <w:lang w:val="en-US"/>
        </w:rPr>
        <w:t xml:space="preserve">. </w:t>
      </w:r>
      <w:r w:rsidR="00073158">
        <w:rPr>
          <w:rFonts w:ascii="Arial" w:hAnsi="Arial" w:cs="Arial"/>
          <w:sz w:val="24"/>
          <w:szCs w:val="24"/>
          <w:lang w:val="en-US"/>
        </w:rPr>
        <w:t xml:space="preserve">We can see that the UK government and </w:t>
      </w:r>
      <w:r w:rsidR="00987B23">
        <w:rPr>
          <w:rFonts w:ascii="Arial" w:hAnsi="Arial" w:cs="Arial"/>
          <w:sz w:val="24"/>
          <w:szCs w:val="24"/>
          <w:lang w:val="en-US"/>
        </w:rPr>
        <w:t>its</w:t>
      </w:r>
      <w:r w:rsidR="00073158">
        <w:rPr>
          <w:rFonts w:ascii="Arial" w:hAnsi="Arial" w:cs="Arial"/>
          <w:sz w:val="24"/>
          <w:szCs w:val="24"/>
          <w:lang w:val="en-US"/>
        </w:rPr>
        <w:t xml:space="preserve"> public services recognise the </w:t>
      </w:r>
      <w:r w:rsidR="0006372E">
        <w:rPr>
          <w:rFonts w:ascii="Arial" w:hAnsi="Arial" w:cs="Arial"/>
          <w:sz w:val="24"/>
          <w:szCs w:val="24"/>
          <w:lang w:val="en-US"/>
        </w:rPr>
        <w:t>severity of child abuse and child neglect</w:t>
      </w:r>
      <w:r w:rsidR="00E4624E">
        <w:rPr>
          <w:rFonts w:ascii="Arial" w:hAnsi="Arial" w:cs="Arial"/>
          <w:sz w:val="24"/>
          <w:szCs w:val="24"/>
          <w:lang w:val="en-US"/>
        </w:rPr>
        <w:t xml:space="preserve"> and are re evaluating </w:t>
      </w:r>
      <w:r w:rsidR="001B3DD1">
        <w:rPr>
          <w:rFonts w:ascii="Arial" w:hAnsi="Arial" w:cs="Arial"/>
          <w:sz w:val="24"/>
          <w:szCs w:val="24"/>
          <w:lang w:val="en-US"/>
        </w:rPr>
        <w:t xml:space="preserve">how the public sector </w:t>
      </w:r>
      <w:r w:rsidR="006854E4">
        <w:rPr>
          <w:rFonts w:ascii="Arial" w:hAnsi="Arial" w:cs="Arial"/>
          <w:sz w:val="24"/>
          <w:szCs w:val="24"/>
          <w:lang w:val="en-US"/>
        </w:rPr>
        <w:t>faces these challenges</w:t>
      </w:r>
      <w:r w:rsidR="009E3110">
        <w:rPr>
          <w:rFonts w:ascii="Arial" w:hAnsi="Arial" w:cs="Arial"/>
          <w:sz w:val="24"/>
          <w:szCs w:val="24"/>
          <w:lang w:val="en-US"/>
        </w:rPr>
        <w:t>.</w:t>
      </w:r>
      <w:r w:rsidR="00073158">
        <w:rPr>
          <w:rFonts w:ascii="Arial" w:hAnsi="Arial" w:cs="Arial"/>
          <w:sz w:val="24"/>
          <w:szCs w:val="24"/>
          <w:lang w:val="en-US"/>
        </w:rPr>
        <w:t xml:space="preserve"> </w:t>
      </w:r>
    </w:p>
    <w:p w14:paraId="471E0C06" w14:textId="1D0D549C" w:rsidR="000632A0" w:rsidRDefault="008E5A6A" w:rsidP="00130F3B">
      <w:pPr>
        <w:spacing w:line="480" w:lineRule="auto"/>
        <w:rPr>
          <w:rFonts w:ascii="Arial" w:hAnsi="Arial" w:cs="Arial"/>
          <w:sz w:val="24"/>
          <w:szCs w:val="24"/>
          <w:lang w:val="en-US"/>
        </w:rPr>
      </w:pPr>
      <w:r>
        <w:rPr>
          <w:rFonts w:ascii="Arial" w:hAnsi="Arial" w:cs="Arial"/>
          <w:sz w:val="24"/>
          <w:szCs w:val="24"/>
          <w:lang w:val="en-US"/>
        </w:rPr>
        <w:t xml:space="preserve">One in every 3 primary caregivers of children have been arrested at some point in time however, are not currently in jail according to a national survey of child and adolescent </w:t>
      </w:r>
      <w:r w:rsidR="00CB4B12">
        <w:rPr>
          <w:rFonts w:ascii="Arial" w:hAnsi="Arial" w:cs="Arial"/>
          <w:sz w:val="24"/>
          <w:szCs w:val="24"/>
          <w:lang w:val="en-US"/>
        </w:rPr>
        <w:t>wellbeing</w:t>
      </w:r>
      <w:r w:rsidR="005E71F4">
        <w:rPr>
          <w:rFonts w:ascii="Arial" w:hAnsi="Arial" w:cs="Arial"/>
          <w:sz w:val="24"/>
          <w:szCs w:val="24"/>
          <w:lang w:val="en-US"/>
        </w:rPr>
        <w:t>.</w:t>
      </w:r>
      <w:r w:rsidR="00CB4B12">
        <w:rPr>
          <w:rFonts w:ascii="Arial" w:hAnsi="Arial" w:cs="Arial"/>
          <w:sz w:val="24"/>
          <w:szCs w:val="24"/>
          <w:lang w:val="en-US"/>
        </w:rPr>
        <w:t>(Susan</w:t>
      </w:r>
      <w:r>
        <w:rPr>
          <w:rFonts w:ascii="Arial" w:hAnsi="Arial" w:cs="Arial"/>
          <w:sz w:val="24"/>
          <w:szCs w:val="24"/>
          <w:lang w:val="en-US"/>
        </w:rPr>
        <w:t>, D. 2009)</w:t>
      </w:r>
      <w:r w:rsidR="005E71F4">
        <w:rPr>
          <w:rFonts w:ascii="Arial" w:hAnsi="Arial" w:cs="Arial"/>
          <w:sz w:val="24"/>
          <w:szCs w:val="24"/>
          <w:lang w:val="en-US"/>
        </w:rPr>
        <w:t xml:space="preserve"> T</w:t>
      </w:r>
      <w:r w:rsidR="00CB4B12">
        <w:rPr>
          <w:rFonts w:ascii="Arial" w:hAnsi="Arial" w:cs="Arial"/>
          <w:sz w:val="24"/>
          <w:szCs w:val="24"/>
          <w:lang w:val="en-US"/>
        </w:rPr>
        <w:t xml:space="preserve">he article then goes on to state a worrying statistic that households that are run by those caregivers who have been arrested have higher level of substance abuse, domestic violence and the increase likelihood of extreme poverty when compared to household with caregivers who have not been </w:t>
      </w:r>
      <w:r w:rsidR="006128DB">
        <w:rPr>
          <w:rFonts w:ascii="Arial" w:hAnsi="Arial" w:cs="Arial"/>
          <w:sz w:val="24"/>
          <w:szCs w:val="24"/>
          <w:lang w:val="en-US"/>
        </w:rPr>
        <w:t xml:space="preserve">previously </w:t>
      </w:r>
      <w:r w:rsidR="00CB4B12">
        <w:rPr>
          <w:rFonts w:ascii="Arial" w:hAnsi="Arial" w:cs="Arial"/>
          <w:sz w:val="24"/>
          <w:szCs w:val="24"/>
          <w:lang w:val="en-US"/>
        </w:rPr>
        <w:t>arrested.</w:t>
      </w:r>
      <w:r w:rsidR="00A3492E">
        <w:rPr>
          <w:rFonts w:ascii="Arial" w:hAnsi="Arial" w:cs="Arial"/>
          <w:sz w:val="24"/>
          <w:szCs w:val="24"/>
          <w:lang w:val="en-US"/>
        </w:rPr>
        <w:t xml:space="preserve"> </w:t>
      </w:r>
      <w:r w:rsidR="00770276">
        <w:rPr>
          <w:rFonts w:ascii="Arial" w:hAnsi="Arial" w:cs="Arial"/>
          <w:sz w:val="24"/>
          <w:szCs w:val="24"/>
          <w:lang w:val="en-US"/>
        </w:rPr>
        <w:t>A</w:t>
      </w:r>
      <w:r w:rsidR="009B70FE">
        <w:rPr>
          <w:rFonts w:ascii="Arial" w:hAnsi="Arial" w:cs="Arial"/>
          <w:sz w:val="24"/>
          <w:szCs w:val="24"/>
          <w:lang w:val="en-US"/>
        </w:rPr>
        <w:t xml:space="preserve"> </w:t>
      </w:r>
      <w:r w:rsidR="00770276">
        <w:rPr>
          <w:rFonts w:ascii="Arial" w:hAnsi="Arial" w:cs="Arial"/>
          <w:sz w:val="24"/>
          <w:szCs w:val="24"/>
          <w:lang w:val="en-US"/>
        </w:rPr>
        <w:t xml:space="preserve">worrying factor </w:t>
      </w:r>
      <w:r w:rsidR="003C5AF2">
        <w:rPr>
          <w:rFonts w:ascii="Arial" w:hAnsi="Arial" w:cs="Arial"/>
          <w:sz w:val="24"/>
          <w:szCs w:val="24"/>
          <w:lang w:val="en-US"/>
        </w:rPr>
        <w:t xml:space="preserve">that the public sector is faced with is the </w:t>
      </w:r>
      <w:r w:rsidR="009B70FE">
        <w:rPr>
          <w:rFonts w:ascii="Arial" w:hAnsi="Arial" w:cs="Arial"/>
          <w:sz w:val="24"/>
          <w:szCs w:val="24"/>
          <w:lang w:val="en-US"/>
        </w:rPr>
        <w:t xml:space="preserve">increase </w:t>
      </w:r>
      <w:r w:rsidR="002A738F">
        <w:rPr>
          <w:rFonts w:ascii="Arial" w:hAnsi="Arial" w:cs="Arial"/>
          <w:sz w:val="24"/>
          <w:szCs w:val="24"/>
          <w:lang w:val="en-US"/>
        </w:rPr>
        <w:t xml:space="preserve">of </w:t>
      </w:r>
      <w:r w:rsidR="00CB4B12">
        <w:rPr>
          <w:rFonts w:ascii="Arial" w:hAnsi="Arial" w:cs="Arial"/>
          <w:sz w:val="24"/>
          <w:szCs w:val="24"/>
          <w:lang w:val="en-US"/>
        </w:rPr>
        <w:t>the incarceration rates</w:t>
      </w:r>
      <w:r w:rsidR="0087126A">
        <w:rPr>
          <w:rFonts w:ascii="Arial" w:hAnsi="Arial" w:cs="Arial"/>
          <w:sz w:val="24"/>
          <w:szCs w:val="24"/>
          <w:lang w:val="en-US"/>
        </w:rPr>
        <w:t xml:space="preserve"> </w:t>
      </w:r>
      <w:r w:rsidR="00CB4B12">
        <w:rPr>
          <w:rFonts w:ascii="Arial" w:hAnsi="Arial" w:cs="Arial"/>
          <w:sz w:val="24"/>
          <w:szCs w:val="24"/>
          <w:lang w:val="en-US"/>
        </w:rPr>
        <w:t>over the past</w:t>
      </w:r>
      <w:r w:rsidR="0087126A">
        <w:rPr>
          <w:rFonts w:ascii="Arial" w:hAnsi="Arial" w:cs="Arial"/>
          <w:sz w:val="24"/>
          <w:szCs w:val="24"/>
          <w:lang w:val="en-US"/>
        </w:rPr>
        <w:t xml:space="preserve"> few</w:t>
      </w:r>
      <w:r w:rsidR="00CB4B12">
        <w:rPr>
          <w:rFonts w:ascii="Arial" w:hAnsi="Arial" w:cs="Arial"/>
          <w:sz w:val="24"/>
          <w:szCs w:val="24"/>
          <w:lang w:val="en-US"/>
        </w:rPr>
        <w:t xml:space="preserve"> decades</w:t>
      </w:r>
      <w:r w:rsidR="000632A0">
        <w:rPr>
          <w:rFonts w:ascii="Arial" w:hAnsi="Arial" w:cs="Arial"/>
          <w:sz w:val="24"/>
          <w:szCs w:val="24"/>
          <w:lang w:val="en-US"/>
        </w:rPr>
        <w:t>.</w:t>
      </w:r>
    </w:p>
    <w:p w14:paraId="3C872CA0" w14:textId="438863B0" w:rsidR="008417A3" w:rsidRDefault="00CB4B12" w:rsidP="00130F3B">
      <w:pPr>
        <w:spacing w:line="480" w:lineRule="auto"/>
        <w:rPr>
          <w:rFonts w:ascii="Arial" w:hAnsi="Arial" w:cs="Arial"/>
          <w:sz w:val="24"/>
          <w:szCs w:val="24"/>
          <w:lang w:val="en-US"/>
        </w:rPr>
      </w:pPr>
      <w:r>
        <w:rPr>
          <w:rFonts w:ascii="Arial" w:hAnsi="Arial" w:cs="Arial"/>
          <w:sz w:val="24"/>
          <w:szCs w:val="24"/>
          <w:lang w:val="en-US"/>
        </w:rPr>
        <w:t xml:space="preserve"> </w:t>
      </w:r>
      <w:r w:rsidR="000632A0">
        <w:rPr>
          <w:rFonts w:ascii="Arial" w:hAnsi="Arial" w:cs="Arial"/>
          <w:sz w:val="24"/>
          <w:szCs w:val="24"/>
          <w:lang w:val="en-US"/>
        </w:rPr>
        <w:t>I</w:t>
      </w:r>
      <w:r>
        <w:rPr>
          <w:rFonts w:ascii="Arial" w:hAnsi="Arial" w:cs="Arial"/>
          <w:sz w:val="24"/>
          <w:szCs w:val="24"/>
          <w:lang w:val="en-US"/>
        </w:rPr>
        <w:t>t is much more likely tha</w:t>
      </w:r>
      <w:r w:rsidR="000632A0">
        <w:rPr>
          <w:rFonts w:ascii="Arial" w:hAnsi="Arial" w:cs="Arial"/>
          <w:sz w:val="24"/>
          <w:szCs w:val="24"/>
          <w:lang w:val="en-US"/>
        </w:rPr>
        <w:t>t</w:t>
      </w:r>
      <w:r>
        <w:rPr>
          <w:rFonts w:ascii="Arial" w:hAnsi="Arial" w:cs="Arial"/>
          <w:sz w:val="24"/>
          <w:szCs w:val="24"/>
          <w:lang w:val="en-US"/>
        </w:rPr>
        <w:t xml:space="preserve"> children across the UK are headed to living </w:t>
      </w:r>
      <w:r w:rsidR="00423C48">
        <w:rPr>
          <w:rFonts w:ascii="Arial" w:hAnsi="Arial" w:cs="Arial"/>
          <w:sz w:val="24"/>
          <w:szCs w:val="24"/>
          <w:lang w:val="en-US"/>
        </w:rPr>
        <w:t>in</w:t>
      </w:r>
      <w:r>
        <w:rPr>
          <w:rFonts w:ascii="Arial" w:hAnsi="Arial" w:cs="Arial"/>
          <w:sz w:val="24"/>
          <w:szCs w:val="24"/>
          <w:lang w:val="en-US"/>
        </w:rPr>
        <w:t xml:space="preserve"> extreme poverty and experiencing some sort of abuse. With worrying statistics such as this</w:t>
      </w:r>
      <w:r w:rsidR="00167EBC">
        <w:rPr>
          <w:rFonts w:ascii="Arial" w:hAnsi="Arial" w:cs="Arial"/>
          <w:sz w:val="24"/>
          <w:szCs w:val="24"/>
          <w:lang w:val="en-US"/>
        </w:rPr>
        <w:t>,</w:t>
      </w:r>
      <w:r>
        <w:rPr>
          <w:rFonts w:ascii="Arial" w:hAnsi="Arial" w:cs="Arial"/>
          <w:sz w:val="24"/>
          <w:szCs w:val="24"/>
          <w:lang w:val="en-US"/>
        </w:rPr>
        <w:t xml:space="preserve"> the need for the public sector to act is even greater as for</w:t>
      </w:r>
      <w:r w:rsidR="00E80D7E">
        <w:rPr>
          <w:rFonts w:ascii="Arial" w:hAnsi="Arial" w:cs="Arial"/>
          <w:sz w:val="24"/>
          <w:szCs w:val="24"/>
          <w:lang w:val="en-US"/>
        </w:rPr>
        <w:t xml:space="preserve"> </w:t>
      </w:r>
      <w:r w:rsidR="00225A1E">
        <w:rPr>
          <w:rFonts w:ascii="Arial" w:hAnsi="Arial" w:cs="Arial"/>
          <w:sz w:val="24"/>
          <w:szCs w:val="24"/>
          <w:lang w:val="en-US"/>
        </w:rPr>
        <w:t>many of</w:t>
      </w:r>
      <w:r>
        <w:rPr>
          <w:rFonts w:ascii="Arial" w:hAnsi="Arial" w:cs="Arial"/>
          <w:sz w:val="24"/>
          <w:szCs w:val="24"/>
          <w:lang w:val="en-US"/>
        </w:rPr>
        <w:t xml:space="preserve"> these children the protection that the public sector offers </w:t>
      </w:r>
      <w:r w:rsidR="00A93DAB">
        <w:rPr>
          <w:rFonts w:ascii="Arial" w:hAnsi="Arial" w:cs="Arial"/>
          <w:sz w:val="24"/>
          <w:szCs w:val="24"/>
          <w:lang w:val="en-US"/>
        </w:rPr>
        <w:t>are</w:t>
      </w:r>
      <w:r>
        <w:rPr>
          <w:rFonts w:ascii="Arial" w:hAnsi="Arial" w:cs="Arial"/>
          <w:sz w:val="24"/>
          <w:szCs w:val="24"/>
          <w:lang w:val="en-US"/>
        </w:rPr>
        <w:t xml:space="preserve"> the </w:t>
      </w:r>
      <w:r w:rsidR="002F2CB8">
        <w:rPr>
          <w:rFonts w:ascii="Arial" w:hAnsi="Arial" w:cs="Arial"/>
          <w:sz w:val="24"/>
          <w:szCs w:val="24"/>
          <w:lang w:val="en-US"/>
        </w:rPr>
        <w:t>only care</w:t>
      </w:r>
      <w:r>
        <w:rPr>
          <w:rFonts w:ascii="Arial" w:hAnsi="Arial" w:cs="Arial"/>
          <w:sz w:val="24"/>
          <w:szCs w:val="24"/>
          <w:lang w:val="en-US"/>
        </w:rPr>
        <w:t xml:space="preserve"> and protection they receive.</w:t>
      </w:r>
      <w:r w:rsidR="003D43C1">
        <w:rPr>
          <w:rFonts w:ascii="Arial" w:hAnsi="Arial" w:cs="Arial"/>
          <w:sz w:val="24"/>
          <w:szCs w:val="24"/>
          <w:lang w:val="en-US"/>
        </w:rPr>
        <w:t xml:space="preserve"> The biggest challenge that the public sector faces with issues of child neglect and child abuse is that young people and children </w:t>
      </w:r>
      <w:r w:rsidR="00184FE2">
        <w:rPr>
          <w:rFonts w:ascii="Arial" w:hAnsi="Arial" w:cs="Arial"/>
          <w:sz w:val="24"/>
          <w:szCs w:val="24"/>
          <w:lang w:val="en-US"/>
        </w:rPr>
        <w:t xml:space="preserve">cannot advocate for </w:t>
      </w:r>
      <w:r w:rsidR="00184FE2">
        <w:rPr>
          <w:rFonts w:ascii="Arial" w:hAnsi="Arial" w:cs="Arial"/>
          <w:sz w:val="24"/>
          <w:szCs w:val="24"/>
          <w:lang w:val="en-US"/>
        </w:rPr>
        <w:lastRenderedPageBreak/>
        <w:t xml:space="preserve">themselves and also the likely fact that these children will be unaware that they are </w:t>
      </w:r>
      <w:r w:rsidR="002C20DF">
        <w:rPr>
          <w:rFonts w:ascii="Arial" w:hAnsi="Arial" w:cs="Arial"/>
          <w:sz w:val="24"/>
          <w:szCs w:val="24"/>
          <w:lang w:val="en-US"/>
        </w:rPr>
        <w:t xml:space="preserve">being neglected and abused </w:t>
      </w:r>
      <w:r w:rsidR="00DD30B2">
        <w:rPr>
          <w:rFonts w:ascii="Arial" w:hAnsi="Arial" w:cs="Arial"/>
          <w:sz w:val="24"/>
          <w:szCs w:val="24"/>
          <w:lang w:val="en-US"/>
        </w:rPr>
        <w:t>as that is the lifestyle and the treatment that they receive on a regular basis</w:t>
      </w:r>
      <w:r w:rsidR="00C257EF">
        <w:rPr>
          <w:rFonts w:ascii="Arial" w:hAnsi="Arial" w:cs="Arial"/>
          <w:sz w:val="24"/>
          <w:szCs w:val="24"/>
          <w:lang w:val="en-US"/>
        </w:rPr>
        <w:t>. And that is why the emphas</w:t>
      </w:r>
      <w:r w:rsidR="002F2CB8">
        <w:rPr>
          <w:rFonts w:ascii="Arial" w:hAnsi="Arial" w:cs="Arial"/>
          <w:sz w:val="24"/>
          <w:szCs w:val="24"/>
          <w:lang w:val="en-US"/>
        </w:rPr>
        <w:t xml:space="preserve">is </w:t>
      </w:r>
      <w:r w:rsidR="00DD49FE">
        <w:rPr>
          <w:rFonts w:ascii="Arial" w:hAnsi="Arial" w:cs="Arial"/>
          <w:sz w:val="24"/>
          <w:szCs w:val="24"/>
          <w:lang w:val="en-US"/>
        </w:rPr>
        <w:t>is on the public services to protect these vulnerable children and young people.</w:t>
      </w:r>
    </w:p>
    <w:p w14:paraId="793DC73A" w14:textId="07A46279" w:rsidR="008417A3" w:rsidRDefault="008417A3" w:rsidP="00130F3B">
      <w:pPr>
        <w:spacing w:line="480" w:lineRule="auto"/>
        <w:rPr>
          <w:rFonts w:ascii="Arial" w:hAnsi="Arial" w:cs="Arial"/>
          <w:sz w:val="24"/>
          <w:szCs w:val="24"/>
          <w:lang w:val="en-US"/>
        </w:rPr>
      </w:pPr>
      <w:r>
        <w:rPr>
          <w:rFonts w:ascii="Arial" w:hAnsi="Arial" w:cs="Arial"/>
          <w:sz w:val="24"/>
          <w:szCs w:val="24"/>
          <w:lang w:val="en-US"/>
        </w:rPr>
        <w:t>In a book produced by Jonathan Bradshaw on the wellbeing of children he goes on to discuss how within</w:t>
      </w:r>
      <w:r w:rsidR="00BD4122">
        <w:rPr>
          <w:rFonts w:ascii="Arial" w:hAnsi="Arial" w:cs="Arial"/>
          <w:sz w:val="24"/>
          <w:szCs w:val="24"/>
          <w:lang w:val="en-US"/>
        </w:rPr>
        <w:t xml:space="preserve"> the UK</w:t>
      </w:r>
      <w:r>
        <w:rPr>
          <w:rFonts w:ascii="Arial" w:hAnsi="Arial" w:cs="Arial"/>
          <w:sz w:val="24"/>
          <w:szCs w:val="24"/>
          <w:lang w:val="en-US"/>
        </w:rPr>
        <w:t xml:space="preserve"> there is no way of officially</w:t>
      </w:r>
      <w:r w:rsidR="00DA5788">
        <w:rPr>
          <w:rFonts w:ascii="Arial" w:hAnsi="Arial" w:cs="Arial"/>
          <w:sz w:val="24"/>
          <w:szCs w:val="24"/>
          <w:lang w:val="en-US"/>
        </w:rPr>
        <w:t xml:space="preserve"> measures taken to </w:t>
      </w:r>
      <w:r w:rsidR="00C03858">
        <w:rPr>
          <w:rFonts w:ascii="Arial" w:hAnsi="Arial" w:cs="Arial"/>
          <w:sz w:val="24"/>
          <w:szCs w:val="24"/>
          <w:lang w:val="en-US"/>
        </w:rPr>
        <w:t>assess the</w:t>
      </w:r>
      <w:r>
        <w:rPr>
          <w:rFonts w:ascii="Arial" w:hAnsi="Arial" w:cs="Arial"/>
          <w:sz w:val="24"/>
          <w:szCs w:val="24"/>
          <w:lang w:val="en-US"/>
        </w:rPr>
        <w:t xml:space="preserve"> state of the children and young people</w:t>
      </w:r>
      <w:r w:rsidR="00DA5788">
        <w:rPr>
          <w:rFonts w:ascii="Arial" w:hAnsi="Arial" w:cs="Arial"/>
          <w:sz w:val="24"/>
          <w:szCs w:val="24"/>
          <w:lang w:val="en-US"/>
        </w:rPr>
        <w:t>.</w:t>
      </w:r>
      <w:r>
        <w:rPr>
          <w:rFonts w:ascii="Arial" w:hAnsi="Arial" w:cs="Arial"/>
          <w:sz w:val="24"/>
          <w:szCs w:val="24"/>
          <w:lang w:val="en-US"/>
        </w:rPr>
        <w:t xml:space="preserve"> </w:t>
      </w:r>
      <w:r w:rsidR="00C03858">
        <w:rPr>
          <w:rFonts w:ascii="Arial" w:hAnsi="Arial" w:cs="Arial"/>
          <w:sz w:val="24"/>
          <w:szCs w:val="24"/>
          <w:lang w:val="en-US"/>
        </w:rPr>
        <w:t>Bradshaw</w:t>
      </w:r>
      <w:r>
        <w:rPr>
          <w:rFonts w:ascii="Arial" w:hAnsi="Arial" w:cs="Arial"/>
          <w:sz w:val="24"/>
          <w:szCs w:val="24"/>
          <w:lang w:val="en-US"/>
        </w:rPr>
        <w:t xml:space="preserve"> believes that the UK should have a system in place where we can regularly monitor the state and wellbeing of children and young people. </w:t>
      </w:r>
    </w:p>
    <w:p w14:paraId="5FDF0A76" w14:textId="222FD68B" w:rsidR="008E5A6A" w:rsidRDefault="008E5A6A" w:rsidP="00130F3B">
      <w:pPr>
        <w:spacing w:line="480" w:lineRule="auto"/>
        <w:rPr>
          <w:rFonts w:ascii="Arial" w:hAnsi="Arial" w:cs="Arial"/>
          <w:sz w:val="24"/>
          <w:szCs w:val="24"/>
          <w:lang w:val="en-US"/>
        </w:rPr>
      </w:pPr>
      <w:r>
        <w:rPr>
          <w:rFonts w:ascii="Arial" w:hAnsi="Arial" w:cs="Arial"/>
          <w:sz w:val="24"/>
          <w:szCs w:val="24"/>
          <w:lang w:val="en-US"/>
        </w:rPr>
        <w:t>That is why issues regarding child welfare and child safety are amongst the highest priority for the public sector to resolve</w:t>
      </w:r>
      <w:r w:rsidR="00CB4B12">
        <w:rPr>
          <w:rFonts w:ascii="Arial" w:hAnsi="Arial" w:cs="Arial"/>
          <w:sz w:val="24"/>
          <w:szCs w:val="24"/>
          <w:lang w:val="en-US"/>
        </w:rPr>
        <w:t xml:space="preserve">. For these reasons it is paramount for the public services to work together in order to advocate and to protect these children and young people who are at risk and are potentially </w:t>
      </w:r>
      <w:r w:rsidR="001868AC">
        <w:rPr>
          <w:rFonts w:ascii="Arial" w:hAnsi="Arial" w:cs="Arial"/>
          <w:sz w:val="24"/>
          <w:szCs w:val="24"/>
          <w:lang w:val="en-US"/>
        </w:rPr>
        <w:t>at risk for</w:t>
      </w:r>
      <w:r w:rsidR="00CB4B12">
        <w:rPr>
          <w:rFonts w:ascii="Arial" w:hAnsi="Arial" w:cs="Arial"/>
          <w:sz w:val="24"/>
          <w:szCs w:val="24"/>
          <w:lang w:val="en-US"/>
        </w:rPr>
        <w:t xml:space="preserve"> danger. </w:t>
      </w:r>
    </w:p>
    <w:p w14:paraId="00FE6B11" w14:textId="77777777" w:rsidR="00C42333" w:rsidRDefault="00D6433A" w:rsidP="00130F3B">
      <w:pPr>
        <w:spacing w:line="480" w:lineRule="auto"/>
        <w:rPr>
          <w:rFonts w:ascii="Arial" w:hAnsi="Arial" w:cs="Arial"/>
          <w:sz w:val="24"/>
          <w:szCs w:val="24"/>
          <w:lang w:val="en-US"/>
        </w:rPr>
      </w:pPr>
      <w:r>
        <w:rPr>
          <w:rFonts w:ascii="Arial" w:hAnsi="Arial" w:cs="Arial"/>
          <w:sz w:val="24"/>
          <w:szCs w:val="24"/>
          <w:lang w:val="en-US"/>
        </w:rPr>
        <w:t xml:space="preserve">The policing vision for 2025 is that collaborative work is required to protect those who are the most vulnerable such as children and young people. </w:t>
      </w:r>
      <w:r w:rsidR="00872DD7">
        <w:rPr>
          <w:rFonts w:ascii="Arial" w:hAnsi="Arial" w:cs="Arial"/>
          <w:sz w:val="24"/>
          <w:szCs w:val="24"/>
          <w:lang w:val="en-US"/>
        </w:rPr>
        <w:t>T</w:t>
      </w:r>
      <w:r>
        <w:rPr>
          <w:rFonts w:ascii="Arial" w:hAnsi="Arial" w:cs="Arial"/>
          <w:sz w:val="24"/>
          <w:szCs w:val="24"/>
          <w:lang w:val="en-US"/>
        </w:rPr>
        <w:t xml:space="preserve">he realisation that collaborative work amongst the public services such as the police and the child welfare system is needed to prevent crime from happening to those who are most vulnerable. (NPCC, 2018). </w:t>
      </w:r>
    </w:p>
    <w:p w14:paraId="7E0F0C2C" w14:textId="4FA56346" w:rsidR="00D371C2" w:rsidRDefault="00D6433A" w:rsidP="00130F3B">
      <w:pPr>
        <w:spacing w:line="480" w:lineRule="auto"/>
        <w:rPr>
          <w:rFonts w:ascii="Arial" w:hAnsi="Arial" w:cs="Arial"/>
          <w:sz w:val="24"/>
          <w:szCs w:val="24"/>
          <w:lang w:val="en-US"/>
        </w:rPr>
      </w:pPr>
      <w:r>
        <w:rPr>
          <w:rFonts w:ascii="Arial" w:hAnsi="Arial" w:cs="Arial"/>
          <w:sz w:val="24"/>
          <w:szCs w:val="24"/>
          <w:lang w:val="en-US"/>
        </w:rPr>
        <w:t>The first measure that needs to be taken by the public sector is to understand why child welfare and child abuse issues are rising</w:t>
      </w:r>
      <w:r w:rsidR="00072BDC">
        <w:rPr>
          <w:rFonts w:ascii="Arial" w:hAnsi="Arial" w:cs="Arial"/>
          <w:sz w:val="24"/>
          <w:szCs w:val="24"/>
          <w:lang w:val="en-US"/>
        </w:rPr>
        <w:t>.</w:t>
      </w:r>
      <w:r>
        <w:rPr>
          <w:rFonts w:ascii="Arial" w:hAnsi="Arial" w:cs="Arial"/>
          <w:sz w:val="24"/>
          <w:szCs w:val="24"/>
          <w:lang w:val="en-US"/>
        </w:rPr>
        <w:t xml:space="preserve"> </w:t>
      </w:r>
      <w:r w:rsidR="00072BDC">
        <w:rPr>
          <w:rFonts w:ascii="Arial" w:hAnsi="Arial" w:cs="Arial"/>
          <w:sz w:val="24"/>
          <w:szCs w:val="24"/>
          <w:lang w:val="en-US"/>
        </w:rPr>
        <w:t>B</w:t>
      </w:r>
      <w:r>
        <w:rPr>
          <w:rFonts w:ascii="Arial" w:hAnsi="Arial" w:cs="Arial"/>
          <w:sz w:val="24"/>
          <w:szCs w:val="24"/>
          <w:lang w:val="en-US"/>
        </w:rPr>
        <w:t>y gaining an understanding they can create plan</w:t>
      </w:r>
      <w:r w:rsidR="003F7A5C">
        <w:rPr>
          <w:rFonts w:ascii="Arial" w:hAnsi="Arial" w:cs="Arial"/>
          <w:sz w:val="24"/>
          <w:szCs w:val="24"/>
          <w:lang w:val="en-US"/>
        </w:rPr>
        <w:t xml:space="preserve">s and legislation </w:t>
      </w:r>
      <w:r w:rsidR="008B33F0">
        <w:rPr>
          <w:rFonts w:ascii="Arial" w:hAnsi="Arial" w:cs="Arial"/>
          <w:sz w:val="24"/>
          <w:szCs w:val="24"/>
          <w:lang w:val="en-US"/>
        </w:rPr>
        <w:t xml:space="preserve">to better protect vulnerable children. </w:t>
      </w:r>
      <w:r w:rsidR="00954EE6">
        <w:rPr>
          <w:rFonts w:ascii="Arial" w:hAnsi="Arial" w:cs="Arial"/>
          <w:sz w:val="24"/>
          <w:szCs w:val="24"/>
          <w:lang w:val="en-US"/>
        </w:rPr>
        <w:t>In order for</w:t>
      </w:r>
      <w:r w:rsidR="00CD1A63">
        <w:rPr>
          <w:rFonts w:ascii="Arial" w:hAnsi="Arial" w:cs="Arial"/>
          <w:sz w:val="24"/>
          <w:szCs w:val="24"/>
          <w:lang w:val="en-US"/>
        </w:rPr>
        <w:t xml:space="preserve"> the public sector to tackle the issue of child abuse and child sexual exploitation as a specific </w:t>
      </w:r>
      <w:r w:rsidR="004E6492">
        <w:rPr>
          <w:rFonts w:ascii="Arial" w:hAnsi="Arial" w:cs="Arial"/>
          <w:sz w:val="24"/>
          <w:szCs w:val="24"/>
          <w:lang w:val="en-US"/>
        </w:rPr>
        <w:t xml:space="preserve">form of child abuse each public service role must play their </w:t>
      </w:r>
      <w:r w:rsidR="00954EE6">
        <w:rPr>
          <w:rFonts w:ascii="Arial" w:hAnsi="Arial" w:cs="Arial"/>
          <w:sz w:val="24"/>
          <w:szCs w:val="24"/>
          <w:lang w:val="en-US"/>
        </w:rPr>
        <w:t>part. (</w:t>
      </w:r>
      <w:r w:rsidR="00AC5A89">
        <w:rPr>
          <w:rFonts w:ascii="Arial" w:hAnsi="Arial" w:cs="Arial"/>
          <w:sz w:val="24"/>
          <w:szCs w:val="24"/>
          <w:lang w:val="en-US"/>
        </w:rPr>
        <w:t xml:space="preserve">GOV.UK, </w:t>
      </w:r>
      <w:r w:rsidR="00AC5A89">
        <w:rPr>
          <w:rFonts w:ascii="Arial" w:hAnsi="Arial" w:cs="Arial"/>
          <w:sz w:val="24"/>
          <w:szCs w:val="24"/>
          <w:lang w:val="en-US"/>
        </w:rPr>
        <w:lastRenderedPageBreak/>
        <w:t>2021</w:t>
      </w:r>
      <w:r w:rsidR="00954EE6">
        <w:rPr>
          <w:rFonts w:ascii="Arial" w:hAnsi="Arial" w:cs="Arial"/>
          <w:sz w:val="24"/>
          <w:szCs w:val="24"/>
          <w:lang w:val="en-US"/>
        </w:rPr>
        <w:t>)</w:t>
      </w:r>
      <w:r w:rsidR="00AC3775">
        <w:rPr>
          <w:rFonts w:ascii="Arial" w:hAnsi="Arial" w:cs="Arial"/>
          <w:sz w:val="24"/>
          <w:szCs w:val="24"/>
          <w:lang w:val="en-US"/>
        </w:rPr>
        <w:t xml:space="preserve">. </w:t>
      </w:r>
      <w:r w:rsidR="00B33529">
        <w:rPr>
          <w:rFonts w:ascii="Arial" w:hAnsi="Arial" w:cs="Arial"/>
          <w:sz w:val="24"/>
          <w:szCs w:val="24"/>
          <w:lang w:val="en-US"/>
        </w:rPr>
        <w:t>Therefore,</w:t>
      </w:r>
      <w:r w:rsidR="00AC3775">
        <w:rPr>
          <w:rFonts w:ascii="Arial" w:hAnsi="Arial" w:cs="Arial"/>
          <w:sz w:val="24"/>
          <w:szCs w:val="24"/>
          <w:lang w:val="en-US"/>
        </w:rPr>
        <w:t xml:space="preserve"> government </w:t>
      </w:r>
      <w:r w:rsidR="00B33529">
        <w:rPr>
          <w:rFonts w:ascii="Arial" w:hAnsi="Arial" w:cs="Arial"/>
          <w:sz w:val="24"/>
          <w:szCs w:val="24"/>
          <w:lang w:val="en-US"/>
        </w:rPr>
        <w:t>nationwide</w:t>
      </w:r>
      <w:r w:rsidR="00AC3775">
        <w:rPr>
          <w:rFonts w:ascii="Arial" w:hAnsi="Arial" w:cs="Arial"/>
          <w:sz w:val="24"/>
          <w:szCs w:val="24"/>
          <w:lang w:val="en-US"/>
        </w:rPr>
        <w:t xml:space="preserve"> strategies such as this are necessary </w:t>
      </w:r>
      <w:r w:rsidR="00ED50A0">
        <w:rPr>
          <w:rFonts w:ascii="Arial" w:hAnsi="Arial" w:cs="Arial"/>
          <w:sz w:val="24"/>
          <w:szCs w:val="24"/>
          <w:lang w:val="en-US"/>
        </w:rPr>
        <w:t>in the fight against child abuse and child exploitation.</w:t>
      </w:r>
    </w:p>
    <w:p w14:paraId="7443F8B2" w14:textId="62652157" w:rsidR="00094A00" w:rsidRDefault="004C779E" w:rsidP="00130F3B">
      <w:pPr>
        <w:spacing w:line="480" w:lineRule="auto"/>
        <w:rPr>
          <w:rFonts w:ascii="Arial" w:hAnsi="Arial" w:cs="Arial"/>
          <w:sz w:val="24"/>
          <w:szCs w:val="24"/>
          <w:lang w:val="en-US"/>
        </w:rPr>
      </w:pPr>
      <w:r>
        <w:rPr>
          <w:rFonts w:ascii="Arial" w:hAnsi="Arial" w:cs="Arial"/>
          <w:sz w:val="24"/>
          <w:szCs w:val="24"/>
          <w:lang w:val="en-US"/>
        </w:rPr>
        <w:t xml:space="preserve">The public sector already has </w:t>
      </w:r>
      <w:r w:rsidR="00626F54">
        <w:rPr>
          <w:rFonts w:ascii="Arial" w:hAnsi="Arial" w:cs="Arial"/>
          <w:sz w:val="24"/>
          <w:szCs w:val="24"/>
          <w:lang w:val="en-US"/>
        </w:rPr>
        <w:t xml:space="preserve">safeguards in place to detect signs of child abuse and child neglect. This is </w:t>
      </w:r>
      <w:r w:rsidR="0041621D">
        <w:rPr>
          <w:rFonts w:ascii="Arial" w:hAnsi="Arial" w:cs="Arial"/>
          <w:sz w:val="24"/>
          <w:szCs w:val="24"/>
          <w:lang w:val="en-US"/>
        </w:rPr>
        <w:t>since</w:t>
      </w:r>
      <w:r w:rsidR="00626F54">
        <w:rPr>
          <w:rFonts w:ascii="Arial" w:hAnsi="Arial" w:cs="Arial"/>
          <w:sz w:val="24"/>
          <w:szCs w:val="24"/>
          <w:lang w:val="en-US"/>
        </w:rPr>
        <w:t xml:space="preserve"> </w:t>
      </w:r>
      <w:r w:rsidR="00CB36B1">
        <w:rPr>
          <w:rFonts w:ascii="Arial" w:hAnsi="Arial" w:cs="Arial"/>
          <w:sz w:val="24"/>
          <w:szCs w:val="24"/>
          <w:lang w:val="en-US"/>
        </w:rPr>
        <w:t>children who are neglected and ab</w:t>
      </w:r>
      <w:r w:rsidR="008B2A73">
        <w:rPr>
          <w:rFonts w:ascii="Arial" w:hAnsi="Arial" w:cs="Arial"/>
          <w:sz w:val="24"/>
          <w:szCs w:val="24"/>
          <w:lang w:val="en-US"/>
        </w:rPr>
        <w:t>used are often seen by members of the public sector</w:t>
      </w:r>
      <w:r w:rsidR="00637F71">
        <w:rPr>
          <w:rFonts w:ascii="Arial" w:hAnsi="Arial" w:cs="Arial"/>
          <w:sz w:val="24"/>
          <w:szCs w:val="24"/>
          <w:lang w:val="en-US"/>
        </w:rPr>
        <w:t xml:space="preserve"> however, without </w:t>
      </w:r>
      <w:r w:rsidR="00DA46FC">
        <w:rPr>
          <w:rFonts w:ascii="Arial" w:hAnsi="Arial" w:cs="Arial"/>
          <w:sz w:val="24"/>
          <w:szCs w:val="24"/>
          <w:lang w:val="en-US"/>
        </w:rPr>
        <w:t xml:space="preserve">training in detecting the signs of neglect and abuse these children are often missed by the public service </w:t>
      </w:r>
      <w:r w:rsidR="00094A00">
        <w:rPr>
          <w:rFonts w:ascii="Arial" w:hAnsi="Arial" w:cs="Arial"/>
          <w:sz w:val="24"/>
          <w:szCs w:val="24"/>
          <w:lang w:val="en-US"/>
        </w:rPr>
        <w:t>and do not receive the care and protection they need.</w:t>
      </w:r>
    </w:p>
    <w:p w14:paraId="488F9F27" w14:textId="4EE0509D" w:rsidR="009D4DFA" w:rsidRDefault="005B04BB" w:rsidP="00130F3B">
      <w:pPr>
        <w:spacing w:line="480" w:lineRule="auto"/>
        <w:rPr>
          <w:rFonts w:ascii="Arial" w:hAnsi="Arial" w:cs="Arial"/>
          <w:sz w:val="24"/>
          <w:szCs w:val="24"/>
          <w:lang w:val="en-US"/>
        </w:rPr>
      </w:pPr>
      <w:r>
        <w:rPr>
          <w:rFonts w:ascii="Arial" w:hAnsi="Arial" w:cs="Arial"/>
          <w:sz w:val="24"/>
          <w:szCs w:val="24"/>
          <w:lang w:val="en-US"/>
        </w:rPr>
        <w:t xml:space="preserve"> In recent years the majority of public service roles must be trained</w:t>
      </w:r>
      <w:r w:rsidR="00F84B5C">
        <w:rPr>
          <w:rFonts w:ascii="Arial" w:hAnsi="Arial" w:cs="Arial"/>
          <w:sz w:val="24"/>
          <w:szCs w:val="24"/>
          <w:lang w:val="en-US"/>
        </w:rPr>
        <w:t>,</w:t>
      </w:r>
      <w:r>
        <w:rPr>
          <w:rFonts w:ascii="Arial" w:hAnsi="Arial" w:cs="Arial"/>
          <w:sz w:val="24"/>
          <w:szCs w:val="24"/>
          <w:lang w:val="en-US"/>
        </w:rPr>
        <w:t xml:space="preserve"> ce</w:t>
      </w:r>
      <w:r w:rsidR="00CE09C1">
        <w:rPr>
          <w:rFonts w:ascii="Arial" w:hAnsi="Arial" w:cs="Arial"/>
          <w:sz w:val="24"/>
          <w:szCs w:val="24"/>
          <w:lang w:val="en-US"/>
        </w:rPr>
        <w:t xml:space="preserve">rtified and complete what is known as </w:t>
      </w:r>
      <w:r w:rsidR="00FA4FC2">
        <w:rPr>
          <w:rFonts w:ascii="Arial" w:hAnsi="Arial" w:cs="Arial"/>
          <w:sz w:val="24"/>
          <w:szCs w:val="24"/>
          <w:lang w:val="en-US"/>
        </w:rPr>
        <w:t>C</w:t>
      </w:r>
      <w:r w:rsidR="00CE09C1">
        <w:rPr>
          <w:rFonts w:ascii="Arial" w:hAnsi="Arial" w:cs="Arial"/>
          <w:sz w:val="24"/>
          <w:szCs w:val="24"/>
          <w:lang w:val="en-US"/>
        </w:rPr>
        <w:t>ontinu</w:t>
      </w:r>
      <w:r w:rsidR="00FA4FC2">
        <w:rPr>
          <w:rFonts w:ascii="Arial" w:hAnsi="Arial" w:cs="Arial"/>
          <w:sz w:val="24"/>
          <w:szCs w:val="24"/>
          <w:lang w:val="en-US"/>
        </w:rPr>
        <w:t>ous</w:t>
      </w:r>
      <w:r w:rsidR="00CE09C1">
        <w:rPr>
          <w:rFonts w:ascii="Arial" w:hAnsi="Arial" w:cs="Arial"/>
          <w:sz w:val="24"/>
          <w:szCs w:val="24"/>
          <w:lang w:val="en-US"/>
        </w:rPr>
        <w:t xml:space="preserve"> </w:t>
      </w:r>
      <w:r w:rsidR="00FA4FC2">
        <w:rPr>
          <w:rFonts w:ascii="Arial" w:hAnsi="Arial" w:cs="Arial"/>
          <w:sz w:val="24"/>
          <w:szCs w:val="24"/>
          <w:lang w:val="en-US"/>
        </w:rPr>
        <w:t>P</w:t>
      </w:r>
      <w:r w:rsidR="00CE09C1">
        <w:rPr>
          <w:rFonts w:ascii="Arial" w:hAnsi="Arial" w:cs="Arial"/>
          <w:sz w:val="24"/>
          <w:szCs w:val="24"/>
          <w:lang w:val="en-US"/>
        </w:rPr>
        <w:t xml:space="preserve">ersonal </w:t>
      </w:r>
      <w:r w:rsidR="00FA4FC2">
        <w:rPr>
          <w:rFonts w:ascii="Arial" w:hAnsi="Arial" w:cs="Arial"/>
          <w:sz w:val="24"/>
          <w:szCs w:val="24"/>
          <w:lang w:val="en-US"/>
        </w:rPr>
        <w:t>D</w:t>
      </w:r>
      <w:r w:rsidR="00CE09C1">
        <w:rPr>
          <w:rFonts w:ascii="Arial" w:hAnsi="Arial" w:cs="Arial"/>
          <w:sz w:val="24"/>
          <w:szCs w:val="24"/>
          <w:lang w:val="en-US"/>
        </w:rPr>
        <w:t>evelopment</w:t>
      </w:r>
      <w:r w:rsidR="000B58B3">
        <w:rPr>
          <w:rFonts w:ascii="Arial" w:hAnsi="Arial" w:cs="Arial"/>
          <w:sz w:val="24"/>
          <w:szCs w:val="24"/>
          <w:lang w:val="en-US"/>
        </w:rPr>
        <w:t xml:space="preserve"> </w:t>
      </w:r>
      <w:r w:rsidR="00CE09C1">
        <w:rPr>
          <w:rFonts w:ascii="Arial" w:hAnsi="Arial" w:cs="Arial"/>
          <w:sz w:val="24"/>
          <w:szCs w:val="24"/>
          <w:lang w:val="en-US"/>
        </w:rPr>
        <w:t>(CPD)</w:t>
      </w:r>
      <w:r w:rsidR="003563F1">
        <w:rPr>
          <w:rFonts w:ascii="Arial" w:hAnsi="Arial" w:cs="Arial"/>
          <w:sz w:val="24"/>
          <w:szCs w:val="24"/>
          <w:lang w:val="en-US"/>
        </w:rPr>
        <w:t xml:space="preserve"> in child protection and trained </w:t>
      </w:r>
      <w:r w:rsidR="00761ACF">
        <w:rPr>
          <w:rFonts w:ascii="Arial" w:hAnsi="Arial" w:cs="Arial"/>
          <w:sz w:val="24"/>
          <w:szCs w:val="24"/>
          <w:lang w:val="en-US"/>
        </w:rPr>
        <w:t xml:space="preserve">to identify the signs of child neglect and child abuse and </w:t>
      </w:r>
      <w:r w:rsidR="00910008">
        <w:rPr>
          <w:rFonts w:ascii="Arial" w:hAnsi="Arial" w:cs="Arial"/>
          <w:sz w:val="24"/>
          <w:szCs w:val="24"/>
          <w:lang w:val="en-US"/>
        </w:rPr>
        <w:t>the correct procedure t</w:t>
      </w:r>
      <w:r w:rsidR="00644B08">
        <w:rPr>
          <w:rFonts w:ascii="Arial" w:hAnsi="Arial" w:cs="Arial"/>
          <w:sz w:val="24"/>
          <w:szCs w:val="24"/>
          <w:lang w:val="en-US"/>
        </w:rPr>
        <w:t>o contacting child welfare services.</w:t>
      </w:r>
      <w:r w:rsidR="00FF1CB7">
        <w:rPr>
          <w:rFonts w:ascii="Arial" w:hAnsi="Arial" w:cs="Arial"/>
          <w:sz w:val="24"/>
          <w:szCs w:val="24"/>
          <w:lang w:val="en-US"/>
        </w:rPr>
        <w:t xml:space="preserve"> </w:t>
      </w:r>
      <w:r w:rsidR="00FC5874">
        <w:rPr>
          <w:rFonts w:ascii="Arial" w:hAnsi="Arial" w:cs="Arial"/>
          <w:sz w:val="24"/>
          <w:szCs w:val="24"/>
          <w:lang w:val="en-US"/>
        </w:rPr>
        <w:t xml:space="preserve">This means public services roles must undergo child neglect training and must be certified each year by the CPD </w:t>
      </w:r>
      <w:r w:rsidR="00E93F17">
        <w:rPr>
          <w:rFonts w:ascii="Arial" w:hAnsi="Arial" w:cs="Arial"/>
          <w:sz w:val="24"/>
          <w:szCs w:val="24"/>
          <w:lang w:val="en-US"/>
        </w:rPr>
        <w:t xml:space="preserve">regulator </w:t>
      </w:r>
      <w:r w:rsidR="00FC5874">
        <w:rPr>
          <w:rFonts w:ascii="Arial" w:hAnsi="Arial" w:cs="Arial"/>
          <w:sz w:val="24"/>
          <w:szCs w:val="24"/>
          <w:lang w:val="en-US"/>
        </w:rPr>
        <w:t xml:space="preserve">to </w:t>
      </w:r>
      <w:r w:rsidR="00A6411C">
        <w:rPr>
          <w:rFonts w:ascii="Arial" w:hAnsi="Arial" w:cs="Arial"/>
          <w:sz w:val="24"/>
          <w:szCs w:val="24"/>
          <w:lang w:val="en-US"/>
        </w:rPr>
        <w:t>show that they have been trained and understand the signs of child neglect and that the service knows the correct procedure that follows</w:t>
      </w:r>
      <w:r w:rsidR="008C5B54">
        <w:rPr>
          <w:rFonts w:ascii="Arial" w:hAnsi="Arial" w:cs="Arial"/>
          <w:sz w:val="24"/>
          <w:szCs w:val="24"/>
          <w:lang w:val="en-US"/>
        </w:rPr>
        <w:t xml:space="preserve">. </w:t>
      </w:r>
      <w:r w:rsidR="00AE2707">
        <w:rPr>
          <w:rFonts w:ascii="Arial" w:hAnsi="Arial" w:cs="Arial"/>
          <w:sz w:val="24"/>
          <w:szCs w:val="24"/>
          <w:lang w:val="en-US"/>
        </w:rPr>
        <w:t>(high</w:t>
      </w:r>
      <w:r w:rsidR="00FB1B99">
        <w:rPr>
          <w:rFonts w:ascii="Arial" w:hAnsi="Arial" w:cs="Arial"/>
          <w:sz w:val="24"/>
          <w:szCs w:val="24"/>
          <w:lang w:val="en-US"/>
        </w:rPr>
        <w:t>speedtraining,</w:t>
      </w:r>
      <w:r w:rsidR="00382628">
        <w:rPr>
          <w:rFonts w:ascii="Arial" w:hAnsi="Arial" w:cs="Arial"/>
          <w:sz w:val="24"/>
          <w:szCs w:val="24"/>
          <w:lang w:val="en-US"/>
        </w:rPr>
        <w:t xml:space="preserve"> 20</w:t>
      </w:r>
      <w:r w:rsidR="00FB1B99">
        <w:rPr>
          <w:rFonts w:ascii="Arial" w:hAnsi="Arial" w:cs="Arial"/>
          <w:sz w:val="24"/>
          <w:szCs w:val="24"/>
          <w:lang w:val="en-US"/>
        </w:rPr>
        <w:t>2021)</w:t>
      </w:r>
      <w:r w:rsidR="005A22BC">
        <w:rPr>
          <w:rFonts w:ascii="Arial" w:hAnsi="Arial" w:cs="Arial"/>
          <w:sz w:val="24"/>
          <w:szCs w:val="24"/>
          <w:lang w:val="en-US"/>
        </w:rPr>
        <w:t xml:space="preserve">. This is a perfect example of how the public sector has </w:t>
      </w:r>
      <w:r w:rsidR="00CF5EB7">
        <w:rPr>
          <w:rFonts w:ascii="Arial" w:hAnsi="Arial" w:cs="Arial"/>
          <w:sz w:val="24"/>
          <w:szCs w:val="24"/>
          <w:lang w:val="en-US"/>
        </w:rPr>
        <w:t xml:space="preserve">developed and become more aware that </w:t>
      </w:r>
      <w:r w:rsidR="00F315CF">
        <w:rPr>
          <w:rFonts w:ascii="Arial" w:hAnsi="Arial" w:cs="Arial"/>
          <w:sz w:val="24"/>
          <w:szCs w:val="24"/>
          <w:lang w:val="en-US"/>
        </w:rPr>
        <w:t>in order to fight child abuse that the public services must work together.</w:t>
      </w:r>
    </w:p>
    <w:p w14:paraId="7A5B0B5E" w14:textId="77777777" w:rsidR="00B84ABA" w:rsidRDefault="00FF1CB7" w:rsidP="00130F3B">
      <w:pPr>
        <w:spacing w:line="480" w:lineRule="auto"/>
        <w:rPr>
          <w:rFonts w:ascii="Arial" w:hAnsi="Arial" w:cs="Arial"/>
          <w:sz w:val="24"/>
          <w:szCs w:val="24"/>
          <w:lang w:val="en-US"/>
        </w:rPr>
      </w:pPr>
      <w:r>
        <w:rPr>
          <w:rFonts w:ascii="Arial" w:hAnsi="Arial" w:cs="Arial"/>
          <w:sz w:val="24"/>
          <w:szCs w:val="24"/>
          <w:lang w:val="en-US"/>
        </w:rPr>
        <w:t xml:space="preserve">A perfect example of a public service role that is always evolving with their extensive child protection protocols is the dental industry, many parents who may neglect </w:t>
      </w:r>
      <w:r w:rsidR="001906DC">
        <w:rPr>
          <w:rFonts w:ascii="Arial" w:hAnsi="Arial" w:cs="Arial"/>
          <w:sz w:val="24"/>
          <w:szCs w:val="24"/>
          <w:lang w:val="en-US"/>
        </w:rPr>
        <w:t>their children may be reluctant to take their child to the doctors surgery</w:t>
      </w:r>
      <w:r w:rsidR="00FF6910">
        <w:rPr>
          <w:rFonts w:ascii="Arial" w:hAnsi="Arial" w:cs="Arial"/>
          <w:sz w:val="24"/>
          <w:szCs w:val="24"/>
          <w:lang w:val="en-US"/>
        </w:rPr>
        <w:t xml:space="preserve"> due to the fear of the doctor finding signs of neglect and abuse on the child, </w:t>
      </w:r>
      <w:r w:rsidR="001906DC">
        <w:rPr>
          <w:rFonts w:ascii="Arial" w:hAnsi="Arial" w:cs="Arial"/>
          <w:sz w:val="24"/>
          <w:szCs w:val="24"/>
          <w:lang w:val="en-US"/>
        </w:rPr>
        <w:t xml:space="preserve">however a public service role that </w:t>
      </w:r>
      <w:r w:rsidR="00BE622F">
        <w:rPr>
          <w:rFonts w:ascii="Arial" w:hAnsi="Arial" w:cs="Arial"/>
          <w:sz w:val="24"/>
          <w:szCs w:val="24"/>
          <w:lang w:val="en-US"/>
        </w:rPr>
        <w:t>deals with children and young people on a regular basis is the dental industry</w:t>
      </w:r>
      <w:r w:rsidR="00CD3E25">
        <w:rPr>
          <w:rFonts w:ascii="Arial" w:hAnsi="Arial" w:cs="Arial"/>
          <w:sz w:val="24"/>
          <w:szCs w:val="24"/>
          <w:lang w:val="en-US"/>
        </w:rPr>
        <w:t>.</w:t>
      </w:r>
      <w:r w:rsidR="00BE622F">
        <w:rPr>
          <w:rFonts w:ascii="Arial" w:hAnsi="Arial" w:cs="Arial"/>
          <w:sz w:val="24"/>
          <w:szCs w:val="24"/>
          <w:lang w:val="en-US"/>
        </w:rPr>
        <w:t xml:space="preserve"> </w:t>
      </w:r>
      <w:r w:rsidR="007B6A0F">
        <w:rPr>
          <w:rFonts w:ascii="Arial" w:hAnsi="Arial" w:cs="Arial"/>
          <w:sz w:val="24"/>
          <w:szCs w:val="24"/>
          <w:lang w:val="en-US"/>
        </w:rPr>
        <w:t>Therefore,</w:t>
      </w:r>
      <w:r w:rsidR="00BE622F">
        <w:rPr>
          <w:rFonts w:ascii="Arial" w:hAnsi="Arial" w:cs="Arial"/>
          <w:sz w:val="24"/>
          <w:szCs w:val="24"/>
          <w:lang w:val="en-US"/>
        </w:rPr>
        <w:t xml:space="preserve"> they receive comprehensive child neglect training which is updated annually. </w:t>
      </w:r>
      <w:r w:rsidR="004C5350">
        <w:rPr>
          <w:rFonts w:ascii="Arial" w:hAnsi="Arial" w:cs="Arial"/>
          <w:sz w:val="24"/>
          <w:szCs w:val="24"/>
          <w:lang w:val="en-US"/>
        </w:rPr>
        <w:t xml:space="preserve">Dental staff are trained to look for the signs of child neglect and child abuse and the correct measures that follow if child neglect is </w:t>
      </w:r>
      <w:r w:rsidR="003F026C">
        <w:rPr>
          <w:rFonts w:ascii="Arial" w:hAnsi="Arial" w:cs="Arial"/>
          <w:sz w:val="24"/>
          <w:szCs w:val="24"/>
          <w:lang w:val="en-US"/>
        </w:rPr>
        <w:t>found. (</w:t>
      </w:r>
      <w:r w:rsidR="001F5EC5">
        <w:rPr>
          <w:rFonts w:ascii="Arial" w:hAnsi="Arial" w:cs="Arial"/>
          <w:sz w:val="24"/>
          <w:szCs w:val="24"/>
          <w:lang w:val="en-US"/>
        </w:rPr>
        <w:t>BDA.</w:t>
      </w:r>
      <w:r w:rsidR="003F026C">
        <w:rPr>
          <w:rFonts w:ascii="Arial" w:hAnsi="Arial" w:cs="Arial"/>
          <w:sz w:val="24"/>
          <w:szCs w:val="24"/>
          <w:lang w:val="en-US"/>
        </w:rPr>
        <w:t>2021)</w:t>
      </w:r>
      <w:r w:rsidR="00CF4A0A">
        <w:rPr>
          <w:rFonts w:ascii="Arial" w:hAnsi="Arial" w:cs="Arial"/>
          <w:sz w:val="24"/>
          <w:szCs w:val="24"/>
          <w:lang w:val="en-US"/>
        </w:rPr>
        <w:t xml:space="preserve">. </w:t>
      </w:r>
    </w:p>
    <w:p w14:paraId="2264426C" w14:textId="3DD047B0" w:rsidR="00304448" w:rsidRDefault="000469C7" w:rsidP="00130F3B">
      <w:pPr>
        <w:spacing w:line="480" w:lineRule="auto"/>
        <w:rPr>
          <w:rFonts w:ascii="Arial" w:hAnsi="Arial" w:cs="Arial"/>
          <w:sz w:val="24"/>
          <w:szCs w:val="24"/>
          <w:lang w:val="en-US"/>
        </w:rPr>
      </w:pPr>
      <w:r>
        <w:rPr>
          <w:rFonts w:ascii="Arial" w:hAnsi="Arial" w:cs="Arial"/>
          <w:sz w:val="24"/>
          <w:szCs w:val="24"/>
          <w:lang w:val="en-US"/>
        </w:rPr>
        <w:lastRenderedPageBreak/>
        <w:t xml:space="preserve">This shows the level of concern that the public sector has </w:t>
      </w:r>
      <w:r w:rsidR="00660412">
        <w:rPr>
          <w:rFonts w:ascii="Arial" w:hAnsi="Arial" w:cs="Arial"/>
          <w:sz w:val="24"/>
          <w:szCs w:val="24"/>
          <w:lang w:val="en-US"/>
        </w:rPr>
        <w:t xml:space="preserve">in regards to the issue of child welfare as the public sector </w:t>
      </w:r>
      <w:r w:rsidR="00C7707B">
        <w:rPr>
          <w:rFonts w:ascii="Arial" w:hAnsi="Arial" w:cs="Arial"/>
          <w:sz w:val="24"/>
          <w:szCs w:val="24"/>
          <w:lang w:val="en-US"/>
        </w:rPr>
        <w:t xml:space="preserve">is ensuring that all public service roles are trained areas of child neglect and child abuse as shown by </w:t>
      </w:r>
      <w:r w:rsidR="00FF5FA9">
        <w:rPr>
          <w:rFonts w:ascii="Arial" w:hAnsi="Arial" w:cs="Arial"/>
          <w:sz w:val="24"/>
          <w:szCs w:val="24"/>
          <w:lang w:val="en-US"/>
        </w:rPr>
        <w:t>public service roles such as the dentist industry receiving mandatory training</w:t>
      </w:r>
      <w:r w:rsidR="00A72BFE">
        <w:rPr>
          <w:rFonts w:ascii="Arial" w:hAnsi="Arial" w:cs="Arial"/>
          <w:sz w:val="24"/>
          <w:szCs w:val="24"/>
          <w:lang w:val="en-US"/>
        </w:rPr>
        <w:t xml:space="preserve">. This is done with the hope that at any given time when a public service role is presented with a child who has signs of neglect and abuse that measures can be taken to </w:t>
      </w:r>
      <w:r w:rsidR="00F60CD2">
        <w:rPr>
          <w:rFonts w:ascii="Arial" w:hAnsi="Arial" w:cs="Arial"/>
          <w:sz w:val="24"/>
          <w:szCs w:val="24"/>
          <w:lang w:val="en-US"/>
        </w:rPr>
        <w:t xml:space="preserve">ensure that the child is protected, this can range from contacting social services when presented with </w:t>
      </w:r>
      <w:r w:rsidR="00763E46">
        <w:rPr>
          <w:rFonts w:ascii="Arial" w:hAnsi="Arial" w:cs="Arial"/>
          <w:sz w:val="24"/>
          <w:szCs w:val="24"/>
          <w:lang w:val="en-US"/>
        </w:rPr>
        <w:t xml:space="preserve">a child who shows the signs so that all across the UK and even globally </w:t>
      </w:r>
      <w:r w:rsidR="008D79C8">
        <w:rPr>
          <w:rFonts w:ascii="Arial" w:hAnsi="Arial" w:cs="Arial"/>
          <w:sz w:val="24"/>
          <w:szCs w:val="24"/>
          <w:lang w:val="en-US"/>
        </w:rPr>
        <w:t>children feel safer and protected.</w:t>
      </w:r>
    </w:p>
    <w:p w14:paraId="22D28491" w14:textId="13544817" w:rsidR="009E5994" w:rsidRDefault="00497702" w:rsidP="00130F3B">
      <w:pPr>
        <w:spacing w:line="480" w:lineRule="auto"/>
        <w:rPr>
          <w:rFonts w:ascii="Arial" w:hAnsi="Arial" w:cs="Arial"/>
          <w:sz w:val="24"/>
          <w:szCs w:val="24"/>
          <w:lang w:val="en-US"/>
        </w:rPr>
      </w:pPr>
      <w:r>
        <w:rPr>
          <w:rFonts w:ascii="Arial" w:hAnsi="Arial" w:cs="Arial"/>
          <w:sz w:val="24"/>
          <w:szCs w:val="24"/>
          <w:lang w:val="en-US"/>
        </w:rPr>
        <w:t xml:space="preserve">A key area of this study is investigating whether the efforts that have been made to tackle child abuse and child poverty and proven to be effective or if there is need for change. </w:t>
      </w:r>
      <w:r w:rsidR="009E5994">
        <w:rPr>
          <w:rFonts w:ascii="Arial" w:hAnsi="Arial" w:cs="Arial"/>
          <w:sz w:val="24"/>
          <w:szCs w:val="24"/>
          <w:lang w:val="en-US"/>
        </w:rPr>
        <w:t>Therefore, it is paramount to study the history of child protection and to an</w:t>
      </w:r>
      <w:r w:rsidR="0094465C">
        <w:rPr>
          <w:rFonts w:ascii="Arial" w:hAnsi="Arial" w:cs="Arial"/>
          <w:sz w:val="24"/>
          <w:szCs w:val="24"/>
          <w:lang w:val="en-US"/>
        </w:rPr>
        <w:t xml:space="preserve">alyse </w:t>
      </w:r>
      <w:r w:rsidR="00D76D23">
        <w:rPr>
          <w:rFonts w:ascii="Arial" w:hAnsi="Arial" w:cs="Arial"/>
          <w:sz w:val="24"/>
          <w:szCs w:val="24"/>
          <w:lang w:val="en-US"/>
        </w:rPr>
        <w:t>its effectiveness.</w:t>
      </w:r>
    </w:p>
    <w:p w14:paraId="3C65A918" w14:textId="1B2EDEA8" w:rsidR="00497702" w:rsidRDefault="00497702" w:rsidP="00130F3B">
      <w:pPr>
        <w:spacing w:line="480" w:lineRule="auto"/>
        <w:rPr>
          <w:rFonts w:ascii="Arial" w:hAnsi="Arial" w:cs="Arial"/>
          <w:sz w:val="24"/>
          <w:szCs w:val="24"/>
          <w:lang w:val="en-US"/>
        </w:rPr>
      </w:pPr>
      <w:r>
        <w:rPr>
          <w:rFonts w:ascii="Arial" w:hAnsi="Arial" w:cs="Arial"/>
          <w:sz w:val="24"/>
          <w:szCs w:val="24"/>
          <w:lang w:val="en-US"/>
        </w:rPr>
        <w:t>The child protection system established in the early 1970’s focused on key areas of child safety such as “reducing the child mortality rate as a consequence of having a system for identifying and protecting children at risk of significant harm “. (Devan</w:t>
      </w:r>
      <w:r w:rsidR="00C3438F">
        <w:rPr>
          <w:rFonts w:ascii="Arial" w:hAnsi="Arial" w:cs="Arial"/>
          <w:sz w:val="24"/>
          <w:szCs w:val="24"/>
          <w:lang w:val="en-US"/>
        </w:rPr>
        <w:t xml:space="preserve">ey, J, 2009). However, following the death of a child in London an inquiry into the child’s death had begun by Lord Laming from parliament (Laming.2003). </w:t>
      </w:r>
      <w:r w:rsidR="00CB1058">
        <w:rPr>
          <w:rFonts w:ascii="Arial" w:hAnsi="Arial" w:cs="Arial"/>
          <w:sz w:val="24"/>
          <w:szCs w:val="24"/>
          <w:lang w:val="en-US"/>
        </w:rPr>
        <w:t>T</w:t>
      </w:r>
      <w:r w:rsidR="00C3438F">
        <w:rPr>
          <w:rFonts w:ascii="Arial" w:hAnsi="Arial" w:cs="Arial"/>
          <w:sz w:val="24"/>
          <w:szCs w:val="24"/>
          <w:lang w:val="en-US"/>
        </w:rPr>
        <w:t>he inquiry led to a change in the fundamentals of the child welfare system, and the central government in the UK began the process of changing the fundamentals of the child services to change the focus from</w:t>
      </w:r>
      <w:r w:rsidR="001F6F44">
        <w:rPr>
          <w:rFonts w:ascii="Arial" w:hAnsi="Arial" w:cs="Arial"/>
          <w:sz w:val="24"/>
          <w:szCs w:val="24"/>
          <w:lang w:val="en-US"/>
        </w:rPr>
        <w:t xml:space="preserve"> child protection to enable a wider range of protection for vulnerable children at risk. This is evidence that child services and child protection </w:t>
      </w:r>
      <w:r w:rsidR="00210582">
        <w:rPr>
          <w:rFonts w:ascii="Arial" w:hAnsi="Arial" w:cs="Arial"/>
          <w:sz w:val="24"/>
          <w:szCs w:val="24"/>
          <w:lang w:val="en-US"/>
        </w:rPr>
        <w:t xml:space="preserve">measures </w:t>
      </w:r>
      <w:r w:rsidR="001F6F44">
        <w:rPr>
          <w:rFonts w:ascii="Arial" w:hAnsi="Arial" w:cs="Arial"/>
          <w:sz w:val="24"/>
          <w:szCs w:val="24"/>
          <w:lang w:val="en-US"/>
        </w:rPr>
        <w:t xml:space="preserve">needed to be improved and needed to be amended in order to give children more protection from those who could do them harm. </w:t>
      </w:r>
      <w:r w:rsidR="00F752BE">
        <w:rPr>
          <w:rFonts w:ascii="Arial" w:hAnsi="Arial" w:cs="Arial"/>
          <w:sz w:val="24"/>
          <w:szCs w:val="24"/>
          <w:lang w:val="en-US"/>
        </w:rPr>
        <w:t xml:space="preserve">This shows the development </w:t>
      </w:r>
      <w:r w:rsidR="000D572A">
        <w:rPr>
          <w:rFonts w:ascii="Arial" w:hAnsi="Arial" w:cs="Arial"/>
          <w:sz w:val="24"/>
          <w:szCs w:val="24"/>
          <w:lang w:val="en-US"/>
        </w:rPr>
        <w:t>of</w:t>
      </w:r>
      <w:r w:rsidR="00F752BE">
        <w:rPr>
          <w:rFonts w:ascii="Arial" w:hAnsi="Arial" w:cs="Arial"/>
          <w:sz w:val="24"/>
          <w:szCs w:val="24"/>
          <w:lang w:val="en-US"/>
        </w:rPr>
        <w:t xml:space="preserve"> the child healthcare system</w:t>
      </w:r>
      <w:r w:rsidR="004F3C7B">
        <w:rPr>
          <w:rFonts w:ascii="Arial" w:hAnsi="Arial" w:cs="Arial"/>
          <w:sz w:val="24"/>
          <w:szCs w:val="24"/>
          <w:lang w:val="en-US"/>
        </w:rPr>
        <w:t xml:space="preserve"> and that the system needed </w:t>
      </w:r>
      <w:r w:rsidR="004F3C7B">
        <w:rPr>
          <w:rFonts w:ascii="Arial" w:hAnsi="Arial" w:cs="Arial"/>
          <w:sz w:val="24"/>
          <w:szCs w:val="24"/>
          <w:lang w:val="en-US"/>
        </w:rPr>
        <w:lastRenderedPageBreak/>
        <w:t>to be constantly re evaluated in order to ensure that children and young people were receiving the protection they deserve from our UK public servic</w:t>
      </w:r>
      <w:r w:rsidR="001E7AB3">
        <w:rPr>
          <w:rFonts w:ascii="Arial" w:hAnsi="Arial" w:cs="Arial"/>
          <w:sz w:val="24"/>
          <w:szCs w:val="24"/>
          <w:lang w:val="en-US"/>
        </w:rPr>
        <w:t xml:space="preserve">es. Positively the UK </w:t>
      </w:r>
      <w:r w:rsidR="006C2677">
        <w:rPr>
          <w:rFonts w:ascii="Arial" w:hAnsi="Arial" w:cs="Arial"/>
          <w:sz w:val="24"/>
          <w:szCs w:val="24"/>
          <w:lang w:val="en-US"/>
        </w:rPr>
        <w:t>G</w:t>
      </w:r>
      <w:r w:rsidR="001E7AB3">
        <w:rPr>
          <w:rFonts w:ascii="Arial" w:hAnsi="Arial" w:cs="Arial"/>
          <w:sz w:val="24"/>
          <w:szCs w:val="24"/>
          <w:lang w:val="en-US"/>
        </w:rPr>
        <w:t xml:space="preserve">overnment and its public sector are now working extremely hard to tackle the issue and are creating legislation and strategies </w:t>
      </w:r>
      <w:r w:rsidR="000B57A4">
        <w:rPr>
          <w:rFonts w:ascii="Arial" w:hAnsi="Arial" w:cs="Arial"/>
          <w:sz w:val="24"/>
          <w:szCs w:val="24"/>
          <w:lang w:val="en-US"/>
        </w:rPr>
        <w:t>to reduce child abuse crimes and child morality rates as a result of abuse and neglect.</w:t>
      </w:r>
    </w:p>
    <w:p w14:paraId="5CF4FB4B" w14:textId="022D7093" w:rsidR="00AE56B3" w:rsidRDefault="00D70E7E" w:rsidP="00130F3B">
      <w:pPr>
        <w:spacing w:line="480" w:lineRule="auto"/>
        <w:rPr>
          <w:rFonts w:ascii="Arial" w:hAnsi="Arial" w:cs="Arial"/>
          <w:sz w:val="24"/>
          <w:szCs w:val="24"/>
          <w:lang w:val="en-US"/>
        </w:rPr>
      </w:pPr>
      <w:r>
        <w:rPr>
          <w:rFonts w:ascii="Arial" w:hAnsi="Arial" w:cs="Arial"/>
          <w:sz w:val="24"/>
          <w:szCs w:val="24"/>
          <w:lang w:val="en-US"/>
        </w:rPr>
        <w:t xml:space="preserve">The question that needs to be asked is are the public services doing </w:t>
      </w:r>
      <w:r w:rsidR="00771A15">
        <w:rPr>
          <w:rFonts w:ascii="Arial" w:hAnsi="Arial" w:cs="Arial"/>
          <w:sz w:val="24"/>
          <w:szCs w:val="24"/>
          <w:lang w:val="en-US"/>
        </w:rPr>
        <w:t>enough? Child sexual offences have risen by over 50% in the last five years</w:t>
      </w:r>
      <w:r w:rsidR="0029250D">
        <w:rPr>
          <w:rFonts w:ascii="Arial" w:hAnsi="Arial" w:cs="Arial"/>
          <w:sz w:val="24"/>
          <w:szCs w:val="24"/>
          <w:lang w:val="en-US"/>
        </w:rPr>
        <w:t xml:space="preserve"> within the </w:t>
      </w:r>
      <w:r w:rsidR="00E8206E">
        <w:rPr>
          <w:rFonts w:ascii="Arial" w:hAnsi="Arial" w:cs="Arial"/>
          <w:sz w:val="24"/>
          <w:szCs w:val="24"/>
          <w:lang w:val="en-US"/>
        </w:rPr>
        <w:t>UK</w:t>
      </w:r>
      <w:r w:rsidR="0029250D">
        <w:rPr>
          <w:rFonts w:ascii="Arial" w:hAnsi="Arial" w:cs="Arial"/>
          <w:sz w:val="24"/>
          <w:szCs w:val="24"/>
          <w:lang w:val="en-US"/>
        </w:rPr>
        <w:t>.</w:t>
      </w:r>
      <w:r w:rsidR="00771A15">
        <w:rPr>
          <w:rFonts w:ascii="Arial" w:hAnsi="Arial" w:cs="Arial"/>
          <w:sz w:val="24"/>
          <w:szCs w:val="24"/>
          <w:lang w:val="en-US"/>
        </w:rPr>
        <w:t xml:space="preserve"> (NSPCC, 2020)</w:t>
      </w:r>
      <w:r>
        <w:rPr>
          <w:rFonts w:ascii="Arial" w:hAnsi="Arial" w:cs="Arial"/>
          <w:sz w:val="24"/>
          <w:szCs w:val="24"/>
          <w:lang w:val="en-US"/>
        </w:rPr>
        <w:t xml:space="preserve"> </w:t>
      </w:r>
      <w:r w:rsidR="00DF0EAE">
        <w:rPr>
          <w:rFonts w:ascii="Arial" w:hAnsi="Arial" w:cs="Arial"/>
          <w:sz w:val="24"/>
          <w:szCs w:val="24"/>
          <w:lang w:val="en-US"/>
        </w:rPr>
        <w:t xml:space="preserve">this article </w:t>
      </w:r>
      <w:r w:rsidR="00FA1DAE">
        <w:rPr>
          <w:rFonts w:ascii="Arial" w:hAnsi="Arial" w:cs="Arial"/>
          <w:sz w:val="24"/>
          <w:szCs w:val="24"/>
          <w:lang w:val="en-US"/>
        </w:rPr>
        <w:t xml:space="preserve">goes on to state that since 2015 that over 70 thousand </w:t>
      </w:r>
      <w:r w:rsidR="0077731E">
        <w:rPr>
          <w:rFonts w:ascii="Arial" w:hAnsi="Arial" w:cs="Arial"/>
          <w:sz w:val="24"/>
          <w:szCs w:val="24"/>
          <w:lang w:val="en-US"/>
        </w:rPr>
        <w:t>offences including rape, online grooming and sexual assault were reported to the police</w:t>
      </w:r>
      <w:r w:rsidR="006761A0">
        <w:rPr>
          <w:rFonts w:ascii="Arial" w:hAnsi="Arial" w:cs="Arial"/>
          <w:sz w:val="24"/>
          <w:szCs w:val="24"/>
          <w:lang w:val="en-US"/>
        </w:rPr>
        <w:t xml:space="preserve">. </w:t>
      </w:r>
      <w:r w:rsidR="0078428B">
        <w:rPr>
          <w:rFonts w:ascii="Arial" w:hAnsi="Arial" w:cs="Arial"/>
          <w:sz w:val="24"/>
          <w:szCs w:val="24"/>
          <w:lang w:val="en-US"/>
        </w:rPr>
        <w:t>S</w:t>
      </w:r>
      <w:r w:rsidR="006761A0">
        <w:rPr>
          <w:rFonts w:ascii="Arial" w:hAnsi="Arial" w:cs="Arial"/>
          <w:sz w:val="24"/>
          <w:szCs w:val="24"/>
          <w:lang w:val="en-US"/>
        </w:rPr>
        <w:t xml:space="preserve">tatistics such as this </w:t>
      </w:r>
      <w:r w:rsidR="009717BB">
        <w:rPr>
          <w:rFonts w:ascii="Arial" w:hAnsi="Arial" w:cs="Arial"/>
          <w:sz w:val="24"/>
          <w:szCs w:val="24"/>
          <w:lang w:val="en-US"/>
        </w:rPr>
        <w:t>can be used to argue that the public services need to be doing more to protect these children.</w:t>
      </w:r>
      <w:r w:rsidR="001F56CE">
        <w:rPr>
          <w:rFonts w:ascii="Arial" w:hAnsi="Arial" w:cs="Arial"/>
          <w:sz w:val="24"/>
          <w:szCs w:val="24"/>
          <w:lang w:val="en-US"/>
        </w:rPr>
        <w:t xml:space="preserve"> Public services can only accomplish so much by </w:t>
      </w:r>
      <w:r w:rsidR="009F7E19">
        <w:rPr>
          <w:rFonts w:ascii="Arial" w:hAnsi="Arial" w:cs="Arial"/>
          <w:sz w:val="24"/>
          <w:szCs w:val="24"/>
          <w:lang w:val="en-US"/>
        </w:rPr>
        <w:t>themselves;</w:t>
      </w:r>
      <w:r w:rsidR="001F56CE">
        <w:rPr>
          <w:rFonts w:ascii="Arial" w:hAnsi="Arial" w:cs="Arial"/>
          <w:sz w:val="24"/>
          <w:szCs w:val="24"/>
          <w:lang w:val="en-US"/>
        </w:rPr>
        <w:t xml:space="preserve"> the public sector must come together and work </w:t>
      </w:r>
      <w:r w:rsidR="007D4D22">
        <w:rPr>
          <w:rFonts w:ascii="Arial" w:hAnsi="Arial" w:cs="Arial"/>
          <w:sz w:val="24"/>
          <w:szCs w:val="24"/>
          <w:lang w:val="en-US"/>
        </w:rPr>
        <w:t xml:space="preserve">in cohesion with one another and play their part in tackling the issue. The police service </w:t>
      </w:r>
      <w:r w:rsidR="009F7E19">
        <w:rPr>
          <w:rFonts w:ascii="Arial" w:hAnsi="Arial" w:cs="Arial"/>
          <w:sz w:val="24"/>
          <w:szCs w:val="24"/>
          <w:lang w:val="en-US"/>
        </w:rPr>
        <w:t>needs</w:t>
      </w:r>
      <w:r w:rsidR="007D4D22">
        <w:rPr>
          <w:rFonts w:ascii="Arial" w:hAnsi="Arial" w:cs="Arial"/>
          <w:sz w:val="24"/>
          <w:szCs w:val="24"/>
          <w:lang w:val="en-US"/>
        </w:rPr>
        <w:t xml:space="preserve"> to work in conjunction with child protection services just as much as healthcare </w:t>
      </w:r>
      <w:r w:rsidR="00BB78B3">
        <w:rPr>
          <w:rFonts w:ascii="Arial" w:hAnsi="Arial" w:cs="Arial"/>
          <w:sz w:val="24"/>
          <w:szCs w:val="24"/>
          <w:lang w:val="en-US"/>
        </w:rPr>
        <w:t>professionals</w:t>
      </w:r>
      <w:r w:rsidR="007D4D22">
        <w:rPr>
          <w:rFonts w:ascii="Arial" w:hAnsi="Arial" w:cs="Arial"/>
          <w:sz w:val="24"/>
          <w:szCs w:val="24"/>
          <w:lang w:val="en-US"/>
        </w:rPr>
        <w:t xml:space="preserve"> such as the dent</w:t>
      </w:r>
      <w:r w:rsidR="005E3A7F">
        <w:rPr>
          <w:rFonts w:ascii="Arial" w:hAnsi="Arial" w:cs="Arial"/>
          <w:sz w:val="24"/>
          <w:szCs w:val="24"/>
          <w:lang w:val="en-US"/>
        </w:rPr>
        <w:t xml:space="preserve">ist industry and </w:t>
      </w:r>
      <w:r w:rsidR="00E8206E">
        <w:rPr>
          <w:rFonts w:ascii="Arial" w:hAnsi="Arial" w:cs="Arial"/>
          <w:sz w:val="24"/>
          <w:szCs w:val="24"/>
          <w:lang w:val="en-US"/>
        </w:rPr>
        <w:t>all</w:t>
      </w:r>
      <w:r w:rsidR="004B4FEA">
        <w:rPr>
          <w:rFonts w:ascii="Arial" w:hAnsi="Arial" w:cs="Arial"/>
          <w:sz w:val="24"/>
          <w:szCs w:val="24"/>
          <w:lang w:val="en-US"/>
        </w:rPr>
        <w:t xml:space="preserve"> the UK’s public services</w:t>
      </w:r>
      <w:r w:rsidR="005E3A7F">
        <w:rPr>
          <w:rFonts w:ascii="Arial" w:hAnsi="Arial" w:cs="Arial"/>
          <w:sz w:val="24"/>
          <w:szCs w:val="24"/>
          <w:lang w:val="en-US"/>
        </w:rPr>
        <w:t>. Only by working together w</w:t>
      </w:r>
      <w:r w:rsidR="00442250">
        <w:rPr>
          <w:rFonts w:ascii="Arial" w:hAnsi="Arial" w:cs="Arial"/>
          <w:sz w:val="24"/>
          <w:szCs w:val="24"/>
          <w:lang w:val="en-US"/>
        </w:rPr>
        <w:t xml:space="preserve">e will see a decline in crimes against the most vulnerable in our population. </w:t>
      </w:r>
      <w:r w:rsidR="000F44B0">
        <w:rPr>
          <w:rFonts w:ascii="Arial" w:hAnsi="Arial" w:cs="Arial"/>
          <w:sz w:val="24"/>
          <w:szCs w:val="24"/>
          <w:lang w:val="en-US"/>
        </w:rPr>
        <w:t xml:space="preserve">Problems as </w:t>
      </w:r>
      <w:r w:rsidR="00814924">
        <w:rPr>
          <w:rFonts w:ascii="Arial" w:hAnsi="Arial" w:cs="Arial"/>
          <w:sz w:val="24"/>
          <w:szCs w:val="24"/>
          <w:lang w:val="en-US"/>
        </w:rPr>
        <w:t xml:space="preserve">concerning as child welfare are a matter of worldwide concern and therefore </w:t>
      </w:r>
      <w:r w:rsidR="00C96722">
        <w:rPr>
          <w:rFonts w:ascii="Arial" w:hAnsi="Arial" w:cs="Arial"/>
          <w:sz w:val="24"/>
          <w:szCs w:val="24"/>
          <w:lang w:val="en-US"/>
        </w:rPr>
        <w:t>public services must take responsibility</w:t>
      </w:r>
      <w:r w:rsidR="00BB78B3">
        <w:rPr>
          <w:rFonts w:ascii="Arial" w:hAnsi="Arial" w:cs="Arial"/>
          <w:sz w:val="24"/>
          <w:szCs w:val="24"/>
          <w:lang w:val="en-US"/>
        </w:rPr>
        <w:t>.</w:t>
      </w:r>
    </w:p>
    <w:p w14:paraId="141522C2" w14:textId="77777777" w:rsidR="00E8206E" w:rsidRDefault="00C607DB" w:rsidP="00130F3B">
      <w:pPr>
        <w:spacing w:line="480" w:lineRule="auto"/>
        <w:rPr>
          <w:rFonts w:ascii="Arial" w:hAnsi="Arial" w:cs="Arial"/>
          <w:sz w:val="24"/>
          <w:szCs w:val="24"/>
          <w:lang w:val="en-US"/>
        </w:rPr>
      </w:pPr>
      <w:r>
        <w:rPr>
          <w:rFonts w:ascii="Arial" w:hAnsi="Arial" w:cs="Arial"/>
          <w:sz w:val="24"/>
          <w:szCs w:val="24"/>
          <w:lang w:val="en-US"/>
        </w:rPr>
        <w:t xml:space="preserve">As </w:t>
      </w:r>
      <w:r w:rsidR="00B0744C">
        <w:rPr>
          <w:rFonts w:ascii="Arial" w:hAnsi="Arial" w:cs="Arial"/>
          <w:sz w:val="24"/>
          <w:szCs w:val="24"/>
          <w:lang w:val="en-US"/>
        </w:rPr>
        <w:t>discussed,</w:t>
      </w:r>
      <w:r>
        <w:rPr>
          <w:rFonts w:ascii="Arial" w:hAnsi="Arial" w:cs="Arial"/>
          <w:sz w:val="24"/>
          <w:szCs w:val="24"/>
          <w:lang w:val="en-US"/>
        </w:rPr>
        <w:t xml:space="preserve"> it is paramount for the public services to work together to solve contemporary issues,</w:t>
      </w:r>
      <w:r w:rsidR="005D135D">
        <w:rPr>
          <w:rFonts w:ascii="Arial" w:hAnsi="Arial" w:cs="Arial"/>
          <w:sz w:val="24"/>
          <w:szCs w:val="24"/>
          <w:lang w:val="en-US"/>
        </w:rPr>
        <w:t xml:space="preserve"> more importantly however public services need to be working with the </w:t>
      </w:r>
      <w:r w:rsidR="00CF1BE2">
        <w:rPr>
          <w:rFonts w:ascii="Arial" w:hAnsi="Arial" w:cs="Arial"/>
          <w:sz w:val="24"/>
          <w:szCs w:val="24"/>
          <w:lang w:val="en-US"/>
        </w:rPr>
        <w:t xml:space="preserve">UK public and with the children </w:t>
      </w:r>
      <w:r w:rsidR="00B0744C">
        <w:rPr>
          <w:rFonts w:ascii="Arial" w:hAnsi="Arial" w:cs="Arial"/>
          <w:sz w:val="24"/>
          <w:szCs w:val="24"/>
          <w:lang w:val="en-US"/>
        </w:rPr>
        <w:t xml:space="preserve">and families directly. </w:t>
      </w:r>
    </w:p>
    <w:p w14:paraId="2797B49C" w14:textId="3F364424" w:rsidR="00C607DB" w:rsidRDefault="00F1188D" w:rsidP="00130F3B">
      <w:pPr>
        <w:spacing w:line="480" w:lineRule="auto"/>
        <w:rPr>
          <w:rFonts w:ascii="Arial" w:hAnsi="Arial" w:cs="Arial"/>
          <w:sz w:val="24"/>
          <w:szCs w:val="24"/>
          <w:lang w:val="en-US"/>
        </w:rPr>
      </w:pPr>
      <w:r>
        <w:rPr>
          <w:rFonts w:ascii="Arial" w:hAnsi="Arial" w:cs="Arial"/>
          <w:sz w:val="24"/>
          <w:szCs w:val="24"/>
          <w:lang w:val="en-US"/>
        </w:rPr>
        <w:t>Family services in conjunction with other services work  with the children and families that require help</w:t>
      </w:r>
      <w:r w:rsidR="00B30517">
        <w:rPr>
          <w:rFonts w:ascii="Arial" w:hAnsi="Arial" w:cs="Arial"/>
          <w:sz w:val="24"/>
          <w:szCs w:val="24"/>
          <w:lang w:val="en-US"/>
        </w:rPr>
        <w:t xml:space="preserve">, the issue must </w:t>
      </w:r>
      <w:r w:rsidR="00C92548">
        <w:rPr>
          <w:rFonts w:ascii="Arial" w:hAnsi="Arial" w:cs="Arial"/>
          <w:sz w:val="24"/>
          <w:szCs w:val="24"/>
          <w:lang w:val="en-US"/>
        </w:rPr>
        <w:t>be tackled at the source and not just having to deal with the consequences</w:t>
      </w:r>
      <w:r w:rsidR="00BE1490">
        <w:rPr>
          <w:rFonts w:ascii="Arial" w:hAnsi="Arial" w:cs="Arial"/>
          <w:sz w:val="24"/>
          <w:szCs w:val="24"/>
          <w:lang w:val="en-US"/>
        </w:rPr>
        <w:t xml:space="preserve"> of child abuse but rather aiming to </w:t>
      </w:r>
      <w:r w:rsidR="00F246E2">
        <w:rPr>
          <w:rFonts w:ascii="Arial" w:hAnsi="Arial" w:cs="Arial"/>
          <w:sz w:val="24"/>
          <w:szCs w:val="24"/>
          <w:lang w:val="en-US"/>
        </w:rPr>
        <w:t xml:space="preserve">protect vulnerable </w:t>
      </w:r>
      <w:r w:rsidR="00F246E2">
        <w:rPr>
          <w:rFonts w:ascii="Arial" w:hAnsi="Arial" w:cs="Arial"/>
          <w:sz w:val="24"/>
          <w:szCs w:val="24"/>
          <w:lang w:val="en-US"/>
        </w:rPr>
        <w:lastRenderedPageBreak/>
        <w:t xml:space="preserve">children from abuse and neglect all together. </w:t>
      </w:r>
      <w:r w:rsidR="00E22AD9">
        <w:rPr>
          <w:rFonts w:ascii="Arial" w:hAnsi="Arial" w:cs="Arial"/>
          <w:sz w:val="24"/>
          <w:szCs w:val="24"/>
          <w:lang w:val="en-US"/>
        </w:rPr>
        <w:t xml:space="preserve">This is what is known as safeguarding children from abuse and neglect and there have been </w:t>
      </w:r>
      <w:r w:rsidR="009C59D4">
        <w:rPr>
          <w:rFonts w:ascii="Arial" w:hAnsi="Arial" w:cs="Arial"/>
          <w:sz w:val="24"/>
          <w:szCs w:val="24"/>
          <w:lang w:val="en-US"/>
        </w:rPr>
        <w:t xml:space="preserve">pieces of legislation created by the UK government to promote multi agency cooperation from services </w:t>
      </w:r>
      <w:r w:rsidR="001A6A56">
        <w:rPr>
          <w:rFonts w:ascii="Arial" w:hAnsi="Arial" w:cs="Arial"/>
          <w:sz w:val="24"/>
          <w:szCs w:val="24"/>
          <w:lang w:val="en-US"/>
        </w:rPr>
        <w:t>and to create a legal framework</w:t>
      </w:r>
      <w:r w:rsidR="00036DE0">
        <w:rPr>
          <w:rFonts w:ascii="Arial" w:hAnsi="Arial" w:cs="Arial"/>
          <w:sz w:val="24"/>
          <w:szCs w:val="24"/>
          <w:lang w:val="en-US"/>
        </w:rPr>
        <w:t xml:space="preserve"> to protect the most vulnerable. (children’s act, 2004)</w:t>
      </w:r>
      <w:r w:rsidR="00FA2C48">
        <w:rPr>
          <w:rFonts w:ascii="Arial" w:hAnsi="Arial" w:cs="Arial"/>
          <w:sz w:val="24"/>
          <w:szCs w:val="24"/>
          <w:lang w:val="en-US"/>
        </w:rPr>
        <w:t xml:space="preserve">. </w:t>
      </w:r>
      <w:r w:rsidR="0050315E">
        <w:rPr>
          <w:rFonts w:ascii="Arial" w:hAnsi="Arial" w:cs="Arial"/>
          <w:sz w:val="24"/>
          <w:szCs w:val="24"/>
          <w:lang w:val="en-US"/>
        </w:rPr>
        <w:t xml:space="preserve">Public services such as the police will only be trained to see the basic signs of child abuse and neglect, therefore the key focus point is these services working with family services who are trained in every aspect of child welfare to </w:t>
      </w:r>
      <w:r w:rsidR="00DC5E34">
        <w:rPr>
          <w:rFonts w:ascii="Arial" w:hAnsi="Arial" w:cs="Arial"/>
          <w:sz w:val="24"/>
          <w:szCs w:val="24"/>
          <w:lang w:val="en-US"/>
        </w:rPr>
        <w:t>work directly with the children and the families so that the children feel as though they have a</w:t>
      </w:r>
      <w:r w:rsidR="00EC3C91">
        <w:rPr>
          <w:rFonts w:ascii="Arial" w:hAnsi="Arial" w:cs="Arial"/>
          <w:sz w:val="24"/>
          <w:szCs w:val="24"/>
          <w:lang w:val="en-US"/>
        </w:rPr>
        <w:t>n adult who is protecting them when their primary caregivers fail and or when these children are at risk of harm and neglect.</w:t>
      </w:r>
    </w:p>
    <w:p w14:paraId="7FCF25D0" w14:textId="77777777" w:rsidR="003A6976" w:rsidRDefault="003A6976" w:rsidP="00130F3B">
      <w:pPr>
        <w:spacing w:line="480" w:lineRule="auto"/>
        <w:rPr>
          <w:rFonts w:ascii="Arial" w:hAnsi="Arial" w:cs="Arial"/>
          <w:sz w:val="24"/>
          <w:szCs w:val="24"/>
          <w:lang w:val="en-US"/>
        </w:rPr>
      </w:pPr>
    </w:p>
    <w:p w14:paraId="22E5E72D" w14:textId="77777777" w:rsidR="00016481" w:rsidRDefault="00016481" w:rsidP="00130F3B">
      <w:pPr>
        <w:spacing w:line="480" w:lineRule="auto"/>
        <w:rPr>
          <w:rFonts w:ascii="Arial" w:hAnsi="Arial" w:cs="Arial"/>
          <w:sz w:val="24"/>
          <w:szCs w:val="24"/>
          <w:lang w:val="en-US"/>
        </w:rPr>
      </w:pPr>
    </w:p>
    <w:p w14:paraId="35BD165B" w14:textId="77777777" w:rsidR="00E37ED3" w:rsidRDefault="00E37ED3" w:rsidP="00130F3B">
      <w:pPr>
        <w:spacing w:line="480" w:lineRule="auto"/>
      </w:pPr>
    </w:p>
    <w:p w14:paraId="446D0849" w14:textId="77777777" w:rsidR="00E37ED3" w:rsidRDefault="00E37ED3" w:rsidP="00130F3B">
      <w:pPr>
        <w:spacing w:line="480" w:lineRule="auto"/>
      </w:pPr>
    </w:p>
    <w:p w14:paraId="2DB6A8A5" w14:textId="77777777" w:rsidR="00E37ED3" w:rsidRDefault="00E37ED3" w:rsidP="00130F3B">
      <w:pPr>
        <w:spacing w:line="480" w:lineRule="auto"/>
      </w:pPr>
    </w:p>
    <w:p w14:paraId="1E608402" w14:textId="77777777" w:rsidR="00E37ED3" w:rsidRDefault="00E37ED3" w:rsidP="00130F3B">
      <w:pPr>
        <w:spacing w:line="480" w:lineRule="auto"/>
      </w:pPr>
    </w:p>
    <w:p w14:paraId="768D2397" w14:textId="77777777" w:rsidR="00E37ED3" w:rsidRDefault="00E37ED3" w:rsidP="00130F3B">
      <w:pPr>
        <w:spacing w:line="480" w:lineRule="auto"/>
      </w:pPr>
    </w:p>
    <w:p w14:paraId="25268DDB" w14:textId="77777777" w:rsidR="00E37ED3" w:rsidRDefault="00E37ED3" w:rsidP="00130F3B">
      <w:pPr>
        <w:spacing w:line="480" w:lineRule="auto"/>
      </w:pPr>
    </w:p>
    <w:p w14:paraId="10E9CE7D" w14:textId="77777777" w:rsidR="00E37ED3" w:rsidRDefault="00E37ED3" w:rsidP="00130F3B">
      <w:pPr>
        <w:spacing w:line="480" w:lineRule="auto"/>
      </w:pPr>
    </w:p>
    <w:p w14:paraId="3648EDA1" w14:textId="77777777" w:rsidR="00E37ED3" w:rsidRDefault="00E37ED3" w:rsidP="00130F3B">
      <w:pPr>
        <w:spacing w:line="480" w:lineRule="auto"/>
      </w:pPr>
    </w:p>
    <w:p w14:paraId="3D3E566E" w14:textId="77777777" w:rsidR="00E37ED3" w:rsidRDefault="00E37ED3" w:rsidP="00130F3B">
      <w:pPr>
        <w:spacing w:line="480" w:lineRule="auto"/>
      </w:pPr>
    </w:p>
    <w:p w14:paraId="14E6B0E4" w14:textId="77777777" w:rsidR="00E37ED3" w:rsidRDefault="00E37ED3" w:rsidP="00130F3B">
      <w:pPr>
        <w:spacing w:line="480" w:lineRule="auto"/>
      </w:pPr>
    </w:p>
    <w:p w14:paraId="77D5E702" w14:textId="77777777" w:rsidR="00E37ED3" w:rsidRDefault="00E37ED3" w:rsidP="00130F3B">
      <w:pPr>
        <w:spacing w:line="480" w:lineRule="auto"/>
      </w:pPr>
    </w:p>
    <w:p w14:paraId="40A59B6B" w14:textId="77777777" w:rsidR="00E37ED3" w:rsidRDefault="00E37ED3" w:rsidP="0099255D">
      <w:pPr>
        <w:spacing w:line="480" w:lineRule="auto"/>
      </w:pPr>
    </w:p>
    <w:p w14:paraId="6A14F45D" w14:textId="77777777" w:rsidR="00E37ED3" w:rsidRDefault="00E37ED3" w:rsidP="0099255D">
      <w:pPr>
        <w:spacing w:line="480" w:lineRule="auto"/>
      </w:pPr>
    </w:p>
    <w:p w14:paraId="3E4A2DE8" w14:textId="77777777" w:rsidR="00E37ED3" w:rsidRDefault="00E37ED3" w:rsidP="0099255D">
      <w:pPr>
        <w:spacing w:line="480" w:lineRule="auto"/>
      </w:pPr>
    </w:p>
    <w:p w14:paraId="00908FB7" w14:textId="77777777" w:rsidR="00E37ED3" w:rsidRDefault="00E37ED3" w:rsidP="0099255D">
      <w:pPr>
        <w:spacing w:line="480" w:lineRule="auto"/>
      </w:pPr>
    </w:p>
    <w:p w14:paraId="72B998F9" w14:textId="1E2FFCF9" w:rsidR="00E37ED3" w:rsidRDefault="00E37ED3" w:rsidP="0099255D">
      <w:pPr>
        <w:spacing w:line="480" w:lineRule="auto"/>
      </w:pPr>
      <w:r>
        <w:t>Reference list</w:t>
      </w:r>
    </w:p>
    <w:p w14:paraId="76C74CDF" w14:textId="1CDD88F8" w:rsidR="00275917" w:rsidRDefault="002E56EC" w:rsidP="0099255D">
      <w:pPr>
        <w:spacing w:line="480" w:lineRule="auto"/>
      </w:pPr>
      <w:r>
        <w:t xml:space="preserve">GOV.UK, </w:t>
      </w:r>
      <w:r w:rsidR="003F7F76">
        <w:t>(2018</w:t>
      </w:r>
      <w:r w:rsidR="006D489C">
        <w:t>, A)</w:t>
      </w:r>
      <w:r w:rsidR="003F7F76">
        <w:t>, Working together to safeguard children</w:t>
      </w:r>
      <w:r w:rsidR="00810BE9">
        <w:t>, statutory framework. Available at:</w:t>
      </w:r>
    </w:p>
    <w:p w14:paraId="5210312A" w14:textId="36595085" w:rsidR="00E37ED3" w:rsidRDefault="00275917" w:rsidP="0099255D">
      <w:pPr>
        <w:spacing w:line="480" w:lineRule="auto"/>
        <w:rPr>
          <w:rFonts w:ascii="Arial" w:hAnsi="Arial" w:cs="Arial"/>
          <w:sz w:val="24"/>
          <w:szCs w:val="24"/>
          <w:lang w:val="en-US"/>
        </w:rPr>
      </w:pPr>
      <w:hyperlink r:id="rId9" w:history="1">
        <w:r w:rsidRPr="006E0610">
          <w:rPr>
            <w:rStyle w:val="Hyperlink"/>
          </w:rPr>
          <w:t>https://assets.publishing.service.gov.uk/government/uploads/system/uploads/attachment_data/file/942455/Working_together_to_safe</w:t>
        </w:r>
        <w:r w:rsidRPr="006E0610">
          <w:rPr>
            <w:rStyle w:val="Hyperlink"/>
          </w:rPr>
          <w:t>g</w:t>
        </w:r>
        <w:r w:rsidRPr="006E0610">
          <w:rPr>
            <w:rStyle w:val="Hyperlink"/>
          </w:rPr>
          <w:t>uard_children_Statutory_framework_legislation_relevant_to_safeguarding_and_promoting_the_welfare_of_children.pdf</w:t>
        </w:r>
      </w:hyperlink>
      <w:r w:rsidR="00E37ED3">
        <w:t xml:space="preserve"> </w:t>
      </w:r>
    </w:p>
    <w:p w14:paraId="3F693F28" w14:textId="1031EF03" w:rsidR="00275917" w:rsidRDefault="006D489C" w:rsidP="0099255D">
      <w:pPr>
        <w:spacing w:line="480" w:lineRule="auto"/>
      </w:pPr>
      <w:r>
        <w:t>GOV.UK, (2018, B</w:t>
      </w:r>
      <w:r w:rsidR="0018308A">
        <w:t>),</w:t>
      </w:r>
      <w:r w:rsidR="00B4213C">
        <w:t xml:space="preserve"> Working together to safeguard children, A guide to inter agency working </w:t>
      </w:r>
      <w:r w:rsidR="00B515C1">
        <w:t>to safeguard children. Available at:</w:t>
      </w:r>
    </w:p>
    <w:p w14:paraId="523AF265" w14:textId="2BDB2081" w:rsidR="00E37ED3" w:rsidRDefault="00275917" w:rsidP="0099255D">
      <w:pPr>
        <w:spacing w:line="480" w:lineRule="auto"/>
        <w:rPr>
          <w:rFonts w:ascii="Arial" w:hAnsi="Arial" w:cs="Arial"/>
          <w:sz w:val="24"/>
          <w:szCs w:val="24"/>
          <w:lang w:val="en-US"/>
        </w:rPr>
      </w:pPr>
      <w:hyperlink r:id="rId10" w:history="1">
        <w:r w:rsidRPr="006E0610">
          <w:rPr>
            <w:rStyle w:val="Hyperlink"/>
          </w:rPr>
          <w:t>https://ass</w:t>
        </w:r>
        <w:r w:rsidRPr="006E0610">
          <w:rPr>
            <w:rStyle w:val="Hyperlink"/>
          </w:rPr>
          <w:t>e</w:t>
        </w:r>
        <w:r w:rsidRPr="006E0610">
          <w:rPr>
            <w:rStyle w:val="Hyperlink"/>
          </w:rPr>
          <w:t>ts.publishing.service.gov.uk/government/uploads/system/uploads/attachment_data/file/942454/Working_together_to_safeguard_children_inter_agency_guidance.pdf</w:t>
        </w:r>
      </w:hyperlink>
    </w:p>
    <w:p w14:paraId="70865628" w14:textId="05264A1A" w:rsidR="00810BE9" w:rsidRDefault="0018308A" w:rsidP="0099255D">
      <w:pPr>
        <w:spacing w:line="480" w:lineRule="auto"/>
      </w:pPr>
      <w:r>
        <w:t xml:space="preserve">GOV.UK, (2021), </w:t>
      </w:r>
      <w:r w:rsidR="00DB651C">
        <w:t>Tackling child sexual abuse strategy. Available at:</w:t>
      </w:r>
    </w:p>
    <w:p w14:paraId="3A71FA3D" w14:textId="3FDADEDC" w:rsidR="00E37ED3" w:rsidRDefault="00810BE9" w:rsidP="0099255D">
      <w:pPr>
        <w:spacing w:line="480" w:lineRule="auto"/>
        <w:rPr>
          <w:rFonts w:ascii="Arial" w:hAnsi="Arial" w:cs="Arial"/>
          <w:sz w:val="24"/>
          <w:szCs w:val="24"/>
          <w:lang w:val="en-US"/>
        </w:rPr>
      </w:pPr>
      <w:hyperlink r:id="rId11" w:history="1">
        <w:r w:rsidRPr="006E0610">
          <w:rPr>
            <w:rStyle w:val="Hyperlink"/>
          </w:rPr>
          <w:t>https://</w:t>
        </w:r>
        <w:r w:rsidRPr="006E0610">
          <w:rPr>
            <w:rStyle w:val="Hyperlink"/>
          </w:rPr>
          <w:t>a</w:t>
        </w:r>
        <w:r w:rsidRPr="006E0610">
          <w:rPr>
            <w:rStyle w:val="Hyperlink"/>
          </w:rPr>
          <w:t>ssets.publishing.service.gov.uk/government/uploads/system/uploads/attachment_data/file/973236/Tackling_Child_Sexual_Abuse_Strategy_2021.pdf</w:t>
        </w:r>
      </w:hyperlink>
      <w:r w:rsidR="00E37ED3">
        <w:t xml:space="preserve"> </w:t>
      </w:r>
    </w:p>
    <w:p w14:paraId="17EB404E" w14:textId="14FD6A80" w:rsidR="00B515C1" w:rsidRDefault="00811ED6" w:rsidP="0099255D">
      <w:pPr>
        <w:spacing w:line="480" w:lineRule="auto"/>
      </w:pPr>
      <w:r>
        <w:t>McDougal</w:t>
      </w:r>
      <w:r w:rsidR="0012521D">
        <w:t>l, T. (</w:t>
      </w:r>
      <w:r w:rsidR="001C293A">
        <w:t>2008). Safeguarding vulnerable children</w:t>
      </w:r>
      <w:r w:rsidR="00516794">
        <w:t>, (Vol 20 issue 3). Available at:</w:t>
      </w:r>
    </w:p>
    <w:p w14:paraId="4199BF11" w14:textId="4A5C0118" w:rsidR="00E37ED3" w:rsidRDefault="00B515C1" w:rsidP="0099255D">
      <w:pPr>
        <w:spacing w:line="480" w:lineRule="auto"/>
        <w:rPr>
          <w:rFonts w:ascii="Arial" w:hAnsi="Arial" w:cs="Arial"/>
          <w:sz w:val="24"/>
          <w:szCs w:val="24"/>
          <w:lang w:val="en-US"/>
        </w:rPr>
      </w:pPr>
      <w:hyperlink r:id="rId12" w:history="1">
        <w:r w:rsidRPr="006E0610">
          <w:rPr>
            <w:rStyle w:val="Hyperlink"/>
          </w:rPr>
          <w:t>https://</w:t>
        </w:r>
        <w:r w:rsidRPr="006E0610">
          <w:rPr>
            <w:rStyle w:val="Hyperlink"/>
          </w:rPr>
          <w:t>j</w:t>
        </w:r>
        <w:r w:rsidRPr="006E0610">
          <w:rPr>
            <w:rStyle w:val="Hyperlink"/>
          </w:rPr>
          <w:t>ournals.rcni.com/paediatric-nursing/safeguarding-vulnerable-children-paed2008.04.20.3.14.c6515</w:t>
        </w:r>
      </w:hyperlink>
      <w:r w:rsidR="00E37ED3">
        <w:t xml:space="preserve"> </w:t>
      </w:r>
    </w:p>
    <w:p w14:paraId="1E2A54C4" w14:textId="4AFF34BC" w:rsidR="00A82282" w:rsidRDefault="00611704" w:rsidP="0099255D">
      <w:pPr>
        <w:spacing w:line="480" w:lineRule="auto"/>
      </w:pPr>
      <w:r>
        <w:t>National society for the prevention of c</w:t>
      </w:r>
      <w:r w:rsidR="00A91654">
        <w:t xml:space="preserve">ruelty for </w:t>
      </w:r>
      <w:r w:rsidR="00B83DEE">
        <w:t>children (</w:t>
      </w:r>
      <w:r w:rsidR="00A91654">
        <w:t xml:space="preserve">NSPCC, 2021). Child protection register </w:t>
      </w:r>
      <w:r w:rsidR="001A715F">
        <w:t xml:space="preserve">statistics for Wales 2016 </w:t>
      </w:r>
      <w:r w:rsidR="00B83DEE">
        <w:t>–</w:t>
      </w:r>
      <w:r w:rsidR="001A715F">
        <w:t xml:space="preserve"> 2020</w:t>
      </w:r>
      <w:r w:rsidR="00B83DEE">
        <w:t>. Available at:</w:t>
      </w:r>
    </w:p>
    <w:p w14:paraId="4243BEE6" w14:textId="152ADE56" w:rsidR="00E37ED3" w:rsidRDefault="00A82282" w:rsidP="0099255D">
      <w:pPr>
        <w:spacing w:line="480" w:lineRule="auto"/>
        <w:rPr>
          <w:rFonts w:ascii="Arial" w:hAnsi="Arial" w:cs="Arial"/>
          <w:sz w:val="24"/>
          <w:szCs w:val="24"/>
          <w:lang w:val="en-US"/>
        </w:rPr>
      </w:pPr>
      <w:hyperlink r:id="rId13" w:history="1">
        <w:r w:rsidRPr="006E0610">
          <w:rPr>
            <w:rStyle w:val="Hyperlink"/>
          </w:rPr>
          <w:t>https:/</w:t>
        </w:r>
        <w:r w:rsidRPr="006E0610">
          <w:rPr>
            <w:rStyle w:val="Hyperlink"/>
          </w:rPr>
          <w:t>/</w:t>
        </w:r>
        <w:r w:rsidRPr="006E0610">
          <w:rPr>
            <w:rStyle w:val="Hyperlink"/>
          </w:rPr>
          <w:t>learning.nspcc.org.uk/media/1184/child-protection-register-statistics-wales.pdf</w:t>
        </w:r>
      </w:hyperlink>
      <w:r w:rsidR="00E37ED3">
        <w:t xml:space="preserve"> </w:t>
      </w:r>
    </w:p>
    <w:p w14:paraId="173B9CBA" w14:textId="77777777" w:rsidR="00683ADA" w:rsidRDefault="00683ADA" w:rsidP="0099255D">
      <w:pPr>
        <w:spacing w:line="480" w:lineRule="auto"/>
      </w:pPr>
    </w:p>
    <w:p w14:paraId="1E93E905" w14:textId="54388463" w:rsidR="00B83DEE" w:rsidRDefault="0074085C" w:rsidP="0099255D">
      <w:pPr>
        <w:spacing w:line="480" w:lineRule="auto"/>
      </w:pPr>
      <w:r>
        <w:t xml:space="preserve">Stephenson, J. (2015). </w:t>
      </w:r>
      <w:r w:rsidR="007620B2">
        <w:t>Interoperability and Multi agency cooperation. Available at:</w:t>
      </w:r>
    </w:p>
    <w:p w14:paraId="3BFF6196" w14:textId="72592A57" w:rsidR="00E37ED3" w:rsidRDefault="00B83DEE" w:rsidP="0099255D">
      <w:pPr>
        <w:spacing w:line="480" w:lineRule="auto"/>
        <w:rPr>
          <w:rFonts w:ascii="Arial" w:hAnsi="Arial" w:cs="Arial"/>
          <w:sz w:val="24"/>
          <w:szCs w:val="24"/>
          <w:lang w:val="en-US"/>
        </w:rPr>
      </w:pPr>
      <w:hyperlink r:id="rId14" w:history="1">
        <w:r w:rsidRPr="006E0610">
          <w:rPr>
            <w:rStyle w:val="Hyperlink"/>
          </w:rPr>
          <w:t>https</w:t>
        </w:r>
        <w:r w:rsidRPr="006E0610">
          <w:rPr>
            <w:rStyle w:val="Hyperlink"/>
          </w:rPr>
          <w:t>:</w:t>
        </w:r>
        <w:r w:rsidRPr="006E0610">
          <w:rPr>
            <w:rStyle w:val="Hyperlink"/>
          </w:rPr>
          <w:t>//link.springer.com/chapter/10.1007/978-3-319-18642-9_9</w:t>
        </w:r>
      </w:hyperlink>
      <w:r w:rsidR="00E37ED3">
        <w:t xml:space="preserve"> </w:t>
      </w:r>
    </w:p>
    <w:p w14:paraId="7899960C" w14:textId="77777777" w:rsidR="00B50A4F" w:rsidRDefault="00B50A4F" w:rsidP="0099255D">
      <w:pPr>
        <w:spacing w:line="480" w:lineRule="auto"/>
      </w:pPr>
    </w:p>
    <w:p w14:paraId="32A489F8" w14:textId="34C70E9F" w:rsidR="007620B2" w:rsidRDefault="009339EC" w:rsidP="0099255D">
      <w:pPr>
        <w:spacing w:line="480" w:lineRule="auto"/>
      </w:pPr>
      <w:r>
        <w:t>National police chief’s council, (NPCC</w:t>
      </w:r>
      <w:r w:rsidR="00B50A4F">
        <w:t xml:space="preserve">). </w:t>
      </w:r>
      <w:r>
        <w:t>(</w:t>
      </w:r>
      <w:r w:rsidR="00A30FAE">
        <w:t>2018). Policing, health and social care</w:t>
      </w:r>
      <w:r w:rsidR="00B50A4F">
        <w:t>: working together to prevent harm to vulnerable people. Available at:</w:t>
      </w:r>
    </w:p>
    <w:p w14:paraId="4F4F7DC6" w14:textId="6965831F" w:rsidR="00E37ED3" w:rsidRPr="00CB4B12" w:rsidRDefault="007620B2" w:rsidP="0099255D">
      <w:pPr>
        <w:spacing w:line="480" w:lineRule="auto"/>
        <w:rPr>
          <w:lang w:val="en-US"/>
        </w:rPr>
      </w:pPr>
      <w:hyperlink r:id="rId15" w:history="1">
        <w:r w:rsidRPr="006E0610">
          <w:rPr>
            <w:rStyle w:val="Hyperlink"/>
          </w:rPr>
          <w:t>https://news.npcc.police.uk/releases/policing-health-and-social-care-consensus</w:t>
        </w:r>
      </w:hyperlink>
    </w:p>
    <w:p w14:paraId="10FB6A58" w14:textId="03E3909D" w:rsidR="005F705E" w:rsidRDefault="008F7F42" w:rsidP="0099255D">
      <w:pPr>
        <w:spacing w:line="480" w:lineRule="auto"/>
      </w:pPr>
      <w:r>
        <w:t>Lord Laming</w:t>
      </w:r>
      <w:r w:rsidR="002B38DB">
        <w:t xml:space="preserve">, GOV.UK, (2003). </w:t>
      </w:r>
      <w:r w:rsidR="0046494C">
        <w:t>The Victoria Climbie inquiry</w:t>
      </w:r>
      <w:r w:rsidR="00004F42">
        <w:t xml:space="preserve">. Available at: </w:t>
      </w:r>
    </w:p>
    <w:p w14:paraId="3798FD4E" w14:textId="43DEF9BB" w:rsidR="00E37ED3" w:rsidRDefault="005F705E" w:rsidP="0099255D">
      <w:pPr>
        <w:spacing w:line="480" w:lineRule="auto"/>
        <w:rPr>
          <w:rFonts w:ascii="Arial" w:hAnsi="Arial" w:cs="Arial"/>
          <w:sz w:val="24"/>
          <w:szCs w:val="24"/>
          <w:lang w:val="en-US"/>
        </w:rPr>
      </w:pPr>
      <w:hyperlink r:id="rId16" w:history="1">
        <w:r w:rsidRPr="006E0610">
          <w:rPr>
            <w:rStyle w:val="Hyperlink"/>
          </w:rPr>
          <w:t>https://w</w:t>
        </w:r>
        <w:r w:rsidRPr="006E0610">
          <w:rPr>
            <w:rStyle w:val="Hyperlink"/>
          </w:rPr>
          <w:t>w</w:t>
        </w:r>
        <w:r w:rsidRPr="006E0610">
          <w:rPr>
            <w:rStyle w:val="Hyperlink"/>
          </w:rPr>
          <w:t>w.gov.uk/government/publications/the-victoria-climbie-inquiry-report-of-an-inquiry-by-lord-laming</w:t>
        </w:r>
      </w:hyperlink>
      <w:r w:rsidR="00E37ED3">
        <w:t xml:space="preserve"> </w:t>
      </w:r>
    </w:p>
    <w:p w14:paraId="23AB9961" w14:textId="6AE7BA25" w:rsidR="00004F42" w:rsidRPr="00FB575F" w:rsidRDefault="00FB575F" w:rsidP="0099255D">
      <w:pPr>
        <w:spacing w:line="480" w:lineRule="auto"/>
      </w:pPr>
      <w:r>
        <w:t>Highspeedtraining.com, (</w:t>
      </w:r>
      <w:r w:rsidR="00382628">
        <w:t>2021)</w:t>
      </w:r>
      <w:r w:rsidR="00DC69A5">
        <w:t>. Child neglect training. Available at:</w:t>
      </w:r>
    </w:p>
    <w:p w14:paraId="033A7427" w14:textId="3F2F643C" w:rsidR="00E37ED3" w:rsidRPr="00DA042F" w:rsidRDefault="00004F42" w:rsidP="0099255D">
      <w:pPr>
        <w:spacing w:line="480" w:lineRule="auto"/>
        <w:rPr>
          <w:rFonts w:ascii="Arial" w:hAnsi="Arial" w:cs="Arial"/>
          <w:b/>
          <w:bCs/>
          <w:sz w:val="24"/>
          <w:szCs w:val="24"/>
          <w:lang w:val="en-US"/>
        </w:rPr>
      </w:pPr>
      <w:hyperlink r:id="rId17" w:history="1">
        <w:r w:rsidRPr="006E0610">
          <w:rPr>
            <w:rStyle w:val="Hyperlink"/>
            <w:b/>
            <w:bCs/>
          </w:rPr>
          <w:t>https://</w:t>
        </w:r>
        <w:r w:rsidRPr="006E0610">
          <w:rPr>
            <w:rStyle w:val="Hyperlink"/>
            <w:b/>
            <w:bCs/>
          </w:rPr>
          <w:t>w</w:t>
        </w:r>
        <w:r w:rsidRPr="006E0610">
          <w:rPr>
            <w:rStyle w:val="Hyperlink"/>
            <w:b/>
            <w:bCs/>
          </w:rPr>
          <w:t>ww.highspeedtraining.co.uk/safeguarding-people/child-neglect-training.aspx?porc=ziwIbkeGcuGIlcFzECrGIcoqyDDDrfa</w:t>
        </w:r>
      </w:hyperlink>
      <w:r w:rsidR="00E37ED3" w:rsidRPr="00DA042F">
        <w:rPr>
          <w:b/>
          <w:bCs/>
        </w:rPr>
        <w:t xml:space="preserve"> </w:t>
      </w:r>
      <w:r w:rsidR="00E37ED3">
        <w:rPr>
          <w:b/>
          <w:bCs/>
        </w:rPr>
        <w:t xml:space="preserve">  </w:t>
      </w:r>
    </w:p>
    <w:p w14:paraId="66B6C582" w14:textId="1192FCBE" w:rsidR="00DC69A5" w:rsidRDefault="00BC6C18" w:rsidP="0099255D">
      <w:pPr>
        <w:spacing w:line="480" w:lineRule="auto"/>
      </w:pPr>
      <w:r>
        <w:t xml:space="preserve">NSPCC , (2020). </w:t>
      </w:r>
      <w:r w:rsidR="00C6460D">
        <w:t>Child sexual offences jump 57% in</w:t>
      </w:r>
      <w:r w:rsidR="0063037D">
        <w:t xml:space="preserve"> 5 years. Available at:</w:t>
      </w:r>
    </w:p>
    <w:p w14:paraId="7486B556" w14:textId="5D8A1F71" w:rsidR="00E37ED3" w:rsidRDefault="00DC69A5" w:rsidP="0099255D">
      <w:pPr>
        <w:spacing w:line="480" w:lineRule="auto"/>
        <w:rPr>
          <w:rFonts w:ascii="Arial" w:hAnsi="Arial" w:cs="Arial"/>
          <w:sz w:val="24"/>
          <w:szCs w:val="24"/>
          <w:lang w:val="en-US"/>
        </w:rPr>
      </w:pPr>
      <w:hyperlink r:id="rId18" w:history="1">
        <w:r w:rsidRPr="006E0610">
          <w:rPr>
            <w:rStyle w:val="Hyperlink"/>
          </w:rPr>
          <w:t>https://www.nsp</w:t>
        </w:r>
        <w:r w:rsidRPr="006E0610">
          <w:rPr>
            <w:rStyle w:val="Hyperlink"/>
          </w:rPr>
          <w:t>c</w:t>
        </w:r>
        <w:r w:rsidRPr="006E0610">
          <w:rPr>
            <w:rStyle w:val="Hyperlink"/>
          </w:rPr>
          <w:t>c.org.uk/about-us/news-opinion/2020/child-sexual-offences-rise/</w:t>
        </w:r>
      </w:hyperlink>
      <w:r w:rsidR="00E37ED3">
        <w:t xml:space="preserve"> </w:t>
      </w:r>
    </w:p>
    <w:p w14:paraId="62A18C00" w14:textId="3D2FFC46" w:rsidR="0063037D" w:rsidRDefault="005227DD" w:rsidP="0099255D">
      <w:pPr>
        <w:spacing w:line="480" w:lineRule="auto"/>
      </w:pPr>
      <w:r>
        <w:t xml:space="preserve">Office for national statistics, (2021). </w:t>
      </w:r>
      <w:r w:rsidR="00852CA1">
        <w:t>Public sector personnel, Public sector employment as of June 2021. Available at:</w:t>
      </w:r>
    </w:p>
    <w:p w14:paraId="6EE794C9" w14:textId="04571D45" w:rsidR="00E37ED3" w:rsidRDefault="005227DD" w:rsidP="0099255D">
      <w:pPr>
        <w:spacing w:line="480" w:lineRule="auto"/>
      </w:pPr>
      <w:hyperlink r:id="rId19" w:history="1">
        <w:r w:rsidRPr="006E0610">
          <w:rPr>
            <w:rStyle w:val="Hyperlink"/>
          </w:rPr>
          <w:t>https://www.ons.go</w:t>
        </w:r>
        <w:r w:rsidRPr="006E0610">
          <w:rPr>
            <w:rStyle w:val="Hyperlink"/>
          </w:rPr>
          <w:t>v</w:t>
        </w:r>
        <w:r w:rsidRPr="006E0610">
          <w:rPr>
            <w:rStyle w:val="Hyperlink"/>
          </w:rPr>
          <w:t>.uk/employmentandlabourmarket/peopleinwork/publicsectorpersonnel</w:t>
        </w:r>
      </w:hyperlink>
    </w:p>
    <w:p w14:paraId="726A7E79" w14:textId="7B6B323B" w:rsidR="00852CA1" w:rsidRDefault="00F54E42" w:rsidP="0099255D">
      <w:pPr>
        <w:spacing w:line="480" w:lineRule="auto"/>
      </w:pPr>
      <w:r>
        <w:t>Devaney, J. (</w:t>
      </w:r>
      <w:r w:rsidR="00C41422">
        <w:t>2009)</w:t>
      </w:r>
      <w:r w:rsidR="0030730F">
        <w:t>. Child abuse as a complex and wicked problem</w:t>
      </w:r>
      <w:r w:rsidR="005837A8">
        <w:t>. Available at:</w:t>
      </w:r>
    </w:p>
    <w:p w14:paraId="4543CD31" w14:textId="3BA09ED5" w:rsidR="00E37ED3" w:rsidRDefault="00F54E42" w:rsidP="0099255D">
      <w:pPr>
        <w:spacing w:line="480" w:lineRule="auto"/>
        <w:rPr>
          <w:rFonts w:ascii="Arial" w:hAnsi="Arial" w:cs="Arial"/>
          <w:sz w:val="24"/>
          <w:szCs w:val="24"/>
          <w:lang w:val="en-US"/>
        </w:rPr>
      </w:pPr>
      <w:hyperlink r:id="rId20" w:history="1">
        <w:r w:rsidRPr="006E0610">
          <w:rPr>
            <w:rStyle w:val="Hyperlink"/>
          </w:rPr>
          <w:t>https://www.sciencedirect.com/s</w:t>
        </w:r>
        <w:r w:rsidRPr="006E0610">
          <w:rPr>
            <w:rStyle w:val="Hyperlink"/>
          </w:rPr>
          <w:t>c</w:t>
        </w:r>
        <w:r w:rsidRPr="006E0610">
          <w:rPr>
            <w:rStyle w:val="Hyperlink"/>
          </w:rPr>
          <w:t>ience/article/pii/S019074090800296X?casa_token=jw4HesEuDmoAAAAA:eSUJJJ_3QkMZoab9Ee</w:t>
        </w:r>
        <w:r w:rsidRPr="006E0610">
          <w:rPr>
            <w:rStyle w:val="Hyperlink"/>
          </w:rPr>
          <w:t>b</w:t>
        </w:r>
        <w:r w:rsidRPr="006E0610">
          <w:rPr>
            <w:rStyle w:val="Hyperlink"/>
          </w:rPr>
          <w:t>4GugIVFY1N6lrcukzccbsjy0koQeCPeXUEEvXuqhO_u2xUkFTJ6jQu0E#!</w:t>
        </w:r>
      </w:hyperlink>
      <w:r w:rsidR="00E37ED3">
        <w:t xml:space="preserve"> </w:t>
      </w:r>
    </w:p>
    <w:p w14:paraId="52747154" w14:textId="367F3338" w:rsidR="005837A8" w:rsidRDefault="00992FF3" w:rsidP="0099255D">
      <w:pPr>
        <w:spacing w:line="480" w:lineRule="auto"/>
      </w:pPr>
      <w:r>
        <w:t xml:space="preserve">Susan, D. (2009). </w:t>
      </w:r>
      <w:r w:rsidR="00844C6C">
        <w:t xml:space="preserve">More than parents in prison, available online at: </w:t>
      </w:r>
    </w:p>
    <w:p w14:paraId="0C634C57" w14:textId="456A2F0E" w:rsidR="008E358E" w:rsidRDefault="005837A8" w:rsidP="0099255D">
      <w:pPr>
        <w:spacing w:line="480" w:lineRule="auto"/>
      </w:pPr>
      <w:hyperlink r:id="rId21" w:history="1">
        <w:r w:rsidRPr="006E0610">
          <w:rPr>
            <w:rStyle w:val="Hyperlink"/>
          </w:rPr>
          <w:t>https:</w:t>
        </w:r>
        <w:r w:rsidRPr="006E0610">
          <w:rPr>
            <w:rStyle w:val="Hyperlink"/>
          </w:rPr>
          <w:t>/</w:t>
        </w:r>
        <w:r w:rsidRPr="006E0610">
          <w:rPr>
            <w:rStyle w:val="Hyperlink"/>
          </w:rPr>
          <w:t>/www.tandfonline.com/doi/abs/10.1080/15548730802690718</w:t>
        </w:r>
      </w:hyperlink>
      <w:r w:rsidR="00E37ED3">
        <w:t xml:space="preserve"> </w:t>
      </w:r>
    </w:p>
    <w:p w14:paraId="159C0ACC" w14:textId="41FD9AA1" w:rsidR="00EB212F" w:rsidRDefault="00EB212F" w:rsidP="0099255D">
      <w:pPr>
        <w:spacing w:line="480" w:lineRule="auto"/>
      </w:pPr>
      <w:r>
        <w:t xml:space="preserve">British Dental association, (BDA, 2021), </w:t>
      </w:r>
      <w:r w:rsidR="00B73261">
        <w:t>recognising abuse and neglect. Available at:</w:t>
      </w:r>
      <w:r w:rsidR="00B73261" w:rsidRPr="00B73261">
        <w:t xml:space="preserve"> </w:t>
      </w:r>
      <w:hyperlink r:id="rId22" w:history="1">
        <w:r w:rsidR="00B73261">
          <w:rPr>
            <w:rStyle w:val="Hyperlink"/>
          </w:rPr>
          <w:t>https://www.bda.org/childprotection/Recognising/Pages/Recognising-abuse-and-neglect.aspx</w:t>
        </w:r>
      </w:hyperlink>
      <w:r w:rsidR="00B73261">
        <w:t xml:space="preserve"> </w:t>
      </w:r>
    </w:p>
    <w:p w14:paraId="3921E8E2" w14:textId="44982781" w:rsidR="001231B2" w:rsidRDefault="001231B2" w:rsidP="0099255D">
      <w:pPr>
        <w:spacing w:line="480" w:lineRule="auto"/>
      </w:pPr>
      <w:r>
        <w:t xml:space="preserve">Legislation.GOV.UK, (2004). </w:t>
      </w:r>
      <w:r w:rsidR="00AB6A3A">
        <w:t>Children’s</w:t>
      </w:r>
      <w:r>
        <w:t xml:space="preserve"> act 2004 , legislation regarding safeguarding children, available at: </w:t>
      </w:r>
      <w:hyperlink r:id="rId23" w:history="1">
        <w:r w:rsidR="00AB6A3A">
          <w:rPr>
            <w:rStyle w:val="Hyperlink"/>
          </w:rPr>
          <w:t>https://www.legislation.gov.uk/ukpga/2004/31</w:t>
        </w:r>
      </w:hyperlink>
    </w:p>
    <w:p w14:paraId="1C304686" w14:textId="7B433382" w:rsidR="00512F26" w:rsidRPr="00EB212F" w:rsidRDefault="00512F26" w:rsidP="0099255D">
      <w:pPr>
        <w:spacing w:line="480" w:lineRule="auto"/>
      </w:pPr>
      <w:r>
        <w:t xml:space="preserve">Bradshaw, J. </w:t>
      </w:r>
      <w:r w:rsidR="00475B13">
        <w:t>(accessed 2021).</w:t>
      </w:r>
      <w:r w:rsidR="00CA4B7B">
        <w:t xml:space="preserve">  Book on the wellbeing of children in the UK, (fourth edition) </w:t>
      </w:r>
      <w:r w:rsidR="001625EC">
        <w:t xml:space="preserve">(page no.1) </w:t>
      </w:r>
      <w:r w:rsidR="00225A1E">
        <w:t xml:space="preserve">available at: </w:t>
      </w:r>
      <w:hyperlink r:id="rId24" w:anchor="v=onepage&amp;q&amp;f=false" w:history="1">
        <w:r w:rsidR="00225A1E">
          <w:rPr>
            <w:rStyle w:val="Hyperlink"/>
          </w:rPr>
          <w:t>https://books.google.co.uk/books?hl=en&amp;lr=&amp;id=zQVpDwAAQBAJ&amp;oi=fnd&amp;pg=PR1&amp;dq=why+are+children+at+more+risk+UK+family+services+&amp;ots=7RPIpKrgYP&amp;sig=FXx_5wtt2SyS7KrUqN2JH7mw1wA#v=onepage&amp;q&amp;f=false</w:t>
        </w:r>
      </w:hyperlink>
      <w:r w:rsidR="00225A1E">
        <w:t xml:space="preserve"> </w:t>
      </w:r>
    </w:p>
    <w:sectPr w:rsidR="00512F26" w:rsidRPr="00EB212F" w:rsidSect="009C6A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A28"/>
    <w:rsid w:val="00004F42"/>
    <w:rsid w:val="00016481"/>
    <w:rsid w:val="0001678B"/>
    <w:rsid w:val="0002375C"/>
    <w:rsid w:val="00031558"/>
    <w:rsid w:val="00036DE0"/>
    <w:rsid w:val="000469C7"/>
    <w:rsid w:val="00047110"/>
    <w:rsid w:val="000632A0"/>
    <w:rsid w:val="0006372E"/>
    <w:rsid w:val="00072BDC"/>
    <w:rsid w:val="00073158"/>
    <w:rsid w:val="00094A00"/>
    <w:rsid w:val="000B49F1"/>
    <w:rsid w:val="000B57A4"/>
    <w:rsid w:val="000B58B3"/>
    <w:rsid w:val="000C412D"/>
    <w:rsid w:val="000D572A"/>
    <w:rsid w:val="000E2F71"/>
    <w:rsid w:val="000F44B0"/>
    <w:rsid w:val="001231B2"/>
    <w:rsid w:val="0012521D"/>
    <w:rsid w:val="00130F3B"/>
    <w:rsid w:val="00131D20"/>
    <w:rsid w:val="00140D7B"/>
    <w:rsid w:val="0014252C"/>
    <w:rsid w:val="001625EC"/>
    <w:rsid w:val="00167EBC"/>
    <w:rsid w:val="0018308A"/>
    <w:rsid w:val="00184FE2"/>
    <w:rsid w:val="001868AC"/>
    <w:rsid w:val="00186C08"/>
    <w:rsid w:val="001906DC"/>
    <w:rsid w:val="001A6A56"/>
    <w:rsid w:val="001A715F"/>
    <w:rsid w:val="001B3DD1"/>
    <w:rsid w:val="001C293A"/>
    <w:rsid w:val="001E382B"/>
    <w:rsid w:val="001E4713"/>
    <w:rsid w:val="001E7AB3"/>
    <w:rsid w:val="001F56CE"/>
    <w:rsid w:val="001F5EC5"/>
    <w:rsid w:val="001F6F44"/>
    <w:rsid w:val="00210582"/>
    <w:rsid w:val="00225A1E"/>
    <w:rsid w:val="00275917"/>
    <w:rsid w:val="00286F3B"/>
    <w:rsid w:val="0029250D"/>
    <w:rsid w:val="00295971"/>
    <w:rsid w:val="002A0727"/>
    <w:rsid w:val="002A738F"/>
    <w:rsid w:val="002B196B"/>
    <w:rsid w:val="002B38DB"/>
    <w:rsid w:val="002C20DF"/>
    <w:rsid w:val="002E56EC"/>
    <w:rsid w:val="002F2CB8"/>
    <w:rsid w:val="00304448"/>
    <w:rsid w:val="0030730F"/>
    <w:rsid w:val="00307CFF"/>
    <w:rsid w:val="00332E11"/>
    <w:rsid w:val="00343936"/>
    <w:rsid w:val="00345627"/>
    <w:rsid w:val="00346CB4"/>
    <w:rsid w:val="003563F1"/>
    <w:rsid w:val="00364133"/>
    <w:rsid w:val="00382628"/>
    <w:rsid w:val="003A3934"/>
    <w:rsid w:val="003A6976"/>
    <w:rsid w:val="003B156F"/>
    <w:rsid w:val="003C5AF2"/>
    <w:rsid w:val="003D43C1"/>
    <w:rsid w:val="003E12EF"/>
    <w:rsid w:val="003F026C"/>
    <w:rsid w:val="003F7A5C"/>
    <w:rsid w:val="003F7F76"/>
    <w:rsid w:val="00400C21"/>
    <w:rsid w:val="00403671"/>
    <w:rsid w:val="0041621D"/>
    <w:rsid w:val="00423C48"/>
    <w:rsid w:val="00423DF1"/>
    <w:rsid w:val="00442250"/>
    <w:rsid w:val="00446B83"/>
    <w:rsid w:val="0046494C"/>
    <w:rsid w:val="00475B13"/>
    <w:rsid w:val="004806CD"/>
    <w:rsid w:val="00482BDB"/>
    <w:rsid w:val="00485911"/>
    <w:rsid w:val="00495337"/>
    <w:rsid w:val="00497702"/>
    <w:rsid w:val="004B1117"/>
    <w:rsid w:val="004B4FEA"/>
    <w:rsid w:val="004B68C7"/>
    <w:rsid w:val="004C5350"/>
    <w:rsid w:val="004C779E"/>
    <w:rsid w:val="004E3F7D"/>
    <w:rsid w:val="004E6492"/>
    <w:rsid w:val="004F3C7B"/>
    <w:rsid w:val="0050315E"/>
    <w:rsid w:val="00512F26"/>
    <w:rsid w:val="00514F75"/>
    <w:rsid w:val="00516794"/>
    <w:rsid w:val="005227DD"/>
    <w:rsid w:val="005244DC"/>
    <w:rsid w:val="00533E68"/>
    <w:rsid w:val="005363A4"/>
    <w:rsid w:val="00553467"/>
    <w:rsid w:val="005715A1"/>
    <w:rsid w:val="005837A8"/>
    <w:rsid w:val="00583CF9"/>
    <w:rsid w:val="005945CE"/>
    <w:rsid w:val="0059641B"/>
    <w:rsid w:val="005A22BC"/>
    <w:rsid w:val="005B04BB"/>
    <w:rsid w:val="005B214D"/>
    <w:rsid w:val="005D135D"/>
    <w:rsid w:val="005E3A7F"/>
    <w:rsid w:val="005E71F4"/>
    <w:rsid w:val="005F705E"/>
    <w:rsid w:val="00611704"/>
    <w:rsid w:val="006128DB"/>
    <w:rsid w:val="00626F54"/>
    <w:rsid w:val="0063037D"/>
    <w:rsid w:val="00631494"/>
    <w:rsid w:val="00637F71"/>
    <w:rsid w:val="00644B08"/>
    <w:rsid w:val="00660412"/>
    <w:rsid w:val="00661F29"/>
    <w:rsid w:val="006761A0"/>
    <w:rsid w:val="00683ADA"/>
    <w:rsid w:val="006854E4"/>
    <w:rsid w:val="00696D51"/>
    <w:rsid w:val="006C2677"/>
    <w:rsid w:val="006C476F"/>
    <w:rsid w:val="006D489C"/>
    <w:rsid w:val="006D548C"/>
    <w:rsid w:val="006E1048"/>
    <w:rsid w:val="006E1C11"/>
    <w:rsid w:val="00714562"/>
    <w:rsid w:val="00734D7F"/>
    <w:rsid w:val="0074085C"/>
    <w:rsid w:val="00746444"/>
    <w:rsid w:val="00756BFE"/>
    <w:rsid w:val="00760AF9"/>
    <w:rsid w:val="00761ACF"/>
    <w:rsid w:val="007620B2"/>
    <w:rsid w:val="00763E46"/>
    <w:rsid w:val="00770276"/>
    <w:rsid w:val="00771A15"/>
    <w:rsid w:val="0077731E"/>
    <w:rsid w:val="0078428B"/>
    <w:rsid w:val="007B6A0F"/>
    <w:rsid w:val="007D4D22"/>
    <w:rsid w:val="007E2D0C"/>
    <w:rsid w:val="007F5F4F"/>
    <w:rsid w:val="00810BE9"/>
    <w:rsid w:val="00811ED6"/>
    <w:rsid w:val="00814924"/>
    <w:rsid w:val="00832894"/>
    <w:rsid w:val="008417A3"/>
    <w:rsid w:val="00844C6C"/>
    <w:rsid w:val="00852CA1"/>
    <w:rsid w:val="0085755B"/>
    <w:rsid w:val="008663D1"/>
    <w:rsid w:val="0087126A"/>
    <w:rsid w:val="00872DD7"/>
    <w:rsid w:val="008B2A73"/>
    <w:rsid w:val="008B33F0"/>
    <w:rsid w:val="008C5B54"/>
    <w:rsid w:val="008D5715"/>
    <w:rsid w:val="008D79C8"/>
    <w:rsid w:val="008E358E"/>
    <w:rsid w:val="008E4539"/>
    <w:rsid w:val="008E5A6A"/>
    <w:rsid w:val="008F0FFB"/>
    <w:rsid w:val="008F7F42"/>
    <w:rsid w:val="00902582"/>
    <w:rsid w:val="00910008"/>
    <w:rsid w:val="0092212E"/>
    <w:rsid w:val="009339EC"/>
    <w:rsid w:val="0094465C"/>
    <w:rsid w:val="009474B2"/>
    <w:rsid w:val="00954EE6"/>
    <w:rsid w:val="00965DBF"/>
    <w:rsid w:val="009717BB"/>
    <w:rsid w:val="00976B90"/>
    <w:rsid w:val="00987B23"/>
    <w:rsid w:val="0099255D"/>
    <w:rsid w:val="00992FF3"/>
    <w:rsid w:val="009B2D42"/>
    <w:rsid w:val="009B70FE"/>
    <w:rsid w:val="009C59D4"/>
    <w:rsid w:val="009C5E21"/>
    <w:rsid w:val="009C6A28"/>
    <w:rsid w:val="009D4DFA"/>
    <w:rsid w:val="009E1DF0"/>
    <w:rsid w:val="009E3110"/>
    <w:rsid w:val="009E5994"/>
    <w:rsid w:val="009F53AB"/>
    <w:rsid w:val="009F7548"/>
    <w:rsid w:val="009F7E19"/>
    <w:rsid w:val="00A30FAE"/>
    <w:rsid w:val="00A322AD"/>
    <w:rsid w:val="00A3492E"/>
    <w:rsid w:val="00A55A50"/>
    <w:rsid w:val="00A6411C"/>
    <w:rsid w:val="00A72BFE"/>
    <w:rsid w:val="00A82282"/>
    <w:rsid w:val="00A91654"/>
    <w:rsid w:val="00A93DAB"/>
    <w:rsid w:val="00AB0289"/>
    <w:rsid w:val="00AB6A3A"/>
    <w:rsid w:val="00AC3775"/>
    <w:rsid w:val="00AC5A89"/>
    <w:rsid w:val="00AE2707"/>
    <w:rsid w:val="00AE56B3"/>
    <w:rsid w:val="00B0744C"/>
    <w:rsid w:val="00B139BC"/>
    <w:rsid w:val="00B142E1"/>
    <w:rsid w:val="00B20648"/>
    <w:rsid w:val="00B24187"/>
    <w:rsid w:val="00B30517"/>
    <w:rsid w:val="00B33529"/>
    <w:rsid w:val="00B4213C"/>
    <w:rsid w:val="00B430B8"/>
    <w:rsid w:val="00B461B0"/>
    <w:rsid w:val="00B50A4F"/>
    <w:rsid w:val="00B515C1"/>
    <w:rsid w:val="00B73261"/>
    <w:rsid w:val="00B83DEE"/>
    <w:rsid w:val="00B84ABA"/>
    <w:rsid w:val="00B92144"/>
    <w:rsid w:val="00B97C94"/>
    <w:rsid w:val="00BA15B5"/>
    <w:rsid w:val="00BA4767"/>
    <w:rsid w:val="00BB78B3"/>
    <w:rsid w:val="00BC6C18"/>
    <w:rsid w:val="00BD2CBF"/>
    <w:rsid w:val="00BD4122"/>
    <w:rsid w:val="00BE1490"/>
    <w:rsid w:val="00BE622F"/>
    <w:rsid w:val="00C03858"/>
    <w:rsid w:val="00C257EF"/>
    <w:rsid w:val="00C3438F"/>
    <w:rsid w:val="00C41422"/>
    <w:rsid w:val="00C42333"/>
    <w:rsid w:val="00C510C3"/>
    <w:rsid w:val="00C5599F"/>
    <w:rsid w:val="00C607DB"/>
    <w:rsid w:val="00C6460D"/>
    <w:rsid w:val="00C70A67"/>
    <w:rsid w:val="00C7707B"/>
    <w:rsid w:val="00C92548"/>
    <w:rsid w:val="00C96722"/>
    <w:rsid w:val="00CA2AFB"/>
    <w:rsid w:val="00CA4B7B"/>
    <w:rsid w:val="00CB1058"/>
    <w:rsid w:val="00CB36B1"/>
    <w:rsid w:val="00CB4B12"/>
    <w:rsid w:val="00CD013F"/>
    <w:rsid w:val="00CD1903"/>
    <w:rsid w:val="00CD1A63"/>
    <w:rsid w:val="00CD3E25"/>
    <w:rsid w:val="00CD3FC6"/>
    <w:rsid w:val="00CD7343"/>
    <w:rsid w:val="00CE09C1"/>
    <w:rsid w:val="00CE1EC8"/>
    <w:rsid w:val="00CE376F"/>
    <w:rsid w:val="00CF1BE2"/>
    <w:rsid w:val="00CF4A0A"/>
    <w:rsid w:val="00CF5EB7"/>
    <w:rsid w:val="00CF6252"/>
    <w:rsid w:val="00D0329F"/>
    <w:rsid w:val="00D249CB"/>
    <w:rsid w:val="00D371C2"/>
    <w:rsid w:val="00D42699"/>
    <w:rsid w:val="00D44FCA"/>
    <w:rsid w:val="00D56BAC"/>
    <w:rsid w:val="00D6433A"/>
    <w:rsid w:val="00D70E7E"/>
    <w:rsid w:val="00D75DBD"/>
    <w:rsid w:val="00D76D23"/>
    <w:rsid w:val="00D8193C"/>
    <w:rsid w:val="00D8469C"/>
    <w:rsid w:val="00DA042F"/>
    <w:rsid w:val="00DA07AA"/>
    <w:rsid w:val="00DA0F69"/>
    <w:rsid w:val="00DA2098"/>
    <w:rsid w:val="00DA46FC"/>
    <w:rsid w:val="00DA5788"/>
    <w:rsid w:val="00DA78AC"/>
    <w:rsid w:val="00DB651C"/>
    <w:rsid w:val="00DC5E34"/>
    <w:rsid w:val="00DC69A5"/>
    <w:rsid w:val="00DD30B2"/>
    <w:rsid w:val="00DD49FE"/>
    <w:rsid w:val="00DD60D2"/>
    <w:rsid w:val="00DE4FB4"/>
    <w:rsid w:val="00DF0EAE"/>
    <w:rsid w:val="00E14B9D"/>
    <w:rsid w:val="00E1781B"/>
    <w:rsid w:val="00E22AD9"/>
    <w:rsid w:val="00E25FEE"/>
    <w:rsid w:val="00E37ED3"/>
    <w:rsid w:val="00E4624E"/>
    <w:rsid w:val="00E517CA"/>
    <w:rsid w:val="00E55CA0"/>
    <w:rsid w:val="00E62CEE"/>
    <w:rsid w:val="00E726F1"/>
    <w:rsid w:val="00E80D7E"/>
    <w:rsid w:val="00E8206E"/>
    <w:rsid w:val="00E82D39"/>
    <w:rsid w:val="00E83316"/>
    <w:rsid w:val="00E91E2C"/>
    <w:rsid w:val="00E93F17"/>
    <w:rsid w:val="00EB212F"/>
    <w:rsid w:val="00EC3C91"/>
    <w:rsid w:val="00ED50A0"/>
    <w:rsid w:val="00EF7694"/>
    <w:rsid w:val="00F02983"/>
    <w:rsid w:val="00F1188D"/>
    <w:rsid w:val="00F246E2"/>
    <w:rsid w:val="00F31480"/>
    <w:rsid w:val="00F315CF"/>
    <w:rsid w:val="00F429A4"/>
    <w:rsid w:val="00F54E42"/>
    <w:rsid w:val="00F60CD2"/>
    <w:rsid w:val="00F63F29"/>
    <w:rsid w:val="00F66E55"/>
    <w:rsid w:val="00F752BE"/>
    <w:rsid w:val="00F84B5C"/>
    <w:rsid w:val="00F9729E"/>
    <w:rsid w:val="00FA1DAE"/>
    <w:rsid w:val="00FA2C48"/>
    <w:rsid w:val="00FA4FC2"/>
    <w:rsid w:val="00FB1B99"/>
    <w:rsid w:val="00FB575F"/>
    <w:rsid w:val="00FB76D2"/>
    <w:rsid w:val="00FC5874"/>
    <w:rsid w:val="00FF1CB7"/>
    <w:rsid w:val="00FF5FA9"/>
    <w:rsid w:val="00FF6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CF70B"/>
  <w15:chartTrackingRefBased/>
  <w15:docId w15:val="{2E62319B-BEAB-4153-ACF1-FC97CF1FC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C6A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C6A28"/>
    <w:rPr>
      <w:rFonts w:eastAsiaTheme="minorEastAsia"/>
      <w:lang w:val="en-US"/>
    </w:rPr>
  </w:style>
  <w:style w:type="character" w:styleId="Hyperlink">
    <w:name w:val="Hyperlink"/>
    <w:basedOn w:val="DefaultParagraphFont"/>
    <w:uiPriority w:val="99"/>
    <w:unhideWhenUsed/>
    <w:rsid w:val="0092212E"/>
    <w:rPr>
      <w:color w:val="0000FF"/>
      <w:u w:val="single"/>
    </w:rPr>
  </w:style>
  <w:style w:type="character" w:styleId="FollowedHyperlink">
    <w:name w:val="FollowedHyperlink"/>
    <w:basedOn w:val="DefaultParagraphFont"/>
    <w:uiPriority w:val="99"/>
    <w:semiHidden/>
    <w:unhideWhenUsed/>
    <w:rsid w:val="00DA042F"/>
    <w:rPr>
      <w:color w:val="954F72" w:themeColor="followedHyperlink"/>
      <w:u w:val="single"/>
    </w:rPr>
  </w:style>
  <w:style w:type="character" w:styleId="UnresolvedMention">
    <w:name w:val="Unresolved Mention"/>
    <w:basedOn w:val="DefaultParagraphFont"/>
    <w:uiPriority w:val="99"/>
    <w:semiHidden/>
    <w:unhideWhenUsed/>
    <w:rsid w:val="00E37E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432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earning.nspcc.org.uk/media/1184/child-protection-register-statistics-wales.pdf" TargetMode="External"/><Relationship Id="rId18" Type="http://schemas.openxmlformats.org/officeDocument/2006/relationships/hyperlink" Target="https://www.nspcc.org.uk/about-us/news-opinion/2020/child-sexual-offences-ris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tandfonline.com/doi/abs/10.1080/15548730802690718" TargetMode="External"/><Relationship Id="rId7" Type="http://schemas.openxmlformats.org/officeDocument/2006/relationships/image" Target="media/image1.png"/><Relationship Id="rId12" Type="http://schemas.openxmlformats.org/officeDocument/2006/relationships/hyperlink" Target="https://journals.rcni.com/paediatric-nursing/safeguarding-vulnerable-children-paed2008.04.20.3.14.c6515" TargetMode="External"/><Relationship Id="rId17" Type="http://schemas.openxmlformats.org/officeDocument/2006/relationships/hyperlink" Target="https://www.highspeedtraining.co.uk/safeguarding-people/child-neglect-training.aspx?porc=ziwIbkeGcuGIlcFzECrGIcoqyDDDrfa"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the-victoria-climbie-inquiry-report-of-an-inquiry-by-lord-laming" TargetMode="External"/><Relationship Id="rId20" Type="http://schemas.openxmlformats.org/officeDocument/2006/relationships/hyperlink" Target="https://www.sciencedirect.com/science/article/pii/S019074090800296X?casa_token=jw4HesEuDmoAAAAA:eSUJJJ_3QkMZoab9Eeb4GugIVFY1N6lrcukzccbsjy0koQeCPeXUEEvXuqhO_u2xUkFTJ6jQu0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sets.publishing.service.gov.uk/government/uploads/system/uploads/attachment_data/file/973236/Tackling_Child_Sexual_Abuse_Strategy_2021.pdf" TargetMode="External"/><Relationship Id="rId24" Type="http://schemas.openxmlformats.org/officeDocument/2006/relationships/hyperlink" Target="https://books.google.co.uk/books?hl=en&amp;lr=&amp;id=zQVpDwAAQBAJ&amp;oi=fnd&amp;pg=PR1&amp;dq=why+are+children+at+more+risk+UK+family+services+&amp;ots=7RPIpKrgYP&amp;sig=FXx_5wtt2SyS7KrUqN2JH7mw1wA" TargetMode="External"/><Relationship Id="rId5" Type="http://schemas.openxmlformats.org/officeDocument/2006/relationships/settings" Target="settings.xml"/><Relationship Id="rId15" Type="http://schemas.openxmlformats.org/officeDocument/2006/relationships/hyperlink" Target="https://news.npcc.police.uk/releases/policing-health-and-social-care-consensus" TargetMode="External"/><Relationship Id="rId23" Type="http://schemas.openxmlformats.org/officeDocument/2006/relationships/hyperlink" Target="https://www.legislation.gov.uk/ukpga/2004/31" TargetMode="External"/><Relationship Id="rId10" Type="http://schemas.openxmlformats.org/officeDocument/2006/relationships/hyperlink" Target="https://assets.publishing.service.gov.uk/government/uploads/system/uploads/attachment_data/file/942454/Working_together_to_safeguard_children_inter_agency_guidance.pdf" TargetMode="External"/><Relationship Id="rId19" Type="http://schemas.openxmlformats.org/officeDocument/2006/relationships/hyperlink" Target="https://www.ons.gov.uk/employmentandlabourmarket/peopleinwork/publicsectorpersonnel" TargetMode="External"/><Relationship Id="rId4" Type="http://schemas.openxmlformats.org/officeDocument/2006/relationships/styles" Target="styles.xml"/><Relationship Id="rId9" Type="http://schemas.openxmlformats.org/officeDocument/2006/relationships/hyperlink" Target="https://assets.publishing.service.gov.uk/government/uploads/system/uploads/attachment_data/file/942455/Working_together_to_safeguard_children_Statutory_framework_legislation_relevant_to_safeguarding_and_promoting_the_welfare_of_children.pdf" TargetMode="External"/><Relationship Id="rId14" Type="http://schemas.openxmlformats.org/officeDocument/2006/relationships/hyperlink" Target="https://link.springer.com/chapter/10.1007/978-3-319-18642-9_9" TargetMode="External"/><Relationship Id="rId22" Type="http://schemas.openxmlformats.org/officeDocument/2006/relationships/hyperlink" Target="https://www.bda.org/childprotection/Recognising/Pages/Recognising-abuse-and-neglec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488a7e39618a180ae8785116811af3da">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fd1a9853bee989b5c54a78b974620344"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545966-1B9C-4232-A1CF-6DE462CB14B6}">
  <ds:schemaRefs>
    <ds:schemaRef ds:uri="http://schemas.microsoft.com/sharepoint/v3/contenttype/forms"/>
  </ds:schemaRefs>
</ds:datastoreItem>
</file>

<file path=customXml/itemProps2.xml><?xml version="1.0" encoding="utf-8"?>
<ds:datastoreItem xmlns:ds="http://schemas.openxmlformats.org/officeDocument/2006/customXml" ds:itemID="{198549D8-3290-4FC0-BE62-99D1FE84EB87}">
  <ds:schemaRefs>
    <ds:schemaRef ds:uri="http://schemas.microsoft.com/office/2006/metadata/properties"/>
    <ds:schemaRef ds:uri="http://purl.org/dc/terms/"/>
    <ds:schemaRef ds:uri="1b88a2b3-a887-4da5-bc58-1cd6fd79184b"/>
    <ds:schemaRef ds:uri="http://purl.org/dc/elements/1.1/"/>
    <ds:schemaRef ds:uri="http://www.w3.org/XML/1998/namespace"/>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791995b0-624b-4c5a-90b4-d742ddd9de15"/>
  </ds:schemaRefs>
</ds:datastoreItem>
</file>

<file path=customXml/itemProps3.xml><?xml version="1.0" encoding="utf-8"?>
<ds:datastoreItem xmlns:ds="http://schemas.openxmlformats.org/officeDocument/2006/customXml" ds:itemID="{CA815A77-862A-498A-9B8F-8295BAA31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2829</Words>
  <Characters>16130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the public service: BMPS5007</dc:title>
  <dc:subject>Assignment 1: contemporary challenges in the public service.</dc:subject>
  <dc:creator>Elliott Jones (2005813)</dc:creator>
  <cp:keywords/>
  <dc:description/>
  <cp:lastModifiedBy>Elliott Jones (2005813)</cp:lastModifiedBy>
  <cp:revision>21</cp:revision>
  <dcterms:created xsi:type="dcterms:W3CDTF">2021-11-05T20:05:00Z</dcterms:created>
  <dcterms:modified xsi:type="dcterms:W3CDTF">2021-11-05T20:23:00Z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