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5F3A53" w:rsidRPr="00A85BFE">
        <w:rPr>
          <w:rFonts w:ascii="Arial" w:hAnsi="Arial" w:cs="Arial"/>
          <w:b/>
          <w:sz w:val="28"/>
          <w:szCs w:val="28"/>
          <w:highlight w:val="yellow"/>
        </w:rPr>
        <w:t>GAxx</w:t>
      </w:r>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rsidTr="00A406E5">
        <w:tc>
          <w:tcPr>
            <w:tcW w:w="9922" w:type="dxa"/>
            <w:shd w:val="clear" w:color="auto" w:fill="C0C0C0"/>
          </w:tcPr>
          <w:p w:rsidR="00681FA9" w:rsidRPr="00A406E5" w:rsidRDefault="00F45764" w:rsidP="00552351">
            <w:pPr>
              <w:pStyle w:val="Heading4"/>
              <w:rPr>
                <w:rFonts w:ascii="Arial" w:hAnsi="Arial" w:cs="Arial"/>
                <w:b/>
              </w:rPr>
            </w:pPr>
            <w:r>
              <w:rPr>
                <w:rFonts w:ascii="Arial" w:hAnsi="Arial" w:cs="Arial"/>
                <w:b/>
              </w:rPr>
              <w:t>LEVEL 7</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8F1308" w:rsidRPr="00A406E5" w:rsidTr="00A628CC">
        <w:tc>
          <w:tcPr>
            <w:tcW w:w="2093" w:type="dxa"/>
            <w:shd w:val="pct15" w:color="auto" w:fill="auto"/>
          </w:tcPr>
          <w:p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8F1308" w:rsidRPr="00A406E5" w:rsidRDefault="00F67422" w:rsidP="00E51AAC">
            <w:pPr>
              <w:spacing w:before="120" w:after="120"/>
              <w:jc w:val="both"/>
              <w:rPr>
                <w:rFonts w:ascii="Arial" w:hAnsi="Arial" w:cs="Arial"/>
                <w:b/>
                <w:sz w:val="22"/>
                <w:szCs w:val="22"/>
              </w:rPr>
            </w:pPr>
            <w:r>
              <w:rPr>
                <w:rFonts w:ascii="Arial" w:hAnsi="Arial" w:cs="Arial"/>
                <w:b/>
                <w:sz w:val="22"/>
                <w:szCs w:val="22"/>
              </w:rPr>
              <w:t>Critical Theory: From Structuralism on</w:t>
            </w:r>
          </w:p>
        </w:tc>
      </w:tr>
      <w:tr w:rsidR="00B84B5B" w:rsidRPr="00A406E5" w:rsidTr="008F1308">
        <w:tc>
          <w:tcPr>
            <w:tcW w:w="2093" w:type="dxa"/>
            <w:shd w:val="pct15" w:color="auto" w:fill="auto"/>
          </w:tcPr>
          <w:p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B84B5B" w:rsidRPr="00A406E5" w:rsidRDefault="00275EF2" w:rsidP="00C91B7D">
            <w:pPr>
              <w:spacing w:before="120" w:after="120"/>
              <w:jc w:val="both"/>
              <w:rPr>
                <w:rFonts w:ascii="Arial" w:hAnsi="Arial" w:cs="Arial"/>
                <w:b/>
                <w:sz w:val="22"/>
                <w:szCs w:val="22"/>
              </w:rPr>
            </w:pPr>
            <w:r>
              <w:rPr>
                <w:rFonts w:ascii="Arial" w:hAnsi="Arial" w:cs="Arial"/>
                <w:b/>
                <w:sz w:val="22"/>
                <w:szCs w:val="22"/>
              </w:rPr>
              <w:t>CS</w:t>
            </w:r>
            <w:r w:rsidR="00B30EFC">
              <w:rPr>
                <w:rFonts w:ascii="Arial" w:hAnsi="Arial" w:cs="Arial"/>
                <w:b/>
                <w:sz w:val="22"/>
                <w:szCs w:val="22"/>
              </w:rPr>
              <w:t>EN70</w:t>
            </w:r>
            <w:r w:rsidR="00C91B7D">
              <w:rPr>
                <w:rFonts w:ascii="Arial" w:hAnsi="Arial" w:cs="Arial"/>
                <w:b/>
                <w:sz w:val="22"/>
                <w:szCs w:val="22"/>
              </w:rPr>
              <w:t>37</w:t>
            </w:r>
          </w:p>
        </w:tc>
        <w:tc>
          <w:tcPr>
            <w:tcW w:w="2268" w:type="dxa"/>
            <w:shd w:val="clear" w:color="auto" w:fill="D9D9D9"/>
          </w:tcPr>
          <w:p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00B84B5B" w:rsidRPr="00A406E5" w:rsidRDefault="00347359" w:rsidP="00E51AAC">
            <w:pPr>
              <w:spacing w:before="120" w:after="120"/>
              <w:jc w:val="both"/>
              <w:rPr>
                <w:rFonts w:ascii="Arial" w:hAnsi="Arial" w:cs="Arial"/>
                <w:b/>
                <w:sz w:val="22"/>
                <w:szCs w:val="22"/>
              </w:rPr>
            </w:pPr>
            <w:r>
              <w:rPr>
                <w:rFonts w:ascii="Arial" w:hAnsi="Arial" w:cs="Arial"/>
                <w:b/>
                <w:sz w:val="22"/>
                <w:szCs w:val="22"/>
              </w:rPr>
              <w:t>7</w:t>
            </w:r>
            <w:r w:rsidR="00B30EFC">
              <w:rPr>
                <w:rFonts w:ascii="Arial" w:hAnsi="Arial" w:cs="Arial"/>
                <w:b/>
                <w:sz w:val="22"/>
                <w:szCs w:val="22"/>
              </w:rPr>
              <w:t>0%</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00DB116D" w:rsidRPr="00A406E5" w:rsidRDefault="00B30EFC" w:rsidP="00E51AAC">
            <w:pPr>
              <w:spacing w:before="120" w:after="120"/>
              <w:jc w:val="both"/>
              <w:rPr>
                <w:rFonts w:ascii="Arial" w:hAnsi="Arial" w:cs="Arial"/>
                <w:b/>
                <w:sz w:val="22"/>
                <w:szCs w:val="22"/>
              </w:rPr>
            </w:pPr>
            <w:r>
              <w:rPr>
                <w:rFonts w:ascii="Arial" w:hAnsi="Arial" w:cs="Arial"/>
                <w:b/>
                <w:sz w:val="22"/>
                <w:szCs w:val="22"/>
              </w:rPr>
              <w:t>Dr Peter Mitchell</w:t>
            </w:r>
          </w:p>
        </w:tc>
        <w:tc>
          <w:tcPr>
            <w:tcW w:w="2268" w:type="dxa"/>
            <w:shd w:val="clear" w:color="auto" w:fill="D9D9D9"/>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00DB116D" w:rsidRPr="00A406E5" w:rsidRDefault="00B30EFC" w:rsidP="00E51AAC">
            <w:pPr>
              <w:spacing w:before="120" w:after="120"/>
              <w:jc w:val="both"/>
              <w:rPr>
                <w:rFonts w:ascii="Arial" w:hAnsi="Arial" w:cs="Arial"/>
                <w:b/>
                <w:sz w:val="22"/>
                <w:szCs w:val="22"/>
              </w:rPr>
            </w:pPr>
            <w:r>
              <w:rPr>
                <w:rFonts w:ascii="Arial" w:hAnsi="Arial" w:cs="Arial"/>
                <w:b/>
                <w:sz w:val="22"/>
                <w:szCs w:val="22"/>
              </w:rPr>
              <w:t>Dr Paul Wright</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DB116D" w:rsidRPr="00A406E5" w:rsidRDefault="00347359" w:rsidP="00C91B7D">
            <w:pPr>
              <w:spacing w:before="120" w:after="120"/>
              <w:rPr>
                <w:rFonts w:ascii="Arial" w:hAnsi="Arial" w:cs="Arial"/>
                <w:b/>
                <w:sz w:val="22"/>
                <w:szCs w:val="22"/>
              </w:rPr>
            </w:pPr>
            <w:r>
              <w:rPr>
                <w:rFonts w:ascii="Arial" w:hAnsi="Arial" w:cs="Arial"/>
                <w:b/>
                <w:sz w:val="22"/>
                <w:szCs w:val="22"/>
              </w:rPr>
              <w:t>Essay Assignment</w:t>
            </w:r>
          </w:p>
        </w:tc>
        <w:tc>
          <w:tcPr>
            <w:tcW w:w="2268" w:type="dxa"/>
            <w:shd w:val="pct15" w:color="auto" w:fill="auto"/>
          </w:tcPr>
          <w:p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00DB116D" w:rsidRPr="00A406E5" w:rsidRDefault="00347359" w:rsidP="00E51AAC">
            <w:pPr>
              <w:spacing w:before="120" w:after="120"/>
              <w:jc w:val="both"/>
              <w:rPr>
                <w:rFonts w:ascii="Arial" w:hAnsi="Arial" w:cs="Arial"/>
                <w:b/>
                <w:sz w:val="22"/>
                <w:szCs w:val="22"/>
              </w:rPr>
            </w:pPr>
            <w:r>
              <w:rPr>
                <w:rFonts w:ascii="Arial" w:hAnsi="Arial" w:cs="Arial"/>
                <w:b/>
                <w:sz w:val="22"/>
                <w:szCs w:val="22"/>
              </w:rPr>
              <w:t>40</w:t>
            </w:r>
            <w:r w:rsidR="00B30EFC">
              <w:rPr>
                <w:rFonts w:ascii="Arial" w:hAnsi="Arial" w:cs="Arial"/>
                <w:b/>
                <w:sz w:val="22"/>
                <w:szCs w:val="22"/>
              </w:rPr>
              <w:t>00 words</w:t>
            </w:r>
          </w:p>
        </w:tc>
      </w:tr>
      <w:tr w:rsidR="00B84B5B" w:rsidRPr="00A406E5" w:rsidTr="008F1308">
        <w:tc>
          <w:tcPr>
            <w:tcW w:w="2093" w:type="dxa"/>
            <w:shd w:val="pct15" w:color="auto" w:fill="auto"/>
          </w:tcPr>
          <w:p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00B84B5B" w:rsidRDefault="00B30EFC" w:rsidP="005F0579">
            <w:pPr>
              <w:spacing w:before="120" w:after="120"/>
              <w:jc w:val="both"/>
              <w:rPr>
                <w:rFonts w:ascii="Arial" w:hAnsi="Arial" w:cs="Arial"/>
                <w:b/>
                <w:sz w:val="22"/>
                <w:szCs w:val="22"/>
              </w:rPr>
            </w:pPr>
            <w:r>
              <w:rPr>
                <w:rFonts w:ascii="Arial" w:hAnsi="Arial" w:cs="Arial"/>
                <w:b/>
                <w:sz w:val="22"/>
                <w:szCs w:val="22"/>
              </w:rPr>
              <w:t>11.59 p.m.</w:t>
            </w:r>
          </w:p>
          <w:p w:rsidR="00B30EFC" w:rsidRPr="00A406E5" w:rsidRDefault="00347359" w:rsidP="00347359">
            <w:pPr>
              <w:spacing w:before="120" w:after="120"/>
              <w:jc w:val="both"/>
              <w:rPr>
                <w:rFonts w:ascii="Arial" w:hAnsi="Arial" w:cs="Arial"/>
                <w:b/>
                <w:sz w:val="22"/>
                <w:szCs w:val="22"/>
              </w:rPr>
            </w:pPr>
            <w:r>
              <w:rPr>
                <w:rFonts w:ascii="Arial" w:hAnsi="Arial" w:cs="Arial"/>
                <w:b/>
                <w:sz w:val="22"/>
                <w:szCs w:val="22"/>
              </w:rPr>
              <w:t>17</w:t>
            </w:r>
            <w:r w:rsidR="00B30EFC">
              <w:rPr>
                <w:rFonts w:ascii="Arial" w:hAnsi="Arial" w:cs="Arial"/>
                <w:b/>
                <w:sz w:val="22"/>
                <w:szCs w:val="22"/>
              </w:rPr>
              <w:t xml:space="preserve"> </w:t>
            </w:r>
            <w:r w:rsidR="00C91B7D">
              <w:rPr>
                <w:rFonts w:ascii="Arial" w:hAnsi="Arial" w:cs="Arial"/>
                <w:b/>
                <w:sz w:val="22"/>
                <w:szCs w:val="22"/>
              </w:rPr>
              <w:t>Ma</w:t>
            </w:r>
            <w:r>
              <w:rPr>
                <w:rFonts w:ascii="Arial" w:hAnsi="Arial" w:cs="Arial"/>
                <w:b/>
                <w:sz w:val="22"/>
                <w:szCs w:val="22"/>
              </w:rPr>
              <w:t>y</w:t>
            </w:r>
            <w:r w:rsidR="00B30EFC">
              <w:rPr>
                <w:rFonts w:ascii="Arial" w:hAnsi="Arial" w:cs="Arial"/>
                <w:b/>
                <w:sz w:val="22"/>
                <w:szCs w:val="22"/>
              </w:rPr>
              <w:t xml:space="preserve"> 201</w:t>
            </w:r>
            <w:r w:rsidR="00C91B7D">
              <w:rPr>
                <w:rFonts w:ascii="Arial" w:hAnsi="Arial" w:cs="Arial"/>
                <w:b/>
                <w:sz w:val="22"/>
                <w:szCs w:val="22"/>
              </w:rPr>
              <w:t>9</w:t>
            </w:r>
          </w:p>
        </w:tc>
        <w:tc>
          <w:tcPr>
            <w:tcW w:w="2268" w:type="dxa"/>
            <w:shd w:val="pct15" w:color="auto" w:fill="auto"/>
          </w:tcPr>
          <w:p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00B84B5B" w:rsidRPr="00A406E5" w:rsidRDefault="00347359" w:rsidP="00347359">
            <w:pPr>
              <w:spacing w:before="120" w:after="120"/>
              <w:jc w:val="both"/>
              <w:rPr>
                <w:rFonts w:ascii="Arial" w:hAnsi="Arial" w:cs="Arial"/>
                <w:b/>
                <w:sz w:val="22"/>
                <w:szCs w:val="22"/>
              </w:rPr>
            </w:pPr>
            <w:r>
              <w:rPr>
                <w:rFonts w:ascii="Arial" w:hAnsi="Arial" w:cs="Arial"/>
                <w:b/>
                <w:sz w:val="22"/>
                <w:szCs w:val="22"/>
              </w:rPr>
              <w:t>14</w:t>
            </w:r>
            <w:r w:rsidR="00B30EFC">
              <w:rPr>
                <w:rFonts w:ascii="Arial" w:hAnsi="Arial" w:cs="Arial"/>
                <w:b/>
                <w:sz w:val="22"/>
                <w:szCs w:val="22"/>
              </w:rPr>
              <w:t xml:space="preserve"> </w:t>
            </w:r>
            <w:r>
              <w:rPr>
                <w:rFonts w:ascii="Arial" w:hAnsi="Arial" w:cs="Arial"/>
                <w:b/>
                <w:sz w:val="22"/>
                <w:szCs w:val="22"/>
              </w:rPr>
              <w:t>June</w:t>
            </w:r>
            <w:r w:rsidR="00B30EFC">
              <w:rPr>
                <w:rFonts w:ascii="Arial" w:hAnsi="Arial" w:cs="Arial"/>
                <w:b/>
                <w:sz w:val="22"/>
                <w:szCs w:val="22"/>
              </w:rPr>
              <w:t xml:space="preserve"> 2019</w:t>
            </w:r>
          </w:p>
        </w:tc>
      </w:tr>
      <w:tr w:rsidR="00152E9D" w:rsidRPr="00A406E5" w:rsidTr="00A406E5">
        <w:tc>
          <w:tcPr>
            <w:tcW w:w="2093" w:type="dxa"/>
            <w:shd w:val="pct15" w:color="auto" w:fill="auto"/>
          </w:tcPr>
          <w:p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F45764">
              <w:rPr>
                <w:rFonts w:ascii="Arial" w:hAnsi="Arial" w:cs="Arial"/>
                <w:sz w:val="22"/>
                <w:szCs w:val="22"/>
              </w:rPr>
              <w:t>f 5</w:t>
            </w:r>
            <w:r w:rsidR="008F1308">
              <w:rPr>
                <w:rFonts w:ascii="Arial" w:hAnsi="Arial" w:cs="Arial"/>
                <w:sz w:val="22"/>
                <w:szCs w:val="22"/>
              </w:rPr>
              <w:t>0%.  Over one week late, 0%</w:t>
            </w:r>
            <w:r w:rsidRPr="00A406E5">
              <w:rPr>
                <w:rFonts w:ascii="Arial" w:hAnsi="Arial" w:cs="Arial"/>
                <w:sz w:val="22"/>
                <w:szCs w:val="22"/>
              </w:rPr>
              <w:t>.  Only the Extenuating Circumstances Panel may approve a change to submission dates.</w:t>
            </w:r>
          </w:p>
        </w:tc>
      </w:tr>
      <w:tr w:rsidR="00A406E5" w:rsidRPr="00A406E5" w:rsidTr="00A406E5">
        <w:tc>
          <w:tcPr>
            <w:tcW w:w="2093" w:type="dxa"/>
            <w:shd w:val="pct15" w:color="auto" w:fill="auto"/>
          </w:tcPr>
          <w:p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28204E" w:rsidRPr="00A406E5" w:rsidRDefault="0028204E"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A406E5" w:rsidRDefault="00A406E5">
      <w:pPr>
        <w:rPr>
          <w:rFonts w:ascii="Arial" w:hAnsi="Arial" w:cs="Arial"/>
          <w:sz w:val="32"/>
        </w:rPr>
      </w:pPr>
      <w:r>
        <w:rPr>
          <w:rFonts w:ascii="Arial" w:hAnsi="Arial" w:cs="Arial"/>
          <w:sz w:val="32"/>
        </w:rPr>
        <w:br w:type="page"/>
      </w:r>
    </w:p>
    <w:p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rsidTr="00A406E5">
        <w:tc>
          <w:tcPr>
            <w:tcW w:w="9747" w:type="dxa"/>
            <w:shd w:val="pct10" w:color="auto" w:fill="auto"/>
          </w:tcPr>
          <w:p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rsidTr="00A406E5">
        <w:tc>
          <w:tcPr>
            <w:tcW w:w="9747" w:type="dxa"/>
          </w:tcPr>
          <w:p w:rsidR="00C01A3F" w:rsidRPr="00A406E5" w:rsidRDefault="00C01A3F" w:rsidP="00273FEE">
            <w:pPr>
              <w:rPr>
                <w:rFonts w:ascii="Arial" w:hAnsi="Arial" w:cs="Arial"/>
                <w:sz w:val="22"/>
                <w:szCs w:val="22"/>
              </w:rPr>
            </w:pPr>
          </w:p>
          <w:p w:rsidR="00AC6E36" w:rsidRDefault="00AC6E36" w:rsidP="00B30EFC">
            <w:pPr>
              <w:rPr>
                <w:rFonts w:ascii="Arial" w:hAnsi="Arial" w:cs="Arial"/>
                <w:sz w:val="22"/>
                <w:szCs w:val="22"/>
              </w:rPr>
            </w:pPr>
            <w:r w:rsidRPr="00AC6E36">
              <w:rPr>
                <w:rFonts w:ascii="Arial" w:hAnsi="Arial" w:cs="Arial"/>
                <w:sz w:val="22"/>
                <w:szCs w:val="22"/>
              </w:rPr>
              <w:t xml:space="preserve">By the end of this module students should be able to: </w:t>
            </w:r>
          </w:p>
          <w:p w:rsidR="00AC6E36" w:rsidRDefault="00AC6E36" w:rsidP="00AC6E36">
            <w:pPr>
              <w:pStyle w:val="ListParagraph"/>
              <w:numPr>
                <w:ilvl w:val="0"/>
                <w:numId w:val="19"/>
              </w:numPr>
              <w:rPr>
                <w:rFonts w:ascii="Arial" w:hAnsi="Arial" w:cs="Arial"/>
                <w:sz w:val="22"/>
                <w:szCs w:val="22"/>
              </w:rPr>
            </w:pPr>
            <w:r w:rsidRPr="00AC6E36">
              <w:rPr>
                <w:rFonts w:ascii="Arial" w:hAnsi="Arial" w:cs="Arial"/>
                <w:sz w:val="22"/>
                <w:szCs w:val="22"/>
              </w:rPr>
              <w:t xml:space="preserve">demonstrate a detailed knowledge and understanding of developments in critical theories of interpretation and literary production; </w:t>
            </w:r>
          </w:p>
          <w:p w:rsidR="00AC6E36" w:rsidRDefault="00AC6E36" w:rsidP="00AC6E36">
            <w:pPr>
              <w:pStyle w:val="ListParagraph"/>
              <w:numPr>
                <w:ilvl w:val="0"/>
                <w:numId w:val="19"/>
              </w:numPr>
              <w:rPr>
                <w:rFonts w:ascii="Arial" w:hAnsi="Arial" w:cs="Arial"/>
                <w:sz w:val="22"/>
                <w:szCs w:val="22"/>
              </w:rPr>
            </w:pPr>
            <w:r w:rsidRPr="00AC6E36">
              <w:rPr>
                <w:rFonts w:ascii="Arial" w:hAnsi="Arial" w:cs="Arial"/>
                <w:sz w:val="22"/>
                <w:szCs w:val="22"/>
              </w:rPr>
              <w:t xml:space="preserve">demonstrate a detailed knowledge and understanding of the ways in which a wide variety of theoretical approaches both build on and challenge pre-existing approaches; </w:t>
            </w:r>
          </w:p>
          <w:p w:rsidR="00AC6E36" w:rsidRDefault="00AC6E36" w:rsidP="00AC6E36">
            <w:pPr>
              <w:pStyle w:val="ListParagraph"/>
              <w:numPr>
                <w:ilvl w:val="0"/>
                <w:numId w:val="19"/>
              </w:numPr>
              <w:rPr>
                <w:rFonts w:ascii="Arial" w:hAnsi="Arial" w:cs="Arial"/>
                <w:sz w:val="22"/>
                <w:szCs w:val="22"/>
              </w:rPr>
            </w:pPr>
            <w:r w:rsidRPr="00AC6E36">
              <w:rPr>
                <w:rFonts w:ascii="Arial" w:hAnsi="Arial" w:cs="Arial"/>
                <w:sz w:val="22"/>
                <w:szCs w:val="22"/>
              </w:rPr>
              <w:t xml:space="preserve">apply these critical and theoretical concepts independently in the analysis of a range literary texts; </w:t>
            </w:r>
          </w:p>
          <w:p w:rsidR="00B30EFC" w:rsidRPr="00AC6E36" w:rsidRDefault="00AC6E36" w:rsidP="00AC6E36">
            <w:pPr>
              <w:pStyle w:val="ListParagraph"/>
              <w:numPr>
                <w:ilvl w:val="0"/>
                <w:numId w:val="19"/>
              </w:numPr>
              <w:rPr>
                <w:rFonts w:ascii="Arial" w:hAnsi="Arial" w:cs="Arial"/>
                <w:sz w:val="22"/>
                <w:szCs w:val="22"/>
              </w:rPr>
            </w:pPr>
            <w:r w:rsidRPr="00AC6E36">
              <w:rPr>
                <w:rFonts w:ascii="Arial" w:hAnsi="Arial" w:cs="Arial"/>
                <w:sz w:val="22"/>
                <w:szCs w:val="22"/>
              </w:rPr>
              <w:t xml:space="preserve">show a sophisticated awareness of the ways in which the authority of theory may be interrogated and challenged by considering its literary origins, ongoing formation, development and re-interpretation. </w:t>
            </w:r>
          </w:p>
          <w:p w:rsidR="00C01A3F" w:rsidRPr="00A406E5" w:rsidRDefault="00C01A3F" w:rsidP="004D5E9B">
            <w:pPr>
              <w:rPr>
                <w:rFonts w:ascii="Arial" w:hAnsi="Arial" w:cs="Arial"/>
                <w:sz w:val="22"/>
                <w:szCs w:val="22"/>
              </w:rPr>
            </w:pPr>
          </w:p>
        </w:tc>
      </w:tr>
    </w:tbl>
    <w:p w:rsidR="00C01A3F" w:rsidRPr="00A406E5" w:rsidRDefault="00C01A3F" w:rsidP="00BA1176">
      <w:pPr>
        <w:rPr>
          <w:rFonts w:ascii="Arial" w:hAnsi="Arial" w:cs="Arial"/>
          <w:b/>
        </w:rPr>
      </w:pPr>
    </w:p>
    <w:p w:rsidR="00C01A3F" w:rsidRPr="00A406E5" w:rsidRDefault="00C01A3F" w:rsidP="00BA1176">
      <w:pPr>
        <w:rPr>
          <w:rFonts w:ascii="Arial" w:hAnsi="Arial" w:cs="Arial"/>
          <w:b/>
        </w:rPr>
      </w:pPr>
    </w:p>
    <w:p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rsidTr="00A406E5">
        <w:tc>
          <w:tcPr>
            <w:tcW w:w="9781" w:type="dxa"/>
            <w:shd w:val="clear" w:color="auto" w:fill="C0C0C0"/>
          </w:tcPr>
          <w:p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rsidR="00C91B7D" w:rsidRDefault="00C91B7D" w:rsidP="00D22D9C">
      <w:pPr>
        <w:jc w:val="both"/>
        <w:rPr>
          <w:rFonts w:ascii="Arial" w:hAnsi="Arial" w:cs="Arial"/>
          <w:sz w:val="22"/>
          <w:szCs w:val="22"/>
        </w:rPr>
      </w:pPr>
    </w:p>
    <w:p w:rsidR="00347359" w:rsidRPr="00347359" w:rsidRDefault="00347359" w:rsidP="00347359">
      <w:pPr>
        <w:rPr>
          <w:rFonts w:ascii="Perpetua" w:hAnsi="Perpetua"/>
          <w:sz w:val="26"/>
          <w:szCs w:val="26"/>
        </w:rPr>
      </w:pPr>
      <w:r w:rsidRPr="00347359">
        <w:rPr>
          <w:rFonts w:ascii="Perpetua" w:hAnsi="Perpetua"/>
          <w:sz w:val="26"/>
          <w:szCs w:val="26"/>
        </w:rPr>
        <w:t xml:space="preserve">The second component of assessment for this module is the essay. The mark you receive for this assignment will contribute 70 % of your overall module mark. To fulfil the requirements of this assessment you will need to write an essay of 4000 words on one of the theoretical topics covered in this module. Although it would be entirely acceptable for topics covered in the earlier part of this module to be relevant to your chosen essay topic (since topics covered earlier in the module tend to be chronologically earlier and the areas of theory studied later in the course tend have developed from them) you should focus on a topic in the course from ‘Psychoanalysis and Subjectivity’ on. </w:t>
      </w:r>
    </w:p>
    <w:p w:rsidR="00347359" w:rsidRPr="00347359" w:rsidRDefault="00347359" w:rsidP="00347359">
      <w:pPr>
        <w:rPr>
          <w:rFonts w:ascii="Perpetua" w:hAnsi="Perpetua"/>
          <w:sz w:val="26"/>
          <w:szCs w:val="26"/>
        </w:rPr>
      </w:pPr>
    </w:p>
    <w:p w:rsidR="00347359" w:rsidRPr="00347359" w:rsidRDefault="00347359" w:rsidP="00347359">
      <w:pPr>
        <w:rPr>
          <w:rFonts w:ascii="Perpetua" w:hAnsi="Perpetua"/>
          <w:sz w:val="26"/>
          <w:szCs w:val="26"/>
        </w:rPr>
      </w:pPr>
      <w:r w:rsidRPr="00347359">
        <w:rPr>
          <w:rFonts w:ascii="Perpetua" w:hAnsi="Perpetua"/>
          <w:sz w:val="26"/>
          <w:szCs w:val="26"/>
        </w:rPr>
        <w:t xml:space="preserve">You are required to discuss your initial idea for your essay with the module tutor. Follow-up discussion of the development of your idea is encouraged. Careful thought needs to be given to the selection of a topic, which should be done in consultation with the module tutor. </w:t>
      </w:r>
    </w:p>
    <w:p w:rsidR="00347359" w:rsidRPr="00347359" w:rsidRDefault="00347359" w:rsidP="00347359">
      <w:pPr>
        <w:rPr>
          <w:rFonts w:ascii="Perpetua" w:hAnsi="Perpetua"/>
          <w:sz w:val="26"/>
          <w:szCs w:val="26"/>
        </w:rPr>
      </w:pPr>
    </w:p>
    <w:p w:rsidR="00347359" w:rsidRPr="00347359" w:rsidRDefault="00347359" w:rsidP="00347359">
      <w:pPr>
        <w:rPr>
          <w:rFonts w:ascii="Perpetua" w:hAnsi="Perpetua"/>
          <w:sz w:val="26"/>
          <w:szCs w:val="26"/>
        </w:rPr>
      </w:pPr>
      <w:r w:rsidRPr="00347359">
        <w:rPr>
          <w:rFonts w:ascii="Perpetua" w:hAnsi="Perpetua"/>
          <w:sz w:val="26"/>
          <w:szCs w:val="26"/>
        </w:rPr>
        <w:t>You are advised to take the following into consideration:</w:t>
      </w:r>
    </w:p>
    <w:p w:rsidR="00347359" w:rsidRPr="00347359" w:rsidRDefault="00347359" w:rsidP="00347359">
      <w:pPr>
        <w:rPr>
          <w:rFonts w:ascii="Perpetua" w:hAnsi="Perpetua"/>
          <w:sz w:val="26"/>
          <w:szCs w:val="26"/>
        </w:rPr>
      </w:pPr>
    </w:p>
    <w:p w:rsidR="00347359" w:rsidRPr="00347359" w:rsidRDefault="00347359" w:rsidP="00347359">
      <w:pPr>
        <w:numPr>
          <w:ilvl w:val="0"/>
          <w:numId w:val="18"/>
        </w:numPr>
        <w:rPr>
          <w:rFonts w:ascii="Perpetua" w:hAnsi="Perpetua"/>
          <w:sz w:val="26"/>
          <w:szCs w:val="26"/>
        </w:rPr>
      </w:pPr>
      <w:r w:rsidRPr="00347359">
        <w:rPr>
          <w:rFonts w:ascii="Perpetua" w:hAnsi="Perpetua"/>
          <w:sz w:val="26"/>
          <w:szCs w:val="26"/>
        </w:rPr>
        <w:t>The topic should be specific, although it may be larger than the topic chosen for your presentation for this module. Be aware however that too general topics are likely to be unmanageable within the context of this essay. You should be aiming to analyse a topic in depth and with rigour, though it may be a topic that has some scope, or at least broad implications.</w:t>
      </w:r>
    </w:p>
    <w:p w:rsidR="00347359" w:rsidRPr="00347359" w:rsidRDefault="00347359" w:rsidP="00347359">
      <w:pPr>
        <w:numPr>
          <w:ilvl w:val="0"/>
          <w:numId w:val="18"/>
        </w:numPr>
        <w:rPr>
          <w:rFonts w:ascii="Perpetua" w:hAnsi="Perpetua"/>
          <w:sz w:val="26"/>
          <w:szCs w:val="26"/>
        </w:rPr>
      </w:pPr>
      <w:r w:rsidRPr="00347359">
        <w:rPr>
          <w:rFonts w:ascii="Perpetua" w:hAnsi="Perpetua"/>
          <w:sz w:val="26"/>
          <w:szCs w:val="26"/>
        </w:rPr>
        <w:t>It is desirable to identify a problem or question within your chosen topic as the focus for your essay.</w:t>
      </w:r>
    </w:p>
    <w:p w:rsidR="00347359" w:rsidRPr="00347359" w:rsidRDefault="00347359" w:rsidP="00347359">
      <w:pPr>
        <w:numPr>
          <w:ilvl w:val="0"/>
          <w:numId w:val="18"/>
        </w:numPr>
        <w:rPr>
          <w:rFonts w:ascii="Perpetua" w:hAnsi="Perpetua"/>
          <w:sz w:val="26"/>
          <w:szCs w:val="26"/>
        </w:rPr>
      </w:pPr>
      <w:r w:rsidRPr="00347359">
        <w:rPr>
          <w:rFonts w:ascii="Perpetua" w:hAnsi="Perpetua"/>
          <w:sz w:val="26"/>
          <w:szCs w:val="26"/>
        </w:rPr>
        <w:t>Careful thought needs to be given to whether or not you will choose to support your theoretical arguments and observations with critical analysis of one or more literary texts. With regard to this point, please note that it is not a requirement that your essay discusses a literary text. Your decision on whether or not to relate your theoretical discussion to one or more literary texts should depend on your choice of theoretical topic, and the problem or question you intend to explore. There are a range of theoretical questions that can be discussed and a range of possible approaches. While some of these will undoubtedly benefit from elucidation through application of theory to the analysis of one or more literary texts, some may be more effectively explored exclusively through theoretical texts and discussion. Furthermore, while it may be judicious to connect your theoretical observations to detailed commentary on a literary text, a different approach would be to make reference to a range of literary texts to illustrate points in your theoretical discussion. Overall, the main consideration should be to maintain the rigour of your theoretical argument.</w:t>
      </w:r>
    </w:p>
    <w:p w:rsidR="00347359" w:rsidRPr="00347359" w:rsidRDefault="00347359" w:rsidP="00347359">
      <w:pPr>
        <w:rPr>
          <w:rFonts w:ascii="Perpetua" w:hAnsi="Perpetua"/>
          <w:sz w:val="26"/>
          <w:szCs w:val="26"/>
        </w:rPr>
      </w:pPr>
    </w:p>
    <w:p w:rsidR="00347359" w:rsidRPr="00347359" w:rsidRDefault="00347359" w:rsidP="00347359">
      <w:pPr>
        <w:rPr>
          <w:rFonts w:ascii="Perpetua" w:hAnsi="Perpetua"/>
          <w:sz w:val="26"/>
          <w:szCs w:val="26"/>
        </w:rPr>
      </w:pPr>
    </w:p>
    <w:p w:rsidR="00347359" w:rsidRPr="00347359" w:rsidRDefault="00347359" w:rsidP="00347359">
      <w:pPr>
        <w:spacing w:after="200"/>
        <w:rPr>
          <w:rFonts w:ascii="Perpetua" w:hAnsi="Perpetua"/>
          <w:sz w:val="26"/>
          <w:szCs w:val="26"/>
        </w:rPr>
      </w:pPr>
      <w:r w:rsidRPr="00347359">
        <w:rPr>
          <w:rFonts w:ascii="Perpetua" w:hAnsi="Perpetua"/>
          <w:sz w:val="26"/>
          <w:szCs w:val="26"/>
        </w:rPr>
        <w:lastRenderedPageBreak/>
        <w:t xml:space="preserve">In your presentation you will be expected to demonstrate the following wherever appropriate to your choice of topic and approach: </w:t>
      </w:r>
    </w:p>
    <w:p w:rsidR="00347359" w:rsidRPr="00347359" w:rsidRDefault="00347359" w:rsidP="00347359">
      <w:pPr>
        <w:spacing w:after="200"/>
        <w:rPr>
          <w:rFonts w:ascii="Perpetua" w:hAnsi="Perpetua"/>
          <w:sz w:val="26"/>
          <w:szCs w:val="26"/>
        </w:rPr>
      </w:pPr>
      <w:r w:rsidRPr="00347359">
        <w:rPr>
          <w:rFonts w:ascii="Perpetua" w:hAnsi="Perpetua"/>
          <w:sz w:val="26"/>
          <w:szCs w:val="26"/>
        </w:rPr>
        <w:t xml:space="preserve">(1)  A detailed knowledge and understanding of the aspect(s) of critical theory you have chosen to speak about. </w:t>
      </w:r>
    </w:p>
    <w:p w:rsidR="00347359" w:rsidRPr="00347359" w:rsidRDefault="00347359" w:rsidP="00347359">
      <w:pPr>
        <w:spacing w:after="200"/>
        <w:rPr>
          <w:rFonts w:ascii="Perpetua" w:hAnsi="Perpetua"/>
          <w:sz w:val="26"/>
          <w:szCs w:val="26"/>
        </w:rPr>
      </w:pPr>
      <w:r w:rsidRPr="00347359">
        <w:rPr>
          <w:rFonts w:ascii="Perpetua" w:hAnsi="Perpetua"/>
          <w:sz w:val="26"/>
          <w:szCs w:val="26"/>
        </w:rPr>
        <w:t>(2)  A detailed knowledge and understanding of the ways in which your chosen aspect of critical theory builds on and challenges pre-existing theoretical or critical ideas or assumptions and conversely how it is in turn built on and challenged by its encounter with other theoretical ideas.</w:t>
      </w:r>
    </w:p>
    <w:p w:rsidR="00347359" w:rsidRPr="00347359" w:rsidRDefault="00347359" w:rsidP="00347359">
      <w:pPr>
        <w:spacing w:after="200"/>
        <w:rPr>
          <w:rFonts w:ascii="Perpetua" w:hAnsi="Perpetua"/>
          <w:sz w:val="26"/>
          <w:szCs w:val="26"/>
        </w:rPr>
      </w:pPr>
      <w:r w:rsidRPr="00347359">
        <w:rPr>
          <w:rFonts w:ascii="Perpetua" w:hAnsi="Perpetua"/>
          <w:sz w:val="26"/>
          <w:szCs w:val="26"/>
        </w:rPr>
        <w:t>(3)  An informed awareness of the theoretical significance of the problem or question that the essay is designed to investigate.</w:t>
      </w:r>
    </w:p>
    <w:p w:rsidR="00347359" w:rsidRPr="00347359" w:rsidRDefault="00347359" w:rsidP="00347359">
      <w:pPr>
        <w:spacing w:after="200"/>
        <w:rPr>
          <w:rFonts w:ascii="Perpetua" w:hAnsi="Perpetua"/>
          <w:sz w:val="26"/>
          <w:szCs w:val="26"/>
        </w:rPr>
      </w:pPr>
      <w:r w:rsidRPr="00347359">
        <w:rPr>
          <w:rFonts w:ascii="Perpetua" w:hAnsi="Perpetua"/>
          <w:sz w:val="26"/>
          <w:szCs w:val="26"/>
        </w:rPr>
        <w:t>(4)  An awareness of the implications and possibilities of your chosen theoretical position(s) and methodologies for the criticism of literature, and the ability to apply theoretical concepts independently in the analysis of one or more literary texts.</w:t>
      </w:r>
    </w:p>
    <w:p w:rsidR="00347359" w:rsidRPr="00347359" w:rsidRDefault="00347359" w:rsidP="00347359">
      <w:pPr>
        <w:rPr>
          <w:rFonts w:ascii="Perpetua" w:hAnsi="Perpetua"/>
          <w:sz w:val="26"/>
          <w:szCs w:val="26"/>
        </w:rPr>
      </w:pPr>
    </w:p>
    <w:p w:rsidR="00347359" w:rsidRPr="00347359" w:rsidRDefault="00347359" w:rsidP="00347359">
      <w:pPr>
        <w:spacing w:after="200"/>
        <w:rPr>
          <w:rFonts w:ascii="Perpetua" w:hAnsi="Perpetua"/>
          <w:sz w:val="26"/>
          <w:szCs w:val="26"/>
        </w:rPr>
      </w:pPr>
      <w:r w:rsidRPr="00347359">
        <w:rPr>
          <w:rFonts w:ascii="Perpetua" w:hAnsi="Perpetua"/>
          <w:sz w:val="26"/>
          <w:szCs w:val="26"/>
        </w:rPr>
        <w:t>Your essay will be assessed in relation to the common set of marking criteria for essays. You are required to submit your essay in the form of an electronic Word document or Rich Text File.</w:t>
      </w:r>
    </w:p>
    <w:p w:rsidR="00C91B7D" w:rsidRPr="00C91B7D" w:rsidRDefault="00C91B7D" w:rsidP="00C91B7D">
      <w:pPr>
        <w:rPr>
          <w:rFonts w:ascii="Perpetua" w:hAnsi="Perpetua"/>
          <w:sz w:val="26"/>
          <w:szCs w:val="26"/>
        </w:rPr>
      </w:pPr>
    </w:p>
    <w:p w:rsidR="00C91B7D" w:rsidRDefault="00C91B7D">
      <w:pPr>
        <w:rPr>
          <w:rFonts w:ascii="Arial" w:hAnsi="Arial" w:cs="Arial"/>
          <w:sz w:val="22"/>
          <w:szCs w:val="22"/>
        </w:rPr>
      </w:pPr>
      <w:r>
        <w:rPr>
          <w:rFonts w:ascii="Arial" w:hAnsi="Arial" w:cs="Arial"/>
          <w:sz w:val="22"/>
          <w:szCs w:val="22"/>
        </w:rPr>
        <w:br w:type="page"/>
      </w:r>
    </w:p>
    <w:p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rsidTr="00C8667A">
        <w:trPr>
          <w:trHeight w:val="414"/>
        </w:trPr>
        <w:tc>
          <w:tcPr>
            <w:tcW w:w="10670" w:type="dxa"/>
            <w:shd w:val="clear" w:color="auto" w:fill="D9D9D9"/>
          </w:tcPr>
          <w:p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rsidR="00D22D9C" w:rsidRPr="00A406E5" w:rsidRDefault="00D22D9C" w:rsidP="00D22D9C">
      <w:pPr>
        <w:jc w:val="both"/>
        <w:rPr>
          <w:rFonts w:ascii="Arial" w:hAnsi="Arial" w:cs="Arial"/>
          <w:sz w:val="22"/>
          <w:szCs w:val="22"/>
        </w:rPr>
      </w:pPr>
    </w:p>
    <w:p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RDefault="004D5E9B"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xml:space="preserve">, </w:t>
      </w:r>
      <w:r w:rsidR="00B10CF0">
        <w:rPr>
          <w:rFonts w:ascii="Arial" w:hAnsi="Arial" w:cs="Arial"/>
          <w:sz w:val="22"/>
          <w:szCs w:val="22"/>
        </w:rPr>
        <w:t>as</w:t>
      </w:r>
      <w:r w:rsidR="00FE5651">
        <w:rPr>
          <w:rFonts w:ascii="Arial" w:hAnsi="Arial" w:cs="Arial"/>
          <w:sz w:val="22"/>
          <w:szCs w:val="22"/>
        </w:rPr>
        <w:t xml:space="preserv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w:t>
      </w:r>
      <w:r w:rsidR="00011C22">
        <w:rPr>
          <w:rFonts w:ascii="Arial" w:hAnsi="Arial" w:cs="Arial"/>
          <w:sz w:val="22"/>
          <w:szCs w:val="22"/>
        </w:rPr>
        <w:t xml:space="preserve"> correctly</w:t>
      </w:r>
      <w:r w:rsidR="005F3A53" w:rsidRPr="00A406E5">
        <w:rPr>
          <w:rFonts w:ascii="Arial" w:hAnsi="Arial" w:cs="Arial"/>
          <w:sz w:val="22"/>
          <w:szCs w:val="22"/>
        </w:rPr>
        <w:t xml:space="preserve">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00C01A3F" w:rsidRPr="00A406E5" w:rsidRDefault="00C01A3F"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00D22D9C" w:rsidRPr="00A406E5" w:rsidRDefault="00B10CF0" w:rsidP="00B10CF0">
      <w:pPr>
        <w:jc w:val="both"/>
        <w:rPr>
          <w:rFonts w:ascii="Arial" w:hAnsi="Arial" w:cs="Arial"/>
          <w:sz w:val="22"/>
          <w:szCs w:val="22"/>
        </w:rPr>
      </w:pPr>
      <w:r>
        <w:rPr>
          <w:rFonts w:ascii="Arial" w:hAnsi="Arial" w:cs="Arial"/>
          <w:sz w:val="22"/>
          <w:szCs w:val="22"/>
        </w:rPr>
        <w:t>At level 7</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Pr>
          <w:rFonts w:ascii="Arial" w:hAnsi="Arial" w:cs="Arial"/>
          <w:sz w:val="22"/>
          <w:szCs w:val="22"/>
        </w:rPr>
        <w:t xml:space="preserve"> a</w:t>
      </w:r>
      <w:r w:rsidR="004D5E9B">
        <w:t xml:space="preserve"> </w:t>
      </w:r>
      <w:r w:rsidRPr="00B10CF0">
        <w:rPr>
          <w:rFonts w:ascii="Arial" w:hAnsi="Arial" w:cs="Arial"/>
          <w:sz w:val="22"/>
          <w:szCs w:val="22"/>
        </w:rPr>
        <w:t>systematic understanding of knowledge, and a critical awareness of current problems</w:t>
      </w:r>
      <w:r>
        <w:rPr>
          <w:rFonts w:ascii="Arial" w:hAnsi="Arial" w:cs="Arial"/>
          <w:sz w:val="22"/>
          <w:szCs w:val="22"/>
        </w:rPr>
        <w:t xml:space="preserve"> </w:t>
      </w:r>
      <w:r w:rsidRPr="00B10CF0">
        <w:rPr>
          <w:rFonts w:ascii="Arial" w:hAnsi="Arial" w:cs="Arial"/>
          <w:sz w:val="22"/>
          <w:szCs w:val="22"/>
        </w:rPr>
        <w:t xml:space="preserve">and/or new insights, much of which is at, or informed by, the forefront of </w:t>
      </w:r>
      <w:r>
        <w:rPr>
          <w:rFonts w:ascii="Arial" w:hAnsi="Arial" w:cs="Arial"/>
          <w:sz w:val="22"/>
          <w:szCs w:val="22"/>
        </w:rPr>
        <w:t>your</w:t>
      </w:r>
      <w:r w:rsidRPr="00B10CF0">
        <w:rPr>
          <w:rFonts w:ascii="Arial" w:hAnsi="Arial" w:cs="Arial"/>
          <w:sz w:val="22"/>
          <w:szCs w:val="22"/>
        </w:rPr>
        <w:t xml:space="preserve"> academic</w:t>
      </w:r>
      <w:r>
        <w:rPr>
          <w:rFonts w:ascii="Arial" w:hAnsi="Arial" w:cs="Arial"/>
          <w:sz w:val="22"/>
          <w:szCs w:val="22"/>
        </w:rPr>
        <w:t xml:space="preserve"> </w:t>
      </w:r>
      <w:r w:rsidRPr="00B10CF0">
        <w:rPr>
          <w:rFonts w:ascii="Arial" w:hAnsi="Arial" w:cs="Arial"/>
          <w:sz w:val="22"/>
          <w:szCs w:val="22"/>
        </w:rPr>
        <w:t>discipline, field of study or area of professional practice</w:t>
      </w:r>
      <w:r w:rsidR="00011C22">
        <w:rPr>
          <w:rFonts w:ascii="Arial" w:hAnsi="Arial" w:cs="Arial"/>
          <w:sz w:val="22"/>
          <w:szCs w:val="22"/>
        </w:rPr>
        <w:t>,</w:t>
      </w:r>
      <w:r>
        <w:rPr>
          <w:rFonts w:ascii="Arial" w:hAnsi="Arial" w:cs="Arial"/>
          <w:sz w:val="22"/>
          <w:szCs w:val="22"/>
        </w:rPr>
        <w:t xml:space="preserve"> with </w:t>
      </w:r>
      <w:r w:rsidRPr="00B10CF0">
        <w:rPr>
          <w:rFonts w:ascii="Arial" w:hAnsi="Arial" w:cs="Arial"/>
          <w:sz w:val="22"/>
          <w:szCs w:val="22"/>
        </w:rPr>
        <w:t xml:space="preserve">a comprehensive understanding of techniques applicable to </w:t>
      </w:r>
      <w:r>
        <w:rPr>
          <w:rFonts w:ascii="Arial" w:hAnsi="Arial" w:cs="Arial"/>
          <w:sz w:val="22"/>
          <w:szCs w:val="22"/>
        </w:rPr>
        <w:t xml:space="preserve">your </w:t>
      </w:r>
      <w:r w:rsidRPr="00B10CF0">
        <w:rPr>
          <w:rFonts w:ascii="Arial" w:hAnsi="Arial" w:cs="Arial"/>
          <w:sz w:val="22"/>
          <w:szCs w:val="22"/>
        </w:rPr>
        <w:t>own research or</w:t>
      </w:r>
      <w:r>
        <w:rPr>
          <w:rFonts w:ascii="Arial" w:hAnsi="Arial" w:cs="Arial"/>
          <w:sz w:val="22"/>
          <w:szCs w:val="22"/>
        </w:rPr>
        <w:t xml:space="preserve"> </w:t>
      </w:r>
      <w:r w:rsidRPr="00B10CF0">
        <w:rPr>
          <w:rFonts w:ascii="Arial" w:hAnsi="Arial" w:cs="Arial"/>
          <w:sz w:val="22"/>
          <w:szCs w:val="22"/>
        </w:rPr>
        <w:t>advanced scholarship</w:t>
      </w:r>
      <w:r>
        <w:rPr>
          <w:rFonts w:ascii="Arial" w:hAnsi="Arial" w:cs="Arial"/>
          <w:sz w:val="22"/>
          <w:szCs w:val="22"/>
        </w:rPr>
        <w:t xml:space="preserve">. </w:t>
      </w:r>
      <w:r w:rsidR="00D22D9C" w:rsidRPr="00A406E5">
        <w:rPr>
          <w:rFonts w:ascii="Arial" w:hAnsi="Arial" w:cs="Arial"/>
          <w:sz w:val="22"/>
          <w:szCs w:val="22"/>
        </w:rPr>
        <w:t xml:space="preserve">Your work must demonstrate </w:t>
      </w:r>
      <w:r w:rsidR="00011C22">
        <w:rPr>
          <w:rFonts w:ascii="Arial" w:hAnsi="Arial" w:cs="Arial"/>
          <w:sz w:val="22"/>
          <w:szCs w:val="22"/>
        </w:rPr>
        <w:t>your</w:t>
      </w:r>
      <w:r w:rsidR="00D22D9C" w:rsidRPr="00A406E5">
        <w:rPr>
          <w:rFonts w:ascii="Arial" w:hAnsi="Arial" w:cs="Arial"/>
          <w:sz w:val="22"/>
          <w:szCs w:val="22"/>
        </w:rPr>
        <w:t xml:space="preserve"> growing </w:t>
      </w:r>
      <w:r w:rsidR="00011C22">
        <w:rPr>
          <w:rFonts w:ascii="Arial" w:hAnsi="Arial" w:cs="Arial"/>
          <w:sz w:val="22"/>
          <w:szCs w:val="22"/>
        </w:rPr>
        <w:t>mastery</w:t>
      </w:r>
      <w:r w:rsidR="00D22D9C" w:rsidRPr="00A406E5">
        <w:rPr>
          <w:rFonts w:ascii="Arial" w:hAnsi="Arial" w:cs="Arial"/>
          <w:sz w:val="22"/>
          <w:szCs w:val="22"/>
        </w:rPr>
        <w:t xml:space="preserve"> of </w:t>
      </w:r>
      <w:r w:rsidR="00876776">
        <w:rPr>
          <w:rFonts w:ascii="Arial" w:hAnsi="Arial" w:cs="Arial"/>
          <w:sz w:val="22"/>
          <w:szCs w:val="22"/>
        </w:rPr>
        <w:t xml:space="preserve">these </w:t>
      </w:r>
      <w:r w:rsidR="00011C22">
        <w:rPr>
          <w:rFonts w:ascii="Arial" w:hAnsi="Arial" w:cs="Arial"/>
          <w:sz w:val="22"/>
          <w:szCs w:val="22"/>
        </w:rPr>
        <w:t xml:space="preserve">concepts, </w:t>
      </w:r>
      <w:r w:rsidR="00D22D9C" w:rsidRPr="00A406E5">
        <w:rPr>
          <w:rFonts w:ascii="Arial" w:hAnsi="Arial" w:cs="Arial"/>
          <w:sz w:val="22"/>
          <w:szCs w:val="22"/>
        </w:rPr>
        <w:t>principles</w:t>
      </w:r>
      <w:r w:rsidR="00011C22">
        <w:rPr>
          <w:rFonts w:ascii="Arial" w:hAnsi="Arial" w:cs="Arial"/>
          <w:sz w:val="22"/>
          <w:szCs w:val="22"/>
        </w:rPr>
        <w:t>, current challenges, innovation and insights</w:t>
      </w:r>
      <w:r w:rsidR="00D22D9C" w:rsidRPr="00A406E5">
        <w:rPr>
          <w:rFonts w:ascii="Arial" w:hAnsi="Arial" w:cs="Arial"/>
          <w:sz w:val="22"/>
          <w:szCs w:val="22"/>
        </w:rPr>
        <w:t xml:space="preserve">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w:t>
      </w:r>
      <w:r w:rsidR="00011C22">
        <w:rPr>
          <w:rFonts w:ascii="Arial" w:hAnsi="Arial" w:cs="Arial"/>
          <w:sz w:val="22"/>
          <w:szCs w:val="22"/>
        </w:rPr>
        <w:t xml:space="preserve">contemporary </w:t>
      </w:r>
      <w:r w:rsidR="00D22D9C" w:rsidRPr="00A406E5">
        <w:rPr>
          <w:rFonts w:ascii="Arial" w:hAnsi="Arial" w:cs="Arial"/>
          <w:sz w:val="22"/>
          <w:szCs w:val="22"/>
        </w:rPr>
        <w:t xml:space="preserve">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004D5E9B" w:rsidRPr="004D5E9B">
        <w:t xml:space="preserve"> </w:t>
      </w:r>
    </w:p>
    <w:p w:rsidR="00C01A3F" w:rsidRPr="00A406E5" w:rsidRDefault="00C01A3F" w:rsidP="00C01A3F">
      <w:pPr>
        <w:jc w:val="both"/>
        <w:rPr>
          <w:rFonts w:ascii="Arial" w:hAnsi="Arial" w:cs="Arial"/>
          <w:b/>
          <w:i/>
          <w:sz w:val="22"/>
          <w:szCs w:val="22"/>
        </w:rPr>
      </w:pPr>
    </w:p>
    <w:p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D22D9C" w:rsidRPr="00A406E5" w:rsidRDefault="00D22D9C"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rsidR="00D22D9C" w:rsidRPr="00A406E5" w:rsidRDefault="00C073F1" w:rsidP="008440FE">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w:t>
      </w:r>
      <w:r w:rsidR="008440FE" w:rsidRPr="008440FE">
        <w:rPr>
          <w:rFonts w:ascii="Arial" w:hAnsi="Arial" w:cs="Arial"/>
          <w:sz w:val="22"/>
          <w:szCs w:val="22"/>
        </w:rPr>
        <w:t>evaluate critically current research and advanced scholarship in</w:t>
      </w:r>
      <w:r w:rsidR="008440FE">
        <w:rPr>
          <w:rFonts w:ascii="Arial" w:hAnsi="Arial" w:cs="Arial"/>
          <w:sz w:val="22"/>
          <w:szCs w:val="22"/>
        </w:rPr>
        <w:t xml:space="preserve"> </w:t>
      </w:r>
      <w:r w:rsidR="008440FE" w:rsidRPr="008440FE">
        <w:rPr>
          <w:rFonts w:ascii="Arial" w:hAnsi="Arial" w:cs="Arial"/>
          <w:sz w:val="22"/>
          <w:szCs w:val="22"/>
        </w:rPr>
        <w:t>the discipline</w:t>
      </w:r>
      <w:r w:rsidR="008440FE">
        <w:rPr>
          <w:rFonts w:ascii="Arial" w:hAnsi="Arial" w:cs="Arial"/>
          <w:sz w:val="22"/>
          <w:szCs w:val="22"/>
        </w:rPr>
        <w:t xml:space="preserve">; </w:t>
      </w:r>
      <w:r w:rsidR="008440FE" w:rsidRPr="008440FE">
        <w:rPr>
          <w:rFonts w:ascii="Arial" w:hAnsi="Arial" w:cs="Arial"/>
          <w:sz w:val="22"/>
          <w:szCs w:val="22"/>
        </w:rPr>
        <w:t>evaluate methodologies and develop critiques of them and, where</w:t>
      </w:r>
      <w:r w:rsidR="008440FE">
        <w:rPr>
          <w:rFonts w:ascii="Arial" w:hAnsi="Arial" w:cs="Arial"/>
          <w:sz w:val="22"/>
          <w:szCs w:val="22"/>
        </w:rPr>
        <w:t xml:space="preserve"> </w:t>
      </w:r>
      <w:r w:rsidR="008440FE" w:rsidRPr="008440FE">
        <w:rPr>
          <w:rFonts w:ascii="Arial" w:hAnsi="Arial" w:cs="Arial"/>
          <w:sz w:val="22"/>
          <w:szCs w:val="22"/>
        </w:rPr>
        <w:t>appropr</w:t>
      </w:r>
      <w:r w:rsidR="008440FE">
        <w:rPr>
          <w:rFonts w:ascii="Arial" w:hAnsi="Arial" w:cs="Arial"/>
          <w:sz w:val="22"/>
          <w:szCs w:val="22"/>
        </w:rPr>
        <w:t xml:space="preserve">iate, to propose new hypotheses; </w:t>
      </w:r>
      <w:r w:rsidR="008440FE" w:rsidRPr="008440FE">
        <w:rPr>
          <w:rFonts w:ascii="Arial" w:hAnsi="Arial" w:cs="Arial"/>
          <w:sz w:val="22"/>
          <w:szCs w:val="22"/>
        </w:rPr>
        <w:t>deal with complex issues both</w:t>
      </w:r>
      <w:r w:rsidR="008440FE">
        <w:rPr>
          <w:rFonts w:ascii="Arial" w:hAnsi="Arial" w:cs="Arial"/>
          <w:sz w:val="22"/>
          <w:szCs w:val="22"/>
        </w:rPr>
        <w:t xml:space="preserve"> systematically and creatively to </w:t>
      </w:r>
      <w:r w:rsidR="008440FE" w:rsidRPr="008440FE">
        <w:rPr>
          <w:rFonts w:ascii="Arial" w:hAnsi="Arial" w:cs="Arial"/>
          <w:sz w:val="22"/>
          <w:szCs w:val="22"/>
        </w:rPr>
        <w:t>make sound judgements in</w:t>
      </w:r>
      <w:r w:rsidR="008440FE">
        <w:rPr>
          <w:rFonts w:ascii="Arial" w:hAnsi="Arial" w:cs="Arial"/>
          <w:sz w:val="22"/>
          <w:szCs w:val="22"/>
        </w:rPr>
        <w:t xml:space="preserve"> the absence of complete data.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w:t>
      </w:r>
      <w:r w:rsidR="008440FE">
        <w:rPr>
          <w:rFonts w:ascii="Arial" w:hAnsi="Arial" w:cs="Arial"/>
          <w:sz w:val="22"/>
          <w:szCs w:val="22"/>
        </w:rPr>
        <w:t>experts</w:t>
      </w:r>
      <w:r w:rsidR="00D22D9C" w:rsidRPr="00A406E5">
        <w:rPr>
          <w:rFonts w:ascii="Arial" w:hAnsi="Arial" w:cs="Arial"/>
          <w:sz w:val="22"/>
          <w:szCs w:val="22"/>
        </w:rPr>
        <w:t xml:space="preserve"> within the subject area is crucial to you providing a reasoned and informed debate within your work.  </w:t>
      </w:r>
      <w:r w:rsidR="00876776" w:rsidRPr="00876776">
        <w:rPr>
          <w:rFonts w:ascii="Arial" w:hAnsi="Arial" w:cs="Arial"/>
          <w:sz w:val="22"/>
          <w:szCs w:val="22"/>
        </w:rPr>
        <w:t xml:space="preserve">Your choice of methodologies to gather data and information must be rigorously defended. </w:t>
      </w:r>
      <w:r w:rsidR="00D22D9C" w:rsidRPr="00A406E5">
        <w:rPr>
          <w:rFonts w:ascii="Arial" w:hAnsi="Arial" w:cs="Arial"/>
          <w:sz w:val="22"/>
          <w:szCs w:val="22"/>
        </w:rPr>
        <w:t>Furthermore, you should provide evidence that you are able to make sound judgements and convincing arguments using data and concepts.  Sound, valid</w:t>
      </w:r>
      <w:r w:rsidR="00876776">
        <w:rPr>
          <w:rFonts w:ascii="Arial" w:hAnsi="Arial" w:cs="Arial"/>
          <w:sz w:val="22"/>
          <w:szCs w:val="22"/>
        </w:rPr>
        <w:t>, persuasive</w:t>
      </w:r>
      <w:r w:rsidR="00D22D9C" w:rsidRPr="00A406E5">
        <w:rPr>
          <w:rFonts w:ascii="Arial" w:hAnsi="Arial" w:cs="Arial"/>
          <w:sz w:val="22"/>
          <w:szCs w:val="22"/>
        </w:rPr>
        <w:t xml:space="preserve">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00DB444C" w:rsidRDefault="008440FE" w:rsidP="00DB444C">
      <w:pPr>
        <w:jc w:val="both"/>
        <w:rPr>
          <w:rFonts w:ascii="Arial" w:hAnsi="Arial" w:cs="Arial"/>
          <w:sz w:val="22"/>
          <w:szCs w:val="22"/>
        </w:rPr>
      </w:pPr>
      <w:r>
        <w:rPr>
          <w:rFonts w:ascii="Arial" w:hAnsi="Arial" w:cs="Arial"/>
          <w:sz w:val="22"/>
          <w:szCs w:val="22"/>
        </w:rPr>
        <w:lastRenderedPageBreak/>
        <w:t>At level 7</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 xml:space="preserve">demonstrate </w:t>
      </w:r>
      <w:r w:rsidRPr="008440FE">
        <w:rPr>
          <w:rFonts w:ascii="Arial" w:hAnsi="Arial" w:cs="Arial"/>
          <w:sz w:val="22"/>
          <w:szCs w:val="22"/>
        </w:rPr>
        <w:t>originality in the application of knowledge, together with a practical understanding of</w:t>
      </w:r>
      <w:r w:rsidR="00DB444C">
        <w:rPr>
          <w:rFonts w:ascii="Arial" w:hAnsi="Arial" w:cs="Arial"/>
          <w:sz w:val="22"/>
          <w:szCs w:val="22"/>
        </w:rPr>
        <w:t xml:space="preserve"> </w:t>
      </w:r>
      <w:r w:rsidRPr="008440FE">
        <w:rPr>
          <w:rFonts w:ascii="Arial" w:hAnsi="Arial" w:cs="Arial"/>
          <w:sz w:val="22"/>
          <w:szCs w:val="22"/>
        </w:rPr>
        <w:t>how established techniques of research and enquiry are used to create and interpret</w:t>
      </w:r>
      <w:r w:rsidR="00DB444C">
        <w:rPr>
          <w:rFonts w:ascii="Arial" w:hAnsi="Arial" w:cs="Arial"/>
          <w:sz w:val="22"/>
          <w:szCs w:val="22"/>
        </w:rPr>
        <w:t xml:space="preserve"> </w:t>
      </w:r>
      <w:r w:rsidRPr="008440FE">
        <w:rPr>
          <w:rFonts w:ascii="Arial" w:hAnsi="Arial" w:cs="Arial"/>
          <w:sz w:val="22"/>
          <w:szCs w:val="22"/>
        </w:rPr>
        <w:t>knowledge in the discipline</w:t>
      </w:r>
      <w:r w:rsidR="00DB444C">
        <w:rPr>
          <w:rFonts w:ascii="Arial" w:hAnsi="Arial" w:cs="Arial"/>
          <w:sz w:val="22"/>
          <w:szCs w:val="22"/>
        </w:rPr>
        <w:t>.</w:t>
      </w:r>
      <w:r w:rsidR="00DB444C" w:rsidRPr="00DB444C">
        <w:t xml:space="preserve"> </w:t>
      </w:r>
      <w:r w:rsidR="00DB444C">
        <w:rPr>
          <w:rFonts w:ascii="Arial" w:hAnsi="Arial" w:cs="Arial"/>
          <w:sz w:val="22"/>
          <w:szCs w:val="22"/>
        </w:rPr>
        <w:t>This includes</w:t>
      </w:r>
      <w:r w:rsidR="00DB444C" w:rsidRPr="00DB444C">
        <w:rPr>
          <w:rFonts w:ascii="Arial" w:hAnsi="Arial" w:cs="Arial"/>
          <w:sz w:val="22"/>
          <w:szCs w:val="22"/>
        </w:rPr>
        <w:t xml:space="preserve"> act</w:t>
      </w:r>
      <w:r w:rsidR="00DB444C">
        <w:rPr>
          <w:rFonts w:ascii="Arial" w:hAnsi="Arial" w:cs="Arial"/>
          <w:sz w:val="22"/>
          <w:szCs w:val="22"/>
        </w:rPr>
        <w:t>ing</w:t>
      </w:r>
      <w:r w:rsidR="00DB444C" w:rsidRPr="00DB444C">
        <w:rPr>
          <w:rFonts w:ascii="Arial" w:hAnsi="Arial" w:cs="Arial"/>
          <w:sz w:val="22"/>
          <w:szCs w:val="22"/>
        </w:rPr>
        <w:t xml:space="preserve"> autonomously in planning and implementing tasks at a professional or</w:t>
      </w:r>
      <w:r w:rsidR="00DB444C">
        <w:rPr>
          <w:rFonts w:ascii="Arial" w:hAnsi="Arial" w:cs="Arial"/>
          <w:sz w:val="22"/>
          <w:szCs w:val="22"/>
        </w:rPr>
        <w:t xml:space="preserve"> </w:t>
      </w:r>
      <w:r w:rsidR="00DB444C" w:rsidRPr="00DB444C">
        <w:rPr>
          <w:rFonts w:ascii="Arial" w:hAnsi="Arial" w:cs="Arial"/>
          <w:sz w:val="22"/>
          <w:szCs w:val="22"/>
        </w:rPr>
        <w:t>equivalent level</w:t>
      </w:r>
      <w:r w:rsidR="00DB444C">
        <w:rPr>
          <w:rFonts w:ascii="Arial" w:hAnsi="Arial" w:cs="Arial"/>
          <w:sz w:val="22"/>
          <w:szCs w:val="22"/>
        </w:rPr>
        <w:t xml:space="preserve">, </w:t>
      </w:r>
      <w:r w:rsidR="00DB444C" w:rsidRPr="00DB444C">
        <w:rPr>
          <w:rFonts w:ascii="Arial" w:hAnsi="Arial" w:cs="Arial"/>
          <w:sz w:val="22"/>
          <w:szCs w:val="22"/>
        </w:rPr>
        <w:t>originality in tackling and solving problems</w:t>
      </w:r>
      <w:r w:rsidR="00DB444C">
        <w:rPr>
          <w:rFonts w:ascii="Arial" w:hAnsi="Arial" w:cs="Arial"/>
          <w:sz w:val="22"/>
          <w:szCs w:val="22"/>
        </w:rPr>
        <w:t xml:space="preserve">, and </w:t>
      </w:r>
      <w:r w:rsidR="00DB444C" w:rsidRPr="00DB444C">
        <w:rPr>
          <w:rFonts w:ascii="Arial" w:hAnsi="Arial" w:cs="Arial"/>
          <w:sz w:val="22"/>
          <w:szCs w:val="22"/>
        </w:rPr>
        <w:t xml:space="preserve">decision-making in complex and unpredictable </w:t>
      </w:r>
      <w:r w:rsidR="00DB444C">
        <w:rPr>
          <w:rFonts w:ascii="Arial" w:hAnsi="Arial" w:cs="Arial"/>
          <w:sz w:val="22"/>
          <w:szCs w:val="22"/>
        </w:rPr>
        <w:t xml:space="preserve">contexts or </w:t>
      </w:r>
      <w:r w:rsidR="00DB444C" w:rsidRPr="00DB444C">
        <w:rPr>
          <w:rFonts w:ascii="Arial" w:hAnsi="Arial" w:cs="Arial"/>
          <w:sz w:val="22"/>
          <w:szCs w:val="22"/>
        </w:rPr>
        <w:t>situations</w:t>
      </w:r>
      <w:r w:rsidR="00DB444C">
        <w:rPr>
          <w:rFonts w:ascii="Arial" w:hAnsi="Arial" w:cs="Arial"/>
          <w:sz w:val="22"/>
          <w:szCs w:val="22"/>
        </w:rPr>
        <w:t>.</w:t>
      </w:r>
    </w:p>
    <w:p w:rsidR="00DB444C" w:rsidRDefault="00DB444C" w:rsidP="008440FE">
      <w:pPr>
        <w:jc w:val="both"/>
        <w:rPr>
          <w:rFonts w:ascii="Arial" w:hAnsi="Arial" w:cs="Arial"/>
          <w:sz w:val="22"/>
          <w:szCs w:val="22"/>
        </w:rPr>
      </w:pPr>
    </w:p>
    <w:p w:rsidR="00D22D9C" w:rsidRPr="00A406E5" w:rsidRDefault="00D22D9C" w:rsidP="006F1715">
      <w:pPr>
        <w:jc w:val="both"/>
        <w:rPr>
          <w:rFonts w:ascii="Arial" w:hAnsi="Arial" w:cs="Arial"/>
          <w:sz w:val="22"/>
          <w:szCs w:val="22"/>
        </w:rPr>
      </w:pPr>
      <w:r w:rsidRPr="00A406E5">
        <w:rPr>
          <w:rFonts w:ascii="Arial" w:hAnsi="Arial" w:cs="Arial"/>
          <w:sz w:val="22"/>
          <w:szCs w:val="22"/>
        </w:rPr>
        <w:t xml:space="preserve">You should be able to demonstrate </w:t>
      </w:r>
      <w:r w:rsidR="006F1715">
        <w:rPr>
          <w:rFonts w:ascii="Arial" w:hAnsi="Arial" w:cs="Arial"/>
          <w:sz w:val="22"/>
          <w:szCs w:val="22"/>
        </w:rPr>
        <w:t>mastery of</w:t>
      </w:r>
      <w:r w:rsidRPr="00A406E5">
        <w:rPr>
          <w:rFonts w:ascii="Arial" w:hAnsi="Arial" w:cs="Arial"/>
          <w:sz w:val="22"/>
          <w:szCs w:val="22"/>
        </w:rPr>
        <w:t xml:space="preserve"> the </w:t>
      </w:r>
      <w:r w:rsidR="00DB444C">
        <w:rPr>
          <w:rFonts w:ascii="Arial" w:hAnsi="Arial" w:cs="Arial"/>
          <w:sz w:val="22"/>
          <w:szCs w:val="22"/>
        </w:rPr>
        <w:t xml:space="preserve">leading edge </w:t>
      </w:r>
      <w:r w:rsidRPr="00A406E5">
        <w:rPr>
          <w:rFonts w:ascii="Arial" w:hAnsi="Arial" w:cs="Arial"/>
          <w:sz w:val="22"/>
          <w:szCs w:val="22"/>
        </w:rPr>
        <w:t xml:space="preserve">subject-related concepts and ideas </w:t>
      </w:r>
      <w:r w:rsidR="006F1715">
        <w:rPr>
          <w:rFonts w:ascii="Arial" w:hAnsi="Arial" w:cs="Arial"/>
          <w:sz w:val="22"/>
          <w:szCs w:val="22"/>
        </w:rPr>
        <w:t xml:space="preserve">as they </w:t>
      </w:r>
      <w:r w:rsidRPr="00A406E5">
        <w:rPr>
          <w:rFonts w:ascii="Arial" w:hAnsi="Arial" w:cs="Arial"/>
          <w:sz w:val="22"/>
          <w:szCs w:val="22"/>
        </w:rPr>
        <w:t xml:space="preserve">relate to real world situations </w:t>
      </w:r>
      <w:r w:rsidR="00C073F1">
        <w:rPr>
          <w:rFonts w:ascii="Arial" w:hAnsi="Arial" w:cs="Arial"/>
          <w:sz w:val="22"/>
          <w:szCs w:val="22"/>
        </w:rPr>
        <w:t>and/</w:t>
      </w:r>
      <w:r w:rsidR="000B6520">
        <w:rPr>
          <w:rFonts w:ascii="Arial" w:hAnsi="Arial" w:cs="Arial"/>
          <w:sz w:val="22"/>
          <w:szCs w:val="22"/>
        </w:rPr>
        <w:t xml:space="preserve">or </w:t>
      </w:r>
      <w:r w:rsidRPr="00A406E5">
        <w:rPr>
          <w:rFonts w:ascii="Arial" w:hAnsi="Arial" w:cs="Arial"/>
          <w:sz w:val="22"/>
          <w:szCs w:val="22"/>
        </w:rPr>
        <w:t>particular context</w:t>
      </w:r>
      <w:r w:rsidR="000B6520">
        <w:rPr>
          <w:rFonts w:ascii="Arial" w:hAnsi="Arial" w:cs="Arial"/>
          <w:sz w:val="22"/>
          <w:szCs w:val="22"/>
        </w:rPr>
        <w:t>s</w:t>
      </w:r>
      <w:r w:rsidRPr="00A406E5">
        <w:rPr>
          <w:rFonts w:ascii="Arial" w:hAnsi="Arial" w:cs="Arial"/>
          <w:sz w:val="22"/>
          <w:szCs w:val="22"/>
        </w:rPr>
        <w:t xml:space="preserve">.  How do they work in practice?  You will deploy models, methods, techniques, and/or theories, in </w:t>
      </w:r>
      <w:r w:rsidR="000B6520">
        <w:rPr>
          <w:rFonts w:ascii="Arial" w:hAnsi="Arial" w:cs="Arial"/>
          <w:sz w:val="22"/>
          <w:szCs w:val="22"/>
        </w:rPr>
        <w:t>those</w:t>
      </w:r>
      <w:r w:rsidRPr="00A406E5">
        <w:rPr>
          <w:rFonts w:ascii="Arial" w:hAnsi="Arial" w:cs="Arial"/>
          <w:sz w:val="22"/>
          <w:szCs w:val="22"/>
        </w:rPr>
        <w:t xml:space="preserve"> context</w:t>
      </w:r>
      <w:r w:rsidR="000B6520">
        <w:rPr>
          <w:rFonts w:ascii="Arial" w:hAnsi="Arial" w:cs="Arial"/>
          <w:sz w:val="22"/>
          <w:szCs w:val="22"/>
        </w:rPr>
        <w:t>s</w:t>
      </w:r>
      <w:r w:rsidR="006D6B5E">
        <w:rPr>
          <w:rFonts w:ascii="Arial" w:hAnsi="Arial" w:cs="Arial"/>
          <w:sz w:val="22"/>
          <w:szCs w:val="22"/>
        </w:rPr>
        <w:t xml:space="preserve"> or circumstances</w:t>
      </w:r>
      <w:r w:rsidRPr="00A406E5">
        <w:rPr>
          <w:rFonts w:ascii="Arial" w:hAnsi="Arial" w:cs="Arial"/>
          <w:sz w:val="22"/>
          <w:szCs w:val="22"/>
        </w:rPr>
        <w:t xml:space="preserve">, to assess current situations, perhaps to formulate plans or </w:t>
      </w:r>
      <w:r w:rsidR="006F1715">
        <w:rPr>
          <w:rFonts w:ascii="Arial" w:hAnsi="Arial" w:cs="Arial"/>
          <w:sz w:val="22"/>
          <w:szCs w:val="22"/>
        </w:rPr>
        <w:t>plausible, justifiable recommendations</w:t>
      </w:r>
      <w:r w:rsidRPr="00A406E5">
        <w:rPr>
          <w:rFonts w:ascii="Arial" w:hAnsi="Arial" w:cs="Arial"/>
          <w:sz w:val="22"/>
          <w:szCs w:val="22"/>
        </w:rPr>
        <w:t xml:space="preserve"> to solve problems, </w:t>
      </w:r>
      <w:r w:rsidR="00676241">
        <w:rPr>
          <w:rFonts w:ascii="Arial" w:hAnsi="Arial" w:cs="Arial"/>
          <w:sz w:val="22"/>
          <w:szCs w:val="22"/>
        </w:rPr>
        <w:t xml:space="preserve">or to propose new models, </w:t>
      </w:r>
      <w:r w:rsidR="00C073F1">
        <w:rPr>
          <w:rFonts w:ascii="Arial" w:hAnsi="Arial" w:cs="Arial"/>
          <w:sz w:val="22"/>
          <w:szCs w:val="22"/>
        </w:rPr>
        <w:t xml:space="preserve">or to create artefacts, </w:t>
      </w:r>
      <w:r w:rsidRPr="00A406E5">
        <w:rPr>
          <w:rFonts w:ascii="Arial" w:hAnsi="Arial" w:cs="Arial"/>
          <w:sz w:val="22"/>
          <w:szCs w:val="22"/>
        </w:rPr>
        <w:t>which may be innovative and creative</w:t>
      </w:r>
      <w:r w:rsidR="006F1715">
        <w:rPr>
          <w:rFonts w:ascii="Arial" w:hAnsi="Arial" w:cs="Arial"/>
          <w:sz w:val="22"/>
          <w:szCs w:val="22"/>
        </w:rPr>
        <w:t xml:space="preserve">, thereby demonstrating your </w:t>
      </w:r>
      <w:r w:rsidR="006F1715" w:rsidRPr="006F1715">
        <w:rPr>
          <w:rFonts w:ascii="Arial" w:hAnsi="Arial" w:cs="Arial"/>
          <w:sz w:val="22"/>
          <w:szCs w:val="22"/>
        </w:rPr>
        <w:t>understanding of</w:t>
      </w:r>
      <w:r w:rsidR="006F1715">
        <w:t xml:space="preserve"> </w:t>
      </w:r>
      <w:r w:rsidR="006F1715" w:rsidRPr="006F1715">
        <w:rPr>
          <w:rFonts w:ascii="Arial" w:hAnsi="Arial" w:cs="Arial"/>
          <w:sz w:val="22"/>
          <w:szCs w:val="22"/>
        </w:rPr>
        <w:t>how the boundaries of knowledge are</w:t>
      </w:r>
      <w:r w:rsidR="006F1715">
        <w:rPr>
          <w:rFonts w:ascii="Arial" w:hAnsi="Arial" w:cs="Arial"/>
          <w:sz w:val="22"/>
          <w:szCs w:val="22"/>
        </w:rPr>
        <w:t xml:space="preserve"> </w:t>
      </w:r>
      <w:r w:rsidR="006F1715" w:rsidRPr="006F1715">
        <w:rPr>
          <w:rFonts w:ascii="Arial" w:hAnsi="Arial" w:cs="Arial"/>
          <w:sz w:val="22"/>
          <w:szCs w:val="22"/>
        </w:rPr>
        <w:t>advanced through research</w:t>
      </w:r>
      <w:r w:rsidR="00676241">
        <w:rPr>
          <w:rFonts w:ascii="Arial" w:hAnsi="Arial" w:cs="Arial"/>
          <w:sz w:val="22"/>
          <w:szCs w:val="22"/>
        </w:rPr>
        <w:t xml:space="preserve"> and/or application</w:t>
      </w:r>
      <w:r w:rsidR="006F1715" w:rsidRPr="006F1715">
        <w:rPr>
          <w:rFonts w:ascii="Arial" w:hAnsi="Arial" w:cs="Arial"/>
          <w:sz w:val="22"/>
          <w:szCs w:val="22"/>
        </w:rPr>
        <w:t>.</w:t>
      </w:r>
      <w:r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Pr>
          <w:rFonts w:ascii="Arial" w:hAnsi="Arial" w:cs="Arial"/>
          <w:sz w:val="22"/>
          <w:szCs w:val="22"/>
        </w:rPr>
        <w:t xml:space="preserve">organisation against others.  </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8566E5" w:rsidRPr="00A406E5" w:rsidRDefault="008566E5" w:rsidP="00D22D9C">
      <w:pPr>
        <w:jc w:val="both"/>
        <w:rPr>
          <w:rFonts w:ascii="Arial" w:hAnsi="Arial" w:cs="Arial"/>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rsidR="00995D51" w:rsidRPr="00A406E5" w:rsidRDefault="00D22D9C" w:rsidP="002466CE">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DB444C">
        <w:rPr>
          <w:rFonts w:ascii="Arial" w:hAnsi="Arial" w:cs="Arial"/>
          <w:sz w:val="22"/>
          <w:szCs w:val="22"/>
        </w:rPr>
        <w:t>post</w:t>
      </w:r>
      <w:r w:rsidR="00103507">
        <w:rPr>
          <w:rFonts w:ascii="Arial" w:hAnsi="Arial" w:cs="Arial"/>
          <w:sz w:val="22"/>
          <w:szCs w:val="22"/>
        </w:rPr>
        <w:t xml:space="preserve">graduate-level employment </w:t>
      </w:r>
      <w:r w:rsidR="002466CE" w:rsidRPr="002466CE">
        <w:rPr>
          <w:rFonts w:ascii="Arial" w:hAnsi="Arial" w:cs="Arial"/>
          <w:sz w:val="22"/>
          <w:szCs w:val="22"/>
        </w:rPr>
        <w:t>in circumstances requiring sound judgement, personal</w:t>
      </w:r>
      <w:r w:rsidR="002466CE">
        <w:rPr>
          <w:rFonts w:ascii="Arial" w:hAnsi="Arial" w:cs="Arial"/>
          <w:sz w:val="22"/>
          <w:szCs w:val="22"/>
        </w:rPr>
        <w:t xml:space="preserve"> </w:t>
      </w:r>
      <w:r w:rsidR="002466CE" w:rsidRPr="002466CE">
        <w:rPr>
          <w:rFonts w:ascii="Arial" w:hAnsi="Arial" w:cs="Arial"/>
          <w:sz w:val="22"/>
          <w:szCs w:val="22"/>
        </w:rPr>
        <w:t>responsibility and initiative in complex and unpredictable professional environments.</w:t>
      </w:r>
      <w:r w:rsidRPr="00A406E5">
        <w:rPr>
          <w:rFonts w:ascii="Arial" w:hAnsi="Arial" w:cs="Arial"/>
          <w:sz w:val="22"/>
          <w:szCs w:val="22"/>
        </w:rPr>
        <w:t xml:space="preserve">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w:t>
      </w:r>
      <w:r w:rsidR="002466CE">
        <w:rPr>
          <w:rFonts w:ascii="Arial" w:hAnsi="Arial" w:cs="Arial"/>
          <w:sz w:val="22"/>
          <w:szCs w:val="22"/>
        </w:rPr>
        <w:t xml:space="preserve">independent </w:t>
      </w:r>
      <w:r w:rsidR="00103507">
        <w:rPr>
          <w:rFonts w:ascii="Arial" w:hAnsi="Arial" w:cs="Arial"/>
          <w:sz w:val="22"/>
          <w:szCs w:val="22"/>
        </w:rPr>
        <w:t xml:space="preserve">learning ability for </w:t>
      </w:r>
      <w:r w:rsidR="002466CE">
        <w:rPr>
          <w:rFonts w:ascii="Arial" w:hAnsi="Arial" w:cs="Arial"/>
          <w:sz w:val="22"/>
          <w:szCs w:val="22"/>
        </w:rPr>
        <w:t xml:space="preserve">continuing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w:t>
      </w:r>
      <w:r w:rsidR="002466CE">
        <w:rPr>
          <w:rFonts w:ascii="Arial" w:hAnsi="Arial" w:cs="Arial"/>
          <w:sz w:val="22"/>
          <w:szCs w:val="22"/>
        </w:rPr>
        <w:t>, projects</w:t>
      </w:r>
      <w:r w:rsidR="00995D51">
        <w:rPr>
          <w:rFonts w:ascii="Arial" w:hAnsi="Arial" w:cs="Arial"/>
          <w:sz w:val="22"/>
          <w:szCs w:val="22"/>
        </w:rPr>
        <w:t xml:space="preserve"> and procedures, whether</w:t>
      </w:r>
      <w:r w:rsidR="00995D51" w:rsidRPr="00995D51">
        <w:rPr>
          <w:rFonts w:ascii="Arial" w:hAnsi="Arial" w:cs="Arial"/>
          <w:sz w:val="22"/>
          <w:szCs w:val="22"/>
        </w:rPr>
        <w:t xml:space="preserve"> individually and/or collaboratively</w:t>
      </w:r>
      <w:r w:rsidR="00676241">
        <w:rPr>
          <w:rFonts w:ascii="Arial" w:hAnsi="Arial" w:cs="Arial"/>
          <w:sz w:val="22"/>
          <w:szCs w:val="22"/>
        </w:rPr>
        <w:t>, to a professional level</w:t>
      </w:r>
      <w:r w:rsidR="00995D51" w:rsidRPr="00995D51">
        <w:rPr>
          <w:rFonts w:ascii="Arial" w:hAnsi="Arial" w:cs="Arial"/>
          <w:sz w:val="22"/>
          <w:szCs w:val="22"/>
        </w:rPr>
        <w:t xml:space="preserve">; </w:t>
      </w:r>
      <w:r w:rsidR="006D6B5E" w:rsidRPr="006D6B5E">
        <w:rPr>
          <w:rFonts w:ascii="Arial" w:hAnsi="Arial" w:cs="Arial"/>
          <w:sz w:val="22"/>
          <w:szCs w:val="22"/>
        </w:rPr>
        <w:t xml:space="preserve">that you can use appropriate media to effectively communicate information, arguments and analysis in a variety of forms </w:t>
      </w:r>
      <w:r w:rsidR="002466CE">
        <w:rPr>
          <w:rFonts w:ascii="Arial" w:hAnsi="Arial" w:cs="Arial"/>
          <w:sz w:val="22"/>
          <w:szCs w:val="22"/>
        </w:rPr>
        <w:t>for a variety of</w:t>
      </w:r>
      <w:r w:rsidR="006D6B5E" w:rsidRPr="006D6B5E">
        <w:rPr>
          <w:rFonts w:ascii="Arial" w:hAnsi="Arial" w:cs="Arial"/>
          <w:sz w:val="22"/>
          <w:szCs w:val="22"/>
        </w:rPr>
        <w:t xml:space="preserve"> audiences</w:t>
      </w:r>
      <w:r w:rsidR="00995D51" w:rsidRPr="00995D51">
        <w:rPr>
          <w:rFonts w:ascii="Arial" w:hAnsi="Arial" w:cs="Arial"/>
          <w:sz w:val="22"/>
          <w:szCs w:val="22"/>
        </w:rPr>
        <w:t xml:space="preserve">; fluency of expression; clarity and effectiveness </w:t>
      </w:r>
      <w:bookmarkStart w:id="0" w:name="_GoBack"/>
      <w:bookmarkEnd w:id="0"/>
      <w:r w:rsidR="00995D51" w:rsidRPr="00995D51">
        <w:rPr>
          <w:rFonts w:ascii="Arial" w:hAnsi="Arial" w:cs="Arial"/>
          <w:sz w:val="22"/>
          <w:szCs w:val="22"/>
        </w:rPr>
        <w:t>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rsidR="00D22D9C" w:rsidRPr="00A406E5" w:rsidRDefault="00D22D9C" w:rsidP="00D22D9C">
      <w:pPr>
        <w:jc w:val="both"/>
        <w:rPr>
          <w:rFonts w:ascii="Arial" w:hAnsi="Arial" w:cs="Arial"/>
          <w:sz w:val="22"/>
          <w:szCs w:val="22"/>
        </w:rPr>
      </w:pPr>
    </w:p>
    <w:p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B30EFC" w:rsidRPr="00A406E5" w:rsidRDefault="00B30EFC" w:rsidP="00C01A3F">
      <w:pPr>
        <w:jc w:val="both"/>
        <w:rPr>
          <w:rFonts w:ascii="Arial" w:hAnsi="Arial" w:cs="Arial"/>
          <w:i/>
          <w:sz w:val="22"/>
          <w:szCs w:val="22"/>
        </w:rPr>
      </w:pPr>
    </w:p>
    <w:p w:rsidR="00C01A3F" w:rsidRPr="00A406E5" w:rsidRDefault="00C01A3F">
      <w:pPr>
        <w:rPr>
          <w:rFonts w:ascii="Arial" w:hAnsi="Arial" w:cs="Arial"/>
          <w:sz w:val="22"/>
          <w:szCs w:val="22"/>
        </w:rPr>
      </w:pPr>
      <w:r w:rsidRPr="00A406E5">
        <w:rPr>
          <w:rFonts w:ascii="Arial" w:hAnsi="Arial" w:cs="Arial"/>
          <w:sz w:val="22"/>
          <w:szCs w:val="22"/>
        </w:rPr>
        <w:br w:type="page"/>
      </w:r>
    </w:p>
    <w:p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rsidTr="00152E9D">
        <w:trPr>
          <w:jc w:val="center"/>
        </w:trPr>
        <w:tc>
          <w:tcPr>
            <w:tcW w:w="10670" w:type="dxa"/>
            <w:shd w:val="clear" w:color="auto" w:fill="BFBFBF"/>
          </w:tcPr>
          <w:p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00152E9D" w:rsidRPr="00A406E5" w:rsidRDefault="00152E9D" w:rsidP="00152E9D">
      <w:pPr>
        <w:rPr>
          <w:rFonts w:ascii="Arial" w:hAnsi="Arial" w:cs="Arial"/>
        </w:rPr>
      </w:pPr>
    </w:p>
    <w:p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bl>
    <w:p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rsidTr="00152E9D">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leftChars="71" w:left="142"/>
              <w:rPr>
                <w:rFonts w:ascii="Arial" w:hAnsi="Arial" w:cs="Arial"/>
              </w:rPr>
            </w:pP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firstLineChars="141" w:firstLine="282"/>
              <w:rPr>
                <w:rFonts w:ascii="Arial" w:hAnsi="Arial" w:cs="Arial"/>
              </w:rPr>
            </w:pPr>
          </w:p>
        </w:tc>
      </w:tr>
    </w:tbl>
    <w:p w:rsidR="00152E9D" w:rsidRDefault="00152E9D" w:rsidP="00152E9D">
      <w:pPr>
        <w:rPr>
          <w:rFonts w:ascii="Arial" w:hAnsi="Arial" w:cs="Arial"/>
        </w:rPr>
      </w:pPr>
    </w:p>
    <w:p w:rsidR="00C073F1" w:rsidRDefault="00C073F1" w:rsidP="00152E9D">
      <w:pPr>
        <w:rPr>
          <w:rFonts w:ascii="Arial" w:hAnsi="Arial" w:cs="Arial"/>
        </w:rPr>
      </w:pPr>
    </w:p>
    <w:p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00C073F1" w:rsidRPr="00A406E5" w:rsidRDefault="00C073F1" w:rsidP="00152E9D">
      <w:pPr>
        <w:rPr>
          <w:rFonts w:ascii="Arial" w:hAnsi="Arial" w:cs="Arial"/>
          <w:vanish/>
        </w:rPr>
      </w:pPr>
    </w:p>
    <w:p w:rsidR="001F50B6" w:rsidRDefault="001F50B6" w:rsidP="001F50B6">
      <w:pPr>
        <w:pStyle w:val="NormalWeb"/>
        <w:rPr>
          <w:rFonts w:ascii="Arial" w:hAnsi="Arial" w:cs="Arial"/>
          <w:color w:val="303B44"/>
          <w:sz w:val="22"/>
          <w:szCs w:val="22"/>
        </w:rPr>
      </w:pPr>
    </w:p>
    <w:tbl>
      <w:tblPr>
        <w:tblStyle w:val="TableGrid"/>
        <w:tblW w:w="0" w:type="auto"/>
        <w:shd w:val="clear" w:color="auto" w:fill="95B3D7" w:themeFill="accent1" w:themeFillTint="99"/>
        <w:tblLook w:val="04A0" w:firstRow="1" w:lastRow="0" w:firstColumn="1" w:lastColumn="0" w:noHBand="0" w:noVBand="1"/>
      </w:tblPr>
      <w:tblGrid>
        <w:gridCol w:w="13858"/>
      </w:tblGrid>
      <w:tr w:rsidR="00C073F1" w:rsidTr="000B6520">
        <w:tc>
          <w:tcPr>
            <w:tcW w:w="13858" w:type="dxa"/>
            <w:shd w:val="clear" w:color="auto" w:fill="95B3D7" w:themeFill="accent1" w:themeFillTint="99"/>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rsidP="002466CE">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2466CE" w:rsidRPr="00D9771E" w:rsidTr="009F1137">
        <w:tc>
          <w:tcPr>
            <w:tcW w:w="13948" w:type="dxa"/>
            <w:shd w:val="clear" w:color="auto" w:fill="95B3D7" w:themeFill="accent1" w:themeFillTint="99"/>
          </w:tcPr>
          <w:p w:rsidR="002466CE" w:rsidRPr="00D9771E" w:rsidRDefault="002466CE" w:rsidP="009F1137">
            <w:pPr>
              <w:rPr>
                <w:rFonts w:ascii="Arial" w:hAnsi="Arial" w:cs="Arial"/>
                <w:b/>
              </w:rPr>
            </w:pPr>
            <w:r>
              <w:rPr>
                <w:rFonts w:ascii="Arial" w:hAnsi="Arial" w:cs="Arial"/>
                <w:b/>
              </w:rPr>
              <w:t>Level 7</w:t>
            </w:r>
          </w:p>
        </w:tc>
      </w:tr>
      <w:tr w:rsidR="002466CE" w:rsidRPr="00D9771E" w:rsidTr="009F1137">
        <w:tc>
          <w:tcPr>
            <w:tcW w:w="13948" w:type="dxa"/>
            <w:shd w:val="clear" w:color="auto" w:fill="DBE5F1" w:themeFill="accent1" w:themeFillTint="33"/>
          </w:tcPr>
          <w:p w:rsidR="002466CE" w:rsidRPr="00B669B1" w:rsidRDefault="002466CE" w:rsidP="009F1137">
            <w:pPr>
              <w:rPr>
                <w:rFonts w:ascii="Arial" w:eastAsia="Arial" w:hAnsi="Arial" w:cs="Arial"/>
                <w:spacing w:val="-1"/>
              </w:rPr>
            </w:pPr>
            <w:r w:rsidRPr="00D453F1">
              <w:rPr>
                <w:rFonts w:ascii="Arial" w:eastAsia="Arial" w:hAnsi="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eastAsia="Arial" w:hAnsi="Arial" w:cs="Arial"/>
                <w:spacing w:val="-1"/>
              </w:rPr>
              <w:t xml:space="preserve"> or area of professional practice</w:t>
            </w:r>
            <w:r w:rsidRPr="00D453F1">
              <w:rPr>
                <w:rFonts w:ascii="Arial" w:eastAsia="Arial" w:hAnsi="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eastAsia="Arial" w:hAnsi="Arial" w:cs="Arial"/>
                <w:spacing w:val="-1"/>
              </w:rPr>
              <w:t>/professional environments</w:t>
            </w:r>
            <w:r w:rsidRPr="00D453F1">
              <w:rPr>
                <w:rFonts w:ascii="Arial" w:eastAsia="Arial" w:hAnsi="Arial" w:cs="Arial"/>
                <w:spacing w:val="-1"/>
              </w:rPr>
              <w:t>; and the independent learning ability required for continuing professional development.</w:t>
            </w:r>
          </w:p>
        </w:tc>
      </w:tr>
    </w:tbl>
    <w:p w:rsidR="002466CE" w:rsidRPr="00D9771E" w:rsidRDefault="002466CE" w:rsidP="002466CE">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2466CE" w:rsidRPr="00D9771E" w:rsidTr="009F1137">
        <w:trPr>
          <w:tblHeader/>
        </w:trPr>
        <w:tc>
          <w:tcPr>
            <w:tcW w:w="1735" w:type="dxa"/>
            <w:shd w:val="clear" w:color="auto" w:fill="95B3D7" w:themeFill="accent1" w:themeFillTint="99"/>
          </w:tcPr>
          <w:p w:rsidR="002466CE" w:rsidRPr="00C73F6F" w:rsidRDefault="002466CE" w:rsidP="009F1137">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rsidR="002466CE" w:rsidRPr="00D9771E" w:rsidRDefault="002466CE" w:rsidP="009F113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5B3D7" w:themeFill="accent1" w:themeFillTint="99"/>
            <w:vAlign w:val="center"/>
          </w:tcPr>
          <w:p w:rsidR="002466CE" w:rsidRPr="00D9771E" w:rsidRDefault="002466CE" w:rsidP="009F1137">
            <w:pPr>
              <w:jc w:val="center"/>
              <w:rPr>
                <w:rFonts w:ascii="Arial" w:hAnsi="Arial" w:cs="Arial"/>
                <w:b/>
                <w:sz w:val="18"/>
                <w:szCs w:val="18"/>
              </w:rPr>
            </w:pPr>
            <w:r w:rsidRPr="00D9771E">
              <w:rPr>
                <w:rFonts w:ascii="Arial" w:hAnsi="Arial" w:cs="Arial"/>
                <w:b/>
                <w:sz w:val="18"/>
                <w:szCs w:val="18"/>
              </w:rPr>
              <w:t>SATISFACTORY</w:t>
            </w:r>
          </w:p>
          <w:p w:rsidR="002466CE" w:rsidRPr="00D9771E" w:rsidRDefault="002466CE" w:rsidP="009F1137">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rsidR="002466CE" w:rsidRPr="00D9771E" w:rsidRDefault="002466CE" w:rsidP="009F1137">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rsidR="002466CE" w:rsidRPr="00D9771E" w:rsidRDefault="002466CE" w:rsidP="009F1137">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rsidR="002466CE" w:rsidRPr="00D9771E" w:rsidRDefault="002466CE" w:rsidP="009F1137">
            <w:pPr>
              <w:jc w:val="center"/>
              <w:rPr>
                <w:rFonts w:ascii="Arial" w:hAnsi="Arial" w:cs="Arial"/>
                <w:b/>
                <w:sz w:val="18"/>
                <w:szCs w:val="18"/>
              </w:rPr>
            </w:pPr>
            <w:r w:rsidRPr="00D9771E">
              <w:rPr>
                <w:rFonts w:ascii="Arial" w:hAnsi="Arial" w:cs="Arial"/>
                <w:b/>
                <w:sz w:val="18"/>
                <w:szCs w:val="18"/>
              </w:rPr>
              <w:t>EXCELLENT</w:t>
            </w:r>
          </w:p>
          <w:p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c>
          <w:tcPr>
            <w:tcW w:w="1736" w:type="dxa"/>
            <w:shd w:val="clear" w:color="auto" w:fill="95B3D7" w:themeFill="accent1" w:themeFillTint="99"/>
            <w:vAlign w:val="center"/>
          </w:tcPr>
          <w:p w:rsidR="002466CE" w:rsidRPr="00D9771E" w:rsidRDefault="002466CE" w:rsidP="009F1137">
            <w:pPr>
              <w:jc w:val="center"/>
              <w:rPr>
                <w:rFonts w:ascii="Arial" w:hAnsi="Arial" w:cs="Arial"/>
                <w:b/>
                <w:sz w:val="18"/>
                <w:szCs w:val="18"/>
              </w:rPr>
            </w:pPr>
            <w:r w:rsidRPr="00D9771E">
              <w:rPr>
                <w:rFonts w:ascii="Arial" w:hAnsi="Arial" w:cs="Arial"/>
                <w:b/>
                <w:sz w:val="18"/>
                <w:szCs w:val="18"/>
              </w:rPr>
              <w:t>EXCEPTIONAL</w:t>
            </w:r>
          </w:p>
          <w:p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r>
      <w:tr w:rsidR="002466CE" w:rsidRPr="00D9771E" w:rsidTr="009F1137">
        <w:trPr>
          <w:tblHeader/>
        </w:trPr>
        <w:tc>
          <w:tcPr>
            <w:tcW w:w="1735" w:type="dxa"/>
            <w:shd w:val="clear" w:color="auto" w:fill="95B3D7" w:themeFill="accent1" w:themeFillTint="99"/>
          </w:tcPr>
          <w:p w:rsidR="002466CE" w:rsidRPr="00D9771E" w:rsidRDefault="002466CE" w:rsidP="009F1137">
            <w:pPr>
              <w:ind w:left="171"/>
              <w:rPr>
                <w:rFonts w:ascii="Arial" w:hAnsi="Arial" w:cs="Arial"/>
                <w:sz w:val="18"/>
                <w:szCs w:val="18"/>
              </w:rPr>
            </w:pPr>
            <w:r w:rsidRPr="006A2256">
              <w:rPr>
                <w:rFonts w:ascii="Arial" w:eastAsia="Arial" w:hAnsi="Arial" w:cs="Arial"/>
                <w:b/>
                <w:bCs/>
              </w:rPr>
              <w:t>Category</w:t>
            </w:r>
          </w:p>
        </w:tc>
        <w:tc>
          <w:tcPr>
            <w:tcW w:w="1736" w:type="dxa"/>
            <w:shd w:val="clear" w:color="auto" w:fill="95B3D7" w:themeFill="accent1" w:themeFillTint="99"/>
            <w:vAlign w:val="bottom"/>
          </w:tcPr>
          <w:p w:rsidR="002466CE" w:rsidRPr="00D9771E" w:rsidRDefault="002466CE" w:rsidP="009F1137">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95B3D7" w:themeFill="accent1" w:themeFillTint="99"/>
            <w:vAlign w:val="bottom"/>
          </w:tcPr>
          <w:p w:rsidR="002466CE" w:rsidRPr="00D9771E" w:rsidRDefault="002466CE" w:rsidP="009F1137">
            <w:pPr>
              <w:jc w:val="center"/>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rsidR="002466CE" w:rsidRPr="00D9771E" w:rsidRDefault="002466CE" w:rsidP="009F1137">
            <w:pPr>
              <w:jc w:val="center"/>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rsidR="002466CE" w:rsidRPr="00D9771E" w:rsidRDefault="002466CE" w:rsidP="009F1137">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95B3D7" w:themeFill="accent1" w:themeFillTint="99"/>
            <w:vAlign w:val="bottom"/>
          </w:tcPr>
          <w:p w:rsidR="002466CE" w:rsidRPr="00D9771E" w:rsidRDefault="002466CE" w:rsidP="009F113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5B3D7" w:themeFill="accent1" w:themeFillTint="99"/>
            <w:vAlign w:val="bottom"/>
          </w:tcPr>
          <w:p w:rsidR="002466CE" w:rsidRPr="00D9771E" w:rsidRDefault="002466CE" w:rsidP="009F113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5B3D7" w:themeFill="accent1" w:themeFillTint="99"/>
          </w:tcPr>
          <w:p w:rsidR="002466CE" w:rsidRPr="00D9771E" w:rsidRDefault="002466CE" w:rsidP="009F113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2466CE" w:rsidRPr="00D9771E" w:rsidTr="009F1137">
        <w:tc>
          <w:tcPr>
            <w:tcW w:w="1735" w:type="dxa"/>
            <w:shd w:val="clear" w:color="auto" w:fill="95B3D7" w:themeFill="accent1" w:themeFillTint="99"/>
          </w:tcPr>
          <w:p w:rsidR="002466CE" w:rsidRPr="00F65EEE" w:rsidRDefault="002466CE" w:rsidP="009F1137">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current research, </w:t>
            </w:r>
            <w:r w:rsidRPr="00F65EEE">
              <w:rPr>
                <w:rFonts w:ascii="Arial" w:eastAsia="Arial" w:hAnsi="Arial" w:cs="Arial"/>
                <w:bCs/>
                <w:sz w:val="18"/>
                <w:szCs w:val="18"/>
              </w:rPr>
              <w:t>referencing,</w:t>
            </w:r>
          </w:p>
          <w:p w:rsidR="002466CE" w:rsidRPr="00F65EEE" w:rsidRDefault="002466CE" w:rsidP="009F1137">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2466CE" w:rsidRDefault="002466CE" w:rsidP="009F1137">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2466CE" w:rsidRPr="00B669B1" w:rsidRDefault="002466CE" w:rsidP="009F113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2466CE" w:rsidRPr="00B669B1" w:rsidRDefault="002466CE" w:rsidP="009F113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2466CE" w:rsidRPr="00B669B1" w:rsidRDefault="002466CE" w:rsidP="009F113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2466CE" w:rsidRPr="00B669B1" w:rsidRDefault="002466CE" w:rsidP="009F113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2466CE" w:rsidRPr="00B669B1" w:rsidRDefault="002466CE" w:rsidP="009F1137">
            <w:pPr>
              <w:rPr>
                <w:rFonts w:ascii="Arial" w:hAnsi="Arial" w:cs="Arial"/>
              </w:rPr>
            </w:pPr>
            <w:r>
              <w:rPr>
                <w:rFonts w:ascii="Arial" w:hAnsi="Arial" w:cs="Arial"/>
              </w:rPr>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sources. Some omissions and minor errors.</w:t>
            </w:r>
          </w:p>
          <w:p w:rsidR="002466CE" w:rsidRPr="00B669B1" w:rsidRDefault="002466CE" w:rsidP="009F113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2466CE" w:rsidRPr="00B669B1" w:rsidRDefault="002466CE" w:rsidP="009F113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shd w:val="clear" w:color="auto" w:fill="auto"/>
          </w:tcPr>
          <w:p w:rsidR="002466CE" w:rsidRPr="00B669B1" w:rsidRDefault="002466CE" w:rsidP="009F113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rsidR="002466CE" w:rsidRPr="00B669B1" w:rsidRDefault="002466CE" w:rsidP="009F113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2466CE" w:rsidRPr="00B669B1" w:rsidRDefault="002466CE" w:rsidP="009F113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2466CE" w:rsidRPr="00B669B1" w:rsidRDefault="002466CE" w:rsidP="009F113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2466CE" w:rsidRPr="00D9771E" w:rsidTr="009F1137">
        <w:tc>
          <w:tcPr>
            <w:tcW w:w="1735" w:type="dxa"/>
            <w:shd w:val="clear" w:color="auto" w:fill="95B3D7" w:themeFill="accent1" w:themeFillTint="99"/>
          </w:tcPr>
          <w:p w:rsidR="002466CE" w:rsidRPr="00CA7DB9" w:rsidRDefault="002466CE" w:rsidP="009F1137">
            <w:pPr>
              <w:spacing w:before="34"/>
              <w:ind w:left="108" w:right="-54"/>
              <w:rPr>
                <w:rFonts w:ascii="Arial" w:eastAsia="Arial" w:hAnsi="Arial" w:cs="Arial"/>
                <w:bCs/>
                <w:sz w:val="18"/>
                <w:szCs w:val="18"/>
              </w:rPr>
            </w:pPr>
            <w:r w:rsidRPr="00CA7DB9">
              <w:rPr>
                <w:rFonts w:ascii="Arial" w:eastAsia="Arial" w:hAnsi="Arial" w:cs="Arial"/>
                <w:b/>
                <w:bCs/>
              </w:rPr>
              <w:t xml:space="preserve">Knowledge and </w:t>
            </w:r>
            <w:r w:rsidRPr="00CA7DB9">
              <w:rPr>
                <w:rFonts w:ascii="Arial" w:eastAsia="Arial" w:hAnsi="Arial" w:cs="Arial"/>
                <w:b/>
                <w:bCs/>
              </w:rPr>
              <w:lastRenderedPageBreak/>
              <w:t xml:space="preserve">understanding </w:t>
            </w:r>
            <w:r w:rsidRPr="00CA7DB9">
              <w:rPr>
                <w:rFonts w:ascii="Arial" w:eastAsia="Arial" w:hAnsi="Arial" w:cs="Arial"/>
                <w:bCs/>
                <w:sz w:val="18"/>
                <w:szCs w:val="18"/>
              </w:rPr>
              <w:t>(</w:t>
            </w:r>
            <w:r>
              <w:rPr>
                <w:rFonts w:ascii="Arial" w:eastAsia="Arial" w:hAnsi="Arial" w:cs="Arial"/>
                <w:bCs/>
                <w:sz w:val="18"/>
                <w:szCs w:val="18"/>
              </w:rPr>
              <w:t>A</w:t>
            </w:r>
            <w:r w:rsidRPr="00D453F1">
              <w:rPr>
                <w:rFonts w:ascii="Arial" w:eastAsia="Arial" w:hAnsi="Arial" w:cs="Arial"/>
                <w:bCs/>
                <w:sz w:val="18"/>
                <w:szCs w:val="18"/>
              </w:rPr>
              <w:t xml:space="preserve"> systematic</w:t>
            </w:r>
            <w:r>
              <w:rPr>
                <w:rFonts w:ascii="Arial" w:eastAsia="Arial" w:hAnsi="Arial" w:cs="Arial"/>
                <w:bCs/>
                <w:sz w:val="18"/>
                <w:szCs w:val="18"/>
              </w:rPr>
              <w:t>, conceptual</w:t>
            </w:r>
            <w:r w:rsidRPr="00D453F1">
              <w:rPr>
                <w:rFonts w:ascii="Arial" w:eastAsia="Arial" w:hAnsi="Arial" w:cs="Arial"/>
                <w:bCs/>
                <w:sz w:val="18"/>
                <w:szCs w:val="18"/>
              </w:rPr>
              <w:t xml:space="preserve"> understanding of knowledge, and a critical awareness of current problems and/or new insights, much of which is at, or inf</w:t>
            </w:r>
            <w:r>
              <w:rPr>
                <w:rFonts w:ascii="Arial" w:eastAsia="Arial" w:hAnsi="Arial" w:cs="Arial"/>
                <w:bCs/>
                <w:sz w:val="18"/>
                <w:szCs w:val="18"/>
              </w:rPr>
              <w:t>ormed by, the forefront of the</w:t>
            </w:r>
            <w:r w:rsidRPr="00D453F1">
              <w:rPr>
                <w:rFonts w:ascii="Arial" w:eastAsia="Arial" w:hAnsi="Arial" w:cs="Arial"/>
                <w:bCs/>
                <w:sz w:val="18"/>
                <w:szCs w:val="18"/>
              </w:rPr>
              <w:t xml:space="preserve"> </w:t>
            </w:r>
            <w:r>
              <w:rPr>
                <w:rFonts w:ascii="Arial" w:eastAsia="Arial" w:hAnsi="Arial" w:cs="Arial"/>
                <w:bCs/>
                <w:sz w:val="18"/>
                <w:szCs w:val="18"/>
              </w:rPr>
              <w:t xml:space="preserve">discipline; </w:t>
            </w:r>
            <w:r w:rsidRPr="00CC4A59">
              <w:rPr>
                <w:rFonts w:ascii="Arial" w:eastAsia="Arial" w:hAnsi="Arial" w:cs="Arial"/>
                <w:bCs/>
                <w:sz w:val="18"/>
                <w:szCs w:val="18"/>
              </w:rPr>
              <w:t>a comprehensive understanding of techniques applicable to their own research</w:t>
            </w:r>
            <w:r w:rsidRPr="00CA7DB9">
              <w:rPr>
                <w:rFonts w:ascii="Arial" w:eastAsia="Arial" w:hAnsi="Arial" w:cs="Arial"/>
                <w:bCs/>
                <w:sz w:val="18"/>
                <w:szCs w:val="18"/>
              </w:rPr>
              <w:t>)</w:t>
            </w:r>
          </w:p>
          <w:p w:rsidR="002466CE" w:rsidRPr="00D9771E" w:rsidRDefault="002466CE" w:rsidP="009F1137">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rsidR="002466CE" w:rsidRDefault="002466CE" w:rsidP="009F1137">
            <w:pPr>
              <w:spacing w:after="120"/>
              <w:rPr>
                <w:rFonts w:ascii="Arial" w:hAnsi="Arial" w:cs="Arial"/>
              </w:rPr>
            </w:pPr>
            <w:r w:rsidRPr="00B669B1">
              <w:rPr>
                <w:rFonts w:ascii="Arial" w:hAnsi="Arial" w:cs="Arial"/>
              </w:rPr>
              <w:lastRenderedPageBreak/>
              <w:t xml:space="preserve">Major gaps in knowledge and </w:t>
            </w:r>
            <w:r w:rsidRPr="00B669B1">
              <w:rPr>
                <w:rFonts w:ascii="Arial" w:hAnsi="Arial" w:cs="Arial"/>
              </w:rPr>
              <w:lastRenderedPageBreak/>
              <w:t xml:space="preserve">understanding of </w:t>
            </w:r>
            <w:r>
              <w:rPr>
                <w:rFonts w:ascii="Arial" w:hAnsi="Arial" w:cs="Arial"/>
              </w:rPr>
              <w:t>the subject matter</w:t>
            </w:r>
            <w:r w:rsidRPr="004E4D03">
              <w:rPr>
                <w:rFonts w:ascii="Arial" w:hAnsi="Arial" w:cs="Arial"/>
              </w:rPr>
              <w:t xml:space="preserve"> </w:t>
            </w:r>
            <w:r>
              <w:rPr>
                <w:rFonts w:ascii="Arial" w:hAnsi="Arial" w:cs="Arial"/>
              </w:rPr>
              <w:t xml:space="preserve">is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insights or </w:t>
            </w:r>
            <w:r w:rsidRPr="00DA4E4E">
              <w:rPr>
                <w:rFonts w:ascii="Arial" w:hAnsi="Arial" w:cs="Arial"/>
              </w:rPr>
              <w:t>the latest research and/or advanced scholarship within the discipline.</w:t>
            </w:r>
          </w:p>
          <w:p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2466CE" w:rsidRPr="00B669B1" w:rsidRDefault="002466CE" w:rsidP="009F1137">
            <w:pPr>
              <w:spacing w:after="120"/>
              <w:rPr>
                <w:rFonts w:ascii="Arial" w:hAnsi="Arial" w:cs="Arial"/>
              </w:rPr>
            </w:pPr>
            <w:r w:rsidRPr="00B669B1">
              <w:rPr>
                <w:rFonts w:ascii="Arial" w:hAnsi="Arial" w:cs="Arial"/>
              </w:rPr>
              <w:lastRenderedPageBreak/>
              <w:t xml:space="preserve">Gaps in knowledge, with </w:t>
            </w:r>
            <w:r w:rsidRPr="00B669B1">
              <w:rPr>
                <w:rFonts w:ascii="Arial" w:hAnsi="Arial" w:cs="Arial"/>
              </w:rPr>
              <w:lastRenderedPageBreak/>
              <w:t>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736" w:type="dxa"/>
            <w:tcBorders>
              <w:top w:val="single" w:sz="4" w:space="0" w:color="auto"/>
              <w:left w:val="double" w:sz="4" w:space="0" w:color="auto"/>
              <w:bottom w:val="single" w:sz="4" w:space="0" w:color="auto"/>
              <w:right w:val="dashed" w:sz="4" w:space="0" w:color="auto"/>
            </w:tcBorders>
          </w:tcPr>
          <w:p w:rsidR="002466CE" w:rsidRPr="00B669B1" w:rsidRDefault="002466CE" w:rsidP="009F1137">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lastRenderedPageBreak/>
              <w:t xml:space="preserve">systematic </w:t>
            </w:r>
            <w:r w:rsidRPr="00B669B1">
              <w:rPr>
                <w:rFonts w:ascii="Arial" w:hAnsi="Arial" w:cs="Arial"/>
              </w:rPr>
              <w:t>understanding of 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2466CE" w:rsidRPr="00B669B1" w:rsidRDefault="002466CE" w:rsidP="009F113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accurate and </w:t>
            </w:r>
            <w:r>
              <w:rPr>
                <w:rFonts w:ascii="Arial" w:hAnsi="Arial" w:cs="Arial"/>
              </w:rPr>
              <w:lastRenderedPageBreak/>
              <w:t>reasonably detailed. A</w:t>
            </w:r>
            <w:r w:rsidRPr="00B669B1">
              <w:rPr>
                <w:rFonts w:ascii="Arial" w:hAnsi="Arial" w:cs="Arial"/>
              </w:rPr>
              <w:t xml:space="preserve">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critical awareness of current problems and/or new insights</w:t>
            </w:r>
            <w:r>
              <w:rPr>
                <w:rFonts w:ascii="Arial" w:hAnsi="Arial" w:cs="Arial"/>
              </w:rPr>
              <w:t xml:space="preserve"> though this may be under-developed occasionally.  </w:t>
            </w:r>
          </w:p>
        </w:tc>
        <w:tc>
          <w:tcPr>
            <w:tcW w:w="1736" w:type="dxa"/>
            <w:tcBorders>
              <w:top w:val="single" w:sz="4" w:space="0" w:color="auto"/>
              <w:left w:val="dashed" w:sz="4" w:space="0" w:color="auto"/>
              <w:bottom w:val="single" w:sz="4" w:space="0" w:color="auto"/>
              <w:right w:val="dashed" w:sz="4" w:space="0" w:color="auto"/>
            </w:tcBorders>
            <w:shd w:val="clear" w:color="auto" w:fill="auto"/>
          </w:tcPr>
          <w:p w:rsidR="002466CE" w:rsidRPr="00B669B1" w:rsidRDefault="002466CE" w:rsidP="009F1137">
            <w:pPr>
              <w:spacing w:after="120"/>
              <w:rPr>
                <w:rFonts w:ascii="Arial" w:hAnsi="Arial" w:cs="Arial"/>
              </w:rPr>
            </w:pPr>
            <w:r w:rsidRPr="00B669B1">
              <w:rPr>
                <w:rFonts w:ascii="Arial" w:hAnsi="Arial" w:cs="Arial"/>
              </w:rPr>
              <w:lastRenderedPageBreak/>
              <w:t xml:space="preserve">Knowledge </w:t>
            </w:r>
            <w:r>
              <w:rPr>
                <w:rFonts w:ascii="Arial" w:hAnsi="Arial" w:cs="Arial"/>
              </w:rPr>
              <w:t xml:space="preserve">has a well-defined </w:t>
            </w:r>
            <w:r>
              <w:rPr>
                <w:rFonts w:ascii="Arial" w:hAnsi="Arial" w:cs="Arial"/>
              </w:rPr>
              <w:lastRenderedPageBreak/>
              <w:t xml:space="preserve">focus, which is </w:t>
            </w:r>
            <w:r w:rsidRPr="00B669B1">
              <w:rPr>
                <w:rFonts w:ascii="Arial" w:hAnsi="Arial" w:cs="Arial"/>
              </w:rPr>
              <w:t>reasonably</w:t>
            </w:r>
            <w:r>
              <w:rPr>
                <w:rFonts w:ascii="Arial" w:hAnsi="Arial" w:cs="Arial"/>
              </w:rPr>
              <w:t xml:space="preserve"> </w:t>
            </w:r>
            <w:r w:rsidRPr="00B669B1">
              <w:rPr>
                <w:rFonts w:ascii="Arial" w:hAnsi="Arial" w:cs="Arial"/>
              </w:rPr>
              <w:t>extensive</w:t>
            </w:r>
            <w:r>
              <w:rPr>
                <w:rFonts w:ascii="Arial" w:hAnsi="Arial" w:cs="Arial"/>
              </w:rPr>
              <w:t>,</w:t>
            </w:r>
            <w:r>
              <w:t xml:space="preserve"> </w:t>
            </w:r>
            <w:r w:rsidRPr="00BE0135">
              <w:rPr>
                <w:rFonts w:ascii="Arial" w:hAnsi="Arial" w:cs="Arial"/>
              </w:rPr>
              <w:t>coherent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2466CE" w:rsidRDefault="002466CE" w:rsidP="009F1137">
            <w:pPr>
              <w:spacing w:after="120"/>
              <w:rPr>
                <w:rFonts w:ascii="Arial" w:hAnsi="Arial" w:cs="Arial"/>
              </w:rPr>
            </w:pPr>
            <w:r>
              <w:rPr>
                <w:rFonts w:ascii="Arial" w:hAnsi="Arial" w:cs="Arial"/>
              </w:rPr>
              <w:lastRenderedPageBreak/>
              <w:t>Excellent</w:t>
            </w:r>
            <w:r w:rsidRPr="00FA521C">
              <w:rPr>
                <w:rFonts w:ascii="Arial" w:hAnsi="Arial" w:cs="Arial"/>
              </w:rPr>
              <w:t xml:space="preserve"> mastery of a </w:t>
            </w:r>
            <w:r w:rsidRPr="00FA521C">
              <w:rPr>
                <w:rFonts w:ascii="Arial" w:hAnsi="Arial" w:cs="Arial"/>
              </w:rPr>
              <w:lastRenderedPageBreak/>
              <w:t>complex and specialised area 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of the subject informed by current 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A critical, awareness of how the boundaries of knowledge are advanced through research.</w:t>
            </w:r>
          </w:p>
          <w:p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2466CE" w:rsidRPr="00B669B1" w:rsidRDefault="002466CE" w:rsidP="009F1137">
            <w:pPr>
              <w:spacing w:after="120"/>
              <w:rPr>
                <w:rFonts w:ascii="Arial" w:hAnsi="Arial" w:cs="Arial"/>
              </w:rPr>
            </w:pPr>
            <w:r>
              <w:rPr>
                <w:rFonts w:ascii="Arial" w:hAnsi="Arial" w:cs="Arial"/>
              </w:rPr>
              <w:lastRenderedPageBreak/>
              <w:t>E</w:t>
            </w:r>
            <w:r w:rsidRPr="00387205">
              <w:rPr>
                <w:rFonts w:ascii="Arial" w:hAnsi="Arial" w:cs="Arial"/>
              </w:rPr>
              <w:t xml:space="preserve">xceptional mastery of a </w:t>
            </w:r>
            <w:r w:rsidRPr="00387205">
              <w:rPr>
                <w:rFonts w:ascii="Arial" w:hAnsi="Arial" w:cs="Arial"/>
              </w:rPr>
              <w:lastRenderedPageBreak/>
              <w:t>complex and specialised area 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 xml:space="preserve">awareness of </w:t>
            </w:r>
            <w:r w:rsidRPr="00FA521C">
              <w:rPr>
                <w:rFonts w:ascii="Arial" w:hAnsi="Arial" w:cs="Arial"/>
              </w:rPr>
              <w:t>how the boundaries of knowledge are advanced through research.</w:t>
            </w:r>
          </w:p>
        </w:tc>
      </w:tr>
      <w:tr w:rsidR="002466CE" w:rsidRPr="00D9771E" w:rsidTr="009F1137">
        <w:tc>
          <w:tcPr>
            <w:tcW w:w="1735" w:type="dxa"/>
            <w:shd w:val="clear" w:color="auto" w:fill="95B3D7" w:themeFill="accent1" w:themeFillTint="99"/>
          </w:tcPr>
          <w:p w:rsidR="002466CE" w:rsidRDefault="002466CE" w:rsidP="009F1137">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2466CE" w:rsidRPr="00F65EEE" w:rsidRDefault="002466CE" w:rsidP="009F1137">
            <w:pPr>
              <w:spacing w:before="34" w:line="239" w:lineRule="auto"/>
              <w:ind w:left="108" w:right="-54"/>
              <w:rPr>
                <w:rFonts w:ascii="Arial" w:eastAsia="Arial" w:hAnsi="Arial" w:cs="Arial"/>
                <w:bCs/>
                <w:sz w:val="18"/>
                <w:szCs w:val="18"/>
              </w:rPr>
            </w:pPr>
            <w:r>
              <w:rPr>
                <w:rFonts w:ascii="Arial" w:eastAsia="Arial" w:hAnsi="Arial" w:cs="Arial"/>
                <w:bCs/>
                <w:sz w:val="18"/>
                <w:szCs w:val="18"/>
              </w:rPr>
              <w:t>(Critical</w:t>
            </w:r>
            <w:r w:rsidRPr="00CC4A59">
              <w:rPr>
                <w:rFonts w:ascii="Arial" w:eastAsia="Arial" w:hAnsi="Arial" w:cs="Arial"/>
                <w:bCs/>
                <w:sz w:val="18"/>
                <w:szCs w:val="18"/>
              </w:rPr>
              <w:t xml:space="preserve"> </w:t>
            </w:r>
            <w:r>
              <w:rPr>
                <w:rFonts w:ascii="Arial" w:eastAsia="Arial" w:hAnsi="Arial" w:cs="Arial"/>
                <w:bCs/>
                <w:sz w:val="18"/>
                <w:szCs w:val="18"/>
              </w:rPr>
              <w:t>evaluation of</w:t>
            </w:r>
            <w:r w:rsidRPr="00CC4A59">
              <w:rPr>
                <w:rFonts w:ascii="Arial" w:eastAsia="Arial" w:hAnsi="Arial" w:cs="Arial"/>
                <w:bCs/>
                <w:sz w:val="18"/>
                <w:szCs w:val="18"/>
              </w:rPr>
              <w:t xml:space="preserve"> current research </w:t>
            </w:r>
            <w:r>
              <w:rPr>
                <w:rFonts w:ascii="Arial" w:eastAsia="Arial" w:hAnsi="Arial" w:cs="Arial"/>
                <w:bCs/>
                <w:sz w:val="18"/>
                <w:szCs w:val="18"/>
              </w:rPr>
              <w:t>and</w:t>
            </w:r>
            <w:r w:rsidRPr="00CC4A59">
              <w:rPr>
                <w:rFonts w:ascii="Arial" w:eastAsia="Arial" w:hAnsi="Arial" w:cs="Arial"/>
                <w:bCs/>
                <w:sz w:val="18"/>
                <w:szCs w:val="18"/>
              </w:rPr>
              <w:t xml:space="preserve"> methodologies and develop critiques of them and, where appropriate, to propose new hypotheses</w:t>
            </w:r>
            <w:r>
              <w:rPr>
                <w:rFonts w:ascii="Arial" w:eastAsia="Arial" w:hAnsi="Arial" w:cs="Arial"/>
                <w:bCs/>
                <w:sz w:val="18"/>
                <w:szCs w:val="18"/>
              </w:rPr>
              <w:t xml:space="preserve">; </w:t>
            </w:r>
            <w:r w:rsidRPr="00CC4A59">
              <w:rPr>
                <w:rFonts w:ascii="Arial" w:eastAsia="Arial" w:hAnsi="Arial" w:cs="Arial"/>
                <w:bCs/>
                <w:sz w:val="18"/>
                <w:szCs w:val="18"/>
              </w:rPr>
              <w:t xml:space="preserve">make sound </w:t>
            </w:r>
            <w:r w:rsidRPr="00CC4A59">
              <w:rPr>
                <w:rFonts w:ascii="Arial" w:eastAsia="Arial" w:hAnsi="Arial" w:cs="Arial"/>
                <w:bCs/>
                <w:sz w:val="18"/>
                <w:szCs w:val="18"/>
              </w:rPr>
              <w:lastRenderedPageBreak/>
              <w:t>judgements in the absence of complete data</w:t>
            </w:r>
            <w:r>
              <w:rPr>
                <w:rFonts w:ascii="Arial" w:eastAsia="Arial" w:hAnsi="Arial" w:cs="Arial"/>
                <w:bCs/>
                <w:sz w:val="18"/>
                <w:szCs w:val="18"/>
              </w:rPr>
              <w:t xml:space="preserve">.) </w:t>
            </w:r>
          </w:p>
        </w:tc>
        <w:tc>
          <w:tcPr>
            <w:tcW w:w="1736" w:type="dxa"/>
          </w:tcPr>
          <w:p w:rsidR="002466CE" w:rsidRDefault="002466CE" w:rsidP="009F1137">
            <w:pPr>
              <w:rPr>
                <w:rFonts w:ascii="Arial" w:hAnsi="Arial" w:cs="Arial"/>
              </w:rPr>
            </w:pPr>
            <w:r>
              <w:rPr>
                <w:rFonts w:ascii="Arial" w:hAnsi="Arial" w:cs="Arial"/>
              </w:rPr>
              <w:lastRenderedPageBreak/>
              <w:t>Wholly or almost wholly descriptive work. Little or no evaluation or critique or attempt at a systematic approach</w:t>
            </w:r>
            <w:r w:rsidRPr="00B669B1">
              <w:rPr>
                <w:rFonts w:ascii="Arial" w:hAnsi="Arial" w:cs="Arial"/>
              </w:rPr>
              <w:t>.</w:t>
            </w:r>
          </w:p>
          <w:p w:rsidR="002466CE" w:rsidRDefault="002466CE" w:rsidP="009F113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lastRenderedPageBreak/>
              <w:t>judgements</w:t>
            </w:r>
            <w:r w:rsidRPr="00B669B1">
              <w:rPr>
                <w:rFonts w:ascii="Arial" w:hAnsi="Arial" w:cs="Arial"/>
              </w:rPr>
              <w:t xml:space="preserve">. Unsubstantiated generalisations, made without use of credible </w:t>
            </w:r>
            <w:r>
              <w:rPr>
                <w:rFonts w:ascii="Arial" w:hAnsi="Arial" w:cs="Arial"/>
              </w:rPr>
              <w:t>evidence</w:t>
            </w:r>
            <w:r w:rsidRPr="00B669B1">
              <w:rPr>
                <w:rFonts w:ascii="Arial" w:hAnsi="Arial" w:cs="Arial"/>
              </w:rPr>
              <w:t>.</w:t>
            </w:r>
          </w:p>
          <w:p w:rsidR="002466CE" w:rsidRPr="00B669B1" w:rsidRDefault="002466CE" w:rsidP="009F1137">
            <w:pPr>
              <w:rPr>
                <w:rFonts w:ascii="Arial" w:hAnsi="Arial" w:cs="Arial"/>
              </w:rPr>
            </w:pPr>
          </w:p>
        </w:tc>
        <w:tc>
          <w:tcPr>
            <w:tcW w:w="1736" w:type="dxa"/>
          </w:tcPr>
          <w:p w:rsidR="002466CE" w:rsidRPr="00B669B1" w:rsidRDefault="002466CE" w:rsidP="009F1137">
            <w:pPr>
              <w:rPr>
                <w:rFonts w:ascii="Arial" w:hAnsi="Arial" w:cs="Arial"/>
              </w:rPr>
            </w:pPr>
            <w:r w:rsidRPr="00413903">
              <w:rPr>
                <w:rFonts w:ascii="Arial" w:hAnsi="Arial" w:cs="Arial"/>
              </w:rPr>
              <w:lastRenderedPageBreak/>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and judgements</w:t>
            </w:r>
            <w:r>
              <w:rPr>
                <w:rFonts w:ascii="Arial" w:hAnsi="Arial" w:cs="Arial"/>
              </w:rPr>
              <w:t>.</w:t>
            </w:r>
            <w:r w:rsidRPr="00413903">
              <w:rPr>
                <w:rFonts w:ascii="Arial" w:hAnsi="Arial" w:cs="Arial"/>
              </w:rPr>
              <w:t xml:space="preserve"> Inf</w:t>
            </w:r>
            <w:r>
              <w:rPr>
                <w:rFonts w:ascii="Arial" w:hAnsi="Arial" w:cs="Arial"/>
              </w:rPr>
              <w:t xml:space="preserve">ormation accepted uncritically, uses </w:t>
            </w:r>
            <w:r>
              <w:rPr>
                <w:rFonts w:ascii="Arial" w:hAnsi="Arial" w:cs="Arial"/>
              </w:rPr>
              <w:lastRenderedPageBreak/>
              <w:t>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2466CE" w:rsidRPr="00B669B1" w:rsidRDefault="002466CE" w:rsidP="009F1137">
            <w:pPr>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rsidR="002466CE" w:rsidRDefault="002466CE" w:rsidP="009F1137">
            <w:pPr>
              <w:rPr>
                <w:rFonts w:ascii="Arial" w:hAnsi="Arial" w:cs="Arial"/>
              </w:rPr>
            </w:pPr>
            <w:r>
              <w:rPr>
                <w:rFonts w:ascii="Arial" w:hAnsi="Arial" w:cs="Arial"/>
              </w:rPr>
              <w:t xml:space="preserve">Limited attempt to propose new hypotheses. </w:t>
            </w:r>
            <w:r w:rsidRPr="006373C0">
              <w:rPr>
                <w:rFonts w:ascii="Arial" w:hAnsi="Arial" w:cs="Arial"/>
              </w:rPr>
              <w:t xml:space="preserve">Can deal with complex issues </w:t>
            </w:r>
            <w:r w:rsidRPr="006373C0">
              <w:rPr>
                <w:rFonts w:ascii="Arial" w:hAnsi="Arial" w:cs="Arial"/>
              </w:rPr>
              <w:lastRenderedPageBreak/>
              <w:t xml:space="preserve">but not systematically or creatively.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rsidR="002466CE" w:rsidRPr="00E518DC" w:rsidRDefault="002466CE" w:rsidP="009F1137">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rsidR="002466CE" w:rsidRPr="00B669B1" w:rsidRDefault="002466CE" w:rsidP="009F1137">
            <w:pPr>
              <w:rPr>
                <w:rFonts w:ascii="Arial" w:hAnsi="Arial" w:cs="Arial"/>
              </w:rPr>
            </w:pPr>
          </w:p>
        </w:tc>
        <w:tc>
          <w:tcPr>
            <w:tcW w:w="1736" w:type="dxa"/>
          </w:tcPr>
          <w:p w:rsidR="002466CE" w:rsidRPr="00B669B1" w:rsidRDefault="002466CE" w:rsidP="009F1137">
            <w:pPr>
              <w:rPr>
                <w:rFonts w:ascii="Arial" w:hAnsi="Arial" w:cs="Arial"/>
              </w:rPr>
            </w:pPr>
            <w:r>
              <w:rPr>
                <w:rFonts w:ascii="Arial" w:hAnsi="Arial" w:cs="Arial"/>
              </w:rPr>
              <w:lastRenderedPageBreak/>
              <w:t xml:space="preserve">Some </w:t>
            </w:r>
            <w:r w:rsidRPr="00E008BD">
              <w:rPr>
                <w:rFonts w:ascii="Arial" w:hAnsi="Arial" w:cs="Arial"/>
              </w:rPr>
              <w:t>critical evaluation/ critique of current research and methodologies</w:t>
            </w:r>
            <w:r>
              <w:rPr>
                <w:rFonts w:ascii="Arial" w:hAnsi="Arial" w:cs="Arial"/>
              </w:rPr>
              <w:t>, though slightly underdeveloped in places</w:t>
            </w:r>
            <w:r w:rsidRPr="00E008BD">
              <w:rPr>
                <w:rFonts w:ascii="Arial" w:hAnsi="Arial" w:cs="Arial"/>
              </w:rPr>
              <w:t xml:space="preserve">, Proposes </w:t>
            </w:r>
            <w:r>
              <w:rPr>
                <w:rFonts w:ascii="Arial" w:hAnsi="Arial" w:cs="Arial"/>
              </w:rPr>
              <w:t xml:space="preserve">adequate but limited </w:t>
            </w:r>
            <w:r w:rsidRPr="00E008BD">
              <w:rPr>
                <w:rFonts w:ascii="Arial" w:hAnsi="Arial" w:cs="Arial"/>
              </w:rPr>
              <w:t>new hypotheses,</w:t>
            </w:r>
            <w:r>
              <w:rPr>
                <w:rFonts w:ascii="Arial" w:hAnsi="Arial" w:cs="Arial"/>
              </w:rPr>
              <w:t xml:space="preserve"> where relevant. </w:t>
            </w:r>
            <w:r>
              <w:rPr>
                <w:rFonts w:ascii="Arial" w:hAnsi="Arial" w:cs="Arial"/>
              </w:rPr>
              <w:lastRenderedPageBreak/>
              <w:t xml:space="preserve">Can deal with complex issues 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Ability to make judgements based on data (that may be 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he basis of reason and evidence.</w:t>
            </w:r>
          </w:p>
        </w:tc>
        <w:tc>
          <w:tcPr>
            <w:tcW w:w="1736" w:type="dxa"/>
            <w:shd w:val="clear" w:color="auto" w:fill="auto"/>
          </w:tcPr>
          <w:p w:rsidR="002466CE" w:rsidRDefault="002466CE" w:rsidP="009F1137">
            <w:pPr>
              <w:rPr>
                <w:rFonts w:ascii="Arial" w:hAnsi="Arial" w:cs="Arial"/>
              </w:rPr>
            </w:pPr>
            <w:r w:rsidRPr="00B669B1">
              <w:rPr>
                <w:rFonts w:ascii="Arial" w:hAnsi="Arial" w:cs="Arial"/>
              </w:rPr>
              <w:lastRenderedPageBreak/>
              <w:t>S</w:t>
            </w:r>
            <w:r>
              <w:rPr>
                <w:rFonts w:ascii="Arial" w:hAnsi="Arial" w:cs="Arial"/>
              </w:rPr>
              <w:t xml:space="preserve">ound </w:t>
            </w:r>
            <w:r w:rsidRPr="0052217E">
              <w:rPr>
                <w:rFonts w:ascii="Arial" w:hAnsi="Arial" w:cs="Arial"/>
              </w:rPr>
              <w:t>critical evaluation/ critique of current research and methodologies, Proposes new hypotheses, where appropriate.</w:t>
            </w:r>
            <w:r>
              <w:rPr>
                <w:rFonts w:ascii="Arial" w:hAnsi="Arial" w:cs="Arial"/>
              </w:rPr>
              <w:t xml:space="preserve"> Can deal with complex issues </w:t>
            </w:r>
            <w:r w:rsidRPr="00E008BD">
              <w:rPr>
                <w:rFonts w:ascii="Arial" w:hAnsi="Arial" w:cs="Arial"/>
              </w:rPr>
              <w:t xml:space="preserve">systematically and </w:t>
            </w:r>
            <w:r>
              <w:rPr>
                <w:rFonts w:ascii="Arial" w:hAnsi="Arial" w:cs="Arial"/>
              </w:rPr>
              <w:t xml:space="preserve">with some </w:t>
            </w:r>
            <w:r>
              <w:rPr>
                <w:rFonts w:ascii="Arial" w:hAnsi="Arial" w:cs="Arial"/>
              </w:rPr>
              <w:lastRenderedPageBreak/>
              <w:t>creativity.</w:t>
            </w:r>
            <w:r w:rsidRPr="00B669B1">
              <w:rPr>
                <w:rFonts w:ascii="Arial" w:hAnsi="Arial" w:cs="Arial"/>
              </w:rPr>
              <w:t xml:space="preserve"> Ability to </w:t>
            </w:r>
            <w:r w:rsidRPr="0052217E">
              <w:rPr>
                <w:rFonts w:ascii="Arial" w:hAnsi="Arial" w:cs="Arial"/>
              </w:rPr>
              <w:t xml:space="preserve">make </w:t>
            </w:r>
            <w:r>
              <w:rPr>
                <w:rFonts w:ascii="Arial" w:hAnsi="Arial" w:cs="Arial"/>
              </w:rPr>
              <w:t>sound 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t>(that may be incomplete)</w:t>
            </w:r>
            <w:r>
              <w:rPr>
                <w:rFonts w:ascii="Arial" w:hAnsi="Arial" w:cs="Arial"/>
              </w:rPr>
              <w:t xml:space="preserve"> </w:t>
            </w:r>
          </w:p>
          <w:p w:rsidR="002466CE" w:rsidRDefault="002466CE" w:rsidP="009F1137">
            <w:pPr>
              <w:rPr>
                <w:rFonts w:ascii="Arial" w:hAnsi="Arial" w:cs="Arial"/>
              </w:rPr>
            </w:pPr>
          </w:p>
          <w:p w:rsidR="002466CE" w:rsidRPr="00B669B1" w:rsidRDefault="002466CE" w:rsidP="009F1137">
            <w:pPr>
              <w:rPr>
                <w:rFonts w:ascii="Arial" w:hAnsi="Arial" w:cs="Arial"/>
              </w:rPr>
            </w:pPr>
          </w:p>
        </w:tc>
        <w:tc>
          <w:tcPr>
            <w:tcW w:w="1736" w:type="dxa"/>
          </w:tcPr>
          <w:p w:rsidR="002466CE" w:rsidRPr="00B669B1" w:rsidRDefault="002466CE" w:rsidP="009F1137">
            <w:pPr>
              <w:rPr>
                <w:rFonts w:ascii="Arial" w:hAnsi="Arial" w:cs="Arial"/>
              </w:rPr>
            </w:pPr>
            <w:r>
              <w:rPr>
                <w:rFonts w:ascii="Arial" w:hAnsi="Arial" w:cs="Arial"/>
              </w:rPr>
              <w:lastRenderedPageBreak/>
              <w:t xml:space="preserve">Excellent </w:t>
            </w:r>
            <w:r w:rsidRPr="0052217E">
              <w:rPr>
                <w:rFonts w:ascii="Arial" w:hAnsi="Arial" w:cs="Arial"/>
              </w:rPr>
              <w:t xml:space="preserve">critical evaluation/ critique of current research and methodologies, Proposes </w:t>
            </w:r>
            <w:r>
              <w:rPr>
                <w:rFonts w:ascii="Arial" w:hAnsi="Arial" w:cs="Arial"/>
              </w:rPr>
              <w:t>innovative</w:t>
            </w:r>
            <w:r w:rsidRPr="0052217E">
              <w:rPr>
                <w:rFonts w:ascii="Arial" w:hAnsi="Arial" w:cs="Arial"/>
              </w:rPr>
              <w:t xml:space="preserve"> hypotheses, where appropriate. </w:t>
            </w:r>
            <w:r w:rsidRPr="00E008BD">
              <w:rPr>
                <w:rFonts w:ascii="Arial" w:hAnsi="Arial" w:cs="Arial"/>
              </w:rPr>
              <w:t xml:space="preserve">Can </w:t>
            </w:r>
            <w:r>
              <w:rPr>
                <w:rFonts w:ascii="Arial" w:hAnsi="Arial" w:cs="Arial"/>
              </w:rPr>
              <w:t>synthesise</w:t>
            </w:r>
            <w:r w:rsidRPr="00E008BD">
              <w:rPr>
                <w:rFonts w:ascii="Arial" w:hAnsi="Arial" w:cs="Arial"/>
              </w:rPr>
              <w:t xml:space="preserve"> </w:t>
            </w:r>
            <w:r>
              <w:rPr>
                <w:rFonts w:ascii="Arial" w:hAnsi="Arial" w:cs="Arial"/>
              </w:rPr>
              <w:t xml:space="preserve">complex issues </w:t>
            </w:r>
            <w:r w:rsidRPr="00E008BD">
              <w:rPr>
                <w:rFonts w:ascii="Arial" w:hAnsi="Arial" w:cs="Arial"/>
              </w:rPr>
              <w:t xml:space="preserve">systematically </w:t>
            </w:r>
            <w:r w:rsidRPr="00E008BD">
              <w:rPr>
                <w:rFonts w:ascii="Arial" w:hAnsi="Arial" w:cs="Arial"/>
              </w:rPr>
              <w:lastRenderedPageBreak/>
              <w:t xml:space="preserve">and creatively.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rsidR="002466CE" w:rsidRPr="00B669B1" w:rsidRDefault="002466CE" w:rsidP="009F1137">
            <w:pPr>
              <w:rPr>
                <w:rFonts w:ascii="Arial" w:hAnsi="Arial" w:cs="Arial"/>
              </w:rPr>
            </w:pPr>
          </w:p>
        </w:tc>
        <w:tc>
          <w:tcPr>
            <w:tcW w:w="1736" w:type="dxa"/>
          </w:tcPr>
          <w:p w:rsidR="002466CE" w:rsidRPr="00B669B1" w:rsidRDefault="002466CE" w:rsidP="009F1137">
            <w:pPr>
              <w:rPr>
                <w:rFonts w:ascii="Arial" w:hAnsi="Arial" w:cs="Arial"/>
              </w:rPr>
            </w:pPr>
            <w:r w:rsidRPr="00B669B1">
              <w:rPr>
                <w:rFonts w:ascii="Arial" w:hAnsi="Arial" w:cs="Arial"/>
              </w:rPr>
              <w:lastRenderedPageBreak/>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 Proposes innovative hypotheses, where appropriate</w:t>
            </w:r>
            <w:r w:rsidRPr="00B669B1">
              <w:rPr>
                <w:rFonts w:ascii="Arial" w:hAnsi="Arial" w:cs="Arial"/>
              </w:rPr>
              <w:t>.</w:t>
            </w:r>
            <w:r>
              <w:t xml:space="preserve"> </w:t>
            </w:r>
            <w:r>
              <w:rPr>
                <w:rFonts w:ascii="Arial" w:hAnsi="Arial" w:cs="Arial"/>
              </w:rPr>
              <w:t xml:space="preserve">Exemplary systematic and </w:t>
            </w:r>
            <w:r>
              <w:rPr>
                <w:rFonts w:ascii="Arial" w:hAnsi="Arial" w:cs="Arial"/>
              </w:rPr>
              <w:lastRenderedPageBreak/>
              <w:t>creative synthesis of complex issues</w:t>
            </w:r>
            <w:r w:rsidRPr="00E008BD">
              <w:rPr>
                <w:rFonts w:ascii="Arial" w:hAnsi="Arial" w:cs="Arial"/>
              </w:rPr>
              <w:t xml:space="preserve">. </w:t>
            </w:r>
            <w:r w:rsidRPr="00B669B1">
              <w:rPr>
                <w:rFonts w:ascii="Arial" w:hAnsi="Arial" w:cs="Arial"/>
              </w:rPr>
              <w:t xml:space="preserve"> </w:t>
            </w:r>
          </w:p>
          <w:p w:rsidR="002466CE" w:rsidRPr="00B669B1" w:rsidRDefault="002466CE" w:rsidP="009F113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publication or doctoral research.</w:t>
            </w:r>
          </w:p>
        </w:tc>
      </w:tr>
      <w:tr w:rsidR="002466CE" w:rsidRPr="00D9771E" w:rsidTr="009F1137">
        <w:tc>
          <w:tcPr>
            <w:tcW w:w="1735" w:type="dxa"/>
            <w:shd w:val="clear" w:color="auto" w:fill="95B3D7" w:themeFill="accent1" w:themeFillTint="99"/>
          </w:tcPr>
          <w:p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rsidR="002466CE" w:rsidRPr="00F65EEE" w:rsidRDefault="002466CE" w:rsidP="009F1137">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w:t>
            </w:r>
            <w:r>
              <w:rPr>
                <w:rFonts w:ascii="Arial" w:eastAsia="Arial" w:hAnsi="Arial" w:cs="Arial"/>
                <w:bCs/>
                <w:sz w:val="18"/>
                <w:szCs w:val="18"/>
              </w:rPr>
              <w:t>O</w:t>
            </w:r>
            <w:r w:rsidRPr="00CC4A59">
              <w:rPr>
                <w:rFonts w:ascii="Arial" w:eastAsia="Arial" w:hAnsi="Arial" w:cs="Arial"/>
                <w:bCs/>
                <w:sz w:val="18"/>
                <w:szCs w:val="18"/>
              </w:rPr>
              <w:t>riginality</w:t>
            </w:r>
            <w:r>
              <w:rPr>
                <w:rFonts w:ascii="Arial" w:eastAsia="Arial" w:hAnsi="Arial" w:cs="Arial"/>
                <w:bCs/>
                <w:sz w:val="18"/>
                <w:szCs w:val="18"/>
              </w:rPr>
              <w:t xml:space="preserve"> / creativity</w:t>
            </w:r>
            <w:r w:rsidRPr="00CC4A59">
              <w:rPr>
                <w:rFonts w:ascii="Arial" w:eastAsia="Arial" w:hAnsi="Arial" w:cs="Arial"/>
                <w:bCs/>
                <w:sz w:val="18"/>
                <w:szCs w:val="18"/>
              </w:rPr>
              <w:t xml:space="preserve"> </w:t>
            </w:r>
            <w:r>
              <w:rPr>
                <w:rFonts w:ascii="Arial" w:eastAsia="Arial" w:hAnsi="Arial" w:cs="Arial"/>
                <w:bCs/>
                <w:sz w:val="18"/>
                <w:szCs w:val="18"/>
              </w:rPr>
              <w:t xml:space="preserve">in the application of knowledge, tools and </w:t>
            </w:r>
            <w:r w:rsidRPr="00E07BE3">
              <w:rPr>
                <w:rFonts w:ascii="Arial" w:eastAsia="Arial" w:hAnsi="Arial" w:cs="Arial"/>
                <w:bCs/>
                <w:sz w:val="18"/>
                <w:szCs w:val="18"/>
              </w:rPr>
              <w:t>technique</w:t>
            </w:r>
            <w:r>
              <w:rPr>
                <w:rFonts w:ascii="Arial" w:eastAsia="Arial" w:hAnsi="Arial" w:cs="Arial"/>
                <w:bCs/>
                <w:sz w:val="18"/>
                <w:szCs w:val="18"/>
              </w:rPr>
              <w:t xml:space="preserve">s and </w:t>
            </w:r>
            <w:r w:rsidRPr="00CC4A59">
              <w:rPr>
                <w:rFonts w:ascii="Arial" w:eastAsia="Arial" w:hAnsi="Arial" w:cs="Arial"/>
                <w:bCs/>
                <w:sz w:val="18"/>
                <w:szCs w:val="18"/>
              </w:rPr>
              <w:t>in tackling and solving problems</w:t>
            </w:r>
            <w:r w:rsidRPr="00F65EEE">
              <w:rPr>
                <w:rFonts w:ascii="Arial" w:eastAsia="Arial" w:hAnsi="Arial" w:cs="Arial"/>
                <w:bCs/>
                <w:sz w:val="18"/>
                <w:szCs w:val="18"/>
              </w:rPr>
              <w:t xml:space="preserve"> </w:t>
            </w:r>
            <w:r>
              <w:rPr>
                <w:rFonts w:ascii="Arial" w:eastAsia="Arial" w:hAnsi="Arial" w:cs="Arial"/>
                <w:bCs/>
                <w:sz w:val="18"/>
                <w:szCs w:val="18"/>
              </w:rPr>
              <w:t xml:space="preserve">in complex and unpredictable professional situations; </w:t>
            </w:r>
            <w:r w:rsidRPr="008C06F2">
              <w:rPr>
                <w:rFonts w:ascii="Arial" w:eastAsia="Arial" w:hAnsi="Arial" w:cs="Arial"/>
                <w:bCs/>
                <w:sz w:val="18"/>
                <w:szCs w:val="18"/>
              </w:rPr>
              <w:t xml:space="preserve">practical </w:t>
            </w:r>
            <w:r>
              <w:rPr>
                <w:rFonts w:ascii="Arial" w:eastAsia="Arial" w:hAnsi="Arial" w:cs="Arial"/>
                <w:bCs/>
                <w:sz w:val="18"/>
                <w:szCs w:val="18"/>
              </w:rPr>
              <w:t>use</w:t>
            </w:r>
            <w:r w:rsidRPr="008C06F2">
              <w:rPr>
                <w:rFonts w:ascii="Arial" w:eastAsia="Arial" w:hAnsi="Arial" w:cs="Arial"/>
                <w:bCs/>
                <w:sz w:val="18"/>
                <w:szCs w:val="18"/>
              </w:rPr>
              <w:t xml:space="preserve"> of established techniques of research and enquiry to create and interpret knowledge</w:t>
            </w:r>
            <w:r>
              <w:rPr>
                <w:rFonts w:ascii="Arial" w:eastAsia="Arial" w:hAnsi="Arial" w:cs="Arial"/>
                <w:bCs/>
                <w:sz w:val="18"/>
                <w:szCs w:val="18"/>
              </w:rPr>
              <w:t xml:space="preserve"> in the discipline.)</w:t>
            </w:r>
          </w:p>
        </w:tc>
        <w:tc>
          <w:tcPr>
            <w:tcW w:w="1736" w:type="dxa"/>
          </w:tcPr>
          <w:p w:rsidR="002466CE" w:rsidRPr="00B669B1" w:rsidRDefault="002466CE" w:rsidP="009F1137">
            <w:pPr>
              <w:rPr>
                <w:rFonts w:ascii="Arial" w:hAnsi="Arial" w:cs="Arial"/>
              </w:rPr>
            </w:pPr>
            <w:r w:rsidRPr="00B669B1">
              <w:rPr>
                <w:rFonts w:ascii="Arial" w:hAnsi="Arial" w:cs="Arial"/>
              </w:rPr>
              <w:t>Limited or no use of methods, materials, tools and/or techniques.</w:t>
            </w:r>
          </w:p>
          <w:p w:rsidR="002466CE" w:rsidRDefault="002466CE" w:rsidP="009F1137">
            <w:pPr>
              <w:rPr>
                <w:rFonts w:ascii="Arial" w:hAnsi="Arial" w:cs="Arial"/>
              </w:rPr>
            </w:pPr>
            <w:r w:rsidRPr="00B669B1">
              <w:rPr>
                <w:rFonts w:ascii="Arial" w:hAnsi="Arial" w:cs="Arial"/>
              </w:rPr>
              <w:t>Little or no appreciation of the context of the application.</w:t>
            </w:r>
          </w:p>
          <w:p w:rsidR="002466CE" w:rsidRDefault="002466CE" w:rsidP="009F113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002466CE" w:rsidRPr="00B669B1" w:rsidRDefault="002466CE" w:rsidP="009F113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 xml:space="preserve">in complex and </w:t>
            </w:r>
            <w:r w:rsidRPr="00F35D89">
              <w:rPr>
                <w:rFonts w:ascii="Arial" w:hAnsi="Arial" w:cs="Arial"/>
              </w:rPr>
              <w:lastRenderedPageBreak/>
              <w:t>unpredictable contexts</w:t>
            </w:r>
            <w:r>
              <w:rPr>
                <w:rFonts w:ascii="Arial" w:hAnsi="Arial" w:cs="Arial"/>
              </w:rPr>
              <w:t xml:space="preserve">. </w:t>
            </w:r>
          </w:p>
        </w:tc>
        <w:tc>
          <w:tcPr>
            <w:tcW w:w="1736" w:type="dxa"/>
          </w:tcPr>
          <w:p w:rsidR="002466CE" w:rsidRDefault="002466CE" w:rsidP="009F1137">
            <w:pPr>
              <w:rPr>
                <w:rFonts w:ascii="Arial" w:hAnsi="Arial" w:cs="Arial"/>
              </w:rPr>
            </w:pPr>
            <w:r w:rsidRPr="00B669B1">
              <w:rPr>
                <w:rFonts w:ascii="Arial" w:hAnsi="Arial" w:cs="Arial"/>
              </w:rPr>
              <w:lastRenderedPageBreak/>
              <w:t>Rudimentary application of methods, materials, tools and/or techniques but without consideration and competence. Flawed appreciation of the context of the application.</w:t>
            </w:r>
          </w:p>
          <w:p w:rsidR="002466CE" w:rsidRPr="00B669B1" w:rsidRDefault="002466CE" w:rsidP="009F113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lastRenderedPageBreak/>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rsidR="002466CE" w:rsidRPr="00B669B1" w:rsidRDefault="002466CE" w:rsidP="009F1137">
            <w:pPr>
              <w:rPr>
                <w:rFonts w:ascii="Arial" w:hAnsi="Arial" w:cs="Arial"/>
              </w:rPr>
            </w:pPr>
          </w:p>
          <w:p w:rsidR="002466CE" w:rsidRPr="00B669B1" w:rsidRDefault="002466CE" w:rsidP="009F1137">
            <w:pPr>
              <w:rPr>
                <w:rFonts w:ascii="Arial" w:hAnsi="Arial" w:cs="Arial"/>
              </w:rPr>
            </w:pPr>
          </w:p>
        </w:tc>
        <w:tc>
          <w:tcPr>
            <w:tcW w:w="1736" w:type="dxa"/>
          </w:tcPr>
          <w:p w:rsidR="002466CE" w:rsidRPr="00B669B1" w:rsidRDefault="002466CE" w:rsidP="009F1137">
            <w:pPr>
              <w:rPr>
                <w:rFonts w:ascii="Arial" w:hAnsi="Arial" w:cs="Arial"/>
              </w:rPr>
            </w:pPr>
            <w:r w:rsidRPr="00B669B1">
              <w:rPr>
                <w:rFonts w:ascii="Arial" w:hAnsi="Arial" w:cs="Arial"/>
              </w:rPr>
              <w:lastRenderedPageBreak/>
              <w:t xml:space="preserve">An awareness and mostly </w:t>
            </w:r>
            <w:r>
              <w:rPr>
                <w:rFonts w:ascii="Arial" w:hAnsi="Arial" w:cs="Arial"/>
              </w:rPr>
              <w:t>appropriate application of well-</w:t>
            </w:r>
            <w:r w:rsidRPr="00B669B1">
              <w:rPr>
                <w:rFonts w:ascii="Arial" w:hAnsi="Arial" w:cs="Arial"/>
              </w:rPr>
              <w:t>established methods, materials, tools and/or techniques</w:t>
            </w:r>
            <w:r>
              <w:rPr>
                <w:rFonts w:ascii="Arial" w:hAnsi="Arial" w:cs="Arial"/>
              </w:rPr>
              <w:t>, with occasional errors</w:t>
            </w:r>
            <w:r w:rsidRPr="00B669B1">
              <w:rPr>
                <w:rFonts w:ascii="Arial" w:hAnsi="Arial" w:cs="Arial"/>
              </w:rPr>
              <w:t>.</w:t>
            </w:r>
          </w:p>
          <w:p w:rsidR="002466CE" w:rsidRDefault="002466CE" w:rsidP="009F113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practice, but not always making </w:t>
            </w:r>
            <w:r w:rsidRPr="004C2B2B">
              <w:rPr>
                <w:rFonts w:ascii="Arial" w:hAnsi="Arial" w:cs="Arial"/>
              </w:rPr>
              <w:lastRenderedPageBreak/>
              <w:t>logical links between the two</w:t>
            </w:r>
            <w:r>
              <w:rPr>
                <w:rFonts w:ascii="Arial" w:hAnsi="Arial" w:cs="Arial"/>
              </w:rPr>
              <w:t>.</w:t>
            </w:r>
          </w:p>
          <w:p w:rsidR="002466CE" w:rsidRPr="00B669B1" w:rsidRDefault="002466CE" w:rsidP="009F113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the complexity</w:t>
            </w:r>
            <w:r w:rsidRPr="00F35D89">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736" w:type="dxa"/>
          </w:tcPr>
          <w:p w:rsidR="002466CE" w:rsidRPr="00B669B1" w:rsidRDefault="002466CE" w:rsidP="009F1137">
            <w:pPr>
              <w:rPr>
                <w:rFonts w:ascii="Arial" w:hAnsi="Arial" w:cs="Arial"/>
              </w:rPr>
            </w:pPr>
            <w:r>
              <w:rPr>
                <w:rFonts w:ascii="Arial" w:hAnsi="Arial" w:cs="Arial"/>
              </w:rPr>
              <w:lastRenderedPageBreak/>
              <w:t xml:space="preserve">An </w:t>
            </w:r>
            <w:r w:rsidRPr="00B669B1">
              <w:rPr>
                <w:rFonts w:ascii="Arial" w:hAnsi="Arial" w:cs="Arial"/>
              </w:rPr>
              <w:t>appropriate application of standard methods, materials, tools and/or techniques.</w:t>
            </w:r>
          </w:p>
          <w:p w:rsidR="002466CE" w:rsidRDefault="002466CE" w:rsidP="009F113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rsidR="002466CE" w:rsidRPr="00B669B1" w:rsidRDefault="002466CE" w:rsidP="009F1137">
            <w:pPr>
              <w:rPr>
                <w:rFonts w:ascii="Arial" w:hAnsi="Arial" w:cs="Arial"/>
              </w:rPr>
            </w:pPr>
            <w:r w:rsidRPr="00E91CFC">
              <w:rPr>
                <w:rFonts w:ascii="Arial" w:hAnsi="Arial" w:cs="Arial"/>
              </w:rPr>
              <w:lastRenderedPageBreak/>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736" w:type="dxa"/>
            <w:shd w:val="clear" w:color="auto" w:fill="auto"/>
          </w:tcPr>
          <w:p w:rsidR="002466CE" w:rsidRPr="00B669B1" w:rsidRDefault="002466CE" w:rsidP="009F1137">
            <w:pPr>
              <w:rPr>
                <w:rFonts w:ascii="Arial" w:hAnsi="Arial" w:cs="Arial"/>
              </w:rPr>
            </w:pPr>
            <w:r w:rsidRPr="00B669B1">
              <w:rPr>
                <w:rFonts w:ascii="Arial" w:hAnsi="Arial" w:cs="Arial"/>
              </w:rPr>
              <w:lastRenderedPageBreak/>
              <w:t>A very good application of a range of methods, materials, tools and/or techniques.</w:t>
            </w:r>
          </w:p>
          <w:p w:rsidR="002466CE" w:rsidRPr="00B669B1" w:rsidRDefault="002466CE" w:rsidP="009F113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rsidR="002466CE" w:rsidRPr="00B669B1" w:rsidRDefault="002466CE" w:rsidP="009F1137">
            <w:pPr>
              <w:rPr>
                <w:rFonts w:ascii="Arial" w:hAnsi="Arial" w:cs="Arial"/>
              </w:rPr>
            </w:pPr>
            <w:r w:rsidRPr="00B669B1">
              <w:rPr>
                <w:rFonts w:ascii="Arial" w:hAnsi="Arial" w:cs="Arial"/>
              </w:rPr>
              <w:lastRenderedPageBreak/>
              <w:t xml:space="preserve">Evidence of </w:t>
            </w:r>
            <w:r>
              <w:rPr>
                <w:rFonts w:ascii="Arial" w:hAnsi="Arial" w:cs="Arial"/>
              </w:rPr>
              <w:t>originality</w:t>
            </w:r>
            <w:r w:rsidRPr="00B669B1">
              <w:rPr>
                <w:rFonts w:ascii="Arial" w:hAnsi="Arial" w:cs="Arial"/>
              </w:rPr>
              <w:t xml:space="preserve"> and creativity. </w:t>
            </w:r>
          </w:p>
        </w:tc>
        <w:tc>
          <w:tcPr>
            <w:tcW w:w="1736" w:type="dxa"/>
          </w:tcPr>
          <w:p w:rsidR="002466CE" w:rsidRPr="00B669B1" w:rsidRDefault="002466CE" w:rsidP="009F1137">
            <w:pPr>
              <w:rPr>
                <w:rFonts w:ascii="Arial" w:hAnsi="Arial" w:cs="Arial"/>
              </w:rPr>
            </w:pPr>
            <w:r w:rsidRPr="00B669B1">
              <w:rPr>
                <w:rFonts w:ascii="Arial" w:hAnsi="Arial" w:cs="Arial"/>
              </w:rPr>
              <w:lastRenderedPageBreak/>
              <w:t xml:space="preserve">An advanced application of </w:t>
            </w:r>
            <w:r>
              <w:rPr>
                <w:rFonts w:ascii="Arial" w:hAnsi="Arial" w:cs="Arial"/>
              </w:rPr>
              <w:t xml:space="preserve">knowledge, </w:t>
            </w:r>
            <w:r w:rsidRPr="00B669B1">
              <w:rPr>
                <w:rFonts w:ascii="Arial" w:hAnsi="Arial" w:cs="Arial"/>
              </w:rPr>
              <w:t>methods, materials, tools and/or techniques.</w:t>
            </w:r>
          </w:p>
          <w:p w:rsidR="002466CE" w:rsidRPr="00B669B1" w:rsidRDefault="002466CE" w:rsidP="009F113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002466CE" w:rsidRPr="00885BD7" w:rsidRDefault="002466CE" w:rsidP="009F1137">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t>excellent</w:t>
            </w:r>
            <w:r w:rsidRPr="00885BD7">
              <w:rPr>
                <w:rFonts w:ascii="Arial" w:hAnsi="Arial" w:cs="Arial"/>
              </w:rPr>
              <w:t xml:space="preserve"> grasp of techniques applicable to own research or </w:t>
            </w:r>
            <w:r w:rsidRPr="00885BD7">
              <w:rPr>
                <w:rFonts w:ascii="Arial" w:hAnsi="Arial" w:cs="Arial"/>
              </w:rPr>
              <w:lastRenderedPageBreak/>
              <w:t>advanced scholarship</w:t>
            </w:r>
            <w:r>
              <w:rPr>
                <w:rFonts w:ascii="Arial" w:hAnsi="Arial" w:cs="Arial"/>
              </w:rPr>
              <w:t>.</w:t>
            </w:r>
          </w:p>
          <w:p w:rsidR="002466CE" w:rsidRPr="00B669B1" w:rsidRDefault="002466CE" w:rsidP="009F1137">
            <w:pPr>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and of how established techniques of enquiry create and interpret knowledge in the discipline</w:t>
            </w:r>
            <w:r>
              <w:rPr>
                <w:rFonts w:ascii="Arial" w:hAnsi="Arial" w:cs="Arial"/>
              </w:rPr>
              <w:t>.</w:t>
            </w:r>
          </w:p>
        </w:tc>
        <w:tc>
          <w:tcPr>
            <w:tcW w:w="1736" w:type="dxa"/>
          </w:tcPr>
          <w:p w:rsidR="002466CE" w:rsidRDefault="002466CE" w:rsidP="009F1137">
            <w:pPr>
              <w:rPr>
                <w:rFonts w:ascii="Arial" w:hAnsi="Arial" w:cs="Arial"/>
              </w:rPr>
            </w:pPr>
            <w:r>
              <w:rPr>
                <w:rFonts w:ascii="Arial" w:hAnsi="Arial" w:cs="Arial"/>
              </w:rPr>
              <w:lastRenderedPageBreak/>
              <w:t>Exceptional</w:t>
            </w:r>
            <w:r w:rsidRPr="00B669B1">
              <w:rPr>
                <w:rFonts w:ascii="Arial" w:hAnsi="Arial" w:cs="Arial"/>
              </w:rPr>
              <w:t xml:space="preserve"> application skills</w:t>
            </w:r>
            <w:r>
              <w:rPr>
                <w:rFonts w:ascii="Arial" w:hAnsi="Arial" w:cs="Arial"/>
              </w:rPr>
              <w:t xml:space="preserve"> in complex, unpredictable,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rsidR="002466CE" w:rsidRPr="00885BD7" w:rsidRDefault="002466CE" w:rsidP="009F1137">
            <w:pPr>
              <w:rPr>
                <w:rFonts w:ascii="Arial" w:hAnsi="Arial" w:cs="Arial"/>
              </w:rPr>
            </w:pPr>
            <w:r w:rsidRPr="00885BD7">
              <w:rPr>
                <w:rFonts w:ascii="Arial" w:hAnsi="Arial" w:cs="Arial"/>
              </w:rPr>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applicable to own research or </w:t>
            </w:r>
            <w:r w:rsidRPr="00885BD7">
              <w:rPr>
                <w:rFonts w:ascii="Arial" w:hAnsi="Arial" w:cs="Arial"/>
              </w:rPr>
              <w:lastRenderedPageBreak/>
              <w:t>advanced scholarship.</w:t>
            </w:r>
          </w:p>
          <w:p w:rsidR="002466CE" w:rsidRPr="00B669B1" w:rsidRDefault="002466CE" w:rsidP="009F1137">
            <w:pPr>
              <w:rPr>
                <w:rFonts w:ascii="Arial" w:hAnsi="Arial" w:cs="Arial"/>
              </w:rPr>
            </w:pPr>
            <w:r w:rsidRPr="00885BD7">
              <w:rPr>
                <w:rFonts w:ascii="Arial" w:hAnsi="Arial" w:cs="Arial"/>
              </w:rPr>
              <w:t>Shows originality in application of knowledge and techniques, and of how established techniques of 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ssimilation and development of cutting edge processes and techniques.</w:t>
            </w:r>
          </w:p>
        </w:tc>
      </w:tr>
      <w:tr w:rsidR="002466CE" w:rsidRPr="00D9771E" w:rsidTr="009F1137">
        <w:tc>
          <w:tcPr>
            <w:tcW w:w="1735" w:type="dxa"/>
            <w:shd w:val="clear" w:color="auto" w:fill="95B3D7" w:themeFill="accent1" w:themeFillTint="99"/>
          </w:tcPr>
          <w:p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rsidR="002466CE" w:rsidRPr="00F65EEE" w:rsidRDefault="002466CE" w:rsidP="002466CE">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autonomy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expression; systematic </w:t>
            </w:r>
            <w:r>
              <w:rPr>
                <w:rFonts w:ascii="Arial" w:hAnsi="Arial" w:cs="Arial"/>
                <w:sz w:val="18"/>
                <w:szCs w:val="18"/>
              </w:rPr>
              <w:lastRenderedPageBreak/>
              <w:t xml:space="preserve">approach;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rsidR="002466CE" w:rsidRPr="00E07BE3" w:rsidRDefault="002466CE" w:rsidP="009F1137">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rsidR="002466CE" w:rsidRPr="00E07BE3" w:rsidRDefault="002466CE" w:rsidP="009F113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w:t>
            </w:r>
            <w:r w:rsidRPr="005F01A6">
              <w:rPr>
                <w:rFonts w:ascii="Arial" w:hAnsi="Arial" w:cs="Arial"/>
              </w:rPr>
              <w:lastRenderedPageBreak/>
              <w:t xml:space="preserve">the skills required in </w:t>
            </w:r>
            <w:r>
              <w:rPr>
                <w:rFonts w:ascii="Arial" w:hAnsi="Arial" w:cs="Arial"/>
              </w:rPr>
              <w:t>professional, postgraduate</w:t>
            </w:r>
            <w:r w:rsidRPr="005F01A6">
              <w:rPr>
                <w:rFonts w:ascii="Arial" w:hAnsi="Arial" w:cs="Arial"/>
              </w:rPr>
              <w:t xml:space="preserve"> </w:t>
            </w:r>
            <w:r>
              <w:rPr>
                <w:rFonts w:ascii="Arial" w:hAnsi="Arial" w:cs="Arial"/>
              </w:rPr>
              <w:t>employment.</w:t>
            </w:r>
          </w:p>
          <w:p w:rsidR="002466CE" w:rsidRPr="00ED3ABD" w:rsidRDefault="002466CE" w:rsidP="009F1137">
            <w:pPr>
              <w:rPr>
                <w:rFonts w:ascii="Arial" w:hAnsi="Arial" w:cs="Arial"/>
              </w:rPr>
            </w:pPr>
          </w:p>
          <w:p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2466CE" w:rsidRPr="00E07BE3" w:rsidRDefault="002466CE" w:rsidP="009F1137">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rsidR="002466CE" w:rsidRPr="00E07BE3" w:rsidRDefault="002466CE" w:rsidP="009F113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w:t>
            </w:r>
            <w:r w:rsidRPr="00E07BE3">
              <w:rPr>
                <w:rFonts w:ascii="Arial" w:hAnsi="Arial" w:cs="Arial"/>
              </w:rPr>
              <w:lastRenderedPageBreak/>
              <w:t>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postgraduate </w:t>
            </w:r>
            <w:r w:rsidRPr="005F01A6">
              <w:rPr>
                <w:rFonts w:ascii="Arial" w:hAnsi="Arial" w:cs="Arial"/>
              </w:rPr>
              <w:t>employment.</w:t>
            </w:r>
          </w:p>
        </w:tc>
        <w:tc>
          <w:tcPr>
            <w:tcW w:w="1736" w:type="dxa"/>
            <w:tcBorders>
              <w:top w:val="single" w:sz="4" w:space="0" w:color="auto"/>
              <w:left w:val="double" w:sz="4" w:space="0" w:color="auto"/>
              <w:bottom w:val="single" w:sz="4" w:space="0" w:color="auto"/>
              <w:right w:val="dashed" w:sz="4" w:space="0" w:color="auto"/>
            </w:tcBorders>
          </w:tcPr>
          <w:p w:rsidR="002466CE" w:rsidRPr="00E07BE3" w:rsidRDefault="002466CE" w:rsidP="009F1137">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rsidR="002466CE" w:rsidRPr="00E07BE3" w:rsidRDefault="002466CE" w:rsidP="009F113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rsidR="002466CE" w:rsidRPr="00E07BE3" w:rsidRDefault="002466CE" w:rsidP="009F1137">
            <w:pPr>
              <w:rPr>
                <w:rFonts w:ascii="Arial" w:hAnsi="Arial" w:cs="Arial"/>
              </w:rPr>
            </w:pPr>
            <w:r>
              <w:rPr>
                <w:rFonts w:ascii="Arial" w:hAnsi="Arial" w:cs="Arial"/>
              </w:rPr>
              <w:lastRenderedPageBreak/>
              <w:t xml:space="preserve">Demonstrates some but not all of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t>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rsidR="002466CE" w:rsidRPr="00E07BE3" w:rsidRDefault="002466CE" w:rsidP="009F1137">
            <w:pPr>
              <w:rPr>
                <w:rFonts w:ascii="Arial" w:hAnsi="Arial" w:cs="Arial"/>
              </w:rPr>
            </w:pPr>
            <w:r w:rsidRPr="00E07BE3">
              <w:rPr>
                <w:rFonts w:ascii="Arial" w:hAnsi="Arial" w:cs="Arial"/>
              </w:rPr>
              <w:lastRenderedPageBreak/>
              <w:t>Can communicate effectively in a suitable format, but may have minor errors.</w:t>
            </w:r>
          </w:p>
          <w:p w:rsidR="002466CE" w:rsidRPr="00E07BE3" w:rsidRDefault="002466CE" w:rsidP="009F113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002466CE" w:rsidRPr="00E07BE3" w:rsidRDefault="002466CE" w:rsidP="009F1137">
            <w:pPr>
              <w:rPr>
                <w:rFonts w:ascii="Arial" w:hAnsi="Arial" w:cs="Arial"/>
              </w:rPr>
            </w:pPr>
            <w:r w:rsidRPr="005F01A6">
              <w:rPr>
                <w:rFonts w:ascii="Arial" w:hAnsi="Arial" w:cs="Arial"/>
              </w:rPr>
              <w:t xml:space="preserve">Demonstrates the skills </w:t>
            </w:r>
            <w:r w:rsidRPr="005F01A6">
              <w:rPr>
                <w:rFonts w:ascii="Arial" w:hAnsi="Arial" w:cs="Arial"/>
              </w:rPr>
              <w:lastRenderedPageBreak/>
              <w:t xml:space="preserve">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shd w:val="clear" w:color="auto" w:fill="auto"/>
          </w:tcPr>
          <w:p w:rsidR="002466CE" w:rsidRPr="00E07BE3" w:rsidRDefault="002466CE" w:rsidP="009F1137">
            <w:pPr>
              <w:rPr>
                <w:rFonts w:ascii="Arial" w:hAnsi="Arial" w:cs="Arial"/>
              </w:rPr>
            </w:pPr>
            <w:r w:rsidRPr="00E07BE3">
              <w:rPr>
                <w:rFonts w:ascii="Arial" w:hAnsi="Arial" w:cs="Arial"/>
              </w:rPr>
              <w:lastRenderedPageBreak/>
              <w:t>Can communicate well, confidently and consistently in a suitable format.</w:t>
            </w:r>
          </w:p>
          <w:p w:rsidR="002466CE" w:rsidRPr="00E07BE3" w:rsidRDefault="002466CE" w:rsidP="009F113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contribution to group activities. </w:t>
            </w:r>
          </w:p>
          <w:p w:rsidR="002466CE" w:rsidRPr="00E07BE3" w:rsidRDefault="002466CE" w:rsidP="009F1137">
            <w:pPr>
              <w:rPr>
                <w:rFonts w:ascii="Arial" w:hAnsi="Arial" w:cs="Arial"/>
              </w:rPr>
            </w:pPr>
            <w:r w:rsidRPr="005F01A6">
              <w:rPr>
                <w:rFonts w:ascii="Arial" w:hAnsi="Arial" w:cs="Arial"/>
              </w:rPr>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lastRenderedPageBreak/>
              <w:t>employment</w:t>
            </w:r>
            <w:r>
              <w:rPr>
                <w:rFonts w:ascii="Arial" w:hAnsi="Arial" w:cs="Arial"/>
              </w:rPr>
              <w:t xml:space="preserve"> skills</w:t>
            </w:r>
            <w:r w:rsidRPr="005F01A6">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2466CE" w:rsidRPr="00E07BE3" w:rsidRDefault="002466CE" w:rsidP="009F1137">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rsidR="002466CE" w:rsidRPr="00E07BE3" w:rsidRDefault="002466CE" w:rsidP="009F113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 xml:space="preserve">professionally within a team, showing leadership skills as appropriate, managing </w:t>
            </w:r>
            <w:r w:rsidRPr="00E07BE3">
              <w:rPr>
                <w:rFonts w:ascii="Arial" w:hAnsi="Arial" w:cs="Arial"/>
              </w:rPr>
              <w:lastRenderedPageBreak/>
              <w:t>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 skills</w:t>
            </w:r>
            <w:r>
              <w:rPr>
                <w:rFonts w:ascii="Arial" w:hAnsi="Arial" w:cs="Arial"/>
              </w:rPr>
              <w:t xml:space="preserve"> and a strong appetite for further development.</w:t>
            </w:r>
          </w:p>
          <w:p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2466CE" w:rsidRPr="00E07BE3" w:rsidRDefault="002466CE" w:rsidP="009F1137">
            <w:pPr>
              <w:rPr>
                <w:rFonts w:ascii="Arial" w:hAnsi="Arial" w:cs="Arial"/>
              </w:rPr>
            </w:pPr>
            <w:r w:rsidRPr="00E07BE3">
              <w:rPr>
                <w:rFonts w:ascii="Arial" w:hAnsi="Arial" w:cs="Arial"/>
              </w:rPr>
              <w:lastRenderedPageBreak/>
              <w:t xml:space="preserve">Can communicate with an exceptionally high level of professionalism. </w:t>
            </w:r>
          </w:p>
          <w:p w:rsidR="002466CE" w:rsidRPr="00E07BE3" w:rsidRDefault="002466CE" w:rsidP="009F1137">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within a team, showing advanced leadership skills.</w:t>
            </w:r>
            <w:r>
              <w:t xml:space="preserve"> </w:t>
            </w:r>
            <w:r w:rsidRPr="00E91CFC">
              <w:rPr>
                <w:rFonts w:ascii="Arial" w:hAnsi="Arial" w:cs="Arial"/>
              </w:rPr>
              <w:t xml:space="preserve">Demonstrates </w:t>
            </w:r>
            <w:r>
              <w:rPr>
                <w:rFonts w:ascii="Arial" w:hAnsi="Arial" w:cs="Arial"/>
              </w:rPr>
              <w:t xml:space="preserve">exemplary </w:t>
            </w:r>
            <w:r w:rsidRPr="008C06F2">
              <w:rPr>
                <w:rFonts w:ascii="Arial" w:hAnsi="Arial" w:cs="Arial"/>
              </w:rPr>
              <w:lastRenderedPageBreak/>
              <w:t xml:space="preserve">professional, postgraduate </w:t>
            </w:r>
            <w:r>
              <w:rPr>
                <w:rFonts w:ascii="Arial" w:hAnsi="Arial" w:cs="Arial"/>
              </w:rPr>
              <w:t>employment skills and a strong appetite for further development.</w:t>
            </w:r>
          </w:p>
        </w:tc>
      </w:tr>
    </w:tbl>
    <w:p w:rsidR="002466CE" w:rsidRPr="00A406E5" w:rsidRDefault="002466CE" w:rsidP="002466CE">
      <w:pPr>
        <w:pStyle w:val="NormalWeb"/>
        <w:rPr>
          <w:rFonts w:ascii="Arial" w:hAnsi="Arial" w:cs="Arial"/>
          <w:color w:val="303B44"/>
          <w:sz w:val="22"/>
          <w:szCs w:val="22"/>
        </w:rPr>
      </w:pPr>
    </w:p>
    <w:sectPr w:rsidR="002466CE" w:rsidRPr="00A406E5"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B50EA8" w:rsidRDefault="00B50EA8">
      <w:r>
        <w:separator/>
      </w:r>
    </w:p>
  </w:endnote>
  <w:endnote w:type="continuationSeparator" w:id="0">
    <w:p w:rsidR="00B50EA8" w:rsidRDefault="00B50EA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Perpetua">
    <w:panose1 w:val="02020502060401020303"/>
    <w:charset w:val="00"/>
    <w:family w:val="roman"/>
    <w:pitch w:val="variable"/>
    <w:sig w:usb0="00000003" w:usb1="00000000" w:usb2="0000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Yu Gothic UI"/>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166D2">
      <w:rPr>
        <w:b/>
        <w:noProof/>
      </w:rPr>
      <w:t>6</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166D2">
      <w:rPr>
        <w:b/>
        <w:noProof/>
      </w:rPr>
      <w:t>11</w:t>
    </w:r>
    <w:r w:rsidR="0017512A">
      <w:rPr>
        <w:b/>
        <w:sz w:val="24"/>
        <w:szCs w:val="24"/>
      </w:rPr>
      <w:fldChar w:fldCharType="end"/>
    </w:r>
  </w:p>
  <w:p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B50EA8" w:rsidRDefault="00B50EA8">
      <w:r>
        <w:separator/>
      </w:r>
    </w:p>
  </w:footnote>
  <w:footnote w:type="continuationSeparator" w:id="0">
    <w:p w:rsidR="00B50EA8" w:rsidRDefault="00B50EA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33340FD"/>
    <w:multiLevelType w:val="hybridMultilevel"/>
    <w:tmpl w:val="F90CC6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F861BFC"/>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8" w15:restartNumberingAfterBreak="0">
    <w:nsid w:val="777210E6"/>
    <w:multiLevelType w:val="hybridMultilevel"/>
    <w:tmpl w:val="E26E2B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11"/>
  </w:num>
  <w:num w:numId="3">
    <w:abstractNumId w:val="17"/>
  </w:num>
  <w:num w:numId="4">
    <w:abstractNumId w:val="13"/>
  </w:num>
  <w:num w:numId="5">
    <w:abstractNumId w:val="9"/>
  </w:num>
  <w:num w:numId="6">
    <w:abstractNumId w:val="16"/>
  </w:num>
  <w:num w:numId="7">
    <w:abstractNumId w:val="3"/>
  </w:num>
  <w:num w:numId="8">
    <w:abstractNumId w:val="15"/>
  </w:num>
  <w:num w:numId="9">
    <w:abstractNumId w:val="12"/>
  </w:num>
  <w:num w:numId="10">
    <w:abstractNumId w:val="6"/>
  </w:num>
  <w:num w:numId="11">
    <w:abstractNumId w:val="7"/>
  </w:num>
  <w:num w:numId="12">
    <w:abstractNumId w:val="10"/>
  </w:num>
  <w:num w:numId="13">
    <w:abstractNumId w:val="14"/>
  </w:num>
  <w:num w:numId="14">
    <w:abstractNumId w:val="4"/>
  </w:num>
  <w:num w:numId="15">
    <w:abstractNumId w:val="0"/>
  </w:num>
  <w:num w:numId="16">
    <w:abstractNumId w:val="8"/>
  </w:num>
  <w:num w:numId="17">
    <w:abstractNumId w:val="18"/>
  </w:num>
  <w:num w:numId="18">
    <w:abstractNumId w:val="5"/>
  </w:num>
  <w:num w:numId="1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11666"/>
    <w:rsid w:val="00011C22"/>
    <w:rsid w:val="00026B02"/>
    <w:rsid w:val="000822E5"/>
    <w:rsid w:val="000971FC"/>
    <w:rsid w:val="000A2A3A"/>
    <w:rsid w:val="000A492A"/>
    <w:rsid w:val="000B6520"/>
    <w:rsid w:val="000D2F80"/>
    <w:rsid w:val="000E413A"/>
    <w:rsid w:val="000F5AA3"/>
    <w:rsid w:val="00100396"/>
    <w:rsid w:val="00100B5C"/>
    <w:rsid w:val="00103507"/>
    <w:rsid w:val="001106E9"/>
    <w:rsid w:val="00124CA5"/>
    <w:rsid w:val="00134F77"/>
    <w:rsid w:val="00152E9D"/>
    <w:rsid w:val="00154487"/>
    <w:rsid w:val="0017512A"/>
    <w:rsid w:val="00196958"/>
    <w:rsid w:val="001A1369"/>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466CE"/>
    <w:rsid w:val="00260DE6"/>
    <w:rsid w:val="00273FEE"/>
    <w:rsid w:val="00275EF2"/>
    <w:rsid w:val="0028204E"/>
    <w:rsid w:val="0028591B"/>
    <w:rsid w:val="00291841"/>
    <w:rsid w:val="002C449B"/>
    <w:rsid w:val="002C6040"/>
    <w:rsid w:val="002D5B3F"/>
    <w:rsid w:val="002E272E"/>
    <w:rsid w:val="002F5778"/>
    <w:rsid w:val="003223E0"/>
    <w:rsid w:val="00347359"/>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70A38"/>
    <w:rsid w:val="004874DE"/>
    <w:rsid w:val="004B5334"/>
    <w:rsid w:val="004B6C14"/>
    <w:rsid w:val="004C4F19"/>
    <w:rsid w:val="004D5E9B"/>
    <w:rsid w:val="004D63D9"/>
    <w:rsid w:val="004E6585"/>
    <w:rsid w:val="0050249F"/>
    <w:rsid w:val="00524566"/>
    <w:rsid w:val="00530BEF"/>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76241"/>
    <w:rsid w:val="00681208"/>
    <w:rsid w:val="00681FA9"/>
    <w:rsid w:val="00691EA9"/>
    <w:rsid w:val="006934D4"/>
    <w:rsid w:val="006A6DC3"/>
    <w:rsid w:val="006C1480"/>
    <w:rsid w:val="006D49ED"/>
    <w:rsid w:val="006D55CE"/>
    <w:rsid w:val="006D637A"/>
    <w:rsid w:val="006D6B5E"/>
    <w:rsid w:val="006D6F24"/>
    <w:rsid w:val="006E3E4E"/>
    <w:rsid w:val="006F1715"/>
    <w:rsid w:val="006F45BF"/>
    <w:rsid w:val="006F60E0"/>
    <w:rsid w:val="00702F71"/>
    <w:rsid w:val="007366DF"/>
    <w:rsid w:val="00757839"/>
    <w:rsid w:val="00770C81"/>
    <w:rsid w:val="00791024"/>
    <w:rsid w:val="00793F0A"/>
    <w:rsid w:val="007A2657"/>
    <w:rsid w:val="007C682C"/>
    <w:rsid w:val="007D2385"/>
    <w:rsid w:val="007E6F99"/>
    <w:rsid w:val="007F214F"/>
    <w:rsid w:val="00800069"/>
    <w:rsid w:val="008042F0"/>
    <w:rsid w:val="00805EE0"/>
    <w:rsid w:val="008310A0"/>
    <w:rsid w:val="00835D29"/>
    <w:rsid w:val="00842E7F"/>
    <w:rsid w:val="008440FE"/>
    <w:rsid w:val="00852933"/>
    <w:rsid w:val="008566E5"/>
    <w:rsid w:val="008566FE"/>
    <w:rsid w:val="00865B46"/>
    <w:rsid w:val="00876776"/>
    <w:rsid w:val="00896134"/>
    <w:rsid w:val="008A62BC"/>
    <w:rsid w:val="008B43E7"/>
    <w:rsid w:val="008D763F"/>
    <w:rsid w:val="008F036F"/>
    <w:rsid w:val="008F1308"/>
    <w:rsid w:val="008F78C2"/>
    <w:rsid w:val="00904568"/>
    <w:rsid w:val="00911394"/>
    <w:rsid w:val="00923EF2"/>
    <w:rsid w:val="00926D25"/>
    <w:rsid w:val="00926E9D"/>
    <w:rsid w:val="00932C6E"/>
    <w:rsid w:val="00933F10"/>
    <w:rsid w:val="009433C5"/>
    <w:rsid w:val="00965881"/>
    <w:rsid w:val="009871FF"/>
    <w:rsid w:val="00990799"/>
    <w:rsid w:val="00995D51"/>
    <w:rsid w:val="009A0631"/>
    <w:rsid w:val="009B10ED"/>
    <w:rsid w:val="009D3EA4"/>
    <w:rsid w:val="009D649C"/>
    <w:rsid w:val="009E4BC1"/>
    <w:rsid w:val="009F5CB2"/>
    <w:rsid w:val="00A03BB8"/>
    <w:rsid w:val="00A3505D"/>
    <w:rsid w:val="00A4036F"/>
    <w:rsid w:val="00A406E5"/>
    <w:rsid w:val="00A4641C"/>
    <w:rsid w:val="00A5446D"/>
    <w:rsid w:val="00A55876"/>
    <w:rsid w:val="00A67FB1"/>
    <w:rsid w:val="00A85BFE"/>
    <w:rsid w:val="00AB6FE7"/>
    <w:rsid w:val="00AB7AD7"/>
    <w:rsid w:val="00AC5F32"/>
    <w:rsid w:val="00AC6E36"/>
    <w:rsid w:val="00AD2430"/>
    <w:rsid w:val="00AE41A6"/>
    <w:rsid w:val="00AF0E34"/>
    <w:rsid w:val="00AF271D"/>
    <w:rsid w:val="00AF56C2"/>
    <w:rsid w:val="00B004E6"/>
    <w:rsid w:val="00B0744D"/>
    <w:rsid w:val="00B10CF0"/>
    <w:rsid w:val="00B30EFC"/>
    <w:rsid w:val="00B50EA8"/>
    <w:rsid w:val="00B64082"/>
    <w:rsid w:val="00B72325"/>
    <w:rsid w:val="00B72EC6"/>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4EC6"/>
    <w:rsid w:val="00C8667A"/>
    <w:rsid w:val="00C91B7D"/>
    <w:rsid w:val="00C93BCB"/>
    <w:rsid w:val="00CC241A"/>
    <w:rsid w:val="00CE4035"/>
    <w:rsid w:val="00CE65AB"/>
    <w:rsid w:val="00CF4266"/>
    <w:rsid w:val="00D166D2"/>
    <w:rsid w:val="00D22D9C"/>
    <w:rsid w:val="00D241F1"/>
    <w:rsid w:val="00D275CB"/>
    <w:rsid w:val="00D30DFA"/>
    <w:rsid w:val="00D463A5"/>
    <w:rsid w:val="00D4710D"/>
    <w:rsid w:val="00D47D25"/>
    <w:rsid w:val="00D62ACD"/>
    <w:rsid w:val="00DA36EE"/>
    <w:rsid w:val="00DB116D"/>
    <w:rsid w:val="00DB444C"/>
    <w:rsid w:val="00DD17CC"/>
    <w:rsid w:val="00DE217A"/>
    <w:rsid w:val="00DF321B"/>
    <w:rsid w:val="00E230E0"/>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45764"/>
    <w:rsid w:val="00F57A89"/>
    <w:rsid w:val="00F61A20"/>
    <w:rsid w:val="00F63DD9"/>
    <w:rsid w:val="00F67422"/>
    <w:rsid w:val="00F67644"/>
    <w:rsid w:val="00F8381F"/>
    <w:rsid w:val="00FA04CD"/>
    <w:rsid w:val="00FA25F5"/>
    <w:rsid w:val="00FA2810"/>
    <w:rsid w:val="00FA68F8"/>
    <w:rsid w:val="00FB1DC0"/>
    <w:rsid w:val="00FB3B4E"/>
    <w:rsid w:val="00FB4521"/>
    <w:rsid w:val="00FB4F84"/>
    <w:rsid w:val="00FB5CF8"/>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bullet">
    <w:name w:val="bullet"/>
    <w:link w:val="bulletChar"/>
    <w:rsid w:val="00B30EFC"/>
    <w:pPr>
      <w:overflowPunct w:val="0"/>
      <w:autoSpaceDE w:val="0"/>
      <w:autoSpaceDN w:val="0"/>
      <w:adjustRightInd w:val="0"/>
      <w:spacing w:before="120"/>
      <w:ind w:left="1004" w:hanging="284"/>
      <w:jc w:val="both"/>
      <w:textAlignment w:val="baseline"/>
    </w:pPr>
    <w:rPr>
      <w:sz w:val="24"/>
      <w:lang w:eastAsia="en-GB"/>
    </w:rPr>
  </w:style>
  <w:style w:type="character" w:customStyle="1" w:styleId="bulletChar">
    <w:name w:val="bullet Char"/>
    <w:link w:val="bullet"/>
    <w:rsid w:val="00B30EFC"/>
    <w:rPr>
      <w:sz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26025823">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7</TotalTime>
  <Pages>11</Pages>
  <Words>3961</Words>
  <Characters>24052</Characters>
  <Application>Microsoft Office Word</Application>
  <DocSecurity>0</DocSecurity>
  <Lines>200</Lines>
  <Paragraphs>55</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27958</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Peter Mitchell</cp:lastModifiedBy>
  <cp:revision>6</cp:revision>
  <cp:lastPrinted>2014-10-10T07:42:00Z</cp:lastPrinted>
  <dcterms:created xsi:type="dcterms:W3CDTF">2019-02-28T14:32:00Z</dcterms:created>
  <dcterms:modified xsi:type="dcterms:W3CDTF">2019-03-14T16:37:00Z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