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7EAE3" w14:textId="77777777" w:rsidR="00C907B4" w:rsidRPr="00A53822" w:rsidRDefault="00000000" w:rsidP="00C907B4">
      <w:pPr>
        <w:jc w:val="center"/>
        <w:rPr>
          <w:rFonts w:ascii="Arial" w:hAnsi="Arial" w:cs="Arial"/>
          <w:b/>
          <w:bCs/>
          <w:u w:val="single"/>
        </w:rPr>
      </w:pPr>
      <w:r w:rsidRPr="00A53822">
        <w:rPr>
          <w:rFonts w:ascii="Arial" w:hAnsi="Arial" w:cs="Arial"/>
          <w:b/>
          <w:bCs/>
          <w:u w:val="single"/>
        </w:rPr>
        <w:t>Strategies for Resilience and Prosperity- BMSP6006:</w:t>
      </w:r>
    </w:p>
    <w:p w14:paraId="726AB644" w14:textId="77777777" w:rsidR="00C907B4" w:rsidRPr="00A53822" w:rsidRDefault="00000000" w:rsidP="00C907B4">
      <w:pPr>
        <w:jc w:val="center"/>
        <w:rPr>
          <w:rFonts w:ascii="Arial" w:hAnsi="Arial" w:cs="Arial"/>
          <w:b/>
          <w:bCs/>
          <w:u w:val="single"/>
        </w:rPr>
      </w:pPr>
      <w:r w:rsidRPr="00A53822">
        <w:rPr>
          <w:rFonts w:ascii="Arial" w:hAnsi="Arial" w:cs="Arial"/>
          <w:b/>
          <w:bCs/>
          <w:u w:val="single"/>
        </w:rPr>
        <w:t>Written Report.</w:t>
      </w:r>
    </w:p>
    <w:p w14:paraId="02DF4A90" w14:textId="77777777" w:rsidR="00C907B4" w:rsidRPr="00A53822" w:rsidRDefault="00C907B4" w:rsidP="00C907B4">
      <w:pPr>
        <w:rPr>
          <w:rFonts w:ascii="Arial" w:hAnsi="Arial" w:cs="Arial"/>
          <w:b/>
          <w:bCs/>
          <w:u w:val="single"/>
        </w:rPr>
      </w:pPr>
    </w:p>
    <w:p w14:paraId="4B3C3387" w14:textId="77777777" w:rsidR="00C907B4" w:rsidRPr="00A53822" w:rsidRDefault="00C907B4" w:rsidP="00C907B4">
      <w:pPr>
        <w:rPr>
          <w:rFonts w:ascii="Arial" w:hAnsi="Arial" w:cs="Arial"/>
        </w:rPr>
      </w:pPr>
    </w:p>
    <w:p w14:paraId="5F91AB3E" w14:textId="77777777" w:rsidR="00C907B4" w:rsidRPr="00A53822" w:rsidRDefault="00C907B4" w:rsidP="00C907B4">
      <w:pPr>
        <w:jc w:val="center"/>
        <w:rPr>
          <w:rFonts w:ascii="Arial" w:hAnsi="Arial" w:cs="Arial"/>
          <w:b/>
          <w:bCs/>
          <w:u w:val="single"/>
        </w:rPr>
      </w:pPr>
    </w:p>
    <w:p w14:paraId="72635B43" w14:textId="77777777" w:rsidR="00760778" w:rsidRPr="00A53822" w:rsidRDefault="00760778" w:rsidP="00C907B4">
      <w:pPr>
        <w:jc w:val="center"/>
        <w:rPr>
          <w:rFonts w:ascii="Arial" w:hAnsi="Arial" w:cs="Arial"/>
        </w:rPr>
      </w:pPr>
    </w:p>
    <w:p w14:paraId="68B10F33" w14:textId="77777777" w:rsidR="00C907B4" w:rsidRPr="00A53822" w:rsidRDefault="00000000" w:rsidP="00C907B4">
      <w:pPr>
        <w:jc w:val="center"/>
        <w:rPr>
          <w:rFonts w:ascii="Arial" w:hAnsi="Arial" w:cs="Arial"/>
        </w:rPr>
      </w:pPr>
      <w:r>
        <w:rPr>
          <w:noProof/>
        </w:rPr>
        <w:drawing>
          <wp:anchor distT="0" distB="0" distL="114300" distR="114300" simplePos="0" relativeHeight="251662336" behindDoc="1" locked="0" layoutInCell="1" allowOverlap="1" wp14:anchorId="05342B18" wp14:editId="3D65DC36">
            <wp:simplePos x="0" y="0"/>
            <wp:positionH relativeFrom="column">
              <wp:posOffset>1161249</wp:posOffset>
            </wp:positionH>
            <wp:positionV relativeFrom="paragraph">
              <wp:posOffset>35456</wp:posOffset>
            </wp:positionV>
            <wp:extent cx="3372787" cy="2020313"/>
            <wp:effectExtent l="0" t="0" r="0" b="0"/>
            <wp:wrapNone/>
            <wp:docPr id="5" name="Picture 5" descr="About Netflix - Company Ass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bout Netflix - Company Assets"/>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3372787" cy="202031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A10D16" w14:textId="77777777" w:rsidR="00C907B4" w:rsidRPr="00A53822" w:rsidRDefault="00000000" w:rsidP="00C907B4">
      <w:pPr>
        <w:jc w:val="center"/>
        <w:rPr>
          <w:rFonts w:ascii="Arial" w:hAnsi="Arial" w:cs="Arial"/>
        </w:rPr>
      </w:pPr>
      <w:r>
        <w:fldChar w:fldCharType="begin"/>
      </w:r>
      <w:r>
        <w:instrText xml:space="preserve"> INCLUDEPICTURE  \d "https://images.ctfassets.net/4cd45et68cgf/7LrExJ6PAj6MSIPkDyCO86/542b1dfabbf3959908f69be546879952/Netflix-Brand-Logo.png?w=684&amp;h=456" \* MERGEFORMATINET </w:instrText>
      </w:r>
      <w:r>
        <w:fldChar w:fldCharType="separate"/>
      </w:r>
      <w:r w:rsidR="006709FD">
        <w:rPr>
          <w:noProof/>
        </w:rPr>
        <w:pict w14:anchorId="07BDC8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2pt;height:1.2pt;mso-width-percent:0;mso-height-percent:0;mso-width-percent:0;mso-height-percent:0">
            <v:imagedata r:id="rId6"/>
          </v:shape>
        </w:pict>
      </w:r>
      <w:r>
        <w:fldChar w:fldCharType="end"/>
      </w:r>
    </w:p>
    <w:p w14:paraId="1C8004F9" w14:textId="77777777" w:rsidR="00C907B4" w:rsidRPr="00A53822" w:rsidRDefault="00C907B4" w:rsidP="00C907B4">
      <w:pPr>
        <w:jc w:val="center"/>
        <w:rPr>
          <w:rFonts w:ascii="Arial" w:hAnsi="Arial" w:cs="Arial"/>
        </w:rPr>
      </w:pPr>
    </w:p>
    <w:p w14:paraId="764B8139" w14:textId="77777777" w:rsidR="00C907B4" w:rsidRPr="00A53822" w:rsidRDefault="00C907B4" w:rsidP="00C907B4">
      <w:pPr>
        <w:jc w:val="center"/>
        <w:rPr>
          <w:rFonts w:ascii="Arial" w:hAnsi="Arial" w:cs="Arial"/>
        </w:rPr>
      </w:pPr>
    </w:p>
    <w:p w14:paraId="49A94D76" w14:textId="77777777" w:rsidR="00C907B4" w:rsidRPr="00A53822" w:rsidRDefault="00C907B4" w:rsidP="00C907B4">
      <w:pPr>
        <w:jc w:val="center"/>
        <w:rPr>
          <w:rFonts w:ascii="Arial" w:hAnsi="Arial" w:cs="Arial"/>
        </w:rPr>
      </w:pPr>
    </w:p>
    <w:p w14:paraId="7F0D751D" w14:textId="77777777" w:rsidR="00C907B4" w:rsidRPr="00A53822" w:rsidRDefault="00C907B4" w:rsidP="00C907B4">
      <w:pPr>
        <w:jc w:val="center"/>
        <w:rPr>
          <w:rFonts w:ascii="Arial" w:hAnsi="Arial" w:cs="Arial"/>
        </w:rPr>
      </w:pPr>
    </w:p>
    <w:p w14:paraId="4252E427" w14:textId="77777777" w:rsidR="00C907B4" w:rsidRPr="00A53822" w:rsidRDefault="00C907B4" w:rsidP="00C907B4">
      <w:pPr>
        <w:jc w:val="center"/>
        <w:rPr>
          <w:rFonts w:ascii="Arial" w:hAnsi="Arial" w:cs="Arial"/>
        </w:rPr>
      </w:pPr>
    </w:p>
    <w:p w14:paraId="01078782" w14:textId="77777777" w:rsidR="00C907B4" w:rsidRPr="00A53822" w:rsidRDefault="00000000" w:rsidP="00606D6E">
      <w:pPr>
        <w:jc w:val="cente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t xml:space="preserve">  (Netflix, n/a)</w:t>
      </w:r>
    </w:p>
    <w:p w14:paraId="18E649D1" w14:textId="77777777" w:rsidR="00C907B4" w:rsidRPr="00A53822" w:rsidRDefault="00C907B4" w:rsidP="00C907B4">
      <w:pPr>
        <w:jc w:val="center"/>
        <w:rPr>
          <w:rFonts w:ascii="Arial" w:hAnsi="Arial" w:cs="Arial"/>
        </w:rPr>
      </w:pPr>
    </w:p>
    <w:p w14:paraId="55AA8442" w14:textId="77777777" w:rsidR="00C907B4" w:rsidRPr="00A53822" w:rsidRDefault="00C907B4" w:rsidP="00C907B4">
      <w:pPr>
        <w:jc w:val="center"/>
        <w:rPr>
          <w:rFonts w:ascii="Arial" w:hAnsi="Arial" w:cs="Arial"/>
        </w:rPr>
      </w:pPr>
    </w:p>
    <w:p w14:paraId="09A0B933" w14:textId="77777777" w:rsidR="00C907B4" w:rsidRPr="00A53822" w:rsidRDefault="00C907B4" w:rsidP="00C907B4">
      <w:pPr>
        <w:jc w:val="center"/>
        <w:rPr>
          <w:rFonts w:ascii="Arial" w:hAnsi="Arial" w:cs="Arial"/>
        </w:rPr>
      </w:pPr>
    </w:p>
    <w:p w14:paraId="75ED93D2" w14:textId="77777777" w:rsidR="00C907B4" w:rsidRPr="00A53822" w:rsidRDefault="00C907B4" w:rsidP="00C907B4">
      <w:pPr>
        <w:jc w:val="center"/>
        <w:rPr>
          <w:rFonts w:ascii="Arial" w:hAnsi="Arial" w:cs="Arial"/>
        </w:rPr>
      </w:pPr>
    </w:p>
    <w:p w14:paraId="364CC544" w14:textId="77777777" w:rsidR="00C907B4" w:rsidRPr="00A53822" w:rsidRDefault="00C907B4" w:rsidP="00C907B4">
      <w:pPr>
        <w:jc w:val="center"/>
        <w:rPr>
          <w:rFonts w:ascii="Arial" w:hAnsi="Arial" w:cs="Arial"/>
        </w:rPr>
      </w:pPr>
    </w:p>
    <w:p w14:paraId="3A38A3C9" w14:textId="77777777" w:rsidR="00C907B4" w:rsidRPr="00A53822" w:rsidRDefault="00C907B4" w:rsidP="00C907B4">
      <w:pPr>
        <w:jc w:val="center"/>
        <w:rPr>
          <w:rFonts w:ascii="Arial" w:hAnsi="Arial" w:cs="Arial"/>
        </w:rPr>
      </w:pPr>
    </w:p>
    <w:p w14:paraId="29F026F2" w14:textId="77777777" w:rsidR="00C907B4" w:rsidRPr="00A53822" w:rsidRDefault="00C907B4" w:rsidP="00C907B4">
      <w:pPr>
        <w:jc w:val="center"/>
        <w:rPr>
          <w:rFonts w:ascii="Arial" w:hAnsi="Arial" w:cs="Arial"/>
        </w:rPr>
      </w:pPr>
    </w:p>
    <w:p w14:paraId="7D12CBFB" w14:textId="77777777" w:rsidR="00C907B4" w:rsidRPr="00A53822" w:rsidRDefault="00C907B4" w:rsidP="00C907B4">
      <w:pPr>
        <w:jc w:val="center"/>
        <w:rPr>
          <w:rFonts w:ascii="Arial" w:hAnsi="Arial" w:cs="Arial"/>
        </w:rPr>
      </w:pPr>
    </w:p>
    <w:p w14:paraId="5528539E" w14:textId="77777777" w:rsidR="00C907B4" w:rsidRPr="00A53822" w:rsidRDefault="00C907B4" w:rsidP="00C907B4">
      <w:pPr>
        <w:jc w:val="center"/>
        <w:rPr>
          <w:rFonts w:ascii="Arial" w:hAnsi="Arial" w:cs="Arial"/>
        </w:rPr>
      </w:pPr>
    </w:p>
    <w:p w14:paraId="071CC2EC" w14:textId="77777777" w:rsidR="00C907B4" w:rsidRPr="00A53822" w:rsidRDefault="00C907B4" w:rsidP="00C907B4">
      <w:pPr>
        <w:jc w:val="center"/>
        <w:rPr>
          <w:rFonts w:ascii="Arial" w:hAnsi="Arial" w:cs="Arial"/>
        </w:rPr>
      </w:pPr>
    </w:p>
    <w:p w14:paraId="756E8823" w14:textId="77777777" w:rsidR="00C907B4" w:rsidRPr="00A53822" w:rsidRDefault="00C907B4" w:rsidP="00C907B4">
      <w:pPr>
        <w:jc w:val="center"/>
        <w:rPr>
          <w:rFonts w:ascii="Arial" w:hAnsi="Arial" w:cs="Arial"/>
        </w:rPr>
      </w:pPr>
    </w:p>
    <w:p w14:paraId="2C698D98" w14:textId="77777777" w:rsidR="00C907B4" w:rsidRPr="00A53822" w:rsidRDefault="00C907B4" w:rsidP="00C907B4">
      <w:pPr>
        <w:jc w:val="center"/>
        <w:rPr>
          <w:rFonts w:ascii="Arial" w:hAnsi="Arial" w:cs="Arial"/>
        </w:rPr>
      </w:pPr>
    </w:p>
    <w:p w14:paraId="6869C2D4" w14:textId="77777777" w:rsidR="00C907B4" w:rsidRPr="00A53822" w:rsidRDefault="00C907B4" w:rsidP="00C907B4">
      <w:pPr>
        <w:jc w:val="center"/>
        <w:rPr>
          <w:rFonts w:ascii="Arial" w:hAnsi="Arial" w:cs="Arial"/>
        </w:rPr>
      </w:pPr>
    </w:p>
    <w:p w14:paraId="3C642B36" w14:textId="77777777" w:rsidR="00C907B4" w:rsidRPr="00A53822" w:rsidRDefault="00C907B4" w:rsidP="00C907B4">
      <w:pPr>
        <w:jc w:val="center"/>
        <w:rPr>
          <w:rFonts w:ascii="Arial" w:hAnsi="Arial" w:cs="Arial"/>
        </w:rPr>
      </w:pPr>
    </w:p>
    <w:p w14:paraId="69DA9B8B" w14:textId="77777777" w:rsidR="00C907B4" w:rsidRPr="00A53822" w:rsidRDefault="00C907B4" w:rsidP="00C907B4">
      <w:pPr>
        <w:jc w:val="center"/>
        <w:rPr>
          <w:rFonts w:ascii="Arial" w:hAnsi="Arial" w:cs="Arial"/>
        </w:rPr>
      </w:pPr>
    </w:p>
    <w:p w14:paraId="028E170A" w14:textId="77777777" w:rsidR="00C907B4" w:rsidRPr="00A53822" w:rsidRDefault="00C907B4" w:rsidP="00C907B4">
      <w:pPr>
        <w:jc w:val="center"/>
        <w:rPr>
          <w:rFonts w:ascii="Arial" w:hAnsi="Arial" w:cs="Arial"/>
        </w:rPr>
      </w:pPr>
    </w:p>
    <w:p w14:paraId="2016918F" w14:textId="77777777" w:rsidR="00C907B4" w:rsidRPr="00A53822" w:rsidRDefault="00C907B4" w:rsidP="00C907B4">
      <w:pPr>
        <w:jc w:val="center"/>
        <w:rPr>
          <w:rFonts w:ascii="Arial" w:hAnsi="Arial" w:cs="Arial"/>
        </w:rPr>
      </w:pPr>
    </w:p>
    <w:p w14:paraId="1CDAD3E6" w14:textId="77777777" w:rsidR="00C907B4" w:rsidRPr="00A53822" w:rsidRDefault="00C907B4" w:rsidP="00C907B4">
      <w:pPr>
        <w:jc w:val="center"/>
        <w:rPr>
          <w:rFonts w:ascii="Arial" w:hAnsi="Arial" w:cs="Arial"/>
        </w:rPr>
      </w:pPr>
    </w:p>
    <w:p w14:paraId="11FFEAD6" w14:textId="77777777" w:rsidR="00C907B4" w:rsidRPr="00A53822" w:rsidRDefault="00C907B4" w:rsidP="00C907B4">
      <w:pPr>
        <w:jc w:val="center"/>
        <w:rPr>
          <w:rFonts w:ascii="Arial" w:hAnsi="Arial" w:cs="Arial"/>
        </w:rPr>
      </w:pPr>
    </w:p>
    <w:p w14:paraId="21E0C3C6" w14:textId="77777777" w:rsidR="00C907B4" w:rsidRPr="00A53822" w:rsidRDefault="00C907B4" w:rsidP="00C907B4">
      <w:pPr>
        <w:jc w:val="center"/>
        <w:rPr>
          <w:rFonts w:ascii="Arial" w:hAnsi="Arial" w:cs="Arial"/>
        </w:rPr>
      </w:pPr>
    </w:p>
    <w:p w14:paraId="46C346F7" w14:textId="77777777" w:rsidR="00A53822" w:rsidRDefault="00A53822" w:rsidP="00115E29">
      <w:pPr>
        <w:rPr>
          <w:rFonts w:ascii="Arial" w:hAnsi="Arial" w:cs="Arial"/>
        </w:rPr>
      </w:pPr>
    </w:p>
    <w:p w14:paraId="4C8648DF" w14:textId="77777777" w:rsidR="00115E29" w:rsidRDefault="00115E29" w:rsidP="00115E29">
      <w:pPr>
        <w:rPr>
          <w:rFonts w:ascii="Arial" w:hAnsi="Arial" w:cs="Arial"/>
        </w:rPr>
      </w:pPr>
    </w:p>
    <w:p w14:paraId="56A6765E" w14:textId="77777777" w:rsidR="00115E29" w:rsidRDefault="00115E29" w:rsidP="00115E29">
      <w:pPr>
        <w:rPr>
          <w:rFonts w:ascii="Arial" w:hAnsi="Arial" w:cs="Arial"/>
        </w:rPr>
      </w:pPr>
    </w:p>
    <w:p w14:paraId="4B17C871" w14:textId="77777777" w:rsidR="00115E29" w:rsidRDefault="00115E29" w:rsidP="00115E29">
      <w:pPr>
        <w:rPr>
          <w:rFonts w:ascii="Arial" w:hAnsi="Arial" w:cs="Arial"/>
        </w:rPr>
      </w:pPr>
    </w:p>
    <w:p w14:paraId="6A717E26" w14:textId="77777777" w:rsidR="00115E29" w:rsidRDefault="00115E29" w:rsidP="00115E29">
      <w:pPr>
        <w:rPr>
          <w:rFonts w:ascii="Arial" w:hAnsi="Arial" w:cs="Arial"/>
        </w:rPr>
      </w:pPr>
    </w:p>
    <w:p w14:paraId="1F01759D" w14:textId="77777777" w:rsidR="0097720B" w:rsidRDefault="0097720B" w:rsidP="00606D6E">
      <w:pPr>
        <w:rPr>
          <w:rFonts w:ascii="Arial" w:hAnsi="Arial" w:cs="Arial"/>
        </w:rPr>
      </w:pPr>
    </w:p>
    <w:p w14:paraId="1609BA8A" w14:textId="77777777" w:rsidR="0097720B" w:rsidRDefault="0097720B" w:rsidP="00C907B4">
      <w:pPr>
        <w:jc w:val="center"/>
        <w:rPr>
          <w:rFonts w:ascii="Arial" w:hAnsi="Arial" w:cs="Arial"/>
        </w:rPr>
      </w:pPr>
    </w:p>
    <w:p w14:paraId="0E4603F2" w14:textId="77777777" w:rsidR="00606D6E" w:rsidRDefault="00000000" w:rsidP="00C907B4">
      <w:pPr>
        <w:jc w:val="center"/>
        <w:rPr>
          <w:rFonts w:ascii="Arial" w:hAnsi="Arial" w:cs="Arial"/>
        </w:rPr>
      </w:pPr>
      <w:r w:rsidRPr="00A53822">
        <w:rPr>
          <w:rFonts w:ascii="Arial" w:hAnsi="Arial" w:cs="Arial"/>
        </w:rPr>
        <w:tab/>
      </w:r>
      <w:r w:rsidRPr="00A53822">
        <w:rPr>
          <w:rFonts w:ascii="Arial" w:hAnsi="Arial" w:cs="Arial"/>
        </w:rPr>
        <w:tab/>
      </w:r>
    </w:p>
    <w:p w14:paraId="2F121D27" w14:textId="77777777" w:rsidR="00606D6E" w:rsidRDefault="00606D6E" w:rsidP="00C907B4">
      <w:pPr>
        <w:jc w:val="center"/>
        <w:rPr>
          <w:rFonts w:ascii="Arial" w:hAnsi="Arial" w:cs="Arial"/>
        </w:rPr>
      </w:pPr>
    </w:p>
    <w:p w14:paraId="64F52A85" w14:textId="77777777" w:rsidR="00606D6E" w:rsidRDefault="00606D6E" w:rsidP="00C907B4">
      <w:pPr>
        <w:jc w:val="center"/>
        <w:rPr>
          <w:rFonts w:ascii="Arial" w:hAnsi="Arial" w:cs="Arial"/>
        </w:rPr>
      </w:pPr>
    </w:p>
    <w:p w14:paraId="2C6D29DA" w14:textId="77777777" w:rsidR="00606D6E" w:rsidRDefault="00606D6E" w:rsidP="00C907B4">
      <w:pPr>
        <w:jc w:val="center"/>
        <w:rPr>
          <w:rFonts w:ascii="Arial" w:hAnsi="Arial" w:cs="Arial"/>
        </w:rPr>
      </w:pPr>
    </w:p>
    <w:p w14:paraId="72EB5B7F" w14:textId="77777777" w:rsidR="00606D6E" w:rsidRDefault="00606D6E" w:rsidP="00C907B4">
      <w:pPr>
        <w:jc w:val="center"/>
        <w:rPr>
          <w:rFonts w:ascii="Arial" w:hAnsi="Arial" w:cs="Arial"/>
        </w:rPr>
      </w:pPr>
    </w:p>
    <w:p w14:paraId="4A220608" w14:textId="77777777" w:rsidR="00606D6E" w:rsidRDefault="00606D6E" w:rsidP="00C907B4">
      <w:pPr>
        <w:jc w:val="center"/>
        <w:rPr>
          <w:rFonts w:ascii="Arial" w:hAnsi="Arial" w:cs="Arial"/>
        </w:rPr>
      </w:pPr>
    </w:p>
    <w:p w14:paraId="164E3428" w14:textId="77777777" w:rsidR="00606D6E" w:rsidRDefault="00606D6E" w:rsidP="00C907B4">
      <w:pPr>
        <w:jc w:val="center"/>
        <w:rPr>
          <w:rFonts w:ascii="Arial" w:hAnsi="Arial" w:cs="Arial"/>
        </w:rPr>
      </w:pPr>
    </w:p>
    <w:p w14:paraId="51338E70" w14:textId="77777777" w:rsidR="00606D6E" w:rsidRDefault="00606D6E" w:rsidP="00C907B4">
      <w:pPr>
        <w:jc w:val="center"/>
        <w:rPr>
          <w:rFonts w:ascii="Arial" w:hAnsi="Arial" w:cs="Arial"/>
        </w:rPr>
      </w:pPr>
    </w:p>
    <w:p w14:paraId="41EC4976" w14:textId="77777777" w:rsidR="00C907B4" w:rsidRPr="00A53822" w:rsidRDefault="00000000" w:rsidP="00C907B4">
      <w:pPr>
        <w:jc w:val="center"/>
        <w:rPr>
          <w:rFonts w:ascii="Arial" w:hAnsi="Arial" w:cs="Arial"/>
          <w:b/>
          <w:bCs/>
        </w:rPr>
      </w:pPr>
      <w:r w:rsidRPr="00A53822">
        <w:rPr>
          <w:rFonts w:ascii="Arial" w:hAnsi="Arial" w:cs="Arial"/>
        </w:rPr>
        <w:tab/>
      </w:r>
      <w:r w:rsidRPr="00A53822">
        <w:rPr>
          <w:rFonts w:ascii="Arial" w:hAnsi="Arial" w:cs="Arial"/>
        </w:rPr>
        <w:tab/>
      </w:r>
      <w:r w:rsidRPr="00A53822">
        <w:rPr>
          <w:rFonts w:ascii="Arial" w:hAnsi="Arial" w:cs="Arial"/>
        </w:rPr>
        <w:tab/>
      </w:r>
      <w:r w:rsidRPr="00A53822">
        <w:rPr>
          <w:rFonts w:ascii="Arial" w:hAnsi="Arial" w:cs="Arial"/>
        </w:rPr>
        <w:tab/>
      </w:r>
      <w:r w:rsidRPr="00A53822">
        <w:rPr>
          <w:rFonts w:ascii="Arial" w:hAnsi="Arial" w:cs="Arial"/>
        </w:rPr>
        <w:tab/>
      </w:r>
      <w:r w:rsidRPr="00A53822">
        <w:rPr>
          <w:rFonts w:ascii="Arial" w:hAnsi="Arial" w:cs="Arial"/>
        </w:rPr>
        <w:tab/>
      </w:r>
      <w:r w:rsidR="00606D6E">
        <w:rPr>
          <w:rFonts w:ascii="Arial" w:hAnsi="Arial" w:cs="Arial"/>
        </w:rPr>
        <w:t xml:space="preserve">                                      </w:t>
      </w:r>
      <w:r w:rsidRPr="00A53822">
        <w:rPr>
          <w:rFonts w:ascii="Arial" w:hAnsi="Arial" w:cs="Arial"/>
          <w:b/>
          <w:bCs/>
        </w:rPr>
        <w:t>By George Howell.</w:t>
      </w:r>
    </w:p>
    <w:p w14:paraId="20CB077D" w14:textId="77777777" w:rsidR="00C907B4" w:rsidRPr="00D36D2E" w:rsidRDefault="00000000" w:rsidP="00C907B4">
      <w:pPr>
        <w:rPr>
          <w:rFonts w:ascii="Arial" w:hAnsi="Arial" w:cs="Arial"/>
          <w:b/>
          <w:bCs/>
          <w:sz w:val="22"/>
          <w:szCs w:val="22"/>
          <w:u w:val="single"/>
        </w:rPr>
      </w:pPr>
      <w:r w:rsidRPr="00D36D2E">
        <w:rPr>
          <w:rFonts w:ascii="Arial" w:hAnsi="Arial" w:cs="Arial"/>
          <w:b/>
          <w:bCs/>
          <w:sz w:val="22"/>
          <w:szCs w:val="22"/>
          <w:u w:val="single"/>
        </w:rPr>
        <w:lastRenderedPageBreak/>
        <w:t>Executive summary.</w:t>
      </w:r>
    </w:p>
    <w:p w14:paraId="27EB1529" w14:textId="77777777" w:rsidR="00B36384" w:rsidRPr="00D36D2E" w:rsidRDefault="00B36384" w:rsidP="00C907B4">
      <w:pPr>
        <w:rPr>
          <w:b/>
          <w:bCs/>
          <w:sz w:val="22"/>
          <w:szCs w:val="22"/>
          <w:u w:val="single"/>
        </w:rPr>
      </w:pPr>
    </w:p>
    <w:p w14:paraId="00979C11" w14:textId="77777777" w:rsidR="002510A1" w:rsidRPr="00D36D2E" w:rsidRDefault="00000000" w:rsidP="00C907B4">
      <w:pPr>
        <w:rPr>
          <w:rFonts w:ascii="Arial" w:hAnsi="Arial" w:cs="Arial"/>
          <w:sz w:val="22"/>
          <w:szCs w:val="22"/>
        </w:rPr>
      </w:pPr>
      <w:r w:rsidRPr="00D36D2E">
        <w:rPr>
          <w:rFonts w:ascii="Arial" w:hAnsi="Arial" w:cs="Arial"/>
          <w:sz w:val="22"/>
          <w:szCs w:val="22"/>
        </w:rPr>
        <w:t xml:space="preserve">The report provides a complete analysis of Netflix's internal and external environment. Furthermore, the report applies several strategic management tools to Netflix and identifies aspects of resilience and sustainability. Firstly, the report provides an overview of strategic management and compares several definitions to provide more context. Moreover, the document compares the work of prominent management theorists Michael </w:t>
      </w:r>
      <w:r w:rsidR="00E97B8F" w:rsidRPr="00D36D2E">
        <w:rPr>
          <w:rFonts w:ascii="Arial" w:hAnsi="Arial" w:cs="Arial"/>
          <w:sz w:val="22"/>
          <w:szCs w:val="22"/>
        </w:rPr>
        <w:t>Porter</w:t>
      </w:r>
      <w:r w:rsidRPr="00D36D2E">
        <w:rPr>
          <w:rFonts w:ascii="Arial" w:hAnsi="Arial" w:cs="Arial"/>
          <w:sz w:val="22"/>
          <w:szCs w:val="22"/>
        </w:rPr>
        <w:t xml:space="preserve"> and Henry Mintzberg to identify </w:t>
      </w:r>
      <w:r w:rsidR="0006641A" w:rsidRPr="00D36D2E">
        <w:rPr>
          <w:rFonts w:ascii="Arial" w:hAnsi="Arial" w:cs="Arial"/>
          <w:sz w:val="22"/>
          <w:szCs w:val="22"/>
        </w:rPr>
        <w:t xml:space="preserve">similarities and differences. </w:t>
      </w:r>
    </w:p>
    <w:p w14:paraId="534AE74E" w14:textId="77777777" w:rsidR="0006641A" w:rsidRPr="00D36D2E" w:rsidRDefault="0006641A" w:rsidP="00C907B4">
      <w:pPr>
        <w:rPr>
          <w:rFonts w:ascii="Arial" w:hAnsi="Arial" w:cs="Arial"/>
          <w:sz w:val="22"/>
          <w:szCs w:val="22"/>
        </w:rPr>
      </w:pPr>
    </w:p>
    <w:p w14:paraId="7B987ED7" w14:textId="77777777" w:rsidR="0006641A" w:rsidRPr="00D36D2E" w:rsidRDefault="00000000" w:rsidP="00C907B4">
      <w:pPr>
        <w:rPr>
          <w:rFonts w:ascii="Arial" w:hAnsi="Arial" w:cs="Arial"/>
          <w:sz w:val="22"/>
          <w:szCs w:val="22"/>
        </w:rPr>
      </w:pPr>
      <w:r w:rsidRPr="00D36D2E">
        <w:rPr>
          <w:rFonts w:ascii="Arial" w:hAnsi="Arial" w:cs="Arial"/>
          <w:sz w:val="22"/>
          <w:szCs w:val="22"/>
        </w:rPr>
        <w:t xml:space="preserve">Secondly, the report provides an overview of Netflix’s corporate strategy and organisational culture. Moreover, the document analyses Netflix’s strategy using several strategic management tools, including a (S.W.O.T) and (P.E.S.T.L.E) analysis. Finally, the report applies Porter’s Generic Strategies framework and a stakeholder analysis to understand Netflix’s approach to strategy. </w:t>
      </w:r>
    </w:p>
    <w:p w14:paraId="2446EBCD" w14:textId="77777777" w:rsidR="00B36384" w:rsidRDefault="00B36384" w:rsidP="00C907B4">
      <w:pPr>
        <w:rPr>
          <w:b/>
          <w:bCs/>
          <w:u w:val="single"/>
        </w:rPr>
      </w:pPr>
    </w:p>
    <w:p w14:paraId="4FD0EE50" w14:textId="77777777" w:rsidR="00B36384" w:rsidRDefault="00B36384" w:rsidP="00C907B4">
      <w:pPr>
        <w:rPr>
          <w:b/>
          <w:bCs/>
          <w:u w:val="single"/>
        </w:rPr>
      </w:pPr>
    </w:p>
    <w:p w14:paraId="1D5360E9" w14:textId="77777777" w:rsidR="00B36384" w:rsidRDefault="00B36384" w:rsidP="00C907B4">
      <w:pPr>
        <w:rPr>
          <w:b/>
          <w:bCs/>
          <w:u w:val="single"/>
        </w:rPr>
      </w:pPr>
    </w:p>
    <w:p w14:paraId="22B98910" w14:textId="77777777" w:rsidR="00B36384" w:rsidRDefault="00B36384" w:rsidP="00C907B4">
      <w:pPr>
        <w:rPr>
          <w:b/>
          <w:bCs/>
          <w:u w:val="single"/>
        </w:rPr>
      </w:pPr>
    </w:p>
    <w:p w14:paraId="42CBEA0D" w14:textId="77777777" w:rsidR="00B36384" w:rsidRDefault="00B36384" w:rsidP="00C907B4">
      <w:pPr>
        <w:rPr>
          <w:b/>
          <w:bCs/>
          <w:u w:val="single"/>
        </w:rPr>
      </w:pPr>
    </w:p>
    <w:p w14:paraId="23DEDA41" w14:textId="77777777" w:rsidR="00B36384" w:rsidRDefault="00B36384" w:rsidP="00C907B4">
      <w:pPr>
        <w:rPr>
          <w:b/>
          <w:bCs/>
          <w:u w:val="single"/>
        </w:rPr>
      </w:pPr>
    </w:p>
    <w:p w14:paraId="3767A7CF" w14:textId="77777777" w:rsidR="00B36384" w:rsidRDefault="00B36384" w:rsidP="00C907B4">
      <w:pPr>
        <w:rPr>
          <w:b/>
          <w:bCs/>
          <w:u w:val="single"/>
        </w:rPr>
      </w:pPr>
    </w:p>
    <w:p w14:paraId="1E9D92E2" w14:textId="77777777" w:rsidR="00B36384" w:rsidRDefault="00B36384" w:rsidP="00C907B4">
      <w:pPr>
        <w:rPr>
          <w:b/>
          <w:bCs/>
          <w:u w:val="single"/>
        </w:rPr>
      </w:pPr>
    </w:p>
    <w:p w14:paraId="1E18A40C" w14:textId="77777777" w:rsidR="00B36384" w:rsidRDefault="00B36384" w:rsidP="00C907B4">
      <w:pPr>
        <w:rPr>
          <w:b/>
          <w:bCs/>
          <w:u w:val="single"/>
        </w:rPr>
      </w:pPr>
    </w:p>
    <w:p w14:paraId="325A1FD3" w14:textId="77777777" w:rsidR="00B36384" w:rsidRDefault="00B36384" w:rsidP="00C907B4">
      <w:pPr>
        <w:rPr>
          <w:b/>
          <w:bCs/>
          <w:u w:val="single"/>
        </w:rPr>
      </w:pPr>
    </w:p>
    <w:p w14:paraId="4683B5B9" w14:textId="77777777" w:rsidR="00B36384" w:rsidRDefault="00B36384" w:rsidP="00C907B4">
      <w:pPr>
        <w:rPr>
          <w:b/>
          <w:bCs/>
          <w:u w:val="single"/>
        </w:rPr>
      </w:pPr>
    </w:p>
    <w:p w14:paraId="45DF4C67" w14:textId="77777777" w:rsidR="00B36384" w:rsidRDefault="00B36384" w:rsidP="00C907B4">
      <w:pPr>
        <w:rPr>
          <w:b/>
          <w:bCs/>
          <w:u w:val="single"/>
        </w:rPr>
      </w:pPr>
    </w:p>
    <w:p w14:paraId="2282EF39" w14:textId="77777777" w:rsidR="00B36384" w:rsidRDefault="00B36384" w:rsidP="00C907B4">
      <w:pPr>
        <w:rPr>
          <w:b/>
          <w:bCs/>
          <w:u w:val="single"/>
        </w:rPr>
      </w:pPr>
    </w:p>
    <w:p w14:paraId="14203573" w14:textId="77777777" w:rsidR="00B36384" w:rsidRDefault="00B36384" w:rsidP="00C907B4">
      <w:pPr>
        <w:rPr>
          <w:b/>
          <w:bCs/>
          <w:u w:val="single"/>
        </w:rPr>
      </w:pPr>
    </w:p>
    <w:p w14:paraId="32AF4B27" w14:textId="77777777" w:rsidR="00B36384" w:rsidRDefault="00B36384" w:rsidP="00C907B4">
      <w:pPr>
        <w:rPr>
          <w:b/>
          <w:bCs/>
          <w:u w:val="single"/>
        </w:rPr>
      </w:pPr>
    </w:p>
    <w:p w14:paraId="09E2F0DC" w14:textId="77777777" w:rsidR="00B36384" w:rsidRDefault="00B36384" w:rsidP="00C907B4">
      <w:pPr>
        <w:rPr>
          <w:b/>
          <w:bCs/>
          <w:u w:val="single"/>
        </w:rPr>
      </w:pPr>
    </w:p>
    <w:p w14:paraId="623EEBA8" w14:textId="77777777" w:rsidR="00B36384" w:rsidRDefault="00B36384" w:rsidP="00C907B4">
      <w:pPr>
        <w:rPr>
          <w:b/>
          <w:bCs/>
          <w:u w:val="single"/>
        </w:rPr>
      </w:pPr>
    </w:p>
    <w:p w14:paraId="22E36DAA" w14:textId="77777777" w:rsidR="00B36384" w:rsidRDefault="00B36384" w:rsidP="00C907B4">
      <w:pPr>
        <w:rPr>
          <w:b/>
          <w:bCs/>
          <w:u w:val="single"/>
        </w:rPr>
      </w:pPr>
    </w:p>
    <w:p w14:paraId="09F2E03D" w14:textId="77777777" w:rsidR="00B36384" w:rsidRDefault="00B36384" w:rsidP="00C907B4">
      <w:pPr>
        <w:rPr>
          <w:b/>
          <w:bCs/>
          <w:u w:val="single"/>
        </w:rPr>
      </w:pPr>
    </w:p>
    <w:p w14:paraId="45913098" w14:textId="77777777" w:rsidR="00B36384" w:rsidRDefault="00B36384" w:rsidP="00C907B4">
      <w:pPr>
        <w:rPr>
          <w:b/>
          <w:bCs/>
          <w:u w:val="single"/>
        </w:rPr>
      </w:pPr>
    </w:p>
    <w:p w14:paraId="6E02060A" w14:textId="77777777" w:rsidR="00B36384" w:rsidRDefault="00B36384" w:rsidP="00C907B4">
      <w:pPr>
        <w:rPr>
          <w:b/>
          <w:bCs/>
          <w:u w:val="single"/>
        </w:rPr>
      </w:pPr>
    </w:p>
    <w:p w14:paraId="5EAEB121" w14:textId="77777777" w:rsidR="00B36384" w:rsidRDefault="00B36384" w:rsidP="00C907B4">
      <w:pPr>
        <w:rPr>
          <w:b/>
          <w:bCs/>
          <w:u w:val="single"/>
        </w:rPr>
      </w:pPr>
    </w:p>
    <w:p w14:paraId="6ECE36CC" w14:textId="77777777" w:rsidR="00B36384" w:rsidRDefault="00B36384" w:rsidP="00C907B4">
      <w:pPr>
        <w:rPr>
          <w:b/>
          <w:bCs/>
          <w:u w:val="single"/>
        </w:rPr>
      </w:pPr>
    </w:p>
    <w:p w14:paraId="78191AF4" w14:textId="77777777" w:rsidR="00B36384" w:rsidRDefault="00B36384" w:rsidP="00C907B4">
      <w:pPr>
        <w:rPr>
          <w:b/>
          <w:bCs/>
          <w:u w:val="single"/>
        </w:rPr>
      </w:pPr>
    </w:p>
    <w:p w14:paraId="762C03BD" w14:textId="77777777" w:rsidR="00B36384" w:rsidRDefault="00B36384" w:rsidP="00C907B4">
      <w:pPr>
        <w:rPr>
          <w:b/>
          <w:bCs/>
          <w:u w:val="single"/>
        </w:rPr>
      </w:pPr>
    </w:p>
    <w:p w14:paraId="119868AB" w14:textId="77777777" w:rsidR="00B36384" w:rsidRDefault="00B36384" w:rsidP="00C907B4">
      <w:pPr>
        <w:rPr>
          <w:b/>
          <w:bCs/>
          <w:u w:val="single"/>
        </w:rPr>
      </w:pPr>
    </w:p>
    <w:p w14:paraId="1EF4171A" w14:textId="77777777" w:rsidR="00B36384" w:rsidRDefault="00B36384" w:rsidP="00C907B4">
      <w:pPr>
        <w:rPr>
          <w:b/>
          <w:bCs/>
          <w:u w:val="single"/>
        </w:rPr>
      </w:pPr>
    </w:p>
    <w:p w14:paraId="15271604" w14:textId="77777777" w:rsidR="00B36384" w:rsidRDefault="00B36384" w:rsidP="00C907B4">
      <w:pPr>
        <w:rPr>
          <w:b/>
          <w:bCs/>
          <w:u w:val="single"/>
        </w:rPr>
      </w:pPr>
    </w:p>
    <w:p w14:paraId="17845B91" w14:textId="77777777" w:rsidR="00B36384" w:rsidRDefault="00B36384" w:rsidP="00C907B4">
      <w:pPr>
        <w:rPr>
          <w:b/>
          <w:bCs/>
          <w:u w:val="single"/>
        </w:rPr>
      </w:pPr>
    </w:p>
    <w:p w14:paraId="4BB9816C" w14:textId="77777777" w:rsidR="00B36384" w:rsidRDefault="00B36384" w:rsidP="00C907B4">
      <w:pPr>
        <w:rPr>
          <w:b/>
          <w:bCs/>
          <w:u w:val="single"/>
        </w:rPr>
      </w:pPr>
    </w:p>
    <w:p w14:paraId="26A6EB78" w14:textId="77777777" w:rsidR="00B36384" w:rsidRDefault="00B36384" w:rsidP="00C907B4">
      <w:pPr>
        <w:rPr>
          <w:b/>
          <w:bCs/>
          <w:u w:val="single"/>
        </w:rPr>
      </w:pPr>
    </w:p>
    <w:p w14:paraId="6CA42F43" w14:textId="77777777" w:rsidR="00B36384" w:rsidRDefault="00B36384" w:rsidP="00C907B4">
      <w:pPr>
        <w:rPr>
          <w:b/>
          <w:bCs/>
          <w:u w:val="single"/>
        </w:rPr>
      </w:pPr>
    </w:p>
    <w:p w14:paraId="71B600EB" w14:textId="77777777" w:rsidR="00B36384" w:rsidRDefault="00B36384" w:rsidP="00C907B4">
      <w:pPr>
        <w:rPr>
          <w:b/>
          <w:bCs/>
          <w:u w:val="single"/>
        </w:rPr>
      </w:pPr>
    </w:p>
    <w:p w14:paraId="6E4E20A5" w14:textId="77777777" w:rsidR="00B36384" w:rsidRDefault="00B36384" w:rsidP="00C907B4">
      <w:pPr>
        <w:rPr>
          <w:b/>
          <w:bCs/>
          <w:u w:val="single"/>
        </w:rPr>
      </w:pPr>
    </w:p>
    <w:p w14:paraId="46473BB9" w14:textId="77777777" w:rsidR="00D36D2E" w:rsidRDefault="00D36D2E" w:rsidP="00C907B4">
      <w:pPr>
        <w:rPr>
          <w:b/>
          <w:bCs/>
          <w:u w:val="single"/>
        </w:rPr>
      </w:pPr>
    </w:p>
    <w:p w14:paraId="35CB03B2" w14:textId="77777777" w:rsidR="00941C20" w:rsidRPr="002824AE" w:rsidRDefault="00000000" w:rsidP="00C907B4">
      <w:pPr>
        <w:rPr>
          <w:rFonts w:ascii="Arial" w:hAnsi="Arial" w:cs="Arial"/>
          <w:b/>
          <w:bCs/>
          <w:sz w:val="22"/>
          <w:szCs w:val="22"/>
          <w:u w:val="single"/>
        </w:rPr>
      </w:pPr>
      <w:r w:rsidRPr="002824AE">
        <w:rPr>
          <w:rFonts w:ascii="Arial" w:hAnsi="Arial" w:cs="Arial"/>
          <w:b/>
          <w:bCs/>
          <w:sz w:val="22"/>
          <w:szCs w:val="22"/>
          <w:u w:val="single"/>
        </w:rPr>
        <w:lastRenderedPageBreak/>
        <w:t>Contents page.</w:t>
      </w:r>
    </w:p>
    <w:p w14:paraId="48599530" w14:textId="77777777" w:rsidR="002824AE" w:rsidRPr="002824AE" w:rsidRDefault="002824AE" w:rsidP="00C907B4">
      <w:pPr>
        <w:rPr>
          <w:rFonts w:ascii="Arial" w:hAnsi="Arial" w:cs="Arial"/>
          <w:sz w:val="22"/>
          <w:szCs w:val="22"/>
        </w:rPr>
      </w:pPr>
    </w:p>
    <w:p w14:paraId="2FBD1DE4" w14:textId="77777777" w:rsidR="00606D6E" w:rsidRPr="002824AE" w:rsidRDefault="00000000" w:rsidP="00606D6E">
      <w:pPr>
        <w:pStyle w:val="ListParagraph"/>
        <w:numPr>
          <w:ilvl w:val="0"/>
          <w:numId w:val="33"/>
        </w:numPr>
        <w:rPr>
          <w:rFonts w:ascii="Arial" w:hAnsi="Arial" w:cs="Arial"/>
          <w:b/>
          <w:bCs/>
          <w:sz w:val="22"/>
          <w:szCs w:val="22"/>
          <w:u w:val="single"/>
        </w:rPr>
      </w:pPr>
      <w:r w:rsidRPr="002824AE">
        <w:rPr>
          <w:rFonts w:ascii="Arial" w:hAnsi="Arial" w:cs="Arial"/>
          <w:b/>
          <w:bCs/>
          <w:sz w:val="22"/>
          <w:szCs w:val="22"/>
        </w:rPr>
        <w:t>Introduction.</w:t>
      </w:r>
    </w:p>
    <w:p w14:paraId="05308A4D" w14:textId="77777777" w:rsidR="00606D6E" w:rsidRPr="002824AE" w:rsidRDefault="00606D6E" w:rsidP="00606D6E">
      <w:pPr>
        <w:pStyle w:val="ListParagraph"/>
        <w:rPr>
          <w:rFonts w:ascii="Arial" w:hAnsi="Arial" w:cs="Arial"/>
          <w:b/>
          <w:bCs/>
          <w:sz w:val="22"/>
          <w:szCs w:val="22"/>
          <w:u w:val="single"/>
        </w:rPr>
      </w:pPr>
    </w:p>
    <w:p w14:paraId="3236509D" w14:textId="77777777" w:rsidR="00606D6E" w:rsidRPr="002824AE" w:rsidRDefault="00000000" w:rsidP="00606D6E">
      <w:pPr>
        <w:pStyle w:val="ListParagraph"/>
        <w:numPr>
          <w:ilvl w:val="0"/>
          <w:numId w:val="33"/>
        </w:numPr>
        <w:rPr>
          <w:rFonts w:ascii="Arial" w:hAnsi="Arial" w:cs="Arial"/>
          <w:b/>
          <w:bCs/>
          <w:sz w:val="22"/>
          <w:szCs w:val="22"/>
          <w:u w:val="single"/>
        </w:rPr>
      </w:pPr>
      <w:r w:rsidRPr="002824AE">
        <w:rPr>
          <w:rFonts w:ascii="Arial" w:hAnsi="Arial" w:cs="Arial"/>
          <w:b/>
          <w:bCs/>
          <w:sz w:val="22"/>
          <w:szCs w:val="22"/>
        </w:rPr>
        <w:t>Main body.</w:t>
      </w:r>
    </w:p>
    <w:p w14:paraId="68BF6A0E" w14:textId="77777777" w:rsidR="00606D6E" w:rsidRPr="002824AE" w:rsidRDefault="00606D6E" w:rsidP="00606D6E">
      <w:pPr>
        <w:pStyle w:val="ListParagraph"/>
        <w:rPr>
          <w:rFonts w:ascii="Arial" w:hAnsi="Arial" w:cs="Arial"/>
          <w:b/>
          <w:bCs/>
          <w:sz w:val="22"/>
          <w:szCs w:val="22"/>
          <w:u w:val="single"/>
        </w:rPr>
      </w:pPr>
    </w:p>
    <w:p w14:paraId="12547ED2" w14:textId="77777777" w:rsidR="00606D6E" w:rsidRPr="002824AE" w:rsidRDefault="00000000" w:rsidP="00606D6E">
      <w:pPr>
        <w:pStyle w:val="ListParagraph"/>
        <w:numPr>
          <w:ilvl w:val="1"/>
          <w:numId w:val="33"/>
        </w:numPr>
        <w:rPr>
          <w:rFonts w:ascii="Arial" w:hAnsi="Arial" w:cs="Arial"/>
          <w:b/>
          <w:bCs/>
          <w:sz w:val="22"/>
          <w:szCs w:val="22"/>
        </w:rPr>
      </w:pPr>
      <w:r w:rsidRPr="002824AE">
        <w:rPr>
          <w:rFonts w:ascii="Arial" w:hAnsi="Arial" w:cs="Arial"/>
          <w:b/>
          <w:bCs/>
          <w:sz w:val="22"/>
          <w:szCs w:val="22"/>
        </w:rPr>
        <w:t xml:space="preserve">Overview of Netflix. </w:t>
      </w:r>
    </w:p>
    <w:p w14:paraId="4E91E8B3" w14:textId="77777777" w:rsidR="00606D6E" w:rsidRPr="002824AE" w:rsidRDefault="00606D6E" w:rsidP="00606D6E">
      <w:pPr>
        <w:rPr>
          <w:rFonts w:ascii="Arial" w:hAnsi="Arial" w:cs="Arial"/>
          <w:b/>
          <w:bCs/>
          <w:sz w:val="22"/>
          <w:szCs w:val="22"/>
        </w:rPr>
      </w:pPr>
    </w:p>
    <w:p w14:paraId="4E98ED86" w14:textId="77777777" w:rsidR="00606D6E" w:rsidRPr="002824AE" w:rsidRDefault="00000000" w:rsidP="00606D6E">
      <w:pPr>
        <w:pStyle w:val="ListParagraph"/>
        <w:numPr>
          <w:ilvl w:val="1"/>
          <w:numId w:val="33"/>
        </w:numPr>
        <w:rPr>
          <w:rFonts w:ascii="Arial" w:hAnsi="Arial" w:cs="Arial"/>
          <w:b/>
          <w:bCs/>
          <w:sz w:val="22"/>
          <w:szCs w:val="22"/>
        </w:rPr>
      </w:pPr>
      <w:r w:rsidRPr="002824AE">
        <w:rPr>
          <w:rFonts w:ascii="Arial" w:hAnsi="Arial" w:cs="Arial"/>
          <w:b/>
          <w:bCs/>
          <w:sz w:val="22"/>
          <w:szCs w:val="22"/>
        </w:rPr>
        <w:t xml:space="preserve">Review of Netflix’s strategy. </w:t>
      </w:r>
    </w:p>
    <w:p w14:paraId="5BDD06FE" w14:textId="77777777" w:rsidR="00606D6E" w:rsidRPr="002824AE" w:rsidRDefault="00606D6E" w:rsidP="00606D6E">
      <w:pPr>
        <w:pStyle w:val="ListParagraph"/>
        <w:rPr>
          <w:rFonts w:ascii="Arial" w:hAnsi="Arial" w:cs="Arial"/>
          <w:b/>
          <w:bCs/>
          <w:sz w:val="22"/>
          <w:szCs w:val="22"/>
        </w:rPr>
      </w:pPr>
    </w:p>
    <w:p w14:paraId="49622BE5" w14:textId="77777777" w:rsidR="00606D6E" w:rsidRPr="002824AE" w:rsidRDefault="00000000" w:rsidP="00606D6E">
      <w:pPr>
        <w:pStyle w:val="ListParagraph"/>
        <w:numPr>
          <w:ilvl w:val="1"/>
          <w:numId w:val="33"/>
        </w:numPr>
        <w:rPr>
          <w:rFonts w:ascii="Arial" w:hAnsi="Arial" w:cs="Arial"/>
          <w:b/>
          <w:bCs/>
          <w:sz w:val="22"/>
          <w:szCs w:val="22"/>
        </w:rPr>
      </w:pPr>
      <w:r w:rsidRPr="002824AE">
        <w:rPr>
          <w:rFonts w:ascii="Arial" w:hAnsi="Arial" w:cs="Arial"/>
          <w:b/>
          <w:bCs/>
          <w:sz w:val="22"/>
          <w:szCs w:val="22"/>
        </w:rPr>
        <w:t>Application of strategic management tools.</w:t>
      </w:r>
    </w:p>
    <w:p w14:paraId="563AC010" w14:textId="77777777" w:rsidR="00606D6E" w:rsidRPr="002824AE" w:rsidRDefault="00606D6E" w:rsidP="00606D6E">
      <w:pPr>
        <w:pStyle w:val="ListParagraph"/>
        <w:rPr>
          <w:rFonts w:ascii="Arial" w:hAnsi="Arial" w:cs="Arial"/>
          <w:b/>
          <w:bCs/>
          <w:sz w:val="22"/>
          <w:szCs w:val="22"/>
        </w:rPr>
      </w:pPr>
    </w:p>
    <w:p w14:paraId="26E717C8" w14:textId="77777777" w:rsidR="00606D6E" w:rsidRPr="002824AE" w:rsidRDefault="00000000" w:rsidP="00606D6E">
      <w:pPr>
        <w:pStyle w:val="ListParagraph"/>
        <w:numPr>
          <w:ilvl w:val="1"/>
          <w:numId w:val="33"/>
        </w:numPr>
        <w:rPr>
          <w:rFonts w:ascii="Arial" w:hAnsi="Arial" w:cs="Arial"/>
          <w:b/>
          <w:bCs/>
          <w:sz w:val="22"/>
          <w:szCs w:val="22"/>
        </w:rPr>
      </w:pPr>
      <w:r w:rsidRPr="002824AE">
        <w:rPr>
          <w:rFonts w:ascii="Arial" w:hAnsi="Arial" w:cs="Arial"/>
          <w:b/>
          <w:bCs/>
          <w:sz w:val="22"/>
          <w:szCs w:val="22"/>
        </w:rPr>
        <w:t>Application of (S.W.O.T) analysis.</w:t>
      </w:r>
    </w:p>
    <w:p w14:paraId="0A8811B3" w14:textId="77777777" w:rsidR="00002175" w:rsidRPr="002824AE" w:rsidRDefault="00002175" w:rsidP="00002175">
      <w:pPr>
        <w:pStyle w:val="ListParagraph"/>
        <w:rPr>
          <w:rFonts w:ascii="Arial" w:hAnsi="Arial" w:cs="Arial"/>
          <w:b/>
          <w:bCs/>
          <w:sz w:val="22"/>
          <w:szCs w:val="22"/>
        </w:rPr>
      </w:pPr>
    </w:p>
    <w:p w14:paraId="211BC2CA" w14:textId="77777777" w:rsidR="00002175" w:rsidRPr="002824AE" w:rsidRDefault="00000000" w:rsidP="00606D6E">
      <w:pPr>
        <w:pStyle w:val="ListParagraph"/>
        <w:numPr>
          <w:ilvl w:val="1"/>
          <w:numId w:val="33"/>
        </w:numPr>
        <w:rPr>
          <w:rFonts w:ascii="Arial" w:hAnsi="Arial" w:cs="Arial"/>
          <w:b/>
          <w:bCs/>
          <w:sz w:val="22"/>
          <w:szCs w:val="22"/>
        </w:rPr>
      </w:pPr>
      <w:r w:rsidRPr="002824AE">
        <w:rPr>
          <w:rFonts w:ascii="Arial" w:hAnsi="Arial" w:cs="Arial"/>
          <w:b/>
          <w:bCs/>
          <w:sz w:val="22"/>
          <w:szCs w:val="22"/>
        </w:rPr>
        <w:t>Application of (P.E.S.T.L.E) analysis.</w:t>
      </w:r>
    </w:p>
    <w:p w14:paraId="410C9327" w14:textId="77777777" w:rsidR="00002175" w:rsidRPr="002824AE" w:rsidRDefault="00002175" w:rsidP="00002175">
      <w:pPr>
        <w:pStyle w:val="ListParagraph"/>
        <w:rPr>
          <w:rFonts w:ascii="Arial" w:hAnsi="Arial" w:cs="Arial"/>
          <w:b/>
          <w:bCs/>
          <w:sz w:val="22"/>
          <w:szCs w:val="22"/>
        </w:rPr>
      </w:pPr>
    </w:p>
    <w:p w14:paraId="1A761BDB" w14:textId="63A617A4" w:rsidR="00002175" w:rsidRDefault="00000000" w:rsidP="00606D6E">
      <w:pPr>
        <w:pStyle w:val="ListParagraph"/>
        <w:numPr>
          <w:ilvl w:val="1"/>
          <w:numId w:val="33"/>
        </w:numPr>
        <w:rPr>
          <w:rFonts w:ascii="Arial" w:hAnsi="Arial" w:cs="Arial"/>
          <w:b/>
          <w:bCs/>
          <w:sz w:val="22"/>
          <w:szCs w:val="22"/>
        </w:rPr>
      </w:pPr>
      <w:r w:rsidRPr="002824AE">
        <w:rPr>
          <w:rFonts w:ascii="Arial" w:hAnsi="Arial" w:cs="Arial"/>
          <w:b/>
          <w:bCs/>
          <w:sz w:val="22"/>
          <w:szCs w:val="22"/>
        </w:rPr>
        <w:t>Stakeholder analysis.</w:t>
      </w:r>
    </w:p>
    <w:p w14:paraId="0C1E18D9" w14:textId="77777777" w:rsidR="00255353" w:rsidRPr="00255353" w:rsidRDefault="00255353" w:rsidP="00255353">
      <w:pPr>
        <w:pStyle w:val="ListParagraph"/>
        <w:rPr>
          <w:rFonts w:ascii="Arial" w:hAnsi="Arial" w:cs="Arial"/>
          <w:b/>
          <w:bCs/>
          <w:sz w:val="22"/>
          <w:szCs w:val="22"/>
        </w:rPr>
      </w:pPr>
    </w:p>
    <w:p w14:paraId="75E5CE09" w14:textId="20CC27FD" w:rsidR="00255353" w:rsidRDefault="00255353" w:rsidP="00255353">
      <w:pPr>
        <w:pStyle w:val="ListParagraph"/>
        <w:numPr>
          <w:ilvl w:val="0"/>
          <w:numId w:val="33"/>
        </w:numPr>
        <w:rPr>
          <w:rFonts w:ascii="Arial" w:hAnsi="Arial" w:cs="Arial"/>
          <w:b/>
          <w:bCs/>
          <w:sz w:val="22"/>
          <w:szCs w:val="22"/>
        </w:rPr>
      </w:pPr>
      <w:r>
        <w:rPr>
          <w:rFonts w:ascii="Arial" w:hAnsi="Arial" w:cs="Arial"/>
          <w:b/>
          <w:bCs/>
          <w:sz w:val="22"/>
          <w:szCs w:val="22"/>
        </w:rPr>
        <w:t>Conclusion.</w:t>
      </w:r>
    </w:p>
    <w:p w14:paraId="5326C5D6" w14:textId="11809409" w:rsidR="00255353" w:rsidRDefault="00255353" w:rsidP="00255353">
      <w:pPr>
        <w:pStyle w:val="ListParagraph"/>
        <w:rPr>
          <w:rFonts w:ascii="Arial" w:hAnsi="Arial" w:cs="Arial"/>
          <w:b/>
          <w:bCs/>
          <w:sz w:val="22"/>
          <w:szCs w:val="22"/>
        </w:rPr>
      </w:pPr>
    </w:p>
    <w:p w14:paraId="0CBBE953" w14:textId="72B2232C" w:rsidR="00255353" w:rsidRDefault="00255353" w:rsidP="00255353">
      <w:pPr>
        <w:pStyle w:val="ListParagraph"/>
        <w:numPr>
          <w:ilvl w:val="0"/>
          <w:numId w:val="33"/>
        </w:numPr>
        <w:rPr>
          <w:rFonts w:ascii="Arial" w:hAnsi="Arial" w:cs="Arial"/>
          <w:b/>
          <w:bCs/>
          <w:sz w:val="22"/>
          <w:szCs w:val="22"/>
        </w:rPr>
      </w:pPr>
      <w:r>
        <w:rPr>
          <w:rFonts w:ascii="Arial" w:hAnsi="Arial" w:cs="Arial"/>
          <w:b/>
          <w:bCs/>
          <w:sz w:val="22"/>
          <w:szCs w:val="22"/>
        </w:rPr>
        <w:t>Appendix.</w:t>
      </w:r>
    </w:p>
    <w:p w14:paraId="0412C8AE" w14:textId="77777777" w:rsidR="00255353" w:rsidRPr="00255353" w:rsidRDefault="00255353" w:rsidP="00255353">
      <w:pPr>
        <w:pStyle w:val="ListParagraph"/>
        <w:rPr>
          <w:rFonts w:ascii="Arial" w:hAnsi="Arial" w:cs="Arial"/>
          <w:b/>
          <w:bCs/>
          <w:sz w:val="22"/>
          <w:szCs w:val="22"/>
        </w:rPr>
      </w:pPr>
    </w:p>
    <w:p w14:paraId="36FC31E4" w14:textId="56C1043F" w:rsidR="00255353" w:rsidRPr="00255353" w:rsidRDefault="00255353" w:rsidP="00255353">
      <w:pPr>
        <w:pStyle w:val="ListParagraph"/>
        <w:numPr>
          <w:ilvl w:val="0"/>
          <w:numId w:val="33"/>
        </w:numPr>
        <w:rPr>
          <w:rFonts w:ascii="Arial" w:hAnsi="Arial" w:cs="Arial"/>
          <w:b/>
          <w:bCs/>
          <w:sz w:val="22"/>
          <w:szCs w:val="22"/>
        </w:rPr>
      </w:pPr>
      <w:r>
        <w:rPr>
          <w:rFonts w:ascii="Arial" w:hAnsi="Arial" w:cs="Arial"/>
          <w:b/>
          <w:bCs/>
          <w:sz w:val="22"/>
          <w:szCs w:val="22"/>
        </w:rPr>
        <w:t xml:space="preserve">Bibliography. </w:t>
      </w:r>
    </w:p>
    <w:p w14:paraId="40176E7C" w14:textId="77777777" w:rsidR="00B36384" w:rsidRPr="002824AE" w:rsidRDefault="00B36384" w:rsidP="00C907B4">
      <w:pPr>
        <w:rPr>
          <w:rFonts w:ascii="Arial" w:hAnsi="Arial" w:cs="Arial"/>
          <w:b/>
          <w:bCs/>
          <w:sz w:val="22"/>
          <w:szCs w:val="22"/>
          <w:u w:val="single"/>
        </w:rPr>
      </w:pPr>
    </w:p>
    <w:p w14:paraId="5DF6614A" w14:textId="77777777" w:rsidR="00B36384" w:rsidRDefault="00B36384" w:rsidP="00C907B4">
      <w:pPr>
        <w:rPr>
          <w:rFonts w:ascii="Arial" w:hAnsi="Arial" w:cs="Arial"/>
          <w:b/>
          <w:bCs/>
          <w:u w:val="single"/>
        </w:rPr>
      </w:pPr>
    </w:p>
    <w:p w14:paraId="4FFF3058" w14:textId="77777777" w:rsidR="00B36384" w:rsidRDefault="00B36384" w:rsidP="00C907B4">
      <w:pPr>
        <w:rPr>
          <w:rFonts w:ascii="Arial" w:hAnsi="Arial" w:cs="Arial"/>
          <w:b/>
          <w:bCs/>
          <w:u w:val="single"/>
        </w:rPr>
      </w:pPr>
    </w:p>
    <w:p w14:paraId="0BEE7F5B" w14:textId="77777777" w:rsidR="00B36384" w:rsidRDefault="00B36384" w:rsidP="00C907B4">
      <w:pPr>
        <w:rPr>
          <w:rFonts w:ascii="Arial" w:hAnsi="Arial" w:cs="Arial"/>
          <w:b/>
          <w:bCs/>
          <w:u w:val="single"/>
        </w:rPr>
      </w:pPr>
    </w:p>
    <w:p w14:paraId="5798824D" w14:textId="77777777" w:rsidR="00B36384" w:rsidRDefault="00B36384" w:rsidP="00C907B4">
      <w:pPr>
        <w:rPr>
          <w:rFonts w:ascii="Arial" w:hAnsi="Arial" w:cs="Arial"/>
          <w:b/>
          <w:bCs/>
          <w:u w:val="single"/>
        </w:rPr>
      </w:pPr>
    </w:p>
    <w:p w14:paraId="10CB9F50" w14:textId="77777777" w:rsidR="00B36384" w:rsidRDefault="00B36384" w:rsidP="00C907B4">
      <w:pPr>
        <w:rPr>
          <w:rFonts w:ascii="Arial" w:hAnsi="Arial" w:cs="Arial"/>
          <w:b/>
          <w:bCs/>
          <w:u w:val="single"/>
        </w:rPr>
      </w:pPr>
    </w:p>
    <w:p w14:paraId="6EAB83A5" w14:textId="77777777" w:rsidR="00B36384" w:rsidRDefault="00B36384" w:rsidP="00C907B4">
      <w:pPr>
        <w:rPr>
          <w:rFonts w:ascii="Arial" w:hAnsi="Arial" w:cs="Arial"/>
          <w:b/>
          <w:bCs/>
          <w:u w:val="single"/>
        </w:rPr>
      </w:pPr>
    </w:p>
    <w:p w14:paraId="44E64B00" w14:textId="77777777" w:rsidR="00B36384" w:rsidRDefault="00B36384" w:rsidP="00C907B4">
      <w:pPr>
        <w:rPr>
          <w:rFonts w:ascii="Arial" w:hAnsi="Arial" w:cs="Arial"/>
          <w:b/>
          <w:bCs/>
          <w:u w:val="single"/>
        </w:rPr>
      </w:pPr>
    </w:p>
    <w:p w14:paraId="51D814CB" w14:textId="77777777" w:rsidR="00B36384" w:rsidRDefault="00B36384" w:rsidP="00C907B4">
      <w:pPr>
        <w:rPr>
          <w:rFonts w:ascii="Arial" w:hAnsi="Arial" w:cs="Arial"/>
          <w:b/>
          <w:bCs/>
          <w:u w:val="single"/>
        </w:rPr>
      </w:pPr>
    </w:p>
    <w:p w14:paraId="69A288C2" w14:textId="77777777" w:rsidR="00B36384" w:rsidRDefault="00B36384" w:rsidP="00C907B4">
      <w:pPr>
        <w:rPr>
          <w:rFonts w:ascii="Arial" w:hAnsi="Arial" w:cs="Arial"/>
          <w:b/>
          <w:bCs/>
          <w:u w:val="single"/>
        </w:rPr>
      </w:pPr>
    </w:p>
    <w:p w14:paraId="1B657297" w14:textId="77777777" w:rsidR="00B36384" w:rsidRDefault="00B36384" w:rsidP="00C907B4">
      <w:pPr>
        <w:rPr>
          <w:rFonts w:ascii="Arial" w:hAnsi="Arial" w:cs="Arial"/>
          <w:b/>
          <w:bCs/>
          <w:u w:val="single"/>
        </w:rPr>
      </w:pPr>
    </w:p>
    <w:p w14:paraId="1DE9C4DA" w14:textId="77777777" w:rsidR="00B36384" w:rsidRDefault="00B36384" w:rsidP="00C907B4">
      <w:pPr>
        <w:rPr>
          <w:rFonts w:ascii="Arial" w:hAnsi="Arial" w:cs="Arial"/>
          <w:b/>
          <w:bCs/>
          <w:u w:val="single"/>
        </w:rPr>
      </w:pPr>
    </w:p>
    <w:p w14:paraId="2C31A94D" w14:textId="77777777" w:rsidR="00B36384" w:rsidRDefault="00B36384" w:rsidP="00C907B4">
      <w:pPr>
        <w:rPr>
          <w:rFonts w:ascii="Arial" w:hAnsi="Arial" w:cs="Arial"/>
          <w:b/>
          <w:bCs/>
          <w:u w:val="single"/>
        </w:rPr>
      </w:pPr>
    </w:p>
    <w:p w14:paraId="0838BB1B" w14:textId="77777777" w:rsidR="00B36384" w:rsidRDefault="00B36384" w:rsidP="00C907B4">
      <w:pPr>
        <w:rPr>
          <w:rFonts w:ascii="Arial" w:hAnsi="Arial" w:cs="Arial"/>
          <w:b/>
          <w:bCs/>
          <w:u w:val="single"/>
        </w:rPr>
      </w:pPr>
    </w:p>
    <w:p w14:paraId="036E9CE8" w14:textId="77777777" w:rsidR="00B36384" w:rsidRDefault="00B36384" w:rsidP="00C907B4">
      <w:pPr>
        <w:rPr>
          <w:rFonts w:ascii="Arial" w:hAnsi="Arial" w:cs="Arial"/>
          <w:b/>
          <w:bCs/>
          <w:u w:val="single"/>
        </w:rPr>
      </w:pPr>
    </w:p>
    <w:p w14:paraId="45861632" w14:textId="77777777" w:rsidR="00B36384" w:rsidRDefault="00B36384" w:rsidP="00C907B4">
      <w:pPr>
        <w:rPr>
          <w:rFonts w:ascii="Arial" w:hAnsi="Arial" w:cs="Arial"/>
          <w:b/>
          <w:bCs/>
          <w:u w:val="single"/>
        </w:rPr>
      </w:pPr>
    </w:p>
    <w:p w14:paraId="440E528E" w14:textId="77777777" w:rsidR="00B36384" w:rsidRDefault="00B36384" w:rsidP="00C907B4">
      <w:pPr>
        <w:rPr>
          <w:rFonts w:ascii="Arial" w:hAnsi="Arial" w:cs="Arial"/>
          <w:b/>
          <w:bCs/>
          <w:u w:val="single"/>
        </w:rPr>
      </w:pPr>
    </w:p>
    <w:p w14:paraId="7481FBFB" w14:textId="77777777" w:rsidR="00B36384" w:rsidRDefault="00B36384" w:rsidP="00C907B4">
      <w:pPr>
        <w:rPr>
          <w:rFonts w:ascii="Arial" w:hAnsi="Arial" w:cs="Arial"/>
          <w:b/>
          <w:bCs/>
          <w:u w:val="single"/>
        </w:rPr>
      </w:pPr>
    </w:p>
    <w:p w14:paraId="39ACC9B0" w14:textId="77777777" w:rsidR="00B36384" w:rsidRDefault="00B36384" w:rsidP="00C907B4">
      <w:pPr>
        <w:rPr>
          <w:rFonts w:ascii="Arial" w:hAnsi="Arial" w:cs="Arial"/>
          <w:b/>
          <w:bCs/>
          <w:u w:val="single"/>
        </w:rPr>
      </w:pPr>
    </w:p>
    <w:p w14:paraId="34C2485E" w14:textId="77777777" w:rsidR="00B36384" w:rsidRDefault="00B36384" w:rsidP="00C907B4">
      <w:pPr>
        <w:rPr>
          <w:rFonts w:ascii="Arial" w:hAnsi="Arial" w:cs="Arial"/>
          <w:b/>
          <w:bCs/>
          <w:u w:val="single"/>
        </w:rPr>
      </w:pPr>
    </w:p>
    <w:p w14:paraId="1C5F196A" w14:textId="77777777" w:rsidR="00B36384" w:rsidRDefault="00B36384" w:rsidP="00C907B4">
      <w:pPr>
        <w:rPr>
          <w:rFonts w:ascii="Arial" w:hAnsi="Arial" w:cs="Arial"/>
          <w:b/>
          <w:bCs/>
          <w:u w:val="single"/>
        </w:rPr>
      </w:pPr>
    </w:p>
    <w:p w14:paraId="075EB421" w14:textId="77777777" w:rsidR="00B36384" w:rsidRDefault="00B36384" w:rsidP="00C907B4">
      <w:pPr>
        <w:rPr>
          <w:rFonts w:ascii="Arial" w:hAnsi="Arial" w:cs="Arial"/>
          <w:b/>
          <w:bCs/>
          <w:u w:val="single"/>
        </w:rPr>
      </w:pPr>
    </w:p>
    <w:p w14:paraId="57310771" w14:textId="77777777" w:rsidR="00B36384" w:rsidRDefault="00B36384" w:rsidP="00C907B4">
      <w:pPr>
        <w:rPr>
          <w:rFonts w:ascii="Arial" w:hAnsi="Arial" w:cs="Arial"/>
          <w:b/>
          <w:bCs/>
          <w:u w:val="single"/>
        </w:rPr>
      </w:pPr>
    </w:p>
    <w:p w14:paraId="0EF74F66" w14:textId="77777777" w:rsidR="00B36384" w:rsidRDefault="00B36384" w:rsidP="00C907B4">
      <w:pPr>
        <w:rPr>
          <w:rFonts w:ascii="Arial" w:hAnsi="Arial" w:cs="Arial"/>
          <w:b/>
          <w:bCs/>
          <w:u w:val="single"/>
        </w:rPr>
      </w:pPr>
    </w:p>
    <w:p w14:paraId="40ADAB43" w14:textId="77777777" w:rsidR="00B36384" w:rsidRDefault="00B36384" w:rsidP="00C907B4">
      <w:pPr>
        <w:rPr>
          <w:rFonts w:ascii="Arial" w:hAnsi="Arial" w:cs="Arial"/>
          <w:b/>
          <w:bCs/>
          <w:u w:val="single"/>
        </w:rPr>
      </w:pPr>
    </w:p>
    <w:p w14:paraId="618FED73" w14:textId="77777777" w:rsidR="00B36384" w:rsidRDefault="00B36384" w:rsidP="00C907B4">
      <w:pPr>
        <w:rPr>
          <w:rFonts w:ascii="Arial" w:hAnsi="Arial" w:cs="Arial"/>
          <w:b/>
          <w:bCs/>
          <w:u w:val="single"/>
        </w:rPr>
      </w:pPr>
    </w:p>
    <w:p w14:paraId="699532E3" w14:textId="77777777" w:rsidR="00B36384" w:rsidRDefault="00B36384" w:rsidP="00C907B4">
      <w:pPr>
        <w:rPr>
          <w:rFonts w:ascii="Arial" w:hAnsi="Arial" w:cs="Arial"/>
          <w:b/>
          <w:bCs/>
          <w:u w:val="single"/>
        </w:rPr>
      </w:pPr>
    </w:p>
    <w:p w14:paraId="36408CB4" w14:textId="71EECFA9" w:rsidR="001161C9" w:rsidRDefault="001161C9" w:rsidP="00C907B4">
      <w:pPr>
        <w:rPr>
          <w:rFonts w:ascii="Arial" w:hAnsi="Arial" w:cs="Arial"/>
          <w:b/>
          <w:bCs/>
          <w:u w:val="single"/>
        </w:rPr>
      </w:pPr>
    </w:p>
    <w:p w14:paraId="71A18BB0" w14:textId="77777777" w:rsidR="00377EE9" w:rsidRDefault="00377EE9" w:rsidP="00C907B4">
      <w:pPr>
        <w:rPr>
          <w:rFonts w:ascii="Arial" w:hAnsi="Arial" w:cs="Arial"/>
          <w:b/>
          <w:bCs/>
          <w:u w:val="single"/>
        </w:rPr>
      </w:pPr>
    </w:p>
    <w:p w14:paraId="65629D2C" w14:textId="77777777" w:rsidR="00A56A5C" w:rsidRPr="0064540C" w:rsidRDefault="00000000" w:rsidP="00B92CD7">
      <w:pPr>
        <w:pStyle w:val="ListParagraph"/>
        <w:numPr>
          <w:ilvl w:val="0"/>
          <w:numId w:val="1"/>
        </w:numPr>
        <w:rPr>
          <w:rFonts w:ascii="Arial" w:hAnsi="Arial" w:cs="Arial"/>
          <w:b/>
          <w:bCs/>
          <w:sz w:val="22"/>
          <w:szCs w:val="22"/>
          <w:u w:val="single"/>
        </w:rPr>
      </w:pPr>
      <w:r w:rsidRPr="0064540C">
        <w:rPr>
          <w:rFonts w:ascii="Arial" w:hAnsi="Arial" w:cs="Arial"/>
          <w:b/>
          <w:bCs/>
          <w:sz w:val="22"/>
          <w:szCs w:val="22"/>
          <w:u w:val="single"/>
        </w:rPr>
        <w:lastRenderedPageBreak/>
        <w:t>Introduction.</w:t>
      </w:r>
    </w:p>
    <w:p w14:paraId="13347B47" w14:textId="77777777" w:rsidR="00A56A5C" w:rsidRPr="00663138" w:rsidRDefault="00000000" w:rsidP="002234EC">
      <w:pPr>
        <w:rPr>
          <w:rFonts w:ascii="Arial" w:hAnsi="Arial" w:cs="Arial"/>
          <w:sz w:val="22"/>
          <w:szCs w:val="22"/>
        </w:rPr>
      </w:pPr>
      <w:r w:rsidRPr="00663138">
        <w:rPr>
          <w:rFonts w:ascii="Arial" w:hAnsi="Arial" w:cs="Arial"/>
          <w:sz w:val="22"/>
          <w:szCs w:val="22"/>
        </w:rPr>
        <w:t xml:space="preserve">The </w:t>
      </w:r>
      <w:r w:rsidR="008B3FAD">
        <w:rPr>
          <w:rFonts w:ascii="Arial" w:hAnsi="Arial" w:cs="Arial"/>
          <w:sz w:val="22"/>
          <w:szCs w:val="22"/>
        </w:rPr>
        <w:t xml:space="preserve">purpose of the report </w:t>
      </w:r>
      <w:r w:rsidRPr="00663138">
        <w:rPr>
          <w:rFonts w:ascii="Arial" w:hAnsi="Arial" w:cs="Arial"/>
          <w:sz w:val="22"/>
          <w:szCs w:val="22"/>
        </w:rPr>
        <w:t xml:space="preserve">is to </w:t>
      </w:r>
      <w:r w:rsidR="006D6CE0">
        <w:rPr>
          <w:rFonts w:ascii="Arial" w:hAnsi="Arial" w:cs="Arial"/>
          <w:sz w:val="22"/>
          <w:szCs w:val="22"/>
        </w:rPr>
        <w:t xml:space="preserve">critically </w:t>
      </w:r>
      <w:r w:rsidRPr="00663138">
        <w:rPr>
          <w:rFonts w:ascii="Arial" w:hAnsi="Arial" w:cs="Arial"/>
          <w:sz w:val="22"/>
          <w:szCs w:val="22"/>
        </w:rPr>
        <w:t xml:space="preserve">assess </w:t>
      </w:r>
      <w:r w:rsidR="0097720B">
        <w:rPr>
          <w:rFonts w:ascii="Arial" w:hAnsi="Arial" w:cs="Arial"/>
          <w:sz w:val="22"/>
          <w:szCs w:val="22"/>
        </w:rPr>
        <w:t>Netflix’s</w:t>
      </w:r>
      <w:r w:rsidRPr="00663138">
        <w:rPr>
          <w:rFonts w:ascii="Arial" w:hAnsi="Arial" w:cs="Arial"/>
          <w:sz w:val="22"/>
          <w:szCs w:val="22"/>
        </w:rPr>
        <w:t xml:space="preserve"> internal and external environment. </w:t>
      </w:r>
      <w:r w:rsidRPr="009D520D">
        <w:rPr>
          <w:rFonts w:ascii="Arial" w:hAnsi="Arial" w:cs="Arial"/>
          <w:sz w:val="22"/>
          <w:szCs w:val="22"/>
        </w:rPr>
        <w:t>Furthermore</w:t>
      </w:r>
      <w:r w:rsidRPr="00663138">
        <w:rPr>
          <w:rFonts w:ascii="Arial" w:hAnsi="Arial" w:cs="Arial"/>
          <w:sz w:val="22"/>
          <w:szCs w:val="22"/>
        </w:rPr>
        <w:t xml:space="preserve">, </w:t>
      </w:r>
      <w:r w:rsidR="0075533E">
        <w:rPr>
          <w:rFonts w:ascii="Arial" w:hAnsi="Arial" w:cs="Arial"/>
          <w:sz w:val="22"/>
          <w:szCs w:val="22"/>
        </w:rPr>
        <w:t>the report analyses</w:t>
      </w:r>
      <w:r w:rsidRPr="00663138">
        <w:rPr>
          <w:rFonts w:ascii="Arial" w:hAnsi="Arial" w:cs="Arial"/>
          <w:sz w:val="22"/>
          <w:szCs w:val="22"/>
        </w:rPr>
        <w:t xml:space="preserve"> </w:t>
      </w:r>
      <w:r w:rsidR="00B026D4">
        <w:rPr>
          <w:rFonts w:ascii="Arial" w:hAnsi="Arial" w:cs="Arial"/>
          <w:sz w:val="22"/>
          <w:szCs w:val="22"/>
        </w:rPr>
        <w:t>Netflix’s</w:t>
      </w:r>
      <w:r w:rsidRPr="00663138">
        <w:rPr>
          <w:rFonts w:ascii="Arial" w:hAnsi="Arial" w:cs="Arial"/>
          <w:sz w:val="22"/>
          <w:szCs w:val="22"/>
        </w:rPr>
        <w:t xml:space="preserve"> strategic approach </w:t>
      </w:r>
      <w:r w:rsidR="00862F2C" w:rsidRPr="00663138">
        <w:rPr>
          <w:rFonts w:ascii="Arial" w:hAnsi="Arial" w:cs="Arial"/>
          <w:sz w:val="22"/>
          <w:szCs w:val="22"/>
        </w:rPr>
        <w:t>by applying</w:t>
      </w:r>
      <w:r w:rsidRPr="00663138">
        <w:rPr>
          <w:rFonts w:ascii="Arial" w:hAnsi="Arial" w:cs="Arial"/>
          <w:sz w:val="22"/>
          <w:szCs w:val="22"/>
        </w:rPr>
        <w:t xml:space="preserve"> several strategic management tools. </w:t>
      </w:r>
      <w:r w:rsidR="009D520D">
        <w:rPr>
          <w:rFonts w:ascii="Arial" w:hAnsi="Arial" w:cs="Arial"/>
          <w:sz w:val="22"/>
          <w:szCs w:val="22"/>
        </w:rPr>
        <w:t>Additionally,</w:t>
      </w:r>
      <w:r w:rsidRPr="00663138">
        <w:rPr>
          <w:rFonts w:ascii="Arial" w:hAnsi="Arial" w:cs="Arial"/>
          <w:sz w:val="22"/>
          <w:szCs w:val="22"/>
        </w:rPr>
        <w:t xml:space="preserve"> the repor</w:t>
      </w:r>
      <w:r w:rsidR="0075533E">
        <w:rPr>
          <w:rFonts w:ascii="Arial" w:hAnsi="Arial" w:cs="Arial"/>
          <w:sz w:val="22"/>
          <w:szCs w:val="22"/>
        </w:rPr>
        <w:t xml:space="preserve">t determines </w:t>
      </w:r>
      <w:r w:rsidRPr="00663138">
        <w:rPr>
          <w:rFonts w:ascii="Arial" w:hAnsi="Arial" w:cs="Arial"/>
          <w:sz w:val="22"/>
          <w:szCs w:val="22"/>
        </w:rPr>
        <w:t xml:space="preserve">whether </w:t>
      </w:r>
      <w:r w:rsidR="00B026D4">
        <w:rPr>
          <w:rFonts w:ascii="Arial" w:hAnsi="Arial" w:cs="Arial"/>
          <w:sz w:val="22"/>
          <w:szCs w:val="22"/>
        </w:rPr>
        <w:t>Netflix’s</w:t>
      </w:r>
      <w:r w:rsidR="008A27F5" w:rsidRPr="00663138">
        <w:rPr>
          <w:rFonts w:ascii="Arial" w:hAnsi="Arial" w:cs="Arial"/>
          <w:sz w:val="22"/>
          <w:szCs w:val="22"/>
        </w:rPr>
        <w:t xml:space="preserve"> current strateg</w:t>
      </w:r>
      <w:r w:rsidR="00A6280C">
        <w:rPr>
          <w:rFonts w:ascii="Arial" w:hAnsi="Arial" w:cs="Arial"/>
          <w:sz w:val="22"/>
          <w:szCs w:val="22"/>
        </w:rPr>
        <w:t xml:space="preserve">y </w:t>
      </w:r>
      <w:r w:rsidR="008A27F5" w:rsidRPr="00663138">
        <w:rPr>
          <w:rFonts w:ascii="Arial" w:hAnsi="Arial" w:cs="Arial"/>
          <w:sz w:val="22"/>
          <w:szCs w:val="22"/>
        </w:rPr>
        <w:t>demonstrates aspects of sustainability and resilience.</w:t>
      </w:r>
    </w:p>
    <w:p w14:paraId="5F6A018C" w14:textId="77777777" w:rsidR="003D78BE" w:rsidRPr="00663138" w:rsidRDefault="003D78BE" w:rsidP="00A56A5C">
      <w:pPr>
        <w:pStyle w:val="ListParagraph"/>
        <w:rPr>
          <w:rFonts w:ascii="Arial" w:hAnsi="Arial" w:cs="Arial"/>
          <w:sz w:val="22"/>
          <w:szCs w:val="22"/>
        </w:rPr>
      </w:pPr>
    </w:p>
    <w:p w14:paraId="00CA3EE4" w14:textId="77777777" w:rsidR="00384D20" w:rsidRPr="00663138" w:rsidRDefault="00000000" w:rsidP="002234EC">
      <w:pPr>
        <w:rPr>
          <w:rFonts w:ascii="Arial" w:hAnsi="Arial" w:cs="Arial"/>
          <w:sz w:val="22"/>
          <w:szCs w:val="22"/>
        </w:rPr>
      </w:pPr>
      <w:r w:rsidRPr="00663138">
        <w:rPr>
          <w:rFonts w:ascii="Arial" w:hAnsi="Arial" w:cs="Arial"/>
          <w:sz w:val="22"/>
          <w:szCs w:val="22"/>
        </w:rPr>
        <w:t xml:space="preserve">The report outlines </w:t>
      </w:r>
      <w:r w:rsidR="00AD77AD" w:rsidRPr="00663138">
        <w:rPr>
          <w:rFonts w:ascii="Arial" w:hAnsi="Arial" w:cs="Arial"/>
          <w:sz w:val="22"/>
          <w:szCs w:val="22"/>
        </w:rPr>
        <w:t>four</w:t>
      </w:r>
      <w:r w:rsidRPr="00663138">
        <w:rPr>
          <w:rFonts w:ascii="Arial" w:hAnsi="Arial" w:cs="Arial"/>
          <w:sz w:val="22"/>
          <w:szCs w:val="22"/>
        </w:rPr>
        <w:t xml:space="preserve"> primary objectives:</w:t>
      </w:r>
    </w:p>
    <w:p w14:paraId="69DB5AF0" w14:textId="77777777" w:rsidR="00AD77AD" w:rsidRDefault="00AD77AD" w:rsidP="00384D20">
      <w:pPr>
        <w:pStyle w:val="ListParagraph"/>
        <w:rPr>
          <w:rFonts w:ascii="Arial" w:hAnsi="Arial" w:cs="Arial"/>
          <w:sz w:val="22"/>
          <w:szCs w:val="22"/>
        </w:rPr>
      </w:pPr>
    </w:p>
    <w:p w14:paraId="1F3C862D" w14:textId="77777777" w:rsidR="00FF45F3" w:rsidRPr="00FF45F3" w:rsidRDefault="00000000">
      <w:pPr>
        <w:pStyle w:val="ListParagraph"/>
        <w:numPr>
          <w:ilvl w:val="0"/>
          <w:numId w:val="6"/>
        </w:numPr>
        <w:rPr>
          <w:rFonts w:ascii="Arial" w:hAnsi="Arial" w:cs="Arial"/>
          <w:sz w:val="22"/>
          <w:szCs w:val="22"/>
        </w:rPr>
      </w:pPr>
      <w:r w:rsidRPr="006C04DE">
        <w:rPr>
          <w:rFonts w:ascii="Arial" w:hAnsi="Arial" w:cs="Arial"/>
          <w:sz w:val="22"/>
          <w:szCs w:val="22"/>
        </w:rPr>
        <w:t>To apply ‘Porters Generic Strategies’ model to determine Netflix’s strategic approach.</w:t>
      </w:r>
    </w:p>
    <w:p w14:paraId="6FF43B3F" w14:textId="77777777" w:rsidR="005671B9" w:rsidRPr="006C04DE" w:rsidRDefault="00000000">
      <w:pPr>
        <w:pStyle w:val="ListParagraph"/>
        <w:numPr>
          <w:ilvl w:val="0"/>
          <w:numId w:val="6"/>
        </w:numPr>
        <w:rPr>
          <w:rFonts w:ascii="Arial" w:hAnsi="Arial" w:cs="Arial"/>
          <w:sz w:val="22"/>
          <w:szCs w:val="22"/>
        </w:rPr>
      </w:pPr>
      <w:r w:rsidRPr="006C04DE">
        <w:rPr>
          <w:rFonts w:ascii="Arial" w:hAnsi="Arial" w:cs="Arial"/>
          <w:sz w:val="22"/>
          <w:szCs w:val="22"/>
        </w:rPr>
        <w:t xml:space="preserve">To conduct a stakeholder analysis and identify </w:t>
      </w:r>
      <w:r w:rsidR="00B026D4" w:rsidRPr="006C04DE">
        <w:rPr>
          <w:rFonts w:ascii="Arial" w:hAnsi="Arial" w:cs="Arial"/>
          <w:sz w:val="22"/>
          <w:szCs w:val="22"/>
        </w:rPr>
        <w:t>Netflix’s</w:t>
      </w:r>
      <w:r w:rsidRPr="006C04DE">
        <w:rPr>
          <w:rFonts w:ascii="Arial" w:hAnsi="Arial" w:cs="Arial"/>
          <w:sz w:val="22"/>
          <w:szCs w:val="22"/>
        </w:rPr>
        <w:t xml:space="preserve"> key stakeholders.</w:t>
      </w:r>
    </w:p>
    <w:p w14:paraId="0791C3FF" w14:textId="77777777" w:rsidR="00384D20" w:rsidRPr="006C04DE" w:rsidRDefault="00000000">
      <w:pPr>
        <w:pStyle w:val="ListParagraph"/>
        <w:numPr>
          <w:ilvl w:val="0"/>
          <w:numId w:val="6"/>
        </w:numPr>
        <w:rPr>
          <w:rFonts w:ascii="Arial" w:hAnsi="Arial" w:cs="Arial"/>
          <w:sz w:val="22"/>
          <w:szCs w:val="22"/>
        </w:rPr>
      </w:pPr>
      <w:r w:rsidRPr="006C04DE">
        <w:rPr>
          <w:rFonts w:ascii="Arial" w:hAnsi="Arial" w:cs="Arial"/>
          <w:sz w:val="22"/>
          <w:szCs w:val="22"/>
        </w:rPr>
        <w:t xml:space="preserve">To critically assess </w:t>
      </w:r>
      <w:r w:rsidR="00B026D4" w:rsidRPr="006C04DE">
        <w:rPr>
          <w:rFonts w:ascii="Arial" w:hAnsi="Arial" w:cs="Arial"/>
          <w:sz w:val="22"/>
          <w:szCs w:val="22"/>
        </w:rPr>
        <w:t>Netflix’s</w:t>
      </w:r>
      <w:r w:rsidRPr="006C04DE">
        <w:rPr>
          <w:rFonts w:ascii="Arial" w:hAnsi="Arial" w:cs="Arial"/>
          <w:sz w:val="22"/>
          <w:szCs w:val="22"/>
        </w:rPr>
        <w:t xml:space="preserve"> internal environment by conducting a </w:t>
      </w:r>
      <w:r w:rsidR="003D44D8" w:rsidRPr="006C04DE">
        <w:rPr>
          <w:rFonts w:ascii="Arial" w:hAnsi="Arial" w:cs="Arial"/>
          <w:sz w:val="22"/>
          <w:szCs w:val="22"/>
        </w:rPr>
        <w:t>(</w:t>
      </w:r>
      <w:r w:rsidRPr="006C04DE">
        <w:rPr>
          <w:rFonts w:ascii="Arial" w:hAnsi="Arial" w:cs="Arial"/>
          <w:sz w:val="22"/>
          <w:szCs w:val="22"/>
        </w:rPr>
        <w:t>S.W.O.T</w:t>
      </w:r>
      <w:r w:rsidR="003D44D8" w:rsidRPr="006C04DE">
        <w:rPr>
          <w:rFonts w:ascii="Arial" w:hAnsi="Arial" w:cs="Arial"/>
          <w:sz w:val="22"/>
          <w:szCs w:val="22"/>
        </w:rPr>
        <w:t>)</w:t>
      </w:r>
      <w:r w:rsidRPr="006C04DE">
        <w:rPr>
          <w:rFonts w:ascii="Arial" w:hAnsi="Arial" w:cs="Arial"/>
          <w:sz w:val="22"/>
          <w:szCs w:val="22"/>
        </w:rPr>
        <w:t xml:space="preserve"> analysis. </w:t>
      </w:r>
    </w:p>
    <w:p w14:paraId="7E18B485" w14:textId="77777777" w:rsidR="00384D20" w:rsidRPr="006C04DE" w:rsidRDefault="00000000">
      <w:pPr>
        <w:pStyle w:val="ListParagraph"/>
        <w:numPr>
          <w:ilvl w:val="0"/>
          <w:numId w:val="6"/>
        </w:numPr>
        <w:rPr>
          <w:rFonts w:ascii="Arial" w:hAnsi="Arial" w:cs="Arial"/>
          <w:sz w:val="22"/>
          <w:szCs w:val="22"/>
        </w:rPr>
      </w:pPr>
      <w:r w:rsidRPr="006C04DE">
        <w:rPr>
          <w:rFonts w:ascii="Arial" w:hAnsi="Arial" w:cs="Arial"/>
          <w:sz w:val="22"/>
          <w:szCs w:val="22"/>
        </w:rPr>
        <w:t xml:space="preserve">To critically assess </w:t>
      </w:r>
      <w:r w:rsidR="00B026D4" w:rsidRPr="006C04DE">
        <w:rPr>
          <w:rFonts w:ascii="Arial" w:hAnsi="Arial" w:cs="Arial"/>
          <w:sz w:val="22"/>
          <w:szCs w:val="22"/>
        </w:rPr>
        <w:t>Netflix’s</w:t>
      </w:r>
      <w:r w:rsidRPr="006C04DE">
        <w:rPr>
          <w:rFonts w:ascii="Arial" w:hAnsi="Arial" w:cs="Arial"/>
          <w:sz w:val="22"/>
          <w:szCs w:val="22"/>
        </w:rPr>
        <w:t xml:space="preserve"> external environment by conducting a (P.E.S.T</w:t>
      </w:r>
      <w:r w:rsidR="006D6CE0">
        <w:rPr>
          <w:rFonts w:ascii="Arial" w:hAnsi="Arial" w:cs="Arial"/>
          <w:sz w:val="22"/>
          <w:szCs w:val="22"/>
        </w:rPr>
        <w:t>.L.E</w:t>
      </w:r>
      <w:r w:rsidRPr="006C04DE">
        <w:rPr>
          <w:rFonts w:ascii="Arial" w:hAnsi="Arial" w:cs="Arial"/>
          <w:sz w:val="22"/>
          <w:szCs w:val="22"/>
        </w:rPr>
        <w:t xml:space="preserve">) analysis. </w:t>
      </w:r>
    </w:p>
    <w:p w14:paraId="14D25CF0" w14:textId="77777777" w:rsidR="006773FF" w:rsidRPr="00663138" w:rsidRDefault="006773FF" w:rsidP="002234EC">
      <w:pPr>
        <w:rPr>
          <w:rFonts w:ascii="Arial" w:hAnsi="Arial" w:cs="Arial"/>
          <w:sz w:val="22"/>
          <w:szCs w:val="22"/>
        </w:rPr>
      </w:pPr>
    </w:p>
    <w:p w14:paraId="65441829" w14:textId="77777777" w:rsidR="00D45463" w:rsidRPr="00663138" w:rsidRDefault="00000000" w:rsidP="002234EC">
      <w:pPr>
        <w:rPr>
          <w:rFonts w:ascii="Arial" w:hAnsi="Arial" w:cs="Arial"/>
          <w:sz w:val="22"/>
          <w:szCs w:val="22"/>
        </w:rPr>
      </w:pPr>
      <w:r w:rsidRPr="00663138">
        <w:rPr>
          <w:rFonts w:ascii="Arial" w:hAnsi="Arial" w:cs="Arial"/>
          <w:sz w:val="22"/>
          <w:szCs w:val="22"/>
        </w:rPr>
        <w:t xml:space="preserve">An article published by </w:t>
      </w:r>
      <w:r w:rsidR="00545672" w:rsidRPr="00663138">
        <w:rPr>
          <w:rFonts w:ascii="Arial" w:hAnsi="Arial" w:cs="Arial"/>
          <w:sz w:val="22"/>
          <w:szCs w:val="22"/>
        </w:rPr>
        <w:t xml:space="preserve">the Chartered Management Institute (CMI) defines strategy as “the direction an organisation takes with the aim of achieving future business success” (CMI, 2020). Alternatively, </w:t>
      </w:r>
      <w:r w:rsidR="00EB3073" w:rsidRPr="00663138">
        <w:rPr>
          <w:rFonts w:ascii="Arial" w:hAnsi="Arial" w:cs="Arial"/>
          <w:sz w:val="22"/>
          <w:szCs w:val="22"/>
        </w:rPr>
        <w:t xml:space="preserve">Investopedia describes strategic management as "the management of an organisation's resources to achieve its aims and objectives" (Investopedia, 2022). </w:t>
      </w:r>
      <w:r w:rsidRPr="00663138">
        <w:rPr>
          <w:rFonts w:ascii="Arial" w:hAnsi="Arial" w:cs="Arial"/>
          <w:sz w:val="22"/>
          <w:szCs w:val="22"/>
        </w:rPr>
        <w:t xml:space="preserve">Both definitions allude to the importance of strategy when determining how an organisation will succeed in the market. </w:t>
      </w:r>
    </w:p>
    <w:p w14:paraId="005FC6D9" w14:textId="77777777" w:rsidR="00586BF8" w:rsidRPr="00663138" w:rsidRDefault="00586BF8" w:rsidP="002234EC">
      <w:pPr>
        <w:rPr>
          <w:rFonts w:ascii="Arial" w:hAnsi="Arial" w:cs="Arial"/>
          <w:sz w:val="22"/>
          <w:szCs w:val="22"/>
        </w:rPr>
      </w:pPr>
    </w:p>
    <w:p w14:paraId="755C2029" w14:textId="77777777" w:rsidR="006247EF" w:rsidRPr="00663138" w:rsidRDefault="00000000" w:rsidP="006247EF">
      <w:pPr>
        <w:rPr>
          <w:rFonts w:ascii="Arial" w:hAnsi="Arial" w:cs="Arial"/>
          <w:sz w:val="22"/>
          <w:szCs w:val="22"/>
        </w:rPr>
      </w:pPr>
      <w:r w:rsidRPr="00663138">
        <w:rPr>
          <w:rFonts w:ascii="Arial" w:hAnsi="Arial" w:cs="Arial"/>
          <w:sz w:val="22"/>
          <w:szCs w:val="22"/>
        </w:rPr>
        <w:t xml:space="preserve">Johnson et al., (2019) state that strategy refers to an organisation's long-term direction. </w:t>
      </w:r>
      <w:r w:rsidRPr="00B51981">
        <w:rPr>
          <w:rFonts w:ascii="Arial" w:hAnsi="Arial" w:cs="Arial"/>
          <w:sz w:val="22"/>
          <w:szCs w:val="22"/>
        </w:rPr>
        <w:t>Furthermore</w:t>
      </w:r>
      <w:r w:rsidRPr="00663138">
        <w:rPr>
          <w:rFonts w:ascii="Arial" w:hAnsi="Arial" w:cs="Arial"/>
          <w:sz w:val="22"/>
          <w:szCs w:val="22"/>
        </w:rPr>
        <w:t xml:space="preserve">, </w:t>
      </w:r>
      <w:r w:rsidR="00034147">
        <w:rPr>
          <w:rFonts w:ascii="Arial" w:hAnsi="Arial" w:cs="Arial"/>
          <w:sz w:val="22"/>
          <w:szCs w:val="22"/>
        </w:rPr>
        <w:t>the authors</w:t>
      </w:r>
      <w:r w:rsidR="001A5411">
        <w:rPr>
          <w:rFonts w:ascii="Arial" w:hAnsi="Arial" w:cs="Arial"/>
          <w:sz w:val="22"/>
          <w:szCs w:val="22"/>
        </w:rPr>
        <w:t xml:space="preserve"> </w:t>
      </w:r>
      <w:r w:rsidR="00C3108A">
        <w:rPr>
          <w:rFonts w:ascii="Arial" w:hAnsi="Arial" w:cs="Arial"/>
          <w:sz w:val="22"/>
          <w:szCs w:val="22"/>
        </w:rPr>
        <w:t>suggest there</w:t>
      </w:r>
      <w:r w:rsidRPr="00663138">
        <w:rPr>
          <w:rFonts w:ascii="Arial" w:hAnsi="Arial" w:cs="Arial"/>
          <w:sz w:val="22"/>
          <w:szCs w:val="22"/>
        </w:rPr>
        <w:t xml:space="preserve"> are several approaches to strategic management. For example, theorist Michael Porter </w:t>
      </w:r>
      <w:r w:rsidR="006F4357">
        <w:rPr>
          <w:rFonts w:ascii="Arial" w:hAnsi="Arial" w:cs="Arial"/>
          <w:sz w:val="22"/>
          <w:szCs w:val="22"/>
        </w:rPr>
        <w:t>explains</w:t>
      </w:r>
      <w:r w:rsidR="00F633B6" w:rsidRPr="00663138">
        <w:rPr>
          <w:rFonts w:ascii="Arial" w:hAnsi="Arial" w:cs="Arial"/>
          <w:sz w:val="22"/>
          <w:szCs w:val="22"/>
        </w:rPr>
        <w:t xml:space="preserve"> that strategy </w:t>
      </w:r>
      <w:r w:rsidR="009A5AC4">
        <w:rPr>
          <w:rFonts w:ascii="Arial" w:hAnsi="Arial" w:cs="Arial"/>
          <w:sz w:val="22"/>
          <w:szCs w:val="22"/>
        </w:rPr>
        <w:t>refers to</w:t>
      </w:r>
      <w:r w:rsidR="00F633B6" w:rsidRPr="00663138">
        <w:rPr>
          <w:rFonts w:ascii="Arial" w:hAnsi="Arial" w:cs="Arial"/>
          <w:sz w:val="22"/>
          <w:szCs w:val="22"/>
        </w:rPr>
        <w:t xml:space="preserve"> the specific decisions organisations make to achieve a competitive advantage (Porter, 1996).</w:t>
      </w:r>
      <w:r w:rsidRPr="00663138">
        <w:rPr>
          <w:rFonts w:ascii="Arial" w:hAnsi="Arial" w:cs="Arial"/>
          <w:sz w:val="22"/>
          <w:szCs w:val="22"/>
        </w:rPr>
        <w:t xml:space="preserve"> </w:t>
      </w:r>
      <w:r w:rsidR="00FA78C6">
        <w:rPr>
          <w:rFonts w:ascii="Arial" w:hAnsi="Arial" w:cs="Arial"/>
          <w:sz w:val="22"/>
          <w:szCs w:val="22"/>
        </w:rPr>
        <w:t>Furthermore, Porter</w:t>
      </w:r>
      <w:r w:rsidR="0020730D">
        <w:rPr>
          <w:rFonts w:ascii="Arial" w:hAnsi="Arial" w:cs="Arial"/>
          <w:sz w:val="22"/>
          <w:szCs w:val="22"/>
        </w:rPr>
        <w:t xml:space="preserve"> </w:t>
      </w:r>
      <w:r w:rsidRPr="00663138">
        <w:rPr>
          <w:rFonts w:ascii="Arial" w:hAnsi="Arial" w:cs="Arial"/>
          <w:sz w:val="22"/>
          <w:szCs w:val="22"/>
        </w:rPr>
        <w:t xml:space="preserve">suggests that organisations must be aware of internal and external competitive forces to develop a successful strategy. </w:t>
      </w:r>
      <w:r w:rsidR="00FA78C6">
        <w:rPr>
          <w:rFonts w:ascii="Arial" w:hAnsi="Arial" w:cs="Arial"/>
          <w:sz w:val="22"/>
          <w:szCs w:val="22"/>
        </w:rPr>
        <w:t>Moreover</w:t>
      </w:r>
      <w:r w:rsidRPr="00663138">
        <w:rPr>
          <w:rFonts w:ascii="Arial" w:hAnsi="Arial" w:cs="Arial"/>
          <w:sz w:val="22"/>
          <w:szCs w:val="22"/>
        </w:rPr>
        <w:t>, organisations can use this data to differentiate from competitors and deliver value</w:t>
      </w:r>
      <w:r w:rsidR="00D91EA9" w:rsidRPr="00663138">
        <w:rPr>
          <w:rFonts w:ascii="Arial" w:hAnsi="Arial" w:cs="Arial"/>
          <w:sz w:val="22"/>
          <w:szCs w:val="22"/>
        </w:rPr>
        <w:t xml:space="preserve"> to their customers</w:t>
      </w:r>
      <w:r w:rsidR="00891E20" w:rsidRPr="00663138">
        <w:rPr>
          <w:rFonts w:ascii="Arial" w:hAnsi="Arial" w:cs="Arial"/>
          <w:sz w:val="22"/>
          <w:szCs w:val="22"/>
        </w:rPr>
        <w:t xml:space="preserve"> </w:t>
      </w:r>
      <w:r w:rsidRPr="00663138">
        <w:rPr>
          <w:rFonts w:ascii="Arial" w:hAnsi="Arial" w:cs="Arial"/>
          <w:sz w:val="22"/>
          <w:szCs w:val="22"/>
        </w:rPr>
        <w:t xml:space="preserve">(Harvard Business Review, 2015). </w:t>
      </w:r>
    </w:p>
    <w:p w14:paraId="6A4AC0FA" w14:textId="77777777" w:rsidR="006247EF" w:rsidRPr="00663138" w:rsidRDefault="006247EF" w:rsidP="002234EC">
      <w:pPr>
        <w:rPr>
          <w:rFonts w:ascii="Arial" w:hAnsi="Arial" w:cs="Arial"/>
          <w:sz w:val="22"/>
          <w:szCs w:val="22"/>
        </w:rPr>
      </w:pPr>
    </w:p>
    <w:p w14:paraId="50DA1741" w14:textId="77777777" w:rsidR="002E730D" w:rsidRDefault="00000000" w:rsidP="002234EC">
      <w:pPr>
        <w:rPr>
          <w:rFonts w:ascii="Arial" w:hAnsi="Arial" w:cs="Arial"/>
          <w:sz w:val="22"/>
          <w:szCs w:val="22"/>
        </w:rPr>
      </w:pPr>
      <w:r w:rsidRPr="00663138">
        <w:rPr>
          <w:rFonts w:ascii="Arial" w:hAnsi="Arial" w:cs="Arial"/>
          <w:sz w:val="22"/>
          <w:szCs w:val="22"/>
        </w:rPr>
        <w:t>Alternatively, emergent strategy refers to developing a strategy</w:t>
      </w:r>
      <w:r w:rsidR="00233424">
        <w:rPr>
          <w:rFonts w:ascii="Arial" w:hAnsi="Arial" w:cs="Arial"/>
          <w:sz w:val="22"/>
          <w:szCs w:val="22"/>
        </w:rPr>
        <w:t xml:space="preserve"> in real-time</w:t>
      </w:r>
      <w:r w:rsidRPr="00663138">
        <w:rPr>
          <w:rFonts w:ascii="Arial" w:hAnsi="Arial" w:cs="Arial"/>
          <w:sz w:val="22"/>
          <w:szCs w:val="22"/>
        </w:rPr>
        <w:t xml:space="preserve"> as organisations adapt and respond to change. The concept of emergent strategy was developed by Henry Mintzberg</w:t>
      </w:r>
      <w:r w:rsidR="00C86ABA" w:rsidRPr="00663138">
        <w:rPr>
          <w:rFonts w:ascii="Arial" w:hAnsi="Arial" w:cs="Arial"/>
          <w:sz w:val="22"/>
          <w:szCs w:val="22"/>
        </w:rPr>
        <w:t>, who suggest</w:t>
      </w:r>
      <w:r w:rsidR="000D41BE" w:rsidRPr="00663138">
        <w:rPr>
          <w:rFonts w:ascii="Arial" w:hAnsi="Arial" w:cs="Arial"/>
          <w:sz w:val="22"/>
          <w:szCs w:val="22"/>
        </w:rPr>
        <w:t>s</w:t>
      </w:r>
      <w:r w:rsidR="00C86ABA" w:rsidRPr="00663138">
        <w:rPr>
          <w:rFonts w:ascii="Arial" w:hAnsi="Arial" w:cs="Arial"/>
          <w:sz w:val="22"/>
          <w:szCs w:val="22"/>
        </w:rPr>
        <w:t xml:space="preserve"> that new strategies often emerge as organisations solve problems (Mintzberg, 2007).</w:t>
      </w:r>
      <w:r w:rsidR="000D41BE" w:rsidRPr="00663138">
        <w:rPr>
          <w:rFonts w:ascii="Arial" w:hAnsi="Arial" w:cs="Arial"/>
          <w:sz w:val="22"/>
          <w:szCs w:val="22"/>
        </w:rPr>
        <w:t xml:space="preserve"> </w:t>
      </w:r>
      <w:r w:rsidR="008B63C9" w:rsidRPr="00FA78C6">
        <w:rPr>
          <w:rFonts w:ascii="Arial" w:hAnsi="Arial" w:cs="Arial"/>
          <w:sz w:val="22"/>
          <w:szCs w:val="22"/>
        </w:rPr>
        <w:t>Moreover</w:t>
      </w:r>
      <w:r w:rsidR="008B63C9">
        <w:rPr>
          <w:rFonts w:ascii="Arial" w:hAnsi="Arial" w:cs="Arial"/>
          <w:sz w:val="22"/>
          <w:szCs w:val="22"/>
        </w:rPr>
        <w:t xml:space="preserve">, Mintzberg </w:t>
      </w:r>
      <w:r w:rsidR="007A776F">
        <w:rPr>
          <w:rFonts w:ascii="Arial" w:hAnsi="Arial" w:cs="Arial"/>
          <w:sz w:val="22"/>
          <w:szCs w:val="22"/>
        </w:rPr>
        <w:t xml:space="preserve">and Waters </w:t>
      </w:r>
      <w:r w:rsidR="008B63C9">
        <w:rPr>
          <w:rFonts w:ascii="Arial" w:hAnsi="Arial" w:cs="Arial"/>
          <w:sz w:val="22"/>
          <w:szCs w:val="22"/>
        </w:rPr>
        <w:t xml:space="preserve">(1985) </w:t>
      </w:r>
      <w:r w:rsidR="004D12E7">
        <w:rPr>
          <w:rFonts w:ascii="Arial" w:hAnsi="Arial" w:cs="Arial"/>
          <w:sz w:val="22"/>
          <w:szCs w:val="22"/>
        </w:rPr>
        <w:t>state</w:t>
      </w:r>
      <w:r w:rsidR="008B63C9">
        <w:rPr>
          <w:rFonts w:ascii="Arial" w:hAnsi="Arial" w:cs="Arial"/>
          <w:sz w:val="22"/>
          <w:szCs w:val="22"/>
        </w:rPr>
        <w:t xml:space="preserve"> that an organisation's realised strategy is often a combination of emergent and intended </w:t>
      </w:r>
      <w:r w:rsidR="004302E6">
        <w:rPr>
          <w:rFonts w:ascii="Arial" w:hAnsi="Arial" w:cs="Arial"/>
          <w:sz w:val="22"/>
          <w:szCs w:val="22"/>
        </w:rPr>
        <w:t>planning</w:t>
      </w:r>
      <w:r w:rsidR="008B63C9">
        <w:rPr>
          <w:rFonts w:ascii="Arial" w:hAnsi="Arial" w:cs="Arial"/>
          <w:sz w:val="22"/>
          <w:szCs w:val="22"/>
        </w:rPr>
        <w:t>.</w:t>
      </w:r>
      <w:r w:rsidR="004302E6">
        <w:rPr>
          <w:rFonts w:ascii="Arial" w:hAnsi="Arial" w:cs="Arial"/>
          <w:sz w:val="22"/>
          <w:szCs w:val="22"/>
        </w:rPr>
        <w:t xml:space="preserve"> Therefore, </w:t>
      </w:r>
      <w:r w:rsidR="005E1B71">
        <w:rPr>
          <w:rFonts w:ascii="Arial" w:hAnsi="Arial" w:cs="Arial"/>
          <w:sz w:val="22"/>
          <w:szCs w:val="22"/>
        </w:rPr>
        <w:t xml:space="preserve">successful </w:t>
      </w:r>
      <w:r w:rsidR="004302E6">
        <w:rPr>
          <w:rFonts w:ascii="Arial" w:hAnsi="Arial" w:cs="Arial"/>
          <w:sz w:val="22"/>
          <w:szCs w:val="22"/>
        </w:rPr>
        <w:t>organisations often develop a planned strategy whilst</w:t>
      </w:r>
      <w:r>
        <w:rPr>
          <w:rFonts w:ascii="Arial" w:hAnsi="Arial" w:cs="Arial"/>
          <w:sz w:val="22"/>
          <w:szCs w:val="22"/>
        </w:rPr>
        <w:t xml:space="preserve"> simultaneously adapting their strategy as problems and opportunities emerge</w:t>
      </w:r>
      <w:r w:rsidR="004D12E7">
        <w:rPr>
          <w:rFonts w:ascii="Arial" w:hAnsi="Arial" w:cs="Arial"/>
          <w:sz w:val="22"/>
          <w:szCs w:val="22"/>
        </w:rPr>
        <w:t xml:space="preserve"> </w:t>
      </w:r>
      <w:r>
        <w:rPr>
          <w:rFonts w:ascii="Arial" w:hAnsi="Arial" w:cs="Arial"/>
          <w:sz w:val="22"/>
          <w:szCs w:val="22"/>
        </w:rPr>
        <w:t xml:space="preserve">(Forbes, 2011). </w:t>
      </w:r>
    </w:p>
    <w:p w14:paraId="59BAE9AF" w14:textId="77777777" w:rsidR="002E730D" w:rsidRDefault="002E730D" w:rsidP="002234EC">
      <w:pPr>
        <w:rPr>
          <w:rFonts w:ascii="Arial" w:hAnsi="Arial" w:cs="Arial"/>
          <w:sz w:val="22"/>
          <w:szCs w:val="22"/>
        </w:rPr>
      </w:pPr>
    </w:p>
    <w:p w14:paraId="72A3CCF1" w14:textId="77777777" w:rsidR="00AF51D7" w:rsidRDefault="00000000" w:rsidP="00A865A3">
      <w:pPr>
        <w:rPr>
          <w:rFonts w:ascii="Arial" w:hAnsi="Arial" w:cs="Arial"/>
          <w:sz w:val="22"/>
          <w:szCs w:val="22"/>
        </w:rPr>
      </w:pPr>
      <w:r>
        <w:rPr>
          <w:rFonts w:ascii="Arial" w:hAnsi="Arial" w:cs="Arial"/>
          <w:sz w:val="22"/>
          <w:szCs w:val="22"/>
        </w:rPr>
        <w:t>Johnson et al., (2012)</w:t>
      </w:r>
      <w:r w:rsidR="007D7B50">
        <w:rPr>
          <w:rFonts w:ascii="Arial" w:hAnsi="Arial" w:cs="Arial"/>
          <w:sz w:val="22"/>
          <w:szCs w:val="22"/>
        </w:rPr>
        <w:t xml:space="preserve"> </w:t>
      </w:r>
      <w:r w:rsidR="009A5AC4">
        <w:rPr>
          <w:rFonts w:ascii="Arial" w:hAnsi="Arial" w:cs="Arial"/>
          <w:sz w:val="22"/>
          <w:szCs w:val="22"/>
        </w:rPr>
        <w:t>state</w:t>
      </w:r>
      <w:r w:rsidR="005A46C1">
        <w:rPr>
          <w:rFonts w:ascii="Arial" w:hAnsi="Arial" w:cs="Arial"/>
          <w:sz w:val="22"/>
          <w:szCs w:val="22"/>
        </w:rPr>
        <w:t xml:space="preserve"> that </w:t>
      </w:r>
      <w:r>
        <w:rPr>
          <w:rFonts w:ascii="Arial" w:hAnsi="Arial" w:cs="Arial"/>
          <w:sz w:val="22"/>
          <w:szCs w:val="22"/>
        </w:rPr>
        <w:t xml:space="preserve">the three levels of strategy within an organisation include corporate, business, and </w:t>
      </w:r>
      <w:r w:rsidR="00532002">
        <w:rPr>
          <w:rFonts w:ascii="Arial" w:hAnsi="Arial" w:cs="Arial"/>
          <w:sz w:val="22"/>
          <w:szCs w:val="22"/>
        </w:rPr>
        <w:t>operational</w:t>
      </w:r>
      <w:r>
        <w:rPr>
          <w:rFonts w:ascii="Arial" w:hAnsi="Arial" w:cs="Arial"/>
          <w:sz w:val="22"/>
          <w:szCs w:val="22"/>
        </w:rPr>
        <w:t xml:space="preserve">. </w:t>
      </w:r>
      <w:r w:rsidR="00525BD9" w:rsidRPr="00A865A3">
        <w:rPr>
          <w:rFonts w:ascii="Arial" w:hAnsi="Arial" w:cs="Arial"/>
          <w:sz w:val="22"/>
          <w:szCs w:val="22"/>
        </w:rPr>
        <w:t>Firstly, corporate strategy is focussed on delivering the mission of the organisation</w:t>
      </w:r>
      <w:r w:rsidR="00525BD9" w:rsidRPr="00FA78C6">
        <w:rPr>
          <w:rFonts w:ascii="Arial" w:hAnsi="Arial" w:cs="Arial"/>
          <w:sz w:val="22"/>
          <w:szCs w:val="22"/>
        </w:rPr>
        <w:t xml:space="preserve">. </w:t>
      </w:r>
      <w:r w:rsidR="00FA78C6">
        <w:rPr>
          <w:rFonts w:ascii="Arial" w:hAnsi="Arial" w:cs="Arial"/>
          <w:sz w:val="22"/>
          <w:szCs w:val="22"/>
        </w:rPr>
        <w:t>Furthermore, t</w:t>
      </w:r>
      <w:r w:rsidR="00525BD9" w:rsidRPr="00A865A3">
        <w:rPr>
          <w:rFonts w:ascii="Arial" w:hAnsi="Arial" w:cs="Arial"/>
          <w:sz w:val="22"/>
          <w:szCs w:val="22"/>
        </w:rPr>
        <w:t xml:space="preserve">he corporate level of strategy considers the most effective way to allocate resources to ensure each business unit works toward achieving its </w:t>
      </w:r>
      <w:r>
        <w:rPr>
          <w:rFonts w:ascii="Arial" w:hAnsi="Arial" w:cs="Arial"/>
          <w:sz w:val="22"/>
          <w:szCs w:val="22"/>
        </w:rPr>
        <w:t>primary objectives</w:t>
      </w:r>
      <w:r w:rsidR="00525BD9" w:rsidRPr="00A865A3">
        <w:rPr>
          <w:rFonts w:ascii="Arial" w:hAnsi="Arial" w:cs="Arial"/>
          <w:sz w:val="22"/>
          <w:szCs w:val="22"/>
        </w:rPr>
        <w:t xml:space="preserve">. </w:t>
      </w:r>
    </w:p>
    <w:p w14:paraId="10FA28BF" w14:textId="77777777" w:rsidR="00AF51D7" w:rsidRDefault="00AF51D7" w:rsidP="00A865A3">
      <w:pPr>
        <w:rPr>
          <w:rFonts w:ascii="Arial" w:hAnsi="Arial" w:cs="Arial"/>
          <w:sz w:val="22"/>
          <w:szCs w:val="22"/>
        </w:rPr>
      </w:pPr>
    </w:p>
    <w:p w14:paraId="67F9F024" w14:textId="77777777" w:rsidR="00D01430" w:rsidRDefault="00000000" w:rsidP="00A865A3">
      <w:pPr>
        <w:rPr>
          <w:rFonts w:ascii="Arial" w:hAnsi="Arial" w:cs="Arial"/>
          <w:sz w:val="22"/>
          <w:szCs w:val="22"/>
        </w:rPr>
      </w:pPr>
      <w:r w:rsidRPr="00A865A3">
        <w:rPr>
          <w:rFonts w:ascii="Arial" w:hAnsi="Arial" w:cs="Arial"/>
          <w:sz w:val="22"/>
          <w:szCs w:val="22"/>
        </w:rPr>
        <w:t xml:space="preserve">Secondly, business strategy is focussed on value proposition and identifying a competitive advantage </w:t>
      </w:r>
      <w:r>
        <w:rPr>
          <w:rFonts w:ascii="Arial" w:hAnsi="Arial" w:cs="Arial"/>
          <w:sz w:val="22"/>
          <w:szCs w:val="22"/>
        </w:rPr>
        <w:t xml:space="preserve">to </w:t>
      </w:r>
      <w:r w:rsidR="00BF7E72">
        <w:rPr>
          <w:rFonts w:ascii="Arial" w:hAnsi="Arial" w:cs="Arial"/>
          <w:sz w:val="22"/>
          <w:szCs w:val="22"/>
        </w:rPr>
        <w:t>help</w:t>
      </w:r>
      <w:r>
        <w:rPr>
          <w:rFonts w:ascii="Arial" w:hAnsi="Arial" w:cs="Arial"/>
          <w:sz w:val="22"/>
          <w:szCs w:val="22"/>
        </w:rPr>
        <w:t xml:space="preserve"> organisation</w:t>
      </w:r>
      <w:r w:rsidR="00BF7E72">
        <w:rPr>
          <w:rFonts w:ascii="Arial" w:hAnsi="Arial" w:cs="Arial"/>
          <w:sz w:val="22"/>
          <w:szCs w:val="22"/>
        </w:rPr>
        <w:t xml:space="preserve">s </w:t>
      </w:r>
      <w:r>
        <w:rPr>
          <w:rFonts w:ascii="Arial" w:hAnsi="Arial" w:cs="Arial"/>
          <w:sz w:val="22"/>
          <w:szCs w:val="22"/>
        </w:rPr>
        <w:t xml:space="preserve">strategically position </w:t>
      </w:r>
      <w:r w:rsidR="00BF7E72">
        <w:rPr>
          <w:rFonts w:ascii="Arial" w:hAnsi="Arial" w:cs="Arial"/>
          <w:sz w:val="22"/>
          <w:szCs w:val="22"/>
        </w:rPr>
        <w:t>themselves</w:t>
      </w:r>
      <w:r>
        <w:rPr>
          <w:rFonts w:ascii="Arial" w:hAnsi="Arial" w:cs="Arial"/>
          <w:sz w:val="22"/>
          <w:szCs w:val="22"/>
        </w:rPr>
        <w:t xml:space="preserve"> in the market. Additionally, this strategy level helps organisations identify external and internal factors that may impact their overall strategy. </w:t>
      </w:r>
    </w:p>
    <w:p w14:paraId="7A7E7D3A" w14:textId="77777777" w:rsidR="00D01430" w:rsidRDefault="00D01430" w:rsidP="00A865A3">
      <w:pPr>
        <w:rPr>
          <w:rFonts w:ascii="Arial" w:hAnsi="Arial" w:cs="Arial"/>
          <w:sz w:val="22"/>
          <w:szCs w:val="22"/>
        </w:rPr>
      </w:pPr>
    </w:p>
    <w:p w14:paraId="61970657" w14:textId="77777777" w:rsidR="00864360" w:rsidRDefault="00000000" w:rsidP="00C907B4">
      <w:pPr>
        <w:rPr>
          <w:rFonts w:ascii="Arial" w:hAnsi="Arial" w:cs="Arial"/>
          <w:sz w:val="22"/>
          <w:szCs w:val="22"/>
        </w:rPr>
      </w:pPr>
      <w:r>
        <w:rPr>
          <w:rFonts w:ascii="Arial" w:hAnsi="Arial" w:cs="Arial"/>
          <w:sz w:val="22"/>
          <w:szCs w:val="22"/>
        </w:rPr>
        <w:t xml:space="preserve">Thirdly, </w:t>
      </w:r>
      <w:r w:rsidR="00532002">
        <w:rPr>
          <w:rFonts w:ascii="Arial" w:hAnsi="Arial" w:cs="Arial"/>
          <w:sz w:val="22"/>
          <w:szCs w:val="22"/>
        </w:rPr>
        <w:t>operational</w:t>
      </w:r>
      <w:r>
        <w:rPr>
          <w:rFonts w:ascii="Arial" w:hAnsi="Arial" w:cs="Arial"/>
          <w:sz w:val="22"/>
          <w:szCs w:val="22"/>
        </w:rPr>
        <w:t xml:space="preserve"> strategy is concerned with managing teams and departments within an organisation. </w:t>
      </w:r>
      <w:r w:rsidR="00D74555">
        <w:rPr>
          <w:rFonts w:ascii="Arial" w:hAnsi="Arial" w:cs="Arial"/>
          <w:sz w:val="22"/>
          <w:szCs w:val="22"/>
        </w:rPr>
        <w:t>T</w:t>
      </w:r>
      <w:r>
        <w:rPr>
          <w:rFonts w:ascii="Arial" w:hAnsi="Arial" w:cs="Arial"/>
          <w:sz w:val="22"/>
          <w:szCs w:val="22"/>
        </w:rPr>
        <w:t xml:space="preserve">his level is focussed on implementing practices that increase productivity and motivate the workforce to help achieve the organisation's overall </w:t>
      </w:r>
      <w:r w:rsidR="00A6280C">
        <w:rPr>
          <w:rFonts w:ascii="Arial" w:hAnsi="Arial" w:cs="Arial"/>
          <w:sz w:val="22"/>
          <w:szCs w:val="22"/>
        </w:rPr>
        <w:t>aim</w:t>
      </w:r>
      <w:r>
        <w:rPr>
          <w:rFonts w:ascii="Arial" w:hAnsi="Arial" w:cs="Arial"/>
          <w:sz w:val="22"/>
          <w:szCs w:val="22"/>
        </w:rPr>
        <w:t xml:space="preserve"> (Johnson et al., 2012).</w:t>
      </w:r>
      <w:r w:rsidR="00D01430">
        <w:rPr>
          <w:rFonts w:ascii="Arial" w:hAnsi="Arial" w:cs="Arial"/>
          <w:sz w:val="22"/>
          <w:szCs w:val="22"/>
        </w:rPr>
        <w:t xml:space="preserve"> </w:t>
      </w:r>
      <w:r w:rsidR="00247EB3" w:rsidRPr="00FA78C6">
        <w:rPr>
          <w:rFonts w:ascii="Arial" w:hAnsi="Arial" w:cs="Arial"/>
          <w:sz w:val="22"/>
          <w:szCs w:val="22"/>
        </w:rPr>
        <w:t>Furthermore,</w:t>
      </w:r>
      <w:r w:rsidR="00247EB3">
        <w:rPr>
          <w:rFonts w:ascii="Arial" w:hAnsi="Arial" w:cs="Arial"/>
          <w:sz w:val="22"/>
          <w:szCs w:val="22"/>
        </w:rPr>
        <w:t xml:space="preserve"> to formulate a successful strategy, organisations must apply various strategic management tools to understand their internal and external environment.</w:t>
      </w:r>
    </w:p>
    <w:p w14:paraId="79DB2393" w14:textId="77777777" w:rsidR="002F4C06" w:rsidRPr="00516A82" w:rsidRDefault="002F4C06" w:rsidP="00C907B4">
      <w:pPr>
        <w:rPr>
          <w:rFonts w:ascii="Arial" w:hAnsi="Arial" w:cs="Arial"/>
          <w:sz w:val="22"/>
          <w:szCs w:val="22"/>
        </w:rPr>
      </w:pPr>
    </w:p>
    <w:p w14:paraId="66F0B4C9" w14:textId="77777777" w:rsidR="00B36384" w:rsidRPr="00663138" w:rsidRDefault="00000000" w:rsidP="00B92CD7">
      <w:pPr>
        <w:pStyle w:val="ListParagraph"/>
        <w:numPr>
          <w:ilvl w:val="0"/>
          <w:numId w:val="1"/>
        </w:numPr>
        <w:rPr>
          <w:rFonts w:ascii="Arial" w:hAnsi="Arial" w:cs="Arial"/>
          <w:b/>
          <w:bCs/>
          <w:sz w:val="22"/>
          <w:szCs w:val="22"/>
          <w:u w:val="single"/>
        </w:rPr>
      </w:pPr>
      <w:r w:rsidRPr="00663138">
        <w:rPr>
          <w:rFonts w:ascii="Arial" w:hAnsi="Arial" w:cs="Arial"/>
          <w:b/>
          <w:bCs/>
          <w:sz w:val="22"/>
          <w:szCs w:val="22"/>
          <w:u w:val="single"/>
        </w:rPr>
        <w:lastRenderedPageBreak/>
        <w:t>Main body.</w:t>
      </w:r>
      <w:r w:rsidR="00CB2DC3">
        <w:rPr>
          <w:rFonts w:ascii="Arial" w:hAnsi="Arial" w:cs="Arial"/>
          <w:b/>
          <w:bCs/>
          <w:sz w:val="22"/>
          <w:szCs w:val="22"/>
          <w:u w:val="single"/>
        </w:rPr>
        <w:t xml:space="preserve"> </w:t>
      </w:r>
    </w:p>
    <w:p w14:paraId="3B5482EC" w14:textId="77777777" w:rsidR="00B92CD7" w:rsidRPr="00663138" w:rsidRDefault="00B92CD7" w:rsidP="00B92CD7">
      <w:pPr>
        <w:rPr>
          <w:rFonts w:ascii="Arial" w:hAnsi="Arial" w:cs="Arial"/>
          <w:b/>
          <w:bCs/>
          <w:sz w:val="22"/>
          <w:szCs w:val="22"/>
          <w:u w:val="single"/>
        </w:rPr>
      </w:pPr>
    </w:p>
    <w:p w14:paraId="342F73E6" w14:textId="77777777" w:rsidR="00367922" w:rsidRPr="003E32CE" w:rsidRDefault="00000000" w:rsidP="00FF1166">
      <w:pPr>
        <w:pStyle w:val="ListParagraph"/>
        <w:numPr>
          <w:ilvl w:val="1"/>
          <w:numId w:val="1"/>
        </w:numPr>
        <w:rPr>
          <w:rFonts w:ascii="Arial" w:hAnsi="Arial" w:cs="Arial"/>
          <w:b/>
          <w:bCs/>
          <w:sz w:val="22"/>
          <w:szCs w:val="22"/>
          <w:u w:val="single"/>
        </w:rPr>
      </w:pPr>
      <w:r w:rsidRPr="003E32CE">
        <w:rPr>
          <w:rFonts w:ascii="Arial" w:hAnsi="Arial" w:cs="Arial"/>
          <w:b/>
          <w:bCs/>
          <w:sz w:val="22"/>
          <w:szCs w:val="22"/>
          <w:u w:val="single"/>
        </w:rPr>
        <w:t xml:space="preserve">Overview of </w:t>
      </w:r>
      <w:r w:rsidR="00D117A1" w:rsidRPr="003E32CE">
        <w:rPr>
          <w:rFonts w:ascii="Arial" w:hAnsi="Arial" w:cs="Arial"/>
          <w:b/>
          <w:bCs/>
          <w:sz w:val="22"/>
          <w:szCs w:val="22"/>
          <w:u w:val="single"/>
        </w:rPr>
        <w:t>Netflix</w:t>
      </w:r>
      <w:r w:rsidR="00796D24" w:rsidRPr="003E32CE">
        <w:rPr>
          <w:rFonts w:ascii="Arial" w:hAnsi="Arial" w:cs="Arial"/>
          <w:b/>
          <w:bCs/>
          <w:sz w:val="22"/>
          <w:szCs w:val="22"/>
          <w:u w:val="single"/>
        </w:rPr>
        <w:t>.</w:t>
      </w:r>
    </w:p>
    <w:p w14:paraId="1B7E0211" w14:textId="77777777" w:rsidR="00881615" w:rsidRDefault="00000000" w:rsidP="009649F8">
      <w:pPr>
        <w:rPr>
          <w:rFonts w:ascii="Arial" w:hAnsi="Arial" w:cs="Arial"/>
          <w:sz w:val="22"/>
          <w:szCs w:val="22"/>
        </w:rPr>
      </w:pPr>
      <w:r>
        <w:rPr>
          <w:rFonts w:ascii="Arial" w:hAnsi="Arial" w:cs="Arial"/>
          <w:sz w:val="22"/>
          <w:szCs w:val="22"/>
        </w:rPr>
        <w:t xml:space="preserve">Netflix is a multinational organisation that specialises in digital streaming and entertainment production. </w:t>
      </w:r>
      <w:r w:rsidR="00DA4CF1">
        <w:rPr>
          <w:rFonts w:ascii="Arial" w:hAnsi="Arial" w:cs="Arial"/>
          <w:sz w:val="22"/>
          <w:szCs w:val="22"/>
        </w:rPr>
        <w:t>Netflix was founded in 1997, and its headquarters is in California, United States</w:t>
      </w:r>
      <w:r w:rsidR="00BC4760">
        <w:rPr>
          <w:rFonts w:ascii="Arial" w:hAnsi="Arial" w:cs="Arial"/>
          <w:sz w:val="22"/>
          <w:szCs w:val="22"/>
        </w:rPr>
        <w:t xml:space="preserve"> (US)</w:t>
      </w:r>
      <w:r w:rsidR="00A26E40">
        <w:rPr>
          <w:rFonts w:ascii="Arial" w:hAnsi="Arial" w:cs="Arial"/>
          <w:sz w:val="22"/>
          <w:szCs w:val="22"/>
        </w:rPr>
        <w:t xml:space="preserve">. </w:t>
      </w:r>
      <w:r w:rsidR="00A26E40" w:rsidRPr="008E4577">
        <w:rPr>
          <w:rFonts w:ascii="Arial" w:hAnsi="Arial" w:cs="Arial"/>
          <w:sz w:val="22"/>
          <w:szCs w:val="22"/>
        </w:rPr>
        <w:t>Furthermore,</w:t>
      </w:r>
      <w:r w:rsidR="00A26E40">
        <w:rPr>
          <w:rFonts w:ascii="Arial" w:hAnsi="Arial" w:cs="Arial"/>
          <w:sz w:val="22"/>
          <w:szCs w:val="22"/>
        </w:rPr>
        <w:t xml:space="preserve"> Netflix’s streaming platform is available in 190 countries</w:t>
      </w:r>
      <w:r w:rsidR="006A7131">
        <w:rPr>
          <w:rFonts w:ascii="Arial" w:hAnsi="Arial" w:cs="Arial"/>
          <w:sz w:val="22"/>
          <w:szCs w:val="22"/>
        </w:rPr>
        <w:t xml:space="preserve"> </w:t>
      </w:r>
      <w:r w:rsidR="00A26E40">
        <w:rPr>
          <w:rFonts w:ascii="Arial" w:hAnsi="Arial" w:cs="Arial"/>
          <w:sz w:val="22"/>
          <w:szCs w:val="22"/>
        </w:rPr>
        <w:t>(Netflix, 202</w:t>
      </w:r>
      <w:r w:rsidR="006A7131">
        <w:rPr>
          <w:rFonts w:ascii="Arial" w:hAnsi="Arial" w:cs="Arial"/>
          <w:sz w:val="22"/>
          <w:szCs w:val="22"/>
        </w:rPr>
        <w:t>1</w:t>
      </w:r>
      <w:r w:rsidR="00A26E40">
        <w:rPr>
          <w:rFonts w:ascii="Arial" w:hAnsi="Arial" w:cs="Arial"/>
          <w:sz w:val="22"/>
          <w:szCs w:val="22"/>
        </w:rPr>
        <w:t xml:space="preserve">). </w:t>
      </w:r>
      <w:r w:rsidR="006A7131">
        <w:rPr>
          <w:rFonts w:ascii="Arial" w:hAnsi="Arial" w:cs="Arial"/>
          <w:sz w:val="22"/>
          <w:szCs w:val="22"/>
        </w:rPr>
        <w:t>Additionally</w:t>
      </w:r>
      <w:r w:rsidR="00A26E40">
        <w:rPr>
          <w:rFonts w:ascii="Arial" w:hAnsi="Arial" w:cs="Arial"/>
          <w:sz w:val="22"/>
          <w:szCs w:val="22"/>
        </w:rPr>
        <w:t>, Netflix has 11,000</w:t>
      </w:r>
      <w:r w:rsidR="006A7131">
        <w:rPr>
          <w:rFonts w:ascii="Arial" w:hAnsi="Arial" w:cs="Arial"/>
          <w:sz w:val="22"/>
          <w:szCs w:val="22"/>
        </w:rPr>
        <w:t xml:space="preserve"> full-time</w:t>
      </w:r>
      <w:r w:rsidR="00A26E40">
        <w:rPr>
          <w:rFonts w:ascii="Arial" w:hAnsi="Arial" w:cs="Arial"/>
          <w:sz w:val="22"/>
          <w:szCs w:val="22"/>
        </w:rPr>
        <w:t xml:space="preserve"> employees and </w:t>
      </w:r>
      <w:r w:rsidR="006A7131">
        <w:rPr>
          <w:rFonts w:ascii="Arial" w:hAnsi="Arial" w:cs="Arial"/>
          <w:sz w:val="22"/>
          <w:szCs w:val="22"/>
        </w:rPr>
        <w:t>28 offices worldwide (</w:t>
      </w:r>
      <w:r w:rsidR="00D5251A">
        <w:rPr>
          <w:rFonts w:ascii="Arial" w:hAnsi="Arial" w:cs="Arial"/>
          <w:sz w:val="22"/>
          <w:szCs w:val="22"/>
        </w:rPr>
        <w:t>Statista, 2021</w:t>
      </w:r>
      <w:r w:rsidR="006A7131">
        <w:rPr>
          <w:rFonts w:ascii="Arial" w:hAnsi="Arial" w:cs="Arial"/>
          <w:sz w:val="22"/>
          <w:szCs w:val="22"/>
        </w:rPr>
        <w:t xml:space="preserve">). </w:t>
      </w:r>
      <w:r w:rsidR="008E4577">
        <w:rPr>
          <w:rFonts w:ascii="Arial" w:hAnsi="Arial" w:cs="Arial"/>
          <w:sz w:val="22"/>
          <w:szCs w:val="22"/>
        </w:rPr>
        <w:t>Furthermore</w:t>
      </w:r>
      <w:r w:rsidR="006A7131" w:rsidRPr="008E4577">
        <w:rPr>
          <w:rFonts w:ascii="Arial" w:hAnsi="Arial" w:cs="Arial"/>
          <w:sz w:val="22"/>
          <w:szCs w:val="22"/>
        </w:rPr>
        <w:t>,</w:t>
      </w:r>
      <w:r w:rsidR="006A7131">
        <w:rPr>
          <w:rFonts w:ascii="Arial" w:hAnsi="Arial" w:cs="Arial"/>
          <w:sz w:val="22"/>
          <w:szCs w:val="22"/>
        </w:rPr>
        <w:t xml:space="preserve"> </w:t>
      </w:r>
      <w:r>
        <w:rPr>
          <w:rFonts w:ascii="Arial" w:hAnsi="Arial" w:cs="Arial"/>
          <w:sz w:val="22"/>
          <w:szCs w:val="22"/>
        </w:rPr>
        <w:t>Netfli</w:t>
      </w:r>
      <w:r w:rsidR="007536CA">
        <w:rPr>
          <w:rFonts w:ascii="Arial" w:hAnsi="Arial" w:cs="Arial"/>
          <w:sz w:val="22"/>
          <w:szCs w:val="22"/>
        </w:rPr>
        <w:t>x has a market capitalisation of $128 billion and yearly revenues of $28 billion (Yahoo Finance, 2022).</w:t>
      </w:r>
    </w:p>
    <w:p w14:paraId="4C2212E7" w14:textId="77777777" w:rsidR="00881615" w:rsidRDefault="00881615" w:rsidP="00367922">
      <w:pPr>
        <w:ind w:left="360"/>
        <w:rPr>
          <w:rFonts w:ascii="Arial" w:hAnsi="Arial" w:cs="Arial"/>
          <w:sz w:val="22"/>
          <w:szCs w:val="22"/>
        </w:rPr>
      </w:pPr>
    </w:p>
    <w:p w14:paraId="523C01C2" w14:textId="77777777" w:rsidR="001E0830" w:rsidRDefault="00000000" w:rsidP="005542B3">
      <w:pPr>
        <w:rPr>
          <w:rFonts w:ascii="Arial" w:hAnsi="Arial" w:cs="Arial"/>
          <w:sz w:val="22"/>
          <w:szCs w:val="22"/>
        </w:rPr>
      </w:pPr>
      <w:r>
        <w:rPr>
          <w:rFonts w:ascii="Arial" w:hAnsi="Arial" w:cs="Arial"/>
          <w:sz w:val="22"/>
          <w:szCs w:val="22"/>
        </w:rPr>
        <w:t xml:space="preserve">Initially, Netflix </w:t>
      </w:r>
      <w:r w:rsidR="003660F3">
        <w:rPr>
          <w:rFonts w:ascii="Arial" w:hAnsi="Arial" w:cs="Arial"/>
          <w:sz w:val="22"/>
          <w:szCs w:val="22"/>
        </w:rPr>
        <w:t xml:space="preserve">operated </w:t>
      </w:r>
      <w:r w:rsidR="00937CFA">
        <w:rPr>
          <w:rFonts w:ascii="Arial" w:hAnsi="Arial" w:cs="Arial"/>
          <w:sz w:val="22"/>
          <w:szCs w:val="22"/>
        </w:rPr>
        <w:t xml:space="preserve">as </w:t>
      </w:r>
      <w:r w:rsidR="003660F3">
        <w:rPr>
          <w:rFonts w:ascii="Arial" w:hAnsi="Arial" w:cs="Arial"/>
          <w:sz w:val="22"/>
          <w:szCs w:val="22"/>
        </w:rPr>
        <w:t>a</w:t>
      </w:r>
      <w:r>
        <w:rPr>
          <w:rFonts w:ascii="Arial" w:hAnsi="Arial" w:cs="Arial"/>
          <w:sz w:val="22"/>
          <w:szCs w:val="22"/>
        </w:rPr>
        <w:t>n online DVD rental service that distributed DVDs to customers via mail. A</w:t>
      </w:r>
      <w:r w:rsidR="003B69FD">
        <w:rPr>
          <w:rFonts w:ascii="Arial" w:hAnsi="Arial" w:cs="Arial"/>
          <w:sz w:val="22"/>
          <w:szCs w:val="22"/>
        </w:rPr>
        <w:t xml:space="preserve">s Netflix </w:t>
      </w:r>
      <w:r w:rsidR="008C57B7">
        <w:rPr>
          <w:rFonts w:ascii="Arial" w:hAnsi="Arial" w:cs="Arial"/>
          <w:sz w:val="22"/>
          <w:szCs w:val="22"/>
        </w:rPr>
        <w:t xml:space="preserve">grew, </w:t>
      </w:r>
      <w:r w:rsidR="003B69FD">
        <w:rPr>
          <w:rFonts w:ascii="Arial" w:hAnsi="Arial" w:cs="Arial"/>
          <w:sz w:val="22"/>
          <w:szCs w:val="22"/>
        </w:rPr>
        <w:t>it expanded its operations and developed an online streaming plat</w:t>
      </w:r>
      <w:r>
        <w:rPr>
          <w:rFonts w:ascii="Arial" w:hAnsi="Arial" w:cs="Arial"/>
          <w:sz w:val="22"/>
          <w:szCs w:val="22"/>
        </w:rPr>
        <w:t>f</w:t>
      </w:r>
      <w:r w:rsidR="003B69FD">
        <w:rPr>
          <w:rFonts w:ascii="Arial" w:hAnsi="Arial" w:cs="Arial"/>
          <w:sz w:val="22"/>
          <w:szCs w:val="22"/>
        </w:rPr>
        <w:t>orm</w:t>
      </w:r>
      <w:r w:rsidR="008C57B7">
        <w:rPr>
          <w:rFonts w:ascii="Arial" w:hAnsi="Arial" w:cs="Arial"/>
          <w:sz w:val="22"/>
          <w:szCs w:val="22"/>
        </w:rPr>
        <w:t xml:space="preserve">. </w:t>
      </w:r>
      <w:r w:rsidR="00D5251A">
        <w:rPr>
          <w:rFonts w:ascii="Arial" w:hAnsi="Arial" w:cs="Arial"/>
          <w:sz w:val="22"/>
          <w:szCs w:val="22"/>
        </w:rPr>
        <w:t>According to data published by Statista (2022), Netflix is currently the largest streaming service, with 223 monthly subscribers</w:t>
      </w:r>
      <w:r w:rsidR="008E4577">
        <w:rPr>
          <w:rFonts w:ascii="Arial" w:hAnsi="Arial" w:cs="Arial"/>
          <w:sz w:val="22"/>
          <w:szCs w:val="22"/>
        </w:rPr>
        <w:t xml:space="preserve">. </w:t>
      </w:r>
      <w:r>
        <w:rPr>
          <w:rFonts w:ascii="Arial" w:hAnsi="Arial" w:cs="Arial"/>
          <w:sz w:val="22"/>
          <w:szCs w:val="22"/>
        </w:rPr>
        <w:t>Furthermore</w:t>
      </w:r>
      <w:r w:rsidR="005542B3">
        <w:rPr>
          <w:rFonts w:ascii="Arial" w:hAnsi="Arial" w:cs="Arial"/>
          <w:sz w:val="22"/>
          <w:szCs w:val="22"/>
        </w:rPr>
        <w:t xml:space="preserve">, the streaming service offers a variety of content with a library of 7,000 films and </w:t>
      </w:r>
      <w:r w:rsidR="000E48F4">
        <w:rPr>
          <w:rFonts w:ascii="Arial" w:hAnsi="Arial" w:cs="Arial"/>
          <w:sz w:val="22"/>
          <w:szCs w:val="22"/>
        </w:rPr>
        <w:t xml:space="preserve">television </w:t>
      </w:r>
      <w:r w:rsidR="005542B3">
        <w:rPr>
          <w:rFonts w:ascii="Arial" w:hAnsi="Arial" w:cs="Arial"/>
          <w:sz w:val="22"/>
          <w:szCs w:val="22"/>
        </w:rPr>
        <w:t xml:space="preserve">(TV) series (JustWatch, 2022). </w:t>
      </w:r>
      <w:r>
        <w:rPr>
          <w:rFonts w:ascii="Arial" w:hAnsi="Arial" w:cs="Arial"/>
          <w:sz w:val="22"/>
          <w:szCs w:val="22"/>
        </w:rPr>
        <w:t xml:space="preserve">Additionally, in 2013 </w:t>
      </w:r>
      <w:r w:rsidR="00580EC6">
        <w:rPr>
          <w:rFonts w:ascii="Arial" w:hAnsi="Arial" w:cs="Arial"/>
          <w:sz w:val="22"/>
          <w:szCs w:val="22"/>
        </w:rPr>
        <w:t xml:space="preserve">Netflix </w:t>
      </w:r>
      <w:r w:rsidR="001C2D8F">
        <w:rPr>
          <w:rFonts w:ascii="Arial" w:hAnsi="Arial" w:cs="Arial"/>
          <w:sz w:val="22"/>
          <w:szCs w:val="22"/>
        </w:rPr>
        <w:t xml:space="preserve">entered the entertainment production market and </w:t>
      </w:r>
      <w:r>
        <w:rPr>
          <w:rFonts w:ascii="Arial" w:hAnsi="Arial" w:cs="Arial"/>
          <w:sz w:val="22"/>
          <w:szCs w:val="22"/>
        </w:rPr>
        <w:t xml:space="preserve">started producing content branded as Netflix </w:t>
      </w:r>
      <w:r w:rsidR="00DE6D51">
        <w:rPr>
          <w:rFonts w:ascii="Arial" w:hAnsi="Arial" w:cs="Arial"/>
          <w:sz w:val="22"/>
          <w:szCs w:val="22"/>
        </w:rPr>
        <w:t>o</w:t>
      </w:r>
      <w:r>
        <w:rPr>
          <w:rFonts w:ascii="Arial" w:hAnsi="Arial" w:cs="Arial"/>
          <w:sz w:val="22"/>
          <w:szCs w:val="22"/>
        </w:rPr>
        <w:t xml:space="preserve">riginals (BBC News, 2018). </w:t>
      </w:r>
    </w:p>
    <w:p w14:paraId="631C4126" w14:textId="77777777" w:rsidR="006D0D76" w:rsidRDefault="006D0D76" w:rsidP="009649F8">
      <w:pPr>
        <w:rPr>
          <w:rFonts w:ascii="Arial" w:hAnsi="Arial" w:cs="Arial"/>
          <w:sz w:val="22"/>
          <w:szCs w:val="22"/>
        </w:rPr>
      </w:pPr>
    </w:p>
    <w:p w14:paraId="4DFC2832" w14:textId="77777777" w:rsidR="006D0D76" w:rsidRPr="003A2FB1" w:rsidRDefault="00000000" w:rsidP="003A2FB1">
      <w:pPr>
        <w:rPr>
          <w:rFonts w:ascii="Arial" w:hAnsi="Arial" w:cs="Arial"/>
          <w:sz w:val="22"/>
          <w:szCs w:val="22"/>
        </w:rPr>
      </w:pPr>
      <w:r>
        <w:rPr>
          <w:rFonts w:ascii="Arial" w:hAnsi="Arial" w:cs="Arial"/>
          <w:sz w:val="22"/>
          <w:szCs w:val="22"/>
        </w:rPr>
        <w:t>Netflix’s corporate vision</w:t>
      </w:r>
      <w:r w:rsidR="00423B32">
        <w:rPr>
          <w:rFonts w:ascii="Arial" w:hAnsi="Arial" w:cs="Arial"/>
          <w:sz w:val="22"/>
          <w:szCs w:val="22"/>
        </w:rPr>
        <w:t xml:space="preserve"> statement</w:t>
      </w:r>
      <w:r>
        <w:rPr>
          <w:rFonts w:ascii="Arial" w:hAnsi="Arial" w:cs="Arial"/>
          <w:sz w:val="22"/>
          <w:szCs w:val="22"/>
        </w:rPr>
        <w:t xml:space="preserve"> is</w:t>
      </w:r>
      <w:r w:rsidR="003A2FB1">
        <w:rPr>
          <w:rFonts w:ascii="Arial" w:hAnsi="Arial" w:cs="Arial"/>
          <w:sz w:val="22"/>
          <w:szCs w:val="22"/>
        </w:rPr>
        <w:t xml:space="preserve">: </w:t>
      </w:r>
      <w:r w:rsidRPr="003A2FB1">
        <w:rPr>
          <w:rFonts w:ascii="Arial" w:hAnsi="Arial" w:cs="Arial"/>
          <w:sz w:val="22"/>
          <w:szCs w:val="22"/>
        </w:rPr>
        <w:t>“To entertain the world by providing compelling content” (Netflix</w:t>
      </w:r>
      <w:r w:rsidR="00FC1454">
        <w:rPr>
          <w:rFonts w:ascii="Arial" w:hAnsi="Arial" w:cs="Arial"/>
          <w:sz w:val="22"/>
          <w:szCs w:val="22"/>
        </w:rPr>
        <w:t xml:space="preserve"> Investors</w:t>
      </w:r>
      <w:r w:rsidRPr="003A2FB1">
        <w:rPr>
          <w:rFonts w:ascii="Arial" w:hAnsi="Arial" w:cs="Arial"/>
          <w:sz w:val="22"/>
          <w:szCs w:val="22"/>
        </w:rPr>
        <w:t>, 2021).</w:t>
      </w:r>
      <w:r w:rsidR="003A2FB1">
        <w:rPr>
          <w:rFonts w:ascii="Arial" w:hAnsi="Arial" w:cs="Arial"/>
          <w:sz w:val="22"/>
          <w:szCs w:val="22"/>
        </w:rPr>
        <w:t xml:space="preserve"> </w:t>
      </w:r>
      <w:r w:rsidRPr="00F31290">
        <w:rPr>
          <w:rFonts w:ascii="Arial" w:hAnsi="Arial" w:cs="Arial"/>
          <w:sz w:val="22"/>
          <w:szCs w:val="22"/>
        </w:rPr>
        <w:t>Netflix's corporate mission</w:t>
      </w:r>
      <w:r w:rsidR="00423B32">
        <w:rPr>
          <w:rFonts w:ascii="Arial" w:hAnsi="Arial" w:cs="Arial"/>
          <w:sz w:val="22"/>
          <w:szCs w:val="22"/>
        </w:rPr>
        <w:t xml:space="preserve"> </w:t>
      </w:r>
      <w:r w:rsidRPr="00F31290">
        <w:rPr>
          <w:rFonts w:ascii="Arial" w:hAnsi="Arial" w:cs="Arial"/>
          <w:sz w:val="22"/>
          <w:szCs w:val="22"/>
        </w:rPr>
        <w:t>is</w:t>
      </w:r>
      <w:r w:rsidR="003A2FB1">
        <w:rPr>
          <w:rFonts w:ascii="Arial" w:hAnsi="Arial" w:cs="Arial"/>
          <w:sz w:val="22"/>
          <w:szCs w:val="22"/>
        </w:rPr>
        <w:t>: “</w:t>
      </w:r>
      <w:r w:rsidRPr="003A2FB1">
        <w:rPr>
          <w:rFonts w:ascii="Arial" w:hAnsi="Arial" w:cs="Arial"/>
          <w:sz w:val="22"/>
          <w:szCs w:val="22"/>
        </w:rPr>
        <w:t xml:space="preserve">To </w:t>
      </w:r>
      <w:r w:rsidR="00B17528" w:rsidRPr="003A2FB1">
        <w:rPr>
          <w:rFonts w:ascii="Arial" w:hAnsi="Arial" w:cs="Arial"/>
          <w:sz w:val="22"/>
          <w:szCs w:val="22"/>
        </w:rPr>
        <w:t>create great stories anywhere and offer greater choice and control for people everywhere” (Netflix</w:t>
      </w:r>
      <w:r w:rsidR="00FC1454">
        <w:rPr>
          <w:rFonts w:ascii="Arial" w:hAnsi="Arial" w:cs="Arial"/>
          <w:sz w:val="22"/>
          <w:szCs w:val="22"/>
        </w:rPr>
        <w:t xml:space="preserve"> Investors</w:t>
      </w:r>
      <w:r w:rsidR="00B17528" w:rsidRPr="003A2FB1">
        <w:rPr>
          <w:rFonts w:ascii="Arial" w:hAnsi="Arial" w:cs="Arial"/>
          <w:sz w:val="22"/>
          <w:szCs w:val="22"/>
        </w:rPr>
        <w:t xml:space="preserve">, 2021). </w:t>
      </w:r>
      <w:r w:rsidR="004210B3">
        <w:rPr>
          <w:rFonts w:ascii="Arial" w:hAnsi="Arial" w:cs="Arial"/>
          <w:sz w:val="22"/>
          <w:szCs w:val="22"/>
        </w:rPr>
        <w:t xml:space="preserve">Both statements establish the organisation’s </w:t>
      </w:r>
      <w:r w:rsidR="008F6332">
        <w:rPr>
          <w:rFonts w:ascii="Arial" w:hAnsi="Arial" w:cs="Arial"/>
          <w:sz w:val="22"/>
          <w:szCs w:val="22"/>
        </w:rPr>
        <w:t>aim</w:t>
      </w:r>
      <w:r w:rsidR="004210B3">
        <w:rPr>
          <w:rFonts w:ascii="Arial" w:hAnsi="Arial" w:cs="Arial"/>
          <w:sz w:val="22"/>
          <w:szCs w:val="22"/>
        </w:rPr>
        <w:t xml:space="preserve"> and effectively capture Netflix’s overall </w:t>
      </w:r>
      <w:r w:rsidR="008F6332">
        <w:rPr>
          <w:rFonts w:ascii="Arial" w:hAnsi="Arial" w:cs="Arial"/>
          <w:sz w:val="22"/>
          <w:szCs w:val="22"/>
        </w:rPr>
        <w:t>purpose</w:t>
      </w:r>
      <w:r w:rsidR="004210B3">
        <w:rPr>
          <w:rFonts w:ascii="Arial" w:hAnsi="Arial" w:cs="Arial"/>
          <w:sz w:val="22"/>
          <w:szCs w:val="22"/>
        </w:rPr>
        <w:t xml:space="preserve">. </w:t>
      </w:r>
      <w:r w:rsidR="002E63E2">
        <w:rPr>
          <w:rFonts w:ascii="Arial" w:hAnsi="Arial" w:cs="Arial"/>
          <w:sz w:val="22"/>
          <w:szCs w:val="22"/>
        </w:rPr>
        <w:t>Furthermore</w:t>
      </w:r>
      <w:r w:rsidR="003A2FB1" w:rsidRPr="003A2FB1">
        <w:rPr>
          <w:rFonts w:ascii="Arial" w:hAnsi="Arial" w:cs="Arial"/>
          <w:sz w:val="22"/>
          <w:szCs w:val="22"/>
        </w:rPr>
        <w:t xml:space="preserve">, </w:t>
      </w:r>
      <w:r w:rsidR="009427CB">
        <w:rPr>
          <w:rFonts w:ascii="Arial" w:hAnsi="Arial" w:cs="Arial"/>
          <w:sz w:val="22"/>
          <w:szCs w:val="22"/>
        </w:rPr>
        <w:t>its</w:t>
      </w:r>
      <w:r w:rsidR="003A2FB1" w:rsidRPr="003A2FB1">
        <w:rPr>
          <w:rFonts w:ascii="Arial" w:hAnsi="Arial" w:cs="Arial"/>
          <w:sz w:val="22"/>
          <w:szCs w:val="22"/>
        </w:rPr>
        <w:t xml:space="preserve"> mission and vision heavily influence Netflix's </w:t>
      </w:r>
      <w:r w:rsidR="003D465C">
        <w:rPr>
          <w:rFonts w:ascii="Arial" w:hAnsi="Arial" w:cs="Arial"/>
          <w:sz w:val="22"/>
          <w:szCs w:val="22"/>
        </w:rPr>
        <w:t>organisational</w:t>
      </w:r>
      <w:r w:rsidR="003A2FB1" w:rsidRPr="003A2FB1">
        <w:rPr>
          <w:rFonts w:ascii="Arial" w:hAnsi="Arial" w:cs="Arial"/>
          <w:sz w:val="22"/>
          <w:szCs w:val="22"/>
        </w:rPr>
        <w:t xml:space="preserve"> </w:t>
      </w:r>
      <w:r w:rsidR="00CB63A7">
        <w:rPr>
          <w:rFonts w:ascii="Arial" w:hAnsi="Arial" w:cs="Arial"/>
          <w:sz w:val="22"/>
          <w:szCs w:val="22"/>
        </w:rPr>
        <w:t xml:space="preserve">culture </w:t>
      </w:r>
      <w:r w:rsidR="003A2FB1" w:rsidRPr="003A2FB1">
        <w:rPr>
          <w:rFonts w:ascii="Arial" w:hAnsi="Arial" w:cs="Arial"/>
          <w:sz w:val="22"/>
          <w:szCs w:val="22"/>
        </w:rPr>
        <w:t xml:space="preserve">and strategic </w:t>
      </w:r>
      <w:r w:rsidR="005A4843">
        <w:rPr>
          <w:rFonts w:ascii="Arial" w:hAnsi="Arial" w:cs="Arial"/>
          <w:sz w:val="22"/>
          <w:szCs w:val="22"/>
        </w:rPr>
        <w:t>decisions</w:t>
      </w:r>
      <w:r w:rsidR="00F84C9E">
        <w:rPr>
          <w:rFonts w:ascii="Arial" w:hAnsi="Arial" w:cs="Arial"/>
          <w:sz w:val="22"/>
          <w:szCs w:val="22"/>
        </w:rPr>
        <w:t>.</w:t>
      </w:r>
    </w:p>
    <w:p w14:paraId="5D9ED463" w14:textId="77777777" w:rsidR="00A16B0B" w:rsidRDefault="00A16B0B" w:rsidP="009649F8">
      <w:pPr>
        <w:rPr>
          <w:rFonts w:ascii="Arial" w:hAnsi="Arial" w:cs="Arial"/>
          <w:sz w:val="22"/>
          <w:szCs w:val="22"/>
        </w:rPr>
      </w:pPr>
    </w:p>
    <w:p w14:paraId="3146CC15" w14:textId="77777777" w:rsidR="003C6CAD" w:rsidRDefault="00000000" w:rsidP="004C73F8">
      <w:pPr>
        <w:rPr>
          <w:rFonts w:ascii="Arial" w:hAnsi="Arial" w:cs="Arial"/>
          <w:sz w:val="22"/>
          <w:szCs w:val="22"/>
        </w:rPr>
      </w:pPr>
      <w:r>
        <w:rPr>
          <w:rFonts w:ascii="Arial" w:hAnsi="Arial" w:cs="Arial"/>
          <w:sz w:val="22"/>
          <w:szCs w:val="22"/>
        </w:rPr>
        <w:t xml:space="preserve">Caratas and Spâtariu (2018) </w:t>
      </w:r>
      <w:r w:rsidR="00E70BA5">
        <w:rPr>
          <w:rFonts w:ascii="Arial" w:hAnsi="Arial" w:cs="Arial"/>
          <w:sz w:val="22"/>
          <w:szCs w:val="22"/>
        </w:rPr>
        <w:t>highlight</w:t>
      </w:r>
      <w:r>
        <w:rPr>
          <w:rFonts w:ascii="Arial" w:hAnsi="Arial" w:cs="Arial"/>
          <w:sz w:val="22"/>
          <w:szCs w:val="22"/>
        </w:rPr>
        <w:t xml:space="preserve"> the correlation between organisational culture and strategic management. </w:t>
      </w:r>
      <w:r w:rsidR="00966682">
        <w:rPr>
          <w:rFonts w:ascii="Arial" w:hAnsi="Arial" w:cs="Arial"/>
          <w:sz w:val="22"/>
          <w:szCs w:val="22"/>
        </w:rPr>
        <w:t>Furthermore</w:t>
      </w:r>
      <w:r>
        <w:rPr>
          <w:rFonts w:ascii="Arial" w:hAnsi="Arial" w:cs="Arial"/>
          <w:sz w:val="22"/>
          <w:szCs w:val="22"/>
        </w:rPr>
        <w:t xml:space="preserve">, the authors </w:t>
      </w:r>
      <w:r w:rsidR="00E70BA5">
        <w:rPr>
          <w:rFonts w:ascii="Arial" w:hAnsi="Arial" w:cs="Arial"/>
          <w:sz w:val="22"/>
          <w:szCs w:val="22"/>
        </w:rPr>
        <w:t>state</w:t>
      </w:r>
      <w:r>
        <w:rPr>
          <w:rFonts w:ascii="Arial" w:hAnsi="Arial" w:cs="Arial"/>
          <w:sz w:val="22"/>
          <w:szCs w:val="22"/>
        </w:rPr>
        <w:t xml:space="preserve"> that culture and strategy</w:t>
      </w:r>
      <w:r w:rsidR="00E70BA5">
        <w:rPr>
          <w:rFonts w:ascii="Arial" w:hAnsi="Arial" w:cs="Arial"/>
          <w:sz w:val="22"/>
          <w:szCs w:val="22"/>
        </w:rPr>
        <w:t xml:space="preserve"> derive from an organisation’s core values</w:t>
      </w:r>
      <w:r w:rsidR="00511E9C">
        <w:rPr>
          <w:rFonts w:ascii="Arial" w:hAnsi="Arial" w:cs="Arial"/>
          <w:sz w:val="22"/>
          <w:szCs w:val="22"/>
        </w:rPr>
        <w:t xml:space="preserve"> and beliefs</w:t>
      </w:r>
      <w:r w:rsidR="00E70BA5" w:rsidRPr="00966682">
        <w:rPr>
          <w:rFonts w:ascii="Arial" w:hAnsi="Arial" w:cs="Arial"/>
          <w:sz w:val="22"/>
          <w:szCs w:val="22"/>
        </w:rPr>
        <w:t xml:space="preserve">. </w:t>
      </w:r>
      <w:r w:rsidRPr="00966682">
        <w:rPr>
          <w:rFonts w:ascii="Arial" w:hAnsi="Arial" w:cs="Arial"/>
          <w:sz w:val="22"/>
          <w:szCs w:val="22"/>
        </w:rPr>
        <w:t>Moreover</w:t>
      </w:r>
      <w:r>
        <w:rPr>
          <w:rFonts w:ascii="Arial" w:hAnsi="Arial" w:cs="Arial"/>
          <w:sz w:val="22"/>
          <w:szCs w:val="22"/>
        </w:rPr>
        <w:t xml:space="preserve">, </w:t>
      </w:r>
      <w:r w:rsidR="00C10A18">
        <w:rPr>
          <w:rFonts w:ascii="Arial" w:hAnsi="Arial" w:cs="Arial"/>
          <w:sz w:val="22"/>
          <w:szCs w:val="22"/>
        </w:rPr>
        <w:t xml:space="preserve">to </w:t>
      </w:r>
      <w:r w:rsidR="00442532">
        <w:rPr>
          <w:rFonts w:ascii="Arial" w:hAnsi="Arial" w:cs="Arial"/>
          <w:sz w:val="22"/>
          <w:szCs w:val="22"/>
        </w:rPr>
        <w:t>successfully</w:t>
      </w:r>
      <w:r w:rsidR="00C10A18">
        <w:rPr>
          <w:rFonts w:ascii="Arial" w:hAnsi="Arial" w:cs="Arial"/>
          <w:sz w:val="22"/>
          <w:szCs w:val="22"/>
        </w:rPr>
        <w:t xml:space="preserve"> </w:t>
      </w:r>
      <w:r w:rsidR="00E70BA5">
        <w:rPr>
          <w:rFonts w:ascii="Arial" w:hAnsi="Arial" w:cs="Arial"/>
          <w:sz w:val="22"/>
          <w:szCs w:val="22"/>
        </w:rPr>
        <w:t>meet their objectives</w:t>
      </w:r>
      <w:r w:rsidR="00C10A18">
        <w:rPr>
          <w:rFonts w:ascii="Arial" w:hAnsi="Arial" w:cs="Arial"/>
          <w:sz w:val="22"/>
          <w:szCs w:val="22"/>
        </w:rPr>
        <w:t xml:space="preserve">, </w:t>
      </w:r>
      <w:r w:rsidR="00AB5B96">
        <w:rPr>
          <w:rFonts w:ascii="Arial" w:hAnsi="Arial" w:cs="Arial"/>
          <w:sz w:val="22"/>
          <w:szCs w:val="22"/>
        </w:rPr>
        <w:t>organisation</w:t>
      </w:r>
      <w:r w:rsidR="00E70BA5">
        <w:rPr>
          <w:rFonts w:ascii="Arial" w:hAnsi="Arial" w:cs="Arial"/>
          <w:sz w:val="22"/>
          <w:szCs w:val="22"/>
        </w:rPr>
        <w:t>s</w:t>
      </w:r>
      <w:r w:rsidR="00C10A18">
        <w:rPr>
          <w:rFonts w:ascii="Arial" w:hAnsi="Arial" w:cs="Arial"/>
          <w:sz w:val="22"/>
          <w:szCs w:val="22"/>
        </w:rPr>
        <w:t xml:space="preserve"> must implement strateg</w:t>
      </w:r>
      <w:r w:rsidR="00E70BA5">
        <w:rPr>
          <w:rFonts w:ascii="Arial" w:hAnsi="Arial" w:cs="Arial"/>
          <w:sz w:val="22"/>
          <w:szCs w:val="22"/>
        </w:rPr>
        <w:t>ies</w:t>
      </w:r>
      <w:r w:rsidR="00C10A18">
        <w:rPr>
          <w:rFonts w:ascii="Arial" w:hAnsi="Arial" w:cs="Arial"/>
          <w:sz w:val="22"/>
          <w:szCs w:val="22"/>
        </w:rPr>
        <w:t xml:space="preserve"> that complement the organisational culture</w:t>
      </w:r>
      <w:r w:rsidR="00442532">
        <w:rPr>
          <w:rFonts w:ascii="Arial" w:hAnsi="Arial" w:cs="Arial"/>
          <w:sz w:val="22"/>
          <w:szCs w:val="22"/>
        </w:rPr>
        <w:t xml:space="preserve"> and overall vision (Shoobridge, 2019). </w:t>
      </w:r>
    </w:p>
    <w:p w14:paraId="04100D9C" w14:textId="77777777" w:rsidR="001E6D84" w:rsidRDefault="001E6D84" w:rsidP="004C73F8">
      <w:pPr>
        <w:rPr>
          <w:rFonts w:ascii="Arial" w:hAnsi="Arial" w:cs="Arial"/>
          <w:sz w:val="22"/>
          <w:szCs w:val="22"/>
        </w:rPr>
      </w:pPr>
    </w:p>
    <w:p w14:paraId="76E6D430" w14:textId="77777777" w:rsidR="00E813A9" w:rsidRDefault="00000000" w:rsidP="00511E9C">
      <w:pPr>
        <w:rPr>
          <w:rFonts w:ascii="Arial" w:hAnsi="Arial" w:cs="Arial"/>
          <w:color w:val="000000"/>
          <w:sz w:val="22"/>
          <w:szCs w:val="22"/>
        </w:rPr>
      </w:pPr>
      <w:r w:rsidRPr="00730BB3">
        <w:rPr>
          <w:rFonts w:ascii="Arial" w:hAnsi="Arial" w:cs="Arial"/>
          <w:sz w:val="22"/>
          <w:szCs w:val="22"/>
        </w:rPr>
        <w:t>Netflix</w:t>
      </w:r>
      <w:r w:rsidR="00730BB3" w:rsidRPr="00730BB3">
        <w:rPr>
          <w:rFonts w:ascii="Arial" w:hAnsi="Arial" w:cs="Arial"/>
          <w:sz w:val="22"/>
          <w:szCs w:val="22"/>
        </w:rPr>
        <w:t xml:space="preserve">'s organisational </w:t>
      </w:r>
      <w:r w:rsidR="008227F7">
        <w:rPr>
          <w:rFonts w:ascii="Arial" w:hAnsi="Arial" w:cs="Arial"/>
          <w:sz w:val="22"/>
          <w:szCs w:val="22"/>
        </w:rPr>
        <w:t>culture</w:t>
      </w:r>
      <w:r w:rsidR="00730BB3" w:rsidRPr="00730BB3">
        <w:rPr>
          <w:rFonts w:ascii="Arial" w:hAnsi="Arial" w:cs="Arial"/>
          <w:sz w:val="22"/>
          <w:szCs w:val="22"/>
        </w:rPr>
        <w:t xml:space="preserve"> </w:t>
      </w:r>
      <w:r w:rsidR="008227F7">
        <w:rPr>
          <w:rFonts w:ascii="Arial" w:hAnsi="Arial" w:cs="Arial"/>
          <w:sz w:val="22"/>
          <w:szCs w:val="22"/>
        </w:rPr>
        <w:t xml:space="preserve">encourages employees to take responsibility and </w:t>
      </w:r>
      <w:r w:rsidR="001C2D8F">
        <w:rPr>
          <w:rFonts w:ascii="Arial" w:hAnsi="Arial" w:cs="Arial"/>
          <w:sz w:val="22"/>
          <w:szCs w:val="22"/>
        </w:rPr>
        <w:t xml:space="preserve">contribute to </w:t>
      </w:r>
      <w:r w:rsidR="00925EBE">
        <w:rPr>
          <w:rFonts w:ascii="Arial" w:hAnsi="Arial" w:cs="Arial"/>
          <w:sz w:val="22"/>
          <w:szCs w:val="22"/>
        </w:rPr>
        <w:t xml:space="preserve">strategic </w:t>
      </w:r>
      <w:r w:rsidR="001C2D8F">
        <w:rPr>
          <w:rFonts w:ascii="Arial" w:hAnsi="Arial" w:cs="Arial"/>
          <w:sz w:val="22"/>
          <w:szCs w:val="22"/>
        </w:rPr>
        <w:t>decision-making</w:t>
      </w:r>
      <w:r w:rsidR="00730BB3" w:rsidRPr="00730BB3">
        <w:rPr>
          <w:rFonts w:ascii="Arial" w:hAnsi="Arial" w:cs="Arial"/>
          <w:sz w:val="22"/>
          <w:szCs w:val="22"/>
        </w:rPr>
        <w:t xml:space="preserve">. For example, </w:t>
      </w:r>
      <w:r w:rsidR="00E70BA5">
        <w:rPr>
          <w:rFonts w:ascii="Arial" w:hAnsi="Arial" w:cs="Arial"/>
          <w:sz w:val="22"/>
          <w:szCs w:val="22"/>
        </w:rPr>
        <w:t xml:space="preserve">higher levels of management share all documents internally to ensure employees are aware of all strategic decisions. </w:t>
      </w:r>
      <w:r w:rsidR="00EB71B3">
        <w:rPr>
          <w:rFonts w:ascii="Arial" w:hAnsi="Arial" w:cs="Arial"/>
          <w:color w:val="000000"/>
          <w:sz w:val="22"/>
          <w:szCs w:val="22"/>
        </w:rPr>
        <w:t>Furthermore</w:t>
      </w:r>
      <w:r>
        <w:rPr>
          <w:rFonts w:ascii="Arial" w:hAnsi="Arial" w:cs="Arial"/>
          <w:color w:val="000000"/>
          <w:sz w:val="22"/>
          <w:szCs w:val="22"/>
        </w:rPr>
        <w:t>, employees are encouraged to share their views and provide suggestions on how Netflix c</w:t>
      </w:r>
      <w:r w:rsidR="001209AF">
        <w:rPr>
          <w:rFonts w:ascii="Arial" w:hAnsi="Arial" w:cs="Arial"/>
          <w:color w:val="000000"/>
          <w:sz w:val="22"/>
          <w:szCs w:val="22"/>
        </w:rPr>
        <w:t xml:space="preserve">ould </w:t>
      </w:r>
      <w:r>
        <w:rPr>
          <w:rFonts w:ascii="Arial" w:hAnsi="Arial" w:cs="Arial"/>
          <w:color w:val="000000"/>
          <w:sz w:val="22"/>
          <w:szCs w:val="22"/>
        </w:rPr>
        <w:t xml:space="preserve">improve its </w:t>
      </w:r>
      <w:r w:rsidR="00E70BA5">
        <w:rPr>
          <w:rFonts w:ascii="Arial" w:hAnsi="Arial" w:cs="Arial"/>
          <w:color w:val="000000"/>
          <w:sz w:val="22"/>
          <w:szCs w:val="22"/>
        </w:rPr>
        <w:t xml:space="preserve">competitive </w:t>
      </w:r>
      <w:r>
        <w:rPr>
          <w:rFonts w:ascii="Arial" w:hAnsi="Arial" w:cs="Arial"/>
          <w:color w:val="000000"/>
          <w:sz w:val="22"/>
          <w:szCs w:val="22"/>
        </w:rPr>
        <w:t xml:space="preserve">strategy (Netflix Jobs, 2021). </w:t>
      </w:r>
      <w:r w:rsidR="0032192F">
        <w:rPr>
          <w:rFonts w:ascii="Arial" w:hAnsi="Arial" w:cs="Arial"/>
          <w:color w:val="000000"/>
          <w:sz w:val="22"/>
          <w:szCs w:val="22"/>
        </w:rPr>
        <w:t xml:space="preserve">This unique approach to management </w:t>
      </w:r>
      <w:r w:rsidR="00E70BA5">
        <w:rPr>
          <w:rFonts w:ascii="Arial" w:hAnsi="Arial" w:cs="Arial"/>
          <w:color w:val="000000"/>
          <w:sz w:val="22"/>
          <w:szCs w:val="22"/>
        </w:rPr>
        <w:t xml:space="preserve">enables Netflix to </w:t>
      </w:r>
      <w:r w:rsidR="001C2D8F">
        <w:rPr>
          <w:rFonts w:ascii="Arial" w:hAnsi="Arial" w:cs="Arial"/>
          <w:color w:val="000000"/>
          <w:sz w:val="22"/>
          <w:szCs w:val="22"/>
        </w:rPr>
        <w:t>respond effectively</w:t>
      </w:r>
      <w:r w:rsidR="00E70BA5">
        <w:rPr>
          <w:rFonts w:ascii="Arial" w:hAnsi="Arial" w:cs="Arial"/>
          <w:color w:val="000000"/>
          <w:sz w:val="22"/>
          <w:szCs w:val="22"/>
        </w:rPr>
        <w:t xml:space="preserve"> to changes in the market</w:t>
      </w:r>
      <w:r w:rsidR="001C2D8F">
        <w:rPr>
          <w:rFonts w:ascii="Arial" w:hAnsi="Arial" w:cs="Arial"/>
          <w:color w:val="000000"/>
          <w:sz w:val="22"/>
          <w:szCs w:val="22"/>
        </w:rPr>
        <w:t>.</w:t>
      </w:r>
    </w:p>
    <w:p w14:paraId="10673053" w14:textId="77777777" w:rsidR="006C41A8" w:rsidRDefault="006C41A8" w:rsidP="00511E9C">
      <w:pPr>
        <w:rPr>
          <w:rFonts w:ascii="Arial" w:hAnsi="Arial" w:cs="Arial"/>
          <w:sz w:val="22"/>
          <w:szCs w:val="22"/>
        </w:rPr>
      </w:pPr>
    </w:p>
    <w:p w14:paraId="61B58F6E" w14:textId="77777777" w:rsidR="00E813A9" w:rsidRPr="00266EE0" w:rsidRDefault="00000000" w:rsidP="00511E9C">
      <w:pPr>
        <w:pStyle w:val="ListParagraph"/>
        <w:numPr>
          <w:ilvl w:val="1"/>
          <w:numId w:val="1"/>
        </w:numPr>
        <w:rPr>
          <w:rFonts w:ascii="Arial" w:hAnsi="Arial" w:cs="Arial"/>
          <w:b/>
          <w:bCs/>
          <w:sz w:val="22"/>
          <w:szCs w:val="22"/>
          <w:u w:val="single"/>
        </w:rPr>
      </w:pPr>
      <w:r w:rsidRPr="00E813A9">
        <w:rPr>
          <w:rFonts w:ascii="Arial" w:hAnsi="Arial" w:cs="Arial"/>
          <w:b/>
          <w:bCs/>
          <w:sz w:val="22"/>
          <w:szCs w:val="22"/>
          <w:u w:val="single"/>
        </w:rPr>
        <w:t>Review of Netflix’s strategy.</w:t>
      </w:r>
    </w:p>
    <w:p w14:paraId="0D4C6068" w14:textId="77777777" w:rsidR="00BA6614" w:rsidRDefault="00000000" w:rsidP="00511E9C">
      <w:pPr>
        <w:rPr>
          <w:rFonts w:ascii="Arial" w:hAnsi="Arial" w:cs="Arial"/>
          <w:sz w:val="22"/>
          <w:szCs w:val="22"/>
        </w:rPr>
      </w:pPr>
      <w:r>
        <w:rPr>
          <w:rFonts w:ascii="Arial" w:hAnsi="Arial" w:cs="Arial"/>
          <w:sz w:val="22"/>
          <w:szCs w:val="22"/>
        </w:rPr>
        <w:t xml:space="preserve">According to Netflix's annual report (2021), the business's </w:t>
      </w:r>
      <w:r w:rsidR="002824AE">
        <w:rPr>
          <w:rFonts w:ascii="Arial" w:hAnsi="Arial" w:cs="Arial"/>
          <w:sz w:val="22"/>
          <w:szCs w:val="22"/>
        </w:rPr>
        <w:t>corporate</w:t>
      </w:r>
      <w:r>
        <w:rPr>
          <w:rFonts w:ascii="Arial" w:hAnsi="Arial" w:cs="Arial"/>
          <w:sz w:val="22"/>
          <w:szCs w:val="22"/>
        </w:rPr>
        <w:t xml:space="preserve"> strategy is to grow its streaming platform globally and increase its subscriptions. </w:t>
      </w:r>
      <w:r w:rsidR="00EB1607">
        <w:rPr>
          <w:rFonts w:ascii="Arial" w:hAnsi="Arial" w:cs="Arial"/>
          <w:sz w:val="22"/>
          <w:szCs w:val="22"/>
        </w:rPr>
        <w:t xml:space="preserve">To achieve its aim, Netflix focusses on several areas to gain a competitive advantage. The core </w:t>
      </w:r>
      <w:r w:rsidR="007560B9">
        <w:rPr>
          <w:rFonts w:ascii="Arial" w:hAnsi="Arial" w:cs="Arial"/>
          <w:sz w:val="22"/>
          <w:szCs w:val="22"/>
        </w:rPr>
        <w:t>elements</w:t>
      </w:r>
      <w:r w:rsidR="00EB1607">
        <w:rPr>
          <w:rFonts w:ascii="Arial" w:hAnsi="Arial" w:cs="Arial"/>
          <w:sz w:val="22"/>
          <w:szCs w:val="22"/>
        </w:rPr>
        <w:t xml:space="preserve"> of Netflix’s </w:t>
      </w:r>
      <w:r w:rsidR="000254C9">
        <w:rPr>
          <w:rFonts w:ascii="Arial" w:hAnsi="Arial" w:cs="Arial"/>
          <w:sz w:val="22"/>
          <w:szCs w:val="22"/>
        </w:rPr>
        <w:t xml:space="preserve">competitive </w:t>
      </w:r>
      <w:r w:rsidR="00EB1607">
        <w:rPr>
          <w:rFonts w:ascii="Arial" w:hAnsi="Arial" w:cs="Arial"/>
          <w:sz w:val="22"/>
          <w:szCs w:val="22"/>
        </w:rPr>
        <w:t>strategy include:</w:t>
      </w:r>
    </w:p>
    <w:p w14:paraId="461B2968" w14:textId="77777777" w:rsidR="004C34E3" w:rsidRDefault="004C34E3" w:rsidP="00511E9C">
      <w:pPr>
        <w:rPr>
          <w:rFonts w:ascii="Arial" w:hAnsi="Arial" w:cs="Arial"/>
          <w:sz w:val="22"/>
          <w:szCs w:val="22"/>
        </w:rPr>
      </w:pPr>
    </w:p>
    <w:p w14:paraId="1B105A64" w14:textId="77777777" w:rsidR="00EB1607" w:rsidRDefault="00000000">
      <w:pPr>
        <w:pStyle w:val="ListParagraph"/>
        <w:numPr>
          <w:ilvl w:val="0"/>
          <w:numId w:val="10"/>
        </w:numPr>
        <w:rPr>
          <w:rFonts w:ascii="Arial" w:hAnsi="Arial" w:cs="Arial"/>
          <w:sz w:val="22"/>
          <w:szCs w:val="22"/>
        </w:rPr>
      </w:pPr>
      <w:r>
        <w:rPr>
          <w:rFonts w:ascii="Arial" w:hAnsi="Arial" w:cs="Arial"/>
          <w:sz w:val="22"/>
          <w:szCs w:val="22"/>
        </w:rPr>
        <w:t>D</w:t>
      </w:r>
      <w:r w:rsidR="004C34E3">
        <w:rPr>
          <w:rFonts w:ascii="Arial" w:hAnsi="Arial" w:cs="Arial"/>
          <w:sz w:val="22"/>
          <w:szCs w:val="22"/>
        </w:rPr>
        <w:t>ata analy</w:t>
      </w:r>
      <w:r w:rsidR="0067441E">
        <w:rPr>
          <w:rFonts w:ascii="Arial" w:hAnsi="Arial" w:cs="Arial"/>
          <w:sz w:val="22"/>
          <w:szCs w:val="22"/>
        </w:rPr>
        <w:t>tics</w:t>
      </w:r>
      <w:r w:rsidR="003E0B56">
        <w:rPr>
          <w:rFonts w:ascii="Arial" w:hAnsi="Arial" w:cs="Arial"/>
          <w:sz w:val="22"/>
          <w:szCs w:val="22"/>
        </w:rPr>
        <w:t>.</w:t>
      </w:r>
    </w:p>
    <w:p w14:paraId="5D687F79" w14:textId="77777777" w:rsidR="004C34E3" w:rsidRDefault="00000000">
      <w:pPr>
        <w:pStyle w:val="ListParagraph"/>
        <w:numPr>
          <w:ilvl w:val="0"/>
          <w:numId w:val="10"/>
        </w:numPr>
        <w:rPr>
          <w:rFonts w:ascii="Arial" w:hAnsi="Arial" w:cs="Arial"/>
          <w:sz w:val="22"/>
          <w:szCs w:val="22"/>
        </w:rPr>
      </w:pPr>
      <w:r>
        <w:rPr>
          <w:rFonts w:ascii="Arial" w:hAnsi="Arial" w:cs="Arial"/>
          <w:sz w:val="22"/>
          <w:szCs w:val="22"/>
        </w:rPr>
        <w:t>M</w:t>
      </w:r>
      <w:r w:rsidR="006878AA">
        <w:rPr>
          <w:rFonts w:ascii="Arial" w:hAnsi="Arial" w:cs="Arial"/>
          <w:sz w:val="22"/>
          <w:szCs w:val="22"/>
        </w:rPr>
        <w:t>arketing</w:t>
      </w:r>
      <w:r w:rsidR="004A2CB3">
        <w:rPr>
          <w:rFonts w:ascii="Arial" w:hAnsi="Arial" w:cs="Arial"/>
          <w:sz w:val="22"/>
          <w:szCs w:val="22"/>
        </w:rPr>
        <w:t xml:space="preserve"> operations</w:t>
      </w:r>
      <w:r w:rsidR="006878AA">
        <w:rPr>
          <w:rFonts w:ascii="Arial" w:hAnsi="Arial" w:cs="Arial"/>
          <w:sz w:val="22"/>
          <w:szCs w:val="22"/>
        </w:rPr>
        <w:t>.</w:t>
      </w:r>
    </w:p>
    <w:p w14:paraId="0CEF3A4C" w14:textId="77777777" w:rsidR="00EB4879" w:rsidRDefault="00000000">
      <w:pPr>
        <w:pStyle w:val="ListParagraph"/>
        <w:numPr>
          <w:ilvl w:val="0"/>
          <w:numId w:val="10"/>
        </w:numPr>
        <w:rPr>
          <w:rFonts w:ascii="Arial" w:hAnsi="Arial" w:cs="Arial"/>
          <w:sz w:val="22"/>
          <w:szCs w:val="22"/>
        </w:rPr>
      </w:pPr>
      <w:r>
        <w:rPr>
          <w:rFonts w:ascii="Arial" w:hAnsi="Arial" w:cs="Arial"/>
          <w:sz w:val="22"/>
          <w:szCs w:val="22"/>
        </w:rPr>
        <w:t>Business model.</w:t>
      </w:r>
    </w:p>
    <w:p w14:paraId="509C3A51" w14:textId="77777777" w:rsidR="00FA313A" w:rsidRPr="00941C20" w:rsidRDefault="00000000" w:rsidP="00FA313A">
      <w:pPr>
        <w:pStyle w:val="ListParagraph"/>
        <w:rPr>
          <w:rFonts w:ascii="Arial" w:hAnsi="Arial" w:cs="Arial"/>
          <w:sz w:val="22"/>
          <w:szCs w:val="22"/>
        </w:rPr>
      </w:pPr>
      <w:r>
        <w:rPr>
          <w:rFonts w:ascii="Arial" w:hAnsi="Arial" w:cs="Arial"/>
          <w:sz w:val="22"/>
          <w:szCs w:val="22"/>
        </w:rPr>
        <w:t>Sustainability initiatives</w:t>
      </w:r>
      <w:r w:rsidR="00D97915">
        <w:rPr>
          <w:rFonts w:ascii="Arial" w:hAnsi="Arial" w:cs="Arial"/>
          <w:sz w:val="22"/>
          <w:szCs w:val="22"/>
        </w:rPr>
        <w: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544711">
        <w:rPr>
          <w:rFonts w:ascii="Arial" w:hAnsi="Arial" w:cs="Arial"/>
          <w:sz w:val="22"/>
          <w:szCs w:val="22"/>
        </w:rPr>
        <w:t>(Netflix Investors, 2022)</w:t>
      </w:r>
    </w:p>
    <w:p w14:paraId="147624EC" w14:textId="77777777" w:rsidR="00FA313A" w:rsidRDefault="00FA313A" w:rsidP="00FA313A">
      <w:pPr>
        <w:pStyle w:val="ListParagraph"/>
        <w:rPr>
          <w:rFonts w:ascii="Arial" w:hAnsi="Arial" w:cs="Arial"/>
          <w:sz w:val="22"/>
          <w:szCs w:val="22"/>
        </w:rPr>
      </w:pPr>
    </w:p>
    <w:p w14:paraId="13733001" w14:textId="77777777" w:rsidR="00DE1349" w:rsidRPr="00FA313A" w:rsidRDefault="00000000" w:rsidP="00FA313A">
      <w:pPr>
        <w:rPr>
          <w:rFonts w:ascii="Arial" w:hAnsi="Arial" w:cs="Arial"/>
          <w:sz w:val="22"/>
          <w:szCs w:val="22"/>
        </w:rPr>
      </w:pPr>
      <w:r w:rsidRPr="00FA313A">
        <w:rPr>
          <w:rFonts w:ascii="Arial" w:hAnsi="Arial" w:cs="Arial"/>
          <w:b/>
          <w:bCs/>
          <w:sz w:val="22"/>
          <w:szCs w:val="22"/>
          <w:u w:val="single"/>
        </w:rPr>
        <w:t>Dat</w:t>
      </w:r>
      <w:r w:rsidR="00453EC9">
        <w:rPr>
          <w:rFonts w:ascii="Arial" w:hAnsi="Arial" w:cs="Arial"/>
          <w:b/>
          <w:bCs/>
          <w:sz w:val="22"/>
          <w:szCs w:val="22"/>
          <w:u w:val="single"/>
        </w:rPr>
        <w:t>a</w:t>
      </w:r>
      <w:r w:rsidRPr="00FA313A">
        <w:rPr>
          <w:rFonts w:ascii="Arial" w:hAnsi="Arial" w:cs="Arial"/>
          <w:b/>
          <w:bCs/>
          <w:sz w:val="22"/>
          <w:szCs w:val="22"/>
          <w:u w:val="single"/>
        </w:rPr>
        <w:t xml:space="preserve"> analy</w:t>
      </w:r>
      <w:r w:rsidR="0067441E" w:rsidRPr="00FA313A">
        <w:rPr>
          <w:rFonts w:ascii="Arial" w:hAnsi="Arial" w:cs="Arial"/>
          <w:b/>
          <w:bCs/>
          <w:sz w:val="22"/>
          <w:szCs w:val="22"/>
          <w:u w:val="single"/>
        </w:rPr>
        <w:t>tics</w:t>
      </w:r>
      <w:r w:rsidR="003E0B56" w:rsidRPr="00FA313A">
        <w:rPr>
          <w:rFonts w:ascii="Arial" w:hAnsi="Arial" w:cs="Arial"/>
          <w:b/>
          <w:bCs/>
          <w:sz w:val="22"/>
          <w:szCs w:val="22"/>
          <w:u w:val="single"/>
        </w:rPr>
        <w:t>.</w:t>
      </w:r>
    </w:p>
    <w:p w14:paraId="450547AB" w14:textId="77777777" w:rsidR="00941C20" w:rsidRDefault="00000000" w:rsidP="00B111F9">
      <w:pPr>
        <w:rPr>
          <w:rFonts w:ascii="Arial" w:hAnsi="Arial" w:cs="Arial"/>
          <w:sz w:val="22"/>
          <w:szCs w:val="22"/>
        </w:rPr>
      </w:pPr>
      <w:r>
        <w:rPr>
          <w:rFonts w:ascii="Arial" w:hAnsi="Arial" w:cs="Arial"/>
          <w:sz w:val="22"/>
          <w:szCs w:val="22"/>
        </w:rPr>
        <w:t xml:space="preserve">Jackman </w:t>
      </w:r>
      <w:r w:rsidR="0067441E">
        <w:rPr>
          <w:rFonts w:ascii="Arial" w:hAnsi="Arial" w:cs="Arial"/>
          <w:sz w:val="22"/>
          <w:szCs w:val="22"/>
        </w:rPr>
        <w:t>and Reddy (2020) explain that Netflix</w:t>
      </w:r>
      <w:r w:rsidR="009B08CE">
        <w:rPr>
          <w:rFonts w:ascii="Arial" w:hAnsi="Arial" w:cs="Arial"/>
          <w:sz w:val="22"/>
          <w:szCs w:val="22"/>
        </w:rPr>
        <w:t xml:space="preserve"> collects vast amounts of data to help understand consumer behaviour and create a personalised experience.</w:t>
      </w:r>
      <w:r w:rsidR="00295A21">
        <w:rPr>
          <w:rFonts w:ascii="Arial" w:hAnsi="Arial" w:cs="Arial"/>
          <w:sz w:val="22"/>
          <w:szCs w:val="22"/>
        </w:rPr>
        <w:t xml:space="preserve"> </w:t>
      </w:r>
      <w:r w:rsidR="00177B6A" w:rsidRPr="00EB71B3">
        <w:rPr>
          <w:rFonts w:ascii="Arial" w:hAnsi="Arial" w:cs="Arial"/>
          <w:sz w:val="22"/>
          <w:szCs w:val="22"/>
        </w:rPr>
        <w:t>Mixson (2021)</w:t>
      </w:r>
      <w:r w:rsidR="00177B6A">
        <w:rPr>
          <w:rFonts w:ascii="Arial" w:hAnsi="Arial" w:cs="Arial"/>
          <w:sz w:val="22"/>
          <w:szCs w:val="22"/>
        </w:rPr>
        <w:t xml:space="preserve"> </w:t>
      </w:r>
      <w:r w:rsidR="00DB530E">
        <w:rPr>
          <w:rFonts w:ascii="Arial" w:hAnsi="Arial" w:cs="Arial"/>
          <w:sz w:val="22"/>
          <w:szCs w:val="22"/>
        </w:rPr>
        <w:t xml:space="preserve">explains that Netflix gathers several data points to build consumer profiles. </w:t>
      </w:r>
      <w:r>
        <w:rPr>
          <w:rFonts w:ascii="Arial" w:hAnsi="Arial" w:cs="Arial"/>
          <w:sz w:val="22"/>
          <w:szCs w:val="22"/>
        </w:rPr>
        <w:t xml:space="preserve">For each user, Netflix analyses the following: </w:t>
      </w:r>
    </w:p>
    <w:p w14:paraId="769B3286" w14:textId="77777777" w:rsidR="00EC4750" w:rsidRDefault="00000000">
      <w:pPr>
        <w:pStyle w:val="ListParagraph"/>
        <w:numPr>
          <w:ilvl w:val="0"/>
          <w:numId w:val="11"/>
        </w:numPr>
        <w:rPr>
          <w:rFonts w:ascii="Arial" w:hAnsi="Arial" w:cs="Arial"/>
          <w:sz w:val="22"/>
          <w:szCs w:val="22"/>
        </w:rPr>
      </w:pPr>
      <w:r w:rsidRPr="00EC4750">
        <w:rPr>
          <w:rFonts w:ascii="Arial" w:hAnsi="Arial" w:cs="Arial"/>
          <w:sz w:val="22"/>
          <w:szCs w:val="22"/>
        </w:rPr>
        <w:lastRenderedPageBreak/>
        <w:t xml:space="preserve">The content </w:t>
      </w:r>
      <w:r w:rsidR="00AD5250">
        <w:rPr>
          <w:rFonts w:ascii="Arial" w:hAnsi="Arial" w:cs="Arial"/>
          <w:sz w:val="22"/>
          <w:szCs w:val="22"/>
        </w:rPr>
        <w:t xml:space="preserve">they </w:t>
      </w:r>
      <w:r w:rsidRPr="00EC4750">
        <w:rPr>
          <w:rFonts w:ascii="Arial" w:hAnsi="Arial" w:cs="Arial"/>
          <w:sz w:val="22"/>
          <w:szCs w:val="22"/>
        </w:rPr>
        <w:t>watched</w:t>
      </w:r>
      <w:r>
        <w:rPr>
          <w:rFonts w:ascii="Arial" w:hAnsi="Arial" w:cs="Arial"/>
          <w:sz w:val="22"/>
          <w:szCs w:val="22"/>
        </w:rPr>
        <w:t>.</w:t>
      </w:r>
    </w:p>
    <w:p w14:paraId="3AEE42DB" w14:textId="77777777" w:rsidR="00EC4750" w:rsidRDefault="00000000">
      <w:pPr>
        <w:pStyle w:val="ListParagraph"/>
        <w:numPr>
          <w:ilvl w:val="0"/>
          <w:numId w:val="11"/>
        </w:numPr>
        <w:rPr>
          <w:rFonts w:ascii="Arial" w:hAnsi="Arial" w:cs="Arial"/>
          <w:sz w:val="22"/>
          <w:szCs w:val="22"/>
        </w:rPr>
      </w:pPr>
      <w:r>
        <w:rPr>
          <w:rFonts w:ascii="Arial" w:hAnsi="Arial" w:cs="Arial"/>
          <w:sz w:val="22"/>
          <w:szCs w:val="22"/>
        </w:rPr>
        <w:t>T</w:t>
      </w:r>
      <w:r w:rsidRPr="00EC4750">
        <w:rPr>
          <w:rFonts w:ascii="Arial" w:hAnsi="Arial" w:cs="Arial"/>
          <w:sz w:val="22"/>
          <w:szCs w:val="22"/>
        </w:rPr>
        <w:t>he viewing time</w:t>
      </w:r>
      <w:r w:rsidR="00177B6A">
        <w:rPr>
          <w:rFonts w:ascii="Arial" w:hAnsi="Arial" w:cs="Arial"/>
          <w:sz w:val="22"/>
          <w:szCs w:val="22"/>
        </w:rPr>
        <w:t>, location and the device used</w:t>
      </w:r>
      <w:r w:rsidR="006079CA">
        <w:rPr>
          <w:rFonts w:ascii="Arial" w:hAnsi="Arial" w:cs="Arial"/>
          <w:sz w:val="22"/>
          <w:szCs w:val="22"/>
        </w:rPr>
        <w:t xml:space="preserve"> to watch the content</w:t>
      </w:r>
      <w:r>
        <w:rPr>
          <w:rFonts w:ascii="Arial" w:hAnsi="Arial" w:cs="Arial"/>
          <w:sz w:val="22"/>
          <w:szCs w:val="22"/>
        </w:rPr>
        <w:t>.</w:t>
      </w:r>
    </w:p>
    <w:p w14:paraId="61878EEB" w14:textId="77777777" w:rsidR="00EC4750" w:rsidRDefault="00000000">
      <w:pPr>
        <w:pStyle w:val="ListParagraph"/>
        <w:numPr>
          <w:ilvl w:val="0"/>
          <w:numId w:val="11"/>
        </w:numPr>
        <w:rPr>
          <w:rFonts w:ascii="Arial" w:hAnsi="Arial" w:cs="Arial"/>
          <w:sz w:val="22"/>
          <w:szCs w:val="22"/>
        </w:rPr>
      </w:pPr>
      <w:r>
        <w:rPr>
          <w:rFonts w:ascii="Arial" w:hAnsi="Arial" w:cs="Arial"/>
          <w:sz w:val="22"/>
          <w:szCs w:val="22"/>
        </w:rPr>
        <w:t>W</w:t>
      </w:r>
      <w:r w:rsidRPr="00EC4750">
        <w:rPr>
          <w:rFonts w:ascii="Arial" w:hAnsi="Arial" w:cs="Arial"/>
          <w:sz w:val="22"/>
          <w:szCs w:val="22"/>
        </w:rPr>
        <w:t>hether the content was paused</w:t>
      </w:r>
      <w:r>
        <w:rPr>
          <w:rFonts w:ascii="Arial" w:hAnsi="Arial" w:cs="Arial"/>
          <w:sz w:val="22"/>
          <w:szCs w:val="22"/>
        </w:rPr>
        <w:t xml:space="preserve">, </w:t>
      </w:r>
      <w:r w:rsidR="00177B6A">
        <w:rPr>
          <w:rFonts w:ascii="Arial" w:hAnsi="Arial" w:cs="Arial"/>
          <w:sz w:val="22"/>
          <w:szCs w:val="22"/>
        </w:rPr>
        <w:t>rewound,</w:t>
      </w:r>
      <w:r>
        <w:rPr>
          <w:rFonts w:ascii="Arial" w:hAnsi="Arial" w:cs="Arial"/>
          <w:sz w:val="22"/>
          <w:szCs w:val="22"/>
        </w:rPr>
        <w:t xml:space="preserve"> or re-watched</w:t>
      </w:r>
      <w:r w:rsidRPr="00EC4750">
        <w:rPr>
          <w:rFonts w:ascii="Arial" w:hAnsi="Arial" w:cs="Arial"/>
          <w:sz w:val="22"/>
          <w:szCs w:val="22"/>
        </w:rPr>
        <w:t>.</w:t>
      </w:r>
    </w:p>
    <w:p w14:paraId="2882B287" w14:textId="77777777" w:rsidR="00177B6A" w:rsidRDefault="00000000">
      <w:pPr>
        <w:pStyle w:val="ListParagraph"/>
        <w:numPr>
          <w:ilvl w:val="0"/>
          <w:numId w:val="11"/>
        </w:numPr>
        <w:rPr>
          <w:rFonts w:ascii="Arial" w:hAnsi="Arial" w:cs="Arial"/>
          <w:sz w:val="22"/>
          <w:szCs w:val="22"/>
        </w:rPr>
      </w:pPr>
      <w:r>
        <w:rPr>
          <w:rFonts w:ascii="Arial" w:hAnsi="Arial" w:cs="Arial"/>
          <w:sz w:val="22"/>
          <w:szCs w:val="22"/>
        </w:rPr>
        <w:t xml:space="preserve">The most searched genres and titles. </w:t>
      </w:r>
    </w:p>
    <w:p w14:paraId="3907A0C3" w14:textId="77777777" w:rsidR="006079CA" w:rsidRDefault="00000000">
      <w:pPr>
        <w:pStyle w:val="ListParagraph"/>
        <w:numPr>
          <w:ilvl w:val="0"/>
          <w:numId w:val="11"/>
        </w:numPr>
        <w:rPr>
          <w:rFonts w:ascii="Arial" w:hAnsi="Arial" w:cs="Arial"/>
          <w:sz w:val="22"/>
          <w:szCs w:val="22"/>
        </w:rPr>
      </w:pPr>
      <w:r>
        <w:rPr>
          <w:rFonts w:ascii="Arial" w:hAnsi="Arial" w:cs="Arial"/>
          <w:sz w:val="22"/>
          <w:szCs w:val="22"/>
        </w:rPr>
        <w:t>Browsing behaviour.</w:t>
      </w:r>
    </w:p>
    <w:p w14:paraId="74AF29C2" w14:textId="77777777" w:rsidR="006079CA" w:rsidRDefault="00000000">
      <w:pPr>
        <w:pStyle w:val="ListParagraph"/>
        <w:numPr>
          <w:ilvl w:val="0"/>
          <w:numId w:val="11"/>
        </w:numPr>
        <w:rPr>
          <w:rFonts w:ascii="Arial" w:hAnsi="Arial" w:cs="Arial"/>
          <w:sz w:val="22"/>
          <w:szCs w:val="22"/>
        </w:rPr>
      </w:pPr>
      <w:r>
        <w:rPr>
          <w:rFonts w:ascii="Arial" w:hAnsi="Arial" w:cs="Arial"/>
          <w:sz w:val="22"/>
          <w:szCs w:val="22"/>
        </w:rPr>
        <w:t>Feedback and ratings.</w:t>
      </w:r>
    </w:p>
    <w:p w14:paraId="7EE1FE45" w14:textId="77777777" w:rsidR="00AD5250" w:rsidRDefault="00AD5250" w:rsidP="00EC4750">
      <w:pPr>
        <w:rPr>
          <w:rFonts w:ascii="Arial" w:hAnsi="Arial" w:cs="Arial"/>
          <w:sz w:val="22"/>
          <w:szCs w:val="22"/>
        </w:rPr>
      </w:pPr>
    </w:p>
    <w:p w14:paraId="3EE49494" w14:textId="77777777" w:rsidR="00177B6A" w:rsidRDefault="00000000" w:rsidP="00EC4750">
      <w:pPr>
        <w:rPr>
          <w:rFonts w:ascii="Arial" w:hAnsi="Arial" w:cs="Arial"/>
          <w:sz w:val="22"/>
          <w:szCs w:val="22"/>
        </w:rPr>
      </w:pPr>
      <w:r w:rsidRPr="00EB71B3">
        <w:rPr>
          <w:rFonts w:ascii="Arial" w:hAnsi="Arial" w:cs="Arial"/>
          <w:sz w:val="22"/>
          <w:szCs w:val="22"/>
        </w:rPr>
        <w:t>Furthermore,</w:t>
      </w:r>
      <w:r>
        <w:rPr>
          <w:rFonts w:ascii="Arial" w:hAnsi="Arial" w:cs="Arial"/>
          <w:sz w:val="22"/>
          <w:szCs w:val="22"/>
        </w:rPr>
        <w:t xml:space="preserve"> Netflix </w:t>
      </w:r>
      <w:r w:rsidR="004F0A9B">
        <w:rPr>
          <w:rFonts w:ascii="Arial" w:hAnsi="Arial" w:cs="Arial"/>
          <w:sz w:val="22"/>
          <w:szCs w:val="22"/>
        </w:rPr>
        <w:t xml:space="preserve">utilises </w:t>
      </w:r>
      <w:r>
        <w:rPr>
          <w:rFonts w:ascii="Arial" w:hAnsi="Arial" w:cs="Arial"/>
          <w:sz w:val="22"/>
          <w:szCs w:val="22"/>
        </w:rPr>
        <w:t>data</w:t>
      </w:r>
      <w:r w:rsidR="004F0A9B">
        <w:rPr>
          <w:rFonts w:ascii="Arial" w:hAnsi="Arial" w:cs="Arial"/>
          <w:sz w:val="22"/>
          <w:szCs w:val="22"/>
        </w:rPr>
        <w:t xml:space="preserve"> analytics </w:t>
      </w:r>
      <w:r>
        <w:rPr>
          <w:rFonts w:ascii="Arial" w:hAnsi="Arial" w:cs="Arial"/>
          <w:sz w:val="22"/>
          <w:szCs w:val="22"/>
        </w:rPr>
        <w:t xml:space="preserve">to make title recommendations and create a </w:t>
      </w:r>
      <w:r w:rsidR="00DB530E">
        <w:rPr>
          <w:rFonts w:ascii="Arial" w:hAnsi="Arial" w:cs="Arial"/>
          <w:sz w:val="22"/>
          <w:szCs w:val="22"/>
        </w:rPr>
        <w:t>service</w:t>
      </w:r>
      <w:r w:rsidR="004F0A9B">
        <w:rPr>
          <w:rFonts w:ascii="Arial" w:hAnsi="Arial" w:cs="Arial"/>
          <w:sz w:val="22"/>
          <w:szCs w:val="22"/>
        </w:rPr>
        <w:t xml:space="preserve"> </w:t>
      </w:r>
      <w:r w:rsidR="00DB530E">
        <w:rPr>
          <w:rFonts w:ascii="Arial" w:hAnsi="Arial" w:cs="Arial"/>
          <w:sz w:val="22"/>
          <w:szCs w:val="22"/>
        </w:rPr>
        <w:t>t</w:t>
      </w:r>
      <w:r>
        <w:rPr>
          <w:rFonts w:ascii="Arial" w:hAnsi="Arial" w:cs="Arial"/>
          <w:sz w:val="22"/>
          <w:szCs w:val="22"/>
        </w:rPr>
        <w:t>ailored to individual needs. Adopting a data-driven approach</w:t>
      </w:r>
      <w:r w:rsidR="00E50A6A">
        <w:rPr>
          <w:rFonts w:ascii="Arial" w:hAnsi="Arial" w:cs="Arial"/>
          <w:sz w:val="22"/>
          <w:szCs w:val="22"/>
        </w:rPr>
        <w:t xml:space="preserve"> helps</w:t>
      </w:r>
      <w:r w:rsidR="0086687B">
        <w:rPr>
          <w:rFonts w:ascii="Arial" w:hAnsi="Arial" w:cs="Arial"/>
          <w:sz w:val="22"/>
          <w:szCs w:val="22"/>
        </w:rPr>
        <w:t xml:space="preserve"> the business to make informed strategic decisions (</w:t>
      </w:r>
      <w:r>
        <w:rPr>
          <w:rFonts w:ascii="Arial" w:hAnsi="Arial" w:cs="Arial"/>
          <w:sz w:val="22"/>
          <w:szCs w:val="22"/>
        </w:rPr>
        <w:t>Netflix Research, 2020).</w:t>
      </w:r>
    </w:p>
    <w:p w14:paraId="6224C0D0" w14:textId="77777777" w:rsidR="00177B6A" w:rsidRPr="00EC4750" w:rsidRDefault="00177B6A" w:rsidP="00EC4750">
      <w:pPr>
        <w:rPr>
          <w:rFonts w:ascii="Arial" w:hAnsi="Arial" w:cs="Arial"/>
          <w:sz w:val="22"/>
          <w:szCs w:val="22"/>
        </w:rPr>
      </w:pPr>
    </w:p>
    <w:p w14:paraId="3705DD9B" w14:textId="77777777" w:rsidR="00B111F9" w:rsidRPr="003E0B56" w:rsidRDefault="00000000" w:rsidP="00B111F9">
      <w:pPr>
        <w:rPr>
          <w:rFonts w:ascii="Arial" w:hAnsi="Arial" w:cs="Arial"/>
          <w:b/>
          <w:bCs/>
          <w:sz w:val="22"/>
          <w:szCs w:val="22"/>
          <w:u w:val="single"/>
        </w:rPr>
      </w:pPr>
      <w:r w:rsidRPr="003E0B56">
        <w:rPr>
          <w:rFonts w:ascii="Arial" w:hAnsi="Arial" w:cs="Arial"/>
          <w:b/>
          <w:bCs/>
          <w:sz w:val="22"/>
          <w:szCs w:val="22"/>
          <w:u w:val="single"/>
        </w:rPr>
        <w:t>Marketing operations.</w:t>
      </w:r>
    </w:p>
    <w:p w14:paraId="77134851" w14:textId="77777777" w:rsidR="00755978" w:rsidRDefault="00000000" w:rsidP="00511E9C">
      <w:pPr>
        <w:rPr>
          <w:rFonts w:ascii="Arial" w:hAnsi="Arial" w:cs="Arial"/>
          <w:sz w:val="22"/>
          <w:szCs w:val="22"/>
        </w:rPr>
      </w:pPr>
      <w:r>
        <w:rPr>
          <w:rFonts w:ascii="Arial" w:hAnsi="Arial" w:cs="Arial"/>
          <w:sz w:val="22"/>
          <w:szCs w:val="22"/>
        </w:rPr>
        <w:t>M</w:t>
      </w:r>
      <w:r w:rsidR="000558E4">
        <w:rPr>
          <w:rFonts w:ascii="Arial" w:hAnsi="Arial" w:cs="Arial"/>
          <w:sz w:val="22"/>
          <w:szCs w:val="22"/>
        </w:rPr>
        <w:t xml:space="preserve">arketing is a core element of Netflix’s strategy and </w:t>
      </w:r>
      <w:r w:rsidR="006422F8">
        <w:rPr>
          <w:rFonts w:ascii="Arial" w:hAnsi="Arial" w:cs="Arial"/>
          <w:sz w:val="22"/>
          <w:szCs w:val="22"/>
        </w:rPr>
        <w:t xml:space="preserve">a vital tool </w:t>
      </w:r>
      <w:r w:rsidR="00D97915">
        <w:rPr>
          <w:rFonts w:ascii="Arial" w:hAnsi="Arial" w:cs="Arial"/>
          <w:sz w:val="22"/>
          <w:szCs w:val="22"/>
        </w:rPr>
        <w:t xml:space="preserve">for </w:t>
      </w:r>
      <w:r w:rsidR="00B606D4">
        <w:rPr>
          <w:rFonts w:ascii="Arial" w:hAnsi="Arial" w:cs="Arial"/>
          <w:sz w:val="22"/>
          <w:szCs w:val="22"/>
        </w:rPr>
        <w:t xml:space="preserve">generating brand awareness. </w:t>
      </w:r>
      <w:r w:rsidR="005D4ED6">
        <w:rPr>
          <w:rFonts w:ascii="Arial" w:hAnsi="Arial" w:cs="Arial"/>
          <w:sz w:val="22"/>
          <w:szCs w:val="22"/>
        </w:rPr>
        <w:t xml:space="preserve">For example, in 2021, Netflix launched </w:t>
      </w:r>
      <w:r w:rsidR="00452BEB">
        <w:rPr>
          <w:rFonts w:ascii="Arial" w:hAnsi="Arial" w:cs="Arial"/>
          <w:sz w:val="22"/>
          <w:szCs w:val="22"/>
        </w:rPr>
        <w:t xml:space="preserve">‘Tudum', which is </w:t>
      </w:r>
      <w:r w:rsidR="005D4ED6">
        <w:rPr>
          <w:rFonts w:ascii="Arial" w:hAnsi="Arial" w:cs="Arial"/>
          <w:sz w:val="22"/>
          <w:szCs w:val="22"/>
        </w:rPr>
        <w:t>a digital event that celebrates Netflix’s most popular shows. The three-hour event feature</w:t>
      </w:r>
      <w:r w:rsidR="00B606D4">
        <w:rPr>
          <w:rFonts w:ascii="Arial" w:hAnsi="Arial" w:cs="Arial"/>
          <w:sz w:val="22"/>
          <w:szCs w:val="22"/>
        </w:rPr>
        <w:t>s</w:t>
      </w:r>
      <w:r w:rsidR="005D4ED6">
        <w:rPr>
          <w:rFonts w:ascii="Arial" w:hAnsi="Arial" w:cs="Arial"/>
          <w:sz w:val="22"/>
          <w:szCs w:val="22"/>
        </w:rPr>
        <w:t xml:space="preserve"> exclusive interviews, behind-the-scenes </w:t>
      </w:r>
      <w:r w:rsidR="00266EE0">
        <w:rPr>
          <w:rFonts w:ascii="Arial" w:hAnsi="Arial" w:cs="Arial"/>
          <w:sz w:val="22"/>
          <w:szCs w:val="22"/>
        </w:rPr>
        <w:t>footage,</w:t>
      </w:r>
      <w:r w:rsidR="005D4ED6">
        <w:rPr>
          <w:rFonts w:ascii="Arial" w:hAnsi="Arial" w:cs="Arial"/>
          <w:sz w:val="22"/>
          <w:szCs w:val="22"/>
        </w:rPr>
        <w:t xml:space="preserve"> and bonus clips. </w:t>
      </w:r>
      <w:r w:rsidR="005D4ED6" w:rsidRPr="00EB71B3">
        <w:rPr>
          <w:rFonts w:ascii="Arial" w:hAnsi="Arial" w:cs="Arial"/>
          <w:sz w:val="22"/>
          <w:szCs w:val="22"/>
        </w:rPr>
        <w:t>Furthermore</w:t>
      </w:r>
      <w:r w:rsidR="005D4ED6">
        <w:rPr>
          <w:rFonts w:ascii="Arial" w:hAnsi="Arial" w:cs="Arial"/>
          <w:sz w:val="22"/>
          <w:szCs w:val="22"/>
        </w:rPr>
        <w:t xml:space="preserve">, </w:t>
      </w:r>
      <w:r w:rsidR="00B606D4">
        <w:rPr>
          <w:rFonts w:ascii="Arial" w:hAnsi="Arial" w:cs="Arial"/>
          <w:sz w:val="22"/>
          <w:szCs w:val="22"/>
        </w:rPr>
        <w:t xml:space="preserve">in 2021 </w:t>
      </w:r>
      <w:r w:rsidR="005D4ED6">
        <w:rPr>
          <w:rFonts w:ascii="Arial" w:hAnsi="Arial" w:cs="Arial"/>
          <w:sz w:val="22"/>
          <w:szCs w:val="22"/>
        </w:rPr>
        <w:t>the event generated 1 billion views</w:t>
      </w:r>
      <w:r w:rsidR="003E220A">
        <w:rPr>
          <w:rFonts w:ascii="Arial" w:hAnsi="Arial" w:cs="Arial"/>
          <w:sz w:val="22"/>
          <w:szCs w:val="22"/>
        </w:rPr>
        <w:t xml:space="preserve"> worldwide</w:t>
      </w:r>
      <w:r w:rsidR="00452BEB">
        <w:rPr>
          <w:rFonts w:ascii="Arial" w:hAnsi="Arial" w:cs="Arial"/>
          <w:sz w:val="22"/>
          <w:szCs w:val="22"/>
        </w:rPr>
        <w:t xml:space="preserve"> </w:t>
      </w:r>
      <w:r w:rsidR="003E220A">
        <w:rPr>
          <w:rFonts w:ascii="Arial" w:hAnsi="Arial" w:cs="Arial"/>
          <w:sz w:val="22"/>
          <w:szCs w:val="22"/>
        </w:rPr>
        <w:t xml:space="preserve">(Netflix Investors, 2022). </w:t>
      </w:r>
    </w:p>
    <w:p w14:paraId="39CA306E" w14:textId="77777777" w:rsidR="00EB71B3" w:rsidRDefault="00EB71B3" w:rsidP="00511E9C">
      <w:pPr>
        <w:rPr>
          <w:rFonts w:ascii="Arial" w:hAnsi="Arial" w:cs="Arial"/>
          <w:sz w:val="22"/>
          <w:szCs w:val="22"/>
        </w:rPr>
      </w:pPr>
    </w:p>
    <w:p w14:paraId="1CB0C01C" w14:textId="77777777" w:rsidR="00BB3AB8" w:rsidRDefault="00000000" w:rsidP="00511E9C">
      <w:pPr>
        <w:rPr>
          <w:rFonts w:ascii="Arial" w:hAnsi="Arial" w:cs="Arial"/>
          <w:sz w:val="22"/>
          <w:szCs w:val="22"/>
        </w:rPr>
      </w:pPr>
      <w:r>
        <w:rPr>
          <w:rFonts w:ascii="Arial" w:hAnsi="Arial" w:cs="Arial"/>
          <w:sz w:val="22"/>
          <w:szCs w:val="22"/>
        </w:rPr>
        <w:t xml:space="preserve">Additionally, Netflix </w:t>
      </w:r>
      <w:r w:rsidR="00167CA2">
        <w:rPr>
          <w:rFonts w:ascii="Arial" w:hAnsi="Arial" w:cs="Arial"/>
          <w:sz w:val="22"/>
          <w:szCs w:val="22"/>
        </w:rPr>
        <w:t xml:space="preserve">has a significant social media presence, with an estimated </w:t>
      </w:r>
      <w:r w:rsidR="00056EC2">
        <w:rPr>
          <w:rFonts w:ascii="Arial" w:hAnsi="Arial" w:cs="Arial"/>
          <w:sz w:val="22"/>
          <w:szCs w:val="22"/>
        </w:rPr>
        <w:t>136</w:t>
      </w:r>
      <w:r w:rsidR="00167CA2">
        <w:rPr>
          <w:rFonts w:ascii="Arial" w:hAnsi="Arial" w:cs="Arial"/>
          <w:sz w:val="22"/>
          <w:szCs w:val="22"/>
        </w:rPr>
        <w:t xml:space="preserve"> million followers across Facebook, Instagram, and Twitter </w:t>
      </w:r>
      <w:r w:rsidR="00056EC2">
        <w:rPr>
          <w:rFonts w:ascii="Arial" w:hAnsi="Arial" w:cs="Arial"/>
          <w:sz w:val="22"/>
          <w:szCs w:val="22"/>
        </w:rPr>
        <w:t xml:space="preserve">(Cook, 2022). </w:t>
      </w:r>
      <w:r w:rsidR="00C97AD9">
        <w:rPr>
          <w:rFonts w:ascii="Arial" w:hAnsi="Arial" w:cs="Arial"/>
          <w:sz w:val="22"/>
          <w:szCs w:val="22"/>
        </w:rPr>
        <w:t>Furthermore</w:t>
      </w:r>
      <w:r w:rsidR="00056EC2">
        <w:rPr>
          <w:rFonts w:ascii="Arial" w:hAnsi="Arial" w:cs="Arial"/>
          <w:sz w:val="22"/>
          <w:szCs w:val="22"/>
        </w:rPr>
        <w:t>, Netflix uses social media to promote content, engage with customers, and strengthen its brand image</w:t>
      </w:r>
      <w:r w:rsidR="00543DA9">
        <w:rPr>
          <w:rFonts w:ascii="Arial" w:hAnsi="Arial" w:cs="Arial"/>
          <w:sz w:val="22"/>
          <w:szCs w:val="22"/>
        </w:rPr>
        <w:t xml:space="preserve"> (</w:t>
      </w:r>
      <w:r w:rsidR="00190D62">
        <w:rPr>
          <w:rFonts w:ascii="Arial" w:hAnsi="Arial" w:cs="Arial"/>
          <w:sz w:val="22"/>
          <w:szCs w:val="22"/>
        </w:rPr>
        <w:t>Bhargava</w:t>
      </w:r>
      <w:r w:rsidR="00543DA9">
        <w:rPr>
          <w:rFonts w:ascii="Arial" w:hAnsi="Arial" w:cs="Arial"/>
          <w:sz w:val="22"/>
          <w:szCs w:val="22"/>
        </w:rPr>
        <w:t xml:space="preserve">, </w:t>
      </w:r>
      <w:r w:rsidR="00190D62">
        <w:rPr>
          <w:rFonts w:ascii="Arial" w:hAnsi="Arial" w:cs="Arial"/>
          <w:sz w:val="22"/>
          <w:szCs w:val="22"/>
        </w:rPr>
        <w:t>2022)</w:t>
      </w:r>
      <w:r w:rsidR="00543DA9">
        <w:rPr>
          <w:rFonts w:ascii="Arial" w:hAnsi="Arial" w:cs="Arial"/>
          <w:sz w:val="22"/>
          <w:szCs w:val="22"/>
        </w:rPr>
        <w:t>.</w:t>
      </w:r>
      <w:r w:rsidR="001033F7">
        <w:rPr>
          <w:rFonts w:ascii="Arial" w:hAnsi="Arial" w:cs="Arial"/>
          <w:sz w:val="22"/>
          <w:szCs w:val="22"/>
        </w:rPr>
        <w:t xml:space="preserve"> </w:t>
      </w:r>
      <w:r w:rsidR="002B7121">
        <w:rPr>
          <w:rFonts w:ascii="Arial" w:hAnsi="Arial" w:cs="Arial"/>
          <w:sz w:val="22"/>
          <w:szCs w:val="22"/>
        </w:rPr>
        <w:t xml:space="preserve">For example, in 2020, Netflix used social media to promote a Netflix original film, 'Enola Holmes'. Furthermore, the </w:t>
      </w:r>
      <w:r w:rsidR="00A93ABE">
        <w:rPr>
          <w:rFonts w:ascii="Arial" w:hAnsi="Arial" w:cs="Arial"/>
          <w:sz w:val="22"/>
          <w:szCs w:val="22"/>
        </w:rPr>
        <w:t xml:space="preserve">social media campaign </w:t>
      </w:r>
      <w:r w:rsidR="002B7121">
        <w:rPr>
          <w:rFonts w:ascii="Arial" w:hAnsi="Arial" w:cs="Arial"/>
          <w:sz w:val="22"/>
          <w:szCs w:val="22"/>
        </w:rPr>
        <w:t xml:space="preserve">received an estimated 400,000 responses, and the film </w:t>
      </w:r>
      <w:r w:rsidR="003313DD">
        <w:rPr>
          <w:rFonts w:ascii="Arial" w:hAnsi="Arial" w:cs="Arial"/>
          <w:sz w:val="22"/>
          <w:szCs w:val="22"/>
        </w:rPr>
        <w:t xml:space="preserve">reached </w:t>
      </w:r>
      <w:r w:rsidR="002B7121">
        <w:rPr>
          <w:rFonts w:ascii="Arial" w:hAnsi="Arial" w:cs="Arial"/>
          <w:sz w:val="22"/>
          <w:szCs w:val="22"/>
        </w:rPr>
        <w:t>76 million views in the first month of its release (IGN, 2020).</w:t>
      </w:r>
    </w:p>
    <w:p w14:paraId="43C6A4F9" w14:textId="77777777" w:rsidR="005010E5" w:rsidRDefault="005010E5" w:rsidP="00511E9C">
      <w:pPr>
        <w:rPr>
          <w:rFonts w:ascii="Arial" w:hAnsi="Arial" w:cs="Arial"/>
          <w:sz w:val="22"/>
          <w:szCs w:val="22"/>
        </w:rPr>
      </w:pPr>
    </w:p>
    <w:p w14:paraId="36B3C424" w14:textId="77777777" w:rsidR="003244C6" w:rsidRDefault="00000000" w:rsidP="00511E9C">
      <w:pPr>
        <w:rPr>
          <w:rFonts w:ascii="Arial" w:hAnsi="Arial" w:cs="Arial"/>
          <w:b/>
          <w:bCs/>
          <w:sz w:val="22"/>
          <w:szCs w:val="22"/>
          <w:u w:val="single"/>
        </w:rPr>
      </w:pPr>
      <w:r w:rsidRPr="003244C6">
        <w:rPr>
          <w:rFonts w:ascii="Arial" w:hAnsi="Arial" w:cs="Arial"/>
          <w:b/>
          <w:bCs/>
          <w:sz w:val="22"/>
          <w:szCs w:val="22"/>
          <w:u w:val="single"/>
        </w:rPr>
        <w:t>Business model</w:t>
      </w:r>
      <w:r>
        <w:rPr>
          <w:rFonts w:ascii="Arial" w:hAnsi="Arial" w:cs="Arial"/>
          <w:b/>
          <w:bCs/>
          <w:sz w:val="22"/>
          <w:szCs w:val="22"/>
          <w:u w:val="single"/>
        </w:rPr>
        <w:t>.</w:t>
      </w:r>
    </w:p>
    <w:p w14:paraId="29787132" w14:textId="77777777" w:rsidR="003244C6" w:rsidRDefault="00000000" w:rsidP="003244C6">
      <w:pPr>
        <w:rPr>
          <w:rFonts w:ascii="Arial" w:hAnsi="Arial" w:cs="Arial"/>
          <w:color w:val="000000"/>
          <w:sz w:val="22"/>
          <w:szCs w:val="22"/>
        </w:rPr>
      </w:pPr>
      <w:r>
        <w:rPr>
          <w:rFonts w:ascii="Arial" w:hAnsi="Arial" w:cs="Arial"/>
          <w:sz w:val="22"/>
          <w:szCs w:val="22"/>
        </w:rPr>
        <w:t xml:space="preserve">Netflix’s unique selling point (USP) is its subscription-based model, which charges customers a monthly fee for unlimited access to its library of films and (TV) series. Furthermore, Netflix </w:t>
      </w:r>
      <w:r>
        <w:rPr>
          <w:rFonts w:ascii="Arial" w:hAnsi="Arial" w:cs="Arial"/>
          <w:color w:val="000000"/>
          <w:sz w:val="22"/>
          <w:szCs w:val="22"/>
        </w:rPr>
        <w:t xml:space="preserve">releases all episodes of its original series’ at once, as opposed to the traditional model of one episode per week. Webster (2022) suggests that this strategy encourages binge-watching and attracts more customers to the platform. </w:t>
      </w:r>
    </w:p>
    <w:p w14:paraId="0C9B5605" w14:textId="77777777" w:rsidR="007C7BF5" w:rsidRDefault="007C7BF5" w:rsidP="00511E9C">
      <w:pPr>
        <w:rPr>
          <w:rFonts w:ascii="Arial" w:hAnsi="Arial" w:cs="Arial"/>
          <w:b/>
          <w:bCs/>
          <w:sz w:val="22"/>
          <w:szCs w:val="22"/>
          <w:u w:val="single"/>
        </w:rPr>
      </w:pPr>
    </w:p>
    <w:p w14:paraId="3E3FC2E7" w14:textId="77777777" w:rsidR="00415483" w:rsidRDefault="00000000" w:rsidP="00E50A6A">
      <w:pPr>
        <w:rPr>
          <w:rFonts w:ascii="Arial" w:hAnsi="Arial" w:cs="Arial"/>
          <w:sz w:val="22"/>
          <w:szCs w:val="22"/>
        </w:rPr>
      </w:pPr>
      <w:r>
        <w:rPr>
          <w:rFonts w:ascii="Arial" w:hAnsi="Arial" w:cs="Arial"/>
          <w:sz w:val="22"/>
          <w:szCs w:val="22"/>
        </w:rPr>
        <w:t xml:space="preserve">In 2013 Netflix </w:t>
      </w:r>
      <w:r w:rsidR="00FC3BCD">
        <w:rPr>
          <w:rFonts w:ascii="Arial" w:hAnsi="Arial" w:cs="Arial"/>
          <w:sz w:val="22"/>
          <w:szCs w:val="22"/>
        </w:rPr>
        <w:t>adapted</w:t>
      </w:r>
      <w:r>
        <w:rPr>
          <w:rFonts w:ascii="Arial" w:hAnsi="Arial" w:cs="Arial"/>
          <w:sz w:val="22"/>
          <w:szCs w:val="22"/>
        </w:rPr>
        <w:t xml:space="preserve"> its </w:t>
      </w:r>
      <w:r w:rsidR="003244C6">
        <w:rPr>
          <w:rFonts w:ascii="Arial" w:hAnsi="Arial" w:cs="Arial"/>
          <w:sz w:val="22"/>
          <w:szCs w:val="22"/>
        </w:rPr>
        <w:t>business model</w:t>
      </w:r>
      <w:r>
        <w:rPr>
          <w:rFonts w:ascii="Arial" w:hAnsi="Arial" w:cs="Arial"/>
          <w:sz w:val="22"/>
          <w:szCs w:val="22"/>
        </w:rPr>
        <w:t xml:space="preserve"> </w:t>
      </w:r>
      <w:r w:rsidR="00C11AA7">
        <w:rPr>
          <w:rFonts w:ascii="Arial" w:hAnsi="Arial" w:cs="Arial"/>
          <w:sz w:val="22"/>
          <w:szCs w:val="22"/>
        </w:rPr>
        <w:t xml:space="preserve">and entered the entertainment production sector. </w:t>
      </w:r>
      <w:r>
        <w:rPr>
          <w:rFonts w:ascii="Arial" w:hAnsi="Arial" w:cs="Arial"/>
          <w:sz w:val="22"/>
          <w:szCs w:val="22"/>
        </w:rPr>
        <w:t xml:space="preserve">Lovely (2020) suggests </w:t>
      </w:r>
      <w:r w:rsidR="00E62733">
        <w:rPr>
          <w:rFonts w:ascii="Arial" w:hAnsi="Arial" w:cs="Arial"/>
          <w:sz w:val="22"/>
          <w:szCs w:val="22"/>
        </w:rPr>
        <w:t xml:space="preserve">that Netflix’s </w:t>
      </w:r>
      <w:r w:rsidR="003244C6">
        <w:rPr>
          <w:rFonts w:ascii="Arial" w:hAnsi="Arial" w:cs="Arial"/>
          <w:sz w:val="22"/>
          <w:szCs w:val="22"/>
        </w:rPr>
        <w:t>strategic</w:t>
      </w:r>
      <w:r w:rsidR="001274FE">
        <w:rPr>
          <w:rFonts w:ascii="Arial" w:hAnsi="Arial" w:cs="Arial"/>
          <w:sz w:val="22"/>
          <w:szCs w:val="22"/>
        </w:rPr>
        <w:t xml:space="preserve"> approach</w:t>
      </w:r>
      <w:r w:rsidR="00E62733">
        <w:rPr>
          <w:rFonts w:ascii="Arial" w:hAnsi="Arial" w:cs="Arial"/>
          <w:sz w:val="22"/>
          <w:szCs w:val="22"/>
        </w:rPr>
        <w:t xml:space="preserve"> </w:t>
      </w:r>
      <w:r>
        <w:rPr>
          <w:rFonts w:ascii="Arial" w:hAnsi="Arial" w:cs="Arial"/>
          <w:sz w:val="22"/>
          <w:szCs w:val="22"/>
        </w:rPr>
        <w:t xml:space="preserve">made the business more resilient </w:t>
      </w:r>
      <w:r w:rsidR="007F7EF5">
        <w:rPr>
          <w:rFonts w:ascii="Arial" w:hAnsi="Arial" w:cs="Arial"/>
          <w:sz w:val="22"/>
          <w:szCs w:val="22"/>
        </w:rPr>
        <w:t>and less reliant on other content producers.</w:t>
      </w:r>
      <w:r w:rsidR="00290147">
        <w:rPr>
          <w:rFonts w:ascii="Arial" w:hAnsi="Arial" w:cs="Arial"/>
          <w:sz w:val="22"/>
          <w:szCs w:val="22"/>
        </w:rPr>
        <w:t xml:space="preserve"> Furthermore, producing content has accelerated growth and </w:t>
      </w:r>
      <w:r w:rsidR="001274FE">
        <w:rPr>
          <w:rFonts w:ascii="Arial" w:hAnsi="Arial" w:cs="Arial"/>
          <w:sz w:val="22"/>
          <w:szCs w:val="22"/>
        </w:rPr>
        <w:t xml:space="preserve">increased </w:t>
      </w:r>
      <w:r w:rsidR="00290147">
        <w:rPr>
          <w:rFonts w:ascii="Arial" w:hAnsi="Arial" w:cs="Arial"/>
          <w:sz w:val="22"/>
          <w:szCs w:val="22"/>
        </w:rPr>
        <w:t>Netflix</w:t>
      </w:r>
      <w:r w:rsidR="001274FE">
        <w:rPr>
          <w:rFonts w:ascii="Arial" w:hAnsi="Arial" w:cs="Arial"/>
          <w:sz w:val="22"/>
          <w:szCs w:val="22"/>
        </w:rPr>
        <w:t>’s</w:t>
      </w:r>
      <w:r w:rsidR="00290147">
        <w:rPr>
          <w:rFonts w:ascii="Arial" w:hAnsi="Arial" w:cs="Arial"/>
          <w:sz w:val="22"/>
          <w:szCs w:val="22"/>
        </w:rPr>
        <w:t xml:space="preserve"> revenues. Data published by Statista (2022) shows that Netflix's yearly revenue has increased</w:t>
      </w:r>
      <w:r w:rsidR="00E97C8B">
        <w:rPr>
          <w:rFonts w:ascii="Arial" w:hAnsi="Arial" w:cs="Arial"/>
          <w:sz w:val="22"/>
          <w:szCs w:val="22"/>
        </w:rPr>
        <w:t xml:space="preserve"> by approximately 578% since 2013. </w:t>
      </w:r>
    </w:p>
    <w:p w14:paraId="2F24DD87" w14:textId="77777777" w:rsidR="00E97C8B" w:rsidRDefault="00E97C8B" w:rsidP="00E50A6A">
      <w:pPr>
        <w:rPr>
          <w:rFonts w:ascii="Arial" w:hAnsi="Arial" w:cs="Arial"/>
          <w:sz w:val="22"/>
          <w:szCs w:val="22"/>
        </w:rPr>
      </w:pPr>
    </w:p>
    <w:p w14:paraId="34535411" w14:textId="77777777" w:rsidR="00440543" w:rsidRDefault="00000000" w:rsidP="00E50A6A">
      <w:pPr>
        <w:rPr>
          <w:rFonts w:ascii="Arial" w:hAnsi="Arial" w:cs="Arial"/>
          <w:sz w:val="22"/>
          <w:szCs w:val="22"/>
        </w:rPr>
      </w:pPr>
      <w:r>
        <w:rPr>
          <w:rFonts w:ascii="Arial" w:hAnsi="Arial" w:cs="Arial"/>
          <w:sz w:val="22"/>
          <w:szCs w:val="22"/>
        </w:rPr>
        <w:t xml:space="preserve">According to data published by S&amp;P Global (2022), Netflix spent an estimated </w:t>
      </w:r>
      <w:r w:rsidR="00387686">
        <w:rPr>
          <w:rFonts w:ascii="Arial" w:hAnsi="Arial" w:cs="Arial"/>
          <w:sz w:val="22"/>
          <w:szCs w:val="22"/>
        </w:rPr>
        <w:t xml:space="preserve">$17 billion on content production in 2021. </w:t>
      </w:r>
      <w:r w:rsidR="008B6629">
        <w:rPr>
          <w:rFonts w:ascii="Arial" w:hAnsi="Arial" w:cs="Arial"/>
          <w:sz w:val="22"/>
          <w:szCs w:val="22"/>
        </w:rPr>
        <w:t xml:space="preserve">Furthermore, an article published by Forbes (2019) suggests that Netflix's </w:t>
      </w:r>
      <w:r w:rsidR="001274FE">
        <w:rPr>
          <w:rFonts w:ascii="Arial" w:hAnsi="Arial" w:cs="Arial"/>
          <w:sz w:val="22"/>
          <w:szCs w:val="22"/>
        </w:rPr>
        <w:t>investment in c</w:t>
      </w:r>
      <w:r w:rsidR="0008061C">
        <w:rPr>
          <w:rFonts w:ascii="Arial" w:hAnsi="Arial" w:cs="Arial"/>
          <w:sz w:val="22"/>
          <w:szCs w:val="22"/>
        </w:rPr>
        <w:t>ontent production has</w:t>
      </w:r>
      <w:r w:rsidR="001274FE">
        <w:rPr>
          <w:rFonts w:ascii="Arial" w:hAnsi="Arial" w:cs="Arial"/>
          <w:sz w:val="22"/>
          <w:szCs w:val="22"/>
        </w:rPr>
        <w:t xml:space="preserve"> helped the business increase its viewership and attract new customers. </w:t>
      </w:r>
      <w:r w:rsidR="00A21369">
        <w:rPr>
          <w:rFonts w:ascii="Arial" w:hAnsi="Arial" w:cs="Arial"/>
          <w:sz w:val="22"/>
          <w:szCs w:val="22"/>
        </w:rPr>
        <w:t>For example, Netflix’s most successful show ‘Squid Game’ reached 142 million views in the first 28 days of its release (Insider, 2021).</w:t>
      </w:r>
      <w:r w:rsidR="0008061C">
        <w:rPr>
          <w:rFonts w:ascii="Arial" w:hAnsi="Arial" w:cs="Arial"/>
          <w:sz w:val="22"/>
          <w:szCs w:val="22"/>
        </w:rPr>
        <w:t xml:space="preserve"> </w:t>
      </w:r>
    </w:p>
    <w:p w14:paraId="7BCCE9B6" w14:textId="77777777" w:rsidR="00941C20" w:rsidRDefault="00941C20" w:rsidP="00FB254B">
      <w:pPr>
        <w:rPr>
          <w:rFonts w:ascii="Arial" w:hAnsi="Arial" w:cs="Arial"/>
          <w:b/>
          <w:bCs/>
          <w:sz w:val="22"/>
          <w:szCs w:val="22"/>
          <w:u w:val="single"/>
        </w:rPr>
      </w:pPr>
    </w:p>
    <w:p w14:paraId="7F2EEDA4" w14:textId="77777777" w:rsidR="00426D0E" w:rsidRDefault="00000000" w:rsidP="00712F95">
      <w:pPr>
        <w:rPr>
          <w:rFonts w:ascii="Arial" w:hAnsi="Arial" w:cs="Arial"/>
          <w:b/>
          <w:bCs/>
          <w:color w:val="000000"/>
          <w:sz w:val="22"/>
          <w:szCs w:val="22"/>
          <w:u w:val="single"/>
        </w:rPr>
      </w:pPr>
      <w:r w:rsidRPr="005D222A">
        <w:rPr>
          <w:rFonts w:ascii="Arial" w:hAnsi="Arial" w:cs="Arial"/>
          <w:b/>
          <w:bCs/>
          <w:color w:val="000000"/>
          <w:sz w:val="22"/>
          <w:szCs w:val="22"/>
          <w:u w:val="single"/>
        </w:rPr>
        <w:t>Sustainabi</w:t>
      </w:r>
      <w:r>
        <w:rPr>
          <w:rFonts w:ascii="Arial" w:hAnsi="Arial" w:cs="Arial"/>
          <w:b/>
          <w:bCs/>
          <w:color w:val="000000"/>
          <w:sz w:val="22"/>
          <w:szCs w:val="22"/>
          <w:u w:val="single"/>
        </w:rPr>
        <w:t>lity</w:t>
      </w:r>
      <w:r w:rsidRPr="005D222A">
        <w:rPr>
          <w:rFonts w:ascii="Arial" w:hAnsi="Arial" w:cs="Arial"/>
          <w:b/>
          <w:bCs/>
          <w:color w:val="000000"/>
          <w:sz w:val="22"/>
          <w:szCs w:val="22"/>
          <w:u w:val="single"/>
        </w:rPr>
        <w:t xml:space="preserve"> initiatives</w:t>
      </w:r>
      <w:r>
        <w:rPr>
          <w:rFonts w:ascii="Arial" w:hAnsi="Arial" w:cs="Arial"/>
          <w:b/>
          <w:bCs/>
          <w:color w:val="000000"/>
          <w:sz w:val="22"/>
          <w:szCs w:val="22"/>
          <w:u w:val="single"/>
        </w:rPr>
        <w:t>.</w:t>
      </w:r>
    </w:p>
    <w:p w14:paraId="465F969A" w14:textId="77777777" w:rsidR="00F87976" w:rsidRDefault="00000000" w:rsidP="00712F95">
      <w:pPr>
        <w:rPr>
          <w:rFonts w:ascii="Arial" w:hAnsi="Arial" w:cs="Arial"/>
          <w:color w:val="000000"/>
          <w:sz w:val="22"/>
          <w:szCs w:val="22"/>
        </w:rPr>
      </w:pPr>
      <w:r>
        <w:rPr>
          <w:rFonts w:ascii="Arial" w:hAnsi="Arial" w:cs="Arial"/>
          <w:color w:val="000000"/>
          <w:sz w:val="22"/>
          <w:szCs w:val="22"/>
        </w:rPr>
        <w:t>Reeves et al., (2022) state that businesses operate in an unpredictable environment, and there are many risks facing organisations, such as climate change, pandemics, wars, and global financial instability. Furthermore, Winston (2014) states that organisations must adapt their business models and implement sustainable strategies that make them more resilient.</w:t>
      </w:r>
    </w:p>
    <w:p w14:paraId="5C216CAF" w14:textId="77777777" w:rsidR="0059552A" w:rsidRDefault="00000000" w:rsidP="00712F95">
      <w:pPr>
        <w:rPr>
          <w:rFonts w:ascii="Arial" w:hAnsi="Arial" w:cs="Arial"/>
          <w:color w:val="000000"/>
          <w:sz w:val="22"/>
          <w:szCs w:val="22"/>
        </w:rPr>
      </w:pPr>
      <w:r>
        <w:rPr>
          <w:rFonts w:ascii="Arial" w:hAnsi="Arial" w:cs="Arial"/>
          <w:color w:val="000000"/>
          <w:sz w:val="22"/>
          <w:szCs w:val="22"/>
        </w:rPr>
        <w:t xml:space="preserve">Moreover, </w:t>
      </w:r>
      <w:r w:rsidR="009004AA">
        <w:rPr>
          <w:rFonts w:ascii="Arial" w:hAnsi="Arial" w:cs="Arial"/>
          <w:color w:val="000000"/>
          <w:sz w:val="22"/>
          <w:szCs w:val="22"/>
        </w:rPr>
        <w:t xml:space="preserve">Winston (2014) suggests that organisations implementing sustainable practices will be more efficient and </w:t>
      </w:r>
      <w:r w:rsidR="001F4DFA">
        <w:rPr>
          <w:rFonts w:ascii="Arial" w:hAnsi="Arial" w:cs="Arial"/>
          <w:color w:val="000000"/>
          <w:sz w:val="22"/>
          <w:szCs w:val="22"/>
        </w:rPr>
        <w:t xml:space="preserve">better positioned to respond to change. </w:t>
      </w:r>
    </w:p>
    <w:p w14:paraId="09534E25" w14:textId="77777777" w:rsidR="00A70B6A" w:rsidRDefault="00A70B6A" w:rsidP="00494110">
      <w:pPr>
        <w:rPr>
          <w:rFonts w:ascii="Arial" w:hAnsi="Arial" w:cs="Arial"/>
          <w:color w:val="000000"/>
          <w:sz w:val="22"/>
          <w:szCs w:val="22"/>
        </w:rPr>
      </w:pPr>
    </w:p>
    <w:p w14:paraId="5BE98960" w14:textId="77777777" w:rsidR="00494110" w:rsidRDefault="00000000" w:rsidP="00494110">
      <w:pPr>
        <w:rPr>
          <w:rFonts w:ascii="Arial" w:hAnsi="Arial" w:cs="Arial"/>
          <w:color w:val="000000"/>
          <w:sz w:val="22"/>
          <w:szCs w:val="22"/>
        </w:rPr>
      </w:pPr>
      <w:r>
        <w:rPr>
          <w:rFonts w:ascii="Arial" w:hAnsi="Arial" w:cs="Arial"/>
          <w:color w:val="000000"/>
          <w:sz w:val="22"/>
          <w:szCs w:val="22"/>
        </w:rPr>
        <w:lastRenderedPageBreak/>
        <w:t>Netflix has adapted its strategy and has committed to several sustainability initiati</w:t>
      </w:r>
      <w:r w:rsidR="00671C94">
        <w:rPr>
          <w:rFonts w:ascii="Arial" w:hAnsi="Arial" w:cs="Arial"/>
          <w:color w:val="000000"/>
          <w:sz w:val="22"/>
          <w:szCs w:val="22"/>
        </w:rPr>
        <w:t>ves</w:t>
      </w:r>
      <w:r w:rsidR="0088225A">
        <w:rPr>
          <w:rFonts w:ascii="Arial" w:hAnsi="Arial" w:cs="Arial"/>
          <w:color w:val="000000"/>
          <w:sz w:val="22"/>
          <w:szCs w:val="22"/>
        </w:rPr>
        <w:t xml:space="preserve"> to</w:t>
      </w:r>
      <w:r w:rsidR="00571C71">
        <w:rPr>
          <w:rFonts w:ascii="Arial" w:hAnsi="Arial" w:cs="Arial"/>
          <w:color w:val="000000"/>
          <w:sz w:val="22"/>
          <w:szCs w:val="22"/>
        </w:rPr>
        <w:t xml:space="preserve"> make the organisation more resilient</w:t>
      </w:r>
      <w:r>
        <w:rPr>
          <w:rFonts w:ascii="Arial" w:hAnsi="Arial" w:cs="Arial"/>
          <w:color w:val="000000"/>
          <w:sz w:val="22"/>
          <w:szCs w:val="22"/>
        </w:rPr>
        <w:t>. Firstly, Netflix has committed to reducing its carbon dioxide (C02) emissions by 45% by 2030. Moreover, to achieve its target, Netflix is investing in energy-efficient equipment and renewable energy solutions</w:t>
      </w:r>
      <w:r w:rsidR="001D7778">
        <w:rPr>
          <w:rFonts w:ascii="Arial" w:hAnsi="Arial" w:cs="Arial"/>
          <w:color w:val="000000"/>
          <w:sz w:val="22"/>
          <w:szCs w:val="22"/>
        </w:rPr>
        <w:t xml:space="preserve"> (Stewart, 2021). Secondly, Netflix is investing in sustainability projects worldwide to help decarbonise the atmosphere. Moreover, Netflix has invested in 17 projects </w:t>
      </w:r>
      <w:r w:rsidR="009F5C86">
        <w:rPr>
          <w:rFonts w:ascii="Arial" w:hAnsi="Arial" w:cs="Arial"/>
          <w:color w:val="000000"/>
          <w:sz w:val="22"/>
          <w:szCs w:val="22"/>
        </w:rPr>
        <w:t>that are focussed on combatting climate change (Netflix, 2022).</w:t>
      </w:r>
    </w:p>
    <w:p w14:paraId="294820F6" w14:textId="77777777" w:rsidR="00A52BC3" w:rsidRDefault="00A52BC3" w:rsidP="00606D6E">
      <w:pPr>
        <w:rPr>
          <w:rFonts w:ascii="Arial" w:hAnsi="Arial" w:cs="Arial"/>
          <w:b/>
          <w:bCs/>
          <w:sz w:val="22"/>
          <w:szCs w:val="22"/>
        </w:rPr>
      </w:pPr>
    </w:p>
    <w:p w14:paraId="4F254539" w14:textId="77777777" w:rsidR="006332E4" w:rsidRPr="006332E4" w:rsidRDefault="00000000" w:rsidP="00606D6E">
      <w:pPr>
        <w:pStyle w:val="ListParagraph"/>
        <w:numPr>
          <w:ilvl w:val="1"/>
          <w:numId w:val="1"/>
        </w:numPr>
        <w:rPr>
          <w:rFonts w:ascii="Arial" w:hAnsi="Arial" w:cs="Arial"/>
          <w:b/>
          <w:bCs/>
          <w:sz w:val="22"/>
          <w:szCs w:val="22"/>
          <w:u w:val="single"/>
        </w:rPr>
      </w:pPr>
      <w:r w:rsidRPr="006332E4">
        <w:rPr>
          <w:rFonts w:ascii="Arial" w:hAnsi="Arial" w:cs="Arial"/>
          <w:b/>
          <w:bCs/>
          <w:sz w:val="22"/>
          <w:szCs w:val="22"/>
          <w:u w:val="single"/>
        </w:rPr>
        <w:t>Application of Porter's Generic Strategies.</w:t>
      </w:r>
    </w:p>
    <w:p w14:paraId="63DD7CF6" w14:textId="77777777" w:rsidR="0042384A" w:rsidRDefault="00000000" w:rsidP="000A574C">
      <w:pPr>
        <w:rPr>
          <w:rFonts w:ascii="Arial" w:hAnsi="Arial" w:cs="Arial"/>
          <w:sz w:val="22"/>
          <w:szCs w:val="22"/>
        </w:rPr>
      </w:pPr>
      <w:r>
        <w:rPr>
          <w:rFonts w:ascii="Arial" w:hAnsi="Arial" w:cs="Arial"/>
          <w:sz w:val="22"/>
          <w:szCs w:val="22"/>
        </w:rPr>
        <w:t>P</w:t>
      </w:r>
      <w:r w:rsidR="004F63D0">
        <w:rPr>
          <w:rFonts w:ascii="Arial" w:hAnsi="Arial" w:cs="Arial"/>
          <w:sz w:val="22"/>
          <w:szCs w:val="22"/>
        </w:rPr>
        <w:t>emberton and Stonehouse (20</w:t>
      </w:r>
      <w:r w:rsidR="00A01720">
        <w:rPr>
          <w:rFonts w:ascii="Arial" w:hAnsi="Arial" w:cs="Arial"/>
          <w:sz w:val="22"/>
          <w:szCs w:val="22"/>
        </w:rPr>
        <w:t>02</w:t>
      </w:r>
      <w:r w:rsidR="004F63D0">
        <w:rPr>
          <w:rFonts w:ascii="Arial" w:hAnsi="Arial" w:cs="Arial"/>
          <w:sz w:val="22"/>
          <w:szCs w:val="22"/>
        </w:rPr>
        <w:t xml:space="preserve">) </w:t>
      </w:r>
      <w:r w:rsidR="00901F2C">
        <w:rPr>
          <w:rFonts w:ascii="Arial" w:hAnsi="Arial" w:cs="Arial"/>
          <w:sz w:val="22"/>
          <w:szCs w:val="22"/>
        </w:rPr>
        <w:t>explain</w:t>
      </w:r>
      <w:r w:rsidR="004F63D0">
        <w:rPr>
          <w:rFonts w:ascii="Arial" w:hAnsi="Arial" w:cs="Arial"/>
          <w:sz w:val="22"/>
          <w:szCs w:val="22"/>
        </w:rPr>
        <w:t xml:space="preserve"> that applying strategic management tools </w:t>
      </w:r>
      <w:r w:rsidR="007709A1">
        <w:rPr>
          <w:rFonts w:ascii="Arial" w:hAnsi="Arial" w:cs="Arial"/>
          <w:sz w:val="22"/>
          <w:szCs w:val="22"/>
        </w:rPr>
        <w:t xml:space="preserve">can assist </w:t>
      </w:r>
      <w:r w:rsidR="00901F2C">
        <w:rPr>
          <w:rFonts w:ascii="Arial" w:hAnsi="Arial" w:cs="Arial"/>
          <w:sz w:val="22"/>
          <w:szCs w:val="22"/>
        </w:rPr>
        <w:t xml:space="preserve">organisations </w:t>
      </w:r>
      <w:r w:rsidR="007709A1">
        <w:rPr>
          <w:rFonts w:ascii="Arial" w:hAnsi="Arial" w:cs="Arial"/>
          <w:sz w:val="22"/>
          <w:szCs w:val="22"/>
        </w:rPr>
        <w:t>in analysing their</w:t>
      </w:r>
      <w:r w:rsidR="00901F2C">
        <w:rPr>
          <w:rFonts w:ascii="Arial" w:hAnsi="Arial" w:cs="Arial"/>
          <w:sz w:val="22"/>
          <w:szCs w:val="22"/>
        </w:rPr>
        <w:t xml:space="preserve"> environment and </w:t>
      </w:r>
      <w:r w:rsidR="00D02AFC">
        <w:rPr>
          <w:rFonts w:ascii="Arial" w:hAnsi="Arial" w:cs="Arial"/>
          <w:sz w:val="22"/>
          <w:szCs w:val="22"/>
        </w:rPr>
        <w:t xml:space="preserve">formulating strategies. </w:t>
      </w:r>
      <w:r w:rsidR="000132B7">
        <w:rPr>
          <w:rFonts w:ascii="Arial" w:hAnsi="Arial" w:cs="Arial"/>
          <w:sz w:val="22"/>
          <w:szCs w:val="22"/>
        </w:rPr>
        <w:t xml:space="preserve">Nouri (2017) states that all strategic management tools have advantages and disadvantages. Therefore, organisations need to acknowledge each tool's strengths and weaknesses </w:t>
      </w:r>
      <w:r w:rsidR="004963E2">
        <w:rPr>
          <w:rFonts w:ascii="Arial" w:hAnsi="Arial" w:cs="Arial"/>
          <w:sz w:val="22"/>
          <w:szCs w:val="22"/>
        </w:rPr>
        <w:t>and</w:t>
      </w:r>
      <w:r w:rsidR="000132B7">
        <w:rPr>
          <w:rFonts w:ascii="Arial" w:hAnsi="Arial" w:cs="Arial"/>
          <w:sz w:val="22"/>
          <w:szCs w:val="22"/>
        </w:rPr>
        <w:t xml:space="preserve"> apply various techniques to </w:t>
      </w:r>
      <w:r w:rsidR="002D33BB">
        <w:rPr>
          <w:rFonts w:ascii="Arial" w:hAnsi="Arial" w:cs="Arial"/>
          <w:sz w:val="22"/>
          <w:szCs w:val="22"/>
        </w:rPr>
        <w:t>develop</w:t>
      </w:r>
      <w:r w:rsidR="000132B7">
        <w:rPr>
          <w:rFonts w:ascii="Arial" w:hAnsi="Arial" w:cs="Arial"/>
          <w:sz w:val="22"/>
          <w:szCs w:val="22"/>
        </w:rPr>
        <w:t xml:space="preserve"> a successful strategy. </w:t>
      </w:r>
    </w:p>
    <w:p w14:paraId="430FE0BA" w14:textId="77777777" w:rsidR="007725AA" w:rsidRDefault="007725AA" w:rsidP="00712FF2">
      <w:pPr>
        <w:rPr>
          <w:rFonts w:ascii="Arial" w:hAnsi="Arial" w:cs="Arial"/>
          <w:sz w:val="20"/>
          <w:szCs w:val="20"/>
        </w:rPr>
      </w:pPr>
    </w:p>
    <w:p w14:paraId="532D26F8" w14:textId="77777777" w:rsidR="00426D0E" w:rsidRDefault="00000000" w:rsidP="00712FF2">
      <w:pPr>
        <w:rPr>
          <w:rFonts w:ascii="Arial" w:hAnsi="Arial" w:cs="Arial"/>
          <w:sz w:val="22"/>
          <w:szCs w:val="22"/>
        </w:rPr>
      </w:pPr>
      <w:r>
        <w:rPr>
          <w:rFonts w:ascii="Arial" w:hAnsi="Arial" w:cs="Arial"/>
          <w:sz w:val="22"/>
          <w:szCs w:val="22"/>
        </w:rPr>
        <w:t>Michael Porter</w:t>
      </w:r>
      <w:r w:rsidR="000A574C">
        <w:rPr>
          <w:rFonts w:ascii="Arial" w:hAnsi="Arial" w:cs="Arial"/>
          <w:sz w:val="22"/>
          <w:szCs w:val="22"/>
        </w:rPr>
        <w:t xml:space="preserve"> introduced the generic strategies framework in 1985. </w:t>
      </w:r>
      <w:r w:rsidR="0012161E">
        <w:rPr>
          <w:rFonts w:ascii="Arial" w:hAnsi="Arial" w:cs="Arial"/>
          <w:sz w:val="22"/>
          <w:szCs w:val="22"/>
        </w:rPr>
        <w:t xml:space="preserve">The model consists of four strategies: Cost leadership, cost focus, differentiation, and differentiation focus (Mind Tools, 2019). </w:t>
      </w:r>
      <w:r w:rsidR="000A574C">
        <w:rPr>
          <w:rFonts w:ascii="Arial" w:hAnsi="Arial" w:cs="Arial"/>
          <w:sz w:val="22"/>
          <w:szCs w:val="22"/>
        </w:rPr>
        <w:t xml:space="preserve">Furthermore, Porter (1985) explains that the tool's purpose </w:t>
      </w:r>
      <w:r w:rsidR="00A1675E">
        <w:rPr>
          <w:rFonts w:ascii="Arial" w:hAnsi="Arial" w:cs="Arial"/>
          <w:sz w:val="22"/>
          <w:szCs w:val="22"/>
        </w:rPr>
        <w:t xml:space="preserve">is to help organisations </w:t>
      </w:r>
      <w:r w:rsidR="000A574C">
        <w:rPr>
          <w:rFonts w:ascii="Arial" w:hAnsi="Arial" w:cs="Arial"/>
          <w:sz w:val="22"/>
          <w:szCs w:val="22"/>
        </w:rPr>
        <w:t>identify how they will achieve a competitive advantage in the marketpl</w:t>
      </w:r>
      <w:r w:rsidR="0012161E">
        <w:rPr>
          <w:rFonts w:ascii="Arial" w:hAnsi="Arial" w:cs="Arial"/>
          <w:sz w:val="22"/>
          <w:szCs w:val="22"/>
        </w:rPr>
        <w:t xml:space="preserve">ace. </w:t>
      </w:r>
    </w:p>
    <w:p w14:paraId="063CEB6A" w14:textId="77777777" w:rsidR="007156AD" w:rsidRDefault="007156AD" w:rsidP="00712FF2">
      <w:pPr>
        <w:rPr>
          <w:rFonts w:ascii="Arial" w:hAnsi="Arial" w:cs="Arial"/>
          <w:sz w:val="22"/>
          <w:szCs w:val="22"/>
        </w:rPr>
      </w:pPr>
    </w:p>
    <w:p w14:paraId="6A1FE386" w14:textId="77777777" w:rsidR="007156AD" w:rsidRDefault="00000000" w:rsidP="00712FF2">
      <w:pPr>
        <w:rPr>
          <w:rFonts w:ascii="Arial" w:hAnsi="Arial" w:cs="Arial"/>
          <w:sz w:val="22"/>
          <w:szCs w:val="22"/>
        </w:rPr>
      </w:pPr>
      <w:r>
        <w:rPr>
          <w:rFonts w:ascii="Arial" w:hAnsi="Arial" w:cs="Arial"/>
          <w:sz w:val="22"/>
          <w:szCs w:val="22"/>
        </w:rPr>
        <w:t>Alternatively</w:t>
      </w:r>
      <w:r w:rsidR="00887433">
        <w:rPr>
          <w:rFonts w:ascii="Arial" w:hAnsi="Arial" w:cs="Arial"/>
          <w:sz w:val="22"/>
          <w:szCs w:val="22"/>
        </w:rPr>
        <w:t>, Bowman and Faulkner (1996) developed</w:t>
      </w:r>
      <w:r w:rsidR="00021DFA">
        <w:rPr>
          <w:rFonts w:ascii="Arial" w:hAnsi="Arial" w:cs="Arial"/>
          <w:sz w:val="22"/>
          <w:szCs w:val="22"/>
        </w:rPr>
        <w:t xml:space="preserve"> Bowman’s</w:t>
      </w:r>
      <w:r w:rsidR="000A3697">
        <w:rPr>
          <w:rFonts w:ascii="Arial" w:hAnsi="Arial" w:cs="Arial"/>
          <w:sz w:val="22"/>
          <w:szCs w:val="22"/>
        </w:rPr>
        <w:t xml:space="preserve"> Strategy C</w:t>
      </w:r>
      <w:r w:rsidR="00021DFA">
        <w:rPr>
          <w:rFonts w:ascii="Arial" w:hAnsi="Arial" w:cs="Arial"/>
          <w:sz w:val="22"/>
          <w:szCs w:val="22"/>
        </w:rPr>
        <w:t xml:space="preserve">lock. Furthermore, the strategic tool helps businesses to identify </w:t>
      </w:r>
      <w:r w:rsidR="000A3697">
        <w:rPr>
          <w:rFonts w:ascii="Arial" w:hAnsi="Arial" w:cs="Arial"/>
          <w:sz w:val="22"/>
          <w:szCs w:val="22"/>
        </w:rPr>
        <w:t xml:space="preserve">a </w:t>
      </w:r>
      <w:r w:rsidR="006422FB">
        <w:rPr>
          <w:rFonts w:ascii="Arial" w:hAnsi="Arial" w:cs="Arial"/>
          <w:sz w:val="22"/>
          <w:szCs w:val="22"/>
        </w:rPr>
        <w:t xml:space="preserve">market </w:t>
      </w:r>
      <w:r w:rsidR="000A3697">
        <w:rPr>
          <w:rFonts w:ascii="Arial" w:hAnsi="Arial" w:cs="Arial"/>
          <w:sz w:val="22"/>
          <w:szCs w:val="22"/>
        </w:rPr>
        <w:t xml:space="preserve">position based on price and perceived value. </w:t>
      </w:r>
      <w:r w:rsidR="006422FB">
        <w:rPr>
          <w:rFonts w:ascii="Arial" w:hAnsi="Arial" w:cs="Arial"/>
          <w:sz w:val="22"/>
          <w:szCs w:val="22"/>
        </w:rPr>
        <w:t xml:space="preserve">Moreover, the tool consists of eight options, each providing different strategies for achieving a competitive </w:t>
      </w:r>
      <w:r w:rsidR="00173CC9">
        <w:rPr>
          <w:rFonts w:ascii="Arial" w:hAnsi="Arial" w:cs="Arial"/>
          <w:sz w:val="22"/>
          <w:szCs w:val="22"/>
        </w:rPr>
        <w:t>edge</w:t>
      </w:r>
      <w:r w:rsidR="006422FB">
        <w:rPr>
          <w:rFonts w:ascii="Arial" w:hAnsi="Arial" w:cs="Arial"/>
          <w:sz w:val="22"/>
          <w:szCs w:val="22"/>
        </w:rPr>
        <w:t xml:space="preserve">. </w:t>
      </w:r>
    </w:p>
    <w:p w14:paraId="6468775A" w14:textId="77777777" w:rsidR="00C82624" w:rsidRDefault="00000000" w:rsidP="00712FF2">
      <w:pPr>
        <w:rPr>
          <w:rFonts w:ascii="Arial" w:hAnsi="Arial" w:cs="Arial"/>
          <w:sz w:val="22"/>
          <w:szCs w:val="22"/>
        </w:rPr>
      </w:pPr>
      <w:r>
        <w:rPr>
          <w:rFonts w:ascii="Arial" w:hAnsi="Arial" w:cs="Arial"/>
          <w:noProof/>
          <w:sz w:val="22"/>
          <w:szCs w:val="22"/>
        </w:rPr>
        <w:drawing>
          <wp:anchor distT="0" distB="0" distL="114300" distR="114300" simplePos="0" relativeHeight="251659264" behindDoc="1" locked="0" layoutInCell="1" allowOverlap="1" wp14:anchorId="47813B06" wp14:editId="43C22EB8">
            <wp:simplePos x="0" y="0"/>
            <wp:positionH relativeFrom="column">
              <wp:posOffset>0</wp:posOffset>
            </wp:positionH>
            <wp:positionV relativeFrom="paragraph">
              <wp:posOffset>160694</wp:posOffset>
            </wp:positionV>
            <wp:extent cx="3628681" cy="2197872"/>
            <wp:effectExtent l="0" t="0" r="3810" b="0"/>
            <wp:wrapNone/>
            <wp:docPr id="3" name="Picture 3"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rad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28681" cy="2197872"/>
                    </a:xfrm>
                    <a:prstGeom prst="rect">
                      <a:avLst/>
                    </a:prstGeom>
                  </pic:spPr>
                </pic:pic>
              </a:graphicData>
            </a:graphic>
            <wp14:sizeRelH relativeFrom="page">
              <wp14:pctWidth>0</wp14:pctWidth>
            </wp14:sizeRelH>
            <wp14:sizeRelV relativeFrom="page">
              <wp14:pctHeight>0</wp14:pctHeight>
            </wp14:sizeRelV>
          </wp:anchor>
        </w:drawing>
      </w:r>
    </w:p>
    <w:p w14:paraId="16B79236" w14:textId="77777777" w:rsidR="00C82624" w:rsidRDefault="00C82624" w:rsidP="00712FF2">
      <w:pPr>
        <w:rPr>
          <w:rFonts w:ascii="Arial" w:hAnsi="Arial" w:cs="Arial"/>
          <w:sz w:val="22"/>
          <w:szCs w:val="22"/>
        </w:rPr>
      </w:pPr>
    </w:p>
    <w:p w14:paraId="1B70E548" w14:textId="77777777" w:rsidR="00887433" w:rsidRDefault="00887433" w:rsidP="00712FF2">
      <w:pPr>
        <w:rPr>
          <w:rFonts w:ascii="Arial" w:hAnsi="Arial" w:cs="Arial"/>
          <w:sz w:val="22"/>
          <w:szCs w:val="22"/>
        </w:rPr>
      </w:pPr>
    </w:p>
    <w:p w14:paraId="5518AF75" w14:textId="77777777" w:rsidR="00C82624" w:rsidRDefault="00C82624" w:rsidP="00712FF2">
      <w:pPr>
        <w:rPr>
          <w:rFonts w:ascii="Arial" w:hAnsi="Arial" w:cs="Arial"/>
          <w:sz w:val="22"/>
          <w:szCs w:val="22"/>
        </w:rPr>
      </w:pPr>
    </w:p>
    <w:p w14:paraId="2F0FED1A" w14:textId="77777777" w:rsidR="001C64ED" w:rsidRDefault="001C64ED" w:rsidP="00266395">
      <w:pPr>
        <w:rPr>
          <w:rFonts w:ascii="Arial" w:hAnsi="Arial" w:cs="Arial"/>
          <w:sz w:val="22"/>
          <w:szCs w:val="22"/>
        </w:rPr>
      </w:pPr>
    </w:p>
    <w:p w14:paraId="1107D0DF" w14:textId="77777777" w:rsidR="001C64ED" w:rsidRDefault="001C64ED" w:rsidP="00266395">
      <w:pPr>
        <w:rPr>
          <w:rFonts w:ascii="Arial" w:hAnsi="Arial" w:cs="Arial"/>
          <w:sz w:val="22"/>
          <w:szCs w:val="22"/>
        </w:rPr>
      </w:pPr>
    </w:p>
    <w:p w14:paraId="73E4A6FE" w14:textId="77777777" w:rsidR="001C64ED" w:rsidRDefault="001C64ED" w:rsidP="00266395">
      <w:pPr>
        <w:rPr>
          <w:rFonts w:ascii="Arial" w:hAnsi="Arial" w:cs="Arial"/>
          <w:sz w:val="22"/>
          <w:szCs w:val="22"/>
        </w:rPr>
      </w:pPr>
    </w:p>
    <w:p w14:paraId="25E75004" w14:textId="77777777" w:rsidR="001C64ED" w:rsidRDefault="001C64ED" w:rsidP="00266395">
      <w:pPr>
        <w:rPr>
          <w:rFonts w:ascii="Arial" w:hAnsi="Arial" w:cs="Arial"/>
          <w:sz w:val="22"/>
          <w:szCs w:val="22"/>
        </w:rPr>
      </w:pPr>
    </w:p>
    <w:p w14:paraId="35F5791A" w14:textId="77777777" w:rsidR="001C64ED" w:rsidRDefault="001C64ED" w:rsidP="00266395">
      <w:pPr>
        <w:rPr>
          <w:rFonts w:ascii="Arial" w:hAnsi="Arial" w:cs="Arial"/>
          <w:sz w:val="22"/>
          <w:szCs w:val="22"/>
        </w:rPr>
      </w:pPr>
    </w:p>
    <w:p w14:paraId="2533B782" w14:textId="77777777" w:rsidR="001C64ED" w:rsidRDefault="001C64ED" w:rsidP="00266395">
      <w:pPr>
        <w:rPr>
          <w:rFonts w:ascii="Arial" w:hAnsi="Arial" w:cs="Arial"/>
          <w:sz w:val="22"/>
          <w:szCs w:val="22"/>
        </w:rPr>
      </w:pPr>
    </w:p>
    <w:p w14:paraId="4C13C0A1" w14:textId="77777777" w:rsidR="001C64ED" w:rsidRDefault="00000000" w:rsidP="00266395">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2CD1C87E" w14:textId="77777777" w:rsidR="001C64ED" w:rsidRDefault="001C64ED" w:rsidP="00266395">
      <w:pPr>
        <w:rPr>
          <w:rFonts w:ascii="Arial" w:hAnsi="Arial" w:cs="Arial"/>
          <w:sz w:val="22"/>
          <w:szCs w:val="22"/>
        </w:rPr>
      </w:pPr>
    </w:p>
    <w:p w14:paraId="070541C0" w14:textId="77777777" w:rsidR="001C64ED" w:rsidRDefault="001C64ED" w:rsidP="00266395">
      <w:pPr>
        <w:rPr>
          <w:rFonts w:ascii="Arial" w:hAnsi="Arial" w:cs="Arial"/>
          <w:sz w:val="22"/>
          <w:szCs w:val="22"/>
        </w:rPr>
      </w:pPr>
    </w:p>
    <w:p w14:paraId="6FB80A29" w14:textId="77777777" w:rsidR="001C64ED" w:rsidRDefault="00000000" w:rsidP="00266395">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(Tools Hero, 2018).</w:t>
      </w:r>
    </w:p>
    <w:p w14:paraId="026AB591" w14:textId="77777777" w:rsidR="001C64ED" w:rsidRDefault="001C64ED" w:rsidP="00266395">
      <w:pPr>
        <w:rPr>
          <w:rFonts w:ascii="Arial" w:hAnsi="Arial" w:cs="Arial"/>
          <w:sz w:val="22"/>
          <w:szCs w:val="22"/>
        </w:rPr>
      </w:pPr>
    </w:p>
    <w:p w14:paraId="52C43A17" w14:textId="77777777" w:rsidR="001C64ED" w:rsidRDefault="001C64ED" w:rsidP="00266395">
      <w:pPr>
        <w:rPr>
          <w:rFonts w:ascii="Arial" w:hAnsi="Arial" w:cs="Arial"/>
          <w:sz w:val="22"/>
          <w:szCs w:val="22"/>
        </w:rPr>
      </w:pPr>
    </w:p>
    <w:p w14:paraId="4CF569F6" w14:textId="77777777" w:rsidR="00BC4760" w:rsidRDefault="00000000" w:rsidP="00266395">
      <w:pPr>
        <w:rPr>
          <w:rFonts w:ascii="Arial" w:hAnsi="Arial" w:cs="Arial"/>
          <w:sz w:val="22"/>
          <w:szCs w:val="22"/>
        </w:rPr>
      </w:pPr>
      <w:r>
        <w:rPr>
          <w:rFonts w:ascii="Arial" w:hAnsi="Arial" w:cs="Arial"/>
          <w:sz w:val="22"/>
          <w:szCs w:val="22"/>
        </w:rPr>
        <w:t>Netflix’s generic strategy is a combination of cost leadership and differentiation. Firstly, Netflix</w:t>
      </w:r>
      <w:r w:rsidR="003344A4">
        <w:rPr>
          <w:rFonts w:ascii="Arial" w:hAnsi="Arial" w:cs="Arial"/>
          <w:sz w:val="22"/>
          <w:szCs w:val="22"/>
        </w:rPr>
        <w:t xml:space="preserve"> uses cost leadership through its pricing strategy and offers affordable prices to customers. </w:t>
      </w:r>
      <w:r w:rsidR="00266395">
        <w:rPr>
          <w:rFonts w:ascii="Arial" w:hAnsi="Arial" w:cs="Arial"/>
          <w:sz w:val="22"/>
          <w:szCs w:val="22"/>
        </w:rPr>
        <w:t xml:space="preserve">Netflix offers its customers four different monthly subscription plans. The four options include: </w:t>
      </w:r>
    </w:p>
    <w:p w14:paraId="7DEED888" w14:textId="77777777" w:rsidR="005D4B8A" w:rsidRDefault="005D4B8A" w:rsidP="00266395">
      <w:pPr>
        <w:rPr>
          <w:rFonts w:ascii="Arial" w:hAnsi="Arial" w:cs="Arial"/>
          <w:sz w:val="22"/>
          <w:szCs w:val="22"/>
        </w:rPr>
      </w:pPr>
    </w:p>
    <w:p w14:paraId="4EF5D543" w14:textId="77777777" w:rsidR="00266395" w:rsidRDefault="00000000" w:rsidP="00266395">
      <w:pPr>
        <w:pStyle w:val="ListParagraph"/>
        <w:numPr>
          <w:ilvl w:val="0"/>
          <w:numId w:val="12"/>
        </w:numPr>
        <w:rPr>
          <w:rFonts w:ascii="Arial" w:hAnsi="Arial" w:cs="Arial"/>
          <w:sz w:val="22"/>
          <w:szCs w:val="22"/>
        </w:rPr>
      </w:pPr>
      <w:r>
        <w:rPr>
          <w:rFonts w:ascii="Arial" w:hAnsi="Arial" w:cs="Arial"/>
          <w:sz w:val="22"/>
          <w:szCs w:val="22"/>
        </w:rPr>
        <w:t>Basic with advertainments - £4.99/month</w:t>
      </w:r>
      <w:r w:rsidR="00BC4760">
        <w:rPr>
          <w:rFonts w:ascii="Arial" w:hAnsi="Arial" w:cs="Arial"/>
          <w:sz w:val="22"/>
          <w:szCs w:val="22"/>
        </w:rPr>
        <w:t>.</w:t>
      </w:r>
    </w:p>
    <w:p w14:paraId="48034EEB" w14:textId="77777777" w:rsidR="00266395" w:rsidRDefault="00000000" w:rsidP="00266395">
      <w:pPr>
        <w:pStyle w:val="ListParagraph"/>
        <w:numPr>
          <w:ilvl w:val="0"/>
          <w:numId w:val="12"/>
        </w:numPr>
        <w:rPr>
          <w:rFonts w:ascii="Arial" w:hAnsi="Arial" w:cs="Arial"/>
          <w:sz w:val="22"/>
          <w:szCs w:val="22"/>
        </w:rPr>
      </w:pPr>
      <w:r>
        <w:rPr>
          <w:rFonts w:ascii="Arial" w:hAnsi="Arial" w:cs="Arial"/>
          <w:sz w:val="22"/>
          <w:szCs w:val="22"/>
        </w:rPr>
        <w:t>Basic - £6.99/month</w:t>
      </w:r>
      <w:r w:rsidR="00BC4760">
        <w:rPr>
          <w:rFonts w:ascii="Arial" w:hAnsi="Arial" w:cs="Arial"/>
          <w:sz w:val="22"/>
          <w:szCs w:val="22"/>
        </w:rPr>
        <w:t>.</w:t>
      </w:r>
    </w:p>
    <w:p w14:paraId="41F77692" w14:textId="77777777" w:rsidR="00266395" w:rsidRDefault="00000000" w:rsidP="00266395">
      <w:pPr>
        <w:pStyle w:val="ListParagraph"/>
        <w:numPr>
          <w:ilvl w:val="0"/>
          <w:numId w:val="12"/>
        </w:numPr>
        <w:rPr>
          <w:rFonts w:ascii="Arial" w:hAnsi="Arial" w:cs="Arial"/>
          <w:sz w:val="22"/>
          <w:szCs w:val="22"/>
        </w:rPr>
      </w:pPr>
      <w:r>
        <w:rPr>
          <w:rFonts w:ascii="Arial" w:hAnsi="Arial" w:cs="Arial"/>
          <w:sz w:val="22"/>
          <w:szCs w:val="22"/>
        </w:rPr>
        <w:t>Standard - £10.99/month</w:t>
      </w:r>
      <w:r w:rsidR="00BC4760">
        <w:rPr>
          <w:rFonts w:ascii="Arial" w:hAnsi="Arial" w:cs="Arial"/>
          <w:sz w:val="22"/>
          <w:szCs w:val="22"/>
        </w:rPr>
        <w:t>.</w:t>
      </w:r>
    </w:p>
    <w:p w14:paraId="4D8C99C7" w14:textId="77777777" w:rsidR="00CB1F7A" w:rsidRDefault="00000000" w:rsidP="00CB1F7A">
      <w:pPr>
        <w:pStyle w:val="ListParagraph"/>
        <w:numPr>
          <w:ilvl w:val="0"/>
          <w:numId w:val="12"/>
        </w:numPr>
        <w:rPr>
          <w:rFonts w:ascii="Arial" w:hAnsi="Arial" w:cs="Arial"/>
          <w:sz w:val="22"/>
          <w:szCs w:val="22"/>
        </w:rPr>
      </w:pPr>
      <w:r>
        <w:rPr>
          <w:rFonts w:ascii="Arial" w:hAnsi="Arial" w:cs="Arial"/>
          <w:sz w:val="22"/>
          <w:szCs w:val="22"/>
        </w:rPr>
        <w:t>Premium -£15.99/month</w:t>
      </w:r>
      <w:r w:rsidR="00BC4760">
        <w:rPr>
          <w:rFonts w:ascii="Arial" w:hAnsi="Arial" w:cs="Arial"/>
          <w:sz w:val="22"/>
          <w:szCs w:val="22"/>
        </w:rPr>
        <w:t>.</w:t>
      </w:r>
      <w:r w:rsidR="005D4B8A">
        <w:rPr>
          <w:rFonts w:ascii="Arial" w:hAnsi="Arial" w:cs="Arial"/>
          <w:sz w:val="22"/>
          <w:szCs w:val="22"/>
        </w:rPr>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CB1F7A">
        <w:rPr>
          <w:rFonts w:ascii="Arial" w:hAnsi="Arial" w:cs="Arial"/>
          <w:sz w:val="22"/>
          <w:szCs w:val="22"/>
        </w:rPr>
        <w:t>(Netflix, 2022).</w:t>
      </w:r>
    </w:p>
    <w:p w14:paraId="25F43FDC" w14:textId="77777777" w:rsidR="00CB1F7A" w:rsidRDefault="00CB1F7A" w:rsidP="006332E4">
      <w:pPr>
        <w:rPr>
          <w:rFonts w:ascii="Arial" w:hAnsi="Arial" w:cs="Arial"/>
          <w:sz w:val="22"/>
          <w:szCs w:val="22"/>
        </w:rPr>
      </w:pPr>
    </w:p>
    <w:p w14:paraId="2642A939" w14:textId="77777777" w:rsidR="006200CB" w:rsidRDefault="00000000" w:rsidP="006332E4">
      <w:pPr>
        <w:rPr>
          <w:rFonts w:ascii="Arial" w:hAnsi="Arial" w:cs="Arial"/>
          <w:sz w:val="22"/>
          <w:szCs w:val="22"/>
        </w:rPr>
      </w:pPr>
      <w:r w:rsidRPr="006332E4">
        <w:rPr>
          <w:rFonts w:ascii="Arial" w:hAnsi="Arial" w:cs="Arial"/>
          <w:sz w:val="22"/>
          <w:szCs w:val="22"/>
        </w:rPr>
        <w:t>Netflix’s pricing strategy provides customers with flexibility and the ability to choose a subscription plan that meets their needs. Moreover, Netflix’s pricing strategy enables the business to target a broad audience</w:t>
      </w:r>
      <w:r w:rsidR="00BC4760" w:rsidRPr="006332E4">
        <w:rPr>
          <w:rFonts w:ascii="Arial" w:hAnsi="Arial" w:cs="Arial"/>
          <w:sz w:val="22"/>
          <w:szCs w:val="22"/>
        </w:rPr>
        <w:t xml:space="preserve"> and</w:t>
      </w:r>
      <w:r w:rsidR="003344A4" w:rsidRPr="006332E4">
        <w:rPr>
          <w:rFonts w:ascii="Arial" w:hAnsi="Arial" w:cs="Arial"/>
          <w:sz w:val="22"/>
          <w:szCs w:val="22"/>
        </w:rPr>
        <w:t xml:space="preserve"> increase its subscriptions.</w:t>
      </w:r>
    </w:p>
    <w:p w14:paraId="6662C26D" w14:textId="77777777" w:rsidR="00A43179" w:rsidRPr="006332E4" w:rsidRDefault="00A43179" w:rsidP="006332E4">
      <w:pPr>
        <w:rPr>
          <w:rFonts w:ascii="Arial" w:hAnsi="Arial" w:cs="Arial"/>
          <w:sz w:val="22"/>
          <w:szCs w:val="22"/>
        </w:rPr>
      </w:pPr>
    </w:p>
    <w:p w14:paraId="75C9BDD0" w14:textId="77777777" w:rsidR="003C400D" w:rsidRDefault="00000000" w:rsidP="001B6862">
      <w:pPr>
        <w:rPr>
          <w:rFonts w:ascii="Arial" w:hAnsi="Arial" w:cs="Arial"/>
          <w:sz w:val="22"/>
          <w:szCs w:val="22"/>
        </w:rPr>
      </w:pPr>
      <w:r w:rsidRPr="001B6862">
        <w:rPr>
          <w:rFonts w:ascii="Arial" w:hAnsi="Arial" w:cs="Arial"/>
          <w:sz w:val="22"/>
          <w:szCs w:val="22"/>
        </w:rPr>
        <w:lastRenderedPageBreak/>
        <w:t xml:space="preserve">Secondly, </w:t>
      </w:r>
      <w:r w:rsidR="00197753" w:rsidRPr="001B6862">
        <w:rPr>
          <w:rFonts w:ascii="Arial" w:hAnsi="Arial" w:cs="Arial"/>
          <w:sz w:val="22"/>
          <w:szCs w:val="22"/>
        </w:rPr>
        <w:t xml:space="preserve">Netflix uses differentiation </w:t>
      </w:r>
      <w:r w:rsidR="00CE08C4" w:rsidRPr="001B6862">
        <w:rPr>
          <w:rFonts w:ascii="Arial" w:hAnsi="Arial" w:cs="Arial"/>
          <w:sz w:val="22"/>
          <w:szCs w:val="22"/>
        </w:rPr>
        <w:t xml:space="preserve">to gain a competitive advantage and increase its market share. Netflix’s value proposition is its strong focus on consumer satisfaction. As stated, Netflix utilises data analytics to </w:t>
      </w:r>
      <w:r w:rsidR="001B6862" w:rsidRPr="001B6862">
        <w:rPr>
          <w:rFonts w:ascii="Arial" w:hAnsi="Arial" w:cs="Arial"/>
          <w:sz w:val="22"/>
          <w:szCs w:val="22"/>
        </w:rPr>
        <w:t xml:space="preserve">enhance </w:t>
      </w:r>
      <w:r w:rsidR="00CA2B45">
        <w:rPr>
          <w:rFonts w:ascii="Arial" w:hAnsi="Arial" w:cs="Arial"/>
          <w:sz w:val="22"/>
          <w:szCs w:val="22"/>
        </w:rPr>
        <w:t xml:space="preserve">the </w:t>
      </w:r>
      <w:r>
        <w:rPr>
          <w:rFonts w:ascii="Arial" w:hAnsi="Arial" w:cs="Arial"/>
          <w:sz w:val="22"/>
          <w:szCs w:val="22"/>
        </w:rPr>
        <w:t>customer</w:t>
      </w:r>
      <w:r w:rsidR="001B6862" w:rsidRPr="001B6862">
        <w:rPr>
          <w:rFonts w:ascii="Arial" w:hAnsi="Arial" w:cs="Arial"/>
          <w:sz w:val="22"/>
          <w:szCs w:val="22"/>
        </w:rPr>
        <w:t xml:space="preserve"> experience and differentiate its service from competitors. </w:t>
      </w:r>
      <w:r>
        <w:rPr>
          <w:rFonts w:ascii="Arial" w:hAnsi="Arial" w:cs="Arial"/>
          <w:sz w:val="22"/>
          <w:szCs w:val="22"/>
        </w:rPr>
        <w:t>Moreover, Egan (2018) explains that Netflix’s utilisation of data</w:t>
      </w:r>
      <w:r w:rsidR="00843A57">
        <w:rPr>
          <w:rFonts w:ascii="Arial" w:hAnsi="Arial" w:cs="Arial"/>
          <w:sz w:val="22"/>
          <w:szCs w:val="22"/>
        </w:rPr>
        <w:t xml:space="preserve"> </w:t>
      </w:r>
      <w:r>
        <w:rPr>
          <w:rFonts w:ascii="Arial" w:hAnsi="Arial" w:cs="Arial"/>
          <w:sz w:val="22"/>
          <w:szCs w:val="22"/>
        </w:rPr>
        <w:t xml:space="preserve">helps </w:t>
      </w:r>
      <w:r w:rsidR="00327DCA">
        <w:rPr>
          <w:rFonts w:ascii="Arial" w:hAnsi="Arial" w:cs="Arial"/>
          <w:sz w:val="22"/>
          <w:szCs w:val="22"/>
        </w:rPr>
        <w:t xml:space="preserve">to </w:t>
      </w:r>
      <w:r>
        <w:rPr>
          <w:rFonts w:ascii="Arial" w:hAnsi="Arial" w:cs="Arial"/>
          <w:sz w:val="22"/>
          <w:szCs w:val="22"/>
        </w:rPr>
        <w:t xml:space="preserve">create </w:t>
      </w:r>
      <w:r w:rsidR="00CA2B45">
        <w:rPr>
          <w:rFonts w:ascii="Arial" w:hAnsi="Arial" w:cs="Arial"/>
          <w:sz w:val="22"/>
          <w:szCs w:val="22"/>
        </w:rPr>
        <w:t>a service that offers unique value to customers.</w:t>
      </w:r>
      <w:r w:rsidR="00FC50EA">
        <w:rPr>
          <w:rFonts w:ascii="Arial" w:hAnsi="Arial" w:cs="Arial"/>
          <w:sz w:val="22"/>
          <w:szCs w:val="22"/>
        </w:rPr>
        <w:t xml:space="preserve"> </w:t>
      </w:r>
    </w:p>
    <w:p w14:paraId="5783DC2E" w14:textId="77777777" w:rsidR="00FC50EA" w:rsidRDefault="00FC50EA" w:rsidP="001B6862">
      <w:pPr>
        <w:rPr>
          <w:rFonts w:ascii="Arial" w:hAnsi="Arial" w:cs="Arial"/>
          <w:sz w:val="22"/>
          <w:szCs w:val="22"/>
        </w:rPr>
      </w:pPr>
    </w:p>
    <w:p w14:paraId="78A2C838" w14:textId="77777777" w:rsidR="006E2210" w:rsidRDefault="00000000" w:rsidP="001B6862">
      <w:pPr>
        <w:rPr>
          <w:rFonts w:ascii="Arial" w:hAnsi="Arial" w:cs="Arial"/>
          <w:sz w:val="22"/>
          <w:szCs w:val="22"/>
        </w:rPr>
      </w:pPr>
      <w:r>
        <w:rPr>
          <w:rFonts w:ascii="Arial" w:hAnsi="Arial" w:cs="Arial"/>
          <w:sz w:val="22"/>
          <w:szCs w:val="22"/>
        </w:rPr>
        <w:t>Additionally, Netflix has upgraded its service and added several features to improve the user experience. F</w:t>
      </w:r>
      <w:r w:rsidR="00342DF9">
        <w:rPr>
          <w:rFonts w:ascii="Arial" w:hAnsi="Arial" w:cs="Arial"/>
          <w:sz w:val="22"/>
          <w:szCs w:val="22"/>
        </w:rPr>
        <w:t>irstly</w:t>
      </w:r>
      <w:r>
        <w:rPr>
          <w:rFonts w:ascii="Arial" w:hAnsi="Arial" w:cs="Arial"/>
          <w:sz w:val="22"/>
          <w:szCs w:val="22"/>
        </w:rPr>
        <w:t xml:space="preserve">, users </w:t>
      </w:r>
      <w:r w:rsidR="001950A7">
        <w:rPr>
          <w:rFonts w:ascii="Arial" w:hAnsi="Arial" w:cs="Arial"/>
          <w:sz w:val="22"/>
          <w:szCs w:val="22"/>
        </w:rPr>
        <w:t>can</w:t>
      </w:r>
      <w:r>
        <w:rPr>
          <w:rFonts w:ascii="Arial" w:hAnsi="Arial" w:cs="Arial"/>
          <w:sz w:val="22"/>
          <w:szCs w:val="22"/>
        </w:rPr>
        <w:t xml:space="preserve"> </w:t>
      </w:r>
      <w:r w:rsidR="00342DF9">
        <w:rPr>
          <w:rFonts w:ascii="Arial" w:hAnsi="Arial" w:cs="Arial"/>
          <w:sz w:val="22"/>
          <w:szCs w:val="22"/>
        </w:rPr>
        <w:t>d</w:t>
      </w:r>
      <w:r>
        <w:rPr>
          <w:rFonts w:ascii="Arial" w:hAnsi="Arial" w:cs="Arial"/>
          <w:sz w:val="22"/>
          <w:szCs w:val="22"/>
        </w:rPr>
        <w:t>ownload content and stream</w:t>
      </w:r>
      <w:r w:rsidR="00342DF9">
        <w:rPr>
          <w:rFonts w:ascii="Arial" w:hAnsi="Arial" w:cs="Arial"/>
          <w:sz w:val="22"/>
          <w:szCs w:val="22"/>
        </w:rPr>
        <w:t xml:space="preserve"> it </w:t>
      </w:r>
      <w:r>
        <w:rPr>
          <w:rFonts w:ascii="Arial" w:hAnsi="Arial" w:cs="Arial"/>
          <w:sz w:val="22"/>
          <w:szCs w:val="22"/>
        </w:rPr>
        <w:t>without an internet connection</w:t>
      </w:r>
      <w:r w:rsidR="001950A7">
        <w:rPr>
          <w:rFonts w:ascii="Arial" w:hAnsi="Arial" w:cs="Arial"/>
          <w:sz w:val="22"/>
          <w:szCs w:val="22"/>
        </w:rPr>
        <w:t xml:space="preserve">. </w:t>
      </w:r>
      <w:r w:rsidR="00342DF9">
        <w:rPr>
          <w:rFonts w:ascii="Arial" w:hAnsi="Arial" w:cs="Arial"/>
          <w:sz w:val="22"/>
          <w:szCs w:val="22"/>
        </w:rPr>
        <w:t xml:space="preserve">Secondly, </w:t>
      </w:r>
      <w:r>
        <w:rPr>
          <w:rFonts w:ascii="Arial" w:hAnsi="Arial" w:cs="Arial"/>
          <w:sz w:val="22"/>
          <w:szCs w:val="22"/>
        </w:rPr>
        <w:t xml:space="preserve">Netflix added a </w:t>
      </w:r>
      <w:r w:rsidR="00742C42">
        <w:rPr>
          <w:rFonts w:ascii="Arial" w:hAnsi="Arial" w:cs="Arial"/>
          <w:sz w:val="22"/>
          <w:szCs w:val="22"/>
        </w:rPr>
        <w:t xml:space="preserve">feature called </w:t>
      </w:r>
      <w:r>
        <w:rPr>
          <w:rFonts w:ascii="Arial" w:hAnsi="Arial" w:cs="Arial"/>
          <w:sz w:val="22"/>
          <w:szCs w:val="22"/>
        </w:rPr>
        <w:t xml:space="preserve">Netflix Party, which lets users watch content with friends or family in different locations (Skinner, 2022). </w:t>
      </w:r>
      <w:r w:rsidR="00327DCA">
        <w:rPr>
          <w:rFonts w:ascii="Arial" w:hAnsi="Arial" w:cs="Arial"/>
          <w:sz w:val="22"/>
          <w:szCs w:val="22"/>
        </w:rPr>
        <w:t xml:space="preserve">Finally, Netflix has 34 </w:t>
      </w:r>
      <w:r w:rsidR="001C5054">
        <w:rPr>
          <w:rFonts w:ascii="Arial" w:hAnsi="Arial" w:cs="Arial"/>
          <w:sz w:val="22"/>
          <w:szCs w:val="22"/>
        </w:rPr>
        <w:t>languages</w:t>
      </w:r>
      <w:r w:rsidR="00327DCA">
        <w:rPr>
          <w:rFonts w:ascii="Arial" w:hAnsi="Arial" w:cs="Arial"/>
          <w:sz w:val="22"/>
          <w:szCs w:val="22"/>
        </w:rPr>
        <w:t xml:space="preserve"> on its platform, which helps cater to the needs of its global </w:t>
      </w:r>
      <w:r w:rsidR="00D27317">
        <w:rPr>
          <w:rFonts w:ascii="Arial" w:hAnsi="Arial" w:cs="Arial"/>
          <w:sz w:val="22"/>
          <w:szCs w:val="22"/>
        </w:rPr>
        <w:t>target market</w:t>
      </w:r>
      <w:r w:rsidR="00327DCA">
        <w:rPr>
          <w:rFonts w:ascii="Arial" w:hAnsi="Arial" w:cs="Arial"/>
          <w:sz w:val="22"/>
          <w:szCs w:val="22"/>
        </w:rPr>
        <w:t xml:space="preserve"> (Bussey, 2021).</w:t>
      </w:r>
    </w:p>
    <w:p w14:paraId="17E801AF" w14:textId="77777777" w:rsidR="006E2210" w:rsidRDefault="006E2210" w:rsidP="001B6862">
      <w:pPr>
        <w:rPr>
          <w:rFonts w:ascii="Arial" w:hAnsi="Arial" w:cs="Arial"/>
          <w:sz w:val="22"/>
          <w:szCs w:val="22"/>
        </w:rPr>
      </w:pPr>
    </w:p>
    <w:p w14:paraId="3A955B6F" w14:textId="77777777" w:rsidR="00D27317" w:rsidRDefault="00000000" w:rsidP="00D27317">
      <w:pPr>
        <w:rPr>
          <w:rFonts w:ascii="Arial" w:hAnsi="Arial" w:cs="Arial"/>
          <w:sz w:val="22"/>
          <w:szCs w:val="22"/>
        </w:rPr>
      </w:pPr>
      <w:r>
        <w:rPr>
          <w:rFonts w:ascii="Arial" w:hAnsi="Arial" w:cs="Arial"/>
          <w:sz w:val="22"/>
          <w:szCs w:val="22"/>
        </w:rPr>
        <w:t xml:space="preserve">Netflix’s cost leadership and differentiation strategy help the business to attract new customers and maintain a low churn rate. An article published by Investopedia (2022) defines churn rate as the rate at which customers cancel </w:t>
      </w:r>
      <w:r w:rsidR="00D1257C">
        <w:rPr>
          <w:rFonts w:ascii="Arial" w:hAnsi="Arial" w:cs="Arial"/>
          <w:sz w:val="22"/>
          <w:szCs w:val="22"/>
        </w:rPr>
        <w:t xml:space="preserve">a </w:t>
      </w:r>
      <w:r>
        <w:rPr>
          <w:rFonts w:ascii="Arial" w:hAnsi="Arial" w:cs="Arial"/>
          <w:sz w:val="22"/>
          <w:szCs w:val="22"/>
        </w:rPr>
        <w:t>subscription with a business. Furthermore, research conducted by Antenna (2021) measured the churn rate of the ten</w:t>
      </w:r>
      <w:r w:rsidR="007156AD">
        <w:rPr>
          <w:rFonts w:ascii="Arial" w:hAnsi="Arial" w:cs="Arial"/>
          <w:sz w:val="22"/>
          <w:szCs w:val="22"/>
        </w:rPr>
        <w:t xml:space="preserve"> </w:t>
      </w:r>
      <w:r>
        <w:rPr>
          <w:rFonts w:ascii="Arial" w:hAnsi="Arial" w:cs="Arial"/>
          <w:sz w:val="22"/>
          <w:szCs w:val="22"/>
        </w:rPr>
        <w:t xml:space="preserve">most popular streaming services in the (US). The findings reveal that Netflix has a churn rate of 2.2%, which is the lowest rate among competitors. </w:t>
      </w:r>
    </w:p>
    <w:p w14:paraId="0EE18865" w14:textId="77777777" w:rsidR="00D27317" w:rsidRDefault="00000000" w:rsidP="00D27317">
      <w:pPr>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0B872502" wp14:editId="5AA3813C">
            <wp:simplePos x="0" y="0"/>
            <wp:positionH relativeFrom="column">
              <wp:posOffset>-240030</wp:posOffset>
            </wp:positionH>
            <wp:positionV relativeFrom="paragraph">
              <wp:posOffset>187325</wp:posOffset>
            </wp:positionV>
            <wp:extent cx="5011132" cy="2283160"/>
            <wp:effectExtent l="0" t="0" r="5715" b="3175"/>
            <wp:wrapNone/>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11132" cy="2283160"/>
                    </a:xfrm>
                    <a:prstGeom prst="rect">
                      <a:avLst/>
                    </a:prstGeom>
                  </pic:spPr>
                </pic:pic>
              </a:graphicData>
            </a:graphic>
            <wp14:sizeRelH relativeFrom="page">
              <wp14:pctWidth>0</wp14:pctWidth>
            </wp14:sizeRelH>
            <wp14:sizeRelV relativeFrom="page">
              <wp14:pctHeight>0</wp14:pctHeight>
            </wp14:sizeRelV>
          </wp:anchor>
        </w:drawing>
      </w:r>
    </w:p>
    <w:p w14:paraId="7D3A40B6" w14:textId="77777777" w:rsidR="00D27317" w:rsidRDefault="00D27317" w:rsidP="00D27317">
      <w:pPr>
        <w:ind w:left="7200"/>
        <w:rPr>
          <w:rFonts w:ascii="Arial" w:hAnsi="Arial" w:cs="Arial"/>
          <w:sz w:val="22"/>
          <w:szCs w:val="22"/>
        </w:rPr>
      </w:pPr>
    </w:p>
    <w:p w14:paraId="3ED184E5" w14:textId="77777777" w:rsidR="00D27317" w:rsidRDefault="00D27317" w:rsidP="00D27317">
      <w:pPr>
        <w:ind w:left="7200"/>
        <w:rPr>
          <w:rFonts w:ascii="Arial" w:hAnsi="Arial" w:cs="Arial"/>
          <w:sz w:val="22"/>
          <w:szCs w:val="22"/>
        </w:rPr>
      </w:pPr>
    </w:p>
    <w:p w14:paraId="06E42BEC" w14:textId="77777777" w:rsidR="00D27317" w:rsidRDefault="00D27317" w:rsidP="00D27317">
      <w:pPr>
        <w:ind w:left="7200"/>
        <w:rPr>
          <w:rFonts w:ascii="Arial" w:hAnsi="Arial" w:cs="Arial"/>
          <w:sz w:val="22"/>
          <w:szCs w:val="22"/>
        </w:rPr>
      </w:pPr>
    </w:p>
    <w:p w14:paraId="7A75B155" w14:textId="77777777" w:rsidR="00D27317" w:rsidRDefault="00D27317" w:rsidP="00D27317">
      <w:pPr>
        <w:ind w:left="7200"/>
        <w:rPr>
          <w:rFonts w:ascii="Arial" w:hAnsi="Arial" w:cs="Arial"/>
          <w:sz w:val="22"/>
          <w:szCs w:val="22"/>
        </w:rPr>
      </w:pPr>
    </w:p>
    <w:p w14:paraId="1020F75A" w14:textId="77777777" w:rsidR="00D27317" w:rsidRDefault="00D27317" w:rsidP="00D27317">
      <w:pPr>
        <w:ind w:left="7200"/>
        <w:rPr>
          <w:rFonts w:ascii="Arial" w:hAnsi="Arial" w:cs="Arial"/>
          <w:sz w:val="22"/>
          <w:szCs w:val="22"/>
        </w:rPr>
      </w:pPr>
    </w:p>
    <w:p w14:paraId="5BBDF9B5" w14:textId="77777777" w:rsidR="00D27317" w:rsidRDefault="00D27317" w:rsidP="00D27317">
      <w:pPr>
        <w:ind w:left="7200"/>
        <w:rPr>
          <w:rFonts w:ascii="Arial" w:hAnsi="Arial" w:cs="Arial"/>
          <w:sz w:val="22"/>
          <w:szCs w:val="22"/>
        </w:rPr>
      </w:pPr>
    </w:p>
    <w:p w14:paraId="22216F92" w14:textId="77777777" w:rsidR="00D27317" w:rsidRDefault="00D27317" w:rsidP="00D27317">
      <w:pPr>
        <w:ind w:left="7200"/>
        <w:rPr>
          <w:rFonts w:ascii="Arial" w:hAnsi="Arial" w:cs="Arial"/>
          <w:sz w:val="22"/>
          <w:szCs w:val="22"/>
        </w:rPr>
      </w:pPr>
    </w:p>
    <w:p w14:paraId="77C1ED35" w14:textId="77777777" w:rsidR="00D27317" w:rsidRDefault="00D27317" w:rsidP="00D27317">
      <w:pPr>
        <w:ind w:left="7200"/>
        <w:rPr>
          <w:rFonts w:ascii="Arial" w:hAnsi="Arial" w:cs="Arial"/>
          <w:sz w:val="22"/>
          <w:szCs w:val="22"/>
        </w:rPr>
      </w:pPr>
    </w:p>
    <w:p w14:paraId="65B5FACB" w14:textId="77777777" w:rsidR="00D27317" w:rsidRDefault="00D27317" w:rsidP="00D27317">
      <w:pPr>
        <w:ind w:left="7200"/>
        <w:rPr>
          <w:rFonts w:ascii="Arial" w:hAnsi="Arial" w:cs="Arial"/>
          <w:sz w:val="22"/>
          <w:szCs w:val="22"/>
        </w:rPr>
      </w:pPr>
    </w:p>
    <w:p w14:paraId="1163375C" w14:textId="77777777" w:rsidR="00D27317" w:rsidRDefault="00D27317" w:rsidP="00D27317">
      <w:pPr>
        <w:ind w:left="7200"/>
        <w:rPr>
          <w:rFonts w:ascii="Arial" w:hAnsi="Arial" w:cs="Arial"/>
          <w:sz w:val="22"/>
          <w:szCs w:val="22"/>
        </w:rPr>
      </w:pPr>
    </w:p>
    <w:p w14:paraId="264F7055" w14:textId="77777777" w:rsidR="007156AD" w:rsidRDefault="007156AD" w:rsidP="00D27317">
      <w:pPr>
        <w:ind w:left="7200"/>
        <w:rPr>
          <w:rFonts w:ascii="Arial" w:hAnsi="Arial" w:cs="Arial"/>
          <w:sz w:val="22"/>
          <w:szCs w:val="22"/>
        </w:rPr>
      </w:pPr>
    </w:p>
    <w:p w14:paraId="5095314A" w14:textId="77777777" w:rsidR="006200CB" w:rsidRDefault="00000000" w:rsidP="006200CB">
      <w:pPr>
        <w:ind w:left="7200"/>
        <w:rPr>
          <w:rFonts w:ascii="Arial" w:hAnsi="Arial" w:cs="Arial"/>
          <w:sz w:val="22"/>
          <w:szCs w:val="22"/>
        </w:rPr>
      </w:pPr>
      <w:r>
        <w:rPr>
          <w:rFonts w:ascii="Arial" w:hAnsi="Arial" w:cs="Arial"/>
          <w:sz w:val="22"/>
          <w:szCs w:val="22"/>
        </w:rPr>
        <w:t xml:space="preserve">   (Antenna, 2021).</w:t>
      </w:r>
    </w:p>
    <w:p w14:paraId="0690B782" w14:textId="77777777" w:rsidR="006200CB" w:rsidRDefault="006200CB" w:rsidP="006200CB">
      <w:pPr>
        <w:pStyle w:val="ListParagraph"/>
        <w:ind w:left="783"/>
        <w:rPr>
          <w:rFonts w:ascii="Arial" w:hAnsi="Arial" w:cs="Arial"/>
          <w:sz w:val="22"/>
          <w:szCs w:val="22"/>
        </w:rPr>
      </w:pPr>
    </w:p>
    <w:p w14:paraId="78DC9E9C" w14:textId="77777777" w:rsidR="007156AD" w:rsidRDefault="007156AD" w:rsidP="00D27317">
      <w:pPr>
        <w:ind w:left="7200"/>
        <w:rPr>
          <w:rFonts w:ascii="Arial" w:hAnsi="Arial" w:cs="Arial"/>
          <w:sz w:val="22"/>
          <w:szCs w:val="22"/>
        </w:rPr>
      </w:pPr>
    </w:p>
    <w:p w14:paraId="42BDC334" w14:textId="77777777" w:rsidR="007156AD" w:rsidRDefault="007156AD" w:rsidP="00D27317">
      <w:pPr>
        <w:ind w:left="7200"/>
        <w:rPr>
          <w:rFonts w:ascii="Arial" w:hAnsi="Arial" w:cs="Arial"/>
          <w:sz w:val="22"/>
          <w:szCs w:val="22"/>
        </w:rPr>
      </w:pPr>
    </w:p>
    <w:p w14:paraId="04F6778A" w14:textId="77777777" w:rsidR="007156AD" w:rsidRDefault="007156AD" w:rsidP="00D27317">
      <w:pPr>
        <w:ind w:left="7200"/>
        <w:rPr>
          <w:rFonts w:ascii="Arial" w:hAnsi="Arial" w:cs="Arial"/>
          <w:sz w:val="22"/>
          <w:szCs w:val="22"/>
        </w:rPr>
      </w:pPr>
    </w:p>
    <w:p w14:paraId="7E548DD8" w14:textId="77777777" w:rsidR="003D107E" w:rsidRDefault="00000000" w:rsidP="00E0653A">
      <w:pPr>
        <w:rPr>
          <w:rFonts w:ascii="Arial" w:hAnsi="Arial" w:cs="Arial"/>
          <w:sz w:val="22"/>
          <w:szCs w:val="22"/>
        </w:rPr>
      </w:pPr>
      <w:r>
        <w:rPr>
          <w:rFonts w:ascii="Arial" w:hAnsi="Arial" w:cs="Arial"/>
          <w:sz w:val="22"/>
          <w:szCs w:val="22"/>
        </w:rPr>
        <w:t xml:space="preserve">Porter's strategic model is a valuable tool for helping organisations position themselves in the market. An advantage of </w:t>
      </w:r>
      <w:r w:rsidR="007435FD">
        <w:rPr>
          <w:rFonts w:ascii="Arial" w:hAnsi="Arial" w:cs="Arial"/>
          <w:sz w:val="22"/>
          <w:szCs w:val="22"/>
        </w:rPr>
        <w:t>applying the tool is that it provides organisations with a focussed approach</w:t>
      </w:r>
      <w:r w:rsidR="00647C97">
        <w:rPr>
          <w:rFonts w:ascii="Arial" w:hAnsi="Arial" w:cs="Arial"/>
          <w:sz w:val="22"/>
          <w:szCs w:val="22"/>
        </w:rPr>
        <w:t xml:space="preserve"> and helps to identify a competitive </w:t>
      </w:r>
      <w:r w:rsidR="00B10FD0">
        <w:rPr>
          <w:rFonts w:ascii="Arial" w:hAnsi="Arial" w:cs="Arial"/>
          <w:sz w:val="22"/>
          <w:szCs w:val="22"/>
        </w:rPr>
        <w:t>edge</w:t>
      </w:r>
      <w:r w:rsidR="00647C97">
        <w:rPr>
          <w:rFonts w:ascii="Arial" w:hAnsi="Arial" w:cs="Arial"/>
          <w:sz w:val="22"/>
          <w:szCs w:val="22"/>
        </w:rPr>
        <w:t>. Moreover, organisations can develop</w:t>
      </w:r>
      <w:r w:rsidR="00B10FD0">
        <w:rPr>
          <w:rFonts w:ascii="Arial" w:hAnsi="Arial" w:cs="Arial"/>
          <w:sz w:val="22"/>
          <w:szCs w:val="22"/>
        </w:rPr>
        <w:t xml:space="preserve"> systems and</w:t>
      </w:r>
      <w:r w:rsidR="00647C97">
        <w:rPr>
          <w:rFonts w:ascii="Arial" w:hAnsi="Arial" w:cs="Arial"/>
          <w:sz w:val="22"/>
          <w:szCs w:val="22"/>
        </w:rPr>
        <w:t xml:space="preserve"> processes that support the strategi</w:t>
      </w:r>
      <w:r w:rsidR="00B10FD0">
        <w:rPr>
          <w:rFonts w:ascii="Arial" w:hAnsi="Arial" w:cs="Arial"/>
          <w:sz w:val="22"/>
          <w:szCs w:val="22"/>
        </w:rPr>
        <w:t>c approach</w:t>
      </w:r>
      <w:r w:rsidR="00647C97">
        <w:rPr>
          <w:rFonts w:ascii="Arial" w:hAnsi="Arial" w:cs="Arial"/>
          <w:sz w:val="22"/>
          <w:szCs w:val="22"/>
        </w:rPr>
        <w:t xml:space="preserve">. </w:t>
      </w:r>
      <w:r>
        <w:rPr>
          <w:rFonts w:ascii="Arial" w:hAnsi="Arial" w:cs="Arial"/>
          <w:sz w:val="22"/>
          <w:szCs w:val="22"/>
        </w:rPr>
        <w:t xml:space="preserve">However, a limitation of the tool is that it is </w:t>
      </w:r>
      <w:r w:rsidR="00B10FD0">
        <w:rPr>
          <w:rFonts w:ascii="Arial" w:hAnsi="Arial" w:cs="Arial"/>
          <w:sz w:val="22"/>
          <w:szCs w:val="22"/>
        </w:rPr>
        <w:t>rigid</w:t>
      </w:r>
      <w:r>
        <w:rPr>
          <w:rFonts w:ascii="Arial" w:hAnsi="Arial" w:cs="Arial"/>
          <w:sz w:val="22"/>
          <w:szCs w:val="22"/>
        </w:rPr>
        <w:t xml:space="preserve"> and</w:t>
      </w:r>
      <w:r w:rsidR="006C6577">
        <w:rPr>
          <w:rFonts w:ascii="Arial" w:hAnsi="Arial" w:cs="Arial"/>
          <w:sz w:val="22"/>
          <w:szCs w:val="22"/>
        </w:rPr>
        <w:t xml:space="preserve"> incompatible with emergent strategy. </w:t>
      </w:r>
      <w:r>
        <w:rPr>
          <w:rFonts w:ascii="Arial" w:hAnsi="Arial" w:cs="Arial"/>
          <w:sz w:val="22"/>
          <w:szCs w:val="22"/>
        </w:rPr>
        <w:t xml:space="preserve">Garcia (2022) </w:t>
      </w:r>
      <w:r w:rsidR="00E0653A">
        <w:rPr>
          <w:rFonts w:ascii="Arial" w:hAnsi="Arial" w:cs="Arial"/>
          <w:sz w:val="22"/>
          <w:szCs w:val="22"/>
        </w:rPr>
        <w:t xml:space="preserve">argues </w:t>
      </w:r>
      <w:r w:rsidR="00445E3A">
        <w:rPr>
          <w:rFonts w:ascii="Arial" w:hAnsi="Arial" w:cs="Arial"/>
          <w:sz w:val="22"/>
          <w:szCs w:val="22"/>
        </w:rPr>
        <w:t xml:space="preserve">that organisations must have flexible strategies to ensure they can respond to changes in the market. </w:t>
      </w:r>
    </w:p>
    <w:p w14:paraId="0CD297D3" w14:textId="77777777" w:rsidR="00FF1166" w:rsidRDefault="00FF1166" w:rsidP="00B77DAE">
      <w:pPr>
        <w:rPr>
          <w:rFonts w:ascii="Arial" w:hAnsi="Arial" w:cs="Arial"/>
          <w:sz w:val="22"/>
          <w:szCs w:val="22"/>
        </w:rPr>
      </w:pPr>
    </w:p>
    <w:p w14:paraId="061732FA" w14:textId="77777777" w:rsidR="00B77DAE" w:rsidRDefault="00000000" w:rsidP="00B77DAE">
      <w:pPr>
        <w:pStyle w:val="ListParagraph"/>
        <w:numPr>
          <w:ilvl w:val="1"/>
          <w:numId w:val="1"/>
        </w:numPr>
        <w:rPr>
          <w:rFonts w:ascii="Arial" w:hAnsi="Arial" w:cs="Arial"/>
          <w:b/>
          <w:bCs/>
          <w:sz w:val="22"/>
          <w:szCs w:val="22"/>
          <w:u w:val="single"/>
        </w:rPr>
      </w:pPr>
      <w:r>
        <w:rPr>
          <w:rFonts w:ascii="Arial" w:hAnsi="Arial" w:cs="Arial"/>
          <w:b/>
          <w:bCs/>
          <w:sz w:val="22"/>
          <w:szCs w:val="22"/>
          <w:u w:val="single"/>
        </w:rPr>
        <w:t>Application of (S.W.O.T) analysis.</w:t>
      </w:r>
    </w:p>
    <w:p w14:paraId="430B5293" w14:textId="77777777" w:rsidR="00E84ADA" w:rsidRPr="00B77DAE" w:rsidRDefault="00E84ADA" w:rsidP="00E84ADA">
      <w:pPr>
        <w:pStyle w:val="ListParagraph"/>
        <w:ind w:left="1080"/>
        <w:rPr>
          <w:rFonts w:ascii="Arial" w:hAnsi="Arial" w:cs="Arial"/>
          <w:b/>
          <w:bCs/>
          <w:sz w:val="22"/>
          <w:szCs w:val="22"/>
          <w:u w:val="single"/>
        </w:rPr>
      </w:pPr>
    </w:p>
    <w:p w14:paraId="246B9C42" w14:textId="77777777" w:rsidR="00EA1BDF" w:rsidRDefault="00000000" w:rsidP="00EA1BDF">
      <w:pPr>
        <w:rPr>
          <w:rFonts w:ascii="Arial" w:hAnsi="Arial" w:cs="Arial"/>
          <w:sz w:val="22"/>
          <w:szCs w:val="22"/>
        </w:rPr>
      </w:pPr>
      <w:r>
        <w:rPr>
          <w:rFonts w:ascii="Arial" w:hAnsi="Arial" w:cs="Arial"/>
          <w:sz w:val="22"/>
          <w:szCs w:val="22"/>
        </w:rPr>
        <w:t xml:space="preserve">A </w:t>
      </w:r>
      <w:r w:rsidR="00BF3764">
        <w:rPr>
          <w:rFonts w:ascii="Arial" w:hAnsi="Arial" w:cs="Arial"/>
          <w:sz w:val="22"/>
          <w:szCs w:val="22"/>
        </w:rPr>
        <w:t>(</w:t>
      </w:r>
      <w:r>
        <w:rPr>
          <w:rFonts w:ascii="Arial" w:hAnsi="Arial" w:cs="Arial"/>
          <w:sz w:val="22"/>
          <w:szCs w:val="22"/>
        </w:rPr>
        <w:t>S.W.O.T</w:t>
      </w:r>
      <w:r w:rsidR="00BF3764">
        <w:rPr>
          <w:rFonts w:ascii="Arial" w:hAnsi="Arial" w:cs="Arial"/>
          <w:sz w:val="22"/>
          <w:szCs w:val="22"/>
        </w:rPr>
        <w:t>)</w:t>
      </w:r>
      <w:r>
        <w:rPr>
          <w:rFonts w:ascii="Arial" w:hAnsi="Arial" w:cs="Arial"/>
          <w:sz w:val="22"/>
          <w:szCs w:val="22"/>
        </w:rPr>
        <w:t xml:space="preserve"> analysis is a strategic tool used to assess an organisation's internal and external environment. Furthermore, conducting a (S.W.O.T) analysis can help </w:t>
      </w:r>
      <w:r w:rsidR="00247F08">
        <w:rPr>
          <w:rFonts w:ascii="Arial" w:hAnsi="Arial" w:cs="Arial"/>
          <w:sz w:val="22"/>
          <w:szCs w:val="22"/>
        </w:rPr>
        <w:t>businesses</w:t>
      </w:r>
      <w:r>
        <w:rPr>
          <w:rFonts w:ascii="Arial" w:hAnsi="Arial" w:cs="Arial"/>
          <w:sz w:val="22"/>
          <w:szCs w:val="22"/>
        </w:rPr>
        <w:t xml:space="preserve"> make informed strategic decisions and </w:t>
      </w:r>
      <w:r w:rsidR="00CD70AE">
        <w:rPr>
          <w:rFonts w:ascii="Arial" w:hAnsi="Arial" w:cs="Arial"/>
          <w:sz w:val="22"/>
          <w:szCs w:val="22"/>
        </w:rPr>
        <w:t>allocate their resources effectively</w:t>
      </w:r>
      <w:r w:rsidR="00247F08">
        <w:rPr>
          <w:rFonts w:ascii="Arial" w:hAnsi="Arial" w:cs="Arial"/>
          <w:sz w:val="22"/>
          <w:szCs w:val="22"/>
        </w:rPr>
        <w:t xml:space="preserve"> (CIPD, 2021). </w:t>
      </w:r>
      <w:r w:rsidR="00C433C6">
        <w:rPr>
          <w:rFonts w:ascii="Arial" w:hAnsi="Arial" w:cs="Arial"/>
          <w:sz w:val="22"/>
          <w:szCs w:val="22"/>
        </w:rPr>
        <w:t xml:space="preserve">An advantage of the tool is that it </w:t>
      </w:r>
      <w:r w:rsidR="0027309E">
        <w:rPr>
          <w:rFonts w:ascii="Arial" w:hAnsi="Arial" w:cs="Arial"/>
          <w:sz w:val="22"/>
          <w:szCs w:val="22"/>
        </w:rPr>
        <w:t xml:space="preserve">enables organisations to identify potential threats and implement </w:t>
      </w:r>
      <w:r w:rsidR="00CD70AE">
        <w:rPr>
          <w:rFonts w:ascii="Arial" w:hAnsi="Arial" w:cs="Arial"/>
          <w:sz w:val="22"/>
          <w:szCs w:val="22"/>
        </w:rPr>
        <w:t>strategies that minimise these threats</w:t>
      </w:r>
      <w:r w:rsidR="0027309E">
        <w:rPr>
          <w:rFonts w:ascii="Arial" w:hAnsi="Arial" w:cs="Arial"/>
          <w:sz w:val="22"/>
          <w:szCs w:val="22"/>
        </w:rPr>
        <w:t xml:space="preserve">. On the other hand, a downside to the tool is that it is simplistic, and some key factors may be overlooked when applying the tool to an organisation. </w:t>
      </w:r>
    </w:p>
    <w:p w14:paraId="4F56550F" w14:textId="77777777" w:rsidR="00E84ADA" w:rsidRDefault="00E84ADA" w:rsidP="0027309E">
      <w:pPr>
        <w:rPr>
          <w:rFonts w:ascii="Arial" w:hAnsi="Arial" w:cs="Arial"/>
          <w:sz w:val="22"/>
          <w:szCs w:val="22"/>
        </w:rPr>
      </w:pPr>
    </w:p>
    <w:p w14:paraId="3E0A0C6C" w14:textId="77777777" w:rsidR="005F56CA" w:rsidRDefault="005F56CA" w:rsidP="0027309E">
      <w:pPr>
        <w:rPr>
          <w:rFonts w:ascii="Arial" w:hAnsi="Arial" w:cs="Arial"/>
          <w:sz w:val="22"/>
          <w:szCs w:val="22"/>
        </w:rPr>
      </w:pPr>
    </w:p>
    <w:p w14:paraId="228B5B43" w14:textId="77777777" w:rsidR="00D428A2" w:rsidRPr="00D428A2" w:rsidRDefault="00000000" w:rsidP="0027309E">
      <w:pPr>
        <w:rPr>
          <w:rFonts w:ascii="Arial" w:hAnsi="Arial" w:cs="Arial"/>
          <w:b/>
          <w:bCs/>
          <w:sz w:val="22"/>
          <w:szCs w:val="22"/>
          <w:u w:val="single"/>
        </w:rPr>
      </w:pPr>
      <w:r>
        <w:rPr>
          <w:rFonts w:ascii="Arial" w:hAnsi="Arial" w:cs="Arial"/>
          <w:noProof/>
          <w:sz w:val="22"/>
          <w:szCs w:val="22"/>
        </w:rPr>
        <w:lastRenderedPageBreak/>
        <w:drawing>
          <wp:anchor distT="0" distB="0" distL="114300" distR="114300" simplePos="0" relativeHeight="251660288" behindDoc="0" locked="0" layoutInCell="1" allowOverlap="1" wp14:anchorId="4DA1CDE3" wp14:editId="5364574E">
            <wp:simplePos x="0" y="0"/>
            <wp:positionH relativeFrom="column">
              <wp:posOffset>-143025</wp:posOffset>
            </wp:positionH>
            <wp:positionV relativeFrom="paragraph">
              <wp:posOffset>221054</wp:posOffset>
            </wp:positionV>
            <wp:extent cx="5731510" cy="2662555"/>
            <wp:effectExtent l="0" t="0" r="0" b="44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731510" cy="2662555"/>
                    </a:xfrm>
                    <a:prstGeom prst="rect">
                      <a:avLst/>
                    </a:prstGeom>
                  </pic:spPr>
                </pic:pic>
              </a:graphicData>
            </a:graphic>
            <wp14:sizeRelH relativeFrom="page">
              <wp14:pctWidth>0</wp14:pctWidth>
            </wp14:sizeRelH>
            <wp14:sizeRelV relativeFrom="page">
              <wp14:pctHeight>0</wp14:pctHeight>
            </wp14:sizeRelV>
          </wp:anchor>
        </w:drawing>
      </w:r>
      <w:r w:rsidRPr="00D428A2">
        <w:rPr>
          <w:rFonts w:ascii="Arial" w:hAnsi="Arial" w:cs="Arial"/>
          <w:b/>
          <w:bCs/>
          <w:sz w:val="22"/>
          <w:szCs w:val="22"/>
          <w:u w:val="single"/>
        </w:rPr>
        <w:t>Netflix</w:t>
      </w:r>
      <w:r>
        <w:rPr>
          <w:rFonts w:ascii="Arial" w:hAnsi="Arial" w:cs="Arial"/>
          <w:b/>
          <w:bCs/>
          <w:sz w:val="22"/>
          <w:szCs w:val="22"/>
          <w:u w:val="single"/>
        </w:rPr>
        <w:t xml:space="preserve"> (S.W.O.T.) analysis.</w:t>
      </w:r>
    </w:p>
    <w:p w14:paraId="5738CC84" w14:textId="77777777" w:rsidR="00F0372E" w:rsidRDefault="00F0372E" w:rsidP="0027309E">
      <w:pPr>
        <w:rPr>
          <w:rFonts w:ascii="Arial" w:hAnsi="Arial" w:cs="Arial"/>
          <w:sz w:val="22"/>
          <w:szCs w:val="22"/>
        </w:rPr>
      </w:pPr>
    </w:p>
    <w:p w14:paraId="390AC01E" w14:textId="77777777" w:rsidR="002104FA" w:rsidRDefault="00000000" w:rsidP="00EB7011">
      <w:pPr>
        <w:rPr>
          <w:rFonts w:ascii="Arial" w:hAnsi="Arial" w:cs="Arial"/>
          <w:sz w:val="22"/>
          <w:szCs w:val="22"/>
        </w:rPr>
      </w:pPr>
      <w:r>
        <w:rPr>
          <w:rFonts w:ascii="Arial" w:hAnsi="Arial" w:cs="Arial"/>
          <w:sz w:val="22"/>
          <w:szCs w:val="22"/>
        </w:rPr>
        <w:t xml:space="preserve">Firstly, </w:t>
      </w:r>
      <w:r w:rsidR="00787294">
        <w:rPr>
          <w:rFonts w:ascii="Arial" w:hAnsi="Arial" w:cs="Arial"/>
          <w:sz w:val="22"/>
          <w:szCs w:val="22"/>
        </w:rPr>
        <w:t xml:space="preserve">Netflix is an industry leader and is the largest streaming platform by market share. According to statistics published by Just Watch (2022), Netflix has a market share of </w:t>
      </w:r>
      <w:r w:rsidR="005F56CA">
        <w:rPr>
          <w:rFonts w:ascii="Arial" w:hAnsi="Arial" w:cs="Arial"/>
          <w:sz w:val="22"/>
          <w:szCs w:val="22"/>
        </w:rPr>
        <w:t xml:space="preserve">25%, which is 5% more than Amazon Prime. However, a major weakness of Netflix is that </w:t>
      </w:r>
      <w:r w:rsidR="00402CB3">
        <w:rPr>
          <w:rFonts w:ascii="Arial" w:hAnsi="Arial" w:cs="Arial"/>
          <w:sz w:val="22"/>
          <w:szCs w:val="22"/>
        </w:rPr>
        <w:t xml:space="preserve">it </w:t>
      </w:r>
      <w:r w:rsidR="005F56CA">
        <w:rPr>
          <w:rFonts w:ascii="Arial" w:hAnsi="Arial" w:cs="Arial"/>
          <w:sz w:val="22"/>
          <w:szCs w:val="22"/>
        </w:rPr>
        <w:t>is restricted by copyright licenses</w:t>
      </w:r>
      <w:r w:rsidR="00642722">
        <w:rPr>
          <w:rFonts w:ascii="Arial" w:hAnsi="Arial" w:cs="Arial"/>
          <w:sz w:val="22"/>
          <w:szCs w:val="22"/>
        </w:rPr>
        <w:t xml:space="preserve"> and must negotiate a price with production companies to stream licensed content </w:t>
      </w:r>
      <w:r w:rsidR="005F56CA">
        <w:rPr>
          <w:rFonts w:ascii="Arial" w:hAnsi="Arial" w:cs="Arial"/>
          <w:sz w:val="22"/>
          <w:szCs w:val="22"/>
        </w:rPr>
        <w:t>(Gupta, 2021).</w:t>
      </w:r>
      <w:r>
        <w:rPr>
          <w:rFonts w:ascii="Arial" w:hAnsi="Arial" w:cs="Arial"/>
          <w:sz w:val="22"/>
          <w:szCs w:val="22"/>
        </w:rPr>
        <w:t xml:space="preserve"> </w:t>
      </w:r>
    </w:p>
    <w:p w14:paraId="6C790268" w14:textId="77777777" w:rsidR="002104FA" w:rsidRDefault="002104FA" w:rsidP="00EB7011">
      <w:pPr>
        <w:rPr>
          <w:rFonts w:ascii="Arial" w:hAnsi="Arial" w:cs="Arial"/>
          <w:sz w:val="22"/>
          <w:szCs w:val="22"/>
        </w:rPr>
      </w:pPr>
    </w:p>
    <w:p w14:paraId="795E42DE" w14:textId="77777777" w:rsidR="00D428A2" w:rsidRDefault="00000000" w:rsidP="00EB7011">
      <w:pPr>
        <w:rPr>
          <w:rFonts w:ascii="Arial" w:hAnsi="Arial" w:cs="Arial"/>
          <w:sz w:val="22"/>
          <w:szCs w:val="22"/>
        </w:rPr>
      </w:pPr>
      <w:r>
        <w:rPr>
          <w:rFonts w:ascii="Arial" w:hAnsi="Arial" w:cs="Arial"/>
          <w:sz w:val="22"/>
          <w:szCs w:val="22"/>
        </w:rPr>
        <w:t xml:space="preserve">Therefore, Netflix has an opportunity to produce more original content to reduce dependency on content providers. </w:t>
      </w:r>
      <w:r w:rsidR="00402CB3">
        <w:rPr>
          <w:rFonts w:ascii="Arial" w:hAnsi="Arial" w:cs="Arial"/>
          <w:sz w:val="22"/>
          <w:szCs w:val="22"/>
        </w:rPr>
        <w:t xml:space="preserve">Finally, a major threat to the business is the growing market competition, which may result in a reduced market share. </w:t>
      </w:r>
      <w:r w:rsidR="00642722">
        <w:rPr>
          <w:rFonts w:ascii="Arial" w:hAnsi="Arial" w:cs="Arial"/>
          <w:sz w:val="22"/>
          <w:szCs w:val="22"/>
        </w:rPr>
        <w:t xml:space="preserve">For example, in 2021 Disney+ </w:t>
      </w:r>
      <w:r w:rsidR="001B1DEB">
        <w:rPr>
          <w:rFonts w:ascii="Arial" w:hAnsi="Arial" w:cs="Arial"/>
          <w:sz w:val="22"/>
          <w:szCs w:val="22"/>
        </w:rPr>
        <w:t xml:space="preserve">grew by 37% and gained 36 million new subscribers (Variety, 2022). </w:t>
      </w:r>
    </w:p>
    <w:p w14:paraId="30383EDA" w14:textId="77777777" w:rsidR="005F56CA" w:rsidRDefault="005F56CA" w:rsidP="00EB7011">
      <w:pPr>
        <w:rPr>
          <w:rFonts w:ascii="Arial" w:hAnsi="Arial" w:cs="Arial"/>
          <w:sz w:val="22"/>
          <w:szCs w:val="22"/>
        </w:rPr>
      </w:pPr>
    </w:p>
    <w:p w14:paraId="78D002F0" w14:textId="77777777" w:rsidR="00073A2F" w:rsidRPr="00073A2F" w:rsidRDefault="00000000" w:rsidP="00073A2F">
      <w:pPr>
        <w:pStyle w:val="ListParagraph"/>
        <w:numPr>
          <w:ilvl w:val="1"/>
          <w:numId w:val="1"/>
        </w:numPr>
        <w:rPr>
          <w:rFonts w:ascii="Arial" w:hAnsi="Arial" w:cs="Arial"/>
          <w:b/>
          <w:bCs/>
          <w:sz w:val="22"/>
          <w:szCs w:val="22"/>
        </w:rPr>
      </w:pPr>
      <w:r>
        <w:rPr>
          <w:rFonts w:ascii="Arial" w:hAnsi="Arial" w:cs="Arial"/>
          <w:b/>
          <w:bCs/>
          <w:sz w:val="22"/>
          <w:szCs w:val="22"/>
          <w:u w:val="single"/>
        </w:rPr>
        <w:t>Application of (P.E.S.T.L.E) analysis.</w:t>
      </w:r>
    </w:p>
    <w:p w14:paraId="5F0DB7E8" w14:textId="77777777" w:rsidR="00073A2F" w:rsidRDefault="00073A2F" w:rsidP="00073A2F">
      <w:pPr>
        <w:rPr>
          <w:rFonts w:ascii="Arial" w:hAnsi="Arial" w:cs="Arial"/>
          <w:b/>
          <w:bCs/>
          <w:sz w:val="22"/>
          <w:szCs w:val="22"/>
        </w:rPr>
      </w:pPr>
    </w:p>
    <w:p w14:paraId="2C552FE6" w14:textId="77777777" w:rsidR="00134D3C" w:rsidRDefault="00000000" w:rsidP="00EB7011">
      <w:pPr>
        <w:rPr>
          <w:rFonts w:ascii="Arial" w:hAnsi="Arial" w:cs="Arial"/>
          <w:sz w:val="22"/>
          <w:szCs w:val="22"/>
        </w:rPr>
      </w:pPr>
      <w:r>
        <w:rPr>
          <w:rFonts w:ascii="Arial" w:hAnsi="Arial" w:cs="Arial"/>
          <w:sz w:val="22"/>
          <w:szCs w:val="22"/>
        </w:rPr>
        <w:t>A (P.E.S.T.L.E)</w:t>
      </w:r>
      <w:r w:rsidR="001B1DEB">
        <w:rPr>
          <w:rFonts w:ascii="Arial" w:hAnsi="Arial" w:cs="Arial"/>
          <w:sz w:val="22"/>
          <w:szCs w:val="22"/>
        </w:rPr>
        <w:t xml:space="preserve"> analysis is a strategic tool used to assess an organisation’s external environment. </w:t>
      </w:r>
      <w:r w:rsidR="002104FA">
        <w:rPr>
          <w:rFonts w:ascii="Arial" w:hAnsi="Arial" w:cs="Arial"/>
          <w:sz w:val="22"/>
          <w:szCs w:val="22"/>
        </w:rPr>
        <w:t>Furthermore, the tool help</w:t>
      </w:r>
      <w:r w:rsidR="00433300">
        <w:rPr>
          <w:rFonts w:ascii="Arial" w:hAnsi="Arial" w:cs="Arial"/>
          <w:sz w:val="22"/>
          <w:szCs w:val="22"/>
        </w:rPr>
        <w:t>s</w:t>
      </w:r>
      <w:r w:rsidR="002104FA">
        <w:rPr>
          <w:rFonts w:ascii="Arial" w:hAnsi="Arial" w:cs="Arial"/>
          <w:sz w:val="22"/>
          <w:szCs w:val="22"/>
        </w:rPr>
        <w:t xml:space="preserve"> organisations</w:t>
      </w:r>
      <w:r w:rsidR="00433300">
        <w:rPr>
          <w:rFonts w:ascii="Arial" w:hAnsi="Arial" w:cs="Arial"/>
          <w:sz w:val="22"/>
          <w:szCs w:val="22"/>
        </w:rPr>
        <w:t xml:space="preserve"> to understand how macroeconomic factors </w:t>
      </w:r>
      <w:r w:rsidR="00CD70AE">
        <w:rPr>
          <w:rFonts w:ascii="Arial" w:hAnsi="Arial" w:cs="Arial"/>
          <w:sz w:val="22"/>
          <w:szCs w:val="22"/>
        </w:rPr>
        <w:t xml:space="preserve">may </w:t>
      </w:r>
      <w:r w:rsidR="00433300">
        <w:rPr>
          <w:rFonts w:ascii="Arial" w:hAnsi="Arial" w:cs="Arial"/>
          <w:sz w:val="22"/>
          <w:szCs w:val="22"/>
        </w:rPr>
        <w:t>impact their business operations</w:t>
      </w:r>
      <w:r w:rsidR="00B548C8">
        <w:rPr>
          <w:rFonts w:ascii="Arial" w:hAnsi="Arial" w:cs="Arial"/>
          <w:sz w:val="22"/>
          <w:szCs w:val="22"/>
        </w:rPr>
        <w:t xml:space="preserve"> (Indeed, 2021). An advantage of this tool is</w:t>
      </w:r>
      <w:r w:rsidR="00D945E3">
        <w:rPr>
          <w:rFonts w:ascii="Arial" w:hAnsi="Arial" w:cs="Arial"/>
          <w:sz w:val="22"/>
          <w:szCs w:val="22"/>
        </w:rPr>
        <w:t xml:space="preserve"> that it helps organisations identify potential threats and opportunities in the wider business environment. However, a limitation of the tool is that </w:t>
      </w:r>
      <w:r w:rsidR="00335542">
        <w:rPr>
          <w:rFonts w:ascii="Arial" w:hAnsi="Arial" w:cs="Arial"/>
          <w:sz w:val="22"/>
          <w:szCs w:val="22"/>
        </w:rPr>
        <w:t xml:space="preserve">it needs to be regularly updated due to </w:t>
      </w:r>
      <w:r w:rsidR="00CD70AE">
        <w:rPr>
          <w:rFonts w:ascii="Arial" w:hAnsi="Arial" w:cs="Arial"/>
          <w:sz w:val="22"/>
          <w:szCs w:val="22"/>
        </w:rPr>
        <w:t xml:space="preserve">constant </w:t>
      </w:r>
      <w:r w:rsidR="00335542">
        <w:rPr>
          <w:rFonts w:ascii="Arial" w:hAnsi="Arial" w:cs="Arial"/>
          <w:sz w:val="22"/>
          <w:szCs w:val="22"/>
        </w:rPr>
        <w:t>change</w:t>
      </w:r>
      <w:r w:rsidR="00CD70AE">
        <w:rPr>
          <w:rFonts w:ascii="Arial" w:hAnsi="Arial" w:cs="Arial"/>
          <w:sz w:val="22"/>
          <w:szCs w:val="22"/>
        </w:rPr>
        <w:t>s</w:t>
      </w:r>
      <w:r w:rsidR="00335542">
        <w:rPr>
          <w:rFonts w:ascii="Arial" w:hAnsi="Arial" w:cs="Arial"/>
          <w:sz w:val="22"/>
          <w:szCs w:val="22"/>
        </w:rPr>
        <w:t xml:space="preserve"> </w:t>
      </w:r>
      <w:r w:rsidR="00CD70AE">
        <w:rPr>
          <w:rFonts w:ascii="Arial" w:hAnsi="Arial" w:cs="Arial"/>
          <w:sz w:val="22"/>
          <w:szCs w:val="22"/>
        </w:rPr>
        <w:t xml:space="preserve">in the business environment. </w:t>
      </w:r>
      <w:r w:rsidR="00335542">
        <w:rPr>
          <w:rFonts w:ascii="Arial" w:hAnsi="Arial" w:cs="Arial"/>
          <w:sz w:val="22"/>
          <w:szCs w:val="22"/>
        </w:rPr>
        <w:t xml:space="preserve"> </w:t>
      </w:r>
    </w:p>
    <w:p w14:paraId="5B1B649E" w14:textId="77777777" w:rsidR="00335542" w:rsidRPr="00335542" w:rsidRDefault="00335542" w:rsidP="00EB7011">
      <w:pPr>
        <w:rPr>
          <w:rFonts w:ascii="Arial" w:hAnsi="Arial" w:cs="Arial"/>
          <w:sz w:val="22"/>
          <w:szCs w:val="22"/>
        </w:rPr>
      </w:pPr>
    </w:p>
    <w:p w14:paraId="44EFE7FA" w14:textId="77777777" w:rsidR="00512F29" w:rsidRDefault="00000000" w:rsidP="00134D3C">
      <w:pPr>
        <w:rPr>
          <w:rFonts w:ascii="Arial" w:hAnsi="Arial" w:cs="Arial"/>
          <w:b/>
          <w:bCs/>
          <w:sz w:val="22"/>
          <w:szCs w:val="22"/>
        </w:rPr>
      </w:pPr>
      <w:r w:rsidRPr="00EB1BE9">
        <w:rPr>
          <w:rFonts w:ascii="Arial" w:hAnsi="Arial" w:cs="Arial"/>
          <w:b/>
          <w:bCs/>
          <w:sz w:val="22"/>
          <w:szCs w:val="22"/>
        </w:rPr>
        <w:t>(Refer to Appendix A for a complete P.E.S.T.L.E analysis of Netflix).</w:t>
      </w:r>
    </w:p>
    <w:p w14:paraId="42A32ED9" w14:textId="77777777" w:rsidR="00512F29" w:rsidRDefault="00512F29" w:rsidP="00134D3C">
      <w:pPr>
        <w:rPr>
          <w:rFonts w:ascii="Arial" w:hAnsi="Arial" w:cs="Arial"/>
          <w:b/>
          <w:bCs/>
          <w:sz w:val="22"/>
          <w:szCs w:val="22"/>
        </w:rPr>
      </w:pPr>
    </w:p>
    <w:p w14:paraId="09490A2F" w14:textId="77777777" w:rsidR="004F4360" w:rsidRDefault="00000000" w:rsidP="00134D3C">
      <w:pPr>
        <w:rPr>
          <w:rFonts w:ascii="Arial" w:hAnsi="Arial" w:cs="Arial"/>
          <w:sz w:val="22"/>
          <w:szCs w:val="22"/>
        </w:rPr>
      </w:pPr>
      <w:r>
        <w:rPr>
          <w:rFonts w:ascii="Arial" w:hAnsi="Arial" w:cs="Arial"/>
          <w:sz w:val="22"/>
          <w:szCs w:val="22"/>
        </w:rPr>
        <w:t>Conducting a (P.E.S.T.L.E) analysis has highlighted several external factors that impact Netflix’s business operations. Firstly, Netflix is impacted by restrictive Government policies that prohibit the business from operating in certain countries. For example, the Chinese Government h</w:t>
      </w:r>
      <w:r w:rsidR="001438DF">
        <w:rPr>
          <w:rFonts w:ascii="Arial" w:hAnsi="Arial" w:cs="Arial"/>
          <w:sz w:val="22"/>
          <w:szCs w:val="22"/>
        </w:rPr>
        <w:t xml:space="preserve">as implemented </w:t>
      </w:r>
      <w:r>
        <w:rPr>
          <w:rFonts w:ascii="Arial" w:hAnsi="Arial" w:cs="Arial"/>
          <w:sz w:val="22"/>
          <w:szCs w:val="22"/>
        </w:rPr>
        <w:t xml:space="preserve">several policies that </w:t>
      </w:r>
      <w:r w:rsidR="001438DF">
        <w:rPr>
          <w:rFonts w:ascii="Arial" w:hAnsi="Arial" w:cs="Arial"/>
          <w:sz w:val="22"/>
          <w:szCs w:val="22"/>
        </w:rPr>
        <w:t xml:space="preserve">censor and restrict entertainment platforms. </w:t>
      </w:r>
    </w:p>
    <w:p w14:paraId="52186E43" w14:textId="77777777" w:rsidR="004F4360" w:rsidRDefault="004F4360" w:rsidP="00134D3C">
      <w:pPr>
        <w:rPr>
          <w:rFonts w:ascii="Arial" w:hAnsi="Arial" w:cs="Arial"/>
          <w:sz w:val="22"/>
          <w:szCs w:val="22"/>
        </w:rPr>
      </w:pPr>
    </w:p>
    <w:p w14:paraId="0E4ADB3B" w14:textId="77777777" w:rsidR="00FB593C" w:rsidRDefault="00000000" w:rsidP="00FB593C">
      <w:pPr>
        <w:rPr>
          <w:rFonts w:ascii="Arial" w:hAnsi="Arial" w:cs="Arial"/>
          <w:sz w:val="22"/>
          <w:szCs w:val="22"/>
        </w:rPr>
      </w:pPr>
      <w:r>
        <w:rPr>
          <w:rFonts w:ascii="Arial" w:hAnsi="Arial" w:cs="Arial"/>
          <w:sz w:val="22"/>
          <w:szCs w:val="22"/>
        </w:rPr>
        <w:t xml:space="preserve">Therefore, Netflix is prohibited from operating in China, one of the world's largest consumer </w:t>
      </w:r>
      <w:r w:rsidR="00CD70AE">
        <w:rPr>
          <w:rFonts w:ascii="Arial" w:hAnsi="Arial" w:cs="Arial"/>
          <w:sz w:val="22"/>
          <w:szCs w:val="22"/>
        </w:rPr>
        <w:t xml:space="preserve">markets </w:t>
      </w:r>
      <w:r>
        <w:rPr>
          <w:rFonts w:ascii="Arial" w:hAnsi="Arial" w:cs="Arial"/>
          <w:sz w:val="22"/>
          <w:szCs w:val="22"/>
        </w:rPr>
        <w:t xml:space="preserve">(CNBC, 2019). Secondly, Netflix is vulnerable to macroeconomic factors such as rising interest rates and high consumer inflation figures. For example, in April 2022, Netflix announced a decline of 200,000 subscribers due to higher inflation forcing consumers to reduce their spending.  </w:t>
      </w:r>
    </w:p>
    <w:p w14:paraId="68C92692" w14:textId="77777777" w:rsidR="000222E0" w:rsidRDefault="000222E0" w:rsidP="00B92CD7">
      <w:pPr>
        <w:rPr>
          <w:rFonts w:ascii="Arial" w:hAnsi="Arial" w:cs="Arial"/>
          <w:b/>
          <w:bCs/>
          <w:sz w:val="22"/>
          <w:szCs w:val="22"/>
        </w:rPr>
      </w:pPr>
    </w:p>
    <w:p w14:paraId="07D99B77" w14:textId="77777777" w:rsidR="00CD70AE" w:rsidRDefault="00CD70AE" w:rsidP="00B92CD7">
      <w:pPr>
        <w:rPr>
          <w:rFonts w:ascii="Arial" w:hAnsi="Arial" w:cs="Arial"/>
          <w:b/>
          <w:bCs/>
          <w:sz w:val="22"/>
          <w:szCs w:val="22"/>
        </w:rPr>
      </w:pPr>
    </w:p>
    <w:p w14:paraId="422DD156" w14:textId="77777777" w:rsidR="00CD70AE" w:rsidRPr="00663138" w:rsidRDefault="00CD70AE" w:rsidP="00B92CD7">
      <w:pPr>
        <w:rPr>
          <w:rFonts w:ascii="Arial" w:hAnsi="Arial" w:cs="Arial"/>
          <w:b/>
          <w:bCs/>
          <w:sz w:val="22"/>
          <w:szCs w:val="22"/>
        </w:rPr>
      </w:pPr>
    </w:p>
    <w:p w14:paraId="72C4B76A" w14:textId="77777777" w:rsidR="00381759" w:rsidRPr="002A6774" w:rsidRDefault="00000000" w:rsidP="00381759">
      <w:pPr>
        <w:pStyle w:val="ListParagraph"/>
        <w:numPr>
          <w:ilvl w:val="1"/>
          <w:numId w:val="1"/>
        </w:numPr>
        <w:rPr>
          <w:rFonts w:ascii="Arial" w:hAnsi="Arial" w:cs="Arial"/>
          <w:b/>
          <w:bCs/>
          <w:sz w:val="22"/>
          <w:szCs w:val="22"/>
          <w:u w:val="single"/>
        </w:rPr>
      </w:pPr>
      <w:r w:rsidRPr="002A6774">
        <w:rPr>
          <w:rFonts w:ascii="Arial" w:hAnsi="Arial" w:cs="Arial"/>
          <w:b/>
          <w:bCs/>
          <w:sz w:val="22"/>
          <w:szCs w:val="22"/>
          <w:u w:val="single"/>
        </w:rPr>
        <w:lastRenderedPageBreak/>
        <w:t xml:space="preserve">Stakeholder analysis. </w:t>
      </w:r>
    </w:p>
    <w:p w14:paraId="7FBD6247" w14:textId="77777777" w:rsidR="00A21B14" w:rsidRDefault="00A21B14" w:rsidP="00B87C0A">
      <w:pPr>
        <w:rPr>
          <w:rFonts w:ascii="Arial" w:hAnsi="Arial" w:cs="Arial"/>
          <w:b/>
          <w:bCs/>
          <w:sz w:val="22"/>
          <w:szCs w:val="22"/>
        </w:rPr>
      </w:pPr>
    </w:p>
    <w:p w14:paraId="1F7038E7" w14:textId="77777777" w:rsidR="005F1230" w:rsidRDefault="00000000" w:rsidP="00B87C0A">
      <w:pPr>
        <w:rPr>
          <w:rFonts w:ascii="Arial" w:hAnsi="Arial" w:cs="Arial"/>
          <w:sz w:val="22"/>
          <w:szCs w:val="22"/>
        </w:rPr>
      </w:pPr>
      <w:r>
        <w:rPr>
          <w:rFonts w:ascii="Arial" w:hAnsi="Arial" w:cs="Arial"/>
          <w:sz w:val="22"/>
          <w:szCs w:val="22"/>
        </w:rPr>
        <w:t xml:space="preserve">A stakeholder analysis is a useful tool for identifying key stakeholder groups and managing each stakeholder accordingly. Moreover, to successfully implement a strategy, organisations must </w:t>
      </w:r>
      <w:r w:rsidR="0071755A">
        <w:rPr>
          <w:rFonts w:ascii="Arial" w:hAnsi="Arial" w:cs="Arial"/>
          <w:sz w:val="22"/>
          <w:szCs w:val="22"/>
        </w:rPr>
        <w:t>consider their stakeholders’ needs</w:t>
      </w:r>
      <w:r>
        <w:rPr>
          <w:rFonts w:ascii="Arial" w:hAnsi="Arial" w:cs="Arial"/>
          <w:sz w:val="22"/>
          <w:szCs w:val="22"/>
        </w:rPr>
        <w:t>. Mendelow (1981) developed the power and interest framework</w:t>
      </w:r>
      <w:r w:rsidR="00CD70AE">
        <w:rPr>
          <w:rFonts w:ascii="Arial" w:hAnsi="Arial" w:cs="Arial"/>
          <w:sz w:val="22"/>
          <w:szCs w:val="22"/>
        </w:rPr>
        <w:t xml:space="preserve">, which helps organisations position their stakeholders. </w:t>
      </w:r>
      <w:r w:rsidR="002A6774">
        <w:rPr>
          <w:rFonts w:ascii="Arial" w:hAnsi="Arial" w:cs="Arial"/>
          <w:sz w:val="22"/>
          <w:szCs w:val="22"/>
        </w:rPr>
        <w:t>Furthermore, it is essential that organisations apply the tool when making strategic decisions to ensure that they prioritise and manage their most influential stakeholders (Smith, 2000).</w:t>
      </w:r>
    </w:p>
    <w:p w14:paraId="2F43BA2E" w14:textId="77777777" w:rsidR="005F1230" w:rsidRPr="0071755A" w:rsidRDefault="005F1230" w:rsidP="00B87C0A">
      <w:pPr>
        <w:rPr>
          <w:rFonts w:ascii="Arial" w:hAnsi="Arial" w:cs="Arial"/>
          <w:b/>
          <w:bCs/>
          <w:sz w:val="22"/>
          <w:szCs w:val="22"/>
          <w:u w:val="single"/>
        </w:rPr>
      </w:pPr>
    </w:p>
    <w:p w14:paraId="544A3C65" w14:textId="77777777" w:rsidR="004D2C84" w:rsidRPr="0071755A" w:rsidRDefault="00000000" w:rsidP="004D2C84">
      <w:pPr>
        <w:rPr>
          <w:rFonts w:ascii="Arial" w:hAnsi="Arial" w:cs="Arial"/>
          <w:b/>
          <w:bCs/>
          <w:sz w:val="22"/>
          <w:szCs w:val="22"/>
          <w:u w:val="single"/>
        </w:rPr>
      </w:pPr>
      <w:r w:rsidRPr="0071755A">
        <w:rPr>
          <w:rFonts w:ascii="Arial" w:hAnsi="Arial" w:cs="Arial"/>
          <w:b/>
          <w:bCs/>
          <w:sz w:val="22"/>
          <w:szCs w:val="22"/>
          <w:u w:val="single"/>
        </w:rPr>
        <w:t>Netflix stakeholder analysis</w:t>
      </w:r>
      <w:r w:rsidR="00CB1F7A">
        <w:rPr>
          <w:rFonts w:ascii="Arial" w:hAnsi="Arial" w:cs="Arial"/>
          <w:b/>
          <w:bCs/>
          <w:sz w:val="22"/>
          <w:szCs w:val="22"/>
          <w:u w:val="single"/>
        </w:rPr>
        <w:t>.</w:t>
      </w:r>
    </w:p>
    <w:p w14:paraId="3EFBC5AF" w14:textId="77777777" w:rsidR="004D2C84" w:rsidRDefault="00000000" w:rsidP="004D2C84">
      <w:pPr>
        <w:rPr>
          <w:rFonts w:ascii="Arial" w:hAnsi="Arial" w:cs="Arial"/>
          <w:sz w:val="22"/>
          <w:szCs w:val="22"/>
        </w:rPr>
      </w:pPr>
      <w:r>
        <w:rPr>
          <w:rFonts w:ascii="Arial" w:hAnsi="Arial" w:cs="Arial"/>
          <w:noProof/>
          <w:sz w:val="22"/>
          <w:szCs w:val="22"/>
        </w:rPr>
        <w:drawing>
          <wp:anchor distT="0" distB="0" distL="114300" distR="114300" simplePos="0" relativeHeight="251661312" behindDoc="1" locked="0" layoutInCell="1" allowOverlap="1" wp14:anchorId="4B761D02" wp14:editId="0D43AF1F">
            <wp:simplePos x="0" y="0"/>
            <wp:positionH relativeFrom="column">
              <wp:posOffset>-109518</wp:posOffset>
            </wp:positionH>
            <wp:positionV relativeFrom="paragraph">
              <wp:posOffset>150260</wp:posOffset>
            </wp:positionV>
            <wp:extent cx="3569368" cy="2987040"/>
            <wp:effectExtent l="0" t="0" r="0" b="0"/>
            <wp:wrapNone/>
            <wp:docPr id="2" name="Picture 2"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3569368" cy="2987040"/>
                    </a:xfrm>
                    <a:prstGeom prst="rect">
                      <a:avLst/>
                    </a:prstGeom>
                  </pic:spPr>
                </pic:pic>
              </a:graphicData>
            </a:graphic>
            <wp14:sizeRelH relativeFrom="page">
              <wp14:pctWidth>0</wp14:pctWidth>
            </wp14:sizeRelH>
            <wp14:sizeRelV relativeFrom="page">
              <wp14:pctHeight>0</wp14:pctHeight>
            </wp14:sizeRelV>
          </wp:anchor>
        </w:drawing>
      </w:r>
    </w:p>
    <w:p w14:paraId="5BDB9FFE" w14:textId="77777777" w:rsidR="004D2C84" w:rsidRDefault="004D2C84" w:rsidP="004D2C84">
      <w:pPr>
        <w:rPr>
          <w:rFonts w:ascii="Arial" w:hAnsi="Arial" w:cs="Arial"/>
          <w:sz w:val="22"/>
          <w:szCs w:val="22"/>
        </w:rPr>
      </w:pPr>
    </w:p>
    <w:p w14:paraId="1395AFD0" w14:textId="77777777" w:rsidR="004D2C84" w:rsidRPr="004D2C84" w:rsidRDefault="004D2C84" w:rsidP="004D2C84">
      <w:pPr>
        <w:rPr>
          <w:rFonts w:ascii="Arial" w:hAnsi="Arial" w:cs="Arial"/>
          <w:sz w:val="22"/>
          <w:szCs w:val="22"/>
        </w:rPr>
      </w:pPr>
    </w:p>
    <w:p w14:paraId="70867E8C" w14:textId="77777777" w:rsidR="00DF1BBE" w:rsidRPr="00663138" w:rsidRDefault="00DF1BBE" w:rsidP="00DF1BBE">
      <w:pPr>
        <w:pStyle w:val="ListParagraph"/>
        <w:ind w:left="1800"/>
        <w:rPr>
          <w:rFonts w:ascii="Arial" w:hAnsi="Arial" w:cs="Arial"/>
          <w:sz w:val="22"/>
          <w:szCs w:val="22"/>
        </w:rPr>
      </w:pPr>
    </w:p>
    <w:p w14:paraId="72B1C5B4" w14:textId="77777777" w:rsidR="00750DAB" w:rsidRPr="00663138" w:rsidRDefault="00750DAB" w:rsidP="00750DAB">
      <w:pPr>
        <w:rPr>
          <w:rFonts w:ascii="Arial" w:hAnsi="Arial" w:cs="Arial"/>
          <w:b/>
          <w:bCs/>
          <w:sz w:val="22"/>
          <w:szCs w:val="22"/>
        </w:rPr>
      </w:pPr>
    </w:p>
    <w:p w14:paraId="28FA8C8B" w14:textId="77777777" w:rsidR="0044319D" w:rsidRPr="0098192E" w:rsidRDefault="0044319D" w:rsidP="0098192E">
      <w:pPr>
        <w:rPr>
          <w:rFonts w:ascii="Arial" w:hAnsi="Arial" w:cs="Arial"/>
          <w:b/>
          <w:bCs/>
          <w:sz w:val="22"/>
          <w:szCs w:val="22"/>
        </w:rPr>
      </w:pPr>
    </w:p>
    <w:p w14:paraId="2EEE779B" w14:textId="77777777" w:rsidR="005B62BF" w:rsidRPr="0098192E" w:rsidRDefault="005B62BF" w:rsidP="00796D24">
      <w:pPr>
        <w:rPr>
          <w:rFonts w:ascii="Arial" w:hAnsi="Arial" w:cs="Arial"/>
          <w:b/>
          <w:bCs/>
          <w:sz w:val="22"/>
          <w:szCs w:val="22"/>
          <w:u w:val="single"/>
        </w:rPr>
      </w:pPr>
    </w:p>
    <w:p w14:paraId="0D6F3740" w14:textId="77777777" w:rsidR="00A93EE8" w:rsidRDefault="00A93EE8" w:rsidP="00A93EE8">
      <w:pPr>
        <w:rPr>
          <w:rFonts w:ascii="Arial" w:hAnsi="Arial" w:cs="Arial"/>
          <w:b/>
          <w:bCs/>
          <w:sz w:val="22"/>
          <w:szCs w:val="22"/>
          <w:u w:val="single"/>
        </w:rPr>
      </w:pPr>
    </w:p>
    <w:p w14:paraId="7EA73FBA" w14:textId="77777777" w:rsidR="007C73B7" w:rsidRDefault="007C73B7" w:rsidP="00A93EE8">
      <w:pPr>
        <w:rPr>
          <w:rFonts w:ascii="Arial" w:hAnsi="Arial" w:cs="Arial"/>
          <w:b/>
          <w:bCs/>
          <w:sz w:val="22"/>
          <w:szCs w:val="22"/>
          <w:u w:val="single"/>
        </w:rPr>
      </w:pPr>
    </w:p>
    <w:p w14:paraId="7144CC96" w14:textId="77777777" w:rsidR="007C73B7" w:rsidRPr="006A6967" w:rsidRDefault="007C73B7" w:rsidP="00A93EE8">
      <w:pPr>
        <w:rPr>
          <w:rFonts w:ascii="Arial" w:hAnsi="Arial" w:cs="Arial"/>
          <w:sz w:val="22"/>
          <w:szCs w:val="22"/>
        </w:rPr>
      </w:pPr>
    </w:p>
    <w:p w14:paraId="776986CF" w14:textId="77777777" w:rsidR="0098192E" w:rsidRDefault="0098192E" w:rsidP="0098192E">
      <w:pPr>
        <w:rPr>
          <w:rFonts w:ascii="Arial" w:hAnsi="Arial" w:cs="Arial"/>
          <w:sz w:val="22"/>
          <w:szCs w:val="22"/>
        </w:rPr>
      </w:pPr>
    </w:p>
    <w:p w14:paraId="266597D4" w14:textId="77777777" w:rsidR="00663138" w:rsidRPr="0098192E" w:rsidRDefault="00663138" w:rsidP="0098192E">
      <w:pPr>
        <w:rPr>
          <w:rFonts w:ascii="Arial" w:hAnsi="Arial" w:cs="Arial"/>
          <w:sz w:val="22"/>
          <w:szCs w:val="22"/>
        </w:rPr>
      </w:pPr>
    </w:p>
    <w:p w14:paraId="227E77C2" w14:textId="77777777" w:rsidR="007126AA" w:rsidRPr="006A6967" w:rsidRDefault="007126AA" w:rsidP="00397D6C">
      <w:pPr>
        <w:rPr>
          <w:rFonts w:ascii="Arial" w:hAnsi="Arial" w:cs="Arial"/>
          <w:b/>
          <w:bCs/>
          <w:sz w:val="22"/>
          <w:szCs w:val="22"/>
        </w:rPr>
      </w:pPr>
    </w:p>
    <w:p w14:paraId="68C51BD9" w14:textId="77777777" w:rsidR="008153D2" w:rsidRPr="006A6967" w:rsidRDefault="008153D2" w:rsidP="00397D6C">
      <w:pPr>
        <w:rPr>
          <w:rFonts w:ascii="Arial" w:hAnsi="Arial" w:cs="Arial"/>
          <w:b/>
          <w:bCs/>
          <w:sz w:val="22"/>
          <w:szCs w:val="22"/>
        </w:rPr>
      </w:pPr>
    </w:p>
    <w:p w14:paraId="6CCA53E2" w14:textId="77777777" w:rsidR="007126AA" w:rsidRDefault="007126AA" w:rsidP="007126AA">
      <w:pPr>
        <w:pStyle w:val="ListParagraph"/>
        <w:rPr>
          <w:rFonts w:ascii="Arial" w:hAnsi="Arial" w:cs="Arial"/>
          <w:b/>
          <w:bCs/>
          <w:sz w:val="22"/>
          <w:szCs w:val="22"/>
        </w:rPr>
      </w:pPr>
    </w:p>
    <w:p w14:paraId="2900EF34" w14:textId="77777777" w:rsidR="00A21B14" w:rsidRDefault="00A21B14" w:rsidP="007126AA">
      <w:pPr>
        <w:pStyle w:val="ListParagraph"/>
        <w:rPr>
          <w:rFonts w:ascii="Arial" w:hAnsi="Arial" w:cs="Arial"/>
          <w:b/>
          <w:bCs/>
          <w:sz w:val="22"/>
          <w:szCs w:val="22"/>
        </w:rPr>
      </w:pPr>
    </w:p>
    <w:p w14:paraId="23E55929" w14:textId="77777777" w:rsidR="00A21B14" w:rsidRDefault="00A21B14" w:rsidP="007126AA">
      <w:pPr>
        <w:pStyle w:val="ListParagraph"/>
        <w:rPr>
          <w:rFonts w:ascii="Arial" w:hAnsi="Arial" w:cs="Arial"/>
          <w:b/>
          <w:bCs/>
          <w:sz w:val="22"/>
          <w:szCs w:val="22"/>
        </w:rPr>
      </w:pPr>
    </w:p>
    <w:p w14:paraId="309A475F" w14:textId="77777777" w:rsidR="00A21B14" w:rsidRDefault="00A21B14" w:rsidP="007126AA">
      <w:pPr>
        <w:pStyle w:val="ListParagraph"/>
        <w:rPr>
          <w:rFonts w:ascii="Arial" w:hAnsi="Arial" w:cs="Arial"/>
          <w:b/>
          <w:bCs/>
          <w:sz w:val="22"/>
          <w:szCs w:val="22"/>
        </w:rPr>
      </w:pPr>
    </w:p>
    <w:p w14:paraId="29B0DA4F" w14:textId="77777777" w:rsidR="00A21B14" w:rsidRDefault="00A21B14" w:rsidP="002A6774">
      <w:pPr>
        <w:rPr>
          <w:rFonts w:ascii="Arial" w:hAnsi="Arial" w:cs="Arial"/>
          <w:sz w:val="22"/>
          <w:szCs w:val="22"/>
        </w:rPr>
      </w:pPr>
    </w:p>
    <w:p w14:paraId="00B3D787" w14:textId="77777777" w:rsidR="00002175" w:rsidRPr="0071755A" w:rsidRDefault="00002175" w:rsidP="002A6774">
      <w:pPr>
        <w:rPr>
          <w:rFonts w:ascii="Arial" w:hAnsi="Arial" w:cs="Arial"/>
          <w:sz w:val="22"/>
          <w:szCs w:val="22"/>
        </w:rPr>
      </w:pPr>
    </w:p>
    <w:p w14:paraId="0E600CD2" w14:textId="77777777" w:rsidR="00A21B14" w:rsidRDefault="00A21B14" w:rsidP="00A21B14">
      <w:pPr>
        <w:pStyle w:val="ListParagraph"/>
        <w:rPr>
          <w:rFonts w:ascii="Arial" w:hAnsi="Arial" w:cs="Arial"/>
          <w:b/>
          <w:bCs/>
          <w:sz w:val="22"/>
          <w:szCs w:val="22"/>
          <w:u w:val="single"/>
        </w:rPr>
      </w:pPr>
    </w:p>
    <w:p w14:paraId="15D87F4D" w14:textId="77777777" w:rsidR="007126AA" w:rsidRDefault="00000000" w:rsidP="006F4FA8">
      <w:pPr>
        <w:rPr>
          <w:rFonts w:ascii="Arial" w:hAnsi="Arial" w:cs="Arial"/>
          <w:sz w:val="22"/>
          <w:szCs w:val="22"/>
        </w:rPr>
      </w:pPr>
      <w:r>
        <w:rPr>
          <w:rFonts w:ascii="Arial" w:hAnsi="Arial" w:cs="Arial"/>
          <w:sz w:val="22"/>
          <w:szCs w:val="22"/>
        </w:rPr>
        <w:t xml:space="preserve">When developing a </w:t>
      </w:r>
      <w:r w:rsidR="000D1756">
        <w:rPr>
          <w:rFonts w:ascii="Arial" w:hAnsi="Arial" w:cs="Arial"/>
          <w:sz w:val="22"/>
          <w:szCs w:val="22"/>
        </w:rPr>
        <w:t xml:space="preserve">competitive strategy, Netflix </w:t>
      </w:r>
      <w:r w:rsidR="006F4FA8">
        <w:rPr>
          <w:rFonts w:ascii="Arial" w:hAnsi="Arial" w:cs="Arial"/>
          <w:sz w:val="22"/>
          <w:szCs w:val="22"/>
        </w:rPr>
        <w:t>must</w:t>
      </w:r>
      <w:r w:rsidR="00DE4EEB">
        <w:rPr>
          <w:rFonts w:ascii="Arial" w:hAnsi="Arial" w:cs="Arial"/>
          <w:sz w:val="22"/>
          <w:szCs w:val="22"/>
        </w:rPr>
        <w:t xml:space="preserve"> work closely with</w:t>
      </w:r>
      <w:r w:rsidR="000D1756">
        <w:rPr>
          <w:rFonts w:ascii="Arial" w:hAnsi="Arial" w:cs="Arial"/>
          <w:sz w:val="22"/>
          <w:szCs w:val="22"/>
        </w:rPr>
        <w:t xml:space="preserve"> </w:t>
      </w:r>
      <w:r w:rsidR="00DE4EEB">
        <w:rPr>
          <w:rFonts w:ascii="Arial" w:hAnsi="Arial" w:cs="Arial"/>
          <w:sz w:val="22"/>
          <w:szCs w:val="22"/>
        </w:rPr>
        <w:t>its</w:t>
      </w:r>
      <w:r w:rsidR="000D1756">
        <w:rPr>
          <w:rFonts w:ascii="Arial" w:hAnsi="Arial" w:cs="Arial"/>
          <w:sz w:val="22"/>
          <w:szCs w:val="22"/>
        </w:rPr>
        <w:t xml:space="preserve"> shareholders and employees. Firstly, Netflix regularly communicates with its shareholders through its annual and quarterly reports. Moreover, the reports include critical information such as the business's financial records, current strategy, and potential external risks.</w:t>
      </w:r>
      <w:r w:rsidR="006400A1">
        <w:rPr>
          <w:rFonts w:ascii="Arial" w:hAnsi="Arial" w:cs="Arial"/>
          <w:sz w:val="22"/>
          <w:szCs w:val="22"/>
        </w:rPr>
        <w:t xml:space="preserve"> </w:t>
      </w:r>
      <w:r w:rsidR="00DE4EEB">
        <w:rPr>
          <w:rFonts w:ascii="Arial" w:hAnsi="Arial" w:cs="Arial"/>
          <w:sz w:val="22"/>
          <w:szCs w:val="22"/>
        </w:rPr>
        <w:t xml:space="preserve">This ensures that shareholders are aware of Netflix’s </w:t>
      </w:r>
      <w:r w:rsidR="00CD70AE">
        <w:rPr>
          <w:rFonts w:ascii="Arial" w:hAnsi="Arial" w:cs="Arial"/>
          <w:sz w:val="22"/>
          <w:szCs w:val="22"/>
        </w:rPr>
        <w:t>corporate</w:t>
      </w:r>
      <w:r w:rsidR="00DE4EEB">
        <w:rPr>
          <w:rFonts w:ascii="Arial" w:hAnsi="Arial" w:cs="Arial"/>
          <w:sz w:val="22"/>
          <w:szCs w:val="22"/>
        </w:rPr>
        <w:t xml:space="preserve"> strategy</w:t>
      </w:r>
      <w:r w:rsidR="00CD70AE">
        <w:rPr>
          <w:rFonts w:ascii="Arial" w:hAnsi="Arial" w:cs="Arial"/>
          <w:sz w:val="22"/>
          <w:szCs w:val="22"/>
        </w:rPr>
        <w:t xml:space="preserve"> and can communicate any concerns</w:t>
      </w:r>
      <w:r w:rsidR="00DE4EEB">
        <w:rPr>
          <w:rFonts w:ascii="Arial" w:hAnsi="Arial" w:cs="Arial"/>
          <w:sz w:val="22"/>
          <w:szCs w:val="22"/>
        </w:rPr>
        <w:t xml:space="preserve">. </w:t>
      </w:r>
      <w:r w:rsidR="000D1756">
        <w:rPr>
          <w:rFonts w:ascii="Arial" w:hAnsi="Arial" w:cs="Arial"/>
          <w:sz w:val="22"/>
          <w:szCs w:val="22"/>
        </w:rPr>
        <w:t xml:space="preserve">Secondly, </w:t>
      </w:r>
      <w:r w:rsidR="00DE4EEB">
        <w:rPr>
          <w:rFonts w:ascii="Arial" w:hAnsi="Arial" w:cs="Arial"/>
          <w:sz w:val="22"/>
          <w:szCs w:val="22"/>
        </w:rPr>
        <w:t>to successfully implement a strategy, management must listen to their employees</w:t>
      </w:r>
      <w:r w:rsidR="00CD70AE">
        <w:rPr>
          <w:rFonts w:ascii="Arial" w:hAnsi="Arial" w:cs="Arial"/>
          <w:sz w:val="22"/>
          <w:szCs w:val="22"/>
        </w:rPr>
        <w:t xml:space="preserve"> during the process. </w:t>
      </w:r>
      <w:r w:rsidR="00DE4EEB">
        <w:rPr>
          <w:rFonts w:ascii="Arial" w:hAnsi="Arial" w:cs="Arial"/>
          <w:sz w:val="22"/>
          <w:szCs w:val="22"/>
        </w:rPr>
        <w:t xml:space="preserve">Maylett (2021) suggests that organisations that involve employees in the strategic management process are more likely to succeed. </w:t>
      </w:r>
    </w:p>
    <w:p w14:paraId="2D9875FE" w14:textId="77777777" w:rsidR="00CD70AE" w:rsidRDefault="00CD70AE" w:rsidP="006F4FA8">
      <w:pPr>
        <w:rPr>
          <w:rFonts w:ascii="Arial" w:hAnsi="Arial" w:cs="Arial"/>
          <w:sz w:val="22"/>
          <w:szCs w:val="22"/>
        </w:rPr>
      </w:pPr>
    </w:p>
    <w:p w14:paraId="4CF35844" w14:textId="77777777" w:rsidR="001163D2" w:rsidRDefault="00000000" w:rsidP="001163D2">
      <w:pPr>
        <w:pStyle w:val="ListParagraph"/>
        <w:numPr>
          <w:ilvl w:val="0"/>
          <w:numId w:val="1"/>
        </w:numPr>
        <w:rPr>
          <w:rFonts w:ascii="Arial" w:hAnsi="Arial" w:cs="Arial"/>
          <w:b/>
          <w:bCs/>
          <w:sz w:val="22"/>
          <w:szCs w:val="22"/>
          <w:u w:val="single"/>
        </w:rPr>
      </w:pPr>
      <w:r w:rsidRPr="00CB1F7A">
        <w:rPr>
          <w:rFonts w:ascii="Arial" w:hAnsi="Arial" w:cs="Arial"/>
          <w:b/>
          <w:bCs/>
          <w:sz w:val="22"/>
          <w:szCs w:val="22"/>
          <w:u w:val="single"/>
        </w:rPr>
        <w:t>Conclusion</w:t>
      </w:r>
      <w:r>
        <w:rPr>
          <w:rFonts w:ascii="Arial" w:hAnsi="Arial" w:cs="Arial"/>
          <w:b/>
          <w:bCs/>
          <w:sz w:val="22"/>
          <w:szCs w:val="22"/>
          <w:u w:val="single"/>
        </w:rPr>
        <w:t>.</w:t>
      </w:r>
    </w:p>
    <w:p w14:paraId="2E8E19BC" w14:textId="77777777" w:rsidR="001163D2" w:rsidRDefault="001163D2" w:rsidP="001163D2">
      <w:pPr>
        <w:rPr>
          <w:rFonts w:ascii="Arial" w:hAnsi="Arial" w:cs="Arial"/>
          <w:sz w:val="22"/>
          <w:szCs w:val="22"/>
        </w:rPr>
      </w:pPr>
    </w:p>
    <w:p w14:paraId="1C7E082E" w14:textId="77777777" w:rsidR="001163D2" w:rsidRDefault="00000000" w:rsidP="001163D2">
      <w:pPr>
        <w:rPr>
          <w:rFonts w:ascii="Arial" w:hAnsi="Arial" w:cs="Arial"/>
          <w:sz w:val="22"/>
          <w:szCs w:val="22"/>
        </w:rPr>
      </w:pPr>
      <w:r>
        <w:rPr>
          <w:rFonts w:ascii="Arial" w:hAnsi="Arial" w:cs="Arial"/>
          <w:sz w:val="22"/>
          <w:szCs w:val="22"/>
        </w:rPr>
        <w:t>In conclusion, Netflix's corporate strategy demonstrates aspects of sustainability and resilience. Moreover, Netflix's organisational culture encourages its employees to take responsibility and contribute to decision-making. Furthermore, Netfli</w:t>
      </w:r>
      <w:r w:rsidR="00CC62A6">
        <w:rPr>
          <w:rFonts w:ascii="Arial" w:hAnsi="Arial" w:cs="Arial"/>
          <w:sz w:val="22"/>
          <w:szCs w:val="22"/>
        </w:rPr>
        <w:t xml:space="preserve">x has adapted its strategy and responded to changes in consumer behaviour. For example, Netflix changed its business model in 2007 and entered the digital streaming market. </w:t>
      </w:r>
    </w:p>
    <w:p w14:paraId="2A0CA01C" w14:textId="77777777" w:rsidR="000517F7" w:rsidRDefault="000517F7" w:rsidP="001163D2">
      <w:pPr>
        <w:rPr>
          <w:rFonts w:ascii="Arial" w:hAnsi="Arial" w:cs="Arial"/>
          <w:sz w:val="22"/>
          <w:szCs w:val="22"/>
        </w:rPr>
      </w:pPr>
    </w:p>
    <w:p w14:paraId="41670C04" w14:textId="77777777" w:rsidR="00512F29" w:rsidRDefault="00000000" w:rsidP="00C907B4">
      <w:pPr>
        <w:rPr>
          <w:rFonts w:ascii="Arial" w:hAnsi="Arial" w:cs="Arial"/>
          <w:sz w:val="22"/>
          <w:szCs w:val="22"/>
        </w:rPr>
      </w:pPr>
      <w:r>
        <w:rPr>
          <w:rFonts w:ascii="Arial" w:hAnsi="Arial" w:cs="Arial"/>
          <w:sz w:val="22"/>
          <w:szCs w:val="22"/>
        </w:rPr>
        <w:t xml:space="preserve">Furthermore, the report has analysed Netflix's internal and external </w:t>
      </w:r>
      <w:r w:rsidR="00FC6D6D">
        <w:rPr>
          <w:rFonts w:ascii="Arial" w:hAnsi="Arial" w:cs="Arial"/>
          <w:sz w:val="22"/>
          <w:szCs w:val="22"/>
        </w:rPr>
        <w:t>environment</w:t>
      </w:r>
      <w:r>
        <w:rPr>
          <w:rFonts w:ascii="Arial" w:hAnsi="Arial" w:cs="Arial"/>
          <w:sz w:val="22"/>
          <w:szCs w:val="22"/>
        </w:rPr>
        <w:t xml:space="preserve"> using several strategic management tools. Moreover, each tool has its advantages and limitations</w:t>
      </w:r>
      <w:r w:rsidR="00FC6D6D">
        <w:rPr>
          <w:rFonts w:ascii="Arial" w:hAnsi="Arial" w:cs="Arial"/>
          <w:sz w:val="22"/>
          <w:szCs w:val="22"/>
        </w:rPr>
        <w:t xml:space="preserve">. Therefore, applying a wide range of frameworks and techniques is necessary when analysing an organisation's environment. Overall, Netflix’s strategy is an emergent process, and Netflix adapts its strategy as it responds to changes in the business environment. </w:t>
      </w:r>
    </w:p>
    <w:p w14:paraId="2944D7FC" w14:textId="760A06A3" w:rsidR="00A3381C" w:rsidRDefault="00A3381C" w:rsidP="00C907B4">
      <w:pPr>
        <w:rPr>
          <w:rFonts w:ascii="Arial" w:hAnsi="Arial" w:cs="Arial"/>
          <w:sz w:val="22"/>
          <w:szCs w:val="22"/>
        </w:rPr>
      </w:pPr>
    </w:p>
    <w:p w14:paraId="79AD9B30" w14:textId="77777777" w:rsidR="00BA3EA9" w:rsidRPr="00A3381C" w:rsidRDefault="00BA3EA9" w:rsidP="00C907B4">
      <w:pPr>
        <w:rPr>
          <w:rFonts w:ascii="Arial" w:hAnsi="Arial" w:cs="Arial"/>
          <w:sz w:val="22"/>
          <w:szCs w:val="22"/>
        </w:rPr>
      </w:pPr>
    </w:p>
    <w:p w14:paraId="511EB2EA" w14:textId="77777777" w:rsidR="00B36384" w:rsidRPr="00A3381C" w:rsidRDefault="00000000" w:rsidP="00A3381C">
      <w:pPr>
        <w:pStyle w:val="ListParagraph"/>
        <w:numPr>
          <w:ilvl w:val="0"/>
          <w:numId w:val="1"/>
        </w:numPr>
        <w:rPr>
          <w:rFonts w:ascii="Arial" w:hAnsi="Arial" w:cs="Arial"/>
          <w:b/>
          <w:bCs/>
          <w:sz w:val="22"/>
          <w:szCs w:val="22"/>
          <w:u w:val="single"/>
        </w:rPr>
      </w:pPr>
      <w:r w:rsidRPr="00A3381C">
        <w:rPr>
          <w:rFonts w:ascii="Arial" w:hAnsi="Arial" w:cs="Arial"/>
          <w:b/>
          <w:bCs/>
          <w:sz w:val="22"/>
          <w:szCs w:val="22"/>
          <w:u w:val="single"/>
        </w:rPr>
        <w:lastRenderedPageBreak/>
        <w:t xml:space="preserve">Appendices </w:t>
      </w:r>
    </w:p>
    <w:p w14:paraId="21C2A914" w14:textId="77777777" w:rsidR="00AA24CA" w:rsidRDefault="00AA24CA" w:rsidP="00C907B4">
      <w:pPr>
        <w:rPr>
          <w:rFonts w:ascii="Arial" w:hAnsi="Arial" w:cs="Arial"/>
          <w:b/>
          <w:bCs/>
          <w:sz w:val="22"/>
          <w:szCs w:val="22"/>
          <w:u w:val="single"/>
        </w:rPr>
      </w:pPr>
    </w:p>
    <w:p w14:paraId="43DD3796" w14:textId="77777777" w:rsidR="00AA24CA" w:rsidRPr="00AA24CA" w:rsidRDefault="00000000" w:rsidP="00C907B4">
      <w:pPr>
        <w:rPr>
          <w:rFonts w:ascii="Arial" w:hAnsi="Arial" w:cs="Arial"/>
          <w:b/>
          <w:bCs/>
          <w:sz w:val="22"/>
          <w:szCs w:val="22"/>
        </w:rPr>
      </w:pPr>
      <w:r w:rsidRPr="00AA24CA">
        <w:rPr>
          <w:rFonts w:ascii="Arial" w:hAnsi="Arial" w:cs="Arial"/>
          <w:b/>
          <w:bCs/>
          <w:sz w:val="22"/>
          <w:szCs w:val="22"/>
        </w:rPr>
        <w:t xml:space="preserve">Appendix A- </w:t>
      </w:r>
      <w:r>
        <w:rPr>
          <w:rFonts w:ascii="Arial" w:hAnsi="Arial" w:cs="Arial"/>
          <w:b/>
          <w:bCs/>
          <w:sz w:val="22"/>
          <w:szCs w:val="22"/>
        </w:rPr>
        <w:t>(P.E.S.T.L.E) analysis</w:t>
      </w:r>
      <w:r w:rsidR="00134D3C">
        <w:rPr>
          <w:rFonts w:ascii="Arial" w:hAnsi="Arial" w:cs="Arial"/>
          <w:b/>
          <w:bCs/>
          <w:sz w:val="22"/>
          <w:szCs w:val="22"/>
        </w:rPr>
        <w:t xml:space="preserve"> of Netflix</w:t>
      </w:r>
      <w:r>
        <w:rPr>
          <w:rFonts w:ascii="Arial" w:hAnsi="Arial" w:cs="Arial"/>
          <w:b/>
          <w:bCs/>
          <w:sz w:val="22"/>
          <w:szCs w:val="22"/>
        </w:rPr>
        <w:t>.</w:t>
      </w:r>
    </w:p>
    <w:p w14:paraId="18AA4EBC" w14:textId="77777777" w:rsidR="00AA24CA" w:rsidRDefault="00AA24CA" w:rsidP="00C907B4">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1E7E21" w14:paraId="02DDBB73" w14:textId="77777777" w:rsidTr="00224E4B">
        <w:tc>
          <w:tcPr>
            <w:tcW w:w="4508" w:type="dxa"/>
          </w:tcPr>
          <w:p w14:paraId="589B4296" w14:textId="77777777" w:rsidR="00134D3C" w:rsidRPr="00D945E3" w:rsidRDefault="00000000" w:rsidP="00224E4B">
            <w:pPr>
              <w:rPr>
                <w:rFonts w:ascii="Arial" w:hAnsi="Arial" w:cs="Arial"/>
                <w:b/>
                <w:bCs/>
                <w:sz w:val="22"/>
                <w:szCs w:val="22"/>
              </w:rPr>
            </w:pPr>
            <w:r w:rsidRPr="00D945E3">
              <w:rPr>
                <w:rFonts w:ascii="Arial" w:hAnsi="Arial" w:cs="Arial"/>
                <w:b/>
                <w:bCs/>
                <w:sz w:val="22"/>
                <w:szCs w:val="22"/>
              </w:rPr>
              <w:t xml:space="preserve">Political </w:t>
            </w:r>
          </w:p>
        </w:tc>
        <w:tc>
          <w:tcPr>
            <w:tcW w:w="4508" w:type="dxa"/>
          </w:tcPr>
          <w:p w14:paraId="5756487C" w14:textId="77777777" w:rsidR="00445F04" w:rsidRDefault="00000000" w:rsidP="00445F04">
            <w:pPr>
              <w:pStyle w:val="ListParagraph"/>
              <w:numPr>
                <w:ilvl w:val="0"/>
                <w:numId w:val="25"/>
              </w:numPr>
              <w:rPr>
                <w:rFonts w:ascii="Arial" w:hAnsi="Arial" w:cs="Arial"/>
                <w:sz w:val="22"/>
                <w:szCs w:val="22"/>
              </w:rPr>
            </w:pPr>
            <w:r w:rsidRPr="00445F04">
              <w:rPr>
                <w:rFonts w:ascii="Arial" w:hAnsi="Arial" w:cs="Arial"/>
                <w:sz w:val="22"/>
                <w:szCs w:val="22"/>
              </w:rPr>
              <w:t xml:space="preserve">Government </w:t>
            </w:r>
            <w:r>
              <w:rPr>
                <w:rFonts w:ascii="Arial" w:hAnsi="Arial" w:cs="Arial"/>
                <w:sz w:val="22"/>
                <w:szCs w:val="22"/>
              </w:rPr>
              <w:t xml:space="preserve">policies </w:t>
            </w:r>
            <w:r w:rsidR="001739BE">
              <w:rPr>
                <w:rFonts w:ascii="Arial" w:hAnsi="Arial" w:cs="Arial"/>
                <w:sz w:val="22"/>
                <w:szCs w:val="22"/>
              </w:rPr>
              <w:t>prohibit</w:t>
            </w:r>
            <w:r>
              <w:rPr>
                <w:rFonts w:ascii="Arial" w:hAnsi="Arial" w:cs="Arial"/>
                <w:sz w:val="22"/>
                <w:szCs w:val="22"/>
              </w:rPr>
              <w:t xml:space="preserve"> Netflix from operating in some countries.</w:t>
            </w:r>
          </w:p>
          <w:p w14:paraId="2427AEA4" w14:textId="77777777" w:rsidR="00445F04" w:rsidRPr="00445F04" w:rsidRDefault="00445F04" w:rsidP="00445F04">
            <w:pPr>
              <w:pStyle w:val="ListParagraph"/>
              <w:ind w:left="360"/>
              <w:rPr>
                <w:rFonts w:ascii="Arial" w:hAnsi="Arial" w:cs="Arial"/>
                <w:sz w:val="22"/>
                <w:szCs w:val="22"/>
              </w:rPr>
            </w:pPr>
          </w:p>
          <w:p w14:paraId="21638B24" w14:textId="77777777" w:rsidR="00EB1BE9" w:rsidRPr="00445F04" w:rsidRDefault="00000000" w:rsidP="00445F04">
            <w:pPr>
              <w:pStyle w:val="ListParagraph"/>
              <w:numPr>
                <w:ilvl w:val="0"/>
                <w:numId w:val="25"/>
              </w:numPr>
              <w:rPr>
                <w:rFonts w:ascii="Arial" w:hAnsi="Arial" w:cs="Arial"/>
                <w:sz w:val="22"/>
                <w:szCs w:val="22"/>
              </w:rPr>
            </w:pPr>
            <w:r>
              <w:rPr>
                <w:rFonts w:ascii="Arial" w:hAnsi="Arial" w:cs="Arial"/>
                <w:sz w:val="22"/>
                <w:szCs w:val="22"/>
              </w:rPr>
              <w:t xml:space="preserve">Netflix </w:t>
            </w:r>
            <w:r w:rsidR="00102972">
              <w:rPr>
                <w:rFonts w:ascii="Arial" w:hAnsi="Arial" w:cs="Arial"/>
                <w:sz w:val="22"/>
                <w:szCs w:val="22"/>
              </w:rPr>
              <w:t>must</w:t>
            </w:r>
            <w:r>
              <w:rPr>
                <w:rFonts w:ascii="Arial" w:hAnsi="Arial" w:cs="Arial"/>
                <w:sz w:val="22"/>
                <w:szCs w:val="22"/>
              </w:rPr>
              <w:t xml:space="preserve"> restrict its content in some countries due to censorship policies.  </w:t>
            </w:r>
          </w:p>
        </w:tc>
      </w:tr>
      <w:tr w:rsidR="001E7E21" w14:paraId="0619B817" w14:textId="77777777" w:rsidTr="00224E4B">
        <w:tc>
          <w:tcPr>
            <w:tcW w:w="4508" w:type="dxa"/>
          </w:tcPr>
          <w:p w14:paraId="0F6CD650" w14:textId="77777777" w:rsidR="00134D3C" w:rsidRPr="00D945E3" w:rsidRDefault="00000000" w:rsidP="00224E4B">
            <w:pPr>
              <w:rPr>
                <w:rFonts w:ascii="Arial" w:hAnsi="Arial" w:cs="Arial"/>
                <w:b/>
                <w:bCs/>
                <w:sz w:val="22"/>
                <w:szCs w:val="22"/>
              </w:rPr>
            </w:pPr>
            <w:r w:rsidRPr="00D945E3">
              <w:rPr>
                <w:rFonts w:ascii="Arial" w:hAnsi="Arial" w:cs="Arial"/>
                <w:b/>
                <w:bCs/>
                <w:sz w:val="22"/>
                <w:szCs w:val="22"/>
              </w:rPr>
              <w:t xml:space="preserve">Economic  </w:t>
            </w:r>
          </w:p>
        </w:tc>
        <w:tc>
          <w:tcPr>
            <w:tcW w:w="4508" w:type="dxa"/>
          </w:tcPr>
          <w:p w14:paraId="5D6682FF" w14:textId="77777777" w:rsidR="00134D3C" w:rsidRDefault="00000000" w:rsidP="00725E7B">
            <w:pPr>
              <w:pStyle w:val="ListParagraph"/>
              <w:numPr>
                <w:ilvl w:val="0"/>
                <w:numId w:val="26"/>
              </w:numPr>
              <w:rPr>
                <w:rFonts w:ascii="Arial" w:hAnsi="Arial" w:cs="Arial"/>
                <w:sz w:val="22"/>
                <w:szCs w:val="22"/>
              </w:rPr>
            </w:pPr>
            <w:r>
              <w:rPr>
                <w:rFonts w:ascii="Arial" w:hAnsi="Arial" w:cs="Arial"/>
                <w:sz w:val="22"/>
                <w:szCs w:val="22"/>
              </w:rPr>
              <w:t>Netflix is a multinational organisation which makes it vulnerable to fluctuating foreign exchange rates.</w:t>
            </w:r>
          </w:p>
          <w:p w14:paraId="40BC4981" w14:textId="77777777" w:rsidR="00725E7B" w:rsidRDefault="00725E7B" w:rsidP="00725E7B">
            <w:pPr>
              <w:pStyle w:val="ListParagraph"/>
              <w:rPr>
                <w:rFonts w:ascii="Arial" w:hAnsi="Arial" w:cs="Arial"/>
                <w:sz w:val="22"/>
                <w:szCs w:val="22"/>
              </w:rPr>
            </w:pPr>
          </w:p>
          <w:p w14:paraId="125C9DAD" w14:textId="77777777" w:rsidR="00725E7B" w:rsidRPr="00725E7B" w:rsidRDefault="00000000" w:rsidP="00725E7B">
            <w:pPr>
              <w:pStyle w:val="ListParagraph"/>
              <w:numPr>
                <w:ilvl w:val="0"/>
                <w:numId w:val="26"/>
              </w:numPr>
              <w:rPr>
                <w:rFonts w:ascii="Arial" w:hAnsi="Arial" w:cs="Arial"/>
                <w:sz w:val="22"/>
                <w:szCs w:val="22"/>
              </w:rPr>
            </w:pPr>
            <w:r>
              <w:rPr>
                <w:rFonts w:ascii="Arial" w:hAnsi="Arial" w:cs="Arial"/>
                <w:sz w:val="22"/>
                <w:szCs w:val="22"/>
              </w:rPr>
              <w:t xml:space="preserve">Rising </w:t>
            </w:r>
            <w:r w:rsidR="004F4360">
              <w:rPr>
                <w:rFonts w:ascii="Arial" w:hAnsi="Arial" w:cs="Arial"/>
                <w:sz w:val="22"/>
                <w:szCs w:val="22"/>
              </w:rPr>
              <w:t xml:space="preserve">interest rates and higher inflation rates may reduce Netflix’s subscriptions. </w:t>
            </w:r>
            <w:r>
              <w:rPr>
                <w:rFonts w:ascii="Arial" w:hAnsi="Arial" w:cs="Arial"/>
                <w:sz w:val="22"/>
                <w:szCs w:val="22"/>
              </w:rPr>
              <w:t xml:space="preserve"> </w:t>
            </w:r>
          </w:p>
        </w:tc>
      </w:tr>
      <w:tr w:rsidR="001E7E21" w14:paraId="3B92276A" w14:textId="77777777" w:rsidTr="00224E4B">
        <w:tc>
          <w:tcPr>
            <w:tcW w:w="4508" w:type="dxa"/>
          </w:tcPr>
          <w:p w14:paraId="23B7ED59" w14:textId="77777777" w:rsidR="00134D3C" w:rsidRPr="00D945E3" w:rsidRDefault="00000000" w:rsidP="00224E4B">
            <w:pPr>
              <w:rPr>
                <w:rFonts w:ascii="Arial" w:hAnsi="Arial" w:cs="Arial"/>
                <w:b/>
                <w:bCs/>
                <w:sz w:val="22"/>
                <w:szCs w:val="22"/>
              </w:rPr>
            </w:pPr>
            <w:r w:rsidRPr="00D945E3">
              <w:rPr>
                <w:rFonts w:ascii="Arial" w:hAnsi="Arial" w:cs="Arial"/>
                <w:b/>
                <w:bCs/>
                <w:sz w:val="22"/>
                <w:szCs w:val="22"/>
              </w:rPr>
              <w:t xml:space="preserve">Societal </w:t>
            </w:r>
          </w:p>
        </w:tc>
        <w:tc>
          <w:tcPr>
            <w:tcW w:w="4508" w:type="dxa"/>
          </w:tcPr>
          <w:p w14:paraId="62194280" w14:textId="77777777" w:rsidR="00134D3C" w:rsidRDefault="00000000" w:rsidP="00BD775B">
            <w:pPr>
              <w:pStyle w:val="ListParagraph"/>
              <w:numPr>
                <w:ilvl w:val="0"/>
                <w:numId w:val="27"/>
              </w:numPr>
              <w:rPr>
                <w:rFonts w:ascii="Arial" w:hAnsi="Arial" w:cs="Arial"/>
                <w:sz w:val="22"/>
                <w:szCs w:val="22"/>
              </w:rPr>
            </w:pPr>
            <w:r>
              <w:rPr>
                <w:rFonts w:ascii="Arial" w:hAnsi="Arial" w:cs="Arial"/>
                <w:sz w:val="22"/>
                <w:szCs w:val="22"/>
              </w:rPr>
              <w:t xml:space="preserve">Netflix responded to changes in consumer behaviour and </w:t>
            </w:r>
            <w:r w:rsidR="007C73B7">
              <w:rPr>
                <w:rFonts w:ascii="Arial" w:hAnsi="Arial" w:cs="Arial"/>
                <w:sz w:val="22"/>
                <w:szCs w:val="22"/>
              </w:rPr>
              <w:t>adapted its business model</w:t>
            </w:r>
            <w:r>
              <w:rPr>
                <w:rFonts w:ascii="Arial" w:hAnsi="Arial" w:cs="Arial"/>
                <w:sz w:val="22"/>
                <w:szCs w:val="22"/>
              </w:rPr>
              <w:t xml:space="preserve"> </w:t>
            </w:r>
            <w:r w:rsidR="007C73B7">
              <w:rPr>
                <w:rFonts w:ascii="Arial" w:hAnsi="Arial" w:cs="Arial"/>
                <w:sz w:val="22"/>
                <w:szCs w:val="22"/>
              </w:rPr>
              <w:t xml:space="preserve">by creating </w:t>
            </w:r>
            <w:r>
              <w:rPr>
                <w:rFonts w:ascii="Arial" w:hAnsi="Arial" w:cs="Arial"/>
                <w:sz w:val="22"/>
                <w:szCs w:val="22"/>
              </w:rPr>
              <w:t>streaming service</w:t>
            </w:r>
            <w:r w:rsidR="007C73B7">
              <w:rPr>
                <w:rFonts w:ascii="Arial" w:hAnsi="Arial" w:cs="Arial"/>
                <w:sz w:val="22"/>
                <w:szCs w:val="22"/>
              </w:rPr>
              <w:t>.</w:t>
            </w:r>
          </w:p>
          <w:p w14:paraId="7E191A2A" w14:textId="77777777" w:rsidR="00BD775B" w:rsidRDefault="00BD775B" w:rsidP="00BD775B">
            <w:pPr>
              <w:rPr>
                <w:rFonts w:ascii="Arial" w:hAnsi="Arial" w:cs="Arial"/>
                <w:sz w:val="22"/>
                <w:szCs w:val="22"/>
              </w:rPr>
            </w:pPr>
          </w:p>
          <w:p w14:paraId="240DAC27" w14:textId="77777777" w:rsidR="00BD775B" w:rsidRPr="00BD775B" w:rsidRDefault="00000000" w:rsidP="00BD775B">
            <w:pPr>
              <w:pStyle w:val="ListParagraph"/>
              <w:numPr>
                <w:ilvl w:val="0"/>
                <w:numId w:val="27"/>
              </w:numPr>
              <w:rPr>
                <w:rFonts w:ascii="Arial" w:hAnsi="Arial" w:cs="Arial"/>
                <w:sz w:val="22"/>
                <w:szCs w:val="22"/>
              </w:rPr>
            </w:pPr>
            <w:r>
              <w:rPr>
                <w:rFonts w:ascii="Arial" w:hAnsi="Arial" w:cs="Arial"/>
                <w:sz w:val="22"/>
                <w:szCs w:val="22"/>
              </w:rPr>
              <w:t xml:space="preserve">Due to an increase in smartphone usage, Netflix has also added functionalities to improve its service on mobile phone apps. </w:t>
            </w:r>
          </w:p>
        </w:tc>
      </w:tr>
      <w:tr w:rsidR="001E7E21" w14:paraId="2FF84EDA" w14:textId="77777777" w:rsidTr="00224E4B">
        <w:tc>
          <w:tcPr>
            <w:tcW w:w="4508" w:type="dxa"/>
          </w:tcPr>
          <w:p w14:paraId="70FEDFC7" w14:textId="77777777" w:rsidR="00134D3C" w:rsidRPr="00D945E3" w:rsidRDefault="00000000" w:rsidP="00224E4B">
            <w:pPr>
              <w:rPr>
                <w:rFonts w:ascii="Arial" w:hAnsi="Arial" w:cs="Arial"/>
                <w:b/>
                <w:bCs/>
                <w:sz w:val="22"/>
                <w:szCs w:val="22"/>
              </w:rPr>
            </w:pPr>
            <w:r w:rsidRPr="00D945E3">
              <w:rPr>
                <w:rFonts w:ascii="Arial" w:hAnsi="Arial" w:cs="Arial"/>
                <w:b/>
                <w:bCs/>
                <w:sz w:val="22"/>
                <w:szCs w:val="22"/>
              </w:rPr>
              <w:t xml:space="preserve">Technological </w:t>
            </w:r>
          </w:p>
        </w:tc>
        <w:tc>
          <w:tcPr>
            <w:tcW w:w="4508" w:type="dxa"/>
          </w:tcPr>
          <w:p w14:paraId="7CDBC010" w14:textId="77777777" w:rsidR="00134D3C" w:rsidRDefault="00000000" w:rsidP="00BD775B">
            <w:pPr>
              <w:pStyle w:val="ListParagraph"/>
              <w:numPr>
                <w:ilvl w:val="0"/>
                <w:numId w:val="28"/>
              </w:numPr>
              <w:rPr>
                <w:rFonts w:ascii="Arial" w:hAnsi="Arial" w:cs="Arial"/>
                <w:sz w:val="22"/>
                <w:szCs w:val="22"/>
              </w:rPr>
            </w:pPr>
            <w:r>
              <w:rPr>
                <w:rFonts w:ascii="Arial" w:hAnsi="Arial" w:cs="Arial"/>
                <w:sz w:val="22"/>
                <w:szCs w:val="22"/>
              </w:rPr>
              <w:t xml:space="preserve">Technology is a vital element of Netflix's strategy. Therefore, Netflix needs to invest in research and development to improve its product continuously. </w:t>
            </w:r>
          </w:p>
          <w:p w14:paraId="15641FE0" w14:textId="77777777" w:rsidR="00BD775B" w:rsidRDefault="00BD775B" w:rsidP="00BD775B">
            <w:pPr>
              <w:rPr>
                <w:rFonts w:ascii="Arial" w:hAnsi="Arial" w:cs="Arial"/>
                <w:sz w:val="22"/>
                <w:szCs w:val="22"/>
              </w:rPr>
            </w:pPr>
          </w:p>
          <w:p w14:paraId="3D2783CE" w14:textId="77777777" w:rsidR="00BD775B" w:rsidRPr="00BD775B" w:rsidRDefault="00000000" w:rsidP="00BD775B">
            <w:pPr>
              <w:pStyle w:val="ListParagraph"/>
              <w:numPr>
                <w:ilvl w:val="0"/>
                <w:numId w:val="28"/>
              </w:numPr>
              <w:rPr>
                <w:rFonts w:ascii="Arial" w:hAnsi="Arial" w:cs="Arial"/>
                <w:sz w:val="22"/>
                <w:szCs w:val="22"/>
              </w:rPr>
            </w:pPr>
            <w:r>
              <w:rPr>
                <w:rFonts w:ascii="Arial" w:hAnsi="Arial" w:cs="Arial"/>
                <w:sz w:val="22"/>
                <w:szCs w:val="22"/>
              </w:rPr>
              <w:t xml:space="preserve">Netflix needs to ensure its technological infrastructure can support the expansion of its streaming platform. </w:t>
            </w:r>
          </w:p>
        </w:tc>
      </w:tr>
      <w:tr w:rsidR="001E7E21" w14:paraId="18F1E432" w14:textId="77777777" w:rsidTr="00224E4B">
        <w:tc>
          <w:tcPr>
            <w:tcW w:w="4508" w:type="dxa"/>
          </w:tcPr>
          <w:p w14:paraId="63F5D2F1" w14:textId="77777777" w:rsidR="00134D3C" w:rsidRPr="00D945E3" w:rsidRDefault="00000000" w:rsidP="00224E4B">
            <w:pPr>
              <w:rPr>
                <w:rFonts w:ascii="Arial" w:hAnsi="Arial" w:cs="Arial"/>
                <w:b/>
                <w:bCs/>
                <w:sz w:val="22"/>
                <w:szCs w:val="22"/>
              </w:rPr>
            </w:pPr>
            <w:r w:rsidRPr="00D945E3">
              <w:rPr>
                <w:rFonts w:ascii="Arial" w:hAnsi="Arial" w:cs="Arial"/>
                <w:b/>
                <w:bCs/>
                <w:sz w:val="22"/>
                <w:szCs w:val="22"/>
              </w:rPr>
              <w:t xml:space="preserve">Legal </w:t>
            </w:r>
          </w:p>
        </w:tc>
        <w:tc>
          <w:tcPr>
            <w:tcW w:w="4508" w:type="dxa"/>
          </w:tcPr>
          <w:p w14:paraId="68AA47E8" w14:textId="77777777" w:rsidR="00134D3C" w:rsidRDefault="00000000" w:rsidP="00F51DB3">
            <w:pPr>
              <w:pStyle w:val="ListParagraph"/>
              <w:numPr>
                <w:ilvl w:val="0"/>
                <w:numId w:val="29"/>
              </w:numPr>
              <w:rPr>
                <w:rFonts w:ascii="Arial" w:hAnsi="Arial" w:cs="Arial"/>
                <w:sz w:val="22"/>
                <w:szCs w:val="22"/>
              </w:rPr>
            </w:pPr>
            <w:r>
              <w:rPr>
                <w:rFonts w:ascii="Arial" w:hAnsi="Arial" w:cs="Arial"/>
                <w:sz w:val="22"/>
                <w:szCs w:val="22"/>
              </w:rPr>
              <w:t xml:space="preserve">Netflix must follow the taxation laws of </w:t>
            </w:r>
            <w:r w:rsidR="00270643">
              <w:rPr>
                <w:rFonts w:ascii="Arial" w:hAnsi="Arial" w:cs="Arial"/>
                <w:sz w:val="22"/>
                <w:szCs w:val="22"/>
              </w:rPr>
              <w:t>each country that it operates in.</w:t>
            </w:r>
          </w:p>
          <w:p w14:paraId="67957FBF" w14:textId="77777777" w:rsidR="00F51DB3" w:rsidRDefault="00F51DB3" w:rsidP="00F51DB3">
            <w:pPr>
              <w:pStyle w:val="ListParagraph"/>
              <w:rPr>
                <w:rFonts w:ascii="Arial" w:hAnsi="Arial" w:cs="Arial"/>
                <w:sz w:val="22"/>
                <w:szCs w:val="22"/>
              </w:rPr>
            </w:pPr>
          </w:p>
          <w:p w14:paraId="6D52B4E0" w14:textId="77777777" w:rsidR="00F51DB3" w:rsidRPr="00F51DB3" w:rsidRDefault="00000000" w:rsidP="00F51DB3">
            <w:pPr>
              <w:pStyle w:val="ListParagraph"/>
              <w:numPr>
                <w:ilvl w:val="0"/>
                <w:numId w:val="29"/>
              </w:numPr>
              <w:rPr>
                <w:rFonts w:ascii="Arial" w:hAnsi="Arial" w:cs="Arial"/>
                <w:sz w:val="22"/>
                <w:szCs w:val="22"/>
              </w:rPr>
            </w:pPr>
            <w:r>
              <w:rPr>
                <w:rFonts w:ascii="Arial" w:hAnsi="Arial" w:cs="Arial"/>
                <w:sz w:val="22"/>
                <w:szCs w:val="22"/>
              </w:rPr>
              <w:t xml:space="preserve">Netflix must follow data protection laws and store customer data lawfully. </w:t>
            </w:r>
          </w:p>
        </w:tc>
      </w:tr>
      <w:tr w:rsidR="001E7E21" w14:paraId="0E413419" w14:textId="77777777" w:rsidTr="00224E4B">
        <w:tc>
          <w:tcPr>
            <w:tcW w:w="4508" w:type="dxa"/>
          </w:tcPr>
          <w:p w14:paraId="12CC1E85" w14:textId="77777777" w:rsidR="00134D3C" w:rsidRPr="00D945E3" w:rsidRDefault="00000000" w:rsidP="00224E4B">
            <w:pPr>
              <w:rPr>
                <w:rFonts w:ascii="Arial" w:hAnsi="Arial" w:cs="Arial"/>
                <w:b/>
                <w:bCs/>
                <w:sz w:val="22"/>
                <w:szCs w:val="22"/>
              </w:rPr>
            </w:pPr>
            <w:r w:rsidRPr="00D945E3">
              <w:rPr>
                <w:rFonts w:ascii="Arial" w:hAnsi="Arial" w:cs="Arial"/>
                <w:b/>
                <w:bCs/>
                <w:sz w:val="22"/>
                <w:szCs w:val="22"/>
              </w:rPr>
              <w:t xml:space="preserve">Environmental </w:t>
            </w:r>
          </w:p>
        </w:tc>
        <w:tc>
          <w:tcPr>
            <w:tcW w:w="4508" w:type="dxa"/>
          </w:tcPr>
          <w:p w14:paraId="3BBB8B50" w14:textId="77777777" w:rsidR="00270643" w:rsidRDefault="00000000" w:rsidP="00F51DB3">
            <w:pPr>
              <w:pStyle w:val="ListParagraph"/>
              <w:numPr>
                <w:ilvl w:val="0"/>
                <w:numId w:val="30"/>
              </w:numPr>
              <w:rPr>
                <w:rFonts w:ascii="Arial" w:hAnsi="Arial" w:cs="Arial"/>
                <w:sz w:val="22"/>
                <w:szCs w:val="22"/>
              </w:rPr>
            </w:pPr>
            <w:r>
              <w:rPr>
                <w:rFonts w:ascii="Arial" w:hAnsi="Arial" w:cs="Arial"/>
                <w:sz w:val="22"/>
                <w:szCs w:val="22"/>
              </w:rPr>
              <w:t>Netflix has responded to changes in societal views and is investing in sustainability initiatives.</w:t>
            </w:r>
          </w:p>
          <w:p w14:paraId="24DC6257" w14:textId="77777777" w:rsidR="00134D3C" w:rsidRPr="00270643" w:rsidRDefault="00000000" w:rsidP="00270643">
            <w:pPr>
              <w:ind w:left="360"/>
              <w:rPr>
                <w:rFonts w:ascii="Arial" w:hAnsi="Arial" w:cs="Arial"/>
                <w:sz w:val="22"/>
                <w:szCs w:val="22"/>
              </w:rPr>
            </w:pPr>
            <w:r w:rsidRPr="00270643">
              <w:rPr>
                <w:rFonts w:ascii="Arial" w:hAnsi="Arial" w:cs="Arial"/>
                <w:sz w:val="22"/>
                <w:szCs w:val="22"/>
              </w:rPr>
              <w:t xml:space="preserve"> </w:t>
            </w:r>
          </w:p>
          <w:p w14:paraId="35B57B1F" w14:textId="77777777" w:rsidR="00270643" w:rsidRPr="00F51DB3" w:rsidRDefault="00000000" w:rsidP="00F51DB3">
            <w:pPr>
              <w:pStyle w:val="ListParagraph"/>
              <w:numPr>
                <w:ilvl w:val="0"/>
                <w:numId w:val="30"/>
              </w:numPr>
              <w:rPr>
                <w:rFonts w:ascii="Arial" w:hAnsi="Arial" w:cs="Arial"/>
                <w:sz w:val="22"/>
                <w:szCs w:val="22"/>
              </w:rPr>
            </w:pPr>
            <w:r>
              <w:rPr>
                <w:rFonts w:ascii="Arial" w:hAnsi="Arial" w:cs="Arial"/>
                <w:sz w:val="22"/>
                <w:szCs w:val="22"/>
              </w:rPr>
              <w:t xml:space="preserve">Netflix has reduced its (C02) emissions to reduce its negative environmental impact. </w:t>
            </w:r>
          </w:p>
        </w:tc>
      </w:tr>
    </w:tbl>
    <w:p w14:paraId="767862C5" w14:textId="77777777" w:rsidR="00AA24CA" w:rsidRPr="00AA24CA" w:rsidRDefault="00AA24CA" w:rsidP="00C907B4">
      <w:pPr>
        <w:rPr>
          <w:rFonts w:ascii="Arial" w:hAnsi="Arial" w:cs="Arial"/>
          <w:sz w:val="22"/>
          <w:szCs w:val="22"/>
        </w:rPr>
      </w:pPr>
    </w:p>
    <w:p w14:paraId="0372088C" w14:textId="77777777" w:rsidR="00AA24CA" w:rsidRPr="006A6967" w:rsidRDefault="00AA24CA" w:rsidP="00C907B4">
      <w:pPr>
        <w:rPr>
          <w:rFonts w:ascii="Arial" w:hAnsi="Arial" w:cs="Arial"/>
          <w:b/>
          <w:bCs/>
          <w:sz w:val="22"/>
          <w:szCs w:val="22"/>
          <w:u w:val="single"/>
        </w:rPr>
      </w:pPr>
    </w:p>
    <w:p w14:paraId="48BE8267" w14:textId="77777777" w:rsidR="00B36384" w:rsidRPr="006A6967" w:rsidRDefault="00B36384" w:rsidP="00C907B4">
      <w:pPr>
        <w:rPr>
          <w:rFonts w:ascii="Arial" w:hAnsi="Arial" w:cs="Arial"/>
          <w:b/>
          <w:bCs/>
          <w:sz w:val="22"/>
          <w:szCs w:val="22"/>
          <w:u w:val="single"/>
        </w:rPr>
      </w:pPr>
    </w:p>
    <w:p w14:paraId="4F9D9550" w14:textId="77777777" w:rsidR="00B36384" w:rsidRPr="006A6967" w:rsidRDefault="00B36384" w:rsidP="00C907B4">
      <w:pPr>
        <w:rPr>
          <w:rFonts w:ascii="Arial" w:hAnsi="Arial" w:cs="Arial"/>
          <w:b/>
          <w:bCs/>
          <w:sz w:val="22"/>
          <w:szCs w:val="22"/>
          <w:u w:val="single"/>
        </w:rPr>
      </w:pPr>
    </w:p>
    <w:p w14:paraId="2AF00558" w14:textId="77777777" w:rsidR="00B36384" w:rsidRDefault="00B36384" w:rsidP="00C907B4">
      <w:pPr>
        <w:rPr>
          <w:rFonts w:ascii="Arial" w:hAnsi="Arial" w:cs="Arial"/>
          <w:b/>
          <w:bCs/>
          <w:u w:val="single"/>
        </w:rPr>
      </w:pPr>
    </w:p>
    <w:p w14:paraId="20AF0F68" w14:textId="1E4292EE" w:rsidR="00BA3EA9" w:rsidRPr="00BA3EA9" w:rsidRDefault="00BA3EA9" w:rsidP="00BA3EA9">
      <w:pPr>
        <w:pStyle w:val="ListParagraph"/>
        <w:numPr>
          <w:ilvl w:val="0"/>
          <w:numId w:val="1"/>
        </w:numPr>
        <w:rPr>
          <w:rFonts w:ascii="Arial" w:hAnsi="Arial" w:cs="Arial"/>
          <w:b/>
          <w:bCs/>
          <w:sz w:val="20"/>
          <w:szCs w:val="20"/>
          <w:u w:val="single"/>
        </w:rPr>
      </w:pPr>
      <w:r w:rsidRPr="00BA3EA9">
        <w:rPr>
          <w:rFonts w:ascii="Arial" w:hAnsi="Arial" w:cs="Arial"/>
          <w:b/>
          <w:bCs/>
          <w:sz w:val="20"/>
          <w:szCs w:val="20"/>
          <w:u w:val="single"/>
        </w:rPr>
        <w:lastRenderedPageBreak/>
        <w:t xml:space="preserve">Bibliography </w:t>
      </w:r>
    </w:p>
    <w:p w14:paraId="76EEC28C" w14:textId="77777777" w:rsidR="00BA3EA9" w:rsidRDefault="00BA3EA9" w:rsidP="00BA3EA9">
      <w:pPr>
        <w:rPr>
          <w:rFonts w:ascii="Arial" w:hAnsi="Arial" w:cs="Arial"/>
          <w:sz w:val="20"/>
          <w:szCs w:val="20"/>
        </w:rPr>
      </w:pPr>
    </w:p>
    <w:p w14:paraId="40AA76C9" w14:textId="77777777" w:rsidR="00BA3EA9" w:rsidRDefault="00BA3EA9" w:rsidP="00BA3EA9">
      <w:pPr>
        <w:rPr>
          <w:rFonts w:ascii="Arial" w:hAnsi="Arial" w:cs="Arial"/>
          <w:i/>
          <w:iCs/>
          <w:sz w:val="20"/>
          <w:szCs w:val="20"/>
        </w:rPr>
      </w:pPr>
      <w:r>
        <w:rPr>
          <w:rFonts w:ascii="Arial" w:hAnsi="Arial" w:cs="Arial"/>
          <w:sz w:val="20"/>
          <w:szCs w:val="20"/>
        </w:rPr>
        <w:t xml:space="preserve">Antenna. (2021). </w:t>
      </w:r>
      <w:r>
        <w:rPr>
          <w:rFonts w:ascii="Arial" w:hAnsi="Arial" w:cs="Arial"/>
          <w:i/>
          <w:iCs/>
          <w:sz w:val="20"/>
          <w:szCs w:val="20"/>
        </w:rPr>
        <w:t>Premium SVOD: Managing churn.</w:t>
      </w:r>
    </w:p>
    <w:p w14:paraId="669BD5A8" w14:textId="77777777" w:rsidR="00BA3EA9" w:rsidRDefault="00BA3EA9" w:rsidP="00BA3EA9">
      <w:pPr>
        <w:rPr>
          <w:rFonts w:ascii="Arial" w:hAnsi="Arial" w:cs="Arial"/>
          <w:sz w:val="20"/>
          <w:szCs w:val="20"/>
        </w:rPr>
      </w:pPr>
      <w:hyperlink r:id="rId11" w:anchor=":~:text=Antenna%20finds%20that%20the%20Weighted,nuanced%20metric%20and%20oftentimes%20misunderstood" w:history="1">
        <w:r w:rsidRPr="00290B16">
          <w:rPr>
            <w:rStyle w:val="Hyperlink"/>
            <w:rFonts w:ascii="Arial" w:hAnsi="Arial" w:cs="Arial"/>
            <w:sz w:val="20"/>
            <w:szCs w:val="20"/>
          </w:rPr>
          <w:t>https://www.antenna.live/post/premium-svod-managing-churn#:~:text=Antenna%20finds%20that%20the%20Weighted,nuanced%20metric%20and%20oftentimes%20misunderstood</w:t>
        </w:r>
      </w:hyperlink>
      <w:r w:rsidRPr="00796318">
        <w:rPr>
          <w:rFonts w:ascii="Arial" w:hAnsi="Arial" w:cs="Arial"/>
          <w:sz w:val="20"/>
          <w:szCs w:val="20"/>
        </w:rPr>
        <w:t>.</w:t>
      </w:r>
    </w:p>
    <w:p w14:paraId="036089AB" w14:textId="77777777" w:rsidR="00BA3EA9" w:rsidRPr="00796318" w:rsidRDefault="00BA3EA9" w:rsidP="00BA3EA9">
      <w:pPr>
        <w:rPr>
          <w:rFonts w:ascii="Arial" w:hAnsi="Arial" w:cs="Arial"/>
          <w:sz w:val="20"/>
          <w:szCs w:val="20"/>
        </w:rPr>
      </w:pPr>
      <w:r>
        <w:rPr>
          <w:rFonts w:ascii="Arial" w:hAnsi="Arial" w:cs="Arial"/>
          <w:sz w:val="20"/>
          <w:szCs w:val="20"/>
        </w:rPr>
        <w:t>(Accessed 20/10/2022).</w:t>
      </w:r>
    </w:p>
    <w:p w14:paraId="298E0D5C" w14:textId="77777777" w:rsidR="00BA3EA9" w:rsidRPr="00D61661" w:rsidRDefault="00BA3EA9" w:rsidP="00BA3EA9">
      <w:pPr>
        <w:rPr>
          <w:rFonts w:ascii="Arial" w:hAnsi="Arial" w:cs="Arial"/>
          <w:sz w:val="20"/>
          <w:szCs w:val="20"/>
        </w:rPr>
      </w:pPr>
    </w:p>
    <w:p w14:paraId="49A34AA7" w14:textId="77777777" w:rsidR="00BA3EA9" w:rsidRPr="00D61661" w:rsidRDefault="00BA3EA9" w:rsidP="00BA3EA9">
      <w:pPr>
        <w:rPr>
          <w:rFonts w:ascii="Arial" w:hAnsi="Arial" w:cs="Arial"/>
          <w:i/>
          <w:iCs/>
          <w:sz w:val="20"/>
          <w:szCs w:val="20"/>
        </w:rPr>
      </w:pPr>
      <w:r w:rsidRPr="00D61661">
        <w:rPr>
          <w:rFonts w:ascii="Arial" w:hAnsi="Arial" w:cs="Arial"/>
          <w:sz w:val="20"/>
          <w:szCs w:val="20"/>
        </w:rPr>
        <w:t xml:space="preserve">BBC News. (2018). </w:t>
      </w:r>
      <w:r w:rsidRPr="00D61661">
        <w:rPr>
          <w:rFonts w:ascii="Arial" w:hAnsi="Arial" w:cs="Arial"/>
          <w:i/>
          <w:iCs/>
          <w:sz w:val="20"/>
          <w:szCs w:val="20"/>
        </w:rPr>
        <w:t>Netflix’s history: From DVD rentals to streaming success.</w:t>
      </w:r>
    </w:p>
    <w:p w14:paraId="1873C668" w14:textId="77777777" w:rsidR="00BA3EA9" w:rsidRPr="00D61661" w:rsidRDefault="00BA3EA9" w:rsidP="00BA3EA9">
      <w:pPr>
        <w:rPr>
          <w:rFonts w:ascii="Arial" w:hAnsi="Arial" w:cs="Arial"/>
          <w:sz w:val="20"/>
          <w:szCs w:val="20"/>
        </w:rPr>
      </w:pPr>
      <w:hyperlink r:id="rId12" w:history="1">
        <w:r w:rsidRPr="00D61661">
          <w:rPr>
            <w:rStyle w:val="Hyperlink"/>
            <w:rFonts w:ascii="Arial" w:hAnsi="Arial" w:cs="Arial"/>
            <w:sz w:val="20"/>
            <w:szCs w:val="20"/>
          </w:rPr>
          <w:t>https://www.bbc.co.uk/news/newsbeat-42787047</w:t>
        </w:r>
      </w:hyperlink>
    </w:p>
    <w:p w14:paraId="2C8F402D" w14:textId="77777777" w:rsidR="00BA3EA9" w:rsidRPr="00D61661" w:rsidRDefault="00BA3EA9" w:rsidP="00BA3EA9">
      <w:pPr>
        <w:rPr>
          <w:rFonts w:ascii="Arial" w:hAnsi="Arial" w:cs="Arial"/>
          <w:sz w:val="20"/>
          <w:szCs w:val="20"/>
        </w:rPr>
      </w:pPr>
      <w:r w:rsidRPr="00D61661">
        <w:rPr>
          <w:rFonts w:ascii="Arial" w:hAnsi="Arial" w:cs="Arial"/>
          <w:sz w:val="20"/>
          <w:szCs w:val="20"/>
        </w:rPr>
        <w:t>(Accessed 19/10/2022).</w:t>
      </w:r>
    </w:p>
    <w:p w14:paraId="0E9DC143" w14:textId="77777777" w:rsidR="00BA3EA9" w:rsidRDefault="00BA3EA9" w:rsidP="00BA3EA9">
      <w:pPr>
        <w:rPr>
          <w:rFonts w:ascii="Arial" w:hAnsi="Arial" w:cs="Arial"/>
          <w:sz w:val="20"/>
          <w:szCs w:val="20"/>
        </w:rPr>
      </w:pPr>
    </w:p>
    <w:p w14:paraId="550BE2AF" w14:textId="77777777" w:rsidR="00BA3EA9" w:rsidRPr="00E6373A" w:rsidRDefault="00BA3EA9" w:rsidP="00BA3EA9">
      <w:pPr>
        <w:rPr>
          <w:rFonts w:ascii="Arial" w:hAnsi="Arial" w:cs="Arial"/>
          <w:i/>
          <w:iCs/>
          <w:sz w:val="20"/>
          <w:szCs w:val="20"/>
        </w:rPr>
      </w:pPr>
      <w:r w:rsidRPr="00E6373A">
        <w:rPr>
          <w:rFonts w:ascii="Arial" w:hAnsi="Arial" w:cs="Arial"/>
          <w:sz w:val="20"/>
          <w:szCs w:val="20"/>
        </w:rPr>
        <w:t xml:space="preserve">Bhargava, V. (2022). </w:t>
      </w:r>
      <w:r w:rsidRPr="00E6373A">
        <w:rPr>
          <w:rFonts w:ascii="Arial" w:hAnsi="Arial" w:cs="Arial"/>
          <w:i/>
          <w:iCs/>
          <w:sz w:val="20"/>
          <w:szCs w:val="20"/>
        </w:rPr>
        <w:t>How Netflix uses social listening to stay on top of their content game.</w:t>
      </w:r>
    </w:p>
    <w:p w14:paraId="44042805" w14:textId="77777777" w:rsidR="00BA3EA9" w:rsidRPr="00E6373A" w:rsidRDefault="00BA3EA9" w:rsidP="00BA3EA9">
      <w:pPr>
        <w:rPr>
          <w:rFonts w:ascii="Arial" w:hAnsi="Arial" w:cs="Arial"/>
          <w:sz w:val="20"/>
          <w:szCs w:val="20"/>
        </w:rPr>
      </w:pPr>
      <w:hyperlink r:id="rId13" w:anchor=":~:text=Netflix%20is%20a%20highly%20customer,are%20talking%20to%20a%20friend" w:history="1">
        <w:r w:rsidRPr="00E6373A">
          <w:rPr>
            <w:rStyle w:val="Hyperlink"/>
            <w:rFonts w:ascii="Arial" w:hAnsi="Arial" w:cs="Arial"/>
            <w:sz w:val="20"/>
            <w:szCs w:val="20"/>
          </w:rPr>
          <w:t>https://www.radarr.com/blog/how-netflix-uses-social-listening/#:~:text=Netflix%20is%20a%20highly%20customer,are%20talking%20to%20a%20friend</w:t>
        </w:r>
      </w:hyperlink>
    </w:p>
    <w:p w14:paraId="6E80167D" w14:textId="77777777" w:rsidR="00BA3EA9" w:rsidRDefault="00BA3EA9" w:rsidP="00BA3EA9">
      <w:pPr>
        <w:rPr>
          <w:rFonts w:ascii="Arial" w:hAnsi="Arial" w:cs="Arial"/>
          <w:sz w:val="20"/>
          <w:szCs w:val="20"/>
        </w:rPr>
      </w:pPr>
      <w:r w:rsidRPr="00E6373A">
        <w:rPr>
          <w:rFonts w:ascii="Arial" w:hAnsi="Arial" w:cs="Arial"/>
          <w:sz w:val="20"/>
          <w:szCs w:val="20"/>
        </w:rPr>
        <w:t>(Accessed 20/10/2022).</w:t>
      </w:r>
    </w:p>
    <w:p w14:paraId="42EBAEF9" w14:textId="77777777" w:rsidR="00BA3EA9" w:rsidRDefault="00BA3EA9" w:rsidP="00BA3EA9">
      <w:pPr>
        <w:rPr>
          <w:rFonts w:ascii="Arial" w:hAnsi="Arial" w:cs="Arial"/>
          <w:sz w:val="20"/>
          <w:szCs w:val="20"/>
        </w:rPr>
      </w:pPr>
    </w:p>
    <w:p w14:paraId="66A46025" w14:textId="77777777" w:rsidR="00BA3EA9" w:rsidRPr="00663FCD" w:rsidRDefault="00BA3EA9" w:rsidP="00BA3EA9">
      <w:pPr>
        <w:rPr>
          <w:rFonts w:ascii="Arial" w:hAnsi="Arial" w:cs="Arial"/>
          <w:sz w:val="20"/>
          <w:szCs w:val="20"/>
        </w:rPr>
      </w:pPr>
      <w:r w:rsidRPr="00663FCD">
        <w:rPr>
          <w:rFonts w:ascii="Arial" w:hAnsi="Arial" w:cs="Arial"/>
          <w:sz w:val="20"/>
          <w:szCs w:val="20"/>
        </w:rPr>
        <w:t xml:space="preserve">Bowman, C., &amp; Faulkner, D. (1996). Competitive and corporate strategy. </w:t>
      </w:r>
      <w:r w:rsidRPr="00663FCD">
        <w:rPr>
          <w:rFonts w:ascii="Arial" w:hAnsi="Arial" w:cs="Arial"/>
          <w:color w:val="0F1111"/>
          <w:sz w:val="20"/>
          <w:szCs w:val="20"/>
          <w:shd w:val="clear" w:color="auto" w:fill="FFFFFF"/>
        </w:rPr>
        <w:t>Irwin Professional Publishing.</w:t>
      </w:r>
    </w:p>
    <w:p w14:paraId="4B09558A" w14:textId="77777777" w:rsidR="00BA3EA9" w:rsidRPr="00D61661" w:rsidRDefault="00BA3EA9" w:rsidP="00BA3EA9">
      <w:pPr>
        <w:rPr>
          <w:rFonts w:ascii="Arial" w:hAnsi="Arial" w:cs="Arial"/>
          <w:sz w:val="20"/>
          <w:szCs w:val="20"/>
        </w:rPr>
      </w:pPr>
    </w:p>
    <w:p w14:paraId="402370C4" w14:textId="77777777" w:rsidR="00BA3EA9" w:rsidRPr="00D61661" w:rsidRDefault="00BA3EA9" w:rsidP="00BA3EA9">
      <w:pPr>
        <w:rPr>
          <w:rFonts w:ascii="Arial" w:hAnsi="Arial" w:cs="Arial"/>
          <w:sz w:val="20"/>
          <w:szCs w:val="20"/>
        </w:rPr>
      </w:pPr>
      <w:proofErr w:type="spellStart"/>
      <w:r w:rsidRPr="00D61661">
        <w:rPr>
          <w:rFonts w:ascii="Arial" w:hAnsi="Arial" w:cs="Arial"/>
          <w:sz w:val="20"/>
          <w:szCs w:val="20"/>
        </w:rPr>
        <w:t>Caratsas</w:t>
      </w:r>
      <w:proofErr w:type="spellEnd"/>
      <w:r w:rsidRPr="00D61661">
        <w:rPr>
          <w:rFonts w:ascii="Arial" w:hAnsi="Arial" w:cs="Arial"/>
          <w:sz w:val="20"/>
          <w:szCs w:val="20"/>
        </w:rPr>
        <w:t xml:space="preserve">, M., &amp; </w:t>
      </w:r>
      <w:proofErr w:type="spellStart"/>
      <w:r w:rsidRPr="00D61661">
        <w:rPr>
          <w:rFonts w:ascii="Arial" w:hAnsi="Arial" w:cs="Arial"/>
          <w:sz w:val="20"/>
          <w:szCs w:val="20"/>
        </w:rPr>
        <w:t>Spâtariu</w:t>
      </w:r>
      <w:proofErr w:type="spellEnd"/>
      <w:r w:rsidRPr="00D61661">
        <w:rPr>
          <w:rFonts w:ascii="Arial" w:hAnsi="Arial" w:cs="Arial"/>
          <w:sz w:val="20"/>
          <w:szCs w:val="20"/>
        </w:rPr>
        <w:t xml:space="preserve">, E. (2018). Organisational culture impact on strategic management. </w:t>
      </w:r>
      <w:r w:rsidRPr="00D61661">
        <w:rPr>
          <w:rFonts w:ascii="Arial" w:hAnsi="Arial" w:cs="Arial"/>
          <w:i/>
          <w:iCs/>
          <w:sz w:val="20"/>
          <w:szCs w:val="20"/>
        </w:rPr>
        <w:t xml:space="preserve">University of Constanta, Faculty of Economic Sciences. Vol. 17. (2). </w:t>
      </w:r>
      <w:r w:rsidRPr="00D61661">
        <w:rPr>
          <w:rFonts w:ascii="Arial" w:hAnsi="Arial" w:cs="Arial"/>
          <w:sz w:val="20"/>
          <w:szCs w:val="20"/>
        </w:rPr>
        <w:t>P. 405-408.</w:t>
      </w:r>
    </w:p>
    <w:p w14:paraId="2AA9DCAE" w14:textId="77777777" w:rsidR="00BA3EA9" w:rsidRPr="00D61661" w:rsidRDefault="00BA3EA9" w:rsidP="00BA3EA9">
      <w:pPr>
        <w:rPr>
          <w:rFonts w:ascii="Arial" w:hAnsi="Arial" w:cs="Arial"/>
          <w:sz w:val="20"/>
          <w:szCs w:val="20"/>
        </w:rPr>
      </w:pPr>
      <w:hyperlink r:id="rId14" w:history="1">
        <w:r w:rsidRPr="00D61661">
          <w:rPr>
            <w:rStyle w:val="Hyperlink"/>
            <w:rFonts w:ascii="Arial" w:hAnsi="Arial" w:cs="Arial"/>
            <w:sz w:val="20"/>
            <w:szCs w:val="20"/>
          </w:rPr>
          <w:t>https://stec.univ-ovidius.ro/html/anale/RO/wp-content/uploads/2019/02/6-3.pdf</w:t>
        </w:r>
      </w:hyperlink>
    </w:p>
    <w:p w14:paraId="5183D202" w14:textId="77777777" w:rsidR="00BA3EA9" w:rsidRPr="00D61661" w:rsidRDefault="00BA3EA9" w:rsidP="00BA3EA9">
      <w:pPr>
        <w:rPr>
          <w:rFonts w:ascii="Arial" w:hAnsi="Arial" w:cs="Arial"/>
          <w:sz w:val="20"/>
          <w:szCs w:val="20"/>
        </w:rPr>
      </w:pPr>
      <w:r w:rsidRPr="00D61661">
        <w:rPr>
          <w:rFonts w:ascii="Arial" w:hAnsi="Arial" w:cs="Arial"/>
          <w:sz w:val="20"/>
          <w:szCs w:val="20"/>
        </w:rPr>
        <w:t>(Accessed 19/10/2022).</w:t>
      </w:r>
    </w:p>
    <w:p w14:paraId="491C658D" w14:textId="77777777" w:rsidR="00BA3EA9" w:rsidRDefault="00BA3EA9" w:rsidP="00BA3EA9">
      <w:pPr>
        <w:rPr>
          <w:rFonts w:ascii="Arial" w:hAnsi="Arial" w:cs="Arial"/>
          <w:sz w:val="20"/>
          <w:szCs w:val="20"/>
        </w:rPr>
      </w:pPr>
    </w:p>
    <w:p w14:paraId="6170AF5B" w14:textId="77777777" w:rsidR="00BA3EA9" w:rsidRPr="007514F0" w:rsidRDefault="00BA3EA9" w:rsidP="00BA3EA9">
      <w:pPr>
        <w:rPr>
          <w:rFonts w:ascii="Arial" w:hAnsi="Arial" w:cs="Arial"/>
          <w:i/>
          <w:iCs/>
          <w:sz w:val="20"/>
          <w:szCs w:val="20"/>
        </w:rPr>
      </w:pPr>
      <w:r>
        <w:rPr>
          <w:rFonts w:ascii="Arial" w:hAnsi="Arial" w:cs="Arial"/>
          <w:sz w:val="20"/>
          <w:szCs w:val="20"/>
        </w:rPr>
        <w:t xml:space="preserve">Chartered Institute of Personnel and Development. (2021). </w:t>
      </w:r>
      <w:r>
        <w:rPr>
          <w:rFonts w:ascii="Arial" w:hAnsi="Arial" w:cs="Arial"/>
          <w:i/>
          <w:iCs/>
          <w:sz w:val="20"/>
          <w:szCs w:val="20"/>
        </w:rPr>
        <w:t>SWOT Analysis.</w:t>
      </w:r>
    </w:p>
    <w:p w14:paraId="3B042DCB" w14:textId="77777777" w:rsidR="00BA3EA9" w:rsidRDefault="00BA3EA9" w:rsidP="00BA3EA9">
      <w:pPr>
        <w:rPr>
          <w:rFonts w:ascii="Arial" w:hAnsi="Arial" w:cs="Arial"/>
          <w:sz w:val="20"/>
          <w:szCs w:val="20"/>
        </w:rPr>
      </w:pPr>
      <w:hyperlink r:id="rId15" w:anchor="gref" w:history="1">
        <w:r w:rsidRPr="007514F0">
          <w:rPr>
            <w:rStyle w:val="Hyperlink"/>
            <w:rFonts w:ascii="Arial" w:hAnsi="Arial" w:cs="Arial"/>
            <w:sz w:val="20"/>
            <w:szCs w:val="20"/>
          </w:rPr>
          <w:t>https://www.cipd.co.uk/knowledge/strategy/organisational-development/swot-analysis-factsheet#gref</w:t>
        </w:r>
      </w:hyperlink>
    </w:p>
    <w:p w14:paraId="2A5DA8A1" w14:textId="77777777" w:rsidR="00BA3EA9" w:rsidRPr="007514F0" w:rsidRDefault="00BA3EA9" w:rsidP="00BA3EA9">
      <w:pPr>
        <w:rPr>
          <w:rFonts w:ascii="Arial" w:hAnsi="Arial" w:cs="Arial"/>
          <w:sz w:val="20"/>
          <w:szCs w:val="20"/>
        </w:rPr>
      </w:pPr>
      <w:r>
        <w:rPr>
          <w:rFonts w:ascii="Arial" w:hAnsi="Arial" w:cs="Arial"/>
          <w:sz w:val="20"/>
          <w:szCs w:val="20"/>
        </w:rPr>
        <w:t>(Accessed 20/10/2022).</w:t>
      </w:r>
    </w:p>
    <w:p w14:paraId="661AE0D5" w14:textId="77777777" w:rsidR="00BA3EA9" w:rsidRPr="00D61661" w:rsidRDefault="00BA3EA9" w:rsidP="00BA3EA9">
      <w:pPr>
        <w:rPr>
          <w:rFonts w:ascii="Arial" w:hAnsi="Arial" w:cs="Arial"/>
          <w:sz w:val="20"/>
          <w:szCs w:val="20"/>
        </w:rPr>
      </w:pPr>
    </w:p>
    <w:p w14:paraId="30303BFF" w14:textId="77777777" w:rsidR="00BA3EA9" w:rsidRPr="00D61661" w:rsidRDefault="00BA3EA9" w:rsidP="00BA3EA9">
      <w:pPr>
        <w:rPr>
          <w:rFonts w:ascii="Arial" w:hAnsi="Arial" w:cs="Arial"/>
          <w:sz w:val="20"/>
          <w:szCs w:val="20"/>
        </w:rPr>
      </w:pPr>
      <w:r w:rsidRPr="00D61661">
        <w:rPr>
          <w:rFonts w:ascii="Arial" w:hAnsi="Arial" w:cs="Arial"/>
          <w:sz w:val="20"/>
          <w:szCs w:val="20"/>
        </w:rPr>
        <w:t xml:space="preserve">Chartered Management Institute. (2020). </w:t>
      </w:r>
      <w:r w:rsidRPr="00D61661">
        <w:rPr>
          <w:rFonts w:ascii="Arial" w:hAnsi="Arial" w:cs="Arial"/>
          <w:i/>
          <w:iCs/>
          <w:sz w:val="20"/>
          <w:szCs w:val="20"/>
        </w:rPr>
        <w:t>Developing a strategy.</w:t>
      </w:r>
      <w:r w:rsidRPr="00D61661">
        <w:rPr>
          <w:rFonts w:ascii="Arial" w:hAnsi="Arial" w:cs="Arial"/>
          <w:sz w:val="20"/>
          <w:szCs w:val="20"/>
        </w:rPr>
        <w:t xml:space="preserve"> </w:t>
      </w:r>
    </w:p>
    <w:p w14:paraId="457A7FB3" w14:textId="77777777" w:rsidR="00BA3EA9" w:rsidRPr="00D61661" w:rsidRDefault="00BA3EA9" w:rsidP="00BA3EA9">
      <w:pPr>
        <w:rPr>
          <w:rFonts w:ascii="Arial" w:hAnsi="Arial" w:cs="Arial"/>
          <w:sz w:val="20"/>
          <w:szCs w:val="20"/>
        </w:rPr>
      </w:pPr>
      <w:hyperlink r:id="rId16" w:anchor=":~:text=Strategy%20can%20be%20defined%20as,achieve%20its%20mission%20or%20overall" w:history="1">
        <w:r w:rsidRPr="00D61661">
          <w:rPr>
            <w:rStyle w:val="Hyperlink"/>
            <w:rFonts w:ascii="Arial" w:hAnsi="Arial" w:cs="Arial"/>
            <w:sz w:val="20"/>
            <w:szCs w:val="20"/>
          </w:rPr>
          <w:t>https://www.managers.org.uk/knowledge-and-insights/resource/developing-strategy/#:~:text=Strategy%20can%20be%20defined%20as,achieve%20its%20mission%20or%20overall</w:t>
        </w:r>
      </w:hyperlink>
    </w:p>
    <w:p w14:paraId="0781DC9C" w14:textId="77777777" w:rsidR="00BA3EA9" w:rsidRDefault="00BA3EA9" w:rsidP="00BA3EA9">
      <w:pPr>
        <w:rPr>
          <w:rFonts w:ascii="Arial" w:hAnsi="Arial" w:cs="Arial"/>
          <w:sz w:val="20"/>
          <w:szCs w:val="20"/>
        </w:rPr>
      </w:pPr>
      <w:r w:rsidRPr="00D61661">
        <w:rPr>
          <w:rFonts w:ascii="Arial" w:hAnsi="Arial" w:cs="Arial"/>
          <w:sz w:val="20"/>
          <w:szCs w:val="20"/>
        </w:rPr>
        <w:t xml:space="preserve">(Accessed 18/10/2022). </w:t>
      </w:r>
    </w:p>
    <w:p w14:paraId="1BF8F356" w14:textId="77777777" w:rsidR="00BA3EA9" w:rsidRDefault="00BA3EA9" w:rsidP="00BA3EA9">
      <w:pPr>
        <w:rPr>
          <w:rFonts w:ascii="Arial" w:hAnsi="Arial" w:cs="Arial"/>
          <w:sz w:val="20"/>
          <w:szCs w:val="20"/>
        </w:rPr>
      </w:pPr>
    </w:p>
    <w:p w14:paraId="389BF998" w14:textId="77777777" w:rsidR="00BA3EA9" w:rsidRDefault="00BA3EA9" w:rsidP="00BA3EA9">
      <w:pPr>
        <w:rPr>
          <w:rFonts w:ascii="Arial" w:hAnsi="Arial" w:cs="Arial"/>
          <w:i/>
          <w:iCs/>
          <w:sz w:val="20"/>
          <w:szCs w:val="20"/>
        </w:rPr>
      </w:pPr>
      <w:r>
        <w:rPr>
          <w:rFonts w:ascii="Arial" w:hAnsi="Arial" w:cs="Arial"/>
          <w:sz w:val="20"/>
          <w:szCs w:val="20"/>
        </w:rPr>
        <w:t xml:space="preserve">CNBC. (2019). </w:t>
      </w:r>
      <w:r>
        <w:rPr>
          <w:rFonts w:ascii="Arial" w:hAnsi="Arial" w:cs="Arial"/>
          <w:i/>
          <w:iCs/>
          <w:sz w:val="20"/>
          <w:szCs w:val="20"/>
        </w:rPr>
        <w:t>Netflix has a China strategy, but it doesn’t involve launching there anytime soon.</w:t>
      </w:r>
    </w:p>
    <w:p w14:paraId="52C2FD68" w14:textId="77777777" w:rsidR="00BA3EA9" w:rsidRDefault="00BA3EA9" w:rsidP="00BA3EA9">
      <w:pPr>
        <w:rPr>
          <w:rFonts w:ascii="Arial" w:hAnsi="Arial" w:cs="Arial"/>
          <w:sz w:val="20"/>
          <w:szCs w:val="20"/>
        </w:rPr>
      </w:pPr>
      <w:hyperlink r:id="rId17" w:history="1">
        <w:r w:rsidRPr="003441F0">
          <w:rPr>
            <w:rStyle w:val="Hyperlink"/>
            <w:rFonts w:ascii="Arial" w:hAnsi="Arial" w:cs="Arial"/>
            <w:sz w:val="20"/>
            <w:szCs w:val="20"/>
          </w:rPr>
          <w:t>https://www.cnbc.com/2019/05/10/netflix-has-a-china-strategy-it-doesnt-involve-launching-there-soon.html</w:t>
        </w:r>
      </w:hyperlink>
    </w:p>
    <w:p w14:paraId="1D8059AC" w14:textId="77777777" w:rsidR="00BA3EA9" w:rsidRPr="000136DE" w:rsidRDefault="00BA3EA9" w:rsidP="00BA3EA9">
      <w:pPr>
        <w:rPr>
          <w:rFonts w:ascii="Arial" w:hAnsi="Arial" w:cs="Arial"/>
          <w:sz w:val="20"/>
          <w:szCs w:val="20"/>
        </w:rPr>
      </w:pPr>
      <w:r>
        <w:rPr>
          <w:rFonts w:ascii="Arial" w:hAnsi="Arial" w:cs="Arial"/>
          <w:sz w:val="20"/>
          <w:szCs w:val="20"/>
        </w:rPr>
        <w:t>(Accessed 21/10/2022).</w:t>
      </w:r>
    </w:p>
    <w:p w14:paraId="5FFCDB9F" w14:textId="77777777" w:rsidR="00BA3EA9" w:rsidRDefault="00BA3EA9" w:rsidP="00BA3EA9">
      <w:pPr>
        <w:rPr>
          <w:rFonts w:ascii="Arial" w:hAnsi="Arial" w:cs="Arial"/>
          <w:sz w:val="20"/>
          <w:szCs w:val="20"/>
        </w:rPr>
      </w:pPr>
    </w:p>
    <w:p w14:paraId="02824F30" w14:textId="77777777" w:rsidR="00BA3EA9" w:rsidRDefault="00BA3EA9" w:rsidP="00BA3EA9">
      <w:pPr>
        <w:rPr>
          <w:rFonts w:ascii="Arial" w:hAnsi="Arial" w:cs="Arial"/>
          <w:sz w:val="20"/>
          <w:szCs w:val="20"/>
        </w:rPr>
      </w:pPr>
      <w:r>
        <w:rPr>
          <w:rFonts w:ascii="Arial" w:hAnsi="Arial" w:cs="Arial"/>
          <w:sz w:val="20"/>
          <w:szCs w:val="20"/>
        </w:rPr>
        <w:t>Cook, S. (2022). 50 Netflix statistics, facts, and figures.</w:t>
      </w:r>
    </w:p>
    <w:p w14:paraId="5C24918B" w14:textId="77777777" w:rsidR="00BA3EA9" w:rsidRDefault="00BA3EA9" w:rsidP="00BA3EA9">
      <w:pPr>
        <w:rPr>
          <w:rFonts w:ascii="Arial" w:hAnsi="Arial" w:cs="Arial"/>
          <w:sz w:val="20"/>
          <w:szCs w:val="20"/>
        </w:rPr>
      </w:pPr>
      <w:hyperlink r:id="rId18" w:history="1">
        <w:r w:rsidRPr="001E517B">
          <w:rPr>
            <w:rStyle w:val="Hyperlink"/>
            <w:rFonts w:ascii="Arial" w:hAnsi="Arial" w:cs="Arial"/>
            <w:sz w:val="20"/>
            <w:szCs w:val="20"/>
          </w:rPr>
          <w:t>https://www.comparitech.com/blog/vpn-privacy/netflix-statistics-facts-figures/</w:t>
        </w:r>
      </w:hyperlink>
    </w:p>
    <w:p w14:paraId="01F068AE" w14:textId="77777777" w:rsidR="00BA3EA9" w:rsidRDefault="00BA3EA9" w:rsidP="00BA3EA9">
      <w:pPr>
        <w:rPr>
          <w:rFonts w:ascii="Arial" w:hAnsi="Arial" w:cs="Arial"/>
          <w:sz w:val="20"/>
          <w:szCs w:val="20"/>
        </w:rPr>
      </w:pPr>
      <w:r>
        <w:rPr>
          <w:rFonts w:ascii="Arial" w:hAnsi="Arial" w:cs="Arial"/>
          <w:sz w:val="20"/>
          <w:szCs w:val="20"/>
        </w:rPr>
        <w:t>(Accessed 20/10/2022).</w:t>
      </w:r>
    </w:p>
    <w:p w14:paraId="7EEC83E5" w14:textId="77777777" w:rsidR="00BA3EA9" w:rsidRDefault="00BA3EA9" w:rsidP="00BA3EA9">
      <w:pPr>
        <w:rPr>
          <w:rFonts w:ascii="Arial" w:hAnsi="Arial" w:cs="Arial"/>
          <w:sz w:val="20"/>
          <w:szCs w:val="20"/>
        </w:rPr>
      </w:pPr>
    </w:p>
    <w:p w14:paraId="528CDA3C" w14:textId="77777777" w:rsidR="00BA3EA9" w:rsidRDefault="00BA3EA9" w:rsidP="00BA3EA9">
      <w:pPr>
        <w:rPr>
          <w:rFonts w:ascii="Arial" w:hAnsi="Arial" w:cs="Arial"/>
          <w:i/>
          <w:iCs/>
          <w:sz w:val="20"/>
          <w:szCs w:val="20"/>
        </w:rPr>
      </w:pPr>
      <w:r>
        <w:rPr>
          <w:rFonts w:ascii="Arial" w:hAnsi="Arial" w:cs="Arial"/>
          <w:sz w:val="20"/>
          <w:szCs w:val="20"/>
        </w:rPr>
        <w:t xml:space="preserve">Egan, S. (2018). </w:t>
      </w:r>
      <w:r>
        <w:rPr>
          <w:rFonts w:ascii="Arial" w:hAnsi="Arial" w:cs="Arial"/>
          <w:i/>
          <w:iCs/>
          <w:sz w:val="20"/>
          <w:szCs w:val="20"/>
        </w:rPr>
        <w:t>Netflix is winning at email marketing: Here’s why and what you can learn.</w:t>
      </w:r>
    </w:p>
    <w:p w14:paraId="009D0BE3" w14:textId="77777777" w:rsidR="00BA3EA9" w:rsidRDefault="00BA3EA9" w:rsidP="00BA3EA9">
      <w:pPr>
        <w:rPr>
          <w:rFonts w:ascii="Arial" w:hAnsi="Arial" w:cs="Arial"/>
          <w:sz w:val="20"/>
          <w:szCs w:val="20"/>
        </w:rPr>
      </w:pPr>
      <w:hyperlink r:id="rId19" w:history="1">
        <w:r w:rsidRPr="00290B16">
          <w:rPr>
            <w:rStyle w:val="Hyperlink"/>
            <w:rFonts w:ascii="Arial" w:hAnsi="Arial" w:cs="Arial"/>
            <w:sz w:val="20"/>
            <w:szCs w:val="20"/>
          </w:rPr>
          <w:t>https://www.forbes.com/sites/forbescommunicationscouncil/2018/05/25/netflix-is-winning-at-email-marketing-heres-why-and-what-you-can-learn/?sh=6b41e79b4b35</w:t>
        </w:r>
      </w:hyperlink>
    </w:p>
    <w:p w14:paraId="23DDC002" w14:textId="77777777" w:rsidR="00BA3EA9" w:rsidRPr="00025BB8" w:rsidRDefault="00BA3EA9" w:rsidP="00BA3EA9">
      <w:pPr>
        <w:rPr>
          <w:rFonts w:ascii="Arial" w:hAnsi="Arial" w:cs="Arial"/>
          <w:sz w:val="20"/>
          <w:szCs w:val="20"/>
        </w:rPr>
      </w:pPr>
      <w:r>
        <w:rPr>
          <w:rFonts w:ascii="Arial" w:hAnsi="Arial" w:cs="Arial"/>
          <w:sz w:val="20"/>
          <w:szCs w:val="20"/>
        </w:rPr>
        <w:t>(Accessed 20/10/2022).</w:t>
      </w:r>
    </w:p>
    <w:p w14:paraId="0D1BDD94" w14:textId="77777777" w:rsidR="00BA3EA9" w:rsidRDefault="00BA3EA9" w:rsidP="00BA3EA9">
      <w:pPr>
        <w:rPr>
          <w:rFonts w:ascii="Arial" w:hAnsi="Arial" w:cs="Arial"/>
          <w:sz w:val="20"/>
          <w:szCs w:val="20"/>
        </w:rPr>
      </w:pPr>
    </w:p>
    <w:p w14:paraId="0110355F" w14:textId="77777777" w:rsidR="00BA3EA9" w:rsidRDefault="00BA3EA9" w:rsidP="00BA3EA9">
      <w:pPr>
        <w:rPr>
          <w:rFonts w:ascii="Arial" w:hAnsi="Arial" w:cs="Arial"/>
          <w:i/>
          <w:iCs/>
          <w:sz w:val="20"/>
          <w:szCs w:val="20"/>
        </w:rPr>
      </w:pPr>
      <w:r>
        <w:rPr>
          <w:rFonts w:ascii="Arial" w:hAnsi="Arial" w:cs="Arial"/>
          <w:sz w:val="20"/>
          <w:szCs w:val="20"/>
        </w:rPr>
        <w:t xml:space="preserve">Forbes. (2019). </w:t>
      </w:r>
      <w:r>
        <w:rPr>
          <w:rFonts w:ascii="Arial" w:hAnsi="Arial" w:cs="Arial"/>
          <w:i/>
          <w:iCs/>
          <w:sz w:val="20"/>
          <w:szCs w:val="20"/>
        </w:rPr>
        <w:t xml:space="preserve">What the rise of Netflix’s original content can teach tech leaders about diversity. </w:t>
      </w:r>
    </w:p>
    <w:p w14:paraId="65DC3AFD" w14:textId="77777777" w:rsidR="00BA3EA9" w:rsidRDefault="00BA3EA9" w:rsidP="00BA3EA9">
      <w:pPr>
        <w:rPr>
          <w:rFonts w:ascii="Arial" w:hAnsi="Arial" w:cs="Arial"/>
          <w:sz w:val="20"/>
          <w:szCs w:val="20"/>
        </w:rPr>
      </w:pPr>
      <w:hyperlink r:id="rId20" w:history="1">
        <w:r w:rsidRPr="001E517B">
          <w:rPr>
            <w:rStyle w:val="Hyperlink"/>
            <w:rFonts w:ascii="Arial" w:hAnsi="Arial" w:cs="Arial"/>
            <w:sz w:val="20"/>
            <w:szCs w:val="20"/>
          </w:rPr>
          <w:t>https://www.forbes.com/sites/serenitygibbons/2019/05/21/what-the-rise-of-netflixs-original-content-can-teach-leaders-about-diversity/?sh=797367557a56</w:t>
        </w:r>
      </w:hyperlink>
    </w:p>
    <w:p w14:paraId="4CCFEA51" w14:textId="77777777" w:rsidR="00BA3EA9" w:rsidRDefault="00BA3EA9" w:rsidP="00BA3EA9">
      <w:pPr>
        <w:rPr>
          <w:rFonts w:ascii="Arial" w:hAnsi="Arial" w:cs="Arial"/>
          <w:sz w:val="20"/>
          <w:szCs w:val="20"/>
        </w:rPr>
      </w:pPr>
      <w:r>
        <w:rPr>
          <w:rFonts w:ascii="Arial" w:hAnsi="Arial" w:cs="Arial"/>
          <w:sz w:val="20"/>
          <w:szCs w:val="20"/>
        </w:rPr>
        <w:t>(Accessed 20/10/2022).</w:t>
      </w:r>
    </w:p>
    <w:p w14:paraId="5F5D106C" w14:textId="77777777" w:rsidR="00BA3EA9" w:rsidRDefault="00BA3EA9" w:rsidP="00BA3EA9">
      <w:pPr>
        <w:rPr>
          <w:rFonts w:ascii="Arial" w:hAnsi="Arial" w:cs="Arial"/>
          <w:sz w:val="20"/>
          <w:szCs w:val="20"/>
        </w:rPr>
      </w:pPr>
    </w:p>
    <w:p w14:paraId="104BE7C3" w14:textId="77777777" w:rsidR="00BA3EA9" w:rsidRDefault="00BA3EA9" w:rsidP="00BA3EA9">
      <w:pPr>
        <w:rPr>
          <w:rFonts w:ascii="Arial" w:hAnsi="Arial" w:cs="Arial"/>
          <w:i/>
          <w:iCs/>
          <w:sz w:val="20"/>
          <w:szCs w:val="20"/>
        </w:rPr>
      </w:pPr>
      <w:r>
        <w:rPr>
          <w:rFonts w:ascii="Arial" w:hAnsi="Arial" w:cs="Arial"/>
          <w:sz w:val="20"/>
          <w:szCs w:val="20"/>
        </w:rPr>
        <w:t xml:space="preserve">Garcia, C. (2022). </w:t>
      </w:r>
      <w:r>
        <w:rPr>
          <w:rFonts w:ascii="Arial" w:hAnsi="Arial" w:cs="Arial"/>
          <w:i/>
          <w:iCs/>
          <w:sz w:val="20"/>
          <w:szCs w:val="20"/>
        </w:rPr>
        <w:t>Porter’s Generic Strategies: Explanations and criticisms.</w:t>
      </w:r>
    </w:p>
    <w:p w14:paraId="4B06E63A" w14:textId="77777777" w:rsidR="00BA3EA9" w:rsidRDefault="00BA3EA9" w:rsidP="00BA3EA9">
      <w:pPr>
        <w:rPr>
          <w:rFonts w:ascii="Arial" w:hAnsi="Arial" w:cs="Arial"/>
          <w:sz w:val="20"/>
          <w:szCs w:val="20"/>
        </w:rPr>
      </w:pPr>
      <w:hyperlink r:id="rId21" w:history="1">
        <w:r w:rsidRPr="00290B16">
          <w:rPr>
            <w:rStyle w:val="Hyperlink"/>
            <w:rFonts w:ascii="Arial" w:hAnsi="Arial" w:cs="Arial"/>
            <w:sz w:val="20"/>
            <w:szCs w:val="20"/>
          </w:rPr>
          <w:t>https://www.konsyse.com/articles/porters-generic-strategies-explanations-and-criticisms/</w:t>
        </w:r>
      </w:hyperlink>
    </w:p>
    <w:p w14:paraId="62BB165C" w14:textId="77777777" w:rsidR="00BA3EA9" w:rsidRPr="00083C10" w:rsidRDefault="00BA3EA9" w:rsidP="00BA3EA9">
      <w:pPr>
        <w:rPr>
          <w:rFonts w:ascii="Arial" w:hAnsi="Arial" w:cs="Arial"/>
          <w:sz w:val="20"/>
          <w:szCs w:val="20"/>
        </w:rPr>
      </w:pPr>
      <w:r>
        <w:rPr>
          <w:rFonts w:ascii="Arial" w:hAnsi="Arial" w:cs="Arial"/>
          <w:sz w:val="20"/>
          <w:szCs w:val="20"/>
        </w:rPr>
        <w:t>(Accessed 20/10/2022).</w:t>
      </w:r>
    </w:p>
    <w:p w14:paraId="3E55B8B7" w14:textId="77777777" w:rsidR="00BA3EA9" w:rsidRDefault="00BA3EA9" w:rsidP="00BA3EA9">
      <w:pPr>
        <w:rPr>
          <w:rFonts w:ascii="Arial" w:hAnsi="Arial" w:cs="Arial"/>
          <w:sz w:val="20"/>
          <w:szCs w:val="20"/>
        </w:rPr>
      </w:pPr>
    </w:p>
    <w:p w14:paraId="799C1088" w14:textId="77777777" w:rsidR="00BA3EA9" w:rsidRDefault="00BA3EA9" w:rsidP="00BA3EA9">
      <w:pPr>
        <w:rPr>
          <w:rFonts w:ascii="Arial" w:hAnsi="Arial" w:cs="Arial"/>
          <w:i/>
          <w:iCs/>
          <w:sz w:val="20"/>
          <w:szCs w:val="20"/>
        </w:rPr>
      </w:pPr>
      <w:r>
        <w:rPr>
          <w:rFonts w:ascii="Arial" w:hAnsi="Arial" w:cs="Arial"/>
          <w:sz w:val="20"/>
          <w:szCs w:val="20"/>
        </w:rPr>
        <w:t xml:space="preserve">Gupta, R. (2021). </w:t>
      </w:r>
      <w:r>
        <w:rPr>
          <w:rFonts w:ascii="Arial" w:hAnsi="Arial" w:cs="Arial"/>
          <w:i/>
          <w:iCs/>
          <w:sz w:val="20"/>
          <w:szCs w:val="20"/>
        </w:rPr>
        <w:t>How does Netflix obtain the rights for streaming movies.</w:t>
      </w:r>
    </w:p>
    <w:p w14:paraId="73331941" w14:textId="77777777" w:rsidR="00BA3EA9" w:rsidRDefault="00BA3EA9" w:rsidP="00BA3EA9">
      <w:pPr>
        <w:rPr>
          <w:rFonts w:ascii="Arial" w:hAnsi="Arial" w:cs="Arial"/>
          <w:sz w:val="20"/>
          <w:szCs w:val="20"/>
        </w:rPr>
      </w:pPr>
      <w:hyperlink r:id="rId22" w:history="1">
        <w:r w:rsidRPr="003441F0">
          <w:rPr>
            <w:rStyle w:val="Hyperlink"/>
            <w:rFonts w:ascii="Arial" w:hAnsi="Arial" w:cs="Arial"/>
            <w:sz w:val="20"/>
            <w:szCs w:val="20"/>
          </w:rPr>
          <w:t>https://blog.ipleaders.in/netflix-obtain-rights-streaming-movies/</w:t>
        </w:r>
      </w:hyperlink>
    </w:p>
    <w:p w14:paraId="0A5CC987" w14:textId="77777777" w:rsidR="00BA3EA9" w:rsidRPr="004060FD" w:rsidRDefault="00BA3EA9" w:rsidP="00BA3EA9">
      <w:pPr>
        <w:rPr>
          <w:rFonts w:ascii="Arial" w:hAnsi="Arial" w:cs="Arial"/>
          <w:sz w:val="20"/>
          <w:szCs w:val="20"/>
        </w:rPr>
      </w:pPr>
      <w:r>
        <w:rPr>
          <w:rFonts w:ascii="Arial" w:hAnsi="Arial" w:cs="Arial"/>
          <w:sz w:val="20"/>
          <w:szCs w:val="20"/>
        </w:rPr>
        <w:lastRenderedPageBreak/>
        <w:t>(Accessed 20/10/2022).</w:t>
      </w:r>
    </w:p>
    <w:p w14:paraId="24ABFDB6" w14:textId="77777777" w:rsidR="00BA3EA9" w:rsidRPr="00D61661" w:rsidRDefault="00BA3EA9" w:rsidP="00BA3EA9">
      <w:pPr>
        <w:rPr>
          <w:rFonts w:ascii="Arial" w:hAnsi="Arial" w:cs="Arial"/>
          <w:sz w:val="20"/>
          <w:szCs w:val="20"/>
        </w:rPr>
      </w:pPr>
    </w:p>
    <w:p w14:paraId="7530F566" w14:textId="77777777" w:rsidR="00BA3EA9" w:rsidRPr="00D61661" w:rsidRDefault="00BA3EA9" w:rsidP="00BA3EA9">
      <w:pPr>
        <w:rPr>
          <w:rFonts w:ascii="Arial" w:hAnsi="Arial" w:cs="Arial"/>
          <w:i/>
          <w:iCs/>
          <w:sz w:val="20"/>
          <w:szCs w:val="20"/>
        </w:rPr>
      </w:pPr>
      <w:r w:rsidRPr="00D61661">
        <w:rPr>
          <w:rFonts w:ascii="Arial" w:hAnsi="Arial" w:cs="Arial"/>
          <w:sz w:val="20"/>
          <w:szCs w:val="20"/>
        </w:rPr>
        <w:t xml:space="preserve">Harvard Business Review. (2015). </w:t>
      </w:r>
      <w:r w:rsidRPr="00D61661">
        <w:rPr>
          <w:rFonts w:ascii="Arial" w:hAnsi="Arial" w:cs="Arial"/>
          <w:i/>
          <w:iCs/>
          <w:sz w:val="20"/>
          <w:szCs w:val="20"/>
        </w:rPr>
        <w:t>What is strategy, again?</w:t>
      </w:r>
    </w:p>
    <w:p w14:paraId="7243326D" w14:textId="77777777" w:rsidR="00BA3EA9" w:rsidRPr="00D61661" w:rsidRDefault="00BA3EA9" w:rsidP="00BA3EA9">
      <w:pPr>
        <w:rPr>
          <w:rFonts w:ascii="Arial" w:hAnsi="Arial" w:cs="Arial"/>
          <w:sz w:val="20"/>
          <w:szCs w:val="20"/>
        </w:rPr>
      </w:pPr>
      <w:hyperlink r:id="rId23" w:history="1">
        <w:r w:rsidRPr="00D61661">
          <w:rPr>
            <w:rStyle w:val="Hyperlink"/>
            <w:rFonts w:ascii="Arial" w:hAnsi="Arial" w:cs="Arial"/>
            <w:sz w:val="20"/>
            <w:szCs w:val="20"/>
          </w:rPr>
          <w:t>https://hbr.org/2015/05/what-is-strategy-again</w:t>
        </w:r>
      </w:hyperlink>
    </w:p>
    <w:p w14:paraId="16F280DA" w14:textId="77777777" w:rsidR="00BA3EA9" w:rsidRDefault="00BA3EA9" w:rsidP="00BA3EA9">
      <w:pPr>
        <w:rPr>
          <w:rFonts w:ascii="Arial" w:hAnsi="Arial" w:cs="Arial"/>
          <w:sz w:val="20"/>
          <w:szCs w:val="20"/>
        </w:rPr>
      </w:pPr>
      <w:r w:rsidRPr="00D61661">
        <w:rPr>
          <w:rFonts w:ascii="Arial" w:hAnsi="Arial" w:cs="Arial"/>
          <w:sz w:val="20"/>
          <w:szCs w:val="20"/>
        </w:rPr>
        <w:t>(Accessed 18/10/2022).</w:t>
      </w:r>
    </w:p>
    <w:p w14:paraId="7045EB68" w14:textId="77777777" w:rsidR="00BA3EA9" w:rsidRDefault="00BA3EA9" w:rsidP="00BA3EA9">
      <w:pPr>
        <w:rPr>
          <w:rFonts w:ascii="Arial" w:hAnsi="Arial" w:cs="Arial"/>
          <w:sz w:val="20"/>
          <w:szCs w:val="20"/>
        </w:rPr>
      </w:pPr>
    </w:p>
    <w:p w14:paraId="4564E82C" w14:textId="77777777" w:rsidR="00BA3EA9" w:rsidRPr="00424C47" w:rsidRDefault="00BA3EA9" w:rsidP="00BA3EA9">
      <w:pPr>
        <w:rPr>
          <w:rFonts w:ascii="Arial" w:hAnsi="Arial" w:cs="Arial"/>
          <w:sz w:val="20"/>
          <w:szCs w:val="20"/>
        </w:rPr>
      </w:pPr>
      <w:r>
        <w:rPr>
          <w:rFonts w:ascii="Arial" w:hAnsi="Arial" w:cs="Arial"/>
          <w:sz w:val="20"/>
          <w:szCs w:val="20"/>
        </w:rPr>
        <w:t xml:space="preserve">IGN. (2020). </w:t>
      </w:r>
      <w:r>
        <w:rPr>
          <w:rFonts w:ascii="Arial" w:hAnsi="Arial" w:cs="Arial"/>
          <w:i/>
          <w:iCs/>
          <w:sz w:val="20"/>
          <w:szCs w:val="20"/>
        </w:rPr>
        <w:t>Netflix reveals viewership numbers for Enola Holmes, Project Power.</w:t>
      </w:r>
    </w:p>
    <w:p w14:paraId="4B2BAF55" w14:textId="77777777" w:rsidR="00BA3EA9" w:rsidRDefault="00BA3EA9" w:rsidP="00BA3EA9">
      <w:pPr>
        <w:rPr>
          <w:rFonts w:ascii="Arial" w:hAnsi="Arial" w:cs="Arial"/>
          <w:sz w:val="20"/>
          <w:szCs w:val="20"/>
        </w:rPr>
      </w:pPr>
      <w:hyperlink r:id="rId24" w:history="1">
        <w:r w:rsidRPr="00B94A3B">
          <w:rPr>
            <w:rStyle w:val="Hyperlink"/>
            <w:rFonts w:ascii="Arial" w:hAnsi="Arial" w:cs="Arial"/>
            <w:sz w:val="20"/>
            <w:szCs w:val="20"/>
          </w:rPr>
          <w:t>https://www.ign.com/articles/netflix-reveals-viewership-numbers-for-enola-holmes-project-power</w:t>
        </w:r>
      </w:hyperlink>
    </w:p>
    <w:p w14:paraId="65F2376E" w14:textId="77777777" w:rsidR="00BA3EA9" w:rsidRDefault="00BA3EA9" w:rsidP="00BA3EA9">
      <w:pPr>
        <w:rPr>
          <w:rFonts w:ascii="Arial" w:hAnsi="Arial" w:cs="Arial"/>
          <w:sz w:val="20"/>
          <w:szCs w:val="20"/>
        </w:rPr>
      </w:pPr>
      <w:r>
        <w:rPr>
          <w:rFonts w:ascii="Arial" w:hAnsi="Arial" w:cs="Arial"/>
          <w:sz w:val="20"/>
          <w:szCs w:val="20"/>
        </w:rPr>
        <w:t>(Accessed 20/10/2022).</w:t>
      </w:r>
    </w:p>
    <w:p w14:paraId="184551DA" w14:textId="77777777" w:rsidR="00BA3EA9" w:rsidRDefault="00BA3EA9" w:rsidP="00BA3EA9">
      <w:pPr>
        <w:rPr>
          <w:rFonts w:ascii="Arial" w:hAnsi="Arial" w:cs="Arial"/>
          <w:sz w:val="20"/>
          <w:szCs w:val="20"/>
        </w:rPr>
      </w:pPr>
    </w:p>
    <w:p w14:paraId="3661D856" w14:textId="77777777" w:rsidR="00BA3EA9" w:rsidRPr="00397CA5" w:rsidRDefault="00BA3EA9" w:rsidP="00BA3EA9">
      <w:pPr>
        <w:rPr>
          <w:rFonts w:ascii="Arial" w:hAnsi="Arial" w:cs="Arial"/>
          <w:i/>
          <w:iCs/>
          <w:sz w:val="20"/>
          <w:szCs w:val="20"/>
        </w:rPr>
      </w:pPr>
      <w:r>
        <w:rPr>
          <w:rFonts w:ascii="Arial" w:hAnsi="Arial" w:cs="Arial"/>
          <w:sz w:val="20"/>
          <w:szCs w:val="20"/>
        </w:rPr>
        <w:t xml:space="preserve">Indeed. (2021). </w:t>
      </w:r>
      <w:r>
        <w:rPr>
          <w:rFonts w:ascii="Arial" w:hAnsi="Arial" w:cs="Arial"/>
          <w:i/>
          <w:iCs/>
          <w:sz w:val="20"/>
          <w:szCs w:val="20"/>
        </w:rPr>
        <w:t>What is a P.E.S.T.L.E analysis: Factors, examples, and uses.</w:t>
      </w:r>
    </w:p>
    <w:p w14:paraId="62B5214C" w14:textId="77777777" w:rsidR="00BA3EA9" w:rsidRDefault="00BA3EA9" w:rsidP="00BA3EA9">
      <w:pPr>
        <w:rPr>
          <w:rFonts w:ascii="Arial" w:hAnsi="Arial" w:cs="Arial"/>
          <w:sz w:val="20"/>
          <w:szCs w:val="20"/>
        </w:rPr>
      </w:pPr>
      <w:hyperlink r:id="rId25" w:history="1">
        <w:r w:rsidRPr="003441F0">
          <w:rPr>
            <w:rStyle w:val="Hyperlink"/>
            <w:rFonts w:ascii="Arial" w:hAnsi="Arial" w:cs="Arial"/>
            <w:sz w:val="20"/>
            <w:szCs w:val="20"/>
          </w:rPr>
          <w:t>https://www.indeed.com/career-advice/career-development/what-is-the-pestle-analysis</w:t>
        </w:r>
      </w:hyperlink>
    </w:p>
    <w:p w14:paraId="59CB5A71" w14:textId="77777777" w:rsidR="00BA3EA9" w:rsidRDefault="00BA3EA9" w:rsidP="00BA3EA9">
      <w:pPr>
        <w:rPr>
          <w:rFonts w:ascii="Arial" w:hAnsi="Arial" w:cs="Arial"/>
          <w:sz w:val="20"/>
          <w:szCs w:val="20"/>
        </w:rPr>
      </w:pPr>
      <w:r>
        <w:rPr>
          <w:rFonts w:ascii="Arial" w:hAnsi="Arial" w:cs="Arial"/>
          <w:sz w:val="20"/>
          <w:szCs w:val="20"/>
        </w:rPr>
        <w:t>(Accessed 20/10/2022).</w:t>
      </w:r>
    </w:p>
    <w:p w14:paraId="6959883A" w14:textId="77777777" w:rsidR="00BA3EA9" w:rsidRPr="00397CA5" w:rsidRDefault="00BA3EA9" w:rsidP="00BA3EA9">
      <w:pPr>
        <w:rPr>
          <w:rFonts w:ascii="Arial" w:hAnsi="Arial" w:cs="Arial"/>
          <w:sz w:val="20"/>
          <w:szCs w:val="20"/>
        </w:rPr>
      </w:pPr>
    </w:p>
    <w:p w14:paraId="2ACBF77B" w14:textId="77777777" w:rsidR="00BA3EA9" w:rsidRDefault="00BA3EA9" w:rsidP="00BA3EA9">
      <w:pPr>
        <w:rPr>
          <w:rFonts w:ascii="Arial" w:hAnsi="Arial" w:cs="Arial"/>
          <w:i/>
          <w:iCs/>
          <w:sz w:val="20"/>
          <w:szCs w:val="20"/>
        </w:rPr>
      </w:pPr>
      <w:r>
        <w:rPr>
          <w:rFonts w:ascii="Arial" w:hAnsi="Arial" w:cs="Arial"/>
          <w:sz w:val="20"/>
          <w:szCs w:val="20"/>
        </w:rPr>
        <w:t xml:space="preserve">Insider. (2021). </w:t>
      </w:r>
      <w:r>
        <w:rPr>
          <w:rFonts w:ascii="Arial" w:hAnsi="Arial" w:cs="Arial"/>
          <w:i/>
          <w:iCs/>
          <w:sz w:val="20"/>
          <w:szCs w:val="20"/>
        </w:rPr>
        <w:t>Top Netflix original TV shows of all time.</w:t>
      </w:r>
    </w:p>
    <w:p w14:paraId="6DE1FE6D" w14:textId="77777777" w:rsidR="00BA3EA9" w:rsidRDefault="00BA3EA9" w:rsidP="00BA3EA9">
      <w:pPr>
        <w:rPr>
          <w:rFonts w:ascii="Arial" w:hAnsi="Arial" w:cs="Arial"/>
          <w:sz w:val="20"/>
          <w:szCs w:val="20"/>
        </w:rPr>
      </w:pPr>
      <w:hyperlink r:id="rId26" w:history="1">
        <w:r w:rsidRPr="001E517B">
          <w:rPr>
            <w:rStyle w:val="Hyperlink"/>
            <w:rFonts w:ascii="Arial" w:hAnsi="Arial" w:cs="Arial"/>
            <w:sz w:val="20"/>
            <w:szCs w:val="20"/>
          </w:rPr>
          <w:t>https://www.businessinsider.com/bridgerton-compared-to-other-netflix-top-original-shows-viewership-2021-1?r=US&amp;IR=T</w:t>
        </w:r>
      </w:hyperlink>
    </w:p>
    <w:p w14:paraId="11EA8626" w14:textId="77777777" w:rsidR="00BA3EA9" w:rsidRDefault="00BA3EA9" w:rsidP="00BA3EA9">
      <w:pPr>
        <w:rPr>
          <w:rFonts w:ascii="Arial" w:hAnsi="Arial" w:cs="Arial"/>
          <w:sz w:val="20"/>
          <w:szCs w:val="20"/>
        </w:rPr>
      </w:pPr>
      <w:r>
        <w:rPr>
          <w:rFonts w:ascii="Arial" w:hAnsi="Arial" w:cs="Arial"/>
          <w:sz w:val="20"/>
          <w:szCs w:val="20"/>
        </w:rPr>
        <w:t>(Accessed 20/10/2022).</w:t>
      </w:r>
    </w:p>
    <w:p w14:paraId="6D291EAB" w14:textId="77777777" w:rsidR="00BA3EA9" w:rsidRDefault="00BA3EA9" w:rsidP="00BA3EA9">
      <w:pPr>
        <w:rPr>
          <w:rFonts w:ascii="Arial" w:hAnsi="Arial" w:cs="Arial"/>
          <w:sz w:val="20"/>
          <w:szCs w:val="20"/>
        </w:rPr>
      </w:pPr>
    </w:p>
    <w:p w14:paraId="5D8A6F2B" w14:textId="77777777" w:rsidR="00BA3EA9" w:rsidRDefault="00BA3EA9" w:rsidP="00BA3EA9">
      <w:pPr>
        <w:rPr>
          <w:rFonts w:ascii="Arial" w:hAnsi="Arial" w:cs="Arial"/>
          <w:i/>
          <w:iCs/>
          <w:sz w:val="20"/>
          <w:szCs w:val="20"/>
        </w:rPr>
      </w:pPr>
      <w:r>
        <w:rPr>
          <w:rFonts w:ascii="Arial" w:hAnsi="Arial" w:cs="Arial"/>
          <w:sz w:val="20"/>
          <w:szCs w:val="20"/>
        </w:rPr>
        <w:t xml:space="preserve">Investopedia. (2022). </w:t>
      </w:r>
      <w:r>
        <w:rPr>
          <w:rFonts w:ascii="Arial" w:hAnsi="Arial" w:cs="Arial"/>
          <w:i/>
          <w:iCs/>
          <w:sz w:val="20"/>
          <w:szCs w:val="20"/>
        </w:rPr>
        <w:t>Churn rate definition.</w:t>
      </w:r>
    </w:p>
    <w:p w14:paraId="22D7B7F0" w14:textId="77777777" w:rsidR="00BA3EA9" w:rsidRDefault="00BA3EA9" w:rsidP="00BA3EA9">
      <w:pPr>
        <w:rPr>
          <w:rFonts w:ascii="Arial" w:hAnsi="Arial" w:cs="Arial"/>
          <w:sz w:val="20"/>
          <w:szCs w:val="20"/>
        </w:rPr>
      </w:pPr>
      <w:hyperlink r:id="rId27" w:history="1">
        <w:r w:rsidRPr="00290B16">
          <w:rPr>
            <w:rStyle w:val="Hyperlink"/>
            <w:rFonts w:ascii="Arial" w:hAnsi="Arial" w:cs="Arial"/>
            <w:sz w:val="20"/>
            <w:szCs w:val="20"/>
          </w:rPr>
          <w:t>https://www.investopedia.com/terms/c/churnrate.asp</w:t>
        </w:r>
      </w:hyperlink>
    </w:p>
    <w:p w14:paraId="48B83A91" w14:textId="77777777" w:rsidR="00BA3EA9" w:rsidRPr="00186D75" w:rsidRDefault="00BA3EA9" w:rsidP="00BA3EA9">
      <w:pPr>
        <w:rPr>
          <w:rFonts w:ascii="Arial" w:hAnsi="Arial" w:cs="Arial"/>
          <w:sz w:val="20"/>
          <w:szCs w:val="20"/>
        </w:rPr>
      </w:pPr>
      <w:r>
        <w:rPr>
          <w:rFonts w:ascii="Arial" w:hAnsi="Arial" w:cs="Arial"/>
          <w:sz w:val="20"/>
          <w:szCs w:val="20"/>
        </w:rPr>
        <w:t>(Accessed 21/10/2022).</w:t>
      </w:r>
    </w:p>
    <w:p w14:paraId="5EABB859" w14:textId="77777777" w:rsidR="00BA3EA9" w:rsidRPr="00D61661" w:rsidRDefault="00BA3EA9" w:rsidP="00BA3EA9">
      <w:pPr>
        <w:rPr>
          <w:rFonts w:ascii="Arial" w:hAnsi="Arial" w:cs="Arial"/>
          <w:sz w:val="20"/>
          <w:szCs w:val="20"/>
        </w:rPr>
      </w:pPr>
    </w:p>
    <w:p w14:paraId="7CCC08D8" w14:textId="77777777" w:rsidR="00BA3EA9" w:rsidRPr="00D61661" w:rsidRDefault="00BA3EA9" w:rsidP="00BA3EA9">
      <w:pPr>
        <w:rPr>
          <w:rFonts w:ascii="Arial" w:hAnsi="Arial" w:cs="Arial"/>
          <w:i/>
          <w:iCs/>
          <w:sz w:val="20"/>
          <w:szCs w:val="20"/>
        </w:rPr>
      </w:pPr>
      <w:r w:rsidRPr="00D61661">
        <w:rPr>
          <w:rFonts w:ascii="Arial" w:hAnsi="Arial" w:cs="Arial"/>
          <w:sz w:val="20"/>
          <w:szCs w:val="20"/>
        </w:rPr>
        <w:t xml:space="preserve">Investopedia. (2022). </w:t>
      </w:r>
      <w:r w:rsidRPr="00D61661">
        <w:rPr>
          <w:rFonts w:ascii="Arial" w:hAnsi="Arial" w:cs="Arial"/>
          <w:i/>
          <w:iCs/>
          <w:sz w:val="20"/>
          <w:szCs w:val="20"/>
        </w:rPr>
        <w:t>What is strategic management?</w:t>
      </w:r>
    </w:p>
    <w:p w14:paraId="3A7C307E" w14:textId="77777777" w:rsidR="00BA3EA9" w:rsidRPr="00D61661" w:rsidRDefault="00BA3EA9" w:rsidP="00BA3EA9">
      <w:pPr>
        <w:rPr>
          <w:rFonts w:ascii="Arial" w:hAnsi="Arial" w:cs="Arial"/>
          <w:sz w:val="20"/>
          <w:szCs w:val="20"/>
        </w:rPr>
      </w:pPr>
      <w:hyperlink r:id="rId28" w:history="1">
        <w:r w:rsidRPr="00D61661">
          <w:rPr>
            <w:rStyle w:val="Hyperlink"/>
            <w:rFonts w:ascii="Arial" w:hAnsi="Arial" w:cs="Arial"/>
            <w:sz w:val="20"/>
            <w:szCs w:val="20"/>
          </w:rPr>
          <w:t>https://www.investopedia.com/terms/s/strategic-management.asp</w:t>
        </w:r>
      </w:hyperlink>
    </w:p>
    <w:p w14:paraId="495D2C83" w14:textId="77777777" w:rsidR="00BA3EA9" w:rsidRDefault="00BA3EA9" w:rsidP="00BA3EA9">
      <w:pPr>
        <w:rPr>
          <w:rFonts w:ascii="Arial" w:hAnsi="Arial" w:cs="Arial"/>
          <w:sz w:val="20"/>
          <w:szCs w:val="20"/>
        </w:rPr>
      </w:pPr>
      <w:r w:rsidRPr="00D61661">
        <w:rPr>
          <w:rFonts w:ascii="Arial" w:hAnsi="Arial" w:cs="Arial"/>
          <w:sz w:val="20"/>
          <w:szCs w:val="20"/>
        </w:rPr>
        <w:t>(Accessed 18/10/2022).</w:t>
      </w:r>
    </w:p>
    <w:p w14:paraId="16817628" w14:textId="77777777" w:rsidR="00BA3EA9" w:rsidRDefault="00BA3EA9" w:rsidP="00BA3EA9">
      <w:pPr>
        <w:rPr>
          <w:rFonts w:ascii="Arial" w:hAnsi="Arial" w:cs="Arial"/>
          <w:sz w:val="20"/>
          <w:szCs w:val="20"/>
        </w:rPr>
      </w:pPr>
    </w:p>
    <w:p w14:paraId="7F9EAAD4" w14:textId="77777777" w:rsidR="00BA3EA9" w:rsidRDefault="00BA3EA9" w:rsidP="00BA3EA9">
      <w:pPr>
        <w:rPr>
          <w:rFonts w:ascii="Arial" w:hAnsi="Arial" w:cs="Arial"/>
          <w:i/>
          <w:iCs/>
          <w:sz w:val="20"/>
          <w:szCs w:val="20"/>
        </w:rPr>
      </w:pPr>
      <w:r>
        <w:rPr>
          <w:rFonts w:ascii="Arial" w:hAnsi="Arial" w:cs="Arial"/>
          <w:sz w:val="20"/>
          <w:szCs w:val="20"/>
        </w:rPr>
        <w:t xml:space="preserve">Jackson, M., &amp; Reddy, M. (2020). </w:t>
      </w:r>
      <w:r>
        <w:rPr>
          <w:rFonts w:ascii="Arial" w:hAnsi="Arial" w:cs="Arial"/>
          <w:i/>
          <w:iCs/>
          <w:sz w:val="20"/>
          <w:szCs w:val="20"/>
        </w:rPr>
        <w:t>Analytics at Netflix: Who we are and what we do.</w:t>
      </w:r>
    </w:p>
    <w:p w14:paraId="050C801B" w14:textId="77777777" w:rsidR="00BA3EA9" w:rsidRDefault="00BA3EA9" w:rsidP="00BA3EA9">
      <w:pPr>
        <w:rPr>
          <w:rFonts w:ascii="Arial" w:hAnsi="Arial" w:cs="Arial"/>
          <w:sz w:val="20"/>
          <w:szCs w:val="20"/>
        </w:rPr>
      </w:pPr>
      <w:hyperlink r:id="rId29" w:history="1">
        <w:r w:rsidRPr="0006632B">
          <w:rPr>
            <w:rStyle w:val="Hyperlink"/>
            <w:rFonts w:ascii="Arial" w:hAnsi="Arial" w:cs="Arial"/>
            <w:sz w:val="20"/>
            <w:szCs w:val="20"/>
          </w:rPr>
          <w:t>https://netflixtechblog.com/analytics-at-netflix-who-we-are-and-what-we-do-7d9c08fe6965</w:t>
        </w:r>
      </w:hyperlink>
    </w:p>
    <w:p w14:paraId="4B9B2D4D" w14:textId="77777777" w:rsidR="00BA3EA9" w:rsidRPr="00291746" w:rsidRDefault="00BA3EA9" w:rsidP="00BA3EA9">
      <w:pPr>
        <w:rPr>
          <w:rFonts w:ascii="Arial" w:hAnsi="Arial" w:cs="Arial"/>
          <w:sz w:val="20"/>
          <w:szCs w:val="20"/>
        </w:rPr>
      </w:pPr>
      <w:r>
        <w:rPr>
          <w:rFonts w:ascii="Arial" w:hAnsi="Arial" w:cs="Arial"/>
          <w:sz w:val="20"/>
          <w:szCs w:val="20"/>
        </w:rPr>
        <w:t>(Accessed 19/10/2022).</w:t>
      </w:r>
    </w:p>
    <w:p w14:paraId="1B25C43B" w14:textId="77777777" w:rsidR="00BA3EA9" w:rsidRPr="00D61661" w:rsidRDefault="00BA3EA9" w:rsidP="00BA3EA9">
      <w:pPr>
        <w:rPr>
          <w:rFonts w:ascii="Arial" w:hAnsi="Arial" w:cs="Arial"/>
          <w:sz w:val="20"/>
          <w:szCs w:val="20"/>
        </w:rPr>
      </w:pPr>
    </w:p>
    <w:p w14:paraId="12E5DC6F" w14:textId="77777777" w:rsidR="00BA3EA9" w:rsidRPr="00D61661" w:rsidRDefault="00BA3EA9" w:rsidP="00BA3EA9">
      <w:pPr>
        <w:rPr>
          <w:rFonts w:ascii="Arial" w:hAnsi="Arial" w:cs="Arial"/>
          <w:sz w:val="20"/>
          <w:szCs w:val="20"/>
        </w:rPr>
      </w:pPr>
      <w:r w:rsidRPr="00D61661">
        <w:rPr>
          <w:rFonts w:ascii="Arial" w:hAnsi="Arial" w:cs="Arial"/>
          <w:sz w:val="20"/>
          <w:szCs w:val="20"/>
        </w:rPr>
        <w:t xml:space="preserve">Johnson, G., Scholes, K., Whittington, R., </w:t>
      </w:r>
      <w:proofErr w:type="spellStart"/>
      <w:r w:rsidRPr="00D61661">
        <w:rPr>
          <w:rFonts w:ascii="Arial" w:hAnsi="Arial" w:cs="Arial"/>
          <w:sz w:val="20"/>
          <w:szCs w:val="20"/>
        </w:rPr>
        <w:t>Regnér</w:t>
      </w:r>
      <w:proofErr w:type="spellEnd"/>
      <w:r w:rsidRPr="00D61661">
        <w:rPr>
          <w:rFonts w:ascii="Arial" w:hAnsi="Arial" w:cs="Arial"/>
          <w:sz w:val="20"/>
          <w:szCs w:val="20"/>
        </w:rPr>
        <w:t>, P., &amp; Angwin, D. (2019). Exploring strategy text and cases (12</w:t>
      </w:r>
      <w:r w:rsidRPr="00D61661">
        <w:rPr>
          <w:rFonts w:ascii="Arial" w:hAnsi="Arial" w:cs="Arial"/>
          <w:sz w:val="20"/>
          <w:szCs w:val="20"/>
          <w:vertAlign w:val="superscript"/>
        </w:rPr>
        <w:t>th</w:t>
      </w:r>
      <w:r w:rsidRPr="00D61661">
        <w:rPr>
          <w:rFonts w:ascii="Arial" w:hAnsi="Arial" w:cs="Arial"/>
          <w:sz w:val="20"/>
          <w:szCs w:val="20"/>
        </w:rPr>
        <w:t xml:space="preserve"> ed.). Pearson Higher Education &amp; Professional Group.</w:t>
      </w:r>
    </w:p>
    <w:p w14:paraId="17464F5D" w14:textId="77777777" w:rsidR="00BA3EA9" w:rsidRPr="00D61661" w:rsidRDefault="00BA3EA9" w:rsidP="00BA3EA9">
      <w:pPr>
        <w:rPr>
          <w:rFonts w:ascii="Arial" w:hAnsi="Arial" w:cs="Arial"/>
          <w:sz w:val="20"/>
          <w:szCs w:val="20"/>
        </w:rPr>
      </w:pPr>
    </w:p>
    <w:p w14:paraId="7F5F6FBC" w14:textId="77777777" w:rsidR="00BA3EA9" w:rsidRPr="00D61661" w:rsidRDefault="00BA3EA9" w:rsidP="00BA3EA9">
      <w:pPr>
        <w:rPr>
          <w:rFonts w:ascii="Arial" w:hAnsi="Arial" w:cs="Arial"/>
          <w:sz w:val="20"/>
          <w:szCs w:val="20"/>
        </w:rPr>
      </w:pPr>
      <w:r w:rsidRPr="00D61661">
        <w:rPr>
          <w:rFonts w:ascii="Arial" w:hAnsi="Arial" w:cs="Arial"/>
          <w:sz w:val="20"/>
          <w:szCs w:val="20"/>
        </w:rPr>
        <w:t>Johnson, G., Scholes, K., &amp; Whittington, R. (2012). Fundamentals of strategy (2</w:t>
      </w:r>
      <w:r w:rsidRPr="00D61661">
        <w:rPr>
          <w:rFonts w:ascii="Arial" w:hAnsi="Arial" w:cs="Arial"/>
          <w:sz w:val="20"/>
          <w:szCs w:val="20"/>
          <w:vertAlign w:val="superscript"/>
        </w:rPr>
        <w:t>nd</w:t>
      </w:r>
      <w:r w:rsidRPr="00D61661">
        <w:rPr>
          <w:rFonts w:ascii="Arial" w:hAnsi="Arial" w:cs="Arial"/>
          <w:sz w:val="20"/>
          <w:szCs w:val="20"/>
        </w:rPr>
        <w:t xml:space="preserve"> ed.). Pearson Prentice Hall. </w:t>
      </w:r>
    </w:p>
    <w:p w14:paraId="0B4E6E0B" w14:textId="77777777" w:rsidR="00BA3EA9" w:rsidRPr="00D61661" w:rsidRDefault="00BA3EA9" w:rsidP="00BA3EA9">
      <w:pPr>
        <w:rPr>
          <w:rFonts w:ascii="Arial" w:hAnsi="Arial" w:cs="Arial"/>
          <w:sz w:val="20"/>
          <w:szCs w:val="20"/>
        </w:rPr>
      </w:pPr>
    </w:p>
    <w:p w14:paraId="5AE06174" w14:textId="77777777" w:rsidR="00BA3EA9" w:rsidRPr="00D61661" w:rsidRDefault="00BA3EA9" w:rsidP="00BA3EA9">
      <w:pPr>
        <w:rPr>
          <w:rFonts w:ascii="Arial" w:hAnsi="Arial" w:cs="Arial"/>
          <w:i/>
          <w:iCs/>
          <w:sz w:val="20"/>
          <w:szCs w:val="20"/>
        </w:rPr>
      </w:pPr>
      <w:proofErr w:type="spellStart"/>
      <w:r w:rsidRPr="00D61661">
        <w:rPr>
          <w:rFonts w:ascii="Arial" w:hAnsi="Arial" w:cs="Arial"/>
          <w:sz w:val="20"/>
          <w:szCs w:val="20"/>
        </w:rPr>
        <w:t>JustWatch</w:t>
      </w:r>
      <w:proofErr w:type="spellEnd"/>
      <w:r w:rsidRPr="00D61661">
        <w:rPr>
          <w:rFonts w:ascii="Arial" w:hAnsi="Arial" w:cs="Arial"/>
          <w:sz w:val="20"/>
          <w:szCs w:val="20"/>
        </w:rPr>
        <w:t xml:space="preserve">. (2022). </w:t>
      </w:r>
      <w:r w:rsidRPr="00D61661">
        <w:rPr>
          <w:rFonts w:ascii="Arial" w:hAnsi="Arial" w:cs="Arial"/>
          <w:i/>
          <w:iCs/>
          <w:sz w:val="20"/>
          <w:szCs w:val="20"/>
        </w:rPr>
        <w:t>Found out what’s on Netflix.</w:t>
      </w:r>
    </w:p>
    <w:p w14:paraId="6D078797" w14:textId="77777777" w:rsidR="00BA3EA9" w:rsidRDefault="00BA3EA9" w:rsidP="00BA3EA9">
      <w:pPr>
        <w:rPr>
          <w:rStyle w:val="Hyperlink"/>
          <w:rFonts w:ascii="Arial" w:hAnsi="Arial" w:cs="Arial"/>
          <w:sz w:val="20"/>
          <w:szCs w:val="20"/>
        </w:rPr>
      </w:pPr>
      <w:hyperlink r:id="rId30" w:history="1">
        <w:r w:rsidRPr="00D61661">
          <w:rPr>
            <w:rStyle w:val="Hyperlink"/>
            <w:rFonts w:ascii="Arial" w:hAnsi="Arial" w:cs="Arial"/>
            <w:sz w:val="20"/>
            <w:szCs w:val="20"/>
          </w:rPr>
          <w:t>https://www.justwatch.com/uk/provider/netflix</w:t>
        </w:r>
      </w:hyperlink>
    </w:p>
    <w:p w14:paraId="54E98DA3" w14:textId="77777777" w:rsidR="00BA3EA9" w:rsidRDefault="00BA3EA9" w:rsidP="00BA3EA9">
      <w:pPr>
        <w:rPr>
          <w:rFonts w:ascii="Arial" w:hAnsi="Arial" w:cs="Arial"/>
          <w:sz w:val="20"/>
          <w:szCs w:val="20"/>
        </w:rPr>
      </w:pPr>
      <w:r w:rsidRPr="00D61661">
        <w:rPr>
          <w:rFonts w:ascii="Arial" w:hAnsi="Arial" w:cs="Arial"/>
          <w:sz w:val="20"/>
          <w:szCs w:val="20"/>
        </w:rPr>
        <w:t>(Accessed 19/10/2022).</w:t>
      </w:r>
    </w:p>
    <w:p w14:paraId="1EEB81B4" w14:textId="77777777" w:rsidR="00BA3EA9" w:rsidRDefault="00BA3EA9" w:rsidP="00BA3EA9">
      <w:pPr>
        <w:rPr>
          <w:rFonts w:ascii="Arial" w:hAnsi="Arial" w:cs="Arial"/>
          <w:sz w:val="20"/>
          <w:szCs w:val="20"/>
        </w:rPr>
      </w:pPr>
    </w:p>
    <w:p w14:paraId="4BDBA7EA" w14:textId="77777777" w:rsidR="00BA3EA9" w:rsidRDefault="00BA3EA9" w:rsidP="00BA3EA9">
      <w:pPr>
        <w:rPr>
          <w:rFonts w:ascii="Arial" w:hAnsi="Arial" w:cs="Arial"/>
          <w:i/>
          <w:iCs/>
          <w:sz w:val="20"/>
          <w:szCs w:val="20"/>
        </w:rPr>
      </w:pPr>
      <w:proofErr w:type="spellStart"/>
      <w:r>
        <w:rPr>
          <w:rFonts w:ascii="Arial" w:hAnsi="Arial" w:cs="Arial"/>
          <w:sz w:val="20"/>
          <w:szCs w:val="20"/>
        </w:rPr>
        <w:t>JustWatch</w:t>
      </w:r>
      <w:proofErr w:type="spellEnd"/>
      <w:r>
        <w:rPr>
          <w:rFonts w:ascii="Arial" w:hAnsi="Arial" w:cs="Arial"/>
          <w:sz w:val="20"/>
          <w:szCs w:val="20"/>
        </w:rPr>
        <w:t xml:space="preserve">. (2022). </w:t>
      </w:r>
      <w:r>
        <w:rPr>
          <w:rFonts w:ascii="Arial" w:hAnsi="Arial" w:cs="Arial"/>
          <w:i/>
          <w:iCs/>
          <w:sz w:val="20"/>
          <w:szCs w:val="20"/>
        </w:rPr>
        <w:t>SVOD services by market share.</w:t>
      </w:r>
    </w:p>
    <w:p w14:paraId="44C58776" w14:textId="77777777" w:rsidR="00BA3EA9" w:rsidRDefault="00BA3EA9" w:rsidP="00BA3EA9">
      <w:pPr>
        <w:rPr>
          <w:rFonts w:ascii="Arial" w:hAnsi="Arial" w:cs="Arial"/>
          <w:sz w:val="20"/>
          <w:szCs w:val="20"/>
        </w:rPr>
      </w:pPr>
      <w:hyperlink r:id="rId31" w:history="1">
        <w:r w:rsidRPr="004D108D">
          <w:rPr>
            <w:rStyle w:val="Hyperlink"/>
            <w:rFonts w:ascii="Arial" w:hAnsi="Arial" w:cs="Arial"/>
            <w:sz w:val="20"/>
            <w:szCs w:val="20"/>
          </w:rPr>
          <w:t>https://www.justwatch.com/us/svod-campaigns</w:t>
        </w:r>
      </w:hyperlink>
    </w:p>
    <w:p w14:paraId="68EA9055" w14:textId="77777777" w:rsidR="00BA3EA9" w:rsidRPr="00B740E6" w:rsidRDefault="00BA3EA9" w:rsidP="00BA3EA9">
      <w:pPr>
        <w:rPr>
          <w:rFonts w:ascii="Arial" w:hAnsi="Arial" w:cs="Arial"/>
          <w:sz w:val="20"/>
          <w:szCs w:val="20"/>
        </w:rPr>
      </w:pPr>
      <w:r>
        <w:rPr>
          <w:rFonts w:ascii="Arial" w:hAnsi="Arial" w:cs="Arial"/>
          <w:sz w:val="20"/>
          <w:szCs w:val="20"/>
        </w:rPr>
        <w:t>(Accessed 20/10/2022).</w:t>
      </w:r>
    </w:p>
    <w:p w14:paraId="09AFFE40" w14:textId="77777777" w:rsidR="00BA3EA9" w:rsidRDefault="00BA3EA9" w:rsidP="00BA3EA9">
      <w:pPr>
        <w:rPr>
          <w:rFonts w:ascii="Arial" w:hAnsi="Arial" w:cs="Arial"/>
          <w:sz w:val="20"/>
          <w:szCs w:val="20"/>
        </w:rPr>
      </w:pPr>
    </w:p>
    <w:p w14:paraId="3FB989E8" w14:textId="77777777" w:rsidR="00BA3EA9" w:rsidRDefault="00BA3EA9" w:rsidP="00BA3EA9">
      <w:pPr>
        <w:rPr>
          <w:rFonts w:ascii="Arial" w:hAnsi="Arial" w:cs="Arial"/>
          <w:i/>
          <w:iCs/>
          <w:sz w:val="20"/>
          <w:szCs w:val="20"/>
        </w:rPr>
      </w:pPr>
      <w:r>
        <w:rPr>
          <w:rFonts w:ascii="Arial" w:hAnsi="Arial" w:cs="Arial"/>
          <w:sz w:val="20"/>
          <w:szCs w:val="20"/>
        </w:rPr>
        <w:t xml:space="preserve">Lovely, S. (2020). </w:t>
      </w:r>
      <w:r>
        <w:rPr>
          <w:rFonts w:ascii="Arial" w:hAnsi="Arial" w:cs="Arial"/>
          <w:i/>
          <w:iCs/>
          <w:sz w:val="20"/>
          <w:szCs w:val="20"/>
        </w:rPr>
        <w:t xml:space="preserve">3 </w:t>
      </w:r>
      <w:proofErr w:type="gramStart"/>
      <w:r>
        <w:rPr>
          <w:rFonts w:ascii="Arial" w:hAnsi="Arial" w:cs="Arial"/>
          <w:i/>
          <w:iCs/>
          <w:sz w:val="20"/>
          <w:szCs w:val="20"/>
        </w:rPr>
        <w:t>Key ways</w:t>
      </w:r>
      <w:proofErr w:type="gramEnd"/>
      <w:r>
        <w:rPr>
          <w:rFonts w:ascii="Arial" w:hAnsi="Arial" w:cs="Arial"/>
          <w:i/>
          <w:iCs/>
          <w:sz w:val="20"/>
          <w:szCs w:val="20"/>
        </w:rPr>
        <w:t xml:space="preserve"> Netflix has changed its content strategy.</w:t>
      </w:r>
    </w:p>
    <w:p w14:paraId="4BEC6D03" w14:textId="77777777" w:rsidR="00BA3EA9" w:rsidRDefault="00BA3EA9" w:rsidP="00BA3EA9">
      <w:pPr>
        <w:rPr>
          <w:rFonts w:ascii="Arial" w:hAnsi="Arial" w:cs="Arial"/>
          <w:sz w:val="20"/>
          <w:szCs w:val="20"/>
        </w:rPr>
      </w:pPr>
      <w:hyperlink r:id="rId32" w:history="1">
        <w:r w:rsidRPr="001E517B">
          <w:rPr>
            <w:rStyle w:val="Hyperlink"/>
            <w:rFonts w:ascii="Arial" w:hAnsi="Arial" w:cs="Arial"/>
            <w:sz w:val="20"/>
            <w:szCs w:val="20"/>
          </w:rPr>
          <w:t>https://www.nasdaq.com/articles/3-key-ways-netflix-has-changed-its-content-strategy-2020-09-27</w:t>
        </w:r>
      </w:hyperlink>
    </w:p>
    <w:p w14:paraId="481EDCDD" w14:textId="77777777" w:rsidR="00BA3EA9" w:rsidRDefault="00BA3EA9" w:rsidP="00BA3EA9">
      <w:pPr>
        <w:rPr>
          <w:rFonts w:ascii="Arial" w:hAnsi="Arial" w:cs="Arial"/>
          <w:sz w:val="20"/>
          <w:szCs w:val="20"/>
        </w:rPr>
      </w:pPr>
      <w:r>
        <w:rPr>
          <w:rFonts w:ascii="Arial" w:hAnsi="Arial" w:cs="Arial"/>
          <w:sz w:val="20"/>
          <w:szCs w:val="20"/>
        </w:rPr>
        <w:t>(Accessed 20/10/2022).</w:t>
      </w:r>
    </w:p>
    <w:p w14:paraId="630BDCC8" w14:textId="77777777" w:rsidR="00BA3EA9" w:rsidRDefault="00BA3EA9" w:rsidP="00BA3EA9">
      <w:pPr>
        <w:rPr>
          <w:rFonts w:ascii="Arial" w:hAnsi="Arial" w:cs="Arial"/>
          <w:sz w:val="20"/>
          <w:szCs w:val="20"/>
        </w:rPr>
      </w:pPr>
    </w:p>
    <w:p w14:paraId="5921BDF8" w14:textId="77777777" w:rsidR="00BA3EA9" w:rsidRDefault="00BA3EA9" w:rsidP="00BA3EA9">
      <w:pPr>
        <w:rPr>
          <w:rFonts w:ascii="Arial" w:hAnsi="Arial" w:cs="Arial"/>
          <w:i/>
          <w:iCs/>
          <w:sz w:val="20"/>
          <w:szCs w:val="20"/>
        </w:rPr>
      </w:pPr>
      <w:proofErr w:type="spellStart"/>
      <w:r>
        <w:rPr>
          <w:rFonts w:ascii="Arial" w:hAnsi="Arial" w:cs="Arial"/>
          <w:sz w:val="20"/>
          <w:szCs w:val="20"/>
        </w:rPr>
        <w:t>Maylett</w:t>
      </w:r>
      <w:proofErr w:type="spellEnd"/>
      <w:r>
        <w:rPr>
          <w:rFonts w:ascii="Arial" w:hAnsi="Arial" w:cs="Arial"/>
          <w:sz w:val="20"/>
          <w:szCs w:val="20"/>
        </w:rPr>
        <w:t xml:space="preserve">, T. (2021). </w:t>
      </w:r>
      <w:r>
        <w:rPr>
          <w:rFonts w:ascii="Arial" w:hAnsi="Arial" w:cs="Arial"/>
          <w:i/>
          <w:iCs/>
          <w:sz w:val="20"/>
          <w:szCs w:val="20"/>
        </w:rPr>
        <w:t>Why a successful business strategy depends on listening to your employees.</w:t>
      </w:r>
    </w:p>
    <w:p w14:paraId="7E81C0B6" w14:textId="77777777" w:rsidR="00BA3EA9" w:rsidRDefault="00BA3EA9" w:rsidP="00BA3EA9">
      <w:pPr>
        <w:rPr>
          <w:rFonts w:ascii="Arial" w:hAnsi="Arial" w:cs="Arial"/>
          <w:sz w:val="20"/>
          <w:szCs w:val="20"/>
        </w:rPr>
      </w:pPr>
      <w:hyperlink r:id="rId33" w:history="1">
        <w:r w:rsidRPr="003441F0">
          <w:rPr>
            <w:rStyle w:val="Hyperlink"/>
            <w:rFonts w:ascii="Arial" w:hAnsi="Arial" w:cs="Arial"/>
            <w:sz w:val="20"/>
            <w:szCs w:val="20"/>
          </w:rPr>
          <w:t>https://www.forbes.com/sites/forbeshumanresourcescouncil/2021/09/08/why-a-successful-business-strategy-depends-on-listening-to-your-employees/?sh=7a4058426bcc</w:t>
        </w:r>
      </w:hyperlink>
    </w:p>
    <w:p w14:paraId="52CAFC5A" w14:textId="77777777" w:rsidR="00BA3EA9" w:rsidRPr="005E5E79" w:rsidRDefault="00BA3EA9" w:rsidP="00BA3EA9">
      <w:pPr>
        <w:rPr>
          <w:rFonts w:ascii="Arial" w:hAnsi="Arial" w:cs="Arial"/>
          <w:sz w:val="20"/>
          <w:szCs w:val="20"/>
        </w:rPr>
      </w:pPr>
      <w:r>
        <w:rPr>
          <w:rFonts w:ascii="Arial" w:hAnsi="Arial" w:cs="Arial"/>
          <w:sz w:val="20"/>
          <w:szCs w:val="20"/>
        </w:rPr>
        <w:t>(Accessed 21/10/2022).</w:t>
      </w:r>
    </w:p>
    <w:p w14:paraId="503FFACF" w14:textId="77777777" w:rsidR="00BA3EA9" w:rsidRDefault="00BA3EA9" w:rsidP="00BA3EA9">
      <w:pPr>
        <w:rPr>
          <w:rFonts w:ascii="Arial" w:hAnsi="Arial" w:cs="Arial"/>
          <w:sz w:val="20"/>
          <w:szCs w:val="20"/>
        </w:rPr>
      </w:pPr>
    </w:p>
    <w:p w14:paraId="4185C98A" w14:textId="77777777" w:rsidR="00BA3EA9" w:rsidRPr="00C666CE" w:rsidRDefault="00BA3EA9" w:rsidP="00BA3EA9">
      <w:pPr>
        <w:rPr>
          <w:rFonts w:ascii="Arial" w:hAnsi="Arial" w:cs="Arial"/>
          <w:i/>
          <w:iCs/>
          <w:sz w:val="20"/>
          <w:szCs w:val="20"/>
        </w:rPr>
      </w:pPr>
      <w:proofErr w:type="spellStart"/>
      <w:r w:rsidRPr="00C666CE">
        <w:rPr>
          <w:rFonts w:ascii="Arial" w:hAnsi="Arial" w:cs="Arial"/>
          <w:sz w:val="20"/>
          <w:szCs w:val="20"/>
        </w:rPr>
        <w:t>Mendelow</w:t>
      </w:r>
      <w:proofErr w:type="spellEnd"/>
      <w:r w:rsidRPr="00C666CE">
        <w:rPr>
          <w:rFonts w:ascii="Arial" w:hAnsi="Arial" w:cs="Arial"/>
          <w:sz w:val="20"/>
          <w:szCs w:val="20"/>
        </w:rPr>
        <w:t xml:space="preserve">, A. (1981). </w:t>
      </w:r>
      <w:r w:rsidRPr="00C666CE">
        <w:rPr>
          <w:rFonts w:ascii="Arial" w:hAnsi="Arial" w:cs="Arial"/>
          <w:i/>
          <w:iCs/>
          <w:sz w:val="20"/>
          <w:szCs w:val="20"/>
        </w:rPr>
        <w:t>Environmental scanning: The impact of the stakeholder concept.</w:t>
      </w:r>
    </w:p>
    <w:p w14:paraId="44919404" w14:textId="77777777" w:rsidR="00BA3EA9" w:rsidRPr="00C666CE" w:rsidRDefault="00BA3EA9" w:rsidP="00BA3EA9">
      <w:pPr>
        <w:rPr>
          <w:rFonts w:ascii="Arial" w:hAnsi="Arial" w:cs="Arial"/>
          <w:color w:val="000000"/>
          <w:sz w:val="20"/>
          <w:szCs w:val="20"/>
          <w:shd w:val="clear" w:color="auto" w:fill="FFFFFF"/>
        </w:rPr>
      </w:pPr>
      <w:hyperlink r:id="rId34" w:history="1">
        <w:r w:rsidRPr="00C666CE">
          <w:rPr>
            <w:rStyle w:val="Hyperlink"/>
            <w:rFonts w:ascii="Arial" w:hAnsi="Arial" w:cs="Arial"/>
            <w:sz w:val="20"/>
            <w:szCs w:val="20"/>
            <w:shd w:val="clear" w:color="auto" w:fill="FFFFFF"/>
          </w:rPr>
          <w:t>https://aisel.aisnet.org/icis1981/20</w:t>
        </w:r>
      </w:hyperlink>
    </w:p>
    <w:p w14:paraId="1FE831F9" w14:textId="77777777" w:rsidR="00BA3EA9" w:rsidRPr="00C666CE" w:rsidRDefault="00BA3EA9" w:rsidP="00BA3EA9">
      <w:pPr>
        <w:rPr>
          <w:rFonts w:ascii="Arial" w:hAnsi="Arial" w:cs="Arial"/>
          <w:sz w:val="20"/>
          <w:szCs w:val="20"/>
        </w:rPr>
      </w:pPr>
      <w:r w:rsidRPr="00C666CE">
        <w:rPr>
          <w:rFonts w:ascii="Arial" w:hAnsi="Arial" w:cs="Arial"/>
          <w:color w:val="000000"/>
          <w:sz w:val="20"/>
          <w:szCs w:val="20"/>
          <w:shd w:val="clear" w:color="auto" w:fill="FFFFFF"/>
        </w:rPr>
        <w:t>(Accessed 21/10/2022).</w:t>
      </w:r>
    </w:p>
    <w:p w14:paraId="29D1F31A" w14:textId="77777777" w:rsidR="00BA3EA9" w:rsidRDefault="00BA3EA9" w:rsidP="00BA3EA9">
      <w:pPr>
        <w:rPr>
          <w:rFonts w:ascii="Arial" w:hAnsi="Arial" w:cs="Arial"/>
          <w:sz w:val="20"/>
          <w:szCs w:val="20"/>
        </w:rPr>
      </w:pPr>
    </w:p>
    <w:p w14:paraId="7667F785" w14:textId="77777777" w:rsidR="00BA3EA9" w:rsidRDefault="00BA3EA9" w:rsidP="00BA3EA9">
      <w:pPr>
        <w:rPr>
          <w:rFonts w:ascii="Arial" w:hAnsi="Arial" w:cs="Arial"/>
          <w:i/>
          <w:iCs/>
          <w:sz w:val="20"/>
          <w:szCs w:val="20"/>
        </w:rPr>
      </w:pPr>
      <w:r>
        <w:rPr>
          <w:rFonts w:ascii="Arial" w:hAnsi="Arial" w:cs="Arial"/>
          <w:sz w:val="20"/>
          <w:szCs w:val="20"/>
        </w:rPr>
        <w:t xml:space="preserve">Mind Tools. (2019). </w:t>
      </w:r>
      <w:r>
        <w:rPr>
          <w:rFonts w:ascii="Arial" w:hAnsi="Arial" w:cs="Arial"/>
          <w:i/>
          <w:iCs/>
          <w:sz w:val="20"/>
          <w:szCs w:val="20"/>
        </w:rPr>
        <w:t xml:space="preserve">Porter’s generic strategies. </w:t>
      </w:r>
    </w:p>
    <w:p w14:paraId="0D8FA9AC" w14:textId="77777777" w:rsidR="00BA3EA9" w:rsidRDefault="00BA3EA9" w:rsidP="00BA3EA9">
      <w:pPr>
        <w:rPr>
          <w:rFonts w:ascii="Arial" w:hAnsi="Arial" w:cs="Arial"/>
          <w:sz w:val="20"/>
          <w:szCs w:val="20"/>
        </w:rPr>
      </w:pPr>
      <w:hyperlink r:id="rId35" w:history="1">
        <w:r w:rsidRPr="00DE4CAE">
          <w:rPr>
            <w:rStyle w:val="Hyperlink"/>
            <w:rFonts w:ascii="Arial" w:hAnsi="Arial" w:cs="Arial"/>
            <w:sz w:val="20"/>
            <w:szCs w:val="20"/>
          </w:rPr>
          <w:t>https://www.mindtools.com/pages/article/newSTR_82.htm</w:t>
        </w:r>
      </w:hyperlink>
    </w:p>
    <w:p w14:paraId="5B6CE4CE" w14:textId="77777777" w:rsidR="00BA3EA9" w:rsidRPr="00904D48" w:rsidRDefault="00BA3EA9" w:rsidP="00BA3EA9">
      <w:pPr>
        <w:rPr>
          <w:rFonts w:ascii="Arial" w:hAnsi="Arial" w:cs="Arial"/>
          <w:sz w:val="20"/>
          <w:szCs w:val="20"/>
        </w:rPr>
      </w:pPr>
      <w:r>
        <w:rPr>
          <w:rFonts w:ascii="Arial" w:hAnsi="Arial" w:cs="Arial"/>
          <w:sz w:val="20"/>
          <w:szCs w:val="20"/>
        </w:rPr>
        <w:lastRenderedPageBreak/>
        <w:t>(Accessed 21/10/2022).</w:t>
      </w:r>
    </w:p>
    <w:p w14:paraId="7B928AF3" w14:textId="77777777" w:rsidR="00BA3EA9" w:rsidRPr="00D61661" w:rsidRDefault="00BA3EA9" w:rsidP="00BA3EA9">
      <w:pPr>
        <w:rPr>
          <w:rFonts w:ascii="Arial" w:hAnsi="Arial" w:cs="Arial"/>
          <w:sz w:val="20"/>
          <w:szCs w:val="20"/>
        </w:rPr>
      </w:pPr>
    </w:p>
    <w:p w14:paraId="3FE97D7F" w14:textId="77777777" w:rsidR="00BA3EA9" w:rsidRPr="00D61661" w:rsidRDefault="00BA3EA9" w:rsidP="00BA3EA9">
      <w:pPr>
        <w:rPr>
          <w:rFonts w:ascii="Arial" w:hAnsi="Arial" w:cs="Arial"/>
          <w:sz w:val="20"/>
          <w:szCs w:val="20"/>
        </w:rPr>
      </w:pPr>
      <w:r w:rsidRPr="00D61661">
        <w:rPr>
          <w:rFonts w:ascii="Arial" w:hAnsi="Arial" w:cs="Arial"/>
          <w:sz w:val="20"/>
          <w:szCs w:val="20"/>
        </w:rPr>
        <w:t>Mintzberg, H., &amp; Waters, J. (1985). Of strategies, deliberate and emergent</w:t>
      </w:r>
      <w:r w:rsidRPr="00D61661">
        <w:rPr>
          <w:rFonts w:ascii="Arial" w:hAnsi="Arial" w:cs="Arial"/>
          <w:i/>
          <w:iCs/>
          <w:sz w:val="20"/>
          <w:szCs w:val="20"/>
        </w:rPr>
        <w:t xml:space="preserve">. Strategic Management Journal. Vol. 6. </w:t>
      </w:r>
      <w:r w:rsidRPr="00D61661">
        <w:rPr>
          <w:rFonts w:ascii="Arial" w:hAnsi="Arial" w:cs="Arial"/>
          <w:sz w:val="20"/>
          <w:szCs w:val="20"/>
        </w:rPr>
        <w:t>(3). P. 257-272.</w:t>
      </w:r>
    </w:p>
    <w:p w14:paraId="7B80364B" w14:textId="77777777" w:rsidR="00BA3EA9" w:rsidRPr="00D61661" w:rsidRDefault="00BA3EA9" w:rsidP="00BA3EA9">
      <w:pPr>
        <w:rPr>
          <w:rFonts w:ascii="Arial" w:hAnsi="Arial" w:cs="Arial"/>
          <w:color w:val="676765"/>
          <w:spacing w:val="-5"/>
          <w:sz w:val="20"/>
          <w:szCs w:val="20"/>
        </w:rPr>
      </w:pPr>
      <w:hyperlink r:id="rId36" w:history="1">
        <w:r w:rsidRPr="00D61661">
          <w:rPr>
            <w:rStyle w:val="Hyperlink"/>
            <w:rFonts w:ascii="Arial" w:hAnsi="Arial" w:cs="Arial"/>
            <w:spacing w:val="-5"/>
            <w:sz w:val="20"/>
            <w:szCs w:val="20"/>
          </w:rPr>
          <w:t>https://www.jstor.org/stable/2486186</w:t>
        </w:r>
      </w:hyperlink>
    </w:p>
    <w:p w14:paraId="00AFCE31" w14:textId="77777777" w:rsidR="00BA3EA9" w:rsidRDefault="00BA3EA9" w:rsidP="00BA3EA9">
      <w:pPr>
        <w:rPr>
          <w:rFonts w:ascii="Arial" w:hAnsi="Arial" w:cs="Arial"/>
          <w:sz w:val="20"/>
          <w:szCs w:val="20"/>
        </w:rPr>
      </w:pPr>
      <w:r w:rsidRPr="00D61661">
        <w:rPr>
          <w:rFonts w:ascii="Arial" w:hAnsi="Arial" w:cs="Arial"/>
          <w:sz w:val="20"/>
          <w:szCs w:val="20"/>
        </w:rPr>
        <w:t>(Accessed 18/10/2022).</w:t>
      </w:r>
    </w:p>
    <w:p w14:paraId="7385D37D" w14:textId="77777777" w:rsidR="00BA3EA9" w:rsidRPr="00D61661" w:rsidRDefault="00BA3EA9" w:rsidP="00BA3EA9">
      <w:pPr>
        <w:rPr>
          <w:rFonts w:ascii="Arial" w:hAnsi="Arial" w:cs="Arial"/>
          <w:sz w:val="20"/>
          <w:szCs w:val="20"/>
        </w:rPr>
      </w:pPr>
    </w:p>
    <w:p w14:paraId="700F4A42" w14:textId="77777777" w:rsidR="00BA3EA9" w:rsidRDefault="00BA3EA9" w:rsidP="00BA3EA9">
      <w:pPr>
        <w:rPr>
          <w:rFonts w:ascii="Arial" w:hAnsi="Arial" w:cs="Arial"/>
          <w:sz w:val="20"/>
          <w:szCs w:val="20"/>
        </w:rPr>
      </w:pPr>
      <w:r w:rsidRPr="00D61661">
        <w:rPr>
          <w:rFonts w:ascii="Arial" w:hAnsi="Arial" w:cs="Arial"/>
          <w:sz w:val="20"/>
          <w:szCs w:val="20"/>
        </w:rPr>
        <w:t>Mintzberg, H. (2007). Tracking strategies: Toward a general theory. Oxford University Press.</w:t>
      </w:r>
    </w:p>
    <w:p w14:paraId="15A0C848" w14:textId="77777777" w:rsidR="00BA3EA9" w:rsidRDefault="00BA3EA9" w:rsidP="00BA3EA9">
      <w:pPr>
        <w:rPr>
          <w:rFonts w:ascii="Arial" w:hAnsi="Arial" w:cs="Arial"/>
          <w:sz w:val="20"/>
          <w:szCs w:val="20"/>
        </w:rPr>
      </w:pPr>
    </w:p>
    <w:p w14:paraId="543020D6" w14:textId="77777777" w:rsidR="00BA3EA9" w:rsidRDefault="00BA3EA9" w:rsidP="00BA3EA9">
      <w:pPr>
        <w:rPr>
          <w:rFonts w:ascii="Arial" w:hAnsi="Arial" w:cs="Arial"/>
          <w:i/>
          <w:iCs/>
          <w:sz w:val="20"/>
          <w:szCs w:val="20"/>
        </w:rPr>
      </w:pPr>
      <w:r>
        <w:rPr>
          <w:rFonts w:ascii="Arial" w:hAnsi="Arial" w:cs="Arial"/>
          <w:sz w:val="20"/>
          <w:szCs w:val="20"/>
        </w:rPr>
        <w:t xml:space="preserve">Mixon, E. (2021). </w:t>
      </w:r>
      <w:r>
        <w:rPr>
          <w:rFonts w:ascii="Arial" w:hAnsi="Arial" w:cs="Arial"/>
          <w:i/>
          <w:iCs/>
          <w:sz w:val="20"/>
          <w:szCs w:val="20"/>
        </w:rPr>
        <w:t>Data science at Netflix: How advanced data &amp; analytics helps Netflix generate billions.</w:t>
      </w:r>
    </w:p>
    <w:p w14:paraId="556891CD" w14:textId="77777777" w:rsidR="00BA3EA9" w:rsidRDefault="00BA3EA9" w:rsidP="00BA3EA9">
      <w:pPr>
        <w:rPr>
          <w:rFonts w:ascii="Arial" w:hAnsi="Arial" w:cs="Arial"/>
          <w:sz w:val="20"/>
          <w:szCs w:val="20"/>
        </w:rPr>
      </w:pPr>
      <w:hyperlink r:id="rId37" w:history="1">
        <w:r w:rsidRPr="0006632B">
          <w:rPr>
            <w:rStyle w:val="Hyperlink"/>
            <w:rFonts w:ascii="Arial" w:hAnsi="Arial" w:cs="Arial"/>
            <w:sz w:val="20"/>
            <w:szCs w:val="20"/>
          </w:rPr>
          <w:t>https://www.aidataanalytics.network/data-science-ai/articles/data-science-at-netflix-how-advanced-data-analytics-helped-netflix-generate-billions</w:t>
        </w:r>
      </w:hyperlink>
    </w:p>
    <w:p w14:paraId="27AE3A12" w14:textId="77777777" w:rsidR="00BA3EA9" w:rsidRPr="00467722" w:rsidRDefault="00BA3EA9" w:rsidP="00BA3EA9">
      <w:pPr>
        <w:rPr>
          <w:rFonts w:ascii="Arial" w:hAnsi="Arial" w:cs="Arial"/>
          <w:sz w:val="20"/>
          <w:szCs w:val="20"/>
        </w:rPr>
      </w:pPr>
      <w:r>
        <w:rPr>
          <w:rFonts w:ascii="Arial" w:hAnsi="Arial" w:cs="Arial"/>
          <w:sz w:val="20"/>
          <w:szCs w:val="20"/>
        </w:rPr>
        <w:t>(Accessed 19/10/2022).</w:t>
      </w:r>
    </w:p>
    <w:p w14:paraId="61F67AC9" w14:textId="77777777" w:rsidR="00BA3EA9" w:rsidRPr="00D61661" w:rsidRDefault="00BA3EA9" w:rsidP="00BA3EA9">
      <w:pPr>
        <w:rPr>
          <w:rFonts w:ascii="Arial" w:hAnsi="Arial" w:cs="Arial"/>
          <w:sz w:val="20"/>
          <w:szCs w:val="20"/>
        </w:rPr>
      </w:pPr>
    </w:p>
    <w:p w14:paraId="47D15E57" w14:textId="77777777" w:rsidR="00BA3EA9" w:rsidRPr="00D61661" w:rsidRDefault="00BA3EA9" w:rsidP="00BA3EA9">
      <w:pPr>
        <w:rPr>
          <w:rFonts w:ascii="Arial" w:hAnsi="Arial" w:cs="Arial"/>
          <w:i/>
          <w:iCs/>
          <w:sz w:val="20"/>
          <w:szCs w:val="20"/>
        </w:rPr>
      </w:pPr>
      <w:r w:rsidRPr="00D61661">
        <w:rPr>
          <w:rFonts w:ascii="Arial" w:hAnsi="Arial" w:cs="Arial"/>
          <w:sz w:val="20"/>
          <w:szCs w:val="20"/>
        </w:rPr>
        <w:t xml:space="preserve">Netflix. (2022). </w:t>
      </w:r>
      <w:r w:rsidRPr="00D61661">
        <w:rPr>
          <w:rFonts w:ascii="Arial" w:hAnsi="Arial" w:cs="Arial"/>
          <w:i/>
          <w:iCs/>
          <w:sz w:val="20"/>
          <w:szCs w:val="20"/>
        </w:rPr>
        <w:t xml:space="preserve">About Netflix. </w:t>
      </w:r>
    </w:p>
    <w:p w14:paraId="461D09F8" w14:textId="77777777" w:rsidR="00BA3EA9" w:rsidRPr="00D61661" w:rsidRDefault="00BA3EA9" w:rsidP="00BA3EA9">
      <w:pPr>
        <w:rPr>
          <w:rFonts w:ascii="Arial" w:hAnsi="Arial" w:cs="Arial"/>
          <w:sz w:val="20"/>
          <w:szCs w:val="20"/>
        </w:rPr>
      </w:pPr>
      <w:hyperlink r:id="rId38" w:history="1">
        <w:r w:rsidRPr="00D61661">
          <w:rPr>
            <w:rStyle w:val="Hyperlink"/>
            <w:rFonts w:ascii="Arial" w:hAnsi="Arial" w:cs="Arial"/>
            <w:sz w:val="20"/>
            <w:szCs w:val="20"/>
          </w:rPr>
          <w:t>https://about.netflix.com/en</w:t>
        </w:r>
      </w:hyperlink>
    </w:p>
    <w:p w14:paraId="63144B2E" w14:textId="77777777" w:rsidR="00BA3EA9" w:rsidRDefault="00BA3EA9" w:rsidP="00BA3EA9">
      <w:pPr>
        <w:rPr>
          <w:rFonts w:ascii="Arial" w:hAnsi="Arial" w:cs="Arial"/>
          <w:sz w:val="20"/>
          <w:szCs w:val="20"/>
        </w:rPr>
      </w:pPr>
      <w:r w:rsidRPr="00D61661">
        <w:rPr>
          <w:rFonts w:ascii="Arial" w:hAnsi="Arial" w:cs="Arial"/>
          <w:sz w:val="20"/>
          <w:szCs w:val="20"/>
        </w:rPr>
        <w:t>(Accessed 19/10/2022).</w:t>
      </w:r>
    </w:p>
    <w:p w14:paraId="1C95069E" w14:textId="77777777" w:rsidR="00BA3EA9" w:rsidRDefault="00BA3EA9" w:rsidP="00BA3EA9">
      <w:pPr>
        <w:rPr>
          <w:rFonts w:ascii="Arial" w:hAnsi="Arial" w:cs="Arial"/>
          <w:sz w:val="20"/>
          <w:szCs w:val="20"/>
        </w:rPr>
      </w:pPr>
    </w:p>
    <w:p w14:paraId="1C2BAC40" w14:textId="77777777" w:rsidR="00BA3EA9" w:rsidRDefault="00BA3EA9" w:rsidP="00BA3EA9">
      <w:pPr>
        <w:rPr>
          <w:rFonts w:ascii="Arial" w:hAnsi="Arial" w:cs="Arial"/>
          <w:i/>
          <w:iCs/>
          <w:sz w:val="20"/>
          <w:szCs w:val="20"/>
        </w:rPr>
      </w:pPr>
      <w:r>
        <w:rPr>
          <w:rFonts w:ascii="Arial" w:hAnsi="Arial" w:cs="Arial"/>
          <w:sz w:val="20"/>
          <w:szCs w:val="20"/>
        </w:rPr>
        <w:t xml:space="preserve">Netflix. (N/a). </w:t>
      </w:r>
      <w:r>
        <w:rPr>
          <w:rFonts w:ascii="Arial" w:hAnsi="Arial" w:cs="Arial"/>
          <w:i/>
          <w:iCs/>
          <w:sz w:val="20"/>
          <w:szCs w:val="20"/>
        </w:rPr>
        <w:t>Brand logo. [Digital image].</w:t>
      </w:r>
    </w:p>
    <w:p w14:paraId="527BC65A" w14:textId="77777777" w:rsidR="00BA3EA9" w:rsidRDefault="00BA3EA9" w:rsidP="00BA3EA9">
      <w:pPr>
        <w:rPr>
          <w:rFonts w:ascii="Arial" w:hAnsi="Arial" w:cs="Arial"/>
          <w:sz w:val="20"/>
          <w:szCs w:val="20"/>
        </w:rPr>
      </w:pPr>
      <w:hyperlink r:id="rId39" w:history="1">
        <w:r w:rsidRPr="003441F0">
          <w:rPr>
            <w:rStyle w:val="Hyperlink"/>
            <w:rFonts w:ascii="Arial" w:hAnsi="Arial" w:cs="Arial"/>
            <w:sz w:val="20"/>
            <w:szCs w:val="20"/>
          </w:rPr>
          <w:t>https://about.netflix.com/en/company-assets</w:t>
        </w:r>
      </w:hyperlink>
    </w:p>
    <w:p w14:paraId="71753FE3" w14:textId="77777777" w:rsidR="00BA3EA9" w:rsidRPr="0013686F" w:rsidRDefault="00BA3EA9" w:rsidP="00BA3EA9">
      <w:pPr>
        <w:rPr>
          <w:rFonts w:ascii="Arial" w:hAnsi="Arial" w:cs="Arial"/>
          <w:sz w:val="20"/>
          <w:szCs w:val="20"/>
        </w:rPr>
      </w:pPr>
      <w:r>
        <w:rPr>
          <w:rFonts w:ascii="Arial" w:hAnsi="Arial" w:cs="Arial"/>
          <w:sz w:val="20"/>
          <w:szCs w:val="20"/>
        </w:rPr>
        <w:t>(Accessed 21/10/2022).</w:t>
      </w:r>
    </w:p>
    <w:p w14:paraId="3A20D576" w14:textId="77777777" w:rsidR="00BA3EA9" w:rsidRDefault="00BA3EA9" w:rsidP="00BA3EA9">
      <w:pPr>
        <w:rPr>
          <w:rFonts w:ascii="Arial" w:hAnsi="Arial" w:cs="Arial"/>
          <w:sz w:val="20"/>
          <w:szCs w:val="20"/>
        </w:rPr>
      </w:pPr>
    </w:p>
    <w:p w14:paraId="18A9DC39" w14:textId="77777777" w:rsidR="00BA3EA9" w:rsidRDefault="00BA3EA9" w:rsidP="00BA3EA9">
      <w:pPr>
        <w:rPr>
          <w:rFonts w:ascii="Arial" w:hAnsi="Arial" w:cs="Arial"/>
          <w:i/>
          <w:iCs/>
          <w:sz w:val="20"/>
          <w:szCs w:val="20"/>
        </w:rPr>
      </w:pPr>
      <w:r>
        <w:rPr>
          <w:rFonts w:ascii="Arial" w:hAnsi="Arial" w:cs="Arial"/>
          <w:sz w:val="20"/>
          <w:szCs w:val="20"/>
        </w:rPr>
        <w:t xml:space="preserve">Netflix. (2022). </w:t>
      </w:r>
      <w:r>
        <w:rPr>
          <w:rFonts w:ascii="Arial" w:hAnsi="Arial" w:cs="Arial"/>
          <w:i/>
          <w:iCs/>
          <w:sz w:val="20"/>
          <w:szCs w:val="20"/>
        </w:rPr>
        <w:t>Our progress on sustainability: One year in.</w:t>
      </w:r>
    </w:p>
    <w:p w14:paraId="47722DB4" w14:textId="77777777" w:rsidR="00BA3EA9" w:rsidRDefault="00BA3EA9" w:rsidP="00BA3EA9">
      <w:pPr>
        <w:rPr>
          <w:rFonts w:ascii="Arial" w:hAnsi="Arial" w:cs="Arial"/>
          <w:sz w:val="20"/>
          <w:szCs w:val="20"/>
        </w:rPr>
      </w:pPr>
      <w:hyperlink r:id="rId40" w:history="1">
        <w:r w:rsidRPr="00DE4CAE">
          <w:rPr>
            <w:rStyle w:val="Hyperlink"/>
            <w:rFonts w:ascii="Arial" w:hAnsi="Arial" w:cs="Arial"/>
            <w:sz w:val="20"/>
            <w:szCs w:val="20"/>
          </w:rPr>
          <w:t>https://about.netflix.com/en/news/netflix-sustainability-progress-one-year-in</w:t>
        </w:r>
      </w:hyperlink>
    </w:p>
    <w:p w14:paraId="025038AC" w14:textId="77777777" w:rsidR="00BA3EA9" w:rsidRPr="007153A9" w:rsidRDefault="00BA3EA9" w:rsidP="00BA3EA9">
      <w:pPr>
        <w:rPr>
          <w:rFonts w:ascii="Arial" w:hAnsi="Arial" w:cs="Arial"/>
          <w:sz w:val="20"/>
          <w:szCs w:val="20"/>
        </w:rPr>
      </w:pPr>
      <w:r>
        <w:rPr>
          <w:rFonts w:ascii="Arial" w:hAnsi="Arial" w:cs="Arial"/>
          <w:sz w:val="20"/>
          <w:szCs w:val="20"/>
        </w:rPr>
        <w:t>(Accessed 20/10/2022).</w:t>
      </w:r>
    </w:p>
    <w:p w14:paraId="5A9ACFA3" w14:textId="77777777" w:rsidR="00BA3EA9" w:rsidRDefault="00BA3EA9" w:rsidP="00BA3EA9">
      <w:pPr>
        <w:rPr>
          <w:rFonts w:ascii="Arial" w:hAnsi="Arial" w:cs="Arial"/>
          <w:sz w:val="20"/>
          <w:szCs w:val="20"/>
        </w:rPr>
      </w:pPr>
    </w:p>
    <w:p w14:paraId="001C800E" w14:textId="77777777" w:rsidR="00BA3EA9" w:rsidRDefault="00BA3EA9" w:rsidP="00BA3EA9">
      <w:pPr>
        <w:rPr>
          <w:rFonts w:ascii="Arial" w:hAnsi="Arial" w:cs="Arial"/>
          <w:i/>
          <w:iCs/>
          <w:sz w:val="20"/>
          <w:szCs w:val="20"/>
        </w:rPr>
      </w:pPr>
      <w:r>
        <w:rPr>
          <w:rFonts w:ascii="Arial" w:hAnsi="Arial" w:cs="Arial"/>
          <w:sz w:val="20"/>
          <w:szCs w:val="20"/>
        </w:rPr>
        <w:t xml:space="preserve">Netflix. (2022). </w:t>
      </w:r>
      <w:r>
        <w:rPr>
          <w:rFonts w:ascii="Arial" w:hAnsi="Arial" w:cs="Arial"/>
          <w:i/>
          <w:iCs/>
          <w:sz w:val="20"/>
          <w:szCs w:val="20"/>
        </w:rPr>
        <w:t>Plans and pricing.</w:t>
      </w:r>
    </w:p>
    <w:p w14:paraId="6069496A" w14:textId="77777777" w:rsidR="00BA3EA9" w:rsidRDefault="00BA3EA9" w:rsidP="00BA3EA9">
      <w:pPr>
        <w:rPr>
          <w:rFonts w:ascii="Arial" w:hAnsi="Arial" w:cs="Arial"/>
          <w:sz w:val="20"/>
          <w:szCs w:val="20"/>
        </w:rPr>
      </w:pPr>
      <w:hyperlink r:id="rId41" w:history="1">
        <w:r w:rsidRPr="00B94A3B">
          <w:rPr>
            <w:rStyle w:val="Hyperlink"/>
            <w:rFonts w:ascii="Arial" w:hAnsi="Arial" w:cs="Arial"/>
            <w:sz w:val="20"/>
            <w:szCs w:val="20"/>
          </w:rPr>
          <w:t>https://help.netflix.com/en/node/24926</w:t>
        </w:r>
      </w:hyperlink>
    </w:p>
    <w:p w14:paraId="4232476B" w14:textId="77777777" w:rsidR="00BA3EA9" w:rsidRDefault="00BA3EA9" w:rsidP="00BA3EA9">
      <w:pPr>
        <w:rPr>
          <w:rFonts w:ascii="Arial" w:hAnsi="Arial" w:cs="Arial"/>
          <w:sz w:val="20"/>
          <w:szCs w:val="20"/>
        </w:rPr>
      </w:pPr>
      <w:r>
        <w:rPr>
          <w:rFonts w:ascii="Arial" w:hAnsi="Arial" w:cs="Arial"/>
          <w:sz w:val="20"/>
          <w:szCs w:val="20"/>
        </w:rPr>
        <w:t>(Accessed 20/10/2022).</w:t>
      </w:r>
    </w:p>
    <w:p w14:paraId="1DEAA8EB" w14:textId="77777777" w:rsidR="00BA3EA9" w:rsidRDefault="00BA3EA9" w:rsidP="00BA3EA9">
      <w:pPr>
        <w:rPr>
          <w:rFonts w:ascii="Arial" w:hAnsi="Arial" w:cs="Arial"/>
          <w:sz w:val="20"/>
          <w:szCs w:val="20"/>
        </w:rPr>
      </w:pPr>
    </w:p>
    <w:p w14:paraId="4E5EF911" w14:textId="77777777" w:rsidR="00BA3EA9" w:rsidRPr="00D61661" w:rsidRDefault="00BA3EA9" w:rsidP="00BA3EA9">
      <w:pPr>
        <w:rPr>
          <w:rFonts w:ascii="Arial" w:hAnsi="Arial" w:cs="Arial"/>
          <w:i/>
          <w:iCs/>
          <w:sz w:val="20"/>
          <w:szCs w:val="20"/>
        </w:rPr>
      </w:pPr>
      <w:r w:rsidRPr="00D61661">
        <w:rPr>
          <w:rFonts w:ascii="Arial" w:hAnsi="Arial" w:cs="Arial"/>
          <w:sz w:val="20"/>
          <w:szCs w:val="20"/>
        </w:rPr>
        <w:t xml:space="preserve">Netflix. (2021). </w:t>
      </w:r>
      <w:r w:rsidRPr="00D61661">
        <w:rPr>
          <w:rFonts w:ascii="Arial" w:hAnsi="Arial" w:cs="Arial"/>
          <w:i/>
          <w:iCs/>
          <w:sz w:val="20"/>
          <w:szCs w:val="20"/>
        </w:rPr>
        <w:t>Where is Netflix available?</w:t>
      </w:r>
    </w:p>
    <w:p w14:paraId="2C85D5C5" w14:textId="77777777" w:rsidR="00BA3EA9" w:rsidRPr="00D61661" w:rsidRDefault="00BA3EA9" w:rsidP="00BA3EA9">
      <w:pPr>
        <w:rPr>
          <w:rFonts w:ascii="Arial" w:hAnsi="Arial" w:cs="Arial"/>
          <w:sz w:val="20"/>
          <w:szCs w:val="20"/>
        </w:rPr>
      </w:pPr>
      <w:hyperlink r:id="rId42" w:anchor=":~:text=Netflix%20is%20available%20for%20streaming%20in%20over%20190%20countries" w:history="1">
        <w:r w:rsidRPr="00D61661">
          <w:rPr>
            <w:rStyle w:val="Hyperlink"/>
            <w:rFonts w:ascii="Arial" w:hAnsi="Arial" w:cs="Arial"/>
            <w:sz w:val="20"/>
            <w:szCs w:val="20"/>
          </w:rPr>
          <w:t>https://help.netflix.com/en/node/14164#:~:text=Netflix%20is%20available%20for%20streaming%20in%20over%20190%20countries</w:t>
        </w:r>
      </w:hyperlink>
    </w:p>
    <w:p w14:paraId="2566C32E" w14:textId="77777777" w:rsidR="00BA3EA9" w:rsidRDefault="00BA3EA9" w:rsidP="00BA3EA9">
      <w:pPr>
        <w:rPr>
          <w:rFonts w:ascii="Arial" w:hAnsi="Arial" w:cs="Arial"/>
          <w:sz w:val="20"/>
          <w:szCs w:val="20"/>
        </w:rPr>
      </w:pPr>
      <w:r w:rsidRPr="00D61661">
        <w:rPr>
          <w:rFonts w:ascii="Arial" w:hAnsi="Arial" w:cs="Arial"/>
          <w:sz w:val="20"/>
          <w:szCs w:val="20"/>
        </w:rPr>
        <w:t>(Accessed 19/10/2022).</w:t>
      </w:r>
    </w:p>
    <w:p w14:paraId="725A82AA" w14:textId="77777777" w:rsidR="00BA3EA9" w:rsidRPr="00D61661" w:rsidRDefault="00BA3EA9" w:rsidP="00BA3EA9">
      <w:pPr>
        <w:rPr>
          <w:rFonts w:ascii="Arial" w:hAnsi="Arial" w:cs="Arial"/>
          <w:sz w:val="20"/>
          <w:szCs w:val="20"/>
        </w:rPr>
      </w:pPr>
    </w:p>
    <w:p w14:paraId="1553B47D" w14:textId="77777777" w:rsidR="00BA3EA9" w:rsidRDefault="00BA3EA9" w:rsidP="00BA3EA9">
      <w:pPr>
        <w:rPr>
          <w:rFonts w:ascii="Arial" w:hAnsi="Arial" w:cs="Arial"/>
          <w:i/>
          <w:iCs/>
          <w:sz w:val="20"/>
          <w:szCs w:val="20"/>
        </w:rPr>
      </w:pPr>
      <w:r w:rsidRPr="00D61661">
        <w:rPr>
          <w:rFonts w:ascii="Arial" w:hAnsi="Arial" w:cs="Arial"/>
          <w:sz w:val="20"/>
          <w:szCs w:val="20"/>
        </w:rPr>
        <w:t xml:space="preserve">Netflix Investors. (2021). </w:t>
      </w:r>
      <w:r w:rsidRPr="003B2AFB">
        <w:rPr>
          <w:rFonts w:ascii="Arial" w:hAnsi="Arial" w:cs="Arial"/>
          <w:i/>
          <w:iCs/>
          <w:sz w:val="20"/>
          <w:szCs w:val="20"/>
        </w:rPr>
        <w:t>Netflix Inc,</w:t>
      </w:r>
      <w:r>
        <w:rPr>
          <w:rFonts w:ascii="Arial" w:hAnsi="Arial" w:cs="Arial"/>
          <w:sz w:val="20"/>
          <w:szCs w:val="20"/>
        </w:rPr>
        <w:t xml:space="preserve"> a</w:t>
      </w:r>
      <w:r w:rsidRPr="00D61661">
        <w:rPr>
          <w:rFonts w:ascii="Arial" w:hAnsi="Arial" w:cs="Arial"/>
          <w:i/>
          <w:iCs/>
          <w:sz w:val="20"/>
          <w:szCs w:val="20"/>
        </w:rPr>
        <w:t>nnual report.</w:t>
      </w:r>
    </w:p>
    <w:p w14:paraId="473FD549" w14:textId="77777777" w:rsidR="00BA3EA9" w:rsidRDefault="00BA3EA9" w:rsidP="00BA3EA9">
      <w:pPr>
        <w:rPr>
          <w:rFonts w:ascii="Arial" w:hAnsi="Arial" w:cs="Arial"/>
          <w:sz w:val="20"/>
          <w:szCs w:val="20"/>
        </w:rPr>
      </w:pPr>
      <w:hyperlink r:id="rId43" w:history="1">
        <w:r w:rsidRPr="0006632B">
          <w:rPr>
            <w:rStyle w:val="Hyperlink"/>
            <w:rFonts w:ascii="Arial" w:hAnsi="Arial" w:cs="Arial"/>
            <w:sz w:val="20"/>
            <w:szCs w:val="20"/>
          </w:rPr>
          <w:t>https://s22.q4cdn.com/959853165/files/doc_financials/2021/q4/da27d24b-9358-4b5c-a424-6da061d91836.pdf</w:t>
        </w:r>
      </w:hyperlink>
    </w:p>
    <w:p w14:paraId="76E61BFF" w14:textId="77777777" w:rsidR="00BA3EA9" w:rsidRPr="00D61661" w:rsidRDefault="00BA3EA9" w:rsidP="00BA3EA9">
      <w:pPr>
        <w:rPr>
          <w:rFonts w:ascii="Arial" w:hAnsi="Arial" w:cs="Arial"/>
          <w:sz w:val="20"/>
          <w:szCs w:val="20"/>
        </w:rPr>
      </w:pPr>
      <w:r w:rsidRPr="00D61661">
        <w:rPr>
          <w:rFonts w:ascii="Arial" w:hAnsi="Arial" w:cs="Arial"/>
          <w:sz w:val="20"/>
          <w:szCs w:val="20"/>
        </w:rPr>
        <w:t>(Accessed 19/10/2022).</w:t>
      </w:r>
    </w:p>
    <w:p w14:paraId="74CCF49A" w14:textId="77777777" w:rsidR="00BA3EA9" w:rsidRDefault="00BA3EA9" w:rsidP="00BA3EA9">
      <w:pPr>
        <w:rPr>
          <w:rFonts w:ascii="Arial" w:hAnsi="Arial" w:cs="Arial"/>
          <w:sz w:val="20"/>
          <w:szCs w:val="20"/>
        </w:rPr>
      </w:pPr>
    </w:p>
    <w:p w14:paraId="75D0B898" w14:textId="77777777" w:rsidR="00BA3EA9" w:rsidRDefault="00BA3EA9" w:rsidP="00BA3EA9">
      <w:pPr>
        <w:rPr>
          <w:rFonts w:ascii="Arial" w:hAnsi="Arial" w:cs="Arial"/>
          <w:i/>
          <w:iCs/>
          <w:sz w:val="20"/>
          <w:szCs w:val="20"/>
        </w:rPr>
      </w:pPr>
      <w:r>
        <w:rPr>
          <w:rFonts w:ascii="Arial" w:hAnsi="Arial" w:cs="Arial"/>
          <w:sz w:val="20"/>
          <w:szCs w:val="20"/>
        </w:rPr>
        <w:t xml:space="preserve">Netflix Investors. (2021). </w:t>
      </w:r>
      <w:r>
        <w:rPr>
          <w:rFonts w:ascii="Arial" w:hAnsi="Arial" w:cs="Arial"/>
          <w:i/>
          <w:iCs/>
          <w:sz w:val="20"/>
          <w:szCs w:val="20"/>
        </w:rPr>
        <w:t xml:space="preserve">Long-term view. </w:t>
      </w:r>
    </w:p>
    <w:p w14:paraId="63469AC6" w14:textId="77777777" w:rsidR="00BA3EA9" w:rsidRDefault="00BA3EA9" w:rsidP="00BA3EA9">
      <w:pPr>
        <w:rPr>
          <w:rFonts w:ascii="Arial" w:hAnsi="Arial" w:cs="Arial"/>
          <w:sz w:val="20"/>
          <w:szCs w:val="20"/>
        </w:rPr>
      </w:pPr>
      <w:hyperlink r:id="rId44" w:history="1">
        <w:r w:rsidRPr="0006632B">
          <w:rPr>
            <w:rStyle w:val="Hyperlink"/>
            <w:rFonts w:ascii="Arial" w:hAnsi="Arial" w:cs="Arial"/>
            <w:sz w:val="20"/>
            <w:szCs w:val="20"/>
          </w:rPr>
          <w:t>https://ir.netflix.net/ir-overview/long-term-view/default.aspx</w:t>
        </w:r>
      </w:hyperlink>
    </w:p>
    <w:p w14:paraId="26AC8C00" w14:textId="77777777" w:rsidR="00BA3EA9" w:rsidRDefault="00BA3EA9" w:rsidP="00BA3EA9">
      <w:pPr>
        <w:rPr>
          <w:rFonts w:ascii="Arial" w:hAnsi="Arial" w:cs="Arial"/>
          <w:sz w:val="20"/>
          <w:szCs w:val="20"/>
        </w:rPr>
      </w:pPr>
      <w:r>
        <w:rPr>
          <w:rFonts w:ascii="Arial" w:hAnsi="Arial" w:cs="Arial"/>
          <w:sz w:val="20"/>
          <w:szCs w:val="20"/>
        </w:rPr>
        <w:t>(Accessed 19/10/2022).</w:t>
      </w:r>
    </w:p>
    <w:p w14:paraId="4483AF52" w14:textId="77777777" w:rsidR="00BA3EA9" w:rsidRDefault="00BA3EA9" w:rsidP="00BA3EA9">
      <w:pPr>
        <w:rPr>
          <w:rFonts w:ascii="Arial" w:hAnsi="Arial" w:cs="Arial"/>
          <w:sz w:val="20"/>
          <w:szCs w:val="20"/>
        </w:rPr>
      </w:pPr>
    </w:p>
    <w:p w14:paraId="0AE9B608" w14:textId="77777777" w:rsidR="00BA3EA9" w:rsidRDefault="00BA3EA9" w:rsidP="00BA3EA9">
      <w:pPr>
        <w:rPr>
          <w:rFonts w:ascii="Arial" w:hAnsi="Arial" w:cs="Arial"/>
          <w:i/>
          <w:iCs/>
          <w:sz w:val="20"/>
          <w:szCs w:val="20"/>
        </w:rPr>
      </w:pPr>
      <w:r>
        <w:rPr>
          <w:rFonts w:ascii="Arial" w:hAnsi="Arial" w:cs="Arial"/>
          <w:sz w:val="20"/>
          <w:szCs w:val="20"/>
        </w:rPr>
        <w:t xml:space="preserve">Netflix Investors. (2022). </w:t>
      </w:r>
      <w:r>
        <w:rPr>
          <w:rFonts w:ascii="Arial" w:hAnsi="Arial" w:cs="Arial"/>
          <w:i/>
          <w:iCs/>
          <w:sz w:val="20"/>
          <w:szCs w:val="20"/>
        </w:rPr>
        <w:t>Letter to shareholders.</w:t>
      </w:r>
    </w:p>
    <w:p w14:paraId="42F91132" w14:textId="77777777" w:rsidR="00BA3EA9" w:rsidRDefault="00BA3EA9" w:rsidP="00BA3EA9">
      <w:pPr>
        <w:rPr>
          <w:rFonts w:ascii="Arial" w:hAnsi="Arial" w:cs="Arial"/>
          <w:sz w:val="20"/>
          <w:szCs w:val="20"/>
        </w:rPr>
      </w:pPr>
      <w:hyperlink r:id="rId45" w:history="1">
        <w:r w:rsidRPr="0006632B">
          <w:rPr>
            <w:rStyle w:val="Hyperlink"/>
            <w:rFonts w:ascii="Arial" w:hAnsi="Arial" w:cs="Arial"/>
            <w:sz w:val="20"/>
            <w:szCs w:val="20"/>
          </w:rPr>
          <w:t>https://ir.netflix.net/financials/quarterly-earnings/default.aspx</w:t>
        </w:r>
      </w:hyperlink>
    </w:p>
    <w:p w14:paraId="68157F28" w14:textId="77777777" w:rsidR="00BA3EA9" w:rsidRPr="00B51CC6" w:rsidRDefault="00BA3EA9" w:rsidP="00BA3EA9">
      <w:pPr>
        <w:rPr>
          <w:rFonts w:ascii="Arial" w:hAnsi="Arial" w:cs="Arial"/>
          <w:sz w:val="20"/>
          <w:szCs w:val="20"/>
        </w:rPr>
      </w:pPr>
      <w:r>
        <w:rPr>
          <w:rFonts w:ascii="Arial" w:hAnsi="Arial" w:cs="Arial"/>
          <w:sz w:val="20"/>
          <w:szCs w:val="20"/>
        </w:rPr>
        <w:t>(Accessed 20/10/2022).</w:t>
      </w:r>
    </w:p>
    <w:p w14:paraId="1BBC1320" w14:textId="77777777" w:rsidR="00BA3EA9" w:rsidRDefault="00BA3EA9" w:rsidP="00BA3EA9">
      <w:pPr>
        <w:rPr>
          <w:rFonts w:ascii="Arial" w:hAnsi="Arial" w:cs="Arial"/>
          <w:sz w:val="20"/>
          <w:szCs w:val="20"/>
        </w:rPr>
      </w:pPr>
    </w:p>
    <w:p w14:paraId="19367431" w14:textId="77777777" w:rsidR="00BA3EA9" w:rsidRPr="00D61661" w:rsidRDefault="00BA3EA9" w:rsidP="00BA3EA9">
      <w:pPr>
        <w:rPr>
          <w:rFonts w:ascii="Arial" w:hAnsi="Arial" w:cs="Arial"/>
          <w:i/>
          <w:iCs/>
          <w:sz w:val="20"/>
          <w:szCs w:val="20"/>
        </w:rPr>
      </w:pPr>
      <w:r w:rsidRPr="00D61661">
        <w:rPr>
          <w:rFonts w:ascii="Arial" w:hAnsi="Arial" w:cs="Arial"/>
          <w:sz w:val="20"/>
          <w:szCs w:val="20"/>
        </w:rPr>
        <w:t xml:space="preserve">Netflix Jobs. (2021). </w:t>
      </w:r>
      <w:r w:rsidRPr="00D61661">
        <w:rPr>
          <w:rFonts w:ascii="Arial" w:hAnsi="Arial" w:cs="Arial"/>
          <w:i/>
          <w:iCs/>
          <w:sz w:val="20"/>
          <w:szCs w:val="20"/>
        </w:rPr>
        <w:t>Netflix culture, seeking excellence.</w:t>
      </w:r>
    </w:p>
    <w:p w14:paraId="59142CCD" w14:textId="77777777" w:rsidR="00BA3EA9" w:rsidRDefault="00BA3EA9" w:rsidP="00BA3EA9">
      <w:pPr>
        <w:rPr>
          <w:rFonts w:ascii="Arial" w:hAnsi="Arial" w:cs="Arial"/>
          <w:sz w:val="20"/>
          <w:szCs w:val="20"/>
        </w:rPr>
      </w:pPr>
      <w:hyperlink r:id="rId46" w:history="1">
        <w:r w:rsidRPr="00D61661">
          <w:rPr>
            <w:rStyle w:val="Hyperlink"/>
            <w:rFonts w:ascii="Arial" w:hAnsi="Arial" w:cs="Arial"/>
            <w:sz w:val="20"/>
            <w:szCs w:val="20"/>
          </w:rPr>
          <w:t>https://jobs.netflix.com/culture</w:t>
        </w:r>
      </w:hyperlink>
    </w:p>
    <w:p w14:paraId="7607ACBB" w14:textId="77777777" w:rsidR="00BA3EA9" w:rsidRDefault="00BA3EA9" w:rsidP="00BA3EA9">
      <w:pPr>
        <w:rPr>
          <w:rFonts w:ascii="Arial" w:hAnsi="Arial" w:cs="Arial"/>
          <w:sz w:val="20"/>
          <w:szCs w:val="20"/>
        </w:rPr>
      </w:pPr>
      <w:r w:rsidRPr="00D61661">
        <w:rPr>
          <w:rFonts w:ascii="Arial" w:hAnsi="Arial" w:cs="Arial"/>
          <w:sz w:val="20"/>
          <w:szCs w:val="20"/>
        </w:rPr>
        <w:t>(Accessed 19/10/2022).</w:t>
      </w:r>
    </w:p>
    <w:p w14:paraId="1F7A703B" w14:textId="77777777" w:rsidR="00BA3EA9" w:rsidRDefault="00BA3EA9" w:rsidP="00BA3EA9">
      <w:pPr>
        <w:rPr>
          <w:rFonts w:ascii="Arial" w:hAnsi="Arial" w:cs="Arial"/>
          <w:sz w:val="20"/>
          <w:szCs w:val="20"/>
        </w:rPr>
      </w:pPr>
    </w:p>
    <w:p w14:paraId="3730494C" w14:textId="77777777" w:rsidR="00BA3EA9" w:rsidRDefault="00BA3EA9" w:rsidP="00BA3EA9">
      <w:pPr>
        <w:rPr>
          <w:rFonts w:ascii="Arial" w:hAnsi="Arial" w:cs="Arial"/>
          <w:sz w:val="20"/>
          <w:szCs w:val="20"/>
        </w:rPr>
      </w:pPr>
      <w:r>
        <w:rPr>
          <w:rFonts w:ascii="Arial" w:hAnsi="Arial" w:cs="Arial"/>
          <w:sz w:val="20"/>
          <w:szCs w:val="20"/>
        </w:rPr>
        <w:t xml:space="preserve">Nouri, B. (2017). Analysing the use of strategic management tools and techniques between Iranian firms. </w:t>
      </w:r>
      <w:r>
        <w:rPr>
          <w:rFonts w:ascii="Arial" w:hAnsi="Arial" w:cs="Arial"/>
          <w:i/>
          <w:iCs/>
          <w:sz w:val="20"/>
          <w:szCs w:val="20"/>
        </w:rPr>
        <w:t xml:space="preserve">Academic of Strategic Management Journal. Vol. 16. (1). </w:t>
      </w:r>
      <w:r>
        <w:rPr>
          <w:rFonts w:ascii="Arial" w:hAnsi="Arial" w:cs="Arial"/>
          <w:sz w:val="20"/>
          <w:szCs w:val="20"/>
        </w:rPr>
        <w:t>P. 1-18.</w:t>
      </w:r>
    </w:p>
    <w:p w14:paraId="5278B57C" w14:textId="77777777" w:rsidR="00BA3EA9" w:rsidRDefault="00BA3EA9" w:rsidP="00BA3EA9">
      <w:pPr>
        <w:rPr>
          <w:rFonts w:ascii="Arial" w:hAnsi="Arial" w:cs="Arial"/>
          <w:sz w:val="20"/>
          <w:szCs w:val="20"/>
        </w:rPr>
      </w:pPr>
      <w:hyperlink r:id="rId47" w:history="1">
        <w:r w:rsidRPr="00290B16">
          <w:rPr>
            <w:rStyle w:val="Hyperlink"/>
            <w:rFonts w:ascii="Arial" w:hAnsi="Arial" w:cs="Arial"/>
            <w:sz w:val="20"/>
            <w:szCs w:val="20"/>
          </w:rPr>
          <w:t>https://www.abacademies.org/articles/analyzing-the-use-of-strategic-management-tools-and-techniques-between-iranian-firms-1939-6104-16-1-101.pdf</w:t>
        </w:r>
      </w:hyperlink>
    </w:p>
    <w:p w14:paraId="7BD73DD2" w14:textId="77777777" w:rsidR="00BA3EA9" w:rsidRPr="00586AD3" w:rsidRDefault="00BA3EA9" w:rsidP="00BA3EA9">
      <w:pPr>
        <w:rPr>
          <w:rFonts w:ascii="Arial" w:hAnsi="Arial" w:cs="Arial"/>
          <w:sz w:val="20"/>
          <w:szCs w:val="20"/>
        </w:rPr>
      </w:pPr>
      <w:r>
        <w:rPr>
          <w:rFonts w:ascii="Arial" w:hAnsi="Arial" w:cs="Arial"/>
          <w:sz w:val="20"/>
          <w:szCs w:val="20"/>
        </w:rPr>
        <w:t>(Accessed 20/10/2022).</w:t>
      </w:r>
    </w:p>
    <w:p w14:paraId="0B6B9116" w14:textId="77777777" w:rsidR="00BA3EA9" w:rsidRDefault="00BA3EA9" w:rsidP="00BA3EA9">
      <w:pPr>
        <w:rPr>
          <w:rFonts w:ascii="Arial" w:hAnsi="Arial" w:cs="Arial"/>
          <w:sz w:val="20"/>
          <w:szCs w:val="20"/>
        </w:rPr>
      </w:pPr>
    </w:p>
    <w:p w14:paraId="38A9ACC5" w14:textId="77777777" w:rsidR="00BA3EA9" w:rsidRDefault="00BA3EA9" w:rsidP="00BA3EA9">
      <w:pPr>
        <w:rPr>
          <w:rFonts w:ascii="Arial" w:hAnsi="Arial" w:cs="Arial"/>
          <w:i/>
          <w:iCs/>
          <w:sz w:val="20"/>
          <w:szCs w:val="20"/>
        </w:rPr>
      </w:pPr>
      <w:r>
        <w:rPr>
          <w:rFonts w:ascii="Arial" w:hAnsi="Arial" w:cs="Arial"/>
          <w:sz w:val="20"/>
          <w:szCs w:val="20"/>
        </w:rPr>
        <w:t xml:space="preserve">Netflix Research. (2020). </w:t>
      </w:r>
      <w:r>
        <w:rPr>
          <w:rFonts w:ascii="Arial" w:hAnsi="Arial" w:cs="Arial"/>
          <w:i/>
          <w:iCs/>
          <w:sz w:val="20"/>
          <w:szCs w:val="20"/>
        </w:rPr>
        <w:t>Analytics.</w:t>
      </w:r>
    </w:p>
    <w:p w14:paraId="6055C8BF" w14:textId="77777777" w:rsidR="00BA3EA9" w:rsidRDefault="00BA3EA9" w:rsidP="00BA3EA9">
      <w:pPr>
        <w:rPr>
          <w:rFonts w:ascii="Arial" w:hAnsi="Arial" w:cs="Arial"/>
          <w:sz w:val="20"/>
          <w:szCs w:val="20"/>
        </w:rPr>
      </w:pPr>
      <w:hyperlink r:id="rId48" w:history="1">
        <w:r w:rsidRPr="0006632B">
          <w:rPr>
            <w:rStyle w:val="Hyperlink"/>
            <w:rFonts w:ascii="Arial" w:hAnsi="Arial" w:cs="Arial"/>
            <w:sz w:val="20"/>
            <w:szCs w:val="20"/>
          </w:rPr>
          <w:t>https://research.netflix.com/research-area/analytics</w:t>
        </w:r>
      </w:hyperlink>
    </w:p>
    <w:p w14:paraId="560336A7" w14:textId="77777777" w:rsidR="00BA3EA9" w:rsidRDefault="00BA3EA9" w:rsidP="00BA3EA9">
      <w:pPr>
        <w:rPr>
          <w:rFonts w:ascii="Arial" w:hAnsi="Arial" w:cs="Arial"/>
          <w:sz w:val="20"/>
          <w:szCs w:val="20"/>
        </w:rPr>
      </w:pPr>
      <w:r>
        <w:rPr>
          <w:rFonts w:ascii="Arial" w:hAnsi="Arial" w:cs="Arial"/>
          <w:sz w:val="20"/>
          <w:szCs w:val="20"/>
        </w:rPr>
        <w:t>(Accessed 19/10/2022).</w:t>
      </w:r>
    </w:p>
    <w:p w14:paraId="54549AC1" w14:textId="77777777" w:rsidR="00BA3EA9" w:rsidRDefault="00BA3EA9" w:rsidP="00BA3EA9">
      <w:pPr>
        <w:rPr>
          <w:rFonts w:ascii="Arial" w:hAnsi="Arial" w:cs="Arial"/>
          <w:sz w:val="20"/>
          <w:szCs w:val="20"/>
        </w:rPr>
      </w:pPr>
    </w:p>
    <w:p w14:paraId="4CC1C224" w14:textId="77777777" w:rsidR="00BA3EA9" w:rsidRDefault="00BA3EA9" w:rsidP="00BA3EA9">
      <w:pPr>
        <w:rPr>
          <w:rFonts w:ascii="Arial" w:hAnsi="Arial" w:cs="Arial"/>
          <w:i/>
          <w:iCs/>
          <w:sz w:val="20"/>
          <w:szCs w:val="20"/>
        </w:rPr>
      </w:pPr>
      <w:r>
        <w:rPr>
          <w:rFonts w:ascii="Arial" w:hAnsi="Arial" w:cs="Arial"/>
          <w:sz w:val="20"/>
          <w:szCs w:val="20"/>
        </w:rPr>
        <w:t xml:space="preserve">Mind Tools. (2019). </w:t>
      </w:r>
      <w:r>
        <w:rPr>
          <w:rFonts w:ascii="Arial" w:hAnsi="Arial" w:cs="Arial"/>
          <w:i/>
          <w:iCs/>
          <w:sz w:val="20"/>
          <w:szCs w:val="20"/>
        </w:rPr>
        <w:t>Porter’s generic strategies.</w:t>
      </w:r>
    </w:p>
    <w:p w14:paraId="4041CBB9" w14:textId="77777777" w:rsidR="00BA3EA9" w:rsidRDefault="00BA3EA9" w:rsidP="00BA3EA9">
      <w:pPr>
        <w:rPr>
          <w:rFonts w:ascii="Arial" w:hAnsi="Arial" w:cs="Arial"/>
          <w:sz w:val="20"/>
          <w:szCs w:val="20"/>
        </w:rPr>
      </w:pPr>
      <w:hyperlink r:id="rId49" w:history="1">
        <w:r w:rsidRPr="00290B16">
          <w:rPr>
            <w:rStyle w:val="Hyperlink"/>
            <w:rFonts w:ascii="Arial" w:hAnsi="Arial" w:cs="Arial"/>
            <w:sz w:val="20"/>
            <w:szCs w:val="20"/>
          </w:rPr>
          <w:t>https://www.mindtools.com/pages/article/newSTR_82.htm</w:t>
        </w:r>
      </w:hyperlink>
    </w:p>
    <w:p w14:paraId="37316095" w14:textId="77777777" w:rsidR="00BA3EA9" w:rsidRPr="000E3F17" w:rsidRDefault="00BA3EA9" w:rsidP="00BA3EA9">
      <w:pPr>
        <w:rPr>
          <w:rFonts w:ascii="Arial" w:hAnsi="Arial" w:cs="Arial"/>
          <w:sz w:val="20"/>
          <w:szCs w:val="20"/>
        </w:rPr>
      </w:pPr>
      <w:r>
        <w:rPr>
          <w:rFonts w:ascii="Arial" w:hAnsi="Arial" w:cs="Arial"/>
          <w:sz w:val="20"/>
          <w:szCs w:val="20"/>
        </w:rPr>
        <w:t>(Accessed 20/10/2022).</w:t>
      </w:r>
    </w:p>
    <w:p w14:paraId="7C530EF0" w14:textId="77777777" w:rsidR="00BA3EA9" w:rsidRDefault="00BA3EA9" w:rsidP="00BA3EA9">
      <w:pPr>
        <w:rPr>
          <w:rFonts w:ascii="Arial" w:hAnsi="Arial" w:cs="Arial"/>
          <w:sz w:val="20"/>
          <w:szCs w:val="20"/>
        </w:rPr>
      </w:pPr>
    </w:p>
    <w:p w14:paraId="19711316" w14:textId="77777777" w:rsidR="00BA3EA9" w:rsidRPr="00C934C2" w:rsidRDefault="00BA3EA9" w:rsidP="00BA3EA9">
      <w:pPr>
        <w:rPr>
          <w:rFonts w:ascii="Arial" w:hAnsi="Arial" w:cs="Arial"/>
          <w:sz w:val="20"/>
          <w:szCs w:val="20"/>
        </w:rPr>
      </w:pPr>
      <w:r>
        <w:rPr>
          <w:rFonts w:ascii="Arial" w:hAnsi="Arial" w:cs="Arial"/>
          <w:sz w:val="20"/>
          <w:szCs w:val="20"/>
        </w:rPr>
        <w:t xml:space="preserve">Pemberton, J., &amp; Stonehouse, G. (2002). Strategic planning in SMEs- Some empirical findings. </w:t>
      </w:r>
      <w:r>
        <w:rPr>
          <w:rFonts w:ascii="Arial" w:hAnsi="Arial" w:cs="Arial"/>
          <w:i/>
          <w:iCs/>
          <w:sz w:val="20"/>
          <w:szCs w:val="20"/>
        </w:rPr>
        <w:t xml:space="preserve">Management Decision Journal. Vol. 40. (9). </w:t>
      </w:r>
      <w:r>
        <w:rPr>
          <w:rFonts w:ascii="Arial" w:hAnsi="Arial" w:cs="Arial"/>
          <w:sz w:val="20"/>
          <w:szCs w:val="20"/>
        </w:rPr>
        <w:t>P. 853-861.</w:t>
      </w:r>
    </w:p>
    <w:p w14:paraId="21F5FD40" w14:textId="77777777" w:rsidR="00BA3EA9" w:rsidRDefault="00BA3EA9" w:rsidP="00BA3EA9">
      <w:pPr>
        <w:rPr>
          <w:rFonts w:ascii="Arial" w:hAnsi="Arial" w:cs="Arial"/>
          <w:color w:val="000000" w:themeColor="text1"/>
          <w:sz w:val="20"/>
          <w:szCs w:val="20"/>
          <w:shd w:val="clear" w:color="auto" w:fill="FFFFFF"/>
        </w:rPr>
      </w:pPr>
      <w:hyperlink r:id="rId50" w:history="1">
        <w:r w:rsidRPr="00290B16">
          <w:rPr>
            <w:rStyle w:val="Hyperlink"/>
            <w:rFonts w:ascii="Arial" w:hAnsi="Arial" w:cs="Arial"/>
            <w:sz w:val="20"/>
            <w:szCs w:val="20"/>
            <w:shd w:val="clear" w:color="auto" w:fill="FFFFFF"/>
          </w:rPr>
          <w:t>https://DOI:10.1108/00251740210441072</w:t>
        </w:r>
      </w:hyperlink>
    </w:p>
    <w:p w14:paraId="750133F3" w14:textId="77777777" w:rsidR="00BA3EA9" w:rsidRPr="00C934C2" w:rsidRDefault="00BA3EA9" w:rsidP="00BA3EA9">
      <w:pPr>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(Accessed 20/10/2022).</w:t>
      </w:r>
    </w:p>
    <w:p w14:paraId="4A32D7DB" w14:textId="77777777" w:rsidR="00BA3EA9" w:rsidRPr="00872257" w:rsidRDefault="00BA3EA9" w:rsidP="00BA3EA9">
      <w:pPr>
        <w:rPr>
          <w:rFonts w:ascii="Arial" w:hAnsi="Arial" w:cs="Arial"/>
          <w:sz w:val="20"/>
          <w:szCs w:val="20"/>
        </w:rPr>
      </w:pPr>
    </w:p>
    <w:p w14:paraId="1B8FB9AA" w14:textId="77777777" w:rsidR="00BA3EA9" w:rsidRDefault="00BA3EA9" w:rsidP="00BA3EA9">
      <w:pPr>
        <w:rPr>
          <w:rFonts w:ascii="Arial" w:hAnsi="Arial" w:cs="Arial"/>
          <w:sz w:val="20"/>
          <w:szCs w:val="20"/>
        </w:rPr>
      </w:pPr>
      <w:r>
        <w:rPr>
          <w:rFonts w:ascii="Arial" w:hAnsi="Arial" w:cs="Arial"/>
          <w:sz w:val="20"/>
          <w:szCs w:val="20"/>
        </w:rPr>
        <w:t>Porter, M. (1985). Competitive advantage: Creating and sustaining (1</w:t>
      </w:r>
      <w:r w:rsidRPr="00745B87">
        <w:rPr>
          <w:rFonts w:ascii="Arial" w:hAnsi="Arial" w:cs="Arial"/>
          <w:sz w:val="20"/>
          <w:szCs w:val="20"/>
          <w:vertAlign w:val="superscript"/>
        </w:rPr>
        <w:t>st</w:t>
      </w:r>
      <w:r>
        <w:rPr>
          <w:rFonts w:ascii="Arial" w:hAnsi="Arial" w:cs="Arial"/>
          <w:sz w:val="20"/>
          <w:szCs w:val="20"/>
        </w:rPr>
        <w:t xml:space="preserve"> Ed.). Free Press.</w:t>
      </w:r>
    </w:p>
    <w:p w14:paraId="73D25EB6" w14:textId="77777777" w:rsidR="00BA3EA9" w:rsidRDefault="00BA3EA9" w:rsidP="00BA3EA9">
      <w:pPr>
        <w:rPr>
          <w:rFonts w:ascii="Arial" w:hAnsi="Arial" w:cs="Arial"/>
          <w:sz w:val="20"/>
          <w:szCs w:val="20"/>
        </w:rPr>
      </w:pPr>
    </w:p>
    <w:p w14:paraId="68884F8B" w14:textId="77777777" w:rsidR="00BA3EA9" w:rsidRPr="00E07565" w:rsidRDefault="00BA3EA9" w:rsidP="00BA3EA9">
      <w:pPr>
        <w:rPr>
          <w:rFonts w:ascii="Arial" w:hAnsi="Arial" w:cs="Arial"/>
          <w:sz w:val="20"/>
          <w:szCs w:val="20"/>
        </w:rPr>
      </w:pPr>
      <w:r w:rsidRPr="00D61661">
        <w:rPr>
          <w:rFonts w:ascii="Arial" w:hAnsi="Arial" w:cs="Arial"/>
          <w:sz w:val="20"/>
          <w:szCs w:val="20"/>
        </w:rPr>
        <w:t xml:space="preserve">Porter, M. (1996). </w:t>
      </w:r>
      <w:r w:rsidRPr="00D61661">
        <w:rPr>
          <w:rFonts w:ascii="Arial" w:hAnsi="Arial" w:cs="Arial"/>
          <w:i/>
          <w:iCs/>
          <w:sz w:val="20"/>
          <w:szCs w:val="20"/>
        </w:rPr>
        <w:t>What is strategy?</w:t>
      </w:r>
    </w:p>
    <w:p w14:paraId="50608932" w14:textId="77777777" w:rsidR="00BA3EA9" w:rsidRPr="00D61661" w:rsidRDefault="00BA3EA9" w:rsidP="00BA3EA9">
      <w:pPr>
        <w:rPr>
          <w:rFonts w:ascii="Arial" w:hAnsi="Arial" w:cs="Arial"/>
          <w:sz w:val="20"/>
          <w:szCs w:val="20"/>
        </w:rPr>
      </w:pPr>
      <w:hyperlink r:id="rId51" w:history="1">
        <w:r w:rsidRPr="00D61661">
          <w:rPr>
            <w:rStyle w:val="Hyperlink"/>
            <w:rFonts w:ascii="Arial" w:hAnsi="Arial" w:cs="Arial"/>
            <w:sz w:val="20"/>
            <w:szCs w:val="20"/>
          </w:rPr>
          <w:t>https://hbr.org/1996/11/what-is-strategy</w:t>
        </w:r>
      </w:hyperlink>
    </w:p>
    <w:p w14:paraId="227C2D1D" w14:textId="77777777" w:rsidR="00BA3EA9" w:rsidRDefault="00BA3EA9" w:rsidP="00BA3EA9">
      <w:pPr>
        <w:rPr>
          <w:rFonts w:ascii="Arial" w:hAnsi="Arial" w:cs="Arial"/>
          <w:sz w:val="20"/>
          <w:szCs w:val="20"/>
        </w:rPr>
      </w:pPr>
      <w:r w:rsidRPr="00D61661">
        <w:rPr>
          <w:rFonts w:ascii="Arial" w:hAnsi="Arial" w:cs="Arial"/>
          <w:sz w:val="20"/>
          <w:szCs w:val="20"/>
        </w:rPr>
        <w:t>(Accessed 18/10/2022).</w:t>
      </w:r>
    </w:p>
    <w:p w14:paraId="10DB853C" w14:textId="77777777" w:rsidR="00BA3EA9" w:rsidRDefault="00BA3EA9" w:rsidP="00BA3EA9">
      <w:pPr>
        <w:rPr>
          <w:rFonts w:ascii="Arial" w:hAnsi="Arial" w:cs="Arial"/>
          <w:sz w:val="20"/>
          <w:szCs w:val="20"/>
        </w:rPr>
      </w:pPr>
    </w:p>
    <w:p w14:paraId="5092FE27" w14:textId="77777777" w:rsidR="00BA3EA9" w:rsidRDefault="00BA3EA9" w:rsidP="00BA3EA9">
      <w:pPr>
        <w:rPr>
          <w:rFonts w:ascii="Arial" w:hAnsi="Arial" w:cs="Arial"/>
          <w:i/>
          <w:iCs/>
          <w:sz w:val="20"/>
          <w:szCs w:val="20"/>
        </w:rPr>
      </w:pPr>
      <w:r>
        <w:rPr>
          <w:rFonts w:ascii="Arial" w:hAnsi="Arial" w:cs="Arial"/>
          <w:sz w:val="20"/>
          <w:szCs w:val="20"/>
        </w:rPr>
        <w:t xml:space="preserve">Reeves, M., Annelies, D., &amp; Carlsson, P. (2015). </w:t>
      </w:r>
      <w:r>
        <w:rPr>
          <w:rFonts w:ascii="Arial" w:hAnsi="Arial" w:cs="Arial"/>
          <w:i/>
          <w:iCs/>
          <w:sz w:val="20"/>
          <w:szCs w:val="20"/>
        </w:rPr>
        <w:t>Make resilience your company’s strategic advantage.</w:t>
      </w:r>
    </w:p>
    <w:p w14:paraId="322CF037" w14:textId="77777777" w:rsidR="00BA3EA9" w:rsidRDefault="00BA3EA9" w:rsidP="00BA3EA9">
      <w:pPr>
        <w:rPr>
          <w:rFonts w:ascii="Arial" w:hAnsi="Arial" w:cs="Arial"/>
          <w:sz w:val="20"/>
          <w:szCs w:val="20"/>
        </w:rPr>
      </w:pPr>
      <w:hyperlink r:id="rId52" w:history="1">
        <w:r w:rsidRPr="00B94A3B">
          <w:rPr>
            <w:rStyle w:val="Hyperlink"/>
            <w:rFonts w:ascii="Arial" w:hAnsi="Arial" w:cs="Arial"/>
            <w:sz w:val="20"/>
            <w:szCs w:val="20"/>
          </w:rPr>
          <w:t>https://hbr.org/2022/03/make-resilience-your-companys-strategic-advantage</w:t>
        </w:r>
      </w:hyperlink>
    </w:p>
    <w:p w14:paraId="010843DA" w14:textId="77777777" w:rsidR="00BA3EA9" w:rsidRPr="00626182" w:rsidRDefault="00BA3EA9" w:rsidP="00BA3EA9">
      <w:pPr>
        <w:rPr>
          <w:rFonts w:ascii="Arial" w:hAnsi="Arial" w:cs="Arial"/>
          <w:sz w:val="20"/>
          <w:szCs w:val="20"/>
        </w:rPr>
      </w:pPr>
      <w:r>
        <w:rPr>
          <w:rFonts w:ascii="Arial" w:hAnsi="Arial" w:cs="Arial"/>
          <w:sz w:val="20"/>
          <w:szCs w:val="20"/>
        </w:rPr>
        <w:t>(Accessed 20/10/2022).</w:t>
      </w:r>
    </w:p>
    <w:p w14:paraId="351FBBD1" w14:textId="77777777" w:rsidR="00BA3EA9" w:rsidRPr="00D61661" w:rsidRDefault="00BA3EA9" w:rsidP="00BA3EA9">
      <w:pPr>
        <w:rPr>
          <w:rFonts w:ascii="Arial" w:hAnsi="Arial" w:cs="Arial"/>
          <w:sz w:val="20"/>
          <w:szCs w:val="20"/>
        </w:rPr>
      </w:pPr>
    </w:p>
    <w:p w14:paraId="1D750E8E" w14:textId="77777777" w:rsidR="00BA3EA9" w:rsidRPr="00D61661" w:rsidRDefault="00BA3EA9" w:rsidP="00BA3EA9">
      <w:pPr>
        <w:rPr>
          <w:rFonts w:ascii="Arial" w:hAnsi="Arial" w:cs="Arial"/>
          <w:i/>
          <w:iCs/>
          <w:sz w:val="20"/>
          <w:szCs w:val="20"/>
        </w:rPr>
      </w:pPr>
      <w:proofErr w:type="spellStart"/>
      <w:r w:rsidRPr="00D61661">
        <w:rPr>
          <w:rFonts w:ascii="Arial" w:hAnsi="Arial" w:cs="Arial"/>
          <w:sz w:val="20"/>
          <w:szCs w:val="20"/>
        </w:rPr>
        <w:t>Shoobridge</w:t>
      </w:r>
      <w:proofErr w:type="spellEnd"/>
      <w:r w:rsidRPr="00D61661">
        <w:rPr>
          <w:rFonts w:ascii="Arial" w:hAnsi="Arial" w:cs="Arial"/>
          <w:sz w:val="20"/>
          <w:szCs w:val="20"/>
        </w:rPr>
        <w:t xml:space="preserve">, G. (2019). </w:t>
      </w:r>
      <w:r w:rsidRPr="00D61661">
        <w:rPr>
          <w:rFonts w:ascii="Arial" w:hAnsi="Arial" w:cs="Arial"/>
          <w:i/>
          <w:iCs/>
          <w:sz w:val="20"/>
          <w:szCs w:val="20"/>
        </w:rPr>
        <w:t>Critical steps for aligning strategy, people &amp; culture.</w:t>
      </w:r>
    </w:p>
    <w:p w14:paraId="2EBC2375" w14:textId="77777777" w:rsidR="00BA3EA9" w:rsidRPr="00D61661" w:rsidRDefault="00BA3EA9" w:rsidP="00BA3EA9">
      <w:pPr>
        <w:rPr>
          <w:rFonts w:ascii="Arial" w:hAnsi="Arial" w:cs="Arial"/>
          <w:sz w:val="20"/>
          <w:szCs w:val="20"/>
        </w:rPr>
      </w:pPr>
      <w:hyperlink r:id="rId53" w:history="1">
        <w:r w:rsidRPr="00D61661">
          <w:rPr>
            <w:rStyle w:val="Hyperlink"/>
            <w:rFonts w:ascii="Arial" w:hAnsi="Arial" w:cs="Arial"/>
            <w:sz w:val="20"/>
            <w:szCs w:val="20"/>
          </w:rPr>
          <w:t>https://www.linkedin.com/pulse/get-employee-buy-in-build-exceptional-culture-dr-gonzalo-shoobridge/</w:t>
        </w:r>
      </w:hyperlink>
    </w:p>
    <w:p w14:paraId="02A914BD" w14:textId="77777777" w:rsidR="00BA3EA9" w:rsidRDefault="00BA3EA9" w:rsidP="00BA3EA9">
      <w:pPr>
        <w:rPr>
          <w:rFonts w:ascii="Arial" w:hAnsi="Arial" w:cs="Arial"/>
          <w:sz w:val="20"/>
          <w:szCs w:val="20"/>
        </w:rPr>
      </w:pPr>
      <w:r w:rsidRPr="00D61661">
        <w:rPr>
          <w:rFonts w:ascii="Arial" w:hAnsi="Arial" w:cs="Arial"/>
          <w:sz w:val="20"/>
          <w:szCs w:val="20"/>
        </w:rPr>
        <w:t>(Accessed 19/10/2022).</w:t>
      </w:r>
    </w:p>
    <w:p w14:paraId="2B8D4E99" w14:textId="77777777" w:rsidR="00BA3EA9" w:rsidRDefault="00BA3EA9" w:rsidP="00BA3EA9">
      <w:pPr>
        <w:rPr>
          <w:rFonts w:ascii="Arial" w:hAnsi="Arial" w:cs="Arial"/>
          <w:sz w:val="20"/>
          <w:szCs w:val="20"/>
        </w:rPr>
      </w:pPr>
    </w:p>
    <w:p w14:paraId="670CFAB1" w14:textId="77777777" w:rsidR="00BA3EA9" w:rsidRDefault="00BA3EA9" w:rsidP="00BA3EA9">
      <w:pPr>
        <w:rPr>
          <w:rFonts w:ascii="Arial" w:hAnsi="Arial" w:cs="Arial"/>
          <w:i/>
          <w:iCs/>
          <w:sz w:val="20"/>
          <w:szCs w:val="20"/>
        </w:rPr>
      </w:pPr>
      <w:r>
        <w:rPr>
          <w:rFonts w:ascii="Arial" w:hAnsi="Arial" w:cs="Arial"/>
          <w:sz w:val="20"/>
          <w:szCs w:val="20"/>
        </w:rPr>
        <w:t xml:space="preserve">Skinner, C. (2022). </w:t>
      </w:r>
      <w:r>
        <w:rPr>
          <w:rFonts w:ascii="Arial" w:hAnsi="Arial" w:cs="Arial"/>
          <w:i/>
          <w:iCs/>
          <w:sz w:val="20"/>
          <w:szCs w:val="20"/>
        </w:rPr>
        <w:t>7 Ways you can make Netflix better.</w:t>
      </w:r>
    </w:p>
    <w:p w14:paraId="77FA4CD9" w14:textId="77777777" w:rsidR="00BA3EA9" w:rsidRDefault="00BA3EA9" w:rsidP="00BA3EA9">
      <w:pPr>
        <w:rPr>
          <w:rFonts w:ascii="Arial" w:hAnsi="Arial" w:cs="Arial"/>
          <w:sz w:val="20"/>
          <w:szCs w:val="20"/>
        </w:rPr>
      </w:pPr>
      <w:hyperlink r:id="rId54" w:history="1">
        <w:r w:rsidRPr="00290B16">
          <w:rPr>
            <w:rStyle w:val="Hyperlink"/>
            <w:rFonts w:ascii="Arial" w:hAnsi="Arial" w:cs="Arial"/>
            <w:sz w:val="20"/>
            <w:szCs w:val="20"/>
          </w:rPr>
          <w:t>https://www.goodhousekeeping.com/uk/consumer-advice/technology/a577251/netflix-tips/</w:t>
        </w:r>
      </w:hyperlink>
    </w:p>
    <w:p w14:paraId="5863229B" w14:textId="77777777" w:rsidR="00BA3EA9" w:rsidRDefault="00BA3EA9" w:rsidP="00BA3EA9">
      <w:pPr>
        <w:rPr>
          <w:rFonts w:ascii="Arial" w:hAnsi="Arial" w:cs="Arial"/>
          <w:sz w:val="20"/>
          <w:szCs w:val="20"/>
        </w:rPr>
      </w:pPr>
      <w:r>
        <w:rPr>
          <w:rFonts w:ascii="Arial" w:hAnsi="Arial" w:cs="Arial"/>
          <w:sz w:val="20"/>
          <w:szCs w:val="20"/>
        </w:rPr>
        <w:t>(Accessed 20/10/2022).</w:t>
      </w:r>
    </w:p>
    <w:p w14:paraId="6E338539" w14:textId="77777777" w:rsidR="00BA3EA9" w:rsidRDefault="00BA3EA9" w:rsidP="00BA3EA9">
      <w:pPr>
        <w:rPr>
          <w:rFonts w:ascii="Arial" w:hAnsi="Arial" w:cs="Arial"/>
          <w:sz w:val="20"/>
          <w:szCs w:val="20"/>
        </w:rPr>
      </w:pPr>
    </w:p>
    <w:p w14:paraId="498AD1A5" w14:textId="77777777" w:rsidR="00BA3EA9" w:rsidRDefault="00BA3EA9" w:rsidP="00BA3EA9">
      <w:pPr>
        <w:rPr>
          <w:rFonts w:ascii="Arial" w:hAnsi="Arial" w:cs="Arial"/>
          <w:i/>
          <w:iCs/>
          <w:sz w:val="20"/>
          <w:szCs w:val="20"/>
        </w:rPr>
      </w:pPr>
      <w:r>
        <w:rPr>
          <w:rFonts w:ascii="Arial" w:hAnsi="Arial" w:cs="Arial"/>
          <w:sz w:val="20"/>
          <w:szCs w:val="20"/>
        </w:rPr>
        <w:t xml:space="preserve">Smith, L. (2000). </w:t>
      </w:r>
      <w:r>
        <w:rPr>
          <w:rFonts w:ascii="Arial" w:hAnsi="Arial" w:cs="Arial"/>
          <w:i/>
          <w:iCs/>
          <w:sz w:val="20"/>
          <w:szCs w:val="20"/>
        </w:rPr>
        <w:t>Stakeholder analysis: A pivotal practice of successful projects.</w:t>
      </w:r>
    </w:p>
    <w:p w14:paraId="6D997D2E" w14:textId="77777777" w:rsidR="00BA3EA9" w:rsidRDefault="00BA3EA9" w:rsidP="00BA3EA9">
      <w:pPr>
        <w:rPr>
          <w:rFonts w:ascii="Arial" w:hAnsi="Arial" w:cs="Arial"/>
          <w:sz w:val="20"/>
          <w:szCs w:val="20"/>
        </w:rPr>
      </w:pPr>
      <w:hyperlink r:id="rId55" w:history="1">
        <w:r w:rsidRPr="003441F0">
          <w:rPr>
            <w:rStyle w:val="Hyperlink"/>
            <w:rFonts w:ascii="Arial" w:hAnsi="Arial" w:cs="Arial"/>
            <w:sz w:val="20"/>
            <w:szCs w:val="20"/>
          </w:rPr>
          <w:t>https://www.pmi.org/learning/library/stakeholder-analysis-pivotal-practice-projects-8905</w:t>
        </w:r>
      </w:hyperlink>
    </w:p>
    <w:p w14:paraId="34645089" w14:textId="77777777" w:rsidR="00BA3EA9" w:rsidRPr="008E03E1" w:rsidRDefault="00BA3EA9" w:rsidP="00BA3EA9">
      <w:pPr>
        <w:rPr>
          <w:rFonts w:ascii="Arial" w:hAnsi="Arial" w:cs="Arial"/>
          <w:sz w:val="20"/>
          <w:szCs w:val="20"/>
        </w:rPr>
      </w:pPr>
      <w:r>
        <w:rPr>
          <w:rFonts w:ascii="Arial" w:hAnsi="Arial" w:cs="Arial"/>
          <w:sz w:val="20"/>
          <w:szCs w:val="20"/>
        </w:rPr>
        <w:t>(Accessed 21/10/2022).</w:t>
      </w:r>
    </w:p>
    <w:p w14:paraId="0772774F" w14:textId="77777777" w:rsidR="00BA3EA9" w:rsidRDefault="00BA3EA9" w:rsidP="00BA3EA9">
      <w:pPr>
        <w:rPr>
          <w:rFonts w:ascii="Arial" w:hAnsi="Arial" w:cs="Arial"/>
          <w:sz w:val="20"/>
          <w:szCs w:val="20"/>
        </w:rPr>
      </w:pPr>
    </w:p>
    <w:p w14:paraId="4D57B584" w14:textId="77777777" w:rsidR="00BA3EA9" w:rsidRPr="008003A0" w:rsidRDefault="00BA3EA9" w:rsidP="00BA3EA9">
      <w:pPr>
        <w:rPr>
          <w:rFonts w:ascii="Arial" w:hAnsi="Arial" w:cs="Arial"/>
          <w:sz w:val="20"/>
          <w:szCs w:val="20"/>
        </w:rPr>
      </w:pPr>
      <w:r>
        <w:rPr>
          <w:rFonts w:ascii="Arial" w:hAnsi="Arial" w:cs="Arial"/>
          <w:sz w:val="20"/>
          <w:szCs w:val="20"/>
        </w:rPr>
        <w:t xml:space="preserve">S&amp;P Global. (2022). </w:t>
      </w:r>
      <w:r>
        <w:rPr>
          <w:rFonts w:ascii="Arial" w:hAnsi="Arial" w:cs="Arial"/>
          <w:i/>
          <w:iCs/>
          <w:sz w:val="20"/>
          <w:szCs w:val="20"/>
        </w:rPr>
        <w:t>Netflix looks to temper its content spend growth.</w:t>
      </w:r>
    </w:p>
    <w:p w14:paraId="38DB5C0D" w14:textId="77777777" w:rsidR="00BA3EA9" w:rsidRDefault="00BA3EA9" w:rsidP="00BA3EA9">
      <w:pPr>
        <w:rPr>
          <w:rFonts w:ascii="Arial" w:hAnsi="Arial" w:cs="Arial"/>
          <w:sz w:val="20"/>
          <w:szCs w:val="20"/>
        </w:rPr>
      </w:pPr>
      <w:hyperlink r:id="rId56" w:history="1">
        <w:r w:rsidRPr="001E517B">
          <w:rPr>
            <w:rStyle w:val="Hyperlink"/>
            <w:rFonts w:ascii="Arial" w:hAnsi="Arial" w:cs="Arial"/>
            <w:sz w:val="20"/>
            <w:szCs w:val="20"/>
          </w:rPr>
          <w:t>https://www.spglobal.com/marketintelligence/en/news-insights/research/netflix-looks-to-temper-its-content-spend-growth</w:t>
        </w:r>
      </w:hyperlink>
    </w:p>
    <w:p w14:paraId="5267230E" w14:textId="77777777" w:rsidR="00BA3EA9" w:rsidRPr="00B46DD2" w:rsidRDefault="00BA3EA9" w:rsidP="00BA3EA9">
      <w:pPr>
        <w:rPr>
          <w:rFonts w:ascii="Arial" w:hAnsi="Arial" w:cs="Arial"/>
          <w:sz w:val="20"/>
          <w:szCs w:val="20"/>
        </w:rPr>
      </w:pPr>
      <w:r>
        <w:rPr>
          <w:rFonts w:ascii="Arial" w:hAnsi="Arial" w:cs="Arial"/>
          <w:sz w:val="20"/>
          <w:szCs w:val="20"/>
        </w:rPr>
        <w:t>(Accessed 20/10/2022).</w:t>
      </w:r>
    </w:p>
    <w:p w14:paraId="59B8C31A" w14:textId="77777777" w:rsidR="00BA3EA9" w:rsidRPr="00D61661" w:rsidRDefault="00BA3EA9" w:rsidP="00BA3EA9">
      <w:pPr>
        <w:rPr>
          <w:rFonts w:ascii="Arial" w:hAnsi="Arial" w:cs="Arial"/>
          <w:sz w:val="20"/>
          <w:szCs w:val="20"/>
        </w:rPr>
      </w:pPr>
    </w:p>
    <w:p w14:paraId="20218F51" w14:textId="77777777" w:rsidR="00BA3EA9" w:rsidRPr="00D61661" w:rsidRDefault="00BA3EA9" w:rsidP="00BA3EA9">
      <w:pPr>
        <w:rPr>
          <w:rFonts w:ascii="Arial" w:hAnsi="Arial" w:cs="Arial"/>
          <w:i/>
          <w:iCs/>
          <w:sz w:val="20"/>
          <w:szCs w:val="20"/>
        </w:rPr>
      </w:pPr>
      <w:r w:rsidRPr="00D61661">
        <w:rPr>
          <w:rFonts w:ascii="Arial" w:hAnsi="Arial" w:cs="Arial"/>
          <w:sz w:val="20"/>
          <w:szCs w:val="20"/>
        </w:rPr>
        <w:t xml:space="preserve">Statista. (2022). </w:t>
      </w:r>
      <w:r w:rsidRPr="00D61661">
        <w:rPr>
          <w:rFonts w:ascii="Arial" w:hAnsi="Arial" w:cs="Arial"/>
          <w:i/>
          <w:iCs/>
          <w:sz w:val="20"/>
          <w:szCs w:val="20"/>
        </w:rPr>
        <w:t>Global number of SVOD subscribers by service 2027.</w:t>
      </w:r>
    </w:p>
    <w:p w14:paraId="4283EC38" w14:textId="77777777" w:rsidR="00BA3EA9" w:rsidRPr="00D61661" w:rsidRDefault="00BA3EA9" w:rsidP="00BA3EA9">
      <w:pPr>
        <w:rPr>
          <w:rFonts w:ascii="Arial" w:hAnsi="Arial" w:cs="Arial"/>
          <w:sz w:val="20"/>
          <w:szCs w:val="20"/>
        </w:rPr>
      </w:pPr>
      <w:hyperlink r:id="rId57" w:history="1">
        <w:r w:rsidRPr="00D61661">
          <w:rPr>
            <w:rStyle w:val="Hyperlink"/>
            <w:rFonts w:ascii="Arial" w:hAnsi="Arial" w:cs="Arial"/>
            <w:sz w:val="20"/>
            <w:szCs w:val="20"/>
          </w:rPr>
          <w:t>https://www.statista.com/statistics/1052770/global-svod-subscriber-count-by-platform/</w:t>
        </w:r>
      </w:hyperlink>
    </w:p>
    <w:p w14:paraId="5A09F95B" w14:textId="77777777" w:rsidR="00BA3EA9" w:rsidRPr="00D61661" w:rsidRDefault="00BA3EA9" w:rsidP="00BA3EA9">
      <w:pPr>
        <w:rPr>
          <w:rFonts w:ascii="Arial" w:hAnsi="Arial" w:cs="Arial"/>
          <w:sz w:val="20"/>
          <w:szCs w:val="20"/>
        </w:rPr>
      </w:pPr>
      <w:r w:rsidRPr="00D61661">
        <w:rPr>
          <w:rFonts w:ascii="Arial" w:hAnsi="Arial" w:cs="Arial"/>
          <w:sz w:val="20"/>
          <w:szCs w:val="20"/>
        </w:rPr>
        <w:t>(Accessed 19/10/2022).</w:t>
      </w:r>
    </w:p>
    <w:p w14:paraId="4BB0102B" w14:textId="77777777" w:rsidR="00BA3EA9" w:rsidRDefault="00BA3EA9" w:rsidP="00BA3EA9">
      <w:pPr>
        <w:rPr>
          <w:rFonts w:ascii="Arial" w:hAnsi="Arial" w:cs="Arial"/>
          <w:sz w:val="20"/>
          <w:szCs w:val="20"/>
        </w:rPr>
      </w:pPr>
    </w:p>
    <w:p w14:paraId="3C6921FB" w14:textId="77777777" w:rsidR="00BA3EA9" w:rsidRPr="00B037D9" w:rsidRDefault="00BA3EA9" w:rsidP="00BA3EA9">
      <w:pPr>
        <w:rPr>
          <w:rFonts w:ascii="Arial" w:hAnsi="Arial" w:cs="Arial"/>
          <w:i/>
          <w:iCs/>
          <w:sz w:val="20"/>
          <w:szCs w:val="20"/>
        </w:rPr>
      </w:pPr>
      <w:r>
        <w:rPr>
          <w:rFonts w:ascii="Arial" w:hAnsi="Arial" w:cs="Arial"/>
          <w:sz w:val="20"/>
          <w:szCs w:val="20"/>
        </w:rPr>
        <w:t xml:space="preserve">Statista. (2022). </w:t>
      </w:r>
      <w:r w:rsidRPr="00B037D9">
        <w:rPr>
          <w:rFonts w:ascii="Arial" w:hAnsi="Arial" w:cs="Arial"/>
          <w:i/>
          <w:iCs/>
          <w:sz w:val="20"/>
          <w:szCs w:val="20"/>
        </w:rPr>
        <w:t>Netflix: Annual revenue from 2002 to 2021.</w:t>
      </w:r>
    </w:p>
    <w:p w14:paraId="2849644A" w14:textId="77777777" w:rsidR="00BA3EA9" w:rsidRDefault="00BA3EA9" w:rsidP="00BA3EA9">
      <w:pPr>
        <w:rPr>
          <w:rFonts w:ascii="Arial" w:hAnsi="Arial" w:cs="Arial"/>
          <w:sz w:val="20"/>
          <w:szCs w:val="20"/>
        </w:rPr>
      </w:pPr>
      <w:hyperlink r:id="rId58" w:history="1">
        <w:r w:rsidRPr="001E517B">
          <w:rPr>
            <w:rStyle w:val="Hyperlink"/>
            <w:rFonts w:ascii="Arial" w:hAnsi="Arial" w:cs="Arial"/>
            <w:sz w:val="20"/>
            <w:szCs w:val="20"/>
          </w:rPr>
          <w:t>https://www.statista.com/statistics/272545/annual-revenue-of-netflix/</w:t>
        </w:r>
      </w:hyperlink>
    </w:p>
    <w:p w14:paraId="22993703" w14:textId="77777777" w:rsidR="00BA3EA9" w:rsidRDefault="00BA3EA9" w:rsidP="00BA3EA9">
      <w:pPr>
        <w:rPr>
          <w:rFonts w:ascii="Arial" w:hAnsi="Arial" w:cs="Arial"/>
          <w:sz w:val="20"/>
          <w:szCs w:val="20"/>
        </w:rPr>
      </w:pPr>
      <w:r>
        <w:rPr>
          <w:rFonts w:ascii="Arial" w:hAnsi="Arial" w:cs="Arial"/>
          <w:sz w:val="20"/>
          <w:szCs w:val="20"/>
        </w:rPr>
        <w:t>(Accessed 20/10/2022).</w:t>
      </w:r>
    </w:p>
    <w:p w14:paraId="6AE0368B" w14:textId="77777777" w:rsidR="00BA3EA9" w:rsidRPr="00D61661" w:rsidRDefault="00BA3EA9" w:rsidP="00BA3EA9">
      <w:pPr>
        <w:rPr>
          <w:rFonts w:ascii="Arial" w:hAnsi="Arial" w:cs="Arial"/>
          <w:sz w:val="20"/>
          <w:szCs w:val="20"/>
        </w:rPr>
      </w:pPr>
    </w:p>
    <w:p w14:paraId="36996523" w14:textId="77777777" w:rsidR="00BA3EA9" w:rsidRPr="00D61661" w:rsidRDefault="00BA3EA9" w:rsidP="00BA3EA9">
      <w:pPr>
        <w:rPr>
          <w:rFonts w:ascii="Arial" w:hAnsi="Arial" w:cs="Arial"/>
          <w:i/>
          <w:iCs/>
          <w:sz w:val="20"/>
          <w:szCs w:val="20"/>
        </w:rPr>
      </w:pPr>
      <w:r w:rsidRPr="00D61661">
        <w:rPr>
          <w:rFonts w:ascii="Arial" w:hAnsi="Arial" w:cs="Arial"/>
          <w:sz w:val="20"/>
          <w:szCs w:val="20"/>
        </w:rPr>
        <w:t xml:space="preserve">Statista. (2021). </w:t>
      </w:r>
      <w:r w:rsidRPr="00D61661">
        <w:rPr>
          <w:rFonts w:ascii="Arial" w:hAnsi="Arial" w:cs="Arial"/>
          <w:i/>
          <w:iCs/>
          <w:sz w:val="20"/>
          <w:szCs w:val="20"/>
        </w:rPr>
        <w:t>Number of Netflix employees from 2015 to 2021 by type.</w:t>
      </w:r>
    </w:p>
    <w:p w14:paraId="35C9C642" w14:textId="77777777" w:rsidR="00BA3EA9" w:rsidRPr="00D61661" w:rsidRDefault="00BA3EA9" w:rsidP="00BA3EA9">
      <w:pPr>
        <w:rPr>
          <w:rFonts w:ascii="Arial" w:hAnsi="Arial" w:cs="Arial"/>
          <w:sz w:val="20"/>
          <w:szCs w:val="20"/>
        </w:rPr>
      </w:pPr>
      <w:hyperlink r:id="rId59" w:history="1">
        <w:r w:rsidRPr="00D61661">
          <w:rPr>
            <w:rStyle w:val="Hyperlink"/>
            <w:rFonts w:ascii="Arial" w:hAnsi="Arial" w:cs="Arial"/>
            <w:sz w:val="20"/>
            <w:szCs w:val="20"/>
          </w:rPr>
          <w:t>https://www.statista.com/statistics/587671/netflix-employees/</w:t>
        </w:r>
      </w:hyperlink>
    </w:p>
    <w:p w14:paraId="18C7A3F3" w14:textId="77777777" w:rsidR="00BA3EA9" w:rsidRDefault="00BA3EA9" w:rsidP="00BA3EA9">
      <w:pPr>
        <w:rPr>
          <w:rFonts w:ascii="Arial" w:hAnsi="Arial" w:cs="Arial"/>
          <w:sz w:val="20"/>
          <w:szCs w:val="20"/>
        </w:rPr>
      </w:pPr>
      <w:r w:rsidRPr="00D61661">
        <w:rPr>
          <w:rFonts w:ascii="Arial" w:hAnsi="Arial" w:cs="Arial"/>
          <w:sz w:val="20"/>
          <w:szCs w:val="20"/>
        </w:rPr>
        <w:t>(Accessed 19/10/2022).</w:t>
      </w:r>
    </w:p>
    <w:p w14:paraId="3DE9702D" w14:textId="77777777" w:rsidR="00BA3EA9" w:rsidRDefault="00BA3EA9" w:rsidP="00BA3EA9">
      <w:pPr>
        <w:rPr>
          <w:rFonts w:ascii="Arial" w:hAnsi="Arial" w:cs="Arial"/>
          <w:sz w:val="20"/>
          <w:szCs w:val="20"/>
        </w:rPr>
      </w:pPr>
    </w:p>
    <w:p w14:paraId="3F815274" w14:textId="77777777" w:rsidR="00BA3EA9" w:rsidRDefault="00BA3EA9" w:rsidP="00BA3EA9">
      <w:pPr>
        <w:rPr>
          <w:rFonts w:ascii="Arial" w:hAnsi="Arial" w:cs="Arial"/>
          <w:i/>
          <w:iCs/>
          <w:sz w:val="20"/>
          <w:szCs w:val="20"/>
        </w:rPr>
      </w:pPr>
      <w:r>
        <w:rPr>
          <w:rFonts w:ascii="Arial" w:hAnsi="Arial" w:cs="Arial"/>
          <w:sz w:val="20"/>
          <w:szCs w:val="20"/>
        </w:rPr>
        <w:t xml:space="preserve">Stewart, E. (2021). </w:t>
      </w:r>
      <w:r>
        <w:rPr>
          <w:rFonts w:ascii="Arial" w:hAnsi="Arial" w:cs="Arial"/>
          <w:i/>
          <w:iCs/>
          <w:sz w:val="20"/>
          <w:szCs w:val="20"/>
        </w:rPr>
        <w:t>The three elements of Netflix’s climate target: Reduce, retain, and remove.</w:t>
      </w:r>
    </w:p>
    <w:p w14:paraId="5F44F964" w14:textId="77777777" w:rsidR="00BA3EA9" w:rsidRDefault="00BA3EA9" w:rsidP="00BA3EA9">
      <w:pPr>
        <w:rPr>
          <w:rFonts w:ascii="Arial" w:hAnsi="Arial" w:cs="Arial"/>
          <w:sz w:val="20"/>
          <w:szCs w:val="20"/>
        </w:rPr>
      </w:pPr>
      <w:hyperlink r:id="rId60" w:history="1">
        <w:r w:rsidRPr="00DE4CAE">
          <w:rPr>
            <w:rStyle w:val="Hyperlink"/>
            <w:rFonts w:ascii="Arial" w:hAnsi="Arial" w:cs="Arial"/>
            <w:sz w:val="20"/>
            <w:szCs w:val="20"/>
          </w:rPr>
          <w:t>https://www.linkedin.com/pulse/three-elements-netflixs-climate-target-reduce-retain-stewart-ph-d-/?trackingId=IZXlOYfINC2QF33ZWLBySw%3D%3D</w:t>
        </w:r>
      </w:hyperlink>
    </w:p>
    <w:p w14:paraId="74205594" w14:textId="77777777" w:rsidR="00BA3EA9" w:rsidRPr="007F518F" w:rsidRDefault="00BA3EA9" w:rsidP="00BA3EA9">
      <w:pPr>
        <w:rPr>
          <w:rFonts w:ascii="Arial" w:hAnsi="Arial" w:cs="Arial"/>
          <w:sz w:val="20"/>
          <w:szCs w:val="20"/>
        </w:rPr>
      </w:pPr>
      <w:r>
        <w:rPr>
          <w:rFonts w:ascii="Arial" w:hAnsi="Arial" w:cs="Arial"/>
          <w:sz w:val="20"/>
          <w:szCs w:val="20"/>
        </w:rPr>
        <w:t>(Accessed 20/10/2022).</w:t>
      </w:r>
    </w:p>
    <w:p w14:paraId="17801052" w14:textId="77777777" w:rsidR="00BA3EA9" w:rsidRDefault="00BA3EA9" w:rsidP="00BA3EA9">
      <w:pPr>
        <w:rPr>
          <w:rFonts w:ascii="Arial" w:hAnsi="Arial" w:cs="Arial"/>
          <w:sz w:val="20"/>
          <w:szCs w:val="20"/>
        </w:rPr>
      </w:pPr>
    </w:p>
    <w:p w14:paraId="26FECF84" w14:textId="77777777" w:rsidR="00BA3EA9" w:rsidRDefault="00BA3EA9" w:rsidP="00BA3EA9">
      <w:pPr>
        <w:rPr>
          <w:rFonts w:ascii="Arial" w:hAnsi="Arial" w:cs="Arial"/>
          <w:sz w:val="20"/>
          <w:szCs w:val="20"/>
        </w:rPr>
      </w:pPr>
      <w:r>
        <w:rPr>
          <w:rFonts w:ascii="Arial" w:hAnsi="Arial" w:cs="Arial"/>
          <w:sz w:val="20"/>
          <w:szCs w:val="20"/>
        </w:rPr>
        <w:t xml:space="preserve">Tools Hero. (2018). </w:t>
      </w:r>
      <w:r>
        <w:rPr>
          <w:rFonts w:ascii="Arial" w:hAnsi="Arial" w:cs="Arial"/>
          <w:i/>
          <w:iCs/>
          <w:sz w:val="20"/>
          <w:szCs w:val="20"/>
        </w:rPr>
        <w:t xml:space="preserve">Bowman’s strategy clock. </w:t>
      </w:r>
      <w:r>
        <w:rPr>
          <w:rFonts w:ascii="Arial" w:hAnsi="Arial" w:cs="Arial"/>
          <w:sz w:val="20"/>
          <w:szCs w:val="20"/>
        </w:rPr>
        <w:t>[Digital image].</w:t>
      </w:r>
    </w:p>
    <w:p w14:paraId="186BB77F" w14:textId="77777777" w:rsidR="00BA3EA9" w:rsidRDefault="00BA3EA9" w:rsidP="00BA3EA9">
      <w:pPr>
        <w:rPr>
          <w:rFonts w:ascii="Arial" w:hAnsi="Arial" w:cs="Arial"/>
          <w:sz w:val="20"/>
          <w:szCs w:val="20"/>
        </w:rPr>
      </w:pPr>
      <w:hyperlink r:id="rId61" w:anchor=":~:text=What%20is%20the%20Bowman%20Strategy,its%20competitors%20have%20to%20offer" w:history="1">
        <w:r w:rsidRPr="004D108D">
          <w:rPr>
            <w:rStyle w:val="Hyperlink"/>
            <w:rFonts w:ascii="Arial" w:hAnsi="Arial" w:cs="Arial"/>
            <w:sz w:val="20"/>
            <w:szCs w:val="20"/>
          </w:rPr>
          <w:t>https://www.toolshero.com/strategy/bowman-strategy-clock/#:~:text=What%20is%20the%20Bowman%20Strategy,its%20competitors%20have%20to%20offer</w:t>
        </w:r>
      </w:hyperlink>
    </w:p>
    <w:p w14:paraId="776B53FB" w14:textId="77777777" w:rsidR="00BA3EA9" w:rsidRDefault="00BA3EA9" w:rsidP="00BA3EA9">
      <w:pPr>
        <w:rPr>
          <w:rFonts w:ascii="Arial" w:hAnsi="Arial" w:cs="Arial"/>
          <w:sz w:val="20"/>
          <w:szCs w:val="20"/>
        </w:rPr>
      </w:pPr>
      <w:r>
        <w:rPr>
          <w:rFonts w:ascii="Arial" w:hAnsi="Arial" w:cs="Arial"/>
          <w:sz w:val="20"/>
          <w:szCs w:val="20"/>
        </w:rPr>
        <w:t>(Accessed 21/10/2022).</w:t>
      </w:r>
    </w:p>
    <w:p w14:paraId="6B81C402" w14:textId="77777777" w:rsidR="00BA3EA9" w:rsidRDefault="00BA3EA9" w:rsidP="00BA3EA9">
      <w:pPr>
        <w:rPr>
          <w:rFonts w:ascii="Arial" w:hAnsi="Arial" w:cs="Arial"/>
          <w:sz w:val="20"/>
          <w:szCs w:val="20"/>
        </w:rPr>
      </w:pPr>
    </w:p>
    <w:p w14:paraId="6C497C6E" w14:textId="77777777" w:rsidR="00BA3EA9" w:rsidRDefault="00BA3EA9" w:rsidP="00BA3EA9">
      <w:pPr>
        <w:rPr>
          <w:rFonts w:ascii="Arial" w:hAnsi="Arial" w:cs="Arial"/>
          <w:sz w:val="20"/>
          <w:szCs w:val="20"/>
        </w:rPr>
      </w:pPr>
      <w:r>
        <w:rPr>
          <w:rFonts w:ascii="Arial" w:hAnsi="Arial" w:cs="Arial"/>
          <w:sz w:val="20"/>
          <w:szCs w:val="20"/>
        </w:rPr>
        <w:t>Variety. (2021). Disney+ ends 2021 with nearly 130 million subscribers.</w:t>
      </w:r>
    </w:p>
    <w:p w14:paraId="5A3783F7" w14:textId="77777777" w:rsidR="00BA3EA9" w:rsidRDefault="00BA3EA9" w:rsidP="00BA3EA9">
      <w:pPr>
        <w:rPr>
          <w:rFonts w:ascii="Arial" w:hAnsi="Arial" w:cs="Arial"/>
          <w:sz w:val="20"/>
          <w:szCs w:val="20"/>
        </w:rPr>
      </w:pPr>
      <w:hyperlink r:id="rId62" w:history="1">
        <w:r w:rsidRPr="004F4C9A">
          <w:rPr>
            <w:rStyle w:val="Hyperlink"/>
            <w:rFonts w:ascii="Arial" w:hAnsi="Arial" w:cs="Arial"/>
            <w:sz w:val="20"/>
            <w:szCs w:val="20"/>
          </w:rPr>
          <w:t>https://variety.com/2022/biz/news/disney-plus-subscribers-2021-earnings-1235175715/</w:t>
        </w:r>
      </w:hyperlink>
    </w:p>
    <w:p w14:paraId="1ECE8C40" w14:textId="77777777" w:rsidR="00BA3EA9" w:rsidRDefault="00BA3EA9" w:rsidP="00BA3EA9">
      <w:pPr>
        <w:rPr>
          <w:rFonts w:ascii="Arial" w:hAnsi="Arial" w:cs="Arial"/>
          <w:sz w:val="20"/>
          <w:szCs w:val="20"/>
        </w:rPr>
      </w:pPr>
      <w:r>
        <w:rPr>
          <w:rFonts w:ascii="Arial" w:hAnsi="Arial" w:cs="Arial"/>
          <w:sz w:val="20"/>
          <w:szCs w:val="20"/>
        </w:rPr>
        <w:t>(Accessed 21/10/2022).</w:t>
      </w:r>
    </w:p>
    <w:p w14:paraId="74E72DD7" w14:textId="77777777" w:rsidR="00BA3EA9" w:rsidRDefault="00BA3EA9" w:rsidP="00BA3EA9">
      <w:pPr>
        <w:rPr>
          <w:rFonts w:ascii="Arial" w:hAnsi="Arial" w:cs="Arial"/>
          <w:sz w:val="20"/>
          <w:szCs w:val="20"/>
        </w:rPr>
      </w:pPr>
    </w:p>
    <w:p w14:paraId="63D692F4" w14:textId="77777777" w:rsidR="00BA3EA9" w:rsidRPr="00663FCD" w:rsidRDefault="00BA3EA9" w:rsidP="00BA3EA9">
      <w:pPr>
        <w:rPr>
          <w:rFonts w:ascii="Arial" w:hAnsi="Arial" w:cs="Arial"/>
          <w:sz w:val="20"/>
          <w:szCs w:val="20"/>
        </w:rPr>
      </w:pPr>
      <w:r>
        <w:rPr>
          <w:rFonts w:ascii="Arial" w:hAnsi="Arial" w:cs="Arial"/>
          <w:sz w:val="20"/>
          <w:szCs w:val="20"/>
        </w:rPr>
        <w:t xml:space="preserve">Webster, A. (2022). </w:t>
      </w:r>
      <w:r>
        <w:rPr>
          <w:rFonts w:ascii="Arial" w:hAnsi="Arial" w:cs="Arial"/>
          <w:i/>
          <w:iCs/>
          <w:sz w:val="20"/>
          <w:szCs w:val="20"/>
        </w:rPr>
        <w:t>Netflix is all-in on binge-watching.</w:t>
      </w:r>
    </w:p>
    <w:p w14:paraId="39D0929A" w14:textId="77777777" w:rsidR="00BA3EA9" w:rsidRDefault="00BA3EA9" w:rsidP="00BA3EA9">
      <w:pPr>
        <w:rPr>
          <w:rFonts w:ascii="Arial" w:hAnsi="Arial" w:cs="Arial"/>
          <w:sz w:val="20"/>
          <w:szCs w:val="20"/>
        </w:rPr>
      </w:pPr>
      <w:hyperlink r:id="rId63" w:history="1">
        <w:r w:rsidRPr="00B94A3B">
          <w:rPr>
            <w:rStyle w:val="Hyperlink"/>
            <w:rFonts w:ascii="Arial" w:hAnsi="Arial" w:cs="Arial"/>
            <w:sz w:val="20"/>
            <w:szCs w:val="20"/>
          </w:rPr>
          <w:t>https://www.theverge.com/2022/10/18/23411580/netflix-binge-watching-strategy-squid-game-dahmer</w:t>
        </w:r>
      </w:hyperlink>
    </w:p>
    <w:p w14:paraId="1194F05F" w14:textId="77777777" w:rsidR="00BA3EA9" w:rsidRDefault="00BA3EA9" w:rsidP="00BA3EA9">
      <w:pPr>
        <w:rPr>
          <w:rFonts w:ascii="Arial" w:hAnsi="Arial" w:cs="Arial"/>
          <w:sz w:val="20"/>
          <w:szCs w:val="20"/>
        </w:rPr>
      </w:pPr>
      <w:r>
        <w:rPr>
          <w:rFonts w:ascii="Arial" w:hAnsi="Arial" w:cs="Arial"/>
          <w:sz w:val="20"/>
          <w:szCs w:val="20"/>
        </w:rPr>
        <w:t>(Accessed 20/10/2022).</w:t>
      </w:r>
    </w:p>
    <w:p w14:paraId="19D6187F" w14:textId="77777777" w:rsidR="00BA3EA9" w:rsidRDefault="00BA3EA9" w:rsidP="00BA3EA9">
      <w:pPr>
        <w:rPr>
          <w:rFonts w:ascii="Arial" w:hAnsi="Arial" w:cs="Arial"/>
          <w:sz w:val="20"/>
          <w:szCs w:val="20"/>
        </w:rPr>
      </w:pPr>
    </w:p>
    <w:p w14:paraId="45768B84" w14:textId="77777777" w:rsidR="00BA3EA9" w:rsidRDefault="00BA3EA9" w:rsidP="00BA3EA9">
      <w:pPr>
        <w:rPr>
          <w:rFonts w:ascii="Arial" w:hAnsi="Arial" w:cs="Arial"/>
          <w:i/>
          <w:iCs/>
          <w:sz w:val="20"/>
          <w:szCs w:val="20"/>
        </w:rPr>
      </w:pPr>
      <w:r>
        <w:rPr>
          <w:rFonts w:ascii="Arial" w:hAnsi="Arial" w:cs="Arial"/>
          <w:sz w:val="20"/>
          <w:szCs w:val="20"/>
        </w:rPr>
        <w:t xml:space="preserve">Winston, A. (2014). Resilience in a hotter world. </w:t>
      </w:r>
      <w:r>
        <w:rPr>
          <w:rFonts w:ascii="Arial" w:hAnsi="Arial" w:cs="Arial"/>
          <w:i/>
          <w:iCs/>
          <w:sz w:val="20"/>
          <w:szCs w:val="20"/>
        </w:rPr>
        <w:t>Journal of Harvard Business Review</w:t>
      </w:r>
      <w:r>
        <w:rPr>
          <w:rFonts w:ascii="Arial" w:hAnsi="Arial" w:cs="Arial"/>
          <w:sz w:val="20"/>
          <w:szCs w:val="20"/>
        </w:rPr>
        <w:t>. Vol. 92. (4). P. 56-64.</w:t>
      </w:r>
      <w:r>
        <w:rPr>
          <w:rFonts w:ascii="Arial" w:hAnsi="Arial" w:cs="Arial"/>
          <w:i/>
          <w:iCs/>
          <w:sz w:val="20"/>
          <w:szCs w:val="20"/>
        </w:rPr>
        <w:t xml:space="preserve"> </w:t>
      </w:r>
    </w:p>
    <w:p w14:paraId="6FD31673" w14:textId="77777777" w:rsidR="00BA3EA9" w:rsidRPr="00F04D32" w:rsidRDefault="00BA3EA9" w:rsidP="00BA3EA9">
      <w:pPr>
        <w:rPr>
          <w:rFonts w:ascii="Arial" w:hAnsi="Arial" w:cs="Arial"/>
          <w:sz w:val="20"/>
          <w:szCs w:val="20"/>
        </w:rPr>
      </w:pPr>
    </w:p>
    <w:p w14:paraId="10112F45" w14:textId="77777777" w:rsidR="00BA3EA9" w:rsidRPr="003C7757" w:rsidRDefault="00BA3EA9" w:rsidP="00BA3EA9">
      <w:pPr>
        <w:rPr>
          <w:rFonts w:ascii="Arial" w:hAnsi="Arial" w:cs="Arial"/>
          <w:i/>
          <w:iCs/>
          <w:sz w:val="20"/>
          <w:szCs w:val="20"/>
        </w:rPr>
      </w:pPr>
      <w:r w:rsidRPr="00194518">
        <w:rPr>
          <w:rFonts w:ascii="Arial" w:hAnsi="Arial" w:cs="Arial"/>
          <w:sz w:val="20"/>
          <w:szCs w:val="20"/>
        </w:rPr>
        <w:t xml:space="preserve">Yahoo Finance. (2022). </w:t>
      </w:r>
      <w:r w:rsidRPr="00194518">
        <w:rPr>
          <w:rFonts w:ascii="Arial" w:hAnsi="Arial" w:cs="Arial"/>
          <w:i/>
          <w:iCs/>
          <w:sz w:val="20"/>
          <w:szCs w:val="20"/>
        </w:rPr>
        <w:t>Netflix, Inc. income statement.</w:t>
      </w:r>
    </w:p>
    <w:p w14:paraId="7E4F1658" w14:textId="77777777" w:rsidR="00BA3EA9" w:rsidRPr="00194518" w:rsidRDefault="00BA3EA9" w:rsidP="00BA3EA9">
      <w:pPr>
        <w:rPr>
          <w:rFonts w:ascii="Arial" w:hAnsi="Arial" w:cs="Arial"/>
          <w:sz w:val="20"/>
          <w:szCs w:val="20"/>
        </w:rPr>
      </w:pPr>
      <w:hyperlink r:id="rId64" w:history="1">
        <w:r w:rsidRPr="00194518">
          <w:rPr>
            <w:rStyle w:val="Hyperlink"/>
            <w:rFonts w:ascii="Arial" w:hAnsi="Arial" w:cs="Arial"/>
            <w:sz w:val="20"/>
            <w:szCs w:val="20"/>
          </w:rPr>
          <w:t>https://finance.yahoo.com/quote/NFLX/financials?p=NFLX</w:t>
        </w:r>
      </w:hyperlink>
    </w:p>
    <w:p w14:paraId="3B193B95" w14:textId="77777777" w:rsidR="00BA3EA9" w:rsidRPr="00145C2F" w:rsidRDefault="00BA3EA9" w:rsidP="00BA3EA9">
      <w:pPr>
        <w:rPr>
          <w:rFonts w:ascii="Arial" w:hAnsi="Arial" w:cs="Arial"/>
          <w:sz w:val="20"/>
          <w:szCs w:val="20"/>
        </w:rPr>
      </w:pPr>
      <w:r w:rsidRPr="00194518">
        <w:rPr>
          <w:rFonts w:ascii="Arial" w:hAnsi="Arial" w:cs="Arial"/>
          <w:sz w:val="20"/>
          <w:szCs w:val="20"/>
        </w:rPr>
        <w:t>(Accessed 19/10/2022).</w:t>
      </w:r>
    </w:p>
    <w:p w14:paraId="520FA8A8" w14:textId="77777777" w:rsidR="00BA3EA9" w:rsidRPr="00145C2F" w:rsidRDefault="00BA3EA9" w:rsidP="00BA3EA9">
      <w:pPr>
        <w:rPr>
          <w:rFonts w:ascii="Arial" w:hAnsi="Arial" w:cs="Arial"/>
          <w:sz w:val="20"/>
          <w:szCs w:val="20"/>
        </w:rPr>
      </w:pPr>
    </w:p>
    <w:p w14:paraId="3DC61397" w14:textId="77777777" w:rsidR="00BA3EA9" w:rsidRDefault="00BA3EA9" w:rsidP="00BA3EA9">
      <w:pPr>
        <w:rPr>
          <w:rFonts w:ascii="Arial" w:hAnsi="Arial" w:cs="Arial"/>
          <w:sz w:val="20"/>
          <w:szCs w:val="20"/>
        </w:rPr>
      </w:pPr>
    </w:p>
    <w:p w14:paraId="72EA6A89" w14:textId="77777777" w:rsidR="00BA3EA9" w:rsidRPr="00145C2F" w:rsidRDefault="00BA3EA9" w:rsidP="00BA3EA9">
      <w:pPr>
        <w:rPr>
          <w:rFonts w:ascii="Arial" w:hAnsi="Arial" w:cs="Arial"/>
          <w:sz w:val="20"/>
          <w:szCs w:val="20"/>
        </w:rPr>
      </w:pPr>
    </w:p>
    <w:p w14:paraId="5509DCE8" w14:textId="77777777" w:rsidR="00B36384" w:rsidRDefault="00B36384" w:rsidP="00C907B4">
      <w:pPr>
        <w:rPr>
          <w:rFonts w:ascii="Arial" w:hAnsi="Arial" w:cs="Arial"/>
          <w:b/>
          <w:bCs/>
          <w:u w:val="single"/>
        </w:rPr>
      </w:pPr>
    </w:p>
    <w:p w14:paraId="766C853F" w14:textId="77777777" w:rsidR="00B36384" w:rsidRDefault="00B36384" w:rsidP="00C907B4">
      <w:pPr>
        <w:rPr>
          <w:rFonts w:ascii="Arial" w:hAnsi="Arial" w:cs="Arial"/>
          <w:b/>
          <w:bCs/>
          <w:u w:val="single"/>
        </w:rPr>
      </w:pPr>
    </w:p>
    <w:p w14:paraId="3C40C157" w14:textId="77777777" w:rsidR="00B36384" w:rsidRDefault="00B36384" w:rsidP="00C907B4">
      <w:pPr>
        <w:rPr>
          <w:rFonts w:ascii="Arial" w:hAnsi="Arial" w:cs="Arial"/>
          <w:b/>
          <w:bCs/>
          <w:u w:val="single"/>
        </w:rPr>
      </w:pPr>
    </w:p>
    <w:p w14:paraId="1B45FF66" w14:textId="77777777" w:rsidR="00B36384" w:rsidRDefault="00B36384" w:rsidP="00C907B4">
      <w:pPr>
        <w:rPr>
          <w:rFonts w:ascii="Arial" w:hAnsi="Arial" w:cs="Arial"/>
          <w:b/>
          <w:bCs/>
          <w:u w:val="single"/>
        </w:rPr>
      </w:pPr>
    </w:p>
    <w:p w14:paraId="6763A8E5" w14:textId="77777777" w:rsidR="00B36384" w:rsidRDefault="00B36384" w:rsidP="00C907B4">
      <w:pPr>
        <w:rPr>
          <w:rFonts w:ascii="Arial" w:hAnsi="Arial" w:cs="Arial"/>
          <w:b/>
          <w:bCs/>
          <w:u w:val="single"/>
        </w:rPr>
      </w:pPr>
    </w:p>
    <w:p w14:paraId="755345E9" w14:textId="77777777" w:rsidR="00B36384" w:rsidRDefault="00B36384" w:rsidP="00C907B4">
      <w:pPr>
        <w:rPr>
          <w:rFonts w:ascii="Arial" w:hAnsi="Arial" w:cs="Arial"/>
          <w:b/>
          <w:bCs/>
          <w:u w:val="single"/>
        </w:rPr>
      </w:pPr>
    </w:p>
    <w:p w14:paraId="16ADEAFE" w14:textId="77777777" w:rsidR="00B36384" w:rsidRDefault="00B36384" w:rsidP="00C907B4">
      <w:pPr>
        <w:rPr>
          <w:rFonts w:ascii="Arial" w:hAnsi="Arial" w:cs="Arial"/>
          <w:b/>
          <w:bCs/>
          <w:u w:val="single"/>
        </w:rPr>
      </w:pPr>
    </w:p>
    <w:p w14:paraId="291CC2C1" w14:textId="77777777" w:rsidR="00B36384" w:rsidRDefault="00B36384" w:rsidP="00C907B4">
      <w:pPr>
        <w:rPr>
          <w:rFonts w:ascii="Arial" w:hAnsi="Arial" w:cs="Arial"/>
          <w:b/>
          <w:bCs/>
          <w:u w:val="single"/>
        </w:rPr>
      </w:pPr>
    </w:p>
    <w:p w14:paraId="4F682D98" w14:textId="77777777" w:rsidR="00B36384" w:rsidRDefault="00B36384" w:rsidP="00C907B4">
      <w:pPr>
        <w:rPr>
          <w:rFonts w:ascii="Arial" w:hAnsi="Arial" w:cs="Arial"/>
          <w:b/>
          <w:bCs/>
          <w:u w:val="single"/>
        </w:rPr>
      </w:pPr>
    </w:p>
    <w:p w14:paraId="6AAA04FF" w14:textId="77777777" w:rsidR="00B36384" w:rsidRDefault="00B36384" w:rsidP="00C907B4">
      <w:pPr>
        <w:rPr>
          <w:rFonts w:ascii="Arial" w:hAnsi="Arial" w:cs="Arial"/>
          <w:b/>
          <w:bCs/>
          <w:u w:val="single"/>
        </w:rPr>
      </w:pPr>
    </w:p>
    <w:p w14:paraId="178E903E" w14:textId="77777777" w:rsidR="00B36384" w:rsidRDefault="00B36384" w:rsidP="00C907B4">
      <w:pPr>
        <w:rPr>
          <w:rFonts w:ascii="Arial" w:hAnsi="Arial" w:cs="Arial"/>
          <w:b/>
          <w:bCs/>
          <w:u w:val="single"/>
        </w:rPr>
      </w:pPr>
    </w:p>
    <w:p w14:paraId="534059B0" w14:textId="77777777" w:rsidR="00B36384" w:rsidRDefault="00B36384" w:rsidP="00C907B4">
      <w:pPr>
        <w:rPr>
          <w:rFonts w:ascii="Arial" w:hAnsi="Arial" w:cs="Arial"/>
          <w:b/>
          <w:bCs/>
          <w:u w:val="single"/>
        </w:rPr>
      </w:pPr>
    </w:p>
    <w:p w14:paraId="66BD937F" w14:textId="77777777" w:rsidR="00B36384" w:rsidRDefault="00B36384" w:rsidP="00C907B4">
      <w:pPr>
        <w:rPr>
          <w:rFonts w:ascii="Arial" w:hAnsi="Arial" w:cs="Arial"/>
          <w:b/>
          <w:bCs/>
          <w:u w:val="single"/>
        </w:rPr>
      </w:pPr>
    </w:p>
    <w:p w14:paraId="11D051D2" w14:textId="77777777" w:rsidR="00B36384" w:rsidRDefault="00B36384" w:rsidP="00C907B4">
      <w:pPr>
        <w:rPr>
          <w:rFonts w:ascii="Arial" w:hAnsi="Arial" w:cs="Arial"/>
          <w:b/>
          <w:bCs/>
          <w:u w:val="single"/>
        </w:rPr>
      </w:pPr>
    </w:p>
    <w:p w14:paraId="7FDFA13A" w14:textId="77777777" w:rsidR="00B36384" w:rsidRDefault="00B36384" w:rsidP="00C907B4">
      <w:pPr>
        <w:rPr>
          <w:rFonts w:ascii="Arial" w:hAnsi="Arial" w:cs="Arial"/>
          <w:b/>
          <w:bCs/>
          <w:u w:val="single"/>
        </w:rPr>
      </w:pPr>
    </w:p>
    <w:p w14:paraId="41393A43" w14:textId="77777777" w:rsidR="00B36384" w:rsidRDefault="00B36384" w:rsidP="00C907B4">
      <w:pPr>
        <w:rPr>
          <w:rFonts w:ascii="Arial" w:hAnsi="Arial" w:cs="Arial"/>
          <w:b/>
          <w:bCs/>
          <w:u w:val="single"/>
        </w:rPr>
      </w:pPr>
    </w:p>
    <w:p w14:paraId="4B7CF07C" w14:textId="77777777" w:rsidR="00B36384" w:rsidRDefault="00B36384" w:rsidP="00C907B4">
      <w:pPr>
        <w:rPr>
          <w:rFonts w:ascii="Arial" w:hAnsi="Arial" w:cs="Arial"/>
          <w:b/>
          <w:bCs/>
          <w:u w:val="single"/>
        </w:rPr>
      </w:pPr>
    </w:p>
    <w:p w14:paraId="13229E37" w14:textId="77777777" w:rsidR="00B36384" w:rsidRDefault="00B36384" w:rsidP="00C907B4">
      <w:pPr>
        <w:rPr>
          <w:rFonts w:ascii="Arial" w:hAnsi="Arial" w:cs="Arial"/>
          <w:b/>
          <w:bCs/>
          <w:u w:val="single"/>
        </w:rPr>
      </w:pPr>
    </w:p>
    <w:p w14:paraId="321C5D4D" w14:textId="77777777" w:rsidR="00B36384" w:rsidRPr="00B36384" w:rsidRDefault="00B36384" w:rsidP="00C907B4">
      <w:pPr>
        <w:rPr>
          <w:rFonts w:ascii="Arial" w:hAnsi="Arial" w:cs="Arial"/>
          <w:b/>
          <w:bCs/>
          <w:u w:val="single"/>
        </w:rPr>
      </w:pPr>
    </w:p>
    <w:sectPr w:rsidR="00B36384" w:rsidRPr="00B36384" w:rsidSect="008B11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158FB"/>
    <w:multiLevelType w:val="hybridMultilevel"/>
    <w:tmpl w:val="C0F61F62"/>
    <w:lvl w:ilvl="0" w:tplc="50E4CD08">
      <w:start w:val="2"/>
      <w:numFmt w:val="bullet"/>
      <w:lvlText w:val="-"/>
      <w:lvlJc w:val="left"/>
      <w:pPr>
        <w:ind w:left="720" w:hanging="360"/>
      </w:pPr>
      <w:rPr>
        <w:rFonts w:ascii="Calibri" w:eastAsiaTheme="minorHAnsi" w:hAnsi="Calibri" w:cs="Calibri" w:hint="default"/>
      </w:rPr>
    </w:lvl>
    <w:lvl w:ilvl="1" w:tplc="50E6F600" w:tentative="1">
      <w:start w:val="1"/>
      <w:numFmt w:val="bullet"/>
      <w:lvlText w:val="o"/>
      <w:lvlJc w:val="left"/>
      <w:pPr>
        <w:ind w:left="1440" w:hanging="360"/>
      </w:pPr>
      <w:rPr>
        <w:rFonts w:ascii="Courier New" w:hAnsi="Courier New" w:cs="Courier New" w:hint="default"/>
      </w:rPr>
    </w:lvl>
    <w:lvl w:ilvl="2" w:tplc="E604AB90" w:tentative="1">
      <w:start w:val="1"/>
      <w:numFmt w:val="bullet"/>
      <w:lvlText w:val=""/>
      <w:lvlJc w:val="left"/>
      <w:pPr>
        <w:ind w:left="2160" w:hanging="360"/>
      </w:pPr>
      <w:rPr>
        <w:rFonts w:ascii="Wingdings" w:hAnsi="Wingdings" w:hint="default"/>
      </w:rPr>
    </w:lvl>
    <w:lvl w:ilvl="3" w:tplc="39C47012" w:tentative="1">
      <w:start w:val="1"/>
      <w:numFmt w:val="bullet"/>
      <w:lvlText w:val=""/>
      <w:lvlJc w:val="left"/>
      <w:pPr>
        <w:ind w:left="2880" w:hanging="360"/>
      </w:pPr>
      <w:rPr>
        <w:rFonts w:ascii="Symbol" w:hAnsi="Symbol" w:hint="default"/>
      </w:rPr>
    </w:lvl>
    <w:lvl w:ilvl="4" w:tplc="F0F8DFEE" w:tentative="1">
      <w:start w:val="1"/>
      <w:numFmt w:val="bullet"/>
      <w:lvlText w:val="o"/>
      <w:lvlJc w:val="left"/>
      <w:pPr>
        <w:ind w:left="3600" w:hanging="360"/>
      </w:pPr>
      <w:rPr>
        <w:rFonts w:ascii="Courier New" w:hAnsi="Courier New" w:cs="Courier New" w:hint="default"/>
      </w:rPr>
    </w:lvl>
    <w:lvl w:ilvl="5" w:tplc="6736F3B0" w:tentative="1">
      <w:start w:val="1"/>
      <w:numFmt w:val="bullet"/>
      <w:lvlText w:val=""/>
      <w:lvlJc w:val="left"/>
      <w:pPr>
        <w:ind w:left="4320" w:hanging="360"/>
      </w:pPr>
      <w:rPr>
        <w:rFonts w:ascii="Wingdings" w:hAnsi="Wingdings" w:hint="default"/>
      </w:rPr>
    </w:lvl>
    <w:lvl w:ilvl="6" w:tplc="2CC877F4" w:tentative="1">
      <w:start w:val="1"/>
      <w:numFmt w:val="bullet"/>
      <w:lvlText w:val=""/>
      <w:lvlJc w:val="left"/>
      <w:pPr>
        <w:ind w:left="5040" w:hanging="360"/>
      </w:pPr>
      <w:rPr>
        <w:rFonts w:ascii="Symbol" w:hAnsi="Symbol" w:hint="default"/>
      </w:rPr>
    </w:lvl>
    <w:lvl w:ilvl="7" w:tplc="62FCFC66" w:tentative="1">
      <w:start w:val="1"/>
      <w:numFmt w:val="bullet"/>
      <w:lvlText w:val="o"/>
      <w:lvlJc w:val="left"/>
      <w:pPr>
        <w:ind w:left="5760" w:hanging="360"/>
      </w:pPr>
      <w:rPr>
        <w:rFonts w:ascii="Courier New" w:hAnsi="Courier New" w:cs="Courier New" w:hint="default"/>
      </w:rPr>
    </w:lvl>
    <w:lvl w:ilvl="8" w:tplc="9E4438D8" w:tentative="1">
      <w:start w:val="1"/>
      <w:numFmt w:val="bullet"/>
      <w:lvlText w:val=""/>
      <w:lvlJc w:val="left"/>
      <w:pPr>
        <w:ind w:left="6480" w:hanging="360"/>
      </w:pPr>
      <w:rPr>
        <w:rFonts w:ascii="Wingdings" w:hAnsi="Wingdings" w:hint="default"/>
      </w:rPr>
    </w:lvl>
  </w:abstractNum>
  <w:abstractNum w:abstractNumId="1" w15:restartNumberingAfterBreak="0">
    <w:nsid w:val="03853889"/>
    <w:multiLevelType w:val="hybridMultilevel"/>
    <w:tmpl w:val="3E00190E"/>
    <w:lvl w:ilvl="0" w:tplc="ECF87060">
      <w:start w:val="1"/>
      <w:numFmt w:val="decimal"/>
      <w:lvlText w:val="%1."/>
      <w:lvlJc w:val="left"/>
      <w:pPr>
        <w:ind w:left="720" w:hanging="360"/>
      </w:pPr>
      <w:rPr>
        <w:rFonts w:hint="default"/>
      </w:rPr>
    </w:lvl>
    <w:lvl w:ilvl="1" w:tplc="7374C396" w:tentative="1">
      <w:start w:val="1"/>
      <w:numFmt w:val="lowerLetter"/>
      <w:lvlText w:val="%2."/>
      <w:lvlJc w:val="left"/>
      <w:pPr>
        <w:ind w:left="1440" w:hanging="360"/>
      </w:pPr>
    </w:lvl>
    <w:lvl w:ilvl="2" w:tplc="CA42B9C8" w:tentative="1">
      <w:start w:val="1"/>
      <w:numFmt w:val="lowerRoman"/>
      <w:lvlText w:val="%3."/>
      <w:lvlJc w:val="right"/>
      <w:pPr>
        <w:ind w:left="2160" w:hanging="180"/>
      </w:pPr>
    </w:lvl>
    <w:lvl w:ilvl="3" w:tplc="A1A4B4BE" w:tentative="1">
      <w:start w:val="1"/>
      <w:numFmt w:val="decimal"/>
      <w:lvlText w:val="%4."/>
      <w:lvlJc w:val="left"/>
      <w:pPr>
        <w:ind w:left="2880" w:hanging="360"/>
      </w:pPr>
    </w:lvl>
    <w:lvl w:ilvl="4" w:tplc="4ED0D072" w:tentative="1">
      <w:start w:val="1"/>
      <w:numFmt w:val="lowerLetter"/>
      <w:lvlText w:val="%5."/>
      <w:lvlJc w:val="left"/>
      <w:pPr>
        <w:ind w:left="3600" w:hanging="360"/>
      </w:pPr>
    </w:lvl>
    <w:lvl w:ilvl="5" w:tplc="4AD66D14" w:tentative="1">
      <w:start w:val="1"/>
      <w:numFmt w:val="lowerRoman"/>
      <w:lvlText w:val="%6."/>
      <w:lvlJc w:val="right"/>
      <w:pPr>
        <w:ind w:left="4320" w:hanging="180"/>
      </w:pPr>
    </w:lvl>
    <w:lvl w:ilvl="6" w:tplc="260E718A" w:tentative="1">
      <w:start w:val="1"/>
      <w:numFmt w:val="decimal"/>
      <w:lvlText w:val="%7."/>
      <w:lvlJc w:val="left"/>
      <w:pPr>
        <w:ind w:left="5040" w:hanging="360"/>
      </w:pPr>
    </w:lvl>
    <w:lvl w:ilvl="7" w:tplc="22A0DB2E" w:tentative="1">
      <w:start w:val="1"/>
      <w:numFmt w:val="lowerLetter"/>
      <w:lvlText w:val="%8."/>
      <w:lvlJc w:val="left"/>
      <w:pPr>
        <w:ind w:left="5760" w:hanging="360"/>
      </w:pPr>
    </w:lvl>
    <w:lvl w:ilvl="8" w:tplc="0D7EF5D8" w:tentative="1">
      <w:start w:val="1"/>
      <w:numFmt w:val="lowerRoman"/>
      <w:lvlText w:val="%9."/>
      <w:lvlJc w:val="right"/>
      <w:pPr>
        <w:ind w:left="6480" w:hanging="180"/>
      </w:pPr>
    </w:lvl>
  </w:abstractNum>
  <w:abstractNum w:abstractNumId="2" w15:restartNumberingAfterBreak="0">
    <w:nsid w:val="10984607"/>
    <w:multiLevelType w:val="hybridMultilevel"/>
    <w:tmpl w:val="EDC8A312"/>
    <w:lvl w:ilvl="0" w:tplc="6AACAA7E">
      <w:start w:val="1"/>
      <w:numFmt w:val="bullet"/>
      <w:lvlText w:val=""/>
      <w:lvlJc w:val="left"/>
      <w:pPr>
        <w:ind w:left="720" w:hanging="360"/>
      </w:pPr>
      <w:rPr>
        <w:rFonts w:ascii="Symbol" w:hAnsi="Symbol" w:hint="default"/>
      </w:rPr>
    </w:lvl>
    <w:lvl w:ilvl="1" w:tplc="39A4C106" w:tentative="1">
      <w:start w:val="1"/>
      <w:numFmt w:val="bullet"/>
      <w:lvlText w:val="o"/>
      <w:lvlJc w:val="left"/>
      <w:pPr>
        <w:ind w:left="1440" w:hanging="360"/>
      </w:pPr>
      <w:rPr>
        <w:rFonts w:ascii="Courier New" w:hAnsi="Courier New" w:cs="Courier New" w:hint="default"/>
      </w:rPr>
    </w:lvl>
    <w:lvl w:ilvl="2" w:tplc="85989A90" w:tentative="1">
      <w:start w:val="1"/>
      <w:numFmt w:val="bullet"/>
      <w:lvlText w:val=""/>
      <w:lvlJc w:val="left"/>
      <w:pPr>
        <w:ind w:left="2160" w:hanging="360"/>
      </w:pPr>
      <w:rPr>
        <w:rFonts w:ascii="Wingdings" w:hAnsi="Wingdings" w:hint="default"/>
      </w:rPr>
    </w:lvl>
    <w:lvl w:ilvl="3" w:tplc="1C58B5DC" w:tentative="1">
      <w:start w:val="1"/>
      <w:numFmt w:val="bullet"/>
      <w:lvlText w:val=""/>
      <w:lvlJc w:val="left"/>
      <w:pPr>
        <w:ind w:left="2880" w:hanging="360"/>
      </w:pPr>
      <w:rPr>
        <w:rFonts w:ascii="Symbol" w:hAnsi="Symbol" w:hint="default"/>
      </w:rPr>
    </w:lvl>
    <w:lvl w:ilvl="4" w:tplc="36D87C6A" w:tentative="1">
      <w:start w:val="1"/>
      <w:numFmt w:val="bullet"/>
      <w:lvlText w:val="o"/>
      <w:lvlJc w:val="left"/>
      <w:pPr>
        <w:ind w:left="3600" w:hanging="360"/>
      </w:pPr>
      <w:rPr>
        <w:rFonts w:ascii="Courier New" w:hAnsi="Courier New" w:cs="Courier New" w:hint="default"/>
      </w:rPr>
    </w:lvl>
    <w:lvl w:ilvl="5" w:tplc="84A2B1C6" w:tentative="1">
      <w:start w:val="1"/>
      <w:numFmt w:val="bullet"/>
      <w:lvlText w:val=""/>
      <w:lvlJc w:val="left"/>
      <w:pPr>
        <w:ind w:left="4320" w:hanging="360"/>
      </w:pPr>
      <w:rPr>
        <w:rFonts w:ascii="Wingdings" w:hAnsi="Wingdings" w:hint="default"/>
      </w:rPr>
    </w:lvl>
    <w:lvl w:ilvl="6" w:tplc="81344BC8" w:tentative="1">
      <w:start w:val="1"/>
      <w:numFmt w:val="bullet"/>
      <w:lvlText w:val=""/>
      <w:lvlJc w:val="left"/>
      <w:pPr>
        <w:ind w:left="5040" w:hanging="360"/>
      </w:pPr>
      <w:rPr>
        <w:rFonts w:ascii="Symbol" w:hAnsi="Symbol" w:hint="default"/>
      </w:rPr>
    </w:lvl>
    <w:lvl w:ilvl="7" w:tplc="BA6A1BDC" w:tentative="1">
      <w:start w:val="1"/>
      <w:numFmt w:val="bullet"/>
      <w:lvlText w:val="o"/>
      <w:lvlJc w:val="left"/>
      <w:pPr>
        <w:ind w:left="5760" w:hanging="360"/>
      </w:pPr>
      <w:rPr>
        <w:rFonts w:ascii="Courier New" w:hAnsi="Courier New" w:cs="Courier New" w:hint="default"/>
      </w:rPr>
    </w:lvl>
    <w:lvl w:ilvl="8" w:tplc="0E38F928" w:tentative="1">
      <w:start w:val="1"/>
      <w:numFmt w:val="bullet"/>
      <w:lvlText w:val=""/>
      <w:lvlJc w:val="left"/>
      <w:pPr>
        <w:ind w:left="6480" w:hanging="360"/>
      </w:pPr>
      <w:rPr>
        <w:rFonts w:ascii="Wingdings" w:hAnsi="Wingdings" w:hint="default"/>
      </w:rPr>
    </w:lvl>
  </w:abstractNum>
  <w:abstractNum w:abstractNumId="3" w15:restartNumberingAfterBreak="0">
    <w:nsid w:val="11B34470"/>
    <w:multiLevelType w:val="hybridMultilevel"/>
    <w:tmpl w:val="99CA60C6"/>
    <w:lvl w:ilvl="0" w:tplc="3B1E5F16">
      <w:start w:val="1"/>
      <w:numFmt w:val="decimal"/>
      <w:lvlText w:val="%1."/>
      <w:lvlJc w:val="left"/>
      <w:pPr>
        <w:ind w:left="720" w:hanging="360"/>
      </w:pPr>
      <w:rPr>
        <w:rFonts w:hint="default"/>
      </w:rPr>
    </w:lvl>
    <w:lvl w:ilvl="1" w:tplc="229ADD4E" w:tentative="1">
      <w:start w:val="1"/>
      <w:numFmt w:val="lowerLetter"/>
      <w:lvlText w:val="%2."/>
      <w:lvlJc w:val="left"/>
      <w:pPr>
        <w:ind w:left="1440" w:hanging="360"/>
      </w:pPr>
    </w:lvl>
    <w:lvl w:ilvl="2" w:tplc="9830D438" w:tentative="1">
      <w:start w:val="1"/>
      <w:numFmt w:val="lowerRoman"/>
      <w:lvlText w:val="%3."/>
      <w:lvlJc w:val="right"/>
      <w:pPr>
        <w:ind w:left="2160" w:hanging="180"/>
      </w:pPr>
    </w:lvl>
    <w:lvl w:ilvl="3" w:tplc="F73E99E4" w:tentative="1">
      <w:start w:val="1"/>
      <w:numFmt w:val="decimal"/>
      <w:lvlText w:val="%4."/>
      <w:lvlJc w:val="left"/>
      <w:pPr>
        <w:ind w:left="2880" w:hanging="360"/>
      </w:pPr>
    </w:lvl>
    <w:lvl w:ilvl="4" w:tplc="6582AE8C" w:tentative="1">
      <w:start w:val="1"/>
      <w:numFmt w:val="lowerLetter"/>
      <w:lvlText w:val="%5."/>
      <w:lvlJc w:val="left"/>
      <w:pPr>
        <w:ind w:left="3600" w:hanging="360"/>
      </w:pPr>
    </w:lvl>
    <w:lvl w:ilvl="5" w:tplc="D8BC302C" w:tentative="1">
      <w:start w:val="1"/>
      <w:numFmt w:val="lowerRoman"/>
      <w:lvlText w:val="%6."/>
      <w:lvlJc w:val="right"/>
      <w:pPr>
        <w:ind w:left="4320" w:hanging="180"/>
      </w:pPr>
    </w:lvl>
    <w:lvl w:ilvl="6" w:tplc="8BD60334" w:tentative="1">
      <w:start w:val="1"/>
      <w:numFmt w:val="decimal"/>
      <w:lvlText w:val="%7."/>
      <w:lvlJc w:val="left"/>
      <w:pPr>
        <w:ind w:left="5040" w:hanging="360"/>
      </w:pPr>
    </w:lvl>
    <w:lvl w:ilvl="7" w:tplc="49D4AC60" w:tentative="1">
      <w:start w:val="1"/>
      <w:numFmt w:val="lowerLetter"/>
      <w:lvlText w:val="%8."/>
      <w:lvlJc w:val="left"/>
      <w:pPr>
        <w:ind w:left="5760" w:hanging="360"/>
      </w:pPr>
    </w:lvl>
    <w:lvl w:ilvl="8" w:tplc="4DFC1800" w:tentative="1">
      <w:start w:val="1"/>
      <w:numFmt w:val="lowerRoman"/>
      <w:lvlText w:val="%9."/>
      <w:lvlJc w:val="right"/>
      <w:pPr>
        <w:ind w:left="6480" w:hanging="180"/>
      </w:pPr>
    </w:lvl>
  </w:abstractNum>
  <w:abstractNum w:abstractNumId="4" w15:restartNumberingAfterBreak="0">
    <w:nsid w:val="13514C6D"/>
    <w:multiLevelType w:val="hybridMultilevel"/>
    <w:tmpl w:val="6644A360"/>
    <w:lvl w:ilvl="0" w:tplc="B87C1D08">
      <w:start w:val="1"/>
      <w:numFmt w:val="decimal"/>
      <w:lvlText w:val="%1."/>
      <w:lvlJc w:val="left"/>
      <w:pPr>
        <w:ind w:left="720" w:hanging="360"/>
      </w:pPr>
    </w:lvl>
    <w:lvl w:ilvl="1" w:tplc="FB8E214E" w:tentative="1">
      <w:start w:val="1"/>
      <w:numFmt w:val="lowerLetter"/>
      <w:lvlText w:val="%2."/>
      <w:lvlJc w:val="left"/>
      <w:pPr>
        <w:ind w:left="1440" w:hanging="360"/>
      </w:pPr>
    </w:lvl>
    <w:lvl w:ilvl="2" w:tplc="FC3AD2F6" w:tentative="1">
      <w:start w:val="1"/>
      <w:numFmt w:val="lowerRoman"/>
      <w:lvlText w:val="%3."/>
      <w:lvlJc w:val="right"/>
      <w:pPr>
        <w:ind w:left="2160" w:hanging="180"/>
      </w:pPr>
    </w:lvl>
    <w:lvl w:ilvl="3" w:tplc="A094E79A" w:tentative="1">
      <w:start w:val="1"/>
      <w:numFmt w:val="decimal"/>
      <w:lvlText w:val="%4."/>
      <w:lvlJc w:val="left"/>
      <w:pPr>
        <w:ind w:left="2880" w:hanging="360"/>
      </w:pPr>
    </w:lvl>
    <w:lvl w:ilvl="4" w:tplc="AD726F2C" w:tentative="1">
      <w:start w:val="1"/>
      <w:numFmt w:val="lowerLetter"/>
      <w:lvlText w:val="%5."/>
      <w:lvlJc w:val="left"/>
      <w:pPr>
        <w:ind w:left="3600" w:hanging="360"/>
      </w:pPr>
    </w:lvl>
    <w:lvl w:ilvl="5" w:tplc="63D0B898" w:tentative="1">
      <w:start w:val="1"/>
      <w:numFmt w:val="lowerRoman"/>
      <w:lvlText w:val="%6."/>
      <w:lvlJc w:val="right"/>
      <w:pPr>
        <w:ind w:left="4320" w:hanging="180"/>
      </w:pPr>
    </w:lvl>
    <w:lvl w:ilvl="6" w:tplc="2A00AEAC" w:tentative="1">
      <w:start w:val="1"/>
      <w:numFmt w:val="decimal"/>
      <w:lvlText w:val="%7."/>
      <w:lvlJc w:val="left"/>
      <w:pPr>
        <w:ind w:left="5040" w:hanging="360"/>
      </w:pPr>
    </w:lvl>
    <w:lvl w:ilvl="7" w:tplc="A1969070" w:tentative="1">
      <w:start w:val="1"/>
      <w:numFmt w:val="lowerLetter"/>
      <w:lvlText w:val="%8."/>
      <w:lvlJc w:val="left"/>
      <w:pPr>
        <w:ind w:left="5760" w:hanging="360"/>
      </w:pPr>
    </w:lvl>
    <w:lvl w:ilvl="8" w:tplc="B4441A62" w:tentative="1">
      <w:start w:val="1"/>
      <w:numFmt w:val="lowerRoman"/>
      <w:lvlText w:val="%9."/>
      <w:lvlJc w:val="right"/>
      <w:pPr>
        <w:ind w:left="6480" w:hanging="180"/>
      </w:pPr>
    </w:lvl>
  </w:abstractNum>
  <w:abstractNum w:abstractNumId="5" w15:restartNumberingAfterBreak="0">
    <w:nsid w:val="1A764AD3"/>
    <w:multiLevelType w:val="hybridMultilevel"/>
    <w:tmpl w:val="15387B7A"/>
    <w:lvl w:ilvl="0" w:tplc="BECADD9A">
      <w:start w:val="1"/>
      <w:numFmt w:val="bullet"/>
      <w:lvlText w:val=""/>
      <w:lvlJc w:val="left"/>
      <w:pPr>
        <w:ind w:left="720" w:hanging="360"/>
      </w:pPr>
      <w:rPr>
        <w:rFonts w:ascii="Symbol" w:hAnsi="Symbol" w:hint="default"/>
      </w:rPr>
    </w:lvl>
    <w:lvl w:ilvl="1" w:tplc="F1723A98" w:tentative="1">
      <w:start w:val="1"/>
      <w:numFmt w:val="bullet"/>
      <w:lvlText w:val="o"/>
      <w:lvlJc w:val="left"/>
      <w:pPr>
        <w:ind w:left="1440" w:hanging="360"/>
      </w:pPr>
      <w:rPr>
        <w:rFonts w:ascii="Courier New" w:hAnsi="Courier New" w:cs="Courier New" w:hint="default"/>
      </w:rPr>
    </w:lvl>
    <w:lvl w:ilvl="2" w:tplc="4F0CDE72" w:tentative="1">
      <w:start w:val="1"/>
      <w:numFmt w:val="bullet"/>
      <w:lvlText w:val=""/>
      <w:lvlJc w:val="left"/>
      <w:pPr>
        <w:ind w:left="2160" w:hanging="360"/>
      </w:pPr>
      <w:rPr>
        <w:rFonts w:ascii="Wingdings" w:hAnsi="Wingdings" w:hint="default"/>
      </w:rPr>
    </w:lvl>
    <w:lvl w:ilvl="3" w:tplc="778A5136" w:tentative="1">
      <w:start w:val="1"/>
      <w:numFmt w:val="bullet"/>
      <w:lvlText w:val=""/>
      <w:lvlJc w:val="left"/>
      <w:pPr>
        <w:ind w:left="2880" w:hanging="360"/>
      </w:pPr>
      <w:rPr>
        <w:rFonts w:ascii="Symbol" w:hAnsi="Symbol" w:hint="default"/>
      </w:rPr>
    </w:lvl>
    <w:lvl w:ilvl="4" w:tplc="F742397E" w:tentative="1">
      <w:start w:val="1"/>
      <w:numFmt w:val="bullet"/>
      <w:lvlText w:val="o"/>
      <w:lvlJc w:val="left"/>
      <w:pPr>
        <w:ind w:left="3600" w:hanging="360"/>
      </w:pPr>
      <w:rPr>
        <w:rFonts w:ascii="Courier New" w:hAnsi="Courier New" w:cs="Courier New" w:hint="default"/>
      </w:rPr>
    </w:lvl>
    <w:lvl w:ilvl="5" w:tplc="F28EDE6A" w:tentative="1">
      <w:start w:val="1"/>
      <w:numFmt w:val="bullet"/>
      <w:lvlText w:val=""/>
      <w:lvlJc w:val="left"/>
      <w:pPr>
        <w:ind w:left="4320" w:hanging="360"/>
      </w:pPr>
      <w:rPr>
        <w:rFonts w:ascii="Wingdings" w:hAnsi="Wingdings" w:hint="default"/>
      </w:rPr>
    </w:lvl>
    <w:lvl w:ilvl="6" w:tplc="08C48676" w:tentative="1">
      <w:start w:val="1"/>
      <w:numFmt w:val="bullet"/>
      <w:lvlText w:val=""/>
      <w:lvlJc w:val="left"/>
      <w:pPr>
        <w:ind w:left="5040" w:hanging="360"/>
      </w:pPr>
      <w:rPr>
        <w:rFonts w:ascii="Symbol" w:hAnsi="Symbol" w:hint="default"/>
      </w:rPr>
    </w:lvl>
    <w:lvl w:ilvl="7" w:tplc="F398969C" w:tentative="1">
      <w:start w:val="1"/>
      <w:numFmt w:val="bullet"/>
      <w:lvlText w:val="o"/>
      <w:lvlJc w:val="left"/>
      <w:pPr>
        <w:ind w:left="5760" w:hanging="360"/>
      </w:pPr>
      <w:rPr>
        <w:rFonts w:ascii="Courier New" w:hAnsi="Courier New" w:cs="Courier New" w:hint="default"/>
      </w:rPr>
    </w:lvl>
    <w:lvl w:ilvl="8" w:tplc="505AF1E8" w:tentative="1">
      <w:start w:val="1"/>
      <w:numFmt w:val="bullet"/>
      <w:lvlText w:val=""/>
      <w:lvlJc w:val="left"/>
      <w:pPr>
        <w:ind w:left="6480" w:hanging="360"/>
      </w:pPr>
      <w:rPr>
        <w:rFonts w:ascii="Wingdings" w:hAnsi="Wingdings" w:hint="default"/>
      </w:rPr>
    </w:lvl>
  </w:abstractNum>
  <w:abstractNum w:abstractNumId="6" w15:restartNumberingAfterBreak="0">
    <w:nsid w:val="1C93604D"/>
    <w:multiLevelType w:val="hybridMultilevel"/>
    <w:tmpl w:val="6CB85860"/>
    <w:lvl w:ilvl="0" w:tplc="2556B914">
      <w:start w:val="1"/>
      <w:numFmt w:val="bullet"/>
      <w:lvlText w:val=""/>
      <w:lvlJc w:val="left"/>
      <w:pPr>
        <w:ind w:left="720" w:hanging="360"/>
      </w:pPr>
      <w:rPr>
        <w:rFonts w:ascii="Symbol" w:hAnsi="Symbol" w:hint="default"/>
      </w:rPr>
    </w:lvl>
    <w:lvl w:ilvl="1" w:tplc="AAF4DF7E" w:tentative="1">
      <w:start w:val="1"/>
      <w:numFmt w:val="bullet"/>
      <w:lvlText w:val="o"/>
      <w:lvlJc w:val="left"/>
      <w:pPr>
        <w:ind w:left="1440" w:hanging="360"/>
      </w:pPr>
      <w:rPr>
        <w:rFonts w:ascii="Courier New" w:hAnsi="Courier New" w:cs="Courier New" w:hint="default"/>
      </w:rPr>
    </w:lvl>
    <w:lvl w:ilvl="2" w:tplc="A968AA0C" w:tentative="1">
      <w:start w:val="1"/>
      <w:numFmt w:val="bullet"/>
      <w:lvlText w:val=""/>
      <w:lvlJc w:val="left"/>
      <w:pPr>
        <w:ind w:left="2160" w:hanging="360"/>
      </w:pPr>
      <w:rPr>
        <w:rFonts w:ascii="Wingdings" w:hAnsi="Wingdings" w:hint="default"/>
      </w:rPr>
    </w:lvl>
    <w:lvl w:ilvl="3" w:tplc="3D960D82" w:tentative="1">
      <w:start w:val="1"/>
      <w:numFmt w:val="bullet"/>
      <w:lvlText w:val=""/>
      <w:lvlJc w:val="left"/>
      <w:pPr>
        <w:ind w:left="2880" w:hanging="360"/>
      </w:pPr>
      <w:rPr>
        <w:rFonts w:ascii="Symbol" w:hAnsi="Symbol" w:hint="default"/>
      </w:rPr>
    </w:lvl>
    <w:lvl w:ilvl="4" w:tplc="8FCE7D60" w:tentative="1">
      <w:start w:val="1"/>
      <w:numFmt w:val="bullet"/>
      <w:lvlText w:val="o"/>
      <w:lvlJc w:val="left"/>
      <w:pPr>
        <w:ind w:left="3600" w:hanging="360"/>
      </w:pPr>
      <w:rPr>
        <w:rFonts w:ascii="Courier New" w:hAnsi="Courier New" w:cs="Courier New" w:hint="default"/>
      </w:rPr>
    </w:lvl>
    <w:lvl w:ilvl="5" w:tplc="4E6CE046" w:tentative="1">
      <w:start w:val="1"/>
      <w:numFmt w:val="bullet"/>
      <w:lvlText w:val=""/>
      <w:lvlJc w:val="left"/>
      <w:pPr>
        <w:ind w:left="4320" w:hanging="360"/>
      </w:pPr>
      <w:rPr>
        <w:rFonts w:ascii="Wingdings" w:hAnsi="Wingdings" w:hint="default"/>
      </w:rPr>
    </w:lvl>
    <w:lvl w:ilvl="6" w:tplc="76B22A58" w:tentative="1">
      <w:start w:val="1"/>
      <w:numFmt w:val="bullet"/>
      <w:lvlText w:val=""/>
      <w:lvlJc w:val="left"/>
      <w:pPr>
        <w:ind w:left="5040" w:hanging="360"/>
      </w:pPr>
      <w:rPr>
        <w:rFonts w:ascii="Symbol" w:hAnsi="Symbol" w:hint="default"/>
      </w:rPr>
    </w:lvl>
    <w:lvl w:ilvl="7" w:tplc="BF7446E4" w:tentative="1">
      <w:start w:val="1"/>
      <w:numFmt w:val="bullet"/>
      <w:lvlText w:val="o"/>
      <w:lvlJc w:val="left"/>
      <w:pPr>
        <w:ind w:left="5760" w:hanging="360"/>
      </w:pPr>
      <w:rPr>
        <w:rFonts w:ascii="Courier New" w:hAnsi="Courier New" w:cs="Courier New" w:hint="default"/>
      </w:rPr>
    </w:lvl>
    <w:lvl w:ilvl="8" w:tplc="FF6A2B92" w:tentative="1">
      <w:start w:val="1"/>
      <w:numFmt w:val="bullet"/>
      <w:lvlText w:val=""/>
      <w:lvlJc w:val="left"/>
      <w:pPr>
        <w:ind w:left="6480" w:hanging="360"/>
      </w:pPr>
      <w:rPr>
        <w:rFonts w:ascii="Wingdings" w:hAnsi="Wingdings" w:hint="default"/>
      </w:rPr>
    </w:lvl>
  </w:abstractNum>
  <w:abstractNum w:abstractNumId="7" w15:restartNumberingAfterBreak="0">
    <w:nsid w:val="1DD527F0"/>
    <w:multiLevelType w:val="hybridMultilevel"/>
    <w:tmpl w:val="D96A6702"/>
    <w:lvl w:ilvl="0" w:tplc="DCD80864">
      <w:start w:val="1"/>
      <w:numFmt w:val="bullet"/>
      <w:lvlText w:val=""/>
      <w:lvlJc w:val="left"/>
      <w:pPr>
        <w:ind w:left="720" w:hanging="360"/>
      </w:pPr>
      <w:rPr>
        <w:rFonts w:ascii="Symbol" w:hAnsi="Symbol" w:hint="default"/>
      </w:rPr>
    </w:lvl>
    <w:lvl w:ilvl="1" w:tplc="56FC59FC" w:tentative="1">
      <w:start w:val="1"/>
      <w:numFmt w:val="bullet"/>
      <w:lvlText w:val="o"/>
      <w:lvlJc w:val="left"/>
      <w:pPr>
        <w:ind w:left="1440" w:hanging="360"/>
      </w:pPr>
      <w:rPr>
        <w:rFonts w:ascii="Courier New" w:hAnsi="Courier New" w:cs="Courier New" w:hint="default"/>
      </w:rPr>
    </w:lvl>
    <w:lvl w:ilvl="2" w:tplc="A6EC2EC0" w:tentative="1">
      <w:start w:val="1"/>
      <w:numFmt w:val="bullet"/>
      <w:lvlText w:val=""/>
      <w:lvlJc w:val="left"/>
      <w:pPr>
        <w:ind w:left="2160" w:hanging="360"/>
      </w:pPr>
      <w:rPr>
        <w:rFonts w:ascii="Wingdings" w:hAnsi="Wingdings" w:hint="default"/>
      </w:rPr>
    </w:lvl>
    <w:lvl w:ilvl="3" w:tplc="072097E6" w:tentative="1">
      <w:start w:val="1"/>
      <w:numFmt w:val="bullet"/>
      <w:lvlText w:val=""/>
      <w:lvlJc w:val="left"/>
      <w:pPr>
        <w:ind w:left="2880" w:hanging="360"/>
      </w:pPr>
      <w:rPr>
        <w:rFonts w:ascii="Symbol" w:hAnsi="Symbol" w:hint="default"/>
      </w:rPr>
    </w:lvl>
    <w:lvl w:ilvl="4" w:tplc="DEC6DE80" w:tentative="1">
      <w:start w:val="1"/>
      <w:numFmt w:val="bullet"/>
      <w:lvlText w:val="o"/>
      <w:lvlJc w:val="left"/>
      <w:pPr>
        <w:ind w:left="3600" w:hanging="360"/>
      </w:pPr>
      <w:rPr>
        <w:rFonts w:ascii="Courier New" w:hAnsi="Courier New" w:cs="Courier New" w:hint="default"/>
      </w:rPr>
    </w:lvl>
    <w:lvl w:ilvl="5" w:tplc="927C0452" w:tentative="1">
      <w:start w:val="1"/>
      <w:numFmt w:val="bullet"/>
      <w:lvlText w:val=""/>
      <w:lvlJc w:val="left"/>
      <w:pPr>
        <w:ind w:left="4320" w:hanging="360"/>
      </w:pPr>
      <w:rPr>
        <w:rFonts w:ascii="Wingdings" w:hAnsi="Wingdings" w:hint="default"/>
      </w:rPr>
    </w:lvl>
    <w:lvl w:ilvl="6" w:tplc="3272A710" w:tentative="1">
      <w:start w:val="1"/>
      <w:numFmt w:val="bullet"/>
      <w:lvlText w:val=""/>
      <w:lvlJc w:val="left"/>
      <w:pPr>
        <w:ind w:left="5040" w:hanging="360"/>
      </w:pPr>
      <w:rPr>
        <w:rFonts w:ascii="Symbol" w:hAnsi="Symbol" w:hint="default"/>
      </w:rPr>
    </w:lvl>
    <w:lvl w:ilvl="7" w:tplc="99AAAACC" w:tentative="1">
      <w:start w:val="1"/>
      <w:numFmt w:val="bullet"/>
      <w:lvlText w:val="o"/>
      <w:lvlJc w:val="left"/>
      <w:pPr>
        <w:ind w:left="5760" w:hanging="360"/>
      </w:pPr>
      <w:rPr>
        <w:rFonts w:ascii="Courier New" w:hAnsi="Courier New" w:cs="Courier New" w:hint="default"/>
      </w:rPr>
    </w:lvl>
    <w:lvl w:ilvl="8" w:tplc="03369CA4" w:tentative="1">
      <w:start w:val="1"/>
      <w:numFmt w:val="bullet"/>
      <w:lvlText w:val=""/>
      <w:lvlJc w:val="left"/>
      <w:pPr>
        <w:ind w:left="6480" w:hanging="360"/>
      </w:pPr>
      <w:rPr>
        <w:rFonts w:ascii="Wingdings" w:hAnsi="Wingdings" w:hint="default"/>
      </w:rPr>
    </w:lvl>
  </w:abstractNum>
  <w:abstractNum w:abstractNumId="8" w15:restartNumberingAfterBreak="0">
    <w:nsid w:val="211E4140"/>
    <w:multiLevelType w:val="hybridMultilevel"/>
    <w:tmpl w:val="E9DC59AC"/>
    <w:lvl w:ilvl="0" w:tplc="9C8E849C">
      <w:start w:val="1"/>
      <w:numFmt w:val="bullet"/>
      <w:lvlText w:val=""/>
      <w:lvlJc w:val="left"/>
      <w:pPr>
        <w:ind w:left="1440" w:hanging="360"/>
      </w:pPr>
      <w:rPr>
        <w:rFonts w:ascii="Symbol" w:hAnsi="Symbol" w:hint="default"/>
      </w:rPr>
    </w:lvl>
    <w:lvl w:ilvl="1" w:tplc="DEC0F57C" w:tentative="1">
      <w:start w:val="1"/>
      <w:numFmt w:val="bullet"/>
      <w:lvlText w:val="o"/>
      <w:lvlJc w:val="left"/>
      <w:pPr>
        <w:ind w:left="2160" w:hanging="360"/>
      </w:pPr>
      <w:rPr>
        <w:rFonts w:ascii="Courier New" w:hAnsi="Courier New" w:cs="Courier New" w:hint="default"/>
      </w:rPr>
    </w:lvl>
    <w:lvl w:ilvl="2" w:tplc="230C1008" w:tentative="1">
      <w:start w:val="1"/>
      <w:numFmt w:val="bullet"/>
      <w:lvlText w:val=""/>
      <w:lvlJc w:val="left"/>
      <w:pPr>
        <w:ind w:left="2880" w:hanging="360"/>
      </w:pPr>
      <w:rPr>
        <w:rFonts w:ascii="Wingdings" w:hAnsi="Wingdings" w:hint="default"/>
      </w:rPr>
    </w:lvl>
    <w:lvl w:ilvl="3" w:tplc="46081596" w:tentative="1">
      <w:start w:val="1"/>
      <w:numFmt w:val="bullet"/>
      <w:lvlText w:val=""/>
      <w:lvlJc w:val="left"/>
      <w:pPr>
        <w:ind w:left="3600" w:hanging="360"/>
      </w:pPr>
      <w:rPr>
        <w:rFonts w:ascii="Symbol" w:hAnsi="Symbol" w:hint="default"/>
      </w:rPr>
    </w:lvl>
    <w:lvl w:ilvl="4" w:tplc="927C1C8A" w:tentative="1">
      <w:start w:val="1"/>
      <w:numFmt w:val="bullet"/>
      <w:lvlText w:val="o"/>
      <w:lvlJc w:val="left"/>
      <w:pPr>
        <w:ind w:left="4320" w:hanging="360"/>
      </w:pPr>
      <w:rPr>
        <w:rFonts w:ascii="Courier New" w:hAnsi="Courier New" w:cs="Courier New" w:hint="default"/>
      </w:rPr>
    </w:lvl>
    <w:lvl w:ilvl="5" w:tplc="37BA29EE" w:tentative="1">
      <w:start w:val="1"/>
      <w:numFmt w:val="bullet"/>
      <w:lvlText w:val=""/>
      <w:lvlJc w:val="left"/>
      <w:pPr>
        <w:ind w:left="5040" w:hanging="360"/>
      </w:pPr>
      <w:rPr>
        <w:rFonts w:ascii="Wingdings" w:hAnsi="Wingdings" w:hint="default"/>
      </w:rPr>
    </w:lvl>
    <w:lvl w:ilvl="6" w:tplc="ECF03C76" w:tentative="1">
      <w:start w:val="1"/>
      <w:numFmt w:val="bullet"/>
      <w:lvlText w:val=""/>
      <w:lvlJc w:val="left"/>
      <w:pPr>
        <w:ind w:left="5760" w:hanging="360"/>
      </w:pPr>
      <w:rPr>
        <w:rFonts w:ascii="Symbol" w:hAnsi="Symbol" w:hint="default"/>
      </w:rPr>
    </w:lvl>
    <w:lvl w:ilvl="7" w:tplc="F2345A30" w:tentative="1">
      <w:start w:val="1"/>
      <w:numFmt w:val="bullet"/>
      <w:lvlText w:val="o"/>
      <w:lvlJc w:val="left"/>
      <w:pPr>
        <w:ind w:left="6480" w:hanging="360"/>
      </w:pPr>
      <w:rPr>
        <w:rFonts w:ascii="Courier New" w:hAnsi="Courier New" w:cs="Courier New" w:hint="default"/>
      </w:rPr>
    </w:lvl>
    <w:lvl w:ilvl="8" w:tplc="56F42C40" w:tentative="1">
      <w:start w:val="1"/>
      <w:numFmt w:val="bullet"/>
      <w:lvlText w:val=""/>
      <w:lvlJc w:val="left"/>
      <w:pPr>
        <w:ind w:left="7200" w:hanging="360"/>
      </w:pPr>
      <w:rPr>
        <w:rFonts w:ascii="Wingdings" w:hAnsi="Wingdings" w:hint="default"/>
      </w:rPr>
    </w:lvl>
  </w:abstractNum>
  <w:abstractNum w:abstractNumId="9" w15:restartNumberingAfterBreak="0">
    <w:nsid w:val="22792792"/>
    <w:multiLevelType w:val="hybridMultilevel"/>
    <w:tmpl w:val="9C308798"/>
    <w:lvl w:ilvl="0" w:tplc="FC7CA562">
      <w:start w:val="1"/>
      <w:numFmt w:val="bullet"/>
      <w:lvlText w:val=""/>
      <w:lvlJc w:val="left"/>
      <w:pPr>
        <w:ind w:left="720" w:hanging="360"/>
      </w:pPr>
      <w:rPr>
        <w:rFonts w:ascii="Symbol" w:hAnsi="Symbol" w:hint="default"/>
      </w:rPr>
    </w:lvl>
    <w:lvl w:ilvl="1" w:tplc="42947FEE" w:tentative="1">
      <w:start w:val="1"/>
      <w:numFmt w:val="bullet"/>
      <w:lvlText w:val="o"/>
      <w:lvlJc w:val="left"/>
      <w:pPr>
        <w:ind w:left="1440" w:hanging="360"/>
      </w:pPr>
      <w:rPr>
        <w:rFonts w:ascii="Courier New" w:hAnsi="Courier New" w:cs="Courier New" w:hint="default"/>
      </w:rPr>
    </w:lvl>
    <w:lvl w:ilvl="2" w:tplc="412E0576" w:tentative="1">
      <w:start w:val="1"/>
      <w:numFmt w:val="bullet"/>
      <w:lvlText w:val=""/>
      <w:lvlJc w:val="left"/>
      <w:pPr>
        <w:ind w:left="2160" w:hanging="360"/>
      </w:pPr>
      <w:rPr>
        <w:rFonts w:ascii="Wingdings" w:hAnsi="Wingdings" w:hint="default"/>
      </w:rPr>
    </w:lvl>
    <w:lvl w:ilvl="3" w:tplc="C49E89DE" w:tentative="1">
      <w:start w:val="1"/>
      <w:numFmt w:val="bullet"/>
      <w:lvlText w:val=""/>
      <w:lvlJc w:val="left"/>
      <w:pPr>
        <w:ind w:left="2880" w:hanging="360"/>
      </w:pPr>
      <w:rPr>
        <w:rFonts w:ascii="Symbol" w:hAnsi="Symbol" w:hint="default"/>
      </w:rPr>
    </w:lvl>
    <w:lvl w:ilvl="4" w:tplc="7D0826AE" w:tentative="1">
      <w:start w:val="1"/>
      <w:numFmt w:val="bullet"/>
      <w:lvlText w:val="o"/>
      <w:lvlJc w:val="left"/>
      <w:pPr>
        <w:ind w:left="3600" w:hanging="360"/>
      </w:pPr>
      <w:rPr>
        <w:rFonts w:ascii="Courier New" w:hAnsi="Courier New" w:cs="Courier New" w:hint="default"/>
      </w:rPr>
    </w:lvl>
    <w:lvl w:ilvl="5" w:tplc="3424D5A4" w:tentative="1">
      <w:start w:val="1"/>
      <w:numFmt w:val="bullet"/>
      <w:lvlText w:val=""/>
      <w:lvlJc w:val="left"/>
      <w:pPr>
        <w:ind w:left="4320" w:hanging="360"/>
      </w:pPr>
      <w:rPr>
        <w:rFonts w:ascii="Wingdings" w:hAnsi="Wingdings" w:hint="default"/>
      </w:rPr>
    </w:lvl>
    <w:lvl w:ilvl="6" w:tplc="6D6E8636" w:tentative="1">
      <w:start w:val="1"/>
      <w:numFmt w:val="bullet"/>
      <w:lvlText w:val=""/>
      <w:lvlJc w:val="left"/>
      <w:pPr>
        <w:ind w:left="5040" w:hanging="360"/>
      </w:pPr>
      <w:rPr>
        <w:rFonts w:ascii="Symbol" w:hAnsi="Symbol" w:hint="default"/>
      </w:rPr>
    </w:lvl>
    <w:lvl w:ilvl="7" w:tplc="5BDC8518" w:tentative="1">
      <w:start w:val="1"/>
      <w:numFmt w:val="bullet"/>
      <w:lvlText w:val="o"/>
      <w:lvlJc w:val="left"/>
      <w:pPr>
        <w:ind w:left="5760" w:hanging="360"/>
      </w:pPr>
      <w:rPr>
        <w:rFonts w:ascii="Courier New" w:hAnsi="Courier New" w:cs="Courier New" w:hint="default"/>
      </w:rPr>
    </w:lvl>
    <w:lvl w:ilvl="8" w:tplc="9448326E" w:tentative="1">
      <w:start w:val="1"/>
      <w:numFmt w:val="bullet"/>
      <w:lvlText w:val=""/>
      <w:lvlJc w:val="left"/>
      <w:pPr>
        <w:ind w:left="6480" w:hanging="360"/>
      </w:pPr>
      <w:rPr>
        <w:rFonts w:ascii="Wingdings" w:hAnsi="Wingdings" w:hint="default"/>
      </w:rPr>
    </w:lvl>
  </w:abstractNum>
  <w:abstractNum w:abstractNumId="10" w15:restartNumberingAfterBreak="0">
    <w:nsid w:val="297226E8"/>
    <w:multiLevelType w:val="hybridMultilevel"/>
    <w:tmpl w:val="9EF839D2"/>
    <w:lvl w:ilvl="0" w:tplc="F57AE594">
      <w:start w:val="1"/>
      <w:numFmt w:val="bullet"/>
      <w:lvlText w:val=""/>
      <w:lvlJc w:val="left"/>
      <w:pPr>
        <w:ind w:left="720" w:hanging="360"/>
      </w:pPr>
      <w:rPr>
        <w:rFonts w:ascii="Symbol" w:hAnsi="Symbol" w:hint="default"/>
      </w:rPr>
    </w:lvl>
    <w:lvl w:ilvl="1" w:tplc="DE6452BE" w:tentative="1">
      <w:start w:val="1"/>
      <w:numFmt w:val="bullet"/>
      <w:lvlText w:val="o"/>
      <w:lvlJc w:val="left"/>
      <w:pPr>
        <w:ind w:left="1440" w:hanging="360"/>
      </w:pPr>
      <w:rPr>
        <w:rFonts w:ascii="Courier New" w:hAnsi="Courier New" w:cs="Courier New" w:hint="default"/>
      </w:rPr>
    </w:lvl>
    <w:lvl w:ilvl="2" w:tplc="B42C7374" w:tentative="1">
      <w:start w:val="1"/>
      <w:numFmt w:val="bullet"/>
      <w:lvlText w:val=""/>
      <w:lvlJc w:val="left"/>
      <w:pPr>
        <w:ind w:left="2160" w:hanging="360"/>
      </w:pPr>
      <w:rPr>
        <w:rFonts w:ascii="Wingdings" w:hAnsi="Wingdings" w:hint="default"/>
      </w:rPr>
    </w:lvl>
    <w:lvl w:ilvl="3" w:tplc="C47C3D18" w:tentative="1">
      <w:start w:val="1"/>
      <w:numFmt w:val="bullet"/>
      <w:lvlText w:val=""/>
      <w:lvlJc w:val="left"/>
      <w:pPr>
        <w:ind w:left="2880" w:hanging="360"/>
      </w:pPr>
      <w:rPr>
        <w:rFonts w:ascii="Symbol" w:hAnsi="Symbol" w:hint="default"/>
      </w:rPr>
    </w:lvl>
    <w:lvl w:ilvl="4" w:tplc="481011D8" w:tentative="1">
      <w:start w:val="1"/>
      <w:numFmt w:val="bullet"/>
      <w:lvlText w:val="o"/>
      <w:lvlJc w:val="left"/>
      <w:pPr>
        <w:ind w:left="3600" w:hanging="360"/>
      </w:pPr>
      <w:rPr>
        <w:rFonts w:ascii="Courier New" w:hAnsi="Courier New" w:cs="Courier New" w:hint="default"/>
      </w:rPr>
    </w:lvl>
    <w:lvl w:ilvl="5" w:tplc="078604A6" w:tentative="1">
      <w:start w:val="1"/>
      <w:numFmt w:val="bullet"/>
      <w:lvlText w:val=""/>
      <w:lvlJc w:val="left"/>
      <w:pPr>
        <w:ind w:left="4320" w:hanging="360"/>
      </w:pPr>
      <w:rPr>
        <w:rFonts w:ascii="Wingdings" w:hAnsi="Wingdings" w:hint="default"/>
      </w:rPr>
    </w:lvl>
    <w:lvl w:ilvl="6" w:tplc="B07C389A" w:tentative="1">
      <w:start w:val="1"/>
      <w:numFmt w:val="bullet"/>
      <w:lvlText w:val=""/>
      <w:lvlJc w:val="left"/>
      <w:pPr>
        <w:ind w:left="5040" w:hanging="360"/>
      </w:pPr>
      <w:rPr>
        <w:rFonts w:ascii="Symbol" w:hAnsi="Symbol" w:hint="default"/>
      </w:rPr>
    </w:lvl>
    <w:lvl w:ilvl="7" w:tplc="CB6EECDE" w:tentative="1">
      <w:start w:val="1"/>
      <w:numFmt w:val="bullet"/>
      <w:lvlText w:val="o"/>
      <w:lvlJc w:val="left"/>
      <w:pPr>
        <w:ind w:left="5760" w:hanging="360"/>
      </w:pPr>
      <w:rPr>
        <w:rFonts w:ascii="Courier New" w:hAnsi="Courier New" w:cs="Courier New" w:hint="default"/>
      </w:rPr>
    </w:lvl>
    <w:lvl w:ilvl="8" w:tplc="C518C48A" w:tentative="1">
      <w:start w:val="1"/>
      <w:numFmt w:val="bullet"/>
      <w:lvlText w:val=""/>
      <w:lvlJc w:val="left"/>
      <w:pPr>
        <w:ind w:left="6480" w:hanging="360"/>
      </w:pPr>
      <w:rPr>
        <w:rFonts w:ascii="Wingdings" w:hAnsi="Wingdings" w:hint="default"/>
      </w:rPr>
    </w:lvl>
  </w:abstractNum>
  <w:abstractNum w:abstractNumId="11" w15:restartNumberingAfterBreak="0">
    <w:nsid w:val="2B120783"/>
    <w:multiLevelType w:val="hybridMultilevel"/>
    <w:tmpl w:val="41C6B860"/>
    <w:lvl w:ilvl="0" w:tplc="97C62C10">
      <w:start w:val="1"/>
      <w:numFmt w:val="bullet"/>
      <w:lvlText w:val=""/>
      <w:lvlJc w:val="left"/>
      <w:pPr>
        <w:ind w:left="720" w:hanging="360"/>
      </w:pPr>
      <w:rPr>
        <w:rFonts w:ascii="Symbol" w:hAnsi="Symbol" w:hint="default"/>
      </w:rPr>
    </w:lvl>
    <w:lvl w:ilvl="1" w:tplc="EC2C0684" w:tentative="1">
      <w:start w:val="1"/>
      <w:numFmt w:val="bullet"/>
      <w:lvlText w:val="o"/>
      <w:lvlJc w:val="left"/>
      <w:pPr>
        <w:ind w:left="1440" w:hanging="360"/>
      </w:pPr>
      <w:rPr>
        <w:rFonts w:ascii="Courier New" w:hAnsi="Courier New" w:cs="Courier New" w:hint="default"/>
      </w:rPr>
    </w:lvl>
    <w:lvl w:ilvl="2" w:tplc="45507388" w:tentative="1">
      <w:start w:val="1"/>
      <w:numFmt w:val="bullet"/>
      <w:lvlText w:val=""/>
      <w:lvlJc w:val="left"/>
      <w:pPr>
        <w:ind w:left="2160" w:hanging="360"/>
      </w:pPr>
      <w:rPr>
        <w:rFonts w:ascii="Wingdings" w:hAnsi="Wingdings" w:hint="default"/>
      </w:rPr>
    </w:lvl>
    <w:lvl w:ilvl="3" w:tplc="CA3E3E44" w:tentative="1">
      <w:start w:val="1"/>
      <w:numFmt w:val="bullet"/>
      <w:lvlText w:val=""/>
      <w:lvlJc w:val="left"/>
      <w:pPr>
        <w:ind w:left="2880" w:hanging="360"/>
      </w:pPr>
      <w:rPr>
        <w:rFonts w:ascii="Symbol" w:hAnsi="Symbol" w:hint="default"/>
      </w:rPr>
    </w:lvl>
    <w:lvl w:ilvl="4" w:tplc="0F661194" w:tentative="1">
      <w:start w:val="1"/>
      <w:numFmt w:val="bullet"/>
      <w:lvlText w:val="o"/>
      <w:lvlJc w:val="left"/>
      <w:pPr>
        <w:ind w:left="3600" w:hanging="360"/>
      </w:pPr>
      <w:rPr>
        <w:rFonts w:ascii="Courier New" w:hAnsi="Courier New" w:cs="Courier New" w:hint="default"/>
      </w:rPr>
    </w:lvl>
    <w:lvl w:ilvl="5" w:tplc="A9B2AF6A" w:tentative="1">
      <w:start w:val="1"/>
      <w:numFmt w:val="bullet"/>
      <w:lvlText w:val=""/>
      <w:lvlJc w:val="left"/>
      <w:pPr>
        <w:ind w:left="4320" w:hanging="360"/>
      </w:pPr>
      <w:rPr>
        <w:rFonts w:ascii="Wingdings" w:hAnsi="Wingdings" w:hint="default"/>
      </w:rPr>
    </w:lvl>
    <w:lvl w:ilvl="6" w:tplc="F3F46A3A" w:tentative="1">
      <w:start w:val="1"/>
      <w:numFmt w:val="bullet"/>
      <w:lvlText w:val=""/>
      <w:lvlJc w:val="left"/>
      <w:pPr>
        <w:ind w:left="5040" w:hanging="360"/>
      </w:pPr>
      <w:rPr>
        <w:rFonts w:ascii="Symbol" w:hAnsi="Symbol" w:hint="default"/>
      </w:rPr>
    </w:lvl>
    <w:lvl w:ilvl="7" w:tplc="8AFA305C" w:tentative="1">
      <w:start w:val="1"/>
      <w:numFmt w:val="bullet"/>
      <w:lvlText w:val="o"/>
      <w:lvlJc w:val="left"/>
      <w:pPr>
        <w:ind w:left="5760" w:hanging="360"/>
      </w:pPr>
      <w:rPr>
        <w:rFonts w:ascii="Courier New" w:hAnsi="Courier New" w:cs="Courier New" w:hint="default"/>
      </w:rPr>
    </w:lvl>
    <w:lvl w:ilvl="8" w:tplc="85B4E9FE" w:tentative="1">
      <w:start w:val="1"/>
      <w:numFmt w:val="bullet"/>
      <w:lvlText w:val=""/>
      <w:lvlJc w:val="left"/>
      <w:pPr>
        <w:ind w:left="6480" w:hanging="360"/>
      </w:pPr>
      <w:rPr>
        <w:rFonts w:ascii="Wingdings" w:hAnsi="Wingdings" w:hint="default"/>
      </w:rPr>
    </w:lvl>
  </w:abstractNum>
  <w:abstractNum w:abstractNumId="12" w15:restartNumberingAfterBreak="0">
    <w:nsid w:val="35A42061"/>
    <w:multiLevelType w:val="hybridMultilevel"/>
    <w:tmpl w:val="9CE470E8"/>
    <w:lvl w:ilvl="0" w:tplc="908A6E90">
      <w:start w:val="1"/>
      <w:numFmt w:val="decimal"/>
      <w:lvlText w:val="%1."/>
      <w:lvlJc w:val="left"/>
      <w:pPr>
        <w:ind w:left="720" w:hanging="360"/>
      </w:pPr>
      <w:rPr>
        <w:rFonts w:hint="default"/>
      </w:rPr>
    </w:lvl>
    <w:lvl w:ilvl="1" w:tplc="034CDCFC" w:tentative="1">
      <w:start w:val="1"/>
      <w:numFmt w:val="lowerLetter"/>
      <w:lvlText w:val="%2."/>
      <w:lvlJc w:val="left"/>
      <w:pPr>
        <w:ind w:left="1440" w:hanging="360"/>
      </w:pPr>
    </w:lvl>
    <w:lvl w:ilvl="2" w:tplc="6B96D36E" w:tentative="1">
      <w:start w:val="1"/>
      <w:numFmt w:val="lowerRoman"/>
      <w:lvlText w:val="%3."/>
      <w:lvlJc w:val="right"/>
      <w:pPr>
        <w:ind w:left="2160" w:hanging="180"/>
      </w:pPr>
    </w:lvl>
    <w:lvl w:ilvl="3" w:tplc="E29E8000" w:tentative="1">
      <w:start w:val="1"/>
      <w:numFmt w:val="decimal"/>
      <w:lvlText w:val="%4."/>
      <w:lvlJc w:val="left"/>
      <w:pPr>
        <w:ind w:left="2880" w:hanging="360"/>
      </w:pPr>
    </w:lvl>
    <w:lvl w:ilvl="4" w:tplc="EC004864" w:tentative="1">
      <w:start w:val="1"/>
      <w:numFmt w:val="lowerLetter"/>
      <w:lvlText w:val="%5."/>
      <w:lvlJc w:val="left"/>
      <w:pPr>
        <w:ind w:left="3600" w:hanging="360"/>
      </w:pPr>
    </w:lvl>
    <w:lvl w:ilvl="5" w:tplc="BC9EAEE6" w:tentative="1">
      <w:start w:val="1"/>
      <w:numFmt w:val="lowerRoman"/>
      <w:lvlText w:val="%6."/>
      <w:lvlJc w:val="right"/>
      <w:pPr>
        <w:ind w:left="4320" w:hanging="180"/>
      </w:pPr>
    </w:lvl>
    <w:lvl w:ilvl="6" w:tplc="51F47CB2" w:tentative="1">
      <w:start w:val="1"/>
      <w:numFmt w:val="decimal"/>
      <w:lvlText w:val="%7."/>
      <w:lvlJc w:val="left"/>
      <w:pPr>
        <w:ind w:left="5040" w:hanging="360"/>
      </w:pPr>
    </w:lvl>
    <w:lvl w:ilvl="7" w:tplc="44ACE720" w:tentative="1">
      <w:start w:val="1"/>
      <w:numFmt w:val="lowerLetter"/>
      <w:lvlText w:val="%8."/>
      <w:lvlJc w:val="left"/>
      <w:pPr>
        <w:ind w:left="5760" w:hanging="360"/>
      </w:pPr>
    </w:lvl>
    <w:lvl w:ilvl="8" w:tplc="79FC590A" w:tentative="1">
      <w:start w:val="1"/>
      <w:numFmt w:val="lowerRoman"/>
      <w:lvlText w:val="%9."/>
      <w:lvlJc w:val="right"/>
      <w:pPr>
        <w:ind w:left="6480" w:hanging="180"/>
      </w:pPr>
    </w:lvl>
  </w:abstractNum>
  <w:abstractNum w:abstractNumId="13" w15:restartNumberingAfterBreak="0">
    <w:nsid w:val="39617AF7"/>
    <w:multiLevelType w:val="hybridMultilevel"/>
    <w:tmpl w:val="32DA4CC6"/>
    <w:lvl w:ilvl="0" w:tplc="AFBAFB46">
      <w:start w:val="1"/>
      <w:numFmt w:val="bullet"/>
      <w:lvlText w:val=""/>
      <w:lvlJc w:val="left"/>
      <w:pPr>
        <w:ind w:left="720" w:hanging="360"/>
      </w:pPr>
      <w:rPr>
        <w:rFonts w:ascii="Symbol" w:hAnsi="Symbol" w:hint="default"/>
      </w:rPr>
    </w:lvl>
    <w:lvl w:ilvl="1" w:tplc="4A1A33FA" w:tentative="1">
      <w:start w:val="1"/>
      <w:numFmt w:val="bullet"/>
      <w:lvlText w:val="o"/>
      <w:lvlJc w:val="left"/>
      <w:pPr>
        <w:ind w:left="1440" w:hanging="360"/>
      </w:pPr>
      <w:rPr>
        <w:rFonts w:ascii="Courier New" w:hAnsi="Courier New" w:cs="Courier New" w:hint="default"/>
      </w:rPr>
    </w:lvl>
    <w:lvl w:ilvl="2" w:tplc="5036A7E8" w:tentative="1">
      <w:start w:val="1"/>
      <w:numFmt w:val="bullet"/>
      <w:lvlText w:val=""/>
      <w:lvlJc w:val="left"/>
      <w:pPr>
        <w:ind w:left="2160" w:hanging="360"/>
      </w:pPr>
      <w:rPr>
        <w:rFonts w:ascii="Wingdings" w:hAnsi="Wingdings" w:hint="default"/>
      </w:rPr>
    </w:lvl>
    <w:lvl w:ilvl="3" w:tplc="DE24908A" w:tentative="1">
      <w:start w:val="1"/>
      <w:numFmt w:val="bullet"/>
      <w:lvlText w:val=""/>
      <w:lvlJc w:val="left"/>
      <w:pPr>
        <w:ind w:left="2880" w:hanging="360"/>
      </w:pPr>
      <w:rPr>
        <w:rFonts w:ascii="Symbol" w:hAnsi="Symbol" w:hint="default"/>
      </w:rPr>
    </w:lvl>
    <w:lvl w:ilvl="4" w:tplc="752EE7E2" w:tentative="1">
      <w:start w:val="1"/>
      <w:numFmt w:val="bullet"/>
      <w:lvlText w:val="o"/>
      <w:lvlJc w:val="left"/>
      <w:pPr>
        <w:ind w:left="3600" w:hanging="360"/>
      </w:pPr>
      <w:rPr>
        <w:rFonts w:ascii="Courier New" w:hAnsi="Courier New" w:cs="Courier New" w:hint="default"/>
      </w:rPr>
    </w:lvl>
    <w:lvl w:ilvl="5" w:tplc="81CE5466" w:tentative="1">
      <w:start w:val="1"/>
      <w:numFmt w:val="bullet"/>
      <w:lvlText w:val=""/>
      <w:lvlJc w:val="left"/>
      <w:pPr>
        <w:ind w:left="4320" w:hanging="360"/>
      </w:pPr>
      <w:rPr>
        <w:rFonts w:ascii="Wingdings" w:hAnsi="Wingdings" w:hint="default"/>
      </w:rPr>
    </w:lvl>
    <w:lvl w:ilvl="6" w:tplc="37AAF4B4" w:tentative="1">
      <w:start w:val="1"/>
      <w:numFmt w:val="bullet"/>
      <w:lvlText w:val=""/>
      <w:lvlJc w:val="left"/>
      <w:pPr>
        <w:ind w:left="5040" w:hanging="360"/>
      </w:pPr>
      <w:rPr>
        <w:rFonts w:ascii="Symbol" w:hAnsi="Symbol" w:hint="default"/>
      </w:rPr>
    </w:lvl>
    <w:lvl w:ilvl="7" w:tplc="3FD2E354" w:tentative="1">
      <w:start w:val="1"/>
      <w:numFmt w:val="bullet"/>
      <w:lvlText w:val="o"/>
      <w:lvlJc w:val="left"/>
      <w:pPr>
        <w:ind w:left="5760" w:hanging="360"/>
      </w:pPr>
      <w:rPr>
        <w:rFonts w:ascii="Courier New" w:hAnsi="Courier New" w:cs="Courier New" w:hint="default"/>
      </w:rPr>
    </w:lvl>
    <w:lvl w:ilvl="8" w:tplc="C96A5FE6" w:tentative="1">
      <w:start w:val="1"/>
      <w:numFmt w:val="bullet"/>
      <w:lvlText w:val=""/>
      <w:lvlJc w:val="left"/>
      <w:pPr>
        <w:ind w:left="6480" w:hanging="360"/>
      </w:pPr>
      <w:rPr>
        <w:rFonts w:ascii="Wingdings" w:hAnsi="Wingdings" w:hint="default"/>
      </w:rPr>
    </w:lvl>
  </w:abstractNum>
  <w:abstractNum w:abstractNumId="14" w15:restartNumberingAfterBreak="0">
    <w:nsid w:val="484677D4"/>
    <w:multiLevelType w:val="hybridMultilevel"/>
    <w:tmpl w:val="EB5609FC"/>
    <w:lvl w:ilvl="0" w:tplc="96D0491A">
      <w:start w:val="1"/>
      <w:numFmt w:val="decimal"/>
      <w:lvlText w:val="%1."/>
      <w:lvlJc w:val="left"/>
      <w:pPr>
        <w:ind w:left="720" w:hanging="360"/>
      </w:pPr>
    </w:lvl>
    <w:lvl w:ilvl="1" w:tplc="EF48247C" w:tentative="1">
      <w:start w:val="1"/>
      <w:numFmt w:val="lowerLetter"/>
      <w:lvlText w:val="%2."/>
      <w:lvlJc w:val="left"/>
      <w:pPr>
        <w:ind w:left="1440" w:hanging="360"/>
      </w:pPr>
    </w:lvl>
    <w:lvl w:ilvl="2" w:tplc="31FCF2DC" w:tentative="1">
      <w:start w:val="1"/>
      <w:numFmt w:val="lowerRoman"/>
      <w:lvlText w:val="%3."/>
      <w:lvlJc w:val="right"/>
      <w:pPr>
        <w:ind w:left="2160" w:hanging="180"/>
      </w:pPr>
    </w:lvl>
    <w:lvl w:ilvl="3" w:tplc="82A697E2" w:tentative="1">
      <w:start w:val="1"/>
      <w:numFmt w:val="decimal"/>
      <w:lvlText w:val="%4."/>
      <w:lvlJc w:val="left"/>
      <w:pPr>
        <w:ind w:left="2880" w:hanging="360"/>
      </w:pPr>
    </w:lvl>
    <w:lvl w:ilvl="4" w:tplc="3208CAE0" w:tentative="1">
      <w:start w:val="1"/>
      <w:numFmt w:val="lowerLetter"/>
      <w:lvlText w:val="%5."/>
      <w:lvlJc w:val="left"/>
      <w:pPr>
        <w:ind w:left="3600" w:hanging="360"/>
      </w:pPr>
    </w:lvl>
    <w:lvl w:ilvl="5" w:tplc="A1B29E5C" w:tentative="1">
      <w:start w:val="1"/>
      <w:numFmt w:val="lowerRoman"/>
      <w:lvlText w:val="%6."/>
      <w:lvlJc w:val="right"/>
      <w:pPr>
        <w:ind w:left="4320" w:hanging="180"/>
      </w:pPr>
    </w:lvl>
    <w:lvl w:ilvl="6" w:tplc="9C48F5A2" w:tentative="1">
      <w:start w:val="1"/>
      <w:numFmt w:val="decimal"/>
      <w:lvlText w:val="%7."/>
      <w:lvlJc w:val="left"/>
      <w:pPr>
        <w:ind w:left="5040" w:hanging="360"/>
      </w:pPr>
    </w:lvl>
    <w:lvl w:ilvl="7" w:tplc="E47059C2" w:tentative="1">
      <w:start w:val="1"/>
      <w:numFmt w:val="lowerLetter"/>
      <w:lvlText w:val="%8."/>
      <w:lvlJc w:val="left"/>
      <w:pPr>
        <w:ind w:left="5760" w:hanging="360"/>
      </w:pPr>
    </w:lvl>
    <w:lvl w:ilvl="8" w:tplc="CB44AF24" w:tentative="1">
      <w:start w:val="1"/>
      <w:numFmt w:val="lowerRoman"/>
      <w:lvlText w:val="%9."/>
      <w:lvlJc w:val="right"/>
      <w:pPr>
        <w:ind w:left="6480" w:hanging="180"/>
      </w:pPr>
    </w:lvl>
  </w:abstractNum>
  <w:abstractNum w:abstractNumId="15" w15:restartNumberingAfterBreak="0">
    <w:nsid w:val="4AB078A1"/>
    <w:multiLevelType w:val="hybridMultilevel"/>
    <w:tmpl w:val="96722FF4"/>
    <w:lvl w:ilvl="0" w:tplc="2D34A112">
      <w:start w:val="1"/>
      <w:numFmt w:val="bullet"/>
      <w:lvlText w:val=""/>
      <w:lvlJc w:val="left"/>
      <w:pPr>
        <w:ind w:left="720" w:hanging="360"/>
      </w:pPr>
      <w:rPr>
        <w:rFonts w:ascii="Symbol" w:hAnsi="Symbol" w:hint="default"/>
      </w:rPr>
    </w:lvl>
    <w:lvl w:ilvl="1" w:tplc="BE88FDFE" w:tentative="1">
      <w:start w:val="1"/>
      <w:numFmt w:val="bullet"/>
      <w:lvlText w:val="o"/>
      <w:lvlJc w:val="left"/>
      <w:pPr>
        <w:ind w:left="1440" w:hanging="360"/>
      </w:pPr>
      <w:rPr>
        <w:rFonts w:ascii="Courier New" w:hAnsi="Courier New" w:cs="Courier New" w:hint="default"/>
      </w:rPr>
    </w:lvl>
    <w:lvl w:ilvl="2" w:tplc="9E0A9508" w:tentative="1">
      <w:start w:val="1"/>
      <w:numFmt w:val="bullet"/>
      <w:lvlText w:val=""/>
      <w:lvlJc w:val="left"/>
      <w:pPr>
        <w:ind w:left="2160" w:hanging="360"/>
      </w:pPr>
      <w:rPr>
        <w:rFonts w:ascii="Wingdings" w:hAnsi="Wingdings" w:hint="default"/>
      </w:rPr>
    </w:lvl>
    <w:lvl w:ilvl="3" w:tplc="ECAAE5D8" w:tentative="1">
      <w:start w:val="1"/>
      <w:numFmt w:val="bullet"/>
      <w:lvlText w:val=""/>
      <w:lvlJc w:val="left"/>
      <w:pPr>
        <w:ind w:left="2880" w:hanging="360"/>
      </w:pPr>
      <w:rPr>
        <w:rFonts w:ascii="Symbol" w:hAnsi="Symbol" w:hint="default"/>
      </w:rPr>
    </w:lvl>
    <w:lvl w:ilvl="4" w:tplc="4238D70C" w:tentative="1">
      <w:start w:val="1"/>
      <w:numFmt w:val="bullet"/>
      <w:lvlText w:val="o"/>
      <w:lvlJc w:val="left"/>
      <w:pPr>
        <w:ind w:left="3600" w:hanging="360"/>
      </w:pPr>
      <w:rPr>
        <w:rFonts w:ascii="Courier New" w:hAnsi="Courier New" w:cs="Courier New" w:hint="default"/>
      </w:rPr>
    </w:lvl>
    <w:lvl w:ilvl="5" w:tplc="72943482" w:tentative="1">
      <w:start w:val="1"/>
      <w:numFmt w:val="bullet"/>
      <w:lvlText w:val=""/>
      <w:lvlJc w:val="left"/>
      <w:pPr>
        <w:ind w:left="4320" w:hanging="360"/>
      </w:pPr>
      <w:rPr>
        <w:rFonts w:ascii="Wingdings" w:hAnsi="Wingdings" w:hint="default"/>
      </w:rPr>
    </w:lvl>
    <w:lvl w:ilvl="6" w:tplc="DEF61F7E" w:tentative="1">
      <w:start w:val="1"/>
      <w:numFmt w:val="bullet"/>
      <w:lvlText w:val=""/>
      <w:lvlJc w:val="left"/>
      <w:pPr>
        <w:ind w:left="5040" w:hanging="360"/>
      </w:pPr>
      <w:rPr>
        <w:rFonts w:ascii="Symbol" w:hAnsi="Symbol" w:hint="default"/>
      </w:rPr>
    </w:lvl>
    <w:lvl w:ilvl="7" w:tplc="A2BEFA2A" w:tentative="1">
      <w:start w:val="1"/>
      <w:numFmt w:val="bullet"/>
      <w:lvlText w:val="o"/>
      <w:lvlJc w:val="left"/>
      <w:pPr>
        <w:ind w:left="5760" w:hanging="360"/>
      </w:pPr>
      <w:rPr>
        <w:rFonts w:ascii="Courier New" w:hAnsi="Courier New" w:cs="Courier New" w:hint="default"/>
      </w:rPr>
    </w:lvl>
    <w:lvl w:ilvl="8" w:tplc="BDEA4972" w:tentative="1">
      <w:start w:val="1"/>
      <w:numFmt w:val="bullet"/>
      <w:lvlText w:val=""/>
      <w:lvlJc w:val="left"/>
      <w:pPr>
        <w:ind w:left="6480" w:hanging="360"/>
      </w:pPr>
      <w:rPr>
        <w:rFonts w:ascii="Wingdings" w:hAnsi="Wingdings" w:hint="default"/>
      </w:rPr>
    </w:lvl>
  </w:abstractNum>
  <w:abstractNum w:abstractNumId="16" w15:restartNumberingAfterBreak="0">
    <w:nsid w:val="522D4953"/>
    <w:multiLevelType w:val="hybridMultilevel"/>
    <w:tmpl w:val="06A06D9C"/>
    <w:lvl w:ilvl="0" w:tplc="63B6DD62">
      <w:start w:val="1"/>
      <w:numFmt w:val="decimal"/>
      <w:lvlText w:val="%1."/>
      <w:lvlJc w:val="left"/>
      <w:pPr>
        <w:ind w:left="720" w:hanging="360"/>
      </w:pPr>
      <w:rPr>
        <w:rFonts w:hint="default"/>
      </w:rPr>
    </w:lvl>
    <w:lvl w:ilvl="1" w:tplc="7A08EA68" w:tentative="1">
      <w:start w:val="1"/>
      <w:numFmt w:val="lowerLetter"/>
      <w:lvlText w:val="%2."/>
      <w:lvlJc w:val="left"/>
      <w:pPr>
        <w:ind w:left="1440" w:hanging="360"/>
      </w:pPr>
    </w:lvl>
    <w:lvl w:ilvl="2" w:tplc="37589128" w:tentative="1">
      <w:start w:val="1"/>
      <w:numFmt w:val="lowerRoman"/>
      <w:lvlText w:val="%3."/>
      <w:lvlJc w:val="right"/>
      <w:pPr>
        <w:ind w:left="2160" w:hanging="180"/>
      </w:pPr>
    </w:lvl>
    <w:lvl w:ilvl="3" w:tplc="2A324164" w:tentative="1">
      <w:start w:val="1"/>
      <w:numFmt w:val="decimal"/>
      <w:lvlText w:val="%4."/>
      <w:lvlJc w:val="left"/>
      <w:pPr>
        <w:ind w:left="2880" w:hanging="360"/>
      </w:pPr>
    </w:lvl>
    <w:lvl w:ilvl="4" w:tplc="1C66F4D4" w:tentative="1">
      <w:start w:val="1"/>
      <w:numFmt w:val="lowerLetter"/>
      <w:lvlText w:val="%5."/>
      <w:lvlJc w:val="left"/>
      <w:pPr>
        <w:ind w:left="3600" w:hanging="360"/>
      </w:pPr>
    </w:lvl>
    <w:lvl w:ilvl="5" w:tplc="04BE31C4" w:tentative="1">
      <w:start w:val="1"/>
      <w:numFmt w:val="lowerRoman"/>
      <w:lvlText w:val="%6."/>
      <w:lvlJc w:val="right"/>
      <w:pPr>
        <w:ind w:left="4320" w:hanging="180"/>
      </w:pPr>
    </w:lvl>
    <w:lvl w:ilvl="6" w:tplc="BB7067F4" w:tentative="1">
      <w:start w:val="1"/>
      <w:numFmt w:val="decimal"/>
      <w:lvlText w:val="%7."/>
      <w:lvlJc w:val="left"/>
      <w:pPr>
        <w:ind w:left="5040" w:hanging="360"/>
      </w:pPr>
    </w:lvl>
    <w:lvl w:ilvl="7" w:tplc="8DB850F6" w:tentative="1">
      <w:start w:val="1"/>
      <w:numFmt w:val="lowerLetter"/>
      <w:lvlText w:val="%8."/>
      <w:lvlJc w:val="left"/>
      <w:pPr>
        <w:ind w:left="5760" w:hanging="360"/>
      </w:pPr>
    </w:lvl>
    <w:lvl w:ilvl="8" w:tplc="58960E56" w:tentative="1">
      <w:start w:val="1"/>
      <w:numFmt w:val="lowerRoman"/>
      <w:lvlText w:val="%9."/>
      <w:lvlJc w:val="right"/>
      <w:pPr>
        <w:ind w:left="6480" w:hanging="180"/>
      </w:pPr>
    </w:lvl>
  </w:abstractNum>
  <w:abstractNum w:abstractNumId="17" w15:restartNumberingAfterBreak="0">
    <w:nsid w:val="539E153E"/>
    <w:multiLevelType w:val="hybridMultilevel"/>
    <w:tmpl w:val="8AC667BE"/>
    <w:lvl w:ilvl="0" w:tplc="9E7C7CD0">
      <w:start w:val="1"/>
      <w:numFmt w:val="bullet"/>
      <w:lvlText w:val=""/>
      <w:lvlJc w:val="left"/>
      <w:pPr>
        <w:ind w:left="720" w:hanging="360"/>
      </w:pPr>
      <w:rPr>
        <w:rFonts w:ascii="Symbol" w:hAnsi="Symbol" w:hint="default"/>
      </w:rPr>
    </w:lvl>
    <w:lvl w:ilvl="1" w:tplc="A94EBF02" w:tentative="1">
      <w:start w:val="1"/>
      <w:numFmt w:val="bullet"/>
      <w:lvlText w:val="o"/>
      <w:lvlJc w:val="left"/>
      <w:pPr>
        <w:ind w:left="1440" w:hanging="360"/>
      </w:pPr>
      <w:rPr>
        <w:rFonts w:ascii="Courier New" w:hAnsi="Courier New" w:cs="Courier New" w:hint="default"/>
      </w:rPr>
    </w:lvl>
    <w:lvl w:ilvl="2" w:tplc="2A16F826" w:tentative="1">
      <w:start w:val="1"/>
      <w:numFmt w:val="bullet"/>
      <w:lvlText w:val=""/>
      <w:lvlJc w:val="left"/>
      <w:pPr>
        <w:ind w:left="2160" w:hanging="360"/>
      </w:pPr>
      <w:rPr>
        <w:rFonts w:ascii="Wingdings" w:hAnsi="Wingdings" w:hint="default"/>
      </w:rPr>
    </w:lvl>
    <w:lvl w:ilvl="3" w:tplc="634E2F86" w:tentative="1">
      <w:start w:val="1"/>
      <w:numFmt w:val="bullet"/>
      <w:lvlText w:val=""/>
      <w:lvlJc w:val="left"/>
      <w:pPr>
        <w:ind w:left="2880" w:hanging="360"/>
      </w:pPr>
      <w:rPr>
        <w:rFonts w:ascii="Symbol" w:hAnsi="Symbol" w:hint="default"/>
      </w:rPr>
    </w:lvl>
    <w:lvl w:ilvl="4" w:tplc="883CF232" w:tentative="1">
      <w:start w:val="1"/>
      <w:numFmt w:val="bullet"/>
      <w:lvlText w:val="o"/>
      <w:lvlJc w:val="left"/>
      <w:pPr>
        <w:ind w:left="3600" w:hanging="360"/>
      </w:pPr>
      <w:rPr>
        <w:rFonts w:ascii="Courier New" w:hAnsi="Courier New" w:cs="Courier New" w:hint="default"/>
      </w:rPr>
    </w:lvl>
    <w:lvl w:ilvl="5" w:tplc="2398DC26" w:tentative="1">
      <w:start w:val="1"/>
      <w:numFmt w:val="bullet"/>
      <w:lvlText w:val=""/>
      <w:lvlJc w:val="left"/>
      <w:pPr>
        <w:ind w:left="4320" w:hanging="360"/>
      </w:pPr>
      <w:rPr>
        <w:rFonts w:ascii="Wingdings" w:hAnsi="Wingdings" w:hint="default"/>
      </w:rPr>
    </w:lvl>
    <w:lvl w:ilvl="6" w:tplc="5A9A1F3C" w:tentative="1">
      <w:start w:val="1"/>
      <w:numFmt w:val="bullet"/>
      <w:lvlText w:val=""/>
      <w:lvlJc w:val="left"/>
      <w:pPr>
        <w:ind w:left="5040" w:hanging="360"/>
      </w:pPr>
      <w:rPr>
        <w:rFonts w:ascii="Symbol" w:hAnsi="Symbol" w:hint="default"/>
      </w:rPr>
    </w:lvl>
    <w:lvl w:ilvl="7" w:tplc="A1FA8AA4" w:tentative="1">
      <w:start w:val="1"/>
      <w:numFmt w:val="bullet"/>
      <w:lvlText w:val="o"/>
      <w:lvlJc w:val="left"/>
      <w:pPr>
        <w:ind w:left="5760" w:hanging="360"/>
      </w:pPr>
      <w:rPr>
        <w:rFonts w:ascii="Courier New" w:hAnsi="Courier New" w:cs="Courier New" w:hint="default"/>
      </w:rPr>
    </w:lvl>
    <w:lvl w:ilvl="8" w:tplc="58EA6BE0" w:tentative="1">
      <w:start w:val="1"/>
      <w:numFmt w:val="bullet"/>
      <w:lvlText w:val=""/>
      <w:lvlJc w:val="left"/>
      <w:pPr>
        <w:ind w:left="6480" w:hanging="360"/>
      </w:pPr>
      <w:rPr>
        <w:rFonts w:ascii="Wingdings" w:hAnsi="Wingdings" w:hint="default"/>
      </w:rPr>
    </w:lvl>
  </w:abstractNum>
  <w:abstractNum w:abstractNumId="18" w15:restartNumberingAfterBreak="0">
    <w:nsid w:val="60EF0076"/>
    <w:multiLevelType w:val="hybridMultilevel"/>
    <w:tmpl w:val="095098A8"/>
    <w:lvl w:ilvl="0" w:tplc="783ACDAA">
      <w:start w:val="1"/>
      <w:numFmt w:val="bullet"/>
      <w:lvlText w:val=""/>
      <w:lvlJc w:val="left"/>
      <w:pPr>
        <w:ind w:left="720" w:hanging="360"/>
      </w:pPr>
      <w:rPr>
        <w:rFonts w:ascii="Symbol" w:hAnsi="Symbol" w:hint="default"/>
      </w:rPr>
    </w:lvl>
    <w:lvl w:ilvl="1" w:tplc="7466D9E4" w:tentative="1">
      <w:start w:val="1"/>
      <w:numFmt w:val="bullet"/>
      <w:lvlText w:val="o"/>
      <w:lvlJc w:val="left"/>
      <w:pPr>
        <w:ind w:left="1440" w:hanging="360"/>
      </w:pPr>
      <w:rPr>
        <w:rFonts w:ascii="Courier New" w:hAnsi="Courier New" w:cs="Courier New" w:hint="default"/>
      </w:rPr>
    </w:lvl>
    <w:lvl w:ilvl="2" w:tplc="BADC06EE" w:tentative="1">
      <w:start w:val="1"/>
      <w:numFmt w:val="bullet"/>
      <w:lvlText w:val=""/>
      <w:lvlJc w:val="left"/>
      <w:pPr>
        <w:ind w:left="2160" w:hanging="360"/>
      </w:pPr>
      <w:rPr>
        <w:rFonts w:ascii="Wingdings" w:hAnsi="Wingdings" w:hint="default"/>
      </w:rPr>
    </w:lvl>
    <w:lvl w:ilvl="3" w:tplc="5808B398" w:tentative="1">
      <w:start w:val="1"/>
      <w:numFmt w:val="bullet"/>
      <w:lvlText w:val=""/>
      <w:lvlJc w:val="left"/>
      <w:pPr>
        <w:ind w:left="2880" w:hanging="360"/>
      </w:pPr>
      <w:rPr>
        <w:rFonts w:ascii="Symbol" w:hAnsi="Symbol" w:hint="default"/>
      </w:rPr>
    </w:lvl>
    <w:lvl w:ilvl="4" w:tplc="6D6C3806" w:tentative="1">
      <w:start w:val="1"/>
      <w:numFmt w:val="bullet"/>
      <w:lvlText w:val="o"/>
      <w:lvlJc w:val="left"/>
      <w:pPr>
        <w:ind w:left="3600" w:hanging="360"/>
      </w:pPr>
      <w:rPr>
        <w:rFonts w:ascii="Courier New" w:hAnsi="Courier New" w:cs="Courier New" w:hint="default"/>
      </w:rPr>
    </w:lvl>
    <w:lvl w:ilvl="5" w:tplc="CA9692DA" w:tentative="1">
      <w:start w:val="1"/>
      <w:numFmt w:val="bullet"/>
      <w:lvlText w:val=""/>
      <w:lvlJc w:val="left"/>
      <w:pPr>
        <w:ind w:left="4320" w:hanging="360"/>
      </w:pPr>
      <w:rPr>
        <w:rFonts w:ascii="Wingdings" w:hAnsi="Wingdings" w:hint="default"/>
      </w:rPr>
    </w:lvl>
    <w:lvl w:ilvl="6" w:tplc="3A7E5CFA" w:tentative="1">
      <w:start w:val="1"/>
      <w:numFmt w:val="bullet"/>
      <w:lvlText w:val=""/>
      <w:lvlJc w:val="left"/>
      <w:pPr>
        <w:ind w:left="5040" w:hanging="360"/>
      </w:pPr>
      <w:rPr>
        <w:rFonts w:ascii="Symbol" w:hAnsi="Symbol" w:hint="default"/>
      </w:rPr>
    </w:lvl>
    <w:lvl w:ilvl="7" w:tplc="72F6D200" w:tentative="1">
      <w:start w:val="1"/>
      <w:numFmt w:val="bullet"/>
      <w:lvlText w:val="o"/>
      <w:lvlJc w:val="left"/>
      <w:pPr>
        <w:ind w:left="5760" w:hanging="360"/>
      </w:pPr>
      <w:rPr>
        <w:rFonts w:ascii="Courier New" w:hAnsi="Courier New" w:cs="Courier New" w:hint="default"/>
      </w:rPr>
    </w:lvl>
    <w:lvl w:ilvl="8" w:tplc="F26A8A8A" w:tentative="1">
      <w:start w:val="1"/>
      <w:numFmt w:val="bullet"/>
      <w:lvlText w:val=""/>
      <w:lvlJc w:val="left"/>
      <w:pPr>
        <w:ind w:left="6480" w:hanging="360"/>
      </w:pPr>
      <w:rPr>
        <w:rFonts w:ascii="Wingdings" w:hAnsi="Wingdings" w:hint="default"/>
      </w:rPr>
    </w:lvl>
  </w:abstractNum>
  <w:abstractNum w:abstractNumId="19" w15:restartNumberingAfterBreak="0">
    <w:nsid w:val="62A94675"/>
    <w:multiLevelType w:val="multilevel"/>
    <w:tmpl w:val="DA1ACB4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upperLetter"/>
      <w:isLgl/>
      <w:lvlText w:val="%1.%2.%3."/>
      <w:lvlJc w:val="left"/>
      <w:pPr>
        <w:ind w:left="1080" w:hanging="720"/>
      </w:pPr>
      <w:rPr>
        <w:rFonts w:hint="default"/>
      </w:rPr>
    </w:lvl>
    <w:lvl w:ilvl="3">
      <w:start w:val="1"/>
      <w:numFmt w:val="upperLetter"/>
      <w:isLgl/>
      <w:lvlText w:val="%1.%2.%3.%4."/>
      <w:lvlJc w:val="left"/>
      <w:pPr>
        <w:ind w:left="1440" w:hanging="1080"/>
      </w:pPr>
      <w:rPr>
        <w:rFonts w:hint="default"/>
      </w:rPr>
    </w:lvl>
    <w:lvl w:ilvl="4">
      <w:start w:val="1"/>
      <w:numFmt w:val="upperLetter"/>
      <w:isLgl/>
      <w:lvlText w:val="%1.%2.%3.%4.%5."/>
      <w:lvlJc w:val="left"/>
      <w:pPr>
        <w:ind w:left="1440" w:hanging="1080"/>
      </w:pPr>
      <w:rPr>
        <w:rFonts w:hint="default"/>
      </w:rPr>
    </w:lvl>
    <w:lvl w:ilvl="5">
      <w:start w:val="1"/>
      <w:numFmt w:val="upperLetter"/>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65B05BFF"/>
    <w:multiLevelType w:val="multilevel"/>
    <w:tmpl w:val="28EC719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1" w15:restartNumberingAfterBreak="0">
    <w:nsid w:val="65E95FD7"/>
    <w:multiLevelType w:val="hybridMultilevel"/>
    <w:tmpl w:val="FF46B024"/>
    <w:lvl w:ilvl="0" w:tplc="0AF22E54">
      <w:start w:val="2"/>
      <w:numFmt w:val="bullet"/>
      <w:lvlText w:val="-"/>
      <w:lvlJc w:val="left"/>
      <w:pPr>
        <w:ind w:left="1440" w:hanging="360"/>
      </w:pPr>
      <w:rPr>
        <w:rFonts w:ascii="Calibri" w:eastAsiaTheme="minorHAnsi" w:hAnsi="Calibri" w:cs="Calibri" w:hint="default"/>
      </w:rPr>
    </w:lvl>
    <w:lvl w:ilvl="1" w:tplc="D8DABE2A" w:tentative="1">
      <w:start w:val="1"/>
      <w:numFmt w:val="bullet"/>
      <w:lvlText w:val="o"/>
      <w:lvlJc w:val="left"/>
      <w:pPr>
        <w:ind w:left="1440" w:hanging="360"/>
      </w:pPr>
      <w:rPr>
        <w:rFonts w:ascii="Courier New" w:hAnsi="Courier New" w:cs="Courier New" w:hint="default"/>
      </w:rPr>
    </w:lvl>
    <w:lvl w:ilvl="2" w:tplc="EBA81ADE" w:tentative="1">
      <w:start w:val="1"/>
      <w:numFmt w:val="bullet"/>
      <w:lvlText w:val=""/>
      <w:lvlJc w:val="left"/>
      <w:pPr>
        <w:ind w:left="2160" w:hanging="360"/>
      </w:pPr>
      <w:rPr>
        <w:rFonts w:ascii="Wingdings" w:hAnsi="Wingdings" w:hint="default"/>
      </w:rPr>
    </w:lvl>
    <w:lvl w:ilvl="3" w:tplc="02E8F848" w:tentative="1">
      <w:start w:val="1"/>
      <w:numFmt w:val="bullet"/>
      <w:lvlText w:val=""/>
      <w:lvlJc w:val="left"/>
      <w:pPr>
        <w:ind w:left="2880" w:hanging="360"/>
      </w:pPr>
      <w:rPr>
        <w:rFonts w:ascii="Symbol" w:hAnsi="Symbol" w:hint="default"/>
      </w:rPr>
    </w:lvl>
    <w:lvl w:ilvl="4" w:tplc="97CE4F50" w:tentative="1">
      <w:start w:val="1"/>
      <w:numFmt w:val="bullet"/>
      <w:lvlText w:val="o"/>
      <w:lvlJc w:val="left"/>
      <w:pPr>
        <w:ind w:left="3600" w:hanging="360"/>
      </w:pPr>
      <w:rPr>
        <w:rFonts w:ascii="Courier New" w:hAnsi="Courier New" w:cs="Courier New" w:hint="default"/>
      </w:rPr>
    </w:lvl>
    <w:lvl w:ilvl="5" w:tplc="3F646E04" w:tentative="1">
      <w:start w:val="1"/>
      <w:numFmt w:val="bullet"/>
      <w:lvlText w:val=""/>
      <w:lvlJc w:val="left"/>
      <w:pPr>
        <w:ind w:left="4320" w:hanging="360"/>
      </w:pPr>
      <w:rPr>
        <w:rFonts w:ascii="Wingdings" w:hAnsi="Wingdings" w:hint="default"/>
      </w:rPr>
    </w:lvl>
    <w:lvl w:ilvl="6" w:tplc="1DF82790" w:tentative="1">
      <w:start w:val="1"/>
      <w:numFmt w:val="bullet"/>
      <w:lvlText w:val=""/>
      <w:lvlJc w:val="left"/>
      <w:pPr>
        <w:ind w:left="5040" w:hanging="360"/>
      </w:pPr>
      <w:rPr>
        <w:rFonts w:ascii="Symbol" w:hAnsi="Symbol" w:hint="default"/>
      </w:rPr>
    </w:lvl>
    <w:lvl w:ilvl="7" w:tplc="41D013A8" w:tentative="1">
      <w:start w:val="1"/>
      <w:numFmt w:val="bullet"/>
      <w:lvlText w:val="o"/>
      <w:lvlJc w:val="left"/>
      <w:pPr>
        <w:ind w:left="5760" w:hanging="360"/>
      </w:pPr>
      <w:rPr>
        <w:rFonts w:ascii="Courier New" w:hAnsi="Courier New" w:cs="Courier New" w:hint="default"/>
      </w:rPr>
    </w:lvl>
    <w:lvl w:ilvl="8" w:tplc="5DE0EA2C" w:tentative="1">
      <w:start w:val="1"/>
      <w:numFmt w:val="bullet"/>
      <w:lvlText w:val=""/>
      <w:lvlJc w:val="left"/>
      <w:pPr>
        <w:ind w:left="6480" w:hanging="360"/>
      </w:pPr>
      <w:rPr>
        <w:rFonts w:ascii="Wingdings" w:hAnsi="Wingdings" w:hint="default"/>
      </w:rPr>
    </w:lvl>
  </w:abstractNum>
  <w:abstractNum w:abstractNumId="22" w15:restartNumberingAfterBreak="0">
    <w:nsid w:val="66F87D2D"/>
    <w:multiLevelType w:val="hybridMultilevel"/>
    <w:tmpl w:val="DA487D74"/>
    <w:lvl w:ilvl="0" w:tplc="8206B59C">
      <w:start w:val="1"/>
      <w:numFmt w:val="decimal"/>
      <w:lvlText w:val="%1."/>
      <w:lvlJc w:val="left"/>
      <w:pPr>
        <w:ind w:left="720" w:hanging="360"/>
      </w:pPr>
    </w:lvl>
    <w:lvl w:ilvl="1" w:tplc="91480B2E" w:tentative="1">
      <w:start w:val="1"/>
      <w:numFmt w:val="lowerLetter"/>
      <w:lvlText w:val="%2."/>
      <w:lvlJc w:val="left"/>
      <w:pPr>
        <w:ind w:left="1440" w:hanging="360"/>
      </w:pPr>
    </w:lvl>
    <w:lvl w:ilvl="2" w:tplc="45CE6F64" w:tentative="1">
      <w:start w:val="1"/>
      <w:numFmt w:val="lowerRoman"/>
      <w:lvlText w:val="%3."/>
      <w:lvlJc w:val="right"/>
      <w:pPr>
        <w:ind w:left="2160" w:hanging="180"/>
      </w:pPr>
    </w:lvl>
    <w:lvl w:ilvl="3" w:tplc="BF68A200" w:tentative="1">
      <w:start w:val="1"/>
      <w:numFmt w:val="decimal"/>
      <w:lvlText w:val="%4."/>
      <w:lvlJc w:val="left"/>
      <w:pPr>
        <w:ind w:left="2880" w:hanging="360"/>
      </w:pPr>
    </w:lvl>
    <w:lvl w:ilvl="4" w:tplc="5FA6E89A" w:tentative="1">
      <w:start w:val="1"/>
      <w:numFmt w:val="lowerLetter"/>
      <w:lvlText w:val="%5."/>
      <w:lvlJc w:val="left"/>
      <w:pPr>
        <w:ind w:left="3600" w:hanging="360"/>
      </w:pPr>
    </w:lvl>
    <w:lvl w:ilvl="5" w:tplc="E81C3776" w:tentative="1">
      <w:start w:val="1"/>
      <w:numFmt w:val="lowerRoman"/>
      <w:lvlText w:val="%6."/>
      <w:lvlJc w:val="right"/>
      <w:pPr>
        <w:ind w:left="4320" w:hanging="180"/>
      </w:pPr>
    </w:lvl>
    <w:lvl w:ilvl="6" w:tplc="36E0B4E2" w:tentative="1">
      <w:start w:val="1"/>
      <w:numFmt w:val="decimal"/>
      <w:lvlText w:val="%7."/>
      <w:lvlJc w:val="left"/>
      <w:pPr>
        <w:ind w:left="5040" w:hanging="360"/>
      </w:pPr>
    </w:lvl>
    <w:lvl w:ilvl="7" w:tplc="E01E7F28" w:tentative="1">
      <w:start w:val="1"/>
      <w:numFmt w:val="lowerLetter"/>
      <w:lvlText w:val="%8."/>
      <w:lvlJc w:val="left"/>
      <w:pPr>
        <w:ind w:left="5760" w:hanging="360"/>
      </w:pPr>
    </w:lvl>
    <w:lvl w:ilvl="8" w:tplc="A532EBBC" w:tentative="1">
      <w:start w:val="1"/>
      <w:numFmt w:val="lowerRoman"/>
      <w:lvlText w:val="%9."/>
      <w:lvlJc w:val="right"/>
      <w:pPr>
        <w:ind w:left="6480" w:hanging="180"/>
      </w:pPr>
    </w:lvl>
  </w:abstractNum>
  <w:abstractNum w:abstractNumId="23" w15:restartNumberingAfterBreak="0">
    <w:nsid w:val="68567BF0"/>
    <w:multiLevelType w:val="hybridMultilevel"/>
    <w:tmpl w:val="099E739C"/>
    <w:lvl w:ilvl="0" w:tplc="EEFE0F00">
      <w:start w:val="1"/>
      <w:numFmt w:val="decimal"/>
      <w:lvlText w:val="%1."/>
      <w:lvlJc w:val="left"/>
      <w:pPr>
        <w:ind w:left="720" w:hanging="360"/>
      </w:pPr>
    </w:lvl>
    <w:lvl w:ilvl="1" w:tplc="F4B69608" w:tentative="1">
      <w:start w:val="1"/>
      <w:numFmt w:val="lowerLetter"/>
      <w:lvlText w:val="%2."/>
      <w:lvlJc w:val="left"/>
      <w:pPr>
        <w:ind w:left="1440" w:hanging="360"/>
      </w:pPr>
    </w:lvl>
    <w:lvl w:ilvl="2" w:tplc="3604A356" w:tentative="1">
      <w:start w:val="1"/>
      <w:numFmt w:val="lowerRoman"/>
      <w:lvlText w:val="%3."/>
      <w:lvlJc w:val="right"/>
      <w:pPr>
        <w:ind w:left="2160" w:hanging="180"/>
      </w:pPr>
    </w:lvl>
    <w:lvl w:ilvl="3" w:tplc="BCB03280" w:tentative="1">
      <w:start w:val="1"/>
      <w:numFmt w:val="decimal"/>
      <w:lvlText w:val="%4."/>
      <w:lvlJc w:val="left"/>
      <w:pPr>
        <w:ind w:left="2880" w:hanging="360"/>
      </w:pPr>
    </w:lvl>
    <w:lvl w:ilvl="4" w:tplc="B11AC386" w:tentative="1">
      <w:start w:val="1"/>
      <w:numFmt w:val="lowerLetter"/>
      <w:lvlText w:val="%5."/>
      <w:lvlJc w:val="left"/>
      <w:pPr>
        <w:ind w:left="3600" w:hanging="360"/>
      </w:pPr>
    </w:lvl>
    <w:lvl w:ilvl="5" w:tplc="73F02802" w:tentative="1">
      <w:start w:val="1"/>
      <w:numFmt w:val="lowerRoman"/>
      <w:lvlText w:val="%6."/>
      <w:lvlJc w:val="right"/>
      <w:pPr>
        <w:ind w:left="4320" w:hanging="180"/>
      </w:pPr>
    </w:lvl>
    <w:lvl w:ilvl="6" w:tplc="61B82806" w:tentative="1">
      <w:start w:val="1"/>
      <w:numFmt w:val="decimal"/>
      <w:lvlText w:val="%7."/>
      <w:lvlJc w:val="left"/>
      <w:pPr>
        <w:ind w:left="5040" w:hanging="360"/>
      </w:pPr>
    </w:lvl>
    <w:lvl w:ilvl="7" w:tplc="BD501FEA" w:tentative="1">
      <w:start w:val="1"/>
      <w:numFmt w:val="lowerLetter"/>
      <w:lvlText w:val="%8."/>
      <w:lvlJc w:val="left"/>
      <w:pPr>
        <w:ind w:left="5760" w:hanging="360"/>
      </w:pPr>
    </w:lvl>
    <w:lvl w:ilvl="8" w:tplc="C3A04966" w:tentative="1">
      <w:start w:val="1"/>
      <w:numFmt w:val="lowerRoman"/>
      <w:lvlText w:val="%9."/>
      <w:lvlJc w:val="right"/>
      <w:pPr>
        <w:ind w:left="6480" w:hanging="180"/>
      </w:pPr>
    </w:lvl>
  </w:abstractNum>
  <w:abstractNum w:abstractNumId="24" w15:restartNumberingAfterBreak="0">
    <w:nsid w:val="6AED46D8"/>
    <w:multiLevelType w:val="hybridMultilevel"/>
    <w:tmpl w:val="9B266992"/>
    <w:lvl w:ilvl="0" w:tplc="599E8CC0">
      <w:start w:val="1"/>
      <w:numFmt w:val="bullet"/>
      <w:lvlText w:val=""/>
      <w:lvlJc w:val="left"/>
      <w:pPr>
        <w:ind w:left="720" w:hanging="360"/>
      </w:pPr>
      <w:rPr>
        <w:rFonts w:ascii="Symbol" w:hAnsi="Symbol" w:hint="default"/>
      </w:rPr>
    </w:lvl>
    <w:lvl w:ilvl="1" w:tplc="3F18DE10" w:tentative="1">
      <w:start w:val="1"/>
      <w:numFmt w:val="bullet"/>
      <w:lvlText w:val="o"/>
      <w:lvlJc w:val="left"/>
      <w:pPr>
        <w:ind w:left="1440" w:hanging="360"/>
      </w:pPr>
      <w:rPr>
        <w:rFonts w:ascii="Courier New" w:hAnsi="Courier New" w:cs="Courier New" w:hint="default"/>
      </w:rPr>
    </w:lvl>
    <w:lvl w:ilvl="2" w:tplc="AD787E4A" w:tentative="1">
      <w:start w:val="1"/>
      <w:numFmt w:val="bullet"/>
      <w:lvlText w:val=""/>
      <w:lvlJc w:val="left"/>
      <w:pPr>
        <w:ind w:left="2160" w:hanging="360"/>
      </w:pPr>
      <w:rPr>
        <w:rFonts w:ascii="Wingdings" w:hAnsi="Wingdings" w:hint="default"/>
      </w:rPr>
    </w:lvl>
    <w:lvl w:ilvl="3" w:tplc="5E9056E6" w:tentative="1">
      <w:start w:val="1"/>
      <w:numFmt w:val="bullet"/>
      <w:lvlText w:val=""/>
      <w:lvlJc w:val="left"/>
      <w:pPr>
        <w:ind w:left="2880" w:hanging="360"/>
      </w:pPr>
      <w:rPr>
        <w:rFonts w:ascii="Symbol" w:hAnsi="Symbol" w:hint="default"/>
      </w:rPr>
    </w:lvl>
    <w:lvl w:ilvl="4" w:tplc="30FC8BEA" w:tentative="1">
      <w:start w:val="1"/>
      <w:numFmt w:val="bullet"/>
      <w:lvlText w:val="o"/>
      <w:lvlJc w:val="left"/>
      <w:pPr>
        <w:ind w:left="3600" w:hanging="360"/>
      </w:pPr>
      <w:rPr>
        <w:rFonts w:ascii="Courier New" w:hAnsi="Courier New" w:cs="Courier New" w:hint="default"/>
      </w:rPr>
    </w:lvl>
    <w:lvl w:ilvl="5" w:tplc="11A41912" w:tentative="1">
      <w:start w:val="1"/>
      <w:numFmt w:val="bullet"/>
      <w:lvlText w:val=""/>
      <w:lvlJc w:val="left"/>
      <w:pPr>
        <w:ind w:left="4320" w:hanging="360"/>
      </w:pPr>
      <w:rPr>
        <w:rFonts w:ascii="Wingdings" w:hAnsi="Wingdings" w:hint="default"/>
      </w:rPr>
    </w:lvl>
    <w:lvl w:ilvl="6" w:tplc="1400B5D0" w:tentative="1">
      <w:start w:val="1"/>
      <w:numFmt w:val="bullet"/>
      <w:lvlText w:val=""/>
      <w:lvlJc w:val="left"/>
      <w:pPr>
        <w:ind w:left="5040" w:hanging="360"/>
      </w:pPr>
      <w:rPr>
        <w:rFonts w:ascii="Symbol" w:hAnsi="Symbol" w:hint="default"/>
      </w:rPr>
    </w:lvl>
    <w:lvl w:ilvl="7" w:tplc="9D183D94" w:tentative="1">
      <w:start w:val="1"/>
      <w:numFmt w:val="bullet"/>
      <w:lvlText w:val="o"/>
      <w:lvlJc w:val="left"/>
      <w:pPr>
        <w:ind w:left="5760" w:hanging="360"/>
      </w:pPr>
      <w:rPr>
        <w:rFonts w:ascii="Courier New" w:hAnsi="Courier New" w:cs="Courier New" w:hint="default"/>
      </w:rPr>
    </w:lvl>
    <w:lvl w:ilvl="8" w:tplc="E340BD9A" w:tentative="1">
      <w:start w:val="1"/>
      <w:numFmt w:val="bullet"/>
      <w:lvlText w:val=""/>
      <w:lvlJc w:val="left"/>
      <w:pPr>
        <w:ind w:left="6480" w:hanging="360"/>
      </w:pPr>
      <w:rPr>
        <w:rFonts w:ascii="Wingdings" w:hAnsi="Wingdings" w:hint="default"/>
      </w:rPr>
    </w:lvl>
  </w:abstractNum>
  <w:abstractNum w:abstractNumId="25" w15:restartNumberingAfterBreak="0">
    <w:nsid w:val="6E381E5D"/>
    <w:multiLevelType w:val="hybridMultilevel"/>
    <w:tmpl w:val="319EF6B8"/>
    <w:lvl w:ilvl="0" w:tplc="4A8AEF90">
      <w:start w:val="1"/>
      <w:numFmt w:val="decimal"/>
      <w:lvlText w:val="%1."/>
      <w:lvlJc w:val="left"/>
      <w:pPr>
        <w:ind w:left="720" w:hanging="360"/>
      </w:pPr>
    </w:lvl>
    <w:lvl w:ilvl="1" w:tplc="09622E10" w:tentative="1">
      <w:start w:val="1"/>
      <w:numFmt w:val="lowerLetter"/>
      <w:lvlText w:val="%2."/>
      <w:lvlJc w:val="left"/>
      <w:pPr>
        <w:ind w:left="1440" w:hanging="360"/>
      </w:pPr>
    </w:lvl>
    <w:lvl w:ilvl="2" w:tplc="8DEC2010" w:tentative="1">
      <w:start w:val="1"/>
      <w:numFmt w:val="lowerRoman"/>
      <w:lvlText w:val="%3."/>
      <w:lvlJc w:val="right"/>
      <w:pPr>
        <w:ind w:left="2160" w:hanging="180"/>
      </w:pPr>
    </w:lvl>
    <w:lvl w:ilvl="3" w:tplc="884AE448" w:tentative="1">
      <w:start w:val="1"/>
      <w:numFmt w:val="decimal"/>
      <w:lvlText w:val="%4."/>
      <w:lvlJc w:val="left"/>
      <w:pPr>
        <w:ind w:left="2880" w:hanging="360"/>
      </w:pPr>
    </w:lvl>
    <w:lvl w:ilvl="4" w:tplc="4E826264" w:tentative="1">
      <w:start w:val="1"/>
      <w:numFmt w:val="lowerLetter"/>
      <w:lvlText w:val="%5."/>
      <w:lvlJc w:val="left"/>
      <w:pPr>
        <w:ind w:left="3600" w:hanging="360"/>
      </w:pPr>
    </w:lvl>
    <w:lvl w:ilvl="5" w:tplc="3152A47C" w:tentative="1">
      <w:start w:val="1"/>
      <w:numFmt w:val="lowerRoman"/>
      <w:lvlText w:val="%6."/>
      <w:lvlJc w:val="right"/>
      <w:pPr>
        <w:ind w:left="4320" w:hanging="180"/>
      </w:pPr>
    </w:lvl>
    <w:lvl w:ilvl="6" w:tplc="99BE9F0C" w:tentative="1">
      <w:start w:val="1"/>
      <w:numFmt w:val="decimal"/>
      <w:lvlText w:val="%7."/>
      <w:lvlJc w:val="left"/>
      <w:pPr>
        <w:ind w:left="5040" w:hanging="360"/>
      </w:pPr>
    </w:lvl>
    <w:lvl w:ilvl="7" w:tplc="1076CB60" w:tentative="1">
      <w:start w:val="1"/>
      <w:numFmt w:val="lowerLetter"/>
      <w:lvlText w:val="%8."/>
      <w:lvlJc w:val="left"/>
      <w:pPr>
        <w:ind w:left="5760" w:hanging="360"/>
      </w:pPr>
    </w:lvl>
    <w:lvl w:ilvl="8" w:tplc="D8C0FECE" w:tentative="1">
      <w:start w:val="1"/>
      <w:numFmt w:val="lowerRoman"/>
      <w:lvlText w:val="%9."/>
      <w:lvlJc w:val="right"/>
      <w:pPr>
        <w:ind w:left="6480" w:hanging="180"/>
      </w:pPr>
    </w:lvl>
  </w:abstractNum>
  <w:abstractNum w:abstractNumId="26" w15:restartNumberingAfterBreak="0">
    <w:nsid w:val="702E7270"/>
    <w:multiLevelType w:val="hybridMultilevel"/>
    <w:tmpl w:val="F182979A"/>
    <w:lvl w:ilvl="0" w:tplc="FAFAE9C4">
      <w:start w:val="2"/>
      <w:numFmt w:val="bullet"/>
      <w:lvlText w:val="-"/>
      <w:lvlJc w:val="left"/>
      <w:pPr>
        <w:ind w:left="720" w:hanging="360"/>
      </w:pPr>
      <w:rPr>
        <w:rFonts w:ascii="Calibri" w:eastAsiaTheme="minorHAnsi" w:hAnsi="Calibri" w:cs="Calibri" w:hint="default"/>
      </w:rPr>
    </w:lvl>
    <w:lvl w:ilvl="1" w:tplc="A8183B04" w:tentative="1">
      <w:start w:val="1"/>
      <w:numFmt w:val="bullet"/>
      <w:lvlText w:val="o"/>
      <w:lvlJc w:val="left"/>
      <w:pPr>
        <w:ind w:left="1440" w:hanging="360"/>
      </w:pPr>
      <w:rPr>
        <w:rFonts w:ascii="Courier New" w:hAnsi="Courier New" w:cs="Courier New" w:hint="default"/>
      </w:rPr>
    </w:lvl>
    <w:lvl w:ilvl="2" w:tplc="87343926" w:tentative="1">
      <w:start w:val="1"/>
      <w:numFmt w:val="bullet"/>
      <w:lvlText w:val=""/>
      <w:lvlJc w:val="left"/>
      <w:pPr>
        <w:ind w:left="2160" w:hanging="360"/>
      </w:pPr>
      <w:rPr>
        <w:rFonts w:ascii="Wingdings" w:hAnsi="Wingdings" w:hint="default"/>
      </w:rPr>
    </w:lvl>
    <w:lvl w:ilvl="3" w:tplc="D1F4206A" w:tentative="1">
      <w:start w:val="1"/>
      <w:numFmt w:val="bullet"/>
      <w:lvlText w:val=""/>
      <w:lvlJc w:val="left"/>
      <w:pPr>
        <w:ind w:left="2880" w:hanging="360"/>
      </w:pPr>
      <w:rPr>
        <w:rFonts w:ascii="Symbol" w:hAnsi="Symbol" w:hint="default"/>
      </w:rPr>
    </w:lvl>
    <w:lvl w:ilvl="4" w:tplc="E1A62764" w:tentative="1">
      <w:start w:val="1"/>
      <w:numFmt w:val="bullet"/>
      <w:lvlText w:val="o"/>
      <w:lvlJc w:val="left"/>
      <w:pPr>
        <w:ind w:left="3600" w:hanging="360"/>
      </w:pPr>
      <w:rPr>
        <w:rFonts w:ascii="Courier New" w:hAnsi="Courier New" w:cs="Courier New" w:hint="default"/>
      </w:rPr>
    </w:lvl>
    <w:lvl w:ilvl="5" w:tplc="92C28956" w:tentative="1">
      <w:start w:val="1"/>
      <w:numFmt w:val="bullet"/>
      <w:lvlText w:val=""/>
      <w:lvlJc w:val="left"/>
      <w:pPr>
        <w:ind w:left="4320" w:hanging="360"/>
      </w:pPr>
      <w:rPr>
        <w:rFonts w:ascii="Wingdings" w:hAnsi="Wingdings" w:hint="default"/>
      </w:rPr>
    </w:lvl>
    <w:lvl w:ilvl="6" w:tplc="2A10F3A4" w:tentative="1">
      <w:start w:val="1"/>
      <w:numFmt w:val="bullet"/>
      <w:lvlText w:val=""/>
      <w:lvlJc w:val="left"/>
      <w:pPr>
        <w:ind w:left="5040" w:hanging="360"/>
      </w:pPr>
      <w:rPr>
        <w:rFonts w:ascii="Symbol" w:hAnsi="Symbol" w:hint="default"/>
      </w:rPr>
    </w:lvl>
    <w:lvl w:ilvl="7" w:tplc="99085858" w:tentative="1">
      <w:start w:val="1"/>
      <w:numFmt w:val="bullet"/>
      <w:lvlText w:val="o"/>
      <w:lvlJc w:val="left"/>
      <w:pPr>
        <w:ind w:left="5760" w:hanging="360"/>
      </w:pPr>
      <w:rPr>
        <w:rFonts w:ascii="Courier New" w:hAnsi="Courier New" w:cs="Courier New" w:hint="default"/>
      </w:rPr>
    </w:lvl>
    <w:lvl w:ilvl="8" w:tplc="8716ED76" w:tentative="1">
      <w:start w:val="1"/>
      <w:numFmt w:val="bullet"/>
      <w:lvlText w:val=""/>
      <w:lvlJc w:val="left"/>
      <w:pPr>
        <w:ind w:left="6480" w:hanging="360"/>
      </w:pPr>
      <w:rPr>
        <w:rFonts w:ascii="Wingdings" w:hAnsi="Wingdings" w:hint="default"/>
      </w:rPr>
    </w:lvl>
  </w:abstractNum>
  <w:abstractNum w:abstractNumId="27" w15:restartNumberingAfterBreak="0">
    <w:nsid w:val="748E34AE"/>
    <w:multiLevelType w:val="hybridMultilevel"/>
    <w:tmpl w:val="494A005E"/>
    <w:lvl w:ilvl="0" w:tplc="5150CF12">
      <w:start w:val="1"/>
      <w:numFmt w:val="bullet"/>
      <w:lvlText w:val=""/>
      <w:lvlJc w:val="left"/>
      <w:pPr>
        <w:ind w:left="720" w:hanging="360"/>
      </w:pPr>
      <w:rPr>
        <w:rFonts w:ascii="Symbol" w:hAnsi="Symbol" w:hint="default"/>
      </w:rPr>
    </w:lvl>
    <w:lvl w:ilvl="1" w:tplc="7344688C" w:tentative="1">
      <w:start w:val="1"/>
      <w:numFmt w:val="bullet"/>
      <w:lvlText w:val="o"/>
      <w:lvlJc w:val="left"/>
      <w:pPr>
        <w:ind w:left="1440" w:hanging="360"/>
      </w:pPr>
      <w:rPr>
        <w:rFonts w:ascii="Courier New" w:hAnsi="Courier New" w:cs="Courier New" w:hint="default"/>
      </w:rPr>
    </w:lvl>
    <w:lvl w:ilvl="2" w:tplc="51686804" w:tentative="1">
      <w:start w:val="1"/>
      <w:numFmt w:val="bullet"/>
      <w:lvlText w:val=""/>
      <w:lvlJc w:val="left"/>
      <w:pPr>
        <w:ind w:left="2160" w:hanging="360"/>
      </w:pPr>
      <w:rPr>
        <w:rFonts w:ascii="Wingdings" w:hAnsi="Wingdings" w:hint="default"/>
      </w:rPr>
    </w:lvl>
    <w:lvl w:ilvl="3" w:tplc="DF3EFC18" w:tentative="1">
      <w:start w:val="1"/>
      <w:numFmt w:val="bullet"/>
      <w:lvlText w:val=""/>
      <w:lvlJc w:val="left"/>
      <w:pPr>
        <w:ind w:left="2880" w:hanging="360"/>
      </w:pPr>
      <w:rPr>
        <w:rFonts w:ascii="Symbol" w:hAnsi="Symbol" w:hint="default"/>
      </w:rPr>
    </w:lvl>
    <w:lvl w:ilvl="4" w:tplc="BE2629D0" w:tentative="1">
      <w:start w:val="1"/>
      <w:numFmt w:val="bullet"/>
      <w:lvlText w:val="o"/>
      <w:lvlJc w:val="left"/>
      <w:pPr>
        <w:ind w:left="3600" w:hanging="360"/>
      </w:pPr>
      <w:rPr>
        <w:rFonts w:ascii="Courier New" w:hAnsi="Courier New" w:cs="Courier New" w:hint="default"/>
      </w:rPr>
    </w:lvl>
    <w:lvl w:ilvl="5" w:tplc="7D36ECB2" w:tentative="1">
      <w:start w:val="1"/>
      <w:numFmt w:val="bullet"/>
      <w:lvlText w:val=""/>
      <w:lvlJc w:val="left"/>
      <w:pPr>
        <w:ind w:left="4320" w:hanging="360"/>
      </w:pPr>
      <w:rPr>
        <w:rFonts w:ascii="Wingdings" w:hAnsi="Wingdings" w:hint="default"/>
      </w:rPr>
    </w:lvl>
    <w:lvl w:ilvl="6" w:tplc="0832B64E" w:tentative="1">
      <w:start w:val="1"/>
      <w:numFmt w:val="bullet"/>
      <w:lvlText w:val=""/>
      <w:lvlJc w:val="left"/>
      <w:pPr>
        <w:ind w:left="5040" w:hanging="360"/>
      </w:pPr>
      <w:rPr>
        <w:rFonts w:ascii="Symbol" w:hAnsi="Symbol" w:hint="default"/>
      </w:rPr>
    </w:lvl>
    <w:lvl w:ilvl="7" w:tplc="6BAE78B4" w:tentative="1">
      <w:start w:val="1"/>
      <w:numFmt w:val="bullet"/>
      <w:lvlText w:val="o"/>
      <w:lvlJc w:val="left"/>
      <w:pPr>
        <w:ind w:left="5760" w:hanging="360"/>
      </w:pPr>
      <w:rPr>
        <w:rFonts w:ascii="Courier New" w:hAnsi="Courier New" w:cs="Courier New" w:hint="default"/>
      </w:rPr>
    </w:lvl>
    <w:lvl w:ilvl="8" w:tplc="0CA21786" w:tentative="1">
      <w:start w:val="1"/>
      <w:numFmt w:val="bullet"/>
      <w:lvlText w:val=""/>
      <w:lvlJc w:val="left"/>
      <w:pPr>
        <w:ind w:left="6480" w:hanging="360"/>
      </w:pPr>
      <w:rPr>
        <w:rFonts w:ascii="Wingdings" w:hAnsi="Wingdings" w:hint="default"/>
      </w:rPr>
    </w:lvl>
  </w:abstractNum>
  <w:abstractNum w:abstractNumId="28" w15:restartNumberingAfterBreak="0">
    <w:nsid w:val="762F48B6"/>
    <w:multiLevelType w:val="hybridMultilevel"/>
    <w:tmpl w:val="53AC7952"/>
    <w:lvl w:ilvl="0" w:tplc="84C84B2E">
      <w:start w:val="1"/>
      <w:numFmt w:val="bullet"/>
      <w:lvlText w:val=""/>
      <w:lvlJc w:val="left"/>
      <w:pPr>
        <w:ind w:left="783" w:hanging="360"/>
      </w:pPr>
      <w:rPr>
        <w:rFonts w:ascii="Symbol" w:hAnsi="Symbol" w:hint="default"/>
      </w:rPr>
    </w:lvl>
    <w:lvl w:ilvl="1" w:tplc="7D74586A" w:tentative="1">
      <w:start w:val="1"/>
      <w:numFmt w:val="bullet"/>
      <w:lvlText w:val="o"/>
      <w:lvlJc w:val="left"/>
      <w:pPr>
        <w:ind w:left="1503" w:hanging="360"/>
      </w:pPr>
      <w:rPr>
        <w:rFonts w:ascii="Courier New" w:hAnsi="Courier New" w:cs="Courier New" w:hint="default"/>
      </w:rPr>
    </w:lvl>
    <w:lvl w:ilvl="2" w:tplc="3028D460" w:tentative="1">
      <w:start w:val="1"/>
      <w:numFmt w:val="bullet"/>
      <w:lvlText w:val=""/>
      <w:lvlJc w:val="left"/>
      <w:pPr>
        <w:ind w:left="2223" w:hanging="360"/>
      </w:pPr>
      <w:rPr>
        <w:rFonts w:ascii="Wingdings" w:hAnsi="Wingdings" w:hint="default"/>
      </w:rPr>
    </w:lvl>
    <w:lvl w:ilvl="3" w:tplc="0DBA0016" w:tentative="1">
      <w:start w:val="1"/>
      <w:numFmt w:val="bullet"/>
      <w:lvlText w:val=""/>
      <w:lvlJc w:val="left"/>
      <w:pPr>
        <w:ind w:left="2943" w:hanging="360"/>
      </w:pPr>
      <w:rPr>
        <w:rFonts w:ascii="Symbol" w:hAnsi="Symbol" w:hint="default"/>
      </w:rPr>
    </w:lvl>
    <w:lvl w:ilvl="4" w:tplc="906C14DA" w:tentative="1">
      <w:start w:val="1"/>
      <w:numFmt w:val="bullet"/>
      <w:lvlText w:val="o"/>
      <w:lvlJc w:val="left"/>
      <w:pPr>
        <w:ind w:left="3663" w:hanging="360"/>
      </w:pPr>
      <w:rPr>
        <w:rFonts w:ascii="Courier New" w:hAnsi="Courier New" w:cs="Courier New" w:hint="default"/>
      </w:rPr>
    </w:lvl>
    <w:lvl w:ilvl="5" w:tplc="71262054" w:tentative="1">
      <w:start w:val="1"/>
      <w:numFmt w:val="bullet"/>
      <w:lvlText w:val=""/>
      <w:lvlJc w:val="left"/>
      <w:pPr>
        <w:ind w:left="4383" w:hanging="360"/>
      </w:pPr>
      <w:rPr>
        <w:rFonts w:ascii="Wingdings" w:hAnsi="Wingdings" w:hint="default"/>
      </w:rPr>
    </w:lvl>
    <w:lvl w:ilvl="6" w:tplc="B54CCF60" w:tentative="1">
      <w:start w:val="1"/>
      <w:numFmt w:val="bullet"/>
      <w:lvlText w:val=""/>
      <w:lvlJc w:val="left"/>
      <w:pPr>
        <w:ind w:left="5103" w:hanging="360"/>
      </w:pPr>
      <w:rPr>
        <w:rFonts w:ascii="Symbol" w:hAnsi="Symbol" w:hint="default"/>
      </w:rPr>
    </w:lvl>
    <w:lvl w:ilvl="7" w:tplc="565EB740" w:tentative="1">
      <w:start w:val="1"/>
      <w:numFmt w:val="bullet"/>
      <w:lvlText w:val="o"/>
      <w:lvlJc w:val="left"/>
      <w:pPr>
        <w:ind w:left="5823" w:hanging="360"/>
      </w:pPr>
      <w:rPr>
        <w:rFonts w:ascii="Courier New" w:hAnsi="Courier New" w:cs="Courier New" w:hint="default"/>
      </w:rPr>
    </w:lvl>
    <w:lvl w:ilvl="8" w:tplc="8738D2BE" w:tentative="1">
      <w:start w:val="1"/>
      <w:numFmt w:val="bullet"/>
      <w:lvlText w:val=""/>
      <w:lvlJc w:val="left"/>
      <w:pPr>
        <w:ind w:left="6543" w:hanging="360"/>
      </w:pPr>
      <w:rPr>
        <w:rFonts w:ascii="Wingdings" w:hAnsi="Wingdings" w:hint="default"/>
      </w:rPr>
    </w:lvl>
  </w:abstractNum>
  <w:abstractNum w:abstractNumId="29" w15:restartNumberingAfterBreak="0">
    <w:nsid w:val="76DD609D"/>
    <w:multiLevelType w:val="hybridMultilevel"/>
    <w:tmpl w:val="6DB058B8"/>
    <w:lvl w:ilvl="0" w:tplc="52341570">
      <w:start w:val="1"/>
      <w:numFmt w:val="decimal"/>
      <w:lvlText w:val="%1."/>
      <w:lvlJc w:val="left"/>
      <w:pPr>
        <w:ind w:left="720" w:hanging="360"/>
      </w:pPr>
    </w:lvl>
    <w:lvl w:ilvl="1" w:tplc="F2D21D8A" w:tentative="1">
      <w:start w:val="1"/>
      <w:numFmt w:val="lowerLetter"/>
      <w:lvlText w:val="%2."/>
      <w:lvlJc w:val="left"/>
      <w:pPr>
        <w:ind w:left="1440" w:hanging="360"/>
      </w:pPr>
    </w:lvl>
    <w:lvl w:ilvl="2" w:tplc="89305A44" w:tentative="1">
      <w:start w:val="1"/>
      <w:numFmt w:val="lowerRoman"/>
      <w:lvlText w:val="%3."/>
      <w:lvlJc w:val="right"/>
      <w:pPr>
        <w:ind w:left="2160" w:hanging="180"/>
      </w:pPr>
    </w:lvl>
    <w:lvl w:ilvl="3" w:tplc="769E17F2" w:tentative="1">
      <w:start w:val="1"/>
      <w:numFmt w:val="decimal"/>
      <w:lvlText w:val="%4."/>
      <w:lvlJc w:val="left"/>
      <w:pPr>
        <w:ind w:left="2880" w:hanging="360"/>
      </w:pPr>
    </w:lvl>
    <w:lvl w:ilvl="4" w:tplc="1B5276A2" w:tentative="1">
      <w:start w:val="1"/>
      <w:numFmt w:val="lowerLetter"/>
      <w:lvlText w:val="%5."/>
      <w:lvlJc w:val="left"/>
      <w:pPr>
        <w:ind w:left="3600" w:hanging="360"/>
      </w:pPr>
    </w:lvl>
    <w:lvl w:ilvl="5" w:tplc="B9D6006C" w:tentative="1">
      <w:start w:val="1"/>
      <w:numFmt w:val="lowerRoman"/>
      <w:lvlText w:val="%6."/>
      <w:lvlJc w:val="right"/>
      <w:pPr>
        <w:ind w:left="4320" w:hanging="180"/>
      </w:pPr>
    </w:lvl>
    <w:lvl w:ilvl="6" w:tplc="AD6ED054" w:tentative="1">
      <w:start w:val="1"/>
      <w:numFmt w:val="decimal"/>
      <w:lvlText w:val="%7."/>
      <w:lvlJc w:val="left"/>
      <w:pPr>
        <w:ind w:left="5040" w:hanging="360"/>
      </w:pPr>
    </w:lvl>
    <w:lvl w:ilvl="7" w:tplc="9B826FEE" w:tentative="1">
      <w:start w:val="1"/>
      <w:numFmt w:val="lowerLetter"/>
      <w:lvlText w:val="%8."/>
      <w:lvlJc w:val="left"/>
      <w:pPr>
        <w:ind w:left="5760" w:hanging="360"/>
      </w:pPr>
    </w:lvl>
    <w:lvl w:ilvl="8" w:tplc="7400A29C" w:tentative="1">
      <w:start w:val="1"/>
      <w:numFmt w:val="lowerRoman"/>
      <w:lvlText w:val="%9."/>
      <w:lvlJc w:val="right"/>
      <w:pPr>
        <w:ind w:left="6480" w:hanging="180"/>
      </w:pPr>
    </w:lvl>
  </w:abstractNum>
  <w:abstractNum w:abstractNumId="30" w15:restartNumberingAfterBreak="0">
    <w:nsid w:val="782035BD"/>
    <w:multiLevelType w:val="hybridMultilevel"/>
    <w:tmpl w:val="F2986C48"/>
    <w:lvl w:ilvl="0" w:tplc="D884CFA8">
      <w:start w:val="1"/>
      <w:numFmt w:val="bullet"/>
      <w:lvlText w:val=""/>
      <w:lvlJc w:val="left"/>
      <w:pPr>
        <w:ind w:left="720" w:hanging="360"/>
      </w:pPr>
      <w:rPr>
        <w:rFonts w:ascii="Symbol" w:hAnsi="Symbol" w:hint="default"/>
      </w:rPr>
    </w:lvl>
    <w:lvl w:ilvl="1" w:tplc="00505296" w:tentative="1">
      <w:start w:val="1"/>
      <w:numFmt w:val="bullet"/>
      <w:lvlText w:val="o"/>
      <w:lvlJc w:val="left"/>
      <w:pPr>
        <w:ind w:left="1440" w:hanging="360"/>
      </w:pPr>
      <w:rPr>
        <w:rFonts w:ascii="Courier New" w:hAnsi="Courier New" w:cs="Courier New" w:hint="default"/>
      </w:rPr>
    </w:lvl>
    <w:lvl w:ilvl="2" w:tplc="998E662A" w:tentative="1">
      <w:start w:val="1"/>
      <w:numFmt w:val="bullet"/>
      <w:lvlText w:val=""/>
      <w:lvlJc w:val="left"/>
      <w:pPr>
        <w:ind w:left="2160" w:hanging="360"/>
      </w:pPr>
      <w:rPr>
        <w:rFonts w:ascii="Wingdings" w:hAnsi="Wingdings" w:hint="default"/>
      </w:rPr>
    </w:lvl>
    <w:lvl w:ilvl="3" w:tplc="D610D784" w:tentative="1">
      <w:start w:val="1"/>
      <w:numFmt w:val="bullet"/>
      <w:lvlText w:val=""/>
      <w:lvlJc w:val="left"/>
      <w:pPr>
        <w:ind w:left="2880" w:hanging="360"/>
      </w:pPr>
      <w:rPr>
        <w:rFonts w:ascii="Symbol" w:hAnsi="Symbol" w:hint="default"/>
      </w:rPr>
    </w:lvl>
    <w:lvl w:ilvl="4" w:tplc="8E689D16" w:tentative="1">
      <w:start w:val="1"/>
      <w:numFmt w:val="bullet"/>
      <w:lvlText w:val="o"/>
      <w:lvlJc w:val="left"/>
      <w:pPr>
        <w:ind w:left="3600" w:hanging="360"/>
      </w:pPr>
      <w:rPr>
        <w:rFonts w:ascii="Courier New" w:hAnsi="Courier New" w:cs="Courier New" w:hint="default"/>
      </w:rPr>
    </w:lvl>
    <w:lvl w:ilvl="5" w:tplc="0646F4A8" w:tentative="1">
      <w:start w:val="1"/>
      <w:numFmt w:val="bullet"/>
      <w:lvlText w:val=""/>
      <w:lvlJc w:val="left"/>
      <w:pPr>
        <w:ind w:left="4320" w:hanging="360"/>
      </w:pPr>
      <w:rPr>
        <w:rFonts w:ascii="Wingdings" w:hAnsi="Wingdings" w:hint="default"/>
      </w:rPr>
    </w:lvl>
    <w:lvl w:ilvl="6" w:tplc="56DE1EFC" w:tentative="1">
      <w:start w:val="1"/>
      <w:numFmt w:val="bullet"/>
      <w:lvlText w:val=""/>
      <w:lvlJc w:val="left"/>
      <w:pPr>
        <w:ind w:left="5040" w:hanging="360"/>
      </w:pPr>
      <w:rPr>
        <w:rFonts w:ascii="Symbol" w:hAnsi="Symbol" w:hint="default"/>
      </w:rPr>
    </w:lvl>
    <w:lvl w:ilvl="7" w:tplc="F45ADEC2" w:tentative="1">
      <w:start w:val="1"/>
      <w:numFmt w:val="bullet"/>
      <w:lvlText w:val="o"/>
      <w:lvlJc w:val="left"/>
      <w:pPr>
        <w:ind w:left="5760" w:hanging="360"/>
      </w:pPr>
      <w:rPr>
        <w:rFonts w:ascii="Courier New" w:hAnsi="Courier New" w:cs="Courier New" w:hint="default"/>
      </w:rPr>
    </w:lvl>
    <w:lvl w:ilvl="8" w:tplc="51AC9A7C" w:tentative="1">
      <w:start w:val="1"/>
      <w:numFmt w:val="bullet"/>
      <w:lvlText w:val=""/>
      <w:lvlJc w:val="left"/>
      <w:pPr>
        <w:ind w:left="6480" w:hanging="360"/>
      </w:pPr>
      <w:rPr>
        <w:rFonts w:ascii="Wingdings" w:hAnsi="Wingdings" w:hint="default"/>
      </w:rPr>
    </w:lvl>
  </w:abstractNum>
  <w:abstractNum w:abstractNumId="31" w15:restartNumberingAfterBreak="0">
    <w:nsid w:val="7A333881"/>
    <w:multiLevelType w:val="hybridMultilevel"/>
    <w:tmpl w:val="91FE5616"/>
    <w:lvl w:ilvl="0" w:tplc="39C6F01E">
      <w:start w:val="1"/>
      <w:numFmt w:val="bullet"/>
      <w:lvlText w:val=""/>
      <w:lvlJc w:val="left"/>
      <w:pPr>
        <w:ind w:left="720" w:hanging="360"/>
      </w:pPr>
      <w:rPr>
        <w:rFonts w:ascii="Symbol" w:hAnsi="Symbol" w:hint="default"/>
      </w:rPr>
    </w:lvl>
    <w:lvl w:ilvl="1" w:tplc="6394BA0C" w:tentative="1">
      <w:start w:val="1"/>
      <w:numFmt w:val="bullet"/>
      <w:lvlText w:val="o"/>
      <w:lvlJc w:val="left"/>
      <w:pPr>
        <w:ind w:left="1440" w:hanging="360"/>
      </w:pPr>
      <w:rPr>
        <w:rFonts w:ascii="Courier New" w:hAnsi="Courier New" w:cs="Courier New" w:hint="default"/>
      </w:rPr>
    </w:lvl>
    <w:lvl w:ilvl="2" w:tplc="0928AE50" w:tentative="1">
      <w:start w:val="1"/>
      <w:numFmt w:val="bullet"/>
      <w:lvlText w:val=""/>
      <w:lvlJc w:val="left"/>
      <w:pPr>
        <w:ind w:left="2160" w:hanging="360"/>
      </w:pPr>
      <w:rPr>
        <w:rFonts w:ascii="Wingdings" w:hAnsi="Wingdings" w:hint="default"/>
      </w:rPr>
    </w:lvl>
    <w:lvl w:ilvl="3" w:tplc="D18C7484" w:tentative="1">
      <w:start w:val="1"/>
      <w:numFmt w:val="bullet"/>
      <w:lvlText w:val=""/>
      <w:lvlJc w:val="left"/>
      <w:pPr>
        <w:ind w:left="2880" w:hanging="360"/>
      </w:pPr>
      <w:rPr>
        <w:rFonts w:ascii="Symbol" w:hAnsi="Symbol" w:hint="default"/>
      </w:rPr>
    </w:lvl>
    <w:lvl w:ilvl="4" w:tplc="49BE5430" w:tentative="1">
      <w:start w:val="1"/>
      <w:numFmt w:val="bullet"/>
      <w:lvlText w:val="o"/>
      <w:lvlJc w:val="left"/>
      <w:pPr>
        <w:ind w:left="3600" w:hanging="360"/>
      </w:pPr>
      <w:rPr>
        <w:rFonts w:ascii="Courier New" w:hAnsi="Courier New" w:cs="Courier New" w:hint="default"/>
      </w:rPr>
    </w:lvl>
    <w:lvl w:ilvl="5" w:tplc="0EDC4A6E" w:tentative="1">
      <w:start w:val="1"/>
      <w:numFmt w:val="bullet"/>
      <w:lvlText w:val=""/>
      <w:lvlJc w:val="left"/>
      <w:pPr>
        <w:ind w:left="4320" w:hanging="360"/>
      </w:pPr>
      <w:rPr>
        <w:rFonts w:ascii="Wingdings" w:hAnsi="Wingdings" w:hint="default"/>
      </w:rPr>
    </w:lvl>
    <w:lvl w:ilvl="6" w:tplc="C388F320" w:tentative="1">
      <w:start w:val="1"/>
      <w:numFmt w:val="bullet"/>
      <w:lvlText w:val=""/>
      <w:lvlJc w:val="left"/>
      <w:pPr>
        <w:ind w:left="5040" w:hanging="360"/>
      </w:pPr>
      <w:rPr>
        <w:rFonts w:ascii="Symbol" w:hAnsi="Symbol" w:hint="default"/>
      </w:rPr>
    </w:lvl>
    <w:lvl w:ilvl="7" w:tplc="C400CF4C" w:tentative="1">
      <w:start w:val="1"/>
      <w:numFmt w:val="bullet"/>
      <w:lvlText w:val="o"/>
      <w:lvlJc w:val="left"/>
      <w:pPr>
        <w:ind w:left="5760" w:hanging="360"/>
      </w:pPr>
      <w:rPr>
        <w:rFonts w:ascii="Courier New" w:hAnsi="Courier New" w:cs="Courier New" w:hint="default"/>
      </w:rPr>
    </w:lvl>
    <w:lvl w:ilvl="8" w:tplc="5186F5BE" w:tentative="1">
      <w:start w:val="1"/>
      <w:numFmt w:val="bullet"/>
      <w:lvlText w:val=""/>
      <w:lvlJc w:val="left"/>
      <w:pPr>
        <w:ind w:left="6480" w:hanging="360"/>
      </w:pPr>
      <w:rPr>
        <w:rFonts w:ascii="Wingdings" w:hAnsi="Wingdings" w:hint="default"/>
      </w:rPr>
    </w:lvl>
  </w:abstractNum>
  <w:abstractNum w:abstractNumId="32" w15:restartNumberingAfterBreak="0">
    <w:nsid w:val="7B4601BD"/>
    <w:multiLevelType w:val="hybridMultilevel"/>
    <w:tmpl w:val="A7002BCA"/>
    <w:lvl w:ilvl="0" w:tplc="349E142A">
      <w:start w:val="1"/>
      <w:numFmt w:val="bullet"/>
      <w:lvlText w:val=""/>
      <w:lvlJc w:val="left"/>
      <w:pPr>
        <w:ind w:left="720" w:hanging="360"/>
      </w:pPr>
      <w:rPr>
        <w:rFonts w:ascii="Symbol" w:hAnsi="Symbol" w:hint="default"/>
      </w:rPr>
    </w:lvl>
    <w:lvl w:ilvl="1" w:tplc="FCACE9BA" w:tentative="1">
      <w:start w:val="1"/>
      <w:numFmt w:val="bullet"/>
      <w:lvlText w:val="o"/>
      <w:lvlJc w:val="left"/>
      <w:pPr>
        <w:ind w:left="1440" w:hanging="360"/>
      </w:pPr>
      <w:rPr>
        <w:rFonts w:ascii="Courier New" w:hAnsi="Courier New" w:cs="Courier New" w:hint="default"/>
      </w:rPr>
    </w:lvl>
    <w:lvl w:ilvl="2" w:tplc="37C60EBC" w:tentative="1">
      <w:start w:val="1"/>
      <w:numFmt w:val="bullet"/>
      <w:lvlText w:val=""/>
      <w:lvlJc w:val="left"/>
      <w:pPr>
        <w:ind w:left="2160" w:hanging="360"/>
      </w:pPr>
      <w:rPr>
        <w:rFonts w:ascii="Wingdings" w:hAnsi="Wingdings" w:hint="default"/>
      </w:rPr>
    </w:lvl>
    <w:lvl w:ilvl="3" w:tplc="8286D962" w:tentative="1">
      <w:start w:val="1"/>
      <w:numFmt w:val="bullet"/>
      <w:lvlText w:val=""/>
      <w:lvlJc w:val="left"/>
      <w:pPr>
        <w:ind w:left="2880" w:hanging="360"/>
      </w:pPr>
      <w:rPr>
        <w:rFonts w:ascii="Symbol" w:hAnsi="Symbol" w:hint="default"/>
      </w:rPr>
    </w:lvl>
    <w:lvl w:ilvl="4" w:tplc="032E52BC" w:tentative="1">
      <w:start w:val="1"/>
      <w:numFmt w:val="bullet"/>
      <w:lvlText w:val="o"/>
      <w:lvlJc w:val="left"/>
      <w:pPr>
        <w:ind w:left="3600" w:hanging="360"/>
      </w:pPr>
      <w:rPr>
        <w:rFonts w:ascii="Courier New" w:hAnsi="Courier New" w:cs="Courier New" w:hint="default"/>
      </w:rPr>
    </w:lvl>
    <w:lvl w:ilvl="5" w:tplc="613A7708" w:tentative="1">
      <w:start w:val="1"/>
      <w:numFmt w:val="bullet"/>
      <w:lvlText w:val=""/>
      <w:lvlJc w:val="left"/>
      <w:pPr>
        <w:ind w:left="4320" w:hanging="360"/>
      </w:pPr>
      <w:rPr>
        <w:rFonts w:ascii="Wingdings" w:hAnsi="Wingdings" w:hint="default"/>
      </w:rPr>
    </w:lvl>
    <w:lvl w:ilvl="6" w:tplc="03041706" w:tentative="1">
      <w:start w:val="1"/>
      <w:numFmt w:val="bullet"/>
      <w:lvlText w:val=""/>
      <w:lvlJc w:val="left"/>
      <w:pPr>
        <w:ind w:left="5040" w:hanging="360"/>
      </w:pPr>
      <w:rPr>
        <w:rFonts w:ascii="Symbol" w:hAnsi="Symbol" w:hint="default"/>
      </w:rPr>
    </w:lvl>
    <w:lvl w:ilvl="7" w:tplc="81506B3E" w:tentative="1">
      <w:start w:val="1"/>
      <w:numFmt w:val="bullet"/>
      <w:lvlText w:val="o"/>
      <w:lvlJc w:val="left"/>
      <w:pPr>
        <w:ind w:left="5760" w:hanging="360"/>
      </w:pPr>
      <w:rPr>
        <w:rFonts w:ascii="Courier New" w:hAnsi="Courier New" w:cs="Courier New" w:hint="default"/>
      </w:rPr>
    </w:lvl>
    <w:lvl w:ilvl="8" w:tplc="80AE21C8" w:tentative="1">
      <w:start w:val="1"/>
      <w:numFmt w:val="bullet"/>
      <w:lvlText w:val=""/>
      <w:lvlJc w:val="left"/>
      <w:pPr>
        <w:ind w:left="6480" w:hanging="360"/>
      </w:pPr>
      <w:rPr>
        <w:rFonts w:ascii="Wingdings" w:hAnsi="Wingdings" w:hint="default"/>
      </w:rPr>
    </w:lvl>
  </w:abstractNum>
  <w:abstractNum w:abstractNumId="33" w15:restartNumberingAfterBreak="0">
    <w:nsid w:val="7EAE2CCD"/>
    <w:multiLevelType w:val="hybridMultilevel"/>
    <w:tmpl w:val="5DE0DE24"/>
    <w:lvl w:ilvl="0" w:tplc="5720F94E">
      <w:start w:val="1"/>
      <w:numFmt w:val="decimal"/>
      <w:lvlText w:val="%1."/>
      <w:lvlJc w:val="left"/>
      <w:pPr>
        <w:ind w:left="720" w:hanging="360"/>
      </w:pPr>
      <w:rPr>
        <w:rFonts w:hint="default"/>
      </w:rPr>
    </w:lvl>
    <w:lvl w:ilvl="1" w:tplc="B972DCD8" w:tentative="1">
      <w:start w:val="1"/>
      <w:numFmt w:val="lowerLetter"/>
      <w:lvlText w:val="%2."/>
      <w:lvlJc w:val="left"/>
      <w:pPr>
        <w:ind w:left="1440" w:hanging="360"/>
      </w:pPr>
    </w:lvl>
    <w:lvl w:ilvl="2" w:tplc="CDFCEA38" w:tentative="1">
      <w:start w:val="1"/>
      <w:numFmt w:val="lowerRoman"/>
      <w:lvlText w:val="%3."/>
      <w:lvlJc w:val="right"/>
      <w:pPr>
        <w:ind w:left="2160" w:hanging="180"/>
      </w:pPr>
    </w:lvl>
    <w:lvl w:ilvl="3" w:tplc="F582124C" w:tentative="1">
      <w:start w:val="1"/>
      <w:numFmt w:val="decimal"/>
      <w:lvlText w:val="%4."/>
      <w:lvlJc w:val="left"/>
      <w:pPr>
        <w:ind w:left="2880" w:hanging="360"/>
      </w:pPr>
    </w:lvl>
    <w:lvl w:ilvl="4" w:tplc="5BF073A8" w:tentative="1">
      <w:start w:val="1"/>
      <w:numFmt w:val="lowerLetter"/>
      <w:lvlText w:val="%5."/>
      <w:lvlJc w:val="left"/>
      <w:pPr>
        <w:ind w:left="3600" w:hanging="360"/>
      </w:pPr>
    </w:lvl>
    <w:lvl w:ilvl="5" w:tplc="93EC32C8" w:tentative="1">
      <w:start w:val="1"/>
      <w:numFmt w:val="lowerRoman"/>
      <w:lvlText w:val="%6."/>
      <w:lvlJc w:val="right"/>
      <w:pPr>
        <w:ind w:left="4320" w:hanging="180"/>
      </w:pPr>
    </w:lvl>
    <w:lvl w:ilvl="6" w:tplc="7792C0C6" w:tentative="1">
      <w:start w:val="1"/>
      <w:numFmt w:val="decimal"/>
      <w:lvlText w:val="%7."/>
      <w:lvlJc w:val="left"/>
      <w:pPr>
        <w:ind w:left="5040" w:hanging="360"/>
      </w:pPr>
    </w:lvl>
    <w:lvl w:ilvl="7" w:tplc="05A61B5C" w:tentative="1">
      <w:start w:val="1"/>
      <w:numFmt w:val="lowerLetter"/>
      <w:lvlText w:val="%8."/>
      <w:lvlJc w:val="left"/>
      <w:pPr>
        <w:ind w:left="5760" w:hanging="360"/>
      </w:pPr>
    </w:lvl>
    <w:lvl w:ilvl="8" w:tplc="F702C0DE" w:tentative="1">
      <w:start w:val="1"/>
      <w:numFmt w:val="lowerRoman"/>
      <w:lvlText w:val="%9."/>
      <w:lvlJc w:val="right"/>
      <w:pPr>
        <w:ind w:left="6480" w:hanging="180"/>
      </w:pPr>
    </w:lvl>
  </w:abstractNum>
  <w:num w:numId="1" w16cid:durableId="2123182540">
    <w:abstractNumId w:val="20"/>
  </w:num>
  <w:num w:numId="2" w16cid:durableId="148332453">
    <w:abstractNumId w:val="8"/>
  </w:num>
  <w:num w:numId="3" w16cid:durableId="220749610">
    <w:abstractNumId w:val="6"/>
  </w:num>
  <w:num w:numId="4" w16cid:durableId="1432506921">
    <w:abstractNumId w:val="11"/>
  </w:num>
  <w:num w:numId="5" w16cid:durableId="859124220">
    <w:abstractNumId w:val="18"/>
  </w:num>
  <w:num w:numId="6" w16cid:durableId="1127308808">
    <w:abstractNumId w:val="5"/>
  </w:num>
  <w:num w:numId="7" w16cid:durableId="1559051970">
    <w:abstractNumId w:val="15"/>
  </w:num>
  <w:num w:numId="8" w16cid:durableId="873613229">
    <w:abstractNumId w:val="32"/>
  </w:num>
  <w:num w:numId="9" w16cid:durableId="791361989">
    <w:abstractNumId w:val="30"/>
  </w:num>
  <w:num w:numId="10" w16cid:durableId="285621381">
    <w:abstractNumId w:val="31"/>
  </w:num>
  <w:num w:numId="11" w16cid:durableId="694893112">
    <w:abstractNumId w:val="13"/>
  </w:num>
  <w:num w:numId="12" w16cid:durableId="1869558946">
    <w:abstractNumId w:val="27"/>
  </w:num>
  <w:num w:numId="13" w16cid:durableId="365565992">
    <w:abstractNumId w:val="24"/>
  </w:num>
  <w:num w:numId="14" w16cid:durableId="233012486">
    <w:abstractNumId w:val="7"/>
  </w:num>
  <w:num w:numId="15" w16cid:durableId="775978287">
    <w:abstractNumId w:val="17"/>
  </w:num>
  <w:num w:numId="16" w16cid:durableId="1523547260">
    <w:abstractNumId w:val="28"/>
  </w:num>
  <w:num w:numId="17" w16cid:durableId="1883445575">
    <w:abstractNumId w:val="21"/>
  </w:num>
  <w:num w:numId="18" w16cid:durableId="1968461327">
    <w:abstractNumId w:val="0"/>
  </w:num>
  <w:num w:numId="19" w16cid:durableId="916018561">
    <w:abstractNumId w:val="26"/>
  </w:num>
  <w:num w:numId="20" w16cid:durableId="189805694">
    <w:abstractNumId w:val="29"/>
  </w:num>
  <w:num w:numId="21" w16cid:durableId="795607659">
    <w:abstractNumId w:val="25"/>
  </w:num>
  <w:num w:numId="22" w16cid:durableId="1803770519">
    <w:abstractNumId w:val="4"/>
  </w:num>
  <w:num w:numId="23" w16cid:durableId="580676167">
    <w:abstractNumId w:val="23"/>
  </w:num>
  <w:num w:numId="24" w16cid:durableId="2088529774">
    <w:abstractNumId w:val="10"/>
  </w:num>
  <w:num w:numId="25" w16cid:durableId="1931111743">
    <w:abstractNumId w:val="3"/>
  </w:num>
  <w:num w:numId="26" w16cid:durableId="2092774360">
    <w:abstractNumId w:val="33"/>
  </w:num>
  <w:num w:numId="27" w16cid:durableId="1634825088">
    <w:abstractNumId w:val="14"/>
  </w:num>
  <w:num w:numId="28" w16cid:durableId="1069040826">
    <w:abstractNumId w:val="22"/>
  </w:num>
  <w:num w:numId="29" w16cid:durableId="1766345459">
    <w:abstractNumId w:val="1"/>
  </w:num>
  <w:num w:numId="30" w16cid:durableId="881480784">
    <w:abstractNumId w:val="12"/>
  </w:num>
  <w:num w:numId="31" w16cid:durableId="1623413559">
    <w:abstractNumId w:val="9"/>
  </w:num>
  <w:num w:numId="32" w16cid:durableId="1317105998">
    <w:abstractNumId w:val="16"/>
  </w:num>
  <w:num w:numId="33" w16cid:durableId="2000116647">
    <w:abstractNumId w:val="19"/>
  </w:num>
  <w:num w:numId="34" w16cid:durableId="1284725474">
    <w:abstractNumId w:val="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F4B"/>
    <w:rsid w:val="00002175"/>
    <w:rsid w:val="000113DD"/>
    <w:rsid w:val="00012FF8"/>
    <w:rsid w:val="000132B7"/>
    <w:rsid w:val="00013561"/>
    <w:rsid w:val="00013CD0"/>
    <w:rsid w:val="00014703"/>
    <w:rsid w:val="00021DFA"/>
    <w:rsid w:val="000222E0"/>
    <w:rsid w:val="000235B8"/>
    <w:rsid w:val="00023929"/>
    <w:rsid w:val="000254C9"/>
    <w:rsid w:val="00032AB5"/>
    <w:rsid w:val="00034147"/>
    <w:rsid w:val="00040E13"/>
    <w:rsid w:val="00046412"/>
    <w:rsid w:val="000517F7"/>
    <w:rsid w:val="0005575F"/>
    <w:rsid w:val="000558E4"/>
    <w:rsid w:val="00056EC2"/>
    <w:rsid w:val="0006259B"/>
    <w:rsid w:val="00064F4B"/>
    <w:rsid w:val="0006641A"/>
    <w:rsid w:val="00073A2F"/>
    <w:rsid w:val="00074C99"/>
    <w:rsid w:val="0008061C"/>
    <w:rsid w:val="00090683"/>
    <w:rsid w:val="000A3697"/>
    <w:rsid w:val="000A574C"/>
    <w:rsid w:val="000C2EF0"/>
    <w:rsid w:val="000C3C54"/>
    <w:rsid w:val="000D1756"/>
    <w:rsid w:val="000D2647"/>
    <w:rsid w:val="000D41BE"/>
    <w:rsid w:val="000D77D5"/>
    <w:rsid w:val="000E2261"/>
    <w:rsid w:val="000E48F4"/>
    <w:rsid w:val="000F1ABF"/>
    <w:rsid w:val="000F67FE"/>
    <w:rsid w:val="000F7DD1"/>
    <w:rsid w:val="00102972"/>
    <w:rsid w:val="001033F7"/>
    <w:rsid w:val="00103F98"/>
    <w:rsid w:val="001055EE"/>
    <w:rsid w:val="00115E29"/>
    <w:rsid w:val="00116063"/>
    <w:rsid w:val="001161C9"/>
    <w:rsid w:val="001163D2"/>
    <w:rsid w:val="001209AF"/>
    <w:rsid w:val="00121075"/>
    <w:rsid w:val="0012161E"/>
    <w:rsid w:val="00125DF5"/>
    <w:rsid w:val="00126FFF"/>
    <w:rsid w:val="001274FE"/>
    <w:rsid w:val="00134D3C"/>
    <w:rsid w:val="001376DC"/>
    <w:rsid w:val="001438DF"/>
    <w:rsid w:val="00144AB0"/>
    <w:rsid w:val="00150519"/>
    <w:rsid w:val="001559BC"/>
    <w:rsid w:val="0015600F"/>
    <w:rsid w:val="00157E18"/>
    <w:rsid w:val="00167CA2"/>
    <w:rsid w:val="00171753"/>
    <w:rsid w:val="001739BE"/>
    <w:rsid w:val="00173CC9"/>
    <w:rsid w:val="00177B6A"/>
    <w:rsid w:val="00181620"/>
    <w:rsid w:val="00190D62"/>
    <w:rsid w:val="001910F1"/>
    <w:rsid w:val="001950A7"/>
    <w:rsid w:val="00197753"/>
    <w:rsid w:val="00197BAB"/>
    <w:rsid w:val="001A51BB"/>
    <w:rsid w:val="001A5411"/>
    <w:rsid w:val="001A6904"/>
    <w:rsid w:val="001B1DEB"/>
    <w:rsid w:val="001B65B8"/>
    <w:rsid w:val="001B6862"/>
    <w:rsid w:val="001B7DAE"/>
    <w:rsid w:val="001C084E"/>
    <w:rsid w:val="001C22CD"/>
    <w:rsid w:val="001C2D8F"/>
    <w:rsid w:val="001C5054"/>
    <w:rsid w:val="001C64ED"/>
    <w:rsid w:val="001C696E"/>
    <w:rsid w:val="001C6F46"/>
    <w:rsid w:val="001D1A1A"/>
    <w:rsid w:val="001D7778"/>
    <w:rsid w:val="001E0830"/>
    <w:rsid w:val="001E5FBA"/>
    <w:rsid w:val="001E6260"/>
    <w:rsid w:val="001E6D84"/>
    <w:rsid w:val="001E7E21"/>
    <w:rsid w:val="001F4DFA"/>
    <w:rsid w:val="002037F9"/>
    <w:rsid w:val="00203837"/>
    <w:rsid w:val="0020730D"/>
    <w:rsid w:val="0021021C"/>
    <w:rsid w:val="002104FA"/>
    <w:rsid w:val="002200A5"/>
    <w:rsid w:val="002234EC"/>
    <w:rsid w:val="00224E4B"/>
    <w:rsid w:val="00233424"/>
    <w:rsid w:val="00242672"/>
    <w:rsid w:val="002431EE"/>
    <w:rsid w:val="00247EB3"/>
    <w:rsid w:val="00247F08"/>
    <w:rsid w:val="002510A1"/>
    <w:rsid w:val="002511E7"/>
    <w:rsid w:val="00255353"/>
    <w:rsid w:val="00266395"/>
    <w:rsid w:val="00266EE0"/>
    <w:rsid w:val="002677E6"/>
    <w:rsid w:val="00270643"/>
    <w:rsid w:val="00272CB8"/>
    <w:rsid w:val="0027309E"/>
    <w:rsid w:val="002824AE"/>
    <w:rsid w:val="0028333F"/>
    <w:rsid w:val="00287825"/>
    <w:rsid w:val="00290147"/>
    <w:rsid w:val="00295A21"/>
    <w:rsid w:val="0029661C"/>
    <w:rsid w:val="002A07BD"/>
    <w:rsid w:val="002A4AF2"/>
    <w:rsid w:val="002A5AE9"/>
    <w:rsid w:val="002A6774"/>
    <w:rsid w:val="002B3774"/>
    <w:rsid w:val="002B69EF"/>
    <w:rsid w:val="002B7121"/>
    <w:rsid w:val="002C3251"/>
    <w:rsid w:val="002D01DF"/>
    <w:rsid w:val="002D27CC"/>
    <w:rsid w:val="002D33BB"/>
    <w:rsid w:val="002E2014"/>
    <w:rsid w:val="002E5498"/>
    <w:rsid w:val="002E63E2"/>
    <w:rsid w:val="002E730D"/>
    <w:rsid w:val="002F4C06"/>
    <w:rsid w:val="00300B1D"/>
    <w:rsid w:val="00315648"/>
    <w:rsid w:val="0032192F"/>
    <w:rsid w:val="003244C6"/>
    <w:rsid w:val="003268A4"/>
    <w:rsid w:val="00327DCA"/>
    <w:rsid w:val="003313DD"/>
    <w:rsid w:val="00331B2D"/>
    <w:rsid w:val="003327B9"/>
    <w:rsid w:val="003340C6"/>
    <w:rsid w:val="003344A4"/>
    <w:rsid w:val="00335542"/>
    <w:rsid w:val="00342C30"/>
    <w:rsid w:val="00342DF9"/>
    <w:rsid w:val="00345158"/>
    <w:rsid w:val="00352E4F"/>
    <w:rsid w:val="003660F3"/>
    <w:rsid w:val="00367922"/>
    <w:rsid w:val="003744BB"/>
    <w:rsid w:val="00377EE9"/>
    <w:rsid w:val="00381759"/>
    <w:rsid w:val="00384D20"/>
    <w:rsid w:val="0038645B"/>
    <w:rsid w:val="00387686"/>
    <w:rsid w:val="003878DD"/>
    <w:rsid w:val="00392486"/>
    <w:rsid w:val="00397D6C"/>
    <w:rsid w:val="003A124A"/>
    <w:rsid w:val="003A2FB1"/>
    <w:rsid w:val="003B69FD"/>
    <w:rsid w:val="003C400D"/>
    <w:rsid w:val="003C55CA"/>
    <w:rsid w:val="003C6CAD"/>
    <w:rsid w:val="003D107E"/>
    <w:rsid w:val="003D3BDA"/>
    <w:rsid w:val="003D44D8"/>
    <w:rsid w:val="003D465C"/>
    <w:rsid w:val="003D77AD"/>
    <w:rsid w:val="003D78BE"/>
    <w:rsid w:val="003E0B56"/>
    <w:rsid w:val="003E220A"/>
    <w:rsid w:val="003E32CE"/>
    <w:rsid w:val="003F313D"/>
    <w:rsid w:val="003F4790"/>
    <w:rsid w:val="003F76B0"/>
    <w:rsid w:val="004002BF"/>
    <w:rsid w:val="00402CB3"/>
    <w:rsid w:val="004118FA"/>
    <w:rsid w:val="00415483"/>
    <w:rsid w:val="004210B3"/>
    <w:rsid w:val="0042384A"/>
    <w:rsid w:val="00423B32"/>
    <w:rsid w:val="00425EA1"/>
    <w:rsid w:val="00426D0E"/>
    <w:rsid w:val="004302E6"/>
    <w:rsid w:val="00433300"/>
    <w:rsid w:val="00440543"/>
    <w:rsid w:val="0044231E"/>
    <w:rsid w:val="00442532"/>
    <w:rsid w:val="0044319D"/>
    <w:rsid w:val="00445E3A"/>
    <w:rsid w:val="00445F04"/>
    <w:rsid w:val="00452BEB"/>
    <w:rsid w:val="00453EC9"/>
    <w:rsid w:val="00457621"/>
    <w:rsid w:val="0046362F"/>
    <w:rsid w:val="00481F89"/>
    <w:rsid w:val="0048384F"/>
    <w:rsid w:val="004858D4"/>
    <w:rsid w:val="00491012"/>
    <w:rsid w:val="00494110"/>
    <w:rsid w:val="0049466E"/>
    <w:rsid w:val="004963E2"/>
    <w:rsid w:val="00497B02"/>
    <w:rsid w:val="004A2446"/>
    <w:rsid w:val="004A2CB3"/>
    <w:rsid w:val="004A2DB8"/>
    <w:rsid w:val="004B78EE"/>
    <w:rsid w:val="004C1D60"/>
    <w:rsid w:val="004C34E3"/>
    <w:rsid w:val="004C73F8"/>
    <w:rsid w:val="004D07A0"/>
    <w:rsid w:val="004D0CF5"/>
    <w:rsid w:val="004D12E7"/>
    <w:rsid w:val="004D217B"/>
    <w:rsid w:val="004D28AF"/>
    <w:rsid w:val="004D2C84"/>
    <w:rsid w:val="004D33D1"/>
    <w:rsid w:val="004D3CD0"/>
    <w:rsid w:val="004D4EB4"/>
    <w:rsid w:val="004D7C3D"/>
    <w:rsid w:val="004E29B5"/>
    <w:rsid w:val="004E3D0A"/>
    <w:rsid w:val="004E43D0"/>
    <w:rsid w:val="004E63E5"/>
    <w:rsid w:val="004E747A"/>
    <w:rsid w:val="004F0A9B"/>
    <w:rsid w:val="004F4360"/>
    <w:rsid w:val="004F4AEF"/>
    <w:rsid w:val="004F63D0"/>
    <w:rsid w:val="005010E5"/>
    <w:rsid w:val="00502FB1"/>
    <w:rsid w:val="00511E9C"/>
    <w:rsid w:val="00512F29"/>
    <w:rsid w:val="005152FC"/>
    <w:rsid w:val="00516A82"/>
    <w:rsid w:val="00525BD9"/>
    <w:rsid w:val="00532002"/>
    <w:rsid w:val="00533037"/>
    <w:rsid w:val="00534DAF"/>
    <w:rsid w:val="005373AE"/>
    <w:rsid w:val="00543DA9"/>
    <w:rsid w:val="00544711"/>
    <w:rsid w:val="00545672"/>
    <w:rsid w:val="005469BD"/>
    <w:rsid w:val="005542B3"/>
    <w:rsid w:val="005671B9"/>
    <w:rsid w:val="00571C71"/>
    <w:rsid w:val="00577AA6"/>
    <w:rsid w:val="00580EC6"/>
    <w:rsid w:val="00586BF8"/>
    <w:rsid w:val="005940B8"/>
    <w:rsid w:val="005948D7"/>
    <w:rsid w:val="0059552A"/>
    <w:rsid w:val="005A22A7"/>
    <w:rsid w:val="005A46C1"/>
    <w:rsid w:val="005A4843"/>
    <w:rsid w:val="005A7D58"/>
    <w:rsid w:val="005B62BF"/>
    <w:rsid w:val="005B6E63"/>
    <w:rsid w:val="005C323B"/>
    <w:rsid w:val="005D222A"/>
    <w:rsid w:val="005D4B8A"/>
    <w:rsid w:val="005D4ED6"/>
    <w:rsid w:val="005D52B6"/>
    <w:rsid w:val="005D7A66"/>
    <w:rsid w:val="005D7D5D"/>
    <w:rsid w:val="005E1B71"/>
    <w:rsid w:val="005F0E2D"/>
    <w:rsid w:val="005F1230"/>
    <w:rsid w:val="005F29B6"/>
    <w:rsid w:val="005F56CA"/>
    <w:rsid w:val="005F7DA9"/>
    <w:rsid w:val="0060162B"/>
    <w:rsid w:val="00603A8C"/>
    <w:rsid w:val="006043B0"/>
    <w:rsid w:val="006055AF"/>
    <w:rsid w:val="00606D6E"/>
    <w:rsid w:val="006079CA"/>
    <w:rsid w:val="006200CB"/>
    <w:rsid w:val="006247EF"/>
    <w:rsid w:val="0062639C"/>
    <w:rsid w:val="00630ACB"/>
    <w:rsid w:val="006332E4"/>
    <w:rsid w:val="006400A1"/>
    <w:rsid w:val="00640750"/>
    <w:rsid w:val="00640DC8"/>
    <w:rsid w:val="006422F8"/>
    <w:rsid w:val="006422FB"/>
    <w:rsid w:val="00642722"/>
    <w:rsid w:val="0064540C"/>
    <w:rsid w:val="00647C97"/>
    <w:rsid w:val="0066219A"/>
    <w:rsid w:val="00663138"/>
    <w:rsid w:val="006709FD"/>
    <w:rsid w:val="00671C94"/>
    <w:rsid w:val="0067232E"/>
    <w:rsid w:val="0067441E"/>
    <w:rsid w:val="006773FF"/>
    <w:rsid w:val="006842D6"/>
    <w:rsid w:val="006878AA"/>
    <w:rsid w:val="006A139A"/>
    <w:rsid w:val="006A2D36"/>
    <w:rsid w:val="006A6967"/>
    <w:rsid w:val="006A7131"/>
    <w:rsid w:val="006B12ED"/>
    <w:rsid w:val="006B2A92"/>
    <w:rsid w:val="006B6F5E"/>
    <w:rsid w:val="006C04DE"/>
    <w:rsid w:val="006C41A8"/>
    <w:rsid w:val="006C6577"/>
    <w:rsid w:val="006C7447"/>
    <w:rsid w:val="006D0D76"/>
    <w:rsid w:val="006D399B"/>
    <w:rsid w:val="006D6CE0"/>
    <w:rsid w:val="006E2210"/>
    <w:rsid w:val="006E339C"/>
    <w:rsid w:val="006F4357"/>
    <w:rsid w:val="006F4FA8"/>
    <w:rsid w:val="0070065F"/>
    <w:rsid w:val="00701294"/>
    <w:rsid w:val="00703808"/>
    <w:rsid w:val="00704958"/>
    <w:rsid w:val="007126AA"/>
    <w:rsid w:val="00712F95"/>
    <w:rsid w:val="00712FF2"/>
    <w:rsid w:val="00714BF1"/>
    <w:rsid w:val="007156AD"/>
    <w:rsid w:val="0071755A"/>
    <w:rsid w:val="007237FB"/>
    <w:rsid w:val="00725E7B"/>
    <w:rsid w:val="00730BB3"/>
    <w:rsid w:val="00733111"/>
    <w:rsid w:val="00733F09"/>
    <w:rsid w:val="00736239"/>
    <w:rsid w:val="007376C0"/>
    <w:rsid w:val="007409A7"/>
    <w:rsid w:val="00742C42"/>
    <w:rsid w:val="007435FD"/>
    <w:rsid w:val="00750DAB"/>
    <w:rsid w:val="007536CA"/>
    <w:rsid w:val="0075533E"/>
    <w:rsid w:val="00755978"/>
    <w:rsid w:val="007559B3"/>
    <w:rsid w:val="007560B9"/>
    <w:rsid w:val="00760778"/>
    <w:rsid w:val="00761138"/>
    <w:rsid w:val="007632B6"/>
    <w:rsid w:val="00764FF9"/>
    <w:rsid w:val="007709A1"/>
    <w:rsid w:val="007725AA"/>
    <w:rsid w:val="00787294"/>
    <w:rsid w:val="00793733"/>
    <w:rsid w:val="00796D24"/>
    <w:rsid w:val="007A6615"/>
    <w:rsid w:val="007A776F"/>
    <w:rsid w:val="007B24E0"/>
    <w:rsid w:val="007C44ED"/>
    <w:rsid w:val="007C4537"/>
    <w:rsid w:val="007C73B7"/>
    <w:rsid w:val="007C7BF5"/>
    <w:rsid w:val="007D7B50"/>
    <w:rsid w:val="007E03AF"/>
    <w:rsid w:val="007E2347"/>
    <w:rsid w:val="007E6D6E"/>
    <w:rsid w:val="007F5D6A"/>
    <w:rsid w:val="007F7EF5"/>
    <w:rsid w:val="00800308"/>
    <w:rsid w:val="00801BAF"/>
    <w:rsid w:val="008153D2"/>
    <w:rsid w:val="00820360"/>
    <w:rsid w:val="008227F7"/>
    <w:rsid w:val="008261C1"/>
    <w:rsid w:val="0082755E"/>
    <w:rsid w:val="00834E55"/>
    <w:rsid w:val="00843A57"/>
    <w:rsid w:val="0085061E"/>
    <w:rsid w:val="00862A5E"/>
    <w:rsid w:val="00862F2C"/>
    <w:rsid w:val="00864360"/>
    <w:rsid w:val="0086559C"/>
    <w:rsid w:val="0086687B"/>
    <w:rsid w:val="00872AE1"/>
    <w:rsid w:val="008746B0"/>
    <w:rsid w:val="008808A3"/>
    <w:rsid w:val="00881615"/>
    <w:rsid w:val="0088225A"/>
    <w:rsid w:val="0088377B"/>
    <w:rsid w:val="0088418B"/>
    <w:rsid w:val="00887433"/>
    <w:rsid w:val="00891E20"/>
    <w:rsid w:val="00897145"/>
    <w:rsid w:val="008A27F5"/>
    <w:rsid w:val="008A61F0"/>
    <w:rsid w:val="008A7AF1"/>
    <w:rsid w:val="008B0E1D"/>
    <w:rsid w:val="008B1190"/>
    <w:rsid w:val="008B3FAD"/>
    <w:rsid w:val="008B63C9"/>
    <w:rsid w:val="008B6629"/>
    <w:rsid w:val="008C4844"/>
    <w:rsid w:val="008C57B7"/>
    <w:rsid w:val="008C704A"/>
    <w:rsid w:val="008D54A8"/>
    <w:rsid w:val="008E32E7"/>
    <w:rsid w:val="008E4577"/>
    <w:rsid w:val="008F6332"/>
    <w:rsid w:val="009004AA"/>
    <w:rsid w:val="00901F2C"/>
    <w:rsid w:val="009124F8"/>
    <w:rsid w:val="0092087B"/>
    <w:rsid w:val="009251BF"/>
    <w:rsid w:val="00925E0B"/>
    <w:rsid w:val="00925EBE"/>
    <w:rsid w:val="0093303A"/>
    <w:rsid w:val="00933F04"/>
    <w:rsid w:val="00934ADC"/>
    <w:rsid w:val="00937CFA"/>
    <w:rsid w:val="00941442"/>
    <w:rsid w:val="00941C20"/>
    <w:rsid w:val="009427CB"/>
    <w:rsid w:val="00953089"/>
    <w:rsid w:val="009534E3"/>
    <w:rsid w:val="0095643F"/>
    <w:rsid w:val="009649F8"/>
    <w:rsid w:val="009657E8"/>
    <w:rsid w:val="00965C8F"/>
    <w:rsid w:val="00966682"/>
    <w:rsid w:val="0097720B"/>
    <w:rsid w:val="0098192E"/>
    <w:rsid w:val="00983DA4"/>
    <w:rsid w:val="0098732D"/>
    <w:rsid w:val="00996C59"/>
    <w:rsid w:val="009A5758"/>
    <w:rsid w:val="009A5AC4"/>
    <w:rsid w:val="009A6D75"/>
    <w:rsid w:val="009B08CE"/>
    <w:rsid w:val="009B7A1B"/>
    <w:rsid w:val="009D520D"/>
    <w:rsid w:val="009D6CE7"/>
    <w:rsid w:val="009F5C86"/>
    <w:rsid w:val="00A00A62"/>
    <w:rsid w:val="00A01720"/>
    <w:rsid w:val="00A13A73"/>
    <w:rsid w:val="00A1675E"/>
    <w:rsid w:val="00A16B0B"/>
    <w:rsid w:val="00A21369"/>
    <w:rsid w:val="00A21B14"/>
    <w:rsid w:val="00A25829"/>
    <w:rsid w:val="00A25BC6"/>
    <w:rsid w:val="00A26E40"/>
    <w:rsid w:val="00A319A6"/>
    <w:rsid w:val="00A3381C"/>
    <w:rsid w:val="00A347CB"/>
    <w:rsid w:val="00A36E03"/>
    <w:rsid w:val="00A370F3"/>
    <w:rsid w:val="00A40A5E"/>
    <w:rsid w:val="00A423F4"/>
    <w:rsid w:val="00A43179"/>
    <w:rsid w:val="00A435DD"/>
    <w:rsid w:val="00A45888"/>
    <w:rsid w:val="00A52BC3"/>
    <w:rsid w:val="00A533A9"/>
    <w:rsid w:val="00A53822"/>
    <w:rsid w:val="00A53C8B"/>
    <w:rsid w:val="00A566A3"/>
    <w:rsid w:val="00A56A5C"/>
    <w:rsid w:val="00A6280C"/>
    <w:rsid w:val="00A63D04"/>
    <w:rsid w:val="00A654A8"/>
    <w:rsid w:val="00A70B6A"/>
    <w:rsid w:val="00A805A9"/>
    <w:rsid w:val="00A865A3"/>
    <w:rsid w:val="00A90274"/>
    <w:rsid w:val="00A923AC"/>
    <w:rsid w:val="00A93ABE"/>
    <w:rsid w:val="00A93EE8"/>
    <w:rsid w:val="00A966B7"/>
    <w:rsid w:val="00AA24CA"/>
    <w:rsid w:val="00AB518D"/>
    <w:rsid w:val="00AB5B96"/>
    <w:rsid w:val="00AC71FE"/>
    <w:rsid w:val="00AD5250"/>
    <w:rsid w:val="00AD77AD"/>
    <w:rsid w:val="00AE2532"/>
    <w:rsid w:val="00AF51D7"/>
    <w:rsid w:val="00B026D4"/>
    <w:rsid w:val="00B10FD0"/>
    <w:rsid w:val="00B111F9"/>
    <w:rsid w:val="00B17528"/>
    <w:rsid w:val="00B21B73"/>
    <w:rsid w:val="00B22FA1"/>
    <w:rsid w:val="00B323A4"/>
    <w:rsid w:val="00B330BD"/>
    <w:rsid w:val="00B36384"/>
    <w:rsid w:val="00B406E7"/>
    <w:rsid w:val="00B50EA3"/>
    <w:rsid w:val="00B512A8"/>
    <w:rsid w:val="00B51981"/>
    <w:rsid w:val="00B530B3"/>
    <w:rsid w:val="00B548C8"/>
    <w:rsid w:val="00B5682C"/>
    <w:rsid w:val="00B606D4"/>
    <w:rsid w:val="00B62855"/>
    <w:rsid w:val="00B6430F"/>
    <w:rsid w:val="00B66FEA"/>
    <w:rsid w:val="00B678C5"/>
    <w:rsid w:val="00B73D71"/>
    <w:rsid w:val="00B77DAE"/>
    <w:rsid w:val="00B80B0F"/>
    <w:rsid w:val="00B828D9"/>
    <w:rsid w:val="00B82922"/>
    <w:rsid w:val="00B82EDA"/>
    <w:rsid w:val="00B84138"/>
    <w:rsid w:val="00B84494"/>
    <w:rsid w:val="00B844E8"/>
    <w:rsid w:val="00B86EAF"/>
    <w:rsid w:val="00B87C0A"/>
    <w:rsid w:val="00B912B1"/>
    <w:rsid w:val="00B92CD7"/>
    <w:rsid w:val="00B94653"/>
    <w:rsid w:val="00B94A3B"/>
    <w:rsid w:val="00BA3EA9"/>
    <w:rsid w:val="00BA6614"/>
    <w:rsid w:val="00BB257B"/>
    <w:rsid w:val="00BB3AB8"/>
    <w:rsid w:val="00BC0829"/>
    <w:rsid w:val="00BC0F75"/>
    <w:rsid w:val="00BC18E5"/>
    <w:rsid w:val="00BC4760"/>
    <w:rsid w:val="00BD12CA"/>
    <w:rsid w:val="00BD775B"/>
    <w:rsid w:val="00BE214D"/>
    <w:rsid w:val="00BE263C"/>
    <w:rsid w:val="00BE710A"/>
    <w:rsid w:val="00BE74E8"/>
    <w:rsid w:val="00BF2ADE"/>
    <w:rsid w:val="00BF348C"/>
    <w:rsid w:val="00BF3764"/>
    <w:rsid w:val="00BF6085"/>
    <w:rsid w:val="00BF78FD"/>
    <w:rsid w:val="00BF7E72"/>
    <w:rsid w:val="00C03F9C"/>
    <w:rsid w:val="00C053CF"/>
    <w:rsid w:val="00C05B23"/>
    <w:rsid w:val="00C10A18"/>
    <w:rsid w:val="00C11AA7"/>
    <w:rsid w:val="00C202BE"/>
    <w:rsid w:val="00C21813"/>
    <w:rsid w:val="00C3108A"/>
    <w:rsid w:val="00C32692"/>
    <w:rsid w:val="00C36194"/>
    <w:rsid w:val="00C433C6"/>
    <w:rsid w:val="00C4371C"/>
    <w:rsid w:val="00C4657C"/>
    <w:rsid w:val="00C5646F"/>
    <w:rsid w:val="00C655E6"/>
    <w:rsid w:val="00C75E02"/>
    <w:rsid w:val="00C76B06"/>
    <w:rsid w:val="00C82624"/>
    <w:rsid w:val="00C84610"/>
    <w:rsid w:val="00C84C55"/>
    <w:rsid w:val="00C86ABA"/>
    <w:rsid w:val="00C907B4"/>
    <w:rsid w:val="00C97AD9"/>
    <w:rsid w:val="00CA0E86"/>
    <w:rsid w:val="00CA2B45"/>
    <w:rsid w:val="00CB1F7A"/>
    <w:rsid w:val="00CB2107"/>
    <w:rsid w:val="00CB2DC3"/>
    <w:rsid w:val="00CB63A7"/>
    <w:rsid w:val="00CC1E87"/>
    <w:rsid w:val="00CC62A6"/>
    <w:rsid w:val="00CC66FC"/>
    <w:rsid w:val="00CD6306"/>
    <w:rsid w:val="00CD70AE"/>
    <w:rsid w:val="00CE08C4"/>
    <w:rsid w:val="00CE714F"/>
    <w:rsid w:val="00D000E5"/>
    <w:rsid w:val="00D01430"/>
    <w:rsid w:val="00D02AFC"/>
    <w:rsid w:val="00D0480C"/>
    <w:rsid w:val="00D117A1"/>
    <w:rsid w:val="00D1201C"/>
    <w:rsid w:val="00D1257C"/>
    <w:rsid w:val="00D245EB"/>
    <w:rsid w:val="00D27317"/>
    <w:rsid w:val="00D314A4"/>
    <w:rsid w:val="00D334A4"/>
    <w:rsid w:val="00D36D2E"/>
    <w:rsid w:val="00D428A2"/>
    <w:rsid w:val="00D45463"/>
    <w:rsid w:val="00D50421"/>
    <w:rsid w:val="00D51BC5"/>
    <w:rsid w:val="00D5251A"/>
    <w:rsid w:val="00D53E84"/>
    <w:rsid w:val="00D66A98"/>
    <w:rsid w:val="00D704E2"/>
    <w:rsid w:val="00D70E17"/>
    <w:rsid w:val="00D74555"/>
    <w:rsid w:val="00D820A5"/>
    <w:rsid w:val="00D822F1"/>
    <w:rsid w:val="00D91366"/>
    <w:rsid w:val="00D91EA9"/>
    <w:rsid w:val="00D945E3"/>
    <w:rsid w:val="00D9690A"/>
    <w:rsid w:val="00D97915"/>
    <w:rsid w:val="00DA1396"/>
    <w:rsid w:val="00DA4175"/>
    <w:rsid w:val="00DA4CF1"/>
    <w:rsid w:val="00DB2299"/>
    <w:rsid w:val="00DB2B24"/>
    <w:rsid w:val="00DB4449"/>
    <w:rsid w:val="00DB530E"/>
    <w:rsid w:val="00DC73A5"/>
    <w:rsid w:val="00DD2F55"/>
    <w:rsid w:val="00DD7956"/>
    <w:rsid w:val="00DE1349"/>
    <w:rsid w:val="00DE3335"/>
    <w:rsid w:val="00DE4EEB"/>
    <w:rsid w:val="00DE6D51"/>
    <w:rsid w:val="00DF1BBE"/>
    <w:rsid w:val="00E03AA6"/>
    <w:rsid w:val="00E03EFE"/>
    <w:rsid w:val="00E0653A"/>
    <w:rsid w:val="00E1134E"/>
    <w:rsid w:val="00E236CE"/>
    <w:rsid w:val="00E336D5"/>
    <w:rsid w:val="00E3404B"/>
    <w:rsid w:val="00E36497"/>
    <w:rsid w:val="00E41D57"/>
    <w:rsid w:val="00E41F04"/>
    <w:rsid w:val="00E440B4"/>
    <w:rsid w:val="00E50A6A"/>
    <w:rsid w:val="00E52A8C"/>
    <w:rsid w:val="00E56F3A"/>
    <w:rsid w:val="00E62733"/>
    <w:rsid w:val="00E659DB"/>
    <w:rsid w:val="00E70BA5"/>
    <w:rsid w:val="00E80C1F"/>
    <w:rsid w:val="00E813A9"/>
    <w:rsid w:val="00E84ADA"/>
    <w:rsid w:val="00E97B8F"/>
    <w:rsid w:val="00E97C8B"/>
    <w:rsid w:val="00EA0BF1"/>
    <w:rsid w:val="00EA1BDF"/>
    <w:rsid w:val="00EA2954"/>
    <w:rsid w:val="00EA7B33"/>
    <w:rsid w:val="00EB1607"/>
    <w:rsid w:val="00EB1BE9"/>
    <w:rsid w:val="00EB3073"/>
    <w:rsid w:val="00EB4879"/>
    <w:rsid w:val="00EB5DB5"/>
    <w:rsid w:val="00EB6864"/>
    <w:rsid w:val="00EB7011"/>
    <w:rsid w:val="00EB71B3"/>
    <w:rsid w:val="00EC09C4"/>
    <w:rsid w:val="00EC4750"/>
    <w:rsid w:val="00EC6ADF"/>
    <w:rsid w:val="00ED4251"/>
    <w:rsid w:val="00ED511D"/>
    <w:rsid w:val="00ED5256"/>
    <w:rsid w:val="00EE67BE"/>
    <w:rsid w:val="00EE7E31"/>
    <w:rsid w:val="00EF1B8B"/>
    <w:rsid w:val="00EF2A75"/>
    <w:rsid w:val="00EF73E2"/>
    <w:rsid w:val="00F0050C"/>
    <w:rsid w:val="00F00B6C"/>
    <w:rsid w:val="00F0372E"/>
    <w:rsid w:val="00F12661"/>
    <w:rsid w:val="00F14BE7"/>
    <w:rsid w:val="00F31290"/>
    <w:rsid w:val="00F36108"/>
    <w:rsid w:val="00F37016"/>
    <w:rsid w:val="00F42D8F"/>
    <w:rsid w:val="00F44C5E"/>
    <w:rsid w:val="00F51DB3"/>
    <w:rsid w:val="00F55264"/>
    <w:rsid w:val="00F57038"/>
    <w:rsid w:val="00F633B6"/>
    <w:rsid w:val="00F67F6D"/>
    <w:rsid w:val="00F756D3"/>
    <w:rsid w:val="00F84C9E"/>
    <w:rsid w:val="00F87976"/>
    <w:rsid w:val="00F937A5"/>
    <w:rsid w:val="00F96D15"/>
    <w:rsid w:val="00F979AB"/>
    <w:rsid w:val="00FA0C63"/>
    <w:rsid w:val="00FA111D"/>
    <w:rsid w:val="00FA313A"/>
    <w:rsid w:val="00FA480C"/>
    <w:rsid w:val="00FA535F"/>
    <w:rsid w:val="00FA78C6"/>
    <w:rsid w:val="00FB254B"/>
    <w:rsid w:val="00FB55F7"/>
    <w:rsid w:val="00FB593C"/>
    <w:rsid w:val="00FC1454"/>
    <w:rsid w:val="00FC3BCD"/>
    <w:rsid w:val="00FC3D6D"/>
    <w:rsid w:val="00FC42EE"/>
    <w:rsid w:val="00FC50EA"/>
    <w:rsid w:val="00FC6D6D"/>
    <w:rsid w:val="00FD1172"/>
    <w:rsid w:val="00FE179E"/>
    <w:rsid w:val="00FF1166"/>
    <w:rsid w:val="00FF45F3"/>
    <w:rsid w:val="00FF5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FF760"/>
  <w15:chartTrackingRefBased/>
  <w15:docId w15:val="{652D06ED-5CB9-5249-B1EB-200B6B9C4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07B4"/>
  </w:style>
  <w:style w:type="paragraph" w:styleId="Heading1">
    <w:name w:val="heading 1"/>
    <w:basedOn w:val="Normal"/>
    <w:link w:val="Heading1Char"/>
    <w:uiPriority w:val="9"/>
    <w:qFormat/>
    <w:rsid w:val="002200A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2CD7"/>
    <w:pPr>
      <w:ind w:left="720"/>
      <w:contextualSpacing/>
    </w:pPr>
  </w:style>
  <w:style w:type="paragraph" w:styleId="Header">
    <w:name w:val="header"/>
    <w:basedOn w:val="Normal"/>
    <w:link w:val="HeaderChar"/>
    <w:uiPriority w:val="99"/>
    <w:unhideWhenUsed/>
    <w:rsid w:val="005A46C1"/>
    <w:pPr>
      <w:tabs>
        <w:tab w:val="center" w:pos="4513"/>
        <w:tab w:val="right" w:pos="9026"/>
      </w:tabs>
    </w:pPr>
  </w:style>
  <w:style w:type="character" w:customStyle="1" w:styleId="HeaderChar">
    <w:name w:val="Header Char"/>
    <w:basedOn w:val="DefaultParagraphFont"/>
    <w:link w:val="Header"/>
    <w:uiPriority w:val="99"/>
    <w:rsid w:val="005A46C1"/>
  </w:style>
  <w:style w:type="paragraph" w:styleId="Footer">
    <w:name w:val="footer"/>
    <w:basedOn w:val="Normal"/>
    <w:link w:val="FooterChar"/>
    <w:uiPriority w:val="99"/>
    <w:unhideWhenUsed/>
    <w:rsid w:val="005A46C1"/>
    <w:pPr>
      <w:tabs>
        <w:tab w:val="center" w:pos="4513"/>
        <w:tab w:val="right" w:pos="9026"/>
      </w:tabs>
    </w:pPr>
  </w:style>
  <w:style w:type="character" w:customStyle="1" w:styleId="FooterChar">
    <w:name w:val="Footer Char"/>
    <w:basedOn w:val="DefaultParagraphFont"/>
    <w:link w:val="Footer"/>
    <w:uiPriority w:val="99"/>
    <w:rsid w:val="005A46C1"/>
  </w:style>
  <w:style w:type="character" w:styleId="Hyperlink">
    <w:name w:val="Hyperlink"/>
    <w:basedOn w:val="DefaultParagraphFont"/>
    <w:uiPriority w:val="99"/>
    <w:unhideWhenUsed/>
    <w:rsid w:val="004F4AEF"/>
    <w:rPr>
      <w:color w:val="0563C1" w:themeColor="hyperlink"/>
      <w:u w:val="single"/>
    </w:rPr>
  </w:style>
  <w:style w:type="character" w:styleId="UnresolvedMention">
    <w:name w:val="Unresolved Mention"/>
    <w:basedOn w:val="DefaultParagraphFont"/>
    <w:uiPriority w:val="99"/>
    <w:rsid w:val="004F4AEF"/>
    <w:rPr>
      <w:color w:val="605E5C"/>
      <w:shd w:val="clear" w:color="auto" w:fill="E1DFDD"/>
    </w:rPr>
  </w:style>
  <w:style w:type="character" w:styleId="FollowedHyperlink">
    <w:name w:val="FollowedHyperlink"/>
    <w:basedOn w:val="DefaultParagraphFont"/>
    <w:uiPriority w:val="99"/>
    <w:semiHidden/>
    <w:unhideWhenUsed/>
    <w:rsid w:val="00B22FA1"/>
    <w:rPr>
      <w:color w:val="954F72" w:themeColor="followedHyperlink"/>
      <w:u w:val="single"/>
    </w:rPr>
  </w:style>
  <w:style w:type="character" w:customStyle="1" w:styleId="Heading1Char">
    <w:name w:val="Heading 1 Char"/>
    <w:basedOn w:val="DefaultParagraphFont"/>
    <w:link w:val="Heading1"/>
    <w:uiPriority w:val="9"/>
    <w:rsid w:val="002200A5"/>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2200A5"/>
  </w:style>
  <w:style w:type="table" w:styleId="TableGrid">
    <w:name w:val="Table Grid"/>
    <w:basedOn w:val="TableNormal"/>
    <w:uiPriority w:val="39"/>
    <w:rsid w:val="002730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usinessinsider.com/bridgerton-compared-to-other-netflix-top-original-shows-viewership-2021-1?r=US&amp;IR=T" TargetMode="External"/><Relationship Id="rId21" Type="http://schemas.openxmlformats.org/officeDocument/2006/relationships/hyperlink" Target="https://www.konsyse.com/articles/porters-generic-strategies-explanations-and-criticisms/" TargetMode="External"/><Relationship Id="rId34" Type="http://schemas.openxmlformats.org/officeDocument/2006/relationships/hyperlink" Target="https://aisel.aisnet.org/icis1981/20" TargetMode="External"/><Relationship Id="rId42" Type="http://schemas.openxmlformats.org/officeDocument/2006/relationships/hyperlink" Target="https://help.netflix.com/en/node/14164" TargetMode="External"/><Relationship Id="rId47" Type="http://schemas.openxmlformats.org/officeDocument/2006/relationships/hyperlink" Target="https://www.abacademies.org/articles/analyzing-the-use-of-strategic-management-tools-and-techniques-between-iranian-firms-1939-6104-16-1-101.pdf" TargetMode="External"/><Relationship Id="rId50" Type="http://schemas.openxmlformats.org/officeDocument/2006/relationships/hyperlink" Target="https://DOI:10.1108/00251740210441072" TargetMode="External"/><Relationship Id="rId55" Type="http://schemas.openxmlformats.org/officeDocument/2006/relationships/hyperlink" Target="https://www.pmi.org/learning/library/stakeholder-analysis-pivotal-practice-projects-8905" TargetMode="External"/><Relationship Id="rId63" Type="http://schemas.openxmlformats.org/officeDocument/2006/relationships/hyperlink" Target="https://www.theverge.com/2022/10/18/23411580/netflix-binge-watching-strategy-squid-game-dahmer" TargetMode="Externa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managers.org.uk/knowledge-and-insights/resource/developing-strategy/" TargetMode="External"/><Relationship Id="rId29" Type="http://schemas.openxmlformats.org/officeDocument/2006/relationships/hyperlink" Target="https://netflixtechblog.com/analytics-at-netflix-who-we-are-and-what-we-do-7d9c08fe6965" TargetMode="External"/><Relationship Id="rId11" Type="http://schemas.openxmlformats.org/officeDocument/2006/relationships/hyperlink" Target="https://www.antenna.live/post/premium-svod-managing-churn" TargetMode="External"/><Relationship Id="rId24" Type="http://schemas.openxmlformats.org/officeDocument/2006/relationships/hyperlink" Target="https://www.ign.com/articles/netflix-reveals-viewership-numbers-for-enola-holmes-project-power" TargetMode="External"/><Relationship Id="rId32" Type="http://schemas.openxmlformats.org/officeDocument/2006/relationships/hyperlink" Target="https://www.nasdaq.com/articles/3-key-ways-netflix-has-changed-its-content-strategy-2020-09-27" TargetMode="External"/><Relationship Id="rId37" Type="http://schemas.openxmlformats.org/officeDocument/2006/relationships/hyperlink" Target="https://www.aidataanalytics.network/data-science-ai/articles/data-science-at-netflix-how-advanced-data-analytics-helped-netflix-generate-billions" TargetMode="External"/><Relationship Id="rId40" Type="http://schemas.openxmlformats.org/officeDocument/2006/relationships/hyperlink" Target="https://about.netflix.com/en/news/netflix-sustainability-progress-one-year-in" TargetMode="External"/><Relationship Id="rId45" Type="http://schemas.openxmlformats.org/officeDocument/2006/relationships/hyperlink" Target="https://ir.netflix.net/financials/quarterly-earnings/default.aspx" TargetMode="External"/><Relationship Id="rId53" Type="http://schemas.openxmlformats.org/officeDocument/2006/relationships/hyperlink" Target="https://www.linkedin.com/pulse/get-employee-buy-in-build-exceptional-culture-dr-gonzalo-shoobridge/" TargetMode="External"/><Relationship Id="rId58" Type="http://schemas.openxmlformats.org/officeDocument/2006/relationships/hyperlink" Target="https://www.statista.com/statistics/272545/annual-revenue-of-netflix/" TargetMode="External"/><Relationship Id="rId66" Type="http://schemas.openxmlformats.org/officeDocument/2006/relationships/theme" Target="theme/theme1.xml"/><Relationship Id="rId5" Type="http://schemas.openxmlformats.org/officeDocument/2006/relationships/image" Target="media/image1.png"/><Relationship Id="rId61" Type="http://schemas.openxmlformats.org/officeDocument/2006/relationships/hyperlink" Target="https://www.toolshero.com/strategy/bowman-strategy-clock/" TargetMode="External"/><Relationship Id="rId19" Type="http://schemas.openxmlformats.org/officeDocument/2006/relationships/hyperlink" Target="https://www.forbes.com/sites/forbescommunicationscouncil/2018/05/25/netflix-is-winning-at-email-marketing-heres-why-and-what-you-can-learn/?sh=6b41e79b4b35" TargetMode="External"/><Relationship Id="rId14" Type="http://schemas.openxmlformats.org/officeDocument/2006/relationships/hyperlink" Target="https://stec.univ-ovidius.ro/html/anale/RO/wp-content/uploads/2019/02/6-3.pdf" TargetMode="External"/><Relationship Id="rId22" Type="http://schemas.openxmlformats.org/officeDocument/2006/relationships/hyperlink" Target="https://blog.ipleaders.in/netflix-obtain-rights-streaming-movies/" TargetMode="External"/><Relationship Id="rId27" Type="http://schemas.openxmlformats.org/officeDocument/2006/relationships/hyperlink" Target="https://www.investopedia.com/terms/c/churnrate.asp" TargetMode="External"/><Relationship Id="rId30" Type="http://schemas.openxmlformats.org/officeDocument/2006/relationships/hyperlink" Target="https://www.justwatch.com/uk/provider/netflix" TargetMode="External"/><Relationship Id="rId35" Type="http://schemas.openxmlformats.org/officeDocument/2006/relationships/hyperlink" Target="https://www.mindtools.com/pages/article/newSTR_82.htm" TargetMode="External"/><Relationship Id="rId43" Type="http://schemas.openxmlformats.org/officeDocument/2006/relationships/hyperlink" Target="https://s22.q4cdn.com/959853165/files/doc_financials/2021/q4/da27d24b-9358-4b5c-a424-6da061d91836.pdf" TargetMode="External"/><Relationship Id="rId48" Type="http://schemas.openxmlformats.org/officeDocument/2006/relationships/hyperlink" Target="https://research.netflix.com/research-area/analytics" TargetMode="External"/><Relationship Id="rId56" Type="http://schemas.openxmlformats.org/officeDocument/2006/relationships/hyperlink" Target="https://www.spglobal.com/marketintelligence/en/news-insights/research/netflix-looks-to-temper-its-content-spend-growth" TargetMode="External"/><Relationship Id="rId64" Type="http://schemas.openxmlformats.org/officeDocument/2006/relationships/hyperlink" Target="https://finance.yahoo.com/quote/NFLX/financials?p=NFLX" TargetMode="External"/><Relationship Id="rId8" Type="http://schemas.openxmlformats.org/officeDocument/2006/relationships/image" Target="media/image3.png"/><Relationship Id="rId51" Type="http://schemas.openxmlformats.org/officeDocument/2006/relationships/hyperlink" Target="https://hbr.org/1996/11/what-is-strategy" TargetMode="External"/><Relationship Id="rId3" Type="http://schemas.openxmlformats.org/officeDocument/2006/relationships/settings" Target="settings.xml"/><Relationship Id="rId12" Type="http://schemas.openxmlformats.org/officeDocument/2006/relationships/hyperlink" Target="https://www.bbc.co.uk/news/newsbeat-42787047" TargetMode="External"/><Relationship Id="rId17" Type="http://schemas.openxmlformats.org/officeDocument/2006/relationships/hyperlink" Target="https://www.cnbc.com/2019/05/10/netflix-has-a-china-strategy-it-doesnt-involve-launching-there-soon.html" TargetMode="External"/><Relationship Id="rId25" Type="http://schemas.openxmlformats.org/officeDocument/2006/relationships/hyperlink" Target="https://www.indeed.com/career-advice/career-development/what-is-the-pestle-analysis" TargetMode="External"/><Relationship Id="rId33" Type="http://schemas.openxmlformats.org/officeDocument/2006/relationships/hyperlink" Target="https://www.forbes.com/sites/forbeshumanresourcescouncil/2021/09/08/why-a-successful-business-strategy-depends-on-listening-to-your-employees/?sh=7a4058426bcc" TargetMode="External"/><Relationship Id="rId38" Type="http://schemas.openxmlformats.org/officeDocument/2006/relationships/hyperlink" Target="https://about.netflix.com/en" TargetMode="External"/><Relationship Id="rId46" Type="http://schemas.openxmlformats.org/officeDocument/2006/relationships/hyperlink" Target="https://jobs.netflix.com/culture" TargetMode="External"/><Relationship Id="rId59" Type="http://schemas.openxmlformats.org/officeDocument/2006/relationships/hyperlink" Target="https://www.statista.com/statistics/587671/netflix-employees/" TargetMode="External"/><Relationship Id="rId20" Type="http://schemas.openxmlformats.org/officeDocument/2006/relationships/hyperlink" Target="https://www.forbes.com/sites/serenitygibbons/2019/05/21/what-the-rise-of-netflixs-original-content-can-teach-leaders-about-diversity/?sh=797367557a56" TargetMode="External"/><Relationship Id="rId41" Type="http://schemas.openxmlformats.org/officeDocument/2006/relationships/hyperlink" Target="https://help.netflix.com/en/node/24926" TargetMode="External"/><Relationship Id="rId54" Type="http://schemas.openxmlformats.org/officeDocument/2006/relationships/hyperlink" Target="https://www.goodhousekeeping.com/uk/consumer-advice/technology/a577251/netflix-tips/" TargetMode="External"/><Relationship Id="rId62" Type="http://schemas.openxmlformats.org/officeDocument/2006/relationships/hyperlink" Target="https://variety.com/2022/biz/news/disney-plus-subscribers-2021-earnings-1235175715/" TargetMode="External"/><Relationship Id="rId1" Type="http://schemas.openxmlformats.org/officeDocument/2006/relationships/numbering" Target="numbering.xml"/><Relationship Id="rId6" Type="http://schemas.openxmlformats.org/officeDocument/2006/relationships/image" Target="https://images.ctfassets.net/4cd45et68cgf/7LrExJ6PAj6MSIPkDyCO86/542b1dfabbf3959908f69be546879952/Netflix-Brand-Logo.png?w=684&amp;h=456" TargetMode="External"/><Relationship Id="rId15" Type="http://schemas.openxmlformats.org/officeDocument/2006/relationships/hyperlink" Target="https://www.cipd.co.uk/knowledge/strategy/organisational-development/swot-analysis-factsheet" TargetMode="External"/><Relationship Id="rId23" Type="http://schemas.openxmlformats.org/officeDocument/2006/relationships/hyperlink" Target="https://hbr.org/2015/05/what-is-strategy-again" TargetMode="External"/><Relationship Id="rId28" Type="http://schemas.openxmlformats.org/officeDocument/2006/relationships/hyperlink" Target="https://www.investopedia.com/terms/s/strategic-management.asp" TargetMode="External"/><Relationship Id="rId36" Type="http://schemas.openxmlformats.org/officeDocument/2006/relationships/hyperlink" Target="https://www.jstor.org/stable/2486186" TargetMode="External"/><Relationship Id="rId49" Type="http://schemas.openxmlformats.org/officeDocument/2006/relationships/hyperlink" Target="https://www.mindtools.com/pages/article/newSTR_82.htm" TargetMode="External"/><Relationship Id="rId57" Type="http://schemas.openxmlformats.org/officeDocument/2006/relationships/hyperlink" Target="https://www.statista.com/statistics/1052770/global-svod-subscriber-count-by-platform/" TargetMode="External"/><Relationship Id="rId10" Type="http://schemas.openxmlformats.org/officeDocument/2006/relationships/image" Target="media/image5.png"/><Relationship Id="rId31" Type="http://schemas.openxmlformats.org/officeDocument/2006/relationships/hyperlink" Target="https://www.justwatch.com/us/svod-campaigns" TargetMode="External"/><Relationship Id="rId44" Type="http://schemas.openxmlformats.org/officeDocument/2006/relationships/hyperlink" Target="https://ir.netflix.net/ir-overview/long-term-view/default.aspx" TargetMode="External"/><Relationship Id="rId52" Type="http://schemas.openxmlformats.org/officeDocument/2006/relationships/hyperlink" Target="https://hbr.org/2022/03/make-resilience-your-companys-strategic-advantage" TargetMode="External"/><Relationship Id="rId60" Type="http://schemas.openxmlformats.org/officeDocument/2006/relationships/hyperlink" Target="https://www.linkedin.com/pulse/three-elements-netflixs-climate-target-reduce-retain-stewart-ph-d-/?trackingId=IZXlOYfINC2QF33ZWLBySw%3D%3D"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3" Type="http://schemas.openxmlformats.org/officeDocument/2006/relationships/hyperlink" Target="https://www.radarr.com/blog/how-netflix-uses-social-listening/" TargetMode="External"/><Relationship Id="rId18" Type="http://schemas.openxmlformats.org/officeDocument/2006/relationships/hyperlink" Target="https://www.comparitech.com/blog/vpn-privacy/netflix-statistics-facts-figures/" TargetMode="External"/><Relationship Id="rId39" Type="http://schemas.openxmlformats.org/officeDocument/2006/relationships/hyperlink" Target="https://about.netflix.com/en/company-ass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5742</Words>
  <Characters>32730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Howell (2009280)</dc:creator>
  <cp:lastModifiedBy>George James Howell (2009280)</cp:lastModifiedBy>
  <cp:revision>5</cp:revision>
  <cp:lastPrinted>2022-10-26T18:11:00Z</cp:lastPrinted>
  <dcterms:created xsi:type="dcterms:W3CDTF">2022-11-04T13:54:00Z</dcterms:created>
  <dcterms:modified xsi:type="dcterms:W3CDTF">2022-11-04T13:57:00Z</dcterms:modified>
</cp:coreProperties>
</file>