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B9186" w14:textId="77777777" w:rsidR="002421F2" w:rsidRDefault="003449A1" w:rsidP="003C154B">
      <w:pPr>
        <w:pStyle w:val="SMUARIAL14BOLD"/>
        <w:spacing w:before="0"/>
        <w:jc w:val="center"/>
      </w:pPr>
      <w:r>
        <w:rPr>
          <w:noProof/>
        </w:rPr>
        <w:drawing>
          <wp:inline distT="0" distB="0" distL="0" distR="0" wp14:anchorId="3A48C6CA" wp14:editId="14FF152B">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633A85B6" w14:textId="77777777" w:rsidR="002421F2" w:rsidRDefault="002421F2" w:rsidP="003C154B">
      <w:pPr>
        <w:pStyle w:val="SMUARIAL14BOLD"/>
        <w:spacing w:before="0"/>
        <w:jc w:val="center"/>
      </w:pPr>
    </w:p>
    <w:p w14:paraId="5728949F"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4ADA7B1E"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3AB20232" w14:textId="77777777" w:rsidR="00945CEC" w:rsidRDefault="00945CEC" w:rsidP="00945CEC">
      <w:pPr>
        <w:spacing w:line="276" w:lineRule="auto"/>
        <w:jc w:val="center"/>
        <w:rPr>
          <w:rFonts w:ascii="Arial" w:hAnsi="Arial" w:cs="Arial"/>
          <w:b/>
          <w:szCs w:val="8"/>
        </w:rPr>
      </w:pPr>
    </w:p>
    <w:p w14:paraId="5A0AF8E7"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506B69D8" w14:textId="77777777" w:rsidTr="00945CEC">
        <w:trPr>
          <w:trHeight w:val="567"/>
        </w:trPr>
        <w:tc>
          <w:tcPr>
            <w:tcW w:w="2508" w:type="dxa"/>
            <w:shd w:val="clear" w:color="auto" w:fill="E0E0E0"/>
          </w:tcPr>
          <w:p w14:paraId="71FB8D5B"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5A6ADB49" w14:textId="6BFD6858" w:rsidR="003C154B" w:rsidRPr="00753CE4" w:rsidRDefault="00844182" w:rsidP="00945CEC">
            <w:pPr>
              <w:rPr>
                <w:sz w:val="28"/>
                <w:szCs w:val="28"/>
              </w:rPr>
            </w:pPr>
            <w:r>
              <w:rPr>
                <w:sz w:val="28"/>
                <w:szCs w:val="28"/>
              </w:rPr>
              <w:t>Stacey Joy- 1905942</w:t>
            </w:r>
          </w:p>
        </w:tc>
      </w:tr>
      <w:tr w:rsidR="003C154B" w14:paraId="24A55BFD" w14:textId="77777777" w:rsidTr="00945CEC">
        <w:trPr>
          <w:trHeight w:val="567"/>
        </w:trPr>
        <w:tc>
          <w:tcPr>
            <w:tcW w:w="2508" w:type="dxa"/>
            <w:shd w:val="clear" w:color="auto" w:fill="E0E0E0"/>
          </w:tcPr>
          <w:p w14:paraId="43C853A4"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127EC702" w14:textId="2213933D" w:rsidR="003C154B" w:rsidRPr="006F3D33" w:rsidRDefault="004869ED" w:rsidP="00945CEC">
            <w:pPr>
              <w:rPr>
                <w:i/>
                <w:sz w:val="20"/>
                <w:szCs w:val="28"/>
              </w:rPr>
            </w:pPr>
            <w:r>
              <w:rPr>
                <w:i/>
                <w:sz w:val="20"/>
                <w:szCs w:val="28"/>
              </w:rPr>
              <w:t>Unknown</w:t>
            </w:r>
          </w:p>
        </w:tc>
      </w:tr>
    </w:tbl>
    <w:p w14:paraId="76C6BE97"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000C8AD2" w14:textId="77777777" w:rsidTr="00753CE4">
        <w:tc>
          <w:tcPr>
            <w:tcW w:w="10368" w:type="dxa"/>
          </w:tcPr>
          <w:p w14:paraId="418AA436"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7ECA811B" w14:textId="77777777" w:rsidR="00A40E97" w:rsidRPr="00A40E97" w:rsidRDefault="00A40E97" w:rsidP="00D40D39">
            <w:pPr>
              <w:rPr>
                <w:rFonts w:ascii="Arial" w:hAnsi="Arial" w:cs="Arial"/>
                <w:sz w:val="20"/>
              </w:rPr>
            </w:pPr>
          </w:p>
          <w:p w14:paraId="39C7F2AD" w14:textId="253B58BC" w:rsidR="00915A2E" w:rsidRDefault="00915A2E" w:rsidP="00D40D39"/>
          <w:p w14:paraId="55011D8A" w14:textId="65E0050C" w:rsidR="00E44F76" w:rsidRDefault="0072641E" w:rsidP="00D40D39">
            <w:r>
              <w:t>-</w:t>
            </w:r>
            <w:r w:rsidR="00F24B1C">
              <w:t>Is a</w:t>
            </w:r>
            <w:r w:rsidR="00A300F6">
              <w:t>rtificial memory replacing human memory</w:t>
            </w:r>
            <w:r w:rsidR="00E6458E">
              <w:t>,</w:t>
            </w:r>
            <w:r w:rsidR="00B00563">
              <w:t xml:space="preserve"> recall</w:t>
            </w:r>
            <w:r w:rsidR="00E6458E">
              <w:t xml:space="preserve"> test explores the benefits of artificial memory.</w:t>
            </w:r>
            <w:r w:rsidR="006C2F82">
              <w:t xml:space="preserve"> </w:t>
            </w:r>
          </w:p>
          <w:p w14:paraId="6E003BCC" w14:textId="05FF6DA1" w:rsidR="003C154B" w:rsidRDefault="00E44F76" w:rsidP="00C32091">
            <w:r>
              <w:br/>
            </w:r>
            <w:r w:rsidR="0072641E">
              <w:t>-</w:t>
            </w:r>
            <w:r w:rsidR="00354018">
              <w:t>analysis of variance explored</w:t>
            </w:r>
            <w:r w:rsidR="001A1CED">
              <w:t xml:space="preserve"> in</w:t>
            </w:r>
            <w:r w:rsidR="003428B4">
              <w:t xml:space="preserve"> memory recall</w:t>
            </w:r>
            <w:r w:rsidR="00535EDA">
              <w:t xml:space="preserve"> predic</w:t>
            </w:r>
            <w:r w:rsidR="001A1CED">
              <w:t>ts</w:t>
            </w:r>
            <w:r w:rsidR="003428B4">
              <w:t xml:space="preserve"> </w:t>
            </w:r>
            <w:r w:rsidR="00535EDA">
              <w:t>poorer</w:t>
            </w:r>
            <w:r w:rsidR="0014423A">
              <w:t xml:space="preserve"> recall</w:t>
            </w:r>
            <w:r w:rsidR="003428B4">
              <w:t xml:space="preserve"> </w:t>
            </w:r>
            <w:r w:rsidR="00EF2B00">
              <w:t>w</w:t>
            </w:r>
            <w:r w:rsidR="003322AD">
              <w:t xml:space="preserve">hen </w:t>
            </w:r>
            <w:r w:rsidR="00DA7529">
              <w:t xml:space="preserve">answers </w:t>
            </w:r>
            <w:r w:rsidR="003322AD">
              <w:t xml:space="preserve">are </w:t>
            </w:r>
            <w:r w:rsidR="00DA7529">
              <w:t xml:space="preserve">saved, </w:t>
            </w:r>
            <w:r w:rsidR="003428B4">
              <w:t xml:space="preserve">due to </w:t>
            </w:r>
            <w:r w:rsidR="003322AD">
              <w:t xml:space="preserve">over </w:t>
            </w:r>
            <w:r w:rsidR="00AE1C60">
              <w:t>reliance on artificial memory.</w:t>
            </w:r>
            <w:r w:rsidR="00AE1C60">
              <w:br/>
            </w:r>
            <w:r w:rsidR="00AE1C60">
              <w:br/>
            </w:r>
            <w:r w:rsidR="00F24B1C">
              <w:t xml:space="preserve"> </w:t>
            </w:r>
            <w:r w:rsidR="0072641E">
              <w:t>-</w:t>
            </w:r>
            <w:r w:rsidR="00C32091">
              <w:t xml:space="preserve"> </w:t>
            </w:r>
            <w:r w:rsidR="00482183">
              <w:t xml:space="preserve">The affect </w:t>
            </w:r>
            <w:r w:rsidR="00C32091">
              <w:t>Deception</w:t>
            </w:r>
            <w:r w:rsidR="00DF2093">
              <w:t xml:space="preserve"> has on </w:t>
            </w:r>
            <w:r w:rsidR="003322AD">
              <w:t>Memory recall</w:t>
            </w:r>
            <w:r w:rsidR="00E6458E">
              <w:t xml:space="preserve"> and the role of </w:t>
            </w:r>
            <w:r w:rsidR="00DF2093">
              <w:t>image</w:t>
            </w:r>
            <w:r w:rsidR="00BF520A">
              <w:t xml:space="preserve">s, </w:t>
            </w:r>
            <w:r w:rsidR="00DF2093">
              <w:t xml:space="preserve">text, </w:t>
            </w:r>
            <w:proofErr w:type="gramStart"/>
            <w:r w:rsidR="00DF2093">
              <w:t>gender</w:t>
            </w:r>
            <w:proofErr w:type="gramEnd"/>
            <w:r w:rsidR="00DF2093">
              <w:t xml:space="preserve"> and educational status.</w:t>
            </w:r>
            <w:r w:rsidR="00E6458E">
              <w:br/>
            </w:r>
          </w:p>
          <w:p w14:paraId="448A1320" w14:textId="0A5EB787" w:rsidR="00E6458E" w:rsidRDefault="00E6458E" w:rsidP="00C32091"/>
        </w:tc>
      </w:tr>
    </w:tbl>
    <w:p w14:paraId="7C3645BE"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2AE09F72" w14:textId="77777777" w:rsidTr="002C7EA7">
        <w:tc>
          <w:tcPr>
            <w:tcW w:w="10368" w:type="dxa"/>
          </w:tcPr>
          <w:p w14:paraId="491E97B7"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74B1F98C" w14:textId="77777777" w:rsidR="00193A06" w:rsidRPr="00756581" w:rsidRDefault="00F84B7E" w:rsidP="0075107C">
            <w:pPr>
              <w:rPr>
                <w:bCs/>
                <w:szCs w:val="32"/>
              </w:rPr>
            </w:pPr>
            <w:r>
              <w:rPr>
                <w:rFonts w:ascii="Arial" w:hAnsi="Arial" w:cs="Arial"/>
                <w:b/>
                <w:sz w:val="20"/>
              </w:rPr>
              <w:br/>
            </w:r>
            <w:r w:rsidR="00F034DF" w:rsidRPr="00756581">
              <w:rPr>
                <w:bCs/>
                <w:szCs w:val="32"/>
              </w:rPr>
              <w:t>To</w:t>
            </w:r>
            <w:r w:rsidR="007C6A7E" w:rsidRPr="00756581">
              <w:rPr>
                <w:bCs/>
                <w:szCs w:val="32"/>
              </w:rPr>
              <w:t xml:space="preserve"> understand if people rely more on technology than their own memory</w:t>
            </w:r>
            <w:r w:rsidR="00193A06" w:rsidRPr="00756581">
              <w:rPr>
                <w:bCs/>
                <w:szCs w:val="32"/>
              </w:rPr>
              <w:t>.</w:t>
            </w:r>
            <w:r w:rsidR="007C6A7E" w:rsidRPr="00756581">
              <w:rPr>
                <w:bCs/>
                <w:szCs w:val="32"/>
              </w:rPr>
              <w:t xml:space="preserve"> </w:t>
            </w:r>
            <w:r w:rsidR="00193A06" w:rsidRPr="00756581">
              <w:rPr>
                <w:bCs/>
                <w:szCs w:val="32"/>
              </w:rPr>
              <w:t xml:space="preserve"> </w:t>
            </w:r>
          </w:p>
          <w:p w14:paraId="73F65767" w14:textId="39B2F9DF" w:rsidR="004E2539" w:rsidRPr="00756581" w:rsidRDefault="00193A06" w:rsidP="0075107C">
            <w:pPr>
              <w:rPr>
                <w:b/>
                <w:szCs w:val="32"/>
              </w:rPr>
            </w:pPr>
            <w:r w:rsidRPr="00756581">
              <w:rPr>
                <w:bCs/>
                <w:szCs w:val="32"/>
              </w:rPr>
              <w:t>B</w:t>
            </w:r>
            <w:r w:rsidR="007C6A7E" w:rsidRPr="00756581">
              <w:rPr>
                <w:bCs/>
                <w:szCs w:val="32"/>
              </w:rPr>
              <w:t>y</w:t>
            </w:r>
            <w:r w:rsidR="00F034DF" w:rsidRPr="00756581">
              <w:rPr>
                <w:bCs/>
                <w:szCs w:val="32"/>
              </w:rPr>
              <w:t xml:space="preserve"> test</w:t>
            </w:r>
            <w:r w:rsidR="007C6A7E" w:rsidRPr="00756581">
              <w:rPr>
                <w:bCs/>
                <w:szCs w:val="32"/>
              </w:rPr>
              <w:t>ing</w:t>
            </w:r>
            <w:r w:rsidR="00207583" w:rsidRPr="00756581">
              <w:rPr>
                <w:bCs/>
                <w:szCs w:val="32"/>
              </w:rPr>
              <w:t xml:space="preserve"> </w:t>
            </w:r>
            <w:r w:rsidR="00B338B4" w:rsidRPr="00756581">
              <w:rPr>
                <w:bCs/>
                <w:szCs w:val="32"/>
              </w:rPr>
              <w:t>deceived</w:t>
            </w:r>
            <w:r w:rsidR="00600D95" w:rsidRPr="00756581">
              <w:rPr>
                <w:bCs/>
                <w:szCs w:val="32"/>
              </w:rPr>
              <w:t xml:space="preserve"> </w:t>
            </w:r>
            <w:r w:rsidR="00707167" w:rsidRPr="00756581">
              <w:rPr>
                <w:bCs/>
                <w:szCs w:val="32"/>
              </w:rPr>
              <w:t>participants</w:t>
            </w:r>
            <w:r w:rsidR="002A1D50" w:rsidRPr="00756581">
              <w:rPr>
                <w:bCs/>
                <w:szCs w:val="32"/>
              </w:rPr>
              <w:t xml:space="preserve"> who believe answers are being saved and will not be asked to recall the </w:t>
            </w:r>
            <w:r w:rsidRPr="00756581">
              <w:rPr>
                <w:bCs/>
                <w:szCs w:val="32"/>
              </w:rPr>
              <w:t>information</w:t>
            </w:r>
            <w:r w:rsidR="00207583" w:rsidRPr="00756581">
              <w:rPr>
                <w:bCs/>
                <w:szCs w:val="32"/>
              </w:rPr>
              <w:t xml:space="preserve"> </w:t>
            </w:r>
            <w:r w:rsidR="00655C37" w:rsidRPr="00756581">
              <w:rPr>
                <w:bCs/>
                <w:szCs w:val="32"/>
              </w:rPr>
              <w:t>submitted</w:t>
            </w:r>
            <w:r w:rsidR="00790A91" w:rsidRPr="00756581">
              <w:rPr>
                <w:bCs/>
                <w:szCs w:val="32"/>
              </w:rPr>
              <w:t>,</w:t>
            </w:r>
            <w:r w:rsidR="002A1D50" w:rsidRPr="00756581">
              <w:rPr>
                <w:bCs/>
                <w:szCs w:val="32"/>
              </w:rPr>
              <w:t xml:space="preserve"> are able to recall</w:t>
            </w:r>
            <w:r w:rsidR="00334F3C" w:rsidRPr="00756581">
              <w:rPr>
                <w:bCs/>
                <w:szCs w:val="32"/>
              </w:rPr>
              <w:t xml:space="preserve"> answers</w:t>
            </w:r>
            <w:r w:rsidR="002A1D50" w:rsidRPr="00756581">
              <w:rPr>
                <w:bCs/>
                <w:szCs w:val="32"/>
              </w:rPr>
              <w:t xml:space="preserve"> as well </w:t>
            </w:r>
            <w:r w:rsidR="007103CF" w:rsidRPr="00756581">
              <w:rPr>
                <w:bCs/>
                <w:szCs w:val="32"/>
              </w:rPr>
              <w:t>as</w:t>
            </w:r>
            <w:r w:rsidR="001E401B" w:rsidRPr="00756581">
              <w:rPr>
                <w:bCs/>
                <w:szCs w:val="32"/>
              </w:rPr>
              <w:t xml:space="preserve"> those</w:t>
            </w:r>
            <w:r w:rsidR="007103CF" w:rsidRPr="00756581">
              <w:rPr>
                <w:bCs/>
                <w:szCs w:val="32"/>
              </w:rPr>
              <w:t xml:space="preserve"> who are</w:t>
            </w:r>
            <w:r w:rsidR="00B338B4" w:rsidRPr="00756581">
              <w:rPr>
                <w:bCs/>
                <w:szCs w:val="32"/>
              </w:rPr>
              <w:t xml:space="preserve"> not </w:t>
            </w:r>
            <w:r w:rsidRPr="00756581">
              <w:rPr>
                <w:bCs/>
                <w:szCs w:val="32"/>
              </w:rPr>
              <w:t xml:space="preserve">being </w:t>
            </w:r>
            <w:r w:rsidR="00B338B4" w:rsidRPr="00756581">
              <w:rPr>
                <w:bCs/>
                <w:szCs w:val="32"/>
              </w:rPr>
              <w:t>deceived</w:t>
            </w:r>
            <w:r w:rsidR="00354018" w:rsidRPr="00756581">
              <w:rPr>
                <w:bCs/>
                <w:szCs w:val="32"/>
              </w:rPr>
              <w:t>,</w:t>
            </w:r>
            <w:r w:rsidR="004C3956" w:rsidRPr="00756581">
              <w:rPr>
                <w:bCs/>
                <w:szCs w:val="32"/>
              </w:rPr>
              <w:t xml:space="preserve"> </w:t>
            </w:r>
            <w:r w:rsidR="00164864" w:rsidRPr="00756581">
              <w:rPr>
                <w:bCs/>
                <w:szCs w:val="32"/>
              </w:rPr>
              <w:t>inspired by</w:t>
            </w:r>
            <w:r w:rsidR="00354018" w:rsidRPr="00756581">
              <w:rPr>
                <w:bCs/>
                <w:szCs w:val="32"/>
              </w:rPr>
              <w:t xml:space="preserve"> the google effect</w:t>
            </w:r>
            <w:r w:rsidR="00164864" w:rsidRPr="00756581">
              <w:rPr>
                <w:bCs/>
                <w:szCs w:val="32"/>
              </w:rPr>
              <w:t xml:space="preserve"> study</w:t>
            </w:r>
            <w:r w:rsidR="00354018" w:rsidRPr="00756581">
              <w:rPr>
                <w:bCs/>
                <w:szCs w:val="32"/>
              </w:rPr>
              <w:t xml:space="preserve"> (Sparrow et al, 2011).</w:t>
            </w:r>
            <w:r w:rsidR="00E65823" w:rsidRPr="00756581">
              <w:rPr>
                <w:bCs/>
                <w:szCs w:val="32"/>
              </w:rPr>
              <w:br/>
              <w:t>T</w:t>
            </w:r>
            <w:r w:rsidR="00C23567" w:rsidRPr="00756581">
              <w:rPr>
                <w:bCs/>
                <w:szCs w:val="32"/>
              </w:rPr>
              <w:t>h</w:t>
            </w:r>
            <w:r w:rsidR="00164864" w:rsidRPr="00756581">
              <w:rPr>
                <w:bCs/>
                <w:szCs w:val="32"/>
              </w:rPr>
              <w:t>is</w:t>
            </w:r>
            <w:r w:rsidR="00C23567" w:rsidRPr="00756581">
              <w:rPr>
                <w:bCs/>
                <w:szCs w:val="32"/>
              </w:rPr>
              <w:t xml:space="preserve"> study also aims to understand if </w:t>
            </w:r>
            <w:r w:rsidR="00600D95" w:rsidRPr="00756581">
              <w:rPr>
                <w:bCs/>
                <w:szCs w:val="32"/>
              </w:rPr>
              <w:t xml:space="preserve">education </w:t>
            </w:r>
            <w:r w:rsidR="00C23567" w:rsidRPr="00756581">
              <w:rPr>
                <w:bCs/>
                <w:szCs w:val="32"/>
              </w:rPr>
              <w:t>status</w:t>
            </w:r>
            <w:r w:rsidR="00655C37" w:rsidRPr="00756581">
              <w:rPr>
                <w:bCs/>
                <w:szCs w:val="32"/>
              </w:rPr>
              <w:t>, gender and word vs image</w:t>
            </w:r>
            <w:r w:rsidR="00C23567" w:rsidRPr="00756581">
              <w:rPr>
                <w:bCs/>
                <w:szCs w:val="32"/>
              </w:rPr>
              <w:t xml:space="preserve"> ha</w:t>
            </w:r>
            <w:r w:rsidR="00655C37" w:rsidRPr="00756581">
              <w:rPr>
                <w:bCs/>
                <w:szCs w:val="32"/>
              </w:rPr>
              <w:t>ve</w:t>
            </w:r>
            <w:r w:rsidR="00C23567" w:rsidRPr="00756581">
              <w:rPr>
                <w:bCs/>
                <w:szCs w:val="32"/>
              </w:rPr>
              <w:t xml:space="preserve"> any </w:t>
            </w:r>
            <w:r w:rsidR="0080700F" w:rsidRPr="00756581">
              <w:rPr>
                <w:bCs/>
                <w:szCs w:val="32"/>
              </w:rPr>
              <w:t>effect</w:t>
            </w:r>
            <w:r w:rsidR="00C23567" w:rsidRPr="00756581">
              <w:rPr>
                <w:bCs/>
                <w:szCs w:val="32"/>
              </w:rPr>
              <w:t xml:space="preserve"> </w:t>
            </w:r>
            <w:r w:rsidR="00B338B4" w:rsidRPr="00756581">
              <w:rPr>
                <w:bCs/>
                <w:szCs w:val="32"/>
              </w:rPr>
              <w:t>on</w:t>
            </w:r>
            <w:r w:rsidR="00600D95" w:rsidRPr="00756581">
              <w:rPr>
                <w:bCs/>
                <w:szCs w:val="32"/>
              </w:rPr>
              <w:t xml:space="preserve"> memory recall</w:t>
            </w:r>
            <w:r w:rsidR="00655C37" w:rsidRPr="00756581">
              <w:rPr>
                <w:bCs/>
                <w:szCs w:val="32"/>
              </w:rPr>
              <w:t>.</w:t>
            </w:r>
            <w:r w:rsidR="00655C37" w:rsidRPr="00756581">
              <w:rPr>
                <w:bCs/>
                <w:szCs w:val="32"/>
              </w:rPr>
              <w:br/>
            </w:r>
          </w:p>
          <w:p w14:paraId="4C84103D"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3BA00C41" w14:textId="77777777" w:rsidR="004E2539" w:rsidRPr="0097312B" w:rsidRDefault="004E2539" w:rsidP="004E2539">
            <w:pPr>
              <w:rPr>
                <w:rFonts w:ascii="Arial" w:hAnsi="Arial" w:cs="Arial"/>
                <w:b/>
                <w:sz w:val="22"/>
                <w:szCs w:val="28"/>
              </w:rPr>
            </w:pPr>
          </w:p>
          <w:p w14:paraId="0602FBB3" w14:textId="46061E92" w:rsidR="004E2539" w:rsidRPr="00756581" w:rsidRDefault="009D32F3" w:rsidP="009D32F3">
            <w:pPr>
              <w:pStyle w:val="ListParagraph"/>
              <w:numPr>
                <w:ilvl w:val="0"/>
                <w:numId w:val="4"/>
              </w:numPr>
              <w:rPr>
                <w:bCs/>
                <w:szCs w:val="32"/>
              </w:rPr>
            </w:pPr>
            <w:r w:rsidRPr="00756581">
              <w:rPr>
                <w:bCs/>
                <w:szCs w:val="32"/>
              </w:rPr>
              <w:t xml:space="preserve">Does deception of the memory recall task </w:t>
            </w:r>
            <w:r w:rsidR="002C741E" w:rsidRPr="00756581">
              <w:rPr>
                <w:bCs/>
                <w:szCs w:val="32"/>
              </w:rPr>
              <w:t>have a worse recall rate than those who are not deceived?</w:t>
            </w:r>
          </w:p>
          <w:p w14:paraId="15C34AF4" w14:textId="2455A219" w:rsidR="002C741E" w:rsidRPr="00756581" w:rsidRDefault="00326269" w:rsidP="009D32F3">
            <w:pPr>
              <w:pStyle w:val="ListParagraph"/>
              <w:numPr>
                <w:ilvl w:val="0"/>
                <w:numId w:val="4"/>
              </w:numPr>
              <w:rPr>
                <w:bCs/>
                <w:szCs w:val="32"/>
              </w:rPr>
            </w:pPr>
            <w:r w:rsidRPr="00756581">
              <w:rPr>
                <w:bCs/>
                <w:szCs w:val="32"/>
              </w:rPr>
              <w:t xml:space="preserve">If deception </w:t>
            </w:r>
            <w:r w:rsidR="00F847A9" w:rsidRPr="00756581">
              <w:rPr>
                <w:bCs/>
                <w:szCs w:val="32"/>
              </w:rPr>
              <w:t>has a negative affect on recall, can it be linked to education status</w:t>
            </w:r>
            <w:r w:rsidR="008D2882" w:rsidRPr="00756581">
              <w:rPr>
                <w:bCs/>
                <w:szCs w:val="32"/>
              </w:rPr>
              <w:t xml:space="preserve"> or gender?</w:t>
            </w:r>
          </w:p>
          <w:p w14:paraId="04384EBC" w14:textId="3E55A936" w:rsidR="008D2882" w:rsidRPr="00756581" w:rsidRDefault="008D2882" w:rsidP="009D32F3">
            <w:pPr>
              <w:pStyle w:val="ListParagraph"/>
              <w:numPr>
                <w:ilvl w:val="0"/>
                <w:numId w:val="4"/>
              </w:numPr>
              <w:rPr>
                <w:bCs/>
                <w:szCs w:val="32"/>
              </w:rPr>
            </w:pPr>
            <w:r w:rsidRPr="00756581">
              <w:rPr>
                <w:bCs/>
                <w:szCs w:val="32"/>
              </w:rPr>
              <w:t>If deception does not have a negative affect to memory recall, does education status or gender?</w:t>
            </w:r>
          </w:p>
          <w:p w14:paraId="12E93604" w14:textId="5B788438" w:rsidR="004E2539" w:rsidRPr="00756581" w:rsidRDefault="00AE5933" w:rsidP="004E2539">
            <w:pPr>
              <w:pStyle w:val="ListParagraph"/>
              <w:numPr>
                <w:ilvl w:val="0"/>
                <w:numId w:val="4"/>
              </w:numPr>
              <w:rPr>
                <w:bCs/>
                <w:szCs w:val="32"/>
              </w:rPr>
            </w:pPr>
            <w:r w:rsidRPr="00756581">
              <w:rPr>
                <w:bCs/>
                <w:szCs w:val="32"/>
              </w:rPr>
              <w:t xml:space="preserve">Are images recalled at a higher rate </w:t>
            </w:r>
            <w:r w:rsidR="009F10C0" w:rsidRPr="00756581">
              <w:rPr>
                <w:bCs/>
                <w:szCs w:val="32"/>
              </w:rPr>
              <w:t>than</w:t>
            </w:r>
            <w:r w:rsidR="00D266FE" w:rsidRPr="00756581">
              <w:rPr>
                <w:bCs/>
                <w:szCs w:val="32"/>
              </w:rPr>
              <w:t xml:space="preserve"> </w:t>
            </w:r>
            <w:r w:rsidR="00262A19" w:rsidRPr="00756581">
              <w:rPr>
                <w:bCs/>
                <w:szCs w:val="32"/>
              </w:rPr>
              <w:t>words?</w:t>
            </w:r>
          </w:p>
          <w:p w14:paraId="397542E4" w14:textId="77777777" w:rsidR="007365C4" w:rsidRPr="00F57490" w:rsidRDefault="007365C4" w:rsidP="007365C4">
            <w:pPr>
              <w:pStyle w:val="ListParagraph"/>
              <w:rPr>
                <w:bCs/>
                <w:sz w:val="22"/>
                <w:szCs w:val="28"/>
              </w:rPr>
            </w:pPr>
          </w:p>
          <w:p w14:paraId="17C9FE90" w14:textId="77777777" w:rsidR="004E2539" w:rsidRDefault="004E2539" w:rsidP="004E2539">
            <w:pPr>
              <w:rPr>
                <w:rFonts w:ascii="Arial" w:hAnsi="Arial" w:cs="Arial"/>
                <w:b/>
                <w:sz w:val="20"/>
              </w:rPr>
            </w:pPr>
          </w:p>
          <w:p w14:paraId="5F721718" w14:textId="33A17AA1" w:rsidR="004E2539" w:rsidRPr="00164864" w:rsidRDefault="004E2539" w:rsidP="0075107C">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36ECD760" w14:textId="77777777" w:rsidR="00086D4F" w:rsidRPr="00756581" w:rsidRDefault="00086D4F" w:rsidP="0075107C">
            <w:pPr>
              <w:rPr>
                <w:rFonts w:ascii="Arial" w:hAnsi="Arial" w:cs="Arial"/>
                <w:b/>
                <w:sz w:val="22"/>
                <w:szCs w:val="28"/>
              </w:rPr>
            </w:pPr>
          </w:p>
          <w:p w14:paraId="370F47AE" w14:textId="70BC0628" w:rsidR="00086D4F" w:rsidRPr="00756581" w:rsidRDefault="000C1A62" w:rsidP="009B1737">
            <w:pPr>
              <w:pStyle w:val="ListParagraph"/>
              <w:numPr>
                <w:ilvl w:val="0"/>
                <w:numId w:val="5"/>
              </w:numPr>
              <w:rPr>
                <w:bCs/>
                <w:szCs w:val="32"/>
              </w:rPr>
            </w:pPr>
            <w:r w:rsidRPr="00756581">
              <w:rPr>
                <w:bCs/>
                <w:szCs w:val="32"/>
              </w:rPr>
              <w:t>Deception of participants will result in poorer memory recall.</w:t>
            </w:r>
          </w:p>
          <w:p w14:paraId="784532E0" w14:textId="7FD13E76" w:rsidR="000C1A62" w:rsidRPr="00756581" w:rsidRDefault="00CF4AE5" w:rsidP="009B1737">
            <w:pPr>
              <w:pStyle w:val="ListParagraph"/>
              <w:numPr>
                <w:ilvl w:val="0"/>
                <w:numId w:val="5"/>
              </w:numPr>
              <w:rPr>
                <w:bCs/>
                <w:szCs w:val="32"/>
              </w:rPr>
            </w:pPr>
            <w:r w:rsidRPr="00756581">
              <w:rPr>
                <w:bCs/>
                <w:szCs w:val="32"/>
              </w:rPr>
              <w:t>Participants in education will have score</w:t>
            </w:r>
            <w:r w:rsidR="00B46604" w:rsidRPr="00756581">
              <w:rPr>
                <w:bCs/>
                <w:szCs w:val="32"/>
              </w:rPr>
              <w:t>d</w:t>
            </w:r>
            <w:r w:rsidRPr="00756581">
              <w:rPr>
                <w:bCs/>
                <w:szCs w:val="32"/>
              </w:rPr>
              <w:t xml:space="preserve"> higher on memory recall.</w:t>
            </w:r>
          </w:p>
          <w:p w14:paraId="3201E30F" w14:textId="1C4C193E" w:rsidR="00CF4AE5" w:rsidRPr="00756581" w:rsidRDefault="00182FBC" w:rsidP="00182FBC">
            <w:pPr>
              <w:pStyle w:val="ListParagraph"/>
              <w:numPr>
                <w:ilvl w:val="0"/>
                <w:numId w:val="5"/>
              </w:numPr>
              <w:rPr>
                <w:bCs/>
                <w:sz w:val="22"/>
                <w:szCs w:val="28"/>
              </w:rPr>
            </w:pPr>
            <w:r w:rsidRPr="00756581">
              <w:rPr>
                <w:bCs/>
                <w:szCs w:val="32"/>
              </w:rPr>
              <w:t xml:space="preserve">Image </w:t>
            </w:r>
            <w:r w:rsidR="00724199" w:rsidRPr="00756581">
              <w:rPr>
                <w:bCs/>
                <w:szCs w:val="32"/>
              </w:rPr>
              <w:t xml:space="preserve">Memory recall scores will be higher in both </w:t>
            </w:r>
            <w:r w:rsidR="00D266FE" w:rsidRPr="00756581">
              <w:rPr>
                <w:bCs/>
                <w:szCs w:val="32"/>
              </w:rPr>
              <w:t>deceived</w:t>
            </w:r>
            <w:r w:rsidRPr="00756581">
              <w:rPr>
                <w:bCs/>
                <w:szCs w:val="32"/>
              </w:rPr>
              <w:t xml:space="preserve"> and non</w:t>
            </w:r>
            <w:r w:rsidR="00D266FE" w:rsidRPr="00756581">
              <w:rPr>
                <w:bCs/>
                <w:szCs w:val="32"/>
              </w:rPr>
              <w:t>-deceived</w:t>
            </w:r>
            <w:r w:rsidRPr="00756581">
              <w:rPr>
                <w:bCs/>
                <w:szCs w:val="32"/>
              </w:rPr>
              <w:t xml:space="preserve"> participants than word</w:t>
            </w:r>
            <w:r w:rsidR="005F67AE" w:rsidRPr="00756581">
              <w:rPr>
                <w:bCs/>
                <w:szCs w:val="32"/>
              </w:rPr>
              <w:t xml:space="preserve"> recall scores.</w:t>
            </w:r>
          </w:p>
          <w:p w14:paraId="603DB4D4" w14:textId="77777777" w:rsidR="00086D4F" w:rsidRDefault="00086D4F" w:rsidP="0075107C">
            <w:pPr>
              <w:rPr>
                <w:rFonts w:ascii="Arial" w:hAnsi="Arial" w:cs="Arial"/>
                <w:b/>
                <w:sz w:val="20"/>
              </w:rPr>
            </w:pPr>
          </w:p>
          <w:p w14:paraId="3A4F01F5" w14:textId="77777777" w:rsidR="004E2539" w:rsidRDefault="004E2539" w:rsidP="0075107C">
            <w:pPr>
              <w:rPr>
                <w:rFonts w:ascii="Arial" w:hAnsi="Arial" w:cs="Arial"/>
                <w:b/>
                <w:sz w:val="20"/>
              </w:rPr>
            </w:pPr>
          </w:p>
          <w:p w14:paraId="040ADEC9" w14:textId="77777777" w:rsidR="00086D4F" w:rsidRDefault="00086D4F" w:rsidP="0075107C">
            <w:pPr>
              <w:rPr>
                <w:rFonts w:ascii="Arial" w:hAnsi="Arial" w:cs="Arial"/>
                <w:b/>
                <w:sz w:val="20"/>
              </w:rPr>
            </w:pPr>
          </w:p>
          <w:p w14:paraId="30118323" w14:textId="77777777" w:rsidR="003C154B" w:rsidRDefault="003C154B" w:rsidP="002C7EA7"/>
        </w:tc>
      </w:tr>
    </w:tbl>
    <w:p w14:paraId="0651A811"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8CC8154" w14:textId="77777777" w:rsidTr="00360E4B">
        <w:tc>
          <w:tcPr>
            <w:tcW w:w="10368" w:type="dxa"/>
          </w:tcPr>
          <w:p w14:paraId="05A94AE1" w14:textId="77777777"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00C5F19D" w14:textId="53CEFA7F" w:rsidR="004C3956" w:rsidRPr="00756581" w:rsidRDefault="004C3956" w:rsidP="00360E4B">
            <w:pPr>
              <w:rPr>
                <w:rFonts w:ascii="Arial" w:hAnsi="Arial" w:cs="Arial"/>
                <w:b/>
                <w:sz w:val="28"/>
                <w:szCs w:val="28"/>
              </w:rPr>
            </w:pPr>
          </w:p>
          <w:p w14:paraId="3835D1B9" w14:textId="67E780C9" w:rsidR="0047406A" w:rsidRDefault="00CD1296" w:rsidP="00360E4B">
            <w:pPr>
              <w:rPr>
                <w:bCs/>
                <w:sz w:val="22"/>
                <w:szCs w:val="22"/>
              </w:rPr>
            </w:pPr>
            <w:r w:rsidRPr="00756581">
              <w:rPr>
                <w:bCs/>
              </w:rPr>
              <w:t>Atkinson</w:t>
            </w:r>
            <w:r w:rsidR="00F17DE4" w:rsidRPr="00756581">
              <w:rPr>
                <w:bCs/>
              </w:rPr>
              <w:t xml:space="preserve"> &amp; Shiffrin,</w:t>
            </w:r>
            <w:r w:rsidR="00241C20" w:rsidRPr="00756581">
              <w:rPr>
                <w:bCs/>
              </w:rPr>
              <w:t xml:space="preserve"> (1968</w:t>
            </w:r>
            <w:r w:rsidR="00F17DE4" w:rsidRPr="00756581">
              <w:rPr>
                <w:bCs/>
              </w:rPr>
              <w:t xml:space="preserve">) </w:t>
            </w:r>
            <w:r w:rsidR="008B45EE" w:rsidRPr="00756581">
              <w:rPr>
                <w:bCs/>
              </w:rPr>
              <w:t xml:space="preserve">MSM, </w:t>
            </w:r>
            <w:proofErr w:type="spellStart"/>
            <w:proofErr w:type="gramStart"/>
            <w:r w:rsidR="008B45EE" w:rsidRPr="00756581">
              <w:rPr>
                <w:bCs/>
              </w:rPr>
              <w:t>Baddley</w:t>
            </w:r>
            <w:proofErr w:type="spellEnd"/>
            <w:r w:rsidR="008B45EE" w:rsidRPr="00756581">
              <w:rPr>
                <w:bCs/>
              </w:rPr>
              <w:t>,</w:t>
            </w:r>
            <w:r w:rsidR="00595DC4" w:rsidRPr="00756581">
              <w:rPr>
                <w:bCs/>
              </w:rPr>
              <w:t>(</w:t>
            </w:r>
            <w:proofErr w:type="gramEnd"/>
            <w:r w:rsidR="00595DC4" w:rsidRPr="00756581">
              <w:rPr>
                <w:bCs/>
              </w:rPr>
              <w:t>1992</w:t>
            </w:r>
            <w:r w:rsidR="008B45EE" w:rsidRPr="00756581">
              <w:rPr>
                <w:bCs/>
              </w:rPr>
              <w:t xml:space="preserve">) </w:t>
            </w:r>
            <w:r w:rsidR="0016625F" w:rsidRPr="00756581">
              <w:rPr>
                <w:bCs/>
              </w:rPr>
              <w:t>WM</w:t>
            </w:r>
            <w:r w:rsidR="0097455E" w:rsidRPr="00756581">
              <w:rPr>
                <w:bCs/>
              </w:rPr>
              <w:t>.</w:t>
            </w:r>
            <w:r w:rsidR="0016625F" w:rsidRPr="00756581">
              <w:rPr>
                <w:bCs/>
              </w:rPr>
              <w:br/>
            </w:r>
            <w:r w:rsidR="004C3956" w:rsidRPr="00756581">
              <w:rPr>
                <w:bCs/>
              </w:rPr>
              <w:t xml:space="preserve">Sparrow et al, (2011) explored the affect </w:t>
            </w:r>
            <w:r w:rsidR="0062775B" w:rsidRPr="00756581">
              <w:rPr>
                <w:bCs/>
              </w:rPr>
              <w:t>wider</w:t>
            </w:r>
            <w:r w:rsidR="004C3956" w:rsidRPr="00756581">
              <w:rPr>
                <w:bCs/>
              </w:rPr>
              <w:t xml:space="preserve"> access to internet had upon memory recall and found that due to the wider more frequent use of search engines such as google people were retaining less information. The term came to be called “the google </w:t>
            </w:r>
            <w:r w:rsidR="0047406A" w:rsidRPr="00756581">
              <w:rPr>
                <w:bCs/>
              </w:rPr>
              <w:t>effect” (</w:t>
            </w:r>
            <w:r w:rsidR="00AC127C" w:rsidRPr="00756581">
              <w:rPr>
                <w:bCs/>
              </w:rPr>
              <w:t>Sparrow et al,2011). Wegner &amp; Ward, (2013) also explore the effect the phenome</w:t>
            </w:r>
            <w:r w:rsidR="0047406A" w:rsidRPr="00756581">
              <w:rPr>
                <w:bCs/>
              </w:rPr>
              <w:t>na</w:t>
            </w:r>
            <w:r w:rsidR="00AC127C" w:rsidRPr="00756581">
              <w:rPr>
                <w:bCs/>
              </w:rPr>
              <w:t xml:space="preserve"> </w:t>
            </w:r>
            <w:proofErr w:type="gramStart"/>
            <w:r w:rsidR="0047406A" w:rsidRPr="00756581">
              <w:rPr>
                <w:bCs/>
              </w:rPr>
              <w:t>play</w:t>
            </w:r>
            <w:r w:rsidR="009B1AC5" w:rsidRPr="00756581">
              <w:rPr>
                <w:bCs/>
              </w:rPr>
              <w:t>s</w:t>
            </w:r>
            <w:proofErr w:type="gramEnd"/>
            <w:r w:rsidR="00AC127C" w:rsidRPr="00756581">
              <w:rPr>
                <w:bCs/>
              </w:rPr>
              <w:t xml:space="preserve"> to human cognition and the role changes that have been seen to occur in memory recall.</w:t>
            </w:r>
            <w:r w:rsidR="0047406A" w:rsidRPr="00756581">
              <w:rPr>
                <w:bCs/>
              </w:rPr>
              <w:t xml:space="preserve"> Thomson, (2018) explores the possibility that technology has tweaked human capacity for recall believing that brains will adapt further in future, while </w:t>
            </w:r>
            <w:proofErr w:type="spellStart"/>
            <w:r w:rsidR="0047406A" w:rsidRPr="00756581">
              <w:rPr>
                <w:bCs/>
              </w:rPr>
              <w:t>Haron</w:t>
            </w:r>
            <w:proofErr w:type="spellEnd"/>
            <w:r w:rsidR="0047406A" w:rsidRPr="00756581">
              <w:rPr>
                <w:bCs/>
              </w:rPr>
              <w:t xml:space="preserve"> et al, (2014) discuss and explore the possibilities of technology use and reliance in positively supporting recall of elderly generation</w:t>
            </w:r>
            <w:r w:rsidR="009B1AC5" w:rsidRPr="00756581">
              <w:rPr>
                <w:bCs/>
              </w:rPr>
              <w:t>s</w:t>
            </w:r>
            <w:r w:rsidR="0047406A" w:rsidRPr="00756581">
              <w:rPr>
                <w:bCs/>
              </w:rPr>
              <w:t>, particularly those with recall issues.</w:t>
            </w:r>
            <w:r w:rsidR="0047406A" w:rsidRPr="00756581">
              <w:rPr>
                <w:bCs/>
              </w:rPr>
              <w:br/>
            </w:r>
            <w:proofErr w:type="spellStart"/>
            <w:r w:rsidR="0047406A" w:rsidRPr="00756581">
              <w:rPr>
                <w:bCs/>
              </w:rPr>
              <w:t>Loprinzi</w:t>
            </w:r>
            <w:proofErr w:type="spellEnd"/>
            <w:r w:rsidR="0047406A" w:rsidRPr="00756581">
              <w:rPr>
                <w:bCs/>
              </w:rPr>
              <w:t xml:space="preserve"> &amp; Frith, (2018) explore gender differences in memory recall and found</w:t>
            </w:r>
            <w:r w:rsidR="009B1AC5" w:rsidRPr="00756581">
              <w:rPr>
                <w:bCs/>
              </w:rPr>
              <w:t xml:space="preserve"> </w:t>
            </w:r>
            <w:r w:rsidR="0047406A" w:rsidRPr="00756581">
              <w:rPr>
                <w:bCs/>
              </w:rPr>
              <w:t>that females had higher recall than males</w:t>
            </w:r>
            <w:r w:rsidR="00D630EA" w:rsidRPr="00756581">
              <w:rPr>
                <w:bCs/>
              </w:rPr>
              <w:t xml:space="preserve"> in both image and word recall however noted with age that female recall did decrease in comparison of males. Lowe et al, (2003) studied gender differences in recall of children and found females to have higher scores in verbal recall while males scored higher in visual recall. This </w:t>
            </w:r>
            <w:r w:rsidR="00FF1FDF" w:rsidRPr="00756581">
              <w:rPr>
                <w:bCs/>
              </w:rPr>
              <w:t>literature reflects</w:t>
            </w:r>
            <w:r w:rsidR="00D630EA" w:rsidRPr="00756581">
              <w:rPr>
                <w:bCs/>
              </w:rPr>
              <w:t xml:space="preserve"> the possibility of positive and negative</w:t>
            </w:r>
            <w:r w:rsidR="00531541" w:rsidRPr="00756581">
              <w:rPr>
                <w:bCs/>
              </w:rPr>
              <w:t xml:space="preserve"> factors</w:t>
            </w:r>
            <w:r w:rsidR="00D630EA" w:rsidRPr="00756581">
              <w:rPr>
                <w:bCs/>
              </w:rPr>
              <w:t xml:space="preserve"> to the reliance of technology, the factors that age within educational status and gender could specifically </w:t>
            </w:r>
            <w:r w:rsidR="00BC7FE0" w:rsidRPr="00756581">
              <w:rPr>
                <w:bCs/>
              </w:rPr>
              <w:t>have upon m</w:t>
            </w:r>
            <w:r w:rsidR="00D630EA" w:rsidRPr="00756581">
              <w:rPr>
                <w:bCs/>
              </w:rPr>
              <w:t xml:space="preserve">emory recall abilities. </w:t>
            </w:r>
            <w:r w:rsidR="00D630EA">
              <w:rPr>
                <w:bCs/>
                <w:sz w:val="22"/>
                <w:szCs w:val="22"/>
              </w:rPr>
              <w:br/>
            </w:r>
          </w:p>
          <w:p w14:paraId="68C02BE7" w14:textId="6FDDDD7A" w:rsidR="003C154B" w:rsidRDefault="004C3956" w:rsidP="0097455E">
            <w:r>
              <w:rPr>
                <w:bCs/>
                <w:sz w:val="22"/>
                <w:szCs w:val="22"/>
              </w:rPr>
              <w:br/>
            </w:r>
          </w:p>
          <w:p w14:paraId="2F61393A" w14:textId="77777777" w:rsidR="00B91B51" w:rsidRDefault="00B91B51" w:rsidP="00360E4B"/>
          <w:p w14:paraId="53ACAF6F" w14:textId="77777777" w:rsidR="00B91B51" w:rsidRDefault="00B91B51" w:rsidP="00360E4B"/>
          <w:p w14:paraId="22D30C18" w14:textId="77777777" w:rsidR="00B91B51" w:rsidRDefault="00B91B51" w:rsidP="00360E4B"/>
          <w:p w14:paraId="1583B53C" w14:textId="77777777" w:rsidR="00B91B51" w:rsidRDefault="00B91B51" w:rsidP="00360E4B"/>
        </w:tc>
      </w:tr>
    </w:tbl>
    <w:p w14:paraId="588A7F1B" w14:textId="77777777" w:rsidR="00310104" w:rsidRDefault="00310104" w:rsidP="00992264">
      <w:pPr>
        <w:rPr>
          <w:rFonts w:ascii="Arial" w:hAnsi="Arial" w:cs="Arial"/>
          <w:sz w:val="8"/>
          <w:szCs w:val="8"/>
        </w:rPr>
      </w:pPr>
    </w:p>
    <w:p w14:paraId="543B17EF" w14:textId="77777777" w:rsidR="003C154B" w:rsidRDefault="003C154B" w:rsidP="00F73A03">
      <w:pPr>
        <w:rPr>
          <w:rFonts w:ascii="Arial" w:hAnsi="Arial" w:cs="Arial"/>
          <w:b/>
          <w:sz w:val="20"/>
        </w:rPr>
      </w:pPr>
    </w:p>
    <w:p w14:paraId="7A11FF97" w14:textId="77777777" w:rsidR="00B91B51" w:rsidRDefault="00B91B51" w:rsidP="00F73A03">
      <w:pPr>
        <w:rPr>
          <w:rFonts w:ascii="Arial" w:hAnsi="Arial" w:cs="Arial"/>
          <w:b/>
          <w:sz w:val="20"/>
        </w:rPr>
      </w:pPr>
    </w:p>
    <w:p w14:paraId="1F8746E8" w14:textId="74E2CBBB"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23B80049" w14:textId="74E2CBBB"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1D75B7DE" w14:textId="77777777" w:rsidTr="00360E4B">
        <w:tc>
          <w:tcPr>
            <w:tcW w:w="10368" w:type="dxa"/>
            <w:tcBorders>
              <w:top w:val="single" w:sz="4" w:space="0" w:color="auto"/>
              <w:left w:val="single" w:sz="4" w:space="0" w:color="auto"/>
              <w:bottom w:val="single" w:sz="4" w:space="0" w:color="auto"/>
              <w:right w:val="single" w:sz="4" w:space="0" w:color="auto"/>
            </w:tcBorders>
          </w:tcPr>
          <w:p w14:paraId="64EFA75D"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58F4997D" w14:textId="77777777" w:rsidR="00E24E04" w:rsidRPr="00262A19" w:rsidRDefault="00E24E04" w:rsidP="00360E4B">
            <w:pPr>
              <w:rPr>
                <w:bCs/>
              </w:rPr>
            </w:pPr>
          </w:p>
          <w:p w14:paraId="3A91C0B5" w14:textId="3A3528DD" w:rsidR="003C154B" w:rsidRPr="00756581" w:rsidRDefault="00B93376" w:rsidP="00360E4B">
            <w:pPr>
              <w:rPr>
                <w:bCs/>
                <w:sz w:val="22"/>
                <w:szCs w:val="22"/>
              </w:rPr>
            </w:pPr>
            <w:r>
              <w:rPr>
                <w:bCs/>
              </w:rPr>
              <w:t xml:space="preserve">Between 100 and 200 </w:t>
            </w:r>
            <w:r w:rsidR="006D0E90" w:rsidRPr="00756581">
              <w:rPr>
                <w:bCs/>
              </w:rPr>
              <w:t xml:space="preserve">Participants will include students </w:t>
            </w:r>
            <w:proofErr w:type="gramStart"/>
            <w:r w:rsidR="007365C4" w:rsidRPr="00756581">
              <w:rPr>
                <w:bCs/>
              </w:rPr>
              <w:t>of</w:t>
            </w:r>
            <w:proofErr w:type="gramEnd"/>
            <w:r w:rsidR="007365C4" w:rsidRPr="00756581">
              <w:rPr>
                <w:bCs/>
              </w:rPr>
              <w:t xml:space="preserve"> </w:t>
            </w:r>
            <w:r w:rsidR="006D0E90" w:rsidRPr="00756581">
              <w:rPr>
                <w:bCs/>
              </w:rPr>
              <w:t>school age,</w:t>
            </w:r>
            <w:r w:rsidR="007365C4" w:rsidRPr="00756581">
              <w:rPr>
                <w:bCs/>
              </w:rPr>
              <w:t xml:space="preserve"> higher education</w:t>
            </w:r>
            <w:r w:rsidR="006D0E90" w:rsidRPr="00756581">
              <w:rPr>
                <w:bCs/>
              </w:rPr>
              <w:t xml:space="preserve"> students and non</w:t>
            </w:r>
            <w:r w:rsidR="00262A19" w:rsidRPr="00756581">
              <w:rPr>
                <w:bCs/>
              </w:rPr>
              <w:t>-</w:t>
            </w:r>
            <w:r w:rsidR="006D0E90" w:rsidRPr="00756581">
              <w:rPr>
                <w:bCs/>
              </w:rPr>
              <w:t>students all within the UK.</w:t>
            </w:r>
            <w:r w:rsidR="003F3D16" w:rsidRPr="00756581">
              <w:rPr>
                <w:bCs/>
              </w:rPr>
              <w:t xml:space="preserve"> </w:t>
            </w:r>
            <w:r w:rsidR="002D608C" w:rsidRPr="00756581">
              <w:rPr>
                <w:bCs/>
              </w:rPr>
              <w:br/>
            </w:r>
            <w:r w:rsidR="005F67AE" w:rsidRPr="00756581">
              <w:rPr>
                <w:bCs/>
              </w:rPr>
              <w:t xml:space="preserve">2 </w:t>
            </w:r>
            <w:r w:rsidR="003F3D16" w:rsidRPr="00756581">
              <w:rPr>
                <w:bCs/>
              </w:rPr>
              <w:t>questionnaires will be created</w:t>
            </w:r>
            <w:r w:rsidR="00A32847" w:rsidRPr="00756581">
              <w:rPr>
                <w:bCs/>
              </w:rPr>
              <w:t>, these will be</w:t>
            </w:r>
            <w:r w:rsidR="009F36B8" w:rsidRPr="00756581">
              <w:rPr>
                <w:bCs/>
              </w:rPr>
              <w:t xml:space="preserve">- </w:t>
            </w:r>
            <w:r w:rsidR="009F36B8" w:rsidRPr="00756581">
              <w:rPr>
                <w:bCs/>
              </w:rPr>
              <w:br/>
            </w:r>
            <w:r w:rsidR="00856686" w:rsidRPr="00756581">
              <w:rPr>
                <w:bCs/>
              </w:rPr>
              <w:t xml:space="preserve">1. Deception </w:t>
            </w:r>
            <w:r w:rsidR="005F67AE" w:rsidRPr="00756581">
              <w:rPr>
                <w:bCs/>
              </w:rPr>
              <w:t xml:space="preserve">with </w:t>
            </w:r>
            <w:r w:rsidR="00B60C0A" w:rsidRPr="00756581">
              <w:rPr>
                <w:bCs/>
              </w:rPr>
              <w:t>words</w:t>
            </w:r>
            <w:r w:rsidR="005F67AE" w:rsidRPr="00756581">
              <w:rPr>
                <w:bCs/>
              </w:rPr>
              <w:t xml:space="preserve"> </w:t>
            </w:r>
            <w:r w:rsidR="00856686" w:rsidRPr="00756581">
              <w:rPr>
                <w:bCs/>
              </w:rPr>
              <w:t>and images</w:t>
            </w:r>
            <w:r w:rsidR="009F36B8" w:rsidRPr="00756581">
              <w:rPr>
                <w:bCs/>
              </w:rPr>
              <w:t>.</w:t>
            </w:r>
            <w:r w:rsidR="009F36B8" w:rsidRPr="00756581">
              <w:rPr>
                <w:bCs/>
              </w:rPr>
              <w:br/>
            </w:r>
            <w:r w:rsidR="00856686" w:rsidRPr="00756581">
              <w:rPr>
                <w:bCs/>
              </w:rPr>
              <w:t>2.</w:t>
            </w:r>
            <w:r w:rsidR="005F67AE" w:rsidRPr="00756581">
              <w:rPr>
                <w:bCs/>
              </w:rPr>
              <w:t xml:space="preserve"> Non-deception with </w:t>
            </w:r>
            <w:r w:rsidR="00B60C0A" w:rsidRPr="00756581">
              <w:rPr>
                <w:bCs/>
              </w:rPr>
              <w:t>words</w:t>
            </w:r>
            <w:r w:rsidR="00137FB3" w:rsidRPr="00756581">
              <w:rPr>
                <w:bCs/>
              </w:rPr>
              <w:t xml:space="preserve"> and images.</w:t>
            </w:r>
            <w:r w:rsidR="009F36B8" w:rsidRPr="00756581">
              <w:rPr>
                <w:bCs/>
              </w:rPr>
              <w:br/>
            </w:r>
            <w:r w:rsidR="00137FB3" w:rsidRPr="00756581">
              <w:rPr>
                <w:bCs/>
              </w:rPr>
              <w:t xml:space="preserve">Participants will complete </w:t>
            </w:r>
            <w:r w:rsidR="000B6EFB" w:rsidRPr="00756581">
              <w:rPr>
                <w:bCs/>
              </w:rPr>
              <w:t xml:space="preserve">only </w:t>
            </w:r>
            <w:r w:rsidR="00137FB3" w:rsidRPr="00756581">
              <w:rPr>
                <w:bCs/>
              </w:rPr>
              <w:t xml:space="preserve">1 questionnaire and groups will </w:t>
            </w:r>
            <w:r w:rsidR="00531541" w:rsidRPr="00756581">
              <w:rPr>
                <w:bCs/>
              </w:rPr>
              <w:t xml:space="preserve">aim to be </w:t>
            </w:r>
            <w:r w:rsidR="00137FB3" w:rsidRPr="00756581">
              <w:rPr>
                <w:bCs/>
              </w:rPr>
              <w:t>equally split demographically</w:t>
            </w:r>
            <w:r w:rsidR="00531541" w:rsidRPr="00756581">
              <w:rPr>
                <w:bCs/>
              </w:rPr>
              <w:t>.</w:t>
            </w:r>
            <w:r w:rsidR="00137FB3" w:rsidRPr="00756581">
              <w:rPr>
                <w:bCs/>
              </w:rPr>
              <w:br/>
            </w:r>
            <w:r w:rsidR="00CA0459" w:rsidRPr="00756581">
              <w:rPr>
                <w:bCs/>
              </w:rPr>
              <w:br/>
            </w:r>
            <w:r w:rsidR="006E1F98" w:rsidRPr="00756581">
              <w:rPr>
                <w:bCs/>
              </w:rPr>
              <w:t xml:space="preserve">The results of this study will be analysed using </w:t>
            </w:r>
            <w:r w:rsidR="002D608C" w:rsidRPr="00756581">
              <w:rPr>
                <w:bCs/>
              </w:rPr>
              <w:t>two</w:t>
            </w:r>
            <w:r w:rsidR="00F13709" w:rsidRPr="00756581">
              <w:rPr>
                <w:bCs/>
              </w:rPr>
              <w:t xml:space="preserve"> 2x2x3 </w:t>
            </w:r>
            <w:proofErr w:type="gramStart"/>
            <w:r w:rsidR="00AE6AD9">
              <w:rPr>
                <w:bCs/>
              </w:rPr>
              <w:t>ANOVA</w:t>
            </w:r>
            <w:r w:rsidR="002D608C" w:rsidRPr="00756581">
              <w:rPr>
                <w:bCs/>
              </w:rPr>
              <w:t>‘</w:t>
            </w:r>
            <w:proofErr w:type="gramEnd"/>
            <w:r w:rsidR="002D608C" w:rsidRPr="00756581">
              <w:rPr>
                <w:bCs/>
              </w:rPr>
              <w:t>s</w:t>
            </w:r>
            <w:r w:rsidR="00F13709" w:rsidRPr="00756581">
              <w:rPr>
                <w:bCs/>
              </w:rPr>
              <w:t>,</w:t>
            </w:r>
            <w:r w:rsidR="00405B6F" w:rsidRPr="00756581">
              <w:rPr>
                <w:bCs/>
              </w:rPr>
              <w:t xml:space="preserve"> </w:t>
            </w:r>
            <w:r w:rsidR="00A9353D" w:rsidRPr="00756581">
              <w:rPr>
                <w:bCs/>
              </w:rPr>
              <w:t xml:space="preserve">the study is </w:t>
            </w:r>
            <w:r w:rsidR="00405B6F" w:rsidRPr="00756581">
              <w:rPr>
                <w:bCs/>
              </w:rPr>
              <w:t xml:space="preserve">expected to gain </w:t>
            </w:r>
            <w:r w:rsidR="00A9353D" w:rsidRPr="00756581">
              <w:rPr>
                <w:bCs/>
              </w:rPr>
              <w:t xml:space="preserve">around </w:t>
            </w:r>
            <w:r w:rsidR="005F67AE" w:rsidRPr="00756581">
              <w:rPr>
                <w:bCs/>
              </w:rPr>
              <w:t>100</w:t>
            </w:r>
            <w:r w:rsidR="00874390" w:rsidRPr="00756581">
              <w:rPr>
                <w:bCs/>
              </w:rPr>
              <w:t>-</w:t>
            </w:r>
            <w:r w:rsidR="00405B6F" w:rsidRPr="00756581">
              <w:rPr>
                <w:bCs/>
              </w:rPr>
              <w:t>200 participants</w:t>
            </w:r>
            <w:r w:rsidR="00531541" w:rsidRPr="00756581">
              <w:rPr>
                <w:bCs/>
              </w:rPr>
              <w:t xml:space="preserve"> aiming</w:t>
            </w:r>
            <w:r w:rsidR="00405B6F" w:rsidRPr="00756581">
              <w:rPr>
                <w:bCs/>
              </w:rPr>
              <w:t xml:space="preserve"> to be split into</w:t>
            </w:r>
            <w:r w:rsidR="00B10D0D" w:rsidRPr="00756581">
              <w:rPr>
                <w:bCs/>
              </w:rPr>
              <w:t xml:space="preserve"> </w:t>
            </w:r>
            <w:r w:rsidR="00C411E7" w:rsidRPr="00756581">
              <w:rPr>
                <w:bCs/>
              </w:rPr>
              <w:t>2 equal</w:t>
            </w:r>
            <w:r w:rsidR="00E15F63" w:rsidRPr="00756581">
              <w:rPr>
                <w:bCs/>
              </w:rPr>
              <w:t xml:space="preserve"> subgroups</w:t>
            </w:r>
            <w:r w:rsidR="00647883" w:rsidRPr="00756581">
              <w:rPr>
                <w:bCs/>
              </w:rPr>
              <w:t xml:space="preserve"> to participate in one of the </w:t>
            </w:r>
            <w:r w:rsidR="002818AB" w:rsidRPr="00756581">
              <w:rPr>
                <w:bCs/>
              </w:rPr>
              <w:t>questionnaires.</w:t>
            </w:r>
            <w:r w:rsidR="00E15F63" w:rsidRPr="00756581">
              <w:rPr>
                <w:bCs/>
              </w:rPr>
              <w:t xml:space="preserve"> </w:t>
            </w:r>
            <w:r w:rsidR="002818AB" w:rsidRPr="00756581">
              <w:rPr>
                <w:bCs/>
              </w:rPr>
              <w:t xml:space="preserve">Each group will </w:t>
            </w:r>
            <w:r w:rsidR="00D3425D">
              <w:rPr>
                <w:bCs/>
              </w:rPr>
              <w:t xml:space="preserve">aim to </w:t>
            </w:r>
            <w:r w:rsidR="002818AB" w:rsidRPr="00756581">
              <w:rPr>
                <w:bCs/>
              </w:rPr>
              <w:t>contain equal numbers of males/females</w:t>
            </w:r>
            <w:r w:rsidR="008F174B" w:rsidRPr="00756581">
              <w:rPr>
                <w:bCs/>
              </w:rPr>
              <w:t xml:space="preserve"> and </w:t>
            </w:r>
            <w:r w:rsidR="00B91D67">
              <w:rPr>
                <w:bCs/>
              </w:rPr>
              <w:t>evenly matched</w:t>
            </w:r>
            <w:r w:rsidR="002818AB" w:rsidRPr="00756581">
              <w:rPr>
                <w:bCs/>
              </w:rPr>
              <w:t xml:space="preserve"> in</w:t>
            </w:r>
            <w:r w:rsidR="00B91D67">
              <w:rPr>
                <w:bCs/>
              </w:rPr>
              <w:t xml:space="preserve"> terms of</w:t>
            </w:r>
            <w:r w:rsidR="002818AB" w:rsidRPr="00756581">
              <w:rPr>
                <w:bCs/>
              </w:rPr>
              <w:t xml:space="preserve"> </w:t>
            </w:r>
            <w:r w:rsidR="00C411E7" w:rsidRPr="00756581">
              <w:rPr>
                <w:bCs/>
              </w:rPr>
              <w:t>educational status.</w:t>
            </w:r>
            <w:r w:rsidR="003A6326" w:rsidRPr="00756581">
              <w:rPr>
                <w:bCs/>
                <w:sz w:val="22"/>
                <w:szCs w:val="22"/>
              </w:rPr>
              <w:br/>
            </w:r>
          </w:p>
          <w:p w14:paraId="049AA67D" w14:textId="77777777" w:rsidR="003C154B" w:rsidRPr="00756581" w:rsidRDefault="003C154B" w:rsidP="00360E4B">
            <w:pPr>
              <w:rPr>
                <w:rFonts w:ascii="Arial" w:hAnsi="Arial" w:cs="Arial"/>
                <w:b/>
                <w:sz w:val="22"/>
                <w:szCs w:val="22"/>
              </w:rPr>
            </w:pPr>
          </w:p>
          <w:p w14:paraId="3BF1CEDF" w14:textId="77777777" w:rsidR="00BA756C" w:rsidRDefault="00BA756C" w:rsidP="00360E4B">
            <w:pPr>
              <w:rPr>
                <w:rFonts w:ascii="Arial" w:hAnsi="Arial" w:cs="Arial"/>
                <w:b/>
              </w:rPr>
            </w:pPr>
          </w:p>
          <w:p w14:paraId="469A0319" w14:textId="77777777" w:rsidR="00BA756C" w:rsidRPr="00E24E04" w:rsidRDefault="00BA756C" w:rsidP="00360E4B">
            <w:pPr>
              <w:rPr>
                <w:rFonts w:ascii="Arial" w:hAnsi="Arial" w:cs="Arial"/>
                <w:b/>
              </w:rPr>
            </w:pPr>
          </w:p>
        </w:tc>
      </w:tr>
    </w:tbl>
    <w:p w14:paraId="481B74B3"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185E219C" w14:textId="77777777" w:rsidTr="00DF7A76">
        <w:tc>
          <w:tcPr>
            <w:tcW w:w="10368" w:type="dxa"/>
          </w:tcPr>
          <w:p w14:paraId="6058C194"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480740B4" w14:textId="4904D2B8" w:rsidR="007E787E" w:rsidRDefault="007E787E" w:rsidP="00DF7A76">
            <w:pPr>
              <w:rPr>
                <w:rFonts w:ascii="Arial" w:hAnsi="Arial" w:cs="Arial"/>
                <w:b/>
                <w:sz w:val="20"/>
              </w:rPr>
            </w:pPr>
          </w:p>
          <w:p w14:paraId="5914A7EC" w14:textId="2D1CC312" w:rsidR="00CE2A81" w:rsidRPr="00756581" w:rsidRDefault="00CE2A81" w:rsidP="00DF7A76">
            <w:pPr>
              <w:rPr>
                <w:bCs/>
                <w:szCs w:val="32"/>
              </w:rPr>
            </w:pPr>
            <w:r w:rsidRPr="00756581">
              <w:rPr>
                <w:bCs/>
                <w:szCs w:val="32"/>
              </w:rPr>
              <w:t xml:space="preserve">This study will be using </w:t>
            </w:r>
            <w:r w:rsidR="002818AB" w:rsidRPr="00756581">
              <w:rPr>
                <w:bCs/>
                <w:szCs w:val="32"/>
              </w:rPr>
              <w:t xml:space="preserve">two 2x2x3 </w:t>
            </w:r>
            <w:proofErr w:type="gramStart"/>
            <w:r w:rsidR="002818AB" w:rsidRPr="00756581">
              <w:rPr>
                <w:bCs/>
                <w:szCs w:val="32"/>
              </w:rPr>
              <w:t>ANOVA’s</w:t>
            </w:r>
            <w:proofErr w:type="gramEnd"/>
            <w:r w:rsidRPr="00756581">
              <w:rPr>
                <w:bCs/>
                <w:szCs w:val="32"/>
              </w:rPr>
              <w:t xml:space="preserve"> to assess the data of the </w:t>
            </w:r>
            <w:r w:rsidR="00724063" w:rsidRPr="00756581">
              <w:rPr>
                <w:bCs/>
                <w:szCs w:val="32"/>
              </w:rPr>
              <w:t>questionnaire</w:t>
            </w:r>
            <w:r w:rsidR="0089490E" w:rsidRPr="00756581">
              <w:rPr>
                <w:bCs/>
                <w:szCs w:val="32"/>
              </w:rPr>
              <w:t>s</w:t>
            </w:r>
            <w:r w:rsidRPr="00756581">
              <w:rPr>
                <w:bCs/>
                <w:szCs w:val="32"/>
              </w:rPr>
              <w:t xml:space="preserve"> to </w:t>
            </w:r>
            <w:r w:rsidR="009828A0" w:rsidRPr="00756581">
              <w:rPr>
                <w:bCs/>
                <w:szCs w:val="32"/>
              </w:rPr>
              <w:t>note</w:t>
            </w:r>
            <w:r w:rsidRPr="00756581">
              <w:rPr>
                <w:bCs/>
                <w:szCs w:val="32"/>
              </w:rPr>
              <w:t xml:space="preserve"> the differences between the subgroups</w:t>
            </w:r>
            <w:r w:rsidR="0089490E" w:rsidRPr="00756581">
              <w:rPr>
                <w:bCs/>
                <w:szCs w:val="32"/>
              </w:rPr>
              <w:t xml:space="preserve">, to better understand </w:t>
            </w:r>
            <w:r w:rsidR="009828A0" w:rsidRPr="00756581">
              <w:rPr>
                <w:bCs/>
                <w:szCs w:val="32"/>
              </w:rPr>
              <w:t xml:space="preserve">if </w:t>
            </w:r>
            <w:r w:rsidR="009A447C" w:rsidRPr="00756581">
              <w:rPr>
                <w:bCs/>
                <w:szCs w:val="32"/>
              </w:rPr>
              <w:t xml:space="preserve">one </w:t>
            </w:r>
            <w:r w:rsidR="0089490E" w:rsidRPr="00756581">
              <w:rPr>
                <w:bCs/>
                <w:szCs w:val="32"/>
              </w:rPr>
              <w:t>group has higher recall.</w:t>
            </w:r>
          </w:p>
          <w:p w14:paraId="5EA999FB" w14:textId="77777777" w:rsidR="007E787E" w:rsidRPr="00756581" w:rsidRDefault="007E787E" w:rsidP="00DF7A76">
            <w:pPr>
              <w:rPr>
                <w:rFonts w:ascii="Arial" w:hAnsi="Arial" w:cs="Arial"/>
                <w:b/>
                <w:szCs w:val="32"/>
              </w:rPr>
            </w:pPr>
          </w:p>
          <w:p w14:paraId="2B8512D8" w14:textId="77777777" w:rsidR="007E787E" w:rsidRPr="00B52F95" w:rsidRDefault="007E787E" w:rsidP="00DF7A76">
            <w:pPr>
              <w:rPr>
                <w:rFonts w:ascii="Arial" w:hAnsi="Arial" w:cs="Arial"/>
                <w:b/>
                <w:sz w:val="22"/>
                <w:szCs w:val="28"/>
              </w:rPr>
            </w:pPr>
          </w:p>
          <w:p w14:paraId="2B30A816"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04AD0FA4" w14:textId="77777777" w:rsidR="003D0CD4" w:rsidRDefault="003D0CD4" w:rsidP="00DF7A76">
            <w:pPr>
              <w:rPr>
                <w:rFonts w:ascii="Arial" w:hAnsi="Arial" w:cs="Arial"/>
                <w:b/>
                <w:sz w:val="20"/>
              </w:rPr>
            </w:pPr>
          </w:p>
          <w:p w14:paraId="7E3DAA2A" w14:textId="4AD89F9C" w:rsidR="007E787E" w:rsidRPr="00756581" w:rsidRDefault="007E787E" w:rsidP="00DF7A76">
            <w:pPr>
              <w:numPr>
                <w:ilvl w:val="0"/>
                <w:numId w:val="2"/>
              </w:numPr>
              <w:rPr>
                <w:bCs/>
                <w:szCs w:val="32"/>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r w:rsidR="009A447C">
              <w:rPr>
                <w:rFonts w:ascii="Arial" w:hAnsi="Arial" w:cs="Arial"/>
                <w:b/>
                <w:sz w:val="20"/>
              </w:rPr>
              <w:br/>
            </w:r>
            <w:r w:rsidR="00AC5FD6" w:rsidRPr="00756581">
              <w:rPr>
                <w:bCs/>
                <w:szCs w:val="32"/>
              </w:rPr>
              <w:t>T</w:t>
            </w:r>
            <w:r w:rsidR="00A409CD" w:rsidRPr="00756581">
              <w:rPr>
                <w:bCs/>
                <w:szCs w:val="32"/>
              </w:rPr>
              <w:t xml:space="preserve">he first </w:t>
            </w:r>
            <w:r w:rsidR="00AC5FD6" w:rsidRPr="00756581">
              <w:rPr>
                <w:bCs/>
                <w:szCs w:val="32"/>
              </w:rPr>
              <w:t>independent variable will be</w:t>
            </w:r>
            <w:r w:rsidR="00B77E3D" w:rsidRPr="00756581">
              <w:rPr>
                <w:bCs/>
                <w:szCs w:val="32"/>
              </w:rPr>
              <w:t xml:space="preserve"> the </w:t>
            </w:r>
            <w:r w:rsidR="00F719C5" w:rsidRPr="00756581">
              <w:rPr>
                <w:bCs/>
                <w:szCs w:val="32"/>
              </w:rPr>
              <w:t xml:space="preserve">participant group with </w:t>
            </w:r>
            <w:r w:rsidR="00FF2A97" w:rsidRPr="00756581">
              <w:rPr>
                <w:bCs/>
                <w:szCs w:val="32"/>
              </w:rPr>
              <w:t>2</w:t>
            </w:r>
            <w:r w:rsidR="00F719C5" w:rsidRPr="00756581">
              <w:rPr>
                <w:bCs/>
                <w:szCs w:val="32"/>
              </w:rPr>
              <w:t xml:space="preserve"> levels, </w:t>
            </w:r>
            <w:r w:rsidR="00FF2A97" w:rsidRPr="00756581">
              <w:rPr>
                <w:bCs/>
                <w:szCs w:val="32"/>
              </w:rPr>
              <w:t xml:space="preserve">Gender, this being </w:t>
            </w:r>
            <w:r w:rsidR="008B28AA" w:rsidRPr="00756581">
              <w:rPr>
                <w:bCs/>
                <w:szCs w:val="32"/>
              </w:rPr>
              <w:t xml:space="preserve">a </w:t>
            </w:r>
            <w:r w:rsidR="007F6BAD" w:rsidRPr="00756581">
              <w:rPr>
                <w:bCs/>
                <w:szCs w:val="32"/>
              </w:rPr>
              <w:t xml:space="preserve">between </w:t>
            </w:r>
            <w:r w:rsidR="007B66FE" w:rsidRPr="00756581">
              <w:rPr>
                <w:bCs/>
                <w:szCs w:val="32"/>
              </w:rPr>
              <w:t>subject variable</w:t>
            </w:r>
            <w:r w:rsidR="007B66FE" w:rsidRPr="00756581">
              <w:rPr>
                <w:bCs/>
                <w:szCs w:val="32"/>
              </w:rPr>
              <w:br/>
            </w:r>
            <w:r w:rsidR="007B66FE" w:rsidRPr="00756581">
              <w:rPr>
                <w:rFonts w:ascii="Arial" w:hAnsi="Arial" w:cs="Arial"/>
                <w:b/>
                <w:szCs w:val="32"/>
              </w:rPr>
              <w:br/>
            </w:r>
            <w:r w:rsidR="007B66FE" w:rsidRPr="00756581">
              <w:rPr>
                <w:bCs/>
                <w:szCs w:val="32"/>
              </w:rPr>
              <w:t xml:space="preserve">The second independent variable will be the </w:t>
            </w:r>
            <w:r w:rsidR="009E72B5" w:rsidRPr="00756581">
              <w:rPr>
                <w:bCs/>
                <w:szCs w:val="32"/>
              </w:rPr>
              <w:t>questionnaire</w:t>
            </w:r>
            <w:r w:rsidR="008E21AA" w:rsidRPr="00756581">
              <w:rPr>
                <w:bCs/>
                <w:szCs w:val="32"/>
              </w:rPr>
              <w:t xml:space="preserve"> assigned to </w:t>
            </w:r>
            <w:r w:rsidR="009E72B5" w:rsidRPr="00756581">
              <w:rPr>
                <w:bCs/>
                <w:szCs w:val="32"/>
              </w:rPr>
              <w:t>participant</w:t>
            </w:r>
            <w:r w:rsidR="008E21AA" w:rsidRPr="00756581">
              <w:rPr>
                <w:bCs/>
                <w:szCs w:val="32"/>
              </w:rPr>
              <w:t xml:space="preserve"> with </w:t>
            </w:r>
            <w:r w:rsidR="00455AF9" w:rsidRPr="00756581">
              <w:rPr>
                <w:bCs/>
                <w:szCs w:val="32"/>
              </w:rPr>
              <w:t>2</w:t>
            </w:r>
            <w:r w:rsidR="008E21AA" w:rsidRPr="00756581">
              <w:rPr>
                <w:bCs/>
                <w:szCs w:val="32"/>
              </w:rPr>
              <w:t xml:space="preserve"> levels, </w:t>
            </w:r>
            <w:r w:rsidR="009E72B5" w:rsidRPr="00756581">
              <w:rPr>
                <w:bCs/>
                <w:szCs w:val="32"/>
              </w:rPr>
              <w:t>Deceived</w:t>
            </w:r>
            <w:r w:rsidR="000A1EA9" w:rsidRPr="00756581">
              <w:rPr>
                <w:bCs/>
                <w:szCs w:val="32"/>
              </w:rPr>
              <w:t>,</w:t>
            </w:r>
            <w:r w:rsidR="009E72B5" w:rsidRPr="00756581">
              <w:rPr>
                <w:bCs/>
                <w:szCs w:val="32"/>
              </w:rPr>
              <w:t xml:space="preserve"> </w:t>
            </w:r>
            <w:r w:rsidR="008B28AA" w:rsidRPr="00756581">
              <w:rPr>
                <w:bCs/>
                <w:szCs w:val="32"/>
              </w:rPr>
              <w:t>non-</w:t>
            </w:r>
            <w:proofErr w:type="gramStart"/>
            <w:r w:rsidR="008B28AA" w:rsidRPr="00756581">
              <w:rPr>
                <w:bCs/>
                <w:szCs w:val="32"/>
              </w:rPr>
              <w:t>deceived</w:t>
            </w:r>
            <w:r w:rsidR="000A1EA9" w:rsidRPr="00756581">
              <w:rPr>
                <w:bCs/>
                <w:szCs w:val="32"/>
              </w:rPr>
              <w:t xml:space="preserve">, </w:t>
            </w:r>
            <w:r w:rsidR="009E72B5" w:rsidRPr="00756581">
              <w:rPr>
                <w:bCs/>
                <w:szCs w:val="32"/>
              </w:rPr>
              <w:t xml:space="preserve"> </w:t>
            </w:r>
            <w:r w:rsidR="008B28AA" w:rsidRPr="00756581">
              <w:rPr>
                <w:bCs/>
                <w:szCs w:val="32"/>
              </w:rPr>
              <w:t xml:space="preserve"> </w:t>
            </w:r>
            <w:proofErr w:type="gramEnd"/>
            <w:r w:rsidR="008B28AA" w:rsidRPr="00756581">
              <w:rPr>
                <w:bCs/>
                <w:szCs w:val="32"/>
              </w:rPr>
              <w:t>this also being a between subject variable</w:t>
            </w:r>
            <w:r w:rsidR="0068478E" w:rsidRPr="00756581">
              <w:rPr>
                <w:bCs/>
                <w:szCs w:val="32"/>
              </w:rPr>
              <w:t>.</w:t>
            </w:r>
          </w:p>
          <w:p w14:paraId="736FFF15" w14:textId="4F83B221" w:rsidR="00455AF9" w:rsidRPr="00756581" w:rsidRDefault="00455AF9" w:rsidP="00455AF9">
            <w:pPr>
              <w:ind w:left="360"/>
              <w:rPr>
                <w:bCs/>
                <w:szCs w:val="32"/>
              </w:rPr>
            </w:pPr>
            <w:r w:rsidRPr="00756581">
              <w:rPr>
                <w:rFonts w:ascii="Arial" w:hAnsi="Arial" w:cs="Arial"/>
                <w:b/>
                <w:szCs w:val="32"/>
              </w:rPr>
              <w:br/>
            </w:r>
            <w:r w:rsidRPr="00756581">
              <w:rPr>
                <w:bCs/>
                <w:szCs w:val="32"/>
              </w:rPr>
              <w:t xml:space="preserve">The third independent variable will be </w:t>
            </w:r>
            <w:r w:rsidR="00C50ABA" w:rsidRPr="00756581">
              <w:rPr>
                <w:bCs/>
                <w:szCs w:val="32"/>
              </w:rPr>
              <w:t>the educational status of the participant and this will have 3 levels, School age student, higher education student and non-student.</w:t>
            </w:r>
          </w:p>
          <w:p w14:paraId="1EB6182D" w14:textId="77777777" w:rsidR="003D0CD4" w:rsidRDefault="003D0CD4" w:rsidP="003D0CD4">
            <w:pPr>
              <w:ind w:left="360"/>
              <w:rPr>
                <w:rFonts w:ascii="Arial" w:hAnsi="Arial" w:cs="Arial"/>
                <w:b/>
                <w:sz w:val="20"/>
              </w:rPr>
            </w:pPr>
          </w:p>
          <w:p w14:paraId="4ACA4732" w14:textId="77777777" w:rsidR="00441243" w:rsidRDefault="007E787E" w:rsidP="00DF7A76">
            <w:pPr>
              <w:numPr>
                <w:ilvl w:val="0"/>
                <w:numId w:val="2"/>
              </w:num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23C6AB19" w14:textId="77777777" w:rsidR="0068478E" w:rsidRPr="0068478E" w:rsidRDefault="0068478E" w:rsidP="0068478E">
            <w:pPr>
              <w:ind w:left="360"/>
              <w:rPr>
                <w:bCs/>
                <w:sz w:val="20"/>
              </w:rPr>
            </w:pPr>
          </w:p>
          <w:p w14:paraId="179EB11B" w14:textId="1D833304" w:rsidR="0068478E" w:rsidRPr="00756581" w:rsidRDefault="0068478E" w:rsidP="0068478E">
            <w:pPr>
              <w:ind w:left="360"/>
              <w:rPr>
                <w:bCs/>
                <w:szCs w:val="32"/>
              </w:rPr>
            </w:pPr>
            <w:r w:rsidRPr="00756581">
              <w:rPr>
                <w:bCs/>
                <w:szCs w:val="32"/>
              </w:rPr>
              <w:t xml:space="preserve">The dependent variable </w:t>
            </w:r>
            <w:r w:rsidR="00093551" w:rsidRPr="00756581">
              <w:rPr>
                <w:bCs/>
                <w:szCs w:val="32"/>
              </w:rPr>
              <w:t xml:space="preserve">in the first ANOVA </w:t>
            </w:r>
            <w:r w:rsidRPr="00756581">
              <w:rPr>
                <w:bCs/>
                <w:szCs w:val="32"/>
              </w:rPr>
              <w:t xml:space="preserve">will be the accuracy of memory recall </w:t>
            </w:r>
            <w:r w:rsidR="00093551" w:rsidRPr="00756581">
              <w:rPr>
                <w:bCs/>
                <w:szCs w:val="32"/>
              </w:rPr>
              <w:t>of words</w:t>
            </w:r>
          </w:p>
          <w:p w14:paraId="4D48D067" w14:textId="7D6FDB34" w:rsidR="00093551" w:rsidRPr="00756581" w:rsidRDefault="00093551" w:rsidP="0068478E">
            <w:pPr>
              <w:ind w:left="360"/>
              <w:rPr>
                <w:bCs/>
                <w:szCs w:val="32"/>
              </w:rPr>
            </w:pPr>
          </w:p>
          <w:p w14:paraId="47394749" w14:textId="7194E824" w:rsidR="00093551" w:rsidRPr="00756581" w:rsidRDefault="00093551" w:rsidP="0068478E">
            <w:pPr>
              <w:ind w:left="360"/>
              <w:rPr>
                <w:bCs/>
                <w:szCs w:val="32"/>
              </w:rPr>
            </w:pPr>
            <w:r w:rsidRPr="00756581">
              <w:rPr>
                <w:bCs/>
                <w:szCs w:val="32"/>
              </w:rPr>
              <w:t>The dependent variable in the second ANOVA will be the accuracy of memory recall of images</w:t>
            </w:r>
          </w:p>
          <w:p w14:paraId="2690B435" w14:textId="77777777" w:rsidR="00441243" w:rsidRDefault="00441243" w:rsidP="00DF7A76"/>
        </w:tc>
      </w:tr>
    </w:tbl>
    <w:p w14:paraId="6E3C14AB" w14:textId="77777777" w:rsidR="00595D29" w:rsidRDefault="00595D29" w:rsidP="00595D29">
      <w:pPr>
        <w:rPr>
          <w:rFonts w:ascii="Arial" w:hAnsi="Arial" w:cs="Arial"/>
          <w:b/>
        </w:rPr>
      </w:pPr>
    </w:p>
    <w:p w14:paraId="11F1CA67"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38C6C767" w14:textId="77777777" w:rsidTr="00753CE4">
        <w:tc>
          <w:tcPr>
            <w:tcW w:w="10368" w:type="dxa"/>
            <w:tcBorders>
              <w:top w:val="single" w:sz="4" w:space="0" w:color="auto"/>
              <w:left w:val="single" w:sz="4" w:space="0" w:color="auto"/>
              <w:bottom w:val="single" w:sz="4" w:space="0" w:color="auto"/>
              <w:right w:val="single" w:sz="4" w:space="0" w:color="auto"/>
            </w:tcBorders>
          </w:tcPr>
          <w:p w14:paraId="03EE82A6"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7016DABE" w14:textId="73D0B4A6" w:rsidR="00E24E04" w:rsidRPr="00756581" w:rsidRDefault="00706704" w:rsidP="00E24E04">
            <w:pPr>
              <w:rPr>
                <w:bCs/>
              </w:rPr>
            </w:pPr>
            <w:r w:rsidRPr="00756581">
              <w:rPr>
                <w:rFonts w:ascii="Arial" w:hAnsi="Arial" w:cs="Arial"/>
                <w:b/>
                <w:sz w:val="28"/>
                <w:szCs w:val="28"/>
              </w:rPr>
              <w:br/>
            </w:r>
            <w:r w:rsidR="0041082A" w:rsidRPr="00756581">
              <w:rPr>
                <w:bCs/>
              </w:rPr>
              <w:t>Questionnaire</w:t>
            </w:r>
            <w:r w:rsidRPr="00756581">
              <w:rPr>
                <w:bCs/>
              </w:rPr>
              <w:t>, containing words and images</w:t>
            </w:r>
            <w:r w:rsidR="0041082A" w:rsidRPr="00756581">
              <w:rPr>
                <w:bCs/>
              </w:rPr>
              <w:t xml:space="preserve"> to be tested in memory recall task</w:t>
            </w:r>
            <w:r w:rsidRPr="00756581">
              <w:rPr>
                <w:bCs/>
              </w:rPr>
              <w:br/>
            </w:r>
            <w:r w:rsidR="0041082A" w:rsidRPr="00756581">
              <w:rPr>
                <w:bCs/>
              </w:rPr>
              <w:t>see</w:t>
            </w:r>
            <w:r w:rsidRPr="00756581">
              <w:rPr>
                <w:bCs/>
              </w:rPr>
              <w:t xml:space="preserve"> </w:t>
            </w:r>
            <w:r w:rsidRPr="00756581">
              <w:rPr>
                <w:b/>
              </w:rPr>
              <w:t>Appendice</w:t>
            </w:r>
            <w:r w:rsidR="0041082A" w:rsidRPr="00756581">
              <w:rPr>
                <w:b/>
              </w:rPr>
              <w:t>s</w:t>
            </w:r>
            <w:r w:rsidRPr="00756581">
              <w:rPr>
                <w:b/>
              </w:rPr>
              <w:t xml:space="preserve"> 1</w:t>
            </w:r>
            <w:r w:rsidR="0041082A" w:rsidRPr="00756581">
              <w:rPr>
                <w:bCs/>
              </w:rPr>
              <w:t>.</w:t>
            </w:r>
            <w:r w:rsidR="002A6FBE" w:rsidRPr="00756581">
              <w:rPr>
                <w:bCs/>
              </w:rPr>
              <w:t xml:space="preserve"> </w:t>
            </w:r>
            <w:r w:rsidR="002A196D" w:rsidRPr="00756581">
              <w:rPr>
                <w:bCs/>
              </w:rPr>
              <w:t xml:space="preserve">Answers will be </w:t>
            </w:r>
            <w:r w:rsidR="00143C83" w:rsidRPr="00756581">
              <w:rPr>
                <w:bCs/>
              </w:rPr>
              <w:t>analysed</w:t>
            </w:r>
            <w:r w:rsidR="002A196D" w:rsidRPr="00756581">
              <w:rPr>
                <w:bCs/>
              </w:rPr>
              <w:t xml:space="preserve"> and marked against demographics, applied to SPSS for further</w:t>
            </w:r>
            <w:r w:rsidR="00143C83" w:rsidRPr="00756581">
              <w:rPr>
                <w:bCs/>
              </w:rPr>
              <w:t xml:space="preserve"> in-depth</w:t>
            </w:r>
            <w:r w:rsidR="002A196D" w:rsidRPr="00756581">
              <w:rPr>
                <w:bCs/>
              </w:rPr>
              <w:t xml:space="preserve"> analysis, all being carried out on a password protected computer.</w:t>
            </w:r>
            <w:r w:rsidR="002A196D" w:rsidRPr="00756581">
              <w:rPr>
                <w:bCs/>
              </w:rPr>
              <w:br/>
              <w:t>Words are used from cluster groups while images are at random contain</w:t>
            </w:r>
            <w:r w:rsidR="00143C83" w:rsidRPr="00756581">
              <w:rPr>
                <w:bCs/>
              </w:rPr>
              <w:t>in</w:t>
            </w:r>
            <w:r w:rsidR="002A196D" w:rsidRPr="00756581">
              <w:rPr>
                <w:bCs/>
              </w:rPr>
              <w:t>g some of the listed words.</w:t>
            </w:r>
            <w:r w:rsidR="00737A37" w:rsidRPr="00756581">
              <w:rPr>
                <w:bCs/>
              </w:rPr>
              <w:br/>
            </w:r>
            <w:r w:rsidR="009B5631" w:rsidRPr="00756581">
              <w:rPr>
                <w:bCs/>
              </w:rPr>
              <w:t>Questionnaires</w:t>
            </w:r>
            <w:r w:rsidR="00737A37" w:rsidRPr="00756581">
              <w:rPr>
                <w:bCs/>
              </w:rPr>
              <w:t xml:space="preserve"> to be </w:t>
            </w:r>
            <w:r w:rsidR="009B5631" w:rsidRPr="00756581">
              <w:rPr>
                <w:bCs/>
              </w:rPr>
              <w:t>carried</w:t>
            </w:r>
            <w:r w:rsidR="00737A37" w:rsidRPr="00756581">
              <w:rPr>
                <w:bCs/>
              </w:rPr>
              <w:t xml:space="preserve"> out on personal I.T equipment or school computer facilities.</w:t>
            </w:r>
            <w:r w:rsidRPr="00756581">
              <w:rPr>
                <w:bCs/>
              </w:rPr>
              <w:br/>
            </w:r>
          </w:p>
          <w:p w14:paraId="103991C3" w14:textId="77777777" w:rsidR="00050954" w:rsidRDefault="00050954" w:rsidP="00E24E04">
            <w:pPr>
              <w:rPr>
                <w:rFonts w:ascii="Arial" w:hAnsi="Arial" w:cs="Arial"/>
                <w:b/>
              </w:rPr>
            </w:pPr>
          </w:p>
          <w:p w14:paraId="3B6EFCEF" w14:textId="77777777" w:rsidR="003D0CD4" w:rsidRDefault="003D0CD4" w:rsidP="00E24E04">
            <w:pPr>
              <w:rPr>
                <w:rFonts w:ascii="Arial" w:hAnsi="Arial" w:cs="Arial"/>
                <w:b/>
              </w:rPr>
            </w:pPr>
          </w:p>
          <w:p w14:paraId="2BEA394A" w14:textId="77777777" w:rsidR="003D0CD4" w:rsidRDefault="003D0CD4" w:rsidP="00E24E04">
            <w:pPr>
              <w:rPr>
                <w:rFonts w:ascii="Arial" w:hAnsi="Arial" w:cs="Arial"/>
                <w:b/>
              </w:rPr>
            </w:pPr>
          </w:p>
          <w:p w14:paraId="53A484E7" w14:textId="77777777" w:rsidR="003C154B" w:rsidRDefault="003C154B" w:rsidP="00E24E04">
            <w:pPr>
              <w:rPr>
                <w:rFonts w:ascii="Arial" w:hAnsi="Arial" w:cs="Arial"/>
                <w:b/>
              </w:rPr>
            </w:pPr>
          </w:p>
          <w:p w14:paraId="698B7485" w14:textId="77777777" w:rsidR="003C154B" w:rsidRDefault="003C154B" w:rsidP="00E24E04">
            <w:pPr>
              <w:rPr>
                <w:rFonts w:ascii="Arial" w:hAnsi="Arial" w:cs="Arial"/>
                <w:b/>
              </w:rPr>
            </w:pPr>
          </w:p>
          <w:p w14:paraId="26021405" w14:textId="77777777" w:rsidR="00E24E04" w:rsidRPr="00E24E04" w:rsidRDefault="00E24E04" w:rsidP="00E24E04">
            <w:pPr>
              <w:rPr>
                <w:rFonts w:ascii="Arial" w:hAnsi="Arial" w:cs="Arial"/>
                <w:b/>
              </w:rPr>
            </w:pPr>
          </w:p>
        </w:tc>
      </w:tr>
    </w:tbl>
    <w:p w14:paraId="3CDC8E1D"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657EBCE8" w14:textId="77777777" w:rsidTr="001D499B">
        <w:tc>
          <w:tcPr>
            <w:tcW w:w="10368" w:type="dxa"/>
          </w:tcPr>
          <w:p w14:paraId="7444C440"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0D29C3AA" w14:textId="77777777" w:rsidR="007E787E" w:rsidRDefault="007E787E" w:rsidP="001D499B"/>
          <w:p w14:paraId="4B6680DD" w14:textId="1400CB19" w:rsidR="00435D0F" w:rsidRDefault="00A64CB3" w:rsidP="001D499B">
            <w:r>
              <w:t>Students from primary school will have</w:t>
            </w:r>
            <w:r w:rsidR="003A31A9">
              <w:t xml:space="preserve"> </w:t>
            </w:r>
            <w:r>
              <w:t>consent from parent</w:t>
            </w:r>
            <w:r w:rsidR="007D3F7C">
              <w:t>s,</w:t>
            </w:r>
            <w:r>
              <w:t xml:space="preserve"> teacher </w:t>
            </w:r>
            <w:r w:rsidR="003A31A9">
              <w:t>as well</w:t>
            </w:r>
            <w:r>
              <w:t xml:space="preserve"> as</w:t>
            </w:r>
            <w:r w:rsidR="007D3F7C">
              <w:t xml:space="preserve"> </w:t>
            </w:r>
            <w:r w:rsidR="009B5631">
              <w:t>self-consented</w:t>
            </w:r>
            <w:r>
              <w:t xml:space="preserve"> to take part in this study, </w:t>
            </w:r>
            <w:r w:rsidR="003A31A9">
              <w:t>participants</w:t>
            </w:r>
            <w:r w:rsidR="00730BC3">
              <w:t xml:space="preserve"> over the age of 18 will also have give</w:t>
            </w:r>
            <w:r w:rsidR="002548D1">
              <w:t>n</w:t>
            </w:r>
            <w:r w:rsidR="00730BC3">
              <w:t xml:space="preserve"> consent</w:t>
            </w:r>
            <w:r w:rsidR="00143C83">
              <w:t>,</w:t>
            </w:r>
            <w:r w:rsidR="00143C83" w:rsidRPr="00A652A8">
              <w:t xml:space="preserve"> See</w:t>
            </w:r>
            <w:r w:rsidR="00143C83" w:rsidRPr="00A652A8">
              <w:rPr>
                <w:b/>
                <w:bCs/>
              </w:rPr>
              <w:t xml:space="preserve"> </w:t>
            </w:r>
            <w:r w:rsidR="00A652A8">
              <w:rPr>
                <w:b/>
                <w:bCs/>
              </w:rPr>
              <w:t>A</w:t>
            </w:r>
            <w:r w:rsidR="00A652A8" w:rsidRPr="00A652A8">
              <w:rPr>
                <w:b/>
                <w:bCs/>
              </w:rPr>
              <w:t>ppendices</w:t>
            </w:r>
            <w:r w:rsidR="00143C83" w:rsidRPr="00A652A8">
              <w:rPr>
                <w:b/>
                <w:bCs/>
              </w:rPr>
              <w:t xml:space="preserve"> 2</w:t>
            </w:r>
            <w:r w:rsidR="00143C83">
              <w:t xml:space="preserve"> for consent</w:t>
            </w:r>
            <w:r w:rsidR="00A652A8">
              <w:t xml:space="preserve"> forms</w:t>
            </w:r>
            <w:r w:rsidR="009F7ED6">
              <w:t xml:space="preserve">, </w:t>
            </w:r>
            <w:r w:rsidR="00A652A8" w:rsidRPr="00A652A8">
              <w:rPr>
                <w:b/>
                <w:bCs/>
              </w:rPr>
              <w:t>Appendices 3</w:t>
            </w:r>
            <w:r w:rsidR="00A652A8">
              <w:t xml:space="preserve"> for information sheets</w:t>
            </w:r>
            <w:r w:rsidR="009F7ED6">
              <w:t xml:space="preserve"> and </w:t>
            </w:r>
            <w:r w:rsidR="00CB3D11" w:rsidRPr="00CB3D11">
              <w:rPr>
                <w:b/>
                <w:bCs/>
              </w:rPr>
              <w:t>Appendices 4</w:t>
            </w:r>
            <w:r w:rsidR="00CB3D11">
              <w:t xml:space="preserve"> for debrief.</w:t>
            </w:r>
            <w:r w:rsidR="003A31A9">
              <w:br/>
            </w:r>
            <w:r w:rsidR="00730BC3">
              <w:t xml:space="preserve"> </w:t>
            </w:r>
            <w:r w:rsidR="00730BC3">
              <w:br/>
              <w:t xml:space="preserve">Participants in primary school will be </w:t>
            </w:r>
            <w:r w:rsidR="009123E4">
              <w:t xml:space="preserve">using a school computer to take part in one of the </w:t>
            </w:r>
            <w:r w:rsidR="002548D1">
              <w:t xml:space="preserve">two </w:t>
            </w:r>
            <w:r w:rsidR="009123E4">
              <w:t xml:space="preserve">questionnaires which will be </w:t>
            </w:r>
            <w:r w:rsidR="00A70D51">
              <w:t>accessed through a weblink that will have</w:t>
            </w:r>
            <w:r w:rsidR="00851B52">
              <w:t xml:space="preserve"> been</w:t>
            </w:r>
            <w:r w:rsidR="00A70D51">
              <w:t xml:space="preserve"> provided for</w:t>
            </w:r>
            <w:r w:rsidR="00063F45">
              <w:t xml:space="preserve"> use. Participants from outside the</w:t>
            </w:r>
            <w:r w:rsidR="0020615A">
              <w:t xml:space="preserve"> </w:t>
            </w:r>
            <w:r w:rsidR="00063F45">
              <w:t xml:space="preserve">school setting will be sent a link to complete </w:t>
            </w:r>
            <w:r w:rsidR="00435D0F">
              <w:t xml:space="preserve">for one of the </w:t>
            </w:r>
            <w:r w:rsidR="002548D1">
              <w:t>two</w:t>
            </w:r>
            <w:r w:rsidR="00435D0F">
              <w:t xml:space="preserve"> questionnaires.</w:t>
            </w:r>
            <w:r w:rsidR="00435D0F">
              <w:br/>
              <w:t>Dep</w:t>
            </w:r>
            <w:r w:rsidR="00DF381E">
              <w:t>end</w:t>
            </w:r>
            <w:r w:rsidR="00A56DFE">
              <w:t>ing</w:t>
            </w:r>
            <w:r w:rsidR="00DF381E">
              <w:t xml:space="preserve"> on which </w:t>
            </w:r>
            <w:r w:rsidR="003A31A9">
              <w:t>questionnaire</w:t>
            </w:r>
            <w:r w:rsidR="00DF381E">
              <w:t xml:space="preserve"> they receive they may or may not be </w:t>
            </w:r>
            <w:r w:rsidR="003A31A9">
              <w:t>deceived</w:t>
            </w:r>
            <w:r w:rsidR="00DF381E">
              <w:t xml:space="preserve">. They will be </w:t>
            </w:r>
            <w:r w:rsidR="004149F9">
              <w:t xml:space="preserve">asked to </w:t>
            </w:r>
            <w:proofErr w:type="gramStart"/>
            <w:r w:rsidR="0020615A">
              <w:t>make a selection</w:t>
            </w:r>
            <w:proofErr w:type="gramEnd"/>
            <w:r w:rsidR="004149F9">
              <w:t xml:space="preserve"> and be advised they will/will not be saved and then will go onto </w:t>
            </w:r>
            <w:r w:rsidR="0012287E">
              <w:t>complete the remainder of the task</w:t>
            </w:r>
            <w:r w:rsidR="002266E8">
              <w:t xml:space="preserve"> See </w:t>
            </w:r>
            <w:r w:rsidR="002266E8" w:rsidRPr="002266E8">
              <w:rPr>
                <w:b/>
                <w:bCs/>
              </w:rPr>
              <w:t>Appendices 1</w:t>
            </w:r>
            <w:r w:rsidR="002266E8">
              <w:t xml:space="preserve"> for the questionnaire task.</w:t>
            </w:r>
          </w:p>
          <w:p w14:paraId="49CDCA32" w14:textId="77777777" w:rsidR="003D0CD4" w:rsidRDefault="003D0CD4" w:rsidP="001D499B"/>
          <w:p w14:paraId="00129F87" w14:textId="77777777" w:rsidR="007E787E" w:rsidRDefault="007E787E" w:rsidP="00042598"/>
        </w:tc>
      </w:tr>
    </w:tbl>
    <w:p w14:paraId="4A21F955"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297E5C70" w14:textId="77777777" w:rsidTr="001D499B">
        <w:tc>
          <w:tcPr>
            <w:tcW w:w="10368" w:type="dxa"/>
            <w:tcBorders>
              <w:top w:val="single" w:sz="4" w:space="0" w:color="auto"/>
              <w:left w:val="single" w:sz="4" w:space="0" w:color="auto"/>
              <w:bottom w:val="single" w:sz="4" w:space="0" w:color="auto"/>
              <w:right w:val="single" w:sz="4" w:space="0" w:color="auto"/>
            </w:tcBorders>
          </w:tcPr>
          <w:p w14:paraId="14670C52"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5050627B" w14:textId="77777777" w:rsidR="003D0CD4" w:rsidRDefault="003D0CD4" w:rsidP="001D499B">
            <w:pPr>
              <w:rPr>
                <w:rFonts w:ascii="Arial" w:hAnsi="Arial" w:cs="Arial"/>
                <w:sz w:val="20"/>
              </w:rPr>
            </w:pPr>
          </w:p>
          <w:p w14:paraId="72A6AE72" w14:textId="042A1284" w:rsidR="003D0CD4" w:rsidRPr="00756581" w:rsidRDefault="00167F93" w:rsidP="001D499B">
            <w:pPr>
              <w:rPr>
                <w:szCs w:val="32"/>
              </w:rPr>
            </w:pPr>
            <w:r w:rsidRPr="00756581">
              <w:rPr>
                <w:szCs w:val="32"/>
              </w:rPr>
              <w:lastRenderedPageBreak/>
              <w:t xml:space="preserve">The </w:t>
            </w:r>
            <w:r w:rsidR="00801BAD">
              <w:rPr>
                <w:szCs w:val="32"/>
              </w:rPr>
              <w:t>quant</w:t>
            </w:r>
            <w:r w:rsidR="00864DBA">
              <w:rPr>
                <w:szCs w:val="32"/>
              </w:rPr>
              <w:t>i</w:t>
            </w:r>
            <w:r w:rsidR="00801BAD">
              <w:rPr>
                <w:szCs w:val="32"/>
              </w:rPr>
              <w:t>t</w:t>
            </w:r>
            <w:r w:rsidR="00864DBA">
              <w:rPr>
                <w:szCs w:val="32"/>
              </w:rPr>
              <w:t>at</w:t>
            </w:r>
            <w:r w:rsidR="00801BAD">
              <w:rPr>
                <w:szCs w:val="32"/>
              </w:rPr>
              <w:t xml:space="preserve">ive </w:t>
            </w:r>
            <w:r w:rsidRPr="00756581">
              <w:rPr>
                <w:szCs w:val="32"/>
              </w:rPr>
              <w:t xml:space="preserve">data collected </w:t>
            </w:r>
            <w:r w:rsidR="000F6F15" w:rsidRPr="00756581">
              <w:rPr>
                <w:szCs w:val="32"/>
              </w:rPr>
              <w:t xml:space="preserve">will be the scores from the </w:t>
            </w:r>
            <w:r w:rsidR="005D2D7B" w:rsidRPr="00756581">
              <w:rPr>
                <w:szCs w:val="32"/>
              </w:rPr>
              <w:t>questionnaire</w:t>
            </w:r>
            <w:r w:rsidR="00AB5CB6" w:rsidRPr="00756581">
              <w:rPr>
                <w:szCs w:val="32"/>
              </w:rPr>
              <w:t>.</w:t>
            </w:r>
            <w:r w:rsidR="00AB5CB6" w:rsidRPr="00756581">
              <w:rPr>
                <w:szCs w:val="32"/>
              </w:rPr>
              <w:br/>
              <w:t>T</w:t>
            </w:r>
            <w:r w:rsidR="000F6F15" w:rsidRPr="00756581">
              <w:rPr>
                <w:szCs w:val="32"/>
              </w:rPr>
              <w:t>h</w:t>
            </w:r>
            <w:r w:rsidR="00C75CF7" w:rsidRPr="00756581">
              <w:rPr>
                <w:szCs w:val="32"/>
              </w:rPr>
              <w:t>e results</w:t>
            </w:r>
            <w:r w:rsidR="000F6F15" w:rsidRPr="00756581">
              <w:rPr>
                <w:szCs w:val="32"/>
              </w:rPr>
              <w:t xml:space="preserve"> will be </w:t>
            </w:r>
            <w:r w:rsidR="00A91F4A" w:rsidRPr="00756581">
              <w:rPr>
                <w:szCs w:val="32"/>
              </w:rPr>
              <w:t xml:space="preserve">calculated </w:t>
            </w:r>
            <w:r w:rsidR="004F2A68" w:rsidRPr="00756581">
              <w:rPr>
                <w:szCs w:val="32"/>
              </w:rPr>
              <w:t>and analysed in SPSS</w:t>
            </w:r>
            <w:r w:rsidR="004F2A68" w:rsidRPr="00756581">
              <w:rPr>
                <w:szCs w:val="32"/>
              </w:rPr>
              <w:br/>
            </w:r>
            <w:r w:rsidR="00AC6650" w:rsidRPr="00756581">
              <w:rPr>
                <w:szCs w:val="32"/>
              </w:rPr>
              <w:t xml:space="preserve">Results will also be calculated to find scores of </w:t>
            </w:r>
            <w:r w:rsidR="002266E8" w:rsidRPr="00756581">
              <w:rPr>
                <w:szCs w:val="32"/>
              </w:rPr>
              <w:t>genders</w:t>
            </w:r>
            <w:r w:rsidR="0002352F" w:rsidRPr="00756581">
              <w:rPr>
                <w:szCs w:val="32"/>
              </w:rPr>
              <w:t>, image vs word recall</w:t>
            </w:r>
            <w:r w:rsidR="00AC6650" w:rsidRPr="00756581">
              <w:rPr>
                <w:szCs w:val="32"/>
              </w:rPr>
              <w:t xml:space="preserve"> and education status </w:t>
            </w:r>
            <w:r w:rsidR="0002352F" w:rsidRPr="00756581">
              <w:rPr>
                <w:szCs w:val="32"/>
              </w:rPr>
              <w:t xml:space="preserve">to discover if </w:t>
            </w:r>
            <w:r w:rsidR="003A2102" w:rsidRPr="00756581">
              <w:rPr>
                <w:szCs w:val="32"/>
              </w:rPr>
              <w:t>there is</w:t>
            </w:r>
            <w:r w:rsidR="0002352F" w:rsidRPr="00756581">
              <w:rPr>
                <w:szCs w:val="32"/>
              </w:rPr>
              <w:t xml:space="preserve"> significant </w:t>
            </w:r>
            <w:r w:rsidR="003A2102" w:rsidRPr="00756581">
              <w:rPr>
                <w:szCs w:val="32"/>
              </w:rPr>
              <w:t>difference.</w:t>
            </w:r>
          </w:p>
          <w:p w14:paraId="7F7F52E2" w14:textId="77777777" w:rsidR="003D0CD4" w:rsidRPr="00756581" w:rsidRDefault="003D0CD4" w:rsidP="001D499B">
            <w:pPr>
              <w:rPr>
                <w:rFonts w:ascii="Arial" w:hAnsi="Arial" w:cs="Arial"/>
                <w:sz w:val="22"/>
                <w:szCs w:val="28"/>
              </w:rPr>
            </w:pPr>
          </w:p>
          <w:p w14:paraId="271C7556" w14:textId="3C524843" w:rsidR="00186F40" w:rsidRPr="00756581" w:rsidRDefault="003D0CD4" w:rsidP="00E267F6">
            <w:pPr>
              <w:rPr>
                <w:szCs w:val="32"/>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r w:rsidR="00E267F6">
              <w:rPr>
                <w:rFonts w:ascii="Arial" w:hAnsi="Arial" w:cs="Arial"/>
                <w:sz w:val="20"/>
              </w:rPr>
              <w:br/>
            </w:r>
            <w:r w:rsidR="00E267F6" w:rsidRPr="00D8773A">
              <w:rPr>
                <w:sz w:val="20"/>
              </w:rPr>
              <w:br/>
            </w:r>
            <w:r w:rsidR="00A93A41" w:rsidRPr="00756581">
              <w:rPr>
                <w:szCs w:val="32"/>
              </w:rPr>
              <w:t xml:space="preserve">To analyse the data two 2x2x3 </w:t>
            </w:r>
            <w:proofErr w:type="spellStart"/>
            <w:r w:rsidR="00A93A41" w:rsidRPr="00756581">
              <w:rPr>
                <w:szCs w:val="32"/>
              </w:rPr>
              <w:t>Anova’s</w:t>
            </w:r>
            <w:proofErr w:type="spellEnd"/>
            <w:r w:rsidR="00A93A41" w:rsidRPr="00756581">
              <w:rPr>
                <w:szCs w:val="32"/>
              </w:rPr>
              <w:t xml:space="preserve"> will be </w:t>
            </w:r>
            <w:r w:rsidR="00397C88" w:rsidRPr="00756581">
              <w:rPr>
                <w:szCs w:val="32"/>
              </w:rPr>
              <w:t xml:space="preserve">completed, the first will look at the rate of word recall while the second will look at the recall of images, both will </w:t>
            </w:r>
            <w:r w:rsidR="002D45CD" w:rsidRPr="00756581">
              <w:rPr>
                <w:szCs w:val="32"/>
              </w:rPr>
              <w:t>be looking to see if gender or educational status have a significant affect.</w:t>
            </w:r>
          </w:p>
          <w:p w14:paraId="3BAB012A" w14:textId="77777777" w:rsidR="002D45CD" w:rsidRPr="00756581" w:rsidRDefault="002D45CD" w:rsidP="00E267F6">
            <w:pPr>
              <w:rPr>
                <w:sz w:val="22"/>
                <w:szCs w:val="28"/>
              </w:rPr>
            </w:pPr>
          </w:p>
          <w:p w14:paraId="09CE37F1"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4744C7E8" w14:textId="77777777" w:rsidR="003D0CD4" w:rsidRPr="003D0CD4" w:rsidRDefault="003D0CD4" w:rsidP="001D499B">
            <w:pPr>
              <w:rPr>
                <w:rFonts w:ascii="Arial" w:hAnsi="Arial" w:cs="Arial"/>
                <w:sz w:val="20"/>
              </w:rPr>
            </w:pPr>
          </w:p>
          <w:p w14:paraId="34B5E154" w14:textId="77777777" w:rsidR="003D0CD4" w:rsidRDefault="003D0CD4" w:rsidP="001D499B">
            <w:pPr>
              <w:rPr>
                <w:rFonts w:ascii="Arial" w:hAnsi="Arial" w:cs="Arial"/>
                <w:b/>
              </w:rPr>
            </w:pPr>
          </w:p>
          <w:p w14:paraId="40922962" w14:textId="77777777" w:rsidR="00186F40" w:rsidRDefault="00186F40" w:rsidP="001D499B">
            <w:pPr>
              <w:rPr>
                <w:rFonts w:ascii="Arial" w:hAnsi="Arial" w:cs="Arial"/>
                <w:b/>
              </w:rPr>
            </w:pPr>
          </w:p>
          <w:p w14:paraId="424A7496" w14:textId="5DC15F20" w:rsidR="003D0CD4" w:rsidRDefault="00354018" w:rsidP="001D499B">
            <w:pPr>
              <w:rPr>
                <w:rFonts w:ascii="Arial" w:hAnsi="Arial" w:cs="Arial"/>
                <w:b/>
              </w:rPr>
            </w:pPr>
            <w:r>
              <w:rPr>
                <w:rFonts w:ascii="Arial" w:hAnsi="Arial" w:cs="Arial"/>
                <w:b/>
              </w:rPr>
              <w:t>Reference list.</w:t>
            </w:r>
          </w:p>
          <w:p w14:paraId="5E6B240B" w14:textId="77777777" w:rsidR="00F216D4" w:rsidRDefault="00F216D4" w:rsidP="001D499B">
            <w:pPr>
              <w:rPr>
                <w:rFonts w:ascii="Arial" w:hAnsi="Arial" w:cs="Arial"/>
                <w:b/>
              </w:rPr>
            </w:pPr>
          </w:p>
          <w:p w14:paraId="6192CC52" w14:textId="1ED79C64" w:rsidR="00886B42" w:rsidRDefault="00F216D4" w:rsidP="001D499B">
            <w:pPr>
              <w:rPr>
                <w:rFonts w:ascii="Arial" w:hAnsi="Arial" w:cs="Arial"/>
                <w:b/>
              </w:rPr>
            </w:pPr>
            <w:r>
              <w:rPr>
                <w:rFonts w:ascii="Arial" w:hAnsi="Arial" w:cs="Arial"/>
                <w:color w:val="222222"/>
                <w:sz w:val="20"/>
                <w:szCs w:val="20"/>
                <w:shd w:val="clear" w:color="auto" w:fill="FFFFFF"/>
              </w:rPr>
              <w:t>Atkinson, R. C., &amp; Shiffrin, R. M. (1968). Human memory: A proposed system and its control processes. In </w:t>
            </w:r>
            <w:r>
              <w:rPr>
                <w:rFonts w:ascii="Arial" w:hAnsi="Arial" w:cs="Arial"/>
                <w:i/>
                <w:iCs/>
                <w:color w:val="222222"/>
                <w:sz w:val="20"/>
                <w:szCs w:val="20"/>
                <w:shd w:val="clear" w:color="auto" w:fill="FFFFFF"/>
              </w:rPr>
              <w:t>Psychology of learning and motivation</w:t>
            </w:r>
            <w:r>
              <w:rPr>
                <w:rFonts w:ascii="Arial" w:hAnsi="Arial" w:cs="Arial"/>
                <w:color w:val="222222"/>
                <w:sz w:val="20"/>
                <w:szCs w:val="20"/>
                <w:shd w:val="clear" w:color="auto" w:fill="FFFFFF"/>
              </w:rPr>
              <w:t> (Vol. 2, pp. 89-195). Academic Press.</w:t>
            </w:r>
          </w:p>
          <w:p w14:paraId="67675F29" w14:textId="77777777" w:rsidR="00F216D4" w:rsidRDefault="00F216D4" w:rsidP="001D499B">
            <w:pPr>
              <w:rPr>
                <w:rFonts w:ascii="Arial" w:hAnsi="Arial" w:cs="Arial"/>
                <w:b/>
              </w:rPr>
            </w:pPr>
          </w:p>
          <w:p w14:paraId="43BD0DD1" w14:textId="77777777" w:rsidR="0097455E" w:rsidRDefault="0097455E" w:rsidP="0097455E">
            <w:pPr>
              <w:rPr>
                <w:rFonts w:ascii="Arial" w:hAnsi="Arial" w:cs="Arial"/>
                <w:b/>
              </w:rPr>
            </w:pPr>
            <w:r>
              <w:rPr>
                <w:rFonts w:ascii="Arial" w:hAnsi="Arial" w:cs="Arial"/>
                <w:color w:val="222222"/>
                <w:sz w:val="20"/>
                <w:szCs w:val="20"/>
                <w:shd w:val="clear" w:color="auto" w:fill="FFFFFF"/>
              </w:rPr>
              <w:t>Baddeley, A. (1992). Working memory.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255</w:t>
            </w:r>
            <w:r>
              <w:rPr>
                <w:rFonts w:ascii="Arial" w:hAnsi="Arial" w:cs="Arial"/>
                <w:color w:val="222222"/>
                <w:sz w:val="20"/>
                <w:szCs w:val="20"/>
                <w:shd w:val="clear" w:color="auto" w:fill="FFFFFF"/>
              </w:rPr>
              <w:t>(5044), 556-559.</w:t>
            </w:r>
          </w:p>
          <w:p w14:paraId="14DCDBE8" w14:textId="77777777" w:rsidR="0047406A" w:rsidRDefault="0047406A" w:rsidP="001D499B">
            <w:pPr>
              <w:rPr>
                <w:rFonts w:ascii="Arial" w:hAnsi="Arial" w:cs="Arial"/>
                <w:b/>
              </w:rPr>
            </w:pPr>
          </w:p>
          <w:p w14:paraId="76DD3E4D" w14:textId="792C2E67" w:rsidR="0047406A" w:rsidRDefault="0047406A" w:rsidP="0047406A">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Haron</w:t>
            </w:r>
            <w:proofErr w:type="spellEnd"/>
            <w:r>
              <w:rPr>
                <w:rFonts w:ascii="Arial" w:hAnsi="Arial" w:cs="Arial"/>
                <w:color w:val="222222"/>
                <w:sz w:val="20"/>
                <w:szCs w:val="20"/>
                <w:shd w:val="clear" w:color="auto" w:fill="FFFFFF"/>
              </w:rPr>
              <w:t>, H., Sabri, S. M., &amp; Jamil, N. (2014). Exploring technology use in reminiscence for elderly knowledge recall. </w:t>
            </w:r>
            <w:r>
              <w:rPr>
                <w:rFonts w:ascii="Arial" w:hAnsi="Arial" w:cs="Arial"/>
                <w:i/>
                <w:iCs/>
                <w:color w:val="222222"/>
                <w:sz w:val="20"/>
                <w:szCs w:val="20"/>
                <w:shd w:val="clear" w:color="auto" w:fill="FFFFFF"/>
              </w:rPr>
              <w:t>Aust. J. Basic &amp; Appl. Sci</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(5), 469-477.</w:t>
            </w:r>
          </w:p>
          <w:p w14:paraId="2EFD2D57" w14:textId="2CD14860" w:rsidR="00D37ABE" w:rsidRDefault="00D37ABE" w:rsidP="0047406A">
            <w:pPr>
              <w:rPr>
                <w:rFonts w:ascii="Arial" w:hAnsi="Arial" w:cs="Arial"/>
                <w:color w:val="222222"/>
                <w:sz w:val="20"/>
                <w:szCs w:val="20"/>
                <w:shd w:val="clear" w:color="auto" w:fill="FFFFFF"/>
              </w:rPr>
            </w:pPr>
          </w:p>
          <w:p w14:paraId="7CF1A831" w14:textId="77777777" w:rsidR="00D37ABE" w:rsidRDefault="00D37ABE" w:rsidP="00D37ABE">
            <w:proofErr w:type="spellStart"/>
            <w:r>
              <w:rPr>
                <w:rFonts w:ascii="Arial" w:hAnsi="Arial" w:cs="Arial"/>
                <w:color w:val="222222"/>
                <w:sz w:val="20"/>
                <w:szCs w:val="20"/>
                <w:shd w:val="clear" w:color="auto" w:fill="FFFFFF"/>
              </w:rPr>
              <w:t>Loprinzi</w:t>
            </w:r>
            <w:proofErr w:type="spellEnd"/>
            <w:r>
              <w:rPr>
                <w:rFonts w:ascii="Arial" w:hAnsi="Arial" w:cs="Arial"/>
                <w:color w:val="222222"/>
                <w:sz w:val="20"/>
                <w:szCs w:val="20"/>
                <w:shd w:val="clear" w:color="auto" w:fill="FFFFFF"/>
              </w:rPr>
              <w:t>, P. D., &amp; Frith, E. (2018). The role of sex in memory function: considerations and recommendations in the context of exercise. </w:t>
            </w:r>
            <w:r>
              <w:rPr>
                <w:rFonts w:ascii="Arial" w:hAnsi="Arial" w:cs="Arial"/>
                <w:i/>
                <w:iCs/>
                <w:color w:val="222222"/>
                <w:sz w:val="20"/>
                <w:szCs w:val="20"/>
                <w:shd w:val="clear" w:color="auto" w:fill="FFFFFF"/>
              </w:rPr>
              <w:t>Journal of clinical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(6), 132.</w:t>
            </w:r>
          </w:p>
          <w:p w14:paraId="731B64A9" w14:textId="77777777" w:rsidR="00D37ABE" w:rsidRDefault="00D37ABE" w:rsidP="00D37ABE">
            <w:pPr>
              <w:rPr>
                <w:rFonts w:ascii="Arial" w:hAnsi="Arial" w:cs="Arial"/>
                <w:color w:val="222222"/>
                <w:sz w:val="20"/>
                <w:szCs w:val="20"/>
                <w:shd w:val="clear" w:color="auto" w:fill="FFFFFF"/>
              </w:rPr>
            </w:pPr>
          </w:p>
          <w:p w14:paraId="434B47B5" w14:textId="52612027" w:rsidR="00D37ABE" w:rsidRDefault="00D37ABE" w:rsidP="00D37ABE">
            <w:r>
              <w:rPr>
                <w:rFonts w:ascii="Arial" w:hAnsi="Arial" w:cs="Arial"/>
                <w:color w:val="222222"/>
                <w:sz w:val="20"/>
                <w:szCs w:val="20"/>
                <w:shd w:val="clear" w:color="auto" w:fill="FFFFFF"/>
              </w:rPr>
              <w:t>Lowe, P. A., Mayfield, J. W., &amp; Reynolds, C. R. (2003). Gender differences in memory test performance among children and adolescents. </w:t>
            </w:r>
            <w:r>
              <w:rPr>
                <w:rFonts w:ascii="Arial" w:hAnsi="Arial" w:cs="Arial"/>
                <w:i/>
                <w:iCs/>
                <w:color w:val="222222"/>
                <w:sz w:val="20"/>
                <w:szCs w:val="20"/>
                <w:shd w:val="clear" w:color="auto" w:fill="FFFFFF"/>
              </w:rPr>
              <w:t>Archives of Clinical Neuropsychology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(8), 865-878.</w:t>
            </w:r>
          </w:p>
          <w:p w14:paraId="1CD9FADB" w14:textId="020CB615" w:rsidR="0047406A" w:rsidRDefault="0047406A" w:rsidP="001D499B">
            <w:pPr>
              <w:rPr>
                <w:rFonts w:ascii="Arial" w:hAnsi="Arial" w:cs="Arial"/>
                <w:color w:val="222222"/>
                <w:sz w:val="20"/>
                <w:szCs w:val="20"/>
                <w:shd w:val="clear" w:color="auto" w:fill="FFFFFF"/>
              </w:rPr>
            </w:pPr>
            <w:r>
              <w:rPr>
                <w:rFonts w:ascii="Arial" w:hAnsi="Arial" w:cs="Arial"/>
                <w:color w:val="222222"/>
                <w:sz w:val="20"/>
                <w:szCs w:val="20"/>
                <w:shd w:val="clear" w:color="auto" w:fill="FFFFFF"/>
              </w:rPr>
              <w:br/>
            </w:r>
            <w:r w:rsidR="00354018">
              <w:rPr>
                <w:rFonts w:ascii="Arial" w:hAnsi="Arial" w:cs="Arial"/>
                <w:color w:val="222222"/>
                <w:sz w:val="20"/>
                <w:szCs w:val="20"/>
                <w:shd w:val="clear" w:color="auto" w:fill="FFFFFF"/>
              </w:rPr>
              <w:t>Sparrow, B., Liu, J., &amp; Wegner, D. M. (2011). Google effects on memory: Cognitive consequences of having information at our fingertips. </w:t>
            </w:r>
            <w:r w:rsidR="00354018">
              <w:rPr>
                <w:rFonts w:ascii="Arial" w:hAnsi="Arial" w:cs="Arial"/>
                <w:i/>
                <w:iCs/>
                <w:color w:val="222222"/>
                <w:sz w:val="20"/>
                <w:szCs w:val="20"/>
                <w:shd w:val="clear" w:color="auto" w:fill="FFFFFF"/>
              </w:rPr>
              <w:t>science</w:t>
            </w:r>
            <w:r w:rsidR="00354018">
              <w:rPr>
                <w:rFonts w:ascii="Arial" w:hAnsi="Arial" w:cs="Arial"/>
                <w:color w:val="222222"/>
                <w:sz w:val="20"/>
                <w:szCs w:val="20"/>
                <w:shd w:val="clear" w:color="auto" w:fill="FFFFFF"/>
              </w:rPr>
              <w:t>, </w:t>
            </w:r>
            <w:r w:rsidR="00354018">
              <w:rPr>
                <w:rFonts w:ascii="Arial" w:hAnsi="Arial" w:cs="Arial"/>
                <w:i/>
                <w:iCs/>
                <w:color w:val="222222"/>
                <w:sz w:val="20"/>
                <w:szCs w:val="20"/>
                <w:shd w:val="clear" w:color="auto" w:fill="FFFFFF"/>
              </w:rPr>
              <w:t>333</w:t>
            </w:r>
            <w:r w:rsidR="00354018">
              <w:rPr>
                <w:rFonts w:ascii="Arial" w:hAnsi="Arial" w:cs="Arial"/>
                <w:color w:val="222222"/>
                <w:sz w:val="20"/>
                <w:szCs w:val="20"/>
                <w:shd w:val="clear" w:color="auto" w:fill="FFFFFF"/>
              </w:rPr>
              <w:t>(6043), 776-778.</w:t>
            </w:r>
          </w:p>
          <w:p w14:paraId="595CEB4D" w14:textId="77777777" w:rsidR="0047406A" w:rsidRDefault="0047406A" w:rsidP="001D499B">
            <w:pPr>
              <w:rPr>
                <w:rFonts w:ascii="Arial" w:hAnsi="Arial" w:cs="Arial"/>
                <w:color w:val="222222"/>
                <w:sz w:val="20"/>
                <w:szCs w:val="20"/>
                <w:shd w:val="clear" w:color="auto" w:fill="FFFFFF"/>
              </w:rPr>
            </w:pPr>
          </w:p>
          <w:p w14:paraId="5CBBBD6A" w14:textId="77777777" w:rsidR="0047406A" w:rsidRDefault="0047406A" w:rsidP="0047406A">
            <w:r>
              <w:rPr>
                <w:rFonts w:ascii="Arial" w:hAnsi="Arial" w:cs="Arial"/>
                <w:color w:val="222222"/>
                <w:sz w:val="20"/>
                <w:szCs w:val="20"/>
                <w:shd w:val="clear" w:color="auto" w:fill="FFFFFF"/>
              </w:rPr>
              <w:t xml:space="preserve">Thomson, H. (2018). Is technology making my memory </w:t>
            </w:r>
            <w:proofErr w:type="gramStart"/>
            <w:r>
              <w:rPr>
                <w:rFonts w:ascii="Arial" w:hAnsi="Arial" w:cs="Arial"/>
                <w:color w:val="222222"/>
                <w:sz w:val="20"/>
                <w:szCs w:val="20"/>
                <w:shd w:val="clear" w:color="auto" w:fill="FFFFFF"/>
              </w:rPr>
              <w:t>worse?.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New Scientist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240</w:t>
            </w:r>
            <w:r>
              <w:rPr>
                <w:rFonts w:ascii="Arial" w:hAnsi="Arial" w:cs="Arial"/>
                <w:color w:val="222222"/>
                <w:sz w:val="20"/>
                <w:szCs w:val="20"/>
                <w:shd w:val="clear" w:color="auto" w:fill="FFFFFF"/>
              </w:rPr>
              <w:t>(3201), 38-39.</w:t>
            </w:r>
          </w:p>
          <w:p w14:paraId="6A151B4D" w14:textId="1EBD8F4F" w:rsidR="0097455E" w:rsidRDefault="004C3956" w:rsidP="00886B42">
            <w:pPr>
              <w:rPr>
                <w:rFonts w:ascii="Arial" w:hAnsi="Arial" w:cs="Arial"/>
                <w:b/>
              </w:rPr>
            </w:pPr>
            <w:r>
              <w:rPr>
                <w:rFonts w:ascii="Arial" w:hAnsi="Arial" w:cs="Arial"/>
                <w:b/>
                <w:color w:val="222222"/>
                <w:sz w:val="20"/>
                <w:szCs w:val="20"/>
                <w:shd w:val="clear" w:color="auto" w:fill="FFFFFF"/>
              </w:rPr>
              <w:br/>
            </w:r>
            <w:r>
              <w:rPr>
                <w:rFonts w:ascii="Arial" w:hAnsi="Arial" w:cs="Arial"/>
                <w:color w:val="222222"/>
                <w:sz w:val="20"/>
                <w:szCs w:val="20"/>
                <w:shd w:val="clear" w:color="auto" w:fill="FFFFFF"/>
              </w:rPr>
              <w:t>Wegner, D. M., &amp; Ward, A. F. (2013). How Google is changing your brain. </w:t>
            </w:r>
            <w:r>
              <w:rPr>
                <w:rFonts w:ascii="Arial" w:hAnsi="Arial" w:cs="Arial"/>
                <w:i/>
                <w:iCs/>
                <w:color w:val="222222"/>
                <w:sz w:val="20"/>
                <w:szCs w:val="20"/>
                <w:shd w:val="clear" w:color="auto" w:fill="FFFFFF"/>
              </w:rPr>
              <w:t>Scientific American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309</w:t>
            </w:r>
            <w:r>
              <w:rPr>
                <w:rFonts w:ascii="Arial" w:hAnsi="Arial" w:cs="Arial"/>
                <w:color w:val="222222"/>
                <w:sz w:val="20"/>
                <w:szCs w:val="20"/>
                <w:shd w:val="clear" w:color="auto" w:fill="FFFFFF"/>
              </w:rPr>
              <w:t>(6), 58-61.</w:t>
            </w:r>
            <w:r w:rsidR="0047406A">
              <w:rPr>
                <w:rFonts w:ascii="Arial" w:hAnsi="Arial" w:cs="Arial"/>
                <w:color w:val="222222"/>
                <w:sz w:val="20"/>
                <w:szCs w:val="20"/>
                <w:shd w:val="clear" w:color="auto" w:fill="FFFFFF"/>
              </w:rPr>
              <w:br/>
            </w:r>
          </w:p>
          <w:p w14:paraId="177A38E2" w14:textId="77777777" w:rsidR="0097455E" w:rsidRDefault="0097455E" w:rsidP="0097455E"/>
          <w:p w14:paraId="1848D150" w14:textId="77777777" w:rsidR="0047406A" w:rsidRDefault="0047406A" w:rsidP="0047406A"/>
          <w:p w14:paraId="3D676C1E" w14:textId="45C377F1" w:rsidR="003D0CD4" w:rsidRDefault="003D0CD4" w:rsidP="001D499B">
            <w:pPr>
              <w:rPr>
                <w:rFonts w:ascii="Arial" w:hAnsi="Arial" w:cs="Arial"/>
                <w:b/>
              </w:rPr>
            </w:pPr>
          </w:p>
          <w:p w14:paraId="43AB9BA2" w14:textId="77777777" w:rsidR="003D0CD4" w:rsidRPr="00E24E04" w:rsidRDefault="003D0CD4" w:rsidP="001D499B">
            <w:pPr>
              <w:rPr>
                <w:rFonts w:ascii="Arial" w:hAnsi="Arial" w:cs="Arial"/>
                <w:b/>
              </w:rPr>
            </w:pPr>
          </w:p>
        </w:tc>
      </w:tr>
      <w:tr w:rsidR="006439E9" w14:paraId="2111089C" w14:textId="77777777" w:rsidTr="001D499B">
        <w:tc>
          <w:tcPr>
            <w:tcW w:w="10368" w:type="dxa"/>
            <w:tcBorders>
              <w:top w:val="single" w:sz="4" w:space="0" w:color="auto"/>
              <w:left w:val="single" w:sz="4" w:space="0" w:color="auto"/>
              <w:bottom w:val="single" w:sz="4" w:space="0" w:color="auto"/>
              <w:right w:val="single" w:sz="4" w:space="0" w:color="auto"/>
            </w:tcBorders>
          </w:tcPr>
          <w:p w14:paraId="628EF31A" w14:textId="77777777" w:rsidR="006439E9" w:rsidRDefault="006439E9" w:rsidP="001D499B">
            <w:pPr>
              <w:rPr>
                <w:rFonts w:ascii="Arial" w:hAnsi="Arial" w:cs="Arial"/>
                <w:b/>
                <w:sz w:val="20"/>
              </w:rPr>
            </w:pPr>
          </w:p>
        </w:tc>
      </w:tr>
    </w:tbl>
    <w:p w14:paraId="6FACEC35" w14:textId="77777777" w:rsidR="00186F40" w:rsidRDefault="00186F40" w:rsidP="00F73A03">
      <w:pPr>
        <w:rPr>
          <w:rFonts w:ascii="Arial" w:hAnsi="Arial" w:cs="Arial"/>
          <w:b/>
        </w:rPr>
      </w:pPr>
    </w:p>
    <w:p w14:paraId="57EE9DF2" w14:textId="77777777" w:rsidR="006D31CA" w:rsidRPr="0097069B" w:rsidRDefault="006D31CA" w:rsidP="006D31CA">
      <w:pPr>
        <w:rPr>
          <w:sz w:val="4"/>
          <w:szCs w:val="4"/>
        </w:rPr>
      </w:pPr>
    </w:p>
    <w:tbl>
      <w:tblPr>
        <w:tblW w:w="10373" w:type="dxa"/>
        <w:tblInd w:w="-5" w:type="dxa"/>
        <w:tblLook w:val="01E0" w:firstRow="1" w:lastRow="1" w:firstColumn="1" w:lastColumn="1" w:noHBand="0" w:noVBand="0"/>
      </w:tblPr>
      <w:tblGrid>
        <w:gridCol w:w="10373"/>
      </w:tblGrid>
      <w:tr w:rsidR="006D31CA" w14:paraId="45965125" w14:textId="77777777" w:rsidTr="00706704">
        <w:tc>
          <w:tcPr>
            <w:tcW w:w="10368" w:type="dxa"/>
            <w:tcBorders>
              <w:top w:val="single" w:sz="4" w:space="0" w:color="auto"/>
              <w:left w:val="single" w:sz="4" w:space="0" w:color="auto"/>
              <w:bottom w:val="single" w:sz="4" w:space="0" w:color="auto"/>
              <w:right w:val="single" w:sz="4" w:space="0" w:color="auto"/>
            </w:tcBorders>
          </w:tcPr>
          <w:p w14:paraId="782E2DF1" w14:textId="44131A3F"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r w:rsidR="009F2E60">
              <w:rPr>
                <w:rFonts w:ascii="Arial" w:hAnsi="Arial" w:cs="Arial"/>
                <w:b/>
                <w:sz w:val="20"/>
              </w:rPr>
              <w:br/>
            </w:r>
            <w:r w:rsidR="009B5631">
              <w:rPr>
                <w:rFonts w:ascii="Arial" w:hAnsi="Arial" w:cs="Arial"/>
                <w:sz w:val="20"/>
              </w:rPr>
              <w:br/>
            </w:r>
            <w:r w:rsidR="009B5631" w:rsidRPr="009B5631">
              <w:rPr>
                <w:rFonts w:ascii="Arial" w:hAnsi="Arial" w:cs="Arial"/>
                <w:b/>
                <w:bCs/>
                <w:sz w:val="20"/>
              </w:rPr>
              <w:t>APPENDICEIES 1.</w:t>
            </w:r>
            <w:r w:rsidR="009B5631">
              <w:rPr>
                <w:rFonts w:ascii="Arial" w:hAnsi="Arial" w:cs="Arial"/>
                <w:b/>
                <w:bCs/>
                <w:sz w:val="20"/>
              </w:rPr>
              <w:br/>
            </w:r>
          </w:p>
          <w:p w14:paraId="14D5B898" w14:textId="4C207012" w:rsidR="00B557A8" w:rsidRDefault="003D3CEC" w:rsidP="00186F40">
            <w:pPr>
              <w:numPr>
                <w:ilvl w:val="0"/>
                <w:numId w:val="3"/>
              </w:numPr>
              <w:ind w:left="426" w:hanging="426"/>
              <w:rPr>
                <w:rFonts w:ascii="Arial" w:hAnsi="Arial" w:cs="Arial"/>
                <w:sz w:val="20"/>
              </w:rPr>
            </w:pPr>
            <w:r w:rsidRPr="000E7DAB">
              <w:rPr>
                <w:rFonts w:ascii="Arial" w:hAnsi="Arial" w:cs="Arial"/>
                <w:b/>
                <w:bCs/>
                <w:sz w:val="20"/>
              </w:rPr>
              <w:t>The deception task will</w:t>
            </w:r>
            <w:r w:rsidR="00FA6718" w:rsidRPr="000E7DAB">
              <w:rPr>
                <w:rFonts w:ascii="Arial" w:hAnsi="Arial" w:cs="Arial"/>
                <w:b/>
                <w:bCs/>
                <w:sz w:val="20"/>
              </w:rPr>
              <w:t xml:space="preserve"> be as follows</w:t>
            </w:r>
            <w:r w:rsidR="000E7DAB" w:rsidRPr="000E7DAB">
              <w:rPr>
                <w:rFonts w:ascii="Arial" w:hAnsi="Arial" w:cs="Arial"/>
                <w:b/>
                <w:bCs/>
                <w:sz w:val="20"/>
              </w:rPr>
              <w:t>:</w:t>
            </w:r>
            <w:r w:rsidR="00FA6718">
              <w:rPr>
                <w:rFonts w:ascii="Arial" w:hAnsi="Arial" w:cs="Arial"/>
                <w:sz w:val="20"/>
              </w:rPr>
              <w:br/>
              <w:t xml:space="preserve">This task will ask you to select ONE of the following answers for each </w:t>
            </w:r>
            <w:r w:rsidR="009B44B6">
              <w:rPr>
                <w:rFonts w:ascii="Arial" w:hAnsi="Arial" w:cs="Arial"/>
                <w:sz w:val="20"/>
              </w:rPr>
              <w:t xml:space="preserve">question. </w:t>
            </w:r>
            <w:r w:rsidR="0094707F">
              <w:rPr>
                <w:rFonts w:ascii="Arial" w:hAnsi="Arial" w:cs="Arial"/>
                <w:sz w:val="20"/>
              </w:rPr>
              <w:t xml:space="preserve">There is no need for you to try and remember </w:t>
            </w:r>
            <w:r w:rsidR="00825BF5">
              <w:rPr>
                <w:rFonts w:ascii="Arial" w:hAnsi="Arial" w:cs="Arial"/>
                <w:sz w:val="20"/>
              </w:rPr>
              <w:t xml:space="preserve">the selections as all answers </w:t>
            </w:r>
            <w:r w:rsidR="00D8773A">
              <w:rPr>
                <w:rFonts w:ascii="Arial" w:hAnsi="Arial" w:cs="Arial"/>
                <w:sz w:val="20"/>
              </w:rPr>
              <w:t>WILL be</w:t>
            </w:r>
            <w:r w:rsidR="00825BF5">
              <w:rPr>
                <w:rFonts w:ascii="Arial" w:hAnsi="Arial" w:cs="Arial"/>
                <w:sz w:val="20"/>
              </w:rPr>
              <w:t xml:space="preserve"> saved and </w:t>
            </w:r>
            <w:proofErr w:type="gramStart"/>
            <w:r w:rsidR="00825BF5">
              <w:rPr>
                <w:rFonts w:ascii="Arial" w:hAnsi="Arial" w:cs="Arial"/>
                <w:sz w:val="20"/>
              </w:rPr>
              <w:t>WONT</w:t>
            </w:r>
            <w:proofErr w:type="gramEnd"/>
            <w:r w:rsidR="00825BF5">
              <w:rPr>
                <w:rFonts w:ascii="Arial" w:hAnsi="Arial" w:cs="Arial"/>
                <w:sz w:val="20"/>
              </w:rPr>
              <w:t xml:space="preserve"> need to be recalled. </w:t>
            </w:r>
            <w:r w:rsidR="009B44B6">
              <w:rPr>
                <w:rFonts w:ascii="Arial" w:hAnsi="Arial" w:cs="Arial"/>
                <w:sz w:val="20"/>
              </w:rPr>
              <w:t>These</w:t>
            </w:r>
            <w:r w:rsidR="00FA6718">
              <w:rPr>
                <w:rFonts w:ascii="Arial" w:hAnsi="Arial" w:cs="Arial"/>
                <w:sz w:val="20"/>
              </w:rPr>
              <w:t xml:space="preserve"> answers will be </w:t>
            </w:r>
            <w:r w:rsidR="009B44B6">
              <w:rPr>
                <w:rFonts w:ascii="Arial" w:hAnsi="Arial" w:cs="Arial"/>
                <w:sz w:val="20"/>
              </w:rPr>
              <w:t>calculated</w:t>
            </w:r>
            <w:r w:rsidR="00301326">
              <w:rPr>
                <w:rFonts w:ascii="Arial" w:hAnsi="Arial" w:cs="Arial"/>
                <w:sz w:val="20"/>
              </w:rPr>
              <w:t xml:space="preserve"> a</w:t>
            </w:r>
            <w:r w:rsidR="009B44B6">
              <w:rPr>
                <w:rFonts w:ascii="Arial" w:hAnsi="Arial" w:cs="Arial"/>
                <w:sz w:val="20"/>
              </w:rPr>
              <w:t>t the end of the questionnaire</w:t>
            </w:r>
            <w:r w:rsidR="00301326">
              <w:rPr>
                <w:rFonts w:ascii="Arial" w:hAnsi="Arial" w:cs="Arial"/>
                <w:sz w:val="20"/>
              </w:rPr>
              <w:t xml:space="preserve"> </w:t>
            </w:r>
            <w:r w:rsidR="00B74AA0">
              <w:rPr>
                <w:rFonts w:ascii="Arial" w:hAnsi="Arial" w:cs="Arial"/>
                <w:sz w:val="20"/>
              </w:rPr>
              <w:t xml:space="preserve">to see if any links between the images and words can be </w:t>
            </w:r>
            <w:r w:rsidR="000E7DAB">
              <w:rPr>
                <w:rFonts w:ascii="Arial" w:hAnsi="Arial" w:cs="Arial"/>
                <w:sz w:val="20"/>
              </w:rPr>
              <w:t>made</w:t>
            </w:r>
            <w:r w:rsidR="00B74AA0">
              <w:rPr>
                <w:rFonts w:ascii="Arial" w:hAnsi="Arial" w:cs="Arial"/>
                <w:sz w:val="20"/>
              </w:rPr>
              <w:t>.</w:t>
            </w:r>
            <w:r w:rsidR="00301326">
              <w:rPr>
                <w:rFonts w:ascii="Arial" w:hAnsi="Arial" w:cs="Arial"/>
                <w:sz w:val="20"/>
              </w:rPr>
              <w:t xml:space="preserve"> </w:t>
            </w:r>
            <w:r w:rsidR="00D62481">
              <w:rPr>
                <w:rFonts w:ascii="Arial" w:hAnsi="Arial" w:cs="Arial"/>
                <w:sz w:val="20"/>
              </w:rPr>
              <w:br/>
            </w:r>
            <w:r w:rsidR="000E7DAB">
              <w:rPr>
                <w:rFonts w:ascii="Arial" w:hAnsi="Arial" w:cs="Arial"/>
                <w:sz w:val="20"/>
              </w:rPr>
              <w:br/>
            </w:r>
            <w:r w:rsidR="00D62481">
              <w:rPr>
                <w:rFonts w:ascii="Arial" w:hAnsi="Arial" w:cs="Arial"/>
                <w:sz w:val="20"/>
              </w:rPr>
              <w:br/>
            </w:r>
            <w:r w:rsidR="00D62481" w:rsidRPr="000E7DAB">
              <w:rPr>
                <w:rFonts w:ascii="Arial" w:hAnsi="Arial" w:cs="Arial"/>
                <w:b/>
                <w:bCs/>
                <w:sz w:val="20"/>
              </w:rPr>
              <w:t>The non</w:t>
            </w:r>
            <w:r w:rsidR="00B830FA" w:rsidRPr="000E7DAB">
              <w:rPr>
                <w:rFonts w:ascii="Arial" w:hAnsi="Arial" w:cs="Arial"/>
                <w:b/>
                <w:bCs/>
                <w:sz w:val="20"/>
              </w:rPr>
              <w:t>-</w:t>
            </w:r>
            <w:r w:rsidR="00D62481" w:rsidRPr="000E7DAB">
              <w:rPr>
                <w:rFonts w:ascii="Arial" w:hAnsi="Arial" w:cs="Arial"/>
                <w:b/>
                <w:bCs/>
                <w:sz w:val="20"/>
              </w:rPr>
              <w:t>deception task as follows</w:t>
            </w:r>
            <w:r w:rsidR="000E7DAB" w:rsidRPr="000E7DAB">
              <w:rPr>
                <w:rFonts w:ascii="Arial" w:hAnsi="Arial" w:cs="Arial"/>
                <w:b/>
                <w:bCs/>
                <w:sz w:val="20"/>
              </w:rPr>
              <w:t>:</w:t>
            </w:r>
            <w:r w:rsidR="00D62481">
              <w:rPr>
                <w:rFonts w:ascii="Arial" w:hAnsi="Arial" w:cs="Arial"/>
                <w:sz w:val="20"/>
              </w:rPr>
              <w:br/>
            </w:r>
            <w:r w:rsidR="00B830FA">
              <w:rPr>
                <w:rFonts w:ascii="Arial" w:hAnsi="Arial" w:cs="Arial"/>
                <w:sz w:val="20"/>
              </w:rPr>
              <w:t>T</w:t>
            </w:r>
            <w:r w:rsidR="00D62481">
              <w:rPr>
                <w:rFonts w:ascii="Arial" w:hAnsi="Arial" w:cs="Arial"/>
                <w:sz w:val="20"/>
              </w:rPr>
              <w:t xml:space="preserve">his task will ask you to select ONE of the following answers for each question. The answers are NOT being saved and you WILL be asked to recall your </w:t>
            </w:r>
            <w:r w:rsidR="00B830FA">
              <w:rPr>
                <w:rFonts w:ascii="Arial" w:hAnsi="Arial" w:cs="Arial"/>
                <w:sz w:val="20"/>
              </w:rPr>
              <w:t>answers.</w:t>
            </w:r>
            <w:r w:rsidR="00B830FA">
              <w:rPr>
                <w:rFonts w:ascii="Arial" w:hAnsi="Arial" w:cs="Arial"/>
                <w:sz w:val="20"/>
              </w:rPr>
              <w:br/>
            </w:r>
            <w:r w:rsidR="00706704">
              <w:rPr>
                <w:rFonts w:ascii="Arial" w:hAnsi="Arial" w:cs="Arial"/>
                <w:sz w:val="20"/>
              </w:rPr>
              <w:br/>
            </w:r>
            <w:r w:rsidR="00112442">
              <w:rPr>
                <w:rFonts w:ascii="Arial" w:hAnsi="Arial" w:cs="Arial"/>
                <w:sz w:val="20"/>
              </w:rPr>
              <w:t>1. Horse</w:t>
            </w:r>
            <w:r w:rsidR="00112442">
              <w:rPr>
                <w:rFonts w:ascii="Arial" w:hAnsi="Arial" w:cs="Arial"/>
                <w:sz w:val="20"/>
              </w:rPr>
              <w:br/>
              <w:t xml:space="preserve">    Cat</w:t>
            </w:r>
            <w:r w:rsidR="00112442">
              <w:rPr>
                <w:rFonts w:ascii="Arial" w:hAnsi="Arial" w:cs="Arial"/>
                <w:sz w:val="20"/>
              </w:rPr>
              <w:br/>
            </w:r>
            <w:r w:rsidR="00112442">
              <w:rPr>
                <w:rFonts w:ascii="Arial" w:hAnsi="Arial" w:cs="Arial"/>
                <w:sz w:val="20"/>
              </w:rPr>
              <w:lastRenderedPageBreak/>
              <w:t xml:space="preserve">    Dog </w:t>
            </w:r>
            <w:r w:rsidR="00112442">
              <w:rPr>
                <w:rFonts w:ascii="Arial" w:hAnsi="Arial" w:cs="Arial"/>
                <w:sz w:val="20"/>
              </w:rPr>
              <w:br/>
              <w:t xml:space="preserve">    Fish</w:t>
            </w:r>
            <w:r w:rsidR="00112442">
              <w:rPr>
                <w:rFonts w:ascii="Arial" w:hAnsi="Arial" w:cs="Arial"/>
                <w:sz w:val="20"/>
              </w:rPr>
              <w:br/>
              <w:t xml:space="preserve">    Bird</w:t>
            </w:r>
            <w:r w:rsidR="00524CD2">
              <w:rPr>
                <w:rFonts w:ascii="Arial" w:hAnsi="Arial" w:cs="Arial"/>
                <w:sz w:val="20"/>
              </w:rPr>
              <w:br/>
            </w:r>
            <w:r w:rsidR="00112442">
              <w:rPr>
                <w:rFonts w:ascii="Arial" w:hAnsi="Arial" w:cs="Arial"/>
                <w:sz w:val="20"/>
              </w:rPr>
              <w:br/>
              <w:t xml:space="preserve">2. </w:t>
            </w:r>
            <w:r w:rsidR="00524CD2">
              <w:rPr>
                <w:rFonts w:ascii="Arial" w:hAnsi="Arial" w:cs="Arial"/>
                <w:sz w:val="20"/>
              </w:rPr>
              <w:t>Orange</w:t>
            </w:r>
            <w:r w:rsidR="00524CD2">
              <w:rPr>
                <w:rFonts w:ascii="Arial" w:hAnsi="Arial" w:cs="Arial"/>
                <w:sz w:val="20"/>
              </w:rPr>
              <w:br/>
              <w:t xml:space="preserve">    Yellow</w:t>
            </w:r>
            <w:r w:rsidR="00524CD2">
              <w:rPr>
                <w:rFonts w:ascii="Arial" w:hAnsi="Arial" w:cs="Arial"/>
                <w:sz w:val="20"/>
              </w:rPr>
              <w:br/>
              <w:t xml:space="preserve">     Blue</w:t>
            </w:r>
            <w:r w:rsidR="00524CD2">
              <w:rPr>
                <w:rFonts w:ascii="Arial" w:hAnsi="Arial" w:cs="Arial"/>
                <w:sz w:val="20"/>
              </w:rPr>
              <w:br/>
              <w:t xml:space="preserve">     </w:t>
            </w:r>
            <w:r w:rsidR="00B557A8">
              <w:rPr>
                <w:rFonts w:ascii="Arial" w:hAnsi="Arial" w:cs="Arial"/>
                <w:sz w:val="20"/>
              </w:rPr>
              <w:t>Green</w:t>
            </w:r>
            <w:r w:rsidR="00B557A8">
              <w:rPr>
                <w:rFonts w:ascii="Arial" w:hAnsi="Arial" w:cs="Arial"/>
                <w:sz w:val="20"/>
              </w:rPr>
              <w:br/>
              <w:t xml:space="preserve">     Black</w:t>
            </w:r>
            <w:r w:rsidR="00B557A8">
              <w:rPr>
                <w:rFonts w:ascii="Arial" w:hAnsi="Arial" w:cs="Arial"/>
                <w:sz w:val="20"/>
              </w:rPr>
              <w:br/>
            </w:r>
          </w:p>
          <w:p w14:paraId="298C519C" w14:textId="5EC8B0EE" w:rsidR="00C6673D" w:rsidRDefault="00B557A8" w:rsidP="00B557A8">
            <w:pPr>
              <w:ind w:left="426"/>
              <w:rPr>
                <w:rFonts w:ascii="Arial" w:hAnsi="Arial" w:cs="Arial"/>
                <w:sz w:val="20"/>
              </w:rPr>
            </w:pPr>
            <w:r w:rsidRPr="00B557A8">
              <w:rPr>
                <w:rFonts w:ascii="Arial" w:hAnsi="Arial" w:cs="Arial"/>
                <w:sz w:val="20"/>
              </w:rPr>
              <w:t>3.</w:t>
            </w:r>
            <w:r>
              <w:rPr>
                <w:rFonts w:ascii="Arial" w:hAnsi="Arial" w:cs="Arial"/>
                <w:sz w:val="20"/>
              </w:rPr>
              <w:t xml:space="preserve"> </w:t>
            </w:r>
            <w:r w:rsidR="00C6673D">
              <w:rPr>
                <w:rFonts w:ascii="Arial" w:hAnsi="Arial" w:cs="Arial"/>
                <w:sz w:val="20"/>
              </w:rPr>
              <w:t>Table</w:t>
            </w:r>
          </w:p>
          <w:p w14:paraId="15879780" w14:textId="77777777" w:rsidR="00C6673D" w:rsidRDefault="00C6673D" w:rsidP="00B557A8">
            <w:pPr>
              <w:ind w:left="426"/>
              <w:rPr>
                <w:rFonts w:ascii="Arial" w:hAnsi="Arial" w:cs="Arial"/>
                <w:sz w:val="20"/>
              </w:rPr>
            </w:pPr>
            <w:r>
              <w:rPr>
                <w:rFonts w:ascii="Arial" w:hAnsi="Arial" w:cs="Arial"/>
                <w:sz w:val="20"/>
              </w:rPr>
              <w:t xml:space="preserve">    Chair</w:t>
            </w:r>
            <w:r>
              <w:rPr>
                <w:rFonts w:ascii="Arial" w:hAnsi="Arial" w:cs="Arial"/>
                <w:sz w:val="20"/>
              </w:rPr>
              <w:br/>
              <w:t xml:space="preserve">    Desk</w:t>
            </w:r>
          </w:p>
          <w:p w14:paraId="026A1BBB" w14:textId="77777777" w:rsidR="00FB4B05" w:rsidRDefault="00C6673D" w:rsidP="00B557A8">
            <w:pPr>
              <w:ind w:left="426"/>
              <w:rPr>
                <w:rFonts w:ascii="Arial" w:hAnsi="Arial" w:cs="Arial"/>
                <w:sz w:val="20"/>
              </w:rPr>
            </w:pPr>
            <w:r>
              <w:rPr>
                <w:rFonts w:ascii="Arial" w:hAnsi="Arial" w:cs="Arial"/>
                <w:sz w:val="20"/>
              </w:rPr>
              <w:t xml:space="preserve">    Bookcase</w:t>
            </w:r>
            <w:r>
              <w:rPr>
                <w:rFonts w:ascii="Arial" w:hAnsi="Arial" w:cs="Arial"/>
                <w:sz w:val="20"/>
              </w:rPr>
              <w:br/>
              <w:t xml:space="preserve">    Bed</w:t>
            </w:r>
            <w:r>
              <w:rPr>
                <w:rFonts w:ascii="Arial" w:hAnsi="Arial" w:cs="Arial"/>
                <w:sz w:val="20"/>
              </w:rPr>
              <w:br/>
            </w:r>
            <w:r>
              <w:rPr>
                <w:rFonts w:ascii="Arial" w:hAnsi="Arial" w:cs="Arial"/>
                <w:sz w:val="20"/>
              </w:rPr>
              <w:br/>
              <w:t>4.</w:t>
            </w:r>
            <w:r w:rsidR="00286BBC">
              <w:rPr>
                <w:rFonts w:ascii="Arial" w:hAnsi="Arial" w:cs="Arial"/>
                <w:sz w:val="20"/>
              </w:rPr>
              <w:t xml:space="preserve"> Teacher</w:t>
            </w:r>
            <w:r w:rsidR="00286BBC">
              <w:rPr>
                <w:rFonts w:ascii="Arial" w:hAnsi="Arial" w:cs="Arial"/>
                <w:sz w:val="20"/>
              </w:rPr>
              <w:br/>
              <w:t xml:space="preserve">    School</w:t>
            </w:r>
            <w:r w:rsidR="00286BBC">
              <w:rPr>
                <w:rFonts w:ascii="Arial" w:hAnsi="Arial" w:cs="Arial"/>
                <w:sz w:val="20"/>
              </w:rPr>
              <w:br/>
              <w:t xml:space="preserve">    Student</w:t>
            </w:r>
            <w:r w:rsidR="00286BBC">
              <w:rPr>
                <w:rFonts w:ascii="Arial" w:hAnsi="Arial" w:cs="Arial"/>
                <w:sz w:val="20"/>
              </w:rPr>
              <w:br/>
              <w:t xml:space="preserve">    </w:t>
            </w:r>
            <w:r w:rsidR="004743ED">
              <w:rPr>
                <w:rFonts w:ascii="Arial" w:hAnsi="Arial" w:cs="Arial"/>
                <w:sz w:val="20"/>
              </w:rPr>
              <w:t>Homework</w:t>
            </w:r>
            <w:r w:rsidR="00286BBC">
              <w:rPr>
                <w:rFonts w:ascii="Arial" w:hAnsi="Arial" w:cs="Arial"/>
                <w:sz w:val="20"/>
              </w:rPr>
              <w:br/>
              <w:t xml:space="preserve">    </w:t>
            </w:r>
            <w:r w:rsidR="004743ED">
              <w:rPr>
                <w:rFonts w:ascii="Arial" w:hAnsi="Arial" w:cs="Arial"/>
                <w:sz w:val="20"/>
              </w:rPr>
              <w:t>Class</w:t>
            </w:r>
            <w:r w:rsidR="004743ED">
              <w:rPr>
                <w:rFonts w:ascii="Arial" w:hAnsi="Arial" w:cs="Arial"/>
                <w:sz w:val="20"/>
              </w:rPr>
              <w:br/>
            </w:r>
          </w:p>
          <w:p w14:paraId="12716FC7" w14:textId="11BBE74D" w:rsidR="002C22C9" w:rsidRPr="00D8773A" w:rsidRDefault="00FB4B05" w:rsidP="002C22C9">
            <w:pPr>
              <w:ind w:left="426"/>
            </w:pPr>
            <w:r w:rsidRPr="00FB4B05">
              <w:rPr>
                <w:rFonts w:ascii="Arial" w:hAnsi="Arial" w:cs="Arial"/>
                <w:sz w:val="20"/>
              </w:rPr>
              <w:t>5.</w:t>
            </w:r>
            <w:r>
              <w:rPr>
                <w:rFonts w:ascii="Arial" w:hAnsi="Arial" w:cs="Arial"/>
                <w:sz w:val="20"/>
              </w:rPr>
              <w:t xml:space="preserve"> Apple</w:t>
            </w:r>
            <w:r>
              <w:rPr>
                <w:rFonts w:ascii="Arial" w:hAnsi="Arial" w:cs="Arial"/>
                <w:sz w:val="20"/>
              </w:rPr>
              <w:br/>
              <w:t xml:space="preserve">    Banana</w:t>
            </w:r>
            <w:r>
              <w:rPr>
                <w:rFonts w:ascii="Arial" w:hAnsi="Arial" w:cs="Arial"/>
                <w:sz w:val="20"/>
              </w:rPr>
              <w:br/>
              <w:t xml:space="preserve">    Kiwi</w:t>
            </w:r>
            <w:r>
              <w:rPr>
                <w:rFonts w:ascii="Arial" w:hAnsi="Arial" w:cs="Arial"/>
                <w:sz w:val="20"/>
              </w:rPr>
              <w:br/>
              <w:t xml:space="preserve">    Grape</w:t>
            </w:r>
            <w:r>
              <w:rPr>
                <w:rFonts w:ascii="Arial" w:hAnsi="Arial" w:cs="Arial"/>
                <w:sz w:val="20"/>
              </w:rPr>
              <w:br/>
              <w:t xml:space="preserve">    Margo</w:t>
            </w:r>
            <w:r w:rsidR="00927E97">
              <w:rPr>
                <w:rFonts w:ascii="Arial" w:hAnsi="Arial" w:cs="Arial"/>
                <w:sz w:val="20"/>
              </w:rPr>
              <w:br/>
            </w:r>
            <w:r w:rsidR="00927E97">
              <w:rPr>
                <w:rFonts w:ascii="Arial" w:hAnsi="Arial" w:cs="Arial"/>
                <w:sz w:val="20"/>
              </w:rPr>
              <w:br/>
            </w:r>
            <w:r w:rsidR="00C6673D" w:rsidRPr="00FB4B05">
              <w:rPr>
                <w:rFonts w:ascii="Arial" w:hAnsi="Arial" w:cs="Arial"/>
                <w:sz w:val="20"/>
              </w:rPr>
              <w:br/>
            </w:r>
            <w:r w:rsidR="00286BBC" w:rsidRPr="00FB4B05">
              <w:rPr>
                <w:rFonts w:ascii="Arial" w:hAnsi="Arial" w:cs="Arial"/>
                <w:sz w:val="20"/>
              </w:rPr>
              <w:t xml:space="preserve"> </w:t>
            </w:r>
            <w:r w:rsidR="001624E2">
              <w:rPr>
                <w:rFonts w:ascii="Arial" w:hAnsi="Arial" w:cs="Arial"/>
                <w:sz w:val="20"/>
              </w:rPr>
              <w:t>(</w:t>
            </w:r>
            <w:proofErr w:type="gramStart"/>
            <w:r w:rsidR="001624E2">
              <w:rPr>
                <w:rFonts w:ascii="Arial" w:hAnsi="Arial" w:cs="Arial"/>
                <w:sz w:val="20"/>
              </w:rPr>
              <w:t>all of</w:t>
            </w:r>
            <w:proofErr w:type="gramEnd"/>
            <w:r w:rsidR="001624E2">
              <w:rPr>
                <w:rFonts w:ascii="Arial" w:hAnsi="Arial" w:cs="Arial"/>
                <w:sz w:val="20"/>
              </w:rPr>
              <w:t xml:space="preserve"> the following images are from google images</w:t>
            </w:r>
            <w:r w:rsidR="00B830FA">
              <w:rPr>
                <w:rFonts w:ascii="Arial" w:hAnsi="Arial" w:cs="Arial"/>
                <w:sz w:val="20"/>
              </w:rPr>
              <w:t xml:space="preserve">- would I need to reference each individual picture </w:t>
            </w:r>
            <w:r w:rsidR="00103DDA">
              <w:rPr>
                <w:rFonts w:ascii="Arial" w:hAnsi="Arial" w:cs="Arial"/>
                <w:sz w:val="20"/>
              </w:rPr>
              <w:t xml:space="preserve">in a reference list </w:t>
            </w:r>
            <w:r w:rsidR="00B830FA">
              <w:rPr>
                <w:rFonts w:ascii="Arial" w:hAnsi="Arial" w:cs="Arial"/>
                <w:sz w:val="20"/>
              </w:rPr>
              <w:t>or are they able to be used freely in this format?</w:t>
            </w:r>
            <w:r w:rsidR="001624E2">
              <w:rPr>
                <w:rFonts w:ascii="Arial" w:hAnsi="Arial" w:cs="Arial"/>
                <w:sz w:val="20"/>
              </w:rPr>
              <w:t>)</w:t>
            </w:r>
            <w:r w:rsidR="00927E97">
              <w:rPr>
                <w:rFonts w:ascii="Arial" w:hAnsi="Arial" w:cs="Arial"/>
                <w:sz w:val="20"/>
              </w:rPr>
              <w:br/>
            </w:r>
            <w:r w:rsidR="00A606FF">
              <w:rPr>
                <w:noProof/>
              </w:rPr>
              <w:t xml:space="preserve"> </w:t>
            </w:r>
            <w:r w:rsidR="00724DF4">
              <w:rPr>
                <w:noProof/>
              </w:rPr>
              <w:t>6.</w:t>
            </w:r>
            <w:r w:rsidR="00706704" w:rsidRPr="00FB4B05">
              <w:rPr>
                <w:rFonts w:ascii="Arial" w:hAnsi="Arial" w:cs="Arial"/>
                <w:sz w:val="20"/>
              </w:rPr>
              <w:br/>
            </w:r>
            <w:r w:rsidR="00724DF4">
              <w:rPr>
                <w:noProof/>
              </w:rPr>
              <w:t xml:space="preserve">      </w:t>
            </w:r>
            <w:r w:rsidR="007D2850">
              <w:rPr>
                <w:noProof/>
              </w:rPr>
              <w:drawing>
                <wp:inline distT="0" distB="0" distL="0" distR="0" wp14:anchorId="46B4B3F1" wp14:editId="7A5872F8">
                  <wp:extent cx="920298" cy="6893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9689" cy="703860"/>
                          </a:xfrm>
                          <a:prstGeom prst="rect">
                            <a:avLst/>
                          </a:prstGeom>
                        </pic:spPr>
                      </pic:pic>
                    </a:graphicData>
                  </a:graphic>
                </wp:inline>
              </w:drawing>
            </w:r>
            <w:r w:rsidR="00026747">
              <w:rPr>
                <w:rFonts w:ascii="Arial" w:hAnsi="Arial" w:cs="Arial"/>
                <w:sz w:val="20"/>
              </w:rPr>
              <w:t xml:space="preserve"> </w:t>
            </w:r>
            <w:r w:rsidR="00BE23F2">
              <w:rPr>
                <w:noProof/>
              </w:rPr>
              <w:drawing>
                <wp:inline distT="0" distB="0" distL="0" distR="0" wp14:anchorId="5BDC0FDC" wp14:editId="6DBC2132">
                  <wp:extent cx="693420" cy="693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3420" cy="693420"/>
                          </a:xfrm>
                          <a:prstGeom prst="rect">
                            <a:avLst/>
                          </a:prstGeom>
                        </pic:spPr>
                      </pic:pic>
                    </a:graphicData>
                  </a:graphic>
                </wp:inline>
              </w:drawing>
            </w:r>
            <w:r w:rsidR="006D4EF2">
              <w:rPr>
                <w:noProof/>
              </w:rPr>
              <w:t xml:space="preserve"> </w:t>
            </w:r>
            <w:r w:rsidR="006D4EF2">
              <w:rPr>
                <w:noProof/>
              </w:rPr>
              <w:drawing>
                <wp:inline distT="0" distB="0" distL="0" distR="0" wp14:anchorId="33EDA4C0" wp14:editId="7A4B35E4">
                  <wp:extent cx="647700" cy="6886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7602" cy="699219"/>
                          </a:xfrm>
                          <a:prstGeom prst="rect">
                            <a:avLst/>
                          </a:prstGeom>
                        </pic:spPr>
                      </pic:pic>
                    </a:graphicData>
                  </a:graphic>
                </wp:inline>
              </w:drawing>
            </w:r>
            <w:r w:rsidR="00364E3C">
              <w:rPr>
                <w:noProof/>
              </w:rPr>
              <w:t xml:space="preserve"> </w:t>
            </w:r>
            <w:r w:rsidR="00364E3C">
              <w:rPr>
                <w:noProof/>
              </w:rPr>
              <w:drawing>
                <wp:inline distT="0" distB="0" distL="0" distR="0" wp14:anchorId="6FCBDCD8" wp14:editId="170F58C5">
                  <wp:extent cx="701040" cy="7010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1040" cy="701040"/>
                          </a:xfrm>
                          <a:prstGeom prst="rect">
                            <a:avLst/>
                          </a:prstGeom>
                        </pic:spPr>
                      </pic:pic>
                    </a:graphicData>
                  </a:graphic>
                </wp:inline>
              </w:drawing>
            </w:r>
            <w:r w:rsidR="0084689B">
              <w:rPr>
                <w:noProof/>
              </w:rPr>
              <w:t xml:space="preserve"> </w:t>
            </w:r>
            <w:r w:rsidR="0084689B">
              <w:rPr>
                <w:noProof/>
              </w:rPr>
              <w:drawing>
                <wp:inline distT="0" distB="0" distL="0" distR="0" wp14:anchorId="25B29C7A" wp14:editId="3560F01A">
                  <wp:extent cx="716280" cy="7162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16280" cy="716280"/>
                          </a:xfrm>
                          <a:prstGeom prst="rect">
                            <a:avLst/>
                          </a:prstGeom>
                        </pic:spPr>
                      </pic:pic>
                    </a:graphicData>
                  </a:graphic>
                </wp:inline>
              </w:drawing>
            </w:r>
            <w:r w:rsidR="0084689B">
              <w:rPr>
                <w:noProof/>
              </w:rPr>
              <w:br/>
            </w:r>
            <w:r w:rsidR="00724DF4">
              <w:rPr>
                <w:noProof/>
              </w:rPr>
              <w:br/>
              <w:t>7.</w:t>
            </w:r>
            <w:r w:rsidR="00724DF4">
              <w:rPr>
                <w:noProof/>
              </w:rPr>
              <w:br/>
              <w:t xml:space="preserve">    </w:t>
            </w:r>
            <w:r w:rsidR="008F1400">
              <w:rPr>
                <w:noProof/>
              </w:rPr>
              <w:drawing>
                <wp:inline distT="0" distB="0" distL="0" distR="0" wp14:anchorId="6F9198FF" wp14:editId="4E1D3981">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3920" cy="883920"/>
                          </a:xfrm>
                          <a:prstGeom prst="rect">
                            <a:avLst/>
                          </a:prstGeom>
                        </pic:spPr>
                      </pic:pic>
                    </a:graphicData>
                  </a:graphic>
                </wp:inline>
              </w:drawing>
            </w:r>
            <w:r w:rsidR="00872FF4">
              <w:rPr>
                <w:noProof/>
              </w:rPr>
              <w:t xml:space="preserve"> </w:t>
            </w:r>
            <w:r w:rsidR="00872FF4">
              <w:rPr>
                <w:noProof/>
              </w:rPr>
              <w:drawing>
                <wp:inline distT="0" distB="0" distL="0" distR="0" wp14:anchorId="6BE40D2D" wp14:editId="53A8EEBD">
                  <wp:extent cx="986155" cy="876863"/>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15630" cy="903072"/>
                          </a:xfrm>
                          <a:prstGeom prst="rect">
                            <a:avLst/>
                          </a:prstGeom>
                        </pic:spPr>
                      </pic:pic>
                    </a:graphicData>
                  </a:graphic>
                </wp:inline>
              </w:drawing>
            </w:r>
            <w:r w:rsidR="00DE225F">
              <w:rPr>
                <w:noProof/>
              </w:rPr>
              <w:t xml:space="preserve"> </w:t>
            </w:r>
            <w:r w:rsidR="00DE225F">
              <w:rPr>
                <w:noProof/>
              </w:rPr>
              <w:drawing>
                <wp:inline distT="0" distB="0" distL="0" distR="0" wp14:anchorId="4E40D7C0" wp14:editId="0504348F">
                  <wp:extent cx="927735" cy="809206"/>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47530" cy="826472"/>
                          </a:xfrm>
                          <a:prstGeom prst="rect">
                            <a:avLst/>
                          </a:prstGeom>
                        </pic:spPr>
                      </pic:pic>
                    </a:graphicData>
                  </a:graphic>
                </wp:inline>
              </w:drawing>
            </w:r>
            <w:r w:rsidR="00782F7B">
              <w:rPr>
                <w:noProof/>
              </w:rPr>
              <w:t xml:space="preserve"> </w:t>
            </w:r>
            <w:r w:rsidR="00782F7B">
              <w:rPr>
                <w:noProof/>
              </w:rPr>
              <w:drawing>
                <wp:inline distT="0" distB="0" distL="0" distR="0" wp14:anchorId="6B6AF996" wp14:editId="547C3C6F">
                  <wp:extent cx="717293" cy="720725"/>
                  <wp:effectExtent l="0" t="0" r="698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38706" cy="742241"/>
                          </a:xfrm>
                          <a:prstGeom prst="rect">
                            <a:avLst/>
                          </a:prstGeom>
                        </pic:spPr>
                      </pic:pic>
                    </a:graphicData>
                  </a:graphic>
                </wp:inline>
              </w:drawing>
            </w:r>
            <w:r w:rsidR="00761C52">
              <w:rPr>
                <w:noProof/>
              </w:rPr>
              <w:t xml:space="preserve"> </w:t>
            </w:r>
            <w:r w:rsidR="00761C52">
              <w:rPr>
                <w:noProof/>
              </w:rPr>
              <w:drawing>
                <wp:inline distT="0" distB="0" distL="0" distR="0" wp14:anchorId="5BEB214F" wp14:editId="05DB8F47">
                  <wp:extent cx="1088571" cy="60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flipH="1">
                            <a:off x="0" y="0"/>
                            <a:ext cx="1095917" cy="613714"/>
                          </a:xfrm>
                          <a:prstGeom prst="rect">
                            <a:avLst/>
                          </a:prstGeom>
                        </pic:spPr>
                      </pic:pic>
                    </a:graphicData>
                  </a:graphic>
                </wp:inline>
              </w:drawing>
            </w:r>
            <w:r w:rsidR="00761C52">
              <w:rPr>
                <w:noProof/>
              </w:rPr>
              <w:br/>
            </w:r>
            <w:r w:rsidR="00761C52">
              <w:rPr>
                <w:noProof/>
              </w:rPr>
              <w:br/>
              <w:t>8.</w:t>
            </w:r>
            <w:r w:rsidR="00761C52">
              <w:rPr>
                <w:noProof/>
              </w:rPr>
              <w:br/>
              <w:t xml:space="preserve"> </w:t>
            </w:r>
            <w:r w:rsidR="0084689B">
              <w:rPr>
                <w:noProof/>
              </w:rPr>
              <w:br/>
            </w:r>
            <w:r w:rsidR="0018046F">
              <w:rPr>
                <w:noProof/>
              </w:rPr>
              <w:drawing>
                <wp:inline distT="0" distB="0" distL="0" distR="0" wp14:anchorId="339AEAA4" wp14:editId="2C3E190A">
                  <wp:extent cx="1089660" cy="7245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flipV="1">
                            <a:off x="0" y="0"/>
                            <a:ext cx="1099192" cy="730912"/>
                          </a:xfrm>
                          <a:prstGeom prst="rect">
                            <a:avLst/>
                          </a:prstGeom>
                        </pic:spPr>
                      </pic:pic>
                    </a:graphicData>
                  </a:graphic>
                </wp:inline>
              </w:drawing>
            </w:r>
            <w:r w:rsidR="00151601">
              <w:rPr>
                <w:noProof/>
              </w:rPr>
              <w:t xml:space="preserve"> </w:t>
            </w:r>
            <w:r w:rsidR="00151601">
              <w:rPr>
                <w:noProof/>
              </w:rPr>
              <w:drawing>
                <wp:inline distT="0" distB="0" distL="0" distR="0" wp14:anchorId="69D8FB0D" wp14:editId="3AAF7A6B">
                  <wp:extent cx="1265464" cy="7086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89409" cy="722069"/>
                          </a:xfrm>
                          <a:prstGeom prst="rect">
                            <a:avLst/>
                          </a:prstGeom>
                        </pic:spPr>
                      </pic:pic>
                    </a:graphicData>
                  </a:graphic>
                </wp:inline>
              </w:drawing>
            </w:r>
            <w:r w:rsidR="00D60DC7">
              <w:rPr>
                <w:noProof/>
              </w:rPr>
              <w:t xml:space="preserve"> </w:t>
            </w:r>
            <w:r w:rsidR="00D60DC7">
              <w:rPr>
                <w:noProof/>
              </w:rPr>
              <w:drawing>
                <wp:inline distT="0" distB="0" distL="0" distR="0" wp14:anchorId="528DC384" wp14:editId="43A399BC">
                  <wp:extent cx="982980" cy="736286"/>
                  <wp:effectExtent l="0" t="0" r="762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04879" cy="752689"/>
                          </a:xfrm>
                          <a:prstGeom prst="rect">
                            <a:avLst/>
                          </a:prstGeom>
                        </pic:spPr>
                      </pic:pic>
                    </a:graphicData>
                  </a:graphic>
                </wp:inline>
              </w:drawing>
            </w:r>
            <w:r w:rsidR="001F3A3F">
              <w:rPr>
                <w:noProof/>
              </w:rPr>
              <w:t xml:space="preserve"> </w:t>
            </w:r>
            <w:r w:rsidR="001F3A3F">
              <w:rPr>
                <w:noProof/>
              </w:rPr>
              <w:drawing>
                <wp:inline distT="0" distB="0" distL="0" distR="0" wp14:anchorId="2506675A" wp14:editId="34A00ACD">
                  <wp:extent cx="956516" cy="7829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80594" cy="802664"/>
                          </a:xfrm>
                          <a:prstGeom prst="rect">
                            <a:avLst/>
                          </a:prstGeom>
                        </pic:spPr>
                      </pic:pic>
                    </a:graphicData>
                  </a:graphic>
                </wp:inline>
              </w:drawing>
            </w:r>
            <w:r w:rsidR="000016B5">
              <w:rPr>
                <w:noProof/>
              </w:rPr>
              <w:t xml:space="preserve"> </w:t>
            </w:r>
            <w:r w:rsidR="000016B5">
              <w:rPr>
                <w:noProof/>
              </w:rPr>
              <w:drawing>
                <wp:inline distT="0" distB="0" distL="0" distR="0" wp14:anchorId="7385F076" wp14:editId="55A18C5C">
                  <wp:extent cx="906780" cy="800546"/>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3407" cy="815225"/>
                          </a:xfrm>
                          <a:prstGeom prst="rect">
                            <a:avLst/>
                          </a:prstGeom>
                        </pic:spPr>
                      </pic:pic>
                    </a:graphicData>
                  </a:graphic>
                </wp:inline>
              </w:drawing>
            </w:r>
            <w:r w:rsidR="000016B5">
              <w:rPr>
                <w:noProof/>
              </w:rPr>
              <w:br/>
            </w:r>
            <w:r w:rsidR="000016B5">
              <w:rPr>
                <w:noProof/>
              </w:rPr>
              <w:br/>
              <w:t>9.</w:t>
            </w:r>
            <w:r w:rsidR="000016B5">
              <w:rPr>
                <w:noProof/>
              </w:rPr>
              <w:br/>
            </w:r>
            <w:r w:rsidR="00881A32">
              <w:rPr>
                <w:noProof/>
              </w:rPr>
              <w:drawing>
                <wp:inline distT="0" distB="0" distL="0" distR="0" wp14:anchorId="60E0594D" wp14:editId="739417A3">
                  <wp:extent cx="1394460" cy="829009"/>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05051" cy="835306"/>
                          </a:xfrm>
                          <a:prstGeom prst="rect">
                            <a:avLst/>
                          </a:prstGeom>
                        </pic:spPr>
                      </pic:pic>
                    </a:graphicData>
                  </a:graphic>
                </wp:inline>
              </w:drawing>
            </w:r>
            <w:r w:rsidR="00DE1E92">
              <w:rPr>
                <w:noProof/>
              </w:rPr>
              <w:t xml:space="preserve"> </w:t>
            </w:r>
            <w:r w:rsidR="00DE1E92">
              <w:rPr>
                <w:noProof/>
              </w:rPr>
              <w:drawing>
                <wp:inline distT="0" distB="0" distL="0" distR="0" wp14:anchorId="6ED746FB" wp14:editId="7448D017">
                  <wp:extent cx="830580" cy="830580"/>
                  <wp:effectExtent l="0" t="0" r="762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30580" cy="830580"/>
                          </a:xfrm>
                          <a:prstGeom prst="rect">
                            <a:avLst/>
                          </a:prstGeom>
                        </pic:spPr>
                      </pic:pic>
                    </a:graphicData>
                  </a:graphic>
                </wp:inline>
              </w:drawing>
            </w:r>
            <w:r w:rsidR="0065488A">
              <w:rPr>
                <w:noProof/>
              </w:rPr>
              <w:t xml:space="preserve"> </w:t>
            </w:r>
            <w:r w:rsidR="0065488A">
              <w:rPr>
                <w:noProof/>
              </w:rPr>
              <w:drawing>
                <wp:inline distT="0" distB="0" distL="0" distR="0" wp14:anchorId="583899F9" wp14:editId="0EE1CBC9">
                  <wp:extent cx="847725" cy="8477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47725" cy="847725"/>
                          </a:xfrm>
                          <a:prstGeom prst="rect">
                            <a:avLst/>
                          </a:prstGeom>
                        </pic:spPr>
                      </pic:pic>
                    </a:graphicData>
                  </a:graphic>
                </wp:inline>
              </w:drawing>
            </w:r>
            <w:r w:rsidR="003855D1">
              <w:rPr>
                <w:noProof/>
              </w:rPr>
              <w:t xml:space="preserve"> </w:t>
            </w:r>
            <w:r w:rsidR="003855D1">
              <w:rPr>
                <w:noProof/>
              </w:rPr>
              <w:drawing>
                <wp:inline distT="0" distB="0" distL="0" distR="0" wp14:anchorId="5E9979C6" wp14:editId="3F70B9DB">
                  <wp:extent cx="893445" cy="893445"/>
                  <wp:effectExtent l="0" t="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93445" cy="893445"/>
                          </a:xfrm>
                          <a:prstGeom prst="rect">
                            <a:avLst/>
                          </a:prstGeom>
                        </pic:spPr>
                      </pic:pic>
                    </a:graphicData>
                  </a:graphic>
                </wp:inline>
              </w:drawing>
            </w:r>
            <w:r w:rsidR="0062587D">
              <w:rPr>
                <w:noProof/>
              </w:rPr>
              <w:t xml:space="preserve"> </w:t>
            </w:r>
            <w:r w:rsidR="0062587D">
              <w:rPr>
                <w:noProof/>
              </w:rPr>
              <w:drawing>
                <wp:inline distT="0" distB="0" distL="0" distR="0" wp14:anchorId="565E747E" wp14:editId="04389B94">
                  <wp:extent cx="1417320" cy="738282"/>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59811" cy="760415"/>
                          </a:xfrm>
                          <a:prstGeom prst="rect">
                            <a:avLst/>
                          </a:prstGeom>
                        </pic:spPr>
                      </pic:pic>
                    </a:graphicData>
                  </a:graphic>
                </wp:inline>
              </w:drawing>
            </w:r>
            <w:r w:rsidR="00026747">
              <w:rPr>
                <w:rFonts w:ascii="Arial" w:hAnsi="Arial" w:cs="Arial"/>
                <w:sz w:val="20"/>
              </w:rPr>
              <w:br/>
            </w:r>
            <w:r w:rsidR="0062587D">
              <w:rPr>
                <w:rFonts w:ascii="Arial" w:hAnsi="Arial" w:cs="Arial"/>
                <w:sz w:val="20"/>
              </w:rPr>
              <w:br/>
            </w:r>
            <w:r w:rsidR="0062587D">
              <w:rPr>
                <w:rFonts w:ascii="Arial" w:hAnsi="Arial" w:cs="Arial"/>
                <w:sz w:val="20"/>
              </w:rPr>
              <w:br/>
              <w:t>10.</w:t>
            </w:r>
            <w:r w:rsidR="0062587D">
              <w:rPr>
                <w:rFonts w:ascii="Arial" w:hAnsi="Arial" w:cs="Arial"/>
                <w:sz w:val="20"/>
              </w:rPr>
              <w:br/>
            </w:r>
            <w:r w:rsidR="0062587D">
              <w:rPr>
                <w:rFonts w:ascii="Arial" w:hAnsi="Arial" w:cs="Arial"/>
                <w:sz w:val="20"/>
              </w:rPr>
              <w:lastRenderedPageBreak/>
              <w:t xml:space="preserve"> </w:t>
            </w:r>
            <w:r w:rsidR="001E30BC">
              <w:rPr>
                <w:noProof/>
              </w:rPr>
              <w:drawing>
                <wp:inline distT="0" distB="0" distL="0" distR="0" wp14:anchorId="785A5CC0" wp14:editId="68D9B474">
                  <wp:extent cx="967740" cy="967740"/>
                  <wp:effectExtent l="0" t="0" r="381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67740" cy="967740"/>
                          </a:xfrm>
                          <a:prstGeom prst="rect">
                            <a:avLst/>
                          </a:prstGeom>
                        </pic:spPr>
                      </pic:pic>
                    </a:graphicData>
                  </a:graphic>
                </wp:inline>
              </w:drawing>
            </w:r>
            <w:r w:rsidR="00C77828">
              <w:rPr>
                <w:noProof/>
              </w:rPr>
              <w:t xml:space="preserve"> </w:t>
            </w:r>
            <w:r w:rsidR="00C77828">
              <w:rPr>
                <w:noProof/>
              </w:rPr>
              <w:drawing>
                <wp:inline distT="0" distB="0" distL="0" distR="0" wp14:anchorId="7124C9B1" wp14:editId="7D52E110">
                  <wp:extent cx="842010" cy="8420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42010" cy="842010"/>
                          </a:xfrm>
                          <a:prstGeom prst="rect">
                            <a:avLst/>
                          </a:prstGeom>
                        </pic:spPr>
                      </pic:pic>
                    </a:graphicData>
                  </a:graphic>
                </wp:inline>
              </w:drawing>
            </w:r>
            <w:r w:rsidR="00F3371D">
              <w:rPr>
                <w:noProof/>
              </w:rPr>
              <w:t xml:space="preserve"> </w:t>
            </w:r>
            <w:r w:rsidR="00F3371D">
              <w:rPr>
                <w:noProof/>
              </w:rPr>
              <w:drawing>
                <wp:inline distT="0" distB="0" distL="0" distR="0" wp14:anchorId="71339FC3" wp14:editId="3AA9A1D8">
                  <wp:extent cx="1165860" cy="84348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78954" cy="852955"/>
                          </a:xfrm>
                          <a:prstGeom prst="rect">
                            <a:avLst/>
                          </a:prstGeom>
                        </pic:spPr>
                      </pic:pic>
                    </a:graphicData>
                  </a:graphic>
                </wp:inline>
              </w:drawing>
            </w:r>
            <w:r w:rsidR="00FF6EA2">
              <w:rPr>
                <w:noProof/>
              </w:rPr>
              <w:t xml:space="preserve"> </w:t>
            </w:r>
            <w:r w:rsidR="00FF6EA2">
              <w:rPr>
                <w:noProof/>
              </w:rPr>
              <w:drawing>
                <wp:inline distT="0" distB="0" distL="0" distR="0" wp14:anchorId="0D97BBC5" wp14:editId="5832358E">
                  <wp:extent cx="830580" cy="830580"/>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30580" cy="830580"/>
                          </a:xfrm>
                          <a:prstGeom prst="rect">
                            <a:avLst/>
                          </a:prstGeom>
                        </pic:spPr>
                      </pic:pic>
                    </a:graphicData>
                  </a:graphic>
                </wp:inline>
              </w:drawing>
            </w:r>
            <w:r w:rsidR="0094179D">
              <w:rPr>
                <w:noProof/>
              </w:rPr>
              <w:t xml:space="preserve"> </w:t>
            </w:r>
            <w:r w:rsidR="00322CF6">
              <w:rPr>
                <w:noProof/>
              </w:rPr>
              <w:drawing>
                <wp:inline distT="0" distB="0" distL="0" distR="0" wp14:anchorId="5540302E" wp14:editId="5C1C5003">
                  <wp:extent cx="1143000" cy="760615"/>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150817" cy="765817"/>
                          </a:xfrm>
                          <a:prstGeom prst="rect">
                            <a:avLst/>
                          </a:prstGeom>
                        </pic:spPr>
                      </pic:pic>
                    </a:graphicData>
                  </a:graphic>
                </wp:inline>
              </w:drawing>
            </w:r>
            <w:r w:rsidR="00322CF6">
              <w:rPr>
                <w:noProof/>
              </w:rPr>
              <w:br/>
            </w:r>
            <w:r w:rsidR="00322CF6">
              <w:rPr>
                <w:noProof/>
              </w:rPr>
              <w:br/>
              <w:t>Thank you for completing this part of the questionaire.</w:t>
            </w:r>
            <w:r w:rsidR="00322CF6">
              <w:rPr>
                <w:noProof/>
              </w:rPr>
              <w:br/>
            </w:r>
            <w:r w:rsidR="00322CF6">
              <w:rPr>
                <w:noProof/>
              </w:rPr>
              <w:br/>
            </w:r>
            <w:r w:rsidR="0088300F">
              <w:rPr>
                <w:noProof/>
              </w:rPr>
              <w:t>Y</w:t>
            </w:r>
            <w:r w:rsidR="00322CF6" w:rsidRPr="00D8773A">
              <w:rPr>
                <w:noProof/>
              </w:rPr>
              <w:t xml:space="preserve">ou will now be asked to </w:t>
            </w:r>
            <w:r w:rsidR="00586A8F" w:rsidRPr="00D8773A">
              <w:rPr>
                <w:noProof/>
              </w:rPr>
              <w:t>recall all of the answers you selected.</w:t>
            </w:r>
            <w:r w:rsidR="00586A8F" w:rsidRPr="00D8773A">
              <w:rPr>
                <w:noProof/>
              </w:rPr>
              <w:br/>
            </w:r>
            <w:r w:rsidR="00586A8F" w:rsidRPr="00D8773A">
              <w:br/>
              <w:t>(answers will be in shuffled positions</w:t>
            </w:r>
            <w:r w:rsidR="000D4D13" w:rsidRPr="00D8773A">
              <w:t xml:space="preserve"> but following the same format </w:t>
            </w:r>
            <w:proofErr w:type="spellStart"/>
            <w:r w:rsidR="000D4D13" w:rsidRPr="00D8773A">
              <w:t>E.g</w:t>
            </w:r>
            <w:proofErr w:type="spellEnd"/>
            <w:r w:rsidR="000D4D13" w:rsidRPr="00D8773A">
              <w:t xml:space="preserve"> Q1 will have the same answers just shuffled in order).</w:t>
            </w:r>
            <w:r w:rsidR="00943196" w:rsidRPr="00D8773A">
              <w:t xml:space="preserve"> </w:t>
            </w:r>
            <w:r w:rsidR="000D4D13" w:rsidRPr="00D8773A">
              <w:br/>
            </w:r>
            <w:r w:rsidR="001056F6" w:rsidRPr="00D8773A">
              <w:rPr>
                <w:rFonts w:ascii="Arial" w:hAnsi="Arial" w:cs="Arial"/>
                <w:b/>
                <w:bCs/>
              </w:rPr>
              <w:br/>
            </w:r>
            <w:proofErr w:type="spellStart"/>
            <w:r w:rsidR="001056F6" w:rsidRPr="001056F6">
              <w:rPr>
                <w:rFonts w:ascii="Arial" w:hAnsi="Arial" w:cs="Arial"/>
                <w:b/>
                <w:bCs/>
              </w:rPr>
              <w:t>Decieved</w:t>
            </w:r>
            <w:proofErr w:type="spellEnd"/>
            <w:r w:rsidR="001056F6" w:rsidRPr="001056F6">
              <w:rPr>
                <w:rFonts w:ascii="Arial" w:hAnsi="Arial" w:cs="Arial"/>
                <w:b/>
                <w:bCs/>
              </w:rPr>
              <w:t xml:space="preserve"> participants:</w:t>
            </w:r>
            <w:r w:rsidR="001056F6">
              <w:rPr>
                <w:rFonts w:ascii="Arial" w:hAnsi="Arial" w:cs="Arial"/>
              </w:rPr>
              <w:t xml:space="preserve"> </w:t>
            </w:r>
            <w:r w:rsidR="00A240E0">
              <w:rPr>
                <w:rFonts w:ascii="Arial" w:hAnsi="Arial" w:cs="Arial"/>
              </w:rPr>
              <w:br/>
            </w:r>
            <w:r w:rsidR="00A240E0" w:rsidRPr="00D8773A">
              <w:t xml:space="preserve">Thank you for taking part and completing this questionnaire, you WERE </w:t>
            </w:r>
            <w:r w:rsidR="00941DB8" w:rsidRPr="00D8773A">
              <w:t>misled</w:t>
            </w:r>
            <w:r w:rsidR="006B35B8" w:rsidRPr="00D8773A">
              <w:t xml:space="preserve"> at the start of this questionnaire. You were </w:t>
            </w:r>
            <w:r w:rsidR="001056F6" w:rsidRPr="00D8773A">
              <w:t>told</w:t>
            </w:r>
            <w:r w:rsidR="006B35B8" w:rsidRPr="00D8773A">
              <w:t xml:space="preserve"> answers would be saved and that you would not have to recall the selected answers, the reason you were misled is the nature of this study was to understand if reliance on technology alters </w:t>
            </w:r>
            <w:r w:rsidR="00941DB8" w:rsidRPr="00D8773A">
              <w:t xml:space="preserve">our own memory recall. Results will be calculated against those who were not misled in the hopes of gaining better understanding of this. </w:t>
            </w:r>
            <w:r w:rsidR="002C22C9" w:rsidRPr="00D8773A">
              <w:t>Your participation has been valued and appreciated.</w:t>
            </w:r>
            <w:r w:rsidR="002C22C9" w:rsidRPr="00D8773A">
              <w:br/>
            </w:r>
          </w:p>
          <w:p w14:paraId="4AF10DA3" w14:textId="74B5DC95" w:rsidR="00FE70D1" w:rsidRDefault="009B5631" w:rsidP="002C22C9">
            <w:pPr>
              <w:ind w:left="426"/>
              <w:rPr>
                <w:rFonts w:ascii="Arial" w:hAnsi="Arial" w:cs="Arial"/>
                <w:b/>
                <w:bCs/>
              </w:rPr>
            </w:pPr>
            <w:r w:rsidRPr="009B5631">
              <w:rPr>
                <w:rFonts w:ascii="Arial" w:hAnsi="Arial" w:cs="Arial"/>
                <w:b/>
                <w:bCs/>
              </w:rPr>
              <w:t>APPENDIECIES 2.</w:t>
            </w:r>
            <w:r w:rsidR="001527EB">
              <w:rPr>
                <w:rFonts w:ascii="Arial" w:hAnsi="Arial" w:cs="Arial"/>
                <w:b/>
                <w:bCs/>
              </w:rPr>
              <w:br/>
            </w:r>
            <w:r w:rsidR="001527EB">
              <w:rPr>
                <w:rFonts w:ascii="Arial" w:hAnsi="Arial" w:cs="Arial"/>
                <w:b/>
                <w:bCs/>
              </w:rPr>
              <w:br/>
            </w:r>
            <w:r w:rsidR="001527EB" w:rsidRPr="001527EB">
              <w:rPr>
                <w:rFonts w:ascii="Arial" w:hAnsi="Arial" w:cs="Arial"/>
              </w:rPr>
              <w:t>Adult consent form</w:t>
            </w:r>
            <w:r w:rsidR="00FE70D1">
              <w:rPr>
                <w:rFonts w:ascii="Arial" w:hAnsi="Arial" w:cs="Arial"/>
              </w:rPr>
              <w:t>.</w:t>
            </w:r>
            <w:r w:rsidR="001527EB">
              <w:rPr>
                <w:rFonts w:ascii="Arial" w:hAnsi="Arial" w:cs="Arial"/>
                <w:b/>
                <w:bCs/>
              </w:rPr>
              <w:br/>
            </w:r>
            <w:r w:rsidR="001527EB" w:rsidRPr="001527EB">
              <w:rPr>
                <w:rFonts w:ascii="Arial" w:hAnsi="Arial" w:cs="Arial"/>
                <w:b/>
                <w:bCs/>
                <w:noProof/>
              </w:rPr>
              <w:lastRenderedPageBreak/>
              <w:drawing>
                <wp:inline distT="0" distB="0" distL="0" distR="0" wp14:anchorId="21EDA6AB" wp14:editId="5ECD887A">
                  <wp:extent cx="5905500" cy="831116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08225" cy="8315001"/>
                          </a:xfrm>
                          <a:prstGeom prst="rect">
                            <a:avLst/>
                          </a:prstGeom>
                          <a:noFill/>
                          <a:ln>
                            <a:noFill/>
                          </a:ln>
                        </pic:spPr>
                      </pic:pic>
                    </a:graphicData>
                  </a:graphic>
                </wp:inline>
              </w:drawing>
            </w:r>
            <w:r w:rsidR="001527EB">
              <w:rPr>
                <w:rFonts w:ascii="Arial" w:hAnsi="Arial" w:cs="Arial"/>
                <w:b/>
                <w:bCs/>
              </w:rPr>
              <w:br/>
            </w:r>
            <w:r w:rsidR="001527EB">
              <w:rPr>
                <w:rFonts w:ascii="Arial" w:hAnsi="Arial" w:cs="Arial"/>
                <w:b/>
                <w:bCs/>
              </w:rPr>
              <w:br/>
            </w:r>
            <w:r w:rsidR="001527EB">
              <w:rPr>
                <w:rFonts w:ascii="Arial" w:hAnsi="Arial" w:cs="Arial"/>
                <w:b/>
                <w:bCs/>
              </w:rPr>
              <w:br/>
            </w:r>
            <w:r w:rsidR="00FE70D1">
              <w:rPr>
                <w:rFonts w:ascii="Arial" w:hAnsi="Arial" w:cs="Arial"/>
                <w:b/>
                <w:bCs/>
              </w:rPr>
              <w:br/>
            </w:r>
            <w:r w:rsidR="00FE70D1">
              <w:rPr>
                <w:rFonts w:ascii="Arial" w:hAnsi="Arial" w:cs="Arial"/>
                <w:b/>
                <w:bCs/>
              </w:rPr>
              <w:br/>
            </w:r>
            <w:r w:rsidR="00FE70D1">
              <w:rPr>
                <w:rFonts w:ascii="Arial" w:hAnsi="Arial" w:cs="Arial"/>
                <w:b/>
                <w:bCs/>
              </w:rPr>
              <w:br/>
            </w:r>
          </w:p>
          <w:p w14:paraId="38536EE7" w14:textId="7EE0E6C4" w:rsidR="00FE70D1" w:rsidRDefault="00FE70D1" w:rsidP="002C22C9">
            <w:pPr>
              <w:ind w:left="426"/>
              <w:rPr>
                <w:rFonts w:ascii="Arial" w:hAnsi="Arial" w:cs="Arial"/>
                <w:b/>
                <w:bCs/>
              </w:rPr>
            </w:pPr>
            <w:r>
              <w:rPr>
                <w:rFonts w:ascii="Arial" w:hAnsi="Arial" w:cs="Arial"/>
                <w:b/>
                <w:bCs/>
              </w:rPr>
              <w:lastRenderedPageBreak/>
              <w:t>Consent form for parents of children.</w:t>
            </w:r>
            <w:r>
              <w:rPr>
                <w:rFonts w:ascii="Arial" w:hAnsi="Arial" w:cs="Arial"/>
                <w:b/>
                <w:bCs/>
              </w:rPr>
              <w:br/>
            </w:r>
            <w:r>
              <w:rPr>
                <w:rFonts w:ascii="Arial" w:hAnsi="Arial" w:cs="Arial"/>
                <w:b/>
                <w:bCs/>
              </w:rPr>
              <w:br/>
            </w:r>
          </w:p>
          <w:p w14:paraId="0465C140" w14:textId="50C4D21B" w:rsidR="00706704" w:rsidRDefault="00FE70D1" w:rsidP="002C22C9">
            <w:pPr>
              <w:ind w:left="426"/>
              <w:rPr>
                <w:rFonts w:ascii="Arial" w:hAnsi="Arial" w:cs="Arial"/>
                <w:b/>
                <w:bCs/>
              </w:rPr>
            </w:pPr>
            <w:r w:rsidRPr="00FE70D1">
              <w:rPr>
                <w:rFonts w:ascii="Arial" w:hAnsi="Arial" w:cs="Arial"/>
                <w:b/>
                <w:bCs/>
                <w:noProof/>
              </w:rPr>
              <w:drawing>
                <wp:inline distT="0" distB="0" distL="0" distR="0" wp14:anchorId="5E7D8074" wp14:editId="0BB6427D">
                  <wp:extent cx="6004560" cy="88773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04560" cy="8877300"/>
                          </a:xfrm>
                          <a:prstGeom prst="rect">
                            <a:avLst/>
                          </a:prstGeom>
                          <a:noFill/>
                          <a:ln>
                            <a:noFill/>
                          </a:ln>
                        </pic:spPr>
                      </pic:pic>
                    </a:graphicData>
                  </a:graphic>
                </wp:inline>
              </w:drawing>
            </w:r>
            <w:r w:rsidR="00707167" w:rsidRPr="009B5631">
              <w:rPr>
                <w:rFonts w:ascii="Arial" w:hAnsi="Arial" w:cs="Arial"/>
                <w:b/>
                <w:bCs/>
              </w:rPr>
              <w:br/>
            </w:r>
            <w:r w:rsidR="001527EB">
              <w:rPr>
                <w:rFonts w:ascii="Arial" w:hAnsi="Arial" w:cs="Arial"/>
                <w:b/>
                <w:bCs/>
              </w:rPr>
              <w:br/>
            </w:r>
            <w:r w:rsidR="001527EB">
              <w:rPr>
                <w:rFonts w:ascii="Arial" w:hAnsi="Arial" w:cs="Arial"/>
                <w:b/>
                <w:bCs/>
              </w:rPr>
              <w:lastRenderedPageBreak/>
              <w:br/>
            </w:r>
            <w:r w:rsidR="00CB3D11">
              <w:rPr>
                <w:rFonts w:ascii="Arial" w:hAnsi="Arial" w:cs="Arial"/>
                <w:b/>
                <w:bCs/>
              </w:rPr>
              <w:br/>
              <w:t>APPENDICIES 3.</w:t>
            </w:r>
            <w:r w:rsidR="00851B52">
              <w:rPr>
                <w:rFonts w:ascii="Arial" w:hAnsi="Arial" w:cs="Arial"/>
                <w:b/>
                <w:bCs/>
              </w:rPr>
              <w:br/>
            </w:r>
            <w:r w:rsidR="00851B52">
              <w:rPr>
                <w:rFonts w:ascii="Arial" w:hAnsi="Arial" w:cs="Arial"/>
                <w:b/>
                <w:bCs/>
              </w:rPr>
              <w:br/>
            </w:r>
            <w:r w:rsidR="00851B52" w:rsidRPr="00851B52">
              <w:rPr>
                <w:rFonts w:ascii="Arial" w:hAnsi="Arial" w:cs="Arial"/>
                <w:b/>
                <w:bCs/>
                <w:noProof/>
              </w:rPr>
              <w:drawing>
                <wp:inline distT="0" distB="0" distL="0" distR="0" wp14:anchorId="77431DDE" wp14:editId="410BF7D3">
                  <wp:extent cx="5730240" cy="56464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0240" cy="5646420"/>
                          </a:xfrm>
                          <a:prstGeom prst="rect">
                            <a:avLst/>
                          </a:prstGeom>
                          <a:noFill/>
                          <a:ln>
                            <a:noFill/>
                          </a:ln>
                        </pic:spPr>
                      </pic:pic>
                    </a:graphicData>
                  </a:graphic>
                </wp:inline>
              </w:drawing>
            </w:r>
            <w:r w:rsidR="00CB3D11">
              <w:rPr>
                <w:rFonts w:ascii="Arial" w:hAnsi="Arial" w:cs="Arial"/>
                <w:b/>
                <w:bCs/>
              </w:rPr>
              <w:br/>
            </w:r>
            <w:r w:rsidR="00CB3D11">
              <w:rPr>
                <w:rFonts w:ascii="Arial" w:hAnsi="Arial" w:cs="Arial"/>
                <w:b/>
                <w:bCs/>
              </w:rPr>
              <w:br/>
              <w:t xml:space="preserve">APPENDICIES 4. </w:t>
            </w:r>
            <w:r w:rsidR="00CB3D11">
              <w:rPr>
                <w:rFonts w:ascii="Arial" w:hAnsi="Arial" w:cs="Arial"/>
                <w:b/>
                <w:bCs/>
              </w:rPr>
              <w:br/>
            </w:r>
          </w:p>
          <w:p w14:paraId="29BD3232" w14:textId="5A3B8094" w:rsidR="00D8773A" w:rsidRDefault="00D8773A" w:rsidP="002C22C9">
            <w:pPr>
              <w:ind w:left="426"/>
              <w:rPr>
                <w:rFonts w:ascii="Arial" w:hAnsi="Arial" w:cs="Arial"/>
                <w:b/>
                <w:bCs/>
              </w:rPr>
            </w:pPr>
          </w:p>
          <w:p w14:paraId="37C0947E" w14:textId="77777777" w:rsidR="00D8773A" w:rsidRPr="009B5631" w:rsidRDefault="00D8773A" w:rsidP="002C22C9">
            <w:pPr>
              <w:ind w:left="426"/>
              <w:rPr>
                <w:rFonts w:ascii="Arial" w:hAnsi="Arial" w:cs="Arial"/>
                <w:b/>
                <w:bCs/>
              </w:rPr>
            </w:pPr>
          </w:p>
          <w:p w14:paraId="4E142D10" w14:textId="43B2CA0A" w:rsidR="00186F40" w:rsidRPr="00186F40" w:rsidRDefault="00CB3D11" w:rsidP="00186F40">
            <w:pPr>
              <w:ind w:left="426"/>
              <w:rPr>
                <w:rFonts w:ascii="Arial" w:hAnsi="Arial" w:cs="Arial"/>
                <w:sz w:val="20"/>
              </w:rPr>
            </w:pPr>
            <w:r w:rsidRPr="00CB3D11">
              <w:rPr>
                <w:rFonts w:ascii="Arial" w:hAnsi="Arial" w:cs="Arial"/>
                <w:noProof/>
                <w:sz w:val="20"/>
              </w:rPr>
              <w:lastRenderedPageBreak/>
              <w:drawing>
                <wp:inline distT="0" distB="0" distL="0" distR="0" wp14:anchorId="377B6A23" wp14:editId="7B6AF1A2">
                  <wp:extent cx="6080760" cy="70561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080760" cy="7056120"/>
                          </a:xfrm>
                          <a:prstGeom prst="rect">
                            <a:avLst/>
                          </a:prstGeom>
                          <a:noFill/>
                          <a:ln>
                            <a:noFill/>
                          </a:ln>
                        </pic:spPr>
                      </pic:pic>
                    </a:graphicData>
                  </a:graphic>
                </wp:inline>
              </w:drawing>
            </w:r>
          </w:p>
          <w:p w14:paraId="77119893" w14:textId="59F4AE75" w:rsidR="00441243" w:rsidRPr="00D8773A" w:rsidRDefault="00186F40" w:rsidP="00D8773A">
            <w:pPr>
              <w:numPr>
                <w:ilvl w:val="0"/>
                <w:numId w:val="3"/>
              </w:numPr>
              <w:ind w:left="426" w:hanging="426"/>
              <w:rPr>
                <w:rFonts w:ascii="Arial" w:hAnsi="Arial" w:cs="Arial"/>
                <w:b/>
                <w:sz w:val="20"/>
              </w:rPr>
            </w:pPr>
            <w:r w:rsidRPr="00D8773A">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D8773A">
              <w:rPr>
                <w:rFonts w:ascii="Arial" w:hAnsi="Arial" w:cs="Arial"/>
                <w:sz w:val="20"/>
              </w:rPr>
              <w:t xml:space="preserve">Please note all students will need to complete </w:t>
            </w:r>
            <w:r w:rsidRPr="00D8773A">
              <w:rPr>
                <w:rFonts w:ascii="Arial" w:hAnsi="Arial" w:cs="Arial"/>
                <w:sz w:val="20"/>
              </w:rPr>
              <w:t xml:space="preserve">a </w:t>
            </w:r>
            <w:r w:rsidR="00441243" w:rsidRPr="00D8773A">
              <w:rPr>
                <w:rFonts w:ascii="Arial" w:hAnsi="Arial" w:cs="Arial"/>
                <w:sz w:val="20"/>
              </w:rPr>
              <w:t>full ethics form</w:t>
            </w:r>
            <w:r w:rsidRPr="00D8773A">
              <w:rPr>
                <w:rFonts w:ascii="Arial" w:hAnsi="Arial" w:cs="Arial"/>
                <w:sz w:val="20"/>
              </w:rPr>
              <w:t xml:space="preserve">, which must be approved </w:t>
            </w:r>
            <w:r w:rsidR="00441243" w:rsidRPr="00D8773A">
              <w:rPr>
                <w:rFonts w:ascii="Arial" w:hAnsi="Arial" w:cs="Arial"/>
                <w:sz w:val="20"/>
              </w:rPr>
              <w:t xml:space="preserve">prior to </w:t>
            </w:r>
            <w:r w:rsidRPr="00D8773A">
              <w:rPr>
                <w:rFonts w:ascii="Arial" w:hAnsi="Arial" w:cs="Arial"/>
                <w:sz w:val="20"/>
              </w:rPr>
              <w:t xml:space="preserve">any </w:t>
            </w:r>
            <w:r w:rsidR="00441243" w:rsidRPr="00D8773A">
              <w:rPr>
                <w:rFonts w:ascii="Arial" w:hAnsi="Arial" w:cs="Arial"/>
                <w:sz w:val="20"/>
              </w:rPr>
              <w:t xml:space="preserve">data collection </w:t>
            </w:r>
            <w:r w:rsidRPr="00D8773A">
              <w:rPr>
                <w:rFonts w:ascii="Arial" w:hAnsi="Arial" w:cs="Arial"/>
                <w:sz w:val="20"/>
              </w:rPr>
              <w:t>commencing</w:t>
            </w:r>
            <w:r w:rsidR="001C3564" w:rsidRPr="00D8773A">
              <w:rPr>
                <w:rFonts w:ascii="Arial" w:hAnsi="Arial" w:cs="Arial"/>
                <w:sz w:val="20"/>
              </w:rPr>
              <w:t>).</w:t>
            </w:r>
          </w:p>
          <w:p w14:paraId="79173077" w14:textId="46DD1F63" w:rsidR="006D31CA" w:rsidRPr="00FB2C3B" w:rsidRDefault="00B26FAB" w:rsidP="002C7EA7">
            <w:pPr>
              <w:rPr>
                <w:bCs/>
              </w:rPr>
            </w:pPr>
            <w:r>
              <w:rPr>
                <w:rFonts w:ascii="Arial" w:hAnsi="Arial" w:cs="Arial"/>
                <w:b/>
              </w:rPr>
              <w:br/>
            </w:r>
          </w:p>
          <w:p w14:paraId="03AE1F21" w14:textId="0E0E8709" w:rsidR="00BD2AB6" w:rsidRDefault="00FB2C3B" w:rsidP="002C7EA7">
            <w:pPr>
              <w:rPr>
                <w:bCs/>
              </w:rPr>
            </w:pPr>
            <w:r w:rsidRPr="00FB2C3B">
              <w:rPr>
                <w:bCs/>
              </w:rPr>
              <w:t>Internet-mediated research (IMR)</w:t>
            </w:r>
            <w:r w:rsidR="00A03EDA">
              <w:rPr>
                <w:bCs/>
              </w:rPr>
              <w:t xml:space="preserve"> </w:t>
            </w:r>
            <w:proofErr w:type="spellStart"/>
            <w:r w:rsidR="00A03EDA">
              <w:rPr>
                <w:bCs/>
              </w:rPr>
              <w:t>guidlines</w:t>
            </w:r>
            <w:proofErr w:type="spellEnd"/>
            <w:r>
              <w:rPr>
                <w:bCs/>
              </w:rPr>
              <w:t xml:space="preserve"> will be considered to ensure the safety of any online </w:t>
            </w:r>
            <w:r w:rsidR="0021185D">
              <w:rPr>
                <w:bCs/>
              </w:rPr>
              <w:t>information provided.</w:t>
            </w:r>
            <w:r w:rsidR="0021185D">
              <w:rPr>
                <w:bCs/>
              </w:rPr>
              <w:br/>
            </w:r>
            <w:r w:rsidR="00AF10A6">
              <w:rPr>
                <w:bCs/>
              </w:rPr>
              <w:t xml:space="preserve">All names will be </w:t>
            </w:r>
            <w:r w:rsidR="00D44501">
              <w:rPr>
                <w:bCs/>
              </w:rPr>
              <w:t>anonymous,</w:t>
            </w:r>
            <w:r w:rsidR="00FB0E98">
              <w:rPr>
                <w:bCs/>
              </w:rPr>
              <w:t xml:space="preserve"> and a pseudonym</w:t>
            </w:r>
            <w:r w:rsidR="00751720">
              <w:rPr>
                <w:bCs/>
              </w:rPr>
              <w:t xml:space="preserve"> will be created by the participant.</w:t>
            </w:r>
            <w:r w:rsidR="00751720">
              <w:rPr>
                <w:bCs/>
              </w:rPr>
              <w:br/>
              <w:t xml:space="preserve">Consent forms and information sheets will be completed prior to any </w:t>
            </w:r>
            <w:r w:rsidR="00166669">
              <w:rPr>
                <w:bCs/>
              </w:rPr>
              <w:t xml:space="preserve">participation, and any child under the age of 18 will have parent or guardian approval and consent. </w:t>
            </w:r>
            <w:r w:rsidR="00166669">
              <w:rPr>
                <w:bCs/>
              </w:rPr>
              <w:br/>
            </w:r>
            <w:r w:rsidR="00E33462">
              <w:rPr>
                <w:bCs/>
              </w:rPr>
              <w:t>Debrief</w:t>
            </w:r>
            <w:r w:rsidR="00166669">
              <w:rPr>
                <w:bCs/>
              </w:rPr>
              <w:t xml:space="preserve"> sheets will be </w:t>
            </w:r>
            <w:r w:rsidR="00E33462">
              <w:rPr>
                <w:bCs/>
              </w:rPr>
              <w:t>given out at the end of the task and any support the participant needs will be offered.</w:t>
            </w:r>
            <w:r w:rsidR="00FB0E98">
              <w:rPr>
                <w:bCs/>
              </w:rPr>
              <w:t xml:space="preserve"> </w:t>
            </w:r>
            <w:r w:rsidR="00E33462">
              <w:rPr>
                <w:bCs/>
              </w:rPr>
              <w:br/>
            </w:r>
            <w:r w:rsidR="00A03EDA">
              <w:rPr>
                <w:bCs/>
              </w:rPr>
              <w:t>BPS ethical guidelines will be adhered to.</w:t>
            </w:r>
          </w:p>
          <w:p w14:paraId="3E0049C7" w14:textId="5FEE348B" w:rsidR="00C42FB3" w:rsidRPr="00C42FB3" w:rsidRDefault="00BD2AB6" w:rsidP="00C42FB3">
            <w:pPr>
              <w:rPr>
                <w:bCs/>
              </w:rPr>
            </w:pPr>
            <w:r>
              <w:rPr>
                <w:bCs/>
              </w:rPr>
              <w:t xml:space="preserve">There is a possibility that due to deception in one of the questionnaires it could cause harm to participants, however this is likely to be </w:t>
            </w:r>
            <w:r w:rsidR="00100634">
              <w:rPr>
                <w:bCs/>
              </w:rPr>
              <w:t>of</w:t>
            </w:r>
            <w:r>
              <w:rPr>
                <w:bCs/>
              </w:rPr>
              <w:t xml:space="preserve"> minimal risk.</w:t>
            </w:r>
            <w:r w:rsidR="009061BF">
              <w:rPr>
                <w:bCs/>
              </w:rPr>
              <w:br/>
            </w:r>
            <w:r w:rsidR="00100634">
              <w:rPr>
                <w:bCs/>
              </w:rPr>
              <w:lastRenderedPageBreak/>
              <w:t>D</w:t>
            </w:r>
            <w:r w:rsidR="009061BF">
              <w:rPr>
                <w:bCs/>
              </w:rPr>
              <w:t xml:space="preserve">ue to the nature of the task being memory recall this could also cause upset or psychological </w:t>
            </w:r>
            <w:r w:rsidR="0063640B">
              <w:rPr>
                <w:bCs/>
              </w:rPr>
              <w:t>harm to the participant.</w:t>
            </w:r>
            <w:r w:rsidR="00100634">
              <w:rPr>
                <w:bCs/>
              </w:rPr>
              <w:t xml:space="preserve"> </w:t>
            </w:r>
            <w:r w:rsidR="00D067AD">
              <w:rPr>
                <w:bCs/>
              </w:rPr>
              <w:t>To</w:t>
            </w:r>
            <w:r w:rsidR="0063640B">
              <w:rPr>
                <w:bCs/>
              </w:rPr>
              <w:t xml:space="preserve"> avoid and keep any harm and upset of participants to a minimum, a</w:t>
            </w:r>
            <w:r w:rsidR="00D067AD">
              <w:rPr>
                <w:bCs/>
              </w:rPr>
              <w:t xml:space="preserve"> full </w:t>
            </w:r>
            <w:r w:rsidR="00100634">
              <w:rPr>
                <w:bCs/>
              </w:rPr>
              <w:t>debrief</w:t>
            </w:r>
            <w:r w:rsidR="00D067AD">
              <w:rPr>
                <w:bCs/>
              </w:rPr>
              <w:t xml:space="preserve"> will be caried out at the end of the task</w:t>
            </w:r>
            <w:r w:rsidR="00100634">
              <w:rPr>
                <w:bCs/>
              </w:rPr>
              <w:t>, will contact details for support available.</w:t>
            </w:r>
            <w:r w:rsidR="001B135A">
              <w:rPr>
                <w:bCs/>
              </w:rPr>
              <w:br/>
            </w:r>
            <w:r w:rsidR="00C42FB3" w:rsidRPr="00C42FB3">
              <w:rPr>
                <w:bCs/>
              </w:rPr>
              <w:t>UWTSD Research Ethics &amp; Integrity Code of Practice</w:t>
            </w:r>
          </w:p>
          <w:p w14:paraId="09AB492F" w14:textId="2C1B3BD9" w:rsidR="006D31CA" w:rsidRPr="00FB2C3B" w:rsidRDefault="00C42FB3" w:rsidP="00C42FB3">
            <w:pPr>
              <w:rPr>
                <w:bCs/>
              </w:rPr>
            </w:pPr>
            <w:r w:rsidRPr="00C42FB3">
              <w:rPr>
                <w:bCs/>
              </w:rPr>
              <w:t>UWTSD Research Data Management Policy</w:t>
            </w:r>
            <w:r w:rsidR="001B135A">
              <w:rPr>
                <w:bCs/>
              </w:rPr>
              <w:br/>
            </w:r>
            <w:r w:rsidR="00A03EDA">
              <w:rPr>
                <w:bCs/>
              </w:rPr>
              <w:br/>
            </w:r>
          </w:p>
          <w:p w14:paraId="0B233E9C" w14:textId="77777777" w:rsidR="00C061EC" w:rsidRDefault="00C061EC" w:rsidP="002C7EA7">
            <w:pPr>
              <w:rPr>
                <w:rFonts w:ascii="Arial" w:hAnsi="Arial" w:cs="Arial"/>
                <w:b/>
              </w:rPr>
            </w:pPr>
          </w:p>
          <w:p w14:paraId="6225926E" w14:textId="77777777" w:rsidR="00C061EC" w:rsidRDefault="00C061EC" w:rsidP="002C7EA7">
            <w:pPr>
              <w:rPr>
                <w:rFonts w:ascii="Arial" w:hAnsi="Arial" w:cs="Arial"/>
                <w:b/>
              </w:rPr>
            </w:pPr>
          </w:p>
          <w:p w14:paraId="566F62CC" w14:textId="77777777" w:rsidR="00C061EC" w:rsidRDefault="00C061EC" w:rsidP="002C7EA7">
            <w:pPr>
              <w:rPr>
                <w:rFonts w:ascii="Arial" w:hAnsi="Arial" w:cs="Arial"/>
                <w:b/>
              </w:rPr>
            </w:pPr>
          </w:p>
          <w:p w14:paraId="0A2E07FA" w14:textId="77777777" w:rsidR="00C061EC" w:rsidRDefault="00C061EC" w:rsidP="002C7EA7">
            <w:pPr>
              <w:rPr>
                <w:rFonts w:ascii="Arial" w:hAnsi="Arial" w:cs="Arial"/>
                <w:b/>
              </w:rPr>
            </w:pPr>
          </w:p>
          <w:p w14:paraId="22F4A976" w14:textId="77777777" w:rsidR="00C061EC" w:rsidRDefault="00C061EC" w:rsidP="002C7EA7">
            <w:pPr>
              <w:rPr>
                <w:rFonts w:ascii="Arial" w:hAnsi="Arial" w:cs="Arial"/>
                <w:b/>
              </w:rPr>
            </w:pPr>
          </w:p>
          <w:p w14:paraId="1F15CAB8" w14:textId="77777777" w:rsidR="006D31CA" w:rsidRDefault="006D31CA" w:rsidP="002C7EA7">
            <w:pPr>
              <w:rPr>
                <w:rFonts w:ascii="Arial" w:hAnsi="Arial" w:cs="Arial"/>
                <w:b/>
              </w:rPr>
            </w:pPr>
          </w:p>
          <w:p w14:paraId="220EA6D3" w14:textId="77777777" w:rsidR="001C3564" w:rsidRDefault="001C3564" w:rsidP="002C7EA7">
            <w:pPr>
              <w:rPr>
                <w:rFonts w:ascii="Arial" w:hAnsi="Arial" w:cs="Arial"/>
                <w:b/>
              </w:rPr>
            </w:pPr>
          </w:p>
          <w:p w14:paraId="2722A60D" w14:textId="77777777" w:rsidR="001C3564" w:rsidRDefault="001C3564" w:rsidP="002C7EA7">
            <w:pPr>
              <w:rPr>
                <w:rFonts w:ascii="Arial" w:hAnsi="Arial" w:cs="Arial"/>
                <w:b/>
              </w:rPr>
            </w:pPr>
          </w:p>
          <w:p w14:paraId="7748F971" w14:textId="77777777" w:rsidR="006D31CA" w:rsidRPr="00E24E04" w:rsidRDefault="006D31CA" w:rsidP="002C7EA7">
            <w:pPr>
              <w:rPr>
                <w:rFonts w:ascii="Arial" w:hAnsi="Arial" w:cs="Arial"/>
                <w:b/>
              </w:rPr>
            </w:pPr>
          </w:p>
        </w:tc>
      </w:tr>
      <w:tr w:rsidR="00C6673D" w14:paraId="69DF6755" w14:textId="77777777" w:rsidTr="00706704">
        <w:tc>
          <w:tcPr>
            <w:tcW w:w="10368" w:type="dxa"/>
            <w:tcBorders>
              <w:top w:val="single" w:sz="4" w:space="0" w:color="auto"/>
              <w:left w:val="single" w:sz="4" w:space="0" w:color="auto"/>
              <w:bottom w:val="single" w:sz="4" w:space="0" w:color="auto"/>
              <w:right w:val="single" w:sz="4" w:space="0" w:color="auto"/>
            </w:tcBorders>
          </w:tcPr>
          <w:p w14:paraId="47678829" w14:textId="77777777" w:rsidR="00C6673D" w:rsidRPr="00186F40" w:rsidRDefault="00C6673D" w:rsidP="00186F40">
            <w:pPr>
              <w:rPr>
                <w:rFonts w:ascii="Arial" w:hAnsi="Arial" w:cs="Arial"/>
                <w:b/>
                <w:sz w:val="20"/>
                <w:u w:val="single"/>
              </w:rPr>
            </w:pPr>
          </w:p>
        </w:tc>
      </w:tr>
    </w:tbl>
    <w:p w14:paraId="32B3E444" w14:textId="77777777" w:rsidR="00C50C14" w:rsidRPr="005B6657" w:rsidRDefault="00C50C14" w:rsidP="0067154A">
      <w:pPr>
        <w:pStyle w:val="SMUNORMALARIAL"/>
        <w:rPr>
          <w:sz w:val="4"/>
          <w:szCs w:val="4"/>
        </w:rPr>
      </w:pPr>
    </w:p>
    <w:sectPr w:rsidR="00C50C14" w:rsidRPr="005B6657" w:rsidSect="003E444F">
      <w:footerReference w:type="even" r:id="rId41"/>
      <w:footerReference w:type="default" r:id="rId4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DE207" w14:textId="77777777" w:rsidR="008C3C81" w:rsidRDefault="008C3C81">
      <w:r>
        <w:separator/>
      </w:r>
    </w:p>
  </w:endnote>
  <w:endnote w:type="continuationSeparator" w:id="0">
    <w:p w14:paraId="7F0B56DA" w14:textId="77777777" w:rsidR="008C3C81" w:rsidRDefault="008C3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82345"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4DEFD9"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8A250"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299ED" w14:textId="77777777" w:rsidR="008C3C81" w:rsidRDefault="008C3C81">
      <w:r>
        <w:separator/>
      </w:r>
    </w:p>
  </w:footnote>
  <w:footnote w:type="continuationSeparator" w:id="0">
    <w:p w14:paraId="4CB31983" w14:textId="77777777" w:rsidR="008C3C81" w:rsidRDefault="008C3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EC74CF"/>
    <w:multiLevelType w:val="hybridMultilevel"/>
    <w:tmpl w:val="246C9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8E5B57"/>
    <w:multiLevelType w:val="hybridMultilevel"/>
    <w:tmpl w:val="678A8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16B5"/>
    <w:rsid w:val="000026C1"/>
    <w:rsid w:val="00013306"/>
    <w:rsid w:val="0001799E"/>
    <w:rsid w:val="00020101"/>
    <w:rsid w:val="0002352F"/>
    <w:rsid w:val="000260A6"/>
    <w:rsid w:val="00026747"/>
    <w:rsid w:val="00031B03"/>
    <w:rsid w:val="00034993"/>
    <w:rsid w:val="0004064E"/>
    <w:rsid w:val="00042598"/>
    <w:rsid w:val="0004703C"/>
    <w:rsid w:val="000478B2"/>
    <w:rsid w:val="00050954"/>
    <w:rsid w:val="0005245C"/>
    <w:rsid w:val="00057223"/>
    <w:rsid w:val="00063F45"/>
    <w:rsid w:val="00066E0A"/>
    <w:rsid w:val="00073E06"/>
    <w:rsid w:val="00086D4F"/>
    <w:rsid w:val="00087BF3"/>
    <w:rsid w:val="000920D2"/>
    <w:rsid w:val="00093551"/>
    <w:rsid w:val="000A04F1"/>
    <w:rsid w:val="000A1EA9"/>
    <w:rsid w:val="000B6EFB"/>
    <w:rsid w:val="000C1972"/>
    <w:rsid w:val="000C1A62"/>
    <w:rsid w:val="000C45C6"/>
    <w:rsid w:val="000C4FF0"/>
    <w:rsid w:val="000C7356"/>
    <w:rsid w:val="000D4D13"/>
    <w:rsid w:val="000E00F2"/>
    <w:rsid w:val="000E4E3F"/>
    <w:rsid w:val="000E7DAB"/>
    <w:rsid w:val="000F514D"/>
    <w:rsid w:val="000F60BA"/>
    <w:rsid w:val="000F6F15"/>
    <w:rsid w:val="00100634"/>
    <w:rsid w:val="00103DDA"/>
    <w:rsid w:val="001056F6"/>
    <w:rsid w:val="00107694"/>
    <w:rsid w:val="00112442"/>
    <w:rsid w:val="0012287E"/>
    <w:rsid w:val="00137FB3"/>
    <w:rsid w:val="00143C83"/>
    <w:rsid w:val="0014423A"/>
    <w:rsid w:val="00151601"/>
    <w:rsid w:val="00151C05"/>
    <w:rsid w:val="001527EB"/>
    <w:rsid w:val="00161012"/>
    <w:rsid w:val="001624E2"/>
    <w:rsid w:val="00164864"/>
    <w:rsid w:val="0016625F"/>
    <w:rsid w:val="00166669"/>
    <w:rsid w:val="00167F93"/>
    <w:rsid w:val="00175793"/>
    <w:rsid w:val="0018046F"/>
    <w:rsid w:val="00182FBC"/>
    <w:rsid w:val="00183928"/>
    <w:rsid w:val="00185FED"/>
    <w:rsid w:val="00186F40"/>
    <w:rsid w:val="001879DB"/>
    <w:rsid w:val="00193A06"/>
    <w:rsid w:val="001A1CED"/>
    <w:rsid w:val="001A2D15"/>
    <w:rsid w:val="001A749D"/>
    <w:rsid w:val="001A771F"/>
    <w:rsid w:val="001B135A"/>
    <w:rsid w:val="001B4095"/>
    <w:rsid w:val="001B449D"/>
    <w:rsid w:val="001B71B7"/>
    <w:rsid w:val="001C3564"/>
    <w:rsid w:val="001C6D7D"/>
    <w:rsid w:val="001D0B68"/>
    <w:rsid w:val="001D1828"/>
    <w:rsid w:val="001D499B"/>
    <w:rsid w:val="001E30BC"/>
    <w:rsid w:val="001E401B"/>
    <w:rsid w:val="001E59FF"/>
    <w:rsid w:val="001E5D06"/>
    <w:rsid w:val="001F3A3F"/>
    <w:rsid w:val="001F76EE"/>
    <w:rsid w:val="00201D53"/>
    <w:rsid w:val="00202E91"/>
    <w:rsid w:val="00204A5E"/>
    <w:rsid w:val="0020615A"/>
    <w:rsid w:val="00207583"/>
    <w:rsid w:val="00207F50"/>
    <w:rsid w:val="0021185D"/>
    <w:rsid w:val="00225F9B"/>
    <w:rsid w:val="002266E8"/>
    <w:rsid w:val="00232B86"/>
    <w:rsid w:val="00235567"/>
    <w:rsid w:val="00235890"/>
    <w:rsid w:val="00237A84"/>
    <w:rsid w:val="00241C20"/>
    <w:rsid w:val="002421F2"/>
    <w:rsid w:val="0024425B"/>
    <w:rsid w:val="002505E0"/>
    <w:rsid w:val="002548D1"/>
    <w:rsid w:val="002602A3"/>
    <w:rsid w:val="00262A19"/>
    <w:rsid w:val="00264490"/>
    <w:rsid w:val="00267B3E"/>
    <w:rsid w:val="00271FB0"/>
    <w:rsid w:val="00274FDF"/>
    <w:rsid w:val="002818AB"/>
    <w:rsid w:val="00286BBC"/>
    <w:rsid w:val="002A196D"/>
    <w:rsid w:val="002A1D50"/>
    <w:rsid w:val="002A2D52"/>
    <w:rsid w:val="002A6FBE"/>
    <w:rsid w:val="002C22C9"/>
    <w:rsid w:val="002C73E4"/>
    <w:rsid w:val="002C741E"/>
    <w:rsid w:val="002C7EA7"/>
    <w:rsid w:val="002D3998"/>
    <w:rsid w:val="002D45CD"/>
    <w:rsid w:val="002D557D"/>
    <w:rsid w:val="002D608C"/>
    <w:rsid w:val="002E1017"/>
    <w:rsid w:val="002E3A03"/>
    <w:rsid w:val="002E51EC"/>
    <w:rsid w:val="002E55B3"/>
    <w:rsid w:val="002E6135"/>
    <w:rsid w:val="00301326"/>
    <w:rsid w:val="00301712"/>
    <w:rsid w:val="003021D1"/>
    <w:rsid w:val="003060CA"/>
    <w:rsid w:val="00310104"/>
    <w:rsid w:val="00311A2C"/>
    <w:rsid w:val="00314D21"/>
    <w:rsid w:val="00315B36"/>
    <w:rsid w:val="00322CF6"/>
    <w:rsid w:val="00326269"/>
    <w:rsid w:val="00327843"/>
    <w:rsid w:val="00331897"/>
    <w:rsid w:val="003322AD"/>
    <w:rsid w:val="00334F3C"/>
    <w:rsid w:val="003428B4"/>
    <w:rsid w:val="003449A1"/>
    <w:rsid w:val="00347768"/>
    <w:rsid w:val="00354018"/>
    <w:rsid w:val="0036040C"/>
    <w:rsid w:val="00360E4B"/>
    <w:rsid w:val="00364E3C"/>
    <w:rsid w:val="00380155"/>
    <w:rsid w:val="003855D1"/>
    <w:rsid w:val="00393019"/>
    <w:rsid w:val="00397C88"/>
    <w:rsid w:val="003A2102"/>
    <w:rsid w:val="003A31A9"/>
    <w:rsid w:val="003A52E4"/>
    <w:rsid w:val="003A6326"/>
    <w:rsid w:val="003A71AE"/>
    <w:rsid w:val="003B5F80"/>
    <w:rsid w:val="003C154B"/>
    <w:rsid w:val="003D0CD4"/>
    <w:rsid w:val="003D3CEC"/>
    <w:rsid w:val="003D76E3"/>
    <w:rsid w:val="003E444F"/>
    <w:rsid w:val="003E4ECD"/>
    <w:rsid w:val="003E5FDA"/>
    <w:rsid w:val="003F158B"/>
    <w:rsid w:val="003F21F6"/>
    <w:rsid w:val="003F3D16"/>
    <w:rsid w:val="003F4AFC"/>
    <w:rsid w:val="003F798F"/>
    <w:rsid w:val="004010C2"/>
    <w:rsid w:val="00405B6F"/>
    <w:rsid w:val="0041082A"/>
    <w:rsid w:val="00414202"/>
    <w:rsid w:val="004149F9"/>
    <w:rsid w:val="00415F45"/>
    <w:rsid w:val="00430197"/>
    <w:rsid w:val="004317C1"/>
    <w:rsid w:val="004319CC"/>
    <w:rsid w:val="00435D0F"/>
    <w:rsid w:val="00441243"/>
    <w:rsid w:val="00442DF8"/>
    <w:rsid w:val="00444AE4"/>
    <w:rsid w:val="00445302"/>
    <w:rsid w:val="00451E6F"/>
    <w:rsid w:val="00455AF9"/>
    <w:rsid w:val="004601EE"/>
    <w:rsid w:val="00463D09"/>
    <w:rsid w:val="0047406A"/>
    <w:rsid w:val="004743ED"/>
    <w:rsid w:val="004804FA"/>
    <w:rsid w:val="00481945"/>
    <w:rsid w:val="00482183"/>
    <w:rsid w:val="00485CDE"/>
    <w:rsid w:val="004869ED"/>
    <w:rsid w:val="00487A6A"/>
    <w:rsid w:val="004A2264"/>
    <w:rsid w:val="004A3146"/>
    <w:rsid w:val="004B2991"/>
    <w:rsid w:val="004B50AF"/>
    <w:rsid w:val="004B653C"/>
    <w:rsid w:val="004B747F"/>
    <w:rsid w:val="004C0B85"/>
    <w:rsid w:val="004C3618"/>
    <w:rsid w:val="004C3956"/>
    <w:rsid w:val="004C58E7"/>
    <w:rsid w:val="004C6A19"/>
    <w:rsid w:val="004E2539"/>
    <w:rsid w:val="004E60DC"/>
    <w:rsid w:val="004E6584"/>
    <w:rsid w:val="004F2A68"/>
    <w:rsid w:val="00500534"/>
    <w:rsid w:val="00507C4C"/>
    <w:rsid w:val="00507F85"/>
    <w:rsid w:val="00521B3C"/>
    <w:rsid w:val="00524CD2"/>
    <w:rsid w:val="00525EC2"/>
    <w:rsid w:val="00531541"/>
    <w:rsid w:val="00531677"/>
    <w:rsid w:val="00532F30"/>
    <w:rsid w:val="00535993"/>
    <w:rsid w:val="00535EDA"/>
    <w:rsid w:val="00544142"/>
    <w:rsid w:val="005449CC"/>
    <w:rsid w:val="00561B52"/>
    <w:rsid w:val="00563CEA"/>
    <w:rsid w:val="00575BFA"/>
    <w:rsid w:val="005869DF"/>
    <w:rsid w:val="00586A08"/>
    <w:rsid w:val="00586A8F"/>
    <w:rsid w:val="00595D29"/>
    <w:rsid w:val="00595DC4"/>
    <w:rsid w:val="005B6580"/>
    <w:rsid w:val="005B6657"/>
    <w:rsid w:val="005B72AB"/>
    <w:rsid w:val="005C2348"/>
    <w:rsid w:val="005C3249"/>
    <w:rsid w:val="005C3D7B"/>
    <w:rsid w:val="005D16E0"/>
    <w:rsid w:val="005D2D7B"/>
    <w:rsid w:val="005E4647"/>
    <w:rsid w:val="005E74F1"/>
    <w:rsid w:val="005F67AE"/>
    <w:rsid w:val="00600D95"/>
    <w:rsid w:val="0060533C"/>
    <w:rsid w:val="006053BD"/>
    <w:rsid w:val="00614C25"/>
    <w:rsid w:val="006252E3"/>
    <w:rsid w:val="0062587D"/>
    <w:rsid w:val="0062775B"/>
    <w:rsid w:val="0063618F"/>
    <w:rsid w:val="0063640B"/>
    <w:rsid w:val="00640A44"/>
    <w:rsid w:val="006439E9"/>
    <w:rsid w:val="006476EE"/>
    <w:rsid w:val="00647883"/>
    <w:rsid w:val="0065488A"/>
    <w:rsid w:val="00655C37"/>
    <w:rsid w:val="006646CC"/>
    <w:rsid w:val="006677F5"/>
    <w:rsid w:val="0067154A"/>
    <w:rsid w:val="00673604"/>
    <w:rsid w:val="00673DA3"/>
    <w:rsid w:val="00680A48"/>
    <w:rsid w:val="00682F1A"/>
    <w:rsid w:val="00683726"/>
    <w:rsid w:val="006838D7"/>
    <w:rsid w:val="0068478E"/>
    <w:rsid w:val="00685815"/>
    <w:rsid w:val="00692968"/>
    <w:rsid w:val="00695B21"/>
    <w:rsid w:val="00697BCE"/>
    <w:rsid w:val="006A17E5"/>
    <w:rsid w:val="006B35B8"/>
    <w:rsid w:val="006C2BAF"/>
    <w:rsid w:val="006C2F82"/>
    <w:rsid w:val="006C752F"/>
    <w:rsid w:val="006D0E90"/>
    <w:rsid w:val="006D10AC"/>
    <w:rsid w:val="006D31CA"/>
    <w:rsid w:val="006D4EF2"/>
    <w:rsid w:val="006E1F98"/>
    <w:rsid w:val="006E4763"/>
    <w:rsid w:val="006E670A"/>
    <w:rsid w:val="006F3D33"/>
    <w:rsid w:val="00704616"/>
    <w:rsid w:val="00706704"/>
    <w:rsid w:val="00707167"/>
    <w:rsid w:val="00707654"/>
    <w:rsid w:val="007103CF"/>
    <w:rsid w:val="0071671E"/>
    <w:rsid w:val="007209B9"/>
    <w:rsid w:val="00720E1E"/>
    <w:rsid w:val="00724063"/>
    <w:rsid w:val="00724199"/>
    <w:rsid w:val="00724DF4"/>
    <w:rsid w:val="0072641E"/>
    <w:rsid w:val="00727EE0"/>
    <w:rsid w:val="00730BC3"/>
    <w:rsid w:val="00733B4E"/>
    <w:rsid w:val="007365C4"/>
    <w:rsid w:val="00737A37"/>
    <w:rsid w:val="007435AD"/>
    <w:rsid w:val="00745035"/>
    <w:rsid w:val="0075060E"/>
    <w:rsid w:val="0075107C"/>
    <w:rsid w:val="00751720"/>
    <w:rsid w:val="00753CE4"/>
    <w:rsid w:val="00754BA9"/>
    <w:rsid w:val="007552D9"/>
    <w:rsid w:val="00756104"/>
    <w:rsid w:val="00756581"/>
    <w:rsid w:val="007579F4"/>
    <w:rsid w:val="007615DD"/>
    <w:rsid w:val="00761C52"/>
    <w:rsid w:val="00782BB6"/>
    <w:rsid w:val="00782F7B"/>
    <w:rsid w:val="00790A91"/>
    <w:rsid w:val="007A028B"/>
    <w:rsid w:val="007A643E"/>
    <w:rsid w:val="007B4FA1"/>
    <w:rsid w:val="007B61DD"/>
    <w:rsid w:val="007B66FE"/>
    <w:rsid w:val="007C24DF"/>
    <w:rsid w:val="007C61A6"/>
    <w:rsid w:val="007C6A7E"/>
    <w:rsid w:val="007D1054"/>
    <w:rsid w:val="007D2850"/>
    <w:rsid w:val="007D3F7C"/>
    <w:rsid w:val="007D6395"/>
    <w:rsid w:val="007E1B79"/>
    <w:rsid w:val="007E279A"/>
    <w:rsid w:val="007E787E"/>
    <w:rsid w:val="007F6BAD"/>
    <w:rsid w:val="007F6CDB"/>
    <w:rsid w:val="00801BAD"/>
    <w:rsid w:val="008066ED"/>
    <w:rsid w:val="0080700F"/>
    <w:rsid w:val="008226C0"/>
    <w:rsid w:val="00824853"/>
    <w:rsid w:val="00825BF5"/>
    <w:rsid w:val="0083364B"/>
    <w:rsid w:val="00837013"/>
    <w:rsid w:val="00844182"/>
    <w:rsid w:val="0084689B"/>
    <w:rsid w:val="0085195B"/>
    <w:rsid w:val="00851B52"/>
    <w:rsid w:val="00856686"/>
    <w:rsid w:val="0086342C"/>
    <w:rsid w:val="00864DBA"/>
    <w:rsid w:val="008653F3"/>
    <w:rsid w:val="008656B7"/>
    <w:rsid w:val="00865984"/>
    <w:rsid w:val="0086773C"/>
    <w:rsid w:val="00872FF4"/>
    <w:rsid w:val="00874390"/>
    <w:rsid w:val="0087576C"/>
    <w:rsid w:val="00880183"/>
    <w:rsid w:val="008815E0"/>
    <w:rsid w:val="00881A32"/>
    <w:rsid w:val="0088300F"/>
    <w:rsid w:val="00885B67"/>
    <w:rsid w:val="00886B42"/>
    <w:rsid w:val="00887014"/>
    <w:rsid w:val="00891F2C"/>
    <w:rsid w:val="008944B8"/>
    <w:rsid w:val="0089490E"/>
    <w:rsid w:val="00895CBE"/>
    <w:rsid w:val="008961D0"/>
    <w:rsid w:val="008B0A7F"/>
    <w:rsid w:val="008B28AA"/>
    <w:rsid w:val="008B45EE"/>
    <w:rsid w:val="008C0046"/>
    <w:rsid w:val="008C23D4"/>
    <w:rsid w:val="008C3C81"/>
    <w:rsid w:val="008C4B50"/>
    <w:rsid w:val="008C62A5"/>
    <w:rsid w:val="008D2882"/>
    <w:rsid w:val="008D428B"/>
    <w:rsid w:val="008E21AA"/>
    <w:rsid w:val="008F1400"/>
    <w:rsid w:val="008F174B"/>
    <w:rsid w:val="008F6C40"/>
    <w:rsid w:val="009061BF"/>
    <w:rsid w:val="0091227C"/>
    <w:rsid w:val="009123E4"/>
    <w:rsid w:val="00913CDB"/>
    <w:rsid w:val="00915A2E"/>
    <w:rsid w:val="00925A3C"/>
    <w:rsid w:val="00927E97"/>
    <w:rsid w:val="00933BA5"/>
    <w:rsid w:val="00940155"/>
    <w:rsid w:val="0094179D"/>
    <w:rsid w:val="00941DB8"/>
    <w:rsid w:val="00942AA0"/>
    <w:rsid w:val="00943196"/>
    <w:rsid w:val="00945CEC"/>
    <w:rsid w:val="0094707F"/>
    <w:rsid w:val="009510D3"/>
    <w:rsid w:val="009642B4"/>
    <w:rsid w:val="009665F3"/>
    <w:rsid w:val="0097069B"/>
    <w:rsid w:val="0097158B"/>
    <w:rsid w:val="0097312B"/>
    <w:rsid w:val="0097455E"/>
    <w:rsid w:val="009760D0"/>
    <w:rsid w:val="00980319"/>
    <w:rsid w:val="009828A0"/>
    <w:rsid w:val="00985BE8"/>
    <w:rsid w:val="009864FC"/>
    <w:rsid w:val="0098670C"/>
    <w:rsid w:val="00990C19"/>
    <w:rsid w:val="00992264"/>
    <w:rsid w:val="00992E83"/>
    <w:rsid w:val="009A190D"/>
    <w:rsid w:val="009A1D4A"/>
    <w:rsid w:val="009A447C"/>
    <w:rsid w:val="009B0487"/>
    <w:rsid w:val="009B1737"/>
    <w:rsid w:val="009B1AC5"/>
    <w:rsid w:val="009B44B6"/>
    <w:rsid w:val="009B5631"/>
    <w:rsid w:val="009D14AD"/>
    <w:rsid w:val="009D32F3"/>
    <w:rsid w:val="009E43FE"/>
    <w:rsid w:val="009E72B5"/>
    <w:rsid w:val="009F0537"/>
    <w:rsid w:val="009F10C0"/>
    <w:rsid w:val="009F2E60"/>
    <w:rsid w:val="009F36B8"/>
    <w:rsid w:val="009F6541"/>
    <w:rsid w:val="009F7ED6"/>
    <w:rsid w:val="00A01F77"/>
    <w:rsid w:val="00A03EDA"/>
    <w:rsid w:val="00A1196A"/>
    <w:rsid w:val="00A13ED4"/>
    <w:rsid w:val="00A2358F"/>
    <w:rsid w:val="00A240E0"/>
    <w:rsid w:val="00A300F6"/>
    <w:rsid w:val="00A32847"/>
    <w:rsid w:val="00A409CD"/>
    <w:rsid w:val="00A40E97"/>
    <w:rsid w:val="00A456C7"/>
    <w:rsid w:val="00A47A7F"/>
    <w:rsid w:val="00A56BB3"/>
    <w:rsid w:val="00A56DFE"/>
    <w:rsid w:val="00A606FF"/>
    <w:rsid w:val="00A6250E"/>
    <w:rsid w:val="00A64CB3"/>
    <w:rsid w:val="00A64E67"/>
    <w:rsid w:val="00A652A8"/>
    <w:rsid w:val="00A70D51"/>
    <w:rsid w:val="00A727C7"/>
    <w:rsid w:val="00A91F4A"/>
    <w:rsid w:val="00A9353D"/>
    <w:rsid w:val="00A93A41"/>
    <w:rsid w:val="00A949FC"/>
    <w:rsid w:val="00A9677C"/>
    <w:rsid w:val="00AA7F18"/>
    <w:rsid w:val="00AB5CB6"/>
    <w:rsid w:val="00AC0AB5"/>
    <w:rsid w:val="00AC127C"/>
    <w:rsid w:val="00AC543E"/>
    <w:rsid w:val="00AC59F6"/>
    <w:rsid w:val="00AC5FD6"/>
    <w:rsid w:val="00AC6650"/>
    <w:rsid w:val="00AC72E5"/>
    <w:rsid w:val="00AE1C60"/>
    <w:rsid w:val="00AE5933"/>
    <w:rsid w:val="00AE6AD9"/>
    <w:rsid w:val="00AF0C5E"/>
    <w:rsid w:val="00AF10A6"/>
    <w:rsid w:val="00AF4D4E"/>
    <w:rsid w:val="00AF5D51"/>
    <w:rsid w:val="00B00563"/>
    <w:rsid w:val="00B00EEE"/>
    <w:rsid w:val="00B03110"/>
    <w:rsid w:val="00B033B6"/>
    <w:rsid w:val="00B05B70"/>
    <w:rsid w:val="00B10D0D"/>
    <w:rsid w:val="00B15FD5"/>
    <w:rsid w:val="00B205B7"/>
    <w:rsid w:val="00B248BA"/>
    <w:rsid w:val="00B26FAB"/>
    <w:rsid w:val="00B338B4"/>
    <w:rsid w:val="00B37733"/>
    <w:rsid w:val="00B42D84"/>
    <w:rsid w:val="00B43AE5"/>
    <w:rsid w:val="00B449F6"/>
    <w:rsid w:val="00B46604"/>
    <w:rsid w:val="00B52F95"/>
    <w:rsid w:val="00B557A8"/>
    <w:rsid w:val="00B60C0A"/>
    <w:rsid w:val="00B6567E"/>
    <w:rsid w:val="00B74AA0"/>
    <w:rsid w:val="00B76769"/>
    <w:rsid w:val="00B77E3D"/>
    <w:rsid w:val="00B830FA"/>
    <w:rsid w:val="00B87B49"/>
    <w:rsid w:val="00B91B51"/>
    <w:rsid w:val="00B91D67"/>
    <w:rsid w:val="00B93376"/>
    <w:rsid w:val="00B9456C"/>
    <w:rsid w:val="00B94A46"/>
    <w:rsid w:val="00B9786C"/>
    <w:rsid w:val="00BA756C"/>
    <w:rsid w:val="00BA7620"/>
    <w:rsid w:val="00BB4BDA"/>
    <w:rsid w:val="00BC0096"/>
    <w:rsid w:val="00BC22BC"/>
    <w:rsid w:val="00BC7FE0"/>
    <w:rsid w:val="00BD2AB6"/>
    <w:rsid w:val="00BD4768"/>
    <w:rsid w:val="00BE23F2"/>
    <w:rsid w:val="00BF0A01"/>
    <w:rsid w:val="00BF520A"/>
    <w:rsid w:val="00C024A6"/>
    <w:rsid w:val="00C035B1"/>
    <w:rsid w:val="00C061EC"/>
    <w:rsid w:val="00C10D8B"/>
    <w:rsid w:val="00C11D79"/>
    <w:rsid w:val="00C23567"/>
    <w:rsid w:val="00C26700"/>
    <w:rsid w:val="00C32091"/>
    <w:rsid w:val="00C411E7"/>
    <w:rsid w:val="00C42FB3"/>
    <w:rsid w:val="00C471CE"/>
    <w:rsid w:val="00C47555"/>
    <w:rsid w:val="00C50ABA"/>
    <w:rsid w:val="00C50C14"/>
    <w:rsid w:val="00C51858"/>
    <w:rsid w:val="00C611DB"/>
    <w:rsid w:val="00C61291"/>
    <w:rsid w:val="00C6636C"/>
    <w:rsid w:val="00C6673D"/>
    <w:rsid w:val="00C675F1"/>
    <w:rsid w:val="00C706C5"/>
    <w:rsid w:val="00C752EF"/>
    <w:rsid w:val="00C75CF7"/>
    <w:rsid w:val="00C76FDA"/>
    <w:rsid w:val="00C77828"/>
    <w:rsid w:val="00C83B07"/>
    <w:rsid w:val="00C92065"/>
    <w:rsid w:val="00C92A53"/>
    <w:rsid w:val="00CA0459"/>
    <w:rsid w:val="00CA313E"/>
    <w:rsid w:val="00CB366C"/>
    <w:rsid w:val="00CB3D11"/>
    <w:rsid w:val="00CC030D"/>
    <w:rsid w:val="00CC41BB"/>
    <w:rsid w:val="00CD1296"/>
    <w:rsid w:val="00CD6F8E"/>
    <w:rsid w:val="00CD79E9"/>
    <w:rsid w:val="00CE2A81"/>
    <w:rsid w:val="00CE66C4"/>
    <w:rsid w:val="00CF4AE5"/>
    <w:rsid w:val="00CF5F56"/>
    <w:rsid w:val="00D01C1B"/>
    <w:rsid w:val="00D067AD"/>
    <w:rsid w:val="00D077E1"/>
    <w:rsid w:val="00D128EA"/>
    <w:rsid w:val="00D22F10"/>
    <w:rsid w:val="00D2461D"/>
    <w:rsid w:val="00D266FE"/>
    <w:rsid w:val="00D3425D"/>
    <w:rsid w:val="00D37ABE"/>
    <w:rsid w:val="00D40D39"/>
    <w:rsid w:val="00D44501"/>
    <w:rsid w:val="00D60DC7"/>
    <w:rsid w:val="00D62481"/>
    <w:rsid w:val="00D630EA"/>
    <w:rsid w:val="00D744CC"/>
    <w:rsid w:val="00D83BA6"/>
    <w:rsid w:val="00D8773A"/>
    <w:rsid w:val="00D9285C"/>
    <w:rsid w:val="00D92BA9"/>
    <w:rsid w:val="00DA2212"/>
    <w:rsid w:val="00DA7529"/>
    <w:rsid w:val="00DB1B13"/>
    <w:rsid w:val="00DB4F0B"/>
    <w:rsid w:val="00DB7633"/>
    <w:rsid w:val="00DB7AE5"/>
    <w:rsid w:val="00DC59AC"/>
    <w:rsid w:val="00DC77E1"/>
    <w:rsid w:val="00DE121A"/>
    <w:rsid w:val="00DE1E92"/>
    <w:rsid w:val="00DE225F"/>
    <w:rsid w:val="00DE2D2C"/>
    <w:rsid w:val="00DE6DB6"/>
    <w:rsid w:val="00DF2093"/>
    <w:rsid w:val="00DF381E"/>
    <w:rsid w:val="00DF4D67"/>
    <w:rsid w:val="00DF528B"/>
    <w:rsid w:val="00DF7A76"/>
    <w:rsid w:val="00E0289D"/>
    <w:rsid w:val="00E06781"/>
    <w:rsid w:val="00E15F63"/>
    <w:rsid w:val="00E24E04"/>
    <w:rsid w:val="00E26247"/>
    <w:rsid w:val="00E267F6"/>
    <w:rsid w:val="00E271BA"/>
    <w:rsid w:val="00E30E70"/>
    <w:rsid w:val="00E31518"/>
    <w:rsid w:val="00E33462"/>
    <w:rsid w:val="00E37438"/>
    <w:rsid w:val="00E44F76"/>
    <w:rsid w:val="00E50BFF"/>
    <w:rsid w:val="00E63A9A"/>
    <w:rsid w:val="00E6458E"/>
    <w:rsid w:val="00E65823"/>
    <w:rsid w:val="00E667C8"/>
    <w:rsid w:val="00E84E80"/>
    <w:rsid w:val="00EA230D"/>
    <w:rsid w:val="00EC2A13"/>
    <w:rsid w:val="00ED37E5"/>
    <w:rsid w:val="00EF25ED"/>
    <w:rsid w:val="00EF2B00"/>
    <w:rsid w:val="00EF4440"/>
    <w:rsid w:val="00EF6B3C"/>
    <w:rsid w:val="00F034DF"/>
    <w:rsid w:val="00F06B1D"/>
    <w:rsid w:val="00F134FE"/>
    <w:rsid w:val="00F13709"/>
    <w:rsid w:val="00F15CBA"/>
    <w:rsid w:val="00F17B14"/>
    <w:rsid w:val="00F17DE4"/>
    <w:rsid w:val="00F200A1"/>
    <w:rsid w:val="00F216D4"/>
    <w:rsid w:val="00F24B1C"/>
    <w:rsid w:val="00F3371D"/>
    <w:rsid w:val="00F4311E"/>
    <w:rsid w:val="00F4415B"/>
    <w:rsid w:val="00F472B8"/>
    <w:rsid w:val="00F5547A"/>
    <w:rsid w:val="00F57490"/>
    <w:rsid w:val="00F719C5"/>
    <w:rsid w:val="00F73A03"/>
    <w:rsid w:val="00F75934"/>
    <w:rsid w:val="00F847A9"/>
    <w:rsid w:val="00F84809"/>
    <w:rsid w:val="00F84B7E"/>
    <w:rsid w:val="00FA21DE"/>
    <w:rsid w:val="00FA650A"/>
    <w:rsid w:val="00FA6718"/>
    <w:rsid w:val="00FB0E98"/>
    <w:rsid w:val="00FB21C2"/>
    <w:rsid w:val="00FB2C3B"/>
    <w:rsid w:val="00FB4B05"/>
    <w:rsid w:val="00FB5FF5"/>
    <w:rsid w:val="00FC06E5"/>
    <w:rsid w:val="00FD2FD7"/>
    <w:rsid w:val="00FD4AF1"/>
    <w:rsid w:val="00FD5ECB"/>
    <w:rsid w:val="00FE70D1"/>
    <w:rsid w:val="00FF1FDF"/>
    <w:rsid w:val="00FF2A97"/>
    <w:rsid w:val="00FF5C55"/>
    <w:rsid w:val="00FF6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66C0EC"/>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9D3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8791790">
      <w:bodyDiv w:val="1"/>
      <w:marLeft w:val="0"/>
      <w:marRight w:val="0"/>
      <w:marTop w:val="0"/>
      <w:marBottom w:val="0"/>
      <w:divBdr>
        <w:top w:val="none" w:sz="0" w:space="0" w:color="auto"/>
        <w:left w:val="none" w:sz="0" w:space="0" w:color="auto"/>
        <w:bottom w:val="none" w:sz="0" w:space="0" w:color="auto"/>
        <w:right w:val="none" w:sz="0" w:space="0" w:color="auto"/>
      </w:divBdr>
    </w:div>
    <w:div w:id="994528013">
      <w:bodyDiv w:val="1"/>
      <w:marLeft w:val="0"/>
      <w:marRight w:val="0"/>
      <w:marTop w:val="0"/>
      <w:marBottom w:val="0"/>
      <w:divBdr>
        <w:top w:val="none" w:sz="0" w:space="0" w:color="auto"/>
        <w:left w:val="none" w:sz="0" w:space="0" w:color="auto"/>
        <w:bottom w:val="none" w:sz="0" w:space="0" w:color="auto"/>
        <w:right w:val="none" w:sz="0" w:space="0" w:color="auto"/>
      </w:divBdr>
    </w:div>
    <w:div w:id="128747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emf"/><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emf"/><Relationship Id="rId40" Type="http://schemas.openxmlformats.org/officeDocument/2006/relationships/image" Target="media/image30.em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A0DDD-F0B2-484F-922B-F273F10E4103}">
  <ds:schemaRefs>
    <ds:schemaRef ds:uri="39a888ec-cc75-402e-856f-ff68cc5460ab"/>
    <ds:schemaRef ds:uri="http://purl.org/dc/terms/"/>
    <ds:schemaRef ds:uri="9d0d5cce-d4dc-4043-8325-c992d2f588cd"/>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9F76809-F2C1-4FB0-A5D9-61140D18C654}">
  <ds:schemaRefs>
    <ds:schemaRef ds:uri="http://schemas.microsoft.com/sharepoint/v3/contenttype/forms"/>
  </ds:schemaRefs>
</ds:datastoreItem>
</file>

<file path=customXml/itemProps3.xml><?xml version="1.0" encoding="utf-8"?>
<ds:datastoreItem xmlns:ds="http://schemas.openxmlformats.org/officeDocument/2006/customXml" ds:itemID="{9114466C-5508-47E8-9542-34B94F672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11</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Stacey Amy Joy (1905942)</cp:lastModifiedBy>
  <cp:revision>2</cp:revision>
  <cp:lastPrinted>2008-04-14T13:39:00Z</cp:lastPrinted>
  <dcterms:created xsi:type="dcterms:W3CDTF">2021-06-17T14:38:00Z</dcterms:created>
  <dcterms:modified xsi:type="dcterms:W3CDTF">2021-06-17T14:38:00Z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