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Arial" w:eastAsiaTheme="minorHAnsi" w:hAnsi="Arial"/>
          <w:color w:val="4472C4" w:themeColor="accent1"/>
          <w:sz w:val="24"/>
          <w:lang w:val="en-GB"/>
        </w:rPr>
        <w:id w:val="1628890360"/>
        <w:docPartObj>
          <w:docPartGallery w:val="Cover Pages"/>
          <w:docPartUnique/>
        </w:docPartObj>
      </w:sdtPr>
      <w:sdtEndPr>
        <w:rPr>
          <w:color w:val="auto"/>
        </w:rPr>
      </w:sdtEndPr>
      <w:sdtContent>
        <w:p w14:paraId="55C0069F" w14:textId="6A5931D7" w:rsidR="00D16CF8" w:rsidRPr="009D746D" w:rsidRDefault="00D16CF8" w:rsidP="00D16CF8">
          <w:pPr>
            <w:pStyle w:val="NoSpacing"/>
            <w:spacing w:before="1540" w:after="240"/>
            <w:rPr>
              <w:rFonts w:ascii="Arial" w:eastAsiaTheme="minorHAnsi" w:hAnsi="Arial" w:cs="Arial"/>
              <w:b/>
              <w:bCs/>
              <w:color w:val="2F5496" w:themeColor="accent1" w:themeShade="BF"/>
              <w:sz w:val="28"/>
              <w:szCs w:val="28"/>
              <w:lang w:val="en-GB"/>
            </w:rPr>
          </w:pPr>
          <w:r w:rsidRPr="009D746D">
            <w:rPr>
              <w:rFonts w:ascii="Arial" w:eastAsiaTheme="minorHAnsi" w:hAnsi="Arial" w:cs="Arial"/>
              <w:b/>
              <w:bCs/>
              <w:color w:val="2F5496" w:themeColor="accent1" w:themeShade="BF"/>
              <w:sz w:val="28"/>
              <w:szCs w:val="28"/>
              <w:lang w:val="en-GB"/>
            </w:rPr>
            <w:t>Student Name: Muhammad H Rahman</w:t>
          </w:r>
        </w:p>
        <w:p w14:paraId="1444E9C1" w14:textId="17030811" w:rsidR="00D16CF8" w:rsidRPr="009D746D" w:rsidRDefault="00FC1D53" w:rsidP="00D16CF8">
          <w:pPr>
            <w:pStyle w:val="NoSpacing"/>
            <w:spacing w:before="480"/>
            <w:rPr>
              <w:rFonts w:ascii="Arial" w:hAnsi="Arial" w:cs="Arial"/>
              <w:b/>
              <w:bCs/>
              <w:color w:val="2F5496" w:themeColor="accent1" w:themeShade="BF"/>
              <w:sz w:val="28"/>
              <w:szCs w:val="28"/>
            </w:rPr>
          </w:pPr>
          <w:r w:rsidRPr="009D746D">
            <w:rPr>
              <w:rFonts w:ascii="Arial" w:hAnsi="Arial" w:cs="Arial"/>
              <w:b/>
              <w:bCs/>
              <w:noProof/>
              <w:color w:val="2F5496" w:themeColor="accent1" w:themeShade="BF"/>
              <w:sz w:val="28"/>
              <w:szCs w:val="28"/>
            </w:rPr>
            <mc:AlternateContent>
              <mc:Choice Requires="wps">
                <w:drawing>
                  <wp:anchor distT="0" distB="0" distL="114300" distR="114300" simplePos="0" relativeHeight="251659264" behindDoc="0" locked="0" layoutInCell="1" allowOverlap="1" wp14:anchorId="626F5663" wp14:editId="6451FDD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BBAFEF" w14:textId="20495720" w:rsidR="00994CF7" w:rsidRDefault="00994CF7" w:rsidP="00D16CF8">
                                <w:pPr>
                                  <w:pStyle w:val="NoSpacing"/>
                                  <w:spacing w:after="40"/>
                                  <w:rPr>
                                    <w:caps/>
                                    <w:color w:val="4472C4" w:themeColor="accent1"/>
                                    <w:sz w:val="28"/>
                                    <w:szCs w:val="28"/>
                                  </w:rPr>
                                </w:pPr>
                              </w:p>
                              <w:p w14:paraId="6B595616" w14:textId="00F4F586" w:rsidR="00994CF7" w:rsidRDefault="00994CF7" w:rsidP="00D16CF8">
                                <w:pPr>
                                  <w:pStyle w:val="NoSpacing"/>
                                  <w:rPr>
                                    <w:color w:val="4472C4" w:themeColor="accent1"/>
                                  </w:rPr>
                                </w:pPr>
                              </w:p>
                              <w:p w14:paraId="5D488A58" w14:textId="0BFC0F26" w:rsidR="00994CF7" w:rsidRDefault="006452AC">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94CF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26F5663" id="_x0000_t202" coordsize="21600,21600" o:spt="202" path="m,l,21600r21600,l21600,xe">
                    <v:stroke joinstyle="miter"/>
                    <v:path gradientshapeok="t" o:connecttype="rect"/>
                  </v:shapetype>
                  <v:shape id="Text Box 142" o:spid="_x0000_s1026" type="#_x0000_t202" style="position:absolute;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70BBAFEF" w14:textId="20495720" w:rsidR="00994CF7" w:rsidRDefault="00994CF7" w:rsidP="00D16CF8">
                          <w:pPr>
                            <w:pStyle w:val="NoSpacing"/>
                            <w:spacing w:after="40"/>
                            <w:rPr>
                              <w:caps/>
                              <w:color w:val="4472C4" w:themeColor="accent1"/>
                              <w:sz w:val="28"/>
                              <w:szCs w:val="28"/>
                            </w:rPr>
                          </w:pPr>
                        </w:p>
                        <w:p w14:paraId="6B595616" w14:textId="00F4F586" w:rsidR="00994CF7" w:rsidRDefault="00994CF7" w:rsidP="00D16CF8">
                          <w:pPr>
                            <w:pStyle w:val="NoSpacing"/>
                            <w:rPr>
                              <w:color w:val="4472C4" w:themeColor="accent1"/>
                            </w:rPr>
                          </w:pPr>
                        </w:p>
                        <w:p w14:paraId="5D488A58" w14:textId="0BFC0F26" w:rsidR="00994CF7" w:rsidRDefault="009D746D">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994CF7">
                                <w:rPr>
                                  <w:color w:val="4472C4" w:themeColor="accent1"/>
                                </w:rPr>
                                <w:t xml:space="preserve">     </w:t>
                              </w:r>
                            </w:sdtContent>
                          </w:sdt>
                        </w:p>
                      </w:txbxContent>
                    </v:textbox>
                    <w10:wrap anchorx="margin" anchory="page"/>
                  </v:shape>
                </w:pict>
              </mc:Fallback>
            </mc:AlternateContent>
          </w:r>
          <w:r w:rsidR="00D16CF8" w:rsidRPr="009D746D">
            <w:rPr>
              <w:rFonts w:ascii="Arial" w:hAnsi="Arial" w:cs="Arial"/>
              <w:b/>
              <w:bCs/>
              <w:color w:val="2F5496" w:themeColor="accent1" w:themeShade="BF"/>
              <w:sz w:val="28"/>
              <w:szCs w:val="28"/>
            </w:rPr>
            <w:t xml:space="preserve"> Student ID Number: 1813040</w:t>
          </w:r>
        </w:p>
        <w:p w14:paraId="2C6636C8" w14:textId="49187AE7" w:rsidR="00D16CF8" w:rsidRPr="009D746D" w:rsidRDefault="00D16CF8" w:rsidP="00D16CF8">
          <w:pPr>
            <w:pStyle w:val="NoSpacing"/>
            <w:spacing w:before="480"/>
            <w:rPr>
              <w:rFonts w:ascii="Arial" w:hAnsi="Arial" w:cs="Arial"/>
              <w:b/>
              <w:bCs/>
              <w:color w:val="2F5496" w:themeColor="accent1" w:themeShade="BF"/>
              <w:sz w:val="28"/>
              <w:szCs w:val="28"/>
            </w:rPr>
          </w:pPr>
          <w:proofErr w:type="spellStart"/>
          <w:r w:rsidRPr="009D746D">
            <w:rPr>
              <w:rFonts w:ascii="Arial" w:hAnsi="Arial" w:cs="Arial"/>
              <w:b/>
              <w:bCs/>
              <w:color w:val="2F5496" w:themeColor="accent1" w:themeShade="BF"/>
              <w:sz w:val="28"/>
              <w:szCs w:val="28"/>
            </w:rPr>
            <w:t>Programme</w:t>
          </w:r>
          <w:proofErr w:type="spellEnd"/>
          <w:r w:rsidR="009D746D" w:rsidRPr="009D746D">
            <w:rPr>
              <w:rFonts w:ascii="Arial" w:hAnsi="Arial" w:cs="Arial"/>
              <w:b/>
              <w:bCs/>
              <w:color w:val="2F5496" w:themeColor="accent1" w:themeShade="BF"/>
              <w:sz w:val="28"/>
              <w:szCs w:val="28"/>
            </w:rPr>
            <w:t>:</w:t>
          </w:r>
          <w:r w:rsidRPr="009D746D">
            <w:rPr>
              <w:rFonts w:ascii="Arial" w:hAnsi="Arial" w:cs="Arial"/>
              <w:b/>
              <w:bCs/>
              <w:color w:val="2F5496" w:themeColor="accent1" w:themeShade="BF"/>
              <w:sz w:val="28"/>
              <w:szCs w:val="28"/>
            </w:rPr>
            <w:t xml:space="preserve"> BA (</w:t>
          </w:r>
          <w:proofErr w:type="spellStart"/>
          <w:r w:rsidRPr="009D746D">
            <w:rPr>
              <w:rFonts w:ascii="Arial" w:hAnsi="Arial" w:cs="Arial"/>
              <w:b/>
              <w:bCs/>
              <w:color w:val="2F5496" w:themeColor="accent1" w:themeShade="BF"/>
              <w:sz w:val="28"/>
              <w:szCs w:val="28"/>
            </w:rPr>
            <w:t>Hons</w:t>
          </w:r>
          <w:proofErr w:type="spellEnd"/>
          <w:r w:rsidRPr="009D746D">
            <w:rPr>
              <w:rFonts w:ascii="Arial" w:hAnsi="Arial" w:cs="Arial"/>
              <w:b/>
              <w:bCs/>
              <w:color w:val="2F5496" w:themeColor="accent1" w:themeShade="BF"/>
              <w:sz w:val="28"/>
              <w:szCs w:val="28"/>
            </w:rPr>
            <w:t>) Leadership and Management Skills for the Workplace</w:t>
          </w:r>
        </w:p>
        <w:p w14:paraId="4ED18C7E" w14:textId="537E2D20" w:rsidR="00D16CF8" w:rsidRPr="009D746D" w:rsidRDefault="00D16CF8" w:rsidP="00D16CF8">
          <w:pPr>
            <w:pStyle w:val="NoSpacing"/>
            <w:spacing w:before="480"/>
            <w:rPr>
              <w:rFonts w:ascii="Arial" w:hAnsi="Arial" w:cs="Arial"/>
              <w:b/>
              <w:bCs/>
              <w:color w:val="2F5496" w:themeColor="accent1" w:themeShade="BF"/>
              <w:sz w:val="28"/>
              <w:szCs w:val="28"/>
            </w:rPr>
          </w:pPr>
          <w:r w:rsidRPr="009D746D">
            <w:rPr>
              <w:rFonts w:ascii="Arial" w:hAnsi="Arial" w:cs="Arial"/>
              <w:b/>
              <w:bCs/>
              <w:color w:val="2F5496" w:themeColor="accent1" w:themeShade="BF"/>
              <w:sz w:val="28"/>
              <w:szCs w:val="28"/>
            </w:rPr>
            <w:t>Module: Knowledge and Information Management Skills for the Workplace</w:t>
          </w:r>
        </w:p>
        <w:p w14:paraId="2A9600DD" w14:textId="058D2BB4" w:rsidR="00D16CF8" w:rsidRPr="009D746D" w:rsidRDefault="009D746D" w:rsidP="00D16CF8">
          <w:pPr>
            <w:pStyle w:val="NoSpacing"/>
            <w:spacing w:before="480"/>
            <w:rPr>
              <w:rFonts w:ascii="Arial" w:hAnsi="Arial" w:cs="Arial"/>
              <w:b/>
              <w:bCs/>
              <w:color w:val="2F5496" w:themeColor="accent1" w:themeShade="BF"/>
              <w:sz w:val="28"/>
              <w:szCs w:val="28"/>
            </w:rPr>
          </w:pPr>
          <w:r w:rsidRPr="009D746D">
            <w:rPr>
              <w:rFonts w:ascii="Arial" w:hAnsi="Arial" w:cs="Arial"/>
              <w:b/>
              <w:bCs/>
              <w:color w:val="2F5496" w:themeColor="accent1" w:themeShade="BF"/>
              <w:sz w:val="28"/>
              <w:szCs w:val="28"/>
            </w:rPr>
            <w:t xml:space="preserve"> Module Code: BMSW5106</w:t>
          </w:r>
        </w:p>
        <w:p w14:paraId="13D256A9" w14:textId="4D1E9C0F" w:rsidR="009D746D" w:rsidRPr="009D746D" w:rsidRDefault="009D746D" w:rsidP="00D16CF8">
          <w:pPr>
            <w:pStyle w:val="NoSpacing"/>
            <w:spacing w:before="480"/>
            <w:rPr>
              <w:rFonts w:ascii="Arial" w:hAnsi="Arial" w:cs="Arial"/>
              <w:b/>
              <w:bCs/>
              <w:color w:val="2F5496" w:themeColor="accent1" w:themeShade="BF"/>
              <w:sz w:val="28"/>
              <w:szCs w:val="28"/>
            </w:rPr>
          </w:pPr>
          <w:r w:rsidRPr="009D746D">
            <w:rPr>
              <w:rFonts w:ascii="Arial" w:hAnsi="Arial" w:cs="Arial"/>
              <w:b/>
              <w:bCs/>
              <w:color w:val="2F5496" w:themeColor="accent1" w:themeShade="BF"/>
              <w:sz w:val="28"/>
              <w:szCs w:val="28"/>
            </w:rPr>
            <w:t xml:space="preserve">Lecturer’s name: </w:t>
          </w:r>
          <w:proofErr w:type="spellStart"/>
          <w:r w:rsidRPr="009D746D">
            <w:rPr>
              <w:rFonts w:ascii="Arial" w:hAnsi="Arial" w:cs="Arial"/>
              <w:b/>
              <w:bCs/>
              <w:color w:val="2F5496" w:themeColor="accent1" w:themeShade="BF"/>
              <w:sz w:val="28"/>
              <w:szCs w:val="28"/>
            </w:rPr>
            <w:t>Vajira</w:t>
          </w:r>
          <w:proofErr w:type="spellEnd"/>
          <w:r w:rsidRPr="009D746D">
            <w:rPr>
              <w:rFonts w:ascii="Arial" w:hAnsi="Arial" w:cs="Arial"/>
              <w:b/>
              <w:bCs/>
              <w:color w:val="2F5496" w:themeColor="accent1" w:themeShade="BF"/>
              <w:sz w:val="28"/>
              <w:szCs w:val="28"/>
            </w:rPr>
            <w:t xml:space="preserve"> </w:t>
          </w:r>
          <w:proofErr w:type="spellStart"/>
          <w:r w:rsidRPr="009D746D">
            <w:rPr>
              <w:rFonts w:ascii="Arial" w:hAnsi="Arial" w:cs="Arial"/>
              <w:b/>
              <w:bCs/>
              <w:color w:val="2F5496" w:themeColor="accent1" w:themeShade="BF"/>
              <w:sz w:val="28"/>
              <w:szCs w:val="28"/>
            </w:rPr>
            <w:t>Balasuriya</w:t>
          </w:r>
          <w:proofErr w:type="spellEnd"/>
        </w:p>
        <w:p w14:paraId="0524F497" w14:textId="680B6B23" w:rsidR="009D746D" w:rsidRPr="009D746D" w:rsidRDefault="009D746D" w:rsidP="00D16CF8">
          <w:pPr>
            <w:pStyle w:val="NoSpacing"/>
            <w:spacing w:before="480"/>
            <w:rPr>
              <w:rFonts w:ascii="Arial" w:hAnsi="Arial" w:cs="Arial"/>
              <w:b/>
              <w:bCs/>
              <w:color w:val="2F5496" w:themeColor="accent1" w:themeShade="BF"/>
              <w:sz w:val="28"/>
              <w:szCs w:val="28"/>
            </w:rPr>
          </w:pPr>
          <w:r w:rsidRPr="009D746D">
            <w:rPr>
              <w:rFonts w:ascii="Arial" w:hAnsi="Arial" w:cs="Arial"/>
              <w:b/>
              <w:bCs/>
              <w:color w:val="2F5496" w:themeColor="accent1" w:themeShade="BF"/>
              <w:sz w:val="28"/>
              <w:szCs w:val="28"/>
            </w:rPr>
            <w:t>Assignment Title: Knowledge and Information Management of Tesco</w:t>
          </w:r>
        </w:p>
        <w:p w14:paraId="321C30FC" w14:textId="77777777" w:rsidR="009D4431" w:rsidRPr="009D746D" w:rsidRDefault="009D4431" w:rsidP="009D4431">
          <w:pPr>
            <w:jc w:val="center"/>
            <w:rPr>
              <w:b/>
              <w:bCs/>
            </w:rPr>
          </w:pPr>
        </w:p>
        <w:p w14:paraId="7E900D4F" w14:textId="77777777" w:rsidR="009D4431" w:rsidRDefault="009D4431" w:rsidP="009D4431">
          <w:pPr>
            <w:jc w:val="center"/>
          </w:pPr>
        </w:p>
        <w:p w14:paraId="775B80C3" w14:textId="77777777" w:rsidR="009D4431" w:rsidRDefault="009D4431" w:rsidP="009D4431">
          <w:pPr>
            <w:jc w:val="center"/>
          </w:pPr>
        </w:p>
        <w:p w14:paraId="40EC8C03" w14:textId="77777777" w:rsidR="006452AC" w:rsidRDefault="00FC1D53" w:rsidP="00D16CF8">
          <w:r>
            <w:br w:type="page"/>
          </w:r>
        </w:p>
      </w:sdtContent>
    </w:sdt>
    <w:p w14:paraId="4F044A29" w14:textId="4DC4228F" w:rsidR="00FC1D53" w:rsidRDefault="006452AC" w:rsidP="00D16CF8">
      <w:r>
        <w:lastRenderedPageBreak/>
        <w:t>U</w:t>
      </w:r>
    </w:p>
    <w:p w14:paraId="291B3FD3" w14:textId="20CD4D95" w:rsidR="00EF6AF2" w:rsidRDefault="00EF6AF2" w:rsidP="00EF6AF2">
      <w:pPr>
        <w:pStyle w:val="Heading1"/>
      </w:pPr>
      <w:bookmarkStart w:id="0" w:name="_Toc66891250"/>
      <w:r>
        <w:t>Executive Summary</w:t>
      </w:r>
      <w:bookmarkEnd w:id="0"/>
      <w:r>
        <w:t xml:space="preserve"> </w:t>
      </w:r>
    </w:p>
    <w:p w14:paraId="7F260DA3" w14:textId="6052688B" w:rsidR="00EF6AF2" w:rsidRDefault="00EF6AF2" w:rsidP="00EF6AF2">
      <w:r>
        <w:t xml:space="preserve">This study aims to describe the importance of information systems and knowledge management in the business. With the adoption of technology in business practices, a business can grow sustainably and achieve high performance over the rivals. The information system is the process to collect, manage and store the data that is an essential tool for a business. However, the selected business for this study is Tesco, a successful and leading retailer store that operates internationally distinctively. </w:t>
      </w:r>
    </w:p>
    <w:p w14:paraId="54818A7D" w14:textId="0BBC27A7" w:rsidR="00EF6AF2" w:rsidRDefault="00EF6AF2" w:rsidP="00EF6AF2">
      <w:r>
        <w:t xml:space="preserve">The company has adopted the GOLD, oracle, and SAP business applications to manage the large data efficiently, having no error in it. The internet is also used to collect information and data and communicate efficiently to develop effective partners’ relations. Some challenges are discussed faced by the company while managing the information system and knowledge management. The strategy of Porter’s generic is used to identify the ways used by the company to achieve a competitive advantage over the rivals. The ERP system is discussed by Tesco while managing the information system and its challenges and beneficial aspects within the business. </w:t>
      </w:r>
    </w:p>
    <w:p w14:paraId="4C49D662" w14:textId="52031A3B" w:rsidR="00EF6AF2" w:rsidRPr="00EF6AF2" w:rsidRDefault="00EF6AF2" w:rsidP="00EF6AF2">
      <w:r>
        <w:t xml:space="preserve">This study’s findings are revealed that information system and knowledge management are efficient tools that enable the business to achieve a competitive edge and perform distinctively. It is concluded that a business can gain a competitive advantage and a sustainable position in the market when technology and changes are adopted at the right time. Tesco manages the technology and adopts changes efficiently, but some recommendations are designed to achieve a sustainable retail position. </w:t>
      </w:r>
    </w:p>
    <w:p w14:paraId="7C730BD0" w14:textId="77777777" w:rsidR="00EF6AF2" w:rsidRPr="00EF6AF2" w:rsidRDefault="00EF6AF2" w:rsidP="00EF6AF2"/>
    <w:p w14:paraId="78F622D5" w14:textId="77777777" w:rsidR="00EF6AF2" w:rsidRDefault="00EF6AF2" w:rsidP="003E1424">
      <w:pPr>
        <w:pStyle w:val="Title"/>
        <w:rPr>
          <w:b/>
          <w:bCs/>
          <w:sz w:val="36"/>
          <w:szCs w:val="36"/>
          <w:u w:val="single"/>
        </w:rPr>
      </w:pPr>
    </w:p>
    <w:p w14:paraId="2FBA849B" w14:textId="77777777" w:rsidR="00EF6AF2" w:rsidRDefault="00EF6AF2" w:rsidP="003E1424">
      <w:pPr>
        <w:pStyle w:val="Title"/>
        <w:rPr>
          <w:b/>
          <w:bCs/>
          <w:sz w:val="36"/>
          <w:szCs w:val="36"/>
          <w:u w:val="single"/>
        </w:rPr>
      </w:pPr>
    </w:p>
    <w:p w14:paraId="76DB3BB6" w14:textId="77777777" w:rsidR="00EF6AF2" w:rsidRDefault="00EF6AF2" w:rsidP="003E1424">
      <w:pPr>
        <w:pStyle w:val="Title"/>
        <w:rPr>
          <w:b/>
          <w:bCs/>
          <w:sz w:val="36"/>
          <w:szCs w:val="36"/>
          <w:u w:val="single"/>
        </w:rPr>
      </w:pPr>
    </w:p>
    <w:p w14:paraId="252238B6" w14:textId="77777777" w:rsidR="00EF6AF2" w:rsidRDefault="00EF6AF2" w:rsidP="003E1424">
      <w:pPr>
        <w:pStyle w:val="Title"/>
        <w:rPr>
          <w:b/>
          <w:bCs/>
          <w:sz w:val="36"/>
          <w:szCs w:val="36"/>
          <w:u w:val="single"/>
        </w:rPr>
      </w:pPr>
    </w:p>
    <w:p w14:paraId="1FD9EC16" w14:textId="77777777" w:rsidR="00EF6AF2" w:rsidRDefault="00EF6AF2" w:rsidP="003E1424">
      <w:pPr>
        <w:pStyle w:val="Title"/>
        <w:rPr>
          <w:b/>
          <w:bCs/>
          <w:sz w:val="36"/>
          <w:szCs w:val="36"/>
          <w:u w:val="single"/>
        </w:rPr>
      </w:pPr>
    </w:p>
    <w:p w14:paraId="48F39E35" w14:textId="77777777" w:rsidR="00EF6AF2" w:rsidRDefault="00EF6AF2" w:rsidP="003E1424">
      <w:pPr>
        <w:pStyle w:val="Title"/>
        <w:rPr>
          <w:b/>
          <w:bCs/>
          <w:sz w:val="36"/>
          <w:szCs w:val="36"/>
          <w:u w:val="single"/>
        </w:rPr>
      </w:pPr>
    </w:p>
    <w:p w14:paraId="0A5FF1E8" w14:textId="77777777" w:rsidR="00EF6AF2" w:rsidRDefault="00EF6AF2" w:rsidP="003E1424">
      <w:pPr>
        <w:pStyle w:val="Title"/>
        <w:rPr>
          <w:b/>
          <w:bCs/>
          <w:sz w:val="36"/>
          <w:szCs w:val="36"/>
          <w:u w:val="single"/>
        </w:rPr>
      </w:pPr>
    </w:p>
    <w:p w14:paraId="5061B780" w14:textId="77777777" w:rsidR="00EF6AF2" w:rsidRDefault="00EF6AF2" w:rsidP="003E1424">
      <w:pPr>
        <w:pStyle w:val="Title"/>
        <w:rPr>
          <w:b/>
          <w:bCs/>
          <w:sz w:val="36"/>
          <w:szCs w:val="36"/>
          <w:u w:val="single"/>
        </w:rPr>
      </w:pPr>
    </w:p>
    <w:sdt>
      <w:sdtPr>
        <w:rPr>
          <w:rFonts w:ascii="Arial" w:eastAsiaTheme="minorHAnsi" w:hAnsi="Arial" w:cstheme="minorBidi"/>
          <w:color w:val="auto"/>
          <w:sz w:val="24"/>
          <w:szCs w:val="22"/>
          <w:lang w:val="en-GB"/>
        </w:rPr>
        <w:id w:val="-1954466978"/>
        <w:docPartObj>
          <w:docPartGallery w:val="Table of Contents"/>
          <w:docPartUnique/>
        </w:docPartObj>
      </w:sdtPr>
      <w:sdtEndPr>
        <w:rPr>
          <w:b/>
          <w:bCs/>
          <w:noProof/>
        </w:rPr>
      </w:sdtEndPr>
      <w:sdtContent>
        <w:p w14:paraId="738BA6A7" w14:textId="063807EE" w:rsidR="00CC1FE8" w:rsidRDefault="00CC1FE8">
          <w:pPr>
            <w:pStyle w:val="TOCHeading"/>
          </w:pPr>
          <w:r>
            <w:t>Contents</w:t>
          </w:r>
        </w:p>
        <w:p w14:paraId="40649050" w14:textId="77777777" w:rsidR="003A7A75" w:rsidRDefault="00CC1FE8">
          <w:pPr>
            <w:pStyle w:val="TOC1"/>
            <w:tabs>
              <w:tab w:val="right" w:leader="dot" w:pos="9016"/>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66891250" w:history="1">
            <w:r w:rsidR="003A7A75" w:rsidRPr="002C09F9">
              <w:rPr>
                <w:rStyle w:val="Hyperlink"/>
                <w:noProof/>
              </w:rPr>
              <w:t>Executive Summary</w:t>
            </w:r>
            <w:r w:rsidR="003A7A75">
              <w:rPr>
                <w:noProof/>
                <w:webHidden/>
              </w:rPr>
              <w:tab/>
            </w:r>
            <w:r w:rsidR="003A7A75">
              <w:rPr>
                <w:noProof/>
                <w:webHidden/>
              </w:rPr>
              <w:fldChar w:fldCharType="begin"/>
            </w:r>
            <w:r w:rsidR="003A7A75">
              <w:rPr>
                <w:noProof/>
                <w:webHidden/>
              </w:rPr>
              <w:instrText xml:space="preserve"> PAGEREF _Toc66891250 \h </w:instrText>
            </w:r>
            <w:r w:rsidR="003A7A75">
              <w:rPr>
                <w:noProof/>
                <w:webHidden/>
              </w:rPr>
            </w:r>
            <w:r w:rsidR="003A7A75">
              <w:rPr>
                <w:noProof/>
                <w:webHidden/>
              </w:rPr>
              <w:fldChar w:fldCharType="separate"/>
            </w:r>
            <w:r w:rsidR="003A7A75">
              <w:rPr>
                <w:noProof/>
                <w:webHidden/>
              </w:rPr>
              <w:t>1</w:t>
            </w:r>
            <w:r w:rsidR="003A7A75">
              <w:rPr>
                <w:noProof/>
                <w:webHidden/>
              </w:rPr>
              <w:fldChar w:fldCharType="end"/>
            </w:r>
          </w:hyperlink>
        </w:p>
        <w:p w14:paraId="6D01294C"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51" w:history="1">
            <w:r w:rsidR="003A7A75" w:rsidRPr="002C09F9">
              <w:rPr>
                <w:rStyle w:val="Hyperlink"/>
                <w:noProof/>
              </w:rPr>
              <w:t>Introduction</w:t>
            </w:r>
            <w:r w:rsidR="003A7A75">
              <w:rPr>
                <w:noProof/>
                <w:webHidden/>
              </w:rPr>
              <w:tab/>
            </w:r>
            <w:r w:rsidR="003A7A75">
              <w:rPr>
                <w:noProof/>
                <w:webHidden/>
              </w:rPr>
              <w:fldChar w:fldCharType="begin"/>
            </w:r>
            <w:r w:rsidR="003A7A75">
              <w:rPr>
                <w:noProof/>
                <w:webHidden/>
              </w:rPr>
              <w:instrText xml:space="preserve"> PAGEREF _Toc66891251 \h </w:instrText>
            </w:r>
            <w:r w:rsidR="003A7A75">
              <w:rPr>
                <w:noProof/>
                <w:webHidden/>
              </w:rPr>
            </w:r>
            <w:r w:rsidR="003A7A75">
              <w:rPr>
                <w:noProof/>
                <w:webHidden/>
              </w:rPr>
              <w:fldChar w:fldCharType="separate"/>
            </w:r>
            <w:r w:rsidR="003A7A75">
              <w:rPr>
                <w:noProof/>
                <w:webHidden/>
              </w:rPr>
              <w:t>3</w:t>
            </w:r>
            <w:r w:rsidR="003A7A75">
              <w:rPr>
                <w:noProof/>
                <w:webHidden/>
              </w:rPr>
              <w:fldChar w:fldCharType="end"/>
            </w:r>
          </w:hyperlink>
        </w:p>
        <w:p w14:paraId="609A3973"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52" w:history="1">
            <w:r w:rsidR="003A7A75" w:rsidRPr="002C09F9">
              <w:rPr>
                <w:rStyle w:val="Hyperlink"/>
                <w:noProof/>
              </w:rPr>
              <w:t>Importance of Information systems at Tesco</w:t>
            </w:r>
            <w:r w:rsidR="003A7A75">
              <w:rPr>
                <w:noProof/>
                <w:webHidden/>
              </w:rPr>
              <w:tab/>
            </w:r>
            <w:r w:rsidR="003A7A75">
              <w:rPr>
                <w:noProof/>
                <w:webHidden/>
              </w:rPr>
              <w:fldChar w:fldCharType="begin"/>
            </w:r>
            <w:r w:rsidR="003A7A75">
              <w:rPr>
                <w:noProof/>
                <w:webHidden/>
              </w:rPr>
              <w:instrText xml:space="preserve"> PAGEREF _Toc66891252 \h </w:instrText>
            </w:r>
            <w:r w:rsidR="003A7A75">
              <w:rPr>
                <w:noProof/>
                <w:webHidden/>
              </w:rPr>
            </w:r>
            <w:r w:rsidR="003A7A75">
              <w:rPr>
                <w:noProof/>
                <w:webHidden/>
              </w:rPr>
              <w:fldChar w:fldCharType="separate"/>
            </w:r>
            <w:r w:rsidR="003A7A75">
              <w:rPr>
                <w:noProof/>
                <w:webHidden/>
              </w:rPr>
              <w:t>3</w:t>
            </w:r>
            <w:r w:rsidR="003A7A75">
              <w:rPr>
                <w:noProof/>
                <w:webHidden/>
              </w:rPr>
              <w:fldChar w:fldCharType="end"/>
            </w:r>
          </w:hyperlink>
        </w:p>
        <w:p w14:paraId="179ADFE6"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53" w:history="1">
            <w:r w:rsidR="003A7A75" w:rsidRPr="002C09F9">
              <w:rPr>
                <w:rStyle w:val="Hyperlink"/>
                <w:noProof/>
              </w:rPr>
              <w:t>Information systems implemented by Tesco</w:t>
            </w:r>
            <w:r w:rsidR="003A7A75">
              <w:rPr>
                <w:noProof/>
                <w:webHidden/>
              </w:rPr>
              <w:tab/>
            </w:r>
            <w:r w:rsidR="003A7A75">
              <w:rPr>
                <w:noProof/>
                <w:webHidden/>
              </w:rPr>
              <w:fldChar w:fldCharType="begin"/>
            </w:r>
            <w:r w:rsidR="003A7A75">
              <w:rPr>
                <w:noProof/>
                <w:webHidden/>
              </w:rPr>
              <w:instrText xml:space="preserve"> PAGEREF _Toc66891253 \h </w:instrText>
            </w:r>
            <w:r w:rsidR="003A7A75">
              <w:rPr>
                <w:noProof/>
                <w:webHidden/>
              </w:rPr>
            </w:r>
            <w:r w:rsidR="003A7A75">
              <w:rPr>
                <w:noProof/>
                <w:webHidden/>
              </w:rPr>
              <w:fldChar w:fldCharType="separate"/>
            </w:r>
            <w:r w:rsidR="003A7A75">
              <w:rPr>
                <w:noProof/>
                <w:webHidden/>
              </w:rPr>
              <w:t>5</w:t>
            </w:r>
            <w:r w:rsidR="003A7A75">
              <w:rPr>
                <w:noProof/>
                <w:webHidden/>
              </w:rPr>
              <w:fldChar w:fldCharType="end"/>
            </w:r>
          </w:hyperlink>
        </w:p>
        <w:p w14:paraId="2B8C3C58"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54" w:history="1">
            <w:r w:rsidR="003A7A75" w:rsidRPr="002C09F9">
              <w:rPr>
                <w:rStyle w:val="Hyperlink"/>
                <w:noProof/>
              </w:rPr>
              <w:t>Transaction Processing System</w:t>
            </w:r>
            <w:r w:rsidR="003A7A75">
              <w:rPr>
                <w:noProof/>
                <w:webHidden/>
              </w:rPr>
              <w:tab/>
            </w:r>
            <w:r w:rsidR="003A7A75">
              <w:rPr>
                <w:noProof/>
                <w:webHidden/>
              </w:rPr>
              <w:fldChar w:fldCharType="begin"/>
            </w:r>
            <w:r w:rsidR="003A7A75">
              <w:rPr>
                <w:noProof/>
                <w:webHidden/>
              </w:rPr>
              <w:instrText xml:space="preserve"> PAGEREF _Toc66891254 \h </w:instrText>
            </w:r>
            <w:r w:rsidR="003A7A75">
              <w:rPr>
                <w:noProof/>
                <w:webHidden/>
              </w:rPr>
            </w:r>
            <w:r w:rsidR="003A7A75">
              <w:rPr>
                <w:noProof/>
                <w:webHidden/>
              </w:rPr>
              <w:fldChar w:fldCharType="separate"/>
            </w:r>
            <w:r w:rsidR="003A7A75">
              <w:rPr>
                <w:noProof/>
                <w:webHidden/>
              </w:rPr>
              <w:t>6</w:t>
            </w:r>
            <w:r w:rsidR="003A7A75">
              <w:rPr>
                <w:noProof/>
                <w:webHidden/>
              </w:rPr>
              <w:fldChar w:fldCharType="end"/>
            </w:r>
          </w:hyperlink>
        </w:p>
        <w:p w14:paraId="3DF3C1E1"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55" w:history="1">
            <w:r w:rsidR="003A7A75" w:rsidRPr="002C09F9">
              <w:rPr>
                <w:rStyle w:val="Hyperlink"/>
                <w:noProof/>
              </w:rPr>
              <w:t>Management Information System</w:t>
            </w:r>
            <w:r w:rsidR="003A7A75">
              <w:rPr>
                <w:noProof/>
                <w:webHidden/>
              </w:rPr>
              <w:tab/>
            </w:r>
            <w:r w:rsidR="003A7A75">
              <w:rPr>
                <w:noProof/>
                <w:webHidden/>
              </w:rPr>
              <w:fldChar w:fldCharType="begin"/>
            </w:r>
            <w:r w:rsidR="003A7A75">
              <w:rPr>
                <w:noProof/>
                <w:webHidden/>
              </w:rPr>
              <w:instrText xml:space="preserve"> PAGEREF _Toc66891255 \h </w:instrText>
            </w:r>
            <w:r w:rsidR="003A7A75">
              <w:rPr>
                <w:noProof/>
                <w:webHidden/>
              </w:rPr>
            </w:r>
            <w:r w:rsidR="003A7A75">
              <w:rPr>
                <w:noProof/>
                <w:webHidden/>
              </w:rPr>
              <w:fldChar w:fldCharType="separate"/>
            </w:r>
            <w:r w:rsidR="003A7A75">
              <w:rPr>
                <w:noProof/>
                <w:webHidden/>
              </w:rPr>
              <w:t>6</w:t>
            </w:r>
            <w:r w:rsidR="003A7A75">
              <w:rPr>
                <w:noProof/>
                <w:webHidden/>
              </w:rPr>
              <w:fldChar w:fldCharType="end"/>
            </w:r>
          </w:hyperlink>
        </w:p>
        <w:p w14:paraId="4B619A45"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56" w:history="1">
            <w:r w:rsidR="003A7A75" w:rsidRPr="002C09F9">
              <w:rPr>
                <w:rStyle w:val="Hyperlink"/>
                <w:noProof/>
              </w:rPr>
              <w:t>Executive Support System</w:t>
            </w:r>
            <w:r w:rsidR="003A7A75">
              <w:rPr>
                <w:noProof/>
                <w:webHidden/>
              </w:rPr>
              <w:tab/>
            </w:r>
            <w:r w:rsidR="003A7A75">
              <w:rPr>
                <w:noProof/>
                <w:webHidden/>
              </w:rPr>
              <w:fldChar w:fldCharType="begin"/>
            </w:r>
            <w:r w:rsidR="003A7A75">
              <w:rPr>
                <w:noProof/>
                <w:webHidden/>
              </w:rPr>
              <w:instrText xml:space="preserve"> PAGEREF _Toc66891256 \h </w:instrText>
            </w:r>
            <w:r w:rsidR="003A7A75">
              <w:rPr>
                <w:noProof/>
                <w:webHidden/>
              </w:rPr>
            </w:r>
            <w:r w:rsidR="003A7A75">
              <w:rPr>
                <w:noProof/>
                <w:webHidden/>
              </w:rPr>
              <w:fldChar w:fldCharType="separate"/>
            </w:r>
            <w:r w:rsidR="003A7A75">
              <w:rPr>
                <w:noProof/>
                <w:webHidden/>
              </w:rPr>
              <w:t>6</w:t>
            </w:r>
            <w:r w:rsidR="003A7A75">
              <w:rPr>
                <w:noProof/>
                <w:webHidden/>
              </w:rPr>
              <w:fldChar w:fldCharType="end"/>
            </w:r>
          </w:hyperlink>
        </w:p>
        <w:p w14:paraId="7A68387B"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57" w:history="1">
            <w:r w:rsidR="003A7A75" w:rsidRPr="002C09F9">
              <w:rPr>
                <w:rStyle w:val="Hyperlink"/>
                <w:noProof/>
              </w:rPr>
              <w:t>Tesco’s potential knowledge management challenges</w:t>
            </w:r>
            <w:r w:rsidR="003A7A75">
              <w:rPr>
                <w:noProof/>
                <w:webHidden/>
              </w:rPr>
              <w:tab/>
            </w:r>
            <w:r w:rsidR="003A7A75">
              <w:rPr>
                <w:noProof/>
                <w:webHidden/>
              </w:rPr>
              <w:fldChar w:fldCharType="begin"/>
            </w:r>
            <w:r w:rsidR="003A7A75">
              <w:rPr>
                <w:noProof/>
                <w:webHidden/>
              </w:rPr>
              <w:instrText xml:space="preserve"> PAGEREF _Toc66891257 \h </w:instrText>
            </w:r>
            <w:r w:rsidR="003A7A75">
              <w:rPr>
                <w:noProof/>
                <w:webHidden/>
              </w:rPr>
            </w:r>
            <w:r w:rsidR="003A7A75">
              <w:rPr>
                <w:noProof/>
                <w:webHidden/>
              </w:rPr>
              <w:fldChar w:fldCharType="separate"/>
            </w:r>
            <w:r w:rsidR="003A7A75">
              <w:rPr>
                <w:noProof/>
                <w:webHidden/>
              </w:rPr>
              <w:t>7</w:t>
            </w:r>
            <w:r w:rsidR="003A7A75">
              <w:rPr>
                <w:noProof/>
                <w:webHidden/>
              </w:rPr>
              <w:fldChar w:fldCharType="end"/>
            </w:r>
          </w:hyperlink>
        </w:p>
        <w:p w14:paraId="0B4BCAB6"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58" w:history="1">
            <w:r w:rsidR="003A7A75" w:rsidRPr="002C09F9">
              <w:rPr>
                <w:rStyle w:val="Hyperlink"/>
                <w:noProof/>
              </w:rPr>
              <w:t>Keeping People Motivated</w:t>
            </w:r>
            <w:r w:rsidR="003A7A75">
              <w:rPr>
                <w:noProof/>
                <w:webHidden/>
              </w:rPr>
              <w:tab/>
            </w:r>
            <w:r w:rsidR="003A7A75">
              <w:rPr>
                <w:noProof/>
                <w:webHidden/>
              </w:rPr>
              <w:fldChar w:fldCharType="begin"/>
            </w:r>
            <w:r w:rsidR="003A7A75">
              <w:rPr>
                <w:noProof/>
                <w:webHidden/>
              </w:rPr>
              <w:instrText xml:space="preserve"> PAGEREF _Toc66891258 \h </w:instrText>
            </w:r>
            <w:r w:rsidR="003A7A75">
              <w:rPr>
                <w:noProof/>
                <w:webHidden/>
              </w:rPr>
            </w:r>
            <w:r w:rsidR="003A7A75">
              <w:rPr>
                <w:noProof/>
                <w:webHidden/>
              </w:rPr>
              <w:fldChar w:fldCharType="separate"/>
            </w:r>
            <w:r w:rsidR="003A7A75">
              <w:rPr>
                <w:noProof/>
                <w:webHidden/>
              </w:rPr>
              <w:t>7</w:t>
            </w:r>
            <w:r w:rsidR="003A7A75">
              <w:rPr>
                <w:noProof/>
                <w:webHidden/>
              </w:rPr>
              <w:fldChar w:fldCharType="end"/>
            </w:r>
          </w:hyperlink>
        </w:p>
        <w:p w14:paraId="75AC5DB0"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59" w:history="1">
            <w:r w:rsidR="003A7A75" w:rsidRPr="002C09F9">
              <w:rPr>
                <w:rStyle w:val="Hyperlink"/>
                <w:noProof/>
              </w:rPr>
              <w:t>Keeping up with Technology</w:t>
            </w:r>
            <w:r w:rsidR="003A7A75">
              <w:rPr>
                <w:noProof/>
                <w:webHidden/>
              </w:rPr>
              <w:tab/>
            </w:r>
            <w:r w:rsidR="003A7A75">
              <w:rPr>
                <w:noProof/>
                <w:webHidden/>
              </w:rPr>
              <w:fldChar w:fldCharType="begin"/>
            </w:r>
            <w:r w:rsidR="003A7A75">
              <w:rPr>
                <w:noProof/>
                <w:webHidden/>
              </w:rPr>
              <w:instrText xml:space="preserve"> PAGEREF _Toc66891259 \h </w:instrText>
            </w:r>
            <w:r w:rsidR="003A7A75">
              <w:rPr>
                <w:noProof/>
                <w:webHidden/>
              </w:rPr>
            </w:r>
            <w:r w:rsidR="003A7A75">
              <w:rPr>
                <w:noProof/>
                <w:webHidden/>
              </w:rPr>
              <w:fldChar w:fldCharType="separate"/>
            </w:r>
            <w:r w:rsidR="003A7A75">
              <w:rPr>
                <w:noProof/>
                <w:webHidden/>
              </w:rPr>
              <w:t>8</w:t>
            </w:r>
            <w:r w:rsidR="003A7A75">
              <w:rPr>
                <w:noProof/>
                <w:webHidden/>
              </w:rPr>
              <w:fldChar w:fldCharType="end"/>
            </w:r>
          </w:hyperlink>
        </w:p>
        <w:p w14:paraId="70932444"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60" w:history="1">
            <w:r w:rsidR="003A7A75" w:rsidRPr="002C09F9">
              <w:rPr>
                <w:rStyle w:val="Hyperlink"/>
                <w:noProof/>
              </w:rPr>
              <w:t>Security</w:t>
            </w:r>
            <w:r w:rsidR="003A7A75">
              <w:rPr>
                <w:noProof/>
                <w:webHidden/>
              </w:rPr>
              <w:tab/>
            </w:r>
            <w:r w:rsidR="003A7A75">
              <w:rPr>
                <w:noProof/>
                <w:webHidden/>
              </w:rPr>
              <w:fldChar w:fldCharType="begin"/>
            </w:r>
            <w:r w:rsidR="003A7A75">
              <w:rPr>
                <w:noProof/>
                <w:webHidden/>
              </w:rPr>
              <w:instrText xml:space="preserve"> PAGEREF _Toc66891260 \h </w:instrText>
            </w:r>
            <w:r w:rsidR="003A7A75">
              <w:rPr>
                <w:noProof/>
                <w:webHidden/>
              </w:rPr>
            </w:r>
            <w:r w:rsidR="003A7A75">
              <w:rPr>
                <w:noProof/>
                <w:webHidden/>
              </w:rPr>
              <w:fldChar w:fldCharType="separate"/>
            </w:r>
            <w:r w:rsidR="003A7A75">
              <w:rPr>
                <w:noProof/>
                <w:webHidden/>
              </w:rPr>
              <w:t>8</w:t>
            </w:r>
            <w:r w:rsidR="003A7A75">
              <w:rPr>
                <w:noProof/>
                <w:webHidden/>
              </w:rPr>
              <w:fldChar w:fldCharType="end"/>
            </w:r>
          </w:hyperlink>
        </w:p>
        <w:p w14:paraId="57E3444E"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61" w:history="1">
            <w:r w:rsidR="003A7A75" w:rsidRPr="002C09F9">
              <w:rPr>
                <w:rStyle w:val="Hyperlink"/>
                <w:noProof/>
              </w:rPr>
              <w:t>Keep information accurate and up to date</w:t>
            </w:r>
            <w:r w:rsidR="003A7A75">
              <w:rPr>
                <w:noProof/>
                <w:webHidden/>
              </w:rPr>
              <w:tab/>
            </w:r>
            <w:r w:rsidR="003A7A75">
              <w:rPr>
                <w:noProof/>
                <w:webHidden/>
              </w:rPr>
              <w:fldChar w:fldCharType="begin"/>
            </w:r>
            <w:r w:rsidR="003A7A75">
              <w:rPr>
                <w:noProof/>
                <w:webHidden/>
              </w:rPr>
              <w:instrText xml:space="preserve"> PAGEREF _Toc66891261 \h </w:instrText>
            </w:r>
            <w:r w:rsidR="003A7A75">
              <w:rPr>
                <w:noProof/>
                <w:webHidden/>
              </w:rPr>
            </w:r>
            <w:r w:rsidR="003A7A75">
              <w:rPr>
                <w:noProof/>
                <w:webHidden/>
              </w:rPr>
              <w:fldChar w:fldCharType="separate"/>
            </w:r>
            <w:r w:rsidR="003A7A75">
              <w:rPr>
                <w:noProof/>
                <w:webHidden/>
              </w:rPr>
              <w:t>8</w:t>
            </w:r>
            <w:r w:rsidR="003A7A75">
              <w:rPr>
                <w:noProof/>
                <w:webHidden/>
              </w:rPr>
              <w:fldChar w:fldCharType="end"/>
            </w:r>
          </w:hyperlink>
        </w:p>
        <w:p w14:paraId="44C04B10"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62" w:history="1">
            <w:r w:rsidR="003A7A75" w:rsidRPr="002C09F9">
              <w:rPr>
                <w:rStyle w:val="Hyperlink"/>
                <w:noProof/>
              </w:rPr>
              <w:t>Interpretation of Data</w:t>
            </w:r>
            <w:r w:rsidR="003A7A75">
              <w:rPr>
                <w:noProof/>
                <w:webHidden/>
              </w:rPr>
              <w:tab/>
            </w:r>
            <w:r w:rsidR="003A7A75">
              <w:rPr>
                <w:noProof/>
                <w:webHidden/>
              </w:rPr>
              <w:fldChar w:fldCharType="begin"/>
            </w:r>
            <w:r w:rsidR="003A7A75">
              <w:rPr>
                <w:noProof/>
                <w:webHidden/>
              </w:rPr>
              <w:instrText xml:space="preserve"> PAGEREF _Toc66891262 \h </w:instrText>
            </w:r>
            <w:r w:rsidR="003A7A75">
              <w:rPr>
                <w:noProof/>
                <w:webHidden/>
              </w:rPr>
            </w:r>
            <w:r w:rsidR="003A7A75">
              <w:rPr>
                <w:noProof/>
                <w:webHidden/>
              </w:rPr>
              <w:fldChar w:fldCharType="separate"/>
            </w:r>
            <w:r w:rsidR="003A7A75">
              <w:rPr>
                <w:noProof/>
                <w:webHidden/>
              </w:rPr>
              <w:t>8</w:t>
            </w:r>
            <w:r w:rsidR="003A7A75">
              <w:rPr>
                <w:noProof/>
                <w:webHidden/>
              </w:rPr>
              <w:fldChar w:fldCharType="end"/>
            </w:r>
          </w:hyperlink>
        </w:p>
        <w:p w14:paraId="200C7FC7"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63" w:history="1">
            <w:r w:rsidR="003A7A75" w:rsidRPr="002C09F9">
              <w:rPr>
                <w:rStyle w:val="Hyperlink"/>
                <w:noProof/>
              </w:rPr>
              <w:t>Ensure the Relevancy</w:t>
            </w:r>
            <w:r w:rsidR="003A7A75">
              <w:rPr>
                <w:noProof/>
                <w:webHidden/>
              </w:rPr>
              <w:tab/>
            </w:r>
            <w:r w:rsidR="003A7A75">
              <w:rPr>
                <w:noProof/>
                <w:webHidden/>
              </w:rPr>
              <w:fldChar w:fldCharType="begin"/>
            </w:r>
            <w:r w:rsidR="003A7A75">
              <w:rPr>
                <w:noProof/>
                <w:webHidden/>
              </w:rPr>
              <w:instrText xml:space="preserve"> PAGEREF _Toc66891263 \h </w:instrText>
            </w:r>
            <w:r w:rsidR="003A7A75">
              <w:rPr>
                <w:noProof/>
                <w:webHidden/>
              </w:rPr>
            </w:r>
            <w:r w:rsidR="003A7A75">
              <w:rPr>
                <w:noProof/>
                <w:webHidden/>
              </w:rPr>
              <w:fldChar w:fldCharType="separate"/>
            </w:r>
            <w:r w:rsidR="003A7A75">
              <w:rPr>
                <w:noProof/>
                <w:webHidden/>
              </w:rPr>
              <w:t>8</w:t>
            </w:r>
            <w:r w:rsidR="003A7A75">
              <w:rPr>
                <w:noProof/>
                <w:webHidden/>
              </w:rPr>
              <w:fldChar w:fldCharType="end"/>
            </w:r>
          </w:hyperlink>
        </w:p>
        <w:p w14:paraId="1A8EBC67" w14:textId="77777777" w:rsidR="003A7A75" w:rsidRDefault="006452AC">
          <w:pPr>
            <w:pStyle w:val="TOC2"/>
            <w:tabs>
              <w:tab w:val="right" w:leader="dot" w:pos="9016"/>
            </w:tabs>
            <w:rPr>
              <w:rFonts w:asciiTheme="minorHAnsi" w:eastAsiaTheme="minorEastAsia" w:hAnsiTheme="minorHAnsi"/>
              <w:noProof/>
              <w:sz w:val="22"/>
              <w:lang w:val="en-US"/>
            </w:rPr>
          </w:pPr>
          <w:hyperlink w:anchor="_Toc66891264" w:history="1">
            <w:r w:rsidR="003A7A75" w:rsidRPr="002C09F9">
              <w:rPr>
                <w:rStyle w:val="Hyperlink"/>
                <w:noProof/>
              </w:rPr>
              <w:t>Recommendations</w:t>
            </w:r>
            <w:r w:rsidR="003A7A75">
              <w:rPr>
                <w:noProof/>
                <w:webHidden/>
              </w:rPr>
              <w:tab/>
            </w:r>
            <w:r w:rsidR="003A7A75">
              <w:rPr>
                <w:noProof/>
                <w:webHidden/>
              </w:rPr>
              <w:fldChar w:fldCharType="begin"/>
            </w:r>
            <w:r w:rsidR="003A7A75">
              <w:rPr>
                <w:noProof/>
                <w:webHidden/>
              </w:rPr>
              <w:instrText xml:space="preserve"> PAGEREF _Toc66891264 \h </w:instrText>
            </w:r>
            <w:r w:rsidR="003A7A75">
              <w:rPr>
                <w:noProof/>
                <w:webHidden/>
              </w:rPr>
            </w:r>
            <w:r w:rsidR="003A7A75">
              <w:rPr>
                <w:noProof/>
                <w:webHidden/>
              </w:rPr>
              <w:fldChar w:fldCharType="separate"/>
            </w:r>
            <w:r w:rsidR="003A7A75">
              <w:rPr>
                <w:noProof/>
                <w:webHidden/>
              </w:rPr>
              <w:t>8</w:t>
            </w:r>
            <w:r w:rsidR="003A7A75">
              <w:rPr>
                <w:noProof/>
                <w:webHidden/>
              </w:rPr>
              <w:fldChar w:fldCharType="end"/>
            </w:r>
          </w:hyperlink>
        </w:p>
        <w:p w14:paraId="70DE7D5A"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65" w:history="1">
            <w:r w:rsidR="003A7A75" w:rsidRPr="002C09F9">
              <w:rPr>
                <w:rStyle w:val="Hyperlink"/>
                <w:noProof/>
              </w:rPr>
              <w:t>Tesco incorporates Porter’s generic competitive strategy</w:t>
            </w:r>
            <w:r w:rsidR="003A7A75">
              <w:rPr>
                <w:noProof/>
                <w:webHidden/>
              </w:rPr>
              <w:tab/>
            </w:r>
            <w:r w:rsidR="003A7A75">
              <w:rPr>
                <w:noProof/>
                <w:webHidden/>
              </w:rPr>
              <w:fldChar w:fldCharType="begin"/>
            </w:r>
            <w:r w:rsidR="003A7A75">
              <w:rPr>
                <w:noProof/>
                <w:webHidden/>
              </w:rPr>
              <w:instrText xml:space="preserve"> PAGEREF _Toc66891265 \h </w:instrText>
            </w:r>
            <w:r w:rsidR="003A7A75">
              <w:rPr>
                <w:noProof/>
                <w:webHidden/>
              </w:rPr>
            </w:r>
            <w:r w:rsidR="003A7A75">
              <w:rPr>
                <w:noProof/>
                <w:webHidden/>
              </w:rPr>
              <w:fldChar w:fldCharType="separate"/>
            </w:r>
            <w:r w:rsidR="003A7A75">
              <w:rPr>
                <w:noProof/>
                <w:webHidden/>
              </w:rPr>
              <w:t>9</w:t>
            </w:r>
            <w:r w:rsidR="003A7A75">
              <w:rPr>
                <w:noProof/>
                <w:webHidden/>
              </w:rPr>
              <w:fldChar w:fldCharType="end"/>
            </w:r>
          </w:hyperlink>
        </w:p>
        <w:p w14:paraId="227BDFE8"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66" w:history="1">
            <w:r w:rsidR="003A7A75" w:rsidRPr="002C09F9">
              <w:rPr>
                <w:rStyle w:val="Hyperlink"/>
                <w:noProof/>
              </w:rPr>
              <w:t>Enterprise Resource Planning (ERP) System</w:t>
            </w:r>
            <w:r w:rsidR="003A7A75">
              <w:rPr>
                <w:noProof/>
                <w:webHidden/>
              </w:rPr>
              <w:tab/>
            </w:r>
            <w:r w:rsidR="003A7A75">
              <w:rPr>
                <w:noProof/>
                <w:webHidden/>
              </w:rPr>
              <w:fldChar w:fldCharType="begin"/>
            </w:r>
            <w:r w:rsidR="003A7A75">
              <w:rPr>
                <w:noProof/>
                <w:webHidden/>
              </w:rPr>
              <w:instrText xml:space="preserve"> PAGEREF _Toc66891266 \h </w:instrText>
            </w:r>
            <w:r w:rsidR="003A7A75">
              <w:rPr>
                <w:noProof/>
                <w:webHidden/>
              </w:rPr>
            </w:r>
            <w:r w:rsidR="003A7A75">
              <w:rPr>
                <w:noProof/>
                <w:webHidden/>
              </w:rPr>
              <w:fldChar w:fldCharType="separate"/>
            </w:r>
            <w:r w:rsidR="003A7A75">
              <w:rPr>
                <w:noProof/>
                <w:webHidden/>
              </w:rPr>
              <w:t>10</w:t>
            </w:r>
            <w:r w:rsidR="003A7A75">
              <w:rPr>
                <w:noProof/>
                <w:webHidden/>
              </w:rPr>
              <w:fldChar w:fldCharType="end"/>
            </w:r>
          </w:hyperlink>
        </w:p>
        <w:p w14:paraId="054984A7"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67" w:history="1">
            <w:r w:rsidR="003A7A75" w:rsidRPr="002C09F9">
              <w:rPr>
                <w:rStyle w:val="Hyperlink"/>
                <w:rFonts w:eastAsia="Times New Roman"/>
                <w:noProof/>
                <w:lang w:eastAsia="en-GB"/>
              </w:rPr>
              <w:t>Conclusion</w:t>
            </w:r>
            <w:r w:rsidR="003A7A75">
              <w:rPr>
                <w:noProof/>
                <w:webHidden/>
              </w:rPr>
              <w:tab/>
            </w:r>
            <w:r w:rsidR="003A7A75">
              <w:rPr>
                <w:noProof/>
                <w:webHidden/>
              </w:rPr>
              <w:fldChar w:fldCharType="begin"/>
            </w:r>
            <w:r w:rsidR="003A7A75">
              <w:rPr>
                <w:noProof/>
                <w:webHidden/>
              </w:rPr>
              <w:instrText xml:space="preserve"> PAGEREF _Toc66891267 \h </w:instrText>
            </w:r>
            <w:r w:rsidR="003A7A75">
              <w:rPr>
                <w:noProof/>
                <w:webHidden/>
              </w:rPr>
            </w:r>
            <w:r w:rsidR="003A7A75">
              <w:rPr>
                <w:noProof/>
                <w:webHidden/>
              </w:rPr>
              <w:fldChar w:fldCharType="separate"/>
            </w:r>
            <w:r w:rsidR="003A7A75">
              <w:rPr>
                <w:noProof/>
                <w:webHidden/>
              </w:rPr>
              <w:t>12</w:t>
            </w:r>
            <w:r w:rsidR="003A7A75">
              <w:rPr>
                <w:noProof/>
                <w:webHidden/>
              </w:rPr>
              <w:fldChar w:fldCharType="end"/>
            </w:r>
          </w:hyperlink>
        </w:p>
        <w:p w14:paraId="7072A513" w14:textId="77777777" w:rsidR="003A7A75" w:rsidRDefault="006452AC">
          <w:pPr>
            <w:pStyle w:val="TOC1"/>
            <w:tabs>
              <w:tab w:val="right" w:leader="dot" w:pos="9016"/>
            </w:tabs>
            <w:rPr>
              <w:rFonts w:asciiTheme="minorHAnsi" w:eastAsiaTheme="minorEastAsia" w:hAnsiTheme="minorHAnsi"/>
              <w:noProof/>
              <w:sz w:val="22"/>
              <w:lang w:val="en-US"/>
            </w:rPr>
          </w:pPr>
          <w:hyperlink w:anchor="_Toc66891268" w:history="1">
            <w:r w:rsidR="003A7A75" w:rsidRPr="002C09F9">
              <w:rPr>
                <w:rStyle w:val="Hyperlink"/>
                <w:noProof/>
              </w:rPr>
              <w:t>References</w:t>
            </w:r>
            <w:r w:rsidR="003A7A75">
              <w:rPr>
                <w:noProof/>
                <w:webHidden/>
              </w:rPr>
              <w:tab/>
            </w:r>
            <w:r w:rsidR="003A7A75">
              <w:rPr>
                <w:noProof/>
                <w:webHidden/>
              </w:rPr>
              <w:fldChar w:fldCharType="begin"/>
            </w:r>
            <w:r w:rsidR="003A7A75">
              <w:rPr>
                <w:noProof/>
                <w:webHidden/>
              </w:rPr>
              <w:instrText xml:space="preserve"> PAGEREF _Toc66891268 \h </w:instrText>
            </w:r>
            <w:r w:rsidR="003A7A75">
              <w:rPr>
                <w:noProof/>
                <w:webHidden/>
              </w:rPr>
            </w:r>
            <w:r w:rsidR="003A7A75">
              <w:rPr>
                <w:noProof/>
                <w:webHidden/>
              </w:rPr>
              <w:fldChar w:fldCharType="separate"/>
            </w:r>
            <w:r w:rsidR="003A7A75">
              <w:rPr>
                <w:noProof/>
                <w:webHidden/>
              </w:rPr>
              <w:t>13</w:t>
            </w:r>
            <w:r w:rsidR="003A7A75">
              <w:rPr>
                <w:noProof/>
                <w:webHidden/>
              </w:rPr>
              <w:fldChar w:fldCharType="end"/>
            </w:r>
          </w:hyperlink>
        </w:p>
        <w:p w14:paraId="4F855BC3" w14:textId="7A72190D" w:rsidR="00CC1FE8" w:rsidRDefault="00CC1FE8">
          <w:r>
            <w:rPr>
              <w:b/>
              <w:bCs/>
              <w:noProof/>
            </w:rPr>
            <w:fldChar w:fldCharType="end"/>
          </w:r>
        </w:p>
      </w:sdtContent>
    </w:sdt>
    <w:p w14:paraId="03587468" w14:textId="77777777" w:rsidR="00EF6AF2" w:rsidRDefault="00EF6AF2" w:rsidP="003E1424">
      <w:pPr>
        <w:pStyle w:val="Title"/>
        <w:rPr>
          <w:b/>
          <w:bCs/>
          <w:sz w:val="36"/>
          <w:szCs w:val="36"/>
          <w:u w:val="single"/>
        </w:rPr>
      </w:pPr>
    </w:p>
    <w:p w14:paraId="224A2324" w14:textId="77777777" w:rsidR="00EF6AF2" w:rsidRDefault="00EF6AF2" w:rsidP="003E1424">
      <w:pPr>
        <w:pStyle w:val="Title"/>
        <w:rPr>
          <w:b/>
          <w:bCs/>
          <w:sz w:val="36"/>
          <w:szCs w:val="36"/>
          <w:u w:val="single"/>
        </w:rPr>
      </w:pPr>
    </w:p>
    <w:p w14:paraId="67C9AFCE" w14:textId="77777777" w:rsidR="00EF6AF2" w:rsidRDefault="00EF6AF2" w:rsidP="003E1424">
      <w:pPr>
        <w:pStyle w:val="Title"/>
        <w:rPr>
          <w:b/>
          <w:bCs/>
          <w:sz w:val="36"/>
          <w:szCs w:val="36"/>
          <w:u w:val="single"/>
        </w:rPr>
      </w:pPr>
    </w:p>
    <w:p w14:paraId="6DF125FB" w14:textId="77777777" w:rsidR="00EF6AF2" w:rsidRDefault="00EF6AF2" w:rsidP="003E1424">
      <w:pPr>
        <w:pStyle w:val="Title"/>
        <w:rPr>
          <w:b/>
          <w:bCs/>
          <w:sz w:val="36"/>
          <w:szCs w:val="36"/>
          <w:u w:val="single"/>
        </w:rPr>
      </w:pPr>
    </w:p>
    <w:p w14:paraId="5D7503E7" w14:textId="48541785" w:rsidR="00EF6AF2" w:rsidRDefault="00EF6AF2" w:rsidP="003E1424">
      <w:pPr>
        <w:pStyle w:val="Title"/>
        <w:rPr>
          <w:b/>
          <w:bCs/>
          <w:sz w:val="36"/>
          <w:szCs w:val="36"/>
          <w:u w:val="single"/>
        </w:rPr>
      </w:pPr>
    </w:p>
    <w:p w14:paraId="5D171A16" w14:textId="77777777" w:rsidR="00EF6AF2" w:rsidRPr="00EF6AF2" w:rsidRDefault="00EF6AF2" w:rsidP="00EF6AF2"/>
    <w:p w14:paraId="0A927E59" w14:textId="77777777" w:rsidR="00EF6AF2" w:rsidRDefault="00EF6AF2" w:rsidP="003E1424">
      <w:pPr>
        <w:pStyle w:val="Title"/>
        <w:rPr>
          <w:b/>
          <w:bCs/>
          <w:sz w:val="36"/>
          <w:szCs w:val="36"/>
          <w:u w:val="single"/>
        </w:rPr>
      </w:pPr>
    </w:p>
    <w:p w14:paraId="4666D0DB" w14:textId="77777777" w:rsidR="00EF6AF2" w:rsidRDefault="00EF6AF2" w:rsidP="003E1424">
      <w:pPr>
        <w:pStyle w:val="Title"/>
        <w:rPr>
          <w:b/>
          <w:bCs/>
          <w:sz w:val="36"/>
          <w:szCs w:val="36"/>
          <w:u w:val="single"/>
        </w:rPr>
      </w:pPr>
    </w:p>
    <w:p w14:paraId="3EC0A3C8" w14:textId="7167334D" w:rsidR="00FC1D53" w:rsidRPr="003E1424" w:rsidRDefault="003E1424" w:rsidP="003E1424">
      <w:pPr>
        <w:pStyle w:val="Title"/>
        <w:rPr>
          <w:b/>
          <w:bCs/>
          <w:sz w:val="36"/>
          <w:szCs w:val="36"/>
          <w:u w:val="single"/>
        </w:rPr>
      </w:pPr>
      <w:r w:rsidRPr="003E1424">
        <w:rPr>
          <w:b/>
          <w:bCs/>
          <w:sz w:val="36"/>
          <w:szCs w:val="36"/>
          <w:u w:val="single"/>
        </w:rPr>
        <w:t>Knowledge and Information Management Skills for the Workplace</w:t>
      </w:r>
    </w:p>
    <w:p w14:paraId="30658320" w14:textId="1DA0CCA8" w:rsidR="00FC1D53" w:rsidRDefault="00FC1D53"/>
    <w:p w14:paraId="3CD7F910" w14:textId="10103E06" w:rsidR="003E1424" w:rsidRDefault="003E1424" w:rsidP="003E1424">
      <w:pPr>
        <w:pStyle w:val="Heading1"/>
      </w:pPr>
      <w:bookmarkStart w:id="1" w:name="_Toc66891251"/>
      <w:r>
        <w:t>Introduction</w:t>
      </w:r>
      <w:bookmarkEnd w:id="1"/>
    </w:p>
    <w:p w14:paraId="5A2820B4" w14:textId="32C05168" w:rsidR="00FE454E" w:rsidRDefault="00E077DA" w:rsidP="00FE454E">
      <w:r>
        <w:t xml:space="preserve">Nowadays, it becomes difficult for the business to compete </w:t>
      </w:r>
      <w:r w:rsidR="009E0764">
        <w:t xml:space="preserve">successfully in the business </w:t>
      </w:r>
      <w:r w:rsidR="00FC1557">
        <w:t>environment due to advance</w:t>
      </w:r>
      <w:r w:rsidR="00994CF7">
        <w:t>d</w:t>
      </w:r>
      <w:r w:rsidR="00FC1557">
        <w:t xml:space="preserve"> technology and </w:t>
      </w:r>
      <w:r w:rsidR="00994CF7">
        <w:t>change phenomena</w:t>
      </w:r>
      <w:r w:rsidR="00FC1557">
        <w:t xml:space="preserve"> in the process and procedures. </w:t>
      </w:r>
      <w:r w:rsidR="003A514A">
        <w:t xml:space="preserve">Irrespective of technology, the role of business management is significant that manage multiple tasks efficiently. </w:t>
      </w:r>
      <w:r w:rsidR="00C36987">
        <w:t xml:space="preserve">It is stated that </w:t>
      </w:r>
      <w:r w:rsidR="003A514A">
        <w:t>successful businesses</w:t>
      </w:r>
      <w:r w:rsidR="00C36987">
        <w:t xml:space="preserve"> have maintained the workflow </w:t>
      </w:r>
      <w:r w:rsidR="00F565FC">
        <w:t xml:space="preserve">due to </w:t>
      </w:r>
      <w:r w:rsidR="00994CF7">
        <w:t xml:space="preserve">the </w:t>
      </w:r>
      <w:r w:rsidR="00F565FC">
        <w:t xml:space="preserve">reliability and accuracy of performance </w:t>
      </w:r>
      <w:r w:rsidR="00994CF7">
        <w:t>organiz</w:t>
      </w:r>
      <w:r w:rsidR="00F565FC">
        <w:t xml:space="preserve">ed by the </w:t>
      </w:r>
      <w:r w:rsidR="00994CF7">
        <w:t>company’s management</w:t>
      </w:r>
      <w:r w:rsidR="00F565FC">
        <w:t xml:space="preserve">. </w:t>
      </w:r>
      <w:r w:rsidR="003A514A">
        <w:t xml:space="preserve"> </w:t>
      </w:r>
      <w:r w:rsidR="00F465D6">
        <w:t>It is the era of technology</w:t>
      </w:r>
      <w:r w:rsidR="00994CF7">
        <w:t>,</w:t>
      </w:r>
      <w:r w:rsidR="00F465D6">
        <w:t xml:space="preserve"> and the industry revolves around the IoT to compete successfully</w:t>
      </w:r>
      <w:r w:rsidR="00171864">
        <w:t xml:space="preserve"> by fulfil</w:t>
      </w:r>
      <w:r w:rsidR="00994CF7">
        <w:t>ling</w:t>
      </w:r>
      <w:r w:rsidR="00171864">
        <w:t xml:space="preserve"> the demand of time</w:t>
      </w:r>
      <w:sdt>
        <w:sdtPr>
          <w:id w:val="972954823"/>
          <w:citation/>
        </w:sdtPr>
        <w:sdtEndPr/>
        <w:sdtContent>
          <w:r w:rsidR="00EF6AF2">
            <w:fldChar w:fldCharType="begin"/>
          </w:r>
          <w:r w:rsidR="00EF6AF2">
            <w:rPr>
              <w:lang w:val="en-US"/>
            </w:rPr>
            <w:instrText xml:space="preserve"> CITATION Ray19 \l 1033 </w:instrText>
          </w:r>
          <w:r w:rsidR="00EF6AF2">
            <w:fldChar w:fldCharType="separate"/>
          </w:r>
          <w:r w:rsidR="00EF6AF2">
            <w:rPr>
              <w:noProof/>
              <w:lang w:val="en-US"/>
            </w:rPr>
            <w:t xml:space="preserve"> </w:t>
          </w:r>
          <w:r w:rsidR="00EF6AF2" w:rsidRPr="00EF6AF2">
            <w:rPr>
              <w:noProof/>
              <w:lang w:val="en-US"/>
            </w:rPr>
            <w:t>(Rayes, et al., 2019)</w:t>
          </w:r>
          <w:r w:rsidR="00EF6AF2">
            <w:fldChar w:fldCharType="end"/>
          </w:r>
        </w:sdtContent>
      </w:sdt>
      <w:r w:rsidR="00171864">
        <w:t>. Thus, an efficient and innovative system is developed that provide</w:t>
      </w:r>
      <w:r w:rsidR="00994CF7">
        <w:t>s accurate information and easy access to manage the company’s data</w:t>
      </w:r>
      <w:r w:rsidR="00CF1031">
        <w:t>. Thus, an effective information system enable</w:t>
      </w:r>
      <w:r w:rsidR="00994CF7">
        <w:t>s</w:t>
      </w:r>
      <w:r w:rsidR="00CF1031">
        <w:t xml:space="preserve"> the business to design proper planning and make effective decisions to generate the expected outcomes. </w:t>
      </w:r>
    </w:p>
    <w:p w14:paraId="03CA6A91" w14:textId="74E0031A" w:rsidR="00994CF7" w:rsidRDefault="00994CF7" w:rsidP="00FE454E">
      <w:r>
        <w:t xml:space="preserve">However, the businesses need to record the different activities, identify the problematic situations and then design the solution. An information system is used to operate the essential data and record the information, documents, histories, and communication. However, in this study, the information system of Tesco is discussed, its importance in the business, how Tesco is operated the information system adopted competitive strategy. The ways that Tesco uses for effective ERP system implementation, its benefits, and challenges are discussed. </w:t>
      </w:r>
    </w:p>
    <w:p w14:paraId="50E3EE09" w14:textId="1331FE9E" w:rsidR="00994CF7" w:rsidRDefault="00994CF7" w:rsidP="00994CF7">
      <w:pPr>
        <w:pStyle w:val="Heading1"/>
      </w:pPr>
      <w:bookmarkStart w:id="2" w:name="_Toc66891252"/>
      <w:r>
        <w:t>Importance of Information systems at Tesco</w:t>
      </w:r>
      <w:bookmarkEnd w:id="2"/>
    </w:p>
    <w:p w14:paraId="0001B411" w14:textId="5FAC37CB" w:rsidR="00994CF7" w:rsidRPr="00994CF7" w:rsidRDefault="00994CF7" w:rsidP="00994CF7">
      <w:r>
        <w:t xml:space="preserve">Tesco is the leading retail store in the UK that offers a wide range of products on a large scale. Therefore, at Tesco, different tools for an information system are used to access and efficiently run the business performance. Tesco uses the information system to manage monthly expenses that enable the manager to make effective decisions. The collaboration with the technology-enabled the company to develop an </w:t>
      </w:r>
      <w:r>
        <w:lastRenderedPageBreak/>
        <w:t>effective relationship with stakeholders and grow the business strategically. An elaborative information system is used to process information resources that support the decisions, and it is aligned with the other information at different levels. The information system contains many benefits for the retail store, such as enhancing collaboration and supporting the strategy for its implementation</w:t>
      </w:r>
      <w:sdt>
        <w:sdtPr>
          <w:id w:val="-201242887"/>
          <w:citation/>
        </w:sdtPr>
        <w:sdtEndPr/>
        <w:sdtContent>
          <w:r w:rsidR="00EF6AF2">
            <w:fldChar w:fldCharType="begin"/>
          </w:r>
          <w:r w:rsidR="00EF6AF2">
            <w:rPr>
              <w:lang w:val="en-US"/>
            </w:rPr>
            <w:instrText xml:space="preserve"> CITATION Rai17 \l 1033 </w:instrText>
          </w:r>
          <w:r w:rsidR="00EF6AF2">
            <w:fldChar w:fldCharType="separate"/>
          </w:r>
          <w:r w:rsidR="00EF6AF2">
            <w:rPr>
              <w:noProof/>
              <w:lang w:val="en-US"/>
            </w:rPr>
            <w:t xml:space="preserve"> </w:t>
          </w:r>
          <w:r w:rsidR="00EF6AF2" w:rsidRPr="00EF6AF2">
            <w:rPr>
              <w:noProof/>
              <w:lang w:val="en-US"/>
            </w:rPr>
            <w:t>(Rainer, et al., 2017)</w:t>
          </w:r>
          <w:r w:rsidR="00EF6AF2">
            <w:fldChar w:fldCharType="end"/>
          </w:r>
        </w:sdtContent>
      </w:sdt>
      <w:r>
        <w:t xml:space="preserve">. </w:t>
      </w:r>
    </w:p>
    <w:p w14:paraId="7877B2C1" w14:textId="4CD2DC73" w:rsidR="00FC1D53" w:rsidRDefault="00994CF7">
      <w:r>
        <w:t xml:space="preserve">An information system is essential for the business because it improves the business efficiency and growth rate. Tesco is operating successfully because of the adoption </w:t>
      </w:r>
      <w:r w:rsidR="00EF6AF2">
        <w:t>o</w:t>
      </w:r>
      <w:r>
        <w:t xml:space="preserve">f innovation and technology in business practices. The operational activities are improved that enhance the profitability and develop positive attitude among employees to perform excellently. This practice is done when the business is having the correct amount of stock for the customers. </w:t>
      </w:r>
      <w:r w:rsidR="00EF6AF2">
        <w:t>Thus, information</w:t>
      </w:r>
      <w:r>
        <w:t xml:space="preserve"> is accurately mentioned in the system that maintains the continuous movement of the stock according to customers’ demand</w:t>
      </w:r>
      <w:sdt>
        <w:sdtPr>
          <w:id w:val="408895695"/>
          <w:citation/>
        </w:sdtPr>
        <w:sdtEndPr/>
        <w:sdtContent>
          <w:r w:rsidR="00EF6AF2">
            <w:fldChar w:fldCharType="begin"/>
          </w:r>
          <w:r w:rsidR="00EF6AF2">
            <w:rPr>
              <w:lang w:val="en-US"/>
            </w:rPr>
            <w:instrText xml:space="preserve"> CITATION Bey20 \l 1033 </w:instrText>
          </w:r>
          <w:r w:rsidR="00EF6AF2">
            <w:fldChar w:fldCharType="separate"/>
          </w:r>
          <w:r w:rsidR="00EF6AF2">
            <w:rPr>
              <w:noProof/>
              <w:lang w:val="en-US"/>
            </w:rPr>
            <w:t xml:space="preserve"> </w:t>
          </w:r>
          <w:r w:rsidR="00EF6AF2" w:rsidRPr="00EF6AF2">
            <w:rPr>
              <w:noProof/>
              <w:lang w:val="en-US"/>
            </w:rPr>
            <w:t>(Beynon-Davies &amp; Paul, 2020)</w:t>
          </w:r>
          <w:r w:rsidR="00EF6AF2">
            <w:fldChar w:fldCharType="end"/>
          </w:r>
        </w:sdtContent>
      </w:sdt>
      <w:r>
        <w:t xml:space="preserve">. </w:t>
      </w:r>
    </w:p>
    <w:p w14:paraId="01C70353" w14:textId="324A4EEC" w:rsidR="00994CF7" w:rsidRDefault="00994CF7">
      <w:r>
        <w:t>The role of the information system is vital in the development of the business because it provides an opportunity to introduce new products in the market by identifying the market trend. Al</w:t>
      </w:r>
      <w:r w:rsidR="00EF6AF2">
        <w:t>s</w:t>
      </w:r>
      <w:r>
        <w:t xml:space="preserve">o, business models are developed that describe the way to produce and sell the product. The intimacy of customers and suppliers is increased because efficient services are provided to the customers as they preferred to the store to others. As a result, the purchasing rate is high, and it develops a good relationship with suppliers that assist the company to meet the customer’s demand. </w:t>
      </w:r>
    </w:p>
    <w:p w14:paraId="4804F94C" w14:textId="1B44F4AC" w:rsidR="00994CF7" w:rsidRDefault="00994CF7">
      <w:r>
        <w:t>An efficient information system improves the decision-making process because managers use the data collected from real-time during decision-making. Thus, the managers make a good decision, and it is time-saving when recording the information to maintain the record and big data of the company. With an effective information system, Tesco can achieve a competitive advantage and gain its distinctive position over the rivals</w:t>
      </w:r>
      <w:sdt>
        <w:sdtPr>
          <w:id w:val="1455982480"/>
          <w:citation/>
        </w:sdtPr>
        <w:sdtEndPr/>
        <w:sdtContent>
          <w:r w:rsidR="00EF6AF2">
            <w:fldChar w:fldCharType="begin"/>
          </w:r>
          <w:r w:rsidR="00EF6AF2">
            <w:rPr>
              <w:lang w:val="en-US"/>
            </w:rPr>
            <w:instrText xml:space="preserve"> CITATION Pee19 \l 1033 </w:instrText>
          </w:r>
          <w:r w:rsidR="00EF6AF2">
            <w:fldChar w:fldCharType="separate"/>
          </w:r>
          <w:r w:rsidR="00EF6AF2">
            <w:rPr>
              <w:noProof/>
              <w:lang w:val="en-US"/>
            </w:rPr>
            <w:t xml:space="preserve"> </w:t>
          </w:r>
          <w:r w:rsidR="00EF6AF2" w:rsidRPr="00EF6AF2">
            <w:rPr>
              <w:noProof/>
              <w:lang w:val="en-US"/>
            </w:rPr>
            <w:t>(Peeroo &amp; Swaleha, 2019)</w:t>
          </w:r>
          <w:r w:rsidR="00EF6AF2">
            <w:fldChar w:fldCharType="end"/>
          </w:r>
        </w:sdtContent>
      </w:sdt>
      <w:r>
        <w:t xml:space="preserve">. </w:t>
      </w:r>
    </w:p>
    <w:p w14:paraId="78D08B57" w14:textId="1504C633" w:rsidR="00994CF7" w:rsidRDefault="00994CF7">
      <w:r>
        <w:t xml:space="preserve">Tesco uses the information system to identify </w:t>
      </w:r>
      <w:r w:rsidR="00E56E5C">
        <w:t>employees’ working hour</w:t>
      </w:r>
      <w:r>
        <w:t xml:space="preserve">s and enable the managers to understand the customer need and demand and </w:t>
      </w:r>
      <w:proofErr w:type="spellStart"/>
      <w:r>
        <w:t>analyze</w:t>
      </w:r>
      <w:proofErr w:type="spellEnd"/>
      <w:r>
        <w:t xml:space="preserve"> the price and impact of loyalty schemes that enhance the business performance and management. The information system at Tesco </w:t>
      </w:r>
      <w:r w:rsidR="00E56E5C">
        <w:t>was</w:t>
      </w:r>
      <w:r>
        <w:t xml:space="preserve"> established in 1997</w:t>
      </w:r>
      <w:r w:rsidR="00E56E5C">
        <w:t xml:space="preserve">, and the company gained 7000,000 members from the club card scheme. </w:t>
      </w:r>
    </w:p>
    <w:p w14:paraId="3662945D" w14:textId="20AFBE41" w:rsidR="00994CF7" w:rsidRDefault="00E56E5C" w:rsidP="00E56E5C">
      <w:pPr>
        <w:rPr>
          <w:shd w:val="clear" w:color="auto" w:fill="FFFFFF"/>
        </w:rPr>
      </w:pPr>
      <w:r>
        <w:rPr>
          <w:shd w:val="clear" w:color="auto" w:fill="FFFFFF"/>
        </w:rPr>
        <w:lastRenderedPageBreak/>
        <w:t>However, in 1998, the company has installed the GOLD information system to manage the selling rate, price policy, buying deals, and the optimized stock. This information system aims to address the activities of the warehouse by maintaining the stock flow and support the managers at the warehouse to work efficiently by controlling the stock, location, quality, and other functions at a warehouse. Another information system has been used at Tesco to achieve a maximum advantage that is beneficial for the customers by allowing them to access the company’s website whenever needed quickly. In 2000, the company launched its website Tesco.com while operating on the internet that enhanced the online selling rate by 21%</w:t>
      </w:r>
      <w:sdt>
        <w:sdtPr>
          <w:rPr>
            <w:shd w:val="clear" w:color="auto" w:fill="FFFFFF"/>
          </w:rPr>
          <w:id w:val="1164204375"/>
          <w:citation/>
        </w:sdtPr>
        <w:sdtEndPr/>
        <w:sdtContent>
          <w:r w:rsidR="00EF6AF2">
            <w:rPr>
              <w:shd w:val="clear" w:color="auto" w:fill="FFFFFF"/>
            </w:rPr>
            <w:fldChar w:fldCharType="begin"/>
          </w:r>
          <w:r w:rsidR="00EF6AF2">
            <w:rPr>
              <w:shd w:val="clear" w:color="auto" w:fill="FFFFFF"/>
              <w:lang w:val="en-US"/>
            </w:rPr>
            <w:instrText xml:space="preserve"> CITATION Nas19 \l 1033 </w:instrText>
          </w:r>
          <w:r w:rsidR="00EF6AF2">
            <w:rPr>
              <w:shd w:val="clear" w:color="auto" w:fill="FFFFFF"/>
            </w:rPr>
            <w:fldChar w:fldCharType="separate"/>
          </w:r>
          <w:r w:rsidR="00EF6AF2">
            <w:rPr>
              <w:noProof/>
              <w:shd w:val="clear" w:color="auto" w:fill="FFFFFF"/>
              <w:lang w:val="en-US"/>
            </w:rPr>
            <w:t xml:space="preserve"> </w:t>
          </w:r>
          <w:r w:rsidR="00EF6AF2" w:rsidRPr="00EF6AF2">
            <w:rPr>
              <w:noProof/>
              <w:shd w:val="clear" w:color="auto" w:fill="FFFFFF"/>
              <w:lang w:val="en-US"/>
            </w:rPr>
            <w:t>(Nastasoiu, et al., 2019)</w:t>
          </w:r>
          <w:r w:rsidR="00EF6AF2">
            <w:rPr>
              <w:shd w:val="clear" w:color="auto" w:fill="FFFFFF"/>
            </w:rPr>
            <w:fldChar w:fldCharType="end"/>
          </w:r>
        </w:sdtContent>
      </w:sdt>
      <w:r>
        <w:rPr>
          <w:shd w:val="clear" w:color="auto" w:fill="FFFFFF"/>
        </w:rPr>
        <w:t>.</w:t>
      </w:r>
    </w:p>
    <w:p w14:paraId="6A400E97" w14:textId="3E08D6D2" w:rsidR="00E56E5C" w:rsidRDefault="00E56E5C" w:rsidP="00E56E5C">
      <w:pPr>
        <w:rPr>
          <w:shd w:val="clear" w:color="auto" w:fill="FFFFFF"/>
        </w:rPr>
      </w:pPr>
      <w:r>
        <w:rPr>
          <w:shd w:val="clear" w:color="auto" w:fill="FFFFFF"/>
        </w:rPr>
        <w:t xml:space="preserve">In this regard, another information system is used by Tesco because it operates on a large scale by using the Oracle and SAP polestar application to enhance the business performance and growth rate. Information system permits the effective communication between employees and employers that enhance the creativity. Thus, this efficient system has decreased the cost of communication and time and reduced the operating cost. The information system of Tesco is employee-friendly in which employees are comfortable in managing the business activities. </w:t>
      </w:r>
    </w:p>
    <w:p w14:paraId="7425FFCA" w14:textId="506B315C" w:rsidR="00E56E5C" w:rsidRDefault="00E56E5C" w:rsidP="00E56E5C">
      <w:pPr>
        <w:rPr>
          <w:shd w:val="clear" w:color="auto" w:fill="FFFFFF"/>
        </w:rPr>
      </w:pPr>
      <w:r>
        <w:rPr>
          <w:shd w:val="clear" w:color="auto" w:fill="FFFFFF"/>
        </w:rPr>
        <w:t xml:space="preserve">It is an efficient system that enables the retailers to efficiently implement the automation system as shifting from manual to computers. In a retail store, the operational activities depend on the labor-intensive as increasing the productivity. With the information system, the employees enhance the performance by making the work easier. The chances of error are decreased with the use of an information system that improves accuracy. The </w:t>
      </w:r>
      <w:r w:rsidR="00EF6AF2">
        <w:rPr>
          <w:shd w:val="clear" w:color="auto" w:fill="FFFFFF"/>
        </w:rPr>
        <w:t>transaction process</w:t>
      </w:r>
      <w:r>
        <w:rPr>
          <w:shd w:val="clear" w:color="auto" w:fill="FFFFFF"/>
        </w:rPr>
        <w:t xml:space="preserve"> is accurate than the manual </w:t>
      </w:r>
      <w:r w:rsidR="00EF6AF2">
        <w:rPr>
          <w:shd w:val="clear" w:color="auto" w:fill="FFFFFF"/>
        </w:rPr>
        <w:t>method</w:t>
      </w:r>
      <w:r>
        <w:rPr>
          <w:shd w:val="clear" w:color="auto" w:fill="FFFFFF"/>
        </w:rPr>
        <w:t xml:space="preserve"> in which mistakes are reduced</w:t>
      </w:r>
      <w:sdt>
        <w:sdtPr>
          <w:rPr>
            <w:shd w:val="clear" w:color="auto" w:fill="FFFFFF"/>
          </w:rPr>
          <w:id w:val="-1623070513"/>
          <w:citation/>
        </w:sdtPr>
        <w:sdtEndPr/>
        <w:sdtContent>
          <w:r w:rsidR="00EF6AF2">
            <w:rPr>
              <w:shd w:val="clear" w:color="auto" w:fill="FFFFFF"/>
            </w:rPr>
            <w:fldChar w:fldCharType="begin"/>
          </w:r>
          <w:r w:rsidR="00EF6AF2">
            <w:rPr>
              <w:shd w:val="clear" w:color="auto" w:fill="FFFFFF"/>
              <w:lang w:val="en-US"/>
            </w:rPr>
            <w:instrText xml:space="preserve"> CITATION Aie20 \l 1033 </w:instrText>
          </w:r>
          <w:r w:rsidR="00EF6AF2">
            <w:rPr>
              <w:shd w:val="clear" w:color="auto" w:fill="FFFFFF"/>
            </w:rPr>
            <w:fldChar w:fldCharType="separate"/>
          </w:r>
          <w:r w:rsidR="00EF6AF2">
            <w:rPr>
              <w:noProof/>
              <w:shd w:val="clear" w:color="auto" w:fill="FFFFFF"/>
              <w:lang w:val="en-US"/>
            </w:rPr>
            <w:t xml:space="preserve"> </w:t>
          </w:r>
          <w:r w:rsidR="00EF6AF2" w:rsidRPr="00EF6AF2">
            <w:rPr>
              <w:noProof/>
              <w:shd w:val="clear" w:color="auto" w:fill="FFFFFF"/>
              <w:lang w:val="en-US"/>
            </w:rPr>
            <w:t>(Aiello &amp; Maria, 2020)</w:t>
          </w:r>
          <w:r w:rsidR="00EF6AF2">
            <w:rPr>
              <w:shd w:val="clear" w:color="auto" w:fill="FFFFFF"/>
            </w:rPr>
            <w:fldChar w:fldCharType="end"/>
          </w:r>
        </w:sdtContent>
      </w:sdt>
      <w:r>
        <w:rPr>
          <w:shd w:val="clear" w:color="auto" w:fill="FFFFFF"/>
        </w:rPr>
        <w:t xml:space="preserve">. </w:t>
      </w:r>
    </w:p>
    <w:p w14:paraId="297DB769" w14:textId="199ACCE9" w:rsidR="00E56E5C" w:rsidRDefault="00E56E5C" w:rsidP="00E56E5C">
      <w:pPr>
        <w:rPr>
          <w:shd w:val="clear" w:color="auto" w:fill="FFFFFF"/>
        </w:rPr>
      </w:pPr>
      <w:r>
        <w:rPr>
          <w:shd w:val="clear" w:color="auto" w:fill="FFFFFF"/>
        </w:rPr>
        <w:t xml:space="preserve">However, in Tesco, the sales terminal points are efficient, decreasing the customers’ stay duration and improving the business activities. Thus, this activity enhances the customer experience and develops a positive image of the store. The management of the information system at Tesco has a queued that enhances both employees </w:t>
      </w:r>
      <w:r w:rsidR="00EF6AF2">
        <w:rPr>
          <w:shd w:val="clear" w:color="auto" w:fill="FFFFFF"/>
        </w:rPr>
        <w:t>and</w:t>
      </w:r>
      <w:r>
        <w:rPr>
          <w:shd w:val="clear" w:color="auto" w:fill="FFFFFF"/>
        </w:rPr>
        <w:t xml:space="preserve"> the store. Thus, by adopting an effective information system, Tesco has achieved a competitive edge in the market and has become successful in the retail industry.</w:t>
      </w:r>
    </w:p>
    <w:p w14:paraId="6F4B44E9" w14:textId="359F9422" w:rsidR="00E56E5C" w:rsidRDefault="00E56E5C" w:rsidP="00E56E5C">
      <w:pPr>
        <w:pStyle w:val="Heading1"/>
        <w:rPr>
          <w:rFonts w:eastAsiaTheme="minorHAnsi"/>
        </w:rPr>
      </w:pPr>
      <w:bookmarkStart w:id="3" w:name="_Toc64775210"/>
      <w:bookmarkStart w:id="4" w:name="_Toc66891253"/>
      <w:r>
        <w:rPr>
          <w:rFonts w:eastAsiaTheme="minorHAnsi"/>
        </w:rPr>
        <w:t>Information systems implemented by Tesco</w:t>
      </w:r>
      <w:bookmarkEnd w:id="3"/>
      <w:bookmarkEnd w:id="4"/>
      <w:r>
        <w:rPr>
          <w:rFonts w:eastAsiaTheme="minorHAnsi"/>
        </w:rPr>
        <w:t xml:space="preserve"> </w:t>
      </w:r>
    </w:p>
    <w:p w14:paraId="21DA7332" w14:textId="4935174D" w:rsidR="00E56E5C" w:rsidRDefault="00E56E5C" w:rsidP="00E56E5C">
      <w:r>
        <w:t xml:space="preserve">An information system is defined as the process used to gather and store information that supports business growth and development. In this system, data is provided as </w:t>
      </w:r>
      <w:r>
        <w:lastRenderedPageBreak/>
        <w:t>input in which all essential and confidential information is stored; the organization uses that to meet the set objectives and goals. The user experience of the information system is efficient and provides the shape of an organization’s structure</w:t>
      </w:r>
      <w:sdt>
        <w:sdtPr>
          <w:id w:val="1823618528"/>
          <w:citation/>
        </w:sdtPr>
        <w:sdtEndPr/>
        <w:sdtContent>
          <w:r w:rsidR="00EF6AF2">
            <w:fldChar w:fldCharType="begin"/>
          </w:r>
          <w:r w:rsidR="00EF6AF2">
            <w:rPr>
              <w:lang w:val="en-US"/>
            </w:rPr>
            <w:instrText xml:space="preserve"> CITATION Gro202 \l 1033 </w:instrText>
          </w:r>
          <w:r w:rsidR="00EF6AF2">
            <w:fldChar w:fldCharType="separate"/>
          </w:r>
          <w:r w:rsidR="00EF6AF2">
            <w:rPr>
              <w:noProof/>
              <w:lang w:val="en-US"/>
            </w:rPr>
            <w:t xml:space="preserve"> </w:t>
          </w:r>
          <w:r w:rsidR="00EF6AF2" w:rsidRPr="00EF6AF2">
            <w:rPr>
              <w:noProof/>
              <w:lang w:val="en-US"/>
            </w:rPr>
            <w:t>(Gronwald &amp; Klaus-Dieter, 2020)</w:t>
          </w:r>
          <w:r w:rsidR="00EF6AF2">
            <w:fldChar w:fldCharType="end"/>
          </w:r>
        </w:sdtContent>
      </w:sdt>
      <w:r>
        <w:t>. At Tesco, the information system is used at a different level to operate efficiently. The selected level of the information system at Tesco are:</w:t>
      </w:r>
    </w:p>
    <w:p w14:paraId="67B4E76B" w14:textId="7AA4BDEE" w:rsidR="00E56E5C" w:rsidRDefault="00E56E5C" w:rsidP="00E56E5C">
      <w:pPr>
        <w:pStyle w:val="Heading2"/>
      </w:pPr>
      <w:bookmarkStart w:id="5" w:name="_Toc66891254"/>
      <w:r>
        <w:t>Transaction Processing System</w:t>
      </w:r>
      <w:bookmarkEnd w:id="5"/>
    </w:p>
    <w:p w14:paraId="6942E80F" w14:textId="3B709163" w:rsidR="00E56E5C" w:rsidRDefault="00E56E5C" w:rsidP="00E56E5C">
      <w:r>
        <w:t>In an organization, different transaction processing systems are used based on management and operational efficiency. This process is simple as an input for the transaction at a business level like payments, order, and data to achieve a higher level of performance and development. Thus, this system is available for the business employees to manage the customers’ financial activities that can be interacted with the transaction</w:t>
      </w:r>
      <w:sdt>
        <w:sdtPr>
          <w:id w:val="-514544416"/>
          <w:citation/>
        </w:sdtPr>
        <w:sdtEndPr/>
        <w:sdtContent>
          <w:r w:rsidR="00EF6AF2">
            <w:fldChar w:fldCharType="begin"/>
          </w:r>
          <w:r w:rsidR="00EF6AF2">
            <w:rPr>
              <w:lang w:val="en-US"/>
            </w:rPr>
            <w:instrText xml:space="preserve"> CITATION Sad19 \l 1033 </w:instrText>
          </w:r>
          <w:r w:rsidR="00EF6AF2">
            <w:fldChar w:fldCharType="separate"/>
          </w:r>
          <w:r w:rsidR="00EF6AF2">
            <w:rPr>
              <w:noProof/>
              <w:lang w:val="en-US"/>
            </w:rPr>
            <w:t xml:space="preserve"> </w:t>
          </w:r>
          <w:r w:rsidR="00EF6AF2" w:rsidRPr="00EF6AF2">
            <w:rPr>
              <w:noProof/>
              <w:lang w:val="en-US"/>
            </w:rPr>
            <w:t>(Sadoghi, et al., 2019)</w:t>
          </w:r>
          <w:r w:rsidR="00EF6AF2">
            <w:fldChar w:fldCharType="end"/>
          </w:r>
        </w:sdtContent>
      </w:sdt>
      <w:r>
        <w:t xml:space="preserve">. </w:t>
      </w:r>
    </w:p>
    <w:p w14:paraId="724D64E0" w14:textId="0C1379AC" w:rsidR="00E56E5C" w:rsidRDefault="00E56E5C" w:rsidP="00E56E5C">
      <w:r>
        <w:t>Therefore, the transaction process at Tesco is varied by using digital applications like EPOS and PDCU. Using EFPOS, the employee can scan the items that will sell and connect them with the barcode. In this, a barcode is associated with a specific product as an input in which the price of the product is displayed on the screen.  The data of the stock is updated. A similar process is used for the PDCU, in which employees use a small device to scan the inventory and price of the product. Thus, it is an effective process in which a product’s data and information are available, and products are ordered accordingly. With th</w:t>
      </w:r>
      <w:r w:rsidR="00EF6AF2">
        <w:t>is</w:t>
      </w:r>
      <w:r>
        <w:t xml:space="preserve"> knowledge, managers can perform accordingly and generate high revenue</w:t>
      </w:r>
      <w:sdt>
        <w:sdtPr>
          <w:id w:val="1157034269"/>
          <w:citation/>
        </w:sdtPr>
        <w:sdtEndPr/>
        <w:sdtContent>
          <w:r w:rsidR="00EF6AF2">
            <w:fldChar w:fldCharType="begin"/>
          </w:r>
          <w:r w:rsidR="00EF6AF2">
            <w:rPr>
              <w:lang w:val="en-US"/>
            </w:rPr>
            <w:instrText xml:space="preserve"> CITATION Cam171 \l 1033 </w:instrText>
          </w:r>
          <w:r w:rsidR="00EF6AF2">
            <w:fldChar w:fldCharType="separate"/>
          </w:r>
          <w:r w:rsidR="00EF6AF2">
            <w:rPr>
              <w:noProof/>
              <w:lang w:val="en-US"/>
            </w:rPr>
            <w:t xml:space="preserve"> </w:t>
          </w:r>
          <w:r w:rsidR="00EF6AF2" w:rsidRPr="00EF6AF2">
            <w:rPr>
              <w:noProof/>
              <w:lang w:val="en-US"/>
            </w:rPr>
            <w:t>(Fiorini, et al., 2017)</w:t>
          </w:r>
          <w:r w:rsidR="00EF6AF2">
            <w:fldChar w:fldCharType="end"/>
          </w:r>
        </w:sdtContent>
      </w:sdt>
      <w:r>
        <w:t xml:space="preserve">. </w:t>
      </w:r>
    </w:p>
    <w:p w14:paraId="79527F4C" w14:textId="79C72E2A" w:rsidR="00E56E5C" w:rsidRDefault="00E56E5C" w:rsidP="00E56E5C">
      <w:pPr>
        <w:pStyle w:val="Heading2"/>
      </w:pPr>
      <w:bookmarkStart w:id="6" w:name="_Toc66891255"/>
      <w:r>
        <w:t>Management Information System</w:t>
      </w:r>
      <w:bookmarkEnd w:id="6"/>
    </w:p>
    <w:p w14:paraId="5768E88F" w14:textId="2B940186" w:rsidR="00E56E5C" w:rsidRDefault="00E56E5C" w:rsidP="00E56E5C">
      <w:r>
        <w:t>The process in which data is converted is available by the transaction processing system into the profit, sales, information, and customers. In this regard, Tesco’s management information system is efficient that manages all the business data through computers by reducing the manual activities. The mainframe system is the major information system used by Tesco introduced in 1960 that is complex in nature. Irrespective of its complexity, it is still used in the business because of its reliability. This system manages Tesco as it contains the products having large batches and enables the store to communicate efficiently with the manufacturer and the seller</w:t>
      </w:r>
      <w:sdt>
        <w:sdtPr>
          <w:id w:val="-1816098651"/>
          <w:citation/>
        </w:sdtPr>
        <w:sdtEndPr/>
        <w:sdtContent>
          <w:r w:rsidR="00EF6AF2">
            <w:fldChar w:fldCharType="begin"/>
          </w:r>
          <w:r w:rsidR="00EF6AF2">
            <w:rPr>
              <w:lang w:val="en-US"/>
            </w:rPr>
            <w:instrText xml:space="preserve"> CITATION Ayd19 \l 1033 </w:instrText>
          </w:r>
          <w:r w:rsidR="00EF6AF2">
            <w:fldChar w:fldCharType="separate"/>
          </w:r>
          <w:r w:rsidR="00EF6AF2">
            <w:rPr>
              <w:noProof/>
              <w:lang w:val="en-US"/>
            </w:rPr>
            <w:t xml:space="preserve"> </w:t>
          </w:r>
          <w:r w:rsidR="00EF6AF2" w:rsidRPr="00EF6AF2">
            <w:rPr>
              <w:noProof/>
              <w:lang w:val="en-US"/>
            </w:rPr>
            <w:t>(Aydiner &amp; Salih, 2019)</w:t>
          </w:r>
          <w:r w:rsidR="00EF6AF2">
            <w:fldChar w:fldCharType="end"/>
          </w:r>
        </w:sdtContent>
      </w:sdt>
      <w:r>
        <w:t xml:space="preserve">. </w:t>
      </w:r>
    </w:p>
    <w:p w14:paraId="33C14429" w14:textId="6DA02D19" w:rsidR="00E56E5C" w:rsidRDefault="00E56E5C" w:rsidP="00E56E5C">
      <w:pPr>
        <w:pStyle w:val="Heading2"/>
      </w:pPr>
      <w:bookmarkStart w:id="7" w:name="_Toc66891256"/>
      <w:r>
        <w:lastRenderedPageBreak/>
        <w:t>Executive Support System</w:t>
      </w:r>
      <w:bookmarkEnd w:id="7"/>
    </w:p>
    <w:p w14:paraId="6FA0E863" w14:textId="151156A7" w:rsidR="00E56E5C" w:rsidRDefault="00E56E5C" w:rsidP="00E56E5C">
      <w:pPr>
        <w:rPr>
          <w:noProof/>
        </w:rPr>
      </w:pPr>
      <w:r>
        <w:t xml:space="preserve">In this system, the decision-making process is future-oriented and supports a higher level of information. In this, valid information is provided relevant to the business structure and needs of the executives of the company. </w:t>
      </w:r>
      <w:r>
        <w:rPr>
          <w:noProof/>
        </w:rPr>
        <w:t>However, at Tesco, an efficient software of ESS is used named credit-to-cash. It is a financial tool introduced by Oracle that enables the manager to access the cash application, standard, online billing, and customers. Thus, this practice allows Tesco to generates the financial statement and make decisions.  According to the demand of time, Tesco has upgraded the system by providing an excellent customer experience through online services. Hence, it reflects the efficient movement of Tesco towards electronic commerce to make the business practices more accessible and efficient to achieve sustainable development and growth</w:t>
      </w:r>
      <w:sdt>
        <w:sdtPr>
          <w:rPr>
            <w:noProof/>
          </w:rPr>
          <w:id w:val="-1194376914"/>
          <w:citation/>
        </w:sdtPr>
        <w:sdtEndPr/>
        <w:sdtContent>
          <w:r w:rsidR="00EF6AF2">
            <w:rPr>
              <w:noProof/>
            </w:rPr>
            <w:fldChar w:fldCharType="begin"/>
          </w:r>
          <w:r w:rsidR="00EF6AF2">
            <w:rPr>
              <w:noProof/>
              <w:lang w:val="en-US"/>
            </w:rPr>
            <w:instrText xml:space="preserve"> CITATION Sim171 \l 1033 </w:instrText>
          </w:r>
          <w:r w:rsidR="00EF6AF2">
            <w:rPr>
              <w:noProof/>
            </w:rPr>
            <w:fldChar w:fldCharType="separate"/>
          </w:r>
          <w:r w:rsidR="00EF6AF2">
            <w:rPr>
              <w:noProof/>
              <w:lang w:val="en-US"/>
            </w:rPr>
            <w:t xml:space="preserve"> </w:t>
          </w:r>
          <w:r w:rsidR="00EF6AF2" w:rsidRPr="00EF6AF2">
            <w:rPr>
              <w:noProof/>
              <w:lang w:val="en-US"/>
            </w:rPr>
            <w:t>(Simões, et al., 2017)</w:t>
          </w:r>
          <w:r w:rsidR="00EF6AF2">
            <w:rPr>
              <w:noProof/>
            </w:rPr>
            <w:fldChar w:fldCharType="end"/>
          </w:r>
        </w:sdtContent>
      </w:sdt>
      <w:r>
        <w:rPr>
          <w:noProof/>
        </w:rPr>
        <w:t xml:space="preserve">. </w:t>
      </w:r>
    </w:p>
    <w:p w14:paraId="66D413C3" w14:textId="504CF5AD" w:rsidR="00E56E5C" w:rsidRDefault="00E56E5C" w:rsidP="00E56E5C">
      <w:pPr>
        <w:pStyle w:val="Heading1"/>
      </w:pPr>
      <w:bookmarkStart w:id="8" w:name="_Toc66891257"/>
      <w:r w:rsidRPr="00E56E5C">
        <w:t>Tesco’s potential knowledge management challenges</w:t>
      </w:r>
      <w:bookmarkEnd w:id="8"/>
    </w:p>
    <w:p w14:paraId="3379D9F8" w14:textId="0C1CE075" w:rsidR="00E56E5C" w:rsidRDefault="00E56E5C" w:rsidP="00E56E5C">
      <w:r>
        <w:t xml:space="preserve">The interdisciplinary business model deals with the process and procedures to develop its knowledge, learning, and innovation. However, it is </w:t>
      </w:r>
      <w:proofErr w:type="spellStart"/>
      <w:r>
        <w:t>analyzed</w:t>
      </w:r>
      <w:proofErr w:type="spellEnd"/>
      <w:r>
        <w:t xml:space="preserve"> that knowledge management is the process that produces the platform to acquire new and valuable knowledge from others that will be effective for the business growth and development. Knowledge management promotes innovation during the learning of new information and then uses it in the decision-making process. </w:t>
      </w:r>
    </w:p>
    <w:p w14:paraId="4ADBB0F6" w14:textId="11F4581C" w:rsidR="00E56E5C" w:rsidRDefault="00E56E5C" w:rsidP="00E56E5C">
      <w:r>
        <w:t>It is stated that every successful organization is based on knowledge because it provides a competitive edge in the market that enables the business to grow. Similarly, at Tesco, knowledge management promotes the business’s success and retention that successfully supports the store to compete and stay in the competitive business environment. Also, in-depth market research is essential to understand the market better and thus predict the profit margin</w:t>
      </w:r>
      <w:sdt>
        <w:sdtPr>
          <w:id w:val="2141991770"/>
          <w:citation/>
        </w:sdtPr>
        <w:sdtEndPr/>
        <w:sdtContent>
          <w:r w:rsidR="00EF6AF2">
            <w:fldChar w:fldCharType="begin"/>
          </w:r>
          <w:r w:rsidR="00EF6AF2">
            <w:rPr>
              <w:lang w:val="en-US"/>
            </w:rPr>
            <w:instrText xml:space="preserve"> CITATION Ama201 \l 1033 </w:instrText>
          </w:r>
          <w:r w:rsidR="00EF6AF2">
            <w:fldChar w:fldCharType="separate"/>
          </w:r>
          <w:r w:rsidR="00EF6AF2">
            <w:rPr>
              <w:noProof/>
              <w:lang w:val="en-US"/>
            </w:rPr>
            <w:t xml:space="preserve"> </w:t>
          </w:r>
          <w:r w:rsidR="00EF6AF2" w:rsidRPr="00EF6AF2">
            <w:rPr>
              <w:noProof/>
              <w:lang w:val="en-US"/>
            </w:rPr>
            <w:t>(Amankwah-Amoah, et al., 2020)</w:t>
          </w:r>
          <w:r w:rsidR="00EF6AF2">
            <w:fldChar w:fldCharType="end"/>
          </w:r>
        </w:sdtContent>
      </w:sdt>
      <w:r>
        <w:t xml:space="preserve">. Customer </w:t>
      </w:r>
      <w:proofErr w:type="spellStart"/>
      <w:r>
        <w:t>behavior</w:t>
      </w:r>
      <w:proofErr w:type="spellEnd"/>
      <w:r>
        <w:t xml:space="preserve"> is an integral part of market research that the business considers for the prices of the product because these two aspects are continuously changed, and it is necessary to have continuous research on the market prices and the customer purchasing attitude. Irrespective of an efficient and productive part of knowledge management, Tesco has suffered challenges while managing the knowledge. These challenges are described in the following:</w:t>
      </w:r>
    </w:p>
    <w:p w14:paraId="78748586" w14:textId="3DA2D131" w:rsidR="00E56E5C" w:rsidRDefault="00E56E5C" w:rsidP="00E56E5C">
      <w:pPr>
        <w:pStyle w:val="Heading2"/>
      </w:pPr>
      <w:bookmarkStart w:id="9" w:name="_Toc66891258"/>
      <w:r>
        <w:lastRenderedPageBreak/>
        <w:t>Keeping People Motivated</w:t>
      </w:r>
      <w:bookmarkEnd w:id="9"/>
    </w:p>
    <w:p w14:paraId="2A401DF8" w14:textId="13BD49EF" w:rsidR="00E56E5C" w:rsidRDefault="00E56E5C" w:rsidP="00E56E5C">
      <w:r>
        <w:t xml:space="preserve">It becomes a challenging condition for Tesco to manage and motivates all the employees with the same frequency. The employees feel comfortable with the way they use to handle the task and adopt the change accordingly. Thus, motivated the employees at shared space to develop the conflict reflects the company’s poor management. </w:t>
      </w:r>
    </w:p>
    <w:p w14:paraId="5FCA1F54" w14:textId="67186517" w:rsidR="00E56E5C" w:rsidRDefault="00E56E5C" w:rsidP="00E56E5C">
      <w:pPr>
        <w:pStyle w:val="Heading2"/>
      </w:pPr>
      <w:bookmarkStart w:id="10" w:name="_Toc66891259"/>
      <w:r>
        <w:t>Keeping up with Technology</w:t>
      </w:r>
      <w:bookmarkEnd w:id="10"/>
    </w:p>
    <w:p w14:paraId="2DEB09C9" w14:textId="4017AE19" w:rsidR="00E56E5C" w:rsidRPr="00E56E5C" w:rsidRDefault="00E56E5C" w:rsidP="00E56E5C">
      <w:r>
        <w:t xml:space="preserve">Technology and change </w:t>
      </w:r>
      <w:r w:rsidR="00EF6AF2">
        <w:t>are</w:t>
      </w:r>
      <w:r>
        <w:t xml:space="preserve"> a continuous process in the business that improve the business performance and growth. Currently, technology is changing day by day used in the business, and thus it becomes challenging for Tesco to operate in this changing process and manage the operational activities efficiently</w:t>
      </w:r>
      <w:sdt>
        <w:sdtPr>
          <w:id w:val="-1987923826"/>
          <w:citation/>
        </w:sdtPr>
        <w:sdtEndPr/>
        <w:sdtContent>
          <w:r w:rsidR="00EF6AF2">
            <w:fldChar w:fldCharType="begin"/>
          </w:r>
          <w:r w:rsidR="00EF6AF2">
            <w:rPr>
              <w:lang w:val="en-US"/>
            </w:rPr>
            <w:instrText xml:space="preserve"> CITATION Bar182 \l 1033 </w:instrText>
          </w:r>
          <w:r w:rsidR="00EF6AF2">
            <w:fldChar w:fldCharType="separate"/>
          </w:r>
          <w:r w:rsidR="00EF6AF2">
            <w:rPr>
              <w:noProof/>
              <w:lang w:val="en-US"/>
            </w:rPr>
            <w:t xml:space="preserve"> </w:t>
          </w:r>
          <w:r w:rsidR="00EF6AF2" w:rsidRPr="00EF6AF2">
            <w:rPr>
              <w:noProof/>
              <w:lang w:val="en-US"/>
            </w:rPr>
            <w:t>(Barley, et al., 2018)</w:t>
          </w:r>
          <w:r w:rsidR="00EF6AF2">
            <w:fldChar w:fldCharType="end"/>
          </w:r>
        </w:sdtContent>
      </w:sdt>
      <w:r>
        <w:t xml:space="preserve">. </w:t>
      </w:r>
    </w:p>
    <w:p w14:paraId="2BF6A7F0" w14:textId="45D68E6A" w:rsidR="00E56E5C" w:rsidRDefault="00E56E5C" w:rsidP="00E56E5C">
      <w:pPr>
        <w:pStyle w:val="Heading2"/>
      </w:pPr>
      <w:bookmarkStart w:id="11" w:name="_Toc66891260"/>
      <w:r>
        <w:t>Security</w:t>
      </w:r>
      <w:bookmarkEnd w:id="11"/>
    </w:p>
    <w:p w14:paraId="53226095" w14:textId="73E04F53" w:rsidR="00E56E5C" w:rsidRDefault="00E56E5C" w:rsidP="00E56E5C">
      <w:r>
        <w:t xml:space="preserve">The business must ensure data security and manage the knowledge that positively impacts the business performance. Nowadays, it becomes difficult to maintain security while managing the information and data on a large scale due to cybercrime. It becomes difficult to monitor the large data whether it is processed through efficient and accurate channels. </w:t>
      </w:r>
    </w:p>
    <w:p w14:paraId="7F500DD9" w14:textId="020A4009" w:rsidR="00E56E5C" w:rsidRDefault="00E56E5C" w:rsidP="00E56E5C">
      <w:pPr>
        <w:pStyle w:val="Heading2"/>
      </w:pPr>
      <w:bookmarkStart w:id="12" w:name="_Toc66891261"/>
      <w:r>
        <w:t>Keep information accurate and up to date</w:t>
      </w:r>
      <w:bookmarkEnd w:id="12"/>
    </w:p>
    <w:p w14:paraId="5E474434" w14:textId="1685053A" w:rsidR="00E56E5C" w:rsidRDefault="00E56E5C" w:rsidP="00E56E5C">
      <w:r>
        <w:t xml:space="preserve">It is an arduous task to modify valuable data and information while managing it on a large scale. Similarly, it becomes challenging at Tesco to maintain the information and up-to-date according to the demand and changes in the business process. </w:t>
      </w:r>
    </w:p>
    <w:p w14:paraId="73476578" w14:textId="18F17515" w:rsidR="00E56E5C" w:rsidRDefault="00E56E5C" w:rsidP="00E56E5C">
      <w:pPr>
        <w:pStyle w:val="Heading2"/>
      </w:pPr>
      <w:bookmarkStart w:id="13" w:name="_Toc66891262"/>
      <w:r>
        <w:t>Interpretation of Data</w:t>
      </w:r>
      <w:bookmarkEnd w:id="13"/>
    </w:p>
    <w:p w14:paraId="0225632D" w14:textId="08265086" w:rsidR="00E56E5C" w:rsidRDefault="00E56E5C" w:rsidP="00E56E5C">
      <w:r>
        <w:t xml:space="preserve">Interpretation of data is not an easy task because when a business is operating on a large scale. Tesco is operating successfully on a large scale, and thus, it becomes challenging to interpret the information and data to develop a better understanding of information. </w:t>
      </w:r>
    </w:p>
    <w:p w14:paraId="40EBDEF9" w14:textId="5E832803" w:rsidR="00E56E5C" w:rsidRDefault="00E56E5C" w:rsidP="00E56E5C">
      <w:pPr>
        <w:pStyle w:val="Heading2"/>
      </w:pPr>
      <w:bookmarkStart w:id="14" w:name="_Toc66891263"/>
      <w:r>
        <w:t>Ensure the Relevancy</w:t>
      </w:r>
      <w:bookmarkEnd w:id="14"/>
    </w:p>
    <w:p w14:paraId="244D9B56" w14:textId="779E4388" w:rsidR="00E56E5C" w:rsidRPr="00E56E5C" w:rsidRDefault="00E56E5C" w:rsidP="00E56E5C">
      <w:r>
        <w:t>Operating a business on a large scale itself a challenging situation in this competitive business environment. Moreover, the management of data and its relevancy by the management of Tesco is complex because avoiding overloading users and unnecessary data is created a mess and reduces its efficiency.</w:t>
      </w:r>
    </w:p>
    <w:p w14:paraId="0F76F021" w14:textId="0D91A55B" w:rsidR="00E56E5C" w:rsidRDefault="00E56E5C" w:rsidP="00E56E5C">
      <w:pPr>
        <w:pStyle w:val="Heading2"/>
      </w:pPr>
      <w:bookmarkStart w:id="15" w:name="_Toc66891264"/>
      <w:r>
        <w:lastRenderedPageBreak/>
        <w:t>Recommendations</w:t>
      </w:r>
      <w:bookmarkEnd w:id="15"/>
      <w:r>
        <w:t xml:space="preserve"> </w:t>
      </w:r>
    </w:p>
    <w:p w14:paraId="2BD117AD" w14:textId="7D9209D2" w:rsidR="00E56E5C" w:rsidRPr="00326576" w:rsidRDefault="00326576" w:rsidP="00E56E5C">
      <w:r>
        <w:t>Some recommendations are suggested to address the potential challenges while management of knowledge at Tesco. It is crucial for the sustainable development and growth of the company. Hence, by adopting these recommendations, Tesco can perform efficiently in the business environment and manage the knowledge and information system accurately that lead the business and earn high revenue. These recommendations are:</w:t>
      </w:r>
    </w:p>
    <w:p w14:paraId="19834747" w14:textId="424CC772" w:rsidR="00326576" w:rsidRDefault="00326576" w:rsidP="00326576">
      <w:pPr>
        <w:rPr>
          <w:shd w:val="clear" w:color="auto" w:fill="FFFFFF"/>
        </w:rPr>
      </w:pPr>
      <w:r>
        <w:rPr>
          <w:shd w:val="clear" w:color="auto" w:fill="FFFFFF"/>
        </w:rPr>
        <w:t xml:space="preserve">A successful business must develop the objectives before the process and procedures that maintain the workflow. Thus, Tesco must design the goals before the business operational activities can sufficiently manage the information system. The set objectives must address the issues of business and promote the business performance accurately.  The company must design the short and long-term goals to improve the present condition and secure future growth and development. </w:t>
      </w:r>
    </w:p>
    <w:p w14:paraId="168C2AAC" w14:textId="00389145" w:rsidR="00326576" w:rsidRDefault="00326576" w:rsidP="00326576">
      <w:pPr>
        <w:rPr>
          <w:shd w:val="clear" w:color="auto" w:fill="FFFFFF"/>
        </w:rPr>
      </w:pPr>
      <w:r>
        <w:rPr>
          <w:shd w:val="clear" w:color="auto" w:fill="FFFFFF"/>
        </w:rPr>
        <w:t xml:space="preserve">It is stated that knowledge management is the application of technology that addresses the change within the business performance and growth. Culture change is an efficient approach that develops a better understanding of knowledge management and other business operational activities. In this regard, change is a phenomenon that can change the values and norms of the business by reducing the negative impact. </w:t>
      </w:r>
    </w:p>
    <w:p w14:paraId="1529AF74" w14:textId="1D6C53D3" w:rsidR="00F97AD1" w:rsidRDefault="00F97AD1" w:rsidP="00326576">
      <w:pPr>
        <w:rPr>
          <w:shd w:val="clear" w:color="auto" w:fill="FFFFFF"/>
        </w:rPr>
      </w:pPr>
      <w:r>
        <w:rPr>
          <w:shd w:val="clear" w:color="auto" w:fill="FFFFFF"/>
        </w:rPr>
        <w:t xml:space="preserve">Tesco must adopt knowledge management that contains a high-level process that implements the knowledge in business practices. This process will be effective as develop the procedures progressively in different stages. Also, the store must design the roadmap for the efficient implementation of knowledge management to generate efficient decisions. </w:t>
      </w:r>
    </w:p>
    <w:p w14:paraId="5FD88E8E" w14:textId="4611B078" w:rsidR="00F97AD1" w:rsidRDefault="00F97AD1" w:rsidP="00326576">
      <w:bookmarkStart w:id="16" w:name="_Toc66891265"/>
      <w:r w:rsidRPr="00F97AD1">
        <w:rPr>
          <w:rStyle w:val="Heading1Char"/>
        </w:rPr>
        <w:t>Tesco incorporates Porter’s generic competitive strategy</w:t>
      </w:r>
      <w:bookmarkEnd w:id="16"/>
      <w:r>
        <w:t xml:space="preserve"> </w:t>
      </w:r>
    </w:p>
    <w:p w14:paraId="2FABBE3E" w14:textId="339E81B2" w:rsidR="00F97AD1" w:rsidRDefault="00F97AD1" w:rsidP="00326576">
      <w:r>
        <w:t xml:space="preserve">Tesco has achieved the global brand position in the retail industry and worldwide due to </w:t>
      </w:r>
      <w:r w:rsidR="00EF6AF2">
        <w:t xml:space="preserve">a </w:t>
      </w:r>
      <w:r>
        <w:t>substantial edge over the competitors. However, the company can understand the strategies of competitive advantage in light of porter’s generic model that maintains business growth by considering the different perspectives. Therefore, to manage the pressure of com</w:t>
      </w:r>
      <w:r w:rsidR="00EF6AF2">
        <w:t>petition</w:t>
      </w:r>
      <w:r>
        <w:t xml:space="preserve">, the company has adopted strategies </w:t>
      </w:r>
      <w:r w:rsidR="00EF6AF2">
        <w:t>to combine</w:t>
      </w:r>
      <w:r>
        <w:t xml:space="preserve"> differentiation, focus, and cost leadership to control competition. </w:t>
      </w:r>
    </w:p>
    <w:p w14:paraId="6CF84306" w14:textId="51EF34CB" w:rsidR="00F97AD1" w:rsidRDefault="00F97AD1" w:rsidP="00F97AD1">
      <w:r>
        <w:lastRenderedPageBreak/>
        <w:t>The objectives of sales growth and expansion are achieved by focusing on the three generic strategies. This expansion promotes business efficiency, growth and enables Tesco to gain a competitive edge in the business market. Porter’s generic strategies are categorized into three phases to achieve a high-profit margin</w:t>
      </w:r>
      <w:sdt>
        <w:sdtPr>
          <w:id w:val="2067593663"/>
          <w:citation/>
        </w:sdtPr>
        <w:sdtEndPr/>
        <w:sdtContent>
          <w:r w:rsidR="00EF6AF2">
            <w:fldChar w:fldCharType="begin"/>
          </w:r>
          <w:r w:rsidR="00EF6AF2">
            <w:rPr>
              <w:lang w:val="en-US"/>
            </w:rPr>
            <w:instrText xml:space="preserve"> CITATION Kei20 \l 1033 </w:instrText>
          </w:r>
          <w:r w:rsidR="00EF6AF2">
            <w:fldChar w:fldCharType="separate"/>
          </w:r>
          <w:r w:rsidR="00EF6AF2">
            <w:rPr>
              <w:noProof/>
              <w:lang w:val="en-US"/>
            </w:rPr>
            <w:t xml:space="preserve"> </w:t>
          </w:r>
          <w:r w:rsidR="00EF6AF2" w:rsidRPr="00EF6AF2">
            <w:rPr>
              <w:noProof/>
              <w:lang w:val="en-US"/>
            </w:rPr>
            <w:t>(Keiningham &amp; Timothy, 2020)</w:t>
          </w:r>
          <w:r w:rsidR="00EF6AF2">
            <w:fldChar w:fldCharType="end"/>
          </w:r>
        </w:sdtContent>
      </w:sdt>
      <w:r>
        <w:t xml:space="preserve">. </w:t>
      </w:r>
    </w:p>
    <w:p w14:paraId="66B5C21A" w14:textId="61718935" w:rsidR="00EF6AF2" w:rsidRDefault="00F97AD1" w:rsidP="00F97AD1">
      <w:r>
        <w:t xml:space="preserve">The competitive advantage is achieved by adopting cost leadership in which the price of the product is decreased. However, Tesco uses this strategy in a different market where the chances of success are high. The cost leadership strategy contains several benefits for Tesco as expanding the customer </w:t>
      </w:r>
      <w:r w:rsidR="00EF6AF2">
        <w:t>experience, consumption</w:t>
      </w:r>
      <w:r>
        <w:t xml:space="preserve"> is encouraged and achieves the target of sale by focusing on accessibility. It is highlighted that Tesco uses the cost leadership aspect to gain </w:t>
      </w:r>
      <w:r w:rsidR="00EF6AF2">
        <w:t>a</w:t>
      </w:r>
      <w:r>
        <w:t xml:space="preserve"> competitive edge and enable the business to grow successfully in the business environment. </w:t>
      </w:r>
    </w:p>
    <w:p w14:paraId="0368FEF3" w14:textId="579A1384" w:rsidR="00F97AD1" w:rsidRDefault="00EF6AF2" w:rsidP="00F97AD1">
      <w:r>
        <w:t>Tesco operates a differentiation strategy along with cost leadership to achieve the set objectives. Tesco expands the customers through a differentiation strategy in which unique products are introduced. Differentiation strategy has been used in which innovation is adopted to maintain the difference to compete over the rivals. The third generic strategy is a focus that allows Tesco to expand the resources while targeting the narrow market. Tesco used this strategy by focusing on low cost and best value to serve the niche market</w:t>
      </w:r>
      <w:sdt>
        <w:sdtPr>
          <w:id w:val="-1484688945"/>
          <w:citation/>
        </w:sdtPr>
        <w:sdtEndPr/>
        <w:sdtContent>
          <w:r>
            <w:fldChar w:fldCharType="begin"/>
          </w:r>
          <w:r>
            <w:rPr>
              <w:lang w:val="en-US"/>
            </w:rPr>
            <w:instrText xml:space="preserve"> CITATION Isl20 \l 1033 </w:instrText>
          </w:r>
          <w:r>
            <w:fldChar w:fldCharType="separate"/>
          </w:r>
          <w:r>
            <w:rPr>
              <w:noProof/>
              <w:lang w:val="en-US"/>
            </w:rPr>
            <w:t xml:space="preserve"> </w:t>
          </w:r>
          <w:r w:rsidRPr="00EF6AF2">
            <w:rPr>
              <w:noProof/>
              <w:lang w:val="en-US"/>
            </w:rPr>
            <w:t>(Islami, et al., 2020)</w:t>
          </w:r>
          <w:r>
            <w:fldChar w:fldCharType="end"/>
          </w:r>
        </w:sdtContent>
      </w:sdt>
      <w:r>
        <w:t xml:space="preserve">. </w:t>
      </w:r>
    </w:p>
    <w:p w14:paraId="7ED255C2" w14:textId="034533D1" w:rsidR="00EF6AF2" w:rsidRDefault="00EF6AF2" w:rsidP="00F97AD1">
      <w:r>
        <w:t xml:space="preserve">It is the era of globalization in which innovative ways are used by the business to compete successfully and distinctively. In this regard, Tesco uses the internet to manage business activities like maintenance of stock, record, deliveries, control the stock and business transaction is </w:t>
      </w:r>
      <w:proofErr w:type="spellStart"/>
      <w:r>
        <w:t>analyzed</w:t>
      </w:r>
      <w:proofErr w:type="spellEnd"/>
      <w:r>
        <w:t xml:space="preserve"> through IT system. The role of the IT system in Tesco is significant to maintain the flow of information between business and its partners. The use of the extranet develops the collaborative relationship and facilitates the supply chain. Thus, the company uses wireless devices, RFID, intelligent scale, shelf labelling electronically and supports the other business activities that develop the competitive edge in the market for Tesco. </w:t>
      </w:r>
    </w:p>
    <w:p w14:paraId="08ABC621" w14:textId="707C2756" w:rsidR="00EF6AF2" w:rsidRDefault="00EF6AF2" w:rsidP="00EF6AF2">
      <w:pPr>
        <w:pStyle w:val="Heading1"/>
      </w:pPr>
      <w:bookmarkStart w:id="17" w:name="_Toc66891266"/>
      <w:r>
        <w:t>Enterprise Resource Planning (ERP) System</w:t>
      </w:r>
      <w:bookmarkEnd w:id="17"/>
    </w:p>
    <w:p w14:paraId="65FE12CA" w14:textId="70A896AE" w:rsidR="00EF6AF2" w:rsidRDefault="00EF6AF2" w:rsidP="00EF6AF2">
      <w:r>
        <w:t xml:space="preserve">Nowadays, it is crucial to run the business smoothly and efficiently to achieve the set objectives and generate expected outcomes. In this regard, there is a need to adopt a system that integrates business practices, and the ERP system is used by businesses </w:t>
      </w:r>
      <w:r>
        <w:lastRenderedPageBreak/>
        <w:t>around the world to perform excellently. An efficient approach is used by organizations to achieve captivity and not left in the market that changes rapidly. Thus, this system is adopted by Tesco that operates multiple units and needs to communicate efficiently while managing it on a large scale. The reason to use the ERP is that it can support the numerous functions of the business through a shared database</w:t>
      </w:r>
      <w:sdt>
        <w:sdtPr>
          <w:id w:val="-478160313"/>
          <w:citation/>
        </w:sdtPr>
        <w:sdtEndPr/>
        <w:sdtContent>
          <w:r>
            <w:fldChar w:fldCharType="begin"/>
          </w:r>
          <w:r>
            <w:rPr>
              <w:lang w:val="en-US"/>
            </w:rPr>
            <w:instrText xml:space="preserve"> CITATION Lin18 \l 1033 </w:instrText>
          </w:r>
          <w:r>
            <w:fldChar w:fldCharType="separate"/>
          </w:r>
          <w:r>
            <w:rPr>
              <w:noProof/>
              <w:lang w:val="en-US"/>
            </w:rPr>
            <w:t xml:space="preserve"> </w:t>
          </w:r>
          <w:r w:rsidRPr="00EF6AF2">
            <w:rPr>
              <w:noProof/>
              <w:lang w:val="en-US"/>
            </w:rPr>
            <w:t>(Lin &amp; Chi-Hsuan, 2018)</w:t>
          </w:r>
          <w:r>
            <w:fldChar w:fldCharType="end"/>
          </w:r>
        </w:sdtContent>
      </w:sdt>
      <w:r>
        <w:t xml:space="preserve">. </w:t>
      </w:r>
    </w:p>
    <w:p w14:paraId="04AE49B0" w14:textId="4D9BE3A1" w:rsidR="00EF6AF2" w:rsidRDefault="00EF6AF2" w:rsidP="00EF6AF2">
      <w:r>
        <w:t xml:space="preserve">However, at Tesco, the ERP system is used to identify customers’ needs, and these items are provided to the customers efficiently by coordinating with sales, marketing, and inventory module. In this system, data is automated and assimilating in relevant procedures that shift from manual generating of reports to the computerized system in which dependency on labor is decreased. The impact of ERP is positive that save time and provide solutions for the business. A successful business has managed the company and connected all departments efficiently to achieve the set objectives. In this regard, an ERP system is used that contains the integrated applications to collect, manage and interpret the data to manage the business activities. </w:t>
      </w:r>
    </w:p>
    <w:p w14:paraId="70788269" w14:textId="7DBD50AA" w:rsidR="00EF6AF2" w:rsidRDefault="00EF6AF2" w:rsidP="00EF6AF2">
      <w:r>
        <w:t xml:space="preserve">However, Tesco uses the Oracle and SAP business application and ERP system, and the business has gained many beneficial aspects with the introduction of ERP system in its operation and management. The productivity of Tesco boosts up using homogenized applications to manage finance, sales, and human resources globally.  </w:t>
      </w:r>
    </w:p>
    <w:p w14:paraId="3A36B1BE" w14:textId="2E50F4F1" w:rsidR="00EF6AF2" w:rsidRPr="00EF6AF2" w:rsidRDefault="00EF6AF2" w:rsidP="00EF6AF2">
      <w:r>
        <w:t xml:space="preserve">All the applications and systems are managed centrally from the single IT service centre rather than each store has its separate application at different places. The entire network uses Oracle financial at the business and global level to process the centralized system by Tesco. The distribution system of Tesco has improved with the ERP system because of efficient management of products, quantity, and dispatch per litre of fuel through </w:t>
      </w:r>
      <w:proofErr w:type="spellStart"/>
      <w:r>
        <w:t>isotrak</w:t>
      </w:r>
      <w:proofErr w:type="spellEnd"/>
      <w:r>
        <w:t xml:space="preserve"> system that increases the savings for deliveries</w:t>
      </w:r>
      <w:sdt>
        <w:sdtPr>
          <w:id w:val="1842820964"/>
          <w:citation/>
        </w:sdtPr>
        <w:sdtEndPr/>
        <w:sdtContent>
          <w:r>
            <w:fldChar w:fldCharType="begin"/>
          </w:r>
          <w:r>
            <w:rPr>
              <w:lang w:val="en-US"/>
            </w:rPr>
            <w:instrText xml:space="preserve"> CITATION Rui17 \l 1033 </w:instrText>
          </w:r>
          <w:r>
            <w:fldChar w:fldCharType="separate"/>
          </w:r>
          <w:r>
            <w:rPr>
              <w:noProof/>
              <w:lang w:val="en-US"/>
            </w:rPr>
            <w:t xml:space="preserve"> </w:t>
          </w:r>
          <w:r w:rsidRPr="00EF6AF2">
            <w:rPr>
              <w:noProof/>
              <w:lang w:val="en-US"/>
            </w:rPr>
            <w:t>(Ruivo, et al., 2017)</w:t>
          </w:r>
          <w:r>
            <w:fldChar w:fldCharType="end"/>
          </w:r>
        </w:sdtContent>
      </w:sdt>
      <w:r>
        <w:t xml:space="preserve">. </w:t>
      </w:r>
    </w:p>
    <w:p w14:paraId="7AC4090B" w14:textId="5BEF52E0" w:rsidR="00EF6AF2" w:rsidRDefault="00EF6AF2" w:rsidP="00EF6AF2">
      <w:pPr>
        <w:rPr>
          <w:lang w:eastAsia="en-GB"/>
        </w:rPr>
      </w:pPr>
      <w:r>
        <w:rPr>
          <w:lang w:eastAsia="en-GB"/>
        </w:rPr>
        <w:t xml:space="preserve">Irrespective of the efficient performance of the ERP system at Tesco, it has some challenges that affect its efficiency and create a hurdle to manage it. The ERP system is complex in nature, and thus, it becomes difficult for the users to focus on a single task that reduces the efficiency of the business. Tesco is a large retailing store and manages all the stores through a centralized system; thus, the processing time is longer, and it takes time while migrating the data from one system to another. </w:t>
      </w:r>
    </w:p>
    <w:p w14:paraId="7FB69443" w14:textId="6CBC2E96" w:rsidR="00EF6AF2" w:rsidRDefault="00EF6AF2" w:rsidP="00EF6AF2">
      <w:pPr>
        <w:rPr>
          <w:shd w:val="clear" w:color="auto" w:fill="FFFFFF"/>
        </w:rPr>
      </w:pPr>
      <w:r>
        <w:rPr>
          <w:shd w:val="clear" w:color="auto" w:fill="FFFFFF"/>
        </w:rPr>
        <w:lastRenderedPageBreak/>
        <w:t xml:space="preserve">Also, an ERP system is expensive to start because training is required before starting this software. The training includes the software’s installation cost, and additional training is needed when any update is available on the platform. Opting for ERP also increases the price, and paid plans are available either monthly or annually. </w:t>
      </w:r>
    </w:p>
    <w:p w14:paraId="5191041D" w14:textId="311607C7" w:rsidR="00EF6AF2" w:rsidRDefault="00EF6AF2" w:rsidP="00EF6AF2">
      <w:pPr>
        <w:pStyle w:val="Heading1"/>
        <w:rPr>
          <w:rFonts w:eastAsia="Times New Roman"/>
          <w:lang w:eastAsia="en-GB"/>
        </w:rPr>
      </w:pPr>
      <w:bookmarkStart w:id="18" w:name="_Toc66891267"/>
      <w:r>
        <w:rPr>
          <w:rFonts w:eastAsia="Times New Roman"/>
          <w:lang w:eastAsia="en-GB"/>
        </w:rPr>
        <w:t>Conclusion</w:t>
      </w:r>
      <w:bookmarkEnd w:id="18"/>
    </w:p>
    <w:p w14:paraId="35353C14" w14:textId="6B64EF3A" w:rsidR="00EF6AF2" w:rsidRPr="00EF6AF2" w:rsidRDefault="00EF6AF2" w:rsidP="00EF6AF2">
      <w:pPr>
        <w:rPr>
          <w:lang w:eastAsia="en-GB"/>
        </w:rPr>
      </w:pPr>
      <w:r>
        <w:rPr>
          <w:lang w:eastAsia="en-GB"/>
        </w:rPr>
        <w:t xml:space="preserve">The above study concludes that a successful business must be updated from the changes and technology. With the adoption of changes and advanced technology, a business can grow successfully and sustainably. In this study, the selected company is Tesco, and its information system enhances the business’s performance and productivity. Although the company faces some challenging conditions but efficient management, it overcomes the issues through strategic decisions. Tesco has adopted advanced systems and technology to manage business performance and productivity properly. Tesco’s success is that it keeps updated on the technology and adopted changes to </w:t>
      </w:r>
      <w:proofErr w:type="spellStart"/>
      <w:r>
        <w:rPr>
          <w:lang w:eastAsia="en-GB"/>
        </w:rPr>
        <w:t>fulfill</w:t>
      </w:r>
      <w:proofErr w:type="spellEnd"/>
      <w:r>
        <w:rPr>
          <w:lang w:eastAsia="en-GB"/>
        </w:rPr>
        <w:t xml:space="preserve"> customers’ demands. </w:t>
      </w:r>
    </w:p>
    <w:p w14:paraId="7E6F94AA" w14:textId="77777777" w:rsidR="00EF6AF2" w:rsidRPr="00EF6AF2" w:rsidRDefault="00EF6AF2" w:rsidP="00EF6AF2">
      <w:pPr>
        <w:rPr>
          <w:rFonts w:ascii="inherit" w:eastAsia="Times New Roman" w:hAnsi="inherit" w:cs="Times New Roman"/>
          <w:color w:val="16192B"/>
          <w:sz w:val="21"/>
          <w:szCs w:val="21"/>
          <w:lang w:eastAsia="en-GB"/>
        </w:rPr>
      </w:pPr>
    </w:p>
    <w:p w14:paraId="650AC407" w14:textId="77777777" w:rsidR="00EF6AF2" w:rsidRPr="00EF6AF2" w:rsidRDefault="00EF6AF2" w:rsidP="00EF6AF2"/>
    <w:p w14:paraId="65362AB0" w14:textId="77777777" w:rsidR="00EF6AF2" w:rsidRDefault="00EF6AF2" w:rsidP="00F97AD1"/>
    <w:p w14:paraId="736E5BB9" w14:textId="77777777" w:rsidR="00F97AD1" w:rsidRPr="00F97AD1" w:rsidRDefault="00F97AD1" w:rsidP="00F97AD1"/>
    <w:p w14:paraId="46171217" w14:textId="399B9314" w:rsidR="00F97AD1" w:rsidRDefault="00F97AD1" w:rsidP="00F97AD1">
      <w:pPr>
        <w:pStyle w:val="Heading4"/>
        <w:shd w:val="clear" w:color="auto" w:fill="FFFFFF"/>
        <w:rPr>
          <w:rFonts w:ascii="Roboto" w:hAnsi="Roboto"/>
          <w:color w:val="123C78"/>
          <w:sz w:val="30"/>
          <w:szCs w:val="30"/>
        </w:rPr>
      </w:pPr>
    </w:p>
    <w:p w14:paraId="495A08B1" w14:textId="77777777" w:rsidR="00F97AD1" w:rsidRDefault="00F97AD1" w:rsidP="00F97AD1"/>
    <w:p w14:paraId="01D99843" w14:textId="77777777" w:rsidR="00F97AD1" w:rsidRDefault="00F97AD1" w:rsidP="00326576"/>
    <w:p w14:paraId="787681C1" w14:textId="77777777" w:rsidR="00F97AD1" w:rsidRDefault="00F97AD1" w:rsidP="00326576">
      <w:pPr>
        <w:rPr>
          <w:shd w:val="clear" w:color="auto" w:fill="FFFFFF"/>
        </w:rPr>
      </w:pPr>
    </w:p>
    <w:p w14:paraId="41CD2A57" w14:textId="77777777" w:rsidR="00326576" w:rsidRDefault="00326576" w:rsidP="00E56E5C">
      <w:pPr>
        <w:rPr>
          <w:shd w:val="clear" w:color="auto" w:fill="FFFFFF"/>
        </w:rPr>
      </w:pPr>
    </w:p>
    <w:p w14:paraId="2B0676EF" w14:textId="77777777" w:rsidR="00994CF7" w:rsidRDefault="00994CF7" w:rsidP="00994CF7">
      <w:pPr>
        <w:pStyle w:val="NormalWeb"/>
        <w:shd w:val="clear" w:color="auto" w:fill="FFFFFF"/>
        <w:spacing w:before="0" w:beforeAutospacing="0" w:after="225" w:afterAutospacing="0"/>
        <w:textAlignment w:val="baseline"/>
        <w:rPr>
          <w:rFonts w:ascii="Georgia" w:hAnsi="Georgia"/>
          <w:color w:val="7A7A7A"/>
          <w:sz w:val="21"/>
          <w:szCs w:val="21"/>
        </w:rPr>
      </w:pPr>
    </w:p>
    <w:p w14:paraId="5B2CAAFD" w14:textId="77777777" w:rsidR="00994CF7" w:rsidRDefault="00994CF7" w:rsidP="00994CF7">
      <w:pPr>
        <w:pStyle w:val="NormalWeb"/>
        <w:shd w:val="clear" w:color="auto" w:fill="FFFFFF"/>
        <w:spacing w:before="0" w:beforeAutospacing="0" w:after="225" w:afterAutospacing="0"/>
        <w:textAlignment w:val="baseline"/>
        <w:rPr>
          <w:rFonts w:ascii="Georgia" w:hAnsi="Georgia"/>
          <w:color w:val="7A7A7A"/>
          <w:sz w:val="21"/>
          <w:szCs w:val="21"/>
        </w:rPr>
      </w:pPr>
    </w:p>
    <w:p w14:paraId="52502780" w14:textId="680836A2" w:rsidR="00FC1D53" w:rsidRDefault="00FC1D53"/>
    <w:p w14:paraId="1E24DC97" w14:textId="072F4A60" w:rsidR="00FC1D53" w:rsidRDefault="00FC1D53"/>
    <w:p w14:paraId="3C44FD39" w14:textId="3DB33DF6" w:rsidR="00FC1D53" w:rsidRDefault="00FC1D53"/>
    <w:p w14:paraId="205CE06F" w14:textId="261AC28A" w:rsidR="00FC1D53" w:rsidRDefault="00FC1D53"/>
    <w:p w14:paraId="6BA5F528" w14:textId="58BAF53E" w:rsidR="00FC1D53" w:rsidRDefault="00FC1D53"/>
    <w:p w14:paraId="175F3327" w14:textId="3A3A1AA9" w:rsidR="00FC1D53" w:rsidRDefault="00FC1D53"/>
    <w:p w14:paraId="621DA7C6" w14:textId="316AB759" w:rsidR="00FC1D53" w:rsidRDefault="00EF6AF2" w:rsidP="00EF6AF2">
      <w:pPr>
        <w:pStyle w:val="Heading1"/>
      </w:pPr>
      <w:bookmarkStart w:id="19" w:name="_Toc66891268"/>
      <w:r>
        <w:t>References</w:t>
      </w:r>
      <w:bookmarkEnd w:id="19"/>
    </w:p>
    <w:p w14:paraId="76E561AC" w14:textId="37FD7538" w:rsidR="00EF6AF2" w:rsidRDefault="00EF6AF2" w:rsidP="00EF6AF2">
      <w:pPr>
        <w:pStyle w:val="Bibliography"/>
        <w:rPr>
          <w:noProof/>
          <w:szCs w:val="24"/>
          <w:lang w:val="en-US"/>
        </w:rPr>
      </w:pPr>
      <w:r>
        <w:fldChar w:fldCharType="begin"/>
      </w:r>
      <w:r>
        <w:rPr>
          <w:lang w:val="en-US"/>
        </w:rPr>
        <w:instrText xml:space="preserve"> BIBLIOGRAPHY  \l 1033 </w:instrText>
      </w:r>
      <w:r>
        <w:fldChar w:fldCharType="separate"/>
      </w:r>
      <w:r>
        <w:rPr>
          <w:noProof/>
          <w:lang w:val="en-US"/>
        </w:rPr>
        <w:t xml:space="preserve">Aiello &amp; Maria, L., 2020. Tesco grocery 1.0, a large-scale dataset of grocery purchases in London. </w:t>
      </w:r>
      <w:r>
        <w:rPr>
          <w:i/>
          <w:iCs/>
          <w:noProof/>
          <w:lang w:val="en-US"/>
        </w:rPr>
        <w:t xml:space="preserve">Scientific data, </w:t>
      </w:r>
      <w:r>
        <w:rPr>
          <w:noProof/>
          <w:lang w:val="en-US"/>
        </w:rPr>
        <w:t>7(1), pp. 1-11.</w:t>
      </w:r>
    </w:p>
    <w:p w14:paraId="58E10CFA" w14:textId="77777777" w:rsidR="00EF6AF2" w:rsidRDefault="00EF6AF2" w:rsidP="00EF6AF2">
      <w:pPr>
        <w:pStyle w:val="Bibliography"/>
        <w:rPr>
          <w:noProof/>
          <w:lang w:val="en-US"/>
        </w:rPr>
      </w:pPr>
      <w:r>
        <w:rPr>
          <w:noProof/>
          <w:lang w:val="en-US"/>
        </w:rPr>
        <w:t xml:space="preserve">Amankwah-Amoah, Joseph &amp; Osabutey, E., 2020. New challenges and opportunities in the global marketplace: learning from developed-country multinationals’ failures. </w:t>
      </w:r>
      <w:r>
        <w:rPr>
          <w:i/>
          <w:iCs/>
          <w:noProof/>
          <w:lang w:val="en-US"/>
        </w:rPr>
        <w:t xml:space="preserve">International Studies of Management &amp; Organization, </w:t>
      </w:r>
      <w:r>
        <w:rPr>
          <w:noProof/>
          <w:lang w:val="en-US"/>
        </w:rPr>
        <w:t>50(1), pp. 43-56.</w:t>
      </w:r>
    </w:p>
    <w:p w14:paraId="4CBBB8A6" w14:textId="77777777" w:rsidR="00EF6AF2" w:rsidRDefault="00EF6AF2" w:rsidP="00EF6AF2">
      <w:pPr>
        <w:pStyle w:val="Bibliography"/>
        <w:rPr>
          <w:noProof/>
          <w:lang w:val="en-US"/>
        </w:rPr>
      </w:pPr>
      <w:r>
        <w:rPr>
          <w:noProof/>
          <w:lang w:val="en-US"/>
        </w:rPr>
        <w:t xml:space="preserve">Aydiner &amp; Salih, A., 2019. Information system capabilities and firm performance: Opening the black box through decision-making performance and business-process performance. </w:t>
      </w:r>
      <w:r>
        <w:rPr>
          <w:i/>
          <w:iCs/>
          <w:noProof/>
          <w:lang w:val="en-US"/>
        </w:rPr>
        <w:t xml:space="preserve">International Journal of Information Management, </w:t>
      </w:r>
      <w:r>
        <w:rPr>
          <w:noProof/>
          <w:lang w:val="en-US"/>
        </w:rPr>
        <w:t>Volume 47, pp. 168-182.</w:t>
      </w:r>
    </w:p>
    <w:p w14:paraId="58A78C60" w14:textId="44CDA020" w:rsidR="00EF6AF2" w:rsidRDefault="00EF6AF2" w:rsidP="00EF6AF2">
      <w:pPr>
        <w:pStyle w:val="Bibliography"/>
        <w:rPr>
          <w:noProof/>
          <w:lang w:val="en-US"/>
        </w:rPr>
      </w:pPr>
      <w:r>
        <w:rPr>
          <w:noProof/>
          <w:lang w:val="en-US"/>
        </w:rPr>
        <w:t xml:space="preserve">Barley, William, Treem, J. &amp; Kuhn, T., 2018. Valuing multiple trajectories of knowledge: A critical review and agenda for knowledge management research. </w:t>
      </w:r>
      <w:r>
        <w:rPr>
          <w:i/>
          <w:iCs/>
          <w:noProof/>
          <w:lang w:val="en-US"/>
        </w:rPr>
        <w:t xml:space="preserve">Academy of Management Annals, </w:t>
      </w:r>
      <w:r>
        <w:rPr>
          <w:noProof/>
          <w:lang w:val="en-US"/>
        </w:rPr>
        <w:t>12(1), pp. 278-317.</w:t>
      </w:r>
    </w:p>
    <w:p w14:paraId="2EC11113" w14:textId="6DAA9972" w:rsidR="00EF6AF2" w:rsidRDefault="00EF6AF2" w:rsidP="00EF6AF2">
      <w:pPr>
        <w:pStyle w:val="Bibliography"/>
        <w:rPr>
          <w:noProof/>
          <w:lang w:val="en-US"/>
        </w:rPr>
      </w:pPr>
      <w:r>
        <w:rPr>
          <w:noProof/>
          <w:lang w:val="en-US"/>
        </w:rPr>
        <w:t xml:space="preserve">Beynon-Davies &amp; Paul, 2020. </w:t>
      </w:r>
      <w:r>
        <w:rPr>
          <w:i/>
          <w:iCs/>
          <w:noProof/>
          <w:lang w:val="en-US"/>
        </w:rPr>
        <w:t xml:space="preserve">Business information systems. </w:t>
      </w:r>
      <w:r>
        <w:rPr>
          <w:noProof/>
          <w:lang w:val="en-US"/>
        </w:rPr>
        <w:t>s.l.: Red Globe Press.</w:t>
      </w:r>
    </w:p>
    <w:p w14:paraId="3FB8C358" w14:textId="1F84D341" w:rsidR="00EF6AF2" w:rsidRDefault="00EF6AF2" w:rsidP="00EF6AF2">
      <w:pPr>
        <w:pStyle w:val="Bibliography"/>
        <w:rPr>
          <w:noProof/>
          <w:lang w:val="en-US"/>
        </w:rPr>
      </w:pPr>
      <w:r w:rsidRPr="007F5A60">
        <w:rPr>
          <w:noProof/>
          <w:lang w:val="fr-FR"/>
        </w:rPr>
        <w:t xml:space="preserve">Fiorini, C., Paula &amp; Jabbour, C. J. C., 2017. </w:t>
      </w:r>
      <w:r>
        <w:rPr>
          <w:noProof/>
          <w:lang w:val="en-US"/>
        </w:rPr>
        <w:t xml:space="preserve">Information systems and sustainable supply chain management towards a more sustainable society: Where we are and where we are going. </w:t>
      </w:r>
      <w:r>
        <w:rPr>
          <w:i/>
          <w:iCs/>
          <w:noProof/>
          <w:lang w:val="en-US"/>
        </w:rPr>
        <w:t xml:space="preserve">International Journal of Information Management, </w:t>
      </w:r>
      <w:r>
        <w:rPr>
          <w:noProof/>
          <w:lang w:val="en-US"/>
        </w:rPr>
        <w:t>37(4), pp. 241-249.</w:t>
      </w:r>
    </w:p>
    <w:p w14:paraId="2E2ADEB6" w14:textId="77777777" w:rsidR="00EF6AF2" w:rsidRDefault="00EF6AF2" w:rsidP="00EF6AF2">
      <w:pPr>
        <w:pStyle w:val="Bibliography"/>
        <w:rPr>
          <w:noProof/>
          <w:lang w:val="en-US"/>
        </w:rPr>
      </w:pPr>
      <w:r>
        <w:rPr>
          <w:noProof/>
          <w:lang w:val="en-US"/>
        </w:rPr>
        <w:t xml:space="preserve">Gronwald &amp; Klaus-Dieter, 2020. </w:t>
      </w:r>
      <w:r>
        <w:rPr>
          <w:i/>
          <w:iCs/>
          <w:noProof/>
          <w:lang w:val="en-US"/>
        </w:rPr>
        <w:t xml:space="preserve">Integrated Business Information Systems. </w:t>
      </w:r>
      <w:r>
        <w:rPr>
          <w:noProof/>
          <w:lang w:val="en-US"/>
        </w:rPr>
        <w:t>s.l.:Springer Berlin Heidelberg.</w:t>
      </w:r>
    </w:p>
    <w:p w14:paraId="3DAEBA7E" w14:textId="61F8B43B" w:rsidR="00EF6AF2" w:rsidRDefault="00EF6AF2" w:rsidP="00EF6AF2">
      <w:pPr>
        <w:pStyle w:val="Bibliography"/>
        <w:rPr>
          <w:noProof/>
          <w:lang w:val="en-US"/>
        </w:rPr>
      </w:pPr>
      <w:r>
        <w:rPr>
          <w:noProof/>
          <w:lang w:val="en-US"/>
        </w:rPr>
        <w:t xml:space="preserve">Islami, Xhavit, Mustafa, N. &amp; Latkovikj, M. T., 2020. Linking Porter’s generic strategies to firm performance. </w:t>
      </w:r>
      <w:r>
        <w:rPr>
          <w:i/>
          <w:iCs/>
          <w:noProof/>
          <w:lang w:val="en-US"/>
        </w:rPr>
        <w:t xml:space="preserve">Future Business Journal, </w:t>
      </w:r>
      <w:r>
        <w:rPr>
          <w:noProof/>
          <w:lang w:val="en-US"/>
        </w:rPr>
        <w:t>6(1), pp. 1-15.</w:t>
      </w:r>
    </w:p>
    <w:p w14:paraId="73354D76" w14:textId="04418E32" w:rsidR="00EF6AF2" w:rsidRDefault="00EF6AF2" w:rsidP="00EF6AF2">
      <w:pPr>
        <w:pStyle w:val="Bibliography"/>
        <w:rPr>
          <w:noProof/>
          <w:lang w:val="en-US"/>
        </w:rPr>
      </w:pPr>
      <w:r>
        <w:rPr>
          <w:noProof/>
          <w:lang w:val="en-US"/>
        </w:rPr>
        <w:t xml:space="preserve">Keiningham &amp; Timothy, 2020. Customer experience-driven business model innovation. </w:t>
      </w:r>
      <w:r>
        <w:rPr>
          <w:i/>
          <w:iCs/>
          <w:noProof/>
          <w:lang w:val="en-US"/>
        </w:rPr>
        <w:t xml:space="preserve">Journal of Business Research, </w:t>
      </w:r>
      <w:r>
        <w:rPr>
          <w:noProof/>
          <w:lang w:val="en-US"/>
        </w:rPr>
        <w:t>Volume 116, pp. 431-440.</w:t>
      </w:r>
    </w:p>
    <w:p w14:paraId="5EE991F7" w14:textId="7969DF5B" w:rsidR="00EF6AF2" w:rsidRDefault="00EF6AF2" w:rsidP="00EF6AF2">
      <w:pPr>
        <w:pStyle w:val="Bibliography"/>
        <w:rPr>
          <w:noProof/>
          <w:lang w:val="en-US"/>
        </w:rPr>
      </w:pPr>
      <w:r>
        <w:rPr>
          <w:noProof/>
          <w:lang w:val="en-US"/>
        </w:rPr>
        <w:lastRenderedPageBreak/>
        <w:t xml:space="preserve">Lin &amp; Chi-Hsuan, 2018. The impact of enterprise resource planning (ERP) on their distribution and production management. </w:t>
      </w:r>
      <w:r>
        <w:rPr>
          <w:i/>
          <w:iCs/>
          <w:noProof/>
          <w:lang w:val="en-US"/>
        </w:rPr>
        <w:t xml:space="preserve">Aktual’ni Problemy Ekonomiky= Actual Problems in Economics, </w:t>
      </w:r>
      <w:r>
        <w:rPr>
          <w:noProof/>
          <w:lang w:val="en-US"/>
        </w:rPr>
        <w:t>Volume 199, pp. 52-88.</w:t>
      </w:r>
    </w:p>
    <w:p w14:paraId="4191925D" w14:textId="77777777" w:rsidR="00EF6AF2" w:rsidRDefault="00EF6AF2" w:rsidP="00EF6AF2">
      <w:pPr>
        <w:pStyle w:val="Bibliography"/>
        <w:rPr>
          <w:noProof/>
          <w:lang w:val="en-US"/>
        </w:rPr>
      </w:pPr>
      <w:r>
        <w:rPr>
          <w:noProof/>
          <w:lang w:val="en-US"/>
        </w:rPr>
        <w:t xml:space="preserve">Nastasoiu, Alina &amp; Vandenbosch, M., 2019. Competing with loyalty: How to design successful customer loyalty reward programs. </w:t>
      </w:r>
      <w:r>
        <w:rPr>
          <w:i/>
          <w:iCs/>
          <w:noProof/>
          <w:lang w:val="en-US"/>
        </w:rPr>
        <w:t xml:space="preserve">Business Horizons , </w:t>
      </w:r>
      <w:r>
        <w:rPr>
          <w:noProof/>
          <w:lang w:val="en-US"/>
        </w:rPr>
        <w:t>62(2), pp. 207-214.</w:t>
      </w:r>
    </w:p>
    <w:p w14:paraId="08A8C744" w14:textId="77777777" w:rsidR="00EF6AF2" w:rsidRDefault="00EF6AF2" w:rsidP="00EF6AF2">
      <w:pPr>
        <w:pStyle w:val="Bibliography"/>
        <w:rPr>
          <w:noProof/>
          <w:lang w:val="en-US"/>
        </w:rPr>
      </w:pPr>
      <w:r>
        <w:rPr>
          <w:noProof/>
          <w:lang w:val="en-US"/>
        </w:rPr>
        <w:t xml:space="preserve">Peeroo &amp; Swaleha, 2019. </w:t>
      </w:r>
      <w:r>
        <w:rPr>
          <w:i/>
          <w:iCs/>
          <w:noProof/>
          <w:lang w:val="en-US"/>
        </w:rPr>
        <w:t xml:space="preserve">Customer-initiated conversations on Facebook pages of Tesco and Walmart. </w:t>
      </w:r>
      <w:r>
        <w:rPr>
          <w:noProof/>
          <w:lang w:val="en-US"/>
        </w:rPr>
        <w:t>Singapore: Springer.</w:t>
      </w:r>
    </w:p>
    <w:p w14:paraId="4DF12823" w14:textId="03AC3EF6" w:rsidR="00EF6AF2" w:rsidRDefault="00EF6AF2" w:rsidP="00EF6AF2">
      <w:pPr>
        <w:pStyle w:val="Bibliography"/>
        <w:rPr>
          <w:noProof/>
          <w:lang w:val="en-US"/>
        </w:rPr>
      </w:pPr>
      <w:r>
        <w:rPr>
          <w:noProof/>
          <w:lang w:val="en-US"/>
        </w:rPr>
        <w:t xml:space="preserve">Rainer, Kelly, Prince, B. &amp; Watson, H., 2017. </w:t>
      </w:r>
      <w:r>
        <w:rPr>
          <w:i/>
          <w:iCs/>
          <w:noProof/>
          <w:lang w:val="en-US"/>
        </w:rPr>
        <w:t xml:space="preserve">Management Information Systems: moving a business forward. </w:t>
      </w:r>
      <w:r>
        <w:rPr>
          <w:noProof/>
          <w:lang w:val="en-US"/>
        </w:rPr>
        <w:t>s.l.: John Wiley &amp; Sons.</w:t>
      </w:r>
    </w:p>
    <w:p w14:paraId="379D958A" w14:textId="77777777" w:rsidR="00EF6AF2" w:rsidRDefault="00EF6AF2" w:rsidP="00EF6AF2">
      <w:pPr>
        <w:pStyle w:val="Bibliography"/>
        <w:rPr>
          <w:noProof/>
          <w:lang w:val="en-US"/>
        </w:rPr>
      </w:pPr>
      <w:r>
        <w:rPr>
          <w:noProof/>
          <w:lang w:val="en-US"/>
        </w:rPr>
        <w:t xml:space="preserve">Rayes, Ammar &amp; Salam, S., 2019. Internet of things (IoT) overview. </w:t>
      </w:r>
      <w:r>
        <w:rPr>
          <w:i/>
          <w:iCs/>
          <w:noProof/>
          <w:lang w:val="en-US"/>
        </w:rPr>
        <w:t xml:space="preserve">Internet of Things From Hype to Reality, </w:t>
      </w:r>
      <w:r>
        <w:rPr>
          <w:noProof/>
          <w:lang w:val="en-US"/>
        </w:rPr>
        <w:t>pp. 1-35.</w:t>
      </w:r>
    </w:p>
    <w:p w14:paraId="337EAC45" w14:textId="77777777" w:rsidR="00EF6AF2" w:rsidRDefault="00EF6AF2" w:rsidP="00EF6AF2">
      <w:pPr>
        <w:pStyle w:val="Bibliography"/>
        <w:rPr>
          <w:noProof/>
          <w:lang w:val="en-US"/>
        </w:rPr>
      </w:pPr>
      <w:r>
        <w:rPr>
          <w:noProof/>
          <w:lang w:val="en-US"/>
        </w:rPr>
        <w:t xml:space="preserve">Ruivo, Pedro, Oliveira, T. &amp; Mestre, A., 2017. Enterprise resource planning and customer relationship management value. </w:t>
      </w:r>
      <w:r>
        <w:rPr>
          <w:i/>
          <w:iCs/>
          <w:noProof/>
          <w:lang w:val="en-US"/>
        </w:rPr>
        <w:t xml:space="preserve">Industrial Management &amp; Data Systems, </w:t>
      </w:r>
      <w:r>
        <w:rPr>
          <w:noProof/>
          <w:lang w:val="en-US"/>
        </w:rPr>
        <w:t>117(8), pp. 1612-1631.</w:t>
      </w:r>
    </w:p>
    <w:p w14:paraId="1DA3A471" w14:textId="01F81D4A" w:rsidR="00EF6AF2" w:rsidRPr="007F5A60" w:rsidRDefault="00EF6AF2" w:rsidP="00EF6AF2">
      <w:pPr>
        <w:pStyle w:val="Bibliography"/>
        <w:rPr>
          <w:noProof/>
          <w:lang w:val="fr-FR"/>
        </w:rPr>
      </w:pPr>
      <w:r>
        <w:rPr>
          <w:noProof/>
          <w:lang w:val="en-US"/>
        </w:rPr>
        <w:t xml:space="preserve">Sadoghi, Mohammad &amp; Blanas, S., 2019. Transaction processing on modern hardware. </w:t>
      </w:r>
      <w:r w:rsidRPr="007F5A60">
        <w:rPr>
          <w:i/>
          <w:iCs/>
          <w:noProof/>
          <w:lang w:val="fr-FR"/>
        </w:rPr>
        <w:t xml:space="preserve">Synthesis Lectures on Data Management, </w:t>
      </w:r>
      <w:r w:rsidRPr="007F5A60">
        <w:rPr>
          <w:noProof/>
          <w:lang w:val="fr-FR"/>
        </w:rPr>
        <w:t>14(2), pp. 1-138.</w:t>
      </w:r>
    </w:p>
    <w:p w14:paraId="29E84092" w14:textId="26886305" w:rsidR="00EF6AF2" w:rsidRDefault="00EF6AF2" w:rsidP="00EF6AF2">
      <w:pPr>
        <w:pStyle w:val="Bibliography"/>
        <w:rPr>
          <w:noProof/>
          <w:lang w:val="en-US"/>
        </w:rPr>
      </w:pPr>
      <w:r w:rsidRPr="007F5A60">
        <w:rPr>
          <w:noProof/>
          <w:lang w:val="fr-FR"/>
        </w:rPr>
        <w:t xml:space="preserve">Simões, Cláudia &amp; Sebastiani, R., 2017. </w:t>
      </w:r>
      <w:r>
        <w:rPr>
          <w:noProof/>
          <w:lang w:val="en-US"/>
        </w:rPr>
        <w:t xml:space="preserve">The nature of the relationship between corporate identity and corporate sustainability: Evidence from the retail industry. </w:t>
      </w:r>
      <w:r>
        <w:rPr>
          <w:i/>
          <w:iCs/>
          <w:noProof/>
          <w:lang w:val="en-US"/>
        </w:rPr>
        <w:t xml:space="preserve">Business Ethics Quarterly, </w:t>
      </w:r>
      <w:r>
        <w:rPr>
          <w:noProof/>
          <w:lang w:val="en-US"/>
        </w:rPr>
        <w:t>27(3), pp. 423-453.</w:t>
      </w:r>
    </w:p>
    <w:p w14:paraId="66088FAC" w14:textId="4E01D962" w:rsidR="00EF6AF2" w:rsidRPr="00EF6AF2" w:rsidRDefault="00EF6AF2" w:rsidP="00EF6AF2">
      <w:r>
        <w:fldChar w:fldCharType="end"/>
      </w:r>
    </w:p>
    <w:p w14:paraId="52C50685" w14:textId="6B97EEE3" w:rsidR="00FC1D53" w:rsidRDefault="00FC1D53"/>
    <w:p w14:paraId="3EB45AC0" w14:textId="280A3AF6" w:rsidR="00FC1D53" w:rsidRDefault="00FC1D53"/>
    <w:p w14:paraId="2B84C696" w14:textId="1FC32C74" w:rsidR="00FC1D53" w:rsidRDefault="00FC1D53"/>
    <w:p w14:paraId="1D8D2E51" w14:textId="4C369A8A" w:rsidR="00FC1D53" w:rsidRDefault="00FC1D53"/>
    <w:p w14:paraId="65D3740D" w14:textId="7C180158" w:rsidR="00FC1D53" w:rsidRDefault="00FC1D53"/>
    <w:p w14:paraId="3FF87904" w14:textId="3A476598" w:rsidR="00FC1D53" w:rsidRDefault="00FC1D53"/>
    <w:p w14:paraId="60115B92" w14:textId="14F2EAB3" w:rsidR="00FC1D53" w:rsidRDefault="00FC1D53"/>
    <w:p w14:paraId="462295C4" w14:textId="37D857A5" w:rsidR="00FC1D53" w:rsidRDefault="00FC1D53"/>
    <w:p w14:paraId="01A72DCF" w14:textId="05952203" w:rsidR="00FC1D53" w:rsidRDefault="00FC1D53"/>
    <w:p w14:paraId="45468F54" w14:textId="3EF55E5E" w:rsidR="00FC1D53" w:rsidRDefault="00FC1D53"/>
    <w:p w14:paraId="6632165C" w14:textId="2A90BBF0" w:rsidR="00FC1D53" w:rsidRDefault="00FC1D53"/>
    <w:p w14:paraId="0D86AAFA" w14:textId="0259E28F" w:rsidR="00FC1D53" w:rsidRDefault="00FC1D53"/>
    <w:p w14:paraId="4D554218" w14:textId="5AD56AC3" w:rsidR="00FC1D53" w:rsidRDefault="00FC1D53"/>
    <w:p w14:paraId="486D95BA" w14:textId="2F15E713" w:rsidR="00FC1D53" w:rsidRDefault="00FC1D53"/>
    <w:p w14:paraId="764E89F5" w14:textId="3E0F75D6" w:rsidR="00FC1D53" w:rsidRDefault="00FC1D53"/>
    <w:p w14:paraId="72287A11" w14:textId="77777777" w:rsidR="00FC1D53" w:rsidRDefault="00FC1D53"/>
    <w:sectPr w:rsidR="00FC1D53" w:rsidSect="00EF6AF2">
      <w:pgSz w:w="11906" w:h="16838"/>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inherit">
    <w:altName w:val="Avenir Book"/>
    <w:panose1 w:val="020B0604020202020204"/>
    <w:charset w:val="00"/>
    <w:family w:val="roman"/>
    <w:notTrueType/>
    <w:pitch w:val="default"/>
  </w:font>
  <w:font w:name="Roboto">
    <w:altName w:val="Arial"/>
    <w:panose1 w:val="020B0604020202020204"/>
    <w:charset w:val="00"/>
    <w:family w:val="auto"/>
    <w:pitch w:val="variable"/>
    <w:sig w:usb0="E00002FF" w:usb1="5000217F" w:usb2="00000021"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BF5A92"/>
    <w:multiLevelType w:val="multilevel"/>
    <w:tmpl w:val="B9D6C642"/>
    <w:lvl w:ilvl="0">
      <w:start w:val="1"/>
      <w:numFmt w:val="bullet"/>
      <w:lvlText w:val=""/>
      <w:lvlJc w:val="left"/>
      <w:pPr>
        <w:tabs>
          <w:tab w:val="num" w:pos="6660"/>
        </w:tabs>
        <w:ind w:left="6660" w:hanging="360"/>
      </w:pPr>
      <w:rPr>
        <w:rFonts w:ascii="Symbol" w:hAnsi="Symbol" w:hint="default"/>
        <w:sz w:val="20"/>
      </w:rPr>
    </w:lvl>
    <w:lvl w:ilvl="1" w:tentative="1">
      <w:start w:val="1"/>
      <w:numFmt w:val="bullet"/>
      <w:lvlText w:val="o"/>
      <w:lvlJc w:val="left"/>
      <w:pPr>
        <w:tabs>
          <w:tab w:val="num" w:pos="7380"/>
        </w:tabs>
        <w:ind w:left="7380" w:hanging="360"/>
      </w:pPr>
      <w:rPr>
        <w:rFonts w:ascii="Courier New" w:hAnsi="Courier New" w:hint="default"/>
        <w:sz w:val="20"/>
      </w:rPr>
    </w:lvl>
    <w:lvl w:ilvl="2" w:tentative="1">
      <w:start w:val="1"/>
      <w:numFmt w:val="bullet"/>
      <w:lvlText w:val=""/>
      <w:lvlJc w:val="left"/>
      <w:pPr>
        <w:tabs>
          <w:tab w:val="num" w:pos="8100"/>
        </w:tabs>
        <w:ind w:left="8100" w:hanging="360"/>
      </w:pPr>
      <w:rPr>
        <w:rFonts w:ascii="Wingdings" w:hAnsi="Wingdings" w:hint="default"/>
        <w:sz w:val="20"/>
      </w:rPr>
    </w:lvl>
    <w:lvl w:ilvl="3" w:tentative="1">
      <w:start w:val="1"/>
      <w:numFmt w:val="bullet"/>
      <w:lvlText w:val=""/>
      <w:lvlJc w:val="left"/>
      <w:pPr>
        <w:tabs>
          <w:tab w:val="num" w:pos="8820"/>
        </w:tabs>
        <w:ind w:left="8820" w:hanging="360"/>
      </w:pPr>
      <w:rPr>
        <w:rFonts w:ascii="Wingdings" w:hAnsi="Wingdings" w:hint="default"/>
        <w:sz w:val="20"/>
      </w:rPr>
    </w:lvl>
    <w:lvl w:ilvl="4" w:tentative="1">
      <w:start w:val="1"/>
      <w:numFmt w:val="bullet"/>
      <w:lvlText w:val=""/>
      <w:lvlJc w:val="left"/>
      <w:pPr>
        <w:tabs>
          <w:tab w:val="num" w:pos="9540"/>
        </w:tabs>
        <w:ind w:left="9540" w:hanging="360"/>
      </w:pPr>
      <w:rPr>
        <w:rFonts w:ascii="Wingdings" w:hAnsi="Wingdings" w:hint="default"/>
        <w:sz w:val="20"/>
      </w:rPr>
    </w:lvl>
    <w:lvl w:ilvl="5" w:tentative="1">
      <w:start w:val="1"/>
      <w:numFmt w:val="bullet"/>
      <w:lvlText w:val=""/>
      <w:lvlJc w:val="left"/>
      <w:pPr>
        <w:tabs>
          <w:tab w:val="num" w:pos="10260"/>
        </w:tabs>
        <w:ind w:left="10260" w:hanging="360"/>
      </w:pPr>
      <w:rPr>
        <w:rFonts w:ascii="Wingdings" w:hAnsi="Wingdings" w:hint="default"/>
        <w:sz w:val="20"/>
      </w:rPr>
    </w:lvl>
    <w:lvl w:ilvl="6" w:tentative="1">
      <w:start w:val="1"/>
      <w:numFmt w:val="bullet"/>
      <w:lvlText w:val=""/>
      <w:lvlJc w:val="left"/>
      <w:pPr>
        <w:tabs>
          <w:tab w:val="num" w:pos="10980"/>
        </w:tabs>
        <w:ind w:left="10980" w:hanging="360"/>
      </w:pPr>
      <w:rPr>
        <w:rFonts w:ascii="Wingdings" w:hAnsi="Wingdings" w:hint="default"/>
        <w:sz w:val="20"/>
      </w:rPr>
    </w:lvl>
    <w:lvl w:ilvl="7" w:tentative="1">
      <w:start w:val="1"/>
      <w:numFmt w:val="bullet"/>
      <w:lvlText w:val=""/>
      <w:lvlJc w:val="left"/>
      <w:pPr>
        <w:tabs>
          <w:tab w:val="num" w:pos="11700"/>
        </w:tabs>
        <w:ind w:left="11700" w:hanging="360"/>
      </w:pPr>
      <w:rPr>
        <w:rFonts w:ascii="Wingdings" w:hAnsi="Wingdings" w:hint="default"/>
        <w:sz w:val="20"/>
      </w:rPr>
    </w:lvl>
    <w:lvl w:ilvl="8" w:tentative="1">
      <w:start w:val="1"/>
      <w:numFmt w:val="bullet"/>
      <w:lvlText w:val=""/>
      <w:lvlJc w:val="left"/>
      <w:pPr>
        <w:tabs>
          <w:tab w:val="num" w:pos="12420"/>
        </w:tabs>
        <w:ind w:left="12420" w:hanging="360"/>
      </w:pPr>
      <w:rPr>
        <w:rFonts w:ascii="Wingdings" w:hAnsi="Wingdings" w:hint="default"/>
        <w:sz w:val="20"/>
      </w:rPr>
    </w:lvl>
  </w:abstractNum>
  <w:abstractNum w:abstractNumId="1" w15:restartNumberingAfterBreak="0">
    <w:nsid w:val="72725A73"/>
    <w:multiLevelType w:val="multilevel"/>
    <w:tmpl w:val="8C1C6E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2tTQxNjcwNDIzMTRT0lEKTi0uzszPAykwqgUADFT6MCwAAAA="/>
  </w:docVars>
  <w:rsids>
    <w:rsidRoot w:val="00FC1D53"/>
    <w:rsid w:val="00171864"/>
    <w:rsid w:val="00326576"/>
    <w:rsid w:val="003A514A"/>
    <w:rsid w:val="003A7A75"/>
    <w:rsid w:val="003E1424"/>
    <w:rsid w:val="00631E71"/>
    <w:rsid w:val="006452AC"/>
    <w:rsid w:val="007F5A60"/>
    <w:rsid w:val="00994CF7"/>
    <w:rsid w:val="009D4431"/>
    <w:rsid w:val="009D746D"/>
    <w:rsid w:val="009E0764"/>
    <w:rsid w:val="00C36987"/>
    <w:rsid w:val="00CC1FE8"/>
    <w:rsid w:val="00CF1031"/>
    <w:rsid w:val="00D16CF8"/>
    <w:rsid w:val="00DB4B33"/>
    <w:rsid w:val="00E077DA"/>
    <w:rsid w:val="00E56E5C"/>
    <w:rsid w:val="00E94286"/>
    <w:rsid w:val="00EF6AF2"/>
    <w:rsid w:val="00F465D6"/>
    <w:rsid w:val="00F565FC"/>
    <w:rsid w:val="00F97AD1"/>
    <w:rsid w:val="00FC1557"/>
    <w:rsid w:val="00FC1D53"/>
    <w:rsid w:val="00FE45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0B403"/>
  <w15:chartTrackingRefBased/>
  <w15:docId w15:val="{E0856B79-9F23-494C-855F-770076AF8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424"/>
    <w:pPr>
      <w:spacing w:line="360" w:lineRule="auto"/>
      <w:jc w:val="both"/>
    </w:pPr>
    <w:rPr>
      <w:rFonts w:ascii="Arial" w:hAnsi="Arial"/>
      <w:sz w:val="24"/>
    </w:rPr>
  </w:style>
  <w:style w:type="paragraph" w:styleId="Heading1">
    <w:name w:val="heading 1"/>
    <w:basedOn w:val="Normal"/>
    <w:next w:val="Normal"/>
    <w:link w:val="Heading1Char"/>
    <w:uiPriority w:val="9"/>
    <w:qFormat/>
    <w:rsid w:val="003E1424"/>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E1424"/>
    <w:pPr>
      <w:keepNext/>
      <w:keepLines/>
      <w:spacing w:before="40" w:after="0"/>
      <w:outlineLvl w:val="1"/>
    </w:pPr>
    <w:rPr>
      <w:rFonts w:eastAsiaTheme="majorEastAsia" w:cstheme="majorBidi"/>
      <w:b/>
      <w:color w:val="4472C4" w:themeColor="accent1"/>
      <w:szCs w:val="26"/>
    </w:rPr>
  </w:style>
  <w:style w:type="paragraph" w:styleId="Heading3">
    <w:name w:val="heading 3"/>
    <w:basedOn w:val="Normal"/>
    <w:next w:val="Normal"/>
    <w:link w:val="Heading3Char"/>
    <w:uiPriority w:val="9"/>
    <w:semiHidden/>
    <w:unhideWhenUsed/>
    <w:qFormat/>
    <w:rsid w:val="00E56E5C"/>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32657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F6AF2"/>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C1D5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1D53"/>
    <w:rPr>
      <w:rFonts w:eastAsiaTheme="minorEastAsia"/>
      <w:lang w:val="en-US"/>
    </w:rPr>
  </w:style>
  <w:style w:type="paragraph" w:styleId="Title">
    <w:name w:val="Title"/>
    <w:basedOn w:val="Normal"/>
    <w:next w:val="Normal"/>
    <w:link w:val="TitleChar"/>
    <w:uiPriority w:val="10"/>
    <w:qFormat/>
    <w:rsid w:val="003E1424"/>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1424"/>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E1424"/>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3E1424"/>
    <w:rPr>
      <w:rFonts w:ascii="Arial" w:eastAsiaTheme="majorEastAsia" w:hAnsi="Arial" w:cstheme="majorBidi"/>
      <w:b/>
      <w:color w:val="4472C4" w:themeColor="accent1"/>
      <w:sz w:val="24"/>
      <w:szCs w:val="26"/>
    </w:rPr>
  </w:style>
  <w:style w:type="paragraph" w:styleId="NormalWeb">
    <w:name w:val="Normal (Web)"/>
    <w:basedOn w:val="Normal"/>
    <w:uiPriority w:val="99"/>
    <w:unhideWhenUsed/>
    <w:rsid w:val="00631E71"/>
    <w:pPr>
      <w:spacing w:before="100" w:beforeAutospacing="1" w:after="100" w:afterAutospacing="1" w:line="240" w:lineRule="auto"/>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994CF7"/>
    <w:rPr>
      <w:color w:val="0000FF"/>
      <w:u w:val="single"/>
    </w:rPr>
  </w:style>
  <w:style w:type="character" w:customStyle="1" w:styleId="hgkelc">
    <w:name w:val="hgkelc"/>
    <w:basedOn w:val="DefaultParagraphFont"/>
    <w:rsid w:val="00994CF7"/>
  </w:style>
  <w:style w:type="character" w:customStyle="1" w:styleId="Heading3Char">
    <w:name w:val="Heading 3 Char"/>
    <w:basedOn w:val="DefaultParagraphFont"/>
    <w:link w:val="Heading3"/>
    <w:uiPriority w:val="9"/>
    <w:semiHidden/>
    <w:rsid w:val="00E56E5C"/>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E56E5C"/>
    <w:rPr>
      <w:b/>
      <w:bCs/>
    </w:rPr>
  </w:style>
  <w:style w:type="character" w:customStyle="1" w:styleId="Heading4Char">
    <w:name w:val="Heading 4 Char"/>
    <w:basedOn w:val="DefaultParagraphFont"/>
    <w:link w:val="Heading4"/>
    <w:uiPriority w:val="9"/>
    <w:semiHidden/>
    <w:rsid w:val="00326576"/>
    <w:rPr>
      <w:rFonts w:asciiTheme="majorHAnsi" w:eastAsiaTheme="majorEastAsia" w:hAnsiTheme="majorHAnsi" w:cstheme="majorBidi"/>
      <w:i/>
      <w:iCs/>
      <w:color w:val="2F5496" w:themeColor="accent1" w:themeShade="BF"/>
      <w:sz w:val="24"/>
    </w:rPr>
  </w:style>
  <w:style w:type="character" w:customStyle="1" w:styleId="Heading5Char">
    <w:name w:val="Heading 5 Char"/>
    <w:basedOn w:val="DefaultParagraphFont"/>
    <w:link w:val="Heading5"/>
    <w:uiPriority w:val="9"/>
    <w:semiHidden/>
    <w:rsid w:val="00EF6AF2"/>
    <w:rPr>
      <w:rFonts w:asciiTheme="majorHAnsi" w:eastAsiaTheme="majorEastAsia" w:hAnsiTheme="majorHAnsi" w:cstheme="majorBidi"/>
      <w:color w:val="2F5496" w:themeColor="accent1" w:themeShade="BF"/>
      <w:sz w:val="24"/>
    </w:rPr>
  </w:style>
  <w:style w:type="character" w:customStyle="1" w:styleId="documentpreview">
    <w:name w:val="document__preview"/>
    <w:basedOn w:val="DefaultParagraphFont"/>
    <w:rsid w:val="00EF6AF2"/>
  </w:style>
  <w:style w:type="character" w:customStyle="1" w:styleId="t">
    <w:name w:val="t"/>
    <w:basedOn w:val="DefaultParagraphFont"/>
    <w:rsid w:val="00EF6AF2"/>
  </w:style>
  <w:style w:type="paragraph" w:styleId="TOCHeading">
    <w:name w:val="TOC Heading"/>
    <w:basedOn w:val="Heading1"/>
    <w:next w:val="Normal"/>
    <w:uiPriority w:val="39"/>
    <w:unhideWhenUsed/>
    <w:qFormat/>
    <w:rsid w:val="00EF6AF2"/>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EF6AF2"/>
    <w:pPr>
      <w:spacing w:after="100"/>
    </w:pPr>
  </w:style>
  <w:style w:type="paragraph" w:styleId="TOC2">
    <w:name w:val="toc 2"/>
    <w:basedOn w:val="Normal"/>
    <w:next w:val="Normal"/>
    <w:autoRedefine/>
    <w:uiPriority w:val="39"/>
    <w:unhideWhenUsed/>
    <w:rsid w:val="00EF6AF2"/>
    <w:pPr>
      <w:spacing w:after="100"/>
      <w:ind w:left="240"/>
    </w:pPr>
  </w:style>
  <w:style w:type="paragraph" w:styleId="Bibliography">
    <w:name w:val="Bibliography"/>
    <w:basedOn w:val="Normal"/>
    <w:next w:val="Normal"/>
    <w:uiPriority w:val="37"/>
    <w:unhideWhenUsed/>
    <w:rsid w:val="00EF6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01052">
      <w:bodyDiv w:val="1"/>
      <w:marLeft w:val="0"/>
      <w:marRight w:val="0"/>
      <w:marTop w:val="0"/>
      <w:marBottom w:val="0"/>
      <w:divBdr>
        <w:top w:val="none" w:sz="0" w:space="0" w:color="auto"/>
        <w:left w:val="none" w:sz="0" w:space="0" w:color="auto"/>
        <w:bottom w:val="none" w:sz="0" w:space="0" w:color="auto"/>
        <w:right w:val="none" w:sz="0" w:space="0" w:color="auto"/>
      </w:divBdr>
    </w:div>
    <w:div w:id="109977650">
      <w:bodyDiv w:val="1"/>
      <w:marLeft w:val="0"/>
      <w:marRight w:val="0"/>
      <w:marTop w:val="0"/>
      <w:marBottom w:val="0"/>
      <w:divBdr>
        <w:top w:val="none" w:sz="0" w:space="0" w:color="auto"/>
        <w:left w:val="none" w:sz="0" w:space="0" w:color="auto"/>
        <w:bottom w:val="none" w:sz="0" w:space="0" w:color="auto"/>
        <w:right w:val="none" w:sz="0" w:space="0" w:color="auto"/>
      </w:divBdr>
      <w:divsChild>
        <w:div w:id="478889780">
          <w:marLeft w:val="0"/>
          <w:marRight w:val="0"/>
          <w:marTop w:val="180"/>
          <w:marBottom w:val="270"/>
          <w:divBdr>
            <w:top w:val="single" w:sz="6" w:space="0" w:color="E3E3E3"/>
            <w:left w:val="single" w:sz="6" w:space="0" w:color="E3E3E3"/>
            <w:bottom w:val="single" w:sz="6" w:space="0" w:color="E3E3E3"/>
            <w:right w:val="single" w:sz="6" w:space="0" w:color="E3E3E3"/>
          </w:divBdr>
          <w:divsChild>
            <w:div w:id="1114328470">
              <w:marLeft w:val="0"/>
              <w:marRight w:val="0"/>
              <w:marTop w:val="0"/>
              <w:marBottom w:val="0"/>
              <w:divBdr>
                <w:top w:val="none" w:sz="0" w:space="0" w:color="auto"/>
                <w:left w:val="none" w:sz="0" w:space="0" w:color="auto"/>
                <w:bottom w:val="none" w:sz="0" w:space="0" w:color="auto"/>
                <w:right w:val="none" w:sz="0" w:space="0" w:color="auto"/>
              </w:divBdr>
              <w:divsChild>
                <w:div w:id="1581714878">
                  <w:marLeft w:val="0"/>
                  <w:marRight w:val="0"/>
                  <w:marTop w:val="0"/>
                  <w:marBottom w:val="0"/>
                  <w:divBdr>
                    <w:top w:val="none" w:sz="0" w:space="0" w:color="auto"/>
                    <w:left w:val="none" w:sz="0" w:space="0" w:color="auto"/>
                    <w:bottom w:val="none" w:sz="0" w:space="0" w:color="auto"/>
                    <w:right w:val="none" w:sz="0" w:space="0" w:color="auto"/>
                  </w:divBdr>
                </w:div>
                <w:div w:id="110823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744486">
          <w:marLeft w:val="0"/>
          <w:marRight w:val="0"/>
          <w:marTop w:val="180"/>
          <w:marBottom w:val="270"/>
          <w:divBdr>
            <w:top w:val="single" w:sz="6" w:space="0" w:color="E3E3E3"/>
            <w:left w:val="single" w:sz="6" w:space="0" w:color="E3E3E3"/>
            <w:bottom w:val="single" w:sz="6" w:space="0" w:color="E3E3E3"/>
            <w:right w:val="single" w:sz="6" w:space="0" w:color="E3E3E3"/>
          </w:divBdr>
          <w:divsChild>
            <w:div w:id="197547842">
              <w:marLeft w:val="0"/>
              <w:marRight w:val="0"/>
              <w:marTop w:val="0"/>
              <w:marBottom w:val="0"/>
              <w:divBdr>
                <w:top w:val="none" w:sz="0" w:space="0" w:color="auto"/>
                <w:left w:val="none" w:sz="0" w:space="0" w:color="auto"/>
                <w:bottom w:val="none" w:sz="0" w:space="0" w:color="auto"/>
                <w:right w:val="none" w:sz="0" w:space="0" w:color="auto"/>
              </w:divBdr>
              <w:divsChild>
                <w:div w:id="857431913">
                  <w:marLeft w:val="0"/>
                  <w:marRight w:val="0"/>
                  <w:marTop w:val="0"/>
                  <w:marBottom w:val="0"/>
                  <w:divBdr>
                    <w:top w:val="none" w:sz="0" w:space="0" w:color="auto"/>
                    <w:left w:val="none" w:sz="0" w:space="0" w:color="auto"/>
                    <w:bottom w:val="none" w:sz="0" w:space="0" w:color="auto"/>
                    <w:right w:val="none" w:sz="0" w:space="0" w:color="auto"/>
                  </w:divBdr>
                </w:div>
                <w:div w:id="1710835207">
                  <w:marLeft w:val="0"/>
                  <w:marRight w:val="0"/>
                  <w:marTop w:val="0"/>
                  <w:marBottom w:val="0"/>
                  <w:divBdr>
                    <w:top w:val="none" w:sz="0" w:space="0" w:color="auto"/>
                    <w:left w:val="none" w:sz="0" w:space="0" w:color="auto"/>
                    <w:bottom w:val="none" w:sz="0" w:space="0" w:color="auto"/>
                    <w:right w:val="none" w:sz="0" w:space="0" w:color="auto"/>
                  </w:divBdr>
                </w:div>
              </w:divsChild>
            </w:div>
            <w:div w:id="375862145">
              <w:marLeft w:val="0"/>
              <w:marRight w:val="0"/>
              <w:marTop w:val="0"/>
              <w:marBottom w:val="0"/>
              <w:divBdr>
                <w:top w:val="none" w:sz="0" w:space="0" w:color="auto"/>
                <w:left w:val="none" w:sz="0" w:space="0" w:color="auto"/>
                <w:bottom w:val="none" w:sz="0" w:space="0" w:color="auto"/>
                <w:right w:val="none" w:sz="0" w:space="0" w:color="auto"/>
              </w:divBdr>
              <w:divsChild>
                <w:div w:id="1628317396">
                  <w:marLeft w:val="0"/>
                  <w:marRight w:val="0"/>
                  <w:marTop w:val="0"/>
                  <w:marBottom w:val="0"/>
                  <w:divBdr>
                    <w:top w:val="single" w:sz="6" w:space="0" w:color="001A96"/>
                    <w:left w:val="single" w:sz="6" w:space="0" w:color="001A96"/>
                    <w:bottom w:val="single" w:sz="6" w:space="0" w:color="001A96"/>
                    <w:right w:val="single" w:sz="6" w:space="0" w:color="001A96"/>
                  </w:divBdr>
                  <w:divsChild>
                    <w:div w:id="83095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41587">
      <w:bodyDiv w:val="1"/>
      <w:marLeft w:val="0"/>
      <w:marRight w:val="0"/>
      <w:marTop w:val="0"/>
      <w:marBottom w:val="0"/>
      <w:divBdr>
        <w:top w:val="none" w:sz="0" w:space="0" w:color="auto"/>
        <w:left w:val="none" w:sz="0" w:space="0" w:color="auto"/>
        <w:bottom w:val="none" w:sz="0" w:space="0" w:color="auto"/>
        <w:right w:val="none" w:sz="0" w:space="0" w:color="auto"/>
      </w:divBdr>
    </w:div>
    <w:div w:id="237398465">
      <w:bodyDiv w:val="1"/>
      <w:marLeft w:val="0"/>
      <w:marRight w:val="0"/>
      <w:marTop w:val="0"/>
      <w:marBottom w:val="0"/>
      <w:divBdr>
        <w:top w:val="none" w:sz="0" w:space="0" w:color="auto"/>
        <w:left w:val="none" w:sz="0" w:space="0" w:color="auto"/>
        <w:bottom w:val="none" w:sz="0" w:space="0" w:color="auto"/>
        <w:right w:val="none" w:sz="0" w:space="0" w:color="auto"/>
      </w:divBdr>
    </w:div>
    <w:div w:id="378939683">
      <w:bodyDiv w:val="1"/>
      <w:marLeft w:val="0"/>
      <w:marRight w:val="0"/>
      <w:marTop w:val="0"/>
      <w:marBottom w:val="0"/>
      <w:divBdr>
        <w:top w:val="none" w:sz="0" w:space="0" w:color="auto"/>
        <w:left w:val="none" w:sz="0" w:space="0" w:color="auto"/>
        <w:bottom w:val="none" w:sz="0" w:space="0" w:color="auto"/>
        <w:right w:val="none" w:sz="0" w:space="0" w:color="auto"/>
      </w:divBdr>
    </w:div>
    <w:div w:id="419986286">
      <w:bodyDiv w:val="1"/>
      <w:marLeft w:val="0"/>
      <w:marRight w:val="0"/>
      <w:marTop w:val="0"/>
      <w:marBottom w:val="0"/>
      <w:divBdr>
        <w:top w:val="none" w:sz="0" w:space="0" w:color="auto"/>
        <w:left w:val="none" w:sz="0" w:space="0" w:color="auto"/>
        <w:bottom w:val="none" w:sz="0" w:space="0" w:color="auto"/>
        <w:right w:val="none" w:sz="0" w:space="0" w:color="auto"/>
      </w:divBdr>
    </w:div>
    <w:div w:id="420378262">
      <w:bodyDiv w:val="1"/>
      <w:marLeft w:val="0"/>
      <w:marRight w:val="0"/>
      <w:marTop w:val="0"/>
      <w:marBottom w:val="0"/>
      <w:divBdr>
        <w:top w:val="none" w:sz="0" w:space="0" w:color="auto"/>
        <w:left w:val="none" w:sz="0" w:space="0" w:color="auto"/>
        <w:bottom w:val="none" w:sz="0" w:space="0" w:color="auto"/>
        <w:right w:val="none" w:sz="0" w:space="0" w:color="auto"/>
      </w:divBdr>
    </w:div>
    <w:div w:id="476915060">
      <w:bodyDiv w:val="1"/>
      <w:marLeft w:val="0"/>
      <w:marRight w:val="0"/>
      <w:marTop w:val="0"/>
      <w:marBottom w:val="0"/>
      <w:divBdr>
        <w:top w:val="none" w:sz="0" w:space="0" w:color="auto"/>
        <w:left w:val="none" w:sz="0" w:space="0" w:color="auto"/>
        <w:bottom w:val="none" w:sz="0" w:space="0" w:color="auto"/>
        <w:right w:val="none" w:sz="0" w:space="0" w:color="auto"/>
      </w:divBdr>
    </w:div>
    <w:div w:id="557788167">
      <w:bodyDiv w:val="1"/>
      <w:marLeft w:val="0"/>
      <w:marRight w:val="0"/>
      <w:marTop w:val="0"/>
      <w:marBottom w:val="0"/>
      <w:divBdr>
        <w:top w:val="none" w:sz="0" w:space="0" w:color="auto"/>
        <w:left w:val="none" w:sz="0" w:space="0" w:color="auto"/>
        <w:bottom w:val="none" w:sz="0" w:space="0" w:color="auto"/>
        <w:right w:val="none" w:sz="0" w:space="0" w:color="auto"/>
      </w:divBdr>
      <w:divsChild>
        <w:div w:id="1983121059">
          <w:marLeft w:val="0"/>
          <w:marRight w:val="0"/>
          <w:marTop w:val="0"/>
          <w:marBottom w:val="0"/>
          <w:divBdr>
            <w:top w:val="none" w:sz="0" w:space="0" w:color="auto"/>
            <w:left w:val="none" w:sz="0" w:space="0" w:color="auto"/>
            <w:bottom w:val="none" w:sz="0" w:space="0" w:color="auto"/>
            <w:right w:val="none" w:sz="0" w:space="0" w:color="auto"/>
          </w:divBdr>
        </w:div>
      </w:divsChild>
    </w:div>
    <w:div w:id="586381026">
      <w:bodyDiv w:val="1"/>
      <w:marLeft w:val="0"/>
      <w:marRight w:val="0"/>
      <w:marTop w:val="0"/>
      <w:marBottom w:val="0"/>
      <w:divBdr>
        <w:top w:val="none" w:sz="0" w:space="0" w:color="auto"/>
        <w:left w:val="none" w:sz="0" w:space="0" w:color="auto"/>
        <w:bottom w:val="none" w:sz="0" w:space="0" w:color="auto"/>
        <w:right w:val="none" w:sz="0" w:space="0" w:color="auto"/>
      </w:divBdr>
    </w:div>
    <w:div w:id="697778245">
      <w:bodyDiv w:val="1"/>
      <w:marLeft w:val="0"/>
      <w:marRight w:val="0"/>
      <w:marTop w:val="0"/>
      <w:marBottom w:val="0"/>
      <w:divBdr>
        <w:top w:val="none" w:sz="0" w:space="0" w:color="auto"/>
        <w:left w:val="none" w:sz="0" w:space="0" w:color="auto"/>
        <w:bottom w:val="none" w:sz="0" w:space="0" w:color="auto"/>
        <w:right w:val="none" w:sz="0" w:space="0" w:color="auto"/>
      </w:divBdr>
    </w:div>
    <w:div w:id="701175641">
      <w:bodyDiv w:val="1"/>
      <w:marLeft w:val="0"/>
      <w:marRight w:val="0"/>
      <w:marTop w:val="0"/>
      <w:marBottom w:val="0"/>
      <w:divBdr>
        <w:top w:val="none" w:sz="0" w:space="0" w:color="auto"/>
        <w:left w:val="none" w:sz="0" w:space="0" w:color="auto"/>
        <w:bottom w:val="none" w:sz="0" w:space="0" w:color="auto"/>
        <w:right w:val="none" w:sz="0" w:space="0" w:color="auto"/>
      </w:divBdr>
    </w:div>
    <w:div w:id="722018837">
      <w:bodyDiv w:val="1"/>
      <w:marLeft w:val="0"/>
      <w:marRight w:val="0"/>
      <w:marTop w:val="0"/>
      <w:marBottom w:val="0"/>
      <w:divBdr>
        <w:top w:val="none" w:sz="0" w:space="0" w:color="auto"/>
        <w:left w:val="none" w:sz="0" w:space="0" w:color="auto"/>
        <w:bottom w:val="none" w:sz="0" w:space="0" w:color="auto"/>
        <w:right w:val="none" w:sz="0" w:space="0" w:color="auto"/>
      </w:divBdr>
    </w:div>
    <w:div w:id="756441941">
      <w:bodyDiv w:val="1"/>
      <w:marLeft w:val="0"/>
      <w:marRight w:val="0"/>
      <w:marTop w:val="0"/>
      <w:marBottom w:val="0"/>
      <w:divBdr>
        <w:top w:val="none" w:sz="0" w:space="0" w:color="auto"/>
        <w:left w:val="none" w:sz="0" w:space="0" w:color="auto"/>
        <w:bottom w:val="none" w:sz="0" w:space="0" w:color="auto"/>
        <w:right w:val="none" w:sz="0" w:space="0" w:color="auto"/>
      </w:divBdr>
    </w:div>
    <w:div w:id="775096444">
      <w:bodyDiv w:val="1"/>
      <w:marLeft w:val="0"/>
      <w:marRight w:val="0"/>
      <w:marTop w:val="0"/>
      <w:marBottom w:val="0"/>
      <w:divBdr>
        <w:top w:val="none" w:sz="0" w:space="0" w:color="auto"/>
        <w:left w:val="none" w:sz="0" w:space="0" w:color="auto"/>
        <w:bottom w:val="none" w:sz="0" w:space="0" w:color="auto"/>
        <w:right w:val="none" w:sz="0" w:space="0" w:color="auto"/>
      </w:divBdr>
    </w:div>
    <w:div w:id="782919990">
      <w:bodyDiv w:val="1"/>
      <w:marLeft w:val="0"/>
      <w:marRight w:val="0"/>
      <w:marTop w:val="0"/>
      <w:marBottom w:val="0"/>
      <w:divBdr>
        <w:top w:val="none" w:sz="0" w:space="0" w:color="auto"/>
        <w:left w:val="none" w:sz="0" w:space="0" w:color="auto"/>
        <w:bottom w:val="none" w:sz="0" w:space="0" w:color="auto"/>
        <w:right w:val="none" w:sz="0" w:space="0" w:color="auto"/>
      </w:divBdr>
    </w:div>
    <w:div w:id="799499835">
      <w:bodyDiv w:val="1"/>
      <w:marLeft w:val="0"/>
      <w:marRight w:val="0"/>
      <w:marTop w:val="0"/>
      <w:marBottom w:val="0"/>
      <w:divBdr>
        <w:top w:val="none" w:sz="0" w:space="0" w:color="auto"/>
        <w:left w:val="none" w:sz="0" w:space="0" w:color="auto"/>
        <w:bottom w:val="none" w:sz="0" w:space="0" w:color="auto"/>
        <w:right w:val="none" w:sz="0" w:space="0" w:color="auto"/>
      </w:divBdr>
    </w:div>
    <w:div w:id="800265993">
      <w:bodyDiv w:val="1"/>
      <w:marLeft w:val="0"/>
      <w:marRight w:val="0"/>
      <w:marTop w:val="0"/>
      <w:marBottom w:val="0"/>
      <w:divBdr>
        <w:top w:val="none" w:sz="0" w:space="0" w:color="auto"/>
        <w:left w:val="none" w:sz="0" w:space="0" w:color="auto"/>
        <w:bottom w:val="none" w:sz="0" w:space="0" w:color="auto"/>
        <w:right w:val="none" w:sz="0" w:space="0" w:color="auto"/>
      </w:divBdr>
    </w:div>
    <w:div w:id="842549291">
      <w:bodyDiv w:val="1"/>
      <w:marLeft w:val="0"/>
      <w:marRight w:val="0"/>
      <w:marTop w:val="0"/>
      <w:marBottom w:val="0"/>
      <w:divBdr>
        <w:top w:val="none" w:sz="0" w:space="0" w:color="auto"/>
        <w:left w:val="none" w:sz="0" w:space="0" w:color="auto"/>
        <w:bottom w:val="none" w:sz="0" w:space="0" w:color="auto"/>
        <w:right w:val="none" w:sz="0" w:space="0" w:color="auto"/>
      </w:divBdr>
    </w:div>
    <w:div w:id="878589979">
      <w:bodyDiv w:val="1"/>
      <w:marLeft w:val="0"/>
      <w:marRight w:val="0"/>
      <w:marTop w:val="0"/>
      <w:marBottom w:val="0"/>
      <w:divBdr>
        <w:top w:val="none" w:sz="0" w:space="0" w:color="auto"/>
        <w:left w:val="none" w:sz="0" w:space="0" w:color="auto"/>
        <w:bottom w:val="none" w:sz="0" w:space="0" w:color="auto"/>
        <w:right w:val="none" w:sz="0" w:space="0" w:color="auto"/>
      </w:divBdr>
    </w:div>
    <w:div w:id="932319881">
      <w:bodyDiv w:val="1"/>
      <w:marLeft w:val="0"/>
      <w:marRight w:val="0"/>
      <w:marTop w:val="0"/>
      <w:marBottom w:val="0"/>
      <w:divBdr>
        <w:top w:val="none" w:sz="0" w:space="0" w:color="auto"/>
        <w:left w:val="none" w:sz="0" w:space="0" w:color="auto"/>
        <w:bottom w:val="none" w:sz="0" w:space="0" w:color="auto"/>
        <w:right w:val="none" w:sz="0" w:space="0" w:color="auto"/>
      </w:divBdr>
    </w:div>
    <w:div w:id="1035618465">
      <w:bodyDiv w:val="1"/>
      <w:marLeft w:val="0"/>
      <w:marRight w:val="0"/>
      <w:marTop w:val="0"/>
      <w:marBottom w:val="0"/>
      <w:divBdr>
        <w:top w:val="none" w:sz="0" w:space="0" w:color="auto"/>
        <w:left w:val="none" w:sz="0" w:space="0" w:color="auto"/>
        <w:bottom w:val="none" w:sz="0" w:space="0" w:color="auto"/>
        <w:right w:val="none" w:sz="0" w:space="0" w:color="auto"/>
      </w:divBdr>
    </w:div>
    <w:div w:id="1088961664">
      <w:bodyDiv w:val="1"/>
      <w:marLeft w:val="0"/>
      <w:marRight w:val="0"/>
      <w:marTop w:val="0"/>
      <w:marBottom w:val="0"/>
      <w:divBdr>
        <w:top w:val="none" w:sz="0" w:space="0" w:color="auto"/>
        <w:left w:val="none" w:sz="0" w:space="0" w:color="auto"/>
        <w:bottom w:val="none" w:sz="0" w:space="0" w:color="auto"/>
        <w:right w:val="none" w:sz="0" w:space="0" w:color="auto"/>
      </w:divBdr>
    </w:div>
    <w:div w:id="1180701997">
      <w:bodyDiv w:val="1"/>
      <w:marLeft w:val="0"/>
      <w:marRight w:val="0"/>
      <w:marTop w:val="0"/>
      <w:marBottom w:val="0"/>
      <w:divBdr>
        <w:top w:val="none" w:sz="0" w:space="0" w:color="auto"/>
        <w:left w:val="none" w:sz="0" w:space="0" w:color="auto"/>
        <w:bottom w:val="none" w:sz="0" w:space="0" w:color="auto"/>
        <w:right w:val="none" w:sz="0" w:space="0" w:color="auto"/>
      </w:divBdr>
    </w:div>
    <w:div w:id="1205798735">
      <w:bodyDiv w:val="1"/>
      <w:marLeft w:val="0"/>
      <w:marRight w:val="0"/>
      <w:marTop w:val="0"/>
      <w:marBottom w:val="0"/>
      <w:divBdr>
        <w:top w:val="none" w:sz="0" w:space="0" w:color="auto"/>
        <w:left w:val="none" w:sz="0" w:space="0" w:color="auto"/>
        <w:bottom w:val="none" w:sz="0" w:space="0" w:color="auto"/>
        <w:right w:val="none" w:sz="0" w:space="0" w:color="auto"/>
      </w:divBdr>
    </w:div>
    <w:div w:id="1252543482">
      <w:bodyDiv w:val="1"/>
      <w:marLeft w:val="0"/>
      <w:marRight w:val="0"/>
      <w:marTop w:val="0"/>
      <w:marBottom w:val="0"/>
      <w:divBdr>
        <w:top w:val="none" w:sz="0" w:space="0" w:color="auto"/>
        <w:left w:val="none" w:sz="0" w:space="0" w:color="auto"/>
        <w:bottom w:val="none" w:sz="0" w:space="0" w:color="auto"/>
        <w:right w:val="none" w:sz="0" w:space="0" w:color="auto"/>
      </w:divBdr>
    </w:div>
    <w:div w:id="1253314279">
      <w:bodyDiv w:val="1"/>
      <w:marLeft w:val="0"/>
      <w:marRight w:val="0"/>
      <w:marTop w:val="0"/>
      <w:marBottom w:val="0"/>
      <w:divBdr>
        <w:top w:val="none" w:sz="0" w:space="0" w:color="auto"/>
        <w:left w:val="none" w:sz="0" w:space="0" w:color="auto"/>
        <w:bottom w:val="none" w:sz="0" w:space="0" w:color="auto"/>
        <w:right w:val="none" w:sz="0" w:space="0" w:color="auto"/>
      </w:divBdr>
      <w:divsChild>
        <w:div w:id="1934585587">
          <w:marLeft w:val="0"/>
          <w:marRight w:val="0"/>
          <w:marTop w:val="0"/>
          <w:marBottom w:val="0"/>
          <w:divBdr>
            <w:top w:val="single" w:sz="6" w:space="7" w:color="ECEDEF"/>
            <w:left w:val="none" w:sz="0" w:space="0" w:color="auto"/>
            <w:bottom w:val="none" w:sz="0" w:space="0" w:color="auto"/>
            <w:right w:val="none" w:sz="0" w:space="0" w:color="auto"/>
          </w:divBdr>
        </w:div>
        <w:div w:id="357005919">
          <w:marLeft w:val="0"/>
          <w:marRight w:val="0"/>
          <w:marTop w:val="0"/>
          <w:marBottom w:val="0"/>
          <w:divBdr>
            <w:top w:val="none" w:sz="0" w:space="0" w:color="auto"/>
            <w:left w:val="none" w:sz="0" w:space="0" w:color="auto"/>
            <w:bottom w:val="none" w:sz="0" w:space="0" w:color="auto"/>
            <w:right w:val="none" w:sz="0" w:space="0" w:color="auto"/>
          </w:divBdr>
          <w:divsChild>
            <w:div w:id="1160655199">
              <w:marLeft w:val="0"/>
              <w:marRight w:val="0"/>
              <w:marTop w:val="135"/>
              <w:marBottom w:val="0"/>
              <w:divBdr>
                <w:top w:val="none" w:sz="0" w:space="0" w:color="auto"/>
                <w:left w:val="none" w:sz="0" w:space="0" w:color="auto"/>
                <w:bottom w:val="none" w:sz="0" w:space="0" w:color="auto"/>
                <w:right w:val="none" w:sz="0" w:space="0" w:color="auto"/>
              </w:divBdr>
              <w:divsChild>
                <w:div w:id="839348083">
                  <w:marLeft w:val="0"/>
                  <w:marRight w:val="0"/>
                  <w:marTop w:val="0"/>
                  <w:marBottom w:val="0"/>
                  <w:divBdr>
                    <w:top w:val="none" w:sz="0" w:space="0" w:color="auto"/>
                    <w:left w:val="none" w:sz="0" w:space="0" w:color="auto"/>
                    <w:bottom w:val="none" w:sz="0" w:space="0" w:color="auto"/>
                    <w:right w:val="none" w:sz="0" w:space="0" w:color="auto"/>
                  </w:divBdr>
                  <w:divsChild>
                    <w:div w:id="323362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6745725">
      <w:bodyDiv w:val="1"/>
      <w:marLeft w:val="0"/>
      <w:marRight w:val="0"/>
      <w:marTop w:val="0"/>
      <w:marBottom w:val="0"/>
      <w:divBdr>
        <w:top w:val="none" w:sz="0" w:space="0" w:color="auto"/>
        <w:left w:val="none" w:sz="0" w:space="0" w:color="auto"/>
        <w:bottom w:val="none" w:sz="0" w:space="0" w:color="auto"/>
        <w:right w:val="none" w:sz="0" w:space="0" w:color="auto"/>
      </w:divBdr>
    </w:div>
    <w:div w:id="1412964814">
      <w:bodyDiv w:val="1"/>
      <w:marLeft w:val="0"/>
      <w:marRight w:val="0"/>
      <w:marTop w:val="0"/>
      <w:marBottom w:val="0"/>
      <w:divBdr>
        <w:top w:val="none" w:sz="0" w:space="0" w:color="auto"/>
        <w:left w:val="none" w:sz="0" w:space="0" w:color="auto"/>
        <w:bottom w:val="none" w:sz="0" w:space="0" w:color="auto"/>
        <w:right w:val="none" w:sz="0" w:space="0" w:color="auto"/>
      </w:divBdr>
    </w:div>
    <w:div w:id="1477918107">
      <w:bodyDiv w:val="1"/>
      <w:marLeft w:val="0"/>
      <w:marRight w:val="0"/>
      <w:marTop w:val="0"/>
      <w:marBottom w:val="0"/>
      <w:divBdr>
        <w:top w:val="none" w:sz="0" w:space="0" w:color="auto"/>
        <w:left w:val="none" w:sz="0" w:space="0" w:color="auto"/>
        <w:bottom w:val="none" w:sz="0" w:space="0" w:color="auto"/>
        <w:right w:val="none" w:sz="0" w:space="0" w:color="auto"/>
      </w:divBdr>
    </w:div>
    <w:div w:id="1525090584">
      <w:bodyDiv w:val="1"/>
      <w:marLeft w:val="0"/>
      <w:marRight w:val="0"/>
      <w:marTop w:val="0"/>
      <w:marBottom w:val="0"/>
      <w:divBdr>
        <w:top w:val="none" w:sz="0" w:space="0" w:color="auto"/>
        <w:left w:val="none" w:sz="0" w:space="0" w:color="auto"/>
        <w:bottom w:val="none" w:sz="0" w:space="0" w:color="auto"/>
        <w:right w:val="none" w:sz="0" w:space="0" w:color="auto"/>
      </w:divBdr>
    </w:div>
    <w:div w:id="1545869021">
      <w:bodyDiv w:val="1"/>
      <w:marLeft w:val="0"/>
      <w:marRight w:val="0"/>
      <w:marTop w:val="0"/>
      <w:marBottom w:val="0"/>
      <w:divBdr>
        <w:top w:val="none" w:sz="0" w:space="0" w:color="auto"/>
        <w:left w:val="none" w:sz="0" w:space="0" w:color="auto"/>
        <w:bottom w:val="none" w:sz="0" w:space="0" w:color="auto"/>
        <w:right w:val="none" w:sz="0" w:space="0" w:color="auto"/>
      </w:divBdr>
    </w:div>
    <w:div w:id="1549342325">
      <w:bodyDiv w:val="1"/>
      <w:marLeft w:val="0"/>
      <w:marRight w:val="0"/>
      <w:marTop w:val="0"/>
      <w:marBottom w:val="0"/>
      <w:divBdr>
        <w:top w:val="none" w:sz="0" w:space="0" w:color="auto"/>
        <w:left w:val="none" w:sz="0" w:space="0" w:color="auto"/>
        <w:bottom w:val="none" w:sz="0" w:space="0" w:color="auto"/>
        <w:right w:val="none" w:sz="0" w:space="0" w:color="auto"/>
      </w:divBdr>
    </w:div>
    <w:div w:id="1673068902">
      <w:bodyDiv w:val="1"/>
      <w:marLeft w:val="0"/>
      <w:marRight w:val="0"/>
      <w:marTop w:val="0"/>
      <w:marBottom w:val="0"/>
      <w:divBdr>
        <w:top w:val="none" w:sz="0" w:space="0" w:color="auto"/>
        <w:left w:val="none" w:sz="0" w:space="0" w:color="auto"/>
        <w:bottom w:val="none" w:sz="0" w:space="0" w:color="auto"/>
        <w:right w:val="none" w:sz="0" w:space="0" w:color="auto"/>
      </w:divBdr>
    </w:div>
    <w:div w:id="1702782737">
      <w:bodyDiv w:val="1"/>
      <w:marLeft w:val="0"/>
      <w:marRight w:val="0"/>
      <w:marTop w:val="0"/>
      <w:marBottom w:val="0"/>
      <w:divBdr>
        <w:top w:val="none" w:sz="0" w:space="0" w:color="auto"/>
        <w:left w:val="none" w:sz="0" w:space="0" w:color="auto"/>
        <w:bottom w:val="none" w:sz="0" w:space="0" w:color="auto"/>
        <w:right w:val="none" w:sz="0" w:space="0" w:color="auto"/>
      </w:divBdr>
    </w:div>
    <w:div w:id="1705397030">
      <w:bodyDiv w:val="1"/>
      <w:marLeft w:val="0"/>
      <w:marRight w:val="0"/>
      <w:marTop w:val="0"/>
      <w:marBottom w:val="0"/>
      <w:divBdr>
        <w:top w:val="none" w:sz="0" w:space="0" w:color="auto"/>
        <w:left w:val="none" w:sz="0" w:space="0" w:color="auto"/>
        <w:bottom w:val="none" w:sz="0" w:space="0" w:color="auto"/>
        <w:right w:val="none" w:sz="0" w:space="0" w:color="auto"/>
      </w:divBdr>
    </w:div>
    <w:div w:id="1754469720">
      <w:bodyDiv w:val="1"/>
      <w:marLeft w:val="0"/>
      <w:marRight w:val="0"/>
      <w:marTop w:val="0"/>
      <w:marBottom w:val="0"/>
      <w:divBdr>
        <w:top w:val="none" w:sz="0" w:space="0" w:color="auto"/>
        <w:left w:val="none" w:sz="0" w:space="0" w:color="auto"/>
        <w:bottom w:val="none" w:sz="0" w:space="0" w:color="auto"/>
        <w:right w:val="none" w:sz="0" w:space="0" w:color="auto"/>
      </w:divBdr>
    </w:div>
    <w:div w:id="1913856331">
      <w:bodyDiv w:val="1"/>
      <w:marLeft w:val="0"/>
      <w:marRight w:val="0"/>
      <w:marTop w:val="0"/>
      <w:marBottom w:val="0"/>
      <w:divBdr>
        <w:top w:val="none" w:sz="0" w:space="0" w:color="auto"/>
        <w:left w:val="none" w:sz="0" w:space="0" w:color="auto"/>
        <w:bottom w:val="none" w:sz="0" w:space="0" w:color="auto"/>
        <w:right w:val="none" w:sz="0" w:space="0" w:color="auto"/>
      </w:divBdr>
    </w:div>
    <w:div w:id="2062241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2021-03-17T00:00:00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c80b0fe12e526d818478d2976d493424">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79234a989531668297eb9d9bc51a6dda"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Ray19</b:Tag>
    <b:SourceType>JournalArticle</b:SourceType>
    <b:Guid>{F6E9DB6C-536A-470A-B0BD-11D9C618FFC9}</b:Guid>
    <b:Author>
      <b:Author>
        <b:NameList>
          <b:Person>
            <b:Last>Rayes</b:Last>
          </b:Person>
          <b:Person>
            <b:Last>Ammar</b:Last>
          </b:Person>
          <b:Person>
            <b:Last>Salam</b:Last>
            <b:First>Samer</b:First>
          </b:Person>
        </b:NameList>
      </b:Author>
    </b:Author>
    <b:Title>Internet of things (IoT) overview</b:Title>
    <b:JournalName>Internet of Things From Hype to Reality</b:JournalName>
    <b:Year>2019</b:Year>
    <b:Pages>1-35</b:Pages>
    <b:RefOrder>1</b:RefOrder>
  </b:Source>
  <b:Source>
    <b:Tag>Rai17</b:Tag>
    <b:SourceType>Book</b:SourceType>
    <b:Guid>{112FDA65-FEE7-45B2-9E3E-DE332E41EA63}</b:Guid>
    <b:Title>Management Information Systems: moving business forward</b:Title>
    <b:Year>2017</b:Year>
    <b:Author>
      <b:Author>
        <b:NameList>
          <b:Person>
            <b:Last>Rainer</b:Last>
          </b:Person>
          <b:Person>
            <b:Last>Kelly</b:Last>
          </b:Person>
          <b:Person>
            <b:Last>Prince</b:Last>
            <b:First>Brad</b:First>
          </b:Person>
          <b:Person>
            <b:Last>Watson</b:Last>
            <b:First>Hugh</b:First>
          </b:Person>
        </b:NameList>
      </b:Author>
    </b:Author>
    <b:Publisher>John Wiley &amp; Sons</b:Publisher>
    <b:RefOrder>2</b:RefOrder>
  </b:Source>
  <b:Source>
    <b:Tag>Bey20</b:Tag>
    <b:SourceType>Book</b:SourceType>
    <b:Guid>{623741C0-78B0-4167-ADCE-1345EC2F94AF}</b:Guid>
    <b:Author>
      <b:Author>
        <b:NameList>
          <b:Person>
            <b:Last>Beynon-Davies</b:Last>
          </b:Person>
          <b:Person>
            <b:Last>Paul</b:Last>
          </b:Person>
        </b:NameList>
      </b:Author>
    </b:Author>
    <b:Title>Business information systems</b:Title>
    <b:Year>2020</b:Year>
    <b:Publisher>Red Globe Press</b:Publisher>
    <b:RefOrder>3</b:RefOrder>
  </b:Source>
  <b:Source>
    <b:Tag>Pee19</b:Tag>
    <b:SourceType>Book</b:SourceType>
    <b:Guid>{B0BA4557-93A0-4445-A4AA-0E07C472A349}</b:Guid>
    <b:Author>
      <b:Author>
        <b:NameList>
          <b:Person>
            <b:Last>Peeroo</b:Last>
          </b:Person>
          <b:Person>
            <b:Last>Swaleha</b:Last>
          </b:Person>
        </b:NameList>
      </b:Author>
    </b:Author>
    <b:Title>Customer-initiated conversations on Facebook pages of Tesco and Walmart</b:Title>
    <b:Year>2019</b:Year>
    <b:City>Singapore</b:City>
    <b:Publisher>Springer</b:Publisher>
    <b:Pages>461-469</b:Pages>
    <b:Volume>51</b:Volume>
    <b:Issue>3</b:Issue>
    <b:RefOrder>4</b:RefOrder>
  </b:Source>
  <b:Source>
    <b:Tag>Nas19</b:Tag>
    <b:SourceType>JournalArticle</b:SourceType>
    <b:Guid>{3383C0CB-32EE-4A5B-99D0-D4DE59C8DA43}</b:Guid>
    <b:Author>
      <b:Author>
        <b:NameList>
          <b:Person>
            <b:Last>Nastasoiu</b:Last>
          </b:Person>
          <b:Person>
            <b:Last>Alina</b:Last>
          </b:Person>
          <b:Person>
            <b:Last>Vandenbosch</b:Last>
            <b:First>Mark</b:First>
          </b:Person>
        </b:NameList>
      </b:Author>
    </b:Author>
    <b:Title>Competing with loyalty: How to design successful customer loyalty reward programs</b:Title>
    <b:Year>2019</b:Year>
    <b:JournalName>Business Horizons </b:JournalName>
    <b:Pages>207-214</b:Pages>
    <b:Volume>62</b:Volume>
    <b:Issue>2</b:Issue>
    <b:RefOrder>5</b:RefOrder>
  </b:Source>
  <b:Source>
    <b:Tag>Aie20</b:Tag>
    <b:SourceType>JournalArticle</b:SourceType>
    <b:Guid>{A8254C47-EB5A-4A53-8048-B40B153EE950}</b:Guid>
    <b:Author>
      <b:Author>
        <b:NameList>
          <b:Person>
            <b:Last>Aiello</b:Last>
          </b:Person>
          <b:Person>
            <b:Last>Maria</b:Last>
            <b:First>Luca</b:First>
          </b:Person>
        </b:NameList>
      </b:Author>
    </b:Author>
    <b:Title>Tesco grocery 1.0, a large-scale dataset of grocery purchases in London</b:Title>
    <b:JournalName>Scientific data </b:JournalName>
    <b:Year>2020</b:Year>
    <b:Pages>1-11</b:Pages>
    <b:Volume>7</b:Volume>
    <b:Issue>1</b:Issue>
    <b:RefOrder>6</b:RefOrder>
  </b:Source>
  <b:Source>
    <b:Tag>Gro202</b:Tag>
    <b:SourceType>Book</b:SourceType>
    <b:Guid>{8D5BB8A1-8596-4E14-B347-EFB4055311AC}</b:Guid>
    <b:Author>
      <b:Author>
        <b:NameList>
          <b:Person>
            <b:Last>Gronwald</b:Last>
          </b:Person>
          <b:Person>
            <b:Last>Klaus-Dieter</b:Last>
          </b:Person>
        </b:NameList>
      </b:Author>
    </b:Author>
    <b:Title>Integrated Business Information Systems</b:Title>
    <b:Year>2020</b:Year>
    <b:Publisher>Springer Berlin Heidelberg</b:Publisher>
    <b:RefOrder>7</b:RefOrder>
  </b:Source>
  <b:Source>
    <b:Tag>Sad19</b:Tag>
    <b:SourceType>JournalArticle</b:SourceType>
    <b:Guid>{C3E67E3B-2D74-467B-A978-E42FEAC0DCF9}</b:Guid>
    <b:Author>
      <b:Author>
        <b:NameList>
          <b:Person>
            <b:Last>Sadoghi</b:Last>
          </b:Person>
          <b:Person>
            <b:Last>Mohammad</b:Last>
          </b:Person>
          <b:Person>
            <b:Last>Blanas</b:Last>
            <b:First>Spyros</b:First>
          </b:Person>
        </b:NameList>
      </b:Author>
    </b:Author>
    <b:Title>Transaction processing on modern hardware</b:Title>
    <b:Year>2019</b:Year>
    <b:JournalName>Synthesis Lectures on Data Management </b:JournalName>
    <b:Pages>1-138</b:Pages>
    <b:Volume>14</b:Volume>
    <b:Issue>2</b:Issue>
    <b:RefOrder>8</b:RefOrder>
  </b:Source>
  <b:Source>
    <b:Tag>Cam171</b:Tag>
    <b:SourceType>JournalArticle</b:SourceType>
    <b:Guid>{6F409D32-6BEB-48F6-8BBA-2C4EA91E04D1}</b:Guid>
    <b:Author>
      <b:Author>
        <b:NameList>
          <b:Person>
            <b:Last>Fiorini</b:Last>
            <b:First>Camargo</b:First>
          </b:Person>
          <b:Person>
            <b:Last>Paula</b:Last>
          </b:Person>
          <b:Person>
            <b:Last>Jabbour</b:Last>
            <b:First>Charbel</b:First>
            <b:Middle>José Chiappetta</b:Middle>
          </b:Person>
        </b:NameList>
      </b:Author>
    </b:Author>
    <b:Title>Information systems and sustainable supply chain management towards a more sustainable society: Where we are and where we are going</b:Title>
    <b:JournalName>International Journal of Information Management </b:JournalName>
    <b:Year>2017</b:Year>
    <b:Pages>241-249</b:Pages>
    <b:Volume>37</b:Volume>
    <b:Issue>4</b:Issue>
    <b:RefOrder>9</b:RefOrder>
  </b:Source>
  <b:Source>
    <b:Tag>Ayd19</b:Tag>
    <b:SourceType>JournalArticle</b:SourceType>
    <b:Guid>{06D80FE4-5A2A-4EFB-BD40-03C869E58839}</b:Guid>
    <b:Author>
      <b:Author>
        <b:NameList>
          <b:Person>
            <b:Last>Aydiner</b:Last>
          </b:Person>
          <b:Person>
            <b:Last>Salih</b:Last>
            <b:First>Arafat</b:First>
          </b:Person>
        </b:NameList>
      </b:Author>
    </b:Author>
    <b:Title>Information system capabilities and firm performance: Opening the black box through decision-making performance and business-process performance</b:Title>
    <b:JournalName>International Journal of Information Management</b:JournalName>
    <b:Year>2019</b:Year>
    <b:Pages>168-182</b:Pages>
    <b:Volume>47</b:Volume>
    <b:RefOrder>10</b:RefOrder>
  </b:Source>
  <b:Source>
    <b:Tag>Sim171</b:Tag>
    <b:SourceType>JournalArticle</b:SourceType>
    <b:Guid>{EB6D7CF6-963E-414B-A3D4-B7C691054AF6}</b:Guid>
    <b:Author>
      <b:Author>
        <b:NameList>
          <b:Person>
            <b:Last>Simões</b:Last>
          </b:Person>
          <b:Person>
            <b:Last>Cláudia</b:Last>
          </b:Person>
          <b:Person>
            <b:Last>Sebastiani</b:Last>
            <b:First>Roberta</b:First>
          </b:Person>
        </b:NameList>
      </b:Author>
    </b:Author>
    <b:Title>The nature of the relationship between corporate identity and corporate sustainability: Evidence from the retail industry</b:Title>
    <b:JournalName>Business Ethics Quarterly </b:JournalName>
    <b:Year>2017</b:Year>
    <b:Pages>423-453</b:Pages>
    <b:Volume>27</b:Volume>
    <b:Issue>3</b:Issue>
    <b:RefOrder>11</b:RefOrder>
  </b:Source>
  <b:Source>
    <b:Tag>Ama201</b:Tag>
    <b:SourceType>JournalArticle</b:SourceType>
    <b:Guid>{0B6D4D45-2D5A-4541-B2ED-33D911D87D8D}</b:Guid>
    <b:Author>
      <b:Author>
        <b:NameList>
          <b:Person>
            <b:Last>Amankwah-Amoah</b:Last>
          </b:Person>
          <b:Person>
            <b:Last>Joseph</b:Last>
          </b:Person>
          <b:Person>
            <b:Last>Osabutey</b:Last>
            <b:First>Ellis</b:First>
          </b:Person>
        </b:NameList>
      </b:Author>
    </b:Author>
    <b:Title>New challenges and opportunities in the global marketplace: learning from developed-country multinationals’ failures</b:Title>
    <b:JournalName>International Studies of Management &amp; Organization</b:JournalName>
    <b:Year>2020</b:Year>
    <b:Pages>43-56</b:Pages>
    <b:Volume>50</b:Volume>
    <b:Issue>1</b:Issue>
    <b:RefOrder>12</b:RefOrder>
  </b:Source>
  <b:Source>
    <b:Tag>Bar182</b:Tag>
    <b:SourceType>JournalArticle</b:SourceType>
    <b:Guid>{A3319051-CBC2-4F8E-84E9-FE0CA34DC1E2}</b:Guid>
    <b:Author>
      <b:Author>
        <b:NameList>
          <b:Person>
            <b:Last>Barley</b:Last>
          </b:Person>
          <b:Person>
            <b:Last>William</b:Last>
          </b:Person>
          <b:Person>
            <b:Last>Treem</b:Last>
            <b:First>Jeffrey</b:First>
          </b:Person>
          <b:Person>
            <b:Last>Kuhn</b:Last>
            <b:First>Timothy</b:First>
          </b:Person>
        </b:NameList>
      </b:Author>
    </b:Author>
    <b:Title>Valuing multiple trajectories of knowledge: A critical review and agenda for knowledge management research</b:Title>
    <b:JournalName>Academy of Management Annals </b:JournalName>
    <b:Year>2018</b:Year>
    <b:Pages>278-317</b:Pages>
    <b:Volume>12</b:Volume>
    <b:Issue>1</b:Issue>
    <b:RefOrder>13</b:RefOrder>
  </b:Source>
  <b:Source>
    <b:Tag>Kei20</b:Tag>
    <b:SourceType>JournalArticle</b:SourceType>
    <b:Guid>{230E7BA2-C189-4724-A6CD-CB23084B5B56}</b:Guid>
    <b:Author>
      <b:Author>
        <b:NameList>
          <b:Person>
            <b:Last>Keiningham</b:Last>
          </b:Person>
          <b:Person>
            <b:Last>Timothy</b:Last>
          </b:Person>
        </b:NameList>
      </b:Author>
    </b:Author>
    <b:Title>Customer experience driven business model innovation</b:Title>
    <b:JournalName>Journal of Business Research</b:JournalName>
    <b:Year>2020</b:Year>
    <b:Pages>431-440</b:Pages>
    <b:Volume>116</b:Volume>
    <b:RefOrder>14</b:RefOrder>
  </b:Source>
  <b:Source>
    <b:Tag>Isl20</b:Tag>
    <b:SourceType>JournalArticle</b:SourceType>
    <b:Guid>{A1C6A14A-C6CE-4604-A35B-D152F5788A03}</b:Guid>
    <b:Author>
      <b:Author>
        <b:NameList>
          <b:Person>
            <b:Last>Islami</b:Last>
          </b:Person>
          <b:Person>
            <b:Last>Xhavit</b:Last>
          </b:Person>
          <b:Person>
            <b:Last>Mustafa</b:Last>
            <b:First>Naim</b:First>
          </b:Person>
          <b:Person>
            <b:Last>Latkovikj</b:Last>
            <b:First>Marija</b:First>
            <b:Middle>Topuzovska</b:Middle>
          </b:Person>
        </b:NameList>
      </b:Author>
    </b:Author>
    <b:Title>Linking Porter’s generic strategies to firm performance</b:Title>
    <b:JournalName>Future Business Journal </b:JournalName>
    <b:Year>2020</b:Year>
    <b:Pages>1-15</b:Pages>
    <b:Volume>6</b:Volume>
    <b:Issue>1</b:Issue>
    <b:RefOrder>15</b:RefOrder>
  </b:Source>
  <b:Source>
    <b:Tag>Lin18</b:Tag>
    <b:SourceType>JournalArticle</b:SourceType>
    <b:Guid>{A0369CE6-1D7F-484E-B082-B2DB8267E4DB}</b:Guid>
    <b:Author>
      <b:Author>
        <b:NameList>
          <b:Person>
            <b:Last>Lin</b:Last>
          </b:Person>
          <b:Person>
            <b:Last>Chi-Hsuan</b:Last>
          </b:Person>
        </b:NameList>
      </b:Author>
    </b:Author>
    <b:Title>The impact of enterprise resource planning (ERP) on their distribution and production management</b:Title>
    <b:JournalName>Aktual'ni Problemy Ekonomiky= Actual Problems in Economics</b:JournalName>
    <b:Year>2018</b:Year>
    <b:Pages>52-88</b:Pages>
    <b:Volume>199</b:Volume>
    <b:RefOrder>16</b:RefOrder>
  </b:Source>
  <b:Source>
    <b:Tag>Rui17</b:Tag>
    <b:SourceType>JournalArticle</b:SourceType>
    <b:Guid>{CE74F0E8-B8C2-4DCF-880D-2EA8F526F2EA}</b:Guid>
    <b:Author>
      <b:Author>
        <b:NameList>
          <b:Person>
            <b:Last>Ruivo</b:Last>
          </b:Person>
          <b:Person>
            <b:Last>Pedro</b:Last>
          </b:Person>
          <b:Person>
            <b:Last>Oliveira</b:Last>
            <b:First>Tiago</b:First>
          </b:Person>
          <b:Person>
            <b:Last>Mestre</b:Last>
            <b:First>André</b:First>
          </b:Person>
        </b:NameList>
      </b:Author>
    </b:Author>
    <b:Title>Enterprise resource planning and customer relationship management value</b:Title>
    <b:JournalName>Industrial Management &amp; Data Systems</b:JournalName>
    <b:Year>2017</b:Year>
    <b:Pages>1612-1631</b:Pages>
    <b:Volume>117</b:Volume>
    <b:Issue>8</b:Issue>
    <b:RefOrder>17</b:RefOrder>
  </b:Source>
</b:Sourc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85E8D04-4244-4CE6-AD9E-F09D97E63F9C}">
  <ds:schemaRefs>
    <ds:schemaRef ds:uri="http://schemas.microsoft.com/sharepoint/v3/contenttype/forms"/>
  </ds:schemaRefs>
</ds:datastoreItem>
</file>

<file path=customXml/itemProps3.xml><?xml version="1.0" encoding="utf-8"?>
<ds:datastoreItem xmlns:ds="http://schemas.openxmlformats.org/officeDocument/2006/customXml" ds:itemID="{0A5128AE-0F0E-4B8D-8628-460782930FA1}">
  <ds:schemaRefs>
    <ds:schemaRef ds:uri="http://schemas.microsoft.com/office/2006/metadata/contentType"/>
    <ds:schemaRef ds:uri="http://schemas.microsoft.com/office/2006/metadata/properties/metaAttributes"/>
    <ds:schemaRef ds:uri="http://www.w3.org/2000/xmlns/"/>
    <ds:schemaRef ds:uri="http://www.w3.org/2001/XMLSchema"/>
    <ds:schemaRef ds:uri="cc3da4c2-8df5-43e8-a6f3-0aebddca5a1b"/>
    <ds:schemaRef ds:uri="9d974b0d-ab1d-48df-84d1-32e025bcc421"/>
  </ds:schemaRefs>
</ds:datastoreItem>
</file>

<file path=customXml/itemProps4.xml><?xml version="1.0" encoding="utf-8"?>
<ds:datastoreItem xmlns:ds="http://schemas.openxmlformats.org/officeDocument/2006/customXml" ds:itemID="{4C52314E-9973-43A0-AC56-7E8548672802}">
  <ds:schemaRefs>
    <ds:schemaRef ds:uri="http://schemas.openxmlformats.org/officeDocument/2006/bibliography"/>
    <ds:schemaRef ds:uri="http://www.w3.org/2000/xmlns/"/>
  </ds:schemaRefs>
</ds:datastoreItem>
</file>

<file path=customXml/itemProps5.xml><?xml version="1.0" encoding="utf-8"?>
<ds:datastoreItem xmlns:ds="http://schemas.openxmlformats.org/officeDocument/2006/customXml" ds:itemID="{DE584B9B-F701-49CE-A3D0-A3A0503F9B9C}">
  <ds:schemaRefs>
    <ds:schemaRef ds:uri="http://schemas.microsoft.com/office/2006/metadata/properties"/>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16</Pages>
  <Words>4342</Words>
  <Characters>24756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Knowledge and Information Management Skills for the Workplace</vt:lpstr>
    </vt:vector>
  </TitlesOfParts>
  <Company>Submitted by:</Company>
  <LinksUpToDate>false</LinksUpToDate>
  <CharactersWithSpaces>29040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Knowledge and Information Management Skills for the Workplace</dc:title>
  <dc:subject/>
  <dc:creator>A.User</dc:creator>
  <cp:keywords/>
  <dc:description/>
  <cp:lastModifiedBy>Muhammad Hafizur Rahman (1813040)</cp:lastModifiedBy>
  <cp:revision>3</cp:revision>
  <dcterms:created xsi:type="dcterms:W3CDTF">2021-03-25T10:15:00Z</dcterms:created>
  <dcterms:modified xsi:type="dcterms:W3CDTF">2021-03-25T10:34:00Z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