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7E38C0" w14:textId="1CBAD56C" w:rsidR="00B74989" w:rsidRDefault="5B7C7D71" w:rsidP="61F3DF91">
      <w:pPr>
        <w:spacing w:line="276" w:lineRule="auto"/>
        <w:jc w:val="center"/>
        <w:rPr>
          <w:rFonts w:ascii="Arial" w:eastAsia="Arial" w:hAnsi="Arial" w:cs="Arial"/>
          <w:sz w:val="24"/>
          <w:szCs w:val="24"/>
          <w:u w:val="single"/>
        </w:rPr>
      </w:pPr>
      <w:r w:rsidRPr="61F3DF91">
        <w:rPr>
          <w:rFonts w:ascii="Arial" w:eastAsia="Arial" w:hAnsi="Arial" w:cs="Arial"/>
          <w:sz w:val="24"/>
          <w:szCs w:val="24"/>
          <w:u w:val="single"/>
        </w:rPr>
        <w:t>John Banks report on Autis</w:t>
      </w:r>
      <w:r w:rsidR="5454F8C7" w:rsidRPr="61F3DF91">
        <w:rPr>
          <w:rFonts w:ascii="Arial" w:eastAsia="Arial" w:hAnsi="Arial" w:cs="Arial"/>
          <w:sz w:val="24"/>
          <w:szCs w:val="24"/>
          <w:u w:val="single"/>
        </w:rPr>
        <w:t>m</w:t>
      </w:r>
      <w:r w:rsidR="7AE4E5A3" w:rsidRPr="61F3DF91">
        <w:rPr>
          <w:rFonts w:ascii="Arial" w:eastAsia="Arial" w:hAnsi="Arial" w:cs="Arial"/>
          <w:sz w:val="24"/>
          <w:szCs w:val="24"/>
          <w:u w:val="single"/>
        </w:rPr>
        <w:t xml:space="preserve"> </w:t>
      </w:r>
      <w:r w:rsidR="1C363C81" w:rsidRPr="61F3DF91">
        <w:rPr>
          <w:rFonts w:ascii="Arial" w:eastAsia="Arial" w:hAnsi="Arial" w:cs="Arial"/>
          <w:sz w:val="24"/>
          <w:szCs w:val="24"/>
          <w:u w:val="single"/>
        </w:rPr>
        <w:t xml:space="preserve">with a </w:t>
      </w:r>
      <w:r w:rsidR="3DD57E87" w:rsidRPr="61F3DF91">
        <w:rPr>
          <w:rFonts w:ascii="Arial" w:eastAsia="Arial" w:hAnsi="Arial" w:cs="Arial"/>
          <w:sz w:val="24"/>
          <w:szCs w:val="24"/>
          <w:u w:val="single"/>
        </w:rPr>
        <w:t>L</w:t>
      </w:r>
      <w:r w:rsidR="1C363C81" w:rsidRPr="61F3DF91">
        <w:rPr>
          <w:rFonts w:ascii="Arial" w:eastAsia="Arial" w:hAnsi="Arial" w:cs="Arial"/>
          <w:sz w:val="24"/>
          <w:szCs w:val="24"/>
          <w:u w:val="single"/>
        </w:rPr>
        <w:t xml:space="preserve">earning </w:t>
      </w:r>
      <w:r w:rsidR="0FF4A947" w:rsidRPr="61F3DF91">
        <w:rPr>
          <w:rFonts w:ascii="Arial" w:eastAsia="Arial" w:hAnsi="Arial" w:cs="Arial"/>
          <w:sz w:val="24"/>
          <w:szCs w:val="24"/>
          <w:u w:val="single"/>
        </w:rPr>
        <w:t>D</w:t>
      </w:r>
      <w:r w:rsidR="1C363C81" w:rsidRPr="61F3DF91">
        <w:rPr>
          <w:rFonts w:ascii="Arial" w:eastAsia="Arial" w:hAnsi="Arial" w:cs="Arial"/>
          <w:sz w:val="24"/>
          <w:szCs w:val="24"/>
          <w:u w:val="single"/>
        </w:rPr>
        <w:t xml:space="preserve">isability </w:t>
      </w:r>
    </w:p>
    <w:p w14:paraId="33AA4BE5" w14:textId="17BDE369" w:rsidR="1F8E5CD0" w:rsidRDefault="1F8E5CD0" w:rsidP="61F3DF91">
      <w:pPr>
        <w:spacing w:line="276" w:lineRule="auto"/>
        <w:ind w:left="720"/>
        <w:rPr>
          <w:rFonts w:ascii="Arial" w:eastAsia="Arial" w:hAnsi="Arial" w:cs="Arial"/>
          <w:sz w:val="24"/>
          <w:szCs w:val="24"/>
        </w:rPr>
      </w:pPr>
      <w:r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For this report a pseudonym name will be used in accordance with the </w:t>
      </w:r>
      <w:r w:rsidR="14287F26" w:rsidRPr="61F3DF91">
        <w:rPr>
          <w:rFonts w:ascii="Arial" w:eastAsia="Arial" w:hAnsi="Arial" w:cs="Arial"/>
          <w:color w:val="000000" w:themeColor="text1"/>
          <w:sz w:val="24"/>
          <w:szCs w:val="24"/>
        </w:rPr>
        <w:t>D</w:t>
      </w:r>
      <w:r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ata </w:t>
      </w:r>
      <w:r w:rsidR="0DDAC0C6" w:rsidRPr="61F3DF91">
        <w:rPr>
          <w:rFonts w:ascii="Arial" w:eastAsia="Arial" w:hAnsi="Arial" w:cs="Arial"/>
          <w:color w:val="000000" w:themeColor="text1"/>
          <w:sz w:val="24"/>
          <w:szCs w:val="24"/>
        </w:rPr>
        <w:t>P</w:t>
      </w:r>
      <w:r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rotection </w:t>
      </w:r>
      <w:r w:rsidR="599AB7C4" w:rsidRPr="61F3DF91">
        <w:rPr>
          <w:rFonts w:ascii="Arial" w:eastAsia="Arial" w:hAnsi="Arial" w:cs="Arial"/>
          <w:color w:val="000000" w:themeColor="text1"/>
          <w:sz w:val="24"/>
          <w:szCs w:val="24"/>
        </w:rPr>
        <w:t>A</w:t>
      </w:r>
      <w:r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ct </w:t>
      </w:r>
      <w:r w:rsidR="65073B0C" w:rsidRPr="61F3DF91">
        <w:rPr>
          <w:rFonts w:ascii="Arial" w:eastAsia="Arial" w:hAnsi="Arial" w:cs="Arial"/>
          <w:color w:val="000000" w:themeColor="text1"/>
          <w:sz w:val="24"/>
          <w:szCs w:val="24"/>
        </w:rPr>
        <w:t>(2018). Pseudonym</w:t>
      </w:r>
      <w:r w:rsidR="1C497021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48A6551A" w:rsidRPr="61F3DF91">
        <w:rPr>
          <w:rFonts w:ascii="Arial" w:eastAsia="Arial" w:hAnsi="Arial" w:cs="Arial"/>
          <w:color w:val="000000" w:themeColor="text1"/>
          <w:sz w:val="24"/>
          <w:szCs w:val="24"/>
        </w:rPr>
        <w:t>John</w:t>
      </w:r>
      <w:r w:rsidR="1C497021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65073B0C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Banks </w:t>
      </w:r>
      <w:r w:rsidR="54F20E6C" w:rsidRPr="61F3DF91">
        <w:rPr>
          <w:rFonts w:ascii="Arial" w:eastAsia="Arial" w:hAnsi="Arial" w:cs="Arial"/>
          <w:color w:val="000000" w:themeColor="text1"/>
          <w:sz w:val="24"/>
          <w:szCs w:val="24"/>
        </w:rPr>
        <w:t>is a young man w</w:t>
      </w:r>
      <w:r w:rsidR="47DF8C77" w:rsidRPr="61F3DF91">
        <w:rPr>
          <w:rFonts w:ascii="Arial" w:eastAsia="Arial" w:hAnsi="Arial" w:cs="Arial"/>
          <w:color w:val="000000" w:themeColor="text1"/>
          <w:sz w:val="24"/>
          <w:szCs w:val="24"/>
        </w:rPr>
        <w:t>ith</w:t>
      </w:r>
      <w:r w:rsidR="070B0A0A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a complex medical history </w:t>
      </w:r>
      <w:r w:rsidR="640EB0E7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such </w:t>
      </w:r>
      <w:r w:rsidR="070B0A0A" w:rsidRPr="61F3DF91">
        <w:rPr>
          <w:rFonts w:ascii="Arial" w:eastAsia="Arial" w:hAnsi="Arial" w:cs="Arial"/>
          <w:color w:val="000000" w:themeColor="text1"/>
          <w:sz w:val="24"/>
          <w:szCs w:val="24"/>
        </w:rPr>
        <w:t>as</w:t>
      </w:r>
      <w:r w:rsidR="1A89E282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303285D2" w:rsidRPr="61F3DF91">
        <w:rPr>
          <w:rFonts w:ascii="Arial" w:eastAsia="Arial" w:hAnsi="Arial" w:cs="Arial"/>
          <w:color w:val="000000" w:themeColor="text1"/>
          <w:sz w:val="24"/>
          <w:szCs w:val="24"/>
        </w:rPr>
        <w:t>E</w:t>
      </w:r>
      <w:r w:rsidR="070B0A0A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pilepsy, </w:t>
      </w:r>
      <w:r w:rsidR="0516E977" w:rsidRPr="61F3DF91">
        <w:rPr>
          <w:rFonts w:ascii="Arial" w:eastAsia="Arial" w:hAnsi="Arial" w:cs="Arial"/>
          <w:color w:val="000000" w:themeColor="text1"/>
          <w:sz w:val="24"/>
          <w:szCs w:val="24"/>
        </w:rPr>
        <w:t>m</w:t>
      </w:r>
      <w:r w:rsidR="5CD409BA" w:rsidRPr="61F3DF91">
        <w:rPr>
          <w:rFonts w:ascii="Arial" w:eastAsia="Arial" w:hAnsi="Arial" w:cs="Arial"/>
          <w:color w:val="000000" w:themeColor="text1"/>
          <w:sz w:val="24"/>
          <w:szCs w:val="24"/>
        </w:rPr>
        <w:t>oderate l</w:t>
      </w:r>
      <w:r w:rsidR="070B0A0A" w:rsidRPr="61F3DF91">
        <w:rPr>
          <w:rFonts w:ascii="Arial" w:eastAsia="Arial" w:hAnsi="Arial" w:cs="Arial"/>
          <w:color w:val="000000" w:themeColor="text1"/>
          <w:sz w:val="24"/>
          <w:szCs w:val="24"/>
        </w:rPr>
        <w:t>earning disability</w:t>
      </w:r>
      <w:r w:rsidR="14D74C40" w:rsidRPr="61F3DF91">
        <w:rPr>
          <w:rFonts w:ascii="Arial" w:eastAsia="Arial" w:hAnsi="Arial" w:cs="Arial"/>
          <w:color w:val="000000" w:themeColor="text1"/>
          <w:sz w:val="24"/>
          <w:szCs w:val="24"/>
        </w:rPr>
        <w:t>, challenging behaviour</w:t>
      </w:r>
      <w:r w:rsidR="68751DED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, depression </w:t>
      </w:r>
      <w:r w:rsidR="070B0A0A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and </w:t>
      </w:r>
      <w:r w:rsidR="52E47EFE" w:rsidRPr="61F3DF91">
        <w:rPr>
          <w:rFonts w:ascii="Arial" w:eastAsia="Arial" w:hAnsi="Arial" w:cs="Arial"/>
          <w:color w:val="000000" w:themeColor="text1"/>
          <w:sz w:val="24"/>
          <w:szCs w:val="24"/>
        </w:rPr>
        <w:t>A</w:t>
      </w:r>
      <w:r w:rsidR="070B0A0A" w:rsidRPr="61F3DF91">
        <w:rPr>
          <w:rFonts w:ascii="Arial" w:eastAsia="Arial" w:hAnsi="Arial" w:cs="Arial"/>
          <w:color w:val="000000" w:themeColor="text1"/>
          <w:sz w:val="24"/>
          <w:szCs w:val="24"/>
        </w:rPr>
        <w:t>utis</w:t>
      </w:r>
      <w:r w:rsidR="53B2E2C9" w:rsidRPr="61F3DF91">
        <w:rPr>
          <w:rFonts w:ascii="Arial" w:eastAsia="Arial" w:hAnsi="Arial" w:cs="Arial"/>
          <w:color w:val="000000" w:themeColor="text1"/>
          <w:sz w:val="24"/>
          <w:szCs w:val="24"/>
        </w:rPr>
        <w:t>m</w:t>
      </w:r>
      <w:r w:rsidR="29FB8B76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  <w:r w:rsidR="7D6824D6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A </w:t>
      </w:r>
      <w:r w:rsidR="1AF69933" w:rsidRPr="61F3DF91">
        <w:rPr>
          <w:rFonts w:ascii="Arial" w:eastAsia="Arial" w:hAnsi="Arial" w:cs="Arial"/>
          <w:color w:val="000000" w:themeColor="text1"/>
          <w:sz w:val="24"/>
          <w:szCs w:val="24"/>
        </w:rPr>
        <w:t>d</w:t>
      </w:r>
      <w:r w:rsidR="36F06857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iagnosis of </w:t>
      </w:r>
      <w:r w:rsidR="5A0CB357" w:rsidRPr="61F3DF91">
        <w:rPr>
          <w:rFonts w:ascii="Arial" w:eastAsia="Arial" w:hAnsi="Arial" w:cs="Arial"/>
          <w:color w:val="000000" w:themeColor="text1"/>
          <w:sz w:val="24"/>
          <w:szCs w:val="24"/>
        </w:rPr>
        <w:t>A</w:t>
      </w:r>
      <w:r w:rsidR="36F06857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utism </w:t>
      </w:r>
      <w:r w:rsidR="3FE889F5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is carried out by </w:t>
      </w:r>
      <w:r w:rsidR="0714BBA0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an </w:t>
      </w:r>
      <w:r w:rsidR="3FE889F5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autism specialist </w:t>
      </w:r>
      <w:r w:rsidR="4543B710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via </w:t>
      </w:r>
      <w:r w:rsidR="1A7C8AD4" w:rsidRPr="61F3DF91">
        <w:rPr>
          <w:rFonts w:ascii="Arial" w:eastAsia="Arial" w:hAnsi="Arial" w:cs="Arial"/>
          <w:color w:val="000000" w:themeColor="text1"/>
          <w:sz w:val="24"/>
          <w:szCs w:val="24"/>
        </w:rPr>
        <w:t>autism specific a</w:t>
      </w:r>
      <w:r w:rsidR="3FE889F5" w:rsidRPr="61F3DF91">
        <w:rPr>
          <w:rFonts w:ascii="Arial" w:eastAsia="Arial" w:hAnsi="Arial" w:cs="Arial"/>
          <w:color w:val="000000" w:themeColor="text1"/>
          <w:sz w:val="24"/>
          <w:szCs w:val="24"/>
        </w:rPr>
        <w:t>ssessments.</w:t>
      </w:r>
      <w:r w:rsidR="66FFD9C0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The</w:t>
      </w:r>
      <w:r w:rsidR="1C44437A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Autism</w:t>
      </w:r>
      <w:r w:rsidR="0447B216" w:rsidRPr="61F3DF91">
        <w:rPr>
          <w:rFonts w:ascii="Arial" w:eastAsia="Arial" w:hAnsi="Arial" w:cs="Arial"/>
          <w:sz w:val="24"/>
          <w:szCs w:val="24"/>
        </w:rPr>
        <w:t xml:space="preserve"> diagnosis for under 19s is based on criteria listed in the Diagnostic and Statistical Manual of Mental Disorders, 5th Edition (DSM-5) or the International Classification of Diseases 11th Revision (ICD-11), according to the (NICE, 2011) guidelines.</w:t>
      </w:r>
      <w:r w:rsidR="138A7495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John also has a learning disability</w:t>
      </w:r>
      <w:r w:rsidR="34F3E0BA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(LD)</w:t>
      </w:r>
      <w:r w:rsidR="138A7495" w:rsidRPr="61F3DF91">
        <w:rPr>
          <w:rFonts w:ascii="Arial" w:eastAsia="Arial" w:hAnsi="Arial" w:cs="Arial"/>
          <w:color w:val="000000" w:themeColor="text1"/>
          <w:sz w:val="24"/>
          <w:szCs w:val="24"/>
        </w:rPr>
        <w:t>, which is a</w:t>
      </w:r>
      <w:r w:rsidR="138A7495" w:rsidRPr="61F3DF91">
        <w:rPr>
          <w:rFonts w:ascii="Arial" w:eastAsia="Arial" w:hAnsi="Arial" w:cs="Arial"/>
          <w:sz w:val="24"/>
          <w:szCs w:val="24"/>
        </w:rPr>
        <w:t xml:space="preserve"> lifelong condition</w:t>
      </w:r>
      <w:r w:rsidR="14B6ACF4" w:rsidRPr="61F3DF91">
        <w:rPr>
          <w:rFonts w:ascii="Arial" w:eastAsia="Arial" w:hAnsi="Arial" w:cs="Arial"/>
          <w:sz w:val="24"/>
          <w:szCs w:val="24"/>
        </w:rPr>
        <w:t>,</w:t>
      </w:r>
      <w:r w:rsidR="2EA019DD" w:rsidRPr="61F3DF91">
        <w:rPr>
          <w:rFonts w:ascii="Arial" w:eastAsia="Arial" w:hAnsi="Arial" w:cs="Arial"/>
          <w:sz w:val="24"/>
          <w:szCs w:val="24"/>
        </w:rPr>
        <w:t xml:space="preserve"> </w:t>
      </w:r>
      <w:r w:rsidR="138A7495" w:rsidRPr="61F3DF91">
        <w:rPr>
          <w:rFonts w:ascii="Arial" w:eastAsia="Arial" w:hAnsi="Arial" w:cs="Arial"/>
          <w:sz w:val="24"/>
          <w:szCs w:val="24"/>
        </w:rPr>
        <w:t>categorised as Mild, Moderate, Severe or Profound and Multiple Learning Disability (PMLD) (MENCAP, 2024)</w:t>
      </w:r>
      <w:r w:rsidR="53324F97" w:rsidRPr="61F3DF91">
        <w:rPr>
          <w:rFonts w:ascii="Arial" w:eastAsia="Arial" w:hAnsi="Arial" w:cs="Arial"/>
          <w:sz w:val="24"/>
          <w:szCs w:val="24"/>
        </w:rPr>
        <w:t>.</w:t>
      </w:r>
    </w:p>
    <w:p w14:paraId="7A98AEA0" w14:textId="1546B7F4" w:rsidR="7D49F431" w:rsidRDefault="7D49F431" w:rsidP="61F3DF91">
      <w:pPr>
        <w:spacing w:line="276" w:lineRule="auto"/>
        <w:ind w:left="720"/>
        <w:rPr>
          <w:rFonts w:ascii="Arial" w:eastAsia="Arial" w:hAnsi="Arial" w:cs="Arial"/>
          <w:sz w:val="24"/>
          <w:szCs w:val="24"/>
        </w:rPr>
      </w:pPr>
      <w:r w:rsidRPr="61F3DF91">
        <w:rPr>
          <w:rFonts w:ascii="Arial" w:eastAsia="Arial" w:hAnsi="Arial" w:cs="Arial"/>
          <w:color w:val="000000" w:themeColor="text1"/>
          <w:sz w:val="24"/>
          <w:szCs w:val="24"/>
        </w:rPr>
        <w:t>John</w:t>
      </w:r>
      <w:r w:rsidR="19964A62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lives </w:t>
      </w:r>
      <w:r w:rsidR="2BE8274F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at home </w:t>
      </w:r>
      <w:r w:rsidRPr="61F3DF91">
        <w:rPr>
          <w:rFonts w:ascii="Arial" w:eastAsia="Arial" w:hAnsi="Arial" w:cs="Arial"/>
          <w:color w:val="000000" w:themeColor="text1"/>
          <w:sz w:val="24"/>
          <w:szCs w:val="24"/>
        </w:rPr>
        <w:t>with his par</w:t>
      </w:r>
      <w:r w:rsidR="2E3C3013" w:rsidRPr="61F3DF91">
        <w:rPr>
          <w:rFonts w:ascii="Arial" w:eastAsia="Arial" w:hAnsi="Arial" w:cs="Arial"/>
          <w:color w:val="000000" w:themeColor="text1"/>
          <w:sz w:val="24"/>
          <w:szCs w:val="24"/>
        </w:rPr>
        <w:t>ents</w:t>
      </w:r>
      <w:r w:rsidR="6B219B3E" w:rsidRPr="61F3DF91">
        <w:rPr>
          <w:rFonts w:ascii="Arial" w:eastAsia="Arial" w:hAnsi="Arial" w:cs="Arial"/>
          <w:color w:val="000000" w:themeColor="text1"/>
          <w:sz w:val="24"/>
          <w:szCs w:val="24"/>
        </w:rPr>
        <w:t>,</w:t>
      </w:r>
      <w:r w:rsidR="2E3C3013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7D71D31E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he </w:t>
      </w:r>
      <w:r w:rsidR="24A41BD5" w:rsidRPr="61F3DF91">
        <w:rPr>
          <w:rFonts w:ascii="Arial" w:eastAsia="Arial" w:hAnsi="Arial" w:cs="Arial"/>
          <w:color w:val="000000" w:themeColor="text1"/>
          <w:sz w:val="24"/>
          <w:szCs w:val="24"/>
        </w:rPr>
        <w:t>accesses</w:t>
      </w:r>
      <w:r w:rsidR="7D71D31E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the community</w:t>
      </w:r>
      <w:r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124C7958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several times a week </w:t>
      </w:r>
      <w:r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with his Personal Assistant (PA) </w:t>
      </w:r>
      <w:r w:rsidR="41A954E7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and </w:t>
      </w:r>
      <w:r w:rsidR="7E6FD8AB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enjoys </w:t>
      </w:r>
      <w:r w:rsidR="551B2E97" w:rsidRPr="61F3DF91">
        <w:rPr>
          <w:rFonts w:ascii="Arial" w:eastAsia="Arial" w:hAnsi="Arial" w:cs="Arial"/>
          <w:color w:val="000000" w:themeColor="text1"/>
          <w:sz w:val="24"/>
          <w:szCs w:val="24"/>
        </w:rPr>
        <w:t>participating</w:t>
      </w:r>
      <w:r w:rsidR="59DDE2AE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i</w:t>
      </w:r>
      <w:r w:rsidR="6F464FD0" w:rsidRPr="61F3DF91">
        <w:rPr>
          <w:rFonts w:ascii="Arial" w:eastAsia="Arial" w:hAnsi="Arial" w:cs="Arial"/>
          <w:color w:val="000000" w:themeColor="text1"/>
          <w:sz w:val="24"/>
          <w:szCs w:val="24"/>
        </w:rPr>
        <w:t>n</w:t>
      </w:r>
      <w:r w:rsidR="59DDE2AE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activities</w:t>
      </w:r>
      <w:r w:rsidR="2B0D1B24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of daily living</w:t>
      </w:r>
      <w:r w:rsidR="7DE694A5" w:rsidRPr="61F3DF91">
        <w:rPr>
          <w:rFonts w:ascii="Arial" w:eastAsia="Arial" w:hAnsi="Arial" w:cs="Arial"/>
          <w:color w:val="000000" w:themeColor="text1"/>
          <w:sz w:val="24"/>
          <w:szCs w:val="24"/>
        </w:rPr>
        <w:t>.</w:t>
      </w:r>
      <w:r w:rsidR="0EEBCA86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He like</w:t>
      </w:r>
      <w:r w:rsidR="3678346D" w:rsidRPr="61F3DF91">
        <w:rPr>
          <w:rFonts w:ascii="Arial" w:eastAsia="Arial" w:hAnsi="Arial" w:cs="Arial"/>
          <w:color w:val="000000" w:themeColor="text1"/>
          <w:sz w:val="24"/>
          <w:szCs w:val="24"/>
        </w:rPr>
        <w:t>s</w:t>
      </w:r>
      <w:r w:rsidR="0EEBCA86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to go the gym</w:t>
      </w:r>
      <w:r w:rsidR="6A7B463B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EEBCA86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and </w:t>
      </w:r>
      <w:r w:rsidR="4327BA32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local </w:t>
      </w:r>
      <w:r w:rsidR="0EEBCA86" w:rsidRPr="61F3DF91">
        <w:rPr>
          <w:rFonts w:ascii="Arial" w:eastAsia="Arial" w:hAnsi="Arial" w:cs="Arial"/>
          <w:color w:val="000000" w:themeColor="text1"/>
          <w:sz w:val="24"/>
          <w:szCs w:val="24"/>
        </w:rPr>
        <w:t>cafe for a coffee.</w:t>
      </w:r>
      <w:r w:rsidR="5E10A74E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25B524EE" w:rsidRPr="61F3DF91">
        <w:rPr>
          <w:rFonts w:ascii="Arial" w:eastAsia="Arial" w:hAnsi="Arial" w:cs="Arial"/>
          <w:color w:val="000000" w:themeColor="text1"/>
          <w:sz w:val="24"/>
          <w:szCs w:val="24"/>
        </w:rPr>
        <w:t>John</w:t>
      </w:r>
      <w:r w:rsidR="6CAF31E1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likes his own routine in the morning and does not like to be rushed</w:t>
      </w:r>
      <w:r w:rsidR="279DF28C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or </w:t>
      </w:r>
      <w:r w:rsidR="0A583350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have </w:t>
      </w:r>
      <w:r w:rsidR="279DF28C" w:rsidRPr="61F3DF91">
        <w:rPr>
          <w:rFonts w:ascii="Arial" w:eastAsia="Arial" w:hAnsi="Arial" w:cs="Arial"/>
          <w:color w:val="000000" w:themeColor="text1"/>
          <w:sz w:val="24"/>
          <w:szCs w:val="24"/>
        </w:rPr>
        <w:t>changes to his routine</w:t>
      </w:r>
      <w:r w:rsidR="6CAF31E1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  <w:r w:rsidR="6329FCD8" w:rsidRPr="61F3DF91">
        <w:rPr>
          <w:rFonts w:ascii="Arial" w:eastAsia="Arial" w:hAnsi="Arial" w:cs="Arial"/>
          <w:color w:val="000000" w:themeColor="text1"/>
          <w:sz w:val="24"/>
          <w:szCs w:val="24"/>
        </w:rPr>
        <w:t>Researc</w:t>
      </w:r>
      <w:r w:rsidR="2D0CED9D" w:rsidRPr="61F3DF91">
        <w:rPr>
          <w:rFonts w:ascii="Arial" w:eastAsia="Arial" w:hAnsi="Arial" w:cs="Arial"/>
          <w:color w:val="000000" w:themeColor="text1"/>
          <w:sz w:val="24"/>
          <w:szCs w:val="24"/>
        </w:rPr>
        <w:t>h</w:t>
      </w:r>
      <w:r w:rsidR="6329FCD8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="6329FCD8" w:rsidRPr="61F3DF91">
        <w:rPr>
          <w:rFonts w:ascii="Arial" w:eastAsia="Arial" w:hAnsi="Arial" w:cs="Arial"/>
          <w:color w:val="000000" w:themeColor="text1"/>
          <w:sz w:val="24"/>
          <w:szCs w:val="24"/>
        </w:rPr>
        <w:t>Rydzewska</w:t>
      </w:r>
      <w:proofErr w:type="spellEnd"/>
      <w:r w:rsidR="6329FCD8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, E, 2016) (Blatter, S. et al, 2014) </w:t>
      </w:r>
      <w:r w:rsidR="6478B600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both suggest </w:t>
      </w:r>
      <w:r w:rsidR="6329FCD8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that “individuals with Autism, struggle to cope or understand any unexpected changes in daily routine and plans”. </w:t>
      </w:r>
      <w:r w:rsidR="1676AABF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At times he </w:t>
      </w:r>
      <w:r w:rsidR="6CAF31E1" w:rsidRPr="61F3DF91">
        <w:rPr>
          <w:rFonts w:ascii="Arial" w:eastAsia="Arial" w:hAnsi="Arial" w:cs="Arial"/>
          <w:color w:val="000000" w:themeColor="text1"/>
          <w:sz w:val="24"/>
          <w:szCs w:val="24"/>
        </w:rPr>
        <w:t>has d</w:t>
      </w:r>
      <w:r w:rsidR="5E3BAC43" w:rsidRPr="61F3DF91">
        <w:rPr>
          <w:rFonts w:ascii="Arial" w:eastAsia="Arial" w:hAnsi="Arial" w:cs="Arial"/>
          <w:color w:val="000000" w:themeColor="text1"/>
          <w:sz w:val="24"/>
          <w:szCs w:val="24"/>
        </w:rPr>
        <w:t>ifficulties with regulating his moo</w:t>
      </w:r>
      <w:r w:rsidR="0A6C75CC" w:rsidRPr="61F3DF91">
        <w:rPr>
          <w:rFonts w:ascii="Arial" w:eastAsia="Arial" w:hAnsi="Arial" w:cs="Arial"/>
          <w:color w:val="000000" w:themeColor="text1"/>
          <w:sz w:val="24"/>
          <w:szCs w:val="24"/>
        </w:rPr>
        <w:t>d</w:t>
      </w:r>
      <w:r w:rsidR="5C262EA2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(</w:t>
      </w:r>
      <w:r w:rsidR="58398502" w:rsidRPr="61F3DF91">
        <w:rPr>
          <w:rFonts w:ascii="Arial" w:eastAsia="Arial" w:hAnsi="Arial" w:cs="Arial"/>
          <w:color w:val="000000" w:themeColor="text1"/>
          <w:sz w:val="24"/>
          <w:szCs w:val="24"/>
        </w:rPr>
        <w:t>B</w:t>
      </w:r>
      <w:r w:rsidR="027E86B0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iology and </w:t>
      </w:r>
      <w:r w:rsidR="38FCDDC1" w:rsidRPr="61F3DF91">
        <w:rPr>
          <w:rFonts w:ascii="Arial" w:eastAsia="Arial" w:hAnsi="Arial" w:cs="Arial"/>
          <w:color w:val="000000" w:themeColor="text1"/>
          <w:sz w:val="24"/>
          <w:szCs w:val="24"/>
        </w:rPr>
        <w:t>S</w:t>
      </w:r>
      <w:r w:rsidR="027E86B0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ocial science) </w:t>
      </w:r>
      <w:r w:rsidR="2061FFF1" w:rsidRPr="61F3DF91">
        <w:rPr>
          <w:rFonts w:ascii="Arial" w:eastAsia="Arial" w:hAnsi="Arial" w:cs="Arial"/>
          <w:color w:val="000000" w:themeColor="text1"/>
          <w:sz w:val="24"/>
          <w:szCs w:val="24"/>
        </w:rPr>
        <w:t>and can be r</w:t>
      </w:r>
      <w:r w:rsidR="3AAEC487" w:rsidRPr="61F3DF91">
        <w:rPr>
          <w:rFonts w:ascii="Arial" w:eastAsia="Arial" w:hAnsi="Arial" w:cs="Arial"/>
          <w:color w:val="001D35"/>
          <w:sz w:val="24"/>
          <w:szCs w:val="24"/>
        </w:rPr>
        <w:t xml:space="preserve">epetitive </w:t>
      </w:r>
      <w:r w:rsidR="3AA66B58" w:rsidRPr="61F3DF91">
        <w:rPr>
          <w:rFonts w:ascii="Arial" w:eastAsia="Arial" w:hAnsi="Arial" w:cs="Arial"/>
          <w:color w:val="001D35"/>
          <w:sz w:val="24"/>
          <w:szCs w:val="24"/>
        </w:rPr>
        <w:t xml:space="preserve">in </w:t>
      </w:r>
      <w:r w:rsidR="3AAEC487" w:rsidRPr="61F3DF91">
        <w:rPr>
          <w:rFonts w:ascii="Arial" w:eastAsia="Arial" w:hAnsi="Arial" w:cs="Arial"/>
          <w:color w:val="001D35"/>
          <w:sz w:val="24"/>
          <w:szCs w:val="24"/>
        </w:rPr>
        <w:t xml:space="preserve">behaviours such as motor mannerisms or insistence </w:t>
      </w:r>
      <w:r w:rsidR="15A0977D" w:rsidRPr="61F3DF91">
        <w:rPr>
          <w:rFonts w:ascii="Arial" w:eastAsia="Arial" w:hAnsi="Arial" w:cs="Arial"/>
          <w:color w:val="001D35"/>
          <w:sz w:val="24"/>
          <w:szCs w:val="24"/>
        </w:rPr>
        <w:t>i</w:t>
      </w:r>
      <w:r w:rsidR="3AAEC487" w:rsidRPr="61F3DF91">
        <w:rPr>
          <w:rFonts w:ascii="Arial" w:eastAsia="Arial" w:hAnsi="Arial" w:cs="Arial"/>
          <w:color w:val="001D35"/>
          <w:sz w:val="24"/>
          <w:szCs w:val="24"/>
        </w:rPr>
        <w:t>n routine</w:t>
      </w:r>
      <w:r w:rsidR="4E6C9804" w:rsidRPr="61F3DF91">
        <w:rPr>
          <w:rFonts w:ascii="Arial" w:eastAsia="Arial" w:hAnsi="Arial" w:cs="Arial"/>
          <w:color w:val="001D35"/>
          <w:sz w:val="24"/>
          <w:szCs w:val="24"/>
        </w:rPr>
        <w:t>.</w:t>
      </w:r>
      <w:r w:rsidR="036D6ABD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6962D07A" w:rsidRPr="61F3DF91">
        <w:rPr>
          <w:rFonts w:ascii="Arial" w:eastAsia="Arial" w:hAnsi="Arial" w:cs="Arial"/>
          <w:color w:val="000000" w:themeColor="text1"/>
          <w:sz w:val="24"/>
          <w:szCs w:val="24"/>
        </w:rPr>
        <w:t>John</w:t>
      </w:r>
      <w:r w:rsidR="49E3A78A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36D6ABD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often </w:t>
      </w:r>
      <w:r w:rsidR="0D4CB55F" w:rsidRPr="61F3DF91">
        <w:rPr>
          <w:rFonts w:ascii="Arial" w:eastAsia="Arial" w:hAnsi="Arial" w:cs="Arial"/>
          <w:color w:val="000000" w:themeColor="text1"/>
          <w:sz w:val="24"/>
          <w:szCs w:val="24"/>
        </w:rPr>
        <w:t>displays</w:t>
      </w:r>
      <w:r w:rsidR="036D6ABD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behaviours </w:t>
      </w:r>
      <w:r w:rsidR="4CD3DE67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that challenge such as </w:t>
      </w:r>
      <w:r w:rsidR="036D6ABD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self-injurious behaviour (SIB) and property destruction when </w:t>
      </w:r>
      <w:r w:rsidR="119A3ADC" w:rsidRPr="61F3DF91">
        <w:rPr>
          <w:rFonts w:ascii="Arial" w:eastAsia="Arial" w:hAnsi="Arial" w:cs="Arial"/>
          <w:color w:val="000000" w:themeColor="text1"/>
          <w:sz w:val="24"/>
          <w:szCs w:val="24"/>
        </w:rPr>
        <w:t>distressed</w:t>
      </w:r>
      <w:r w:rsidR="036D6ABD" w:rsidRPr="61F3DF91">
        <w:rPr>
          <w:rFonts w:ascii="Arial" w:eastAsia="Arial" w:hAnsi="Arial" w:cs="Arial"/>
          <w:color w:val="000000" w:themeColor="text1"/>
          <w:sz w:val="24"/>
          <w:szCs w:val="24"/>
        </w:rPr>
        <w:t>.</w:t>
      </w:r>
      <w:r w:rsidR="08696178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36D6ABD" w:rsidRPr="61F3DF91">
        <w:rPr>
          <w:rFonts w:ascii="Arial" w:eastAsia="Arial" w:hAnsi="Arial" w:cs="Arial"/>
          <w:sz w:val="24"/>
          <w:szCs w:val="24"/>
        </w:rPr>
        <w:t>Multiple factors are likely to underlie behaviour that challenge</w:t>
      </w:r>
      <w:r w:rsidR="27082786" w:rsidRPr="61F3DF91">
        <w:rPr>
          <w:rFonts w:ascii="Arial" w:eastAsia="Arial" w:hAnsi="Arial" w:cs="Arial"/>
          <w:sz w:val="24"/>
          <w:szCs w:val="24"/>
        </w:rPr>
        <w:t>,</w:t>
      </w:r>
      <w:r w:rsidR="5A09065D" w:rsidRPr="61F3DF91">
        <w:rPr>
          <w:rFonts w:ascii="Arial" w:eastAsia="Arial" w:hAnsi="Arial" w:cs="Arial"/>
          <w:sz w:val="24"/>
          <w:szCs w:val="24"/>
        </w:rPr>
        <w:t xml:space="preserve"> </w:t>
      </w:r>
      <w:r w:rsidR="3800C090" w:rsidRPr="61F3DF91">
        <w:rPr>
          <w:rFonts w:ascii="Arial" w:eastAsia="Arial" w:hAnsi="Arial" w:cs="Arial"/>
          <w:sz w:val="24"/>
          <w:szCs w:val="24"/>
        </w:rPr>
        <w:t>th</w:t>
      </w:r>
      <w:r w:rsidR="111BC14A" w:rsidRPr="61F3DF91">
        <w:rPr>
          <w:rFonts w:ascii="Arial" w:eastAsia="Arial" w:hAnsi="Arial" w:cs="Arial"/>
          <w:color w:val="001D35"/>
          <w:sz w:val="24"/>
          <w:szCs w:val="24"/>
        </w:rPr>
        <w:t xml:space="preserve">erefore, </w:t>
      </w:r>
      <w:r w:rsidR="1682F6B3" w:rsidRPr="61F3DF91">
        <w:rPr>
          <w:rFonts w:ascii="Arial" w:eastAsia="Arial" w:hAnsi="Arial" w:cs="Arial"/>
          <w:color w:val="000000" w:themeColor="text1"/>
          <w:sz w:val="24"/>
          <w:szCs w:val="24"/>
        </w:rPr>
        <w:t>structure</w:t>
      </w:r>
      <w:r w:rsidR="4451C6EA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, predictability </w:t>
      </w:r>
      <w:r w:rsidR="1682F6B3" w:rsidRPr="61F3DF91">
        <w:rPr>
          <w:rFonts w:ascii="Arial" w:eastAsia="Arial" w:hAnsi="Arial" w:cs="Arial"/>
          <w:color w:val="000000" w:themeColor="text1"/>
          <w:sz w:val="24"/>
          <w:szCs w:val="24"/>
        </w:rPr>
        <w:t>and routine are very important to him</w:t>
      </w:r>
      <w:r w:rsidR="43F223B4" w:rsidRPr="61F3DF91">
        <w:rPr>
          <w:rFonts w:ascii="Arial" w:eastAsia="Arial" w:hAnsi="Arial" w:cs="Arial"/>
          <w:color w:val="001D35"/>
          <w:sz w:val="24"/>
          <w:szCs w:val="24"/>
        </w:rPr>
        <w:t>.</w:t>
      </w:r>
      <w:r w:rsidR="302D16B5" w:rsidRPr="61F3DF91">
        <w:rPr>
          <w:rFonts w:ascii="Arial" w:eastAsia="Arial" w:hAnsi="Arial" w:cs="Arial"/>
          <w:color w:val="001D35"/>
          <w:sz w:val="24"/>
          <w:szCs w:val="24"/>
        </w:rPr>
        <w:t xml:space="preserve"> </w:t>
      </w:r>
    </w:p>
    <w:p w14:paraId="2D2C6DF2" w14:textId="0C9FFA0D" w:rsidR="11F35FAE" w:rsidRDefault="11F35FAE" w:rsidP="61F3DF91">
      <w:pPr>
        <w:spacing w:line="276" w:lineRule="auto"/>
        <w:ind w:left="720"/>
        <w:rPr>
          <w:rFonts w:ascii="Arial" w:eastAsia="Arial" w:hAnsi="Arial" w:cs="Arial"/>
          <w:sz w:val="24"/>
          <w:szCs w:val="24"/>
        </w:rPr>
      </w:pPr>
      <w:r w:rsidRPr="61F3DF91">
        <w:rPr>
          <w:rFonts w:ascii="Arial" w:eastAsia="Arial" w:hAnsi="Arial" w:cs="Arial"/>
          <w:color w:val="000000" w:themeColor="text1"/>
          <w:sz w:val="24"/>
          <w:szCs w:val="24"/>
        </w:rPr>
        <w:t>John is overseen by his local C</w:t>
      </w:r>
      <w:r w:rsidR="3C4CAD75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ommunity </w:t>
      </w:r>
      <w:r w:rsidRPr="61F3DF91">
        <w:rPr>
          <w:rFonts w:ascii="Arial" w:eastAsia="Arial" w:hAnsi="Arial" w:cs="Arial"/>
          <w:color w:val="000000" w:themeColor="text1"/>
          <w:sz w:val="24"/>
          <w:szCs w:val="24"/>
        </w:rPr>
        <w:t>L</w:t>
      </w:r>
      <w:r w:rsidR="3FF745CA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earning </w:t>
      </w:r>
      <w:r w:rsidRPr="61F3DF91">
        <w:rPr>
          <w:rFonts w:ascii="Arial" w:eastAsia="Arial" w:hAnsi="Arial" w:cs="Arial"/>
          <w:color w:val="000000" w:themeColor="text1"/>
          <w:sz w:val="24"/>
          <w:szCs w:val="24"/>
        </w:rPr>
        <w:t>D</w:t>
      </w:r>
      <w:r w:rsidR="19E03CFC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isability </w:t>
      </w:r>
      <w:r w:rsidRPr="61F3DF91">
        <w:rPr>
          <w:rFonts w:ascii="Arial" w:eastAsia="Arial" w:hAnsi="Arial" w:cs="Arial"/>
          <w:color w:val="000000" w:themeColor="text1"/>
          <w:sz w:val="24"/>
          <w:szCs w:val="24"/>
        </w:rPr>
        <w:t>T</w:t>
      </w:r>
      <w:r w:rsidR="39743598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eam (CLDT) </w:t>
      </w:r>
      <w:r w:rsidR="3AB7B254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and </w:t>
      </w:r>
      <w:r w:rsidR="5D932C73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has regular reviews with his </w:t>
      </w:r>
      <w:r w:rsidR="7EE32245" w:rsidRPr="61F3DF91">
        <w:rPr>
          <w:rFonts w:ascii="Arial" w:eastAsia="Arial" w:hAnsi="Arial" w:cs="Arial"/>
          <w:color w:val="000000" w:themeColor="text1"/>
          <w:sz w:val="24"/>
          <w:szCs w:val="24"/>
        </w:rPr>
        <w:t>C</w:t>
      </w:r>
      <w:r w:rsidR="57D93C01" w:rsidRPr="61F3DF91">
        <w:rPr>
          <w:rFonts w:ascii="Arial" w:eastAsia="Arial" w:hAnsi="Arial" w:cs="Arial"/>
          <w:color w:val="000000" w:themeColor="text1"/>
          <w:sz w:val="24"/>
          <w:szCs w:val="24"/>
        </w:rPr>
        <w:t>o</w:t>
      </w:r>
      <w:r w:rsidR="3AB7B254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nsultant </w:t>
      </w:r>
      <w:r w:rsidR="0755FE21" w:rsidRPr="61F3DF91">
        <w:rPr>
          <w:rFonts w:ascii="Arial" w:eastAsia="Arial" w:hAnsi="Arial" w:cs="Arial"/>
          <w:color w:val="000000" w:themeColor="text1"/>
          <w:sz w:val="24"/>
          <w:szCs w:val="24"/>
        </w:rPr>
        <w:t>Psychiatr</w:t>
      </w:r>
      <w:r w:rsidR="245CF595" w:rsidRPr="61F3DF91">
        <w:rPr>
          <w:rFonts w:ascii="Arial" w:eastAsia="Arial" w:hAnsi="Arial" w:cs="Arial"/>
          <w:color w:val="000000" w:themeColor="text1"/>
          <w:sz w:val="24"/>
          <w:szCs w:val="24"/>
        </w:rPr>
        <w:t>ist</w:t>
      </w:r>
      <w:r w:rsidR="0755FE21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3AB7B254" w:rsidRPr="61F3DF91">
        <w:rPr>
          <w:rFonts w:ascii="Arial" w:eastAsia="Arial" w:hAnsi="Arial" w:cs="Arial"/>
          <w:color w:val="000000" w:themeColor="text1"/>
          <w:sz w:val="24"/>
          <w:szCs w:val="24"/>
        </w:rPr>
        <w:t>for medication</w:t>
      </w:r>
      <w:r w:rsidR="2B715A45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such as </w:t>
      </w:r>
      <w:r w:rsidR="4F4ABCCD" w:rsidRPr="61F3DF91">
        <w:rPr>
          <w:rFonts w:ascii="Arial" w:eastAsia="Arial" w:hAnsi="Arial" w:cs="Arial"/>
          <w:color w:val="000000" w:themeColor="text1"/>
          <w:sz w:val="24"/>
          <w:szCs w:val="24"/>
        </w:rPr>
        <w:t>R</w:t>
      </w:r>
      <w:r w:rsidR="763D860A" w:rsidRPr="61F3DF91">
        <w:rPr>
          <w:rFonts w:ascii="Arial" w:eastAsia="Arial" w:hAnsi="Arial" w:cs="Arial"/>
          <w:color w:val="000000" w:themeColor="text1"/>
          <w:sz w:val="24"/>
          <w:szCs w:val="24"/>
        </w:rPr>
        <w:t>isperidone to manage his symptoms</w:t>
      </w:r>
      <w:r w:rsidR="3BA643CE" w:rsidRPr="61F3DF91">
        <w:rPr>
          <w:rFonts w:ascii="Arial" w:eastAsia="Arial" w:hAnsi="Arial" w:cs="Arial"/>
          <w:color w:val="000000" w:themeColor="text1"/>
          <w:sz w:val="24"/>
          <w:szCs w:val="24"/>
        </w:rPr>
        <w:t>. T</w:t>
      </w:r>
      <w:r w:rsidR="31DF64F9" w:rsidRPr="61F3DF91">
        <w:rPr>
          <w:rFonts w:ascii="Arial" w:eastAsia="Arial" w:hAnsi="Arial" w:cs="Arial"/>
          <w:color w:val="000000" w:themeColor="text1"/>
          <w:sz w:val="24"/>
          <w:szCs w:val="24"/>
        </w:rPr>
        <w:t>his medication works by b</w:t>
      </w:r>
      <w:r w:rsidR="76051C95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alancing levels of serotonin and dopamine in </w:t>
      </w:r>
      <w:r w:rsidR="6BE9094E" w:rsidRPr="61F3DF91">
        <w:rPr>
          <w:rFonts w:ascii="Arial" w:eastAsia="Arial" w:hAnsi="Arial" w:cs="Arial"/>
          <w:color w:val="000000" w:themeColor="text1"/>
          <w:sz w:val="24"/>
          <w:szCs w:val="24"/>
        </w:rPr>
        <w:t>h</w:t>
      </w:r>
      <w:r w:rsidR="76051C95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is brain and helps regulate </w:t>
      </w:r>
      <w:r w:rsidR="2A9F6235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his </w:t>
      </w:r>
      <w:r w:rsidR="76051C95" w:rsidRPr="61F3DF91">
        <w:rPr>
          <w:rFonts w:ascii="Arial" w:eastAsia="Arial" w:hAnsi="Arial" w:cs="Arial"/>
          <w:color w:val="000000" w:themeColor="text1"/>
          <w:sz w:val="24"/>
          <w:szCs w:val="24"/>
        </w:rPr>
        <w:t>mood</w:t>
      </w:r>
      <w:r w:rsidR="03D15F26" w:rsidRPr="61F3DF91">
        <w:rPr>
          <w:rFonts w:ascii="Arial" w:eastAsia="Arial" w:hAnsi="Arial" w:cs="Arial"/>
          <w:color w:val="000000" w:themeColor="text1"/>
          <w:sz w:val="24"/>
          <w:szCs w:val="24"/>
        </w:rPr>
        <w:t>,</w:t>
      </w:r>
      <w:r w:rsidR="76051C95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behaviour and thoughts</w:t>
      </w:r>
      <w:r w:rsidR="067BE7E3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(</w:t>
      </w:r>
      <w:r w:rsidR="3E57762B" w:rsidRPr="61F3DF91">
        <w:rPr>
          <w:rFonts w:ascii="Arial" w:eastAsia="Arial" w:hAnsi="Arial" w:cs="Arial"/>
          <w:color w:val="000000" w:themeColor="text1"/>
          <w:sz w:val="24"/>
          <w:szCs w:val="24"/>
        </w:rPr>
        <w:t>C</w:t>
      </w:r>
      <w:r w:rsidR="067BE7E3" w:rsidRPr="61F3DF91">
        <w:rPr>
          <w:rFonts w:ascii="Arial" w:eastAsia="Arial" w:hAnsi="Arial" w:cs="Arial"/>
          <w:color w:val="000000" w:themeColor="text1"/>
          <w:sz w:val="24"/>
          <w:szCs w:val="24"/>
        </w:rPr>
        <w:t>hemistry).</w:t>
      </w:r>
      <w:r w:rsidR="529F6871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763D860A" w:rsidRPr="61F3DF91">
        <w:rPr>
          <w:rFonts w:ascii="Arial" w:eastAsia="Arial" w:hAnsi="Arial" w:cs="Arial"/>
          <w:color w:val="000000" w:themeColor="text1"/>
          <w:sz w:val="24"/>
          <w:szCs w:val="24"/>
        </w:rPr>
        <w:t>He also ha</w:t>
      </w:r>
      <w:r w:rsidR="073402A9" w:rsidRPr="61F3DF91">
        <w:rPr>
          <w:rFonts w:ascii="Arial" w:eastAsia="Arial" w:hAnsi="Arial" w:cs="Arial"/>
          <w:color w:val="000000" w:themeColor="text1"/>
          <w:sz w:val="24"/>
          <w:szCs w:val="24"/>
        </w:rPr>
        <w:t>s</w:t>
      </w:r>
      <w:r w:rsidR="763D860A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61F3DF91">
        <w:rPr>
          <w:rFonts w:ascii="Arial" w:eastAsia="Arial" w:hAnsi="Arial" w:cs="Arial"/>
          <w:color w:val="000000" w:themeColor="text1"/>
          <w:sz w:val="24"/>
          <w:szCs w:val="24"/>
        </w:rPr>
        <w:t>re</w:t>
      </w:r>
      <w:r w:rsidR="65DF0B12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cent </w:t>
      </w:r>
      <w:r w:rsidRPr="61F3DF91">
        <w:rPr>
          <w:rFonts w:ascii="Arial" w:eastAsia="Arial" w:hAnsi="Arial" w:cs="Arial"/>
          <w:color w:val="000000" w:themeColor="text1"/>
          <w:sz w:val="24"/>
          <w:szCs w:val="24"/>
        </w:rPr>
        <w:t>involvement with S</w:t>
      </w:r>
      <w:r w:rsidR="6B53E5E5" w:rsidRPr="61F3DF91">
        <w:rPr>
          <w:rFonts w:ascii="Arial" w:eastAsia="Arial" w:hAnsi="Arial" w:cs="Arial"/>
          <w:color w:val="000000" w:themeColor="text1"/>
          <w:sz w:val="24"/>
          <w:szCs w:val="24"/>
        </w:rPr>
        <w:t>peech and Language Therapy (SLT)</w:t>
      </w:r>
      <w:r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and O</w:t>
      </w:r>
      <w:r w:rsidR="1C353642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ccupational </w:t>
      </w:r>
      <w:r w:rsidRPr="61F3DF91">
        <w:rPr>
          <w:rFonts w:ascii="Arial" w:eastAsia="Arial" w:hAnsi="Arial" w:cs="Arial"/>
          <w:color w:val="000000" w:themeColor="text1"/>
          <w:sz w:val="24"/>
          <w:szCs w:val="24"/>
        </w:rPr>
        <w:t>T</w:t>
      </w:r>
      <w:r w:rsidR="04DC51CE" w:rsidRPr="61F3DF91">
        <w:rPr>
          <w:rFonts w:ascii="Arial" w:eastAsia="Arial" w:hAnsi="Arial" w:cs="Arial"/>
          <w:color w:val="000000" w:themeColor="text1"/>
          <w:sz w:val="24"/>
          <w:szCs w:val="24"/>
        </w:rPr>
        <w:t>herapy (OT)</w:t>
      </w:r>
      <w:r w:rsidR="499BD52A" w:rsidRPr="61F3DF91">
        <w:rPr>
          <w:rFonts w:ascii="Arial" w:eastAsia="Arial" w:hAnsi="Arial" w:cs="Arial"/>
          <w:color w:val="000000" w:themeColor="text1"/>
          <w:sz w:val="24"/>
          <w:szCs w:val="24"/>
        </w:rPr>
        <w:t>.</w:t>
      </w:r>
      <w:r w:rsidR="06C15A0D" w:rsidRPr="61F3DF91">
        <w:rPr>
          <w:rFonts w:ascii="Arial" w:eastAsia="Arial" w:hAnsi="Arial" w:cs="Arial"/>
          <w:color w:val="1B1B1B"/>
          <w:sz w:val="24"/>
          <w:szCs w:val="24"/>
        </w:rPr>
        <w:t xml:space="preserve"> </w:t>
      </w:r>
      <w:r w:rsidR="60BD0D32" w:rsidRPr="61F3DF91">
        <w:rPr>
          <w:rFonts w:ascii="Arial" w:eastAsia="Arial" w:hAnsi="Arial" w:cs="Arial"/>
          <w:color w:val="000000" w:themeColor="text1"/>
          <w:sz w:val="24"/>
          <w:szCs w:val="24"/>
        </w:rPr>
        <w:t>An O</w:t>
      </w:r>
      <w:r w:rsidR="7EEE7941" w:rsidRPr="61F3DF91">
        <w:rPr>
          <w:rFonts w:ascii="Arial" w:eastAsia="Arial" w:hAnsi="Arial" w:cs="Arial"/>
          <w:color w:val="000000" w:themeColor="text1"/>
          <w:sz w:val="24"/>
          <w:szCs w:val="24"/>
        </w:rPr>
        <w:t>T</w:t>
      </w:r>
      <w:r w:rsidR="3EE16C11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initial asses</w:t>
      </w:r>
      <w:r w:rsidR="4324B571" w:rsidRPr="61F3DF91">
        <w:rPr>
          <w:rFonts w:ascii="Arial" w:eastAsia="Arial" w:hAnsi="Arial" w:cs="Arial"/>
          <w:color w:val="000000" w:themeColor="text1"/>
          <w:sz w:val="24"/>
          <w:szCs w:val="24"/>
        </w:rPr>
        <w:t>s</w:t>
      </w:r>
      <w:r w:rsidR="3EE16C11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ment was completed with John </w:t>
      </w:r>
      <w:r w:rsidR="52359751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and his parents </w:t>
      </w:r>
      <w:r w:rsidR="3EE16C11" w:rsidRPr="61F3DF91">
        <w:rPr>
          <w:rFonts w:ascii="Arial" w:eastAsia="Arial" w:hAnsi="Arial" w:cs="Arial"/>
          <w:color w:val="000000" w:themeColor="text1"/>
          <w:sz w:val="24"/>
          <w:szCs w:val="24"/>
        </w:rPr>
        <w:t>to gain</w:t>
      </w:r>
      <w:r w:rsidR="77EC4740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information regarding his</w:t>
      </w:r>
      <w:r w:rsidR="0B2A34DF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current</w:t>
      </w:r>
      <w:r w:rsidR="77EC4740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3EE16C11" w:rsidRPr="61F3DF91">
        <w:rPr>
          <w:rFonts w:ascii="Arial" w:eastAsia="Arial" w:hAnsi="Arial" w:cs="Arial"/>
          <w:color w:val="000000" w:themeColor="text1"/>
          <w:sz w:val="24"/>
          <w:szCs w:val="24"/>
        </w:rPr>
        <w:t>baselin</w:t>
      </w:r>
      <w:r w:rsidR="743DDFD9" w:rsidRPr="61F3DF91">
        <w:rPr>
          <w:rFonts w:ascii="Arial" w:eastAsia="Arial" w:hAnsi="Arial" w:cs="Arial"/>
          <w:color w:val="000000" w:themeColor="text1"/>
          <w:sz w:val="24"/>
          <w:szCs w:val="24"/>
        </w:rPr>
        <w:t>e</w:t>
      </w:r>
      <w:r w:rsidR="6302DC70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, and a </w:t>
      </w:r>
      <w:r w:rsidR="3D73E731" w:rsidRPr="61F3DF91">
        <w:rPr>
          <w:rFonts w:ascii="Arial" w:eastAsia="Arial" w:hAnsi="Arial" w:cs="Arial"/>
          <w:color w:val="000000" w:themeColor="text1"/>
          <w:sz w:val="24"/>
          <w:szCs w:val="24"/>
        </w:rPr>
        <w:t>f</w:t>
      </w:r>
      <w:r w:rsidR="3EE16C11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unctional </w:t>
      </w:r>
      <w:r w:rsidR="3F8B401A" w:rsidRPr="61F3DF91">
        <w:rPr>
          <w:rFonts w:ascii="Arial" w:eastAsia="Arial" w:hAnsi="Arial" w:cs="Arial"/>
          <w:color w:val="000000" w:themeColor="text1"/>
          <w:sz w:val="24"/>
          <w:szCs w:val="24"/>
        </w:rPr>
        <w:t>s</w:t>
      </w:r>
      <w:r w:rsidR="3EE16C11" w:rsidRPr="61F3DF91">
        <w:rPr>
          <w:rFonts w:ascii="Arial" w:eastAsia="Arial" w:hAnsi="Arial" w:cs="Arial"/>
          <w:color w:val="000000" w:themeColor="text1"/>
          <w:sz w:val="24"/>
          <w:szCs w:val="24"/>
        </w:rPr>
        <w:t>kills assessment</w:t>
      </w:r>
      <w:r w:rsidR="091D6CF5" w:rsidRPr="61F3DF91">
        <w:rPr>
          <w:rFonts w:ascii="Arial" w:eastAsia="Arial" w:hAnsi="Arial" w:cs="Arial"/>
          <w:color w:val="000000" w:themeColor="text1"/>
          <w:sz w:val="24"/>
          <w:szCs w:val="24"/>
        </w:rPr>
        <w:t>,</w:t>
      </w:r>
      <w:r w:rsidR="757DB376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this provided OT </w:t>
      </w:r>
      <w:r w:rsidR="3EE16C11" w:rsidRPr="61F3DF91">
        <w:rPr>
          <w:rFonts w:ascii="Arial" w:eastAsia="Arial" w:hAnsi="Arial" w:cs="Arial"/>
          <w:color w:val="000000" w:themeColor="text1"/>
          <w:sz w:val="24"/>
          <w:szCs w:val="24"/>
        </w:rPr>
        <w:t>a</w:t>
      </w:r>
      <w:r w:rsidR="1EF26DFC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n understanding of his likes and dislikes </w:t>
      </w:r>
      <w:r w:rsidR="372AD96E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of </w:t>
      </w:r>
      <w:r w:rsidR="73A0686B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occupation </w:t>
      </w:r>
      <w:r w:rsidR="1EF26DFC" w:rsidRPr="61F3DF91">
        <w:rPr>
          <w:rFonts w:ascii="Arial" w:eastAsia="Arial" w:hAnsi="Arial" w:cs="Arial"/>
          <w:color w:val="000000" w:themeColor="text1"/>
          <w:sz w:val="24"/>
          <w:szCs w:val="24"/>
        </w:rPr>
        <w:t>and ADL</w:t>
      </w:r>
      <w:r w:rsidR="03970A42" w:rsidRPr="61F3DF91">
        <w:rPr>
          <w:rFonts w:ascii="Arial" w:eastAsia="Arial" w:hAnsi="Arial" w:cs="Arial"/>
          <w:color w:val="000000" w:themeColor="text1"/>
          <w:sz w:val="24"/>
          <w:szCs w:val="24"/>
        </w:rPr>
        <w:t>s</w:t>
      </w:r>
      <w:r w:rsidR="0D6DEE37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(</w:t>
      </w:r>
      <w:r w:rsidR="0D6DEE37" w:rsidRPr="61F3DF91">
        <w:rPr>
          <w:rFonts w:ascii="Arial" w:eastAsia="Arial" w:hAnsi="Arial" w:cs="Arial"/>
          <w:color w:val="1B1B1B"/>
          <w:sz w:val="24"/>
          <w:szCs w:val="24"/>
        </w:rPr>
        <w:t>Kirby, A. V., et al, 2023)</w:t>
      </w:r>
      <w:r w:rsidR="0D6DEE37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  <w:r w:rsidR="3C1B9012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Issues </w:t>
      </w:r>
      <w:r w:rsidR="2A2A1D2C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and concerns </w:t>
      </w:r>
      <w:r w:rsidR="3C1B9012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around </w:t>
      </w:r>
      <w:r w:rsidR="770B951B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anxieties and challenging behaviour </w:t>
      </w:r>
      <w:r w:rsidR="165A74D3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around </w:t>
      </w:r>
      <w:r w:rsidR="770B951B" w:rsidRPr="61F3DF91">
        <w:rPr>
          <w:rFonts w:ascii="Arial" w:eastAsia="Arial" w:hAnsi="Arial" w:cs="Arial"/>
          <w:color w:val="000000" w:themeColor="text1"/>
          <w:sz w:val="24"/>
          <w:szCs w:val="24"/>
        </w:rPr>
        <w:t>morning routine was highl</w:t>
      </w:r>
      <w:r w:rsidR="6B5E00FD" w:rsidRPr="61F3DF91">
        <w:rPr>
          <w:rFonts w:ascii="Arial" w:eastAsia="Arial" w:hAnsi="Arial" w:cs="Arial"/>
          <w:color w:val="000000" w:themeColor="text1"/>
          <w:sz w:val="24"/>
          <w:szCs w:val="24"/>
        </w:rPr>
        <w:t>i</w:t>
      </w:r>
      <w:r w:rsidR="770B951B" w:rsidRPr="61F3DF91">
        <w:rPr>
          <w:rFonts w:ascii="Arial" w:eastAsia="Arial" w:hAnsi="Arial" w:cs="Arial"/>
          <w:color w:val="000000" w:themeColor="text1"/>
          <w:sz w:val="24"/>
          <w:szCs w:val="24"/>
        </w:rPr>
        <w:t>ghted.</w:t>
      </w:r>
      <w:r w:rsidR="1EF26DFC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5A1A28DD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OT was asked to work with SLT </w:t>
      </w:r>
      <w:r w:rsidR="01576190" w:rsidRPr="61F3DF91">
        <w:rPr>
          <w:rFonts w:ascii="Arial" w:eastAsia="Arial" w:hAnsi="Arial" w:cs="Arial"/>
          <w:color w:val="000000" w:themeColor="text1"/>
          <w:sz w:val="24"/>
          <w:szCs w:val="24"/>
        </w:rPr>
        <w:t>o</w:t>
      </w:r>
      <w:r w:rsidR="5A1A28DD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n a visual schedule planner to </w:t>
      </w:r>
      <w:r w:rsidR="508653EB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give </w:t>
      </w:r>
      <w:r w:rsidR="5A1A28DD" w:rsidRPr="61F3DF91">
        <w:rPr>
          <w:rFonts w:ascii="Arial" w:eastAsia="Arial" w:hAnsi="Arial" w:cs="Arial"/>
          <w:color w:val="000000" w:themeColor="text1"/>
          <w:sz w:val="24"/>
          <w:szCs w:val="24"/>
        </w:rPr>
        <w:t>John</w:t>
      </w:r>
      <w:r w:rsidR="7905D899" w:rsidRPr="61F3DF91">
        <w:rPr>
          <w:rFonts w:ascii="Arial" w:eastAsia="Arial" w:hAnsi="Arial" w:cs="Arial"/>
          <w:color w:val="444444"/>
          <w:sz w:val="24"/>
          <w:szCs w:val="24"/>
        </w:rPr>
        <w:t xml:space="preserve"> visual cues </w:t>
      </w:r>
      <w:r w:rsidR="6AC47FFA" w:rsidRPr="61F3DF91">
        <w:rPr>
          <w:rFonts w:ascii="Arial" w:eastAsia="Arial" w:hAnsi="Arial" w:cs="Arial"/>
          <w:color w:val="444444"/>
          <w:sz w:val="24"/>
          <w:szCs w:val="24"/>
        </w:rPr>
        <w:t xml:space="preserve">(pictures) </w:t>
      </w:r>
      <w:r w:rsidR="7905D899" w:rsidRPr="61F3DF91">
        <w:rPr>
          <w:rFonts w:ascii="Arial" w:eastAsia="Arial" w:hAnsi="Arial" w:cs="Arial"/>
          <w:color w:val="444444"/>
          <w:sz w:val="24"/>
          <w:szCs w:val="24"/>
        </w:rPr>
        <w:t>as to what comes next or what to do</w:t>
      </w:r>
      <w:r w:rsidR="36D9FFFE" w:rsidRPr="61F3DF91">
        <w:rPr>
          <w:rFonts w:ascii="Arial" w:eastAsia="Arial" w:hAnsi="Arial" w:cs="Arial"/>
          <w:color w:val="444444"/>
          <w:sz w:val="24"/>
          <w:szCs w:val="24"/>
        </w:rPr>
        <w:t xml:space="preserve">. </w:t>
      </w:r>
      <w:r w:rsidR="14C2C2F5" w:rsidRPr="61F3DF91">
        <w:rPr>
          <w:rFonts w:ascii="Arial" w:eastAsia="Arial" w:hAnsi="Arial" w:cs="Arial"/>
          <w:color w:val="444444"/>
          <w:sz w:val="24"/>
          <w:szCs w:val="24"/>
        </w:rPr>
        <w:t>T</w:t>
      </w:r>
      <w:r w:rsidR="36D9FFFE" w:rsidRPr="61F3DF91">
        <w:rPr>
          <w:rFonts w:ascii="Arial" w:eastAsia="Arial" w:hAnsi="Arial" w:cs="Arial"/>
          <w:color w:val="444444"/>
          <w:sz w:val="24"/>
          <w:szCs w:val="24"/>
        </w:rPr>
        <w:t>his</w:t>
      </w:r>
      <w:r w:rsidR="14C2C2F5" w:rsidRPr="61F3DF91">
        <w:rPr>
          <w:rFonts w:ascii="Arial" w:eastAsia="Arial" w:hAnsi="Arial" w:cs="Arial"/>
          <w:color w:val="444444"/>
          <w:sz w:val="24"/>
          <w:szCs w:val="24"/>
        </w:rPr>
        <w:t xml:space="preserve"> </w:t>
      </w:r>
      <w:r w:rsidR="19209BC3" w:rsidRPr="61F3DF91">
        <w:rPr>
          <w:rFonts w:ascii="Arial" w:eastAsia="Arial" w:hAnsi="Arial" w:cs="Arial"/>
          <w:color w:val="444444"/>
          <w:sz w:val="24"/>
          <w:szCs w:val="24"/>
        </w:rPr>
        <w:t xml:space="preserve">will be kept on </w:t>
      </w:r>
      <w:r w:rsidR="4360ED04" w:rsidRPr="61F3DF91">
        <w:rPr>
          <w:rFonts w:ascii="Arial" w:eastAsia="Arial" w:hAnsi="Arial" w:cs="Arial"/>
          <w:color w:val="444444"/>
          <w:sz w:val="24"/>
          <w:szCs w:val="24"/>
        </w:rPr>
        <w:t>J</w:t>
      </w:r>
      <w:r w:rsidR="19209BC3" w:rsidRPr="61F3DF91">
        <w:rPr>
          <w:rFonts w:ascii="Arial" w:eastAsia="Arial" w:hAnsi="Arial" w:cs="Arial"/>
          <w:color w:val="444444"/>
          <w:sz w:val="24"/>
          <w:szCs w:val="24"/>
        </w:rPr>
        <w:t xml:space="preserve">ohn's bedroom door and will </w:t>
      </w:r>
      <w:r w:rsidR="7905D899" w:rsidRPr="61F3DF91">
        <w:rPr>
          <w:rFonts w:ascii="Arial" w:eastAsia="Arial" w:hAnsi="Arial" w:cs="Arial"/>
          <w:color w:val="444444"/>
          <w:sz w:val="24"/>
          <w:szCs w:val="24"/>
        </w:rPr>
        <w:t xml:space="preserve">support transitions onto further tasks and </w:t>
      </w:r>
      <w:r w:rsidR="39D0ED72" w:rsidRPr="61F3DF91">
        <w:rPr>
          <w:rFonts w:ascii="Arial" w:eastAsia="Arial" w:hAnsi="Arial" w:cs="Arial"/>
          <w:color w:val="444444"/>
          <w:sz w:val="24"/>
          <w:szCs w:val="24"/>
        </w:rPr>
        <w:t>provide a con</w:t>
      </w:r>
      <w:r w:rsidR="512658A7" w:rsidRPr="61F3DF91">
        <w:rPr>
          <w:rFonts w:ascii="Arial" w:eastAsia="Arial" w:hAnsi="Arial" w:cs="Arial"/>
          <w:color w:val="444444"/>
          <w:sz w:val="24"/>
          <w:szCs w:val="24"/>
        </w:rPr>
        <w:t>sistent appr</w:t>
      </w:r>
      <w:r w:rsidR="0F18EAD8" w:rsidRPr="61F3DF91">
        <w:rPr>
          <w:rFonts w:ascii="Arial" w:eastAsia="Arial" w:hAnsi="Arial" w:cs="Arial"/>
          <w:color w:val="444444"/>
          <w:sz w:val="24"/>
          <w:szCs w:val="24"/>
        </w:rPr>
        <w:t>o</w:t>
      </w:r>
      <w:r w:rsidR="512658A7" w:rsidRPr="61F3DF91">
        <w:rPr>
          <w:rFonts w:ascii="Arial" w:eastAsia="Arial" w:hAnsi="Arial" w:cs="Arial"/>
          <w:color w:val="444444"/>
          <w:sz w:val="24"/>
          <w:szCs w:val="24"/>
        </w:rPr>
        <w:t xml:space="preserve">ach </w:t>
      </w:r>
      <w:r w:rsidR="4C2DD1EE" w:rsidRPr="61F3DF91">
        <w:rPr>
          <w:rFonts w:ascii="Arial" w:eastAsia="Arial" w:hAnsi="Arial" w:cs="Arial"/>
          <w:color w:val="444444"/>
          <w:sz w:val="24"/>
          <w:szCs w:val="24"/>
        </w:rPr>
        <w:t xml:space="preserve">which </w:t>
      </w:r>
      <w:r w:rsidR="7905D899" w:rsidRPr="61F3DF91">
        <w:rPr>
          <w:rFonts w:ascii="Arial" w:eastAsia="Arial" w:hAnsi="Arial" w:cs="Arial"/>
          <w:color w:val="444444"/>
          <w:sz w:val="24"/>
          <w:szCs w:val="24"/>
        </w:rPr>
        <w:t xml:space="preserve">may </w:t>
      </w:r>
      <w:r w:rsidR="7E2BE2C5" w:rsidRPr="61F3DF91">
        <w:rPr>
          <w:rFonts w:ascii="Arial" w:eastAsia="Arial" w:hAnsi="Arial" w:cs="Arial"/>
          <w:color w:val="444444"/>
          <w:sz w:val="24"/>
          <w:szCs w:val="24"/>
        </w:rPr>
        <w:t xml:space="preserve">help </w:t>
      </w:r>
      <w:r w:rsidR="7905D899" w:rsidRPr="61F3DF91">
        <w:rPr>
          <w:rFonts w:ascii="Arial" w:eastAsia="Arial" w:hAnsi="Arial" w:cs="Arial"/>
          <w:color w:val="444444"/>
          <w:sz w:val="24"/>
          <w:szCs w:val="24"/>
        </w:rPr>
        <w:t xml:space="preserve">reduce </w:t>
      </w:r>
      <w:r w:rsidR="598B8CAE" w:rsidRPr="61F3DF91">
        <w:rPr>
          <w:rFonts w:ascii="Arial" w:eastAsia="Arial" w:hAnsi="Arial" w:cs="Arial"/>
          <w:color w:val="444444"/>
          <w:sz w:val="24"/>
          <w:szCs w:val="24"/>
        </w:rPr>
        <w:t xml:space="preserve">his </w:t>
      </w:r>
      <w:r w:rsidR="7905D899" w:rsidRPr="61F3DF91">
        <w:rPr>
          <w:rFonts w:ascii="Arial" w:eastAsia="Arial" w:hAnsi="Arial" w:cs="Arial"/>
          <w:color w:val="444444"/>
          <w:sz w:val="24"/>
          <w:szCs w:val="24"/>
        </w:rPr>
        <w:t>stress and anxiety</w:t>
      </w:r>
      <w:r w:rsidR="5C7CDDFF" w:rsidRPr="61F3DF91">
        <w:rPr>
          <w:rFonts w:ascii="Arial" w:eastAsia="Arial" w:hAnsi="Arial" w:cs="Arial"/>
          <w:color w:val="000000" w:themeColor="text1"/>
          <w:sz w:val="24"/>
          <w:szCs w:val="24"/>
        </w:rPr>
        <w:t>.</w:t>
      </w:r>
      <w:r w:rsidR="5A1A28DD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3771D5A7" w:rsidRPr="61F3DF91">
        <w:rPr>
          <w:rFonts w:ascii="Arial" w:eastAsia="Arial" w:hAnsi="Arial" w:cs="Arial"/>
          <w:color w:val="000000" w:themeColor="text1"/>
          <w:sz w:val="24"/>
          <w:szCs w:val="24"/>
        </w:rPr>
        <w:t>John's</w:t>
      </w:r>
      <w:r w:rsidR="7A2B0073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761BBD9F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goal is to be more </w:t>
      </w:r>
      <w:r w:rsidR="543413A4" w:rsidRPr="61F3DF91">
        <w:rPr>
          <w:rFonts w:ascii="Arial" w:eastAsia="Arial" w:hAnsi="Arial" w:cs="Arial"/>
          <w:color w:val="000000" w:themeColor="text1"/>
          <w:sz w:val="24"/>
          <w:szCs w:val="24"/>
        </w:rPr>
        <w:t>independent</w:t>
      </w:r>
      <w:r w:rsidR="2A3CCC24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and rely less on his parents</w:t>
      </w:r>
      <w:r w:rsidR="29A612C7" w:rsidRPr="61F3DF91">
        <w:rPr>
          <w:rFonts w:ascii="Arial" w:eastAsia="Arial" w:hAnsi="Arial" w:cs="Arial"/>
          <w:color w:val="000000" w:themeColor="text1"/>
          <w:sz w:val="24"/>
          <w:szCs w:val="24"/>
        </w:rPr>
        <w:t>.</w:t>
      </w:r>
      <w:r w:rsidR="7E10B3AD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It is anticipated that this intervention will support meaningful occupation and enhance </w:t>
      </w:r>
      <w:r w:rsidR="0039E157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his </w:t>
      </w:r>
      <w:r w:rsidR="7E10B3AD" w:rsidRPr="61F3DF91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>mental wel</w:t>
      </w:r>
      <w:r w:rsidR="045F6995" w:rsidRPr="61F3DF91">
        <w:rPr>
          <w:rFonts w:ascii="Arial" w:eastAsia="Arial" w:hAnsi="Arial" w:cs="Arial"/>
          <w:color w:val="000000" w:themeColor="text1"/>
          <w:sz w:val="24"/>
          <w:szCs w:val="24"/>
        </w:rPr>
        <w:t>lbeing</w:t>
      </w:r>
      <w:r w:rsidR="2D164CC3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(</w:t>
      </w:r>
      <w:r w:rsidR="22A352E8" w:rsidRPr="61F3DF91">
        <w:rPr>
          <w:rFonts w:ascii="Arial" w:eastAsia="Arial" w:hAnsi="Arial" w:cs="Arial"/>
          <w:color w:val="222222"/>
          <w:sz w:val="24"/>
          <w:szCs w:val="24"/>
        </w:rPr>
        <w:t>Sullivan, K.A., 2025</w:t>
      </w:r>
      <w:r w:rsidR="1F0FE1F6" w:rsidRPr="61F3DF91">
        <w:rPr>
          <w:rFonts w:ascii="Arial" w:eastAsia="Arial" w:hAnsi="Arial" w:cs="Arial"/>
          <w:color w:val="222222"/>
          <w:sz w:val="24"/>
          <w:szCs w:val="24"/>
        </w:rPr>
        <w:t>)</w:t>
      </w:r>
      <w:r w:rsidR="22A352E8" w:rsidRPr="61F3DF91">
        <w:rPr>
          <w:rFonts w:ascii="Arial" w:eastAsia="Arial" w:hAnsi="Arial" w:cs="Arial"/>
          <w:color w:val="222222"/>
          <w:sz w:val="24"/>
          <w:szCs w:val="24"/>
        </w:rPr>
        <w:t>.</w:t>
      </w:r>
      <w:r w:rsidR="7583E9FC" w:rsidRPr="61F3DF91">
        <w:rPr>
          <w:rFonts w:ascii="Arial" w:eastAsia="Arial" w:hAnsi="Arial" w:cs="Arial"/>
          <w:color w:val="222222"/>
          <w:sz w:val="24"/>
          <w:szCs w:val="24"/>
        </w:rPr>
        <w:t xml:space="preserve"> </w:t>
      </w:r>
      <w:r w:rsidR="21626586" w:rsidRPr="61F3DF91">
        <w:rPr>
          <w:rFonts w:ascii="Arial" w:eastAsia="Arial" w:hAnsi="Arial" w:cs="Arial"/>
          <w:color w:val="222222"/>
          <w:sz w:val="24"/>
          <w:szCs w:val="24"/>
        </w:rPr>
        <w:t xml:space="preserve">The contraindicators of not having </w:t>
      </w:r>
      <w:r w:rsidR="5AFEED94" w:rsidRPr="61F3DF91">
        <w:rPr>
          <w:rFonts w:ascii="Arial" w:eastAsia="Arial" w:hAnsi="Arial" w:cs="Arial"/>
          <w:color w:val="222222"/>
          <w:sz w:val="24"/>
          <w:szCs w:val="24"/>
        </w:rPr>
        <w:t>any OT intervention</w:t>
      </w:r>
      <w:r w:rsidR="0387AE08" w:rsidRPr="61F3DF91">
        <w:rPr>
          <w:rFonts w:ascii="Arial" w:eastAsia="Arial" w:hAnsi="Arial" w:cs="Arial"/>
          <w:color w:val="222222"/>
          <w:sz w:val="24"/>
          <w:szCs w:val="24"/>
        </w:rPr>
        <w:t xml:space="preserve"> </w:t>
      </w:r>
      <w:r w:rsidR="0AF2C332" w:rsidRPr="61F3DF91">
        <w:rPr>
          <w:rFonts w:ascii="Arial" w:eastAsia="Arial" w:hAnsi="Arial" w:cs="Arial"/>
          <w:color w:val="222222"/>
          <w:sz w:val="24"/>
          <w:szCs w:val="24"/>
        </w:rPr>
        <w:t>is that</w:t>
      </w:r>
      <w:r w:rsidR="0739AADF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J</w:t>
      </w:r>
      <w:r w:rsidR="02DC5583" w:rsidRPr="61F3DF91">
        <w:rPr>
          <w:rFonts w:ascii="Arial" w:eastAsia="Arial" w:hAnsi="Arial" w:cs="Arial"/>
          <w:color w:val="000000" w:themeColor="text1"/>
          <w:sz w:val="24"/>
          <w:szCs w:val="24"/>
        </w:rPr>
        <w:t>ohn</w:t>
      </w:r>
      <w:r w:rsidR="68E78669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179FBB15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becomes more anxious and </w:t>
      </w:r>
      <w:r w:rsidR="68E78669" w:rsidRPr="61F3DF91">
        <w:rPr>
          <w:rFonts w:ascii="Arial" w:eastAsia="Arial" w:hAnsi="Arial" w:cs="Arial"/>
          <w:color w:val="000000" w:themeColor="text1"/>
          <w:sz w:val="24"/>
          <w:szCs w:val="24"/>
        </w:rPr>
        <w:t>displays</w:t>
      </w:r>
      <w:r w:rsidR="002F7181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1FE85971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more </w:t>
      </w:r>
      <w:r w:rsidR="68E78669" w:rsidRPr="61F3DF91">
        <w:rPr>
          <w:rFonts w:ascii="Arial" w:eastAsia="Arial" w:hAnsi="Arial" w:cs="Arial"/>
          <w:color w:val="000000" w:themeColor="text1"/>
          <w:sz w:val="24"/>
          <w:szCs w:val="24"/>
        </w:rPr>
        <w:t>beh</w:t>
      </w:r>
      <w:r w:rsidR="0D2D1692" w:rsidRPr="61F3DF91">
        <w:rPr>
          <w:rFonts w:ascii="Arial" w:eastAsia="Arial" w:hAnsi="Arial" w:cs="Arial"/>
          <w:color w:val="000000" w:themeColor="text1"/>
          <w:sz w:val="24"/>
          <w:szCs w:val="24"/>
        </w:rPr>
        <w:t>a</w:t>
      </w:r>
      <w:r w:rsidR="68E78669" w:rsidRPr="61F3DF91">
        <w:rPr>
          <w:rFonts w:ascii="Arial" w:eastAsia="Arial" w:hAnsi="Arial" w:cs="Arial"/>
          <w:color w:val="000000" w:themeColor="text1"/>
          <w:sz w:val="24"/>
          <w:szCs w:val="24"/>
        </w:rPr>
        <w:t>viour</w:t>
      </w:r>
      <w:r w:rsidR="1C4C0951" w:rsidRPr="61F3DF91">
        <w:rPr>
          <w:rFonts w:ascii="Arial" w:eastAsia="Arial" w:hAnsi="Arial" w:cs="Arial"/>
          <w:color w:val="000000" w:themeColor="text1"/>
          <w:sz w:val="24"/>
          <w:szCs w:val="24"/>
        </w:rPr>
        <w:t>s that challenge</w:t>
      </w:r>
      <w:r w:rsidR="4749B16C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and </w:t>
      </w:r>
      <w:r w:rsidR="58E491FD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may </w:t>
      </w:r>
      <w:r w:rsidR="3257DEBB" w:rsidRPr="61F3DF91">
        <w:rPr>
          <w:rFonts w:ascii="Arial" w:eastAsia="Arial" w:hAnsi="Arial" w:cs="Arial"/>
          <w:color w:val="000000" w:themeColor="text1"/>
          <w:sz w:val="24"/>
          <w:szCs w:val="24"/>
        </w:rPr>
        <w:t>require</w:t>
      </w:r>
      <w:r w:rsidR="7A112D1D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an</w:t>
      </w:r>
      <w:r w:rsidR="3257DEBB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increase in </w:t>
      </w:r>
      <w:r w:rsidR="0C81F4D3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his </w:t>
      </w:r>
      <w:r w:rsidR="3257DEBB" w:rsidRPr="61F3DF91">
        <w:rPr>
          <w:rFonts w:ascii="Arial" w:eastAsia="Arial" w:hAnsi="Arial" w:cs="Arial"/>
          <w:color w:val="000000" w:themeColor="text1"/>
          <w:sz w:val="24"/>
          <w:szCs w:val="24"/>
        </w:rPr>
        <w:t>medication</w:t>
      </w:r>
      <w:r w:rsidR="1DCC08FC" w:rsidRPr="61F3DF91">
        <w:rPr>
          <w:rFonts w:ascii="Arial" w:eastAsia="Arial" w:hAnsi="Arial" w:cs="Arial"/>
          <w:color w:val="000000" w:themeColor="text1"/>
          <w:sz w:val="24"/>
          <w:szCs w:val="24"/>
        </w:rPr>
        <w:t>.</w:t>
      </w:r>
      <w:r w:rsidR="373F8C67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7F214FC8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Future OT </w:t>
      </w:r>
      <w:r w:rsidR="7F214FC8" w:rsidRPr="61F3DF91">
        <w:rPr>
          <w:rFonts w:ascii="Arial" w:eastAsia="Arial" w:hAnsi="Arial" w:cs="Arial"/>
          <w:sz w:val="24"/>
          <w:szCs w:val="24"/>
        </w:rPr>
        <w:t>intervention would include</w:t>
      </w:r>
      <w:r w:rsidR="538BF3C0" w:rsidRPr="61F3DF91">
        <w:rPr>
          <w:rFonts w:ascii="Arial" w:eastAsia="Arial" w:hAnsi="Arial" w:cs="Arial"/>
          <w:sz w:val="24"/>
          <w:szCs w:val="24"/>
        </w:rPr>
        <w:t xml:space="preserve"> </w:t>
      </w:r>
      <w:r w:rsidR="72D4367B" w:rsidRPr="61F3DF91">
        <w:rPr>
          <w:rFonts w:ascii="Arial" w:eastAsia="Arial" w:hAnsi="Arial" w:cs="Arial"/>
          <w:sz w:val="24"/>
          <w:szCs w:val="24"/>
        </w:rPr>
        <w:t xml:space="preserve">modelling </w:t>
      </w:r>
      <w:r w:rsidR="375D9CA8" w:rsidRPr="61F3DF91">
        <w:rPr>
          <w:rFonts w:ascii="Arial" w:eastAsia="Arial" w:hAnsi="Arial" w:cs="Arial"/>
          <w:sz w:val="24"/>
          <w:szCs w:val="24"/>
        </w:rPr>
        <w:t xml:space="preserve">John's </w:t>
      </w:r>
      <w:r w:rsidR="72D4367B" w:rsidRPr="61F3DF91">
        <w:rPr>
          <w:rFonts w:ascii="Arial" w:eastAsia="Arial" w:hAnsi="Arial" w:cs="Arial"/>
          <w:sz w:val="24"/>
          <w:szCs w:val="24"/>
        </w:rPr>
        <w:t xml:space="preserve">morning routine </w:t>
      </w:r>
      <w:r w:rsidR="6014268C" w:rsidRPr="61F3DF91">
        <w:rPr>
          <w:rFonts w:ascii="Arial" w:eastAsia="Arial" w:hAnsi="Arial" w:cs="Arial"/>
          <w:sz w:val="24"/>
          <w:szCs w:val="24"/>
        </w:rPr>
        <w:t xml:space="preserve">using the </w:t>
      </w:r>
      <w:r w:rsidR="3C94B8C8" w:rsidRPr="61F3DF91">
        <w:rPr>
          <w:rFonts w:ascii="Arial" w:eastAsia="Arial" w:hAnsi="Arial" w:cs="Arial"/>
          <w:sz w:val="24"/>
          <w:szCs w:val="24"/>
        </w:rPr>
        <w:t xml:space="preserve">visual </w:t>
      </w:r>
      <w:r w:rsidR="26D09D24" w:rsidRPr="61F3DF91">
        <w:rPr>
          <w:rFonts w:ascii="Arial" w:eastAsia="Arial" w:hAnsi="Arial" w:cs="Arial"/>
          <w:sz w:val="24"/>
          <w:szCs w:val="24"/>
        </w:rPr>
        <w:t>schedule</w:t>
      </w:r>
      <w:r w:rsidR="417DABED" w:rsidRPr="61F3DF91">
        <w:rPr>
          <w:rFonts w:ascii="Arial" w:eastAsia="Arial" w:hAnsi="Arial" w:cs="Arial"/>
          <w:sz w:val="24"/>
          <w:szCs w:val="24"/>
        </w:rPr>
        <w:t xml:space="preserve"> in a consistent manner</w:t>
      </w:r>
      <w:r w:rsidR="6F2FDCB1" w:rsidRPr="61F3DF91">
        <w:rPr>
          <w:rFonts w:ascii="Arial" w:eastAsia="Arial" w:hAnsi="Arial" w:cs="Arial"/>
          <w:sz w:val="24"/>
          <w:szCs w:val="24"/>
        </w:rPr>
        <w:t xml:space="preserve"> </w:t>
      </w:r>
      <w:r w:rsidR="0EA9134E" w:rsidRPr="61F3DF91">
        <w:rPr>
          <w:rFonts w:ascii="Arial" w:eastAsia="Arial" w:hAnsi="Arial" w:cs="Arial"/>
          <w:sz w:val="24"/>
          <w:szCs w:val="24"/>
        </w:rPr>
        <w:t xml:space="preserve">and </w:t>
      </w:r>
      <w:r w:rsidR="309AA0B1" w:rsidRPr="61F3DF91">
        <w:rPr>
          <w:rFonts w:ascii="Arial" w:eastAsia="Arial" w:hAnsi="Arial" w:cs="Arial"/>
          <w:sz w:val="24"/>
          <w:szCs w:val="24"/>
        </w:rPr>
        <w:t>p</w:t>
      </w:r>
      <w:r w:rsidR="7317C43B" w:rsidRPr="61F3DF91">
        <w:rPr>
          <w:rFonts w:ascii="Arial" w:eastAsia="Arial" w:hAnsi="Arial" w:cs="Arial"/>
          <w:sz w:val="24"/>
          <w:szCs w:val="24"/>
        </w:rPr>
        <w:t>ossibly p</w:t>
      </w:r>
      <w:r w:rsidR="309AA0B1" w:rsidRPr="61F3DF91">
        <w:rPr>
          <w:rFonts w:ascii="Arial" w:eastAsia="Arial" w:hAnsi="Arial" w:cs="Arial"/>
          <w:sz w:val="24"/>
          <w:szCs w:val="24"/>
        </w:rPr>
        <w:t xml:space="preserve">rogress the </w:t>
      </w:r>
      <w:r w:rsidR="0639302D" w:rsidRPr="61F3DF91">
        <w:rPr>
          <w:rFonts w:ascii="Arial" w:eastAsia="Arial" w:hAnsi="Arial" w:cs="Arial"/>
          <w:sz w:val="24"/>
          <w:szCs w:val="24"/>
        </w:rPr>
        <w:t>intervention</w:t>
      </w:r>
      <w:r w:rsidR="309AA0B1" w:rsidRPr="61F3DF91">
        <w:rPr>
          <w:rFonts w:ascii="Arial" w:eastAsia="Arial" w:hAnsi="Arial" w:cs="Arial"/>
          <w:sz w:val="24"/>
          <w:szCs w:val="24"/>
        </w:rPr>
        <w:t xml:space="preserve"> </w:t>
      </w:r>
      <w:r w:rsidR="54F86038" w:rsidRPr="61F3DF91">
        <w:rPr>
          <w:rFonts w:ascii="Arial" w:eastAsia="Arial" w:hAnsi="Arial" w:cs="Arial"/>
          <w:sz w:val="24"/>
          <w:szCs w:val="24"/>
        </w:rPr>
        <w:t xml:space="preserve">by </w:t>
      </w:r>
      <w:r w:rsidR="6F2E4751" w:rsidRPr="61F3DF91">
        <w:rPr>
          <w:rFonts w:ascii="Arial" w:eastAsia="Arial" w:hAnsi="Arial" w:cs="Arial"/>
          <w:sz w:val="24"/>
          <w:szCs w:val="24"/>
        </w:rPr>
        <w:t xml:space="preserve">using a visual schedule </w:t>
      </w:r>
      <w:r w:rsidR="00E0E360" w:rsidRPr="61F3DF91">
        <w:rPr>
          <w:rFonts w:ascii="Arial" w:eastAsia="Arial" w:hAnsi="Arial" w:cs="Arial"/>
          <w:sz w:val="24"/>
          <w:szCs w:val="24"/>
        </w:rPr>
        <w:t xml:space="preserve">using assistive technology. </w:t>
      </w:r>
    </w:p>
    <w:p w14:paraId="5FB92F54" w14:textId="74159EDA" w:rsidR="61F3DF91" w:rsidRDefault="61F3DF91" w:rsidP="61F3DF91">
      <w:pPr>
        <w:spacing w:line="276" w:lineRule="auto"/>
        <w:ind w:left="720"/>
        <w:rPr>
          <w:rFonts w:ascii="Arial" w:eastAsia="Arial" w:hAnsi="Arial" w:cs="Arial"/>
          <w:color w:val="000000" w:themeColor="text1"/>
          <w:sz w:val="24"/>
          <w:szCs w:val="24"/>
          <w:u w:val="single"/>
        </w:rPr>
      </w:pPr>
    </w:p>
    <w:p w14:paraId="2E338569" w14:textId="2ACD8995" w:rsidR="61F3DF91" w:rsidRDefault="61F3DF91" w:rsidP="61F3DF91">
      <w:pPr>
        <w:spacing w:line="276" w:lineRule="auto"/>
        <w:ind w:left="720"/>
        <w:rPr>
          <w:rFonts w:ascii="Arial" w:eastAsia="Arial" w:hAnsi="Arial" w:cs="Arial"/>
          <w:color w:val="000000" w:themeColor="text1"/>
          <w:sz w:val="24"/>
          <w:szCs w:val="24"/>
          <w:u w:val="single"/>
        </w:rPr>
      </w:pPr>
    </w:p>
    <w:p w14:paraId="5116B953" w14:textId="02781BBC" w:rsidR="61F3DF91" w:rsidRDefault="61F3DF91" w:rsidP="61F3DF91">
      <w:pPr>
        <w:spacing w:line="276" w:lineRule="auto"/>
        <w:ind w:left="720"/>
        <w:rPr>
          <w:rFonts w:ascii="Arial" w:eastAsia="Arial" w:hAnsi="Arial" w:cs="Arial"/>
          <w:color w:val="000000" w:themeColor="text1"/>
          <w:sz w:val="24"/>
          <w:szCs w:val="24"/>
          <w:u w:val="single"/>
        </w:rPr>
      </w:pPr>
    </w:p>
    <w:p w14:paraId="64D0A52E" w14:textId="0DFC792C" w:rsidR="61F3DF91" w:rsidRDefault="61F3DF91" w:rsidP="61F3DF91">
      <w:pPr>
        <w:spacing w:line="276" w:lineRule="auto"/>
        <w:ind w:left="720"/>
        <w:rPr>
          <w:rFonts w:ascii="Arial" w:eastAsia="Arial" w:hAnsi="Arial" w:cs="Arial"/>
          <w:color w:val="000000" w:themeColor="text1"/>
          <w:sz w:val="24"/>
          <w:szCs w:val="24"/>
          <w:u w:val="single"/>
        </w:rPr>
      </w:pPr>
    </w:p>
    <w:p w14:paraId="2E0A7AA8" w14:textId="7FCF62E7" w:rsidR="61F3DF91" w:rsidRDefault="61F3DF91" w:rsidP="61F3DF91">
      <w:pPr>
        <w:spacing w:line="276" w:lineRule="auto"/>
        <w:ind w:left="720"/>
        <w:rPr>
          <w:rFonts w:ascii="Arial" w:eastAsia="Arial" w:hAnsi="Arial" w:cs="Arial"/>
          <w:color w:val="000000" w:themeColor="text1"/>
          <w:sz w:val="24"/>
          <w:szCs w:val="24"/>
          <w:u w:val="single"/>
        </w:rPr>
      </w:pPr>
    </w:p>
    <w:p w14:paraId="6E6C5AF6" w14:textId="77ABE8D2" w:rsidR="61F3DF91" w:rsidRDefault="61F3DF91" w:rsidP="61F3DF91">
      <w:pPr>
        <w:spacing w:line="276" w:lineRule="auto"/>
        <w:ind w:left="720"/>
        <w:rPr>
          <w:rFonts w:ascii="Arial" w:eastAsia="Arial" w:hAnsi="Arial" w:cs="Arial"/>
          <w:color w:val="000000" w:themeColor="text1"/>
          <w:sz w:val="24"/>
          <w:szCs w:val="24"/>
          <w:u w:val="single"/>
        </w:rPr>
      </w:pPr>
    </w:p>
    <w:p w14:paraId="676CD9EF" w14:textId="31DA97A2" w:rsidR="61F3DF91" w:rsidRDefault="61F3DF91" w:rsidP="61F3DF91">
      <w:pPr>
        <w:spacing w:line="276" w:lineRule="auto"/>
        <w:ind w:left="720"/>
        <w:rPr>
          <w:rFonts w:ascii="Arial" w:eastAsia="Arial" w:hAnsi="Arial" w:cs="Arial"/>
          <w:color w:val="000000" w:themeColor="text1"/>
          <w:sz w:val="24"/>
          <w:szCs w:val="24"/>
          <w:u w:val="single"/>
        </w:rPr>
      </w:pPr>
    </w:p>
    <w:p w14:paraId="69B1166A" w14:textId="23E30675" w:rsidR="61F3DF91" w:rsidRDefault="61F3DF91" w:rsidP="61F3DF91">
      <w:pPr>
        <w:spacing w:line="276" w:lineRule="auto"/>
        <w:ind w:left="720"/>
        <w:rPr>
          <w:rFonts w:ascii="Arial" w:eastAsia="Arial" w:hAnsi="Arial" w:cs="Arial"/>
          <w:color w:val="000000" w:themeColor="text1"/>
          <w:sz w:val="24"/>
          <w:szCs w:val="24"/>
          <w:u w:val="single"/>
        </w:rPr>
      </w:pPr>
    </w:p>
    <w:p w14:paraId="5FC6FD6A" w14:textId="4655F311" w:rsidR="61F3DF91" w:rsidRDefault="61F3DF91" w:rsidP="61F3DF91">
      <w:pPr>
        <w:spacing w:line="276" w:lineRule="auto"/>
        <w:ind w:left="720"/>
        <w:rPr>
          <w:rFonts w:ascii="Arial" w:eastAsia="Arial" w:hAnsi="Arial" w:cs="Arial"/>
          <w:color w:val="000000" w:themeColor="text1"/>
          <w:sz w:val="24"/>
          <w:szCs w:val="24"/>
          <w:u w:val="single"/>
        </w:rPr>
      </w:pPr>
    </w:p>
    <w:p w14:paraId="56188051" w14:textId="20C61833" w:rsidR="61F3DF91" w:rsidRDefault="61F3DF91" w:rsidP="61F3DF91">
      <w:pPr>
        <w:spacing w:line="276" w:lineRule="auto"/>
        <w:ind w:left="720"/>
        <w:rPr>
          <w:rFonts w:ascii="Arial" w:eastAsia="Arial" w:hAnsi="Arial" w:cs="Arial"/>
          <w:color w:val="000000" w:themeColor="text1"/>
          <w:sz w:val="24"/>
          <w:szCs w:val="24"/>
          <w:u w:val="single"/>
        </w:rPr>
      </w:pPr>
    </w:p>
    <w:p w14:paraId="3D6F9C9A" w14:textId="6B8E38B2" w:rsidR="61F3DF91" w:rsidRDefault="61F3DF91" w:rsidP="61F3DF91">
      <w:pPr>
        <w:spacing w:line="276" w:lineRule="auto"/>
        <w:ind w:left="720"/>
        <w:rPr>
          <w:rFonts w:ascii="Arial" w:eastAsia="Arial" w:hAnsi="Arial" w:cs="Arial"/>
          <w:color w:val="000000" w:themeColor="text1"/>
          <w:sz w:val="24"/>
          <w:szCs w:val="24"/>
          <w:u w:val="single"/>
        </w:rPr>
      </w:pPr>
    </w:p>
    <w:p w14:paraId="30E22136" w14:textId="11688800" w:rsidR="61F3DF91" w:rsidRDefault="61F3DF91" w:rsidP="61F3DF91">
      <w:pPr>
        <w:spacing w:line="276" w:lineRule="auto"/>
        <w:ind w:left="720"/>
        <w:rPr>
          <w:rFonts w:ascii="Arial" w:eastAsia="Arial" w:hAnsi="Arial" w:cs="Arial"/>
          <w:color w:val="000000" w:themeColor="text1"/>
          <w:sz w:val="24"/>
          <w:szCs w:val="24"/>
          <w:u w:val="single"/>
        </w:rPr>
      </w:pPr>
    </w:p>
    <w:p w14:paraId="25699542" w14:textId="30A6B514" w:rsidR="61F3DF91" w:rsidRDefault="61F3DF91" w:rsidP="61F3DF91">
      <w:pPr>
        <w:spacing w:line="276" w:lineRule="auto"/>
        <w:ind w:left="720"/>
        <w:rPr>
          <w:rFonts w:ascii="Arial" w:eastAsia="Arial" w:hAnsi="Arial" w:cs="Arial"/>
          <w:color w:val="000000" w:themeColor="text1"/>
          <w:sz w:val="24"/>
          <w:szCs w:val="24"/>
          <w:u w:val="single"/>
        </w:rPr>
      </w:pPr>
    </w:p>
    <w:p w14:paraId="5833A8C5" w14:textId="4F2ED627" w:rsidR="61F3DF91" w:rsidRDefault="61F3DF91" w:rsidP="61F3DF91">
      <w:pPr>
        <w:spacing w:line="276" w:lineRule="auto"/>
        <w:ind w:left="720"/>
        <w:rPr>
          <w:rFonts w:ascii="Arial" w:eastAsia="Arial" w:hAnsi="Arial" w:cs="Arial"/>
          <w:color w:val="000000" w:themeColor="text1"/>
          <w:sz w:val="24"/>
          <w:szCs w:val="24"/>
          <w:u w:val="single"/>
        </w:rPr>
      </w:pPr>
    </w:p>
    <w:p w14:paraId="007BD073" w14:textId="2F4B2889" w:rsidR="61F3DF91" w:rsidRDefault="61F3DF91" w:rsidP="61F3DF91">
      <w:pPr>
        <w:spacing w:line="276" w:lineRule="auto"/>
        <w:ind w:left="720"/>
        <w:rPr>
          <w:rFonts w:ascii="Arial" w:eastAsia="Arial" w:hAnsi="Arial" w:cs="Arial"/>
          <w:color w:val="000000" w:themeColor="text1"/>
          <w:sz w:val="24"/>
          <w:szCs w:val="24"/>
          <w:u w:val="single"/>
        </w:rPr>
      </w:pPr>
    </w:p>
    <w:p w14:paraId="5CE69107" w14:textId="387FCD90" w:rsidR="61F3DF91" w:rsidRDefault="61F3DF91" w:rsidP="61F3DF91">
      <w:pPr>
        <w:spacing w:line="276" w:lineRule="auto"/>
        <w:ind w:left="720"/>
        <w:rPr>
          <w:rFonts w:ascii="Arial" w:eastAsia="Arial" w:hAnsi="Arial" w:cs="Arial"/>
          <w:color w:val="000000" w:themeColor="text1"/>
          <w:sz w:val="24"/>
          <w:szCs w:val="24"/>
          <w:u w:val="single"/>
        </w:rPr>
      </w:pPr>
    </w:p>
    <w:p w14:paraId="0B262192" w14:textId="032EED90" w:rsidR="61F3DF91" w:rsidRDefault="61F3DF91" w:rsidP="61F3DF91">
      <w:pPr>
        <w:spacing w:line="276" w:lineRule="auto"/>
        <w:ind w:left="720"/>
        <w:rPr>
          <w:rFonts w:ascii="Arial" w:eastAsia="Arial" w:hAnsi="Arial" w:cs="Arial"/>
          <w:color w:val="000000" w:themeColor="text1"/>
          <w:sz w:val="24"/>
          <w:szCs w:val="24"/>
          <w:u w:val="single"/>
        </w:rPr>
      </w:pPr>
    </w:p>
    <w:p w14:paraId="544F83B5" w14:textId="7F1E9E81" w:rsidR="61F3DF91" w:rsidRDefault="61F3DF91" w:rsidP="61F3DF91">
      <w:pPr>
        <w:spacing w:line="276" w:lineRule="auto"/>
        <w:ind w:left="720"/>
        <w:rPr>
          <w:rFonts w:ascii="Arial" w:eastAsia="Arial" w:hAnsi="Arial" w:cs="Arial"/>
          <w:color w:val="000000" w:themeColor="text1"/>
          <w:sz w:val="24"/>
          <w:szCs w:val="24"/>
          <w:u w:val="single"/>
        </w:rPr>
      </w:pPr>
    </w:p>
    <w:p w14:paraId="543421AB" w14:textId="00B7FACC" w:rsidR="61F3DF91" w:rsidRDefault="61F3DF91" w:rsidP="61F3DF91">
      <w:pPr>
        <w:spacing w:line="276" w:lineRule="auto"/>
        <w:ind w:left="720"/>
        <w:rPr>
          <w:rFonts w:ascii="Arial" w:eastAsia="Arial" w:hAnsi="Arial" w:cs="Arial"/>
          <w:color w:val="000000" w:themeColor="text1"/>
          <w:sz w:val="24"/>
          <w:szCs w:val="24"/>
          <w:u w:val="single"/>
        </w:rPr>
      </w:pPr>
    </w:p>
    <w:p w14:paraId="18EE81A9" w14:textId="6AF1B260" w:rsidR="61F3DF91" w:rsidRDefault="61F3DF91" w:rsidP="61F3DF91">
      <w:pPr>
        <w:spacing w:line="276" w:lineRule="auto"/>
        <w:ind w:left="720"/>
        <w:rPr>
          <w:rFonts w:ascii="Arial" w:eastAsia="Arial" w:hAnsi="Arial" w:cs="Arial"/>
          <w:color w:val="000000" w:themeColor="text1"/>
          <w:sz w:val="24"/>
          <w:szCs w:val="24"/>
          <w:u w:val="single"/>
        </w:rPr>
      </w:pPr>
    </w:p>
    <w:p w14:paraId="03AA53B5" w14:textId="41C2C17F" w:rsidR="61F3DF91" w:rsidRDefault="61F3DF91" w:rsidP="61F3DF91">
      <w:pPr>
        <w:spacing w:line="276" w:lineRule="auto"/>
        <w:ind w:left="720"/>
        <w:rPr>
          <w:rFonts w:ascii="Arial" w:eastAsia="Arial" w:hAnsi="Arial" w:cs="Arial"/>
          <w:color w:val="000000" w:themeColor="text1"/>
          <w:sz w:val="24"/>
          <w:szCs w:val="24"/>
          <w:u w:val="single"/>
        </w:rPr>
      </w:pPr>
    </w:p>
    <w:p w14:paraId="766CEB2C" w14:textId="25C9F4B3" w:rsidR="61F3DF91" w:rsidRDefault="61F3DF91" w:rsidP="61F3DF91">
      <w:pPr>
        <w:spacing w:line="276" w:lineRule="auto"/>
        <w:ind w:left="720"/>
        <w:rPr>
          <w:rFonts w:ascii="Arial" w:eastAsia="Arial" w:hAnsi="Arial" w:cs="Arial"/>
          <w:color w:val="000000" w:themeColor="text1"/>
          <w:sz w:val="24"/>
          <w:szCs w:val="24"/>
          <w:u w:val="single"/>
        </w:rPr>
      </w:pPr>
    </w:p>
    <w:p w14:paraId="107D8D3B" w14:textId="2D3969CA" w:rsidR="61F3DF91" w:rsidRDefault="61F3DF91" w:rsidP="61F3DF91">
      <w:pPr>
        <w:spacing w:line="276" w:lineRule="auto"/>
        <w:ind w:left="720"/>
        <w:rPr>
          <w:rFonts w:ascii="Arial" w:eastAsia="Arial" w:hAnsi="Arial" w:cs="Arial"/>
          <w:color w:val="000000" w:themeColor="text1"/>
          <w:sz w:val="24"/>
          <w:szCs w:val="24"/>
          <w:u w:val="single"/>
        </w:rPr>
      </w:pPr>
    </w:p>
    <w:p w14:paraId="5FDA301A" w14:textId="77777777" w:rsidR="00974EFE" w:rsidRDefault="00974EFE" w:rsidP="61F3DF91">
      <w:pPr>
        <w:spacing w:line="276" w:lineRule="auto"/>
        <w:ind w:left="720"/>
        <w:rPr>
          <w:rFonts w:ascii="Arial" w:eastAsia="Arial" w:hAnsi="Arial" w:cs="Arial"/>
          <w:color w:val="000000" w:themeColor="text1"/>
          <w:sz w:val="24"/>
          <w:szCs w:val="24"/>
          <w:u w:val="single"/>
        </w:rPr>
      </w:pPr>
    </w:p>
    <w:p w14:paraId="146F1362" w14:textId="77777777" w:rsidR="00974EFE" w:rsidRDefault="00974EFE" w:rsidP="61F3DF91">
      <w:pPr>
        <w:spacing w:line="276" w:lineRule="auto"/>
        <w:ind w:left="720"/>
        <w:rPr>
          <w:rFonts w:ascii="Arial" w:eastAsia="Arial" w:hAnsi="Arial" w:cs="Arial"/>
          <w:color w:val="000000" w:themeColor="text1"/>
          <w:sz w:val="24"/>
          <w:szCs w:val="24"/>
          <w:u w:val="single"/>
        </w:rPr>
      </w:pPr>
    </w:p>
    <w:p w14:paraId="3F2B61BE" w14:textId="50743055" w:rsidR="6CA3635A" w:rsidRDefault="6CA3635A" w:rsidP="61F3DF91">
      <w:pPr>
        <w:spacing w:line="276" w:lineRule="auto"/>
        <w:ind w:left="720"/>
        <w:rPr>
          <w:rFonts w:ascii="Arial" w:eastAsia="Arial" w:hAnsi="Arial" w:cs="Arial"/>
          <w:color w:val="000000" w:themeColor="text1"/>
          <w:sz w:val="24"/>
          <w:szCs w:val="24"/>
          <w:u w:val="single"/>
        </w:rPr>
      </w:pPr>
      <w:r w:rsidRPr="61F3DF91">
        <w:rPr>
          <w:rFonts w:ascii="Arial" w:eastAsia="Arial" w:hAnsi="Arial" w:cs="Arial"/>
          <w:color w:val="000000" w:themeColor="text1"/>
          <w:sz w:val="24"/>
          <w:szCs w:val="24"/>
          <w:u w:val="single"/>
        </w:rPr>
        <w:lastRenderedPageBreak/>
        <w:t xml:space="preserve">References </w:t>
      </w:r>
    </w:p>
    <w:p w14:paraId="74616633" w14:textId="483BD7ED" w:rsidR="11E9919A" w:rsidRDefault="11E9919A" w:rsidP="61F3DF91">
      <w:pPr>
        <w:spacing w:line="276" w:lineRule="auto"/>
        <w:ind w:left="720"/>
        <w:rPr>
          <w:rFonts w:ascii="Arial" w:eastAsia="Arial" w:hAnsi="Arial" w:cs="Arial"/>
          <w:sz w:val="24"/>
          <w:szCs w:val="24"/>
        </w:rPr>
      </w:pPr>
      <w:r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Blatter, S., </w:t>
      </w:r>
      <w:proofErr w:type="spellStart"/>
      <w:r w:rsidRPr="61F3DF91">
        <w:rPr>
          <w:rFonts w:ascii="Arial" w:eastAsia="Arial" w:hAnsi="Arial" w:cs="Arial"/>
          <w:color w:val="000000" w:themeColor="text1"/>
          <w:sz w:val="24"/>
          <w:szCs w:val="24"/>
        </w:rPr>
        <w:t>Bliem</w:t>
      </w:r>
      <w:proofErr w:type="spellEnd"/>
      <w:r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, H.R. and </w:t>
      </w:r>
      <w:proofErr w:type="spellStart"/>
      <w:r w:rsidRPr="61F3DF91">
        <w:rPr>
          <w:rFonts w:ascii="Arial" w:eastAsia="Arial" w:hAnsi="Arial" w:cs="Arial"/>
          <w:color w:val="000000" w:themeColor="text1"/>
          <w:sz w:val="24"/>
          <w:szCs w:val="24"/>
        </w:rPr>
        <w:t>Juen</w:t>
      </w:r>
      <w:proofErr w:type="spellEnd"/>
      <w:r w:rsidRPr="61F3DF91">
        <w:rPr>
          <w:rFonts w:ascii="Arial" w:eastAsia="Arial" w:hAnsi="Arial" w:cs="Arial"/>
          <w:color w:val="000000" w:themeColor="text1"/>
          <w:sz w:val="24"/>
          <w:szCs w:val="24"/>
        </w:rPr>
        <w:t>, B.H. (2014) Empowering People with Autism.</w:t>
      </w:r>
      <w:r w:rsidRPr="61F3DF91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The Effect of an </w:t>
      </w:r>
      <w:proofErr w:type="spellStart"/>
      <w:r w:rsidRPr="61F3DF91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Inte</w:t>
      </w:r>
      <w:proofErr w:type="spellEnd"/>
      <w:r w:rsidRPr="61F3DF91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-grated Daily Structure as Well as Improved Communication on the Lives of People with Autism.</w:t>
      </w:r>
      <w:r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Open Journal of Social Sciences, 2, 7-14. </w:t>
      </w:r>
      <w:hyperlink r:id="rId8">
        <w:r w:rsidRPr="61F3DF91">
          <w:rPr>
            <w:rStyle w:val="Hyperlink"/>
            <w:rFonts w:ascii="Arial" w:eastAsia="Arial" w:hAnsi="Arial" w:cs="Arial"/>
            <w:sz w:val="24"/>
            <w:szCs w:val="24"/>
          </w:rPr>
          <w:t>http://dx.doi.org/10.4236/jss.2014.28002</w:t>
        </w:r>
      </w:hyperlink>
      <w:r w:rsidRPr="61F3DF91">
        <w:rPr>
          <w:rFonts w:ascii="Arial" w:eastAsia="Arial" w:hAnsi="Arial" w:cs="Arial"/>
          <w:sz w:val="24"/>
          <w:szCs w:val="24"/>
        </w:rPr>
        <w:t xml:space="preserve"> Available at: </w:t>
      </w:r>
      <w:hyperlink r:id="rId9">
        <w:r w:rsidRPr="61F3DF91">
          <w:rPr>
            <w:rStyle w:val="Hyperlink"/>
            <w:rFonts w:ascii="Arial" w:eastAsia="Arial" w:hAnsi="Arial" w:cs="Arial"/>
            <w:sz w:val="24"/>
            <w:szCs w:val="24"/>
          </w:rPr>
          <w:t>Empowering People with Autism. The Effect of an Integrated Daily Structure as Well as Improved Communication on the Lives of People with Autism (scirp.org)</w:t>
        </w:r>
      </w:hyperlink>
      <w:r w:rsidRPr="61F3DF91">
        <w:rPr>
          <w:rFonts w:ascii="Arial" w:eastAsia="Arial" w:hAnsi="Arial" w:cs="Arial"/>
          <w:sz w:val="24"/>
          <w:szCs w:val="24"/>
        </w:rPr>
        <w:t xml:space="preserve"> Accessed on 31/10/2024</w:t>
      </w:r>
      <w:r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570EADB8" w14:textId="04475CAA" w:rsidR="573E78CF" w:rsidRDefault="573E78CF" w:rsidP="61F3DF91">
      <w:pPr>
        <w:spacing w:line="276" w:lineRule="auto"/>
        <w:ind w:left="720"/>
        <w:rPr>
          <w:rFonts w:ascii="Arial" w:eastAsia="Arial" w:hAnsi="Arial" w:cs="Arial"/>
          <w:sz w:val="24"/>
          <w:szCs w:val="24"/>
        </w:rPr>
      </w:pPr>
      <w:r w:rsidRPr="61F3DF91">
        <w:rPr>
          <w:rFonts w:ascii="Arial" w:eastAsia="Arial" w:hAnsi="Arial" w:cs="Arial"/>
          <w:color w:val="000000" w:themeColor="text1"/>
          <w:sz w:val="24"/>
          <w:szCs w:val="24"/>
        </w:rPr>
        <w:t>GOV</w:t>
      </w:r>
      <w:r w:rsidR="248905C5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  <w:r w:rsidR="5B29B6DE" w:rsidRPr="61F3DF91">
        <w:rPr>
          <w:rFonts w:ascii="Arial" w:eastAsia="Arial" w:hAnsi="Arial" w:cs="Arial"/>
          <w:color w:val="000000" w:themeColor="text1"/>
          <w:sz w:val="24"/>
          <w:szCs w:val="24"/>
        </w:rPr>
        <w:t>Legislation.gov.uk.</w:t>
      </w:r>
      <w:r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Data Protection Act </w:t>
      </w:r>
      <w:r w:rsidR="63095E61" w:rsidRPr="61F3DF91">
        <w:rPr>
          <w:rFonts w:ascii="Arial" w:eastAsia="Arial" w:hAnsi="Arial" w:cs="Arial"/>
          <w:color w:val="000000" w:themeColor="text1"/>
          <w:sz w:val="24"/>
          <w:szCs w:val="24"/>
        </w:rPr>
        <w:t>(2</w:t>
      </w:r>
      <w:r w:rsidRPr="61F3DF91">
        <w:rPr>
          <w:rFonts w:ascii="Arial" w:eastAsia="Arial" w:hAnsi="Arial" w:cs="Arial"/>
          <w:color w:val="000000" w:themeColor="text1"/>
          <w:sz w:val="24"/>
          <w:szCs w:val="24"/>
        </w:rPr>
        <w:t>018</w:t>
      </w:r>
      <w:r w:rsidR="3A7DC5A4" w:rsidRPr="61F3DF91">
        <w:rPr>
          <w:rFonts w:ascii="Arial" w:eastAsia="Arial" w:hAnsi="Arial" w:cs="Arial"/>
          <w:color w:val="000000" w:themeColor="text1"/>
          <w:sz w:val="24"/>
          <w:szCs w:val="24"/>
        </w:rPr>
        <w:t>)</w:t>
      </w:r>
      <w:r w:rsidR="00974EFE">
        <w:rPr>
          <w:rFonts w:ascii="Arial" w:eastAsia="Arial" w:hAnsi="Arial" w:cs="Arial"/>
          <w:color w:val="000000" w:themeColor="text1"/>
          <w:sz w:val="24"/>
          <w:szCs w:val="24"/>
        </w:rPr>
        <w:t>.</w:t>
      </w:r>
      <w:r w:rsidR="090C4057" w:rsidRPr="61F3DF91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10">
        <w:r w:rsidR="090C4057" w:rsidRPr="61F3DF91">
          <w:rPr>
            <w:rStyle w:val="Hyperlink"/>
            <w:rFonts w:ascii="Arial" w:eastAsia="Arial" w:hAnsi="Arial" w:cs="Arial"/>
            <w:sz w:val="24"/>
            <w:szCs w:val="24"/>
          </w:rPr>
          <w:t>Data Protection Act 2018 (legislation.gov.uk)</w:t>
        </w:r>
      </w:hyperlink>
      <w:r w:rsidR="090C4057" w:rsidRPr="61F3DF91">
        <w:rPr>
          <w:rFonts w:ascii="Arial" w:eastAsia="Arial" w:hAnsi="Arial" w:cs="Arial"/>
          <w:sz w:val="24"/>
          <w:szCs w:val="24"/>
        </w:rPr>
        <w:t xml:space="preserve"> Accessed on 3/11/2024</w:t>
      </w:r>
    </w:p>
    <w:p w14:paraId="2936F84F" w14:textId="4F7F0504" w:rsidR="1D6AD43F" w:rsidRDefault="1D6AD43F" w:rsidP="61F3DF91">
      <w:pPr>
        <w:spacing w:line="276" w:lineRule="auto"/>
        <w:ind w:left="720"/>
        <w:rPr>
          <w:rFonts w:ascii="Arial" w:eastAsia="Arial" w:hAnsi="Arial" w:cs="Arial"/>
          <w:sz w:val="24"/>
          <w:szCs w:val="24"/>
        </w:rPr>
      </w:pPr>
      <w:r w:rsidRPr="61F3DF91">
        <w:rPr>
          <w:rFonts w:ascii="Arial" w:eastAsia="Arial" w:hAnsi="Arial" w:cs="Arial"/>
          <w:color w:val="1B1B1B"/>
          <w:sz w:val="24"/>
          <w:szCs w:val="24"/>
        </w:rPr>
        <w:t xml:space="preserve">Kirby, A. V., Morgan, L., &amp; Hilton, C. (2023). Autism and Mental Health: The Role of Occupational Therapy. </w:t>
      </w:r>
      <w:r w:rsidRPr="61F3DF91">
        <w:rPr>
          <w:rFonts w:ascii="Arial" w:eastAsia="Arial" w:hAnsi="Arial" w:cs="Arial"/>
          <w:i/>
          <w:iCs/>
          <w:color w:val="1B1B1B"/>
          <w:sz w:val="24"/>
          <w:szCs w:val="24"/>
        </w:rPr>
        <w:t>The American journal of occupational therapy: official publication of the American Occupational Therapy Association</w:t>
      </w:r>
      <w:r w:rsidRPr="61F3DF91">
        <w:rPr>
          <w:rFonts w:ascii="Arial" w:eastAsia="Arial" w:hAnsi="Arial" w:cs="Arial"/>
          <w:color w:val="1B1B1B"/>
          <w:sz w:val="24"/>
          <w:szCs w:val="24"/>
        </w:rPr>
        <w:t xml:space="preserve">, </w:t>
      </w:r>
      <w:r w:rsidRPr="61F3DF91">
        <w:rPr>
          <w:rFonts w:ascii="Arial" w:eastAsia="Arial" w:hAnsi="Arial" w:cs="Arial"/>
          <w:i/>
          <w:iCs/>
          <w:color w:val="1B1B1B"/>
          <w:sz w:val="24"/>
          <w:szCs w:val="24"/>
        </w:rPr>
        <w:t>77</w:t>
      </w:r>
      <w:r w:rsidRPr="61F3DF91">
        <w:rPr>
          <w:rFonts w:ascii="Arial" w:eastAsia="Arial" w:hAnsi="Arial" w:cs="Arial"/>
          <w:color w:val="1B1B1B"/>
          <w:sz w:val="24"/>
          <w:szCs w:val="24"/>
        </w:rPr>
        <w:t xml:space="preserve">(2), 7702170010. </w:t>
      </w:r>
      <w:hyperlink r:id="rId11">
        <w:r w:rsidRPr="61F3DF91">
          <w:rPr>
            <w:rStyle w:val="Hyperlink"/>
            <w:rFonts w:ascii="Arial" w:eastAsia="Arial" w:hAnsi="Arial" w:cs="Arial"/>
            <w:sz w:val="24"/>
            <w:szCs w:val="24"/>
          </w:rPr>
          <w:t>https://doi.org/10.5014/ajot.2023.050303</w:t>
        </w:r>
      </w:hyperlink>
      <w:r w:rsidRPr="61F3DF91">
        <w:rPr>
          <w:rFonts w:ascii="Arial" w:eastAsia="Arial" w:hAnsi="Arial" w:cs="Arial"/>
          <w:color w:val="1B1B1B"/>
          <w:sz w:val="24"/>
          <w:szCs w:val="24"/>
        </w:rPr>
        <w:t xml:space="preserve"> Available </w:t>
      </w:r>
      <w:proofErr w:type="gramStart"/>
      <w:r w:rsidRPr="61F3DF91">
        <w:rPr>
          <w:rFonts w:ascii="Arial" w:eastAsia="Arial" w:hAnsi="Arial" w:cs="Arial"/>
          <w:color w:val="1B1B1B"/>
          <w:sz w:val="24"/>
          <w:szCs w:val="24"/>
        </w:rPr>
        <w:t>at::</w:t>
      </w:r>
      <w:proofErr w:type="gramEnd"/>
      <w:r w:rsidR="00974EFE">
        <w:fldChar w:fldCharType="begin"/>
      </w:r>
      <w:r w:rsidR="00974EFE">
        <w:instrText xml:space="preserve"> HYPERLINK "https://pmc.ncbi.nlm.nih.gov/articles/PMC10162488/" \h </w:instrText>
      </w:r>
      <w:r w:rsidR="00974EFE">
        <w:fldChar w:fldCharType="separate"/>
      </w:r>
      <w:r w:rsidRPr="61F3DF91">
        <w:rPr>
          <w:rStyle w:val="Hyperlink"/>
          <w:rFonts w:ascii="Arial" w:eastAsia="Arial" w:hAnsi="Arial" w:cs="Arial"/>
          <w:sz w:val="24"/>
          <w:szCs w:val="24"/>
        </w:rPr>
        <w:t>Autism and Mental Health: The Role of Occupational Therapy - PMC (nih.gov)</w:t>
      </w:r>
      <w:r w:rsidR="00974EFE">
        <w:rPr>
          <w:rStyle w:val="Hyperlink"/>
          <w:rFonts w:ascii="Arial" w:eastAsia="Arial" w:hAnsi="Arial" w:cs="Arial"/>
          <w:sz w:val="24"/>
          <w:szCs w:val="24"/>
        </w:rPr>
        <w:fldChar w:fldCharType="end"/>
      </w:r>
      <w:r w:rsidRPr="61F3DF91">
        <w:rPr>
          <w:rFonts w:ascii="Arial" w:eastAsia="Arial" w:hAnsi="Arial" w:cs="Arial"/>
          <w:sz w:val="24"/>
          <w:szCs w:val="24"/>
        </w:rPr>
        <w:t xml:space="preserve"> Accessed on 04/11/2024</w:t>
      </w:r>
    </w:p>
    <w:p w14:paraId="0630BF7F" w14:textId="43331BC7" w:rsidR="2D8482C8" w:rsidRDefault="2D8482C8" w:rsidP="61F3DF91">
      <w:pPr>
        <w:spacing w:line="276" w:lineRule="auto"/>
        <w:ind w:left="720"/>
        <w:rPr>
          <w:rFonts w:ascii="Arial" w:eastAsia="Arial" w:hAnsi="Arial" w:cs="Arial"/>
          <w:sz w:val="24"/>
          <w:szCs w:val="24"/>
        </w:rPr>
      </w:pPr>
      <w:r w:rsidRPr="61F3DF91">
        <w:rPr>
          <w:rFonts w:ascii="Arial" w:eastAsia="Arial" w:hAnsi="Arial" w:cs="Arial"/>
          <w:sz w:val="24"/>
          <w:szCs w:val="24"/>
        </w:rPr>
        <w:t>MENCAP (2024) Available at</w:t>
      </w:r>
      <w:r w:rsidR="66F3FF27" w:rsidRPr="61F3DF91">
        <w:rPr>
          <w:rFonts w:ascii="Arial" w:eastAsia="Arial" w:hAnsi="Arial" w:cs="Arial"/>
          <w:sz w:val="24"/>
          <w:szCs w:val="24"/>
        </w:rPr>
        <w:t>:</w:t>
      </w:r>
      <w:r w:rsidRPr="61F3DF91">
        <w:rPr>
          <w:rFonts w:ascii="Arial" w:eastAsia="Arial" w:hAnsi="Arial" w:cs="Arial"/>
          <w:sz w:val="24"/>
          <w:szCs w:val="24"/>
        </w:rPr>
        <w:t xml:space="preserve"> </w:t>
      </w:r>
      <w:hyperlink r:id="rId12">
        <w:r w:rsidRPr="61F3DF91">
          <w:rPr>
            <w:rStyle w:val="Hyperlink"/>
            <w:rFonts w:ascii="Arial" w:eastAsia="Arial" w:hAnsi="Arial" w:cs="Arial"/>
            <w:sz w:val="24"/>
            <w:szCs w:val="24"/>
          </w:rPr>
          <w:t>What is a learning disability? | Mencap</w:t>
        </w:r>
      </w:hyperlink>
      <w:r w:rsidRPr="61F3DF91">
        <w:rPr>
          <w:rFonts w:ascii="Arial" w:eastAsia="Arial" w:hAnsi="Arial" w:cs="Arial"/>
          <w:sz w:val="24"/>
          <w:szCs w:val="24"/>
        </w:rPr>
        <w:t xml:space="preserve"> Accessed on 30/10/2024</w:t>
      </w:r>
      <w:r w:rsidR="0043C436" w:rsidRPr="61F3DF91">
        <w:rPr>
          <w:rFonts w:ascii="Open Sans" w:eastAsia="Open Sans" w:hAnsi="Open Sans" w:cs="Open Sans"/>
          <w:color w:val="293340"/>
          <w:sz w:val="24"/>
          <w:szCs w:val="24"/>
        </w:rPr>
        <w:t xml:space="preserve"> </w:t>
      </w:r>
    </w:p>
    <w:p w14:paraId="1F52A27C" w14:textId="54BBF729" w:rsidR="0043C436" w:rsidRDefault="0043C436" w:rsidP="61F3DF91">
      <w:pPr>
        <w:spacing w:line="276" w:lineRule="auto"/>
        <w:ind w:left="720"/>
        <w:rPr>
          <w:rFonts w:ascii="Arial" w:eastAsia="Arial" w:hAnsi="Arial" w:cs="Arial"/>
          <w:sz w:val="24"/>
          <w:szCs w:val="24"/>
        </w:rPr>
      </w:pPr>
      <w:r w:rsidRPr="61F3DF91">
        <w:rPr>
          <w:rFonts w:ascii="Arial" w:eastAsia="Arial" w:hAnsi="Arial" w:cs="Arial"/>
          <w:color w:val="293340"/>
          <w:sz w:val="24"/>
          <w:szCs w:val="24"/>
        </w:rPr>
        <w:t xml:space="preserve">National Institute </w:t>
      </w:r>
      <w:r w:rsidR="7505DF13" w:rsidRPr="61F3DF91">
        <w:rPr>
          <w:rFonts w:ascii="Arial" w:eastAsia="Arial" w:hAnsi="Arial" w:cs="Arial"/>
          <w:color w:val="293340"/>
          <w:sz w:val="24"/>
          <w:szCs w:val="24"/>
        </w:rPr>
        <w:t>for health and care excellence</w:t>
      </w:r>
      <w:r w:rsidRPr="61F3DF91">
        <w:rPr>
          <w:rFonts w:ascii="Arial" w:eastAsia="Arial" w:hAnsi="Arial" w:cs="Arial"/>
          <w:color w:val="293340"/>
          <w:sz w:val="24"/>
          <w:szCs w:val="24"/>
        </w:rPr>
        <w:t xml:space="preserve"> Mental Health</w:t>
      </w:r>
      <w:r w:rsidR="1CD56569" w:rsidRPr="61F3DF91">
        <w:rPr>
          <w:rFonts w:ascii="Arial" w:eastAsia="Arial" w:hAnsi="Arial" w:cs="Arial"/>
          <w:color w:val="293340"/>
          <w:sz w:val="24"/>
          <w:szCs w:val="24"/>
        </w:rPr>
        <w:t xml:space="preserve"> </w:t>
      </w:r>
      <w:r w:rsidR="3AE68D2B" w:rsidRPr="61F3DF91">
        <w:rPr>
          <w:rFonts w:ascii="Arial" w:eastAsia="Arial" w:hAnsi="Arial" w:cs="Arial"/>
          <w:color w:val="293340"/>
          <w:sz w:val="24"/>
          <w:szCs w:val="24"/>
        </w:rPr>
        <w:t xml:space="preserve">(2024) </w:t>
      </w:r>
      <w:r w:rsidR="56B3FD5C" w:rsidRPr="61F3DF91">
        <w:rPr>
          <w:rFonts w:ascii="Arial" w:eastAsia="Arial" w:hAnsi="Arial" w:cs="Arial"/>
          <w:i/>
          <w:iCs/>
          <w:color w:val="293340"/>
          <w:sz w:val="24"/>
          <w:szCs w:val="24"/>
        </w:rPr>
        <w:t>autism spectrum disorder</w:t>
      </w:r>
      <w:r w:rsidR="5E960171" w:rsidRPr="61F3DF91">
        <w:rPr>
          <w:rFonts w:ascii="Arial" w:eastAsia="Arial" w:hAnsi="Arial" w:cs="Arial"/>
          <w:i/>
          <w:iCs/>
          <w:color w:val="293340"/>
          <w:sz w:val="24"/>
          <w:szCs w:val="24"/>
        </w:rPr>
        <w:t>.</w:t>
      </w:r>
      <w:r w:rsidR="3AE68D2B" w:rsidRPr="61F3DF91">
        <w:rPr>
          <w:rFonts w:ascii="Arial" w:eastAsia="Arial" w:hAnsi="Arial" w:cs="Arial"/>
          <w:i/>
          <w:iCs/>
          <w:color w:val="293340"/>
          <w:sz w:val="24"/>
          <w:szCs w:val="24"/>
        </w:rPr>
        <w:t xml:space="preserve"> </w:t>
      </w:r>
      <w:r w:rsidR="238132D4" w:rsidRPr="61F3DF91">
        <w:rPr>
          <w:rFonts w:ascii="Arial" w:eastAsia="Arial" w:hAnsi="Arial" w:cs="Arial"/>
          <w:i/>
          <w:iCs/>
          <w:color w:val="293340"/>
          <w:sz w:val="24"/>
          <w:szCs w:val="24"/>
        </w:rPr>
        <w:t>What is ASD?</w:t>
      </w:r>
      <w:r w:rsidR="273E2CF8" w:rsidRPr="61F3DF91">
        <w:rPr>
          <w:rFonts w:ascii="Arial" w:eastAsia="Arial" w:hAnsi="Arial" w:cs="Arial"/>
          <w:i/>
          <w:iCs/>
          <w:color w:val="293340"/>
          <w:sz w:val="24"/>
          <w:szCs w:val="24"/>
        </w:rPr>
        <w:t xml:space="preserve"> </w:t>
      </w:r>
      <w:r w:rsidR="273E2CF8" w:rsidRPr="61F3DF91">
        <w:rPr>
          <w:rFonts w:ascii="Arial" w:eastAsia="Arial" w:hAnsi="Arial" w:cs="Arial"/>
          <w:i/>
          <w:iCs/>
          <w:sz w:val="24"/>
          <w:szCs w:val="24"/>
        </w:rPr>
        <w:t>Autism Spectrum Disorder</w:t>
      </w:r>
      <w:r w:rsidR="7389F82C" w:rsidRPr="61F3DF91">
        <w:rPr>
          <w:rFonts w:ascii="Arial" w:eastAsia="Arial" w:hAnsi="Arial" w:cs="Arial"/>
          <w:i/>
          <w:iCs/>
          <w:sz w:val="24"/>
          <w:szCs w:val="24"/>
        </w:rPr>
        <w:t>.</w:t>
      </w:r>
      <w:r w:rsidR="7389F82C" w:rsidRPr="61F3DF91">
        <w:rPr>
          <w:rFonts w:ascii="Arial" w:eastAsia="Arial" w:hAnsi="Arial" w:cs="Arial"/>
          <w:sz w:val="24"/>
          <w:szCs w:val="24"/>
        </w:rPr>
        <w:t xml:space="preserve"> </w:t>
      </w:r>
      <w:r w:rsidR="273E2CF8" w:rsidRPr="61F3DF91">
        <w:rPr>
          <w:rFonts w:ascii="Arial" w:eastAsia="Arial" w:hAnsi="Arial" w:cs="Arial"/>
          <w:color w:val="293340"/>
          <w:sz w:val="24"/>
          <w:szCs w:val="24"/>
        </w:rPr>
        <w:t>Availabl</w:t>
      </w:r>
      <w:r w:rsidR="0A7D9D5C" w:rsidRPr="61F3DF91">
        <w:rPr>
          <w:rFonts w:ascii="Arial" w:eastAsia="Arial" w:hAnsi="Arial" w:cs="Arial"/>
          <w:color w:val="293340"/>
          <w:sz w:val="24"/>
          <w:szCs w:val="24"/>
        </w:rPr>
        <w:t>e at:</w:t>
      </w:r>
      <w:r w:rsidR="273E2CF8" w:rsidRPr="61F3DF91">
        <w:rPr>
          <w:rFonts w:ascii="Arial" w:eastAsia="Arial" w:hAnsi="Arial" w:cs="Arial"/>
          <w:color w:val="293340"/>
          <w:sz w:val="24"/>
          <w:szCs w:val="24"/>
        </w:rPr>
        <w:t xml:space="preserve"> </w:t>
      </w:r>
      <w:hyperlink r:id="rId13" w:anchor=":~:text=Autism%20spectrum%20disorder%20(ASD)%20is,first%202%20years%20of%20life.">
        <w:r w:rsidR="273E2CF8" w:rsidRPr="61F3DF91">
          <w:rPr>
            <w:rStyle w:val="Hyperlink"/>
            <w:rFonts w:ascii="Arial" w:eastAsia="Arial" w:hAnsi="Arial" w:cs="Arial"/>
            <w:sz w:val="24"/>
            <w:szCs w:val="24"/>
          </w:rPr>
          <w:t>Autism Spectrum Disorder - National Institute of Mental Health (NIMH) (nih.gov)</w:t>
        </w:r>
      </w:hyperlink>
      <w:r w:rsidR="34716B42" w:rsidRPr="61F3DF91">
        <w:rPr>
          <w:rFonts w:ascii="Open Sans" w:eastAsia="Open Sans" w:hAnsi="Open Sans" w:cs="Open Sans"/>
          <w:color w:val="293340"/>
          <w:sz w:val="24"/>
          <w:szCs w:val="24"/>
        </w:rPr>
        <w:t xml:space="preserve">. </w:t>
      </w:r>
      <w:r w:rsidR="34716B42" w:rsidRPr="61F3DF91">
        <w:rPr>
          <w:rFonts w:ascii="Arial" w:eastAsia="Arial" w:hAnsi="Arial" w:cs="Arial"/>
          <w:sz w:val="24"/>
          <w:szCs w:val="24"/>
        </w:rPr>
        <w:t xml:space="preserve"> </w:t>
      </w:r>
      <w:r w:rsidR="3A4888B0" w:rsidRPr="61F3DF91">
        <w:rPr>
          <w:rFonts w:ascii="Arial" w:eastAsia="Arial" w:hAnsi="Arial" w:cs="Arial"/>
          <w:sz w:val="24"/>
          <w:szCs w:val="24"/>
        </w:rPr>
        <w:t>Accessed on: 02/11/2024</w:t>
      </w:r>
    </w:p>
    <w:p w14:paraId="277C2CA4" w14:textId="71DAF7A9" w:rsidR="5EDC6DE9" w:rsidRDefault="5EDC6DE9" w:rsidP="61F3DF91">
      <w:pPr>
        <w:spacing w:line="276" w:lineRule="auto"/>
        <w:ind w:left="720"/>
        <w:rPr>
          <w:rFonts w:ascii="Arial" w:eastAsia="Arial" w:hAnsi="Arial" w:cs="Arial"/>
          <w:sz w:val="24"/>
          <w:szCs w:val="24"/>
        </w:rPr>
      </w:pPr>
      <w:r w:rsidRPr="61F3DF91">
        <w:rPr>
          <w:rFonts w:ascii="Arial" w:eastAsia="Arial" w:hAnsi="Arial" w:cs="Arial"/>
          <w:color w:val="3F3F3F"/>
          <w:sz w:val="24"/>
          <w:szCs w:val="24"/>
        </w:rPr>
        <w:t>National Institute for Health and Care Excellence (NICE)</w:t>
      </w:r>
      <w:r w:rsidR="698775F7" w:rsidRPr="61F3DF91">
        <w:rPr>
          <w:rFonts w:ascii="Arial" w:eastAsia="Arial" w:hAnsi="Arial" w:cs="Arial"/>
          <w:color w:val="3F3F3F"/>
          <w:sz w:val="24"/>
          <w:szCs w:val="24"/>
        </w:rPr>
        <w:t xml:space="preserve"> </w:t>
      </w:r>
      <w:r w:rsidR="346607FE" w:rsidRPr="61F3DF91">
        <w:rPr>
          <w:rFonts w:ascii="Arial" w:eastAsia="Arial" w:hAnsi="Arial" w:cs="Arial"/>
          <w:sz w:val="24"/>
          <w:szCs w:val="24"/>
        </w:rPr>
        <w:t xml:space="preserve">Available at: </w:t>
      </w:r>
      <w:hyperlink r:id="rId14">
        <w:r w:rsidRPr="61F3DF91">
          <w:rPr>
            <w:rStyle w:val="Hyperlink"/>
            <w:rFonts w:ascii="Arial" w:eastAsia="Arial" w:hAnsi="Arial" w:cs="Arial"/>
            <w:sz w:val="24"/>
            <w:szCs w:val="24"/>
            <w:u w:val="none"/>
          </w:rPr>
          <w:t xml:space="preserve">Recommendations | </w:t>
        </w:r>
        <w:proofErr w:type="gramStart"/>
        <w:r w:rsidRPr="61F3DF91">
          <w:rPr>
            <w:rStyle w:val="Hyperlink"/>
            <w:rFonts w:ascii="Arial" w:eastAsia="Arial" w:hAnsi="Arial" w:cs="Arial"/>
            <w:sz w:val="24"/>
            <w:szCs w:val="24"/>
            <w:u w:val="none"/>
          </w:rPr>
          <w:t>Autism spectrum disorder</w:t>
        </w:r>
        <w:proofErr w:type="gramEnd"/>
        <w:r w:rsidRPr="61F3DF91">
          <w:rPr>
            <w:rStyle w:val="Hyperlink"/>
            <w:rFonts w:ascii="Arial" w:eastAsia="Arial" w:hAnsi="Arial" w:cs="Arial"/>
            <w:sz w:val="24"/>
            <w:szCs w:val="24"/>
            <w:u w:val="none"/>
          </w:rPr>
          <w:t xml:space="preserve"> in under 19s: recognition, referral and diagnosis | Guidance | NICE</w:t>
        </w:r>
      </w:hyperlink>
      <w:r w:rsidR="50F2864E" w:rsidRPr="61F3DF91">
        <w:rPr>
          <w:rFonts w:ascii="Arial" w:eastAsia="Arial" w:hAnsi="Arial" w:cs="Arial"/>
          <w:sz w:val="24"/>
          <w:szCs w:val="24"/>
        </w:rPr>
        <w:t xml:space="preserve"> Accessed on 06/11/2024</w:t>
      </w:r>
    </w:p>
    <w:p w14:paraId="7E19BD71" w14:textId="50A10F76" w:rsidR="51564B1E" w:rsidRDefault="51564B1E" w:rsidP="61F3DF91">
      <w:pPr>
        <w:spacing w:line="276" w:lineRule="auto"/>
        <w:ind w:left="720"/>
        <w:rPr>
          <w:rFonts w:ascii="Arial" w:eastAsia="Arial" w:hAnsi="Arial" w:cs="Arial"/>
          <w:sz w:val="24"/>
          <w:szCs w:val="24"/>
        </w:rPr>
      </w:pPr>
      <w:proofErr w:type="spellStart"/>
      <w:r w:rsidRPr="61F3DF91">
        <w:rPr>
          <w:rFonts w:ascii="Arial" w:eastAsia="Arial" w:hAnsi="Arial" w:cs="Arial"/>
          <w:color w:val="333333"/>
          <w:sz w:val="24"/>
          <w:szCs w:val="24"/>
        </w:rPr>
        <w:t>Rydzewska</w:t>
      </w:r>
      <w:proofErr w:type="spellEnd"/>
      <w:r w:rsidRPr="61F3DF91">
        <w:rPr>
          <w:rFonts w:ascii="Arial" w:eastAsia="Arial" w:hAnsi="Arial" w:cs="Arial"/>
          <w:color w:val="333333"/>
          <w:sz w:val="24"/>
          <w:szCs w:val="24"/>
        </w:rPr>
        <w:t xml:space="preserve">, E. (2016) ‘Unexpected changes of itinerary – </w:t>
      </w:r>
      <w:r w:rsidRPr="61F3DF91">
        <w:rPr>
          <w:rFonts w:ascii="Arial" w:eastAsia="Arial" w:hAnsi="Arial" w:cs="Arial"/>
          <w:i/>
          <w:iCs/>
          <w:color w:val="333333"/>
          <w:sz w:val="24"/>
          <w:szCs w:val="24"/>
        </w:rPr>
        <w:t>adaptive functioning difficulties in daily transitions for adults with autism spectrum disorder’</w:t>
      </w:r>
      <w:r w:rsidRPr="61F3DF91">
        <w:rPr>
          <w:rFonts w:ascii="Arial" w:eastAsia="Arial" w:hAnsi="Arial" w:cs="Arial"/>
          <w:color w:val="333333"/>
          <w:sz w:val="24"/>
          <w:szCs w:val="24"/>
        </w:rPr>
        <w:t xml:space="preserve">, </w:t>
      </w:r>
      <w:r w:rsidRPr="61F3DF91">
        <w:rPr>
          <w:rFonts w:ascii="Arial" w:eastAsia="Arial" w:hAnsi="Arial" w:cs="Arial"/>
          <w:i/>
          <w:iCs/>
          <w:color w:val="333333"/>
          <w:sz w:val="24"/>
          <w:szCs w:val="24"/>
        </w:rPr>
        <w:t>European Journal of Special Needs Education</w:t>
      </w:r>
      <w:r w:rsidRPr="61F3DF91">
        <w:rPr>
          <w:rFonts w:ascii="Arial" w:eastAsia="Arial" w:hAnsi="Arial" w:cs="Arial"/>
          <w:color w:val="333333"/>
          <w:sz w:val="24"/>
          <w:szCs w:val="24"/>
        </w:rPr>
        <w:t xml:space="preserve">, 31(3), pp. 330–343. </w:t>
      </w:r>
      <w:proofErr w:type="spellStart"/>
      <w:r w:rsidRPr="61F3DF91">
        <w:rPr>
          <w:rFonts w:ascii="Arial" w:eastAsia="Arial" w:hAnsi="Arial" w:cs="Arial"/>
          <w:color w:val="333333"/>
          <w:sz w:val="24"/>
          <w:szCs w:val="24"/>
        </w:rPr>
        <w:t>doi</w:t>
      </w:r>
      <w:proofErr w:type="spellEnd"/>
      <w:r w:rsidRPr="61F3DF91">
        <w:rPr>
          <w:rFonts w:ascii="Arial" w:eastAsia="Arial" w:hAnsi="Arial" w:cs="Arial"/>
          <w:color w:val="333333"/>
          <w:sz w:val="24"/>
          <w:szCs w:val="24"/>
        </w:rPr>
        <w:t xml:space="preserve">: 10.1080/08856257.2016.1187889. Available at: </w:t>
      </w:r>
      <w:hyperlink r:id="rId15">
        <w:r w:rsidRPr="61F3DF91">
          <w:rPr>
            <w:rStyle w:val="Hyperlink"/>
            <w:rFonts w:ascii="Arial" w:eastAsia="Arial" w:hAnsi="Arial" w:cs="Arial"/>
            <w:sz w:val="24"/>
            <w:szCs w:val="24"/>
          </w:rPr>
          <w:t>Unexpected changes of itinerary – adaptive functioning difficulties in daily transitions for adults with autism spectrum disorder: European Journal of Special Needs Education: Vol 31, No 3 (tandfonline.com)</w:t>
        </w:r>
      </w:hyperlink>
      <w:r w:rsidRPr="61F3DF91">
        <w:rPr>
          <w:rFonts w:ascii="Arial" w:eastAsia="Arial" w:hAnsi="Arial" w:cs="Arial"/>
          <w:sz w:val="24"/>
          <w:szCs w:val="24"/>
        </w:rPr>
        <w:t xml:space="preserve"> Accessed</w:t>
      </w:r>
      <w:r w:rsidR="00974EFE">
        <w:rPr>
          <w:rFonts w:ascii="Arial" w:eastAsia="Arial" w:hAnsi="Arial" w:cs="Arial"/>
          <w:sz w:val="24"/>
          <w:szCs w:val="24"/>
        </w:rPr>
        <w:t>:</w:t>
      </w:r>
      <w:r w:rsidRPr="61F3DF91">
        <w:rPr>
          <w:rFonts w:ascii="Arial" w:eastAsia="Arial" w:hAnsi="Arial" w:cs="Arial"/>
          <w:sz w:val="24"/>
          <w:szCs w:val="24"/>
        </w:rPr>
        <w:t xml:space="preserve"> on 30/10/2024.</w:t>
      </w:r>
      <w:r w:rsidRPr="61F3DF91">
        <w:rPr>
          <w:rFonts w:ascii="Arial" w:eastAsia="Arial" w:hAnsi="Arial" w:cs="Arial"/>
          <w:color w:val="222222"/>
          <w:sz w:val="24"/>
          <w:szCs w:val="24"/>
        </w:rPr>
        <w:t xml:space="preserve"> </w:t>
      </w:r>
    </w:p>
    <w:p w14:paraId="79BA5567" w14:textId="40BA92DD" w:rsidR="4C4C3F15" w:rsidRDefault="4C4C3F15" w:rsidP="61F3DF91">
      <w:pPr>
        <w:spacing w:line="276" w:lineRule="auto"/>
        <w:ind w:left="720"/>
        <w:rPr>
          <w:rFonts w:ascii="Arial" w:eastAsia="Arial" w:hAnsi="Arial" w:cs="Arial"/>
          <w:color w:val="000000" w:themeColor="text1"/>
          <w:sz w:val="24"/>
          <w:szCs w:val="24"/>
        </w:rPr>
      </w:pPr>
      <w:r w:rsidRPr="61F3DF91">
        <w:rPr>
          <w:rFonts w:ascii="Arial" w:eastAsia="Arial" w:hAnsi="Arial" w:cs="Arial"/>
          <w:color w:val="222222"/>
          <w:sz w:val="24"/>
          <w:szCs w:val="24"/>
        </w:rPr>
        <w:t xml:space="preserve">Sullivan, K.A., </w:t>
      </w:r>
      <w:r w:rsidR="615C52DA" w:rsidRPr="61F3DF91">
        <w:rPr>
          <w:rFonts w:ascii="Arial" w:eastAsia="Arial" w:hAnsi="Arial" w:cs="Arial"/>
          <w:color w:val="222222"/>
          <w:sz w:val="24"/>
          <w:szCs w:val="24"/>
        </w:rPr>
        <w:t>(</w:t>
      </w:r>
      <w:r w:rsidRPr="61F3DF91">
        <w:rPr>
          <w:rFonts w:ascii="Arial" w:eastAsia="Arial" w:hAnsi="Arial" w:cs="Arial"/>
          <w:color w:val="222222"/>
          <w:sz w:val="24"/>
          <w:szCs w:val="24"/>
        </w:rPr>
        <w:t>202</w:t>
      </w:r>
      <w:r w:rsidR="1E09616B" w:rsidRPr="61F3DF91">
        <w:rPr>
          <w:rFonts w:ascii="Arial" w:eastAsia="Arial" w:hAnsi="Arial" w:cs="Arial"/>
          <w:color w:val="222222"/>
          <w:sz w:val="24"/>
          <w:szCs w:val="24"/>
        </w:rPr>
        <w:t>4)</w:t>
      </w:r>
      <w:r w:rsidRPr="61F3DF91">
        <w:rPr>
          <w:rFonts w:ascii="Arial" w:eastAsia="Arial" w:hAnsi="Arial" w:cs="Arial"/>
          <w:color w:val="222222"/>
          <w:sz w:val="24"/>
          <w:szCs w:val="24"/>
        </w:rPr>
        <w:t xml:space="preserve">. Tools for Promoting Independent Living Skills in Individuals </w:t>
      </w:r>
      <w:bookmarkStart w:id="0" w:name="_Int_yNyIL84E"/>
      <w:proofErr w:type="gramStart"/>
      <w:r w:rsidRPr="61F3DF91">
        <w:rPr>
          <w:rFonts w:ascii="Arial" w:eastAsia="Arial" w:hAnsi="Arial" w:cs="Arial"/>
          <w:color w:val="222222"/>
          <w:sz w:val="24"/>
          <w:szCs w:val="24"/>
        </w:rPr>
        <w:t>With</w:t>
      </w:r>
      <w:bookmarkEnd w:id="0"/>
      <w:proofErr w:type="gramEnd"/>
      <w:r w:rsidRPr="61F3DF91">
        <w:rPr>
          <w:rFonts w:ascii="Arial" w:eastAsia="Arial" w:hAnsi="Arial" w:cs="Arial"/>
          <w:color w:val="222222"/>
          <w:sz w:val="24"/>
          <w:szCs w:val="24"/>
        </w:rPr>
        <w:t xml:space="preserve"> Autism. In </w:t>
      </w:r>
      <w:r w:rsidRPr="61F3DF91">
        <w:rPr>
          <w:rFonts w:ascii="Arial" w:eastAsia="Arial" w:hAnsi="Arial" w:cs="Arial"/>
          <w:i/>
          <w:iCs/>
          <w:color w:val="222222"/>
          <w:sz w:val="24"/>
          <w:szCs w:val="24"/>
        </w:rPr>
        <w:t>Tools for Promoting Independent Living Skills in Individuals with Disabilities</w:t>
      </w:r>
      <w:r w:rsidRPr="61F3DF91">
        <w:rPr>
          <w:rFonts w:ascii="Arial" w:eastAsia="Arial" w:hAnsi="Arial" w:cs="Arial"/>
          <w:color w:val="222222"/>
          <w:sz w:val="24"/>
          <w:szCs w:val="24"/>
        </w:rPr>
        <w:t xml:space="preserve"> (pp. 205-234). IGI Global.</w:t>
      </w:r>
      <w:r w:rsidR="1A517708" w:rsidRPr="61F3DF91">
        <w:rPr>
          <w:rFonts w:ascii="Arial" w:eastAsia="Arial" w:hAnsi="Arial" w:cs="Arial"/>
          <w:color w:val="222222"/>
          <w:sz w:val="24"/>
          <w:szCs w:val="24"/>
        </w:rPr>
        <w:t xml:space="preserve"> Available </w:t>
      </w:r>
      <w:proofErr w:type="spellStart"/>
      <w:r w:rsidR="1A517708" w:rsidRPr="61F3DF91">
        <w:rPr>
          <w:rFonts w:ascii="Arial" w:eastAsia="Arial" w:hAnsi="Arial" w:cs="Arial"/>
          <w:color w:val="222222"/>
          <w:sz w:val="24"/>
          <w:szCs w:val="24"/>
        </w:rPr>
        <w:t>at:</w:t>
      </w:r>
      <w:hyperlink r:id="rId16">
        <w:r w:rsidR="1A517708" w:rsidRPr="61F3DF91">
          <w:rPr>
            <w:rStyle w:val="Hyperlink"/>
            <w:rFonts w:ascii="Arial" w:eastAsia="Arial" w:hAnsi="Arial" w:cs="Arial"/>
            <w:sz w:val="24"/>
            <w:szCs w:val="24"/>
          </w:rPr>
          <w:t>Tools</w:t>
        </w:r>
        <w:proofErr w:type="spellEnd"/>
        <w:r w:rsidR="1A517708" w:rsidRPr="61F3DF91">
          <w:rPr>
            <w:rStyle w:val="Hyperlink"/>
            <w:rFonts w:ascii="Arial" w:eastAsia="Arial" w:hAnsi="Arial" w:cs="Arial"/>
            <w:sz w:val="24"/>
            <w:szCs w:val="24"/>
          </w:rPr>
          <w:t xml:space="preserve"> for Promoting Independent Living Skills in Individuals </w:t>
        </w:r>
        <w:proofErr w:type="gramStart"/>
        <w:r w:rsidR="1A517708" w:rsidRPr="61F3DF91">
          <w:rPr>
            <w:rStyle w:val="Hyperlink"/>
            <w:rFonts w:ascii="Arial" w:eastAsia="Arial" w:hAnsi="Arial" w:cs="Arial"/>
            <w:sz w:val="24"/>
            <w:szCs w:val="24"/>
          </w:rPr>
          <w:t>With</w:t>
        </w:r>
        <w:proofErr w:type="gramEnd"/>
        <w:r w:rsidR="1A517708" w:rsidRPr="61F3DF91">
          <w:rPr>
            <w:rStyle w:val="Hyperlink"/>
            <w:rFonts w:ascii="Arial" w:eastAsia="Arial" w:hAnsi="Arial" w:cs="Arial"/>
            <w:sz w:val="24"/>
            <w:szCs w:val="24"/>
          </w:rPr>
          <w:t xml:space="preserve"> Autism: Social Sciences &amp; Humanities Book Chapter | IGI Global (igi-global.com)</w:t>
        </w:r>
      </w:hyperlink>
      <w:r w:rsidR="1A517708" w:rsidRPr="61F3DF91">
        <w:rPr>
          <w:rFonts w:ascii="Arial" w:eastAsia="Arial" w:hAnsi="Arial" w:cs="Arial"/>
          <w:sz w:val="24"/>
          <w:szCs w:val="24"/>
        </w:rPr>
        <w:t xml:space="preserve"> Accessed on</w:t>
      </w:r>
      <w:r w:rsidR="00974EFE">
        <w:rPr>
          <w:rFonts w:ascii="Arial" w:eastAsia="Arial" w:hAnsi="Arial" w:cs="Arial"/>
          <w:sz w:val="24"/>
          <w:szCs w:val="24"/>
        </w:rPr>
        <w:t>:</w:t>
      </w:r>
      <w:r w:rsidR="1A517708" w:rsidRPr="61F3DF91">
        <w:rPr>
          <w:rFonts w:ascii="Arial" w:eastAsia="Arial" w:hAnsi="Arial" w:cs="Arial"/>
          <w:sz w:val="24"/>
          <w:szCs w:val="24"/>
        </w:rPr>
        <w:t xml:space="preserve"> 03/11/2024</w:t>
      </w:r>
    </w:p>
    <w:p w14:paraId="1DC6D5F9" w14:textId="72B4AB20" w:rsidR="61F3DF91" w:rsidRDefault="61F3DF91" w:rsidP="61F3DF91">
      <w:pPr>
        <w:spacing w:line="276" w:lineRule="auto"/>
        <w:ind w:left="720"/>
        <w:rPr>
          <w:rFonts w:ascii="Arial" w:eastAsia="Arial" w:hAnsi="Arial" w:cs="Arial"/>
          <w:sz w:val="24"/>
          <w:szCs w:val="24"/>
        </w:rPr>
      </w:pPr>
    </w:p>
    <w:p w14:paraId="55F12BC4" w14:textId="5B93F341" w:rsidR="61F3DF91" w:rsidRDefault="61F3DF91" w:rsidP="61F3DF91">
      <w:pPr>
        <w:spacing w:line="276" w:lineRule="auto"/>
        <w:ind w:left="720"/>
        <w:rPr>
          <w:rFonts w:ascii="Open Sans" w:eastAsia="Open Sans" w:hAnsi="Open Sans" w:cs="Open Sans"/>
          <w:color w:val="0678BE"/>
          <w:sz w:val="24"/>
          <w:szCs w:val="24"/>
        </w:rPr>
      </w:pPr>
    </w:p>
    <w:sectPr w:rsidR="61F3DF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yNyIL84E" int2:invalidationBookmarkName="" int2:hashCode="Vk+Mbnb71RK+Lj" int2:id="dmNAkmcM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381028"/>
    <w:multiLevelType w:val="hybridMultilevel"/>
    <w:tmpl w:val="080C0522"/>
    <w:lvl w:ilvl="0" w:tplc="4F70FD60">
      <w:start w:val="1"/>
      <w:numFmt w:val="bullet"/>
      <w:lvlText w:val="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</w:rPr>
    </w:lvl>
    <w:lvl w:ilvl="1" w:tplc="F31074FC">
      <w:start w:val="1"/>
      <w:numFmt w:val="bullet"/>
      <w:lvlText w:val="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2" w:tplc="4774C23A">
      <w:start w:val="1"/>
      <w:numFmt w:val="bullet"/>
      <w:lvlText w:val="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E1AC3BB4">
      <w:start w:val="1"/>
      <w:numFmt w:val="bullet"/>
      <w:lvlText w:val="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</w:rPr>
    </w:lvl>
    <w:lvl w:ilvl="4" w:tplc="B2CE11B4">
      <w:start w:val="1"/>
      <w:numFmt w:val="bullet"/>
      <w:lvlText w:val="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5" w:tplc="8F5C5DDC">
      <w:start w:val="1"/>
      <w:numFmt w:val="bullet"/>
      <w:lvlText w:val="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1CD43584">
      <w:start w:val="1"/>
      <w:numFmt w:val="bullet"/>
      <w:lvlText w:val="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</w:rPr>
    </w:lvl>
    <w:lvl w:ilvl="7" w:tplc="9AECDEF6">
      <w:start w:val="1"/>
      <w:numFmt w:val="bullet"/>
      <w:lvlText w:val="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  <w:lvl w:ilvl="8" w:tplc="2342F3DC">
      <w:start w:val="1"/>
      <w:numFmt w:val="bullet"/>
      <w:lvlText w:val="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4989"/>
    <w:rsid w:val="00049539"/>
    <w:rsid w:val="000E67A1"/>
    <w:rsid w:val="002F7181"/>
    <w:rsid w:val="0039E157"/>
    <w:rsid w:val="0043C436"/>
    <w:rsid w:val="00974EFE"/>
    <w:rsid w:val="00B74989"/>
    <w:rsid w:val="00E0E360"/>
    <w:rsid w:val="00FB4F7D"/>
    <w:rsid w:val="01576190"/>
    <w:rsid w:val="01BF946B"/>
    <w:rsid w:val="01DEA4A2"/>
    <w:rsid w:val="01E141DE"/>
    <w:rsid w:val="01E6B448"/>
    <w:rsid w:val="01F6B15D"/>
    <w:rsid w:val="02446D81"/>
    <w:rsid w:val="025B7AA4"/>
    <w:rsid w:val="027E86B0"/>
    <w:rsid w:val="028384E8"/>
    <w:rsid w:val="02DC5583"/>
    <w:rsid w:val="02FC287E"/>
    <w:rsid w:val="03182099"/>
    <w:rsid w:val="032517B9"/>
    <w:rsid w:val="0361D5B4"/>
    <w:rsid w:val="036D6ABD"/>
    <w:rsid w:val="0387AE08"/>
    <w:rsid w:val="03970A42"/>
    <w:rsid w:val="03D15F26"/>
    <w:rsid w:val="0447B216"/>
    <w:rsid w:val="045F6995"/>
    <w:rsid w:val="04DC51CE"/>
    <w:rsid w:val="04EA8EC8"/>
    <w:rsid w:val="04FDB818"/>
    <w:rsid w:val="0516E977"/>
    <w:rsid w:val="05492DAE"/>
    <w:rsid w:val="0556BEE5"/>
    <w:rsid w:val="055FEE40"/>
    <w:rsid w:val="0579E74E"/>
    <w:rsid w:val="059291C7"/>
    <w:rsid w:val="059D8A61"/>
    <w:rsid w:val="0639302D"/>
    <w:rsid w:val="065EB29F"/>
    <w:rsid w:val="067BE7E3"/>
    <w:rsid w:val="06AB3625"/>
    <w:rsid w:val="06C15A0D"/>
    <w:rsid w:val="06FC74E7"/>
    <w:rsid w:val="07060047"/>
    <w:rsid w:val="07094DD4"/>
    <w:rsid w:val="070B0A0A"/>
    <w:rsid w:val="0714BBA0"/>
    <w:rsid w:val="07183C4F"/>
    <w:rsid w:val="073402A9"/>
    <w:rsid w:val="0739AADF"/>
    <w:rsid w:val="0755FE21"/>
    <w:rsid w:val="075E7A0A"/>
    <w:rsid w:val="07A7B5DC"/>
    <w:rsid w:val="07CDA460"/>
    <w:rsid w:val="07F18FC7"/>
    <w:rsid w:val="08239208"/>
    <w:rsid w:val="08257055"/>
    <w:rsid w:val="08696178"/>
    <w:rsid w:val="08B43D13"/>
    <w:rsid w:val="090C4057"/>
    <w:rsid w:val="091D6CF5"/>
    <w:rsid w:val="0975C059"/>
    <w:rsid w:val="09F5B441"/>
    <w:rsid w:val="0A2711EC"/>
    <w:rsid w:val="0A583350"/>
    <w:rsid w:val="0A6C75CC"/>
    <w:rsid w:val="0A7D9D5C"/>
    <w:rsid w:val="0A993AAD"/>
    <w:rsid w:val="0A9DF874"/>
    <w:rsid w:val="0AA0C359"/>
    <w:rsid w:val="0AB0929D"/>
    <w:rsid w:val="0ABC9860"/>
    <w:rsid w:val="0AF2C332"/>
    <w:rsid w:val="0B013BC4"/>
    <w:rsid w:val="0B1E4842"/>
    <w:rsid w:val="0B2A34DF"/>
    <w:rsid w:val="0BB9F0DF"/>
    <w:rsid w:val="0BD2D095"/>
    <w:rsid w:val="0BF124EB"/>
    <w:rsid w:val="0C41B37F"/>
    <w:rsid w:val="0C81F4D3"/>
    <w:rsid w:val="0CB02A78"/>
    <w:rsid w:val="0CB878C1"/>
    <w:rsid w:val="0CC2E0BE"/>
    <w:rsid w:val="0CD19232"/>
    <w:rsid w:val="0CEE799B"/>
    <w:rsid w:val="0D07F1CD"/>
    <w:rsid w:val="0D2D1692"/>
    <w:rsid w:val="0D4CB55F"/>
    <w:rsid w:val="0D5E11D8"/>
    <w:rsid w:val="0D6DEE37"/>
    <w:rsid w:val="0DD0F323"/>
    <w:rsid w:val="0DDAC0C6"/>
    <w:rsid w:val="0E2D978A"/>
    <w:rsid w:val="0E63040C"/>
    <w:rsid w:val="0E885674"/>
    <w:rsid w:val="0EA9134E"/>
    <w:rsid w:val="0EB40E13"/>
    <w:rsid w:val="0EEBCA86"/>
    <w:rsid w:val="0EEE3755"/>
    <w:rsid w:val="0F18EAD8"/>
    <w:rsid w:val="0F4579A1"/>
    <w:rsid w:val="0F789A45"/>
    <w:rsid w:val="0F8A7DAD"/>
    <w:rsid w:val="0F91A9EA"/>
    <w:rsid w:val="0FD6EE6A"/>
    <w:rsid w:val="0FF4A947"/>
    <w:rsid w:val="1002528D"/>
    <w:rsid w:val="1033DF5C"/>
    <w:rsid w:val="106BACA3"/>
    <w:rsid w:val="108FF386"/>
    <w:rsid w:val="111BC14A"/>
    <w:rsid w:val="1133BFCD"/>
    <w:rsid w:val="113BB87F"/>
    <w:rsid w:val="11687AAA"/>
    <w:rsid w:val="119A3ADC"/>
    <w:rsid w:val="11DD8559"/>
    <w:rsid w:val="11E9919A"/>
    <w:rsid w:val="11F35FAE"/>
    <w:rsid w:val="124854D1"/>
    <w:rsid w:val="124C7958"/>
    <w:rsid w:val="1255F295"/>
    <w:rsid w:val="1356F255"/>
    <w:rsid w:val="138A7495"/>
    <w:rsid w:val="138DA685"/>
    <w:rsid w:val="139C28F2"/>
    <w:rsid w:val="13B9ED86"/>
    <w:rsid w:val="13F5AF90"/>
    <w:rsid w:val="14243E13"/>
    <w:rsid w:val="14287F26"/>
    <w:rsid w:val="144C53FD"/>
    <w:rsid w:val="14B6ACF4"/>
    <w:rsid w:val="14C2C2F5"/>
    <w:rsid w:val="14D74C40"/>
    <w:rsid w:val="14E55829"/>
    <w:rsid w:val="1512F5DB"/>
    <w:rsid w:val="1517EDD2"/>
    <w:rsid w:val="1551C4D0"/>
    <w:rsid w:val="156C36AE"/>
    <w:rsid w:val="15A0977D"/>
    <w:rsid w:val="1657AA1F"/>
    <w:rsid w:val="165A74D3"/>
    <w:rsid w:val="1676AABF"/>
    <w:rsid w:val="1682F6B3"/>
    <w:rsid w:val="16952790"/>
    <w:rsid w:val="16C24DAD"/>
    <w:rsid w:val="16CABD8E"/>
    <w:rsid w:val="1734E0B9"/>
    <w:rsid w:val="179FBB15"/>
    <w:rsid w:val="17DB2312"/>
    <w:rsid w:val="180A5086"/>
    <w:rsid w:val="18768BCB"/>
    <w:rsid w:val="18D6D388"/>
    <w:rsid w:val="19209BC3"/>
    <w:rsid w:val="192B69B3"/>
    <w:rsid w:val="19964A62"/>
    <w:rsid w:val="19B87426"/>
    <w:rsid w:val="19E03CFC"/>
    <w:rsid w:val="1A12A376"/>
    <w:rsid w:val="1A517708"/>
    <w:rsid w:val="1A7A5749"/>
    <w:rsid w:val="1A7C8AD4"/>
    <w:rsid w:val="1A89E282"/>
    <w:rsid w:val="1AC1ACCB"/>
    <w:rsid w:val="1AF473A6"/>
    <w:rsid w:val="1AF69933"/>
    <w:rsid w:val="1B352979"/>
    <w:rsid w:val="1B49358D"/>
    <w:rsid w:val="1B601942"/>
    <w:rsid w:val="1C353642"/>
    <w:rsid w:val="1C363C81"/>
    <w:rsid w:val="1C44437A"/>
    <w:rsid w:val="1C497021"/>
    <w:rsid w:val="1C4C0951"/>
    <w:rsid w:val="1CD56569"/>
    <w:rsid w:val="1CD5E627"/>
    <w:rsid w:val="1D08F893"/>
    <w:rsid w:val="1D19E26C"/>
    <w:rsid w:val="1D334081"/>
    <w:rsid w:val="1D6AD43F"/>
    <w:rsid w:val="1D6B8C89"/>
    <w:rsid w:val="1D71C51A"/>
    <w:rsid w:val="1DCC08FC"/>
    <w:rsid w:val="1E09616B"/>
    <w:rsid w:val="1EC4E8F2"/>
    <w:rsid w:val="1EF26DFC"/>
    <w:rsid w:val="1F0FE1F6"/>
    <w:rsid w:val="1F5B8189"/>
    <w:rsid w:val="1F8E5CD0"/>
    <w:rsid w:val="1F9A65D2"/>
    <w:rsid w:val="1FB929F5"/>
    <w:rsid w:val="1FE85971"/>
    <w:rsid w:val="205B383B"/>
    <w:rsid w:val="2061FFF1"/>
    <w:rsid w:val="20CCF980"/>
    <w:rsid w:val="214EAA83"/>
    <w:rsid w:val="21626586"/>
    <w:rsid w:val="21CFCF51"/>
    <w:rsid w:val="21D2BBB1"/>
    <w:rsid w:val="222B0CD5"/>
    <w:rsid w:val="224CD6C6"/>
    <w:rsid w:val="226230B6"/>
    <w:rsid w:val="22A352E8"/>
    <w:rsid w:val="22C50F8A"/>
    <w:rsid w:val="2304B753"/>
    <w:rsid w:val="2315FFAA"/>
    <w:rsid w:val="2341A77E"/>
    <w:rsid w:val="238132D4"/>
    <w:rsid w:val="23D1F4CF"/>
    <w:rsid w:val="2427194A"/>
    <w:rsid w:val="2434E966"/>
    <w:rsid w:val="244891DE"/>
    <w:rsid w:val="245CF595"/>
    <w:rsid w:val="2488CA4C"/>
    <w:rsid w:val="248905C5"/>
    <w:rsid w:val="24A41BD5"/>
    <w:rsid w:val="24BEFB5B"/>
    <w:rsid w:val="24D6FC53"/>
    <w:rsid w:val="2534043A"/>
    <w:rsid w:val="25B524EE"/>
    <w:rsid w:val="25BD0743"/>
    <w:rsid w:val="25CB3ECE"/>
    <w:rsid w:val="25E258BF"/>
    <w:rsid w:val="261460B0"/>
    <w:rsid w:val="26236C76"/>
    <w:rsid w:val="26274C2C"/>
    <w:rsid w:val="262B0E32"/>
    <w:rsid w:val="2643539B"/>
    <w:rsid w:val="26D09D24"/>
    <w:rsid w:val="27082786"/>
    <w:rsid w:val="273E2CF8"/>
    <w:rsid w:val="279DF28C"/>
    <w:rsid w:val="27D4E705"/>
    <w:rsid w:val="280E747A"/>
    <w:rsid w:val="282163BD"/>
    <w:rsid w:val="2837B8B4"/>
    <w:rsid w:val="2853E10F"/>
    <w:rsid w:val="2937717B"/>
    <w:rsid w:val="297FA17E"/>
    <w:rsid w:val="29A612C7"/>
    <w:rsid w:val="29BEB635"/>
    <w:rsid w:val="29FB8B76"/>
    <w:rsid w:val="2A2A1D2C"/>
    <w:rsid w:val="2A3CCC24"/>
    <w:rsid w:val="2A9F6235"/>
    <w:rsid w:val="2AAEC673"/>
    <w:rsid w:val="2AFC6AD7"/>
    <w:rsid w:val="2B0D1B24"/>
    <w:rsid w:val="2B2FF26B"/>
    <w:rsid w:val="2B62CD44"/>
    <w:rsid w:val="2B715A45"/>
    <w:rsid w:val="2B93A492"/>
    <w:rsid w:val="2BE78416"/>
    <w:rsid w:val="2BE8274F"/>
    <w:rsid w:val="2BFA0BA9"/>
    <w:rsid w:val="2C497DB4"/>
    <w:rsid w:val="2C4AAB1D"/>
    <w:rsid w:val="2C70124B"/>
    <w:rsid w:val="2CD225E9"/>
    <w:rsid w:val="2CDDF8CD"/>
    <w:rsid w:val="2D0CED9D"/>
    <w:rsid w:val="2D116F19"/>
    <w:rsid w:val="2D164CC3"/>
    <w:rsid w:val="2D8482C8"/>
    <w:rsid w:val="2DCECB6D"/>
    <w:rsid w:val="2E1017B2"/>
    <w:rsid w:val="2E3C3013"/>
    <w:rsid w:val="2EA019DD"/>
    <w:rsid w:val="2F3714D4"/>
    <w:rsid w:val="2FEAA321"/>
    <w:rsid w:val="3004A89D"/>
    <w:rsid w:val="300E40EA"/>
    <w:rsid w:val="302D16B5"/>
    <w:rsid w:val="303285D2"/>
    <w:rsid w:val="30374D50"/>
    <w:rsid w:val="309774BE"/>
    <w:rsid w:val="309AA0B1"/>
    <w:rsid w:val="30DADD84"/>
    <w:rsid w:val="30E23FEC"/>
    <w:rsid w:val="314FAE58"/>
    <w:rsid w:val="316737EE"/>
    <w:rsid w:val="31DF64F9"/>
    <w:rsid w:val="3257DEBB"/>
    <w:rsid w:val="328BA0D1"/>
    <w:rsid w:val="32CABFDA"/>
    <w:rsid w:val="32DB4207"/>
    <w:rsid w:val="32EC8097"/>
    <w:rsid w:val="32EFE030"/>
    <w:rsid w:val="3309B9C5"/>
    <w:rsid w:val="333EF0B0"/>
    <w:rsid w:val="334E2EBC"/>
    <w:rsid w:val="33993633"/>
    <w:rsid w:val="33C589A5"/>
    <w:rsid w:val="3431DB05"/>
    <w:rsid w:val="34438FE3"/>
    <w:rsid w:val="344C07A6"/>
    <w:rsid w:val="346607FE"/>
    <w:rsid w:val="34716B42"/>
    <w:rsid w:val="347509B4"/>
    <w:rsid w:val="34833886"/>
    <w:rsid w:val="34CA1A85"/>
    <w:rsid w:val="34F3E0BA"/>
    <w:rsid w:val="3530BCFE"/>
    <w:rsid w:val="3549CDD3"/>
    <w:rsid w:val="357CEBA3"/>
    <w:rsid w:val="358F2806"/>
    <w:rsid w:val="36012086"/>
    <w:rsid w:val="36381DC2"/>
    <w:rsid w:val="366009B0"/>
    <w:rsid w:val="3678346D"/>
    <w:rsid w:val="36B2493C"/>
    <w:rsid w:val="36CB3EB4"/>
    <w:rsid w:val="36D9FFFE"/>
    <w:rsid w:val="36E0D8B9"/>
    <w:rsid w:val="36F06857"/>
    <w:rsid w:val="3728807A"/>
    <w:rsid w:val="372AD96E"/>
    <w:rsid w:val="373F8C67"/>
    <w:rsid w:val="375D9CA8"/>
    <w:rsid w:val="3771D5A7"/>
    <w:rsid w:val="3800C090"/>
    <w:rsid w:val="3813F8D7"/>
    <w:rsid w:val="38FCDDC1"/>
    <w:rsid w:val="39743598"/>
    <w:rsid w:val="39D0ED72"/>
    <w:rsid w:val="3A4888B0"/>
    <w:rsid w:val="3A608440"/>
    <w:rsid w:val="3A7DC5A4"/>
    <w:rsid w:val="3AA66B58"/>
    <w:rsid w:val="3AAEC487"/>
    <w:rsid w:val="3AB7B254"/>
    <w:rsid w:val="3ABA2695"/>
    <w:rsid w:val="3AE68D2B"/>
    <w:rsid w:val="3AEEE6A0"/>
    <w:rsid w:val="3B07E2C7"/>
    <w:rsid w:val="3B702A3A"/>
    <w:rsid w:val="3B7DD216"/>
    <w:rsid w:val="3BA643CE"/>
    <w:rsid w:val="3C1423D5"/>
    <w:rsid w:val="3C1B9012"/>
    <w:rsid w:val="3C30F3EF"/>
    <w:rsid w:val="3C3B5C4A"/>
    <w:rsid w:val="3C4CAD75"/>
    <w:rsid w:val="3C674F58"/>
    <w:rsid w:val="3C6B03F6"/>
    <w:rsid w:val="3C881372"/>
    <w:rsid w:val="3C94B8C8"/>
    <w:rsid w:val="3CA4B835"/>
    <w:rsid w:val="3CF2BA5B"/>
    <w:rsid w:val="3D2BFFAF"/>
    <w:rsid w:val="3D3C48C0"/>
    <w:rsid w:val="3D73E731"/>
    <w:rsid w:val="3DBF46C0"/>
    <w:rsid w:val="3DD57E87"/>
    <w:rsid w:val="3DE03157"/>
    <w:rsid w:val="3E3A6AE6"/>
    <w:rsid w:val="3E3F9BE8"/>
    <w:rsid w:val="3E57762B"/>
    <w:rsid w:val="3EC2E708"/>
    <w:rsid w:val="3EE16C11"/>
    <w:rsid w:val="3F8B401A"/>
    <w:rsid w:val="3FAF7788"/>
    <w:rsid w:val="3FE889F5"/>
    <w:rsid w:val="3FF745CA"/>
    <w:rsid w:val="400EFED8"/>
    <w:rsid w:val="4068E2FA"/>
    <w:rsid w:val="40B77C3F"/>
    <w:rsid w:val="40BE856D"/>
    <w:rsid w:val="410B1FFF"/>
    <w:rsid w:val="417DABED"/>
    <w:rsid w:val="4189C0C2"/>
    <w:rsid w:val="41A87B3D"/>
    <w:rsid w:val="41A954E7"/>
    <w:rsid w:val="41B6A14F"/>
    <w:rsid w:val="41D9DE0A"/>
    <w:rsid w:val="41E89AF7"/>
    <w:rsid w:val="4210EDF2"/>
    <w:rsid w:val="4222DD95"/>
    <w:rsid w:val="42263D75"/>
    <w:rsid w:val="423D8638"/>
    <w:rsid w:val="42BF8A19"/>
    <w:rsid w:val="42D77C37"/>
    <w:rsid w:val="43149B43"/>
    <w:rsid w:val="4324B571"/>
    <w:rsid w:val="4327BA32"/>
    <w:rsid w:val="435BCCDD"/>
    <w:rsid w:val="4360ED04"/>
    <w:rsid w:val="43B590CB"/>
    <w:rsid w:val="43F223B4"/>
    <w:rsid w:val="4451C6EA"/>
    <w:rsid w:val="44A53770"/>
    <w:rsid w:val="44BB7D89"/>
    <w:rsid w:val="452BA07D"/>
    <w:rsid w:val="4543B710"/>
    <w:rsid w:val="457EE1BF"/>
    <w:rsid w:val="45FC8328"/>
    <w:rsid w:val="4633D2CE"/>
    <w:rsid w:val="47120133"/>
    <w:rsid w:val="47182B21"/>
    <w:rsid w:val="472E6A94"/>
    <w:rsid w:val="4749B16C"/>
    <w:rsid w:val="47960970"/>
    <w:rsid w:val="47DF8C77"/>
    <w:rsid w:val="4830B68B"/>
    <w:rsid w:val="48335903"/>
    <w:rsid w:val="483C9A17"/>
    <w:rsid w:val="484324A2"/>
    <w:rsid w:val="4862AF37"/>
    <w:rsid w:val="486E4069"/>
    <w:rsid w:val="488CAC0B"/>
    <w:rsid w:val="48A6551A"/>
    <w:rsid w:val="48FF1974"/>
    <w:rsid w:val="49587F1E"/>
    <w:rsid w:val="49977909"/>
    <w:rsid w:val="499BD52A"/>
    <w:rsid w:val="49C71054"/>
    <w:rsid w:val="49E3A78A"/>
    <w:rsid w:val="4A415316"/>
    <w:rsid w:val="4AC68826"/>
    <w:rsid w:val="4AC91610"/>
    <w:rsid w:val="4ADC9DD7"/>
    <w:rsid w:val="4B0AB5D1"/>
    <w:rsid w:val="4BFB0B34"/>
    <w:rsid w:val="4C0242A9"/>
    <w:rsid w:val="4C2DD1EE"/>
    <w:rsid w:val="4C4A6952"/>
    <w:rsid w:val="4C4C3F15"/>
    <w:rsid w:val="4CD3DE67"/>
    <w:rsid w:val="4D33A7DF"/>
    <w:rsid w:val="4D81EBBB"/>
    <w:rsid w:val="4DE7F723"/>
    <w:rsid w:val="4E1DB04E"/>
    <w:rsid w:val="4E55637E"/>
    <w:rsid w:val="4E6C9804"/>
    <w:rsid w:val="4EB6A95E"/>
    <w:rsid w:val="4EE14C5D"/>
    <w:rsid w:val="4EEAF3A3"/>
    <w:rsid w:val="4F4ABCCD"/>
    <w:rsid w:val="4F610635"/>
    <w:rsid w:val="4F92CAB5"/>
    <w:rsid w:val="4FFDABF4"/>
    <w:rsid w:val="508653EB"/>
    <w:rsid w:val="5094CB93"/>
    <w:rsid w:val="50BF1C7C"/>
    <w:rsid w:val="50F2864E"/>
    <w:rsid w:val="511B4AF4"/>
    <w:rsid w:val="512658A7"/>
    <w:rsid w:val="514BA5E5"/>
    <w:rsid w:val="51564B1E"/>
    <w:rsid w:val="5189E3A5"/>
    <w:rsid w:val="518F6424"/>
    <w:rsid w:val="51BE794A"/>
    <w:rsid w:val="51EA85A3"/>
    <w:rsid w:val="51EB8A90"/>
    <w:rsid w:val="51ED7E45"/>
    <w:rsid w:val="52347766"/>
    <w:rsid w:val="52359751"/>
    <w:rsid w:val="523FA8EB"/>
    <w:rsid w:val="52549E73"/>
    <w:rsid w:val="528BB7F1"/>
    <w:rsid w:val="529DEC8E"/>
    <w:rsid w:val="529F6871"/>
    <w:rsid w:val="52A0B50D"/>
    <w:rsid w:val="52AD57D2"/>
    <w:rsid w:val="52E47EFE"/>
    <w:rsid w:val="52F24857"/>
    <w:rsid w:val="52F2F8AB"/>
    <w:rsid w:val="53324F97"/>
    <w:rsid w:val="5343EF85"/>
    <w:rsid w:val="53692B93"/>
    <w:rsid w:val="538BF3C0"/>
    <w:rsid w:val="53A2D9B5"/>
    <w:rsid w:val="53B2E2C9"/>
    <w:rsid w:val="53E05DF0"/>
    <w:rsid w:val="54153D2D"/>
    <w:rsid w:val="5419829D"/>
    <w:rsid w:val="543413A4"/>
    <w:rsid w:val="5454F8C7"/>
    <w:rsid w:val="545F61D3"/>
    <w:rsid w:val="5460D885"/>
    <w:rsid w:val="546996E5"/>
    <w:rsid w:val="54AC51B1"/>
    <w:rsid w:val="54AD305C"/>
    <w:rsid w:val="54C372C1"/>
    <w:rsid w:val="54F20E6C"/>
    <w:rsid w:val="54F86038"/>
    <w:rsid w:val="551B2E97"/>
    <w:rsid w:val="552208B6"/>
    <w:rsid w:val="55435DDF"/>
    <w:rsid w:val="5555D3C4"/>
    <w:rsid w:val="55653A2A"/>
    <w:rsid w:val="5639DF1A"/>
    <w:rsid w:val="56B3FD5C"/>
    <w:rsid w:val="56D020BF"/>
    <w:rsid w:val="56F11C9C"/>
    <w:rsid w:val="573E78CF"/>
    <w:rsid w:val="574C25FF"/>
    <w:rsid w:val="5762B317"/>
    <w:rsid w:val="576E98B6"/>
    <w:rsid w:val="578640E5"/>
    <w:rsid w:val="57CD09A6"/>
    <w:rsid w:val="57D93C01"/>
    <w:rsid w:val="580E3ADC"/>
    <w:rsid w:val="58398502"/>
    <w:rsid w:val="588E5F45"/>
    <w:rsid w:val="58E491FD"/>
    <w:rsid w:val="58E5616D"/>
    <w:rsid w:val="59507C39"/>
    <w:rsid w:val="59654AAF"/>
    <w:rsid w:val="5968A240"/>
    <w:rsid w:val="597A17EB"/>
    <w:rsid w:val="598B74A6"/>
    <w:rsid w:val="598B8CAE"/>
    <w:rsid w:val="599AB7C4"/>
    <w:rsid w:val="59A860C9"/>
    <w:rsid w:val="59C7DC05"/>
    <w:rsid w:val="59DDE2AE"/>
    <w:rsid w:val="5A09065D"/>
    <w:rsid w:val="5A0AB263"/>
    <w:rsid w:val="5A0CB357"/>
    <w:rsid w:val="5A1A28DD"/>
    <w:rsid w:val="5A95C4C8"/>
    <w:rsid w:val="5AA63062"/>
    <w:rsid w:val="5AFEED94"/>
    <w:rsid w:val="5B05C209"/>
    <w:rsid w:val="5B29B6DE"/>
    <w:rsid w:val="5B7C7D71"/>
    <w:rsid w:val="5BB2C832"/>
    <w:rsid w:val="5BE43A6A"/>
    <w:rsid w:val="5C262EA2"/>
    <w:rsid w:val="5C3A3D98"/>
    <w:rsid w:val="5C689F09"/>
    <w:rsid w:val="5C7CDDFF"/>
    <w:rsid w:val="5CB7DDFA"/>
    <w:rsid w:val="5CBCD0FD"/>
    <w:rsid w:val="5CD409BA"/>
    <w:rsid w:val="5CD8AB2C"/>
    <w:rsid w:val="5CDE56A3"/>
    <w:rsid w:val="5CED5A65"/>
    <w:rsid w:val="5D932C73"/>
    <w:rsid w:val="5DC5E93E"/>
    <w:rsid w:val="5DC8B1C5"/>
    <w:rsid w:val="5E10A74E"/>
    <w:rsid w:val="5E3BAC43"/>
    <w:rsid w:val="5E5AAF63"/>
    <w:rsid w:val="5E724B48"/>
    <w:rsid w:val="5E8BF412"/>
    <w:rsid w:val="5E8DB5E5"/>
    <w:rsid w:val="5E960171"/>
    <w:rsid w:val="5E99F798"/>
    <w:rsid w:val="5EDC6DE9"/>
    <w:rsid w:val="5F3C9121"/>
    <w:rsid w:val="5F480F7E"/>
    <w:rsid w:val="5F6F12D9"/>
    <w:rsid w:val="5F7D5473"/>
    <w:rsid w:val="6014268C"/>
    <w:rsid w:val="6014D046"/>
    <w:rsid w:val="603EC5FE"/>
    <w:rsid w:val="60BD0D32"/>
    <w:rsid w:val="60D0F587"/>
    <w:rsid w:val="611C5E27"/>
    <w:rsid w:val="615C52DA"/>
    <w:rsid w:val="61B57FD4"/>
    <w:rsid w:val="61D4BE55"/>
    <w:rsid w:val="61F3DF91"/>
    <w:rsid w:val="61F56A4A"/>
    <w:rsid w:val="621E3B6D"/>
    <w:rsid w:val="623037CA"/>
    <w:rsid w:val="62676D8E"/>
    <w:rsid w:val="6286CF65"/>
    <w:rsid w:val="629FAF03"/>
    <w:rsid w:val="62B4BB63"/>
    <w:rsid w:val="62E295D1"/>
    <w:rsid w:val="6302DC70"/>
    <w:rsid w:val="63095E61"/>
    <w:rsid w:val="6329FCD8"/>
    <w:rsid w:val="63CAB272"/>
    <w:rsid w:val="63F4C4D6"/>
    <w:rsid w:val="640BCB29"/>
    <w:rsid w:val="640EB0E7"/>
    <w:rsid w:val="6478B600"/>
    <w:rsid w:val="6484C991"/>
    <w:rsid w:val="6494FAC7"/>
    <w:rsid w:val="6498C94F"/>
    <w:rsid w:val="65073B0C"/>
    <w:rsid w:val="65896DDE"/>
    <w:rsid w:val="65B6544A"/>
    <w:rsid w:val="65DF0B12"/>
    <w:rsid w:val="65EF2ED8"/>
    <w:rsid w:val="665025C6"/>
    <w:rsid w:val="66F12D41"/>
    <w:rsid w:val="66F3FF27"/>
    <w:rsid w:val="66FFD9C0"/>
    <w:rsid w:val="67538FF6"/>
    <w:rsid w:val="678B68C6"/>
    <w:rsid w:val="6798C4B1"/>
    <w:rsid w:val="67A7AD2D"/>
    <w:rsid w:val="68025D9E"/>
    <w:rsid w:val="686C2769"/>
    <w:rsid w:val="68751DED"/>
    <w:rsid w:val="68E78669"/>
    <w:rsid w:val="691B9838"/>
    <w:rsid w:val="6962D07A"/>
    <w:rsid w:val="6966CE15"/>
    <w:rsid w:val="698775F7"/>
    <w:rsid w:val="69B17078"/>
    <w:rsid w:val="69B1CE96"/>
    <w:rsid w:val="6A3D4F4F"/>
    <w:rsid w:val="6A5A4E11"/>
    <w:rsid w:val="6A7B463B"/>
    <w:rsid w:val="6ABBA533"/>
    <w:rsid w:val="6AC47FFA"/>
    <w:rsid w:val="6AF3E363"/>
    <w:rsid w:val="6B219B3E"/>
    <w:rsid w:val="6B3C2E9F"/>
    <w:rsid w:val="6B53E5E5"/>
    <w:rsid w:val="6B5E00FD"/>
    <w:rsid w:val="6B740263"/>
    <w:rsid w:val="6BB27399"/>
    <w:rsid w:val="6BBBCB96"/>
    <w:rsid w:val="6BE9094E"/>
    <w:rsid w:val="6BECEDB3"/>
    <w:rsid w:val="6C37203E"/>
    <w:rsid w:val="6C5211F5"/>
    <w:rsid w:val="6C97259D"/>
    <w:rsid w:val="6CA3635A"/>
    <w:rsid w:val="6CAF31E1"/>
    <w:rsid w:val="6CBB51EE"/>
    <w:rsid w:val="6CC283D9"/>
    <w:rsid w:val="6D5EE10E"/>
    <w:rsid w:val="6D6173B0"/>
    <w:rsid w:val="6D709D46"/>
    <w:rsid w:val="6D81EA24"/>
    <w:rsid w:val="6D83B18C"/>
    <w:rsid w:val="6D87F231"/>
    <w:rsid w:val="6DCB6CBF"/>
    <w:rsid w:val="6DCF3883"/>
    <w:rsid w:val="6DD29C69"/>
    <w:rsid w:val="6DE6E1EF"/>
    <w:rsid w:val="6E0E899B"/>
    <w:rsid w:val="6E704D10"/>
    <w:rsid w:val="6F02DC8D"/>
    <w:rsid w:val="6F2E4751"/>
    <w:rsid w:val="6F2F58C4"/>
    <w:rsid w:val="6F2FDCB1"/>
    <w:rsid w:val="6F464FD0"/>
    <w:rsid w:val="6FB39DBA"/>
    <w:rsid w:val="6FD0CF80"/>
    <w:rsid w:val="6FDD5E8F"/>
    <w:rsid w:val="6FE2966C"/>
    <w:rsid w:val="7055D0FA"/>
    <w:rsid w:val="707CE5FB"/>
    <w:rsid w:val="708EF166"/>
    <w:rsid w:val="70A3B072"/>
    <w:rsid w:val="70BBF03E"/>
    <w:rsid w:val="70D5C3F0"/>
    <w:rsid w:val="70FF6C2C"/>
    <w:rsid w:val="711DCCE5"/>
    <w:rsid w:val="712B683D"/>
    <w:rsid w:val="713CFBD2"/>
    <w:rsid w:val="71BE9260"/>
    <w:rsid w:val="720AC3A1"/>
    <w:rsid w:val="724D6F7A"/>
    <w:rsid w:val="72886169"/>
    <w:rsid w:val="729EB82C"/>
    <w:rsid w:val="72A89430"/>
    <w:rsid w:val="72D4367B"/>
    <w:rsid w:val="7317C43B"/>
    <w:rsid w:val="736B48D2"/>
    <w:rsid w:val="7389F82C"/>
    <w:rsid w:val="73A0686B"/>
    <w:rsid w:val="743DDFD9"/>
    <w:rsid w:val="7483E59E"/>
    <w:rsid w:val="74E3403D"/>
    <w:rsid w:val="74EDF831"/>
    <w:rsid w:val="7505DF13"/>
    <w:rsid w:val="753DC711"/>
    <w:rsid w:val="757DB376"/>
    <w:rsid w:val="7583E9FC"/>
    <w:rsid w:val="75B0B630"/>
    <w:rsid w:val="75C1EA70"/>
    <w:rsid w:val="75C4DD91"/>
    <w:rsid w:val="75C6C21F"/>
    <w:rsid w:val="75EBBB12"/>
    <w:rsid w:val="76051C95"/>
    <w:rsid w:val="761BBD9F"/>
    <w:rsid w:val="7631132A"/>
    <w:rsid w:val="763D860A"/>
    <w:rsid w:val="766CE74A"/>
    <w:rsid w:val="76B5E41F"/>
    <w:rsid w:val="76FAB5CF"/>
    <w:rsid w:val="770B951B"/>
    <w:rsid w:val="77265238"/>
    <w:rsid w:val="773CB656"/>
    <w:rsid w:val="774B192D"/>
    <w:rsid w:val="777FB95B"/>
    <w:rsid w:val="77800D6C"/>
    <w:rsid w:val="77825890"/>
    <w:rsid w:val="77EC4740"/>
    <w:rsid w:val="77F3C678"/>
    <w:rsid w:val="78C0FB90"/>
    <w:rsid w:val="7905D899"/>
    <w:rsid w:val="793D726A"/>
    <w:rsid w:val="7952536B"/>
    <w:rsid w:val="796D55AC"/>
    <w:rsid w:val="796DF42A"/>
    <w:rsid w:val="79ADB02C"/>
    <w:rsid w:val="7A112D1D"/>
    <w:rsid w:val="7A2B0073"/>
    <w:rsid w:val="7A79C4F7"/>
    <w:rsid w:val="7A9F2DB9"/>
    <w:rsid w:val="7AB74F3D"/>
    <w:rsid w:val="7AE4E5A3"/>
    <w:rsid w:val="7B0BC892"/>
    <w:rsid w:val="7B1AA26C"/>
    <w:rsid w:val="7B6DA7C2"/>
    <w:rsid w:val="7B73F38E"/>
    <w:rsid w:val="7BFD3181"/>
    <w:rsid w:val="7C0B972E"/>
    <w:rsid w:val="7C32C351"/>
    <w:rsid w:val="7CA42A52"/>
    <w:rsid w:val="7CC20786"/>
    <w:rsid w:val="7D49F431"/>
    <w:rsid w:val="7D5E5A63"/>
    <w:rsid w:val="7D6824D6"/>
    <w:rsid w:val="7D71D31E"/>
    <w:rsid w:val="7D72566D"/>
    <w:rsid w:val="7D9DAD83"/>
    <w:rsid w:val="7DE694A5"/>
    <w:rsid w:val="7E0344F4"/>
    <w:rsid w:val="7E10B3AD"/>
    <w:rsid w:val="7E2BE2C5"/>
    <w:rsid w:val="7E6E84B2"/>
    <w:rsid w:val="7E6FD8AB"/>
    <w:rsid w:val="7E899321"/>
    <w:rsid w:val="7EE32245"/>
    <w:rsid w:val="7EEE7941"/>
    <w:rsid w:val="7F214FC8"/>
    <w:rsid w:val="7F3213E0"/>
    <w:rsid w:val="7F708D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5822E0"/>
  <w15:chartTrackingRefBased/>
  <w15:docId w15:val="{41FA9EFC-F132-4DD5-BC55-FF0FD6B323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74989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37088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dx.doi.org/10.4236/jss.2014.28002" TargetMode="External"/><Relationship Id="rId13" Type="http://schemas.openxmlformats.org/officeDocument/2006/relationships/hyperlink" Target="https://www.nimh.nih.gov/health/topics/autism-spectrum-disorders-asd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mencap.org.uk/learning-disability-explained/what-learning-disability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igi-global.com/chapter/tools-for-promoting-independent-living-skills-in-individuals-with-autism/360941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doi.org/10.5014/ajot.2023.050303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tandfonline.com/doi/abs/10.1080/08856257.2016.1187889" TargetMode="External"/><Relationship Id="rId10" Type="http://schemas.openxmlformats.org/officeDocument/2006/relationships/hyperlink" Target="https://www.legislation.gov.uk/ukpga/2018/12/contents" TargetMode="External"/><Relationship Id="R0477c547406249d3" Type="http://schemas.microsoft.com/office/2020/10/relationships/intelligence" Target="intelligence2.xml"/><Relationship Id="rId4" Type="http://schemas.openxmlformats.org/officeDocument/2006/relationships/numbering" Target="numbering.xml"/><Relationship Id="rId9" Type="http://schemas.openxmlformats.org/officeDocument/2006/relationships/hyperlink" Target="https://www.scirp.org/pdf/JSS_2014082216361897.pdf" TargetMode="External"/><Relationship Id="rId14" Type="http://schemas.openxmlformats.org/officeDocument/2006/relationships/hyperlink" Target="https://www.nice.org.uk/guidance/cg128/chapter/Recommendation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37ca15d-9ca5-4969-9050-6a8af13b1758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04480DD28E28D48BA0DCAAE9381AA60" ma:contentTypeVersion="18" ma:contentTypeDescription="Create a new document." ma:contentTypeScope="" ma:versionID="4a93c31318158100a13fc6e5fb14ee35">
  <xsd:schema xmlns:xsd="http://www.w3.org/2001/XMLSchema" xmlns:xs="http://www.w3.org/2001/XMLSchema" xmlns:p="http://schemas.microsoft.com/office/2006/metadata/properties" xmlns:ns3="137ca15d-9ca5-4969-9050-6a8af13b1758" xmlns:ns4="14f886ef-4092-4ed8-a31e-891c76461312" targetNamespace="http://schemas.microsoft.com/office/2006/metadata/properties" ma:root="true" ma:fieldsID="042cb3732c9a4ff7192f276323c3e618" ns3:_="" ns4:_="">
    <xsd:import namespace="137ca15d-9ca5-4969-9050-6a8af13b1758"/>
    <xsd:import namespace="14f886ef-4092-4ed8-a31e-891c7646131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Location" minOccurs="0"/>
                <xsd:element ref="ns3:MediaLengthInSeconds" minOccurs="0"/>
                <xsd:element ref="ns3:_activity" minOccurs="0"/>
                <xsd:element ref="ns3:MediaServiceObjectDetectorVersions" minOccurs="0"/>
                <xsd:element ref="ns3:MediaServiceSystemTags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37ca15d-9ca5-4969-9050-6a8af13b175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  <xsd:element name="MediaLengthInSeconds" ma:index="21" nillable="true" ma:displayName="Length (seconds)" ma:internalName="MediaLengthInSeconds" ma:readOnly="true">
      <xsd:simpleType>
        <xsd:restriction base="dms:Unknown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SearchProperties" ma:index="25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4f886ef-4092-4ed8-a31e-891c76461312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E2BA0F5-0FD6-4324-80B3-524DCF00A74A}">
  <ds:schemaRefs>
    <ds:schemaRef ds:uri="http://schemas.microsoft.com/office/2006/metadata/properties"/>
    <ds:schemaRef ds:uri="http://schemas.microsoft.com/office/2006/documentManagement/types"/>
    <ds:schemaRef ds:uri="http://schemas.openxmlformats.org/package/2006/metadata/core-properties"/>
    <ds:schemaRef ds:uri="http://purl.org/dc/terms/"/>
    <ds:schemaRef ds:uri="http://www.w3.org/XML/1998/namespace"/>
    <ds:schemaRef ds:uri="http://schemas.microsoft.com/office/infopath/2007/PartnerControls"/>
    <ds:schemaRef ds:uri="http://purl.org/dc/dcmitype/"/>
    <ds:schemaRef ds:uri="14f886ef-4092-4ed8-a31e-891c76461312"/>
    <ds:schemaRef ds:uri="137ca15d-9ca5-4969-9050-6a8af13b1758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DD6E6B0C-251B-459A-AAF2-1800AACFDCB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7961AE3-D6C0-4DAA-8A21-4914D8A5830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37ca15d-9ca5-4969-9050-6a8af13b1758"/>
    <ds:schemaRef ds:uri="14f886ef-4092-4ed8-a31e-891c7646131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4</Pages>
  <Words>1028</Words>
  <Characters>5863</Characters>
  <Application>Microsoft Office Word</Application>
  <DocSecurity>0</DocSecurity>
  <Lines>48</Lines>
  <Paragraphs>13</Paragraphs>
  <ScaleCrop>false</ScaleCrop>
  <Company/>
  <LinksUpToDate>false</LinksUpToDate>
  <CharactersWithSpaces>6878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Angela Winter (Aneurin Bevan UHB - Occupational Therapy)</dc:creator>
  <cp:keywords/>
  <dc:description/>
  <cp:lastModifiedBy>Angela Winter (Aneurin Bevan UHB - Occupational Therapy)</cp:lastModifiedBy>
  <cp:revision>2</cp:revision>
  <dcterms:created xsi:type="dcterms:W3CDTF">2024-11-07T15:55:00Z</dcterms:created>
  <dcterms:modified xsi:type="dcterms:W3CDTF">2024-11-07T15:55:00Z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0x010100804480DD28E28D48BA0DCAAE9381AA60</vt:lpwstr>
  </property>
</Properties>
</file>