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78C439" w14:textId="544F568C" w:rsidR="00CE1803" w:rsidRPr="00E66082" w:rsidRDefault="001B317B" w:rsidP="00054541">
      <w:pPr>
        <w:spacing w:after="0" w:line="276" w:lineRule="auto"/>
        <w:jc w:val="both"/>
        <w:rPr>
          <w:rFonts w:ascii="Verdana" w:hAnsi="Verdana" w:cstheme="minorHAnsi"/>
          <w:b/>
          <w:bCs/>
        </w:rPr>
      </w:pPr>
      <w:r>
        <w:rPr>
          <w:rFonts w:ascii="Verdana" w:hAnsi="Verdana" w:cstheme="minorHAnsi"/>
          <w:b/>
          <w:bCs/>
        </w:rPr>
        <w:t>INTERVIEW</w:t>
      </w:r>
      <w:r w:rsidR="00E66082">
        <w:rPr>
          <w:rFonts w:ascii="Verdana" w:hAnsi="Verdana" w:cstheme="minorHAnsi"/>
          <w:b/>
          <w:bCs/>
        </w:rPr>
        <w:t xml:space="preserve"> </w:t>
      </w:r>
      <w:r w:rsidR="00054541" w:rsidRPr="00E66082">
        <w:rPr>
          <w:rFonts w:ascii="Verdana" w:hAnsi="Verdana" w:cstheme="minorHAnsi"/>
          <w:b/>
          <w:bCs/>
        </w:rPr>
        <w:t xml:space="preserve">PARTICIPANT INFORMATION SHEET </w:t>
      </w:r>
    </w:p>
    <w:p w14:paraId="1337D370" w14:textId="77777777" w:rsidR="00AC3351" w:rsidRDefault="00AC3351" w:rsidP="00AC3351">
      <w:pPr>
        <w:autoSpaceDE w:val="0"/>
        <w:autoSpaceDN w:val="0"/>
        <w:adjustRightInd w:val="0"/>
        <w:spacing w:after="0" w:line="240" w:lineRule="auto"/>
        <w:rPr>
          <w:rFonts w:ascii="Verdana" w:hAnsi="Verdana" w:cs="Arial"/>
          <w:sz w:val="18"/>
          <w:szCs w:val="18"/>
        </w:rPr>
      </w:pPr>
    </w:p>
    <w:p w14:paraId="5FB72B07" w14:textId="77777777" w:rsidR="00AC3351" w:rsidRPr="00AC3351" w:rsidRDefault="00AC3351" w:rsidP="00AC3351">
      <w:pPr>
        <w:spacing w:line="240" w:lineRule="auto"/>
        <w:rPr>
          <w:rFonts w:ascii="Verdana" w:hAnsi="Verdana" w:cstheme="minorHAnsi"/>
        </w:rPr>
      </w:pPr>
      <w:r w:rsidRPr="00AC3351">
        <w:rPr>
          <w:rFonts w:ascii="Verdana" w:hAnsi="Verdana" w:cstheme="minorHAnsi"/>
          <w:b/>
          <w:bCs/>
        </w:rPr>
        <w:t>Study Title: MicroGuide-2</w:t>
      </w:r>
      <w:r w:rsidRPr="00AC3351">
        <w:rPr>
          <w:rFonts w:ascii="Verdana" w:hAnsi="Verdana" w:cstheme="minorHAnsi"/>
        </w:rPr>
        <w:t xml:space="preserve"> - A randomised controlled trial of the impact of </w:t>
      </w:r>
      <w:proofErr w:type="spellStart"/>
      <w:r w:rsidRPr="00AC3351">
        <w:rPr>
          <w:rFonts w:ascii="Verdana" w:hAnsi="Verdana" w:cstheme="minorHAnsi"/>
        </w:rPr>
        <w:t>MicroGuide</w:t>
      </w:r>
      <w:proofErr w:type="spellEnd"/>
      <w:r w:rsidRPr="00AC3351">
        <w:rPr>
          <w:rFonts w:ascii="Verdana" w:hAnsi="Verdana" w:cstheme="minorHAnsi"/>
        </w:rPr>
        <w:t>™ computerised decision support modules on antimicrobial prescribing behaviours and clinical outcomes.</w:t>
      </w:r>
    </w:p>
    <w:p w14:paraId="10FAA65B" w14:textId="7C6DFF97" w:rsidR="00AC3351" w:rsidRPr="00AC3351" w:rsidRDefault="00AC3351" w:rsidP="00AC3351">
      <w:pPr>
        <w:rPr>
          <w:rFonts w:ascii="Verdana" w:hAnsi="Verdana" w:cstheme="minorHAnsi"/>
          <w:b/>
          <w:bCs/>
        </w:rPr>
      </w:pPr>
      <w:r w:rsidRPr="00AC3351">
        <w:rPr>
          <w:rFonts w:ascii="Verdana" w:hAnsi="Verdana" w:cstheme="minorHAnsi"/>
          <w:b/>
          <w:bCs/>
        </w:rPr>
        <w:t>Chief Investigator:</w:t>
      </w:r>
      <w:r w:rsidRPr="00AC3351">
        <w:rPr>
          <w:rFonts w:ascii="Verdana" w:hAnsi="Verdana" w:cstheme="minorHAnsi"/>
        </w:rPr>
        <w:t xml:space="preserve"> Dr Philip Scott, Reader in Health Informatics, University of Portsmouth</w:t>
      </w:r>
      <w:r w:rsidR="00DC5CFC">
        <w:rPr>
          <w:rFonts w:ascii="Verdana" w:hAnsi="Verdana" w:cstheme="minorHAnsi"/>
        </w:rPr>
        <w:t>.</w:t>
      </w:r>
    </w:p>
    <w:p w14:paraId="7ACC995E" w14:textId="67A74992" w:rsidR="00AC3351" w:rsidRPr="00AC3351" w:rsidRDefault="00AC3351" w:rsidP="00AC3351">
      <w:pPr>
        <w:spacing w:after="0" w:line="240" w:lineRule="auto"/>
        <w:rPr>
          <w:rFonts w:ascii="Verdana" w:hAnsi="Verdana" w:cstheme="minorHAnsi"/>
        </w:rPr>
      </w:pPr>
      <w:r w:rsidRPr="00AC3351">
        <w:rPr>
          <w:rFonts w:ascii="Verdana" w:hAnsi="Verdana" w:cstheme="minorHAnsi"/>
          <w:b/>
          <w:bCs/>
        </w:rPr>
        <w:t>Sponsor:</w:t>
      </w:r>
      <w:r w:rsidRPr="00AC3351">
        <w:rPr>
          <w:rFonts w:ascii="Verdana" w:hAnsi="Verdana" w:cstheme="minorHAnsi"/>
        </w:rPr>
        <w:t xml:space="preserve"> Merck Sharp &amp; </w:t>
      </w:r>
      <w:proofErr w:type="spellStart"/>
      <w:r w:rsidRPr="00AC3351">
        <w:rPr>
          <w:rFonts w:ascii="Verdana" w:hAnsi="Verdana" w:cstheme="minorHAnsi"/>
        </w:rPr>
        <w:t>Dohme</w:t>
      </w:r>
      <w:proofErr w:type="spellEnd"/>
      <w:r w:rsidRPr="00AC3351">
        <w:rPr>
          <w:rFonts w:ascii="Verdana" w:hAnsi="Verdana" w:cstheme="minorHAnsi"/>
        </w:rPr>
        <w:t xml:space="preserve"> (UK) Limite</w:t>
      </w:r>
      <w:r w:rsidR="00A812B8">
        <w:rPr>
          <w:rFonts w:ascii="Verdana" w:hAnsi="Verdana" w:cstheme="minorHAnsi"/>
        </w:rPr>
        <w:t>d</w:t>
      </w:r>
      <w:r w:rsidR="00562AD3">
        <w:rPr>
          <w:rFonts w:ascii="Verdana" w:hAnsi="Verdana" w:cstheme="minorHAnsi"/>
        </w:rPr>
        <w:t xml:space="preserve"> (MSD)</w:t>
      </w:r>
      <w:r w:rsidR="00A812B8">
        <w:rPr>
          <w:rFonts w:ascii="Verdana" w:hAnsi="Verdana" w:cstheme="minorHAnsi"/>
        </w:rPr>
        <w:t>.</w:t>
      </w:r>
    </w:p>
    <w:p w14:paraId="1624A0B7" w14:textId="77777777" w:rsidR="00AC3351" w:rsidRPr="00AC3351" w:rsidRDefault="00AC3351" w:rsidP="00AC3351">
      <w:pPr>
        <w:spacing w:after="0" w:line="240" w:lineRule="auto"/>
        <w:rPr>
          <w:rFonts w:ascii="Verdana" w:hAnsi="Verdana" w:cstheme="minorHAnsi"/>
        </w:rPr>
      </w:pPr>
    </w:p>
    <w:p w14:paraId="16363FCF" w14:textId="77777777" w:rsidR="00AC3351" w:rsidRPr="00AC3351" w:rsidRDefault="00AC3351" w:rsidP="00AC3351">
      <w:pPr>
        <w:spacing w:after="0" w:line="240" w:lineRule="auto"/>
        <w:rPr>
          <w:rFonts w:ascii="Verdana" w:hAnsi="Verdana"/>
        </w:rPr>
      </w:pPr>
      <w:r w:rsidRPr="00AC3351">
        <w:rPr>
          <w:rFonts w:ascii="Verdana" w:hAnsi="Verdana"/>
          <w:b/>
        </w:rPr>
        <w:t>IRAS ID number</w:t>
      </w:r>
      <w:r w:rsidRPr="00AC3351">
        <w:rPr>
          <w:rFonts w:ascii="Verdana" w:hAnsi="Verdana"/>
        </w:rPr>
        <w:t>: 295323</w:t>
      </w:r>
    </w:p>
    <w:p w14:paraId="60523EEB" w14:textId="087BC489" w:rsidR="0062124B" w:rsidRPr="00E66082" w:rsidRDefault="0062124B" w:rsidP="00054541">
      <w:pPr>
        <w:spacing w:after="0" w:line="276" w:lineRule="auto"/>
        <w:jc w:val="both"/>
        <w:rPr>
          <w:rFonts w:ascii="Verdana" w:hAnsi="Verdana" w:cstheme="minorHAnsi"/>
          <w:b/>
          <w:bCs/>
        </w:rPr>
      </w:pPr>
    </w:p>
    <w:p w14:paraId="1C19D523" w14:textId="77777777" w:rsidR="00D47E8A" w:rsidRPr="00A501E2" w:rsidRDefault="00D47E8A" w:rsidP="00D47E8A">
      <w:pPr>
        <w:tabs>
          <w:tab w:val="left" w:pos="540"/>
        </w:tabs>
        <w:spacing w:after="0" w:line="240" w:lineRule="auto"/>
        <w:rPr>
          <w:rFonts w:ascii="Verdana" w:hAnsi="Verdana" w:cs="Tahoma"/>
          <w:b/>
          <w:sz w:val="20"/>
          <w:szCs w:val="20"/>
        </w:rPr>
      </w:pPr>
      <w:r w:rsidRPr="00A501E2">
        <w:rPr>
          <w:rFonts w:ascii="Verdana" w:hAnsi="Verdana" w:cs="Tahoma"/>
          <w:b/>
          <w:sz w:val="20"/>
          <w:szCs w:val="20"/>
        </w:rPr>
        <w:t>Invitation and brief summary</w:t>
      </w:r>
    </w:p>
    <w:p w14:paraId="261262DA" w14:textId="77777777" w:rsidR="00D47E8A" w:rsidRDefault="00D47E8A" w:rsidP="00D47E8A">
      <w:pPr>
        <w:tabs>
          <w:tab w:val="left" w:pos="540"/>
        </w:tabs>
        <w:spacing w:after="0" w:line="240" w:lineRule="auto"/>
        <w:rPr>
          <w:rFonts w:ascii="Verdana" w:hAnsi="Verdana" w:cs="Tahoma"/>
          <w:sz w:val="20"/>
          <w:szCs w:val="20"/>
          <w:lang w:val="en-US"/>
        </w:rPr>
      </w:pPr>
    </w:p>
    <w:p w14:paraId="4FAE7E7F" w14:textId="7BE79C26" w:rsidR="00D47E8A" w:rsidRPr="00A501E2" w:rsidRDefault="00D47E8A" w:rsidP="00D47E8A">
      <w:pPr>
        <w:tabs>
          <w:tab w:val="left" w:pos="540"/>
        </w:tabs>
        <w:spacing w:after="0" w:line="240" w:lineRule="auto"/>
        <w:rPr>
          <w:rFonts w:ascii="Verdana" w:hAnsi="Verdana" w:cs="Tahoma"/>
          <w:sz w:val="20"/>
          <w:szCs w:val="20"/>
        </w:rPr>
      </w:pPr>
      <w:r w:rsidRPr="00533186">
        <w:rPr>
          <w:rFonts w:ascii="Verdana" w:hAnsi="Verdana" w:cs="Tahoma"/>
          <w:sz w:val="20"/>
          <w:szCs w:val="20"/>
          <w:lang w:val="en-US"/>
        </w:rPr>
        <w:t xml:space="preserve">As a staff member who is registered with Horizon Strategic Partners and actively uses the </w:t>
      </w:r>
      <w:proofErr w:type="spellStart"/>
      <w:r w:rsidRPr="00533186">
        <w:rPr>
          <w:rFonts w:ascii="Verdana" w:hAnsi="Verdana" w:cs="Tahoma"/>
          <w:sz w:val="20"/>
          <w:szCs w:val="20"/>
          <w:lang w:val="en-US"/>
        </w:rPr>
        <w:t>MicroGuide</w:t>
      </w:r>
      <w:proofErr w:type="spellEnd"/>
      <w:r w:rsidRPr="00533186">
        <w:rPr>
          <w:rFonts w:ascii="Verdana" w:hAnsi="Verdana" w:cs="Tahoma"/>
          <w:sz w:val="20"/>
          <w:szCs w:val="20"/>
        </w:rPr>
        <w:t>™</w:t>
      </w:r>
      <w:r w:rsidRPr="00533186">
        <w:rPr>
          <w:rFonts w:ascii="Verdana" w:hAnsi="Verdana" w:cs="Tahoma"/>
          <w:sz w:val="20"/>
          <w:szCs w:val="20"/>
          <w:lang w:val="en-US"/>
        </w:rPr>
        <w:t xml:space="preserve"> application (app) </w:t>
      </w:r>
      <w:r w:rsidRPr="00A501E2">
        <w:rPr>
          <w:rFonts w:ascii="Verdana" w:hAnsi="Verdana" w:cs="Tahoma"/>
          <w:sz w:val="20"/>
          <w:szCs w:val="20"/>
        </w:rPr>
        <w:t xml:space="preserve">at your hospital, we would like to invite you to participate in a research study to evaluate the app. </w:t>
      </w:r>
      <w:r w:rsidR="002400BB">
        <w:rPr>
          <w:rFonts w:ascii="Verdana" w:hAnsi="Verdana" w:cs="Tahoma"/>
          <w:sz w:val="20"/>
          <w:szCs w:val="20"/>
        </w:rPr>
        <w:t>T</w:t>
      </w:r>
      <w:r w:rsidRPr="00A501E2">
        <w:rPr>
          <w:rFonts w:ascii="Verdana" w:hAnsi="Verdana" w:cs="Tahoma"/>
          <w:sz w:val="20"/>
          <w:szCs w:val="20"/>
        </w:rPr>
        <w:t>o help inform your decision, we have provided this Participant Information Sheet (PIS). A member of our research team is also available to go through the PIS with you and answer any potential questions that may arise</w:t>
      </w:r>
      <w:r>
        <w:rPr>
          <w:rFonts w:ascii="Verdana" w:hAnsi="Verdana" w:cs="Tahoma"/>
          <w:sz w:val="20"/>
          <w:szCs w:val="20"/>
        </w:rPr>
        <w:t>.</w:t>
      </w:r>
    </w:p>
    <w:p w14:paraId="74379DEF" w14:textId="77777777" w:rsidR="00D47E8A" w:rsidRPr="00533186" w:rsidRDefault="00D47E8A" w:rsidP="00D47E8A">
      <w:pPr>
        <w:tabs>
          <w:tab w:val="left" w:pos="540"/>
        </w:tabs>
        <w:spacing w:after="0" w:line="240" w:lineRule="auto"/>
        <w:rPr>
          <w:rFonts w:ascii="Verdana" w:hAnsi="Verdana" w:cs="Tahoma"/>
          <w:sz w:val="20"/>
          <w:szCs w:val="20"/>
        </w:rPr>
      </w:pPr>
    </w:p>
    <w:p w14:paraId="14B2C4D3" w14:textId="77777777" w:rsidR="00D47E8A" w:rsidRPr="00A501E2" w:rsidRDefault="00D47E8A" w:rsidP="00D47E8A">
      <w:pPr>
        <w:tabs>
          <w:tab w:val="left" w:pos="540"/>
        </w:tabs>
        <w:spacing w:after="0" w:line="240" w:lineRule="auto"/>
        <w:rPr>
          <w:rFonts w:ascii="Verdana" w:hAnsi="Verdana" w:cs="Tahoma"/>
          <w:sz w:val="20"/>
          <w:szCs w:val="20"/>
        </w:rPr>
      </w:pPr>
      <w:r w:rsidRPr="00A501E2">
        <w:rPr>
          <w:rFonts w:ascii="Verdana" w:hAnsi="Verdana" w:cs="Tahoma"/>
          <w:sz w:val="20"/>
          <w:szCs w:val="20"/>
        </w:rPr>
        <w:t xml:space="preserve">This research aims to study if and how patterns of antibiotic prescribing have changed in </w:t>
      </w:r>
      <w:r w:rsidRPr="00533186">
        <w:rPr>
          <w:rFonts w:ascii="Verdana" w:hAnsi="Verdana" w:cs="Tahoma"/>
          <w:sz w:val="20"/>
          <w:szCs w:val="20"/>
        </w:rPr>
        <w:t>participating N</w:t>
      </w:r>
      <w:r w:rsidRPr="00A501E2">
        <w:rPr>
          <w:rFonts w:ascii="Verdana" w:hAnsi="Verdana" w:cs="Tahoma"/>
          <w:sz w:val="20"/>
          <w:szCs w:val="20"/>
        </w:rPr>
        <w:t xml:space="preserve">HS </w:t>
      </w:r>
      <w:r w:rsidRPr="00533186">
        <w:rPr>
          <w:rFonts w:ascii="Verdana" w:hAnsi="Verdana" w:cs="Tahoma"/>
          <w:sz w:val="20"/>
          <w:szCs w:val="20"/>
        </w:rPr>
        <w:t xml:space="preserve">Trusts that have implemented </w:t>
      </w:r>
      <w:proofErr w:type="spellStart"/>
      <w:r w:rsidRPr="00533186">
        <w:rPr>
          <w:rFonts w:ascii="Verdana" w:hAnsi="Verdana" w:cs="Tahoma"/>
          <w:sz w:val="20"/>
          <w:szCs w:val="20"/>
          <w:lang w:val="en-US"/>
        </w:rPr>
        <w:t>MicroGuide</w:t>
      </w:r>
      <w:proofErr w:type="spellEnd"/>
      <w:r w:rsidRPr="00533186">
        <w:rPr>
          <w:rFonts w:ascii="Verdana" w:hAnsi="Verdana" w:cs="Tahoma"/>
          <w:sz w:val="20"/>
          <w:szCs w:val="20"/>
        </w:rPr>
        <w:t>™</w:t>
      </w:r>
      <w:r w:rsidRPr="00533186">
        <w:rPr>
          <w:rFonts w:ascii="Verdana" w:hAnsi="Verdana" w:cs="Tahoma"/>
          <w:sz w:val="20"/>
          <w:szCs w:val="20"/>
          <w:lang w:val="en-US"/>
        </w:rPr>
        <w:t xml:space="preserve"> decision support modules (DSMs) for at least 6 months for five common infections. </w:t>
      </w:r>
      <w:r w:rsidRPr="00A501E2">
        <w:rPr>
          <w:rFonts w:ascii="Verdana" w:hAnsi="Verdana" w:cs="Tahoma"/>
          <w:sz w:val="20"/>
          <w:szCs w:val="20"/>
        </w:rPr>
        <w:t>We would</w:t>
      </w:r>
      <w:r w:rsidRPr="00533186">
        <w:rPr>
          <w:rFonts w:ascii="Verdana" w:hAnsi="Verdana" w:cs="Tahoma"/>
          <w:sz w:val="20"/>
          <w:szCs w:val="20"/>
        </w:rPr>
        <w:t xml:space="preserve"> like to offer you the opportunity to participate in a one-to-one interview</w:t>
      </w:r>
      <w:r w:rsidRPr="00A501E2">
        <w:rPr>
          <w:rFonts w:ascii="Verdana" w:hAnsi="Verdana" w:cs="Tahoma"/>
          <w:sz w:val="20"/>
          <w:szCs w:val="20"/>
        </w:rPr>
        <w:t xml:space="preserve"> to learn about </w:t>
      </w:r>
      <w:r w:rsidRPr="00533186">
        <w:rPr>
          <w:rFonts w:ascii="Verdana" w:hAnsi="Verdana" w:cs="Tahoma"/>
          <w:sz w:val="20"/>
          <w:szCs w:val="20"/>
        </w:rPr>
        <w:t>your</w:t>
      </w:r>
      <w:r w:rsidRPr="00A501E2">
        <w:rPr>
          <w:rFonts w:ascii="Verdana" w:hAnsi="Verdana" w:cs="Tahoma"/>
          <w:sz w:val="20"/>
          <w:szCs w:val="20"/>
        </w:rPr>
        <w:t xml:space="preserve"> experiences and opinions of the app.</w:t>
      </w:r>
    </w:p>
    <w:p w14:paraId="293594D1" w14:textId="77777777" w:rsidR="00D47E8A" w:rsidRPr="00533186" w:rsidRDefault="00D47E8A" w:rsidP="00D47E8A">
      <w:pPr>
        <w:tabs>
          <w:tab w:val="left" w:pos="540"/>
        </w:tabs>
        <w:spacing w:after="0" w:line="240" w:lineRule="auto"/>
        <w:rPr>
          <w:rFonts w:ascii="Verdana" w:hAnsi="Verdana" w:cs="Tahoma"/>
          <w:sz w:val="20"/>
          <w:szCs w:val="20"/>
        </w:rPr>
      </w:pPr>
    </w:p>
    <w:p w14:paraId="079AD851" w14:textId="77777777" w:rsidR="00D47E8A" w:rsidRPr="00666234" w:rsidRDefault="00D47E8A" w:rsidP="00D47E8A">
      <w:pPr>
        <w:spacing w:after="0" w:line="240" w:lineRule="auto"/>
        <w:rPr>
          <w:rFonts w:ascii="Verdana" w:hAnsi="Verdana"/>
          <w:b/>
          <w:noProof/>
          <w:sz w:val="20"/>
          <w:szCs w:val="20"/>
        </w:rPr>
      </w:pPr>
      <w:r w:rsidRPr="00666234">
        <w:rPr>
          <w:rFonts w:ascii="Verdana" w:hAnsi="Verdana"/>
          <w:b/>
          <w:noProof/>
          <w:sz w:val="20"/>
          <w:szCs w:val="20"/>
        </w:rPr>
        <w:t>Purpose and background to the research</w:t>
      </w:r>
    </w:p>
    <w:p w14:paraId="5A694C5A" w14:textId="77777777" w:rsidR="00D47E8A" w:rsidRPr="00533186" w:rsidRDefault="00D47E8A" w:rsidP="00D47E8A">
      <w:pPr>
        <w:tabs>
          <w:tab w:val="left" w:pos="540"/>
        </w:tabs>
        <w:spacing w:after="0" w:line="240" w:lineRule="auto"/>
        <w:rPr>
          <w:rFonts w:ascii="Verdana" w:hAnsi="Verdana" w:cs="Tahoma"/>
          <w:sz w:val="20"/>
          <w:szCs w:val="20"/>
        </w:rPr>
      </w:pPr>
    </w:p>
    <w:p w14:paraId="14A309FD" w14:textId="77777777" w:rsidR="00D47E8A" w:rsidRPr="00533186" w:rsidRDefault="00D47E8A" w:rsidP="00D47E8A">
      <w:pPr>
        <w:tabs>
          <w:tab w:val="left" w:pos="540"/>
        </w:tabs>
        <w:spacing w:after="0" w:line="240" w:lineRule="auto"/>
        <w:rPr>
          <w:rFonts w:ascii="Verdana" w:hAnsi="Verdana" w:cs="Tahoma"/>
          <w:sz w:val="20"/>
          <w:szCs w:val="20"/>
        </w:rPr>
      </w:pPr>
      <w:r w:rsidRPr="00533186">
        <w:rPr>
          <w:rFonts w:ascii="Verdana" w:hAnsi="Verdana" w:cs="Tahoma"/>
          <w:sz w:val="20"/>
          <w:szCs w:val="20"/>
        </w:rPr>
        <w:t>The World health organisation (WHO) declared Antimicrobial Resistance (AMR) as one of the ten</w:t>
      </w:r>
      <w:r>
        <w:rPr>
          <w:rFonts w:ascii="Verdana" w:hAnsi="Verdana" w:cs="Tahoma"/>
          <w:sz w:val="20"/>
          <w:szCs w:val="20"/>
        </w:rPr>
        <w:t xml:space="preserve"> most significant</w:t>
      </w:r>
      <w:r w:rsidRPr="00533186">
        <w:rPr>
          <w:rFonts w:ascii="Verdana" w:hAnsi="Verdana" w:cs="Tahoma"/>
          <w:sz w:val="20"/>
          <w:szCs w:val="20"/>
        </w:rPr>
        <w:t xml:space="preserve"> global public health threat</w:t>
      </w:r>
      <w:r>
        <w:rPr>
          <w:rFonts w:ascii="Verdana" w:hAnsi="Verdana" w:cs="Tahoma"/>
          <w:sz w:val="20"/>
          <w:szCs w:val="20"/>
        </w:rPr>
        <w:t>s</w:t>
      </w:r>
      <w:r w:rsidRPr="00533186">
        <w:rPr>
          <w:rFonts w:ascii="Verdana" w:hAnsi="Verdana" w:cs="Tahoma"/>
          <w:sz w:val="20"/>
          <w:szCs w:val="20"/>
        </w:rPr>
        <w:t xml:space="preserve"> facing humanity. Thus, the United Kingdom (UK) government currently has in place a 5-year national action plan (2019-2024) and long-term vision (20 years) for AMR by 2040.  </w:t>
      </w:r>
    </w:p>
    <w:p w14:paraId="4DC2FAF6" w14:textId="77777777" w:rsidR="00D47E8A" w:rsidRPr="00533186" w:rsidRDefault="00D47E8A" w:rsidP="00D47E8A">
      <w:pPr>
        <w:tabs>
          <w:tab w:val="left" w:pos="540"/>
        </w:tabs>
        <w:spacing w:after="0" w:line="240" w:lineRule="auto"/>
        <w:rPr>
          <w:rFonts w:ascii="Verdana" w:hAnsi="Verdana" w:cs="Tahoma"/>
          <w:sz w:val="20"/>
          <w:szCs w:val="20"/>
        </w:rPr>
      </w:pPr>
    </w:p>
    <w:p w14:paraId="4C229738" w14:textId="77777777" w:rsidR="00D47E8A" w:rsidRPr="00533186" w:rsidRDefault="00D47E8A" w:rsidP="00D47E8A">
      <w:pPr>
        <w:tabs>
          <w:tab w:val="left" w:pos="540"/>
        </w:tabs>
        <w:spacing w:after="0" w:line="240" w:lineRule="auto"/>
        <w:rPr>
          <w:rFonts w:ascii="Verdana" w:hAnsi="Verdana" w:cs="Tahoma"/>
          <w:sz w:val="20"/>
          <w:szCs w:val="20"/>
        </w:rPr>
      </w:pPr>
      <w:r w:rsidRPr="00533186">
        <w:rPr>
          <w:rFonts w:ascii="Verdana" w:hAnsi="Verdana" w:cs="Tahoma"/>
          <w:sz w:val="20"/>
          <w:szCs w:val="20"/>
        </w:rPr>
        <w:t>The UK government’s long-term vision</w:t>
      </w:r>
      <w:r>
        <w:rPr>
          <w:rFonts w:ascii="Verdana" w:hAnsi="Verdana" w:cs="Tahoma"/>
          <w:sz w:val="20"/>
          <w:szCs w:val="20"/>
        </w:rPr>
        <w:t xml:space="preserve"> and the NHS Long Term Plan</w:t>
      </w:r>
      <w:r w:rsidRPr="00533186">
        <w:rPr>
          <w:rFonts w:ascii="Verdana" w:hAnsi="Verdana" w:cs="Tahoma"/>
          <w:sz w:val="20"/>
          <w:szCs w:val="20"/>
        </w:rPr>
        <w:t xml:space="preserve"> </w:t>
      </w:r>
      <w:r>
        <w:rPr>
          <w:rFonts w:ascii="Verdana" w:hAnsi="Verdana" w:cs="Tahoma"/>
          <w:sz w:val="20"/>
          <w:szCs w:val="20"/>
        </w:rPr>
        <w:t>advocates</w:t>
      </w:r>
      <w:r w:rsidRPr="00533186">
        <w:rPr>
          <w:rFonts w:ascii="Verdana" w:hAnsi="Verdana" w:cs="Tahoma"/>
          <w:sz w:val="20"/>
          <w:szCs w:val="20"/>
        </w:rPr>
        <w:t xml:space="preserve"> the use of clinical decision support tools to optimise antimicrobial treatment. Clinical decision support tools are electronic tools or software, which incorporate an underlying algorithm to support clinical decision-making at the point of care. They combine patient specific data with evidence-based guidelines and knowledge of antibiotics. </w:t>
      </w:r>
    </w:p>
    <w:p w14:paraId="66100FBD" w14:textId="77777777" w:rsidR="00D47E8A" w:rsidRPr="00533186" w:rsidRDefault="00D47E8A" w:rsidP="00D47E8A">
      <w:pPr>
        <w:tabs>
          <w:tab w:val="left" w:pos="540"/>
        </w:tabs>
        <w:spacing w:after="0" w:line="240" w:lineRule="auto"/>
        <w:rPr>
          <w:rFonts w:ascii="Verdana" w:hAnsi="Verdana" w:cs="Tahoma"/>
          <w:sz w:val="20"/>
          <w:szCs w:val="20"/>
        </w:rPr>
      </w:pPr>
    </w:p>
    <w:p w14:paraId="1138C20B" w14:textId="77777777" w:rsidR="00D47E8A" w:rsidRPr="00533186" w:rsidRDefault="00D47E8A" w:rsidP="00D47E8A">
      <w:pPr>
        <w:tabs>
          <w:tab w:val="left" w:pos="540"/>
        </w:tabs>
        <w:spacing w:after="0" w:line="240" w:lineRule="auto"/>
        <w:rPr>
          <w:rFonts w:ascii="Verdana" w:hAnsi="Verdana" w:cs="Tahoma"/>
          <w:sz w:val="20"/>
          <w:szCs w:val="20"/>
        </w:rPr>
      </w:pPr>
      <w:r w:rsidRPr="00533186">
        <w:rPr>
          <w:rFonts w:ascii="Verdana" w:hAnsi="Verdana" w:cs="Tahoma"/>
          <w:sz w:val="20"/>
          <w:szCs w:val="20"/>
        </w:rPr>
        <w:t>In this research study</w:t>
      </w:r>
      <w:r>
        <w:rPr>
          <w:rFonts w:ascii="Verdana" w:hAnsi="Verdana" w:cs="Tahoma"/>
          <w:sz w:val="20"/>
          <w:szCs w:val="20"/>
        </w:rPr>
        <w:t>,</w:t>
      </w:r>
      <w:r w:rsidRPr="00533186">
        <w:rPr>
          <w:rFonts w:ascii="Verdana" w:hAnsi="Verdana" w:cs="Tahoma"/>
          <w:sz w:val="20"/>
          <w:szCs w:val="20"/>
        </w:rPr>
        <w:t xml:space="preserve"> </w:t>
      </w:r>
      <w:proofErr w:type="spellStart"/>
      <w:r w:rsidRPr="00533186">
        <w:rPr>
          <w:rFonts w:ascii="Verdana" w:hAnsi="Verdana" w:cs="Tahoma"/>
          <w:sz w:val="20"/>
          <w:szCs w:val="20"/>
        </w:rPr>
        <w:t>MicroGuide</w:t>
      </w:r>
      <w:proofErr w:type="spellEnd"/>
      <w:r w:rsidRPr="00533186">
        <w:rPr>
          <w:rFonts w:ascii="Verdana" w:hAnsi="Verdana" w:cs="Tahoma"/>
          <w:sz w:val="20"/>
          <w:szCs w:val="20"/>
        </w:rPr>
        <w:t xml:space="preserve">™ </w:t>
      </w:r>
      <w:r>
        <w:rPr>
          <w:rFonts w:ascii="Verdana" w:hAnsi="Verdana" w:cs="Tahoma"/>
          <w:sz w:val="20"/>
          <w:szCs w:val="20"/>
        </w:rPr>
        <w:t xml:space="preserve">with the new </w:t>
      </w:r>
      <w:r w:rsidRPr="00533186">
        <w:rPr>
          <w:rFonts w:ascii="Verdana" w:hAnsi="Verdana" w:cs="Tahoma"/>
          <w:sz w:val="20"/>
          <w:szCs w:val="20"/>
        </w:rPr>
        <w:t xml:space="preserve">clinical decision support modules (DSMs) for </w:t>
      </w:r>
      <w:r w:rsidRPr="00533186">
        <w:rPr>
          <w:rFonts w:ascii="Verdana" w:hAnsi="Verdana" w:cs="Tahoma"/>
          <w:sz w:val="20"/>
          <w:szCs w:val="20"/>
          <w:lang w:val="en-US"/>
        </w:rPr>
        <w:t>five common infections</w:t>
      </w:r>
      <w:r>
        <w:rPr>
          <w:rFonts w:ascii="Verdana" w:hAnsi="Verdana" w:cs="Tahoma"/>
          <w:sz w:val="20"/>
          <w:szCs w:val="20"/>
          <w:lang w:val="en-US"/>
        </w:rPr>
        <w:t xml:space="preserve"> is being evaluated. This has been implemented at your NHS hospital Trust, place of employment.</w:t>
      </w:r>
    </w:p>
    <w:p w14:paraId="4978E78D" w14:textId="77777777" w:rsidR="00D47E8A" w:rsidRPr="00533186" w:rsidRDefault="00D47E8A" w:rsidP="00D47E8A">
      <w:pPr>
        <w:tabs>
          <w:tab w:val="left" w:pos="540"/>
        </w:tabs>
        <w:spacing w:after="0" w:line="240" w:lineRule="auto"/>
        <w:rPr>
          <w:rFonts w:ascii="Verdana" w:hAnsi="Verdana" w:cs="Tahoma"/>
          <w:sz w:val="20"/>
          <w:szCs w:val="20"/>
        </w:rPr>
      </w:pPr>
    </w:p>
    <w:p w14:paraId="3E57F7F8" w14:textId="77777777" w:rsidR="00D47E8A" w:rsidRPr="0033019B" w:rsidRDefault="00D47E8A" w:rsidP="00D47E8A">
      <w:pPr>
        <w:spacing w:after="0" w:line="240" w:lineRule="auto"/>
        <w:rPr>
          <w:rFonts w:ascii="Verdana" w:hAnsi="Verdana"/>
          <w:bCs/>
          <w:sz w:val="20"/>
          <w:szCs w:val="20"/>
        </w:rPr>
      </w:pPr>
      <w:r w:rsidRPr="009E77CF">
        <w:rPr>
          <w:rFonts w:ascii="Verdana" w:hAnsi="Verdana" w:cs="Tahoma"/>
          <w:sz w:val="20"/>
          <w:szCs w:val="20"/>
        </w:rPr>
        <w:t>At present, we do not know whether or how prescribing behaviour</w:t>
      </w:r>
      <w:r w:rsidRPr="00533186">
        <w:rPr>
          <w:rFonts w:ascii="Verdana" w:hAnsi="Verdana" w:cs="Tahoma"/>
          <w:sz w:val="20"/>
          <w:szCs w:val="20"/>
        </w:rPr>
        <w:t xml:space="preserve"> </w:t>
      </w:r>
      <w:r w:rsidRPr="009E77CF">
        <w:rPr>
          <w:rFonts w:ascii="Verdana" w:hAnsi="Verdana" w:cs="Tahoma"/>
          <w:sz w:val="20"/>
          <w:szCs w:val="20"/>
        </w:rPr>
        <w:t>has changed following</w:t>
      </w:r>
      <w:r w:rsidRPr="00533186">
        <w:rPr>
          <w:rFonts w:ascii="Verdana" w:hAnsi="Verdana" w:cs="Tahoma"/>
          <w:sz w:val="20"/>
          <w:szCs w:val="20"/>
        </w:rPr>
        <w:t xml:space="preserve"> the implementation of </w:t>
      </w:r>
      <w:bookmarkStart w:id="0" w:name="_Hlk66192296"/>
      <w:proofErr w:type="spellStart"/>
      <w:r w:rsidRPr="00533186">
        <w:rPr>
          <w:rFonts w:ascii="Verdana" w:hAnsi="Verdana" w:cs="Tahoma"/>
          <w:sz w:val="20"/>
          <w:szCs w:val="20"/>
          <w:lang w:val="en-US"/>
        </w:rPr>
        <w:t>MicroGuide</w:t>
      </w:r>
      <w:proofErr w:type="spellEnd"/>
      <w:r w:rsidRPr="00533186">
        <w:rPr>
          <w:rFonts w:ascii="Verdana" w:hAnsi="Verdana" w:cs="Tahoma"/>
          <w:sz w:val="20"/>
          <w:szCs w:val="20"/>
        </w:rPr>
        <w:t>™</w:t>
      </w:r>
      <w:r w:rsidRPr="00533186">
        <w:rPr>
          <w:rFonts w:ascii="Verdana" w:hAnsi="Verdana" w:cs="Tahoma"/>
          <w:sz w:val="20"/>
          <w:szCs w:val="20"/>
          <w:lang w:val="en-US"/>
        </w:rPr>
        <w:t xml:space="preserve"> DSMs</w:t>
      </w:r>
      <w:r w:rsidRPr="009E77CF">
        <w:rPr>
          <w:rFonts w:ascii="Verdana" w:hAnsi="Verdana" w:cs="Tahoma"/>
          <w:sz w:val="20"/>
          <w:szCs w:val="20"/>
        </w:rPr>
        <w:t xml:space="preserve"> </w:t>
      </w:r>
      <w:bookmarkEnd w:id="0"/>
      <w:r w:rsidRPr="009E77CF">
        <w:rPr>
          <w:rFonts w:ascii="Verdana" w:hAnsi="Verdana" w:cs="Tahoma"/>
          <w:sz w:val="20"/>
          <w:szCs w:val="20"/>
        </w:rPr>
        <w:t>and what the downstream impact (if any) is on antibiotic resistance</w:t>
      </w:r>
      <w:r w:rsidRPr="00533186">
        <w:rPr>
          <w:rFonts w:ascii="Verdana" w:hAnsi="Verdana" w:cs="Tahoma"/>
          <w:sz w:val="20"/>
          <w:szCs w:val="20"/>
        </w:rPr>
        <w:t>, clinical outcomes</w:t>
      </w:r>
      <w:r w:rsidRPr="009E77CF">
        <w:rPr>
          <w:rFonts w:ascii="Verdana" w:hAnsi="Verdana" w:cs="Tahoma"/>
          <w:sz w:val="20"/>
          <w:szCs w:val="20"/>
        </w:rPr>
        <w:t xml:space="preserve"> or patient outcomes.  We also </w:t>
      </w:r>
      <w:r>
        <w:rPr>
          <w:rFonts w:ascii="Verdana" w:hAnsi="Verdana" w:cs="Tahoma"/>
          <w:sz w:val="20"/>
          <w:szCs w:val="20"/>
        </w:rPr>
        <w:t>don’t know</w:t>
      </w:r>
      <w:r w:rsidRPr="009E77CF">
        <w:rPr>
          <w:rFonts w:ascii="Verdana" w:hAnsi="Verdana" w:cs="Tahoma"/>
          <w:sz w:val="20"/>
          <w:szCs w:val="20"/>
        </w:rPr>
        <w:t xml:space="preserve"> about the experiences of </w:t>
      </w:r>
      <w:r>
        <w:rPr>
          <w:rFonts w:ascii="Verdana" w:hAnsi="Verdana" w:cs="Tahoma"/>
          <w:sz w:val="20"/>
          <w:szCs w:val="20"/>
        </w:rPr>
        <w:t>healthcare professionals u</w:t>
      </w:r>
      <w:r w:rsidRPr="009E77CF">
        <w:rPr>
          <w:rFonts w:ascii="Verdana" w:hAnsi="Verdana" w:cs="Tahoma"/>
          <w:sz w:val="20"/>
          <w:szCs w:val="20"/>
        </w:rPr>
        <w:t>sing the app.</w:t>
      </w:r>
      <w:r>
        <w:rPr>
          <w:rFonts w:ascii="Verdana" w:hAnsi="Verdana" w:cs="Tahoma"/>
          <w:sz w:val="20"/>
          <w:szCs w:val="20"/>
        </w:rPr>
        <w:t xml:space="preserve"> </w:t>
      </w:r>
    </w:p>
    <w:p w14:paraId="4FD0C693" w14:textId="77777777" w:rsidR="00D47E8A" w:rsidRDefault="00D47E8A" w:rsidP="00D47E8A">
      <w:pPr>
        <w:spacing w:after="0" w:line="240" w:lineRule="auto"/>
        <w:rPr>
          <w:rFonts w:ascii="Verdana" w:hAnsi="Verdana"/>
          <w:b/>
          <w:sz w:val="20"/>
          <w:szCs w:val="20"/>
        </w:rPr>
      </w:pPr>
    </w:p>
    <w:p w14:paraId="175EDB4F" w14:textId="77777777" w:rsidR="00D47E8A" w:rsidRDefault="00D47E8A" w:rsidP="00D47E8A">
      <w:pPr>
        <w:spacing w:after="0" w:line="240" w:lineRule="auto"/>
        <w:rPr>
          <w:rFonts w:ascii="Verdana" w:hAnsi="Verdana"/>
          <w:bCs/>
          <w:sz w:val="20"/>
          <w:szCs w:val="20"/>
        </w:rPr>
      </w:pPr>
      <w:r>
        <w:rPr>
          <w:rFonts w:ascii="Verdana" w:hAnsi="Verdana"/>
          <w:bCs/>
          <w:sz w:val="20"/>
          <w:szCs w:val="20"/>
        </w:rPr>
        <w:t xml:space="preserve">Therefore, </w:t>
      </w:r>
      <w:r w:rsidRPr="0033019B">
        <w:rPr>
          <w:rFonts w:ascii="Verdana" w:hAnsi="Verdana"/>
          <w:bCs/>
          <w:sz w:val="20"/>
          <w:szCs w:val="20"/>
        </w:rPr>
        <w:t xml:space="preserve">this study aims to learn more about how health </w:t>
      </w:r>
      <w:r>
        <w:rPr>
          <w:rFonts w:ascii="Verdana" w:hAnsi="Verdana"/>
          <w:bCs/>
          <w:sz w:val="20"/>
          <w:szCs w:val="20"/>
        </w:rPr>
        <w:t xml:space="preserve">care </w:t>
      </w:r>
      <w:r w:rsidRPr="0033019B">
        <w:rPr>
          <w:rFonts w:ascii="Verdana" w:hAnsi="Verdana"/>
          <w:bCs/>
          <w:sz w:val="20"/>
          <w:szCs w:val="20"/>
        </w:rPr>
        <w:t xml:space="preserve">professionals use the </w:t>
      </w:r>
      <w:proofErr w:type="spellStart"/>
      <w:r w:rsidRPr="0033019B">
        <w:rPr>
          <w:rFonts w:ascii="Verdana" w:hAnsi="Verdana"/>
          <w:bCs/>
          <w:sz w:val="20"/>
          <w:szCs w:val="20"/>
        </w:rPr>
        <w:t>MicroGuide</w:t>
      </w:r>
      <w:proofErr w:type="spellEnd"/>
      <w:r>
        <w:rPr>
          <w:rFonts w:ascii="Verdana" w:hAnsi="Verdana"/>
          <w:bCs/>
          <w:sz w:val="20"/>
          <w:szCs w:val="20"/>
        </w:rPr>
        <w:t xml:space="preserve"> </w:t>
      </w:r>
      <w:r w:rsidRPr="0033019B">
        <w:rPr>
          <w:rFonts w:ascii="Verdana" w:hAnsi="Verdana"/>
          <w:bCs/>
          <w:sz w:val="20"/>
          <w:szCs w:val="20"/>
        </w:rPr>
        <w:t>decision-support modules</w:t>
      </w:r>
      <w:r>
        <w:rPr>
          <w:rFonts w:ascii="Verdana" w:hAnsi="Verdana"/>
          <w:bCs/>
          <w:sz w:val="20"/>
          <w:szCs w:val="20"/>
        </w:rPr>
        <w:t xml:space="preserve">. </w:t>
      </w:r>
      <w:r w:rsidRPr="00871CA8">
        <w:rPr>
          <w:rFonts w:ascii="Verdana" w:hAnsi="Verdana"/>
          <w:bCs/>
          <w:sz w:val="20"/>
          <w:szCs w:val="20"/>
        </w:rPr>
        <w:t>We are</w:t>
      </w:r>
      <w:r>
        <w:rPr>
          <w:rFonts w:ascii="Verdana" w:hAnsi="Verdana"/>
          <w:bCs/>
          <w:sz w:val="20"/>
          <w:szCs w:val="20"/>
        </w:rPr>
        <w:t xml:space="preserve"> particularly</w:t>
      </w:r>
      <w:r w:rsidRPr="00871CA8">
        <w:rPr>
          <w:rFonts w:ascii="Verdana" w:hAnsi="Verdana"/>
          <w:bCs/>
          <w:sz w:val="20"/>
          <w:szCs w:val="20"/>
        </w:rPr>
        <w:t xml:space="preserve"> interested in your views of </w:t>
      </w:r>
      <w:proofErr w:type="spellStart"/>
      <w:r w:rsidRPr="00871CA8">
        <w:rPr>
          <w:rFonts w:ascii="Verdana" w:hAnsi="Verdana"/>
          <w:bCs/>
          <w:sz w:val="20"/>
          <w:szCs w:val="20"/>
        </w:rPr>
        <w:t>MicroGuide</w:t>
      </w:r>
      <w:proofErr w:type="spellEnd"/>
      <w:r w:rsidRPr="00871CA8">
        <w:rPr>
          <w:rFonts w:ascii="Verdana" w:hAnsi="Verdana"/>
          <w:bCs/>
          <w:sz w:val="20"/>
          <w:szCs w:val="20"/>
        </w:rPr>
        <w:t xml:space="preserve"> DSM, in terms </w:t>
      </w:r>
      <w:r>
        <w:rPr>
          <w:rFonts w:ascii="Verdana" w:hAnsi="Verdana"/>
          <w:bCs/>
          <w:sz w:val="20"/>
          <w:szCs w:val="20"/>
        </w:rPr>
        <w:t>of your user experience,</w:t>
      </w:r>
      <w:r w:rsidRPr="00871CA8">
        <w:rPr>
          <w:rFonts w:ascii="Verdana" w:hAnsi="Verdana"/>
          <w:bCs/>
          <w:sz w:val="20"/>
          <w:szCs w:val="20"/>
        </w:rPr>
        <w:t xml:space="preserve"> </w:t>
      </w:r>
      <w:r>
        <w:rPr>
          <w:rFonts w:ascii="Verdana" w:hAnsi="Verdana"/>
          <w:bCs/>
          <w:sz w:val="20"/>
          <w:szCs w:val="20"/>
        </w:rPr>
        <w:t>the</w:t>
      </w:r>
      <w:r w:rsidRPr="00871CA8">
        <w:rPr>
          <w:rFonts w:ascii="Verdana" w:hAnsi="Verdana"/>
          <w:bCs/>
          <w:sz w:val="20"/>
          <w:szCs w:val="20"/>
        </w:rPr>
        <w:t xml:space="preserve"> influence</w:t>
      </w:r>
      <w:r>
        <w:rPr>
          <w:rFonts w:ascii="Verdana" w:hAnsi="Verdana"/>
          <w:bCs/>
          <w:sz w:val="20"/>
          <w:szCs w:val="20"/>
        </w:rPr>
        <w:t xml:space="preserve"> on</w:t>
      </w:r>
      <w:r w:rsidRPr="00871CA8">
        <w:rPr>
          <w:rFonts w:ascii="Verdana" w:hAnsi="Verdana"/>
          <w:bCs/>
          <w:sz w:val="20"/>
          <w:szCs w:val="20"/>
        </w:rPr>
        <w:t xml:space="preserve"> your prescribing practice and how the App could be improved.</w:t>
      </w:r>
      <w:r w:rsidRPr="0033019B">
        <w:rPr>
          <w:rFonts w:ascii="Verdana" w:hAnsi="Verdana"/>
          <w:bCs/>
          <w:sz w:val="20"/>
          <w:szCs w:val="20"/>
        </w:rPr>
        <w:t xml:space="preserve"> </w:t>
      </w:r>
    </w:p>
    <w:p w14:paraId="2D101A60" w14:textId="77777777" w:rsidR="00D47E8A" w:rsidRDefault="00D47E8A" w:rsidP="00D47E8A">
      <w:pPr>
        <w:spacing w:after="0" w:line="240" w:lineRule="auto"/>
        <w:rPr>
          <w:rFonts w:ascii="Verdana" w:hAnsi="Verdana"/>
          <w:b/>
          <w:sz w:val="20"/>
          <w:szCs w:val="20"/>
        </w:rPr>
      </w:pPr>
    </w:p>
    <w:p w14:paraId="5FDF4034" w14:textId="77777777" w:rsidR="002400BB" w:rsidRDefault="002400BB">
      <w:pPr>
        <w:rPr>
          <w:rFonts w:ascii="Verdana" w:hAnsi="Verdana"/>
          <w:b/>
          <w:sz w:val="20"/>
          <w:szCs w:val="20"/>
        </w:rPr>
      </w:pPr>
      <w:r>
        <w:rPr>
          <w:rFonts w:ascii="Verdana" w:hAnsi="Verdana"/>
          <w:b/>
          <w:sz w:val="20"/>
          <w:szCs w:val="20"/>
        </w:rPr>
        <w:br w:type="page"/>
      </w:r>
    </w:p>
    <w:p w14:paraId="5DD0A2F3" w14:textId="7F5E4DE5" w:rsidR="00D47E8A" w:rsidRDefault="00D47E8A" w:rsidP="00D47E8A">
      <w:pPr>
        <w:spacing w:after="0" w:line="240" w:lineRule="auto"/>
        <w:rPr>
          <w:rFonts w:ascii="Verdana" w:hAnsi="Verdana"/>
          <w:b/>
          <w:sz w:val="20"/>
          <w:szCs w:val="20"/>
        </w:rPr>
      </w:pPr>
      <w:r w:rsidRPr="00533186">
        <w:rPr>
          <w:rFonts w:ascii="Verdana" w:hAnsi="Verdana"/>
          <w:b/>
          <w:sz w:val="20"/>
          <w:szCs w:val="20"/>
        </w:rPr>
        <w:lastRenderedPageBreak/>
        <w:t>What would taking part involve?</w:t>
      </w:r>
    </w:p>
    <w:p w14:paraId="28082875" w14:textId="77777777" w:rsidR="00D47E8A" w:rsidRPr="00533186" w:rsidRDefault="00D47E8A" w:rsidP="00D47E8A">
      <w:pPr>
        <w:spacing w:after="0" w:line="240" w:lineRule="auto"/>
        <w:rPr>
          <w:rFonts w:ascii="Verdana" w:hAnsi="Verdana"/>
          <w:b/>
          <w:sz w:val="20"/>
          <w:szCs w:val="20"/>
        </w:rPr>
      </w:pPr>
    </w:p>
    <w:p w14:paraId="5C04E4B9" w14:textId="77777777" w:rsidR="00D47E8A" w:rsidRPr="00533186" w:rsidRDefault="00D47E8A" w:rsidP="00D47E8A">
      <w:pPr>
        <w:pStyle w:val="ListParagraph"/>
        <w:numPr>
          <w:ilvl w:val="0"/>
          <w:numId w:val="3"/>
        </w:numPr>
        <w:spacing w:after="0" w:line="240" w:lineRule="auto"/>
        <w:rPr>
          <w:rFonts w:ascii="Verdana" w:hAnsi="Verdana"/>
          <w:sz w:val="20"/>
          <w:szCs w:val="20"/>
        </w:rPr>
      </w:pPr>
      <w:r w:rsidRPr="00533186">
        <w:rPr>
          <w:rFonts w:ascii="Verdana" w:hAnsi="Verdana"/>
          <w:sz w:val="20"/>
          <w:szCs w:val="20"/>
        </w:rPr>
        <w:t xml:space="preserve">You </w:t>
      </w:r>
      <w:r>
        <w:rPr>
          <w:rFonts w:ascii="Verdana" w:hAnsi="Verdana"/>
          <w:sz w:val="20"/>
          <w:szCs w:val="20"/>
        </w:rPr>
        <w:t>have been</w:t>
      </w:r>
      <w:r w:rsidRPr="00533186">
        <w:rPr>
          <w:rFonts w:ascii="Verdana" w:hAnsi="Verdana"/>
          <w:sz w:val="20"/>
          <w:szCs w:val="20"/>
        </w:rPr>
        <w:t xml:space="preserve"> contacted by e-mail by Horizon Strategic Partners to offer you the opportunity of participating in the interview phase of the study.</w:t>
      </w:r>
    </w:p>
    <w:p w14:paraId="42C76D57" w14:textId="24889BFF" w:rsidR="00D47E8A" w:rsidRPr="00533186" w:rsidRDefault="00D47E8A" w:rsidP="00D47E8A">
      <w:pPr>
        <w:pStyle w:val="ListParagraph"/>
        <w:numPr>
          <w:ilvl w:val="0"/>
          <w:numId w:val="3"/>
        </w:numPr>
        <w:spacing w:after="0" w:line="240" w:lineRule="auto"/>
        <w:rPr>
          <w:rFonts w:ascii="Verdana" w:hAnsi="Verdana"/>
          <w:sz w:val="20"/>
          <w:szCs w:val="20"/>
        </w:rPr>
      </w:pPr>
      <w:r w:rsidRPr="00533186">
        <w:rPr>
          <w:rFonts w:ascii="Verdana" w:hAnsi="Verdana"/>
          <w:sz w:val="20"/>
          <w:szCs w:val="20"/>
        </w:rPr>
        <w:t>The e-mail communication include</w:t>
      </w:r>
      <w:r>
        <w:rPr>
          <w:rFonts w:ascii="Verdana" w:hAnsi="Verdana"/>
          <w:sz w:val="20"/>
          <w:szCs w:val="20"/>
        </w:rPr>
        <w:t>s</w:t>
      </w:r>
      <w:r w:rsidRPr="00533186">
        <w:rPr>
          <w:rFonts w:ascii="Verdana" w:hAnsi="Verdana"/>
          <w:sz w:val="20"/>
          <w:szCs w:val="20"/>
        </w:rPr>
        <w:t xml:space="preserve"> details of how to contact the research team, independently of Horizon Strategic Partners, by e-mail or telephone to arrange a suitable time and place for a 45-minute </w:t>
      </w:r>
      <w:r>
        <w:rPr>
          <w:rFonts w:ascii="Verdana" w:hAnsi="Verdana"/>
          <w:sz w:val="20"/>
          <w:szCs w:val="20"/>
        </w:rPr>
        <w:t>video</w:t>
      </w:r>
      <w:r w:rsidR="00562AD3">
        <w:rPr>
          <w:rFonts w:ascii="Verdana" w:hAnsi="Verdana"/>
          <w:sz w:val="20"/>
          <w:szCs w:val="20"/>
        </w:rPr>
        <w:t xml:space="preserve"> </w:t>
      </w:r>
      <w:r>
        <w:rPr>
          <w:rFonts w:ascii="Verdana" w:hAnsi="Verdana"/>
          <w:sz w:val="20"/>
          <w:szCs w:val="20"/>
        </w:rPr>
        <w:t>call</w:t>
      </w:r>
      <w:r w:rsidRPr="00533186">
        <w:rPr>
          <w:rFonts w:ascii="Verdana" w:hAnsi="Verdana"/>
          <w:sz w:val="20"/>
          <w:szCs w:val="20"/>
        </w:rPr>
        <w:t xml:space="preserve"> or face-to-face interview.</w:t>
      </w:r>
    </w:p>
    <w:p w14:paraId="77BA7E2A" w14:textId="77777777" w:rsidR="00D47E8A" w:rsidRPr="00797823" w:rsidRDefault="00D47E8A" w:rsidP="00D47E8A">
      <w:pPr>
        <w:pStyle w:val="ListParagraph"/>
        <w:numPr>
          <w:ilvl w:val="0"/>
          <w:numId w:val="3"/>
        </w:numPr>
        <w:spacing w:after="0" w:line="240" w:lineRule="auto"/>
        <w:rPr>
          <w:rFonts w:ascii="Verdana" w:hAnsi="Verdana"/>
          <w:sz w:val="20"/>
          <w:szCs w:val="20"/>
        </w:rPr>
      </w:pPr>
      <w:r w:rsidRPr="00533186">
        <w:rPr>
          <w:rFonts w:ascii="Verdana" w:hAnsi="Verdana"/>
          <w:sz w:val="20"/>
          <w:szCs w:val="20"/>
        </w:rPr>
        <w:t>The interview will be semi-structured, meaning there will be some set questions to explore your use of the decision-support element</w:t>
      </w:r>
      <w:r>
        <w:rPr>
          <w:rFonts w:ascii="Verdana" w:hAnsi="Verdana"/>
          <w:sz w:val="20"/>
          <w:szCs w:val="20"/>
        </w:rPr>
        <w:t>s</w:t>
      </w:r>
      <w:r w:rsidRPr="00533186">
        <w:rPr>
          <w:rFonts w:ascii="Verdana" w:hAnsi="Verdana"/>
          <w:sz w:val="20"/>
          <w:szCs w:val="20"/>
        </w:rPr>
        <w:t xml:space="preserve"> of the app, including when and why you use or do not use it; how your use of DSMs has changed over time; your opinions on the DSMs usability, content, usefulness and effectiveness; and opinions of how the DSMs could be improved or what may prevent or enable DSM use. </w:t>
      </w:r>
    </w:p>
    <w:p w14:paraId="4887101C" w14:textId="77777777" w:rsidR="00D47E8A" w:rsidRPr="00533186" w:rsidRDefault="00D47E8A" w:rsidP="00D47E8A">
      <w:pPr>
        <w:pStyle w:val="ListParagraph"/>
        <w:numPr>
          <w:ilvl w:val="0"/>
          <w:numId w:val="3"/>
        </w:numPr>
        <w:spacing w:after="0" w:line="240" w:lineRule="auto"/>
        <w:rPr>
          <w:rFonts w:ascii="Verdana" w:hAnsi="Verdana"/>
          <w:sz w:val="20"/>
          <w:szCs w:val="20"/>
        </w:rPr>
      </w:pPr>
      <w:r w:rsidRPr="00533186">
        <w:rPr>
          <w:rFonts w:ascii="Verdana" w:hAnsi="Verdana"/>
          <w:sz w:val="20"/>
          <w:szCs w:val="20"/>
        </w:rPr>
        <w:t xml:space="preserve">The interview will be digitally recorded and then transcribed by a University-approved independent transcription service. Any identifiable data in </w:t>
      </w:r>
      <w:r>
        <w:rPr>
          <w:rFonts w:ascii="Verdana" w:hAnsi="Verdana"/>
          <w:sz w:val="20"/>
          <w:szCs w:val="20"/>
        </w:rPr>
        <w:t xml:space="preserve">digital </w:t>
      </w:r>
      <w:r w:rsidRPr="00533186">
        <w:rPr>
          <w:rFonts w:ascii="Verdana" w:hAnsi="Verdana"/>
          <w:sz w:val="20"/>
          <w:szCs w:val="20"/>
        </w:rPr>
        <w:t xml:space="preserve">recordings during transcription will be anonymised. </w:t>
      </w:r>
    </w:p>
    <w:p w14:paraId="0081EFF2" w14:textId="2A76A444" w:rsidR="00D47E8A" w:rsidRPr="00533186" w:rsidRDefault="00D47E8A" w:rsidP="00D47E8A">
      <w:pPr>
        <w:pStyle w:val="ListParagraph"/>
        <w:numPr>
          <w:ilvl w:val="0"/>
          <w:numId w:val="3"/>
        </w:numPr>
        <w:spacing w:after="0" w:line="240" w:lineRule="auto"/>
        <w:rPr>
          <w:rFonts w:ascii="Verdana" w:hAnsi="Verdana"/>
          <w:sz w:val="20"/>
          <w:szCs w:val="20"/>
        </w:rPr>
      </w:pPr>
      <w:r w:rsidRPr="00533186">
        <w:rPr>
          <w:rFonts w:ascii="Verdana" w:hAnsi="Verdana"/>
          <w:sz w:val="20"/>
          <w:szCs w:val="20"/>
        </w:rPr>
        <w:t xml:space="preserve">The anonymised text shared with the researchers for the process of data </w:t>
      </w:r>
      <w:r w:rsidR="00562AD3" w:rsidRPr="00533186">
        <w:rPr>
          <w:rFonts w:ascii="Verdana" w:hAnsi="Verdana"/>
          <w:sz w:val="20"/>
          <w:szCs w:val="20"/>
        </w:rPr>
        <w:t>analysis</w:t>
      </w:r>
      <w:r w:rsidRPr="00533186">
        <w:rPr>
          <w:rFonts w:ascii="Verdana" w:hAnsi="Verdana"/>
          <w:sz w:val="20"/>
          <w:szCs w:val="20"/>
        </w:rPr>
        <w:t>.</w:t>
      </w:r>
    </w:p>
    <w:p w14:paraId="13DECE5D" w14:textId="77777777" w:rsidR="00D47E8A" w:rsidRPr="00533186" w:rsidRDefault="00D47E8A" w:rsidP="00D47E8A">
      <w:pPr>
        <w:pStyle w:val="ListParagraph"/>
        <w:numPr>
          <w:ilvl w:val="0"/>
          <w:numId w:val="3"/>
        </w:numPr>
        <w:spacing w:after="0" w:line="240" w:lineRule="auto"/>
        <w:rPr>
          <w:rFonts w:ascii="Verdana" w:hAnsi="Verdana"/>
          <w:sz w:val="20"/>
          <w:szCs w:val="20"/>
        </w:rPr>
      </w:pPr>
      <w:r w:rsidRPr="00533186">
        <w:rPr>
          <w:rFonts w:ascii="Verdana" w:hAnsi="Verdana"/>
          <w:sz w:val="20"/>
          <w:szCs w:val="20"/>
        </w:rPr>
        <w:t>The interview data will be analysed to identify common themes expressed by app users and these themes will be grouped and summarised for the study report.</w:t>
      </w:r>
    </w:p>
    <w:p w14:paraId="659F8925" w14:textId="77777777" w:rsidR="00D47E8A" w:rsidRPr="00533186" w:rsidRDefault="00D47E8A" w:rsidP="00D47E8A">
      <w:pPr>
        <w:pStyle w:val="ListParagraph"/>
        <w:numPr>
          <w:ilvl w:val="0"/>
          <w:numId w:val="3"/>
        </w:numPr>
        <w:spacing w:after="0" w:line="240" w:lineRule="auto"/>
        <w:rPr>
          <w:rFonts w:ascii="Verdana" w:hAnsi="Verdana"/>
          <w:sz w:val="20"/>
          <w:szCs w:val="20"/>
        </w:rPr>
      </w:pPr>
      <w:r w:rsidRPr="00533186">
        <w:rPr>
          <w:rFonts w:ascii="Verdana" w:hAnsi="Verdana"/>
          <w:sz w:val="20"/>
          <w:szCs w:val="20"/>
        </w:rPr>
        <w:t>Themes may be illustrated in the study report with direct quotes from participants but the quotes will be anonymous.</w:t>
      </w:r>
    </w:p>
    <w:p w14:paraId="345D4119" w14:textId="77777777" w:rsidR="00D47E8A" w:rsidRPr="00533186" w:rsidRDefault="00D47E8A" w:rsidP="00D47E8A">
      <w:pPr>
        <w:tabs>
          <w:tab w:val="left" w:pos="540"/>
        </w:tabs>
        <w:spacing w:after="0" w:line="240" w:lineRule="auto"/>
        <w:rPr>
          <w:rFonts w:ascii="Verdana" w:hAnsi="Verdana" w:cs="Tahoma"/>
          <w:sz w:val="20"/>
          <w:szCs w:val="20"/>
        </w:rPr>
      </w:pPr>
    </w:p>
    <w:p w14:paraId="78972668" w14:textId="77777777" w:rsidR="00D47E8A" w:rsidRPr="00FA1F5D" w:rsidRDefault="00D47E8A" w:rsidP="00D47E8A">
      <w:pPr>
        <w:spacing w:after="0" w:line="240" w:lineRule="auto"/>
        <w:rPr>
          <w:rFonts w:ascii="Verdana" w:hAnsi="Verdana"/>
          <w:b/>
          <w:noProof/>
          <w:sz w:val="20"/>
          <w:szCs w:val="20"/>
        </w:rPr>
      </w:pPr>
      <w:r w:rsidRPr="00FA1F5D">
        <w:rPr>
          <w:rFonts w:ascii="Verdana" w:hAnsi="Verdana"/>
          <w:b/>
          <w:noProof/>
          <w:sz w:val="20"/>
          <w:szCs w:val="20"/>
        </w:rPr>
        <w:t>Data security</w:t>
      </w:r>
    </w:p>
    <w:p w14:paraId="59A96B2D" w14:textId="77777777" w:rsidR="00D47E8A" w:rsidRDefault="00D47E8A" w:rsidP="00D47E8A">
      <w:pPr>
        <w:tabs>
          <w:tab w:val="left" w:pos="540"/>
        </w:tabs>
        <w:spacing w:after="0" w:line="240" w:lineRule="auto"/>
        <w:rPr>
          <w:rFonts w:ascii="Verdana" w:hAnsi="Verdana"/>
          <w:noProof/>
          <w:sz w:val="20"/>
          <w:szCs w:val="20"/>
        </w:rPr>
      </w:pPr>
    </w:p>
    <w:p w14:paraId="7CBE9D34" w14:textId="14285F54" w:rsidR="00562AD3" w:rsidRDefault="00562AD3" w:rsidP="00562AD3">
      <w:pPr>
        <w:spacing w:line="240" w:lineRule="auto"/>
        <w:rPr>
          <w:rFonts w:ascii="Verdana" w:hAnsi="Verdana"/>
          <w:sz w:val="20"/>
          <w:szCs w:val="20"/>
        </w:rPr>
      </w:pPr>
      <w:r w:rsidRPr="00562AD3">
        <w:rPr>
          <w:rFonts w:ascii="Verdana" w:hAnsi="Verdana"/>
          <w:sz w:val="20"/>
          <w:szCs w:val="20"/>
        </w:rPr>
        <w:t>People who do not need to know who you are will not be able to see your name or contact details. Your data will have a code number instead. We will keep all information about you safe and secure.</w:t>
      </w:r>
    </w:p>
    <w:p w14:paraId="53817FE1" w14:textId="11631B27" w:rsidR="00D47E8A" w:rsidRDefault="00D47E8A" w:rsidP="00D47E8A">
      <w:pPr>
        <w:spacing w:line="240" w:lineRule="auto"/>
        <w:rPr>
          <w:rFonts w:ascii="Verdana" w:hAnsi="Verdana"/>
          <w:sz w:val="20"/>
          <w:szCs w:val="20"/>
        </w:rPr>
      </w:pPr>
      <w:r w:rsidRPr="002400BB">
        <w:rPr>
          <w:rFonts w:ascii="Verdana" w:hAnsi="Verdana"/>
          <w:sz w:val="20"/>
          <w:szCs w:val="20"/>
        </w:rPr>
        <w:t>The only personally identifiable data captured electronically during this study will be recorded in a decode Masterfile. This document will link an interview participant number code to their name and profession/grade and place of work.  The same document would also link a hospital site number code to the hospital name. This document will be password-protected (accessible only to the research assistant and chief investigator) and will be stored on an NHS hospital laptop, login and password-protected.  This decode Masterfile and digital recordings will be permanently destroyed at the end of the study. Any paper copies of study documents with personally identifiable information will be stored securely on the researcher’s person or in a locked university office and destroyed securely at the end of the study</w:t>
      </w:r>
      <w:r w:rsidR="00562AD3">
        <w:rPr>
          <w:rFonts w:ascii="Verdana" w:hAnsi="Verdana"/>
          <w:sz w:val="20"/>
          <w:szCs w:val="20"/>
        </w:rPr>
        <w:t>’s data retention period</w:t>
      </w:r>
      <w:r w:rsidRPr="002400BB">
        <w:rPr>
          <w:rFonts w:ascii="Verdana" w:hAnsi="Verdana"/>
          <w:sz w:val="20"/>
          <w:szCs w:val="20"/>
        </w:rPr>
        <w:t>.</w:t>
      </w:r>
    </w:p>
    <w:p w14:paraId="51C2F82C" w14:textId="63AB679C" w:rsidR="00562AD3" w:rsidRPr="002400BB" w:rsidRDefault="00562AD3" w:rsidP="00D47E8A">
      <w:pPr>
        <w:spacing w:line="240" w:lineRule="auto"/>
        <w:rPr>
          <w:rFonts w:ascii="Verdana" w:hAnsi="Verdana"/>
          <w:sz w:val="20"/>
          <w:szCs w:val="20"/>
        </w:rPr>
      </w:pPr>
      <w:r w:rsidRPr="00562AD3">
        <w:rPr>
          <w:rFonts w:ascii="Verdana" w:hAnsi="Verdana"/>
          <w:sz w:val="20"/>
          <w:szCs w:val="20"/>
        </w:rPr>
        <w:t>Once we have finished the study, we will keep some of the data so we can check the results. We will write our reports in a way that no-one can work out that you took part in the study.</w:t>
      </w:r>
    </w:p>
    <w:p w14:paraId="2A13AF1C" w14:textId="77777777" w:rsidR="00D47E8A" w:rsidRDefault="00D47E8A" w:rsidP="00D47E8A">
      <w:pPr>
        <w:spacing w:after="0" w:line="240" w:lineRule="auto"/>
        <w:rPr>
          <w:rFonts w:ascii="Verdana" w:hAnsi="Verdana"/>
          <w:b/>
          <w:sz w:val="20"/>
          <w:szCs w:val="20"/>
        </w:rPr>
      </w:pPr>
      <w:r w:rsidRPr="00533186">
        <w:rPr>
          <w:rFonts w:ascii="Verdana" w:hAnsi="Verdana"/>
          <w:b/>
          <w:sz w:val="20"/>
          <w:szCs w:val="20"/>
        </w:rPr>
        <w:t>What are the possible benefits of taking part?</w:t>
      </w:r>
    </w:p>
    <w:p w14:paraId="50318CE1" w14:textId="77777777" w:rsidR="00D47E8A" w:rsidRPr="00533186" w:rsidRDefault="00D47E8A" w:rsidP="00D47E8A">
      <w:pPr>
        <w:spacing w:after="0" w:line="240" w:lineRule="auto"/>
        <w:rPr>
          <w:rFonts w:ascii="Verdana" w:hAnsi="Verdana"/>
          <w:b/>
          <w:sz w:val="20"/>
          <w:szCs w:val="20"/>
        </w:rPr>
      </w:pPr>
    </w:p>
    <w:p w14:paraId="40B4DD97" w14:textId="7621D1A2" w:rsidR="00D47E8A" w:rsidRDefault="00D47E8A" w:rsidP="002400BB">
      <w:pPr>
        <w:spacing w:after="0" w:line="240" w:lineRule="auto"/>
        <w:jc w:val="both"/>
        <w:rPr>
          <w:rFonts w:ascii="Verdana" w:hAnsi="Verdana"/>
          <w:sz w:val="20"/>
          <w:szCs w:val="20"/>
        </w:rPr>
      </w:pPr>
      <w:r w:rsidRPr="00533186">
        <w:rPr>
          <w:rFonts w:ascii="Verdana" w:hAnsi="Verdana"/>
          <w:sz w:val="20"/>
          <w:szCs w:val="20"/>
        </w:rPr>
        <w:t>This is an opportunity for you to participate in an innovative research project using a digital solution to combat AMR. As AMR is a global threat</w:t>
      </w:r>
      <w:r>
        <w:rPr>
          <w:rFonts w:ascii="Verdana" w:hAnsi="Verdana"/>
          <w:sz w:val="20"/>
          <w:szCs w:val="20"/>
        </w:rPr>
        <w:t xml:space="preserve"> and research of this kind</w:t>
      </w:r>
      <w:r w:rsidRPr="00533186">
        <w:rPr>
          <w:rFonts w:ascii="Verdana" w:hAnsi="Verdana"/>
          <w:sz w:val="20"/>
          <w:szCs w:val="20"/>
        </w:rPr>
        <w:t xml:space="preserve"> this has the potential to inform government policy; both in the UK and internationally. By taking part, you will </w:t>
      </w:r>
      <w:r>
        <w:rPr>
          <w:rFonts w:ascii="Verdana" w:hAnsi="Verdana"/>
          <w:sz w:val="20"/>
          <w:szCs w:val="20"/>
        </w:rPr>
        <w:t>be able</w:t>
      </w:r>
      <w:r w:rsidRPr="00533186">
        <w:rPr>
          <w:rFonts w:ascii="Verdana" w:hAnsi="Verdana"/>
          <w:sz w:val="20"/>
          <w:szCs w:val="20"/>
        </w:rPr>
        <w:t xml:space="preserve"> to share your views on the </w:t>
      </w:r>
      <w:proofErr w:type="spellStart"/>
      <w:r w:rsidRPr="00533186">
        <w:rPr>
          <w:rFonts w:ascii="Verdana" w:hAnsi="Verdana"/>
          <w:sz w:val="20"/>
          <w:szCs w:val="20"/>
        </w:rPr>
        <w:t>MicroGuide</w:t>
      </w:r>
      <w:proofErr w:type="spellEnd"/>
      <w:r w:rsidRPr="00533186">
        <w:rPr>
          <w:rFonts w:ascii="Verdana" w:hAnsi="Verdana" w:cs="Tahoma"/>
          <w:sz w:val="20"/>
          <w:szCs w:val="20"/>
        </w:rPr>
        <w:t>™</w:t>
      </w:r>
      <w:r w:rsidRPr="00533186">
        <w:rPr>
          <w:rFonts w:ascii="Verdana" w:hAnsi="Verdana"/>
          <w:sz w:val="20"/>
          <w:szCs w:val="20"/>
        </w:rPr>
        <w:t xml:space="preserve"> </w:t>
      </w:r>
      <w:r w:rsidRPr="00533186">
        <w:rPr>
          <w:rFonts w:ascii="Verdana" w:hAnsi="Verdana" w:cs="Tahoma"/>
          <w:sz w:val="20"/>
          <w:szCs w:val="20"/>
          <w:lang w:val="en-US"/>
        </w:rPr>
        <w:t>DSMs</w:t>
      </w:r>
      <w:r w:rsidRPr="00533186">
        <w:rPr>
          <w:rFonts w:ascii="Verdana" w:hAnsi="Verdana"/>
          <w:sz w:val="20"/>
          <w:szCs w:val="20"/>
        </w:rPr>
        <w:t xml:space="preserve"> and to influence the future</w:t>
      </w:r>
      <w:r>
        <w:rPr>
          <w:rFonts w:ascii="Verdana" w:hAnsi="Verdana"/>
          <w:sz w:val="20"/>
          <w:szCs w:val="20"/>
        </w:rPr>
        <w:t xml:space="preserve"> developments and</w:t>
      </w:r>
      <w:r w:rsidRPr="00533186">
        <w:rPr>
          <w:rFonts w:ascii="Verdana" w:hAnsi="Verdana"/>
          <w:sz w:val="20"/>
          <w:szCs w:val="20"/>
        </w:rPr>
        <w:t xml:space="preserve"> use of the app.</w:t>
      </w:r>
      <w:r w:rsidR="002400BB">
        <w:rPr>
          <w:rFonts w:ascii="Verdana" w:hAnsi="Verdana"/>
          <w:sz w:val="20"/>
          <w:szCs w:val="20"/>
        </w:rPr>
        <w:t xml:space="preserve"> </w:t>
      </w:r>
      <w:r w:rsidRPr="00533186">
        <w:rPr>
          <w:rFonts w:ascii="Verdana" w:hAnsi="Verdana"/>
          <w:sz w:val="20"/>
          <w:szCs w:val="20"/>
        </w:rPr>
        <w:t xml:space="preserve">If you </w:t>
      </w:r>
      <w:r>
        <w:rPr>
          <w:rFonts w:ascii="Verdana" w:hAnsi="Verdana"/>
          <w:sz w:val="20"/>
          <w:szCs w:val="20"/>
        </w:rPr>
        <w:t>are</w:t>
      </w:r>
      <w:r w:rsidRPr="00533186">
        <w:rPr>
          <w:rFonts w:ascii="Verdana" w:hAnsi="Verdana"/>
          <w:sz w:val="20"/>
          <w:szCs w:val="20"/>
        </w:rPr>
        <w:t xml:space="preserve"> interviewed, you will be reimbursed for your time (</w:t>
      </w:r>
      <w:r w:rsidR="00562AD3">
        <w:rPr>
          <w:rFonts w:ascii="Verdana" w:hAnsi="Verdana"/>
          <w:sz w:val="20"/>
          <w:szCs w:val="20"/>
        </w:rPr>
        <w:t xml:space="preserve">up to </w:t>
      </w:r>
      <w:r w:rsidRPr="00533186">
        <w:rPr>
          <w:rFonts w:ascii="Verdana" w:hAnsi="Verdana"/>
          <w:sz w:val="20"/>
          <w:szCs w:val="20"/>
        </w:rPr>
        <w:t>45 minutes) with a £</w:t>
      </w:r>
      <w:r>
        <w:rPr>
          <w:rFonts w:ascii="Verdana" w:hAnsi="Verdana"/>
          <w:sz w:val="20"/>
          <w:szCs w:val="20"/>
        </w:rPr>
        <w:t>30</w:t>
      </w:r>
      <w:r w:rsidRPr="00533186">
        <w:rPr>
          <w:rFonts w:ascii="Verdana" w:hAnsi="Verdana"/>
          <w:sz w:val="20"/>
          <w:szCs w:val="20"/>
        </w:rPr>
        <w:t xml:space="preserve"> Amazon® voucher.</w:t>
      </w:r>
    </w:p>
    <w:p w14:paraId="75A5BDD9" w14:textId="77777777" w:rsidR="00D47E8A" w:rsidRPr="00533186" w:rsidRDefault="00D47E8A" w:rsidP="00D47E8A">
      <w:pPr>
        <w:spacing w:after="0" w:line="240" w:lineRule="auto"/>
        <w:rPr>
          <w:rFonts w:ascii="Verdana" w:hAnsi="Verdana"/>
          <w:sz w:val="20"/>
          <w:szCs w:val="20"/>
        </w:rPr>
      </w:pPr>
    </w:p>
    <w:p w14:paraId="72711F6C" w14:textId="77777777" w:rsidR="00D47E8A" w:rsidRDefault="00D47E8A" w:rsidP="00D47E8A">
      <w:pPr>
        <w:spacing w:after="0" w:line="240" w:lineRule="auto"/>
        <w:rPr>
          <w:rFonts w:ascii="Verdana" w:hAnsi="Verdana"/>
          <w:b/>
          <w:sz w:val="20"/>
          <w:szCs w:val="20"/>
        </w:rPr>
      </w:pPr>
      <w:r w:rsidRPr="00533186">
        <w:rPr>
          <w:rFonts w:ascii="Verdana" w:hAnsi="Verdana"/>
          <w:b/>
          <w:sz w:val="20"/>
          <w:szCs w:val="20"/>
        </w:rPr>
        <w:t>What are the possible disadvantages of taking part?</w:t>
      </w:r>
    </w:p>
    <w:p w14:paraId="78CF5A28" w14:textId="77777777" w:rsidR="00D47E8A" w:rsidRPr="00533186" w:rsidRDefault="00D47E8A" w:rsidP="00D47E8A">
      <w:pPr>
        <w:spacing w:after="0" w:line="240" w:lineRule="auto"/>
        <w:rPr>
          <w:rFonts w:ascii="Verdana" w:hAnsi="Verdana"/>
          <w:b/>
          <w:sz w:val="20"/>
          <w:szCs w:val="20"/>
        </w:rPr>
      </w:pPr>
    </w:p>
    <w:p w14:paraId="45C2AE56" w14:textId="77777777" w:rsidR="00D47E8A" w:rsidRPr="00533186" w:rsidRDefault="00D47E8A" w:rsidP="00D47E8A">
      <w:pPr>
        <w:spacing w:after="0" w:line="240" w:lineRule="auto"/>
        <w:rPr>
          <w:rFonts w:ascii="Verdana" w:hAnsi="Verdana"/>
          <w:sz w:val="20"/>
          <w:szCs w:val="20"/>
        </w:rPr>
      </w:pPr>
      <w:r w:rsidRPr="00533186">
        <w:rPr>
          <w:rFonts w:ascii="Verdana" w:hAnsi="Verdana"/>
          <w:sz w:val="20"/>
          <w:szCs w:val="20"/>
        </w:rPr>
        <w:t>Apart from taking the time to read this information sheet and associated consent form, you will receive a small number of e-mails or telephone calls to arrange your interview and you will be required to be available for a 45-minute interview either at your place of work or over the telephone, but during your personal time (e.g. lunch break).</w:t>
      </w:r>
    </w:p>
    <w:p w14:paraId="58A6F22E" w14:textId="77777777" w:rsidR="00D47E8A" w:rsidRPr="00533186" w:rsidRDefault="00D47E8A" w:rsidP="00D47E8A">
      <w:pPr>
        <w:tabs>
          <w:tab w:val="left" w:pos="540"/>
        </w:tabs>
        <w:spacing w:after="0" w:line="240" w:lineRule="auto"/>
        <w:rPr>
          <w:rFonts w:ascii="Verdana" w:hAnsi="Verdana" w:cs="Tahoma"/>
          <w:b/>
          <w:sz w:val="20"/>
          <w:szCs w:val="20"/>
        </w:rPr>
      </w:pPr>
    </w:p>
    <w:p w14:paraId="17A5BFDB" w14:textId="77777777" w:rsidR="00D47E8A" w:rsidRDefault="00D47E8A" w:rsidP="00D47E8A">
      <w:pPr>
        <w:spacing w:after="0" w:line="240" w:lineRule="auto"/>
        <w:rPr>
          <w:rFonts w:ascii="Verdana" w:hAnsi="Verdana"/>
          <w:b/>
          <w:sz w:val="20"/>
          <w:szCs w:val="20"/>
        </w:rPr>
      </w:pPr>
      <w:r w:rsidRPr="00533186">
        <w:rPr>
          <w:rFonts w:ascii="Verdana" w:hAnsi="Verdana"/>
          <w:b/>
          <w:sz w:val="20"/>
          <w:szCs w:val="20"/>
        </w:rPr>
        <w:lastRenderedPageBreak/>
        <w:t>Next steps</w:t>
      </w:r>
    </w:p>
    <w:p w14:paraId="4CBDF2AC" w14:textId="77777777" w:rsidR="00D47E8A" w:rsidRPr="00533186" w:rsidRDefault="00D47E8A" w:rsidP="00D47E8A">
      <w:pPr>
        <w:spacing w:after="0" w:line="240" w:lineRule="auto"/>
        <w:rPr>
          <w:rFonts w:ascii="Verdana" w:hAnsi="Verdana"/>
          <w:b/>
          <w:sz w:val="20"/>
          <w:szCs w:val="20"/>
        </w:rPr>
      </w:pPr>
    </w:p>
    <w:p w14:paraId="2E13A094" w14:textId="77777777" w:rsidR="00D47E8A" w:rsidRPr="00533186" w:rsidRDefault="00D47E8A" w:rsidP="00D47E8A">
      <w:pPr>
        <w:spacing w:after="0" w:line="240" w:lineRule="auto"/>
        <w:rPr>
          <w:rFonts w:ascii="Verdana" w:hAnsi="Verdana"/>
          <w:sz w:val="20"/>
          <w:szCs w:val="20"/>
        </w:rPr>
      </w:pPr>
      <w:r w:rsidRPr="00533186">
        <w:rPr>
          <w:rFonts w:ascii="Verdana" w:hAnsi="Verdana"/>
          <w:sz w:val="20"/>
          <w:szCs w:val="20"/>
        </w:rPr>
        <w:t>If you have any further questions about the study, please contact the research team as outlined in the e-mail communication received from Horizon Strategic Partners.</w:t>
      </w:r>
    </w:p>
    <w:p w14:paraId="42041D6A" w14:textId="77777777" w:rsidR="00D47E8A" w:rsidRDefault="00D47E8A" w:rsidP="00D47E8A">
      <w:pPr>
        <w:spacing w:after="0" w:line="240" w:lineRule="auto"/>
        <w:rPr>
          <w:rFonts w:ascii="Verdana" w:hAnsi="Verdana"/>
          <w:sz w:val="20"/>
          <w:szCs w:val="20"/>
        </w:rPr>
      </w:pPr>
    </w:p>
    <w:p w14:paraId="32E94892" w14:textId="77777777" w:rsidR="00D47E8A" w:rsidRPr="00533186" w:rsidRDefault="00D47E8A" w:rsidP="00D47E8A">
      <w:pPr>
        <w:spacing w:after="0" w:line="240" w:lineRule="auto"/>
        <w:rPr>
          <w:rFonts w:ascii="Verdana" w:hAnsi="Verdana"/>
          <w:sz w:val="20"/>
          <w:szCs w:val="20"/>
        </w:rPr>
      </w:pPr>
      <w:r w:rsidRPr="00533186">
        <w:rPr>
          <w:rFonts w:ascii="Verdana" w:hAnsi="Verdana"/>
          <w:sz w:val="20"/>
          <w:szCs w:val="20"/>
        </w:rPr>
        <w:t xml:space="preserve">If you are willing to participate in this study, please contact the research team as outlined in the e-mail communication received from Horizon Strategic Partners. </w:t>
      </w:r>
    </w:p>
    <w:p w14:paraId="3A91D372" w14:textId="77777777" w:rsidR="00D47E8A" w:rsidRPr="00533186" w:rsidRDefault="00D47E8A" w:rsidP="00D47E8A">
      <w:pPr>
        <w:spacing w:after="0" w:line="240" w:lineRule="auto"/>
        <w:rPr>
          <w:rFonts w:ascii="Verdana" w:hAnsi="Verdana"/>
          <w:sz w:val="20"/>
          <w:szCs w:val="20"/>
        </w:rPr>
      </w:pPr>
    </w:p>
    <w:p w14:paraId="07697E0E" w14:textId="77777777" w:rsidR="00D47E8A" w:rsidRDefault="00D47E8A" w:rsidP="00D47E8A">
      <w:pPr>
        <w:spacing w:after="0" w:line="240" w:lineRule="auto"/>
        <w:rPr>
          <w:rFonts w:ascii="Verdana" w:hAnsi="Verdana"/>
          <w:sz w:val="20"/>
          <w:szCs w:val="20"/>
        </w:rPr>
      </w:pPr>
      <w:r w:rsidRPr="00533186">
        <w:rPr>
          <w:rFonts w:ascii="Verdana" w:hAnsi="Verdana"/>
          <w:sz w:val="20"/>
          <w:szCs w:val="20"/>
        </w:rPr>
        <w:t>The research team will send you further information about the study</w:t>
      </w:r>
      <w:r>
        <w:rPr>
          <w:rFonts w:ascii="Verdana" w:hAnsi="Verdana"/>
          <w:sz w:val="20"/>
          <w:szCs w:val="20"/>
        </w:rPr>
        <w:t xml:space="preserve"> to your NHS Hospital Trust email</w:t>
      </w:r>
      <w:r w:rsidRPr="00533186">
        <w:rPr>
          <w:rFonts w:ascii="Verdana" w:hAnsi="Verdana"/>
          <w:sz w:val="20"/>
          <w:szCs w:val="20"/>
        </w:rPr>
        <w:t>, including a consent form</w:t>
      </w:r>
      <w:r w:rsidRPr="00797823">
        <w:t xml:space="preserve"> </w:t>
      </w:r>
      <w:r>
        <w:rPr>
          <w:rFonts w:ascii="Verdana" w:hAnsi="Verdana"/>
          <w:sz w:val="20"/>
          <w:szCs w:val="20"/>
        </w:rPr>
        <w:t>(Version 2.0; dated 30</w:t>
      </w:r>
      <w:r w:rsidRPr="00797823">
        <w:rPr>
          <w:rFonts w:ascii="Verdana" w:hAnsi="Verdana"/>
          <w:sz w:val="20"/>
          <w:szCs w:val="20"/>
        </w:rPr>
        <w:t>/03/2021)</w:t>
      </w:r>
      <w:r>
        <w:rPr>
          <w:rFonts w:ascii="Verdana" w:hAnsi="Verdana"/>
          <w:sz w:val="20"/>
          <w:szCs w:val="20"/>
        </w:rPr>
        <w:t>.</w:t>
      </w:r>
      <w:r w:rsidRPr="00533186">
        <w:rPr>
          <w:rFonts w:ascii="Verdana" w:hAnsi="Verdana"/>
          <w:sz w:val="20"/>
          <w:szCs w:val="20"/>
        </w:rPr>
        <w:t xml:space="preserve"> There will be an opportunity to ask questions about the study prior then arranging a suitable time and place for a 45-minute telephone or face-to-face interview.</w:t>
      </w:r>
    </w:p>
    <w:p w14:paraId="7515970E" w14:textId="77777777" w:rsidR="00D47E8A" w:rsidRPr="00533186" w:rsidRDefault="00D47E8A" w:rsidP="00D47E8A">
      <w:pPr>
        <w:spacing w:after="0" w:line="240" w:lineRule="auto"/>
        <w:rPr>
          <w:rFonts w:ascii="Verdana" w:hAnsi="Verdana"/>
          <w:sz w:val="20"/>
          <w:szCs w:val="20"/>
        </w:rPr>
      </w:pPr>
    </w:p>
    <w:p w14:paraId="5850E839" w14:textId="792F2494" w:rsidR="00D47E8A" w:rsidRPr="00533186" w:rsidRDefault="00D47E8A" w:rsidP="00D47E8A">
      <w:pPr>
        <w:spacing w:after="0" w:line="240" w:lineRule="auto"/>
        <w:rPr>
          <w:rFonts w:ascii="Verdana" w:hAnsi="Verdana"/>
          <w:sz w:val="20"/>
          <w:szCs w:val="20"/>
        </w:rPr>
      </w:pPr>
      <w:r w:rsidRPr="00533186">
        <w:rPr>
          <w:rFonts w:ascii="Verdana" w:hAnsi="Verdana"/>
          <w:sz w:val="20"/>
          <w:szCs w:val="20"/>
        </w:rPr>
        <w:t>Please rea</w:t>
      </w:r>
      <w:r>
        <w:rPr>
          <w:rFonts w:ascii="Verdana" w:hAnsi="Verdana"/>
          <w:sz w:val="20"/>
          <w:szCs w:val="20"/>
        </w:rPr>
        <w:t xml:space="preserve">d, </w:t>
      </w:r>
      <w:r w:rsidRPr="00533186">
        <w:rPr>
          <w:rFonts w:ascii="Verdana" w:hAnsi="Verdana"/>
          <w:sz w:val="20"/>
          <w:szCs w:val="20"/>
        </w:rPr>
        <w:t>sign</w:t>
      </w:r>
      <w:r>
        <w:rPr>
          <w:rFonts w:ascii="Verdana" w:hAnsi="Verdana"/>
          <w:sz w:val="20"/>
          <w:szCs w:val="20"/>
        </w:rPr>
        <w:t xml:space="preserve"> and </w:t>
      </w:r>
      <w:r w:rsidRPr="00533186">
        <w:rPr>
          <w:rFonts w:ascii="Verdana" w:hAnsi="Verdana"/>
          <w:sz w:val="20"/>
          <w:szCs w:val="20"/>
        </w:rPr>
        <w:t xml:space="preserve">date the consent form and provide </w:t>
      </w:r>
      <w:r>
        <w:rPr>
          <w:rFonts w:ascii="Verdana" w:hAnsi="Verdana"/>
          <w:sz w:val="20"/>
          <w:szCs w:val="20"/>
        </w:rPr>
        <w:t>a</w:t>
      </w:r>
      <w:r w:rsidRPr="00533186">
        <w:rPr>
          <w:rFonts w:ascii="Verdana" w:hAnsi="Verdana"/>
          <w:sz w:val="20"/>
          <w:szCs w:val="20"/>
        </w:rPr>
        <w:t xml:space="preserve"> signed copy to the researcher </w:t>
      </w:r>
      <w:r>
        <w:rPr>
          <w:rFonts w:ascii="Verdana" w:hAnsi="Verdana"/>
          <w:sz w:val="20"/>
          <w:szCs w:val="20"/>
        </w:rPr>
        <w:t>as detailed in the email.</w:t>
      </w:r>
    </w:p>
    <w:p w14:paraId="32E9C187" w14:textId="77777777" w:rsidR="00D47E8A" w:rsidRPr="00533186" w:rsidRDefault="00D47E8A" w:rsidP="00D47E8A">
      <w:pPr>
        <w:tabs>
          <w:tab w:val="left" w:pos="540"/>
        </w:tabs>
        <w:spacing w:after="0" w:line="240" w:lineRule="auto"/>
        <w:rPr>
          <w:rFonts w:ascii="Verdana" w:hAnsi="Verdana" w:cs="Tahoma"/>
          <w:b/>
          <w:sz w:val="20"/>
          <w:szCs w:val="20"/>
        </w:rPr>
      </w:pPr>
    </w:p>
    <w:p w14:paraId="4CB22452" w14:textId="77777777" w:rsidR="00D47E8A" w:rsidRPr="00802D0B" w:rsidRDefault="00D47E8A" w:rsidP="00D47E8A">
      <w:pPr>
        <w:tabs>
          <w:tab w:val="left" w:pos="540"/>
        </w:tabs>
        <w:spacing w:after="0" w:line="240" w:lineRule="auto"/>
        <w:rPr>
          <w:rFonts w:ascii="Verdana" w:hAnsi="Verdana" w:cs="Tahoma"/>
          <w:i/>
          <w:iCs/>
          <w:sz w:val="20"/>
          <w:szCs w:val="20"/>
        </w:rPr>
      </w:pPr>
      <w:r w:rsidRPr="00802D0B">
        <w:rPr>
          <w:rFonts w:ascii="Verdana" w:hAnsi="Verdana" w:cs="Tahoma"/>
          <w:b/>
          <w:sz w:val="20"/>
          <w:szCs w:val="20"/>
        </w:rPr>
        <w:t>Further information</w:t>
      </w:r>
    </w:p>
    <w:p w14:paraId="6928342E" w14:textId="77777777" w:rsidR="00D47E8A" w:rsidRPr="00533186" w:rsidRDefault="00D47E8A" w:rsidP="00D47E8A">
      <w:pPr>
        <w:tabs>
          <w:tab w:val="left" w:pos="540"/>
        </w:tabs>
        <w:spacing w:after="0" w:line="240" w:lineRule="auto"/>
        <w:rPr>
          <w:rFonts w:ascii="Verdana" w:hAnsi="Verdana" w:cs="Tahoma"/>
          <w:i/>
          <w:iCs/>
          <w:sz w:val="20"/>
          <w:szCs w:val="20"/>
        </w:rPr>
      </w:pPr>
    </w:p>
    <w:p w14:paraId="4666B31C" w14:textId="2787BC54" w:rsidR="00D47E8A" w:rsidRPr="00533186" w:rsidRDefault="00D47E8A" w:rsidP="00D47E8A">
      <w:pPr>
        <w:spacing w:after="0" w:line="240" w:lineRule="auto"/>
        <w:rPr>
          <w:rFonts w:ascii="Verdana" w:hAnsi="Verdana"/>
          <w:sz w:val="20"/>
          <w:szCs w:val="20"/>
        </w:rPr>
      </w:pPr>
      <w:r w:rsidRPr="00533186">
        <w:rPr>
          <w:rFonts w:ascii="Verdana" w:hAnsi="Verdana"/>
          <w:sz w:val="20"/>
          <w:szCs w:val="20"/>
        </w:rPr>
        <w:t>Participation in this study is voluntary and should you choose not to participate</w:t>
      </w:r>
      <w:r>
        <w:rPr>
          <w:rFonts w:ascii="Verdana" w:hAnsi="Verdana"/>
          <w:sz w:val="20"/>
          <w:szCs w:val="20"/>
        </w:rPr>
        <w:t xml:space="preserve">, </w:t>
      </w:r>
      <w:r w:rsidRPr="00533186">
        <w:rPr>
          <w:rFonts w:ascii="Verdana" w:hAnsi="Verdana"/>
          <w:sz w:val="20"/>
          <w:szCs w:val="20"/>
        </w:rPr>
        <w:t xml:space="preserve">this will not impact upon your relationship with Horizon Strategic </w:t>
      </w:r>
      <w:r w:rsidR="00562AD3">
        <w:rPr>
          <w:rFonts w:ascii="Verdana" w:hAnsi="Verdana"/>
          <w:sz w:val="20"/>
          <w:szCs w:val="20"/>
        </w:rPr>
        <w:t xml:space="preserve">Partners or the research team. </w:t>
      </w:r>
      <w:r w:rsidR="00562AD3" w:rsidRPr="00562AD3">
        <w:rPr>
          <w:rFonts w:ascii="Verdana" w:hAnsi="Verdana"/>
          <w:sz w:val="20"/>
          <w:szCs w:val="20"/>
        </w:rPr>
        <w:t>You can stop being part of the study at any time, without giving a reason</w:t>
      </w:r>
      <w:r w:rsidR="00562AD3">
        <w:rPr>
          <w:rFonts w:ascii="Verdana" w:hAnsi="Verdana"/>
          <w:sz w:val="20"/>
          <w:szCs w:val="20"/>
        </w:rPr>
        <w:t xml:space="preserve">. </w:t>
      </w:r>
      <w:r w:rsidRPr="00533186">
        <w:rPr>
          <w:rFonts w:ascii="Verdana" w:hAnsi="Verdana"/>
          <w:sz w:val="20"/>
          <w:szCs w:val="20"/>
        </w:rPr>
        <w:t>The results of the study will be published in an appropriate scientific journal and presented at one or mor</w:t>
      </w:r>
      <w:r>
        <w:rPr>
          <w:rFonts w:ascii="Verdana" w:hAnsi="Verdana"/>
          <w:sz w:val="20"/>
          <w:szCs w:val="20"/>
        </w:rPr>
        <w:t>e relevant conferences.</w:t>
      </w:r>
    </w:p>
    <w:p w14:paraId="6CF21050" w14:textId="77777777" w:rsidR="00D47E8A" w:rsidRPr="00802D0B" w:rsidRDefault="00D47E8A" w:rsidP="00D47E8A">
      <w:pPr>
        <w:tabs>
          <w:tab w:val="left" w:pos="540"/>
        </w:tabs>
        <w:spacing w:after="0" w:line="240" w:lineRule="auto"/>
        <w:rPr>
          <w:rFonts w:ascii="Verdana" w:hAnsi="Verdana" w:cs="Tahoma"/>
          <w:i/>
          <w:iCs/>
          <w:sz w:val="20"/>
          <w:szCs w:val="20"/>
        </w:rPr>
      </w:pPr>
    </w:p>
    <w:p w14:paraId="6B1DEF51" w14:textId="12AEE808" w:rsidR="002738C7" w:rsidRPr="00E66082" w:rsidRDefault="002738C7" w:rsidP="002738C7">
      <w:pPr>
        <w:spacing w:after="0" w:line="240" w:lineRule="auto"/>
        <w:rPr>
          <w:rFonts w:ascii="Verdana" w:eastAsia="Calibri" w:hAnsi="Verdana" w:cs="Times New Roman"/>
          <w:b/>
          <w:bCs/>
          <w:sz w:val="20"/>
          <w:szCs w:val="20"/>
        </w:rPr>
      </w:pPr>
      <w:r w:rsidRPr="00E66082">
        <w:rPr>
          <w:rFonts w:ascii="Verdana" w:eastAsia="Calibri" w:hAnsi="Verdana" w:cs="Times New Roman"/>
          <w:b/>
          <w:bCs/>
          <w:sz w:val="20"/>
          <w:szCs w:val="20"/>
        </w:rPr>
        <w:t xml:space="preserve">Thank you for </w:t>
      </w:r>
      <w:r w:rsidR="00EB14C4">
        <w:rPr>
          <w:rFonts w:ascii="Verdana" w:eastAsia="Calibri" w:hAnsi="Verdana" w:cs="Times New Roman"/>
          <w:b/>
          <w:bCs/>
          <w:sz w:val="20"/>
          <w:szCs w:val="20"/>
        </w:rPr>
        <w:t>taking the</w:t>
      </w:r>
      <w:r w:rsidRPr="00E66082">
        <w:rPr>
          <w:rFonts w:ascii="Verdana" w:eastAsia="Calibri" w:hAnsi="Verdana" w:cs="Times New Roman"/>
          <w:b/>
          <w:bCs/>
          <w:sz w:val="20"/>
          <w:szCs w:val="20"/>
        </w:rPr>
        <w:t xml:space="preserve"> time </w:t>
      </w:r>
      <w:r w:rsidR="00EB14C4">
        <w:rPr>
          <w:rFonts w:ascii="Verdana" w:eastAsia="Calibri" w:hAnsi="Verdana" w:cs="Times New Roman"/>
          <w:b/>
          <w:bCs/>
          <w:sz w:val="20"/>
          <w:szCs w:val="20"/>
        </w:rPr>
        <w:t>to</w:t>
      </w:r>
      <w:r w:rsidRPr="00E66082">
        <w:rPr>
          <w:rFonts w:ascii="Verdana" w:eastAsia="Calibri" w:hAnsi="Verdana" w:cs="Times New Roman"/>
          <w:b/>
          <w:bCs/>
          <w:sz w:val="20"/>
          <w:szCs w:val="20"/>
        </w:rPr>
        <w:t xml:space="preserve"> read</w:t>
      </w:r>
      <w:r w:rsidR="00EB14C4">
        <w:rPr>
          <w:rFonts w:ascii="Verdana" w:eastAsia="Calibri" w:hAnsi="Verdana" w:cs="Times New Roman"/>
          <w:b/>
          <w:bCs/>
          <w:sz w:val="20"/>
          <w:szCs w:val="20"/>
        </w:rPr>
        <w:t xml:space="preserve"> </w:t>
      </w:r>
      <w:r w:rsidRPr="00E66082">
        <w:rPr>
          <w:rFonts w:ascii="Verdana" w:eastAsia="Calibri" w:hAnsi="Verdana" w:cs="Times New Roman"/>
          <w:b/>
          <w:bCs/>
          <w:sz w:val="20"/>
          <w:szCs w:val="20"/>
        </w:rPr>
        <w:t xml:space="preserve">this Participant </w:t>
      </w:r>
      <w:r w:rsidR="00A57B0D" w:rsidRPr="00E66082">
        <w:rPr>
          <w:rFonts w:ascii="Verdana" w:eastAsia="Calibri" w:hAnsi="Verdana" w:cs="Times New Roman"/>
          <w:b/>
          <w:bCs/>
          <w:sz w:val="20"/>
          <w:szCs w:val="20"/>
        </w:rPr>
        <w:t>Information</w:t>
      </w:r>
      <w:r w:rsidRPr="00E66082">
        <w:rPr>
          <w:rFonts w:ascii="Verdana" w:eastAsia="Calibri" w:hAnsi="Verdana" w:cs="Times New Roman"/>
          <w:b/>
          <w:bCs/>
          <w:sz w:val="20"/>
          <w:szCs w:val="20"/>
        </w:rPr>
        <w:t xml:space="preserve"> Sheet. </w:t>
      </w:r>
    </w:p>
    <w:p w14:paraId="18A91B2D" w14:textId="210AD70C" w:rsidR="002A0DED" w:rsidRPr="00E66082" w:rsidRDefault="002A6C00" w:rsidP="00054541">
      <w:pPr>
        <w:spacing w:after="0" w:line="276" w:lineRule="auto"/>
        <w:jc w:val="both"/>
        <w:rPr>
          <w:rFonts w:ascii="Verdana" w:hAnsi="Verdana"/>
        </w:rPr>
      </w:pPr>
      <w:bookmarkStart w:id="1" w:name="_GoBack"/>
      <w:bookmarkEnd w:id="1"/>
    </w:p>
    <w:sectPr w:rsidR="002A0DED" w:rsidRPr="00E66082" w:rsidSect="00DC5CFC">
      <w:headerReference w:type="default" r:id="rId11"/>
      <w:footerReference w:type="default" r:id="rId12"/>
      <w:pgSz w:w="11906" w:h="16838"/>
      <w:pgMar w:top="720" w:right="720" w:bottom="720" w:left="72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FB1F8FF" w16cid:durableId="23E92DA9"/>
  <w16cid:commentId w16cid:paraId="05C113E1" w16cid:durableId="240305A3"/>
  <w16cid:commentId w16cid:paraId="0256A06F" w16cid:durableId="23E91F3B"/>
  <w16cid:commentId w16cid:paraId="0944B25E" w16cid:durableId="240305EE"/>
  <w16cid:commentId w16cid:paraId="13176D39" w16cid:durableId="2403063F"/>
  <w16cid:commentId w16cid:paraId="40831300" w16cid:durableId="2403065D"/>
  <w16cid:commentId w16cid:paraId="1170D376" w16cid:durableId="23E92F36"/>
  <w16cid:commentId w16cid:paraId="7AD87F7B" w16cid:durableId="23E92F21"/>
  <w16cid:commentId w16cid:paraId="5A04D26E" w16cid:durableId="23E92FDD"/>
  <w16cid:commentId w16cid:paraId="5DAA66BA" w16cid:durableId="23E9316C"/>
  <w16cid:commentId w16cid:paraId="3487DBA1" w16cid:durableId="240306CE"/>
  <w16cid:commentId w16cid:paraId="1E198AF5" w16cid:durableId="23E933E9"/>
  <w16cid:commentId w16cid:paraId="5C2874B3" w16cid:durableId="23EA0F41"/>
  <w16cid:commentId w16cid:paraId="2DE5EB75" w16cid:durableId="23E93441"/>
  <w16cid:commentId w16cid:paraId="43510324" w16cid:durableId="2403070A"/>
  <w16cid:commentId w16cid:paraId="521DD4D6" w16cid:durableId="24030710"/>
  <w16cid:commentId w16cid:paraId="41523E04" w16cid:durableId="24030763"/>
  <w16cid:commentId w16cid:paraId="02EA7F70" w16cid:durableId="2403074B"/>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F77E22" w14:textId="77777777" w:rsidR="002A6C00" w:rsidRDefault="002A6C00" w:rsidP="00F17EB8">
      <w:pPr>
        <w:spacing w:after="0" w:line="240" w:lineRule="auto"/>
      </w:pPr>
      <w:r>
        <w:separator/>
      </w:r>
    </w:p>
  </w:endnote>
  <w:endnote w:type="continuationSeparator" w:id="0">
    <w:p w14:paraId="64BF94CD" w14:textId="77777777" w:rsidR="002A6C00" w:rsidRDefault="002A6C00" w:rsidP="00F17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23EEAB" w14:textId="6CE70884" w:rsidR="00826A6C" w:rsidRPr="00CA554E" w:rsidRDefault="00826A6C" w:rsidP="00826A6C">
    <w:pPr>
      <w:rPr>
        <w:rFonts w:ascii="Verdana" w:hAnsi="Verdana"/>
      </w:rPr>
    </w:pPr>
    <w:r w:rsidRPr="00EB4A8C">
      <w:t xml:space="preserve">            </w:t>
    </w:r>
    <w:r>
      <w:t xml:space="preserve">             </w:t>
    </w:r>
    <w:r>
      <w:tab/>
    </w:r>
    <w:r>
      <w:tab/>
    </w:r>
    <w:r>
      <w:tab/>
    </w:r>
    <w:r>
      <w:tab/>
    </w:r>
    <w:r w:rsidR="00F73955">
      <w:rPr>
        <w:rFonts w:ascii="Verdana" w:hAnsi="Verdana"/>
      </w:rPr>
      <w:t>Version 3.</w:t>
    </w:r>
    <w:r w:rsidR="00562AD3">
      <w:rPr>
        <w:rFonts w:ascii="Verdana" w:hAnsi="Verdana"/>
      </w:rPr>
      <w:t>1</w:t>
    </w:r>
    <w:r w:rsidR="00F73955">
      <w:rPr>
        <w:rFonts w:ascii="Verdana" w:hAnsi="Verdana"/>
      </w:rPr>
      <w:tab/>
    </w:r>
    <w:r w:rsidR="00F73955">
      <w:rPr>
        <w:rFonts w:ascii="Verdana" w:hAnsi="Verdana"/>
      </w:rPr>
      <w:tab/>
    </w:r>
    <w:r w:rsidR="00F73955">
      <w:rPr>
        <w:rFonts w:ascii="Verdana" w:hAnsi="Verdana"/>
      </w:rPr>
      <w:tab/>
    </w:r>
    <w:r w:rsidR="00F73955">
      <w:rPr>
        <w:rFonts w:ascii="Verdana" w:hAnsi="Verdana"/>
      </w:rPr>
      <w:tab/>
      <w:t>1</w:t>
    </w:r>
    <w:r w:rsidR="00562AD3">
      <w:rPr>
        <w:rFonts w:ascii="Verdana" w:hAnsi="Verdana"/>
      </w:rPr>
      <w:t>1</w:t>
    </w:r>
    <w:r w:rsidRPr="00CA554E">
      <w:rPr>
        <w:rFonts w:ascii="Verdana" w:hAnsi="Verdana"/>
      </w:rPr>
      <w:t>/</w:t>
    </w:r>
    <w:r w:rsidR="00562AD3">
      <w:rPr>
        <w:rFonts w:ascii="Verdana" w:hAnsi="Verdana"/>
      </w:rPr>
      <w:t>08</w:t>
    </w:r>
    <w:r w:rsidRPr="00CA554E">
      <w:rPr>
        <w:rFonts w:ascii="Verdana" w:hAnsi="Verdana"/>
      </w:rPr>
      <w:t>/2021</w:t>
    </w:r>
    <w:r w:rsidRPr="00CA554E">
      <w:rPr>
        <w:rFonts w:ascii="Verdana" w:hAnsi="Verdana"/>
        <w:noProof/>
        <w:lang w:eastAsia="en-GB"/>
      </w:rPr>
      <w:drawing>
        <wp:anchor distT="0" distB="0" distL="114300" distR="114300" simplePos="0" relativeHeight="251668480" behindDoc="0" locked="0" layoutInCell="1" allowOverlap="1" wp14:anchorId="1B87F954" wp14:editId="4A74D1DF">
          <wp:simplePos x="0" y="0"/>
          <wp:positionH relativeFrom="margin">
            <wp:align>left</wp:align>
          </wp:positionH>
          <wp:positionV relativeFrom="bottomMargin">
            <wp:posOffset>63500</wp:posOffset>
          </wp:positionV>
          <wp:extent cx="792480" cy="325755"/>
          <wp:effectExtent l="0" t="0" r="7620" b="0"/>
          <wp:wrapNone/>
          <wp:docPr id="5" name="bjCLFRImagePrimFooter" descr="bjCLFRImagePrimFooter"/>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
                    <a:extLst>
                      <a:ext uri="{28A0092B-C50C-407E-A947-70E740481C1C}">
                        <a14:useLocalDpi xmlns:a14="http://schemas.microsoft.com/office/drawing/2010/main" val="0"/>
                      </a:ext>
                    </a:extLst>
                  </a:blip>
                  <a:stretch>
                    <a:fillRect/>
                  </a:stretch>
                </pic:blipFill>
                <pic:spPr>
                  <a:xfrm>
                    <a:off x="0" y="0"/>
                    <a:ext cx="792480" cy="325755"/>
                  </a:xfrm>
                  <a:prstGeom prst="rect">
                    <a:avLst/>
                  </a:prstGeom>
                </pic:spPr>
              </pic:pic>
            </a:graphicData>
          </a:graphic>
        </wp:anchor>
      </w:drawing>
    </w:r>
  </w:p>
  <w:p w14:paraId="0E2C4A1E" w14:textId="049EB4DC" w:rsidR="00F17EB8" w:rsidRPr="00054541" w:rsidRDefault="00F17EB8" w:rsidP="00826A6C"/>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6DB15B" w14:textId="77777777" w:rsidR="002A6C00" w:rsidRDefault="002A6C00" w:rsidP="00F17EB8">
      <w:pPr>
        <w:spacing w:after="0" w:line="240" w:lineRule="auto"/>
      </w:pPr>
      <w:r>
        <w:separator/>
      </w:r>
    </w:p>
  </w:footnote>
  <w:footnote w:type="continuationSeparator" w:id="0">
    <w:p w14:paraId="35112B20" w14:textId="77777777" w:rsidR="002A6C00" w:rsidRDefault="002A6C00" w:rsidP="00F17E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12044"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011"/>
      <w:gridCol w:w="3011"/>
      <w:gridCol w:w="3011"/>
      <w:gridCol w:w="3011"/>
    </w:tblGrid>
    <w:tr w:rsidR="003F2B28" w14:paraId="486DCF5F" w14:textId="77777777" w:rsidTr="00825347">
      <w:trPr>
        <w:trHeight w:val="281"/>
        <w:jc w:val="center"/>
      </w:trPr>
      <w:tc>
        <w:tcPr>
          <w:tcW w:w="3011" w:type="dxa"/>
          <w:vAlign w:val="center"/>
        </w:tcPr>
        <w:p w14:paraId="0AB78A1C" w14:textId="77777777" w:rsidR="003F2B28" w:rsidRDefault="003F2B28" w:rsidP="003F2B28">
          <w:pPr>
            <w:pStyle w:val="Header"/>
            <w:jc w:val="center"/>
          </w:pPr>
          <w:r w:rsidRPr="007E1B0A">
            <w:rPr>
              <w:noProof/>
              <w:sz w:val="8"/>
            </w:rPr>
            <w:drawing>
              <wp:anchor distT="0" distB="0" distL="114300" distR="114300" simplePos="0" relativeHeight="251664384" behindDoc="0" locked="0" layoutInCell="1" allowOverlap="1" wp14:anchorId="37B9527E" wp14:editId="5B9E8397">
                <wp:simplePos x="0" y="0"/>
                <wp:positionH relativeFrom="column">
                  <wp:posOffset>259080</wp:posOffset>
                </wp:positionH>
                <wp:positionV relativeFrom="paragraph">
                  <wp:posOffset>26035</wp:posOffset>
                </wp:positionV>
                <wp:extent cx="1580515" cy="630555"/>
                <wp:effectExtent l="0" t="0" r="635" b="0"/>
                <wp:wrapSquare wrapText="bothSides"/>
                <wp:docPr id="33" name="Picture 33" descr="MSD logo only.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MSD logo only.png"/>
                        <pic:cNvPicPr/>
                      </pic:nvPicPr>
                      <pic:blipFill>
                        <a:blip r:embed="rId1"/>
                        <a:stretch>
                          <a:fillRect/>
                        </a:stretch>
                      </pic:blipFill>
                      <pic:spPr>
                        <a:xfrm>
                          <a:off x="0" y="0"/>
                          <a:ext cx="1580515" cy="630555"/>
                        </a:xfrm>
                        <a:prstGeom prst="rect">
                          <a:avLst/>
                        </a:prstGeom>
                      </pic:spPr>
                    </pic:pic>
                  </a:graphicData>
                </a:graphic>
                <wp14:sizeRelH relativeFrom="margin">
                  <wp14:pctWidth>0</wp14:pctWidth>
                </wp14:sizeRelH>
                <wp14:sizeRelV relativeFrom="margin">
                  <wp14:pctHeight>0</wp14:pctHeight>
                </wp14:sizeRelV>
              </wp:anchor>
            </w:drawing>
          </w:r>
        </w:p>
      </w:tc>
      <w:tc>
        <w:tcPr>
          <w:tcW w:w="3011" w:type="dxa"/>
          <w:vAlign w:val="center"/>
        </w:tcPr>
        <w:p w14:paraId="3E39FAE9" w14:textId="77777777" w:rsidR="003F2B28" w:rsidRDefault="003F2B28" w:rsidP="003F2B28">
          <w:pPr>
            <w:pStyle w:val="Header"/>
            <w:jc w:val="center"/>
          </w:pPr>
          <w:r>
            <w:rPr>
              <w:noProof/>
            </w:rPr>
            <w:drawing>
              <wp:anchor distT="0" distB="0" distL="114300" distR="114300" simplePos="0" relativeHeight="251663360" behindDoc="0" locked="0" layoutInCell="1" allowOverlap="1" wp14:anchorId="6B2B0D32" wp14:editId="6DA63318">
                <wp:simplePos x="0" y="0"/>
                <wp:positionH relativeFrom="margin">
                  <wp:posOffset>57150</wp:posOffset>
                </wp:positionH>
                <wp:positionV relativeFrom="paragraph">
                  <wp:posOffset>30480</wp:posOffset>
                </wp:positionV>
                <wp:extent cx="1704975" cy="620395"/>
                <wp:effectExtent l="0" t="0" r="9525" b="8255"/>
                <wp:wrapSquare wrapText="bothSides"/>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2" cstate="print">
                          <a:extLst>
                            <a:ext uri="{28A0092B-C50C-407E-A947-70E740481C1C}">
                              <a14:useLocalDpi xmlns:a14="http://schemas.microsoft.com/office/drawing/2010/main" val="0"/>
                            </a:ext>
                          </a:extLst>
                        </a:blip>
                        <a:srcRect/>
                        <a:stretch>
                          <a:fillRect/>
                        </a:stretch>
                      </pic:blipFill>
                      <pic:spPr>
                        <a:xfrm>
                          <a:off x="0" y="0"/>
                          <a:ext cx="1704975" cy="620395"/>
                        </a:xfrm>
                        <a:prstGeom prst="rect">
                          <a:avLst/>
                        </a:prstGeom>
                        <a:ln/>
                      </pic:spPr>
                    </pic:pic>
                  </a:graphicData>
                </a:graphic>
                <wp14:sizeRelH relativeFrom="margin">
                  <wp14:pctWidth>0</wp14:pctWidth>
                </wp14:sizeRelH>
                <wp14:sizeRelV relativeFrom="margin">
                  <wp14:pctHeight>0</wp14:pctHeight>
                </wp14:sizeRelV>
              </wp:anchor>
            </w:drawing>
          </w:r>
        </w:p>
      </w:tc>
      <w:tc>
        <w:tcPr>
          <w:tcW w:w="3011" w:type="dxa"/>
          <w:vAlign w:val="center"/>
        </w:tcPr>
        <w:p w14:paraId="515B92F6" w14:textId="77777777" w:rsidR="003F2B28" w:rsidRDefault="003F2B28" w:rsidP="003F2B28">
          <w:pPr>
            <w:pStyle w:val="Header"/>
            <w:jc w:val="center"/>
          </w:pPr>
          <w:r>
            <w:rPr>
              <w:noProof/>
            </w:rPr>
            <w:drawing>
              <wp:anchor distT="0" distB="0" distL="114300" distR="114300" simplePos="0" relativeHeight="251666432" behindDoc="0" locked="0" layoutInCell="1" allowOverlap="1" wp14:anchorId="1C030A58" wp14:editId="3BB097BA">
                <wp:simplePos x="0" y="0"/>
                <wp:positionH relativeFrom="column">
                  <wp:posOffset>-22225</wp:posOffset>
                </wp:positionH>
                <wp:positionV relativeFrom="paragraph">
                  <wp:posOffset>50165</wp:posOffset>
                </wp:positionV>
                <wp:extent cx="1726565" cy="582295"/>
                <wp:effectExtent l="0" t="0" r="6985" b="8255"/>
                <wp:wrapSquare wrapText="bothSides"/>
                <wp:docPr id="3" name="Picture 3" descr="Global top 100 university | University of Southamp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obal top 100 university | University of Southampton"/>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1726565" cy="58229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3011" w:type="dxa"/>
          <w:vAlign w:val="center"/>
        </w:tcPr>
        <w:p w14:paraId="4121CACC" w14:textId="77777777" w:rsidR="003F2B28" w:rsidRDefault="003F2B28" w:rsidP="003F2B28">
          <w:pPr>
            <w:pStyle w:val="Header"/>
            <w:jc w:val="center"/>
          </w:pPr>
          <w:r w:rsidRPr="001E2836">
            <w:rPr>
              <w:noProof/>
            </w:rPr>
            <w:drawing>
              <wp:anchor distT="0" distB="0" distL="114300" distR="114300" simplePos="0" relativeHeight="251665408" behindDoc="0" locked="0" layoutInCell="1" allowOverlap="1" wp14:anchorId="00B99889" wp14:editId="6B1D6AB3">
                <wp:simplePos x="0" y="0"/>
                <wp:positionH relativeFrom="column">
                  <wp:posOffset>-6985</wp:posOffset>
                </wp:positionH>
                <wp:positionV relativeFrom="paragraph">
                  <wp:posOffset>0</wp:posOffset>
                </wp:positionV>
                <wp:extent cx="1555750" cy="681990"/>
                <wp:effectExtent l="0" t="0" r="6350" b="3810"/>
                <wp:wrapSquare wrapText="bothSides"/>
                <wp:docPr id="2" name="Picture 2" descr="C:\Users\scottp\Documents\_PHT\Edu programme\PHU Trust_Right Aligned_RG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ottp\Documents\_PHT\Edu programme\PHU Trust_Right Aligned_RGB.p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555750" cy="68199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67AE0218" w14:textId="77777777" w:rsidR="00054541" w:rsidRDefault="00054541" w:rsidP="00054541">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257344"/>
    <w:multiLevelType w:val="hybridMultilevel"/>
    <w:tmpl w:val="18A0F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8C2ED9"/>
    <w:multiLevelType w:val="hybridMultilevel"/>
    <w:tmpl w:val="F48E7F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58012BE"/>
    <w:multiLevelType w:val="hybridMultilevel"/>
    <w:tmpl w:val="4BF8C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A1MTExNzEys7CwMDRR0lEKTi0uzszPAykwrgUA8SOtsywAAAA="/>
    <w:docVar w:name="dgnword-docGUID" w:val="{787E6DC2-D7AC-4C32-B1CA-A7F9CAC95813}"/>
    <w:docVar w:name="dgnword-eventsink" w:val="578770464"/>
  </w:docVars>
  <w:rsids>
    <w:rsidRoot w:val="00CE1803"/>
    <w:rsid w:val="000340A9"/>
    <w:rsid w:val="00045C58"/>
    <w:rsid w:val="00054541"/>
    <w:rsid w:val="000F1B04"/>
    <w:rsid w:val="00105255"/>
    <w:rsid w:val="00105E89"/>
    <w:rsid w:val="001169E5"/>
    <w:rsid w:val="00130AE2"/>
    <w:rsid w:val="00143154"/>
    <w:rsid w:val="00177199"/>
    <w:rsid w:val="001B317B"/>
    <w:rsid w:val="001C0F21"/>
    <w:rsid w:val="001D0A9E"/>
    <w:rsid w:val="001D670F"/>
    <w:rsid w:val="00234F90"/>
    <w:rsid w:val="002400BB"/>
    <w:rsid w:val="002738C7"/>
    <w:rsid w:val="002906B2"/>
    <w:rsid w:val="002A6C00"/>
    <w:rsid w:val="002B51F5"/>
    <w:rsid w:val="003402E3"/>
    <w:rsid w:val="00363FD9"/>
    <w:rsid w:val="003D3A73"/>
    <w:rsid w:val="003F2B28"/>
    <w:rsid w:val="004165A4"/>
    <w:rsid w:val="004E6A4D"/>
    <w:rsid w:val="005507DF"/>
    <w:rsid w:val="00562AD3"/>
    <w:rsid w:val="0062124B"/>
    <w:rsid w:val="00645B09"/>
    <w:rsid w:val="00651EFB"/>
    <w:rsid w:val="00653898"/>
    <w:rsid w:val="006A7362"/>
    <w:rsid w:val="00703137"/>
    <w:rsid w:val="00706F2B"/>
    <w:rsid w:val="00717564"/>
    <w:rsid w:val="007476EB"/>
    <w:rsid w:val="007B3E37"/>
    <w:rsid w:val="00826A6C"/>
    <w:rsid w:val="00826D10"/>
    <w:rsid w:val="00836771"/>
    <w:rsid w:val="00851840"/>
    <w:rsid w:val="00865558"/>
    <w:rsid w:val="00925C5D"/>
    <w:rsid w:val="009A2D6D"/>
    <w:rsid w:val="009B4FCE"/>
    <w:rsid w:val="009C1934"/>
    <w:rsid w:val="00A57B0D"/>
    <w:rsid w:val="00A75B1C"/>
    <w:rsid w:val="00A812B8"/>
    <w:rsid w:val="00AC0E34"/>
    <w:rsid w:val="00AC3351"/>
    <w:rsid w:val="00B039DE"/>
    <w:rsid w:val="00B25106"/>
    <w:rsid w:val="00B36B33"/>
    <w:rsid w:val="00B41362"/>
    <w:rsid w:val="00B60E41"/>
    <w:rsid w:val="00B707A2"/>
    <w:rsid w:val="00B735EE"/>
    <w:rsid w:val="00BE02A2"/>
    <w:rsid w:val="00BF3F6B"/>
    <w:rsid w:val="00CB4634"/>
    <w:rsid w:val="00CB4729"/>
    <w:rsid w:val="00CE1803"/>
    <w:rsid w:val="00CE7937"/>
    <w:rsid w:val="00D22ED5"/>
    <w:rsid w:val="00D47E8A"/>
    <w:rsid w:val="00D54018"/>
    <w:rsid w:val="00D87249"/>
    <w:rsid w:val="00DA2C63"/>
    <w:rsid w:val="00DC5CFC"/>
    <w:rsid w:val="00DE2717"/>
    <w:rsid w:val="00E02309"/>
    <w:rsid w:val="00E343D5"/>
    <w:rsid w:val="00E66082"/>
    <w:rsid w:val="00E7319B"/>
    <w:rsid w:val="00E935A4"/>
    <w:rsid w:val="00E93F48"/>
    <w:rsid w:val="00EB14C4"/>
    <w:rsid w:val="00EB67B3"/>
    <w:rsid w:val="00EF143A"/>
    <w:rsid w:val="00F11A99"/>
    <w:rsid w:val="00F17EB8"/>
    <w:rsid w:val="00F45D0F"/>
    <w:rsid w:val="00F73955"/>
    <w:rsid w:val="00FA4950"/>
    <w:rsid w:val="00FD3254"/>
    <w:rsid w:val="00FD4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DD0EA5"/>
  <w15:chartTrackingRefBased/>
  <w15:docId w15:val="{788ACAE4-D526-47DE-866E-A6B794E44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34F90"/>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F17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EB8"/>
  </w:style>
  <w:style w:type="paragraph" w:styleId="Footer">
    <w:name w:val="footer"/>
    <w:basedOn w:val="Normal"/>
    <w:link w:val="FooterChar"/>
    <w:uiPriority w:val="99"/>
    <w:unhideWhenUsed/>
    <w:rsid w:val="00F17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EB8"/>
  </w:style>
  <w:style w:type="paragraph" w:styleId="BalloonText">
    <w:name w:val="Balloon Text"/>
    <w:basedOn w:val="Normal"/>
    <w:link w:val="BalloonTextChar"/>
    <w:uiPriority w:val="99"/>
    <w:semiHidden/>
    <w:unhideWhenUsed/>
    <w:rsid w:val="000545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4541"/>
    <w:rPr>
      <w:rFonts w:ascii="Segoe UI" w:hAnsi="Segoe UI" w:cs="Segoe UI"/>
      <w:sz w:val="18"/>
      <w:szCs w:val="18"/>
    </w:rPr>
  </w:style>
  <w:style w:type="character" w:styleId="CommentReference">
    <w:name w:val="annotation reference"/>
    <w:basedOn w:val="DefaultParagraphFont"/>
    <w:uiPriority w:val="99"/>
    <w:semiHidden/>
    <w:unhideWhenUsed/>
    <w:rsid w:val="00865558"/>
    <w:rPr>
      <w:sz w:val="16"/>
      <w:szCs w:val="16"/>
    </w:rPr>
  </w:style>
  <w:style w:type="paragraph" w:styleId="CommentText">
    <w:name w:val="annotation text"/>
    <w:basedOn w:val="Normal"/>
    <w:link w:val="CommentTextChar"/>
    <w:uiPriority w:val="99"/>
    <w:semiHidden/>
    <w:unhideWhenUsed/>
    <w:rsid w:val="00865558"/>
    <w:pPr>
      <w:spacing w:line="240" w:lineRule="auto"/>
    </w:pPr>
    <w:rPr>
      <w:sz w:val="20"/>
      <w:szCs w:val="20"/>
    </w:rPr>
  </w:style>
  <w:style w:type="character" w:customStyle="1" w:styleId="CommentTextChar">
    <w:name w:val="Comment Text Char"/>
    <w:basedOn w:val="DefaultParagraphFont"/>
    <w:link w:val="CommentText"/>
    <w:uiPriority w:val="99"/>
    <w:semiHidden/>
    <w:rsid w:val="00865558"/>
    <w:rPr>
      <w:sz w:val="20"/>
      <w:szCs w:val="20"/>
    </w:rPr>
  </w:style>
  <w:style w:type="paragraph" w:styleId="CommentSubject">
    <w:name w:val="annotation subject"/>
    <w:basedOn w:val="CommentText"/>
    <w:next w:val="CommentText"/>
    <w:link w:val="CommentSubjectChar"/>
    <w:uiPriority w:val="99"/>
    <w:semiHidden/>
    <w:unhideWhenUsed/>
    <w:rsid w:val="00865558"/>
    <w:rPr>
      <w:b/>
      <w:bCs/>
    </w:rPr>
  </w:style>
  <w:style w:type="character" w:customStyle="1" w:styleId="CommentSubjectChar">
    <w:name w:val="Comment Subject Char"/>
    <w:basedOn w:val="CommentTextChar"/>
    <w:link w:val="CommentSubject"/>
    <w:uiPriority w:val="99"/>
    <w:semiHidden/>
    <w:rsid w:val="00865558"/>
    <w:rPr>
      <w:b/>
      <w:bCs/>
      <w:sz w:val="20"/>
      <w:szCs w:val="20"/>
    </w:rPr>
  </w:style>
  <w:style w:type="paragraph" w:styleId="ListParagraph">
    <w:name w:val="List Paragraph"/>
    <w:basedOn w:val="Normal"/>
    <w:uiPriority w:val="34"/>
    <w:qFormat/>
    <w:rsid w:val="00E935A4"/>
    <w:pPr>
      <w:ind w:left="720"/>
      <w:contextualSpacing/>
    </w:pPr>
  </w:style>
  <w:style w:type="table" w:styleId="TableGrid">
    <w:name w:val="Table Grid"/>
    <w:basedOn w:val="TableNormal"/>
    <w:uiPriority w:val="59"/>
    <w:rsid w:val="009A2D6D"/>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4967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 Id="rId22" Type="http://schemas.microsoft.com/office/2016/09/relationships/commentsIds" Target="commentsIds.xml"/></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jpg"/><Relationship Id="rId1" Type="http://schemas.openxmlformats.org/officeDocument/2006/relationships/image" Target="media/image1.pn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B38B08C0A7CC24E8903787749D0A471" ma:contentTypeVersion="12" ma:contentTypeDescription="Create a new document." ma:contentTypeScope="" ma:versionID="022506ad649f3e29eb92579f176c6373">
  <xsd:schema xmlns:xsd="http://www.w3.org/2001/XMLSchema" xmlns:xs="http://www.w3.org/2001/XMLSchema" xmlns:p="http://schemas.microsoft.com/office/2006/metadata/properties" xmlns:ns2="5fc44331-d5c3-4cae-a64c-7702d83c208c" xmlns:ns3="c378830e-08a0-4c59-a010-04e6f0fa67b5" targetNamespace="http://schemas.microsoft.com/office/2006/metadata/properties" ma:root="true" ma:fieldsID="c521e9b2ea9ff25ac4b6a6d9fb1c08bc" ns2:_="" ns3:_="">
    <xsd:import namespace="5fc44331-d5c3-4cae-a64c-7702d83c208c"/>
    <xsd:import namespace="c378830e-08a0-4c59-a010-04e6f0fa67b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c44331-d5c3-4cae-a64c-7702d83c20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378830e-08a0-4c59-a010-04e6f0fa67b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sisl xmlns:xsd="http://www.w3.org/2001/XMLSchema" xmlns:xsi="http://www.w3.org/2001/XMLSchema-instance" xmlns="http://www.boldonjames.com/2008/01/sie/internal/label" sislVersion="0" policy="a10f9ac0-5937-4b4f-b459-96aedd9ed2c5" origin="userSelected">
  <element uid="id_classification_euconfidential" value=""/>
  <element uid="cefbaa69-3bfa-4b56-8d22-6839cb7b06d0" value=""/>
</sisl>
</file>

<file path=customXml/itemProps1.xml><?xml version="1.0" encoding="utf-8"?>
<ds:datastoreItem xmlns:ds="http://schemas.openxmlformats.org/officeDocument/2006/customXml" ds:itemID="{315DD54F-D5D7-4ED2-86A1-EB8AF0C382EB}">
  <ds:schemaRefs>
    <ds:schemaRef ds:uri="http://schemas.microsoft.com/sharepoint/v3/contenttype/forms"/>
  </ds:schemaRefs>
</ds:datastoreItem>
</file>

<file path=customXml/itemProps2.xml><?xml version="1.0" encoding="utf-8"?>
<ds:datastoreItem xmlns:ds="http://schemas.openxmlformats.org/officeDocument/2006/customXml" ds:itemID="{C8A905B0-1768-4E42-A9E2-084ABDAED2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c44331-d5c3-4cae-a64c-7702d83c208c"/>
    <ds:schemaRef ds:uri="c378830e-08a0-4c59-a010-04e6f0fa67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CF090A-ABB3-4DFB-8B59-C5A1358187B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1C1ED6-86EE-4DC1-A151-C28515FFF00C}">
  <ds:schemaRefs>
    <ds:schemaRef ds:uri="http://www.w3.org/2001/XMLSchema"/>
    <ds:schemaRef ds:uri="http://www.boldonjames.com/2008/01/sie/internal/label"/>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3</Pages>
  <Words>1147</Words>
  <Characters>6542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Portsmouth Hospitals NHS Trust</Company>
  <LinksUpToDate>false</LinksUpToDate>
  <CharactersWithSpaces>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Bamgboye Adefunke - Pharmacist</dc:creator>
  <cp:keywords/>
  <dc:description/>
  <cp:lastModifiedBy>Philip Scott</cp:lastModifiedBy>
  <cp:revision>26</cp:revision>
  <dcterms:created xsi:type="dcterms:W3CDTF">2021-03-22T12:00:00Z</dcterms:created>
  <dcterms:modified xsi:type="dcterms:W3CDTF">2021-08-11T10:55:00Z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IndexRef">
    <vt:lpwstr>879c21c2-634d-46bf-97b5-b3de017749ba</vt:lpwstr>
  </property>
  <property fmtid="{D5CDD505-2E9C-101B-9397-08002B2CF9AE}" pid="3" name="bjSaver">
    <vt:lpwstr>3eeovJVqXB7N5W/drgrV2ZPhjIjNxHfc</vt:lpwstr>
  </property>
  <property fmtid="{D5CDD505-2E9C-101B-9397-08002B2CF9AE}" pid="4" name="bjDocumentSecurityLabel">
    <vt:lpwstr>Proprietary</vt:lpwstr>
  </property>
  <property fmtid="{D5CDD505-2E9C-101B-9397-08002B2CF9AE}" pid="5" name="MerckMetadataExchange">
    <vt:lpwstr>!$MRK@Proprietary-Footer-Left</vt:lpwstr>
  </property>
  <property fmtid="{D5CDD505-2E9C-101B-9397-08002B2CF9AE}" pid="6" name="ContentTypeId">
    <vt:lpwstr>0x010100EB38B08C0A7CC24E8903787749D0A471</vt:lpwstr>
  </property>
  <property fmtid="{D5CDD505-2E9C-101B-9397-08002B2CF9AE}" pid="7" name="bjDocumentLabelXML">
    <vt:lpwstr>&lt;?xml version="1.0" encoding="us-ascii"?&gt;&lt;sisl xmlns:xsd="http://www.w3.org/2001/XMLSchema" xmlns:xsi="http://www.w3.org/2001/XMLSchema-instance" sislVersion="0" policy="a10f9ac0-5937-4b4f-b459-96aedd9ed2c5" origin="userSelected" xmlns="http://www.boldonj</vt:lpwstr>
  </property>
  <property fmtid="{D5CDD505-2E9C-101B-9397-08002B2CF9AE}" pid="8" name="bjDocumentLabelXML-0">
    <vt:lpwstr>ames.com/2008/01/sie/internal/label"&gt;&lt;element uid="id_classification_euconfidential" value="" /&gt;&lt;element uid="cefbaa69-3bfa-4b56-8d22-6839cb7b06d0" value="" /&gt;&lt;/sisl&gt;</vt:lpwstr>
  </property>
  <property fmtid="{D5CDD505-2E9C-101B-9397-08002B2CF9AE}" pid="9" name="_AdHocReviewCycleID">
    <vt:i4>-999541557</vt:i4>
  </property>
  <property fmtid="{D5CDD505-2E9C-101B-9397-08002B2CF9AE}" pid="10" name="_NewReviewCycle">
    <vt:lpwstr/>
  </property>
  <property fmtid="{D5CDD505-2E9C-101B-9397-08002B2CF9AE}" pid="11" name="_EmailSubject">
    <vt:lpwstr>8543 MG-2 draft IRAS and forms - for LTT review </vt:lpwstr>
  </property>
  <property fmtid="{D5CDD505-2E9C-101B-9397-08002B2CF9AE}" pid="12" name="_AuthorEmail">
    <vt:lpwstr>fraser.harris@msd.com</vt:lpwstr>
  </property>
  <property fmtid="{D5CDD505-2E9C-101B-9397-08002B2CF9AE}" pid="13" name="_AuthorEmailDisplayName">
    <vt:lpwstr>Harris, Fraser</vt:lpwstr>
  </property>
  <property fmtid="{D5CDD505-2E9C-101B-9397-08002B2CF9AE}" pid="14" name="_ReviewingToolsShownOnce">
    <vt:lpwstr/>
  </property>
</Properties>
</file>