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00243" w14:textId="206BE320" w:rsidR="006735F6" w:rsidRDefault="006735F6">
      <w:r w:rsidRPr="00E036AD">
        <w:rPr>
          <w:rFonts w:ascii="Arial" w:hAnsi="Arial" w:cs="Arial"/>
          <w:b/>
          <w:noProof/>
        </w:rPr>
        <w:drawing>
          <wp:anchor distT="0" distB="0" distL="114300" distR="114300" simplePos="0" relativeHeight="251659264" behindDoc="0" locked="0" layoutInCell="1" allowOverlap="1" wp14:anchorId="65F50070" wp14:editId="031EC346">
            <wp:simplePos x="0" y="0"/>
            <wp:positionH relativeFrom="margin">
              <wp:posOffset>0</wp:posOffset>
            </wp:positionH>
            <wp:positionV relativeFrom="margin">
              <wp:posOffset>285750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F072E08" w14:textId="717D9EED" w:rsidR="006735F6" w:rsidRDefault="006735F6"/>
    <w:p w14:paraId="7B46E8DF" w14:textId="77777777" w:rsidR="006735F6" w:rsidRDefault="006735F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F3393D" w:rsidRPr="00F3393D" w14:paraId="2BCDA9B7" w14:textId="77777777" w:rsidTr="006735F6">
        <w:trPr>
          <w:cantSplit/>
          <w:trHeight w:val="469"/>
        </w:trPr>
        <w:tc>
          <w:tcPr>
            <w:tcW w:w="4513" w:type="dxa"/>
          </w:tcPr>
          <w:p w14:paraId="101D6C77" w14:textId="77777777" w:rsidR="006735F6" w:rsidRDefault="006735F6" w:rsidP="009F0329">
            <w:pPr>
              <w:pStyle w:val="Year"/>
              <w:rPr>
                <w:sz w:val="24"/>
                <w:szCs w:val="24"/>
              </w:rPr>
            </w:pPr>
          </w:p>
          <w:p w14:paraId="270E854D" w14:textId="3F49DFD9" w:rsidR="00AA7CE2" w:rsidRPr="00F3393D" w:rsidRDefault="00AA7CE2" w:rsidP="009F0329">
            <w:pPr>
              <w:pStyle w:val="Year"/>
              <w:rPr>
                <w:sz w:val="24"/>
                <w:szCs w:val="24"/>
              </w:rPr>
            </w:pPr>
            <w:r w:rsidRPr="00F3393D">
              <w:rPr>
                <w:sz w:val="24"/>
                <w:szCs w:val="24"/>
              </w:rPr>
              <w:t>LOCATION:</w:t>
            </w:r>
            <w:r w:rsidRPr="00F3393D">
              <w:rPr>
                <w:b w:val="0"/>
                <w:sz w:val="24"/>
                <w:szCs w:val="24"/>
              </w:rPr>
              <w:t xml:space="preserve"> </w:t>
            </w:r>
            <w:r w:rsidRPr="00F3393D">
              <w:rPr>
                <w:sz w:val="24"/>
                <w:szCs w:val="24"/>
              </w:rPr>
              <w:t xml:space="preserve">Swansea </w:t>
            </w:r>
          </w:p>
        </w:tc>
        <w:tc>
          <w:tcPr>
            <w:tcW w:w="4513" w:type="dxa"/>
          </w:tcPr>
          <w:p w14:paraId="731C9D5B" w14:textId="77777777" w:rsidR="00AA7CE2" w:rsidRPr="00F3393D" w:rsidRDefault="00AA7CE2" w:rsidP="009F0329">
            <w:pPr>
              <w:pStyle w:val="Year"/>
              <w:jc w:val="right"/>
              <w:rPr>
                <w:b w:val="0"/>
                <w:sz w:val="24"/>
                <w:szCs w:val="24"/>
              </w:rPr>
            </w:pPr>
            <w:r w:rsidRPr="00F3393D">
              <w:rPr>
                <w:sz w:val="24"/>
                <w:szCs w:val="24"/>
              </w:rPr>
              <w:t>LLEOLIAD: abertawe</w:t>
            </w:r>
          </w:p>
        </w:tc>
      </w:tr>
      <w:tr w:rsidR="00F3393D" w:rsidRPr="00F3393D" w14:paraId="7D22B3E7" w14:textId="77777777" w:rsidTr="006735F6">
        <w:trPr>
          <w:trHeight w:val="542"/>
        </w:trPr>
        <w:tc>
          <w:tcPr>
            <w:tcW w:w="4513" w:type="dxa"/>
          </w:tcPr>
          <w:p w14:paraId="0BF49C7D" w14:textId="24B753C5" w:rsidR="00AA7CE2" w:rsidRPr="00F3393D" w:rsidRDefault="00AA7CE2" w:rsidP="009F0329">
            <w:pPr>
              <w:pStyle w:val="Trinity"/>
              <w:ind w:left="5760" w:hanging="5760"/>
            </w:pPr>
            <w:r w:rsidRPr="00F3393D">
              <w:t xml:space="preserve">LEVEL </w:t>
            </w:r>
            <w:r w:rsidR="006735F6">
              <w:t>5</w:t>
            </w:r>
          </w:p>
        </w:tc>
        <w:tc>
          <w:tcPr>
            <w:tcW w:w="4513" w:type="dxa"/>
          </w:tcPr>
          <w:p w14:paraId="42241411" w14:textId="06BFA129" w:rsidR="00AA7CE2" w:rsidRPr="00F3393D" w:rsidRDefault="00AA7CE2" w:rsidP="009F0329">
            <w:pPr>
              <w:pStyle w:val="Trinity"/>
              <w:ind w:left="5760" w:hanging="5760"/>
              <w:jc w:val="right"/>
            </w:pPr>
            <w:r w:rsidRPr="00F3393D">
              <w:t xml:space="preserve">LEFEL </w:t>
            </w:r>
            <w:r w:rsidR="006735F6">
              <w:t>5</w:t>
            </w:r>
          </w:p>
        </w:tc>
      </w:tr>
      <w:tr w:rsidR="00F3393D" w:rsidRPr="00F3393D" w14:paraId="6158C82F" w14:textId="77777777" w:rsidTr="006735F6">
        <w:trPr>
          <w:trHeight w:val="302"/>
        </w:trPr>
        <w:tc>
          <w:tcPr>
            <w:tcW w:w="4513" w:type="dxa"/>
          </w:tcPr>
          <w:p w14:paraId="375C9C0E" w14:textId="77777777" w:rsidR="00AA7CE2" w:rsidRPr="00F3393D" w:rsidRDefault="00AA7CE2" w:rsidP="009F0329">
            <w:pPr>
              <w:pStyle w:val="Exam"/>
            </w:pPr>
            <w:r w:rsidRPr="00F3393D">
              <w:t>EXAMINATION PERIOD</w:t>
            </w:r>
          </w:p>
        </w:tc>
        <w:tc>
          <w:tcPr>
            <w:tcW w:w="4513" w:type="dxa"/>
          </w:tcPr>
          <w:p w14:paraId="76DB97BB" w14:textId="77777777" w:rsidR="00AA7CE2" w:rsidRPr="00F3393D" w:rsidRDefault="00AA7CE2" w:rsidP="009F0329">
            <w:pPr>
              <w:pStyle w:val="Exam"/>
              <w:jc w:val="right"/>
            </w:pPr>
            <w:r w:rsidRPr="00F3393D">
              <w:t>CYFNOD ARHOLIADAU</w:t>
            </w:r>
          </w:p>
        </w:tc>
      </w:tr>
      <w:tr w:rsidR="006735F6" w:rsidRPr="00F3393D" w14:paraId="72EE798B" w14:textId="77777777" w:rsidTr="006735F6">
        <w:trPr>
          <w:trHeight w:val="863"/>
        </w:trPr>
        <w:tc>
          <w:tcPr>
            <w:tcW w:w="4513" w:type="dxa"/>
          </w:tcPr>
          <w:p w14:paraId="2604989B" w14:textId="1C7A6E75" w:rsidR="00AA7CE2" w:rsidRPr="00F3393D" w:rsidRDefault="00F3393D" w:rsidP="009F0329">
            <w:pPr>
              <w:pStyle w:val="Month"/>
              <w:jc w:val="both"/>
            </w:pPr>
            <w:r>
              <w:t>June</w:t>
            </w:r>
            <w:r w:rsidR="00AA7CE2" w:rsidRPr="00F3393D">
              <w:t xml:space="preserve"> 2022</w:t>
            </w:r>
          </w:p>
        </w:tc>
        <w:tc>
          <w:tcPr>
            <w:tcW w:w="4513" w:type="dxa"/>
          </w:tcPr>
          <w:p w14:paraId="195F2A82" w14:textId="00D028E2" w:rsidR="00AA7CE2" w:rsidRPr="00F3393D" w:rsidRDefault="00AA7CE2" w:rsidP="009F0329">
            <w:pPr>
              <w:pStyle w:val="Month"/>
              <w:jc w:val="right"/>
            </w:pPr>
            <w:r w:rsidRPr="00F3393D">
              <w:t xml:space="preserve">  2022</w:t>
            </w:r>
          </w:p>
        </w:tc>
      </w:tr>
    </w:tbl>
    <w:p w14:paraId="41B9ABCD" w14:textId="77777777" w:rsidR="00AA7CE2" w:rsidRPr="00F3393D" w:rsidRDefault="00AA7CE2" w:rsidP="00AA7CE2">
      <w:pPr>
        <w:pStyle w:val="Modcode"/>
      </w:pPr>
    </w:p>
    <w:p w14:paraId="0B00BD4E" w14:textId="53D6C288" w:rsidR="00AA7CE2" w:rsidRPr="00F3393D" w:rsidRDefault="00AA7CE2" w:rsidP="00AA7CE2">
      <w:pPr>
        <w:pStyle w:val="Modcode"/>
      </w:pPr>
      <w:r w:rsidRPr="00F3393D">
        <w:t>MODULE CODE: ACMA5007</w:t>
      </w:r>
    </w:p>
    <w:p w14:paraId="366B070B" w14:textId="279F2B50" w:rsidR="00AA7CE2" w:rsidRPr="00F3393D" w:rsidRDefault="00AA7CE2" w:rsidP="00AA7CE2">
      <w:pPr>
        <w:pStyle w:val="Modname"/>
      </w:pPr>
      <w:r w:rsidRPr="00F3393D">
        <w:t>Management</w:t>
      </w:r>
      <w:r w:rsidR="004D4608" w:rsidRPr="00F3393D">
        <w:t xml:space="preserve"> Innovation and Sustainability</w:t>
      </w:r>
      <w:r w:rsidR="00A9671F">
        <w:t xml:space="preserve"> – MOCK EXAM</w:t>
      </w:r>
    </w:p>
    <w:p w14:paraId="42FA0331" w14:textId="77777777" w:rsidR="00AA7CE2" w:rsidRPr="00F3393D" w:rsidRDefault="00AA7CE2" w:rsidP="00AA7CE2">
      <w:pPr>
        <w:pStyle w:val="Time"/>
      </w:pPr>
      <w:r w:rsidRPr="00F3393D">
        <w:t xml:space="preserve">TIME:  2 HOURS </w:t>
      </w:r>
    </w:p>
    <w:p w14:paraId="0C59529C" w14:textId="77777777" w:rsidR="00AA7CE2" w:rsidRPr="00F3393D" w:rsidRDefault="00AA7CE2" w:rsidP="00AA7CE2">
      <w:pPr>
        <w:pStyle w:val="Answer"/>
      </w:pPr>
    </w:p>
    <w:p w14:paraId="59C2DC0C" w14:textId="15876CCD" w:rsidR="00AA7CE2" w:rsidRPr="00F3393D" w:rsidRDefault="00AA7CE2" w:rsidP="00AA7CE2">
      <w:pPr>
        <w:pStyle w:val="Answer"/>
      </w:pPr>
      <w:r w:rsidRPr="00F3393D">
        <w:t>answer</w:t>
      </w:r>
      <w:r w:rsidR="00A9671F">
        <w:t xml:space="preserve"> all</w:t>
      </w:r>
      <w:r w:rsidRPr="00F3393D">
        <w:t xml:space="preserve"> </w:t>
      </w:r>
      <w:r w:rsidRPr="00F3393D">
        <w:rPr>
          <w:u w:val="single"/>
        </w:rPr>
        <w:t>Three</w:t>
      </w:r>
      <w:r w:rsidRPr="00F3393D">
        <w:t xml:space="preserve"> quESTION </w:t>
      </w:r>
      <w:r w:rsidR="00A9671F">
        <w:t xml:space="preserve"> </w:t>
      </w:r>
    </w:p>
    <w:p w14:paraId="2380AD1A" w14:textId="77777777" w:rsidR="00AA7CE2" w:rsidRPr="00F3393D" w:rsidRDefault="00AA7CE2" w:rsidP="00AA7CE2">
      <w:pPr>
        <w:pStyle w:val="BodyText"/>
      </w:pPr>
    </w:p>
    <w:p w14:paraId="1A7D71C6" w14:textId="77777777" w:rsidR="00AA7CE2" w:rsidRPr="00F3393D" w:rsidRDefault="00AA7CE2" w:rsidP="00AA7CE2">
      <w:pPr>
        <w:pStyle w:val="BodyText"/>
        <w:rPr>
          <w:i/>
        </w:rPr>
      </w:pPr>
      <w:r w:rsidRPr="00F3393D">
        <w:rPr>
          <w:i/>
        </w:rPr>
        <w:t>Equipment or materials required – Calculators may be used</w:t>
      </w:r>
    </w:p>
    <w:p w14:paraId="59827CAA" w14:textId="77777777" w:rsidR="00AA7CE2" w:rsidRPr="00F3393D" w:rsidRDefault="00AA7CE2" w:rsidP="00AA7CE2">
      <w:pPr>
        <w:pStyle w:val="BodyText"/>
        <w:rPr>
          <w:i/>
        </w:rPr>
      </w:pPr>
      <w:proofErr w:type="spellStart"/>
      <w:r w:rsidRPr="00F3393D">
        <w:rPr>
          <w:i/>
        </w:rPr>
        <w:t>Adnoddau</w:t>
      </w:r>
      <w:proofErr w:type="spellEnd"/>
      <w:r w:rsidRPr="00F3393D">
        <w:rPr>
          <w:i/>
        </w:rPr>
        <w:t xml:space="preserve"> neu </w:t>
      </w:r>
      <w:proofErr w:type="spellStart"/>
      <w:r w:rsidRPr="00F3393D">
        <w:rPr>
          <w:i/>
        </w:rPr>
        <w:t>ddefnyddiau</w:t>
      </w:r>
      <w:proofErr w:type="spellEnd"/>
      <w:r w:rsidRPr="00F3393D">
        <w:rPr>
          <w:i/>
        </w:rPr>
        <w:t xml:space="preserve"> </w:t>
      </w:r>
      <w:proofErr w:type="spellStart"/>
      <w:r w:rsidRPr="00F3393D">
        <w:rPr>
          <w:i/>
        </w:rPr>
        <w:t>sydd</w:t>
      </w:r>
      <w:proofErr w:type="spellEnd"/>
      <w:r w:rsidRPr="00F3393D">
        <w:rPr>
          <w:i/>
        </w:rPr>
        <w:t xml:space="preserve"> </w:t>
      </w:r>
      <w:proofErr w:type="spellStart"/>
      <w:r w:rsidRPr="00F3393D">
        <w:rPr>
          <w:i/>
        </w:rPr>
        <w:t>eu</w:t>
      </w:r>
      <w:proofErr w:type="spellEnd"/>
      <w:r w:rsidRPr="00F3393D">
        <w:rPr>
          <w:i/>
        </w:rPr>
        <w:t xml:space="preserve"> </w:t>
      </w:r>
      <w:proofErr w:type="spellStart"/>
      <w:r w:rsidRPr="00F3393D">
        <w:rPr>
          <w:i/>
        </w:rPr>
        <w:t>hangen</w:t>
      </w:r>
      <w:proofErr w:type="spellEnd"/>
      <w:r w:rsidRPr="00F3393D">
        <w:rPr>
          <w:i/>
        </w:rPr>
        <w:t xml:space="preserve"> - Dim</w:t>
      </w:r>
    </w:p>
    <w:p w14:paraId="5DE7F77E" w14:textId="77777777" w:rsidR="00AA7CE2" w:rsidRPr="00F3393D" w:rsidRDefault="00AA7CE2">
      <w:pPr>
        <w:rPr>
          <w:rFonts w:ascii="Times New Roman" w:hAnsi="Times New Roman" w:cs="Times New Roman"/>
          <w:b/>
          <w:bCs/>
          <w:sz w:val="28"/>
          <w:szCs w:val="28"/>
          <w:u w:val="single"/>
        </w:rPr>
      </w:pPr>
      <w:r w:rsidRPr="00F3393D">
        <w:rPr>
          <w:rFonts w:ascii="Times New Roman" w:hAnsi="Times New Roman" w:cs="Times New Roman"/>
          <w:b/>
          <w:bCs/>
          <w:sz w:val="28"/>
          <w:szCs w:val="28"/>
          <w:u w:val="single"/>
        </w:rPr>
        <w:br w:type="page"/>
      </w:r>
    </w:p>
    <w:p w14:paraId="73A79578" w14:textId="6C82D4F0" w:rsidR="0057269D" w:rsidRDefault="004D4608" w:rsidP="0057269D">
      <w:pPr>
        <w:spacing w:after="0" w:line="24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Answer </w:t>
      </w:r>
      <w:r w:rsidR="004B7CA9">
        <w:rPr>
          <w:rFonts w:ascii="Times New Roman" w:hAnsi="Times New Roman" w:cs="Times New Roman"/>
          <w:b/>
          <w:bCs/>
          <w:sz w:val="28"/>
          <w:szCs w:val="28"/>
          <w:u w:val="single"/>
        </w:rPr>
        <w:t>all</w:t>
      </w:r>
      <w:r>
        <w:rPr>
          <w:rFonts w:ascii="Times New Roman" w:hAnsi="Times New Roman" w:cs="Times New Roman"/>
          <w:b/>
          <w:bCs/>
          <w:sz w:val="28"/>
          <w:szCs w:val="28"/>
          <w:u w:val="single"/>
        </w:rPr>
        <w:t xml:space="preserve"> THREE questions</w:t>
      </w:r>
    </w:p>
    <w:p w14:paraId="0F05128B" w14:textId="77777777" w:rsidR="004D4608" w:rsidRDefault="004D4608" w:rsidP="0057269D">
      <w:pPr>
        <w:spacing w:after="0" w:line="240" w:lineRule="auto"/>
        <w:rPr>
          <w:rFonts w:ascii="Times New Roman" w:hAnsi="Times New Roman" w:cs="Times New Roman"/>
          <w:b/>
          <w:bCs/>
          <w:sz w:val="24"/>
          <w:szCs w:val="24"/>
          <w:u w:val="single"/>
        </w:rPr>
      </w:pPr>
    </w:p>
    <w:p w14:paraId="7EB6F0BE" w14:textId="4714D699" w:rsidR="0057269D" w:rsidRDefault="0057269D" w:rsidP="0057269D">
      <w:pPr>
        <w:spacing w:after="0"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Question 1</w:t>
      </w:r>
    </w:p>
    <w:p w14:paraId="5C4827DF" w14:textId="77777777" w:rsidR="000C0D25" w:rsidRDefault="000C0D25" w:rsidP="0057269D">
      <w:pPr>
        <w:spacing w:after="0" w:line="240" w:lineRule="auto"/>
        <w:rPr>
          <w:rFonts w:ascii="Times New Roman" w:hAnsi="Times New Roman" w:cs="Times New Roman"/>
          <w:sz w:val="24"/>
          <w:szCs w:val="24"/>
        </w:rPr>
      </w:pPr>
    </w:p>
    <w:p w14:paraId="2E35F02A" w14:textId="55F299DE" w:rsidR="00543DE3" w:rsidRPr="00543DE3" w:rsidRDefault="00543DE3" w:rsidP="00543DE3">
      <w:pPr>
        <w:spacing w:after="40" w:line="264" w:lineRule="auto"/>
        <w:contextualSpacing/>
        <w:rPr>
          <w:rFonts w:ascii="Times New Roman" w:eastAsia="Times New Roman" w:hAnsi="Times New Roman" w:cs="Times New Roman"/>
          <w:color w:val="E88B33"/>
          <w:sz w:val="24"/>
          <w:szCs w:val="24"/>
        </w:rPr>
      </w:pPr>
      <w:r>
        <w:rPr>
          <w:rFonts w:ascii="Arial" w:hAnsi="Arial" w:cs="Arial"/>
          <w:color w:val="404040" w:themeColor="text1" w:themeTint="BF"/>
          <w:kern w:val="24"/>
          <w:sz w:val="24"/>
          <w:szCs w:val="24"/>
        </w:rPr>
        <w:t>Acorn</w:t>
      </w:r>
      <w:r w:rsidRPr="00543DE3">
        <w:rPr>
          <w:rFonts w:ascii="Arial" w:hAnsi="Arial" w:cs="Arial"/>
          <w:color w:val="404040" w:themeColor="text1" w:themeTint="BF"/>
          <w:kern w:val="24"/>
          <w:sz w:val="24"/>
          <w:szCs w:val="24"/>
        </w:rPr>
        <w:t xml:space="preserve"> manufactures  three products </w:t>
      </w:r>
      <w:bookmarkStart w:id="0" w:name="_Hlk104895495"/>
      <w:r w:rsidR="00827847">
        <w:rPr>
          <w:rFonts w:ascii="Arial" w:hAnsi="Arial" w:cs="Arial"/>
          <w:color w:val="404040" w:themeColor="text1" w:themeTint="BF"/>
          <w:kern w:val="24"/>
          <w:sz w:val="24"/>
          <w:szCs w:val="24"/>
        </w:rPr>
        <w:t>Alpha</w:t>
      </w:r>
      <w:bookmarkEnd w:id="0"/>
      <w:r w:rsidRPr="00543DE3">
        <w:rPr>
          <w:rFonts w:ascii="Arial" w:hAnsi="Arial" w:cs="Arial"/>
          <w:color w:val="404040" w:themeColor="text1" w:themeTint="BF"/>
          <w:kern w:val="24"/>
          <w:sz w:val="24"/>
          <w:szCs w:val="24"/>
        </w:rPr>
        <w:t xml:space="preserve">, </w:t>
      </w:r>
      <w:r w:rsidR="00827847">
        <w:rPr>
          <w:rFonts w:ascii="Arial" w:hAnsi="Arial" w:cs="Arial"/>
          <w:color w:val="404040" w:themeColor="text1" w:themeTint="BF"/>
          <w:kern w:val="24"/>
          <w:sz w:val="24"/>
          <w:szCs w:val="24"/>
        </w:rPr>
        <w:t>Delta</w:t>
      </w:r>
      <w:r w:rsidRPr="00543DE3">
        <w:rPr>
          <w:rFonts w:ascii="Arial" w:hAnsi="Arial" w:cs="Arial"/>
          <w:color w:val="404040" w:themeColor="text1" w:themeTint="BF"/>
          <w:kern w:val="24"/>
          <w:sz w:val="24"/>
          <w:szCs w:val="24"/>
        </w:rPr>
        <w:t xml:space="preserve"> and </w:t>
      </w:r>
      <w:r w:rsidR="00827847">
        <w:rPr>
          <w:rFonts w:ascii="Arial" w:hAnsi="Arial" w:cs="Arial"/>
          <w:color w:val="404040" w:themeColor="text1" w:themeTint="BF"/>
          <w:kern w:val="24"/>
          <w:sz w:val="24"/>
          <w:szCs w:val="24"/>
        </w:rPr>
        <w:t>Gamma</w:t>
      </w:r>
      <w:r w:rsidRPr="00543DE3">
        <w:rPr>
          <w:rFonts w:ascii="Arial" w:hAnsi="Arial" w:cs="Arial"/>
          <w:color w:val="404040" w:themeColor="text1" w:themeTint="BF"/>
          <w:kern w:val="24"/>
          <w:sz w:val="24"/>
          <w:szCs w:val="24"/>
        </w:rPr>
        <w:t xml:space="preserve"> of which products </w:t>
      </w:r>
      <w:r w:rsidR="00827847">
        <w:rPr>
          <w:rFonts w:ascii="Arial" w:hAnsi="Arial" w:cs="Arial"/>
          <w:color w:val="404040" w:themeColor="text1" w:themeTint="BF"/>
          <w:kern w:val="24"/>
          <w:sz w:val="24"/>
          <w:szCs w:val="24"/>
        </w:rPr>
        <w:t>Delta</w:t>
      </w:r>
      <w:r w:rsidRPr="00543DE3">
        <w:rPr>
          <w:rFonts w:ascii="Arial" w:hAnsi="Arial" w:cs="Arial"/>
          <w:color w:val="404040" w:themeColor="text1" w:themeTint="BF"/>
          <w:kern w:val="24"/>
          <w:sz w:val="24"/>
          <w:szCs w:val="24"/>
        </w:rPr>
        <w:t xml:space="preserve"> and </w:t>
      </w:r>
      <w:r w:rsidR="00827847">
        <w:rPr>
          <w:rFonts w:ascii="Arial" w:hAnsi="Arial" w:cs="Arial"/>
          <w:color w:val="404040" w:themeColor="text1" w:themeTint="BF"/>
          <w:kern w:val="24"/>
          <w:sz w:val="24"/>
          <w:szCs w:val="24"/>
        </w:rPr>
        <w:t>Gamma</w:t>
      </w:r>
      <w:r w:rsidRPr="00543DE3">
        <w:rPr>
          <w:rFonts w:ascii="Arial" w:hAnsi="Arial" w:cs="Arial"/>
          <w:color w:val="404040" w:themeColor="text1" w:themeTint="BF"/>
          <w:kern w:val="24"/>
          <w:sz w:val="24"/>
          <w:szCs w:val="24"/>
        </w:rPr>
        <w:t xml:space="preserve"> are making a profit, but </w:t>
      </w:r>
      <w:r w:rsidR="00827847">
        <w:rPr>
          <w:rFonts w:ascii="Arial" w:hAnsi="Arial" w:cs="Arial"/>
          <w:color w:val="404040" w:themeColor="text1" w:themeTint="BF"/>
          <w:kern w:val="24"/>
          <w:sz w:val="24"/>
          <w:szCs w:val="24"/>
        </w:rPr>
        <w:t>Alpha</w:t>
      </w:r>
      <w:r w:rsidRPr="00543DE3">
        <w:rPr>
          <w:rFonts w:ascii="Arial" w:hAnsi="Arial" w:cs="Arial"/>
          <w:color w:val="404040" w:themeColor="text1" w:themeTint="BF"/>
          <w:kern w:val="24"/>
          <w:sz w:val="24"/>
          <w:szCs w:val="24"/>
        </w:rPr>
        <w:t xml:space="preserve"> has been losing money for some time and management are considering whether to drop it.  </w:t>
      </w:r>
    </w:p>
    <w:p w14:paraId="5FD71C48" w14:textId="77777777" w:rsidR="00543DE3" w:rsidRPr="00543DE3" w:rsidRDefault="00543DE3" w:rsidP="00543DE3">
      <w:pPr>
        <w:numPr>
          <w:ilvl w:val="0"/>
          <w:numId w:val="5"/>
        </w:numPr>
        <w:spacing w:after="40" w:line="264" w:lineRule="auto"/>
        <w:ind w:left="864"/>
        <w:contextualSpacing/>
        <w:rPr>
          <w:rFonts w:ascii="Times New Roman" w:eastAsia="Times New Roman" w:hAnsi="Times New Roman" w:cs="Times New Roman"/>
          <w:color w:val="E88B33"/>
          <w:sz w:val="24"/>
          <w:szCs w:val="24"/>
        </w:rPr>
      </w:pPr>
    </w:p>
    <w:p w14:paraId="664B38FF" w14:textId="22BB1A62" w:rsidR="00543DE3" w:rsidRDefault="00543DE3" w:rsidP="00543DE3">
      <w:pPr>
        <w:spacing w:after="40" w:line="264" w:lineRule="auto"/>
        <w:contextualSpacing/>
        <w:rPr>
          <w:rFonts w:ascii="Arial" w:hAnsi="Arial" w:cs="Arial"/>
          <w:color w:val="404040" w:themeColor="text1" w:themeTint="BF"/>
          <w:kern w:val="24"/>
          <w:sz w:val="24"/>
          <w:szCs w:val="24"/>
        </w:rPr>
      </w:pPr>
      <w:r w:rsidRPr="00543DE3">
        <w:rPr>
          <w:rFonts w:ascii="Arial" w:hAnsi="Arial" w:cs="Arial"/>
          <w:color w:val="404040" w:themeColor="text1" w:themeTint="BF"/>
          <w:kern w:val="24"/>
          <w:sz w:val="24"/>
          <w:szCs w:val="24"/>
        </w:rPr>
        <w:t>The most recent results for the last month are as follows:</w:t>
      </w:r>
    </w:p>
    <w:p w14:paraId="7EEFDDB1" w14:textId="5318C310" w:rsidR="0022582B" w:rsidRDefault="0022582B" w:rsidP="00543DE3">
      <w:pPr>
        <w:spacing w:after="40" w:line="264" w:lineRule="auto"/>
        <w:contextualSpacing/>
        <w:rPr>
          <w:rFonts w:ascii="Arial" w:hAnsi="Arial" w:cs="Arial"/>
          <w:color w:val="404040" w:themeColor="text1" w:themeTint="BF"/>
          <w:kern w:val="24"/>
          <w:sz w:val="24"/>
          <w:szCs w:val="24"/>
        </w:rPr>
      </w:pPr>
    </w:p>
    <w:p w14:paraId="321EB53E" w14:textId="13CBBDF0" w:rsidR="0022582B" w:rsidRPr="0022582B" w:rsidRDefault="0022582B" w:rsidP="0022582B">
      <w:pPr>
        <w:pStyle w:val="NormalWeb"/>
        <w:spacing w:before="240" w:beforeAutospacing="0" w:after="40" w:afterAutospacing="0" w:line="216" w:lineRule="auto"/>
        <w:ind w:left="144" w:hanging="144"/>
        <w:rPr>
          <w:lang w:val="sv-SE"/>
        </w:rPr>
      </w:pPr>
      <w:r w:rsidRPr="0022582B">
        <w:rPr>
          <w:rFonts w:ascii="Arial" w:eastAsiaTheme="minorEastAsia" w:hAnsi="Arial" w:cs="Arial"/>
          <w:color w:val="404040" w:themeColor="text1" w:themeTint="BF"/>
          <w:kern w:val="24"/>
          <w:lang w:val="sv-SE"/>
        </w:rPr>
        <w:t>Product</w:t>
      </w:r>
      <w:r w:rsidRPr="0022582B">
        <w:rPr>
          <w:rFonts w:ascii="Arial" w:eastAsiaTheme="minorEastAsia" w:hAnsi="Arial" w:cs="Arial"/>
          <w:color w:val="404040" w:themeColor="text1" w:themeTint="BF"/>
          <w:kern w:val="24"/>
          <w:lang w:val="sv-SE"/>
        </w:rPr>
        <w:tab/>
      </w:r>
      <w:r w:rsidRPr="0022582B">
        <w:rPr>
          <w:rFonts w:ascii="Arial" w:eastAsiaTheme="minorEastAsia" w:hAnsi="Arial" w:cs="Arial"/>
          <w:color w:val="404040" w:themeColor="text1" w:themeTint="BF"/>
          <w:kern w:val="24"/>
          <w:lang w:val="sv-SE"/>
        </w:rPr>
        <w:tab/>
      </w:r>
      <w:proofErr w:type="spellStart"/>
      <w:r w:rsidRPr="0022582B">
        <w:rPr>
          <w:rFonts w:ascii="Arial" w:hAnsi="Arial" w:cs="Arial"/>
          <w:color w:val="404040" w:themeColor="text1" w:themeTint="BF"/>
          <w:kern w:val="24"/>
          <w:lang w:val="sv-SE"/>
        </w:rPr>
        <w:t>Alpha</w:t>
      </w:r>
      <w:proofErr w:type="spellEnd"/>
      <w:r w:rsidRPr="0022582B">
        <w:rPr>
          <w:rFonts w:ascii="Arial" w:eastAsiaTheme="minorEastAsia" w:hAnsi="Arial" w:cs="Arial"/>
          <w:color w:val="404040" w:themeColor="text1" w:themeTint="BF"/>
          <w:kern w:val="24"/>
          <w:lang w:val="sv-SE"/>
        </w:rPr>
        <w:tab/>
      </w:r>
      <w:r w:rsidRPr="0022582B">
        <w:rPr>
          <w:rFonts w:ascii="Arial" w:eastAsiaTheme="minorEastAsia" w:hAnsi="Arial" w:cs="Arial"/>
          <w:color w:val="404040" w:themeColor="text1" w:themeTint="BF"/>
          <w:kern w:val="24"/>
          <w:lang w:val="sv-SE"/>
        </w:rPr>
        <w:tab/>
      </w:r>
      <w:r w:rsidRPr="0022582B">
        <w:rPr>
          <w:rFonts w:ascii="Arial" w:hAnsi="Arial" w:cs="Arial"/>
          <w:color w:val="404040" w:themeColor="text1" w:themeTint="BF"/>
          <w:kern w:val="24"/>
          <w:lang w:val="sv-SE"/>
        </w:rPr>
        <w:t>Delta</w:t>
      </w:r>
      <w:r w:rsidRPr="0022582B">
        <w:rPr>
          <w:rFonts w:ascii="Arial" w:eastAsiaTheme="minorEastAsia" w:hAnsi="Arial" w:cs="Arial"/>
          <w:color w:val="404040" w:themeColor="text1" w:themeTint="BF"/>
          <w:kern w:val="24"/>
          <w:lang w:val="sv-SE"/>
        </w:rPr>
        <w:tab/>
      </w:r>
      <w:r w:rsidRPr="0022582B">
        <w:rPr>
          <w:rFonts w:ascii="Arial" w:eastAsiaTheme="minorEastAsia" w:hAnsi="Arial" w:cs="Arial"/>
          <w:color w:val="404040" w:themeColor="text1" w:themeTint="BF"/>
          <w:kern w:val="24"/>
          <w:lang w:val="sv-SE"/>
        </w:rPr>
        <w:tab/>
      </w:r>
      <w:r w:rsidRPr="0022582B">
        <w:rPr>
          <w:rFonts w:ascii="Arial" w:hAnsi="Arial" w:cs="Arial"/>
          <w:color w:val="404040" w:themeColor="text1" w:themeTint="BF"/>
          <w:kern w:val="24"/>
          <w:lang w:val="sv-SE"/>
        </w:rPr>
        <w:t>Gamma</w:t>
      </w:r>
      <w:r w:rsidRPr="0022582B">
        <w:rPr>
          <w:rFonts w:ascii="Arial" w:eastAsiaTheme="minorEastAsia" w:hAnsi="Arial" w:cs="Arial"/>
          <w:color w:val="404040" w:themeColor="text1" w:themeTint="BF"/>
          <w:kern w:val="24"/>
          <w:lang w:val="sv-SE"/>
        </w:rPr>
        <w:tab/>
        <w:t>Total</w:t>
      </w:r>
    </w:p>
    <w:p w14:paraId="5F1BDC12" w14:textId="77777777" w:rsidR="0022582B" w:rsidRPr="0022582B" w:rsidRDefault="0022582B" w:rsidP="0022582B">
      <w:pPr>
        <w:pStyle w:val="NormalWeb"/>
        <w:spacing w:before="240" w:beforeAutospacing="0" w:after="40" w:afterAutospacing="0" w:line="216" w:lineRule="auto"/>
        <w:ind w:left="144" w:hanging="144"/>
      </w:pPr>
      <w:r w:rsidRPr="0022582B">
        <w:rPr>
          <w:rFonts w:ascii="Arial" w:eastAsiaTheme="minorEastAsia" w:hAnsi="Arial" w:cs="Arial"/>
          <w:color w:val="404040" w:themeColor="text1" w:themeTint="BF"/>
          <w:kern w:val="24"/>
          <w:lang w:val="sv-SE"/>
        </w:rPr>
        <w:tab/>
      </w:r>
      <w:r w:rsidRPr="0022582B">
        <w:rPr>
          <w:rFonts w:ascii="Arial" w:eastAsiaTheme="minorEastAsia" w:hAnsi="Arial" w:cs="Arial"/>
          <w:color w:val="404040" w:themeColor="text1" w:themeTint="BF"/>
          <w:kern w:val="24"/>
          <w:lang w:val="sv-SE"/>
        </w:rPr>
        <w:tab/>
        <w:t xml:space="preserve">        </w:t>
      </w:r>
      <w:r w:rsidRPr="0022582B">
        <w:rPr>
          <w:rFonts w:ascii="Arial" w:eastAsiaTheme="minorEastAsia" w:hAnsi="Arial" w:cs="Arial"/>
          <w:color w:val="404040" w:themeColor="text1" w:themeTint="BF"/>
          <w:kern w:val="24"/>
          <w:lang w:val="sv-SE"/>
        </w:rPr>
        <w:tab/>
      </w:r>
      <w:r w:rsidRPr="0022582B">
        <w:rPr>
          <w:rFonts w:ascii="Arial" w:eastAsiaTheme="minorEastAsia" w:hAnsi="Arial" w:cs="Arial"/>
          <w:color w:val="404040" w:themeColor="text1" w:themeTint="BF"/>
          <w:kern w:val="24"/>
          <w:lang w:val="sv-SE"/>
        </w:rPr>
        <w:tab/>
      </w:r>
      <w:r w:rsidRPr="0022582B">
        <w:rPr>
          <w:rFonts w:ascii="Arial" w:eastAsiaTheme="minorEastAsia" w:hAnsi="Arial" w:cs="Arial"/>
          <w:color w:val="404040" w:themeColor="text1" w:themeTint="BF"/>
          <w:kern w:val="24"/>
        </w:rPr>
        <w:t>£000</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t>£000</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t>£000</w:t>
      </w:r>
      <w:r w:rsidRPr="0022582B">
        <w:rPr>
          <w:rFonts w:ascii="Arial" w:eastAsiaTheme="minorEastAsia" w:hAnsi="Arial" w:cs="Arial"/>
          <w:color w:val="404040" w:themeColor="text1" w:themeTint="BF"/>
          <w:kern w:val="24"/>
        </w:rPr>
        <w:tab/>
        <w:t xml:space="preserve">           £000</w:t>
      </w:r>
    </w:p>
    <w:p w14:paraId="4AD6827E" w14:textId="328B9FCC" w:rsidR="0022582B" w:rsidRPr="0022582B" w:rsidRDefault="0022582B" w:rsidP="0022582B">
      <w:pPr>
        <w:pStyle w:val="NormalWeb"/>
        <w:spacing w:before="240" w:beforeAutospacing="0" w:after="40" w:afterAutospacing="0" w:line="216" w:lineRule="auto"/>
        <w:ind w:left="144" w:hanging="144"/>
      </w:pPr>
      <w:r w:rsidRPr="0022582B">
        <w:rPr>
          <w:rFonts w:ascii="Arial" w:eastAsiaTheme="minorEastAsia" w:hAnsi="Arial" w:cs="Arial"/>
          <w:color w:val="404040" w:themeColor="text1" w:themeTint="BF"/>
          <w:kern w:val="24"/>
        </w:rPr>
        <w:t>Sales Income</w:t>
      </w:r>
      <w:r w:rsidRPr="0022582B">
        <w:rPr>
          <w:rFonts w:ascii="Arial" w:eastAsiaTheme="minorEastAsia" w:hAnsi="Arial" w:cs="Arial"/>
          <w:color w:val="404040" w:themeColor="text1" w:themeTint="BF"/>
          <w:kern w:val="24"/>
        </w:rPr>
        <w:tab/>
      </w:r>
      <w:r>
        <w:rPr>
          <w:rFonts w:ascii="Arial" w:eastAsiaTheme="minorEastAsia" w:hAnsi="Arial" w:cs="Arial"/>
          <w:color w:val="404040" w:themeColor="text1" w:themeTint="BF"/>
          <w:kern w:val="24"/>
        </w:rPr>
        <w:t>42</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t xml:space="preserve">  1</w:t>
      </w:r>
      <w:r>
        <w:rPr>
          <w:rFonts w:ascii="Arial" w:eastAsiaTheme="minorEastAsia" w:hAnsi="Arial" w:cs="Arial"/>
          <w:color w:val="404040" w:themeColor="text1" w:themeTint="BF"/>
          <w:kern w:val="24"/>
        </w:rPr>
        <w:t>1</w:t>
      </w:r>
      <w:r w:rsidRPr="0022582B">
        <w:rPr>
          <w:rFonts w:ascii="Arial" w:eastAsiaTheme="minorEastAsia" w:hAnsi="Arial" w:cs="Arial"/>
          <w:color w:val="404040" w:themeColor="text1" w:themeTint="BF"/>
          <w:kern w:val="24"/>
        </w:rPr>
        <w:t>0</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t xml:space="preserve">    9</w:t>
      </w:r>
      <w:r>
        <w:rPr>
          <w:rFonts w:ascii="Arial" w:eastAsiaTheme="minorEastAsia" w:hAnsi="Arial" w:cs="Arial"/>
          <w:color w:val="404040" w:themeColor="text1" w:themeTint="BF"/>
          <w:kern w:val="24"/>
        </w:rPr>
        <w:t>3</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t xml:space="preserve">    2</w:t>
      </w:r>
      <w:r w:rsidR="00175B3C">
        <w:rPr>
          <w:rFonts w:ascii="Arial" w:eastAsiaTheme="minorEastAsia" w:hAnsi="Arial" w:cs="Arial"/>
          <w:color w:val="404040" w:themeColor="text1" w:themeTint="BF"/>
          <w:kern w:val="24"/>
        </w:rPr>
        <w:t>45</w:t>
      </w:r>
    </w:p>
    <w:p w14:paraId="22590174" w14:textId="51ED05AA" w:rsidR="0022582B" w:rsidRPr="0022582B" w:rsidRDefault="0022582B" w:rsidP="0022582B">
      <w:pPr>
        <w:pStyle w:val="NormalWeb"/>
        <w:spacing w:before="240" w:beforeAutospacing="0" w:after="40" w:afterAutospacing="0" w:line="216" w:lineRule="auto"/>
        <w:ind w:left="144" w:hanging="144"/>
      </w:pPr>
      <w:r w:rsidRPr="0022582B">
        <w:rPr>
          <w:rFonts w:ascii="Arial" w:eastAsiaTheme="minorEastAsia" w:hAnsi="Arial" w:cs="Arial"/>
          <w:color w:val="404040" w:themeColor="text1" w:themeTint="BF"/>
          <w:kern w:val="24"/>
        </w:rPr>
        <w:t>Total costs</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r>
      <w:r>
        <w:rPr>
          <w:rFonts w:ascii="Arial" w:eastAsiaTheme="minorEastAsia" w:hAnsi="Arial" w:cs="Arial"/>
          <w:color w:val="404040" w:themeColor="text1" w:themeTint="BF"/>
          <w:kern w:val="24"/>
        </w:rPr>
        <w:t>60</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t xml:space="preserve">    99</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t xml:space="preserve">    </w:t>
      </w:r>
      <w:r w:rsidR="00884E80">
        <w:rPr>
          <w:rFonts w:ascii="Arial" w:eastAsiaTheme="minorEastAsia" w:hAnsi="Arial" w:cs="Arial"/>
          <w:color w:val="404040" w:themeColor="text1" w:themeTint="BF"/>
          <w:kern w:val="24"/>
        </w:rPr>
        <w:t>8</w:t>
      </w:r>
      <w:r>
        <w:rPr>
          <w:rFonts w:ascii="Arial" w:eastAsiaTheme="minorEastAsia" w:hAnsi="Arial" w:cs="Arial"/>
          <w:color w:val="404040" w:themeColor="text1" w:themeTint="BF"/>
          <w:kern w:val="24"/>
        </w:rPr>
        <w:t>0</w:t>
      </w:r>
      <w:r w:rsidRPr="0022582B">
        <w:rPr>
          <w:rFonts w:ascii="Arial" w:eastAsiaTheme="minorEastAsia" w:hAnsi="Arial" w:cs="Arial"/>
          <w:color w:val="404040" w:themeColor="text1" w:themeTint="BF"/>
          <w:kern w:val="24"/>
        </w:rPr>
        <w:tab/>
      </w:r>
      <w:r w:rsidRPr="0022582B">
        <w:rPr>
          <w:rFonts w:ascii="Arial" w:eastAsiaTheme="minorEastAsia" w:hAnsi="Arial" w:cs="Arial"/>
          <w:color w:val="404040" w:themeColor="text1" w:themeTint="BF"/>
          <w:kern w:val="24"/>
        </w:rPr>
        <w:tab/>
        <w:t xml:space="preserve">    23</w:t>
      </w:r>
      <w:r w:rsidR="00175B3C">
        <w:rPr>
          <w:rFonts w:ascii="Arial" w:eastAsiaTheme="minorEastAsia" w:hAnsi="Arial" w:cs="Arial"/>
          <w:color w:val="404040" w:themeColor="text1" w:themeTint="BF"/>
          <w:kern w:val="24"/>
        </w:rPr>
        <w:t>9</w:t>
      </w:r>
    </w:p>
    <w:p w14:paraId="4B998546" w14:textId="67BD2138" w:rsidR="0022582B" w:rsidRPr="0022582B" w:rsidRDefault="0022582B" w:rsidP="0022582B">
      <w:pPr>
        <w:pStyle w:val="NormalWeb"/>
        <w:spacing w:before="240" w:beforeAutospacing="0" w:after="40" w:afterAutospacing="0" w:line="216" w:lineRule="auto"/>
        <w:ind w:left="144" w:hanging="144"/>
      </w:pPr>
      <w:r w:rsidRPr="0022582B">
        <w:rPr>
          <w:rFonts w:ascii="Arial" w:eastAsiaTheme="minorEastAsia" w:hAnsi="Arial" w:cs="Arial"/>
          <w:b/>
          <w:bCs/>
          <w:color w:val="404040" w:themeColor="text1" w:themeTint="BF"/>
          <w:kern w:val="24"/>
        </w:rPr>
        <w:t>Profit or loss</w:t>
      </w:r>
      <w:r w:rsidRPr="0022582B">
        <w:rPr>
          <w:rFonts w:ascii="Arial" w:eastAsiaTheme="minorEastAsia" w:hAnsi="Arial" w:cs="Arial"/>
          <w:b/>
          <w:bCs/>
          <w:color w:val="404040" w:themeColor="text1" w:themeTint="BF"/>
          <w:kern w:val="24"/>
        </w:rPr>
        <w:tab/>
      </w:r>
      <w:r>
        <w:rPr>
          <w:rFonts w:ascii="Arial" w:eastAsiaTheme="minorEastAsia" w:hAnsi="Arial" w:cs="Arial"/>
          <w:b/>
          <w:bCs/>
          <w:color w:val="404040" w:themeColor="text1" w:themeTint="BF"/>
          <w:kern w:val="24"/>
        </w:rPr>
        <w:t>(</w:t>
      </w:r>
      <w:r w:rsidRPr="0022582B">
        <w:rPr>
          <w:rFonts w:ascii="Arial" w:eastAsiaTheme="minorEastAsia" w:hAnsi="Arial" w:cs="Arial"/>
          <w:b/>
          <w:bCs/>
          <w:color w:val="404040" w:themeColor="text1" w:themeTint="BF"/>
          <w:kern w:val="24"/>
        </w:rPr>
        <w:t>18</w:t>
      </w:r>
      <w:r>
        <w:rPr>
          <w:rFonts w:ascii="Arial" w:eastAsiaTheme="minorEastAsia" w:hAnsi="Arial" w:cs="Arial"/>
          <w:b/>
          <w:bCs/>
          <w:color w:val="404040" w:themeColor="text1" w:themeTint="BF"/>
          <w:kern w:val="24"/>
        </w:rPr>
        <w:t>)</w:t>
      </w:r>
      <w:r w:rsidRPr="0022582B">
        <w:rPr>
          <w:rFonts w:ascii="Arial" w:eastAsiaTheme="minorEastAsia" w:hAnsi="Arial" w:cs="Arial"/>
          <w:b/>
          <w:bCs/>
          <w:color w:val="404040" w:themeColor="text1" w:themeTint="BF"/>
          <w:kern w:val="24"/>
        </w:rPr>
        <w:t xml:space="preserve"> </w:t>
      </w:r>
      <w:r w:rsidRPr="0022582B">
        <w:rPr>
          <w:rFonts w:ascii="Arial" w:eastAsiaTheme="minorEastAsia" w:hAnsi="Arial" w:cs="Arial"/>
          <w:b/>
          <w:bCs/>
          <w:color w:val="404040" w:themeColor="text1" w:themeTint="BF"/>
          <w:kern w:val="24"/>
        </w:rPr>
        <w:tab/>
      </w:r>
      <w:r w:rsidRPr="0022582B">
        <w:rPr>
          <w:rFonts w:ascii="Arial" w:eastAsiaTheme="minorEastAsia" w:hAnsi="Arial" w:cs="Arial"/>
          <w:b/>
          <w:bCs/>
          <w:color w:val="404040" w:themeColor="text1" w:themeTint="BF"/>
          <w:kern w:val="24"/>
        </w:rPr>
        <w:tab/>
        <w:t xml:space="preserve">    </w:t>
      </w:r>
      <w:r>
        <w:rPr>
          <w:rFonts w:ascii="Arial" w:eastAsiaTheme="minorEastAsia" w:hAnsi="Arial" w:cs="Arial"/>
          <w:b/>
          <w:bCs/>
          <w:color w:val="404040" w:themeColor="text1" w:themeTint="BF"/>
          <w:kern w:val="24"/>
        </w:rPr>
        <w:t>1</w:t>
      </w:r>
      <w:r w:rsidRPr="0022582B">
        <w:rPr>
          <w:rFonts w:ascii="Arial" w:eastAsiaTheme="minorEastAsia" w:hAnsi="Arial" w:cs="Arial"/>
          <w:b/>
          <w:bCs/>
          <w:color w:val="404040" w:themeColor="text1" w:themeTint="BF"/>
          <w:kern w:val="24"/>
        </w:rPr>
        <w:t>1</w:t>
      </w:r>
      <w:r w:rsidRPr="0022582B">
        <w:rPr>
          <w:rFonts w:ascii="Arial" w:eastAsiaTheme="minorEastAsia" w:hAnsi="Arial" w:cs="Arial"/>
          <w:b/>
          <w:bCs/>
          <w:color w:val="404040" w:themeColor="text1" w:themeTint="BF"/>
          <w:kern w:val="24"/>
        </w:rPr>
        <w:tab/>
      </w:r>
      <w:r w:rsidRPr="0022582B">
        <w:rPr>
          <w:rFonts w:ascii="Arial" w:eastAsiaTheme="minorEastAsia" w:hAnsi="Arial" w:cs="Arial"/>
          <w:b/>
          <w:bCs/>
          <w:color w:val="404040" w:themeColor="text1" w:themeTint="BF"/>
          <w:kern w:val="24"/>
        </w:rPr>
        <w:tab/>
        <w:t xml:space="preserve">    </w:t>
      </w:r>
      <w:r w:rsidR="00884E80">
        <w:rPr>
          <w:rFonts w:ascii="Arial" w:eastAsiaTheme="minorEastAsia" w:hAnsi="Arial" w:cs="Arial"/>
          <w:b/>
          <w:bCs/>
          <w:color w:val="404040" w:themeColor="text1" w:themeTint="BF"/>
          <w:kern w:val="24"/>
        </w:rPr>
        <w:t>1</w:t>
      </w:r>
      <w:r>
        <w:rPr>
          <w:rFonts w:ascii="Arial" w:eastAsiaTheme="minorEastAsia" w:hAnsi="Arial" w:cs="Arial"/>
          <w:b/>
          <w:bCs/>
          <w:color w:val="404040" w:themeColor="text1" w:themeTint="BF"/>
          <w:kern w:val="24"/>
        </w:rPr>
        <w:t>3</w:t>
      </w:r>
      <w:r w:rsidRPr="0022582B">
        <w:rPr>
          <w:rFonts w:ascii="Arial" w:eastAsiaTheme="minorEastAsia" w:hAnsi="Arial" w:cs="Arial"/>
          <w:b/>
          <w:bCs/>
          <w:color w:val="404040" w:themeColor="text1" w:themeTint="BF"/>
          <w:kern w:val="24"/>
        </w:rPr>
        <w:tab/>
        <w:t xml:space="preserve">                 </w:t>
      </w:r>
      <w:r w:rsidR="00966839">
        <w:rPr>
          <w:rFonts w:ascii="Arial" w:eastAsiaTheme="minorEastAsia" w:hAnsi="Arial" w:cs="Arial"/>
          <w:b/>
          <w:bCs/>
          <w:color w:val="404040" w:themeColor="text1" w:themeTint="BF"/>
          <w:kern w:val="24"/>
        </w:rPr>
        <w:t>6</w:t>
      </w:r>
    </w:p>
    <w:p w14:paraId="78002F13" w14:textId="77777777" w:rsidR="0022582B" w:rsidRDefault="0022582B" w:rsidP="00543DE3">
      <w:pPr>
        <w:spacing w:after="40" w:line="264" w:lineRule="auto"/>
        <w:contextualSpacing/>
        <w:rPr>
          <w:rFonts w:ascii="Arial" w:hAnsi="Arial" w:cs="Arial"/>
          <w:color w:val="404040" w:themeColor="text1" w:themeTint="BF"/>
          <w:kern w:val="24"/>
          <w:sz w:val="24"/>
          <w:szCs w:val="24"/>
        </w:rPr>
      </w:pPr>
    </w:p>
    <w:p w14:paraId="1D27F318" w14:textId="20A5B0DE" w:rsidR="00543DE3" w:rsidRDefault="00543DE3" w:rsidP="00543DE3">
      <w:pPr>
        <w:spacing w:after="40" w:line="264" w:lineRule="auto"/>
        <w:contextualSpacing/>
        <w:rPr>
          <w:rFonts w:ascii="Arial" w:hAnsi="Arial" w:cs="Arial"/>
          <w:color w:val="404040" w:themeColor="text1" w:themeTint="BF"/>
          <w:kern w:val="24"/>
          <w:sz w:val="24"/>
          <w:szCs w:val="24"/>
        </w:rPr>
      </w:pPr>
    </w:p>
    <w:p w14:paraId="02E6FBB4" w14:textId="3C30C639" w:rsidR="005C08BA" w:rsidRPr="005C08BA" w:rsidRDefault="005C08BA" w:rsidP="005C08BA">
      <w:pPr>
        <w:spacing w:after="40" w:line="264" w:lineRule="auto"/>
        <w:contextualSpacing/>
        <w:rPr>
          <w:rFonts w:ascii="Times New Roman" w:eastAsia="Times New Roman" w:hAnsi="Times New Roman" w:cs="Times New Roman"/>
          <w:color w:val="E88B33"/>
          <w:sz w:val="24"/>
          <w:szCs w:val="24"/>
        </w:rPr>
      </w:pPr>
      <w:r w:rsidRPr="005C08BA">
        <w:rPr>
          <w:rFonts w:ascii="Arial" w:eastAsia="DengXian" w:hAnsi="Arial"/>
          <w:color w:val="404040"/>
          <w:kern w:val="24"/>
          <w:sz w:val="24"/>
          <w:szCs w:val="24"/>
        </w:rPr>
        <w:t>Further information to consider:  On investigation by the accountant it is determined that fixed costs for the company are £</w:t>
      </w:r>
      <w:r>
        <w:rPr>
          <w:rFonts w:ascii="Arial" w:eastAsia="DengXian" w:hAnsi="Arial"/>
          <w:color w:val="404040"/>
          <w:kern w:val="24"/>
          <w:sz w:val="24"/>
          <w:szCs w:val="24"/>
        </w:rPr>
        <w:t>74</w:t>
      </w:r>
      <w:r w:rsidRPr="005C08BA">
        <w:rPr>
          <w:rFonts w:ascii="Arial" w:eastAsia="DengXian" w:hAnsi="Arial"/>
          <w:color w:val="404040"/>
          <w:kern w:val="24"/>
          <w:sz w:val="24"/>
          <w:szCs w:val="24"/>
        </w:rPr>
        <w:t>,000</w:t>
      </w:r>
    </w:p>
    <w:p w14:paraId="0217D6C4" w14:textId="77777777" w:rsidR="005C08BA" w:rsidRPr="005C08BA" w:rsidRDefault="005C08BA" w:rsidP="005C08BA">
      <w:pPr>
        <w:numPr>
          <w:ilvl w:val="0"/>
          <w:numId w:val="6"/>
        </w:numPr>
        <w:spacing w:after="40" w:line="264" w:lineRule="auto"/>
        <w:ind w:left="864"/>
        <w:contextualSpacing/>
        <w:rPr>
          <w:rFonts w:ascii="Times New Roman" w:eastAsia="Times New Roman" w:hAnsi="Times New Roman" w:cs="Times New Roman"/>
          <w:color w:val="E88B33"/>
          <w:sz w:val="24"/>
          <w:szCs w:val="24"/>
        </w:rPr>
      </w:pPr>
    </w:p>
    <w:p w14:paraId="7252CFE0" w14:textId="4BC35ED1" w:rsidR="005C08BA" w:rsidRPr="005C08BA" w:rsidRDefault="005C08BA" w:rsidP="005C08BA">
      <w:pPr>
        <w:spacing w:after="40" w:line="264" w:lineRule="auto"/>
        <w:contextualSpacing/>
        <w:rPr>
          <w:rFonts w:ascii="Times New Roman" w:eastAsia="Times New Roman" w:hAnsi="Times New Roman" w:cs="Times New Roman"/>
          <w:color w:val="E88B33"/>
          <w:sz w:val="24"/>
          <w:szCs w:val="24"/>
        </w:rPr>
      </w:pPr>
      <w:r w:rsidRPr="005C08BA">
        <w:rPr>
          <w:rFonts w:ascii="Arial" w:eastAsia="DengXian" w:hAnsi="Arial"/>
          <w:color w:val="404040"/>
          <w:kern w:val="24"/>
          <w:sz w:val="24"/>
          <w:szCs w:val="24"/>
        </w:rPr>
        <w:t xml:space="preserve">Variable Costs for each unit are as follows:  </w:t>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t xml:space="preserve">Product </w:t>
      </w:r>
      <w:r>
        <w:rPr>
          <w:rFonts w:ascii="Arial" w:hAnsi="Arial" w:cs="Arial"/>
          <w:color w:val="404040" w:themeColor="text1" w:themeTint="BF"/>
          <w:kern w:val="24"/>
          <w:sz w:val="24"/>
          <w:szCs w:val="24"/>
        </w:rPr>
        <w:t>Alpha</w:t>
      </w:r>
      <w:r w:rsidRPr="005C08BA">
        <w:rPr>
          <w:rFonts w:ascii="Arial" w:eastAsia="DengXian" w:hAnsi="Arial"/>
          <w:color w:val="404040"/>
          <w:kern w:val="24"/>
          <w:sz w:val="24"/>
          <w:szCs w:val="24"/>
        </w:rPr>
        <w:tab/>
        <w:t>£</w:t>
      </w:r>
      <w:r w:rsidR="00EE181D">
        <w:rPr>
          <w:rFonts w:ascii="Arial" w:eastAsia="DengXian" w:hAnsi="Arial"/>
          <w:color w:val="404040"/>
          <w:kern w:val="24"/>
          <w:sz w:val="24"/>
          <w:szCs w:val="24"/>
        </w:rPr>
        <w:t>5</w:t>
      </w:r>
      <w:r w:rsidRPr="005C08BA">
        <w:rPr>
          <w:rFonts w:ascii="Arial" w:eastAsia="DengXian" w:hAnsi="Arial"/>
          <w:color w:val="404040"/>
          <w:kern w:val="24"/>
          <w:sz w:val="24"/>
          <w:szCs w:val="24"/>
        </w:rPr>
        <w:t>5</w:t>
      </w:r>
    </w:p>
    <w:p w14:paraId="37724611" w14:textId="2D38E1CB" w:rsidR="005C08BA" w:rsidRDefault="005C08BA" w:rsidP="005C08BA">
      <w:pPr>
        <w:numPr>
          <w:ilvl w:val="0"/>
          <w:numId w:val="6"/>
        </w:numPr>
        <w:spacing w:after="40" w:line="264" w:lineRule="auto"/>
        <w:ind w:left="864"/>
        <w:contextualSpacing/>
        <w:rPr>
          <w:rFonts w:ascii="Times New Roman" w:eastAsia="Times New Roman" w:hAnsi="Times New Roman" w:cs="Times New Roman"/>
          <w:color w:val="E88B33"/>
          <w:sz w:val="24"/>
          <w:szCs w:val="24"/>
        </w:rPr>
      </w:pPr>
      <w:r w:rsidRPr="005C08BA">
        <w:rPr>
          <w:rFonts w:ascii="Arial" w:eastAsia="DengXian" w:hAnsi="Arial"/>
          <w:color w:val="404040"/>
          <w:kern w:val="24"/>
          <w:sz w:val="24"/>
          <w:szCs w:val="24"/>
        </w:rPr>
        <w:tab/>
        <w:t xml:space="preserve"> </w:t>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r>
      <w:r w:rsidRPr="005C08BA">
        <w:rPr>
          <w:rFonts w:ascii="Arial" w:eastAsia="DengXian" w:hAnsi="Arial"/>
          <w:color w:val="404040"/>
          <w:kern w:val="24"/>
          <w:sz w:val="24"/>
          <w:szCs w:val="24"/>
        </w:rPr>
        <w:tab/>
        <w:t xml:space="preserve">Product </w:t>
      </w:r>
      <w:r>
        <w:rPr>
          <w:rFonts w:ascii="Arial" w:hAnsi="Arial" w:cs="Arial"/>
          <w:color w:val="404040" w:themeColor="text1" w:themeTint="BF"/>
          <w:kern w:val="24"/>
          <w:sz w:val="24"/>
          <w:szCs w:val="24"/>
        </w:rPr>
        <w:t>Delta</w:t>
      </w:r>
      <w:r w:rsidRPr="005C08BA">
        <w:rPr>
          <w:rFonts w:ascii="Arial" w:eastAsia="DengXian" w:hAnsi="Arial"/>
          <w:color w:val="404040"/>
          <w:kern w:val="24"/>
          <w:sz w:val="24"/>
          <w:szCs w:val="24"/>
        </w:rPr>
        <w:tab/>
        <w:t>£</w:t>
      </w:r>
      <w:r w:rsidR="00EE181D">
        <w:rPr>
          <w:rFonts w:ascii="Arial" w:eastAsia="DengXian" w:hAnsi="Arial"/>
          <w:color w:val="404040"/>
          <w:kern w:val="24"/>
          <w:sz w:val="24"/>
          <w:szCs w:val="24"/>
        </w:rPr>
        <w:t>45</w:t>
      </w:r>
    </w:p>
    <w:p w14:paraId="39D5FCC0" w14:textId="5776765A" w:rsidR="005C08BA" w:rsidRPr="005C08BA" w:rsidRDefault="005C08BA" w:rsidP="005C08BA">
      <w:pPr>
        <w:numPr>
          <w:ilvl w:val="4"/>
          <w:numId w:val="6"/>
        </w:numPr>
        <w:spacing w:after="40" w:line="264" w:lineRule="auto"/>
        <w:contextualSpacing/>
        <w:rPr>
          <w:rFonts w:ascii="Times New Roman" w:eastAsia="Times New Roman" w:hAnsi="Times New Roman" w:cs="Times New Roman"/>
          <w:color w:val="E88B33"/>
          <w:sz w:val="24"/>
          <w:szCs w:val="24"/>
        </w:rPr>
      </w:pPr>
      <w:r w:rsidRPr="005C08BA">
        <w:rPr>
          <w:rFonts w:ascii="Arial" w:eastAsia="DengXian" w:hAnsi="Arial"/>
          <w:color w:val="404040"/>
          <w:kern w:val="24"/>
          <w:sz w:val="24"/>
          <w:szCs w:val="24"/>
        </w:rPr>
        <w:t xml:space="preserve">Product </w:t>
      </w:r>
      <w:r w:rsidRPr="005C08BA">
        <w:rPr>
          <w:rFonts w:ascii="Arial" w:hAnsi="Arial" w:cs="Arial"/>
          <w:color w:val="404040" w:themeColor="text1" w:themeTint="BF"/>
          <w:kern w:val="24"/>
          <w:sz w:val="24"/>
          <w:szCs w:val="24"/>
        </w:rPr>
        <w:t>Gamma</w:t>
      </w:r>
      <w:r w:rsidRPr="005C08BA">
        <w:rPr>
          <w:rFonts w:ascii="Arial" w:eastAsia="DengXian" w:hAnsi="Arial"/>
          <w:color w:val="404040"/>
          <w:kern w:val="24"/>
          <w:sz w:val="24"/>
          <w:szCs w:val="24"/>
        </w:rPr>
        <w:tab/>
        <w:t>£</w:t>
      </w:r>
      <w:r w:rsidR="00EE181D">
        <w:rPr>
          <w:rFonts w:ascii="Arial" w:eastAsia="DengXian" w:hAnsi="Arial"/>
          <w:color w:val="404040"/>
          <w:kern w:val="24"/>
          <w:sz w:val="24"/>
          <w:szCs w:val="24"/>
        </w:rPr>
        <w:t>65</w:t>
      </w:r>
    </w:p>
    <w:p w14:paraId="0F7F03A0" w14:textId="77777777" w:rsidR="00543DE3" w:rsidRPr="00543DE3" w:rsidRDefault="00543DE3" w:rsidP="00543DE3">
      <w:pPr>
        <w:spacing w:after="40" w:line="264" w:lineRule="auto"/>
        <w:contextualSpacing/>
        <w:rPr>
          <w:rFonts w:ascii="Times New Roman" w:eastAsia="Times New Roman" w:hAnsi="Times New Roman" w:cs="Times New Roman"/>
          <w:color w:val="E88B33"/>
          <w:sz w:val="24"/>
          <w:szCs w:val="24"/>
        </w:rPr>
      </w:pPr>
    </w:p>
    <w:p w14:paraId="3C02B18A" w14:textId="18D855C8" w:rsidR="0057269D" w:rsidRDefault="0057269D" w:rsidP="0057269D">
      <w:pPr>
        <w:spacing w:after="0" w:line="240" w:lineRule="auto"/>
        <w:rPr>
          <w:rFonts w:ascii="Times New Roman" w:hAnsi="Times New Roman" w:cs="Times New Roman"/>
          <w:sz w:val="24"/>
          <w:szCs w:val="24"/>
        </w:rPr>
      </w:pPr>
    </w:p>
    <w:p w14:paraId="3E5F8C9C" w14:textId="020BCFA9" w:rsidR="0057269D" w:rsidRDefault="003C0EDB" w:rsidP="0057269D">
      <w:pPr>
        <w:pStyle w:val="ListParagraph"/>
        <w:numPr>
          <w:ilvl w:val="0"/>
          <w:numId w:val="1"/>
        </w:numPr>
        <w:spacing w:after="0" w:line="240" w:lineRule="auto"/>
        <w:ind w:left="426" w:hanging="426"/>
        <w:rPr>
          <w:rFonts w:ascii="Times New Roman" w:hAnsi="Times New Roman" w:cs="Times New Roman"/>
          <w:sz w:val="24"/>
          <w:szCs w:val="24"/>
        </w:rPr>
      </w:pPr>
      <w:r>
        <w:rPr>
          <w:rFonts w:ascii="Times New Roman" w:hAnsi="Times New Roman" w:cs="Times New Roman"/>
          <w:sz w:val="24"/>
          <w:szCs w:val="24"/>
        </w:rPr>
        <w:t xml:space="preserve">Calculate the </w:t>
      </w:r>
      <w:r w:rsidR="008A5BE4">
        <w:rPr>
          <w:rFonts w:ascii="Times New Roman" w:hAnsi="Times New Roman" w:cs="Times New Roman"/>
          <w:sz w:val="24"/>
          <w:szCs w:val="24"/>
        </w:rPr>
        <w:t>Contribution for all three products</w:t>
      </w:r>
    </w:p>
    <w:p w14:paraId="439D5592" w14:textId="76F1DC01" w:rsidR="00F75954" w:rsidRDefault="0057269D" w:rsidP="00F75954">
      <w:pPr>
        <w:pStyle w:val="ListParagraph"/>
        <w:spacing w:after="0" w:line="240" w:lineRule="auto"/>
        <w:ind w:left="426"/>
        <w:jc w:val="right"/>
        <w:rPr>
          <w:rFonts w:ascii="Times New Roman" w:hAnsi="Times New Roman" w:cs="Times New Roman"/>
          <w:sz w:val="24"/>
          <w:szCs w:val="24"/>
        </w:rPr>
      </w:pPr>
      <w:r>
        <w:rPr>
          <w:rFonts w:ascii="Times New Roman" w:hAnsi="Times New Roman" w:cs="Times New Roman"/>
          <w:sz w:val="24"/>
          <w:szCs w:val="24"/>
        </w:rPr>
        <w:t>(</w:t>
      </w:r>
      <w:r w:rsidR="002B3D79">
        <w:rPr>
          <w:rFonts w:ascii="Times New Roman" w:hAnsi="Times New Roman" w:cs="Times New Roman"/>
          <w:b/>
          <w:bCs/>
          <w:sz w:val="24"/>
          <w:szCs w:val="24"/>
        </w:rPr>
        <w:t>5</w:t>
      </w:r>
      <w:r>
        <w:rPr>
          <w:rFonts w:ascii="Times New Roman" w:hAnsi="Times New Roman" w:cs="Times New Roman"/>
          <w:b/>
          <w:bCs/>
          <w:sz w:val="24"/>
          <w:szCs w:val="24"/>
        </w:rPr>
        <w:t xml:space="preserve"> marks</w:t>
      </w:r>
      <w:r>
        <w:rPr>
          <w:rFonts w:ascii="Times New Roman" w:hAnsi="Times New Roman" w:cs="Times New Roman"/>
          <w:sz w:val="24"/>
          <w:szCs w:val="24"/>
        </w:rPr>
        <w:t>)</w:t>
      </w:r>
      <w:bookmarkStart w:id="1" w:name="_Hlk104896019"/>
    </w:p>
    <w:bookmarkEnd w:id="1"/>
    <w:p w14:paraId="4C5ED916" w14:textId="7ABC6C63" w:rsidR="0057269D" w:rsidRDefault="00F75954" w:rsidP="00F75954">
      <w:pPr>
        <w:pStyle w:val="ListParagraph"/>
        <w:numPr>
          <w:ilvl w:val="0"/>
          <w:numId w:val="1"/>
        </w:numPr>
        <w:spacing w:after="0" w:line="240" w:lineRule="auto"/>
        <w:jc w:val="right"/>
        <w:rPr>
          <w:rFonts w:ascii="Times New Roman" w:hAnsi="Times New Roman" w:cs="Times New Roman"/>
          <w:sz w:val="24"/>
          <w:szCs w:val="24"/>
        </w:rPr>
      </w:pPr>
      <w:r>
        <w:rPr>
          <w:rFonts w:ascii="Times New Roman" w:hAnsi="Times New Roman" w:cs="Times New Roman"/>
          <w:sz w:val="24"/>
          <w:szCs w:val="24"/>
        </w:rPr>
        <w:t>Calculate the Contribution for Delta Gamma</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sidR="002B3D79">
        <w:rPr>
          <w:rFonts w:ascii="Times New Roman" w:hAnsi="Times New Roman" w:cs="Times New Roman"/>
          <w:b/>
          <w:bCs/>
          <w:sz w:val="24"/>
          <w:szCs w:val="24"/>
        </w:rPr>
        <w:t>5</w:t>
      </w:r>
      <w:r>
        <w:rPr>
          <w:rFonts w:ascii="Times New Roman" w:hAnsi="Times New Roman" w:cs="Times New Roman"/>
          <w:b/>
          <w:bCs/>
          <w:sz w:val="24"/>
          <w:szCs w:val="24"/>
        </w:rPr>
        <w:t xml:space="preserve"> marks</w:t>
      </w:r>
      <w:r>
        <w:rPr>
          <w:rFonts w:ascii="Times New Roman" w:hAnsi="Times New Roman" w:cs="Times New Roman"/>
          <w:sz w:val="24"/>
          <w:szCs w:val="24"/>
        </w:rPr>
        <w:t>)</w:t>
      </w:r>
    </w:p>
    <w:p w14:paraId="74318B52" w14:textId="77777777" w:rsidR="00D02695" w:rsidRPr="00F75954" w:rsidRDefault="00D02695" w:rsidP="00D02695">
      <w:pPr>
        <w:pStyle w:val="ListParagraph"/>
        <w:spacing w:after="0" w:line="240" w:lineRule="auto"/>
        <w:ind w:right="120"/>
        <w:jc w:val="right"/>
        <w:rPr>
          <w:rFonts w:ascii="Times New Roman" w:hAnsi="Times New Roman" w:cs="Times New Roman"/>
          <w:sz w:val="24"/>
          <w:szCs w:val="24"/>
        </w:rPr>
      </w:pPr>
    </w:p>
    <w:p w14:paraId="58ECB162" w14:textId="749A8941" w:rsidR="0061787D" w:rsidRDefault="0061787D" w:rsidP="0057269D">
      <w:pPr>
        <w:pStyle w:val="ListParagraph"/>
        <w:numPr>
          <w:ilvl w:val="0"/>
          <w:numId w:val="1"/>
        </w:numPr>
        <w:spacing w:after="0" w:line="240" w:lineRule="auto"/>
        <w:ind w:left="426" w:hanging="426"/>
        <w:rPr>
          <w:rFonts w:ascii="Times New Roman" w:hAnsi="Times New Roman" w:cs="Times New Roman"/>
          <w:sz w:val="24"/>
          <w:szCs w:val="24"/>
        </w:rPr>
      </w:pPr>
      <w:r>
        <w:rPr>
          <w:rFonts w:ascii="Times New Roman" w:hAnsi="Times New Roman" w:cs="Times New Roman"/>
          <w:sz w:val="24"/>
          <w:szCs w:val="24"/>
        </w:rPr>
        <w:t xml:space="preserve">Using the </w:t>
      </w:r>
      <w:r w:rsidR="000C5116">
        <w:rPr>
          <w:rFonts w:ascii="Times New Roman" w:hAnsi="Times New Roman" w:cs="Times New Roman"/>
          <w:sz w:val="24"/>
          <w:szCs w:val="24"/>
        </w:rPr>
        <w:t>solutions from a) and b) m</w:t>
      </w:r>
      <w:r>
        <w:rPr>
          <w:rFonts w:ascii="Times New Roman" w:hAnsi="Times New Roman" w:cs="Times New Roman"/>
          <w:sz w:val="24"/>
          <w:szCs w:val="24"/>
        </w:rPr>
        <w:t>ake recommendations to ma</w:t>
      </w:r>
      <w:r w:rsidR="000C5116">
        <w:rPr>
          <w:rFonts w:ascii="Times New Roman" w:hAnsi="Times New Roman" w:cs="Times New Roman"/>
          <w:sz w:val="24"/>
          <w:szCs w:val="24"/>
        </w:rPr>
        <w:t xml:space="preserve">nagement related to the viability of continuing production of Alpha.  </w:t>
      </w:r>
      <w:r w:rsidR="00234B1A">
        <w:rPr>
          <w:rFonts w:ascii="Times New Roman" w:hAnsi="Times New Roman" w:cs="Times New Roman"/>
          <w:sz w:val="24"/>
          <w:szCs w:val="24"/>
        </w:rPr>
        <w:t xml:space="preserve">Include examples to support </w:t>
      </w:r>
      <w:r w:rsidR="00F75954">
        <w:rPr>
          <w:rFonts w:ascii="Times New Roman" w:hAnsi="Times New Roman" w:cs="Times New Roman"/>
          <w:sz w:val="24"/>
          <w:szCs w:val="24"/>
        </w:rPr>
        <w:t>your answer.</w:t>
      </w:r>
    </w:p>
    <w:p w14:paraId="0ECC1B76" w14:textId="3F84EAD5" w:rsidR="0057269D" w:rsidRDefault="0057269D" w:rsidP="0057269D">
      <w:pPr>
        <w:pStyle w:val="ListParagraph"/>
        <w:spacing w:after="0" w:line="240" w:lineRule="auto"/>
        <w:ind w:left="426"/>
        <w:jc w:val="right"/>
        <w:rPr>
          <w:rFonts w:ascii="Times New Roman" w:hAnsi="Times New Roman" w:cs="Times New Roman"/>
          <w:sz w:val="24"/>
          <w:szCs w:val="24"/>
        </w:rPr>
      </w:pPr>
      <w:r>
        <w:rPr>
          <w:rFonts w:ascii="Times New Roman" w:hAnsi="Times New Roman" w:cs="Times New Roman"/>
          <w:sz w:val="24"/>
          <w:szCs w:val="24"/>
        </w:rPr>
        <w:t>(</w:t>
      </w:r>
      <w:r w:rsidR="00F61209">
        <w:rPr>
          <w:rFonts w:ascii="Times New Roman" w:hAnsi="Times New Roman" w:cs="Times New Roman"/>
          <w:b/>
          <w:bCs/>
          <w:sz w:val="24"/>
          <w:szCs w:val="24"/>
        </w:rPr>
        <w:t>20</w:t>
      </w:r>
      <w:r>
        <w:rPr>
          <w:rFonts w:ascii="Times New Roman" w:hAnsi="Times New Roman" w:cs="Times New Roman"/>
          <w:b/>
          <w:bCs/>
          <w:sz w:val="24"/>
          <w:szCs w:val="24"/>
        </w:rPr>
        <w:t xml:space="preserve"> marks</w:t>
      </w:r>
      <w:r>
        <w:rPr>
          <w:rFonts w:ascii="Times New Roman" w:hAnsi="Times New Roman" w:cs="Times New Roman"/>
          <w:sz w:val="24"/>
          <w:szCs w:val="24"/>
        </w:rPr>
        <w:t>)</w:t>
      </w:r>
    </w:p>
    <w:p w14:paraId="7D32B3C2" w14:textId="6AF40FA8" w:rsidR="0057269D" w:rsidRDefault="0057269D" w:rsidP="0057269D">
      <w:pPr>
        <w:pStyle w:val="ListParagraph"/>
        <w:spacing w:after="0" w:line="240" w:lineRule="auto"/>
        <w:ind w:left="426"/>
        <w:jc w:val="right"/>
        <w:rPr>
          <w:rFonts w:ascii="Times New Roman" w:hAnsi="Times New Roman" w:cs="Times New Roman"/>
          <w:sz w:val="24"/>
          <w:szCs w:val="24"/>
        </w:rPr>
      </w:pPr>
    </w:p>
    <w:p w14:paraId="30097E38" w14:textId="773BEA41" w:rsidR="009911C8" w:rsidRDefault="009911C8" w:rsidP="0057269D">
      <w:pPr>
        <w:pStyle w:val="ListParagraph"/>
        <w:spacing w:after="0" w:line="240" w:lineRule="auto"/>
        <w:ind w:left="426"/>
        <w:jc w:val="right"/>
        <w:rPr>
          <w:rFonts w:ascii="Times New Roman" w:hAnsi="Times New Roman" w:cs="Times New Roman"/>
          <w:sz w:val="24"/>
          <w:szCs w:val="24"/>
        </w:rPr>
      </w:pPr>
    </w:p>
    <w:p w14:paraId="5096BD7E" w14:textId="41F06A9B" w:rsidR="009911C8" w:rsidRDefault="009911C8" w:rsidP="0057269D">
      <w:pPr>
        <w:pStyle w:val="ListParagraph"/>
        <w:spacing w:after="0" w:line="240" w:lineRule="auto"/>
        <w:ind w:left="426"/>
        <w:jc w:val="right"/>
        <w:rPr>
          <w:rFonts w:ascii="Times New Roman" w:hAnsi="Times New Roman" w:cs="Times New Roman"/>
          <w:sz w:val="24"/>
          <w:szCs w:val="24"/>
        </w:rPr>
      </w:pPr>
    </w:p>
    <w:p w14:paraId="3F36A25C" w14:textId="2DFF8C66" w:rsidR="009911C8" w:rsidRDefault="009911C8" w:rsidP="0057269D">
      <w:pPr>
        <w:pStyle w:val="ListParagraph"/>
        <w:spacing w:after="0" w:line="240" w:lineRule="auto"/>
        <w:ind w:left="426"/>
        <w:jc w:val="right"/>
        <w:rPr>
          <w:rFonts w:ascii="Times New Roman" w:hAnsi="Times New Roman" w:cs="Times New Roman"/>
          <w:sz w:val="24"/>
          <w:szCs w:val="24"/>
        </w:rPr>
      </w:pPr>
    </w:p>
    <w:p w14:paraId="3FB9EAE3" w14:textId="5A74EB64" w:rsidR="009911C8" w:rsidRDefault="009911C8" w:rsidP="0057269D">
      <w:pPr>
        <w:pStyle w:val="ListParagraph"/>
        <w:spacing w:after="0" w:line="240" w:lineRule="auto"/>
        <w:ind w:left="426"/>
        <w:jc w:val="right"/>
        <w:rPr>
          <w:rFonts w:ascii="Times New Roman" w:hAnsi="Times New Roman" w:cs="Times New Roman"/>
          <w:sz w:val="24"/>
          <w:szCs w:val="24"/>
        </w:rPr>
      </w:pPr>
    </w:p>
    <w:p w14:paraId="52774EDE" w14:textId="461977EF" w:rsidR="009911C8" w:rsidRDefault="009911C8" w:rsidP="0057269D">
      <w:pPr>
        <w:pStyle w:val="ListParagraph"/>
        <w:spacing w:after="0" w:line="240" w:lineRule="auto"/>
        <w:ind w:left="426"/>
        <w:jc w:val="right"/>
        <w:rPr>
          <w:rFonts w:ascii="Times New Roman" w:hAnsi="Times New Roman" w:cs="Times New Roman"/>
          <w:sz w:val="24"/>
          <w:szCs w:val="24"/>
        </w:rPr>
      </w:pPr>
    </w:p>
    <w:p w14:paraId="5A1AEB22" w14:textId="55BB52FD" w:rsidR="009911C8" w:rsidRDefault="009911C8" w:rsidP="0057269D">
      <w:pPr>
        <w:pStyle w:val="ListParagraph"/>
        <w:spacing w:after="0" w:line="240" w:lineRule="auto"/>
        <w:ind w:left="426"/>
        <w:jc w:val="right"/>
        <w:rPr>
          <w:rFonts w:ascii="Times New Roman" w:hAnsi="Times New Roman" w:cs="Times New Roman"/>
          <w:sz w:val="24"/>
          <w:szCs w:val="24"/>
        </w:rPr>
      </w:pPr>
    </w:p>
    <w:p w14:paraId="0E6B935F" w14:textId="500166B9" w:rsidR="009911C8" w:rsidRDefault="009911C8" w:rsidP="0057269D">
      <w:pPr>
        <w:pStyle w:val="ListParagraph"/>
        <w:spacing w:after="0" w:line="240" w:lineRule="auto"/>
        <w:ind w:left="426"/>
        <w:jc w:val="right"/>
        <w:rPr>
          <w:rFonts w:ascii="Times New Roman" w:hAnsi="Times New Roman" w:cs="Times New Roman"/>
          <w:sz w:val="24"/>
          <w:szCs w:val="24"/>
        </w:rPr>
      </w:pPr>
    </w:p>
    <w:p w14:paraId="60CE9E6C" w14:textId="71A07F8E" w:rsidR="009911C8" w:rsidRDefault="009911C8" w:rsidP="0057269D">
      <w:pPr>
        <w:pStyle w:val="ListParagraph"/>
        <w:spacing w:after="0" w:line="240" w:lineRule="auto"/>
        <w:ind w:left="426"/>
        <w:jc w:val="right"/>
        <w:rPr>
          <w:rFonts w:ascii="Times New Roman" w:hAnsi="Times New Roman" w:cs="Times New Roman"/>
          <w:sz w:val="24"/>
          <w:szCs w:val="24"/>
        </w:rPr>
      </w:pPr>
    </w:p>
    <w:p w14:paraId="354A6120" w14:textId="017CC9E4" w:rsidR="009911C8" w:rsidRDefault="009911C8" w:rsidP="0057269D">
      <w:pPr>
        <w:pStyle w:val="ListParagraph"/>
        <w:spacing w:after="0" w:line="240" w:lineRule="auto"/>
        <w:ind w:left="426"/>
        <w:jc w:val="right"/>
        <w:rPr>
          <w:rFonts w:ascii="Times New Roman" w:hAnsi="Times New Roman" w:cs="Times New Roman"/>
          <w:sz w:val="24"/>
          <w:szCs w:val="24"/>
        </w:rPr>
      </w:pPr>
    </w:p>
    <w:p w14:paraId="2B59EB53" w14:textId="77777777" w:rsidR="009911C8" w:rsidRPr="0057269D" w:rsidRDefault="009911C8" w:rsidP="0057269D">
      <w:pPr>
        <w:pStyle w:val="ListParagraph"/>
        <w:spacing w:after="0" w:line="240" w:lineRule="auto"/>
        <w:ind w:left="426"/>
        <w:jc w:val="right"/>
        <w:rPr>
          <w:rFonts w:ascii="Times New Roman" w:hAnsi="Times New Roman" w:cs="Times New Roman"/>
          <w:sz w:val="24"/>
          <w:szCs w:val="24"/>
        </w:rPr>
      </w:pPr>
    </w:p>
    <w:p w14:paraId="473FA63F" w14:textId="20FD9D8C" w:rsidR="0057269D" w:rsidRDefault="0057269D" w:rsidP="0057269D">
      <w:pPr>
        <w:spacing w:after="0"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Question 2</w:t>
      </w:r>
    </w:p>
    <w:p w14:paraId="2DE73474" w14:textId="77777777" w:rsidR="000C0D25" w:rsidRDefault="000C0D25" w:rsidP="0057269D">
      <w:pPr>
        <w:spacing w:after="0" w:line="240" w:lineRule="auto"/>
        <w:rPr>
          <w:rFonts w:ascii="Times New Roman" w:hAnsi="Times New Roman" w:cs="Times New Roman"/>
          <w:sz w:val="24"/>
          <w:szCs w:val="24"/>
        </w:rPr>
      </w:pPr>
    </w:p>
    <w:p w14:paraId="715F01C5" w14:textId="6F730DC9" w:rsidR="000E1BC9" w:rsidRPr="000E74E9" w:rsidRDefault="000E1BC9" w:rsidP="000E1BC9">
      <w:pPr>
        <w:rPr>
          <w:rFonts w:ascii="Arial" w:hAnsi="Arial" w:cs="Arial"/>
          <w:sz w:val="24"/>
          <w:szCs w:val="24"/>
        </w:rPr>
      </w:pPr>
      <w:r w:rsidRPr="000E74E9">
        <w:rPr>
          <w:rFonts w:ascii="Arial" w:hAnsi="Arial" w:cs="Arial"/>
          <w:sz w:val="24"/>
          <w:szCs w:val="24"/>
        </w:rPr>
        <w:t xml:space="preserve">Due to current environmental and economic difficulties, many organisations have to change the way in which they operate in order to remain competitive.  The management of the change process is vital to the continued success of organisations.  </w:t>
      </w:r>
    </w:p>
    <w:p w14:paraId="64D3D26F" w14:textId="77777777" w:rsidR="000E1BC9" w:rsidRPr="000E74E9" w:rsidRDefault="000E1BC9" w:rsidP="000E1BC9">
      <w:pPr>
        <w:ind w:left="720" w:hanging="720"/>
        <w:rPr>
          <w:rFonts w:ascii="Arial" w:hAnsi="Arial" w:cs="Arial"/>
          <w:sz w:val="24"/>
          <w:szCs w:val="24"/>
        </w:rPr>
      </w:pPr>
      <w:r w:rsidRPr="000E74E9">
        <w:rPr>
          <w:rFonts w:ascii="Arial" w:hAnsi="Arial" w:cs="Arial"/>
          <w:sz w:val="24"/>
          <w:szCs w:val="24"/>
        </w:rPr>
        <w:t>(a)</w:t>
      </w:r>
      <w:r w:rsidRPr="000E74E9">
        <w:rPr>
          <w:rFonts w:ascii="Arial" w:hAnsi="Arial" w:cs="Arial"/>
          <w:sz w:val="24"/>
          <w:szCs w:val="24"/>
        </w:rPr>
        <w:tab/>
        <w:t xml:space="preserve">Discuss </w:t>
      </w:r>
      <w:r w:rsidRPr="000E74E9">
        <w:rPr>
          <w:rFonts w:ascii="Arial" w:hAnsi="Arial" w:cs="Arial"/>
          <w:sz w:val="24"/>
          <w:szCs w:val="24"/>
          <w:u w:val="single"/>
        </w:rPr>
        <w:t>five</w:t>
      </w:r>
      <w:r w:rsidRPr="000E74E9">
        <w:rPr>
          <w:rFonts w:ascii="Arial" w:hAnsi="Arial" w:cs="Arial"/>
          <w:sz w:val="24"/>
          <w:szCs w:val="24"/>
        </w:rPr>
        <w:t xml:space="preserve"> factors that can cause an organisation to change the way they operate.                        </w:t>
      </w:r>
      <w:r w:rsidRPr="000E74E9">
        <w:rPr>
          <w:rFonts w:ascii="Arial" w:hAnsi="Arial" w:cs="Arial"/>
          <w:b/>
          <w:sz w:val="24"/>
          <w:szCs w:val="24"/>
        </w:rPr>
        <w:t>(10 marks)</w:t>
      </w:r>
    </w:p>
    <w:p w14:paraId="2D3CCD82" w14:textId="77777777" w:rsidR="000E1BC9" w:rsidRPr="000E74E9" w:rsidRDefault="000E1BC9" w:rsidP="000E1BC9">
      <w:pPr>
        <w:ind w:left="720" w:hanging="720"/>
        <w:rPr>
          <w:rFonts w:ascii="Arial" w:hAnsi="Arial" w:cs="Arial"/>
          <w:sz w:val="24"/>
          <w:szCs w:val="24"/>
        </w:rPr>
      </w:pPr>
      <w:r w:rsidRPr="000E74E9">
        <w:rPr>
          <w:rFonts w:ascii="Arial" w:hAnsi="Arial" w:cs="Arial"/>
          <w:sz w:val="24"/>
          <w:szCs w:val="24"/>
        </w:rPr>
        <w:t>(b)</w:t>
      </w:r>
      <w:r w:rsidRPr="000E74E9">
        <w:rPr>
          <w:rFonts w:ascii="Arial" w:hAnsi="Arial" w:cs="Arial"/>
          <w:sz w:val="24"/>
          <w:szCs w:val="24"/>
        </w:rPr>
        <w:tab/>
        <w:t xml:space="preserve">Discuss </w:t>
      </w:r>
      <w:r w:rsidRPr="000E74E9">
        <w:rPr>
          <w:rFonts w:ascii="Arial" w:hAnsi="Arial" w:cs="Arial"/>
          <w:sz w:val="24"/>
          <w:szCs w:val="24"/>
          <w:u w:val="single"/>
        </w:rPr>
        <w:t>five</w:t>
      </w:r>
      <w:r w:rsidRPr="000E74E9">
        <w:rPr>
          <w:rFonts w:ascii="Arial" w:hAnsi="Arial" w:cs="Arial"/>
          <w:sz w:val="24"/>
          <w:szCs w:val="24"/>
        </w:rPr>
        <w:t xml:space="preserve"> barriers to change that organisations can face.</w:t>
      </w:r>
      <w:r w:rsidRPr="000E74E9">
        <w:rPr>
          <w:rFonts w:ascii="Arial" w:hAnsi="Arial" w:cs="Arial"/>
          <w:sz w:val="24"/>
          <w:szCs w:val="24"/>
        </w:rPr>
        <w:tab/>
        <w:t xml:space="preserve">                                               </w:t>
      </w:r>
      <w:r w:rsidRPr="000E74E9">
        <w:rPr>
          <w:rFonts w:ascii="Arial" w:hAnsi="Arial" w:cs="Arial"/>
          <w:b/>
          <w:sz w:val="24"/>
          <w:szCs w:val="24"/>
        </w:rPr>
        <w:t>(10 marks)</w:t>
      </w:r>
    </w:p>
    <w:p w14:paraId="10A4BE42" w14:textId="77777777" w:rsidR="000E1BC9" w:rsidRPr="000E74E9" w:rsidRDefault="000E1BC9" w:rsidP="000E1BC9">
      <w:pPr>
        <w:ind w:left="720" w:hanging="720"/>
        <w:rPr>
          <w:rFonts w:ascii="Arial" w:hAnsi="Arial" w:cs="Arial"/>
          <w:sz w:val="24"/>
          <w:szCs w:val="24"/>
        </w:rPr>
      </w:pPr>
      <w:r w:rsidRPr="000E74E9">
        <w:rPr>
          <w:rFonts w:ascii="Arial" w:hAnsi="Arial" w:cs="Arial"/>
          <w:sz w:val="24"/>
          <w:szCs w:val="24"/>
        </w:rPr>
        <w:t>(c)</w:t>
      </w:r>
      <w:r w:rsidRPr="000E74E9">
        <w:rPr>
          <w:rFonts w:ascii="Arial" w:hAnsi="Arial" w:cs="Arial"/>
          <w:sz w:val="24"/>
          <w:szCs w:val="24"/>
        </w:rPr>
        <w:tab/>
        <w:t xml:space="preserve">Describe how the implementation of change can still result in failure.     </w:t>
      </w:r>
      <w:r w:rsidRPr="000E74E9">
        <w:rPr>
          <w:rFonts w:ascii="Arial" w:hAnsi="Arial" w:cs="Arial"/>
          <w:b/>
          <w:sz w:val="24"/>
          <w:szCs w:val="24"/>
        </w:rPr>
        <w:t xml:space="preserve"> (10 marks)</w:t>
      </w:r>
    </w:p>
    <w:p w14:paraId="1B23AF23" w14:textId="77777777" w:rsidR="000E1BC9" w:rsidRPr="000E74E9" w:rsidRDefault="000E1BC9" w:rsidP="000E1BC9">
      <w:pPr>
        <w:ind w:left="720" w:hanging="720"/>
        <w:rPr>
          <w:rFonts w:ascii="Arial" w:hAnsi="Arial" w:cs="Arial"/>
          <w:sz w:val="24"/>
          <w:szCs w:val="24"/>
        </w:rPr>
      </w:pPr>
      <w:r w:rsidRPr="000E74E9">
        <w:rPr>
          <w:rFonts w:ascii="Arial" w:hAnsi="Arial" w:cs="Arial"/>
          <w:sz w:val="24"/>
          <w:szCs w:val="24"/>
        </w:rPr>
        <w:t>Use appropriate theory to support your answer.</w:t>
      </w:r>
    </w:p>
    <w:p w14:paraId="753826F2" w14:textId="77777777" w:rsidR="000E74E9" w:rsidRDefault="000E74E9" w:rsidP="0057269D">
      <w:pPr>
        <w:spacing w:after="0" w:line="240" w:lineRule="auto"/>
        <w:rPr>
          <w:rFonts w:ascii="Times New Roman" w:hAnsi="Times New Roman" w:cs="Times New Roman"/>
          <w:b/>
          <w:bCs/>
          <w:sz w:val="24"/>
          <w:szCs w:val="24"/>
          <w:u w:val="single"/>
        </w:rPr>
      </w:pPr>
    </w:p>
    <w:p w14:paraId="208C792B" w14:textId="77777777" w:rsidR="000E74E9" w:rsidRDefault="000E74E9" w:rsidP="0057269D">
      <w:pPr>
        <w:spacing w:after="0" w:line="240" w:lineRule="auto"/>
        <w:rPr>
          <w:rFonts w:ascii="Times New Roman" w:hAnsi="Times New Roman" w:cs="Times New Roman"/>
          <w:b/>
          <w:bCs/>
          <w:sz w:val="24"/>
          <w:szCs w:val="24"/>
          <w:u w:val="single"/>
        </w:rPr>
      </w:pPr>
    </w:p>
    <w:p w14:paraId="56228039" w14:textId="77777777" w:rsidR="000E74E9" w:rsidRDefault="000E74E9" w:rsidP="0057269D">
      <w:pPr>
        <w:spacing w:after="0" w:line="240" w:lineRule="auto"/>
        <w:rPr>
          <w:rFonts w:ascii="Times New Roman" w:hAnsi="Times New Roman" w:cs="Times New Roman"/>
          <w:b/>
          <w:bCs/>
          <w:sz w:val="24"/>
          <w:szCs w:val="24"/>
          <w:u w:val="single"/>
        </w:rPr>
      </w:pPr>
    </w:p>
    <w:p w14:paraId="3A18EC3A" w14:textId="77777777" w:rsidR="000E74E9" w:rsidRDefault="000E74E9" w:rsidP="0057269D">
      <w:pPr>
        <w:spacing w:after="0" w:line="240" w:lineRule="auto"/>
        <w:rPr>
          <w:rFonts w:ascii="Times New Roman" w:hAnsi="Times New Roman" w:cs="Times New Roman"/>
          <w:b/>
          <w:bCs/>
          <w:sz w:val="24"/>
          <w:szCs w:val="24"/>
          <w:u w:val="single"/>
        </w:rPr>
      </w:pPr>
    </w:p>
    <w:p w14:paraId="3D01422B" w14:textId="77777777" w:rsidR="000E74E9" w:rsidRDefault="000E74E9" w:rsidP="0057269D">
      <w:pPr>
        <w:spacing w:after="0" w:line="240" w:lineRule="auto"/>
        <w:rPr>
          <w:rFonts w:ascii="Times New Roman" w:hAnsi="Times New Roman" w:cs="Times New Roman"/>
          <w:b/>
          <w:bCs/>
          <w:sz w:val="24"/>
          <w:szCs w:val="24"/>
          <w:u w:val="single"/>
        </w:rPr>
      </w:pPr>
    </w:p>
    <w:p w14:paraId="613E62EC" w14:textId="77777777" w:rsidR="000E74E9" w:rsidRDefault="000E74E9" w:rsidP="0057269D">
      <w:pPr>
        <w:spacing w:after="0" w:line="240" w:lineRule="auto"/>
        <w:rPr>
          <w:rFonts w:ascii="Times New Roman" w:hAnsi="Times New Roman" w:cs="Times New Roman"/>
          <w:b/>
          <w:bCs/>
          <w:sz w:val="24"/>
          <w:szCs w:val="24"/>
          <w:u w:val="single"/>
        </w:rPr>
      </w:pPr>
    </w:p>
    <w:p w14:paraId="2F0B0DB1" w14:textId="77777777" w:rsidR="000E74E9" w:rsidRDefault="000E74E9" w:rsidP="0057269D">
      <w:pPr>
        <w:spacing w:after="0" w:line="240" w:lineRule="auto"/>
        <w:rPr>
          <w:rFonts w:ascii="Times New Roman" w:hAnsi="Times New Roman" w:cs="Times New Roman"/>
          <w:b/>
          <w:bCs/>
          <w:sz w:val="24"/>
          <w:szCs w:val="24"/>
          <w:u w:val="single"/>
        </w:rPr>
      </w:pPr>
    </w:p>
    <w:p w14:paraId="1706C3E1" w14:textId="77777777" w:rsidR="000E74E9" w:rsidRDefault="000E74E9" w:rsidP="0057269D">
      <w:pPr>
        <w:spacing w:after="0" w:line="240" w:lineRule="auto"/>
        <w:rPr>
          <w:rFonts w:ascii="Times New Roman" w:hAnsi="Times New Roman" w:cs="Times New Roman"/>
          <w:b/>
          <w:bCs/>
          <w:sz w:val="24"/>
          <w:szCs w:val="24"/>
          <w:u w:val="single"/>
        </w:rPr>
      </w:pPr>
    </w:p>
    <w:p w14:paraId="719AE14D" w14:textId="77777777" w:rsidR="000E74E9" w:rsidRDefault="000E74E9" w:rsidP="0057269D">
      <w:pPr>
        <w:spacing w:after="0" w:line="240" w:lineRule="auto"/>
        <w:rPr>
          <w:rFonts w:ascii="Times New Roman" w:hAnsi="Times New Roman" w:cs="Times New Roman"/>
          <w:b/>
          <w:bCs/>
          <w:sz w:val="24"/>
          <w:szCs w:val="24"/>
          <w:u w:val="single"/>
        </w:rPr>
      </w:pPr>
    </w:p>
    <w:p w14:paraId="7E2EFDC0" w14:textId="77777777" w:rsidR="000E74E9" w:rsidRDefault="000E74E9" w:rsidP="0057269D">
      <w:pPr>
        <w:spacing w:after="0" w:line="240" w:lineRule="auto"/>
        <w:rPr>
          <w:rFonts w:ascii="Times New Roman" w:hAnsi="Times New Roman" w:cs="Times New Roman"/>
          <w:b/>
          <w:bCs/>
          <w:sz w:val="24"/>
          <w:szCs w:val="24"/>
          <w:u w:val="single"/>
        </w:rPr>
      </w:pPr>
    </w:p>
    <w:p w14:paraId="330D3B2E" w14:textId="77777777" w:rsidR="000E74E9" w:rsidRDefault="000E74E9" w:rsidP="0057269D">
      <w:pPr>
        <w:spacing w:after="0" w:line="240" w:lineRule="auto"/>
        <w:rPr>
          <w:rFonts w:ascii="Times New Roman" w:hAnsi="Times New Roman" w:cs="Times New Roman"/>
          <w:b/>
          <w:bCs/>
          <w:sz w:val="24"/>
          <w:szCs w:val="24"/>
          <w:u w:val="single"/>
        </w:rPr>
      </w:pPr>
    </w:p>
    <w:p w14:paraId="3C3565C3" w14:textId="77777777" w:rsidR="000E74E9" w:rsidRDefault="000E74E9" w:rsidP="0057269D">
      <w:pPr>
        <w:spacing w:after="0" w:line="240" w:lineRule="auto"/>
        <w:rPr>
          <w:rFonts w:ascii="Times New Roman" w:hAnsi="Times New Roman" w:cs="Times New Roman"/>
          <w:b/>
          <w:bCs/>
          <w:sz w:val="24"/>
          <w:szCs w:val="24"/>
          <w:u w:val="single"/>
        </w:rPr>
      </w:pPr>
    </w:p>
    <w:p w14:paraId="41909ECD" w14:textId="77777777" w:rsidR="000E74E9" w:rsidRDefault="000E74E9" w:rsidP="0057269D">
      <w:pPr>
        <w:spacing w:after="0" w:line="240" w:lineRule="auto"/>
        <w:rPr>
          <w:rFonts w:ascii="Times New Roman" w:hAnsi="Times New Roman" w:cs="Times New Roman"/>
          <w:b/>
          <w:bCs/>
          <w:sz w:val="24"/>
          <w:szCs w:val="24"/>
          <w:u w:val="single"/>
        </w:rPr>
      </w:pPr>
    </w:p>
    <w:p w14:paraId="12BF6741" w14:textId="77777777" w:rsidR="000E74E9" w:rsidRDefault="000E74E9" w:rsidP="0057269D">
      <w:pPr>
        <w:spacing w:after="0" w:line="240" w:lineRule="auto"/>
        <w:rPr>
          <w:rFonts w:ascii="Times New Roman" w:hAnsi="Times New Roman" w:cs="Times New Roman"/>
          <w:b/>
          <w:bCs/>
          <w:sz w:val="24"/>
          <w:szCs w:val="24"/>
          <w:u w:val="single"/>
        </w:rPr>
      </w:pPr>
    </w:p>
    <w:p w14:paraId="29B7545A" w14:textId="77777777" w:rsidR="000E74E9" w:rsidRDefault="000E74E9" w:rsidP="0057269D">
      <w:pPr>
        <w:spacing w:after="0" w:line="240" w:lineRule="auto"/>
        <w:rPr>
          <w:rFonts w:ascii="Times New Roman" w:hAnsi="Times New Roman" w:cs="Times New Roman"/>
          <w:b/>
          <w:bCs/>
          <w:sz w:val="24"/>
          <w:szCs w:val="24"/>
          <w:u w:val="single"/>
        </w:rPr>
      </w:pPr>
    </w:p>
    <w:p w14:paraId="226B8B72" w14:textId="77777777" w:rsidR="000E74E9" w:rsidRDefault="000E74E9" w:rsidP="0057269D">
      <w:pPr>
        <w:spacing w:after="0" w:line="240" w:lineRule="auto"/>
        <w:rPr>
          <w:rFonts w:ascii="Times New Roman" w:hAnsi="Times New Roman" w:cs="Times New Roman"/>
          <w:b/>
          <w:bCs/>
          <w:sz w:val="24"/>
          <w:szCs w:val="24"/>
          <w:u w:val="single"/>
        </w:rPr>
      </w:pPr>
    </w:p>
    <w:p w14:paraId="01B44805" w14:textId="77777777" w:rsidR="000E74E9" w:rsidRDefault="000E74E9" w:rsidP="0057269D">
      <w:pPr>
        <w:spacing w:after="0" w:line="240" w:lineRule="auto"/>
        <w:rPr>
          <w:rFonts w:ascii="Times New Roman" w:hAnsi="Times New Roman" w:cs="Times New Roman"/>
          <w:b/>
          <w:bCs/>
          <w:sz w:val="24"/>
          <w:szCs w:val="24"/>
          <w:u w:val="single"/>
        </w:rPr>
      </w:pPr>
    </w:p>
    <w:p w14:paraId="1828823F" w14:textId="77777777" w:rsidR="000E74E9" w:rsidRDefault="000E74E9" w:rsidP="0057269D">
      <w:pPr>
        <w:spacing w:after="0" w:line="240" w:lineRule="auto"/>
        <w:rPr>
          <w:rFonts w:ascii="Times New Roman" w:hAnsi="Times New Roman" w:cs="Times New Roman"/>
          <w:b/>
          <w:bCs/>
          <w:sz w:val="24"/>
          <w:szCs w:val="24"/>
          <w:u w:val="single"/>
        </w:rPr>
      </w:pPr>
    </w:p>
    <w:p w14:paraId="1CBB3FA1" w14:textId="77777777" w:rsidR="000E74E9" w:rsidRDefault="000E74E9" w:rsidP="0057269D">
      <w:pPr>
        <w:spacing w:after="0" w:line="240" w:lineRule="auto"/>
        <w:rPr>
          <w:rFonts w:ascii="Times New Roman" w:hAnsi="Times New Roman" w:cs="Times New Roman"/>
          <w:b/>
          <w:bCs/>
          <w:sz w:val="24"/>
          <w:szCs w:val="24"/>
          <w:u w:val="single"/>
        </w:rPr>
      </w:pPr>
    </w:p>
    <w:p w14:paraId="3BDC39DF" w14:textId="77777777" w:rsidR="000E74E9" w:rsidRDefault="000E74E9" w:rsidP="0057269D">
      <w:pPr>
        <w:spacing w:after="0" w:line="240" w:lineRule="auto"/>
        <w:rPr>
          <w:rFonts w:ascii="Times New Roman" w:hAnsi="Times New Roman" w:cs="Times New Roman"/>
          <w:b/>
          <w:bCs/>
          <w:sz w:val="24"/>
          <w:szCs w:val="24"/>
          <w:u w:val="single"/>
        </w:rPr>
      </w:pPr>
    </w:p>
    <w:p w14:paraId="72631C49" w14:textId="77777777" w:rsidR="000E74E9" w:rsidRDefault="000E74E9" w:rsidP="0057269D">
      <w:pPr>
        <w:spacing w:after="0" w:line="240" w:lineRule="auto"/>
        <w:rPr>
          <w:rFonts w:ascii="Times New Roman" w:hAnsi="Times New Roman" w:cs="Times New Roman"/>
          <w:b/>
          <w:bCs/>
          <w:sz w:val="24"/>
          <w:szCs w:val="24"/>
          <w:u w:val="single"/>
        </w:rPr>
      </w:pPr>
    </w:p>
    <w:p w14:paraId="5B7FAA6D" w14:textId="77777777" w:rsidR="000E74E9" w:rsidRDefault="000E74E9" w:rsidP="0057269D">
      <w:pPr>
        <w:spacing w:after="0" w:line="240" w:lineRule="auto"/>
        <w:rPr>
          <w:rFonts w:ascii="Times New Roman" w:hAnsi="Times New Roman" w:cs="Times New Roman"/>
          <w:b/>
          <w:bCs/>
          <w:sz w:val="24"/>
          <w:szCs w:val="24"/>
          <w:u w:val="single"/>
        </w:rPr>
      </w:pPr>
    </w:p>
    <w:p w14:paraId="37000C67" w14:textId="77777777" w:rsidR="000E74E9" w:rsidRDefault="000E74E9" w:rsidP="0057269D">
      <w:pPr>
        <w:spacing w:after="0" w:line="240" w:lineRule="auto"/>
        <w:rPr>
          <w:rFonts w:ascii="Times New Roman" w:hAnsi="Times New Roman" w:cs="Times New Roman"/>
          <w:b/>
          <w:bCs/>
          <w:sz w:val="24"/>
          <w:szCs w:val="24"/>
          <w:u w:val="single"/>
        </w:rPr>
      </w:pPr>
    </w:p>
    <w:p w14:paraId="541E3AE1" w14:textId="77777777" w:rsidR="000E74E9" w:rsidRDefault="000E74E9" w:rsidP="0057269D">
      <w:pPr>
        <w:spacing w:after="0" w:line="240" w:lineRule="auto"/>
        <w:rPr>
          <w:rFonts w:ascii="Times New Roman" w:hAnsi="Times New Roman" w:cs="Times New Roman"/>
          <w:b/>
          <w:bCs/>
          <w:sz w:val="24"/>
          <w:szCs w:val="24"/>
          <w:u w:val="single"/>
        </w:rPr>
      </w:pPr>
    </w:p>
    <w:p w14:paraId="085A8858" w14:textId="77777777" w:rsidR="000E74E9" w:rsidRDefault="000E74E9" w:rsidP="0057269D">
      <w:pPr>
        <w:spacing w:after="0" w:line="240" w:lineRule="auto"/>
        <w:rPr>
          <w:rFonts w:ascii="Times New Roman" w:hAnsi="Times New Roman" w:cs="Times New Roman"/>
          <w:b/>
          <w:bCs/>
          <w:sz w:val="24"/>
          <w:szCs w:val="24"/>
          <w:u w:val="single"/>
        </w:rPr>
      </w:pPr>
    </w:p>
    <w:p w14:paraId="2A4F3398" w14:textId="77777777" w:rsidR="000E74E9" w:rsidRDefault="000E74E9" w:rsidP="0057269D">
      <w:pPr>
        <w:spacing w:after="0" w:line="240" w:lineRule="auto"/>
        <w:rPr>
          <w:rFonts w:ascii="Times New Roman" w:hAnsi="Times New Roman" w:cs="Times New Roman"/>
          <w:b/>
          <w:bCs/>
          <w:sz w:val="24"/>
          <w:szCs w:val="24"/>
          <w:u w:val="single"/>
        </w:rPr>
      </w:pPr>
    </w:p>
    <w:p w14:paraId="7C9791D2" w14:textId="77777777" w:rsidR="000E74E9" w:rsidRDefault="000E74E9" w:rsidP="0057269D">
      <w:pPr>
        <w:spacing w:after="0" w:line="240" w:lineRule="auto"/>
        <w:rPr>
          <w:rFonts w:ascii="Times New Roman" w:hAnsi="Times New Roman" w:cs="Times New Roman"/>
          <w:b/>
          <w:bCs/>
          <w:sz w:val="24"/>
          <w:szCs w:val="24"/>
          <w:u w:val="single"/>
        </w:rPr>
      </w:pPr>
    </w:p>
    <w:p w14:paraId="794DE550" w14:textId="77777777" w:rsidR="000E74E9" w:rsidRDefault="000E74E9" w:rsidP="0057269D">
      <w:pPr>
        <w:spacing w:after="0" w:line="240" w:lineRule="auto"/>
        <w:rPr>
          <w:rFonts w:ascii="Times New Roman" w:hAnsi="Times New Roman" w:cs="Times New Roman"/>
          <w:b/>
          <w:bCs/>
          <w:sz w:val="24"/>
          <w:szCs w:val="24"/>
          <w:u w:val="single"/>
        </w:rPr>
      </w:pPr>
    </w:p>
    <w:p w14:paraId="413DF7B1" w14:textId="77777777" w:rsidR="000E74E9" w:rsidRDefault="000E74E9" w:rsidP="0057269D">
      <w:pPr>
        <w:spacing w:after="0" w:line="240" w:lineRule="auto"/>
        <w:rPr>
          <w:rFonts w:ascii="Times New Roman" w:hAnsi="Times New Roman" w:cs="Times New Roman"/>
          <w:b/>
          <w:bCs/>
          <w:sz w:val="24"/>
          <w:szCs w:val="24"/>
          <w:u w:val="single"/>
        </w:rPr>
      </w:pPr>
    </w:p>
    <w:p w14:paraId="140395D9" w14:textId="77777777" w:rsidR="000E74E9" w:rsidRDefault="000E74E9" w:rsidP="0057269D">
      <w:pPr>
        <w:spacing w:after="0" w:line="240" w:lineRule="auto"/>
        <w:rPr>
          <w:rFonts w:ascii="Times New Roman" w:hAnsi="Times New Roman" w:cs="Times New Roman"/>
          <w:b/>
          <w:bCs/>
          <w:sz w:val="24"/>
          <w:szCs w:val="24"/>
          <w:u w:val="single"/>
        </w:rPr>
      </w:pPr>
    </w:p>
    <w:p w14:paraId="365C77BF" w14:textId="77777777" w:rsidR="000E74E9" w:rsidRDefault="000E74E9" w:rsidP="0057269D">
      <w:pPr>
        <w:spacing w:after="0" w:line="240" w:lineRule="auto"/>
        <w:rPr>
          <w:rFonts w:ascii="Times New Roman" w:hAnsi="Times New Roman" w:cs="Times New Roman"/>
          <w:b/>
          <w:bCs/>
          <w:sz w:val="24"/>
          <w:szCs w:val="24"/>
          <w:u w:val="single"/>
        </w:rPr>
      </w:pPr>
    </w:p>
    <w:p w14:paraId="5AFB98FA" w14:textId="77777777" w:rsidR="000E74E9" w:rsidRDefault="000E74E9" w:rsidP="0057269D">
      <w:pPr>
        <w:spacing w:after="0" w:line="240" w:lineRule="auto"/>
        <w:rPr>
          <w:rFonts w:ascii="Times New Roman" w:hAnsi="Times New Roman" w:cs="Times New Roman"/>
          <w:b/>
          <w:bCs/>
          <w:sz w:val="24"/>
          <w:szCs w:val="24"/>
          <w:u w:val="single"/>
        </w:rPr>
      </w:pPr>
    </w:p>
    <w:p w14:paraId="0BD5E425" w14:textId="77777777" w:rsidR="000E74E9" w:rsidRDefault="000E74E9" w:rsidP="0057269D">
      <w:pPr>
        <w:spacing w:after="0" w:line="240" w:lineRule="auto"/>
        <w:rPr>
          <w:rFonts w:ascii="Times New Roman" w:hAnsi="Times New Roman" w:cs="Times New Roman"/>
          <w:b/>
          <w:bCs/>
          <w:sz w:val="24"/>
          <w:szCs w:val="24"/>
          <w:u w:val="single"/>
        </w:rPr>
      </w:pPr>
    </w:p>
    <w:p w14:paraId="79989864" w14:textId="77777777" w:rsidR="000E74E9" w:rsidRPr="00D068AB" w:rsidRDefault="000E74E9" w:rsidP="0057269D">
      <w:pPr>
        <w:spacing w:after="0" w:line="240" w:lineRule="auto"/>
        <w:rPr>
          <w:rFonts w:asciiTheme="minorBidi" w:hAnsiTheme="minorBidi"/>
          <w:b/>
          <w:bCs/>
          <w:sz w:val="24"/>
          <w:szCs w:val="24"/>
          <w:u w:val="single"/>
        </w:rPr>
      </w:pPr>
    </w:p>
    <w:p w14:paraId="2A56B26D" w14:textId="77777777" w:rsidR="000E74E9" w:rsidRPr="00D068AB" w:rsidRDefault="000E74E9" w:rsidP="0057269D">
      <w:pPr>
        <w:spacing w:after="0" w:line="240" w:lineRule="auto"/>
        <w:rPr>
          <w:rFonts w:asciiTheme="minorBidi" w:hAnsiTheme="minorBidi"/>
          <w:b/>
          <w:bCs/>
          <w:sz w:val="24"/>
          <w:szCs w:val="24"/>
          <w:u w:val="single"/>
        </w:rPr>
      </w:pPr>
    </w:p>
    <w:p w14:paraId="3AE7A4B2" w14:textId="2FAA10E3" w:rsidR="0057269D" w:rsidRPr="00D068AB" w:rsidRDefault="0057269D" w:rsidP="0057269D">
      <w:pPr>
        <w:spacing w:after="0" w:line="240" w:lineRule="auto"/>
        <w:rPr>
          <w:rFonts w:asciiTheme="minorBidi" w:hAnsiTheme="minorBidi"/>
          <w:b/>
          <w:bCs/>
          <w:sz w:val="24"/>
          <w:szCs w:val="24"/>
          <w:u w:val="single"/>
        </w:rPr>
      </w:pPr>
      <w:r w:rsidRPr="00D068AB">
        <w:rPr>
          <w:rFonts w:asciiTheme="minorBidi" w:hAnsiTheme="minorBidi"/>
          <w:b/>
          <w:bCs/>
          <w:sz w:val="24"/>
          <w:szCs w:val="24"/>
          <w:u w:val="single"/>
        </w:rPr>
        <w:t>Question 3</w:t>
      </w:r>
    </w:p>
    <w:p w14:paraId="78CE31B7" w14:textId="045C9FD8" w:rsidR="00D068AB" w:rsidRPr="00D068AB" w:rsidRDefault="00D068AB" w:rsidP="00D068AB">
      <w:pPr>
        <w:pStyle w:val="ListParagraph"/>
        <w:numPr>
          <w:ilvl w:val="0"/>
          <w:numId w:val="7"/>
        </w:numPr>
        <w:rPr>
          <w:rFonts w:asciiTheme="minorBidi" w:hAnsiTheme="minorBidi"/>
          <w:b/>
          <w:sz w:val="24"/>
          <w:szCs w:val="24"/>
        </w:rPr>
      </w:pPr>
      <w:r w:rsidRPr="00D068AB">
        <w:rPr>
          <w:rFonts w:asciiTheme="minorBidi" w:hAnsiTheme="minorBidi"/>
          <w:sz w:val="24"/>
          <w:szCs w:val="24"/>
        </w:rPr>
        <w:t xml:space="preserve">Describe </w:t>
      </w:r>
      <w:r>
        <w:rPr>
          <w:rFonts w:asciiTheme="minorBidi" w:hAnsiTheme="minorBidi"/>
          <w:sz w:val="24"/>
          <w:szCs w:val="24"/>
        </w:rPr>
        <w:t xml:space="preserve">Sustainability </w:t>
      </w:r>
      <w:r w:rsidRPr="00D068AB">
        <w:rPr>
          <w:rFonts w:asciiTheme="minorBidi" w:hAnsiTheme="minorBidi"/>
          <w:sz w:val="24"/>
          <w:szCs w:val="24"/>
        </w:rPr>
        <w:t xml:space="preserve">in your own words, and critically examine the importance of </w:t>
      </w:r>
      <w:r>
        <w:rPr>
          <w:rFonts w:asciiTheme="minorBidi" w:hAnsiTheme="minorBidi"/>
          <w:sz w:val="24"/>
          <w:szCs w:val="24"/>
        </w:rPr>
        <w:t>sustainable practices</w:t>
      </w:r>
      <w:r w:rsidRPr="00D068AB">
        <w:rPr>
          <w:rFonts w:asciiTheme="minorBidi" w:hAnsiTheme="minorBidi"/>
          <w:sz w:val="24"/>
          <w:szCs w:val="24"/>
        </w:rPr>
        <w:t xml:space="preserve"> within your industry/organisation.</w:t>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t>(15 marks)</w:t>
      </w:r>
    </w:p>
    <w:p w14:paraId="19562BE6" w14:textId="77777777" w:rsidR="00D068AB" w:rsidRPr="00D068AB" w:rsidRDefault="00D068AB" w:rsidP="00D068AB">
      <w:pPr>
        <w:rPr>
          <w:rFonts w:asciiTheme="minorBidi" w:hAnsiTheme="minorBidi"/>
          <w:sz w:val="24"/>
          <w:szCs w:val="24"/>
        </w:rPr>
      </w:pPr>
      <w:r w:rsidRPr="00D068AB">
        <w:rPr>
          <w:rFonts w:asciiTheme="minorBidi" w:hAnsiTheme="minorBidi"/>
          <w:sz w:val="24"/>
          <w:szCs w:val="24"/>
        </w:rPr>
        <w:t xml:space="preserve"> </w:t>
      </w:r>
    </w:p>
    <w:p w14:paraId="19DED81F" w14:textId="73EC9A19" w:rsidR="00D068AB" w:rsidRPr="00D068AB" w:rsidRDefault="00D068AB" w:rsidP="00D068AB">
      <w:pPr>
        <w:rPr>
          <w:rFonts w:asciiTheme="minorBidi" w:hAnsiTheme="minorBidi"/>
          <w:sz w:val="24"/>
          <w:szCs w:val="24"/>
        </w:rPr>
      </w:pPr>
      <w:r w:rsidRPr="00D068AB">
        <w:rPr>
          <w:rFonts w:asciiTheme="minorBidi" w:hAnsiTheme="minorBidi"/>
          <w:b/>
          <w:sz w:val="24"/>
          <w:szCs w:val="24"/>
        </w:rPr>
        <w:t>(b)</w:t>
      </w:r>
      <w:r w:rsidRPr="00D068AB">
        <w:rPr>
          <w:rFonts w:asciiTheme="minorBidi" w:hAnsiTheme="minorBidi"/>
          <w:b/>
          <w:sz w:val="24"/>
          <w:szCs w:val="24"/>
        </w:rPr>
        <w:tab/>
      </w:r>
      <w:r w:rsidRPr="00D068AB">
        <w:rPr>
          <w:rFonts w:asciiTheme="minorBidi" w:hAnsiTheme="minorBidi"/>
          <w:sz w:val="24"/>
          <w:szCs w:val="24"/>
        </w:rPr>
        <w:t xml:space="preserve">What are the barriers to upholding </w:t>
      </w:r>
      <w:r>
        <w:rPr>
          <w:rFonts w:asciiTheme="minorBidi" w:hAnsiTheme="minorBidi"/>
          <w:sz w:val="24"/>
          <w:szCs w:val="24"/>
        </w:rPr>
        <w:t>sustainable practices</w:t>
      </w:r>
      <w:r w:rsidRPr="00D068AB">
        <w:rPr>
          <w:rFonts w:asciiTheme="minorBidi" w:hAnsiTheme="minorBidi"/>
          <w:sz w:val="24"/>
          <w:szCs w:val="24"/>
        </w:rPr>
        <w:t>, and how can management help to combat them?</w:t>
      </w:r>
    </w:p>
    <w:p w14:paraId="1515CE45" w14:textId="77777777" w:rsidR="00D068AB" w:rsidRPr="00D068AB" w:rsidRDefault="00D068AB" w:rsidP="00D068AB">
      <w:pPr>
        <w:rPr>
          <w:rFonts w:asciiTheme="minorBidi" w:hAnsiTheme="minorBidi"/>
          <w:b/>
          <w:sz w:val="24"/>
          <w:szCs w:val="24"/>
        </w:rPr>
      </w:pPr>
      <w:r w:rsidRPr="00D068AB">
        <w:rPr>
          <w:rFonts w:asciiTheme="minorBidi" w:hAnsiTheme="minorBidi"/>
          <w:sz w:val="24"/>
          <w:szCs w:val="24"/>
        </w:rPr>
        <w:tab/>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r>
      <w:r w:rsidRPr="00D068AB">
        <w:rPr>
          <w:rFonts w:asciiTheme="minorBidi" w:hAnsiTheme="minorBidi"/>
          <w:b/>
          <w:sz w:val="24"/>
          <w:szCs w:val="24"/>
        </w:rPr>
        <w:tab/>
        <w:t xml:space="preserve">             (15 marks)</w:t>
      </w:r>
    </w:p>
    <w:p w14:paraId="7A1CFE3A" w14:textId="77777777" w:rsidR="00D068AB" w:rsidRPr="008F250B" w:rsidRDefault="00D068AB" w:rsidP="00D068AB">
      <w:pPr>
        <w:pStyle w:val="ListParagraph"/>
        <w:spacing w:after="0" w:line="240" w:lineRule="auto"/>
        <w:ind w:left="426" w:right="240"/>
        <w:rPr>
          <w:rFonts w:ascii="Times New Roman" w:hAnsi="Times New Roman" w:cs="Times New Roman"/>
          <w:sz w:val="24"/>
          <w:szCs w:val="24"/>
        </w:rPr>
      </w:pPr>
    </w:p>
    <w:sectPr w:rsidR="00D068AB" w:rsidRPr="008F25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0635F" w14:textId="77777777" w:rsidR="00BA42F8" w:rsidRDefault="00BA42F8" w:rsidP="008914F7">
      <w:pPr>
        <w:spacing w:after="0" w:line="240" w:lineRule="auto"/>
      </w:pPr>
      <w:r>
        <w:separator/>
      </w:r>
    </w:p>
  </w:endnote>
  <w:endnote w:type="continuationSeparator" w:id="0">
    <w:p w14:paraId="753B3609" w14:textId="77777777" w:rsidR="00BA42F8" w:rsidRDefault="00BA42F8" w:rsidP="00891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F7059" w14:textId="77777777" w:rsidR="00BA42F8" w:rsidRDefault="00BA42F8" w:rsidP="008914F7">
      <w:pPr>
        <w:spacing w:after="0" w:line="240" w:lineRule="auto"/>
      </w:pPr>
      <w:r>
        <w:separator/>
      </w:r>
    </w:p>
  </w:footnote>
  <w:footnote w:type="continuationSeparator" w:id="0">
    <w:p w14:paraId="047A9B0C" w14:textId="77777777" w:rsidR="00BA42F8" w:rsidRDefault="00BA42F8" w:rsidP="00891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609AB"/>
    <w:multiLevelType w:val="hybridMultilevel"/>
    <w:tmpl w:val="D08ADB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74B87"/>
    <w:multiLevelType w:val="hybridMultilevel"/>
    <w:tmpl w:val="7AA22E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C71D13"/>
    <w:multiLevelType w:val="hybridMultilevel"/>
    <w:tmpl w:val="14041BD2"/>
    <w:lvl w:ilvl="0" w:tplc="AF4A53FE">
      <w:start w:val="1"/>
      <w:numFmt w:val="bullet"/>
      <w:lvlText w:val=" "/>
      <w:lvlJc w:val="left"/>
      <w:pPr>
        <w:tabs>
          <w:tab w:val="num" w:pos="720"/>
        </w:tabs>
        <w:ind w:left="720" w:hanging="360"/>
      </w:pPr>
      <w:rPr>
        <w:rFonts w:ascii="Calibri" w:hAnsi="Calibri" w:hint="default"/>
      </w:rPr>
    </w:lvl>
    <w:lvl w:ilvl="1" w:tplc="D2B85844" w:tentative="1">
      <w:start w:val="1"/>
      <w:numFmt w:val="bullet"/>
      <w:lvlText w:val=" "/>
      <w:lvlJc w:val="left"/>
      <w:pPr>
        <w:tabs>
          <w:tab w:val="num" w:pos="1440"/>
        </w:tabs>
        <w:ind w:left="1440" w:hanging="360"/>
      </w:pPr>
      <w:rPr>
        <w:rFonts w:ascii="Calibri" w:hAnsi="Calibri" w:hint="default"/>
      </w:rPr>
    </w:lvl>
    <w:lvl w:ilvl="2" w:tplc="80BACCC6" w:tentative="1">
      <w:start w:val="1"/>
      <w:numFmt w:val="bullet"/>
      <w:lvlText w:val=" "/>
      <w:lvlJc w:val="left"/>
      <w:pPr>
        <w:tabs>
          <w:tab w:val="num" w:pos="2160"/>
        </w:tabs>
        <w:ind w:left="2160" w:hanging="360"/>
      </w:pPr>
      <w:rPr>
        <w:rFonts w:ascii="Calibri" w:hAnsi="Calibri" w:hint="default"/>
      </w:rPr>
    </w:lvl>
    <w:lvl w:ilvl="3" w:tplc="3F5C34DC" w:tentative="1">
      <w:start w:val="1"/>
      <w:numFmt w:val="bullet"/>
      <w:lvlText w:val=" "/>
      <w:lvlJc w:val="left"/>
      <w:pPr>
        <w:tabs>
          <w:tab w:val="num" w:pos="2880"/>
        </w:tabs>
        <w:ind w:left="2880" w:hanging="360"/>
      </w:pPr>
      <w:rPr>
        <w:rFonts w:ascii="Calibri" w:hAnsi="Calibri" w:hint="default"/>
      </w:rPr>
    </w:lvl>
    <w:lvl w:ilvl="4" w:tplc="377276F2" w:tentative="1">
      <w:start w:val="1"/>
      <w:numFmt w:val="bullet"/>
      <w:lvlText w:val=" "/>
      <w:lvlJc w:val="left"/>
      <w:pPr>
        <w:tabs>
          <w:tab w:val="num" w:pos="3600"/>
        </w:tabs>
        <w:ind w:left="3600" w:hanging="360"/>
      </w:pPr>
      <w:rPr>
        <w:rFonts w:ascii="Calibri" w:hAnsi="Calibri" w:hint="default"/>
      </w:rPr>
    </w:lvl>
    <w:lvl w:ilvl="5" w:tplc="B85ACDFA" w:tentative="1">
      <w:start w:val="1"/>
      <w:numFmt w:val="bullet"/>
      <w:lvlText w:val=" "/>
      <w:lvlJc w:val="left"/>
      <w:pPr>
        <w:tabs>
          <w:tab w:val="num" w:pos="4320"/>
        </w:tabs>
        <w:ind w:left="4320" w:hanging="360"/>
      </w:pPr>
      <w:rPr>
        <w:rFonts w:ascii="Calibri" w:hAnsi="Calibri" w:hint="default"/>
      </w:rPr>
    </w:lvl>
    <w:lvl w:ilvl="6" w:tplc="6762982A" w:tentative="1">
      <w:start w:val="1"/>
      <w:numFmt w:val="bullet"/>
      <w:lvlText w:val=" "/>
      <w:lvlJc w:val="left"/>
      <w:pPr>
        <w:tabs>
          <w:tab w:val="num" w:pos="5040"/>
        </w:tabs>
        <w:ind w:left="5040" w:hanging="360"/>
      </w:pPr>
      <w:rPr>
        <w:rFonts w:ascii="Calibri" w:hAnsi="Calibri" w:hint="default"/>
      </w:rPr>
    </w:lvl>
    <w:lvl w:ilvl="7" w:tplc="EA7E7630" w:tentative="1">
      <w:start w:val="1"/>
      <w:numFmt w:val="bullet"/>
      <w:lvlText w:val=" "/>
      <w:lvlJc w:val="left"/>
      <w:pPr>
        <w:tabs>
          <w:tab w:val="num" w:pos="5760"/>
        </w:tabs>
        <w:ind w:left="5760" w:hanging="360"/>
      </w:pPr>
      <w:rPr>
        <w:rFonts w:ascii="Calibri" w:hAnsi="Calibri" w:hint="default"/>
      </w:rPr>
    </w:lvl>
    <w:lvl w:ilvl="8" w:tplc="A58ECC1C"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8537983"/>
    <w:multiLevelType w:val="hybridMultilevel"/>
    <w:tmpl w:val="AB6261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E5364E"/>
    <w:multiLevelType w:val="hybridMultilevel"/>
    <w:tmpl w:val="8A4282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815FD4"/>
    <w:multiLevelType w:val="hybridMultilevel"/>
    <w:tmpl w:val="DE446180"/>
    <w:lvl w:ilvl="0" w:tplc="13725204">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143010"/>
    <w:multiLevelType w:val="hybridMultilevel"/>
    <w:tmpl w:val="FF8C3F02"/>
    <w:lvl w:ilvl="0" w:tplc="B8BA29F4">
      <w:start w:val="1"/>
      <w:numFmt w:val="bullet"/>
      <w:lvlText w:val=" "/>
      <w:lvlJc w:val="left"/>
      <w:pPr>
        <w:tabs>
          <w:tab w:val="num" w:pos="720"/>
        </w:tabs>
        <w:ind w:left="720" w:hanging="360"/>
      </w:pPr>
      <w:rPr>
        <w:rFonts w:ascii="Calibri" w:hAnsi="Calibri" w:hint="default"/>
      </w:rPr>
    </w:lvl>
    <w:lvl w:ilvl="1" w:tplc="BCA6DB6E">
      <w:start w:val="1"/>
      <w:numFmt w:val="bullet"/>
      <w:lvlText w:val=" "/>
      <w:lvlJc w:val="left"/>
      <w:pPr>
        <w:tabs>
          <w:tab w:val="num" w:pos="1440"/>
        </w:tabs>
        <w:ind w:left="1440" w:hanging="360"/>
      </w:pPr>
      <w:rPr>
        <w:rFonts w:ascii="Calibri" w:hAnsi="Calibri" w:hint="default"/>
      </w:rPr>
    </w:lvl>
    <w:lvl w:ilvl="2" w:tplc="9468ED6E">
      <w:start w:val="1"/>
      <w:numFmt w:val="bullet"/>
      <w:lvlText w:val=" "/>
      <w:lvlJc w:val="left"/>
      <w:pPr>
        <w:tabs>
          <w:tab w:val="num" w:pos="2160"/>
        </w:tabs>
        <w:ind w:left="2160" w:hanging="360"/>
      </w:pPr>
      <w:rPr>
        <w:rFonts w:ascii="Calibri" w:hAnsi="Calibri" w:hint="default"/>
      </w:rPr>
    </w:lvl>
    <w:lvl w:ilvl="3" w:tplc="4518F6D0">
      <w:start w:val="1"/>
      <w:numFmt w:val="bullet"/>
      <w:lvlText w:val=" "/>
      <w:lvlJc w:val="left"/>
      <w:pPr>
        <w:tabs>
          <w:tab w:val="num" w:pos="2880"/>
        </w:tabs>
        <w:ind w:left="2880" w:hanging="360"/>
      </w:pPr>
      <w:rPr>
        <w:rFonts w:ascii="Calibri" w:hAnsi="Calibri" w:hint="default"/>
      </w:rPr>
    </w:lvl>
    <w:lvl w:ilvl="4" w:tplc="19C05C30">
      <w:start w:val="1"/>
      <w:numFmt w:val="bullet"/>
      <w:lvlText w:val=" "/>
      <w:lvlJc w:val="left"/>
      <w:pPr>
        <w:tabs>
          <w:tab w:val="num" w:pos="3600"/>
        </w:tabs>
        <w:ind w:left="3600" w:hanging="360"/>
      </w:pPr>
      <w:rPr>
        <w:rFonts w:ascii="Calibri" w:hAnsi="Calibri" w:hint="default"/>
      </w:rPr>
    </w:lvl>
    <w:lvl w:ilvl="5" w:tplc="274A9AF6" w:tentative="1">
      <w:start w:val="1"/>
      <w:numFmt w:val="bullet"/>
      <w:lvlText w:val=" "/>
      <w:lvlJc w:val="left"/>
      <w:pPr>
        <w:tabs>
          <w:tab w:val="num" w:pos="4320"/>
        </w:tabs>
        <w:ind w:left="4320" w:hanging="360"/>
      </w:pPr>
      <w:rPr>
        <w:rFonts w:ascii="Calibri" w:hAnsi="Calibri" w:hint="default"/>
      </w:rPr>
    </w:lvl>
    <w:lvl w:ilvl="6" w:tplc="67C0D004" w:tentative="1">
      <w:start w:val="1"/>
      <w:numFmt w:val="bullet"/>
      <w:lvlText w:val=" "/>
      <w:lvlJc w:val="left"/>
      <w:pPr>
        <w:tabs>
          <w:tab w:val="num" w:pos="5040"/>
        </w:tabs>
        <w:ind w:left="5040" w:hanging="360"/>
      </w:pPr>
      <w:rPr>
        <w:rFonts w:ascii="Calibri" w:hAnsi="Calibri" w:hint="default"/>
      </w:rPr>
    </w:lvl>
    <w:lvl w:ilvl="7" w:tplc="B404872A" w:tentative="1">
      <w:start w:val="1"/>
      <w:numFmt w:val="bullet"/>
      <w:lvlText w:val=" "/>
      <w:lvlJc w:val="left"/>
      <w:pPr>
        <w:tabs>
          <w:tab w:val="num" w:pos="5760"/>
        </w:tabs>
        <w:ind w:left="5760" w:hanging="360"/>
      </w:pPr>
      <w:rPr>
        <w:rFonts w:ascii="Calibri" w:hAnsi="Calibri" w:hint="default"/>
      </w:rPr>
    </w:lvl>
    <w:lvl w:ilvl="8" w:tplc="BC0A8340" w:tentative="1">
      <w:start w:val="1"/>
      <w:numFmt w:val="bullet"/>
      <w:lvlText w:val=" "/>
      <w:lvlJc w:val="left"/>
      <w:pPr>
        <w:tabs>
          <w:tab w:val="num" w:pos="6480"/>
        </w:tabs>
        <w:ind w:left="6480" w:hanging="360"/>
      </w:pPr>
      <w:rPr>
        <w:rFonts w:ascii="Calibri" w:hAnsi="Calibri" w:hint="default"/>
      </w:rPr>
    </w:lvl>
  </w:abstractNum>
  <w:num w:numId="1" w16cid:durableId="2002003160">
    <w:abstractNumId w:val="3"/>
  </w:num>
  <w:num w:numId="2" w16cid:durableId="1219711200">
    <w:abstractNumId w:val="0"/>
  </w:num>
  <w:num w:numId="3" w16cid:durableId="452287801">
    <w:abstractNumId w:val="4"/>
  </w:num>
  <w:num w:numId="4" w16cid:durableId="1178159901">
    <w:abstractNumId w:val="1"/>
  </w:num>
  <w:num w:numId="5" w16cid:durableId="1475681375">
    <w:abstractNumId w:val="2"/>
  </w:num>
  <w:num w:numId="6" w16cid:durableId="777262204">
    <w:abstractNumId w:val="6"/>
  </w:num>
  <w:num w:numId="7" w16cid:durableId="17417828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69D"/>
    <w:rsid w:val="00015B76"/>
    <w:rsid w:val="00060B19"/>
    <w:rsid w:val="000C0D25"/>
    <w:rsid w:val="000C5116"/>
    <w:rsid w:val="000E1BC9"/>
    <w:rsid w:val="000E74E9"/>
    <w:rsid w:val="001414C6"/>
    <w:rsid w:val="00164B5E"/>
    <w:rsid w:val="00175B3C"/>
    <w:rsid w:val="001D6203"/>
    <w:rsid w:val="0022582B"/>
    <w:rsid w:val="00234B1A"/>
    <w:rsid w:val="00284C72"/>
    <w:rsid w:val="002B3D79"/>
    <w:rsid w:val="002C3DA1"/>
    <w:rsid w:val="003A5410"/>
    <w:rsid w:val="003B0F9F"/>
    <w:rsid w:val="003C0EDB"/>
    <w:rsid w:val="004449CC"/>
    <w:rsid w:val="004573FA"/>
    <w:rsid w:val="004B7CA9"/>
    <w:rsid w:val="004D4608"/>
    <w:rsid w:val="00543DE3"/>
    <w:rsid w:val="0057269D"/>
    <w:rsid w:val="005A230A"/>
    <w:rsid w:val="005B0D8F"/>
    <w:rsid w:val="005C08BA"/>
    <w:rsid w:val="005C39E5"/>
    <w:rsid w:val="005E02D1"/>
    <w:rsid w:val="0061787D"/>
    <w:rsid w:val="00643DDB"/>
    <w:rsid w:val="00673340"/>
    <w:rsid w:val="006735F6"/>
    <w:rsid w:val="00677B65"/>
    <w:rsid w:val="00695E41"/>
    <w:rsid w:val="0070426A"/>
    <w:rsid w:val="007D6B9B"/>
    <w:rsid w:val="00807DBB"/>
    <w:rsid w:val="00827847"/>
    <w:rsid w:val="00855940"/>
    <w:rsid w:val="008725F2"/>
    <w:rsid w:val="00884E80"/>
    <w:rsid w:val="008914F7"/>
    <w:rsid w:val="008A5BE4"/>
    <w:rsid w:val="008F250B"/>
    <w:rsid w:val="00902973"/>
    <w:rsid w:val="0092322D"/>
    <w:rsid w:val="00966839"/>
    <w:rsid w:val="009911C8"/>
    <w:rsid w:val="00A53C4C"/>
    <w:rsid w:val="00A9671F"/>
    <w:rsid w:val="00AA7CE2"/>
    <w:rsid w:val="00AE6824"/>
    <w:rsid w:val="00B27630"/>
    <w:rsid w:val="00BA1977"/>
    <w:rsid w:val="00BA42F8"/>
    <w:rsid w:val="00C944D9"/>
    <w:rsid w:val="00CC436A"/>
    <w:rsid w:val="00D02695"/>
    <w:rsid w:val="00D068AB"/>
    <w:rsid w:val="00D31F11"/>
    <w:rsid w:val="00D41127"/>
    <w:rsid w:val="00DA6975"/>
    <w:rsid w:val="00DC03BD"/>
    <w:rsid w:val="00DF2250"/>
    <w:rsid w:val="00E84200"/>
    <w:rsid w:val="00E8471F"/>
    <w:rsid w:val="00EE181D"/>
    <w:rsid w:val="00F3393D"/>
    <w:rsid w:val="00F40A20"/>
    <w:rsid w:val="00F61209"/>
    <w:rsid w:val="00F75954"/>
    <w:rsid w:val="00FA19B5"/>
    <w:rsid w:val="00FB3C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966EB"/>
  <w15:docId w15:val="{924551D7-76A3-49B2-9E95-41F3B0D9D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269D"/>
    <w:pPr>
      <w:ind w:left="720"/>
      <w:contextualSpacing/>
    </w:pPr>
  </w:style>
  <w:style w:type="paragraph" w:styleId="Header">
    <w:name w:val="header"/>
    <w:basedOn w:val="Normal"/>
    <w:link w:val="HeaderChar"/>
    <w:uiPriority w:val="99"/>
    <w:unhideWhenUsed/>
    <w:rsid w:val="00891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4F7"/>
  </w:style>
  <w:style w:type="paragraph" w:styleId="Footer">
    <w:name w:val="footer"/>
    <w:basedOn w:val="Normal"/>
    <w:link w:val="FooterChar"/>
    <w:uiPriority w:val="99"/>
    <w:unhideWhenUsed/>
    <w:rsid w:val="00891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4F7"/>
  </w:style>
  <w:style w:type="table" w:styleId="TableGrid">
    <w:name w:val="Table Grid"/>
    <w:basedOn w:val="TableNormal"/>
    <w:uiPriority w:val="59"/>
    <w:rsid w:val="00AA7C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AA7CE2"/>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AA7CE2"/>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AA7CE2"/>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AA7CE2"/>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AA7CE2"/>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AA7CE2"/>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AA7CE2"/>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AA7CE2"/>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AA7CE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AA7CE2"/>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22582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232403">
      <w:bodyDiv w:val="1"/>
      <w:marLeft w:val="0"/>
      <w:marRight w:val="0"/>
      <w:marTop w:val="0"/>
      <w:marBottom w:val="0"/>
      <w:divBdr>
        <w:top w:val="none" w:sz="0" w:space="0" w:color="auto"/>
        <w:left w:val="none" w:sz="0" w:space="0" w:color="auto"/>
        <w:bottom w:val="none" w:sz="0" w:space="0" w:color="auto"/>
        <w:right w:val="none" w:sz="0" w:space="0" w:color="auto"/>
      </w:divBdr>
      <w:divsChild>
        <w:div w:id="1858880995">
          <w:marLeft w:val="144"/>
          <w:marRight w:val="0"/>
          <w:marTop w:val="240"/>
          <w:marBottom w:val="40"/>
          <w:divBdr>
            <w:top w:val="none" w:sz="0" w:space="0" w:color="auto"/>
            <w:left w:val="none" w:sz="0" w:space="0" w:color="auto"/>
            <w:bottom w:val="none" w:sz="0" w:space="0" w:color="auto"/>
            <w:right w:val="none" w:sz="0" w:space="0" w:color="auto"/>
          </w:divBdr>
        </w:div>
        <w:div w:id="1953125502">
          <w:marLeft w:val="144"/>
          <w:marRight w:val="0"/>
          <w:marTop w:val="240"/>
          <w:marBottom w:val="40"/>
          <w:divBdr>
            <w:top w:val="none" w:sz="0" w:space="0" w:color="auto"/>
            <w:left w:val="none" w:sz="0" w:space="0" w:color="auto"/>
            <w:bottom w:val="none" w:sz="0" w:space="0" w:color="auto"/>
            <w:right w:val="none" w:sz="0" w:space="0" w:color="auto"/>
          </w:divBdr>
        </w:div>
        <w:div w:id="575016180">
          <w:marLeft w:val="144"/>
          <w:marRight w:val="0"/>
          <w:marTop w:val="240"/>
          <w:marBottom w:val="40"/>
          <w:divBdr>
            <w:top w:val="none" w:sz="0" w:space="0" w:color="auto"/>
            <w:left w:val="none" w:sz="0" w:space="0" w:color="auto"/>
            <w:bottom w:val="none" w:sz="0" w:space="0" w:color="auto"/>
            <w:right w:val="none" w:sz="0" w:space="0" w:color="auto"/>
          </w:divBdr>
        </w:div>
        <w:div w:id="1172379307">
          <w:marLeft w:val="144"/>
          <w:marRight w:val="0"/>
          <w:marTop w:val="240"/>
          <w:marBottom w:val="40"/>
          <w:divBdr>
            <w:top w:val="none" w:sz="0" w:space="0" w:color="auto"/>
            <w:left w:val="none" w:sz="0" w:space="0" w:color="auto"/>
            <w:bottom w:val="none" w:sz="0" w:space="0" w:color="auto"/>
            <w:right w:val="none" w:sz="0" w:space="0" w:color="auto"/>
          </w:divBdr>
        </w:div>
      </w:divsChild>
    </w:div>
    <w:div w:id="877206521">
      <w:bodyDiv w:val="1"/>
      <w:marLeft w:val="0"/>
      <w:marRight w:val="0"/>
      <w:marTop w:val="0"/>
      <w:marBottom w:val="0"/>
      <w:divBdr>
        <w:top w:val="none" w:sz="0" w:space="0" w:color="auto"/>
        <w:left w:val="none" w:sz="0" w:space="0" w:color="auto"/>
        <w:bottom w:val="none" w:sz="0" w:space="0" w:color="auto"/>
        <w:right w:val="none" w:sz="0" w:space="0" w:color="auto"/>
      </w:divBdr>
    </w:div>
    <w:div w:id="1583176681">
      <w:bodyDiv w:val="1"/>
      <w:marLeft w:val="0"/>
      <w:marRight w:val="0"/>
      <w:marTop w:val="0"/>
      <w:marBottom w:val="0"/>
      <w:divBdr>
        <w:top w:val="none" w:sz="0" w:space="0" w:color="auto"/>
        <w:left w:val="none" w:sz="0" w:space="0" w:color="auto"/>
        <w:bottom w:val="none" w:sz="0" w:space="0" w:color="auto"/>
        <w:right w:val="none" w:sz="0" w:space="0" w:color="auto"/>
      </w:divBdr>
    </w:div>
    <w:div w:id="1924293302">
      <w:bodyDiv w:val="1"/>
      <w:marLeft w:val="0"/>
      <w:marRight w:val="0"/>
      <w:marTop w:val="0"/>
      <w:marBottom w:val="0"/>
      <w:divBdr>
        <w:top w:val="none" w:sz="0" w:space="0" w:color="auto"/>
        <w:left w:val="none" w:sz="0" w:space="0" w:color="auto"/>
        <w:bottom w:val="none" w:sz="0" w:space="0" w:color="auto"/>
        <w:right w:val="none" w:sz="0" w:space="0" w:color="auto"/>
      </w:divBdr>
    </w:div>
    <w:div w:id="2129735305">
      <w:bodyDiv w:val="1"/>
      <w:marLeft w:val="0"/>
      <w:marRight w:val="0"/>
      <w:marTop w:val="0"/>
      <w:marBottom w:val="0"/>
      <w:divBdr>
        <w:top w:val="none" w:sz="0" w:space="0" w:color="auto"/>
        <w:left w:val="none" w:sz="0" w:space="0" w:color="auto"/>
        <w:bottom w:val="none" w:sz="0" w:space="0" w:color="auto"/>
        <w:right w:val="none" w:sz="0" w:space="0" w:color="auto"/>
      </w:divBdr>
      <w:divsChild>
        <w:div w:id="924802330">
          <w:marLeft w:val="144"/>
          <w:marRight w:val="0"/>
          <w:marTop w:val="240"/>
          <w:marBottom w:val="40"/>
          <w:divBdr>
            <w:top w:val="none" w:sz="0" w:space="0" w:color="auto"/>
            <w:left w:val="none" w:sz="0" w:space="0" w:color="auto"/>
            <w:bottom w:val="none" w:sz="0" w:space="0" w:color="auto"/>
            <w:right w:val="none" w:sz="0" w:space="0" w:color="auto"/>
          </w:divBdr>
        </w:div>
        <w:div w:id="487982214">
          <w:marLeft w:val="144"/>
          <w:marRight w:val="0"/>
          <w:marTop w:val="240"/>
          <w:marBottom w:val="4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4" ma:contentTypeDescription="Create a new document." ma:contentTypeScope="" ma:versionID="56732f266dad20c05408b10ab21ac360">
  <xsd:schema xmlns:xsd="http://www.w3.org/2001/XMLSchema" xmlns:xs="http://www.w3.org/2001/XMLSchema" xmlns:p="http://schemas.microsoft.com/office/2006/metadata/properties" xmlns:ns3="b55e67e9-c331-48bb-9225-044246612f9d" targetNamespace="http://schemas.microsoft.com/office/2006/metadata/properties" ma:root="true" ma:fieldsID="b672bb204a515900bad4dd2c81c1b506" ns3:_="">
    <xsd:import namespace="b55e67e9-c331-48bb-9225-044246612f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DDC708-D68B-42B6-B53F-642D452B9A6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EB66C7E-DF1C-4C5E-BBC9-0A34538D33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e67e9-c331-48bb-9225-044246612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D86230-2262-4EF1-B14C-F92A8F3837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361</Words>
  <Characters>2061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Marie Pitson</cp:lastModifiedBy>
  <cp:revision>2</cp:revision>
  <dcterms:created xsi:type="dcterms:W3CDTF">2022-05-31T12:47:00Z</dcterms:created>
  <dcterms:modified xsi:type="dcterms:W3CDTF">2022-05-31T12:47:00Z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