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31668845"/>
        <w:docPartObj>
          <w:docPartGallery w:val="Cover Pages"/>
          <w:docPartUnique/>
        </w:docPartObj>
      </w:sdtPr>
      <w:sdtContent>
        <w:p w14:paraId="191D1C62" w14:textId="49E9C7CE" w:rsidR="00CC7DA7" w:rsidRDefault="00CC7DA7"/>
        <w:p w14:paraId="0C5117FB" w14:textId="77777777" w:rsidR="0068655D" w:rsidRDefault="00BB4838">
          <w:r>
            <w:rPr>
              <w:noProof/>
            </w:rPr>
            <w:pict w14:anchorId="54ABE2B0">
              <v:shapetype id="_x0000_t202" coordsize="21600,21600" o:spt="202" path="m,l,21600r21600,l21600,xe">
                <v:stroke joinstyle="miter"/>
                <v:path gradientshapeok="t" o:connecttype="rect"/>
              </v:shapetype>
              <v:shape id="Text Box 112" o:spid="_x0000_s1044" type="#_x0000_t202" style="position:absolute;margin-left:0;margin-top:0;width:851.55pt;height:83.2pt;z-index:251661312;visibility:visible;mso-wrap-distance-left:9pt;mso-wrap-distance-top:0;mso-wrap-distance-right:9pt;mso-wrap-distance-bottom:0;mso-position-horizontal:left;mso-position-vertical:top;mso-position-vertical-relative:line;mso-width-relative:page;mso-height-relative:page;v-text-anchor:bottom" o:allowoverlap="f" filled="f" stroked="f" strokeweight=".5pt">
                <v:textbox style="mso-next-textbox:#Text Box 112" inset="0,0,0,0">
                  <w:txbxContent>
                    <w:p w14:paraId="70486C21" w14:textId="27543BD2" w:rsidR="00CC7DA7" w:rsidRDefault="00CC7DA7">
                      <w:pPr>
                        <w:pStyle w:val="NoSpacing"/>
                        <w:jc w:val="right"/>
                        <w:rPr>
                          <w:caps/>
                          <w:color w:val="262626" w:themeColor="text1" w:themeTint="D9"/>
                          <w:sz w:val="20"/>
                          <w:szCs w:val="20"/>
                        </w:rPr>
                      </w:pPr>
                    </w:p>
                  </w:txbxContent>
                </v:textbox>
                <w10:wrap type="square" anchorx="page" anchory="page"/>
              </v:shape>
            </w:pict>
          </w:r>
          <w:r w:rsidR="00CC7DA7">
            <w:rPr>
              <w:noProof/>
            </w:rPr>
            <w:pict w14:anchorId="1D8B16C2">
              <v:shape id="Text Box 111" o:spid="_x0000_s1045"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" filled="f" stroked="f" strokeweight=".5pt">
                <v:textbox style="mso-next-textbox:#Text Box 111;mso-fit-shape-to-text:t"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ABCFF66" w14:textId="7D5C12A7" w:rsidR="00CC7DA7" w:rsidRDefault="001C5BF9">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w:r>
          <w:r w:rsidR="00CC7DA7">
            <w:rPr>
              <w:noProof/>
            </w:rPr>
            <w:pict w14:anchorId="6F25854E">
              <v:shape id="Text Box 113" o:spid="_x0000_s1043"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" filled="f" stroked="f" strokeweight=".5pt">
                <v:textbox style="mso-next-textbox:#Text Box 113" inset="0,0,0,0">
                  <w:txbxContent>
                    <w:p w14:paraId="25692307" w14:textId="5A591A56" w:rsidR="00CC7DA7" w:rsidRDefault="00CC7DA7">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D9690B">
                            <w:rPr>
                              <w:caps/>
                              <w:color w:val="323E4F" w:themeColor="text2" w:themeShade="BF"/>
                              <w:sz w:val="52"/>
                              <w:szCs w:val="52"/>
                            </w:rPr>
                            <w:t>INTRODUCTION TO PHYSIOLOGY</w:t>
                          </w:r>
                          <w:r w:rsidR="00A02C89">
                            <w:rPr>
                              <w:caps/>
                              <w:color w:val="323E4F" w:themeColor="text2" w:themeShade="BF"/>
                              <w:sz w:val="52"/>
                              <w:szCs w:val="52"/>
                            </w:rPr>
                            <w:br/>
                            <w:t>tinamarie pena-smith</w:t>
                          </w:r>
                          <w:r w:rsidR="00A02C89">
                            <w:rPr>
                              <w:caps/>
                              <w:color w:val="323E4F" w:themeColor="text2" w:themeShade="BF"/>
                              <w:sz w:val="52"/>
                              <w:szCs w:val="52"/>
                            </w:rPr>
                            <w:br/>
                            <w:t>1816447</w:t>
                          </w:r>
                          <w:r w:rsidR="00A02C89">
                            <w:rPr>
                              <w:caps/>
                              <w:color w:val="323E4F" w:themeColor="text2" w:themeShade="BF"/>
                              <w:sz w:val="52"/>
                              <w:szCs w:val="52"/>
                            </w:rPr>
                            <w:br/>
                            <w:t>mumtaz goolam</w:t>
                          </w:r>
                          <w:r w:rsidR="00A02C89">
                            <w:rPr>
                              <w:caps/>
                              <w:color w:val="323E4F" w:themeColor="text2" w:themeShade="BF"/>
                              <w:sz w:val="52"/>
                              <w:szCs w:val="52"/>
                            </w:rPr>
                            <w:br/>
                            <w:t>bmph5003_birm</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4D7192E4" w14:textId="01396258" w:rsidR="00CC7DA7" w:rsidRDefault="00A02C89">
                          <w:pPr>
                            <w:pStyle w:val="NoSpacing"/>
                            <w:jc w:val="right"/>
                            <w:rPr>
                              <w:smallCaps/>
                              <w:color w:val="44546A" w:themeColor="text2"/>
                              <w:sz w:val="36"/>
                              <w:szCs w:val="36"/>
                            </w:rPr>
                          </w:pPr>
                          <w:r>
                            <w:rPr>
                              <w:smallCaps/>
                              <w:color w:val="44546A" w:themeColor="text2"/>
                              <w:sz w:val="36"/>
                              <w:szCs w:val="36"/>
                            </w:rPr>
                            <w:t xml:space="preserve">     </w:t>
                          </w:r>
                        </w:p>
                      </w:sdtContent>
                    </w:sdt>
                  </w:txbxContent>
                </v:textbox>
                <w10:wrap type="square" anchorx="page" anchory="page"/>
              </v:shape>
            </w:pict>
          </w:r>
          <w:r w:rsidR="00CC7DA7">
            <w:rPr>
              <w:noProof/>
            </w:rPr>
            <w:pict w14:anchorId="18630311">
              <v:group id="Group 114" o:spid="_x0000_s1040"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41"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42"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w:r>
          <w:r w:rsidR="00CC7DA7">
            <w:br w:type="page"/>
          </w:r>
        </w:p>
      </w:sdtContent>
    </w:sdt>
    <w:p w14:paraId="3812C8B6" w14:textId="7DD916EA" w:rsidR="00753720" w:rsidRPr="00D9690B" w:rsidRDefault="00E25C12" w:rsidP="00287505">
      <w:pPr>
        <w:spacing w:line="240" w:lineRule="auto"/>
      </w:pPr>
      <w:r>
        <w:lastRenderedPageBreak/>
        <w:t xml:space="preserve">  </w:t>
      </w:r>
      <w:r w:rsidR="00E008D2">
        <w:rPr>
          <w:rFonts w:ascii="Arial" w:hAnsi="Arial" w:cs="Arial"/>
          <w:b/>
          <w:bCs/>
          <w:sz w:val="28"/>
          <w:szCs w:val="28"/>
          <w:u w:val="single"/>
        </w:rPr>
        <w:t>Cardiovascular</w:t>
      </w:r>
      <w:r w:rsidR="00E008D2" w:rsidRPr="00E008D2">
        <w:rPr>
          <w:rFonts w:ascii="Arial" w:hAnsi="Arial" w:cs="Arial"/>
          <w:b/>
          <w:bCs/>
          <w:sz w:val="28"/>
          <w:szCs w:val="28"/>
          <w:u w:val="single"/>
        </w:rPr>
        <w:t xml:space="preserve"> system</w:t>
      </w:r>
      <w:r w:rsidRPr="00E008D2">
        <w:rPr>
          <w:rFonts w:ascii="Arial" w:hAnsi="Arial" w:cs="Arial"/>
          <w:b/>
          <w:bCs/>
          <w:sz w:val="28"/>
          <w:szCs w:val="28"/>
          <w:u w:val="single"/>
        </w:rPr>
        <w:t xml:space="preserve">                </w:t>
      </w:r>
      <w:r w:rsidR="00292167" w:rsidRPr="00E008D2">
        <w:rPr>
          <w:rFonts w:ascii="Arial" w:hAnsi="Arial" w:cs="Arial"/>
          <w:b/>
          <w:bCs/>
          <w:sz w:val="28"/>
          <w:szCs w:val="28"/>
          <w:u w:val="single"/>
        </w:rPr>
        <w:t xml:space="preserve">                             </w:t>
      </w:r>
      <w:r w:rsidRPr="00E008D2">
        <w:rPr>
          <w:rFonts w:ascii="Arial" w:hAnsi="Arial" w:cs="Arial"/>
          <w:b/>
          <w:bCs/>
          <w:sz w:val="28"/>
          <w:szCs w:val="28"/>
          <w:u w:val="single"/>
        </w:rPr>
        <w:t xml:space="preserve">        </w:t>
      </w:r>
      <w:r w:rsidR="00B6711F" w:rsidRPr="00E008D2">
        <w:rPr>
          <w:rFonts w:ascii="Arial" w:hAnsi="Arial" w:cs="Arial"/>
          <w:b/>
          <w:bCs/>
          <w:sz w:val="28"/>
          <w:szCs w:val="28"/>
          <w:u w:val="single"/>
        </w:rPr>
        <w:t xml:space="preserve">                                                     </w:t>
      </w:r>
      <w:r w:rsidR="00764F19" w:rsidRPr="00E008D2">
        <w:rPr>
          <w:rFonts w:ascii="Arial" w:hAnsi="Arial" w:cs="Arial"/>
          <w:b/>
          <w:bCs/>
          <w:color w:val="000000"/>
          <w:sz w:val="28"/>
          <w:szCs w:val="28"/>
          <w:u w:val="single"/>
          <w:shd w:val="clear" w:color="auto" w:fill="FFFFFF"/>
        </w:rPr>
        <w:t xml:space="preserve">                         </w:t>
      </w:r>
      <w:r w:rsidR="00753720" w:rsidRPr="00E008D2">
        <w:rPr>
          <w:rFonts w:ascii="Arial" w:hAnsi="Arial" w:cs="Arial"/>
          <w:b/>
          <w:bCs/>
          <w:color w:val="000000"/>
          <w:sz w:val="28"/>
          <w:szCs w:val="28"/>
          <w:u w:val="single"/>
          <w:shd w:val="clear" w:color="auto" w:fill="FFFFFF"/>
        </w:rPr>
        <w:t xml:space="preserve"> </w:t>
      </w:r>
      <w:r w:rsidR="00292167" w:rsidRPr="00E008D2">
        <w:rPr>
          <w:rFonts w:ascii="Arial" w:hAnsi="Arial" w:cs="Arial"/>
          <w:b/>
          <w:bCs/>
          <w:color w:val="000000"/>
          <w:sz w:val="28"/>
          <w:szCs w:val="28"/>
          <w:u w:val="single"/>
          <w:shd w:val="clear" w:color="auto" w:fill="FFFFFF"/>
        </w:rPr>
        <w:t xml:space="preserve">                              </w:t>
      </w:r>
      <w:r w:rsidR="00753720" w:rsidRPr="00E008D2">
        <w:rPr>
          <w:rFonts w:ascii="Arial" w:hAnsi="Arial" w:cs="Arial"/>
          <w:b/>
          <w:bCs/>
          <w:color w:val="000000"/>
          <w:sz w:val="28"/>
          <w:szCs w:val="28"/>
          <w:u w:val="single"/>
          <w:shd w:val="clear" w:color="auto" w:fill="FFFFFF"/>
        </w:rPr>
        <w:t xml:space="preserve"> </w:t>
      </w:r>
      <w:r w:rsidR="00764F19" w:rsidRPr="00E008D2">
        <w:rPr>
          <w:rFonts w:ascii="Arial" w:hAnsi="Arial" w:cs="Arial"/>
          <w:b/>
          <w:bCs/>
          <w:color w:val="000000"/>
          <w:sz w:val="28"/>
          <w:szCs w:val="28"/>
          <w:u w:val="single"/>
          <w:shd w:val="clear" w:color="auto" w:fill="FFFFFF"/>
        </w:rPr>
        <w:t xml:space="preserve">                    </w:t>
      </w:r>
    </w:p>
    <w:p w14:paraId="4A783849" w14:textId="1D36928B" w:rsidR="00EF0FAE" w:rsidRPr="00B713CD" w:rsidRDefault="00753720" w:rsidP="00287505">
      <w:pPr>
        <w:spacing w:line="240" w:lineRule="auto"/>
        <w:rPr>
          <w:rFonts w:ascii="Arial" w:hAnsi="Arial" w:cs="Arial"/>
          <w:sz w:val="16"/>
          <w:szCs w:val="16"/>
        </w:rPr>
      </w:pPr>
      <w:r w:rsidRPr="00B713CD">
        <w:rPr>
          <w:rFonts w:ascii="Arial" w:hAnsi="Arial" w:cs="Arial"/>
          <w:sz w:val="16"/>
          <w:szCs w:val="16"/>
        </w:rPr>
        <w:t>T</w:t>
      </w:r>
      <w:r w:rsidR="00EF0FAE" w:rsidRPr="00B713CD">
        <w:rPr>
          <w:rFonts w:ascii="Arial" w:hAnsi="Arial" w:cs="Arial"/>
          <w:sz w:val="16"/>
          <w:szCs w:val="16"/>
        </w:rPr>
        <w:t xml:space="preserve">he </w:t>
      </w:r>
      <w:r w:rsidR="00E925FA" w:rsidRPr="00B713CD">
        <w:rPr>
          <w:rFonts w:ascii="Arial" w:hAnsi="Arial" w:cs="Arial"/>
          <w:sz w:val="16"/>
          <w:szCs w:val="16"/>
        </w:rPr>
        <w:t>cardiovascular</w:t>
      </w:r>
      <w:r w:rsidR="00EF0FAE" w:rsidRPr="00B713CD">
        <w:rPr>
          <w:rFonts w:ascii="Arial" w:hAnsi="Arial" w:cs="Arial"/>
          <w:sz w:val="16"/>
          <w:szCs w:val="16"/>
        </w:rPr>
        <w:t xml:space="preserve"> system includes the heart, </w:t>
      </w:r>
      <w:r w:rsidR="00E925FA" w:rsidRPr="00B713CD">
        <w:rPr>
          <w:rFonts w:ascii="Arial" w:hAnsi="Arial" w:cs="Arial"/>
          <w:sz w:val="16"/>
          <w:szCs w:val="16"/>
        </w:rPr>
        <w:t>veins,</w:t>
      </w:r>
      <w:r w:rsidR="00EF0FAE" w:rsidRPr="00B713CD">
        <w:rPr>
          <w:rFonts w:ascii="Arial" w:hAnsi="Arial" w:cs="Arial"/>
          <w:sz w:val="16"/>
          <w:szCs w:val="16"/>
        </w:rPr>
        <w:t xml:space="preserve"> and blood vessels. </w:t>
      </w:r>
    </w:p>
    <w:p w14:paraId="6945648F" w14:textId="77777777" w:rsidR="00240A31" w:rsidRDefault="00D670C0" w:rsidP="00287505">
      <w:pPr>
        <w:spacing w:line="240" w:lineRule="auto"/>
        <w:rPr>
          <w:rFonts w:ascii="Arial" w:hAnsi="Arial" w:cs="Arial"/>
          <w:noProof/>
          <w:sz w:val="16"/>
          <w:szCs w:val="16"/>
        </w:rPr>
      </w:pPr>
      <w:r w:rsidRPr="00B713CD">
        <w:rPr>
          <w:rFonts w:ascii="Arial" w:hAnsi="Arial" w:cs="Arial"/>
          <w:sz w:val="16"/>
          <w:szCs w:val="16"/>
        </w:rPr>
        <w:t xml:space="preserve">It forms the circulatory system, as the veins, blood vessels, and capillaries extend and emerge from the main arteries within the </w:t>
      </w:r>
      <w:r w:rsidR="00ED4E77" w:rsidRPr="00B713CD">
        <w:rPr>
          <w:rFonts w:ascii="Arial" w:hAnsi="Arial" w:cs="Arial"/>
          <w:sz w:val="16"/>
          <w:szCs w:val="16"/>
        </w:rPr>
        <w:t>body</w:t>
      </w:r>
      <w:r w:rsidR="00B6711F" w:rsidRPr="00B713CD">
        <w:rPr>
          <w:rFonts w:ascii="Arial" w:hAnsi="Arial" w:cs="Arial"/>
          <w:color w:val="000000"/>
          <w:sz w:val="16"/>
          <w:szCs w:val="16"/>
          <w:shd w:val="clear" w:color="auto" w:fill="FFFFFF"/>
        </w:rPr>
        <w:t xml:space="preserve"> </w:t>
      </w:r>
      <w:r w:rsidR="00753720" w:rsidRPr="00B713CD">
        <w:rPr>
          <w:rFonts w:ascii="Arial" w:hAnsi="Arial" w:cs="Arial"/>
          <w:color w:val="000000"/>
          <w:sz w:val="16"/>
          <w:szCs w:val="16"/>
          <w:shd w:val="clear" w:color="auto" w:fill="FFFFFF"/>
        </w:rPr>
        <w:t xml:space="preserve">  </w:t>
      </w:r>
      <w:r w:rsidR="006D523B" w:rsidRPr="00B713CD">
        <w:rPr>
          <w:rFonts w:ascii="Arial" w:hAnsi="Arial" w:cs="Arial"/>
          <w:noProof/>
          <w:sz w:val="16"/>
          <w:szCs w:val="16"/>
        </w:rPr>
        <w:drawing>
          <wp:inline distT="0" distB="0" distL="0" distR="0" wp14:anchorId="4D1A5115" wp14:editId="4D8ADD65">
            <wp:extent cx="4389120" cy="3253740"/>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35956" cy="3288460"/>
                    </a:xfrm>
                    <a:prstGeom prst="rect">
                      <a:avLst/>
                    </a:prstGeom>
                    <a:noFill/>
                    <a:ln>
                      <a:noFill/>
                    </a:ln>
                  </pic:spPr>
                </pic:pic>
              </a:graphicData>
            </a:graphic>
          </wp:inline>
        </w:drawing>
      </w:r>
      <w:r w:rsidR="00B6711F" w:rsidRPr="00B713CD">
        <w:rPr>
          <w:rFonts w:ascii="Arial" w:hAnsi="Arial" w:cs="Arial"/>
          <w:noProof/>
          <w:sz w:val="16"/>
          <w:szCs w:val="16"/>
        </w:rPr>
        <w:t xml:space="preserve">                                      </w:t>
      </w:r>
      <w:r w:rsidR="0068655D" w:rsidRPr="00B713CD">
        <w:rPr>
          <w:rFonts w:ascii="Arial" w:hAnsi="Arial" w:cs="Arial"/>
          <w:noProof/>
          <w:sz w:val="16"/>
          <w:szCs w:val="16"/>
        </w:rPr>
        <w:drawing>
          <wp:inline distT="0" distB="0" distL="0" distR="0" wp14:anchorId="012A4852" wp14:editId="6AF33E32">
            <wp:extent cx="3032125" cy="3406140"/>
            <wp:effectExtent l="0" t="0" r="0" b="0"/>
            <wp:docPr id="17" name="Picture 1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6660" cy="3523570"/>
                    </a:xfrm>
                    <a:prstGeom prst="rect">
                      <a:avLst/>
                    </a:prstGeom>
                    <a:noFill/>
                    <a:ln>
                      <a:noFill/>
                    </a:ln>
                  </pic:spPr>
                </pic:pic>
              </a:graphicData>
            </a:graphic>
          </wp:inline>
        </w:drawing>
      </w:r>
      <w:r w:rsidR="00B6711F" w:rsidRPr="00B713CD">
        <w:rPr>
          <w:rFonts w:ascii="Arial" w:hAnsi="Arial" w:cs="Arial"/>
          <w:noProof/>
          <w:sz w:val="16"/>
          <w:szCs w:val="16"/>
        </w:rPr>
        <w:t xml:space="preserve">               </w:t>
      </w:r>
      <w:r w:rsidR="0068655D">
        <w:rPr>
          <w:rFonts w:ascii="Arial" w:hAnsi="Arial" w:cs="Arial"/>
          <w:noProof/>
          <w:sz w:val="16"/>
          <w:szCs w:val="16"/>
        </w:rPr>
        <w:t xml:space="preserve">           </w:t>
      </w:r>
    </w:p>
    <w:p w14:paraId="10D0A880" w14:textId="08101419" w:rsidR="00240A31" w:rsidRPr="00A02C89" w:rsidRDefault="00287505" w:rsidP="00287505">
      <w:pPr>
        <w:spacing w:line="240" w:lineRule="auto"/>
        <w:rPr>
          <w:rFonts w:ascii="Arial" w:hAnsi="Arial" w:cs="Arial"/>
          <w:noProof/>
          <w:sz w:val="16"/>
          <w:szCs w:val="16"/>
        </w:rPr>
      </w:pPr>
      <w:r w:rsidRPr="00B713CD">
        <w:rPr>
          <w:rFonts w:ascii="Arial" w:hAnsi="Arial" w:cs="Arial"/>
          <w:color w:val="000000"/>
          <w:sz w:val="16"/>
          <w:szCs w:val="16"/>
          <w:shd w:val="clear" w:color="auto" w:fill="FFFFFF"/>
        </w:rPr>
        <w:t xml:space="preserve">(The Circulatory System, </w:t>
      </w:r>
      <w:r w:rsidRPr="00A02C89">
        <w:rPr>
          <w:rFonts w:ascii="Arial" w:hAnsi="Arial" w:cs="Arial"/>
          <w:color w:val="000000"/>
          <w:sz w:val="16"/>
          <w:szCs w:val="16"/>
          <w:shd w:val="clear" w:color="auto" w:fill="FFFFFF"/>
        </w:rPr>
        <w:t>2021</w:t>
      </w:r>
      <w:r w:rsidR="00A02C89" w:rsidRPr="00A02C89">
        <w:rPr>
          <w:rFonts w:ascii="Arial" w:hAnsi="Arial" w:cs="Arial"/>
          <w:color w:val="000000"/>
          <w:sz w:val="16"/>
          <w:szCs w:val="16"/>
          <w:shd w:val="clear" w:color="auto" w:fill="FFFFFF"/>
        </w:rPr>
        <w:t xml:space="preserve">                                                                                                                                            </w:t>
      </w:r>
      <w:proofErr w:type="gramStart"/>
      <w:r w:rsidR="00A02C89" w:rsidRPr="00A02C89">
        <w:rPr>
          <w:rFonts w:ascii="Arial" w:hAnsi="Arial" w:cs="Arial"/>
          <w:color w:val="000000"/>
          <w:sz w:val="16"/>
          <w:szCs w:val="16"/>
          <w:shd w:val="clear" w:color="auto" w:fill="FFFFFF"/>
        </w:rPr>
        <w:t xml:space="preserve">   </w:t>
      </w:r>
      <w:r w:rsidR="00A02C89" w:rsidRPr="00A02C89">
        <w:rPr>
          <w:rFonts w:ascii="Arial" w:hAnsi="Arial" w:cs="Arial"/>
          <w:color w:val="000000"/>
          <w:sz w:val="16"/>
          <w:szCs w:val="16"/>
          <w:shd w:val="clear" w:color="auto" w:fill="FFFFFF"/>
        </w:rPr>
        <w:t>(</w:t>
      </w:r>
      <w:proofErr w:type="gramEnd"/>
      <w:r w:rsidR="00A02C89" w:rsidRPr="00A02C89">
        <w:rPr>
          <w:rFonts w:ascii="Arial" w:hAnsi="Arial" w:cs="Arial"/>
          <w:color w:val="000000"/>
          <w:sz w:val="16"/>
          <w:szCs w:val="16"/>
          <w:shd w:val="clear" w:color="auto" w:fill="FFFFFF"/>
        </w:rPr>
        <w:t xml:space="preserve">Structure of the heart valves - </w:t>
      </w:r>
      <w:proofErr w:type="spellStart"/>
      <w:r w:rsidR="00A02C89" w:rsidRPr="00A02C89">
        <w:rPr>
          <w:rFonts w:ascii="Arial" w:hAnsi="Arial" w:cs="Arial"/>
          <w:color w:val="000000"/>
          <w:sz w:val="16"/>
          <w:szCs w:val="16"/>
          <w:shd w:val="clear" w:color="auto" w:fill="FFFFFF"/>
        </w:rPr>
        <w:t>презентация</w:t>
      </w:r>
      <w:proofErr w:type="spellEnd"/>
      <w:r w:rsidR="00A02C89" w:rsidRPr="00A02C89">
        <w:rPr>
          <w:rFonts w:ascii="Arial" w:hAnsi="Arial" w:cs="Arial"/>
          <w:color w:val="000000"/>
          <w:sz w:val="16"/>
          <w:szCs w:val="16"/>
          <w:shd w:val="clear" w:color="auto" w:fill="FFFFFF"/>
        </w:rPr>
        <w:t xml:space="preserve"> онлайн, 2021)</w:t>
      </w:r>
    </w:p>
    <w:p w14:paraId="161E8F34" w14:textId="77777777" w:rsidR="00A02C89" w:rsidRDefault="00A02C89" w:rsidP="00287505">
      <w:pPr>
        <w:spacing w:line="240" w:lineRule="auto"/>
        <w:rPr>
          <w:rFonts w:ascii="Arial" w:hAnsi="Arial" w:cs="Arial"/>
          <w:b/>
          <w:bCs/>
          <w:sz w:val="16"/>
          <w:szCs w:val="16"/>
          <w:u w:val="single"/>
        </w:rPr>
      </w:pPr>
    </w:p>
    <w:p w14:paraId="0D6B22E0" w14:textId="5D44091D" w:rsidR="00052713" w:rsidRPr="00B713CD" w:rsidRDefault="00052713" w:rsidP="00287505">
      <w:pPr>
        <w:spacing w:line="240" w:lineRule="auto"/>
        <w:rPr>
          <w:rFonts w:ascii="Arial" w:hAnsi="Arial" w:cs="Arial"/>
          <w:b/>
          <w:bCs/>
          <w:sz w:val="16"/>
          <w:szCs w:val="16"/>
          <w:u w:val="single"/>
        </w:rPr>
      </w:pPr>
      <w:r w:rsidRPr="00B713CD">
        <w:rPr>
          <w:rFonts w:ascii="Arial" w:hAnsi="Arial" w:cs="Arial"/>
          <w:b/>
          <w:bCs/>
          <w:sz w:val="16"/>
          <w:szCs w:val="16"/>
          <w:u w:val="single"/>
        </w:rPr>
        <w:t>Heart</w:t>
      </w:r>
    </w:p>
    <w:p w14:paraId="6225A13F" w14:textId="77777777" w:rsidR="00052713" w:rsidRPr="00B713CD" w:rsidRDefault="00052713" w:rsidP="00287505">
      <w:pPr>
        <w:spacing w:line="240" w:lineRule="auto"/>
        <w:rPr>
          <w:rFonts w:ascii="Arial" w:hAnsi="Arial" w:cs="Arial"/>
          <w:sz w:val="16"/>
          <w:szCs w:val="16"/>
        </w:rPr>
      </w:pPr>
      <w:r w:rsidRPr="00B713CD">
        <w:rPr>
          <w:rFonts w:ascii="Arial" w:hAnsi="Arial" w:cs="Arial"/>
          <w:sz w:val="16"/>
          <w:szCs w:val="16"/>
        </w:rPr>
        <w:t xml:space="preserve">The heart is a muscle which pumps the blood around the body, transporting it through veins, vessels, and capillaries to ensure that oxygenated blood, nutrients, gases, and waste from around the body and to ensure the correct functionality which the body requires. </w:t>
      </w:r>
    </w:p>
    <w:p w14:paraId="58A7DEBA" w14:textId="77777777" w:rsidR="00052713" w:rsidRPr="00B713CD" w:rsidRDefault="00052713" w:rsidP="00287505">
      <w:pPr>
        <w:spacing w:line="240" w:lineRule="auto"/>
        <w:rPr>
          <w:rFonts w:ascii="Arial" w:hAnsi="Arial" w:cs="Arial"/>
          <w:sz w:val="16"/>
          <w:szCs w:val="16"/>
        </w:rPr>
      </w:pPr>
      <w:r w:rsidRPr="00B713CD">
        <w:rPr>
          <w:rFonts w:ascii="Arial" w:hAnsi="Arial" w:cs="Arial"/>
          <w:sz w:val="16"/>
          <w:szCs w:val="16"/>
        </w:rPr>
        <w:t xml:space="preserve">The heart is made up of three layers, the pericardium, the myocardium, and endocardium. </w:t>
      </w:r>
    </w:p>
    <w:p w14:paraId="3B18748A" w14:textId="1A39BD37" w:rsidR="00052713" w:rsidRPr="00B713CD" w:rsidRDefault="00052713" w:rsidP="00287505">
      <w:pPr>
        <w:spacing w:line="240" w:lineRule="auto"/>
        <w:rPr>
          <w:rFonts w:ascii="Arial" w:hAnsi="Arial" w:cs="Arial"/>
          <w:sz w:val="16"/>
          <w:szCs w:val="16"/>
        </w:rPr>
      </w:pPr>
      <w:r w:rsidRPr="00B713CD">
        <w:rPr>
          <w:rFonts w:ascii="Arial" w:hAnsi="Arial" w:cs="Arial"/>
          <w:sz w:val="16"/>
          <w:szCs w:val="16"/>
        </w:rPr>
        <w:t>The heart is divided into four by the septum and situated left and right</w:t>
      </w:r>
      <w:r w:rsidR="0004005C">
        <w:rPr>
          <w:rFonts w:ascii="Arial" w:hAnsi="Arial" w:cs="Arial"/>
          <w:sz w:val="16"/>
          <w:szCs w:val="16"/>
        </w:rPr>
        <w:t xml:space="preserve">, </w:t>
      </w:r>
      <w:r w:rsidRPr="00B713CD">
        <w:rPr>
          <w:rFonts w:ascii="Arial" w:hAnsi="Arial" w:cs="Arial"/>
          <w:sz w:val="16"/>
          <w:szCs w:val="16"/>
        </w:rPr>
        <w:t>each side of the heart has an upper and lower side, the upper 2 chambers are the atrium (upper) and ventricle (lower). The atrioventricular valve enters both chambers.</w:t>
      </w:r>
    </w:p>
    <w:p w14:paraId="125ED7CB" w14:textId="60EE0234" w:rsidR="00052713" w:rsidRDefault="00052713" w:rsidP="00287505">
      <w:pPr>
        <w:spacing w:line="240" w:lineRule="auto"/>
        <w:rPr>
          <w:rFonts w:ascii="Arial" w:hAnsi="Arial" w:cs="Arial"/>
          <w:sz w:val="16"/>
          <w:szCs w:val="16"/>
        </w:rPr>
      </w:pPr>
      <w:r w:rsidRPr="00B713CD">
        <w:rPr>
          <w:rFonts w:ascii="Arial" w:hAnsi="Arial" w:cs="Arial"/>
          <w:sz w:val="16"/>
          <w:szCs w:val="16"/>
        </w:rPr>
        <w:t xml:space="preserve"> The heart beats millions of times within a life cycle, and each heartbeat is a contraction of the heart, the myocardium is responsible for this involuntary movement, pumping blood in/out of the heart and through all the veins and arteries, in and out of the lungs to</w:t>
      </w:r>
      <w:r w:rsidR="0004005C">
        <w:rPr>
          <w:rFonts w:ascii="Arial" w:hAnsi="Arial" w:cs="Arial"/>
          <w:sz w:val="16"/>
          <w:szCs w:val="16"/>
        </w:rPr>
        <w:t xml:space="preserve"> </w:t>
      </w:r>
      <w:r w:rsidR="0004005C" w:rsidRPr="00B713CD">
        <w:rPr>
          <w:rFonts w:ascii="Arial" w:hAnsi="Arial" w:cs="Arial"/>
          <w:sz w:val="16"/>
          <w:szCs w:val="16"/>
        </w:rPr>
        <w:t>carr</w:t>
      </w:r>
      <w:r w:rsidR="0004005C">
        <w:rPr>
          <w:rFonts w:ascii="Arial" w:hAnsi="Arial" w:cs="Arial"/>
          <w:sz w:val="16"/>
          <w:szCs w:val="16"/>
        </w:rPr>
        <w:t>y</w:t>
      </w:r>
      <w:r w:rsidR="0004005C" w:rsidRPr="00B713CD">
        <w:rPr>
          <w:rFonts w:ascii="Arial" w:hAnsi="Arial" w:cs="Arial"/>
          <w:sz w:val="16"/>
          <w:szCs w:val="16"/>
        </w:rPr>
        <w:t xml:space="preserve"> oxygenated blood to the body</w:t>
      </w:r>
      <w:r w:rsidR="0004005C">
        <w:rPr>
          <w:rFonts w:ascii="Arial" w:hAnsi="Arial" w:cs="Arial"/>
          <w:sz w:val="16"/>
          <w:szCs w:val="16"/>
        </w:rPr>
        <w:t xml:space="preserve">. The aorta </w:t>
      </w:r>
      <w:r w:rsidR="0004005C" w:rsidRPr="00B713CD">
        <w:rPr>
          <w:rFonts w:ascii="Arial" w:hAnsi="Arial" w:cs="Arial"/>
          <w:sz w:val="16"/>
          <w:szCs w:val="16"/>
        </w:rPr>
        <w:t>is one of the main arteries in the heart and is the largest artery of the body.it is situated at the upper part of the left ventricle, it passes at the back of the diaphragm through the abdominal cavity and divides into the right and left iliac arteries. Throughout its length it has many branches</w:t>
      </w:r>
      <w:r w:rsidR="0004005C">
        <w:rPr>
          <w:rFonts w:ascii="Arial" w:hAnsi="Arial" w:cs="Arial"/>
          <w:sz w:val="16"/>
          <w:szCs w:val="16"/>
        </w:rPr>
        <w:t xml:space="preserve">. </w:t>
      </w:r>
      <w:r w:rsidR="0004005C" w:rsidRPr="00B713CD">
        <w:rPr>
          <w:rFonts w:ascii="Arial" w:hAnsi="Arial" w:cs="Arial"/>
          <w:sz w:val="16"/>
          <w:szCs w:val="16"/>
        </w:rPr>
        <w:t>Some of which are paired an example of this is where they go to the kidneys (renal arteries) and some of which are singular (coeliac artery)(</w:t>
      </w:r>
      <w:r w:rsidR="0004005C" w:rsidRPr="00B713CD">
        <w:rPr>
          <w:rFonts w:ascii="Arial" w:hAnsi="Arial" w:cs="Arial"/>
          <w:color w:val="000000"/>
          <w:sz w:val="16"/>
          <w:szCs w:val="16"/>
          <w:shd w:val="clear" w:color="auto" w:fill="FFFFFF"/>
        </w:rPr>
        <w:t>Waugh and Grant, 2018) The aorta covers 2 areas of the body the thoracic aorta which lies above</w:t>
      </w:r>
      <w:r w:rsidR="0004005C" w:rsidRPr="00B713CD">
        <w:rPr>
          <w:rFonts w:ascii="Arial" w:hAnsi="Arial" w:cs="Arial"/>
          <w:sz w:val="16"/>
          <w:szCs w:val="16"/>
        </w:rPr>
        <w:t xml:space="preserve">, transporting </w:t>
      </w:r>
      <w:r w:rsidR="0004005C">
        <w:rPr>
          <w:rFonts w:ascii="Arial" w:hAnsi="Arial" w:cs="Arial"/>
          <w:sz w:val="16"/>
          <w:szCs w:val="16"/>
        </w:rPr>
        <w:t xml:space="preserve">blood </w:t>
      </w:r>
      <w:r w:rsidR="0004005C" w:rsidRPr="00B713CD">
        <w:rPr>
          <w:rFonts w:ascii="Arial" w:hAnsi="Arial" w:cs="Arial"/>
          <w:sz w:val="16"/>
          <w:szCs w:val="16"/>
        </w:rPr>
        <w:t>through veins, vessels, and capillaries to ensure that oxygenated blood, nutrients, gases, and waste from around the body and to ensure the correct functionality which the body requires</w:t>
      </w:r>
      <w:r w:rsidR="0004005C">
        <w:rPr>
          <w:rFonts w:ascii="Arial" w:hAnsi="Arial" w:cs="Arial"/>
          <w:sz w:val="16"/>
          <w:szCs w:val="16"/>
        </w:rPr>
        <w:t xml:space="preserve">. Taking </w:t>
      </w:r>
      <w:r w:rsidRPr="00B713CD">
        <w:rPr>
          <w:rFonts w:ascii="Arial" w:hAnsi="Arial" w:cs="Arial"/>
          <w:sz w:val="16"/>
          <w:szCs w:val="16"/>
        </w:rPr>
        <w:t xml:space="preserve">oxygenated blood out, and deoxygenated blood in. the endocardium is a sheath layer which lines the chambers and </w:t>
      </w:r>
      <w:r w:rsidR="0004005C" w:rsidRPr="00B713CD">
        <w:rPr>
          <w:rFonts w:ascii="Arial" w:hAnsi="Arial" w:cs="Arial"/>
          <w:sz w:val="16"/>
          <w:szCs w:val="16"/>
        </w:rPr>
        <w:t>valves.</w:t>
      </w:r>
      <w:r w:rsidRPr="00B713CD">
        <w:rPr>
          <w:rFonts w:ascii="Arial" w:hAnsi="Arial" w:cs="Arial"/>
          <w:sz w:val="16"/>
          <w:szCs w:val="16"/>
        </w:rPr>
        <w:t xml:space="preserve"> </w:t>
      </w:r>
    </w:p>
    <w:p w14:paraId="343BAC59" w14:textId="45ECB526" w:rsidR="00052713" w:rsidRDefault="00052713" w:rsidP="00287505">
      <w:pPr>
        <w:spacing w:line="240" w:lineRule="auto"/>
        <w:rPr>
          <w:rFonts w:ascii="Arial" w:hAnsi="Arial" w:cs="Arial"/>
          <w:sz w:val="16"/>
          <w:szCs w:val="16"/>
        </w:rPr>
      </w:pPr>
      <w:r w:rsidRPr="00B713CD">
        <w:rPr>
          <w:rFonts w:ascii="Arial" w:hAnsi="Arial" w:cs="Arial"/>
          <w:sz w:val="16"/>
          <w:szCs w:val="16"/>
        </w:rPr>
        <w:t>within t</w:t>
      </w:r>
      <w:r w:rsidR="0004005C">
        <w:rPr>
          <w:rFonts w:ascii="Arial" w:hAnsi="Arial" w:cs="Arial"/>
          <w:sz w:val="16"/>
          <w:szCs w:val="16"/>
        </w:rPr>
        <w:t>he</w:t>
      </w:r>
      <w:r w:rsidRPr="00B713CD">
        <w:rPr>
          <w:rFonts w:ascii="Arial" w:hAnsi="Arial" w:cs="Arial"/>
          <w:sz w:val="16"/>
          <w:szCs w:val="16"/>
        </w:rPr>
        <w:t xml:space="preserve"> </w:t>
      </w:r>
      <w:r w:rsidR="0004005C" w:rsidRPr="00B713CD">
        <w:rPr>
          <w:rFonts w:ascii="Arial" w:hAnsi="Arial" w:cs="Arial"/>
          <w:sz w:val="16"/>
          <w:szCs w:val="16"/>
        </w:rPr>
        <w:t>heart and</w:t>
      </w:r>
      <w:r w:rsidRPr="00B713CD">
        <w:rPr>
          <w:rFonts w:ascii="Arial" w:hAnsi="Arial" w:cs="Arial"/>
          <w:sz w:val="16"/>
          <w:szCs w:val="16"/>
        </w:rPr>
        <w:t xml:space="preserve"> ensures the smoot</w:t>
      </w:r>
      <w:r w:rsidR="0004005C">
        <w:rPr>
          <w:rFonts w:ascii="Arial" w:hAnsi="Arial" w:cs="Arial"/>
          <w:sz w:val="16"/>
          <w:szCs w:val="16"/>
        </w:rPr>
        <w:t>h</w:t>
      </w:r>
      <w:r w:rsidRPr="00B713CD">
        <w:rPr>
          <w:rFonts w:ascii="Arial" w:hAnsi="Arial" w:cs="Arial"/>
          <w:sz w:val="16"/>
          <w:szCs w:val="16"/>
        </w:rPr>
        <w:t xml:space="preserve"> flow of blood in and out.</w:t>
      </w:r>
      <w:r w:rsidR="0004005C">
        <w:rPr>
          <w:rFonts w:ascii="Arial" w:hAnsi="Arial" w:cs="Arial"/>
          <w:sz w:val="16"/>
          <w:szCs w:val="16"/>
        </w:rPr>
        <w:t xml:space="preserve"> </w:t>
      </w:r>
    </w:p>
    <w:p w14:paraId="39213EAD" w14:textId="77777777" w:rsidR="00052713" w:rsidRDefault="00052713" w:rsidP="00287505">
      <w:pPr>
        <w:spacing w:line="240" w:lineRule="auto"/>
        <w:rPr>
          <w:rFonts w:ascii="Arial" w:hAnsi="Arial" w:cs="Arial"/>
          <w:b/>
          <w:bCs/>
          <w:sz w:val="16"/>
          <w:szCs w:val="16"/>
          <w:u w:val="single"/>
        </w:rPr>
      </w:pPr>
    </w:p>
    <w:p w14:paraId="479B8E97" w14:textId="77777777" w:rsidR="00A02C89" w:rsidRDefault="0068655D" w:rsidP="00287505">
      <w:pPr>
        <w:spacing w:line="240" w:lineRule="auto"/>
        <w:rPr>
          <w:rFonts w:ascii="Arial" w:hAnsi="Arial" w:cs="Arial"/>
          <w:color w:val="000000"/>
          <w:sz w:val="16"/>
          <w:szCs w:val="16"/>
          <w:shd w:val="clear" w:color="auto" w:fill="FFFFFF"/>
        </w:rPr>
      </w:pPr>
      <w:r>
        <w:rPr>
          <w:rFonts w:ascii="Arial" w:hAnsi="Arial" w:cs="Arial"/>
          <w:noProof/>
          <w:sz w:val="16"/>
          <w:szCs w:val="16"/>
        </w:rPr>
        <w:t xml:space="preserve">       </w:t>
      </w:r>
      <w:r w:rsidR="00FC0F13" w:rsidRPr="00B713CD">
        <w:rPr>
          <w:rFonts w:ascii="Arial" w:hAnsi="Arial" w:cs="Arial"/>
          <w:noProof/>
          <w:sz w:val="16"/>
          <w:szCs w:val="16"/>
        </w:rPr>
        <w:drawing>
          <wp:inline distT="0" distB="0" distL="0" distR="0" wp14:anchorId="3B6BCA6E" wp14:editId="55C2E229">
            <wp:extent cx="2627630" cy="2354580"/>
            <wp:effectExtent l="0" t="0" r="0" b="0"/>
            <wp:docPr id="15" name="Picture 1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50332" cy="2374923"/>
                    </a:xfrm>
                    <a:prstGeom prst="rect">
                      <a:avLst/>
                    </a:prstGeom>
                    <a:noFill/>
                    <a:ln>
                      <a:noFill/>
                    </a:ln>
                  </pic:spPr>
                </pic:pic>
              </a:graphicData>
            </a:graphic>
          </wp:inline>
        </w:drawing>
      </w:r>
      <w:r w:rsidR="00B6711F" w:rsidRPr="00B713CD">
        <w:rPr>
          <w:rFonts w:ascii="Arial" w:hAnsi="Arial" w:cs="Arial"/>
          <w:color w:val="000000"/>
          <w:sz w:val="16"/>
          <w:szCs w:val="16"/>
          <w:shd w:val="clear" w:color="auto" w:fill="FFFFFF"/>
        </w:rPr>
        <w:t xml:space="preserve">   </w:t>
      </w:r>
      <w:r w:rsidR="00052713">
        <w:rPr>
          <w:noProof/>
        </w:rPr>
        <w:drawing>
          <wp:inline distT="0" distB="0" distL="0" distR="0" wp14:anchorId="27AA9DA6" wp14:editId="6555F9A5">
            <wp:extent cx="2956560" cy="2339340"/>
            <wp:effectExtent l="0" t="0" r="0" b="0"/>
            <wp:docPr id="20" name="Picture 2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56560" cy="2339340"/>
                    </a:xfrm>
                    <a:prstGeom prst="rect">
                      <a:avLst/>
                    </a:prstGeom>
                    <a:noFill/>
                    <a:ln>
                      <a:noFill/>
                    </a:ln>
                  </pic:spPr>
                </pic:pic>
              </a:graphicData>
            </a:graphic>
          </wp:inline>
        </w:drawing>
      </w:r>
      <w:r w:rsidR="00B6711F" w:rsidRPr="00B713CD">
        <w:rPr>
          <w:rFonts w:ascii="Arial" w:hAnsi="Arial" w:cs="Arial"/>
          <w:color w:val="000000"/>
          <w:sz w:val="16"/>
          <w:szCs w:val="16"/>
          <w:shd w:val="clear" w:color="auto" w:fill="FFFFFF"/>
        </w:rPr>
        <w:t xml:space="preserve">                  </w:t>
      </w:r>
      <w:r w:rsidR="00052713">
        <w:rPr>
          <w:noProof/>
        </w:rPr>
        <w:drawing>
          <wp:inline distT="0" distB="0" distL="0" distR="0" wp14:anchorId="4A5BCA98" wp14:editId="2CEF66B0">
            <wp:extent cx="2446020" cy="2278380"/>
            <wp:effectExtent l="0" t="0" r="0" b="0"/>
            <wp:docPr id="22" name="Picture 2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46020" cy="2278380"/>
                    </a:xfrm>
                    <a:prstGeom prst="rect">
                      <a:avLst/>
                    </a:prstGeom>
                    <a:noFill/>
                    <a:ln>
                      <a:noFill/>
                    </a:ln>
                  </pic:spPr>
                </pic:pic>
              </a:graphicData>
            </a:graphic>
          </wp:inline>
        </w:drawing>
      </w:r>
      <w:r w:rsidR="00B6711F" w:rsidRPr="00B713CD">
        <w:rPr>
          <w:rFonts w:ascii="Arial" w:hAnsi="Arial" w:cs="Arial"/>
          <w:color w:val="000000"/>
          <w:sz w:val="16"/>
          <w:szCs w:val="16"/>
          <w:shd w:val="clear" w:color="auto" w:fill="FFFFFF"/>
        </w:rPr>
        <w:t xml:space="preserve">                                                                                                                                              </w:t>
      </w:r>
      <w:r w:rsidR="006D523B" w:rsidRPr="00B713CD">
        <w:rPr>
          <w:rFonts w:ascii="Arial" w:hAnsi="Arial" w:cs="Arial"/>
          <w:color w:val="000000"/>
          <w:sz w:val="16"/>
          <w:szCs w:val="16"/>
          <w:shd w:val="clear" w:color="auto" w:fill="FFFFFF"/>
        </w:rPr>
        <w:t>(The Circulatory System, 2021</w:t>
      </w:r>
      <w:r w:rsidR="006D523B" w:rsidRPr="00287505">
        <w:rPr>
          <w:rFonts w:ascii="Arial" w:hAnsi="Arial" w:cs="Arial"/>
          <w:color w:val="000000"/>
          <w:sz w:val="16"/>
          <w:szCs w:val="16"/>
          <w:shd w:val="clear" w:color="auto" w:fill="FFFFFF"/>
        </w:rPr>
        <w:t>)</w:t>
      </w:r>
      <w:r w:rsidR="00BC331D" w:rsidRPr="00287505">
        <w:rPr>
          <w:rFonts w:ascii="Arial" w:hAnsi="Arial" w:cs="Arial"/>
          <w:color w:val="000000"/>
          <w:sz w:val="16"/>
          <w:szCs w:val="16"/>
          <w:shd w:val="clear" w:color="auto" w:fill="FFFFFF"/>
        </w:rPr>
        <w:t xml:space="preserve">      </w:t>
      </w:r>
      <w:r w:rsidR="00240A31" w:rsidRPr="00287505">
        <w:rPr>
          <w:rFonts w:ascii="Arial" w:hAnsi="Arial" w:cs="Arial"/>
          <w:color w:val="000000"/>
          <w:sz w:val="16"/>
          <w:szCs w:val="16"/>
          <w:shd w:val="clear" w:color="auto" w:fill="FFFFFF"/>
        </w:rPr>
        <w:t xml:space="preserve">                                                                </w:t>
      </w:r>
      <w:r w:rsidR="00BC331D" w:rsidRPr="00287505">
        <w:rPr>
          <w:rFonts w:ascii="Arial" w:hAnsi="Arial" w:cs="Arial"/>
          <w:color w:val="000000"/>
          <w:sz w:val="16"/>
          <w:szCs w:val="16"/>
          <w:shd w:val="clear" w:color="auto" w:fill="FFFFFF"/>
        </w:rPr>
        <w:t xml:space="preserve">  </w:t>
      </w:r>
      <w:r w:rsidR="00240A31" w:rsidRPr="00287505">
        <w:rPr>
          <w:rFonts w:ascii="Arial" w:hAnsi="Arial" w:cs="Arial"/>
          <w:color w:val="000000"/>
          <w:sz w:val="16"/>
          <w:szCs w:val="16"/>
          <w:shd w:val="clear" w:color="auto" w:fill="FFFFFF"/>
        </w:rPr>
        <w:t>(2021)</w:t>
      </w:r>
      <w:r w:rsidR="00BC331D" w:rsidRPr="00287505">
        <w:rPr>
          <w:rFonts w:ascii="Arial" w:hAnsi="Arial" w:cs="Arial"/>
          <w:color w:val="000000"/>
          <w:sz w:val="16"/>
          <w:szCs w:val="16"/>
          <w:shd w:val="clear" w:color="auto" w:fill="FFFFFF"/>
        </w:rPr>
        <w:t xml:space="preserve">                                                                                            </w:t>
      </w:r>
      <w:r w:rsidR="00287505" w:rsidRPr="00287505">
        <w:rPr>
          <w:rFonts w:ascii="Arial" w:hAnsi="Arial" w:cs="Arial"/>
          <w:color w:val="000000"/>
          <w:sz w:val="16"/>
          <w:szCs w:val="16"/>
          <w:shd w:val="clear" w:color="auto" w:fill="FFFFFF"/>
        </w:rPr>
        <w:t>(Anatomy and Physiology - Heart</w:t>
      </w:r>
      <w:r w:rsidR="00287505">
        <w:rPr>
          <w:rFonts w:ascii="Open Sans" w:hAnsi="Open Sans" w:cs="Open Sans"/>
          <w:color w:val="000000"/>
          <w:sz w:val="20"/>
          <w:szCs w:val="20"/>
          <w:shd w:val="clear" w:color="auto" w:fill="FFFFFF"/>
        </w:rPr>
        <w:t xml:space="preserve"> Anatomy, 2021)</w:t>
      </w:r>
      <w:r w:rsidR="00BC331D">
        <w:rPr>
          <w:rFonts w:ascii="Arial" w:hAnsi="Arial" w:cs="Arial"/>
          <w:color w:val="000000"/>
          <w:sz w:val="16"/>
          <w:szCs w:val="16"/>
          <w:shd w:val="clear" w:color="auto" w:fill="FFFFFF"/>
        </w:rPr>
        <w:t xml:space="preserve">                                                                                                                                                                                                                                                                                                                                                 </w:t>
      </w:r>
    </w:p>
    <w:p w14:paraId="1C6BB69A" w14:textId="10A5E6FF" w:rsidR="00052713" w:rsidRPr="00240A31" w:rsidRDefault="0068655D" w:rsidP="00287505">
      <w:pPr>
        <w:spacing w:line="240" w:lineRule="auto"/>
        <w:rPr>
          <w:rFonts w:ascii="Arial" w:hAnsi="Arial" w:cs="Arial"/>
          <w:noProof/>
          <w:sz w:val="16"/>
          <w:szCs w:val="16"/>
        </w:rPr>
      </w:pPr>
      <w:r w:rsidRPr="00B713CD">
        <w:rPr>
          <w:rFonts w:ascii="Arial" w:hAnsi="Arial" w:cs="Arial"/>
          <w:sz w:val="16"/>
          <w:szCs w:val="16"/>
        </w:rPr>
        <w:t xml:space="preserve">The aorta carries oxygenated blood to the body, it is one of the main arteries in the heart and is the largest artery of the body.it is situated at the upper part of the left ventricle, it passes at the back of the diaphragm through the abdominal cavity and divides into the right and left iliac arteries. Throughout its length it has many branches off it. Some of which are paired an example of this is where they go to the kidneys (renal arteries) and some of which are </w:t>
      </w:r>
      <w:r w:rsidRPr="00B713CD">
        <w:rPr>
          <w:rFonts w:ascii="Arial" w:hAnsi="Arial" w:cs="Arial"/>
          <w:sz w:val="16"/>
          <w:szCs w:val="16"/>
        </w:rPr>
        <w:t>singular (</w:t>
      </w:r>
      <w:r w:rsidRPr="00B713CD">
        <w:rPr>
          <w:rFonts w:ascii="Arial" w:hAnsi="Arial" w:cs="Arial"/>
          <w:sz w:val="16"/>
          <w:szCs w:val="16"/>
        </w:rPr>
        <w:t>coeliac artery)(</w:t>
      </w:r>
      <w:r w:rsidRPr="00B713CD">
        <w:rPr>
          <w:rFonts w:ascii="Arial" w:hAnsi="Arial" w:cs="Arial"/>
          <w:color w:val="000000"/>
          <w:sz w:val="16"/>
          <w:szCs w:val="16"/>
          <w:shd w:val="clear" w:color="auto" w:fill="FFFFFF"/>
        </w:rPr>
        <w:t>Waugh and Grant, 2018) The aorta covers 2 areas of the body the thoracic aorta which lies above</w:t>
      </w:r>
      <w:r>
        <w:rPr>
          <w:rFonts w:ascii="Arial" w:hAnsi="Arial" w:cs="Arial"/>
          <w:color w:val="000000"/>
          <w:sz w:val="16"/>
          <w:szCs w:val="16"/>
          <w:shd w:val="clear" w:color="auto" w:fill="FFFFFF"/>
        </w:rPr>
        <w:t xml:space="preserve"> the</w:t>
      </w:r>
      <w:r w:rsidR="00052713">
        <w:rPr>
          <w:rFonts w:ascii="Arial" w:hAnsi="Arial" w:cs="Arial"/>
          <w:color w:val="000000"/>
          <w:sz w:val="16"/>
          <w:szCs w:val="16"/>
          <w:shd w:val="clear" w:color="auto" w:fill="FFFFFF"/>
        </w:rPr>
        <w:t xml:space="preserve"> </w:t>
      </w:r>
      <w:proofErr w:type="spellStart"/>
      <w:r w:rsidR="00052713" w:rsidRPr="00B713CD">
        <w:rPr>
          <w:rFonts w:ascii="Arial" w:hAnsi="Arial" w:cs="Arial"/>
          <w:sz w:val="16"/>
          <w:szCs w:val="16"/>
        </w:rPr>
        <w:t>The</w:t>
      </w:r>
      <w:proofErr w:type="spellEnd"/>
      <w:r w:rsidR="00052713" w:rsidRPr="00B713CD">
        <w:rPr>
          <w:rFonts w:ascii="Arial" w:hAnsi="Arial" w:cs="Arial"/>
          <w:sz w:val="16"/>
          <w:szCs w:val="16"/>
        </w:rPr>
        <w:t xml:space="preserve"> heart is a muscle which pumps the blood around the body, transporting it through veins, vessels, and capillaries to ensure that oxygenated blood, nutrients, gases, and waste from around the body and to ensure the correct functionality which the body requires. </w:t>
      </w:r>
      <w:r w:rsidR="00052713" w:rsidRPr="00B713CD">
        <w:rPr>
          <w:rFonts w:ascii="Arial" w:hAnsi="Arial" w:cs="Arial"/>
          <w:color w:val="000000"/>
          <w:sz w:val="16"/>
          <w:szCs w:val="16"/>
          <w:shd w:val="clear" w:color="auto" w:fill="FFFFFF"/>
        </w:rPr>
        <w:t xml:space="preserve">The largest veins in the body are the superior and inferior venae cava and are responsible for emptying the blood into the right atrium of the heart above the diaphragm is the superior vena cava and below the diaphragm is the inferior vena cava. The inferior vena cava lies close behind the vertebral column and drains the pelvic and abdominal organs as it </w:t>
      </w:r>
      <w:r w:rsidR="00240A31" w:rsidRPr="00B713CD">
        <w:rPr>
          <w:rFonts w:ascii="Arial" w:hAnsi="Arial" w:cs="Arial"/>
          <w:color w:val="000000"/>
          <w:sz w:val="16"/>
          <w:szCs w:val="16"/>
          <w:shd w:val="clear" w:color="auto" w:fill="FFFFFF"/>
        </w:rPr>
        <w:t>ascends. The</w:t>
      </w:r>
      <w:r w:rsidR="00052713" w:rsidRPr="00B713CD">
        <w:rPr>
          <w:rFonts w:ascii="Arial" w:hAnsi="Arial" w:cs="Arial"/>
          <w:color w:val="000000"/>
          <w:sz w:val="16"/>
          <w:szCs w:val="16"/>
          <w:shd w:val="clear" w:color="auto" w:fill="FFFFFF"/>
        </w:rPr>
        <w:t xml:space="preserve"> paired arteries which supply the neck and head are the common carotid arteries and the vertebral arteries.</w:t>
      </w:r>
    </w:p>
    <w:p w14:paraId="74888060" w14:textId="01F7F636" w:rsidR="0068655D" w:rsidRPr="00B713CD" w:rsidRDefault="00052713" w:rsidP="00287505">
      <w:pPr>
        <w:spacing w:line="240" w:lineRule="auto"/>
        <w:rPr>
          <w:rFonts w:ascii="Arial" w:hAnsi="Arial" w:cs="Arial"/>
          <w:color w:val="000000"/>
          <w:sz w:val="16"/>
          <w:szCs w:val="16"/>
          <w:shd w:val="clear" w:color="auto" w:fill="FFFFFF"/>
        </w:rPr>
      </w:pPr>
      <w:r w:rsidRPr="00B713CD">
        <w:rPr>
          <w:rFonts w:ascii="Arial" w:hAnsi="Arial" w:cs="Arial"/>
          <w:color w:val="000000"/>
          <w:sz w:val="16"/>
          <w:szCs w:val="16"/>
          <w:shd w:val="clear" w:color="auto" w:fill="FFFFFF"/>
        </w:rPr>
        <w:t xml:space="preserve">The subclavian arteries circulate blood in the upper limbs. These have two branches before entering the axilla, which supply the brain and the thoracic cavity dependent on whether it rises or descends. The pulmonary arteries take the blood to the lungs and the pulmonary veins takes the blood from the </w:t>
      </w:r>
      <w:r w:rsidR="00240A31" w:rsidRPr="00B713CD">
        <w:rPr>
          <w:rFonts w:ascii="Arial" w:hAnsi="Arial" w:cs="Arial"/>
          <w:color w:val="000000"/>
          <w:sz w:val="16"/>
          <w:szCs w:val="16"/>
          <w:shd w:val="clear" w:color="auto" w:fill="FFFFFF"/>
        </w:rPr>
        <w:t>lungs.</w:t>
      </w:r>
    </w:p>
    <w:p w14:paraId="3FBA5BD8" w14:textId="77777777" w:rsidR="00A02C89" w:rsidRDefault="00A02C89" w:rsidP="00287505">
      <w:pPr>
        <w:spacing w:line="240" w:lineRule="auto"/>
        <w:rPr>
          <w:rFonts w:ascii="Arial" w:hAnsi="Arial" w:cs="Arial"/>
          <w:color w:val="000000"/>
          <w:sz w:val="16"/>
          <w:szCs w:val="16"/>
          <w:shd w:val="clear" w:color="auto" w:fill="FFFFFF"/>
        </w:rPr>
      </w:pPr>
    </w:p>
    <w:p w14:paraId="09C9391B" w14:textId="35BA1B69" w:rsidR="006B367C" w:rsidRPr="00240A31" w:rsidRDefault="00781EE6" w:rsidP="00287505">
      <w:pPr>
        <w:spacing w:line="240" w:lineRule="auto"/>
        <w:rPr>
          <w:rFonts w:ascii="Arial" w:hAnsi="Arial" w:cs="Arial"/>
          <w:color w:val="000000"/>
          <w:sz w:val="16"/>
          <w:szCs w:val="16"/>
          <w:shd w:val="clear" w:color="auto" w:fill="FFFFFF"/>
        </w:rPr>
      </w:pPr>
      <w:proofErr w:type="gramStart"/>
      <w:r w:rsidRPr="00B713CD">
        <w:rPr>
          <w:rFonts w:ascii="Arial" w:hAnsi="Arial" w:cs="Arial"/>
          <w:color w:val="000000"/>
          <w:sz w:val="16"/>
          <w:szCs w:val="16"/>
          <w:shd w:val="clear" w:color="auto" w:fill="FFFFFF"/>
        </w:rPr>
        <w:t>.</w:t>
      </w:r>
      <w:r w:rsidR="006B367C" w:rsidRPr="00B713CD">
        <w:rPr>
          <w:rFonts w:ascii="Arial" w:hAnsi="Arial" w:cs="Arial"/>
          <w:b/>
          <w:bCs/>
          <w:color w:val="000000"/>
          <w:sz w:val="16"/>
          <w:szCs w:val="16"/>
          <w:u w:val="single"/>
          <w:shd w:val="clear" w:color="auto" w:fill="FFFFFF"/>
        </w:rPr>
        <w:t>Illness</w:t>
      </w:r>
      <w:proofErr w:type="gramEnd"/>
      <w:r w:rsidR="006B367C" w:rsidRPr="00B713CD">
        <w:rPr>
          <w:rFonts w:ascii="Arial" w:hAnsi="Arial" w:cs="Arial"/>
          <w:b/>
          <w:bCs/>
          <w:color w:val="000000"/>
          <w:sz w:val="16"/>
          <w:szCs w:val="16"/>
          <w:u w:val="single"/>
          <w:shd w:val="clear" w:color="auto" w:fill="FFFFFF"/>
        </w:rPr>
        <w:t xml:space="preserve"> and disease</w:t>
      </w:r>
    </w:p>
    <w:p w14:paraId="616F52A7" w14:textId="509DCB39" w:rsidR="006B367C" w:rsidRPr="00B713CD" w:rsidRDefault="006B367C" w:rsidP="00287505">
      <w:pPr>
        <w:spacing w:line="240" w:lineRule="auto"/>
        <w:rPr>
          <w:rFonts w:ascii="Arial" w:hAnsi="Arial" w:cs="Arial"/>
          <w:color w:val="000000"/>
          <w:sz w:val="16"/>
          <w:szCs w:val="16"/>
          <w:shd w:val="clear" w:color="auto" w:fill="FFFFFF"/>
        </w:rPr>
      </w:pPr>
      <w:r w:rsidRPr="00B713CD">
        <w:rPr>
          <w:rFonts w:ascii="Arial" w:hAnsi="Arial" w:cs="Arial"/>
          <w:color w:val="000000"/>
          <w:sz w:val="16"/>
          <w:szCs w:val="16"/>
          <w:shd w:val="clear" w:color="auto" w:fill="FFFFFF"/>
        </w:rPr>
        <w:t>Some diseases found within the heart affect its function, others affect the circulatory system, and others affect other organs</w:t>
      </w:r>
      <w:r w:rsidR="00DE0E51" w:rsidRPr="00B713CD">
        <w:rPr>
          <w:rFonts w:ascii="Arial" w:hAnsi="Arial" w:cs="Arial"/>
          <w:color w:val="000000"/>
          <w:sz w:val="16"/>
          <w:szCs w:val="16"/>
          <w:shd w:val="clear" w:color="auto" w:fill="FFFFFF"/>
        </w:rPr>
        <w:t>. There are varying factors which can cause these to arise. Congenital heart disease is present at birth. Some diseases are Caused by lifestyle and habits, such as smoking, obesity and lack of exercise. Some disease of the heart is due to age and genetics (hereditary). Diseases of t</w:t>
      </w:r>
      <w:r w:rsidR="00D9690B">
        <w:rPr>
          <w:rFonts w:ascii="Arial" w:hAnsi="Arial" w:cs="Arial"/>
          <w:color w:val="000000"/>
          <w:sz w:val="16"/>
          <w:szCs w:val="16"/>
          <w:shd w:val="clear" w:color="auto" w:fill="FFFFFF"/>
        </w:rPr>
        <w:t>he</w:t>
      </w:r>
      <w:r w:rsidR="00DE0E51" w:rsidRPr="00B713CD">
        <w:rPr>
          <w:rFonts w:ascii="Arial" w:hAnsi="Arial" w:cs="Arial"/>
          <w:color w:val="000000"/>
          <w:sz w:val="16"/>
          <w:szCs w:val="16"/>
          <w:shd w:val="clear" w:color="auto" w:fill="FFFFFF"/>
        </w:rPr>
        <w:t xml:space="preserve"> cardiovascular can be caused by having high or low blood pressure, other illnesses and disease can affect the circulatory system such as diabetes. Pregnancy can put added stress on the heart, as can some sports such as weightlifting, running </w:t>
      </w:r>
      <w:r w:rsidR="00BC331D" w:rsidRPr="00B713CD">
        <w:rPr>
          <w:rFonts w:ascii="Arial" w:hAnsi="Arial" w:cs="Arial"/>
          <w:color w:val="000000"/>
          <w:sz w:val="16"/>
          <w:szCs w:val="16"/>
          <w:shd w:val="clear" w:color="auto" w:fill="FFFFFF"/>
        </w:rPr>
        <w:t>if</w:t>
      </w:r>
      <w:r w:rsidR="00DE0E51" w:rsidRPr="00B713CD">
        <w:rPr>
          <w:rFonts w:ascii="Arial" w:hAnsi="Arial" w:cs="Arial"/>
          <w:color w:val="000000"/>
          <w:sz w:val="16"/>
          <w:szCs w:val="16"/>
          <w:shd w:val="clear" w:color="auto" w:fill="FFFFFF"/>
        </w:rPr>
        <w:t xml:space="preserve"> sufficient training is not undertaken.</w:t>
      </w:r>
    </w:p>
    <w:p w14:paraId="32316C13" w14:textId="77777777" w:rsidR="00A02C89" w:rsidRDefault="00A02C89" w:rsidP="00287505">
      <w:pPr>
        <w:spacing w:line="240" w:lineRule="auto"/>
        <w:rPr>
          <w:rFonts w:ascii="Arial" w:hAnsi="Arial" w:cs="Arial"/>
          <w:color w:val="000000"/>
          <w:sz w:val="16"/>
          <w:szCs w:val="16"/>
          <w:shd w:val="clear" w:color="auto" w:fill="FFFFFF"/>
        </w:rPr>
      </w:pPr>
    </w:p>
    <w:p w14:paraId="3AFE6149" w14:textId="229CDECD" w:rsidR="00A02C89" w:rsidRPr="00A02C89" w:rsidRDefault="00A02C89" w:rsidP="00287505">
      <w:pPr>
        <w:spacing w:line="240" w:lineRule="auto"/>
        <w:rPr>
          <w:rFonts w:ascii="Arial" w:hAnsi="Arial" w:cs="Arial"/>
          <w:b/>
          <w:bCs/>
          <w:color w:val="000000"/>
          <w:sz w:val="16"/>
          <w:szCs w:val="16"/>
          <w:u w:val="single"/>
          <w:shd w:val="clear" w:color="auto" w:fill="FFFFFF"/>
        </w:rPr>
      </w:pPr>
      <w:r>
        <w:rPr>
          <w:rFonts w:ascii="Arial" w:hAnsi="Arial" w:cs="Arial"/>
          <w:b/>
          <w:bCs/>
          <w:color w:val="000000"/>
          <w:sz w:val="16"/>
          <w:szCs w:val="16"/>
          <w:u w:val="single"/>
          <w:shd w:val="clear" w:color="auto" w:fill="FFFFFF"/>
        </w:rPr>
        <w:t>Book influence</w:t>
      </w:r>
    </w:p>
    <w:p w14:paraId="7D10D272" w14:textId="2D0BDBDC" w:rsidR="00240A31" w:rsidRDefault="00ED4E77" w:rsidP="00287505">
      <w:pPr>
        <w:spacing w:line="240" w:lineRule="auto"/>
        <w:rPr>
          <w:rFonts w:ascii="Arial" w:hAnsi="Arial" w:cs="Arial"/>
          <w:color w:val="000000"/>
          <w:sz w:val="16"/>
          <w:szCs w:val="16"/>
          <w:shd w:val="clear" w:color="auto" w:fill="FFFFFF"/>
        </w:rPr>
      </w:pPr>
      <w:r w:rsidRPr="00B713CD">
        <w:rPr>
          <w:rFonts w:ascii="Arial" w:hAnsi="Arial" w:cs="Arial"/>
          <w:color w:val="000000"/>
          <w:sz w:val="16"/>
          <w:szCs w:val="16"/>
          <w:shd w:val="clear" w:color="auto" w:fill="FFFFFF"/>
        </w:rPr>
        <w:t xml:space="preserve">The use of </w:t>
      </w:r>
      <w:r w:rsidR="00E008D2" w:rsidRPr="00B713CD">
        <w:rPr>
          <w:rFonts w:ascii="Arial" w:hAnsi="Arial" w:cs="Arial"/>
          <w:color w:val="000000"/>
          <w:sz w:val="16"/>
          <w:szCs w:val="16"/>
          <w:shd w:val="clear" w:color="auto" w:fill="FFFFFF"/>
        </w:rPr>
        <w:t>the Ross</w:t>
      </w:r>
      <w:r w:rsidRPr="00B713CD">
        <w:rPr>
          <w:rFonts w:ascii="Arial" w:hAnsi="Arial" w:cs="Arial"/>
          <w:color w:val="000000"/>
          <w:sz w:val="16"/>
          <w:szCs w:val="16"/>
          <w:shd w:val="clear" w:color="auto" w:fill="FFFFFF"/>
        </w:rPr>
        <w:t xml:space="preserve"> and Wilson </w:t>
      </w:r>
      <w:r w:rsidR="00E008D2" w:rsidRPr="00B713CD">
        <w:rPr>
          <w:rFonts w:ascii="Arial" w:hAnsi="Arial" w:cs="Arial"/>
          <w:color w:val="000000"/>
          <w:sz w:val="16"/>
          <w:szCs w:val="16"/>
          <w:shd w:val="clear" w:color="auto" w:fill="FFFFFF"/>
        </w:rPr>
        <w:t>book (Anatomy and Physiology in Health and illness)</w:t>
      </w:r>
      <w:r w:rsidRPr="00B713CD">
        <w:rPr>
          <w:rFonts w:ascii="Arial" w:hAnsi="Arial" w:cs="Arial"/>
          <w:color w:val="000000"/>
          <w:sz w:val="16"/>
          <w:szCs w:val="16"/>
          <w:shd w:val="clear" w:color="auto" w:fill="FFFFFF"/>
        </w:rPr>
        <w:t xml:space="preserve"> and the Elsevier website of the book, gives detailed explanations of how the cardiovascular system works, enabling the reader to understand what happens within it </w:t>
      </w:r>
      <w:r w:rsidR="00BC331D" w:rsidRPr="00B713CD">
        <w:rPr>
          <w:rFonts w:ascii="Arial" w:hAnsi="Arial" w:cs="Arial"/>
          <w:color w:val="000000"/>
          <w:sz w:val="16"/>
          <w:szCs w:val="16"/>
          <w:shd w:val="clear" w:color="auto" w:fill="FFFFFF"/>
        </w:rPr>
        <w:t>and</w:t>
      </w:r>
      <w:r w:rsidRPr="00B713CD">
        <w:rPr>
          <w:rFonts w:ascii="Arial" w:hAnsi="Arial" w:cs="Arial"/>
          <w:color w:val="000000"/>
          <w:sz w:val="16"/>
          <w:szCs w:val="16"/>
          <w:shd w:val="clear" w:color="auto" w:fill="FFFFFF"/>
        </w:rPr>
        <w:t xml:space="preserve"> what happens when a structure or element within it fails, becomes diseased. There are many examples of this and with modern technology and medical advancements there is </w:t>
      </w:r>
      <w:r w:rsidR="00BC331D" w:rsidRPr="00B713CD">
        <w:rPr>
          <w:rFonts w:ascii="Arial" w:hAnsi="Arial" w:cs="Arial"/>
          <w:color w:val="000000"/>
          <w:sz w:val="16"/>
          <w:szCs w:val="16"/>
          <w:shd w:val="clear" w:color="auto" w:fill="FFFFFF"/>
        </w:rPr>
        <w:t>the</w:t>
      </w:r>
      <w:r w:rsidRPr="00B713CD">
        <w:rPr>
          <w:rFonts w:ascii="Arial" w:hAnsi="Arial" w:cs="Arial"/>
          <w:color w:val="000000"/>
          <w:sz w:val="16"/>
          <w:szCs w:val="16"/>
          <w:shd w:val="clear" w:color="auto" w:fill="FFFFFF"/>
        </w:rPr>
        <w:t xml:space="preserve"> ability to detect problems within the system before a baby is born.</w:t>
      </w:r>
      <w:r w:rsidR="00BC331D">
        <w:rPr>
          <w:rFonts w:ascii="Arial" w:hAnsi="Arial" w:cs="Arial"/>
          <w:color w:val="000000"/>
          <w:sz w:val="16"/>
          <w:szCs w:val="16"/>
          <w:shd w:val="clear" w:color="auto" w:fill="FFFFFF"/>
        </w:rPr>
        <w:t xml:space="preserve"> The book informed me of the intricate system of the heart and cardiovascular </w:t>
      </w:r>
      <w:r w:rsidR="00240A31">
        <w:rPr>
          <w:rFonts w:ascii="Arial" w:hAnsi="Arial" w:cs="Arial"/>
          <w:color w:val="000000"/>
          <w:sz w:val="16"/>
          <w:szCs w:val="16"/>
          <w:shd w:val="clear" w:color="auto" w:fill="FFFFFF"/>
        </w:rPr>
        <w:t>system and</w:t>
      </w:r>
      <w:r w:rsidR="00BC331D">
        <w:rPr>
          <w:rFonts w:ascii="Arial" w:hAnsi="Arial" w:cs="Arial"/>
          <w:color w:val="000000"/>
          <w:sz w:val="16"/>
          <w:szCs w:val="16"/>
          <w:shd w:val="clear" w:color="auto" w:fill="FFFFFF"/>
        </w:rPr>
        <w:t xml:space="preserve"> helped inform me in greater detail of different diseases that I had heard of or knew people who had them. </w:t>
      </w:r>
      <w:r w:rsidR="00240A31">
        <w:rPr>
          <w:rFonts w:ascii="Arial" w:hAnsi="Arial" w:cs="Arial"/>
          <w:color w:val="000000"/>
          <w:sz w:val="16"/>
          <w:szCs w:val="16"/>
          <w:shd w:val="clear" w:color="auto" w:fill="FFFFFF"/>
        </w:rPr>
        <w:t xml:space="preserve"> </w:t>
      </w:r>
    </w:p>
    <w:p w14:paraId="0319642F" w14:textId="77777777" w:rsidR="00287505" w:rsidRDefault="00287505" w:rsidP="00287505">
      <w:pPr>
        <w:spacing w:line="240" w:lineRule="auto"/>
        <w:rPr>
          <w:rFonts w:ascii="Arial" w:hAnsi="Arial" w:cs="Arial"/>
          <w:color w:val="000000"/>
          <w:sz w:val="16"/>
          <w:szCs w:val="16"/>
          <w:u w:val="single"/>
          <w:shd w:val="clear" w:color="auto" w:fill="FFFFFF"/>
        </w:rPr>
      </w:pPr>
    </w:p>
    <w:p w14:paraId="2950FC62" w14:textId="7FBD48AE" w:rsidR="00287505" w:rsidRDefault="00287505" w:rsidP="00287505">
      <w:pPr>
        <w:spacing w:line="240" w:lineRule="auto"/>
        <w:rPr>
          <w:rFonts w:ascii="Arial" w:hAnsi="Arial" w:cs="Arial"/>
          <w:color w:val="000000"/>
          <w:sz w:val="16"/>
          <w:szCs w:val="16"/>
          <w:u w:val="single"/>
          <w:shd w:val="clear" w:color="auto" w:fill="FFFFFF"/>
        </w:rPr>
      </w:pPr>
    </w:p>
    <w:p w14:paraId="1B9A4169" w14:textId="4518AEC8" w:rsidR="00287505" w:rsidRDefault="00287505" w:rsidP="00287505">
      <w:pPr>
        <w:spacing w:line="240" w:lineRule="auto"/>
        <w:rPr>
          <w:rFonts w:ascii="Arial" w:hAnsi="Arial" w:cs="Arial"/>
          <w:color w:val="000000"/>
          <w:sz w:val="16"/>
          <w:szCs w:val="16"/>
          <w:u w:val="single"/>
          <w:shd w:val="clear" w:color="auto" w:fill="FFFFFF"/>
        </w:rPr>
      </w:pPr>
    </w:p>
    <w:p w14:paraId="5EF613F5" w14:textId="21688E06" w:rsidR="00287505" w:rsidRDefault="00287505" w:rsidP="00287505">
      <w:pPr>
        <w:spacing w:line="240" w:lineRule="auto"/>
        <w:rPr>
          <w:rFonts w:ascii="Arial" w:hAnsi="Arial" w:cs="Arial"/>
          <w:color w:val="000000"/>
          <w:sz w:val="16"/>
          <w:szCs w:val="16"/>
          <w:u w:val="single"/>
          <w:shd w:val="clear" w:color="auto" w:fill="FFFFFF"/>
        </w:rPr>
      </w:pPr>
    </w:p>
    <w:p w14:paraId="515BB37B" w14:textId="771C2ABF" w:rsidR="00287505" w:rsidRDefault="00287505" w:rsidP="00287505">
      <w:pPr>
        <w:spacing w:line="240" w:lineRule="auto"/>
        <w:rPr>
          <w:rFonts w:ascii="Arial" w:hAnsi="Arial" w:cs="Arial"/>
          <w:color w:val="000000"/>
          <w:sz w:val="16"/>
          <w:szCs w:val="16"/>
          <w:u w:val="single"/>
          <w:shd w:val="clear" w:color="auto" w:fill="FFFFFF"/>
        </w:rPr>
      </w:pPr>
    </w:p>
    <w:p w14:paraId="0EA0DE25" w14:textId="77777777" w:rsidR="00A02C89" w:rsidRDefault="00A02C89" w:rsidP="00287505">
      <w:pPr>
        <w:spacing w:line="240" w:lineRule="auto"/>
        <w:rPr>
          <w:rFonts w:ascii="Arial" w:hAnsi="Arial" w:cs="Arial"/>
          <w:color w:val="000000"/>
          <w:sz w:val="16"/>
          <w:szCs w:val="16"/>
          <w:u w:val="single"/>
          <w:shd w:val="clear" w:color="auto" w:fill="FFFFFF"/>
        </w:rPr>
      </w:pPr>
    </w:p>
    <w:p w14:paraId="72655CD9" w14:textId="002512DB" w:rsidR="006D523B" w:rsidRPr="00240A31" w:rsidRDefault="006D523B" w:rsidP="00287505">
      <w:pPr>
        <w:spacing w:line="240" w:lineRule="auto"/>
        <w:rPr>
          <w:rFonts w:ascii="Arial" w:hAnsi="Arial" w:cs="Arial"/>
          <w:color w:val="000000"/>
          <w:sz w:val="16"/>
          <w:szCs w:val="16"/>
          <w:shd w:val="clear" w:color="auto" w:fill="FFFFFF"/>
        </w:rPr>
      </w:pPr>
      <w:r w:rsidRPr="00B713CD">
        <w:rPr>
          <w:rFonts w:ascii="Arial" w:hAnsi="Arial" w:cs="Arial"/>
          <w:color w:val="000000"/>
          <w:sz w:val="16"/>
          <w:szCs w:val="16"/>
          <w:u w:val="single"/>
          <w:shd w:val="clear" w:color="auto" w:fill="FFFFFF"/>
        </w:rPr>
        <w:t>Bibliography and references</w:t>
      </w:r>
    </w:p>
    <w:p w14:paraId="05A605BB" w14:textId="77777777" w:rsidR="006D523B" w:rsidRPr="00B713CD" w:rsidRDefault="006D523B" w:rsidP="00287505">
      <w:pPr>
        <w:spacing w:line="240" w:lineRule="auto"/>
        <w:rPr>
          <w:rFonts w:ascii="Arial" w:hAnsi="Arial" w:cs="Arial"/>
          <w:color w:val="000000"/>
          <w:sz w:val="16"/>
          <w:szCs w:val="16"/>
          <w:shd w:val="clear" w:color="auto" w:fill="FFFFFF"/>
        </w:rPr>
      </w:pPr>
    </w:p>
    <w:p w14:paraId="0EFA556A" w14:textId="24DFC3AD" w:rsidR="00E925FA" w:rsidRDefault="006D523B" w:rsidP="00287505">
      <w:pPr>
        <w:spacing w:line="240" w:lineRule="auto"/>
        <w:rPr>
          <w:rFonts w:ascii="Arial" w:hAnsi="Arial" w:cs="Arial"/>
          <w:color w:val="000000"/>
          <w:sz w:val="16"/>
          <w:szCs w:val="16"/>
          <w:shd w:val="clear" w:color="auto" w:fill="FFFFFF"/>
        </w:rPr>
      </w:pPr>
      <w:r w:rsidRPr="00CC7DA7">
        <w:rPr>
          <w:rFonts w:ascii="Arial" w:hAnsi="Arial" w:cs="Arial"/>
          <w:color w:val="000000"/>
          <w:sz w:val="16"/>
          <w:szCs w:val="16"/>
          <w:shd w:val="clear" w:color="auto" w:fill="FFFFFF"/>
        </w:rPr>
        <w:t>Cmapspublic.ihmc.us. 2021. </w:t>
      </w:r>
      <w:r w:rsidRPr="00CC7DA7">
        <w:rPr>
          <w:rFonts w:ascii="Arial" w:hAnsi="Arial" w:cs="Arial"/>
          <w:i/>
          <w:iCs/>
          <w:color w:val="000000"/>
          <w:sz w:val="16"/>
          <w:szCs w:val="16"/>
          <w:shd w:val="clear" w:color="auto" w:fill="FFFFFF"/>
        </w:rPr>
        <w:t>The Circulatory System</w:t>
      </w:r>
      <w:r w:rsidRPr="00CC7DA7">
        <w:rPr>
          <w:rFonts w:ascii="Arial" w:hAnsi="Arial" w:cs="Arial"/>
          <w:color w:val="000000"/>
          <w:sz w:val="16"/>
          <w:szCs w:val="16"/>
          <w:shd w:val="clear" w:color="auto" w:fill="FFFFFF"/>
        </w:rPr>
        <w:t>. [online] Available at: &lt;https://cmapspublic.ihmc.us/rid=1H6JTFFYF-17B5QSG-12WG/The%20Circulatory%20System.cmap&gt; [Accessed 15 July 2021].</w:t>
      </w:r>
    </w:p>
    <w:p w14:paraId="376296B8" w14:textId="77777777" w:rsidR="00CC7DA7" w:rsidRPr="00CC7DA7" w:rsidRDefault="00CC7DA7" w:rsidP="00287505">
      <w:pPr>
        <w:spacing w:line="240" w:lineRule="auto"/>
        <w:rPr>
          <w:rFonts w:ascii="Arial" w:hAnsi="Arial" w:cs="Arial"/>
          <w:color w:val="000000"/>
          <w:sz w:val="16"/>
          <w:szCs w:val="16"/>
          <w:shd w:val="clear" w:color="auto" w:fill="FFFFFF"/>
        </w:rPr>
      </w:pPr>
    </w:p>
    <w:p w14:paraId="0B39CE93" w14:textId="5C3CE6A3" w:rsidR="00CC7DA7" w:rsidRDefault="00CC7DA7" w:rsidP="00287505">
      <w:pPr>
        <w:spacing w:line="240" w:lineRule="auto"/>
        <w:rPr>
          <w:rFonts w:ascii="Arial" w:hAnsi="Arial" w:cs="Arial"/>
          <w:color w:val="000000"/>
          <w:sz w:val="16"/>
          <w:szCs w:val="16"/>
          <w:shd w:val="clear" w:color="auto" w:fill="FFFFFF"/>
        </w:rPr>
      </w:pPr>
      <w:r w:rsidRPr="00CC7DA7">
        <w:rPr>
          <w:rFonts w:ascii="Arial" w:hAnsi="Arial" w:cs="Arial"/>
          <w:color w:val="000000"/>
          <w:sz w:val="16"/>
          <w:szCs w:val="16"/>
          <w:shd w:val="clear" w:color="auto" w:fill="FFFFFF"/>
        </w:rPr>
        <w:t>Cooljargon.com. 2021. </w:t>
      </w:r>
      <w:r w:rsidRPr="00CC7DA7">
        <w:rPr>
          <w:rFonts w:ascii="Arial" w:hAnsi="Arial" w:cs="Arial"/>
          <w:i/>
          <w:iCs/>
          <w:color w:val="000000"/>
          <w:sz w:val="16"/>
          <w:szCs w:val="16"/>
          <w:shd w:val="clear" w:color="auto" w:fill="FFFFFF"/>
        </w:rPr>
        <w:t>Anatomy and Physiology - Heart Anatomy</w:t>
      </w:r>
      <w:r w:rsidRPr="00CC7DA7">
        <w:rPr>
          <w:rFonts w:ascii="Arial" w:hAnsi="Arial" w:cs="Arial"/>
          <w:color w:val="000000"/>
          <w:sz w:val="16"/>
          <w:szCs w:val="16"/>
          <w:shd w:val="clear" w:color="auto" w:fill="FFFFFF"/>
        </w:rPr>
        <w:t>. [online] Available at: &lt;https://cooljargon.com/ebooks/anatomy_and_physiology/m46676/index.cnxml.html&gt; [Accessed 16 July 2021].</w:t>
      </w:r>
    </w:p>
    <w:p w14:paraId="2768D43B" w14:textId="77777777" w:rsidR="00CC7DA7" w:rsidRPr="00CC7DA7" w:rsidRDefault="00CC7DA7" w:rsidP="00287505">
      <w:pPr>
        <w:spacing w:line="240" w:lineRule="auto"/>
        <w:rPr>
          <w:rFonts w:ascii="Arial" w:hAnsi="Arial" w:cs="Arial"/>
          <w:color w:val="000000"/>
          <w:sz w:val="16"/>
          <w:szCs w:val="16"/>
          <w:shd w:val="clear" w:color="auto" w:fill="FFFFFF"/>
        </w:rPr>
      </w:pPr>
    </w:p>
    <w:p w14:paraId="21F02EA4" w14:textId="7BA2AD2D" w:rsidR="008F3969" w:rsidRDefault="00BC331D" w:rsidP="00287505">
      <w:pPr>
        <w:spacing w:line="240" w:lineRule="auto"/>
        <w:rPr>
          <w:rFonts w:ascii="Arial" w:hAnsi="Arial" w:cs="Arial"/>
          <w:color w:val="000000"/>
          <w:sz w:val="16"/>
          <w:szCs w:val="16"/>
          <w:shd w:val="clear" w:color="auto" w:fill="FFFFFF"/>
        </w:rPr>
      </w:pPr>
      <w:r w:rsidRPr="00CC7DA7">
        <w:rPr>
          <w:rFonts w:ascii="Arial" w:hAnsi="Arial" w:cs="Arial"/>
          <w:color w:val="000000"/>
          <w:sz w:val="16"/>
          <w:szCs w:val="16"/>
          <w:shd w:val="clear" w:color="auto" w:fill="FFFFFF"/>
        </w:rPr>
        <w:t xml:space="preserve">Now, </w:t>
      </w:r>
      <w:proofErr w:type="gramStart"/>
      <w:r w:rsidRPr="00CC7DA7">
        <w:rPr>
          <w:rFonts w:ascii="Arial" w:hAnsi="Arial" w:cs="Arial"/>
          <w:color w:val="000000"/>
          <w:sz w:val="16"/>
          <w:szCs w:val="16"/>
          <w:shd w:val="clear" w:color="auto" w:fill="FFFFFF"/>
        </w:rPr>
        <w:t>M.</w:t>
      </w:r>
      <w:proofErr w:type="gramEnd"/>
      <w:r w:rsidRPr="00CC7DA7">
        <w:rPr>
          <w:rFonts w:ascii="Arial" w:hAnsi="Arial" w:cs="Arial"/>
          <w:color w:val="000000"/>
          <w:sz w:val="16"/>
          <w:szCs w:val="16"/>
          <w:shd w:val="clear" w:color="auto" w:fill="FFFFFF"/>
        </w:rPr>
        <w:t>, 2021. </w:t>
      </w:r>
      <w:r w:rsidRPr="00CC7DA7">
        <w:rPr>
          <w:rFonts w:ascii="Arial" w:hAnsi="Arial" w:cs="Arial"/>
          <w:i/>
          <w:iCs/>
          <w:color w:val="000000"/>
          <w:sz w:val="16"/>
          <w:szCs w:val="16"/>
          <w:shd w:val="clear" w:color="auto" w:fill="FFFFFF"/>
        </w:rPr>
        <w:t>Illustration of Male circulatory system</w:t>
      </w:r>
      <w:r w:rsidRPr="00CC7DA7">
        <w:rPr>
          <w:rFonts w:ascii="Arial" w:hAnsi="Arial" w:cs="Arial"/>
          <w:color w:val="000000"/>
          <w:sz w:val="16"/>
          <w:szCs w:val="16"/>
          <w:shd w:val="clear" w:color="auto" w:fill="FFFFFF"/>
        </w:rPr>
        <w:t>. [online] iStock. Available at: &lt;https://www.istockphoto.com/photo/male-circulatory-system-gm507208565-45246568&gt; [Accessed 16 July 2021].</w:t>
      </w:r>
    </w:p>
    <w:p w14:paraId="2ADA9E12" w14:textId="77777777" w:rsidR="00CC7DA7" w:rsidRPr="00CC7DA7" w:rsidRDefault="00CC7DA7" w:rsidP="00287505">
      <w:pPr>
        <w:spacing w:line="240" w:lineRule="auto"/>
        <w:rPr>
          <w:rFonts w:ascii="Arial" w:hAnsi="Arial" w:cs="Arial"/>
          <w:color w:val="000000"/>
          <w:sz w:val="16"/>
          <w:szCs w:val="16"/>
          <w:shd w:val="clear" w:color="auto" w:fill="FFFFFF"/>
        </w:rPr>
      </w:pPr>
    </w:p>
    <w:p w14:paraId="058A66FF" w14:textId="1FEEE2CC" w:rsidR="003F7A3A" w:rsidRDefault="003F7A3A" w:rsidP="00287505">
      <w:pPr>
        <w:spacing w:line="240" w:lineRule="auto"/>
        <w:rPr>
          <w:rFonts w:ascii="Arial" w:hAnsi="Arial" w:cs="Arial"/>
          <w:color w:val="000000"/>
          <w:sz w:val="16"/>
          <w:szCs w:val="16"/>
          <w:shd w:val="clear" w:color="auto" w:fill="FFFFFF"/>
        </w:rPr>
      </w:pPr>
      <w:r w:rsidRPr="00CC7DA7">
        <w:rPr>
          <w:rFonts w:ascii="Arial" w:hAnsi="Arial" w:cs="Arial"/>
          <w:color w:val="000000"/>
          <w:sz w:val="16"/>
          <w:szCs w:val="16"/>
          <w:shd w:val="clear" w:color="auto" w:fill="FFFFFF"/>
        </w:rPr>
        <w:t>Theheartfoundation.org. 2021. [online] Available at: &lt;https://theheartfoundation.org/2017/05/19/cardiovascular-system/&gt; [Accessed 16 July 2021].</w:t>
      </w:r>
    </w:p>
    <w:p w14:paraId="2A7F5FD0" w14:textId="77777777" w:rsidR="00CC7DA7" w:rsidRPr="00CC7DA7" w:rsidRDefault="00CC7DA7" w:rsidP="00287505">
      <w:pPr>
        <w:spacing w:line="240" w:lineRule="auto"/>
        <w:rPr>
          <w:rFonts w:ascii="Arial" w:hAnsi="Arial" w:cs="Arial"/>
          <w:color w:val="000000"/>
          <w:sz w:val="16"/>
          <w:szCs w:val="16"/>
          <w:shd w:val="clear" w:color="auto" w:fill="FFFFFF"/>
        </w:rPr>
      </w:pPr>
    </w:p>
    <w:p w14:paraId="33D245B0" w14:textId="738B6EC6" w:rsidR="006D523B" w:rsidRDefault="00764F19" w:rsidP="00287505">
      <w:pPr>
        <w:spacing w:line="240" w:lineRule="auto"/>
        <w:rPr>
          <w:rFonts w:ascii="Arial" w:hAnsi="Arial" w:cs="Arial"/>
          <w:color w:val="000000"/>
          <w:sz w:val="16"/>
          <w:szCs w:val="16"/>
          <w:shd w:val="clear" w:color="auto" w:fill="FFFFFF"/>
        </w:rPr>
      </w:pPr>
      <w:r w:rsidRPr="00CC7DA7">
        <w:rPr>
          <w:rFonts w:ascii="Arial" w:hAnsi="Arial" w:cs="Arial"/>
          <w:color w:val="000000"/>
          <w:sz w:val="16"/>
          <w:szCs w:val="16"/>
          <w:shd w:val="clear" w:color="auto" w:fill="FFFFFF"/>
        </w:rPr>
        <w:t>Thinglink.com. 2021. </w:t>
      </w:r>
      <w:r w:rsidRPr="00CC7DA7">
        <w:rPr>
          <w:rFonts w:ascii="Arial" w:hAnsi="Arial" w:cs="Arial"/>
          <w:i/>
          <w:iCs/>
          <w:color w:val="000000"/>
          <w:sz w:val="16"/>
          <w:szCs w:val="16"/>
          <w:shd w:val="clear" w:color="auto" w:fill="FFFFFF"/>
        </w:rPr>
        <w:t>The Circulatory System by Zoe Bunney</w:t>
      </w:r>
      <w:r w:rsidRPr="00CC7DA7">
        <w:rPr>
          <w:rFonts w:ascii="Arial" w:hAnsi="Arial" w:cs="Arial"/>
          <w:color w:val="000000"/>
          <w:sz w:val="16"/>
          <w:szCs w:val="16"/>
          <w:shd w:val="clear" w:color="auto" w:fill="FFFFFF"/>
        </w:rPr>
        <w:t>. [online] Available at: &lt;http://www.thinglink.com/scene/499894501309939712&gt; [Accessed 15 July 2021].</w:t>
      </w:r>
    </w:p>
    <w:p w14:paraId="47259552" w14:textId="77777777" w:rsidR="00CC7DA7" w:rsidRPr="00CC7DA7" w:rsidRDefault="00CC7DA7" w:rsidP="00287505">
      <w:pPr>
        <w:spacing w:line="240" w:lineRule="auto"/>
        <w:rPr>
          <w:rFonts w:ascii="Arial" w:hAnsi="Arial" w:cs="Arial"/>
          <w:color w:val="000000"/>
          <w:sz w:val="16"/>
          <w:szCs w:val="16"/>
          <w:shd w:val="clear" w:color="auto" w:fill="FFFFFF"/>
        </w:rPr>
      </w:pPr>
    </w:p>
    <w:p w14:paraId="0EC5385A" w14:textId="58E6391A" w:rsidR="0062333B" w:rsidRPr="00CC7DA7" w:rsidRDefault="0062333B" w:rsidP="00287505">
      <w:pPr>
        <w:spacing w:line="240" w:lineRule="auto"/>
        <w:rPr>
          <w:rFonts w:ascii="Arial" w:hAnsi="Arial" w:cs="Arial"/>
          <w:color w:val="000000"/>
          <w:sz w:val="16"/>
          <w:szCs w:val="16"/>
          <w:shd w:val="clear" w:color="auto" w:fill="FFFFFF"/>
        </w:rPr>
      </w:pPr>
      <w:r w:rsidRPr="00CC7DA7">
        <w:rPr>
          <w:rFonts w:ascii="Arial" w:hAnsi="Arial" w:cs="Arial"/>
          <w:color w:val="000000"/>
          <w:sz w:val="16"/>
          <w:szCs w:val="16"/>
          <w:shd w:val="clear" w:color="auto" w:fill="FFFFFF"/>
        </w:rPr>
        <w:t>Waugh, A. and Grant, A., 2018. </w:t>
      </w:r>
      <w:r w:rsidRPr="00CC7DA7">
        <w:rPr>
          <w:rFonts w:ascii="Arial" w:hAnsi="Arial" w:cs="Arial"/>
          <w:i/>
          <w:iCs/>
          <w:color w:val="000000"/>
          <w:sz w:val="16"/>
          <w:szCs w:val="16"/>
          <w:shd w:val="clear" w:color="auto" w:fill="FFFFFF"/>
        </w:rPr>
        <w:t>Ross &amp; Wilson anatomy and physiology in health and illness</w:t>
      </w:r>
      <w:r w:rsidRPr="00CC7DA7">
        <w:rPr>
          <w:rFonts w:ascii="Arial" w:hAnsi="Arial" w:cs="Arial"/>
          <w:color w:val="000000"/>
          <w:sz w:val="16"/>
          <w:szCs w:val="16"/>
          <w:shd w:val="clear" w:color="auto" w:fill="FFFFFF"/>
        </w:rPr>
        <w:t>. 13th ed. Edinburgh: Elsevier, p.82.</w:t>
      </w:r>
    </w:p>
    <w:p w14:paraId="13298705" w14:textId="38F6725B" w:rsidR="008F3969" w:rsidRPr="00B713CD" w:rsidRDefault="008F3969" w:rsidP="00287505">
      <w:pPr>
        <w:spacing w:line="240" w:lineRule="auto"/>
        <w:rPr>
          <w:rFonts w:ascii="Arial" w:hAnsi="Arial" w:cs="Arial"/>
          <w:sz w:val="16"/>
          <w:szCs w:val="16"/>
        </w:rPr>
      </w:pPr>
      <w:r>
        <w:rPr>
          <w:rFonts w:ascii="Open Sans" w:hAnsi="Open Sans" w:cs="Open Sans"/>
          <w:color w:val="000000"/>
          <w:sz w:val="20"/>
          <w:szCs w:val="20"/>
          <w:shd w:val="clear" w:color="auto" w:fill="FFFFFF"/>
        </w:rPr>
        <w:t>.</w:t>
      </w:r>
    </w:p>
    <w:sectPr w:rsidR="008F3969" w:rsidRPr="00B713CD" w:rsidSect="00D9690B">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738E92" w14:textId="77777777" w:rsidR="000D56FC" w:rsidRDefault="000D56FC" w:rsidP="001C5BF9">
      <w:pPr>
        <w:spacing w:line="240" w:lineRule="auto"/>
      </w:pPr>
      <w:r>
        <w:separator/>
      </w:r>
    </w:p>
  </w:endnote>
  <w:endnote w:type="continuationSeparator" w:id="0">
    <w:p w14:paraId="089C720B" w14:textId="77777777" w:rsidR="000D56FC" w:rsidRDefault="000D56FC" w:rsidP="001C5BF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485A0F" w14:textId="77777777" w:rsidR="000D56FC" w:rsidRDefault="000D56FC" w:rsidP="001C5BF9">
      <w:pPr>
        <w:spacing w:line="240" w:lineRule="auto"/>
      </w:pPr>
      <w:r>
        <w:separator/>
      </w:r>
    </w:p>
  </w:footnote>
  <w:footnote w:type="continuationSeparator" w:id="0">
    <w:p w14:paraId="343D0B0C" w14:textId="77777777" w:rsidR="000D56FC" w:rsidRDefault="000D56FC" w:rsidP="001C5BF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F0FAE"/>
    <w:rsid w:val="0004005C"/>
    <w:rsid w:val="000506C5"/>
    <w:rsid w:val="00052713"/>
    <w:rsid w:val="00056049"/>
    <w:rsid w:val="000D56FC"/>
    <w:rsid w:val="001652E2"/>
    <w:rsid w:val="00166DDC"/>
    <w:rsid w:val="001C5BF9"/>
    <w:rsid w:val="001D0115"/>
    <w:rsid w:val="00240A31"/>
    <w:rsid w:val="00287505"/>
    <w:rsid w:val="00292167"/>
    <w:rsid w:val="002A6533"/>
    <w:rsid w:val="00303A93"/>
    <w:rsid w:val="003050D9"/>
    <w:rsid w:val="003F7A3A"/>
    <w:rsid w:val="0040719B"/>
    <w:rsid w:val="004E03CA"/>
    <w:rsid w:val="0059671E"/>
    <w:rsid w:val="00601D6F"/>
    <w:rsid w:val="0062333B"/>
    <w:rsid w:val="00650E19"/>
    <w:rsid w:val="00662C2F"/>
    <w:rsid w:val="0068655D"/>
    <w:rsid w:val="006B367C"/>
    <w:rsid w:val="006D523B"/>
    <w:rsid w:val="00753720"/>
    <w:rsid w:val="00764F19"/>
    <w:rsid w:val="00781EE6"/>
    <w:rsid w:val="007D42C6"/>
    <w:rsid w:val="008F3969"/>
    <w:rsid w:val="00A02C89"/>
    <w:rsid w:val="00A47E44"/>
    <w:rsid w:val="00B6711F"/>
    <w:rsid w:val="00B713CD"/>
    <w:rsid w:val="00BB4838"/>
    <w:rsid w:val="00BC331D"/>
    <w:rsid w:val="00C1136D"/>
    <w:rsid w:val="00C94F08"/>
    <w:rsid w:val="00CC7DA7"/>
    <w:rsid w:val="00D670C0"/>
    <w:rsid w:val="00D8209F"/>
    <w:rsid w:val="00D9690B"/>
    <w:rsid w:val="00DE0E51"/>
    <w:rsid w:val="00E008D2"/>
    <w:rsid w:val="00E25C12"/>
    <w:rsid w:val="00E91A38"/>
    <w:rsid w:val="00E925FA"/>
    <w:rsid w:val="00ED4E77"/>
    <w:rsid w:val="00EF0FAE"/>
    <w:rsid w:val="00FA37A1"/>
    <w:rsid w:val="00FC0F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517DCF"/>
  <w15:docId w15:val="{5F9B345B-6492-4189-8EC9-BC86C0FCC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E0E51"/>
    <w:pPr>
      <w:spacing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DE0E51"/>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DE0E51"/>
    <w:pPr>
      <w:numPr>
        <w:ilvl w:val="1"/>
      </w:numPr>
      <w:spacing w:after="160" w:line="259" w:lineRule="auto"/>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DE0E51"/>
    <w:rPr>
      <w:rFonts w:eastAsiaTheme="minorEastAsia" w:cs="Times New Roman"/>
      <w:color w:val="5A5A5A" w:themeColor="text1" w:themeTint="A5"/>
      <w:spacing w:val="15"/>
      <w:lang w:val="en-US"/>
    </w:rPr>
  </w:style>
  <w:style w:type="paragraph" w:styleId="NoSpacing">
    <w:name w:val="No Spacing"/>
    <w:link w:val="NoSpacingChar"/>
    <w:uiPriority w:val="1"/>
    <w:qFormat/>
    <w:rsid w:val="00DE0E51"/>
    <w:pPr>
      <w:spacing w:line="240" w:lineRule="auto"/>
    </w:pPr>
    <w:rPr>
      <w:rFonts w:eastAsiaTheme="minorEastAsia"/>
      <w:lang w:val="en-US"/>
    </w:rPr>
  </w:style>
  <w:style w:type="character" w:customStyle="1" w:styleId="NoSpacingChar">
    <w:name w:val="No Spacing Char"/>
    <w:basedOn w:val="DefaultParagraphFont"/>
    <w:link w:val="NoSpacing"/>
    <w:uiPriority w:val="1"/>
    <w:rsid w:val="00DE0E51"/>
    <w:rPr>
      <w:rFonts w:eastAsiaTheme="minorEastAsia"/>
      <w:lang w:val="en-US"/>
    </w:rPr>
  </w:style>
  <w:style w:type="paragraph" w:styleId="Header">
    <w:name w:val="header"/>
    <w:basedOn w:val="Normal"/>
    <w:link w:val="HeaderChar"/>
    <w:uiPriority w:val="99"/>
    <w:unhideWhenUsed/>
    <w:rsid w:val="001C5BF9"/>
    <w:pPr>
      <w:tabs>
        <w:tab w:val="center" w:pos="4513"/>
        <w:tab w:val="right" w:pos="9026"/>
      </w:tabs>
      <w:spacing w:line="240" w:lineRule="auto"/>
    </w:pPr>
  </w:style>
  <w:style w:type="character" w:customStyle="1" w:styleId="HeaderChar">
    <w:name w:val="Header Char"/>
    <w:basedOn w:val="DefaultParagraphFont"/>
    <w:link w:val="Header"/>
    <w:uiPriority w:val="99"/>
    <w:rsid w:val="001C5BF9"/>
  </w:style>
  <w:style w:type="paragraph" w:styleId="Footer">
    <w:name w:val="footer"/>
    <w:basedOn w:val="Normal"/>
    <w:link w:val="FooterChar"/>
    <w:uiPriority w:val="99"/>
    <w:unhideWhenUsed/>
    <w:rsid w:val="001C5BF9"/>
    <w:pPr>
      <w:tabs>
        <w:tab w:val="center" w:pos="4513"/>
        <w:tab w:val="right" w:pos="9026"/>
      </w:tabs>
      <w:spacing w:line="240" w:lineRule="auto"/>
    </w:pPr>
  </w:style>
  <w:style w:type="character" w:customStyle="1" w:styleId="FooterChar">
    <w:name w:val="Footer Char"/>
    <w:basedOn w:val="DefaultParagraphFont"/>
    <w:link w:val="Footer"/>
    <w:uiPriority w:val="99"/>
    <w:rsid w:val="001C5B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Mumtaz Goolam</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4</Pages>
  <Words>1111</Words>
  <Characters>6338</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INTRODUCTION TO PHYSIOLOGY</vt:lpstr>
    </vt:vector>
  </TitlesOfParts>
  <Company>BMHP5003_BIRM</Company>
  <LinksUpToDate>false</LinksUpToDate>
  <CharactersWithSpaces>7435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PHYSIOLOGY
tinamarie pena-smith
1816447
mumtaz goolam
bmph5003_birm</dc:title>
  <dc:subject/>
  <dc:creator>1816447 tinaMARIE Pena-smith</dc:creator>
  <cp:keywords/>
  <dc:description/>
  <cp:lastModifiedBy>tina Pena-smith</cp:lastModifiedBy>
  <cp:revision>3</cp:revision>
  <dcterms:created xsi:type="dcterms:W3CDTF">2021-07-16T09:07:00Z</dcterms:created>
  <dcterms:modified xsi:type="dcterms:W3CDTF">2021-07-16T10:54:00Z</dcterms:modified>
</cp:coreProperties>
</file>