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C41" w:rsidRDefault="00A17C41">
      <w:pPr>
        <w:rPr>
          <w:b/>
        </w:rPr>
      </w:pPr>
    </w:p>
    <w:tbl>
      <w:tblPr>
        <w:tblStyle w:val="a"/>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A17C41">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rsidR="00A17C41" w:rsidRDefault="00A17C41">
            <w:pPr>
              <w:keepNext/>
              <w:spacing w:after="0" w:line="240" w:lineRule="auto"/>
              <w:jc w:val="center"/>
              <w:rPr>
                <w:rFonts w:ascii="Arial" w:eastAsia="Arial" w:hAnsi="Arial" w:cs="Arial"/>
                <w:b/>
                <w:color w:val="000000"/>
                <w:sz w:val="32"/>
                <w:szCs w:val="32"/>
              </w:rPr>
            </w:pPr>
          </w:p>
          <w:p w:rsidR="00A17C41" w:rsidRDefault="00E17881">
            <w:pPr>
              <w:keepNext/>
              <w:spacing w:after="0" w:line="240" w:lineRule="auto"/>
              <w:jc w:val="both"/>
              <w:rPr>
                <w:rFonts w:ascii="Arial" w:eastAsia="Arial" w:hAnsi="Arial" w:cs="Arial"/>
                <w:b/>
                <w:color w:val="000000"/>
                <w:sz w:val="28"/>
                <w:szCs w:val="28"/>
              </w:rPr>
            </w:pPr>
            <w:r>
              <w:rPr>
                <w:rFonts w:ascii="Calibri" w:eastAsia="Calibri" w:hAnsi="Calibri" w:cs="Calibri"/>
                <w:noProof/>
                <w:lang w:val="hu-HU"/>
              </w:rPr>
              <w:drawing>
                <wp:inline distT="0" distB="0" distL="0" distR="0">
                  <wp:extent cx="2984904" cy="1300091"/>
                  <wp:effectExtent l="0" t="0" r="0" b="0"/>
                  <wp:docPr id="1455404925"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rsidR="00A17C41" w:rsidRDefault="00E17881">
            <w:pPr>
              <w:rPr>
                <w:b/>
                <w:sz w:val="28"/>
                <w:szCs w:val="28"/>
              </w:rPr>
            </w:pPr>
            <w:r>
              <w:rPr>
                <w:b/>
                <w:sz w:val="28"/>
                <w:szCs w:val="28"/>
              </w:rPr>
              <w:t>Component One: Student Journal (learning log) 750 words +/- 10%</w:t>
            </w:r>
          </w:p>
          <w:p w:rsidR="00A17C41" w:rsidRDefault="00E17881">
            <w:pPr>
              <w:rPr>
                <w:rFonts w:ascii="Arial" w:eastAsia="Arial" w:hAnsi="Arial" w:cs="Arial"/>
                <w:b/>
                <w:color w:val="000000"/>
                <w:sz w:val="32"/>
                <w:szCs w:val="32"/>
              </w:rPr>
            </w:pPr>
            <w:r>
              <w:rPr>
                <w:b/>
                <w:color w:val="000000"/>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rsidR="00A17C41" w:rsidRDefault="00E17881">
            <w:pPr>
              <w:keepNext/>
              <w:spacing w:before="120" w:after="0" w:line="240" w:lineRule="auto"/>
              <w:rPr>
                <w:rFonts w:ascii="Arial" w:eastAsia="Arial" w:hAnsi="Arial" w:cs="Arial"/>
                <w:b/>
                <w:color w:val="000000"/>
                <w:sz w:val="20"/>
                <w:szCs w:val="20"/>
              </w:rPr>
            </w:pPr>
            <w:r>
              <w:rPr>
                <w:rFonts w:ascii="Arial" w:eastAsia="Arial" w:hAnsi="Arial" w:cs="Arial"/>
                <w:b/>
                <w:color w:val="000000"/>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rsidR="00A17C41" w:rsidRDefault="00E17881">
            <w:pPr>
              <w:keepNext/>
              <w:spacing w:after="0" w:line="240" w:lineRule="auto"/>
              <w:rPr>
                <w:rFonts w:ascii="Arial" w:eastAsia="Arial" w:hAnsi="Arial" w:cs="Arial"/>
                <w:b/>
                <w:color w:val="000000"/>
                <w:sz w:val="20"/>
                <w:szCs w:val="20"/>
              </w:rPr>
            </w:pPr>
            <w:r>
              <w:rPr>
                <w:rFonts w:ascii="Arial" w:eastAsia="Arial" w:hAnsi="Arial" w:cs="Arial"/>
                <w:b/>
                <w:color w:val="000000"/>
                <w:sz w:val="20"/>
                <w:szCs w:val="20"/>
              </w:rPr>
              <w:t>2226188</w:t>
            </w:r>
          </w:p>
        </w:tc>
        <w:tc>
          <w:tcPr>
            <w:tcW w:w="835" w:type="dxa"/>
            <w:tcBorders>
              <w:top w:val="single" w:sz="4" w:space="0" w:color="000000"/>
              <w:left w:val="nil"/>
              <w:bottom w:val="nil"/>
              <w:right w:val="single" w:sz="4" w:space="0" w:color="000000"/>
            </w:tcBorders>
            <w:shd w:val="clear" w:color="auto" w:fill="auto"/>
            <w:vAlign w:val="center"/>
          </w:tcPr>
          <w:p w:rsidR="00A17C41" w:rsidRDefault="00A17C41">
            <w:pPr>
              <w:keepNext/>
              <w:spacing w:after="0" w:line="240" w:lineRule="auto"/>
              <w:jc w:val="center"/>
              <w:rPr>
                <w:rFonts w:ascii="Arial" w:eastAsia="Arial" w:hAnsi="Arial" w:cs="Arial"/>
                <w:b/>
                <w:color w:val="000000"/>
                <w:sz w:val="20"/>
                <w:szCs w:val="20"/>
              </w:rPr>
            </w:pPr>
          </w:p>
        </w:tc>
      </w:tr>
      <w:tr w:rsidR="00A17C41">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rsidR="00A17C41" w:rsidRDefault="00A17C41">
            <w:pPr>
              <w:keepNext/>
              <w:spacing w:after="0" w:line="240" w:lineRule="auto"/>
              <w:rPr>
                <w:rFonts w:ascii="Arial" w:eastAsia="Arial" w:hAnsi="Arial" w:cs="Arial"/>
                <w:color w:val="000000"/>
                <w:sz w:val="20"/>
                <w:szCs w:val="20"/>
              </w:rPr>
            </w:pPr>
          </w:p>
          <w:p w:rsidR="00A17C41" w:rsidRDefault="00E17881">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rsidR="00A17C41" w:rsidRDefault="00E17881">
            <w:pPr>
              <w:keepNext/>
              <w:spacing w:after="0" w:line="240" w:lineRule="auto"/>
              <w:rPr>
                <w:rFonts w:ascii="Arial" w:eastAsia="Arial" w:hAnsi="Arial" w:cs="Arial"/>
                <w:b/>
                <w:color w:val="000000"/>
                <w:sz w:val="20"/>
                <w:szCs w:val="20"/>
              </w:rPr>
            </w:pPr>
            <w:r>
              <w:rPr>
                <w:rFonts w:ascii="Arial" w:eastAsia="Arial" w:hAnsi="Arial" w:cs="Arial"/>
                <w:b/>
                <w:color w:val="000000"/>
                <w:sz w:val="20"/>
                <w:szCs w:val="20"/>
              </w:rPr>
              <w:t>Hotel Administration &amp; Front Office Operations</w:t>
            </w:r>
          </w:p>
        </w:tc>
        <w:tc>
          <w:tcPr>
            <w:tcW w:w="835" w:type="dxa"/>
            <w:tcBorders>
              <w:top w:val="nil"/>
              <w:left w:val="nil"/>
              <w:bottom w:val="nil"/>
              <w:right w:val="single" w:sz="4" w:space="0" w:color="000000"/>
            </w:tcBorders>
            <w:shd w:val="clear" w:color="auto" w:fill="auto"/>
            <w:vAlign w:val="center"/>
          </w:tcPr>
          <w:p w:rsidR="00A17C41" w:rsidRDefault="00A17C41">
            <w:pPr>
              <w:keepNext/>
              <w:spacing w:after="0" w:line="240" w:lineRule="auto"/>
              <w:jc w:val="center"/>
              <w:rPr>
                <w:rFonts w:ascii="Arial" w:eastAsia="Arial" w:hAnsi="Arial" w:cs="Arial"/>
                <w:b/>
                <w:color w:val="000000"/>
                <w:sz w:val="20"/>
                <w:szCs w:val="20"/>
              </w:rPr>
            </w:pPr>
          </w:p>
        </w:tc>
      </w:tr>
      <w:tr w:rsidR="00A17C41">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rsidR="00A17C41" w:rsidRDefault="00E17881">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rsidR="00A17C41" w:rsidRDefault="00E17881">
            <w:pPr>
              <w:keepNext/>
              <w:spacing w:after="0" w:line="240" w:lineRule="auto"/>
              <w:rPr>
                <w:rFonts w:ascii="Arial" w:eastAsia="Arial" w:hAnsi="Arial" w:cs="Arial"/>
                <w:b/>
                <w:color w:val="000000"/>
                <w:sz w:val="20"/>
                <w:szCs w:val="20"/>
              </w:rPr>
            </w:pPr>
            <w:r>
              <w:rPr>
                <w:rFonts w:ascii="Arial" w:eastAsia="Arial" w:hAnsi="Arial" w:cs="Arial"/>
                <w:b/>
                <w:color w:val="000000"/>
                <w:sz w:val="20"/>
                <w:szCs w:val="20"/>
              </w:rPr>
              <w:t>BMIH4004</w:t>
            </w:r>
          </w:p>
        </w:tc>
        <w:tc>
          <w:tcPr>
            <w:tcW w:w="835" w:type="dxa"/>
            <w:tcBorders>
              <w:top w:val="nil"/>
              <w:left w:val="nil"/>
              <w:bottom w:val="nil"/>
              <w:right w:val="single" w:sz="4" w:space="0" w:color="000000"/>
            </w:tcBorders>
            <w:shd w:val="clear" w:color="auto" w:fill="auto"/>
            <w:vAlign w:val="center"/>
          </w:tcPr>
          <w:p w:rsidR="00A17C41" w:rsidRDefault="00A17C41">
            <w:pPr>
              <w:keepNext/>
              <w:spacing w:after="0" w:line="240" w:lineRule="auto"/>
              <w:jc w:val="center"/>
              <w:rPr>
                <w:rFonts w:ascii="Arial" w:eastAsia="Arial" w:hAnsi="Arial" w:cs="Arial"/>
                <w:b/>
                <w:color w:val="000000"/>
                <w:sz w:val="20"/>
                <w:szCs w:val="20"/>
              </w:rPr>
            </w:pPr>
          </w:p>
        </w:tc>
      </w:tr>
      <w:tr w:rsidR="00A17C41">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rsidR="00A17C41" w:rsidRDefault="00E17881">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rsidR="00A17C41" w:rsidRDefault="00E17881">
            <w:pPr>
              <w:keepNext/>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Natalie </w:t>
            </w:r>
            <w:proofErr w:type="spellStart"/>
            <w:r>
              <w:rPr>
                <w:rFonts w:ascii="Arial" w:eastAsia="Arial" w:hAnsi="Arial" w:cs="Arial"/>
                <w:b/>
                <w:color w:val="000000"/>
                <w:sz w:val="20"/>
                <w:szCs w:val="20"/>
              </w:rPr>
              <w:t>Brailsford</w:t>
            </w:r>
            <w:proofErr w:type="spellEnd"/>
          </w:p>
        </w:tc>
        <w:tc>
          <w:tcPr>
            <w:tcW w:w="835" w:type="dxa"/>
            <w:tcBorders>
              <w:top w:val="nil"/>
              <w:left w:val="nil"/>
              <w:bottom w:val="nil"/>
              <w:right w:val="single" w:sz="4" w:space="0" w:color="000000"/>
            </w:tcBorders>
            <w:shd w:val="clear" w:color="auto" w:fill="auto"/>
            <w:vAlign w:val="center"/>
          </w:tcPr>
          <w:p w:rsidR="00A17C41" w:rsidRDefault="00A17C41">
            <w:pPr>
              <w:keepNext/>
              <w:spacing w:after="0" w:line="240" w:lineRule="auto"/>
              <w:jc w:val="center"/>
              <w:rPr>
                <w:rFonts w:ascii="Arial" w:eastAsia="Arial" w:hAnsi="Arial" w:cs="Arial"/>
                <w:b/>
                <w:color w:val="000000"/>
                <w:sz w:val="20"/>
                <w:szCs w:val="20"/>
              </w:rPr>
            </w:pPr>
          </w:p>
        </w:tc>
      </w:tr>
      <w:tr w:rsidR="00A17C41">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rsidR="00A17C41" w:rsidRDefault="00A17C41">
            <w:pPr>
              <w:keepNext/>
              <w:spacing w:after="0" w:line="240" w:lineRule="auto"/>
              <w:rPr>
                <w:rFonts w:ascii="Arial" w:eastAsia="Arial" w:hAnsi="Arial" w:cs="Arial"/>
                <w:color w:val="000000"/>
                <w:sz w:val="20"/>
                <w:szCs w:val="20"/>
              </w:rPr>
            </w:pPr>
          </w:p>
        </w:tc>
        <w:tc>
          <w:tcPr>
            <w:tcW w:w="1922" w:type="dxa"/>
            <w:tcBorders>
              <w:top w:val="dashed" w:sz="4" w:space="0" w:color="000000"/>
              <w:left w:val="nil"/>
              <w:bottom w:val="single" w:sz="4" w:space="0" w:color="000000"/>
              <w:right w:val="nil"/>
            </w:tcBorders>
            <w:shd w:val="clear" w:color="auto" w:fill="auto"/>
            <w:vAlign w:val="center"/>
          </w:tcPr>
          <w:p w:rsidR="00A17C41" w:rsidRDefault="00A17C41">
            <w:pPr>
              <w:keepNext/>
              <w:spacing w:after="0" w:line="240" w:lineRule="auto"/>
              <w:rPr>
                <w:rFonts w:ascii="Arial" w:eastAsia="Arial" w:hAnsi="Arial" w:cs="Arial"/>
                <w:b/>
                <w:color w:val="000000"/>
                <w:sz w:val="16"/>
                <w:szCs w:val="16"/>
              </w:rPr>
            </w:pPr>
          </w:p>
        </w:tc>
        <w:tc>
          <w:tcPr>
            <w:tcW w:w="835" w:type="dxa"/>
            <w:tcBorders>
              <w:top w:val="nil"/>
              <w:left w:val="nil"/>
              <w:bottom w:val="single" w:sz="4" w:space="0" w:color="000000"/>
              <w:right w:val="single" w:sz="4" w:space="0" w:color="000000"/>
            </w:tcBorders>
            <w:shd w:val="clear" w:color="auto" w:fill="auto"/>
            <w:vAlign w:val="center"/>
          </w:tcPr>
          <w:p w:rsidR="00A17C41" w:rsidRDefault="00A17C41">
            <w:pPr>
              <w:keepNext/>
              <w:spacing w:after="0" w:line="240" w:lineRule="auto"/>
              <w:jc w:val="center"/>
              <w:rPr>
                <w:rFonts w:ascii="Arial" w:eastAsia="Arial" w:hAnsi="Arial" w:cs="Arial"/>
                <w:b/>
                <w:color w:val="000000"/>
                <w:sz w:val="40"/>
                <w:szCs w:val="40"/>
              </w:rPr>
            </w:pPr>
          </w:p>
        </w:tc>
      </w:tr>
      <w:tr w:rsidR="00A17C41">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A17C41" w:rsidRDefault="00A17C41">
            <w:pPr>
              <w:spacing w:after="0" w:line="240" w:lineRule="auto"/>
              <w:jc w:val="both"/>
              <w:rPr>
                <w:rFonts w:ascii="Arial" w:eastAsia="Arial" w:hAnsi="Arial" w:cs="Arial"/>
                <w:color w:val="000000"/>
                <w:sz w:val="20"/>
                <w:szCs w:val="20"/>
              </w:rPr>
            </w:pP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In reflection on my experiences in the hotel front office, I have gained lots of valuable experiences in my life. Various kinds of skills are necessary to work in this industry. </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Using Gibbs Model of reflection, I identify the key skills based on my own experience, skills and theoretical principles.</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First of all, perhaps, the most essential of all, is the multiple language skill, the ability to speak more languages. In the hotel front desk, the front desk agents can meet guests from different countries, so it is required if someone wants to work in the hotel front office (</w:t>
            </w:r>
            <w:proofErr w:type="spellStart"/>
            <w:r>
              <w:rPr>
                <w:rFonts w:ascii="Arial" w:eastAsia="Arial" w:hAnsi="Arial" w:cs="Arial"/>
                <w:color w:val="000000"/>
              </w:rPr>
              <w:t>Hcareers</w:t>
            </w:r>
            <w:proofErr w:type="spellEnd"/>
            <w:r>
              <w:rPr>
                <w:rFonts w:ascii="Arial" w:eastAsia="Arial" w:hAnsi="Arial" w:cs="Arial"/>
                <w:color w:val="000000"/>
              </w:rPr>
              <w:t>, 2021). </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Personally, I can speak more languages, including Hungarian, which is my mother tongue and English as well. I think English is a world language, so I can communicate with almost everyone. On the other hand, misunderstandings might occur in communication, so it is important to increase</w:t>
            </w:r>
            <w:r>
              <w:rPr>
                <w:rFonts w:ascii="Arial" w:eastAsia="Arial" w:hAnsi="Arial" w:cs="Arial"/>
              </w:rPr>
              <w:t xml:space="preserve"> language</w:t>
            </w:r>
            <w:r>
              <w:rPr>
                <w:rFonts w:ascii="Arial" w:eastAsia="Arial" w:hAnsi="Arial" w:cs="Arial"/>
                <w:color w:val="000000"/>
              </w:rPr>
              <w:t xml:space="preserve"> </w:t>
            </w:r>
            <w:r>
              <w:rPr>
                <w:rFonts w:ascii="Arial" w:eastAsia="Arial" w:hAnsi="Arial" w:cs="Arial"/>
              </w:rPr>
              <w:t>skills.</w:t>
            </w:r>
          </w:p>
          <w:p w:rsidR="00A17C41" w:rsidRDefault="00E17881">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Secondly,</w:t>
            </w:r>
            <w:r>
              <w:rPr>
                <w:rFonts w:ascii="Arial" w:eastAsia="Arial" w:hAnsi="Arial" w:cs="Arial"/>
              </w:rPr>
              <w:t xml:space="preserve"> initiative</w:t>
            </w:r>
            <w:r>
              <w:rPr>
                <w:rFonts w:ascii="Arial" w:eastAsia="Arial" w:hAnsi="Arial" w:cs="Arial"/>
                <w:color w:val="000000"/>
              </w:rPr>
              <w:t xml:space="preserve"> and problem- solving abilities are also important (Half, 2023). It is a valuable skill because the reason </w:t>
            </w:r>
            <w:r>
              <w:rPr>
                <w:rFonts w:ascii="Arial" w:eastAsia="Arial" w:hAnsi="Arial" w:cs="Arial"/>
              </w:rPr>
              <w:t>for</w:t>
            </w:r>
            <w:r>
              <w:rPr>
                <w:rFonts w:ascii="Arial" w:eastAsia="Arial" w:hAnsi="Arial" w:cs="Arial"/>
                <w:color w:val="000000"/>
              </w:rPr>
              <w:t xml:space="preserve"> the problem has to be recognised and solved. In order to find the best solution, analysing the situation, clear </w:t>
            </w:r>
            <w:r>
              <w:rPr>
                <w:rFonts w:ascii="Arial" w:eastAsia="Arial" w:hAnsi="Arial" w:cs="Arial"/>
              </w:rPr>
              <w:t>communication,</w:t>
            </w:r>
            <w:r>
              <w:rPr>
                <w:rFonts w:ascii="Arial" w:eastAsia="Arial" w:hAnsi="Arial" w:cs="Arial"/>
                <w:color w:val="000000"/>
              </w:rPr>
              <w:t xml:space="preserve"> and quick decision-making are necessary (Indeed Editorial </w:t>
            </w:r>
            <w:proofErr w:type="gramStart"/>
            <w:r>
              <w:rPr>
                <w:rFonts w:ascii="Arial" w:eastAsia="Arial" w:hAnsi="Arial" w:cs="Arial"/>
                <w:color w:val="000000"/>
              </w:rPr>
              <w:t>Team ,2023</w:t>
            </w:r>
            <w:proofErr w:type="gramEnd"/>
            <w:r>
              <w:rPr>
                <w:rFonts w:ascii="Arial" w:eastAsia="Arial" w:hAnsi="Arial" w:cs="Arial"/>
                <w:color w:val="000000"/>
              </w:rPr>
              <w:t xml:space="preserve">). During my work, </w:t>
            </w:r>
            <w:r>
              <w:rPr>
                <w:rFonts w:ascii="Arial" w:eastAsia="Arial" w:hAnsi="Arial" w:cs="Arial"/>
              </w:rPr>
              <w:t>I encountered</w:t>
            </w:r>
            <w:r>
              <w:rPr>
                <w:rFonts w:ascii="Arial" w:eastAsia="Arial" w:hAnsi="Arial" w:cs="Arial"/>
                <w:color w:val="000000"/>
              </w:rPr>
              <w:t xml:space="preserve"> lots of problems </w:t>
            </w:r>
            <w:r>
              <w:rPr>
                <w:rFonts w:ascii="Arial" w:eastAsia="Arial" w:hAnsi="Arial" w:cs="Arial"/>
              </w:rPr>
              <w:t>at the</w:t>
            </w:r>
            <w:r>
              <w:rPr>
                <w:rFonts w:ascii="Arial" w:eastAsia="Arial" w:hAnsi="Arial" w:cs="Arial"/>
                <w:color w:val="000000"/>
              </w:rPr>
              <w:t xml:space="preserve"> front desk.</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 xml:space="preserve"> One day a Chinese guest complained about the hotel service. He claimed that there were not enough towels that he needed. I felt frustrated and annoyed because I had to </w:t>
            </w:r>
            <w:r>
              <w:rPr>
                <w:rFonts w:ascii="Arial" w:eastAsia="Arial" w:hAnsi="Arial" w:cs="Arial"/>
              </w:rPr>
              <w:t>make a</w:t>
            </w:r>
            <w:r>
              <w:rPr>
                <w:rFonts w:ascii="Arial" w:eastAsia="Arial" w:hAnsi="Arial" w:cs="Arial"/>
                <w:color w:val="000000"/>
              </w:rPr>
              <w:t xml:space="preserve"> decision </w:t>
            </w:r>
            <w:r>
              <w:rPr>
                <w:rFonts w:ascii="Arial" w:eastAsia="Arial" w:hAnsi="Arial" w:cs="Arial"/>
              </w:rPr>
              <w:t>quickly</w:t>
            </w:r>
            <w:r>
              <w:rPr>
                <w:rFonts w:ascii="Arial" w:eastAsia="Arial" w:hAnsi="Arial" w:cs="Arial"/>
                <w:color w:val="000000"/>
              </w:rPr>
              <w:t xml:space="preserve"> and solve his problem in order that the hotel would not </w:t>
            </w:r>
            <w:r>
              <w:rPr>
                <w:rFonts w:ascii="Arial" w:eastAsia="Arial" w:hAnsi="Arial" w:cs="Arial"/>
              </w:rPr>
              <w:t>get a</w:t>
            </w:r>
            <w:r>
              <w:rPr>
                <w:rFonts w:ascii="Arial" w:eastAsia="Arial" w:hAnsi="Arial" w:cs="Arial"/>
                <w:color w:val="000000"/>
              </w:rPr>
              <w:t xml:space="preserve"> bad review. I agreed with the guest’s complaint, so I took more towels </w:t>
            </w:r>
            <w:r>
              <w:rPr>
                <w:rFonts w:ascii="Arial" w:eastAsia="Arial" w:hAnsi="Arial" w:cs="Arial"/>
              </w:rPr>
              <w:t>into</w:t>
            </w:r>
            <w:r>
              <w:rPr>
                <w:rFonts w:ascii="Arial" w:eastAsia="Arial" w:hAnsi="Arial" w:cs="Arial"/>
                <w:color w:val="000000"/>
              </w:rPr>
              <w:t xml:space="preserve"> his room. Later, I was ashamed because I made a mistake, I did not discuss the problem with others. In the future, I will try </w:t>
            </w:r>
            <w:r>
              <w:rPr>
                <w:rFonts w:ascii="Arial" w:eastAsia="Arial" w:hAnsi="Arial" w:cs="Arial"/>
              </w:rPr>
              <w:t>my</w:t>
            </w:r>
            <w:r>
              <w:rPr>
                <w:rFonts w:ascii="Arial" w:eastAsia="Arial" w:hAnsi="Arial" w:cs="Arial"/>
                <w:color w:val="000000"/>
              </w:rPr>
              <w:t xml:space="preserve"> best to solve the problem using my previous experience and knowledge.</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lastRenderedPageBreak/>
              <w:t xml:space="preserve">Furthermore, a good receptionist </w:t>
            </w:r>
            <w:r>
              <w:rPr>
                <w:rFonts w:ascii="Arial" w:eastAsia="Arial" w:hAnsi="Arial" w:cs="Arial"/>
              </w:rPr>
              <w:t>is</w:t>
            </w:r>
            <w:r>
              <w:rPr>
                <w:rFonts w:ascii="Arial" w:eastAsia="Arial" w:hAnsi="Arial" w:cs="Arial"/>
                <w:color w:val="000000"/>
              </w:rPr>
              <w:t xml:space="preserve"> supposed to work properly under pressure. For instance, during his or her work, he/she has to answer the phone, or a new guest may arrive and </w:t>
            </w:r>
            <w:r>
              <w:rPr>
                <w:rFonts w:ascii="Arial" w:eastAsia="Arial" w:hAnsi="Arial" w:cs="Arial"/>
              </w:rPr>
              <w:t>ask for information</w:t>
            </w:r>
            <w:r>
              <w:rPr>
                <w:rFonts w:ascii="Arial" w:eastAsia="Arial" w:hAnsi="Arial" w:cs="Arial"/>
                <w:color w:val="000000"/>
              </w:rPr>
              <w:t xml:space="preserve"> about the place. The front desk agents are often interrupted by other </w:t>
            </w:r>
            <w:proofErr w:type="gramStart"/>
            <w:r>
              <w:rPr>
                <w:rFonts w:ascii="Arial" w:eastAsia="Arial" w:hAnsi="Arial" w:cs="Arial"/>
                <w:color w:val="000000"/>
              </w:rPr>
              <w:t>guests</w:t>
            </w:r>
            <w:proofErr w:type="gramEnd"/>
            <w:r>
              <w:rPr>
                <w:rFonts w:ascii="Arial" w:eastAsia="Arial" w:hAnsi="Arial" w:cs="Arial"/>
                <w:color w:val="000000"/>
              </w:rPr>
              <w:t xml:space="preserve"> requests or complaints (Jill, 2023).</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 xml:space="preserve">Punctuality and reliability are essential skills because being late for work is not allowed. The reception desk cannot be left empty, and calls must be answered as well. Moreover, it is important that the receptionist </w:t>
            </w:r>
            <w:r>
              <w:rPr>
                <w:rFonts w:ascii="Arial" w:eastAsia="Arial" w:hAnsi="Arial" w:cs="Arial"/>
              </w:rPr>
              <w:t>is</w:t>
            </w:r>
            <w:r>
              <w:rPr>
                <w:rFonts w:ascii="Arial" w:eastAsia="Arial" w:hAnsi="Arial" w:cs="Arial"/>
                <w:color w:val="000000"/>
              </w:rPr>
              <w:t xml:space="preserve"> able to work independently (Jill, 2023). </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 xml:space="preserve">In addition, a receptionist job requires technological skills such as knowledge of the software system, using printers, </w:t>
            </w:r>
            <w:r>
              <w:rPr>
                <w:rFonts w:ascii="Arial" w:eastAsia="Arial" w:hAnsi="Arial" w:cs="Arial"/>
              </w:rPr>
              <w:t>and computers</w:t>
            </w:r>
            <w:r>
              <w:rPr>
                <w:rFonts w:ascii="Arial" w:eastAsia="Arial" w:hAnsi="Arial" w:cs="Arial"/>
                <w:color w:val="000000"/>
              </w:rPr>
              <w:t>. This skill is one of the most vital of all because from reservation to cancelling, a lot of things are controlled by machines (Half, 2022). </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 xml:space="preserve">Finally, it is essential to mention the ability to work independently. It is very common </w:t>
            </w:r>
            <w:r>
              <w:rPr>
                <w:rFonts w:ascii="Arial" w:eastAsia="Arial" w:hAnsi="Arial" w:cs="Arial"/>
              </w:rPr>
              <w:t>in the hotel</w:t>
            </w:r>
            <w:r>
              <w:rPr>
                <w:rFonts w:ascii="Arial" w:eastAsia="Arial" w:hAnsi="Arial" w:cs="Arial"/>
                <w:color w:val="000000"/>
              </w:rPr>
              <w:t xml:space="preserve"> industry that the hotel front office worker has to solve a problem alone (Half, 2022).</w:t>
            </w:r>
          </w:p>
          <w:p w:rsidR="00A17C41" w:rsidRDefault="00E17881">
            <w:pPr>
              <w:pBdr>
                <w:top w:val="nil"/>
                <w:left w:val="nil"/>
                <w:bottom w:val="nil"/>
                <w:right w:val="nil"/>
                <w:between w:val="nil"/>
              </w:pBdr>
              <w:spacing w:line="360" w:lineRule="auto"/>
              <w:jc w:val="both"/>
              <w:rPr>
                <w:color w:val="000000"/>
              </w:rPr>
            </w:pPr>
            <w:r>
              <w:rPr>
                <w:rFonts w:ascii="Arial" w:eastAsia="Arial" w:hAnsi="Arial" w:cs="Arial"/>
                <w:color w:val="000000"/>
              </w:rPr>
              <w:t xml:space="preserve">The aforementioned skills are primary </w:t>
            </w:r>
            <w:r>
              <w:rPr>
                <w:rFonts w:ascii="Arial" w:eastAsia="Arial" w:hAnsi="Arial" w:cs="Arial"/>
              </w:rPr>
              <w:t>in the hotel</w:t>
            </w:r>
            <w:r>
              <w:rPr>
                <w:rFonts w:ascii="Arial" w:eastAsia="Arial" w:hAnsi="Arial" w:cs="Arial"/>
                <w:color w:val="000000"/>
              </w:rPr>
              <w:t xml:space="preserve"> front office based on certain principals.</w:t>
            </w:r>
          </w:p>
          <w:p w:rsidR="00B94284" w:rsidRDefault="00E17881">
            <w:pPr>
              <w:pBdr>
                <w:top w:val="nil"/>
                <w:left w:val="nil"/>
                <w:bottom w:val="nil"/>
                <w:right w:val="nil"/>
                <w:between w:val="nil"/>
              </w:pBdr>
              <w:spacing w:before="240" w:after="0" w:line="360" w:lineRule="auto"/>
              <w:jc w:val="both"/>
              <w:rPr>
                <w:rFonts w:ascii="Arial" w:eastAsia="Arial" w:hAnsi="Arial" w:cs="Arial"/>
                <w:color w:val="000000"/>
              </w:rPr>
            </w:pPr>
            <w:r>
              <w:rPr>
                <w:rFonts w:ascii="Arial" w:eastAsia="Arial" w:hAnsi="Arial" w:cs="Arial"/>
                <w:color w:val="000000"/>
              </w:rPr>
              <w:t>The first principle includes a warm welcome, answering the phones and emails in a friendly manner. It is not allowed that the phone rings more that three times because it means very rude behaviour. The first impression determines the guest’s opinion about the service (</w:t>
            </w:r>
            <w:proofErr w:type="spellStart"/>
            <w:r>
              <w:rPr>
                <w:rFonts w:ascii="Arial" w:eastAsia="Arial" w:hAnsi="Arial" w:cs="Arial"/>
                <w:color w:val="000000"/>
              </w:rPr>
              <w:t>Borba</w:t>
            </w:r>
            <w:proofErr w:type="spellEnd"/>
            <w:r>
              <w:rPr>
                <w:rFonts w:ascii="Arial" w:eastAsia="Arial" w:hAnsi="Arial" w:cs="Arial"/>
                <w:color w:val="000000"/>
              </w:rPr>
              <w:t>, 2020).  Reflecting my own experience, I used to have a colleague in the front desk who replied for an email two days later. I warmed her more times,</w:t>
            </w:r>
            <w:r w:rsidR="00B94284">
              <w:rPr>
                <w:rFonts w:ascii="Arial" w:eastAsia="Arial" w:hAnsi="Arial" w:cs="Arial"/>
                <w:color w:val="000000"/>
              </w:rPr>
              <w:t xml:space="preserve"> </w:t>
            </w:r>
            <w:r>
              <w:rPr>
                <w:rFonts w:ascii="Arial" w:eastAsia="Arial" w:hAnsi="Arial" w:cs="Arial"/>
                <w:color w:val="000000"/>
              </w:rPr>
              <w:t>but in vain, I felt so embarrassed. That email contained an important change in a guest’s booking. Finally, the guest did not arrived, cancelled his reservation. Seeing this situation, I learnt the importance of answering emails and calls as soon as possible to avoid misunderstanding and problems. As a resul</w:t>
            </w:r>
            <w:r w:rsidR="00B94284">
              <w:rPr>
                <w:rFonts w:ascii="Arial" w:eastAsia="Arial" w:hAnsi="Arial" w:cs="Arial"/>
                <w:color w:val="000000"/>
              </w:rPr>
              <w:t xml:space="preserve">t, my former colleague was sent to a training in order to learn the importance of answering to an email and how to handle overstressed situations. </w:t>
            </w:r>
          </w:p>
          <w:p w:rsidR="00A17C41" w:rsidRDefault="00E17881">
            <w:pPr>
              <w:pBdr>
                <w:top w:val="nil"/>
                <w:left w:val="nil"/>
                <w:bottom w:val="nil"/>
                <w:right w:val="nil"/>
                <w:between w:val="nil"/>
              </w:pBdr>
              <w:spacing w:before="240" w:after="0" w:line="360" w:lineRule="auto"/>
              <w:jc w:val="both"/>
              <w:rPr>
                <w:color w:val="000000"/>
              </w:rPr>
            </w:pPr>
            <w:r>
              <w:rPr>
                <w:rFonts w:ascii="Arial" w:eastAsia="Arial" w:hAnsi="Arial" w:cs="Arial"/>
                <w:color w:val="000000"/>
              </w:rPr>
              <w:t>The second principle is taking care of the guests’ needs in order to make the hotel service better. For instance, offering a room on the ground floor for elderly people (</w:t>
            </w:r>
            <w:proofErr w:type="spellStart"/>
            <w:r>
              <w:rPr>
                <w:rFonts w:ascii="Arial" w:eastAsia="Arial" w:hAnsi="Arial" w:cs="Arial"/>
                <w:color w:val="000000"/>
              </w:rPr>
              <w:t>Borba</w:t>
            </w:r>
            <w:proofErr w:type="spellEnd"/>
            <w:r>
              <w:rPr>
                <w:rFonts w:ascii="Arial" w:eastAsia="Arial" w:hAnsi="Arial" w:cs="Arial"/>
                <w:color w:val="000000"/>
              </w:rPr>
              <w:t>, 2020). </w:t>
            </w:r>
          </w:p>
          <w:p w:rsidR="00A17C41" w:rsidRDefault="00E17881">
            <w:pPr>
              <w:pBdr>
                <w:top w:val="nil"/>
                <w:left w:val="nil"/>
                <w:bottom w:val="nil"/>
                <w:right w:val="nil"/>
                <w:between w:val="nil"/>
              </w:pBdr>
              <w:spacing w:before="240" w:after="0" w:line="360" w:lineRule="auto"/>
              <w:jc w:val="both"/>
              <w:rPr>
                <w:rFonts w:ascii="Arial" w:eastAsia="Arial" w:hAnsi="Arial" w:cs="Arial"/>
                <w:color w:val="000000"/>
              </w:rPr>
            </w:pPr>
            <w:r>
              <w:rPr>
                <w:rFonts w:ascii="Arial" w:eastAsia="Arial" w:hAnsi="Arial" w:cs="Arial"/>
                <w:color w:val="000000"/>
              </w:rPr>
              <w:t>The next principle is also very essential to know the guests’ cultural differences in respect</w:t>
            </w:r>
            <w:r>
              <w:rPr>
                <w:rFonts w:ascii="Arial" w:eastAsia="Arial" w:hAnsi="Arial" w:cs="Arial"/>
              </w:rPr>
              <w:t xml:space="preserve"> to</w:t>
            </w:r>
            <w:r>
              <w:rPr>
                <w:rFonts w:ascii="Arial" w:eastAsia="Arial" w:hAnsi="Arial" w:cs="Arial"/>
                <w:color w:val="000000"/>
              </w:rPr>
              <w:t xml:space="preserve"> their personal space. Because of the same thing, </w:t>
            </w:r>
            <w:r>
              <w:rPr>
                <w:rFonts w:ascii="Arial" w:eastAsia="Arial" w:hAnsi="Arial" w:cs="Arial"/>
              </w:rPr>
              <w:t>gestures</w:t>
            </w:r>
            <w:r>
              <w:rPr>
                <w:rFonts w:ascii="Arial" w:eastAsia="Arial" w:hAnsi="Arial" w:cs="Arial"/>
                <w:color w:val="000000"/>
              </w:rPr>
              <w:t xml:space="preserve"> can be different for people from different countries. For example shaking hands, talking about salary, </w:t>
            </w:r>
            <w:proofErr w:type="spellStart"/>
            <w:r>
              <w:rPr>
                <w:rFonts w:ascii="Arial" w:eastAsia="Arial" w:hAnsi="Arial" w:cs="Arial"/>
                <w:color w:val="000000"/>
              </w:rPr>
              <w:t>etc</w:t>
            </w:r>
            <w:proofErr w:type="spellEnd"/>
            <w:r>
              <w:rPr>
                <w:rFonts w:ascii="Arial" w:eastAsia="Arial" w:hAnsi="Arial" w:cs="Arial"/>
                <w:color w:val="000000"/>
              </w:rPr>
              <w:t xml:space="preserve"> (</w:t>
            </w:r>
            <w:proofErr w:type="spellStart"/>
            <w:r>
              <w:rPr>
                <w:rFonts w:ascii="Arial" w:eastAsia="Arial" w:hAnsi="Arial" w:cs="Arial"/>
                <w:color w:val="000000"/>
              </w:rPr>
              <w:t>Borba</w:t>
            </w:r>
            <w:proofErr w:type="spellEnd"/>
            <w:r>
              <w:rPr>
                <w:rFonts w:ascii="Arial" w:eastAsia="Arial" w:hAnsi="Arial" w:cs="Arial"/>
                <w:color w:val="000000"/>
              </w:rPr>
              <w:t>, 2020).  </w:t>
            </w:r>
          </w:p>
          <w:p w:rsidR="00A17C41" w:rsidRDefault="00E17881">
            <w:pPr>
              <w:pBdr>
                <w:top w:val="nil"/>
                <w:left w:val="nil"/>
                <w:bottom w:val="nil"/>
                <w:right w:val="nil"/>
                <w:between w:val="nil"/>
              </w:pBdr>
              <w:spacing w:before="240" w:after="0" w:line="360" w:lineRule="auto"/>
              <w:jc w:val="both"/>
              <w:rPr>
                <w:color w:val="000000"/>
              </w:rPr>
            </w:pPr>
            <w:r>
              <w:rPr>
                <w:rFonts w:ascii="Arial" w:eastAsia="Arial" w:hAnsi="Arial" w:cs="Arial"/>
                <w:color w:val="000000"/>
              </w:rPr>
              <w:t xml:space="preserve">To sum up, considering all the skills are equally important based on principles if somebody </w:t>
            </w:r>
            <w:r>
              <w:rPr>
                <w:rFonts w:ascii="Arial" w:eastAsia="Arial" w:hAnsi="Arial" w:cs="Arial"/>
              </w:rPr>
              <w:t>chooses</w:t>
            </w:r>
            <w:r>
              <w:rPr>
                <w:rFonts w:ascii="Arial" w:eastAsia="Arial" w:hAnsi="Arial" w:cs="Arial"/>
                <w:color w:val="000000"/>
              </w:rPr>
              <w:t xml:space="preserve"> this sector to work. </w:t>
            </w:r>
          </w:p>
          <w:p w:rsidR="00A17C41" w:rsidRDefault="00A17C41">
            <w:pPr>
              <w:spacing w:after="0" w:line="240" w:lineRule="auto"/>
              <w:rPr>
                <w:rFonts w:ascii="Arial" w:eastAsia="Arial" w:hAnsi="Arial" w:cs="Arial"/>
                <w:color w:val="000000"/>
                <w:sz w:val="20"/>
                <w:szCs w:val="20"/>
              </w:rPr>
            </w:pPr>
          </w:p>
          <w:p w:rsidR="00A17C41" w:rsidRDefault="00A17C41">
            <w:pPr>
              <w:spacing w:after="0" w:line="240" w:lineRule="auto"/>
              <w:rPr>
                <w:rFonts w:ascii="Arial" w:eastAsia="Arial" w:hAnsi="Arial" w:cs="Arial"/>
                <w:color w:val="000000"/>
                <w:sz w:val="20"/>
                <w:szCs w:val="20"/>
              </w:rPr>
            </w:pPr>
          </w:p>
          <w:p w:rsidR="00A17C41" w:rsidRPr="00E17881" w:rsidRDefault="00E17881" w:rsidP="00FC0BBD">
            <w:pPr>
              <w:spacing w:after="0" w:line="240" w:lineRule="auto"/>
              <w:rPr>
                <w:rFonts w:ascii="Arial" w:eastAsia="Arial" w:hAnsi="Arial" w:cs="Arial"/>
                <w:color w:val="000000"/>
              </w:rPr>
            </w:pPr>
            <w:r w:rsidRPr="00E17881">
              <w:rPr>
                <w:rFonts w:ascii="Arial" w:eastAsia="Arial" w:hAnsi="Arial" w:cs="Arial"/>
                <w:color w:val="000000"/>
              </w:rPr>
              <w:t>word count:</w:t>
            </w:r>
            <w:r w:rsidR="00FC0BBD">
              <w:rPr>
                <w:rFonts w:ascii="Arial" w:eastAsia="Arial" w:hAnsi="Arial" w:cs="Arial"/>
                <w:color w:val="000000"/>
              </w:rPr>
              <w:t xml:space="preserve"> 736</w:t>
            </w:r>
            <w:bookmarkStart w:id="0" w:name="_GoBack"/>
            <w:bookmarkEnd w:id="0"/>
          </w:p>
        </w:tc>
      </w:tr>
    </w:tbl>
    <w:p w:rsidR="00A17C41" w:rsidRDefault="00A17C41">
      <w:pPr>
        <w:tabs>
          <w:tab w:val="left" w:pos="1344"/>
        </w:tabs>
        <w:sectPr w:rsidR="00A17C41">
          <w:pgSz w:w="11906" w:h="16838"/>
          <w:pgMar w:top="720" w:right="720" w:bottom="720" w:left="720" w:header="709" w:footer="709" w:gutter="0"/>
          <w:pgNumType w:start="1"/>
          <w:cols w:space="708"/>
        </w:sectPr>
      </w:pPr>
    </w:p>
    <w:p w:rsidR="00A17C41" w:rsidRDefault="00A17C41">
      <w:pPr>
        <w:widowControl w:val="0"/>
        <w:pBdr>
          <w:top w:val="nil"/>
          <w:left w:val="nil"/>
          <w:bottom w:val="nil"/>
          <w:right w:val="nil"/>
          <w:between w:val="nil"/>
        </w:pBdr>
        <w:spacing w:after="0" w:line="276" w:lineRule="auto"/>
      </w:pPr>
    </w:p>
    <w:tbl>
      <w:tblPr>
        <w:tblStyle w:val="a0"/>
        <w:tblpPr w:leftFromText="180" w:rightFromText="180" w:vertAnchor="text" w:tblpY="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A17C41">
        <w:trPr>
          <w:trHeight w:val="557"/>
        </w:trPr>
        <w:tc>
          <w:tcPr>
            <w:tcW w:w="9016" w:type="dxa"/>
            <w:vMerge w:val="restart"/>
            <w:tcBorders>
              <w:top w:val="single" w:sz="4" w:space="0" w:color="000000"/>
              <w:left w:val="single" w:sz="4" w:space="0" w:color="000000"/>
              <w:right w:val="single" w:sz="4" w:space="0" w:color="000000"/>
            </w:tcBorders>
            <w:shd w:val="clear" w:color="auto" w:fill="auto"/>
          </w:tcPr>
          <w:p w:rsidR="00A17C41" w:rsidRDefault="00A17C41">
            <w:pPr>
              <w:keepNext/>
              <w:spacing w:after="0" w:line="240" w:lineRule="auto"/>
              <w:jc w:val="center"/>
              <w:rPr>
                <w:rFonts w:ascii="Arial" w:eastAsia="Arial" w:hAnsi="Arial" w:cs="Arial"/>
                <w:b/>
                <w:color w:val="000000"/>
                <w:sz w:val="32"/>
                <w:szCs w:val="32"/>
              </w:rPr>
            </w:pPr>
          </w:p>
          <w:p w:rsidR="00A17C41" w:rsidRDefault="00E17881">
            <w:pPr>
              <w:keepNext/>
              <w:spacing w:after="0" w:line="240" w:lineRule="auto"/>
              <w:jc w:val="both"/>
              <w:rPr>
                <w:rFonts w:ascii="Arial" w:eastAsia="Arial" w:hAnsi="Arial" w:cs="Arial"/>
                <w:b/>
                <w:color w:val="000000"/>
                <w:sz w:val="28"/>
                <w:szCs w:val="28"/>
              </w:rPr>
            </w:pPr>
            <w:r>
              <w:rPr>
                <w:rFonts w:ascii="Calibri" w:eastAsia="Calibri" w:hAnsi="Calibri" w:cs="Calibri"/>
                <w:noProof/>
                <w:lang w:val="hu-HU"/>
              </w:rPr>
              <w:drawing>
                <wp:inline distT="0" distB="0" distL="0" distR="0">
                  <wp:extent cx="2984904" cy="1300091"/>
                  <wp:effectExtent l="0" t="0" r="0" b="0"/>
                  <wp:docPr id="1455404927"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rsidR="00A17C41" w:rsidRDefault="00E17881">
            <w:pPr>
              <w:rPr>
                <w:b/>
                <w:color w:val="000000"/>
                <w:sz w:val="28"/>
                <w:szCs w:val="28"/>
              </w:rPr>
            </w:pPr>
            <w:r>
              <w:rPr>
                <w:b/>
                <w:color w:val="000000"/>
                <w:sz w:val="28"/>
                <w:szCs w:val="28"/>
              </w:rPr>
              <w:t xml:space="preserve">Component Two </w:t>
            </w:r>
          </w:p>
          <w:p w:rsidR="00A17C41" w:rsidRDefault="00E17881">
            <w:pPr>
              <w:rPr>
                <w:rFonts w:ascii="Arial" w:eastAsia="Arial" w:hAnsi="Arial" w:cs="Arial"/>
                <w:b/>
                <w:color w:val="000000"/>
                <w:sz w:val="32"/>
                <w:szCs w:val="32"/>
              </w:rPr>
            </w:pPr>
            <w:r>
              <w:rPr>
                <w:b/>
                <w:color w:val="000000"/>
                <w:sz w:val="28"/>
                <w:szCs w:val="28"/>
              </w:rPr>
              <w:t>Contribution to Overall Module Assessment: 25%</w:t>
            </w:r>
          </w:p>
        </w:tc>
      </w:tr>
      <w:tr w:rsidR="00A17C41">
        <w:trPr>
          <w:trHeight w:val="468"/>
        </w:trPr>
        <w:tc>
          <w:tcPr>
            <w:tcW w:w="9016"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32"/>
                <w:szCs w:val="32"/>
              </w:rPr>
            </w:pPr>
          </w:p>
        </w:tc>
      </w:tr>
      <w:tr w:rsidR="00A17C41">
        <w:trPr>
          <w:trHeight w:val="468"/>
        </w:trPr>
        <w:tc>
          <w:tcPr>
            <w:tcW w:w="9016"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32"/>
                <w:szCs w:val="32"/>
              </w:rPr>
            </w:pPr>
          </w:p>
        </w:tc>
      </w:tr>
      <w:tr w:rsidR="00A17C41">
        <w:trPr>
          <w:trHeight w:val="468"/>
        </w:trPr>
        <w:tc>
          <w:tcPr>
            <w:tcW w:w="9016"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b/>
                <w:color w:val="000000"/>
                <w:sz w:val="32"/>
                <w:szCs w:val="32"/>
              </w:rPr>
            </w:pPr>
          </w:p>
        </w:tc>
      </w:tr>
      <w:tr w:rsidR="00A17C41">
        <w:trPr>
          <w:trHeight w:val="460"/>
        </w:trPr>
        <w:tc>
          <w:tcPr>
            <w:tcW w:w="9016" w:type="dxa"/>
            <w:tcBorders>
              <w:left w:val="single" w:sz="4" w:space="0" w:color="000000"/>
              <w:bottom w:val="single" w:sz="4" w:space="0" w:color="000000"/>
              <w:right w:val="single" w:sz="4" w:space="0" w:color="000000"/>
            </w:tcBorders>
            <w:shd w:val="clear" w:color="auto" w:fill="auto"/>
          </w:tcPr>
          <w:p w:rsidR="00A17C41" w:rsidRDefault="00E17881">
            <w:pPr>
              <w:keepNext/>
              <w:spacing w:after="0" w:line="240" w:lineRule="auto"/>
              <w:rPr>
                <w:rFonts w:ascii="Arial" w:eastAsia="Arial" w:hAnsi="Arial" w:cs="Arial"/>
                <w:b/>
                <w:color w:val="000000"/>
              </w:rPr>
            </w:pPr>
            <w:r>
              <w:rPr>
                <w:rFonts w:ascii="Arial" w:eastAsia="Arial" w:hAnsi="Arial" w:cs="Arial"/>
                <w:b/>
                <w:color w:val="000000"/>
              </w:rPr>
              <w:t>Trip Advisor Review Response 150 words +/-10%</w:t>
            </w:r>
          </w:p>
        </w:tc>
      </w:tr>
      <w:tr w:rsidR="00A17C41">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7C41" w:rsidRDefault="00A17C41">
            <w:pPr>
              <w:spacing w:after="0" w:line="240" w:lineRule="auto"/>
              <w:rPr>
                <w:rFonts w:ascii="Arial" w:eastAsia="Arial" w:hAnsi="Arial" w:cs="Arial"/>
                <w:color w:val="000000"/>
                <w:sz w:val="20"/>
                <w:szCs w:val="2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Dear Mary,</w:t>
            </w:r>
          </w:p>
          <w:p w:rsidR="00A17C41" w:rsidRDefault="00A17C41">
            <w:pPr>
              <w:spacing w:after="0" w:line="360" w:lineRule="auto"/>
              <w:jc w:val="both"/>
              <w:rPr>
                <w:rFonts w:ascii="Arial" w:eastAsia="Arial" w:hAnsi="Arial" w:cs="Arial"/>
                <w:color w:val="00000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Thank you very much for reviewing our hotel. We are glad to read positive feedback from our guests. We appreciate every review in order to make more improvements in order that our customers will be more satisfied and </w:t>
            </w:r>
            <w:r>
              <w:rPr>
                <w:rFonts w:ascii="Arial" w:eastAsia="Arial" w:hAnsi="Arial" w:cs="Arial"/>
              </w:rPr>
              <w:t>feel comfortable</w:t>
            </w:r>
            <w:r>
              <w:rPr>
                <w:rFonts w:ascii="Arial" w:eastAsia="Arial" w:hAnsi="Arial" w:cs="Arial"/>
                <w:color w:val="000000"/>
              </w:rPr>
              <w:t xml:space="preserve"> during their stay. We are thrilled to hear that your stay met your expectations and you had a great time in our hotel. Our staff always tries to provide the best experience and service for our guests. We pay attention to our customers’ requests and needs to be satisfied.  Our hotel is located in the city centre close to various </w:t>
            </w:r>
            <w:proofErr w:type="spellStart"/>
            <w:r>
              <w:rPr>
                <w:rFonts w:ascii="Arial" w:eastAsia="Arial" w:hAnsi="Arial" w:cs="Arial"/>
                <w:color w:val="000000"/>
              </w:rPr>
              <w:t>sightseeings</w:t>
            </w:r>
            <w:proofErr w:type="spellEnd"/>
            <w:r>
              <w:rPr>
                <w:rFonts w:ascii="Arial" w:eastAsia="Arial" w:hAnsi="Arial" w:cs="Arial"/>
                <w:color w:val="000000"/>
              </w:rPr>
              <w:t xml:space="preserve"> and shopping facilities, in order to provide even more experience and more convenient stay for our customers.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We hope that you will choose our hotel next time and meet again.</w:t>
            </w:r>
          </w:p>
          <w:p w:rsidR="00A17C41" w:rsidRDefault="00A17C41">
            <w:pPr>
              <w:spacing w:after="0" w:line="360" w:lineRule="auto"/>
              <w:jc w:val="both"/>
              <w:rPr>
                <w:rFonts w:ascii="Arial" w:eastAsia="Arial" w:hAnsi="Arial" w:cs="Arial"/>
                <w:color w:val="00000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Yours sincerely,</w:t>
            </w:r>
          </w:p>
          <w:p w:rsidR="00A17C41" w:rsidRDefault="00A17C41">
            <w:pPr>
              <w:spacing w:after="0" w:line="360" w:lineRule="auto"/>
              <w:jc w:val="both"/>
              <w:rPr>
                <w:rFonts w:ascii="Arial" w:eastAsia="Arial" w:hAnsi="Arial" w:cs="Arial"/>
                <w:color w:val="00000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Renata</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Customer Experience Team</w:t>
            </w:r>
          </w:p>
          <w:p w:rsidR="00A17C41" w:rsidRDefault="00A17C41">
            <w:pPr>
              <w:spacing w:after="0" w:line="360" w:lineRule="auto"/>
              <w:jc w:val="both"/>
              <w:rPr>
                <w:rFonts w:ascii="Arial" w:eastAsia="Arial" w:hAnsi="Arial" w:cs="Arial"/>
                <w:color w:val="00000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word count:139</w:t>
            </w:r>
          </w:p>
          <w:p w:rsidR="00A17C41" w:rsidRDefault="00A17C41">
            <w:pPr>
              <w:spacing w:after="0" w:line="240" w:lineRule="auto"/>
              <w:rPr>
                <w:rFonts w:ascii="Arial" w:eastAsia="Arial" w:hAnsi="Arial" w:cs="Arial"/>
                <w:color w:val="000000"/>
              </w:rPr>
            </w:pPr>
          </w:p>
          <w:p w:rsidR="00A17C41" w:rsidRDefault="00A17C41">
            <w:pPr>
              <w:spacing w:after="0" w:line="240" w:lineRule="auto"/>
              <w:rPr>
                <w:rFonts w:ascii="Arial" w:eastAsia="Arial" w:hAnsi="Arial" w:cs="Arial"/>
                <w:color w:val="000000"/>
                <w:sz w:val="20"/>
                <w:szCs w:val="20"/>
              </w:rPr>
            </w:pPr>
          </w:p>
          <w:p w:rsidR="00A17C41" w:rsidRDefault="00A17C41">
            <w:pPr>
              <w:spacing w:after="0" w:line="240" w:lineRule="auto"/>
              <w:rPr>
                <w:rFonts w:ascii="Arial" w:eastAsia="Arial" w:hAnsi="Arial" w:cs="Arial"/>
                <w:color w:val="000000"/>
                <w:sz w:val="20"/>
                <w:szCs w:val="20"/>
              </w:rPr>
            </w:pPr>
          </w:p>
        </w:tc>
      </w:tr>
    </w:tbl>
    <w:p w:rsidR="00A17C41" w:rsidRDefault="00A17C41">
      <w:pPr>
        <w:rPr>
          <w:b/>
          <w:sz w:val="28"/>
          <w:szCs w:val="28"/>
        </w:rPr>
      </w:pPr>
    </w:p>
    <w:p w:rsidR="00A17C41" w:rsidRDefault="00A17C41">
      <w:pPr>
        <w:rPr>
          <w:b/>
          <w:sz w:val="28"/>
          <w:szCs w:val="28"/>
        </w:rPr>
      </w:pPr>
    </w:p>
    <w:tbl>
      <w:tblPr>
        <w:tblStyle w:val="a1"/>
        <w:tblpPr w:leftFromText="180" w:rightFromText="180" w:vertAnchor="text" w:tblpY="49"/>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A17C41">
        <w:trPr>
          <w:trHeight w:val="557"/>
        </w:trPr>
        <w:tc>
          <w:tcPr>
            <w:tcW w:w="9016" w:type="dxa"/>
            <w:vMerge w:val="restart"/>
            <w:tcBorders>
              <w:top w:val="single" w:sz="4" w:space="0" w:color="000000"/>
              <w:left w:val="single" w:sz="4" w:space="0" w:color="000000"/>
              <w:right w:val="single" w:sz="4" w:space="0" w:color="000000"/>
            </w:tcBorders>
            <w:shd w:val="clear" w:color="auto" w:fill="auto"/>
          </w:tcPr>
          <w:p w:rsidR="00A17C41" w:rsidRDefault="00E17881">
            <w:pPr>
              <w:rPr>
                <w:rFonts w:ascii="Arial" w:eastAsia="Arial" w:hAnsi="Arial" w:cs="Arial"/>
                <w:color w:val="000000"/>
              </w:rPr>
            </w:pPr>
            <w:r>
              <w:rPr>
                <w:rFonts w:ascii="Arial" w:eastAsia="Arial" w:hAnsi="Arial" w:cs="Arial"/>
                <w:color w:val="000000"/>
              </w:rPr>
              <w:lastRenderedPageBreak/>
              <w:t>Screen shot of referenced Trip Advisor review used:</w:t>
            </w:r>
          </w:p>
          <w:p w:rsidR="00A17C41" w:rsidRDefault="00E17881">
            <w:pPr>
              <w:rPr>
                <w:rFonts w:ascii="Arial" w:eastAsia="Arial" w:hAnsi="Arial" w:cs="Arial"/>
                <w:color w:val="000000"/>
              </w:rPr>
            </w:pPr>
            <w:r>
              <w:rPr>
                <w:rFonts w:ascii="Arial" w:eastAsia="Arial" w:hAnsi="Arial" w:cs="Arial"/>
                <w:noProof/>
                <w:color w:val="000000"/>
                <w:lang w:val="hu-HU"/>
              </w:rPr>
              <w:drawing>
                <wp:inline distT="0" distB="0" distL="0" distR="0">
                  <wp:extent cx="3959198" cy="3146319"/>
                  <wp:effectExtent l="0" t="0" r="0" b="0"/>
                  <wp:docPr id="14554049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959198" cy="3146319"/>
                          </a:xfrm>
                          <a:prstGeom prst="rect">
                            <a:avLst/>
                          </a:prstGeom>
                          <a:ln/>
                        </pic:spPr>
                      </pic:pic>
                    </a:graphicData>
                  </a:graphic>
                </wp:inline>
              </w:drawing>
            </w:r>
          </w:p>
          <w:p w:rsidR="00A17C41" w:rsidRDefault="00A17C41">
            <w:pPr>
              <w:rPr>
                <w:rFonts w:ascii="Arial" w:eastAsia="Arial" w:hAnsi="Arial" w:cs="Arial"/>
                <w:color w:val="000000"/>
              </w:rPr>
            </w:pPr>
          </w:p>
        </w:tc>
      </w:tr>
      <w:tr w:rsidR="00A17C41">
        <w:trPr>
          <w:trHeight w:val="468"/>
        </w:trPr>
        <w:tc>
          <w:tcPr>
            <w:tcW w:w="9016"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color w:val="000000"/>
              </w:rPr>
            </w:pPr>
          </w:p>
        </w:tc>
      </w:tr>
      <w:tr w:rsidR="00A17C41">
        <w:trPr>
          <w:trHeight w:val="468"/>
        </w:trPr>
        <w:tc>
          <w:tcPr>
            <w:tcW w:w="9016"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color w:val="000000"/>
              </w:rPr>
            </w:pPr>
          </w:p>
        </w:tc>
      </w:tr>
      <w:tr w:rsidR="00A17C41">
        <w:trPr>
          <w:trHeight w:val="460"/>
        </w:trPr>
        <w:tc>
          <w:tcPr>
            <w:tcW w:w="9016" w:type="dxa"/>
            <w:vMerge/>
            <w:tcBorders>
              <w:top w:val="single" w:sz="4" w:space="0" w:color="000000"/>
              <w:left w:val="single" w:sz="4" w:space="0" w:color="000000"/>
              <w:right w:val="single" w:sz="4" w:space="0" w:color="000000"/>
            </w:tcBorders>
            <w:shd w:val="clear" w:color="auto" w:fill="auto"/>
          </w:tcPr>
          <w:p w:rsidR="00A17C41" w:rsidRDefault="00A17C41">
            <w:pPr>
              <w:widowControl w:val="0"/>
              <w:pBdr>
                <w:top w:val="nil"/>
                <w:left w:val="nil"/>
                <w:bottom w:val="nil"/>
                <w:right w:val="nil"/>
                <w:between w:val="nil"/>
              </w:pBdr>
              <w:spacing w:after="0" w:line="276" w:lineRule="auto"/>
              <w:rPr>
                <w:rFonts w:ascii="Arial" w:eastAsia="Arial" w:hAnsi="Arial" w:cs="Arial"/>
                <w:color w:val="000000"/>
              </w:rPr>
            </w:pPr>
          </w:p>
        </w:tc>
      </w:tr>
      <w:tr w:rsidR="00A17C41">
        <w:trPr>
          <w:trHeight w:val="460"/>
        </w:trPr>
        <w:tc>
          <w:tcPr>
            <w:tcW w:w="9016" w:type="dxa"/>
            <w:tcBorders>
              <w:left w:val="single" w:sz="4" w:space="0" w:color="000000"/>
              <w:bottom w:val="single" w:sz="4" w:space="0" w:color="000000"/>
              <w:right w:val="single" w:sz="4" w:space="0" w:color="000000"/>
            </w:tcBorders>
            <w:shd w:val="clear" w:color="auto" w:fill="auto"/>
          </w:tcPr>
          <w:p w:rsidR="00A17C41" w:rsidRDefault="00E17881">
            <w:pPr>
              <w:keepNext/>
              <w:spacing w:after="0" w:line="240" w:lineRule="auto"/>
              <w:rPr>
                <w:rFonts w:ascii="Arial" w:eastAsia="Arial" w:hAnsi="Arial" w:cs="Arial"/>
                <w:b/>
                <w:color w:val="000000"/>
              </w:rPr>
            </w:pPr>
            <w:r>
              <w:rPr>
                <w:rFonts w:ascii="Arial" w:eastAsia="Arial" w:hAnsi="Arial" w:cs="Arial"/>
                <w:b/>
                <w:color w:val="000000"/>
              </w:rPr>
              <w:t>Letter of complaint response 500 words +/- 1-%</w:t>
            </w:r>
          </w:p>
        </w:tc>
      </w:tr>
      <w:tr w:rsidR="00A17C41">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17C41" w:rsidRDefault="00A17C41">
            <w:pPr>
              <w:spacing w:after="0" w:line="240" w:lineRule="auto"/>
              <w:rPr>
                <w:rFonts w:ascii="Arial" w:eastAsia="Arial" w:hAnsi="Arial" w:cs="Arial"/>
                <w:color w:val="000000"/>
                <w:sz w:val="20"/>
                <w:szCs w:val="20"/>
              </w:rPr>
            </w:pPr>
          </w:p>
          <w:p w:rsidR="00A17C41" w:rsidRDefault="00E17881">
            <w:pPr>
              <w:spacing w:after="0" w:line="240" w:lineRule="auto"/>
              <w:jc w:val="both"/>
              <w:rPr>
                <w:rFonts w:ascii="Arial" w:eastAsia="Arial" w:hAnsi="Arial" w:cs="Arial"/>
                <w:color w:val="000000"/>
              </w:rPr>
            </w:pPr>
            <w:r>
              <w:rPr>
                <w:rFonts w:ascii="Arial" w:eastAsia="Arial" w:hAnsi="Arial" w:cs="Arial"/>
                <w:color w:val="000000"/>
                <w:sz w:val="20"/>
                <w:szCs w:val="20"/>
              </w:rPr>
              <w:t xml:space="preserve">                                                                                            </w:t>
            </w:r>
            <w:r>
              <w:rPr>
                <w:rFonts w:ascii="Arial" w:eastAsia="Arial" w:hAnsi="Arial" w:cs="Arial"/>
                <w:color w:val="000000"/>
              </w:rPr>
              <w:t xml:space="preserve"> 29</w:t>
            </w:r>
            <w:r>
              <w:rPr>
                <w:rFonts w:ascii="Arial" w:eastAsia="Arial" w:hAnsi="Arial" w:cs="Arial"/>
                <w:color w:val="000000"/>
                <w:vertAlign w:val="superscript"/>
              </w:rPr>
              <w:t>th</w:t>
            </w:r>
            <w:r>
              <w:rPr>
                <w:rFonts w:ascii="Arial" w:eastAsia="Arial" w:hAnsi="Arial" w:cs="Arial"/>
                <w:color w:val="000000"/>
              </w:rPr>
              <w:t xml:space="preserve"> October,2023</w:t>
            </w:r>
          </w:p>
          <w:p w:rsidR="00A17C41" w:rsidRDefault="00A17C41">
            <w:pPr>
              <w:spacing w:after="0" w:line="240" w:lineRule="auto"/>
              <w:jc w:val="both"/>
              <w:rPr>
                <w:rFonts w:ascii="Arial" w:eastAsia="Arial" w:hAnsi="Arial" w:cs="Arial"/>
                <w:color w:val="00000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Dear Mr. Ronald </w:t>
            </w:r>
            <w:proofErr w:type="spellStart"/>
            <w:r>
              <w:rPr>
                <w:rFonts w:ascii="Arial" w:eastAsia="Arial" w:hAnsi="Arial" w:cs="Arial"/>
                <w:color w:val="000000"/>
              </w:rPr>
              <w:t>Federick</w:t>
            </w:r>
            <w:proofErr w:type="spellEnd"/>
            <w:r>
              <w:rPr>
                <w:rFonts w:ascii="Arial" w:eastAsia="Arial" w:hAnsi="Arial" w:cs="Arial"/>
                <w:color w:val="000000"/>
              </w:rPr>
              <w:t>,</w:t>
            </w:r>
          </w:p>
          <w:p w:rsidR="00A17C41" w:rsidRDefault="00A17C41">
            <w:pPr>
              <w:spacing w:after="0" w:line="360" w:lineRule="auto"/>
              <w:jc w:val="both"/>
              <w:rPr>
                <w:rFonts w:ascii="Arial" w:eastAsia="Arial" w:hAnsi="Arial" w:cs="Arial"/>
                <w:color w:val="000000"/>
                <w:sz w:val="20"/>
                <w:szCs w:val="20"/>
              </w:rPr>
            </w:pPr>
          </w:p>
          <w:p w:rsidR="00A17C41" w:rsidRDefault="00A17C41">
            <w:pPr>
              <w:spacing w:after="0" w:line="360" w:lineRule="auto"/>
              <w:jc w:val="both"/>
              <w:rPr>
                <w:rFonts w:ascii="Arial" w:eastAsia="Arial" w:hAnsi="Arial" w:cs="Arial"/>
                <w:color w:val="000000"/>
                <w:sz w:val="20"/>
                <w:szCs w:val="2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Thank you for writing to us and </w:t>
            </w:r>
            <w:r>
              <w:rPr>
                <w:rFonts w:ascii="Arial" w:eastAsia="Arial" w:hAnsi="Arial" w:cs="Arial"/>
              </w:rPr>
              <w:t>sharing</w:t>
            </w:r>
            <w:r>
              <w:rPr>
                <w:rFonts w:ascii="Arial" w:eastAsia="Arial" w:hAnsi="Arial" w:cs="Arial"/>
                <w:color w:val="000000"/>
              </w:rPr>
              <w:t xml:space="preserve"> your complaint with us. We are sorry to hear that you are dissatisfied and your stay did not meet your expectations in our hotel.</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We agree that the usual high standards of our service were not met.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In your letter, you mentioned the problems during your stay. First of all, you stated that the standard of the room was </w:t>
            </w:r>
            <w:r>
              <w:rPr>
                <w:rFonts w:ascii="Arial" w:eastAsia="Arial" w:hAnsi="Arial" w:cs="Arial"/>
              </w:rPr>
              <w:t>not what you</w:t>
            </w:r>
            <w:r>
              <w:rPr>
                <w:rFonts w:ascii="Arial" w:eastAsia="Arial" w:hAnsi="Arial" w:cs="Arial"/>
                <w:color w:val="000000"/>
              </w:rPr>
              <w:t xml:space="preserve"> had expected. Secondly, you are not satisfied with the quality of the breakfast on Sunday morning</w:t>
            </w:r>
            <w:r>
              <w:rPr>
                <w:rFonts w:ascii="Arial" w:eastAsia="Arial" w:hAnsi="Arial" w:cs="Arial"/>
              </w:rPr>
              <w:t>;</w:t>
            </w:r>
            <w:r>
              <w:rPr>
                <w:rFonts w:ascii="Arial" w:eastAsia="Arial" w:hAnsi="Arial" w:cs="Arial"/>
                <w:color w:val="000000"/>
              </w:rPr>
              <w:t xml:space="preserve"> in addition, you made a complaint about the served food, which was cold and tasteless. Furthermore, you stated that a baby was crying in the next hotel room, and that is why you could not sleep. Finally, you mentioned other problem </w:t>
            </w:r>
            <w:r>
              <w:rPr>
                <w:rFonts w:ascii="Arial" w:eastAsia="Arial" w:hAnsi="Arial" w:cs="Arial"/>
              </w:rPr>
              <w:t>with</w:t>
            </w:r>
            <w:r>
              <w:rPr>
                <w:rFonts w:ascii="Arial" w:eastAsia="Arial" w:hAnsi="Arial" w:cs="Arial"/>
                <w:color w:val="000000"/>
              </w:rPr>
              <w:t xml:space="preserve"> the tidiness of room 205. Moreover, you stated that the toilet was very dirty, and you recognised hair in the bath. We are very sorry to have inconvenienced you </w:t>
            </w:r>
            <w:r>
              <w:rPr>
                <w:rFonts w:ascii="Arial" w:eastAsia="Arial" w:hAnsi="Arial" w:cs="Arial"/>
              </w:rPr>
              <w:t>during</w:t>
            </w:r>
            <w:r>
              <w:rPr>
                <w:rFonts w:ascii="Arial" w:eastAsia="Arial" w:hAnsi="Arial" w:cs="Arial"/>
                <w:color w:val="000000"/>
              </w:rPr>
              <w:t xml:space="preserve"> your visit to our hotel.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Please, accept our sincere apologies about these problems.</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lastRenderedPageBreak/>
              <w:t xml:space="preserve">We investigated our records, and it looks as if there was no another vacant room available at that time when you had booked your stay. </w:t>
            </w:r>
            <w:proofErr w:type="gramStart"/>
            <w:r>
              <w:rPr>
                <w:rFonts w:ascii="Arial" w:eastAsia="Arial" w:hAnsi="Arial" w:cs="Arial"/>
                <w:color w:val="000000"/>
              </w:rPr>
              <w:t>We  apologise</w:t>
            </w:r>
            <w:proofErr w:type="gramEnd"/>
            <w:r>
              <w:rPr>
                <w:rFonts w:ascii="Arial" w:eastAsia="Arial" w:hAnsi="Arial" w:cs="Arial"/>
                <w:color w:val="000000"/>
              </w:rPr>
              <w:t xml:space="preserve"> for the noise, we are terribly sorry that you could not sleep and crying made you annoyed. We respect all our guests</w:t>
            </w:r>
            <w:proofErr w:type="gramStart"/>
            <w:r>
              <w:rPr>
                <w:rFonts w:ascii="Arial" w:eastAsia="Arial" w:hAnsi="Arial" w:cs="Arial"/>
                <w:color w:val="000000"/>
              </w:rPr>
              <w:t>,  and</w:t>
            </w:r>
            <w:proofErr w:type="gramEnd"/>
            <w:r>
              <w:rPr>
                <w:rFonts w:ascii="Arial" w:eastAsia="Arial" w:hAnsi="Arial" w:cs="Arial"/>
                <w:color w:val="000000"/>
              </w:rPr>
              <w:t xml:space="preserve"> everyone’s need is equally important for us, however, we cannot ignore booking of customers with little children</w:t>
            </w:r>
            <w:r>
              <w:rPr>
                <w:rFonts w:ascii="Arial" w:eastAsia="Arial" w:hAnsi="Arial" w:cs="Arial"/>
              </w:rPr>
              <w:t>,</w:t>
            </w:r>
            <w:r>
              <w:rPr>
                <w:rFonts w:ascii="Arial" w:eastAsia="Arial" w:hAnsi="Arial" w:cs="Arial"/>
                <w:color w:val="000000"/>
              </w:rPr>
              <w:t xml:space="preserve"> they </w:t>
            </w:r>
            <w:r>
              <w:rPr>
                <w:rFonts w:ascii="Arial" w:eastAsia="Arial" w:hAnsi="Arial" w:cs="Arial"/>
              </w:rPr>
              <w:t>have an equal</w:t>
            </w:r>
            <w:r>
              <w:rPr>
                <w:rFonts w:ascii="Arial" w:eastAsia="Arial" w:hAnsi="Arial" w:cs="Arial"/>
                <w:color w:val="000000"/>
              </w:rPr>
              <w:t xml:space="preserve"> right to visit our hotel.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Your complaint motivated us to retrain the chambermaids and chefs in order to improve the quality of our service and </w:t>
            </w:r>
            <w:r>
              <w:rPr>
                <w:rFonts w:ascii="Arial" w:eastAsia="Arial" w:hAnsi="Arial" w:cs="Arial"/>
              </w:rPr>
              <w:t>avoid</w:t>
            </w:r>
            <w:r>
              <w:rPr>
                <w:rFonts w:ascii="Arial" w:eastAsia="Arial" w:hAnsi="Arial" w:cs="Arial"/>
                <w:color w:val="000000"/>
              </w:rPr>
              <w:t xml:space="preserve"> similar problems in the future. We checked your complaint, and you are completely right, poor service is never acceptable. Unfortunately, during that period you were staying in our hotel, more chambermaids were </w:t>
            </w:r>
            <w:r>
              <w:rPr>
                <w:rFonts w:ascii="Arial" w:eastAsia="Arial" w:hAnsi="Arial" w:cs="Arial"/>
              </w:rPr>
              <w:t>on sick</w:t>
            </w:r>
            <w:r>
              <w:rPr>
                <w:rFonts w:ascii="Arial" w:eastAsia="Arial" w:hAnsi="Arial" w:cs="Arial"/>
                <w:color w:val="000000"/>
              </w:rPr>
              <w:t xml:space="preserve"> leave, and the rest of them had just begun their work </w:t>
            </w:r>
            <w:r>
              <w:rPr>
                <w:rFonts w:ascii="Arial" w:eastAsia="Arial" w:hAnsi="Arial" w:cs="Arial"/>
              </w:rPr>
              <w:t>for a few</w:t>
            </w:r>
            <w:r>
              <w:rPr>
                <w:rFonts w:ascii="Arial" w:eastAsia="Arial" w:hAnsi="Arial" w:cs="Arial"/>
                <w:color w:val="000000"/>
              </w:rPr>
              <w:t xml:space="preserve"> days. They were overstressed and </w:t>
            </w:r>
            <w:r>
              <w:rPr>
                <w:rFonts w:ascii="Arial" w:eastAsia="Arial" w:hAnsi="Arial" w:cs="Arial"/>
              </w:rPr>
              <w:t>too</w:t>
            </w:r>
            <w:r>
              <w:rPr>
                <w:rFonts w:ascii="Arial" w:eastAsia="Arial" w:hAnsi="Arial" w:cs="Arial"/>
                <w:color w:val="000000"/>
              </w:rPr>
              <w:t xml:space="preserve"> busy to do all their duties </w:t>
            </w:r>
            <w:r>
              <w:rPr>
                <w:rFonts w:ascii="Arial" w:eastAsia="Arial" w:hAnsi="Arial" w:cs="Arial"/>
              </w:rPr>
              <w:t>on</w:t>
            </w:r>
            <w:r>
              <w:rPr>
                <w:rFonts w:ascii="Arial" w:eastAsia="Arial" w:hAnsi="Arial" w:cs="Arial"/>
                <w:color w:val="000000"/>
              </w:rPr>
              <w:t xml:space="preserve"> time. Apparently, the problem was the result </w:t>
            </w:r>
            <w:r>
              <w:rPr>
                <w:rFonts w:ascii="Arial" w:eastAsia="Arial" w:hAnsi="Arial" w:cs="Arial"/>
              </w:rPr>
              <w:t>of an unclean</w:t>
            </w:r>
            <w:r>
              <w:rPr>
                <w:rFonts w:ascii="Arial" w:eastAsia="Arial" w:hAnsi="Arial" w:cs="Arial"/>
                <w:color w:val="000000"/>
              </w:rPr>
              <w:t xml:space="preserve"> room.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We also investigated your complaint about food, and we found that there was not another complaint about Sunday breakfast </w:t>
            </w:r>
            <w:r>
              <w:rPr>
                <w:rFonts w:ascii="Arial" w:eastAsia="Arial" w:hAnsi="Arial" w:cs="Arial"/>
              </w:rPr>
              <w:t>or</w:t>
            </w:r>
            <w:r>
              <w:rPr>
                <w:rFonts w:ascii="Arial" w:eastAsia="Arial" w:hAnsi="Arial" w:cs="Arial"/>
                <w:color w:val="000000"/>
              </w:rPr>
              <w:t xml:space="preserve"> the taste of served food. Certainly, we accept your remark, and we want to prevent the re-occurrences, therefore, our chefs try to improve the quality</w:t>
            </w:r>
            <w:r>
              <w:rPr>
                <w:rFonts w:ascii="Arial" w:eastAsia="Arial" w:hAnsi="Arial" w:cs="Arial"/>
              </w:rPr>
              <w:t xml:space="preserve"> and</w:t>
            </w:r>
            <w:r>
              <w:rPr>
                <w:rFonts w:ascii="Arial" w:eastAsia="Arial" w:hAnsi="Arial" w:cs="Arial"/>
                <w:color w:val="000000"/>
              </w:rPr>
              <w:t xml:space="preserve"> flavour of dishes.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We appreciate all negative feedback from guests</w:t>
            </w:r>
            <w:r>
              <w:rPr>
                <w:rFonts w:ascii="Arial" w:eastAsia="Arial" w:hAnsi="Arial" w:cs="Arial"/>
              </w:rPr>
              <w:t>;</w:t>
            </w:r>
            <w:r>
              <w:rPr>
                <w:rFonts w:ascii="Arial" w:eastAsia="Arial" w:hAnsi="Arial" w:cs="Arial"/>
                <w:color w:val="000000"/>
              </w:rPr>
              <w:t xml:space="preserve"> it can help us know what improvements are necessary to develop.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We would like to ask you to inform us next time before leaving the hotel if you have any problems or </w:t>
            </w:r>
            <w:r>
              <w:rPr>
                <w:rFonts w:ascii="Arial" w:eastAsia="Arial" w:hAnsi="Arial" w:cs="Arial"/>
              </w:rPr>
              <w:t>questions</w:t>
            </w:r>
            <w:r>
              <w:rPr>
                <w:rFonts w:ascii="Arial" w:eastAsia="Arial" w:hAnsi="Arial" w:cs="Arial"/>
                <w:color w:val="000000"/>
              </w:rPr>
              <w:t xml:space="preserve"> to discuss about the service. We all try to find the best solution for every kind of matter as soon as possible.</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As</w:t>
            </w:r>
            <w:r>
              <w:rPr>
                <w:rFonts w:ascii="Arial" w:eastAsia="Arial" w:hAnsi="Arial" w:cs="Arial"/>
              </w:rPr>
              <w:t xml:space="preserve"> a</w:t>
            </w:r>
            <w:r>
              <w:rPr>
                <w:rFonts w:ascii="Arial" w:eastAsia="Arial" w:hAnsi="Arial" w:cs="Arial"/>
                <w:color w:val="000000"/>
              </w:rPr>
              <w:t xml:space="preserve"> compensation, we would like to offer you a voucher for your next visit. Using this voucher, you will get 20% discount on your next booking and consumption of drinks and food. We hope, you accept our offer and see you soon.</w:t>
            </w:r>
          </w:p>
          <w:p w:rsidR="00A17C41" w:rsidRDefault="00A17C41">
            <w:pPr>
              <w:spacing w:after="0" w:line="360" w:lineRule="auto"/>
              <w:jc w:val="both"/>
              <w:rPr>
                <w:rFonts w:ascii="Arial" w:eastAsia="Arial" w:hAnsi="Arial" w:cs="Arial"/>
                <w:color w:val="000000"/>
              </w:rPr>
            </w:pP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Yours sincerely,</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w:t>
            </w:r>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Renata </w:t>
            </w:r>
            <w:proofErr w:type="spellStart"/>
            <w:r>
              <w:rPr>
                <w:rFonts w:ascii="Arial" w:eastAsia="Arial" w:hAnsi="Arial" w:cs="Arial"/>
                <w:color w:val="000000"/>
              </w:rPr>
              <w:t>Kapus</w:t>
            </w:r>
            <w:proofErr w:type="spellEnd"/>
          </w:p>
          <w:p w:rsidR="00A17C41" w:rsidRDefault="00E17881">
            <w:pPr>
              <w:spacing w:after="0" w:line="360" w:lineRule="auto"/>
              <w:jc w:val="both"/>
              <w:rPr>
                <w:rFonts w:ascii="Arial" w:eastAsia="Arial" w:hAnsi="Arial" w:cs="Arial"/>
                <w:color w:val="000000"/>
              </w:rPr>
            </w:pPr>
            <w:r>
              <w:rPr>
                <w:rFonts w:ascii="Arial" w:eastAsia="Arial" w:hAnsi="Arial" w:cs="Arial"/>
                <w:color w:val="000000"/>
              </w:rPr>
              <w:t xml:space="preserve">   Hotel Manager</w:t>
            </w:r>
          </w:p>
          <w:p w:rsidR="00A17C41" w:rsidRDefault="00A17C41">
            <w:pPr>
              <w:spacing w:after="0" w:line="360" w:lineRule="auto"/>
              <w:jc w:val="both"/>
              <w:rPr>
                <w:rFonts w:ascii="Arial" w:eastAsia="Arial" w:hAnsi="Arial" w:cs="Arial"/>
                <w:color w:val="000000"/>
              </w:rPr>
            </w:pPr>
          </w:p>
          <w:p w:rsidR="00A17C41" w:rsidRDefault="00E17881">
            <w:pPr>
              <w:spacing w:after="0" w:line="240" w:lineRule="auto"/>
              <w:rPr>
                <w:rFonts w:ascii="Arial" w:eastAsia="Arial" w:hAnsi="Arial" w:cs="Arial"/>
                <w:color w:val="000000"/>
              </w:rPr>
            </w:pPr>
            <w:r>
              <w:rPr>
                <w:rFonts w:ascii="Arial" w:eastAsia="Arial" w:hAnsi="Arial" w:cs="Arial"/>
                <w:color w:val="000000"/>
              </w:rPr>
              <w:t>word count: 504</w:t>
            </w:r>
          </w:p>
        </w:tc>
      </w:tr>
    </w:tbl>
    <w:p w:rsidR="00A17C41" w:rsidRDefault="00A17C41">
      <w:pPr>
        <w:rPr>
          <w:b/>
          <w:sz w:val="28"/>
          <w:szCs w:val="28"/>
        </w:rPr>
      </w:pPr>
    </w:p>
    <w:p w:rsidR="00A17C41" w:rsidRDefault="00A17C41">
      <w:pPr>
        <w:rPr>
          <w:b/>
          <w:sz w:val="28"/>
          <w:szCs w:val="28"/>
        </w:rPr>
      </w:pPr>
    </w:p>
    <w:p w:rsidR="00A17C41" w:rsidRDefault="00A17C41">
      <w:pPr>
        <w:rPr>
          <w:b/>
          <w:sz w:val="28"/>
          <w:szCs w:val="28"/>
        </w:rPr>
      </w:pPr>
    </w:p>
    <w:p w:rsidR="00A17C41" w:rsidRDefault="00E17881">
      <w:pPr>
        <w:rPr>
          <w:b/>
          <w:sz w:val="28"/>
          <w:szCs w:val="28"/>
        </w:rPr>
      </w:pPr>
      <w:r>
        <w:rPr>
          <w:b/>
          <w:sz w:val="28"/>
          <w:szCs w:val="28"/>
        </w:rPr>
        <w:lastRenderedPageBreak/>
        <w:t>Component Three:</w:t>
      </w:r>
    </w:p>
    <w:p w:rsidR="00A17C41" w:rsidRDefault="00E17881">
      <w:pPr>
        <w:rPr>
          <w:b/>
          <w:color w:val="000000"/>
          <w:sz w:val="28"/>
          <w:szCs w:val="28"/>
        </w:rPr>
      </w:pPr>
      <w:r>
        <w:rPr>
          <w:b/>
          <w:color w:val="000000"/>
          <w:sz w:val="28"/>
          <w:szCs w:val="28"/>
        </w:rPr>
        <w:t xml:space="preserve">Contribution to Overall Module Assessment: 50% </w:t>
      </w:r>
      <w:r>
        <w:rPr>
          <w:b/>
          <w:i/>
          <w:color w:val="000000"/>
          <w:sz w:val="28"/>
          <w:szCs w:val="28"/>
        </w:rPr>
        <w:t xml:space="preserve">(1000 </w:t>
      </w:r>
      <w:proofErr w:type="gramStart"/>
      <w:r>
        <w:rPr>
          <w:b/>
          <w:i/>
          <w:color w:val="000000"/>
          <w:sz w:val="28"/>
          <w:szCs w:val="28"/>
        </w:rPr>
        <w:t>words  +</w:t>
      </w:r>
      <w:proofErr w:type="gramEnd"/>
      <w:r>
        <w:rPr>
          <w:b/>
          <w:i/>
          <w:color w:val="000000"/>
          <w:sz w:val="28"/>
          <w:szCs w:val="28"/>
        </w:rPr>
        <w:t>/- 10%)</w:t>
      </w:r>
    </w:p>
    <w:p w:rsidR="00A17C41" w:rsidRDefault="00E17881">
      <w:pPr>
        <w:widowControl w:val="0"/>
        <w:spacing w:before="2" w:after="0" w:line="240" w:lineRule="auto"/>
        <w:jc w:val="both"/>
        <w:rPr>
          <w:b/>
          <w:i/>
          <w:color w:val="000000"/>
          <w:sz w:val="28"/>
          <w:szCs w:val="28"/>
        </w:rPr>
      </w:pPr>
      <w:r>
        <w:rPr>
          <w:color w:val="000000"/>
          <w:sz w:val="28"/>
          <w:szCs w:val="28"/>
          <w:highlight w:val="white"/>
        </w:rPr>
        <w:t xml:space="preserve">Writing in essay format </w:t>
      </w:r>
    </w:p>
    <w:p w:rsidR="00A17C41" w:rsidRDefault="00A17C41">
      <w:pPr>
        <w:rPr>
          <w:b/>
          <w:color w:val="000000"/>
          <w:sz w:val="28"/>
          <w:szCs w:val="28"/>
        </w:rPr>
      </w:pPr>
    </w:p>
    <w:tbl>
      <w:tblPr>
        <w:tblStyle w:val="a2"/>
        <w:tblW w:w="93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A17C41">
        <w:trPr>
          <w:trHeight w:val="495"/>
          <w:jc w:val="center"/>
        </w:trPr>
        <w:tc>
          <w:tcPr>
            <w:tcW w:w="9348" w:type="dxa"/>
          </w:tcPr>
          <w:p w:rsidR="00A17C41" w:rsidRDefault="00A17C41">
            <w:pPr>
              <w:widowControl w:val="0"/>
              <w:spacing w:before="2"/>
              <w:jc w:val="both"/>
              <w:rPr>
                <w:b/>
                <w:i/>
                <w:color w:val="000000"/>
                <w:sz w:val="28"/>
                <w:szCs w:val="28"/>
              </w:rPr>
            </w:pPr>
          </w:p>
          <w:p w:rsidR="00A17C41" w:rsidRDefault="00E17881">
            <w:pPr>
              <w:widowControl w:val="0"/>
              <w:spacing w:before="2"/>
              <w:jc w:val="both"/>
              <w:rPr>
                <w:b/>
                <w:i/>
                <w:color w:val="000000"/>
                <w:sz w:val="28"/>
                <w:szCs w:val="28"/>
              </w:rPr>
            </w:pPr>
            <w:r>
              <w:rPr>
                <w:b/>
                <w:i/>
                <w:color w:val="000000"/>
                <w:sz w:val="28"/>
                <w:szCs w:val="28"/>
                <w:highlight w:val="white"/>
              </w:rPr>
              <w:t xml:space="preserve">Element 1 – Pre-Arrival </w:t>
            </w:r>
          </w:p>
          <w:p w:rsidR="00A17C41" w:rsidRDefault="00A17C41">
            <w:pPr>
              <w:rPr>
                <w:b/>
              </w:rPr>
            </w:pPr>
          </w:p>
        </w:tc>
      </w:tr>
      <w:tr w:rsidR="00A17C41">
        <w:trPr>
          <w:trHeight w:val="495"/>
          <w:jc w:val="center"/>
        </w:trPr>
        <w:tc>
          <w:tcPr>
            <w:tcW w:w="9348" w:type="dxa"/>
          </w:tcPr>
          <w:p w:rsidR="00A17C41" w:rsidRDefault="00A17C41">
            <w:pPr>
              <w:spacing w:line="360" w:lineRule="auto"/>
              <w:jc w:val="both"/>
              <w:rPr>
                <w:rFonts w:ascii="Arial" w:eastAsia="Arial" w:hAnsi="Arial" w:cs="Arial"/>
              </w:rPr>
            </w:pPr>
          </w:p>
          <w:p w:rsidR="00A17C41" w:rsidRDefault="00A17C41">
            <w:pPr>
              <w:spacing w:line="360" w:lineRule="auto"/>
              <w:jc w:val="both"/>
              <w:rPr>
                <w:rFonts w:ascii="Arial" w:eastAsia="Arial" w:hAnsi="Arial" w:cs="Arial"/>
              </w:rPr>
            </w:pPr>
          </w:p>
          <w:p w:rsidR="00A17C41" w:rsidRDefault="00E17881">
            <w:pPr>
              <w:spacing w:line="360" w:lineRule="auto"/>
              <w:jc w:val="both"/>
              <w:rPr>
                <w:rFonts w:ascii="Arial" w:eastAsia="Arial" w:hAnsi="Arial" w:cs="Arial"/>
              </w:rPr>
            </w:pPr>
            <w:r>
              <w:rPr>
                <w:rFonts w:ascii="Arial" w:eastAsia="Arial" w:hAnsi="Arial" w:cs="Arial"/>
              </w:rPr>
              <w:t>Pre- Arrival means booking; the customer selects the lodging and schedules the stay. A great number of factors can influence the choice</w:t>
            </w:r>
            <w:proofErr w:type="gramStart"/>
            <w:r>
              <w:rPr>
                <w:rFonts w:ascii="Arial" w:eastAsia="Arial" w:hAnsi="Arial" w:cs="Arial"/>
              </w:rPr>
              <w:t>,  like</w:t>
            </w:r>
            <w:proofErr w:type="gramEnd"/>
            <w:r>
              <w:rPr>
                <w:rFonts w:ascii="Arial" w:eastAsia="Arial" w:hAnsi="Arial" w:cs="Arial"/>
              </w:rPr>
              <w:t xml:space="preserve"> experience, recommendation, prices, and so on (Kumar, 2023). </w:t>
            </w:r>
          </w:p>
          <w:p w:rsidR="00A17C41" w:rsidRDefault="00E17881">
            <w:pPr>
              <w:spacing w:line="360" w:lineRule="auto"/>
              <w:jc w:val="both"/>
              <w:rPr>
                <w:rFonts w:ascii="Arial" w:eastAsia="Arial" w:hAnsi="Arial" w:cs="Arial"/>
              </w:rPr>
            </w:pPr>
            <w:r>
              <w:rPr>
                <w:rFonts w:ascii="Arial" w:eastAsia="Arial" w:hAnsi="Arial" w:cs="Arial"/>
              </w:rPr>
              <w:t>This phase of the visitor cycle typically begins with a guest's engagement and correspondence with the hotel before the guest even sets foot there. As a result, during the pre-arrival activity phase, reservations are quite important (Hotelier Life, 2021).</w:t>
            </w:r>
          </w:p>
          <w:p w:rsidR="00A17C41" w:rsidRDefault="00E17881">
            <w:pPr>
              <w:spacing w:line="360" w:lineRule="auto"/>
              <w:jc w:val="both"/>
              <w:rPr>
                <w:rFonts w:ascii="Arial" w:eastAsia="Arial" w:hAnsi="Arial" w:cs="Arial"/>
              </w:rPr>
            </w:pPr>
            <w:r>
              <w:rPr>
                <w:rFonts w:ascii="Arial" w:eastAsia="Arial" w:hAnsi="Arial" w:cs="Arial"/>
              </w:rPr>
              <w:t xml:space="preserve"> The reservation department is in charge of reserving the guest's accommodation, and the staff's promptness and skill in addressing the request leaves the guest with a positive first impression of the hotel. The reservation staff creates and changes a reservation on the hotel administration software as soon as the reservation is accepted (Hotelier Life, 2021).</w:t>
            </w:r>
          </w:p>
          <w:p w:rsidR="00A17C41" w:rsidRDefault="00E17881">
            <w:pPr>
              <w:spacing w:line="360" w:lineRule="auto"/>
              <w:jc w:val="both"/>
              <w:rPr>
                <w:rFonts w:ascii="Arial" w:eastAsia="Arial" w:hAnsi="Arial" w:cs="Arial"/>
              </w:rPr>
            </w:pPr>
            <w:r>
              <w:rPr>
                <w:rFonts w:ascii="Arial" w:eastAsia="Arial" w:hAnsi="Arial" w:cs="Arial"/>
              </w:rPr>
              <w:t>This initiates the cycle of guests staying at the motel. To enable the hotel to provide each visitor with individualized service during their stay, the reservation department gathers the guest's information and makes note of any special requests or arrangements that need to be made for their booking (Hotelier Life, 2021).</w:t>
            </w:r>
          </w:p>
          <w:p w:rsidR="00A17C41" w:rsidRDefault="00A17C41">
            <w:pPr>
              <w:spacing w:line="360" w:lineRule="auto"/>
              <w:jc w:val="both"/>
              <w:rPr>
                <w:rFonts w:ascii="Arial" w:eastAsia="Arial" w:hAnsi="Arial" w:cs="Arial"/>
              </w:rPr>
            </w:pPr>
          </w:p>
          <w:p w:rsidR="00A17C41" w:rsidRDefault="00E17881">
            <w:pPr>
              <w:spacing w:line="360" w:lineRule="auto"/>
              <w:jc w:val="both"/>
              <w:rPr>
                <w:rFonts w:ascii="Arial" w:eastAsia="Arial" w:hAnsi="Arial" w:cs="Arial"/>
              </w:rPr>
            </w:pPr>
            <w:r>
              <w:rPr>
                <w:rFonts w:ascii="Arial" w:eastAsia="Arial" w:hAnsi="Arial" w:cs="Arial"/>
              </w:rPr>
              <w:t>The primary objective and goal of making a reservation is to guarantee that a room will be available when the guest arrives at the hotel, even though the reservation information helps to provide anticipatory service (Hotelier Life, 2021).</w:t>
            </w:r>
          </w:p>
          <w:p w:rsidR="00A17C41" w:rsidRDefault="00E17881">
            <w:pPr>
              <w:spacing w:line="360" w:lineRule="auto"/>
              <w:jc w:val="both"/>
              <w:rPr>
                <w:rFonts w:ascii="Arial" w:eastAsia="Arial" w:hAnsi="Arial" w:cs="Arial"/>
              </w:rPr>
            </w:pPr>
            <w:r>
              <w:rPr>
                <w:rFonts w:ascii="Arial" w:eastAsia="Arial" w:hAnsi="Arial" w:cs="Arial"/>
              </w:rPr>
              <w:t>Making any necessary special arrangements or requests for the guest, including updating the guest folio if they pay in advance and assigning the room according to the reservation (Hotelier Life, 2021).</w:t>
            </w:r>
          </w:p>
          <w:p w:rsidR="00A17C41" w:rsidRDefault="00E17881">
            <w:pPr>
              <w:spacing w:line="360" w:lineRule="auto"/>
              <w:jc w:val="both"/>
              <w:rPr>
                <w:rFonts w:ascii="Arial" w:eastAsia="Arial" w:hAnsi="Arial" w:cs="Arial"/>
              </w:rPr>
            </w:pPr>
            <w:r>
              <w:rPr>
                <w:rFonts w:ascii="Arial" w:eastAsia="Arial" w:hAnsi="Arial" w:cs="Arial"/>
              </w:rPr>
              <w:t xml:space="preserve">An example of pre-arrival is emailing or delivering a welcome note to clients a few days prior to their arrival (Travel </w:t>
            </w:r>
            <w:proofErr w:type="spellStart"/>
            <w:r>
              <w:rPr>
                <w:rFonts w:ascii="Arial" w:eastAsia="Arial" w:hAnsi="Arial" w:cs="Arial"/>
              </w:rPr>
              <w:t>Pedia</w:t>
            </w:r>
            <w:proofErr w:type="spellEnd"/>
            <w:r>
              <w:rPr>
                <w:rFonts w:ascii="Arial" w:eastAsia="Arial" w:hAnsi="Arial" w:cs="Arial"/>
              </w:rPr>
              <w:t>, 2023).</w:t>
            </w:r>
          </w:p>
          <w:p w:rsidR="00E17881" w:rsidRDefault="00E17881">
            <w:pPr>
              <w:spacing w:line="360" w:lineRule="auto"/>
              <w:jc w:val="both"/>
              <w:rPr>
                <w:rFonts w:ascii="Arial" w:eastAsia="Arial" w:hAnsi="Arial" w:cs="Arial"/>
              </w:rPr>
            </w:pPr>
          </w:p>
          <w:p w:rsidR="00A17C41" w:rsidRDefault="00A17C41">
            <w:pPr>
              <w:spacing w:line="360" w:lineRule="auto"/>
              <w:jc w:val="both"/>
              <w:rPr>
                <w:rFonts w:ascii="Arial" w:eastAsia="Arial" w:hAnsi="Arial" w:cs="Arial"/>
              </w:rPr>
            </w:pPr>
          </w:p>
        </w:tc>
      </w:tr>
      <w:tr w:rsidR="00A17C41">
        <w:trPr>
          <w:trHeight w:val="495"/>
          <w:jc w:val="center"/>
        </w:trPr>
        <w:tc>
          <w:tcPr>
            <w:tcW w:w="9348" w:type="dxa"/>
          </w:tcPr>
          <w:p w:rsidR="00A17C41" w:rsidRDefault="00A17C41">
            <w:pPr>
              <w:widowControl w:val="0"/>
              <w:spacing w:before="2"/>
              <w:jc w:val="both"/>
              <w:rPr>
                <w:b/>
                <w:i/>
                <w:color w:val="000000"/>
                <w:highlight w:val="white"/>
              </w:rPr>
            </w:pPr>
          </w:p>
          <w:p w:rsidR="00A17C41" w:rsidRDefault="00E17881">
            <w:pPr>
              <w:widowControl w:val="0"/>
              <w:spacing w:before="2"/>
              <w:jc w:val="both"/>
              <w:rPr>
                <w:b/>
                <w:i/>
                <w:color w:val="000000"/>
                <w:sz w:val="28"/>
                <w:szCs w:val="28"/>
              </w:rPr>
            </w:pPr>
            <w:r>
              <w:rPr>
                <w:b/>
                <w:i/>
                <w:color w:val="000000"/>
                <w:sz w:val="28"/>
                <w:szCs w:val="28"/>
                <w:highlight w:val="white"/>
              </w:rPr>
              <w:t xml:space="preserve">Element 2 – Arrival </w:t>
            </w:r>
          </w:p>
          <w:p w:rsidR="00A17C41" w:rsidRDefault="00A17C41">
            <w:pPr>
              <w:rPr>
                <w:b/>
              </w:rPr>
            </w:pPr>
          </w:p>
        </w:tc>
      </w:tr>
      <w:tr w:rsidR="00A17C41">
        <w:trPr>
          <w:trHeight w:val="495"/>
          <w:jc w:val="center"/>
        </w:trPr>
        <w:tc>
          <w:tcPr>
            <w:tcW w:w="9348" w:type="dxa"/>
          </w:tcPr>
          <w:p w:rsidR="00A17C41" w:rsidRDefault="00A17C41">
            <w:pPr>
              <w:spacing w:line="360" w:lineRule="auto"/>
              <w:jc w:val="both"/>
              <w:rPr>
                <w:rFonts w:ascii="Arial" w:eastAsia="Arial" w:hAnsi="Arial" w:cs="Arial"/>
              </w:rPr>
            </w:pPr>
          </w:p>
          <w:p w:rsidR="00A17C41" w:rsidRDefault="00E17881">
            <w:pPr>
              <w:spacing w:line="360" w:lineRule="auto"/>
              <w:jc w:val="both"/>
              <w:rPr>
                <w:rFonts w:ascii="Arial" w:eastAsia="Arial" w:hAnsi="Arial" w:cs="Arial"/>
              </w:rPr>
            </w:pPr>
            <w:r>
              <w:rPr>
                <w:rFonts w:ascii="Arial" w:eastAsia="Arial" w:hAnsi="Arial" w:cs="Arial"/>
              </w:rPr>
              <w:t>The registration and room assignment procedures are part of the visitor cycle's arrival stage.</w:t>
            </w:r>
          </w:p>
          <w:p w:rsidR="00A17C41" w:rsidRDefault="00E17881">
            <w:pPr>
              <w:spacing w:line="360" w:lineRule="auto"/>
              <w:jc w:val="both"/>
              <w:rPr>
                <w:rFonts w:ascii="Arial" w:eastAsia="Arial" w:hAnsi="Arial" w:cs="Arial"/>
              </w:rPr>
            </w:pPr>
            <w:r>
              <w:rPr>
                <w:rFonts w:ascii="Arial" w:eastAsia="Arial" w:hAnsi="Arial" w:cs="Arial"/>
              </w:rPr>
              <w:t xml:space="preserve"> Upon arrival, the visitor forges a business connection with the hotel via the front desk. The front desk employees are responsible for answering any questions the guest may have, particularly those about the specifics of the package or room rate they are reserved for (Kumar, 2023). Front desk staff members can also benefit from business from walk-ins, or guests who arrive without a reservation. (Kumar, 2023).</w:t>
            </w:r>
          </w:p>
          <w:p w:rsidR="00A17C41" w:rsidRDefault="00E17881">
            <w:pPr>
              <w:spacing w:line="360" w:lineRule="auto"/>
              <w:jc w:val="both"/>
              <w:rPr>
                <w:rFonts w:ascii="Arial" w:eastAsia="Arial" w:hAnsi="Arial" w:cs="Arial"/>
              </w:rPr>
            </w:pPr>
            <w:r>
              <w:rPr>
                <w:rFonts w:ascii="Arial" w:eastAsia="Arial" w:hAnsi="Arial" w:cs="Arial"/>
              </w:rPr>
              <w:t xml:space="preserve">When a guest checks in, they print and fill out a registration card, often known as a Reg. card, which helps the front desk gather important data. Billing instructions, reservation details, the number of people and children occupying the space, location, passport and visa information for foreign nationals, full address, personal information, and credit card information should all be included on the registration card (Augustine, 2023). </w:t>
            </w:r>
          </w:p>
          <w:p w:rsidR="00A17C41" w:rsidRDefault="00E17881">
            <w:pPr>
              <w:spacing w:line="360" w:lineRule="auto"/>
              <w:jc w:val="both"/>
              <w:rPr>
                <w:rFonts w:ascii="Arial" w:eastAsia="Arial" w:hAnsi="Arial" w:cs="Arial"/>
              </w:rPr>
            </w:pPr>
            <w:bookmarkStart w:id="1" w:name="_heading=h.gjdgxs" w:colFirst="0" w:colLast="0"/>
            <w:bookmarkEnd w:id="1"/>
            <w:r>
              <w:rPr>
                <w:rFonts w:ascii="Arial" w:eastAsia="Arial" w:hAnsi="Arial" w:cs="Arial"/>
              </w:rPr>
              <w:t>It is essential to obtain the guest's signature on the registration card, as both the hotel and the guest receive specific legal advantages.</w:t>
            </w:r>
            <w:r>
              <w:t xml:space="preserve"> </w:t>
            </w:r>
            <w:r>
              <w:rPr>
                <w:rFonts w:ascii="Arial" w:eastAsia="Arial" w:hAnsi="Arial" w:cs="Arial"/>
              </w:rPr>
              <w:t>Once the guest's departure date and payment method have been verified and formally signed, the registration process is finished (Augustine, 2023).</w:t>
            </w:r>
          </w:p>
          <w:p w:rsidR="00A17C41" w:rsidRDefault="00E17881">
            <w:pPr>
              <w:spacing w:line="360" w:lineRule="auto"/>
              <w:jc w:val="both"/>
            </w:pPr>
            <w:r>
              <w:rPr>
                <w:rFonts w:ascii="Arial" w:eastAsia="Arial" w:hAnsi="Arial" w:cs="Arial"/>
              </w:rPr>
              <w:t xml:space="preserve">An example of arrival is when the customer arrives at the hotel, then the bell boy accompanies the guest to registration desk. The guest is welcomed by the front office desk workers, they ask the customer to fill the registration form and give the room key to him or her </w:t>
            </w:r>
            <w:proofErr w:type="gramStart"/>
            <w:r>
              <w:rPr>
                <w:rFonts w:ascii="Arial" w:eastAsia="Arial" w:hAnsi="Arial" w:cs="Arial"/>
              </w:rPr>
              <w:t>( Deepan,2020</w:t>
            </w:r>
            <w:proofErr w:type="gramEnd"/>
            <w:r>
              <w:rPr>
                <w:rFonts w:ascii="Arial" w:eastAsia="Arial" w:hAnsi="Arial" w:cs="Arial"/>
              </w:rPr>
              <w:t xml:space="preserve">). </w:t>
            </w:r>
          </w:p>
          <w:p w:rsidR="00A17C41" w:rsidRDefault="00A17C41">
            <w:pPr>
              <w:rPr>
                <w:b/>
              </w:rPr>
            </w:pPr>
          </w:p>
        </w:tc>
      </w:tr>
      <w:tr w:rsidR="00A17C41">
        <w:trPr>
          <w:trHeight w:val="454"/>
          <w:jc w:val="center"/>
        </w:trPr>
        <w:tc>
          <w:tcPr>
            <w:tcW w:w="9348" w:type="dxa"/>
          </w:tcPr>
          <w:p w:rsidR="00A17C41" w:rsidRDefault="00A17C41">
            <w:pPr>
              <w:rPr>
                <w:b/>
              </w:rPr>
            </w:pPr>
          </w:p>
          <w:p w:rsidR="00A17C41" w:rsidRDefault="00E17881">
            <w:pPr>
              <w:widowControl w:val="0"/>
              <w:spacing w:before="2"/>
              <w:jc w:val="both"/>
              <w:rPr>
                <w:b/>
                <w:i/>
                <w:color w:val="000000"/>
                <w:sz w:val="28"/>
                <w:szCs w:val="28"/>
              </w:rPr>
            </w:pPr>
            <w:r>
              <w:rPr>
                <w:b/>
                <w:i/>
                <w:color w:val="000000"/>
                <w:sz w:val="28"/>
                <w:szCs w:val="28"/>
                <w:highlight w:val="white"/>
              </w:rPr>
              <w:t xml:space="preserve">Element 3 – Duration of stay </w:t>
            </w:r>
          </w:p>
          <w:p w:rsidR="00A17C41" w:rsidRDefault="00A17C41">
            <w:pPr>
              <w:rPr>
                <w:b/>
              </w:rPr>
            </w:pPr>
          </w:p>
        </w:tc>
      </w:tr>
      <w:tr w:rsidR="00A17C41">
        <w:trPr>
          <w:trHeight w:val="495"/>
          <w:jc w:val="center"/>
        </w:trPr>
        <w:tc>
          <w:tcPr>
            <w:tcW w:w="9348" w:type="dxa"/>
          </w:tcPr>
          <w:p w:rsidR="00A17C41" w:rsidRDefault="00E17881">
            <w:pPr>
              <w:spacing w:line="360" w:lineRule="auto"/>
              <w:jc w:val="both"/>
              <w:rPr>
                <w:rFonts w:ascii="Arial" w:eastAsia="Arial" w:hAnsi="Arial" w:cs="Arial"/>
              </w:rPr>
            </w:pPr>
            <w:r>
              <w:rPr>
                <w:rFonts w:ascii="Arial" w:eastAsia="Arial" w:hAnsi="Arial" w:cs="Arial"/>
              </w:rPr>
              <w:t>The visitor has an up-close look at the amenities and services the hotel has to offer at this phase. In terms of a guest's entire hotel experience, these amenities and services are the most significant (</w:t>
            </w:r>
            <w:proofErr w:type="spellStart"/>
            <w:r>
              <w:rPr>
                <w:rFonts w:ascii="Arial" w:eastAsia="Arial" w:hAnsi="Arial" w:cs="Arial"/>
              </w:rPr>
              <w:t>Gurnule</w:t>
            </w:r>
            <w:proofErr w:type="spellEnd"/>
            <w:r>
              <w:rPr>
                <w:rFonts w:ascii="Arial" w:eastAsia="Arial" w:hAnsi="Arial" w:cs="Arial"/>
              </w:rPr>
              <w:t>, 2023). This is the length of time a visitor stays in their lodging (Q4Launch, 2022).</w:t>
            </w:r>
          </w:p>
          <w:p w:rsidR="00A17C41" w:rsidRDefault="00E17881">
            <w:pPr>
              <w:spacing w:line="360" w:lineRule="auto"/>
              <w:jc w:val="both"/>
              <w:rPr>
                <w:rFonts w:ascii="Arial" w:eastAsia="Arial" w:hAnsi="Arial" w:cs="Arial"/>
              </w:rPr>
            </w:pPr>
            <w:r>
              <w:rPr>
                <w:rFonts w:ascii="Arial" w:eastAsia="Arial" w:hAnsi="Arial" w:cs="Arial"/>
              </w:rPr>
              <w:t xml:space="preserve"> Everything ought to revolve around the visitor experience. The only thing you can guarantee is that your customers will return for a second or third visit—your service. While on the premises, guests will be more responsive to cross-selling and upsell suggestions. Anything you can do to improve your visitors' experience is really </w:t>
            </w:r>
            <w:r>
              <w:rPr>
                <w:rFonts w:ascii="Arial" w:eastAsia="Arial" w:hAnsi="Arial" w:cs="Arial"/>
              </w:rPr>
              <w:lastRenderedPageBreak/>
              <w:t>worthwhile. In order to utilize concierge services, this step also initiates communication with personnel (Q4Launch, 2022).</w:t>
            </w:r>
          </w:p>
          <w:p w:rsidR="00A17C41" w:rsidRDefault="00A17C41">
            <w:pPr>
              <w:spacing w:line="360" w:lineRule="auto"/>
              <w:jc w:val="both"/>
              <w:rPr>
                <w:rFonts w:ascii="Arial" w:eastAsia="Arial" w:hAnsi="Arial" w:cs="Arial"/>
              </w:rPr>
            </w:pPr>
          </w:p>
          <w:p w:rsidR="00A17C41" w:rsidRDefault="00E17881">
            <w:pPr>
              <w:spacing w:line="360" w:lineRule="auto"/>
              <w:jc w:val="both"/>
              <w:rPr>
                <w:rFonts w:ascii="Arial" w:eastAsia="Arial" w:hAnsi="Arial" w:cs="Arial"/>
              </w:rPr>
            </w:pPr>
            <w:r>
              <w:rPr>
                <w:rFonts w:ascii="Arial" w:eastAsia="Arial" w:hAnsi="Arial" w:cs="Arial"/>
              </w:rPr>
              <w:t>In front office guest cycles, this is the most crucial phase. Since this stage saw the greatest amount of engagement amongst all departments (</w:t>
            </w:r>
            <w:proofErr w:type="spellStart"/>
            <w:r>
              <w:rPr>
                <w:rFonts w:ascii="Arial" w:eastAsia="Arial" w:hAnsi="Arial" w:cs="Arial"/>
              </w:rPr>
              <w:t>Gurnule</w:t>
            </w:r>
            <w:proofErr w:type="spellEnd"/>
            <w:r>
              <w:rPr>
                <w:rFonts w:ascii="Arial" w:eastAsia="Arial" w:hAnsi="Arial" w:cs="Arial"/>
              </w:rPr>
              <w:t>, 2023).</w:t>
            </w:r>
          </w:p>
          <w:p w:rsidR="00A17C41" w:rsidRDefault="00E17881">
            <w:pPr>
              <w:spacing w:line="360" w:lineRule="auto"/>
              <w:jc w:val="both"/>
              <w:rPr>
                <w:rFonts w:ascii="Arial" w:eastAsia="Arial" w:hAnsi="Arial" w:cs="Arial"/>
              </w:rPr>
            </w:pPr>
            <w:r>
              <w:rPr>
                <w:rFonts w:ascii="Arial" w:eastAsia="Arial" w:hAnsi="Arial" w:cs="Arial"/>
              </w:rPr>
              <w:t xml:space="preserve">Consequently, it needs to work closely with other departments in order to guarantee that guests receive facilities and services that run well. </w:t>
            </w:r>
            <w:proofErr w:type="gramStart"/>
            <w:r>
              <w:rPr>
                <w:rFonts w:ascii="Arial" w:eastAsia="Arial" w:hAnsi="Arial" w:cs="Arial"/>
              </w:rPr>
              <w:t>for</w:t>
            </w:r>
            <w:proofErr w:type="gramEnd"/>
            <w:r>
              <w:rPr>
                <w:rFonts w:ascii="Arial" w:eastAsia="Arial" w:hAnsi="Arial" w:cs="Arial"/>
              </w:rPr>
              <w:t xml:space="preserve"> the hotel's recurring patronage (</w:t>
            </w:r>
            <w:proofErr w:type="spellStart"/>
            <w:r>
              <w:rPr>
                <w:rFonts w:ascii="Arial" w:eastAsia="Arial" w:hAnsi="Arial" w:cs="Arial"/>
              </w:rPr>
              <w:t>Gurnule</w:t>
            </w:r>
            <w:proofErr w:type="spellEnd"/>
            <w:r>
              <w:rPr>
                <w:rFonts w:ascii="Arial" w:eastAsia="Arial" w:hAnsi="Arial" w:cs="Arial"/>
              </w:rPr>
              <w:t>, 2023).</w:t>
            </w:r>
          </w:p>
          <w:p w:rsidR="00A17C41" w:rsidRDefault="00E17881">
            <w:pPr>
              <w:spacing w:line="360" w:lineRule="auto"/>
              <w:jc w:val="both"/>
              <w:rPr>
                <w:rFonts w:ascii="Arial" w:eastAsia="Arial" w:hAnsi="Arial" w:cs="Arial"/>
              </w:rPr>
            </w:pPr>
            <w:r>
              <w:rPr>
                <w:rFonts w:ascii="Arial" w:eastAsia="Arial" w:hAnsi="Arial" w:cs="Arial"/>
              </w:rPr>
              <w:t>An example of duration of stay is if the guest asks about the monuments or attractions nearby or asks for some items which he or she forgot to bring such as toothpaste, and so on (Habas,2020).</w:t>
            </w:r>
          </w:p>
          <w:p w:rsidR="00A17C41" w:rsidRDefault="00A17C41">
            <w:pPr>
              <w:rPr>
                <w:b/>
              </w:rPr>
            </w:pPr>
          </w:p>
        </w:tc>
      </w:tr>
      <w:tr w:rsidR="00A17C41">
        <w:trPr>
          <w:trHeight w:val="495"/>
          <w:jc w:val="center"/>
        </w:trPr>
        <w:tc>
          <w:tcPr>
            <w:tcW w:w="9348" w:type="dxa"/>
          </w:tcPr>
          <w:p w:rsidR="00A17C41" w:rsidRDefault="00A17C41">
            <w:pPr>
              <w:rPr>
                <w:b/>
              </w:rPr>
            </w:pPr>
          </w:p>
          <w:p w:rsidR="00A17C41" w:rsidRDefault="00E17881">
            <w:pPr>
              <w:widowControl w:val="0"/>
              <w:spacing w:before="2"/>
              <w:jc w:val="both"/>
              <w:rPr>
                <w:b/>
                <w:i/>
                <w:color w:val="000000"/>
                <w:sz w:val="28"/>
                <w:szCs w:val="28"/>
                <w:highlight w:val="white"/>
              </w:rPr>
            </w:pPr>
            <w:r>
              <w:rPr>
                <w:b/>
                <w:i/>
                <w:color w:val="000000"/>
                <w:sz w:val="28"/>
                <w:szCs w:val="28"/>
                <w:highlight w:val="white"/>
              </w:rPr>
              <w:t xml:space="preserve">Element 4 – Departure </w:t>
            </w:r>
          </w:p>
          <w:p w:rsidR="00A17C41" w:rsidRDefault="00A17C41">
            <w:pPr>
              <w:rPr>
                <w:b/>
              </w:rPr>
            </w:pPr>
          </w:p>
        </w:tc>
      </w:tr>
      <w:tr w:rsidR="00A17C41">
        <w:trPr>
          <w:trHeight w:val="495"/>
          <w:jc w:val="center"/>
        </w:trPr>
        <w:tc>
          <w:tcPr>
            <w:tcW w:w="9348" w:type="dxa"/>
          </w:tcPr>
          <w:p w:rsidR="00A17C41" w:rsidRDefault="00A17C41">
            <w:pPr>
              <w:spacing w:line="360" w:lineRule="auto"/>
              <w:jc w:val="both"/>
              <w:rPr>
                <w:rFonts w:ascii="Arial" w:eastAsia="Arial" w:hAnsi="Arial" w:cs="Arial"/>
              </w:rPr>
            </w:pPr>
          </w:p>
          <w:p w:rsidR="00A17C41" w:rsidRDefault="00E17881">
            <w:pPr>
              <w:spacing w:line="360" w:lineRule="auto"/>
              <w:jc w:val="both"/>
              <w:rPr>
                <w:rFonts w:ascii="Arial" w:eastAsia="Arial" w:hAnsi="Arial" w:cs="Arial"/>
              </w:rPr>
            </w:pPr>
            <w:r>
              <w:rPr>
                <w:rFonts w:ascii="Arial" w:eastAsia="Arial" w:hAnsi="Arial" w:cs="Arial"/>
              </w:rPr>
              <w:t>As visitors are ready to pay, check out, and go, hoteliers should take this opportunity to express gratitude for their business, solicit feedback, and extend an invitation for future visits. Once more, using an online check-out option will expedite the process (Alemar</w:t>
            </w:r>
            <w:proofErr w:type="gramStart"/>
            <w:r>
              <w:rPr>
                <w:rFonts w:ascii="Arial" w:eastAsia="Arial" w:hAnsi="Arial" w:cs="Arial"/>
              </w:rPr>
              <w:t>,2022</w:t>
            </w:r>
            <w:proofErr w:type="gramEnd"/>
            <w:r>
              <w:rPr>
                <w:rFonts w:ascii="Arial" w:eastAsia="Arial" w:hAnsi="Arial" w:cs="Arial"/>
              </w:rPr>
              <w:t>).</w:t>
            </w:r>
          </w:p>
          <w:p w:rsidR="00A17C41" w:rsidRDefault="00E17881">
            <w:pPr>
              <w:spacing w:line="360" w:lineRule="auto"/>
              <w:jc w:val="both"/>
              <w:rPr>
                <w:rFonts w:ascii="Arial" w:eastAsia="Arial" w:hAnsi="Arial" w:cs="Arial"/>
              </w:rPr>
            </w:pPr>
            <w:r>
              <w:rPr>
                <w:rFonts w:ascii="Arial" w:eastAsia="Arial" w:hAnsi="Arial" w:cs="Arial"/>
              </w:rPr>
              <w:t>Similar to all other phases, it must be smooth and optimized to ensure that guests do not become frustrated. This is usually the time to gather visitor input and apply it to enhance operations. The guest's excellent experience will be rounded out with no unexpected paperwork or hidden surcharges (Q4Launch, 2022).</w:t>
            </w:r>
          </w:p>
          <w:p w:rsidR="00A17C41" w:rsidRDefault="00E17881">
            <w:pPr>
              <w:spacing w:line="360" w:lineRule="auto"/>
              <w:jc w:val="both"/>
              <w:rPr>
                <w:rFonts w:ascii="Arial" w:eastAsia="Arial" w:hAnsi="Arial" w:cs="Arial"/>
              </w:rPr>
            </w:pPr>
            <w:r>
              <w:rPr>
                <w:rFonts w:ascii="Arial" w:eastAsia="Arial" w:hAnsi="Arial" w:cs="Arial"/>
              </w:rPr>
              <w:t>Examples of departure are airport pickup and drop-off, airport transfers, bill payment, and key return upon checkout are all frequently viewed by guests as stressful events. (Javier</w:t>
            </w:r>
            <w:proofErr w:type="gramStart"/>
            <w:r>
              <w:rPr>
                <w:rFonts w:ascii="Arial" w:eastAsia="Arial" w:hAnsi="Arial" w:cs="Arial"/>
              </w:rPr>
              <w:t>,2022</w:t>
            </w:r>
            <w:proofErr w:type="gramEnd"/>
            <w:r>
              <w:rPr>
                <w:rFonts w:ascii="Arial" w:eastAsia="Arial" w:hAnsi="Arial" w:cs="Arial"/>
              </w:rPr>
              <w:t>).</w:t>
            </w:r>
          </w:p>
          <w:p w:rsidR="00A17C41" w:rsidRDefault="00E17881">
            <w:pPr>
              <w:spacing w:line="360" w:lineRule="auto"/>
              <w:jc w:val="both"/>
              <w:rPr>
                <w:rFonts w:ascii="Arial" w:eastAsia="Arial" w:hAnsi="Arial" w:cs="Arial"/>
              </w:rPr>
            </w:pPr>
            <w:r>
              <w:rPr>
                <w:rFonts w:ascii="Arial" w:eastAsia="Arial" w:hAnsi="Arial" w:cs="Arial"/>
              </w:rPr>
              <w:t xml:space="preserve">Departure-related requests for information and service contracts include the appearance of virtual assistants, </w:t>
            </w:r>
            <w:proofErr w:type="spellStart"/>
            <w:r>
              <w:rPr>
                <w:rFonts w:ascii="Arial" w:eastAsia="Arial" w:hAnsi="Arial" w:cs="Arial"/>
              </w:rPr>
              <w:t>chatbots</w:t>
            </w:r>
            <w:proofErr w:type="spellEnd"/>
            <w:r>
              <w:rPr>
                <w:rFonts w:ascii="Arial" w:eastAsia="Arial" w:hAnsi="Arial" w:cs="Arial"/>
              </w:rPr>
              <w:t>, concierge robots, or even interactive kiosks that provide access to flight information, departure details, and other relevant services. Offering helpful information and automatically suggesting services like a chauffeur or luggage transfer to the airport is a great way to take advantage of this amazing chance for upselling through proactive customer assistance (Javier</w:t>
            </w:r>
            <w:proofErr w:type="gramStart"/>
            <w:r>
              <w:rPr>
                <w:rFonts w:ascii="Arial" w:eastAsia="Arial" w:hAnsi="Arial" w:cs="Arial"/>
              </w:rPr>
              <w:t>,2022</w:t>
            </w:r>
            <w:proofErr w:type="gramEnd"/>
            <w:r>
              <w:rPr>
                <w:rFonts w:ascii="Arial" w:eastAsia="Arial" w:hAnsi="Arial" w:cs="Arial"/>
              </w:rPr>
              <w:t>).</w:t>
            </w:r>
          </w:p>
          <w:p w:rsidR="00A17C41" w:rsidRDefault="00E17881">
            <w:pPr>
              <w:spacing w:line="360" w:lineRule="auto"/>
              <w:jc w:val="both"/>
              <w:rPr>
                <w:rFonts w:ascii="Arial" w:eastAsia="Arial" w:hAnsi="Arial" w:cs="Arial"/>
              </w:rPr>
            </w:pPr>
            <w:r>
              <w:rPr>
                <w:rFonts w:ascii="Arial" w:eastAsia="Arial" w:hAnsi="Arial" w:cs="Arial"/>
              </w:rPr>
              <w:t>Maintaining a devoted clientele is more profitable than continuously looking for new ones (Nicky, 2023).</w:t>
            </w:r>
          </w:p>
          <w:p w:rsidR="00A17C41" w:rsidRDefault="00E17881">
            <w:pPr>
              <w:spacing w:line="360" w:lineRule="auto"/>
              <w:jc w:val="both"/>
              <w:rPr>
                <w:rFonts w:ascii="Arial" w:eastAsia="Arial" w:hAnsi="Arial" w:cs="Arial"/>
              </w:rPr>
            </w:pPr>
            <w:r>
              <w:rPr>
                <w:rFonts w:ascii="Arial" w:eastAsia="Arial" w:hAnsi="Arial" w:cs="Arial"/>
              </w:rPr>
              <w:lastRenderedPageBreak/>
              <w:t>Asking visitors for comments can help the hotel improve customer service and make the necessary adjustments. Rather than wait too long, when customers can get side tracked by everyday life, post-stay surveys can be provided when the experience is still fresh in their minds (Nicky, 2023).</w:t>
            </w:r>
          </w:p>
          <w:p w:rsidR="00A17C41" w:rsidRDefault="00E17881">
            <w:pPr>
              <w:spacing w:line="360" w:lineRule="auto"/>
              <w:jc w:val="both"/>
              <w:rPr>
                <w:rFonts w:ascii="Arial" w:eastAsia="Arial" w:hAnsi="Arial" w:cs="Arial"/>
              </w:rPr>
            </w:pPr>
            <w:r>
              <w:rPr>
                <w:rFonts w:ascii="Arial" w:eastAsia="Arial" w:hAnsi="Arial" w:cs="Arial"/>
              </w:rPr>
              <w:t>Feedback from previous visitors may be highly enlightening because this information can help the hotel what to improve (Nicky, 2023).</w:t>
            </w:r>
          </w:p>
          <w:p w:rsidR="00A17C41" w:rsidRDefault="00E17881">
            <w:pPr>
              <w:spacing w:line="360" w:lineRule="auto"/>
              <w:jc w:val="both"/>
              <w:rPr>
                <w:rFonts w:ascii="Arial" w:eastAsia="Arial" w:hAnsi="Arial" w:cs="Arial"/>
              </w:rPr>
            </w:pPr>
            <w:r>
              <w:rPr>
                <w:rFonts w:ascii="Arial" w:eastAsia="Arial" w:hAnsi="Arial" w:cs="Arial"/>
              </w:rPr>
              <w:t>Utilizing guest loyalty programs and exclusive incentives is one tried-and-true method of promoting repeat reservations (Nicky, 2023).</w:t>
            </w:r>
          </w:p>
          <w:p w:rsidR="00A17C41" w:rsidRDefault="00A17C41">
            <w:pPr>
              <w:rPr>
                <w:b/>
              </w:rPr>
            </w:pPr>
          </w:p>
          <w:p w:rsidR="00A17C41" w:rsidRDefault="00E17881">
            <w:pPr>
              <w:rPr>
                <w:rFonts w:ascii="Arial" w:eastAsia="Arial" w:hAnsi="Arial" w:cs="Arial"/>
              </w:rPr>
            </w:pPr>
            <w:r>
              <w:rPr>
                <w:rFonts w:ascii="Arial" w:eastAsia="Arial" w:hAnsi="Arial" w:cs="Arial"/>
              </w:rPr>
              <w:t>word count:1004</w:t>
            </w:r>
          </w:p>
          <w:p w:rsidR="00A17C41" w:rsidRDefault="00A17C41">
            <w:pPr>
              <w:jc w:val="center"/>
              <w:rPr>
                <w:b/>
              </w:rPr>
            </w:pPr>
          </w:p>
        </w:tc>
      </w:tr>
    </w:tbl>
    <w:p w:rsidR="00A17C41" w:rsidRDefault="00A17C4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E17881" w:rsidRDefault="00E17881">
      <w:pPr>
        <w:rPr>
          <w:b/>
        </w:rPr>
      </w:pPr>
    </w:p>
    <w:p w:rsidR="00A17C41" w:rsidRDefault="00E17881">
      <w:pPr>
        <w:pStyle w:val="Cmsor1"/>
        <w:pBdr>
          <w:top w:val="single" w:sz="4" w:space="1" w:color="000000"/>
          <w:left w:val="single" w:sz="4" w:space="4" w:color="000000"/>
          <w:bottom w:val="single" w:sz="4" w:space="1" w:color="000000"/>
          <w:right w:val="single" w:sz="4" w:space="4" w:color="000000"/>
          <w:between w:val="single" w:sz="4" w:space="1" w:color="000000"/>
        </w:pBd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 xml:space="preserve">References </w:t>
      </w:r>
    </w:p>
    <w:p w:rsidR="00A17C41" w:rsidRDefault="00A17C41">
      <w:pPr>
        <w:pBdr>
          <w:top w:val="nil"/>
          <w:left w:val="nil"/>
          <w:bottom w:val="nil"/>
          <w:right w:val="nil"/>
          <w:between w:val="nil"/>
        </w:pBdr>
        <w:spacing w:line="360" w:lineRule="auto"/>
        <w:jc w:val="both"/>
        <w:rPr>
          <w:rFonts w:ascii="Arial" w:eastAsia="Arial" w:hAnsi="Arial" w:cs="Arial"/>
          <w:color w:val="000000"/>
        </w:rPr>
      </w:pP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Alemar</w:t>
      </w:r>
      <w:proofErr w:type="spellEnd"/>
      <w:r>
        <w:rPr>
          <w:rFonts w:ascii="Arial" w:eastAsia="Arial" w:hAnsi="Arial" w:cs="Arial"/>
          <w:color w:val="000000"/>
        </w:rPr>
        <w:t>, S. (2022</w:t>
      </w:r>
      <w:proofErr w:type="gramStart"/>
      <w:r>
        <w:rPr>
          <w:rFonts w:ascii="Arial" w:eastAsia="Arial" w:hAnsi="Arial" w:cs="Arial"/>
          <w:color w:val="000000"/>
        </w:rPr>
        <w:t>) ’</w:t>
      </w:r>
      <w:proofErr w:type="gramEnd"/>
      <w:r>
        <w:rPr>
          <w:rFonts w:ascii="Arial" w:eastAsia="Arial" w:hAnsi="Arial" w:cs="Arial"/>
          <w:color w:val="000000"/>
        </w:rPr>
        <w:t xml:space="preserve"> The Hotel Guest Cycle &amp; Why It Matters’, Canary Technologies, 12 April. Available at: https://www.canarytechnologies.com/post/the-hotel-guest-cycle-why-it-</w:t>
      </w:r>
      <w:proofErr w:type="gramStart"/>
      <w:r>
        <w:rPr>
          <w:rFonts w:ascii="Arial" w:eastAsia="Arial" w:hAnsi="Arial" w:cs="Arial"/>
          <w:color w:val="000000"/>
        </w:rPr>
        <w:t>matters  (</w:t>
      </w:r>
      <w:proofErr w:type="gramEnd"/>
      <w:r>
        <w:rPr>
          <w:rFonts w:ascii="Arial" w:eastAsia="Arial" w:hAnsi="Arial" w:cs="Arial"/>
          <w:color w:val="000000"/>
        </w:rPr>
        <w:t>Acessed:30 October 2023). </w:t>
      </w:r>
    </w:p>
    <w:p w:rsidR="00A17C41" w:rsidRDefault="00E17881">
      <w:pPr>
        <w:spacing w:line="360" w:lineRule="auto"/>
        <w:jc w:val="both"/>
        <w:rPr>
          <w:rFonts w:ascii="Arial" w:eastAsia="Arial" w:hAnsi="Arial" w:cs="Arial"/>
          <w:color w:val="000000"/>
        </w:rPr>
      </w:pPr>
      <w:r>
        <w:rPr>
          <w:rFonts w:ascii="Arial" w:eastAsia="Arial" w:hAnsi="Arial" w:cs="Arial"/>
          <w:color w:val="000000"/>
        </w:rPr>
        <w:t>Augustine (2023) ’Guest Cycle’, Setup my Hotel. Available at: https://setupmyhotel.com/train-my-hotel-staff/front-office-training/131-the-guest-cycle-in-hotel.html (Acessed</w:t>
      </w:r>
      <w:proofErr w:type="gramStart"/>
      <w:r>
        <w:rPr>
          <w:rFonts w:ascii="Arial" w:eastAsia="Arial" w:hAnsi="Arial" w:cs="Arial"/>
          <w:color w:val="000000"/>
        </w:rPr>
        <w:t>:01</w:t>
      </w:r>
      <w:proofErr w:type="gramEnd"/>
      <w:r>
        <w:rPr>
          <w:rFonts w:ascii="Arial" w:eastAsia="Arial" w:hAnsi="Arial" w:cs="Arial"/>
          <w:color w:val="000000"/>
        </w:rPr>
        <w:t xml:space="preserve"> November 2023). </w:t>
      </w:r>
    </w:p>
    <w:p w:rsidR="00A17C41" w:rsidRDefault="00E17881">
      <w:pPr>
        <w:spacing w:line="360" w:lineRule="auto"/>
        <w:jc w:val="both"/>
        <w:rPr>
          <w:rFonts w:ascii="Arial" w:eastAsia="Arial" w:hAnsi="Arial" w:cs="Arial"/>
          <w:color w:val="000000"/>
        </w:rPr>
      </w:pPr>
      <w:r>
        <w:rPr>
          <w:rFonts w:ascii="Arial" w:eastAsia="Arial" w:hAnsi="Arial" w:cs="Arial"/>
          <w:color w:val="000000"/>
        </w:rPr>
        <w:t>Booking (2023) Leonardo Hotel London Croydon - formerly Jurys Inn. Available at: https://www.booking.com/hotel/gb/leonardo-hotel-london-croydon.en-gb.html#tab-reviews (Acessed</w:t>
      </w:r>
      <w:proofErr w:type="gramStart"/>
      <w:r>
        <w:rPr>
          <w:rFonts w:ascii="Arial" w:eastAsia="Arial" w:hAnsi="Arial" w:cs="Arial"/>
          <w:color w:val="000000"/>
        </w:rPr>
        <w:t>:28</w:t>
      </w:r>
      <w:proofErr w:type="gramEnd"/>
      <w:r>
        <w:rPr>
          <w:rFonts w:ascii="Arial" w:eastAsia="Arial" w:hAnsi="Arial" w:cs="Arial"/>
          <w:color w:val="000000"/>
        </w:rPr>
        <w:t xml:space="preserve"> October 2023). </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Borba</w:t>
      </w:r>
      <w:proofErr w:type="spellEnd"/>
      <w:r>
        <w:rPr>
          <w:rFonts w:ascii="Arial" w:eastAsia="Arial" w:hAnsi="Arial" w:cs="Arial"/>
          <w:color w:val="000000"/>
        </w:rPr>
        <w:t xml:space="preserve">, L. (2020) ‘The Five Principles of Exceptional Service’, Entrepreneur’s Handbook, 10 December. Available at: </w:t>
      </w:r>
      <w:hyperlink r:id="rId7">
        <w:r>
          <w:rPr>
            <w:rFonts w:ascii="Arial" w:eastAsia="Arial" w:hAnsi="Arial" w:cs="Arial"/>
            <w:color w:val="000000"/>
            <w:u w:val="single"/>
          </w:rPr>
          <w:t>https://entrepreneurshandbook.co/the-five-principles-of-exceptional-service-b972517db1e4</w:t>
        </w:r>
      </w:hyperlink>
      <w:r>
        <w:rPr>
          <w:rFonts w:ascii="Arial" w:eastAsia="Arial" w:hAnsi="Arial" w:cs="Arial"/>
          <w:color w:val="000000"/>
        </w:rPr>
        <w:t xml:space="preserve"> (Acessed</w:t>
      </w:r>
      <w:proofErr w:type="gramStart"/>
      <w:r>
        <w:rPr>
          <w:rFonts w:ascii="Arial" w:eastAsia="Arial" w:hAnsi="Arial" w:cs="Arial"/>
          <w:color w:val="000000"/>
        </w:rPr>
        <w:t>:28</w:t>
      </w:r>
      <w:proofErr w:type="gramEnd"/>
      <w:r>
        <w:rPr>
          <w:rFonts w:ascii="Arial" w:eastAsia="Arial" w:hAnsi="Arial" w:cs="Arial"/>
          <w:color w:val="000000"/>
        </w:rPr>
        <w:t xml:space="preserve"> October 2023). </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Deepan</w:t>
      </w:r>
      <w:proofErr w:type="spellEnd"/>
      <w:r>
        <w:rPr>
          <w:rFonts w:ascii="Arial" w:eastAsia="Arial" w:hAnsi="Arial" w:cs="Arial"/>
          <w:color w:val="000000"/>
        </w:rPr>
        <w:t xml:space="preserve"> (2020) ’The Guest Cycle’, Easy Hotel Management, 03 June. Available at: </w:t>
      </w:r>
      <w:hyperlink r:id="rId8">
        <w:r>
          <w:rPr>
            <w:rFonts w:ascii="Arial" w:eastAsia="Arial" w:hAnsi="Arial" w:cs="Arial"/>
            <w:color w:val="000000"/>
            <w:u w:val="single"/>
          </w:rPr>
          <w:t>The Guest Cycle (easyhotelmanagement.com)</w:t>
        </w:r>
      </w:hyperlink>
      <w:r>
        <w:rPr>
          <w:rFonts w:ascii="Arial" w:eastAsia="Arial" w:hAnsi="Arial" w:cs="Arial"/>
          <w:color w:val="000000"/>
        </w:rPr>
        <w:t xml:space="preserve"> (Acessed</w:t>
      </w:r>
      <w:proofErr w:type="gramStart"/>
      <w:r>
        <w:rPr>
          <w:rFonts w:ascii="Arial" w:eastAsia="Arial" w:hAnsi="Arial" w:cs="Arial"/>
          <w:color w:val="000000"/>
        </w:rPr>
        <w:t>:30</w:t>
      </w:r>
      <w:proofErr w:type="gramEnd"/>
      <w:r>
        <w:rPr>
          <w:rFonts w:ascii="Arial" w:eastAsia="Arial" w:hAnsi="Arial" w:cs="Arial"/>
          <w:color w:val="000000"/>
        </w:rPr>
        <w:t xml:space="preserve"> October 2023). </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Gurnule</w:t>
      </w:r>
      <w:proofErr w:type="gramStart"/>
      <w:r>
        <w:rPr>
          <w:rFonts w:ascii="Arial" w:eastAsia="Arial" w:hAnsi="Arial" w:cs="Arial"/>
          <w:color w:val="000000"/>
        </w:rPr>
        <w:t>,M</w:t>
      </w:r>
      <w:proofErr w:type="spellEnd"/>
      <w:proofErr w:type="gramEnd"/>
      <w:r>
        <w:rPr>
          <w:rFonts w:ascii="Arial" w:eastAsia="Arial" w:hAnsi="Arial" w:cs="Arial"/>
          <w:color w:val="000000"/>
        </w:rPr>
        <w:t>. (2023) ’ 5 Stages of Guest Cycle in Front office’, Everything about Hospitality. Available at: https://everythingabouthospitality.in/5-stages-of-guest-cycle-in-front-office/#3_Occupancy (Accessed: 01 November 2023).</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Habas</w:t>
      </w:r>
      <w:proofErr w:type="gramStart"/>
      <w:r>
        <w:rPr>
          <w:rFonts w:ascii="Arial" w:eastAsia="Arial" w:hAnsi="Arial" w:cs="Arial"/>
          <w:color w:val="000000"/>
        </w:rPr>
        <w:t>,C</w:t>
      </w:r>
      <w:proofErr w:type="spellEnd"/>
      <w:proofErr w:type="gramEnd"/>
      <w:r>
        <w:rPr>
          <w:rFonts w:ascii="Arial" w:eastAsia="Arial" w:hAnsi="Arial" w:cs="Arial"/>
          <w:color w:val="000000"/>
        </w:rPr>
        <w:t>. (2020) ’ Front Office Operations &amp; Its Relation With the Guest Cycle’, Small Business, 22 October. Available at: https://smallbusiness.chron.com/front-office-operations-its-relation-guest-cycle-</w:t>
      </w:r>
      <w:proofErr w:type="gramStart"/>
      <w:r>
        <w:rPr>
          <w:rFonts w:ascii="Arial" w:eastAsia="Arial" w:hAnsi="Arial" w:cs="Arial"/>
          <w:color w:val="000000"/>
        </w:rPr>
        <w:t>14378.html  (</w:t>
      </w:r>
      <w:proofErr w:type="gramEnd"/>
      <w:r>
        <w:rPr>
          <w:rFonts w:ascii="Arial" w:eastAsia="Arial" w:hAnsi="Arial" w:cs="Arial"/>
          <w:color w:val="000000"/>
        </w:rPr>
        <w:t>Accessed: 01 November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 xml:space="preserve">Half, R. (2023) ‘Make your Resume Pop with these 8 Receptionist Skills’, Indeed, 15 June. Available at: </w:t>
      </w:r>
      <w:hyperlink r:id="rId9">
        <w:r>
          <w:rPr>
            <w:rFonts w:ascii="Arial" w:eastAsia="Arial" w:hAnsi="Arial" w:cs="Arial"/>
            <w:color w:val="000000"/>
            <w:u w:val="single"/>
          </w:rPr>
          <w:t>https://www.indeed.com/career-advice/resumes-cover-letters/front-desk-resume-skills</w:t>
        </w:r>
      </w:hyperlink>
      <w:r>
        <w:rPr>
          <w:rFonts w:ascii="Arial" w:eastAsia="Arial" w:hAnsi="Arial" w:cs="Arial"/>
          <w:color w:val="000000"/>
        </w:rPr>
        <w:t xml:space="preserve"> (Accessed: 16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Half, R. (2022) ‘7 must-have receptionist skills that top employers want’, Robert Half, 28 March. Available at: https://www.roberthalf.co.uk/advice/career-development/7-receptionist-skills-can-impact-entire-company (Acessed</w:t>
      </w:r>
      <w:proofErr w:type="gramStart"/>
      <w:r>
        <w:rPr>
          <w:rFonts w:ascii="Arial" w:eastAsia="Arial" w:hAnsi="Arial" w:cs="Arial"/>
          <w:color w:val="000000"/>
        </w:rPr>
        <w:t>:28</w:t>
      </w:r>
      <w:proofErr w:type="gramEnd"/>
      <w:r>
        <w:rPr>
          <w:rFonts w:ascii="Arial" w:eastAsia="Arial" w:hAnsi="Arial" w:cs="Arial"/>
          <w:color w:val="000000"/>
        </w:rPr>
        <w:t xml:space="preserve"> October 2023).</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Hcareers</w:t>
      </w:r>
      <w:proofErr w:type="spellEnd"/>
      <w:r>
        <w:rPr>
          <w:rFonts w:ascii="Arial" w:eastAsia="Arial" w:hAnsi="Arial" w:cs="Arial"/>
          <w:color w:val="000000"/>
        </w:rPr>
        <w:t xml:space="preserve"> (2021) 12 Necessary </w:t>
      </w:r>
      <w:proofErr w:type="gramStart"/>
      <w:r>
        <w:rPr>
          <w:rFonts w:ascii="Arial" w:eastAsia="Arial" w:hAnsi="Arial" w:cs="Arial"/>
          <w:color w:val="000000"/>
        </w:rPr>
        <w:t>And</w:t>
      </w:r>
      <w:proofErr w:type="gramEnd"/>
      <w:r>
        <w:rPr>
          <w:rFonts w:ascii="Arial" w:eastAsia="Arial" w:hAnsi="Arial" w:cs="Arial"/>
          <w:color w:val="000000"/>
        </w:rPr>
        <w:t xml:space="preserve"> Essential Skills Of Front Desk Professionals. Available at: </w:t>
      </w:r>
      <w:hyperlink r:id="rId10" w:anchor="multiple-languages">
        <w:r>
          <w:rPr>
            <w:rFonts w:ascii="Arial" w:eastAsia="Arial" w:hAnsi="Arial" w:cs="Arial"/>
            <w:color w:val="000000"/>
            <w:u w:val="single"/>
          </w:rPr>
          <w:t>https://www.hcareers.com/article/career-advice/12-necessary-and-</w:t>
        </w:r>
        <w:r>
          <w:rPr>
            <w:rFonts w:ascii="Arial" w:eastAsia="Arial" w:hAnsi="Arial" w:cs="Arial"/>
            <w:color w:val="000000"/>
            <w:u w:val="single"/>
          </w:rPr>
          <w:lastRenderedPageBreak/>
          <w:t>essential-skills-of-front-desk-professionals#multiple-languages</w:t>
        </w:r>
      </w:hyperlink>
      <w:r>
        <w:rPr>
          <w:rFonts w:ascii="Arial" w:eastAsia="Arial" w:hAnsi="Arial" w:cs="Arial"/>
          <w:color w:val="000000"/>
        </w:rPr>
        <w:t xml:space="preserve"> (Accessed: 16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Hong Kong Polytechnic University (no date) How to Reply to Complaints. Available at:  http://www2.elc.polyu.edu.hk/CILL/eiw/adjustmentletters.htm (Accessed: 29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Hospitality Learning Online (2023) How to respond to an unhappy guest email/survey. Available at:  https://www.hospitalitylearningonline.com/how-to-respond-to-an-unhappy-guest- (Accessed: 29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Hotelier Life (2021) The Guest cycle in the hotel. Available at:  https://www.hotelierlife.com/the-guest-cycle-in-the-hotel/ (Accessed: 29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Indeed Editorial Team (2023) ‘Front Desk Resume Skills: Definitions and Examples’, Indeed, 11 March. Available at: https://www.indeed.com/career-advice/resumes-cover-letters/front-desk-resume-skills (Accessed: 17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Javier, F. (2022</w:t>
      </w:r>
      <w:proofErr w:type="gramStart"/>
      <w:r>
        <w:rPr>
          <w:rFonts w:ascii="Arial" w:eastAsia="Arial" w:hAnsi="Arial" w:cs="Arial"/>
          <w:color w:val="000000"/>
        </w:rPr>
        <w:t>) ’</w:t>
      </w:r>
      <w:proofErr w:type="gramEnd"/>
      <w:r>
        <w:rPr>
          <w:rFonts w:ascii="Arial" w:eastAsia="Arial" w:hAnsi="Arial" w:cs="Arial"/>
          <w:color w:val="000000"/>
        </w:rPr>
        <w:t xml:space="preserve"> Automation and The Hotel Guests Cycle: Departure’, </w:t>
      </w:r>
      <w:proofErr w:type="spellStart"/>
      <w:r>
        <w:rPr>
          <w:rFonts w:ascii="Arial" w:eastAsia="Arial" w:hAnsi="Arial" w:cs="Arial"/>
          <w:color w:val="000000"/>
        </w:rPr>
        <w:t>Linkedin</w:t>
      </w:r>
      <w:proofErr w:type="spellEnd"/>
      <w:r>
        <w:rPr>
          <w:rFonts w:ascii="Arial" w:eastAsia="Arial" w:hAnsi="Arial" w:cs="Arial"/>
          <w:color w:val="000000"/>
        </w:rPr>
        <w:t xml:space="preserve">, 25 January. Available at:  </w:t>
      </w:r>
      <w:hyperlink r:id="rId11">
        <w:r>
          <w:rPr>
            <w:rFonts w:ascii="Arial" w:eastAsia="Arial" w:hAnsi="Arial" w:cs="Arial"/>
            <w:color w:val="000000"/>
            <w:u w:val="single"/>
          </w:rPr>
          <w:t>https://www.linkedin.com/pulse/automation-hotel-guests-cycle-departure-francisco-javier-martin-romo/</w:t>
        </w:r>
      </w:hyperlink>
      <w:r>
        <w:rPr>
          <w:rFonts w:ascii="Arial" w:eastAsia="Arial" w:hAnsi="Arial" w:cs="Arial"/>
          <w:color w:val="000000"/>
        </w:rPr>
        <w:t xml:space="preserve">  (Accessed: 02 November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 xml:space="preserve">Jill (2023) ‘The top 10 receptionist skills’, </w:t>
      </w:r>
      <w:proofErr w:type="spellStart"/>
      <w:r>
        <w:rPr>
          <w:rFonts w:ascii="Arial" w:eastAsia="Arial" w:hAnsi="Arial" w:cs="Arial"/>
          <w:color w:val="000000"/>
        </w:rPr>
        <w:t>Vizito</w:t>
      </w:r>
      <w:proofErr w:type="spellEnd"/>
      <w:r>
        <w:rPr>
          <w:rFonts w:ascii="Arial" w:eastAsia="Arial" w:hAnsi="Arial" w:cs="Arial"/>
          <w:color w:val="000000"/>
        </w:rPr>
        <w:t>, 24 July. Available at: https://vizito.eu/blog/the-top-10-skills-that-every-receptionist-needs/#resistance-to-stress (Accessed: 17 October 2023).</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Kumar</w:t>
      </w:r>
      <w:proofErr w:type="gramStart"/>
      <w:r>
        <w:rPr>
          <w:rFonts w:ascii="Arial" w:eastAsia="Arial" w:hAnsi="Arial" w:cs="Arial"/>
          <w:color w:val="000000"/>
        </w:rPr>
        <w:t>,P</w:t>
      </w:r>
      <w:proofErr w:type="spellEnd"/>
      <w:proofErr w:type="gramEnd"/>
      <w:r>
        <w:rPr>
          <w:rFonts w:ascii="Arial" w:eastAsia="Arial" w:hAnsi="Arial" w:cs="Arial"/>
          <w:color w:val="000000"/>
        </w:rPr>
        <w:t xml:space="preserve">. (2023) ’Introduction to guest cycle’, </w:t>
      </w:r>
      <w:proofErr w:type="spellStart"/>
      <w:r>
        <w:rPr>
          <w:rFonts w:ascii="Arial" w:eastAsia="Arial" w:hAnsi="Arial" w:cs="Arial"/>
          <w:color w:val="000000"/>
        </w:rPr>
        <w:t>HmHub</w:t>
      </w:r>
      <w:proofErr w:type="spellEnd"/>
      <w:r>
        <w:rPr>
          <w:rFonts w:ascii="Arial" w:eastAsia="Arial" w:hAnsi="Arial" w:cs="Arial"/>
          <w:color w:val="000000"/>
        </w:rPr>
        <w:t>, 7 July. Available at: https://hmhub.in/introduction-to-guest-cycle/ (Accessed: 30 October 2023).</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McQuerrey</w:t>
      </w:r>
      <w:proofErr w:type="spellEnd"/>
      <w:r>
        <w:rPr>
          <w:rFonts w:ascii="Arial" w:eastAsia="Arial" w:hAnsi="Arial" w:cs="Arial"/>
          <w:color w:val="000000"/>
        </w:rPr>
        <w:t xml:space="preserve">, L. (2021) ’How to Answer a Guest Complaint Letter’, </w:t>
      </w:r>
      <w:proofErr w:type="spellStart"/>
      <w:r>
        <w:rPr>
          <w:rFonts w:ascii="Arial" w:eastAsia="Arial" w:hAnsi="Arial" w:cs="Arial"/>
          <w:color w:val="000000"/>
        </w:rPr>
        <w:t>Bizfluent</w:t>
      </w:r>
      <w:proofErr w:type="spellEnd"/>
      <w:r>
        <w:rPr>
          <w:rFonts w:ascii="Arial" w:eastAsia="Arial" w:hAnsi="Arial" w:cs="Arial"/>
          <w:color w:val="000000"/>
        </w:rPr>
        <w:t>, 1 January. Available at: https://bizfluent.com/how-to-answer-a-guest-complaint-letter.html (Accessed: 29 October 2023).</w:t>
      </w:r>
    </w:p>
    <w:p w:rsidR="00A17C41" w:rsidRDefault="00E17881">
      <w:pPr>
        <w:spacing w:line="360" w:lineRule="auto"/>
        <w:jc w:val="both"/>
        <w:rPr>
          <w:rFonts w:ascii="Arial" w:eastAsia="Arial" w:hAnsi="Arial" w:cs="Arial"/>
          <w:color w:val="000000"/>
        </w:rPr>
      </w:pPr>
      <w:proofErr w:type="spellStart"/>
      <w:r>
        <w:rPr>
          <w:rFonts w:ascii="Arial" w:eastAsia="Arial" w:hAnsi="Arial" w:cs="Arial"/>
          <w:color w:val="000000"/>
        </w:rPr>
        <w:t>Nicky</w:t>
      </w:r>
      <w:proofErr w:type="gramStart"/>
      <w:r>
        <w:rPr>
          <w:rFonts w:ascii="Arial" w:eastAsia="Arial" w:hAnsi="Arial" w:cs="Arial"/>
          <w:color w:val="000000"/>
        </w:rPr>
        <w:t>,M</w:t>
      </w:r>
      <w:proofErr w:type="spellEnd"/>
      <w:proofErr w:type="gramEnd"/>
      <w:r>
        <w:rPr>
          <w:rFonts w:ascii="Arial" w:eastAsia="Arial" w:hAnsi="Arial" w:cs="Arial"/>
          <w:color w:val="000000"/>
        </w:rPr>
        <w:t xml:space="preserve">. (2023) ’Optimize the Hotel Guest Experience Journey: 5 Key Stages’, </w:t>
      </w:r>
      <w:proofErr w:type="spellStart"/>
      <w:r>
        <w:rPr>
          <w:rFonts w:ascii="Arial" w:eastAsia="Arial" w:hAnsi="Arial" w:cs="Arial"/>
          <w:color w:val="000000"/>
        </w:rPr>
        <w:t>Roomraccoon</w:t>
      </w:r>
      <w:proofErr w:type="spellEnd"/>
      <w:r>
        <w:rPr>
          <w:rFonts w:ascii="Arial" w:eastAsia="Arial" w:hAnsi="Arial" w:cs="Arial"/>
          <w:color w:val="000000"/>
        </w:rPr>
        <w:t>, 14 September. Available at: https://roomraccoon.com/blog/hotel-guest-experience/ (Accessed: 02 November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 xml:space="preserve">Q4Launch (2022) </w:t>
      </w:r>
      <w:proofErr w:type="gramStart"/>
      <w:r>
        <w:rPr>
          <w:rFonts w:ascii="Arial" w:eastAsia="Arial" w:hAnsi="Arial" w:cs="Arial"/>
          <w:color w:val="000000"/>
        </w:rPr>
        <w:t>What</w:t>
      </w:r>
      <w:proofErr w:type="gramEnd"/>
      <w:r>
        <w:rPr>
          <w:rFonts w:ascii="Arial" w:eastAsia="Arial" w:hAnsi="Arial" w:cs="Arial"/>
          <w:color w:val="000000"/>
        </w:rPr>
        <w:t xml:space="preserve"> is the Guest Life Cycle in Hotels? Available at: https://q4launch.com/blog/guest-life-cycle/ (Accessed: 01 November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lastRenderedPageBreak/>
        <w:t xml:space="preserve">Travel </w:t>
      </w:r>
      <w:proofErr w:type="spellStart"/>
      <w:r>
        <w:rPr>
          <w:rFonts w:ascii="Arial" w:eastAsia="Arial" w:hAnsi="Arial" w:cs="Arial"/>
          <w:color w:val="000000"/>
        </w:rPr>
        <w:t>Pedia</w:t>
      </w:r>
      <w:proofErr w:type="spellEnd"/>
      <w:r>
        <w:rPr>
          <w:rFonts w:ascii="Arial" w:eastAsia="Arial" w:hAnsi="Arial" w:cs="Arial"/>
          <w:color w:val="000000"/>
        </w:rPr>
        <w:t xml:space="preserve"> (2023</w:t>
      </w:r>
      <w:proofErr w:type="gramStart"/>
      <w:r>
        <w:rPr>
          <w:rFonts w:ascii="Arial" w:eastAsia="Arial" w:hAnsi="Arial" w:cs="Arial"/>
          <w:color w:val="000000"/>
        </w:rPr>
        <w:t>) ’</w:t>
      </w:r>
      <w:proofErr w:type="gramEnd"/>
      <w:r>
        <w:rPr>
          <w:rFonts w:ascii="Arial" w:eastAsia="Arial" w:hAnsi="Arial" w:cs="Arial"/>
          <w:color w:val="000000"/>
        </w:rPr>
        <w:t xml:space="preserve"> How to write a complaint letter to a hotel for bad service?’, Love the Maldives, 4 October. Available at: https://lovethemaldives.com/faq/how-to-write-a-complaint-letter-to-a-hotel-for-bad-service (Accessed: 29 October 2023).</w:t>
      </w:r>
    </w:p>
    <w:p w:rsidR="00A17C41" w:rsidRDefault="00E17881">
      <w:pPr>
        <w:spacing w:line="360" w:lineRule="auto"/>
        <w:jc w:val="both"/>
        <w:rPr>
          <w:rFonts w:ascii="Arial" w:eastAsia="Arial" w:hAnsi="Arial" w:cs="Arial"/>
          <w:color w:val="000000"/>
        </w:rPr>
      </w:pPr>
      <w:r>
        <w:rPr>
          <w:rFonts w:ascii="Arial" w:eastAsia="Arial" w:hAnsi="Arial" w:cs="Arial"/>
          <w:color w:val="000000"/>
        </w:rPr>
        <w:t xml:space="preserve">Travel </w:t>
      </w:r>
      <w:proofErr w:type="spellStart"/>
      <w:r>
        <w:rPr>
          <w:rFonts w:ascii="Arial" w:eastAsia="Arial" w:hAnsi="Arial" w:cs="Arial"/>
          <w:color w:val="000000"/>
        </w:rPr>
        <w:t>Pedia</w:t>
      </w:r>
      <w:proofErr w:type="spellEnd"/>
      <w:r>
        <w:rPr>
          <w:rFonts w:ascii="Arial" w:eastAsia="Arial" w:hAnsi="Arial" w:cs="Arial"/>
          <w:color w:val="000000"/>
        </w:rPr>
        <w:t xml:space="preserve"> (2023) ’What is an example of pre arrival?</w:t>
      </w:r>
      <w:proofErr w:type="gramStart"/>
      <w:r>
        <w:rPr>
          <w:rFonts w:ascii="Arial" w:eastAsia="Arial" w:hAnsi="Arial" w:cs="Arial"/>
          <w:color w:val="000000"/>
        </w:rPr>
        <w:t>’,</w:t>
      </w:r>
      <w:proofErr w:type="gramEnd"/>
      <w:r>
        <w:rPr>
          <w:rFonts w:ascii="Arial" w:eastAsia="Arial" w:hAnsi="Arial" w:cs="Arial"/>
          <w:color w:val="000000"/>
        </w:rPr>
        <w:t xml:space="preserve"> Love the Maldives, 5 October. Available at: https://lovethemaldives.com/faq/what-is-an-example-of-pre-arrival (Accessed: 30 October 2023).</w:t>
      </w:r>
    </w:p>
    <w:p w:rsidR="00A17C41" w:rsidRDefault="00A17C41">
      <w:pPr>
        <w:pBdr>
          <w:top w:val="nil"/>
          <w:left w:val="nil"/>
          <w:bottom w:val="nil"/>
          <w:right w:val="nil"/>
          <w:between w:val="nil"/>
        </w:pBdr>
        <w:spacing w:line="360" w:lineRule="auto"/>
        <w:jc w:val="both"/>
        <w:rPr>
          <w:rFonts w:ascii="Arial" w:eastAsia="Arial" w:hAnsi="Arial" w:cs="Arial"/>
          <w:color w:val="000000"/>
        </w:rPr>
      </w:pPr>
    </w:p>
    <w:p w:rsidR="00A17C41" w:rsidRDefault="00A17C41">
      <w:pPr>
        <w:spacing w:line="360" w:lineRule="auto"/>
        <w:jc w:val="both"/>
        <w:rPr>
          <w:rFonts w:ascii="Arial" w:eastAsia="Arial" w:hAnsi="Arial" w:cs="Arial"/>
          <w:color w:val="000000"/>
        </w:rPr>
      </w:pPr>
    </w:p>
    <w:p w:rsidR="00A17C41" w:rsidRDefault="00A17C41">
      <w:pPr>
        <w:spacing w:line="360" w:lineRule="auto"/>
        <w:jc w:val="both"/>
        <w:rPr>
          <w:rFonts w:ascii="Arial" w:eastAsia="Arial" w:hAnsi="Arial" w:cs="Arial"/>
        </w:rPr>
      </w:pPr>
    </w:p>
    <w:p w:rsidR="00A17C41" w:rsidRDefault="00A17C41">
      <w:pPr>
        <w:spacing w:line="360" w:lineRule="auto"/>
        <w:jc w:val="both"/>
        <w:rPr>
          <w:rFonts w:ascii="Arial" w:eastAsia="Arial" w:hAnsi="Arial" w:cs="Arial"/>
          <w:b/>
          <w:color w:val="000000"/>
        </w:rPr>
      </w:pPr>
    </w:p>
    <w:sectPr w:rsidR="00A17C41">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rlito">
    <w:altName w:val="Calibri"/>
    <w:charset w:val="00"/>
    <w:family w:val="swiss"/>
    <w:pitch w:val="variable"/>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C41"/>
    <w:rsid w:val="00523915"/>
    <w:rsid w:val="00A17C41"/>
    <w:rsid w:val="00B94284"/>
    <w:rsid w:val="00E17881"/>
    <w:rsid w:val="00FC0B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72E2A4-AD84-45F0-B06F-F53BDBA71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hu-H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D31CA"/>
  </w:style>
  <w:style w:type="paragraph" w:styleId="Cmsor1">
    <w:name w:val="heading 1"/>
    <w:basedOn w:val="Norml"/>
    <w:next w:val="Norml"/>
    <w:link w:val="Cmsor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semiHidden/>
    <w:unhideWhenUsed/>
    <w:qFormat/>
    <w:rsid w:val="00F10B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pPr>
      <w:keepNext/>
      <w:keepLines/>
      <w:spacing w:before="280" w:after="80"/>
      <w:outlineLvl w:val="2"/>
    </w:pPr>
    <w:rPr>
      <w:b/>
      <w:sz w:val="28"/>
      <w:szCs w:val="28"/>
    </w:rPr>
  </w:style>
  <w:style w:type="paragraph" w:styleId="Cmsor4">
    <w:name w:val="heading 4"/>
    <w:basedOn w:val="Norml"/>
    <w:next w:val="Norml"/>
    <w:pPr>
      <w:keepNext/>
      <w:keepLines/>
      <w:spacing w:before="240" w:after="40"/>
      <w:outlineLvl w:val="3"/>
    </w:pPr>
    <w:rPr>
      <w:b/>
    </w:rPr>
  </w:style>
  <w:style w:type="paragraph" w:styleId="Cmsor5">
    <w:name w:val="heading 5"/>
    <w:basedOn w:val="Norml"/>
    <w:next w:val="Norml"/>
    <w:pPr>
      <w:keepNext/>
      <w:keepLines/>
      <w:spacing w:before="220" w:after="40"/>
      <w:outlineLvl w:val="4"/>
    </w:pPr>
    <w:rPr>
      <w:b/>
      <w:sz w:val="22"/>
      <w:szCs w:val="22"/>
    </w:rPr>
  </w:style>
  <w:style w:type="paragraph" w:styleId="Cmsor6">
    <w:name w:val="heading 6"/>
    <w:basedOn w:val="Norml"/>
    <w:next w:val="Norml"/>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pPr>
      <w:keepNext/>
      <w:keepLines/>
      <w:spacing w:before="480" w:after="120"/>
    </w:pPr>
    <w:rPr>
      <w:b/>
      <w:sz w:val="72"/>
      <w:szCs w:val="72"/>
    </w:rPr>
  </w:style>
  <w:style w:type="table" w:styleId="Rcsostblzat">
    <w:name w:val="Table Grid"/>
    <w:basedOn w:val="Normltblzat"/>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Bekezdsalapbettpusa"/>
    <w:rsid w:val="00CD26B9"/>
  </w:style>
  <w:style w:type="paragraph" w:styleId="lfej">
    <w:name w:val="header"/>
    <w:basedOn w:val="Norml"/>
    <w:link w:val="lfejChar"/>
    <w:uiPriority w:val="99"/>
    <w:unhideWhenUsed/>
    <w:rsid w:val="004D0F63"/>
    <w:pPr>
      <w:tabs>
        <w:tab w:val="center" w:pos="4513"/>
        <w:tab w:val="right" w:pos="9026"/>
      </w:tabs>
      <w:spacing w:after="0" w:line="240" w:lineRule="auto"/>
    </w:pPr>
  </w:style>
  <w:style w:type="character" w:customStyle="1" w:styleId="lfejChar">
    <w:name w:val="Élőfej Char"/>
    <w:basedOn w:val="Bekezdsalapbettpusa"/>
    <w:link w:val="lfej"/>
    <w:uiPriority w:val="99"/>
    <w:rsid w:val="004D0F63"/>
  </w:style>
  <w:style w:type="paragraph" w:styleId="llb">
    <w:name w:val="footer"/>
    <w:basedOn w:val="Norml"/>
    <w:link w:val="llbChar"/>
    <w:uiPriority w:val="99"/>
    <w:unhideWhenUsed/>
    <w:rsid w:val="004D0F63"/>
    <w:pPr>
      <w:tabs>
        <w:tab w:val="center" w:pos="4513"/>
        <w:tab w:val="right" w:pos="9026"/>
      </w:tabs>
      <w:spacing w:after="0" w:line="240" w:lineRule="auto"/>
    </w:pPr>
  </w:style>
  <w:style w:type="character" w:customStyle="1" w:styleId="llbChar">
    <w:name w:val="Élőláb Char"/>
    <w:basedOn w:val="Bekezdsalapbettpusa"/>
    <w:link w:val="llb"/>
    <w:uiPriority w:val="99"/>
    <w:rsid w:val="004D0F63"/>
  </w:style>
  <w:style w:type="character" w:customStyle="1" w:styleId="Cmsor1Char">
    <w:name w:val="Címsor 1 Char"/>
    <w:basedOn w:val="Bekezdsalapbettpusa"/>
    <w:link w:val="Cmsor1"/>
    <w:uiPriority w:val="9"/>
    <w:rsid w:val="00F9700F"/>
    <w:rPr>
      <w:rFonts w:asciiTheme="majorHAnsi" w:eastAsiaTheme="majorEastAsia" w:hAnsiTheme="majorHAnsi" w:cstheme="majorBidi"/>
      <w:color w:val="2F5496" w:themeColor="accent1" w:themeShade="BF"/>
      <w:sz w:val="32"/>
      <w:szCs w:val="32"/>
    </w:rPr>
  </w:style>
  <w:style w:type="character" w:styleId="Hiperhivatkozs">
    <w:name w:val="Hyperlink"/>
    <w:basedOn w:val="Bekezdsalapbettpusa"/>
    <w:uiPriority w:val="99"/>
    <w:unhideWhenUsed/>
    <w:rsid w:val="00B807C0"/>
    <w:rPr>
      <w:color w:val="0563C1" w:themeColor="hyperlink"/>
      <w:u w:val="single"/>
    </w:rPr>
  </w:style>
  <w:style w:type="character" w:styleId="Mrltotthiperhivatkozs">
    <w:name w:val="FollowedHyperlink"/>
    <w:basedOn w:val="Bekezdsalapbettpusa"/>
    <w:uiPriority w:val="99"/>
    <w:semiHidden/>
    <w:unhideWhenUsed/>
    <w:rsid w:val="006E294D"/>
    <w:rPr>
      <w:color w:val="954F72" w:themeColor="followedHyperlink"/>
      <w:u w:val="single"/>
    </w:rPr>
  </w:style>
  <w:style w:type="paragraph" w:styleId="NormlWeb">
    <w:name w:val="Normal (Web)"/>
    <w:basedOn w:val="Norml"/>
    <w:uiPriority w:val="99"/>
    <w:unhideWhenUsed/>
    <w:rsid w:val="007775BB"/>
    <w:pPr>
      <w:spacing w:before="100" w:beforeAutospacing="1" w:after="100" w:afterAutospacing="1" w:line="240" w:lineRule="auto"/>
    </w:pPr>
    <w:rPr>
      <w:lang w:val="hu-HU"/>
    </w:rPr>
  </w:style>
  <w:style w:type="character" w:customStyle="1" w:styleId="Cmsor2Char">
    <w:name w:val="Címsor 2 Char"/>
    <w:basedOn w:val="Bekezdsalapbettpusa"/>
    <w:link w:val="Cmsor2"/>
    <w:uiPriority w:val="9"/>
    <w:semiHidden/>
    <w:rsid w:val="00F10B4E"/>
    <w:rPr>
      <w:rFonts w:asciiTheme="majorHAnsi" w:eastAsiaTheme="majorEastAsia" w:hAnsiTheme="majorHAnsi" w:cstheme="majorBidi"/>
      <w:color w:val="2F5496" w:themeColor="accent1" w:themeShade="BF"/>
      <w:sz w:val="26"/>
      <w:szCs w:val="26"/>
    </w:rPr>
  </w:style>
  <w:style w:type="character" w:customStyle="1" w:styleId="color11">
    <w:name w:val="color_11"/>
    <w:basedOn w:val="Bekezdsalapbettpusa"/>
    <w:rsid w:val="007E4D2A"/>
  </w:style>
  <w:style w:type="paragraph" w:styleId="Alcm">
    <w:name w:val="Subtitle"/>
    <w:basedOn w:val="Norml"/>
    <w:next w:val="Norm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easyhotelmanagement.com/2020/06/guest%20cycle%20in%20hotel%20.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trepreneurshandbook.co/the-five-principles-of-exceptional-service-b972517db1e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hyperlink" Target="https://www.linkedin.com/pulse/automation-hotel-guests-cycle-departure-francisco-javier-martin-romo/" TargetMode="External"/><Relationship Id="rId5" Type="http://schemas.openxmlformats.org/officeDocument/2006/relationships/image" Target="media/image1.png"/><Relationship Id="rId10" Type="http://schemas.openxmlformats.org/officeDocument/2006/relationships/hyperlink" Target="https://www.hcareers.com/article/career-advice/12-necessary-and-essential-skills-of-front-desk-professionals" TargetMode="External"/><Relationship Id="rId4" Type="http://schemas.openxmlformats.org/officeDocument/2006/relationships/webSettings" Target="webSettings.xml"/><Relationship Id="rId9" Type="http://schemas.openxmlformats.org/officeDocument/2006/relationships/hyperlink" Target="https://www.indeed.com/career-advice/resumes-cover-letters/front-desk-resum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D0veTHVXTdKAaqVT6Gz4QAuwtg==">CgMxLjAyCGguZ2pkZ3hzOAByITF5b2FhRlpneXdlWVc1ckVfcHlJeGJHWlRRSkttZERCVg==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2617</Words>
  <Characters>18065</Characters>
  <Application>Microsoft Office Word</Application>
  <DocSecurity>0</DocSecurity>
  <Lines>150</Lines>
  <Paragraphs>41</Paragraphs>
  <ScaleCrop>false</ScaleCrop>
  <Company/>
  <LinksUpToDate>false</LinksUpToDate>
  <CharactersWithSpaces>20641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Microsoft-fiók</cp:lastModifiedBy>
  <cp:revision>3</cp:revision>
  <dcterms:created xsi:type="dcterms:W3CDTF">2023-11-05T18:58:00Z</dcterms:created>
  <dcterms:modified xsi:type="dcterms:W3CDTF">2023-11-05T18:59:00Z</dcterms:modified>
</cp:coreProperties>
</file>