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58011" w14:textId="77777777" w:rsidR="00194738" w:rsidRPr="00194738" w:rsidRDefault="00194738" w:rsidP="00194738">
      <w:pPr>
        <w:rPr>
          <w:b/>
          <w:bCs/>
        </w:rPr>
      </w:pPr>
      <w:r w:rsidRPr="00194738">
        <w:rPr>
          <w:b/>
          <w:bCs/>
        </w:rPr>
        <w:t>Case Study 1: The Ambitious Manager vs. Team Wellbeing</w:t>
      </w:r>
    </w:p>
    <w:p w14:paraId="0BBEE246" w14:textId="77777777" w:rsidR="00194738" w:rsidRPr="00194738" w:rsidRDefault="00194738" w:rsidP="00194738">
      <w:r w:rsidRPr="00194738">
        <w:rPr>
          <w:b/>
          <w:bCs/>
        </w:rPr>
        <w:t>Context:</w:t>
      </w:r>
      <w:r w:rsidRPr="00194738">
        <w:br/>
        <w:t xml:space="preserve">Alex, a newly promoted manager, strongly values </w:t>
      </w:r>
      <w:r w:rsidRPr="00194738">
        <w:rPr>
          <w:b/>
          <w:bCs/>
        </w:rPr>
        <w:t>achievement and recognition</w:t>
      </w:r>
      <w:r w:rsidRPr="00194738">
        <w:t>. He believes that pushing his team to exceed targets will secure promotions for everyone. His attitude toward work is highly competitive, and he often praises employees who work overtime.</w:t>
      </w:r>
    </w:p>
    <w:p w14:paraId="34FB3F98" w14:textId="77777777" w:rsidR="00194738" w:rsidRPr="00194738" w:rsidRDefault="00194738" w:rsidP="00194738">
      <w:r w:rsidRPr="00194738">
        <w:t xml:space="preserve">However, some team members value </w:t>
      </w:r>
      <w:r w:rsidRPr="00194738">
        <w:rPr>
          <w:b/>
          <w:bCs/>
        </w:rPr>
        <w:t>work-life balance</w:t>
      </w:r>
      <w:r w:rsidRPr="00194738">
        <w:t xml:space="preserve"> and believe that success should not come at the cost of personal wellbeing. Tension grows as Alex starts questioning the commitment of those who refuse extra hours.</w:t>
      </w:r>
    </w:p>
    <w:p w14:paraId="25C36B7C" w14:textId="77777777" w:rsidR="00194738" w:rsidRPr="00194738" w:rsidRDefault="00194738" w:rsidP="00194738">
      <w:r w:rsidRPr="00194738">
        <w:rPr>
          <w:b/>
          <w:bCs/>
        </w:rPr>
        <w:t>Critical Thinking Challenge:</w:t>
      </w:r>
    </w:p>
    <w:p w14:paraId="54FF2F8A" w14:textId="77777777" w:rsidR="00194738" w:rsidRPr="00194738" w:rsidRDefault="00194738" w:rsidP="00194738">
      <w:pPr>
        <w:numPr>
          <w:ilvl w:val="0"/>
          <w:numId w:val="1"/>
        </w:numPr>
      </w:pPr>
      <w:r w:rsidRPr="00194738">
        <w:t>How do Alex’s personal values and beliefs shape his leadership style?</w:t>
      </w:r>
    </w:p>
    <w:p w14:paraId="5CCFA383" w14:textId="77777777" w:rsidR="00194738" w:rsidRPr="00194738" w:rsidRDefault="00194738" w:rsidP="00194738">
      <w:pPr>
        <w:numPr>
          <w:ilvl w:val="0"/>
          <w:numId w:val="1"/>
        </w:numPr>
      </w:pPr>
      <w:r w:rsidRPr="00194738">
        <w:t>What assumptions is Alex making about motivation and success?</w:t>
      </w:r>
    </w:p>
    <w:p w14:paraId="24C0C563" w14:textId="77777777" w:rsidR="00194738" w:rsidRPr="00194738" w:rsidRDefault="00194738" w:rsidP="00194738">
      <w:pPr>
        <w:numPr>
          <w:ilvl w:val="0"/>
          <w:numId w:val="1"/>
        </w:numPr>
      </w:pPr>
      <w:r w:rsidRPr="00194738">
        <w:t>How can the team reconcile these differences without harming morale or performance?</w:t>
      </w:r>
    </w:p>
    <w:p w14:paraId="126136EB" w14:textId="6EAE6D44" w:rsidR="00194738" w:rsidRPr="00194738" w:rsidRDefault="00194738" w:rsidP="00194738">
      <w:r>
        <w:rPr>
          <w:b/>
          <w:bCs/>
        </w:rPr>
        <w:t xml:space="preserve">Consider - </w:t>
      </w:r>
      <w:r w:rsidRPr="00194738">
        <w:rPr>
          <w:b/>
          <w:bCs/>
        </w:rPr>
        <w:t>Impact on Performance:</w:t>
      </w:r>
    </w:p>
    <w:p w14:paraId="146BEB0D" w14:textId="186F9498" w:rsidR="00194738" w:rsidRDefault="00194738" w:rsidP="00194738">
      <w:pPr>
        <w:numPr>
          <w:ilvl w:val="0"/>
          <w:numId w:val="2"/>
        </w:numPr>
      </w:pPr>
      <w:r>
        <w:t>For each of the Critical Thinking Challenge questions, consider how this could impact organisational performance.</w:t>
      </w:r>
    </w:p>
    <w:p w14:paraId="6A9A176A" w14:textId="109CD843" w:rsidR="00194738" w:rsidRPr="00DC7819" w:rsidRDefault="00194738" w:rsidP="00DC7819">
      <w:pPr>
        <w:numPr>
          <w:ilvl w:val="0"/>
          <w:numId w:val="2"/>
        </w:numPr>
        <w:rPr>
          <w:b/>
          <w:bCs/>
        </w:rPr>
      </w:pPr>
      <w:r>
        <w:t>What are the benefits of taking values &amp; beliefs into consideration?</w:t>
      </w:r>
    </w:p>
    <w:p w14:paraId="1311779C" w14:textId="77777777" w:rsidR="00872C9B" w:rsidRDefault="00872C9B"/>
    <w:sectPr w:rsidR="00872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1650C"/>
    <w:multiLevelType w:val="multilevel"/>
    <w:tmpl w:val="7F6CC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27DF6"/>
    <w:multiLevelType w:val="multilevel"/>
    <w:tmpl w:val="3496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AC5497"/>
    <w:multiLevelType w:val="multilevel"/>
    <w:tmpl w:val="B3EE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EB0CCE"/>
    <w:multiLevelType w:val="multilevel"/>
    <w:tmpl w:val="F7E2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6A62E9"/>
    <w:multiLevelType w:val="multilevel"/>
    <w:tmpl w:val="A34C1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9E0A8E"/>
    <w:multiLevelType w:val="multilevel"/>
    <w:tmpl w:val="33CA4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3112265">
    <w:abstractNumId w:val="5"/>
  </w:num>
  <w:num w:numId="2" w16cid:durableId="1317952752">
    <w:abstractNumId w:val="0"/>
  </w:num>
  <w:num w:numId="3" w16cid:durableId="627007271">
    <w:abstractNumId w:val="2"/>
  </w:num>
  <w:num w:numId="4" w16cid:durableId="1200780383">
    <w:abstractNumId w:val="1"/>
  </w:num>
  <w:num w:numId="5" w16cid:durableId="1719238436">
    <w:abstractNumId w:val="3"/>
  </w:num>
  <w:num w:numId="6" w16cid:durableId="64838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738"/>
    <w:rsid w:val="000C361A"/>
    <w:rsid w:val="0016586C"/>
    <w:rsid w:val="00194738"/>
    <w:rsid w:val="003D29A0"/>
    <w:rsid w:val="00872C9B"/>
    <w:rsid w:val="00992477"/>
    <w:rsid w:val="00DC7819"/>
    <w:rsid w:val="00ED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52325"/>
  <w15:chartTrackingRefBased/>
  <w15:docId w15:val="{2AEFDDD6-3679-467A-AB35-A2EB9DB6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oralstandard">
    <w:name w:val="Doctoral standard"/>
    <w:basedOn w:val="Normal"/>
    <w:link w:val="DoctoralstandardChar"/>
    <w:autoRedefine/>
    <w:qFormat/>
    <w:rsid w:val="00ED7D08"/>
    <w:pPr>
      <w:spacing w:before="120" w:after="280" w:line="480" w:lineRule="auto"/>
    </w:pPr>
    <w:rPr>
      <w:rFonts w:asciiTheme="majorBidi" w:hAnsiTheme="majorBidi"/>
    </w:rPr>
  </w:style>
  <w:style w:type="character" w:customStyle="1" w:styleId="DoctoralstandardChar">
    <w:name w:val="Doctoral standard Char"/>
    <w:basedOn w:val="DefaultParagraphFont"/>
    <w:link w:val="Doctoralstandard"/>
    <w:rsid w:val="00ED7D08"/>
    <w:rPr>
      <w:rFonts w:asciiTheme="majorBidi" w:hAnsiTheme="majorBidi"/>
    </w:rPr>
  </w:style>
  <w:style w:type="character" w:customStyle="1" w:styleId="Heading1Char">
    <w:name w:val="Heading 1 Char"/>
    <w:basedOn w:val="DefaultParagraphFont"/>
    <w:link w:val="Heading1"/>
    <w:uiPriority w:val="9"/>
    <w:rsid w:val="00194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7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865</Characters>
  <Application>Microsoft Office Word</Application>
  <DocSecurity>0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Felices</dc:creator>
  <cp:keywords/>
  <dc:description/>
  <cp:lastModifiedBy>Christian Felices</cp:lastModifiedBy>
  <cp:revision>1</cp:revision>
  <dcterms:created xsi:type="dcterms:W3CDTF">2026-01-27T10:10:00Z</dcterms:created>
  <dcterms:modified xsi:type="dcterms:W3CDTF">2026-01-27T10:28:00Z</dcterms:modified>
</cp:coreProperties>
</file>